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7F3CB" w14:textId="77777777" w:rsidR="00EC35B5" w:rsidRDefault="00EC35B5" w:rsidP="0034651A">
      <w:pPr>
        <w:jc w:val="center"/>
      </w:pPr>
    </w:p>
    <w:p w14:paraId="19439B4A" w14:textId="77777777" w:rsidR="00EC35B5" w:rsidRDefault="00EC35B5" w:rsidP="0034651A">
      <w:pPr>
        <w:jc w:val="center"/>
      </w:pPr>
    </w:p>
    <w:sdt>
      <w:sdtPr>
        <w:id w:val="1870026428"/>
        <w:docPartObj>
          <w:docPartGallery w:val="Cover Pages"/>
          <w:docPartUnique/>
        </w:docPartObj>
      </w:sdtPr>
      <w:sdtEndPr>
        <w:rPr>
          <w:rFonts w:cs="Times New Roman"/>
          <w:szCs w:val="24"/>
        </w:rPr>
      </w:sdtEndPr>
      <w:sdtContent>
        <w:p w14:paraId="0B41DA74" w14:textId="2640A696" w:rsidR="0034651A" w:rsidRPr="00966B93" w:rsidRDefault="0034651A" w:rsidP="0034651A">
          <w:pPr>
            <w:jc w:val="center"/>
          </w:pPr>
          <w:r w:rsidRPr="00966B93">
            <w:rPr>
              <w:noProof/>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966B93" w:rsidRDefault="0034651A"/>
        <w:p w14:paraId="6607D9C6" w14:textId="77777777" w:rsidR="0034651A" w:rsidRPr="00966B93" w:rsidRDefault="0034651A" w:rsidP="00265005">
          <w:pPr>
            <w:jc w:val="right"/>
            <w:rPr>
              <w:rFonts w:cs="Times New Roman"/>
              <w:szCs w:val="24"/>
            </w:rPr>
          </w:pPr>
        </w:p>
        <w:p w14:paraId="2983E7F0" w14:textId="4391CEB9" w:rsidR="0034651A" w:rsidRPr="00966B93" w:rsidRDefault="005B792E" w:rsidP="005B792E">
          <w:pPr>
            <w:jc w:val="center"/>
            <w:rPr>
              <w:rFonts w:cs="Times New Roman"/>
              <w:szCs w:val="24"/>
            </w:rPr>
          </w:pPr>
          <w:r w:rsidRPr="00966B93">
            <w:rPr>
              <w:rFonts w:cs="Times New Roman"/>
              <w:sz w:val="40"/>
              <w:szCs w:val="40"/>
            </w:rPr>
            <w:t>Strategic Management (LCMB7003)</w:t>
          </w:r>
        </w:p>
        <w:p w14:paraId="0D1C3388" w14:textId="77777777" w:rsidR="0034651A" w:rsidRPr="00966B93" w:rsidRDefault="0034651A" w:rsidP="00265005">
          <w:pPr>
            <w:jc w:val="right"/>
            <w:rPr>
              <w:rFonts w:cs="Times New Roman"/>
              <w:szCs w:val="24"/>
            </w:rPr>
          </w:pPr>
        </w:p>
        <w:p w14:paraId="06F69863" w14:textId="06A2D8FB" w:rsidR="00651996" w:rsidRPr="00966B93" w:rsidRDefault="00B60625" w:rsidP="00651996">
          <w:pPr>
            <w:jc w:val="center"/>
            <w:rPr>
              <w:rFonts w:ascii="Arial Black" w:hAnsi="Arial Black" w:cs="Times New Roman"/>
              <w:sz w:val="40"/>
              <w:szCs w:val="40"/>
            </w:rPr>
          </w:pPr>
          <w:r w:rsidRPr="00966B93">
            <w:rPr>
              <w:rFonts w:ascii="Arial Black" w:hAnsi="Arial Black" w:cs="Times New Roman"/>
              <w:sz w:val="40"/>
              <w:szCs w:val="40"/>
            </w:rPr>
            <w:t xml:space="preserve">Strategic Analysis of </w:t>
          </w:r>
          <w:r w:rsidR="00651996" w:rsidRPr="00966B93">
            <w:rPr>
              <w:rFonts w:ascii="Arial Black" w:hAnsi="Arial Black" w:cs="Times New Roman"/>
              <w:sz w:val="40"/>
              <w:szCs w:val="40"/>
            </w:rPr>
            <w:t>Norwegian Airline</w:t>
          </w:r>
        </w:p>
        <w:p w14:paraId="0E4CEE4A" w14:textId="77777777" w:rsidR="00651996" w:rsidRPr="00966B93" w:rsidRDefault="00651996" w:rsidP="00651996">
          <w:pPr>
            <w:jc w:val="center"/>
            <w:rPr>
              <w:rFonts w:ascii="Arial Black" w:hAnsi="Arial Black" w:cs="Times New Roman"/>
              <w:sz w:val="40"/>
              <w:szCs w:val="40"/>
            </w:rPr>
          </w:pPr>
        </w:p>
        <w:p w14:paraId="1544BF2A" w14:textId="77777777" w:rsidR="00651996" w:rsidRPr="00966B93" w:rsidRDefault="00651996" w:rsidP="00651996">
          <w:pPr>
            <w:jc w:val="center"/>
            <w:rPr>
              <w:rFonts w:ascii="Arial Black" w:hAnsi="Arial Black" w:cs="Times New Roman"/>
              <w:sz w:val="40"/>
              <w:szCs w:val="40"/>
            </w:rPr>
          </w:pPr>
        </w:p>
        <w:p w14:paraId="46E46818" w14:textId="43B5024D" w:rsidR="00306CE9" w:rsidRPr="00966B93" w:rsidRDefault="00651996" w:rsidP="00D3435F">
          <w:pPr>
            <w:jc w:val="center"/>
            <w:rPr>
              <w:rFonts w:ascii="Arial Black" w:hAnsi="Arial Black" w:cs="Times New Roman"/>
              <w:sz w:val="40"/>
              <w:szCs w:val="40"/>
            </w:rPr>
          </w:pPr>
          <w:r w:rsidRPr="00966B93">
            <w:rPr>
              <w:rFonts w:ascii="Arial Black" w:hAnsi="Arial Black" w:cs="Times New Roman"/>
              <w:noProof/>
              <w:sz w:val="40"/>
              <w:szCs w:val="40"/>
            </w:rPr>
            <w:drawing>
              <wp:inline distT="0" distB="0" distL="0" distR="0" wp14:anchorId="12261AAB" wp14:editId="530E0029">
                <wp:extent cx="5731510" cy="3820795"/>
                <wp:effectExtent l="0" t="0" r="2540" b="8255"/>
                <wp:docPr id="947777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777808" name="Picture 947777808"/>
                        <pic:cNvPicPr/>
                      </pic:nvPicPr>
                      <pic:blipFill>
                        <a:blip r:embed="rId10">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4205DE8E" w14:textId="7637BD15" w:rsidR="00306CE9" w:rsidRPr="00966B93" w:rsidRDefault="00306CE9" w:rsidP="00D3435F">
          <w:pPr>
            <w:jc w:val="center"/>
            <w:rPr>
              <w:rFonts w:ascii="Arial Black" w:hAnsi="Arial Black" w:cs="Times New Roman"/>
              <w:sz w:val="40"/>
              <w:szCs w:val="40"/>
            </w:rPr>
          </w:pPr>
        </w:p>
        <w:p w14:paraId="0B2C783E" w14:textId="440D96C0" w:rsidR="001B41B6" w:rsidRPr="00966B93" w:rsidRDefault="001B41B6" w:rsidP="00265005">
          <w:pPr>
            <w:jc w:val="right"/>
            <w:rPr>
              <w:rFonts w:cs="Times New Roman"/>
              <w:szCs w:val="24"/>
            </w:rPr>
          </w:pPr>
        </w:p>
        <w:p w14:paraId="1899F3A2" w14:textId="0BAE3258" w:rsidR="004026A7" w:rsidRPr="00966B93" w:rsidRDefault="0034651A" w:rsidP="0034651A">
          <w:pPr>
            <w:rPr>
              <w:rFonts w:cs="Times New Roman"/>
              <w:sz w:val="28"/>
              <w:szCs w:val="28"/>
            </w:rPr>
          </w:pPr>
          <w:r w:rsidRPr="00966B93">
            <w:rPr>
              <w:rFonts w:cs="Times New Roman"/>
              <w:sz w:val="28"/>
              <w:szCs w:val="28"/>
            </w:rPr>
            <w:t xml:space="preserve">Student name: </w:t>
          </w:r>
          <w:r w:rsidR="00651996" w:rsidRPr="00966B93">
            <w:rPr>
              <w:rFonts w:cs="Times New Roman"/>
              <w:sz w:val="28"/>
              <w:szCs w:val="28"/>
            </w:rPr>
            <w:t>A</w:t>
          </w:r>
          <w:r w:rsidR="007D3C0F" w:rsidRPr="00966B93">
            <w:rPr>
              <w:rFonts w:cs="Times New Roman"/>
              <w:sz w:val="28"/>
              <w:szCs w:val="28"/>
            </w:rPr>
            <w:t>shish</w:t>
          </w:r>
          <w:r w:rsidR="00651996" w:rsidRPr="00966B93">
            <w:rPr>
              <w:rFonts w:cs="Times New Roman"/>
              <w:sz w:val="28"/>
              <w:szCs w:val="28"/>
            </w:rPr>
            <w:t xml:space="preserve"> </w:t>
          </w:r>
          <w:r w:rsidR="009428AB" w:rsidRPr="00966B93">
            <w:rPr>
              <w:rFonts w:cs="Times New Roman"/>
              <w:sz w:val="28"/>
              <w:szCs w:val="28"/>
            </w:rPr>
            <w:t>Khubchandani</w:t>
          </w:r>
          <w:r w:rsidR="004026A7" w:rsidRPr="00966B93">
            <w:rPr>
              <w:rFonts w:cs="Times New Roman"/>
              <w:sz w:val="28"/>
              <w:szCs w:val="28"/>
            </w:rPr>
            <w:tab/>
          </w:r>
        </w:p>
        <w:p w14:paraId="43AA32A1" w14:textId="5095832E" w:rsidR="0034651A" w:rsidRPr="00966B93" w:rsidRDefault="0034651A" w:rsidP="0034651A">
          <w:pPr>
            <w:rPr>
              <w:rFonts w:cs="Times New Roman"/>
              <w:sz w:val="28"/>
              <w:szCs w:val="28"/>
            </w:rPr>
          </w:pPr>
          <w:r w:rsidRPr="00966B93">
            <w:rPr>
              <w:rFonts w:cs="Times New Roman"/>
              <w:sz w:val="28"/>
              <w:szCs w:val="28"/>
            </w:rPr>
            <w:t xml:space="preserve">Student Number: </w:t>
          </w:r>
          <w:r w:rsidR="004026A7" w:rsidRPr="00966B93">
            <w:rPr>
              <w:rFonts w:cs="Times New Roman"/>
              <w:sz w:val="28"/>
              <w:szCs w:val="28"/>
            </w:rPr>
            <w:t>2220290</w:t>
          </w:r>
        </w:p>
        <w:p w14:paraId="684B439B" w14:textId="6EED72C5" w:rsidR="00DE3072" w:rsidRPr="00966B93" w:rsidRDefault="00DE3072" w:rsidP="00E6111F">
          <w:pPr>
            <w:rPr>
              <w:rFonts w:cs="Times New Roman"/>
              <w:sz w:val="28"/>
              <w:szCs w:val="28"/>
            </w:rPr>
          </w:pPr>
          <w:r w:rsidRPr="00966B93">
            <w:rPr>
              <w:rFonts w:cs="Times New Roman"/>
              <w:sz w:val="28"/>
              <w:szCs w:val="28"/>
            </w:rPr>
            <w:t xml:space="preserve">Lecturer: </w:t>
          </w:r>
          <w:r w:rsidR="00E6111F" w:rsidRPr="00966B93">
            <w:rPr>
              <w:rFonts w:cs="Times New Roman"/>
              <w:sz w:val="28"/>
              <w:szCs w:val="28"/>
            </w:rPr>
            <w:t>Dr Hossein Shokri</w:t>
          </w:r>
        </w:p>
        <w:p w14:paraId="756BE285" w14:textId="7D308B4F" w:rsidR="002E6999" w:rsidRPr="00966B93" w:rsidRDefault="002E6999" w:rsidP="002E6999">
          <w:pPr>
            <w:rPr>
              <w:rFonts w:cs="Times New Roman"/>
              <w:sz w:val="28"/>
              <w:szCs w:val="28"/>
            </w:rPr>
          </w:pPr>
          <w:r w:rsidRPr="00966B93">
            <w:rPr>
              <w:rFonts w:cs="Times New Roman"/>
              <w:sz w:val="28"/>
              <w:szCs w:val="28"/>
            </w:rPr>
            <w:t>Word count:</w:t>
          </w:r>
          <w:r w:rsidR="00E6111F" w:rsidRPr="00966B93">
            <w:rPr>
              <w:rFonts w:cs="Times New Roman"/>
              <w:sz w:val="28"/>
              <w:szCs w:val="28"/>
            </w:rPr>
            <w:t xml:space="preserve"> </w:t>
          </w:r>
          <w:r w:rsidR="00ED4FCA" w:rsidRPr="00966B93">
            <w:rPr>
              <w:rFonts w:cs="Times New Roman"/>
              <w:sz w:val="28"/>
              <w:szCs w:val="28"/>
            </w:rPr>
            <w:t>531</w:t>
          </w:r>
          <w:r w:rsidR="00966B93" w:rsidRPr="00966B93">
            <w:rPr>
              <w:rFonts w:cs="Times New Roman"/>
              <w:sz w:val="28"/>
              <w:szCs w:val="28"/>
            </w:rPr>
            <w:t>8</w:t>
          </w:r>
        </w:p>
        <w:p w14:paraId="748DB1B1" w14:textId="6A9B2B63" w:rsidR="0034651A" w:rsidRPr="00966B93" w:rsidRDefault="0034651A" w:rsidP="0034651A">
          <w:pPr>
            <w:rPr>
              <w:rFonts w:cs="Times New Roman"/>
              <w:sz w:val="28"/>
              <w:szCs w:val="28"/>
            </w:rPr>
          </w:pPr>
          <w:r w:rsidRPr="00966B93">
            <w:rPr>
              <w:rFonts w:cs="Times New Roman"/>
              <w:sz w:val="28"/>
              <w:szCs w:val="28"/>
            </w:rPr>
            <w:t xml:space="preserve">Submission Date: </w:t>
          </w:r>
          <w:r w:rsidR="00ED4FCA" w:rsidRPr="00966B93">
            <w:rPr>
              <w:rFonts w:cs="Times New Roman"/>
              <w:sz w:val="28"/>
              <w:szCs w:val="28"/>
            </w:rPr>
            <w:t>1</w:t>
          </w:r>
          <w:r w:rsidR="00ED4FCA" w:rsidRPr="00966B93">
            <w:rPr>
              <w:rFonts w:cs="Times New Roman"/>
              <w:sz w:val="28"/>
              <w:szCs w:val="28"/>
              <w:vertAlign w:val="superscript"/>
            </w:rPr>
            <w:t>st</w:t>
          </w:r>
          <w:r w:rsidR="00ED4FCA" w:rsidRPr="00966B93">
            <w:rPr>
              <w:rFonts w:cs="Times New Roman"/>
              <w:sz w:val="28"/>
              <w:szCs w:val="28"/>
            </w:rPr>
            <w:t xml:space="preserve"> September 2023</w:t>
          </w:r>
        </w:p>
        <w:p w14:paraId="565C5A4A" w14:textId="77777777" w:rsidR="00651996" w:rsidRPr="00966B93" w:rsidRDefault="00651996" w:rsidP="0034651A">
          <w:pPr>
            <w:rPr>
              <w:rFonts w:cs="Times New Roman"/>
              <w:sz w:val="28"/>
              <w:szCs w:val="28"/>
            </w:rPr>
          </w:pPr>
        </w:p>
        <w:p w14:paraId="222A937F" w14:textId="77777777" w:rsidR="00651996" w:rsidRPr="00966B93" w:rsidRDefault="00651996" w:rsidP="0034651A">
          <w:pPr>
            <w:rPr>
              <w:rFonts w:cs="Times New Roman"/>
              <w:sz w:val="28"/>
              <w:szCs w:val="28"/>
            </w:rPr>
          </w:pPr>
        </w:p>
        <w:p w14:paraId="1B1C8A4E" w14:textId="77777777" w:rsidR="00651996" w:rsidRPr="00966B93" w:rsidRDefault="00651996" w:rsidP="0034651A">
          <w:pPr>
            <w:rPr>
              <w:rFonts w:cs="Times New Roman"/>
              <w:sz w:val="28"/>
              <w:szCs w:val="28"/>
            </w:rPr>
          </w:pPr>
        </w:p>
        <w:p w14:paraId="630CEDD8" w14:textId="77777777" w:rsidR="00651996" w:rsidRPr="00966B93" w:rsidRDefault="00651996" w:rsidP="0034651A">
          <w:pPr>
            <w:rPr>
              <w:rFonts w:cs="Times New Roman"/>
              <w:sz w:val="28"/>
              <w:szCs w:val="28"/>
            </w:rPr>
          </w:pPr>
        </w:p>
        <w:p w14:paraId="57C94945" w14:textId="77777777" w:rsidR="00651996" w:rsidRPr="00966B93" w:rsidRDefault="00651996" w:rsidP="0034651A">
          <w:pPr>
            <w:rPr>
              <w:rFonts w:cs="Times New Roman"/>
              <w:sz w:val="28"/>
              <w:szCs w:val="28"/>
            </w:rPr>
          </w:pPr>
        </w:p>
        <w:p w14:paraId="64B9764A" w14:textId="77777777" w:rsidR="00651996" w:rsidRPr="00966B93" w:rsidRDefault="00651996" w:rsidP="0034651A">
          <w:pPr>
            <w:rPr>
              <w:rFonts w:cs="Times New Roman"/>
              <w:sz w:val="28"/>
              <w:szCs w:val="28"/>
            </w:rPr>
          </w:pPr>
        </w:p>
        <w:p w14:paraId="0CC05AAD" w14:textId="77777777" w:rsidR="00651996" w:rsidRPr="00966B93" w:rsidRDefault="00651996" w:rsidP="0034651A">
          <w:pPr>
            <w:rPr>
              <w:rFonts w:cs="Times New Roman"/>
              <w:sz w:val="28"/>
              <w:szCs w:val="28"/>
            </w:rPr>
          </w:pPr>
        </w:p>
        <w:p w14:paraId="5E62D6F2" w14:textId="77777777" w:rsidR="00651996" w:rsidRPr="00966B93" w:rsidRDefault="00651996" w:rsidP="0034651A">
          <w:pPr>
            <w:rPr>
              <w:rFonts w:cs="Times New Roman"/>
              <w:sz w:val="28"/>
              <w:szCs w:val="28"/>
            </w:rPr>
          </w:pPr>
        </w:p>
        <w:p w14:paraId="0534BDCA" w14:textId="77777777" w:rsidR="00651996" w:rsidRPr="00966B93" w:rsidRDefault="00651996" w:rsidP="0034651A">
          <w:pPr>
            <w:rPr>
              <w:rFonts w:cs="Times New Roman"/>
              <w:sz w:val="28"/>
              <w:szCs w:val="28"/>
            </w:rPr>
          </w:pPr>
        </w:p>
        <w:p w14:paraId="60D3A5E4" w14:textId="77777777" w:rsidR="00651996" w:rsidRPr="00966B93" w:rsidRDefault="00651996" w:rsidP="0034651A">
          <w:pPr>
            <w:rPr>
              <w:rFonts w:cs="Times New Roman"/>
              <w:sz w:val="28"/>
              <w:szCs w:val="28"/>
            </w:rPr>
          </w:pPr>
        </w:p>
        <w:p w14:paraId="57B973D4" w14:textId="77777777" w:rsidR="00651996" w:rsidRPr="00966B93" w:rsidRDefault="00651996" w:rsidP="0034651A">
          <w:pPr>
            <w:rPr>
              <w:rFonts w:cs="Times New Roman"/>
              <w:sz w:val="28"/>
              <w:szCs w:val="28"/>
            </w:rPr>
          </w:pPr>
        </w:p>
        <w:p w14:paraId="30791E52" w14:textId="77777777" w:rsidR="00651996" w:rsidRPr="00966B93" w:rsidRDefault="00651996" w:rsidP="0034651A">
          <w:pPr>
            <w:rPr>
              <w:rFonts w:cs="Times New Roman"/>
              <w:sz w:val="28"/>
              <w:szCs w:val="28"/>
            </w:rPr>
          </w:pPr>
        </w:p>
        <w:p w14:paraId="0713EC91" w14:textId="77777777" w:rsidR="00651996" w:rsidRPr="00966B93" w:rsidRDefault="00651996" w:rsidP="0034651A">
          <w:pPr>
            <w:rPr>
              <w:rFonts w:cs="Times New Roman"/>
              <w:sz w:val="28"/>
              <w:szCs w:val="28"/>
            </w:rPr>
          </w:pPr>
        </w:p>
        <w:p w14:paraId="6BCA3043" w14:textId="77777777" w:rsidR="00651996" w:rsidRPr="00966B93" w:rsidRDefault="00651996" w:rsidP="0034651A">
          <w:pPr>
            <w:rPr>
              <w:rFonts w:cs="Times New Roman"/>
              <w:sz w:val="28"/>
              <w:szCs w:val="28"/>
            </w:rPr>
          </w:pPr>
        </w:p>
        <w:p w14:paraId="147290A0" w14:textId="77777777" w:rsidR="00651996" w:rsidRPr="00966B93" w:rsidRDefault="00651996" w:rsidP="0034651A">
          <w:pPr>
            <w:rPr>
              <w:rFonts w:cs="Times New Roman"/>
              <w:sz w:val="28"/>
              <w:szCs w:val="28"/>
            </w:rPr>
          </w:pPr>
        </w:p>
        <w:p w14:paraId="7C7EA212" w14:textId="77777777" w:rsidR="00651996" w:rsidRPr="00966B93" w:rsidRDefault="00651996" w:rsidP="0034651A">
          <w:pPr>
            <w:rPr>
              <w:rFonts w:cs="Times New Roman"/>
              <w:sz w:val="28"/>
              <w:szCs w:val="28"/>
            </w:rPr>
          </w:pPr>
        </w:p>
        <w:p w14:paraId="5CD4E36D" w14:textId="77777777" w:rsidR="00651996" w:rsidRPr="00966B93" w:rsidRDefault="00651996" w:rsidP="0034651A">
          <w:pPr>
            <w:rPr>
              <w:rFonts w:cs="Times New Roman"/>
              <w:sz w:val="28"/>
              <w:szCs w:val="28"/>
            </w:rPr>
          </w:pPr>
        </w:p>
        <w:p w14:paraId="35F60248" w14:textId="77777777" w:rsidR="00651996" w:rsidRPr="00966B93" w:rsidRDefault="00651996" w:rsidP="0034651A">
          <w:pPr>
            <w:rPr>
              <w:rFonts w:cs="Times New Roman"/>
              <w:sz w:val="28"/>
              <w:szCs w:val="28"/>
            </w:rPr>
          </w:pPr>
        </w:p>
        <w:p w14:paraId="5AA3E392" w14:textId="77777777" w:rsidR="00651996" w:rsidRPr="00966B93" w:rsidRDefault="00651996" w:rsidP="0034651A">
          <w:pPr>
            <w:rPr>
              <w:rFonts w:cs="Times New Roman"/>
              <w:sz w:val="28"/>
              <w:szCs w:val="28"/>
            </w:rPr>
          </w:pP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168711C5" w14:textId="7ACAD7F0" w:rsidR="007F19BE" w:rsidRPr="00966B93" w:rsidRDefault="007F19BE" w:rsidP="00927F56">
              <w:pPr>
                <w:pStyle w:val="TOCHeading"/>
                <w:rPr>
                  <w:rStyle w:val="Heading1Char"/>
                </w:rPr>
              </w:pPr>
              <w:r w:rsidRPr="00966B93">
                <w:rPr>
                  <w:rStyle w:val="Heading1Char"/>
                </w:rPr>
                <w:t>Table of Contents</w:t>
              </w:r>
            </w:p>
            <w:p w14:paraId="3BA834BB" w14:textId="4976B76A" w:rsidR="002D05A8" w:rsidRPr="00966B93" w:rsidRDefault="004165E8">
              <w:pPr>
                <w:pStyle w:val="TOC1"/>
                <w:tabs>
                  <w:tab w:val="right" w:leader="dot" w:pos="9016"/>
                </w:tabs>
                <w:rPr>
                  <w:rFonts w:asciiTheme="minorHAnsi" w:eastAsiaTheme="minorEastAsia" w:hAnsiTheme="minorHAnsi"/>
                  <w:noProof/>
                  <w:kern w:val="2"/>
                  <w:sz w:val="22"/>
                  <w:lang w:val="en-IN" w:eastAsia="en-IN"/>
                  <w14:ligatures w14:val="standardContextual"/>
                </w:rPr>
              </w:pPr>
              <w:r w:rsidRPr="00966B93">
                <w:fldChar w:fldCharType="begin"/>
              </w:r>
              <w:r w:rsidRPr="00966B93">
                <w:instrText xml:space="preserve"> TOC \o "1-4" \h \z \u </w:instrText>
              </w:r>
              <w:r w:rsidRPr="00966B93">
                <w:fldChar w:fldCharType="separate"/>
              </w:r>
              <w:hyperlink w:anchor="_Toc139920710" w:history="1">
                <w:r w:rsidR="002D05A8" w:rsidRPr="00966B93">
                  <w:rPr>
                    <w:rStyle w:val="Hyperlink"/>
                    <w:noProof/>
                  </w:rPr>
                  <w:t>Introduction</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_Toc139920710 \h </w:instrText>
                </w:r>
                <w:r w:rsidR="002D05A8" w:rsidRPr="00966B93">
                  <w:rPr>
                    <w:noProof/>
                    <w:webHidden/>
                  </w:rPr>
                </w:r>
                <w:r w:rsidR="002D05A8" w:rsidRPr="00966B93">
                  <w:rPr>
                    <w:noProof/>
                    <w:webHidden/>
                  </w:rPr>
                  <w:fldChar w:fldCharType="separate"/>
                </w:r>
                <w:r w:rsidR="00E6111F" w:rsidRPr="00966B93">
                  <w:rPr>
                    <w:noProof/>
                    <w:webHidden/>
                  </w:rPr>
                  <w:t>3</w:t>
                </w:r>
                <w:r w:rsidR="002D05A8" w:rsidRPr="00966B93">
                  <w:rPr>
                    <w:noProof/>
                    <w:webHidden/>
                  </w:rPr>
                  <w:fldChar w:fldCharType="end"/>
                </w:r>
              </w:hyperlink>
            </w:p>
            <w:p w14:paraId="3EFBCBDE" w14:textId="1624B31A" w:rsidR="002D05A8" w:rsidRPr="00966B93" w:rsidRDefault="00966B93">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9920711" w:history="1">
                <w:r w:rsidR="002D05A8" w:rsidRPr="00966B93">
                  <w:rPr>
                    <w:rStyle w:val="Hyperlink"/>
                    <w:noProof/>
                  </w:rPr>
                  <w:t>Norwegian Airline background</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_Toc139920711 \h </w:instrText>
                </w:r>
                <w:r w:rsidR="002D05A8" w:rsidRPr="00966B93">
                  <w:rPr>
                    <w:noProof/>
                    <w:webHidden/>
                  </w:rPr>
                </w:r>
                <w:r w:rsidR="002D05A8" w:rsidRPr="00966B93">
                  <w:rPr>
                    <w:noProof/>
                    <w:webHidden/>
                  </w:rPr>
                  <w:fldChar w:fldCharType="separate"/>
                </w:r>
                <w:r w:rsidR="00E6111F" w:rsidRPr="00966B93">
                  <w:rPr>
                    <w:noProof/>
                    <w:webHidden/>
                  </w:rPr>
                  <w:t>3</w:t>
                </w:r>
                <w:r w:rsidR="002D05A8" w:rsidRPr="00966B93">
                  <w:rPr>
                    <w:noProof/>
                    <w:webHidden/>
                  </w:rPr>
                  <w:fldChar w:fldCharType="end"/>
                </w:r>
              </w:hyperlink>
            </w:p>
            <w:p w14:paraId="5CC8C6A2" w14:textId="6D746147" w:rsidR="002D05A8" w:rsidRPr="00966B93" w:rsidRDefault="00966B93">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39920712" w:history="1">
                <w:r w:rsidR="00222DFC" w:rsidRPr="00966B93">
                  <w:rPr>
                    <w:rStyle w:val="Hyperlink"/>
                    <w:noProof/>
                  </w:rPr>
                  <w:t>Norwegian Airline</w:t>
                </w:r>
                <w:r w:rsidR="002D05A8" w:rsidRPr="00966B93">
                  <w:rPr>
                    <w:rStyle w:val="Hyperlink"/>
                    <w:noProof/>
                  </w:rPr>
                  <w:t xml:space="preserve"> Mission and Objectives</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_Toc139920712 \h </w:instrText>
                </w:r>
                <w:r w:rsidR="002D05A8" w:rsidRPr="00966B93">
                  <w:rPr>
                    <w:noProof/>
                    <w:webHidden/>
                  </w:rPr>
                </w:r>
                <w:r w:rsidR="002D05A8" w:rsidRPr="00966B93">
                  <w:rPr>
                    <w:noProof/>
                    <w:webHidden/>
                  </w:rPr>
                  <w:fldChar w:fldCharType="separate"/>
                </w:r>
                <w:r w:rsidR="00E6111F" w:rsidRPr="00966B93">
                  <w:rPr>
                    <w:noProof/>
                    <w:webHidden/>
                  </w:rPr>
                  <w:t>4</w:t>
                </w:r>
                <w:r w:rsidR="002D05A8" w:rsidRPr="00966B93">
                  <w:rPr>
                    <w:noProof/>
                    <w:webHidden/>
                  </w:rPr>
                  <w:fldChar w:fldCharType="end"/>
                </w:r>
              </w:hyperlink>
            </w:p>
            <w:p w14:paraId="1D791D87" w14:textId="2C2FB40B" w:rsidR="002D05A8" w:rsidRPr="00966B93" w:rsidRDefault="00966B93">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9920713" w:history="1">
                <w:r w:rsidR="002D05A8" w:rsidRPr="00966B93">
                  <w:rPr>
                    <w:rStyle w:val="Hyperlink"/>
                    <w:noProof/>
                  </w:rPr>
                  <w:t>Macro-Environment Analysis</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_Toc139920713 \h </w:instrText>
                </w:r>
                <w:r w:rsidR="002D05A8" w:rsidRPr="00966B93">
                  <w:rPr>
                    <w:noProof/>
                    <w:webHidden/>
                  </w:rPr>
                </w:r>
                <w:r w:rsidR="002D05A8" w:rsidRPr="00966B93">
                  <w:rPr>
                    <w:noProof/>
                    <w:webHidden/>
                  </w:rPr>
                  <w:fldChar w:fldCharType="separate"/>
                </w:r>
                <w:r w:rsidR="00E6111F" w:rsidRPr="00966B93">
                  <w:rPr>
                    <w:noProof/>
                    <w:webHidden/>
                  </w:rPr>
                  <w:t>4</w:t>
                </w:r>
                <w:r w:rsidR="002D05A8" w:rsidRPr="00966B93">
                  <w:rPr>
                    <w:noProof/>
                    <w:webHidden/>
                  </w:rPr>
                  <w:fldChar w:fldCharType="end"/>
                </w:r>
              </w:hyperlink>
            </w:p>
            <w:p w14:paraId="4A6E945E" w14:textId="49111808" w:rsidR="002D05A8" w:rsidRPr="00966B93" w:rsidRDefault="00966B93">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39920714" w:history="1">
                <w:r w:rsidR="002D05A8" w:rsidRPr="00966B93">
                  <w:rPr>
                    <w:rStyle w:val="Hyperlink"/>
                    <w:noProof/>
                  </w:rPr>
                  <w:t>PESTEL Analysis</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_Toc139920714 \h </w:instrText>
                </w:r>
                <w:r w:rsidR="002D05A8" w:rsidRPr="00966B93">
                  <w:rPr>
                    <w:noProof/>
                    <w:webHidden/>
                  </w:rPr>
                </w:r>
                <w:r w:rsidR="002D05A8" w:rsidRPr="00966B93">
                  <w:rPr>
                    <w:noProof/>
                    <w:webHidden/>
                  </w:rPr>
                  <w:fldChar w:fldCharType="separate"/>
                </w:r>
                <w:r w:rsidR="00E6111F" w:rsidRPr="00966B93">
                  <w:rPr>
                    <w:noProof/>
                    <w:webHidden/>
                  </w:rPr>
                  <w:t>4</w:t>
                </w:r>
                <w:r w:rsidR="002D05A8" w:rsidRPr="00966B93">
                  <w:rPr>
                    <w:noProof/>
                    <w:webHidden/>
                  </w:rPr>
                  <w:fldChar w:fldCharType="end"/>
                </w:r>
              </w:hyperlink>
            </w:p>
            <w:p w14:paraId="0F3EA933" w14:textId="67D12058" w:rsidR="002D05A8" w:rsidRPr="00966B93" w:rsidRDefault="00966B93">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9920715" w:history="1">
                <w:r w:rsidR="002D05A8" w:rsidRPr="00966B93">
                  <w:rPr>
                    <w:rStyle w:val="Hyperlink"/>
                    <w:noProof/>
                  </w:rPr>
                  <w:t>Micro-Environment Analysis</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_Toc139920715 \h </w:instrText>
                </w:r>
                <w:r w:rsidR="002D05A8" w:rsidRPr="00966B93">
                  <w:rPr>
                    <w:noProof/>
                    <w:webHidden/>
                  </w:rPr>
                </w:r>
                <w:r w:rsidR="002D05A8" w:rsidRPr="00966B93">
                  <w:rPr>
                    <w:noProof/>
                    <w:webHidden/>
                  </w:rPr>
                  <w:fldChar w:fldCharType="separate"/>
                </w:r>
                <w:r w:rsidR="00E6111F" w:rsidRPr="00966B93">
                  <w:rPr>
                    <w:noProof/>
                    <w:webHidden/>
                  </w:rPr>
                  <w:t>6</w:t>
                </w:r>
                <w:r w:rsidR="002D05A8" w:rsidRPr="00966B93">
                  <w:rPr>
                    <w:noProof/>
                    <w:webHidden/>
                  </w:rPr>
                  <w:fldChar w:fldCharType="end"/>
                </w:r>
              </w:hyperlink>
            </w:p>
            <w:p w14:paraId="71EDD534" w14:textId="1C8C308D" w:rsidR="002D05A8" w:rsidRPr="00966B93" w:rsidRDefault="00966B93">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39920716" w:history="1">
                <w:r w:rsidR="002D05A8" w:rsidRPr="00966B93">
                  <w:rPr>
                    <w:rStyle w:val="Hyperlink"/>
                    <w:noProof/>
                  </w:rPr>
                  <w:t>Industry Life Cycle</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_Toc139920716 \h </w:instrText>
                </w:r>
                <w:r w:rsidR="002D05A8" w:rsidRPr="00966B93">
                  <w:rPr>
                    <w:noProof/>
                    <w:webHidden/>
                  </w:rPr>
                </w:r>
                <w:r w:rsidR="002D05A8" w:rsidRPr="00966B93">
                  <w:rPr>
                    <w:noProof/>
                    <w:webHidden/>
                  </w:rPr>
                  <w:fldChar w:fldCharType="separate"/>
                </w:r>
                <w:r w:rsidR="00E6111F" w:rsidRPr="00966B93">
                  <w:rPr>
                    <w:noProof/>
                    <w:webHidden/>
                  </w:rPr>
                  <w:t>6</w:t>
                </w:r>
                <w:r w:rsidR="002D05A8" w:rsidRPr="00966B93">
                  <w:rPr>
                    <w:noProof/>
                    <w:webHidden/>
                  </w:rPr>
                  <w:fldChar w:fldCharType="end"/>
                </w:r>
              </w:hyperlink>
            </w:p>
            <w:p w14:paraId="4C191743" w14:textId="356E3892" w:rsidR="002D05A8" w:rsidRPr="00966B93" w:rsidRDefault="00966B93">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39920717" w:history="1">
                <w:r w:rsidR="002D05A8" w:rsidRPr="00966B93">
                  <w:rPr>
                    <w:rStyle w:val="Hyperlink"/>
                    <w:noProof/>
                  </w:rPr>
                  <w:t>Porter’s Industry Five Forces Analysis</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_Toc139920717 \h </w:instrText>
                </w:r>
                <w:r w:rsidR="002D05A8" w:rsidRPr="00966B93">
                  <w:rPr>
                    <w:noProof/>
                    <w:webHidden/>
                  </w:rPr>
                </w:r>
                <w:r w:rsidR="002D05A8" w:rsidRPr="00966B93">
                  <w:rPr>
                    <w:noProof/>
                    <w:webHidden/>
                  </w:rPr>
                  <w:fldChar w:fldCharType="separate"/>
                </w:r>
                <w:r w:rsidR="00E6111F" w:rsidRPr="00966B93">
                  <w:rPr>
                    <w:noProof/>
                    <w:webHidden/>
                  </w:rPr>
                  <w:t>7</w:t>
                </w:r>
                <w:r w:rsidR="002D05A8" w:rsidRPr="00966B93">
                  <w:rPr>
                    <w:noProof/>
                    <w:webHidden/>
                  </w:rPr>
                  <w:fldChar w:fldCharType="end"/>
                </w:r>
              </w:hyperlink>
            </w:p>
            <w:p w14:paraId="799E4A6A" w14:textId="389ABB4D" w:rsidR="002D05A8" w:rsidRPr="00966B93" w:rsidRDefault="00966B93">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9920718" w:history="1">
                <w:r w:rsidR="002D05A8" w:rsidRPr="00966B93">
                  <w:rPr>
                    <w:rStyle w:val="Hyperlink"/>
                    <w:noProof/>
                  </w:rPr>
                  <w:t>Internal Analysis</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_Toc139920718 \h </w:instrText>
                </w:r>
                <w:r w:rsidR="002D05A8" w:rsidRPr="00966B93">
                  <w:rPr>
                    <w:noProof/>
                    <w:webHidden/>
                  </w:rPr>
                </w:r>
                <w:r w:rsidR="002D05A8" w:rsidRPr="00966B93">
                  <w:rPr>
                    <w:noProof/>
                    <w:webHidden/>
                  </w:rPr>
                  <w:fldChar w:fldCharType="separate"/>
                </w:r>
                <w:r w:rsidR="00E6111F" w:rsidRPr="00966B93">
                  <w:rPr>
                    <w:noProof/>
                    <w:webHidden/>
                  </w:rPr>
                  <w:t>9</w:t>
                </w:r>
                <w:r w:rsidR="002D05A8" w:rsidRPr="00966B93">
                  <w:rPr>
                    <w:noProof/>
                    <w:webHidden/>
                  </w:rPr>
                  <w:fldChar w:fldCharType="end"/>
                </w:r>
              </w:hyperlink>
            </w:p>
            <w:p w14:paraId="4899C5FC" w14:textId="41A245A0" w:rsidR="002D05A8" w:rsidRPr="00966B93" w:rsidRDefault="00966B93">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39920719" w:history="1">
                <w:r w:rsidR="00222DFC" w:rsidRPr="00966B93">
                  <w:rPr>
                    <w:rStyle w:val="Hyperlink"/>
                    <w:noProof/>
                  </w:rPr>
                  <w:t>Norwegian Airline</w:t>
                </w:r>
                <w:r w:rsidR="002D05A8" w:rsidRPr="00966B93">
                  <w:rPr>
                    <w:rStyle w:val="Hyperlink"/>
                    <w:noProof/>
                  </w:rPr>
                  <w:t xml:space="preserve"> Strategic Resources and Capabilities</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_Toc139920719 \h </w:instrText>
                </w:r>
                <w:r w:rsidR="002D05A8" w:rsidRPr="00966B93">
                  <w:rPr>
                    <w:noProof/>
                    <w:webHidden/>
                  </w:rPr>
                </w:r>
                <w:r w:rsidR="002D05A8" w:rsidRPr="00966B93">
                  <w:rPr>
                    <w:noProof/>
                    <w:webHidden/>
                  </w:rPr>
                  <w:fldChar w:fldCharType="separate"/>
                </w:r>
                <w:r w:rsidR="00E6111F" w:rsidRPr="00966B93">
                  <w:rPr>
                    <w:noProof/>
                    <w:webHidden/>
                  </w:rPr>
                  <w:t>10</w:t>
                </w:r>
                <w:r w:rsidR="002D05A8" w:rsidRPr="00966B93">
                  <w:rPr>
                    <w:noProof/>
                    <w:webHidden/>
                  </w:rPr>
                  <w:fldChar w:fldCharType="end"/>
                </w:r>
              </w:hyperlink>
            </w:p>
            <w:p w14:paraId="4E4D2997" w14:textId="4093BA03" w:rsidR="002D05A8" w:rsidRPr="00966B93" w:rsidRDefault="00966B93">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39920720" w:history="1">
                <w:r w:rsidR="002D05A8" w:rsidRPr="00966B93">
                  <w:rPr>
                    <w:rStyle w:val="Hyperlink"/>
                    <w:noProof/>
                  </w:rPr>
                  <w:t>Value Chain Analysis</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_Toc139920720 \h </w:instrText>
                </w:r>
                <w:r w:rsidR="002D05A8" w:rsidRPr="00966B93">
                  <w:rPr>
                    <w:noProof/>
                    <w:webHidden/>
                  </w:rPr>
                </w:r>
                <w:r w:rsidR="002D05A8" w:rsidRPr="00966B93">
                  <w:rPr>
                    <w:noProof/>
                    <w:webHidden/>
                  </w:rPr>
                  <w:fldChar w:fldCharType="separate"/>
                </w:r>
                <w:r w:rsidR="00E6111F" w:rsidRPr="00966B93">
                  <w:rPr>
                    <w:noProof/>
                    <w:webHidden/>
                  </w:rPr>
                  <w:t>11</w:t>
                </w:r>
                <w:r w:rsidR="002D05A8" w:rsidRPr="00966B93">
                  <w:rPr>
                    <w:noProof/>
                    <w:webHidden/>
                  </w:rPr>
                  <w:fldChar w:fldCharType="end"/>
                </w:r>
              </w:hyperlink>
            </w:p>
            <w:p w14:paraId="014165EB" w14:textId="73C9F48D" w:rsidR="002D05A8" w:rsidRPr="00966B93" w:rsidRDefault="00966B93">
              <w:pPr>
                <w:pStyle w:val="TOC3"/>
                <w:tabs>
                  <w:tab w:val="right" w:leader="dot" w:pos="9016"/>
                </w:tabs>
                <w:rPr>
                  <w:rFonts w:asciiTheme="minorHAnsi" w:eastAsiaTheme="minorEastAsia" w:hAnsiTheme="minorHAnsi"/>
                  <w:noProof/>
                  <w:kern w:val="2"/>
                  <w:sz w:val="22"/>
                  <w:lang w:val="en-IN" w:eastAsia="en-IN"/>
                  <w14:ligatures w14:val="standardContextual"/>
                </w:rPr>
              </w:pPr>
              <w:hyperlink w:anchor="_Toc139920721" w:history="1">
                <w:r w:rsidR="002D05A8" w:rsidRPr="00966B93">
                  <w:rPr>
                    <w:rStyle w:val="Hyperlink"/>
                    <w:noProof/>
                  </w:rPr>
                  <w:t>Primary Activities</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_Toc139920721 \h </w:instrText>
                </w:r>
                <w:r w:rsidR="002D05A8" w:rsidRPr="00966B93">
                  <w:rPr>
                    <w:noProof/>
                    <w:webHidden/>
                  </w:rPr>
                </w:r>
                <w:r w:rsidR="002D05A8" w:rsidRPr="00966B93">
                  <w:rPr>
                    <w:noProof/>
                    <w:webHidden/>
                  </w:rPr>
                  <w:fldChar w:fldCharType="separate"/>
                </w:r>
                <w:r w:rsidR="00E6111F" w:rsidRPr="00966B93">
                  <w:rPr>
                    <w:noProof/>
                    <w:webHidden/>
                  </w:rPr>
                  <w:t>11</w:t>
                </w:r>
                <w:r w:rsidR="002D05A8" w:rsidRPr="00966B93">
                  <w:rPr>
                    <w:noProof/>
                    <w:webHidden/>
                  </w:rPr>
                  <w:fldChar w:fldCharType="end"/>
                </w:r>
              </w:hyperlink>
            </w:p>
            <w:p w14:paraId="44EF969A" w14:textId="14744B7D" w:rsidR="002D05A8" w:rsidRPr="00966B93" w:rsidRDefault="00966B93">
              <w:pPr>
                <w:pStyle w:val="TOC3"/>
                <w:tabs>
                  <w:tab w:val="right" w:leader="dot" w:pos="9016"/>
                </w:tabs>
                <w:rPr>
                  <w:rFonts w:asciiTheme="minorHAnsi" w:eastAsiaTheme="minorEastAsia" w:hAnsiTheme="minorHAnsi"/>
                  <w:noProof/>
                  <w:kern w:val="2"/>
                  <w:sz w:val="22"/>
                  <w:lang w:val="en-IN" w:eastAsia="en-IN"/>
                  <w14:ligatures w14:val="standardContextual"/>
                </w:rPr>
              </w:pPr>
              <w:hyperlink w:anchor="_Toc139920722" w:history="1">
                <w:r w:rsidR="002D05A8" w:rsidRPr="00966B93">
                  <w:rPr>
                    <w:rStyle w:val="Hyperlink"/>
                    <w:noProof/>
                  </w:rPr>
                  <w:t>Secondary Activities</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_Toc139920722 \h </w:instrText>
                </w:r>
                <w:r w:rsidR="002D05A8" w:rsidRPr="00966B93">
                  <w:rPr>
                    <w:noProof/>
                    <w:webHidden/>
                  </w:rPr>
                </w:r>
                <w:r w:rsidR="002D05A8" w:rsidRPr="00966B93">
                  <w:rPr>
                    <w:noProof/>
                    <w:webHidden/>
                  </w:rPr>
                  <w:fldChar w:fldCharType="separate"/>
                </w:r>
                <w:r w:rsidR="00E6111F" w:rsidRPr="00966B93">
                  <w:rPr>
                    <w:noProof/>
                    <w:webHidden/>
                  </w:rPr>
                  <w:t>12</w:t>
                </w:r>
                <w:r w:rsidR="002D05A8" w:rsidRPr="00966B93">
                  <w:rPr>
                    <w:noProof/>
                    <w:webHidden/>
                  </w:rPr>
                  <w:fldChar w:fldCharType="end"/>
                </w:r>
              </w:hyperlink>
            </w:p>
            <w:p w14:paraId="36716E8F" w14:textId="00004A9D" w:rsidR="002D05A8" w:rsidRPr="00966B93" w:rsidRDefault="00966B93">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39920723" w:history="1">
                <w:r w:rsidR="002D05A8" w:rsidRPr="00966B93">
                  <w:rPr>
                    <w:rStyle w:val="Hyperlink"/>
                    <w:noProof/>
                  </w:rPr>
                  <w:t>VRIO Analysis of Distinctive Resources and Capabilities</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_Toc139920723 \h </w:instrText>
                </w:r>
                <w:r w:rsidR="002D05A8" w:rsidRPr="00966B93">
                  <w:rPr>
                    <w:noProof/>
                    <w:webHidden/>
                  </w:rPr>
                </w:r>
                <w:r w:rsidR="002D05A8" w:rsidRPr="00966B93">
                  <w:rPr>
                    <w:noProof/>
                    <w:webHidden/>
                  </w:rPr>
                  <w:fldChar w:fldCharType="separate"/>
                </w:r>
                <w:r w:rsidR="00E6111F" w:rsidRPr="00966B93">
                  <w:rPr>
                    <w:noProof/>
                    <w:webHidden/>
                  </w:rPr>
                  <w:t>12</w:t>
                </w:r>
                <w:r w:rsidR="002D05A8" w:rsidRPr="00966B93">
                  <w:rPr>
                    <w:noProof/>
                    <w:webHidden/>
                  </w:rPr>
                  <w:fldChar w:fldCharType="end"/>
                </w:r>
              </w:hyperlink>
            </w:p>
            <w:p w14:paraId="38AB365F" w14:textId="4611F022" w:rsidR="002D05A8" w:rsidRPr="00966B93" w:rsidRDefault="00966B93">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39920724" w:history="1">
                <w:r w:rsidR="002D05A8" w:rsidRPr="00966B93">
                  <w:rPr>
                    <w:rStyle w:val="Hyperlink"/>
                    <w:noProof/>
                  </w:rPr>
                  <w:t>SWOT Analysis</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_Toc139920724 \h </w:instrText>
                </w:r>
                <w:r w:rsidR="002D05A8" w:rsidRPr="00966B93">
                  <w:rPr>
                    <w:noProof/>
                    <w:webHidden/>
                  </w:rPr>
                </w:r>
                <w:r w:rsidR="002D05A8" w:rsidRPr="00966B93">
                  <w:rPr>
                    <w:noProof/>
                    <w:webHidden/>
                  </w:rPr>
                  <w:fldChar w:fldCharType="separate"/>
                </w:r>
                <w:r w:rsidR="00E6111F" w:rsidRPr="00966B93">
                  <w:rPr>
                    <w:noProof/>
                    <w:webHidden/>
                  </w:rPr>
                  <w:t>14</w:t>
                </w:r>
                <w:r w:rsidR="002D05A8" w:rsidRPr="00966B93">
                  <w:rPr>
                    <w:noProof/>
                    <w:webHidden/>
                  </w:rPr>
                  <w:fldChar w:fldCharType="end"/>
                </w:r>
              </w:hyperlink>
            </w:p>
            <w:p w14:paraId="1B51ACDC" w14:textId="6B85B216" w:rsidR="002D05A8" w:rsidRPr="00966B93" w:rsidRDefault="00966B93">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9920725" w:history="1">
                <w:r w:rsidR="002D05A8" w:rsidRPr="00966B93">
                  <w:rPr>
                    <w:rStyle w:val="Hyperlink"/>
                    <w:noProof/>
                  </w:rPr>
                  <w:t>Strategies to Sustain Competitive Advantage</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_Toc139920725 \h </w:instrText>
                </w:r>
                <w:r w:rsidR="002D05A8" w:rsidRPr="00966B93">
                  <w:rPr>
                    <w:noProof/>
                    <w:webHidden/>
                  </w:rPr>
                </w:r>
                <w:r w:rsidR="002D05A8" w:rsidRPr="00966B93">
                  <w:rPr>
                    <w:noProof/>
                    <w:webHidden/>
                  </w:rPr>
                  <w:fldChar w:fldCharType="separate"/>
                </w:r>
                <w:r w:rsidR="00E6111F" w:rsidRPr="00966B93">
                  <w:rPr>
                    <w:noProof/>
                    <w:webHidden/>
                  </w:rPr>
                  <w:t>15</w:t>
                </w:r>
                <w:r w:rsidR="002D05A8" w:rsidRPr="00966B93">
                  <w:rPr>
                    <w:noProof/>
                    <w:webHidden/>
                  </w:rPr>
                  <w:fldChar w:fldCharType="end"/>
                </w:r>
              </w:hyperlink>
            </w:p>
            <w:p w14:paraId="27613F4D" w14:textId="44A5C7A5" w:rsidR="002D05A8" w:rsidRPr="00966B93" w:rsidRDefault="00966B93">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9920726" w:history="1">
                <w:r w:rsidR="002D05A8" w:rsidRPr="00966B93">
                  <w:rPr>
                    <w:rStyle w:val="Hyperlink"/>
                    <w:noProof/>
                  </w:rPr>
                  <w:t>Growth Strategies</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_Toc139920726 \h </w:instrText>
                </w:r>
                <w:r w:rsidR="002D05A8" w:rsidRPr="00966B93">
                  <w:rPr>
                    <w:noProof/>
                    <w:webHidden/>
                  </w:rPr>
                </w:r>
                <w:r w:rsidR="002D05A8" w:rsidRPr="00966B93">
                  <w:rPr>
                    <w:noProof/>
                    <w:webHidden/>
                  </w:rPr>
                  <w:fldChar w:fldCharType="separate"/>
                </w:r>
                <w:r w:rsidR="00E6111F" w:rsidRPr="00966B93">
                  <w:rPr>
                    <w:noProof/>
                    <w:webHidden/>
                  </w:rPr>
                  <w:t>16</w:t>
                </w:r>
                <w:r w:rsidR="002D05A8" w:rsidRPr="00966B93">
                  <w:rPr>
                    <w:noProof/>
                    <w:webHidden/>
                  </w:rPr>
                  <w:fldChar w:fldCharType="end"/>
                </w:r>
              </w:hyperlink>
            </w:p>
            <w:p w14:paraId="58C63C78" w14:textId="4EC026F1" w:rsidR="002D05A8" w:rsidRPr="00966B93" w:rsidRDefault="00966B93">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9920727" w:history="1">
                <w:r w:rsidR="002D05A8" w:rsidRPr="00966B93">
                  <w:rPr>
                    <w:rStyle w:val="Hyperlink"/>
                    <w:noProof/>
                  </w:rPr>
                  <w:t>Green Strategy and CSR</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_Toc139920727 \h </w:instrText>
                </w:r>
                <w:r w:rsidR="002D05A8" w:rsidRPr="00966B93">
                  <w:rPr>
                    <w:noProof/>
                    <w:webHidden/>
                  </w:rPr>
                </w:r>
                <w:r w:rsidR="002D05A8" w:rsidRPr="00966B93">
                  <w:rPr>
                    <w:noProof/>
                    <w:webHidden/>
                  </w:rPr>
                  <w:fldChar w:fldCharType="separate"/>
                </w:r>
                <w:r w:rsidR="00E6111F" w:rsidRPr="00966B93">
                  <w:rPr>
                    <w:noProof/>
                    <w:webHidden/>
                  </w:rPr>
                  <w:t>18</w:t>
                </w:r>
                <w:r w:rsidR="002D05A8" w:rsidRPr="00966B93">
                  <w:rPr>
                    <w:noProof/>
                    <w:webHidden/>
                  </w:rPr>
                  <w:fldChar w:fldCharType="end"/>
                </w:r>
              </w:hyperlink>
            </w:p>
            <w:p w14:paraId="480ABD15" w14:textId="4DF3C28C" w:rsidR="002D05A8" w:rsidRPr="00966B93" w:rsidRDefault="00966B93">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9920728" w:history="1">
                <w:r w:rsidR="002D05A8" w:rsidRPr="00966B93">
                  <w:rPr>
                    <w:rStyle w:val="Hyperlink"/>
                    <w:noProof/>
                  </w:rPr>
                  <w:t>Conclusion</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_Toc139920728 \h </w:instrText>
                </w:r>
                <w:r w:rsidR="002D05A8" w:rsidRPr="00966B93">
                  <w:rPr>
                    <w:noProof/>
                    <w:webHidden/>
                  </w:rPr>
                </w:r>
                <w:r w:rsidR="002D05A8" w:rsidRPr="00966B93">
                  <w:rPr>
                    <w:noProof/>
                    <w:webHidden/>
                  </w:rPr>
                  <w:fldChar w:fldCharType="separate"/>
                </w:r>
                <w:r w:rsidR="00E6111F" w:rsidRPr="00966B93">
                  <w:rPr>
                    <w:noProof/>
                    <w:webHidden/>
                  </w:rPr>
                  <w:t>18</w:t>
                </w:r>
                <w:r w:rsidR="002D05A8" w:rsidRPr="00966B93">
                  <w:rPr>
                    <w:noProof/>
                    <w:webHidden/>
                  </w:rPr>
                  <w:fldChar w:fldCharType="end"/>
                </w:r>
              </w:hyperlink>
            </w:p>
            <w:p w14:paraId="5F04A146" w14:textId="66922329" w:rsidR="002D05A8" w:rsidRPr="00966B93" w:rsidRDefault="00966B93">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9920729" w:history="1">
                <w:r w:rsidR="002D05A8" w:rsidRPr="00966B93">
                  <w:rPr>
                    <w:rStyle w:val="Hyperlink"/>
                    <w:noProof/>
                  </w:rPr>
                  <w:t>Recommendation</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_Toc139920729 \h </w:instrText>
                </w:r>
                <w:r w:rsidR="002D05A8" w:rsidRPr="00966B93">
                  <w:rPr>
                    <w:noProof/>
                    <w:webHidden/>
                  </w:rPr>
                </w:r>
                <w:r w:rsidR="002D05A8" w:rsidRPr="00966B93">
                  <w:rPr>
                    <w:noProof/>
                    <w:webHidden/>
                  </w:rPr>
                  <w:fldChar w:fldCharType="separate"/>
                </w:r>
                <w:r w:rsidR="00E6111F" w:rsidRPr="00966B93">
                  <w:rPr>
                    <w:noProof/>
                    <w:webHidden/>
                  </w:rPr>
                  <w:t>19</w:t>
                </w:r>
                <w:r w:rsidR="002D05A8" w:rsidRPr="00966B93">
                  <w:rPr>
                    <w:noProof/>
                    <w:webHidden/>
                  </w:rPr>
                  <w:fldChar w:fldCharType="end"/>
                </w:r>
              </w:hyperlink>
            </w:p>
            <w:p w14:paraId="4FABE1AE" w14:textId="4EDBA200" w:rsidR="002D05A8" w:rsidRPr="00966B93" w:rsidRDefault="00966B93">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9920730" w:history="1">
                <w:r w:rsidR="002D05A8" w:rsidRPr="00966B93">
                  <w:rPr>
                    <w:rStyle w:val="Hyperlink"/>
                    <w:noProof/>
                  </w:rPr>
                  <w:t>References</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_Toc139920730 \h </w:instrText>
                </w:r>
                <w:r w:rsidR="002D05A8" w:rsidRPr="00966B93">
                  <w:rPr>
                    <w:noProof/>
                    <w:webHidden/>
                  </w:rPr>
                </w:r>
                <w:r w:rsidR="002D05A8" w:rsidRPr="00966B93">
                  <w:rPr>
                    <w:noProof/>
                    <w:webHidden/>
                  </w:rPr>
                  <w:fldChar w:fldCharType="separate"/>
                </w:r>
                <w:r w:rsidR="00E6111F" w:rsidRPr="00966B93">
                  <w:rPr>
                    <w:noProof/>
                    <w:webHidden/>
                  </w:rPr>
                  <w:t>20</w:t>
                </w:r>
                <w:r w:rsidR="002D05A8" w:rsidRPr="00966B93">
                  <w:rPr>
                    <w:noProof/>
                    <w:webHidden/>
                  </w:rPr>
                  <w:fldChar w:fldCharType="end"/>
                </w:r>
              </w:hyperlink>
            </w:p>
            <w:p w14:paraId="0FFDB598" w14:textId="45ACD5B1" w:rsidR="002D05A8" w:rsidRPr="00966B93" w:rsidRDefault="00966B93">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9920731" w:history="1">
                <w:r w:rsidR="002D05A8" w:rsidRPr="00966B93">
                  <w:rPr>
                    <w:rStyle w:val="Hyperlink"/>
                    <w:noProof/>
                  </w:rPr>
                  <w:t>Appendix</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_Toc139920731 \h </w:instrText>
                </w:r>
                <w:r w:rsidR="002D05A8" w:rsidRPr="00966B93">
                  <w:rPr>
                    <w:noProof/>
                    <w:webHidden/>
                  </w:rPr>
                </w:r>
                <w:r w:rsidR="002D05A8" w:rsidRPr="00966B93">
                  <w:rPr>
                    <w:noProof/>
                    <w:webHidden/>
                  </w:rPr>
                  <w:fldChar w:fldCharType="separate"/>
                </w:r>
                <w:r w:rsidR="00E6111F" w:rsidRPr="00966B93">
                  <w:rPr>
                    <w:noProof/>
                    <w:webHidden/>
                  </w:rPr>
                  <w:t>23</w:t>
                </w:r>
                <w:r w:rsidR="002D05A8" w:rsidRPr="00966B93">
                  <w:rPr>
                    <w:noProof/>
                    <w:webHidden/>
                  </w:rPr>
                  <w:fldChar w:fldCharType="end"/>
                </w:r>
              </w:hyperlink>
            </w:p>
            <w:p w14:paraId="132C327B" w14:textId="09FBCF19" w:rsidR="002D05A8" w:rsidRPr="00966B93" w:rsidRDefault="00966B93">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39920732" w:history="1">
                <w:r w:rsidR="002D05A8" w:rsidRPr="00966B93">
                  <w:rPr>
                    <w:rStyle w:val="Hyperlink"/>
                    <w:noProof/>
                  </w:rPr>
                  <w:t>Appendix 1:</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_Toc139920732 \h </w:instrText>
                </w:r>
                <w:r w:rsidR="002D05A8" w:rsidRPr="00966B93">
                  <w:rPr>
                    <w:noProof/>
                    <w:webHidden/>
                  </w:rPr>
                </w:r>
                <w:r w:rsidR="002D05A8" w:rsidRPr="00966B93">
                  <w:rPr>
                    <w:noProof/>
                    <w:webHidden/>
                  </w:rPr>
                  <w:fldChar w:fldCharType="separate"/>
                </w:r>
                <w:r w:rsidR="00E6111F" w:rsidRPr="00966B93">
                  <w:rPr>
                    <w:noProof/>
                    <w:webHidden/>
                  </w:rPr>
                  <w:t>23</w:t>
                </w:r>
                <w:r w:rsidR="002D05A8" w:rsidRPr="00966B93">
                  <w:rPr>
                    <w:noProof/>
                    <w:webHidden/>
                  </w:rPr>
                  <w:fldChar w:fldCharType="end"/>
                </w:r>
              </w:hyperlink>
            </w:p>
            <w:p w14:paraId="21995D3F" w14:textId="1142689B" w:rsidR="002D05A8" w:rsidRPr="00966B93" w:rsidRDefault="00966B93">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39920733" w:history="1">
                <w:r w:rsidR="002D05A8" w:rsidRPr="00966B93">
                  <w:rPr>
                    <w:rStyle w:val="Hyperlink"/>
                    <w:noProof/>
                  </w:rPr>
                  <w:t>Appendix 2:</w:t>
                </w:r>
                <w:r w:rsidR="002D05A8" w:rsidRPr="00966B93">
                  <w:rPr>
                    <w:noProof/>
                    <w:webHidden/>
                  </w:rPr>
                  <w:tab/>
                </w:r>
                <w:r w:rsidR="002D05A8" w:rsidRPr="00966B93">
                  <w:rPr>
                    <w:noProof/>
                    <w:webHidden/>
                  </w:rPr>
                  <w:fldChar w:fldCharType="begin"/>
                </w:r>
                <w:r w:rsidR="002D05A8" w:rsidRPr="00966B93">
                  <w:rPr>
                    <w:noProof/>
                    <w:webHidden/>
                  </w:rPr>
                  <w:instrText xml:space="preserve"> PAGEREF _Toc139920733 \h </w:instrText>
                </w:r>
                <w:r w:rsidR="002D05A8" w:rsidRPr="00966B93">
                  <w:rPr>
                    <w:noProof/>
                    <w:webHidden/>
                  </w:rPr>
                </w:r>
                <w:r w:rsidR="002D05A8" w:rsidRPr="00966B93">
                  <w:rPr>
                    <w:noProof/>
                    <w:webHidden/>
                  </w:rPr>
                  <w:fldChar w:fldCharType="separate"/>
                </w:r>
                <w:r w:rsidR="00E6111F" w:rsidRPr="00966B93">
                  <w:rPr>
                    <w:noProof/>
                    <w:webHidden/>
                  </w:rPr>
                  <w:t>23</w:t>
                </w:r>
                <w:r w:rsidR="002D05A8" w:rsidRPr="00966B93">
                  <w:rPr>
                    <w:noProof/>
                    <w:webHidden/>
                  </w:rPr>
                  <w:fldChar w:fldCharType="end"/>
                </w:r>
              </w:hyperlink>
            </w:p>
            <w:p w14:paraId="1A711368" w14:textId="139AF515" w:rsidR="000F6714" w:rsidRPr="00966B93" w:rsidRDefault="004165E8" w:rsidP="000F6714">
              <w:r w:rsidRPr="00966B93">
                <w:fldChar w:fldCharType="end"/>
              </w:r>
            </w:p>
            <w:p w14:paraId="6C7B7FB5" w14:textId="7F024BFA" w:rsidR="000F6714" w:rsidRPr="00966B93" w:rsidRDefault="000F6714" w:rsidP="000F6714">
              <w:r w:rsidRPr="00966B93">
                <w:t xml:space="preserve"> </w:t>
              </w:r>
            </w:p>
          </w:sdtContent>
        </w:sdt>
        <w:p w14:paraId="508F2385" w14:textId="6C4FBE96" w:rsidR="0027530B" w:rsidRPr="00966B93" w:rsidRDefault="0027530B">
          <w:pPr>
            <w:rPr>
              <w:rFonts w:ascii="Arial" w:eastAsiaTheme="majorEastAsia" w:hAnsi="Arial" w:cs="Times New Roman"/>
              <w:b/>
              <w:bCs/>
              <w:color w:val="17365D" w:themeColor="text2" w:themeShade="BF"/>
              <w:szCs w:val="24"/>
              <w:lang w:eastAsia="ja-JP"/>
            </w:rPr>
          </w:pPr>
          <w:r w:rsidRPr="00966B93">
            <w:br w:type="page"/>
          </w:r>
        </w:p>
        <w:p w14:paraId="4C92C859" w14:textId="03E703F3" w:rsidR="00625D95" w:rsidRPr="00966B93" w:rsidRDefault="00625D95" w:rsidP="00927F56">
          <w:pPr>
            <w:pStyle w:val="Heading1"/>
          </w:pPr>
          <w:bookmarkStart w:id="0" w:name="_Toc139920710"/>
          <w:r w:rsidRPr="00966B93">
            <w:lastRenderedPageBreak/>
            <w:t>Introduction</w:t>
          </w:r>
          <w:bookmarkEnd w:id="0"/>
        </w:p>
        <w:p w14:paraId="2123B02E" w14:textId="74C2CAEE" w:rsidR="00270E3F" w:rsidRPr="00966B93" w:rsidRDefault="00B74D79" w:rsidP="00270E3F">
          <w:pPr>
            <w:spacing w:line="360" w:lineRule="auto"/>
            <w:jc w:val="both"/>
            <w:rPr>
              <w:szCs w:val="24"/>
            </w:rPr>
          </w:pPr>
          <w:r w:rsidRPr="00966B93">
            <w:rPr>
              <w:szCs w:val="24"/>
            </w:rPr>
            <w:t xml:space="preserve">Strategic management is the process of deciding an organization's direction and how it will accomplish its objectives in the face of </w:t>
          </w:r>
          <w:r w:rsidR="005D4E9A" w:rsidRPr="00966B93">
            <w:rPr>
              <w:szCs w:val="24"/>
            </w:rPr>
            <w:t>competition</w:t>
          </w:r>
          <w:sdt>
            <w:sdtPr>
              <w:rPr>
                <w:szCs w:val="24"/>
              </w:rPr>
              <w:id w:val="2130585852"/>
              <w:citation/>
            </w:sdtPr>
            <w:sdtEndPr>
              <w:rPr>
                <w:i/>
                <w:iCs/>
              </w:rPr>
            </w:sdtEndPr>
            <w:sdtContent>
              <w:r w:rsidR="00FF1356" w:rsidRPr="00966B93">
                <w:rPr>
                  <w:i/>
                  <w:iCs/>
                  <w:szCs w:val="24"/>
                </w:rPr>
                <w:fldChar w:fldCharType="begin"/>
              </w:r>
              <w:r w:rsidR="00EE3917" w:rsidRPr="00966B93">
                <w:rPr>
                  <w:i/>
                  <w:iCs/>
                  <w:szCs w:val="24"/>
                  <w:lang w:val="en-US"/>
                </w:rPr>
                <w:instrText xml:space="preserve">CITATION Ger12 \l 1033 </w:instrText>
              </w:r>
              <w:r w:rsidR="00FF1356" w:rsidRPr="00966B93">
                <w:rPr>
                  <w:i/>
                  <w:iCs/>
                  <w:szCs w:val="24"/>
                </w:rPr>
                <w:fldChar w:fldCharType="separate"/>
              </w:r>
              <w:r w:rsidR="00125C2A" w:rsidRPr="00966B93">
                <w:rPr>
                  <w:i/>
                  <w:iCs/>
                  <w:noProof/>
                  <w:szCs w:val="24"/>
                  <w:lang w:val="en-US"/>
                </w:rPr>
                <w:t xml:space="preserve"> </w:t>
              </w:r>
              <w:r w:rsidR="00125C2A" w:rsidRPr="00966B93">
                <w:rPr>
                  <w:noProof/>
                  <w:szCs w:val="24"/>
                  <w:lang w:val="en-US"/>
                </w:rPr>
                <w:t>(Johnson, et al., 2012)</w:t>
              </w:r>
              <w:r w:rsidR="00FF1356" w:rsidRPr="00966B93">
                <w:rPr>
                  <w:i/>
                  <w:iCs/>
                  <w:szCs w:val="24"/>
                </w:rPr>
                <w:fldChar w:fldCharType="end"/>
              </w:r>
            </w:sdtContent>
          </w:sdt>
          <w:r w:rsidR="005D4E9A" w:rsidRPr="00966B93">
            <w:rPr>
              <w:szCs w:val="24"/>
            </w:rPr>
            <w:t>.</w:t>
          </w:r>
          <w:r w:rsidR="00270E3F" w:rsidRPr="00966B93">
            <w:t xml:space="preserve"> </w:t>
          </w:r>
          <w:r w:rsidR="00270E3F" w:rsidRPr="00966B93">
            <w:rPr>
              <w:szCs w:val="24"/>
            </w:rPr>
            <w:t>Norwegian Airline has achieved a noteworthy position in the brutally competitive aviation sector because to its strategic prowess and continuous dedication to customer satisfaction. The historical path, mission, and goals of the airline are revealed in this case study. Beyond the obvious, it undertakes a thorough analysis of both the internal and external contexts, including knowledge from many strategic frameworks. The wide range of political, economic, social, technical, environmental, and legal issues affecting Norwegian Airline's operations are rigorously examined through a macro-environmental study. The industry life cycle is also examined through the lens of a microenvironmental analysis (MEA), which uses Porter's Five Forces to understand rivalry, supplier-customer relationships, and possible threats.</w:t>
          </w:r>
          <w:r w:rsidR="00FC195A" w:rsidRPr="00966B93">
            <w:rPr>
              <w:szCs w:val="24"/>
            </w:rPr>
            <w:t xml:space="preserve"> The VRIO framework and SWOT analysis are used in the research to discover opportunities and threats and to evaluate Norwegian Airline's strengths and distinctive qualities. The airline's competitiveness, expansion, commitment to environmental sustainability, and ethical business practises are highlighted in the report's conclusion.</w:t>
          </w:r>
        </w:p>
        <w:p w14:paraId="2504C235" w14:textId="4F4349F8" w:rsidR="00625D95" w:rsidRPr="00966B93" w:rsidRDefault="00C202E3" w:rsidP="00E316D4">
          <w:pPr>
            <w:pStyle w:val="Heading1"/>
          </w:pPr>
          <w:bookmarkStart w:id="1" w:name="_Toc139920711"/>
          <w:r w:rsidRPr="00966B93">
            <w:t>Norwegian Airline background</w:t>
          </w:r>
          <w:bookmarkEnd w:id="1"/>
        </w:p>
        <w:p w14:paraId="27FA564F" w14:textId="042831B3" w:rsidR="00C17B34" w:rsidRPr="00966B93" w:rsidRDefault="00AC1D2A" w:rsidP="00C17B34">
          <w:pPr>
            <w:spacing w:line="360" w:lineRule="auto"/>
            <w:jc w:val="both"/>
            <w:rPr>
              <w:rFonts w:cs="Times New Roman"/>
              <w:szCs w:val="24"/>
            </w:rPr>
          </w:pPr>
          <w:r w:rsidRPr="00966B93">
            <w:rPr>
              <w:rFonts w:cs="Times New Roman"/>
              <w:szCs w:val="24"/>
            </w:rPr>
            <w:t>The history of Norwegian Air dates back to 1993, although its low-cost Boeing 737 operations didn't begin until 2002. Their primary goal is still to democratise travel by making it accessible and flexible. The airline started off operating short-haul flights to destinations in Europe before branching out to long-haul locations in the US, Asia, and South America. 2018 saw Norwegian refocus on essential routes and downsize as a result of the airline's market dynamics adaptation. This process was accelerated by the COVID-19 epidemic in 2020, which produced an organisational structure that was more efficient. By January 2021, the business had unveiled a short-haul network that was specifically focused on domestic and Nordic lines, demonstrating its transition from a global to a more local operator.</w:t>
          </w:r>
          <w:sdt>
            <w:sdtPr>
              <w:rPr>
                <w:rFonts w:cs="Times New Roman"/>
                <w:szCs w:val="24"/>
              </w:rPr>
              <w:id w:val="-1928413297"/>
              <w:citation/>
            </w:sdtPr>
            <w:sdtEndPr/>
            <w:sdtContent>
              <w:r w:rsidR="005A610D" w:rsidRPr="00966B93">
                <w:rPr>
                  <w:rFonts w:cs="Times New Roman"/>
                  <w:b/>
                  <w:bCs/>
                  <w:i/>
                  <w:iCs/>
                  <w:szCs w:val="24"/>
                </w:rPr>
                <w:fldChar w:fldCharType="begin"/>
              </w:r>
              <w:r w:rsidR="00D54162" w:rsidRPr="00966B93">
                <w:rPr>
                  <w:rFonts w:cs="Times New Roman"/>
                  <w:b/>
                  <w:bCs/>
                  <w:i/>
                  <w:iCs/>
                  <w:szCs w:val="24"/>
                  <w:lang w:val="en-US"/>
                </w:rPr>
                <w:instrText xml:space="preserve">CITATION Nor23 \l 1033 </w:instrText>
              </w:r>
              <w:r w:rsidR="005A610D" w:rsidRPr="00966B93">
                <w:rPr>
                  <w:rFonts w:cs="Times New Roman"/>
                  <w:b/>
                  <w:bCs/>
                  <w:i/>
                  <w:iCs/>
                  <w:szCs w:val="24"/>
                </w:rPr>
                <w:fldChar w:fldCharType="separate"/>
              </w:r>
              <w:r w:rsidR="00125C2A" w:rsidRPr="00966B93">
                <w:rPr>
                  <w:rFonts w:cs="Times New Roman"/>
                  <w:b/>
                  <w:bCs/>
                  <w:i/>
                  <w:iCs/>
                  <w:noProof/>
                  <w:szCs w:val="24"/>
                  <w:lang w:val="en-US"/>
                </w:rPr>
                <w:t xml:space="preserve"> </w:t>
              </w:r>
              <w:r w:rsidR="00125C2A" w:rsidRPr="00966B93">
                <w:rPr>
                  <w:rFonts w:cs="Times New Roman"/>
                  <w:noProof/>
                  <w:szCs w:val="24"/>
                  <w:lang w:val="en-US"/>
                </w:rPr>
                <w:t>(Norwegian Airline, a)</w:t>
              </w:r>
              <w:r w:rsidR="005A610D" w:rsidRPr="00966B93">
                <w:rPr>
                  <w:rFonts w:cs="Times New Roman"/>
                  <w:b/>
                  <w:bCs/>
                  <w:i/>
                  <w:iCs/>
                  <w:szCs w:val="24"/>
                </w:rPr>
                <w:fldChar w:fldCharType="end"/>
              </w:r>
            </w:sdtContent>
          </w:sdt>
          <w:r w:rsidR="005A610D" w:rsidRPr="00966B93">
            <w:rPr>
              <w:rFonts w:cs="Times New Roman"/>
              <w:szCs w:val="24"/>
            </w:rPr>
            <w:t>.</w:t>
          </w:r>
        </w:p>
        <w:p w14:paraId="5393E17F" w14:textId="35886208" w:rsidR="00F30FB3" w:rsidRPr="00966B93" w:rsidRDefault="00427CB0" w:rsidP="00C17B34">
          <w:pPr>
            <w:spacing w:line="360" w:lineRule="auto"/>
            <w:jc w:val="both"/>
            <w:rPr>
              <w:rFonts w:cs="Times New Roman"/>
              <w:szCs w:val="24"/>
            </w:rPr>
          </w:pPr>
          <w:r w:rsidRPr="00966B93">
            <w:rPr>
              <w:rFonts w:cs="Times New Roman"/>
              <w:szCs w:val="24"/>
            </w:rPr>
            <w:t xml:space="preserve">Our short-haul network is serviced by a current and fuel-efficient fleet of Boeing 737 series aircraft. Flying is extremely beneficial to society and brings people closer. But there are environmental costs associated with flying. With one of the industry's newest fleets, Norwegian flies intelligently. Our low-cost business approach lowers the number of resources and fuel used, which simultaneously lowers ticket costs and cuts carbon emissions. We pledged to work methodically to become carbon neutral by 2050 as the first airline in the world to join the UN </w:t>
          </w:r>
          <w:r w:rsidRPr="00966B93">
            <w:rPr>
              <w:rFonts w:cs="Times New Roman"/>
              <w:szCs w:val="24"/>
            </w:rPr>
            <w:lastRenderedPageBreak/>
            <w:t>Climate Secretariat's climate action plan in 2019. Currently, we use the EU Emission Trading System to offset more than 40% of our total CO2 emissions.</w:t>
          </w:r>
          <w:sdt>
            <w:sdtPr>
              <w:rPr>
                <w:rFonts w:cs="Times New Roman"/>
                <w:b/>
                <w:bCs/>
                <w:i/>
                <w:iCs/>
                <w:szCs w:val="24"/>
              </w:rPr>
              <w:id w:val="2026818603"/>
              <w:citation/>
            </w:sdtPr>
            <w:sdtEndPr/>
            <w:sdtContent>
              <w:r w:rsidR="00D54162" w:rsidRPr="00966B93">
                <w:rPr>
                  <w:rFonts w:cs="Times New Roman"/>
                  <w:b/>
                  <w:bCs/>
                  <w:i/>
                  <w:iCs/>
                  <w:szCs w:val="24"/>
                </w:rPr>
                <w:fldChar w:fldCharType="begin"/>
              </w:r>
              <w:r w:rsidR="006E0F15" w:rsidRPr="00966B93">
                <w:rPr>
                  <w:rFonts w:cs="Times New Roman"/>
                  <w:b/>
                  <w:bCs/>
                  <w:i/>
                  <w:iCs/>
                  <w:szCs w:val="24"/>
                  <w:lang w:val="en-US"/>
                </w:rPr>
                <w:instrText xml:space="preserve">CITATION Norb \l 1033 </w:instrText>
              </w:r>
              <w:r w:rsidR="00D54162" w:rsidRPr="00966B93">
                <w:rPr>
                  <w:rFonts w:cs="Times New Roman"/>
                  <w:b/>
                  <w:bCs/>
                  <w:i/>
                  <w:iCs/>
                  <w:szCs w:val="24"/>
                </w:rPr>
                <w:fldChar w:fldCharType="separate"/>
              </w:r>
              <w:r w:rsidR="00125C2A" w:rsidRPr="00966B93">
                <w:rPr>
                  <w:rFonts w:cs="Times New Roman"/>
                  <w:b/>
                  <w:bCs/>
                  <w:i/>
                  <w:iCs/>
                  <w:noProof/>
                  <w:szCs w:val="24"/>
                  <w:lang w:val="en-US"/>
                </w:rPr>
                <w:t xml:space="preserve"> </w:t>
              </w:r>
              <w:r w:rsidR="00125C2A" w:rsidRPr="00966B93">
                <w:rPr>
                  <w:rFonts w:cs="Times New Roman"/>
                  <w:noProof/>
                  <w:szCs w:val="24"/>
                  <w:lang w:val="en-US"/>
                </w:rPr>
                <w:t>(Norwegian Airline, b)</w:t>
              </w:r>
              <w:r w:rsidR="00D54162" w:rsidRPr="00966B93">
                <w:rPr>
                  <w:rFonts w:cs="Times New Roman"/>
                  <w:b/>
                  <w:bCs/>
                  <w:i/>
                  <w:iCs/>
                  <w:szCs w:val="24"/>
                </w:rPr>
                <w:fldChar w:fldCharType="end"/>
              </w:r>
            </w:sdtContent>
          </w:sdt>
        </w:p>
        <w:p w14:paraId="347BE205" w14:textId="0AE9A3BB" w:rsidR="00E316D4" w:rsidRPr="00966B93" w:rsidRDefault="007D3BBA" w:rsidP="00E316D4">
          <w:pPr>
            <w:pStyle w:val="Heading2"/>
          </w:pPr>
          <w:bookmarkStart w:id="2" w:name="_Toc139920712"/>
          <w:r w:rsidRPr="00966B93">
            <w:t>Norwegian Airline</w:t>
          </w:r>
          <w:r w:rsidR="00E316D4" w:rsidRPr="00966B93">
            <w:t xml:space="preserve"> </w:t>
          </w:r>
          <w:r w:rsidR="00196442" w:rsidRPr="00966B93">
            <w:t xml:space="preserve">Mission and </w:t>
          </w:r>
          <w:r w:rsidR="00E316D4" w:rsidRPr="00966B93">
            <w:t>Objectives</w:t>
          </w:r>
          <w:bookmarkEnd w:id="2"/>
        </w:p>
        <w:p w14:paraId="4597A06B" w14:textId="09DBD94D" w:rsidR="00E316D4" w:rsidRPr="00966B93" w:rsidRDefault="009F7154" w:rsidP="00E316D4">
          <w:pPr>
            <w:spacing w:line="360" w:lineRule="auto"/>
            <w:jc w:val="both"/>
            <w:rPr>
              <w:rFonts w:cs="Times New Roman"/>
              <w:szCs w:val="24"/>
            </w:rPr>
          </w:pPr>
          <w:r w:rsidRPr="00966B93">
            <w:rPr>
              <w:rFonts w:cs="Times New Roman"/>
              <w:szCs w:val="24"/>
            </w:rPr>
            <w:t>Our vision, beliefs, operational priorities, and goals all reflect our commitment to provide accessible fares for everyone. Our low-cost, high-quality flights are focused on operational excellence and welcoming, helpful service in order to accomplish our objective. Our principles and operational priorities at Norwegian serve as a guide for how we conduct business</w:t>
          </w:r>
          <w:r w:rsidR="00204090" w:rsidRPr="00966B93">
            <w:rPr>
              <w:rFonts w:cs="Times New Roman"/>
              <w:szCs w:val="24"/>
            </w:rPr>
            <w:t xml:space="preserve"> </w:t>
          </w:r>
          <w:sdt>
            <w:sdtPr>
              <w:rPr>
                <w:rFonts w:cs="Times New Roman"/>
                <w:b/>
                <w:bCs/>
                <w:i/>
                <w:iCs/>
                <w:szCs w:val="24"/>
              </w:rPr>
              <w:id w:val="-523935930"/>
              <w:citation/>
            </w:sdtPr>
            <w:sdtEndPr/>
            <w:sdtContent>
              <w:r w:rsidR="00204090" w:rsidRPr="00966B93">
                <w:rPr>
                  <w:rFonts w:cs="Times New Roman"/>
                  <w:b/>
                  <w:bCs/>
                  <w:i/>
                  <w:iCs/>
                  <w:szCs w:val="24"/>
                </w:rPr>
                <w:fldChar w:fldCharType="begin"/>
              </w:r>
              <w:r w:rsidR="00204090" w:rsidRPr="00966B93">
                <w:rPr>
                  <w:rFonts w:cs="Times New Roman"/>
                  <w:b/>
                  <w:bCs/>
                  <w:i/>
                  <w:iCs/>
                  <w:szCs w:val="24"/>
                  <w:lang w:val="en-US"/>
                </w:rPr>
                <w:instrText xml:space="preserve"> CITATION Nor231 \l 1033 </w:instrText>
              </w:r>
              <w:r w:rsidR="00204090" w:rsidRPr="00966B93">
                <w:rPr>
                  <w:rFonts w:cs="Times New Roman"/>
                  <w:b/>
                  <w:bCs/>
                  <w:i/>
                  <w:iCs/>
                  <w:szCs w:val="24"/>
                </w:rPr>
                <w:fldChar w:fldCharType="separate"/>
              </w:r>
              <w:r w:rsidR="00125C2A" w:rsidRPr="00966B93">
                <w:rPr>
                  <w:rFonts w:cs="Times New Roman"/>
                  <w:noProof/>
                  <w:szCs w:val="24"/>
                  <w:lang w:val="en-US"/>
                </w:rPr>
                <w:t>(Norwegian Airline, n.d.)</w:t>
              </w:r>
              <w:r w:rsidR="00204090" w:rsidRPr="00966B93">
                <w:rPr>
                  <w:rFonts w:cs="Times New Roman"/>
                  <w:b/>
                  <w:bCs/>
                  <w:i/>
                  <w:iCs/>
                  <w:szCs w:val="24"/>
                </w:rPr>
                <w:fldChar w:fldCharType="end"/>
              </w:r>
            </w:sdtContent>
          </w:sdt>
        </w:p>
        <w:tbl>
          <w:tblPr>
            <w:tblStyle w:val="TableGrid"/>
            <w:tblW w:w="0" w:type="auto"/>
            <w:tblLook w:val="04A0" w:firstRow="1" w:lastRow="0" w:firstColumn="1" w:lastColumn="0" w:noHBand="0" w:noVBand="1"/>
          </w:tblPr>
          <w:tblGrid>
            <w:gridCol w:w="3005"/>
            <w:gridCol w:w="3005"/>
            <w:gridCol w:w="3006"/>
          </w:tblGrid>
          <w:tr w:rsidR="00AF1C57" w:rsidRPr="00966B93" w14:paraId="4364CCED" w14:textId="77777777" w:rsidTr="00AF1C57">
            <w:tc>
              <w:tcPr>
                <w:tcW w:w="3005" w:type="dxa"/>
              </w:tcPr>
              <w:p w14:paraId="05C6FCE7" w14:textId="5841283A" w:rsidR="00AF1C57" w:rsidRPr="00966B93" w:rsidRDefault="00AF1C57" w:rsidP="00E316D4">
                <w:pPr>
                  <w:spacing w:line="360" w:lineRule="auto"/>
                  <w:jc w:val="both"/>
                  <w:rPr>
                    <w:rFonts w:cs="Times New Roman"/>
                    <w:szCs w:val="24"/>
                  </w:rPr>
                </w:pPr>
                <w:r w:rsidRPr="00966B93">
                  <w:rPr>
                    <w:rFonts w:cs="Times New Roman"/>
                    <w:szCs w:val="24"/>
                  </w:rPr>
                  <w:t>Goals</w:t>
                </w:r>
              </w:p>
            </w:tc>
            <w:tc>
              <w:tcPr>
                <w:tcW w:w="3005" w:type="dxa"/>
              </w:tcPr>
              <w:p w14:paraId="3DE0E0FE" w14:textId="61835F91" w:rsidR="00AF1C57" w:rsidRPr="00966B93" w:rsidRDefault="00AF1C57" w:rsidP="00E316D4">
                <w:pPr>
                  <w:spacing w:line="360" w:lineRule="auto"/>
                  <w:jc w:val="both"/>
                  <w:rPr>
                    <w:rFonts w:cs="Times New Roman"/>
                    <w:szCs w:val="24"/>
                  </w:rPr>
                </w:pPr>
                <w:r w:rsidRPr="00966B93">
                  <w:rPr>
                    <w:rFonts w:cs="Times New Roman"/>
                    <w:szCs w:val="24"/>
                  </w:rPr>
                  <w:t>Priorities</w:t>
                </w:r>
              </w:p>
            </w:tc>
            <w:tc>
              <w:tcPr>
                <w:tcW w:w="3006" w:type="dxa"/>
              </w:tcPr>
              <w:p w14:paraId="77243727" w14:textId="2F28A365" w:rsidR="00AF1C57" w:rsidRPr="00966B93" w:rsidRDefault="00AF1C57" w:rsidP="00E316D4">
                <w:pPr>
                  <w:spacing w:line="360" w:lineRule="auto"/>
                  <w:jc w:val="both"/>
                  <w:rPr>
                    <w:rFonts w:cs="Times New Roman"/>
                    <w:szCs w:val="24"/>
                  </w:rPr>
                </w:pPr>
                <w:r w:rsidRPr="00966B93">
                  <w:rPr>
                    <w:rFonts w:cs="Times New Roman"/>
                    <w:szCs w:val="24"/>
                  </w:rPr>
                  <w:t>Value: I</w:t>
                </w:r>
                <w:r w:rsidR="00F84552" w:rsidRPr="00966B93">
                  <w:rPr>
                    <w:rFonts w:cs="Times New Roman"/>
                    <w:szCs w:val="24"/>
                  </w:rPr>
                  <w:t>T’S Norwegian</w:t>
                </w:r>
              </w:p>
            </w:tc>
          </w:tr>
          <w:tr w:rsidR="00AF1C57" w:rsidRPr="00966B93" w14:paraId="03540EBB" w14:textId="77777777" w:rsidTr="00AF1C57">
            <w:tc>
              <w:tcPr>
                <w:tcW w:w="3005" w:type="dxa"/>
              </w:tcPr>
              <w:p w14:paraId="0D168062" w14:textId="2BD9C6CB" w:rsidR="00AF1C57" w:rsidRPr="00966B93" w:rsidRDefault="00726539" w:rsidP="00E316D4">
                <w:pPr>
                  <w:spacing w:line="360" w:lineRule="auto"/>
                  <w:jc w:val="both"/>
                  <w:rPr>
                    <w:rFonts w:cs="Times New Roman"/>
                    <w:szCs w:val="24"/>
                  </w:rPr>
                </w:pPr>
                <w:r w:rsidRPr="00966B93">
                  <w:rPr>
                    <w:rFonts w:cs="Times New Roman"/>
                    <w:szCs w:val="24"/>
                  </w:rPr>
                  <w:t>All-inclusive fares</w:t>
                </w:r>
              </w:p>
            </w:tc>
            <w:tc>
              <w:tcPr>
                <w:tcW w:w="3005" w:type="dxa"/>
              </w:tcPr>
              <w:p w14:paraId="3347F2BD" w14:textId="126FEA8D" w:rsidR="00AF1C57" w:rsidRPr="00966B93" w:rsidRDefault="008545D9" w:rsidP="00E316D4">
                <w:pPr>
                  <w:spacing w:line="360" w:lineRule="auto"/>
                  <w:jc w:val="both"/>
                  <w:rPr>
                    <w:rFonts w:cs="Times New Roman"/>
                    <w:szCs w:val="24"/>
                  </w:rPr>
                </w:pPr>
                <w:r w:rsidRPr="00966B93">
                  <w:rPr>
                    <w:rFonts w:cs="Times New Roman"/>
                    <w:szCs w:val="24"/>
                  </w:rPr>
                  <w:t>Safety</w:t>
                </w:r>
              </w:p>
            </w:tc>
            <w:tc>
              <w:tcPr>
                <w:tcW w:w="3006" w:type="dxa"/>
              </w:tcPr>
              <w:p w14:paraId="6A380CE8" w14:textId="257C3037" w:rsidR="00AF1C57" w:rsidRPr="00966B93" w:rsidRDefault="005451F9" w:rsidP="00E316D4">
                <w:pPr>
                  <w:spacing w:line="360" w:lineRule="auto"/>
                  <w:jc w:val="both"/>
                  <w:rPr>
                    <w:rFonts w:cs="Times New Roman"/>
                    <w:szCs w:val="24"/>
                  </w:rPr>
                </w:pPr>
                <w:r w:rsidRPr="00966B93">
                  <w:rPr>
                    <w:rFonts w:cs="Times New Roman"/>
                    <w:szCs w:val="24"/>
                  </w:rPr>
                  <w:t>Modernization</w:t>
                </w:r>
              </w:p>
            </w:tc>
          </w:tr>
          <w:tr w:rsidR="00AF1C57" w:rsidRPr="00966B93" w14:paraId="7F1FCDC6" w14:textId="77777777" w:rsidTr="00AF1C57">
            <w:tc>
              <w:tcPr>
                <w:tcW w:w="3005" w:type="dxa"/>
              </w:tcPr>
              <w:p w14:paraId="4AC5C55E" w14:textId="088885D6" w:rsidR="00AF1C57" w:rsidRPr="00966B93" w:rsidRDefault="00726539" w:rsidP="00E316D4">
                <w:pPr>
                  <w:spacing w:line="360" w:lineRule="auto"/>
                  <w:jc w:val="both"/>
                  <w:rPr>
                    <w:rFonts w:cs="Times New Roman"/>
                    <w:szCs w:val="24"/>
                  </w:rPr>
                </w:pPr>
                <w:r w:rsidRPr="00966B93">
                  <w:rPr>
                    <w:rFonts w:cs="Times New Roman"/>
                    <w:szCs w:val="24"/>
                  </w:rPr>
                  <w:t>Become the go-to airline</w:t>
                </w:r>
              </w:p>
            </w:tc>
            <w:tc>
              <w:tcPr>
                <w:tcW w:w="3005" w:type="dxa"/>
              </w:tcPr>
              <w:p w14:paraId="20319227" w14:textId="512BF621" w:rsidR="00AF1C57" w:rsidRPr="00966B93" w:rsidRDefault="008545D9" w:rsidP="00E316D4">
                <w:pPr>
                  <w:spacing w:line="360" w:lineRule="auto"/>
                  <w:jc w:val="both"/>
                  <w:rPr>
                    <w:rFonts w:cs="Times New Roman"/>
                    <w:szCs w:val="24"/>
                  </w:rPr>
                </w:pPr>
                <w:r w:rsidRPr="00966B93">
                  <w:rPr>
                    <w:rFonts w:cs="Times New Roman"/>
                    <w:szCs w:val="24"/>
                  </w:rPr>
                  <w:t>Services</w:t>
                </w:r>
              </w:p>
            </w:tc>
            <w:tc>
              <w:tcPr>
                <w:tcW w:w="3006" w:type="dxa"/>
              </w:tcPr>
              <w:p w14:paraId="28C094F9" w14:textId="60013893" w:rsidR="00AF1C57" w:rsidRPr="00966B93" w:rsidRDefault="000C66B9" w:rsidP="00E316D4">
                <w:pPr>
                  <w:spacing w:line="360" w:lineRule="auto"/>
                  <w:jc w:val="both"/>
                  <w:rPr>
                    <w:rFonts w:cs="Times New Roman"/>
                    <w:szCs w:val="24"/>
                  </w:rPr>
                </w:pPr>
                <w:r w:rsidRPr="00966B93">
                  <w:rPr>
                    <w:rFonts w:cs="Times New Roman"/>
                    <w:szCs w:val="24"/>
                  </w:rPr>
                  <w:t>Unity</w:t>
                </w:r>
              </w:p>
            </w:tc>
          </w:tr>
          <w:tr w:rsidR="00AF1C57" w:rsidRPr="00966B93" w14:paraId="15196799" w14:textId="77777777" w:rsidTr="00AF1C57">
            <w:tc>
              <w:tcPr>
                <w:tcW w:w="3005" w:type="dxa"/>
              </w:tcPr>
              <w:p w14:paraId="0226236A" w14:textId="1CA0A4D2" w:rsidR="00AF1C57" w:rsidRPr="00966B93" w:rsidRDefault="00726539" w:rsidP="00E316D4">
                <w:pPr>
                  <w:spacing w:line="360" w:lineRule="auto"/>
                  <w:jc w:val="both"/>
                  <w:rPr>
                    <w:rFonts w:cs="Times New Roman"/>
                    <w:szCs w:val="24"/>
                  </w:rPr>
                </w:pPr>
                <w:r w:rsidRPr="00966B93">
                  <w:rPr>
                    <w:rFonts w:cs="Times New Roman"/>
                    <w:szCs w:val="24"/>
                  </w:rPr>
                  <w:t>Sustainability</w:t>
                </w:r>
              </w:p>
            </w:tc>
            <w:tc>
              <w:tcPr>
                <w:tcW w:w="3005" w:type="dxa"/>
              </w:tcPr>
              <w:p w14:paraId="0C293E00" w14:textId="0837B84F" w:rsidR="00AF1C57" w:rsidRPr="00966B93" w:rsidRDefault="00544C9D" w:rsidP="00E316D4">
                <w:pPr>
                  <w:spacing w:line="360" w:lineRule="auto"/>
                  <w:jc w:val="both"/>
                  <w:rPr>
                    <w:rFonts w:cs="Times New Roman"/>
                    <w:szCs w:val="24"/>
                  </w:rPr>
                </w:pPr>
                <w:r w:rsidRPr="00966B93">
                  <w:rPr>
                    <w:rFonts w:cs="Times New Roman"/>
                    <w:szCs w:val="24"/>
                  </w:rPr>
                  <w:t>Simplicity</w:t>
                </w:r>
              </w:p>
            </w:tc>
            <w:tc>
              <w:tcPr>
                <w:tcW w:w="3006" w:type="dxa"/>
              </w:tcPr>
              <w:p w14:paraId="253C4B17" w14:textId="6A15062E" w:rsidR="00AF1C57" w:rsidRPr="00966B93" w:rsidRDefault="00BC5BBC" w:rsidP="00E316D4">
                <w:pPr>
                  <w:spacing w:line="360" w:lineRule="auto"/>
                  <w:jc w:val="both"/>
                  <w:rPr>
                    <w:rFonts w:cs="Times New Roman"/>
                    <w:szCs w:val="24"/>
                  </w:rPr>
                </w:pPr>
                <w:r w:rsidRPr="00966B93">
                  <w:rPr>
                    <w:rFonts w:cs="Times New Roman"/>
                    <w:szCs w:val="24"/>
                  </w:rPr>
                  <w:t>Clarity</w:t>
                </w:r>
              </w:p>
            </w:tc>
          </w:tr>
        </w:tbl>
        <w:p w14:paraId="3BF5D907" w14:textId="77777777" w:rsidR="0095441E" w:rsidRPr="00966B93" w:rsidRDefault="0095441E" w:rsidP="00E316D4">
          <w:pPr>
            <w:spacing w:line="360" w:lineRule="auto"/>
            <w:jc w:val="both"/>
            <w:rPr>
              <w:rFonts w:cs="Times New Roman"/>
              <w:szCs w:val="24"/>
            </w:rPr>
          </w:pPr>
        </w:p>
        <w:p w14:paraId="35F5B4DB" w14:textId="4AACEEE2" w:rsidR="00E316D4" w:rsidRPr="00966B93" w:rsidRDefault="00196442" w:rsidP="00E316D4">
          <w:pPr>
            <w:pStyle w:val="Heading1"/>
          </w:pPr>
          <w:bookmarkStart w:id="3" w:name="_Toc139920713"/>
          <w:r w:rsidRPr="00966B93">
            <w:t>Macro-Environment Analysis</w:t>
          </w:r>
          <w:bookmarkEnd w:id="3"/>
        </w:p>
        <w:p w14:paraId="05862A15" w14:textId="26AF3FE6" w:rsidR="00685BD3" w:rsidRPr="00966B93" w:rsidRDefault="00125C2A" w:rsidP="00CB7AC9">
          <w:pPr>
            <w:spacing w:line="360" w:lineRule="auto"/>
            <w:jc w:val="both"/>
            <w:rPr>
              <w:rFonts w:cs="Times New Roman"/>
              <w:szCs w:val="24"/>
            </w:rPr>
          </w:pPr>
          <w:r w:rsidRPr="00966B93">
            <w:rPr>
              <w:rFonts w:cs="Times New Roman"/>
              <w:szCs w:val="24"/>
            </w:rPr>
            <w:t>Macro environmental analysis evaluates how a company's marketing choices are impacted by the overall economic climate, taking into account factors such as politics, technology, nature, and culture. Market segmentation is influenced by demographics, economic variables, nature's impact on resources and climate, technology's influence on communication and product creation, politics' introduction of rules, and culture's shaping of social ideals. Marketing professionals may develop plans that are in line with changing market trends, respond to changes in consumer behaviour, and reach target audiences more successfully by analysing these components.</w:t>
          </w:r>
          <w:sdt>
            <w:sdtPr>
              <w:rPr>
                <w:rFonts w:cs="Times New Roman"/>
                <w:szCs w:val="24"/>
              </w:rPr>
              <w:id w:val="-2073889773"/>
              <w:citation/>
            </w:sdtPr>
            <w:sdtEndPr>
              <w:rPr>
                <w:b/>
                <w:bCs/>
                <w:i/>
                <w:iCs/>
              </w:rPr>
            </w:sdtEndPr>
            <w:sdtContent>
              <w:r w:rsidR="00603135" w:rsidRPr="00966B93">
                <w:rPr>
                  <w:rFonts w:cs="Times New Roman"/>
                  <w:b/>
                  <w:bCs/>
                  <w:i/>
                  <w:iCs/>
                  <w:szCs w:val="24"/>
                </w:rPr>
                <w:fldChar w:fldCharType="begin"/>
              </w:r>
              <w:r w:rsidR="00795DF0" w:rsidRPr="00966B93">
                <w:rPr>
                  <w:rFonts w:cs="Times New Roman"/>
                  <w:b/>
                  <w:bCs/>
                  <w:i/>
                  <w:iCs/>
                  <w:szCs w:val="24"/>
                  <w:lang w:val="en-US"/>
                </w:rPr>
                <w:instrText xml:space="preserve">CITATION Joh17 \l 1033 </w:instrText>
              </w:r>
              <w:r w:rsidR="00603135" w:rsidRPr="00966B93">
                <w:rPr>
                  <w:rFonts w:cs="Times New Roman"/>
                  <w:b/>
                  <w:bCs/>
                  <w:i/>
                  <w:iCs/>
                  <w:szCs w:val="24"/>
                </w:rPr>
                <w:fldChar w:fldCharType="separate"/>
              </w:r>
              <w:r w:rsidRPr="00966B93">
                <w:rPr>
                  <w:rFonts w:cs="Times New Roman"/>
                  <w:b/>
                  <w:bCs/>
                  <w:i/>
                  <w:iCs/>
                  <w:noProof/>
                  <w:szCs w:val="24"/>
                  <w:lang w:val="en-US"/>
                </w:rPr>
                <w:t xml:space="preserve"> </w:t>
              </w:r>
              <w:r w:rsidRPr="00966B93">
                <w:rPr>
                  <w:rFonts w:cs="Times New Roman"/>
                  <w:noProof/>
                  <w:szCs w:val="24"/>
                  <w:lang w:val="en-US"/>
                </w:rPr>
                <w:t>(Johnson, et al., 2017)</w:t>
              </w:r>
              <w:r w:rsidR="00603135" w:rsidRPr="00966B93">
                <w:rPr>
                  <w:rFonts w:cs="Times New Roman"/>
                  <w:b/>
                  <w:bCs/>
                  <w:i/>
                  <w:iCs/>
                  <w:szCs w:val="24"/>
                </w:rPr>
                <w:fldChar w:fldCharType="end"/>
              </w:r>
            </w:sdtContent>
          </w:sdt>
          <w:r w:rsidR="00603135" w:rsidRPr="00966B93">
            <w:rPr>
              <w:rFonts w:cs="Times New Roman"/>
              <w:szCs w:val="24"/>
            </w:rPr>
            <w:t>.</w:t>
          </w:r>
          <w:r w:rsidR="00685BD3" w:rsidRPr="00966B93">
            <w:rPr>
              <w:rFonts w:cs="Times New Roman"/>
              <w:szCs w:val="24"/>
            </w:rPr>
            <w:t xml:space="preserve"> </w:t>
          </w:r>
        </w:p>
        <w:p w14:paraId="57EA69AD" w14:textId="68038667" w:rsidR="00E316D4" w:rsidRPr="00966B93" w:rsidRDefault="00196442" w:rsidP="00196442">
          <w:pPr>
            <w:pStyle w:val="Heading2"/>
          </w:pPr>
          <w:bookmarkStart w:id="4" w:name="_Toc139920714"/>
          <w:r w:rsidRPr="00966B93">
            <w:t>PESTEL Analysis</w:t>
          </w:r>
          <w:bookmarkEnd w:id="4"/>
        </w:p>
        <w:p w14:paraId="16D0D83D" w14:textId="1AB7BF50" w:rsidR="007F5D20" w:rsidRPr="00966B93" w:rsidRDefault="000D3A67" w:rsidP="00BB0D49">
          <w:pPr>
            <w:spacing w:line="360" w:lineRule="auto"/>
            <w:jc w:val="both"/>
            <w:rPr>
              <w:rFonts w:cs="Times New Roman"/>
              <w:b/>
              <w:bCs/>
              <w:szCs w:val="24"/>
            </w:rPr>
          </w:pPr>
          <w:r w:rsidRPr="00966B93">
            <w:rPr>
              <w:rFonts w:cs="Times New Roman"/>
              <w:szCs w:val="24"/>
            </w:rPr>
            <w:t>The PESTEL framework is one of many that classify environmental elements into major categories. Others include the related "PEST" and "STEEPLE" frameworks. Political, economic, social, technical, ecological, and legal variables are six specific environmental factors that the PESTEL study focuses on. This list emphasises that the environment encompasses both market and nonmarket elements in addition to market economics. Organisations must take into account both market and nonmarket strategic factors</w:t>
          </w:r>
          <w:sdt>
            <w:sdtPr>
              <w:rPr>
                <w:rFonts w:cs="Times New Roman"/>
                <w:szCs w:val="24"/>
              </w:rPr>
              <w:id w:val="-1405209471"/>
              <w:citation/>
            </w:sdtPr>
            <w:sdtEndPr/>
            <w:sdtContent>
              <w:r w:rsidR="00BD05A5" w:rsidRPr="00966B93">
                <w:rPr>
                  <w:rFonts w:cs="Times New Roman"/>
                  <w:szCs w:val="24"/>
                </w:rPr>
                <w:fldChar w:fldCharType="begin"/>
              </w:r>
              <w:r w:rsidR="00795DF0" w:rsidRPr="00966B93">
                <w:rPr>
                  <w:rFonts w:cs="Times New Roman"/>
                  <w:szCs w:val="24"/>
                  <w:lang w:val="en-US"/>
                </w:rPr>
                <w:instrText xml:space="preserve">CITATION Joh17 \l 1033 </w:instrText>
              </w:r>
              <w:r w:rsidR="00BD05A5" w:rsidRPr="00966B93">
                <w:rPr>
                  <w:rFonts w:cs="Times New Roman"/>
                  <w:szCs w:val="24"/>
                </w:rPr>
                <w:fldChar w:fldCharType="separate"/>
              </w:r>
              <w:r w:rsidR="00125C2A" w:rsidRPr="00966B93">
                <w:rPr>
                  <w:rFonts w:cs="Times New Roman"/>
                  <w:noProof/>
                  <w:szCs w:val="24"/>
                  <w:lang w:val="en-US"/>
                </w:rPr>
                <w:t xml:space="preserve"> (Johnson, et al., 2017)</w:t>
              </w:r>
              <w:r w:rsidR="00BD05A5" w:rsidRPr="00966B93">
                <w:rPr>
                  <w:rFonts w:cs="Times New Roman"/>
                  <w:szCs w:val="24"/>
                </w:rPr>
                <w:fldChar w:fldCharType="end"/>
              </w:r>
            </w:sdtContent>
          </w:sdt>
          <w:r w:rsidR="00BD05A5" w:rsidRPr="00966B93">
            <w:rPr>
              <w:rFonts w:cs="Times New Roman"/>
              <w:b/>
              <w:bCs/>
              <w:szCs w:val="24"/>
            </w:rPr>
            <w:t>.</w:t>
          </w:r>
        </w:p>
        <w:p w14:paraId="1E09CD50" w14:textId="0333B2B0" w:rsidR="00864DDF" w:rsidRPr="00966B93" w:rsidRDefault="0013490D" w:rsidP="00BB0D49">
          <w:pPr>
            <w:spacing w:line="360" w:lineRule="auto"/>
            <w:jc w:val="both"/>
            <w:rPr>
              <w:rFonts w:cs="Times New Roman"/>
              <w:b/>
              <w:bCs/>
              <w:sz w:val="28"/>
              <w:szCs w:val="28"/>
            </w:rPr>
          </w:pPr>
          <w:r w:rsidRPr="00966B93">
            <w:rPr>
              <w:rFonts w:cs="Times New Roman"/>
              <w:b/>
              <w:bCs/>
              <w:sz w:val="28"/>
              <w:szCs w:val="28"/>
            </w:rPr>
            <w:lastRenderedPageBreak/>
            <w:t>Political Factor</w:t>
          </w:r>
        </w:p>
        <w:p w14:paraId="08565F91" w14:textId="68EBC64B" w:rsidR="0028506D" w:rsidRPr="00966B93" w:rsidRDefault="0028506D" w:rsidP="00BB0D49">
          <w:pPr>
            <w:spacing w:line="360" w:lineRule="auto"/>
            <w:jc w:val="both"/>
            <w:rPr>
              <w:rFonts w:cs="Times New Roman"/>
              <w:szCs w:val="24"/>
            </w:rPr>
          </w:pPr>
          <w:r w:rsidRPr="00966B93">
            <w:rPr>
              <w:rFonts w:cs="Times New Roman"/>
              <w:szCs w:val="24"/>
            </w:rPr>
            <w:t xml:space="preserve">The need for the aviation sector to cut emissions has grown. Currently, 3.5% of the world's CO2-equivalent emissions are attributable to aviation. The main source of CO2 emissions at the moment is the housing sector, which includes heating and lighting systems. However, if additional mitigation measures are not taken, the European Environmental Agency estimates that by 2050, worldwide aviation and logistics will contribute to almost 40% of the world's carbon dioxide emissions </w:t>
          </w:r>
          <w:sdt>
            <w:sdtPr>
              <w:rPr>
                <w:rFonts w:cs="Times New Roman"/>
                <w:szCs w:val="24"/>
              </w:rPr>
              <w:id w:val="-1315255177"/>
              <w:citation/>
            </w:sdtPr>
            <w:sdtEndPr/>
            <w:sdtContent>
              <w:r w:rsidRPr="00966B93">
                <w:rPr>
                  <w:rFonts w:cs="Times New Roman"/>
                  <w:szCs w:val="24"/>
                </w:rPr>
                <w:fldChar w:fldCharType="begin"/>
              </w:r>
              <w:r w:rsidRPr="00966B93">
                <w:rPr>
                  <w:rFonts w:cs="Times New Roman"/>
                  <w:szCs w:val="24"/>
                  <w:lang w:val="en-US"/>
                </w:rPr>
                <w:instrText xml:space="preserve"> CITATION Sci21 \l 1033 </w:instrText>
              </w:r>
              <w:r w:rsidRPr="00966B93">
                <w:rPr>
                  <w:rFonts w:cs="Times New Roman"/>
                  <w:szCs w:val="24"/>
                </w:rPr>
                <w:fldChar w:fldCharType="separate"/>
              </w:r>
              <w:r w:rsidR="00125C2A" w:rsidRPr="00966B93">
                <w:rPr>
                  <w:rFonts w:cs="Times New Roman"/>
                  <w:noProof/>
                  <w:szCs w:val="24"/>
                  <w:lang w:val="en-US"/>
                </w:rPr>
                <w:t>(Science Direct, 2021)</w:t>
              </w:r>
              <w:r w:rsidRPr="00966B93">
                <w:rPr>
                  <w:rFonts w:cs="Times New Roman"/>
                  <w:szCs w:val="24"/>
                </w:rPr>
                <w:fldChar w:fldCharType="end"/>
              </w:r>
            </w:sdtContent>
          </w:sdt>
          <w:r w:rsidRPr="00966B93">
            <w:rPr>
              <w:rFonts w:cs="Times New Roman"/>
              <w:szCs w:val="24"/>
            </w:rPr>
            <w:t>.</w:t>
          </w:r>
        </w:p>
        <w:p w14:paraId="16A399AC" w14:textId="6294FA62" w:rsidR="00543BE6" w:rsidRPr="00966B93" w:rsidRDefault="00E41C31" w:rsidP="00BB0D49">
          <w:pPr>
            <w:spacing w:line="360" w:lineRule="auto"/>
            <w:jc w:val="both"/>
            <w:rPr>
              <w:rFonts w:cs="Times New Roman"/>
              <w:b/>
              <w:bCs/>
              <w:sz w:val="28"/>
              <w:szCs w:val="28"/>
            </w:rPr>
          </w:pPr>
          <w:r w:rsidRPr="00966B93">
            <w:rPr>
              <w:rFonts w:cs="Times New Roman"/>
              <w:b/>
              <w:bCs/>
              <w:sz w:val="28"/>
              <w:szCs w:val="28"/>
            </w:rPr>
            <w:t>Economical</w:t>
          </w:r>
        </w:p>
        <w:p w14:paraId="5B4E0F5F" w14:textId="1E4D763C" w:rsidR="00FE4EB9" w:rsidRPr="00966B93" w:rsidRDefault="00DD11CB" w:rsidP="00BB0D49">
          <w:pPr>
            <w:spacing w:line="360" w:lineRule="auto"/>
            <w:jc w:val="both"/>
            <w:rPr>
              <w:rFonts w:cs="Times New Roman"/>
              <w:szCs w:val="24"/>
            </w:rPr>
          </w:pPr>
          <w:r w:rsidRPr="00966B93">
            <w:rPr>
              <w:rFonts w:cs="Times New Roman"/>
              <w:szCs w:val="24"/>
            </w:rPr>
            <w:t xml:space="preserve">The aviation sector is significantly impacted by the economy. The travel industry has reached its lowest point as a result of the current economic crisis. Travel in both first and business classes decreased. The issue of rising petrol costs has to be addressed by the aviation industry as well. Making money was tough because of these issues. Additionally, airlines found it challenging to fulfil the expanding labour needs of their staff. The number of significant aviation businesses declaring bankruptcy increased as a result of all these economic problems. </w:t>
          </w:r>
          <w:sdt>
            <w:sdtPr>
              <w:rPr>
                <w:rFonts w:cs="Times New Roman"/>
                <w:szCs w:val="24"/>
              </w:rPr>
              <w:id w:val="1785539548"/>
              <w:citation/>
            </w:sdtPr>
            <w:sdtEndPr/>
            <w:sdtContent>
              <w:r w:rsidR="00FE4EB9" w:rsidRPr="00966B93">
                <w:rPr>
                  <w:rFonts w:cs="Times New Roman"/>
                  <w:szCs w:val="24"/>
                </w:rPr>
                <w:fldChar w:fldCharType="begin"/>
              </w:r>
              <w:r w:rsidR="00FE4EB9" w:rsidRPr="00966B93">
                <w:rPr>
                  <w:rFonts w:cs="Times New Roman"/>
                  <w:szCs w:val="24"/>
                  <w:lang w:val="en-US"/>
                </w:rPr>
                <w:instrText xml:space="preserve"> CITATION Mar231 \l 1033 </w:instrText>
              </w:r>
              <w:r w:rsidR="00FE4EB9" w:rsidRPr="00966B93">
                <w:rPr>
                  <w:rFonts w:cs="Times New Roman"/>
                  <w:szCs w:val="24"/>
                </w:rPr>
                <w:fldChar w:fldCharType="separate"/>
              </w:r>
              <w:r w:rsidR="00125C2A" w:rsidRPr="00966B93">
                <w:rPr>
                  <w:rFonts w:cs="Times New Roman"/>
                  <w:noProof/>
                  <w:szCs w:val="24"/>
                  <w:lang w:val="en-US"/>
                </w:rPr>
                <w:t>(Marketing Tutore , n.d.)</w:t>
              </w:r>
              <w:r w:rsidR="00FE4EB9" w:rsidRPr="00966B93">
                <w:rPr>
                  <w:rFonts w:cs="Times New Roman"/>
                  <w:szCs w:val="24"/>
                </w:rPr>
                <w:fldChar w:fldCharType="end"/>
              </w:r>
            </w:sdtContent>
          </w:sdt>
          <w:r w:rsidR="00FE4EB9" w:rsidRPr="00966B93">
            <w:rPr>
              <w:rFonts w:cs="Times New Roman"/>
              <w:szCs w:val="24"/>
            </w:rPr>
            <w:t>.</w:t>
          </w:r>
        </w:p>
        <w:p w14:paraId="625047BF" w14:textId="77777777" w:rsidR="00FE4EB9" w:rsidRPr="00966B93" w:rsidRDefault="00FE4EB9" w:rsidP="00BB0D49">
          <w:pPr>
            <w:spacing w:line="360" w:lineRule="auto"/>
            <w:jc w:val="both"/>
            <w:rPr>
              <w:rFonts w:cs="Times New Roman"/>
              <w:szCs w:val="24"/>
            </w:rPr>
          </w:pPr>
        </w:p>
        <w:p w14:paraId="2B3D7697" w14:textId="2CF8AE93" w:rsidR="006E4876" w:rsidRPr="00966B93" w:rsidRDefault="006E4876" w:rsidP="00BB0D49">
          <w:pPr>
            <w:spacing w:line="360" w:lineRule="auto"/>
            <w:jc w:val="both"/>
            <w:rPr>
              <w:rFonts w:cs="Times New Roman"/>
              <w:b/>
              <w:bCs/>
              <w:sz w:val="28"/>
              <w:szCs w:val="28"/>
            </w:rPr>
          </w:pPr>
          <w:r w:rsidRPr="00966B93">
            <w:rPr>
              <w:rFonts w:cs="Times New Roman"/>
              <w:b/>
              <w:bCs/>
              <w:sz w:val="28"/>
              <w:szCs w:val="28"/>
            </w:rPr>
            <w:t>Social Factor</w:t>
          </w:r>
        </w:p>
        <w:p w14:paraId="746AAC17" w14:textId="4294D206" w:rsidR="007D7320" w:rsidRPr="00966B93" w:rsidRDefault="00A03A84" w:rsidP="00BB0D49">
          <w:pPr>
            <w:spacing w:line="360" w:lineRule="auto"/>
            <w:jc w:val="both"/>
            <w:rPr>
              <w:rFonts w:cs="Times New Roman"/>
              <w:szCs w:val="24"/>
            </w:rPr>
          </w:pPr>
          <w:r w:rsidRPr="00966B93">
            <w:rPr>
              <w:rFonts w:cs="Times New Roman"/>
              <w:szCs w:val="24"/>
            </w:rPr>
            <w:t>Each state's sociocultural milieu has a significant impact on the aviation sector. The consequences may be more severe and pervasive in the case of businesses that operate international flights. Similar to how aeroplanes must maintain a positive reputation, so must the industry. Otherwise, they face the risk of experiencing a sharp decline in the number of passengers. If there are aviation accidents and they are caused by the business's negligence, the company might lose greatly.</w:t>
          </w:r>
          <w:sdt>
            <w:sdtPr>
              <w:rPr>
                <w:rFonts w:cs="Times New Roman"/>
                <w:szCs w:val="24"/>
              </w:rPr>
              <w:id w:val="-1858571722"/>
              <w:citation/>
            </w:sdtPr>
            <w:sdtEndPr/>
            <w:sdtContent>
              <w:r w:rsidR="00984B11" w:rsidRPr="00966B93">
                <w:rPr>
                  <w:rFonts w:cs="Times New Roman"/>
                  <w:szCs w:val="24"/>
                </w:rPr>
                <w:fldChar w:fldCharType="begin"/>
              </w:r>
              <w:r w:rsidR="00984B11" w:rsidRPr="00966B93">
                <w:rPr>
                  <w:rFonts w:cs="Times New Roman"/>
                  <w:szCs w:val="24"/>
                  <w:lang w:val="en-US"/>
                </w:rPr>
                <w:instrText xml:space="preserve"> CITATION Nat21 \l 1033 </w:instrText>
              </w:r>
              <w:r w:rsidR="00984B11" w:rsidRPr="00966B93">
                <w:rPr>
                  <w:rFonts w:cs="Times New Roman"/>
                  <w:szCs w:val="24"/>
                </w:rPr>
                <w:fldChar w:fldCharType="separate"/>
              </w:r>
              <w:r w:rsidR="00125C2A" w:rsidRPr="00966B93">
                <w:rPr>
                  <w:rFonts w:cs="Times New Roman"/>
                  <w:noProof/>
                  <w:szCs w:val="24"/>
                  <w:lang w:val="en-US"/>
                </w:rPr>
                <w:t xml:space="preserve"> (National Liabry of Meicine, 2021)</w:t>
              </w:r>
              <w:r w:rsidR="00984B11" w:rsidRPr="00966B93">
                <w:rPr>
                  <w:rFonts w:cs="Times New Roman"/>
                  <w:szCs w:val="24"/>
                </w:rPr>
                <w:fldChar w:fldCharType="end"/>
              </w:r>
            </w:sdtContent>
          </w:sdt>
          <w:r w:rsidR="00CD6078" w:rsidRPr="00966B93">
            <w:rPr>
              <w:rFonts w:cs="Times New Roman"/>
              <w:szCs w:val="24"/>
            </w:rPr>
            <w:t>.</w:t>
          </w:r>
          <w:r w:rsidR="004250D2" w:rsidRPr="00966B93">
            <w:rPr>
              <w:rFonts w:cs="Times New Roman"/>
              <w:szCs w:val="24"/>
            </w:rPr>
            <w:t xml:space="preserve"> </w:t>
          </w:r>
        </w:p>
        <w:p w14:paraId="7E82CC04" w14:textId="03449B21" w:rsidR="00392FA9" w:rsidRPr="00966B93" w:rsidRDefault="002214CA" w:rsidP="00BB0D49">
          <w:pPr>
            <w:spacing w:line="360" w:lineRule="auto"/>
            <w:jc w:val="both"/>
            <w:rPr>
              <w:rFonts w:cs="Times New Roman"/>
              <w:b/>
              <w:bCs/>
              <w:sz w:val="28"/>
              <w:szCs w:val="28"/>
            </w:rPr>
          </w:pPr>
          <w:r w:rsidRPr="00966B93">
            <w:rPr>
              <w:rFonts w:cs="Times New Roman"/>
              <w:b/>
              <w:bCs/>
              <w:sz w:val="28"/>
              <w:szCs w:val="28"/>
            </w:rPr>
            <w:t>Technological Factor</w:t>
          </w:r>
        </w:p>
        <w:p w14:paraId="11F95F6E" w14:textId="47FD0FA0" w:rsidR="007D7B77" w:rsidRPr="00966B93" w:rsidRDefault="007D7B77" w:rsidP="00BB0D49">
          <w:pPr>
            <w:spacing w:line="360" w:lineRule="auto"/>
            <w:jc w:val="both"/>
            <w:rPr>
              <w:rFonts w:cs="Times New Roman"/>
              <w:szCs w:val="24"/>
            </w:rPr>
          </w:pPr>
          <w:r w:rsidRPr="00966B93">
            <w:rPr>
              <w:rFonts w:cs="Times New Roman"/>
              <w:szCs w:val="24"/>
            </w:rPr>
            <w:t>The aviation sector is currently facing new difficulties, such as fierce rivalry amongst airports for scarce resources on a domestic and international level. Additionally, because to developments in mobile and digital technology, passenger expectations have substantially increased. Airports must quickly implement digital technologies to meet changing client needs if they want to remain competitive</w:t>
          </w:r>
          <w:r w:rsidR="00541522" w:rsidRPr="00966B93">
            <w:rPr>
              <w:rFonts w:cs="Times New Roman"/>
              <w:szCs w:val="24"/>
            </w:rPr>
            <w:t xml:space="preserve"> </w:t>
          </w:r>
          <w:sdt>
            <w:sdtPr>
              <w:rPr>
                <w:rFonts w:cs="Times New Roman"/>
                <w:szCs w:val="24"/>
              </w:rPr>
              <w:id w:val="899794073"/>
              <w:citation/>
            </w:sdtPr>
            <w:sdtEndPr/>
            <w:sdtContent>
              <w:r w:rsidR="00541522" w:rsidRPr="00966B93">
                <w:rPr>
                  <w:rFonts w:cs="Times New Roman"/>
                  <w:szCs w:val="24"/>
                </w:rPr>
                <w:fldChar w:fldCharType="begin"/>
              </w:r>
              <w:r w:rsidR="00541522" w:rsidRPr="00966B93">
                <w:rPr>
                  <w:rFonts w:cs="Times New Roman"/>
                  <w:szCs w:val="24"/>
                  <w:lang w:val="en-US"/>
                </w:rPr>
                <w:instrText xml:space="preserve"> CITATION Int23 \l 1033 </w:instrText>
              </w:r>
              <w:r w:rsidR="00541522" w:rsidRPr="00966B93">
                <w:rPr>
                  <w:rFonts w:cs="Times New Roman"/>
                  <w:szCs w:val="24"/>
                </w:rPr>
                <w:fldChar w:fldCharType="separate"/>
              </w:r>
              <w:r w:rsidR="00125C2A" w:rsidRPr="00966B93">
                <w:rPr>
                  <w:rFonts w:cs="Times New Roman"/>
                  <w:noProof/>
                  <w:szCs w:val="24"/>
                  <w:lang w:val="en-US"/>
                </w:rPr>
                <w:t>(International Airport Review, n.d.)</w:t>
              </w:r>
              <w:r w:rsidR="00541522" w:rsidRPr="00966B93">
                <w:rPr>
                  <w:rFonts w:cs="Times New Roman"/>
                  <w:szCs w:val="24"/>
                </w:rPr>
                <w:fldChar w:fldCharType="end"/>
              </w:r>
            </w:sdtContent>
          </w:sdt>
          <w:r w:rsidRPr="00966B93">
            <w:rPr>
              <w:rFonts w:cs="Times New Roman"/>
              <w:szCs w:val="24"/>
            </w:rPr>
            <w:t>.</w:t>
          </w:r>
        </w:p>
        <w:p w14:paraId="32D42FB7" w14:textId="47884A28" w:rsidR="00C931B9" w:rsidRPr="00966B93" w:rsidRDefault="004663E7" w:rsidP="00BB0D49">
          <w:pPr>
            <w:spacing w:line="360" w:lineRule="auto"/>
            <w:jc w:val="both"/>
            <w:rPr>
              <w:rFonts w:cs="Times New Roman"/>
              <w:b/>
              <w:bCs/>
              <w:sz w:val="28"/>
              <w:szCs w:val="28"/>
            </w:rPr>
          </w:pPr>
          <w:r w:rsidRPr="00966B93">
            <w:rPr>
              <w:rFonts w:cs="Times New Roman"/>
              <w:b/>
              <w:bCs/>
              <w:sz w:val="28"/>
              <w:szCs w:val="28"/>
            </w:rPr>
            <w:lastRenderedPageBreak/>
            <w:t xml:space="preserve">Environmental </w:t>
          </w:r>
          <w:r w:rsidR="00D11111" w:rsidRPr="00966B93">
            <w:rPr>
              <w:rFonts w:cs="Times New Roman"/>
              <w:b/>
              <w:bCs/>
              <w:sz w:val="28"/>
              <w:szCs w:val="28"/>
            </w:rPr>
            <w:t>Factor</w:t>
          </w:r>
        </w:p>
        <w:p w14:paraId="1D0A4C17" w14:textId="65BFBCBF" w:rsidR="004663E7" w:rsidRPr="00966B93" w:rsidRDefault="004663E7" w:rsidP="00BB0D49">
          <w:pPr>
            <w:spacing w:line="360" w:lineRule="auto"/>
            <w:jc w:val="both"/>
            <w:rPr>
              <w:rFonts w:cs="Times New Roman"/>
              <w:szCs w:val="24"/>
            </w:rPr>
          </w:pPr>
          <w:r w:rsidRPr="00966B93">
            <w:rPr>
              <w:rFonts w:cs="Times New Roman"/>
              <w:szCs w:val="24"/>
            </w:rPr>
            <w:t xml:space="preserve">The aircraft industry emits carbon dioxide, which contributes to climate change. It states that additional elements, like as contrails generating cirrus clouds, estimate that the effects of aviation on climate change are 2-4 times bigger than simply CO2 emissions alone. By 2050, the UK aviation industry wants to have net-zero carbon emissions. According to the statement, the CAA is committed to fostering the expansion of aviation in the UK in a way that is ecologically responsible through initiatives including new technology, operational enhancements, sustainable fuels, and market-based measures </w:t>
          </w:r>
          <w:sdt>
            <w:sdtPr>
              <w:rPr>
                <w:rFonts w:cs="Times New Roman"/>
                <w:szCs w:val="24"/>
              </w:rPr>
              <w:id w:val="-746419297"/>
              <w:citation/>
            </w:sdtPr>
            <w:sdtEndPr/>
            <w:sdtContent>
              <w:r w:rsidRPr="00966B93">
                <w:rPr>
                  <w:rFonts w:cs="Times New Roman"/>
                  <w:szCs w:val="24"/>
                </w:rPr>
                <w:fldChar w:fldCharType="begin"/>
              </w:r>
              <w:r w:rsidRPr="00966B93">
                <w:rPr>
                  <w:rFonts w:cs="Times New Roman"/>
                  <w:szCs w:val="24"/>
                  <w:lang w:val="en-US"/>
                </w:rPr>
                <w:instrText xml:space="preserve"> CITATION UKC23 \l 1033 </w:instrText>
              </w:r>
              <w:r w:rsidRPr="00966B93">
                <w:rPr>
                  <w:rFonts w:cs="Times New Roman"/>
                  <w:szCs w:val="24"/>
                </w:rPr>
                <w:fldChar w:fldCharType="separate"/>
              </w:r>
              <w:r w:rsidR="00125C2A" w:rsidRPr="00966B93">
                <w:rPr>
                  <w:rFonts w:cs="Times New Roman"/>
                  <w:noProof/>
                  <w:szCs w:val="24"/>
                  <w:lang w:val="en-US"/>
                </w:rPr>
                <w:t>(UK Civil Aviation Authority, n.d.)</w:t>
              </w:r>
              <w:r w:rsidRPr="00966B93">
                <w:rPr>
                  <w:rFonts w:cs="Times New Roman"/>
                  <w:szCs w:val="24"/>
                </w:rPr>
                <w:fldChar w:fldCharType="end"/>
              </w:r>
            </w:sdtContent>
          </w:sdt>
          <w:r w:rsidRPr="00966B93">
            <w:rPr>
              <w:rFonts w:cs="Times New Roman"/>
              <w:szCs w:val="24"/>
            </w:rPr>
            <w:t xml:space="preserve">. </w:t>
          </w:r>
        </w:p>
        <w:p w14:paraId="1096AD08" w14:textId="430B2153" w:rsidR="00107512" w:rsidRPr="00966B93" w:rsidRDefault="00107512" w:rsidP="00BB0D49">
          <w:pPr>
            <w:spacing w:line="360" w:lineRule="auto"/>
            <w:jc w:val="both"/>
            <w:rPr>
              <w:rFonts w:cs="Times New Roman"/>
              <w:b/>
              <w:bCs/>
              <w:sz w:val="28"/>
              <w:szCs w:val="28"/>
            </w:rPr>
          </w:pPr>
          <w:r w:rsidRPr="00966B93">
            <w:rPr>
              <w:rFonts w:cs="Times New Roman"/>
              <w:b/>
              <w:bCs/>
              <w:sz w:val="28"/>
              <w:szCs w:val="28"/>
            </w:rPr>
            <w:t>Legal Factor</w:t>
          </w:r>
        </w:p>
        <w:p w14:paraId="39726A2D" w14:textId="55C17B3F" w:rsidR="00107512" w:rsidRPr="00966B93" w:rsidRDefault="00A633A3" w:rsidP="00BB0D49">
          <w:pPr>
            <w:spacing w:line="360" w:lineRule="auto"/>
            <w:jc w:val="both"/>
            <w:rPr>
              <w:rFonts w:cs="Times New Roman"/>
              <w:szCs w:val="24"/>
            </w:rPr>
          </w:pPr>
          <w:r w:rsidRPr="00966B93">
            <w:rPr>
              <w:rFonts w:cs="Times New Roman"/>
              <w:szCs w:val="24"/>
            </w:rPr>
            <w:t xml:space="preserve">Compliance with the FAA, DOT, NTSB, and TSA as well as concerns with advertising, aircraft financing, mergers, security, safety, and passenger rights are among the legal obstacles faced by the airline industry. This includes handling personnel contracts, responding to allegations of infringement, and defending IP rights related to aviation technologies. Legal groups with a focus on the aviation sector provide solutions analogous to those used in the retail, technology, and automobile sectors. </w:t>
          </w:r>
          <w:sdt>
            <w:sdtPr>
              <w:rPr>
                <w:rFonts w:cs="Times New Roman"/>
                <w:szCs w:val="24"/>
              </w:rPr>
              <w:id w:val="266894515"/>
              <w:citation/>
            </w:sdtPr>
            <w:sdtEndPr/>
            <w:sdtContent>
              <w:r w:rsidR="00183E9D" w:rsidRPr="00966B93">
                <w:rPr>
                  <w:rFonts w:cs="Times New Roman"/>
                  <w:szCs w:val="24"/>
                </w:rPr>
                <w:fldChar w:fldCharType="begin"/>
              </w:r>
              <w:r w:rsidR="00183E9D" w:rsidRPr="00966B93">
                <w:rPr>
                  <w:rFonts w:cs="Times New Roman"/>
                  <w:szCs w:val="24"/>
                  <w:lang w:val="en-US"/>
                </w:rPr>
                <w:instrText xml:space="preserve"> CITATION Kle23 \l 1033 </w:instrText>
              </w:r>
              <w:r w:rsidR="00183E9D" w:rsidRPr="00966B93">
                <w:rPr>
                  <w:rFonts w:cs="Times New Roman"/>
                  <w:szCs w:val="24"/>
                </w:rPr>
                <w:fldChar w:fldCharType="separate"/>
              </w:r>
              <w:r w:rsidR="00125C2A" w:rsidRPr="00966B93">
                <w:rPr>
                  <w:rFonts w:cs="Times New Roman"/>
                  <w:noProof/>
                  <w:szCs w:val="24"/>
                  <w:lang w:val="en-US"/>
                </w:rPr>
                <w:t>(Klemchuk, n.d.)</w:t>
              </w:r>
              <w:r w:rsidR="00183E9D" w:rsidRPr="00966B93">
                <w:rPr>
                  <w:rFonts w:cs="Times New Roman"/>
                  <w:szCs w:val="24"/>
                </w:rPr>
                <w:fldChar w:fldCharType="end"/>
              </w:r>
            </w:sdtContent>
          </w:sdt>
          <w:r w:rsidR="003118AE" w:rsidRPr="00966B93">
            <w:rPr>
              <w:rFonts w:cs="Times New Roman"/>
              <w:szCs w:val="24"/>
            </w:rPr>
            <w:t>.</w:t>
          </w:r>
          <w:r w:rsidR="00F84D19" w:rsidRPr="00966B93">
            <w:rPr>
              <w:rFonts w:cs="Times New Roman"/>
              <w:szCs w:val="24"/>
            </w:rPr>
            <w:t xml:space="preserve"> </w:t>
          </w:r>
        </w:p>
        <w:p w14:paraId="0EACF696" w14:textId="5CE6BA57" w:rsidR="00196442" w:rsidRPr="00966B93" w:rsidRDefault="00196442" w:rsidP="00196442">
          <w:pPr>
            <w:pStyle w:val="Heading1"/>
          </w:pPr>
          <w:bookmarkStart w:id="5" w:name="_Toc139920715"/>
          <w:r w:rsidRPr="00966B93">
            <w:t>Micro-Environment Analysis</w:t>
          </w:r>
          <w:bookmarkEnd w:id="5"/>
        </w:p>
        <w:p w14:paraId="7B32203B" w14:textId="245C6EE3" w:rsidR="00196442" w:rsidRPr="00966B93" w:rsidRDefault="005060AB" w:rsidP="00E316D4">
          <w:pPr>
            <w:spacing w:line="360" w:lineRule="auto"/>
            <w:jc w:val="both"/>
            <w:rPr>
              <w:rFonts w:cs="Times New Roman"/>
              <w:szCs w:val="24"/>
            </w:rPr>
          </w:pPr>
          <w:r w:rsidRPr="00966B93">
            <w:rPr>
              <w:rFonts w:cs="Times New Roman"/>
              <w:szCs w:val="24"/>
            </w:rPr>
            <w:t>The people that contact with a firm on a daily basis and directly affect how well the organisation works make up the company's immediate environment, or micro environment. The elements of the micro environment are closely tied to the firm and do not have an equal impact on all businesses operating in the industry since the company has certain distinctive traits.</w:t>
          </w:r>
          <w:sdt>
            <w:sdtPr>
              <w:rPr>
                <w:rFonts w:cs="Times New Roman"/>
                <w:szCs w:val="24"/>
              </w:rPr>
              <w:id w:val="-1876294091"/>
              <w:citation/>
            </w:sdtPr>
            <w:sdtEndPr/>
            <w:sdtContent>
              <w:r w:rsidR="00242141" w:rsidRPr="00966B93">
                <w:rPr>
                  <w:rFonts w:cs="Times New Roman"/>
                  <w:szCs w:val="24"/>
                </w:rPr>
                <w:fldChar w:fldCharType="begin"/>
              </w:r>
              <w:r w:rsidR="00242141" w:rsidRPr="00966B93">
                <w:rPr>
                  <w:rFonts w:cs="Times New Roman"/>
                  <w:szCs w:val="24"/>
                  <w:lang w:val="en-US"/>
                </w:rPr>
                <w:instrText xml:space="preserve"> CITATION Bus23 \l 1033 </w:instrText>
              </w:r>
              <w:r w:rsidR="00242141" w:rsidRPr="00966B93">
                <w:rPr>
                  <w:rFonts w:cs="Times New Roman"/>
                  <w:szCs w:val="24"/>
                </w:rPr>
                <w:fldChar w:fldCharType="separate"/>
              </w:r>
              <w:r w:rsidR="00125C2A" w:rsidRPr="00966B93">
                <w:rPr>
                  <w:rFonts w:cs="Times New Roman"/>
                  <w:noProof/>
                  <w:szCs w:val="24"/>
                  <w:lang w:val="en-US"/>
                </w:rPr>
                <w:t xml:space="preserve"> (Businessjargons, n.d.)</w:t>
              </w:r>
              <w:r w:rsidR="00242141" w:rsidRPr="00966B93">
                <w:rPr>
                  <w:rFonts w:cs="Times New Roman"/>
                  <w:szCs w:val="24"/>
                </w:rPr>
                <w:fldChar w:fldCharType="end"/>
              </w:r>
            </w:sdtContent>
          </w:sdt>
          <w:r w:rsidR="004A5E4F" w:rsidRPr="00966B93">
            <w:rPr>
              <w:rFonts w:cs="Times New Roman"/>
              <w:szCs w:val="24"/>
            </w:rPr>
            <w:t>.</w:t>
          </w:r>
        </w:p>
        <w:p w14:paraId="73601A32" w14:textId="77777777" w:rsidR="00196442" w:rsidRPr="00966B93" w:rsidRDefault="00196442" w:rsidP="00196442">
          <w:pPr>
            <w:pStyle w:val="Heading2"/>
          </w:pPr>
          <w:bookmarkStart w:id="6" w:name="_Toc139920716"/>
          <w:r w:rsidRPr="00966B93">
            <w:t>Industry Life Cycle</w:t>
          </w:r>
          <w:bookmarkEnd w:id="6"/>
        </w:p>
        <w:p w14:paraId="49494631" w14:textId="728F2D06" w:rsidR="000C7B10" w:rsidRPr="00966B93" w:rsidRDefault="009066AF" w:rsidP="00196442">
          <w:pPr>
            <w:spacing w:line="360" w:lineRule="auto"/>
            <w:jc w:val="both"/>
            <w:rPr>
              <w:rFonts w:cs="Times New Roman"/>
              <w:szCs w:val="24"/>
            </w:rPr>
          </w:pPr>
          <w:r w:rsidRPr="00966B93">
            <w:rPr>
              <w:rFonts w:cs="Times New Roman"/>
              <w:szCs w:val="24"/>
            </w:rPr>
            <w:t xml:space="preserve">The industrial life-cycle idea suggests that industries begin small during their inception or introduction stage, go through a phase of fast expansion (the equivalent of "adolescence" in the human life cycle), and then experience a period of "shake-out." The last two stages are maturity, which is a time of moderate or even no growth, and old age, which is the final stage of decline. </w:t>
          </w:r>
          <w:r w:rsidR="00A852F7" w:rsidRPr="00966B93">
            <w:rPr>
              <w:rFonts w:cs="Times New Roman"/>
              <w:szCs w:val="24"/>
            </w:rPr>
            <w:t xml:space="preserve">As an industry moves through its many stages of development, the five forces' relative strength often changes </w:t>
          </w:r>
          <w:sdt>
            <w:sdtPr>
              <w:rPr>
                <w:rFonts w:cs="Times New Roman"/>
                <w:szCs w:val="24"/>
              </w:rPr>
              <w:id w:val="1543717592"/>
              <w:citation/>
            </w:sdtPr>
            <w:sdtEndPr>
              <w:rPr>
                <w:b/>
                <w:bCs/>
                <w:i/>
                <w:iCs/>
              </w:rPr>
            </w:sdtEndPr>
            <w:sdtContent>
              <w:r w:rsidR="00A852F7" w:rsidRPr="00966B93">
                <w:rPr>
                  <w:rFonts w:cs="Times New Roman"/>
                  <w:b/>
                  <w:bCs/>
                  <w:i/>
                  <w:iCs/>
                  <w:szCs w:val="24"/>
                </w:rPr>
                <w:fldChar w:fldCharType="begin"/>
              </w:r>
              <w:r w:rsidR="00A852F7" w:rsidRPr="00966B93">
                <w:rPr>
                  <w:rFonts w:cs="Times New Roman"/>
                  <w:b/>
                  <w:bCs/>
                  <w:i/>
                  <w:iCs/>
                  <w:szCs w:val="24"/>
                  <w:lang w:val="en-US"/>
                </w:rPr>
                <w:instrText xml:space="preserve"> CITATION Whi20 \l 1033 </w:instrText>
              </w:r>
              <w:r w:rsidR="00A852F7" w:rsidRPr="00966B93">
                <w:rPr>
                  <w:rFonts w:cs="Times New Roman"/>
                  <w:b/>
                  <w:bCs/>
                  <w:i/>
                  <w:iCs/>
                  <w:szCs w:val="24"/>
                </w:rPr>
                <w:fldChar w:fldCharType="separate"/>
              </w:r>
              <w:r w:rsidR="00125C2A" w:rsidRPr="00966B93">
                <w:rPr>
                  <w:rFonts w:cs="Times New Roman"/>
                  <w:noProof/>
                  <w:szCs w:val="24"/>
                  <w:lang w:val="en-US"/>
                </w:rPr>
                <w:t>(Whittington, et al., 2020)</w:t>
              </w:r>
              <w:r w:rsidR="00A852F7" w:rsidRPr="00966B93">
                <w:rPr>
                  <w:rFonts w:cs="Times New Roman"/>
                  <w:b/>
                  <w:bCs/>
                  <w:i/>
                  <w:iCs/>
                  <w:szCs w:val="24"/>
                </w:rPr>
                <w:fldChar w:fldCharType="end"/>
              </w:r>
            </w:sdtContent>
          </w:sdt>
        </w:p>
        <w:p w14:paraId="3DBEC86A" w14:textId="53DAE159" w:rsidR="000C7B10" w:rsidRPr="00966B93" w:rsidRDefault="00500817" w:rsidP="00196442">
          <w:pPr>
            <w:spacing w:line="360" w:lineRule="auto"/>
            <w:jc w:val="both"/>
            <w:rPr>
              <w:rFonts w:cs="Times New Roman"/>
              <w:szCs w:val="24"/>
            </w:rPr>
          </w:pPr>
          <w:r w:rsidRPr="00966B93">
            <w:rPr>
              <w:rFonts w:cs="Times New Roman"/>
              <w:noProof/>
              <w:szCs w:val="24"/>
            </w:rPr>
            <w:lastRenderedPageBreak/>
            <w:drawing>
              <wp:inline distT="0" distB="0" distL="0" distR="0" wp14:anchorId="0F0407B3" wp14:editId="7CB7FAC6">
                <wp:extent cx="5897880" cy="2857500"/>
                <wp:effectExtent l="0" t="0" r="7620" b="0"/>
                <wp:docPr id="1241887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887912" name="Picture 1241887912"/>
                        <pic:cNvPicPr/>
                      </pic:nvPicPr>
                      <pic:blipFill>
                        <a:blip r:embed="rId11">
                          <a:extLst>
                            <a:ext uri="{28A0092B-C50C-407E-A947-70E740481C1C}">
                              <a14:useLocalDpi xmlns:a14="http://schemas.microsoft.com/office/drawing/2010/main" val="0"/>
                            </a:ext>
                          </a:extLst>
                        </a:blip>
                        <a:stretch>
                          <a:fillRect/>
                        </a:stretch>
                      </pic:blipFill>
                      <pic:spPr>
                        <a:xfrm>
                          <a:off x="0" y="0"/>
                          <a:ext cx="5989470" cy="2901875"/>
                        </a:xfrm>
                        <a:prstGeom prst="rect">
                          <a:avLst/>
                        </a:prstGeom>
                      </pic:spPr>
                    </pic:pic>
                  </a:graphicData>
                </a:graphic>
              </wp:inline>
            </w:drawing>
          </w:r>
        </w:p>
        <w:p w14:paraId="414742C3" w14:textId="40AD646C" w:rsidR="00222DFC" w:rsidRPr="00966B93" w:rsidRDefault="00222DFC" w:rsidP="00222DFC">
          <w:pPr>
            <w:spacing w:line="360" w:lineRule="auto"/>
            <w:jc w:val="center"/>
            <w:rPr>
              <w:rFonts w:cs="Times New Roman"/>
              <w:i/>
              <w:iCs/>
              <w:sz w:val="18"/>
              <w:szCs w:val="18"/>
            </w:rPr>
          </w:pPr>
          <w:r w:rsidRPr="00966B93">
            <w:rPr>
              <w:rFonts w:cs="Times New Roman"/>
              <w:i/>
              <w:iCs/>
              <w:sz w:val="18"/>
              <w:szCs w:val="18"/>
            </w:rPr>
            <w:t xml:space="preserve">Source - </w:t>
          </w:r>
          <w:sdt>
            <w:sdtPr>
              <w:rPr>
                <w:rFonts w:cs="Times New Roman"/>
                <w:i/>
                <w:iCs/>
                <w:sz w:val="18"/>
                <w:szCs w:val="18"/>
              </w:rPr>
              <w:id w:val="-790204721"/>
              <w:citation/>
            </w:sdtPr>
            <w:sdtEndPr/>
            <w:sdtContent>
              <w:r w:rsidRPr="00966B93">
                <w:rPr>
                  <w:rFonts w:cs="Times New Roman"/>
                  <w:i/>
                  <w:iCs/>
                  <w:sz w:val="18"/>
                  <w:szCs w:val="18"/>
                </w:rPr>
                <w:fldChar w:fldCharType="begin"/>
              </w:r>
              <w:r w:rsidRPr="00966B93">
                <w:rPr>
                  <w:rFonts w:cs="Times New Roman"/>
                  <w:i/>
                  <w:iCs/>
                  <w:sz w:val="18"/>
                  <w:szCs w:val="18"/>
                  <w:lang w:val="en-US"/>
                </w:rPr>
                <w:instrText xml:space="preserve"> CITATION Whi201 \l 1033 </w:instrText>
              </w:r>
              <w:r w:rsidRPr="00966B93">
                <w:rPr>
                  <w:rFonts w:cs="Times New Roman"/>
                  <w:i/>
                  <w:iCs/>
                  <w:sz w:val="18"/>
                  <w:szCs w:val="18"/>
                </w:rPr>
                <w:fldChar w:fldCharType="separate"/>
              </w:r>
              <w:r w:rsidR="00125C2A" w:rsidRPr="00966B93">
                <w:rPr>
                  <w:rFonts w:cs="Times New Roman"/>
                  <w:noProof/>
                  <w:sz w:val="18"/>
                  <w:szCs w:val="18"/>
                  <w:lang w:val="en-US"/>
                </w:rPr>
                <w:t>(Whittington, et al., 2020)</w:t>
              </w:r>
              <w:r w:rsidRPr="00966B93">
                <w:rPr>
                  <w:rFonts w:cs="Times New Roman"/>
                  <w:i/>
                  <w:iCs/>
                  <w:sz w:val="18"/>
                  <w:szCs w:val="18"/>
                </w:rPr>
                <w:fldChar w:fldCharType="end"/>
              </w:r>
            </w:sdtContent>
          </w:sdt>
        </w:p>
        <w:p w14:paraId="06E3303E" w14:textId="45119D82" w:rsidR="0068147B" w:rsidRPr="00966B93" w:rsidRDefault="00FB0D31" w:rsidP="00196442">
          <w:pPr>
            <w:spacing w:line="360" w:lineRule="auto"/>
            <w:jc w:val="both"/>
            <w:rPr>
              <w:rFonts w:cs="Times New Roman"/>
              <w:szCs w:val="24"/>
            </w:rPr>
          </w:pPr>
          <w:r w:rsidRPr="00966B93">
            <w:rPr>
              <w:rFonts w:cs="Times New Roman"/>
              <w:szCs w:val="24"/>
            </w:rPr>
            <w:t>A regional airline called Norwegian Air Shuttle ASA was established in 1993. The company's early years were spent providing domestic and regional routes throughout Norway.</w:t>
          </w:r>
          <w:r w:rsidR="005F4BFB" w:rsidRPr="00966B93">
            <w:rPr>
              <w:rFonts w:cs="Times New Roman"/>
              <w:szCs w:val="24"/>
            </w:rPr>
            <w:t xml:space="preserve"> </w:t>
          </w:r>
          <w:r w:rsidRPr="00966B93">
            <w:rPr>
              <w:rFonts w:cs="Times New Roman"/>
              <w:szCs w:val="24"/>
            </w:rPr>
            <w:t>In the early 2000s, Norwegian started to increase its number of foreign flights. In order to offer lower fares than its rivals, the company also began to adopt a low-cost carrier model. During this time, Norwegian expanded quickly and grew to become one of the major airlines in Scandinavia</w:t>
          </w:r>
          <w:r w:rsidR="00C97074" w:rsidRPr="00966B93">
            <w:rPr>
              <w:rFonts w:cs="Times New Roman"/>
              <w:szCs w:val="24"/>
            </w:rPr>
            <w:t xml:space="preserve"> </w:t>
          </w:r>
          <w:sdt>
            <w:sdtPr>
              <w:rPr>
                <w:rFonts w:cs="Times New Roman"/>
                <w:szCs w:val="24"/>
              </w:rPr>
              <w:id w:val="524520650"/>
              <w:citation/>
            </w:sdtPr>
            <w:sdtEndPr/>
            <w:sdtContent>
              <w:r w:rsidR="00C97074" w:rsidRPr="00966B93">
                <w:rPr>
                  <w:rFonts w:cs="Times New Roman"/>
                  <w:szCs w:val="24"/>
                </w:rPr>
                <w:fldChar w:fldCharType="begin"/>
              </w:r>
              <w:r w:rsidR="00C97074" w:rsidRPr="00966B93">
                <w:rPr>
                  <w:rFonts w:cs="Times New Roman"/>
                  <w:szCs w:val="24"/>
                  <w:lang w:val="en-US"/>
                </w:rPr>
                <w:instrText xml:space="preserve"> CITATION Nor22 \l 1033 </w:instrText>
              </w:r>
              <w:r w:rsidR="00C97074" w:rsidRPr="00966B93">
                <w:rPr>
                  <w:rFonts w:cs="Times New Roman"/>
                  <w:szCs w:val="24"/>
                </w:rPr>
                <w:fldChar w:fldCharType="separate"/>
              </w:r>
              <w:r w:rsidR="00125C2A" w:rsidRPr="00966B93">
                <w:rPr>
                  <w:rFonts w:cs="Times New Roman"/>
                  <w:noProof/>
                  <w:szCs w:val="24"/>
                  <w:lang w:val="en-US"/>
                </w:rPr>
                <w:t>(Norwegain Airline, 2022)</w:t>
              </w:r>
              <w:r w:rsidR="00C97074" w:rsidRPr="00966B93">
                <w:rPr>
                  <w:rFonts w:cs="Times New Roman"/>
                  <w:szCs w:val="24"/>
                </w:rPr>
                <w:fldChar w:fldCharType="end"/>
              </w:r>
            </w:sdtContent>
          </w:sdt>
          <w:r w:rsidR="00C97074" w:rsidRPr="00966B93">
            <w:rPr>
              <w:rFonts w:cs="Times New Roman"/>
              <w:szCs w:val="24"/>
            </w:rPr>
            <w:t>.</w:t>
          </w:r>
        </w:p>
        <w:p w14:paraId="298ACD96" w14:textId="77777777" w:rsidR="00B1684D" w:rsidRPr="00966B93" w:rsidRDefault="00B1684D" w:rsidP="00B1684D">
          <w:pPr>
            <w:pStyle w:val="ListParagraph"/>
            <w:numPr>
              <w:ilvl w:val="0"/>
              <w:numId w:val="39"/>
            </w:numPr>
            <w:spacing w:line="360" w:lineRule="auto"/>
            <w:jc w:val="both"/>
            <w:rPr>
              <w:rFonts w:cs="Times New Roman"/>
              <w:szCs w:val="24"/>
            </w:rPr>
          </w:pPr>
          <w:r w:rsidRPr="00966B93">
            <w:rPr>
              <w:rFonts w:cs="Times New Roman"/>
              <w:szCs w:val="24"/>
            </w:rPr>
            <w:t>2015–2017: Norwegian kept growing its fleet and route network. Additionally, the business began operating long-haul flights to Asia and the United States.</w:t>
          </w:r>
        </w:p>
        <w:p w14:paraId="4CFDAF96" w14:textId="77777777" w:rsidR="00B1684D" w:rsidRPr="00966B93" w:rsidRDefault="00B1684D" w:rsidP="00B1684D">
          <w:pPr>
            <w:pStyle w:val="ListParagraph"/>
            <w:numPr>
              <w:ilvl w:val="0"/>
              <w:numId w:val="39"/>
            </w:numPr>
            <w:spacing w:line="360" w:lineRule="auto"/>
            <w:jc w:val="both"/>
            <w:rPr>
              <w:rFonts w:cs="Times New Roman"/>
              <w:szCs w:val="24"/>
            </w:rPr>
          </w:pPr>
          <w:r w:rsidRPr="00966B93">
            <w:rPr>
              <w:rFonts w:cs="Times New Roman"/>
              <w:szCs w:val="24"/>
            </w:rPr>
            <w:t>2018: As the airline sector struggled with a number of issues, such as rising fuel prices and more competition, Norwegian's financial performance started to decline.</w:t>
          </w:r>
        </w:p>
        <w:p w14:paraId="0E68FC78" w14:textId="6C452EE2" w:rsidR="00B1684D" w:rsidRPr="00966B93" w:rsidRDefault="00B1684D" w:rsidP="00B1684D">
          <w:pPr>
            <w:pStyle w:val="ListParagraph"/>
            <w:numPr>
              <w:ilvl w:val="0"/>
              <w:numId w:val="39"/>
            </w:numPr>
            <w:spacing w:line="360" w:lineRule="auto"/>
            <w:jc w:val="both"/>
            <w:rPr>
              <w:rFonts w:cs="Times New Roman"/>
              <w:szCs w:val="24"/>
            </w:rPr>
          </w:pPr>
          <w:r w:rsidRPr="00966B93">
            <w:rPr>
              <w:rFonts w:cs="Times New Roman"/>
              <w:szCs w:val="24"/>
            </w:rPr>
            <w:t>2019: Norwegian revealed that it will be putting some of its aircraft on the ground and firing hundreds of workers.</w:t>
          </w:r>
        </w:p>
        <w:p w14:paraId="1C895FFB" w14:textId="07CF4136" w:rsidR="00196442" w:rsidRPr="00966B93" w:rsidRDefault="00196442" w:rsidP="00196442">
          <w:pPr>
            <w:pStyle w:val="Heading2"/>
          </w:pPr>
          <w:bookmarkStart w:id="7" w:name="_Toc139920717"/>
          <w:r w:rsidRPr="00966B93">
            <w:t xml:space="preserve">Porter’s </w:t>
          </w:r>
          <w:r w:rsidR="00967289" w:rsidRPr="00966B93">
            <w:t xml:space="preserve">Industry </w:t>
          </w:r>
          <w:r w:rsidRPr="00966B93">
            <w:t>Five Forces Analysis</w:t>
          </w:r>
          <w:bookmarkEnd w:id="7"/>
        </w:p>
        <w:p w14:paraId="3A358FC0" w14:textId="2998949F" w:rsidR="00704B40" w:rsidRPr="00966B93" w:rsidRDefault="009E043A" w:rsidP="00E316D4">
          <w:pPr>
            <w:spacing w:line="360" w:lineRule="auto"/>
            <w:jc w:val="both"/>
            <w:rPr>
              <w:rFonts w:cs="Times New Roman"/>
              <w:szCs w:val="24"/>
            </w:rPr>
          </w:pPr>
          <w:r w:rsidRPr="00966B93">
            <w:rPr>
              <w:rFonts w:cs="Times New Roman"/>
              <w:szCs w:val="24"/>
            </w:rPr>
            <w:t xml:space="preserve">The threat of new entrants, the bargaining power of buyers, the bargaining power of suppliers, the threat of substitute products or services, and rivalry among existing competitors are the five competitive forces identified by Porter's five forces framework to analyse the power dynamics in an industry. This framework analyses variables that affect the competition surrounding a company to help identify the economic potential of an industry. It helps businesses discover strengths and shortcomings in comparison to rivals and offers insights into how desirable a given industry is. The five forces model has gained popularity as a tool for competitive strategy </w:t>
          </w:r>
          <w:r w:rsidRPr="00966B93">
            <w:rPr>
              <w:rFonts w:cs="Times New Roman"/>
              <w:szCs w:val="24"/>
            </w:rPr>
            <w:lastRenderedPageBreak/>
            <w:t>development and industry analysis, supporting strategic decision-making</w:t>
          </w:r>
          <w:r w:rsidR="00452A8F" w:rsidRPr="00966B93">
            <w:rPr>
              <w:rFonts w:cs="Times New Roman"/>
              <w:szCs w:val="24"/>
            </w:rPr>
            <w:t xml:space="preserve"> </w:t>
          </w:r>
          <w:sdt>
            <w:sdtPr>
              <w:rPr>
                <w:rFonts w:cs="Times New Roman"/>
                <w:szCs w:val="24"/>
              </w:rPr>
              <w:id w:val="-1490472855"/>
              <w:citation/>
            </w:sdtPr>
            <w:sdtEndPr>
              <w:rPr>
                <w:b/>
                <w:bCs/>
                <w:i/>
                <w:iCs/>
              </w:rPr>
            </w:sdtEndPr>
            <w:sdtContent>
              <w:r w:rsidR="00452A8F" w:rsidRPr="00966B93">
                <w:rPr>
                  <w:rFonts w:cs="Times New Roman"/>
                  <w:b/>
                  <w:bCs/>
                  <w:i/>
                  <w:iCs/>
                  <w:szCs w:val="24"/>
                </w:rPr>
                <w:fldChar w:fldCharType="begin"/>
              </w:r>
              <w:r w:rsidR="00452A8F" w:rsidRPr="00966B93">
                <w:rPr>
                  <w:rFonts w:cs="Times New Roman"/>
                  <w:b/>
                  <w:bCs/>
                  <w:i/>
                  <w:iCs/>
                  <w:szCs w:val="24"/>
                  <w:lang w:val="en-US"/>
                </w:rPr>
                <w:instrText xml:space="preserve"> CITATION Whi201 \l 1033 </w:instrText>
              </w:r>
              <w:r w:rsidR="00452A8F" w:rsidRPr="00966B93">
                <w:rPr>
                  <w:rFonts w:cs="Times New Roman"/>
                  <w:b/>
                  <w:bCs/>
                  <w:i/>
                  <w:iCs/>
                  <w:szCs w:val="24"/>
                </w:rPr>
                <w:fldChar w:fldCharType="separate"/>
              </w:r>
              <w:r w:rsidR="00125C2A" w:rsidRPr="00966B93">
                <w:rPr>
                  <w:rFonts w:cs="Times New Roman"/>
                  <w:noProof/>
                  <w:szCs w:val="24"/>
                  <w:lang w:val="en-US"/>
                </w:rPr>
                <w:t>(Whittington, et al., 2020)</w:t>
              </w:r>
              <w:r w:rsidR="00452A8F" w:rsidRPr="00966B93">
                <w:rPr>
                  <w:rFonts w:cs="Times New Roman"/>
                  <w:b/>
                  <w:bCs/>
                  <w:i/>
                  <w:iCs/>
                  <w:szCs w:val="24"/>
                </w:rPr>
                <w:fldChar w:fldCharType="end"/>
              </w:r>
            </w:sdtContent>
          </w:sdt>
          <w:r w:rsidR="008C0D54" w:rsidRPr="00966B93">
            <w:rPr>
              <w:rFonts w:cs="Times New Roman"/>
              <w:szCs w:val="24"/>
            </w:rPr>
            <w:t xml:space="preserve"> </w:t>
          </w:r>
        </w:p>
        <w:p w14:paraId="4655C8E7" w14:textId="123FF20D" w:rsidR="001B6427" w:rsidRPr="00966B93" w:rsidRDefault="0049454C" w:rsidP="00E316D4">
          <w:pPr>
            <w:spacing w:line="360" w:lineRule="auto"/>
            <w:jc w:val="both"/>
            <w:rPr>
              <w:rFonts w:cs="Times New Roman"/>
              <w:szCs w:val="24"/>
            </w:rPr>
          </w:pPr>
          <w:r w:rsidRPr="00966B93">
            <w:rPr>
              <w:rFonts w:cs="Times New Roman"/>
              <w:szCs w:val="24"/>
            </w:rPr>
            <w:t xml:space="preserve">The Competitive </w:t>
          </w:r>
          <w:r w:rsidR="001B6427" w:rsidRPr="00966B93">
            <w:rPr>
              <w:rFonts w:cs="Times New Roman"/>
              <w:szCs w:val="24"/>
            </w:rPr>
            <w:t>forces framework</w:t>
          </w:r>
        </w:p>
        <w:p w14:paraId="1A953F61" w14:textId="79FF2984" w:rsidR="0049454C" w:rsidRPr="00966B93" w:rsidRDefault="008C0D54" w:rsidP="008C0D54">
          <w:pPr>
            <w:spacing w:line="360" w:lineRule="auto"/>
            <w:jc w:val="center"/>
            <w:rPr>
              <w:rFonts w:cs="Times New Roman"/>
              <w:szCs w:val="24"/>
            </w:rPr>
          </w:pPr>
          <w:r w:rsidRPr="00966B93">
            <w:rPr>
              <w:rFonts w:cs="Times New Roman"/>
              <w:noProof/>
              <w:szCs w:val="24"/>
            </w:rPr>
            <w:drawing>
              <wp:inline distT="0" distB="0" distL="0" distR="0" wp14:anchorId="3D579DD3" wp14:editId="51EBF03F">
                <wp:extent cx="5384800" cy="2539365"/>
                <wp:effectExtent l="0" t="0" r="6350" b="0"/>
                <wp:docPr id="19868868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886802" name="Picture 1986886802"/>
                        <pic:cNvPicPr/>
                      </pic:nvPicPr>
                      <pic:blipFill>
                        <a:blip r:embed="rId12">
                          <a:extLst>
                            <a:ext uri="{28A0092B-C50C-407E-A947-70E740481C1C}">
                              <a14:useLocalDpi xmlns:a14="http://schemas.microsoft.com/office/drawing/2010/main" val="0"/>
                            </a:ext>
                          </a:extLst>
                        </a:blip>
                        <a:stretch>
                          <a:fillRect/>
                        </a:stretch>
                      </pic:blipFill>
                      <pic:spPr>
                        <a:xfrm>
                          <a:off x="0" y="0"/>
                          <a:ext cx="5640129" cy="2659773"/>
                        </a:xfrm>
                        <a:prstGeom prst="rect">
                          <a:avLst/>
                        </a:prstGeom>
                      </pic:spPr>
                    </pic:pic>
                  </a:graphicData>
                </a:graphic>
              </wp:inline>
            </w:drawing>
          </w:r>
        </w:p>
        <w:p w14:paraId="50FE7FC7" w14:textId="541B8C39" w:rsidR="00222DFC" w:rsidRPr="00966B93" w:rsidRDefault="00222DFC" w:rsidP="00222DFC">
          <w:pPr>
            <w:spacing w:line="360" w:lineRule="auto"/>
            <w:jc w:val="center"/>
            <w:rPr>
              <w:rFonts w:cs="Times New Roman"/>
              <w:i/>
              <w:iCs/>
              <w:sz w:val="18"/>
              <w:szCs w:val="18"/>
            </w:rPr>
          </w:pPr>
          <w:r w:rsidRPr="00966B93">
            <w:rPr>
              <w:rFonts w:cs="Times New Roman"/>
              <w:i/>
              <w:iCs/>
              <w:sz w:val="18"/>
              <w:szCs w:val="18"/>
            </w:rPr>
            <w:t xml:space="preserve">Source - </w:t>
          </w:r>
          <w:sdt>
            <w:sdtPr>
              <w:rPr>
                <w:rFonts w:cs="Times New Roman"/>
                <w:i/>
                <w:iCs/>
                <w:sz w:val="18"/>
                <w:szCs w:val="18"/>
              </w:rPr>
              <w:id w:val="815929619"/>
              <w:citation/>
            </w:sdtPr>
            <w:sdtEndPr/>
            <w:sdtContent>
              <w:r w:rsidRPr="00966B93">
                <w:rPr>
                  <w:rFonts w:cs="Times New Roman"/>
                  <w:i/>
                  <w:iCs/>
                  <w:sz w:val="18"/>
                  <w:szCs w:val="18"/>
                </w:rPr>
                <w:fldChar w:fldCharType="begin"/>
              </w:r>
              <w:r w:rsidRPr="00966B93">
                <w:rPr>
                  <w:rFonts w:cs="Times New Roman"/>
                  <w:i/>
                  <w:iCs/>
                  <w:sz w:val="18"/>
                  <w:szCs w:val="18"/>
                  <w:lang w:val="en-US"/>
                </w:rPr>
                <w:instrText xml:space="preserve"> CITATION Whi201 \l 1033 </w:instrText>
              </w:r>
              <w:r w:rsidRPr="00966B93">
                <w:rPr>
                  <w:rFonts w:cs="Times New Roman"/>
                  <w:i/>
                  <w:iCs/>
                  <w:sz w:val="18"/>
                  <w:szCs w:val="18"/>
                </w:rPr>
                <w:fldChar w:fldCharType="separate"/>
              </w:r>
              <w:r w:rsidR="00125C2A" w:rsidRPr="00966B93">
                <w:rPr>
                  <w:rFonts w:cs="Times New Roman"/>
                  <w:noProof/>
                  <w:sz w:val="18"/>
                  <w:szCs w:val="18"/>
                  <w:lang w:val="en-US"/>
                </w:rPr>
                <w:t>(Whittington, et al., 2020)</w:t>
              </w:r>
              <w:r w:rsidRPr="00966B93">
                <w:rPr>
                  <w:rFonts w:cs="Times New Roman"/>
                  <w:i/>
                  <w:iCs/>
                  <w:sz w:val="18"/>
                  <w:szCs w:val="18"/>
                </w:rPr>
                <w:fldChar w:fldCharType="end"/>
              </w:r>
            </w:sdtContent>
          </w:sdt>
        </w:p>
        <w:p w14:paraId="3F9B00F0" w14:textId="56D80887" w:rsidR="00D91700" w:rsidRPr="00966B93" w:rsidRDefault="000E2598" w:rsidP="00123321">
          <w:pPr>
            <w:spacing w:line="360" w:lineRule="auto"/>
            <w:rPr>
              <w:rFonts w:cs="Times New Roman"/>
              <w:b/>
              <w:bCs/>
              <w:szCs w:val="24"/>
            </w:rPr>
          </w:pPr>
          <w:r w:rsidRPr="00966B93">
            <w:rPr>
              <w:rFonts w:cs="Times New Roman"/>
              <w:b/>
              <w:bCs/>
              <w:i/>
              <w:iCs/>
              <w:szCs w:val="24"/>
              <w:u w:val="single"/>
            </w:rPr>
            <w:t>Buyers Power</w:t>
          </w:r>
          <w:r w:rsidR="00143E6A" w:rsidRPr="00966B93">
            <w:rPr>
              <w:rFonts w:cs="Times New Roman"/>
              <w:b/>
              <w:bCs/>
              <w:i/>
              <w:iCs/>
              <w:szCs w:val="24"/>
              <w:u w:val="single"/>
            </w:rPr>
            <w:br/>
          </w:r>
          <w:r w:rsidR="007F29EB" w:rsidRPr="00966B93">
            <w:rPr>
              <w:rFonts w:cs="Times New Roman"/>
              <w:szCs w:val="24"/>
            </w:rPr>
            <w:t xml:space="preserve">A wide range of clients, including people and enterprises, tour operators and consumers, are served by the aviation sector. Each consumer category has a certain amount of purchasing power, while being significant collectively. Although airlines, especially low-cost carriers, increasingly sell tickets directly through their websites and phone services, travel agencies still have negotiating leverage. Additionally, airlines grow through adding new services and locations. Expedia and Trivago are two price aggregator websites that increase pricing transparency without having any direct impact on market </w:t>
          </w:r>
          <w:proofErr w:type="gramStart"/>
          <w:r w:rsidR="007F29EB" w:rsidRPr="00966B93">
            <w:rPr>
              <w:rFonts w:cs="Times New Roman"/>
              <w:szCs w:val="24"/>
            </w:rPr>
            <w:t>participants.</w:t>
          </w:r>
          <w:r w:rsidR="00331B8A" w:rsidRPr="00966B93">
            <w:rPr>
              <w:rFonts w:cs="Times New Roman"/>
              <w:szCs w:val="24"/>
            </w:rPr>
            <w:t>.</w:t>
          </w:r>
          <w:proofErr w:type="gramEnd"/>
          <w:sdt>
            <w:sdtPr>
              <w:rPr>
                <w:rFonts w:cs="Times New Roman"/>
                <w:szCs w:val="24"/>
              </w:rPr>
              <w:id w:val="-1315178641"/>
              <w:citation/>
            </w:sdtPr>
            <w:sdtEndPr>
              <w:rPr>
                <w:b/>
                <w:bCs/>
                <w:i/>
                <w:iCs/>
              </w:rPr>
            </w:sdtEndPr>
            <w:sdtContent>
              <w:r w:rsidR="00BE2FC1" w:rsidRPr="00966B93">
                <w:rPr>
                  <w:rFonts w:cs="Times New Roman"/>
                  <w:b/>
                  <w:bCs/>
                  <w:i/>
                  <w:iCs/>
                  <w:szCs w:val="24"/>
                </w:rPr>
                <w:fldChar w:fldCharType="begin"/>
              </w:r>
              <w:r w:rsidR="00BE2FC1" w:rsidRPr="00966B93">
                <w:rPr>
                  <w:rFonts w:cs="Times New Roman"/>
                  <w:b/>
                  <w:bCs/>
                  <w:i/>
                  <w:iCs/>
                  <w:szCs w:val="24"/>
                  <w:lang w:val="en-US"/>
                </w:rPr>
                <w:instrText xml:space="preserve"> CITATION Mar23 \l 1033 </w:instrText>
              </w:r>
              <w:r w:rsidR="00BE2FC1" w:rsidRPr="00966B93">
                <w:rPr>
                  <w:rFonts w:cs="Times New Roman"/>
                  <w:b/>
                  <w:bCs/>
                  <w:i/>
                  <w:iCs/>
                  <w:szCs w:val="24"/>
                </w:rPr>
                <w:fldChar w:fldCharType="separate"/>
              </w:r>
              <w:r w:rsidR="00125C2A" w:rsidRPr="00966B93">
                <w:rPr>
                  <w:rFonts w:cs="Times New Roman"/>
                  <w:b/>
                  <w:bCs/>
                  <w:i/>
                  <w:iCs/>
                  <w:noProof/>
                  <w:szCs w:val="24"/>
                  <w:lang w:val="en-US"/>
                </w:rPr>
                <w:t xml:space="preserve"> </w:t>
              </w:r>
              <w:r w:rsidR="00125C2A" w:rsidRPr="00966B93">
                <w:rPr>
                  <w:rFonts w:cs="Times New Roman"/>
                  <w:noProof/>
                  <w:szCs w:val="24"/>
                  <w:lang w:val="en-US"/>
                </w:rPr>
                <w:t>(Market Line, 2023)</w:t>
              </w:r>
              <w:r w:rsidR="00BE2FC1" w:rsidRPr="00966B93">
                <w:rPr>
                  <w:rFonts w:cs="Times New Roman"/>
                  <w:b/>
                  <w:bCs/>
                  <w:i/>
                  <w:iCs/>
                  <w:szCs w:val="24"/>
                </w:rPr>
                <w:fldChar w:fldCharType="end"/>
              </w:r>
            </w:sdtContent>
          </w:sdt>
          <w:r w:rsidR="00BE63DF" w:rsidRPr="00966B93">
            <w:rPr>
              <w:rFonts w:cs="Times New Roman"/>
              <w:b/>
              <w:bCs/>
              <w:i/>
              <w:iCs/>
              <w:szCs w:val="24"/>
            </w:rPr>
            <w:t xml:space="preserve"> </w:t>
          </w:r>
          <w:r w:rsidR="004E2D70" w:rsidRPr="00966B93">
            <w:rPr>
              <w:rFonts w:cs="Times New Roman"/>
              <w:b/>
              <w:bCs/>
              <w:i/>
              <w:iCs/>
              <w:szCs w:val="24"/>
            </w:rPr>
            <w:t>“</w:t>
          </w:r>
          <w:r w:rsidR="00BE63DF" w:rsidRPr="00966B93">
            <w:rPr>
              <w:rFonts w:cs="Times New Roman"/>
              <w:b/>
              <w:bCs/>
              <w:szCs w:val="24"/>
            </w:rPr>
            <w:t xml:space="preserve">At the end </w:t>
          </w:r>
          <w:r w:rsidR="004E2D70" w:rsidRPr="00966B93">
            <w:rPr>
              <w:rFonts w:cs="Times New Roman"/>
              <w:b/>
              <w:bCs/>
              <w:szCs w:val="24"/>
            </w:rPr>
            <w:t>Buyers powers has been rated medium</w:t>
          </w:r>
          <w:r w:rsidR="0022488A" w:rsidRPr="00966B93">
            <w:rPr>
              <w:rFonts w:cs="Times New Roman"/>
              <w:b/>
              <w:bCs/>
              <w:szCs w:val="24"/>
            </w:rPr>
            <w:t>”</w:t>
          </w:r>
        </w:p>
        <w:p w14:paraId="6C04ADE9" w14:textId="7676B0BA" w:rsidR="00EA781F" w:rsidRPr="00966B93" w:rsidRDefault="00C74927" w:rsidP="00123321">
          <w:pPr>
            <w:spacing w:line="360" w:lineRule="auto"/>
            <w:rPr>
              <w:rFonts w:cs="Times New Roman"/>
              <w:b/>
              <w:bCs/>
              <w:i/>
              <w:iCs/>
              <w:szCs w:val="24"/>
              <w:u w:val="single"/>
            </w:rPr>
          </w:pPr>
          <w:r w:rsidRPr="00966B93">
            <w:rPr>
              <w:rFonts w:cs="Times New Roman"/>
              <w:b/>
              <w:bCs/>
              <w:i/>
              <w:iCs/>
              <w:szCs w:val="24"/>
              <w:u w:val="single"/>
            </w:rPr>
            <w:t>Supplier Power</w:t>
          </w:r>
        </w:p>
        <w:p w14:paraId="4EF0DD05" w14:textId="64C024EF" w:rsidR="00107E10" w:rsidRPr="00966B93" w:rsidRDefault="00512C6C" w:rsidP="00123321">
          <w:pPr>
            <w:spacing w:line="360" w:lineRule="auto"/>
            <w:rPr>
              <w:rFonts w:cs="Times New Roman"/>
              <w:b/>
              <w:bCs/>
              <w:szCs w:val="24"/>
            </w:rPr>
          </w:pPr>
          <w:r w:rsidRPr="00966B93">
            <w:rPr>
              <w:rFonts w:cs="Times New Roman"/>
              <w:szCs w:val="24"/>
            </w:rPr>
            <w:t xml:space="preserve">Major airlines usually have close supplier connections, particularly through long-term contracts for aviation fuel with major oil firms. Large enterprises or municipal governments generally run airports in major cities. Although some airlines utilise subsidiaries for catering, maintenance, and baggage handling, large-scale backward integration—such as owning airports or manufacturing aircraft—is uncommon since it requires a significant amount of cash. Nowadays, the majority of airlines no longer view ownership of an oil refinery as vital. </w:t>
          </w:r>
          <w:sdt>
            <w:sdtPr>
              <w:rPr>
                <w:rFonts w:cs="Times New Roman"/>
                <w:b/>
                <w:bCs/>
                <w:i/>
                <w:iCs/>
                <w:szCs w:val="24"/>
              </w:rPr>
              <w:id w:val="25145935"/>
              <w:citation/>
            </w:sdtPr>
            <w:sdtEndPr/>
            <w:sdtContent>
              <w:r w:rsidR="00A14B9A" w:rsidRPr="00966B93">
                <w:rPr>
                  <w:rFonts w:cs="Times New Roman"/>
                  <w:b/>
                  <w:bCs/>
                  <w:i/>
                  <w:iCs/>
                  <w:szCs w:val="24"/>
                </w:rPr>
                <w:fldChar w:fldCharType="begin"/>
              </w:r>
              <w:r w:rsidR="00A14B9A" w:rsidRPr="00966B93">
                <w:rPr>
                  <w:rFonts w:cs="Times New Roman"/>
                  <w:b/>
                  <w:bCs/>
                  <w:i/>
                  <w:iCs/>
                  <w:szCs w:val="24"/>
                  <w:lang w:val="en-US"/>
                </w:rPr>
                <w:instrText xml:space="preserve"> CITATION Mar23 \l 1033 </w:instrText>
              </w:r>
              <w:r w:rsidR="00A14B9A" w:rsidRPr="00966B93">
                <w:rPr>
                  <w:rFonts w:cs="Times New Roman"/>
                  <w:b/>
                  <w:bCs/>
                  <w:i/>
                  <w:iCs/>
                  <w:szCs w:val="24"/>
                </w:rPr>
                <w:fldChar w:fldCharType="separate"/>
              </w:r>
              <w:r w:rsidR="00125C2A" w:rsidRPr="00966B93">
                <w:rPr>
                  <w:rFonts w:cs="Times New Roman"/>
                  <w:noProof/>
                  <w:szCs w:val="24"/>
                  <w:lang w:val="en-US"/>
                </w:rPr>
                <w:t>(Market Line, 2023)</w:t>
              </w:r>
              <w:r w:rsidR="00A14B9A" w:rsidRPr="00966B93">
                <w:rPr>
                  <w:rFonts w:cs="Times New Roman"/>
                  <w:b/>
                  <w:bCs/>
                  <w:i/>
                  <w:iCs/>
                  <w:szCs w:val="24"/>
                </w:rPr>
                <w:fldChar w:fldCharType="end"/>
              </w:r>
            </w:sdtContent>
          </w:sdt>
          <w:r w:rsidR="004D6DE4" w:rsidRPr="00966B93">
            <w:rPr>
              <w:rFonts w:cs="Times New Roman"/>
              <w:b/>
              <w:bCs/>
              <w:i/>
              <w:iCs/>
              <w:szCs w:val="24"/>
            </w:rPr>
            <w:t xml:space="preserve"> “</w:t>
          </w:r>
          <w:r w:rsidR="000A3689" w:rsidRPr="00966B93">
            <w:rPr>
              <w:rFonts w:cs="Times New Roman"/>
              <w:b/>
              <w:bCs/>
              <w:szCs w:val="24"/>
            </w:rPr>
            <w:t>At the end</w:t>
          </w:r>
          <w:r w:rsidR="00704F5F" w:rsidRPr="00966B93">
            <w:rPr>
              <w:rFonts w:cs="Times New Roman"/>
              <w:b/>
              <w:bCs/>
              <w:szCs w:val="24"/>
            </w:rPr>
            <w:t xml:space="preserve"> supplier power is strong</w:t>
          </w:r>
          <w:r w:rsidR="004D6DE4" w:rsidRPr="00966B93">
            <w:rPr>
              <w:rFonts w:cs="Times New Roman"/>
              <w:b/>
              <w:bCs/>
              <w:szCs w:val="24"/>
            </w:rPr>
            <w:t>”</w:t>
          </w:r>
        </w:p>
        <w:p w14:paraId="498A7D3A" w14:textId="6FC2C9B4" w:rsidR="004D6DE4" w:rsidRPr="00966B93" w:rsidRDefault="00165EC4" w:rsidP="00123321">
          <w:pPr>
            <w:spacing w:line="360" w:lineRule="auto"/>
            <w:rPr>
              <w:rFonts w:cs="Times New Roman"/>
              <w:b/>
              <w:bCs/>
              <w:i/>
              <w:iCs/>
              <w:szCs w:val="24"/>
              <w:u w:val="single"/>
            </w:rPr>
          </w:pPr>
          <w:r w:rsidRPr="00966B93">
            <w:rPr>
              <w:rFonts w:cs="Times New Roman"/>
              <w:b/>
              <w:bCs/>
              <w:i/>
              <w:iCs/>
              <w:szCs w:val="24"/>
              <w:u w:val="single"/>
            </w:rPr>
            <w:lastRenderedPageBreak/>
            <w:t>New En</w:t>
          </w:r>
          <w:r w:rsidR="00774D6D" w:rsidRPr="00966B93">
            <w:rPr>
              <w:rFonts w:cs="Times New Roman"/>
              <w:b/>
              <w:bCs/>
              <w:i/>
              <w:iCs/>
              <w:szCs w:val="24"/>
              <w:u w:val="single"/>
            </w:rPr>
            <w:t>trants</w:t>
          </w:r>
        </w:p>
        <w:p w14:paraId="6D303C2C" w14:textId="66D2E8B5" w:rsidR="00774D6D" w:rsidRPr="00966B93" w:rsidRDefault="00D825E2" w:rsidP="00123321">
          <w:pPr>
            <w:spacing w:line="360" w:lineRule="auto"/>
            <w:rPr>
              <w:rFonts w:cs="Times New Roman"/>
              <w:b/>
              <w:bCs/>
              <w:i/>
              <w:iCs/>
              <w:szCs w:val="24"/>
            </w:rPr>
          </w:pPr>
          <w:r w:rsidRPr="00966B93">
            <w:rPr>
              <w:rFonts w:cs="Times New Roman"/>
              <w:szCs w:val="24"/>
            </w:rPr>
            <w:t xml:space="preserve">The European airline market has high entry hurdles due to factors like poor profitability, sensitive economies, safety rules, restricted access to routes and landing slots, rivalry from well-known businesses, and customer loyalty. Even while some concentrate on certain areas, the high fixed costs and strict regulations make it difficult for newcomers. It is unlikely for new rivals to succeed in the European airline market given the operational and price disruptions caused by external causes like the crisis in Russia and Ukraine. </w:t>
          </w:r>
          <w:sdt>
            <w:sdtPr>
              <w:rPr>
                <w:rFonts w:cs="Times New Roman"/>
                <w:b/>
                <w:bCs/>
                <w:i/>
                <w:iCs/>
                <w:szCs w:val="24"/>
              </w:rPr>
              <w:id w:val="-1587454823"/>
              <w:citation/>
            </w:sdtPr>
            <w:sdtEndPr/>
            <w:sdtContent>
              <w:r w:rsidR="00022A82" w:rsidRPr="00966B93">
                <w:rPr>
                  <w:rFonts w:cs="Times New Roman"/>
                  <w:b/>
                  <w:bCs/>
                  <w:i/>
                  <w:iCs/>
                  <w:szCs w:val="24"/>
                </w:rPr>
                <w:fldChar w:fldCharType="begin"/>
              </w:r>
              <w:r w:rsidR="00022A82" w:rsidRPr="00966B93">
                <w:rPr>
                  <w:rFonts w:cs="Times New Roman"/>
                  <w:b/>
                  <w:bCs/>
                  <w:i/>
                  <w:iCs/>
                  <w:szCs w:val="24"/>
                  <w:lang w:val="en-US"/>
                </w:rPr>
                <w:instrText xml:space="preserve"> CITATION Mar23 \l 1033 </w:instrText>
              </w:r>
              <w:r w:rsidR="00022A82" w:rsidRPr="00966B93">
                <w:rPr>
                  <w:rFonts w:cs="Times New Roman"/>
                  <w:b/>
                  <w:bCs/>
                  <w:i/>
                  <w:iCs/>
                  <w:szCs w:val="24"/>
                </w:rPr>
                <w:fldChar w:fldCharType="separate"/>
              </w:r>
              <w:r w:rsidR="00125C2A" w:rsidRPr="00966B93">
                <w:rPr>
                  <w:rFonts w:cs="Times New Roman"/>
                  <w:noProof/>
                  <w:szCs w:val="24"/>
                  <w:lang w:val="en-US"/>
                </w:rPr>
                <w:t>(Market Line, 2023)</w:t>
              </w:r>
              <w:r w:rsidR="00022A82" w:rsidRPr="00966B93">
                <w:rPr>
                  <w:rFonts w:cs="Times New Roman"/>
                  <w:b/>
                  <w:bCs/>
                  <w:i/>
                  <w:iCs/>
                  <w:szCs w:val="24"/>
                </w:rPr>
                <w:fldChar w:fldCharType="end"/>
              </w:r>
            </w:sdtContent>
          </w:sdt>
          <w:r w:rsidR="008B237E" w:rsidRPr="00966B93">
            <w:rPr>
              <w:rFonts w:cs="Times New Roman"/>
              <w:b/>
              <w:bCs/>
              <w:i/>
              <w:iCs/>
              <w:szCs w:val="24"/>
            </w:rPr>
            <w:t>.</w:t>
          </w:r>
        </w:p>
        <w:p w14:paraId="05C348C2" w14:textId="1040B366" w:rsidR="008B237E" w:rsidRPr="00966B93" w:rsidRDefault="000F1128" w:rsidP="00123321">
          <w:pPr>
            <w:spacing w:line="360" w:lineRule="auto"/>
            <w:rPr>
              <w:rFonts w:cs="Times New Roman"/>
              <w:b/>
              <w:bCs/>
              <w:i/>
              <w:iCs/>
              <w:szCs w:val="24"/>
              <w:u w:val="single"/>
            </w:rPr>
          </w:pPr>
          <w:r w:rsidRPr="00966B93">
            <w:rPr>
              <w:rFonts w:cs="Times New Roman"/>
              <w:b/>
              <w:bCs/>
              <w:i/>
              <w:iCs/>
              <w:szCs w:val="24"/>
              <w:u w:val="single"/>
            </w:rPr>
            <w:t>Threat of substitutes</w:t>
          </w:r>
        </w:p>
        <w:p w14:paraId="32702A02" w14:textId="3F7CE548" w:rsidR="000F1128" w:rsidRPr="00966B93" w:rsidRDefault="00396046" w:rsidP="00123321">
          <w:pPr>
            <w:spacing w:line="360" w:lineRule="auto"/>
            <w:rPr>
              <w:rFonts w:cs="Times New Roman"/>
              <w:b/>
              <w:bCs/>
              <w:i/>
              <w:iCs/>
              <w:szCs w:val="24"/>
            </w:rPr>
          </w:pPr>
          <w:r w:rsidRPr="00966B93">
            <w:rPr>
              <w:rFonts w:cs="Times New Roman"/>
              <w:szCs w:val="24"/>
            </w:rPr>
            <w:t xml:space="preserve">The availability of an alternative to flying varies depending on the route and the cost and benefit of the substitute. As a result, there are almost no viable alternatives to flying over especially vast distances. </w:t>
          </w:r>
          <w:r w:rsidR="00BE2876" w:rsidRPr="00966B93">
            <w:rPr>
              <w:rFonts w:cs="Times New Roman"/>
              <w:szCs w:val="24"/>
            </w:rPr>
            <w:t xml:space="preserve">Because Europe is a continent with several large nations, flying is frequently a preferable alternative for travel between these nations. There may be other modes of transportation, such as train services or driving, but most of them are not as convenient as domestic flights due to their lengthy travel times. Furthermore, just a few nations, including France, Italy, and Germany, offer effective high-speed train services. According to the most recent data from Eurostat, however, use of rail services has marginally increased recently in Europe, and numerous nations, most notably the UK, are investing in their rail infrastructure </w:t>
          </w:r>
          <w:sdt>
            <w:sdtPr>
              <w:rPr>
                <w:rFonts w:cs="Times New Roman"/>
                <w:szCs w:val="24"/>
              </w:rPr>
              <w:id w:val="-745416798"/>
              <w:citation/>
            </w:sdtPr>
            <w:sdtEndPr>
              <w:rPr>
                <w:b/>
                <w:bCs/>
                <w:i/>
                <w:iCs/>
              </w:rPr>
            </w:sdtEndPr>
            <w:sdtContent>
              <w:r w:rsidR="00BE2876" w:rsidRPr="00966B93">
                <w:rPr>
                  <w:rFonts w:cs="Times New Roman"/>
                  <w:b/>
                  <w:bCs/>
                  <w:i/>
                  <w:iCs/>
                  <w:szCs w:val="24"/>
                </w:rPr>
                <w:fldChar w:fldCharType="begin"/>
              </w:r>
              <w:r w:rsidR="00BE2876" w:rsidRPr="00966B93">
                <w:rPr>
                  <w:rFonts w:cs="Times New Roman"/>
                  <w:b/>
                  <w:bCs/>
                  <w:i/>
                  <w:iCs/>
                  <w:szCs w:val="24"/>
                  <w:lang w:val="en-US"/>
                </w:rPr>
                <w:instrText xml:space="preserve"> CITATION Mar23 \l 1033 </w:instrText>
              </w:r>
              <w:r w:rsidR="00BE2876" w:rsidRPr="00966B93">
                <w:rPr>
                  <w:rFonts w:cs="Times New Roman"/>
                  <w:b/>
                  <w:bCs/>
                  <w:i/>
                  <w:iCs/>
                  <w:szCs w:val="24"/>
                </w:rPr>
                <w:fldChar w:fldCharType="separate"/>
              </w:r>
              <w:r w:rsidR="00125C2A" w:rsidRPr="00966B93">
                <w:rPr>
                  <w:rFonts w:cs="Times New Roman"/>
                  <w:noProof/>
                  <w:szCs w:val="24"/>
                  <w:lang w:val="en-US"/>
                </w:rPr>
                <w:t>(Market Line, 2023)</w:t>
              </w:r>
              <w:r w:rsidR="00BE2876" w:rsidRPr="00966B93">
                <w:rPr>
                  <w:rFonts w:cs="Times New Roman"/>
                  <w:b/>
                  <w:bCs/>
                  <w:i/>
                  <w:iCs/>
                  <w:szCs w:val="24"/>
                </w:rPr>
                <w:fldChar w:fldCharType="end"/>
              </w:r>
            </w:sdtContent>
          </w:sdt>
          <w:r w:rsidR="00BE2876" w:rsidRPr="00966B93">
            <w:rPr>
              <w:rFonts w:cs="Times New Roman"/>
              <w:b/>
              <w:bCs/>
              <w:i/>
              <w:iCs/>
              <w:szCs w:val="24"/>
            </w:rPr>
            <w:t>.</w:t>
          </w:r>
        </w:p>
        <w:p w14:paraId="54B32734" w14:textId="1A7E8EEB" w:rsidR="00BE2876" w:rsidRPr="00966B93" w:rsidRDefault="000E0049" w:rsidP="00123321">
          <w:pPr>
            <w:spacing w:line="360" w:lineRule="auto"/>
            <w:rPr>
              <w:rFonts w:cs="Times New Roman"/>
              <w:b/>
              <w:bCs/>
              <w:i/>
              <w:iCs/>
              <w:szCs w:val="24"/>
              <w:u w:val="single"/>
            </w:rPr>
          </w:pPr>
          <w:r w:rsidRPr="00966B93">
            <w:rPr>
              <w:rFonts w:cs="Times New Roman"/>
              <w:b/>
              <w:bCs/>
              <w:i/>
              <w:iCs/>
              <w:szCs w:val="24"/>
              <w:u w:val="single"/>
            </w:rPr>
            <w:t>Degree of rivalry</w:t>
          </w:r>
        </w:p>
        <w:p w14:paraId="7A2E81E7" w14:textId="68CCE5A6" w:rsidR="00DC307F" w:rsidRPr="00966B93" w:rsidRDefault="00320A76" w:rsidP="00123321">
          <w:pPr>
            <w:spacing w:line="360" w:lineRule="auto"/>
            <w:rPr>
              <w:rFonts w:cs="Times New Roman"/>
              <w:szCs w:val="24"/>
            </w:rPr>
          </w:pPr>
          <w:r w:rsidRPr="00966B93">
            <w:rPr>
              <w:rFonts w:cs="Times New Roman"/>
              <w:szCs w:val="24"/>
            </w:rPr>
            <w:t>Full-service airlines and low-cost airlines make up the majority of the European airline market. Long-haul international flights have historically been dominated by legacy full-service carriers, although the arrival of low-cost airlines has increased competition. It is difficult to join and depart the market due to government rules and high entry prices, which promotes competition. Competition is growing as low-cost airlines like Ryanair and easyJet gain market share, especially in the price-sensitive leisure market in Western and Northern Europe.</w:t>
          </w:r>
          <w:sdt>
            <w:sdtPr>
              <w:rPr>
                <w:rFonts w:cs="Times New Roman"/>
                <w:szCs w:val="24"/>
              </w:rPr>
              <w:id w:val="-1468264771"/>
              <w:citation/>
            </w:sdtPr>
            <w:sdtEndPr>
              <w:rPr>
                <w:b/>
                <w:bCs/>
                <w:i/>
                <w:iCs/>
              </w:rPr>
            </w:sdtEndPr>
            <w:sdtContent>
              <w:r w:rsidR="00132D33" w:rsidRPr="00966B93">
                <w:rPr>
                  <w:rFonts w:cs="Times New Roman"/>
                  <w:b/>
                  <w:bCs/>
                  <w:i/>
                  <w:iCs/>
                  <w:szCs w:val="24"/>
                </w:rPr>
                <w:fldChar w:fldCharType="begin"/>
              </w:r>
              <w:r w:rsidR="00132D33" w:rsidRPr="00966B93">
                <w:rPr>
                  <w:rFonts w:cs="Times New Roman"/>
                  <w:b/>
                  <w:bCs/>
                  <w:i/>
                  <w:iCs/>
                  <w:szCs w:val="24"/>
                  <w:lang w:val="en-US"/>
                </w:rPr>
                <w:instrText xml:space="preserve"> CITATION Mar23 \l 1033 </w:instrText>
              </w:r>
              <w:r w:rsidR="00132D33" w:rsidRPr="00966B93">
                <w:rPr>
                  <w:rFonts w:cs="Times New Roman"/>
                  <w:b/>
                  <w:bCs/>
                  <w:i/>
                  <w:iCs/>
                  <w:szCs w:val="24"/>
                </w:rPr>
                <w:fldChar w:fldCharType="separate"/>
              </w:r>
              <w:r w:rsidR="00125C2A" w:rsidRPr="00966B93">
                <w:rPr>
                  <w:rFonts w:cs="Times New Roman"/>
                  <w:b/>
                  <w:bCs/>
                  <w:i/>
                  <w:iCs/>
                  <w:noProof/>
                  <w:szCs w:val="24"/>
                  <w:lang w:val="en-US"/>
                </w:rPr>
                <w:t xml:space="preserve"> </w:t>
              </w:r>
              <w:r w:rsidR="00125C2A" w:rsidRPr="00966B93">
                <w:rPr>
                  <w:rFonts w:cs="Times New Roman"/>
                  <w:noProof/>
                  <w:szCs w:val="24"/>
                  <w:lang w:val="en-US"/>
                </w:rPr>
                <w:t>(Market Line, 2023)</w:t>
              </w:r>
              <w:r w:rsidR="00132D33" w:rsidRPr="00966B93">
                <w:rPr>
                  <w:rFonts w:cs="Times New Roman"/>
                  <w:b/>
                  <w:bCs/>
                  <w:i/>
                  <w:iCs/>
                  <w:szCs w:val="24"/>
                </w:rPr>
                <w:fldChar w:fldCharType="end"/>
              </w:r>
            </w:sdtContent>
          </w:sdt>
          <w:r w:rsidR="00132D33" w:rsidRPr="00966B93">
            <w:rPr>
              <w:rFonts w:cs="Times New Roman"/>
              <w:b/>
              <w:bCs/>
              <w:i/>
              <w:iCs/>
              <w:szCs w:val="24"/>
            </w:rPr>
            <w:t>.</w:t>
          </w:r>
          <w:r w:rsidR="00685288" w:rsidRPr="00966B93">
            <w:rPr>
              <w:rFonts w:cs="Times New Roman"/>
              <w:b/>
              <w:bCs/>
              <w:i/>
              <w:iCs/>
              <w:szCs w:val="24"/>
            </w:rPr>
            <w:t xml:space="preserve"> </w:t>
          </w:r>
          <w:r w:rsidR="009634BB" w:rsidRPr="00966B93">
            <w:rPr>
              <w:rFonts w:cs="Times New Roman"/>
              <w:b/>
              <w:bCs/>
              <w:szCs w:val="24"/>
            </w:rPr>
            <w:t>“At</w:t>
          </w:r>
          <w:r w:rsidR="00E902C3" w:rsidRPr="00966B93">
            <w:rPr>
              <w:rFonts w:cs="Times New Roman"/>
              <w:b/>
              <w:bCs/>
              <w:szCs w:val="24"/>
            </w:rPr>
            <w:t xml:space="preserve"> the end </w:t>
          </w:r>
          <w:r w:rsidR="001F2BCB" w:rsidRPr="00966B93">
            <w:rPr>
              <w:rFonts w:cs="Times New Roman"/>
              <w:b/>
              <w:bCs/>
              <w:szCs w:val="24"/>
            </w:rPr>
            <w:t xml:space="preserve">the level of competition is rated as strong” </w:t>
          </w:r>
        </w:p>
        <w:p w14:paraId="6AA2AA9E" w14:textId="7ACA60F0" w:rsidR="00805AC7" w:rsidRPr="00966B93" w:rsidRDefault="00B22769" w:rsidP="00DE7C30">
          <w:pPr>
            <w:pStyle w:val="Heading1"/>
          </w:pPr>
          <w:bookmarkStart w:id="8" w:name="_Toc139920718"/>
          <w:r w:rsidRPr="00966B93">
            <w:t xml:space="preserve">Internal </w:t>
          </w:r>
          <w:r w:rsidR="006B2E77" w:rsidRPr="00966B93">
            <w:t>Analysis</w:t>
          </w:r>
          <w:bookmarkEnd w:id="8"/>
        </w:p>
        <w:p w14:paraId="0095FEBA" w14:textId="1276EDFF" w:rsidR="00967289" w:rsidRPr="00966B93" w:rsidRDefault="00CD5F4C" w:rsidP="00E316D4">
          <w:pPr>
            <w:spacing w:line="360" w:lineRule="auto"/>
            <w:jc w:val="both"/>
          </w:pPr>
          <w:r w:rsidRPr="00966B93">
            <w:t xml:space="preserve">An internal analysis of an organisation looks at its internal elements to assess its resources, assets, characteristics, competencies, skills, and competitive advantages. Understanding the </w:t>
          </w:r>
          <w:r w:rsidRPr="00966B93">
            <w:lastRenderedPageBreak/>
            <w:t xml:space="preserve">organization's assets and liabilities supports management during the decision-making, strategy development, and execution stages. </w:t>
          </w:r>
          <w:sdt>
            <w:sdtPr>
              <w:id w:val="-1017389572"/>
              <w:citation/>
            </w:sdtPr>
            <w:sdtEndPr/>
            <w:sdtContent>
              <w:r w:rsidR="001603E5" w:rsidRPr="00966B93">
                <w:fldChar w:fldCharType="begin"/>
              </w:r>
              <w:r w:rsidR="001603E5" w:rsidRPr="00966B93">
                <w:rPr>
                  <w:lang w:val="en-US"/>
                </w:rPr>
                <w:instrText xml:space="preserve"> CITATION Cas23 \l 1033 </w:instrText>
              </w:r>
              <w:r w:rsidR="001603E5" w:rsidRPr="00966B93">
                <w:fldChar w:fldCharType="separate"/>
              </w:r>
              <w:r w:rsidR="00125C2A" w:rsidRPr="00966B93">
                <w:rPr>
                  <w:noProof/>
                  <w:lang w:val="en-US"/>
                </w:rPr>
                <w:t>(Cascade, 2023)</w:t>
              </w:r>
              <w:r w:rsidR="001603E5" w:rsidRPr="00966B93">
                <w:fldChar w:fldCharType="end"/>
              </w:r>
            </w:sdtContent>
          </w:sdt>
          <w:r w:rsidR="0049705F" w:rsidRPr="00966B93">
            <w:t>.</w:t>
          </w:r>
          <w:r w:rsidR="001603E5" w:rsidRPr="00966B93">
            <w:t xml:space="preserve"> </w:t>
          </w:r>
        </w:p>
        <w:p w14:paraId="7C9B7680" w14:textId="608A4FA6" w:rsidR="00B22769" w:rsidRPr="00966B93" w:rsidRDefault="009E5ADF" w:rsidP="00967289">
          <w:pPr>
            <w:pStyle w:val="Heading2"/>
          </w:pPr>
          <w:bookmarkStart w:id="9" w:name="_Toc139920719"/>
          <w:r w:rsidRPr="00966B93">
            <w:t xml:space="preserve">Norwegian Airline </w:t>
          </w:r>
          <w:r w:rsidR="00967289" w:rsidRPr="00966B93">
            <w:t>Strategic Resources and Capabilities</w:t>
          </w:r>
          <w:bookmarkEnd w:id="9"/>
        </w:p>
        <w:p w14:paraId="0E4D4B72" w14:textId="759AC79E" w:rsidR="004F4A0E" w:rsidRPr="00966B93" w:rsidRDefault="00967289" w:rsidP="00967289">
          <w:pPr>
            <w:spacing w:line="360" w:lineRule="auto"/>
            <w:jc w:val="both"/>
          </w:pPr>
          <w:r w:rsidRPr="00966B93">
            <w:t>The</w:t>
          </w:r>
          <w:r w:rsidR="00CA2DD1" w:rsidRPr="00966B93">
            <w:t xml:space="preserve">re are some strategic Resources and Capabilities that helped </w:t>
          </w:r>
          <w:r w:rsidR="00874D91" w:rsidRPr="00966B93">
            <w:t xml:space="preserve">Norwegian Airline </w:t>
          </w:r>
          <w:r w:rsidR="00E3474B" w:rsidRPr="00966B93">
            <w:t>to become a successful Airline in Europe</w:t>
          </w:r>
          <w:r w:rsidR="00953513" w:rsidRPr="00966B93">
            <w:t>. Norwegian Airline is in good position to grow in future</w:t>
          </w:r>
          <w:r w:rsidR="000A7D67" w:rsidRPr="00966B93">
            <w:t>. Below I expla</w:t>
          </w:r>
          <w:r w:rsidR="004F4A0E" w:rsidRPr="00966B93">
            <w:t>ined some key points.</w:t>
          </w:r>
        </w:p>
        <w:p w14:paraId="7965CE01" w14:textId="5F6BE6A2" w:rsidR="004F4A0E" w:rsidRPr="00966B93" w:rsidRDefault="0034696F" w:rsidP="00967289">
          <w:pPr>
            <w:spacing w:line="360" w:lineRule="auto"/>
            <w:jc w:val="both"/>
            <w:rPr>
              <w:b/>
              <w:bCs/>
              <w:i/>
              <w:iCs/>
              <w:u w:val="single"/>
            </w:rPr>
          </w:pPr>
          <w:r w:rsidRPr="00966B93">
            <w:rPr>
              <w:b/>
              <w:bCs/>
              <w:i/>
              <w:iCs/>
              <w:u w:val="single"/>
            </w:rPr>
            <w:t>Low-cost</w:t>
          </w:r>
          <w:r w:rsidR="004F4A0E" w:rsidRPr="00966B93">
            <w:rPr>
              <w:b/>
              <w:bCs/>
              <w:i/>
              <w:iCs/>
              <w:u w:val="single"/>
            </w:rPr>
            <w:t xml:space="preserve"> </w:t>
          </w:r>
          <w:r w:rsidRPr="00966B93">
            <w:rPr>
              <w:b/>
              <w:bCs/>
              <w:i/>
              <w:iCs/>
              <w:u w:val="single"/>
            </w:rPr>
            <w:t>model of Norwegian Airline:</w:t>
          </w:r>
        </w:p>
        <w:p w14:paraId="55D8FD11" w14:textId="5B2DDE20" w:rsidR="000746C6" w:rsidRPr="00966B93" w:rsidRDefault="005E0D20" w:rsidP="00597F1F">
          <w:pPr>
            <w:spacing w:line="360" w:lineRule="auto"/>
            <w:jc w:val="both"/>
          </w:pPr>
          <w:r w:rsidRPr="00966B93">
            <w:t>The International Council on Clean Transportation rated Norwegian the world's best fuel-efficient airline for transatlantic flights. Norwegian had a 33% improvement in fuel efficiency over the industry standard.</w:t>
          </w:r>
          <w:r w:rsidR="00597F1F" w:rsidRPr="00966B93">
            <w:t xml:space="preserve"> </w:t>
          </w:r>
          <w:r w:rsidR="008858FD" w:rsidRPr="00966B93">
            <w:t>Norwegian, the world's sixth-largest low-cost carrier, has the potential to have a big effect on sustainable development. We examine sustainability from a broad viewpoint, taking into account the environmental, economic, and social aspects, in order to address risks and seize potential possibilities</w:t>
          </w:r>
          <w:sdt>
            <w:sdtPr>
              <w:id w:val="-2018835411"/>
              <w:citation/>
            </w:sdtPr>
            <w:sdtEndPr/>
            <w:sdtContent>
              <w:r w:rsidR="00313F73" w:rsidRPr="00966B93">
                <w:fldChar w:fldCharType="begin"/>
              </w:r>
              <w:r w:rsidR="00313F73" w:rsidRPr="00966B93">
                <w:rPr>
                  <w:lang w:val="en-US"/>
                </w:rPr>
                <w:instrText xml:space="preserve"> CITATION Nor18 \l 1033 </w:instrText>
              </w:r>
              <w:r w:rsidR="00313F73" w:rsidRPr="00966B93">
                <w:fldChar w:fldCharType="separate"/>
              </w:r>
              <w:r w:rsidR="00125C2A" w:rsidRPr="00966B93">
                <w:rPr>
                  <w:noProof/>
                  <w:lang w:val="en-US"/>
                </w:rPr>
                <w:t xml:space="preserve"> (Norwegian Airline, 2018)</w:t>
              </w:r>
              <w:r w:rsidR="00313F73" w:rsidRPr="00966B93">
                <w:fldChar w:fldCharType="end"/>
              </w:r>
            </w:sdtContent>
          </w:sdt>
        </w:p>
        <w:p w14:paraId="60460458" w14:textId="0D7C369B" w:rsidR="000746C6" w:rsidRPr="00966B93" w:rsidRDefault="003A04D1" w:rsidP="00597F1F">
          <w:pPr>
            <w:spacing w:line="360" w:lineRule="auto"/>
            <w:jc w:val="both"/>
            <w:rPr>
              <w:b/>
              <w:bCs/>
              <w:i/>
              <w:iCs/>
              <w:u w:val="single"/>
            </w:rPr>
          </w:pPr>
          <w:r w:rsidRPr="00966B93">
            <w:rPr>
              <w:b/>
              <w:bCs/>
              <w:i/>
              <w:iCs/>
              <w:u w:val="single"/>
            </w:rPr>
            <w:t>Partnership with UNICEF</w:t>
          </w:r>
        </w:p>
        <w:p w14:paraId="6835E347" w14:textId="1A340FEF" w:rsidR="00BC5B9E" w:rsidRPr="00966B93" w:rsidRDefault="00BC5B9E" w:rsidP="00E316D4">
          <w:pPr>
            <w:spacing w:line="360" w:lineRule="auto"/>
            <w:jc w:val="both"/>
          </w:pPr>
          <w:r w:rsidRPr="00966B93">
            <w:t xml:space="preserve">As part of Norwegian's Signature Partnership with UNICEF, when consumers book their next flight on our website, they donate more than NOK 8.9 million to UNICEF's work for children. </w:t>
          </w:r>
          <w:r w:rsidR="00D8491A" w:rsidRPr="00966B93">
            <w:t>Through our Signature Partnership with the humanitarian group UNICEF, Norwegian wants to aid children in need. Locally, the objective is to engage employees in their communities since Norwegian believes that employee engagement improves worker morale and work-life balance. The project so aligns with the UN's official Sustainability Goal #1, which aims to "End poverty in all its forms everywhere</w:t>
          </w:r>
          <w:sdt>
            <w:sdtPr>
              <w:id w:val="2124501159"/>
              <w:citation/>
            </w:sdtPr>
            <w:sdtEndPr/>
            <w:sdtContent>
              <w:r w:rsidR="006473EE" w:rsidRPr="00966B93">
                <w:fldChar w:fldCharType="begin"/>
              </w:r>
              <w:r w:rsidR="006473EE" w:rsidRPr="00966B93">
                <w:rPr>
                  <w:lang w:val="en-US"/>
                </w:rPr>
                <w:instrText xml:space="preserve"> CITATION Nor18 \l 1033 </w:instrText>
              </w:r>
              <w:r w:rsidR="006473EE" w:rsidRPr="00966B93">
                <w:fldChar w:fldCharType="separate"/>
              </w:r>
              <w:r w:rsidR="00125C2A" w:rsidRPr="00966B93">
                <w:rPr>
                  <w:noProof/>
                  <w:lang w:val="en-US"/>
                </w:rPr>
                <w:t xml:space="preserve"> (Norwegian Airline, 2018)</w:t>
              </w:r>
              <w:r w:rsidR="006473EE" w:rsidRPr="00966B93">
                <w:fldChar w:fldCharType="end"/>
              </w:r>
            </w:sdtContent>
          </w:sdt>
          <w:r w:rsidR="00D8491A" w:rsidRPr="00966B93">
            <w:t>.</w:t>
          </w:r>
        </w:p>
        <w:p w14:paraId="1AB4124E" w14:textId="3A0D2BE0" w:rsidR="005A5FA9" w:rsidRPr="00966B93" w:rsidRDefault="00E87B74" w:rsidP="00E316D4">
          <w:pPr>
            <w:spacing w:line="360" w:lineRule="auto"/>
            <w:jc w:val="both"/>
            <w:rPr>
              <w:b/>
              <w:bCs/>
              <w:i/>
              <w:iCs/>
              <w:u w:val="single"/>
            </w:rPr>
          </w:pPr>
          <w:r w:rsidRPr="00966B93">
            <w:rPr>
              <w:b/>
              <w:bCs/>
              <w:i/>
              <w:iCs/>
              <w:u w:val="single"/>
            </w:rPr>
            <w:t>Modern</w:t>
          </w:r>
          <w:r w:rsidR="00B52B12" w:rsidRPr="00966B93">
            <w:rPr>
              <w:b/>
              <w:bCs/>
              <w:i/>
              <w:iCs/>
              <w:u w:val="single"/>
            </w:rPr>
            <w:t xml:space="preserve"> fuel efficient</w:t>
          </w:r>
        </w:p>
        <w:p w14:paraId="3E742DFA" w14:textId="06595A3C" w:rsidR="00B52B12" w:rsidRPr="00966B93" w:rsidRDefault="00FF1A31" w:rsidP="00E316D4">
          <w:pPr>
            <w:spacing w:line="360" w:lineRule="auto"/>
            <w:jc w:val="both"/>
          </w:pPr>
          <w:r w:rsidRPr="00966B93">
            <w:t xml:space="preserve">Norwegian received 12 Boeing 737 MAX 8s, 11 Boeing 787-9s, and two Boeing 737-800s in 2018. In keeping with our goal to lessen our impact on the environment, the ongoing fleet renewal in 2018 helped to significantly cut emissions per passenger. </w:t>
          </w:r>
          <w:r w:rsidR="00164A5A" w:rsidRPr="00966B93">
            <w:t>Compared to its competitors, the Dreamliner uses 20% less fuel, and the MAX uses 20% less than the 737-800. Norwegian will continue to be one of the greenest airlines in the world thanks to a pending order for ten Dreamliners and roughly 100 MAXs that will be delivered in the upcoming years, starting in 2019</w:t>
          </w:r>
          <w:sdt>
            <w:sdtPr>
              <w:id w:val="-1605259003"/>
              <w:citation/>
            </w:sdtPr>
            <w:sdtEndPr/>
            <w:sdtContent>
              <w:r w:rsidR="006473EE" w:rsidRPr="00966B93">
                <w:fldChar w:fldCharType="begin"/>
              </w:r>
              <w:r w:rsidR="006473EE" w:rsidRPr="00966B93">
                <w:rPr>
                  <w:lang w:val="en-US"/>
                </w:rPr>
                <w:instrText xml:space="preserve"> CITATION Nor18 \l 1033 </w:instrText>
              </w:r>
              <w:r w:rsidR="006473EE" w:rsidRPr="00966B93">
                <w:fldChar w:fldCharType="separate"/>
              </w:r>
              <w:r w:rsidR="00125C2A" w:rsidRPr="00966B93">
                <w:rPr>
                  <w:noProof/>
                  <w:lang w:val="en-US"/>
                </w:rPr>
                <w:t xml:space="preserve"> (Norwegian Airline, 2018)</w:t>
              </w:r>
              <w:r w:rsidR="006473EE" w:rsidRPr="00966B93">
                <w:fldChar w:fldCharType="end"/>
              </w:r>
            </w:sdtContent>
          </w:sdt>
          <w:r w:rsidR="00164A5A" w:rsidRPr="00966B93">
            <w:t>.</w:t>
          </w:r>
        </w:p>
        <w:p w14:paraId="1C12922F" w14:textId="61656C53" w:rsidR="00B22769" w:rsidRPr="00966B93" w:rsidRDefault="00B22769" w:rsidP="00B22769">
          <w:pPr>
            <w:pStyle w:val="Heading2"/>
          </w:pPr>
          <w:bookmarkStart w:id="10" w:name="_Toc139920720"/>
          <w:r w:rsidRPr="00966B93">
            <w:lastRenderedPageBreak/>
            <w:t>Value Chain Analysis</w:t>
          </w:r>
          <w:bookmarkEnd w:id="10"/>
          <w:r w:rsidRPr="00966B93">
            <w:tab/>
          </w:r>
        </w:p>
        <w:p w14:paraId="600E676A" w14:textId="6992006B" w:rsidR="00B22769" w:rsidRPr="00966B93" w:rsidRDefault="00212C18" w:rsidP="00B22769">
          <w:pPr>
            <w:spacing w:line="360" w:lineRule="auto"/>
            <w:jc w:val="both"/>
          </w:pPr>
          <w:r w:rsidRPr="00966B93">
            <w:t>As the process is carried out and the good or service draws closer to its eventual trade or consumption end, they produce a growing amount of value. The term "value chain" refers to this network of connected and value-creating activities</w:t>
          </w:r>
          <w:sdt>
            <w:sdtPr>
              <w:id w:val="245926028"/>
              <w:citation/>
            </w:sdtPr>
            <w:sdtEndPr/>
            <w:sdtContent>
              <w:r w:rsidR="006E7E1D" w:rsidRPr="00966B93">
                <w:fldChar w:fldCharType="begin"/>
              </w:r>
              <w:r w:rsidR="00F42EAF" w:rsidRPr="00966B93">
                <w:rPr>
                  <w:lang w:val="en-US"/>
                </w:rPr>
                <w:instrText xml:space="preserve">CITATION Mor16 \l 1033 </w:instrText>
              </w:r>
              <w:r w:rsidR="006E7E1D" w:rsidRPr="00966B93">
                <w:fldChar w:fldCharType="separate"/>
              </w:r>
              <w:r w:rsidR="00125C2A" w:rsidRPr="00966B93">
                <w:rPr>
                  <w:noProof/>
                  <w:lang w:val="en-US"/>
                </w:rPr>
                <w:t xml:space="preserve"> (Morden, 2016)</w:t>
              </w:r>
              <w:r w:rsidR="006E7E1D" w:rsidRPr="00966B93">
                <w:fldChar w:fldCharType="end"/>
              </w:r>
            </w:sdtContent>
          </w:sdt>
          <w:r w:rsidR="00E90BDA" w:rsidRPr="00966B93">
            <w:t>.</w:t>
          </w:r>
        </w:p>
        <w:p w14:paraId="0AF9A158" w14:textId="31748771" w:rsidR="00B22769" w:rsidRPr="00966B93" w:rsidRDefault="00981345" w:rsidP="00B22769">
          <w:pPr>
            <w:spacing w:line="360" w:lineRule="auto"/>
            <w:jc w:val="both"/>
            <w:rPr>
              <w:b/>
              <w:bCs/>
              <w:i/>
              <w:iCs/>
              <w:u w:val="single"/>
            </w:rPr>
          </w:pPr>
          <w:r w:rsidRPr="00966B93">
            <w:rPr>
              <w:b/>
              <w:bCs/>
              <w:i/>
              <w:iCs/>
              <w:u w:val="single"/>
            </w:rPr>
            <w:t>Inbound logistics</w:t>
          </w:r>
        </w:p>
        <w:p w14:paraId="725E8B97" w14:textId="29694466" w:rsidR="00981345" w:rsidRPr="00966B93" w:rsidRDefault="004C3552" w:rsidP="00B22769">
          <w:pPr>
            <w:spacing w:line="360" w:lineRule="auto"/>
            <w:jc w:val="both"/>
          </w:pPr>
          <w:r w:rsidRPr="00966B93">
            <w:t>Airport service providers, fuel suppliers, IT services, and aircraft manufacturers are all included in Norwegian's supply chain. Their environmental policy places a high priority on fuel efficiency, making Boeing, Airbus, and aircraft engine manufacturers key partners for choosing cutting-edge, environmentally friendly aircraft while taking financial considerations into account.</w:t>
          </w:r>
          <w:sdt>
            <w:sdtPr>
              <w:id w:val="1735433839"/>
              <w:citation/>
            </w:sdtPr>
            <w:sdtEndPr/>
            <w:sdtContent>
              <w:r w:rsidR="00EE2EE4" w:rsidRPr="00966B93">
                <w:fldChar w:fldCharType="begin"/>
              </w:r>
              <w:r w:rsidR="00EE2EE4" w:rsidRPr="00966B93">
                <w:rPr>
                  <w:lang w:val="en-US"/>
                </w:rPr>
                <w:instrText xml:space="preserve"> CITATION Nor18 \l 1033 </w:instrText>
              </w:r>
              <w:r w:rsidR="00EE2EE4" w:rsidRPr="00966B93">
                <w:fldChar w:fldCharType="separate"/>
              </w:r>
              <w:r w:rsidR="00125C2A" w:rsidRPr="00966B93">
                <w:rPr>
                  <w:noProof/>
                  <w:lang w:val="en-US"/>
                </w:rPr>
                <w:t xml:space="preserve"> (Norwegian Airline, 2018)</w:t>
              </w:r>
              <w:r w:rsidR="00EE2EE4" w:rsidRPr="00966B93">
                <w:fldChar w:fldCharType="end"/>
              </w:r>
            </w:sdtContent>
          </w:sdt>
          <w:r w:rsidR="00DE42F9" w:rsidRPr="00966B93">
            <w:t>.</w:t>
          </w:r>
        </w:p>
        <w:p w14:paraId="65FB0CA1" w14:textId="3FF96D18" w:rsidR="00A42565" w:rsidRPr="00966B93" w:rsidRDefault="00BB76AD" w:rsidP="00B22769">
          <w:pPr>
            <w:spacing w:line="360" w:lineRule="auto"/>
            <w:jc w:val="both"/>
            <w:rPr>
              <w:b/>
              <w:bCs/>
              <w:i/>
              <w:iCs/>
              <w:u w:val="single"/>
            </w:rPr>
          </w:pPr>
          <w:r w:rsidRPr="00966B93">
            <w:rPr>
              <w:b/>
              <w:bCs/>
              <w:i/>
              <w:iCs/>
              <w:u w:val="single"/>
            </w:rPr>
            <w:t>Operation</w:t>
          </w:r>
        </w:p>
        <w:p w14:paraId="142660D3" w14:textId="484C0083" w:rsidR="00BB76AD" w:rsidRPr="00966B93" w:rsidRDefault="00A25957" w:rsidP="00B22769">
          <w:pPr>
            <w:spacing w:line="360" w:lineRule="auto"/>
            <w:jc w:val="both"/>
          </w:pPr>
          <w:r w:rsidRPr="00966B93">
            <w:t>To guarantee that flights are safe and on time, Norwegian manages crewing, planning, and maintenance internally. Their strategy is centred on providing pleasant service and operational excellence, and it is inspired by the ideas of innovation, teamwork, and simplicity. The company's main business goals are to become the go-to airline in a few markets, to be profitable, and to provide returns to stockholders.</w:t>
          </w:r>
          <w:sdt>
            <w:sdtPr>
              <w:id w:val="707297731"/>
              <w:citation/>
            </w:sdtPr>
            <w:sdtEndPr/>
            <w:sdtContent>
              <w:r w:rsidR="00EE2EE4" w:rsidRPr="00966B93">
                <w:fldChar w:fldCharType="begin"/>
              </w:r>
              <w:r w:rsidR="00EE2EE4" w:rsidRPr="00966B93">
                <w:rPr>
                  <w:lang w:val="en-US"/>
                </w:rPr>
                <w:instrText xml:space="preserve"> CITATION Nor18 \l 1033 </w:instrText>
              </w:r>
              <w:r w:rsidR="00EE2EE4" w:rsidRPr="00966B93">
                <w:fldChar w:fldCharType="separate"/>
              </w:r>
              <w:r w:rsidR="00125C2A" w:rsidRPr="00966B93">
                <w:rPr>
                  <w:noProof/>
                  <w:lang w:val="en-US"/>
                </w:rPr>
                <w:t xml:space="preserve"> (Norwegian Airline, 2018)</w:t>
              </w:r>
              <w:r w:rsidR="00EE2EE4" w:rsidRPr="00966B93">
                <w:fldChar w:fldCharType="end"/>
              </w:r>
            </w:sdtContent>
          </w:sdt>
          <w:r w:rsidR="009777F0" w:rsidRPr="00966B93">
            <w:t>.</w:t>
          </w:r>
        </w:p>
        <w:p w14:paraId="4F5B2CFB" w14:textId="5F9136E7" w:rsidR="00170BDA" w:rsidRPr="00966B93" w:rsidRDefault="00170BDA" w:rsidP="00B22769">
          <w:pPr>
            <w:spacing w:line="360" w:lineRule="auto"/>
            <w:jc w:val="both"/>
            <w:rPr>
              <w:b/>
              <w:bCs/>
              <w:i/>
              <w:iCs/>
              <w:u w:val="single"/>
            </w:rPr>
          </w:pPr>
          <w:r w:rsidRPr="00966B93">
            <w:rPr>
              <w:b/>
              <w:bCs/>
              <w:i/>
              <w:iCs/>
              <w:u w:val="single"/>
            </w:rPr>
            <w:t>Outbound logistics</w:t>
          </w:r>
        </w:p>
        <w:p w14:paraId="1223E06C" w14:textId="3888091B" w:rsidR="00170BDA" w:rsidRPr="00966B93" w:rsidRDefault="006F0693" w:rsidP="00B22769">
          <w:pPr>
            <w:spacing w:line="360" w:lineRule="auto"/>
            <w:jc w:val="both"/>
          </w:pPr>
          <w:r w:rsidRPr="00966B93">
            <w:t>The Group's total operational revenues increased by 30% to NOK 40,266 million (NOK 30,948 million), of which NOK 32,560 million (NOK 24,719 million) came from ticket sales</w:t>
          </w:r>
          <w:sdt>
            <w:sdtPr>
              <w:id w:val="-1470437460"/>
              <w:citation/>
            </w:sdtPr>
            <w:sdtEndPr/>
            <w:sdtContent>
              <w:r w:rsidR="001E10B5" w:rsidRPr="00966B93">
                <w:fldChar w:fldCharType="begin"/>
              </w:r>
              <w:r w:rsidR="001E10B5" w:rsidRPr="00966B93">
                <w:rPr>
                  <w:lang w:val="en-US"/>
                </w:rPr>
                <w:instrText xml:space="preserve"> CITATION Nor18 \l 1033 </w:instrText>
              </w:r>
              <w:r w:rsidR="001E10B5" w:rsidRPr="00966B93">
                <w:fldChar w:fldCharType="separate"/>
              </w:r>
              <w:r w:rsidR="00125C2A" w:rsidRPr="00966B93">
                <w:rPr>
                  <w:noProof/>
                  <w:lang w:val="en-US"/>
                </w:rPr>
                <w:t xml:space="preserve"> (Norwegian Airline, 2018)</w:t>
              </w:r>
              <w:r w:rsidR="001E10B5" w:rsidRPr="00966B93">
                <w:fldChar w:fldCharType="end"/>
              </w:r>
            </w:sdtContent>
          </w:sdt>
          <w:r w:rsidRPr="00966B93">
            <w:t xml:space="preserve">. </w:t>
          </w:r>
        </w:p>
        <w:p w14:paraId="54924165" w14:textId="77777777" w:rsidR="00B22769" w:rsidRPr="00966B93" w:rsidRDefault="00B22769" w:rsidP="00B22769">
          <w:pPr>
            <w:pStyle w:val="Heading3"/>
          </w:pPr>
          <w:bookmarkStart w:id="11" w:name="_Toc139920721"/>
          <w:r w:rsidRPr="00966B93">
            <w:t>Primary Activities</w:t>
          </w:r>
          <w:bookmarkEnd w:id="11"/>
        </w:p>
        <w:p w14:paraId="23A22B3F" w14:textId="25D286A3" w:rsidR="00B22769" w:rsidRPr="00966B93" w:rsidRDefault="00B22769" w:rsidP="00B22769">
          <w:pPr>
            <w:spacing w:line="360" w:lineRule="auto"/>
            <w:jc w:val="both"/>
          </w:pPr>
          <w:r w:rsidRPr="00966B93">
            <w:t>The</w:t>
          </w:r>
          <w:r w:rsidR="000C603B" w:rsidRPr="00966B93">
            <w:t xml:space="preserve"> </w:t>
          </w:r>
          <w:r w:rsidR="00977457" w:rsidRPr="00966B93">
            <w:t xml:space="preserve">Primary Activities of Norwegian Airline is </w:t>
          </w:r>
          <w:r w:rsidR="00743C7E" w:rsidRPr="00966B93">
            <w:t>the new and fuel-efficient aircraft in Norwegian's fleet help us reach our long-term sustainability goals. They also provide our passengers with a very pleasant trip</w:t>
          </w:r>
          <w:sdt>
            <w:sdtPr>
              <w:id w:val="889083569"/>
              <w:citation/>
            </w:sdtPr>
            <w:sdtEndPr/>
            <w:sdtContent>
              <w:r w:rsidR="001057C3" w:rsidRPr="00966B93">
                <w:fldChar w:fldCharType="begin"/>
              </w:r>
              <w:r w:rsidR="001057C3" w:rsidRPr="00966B93">
                <w:rPr>
                  <w:lang w:val="en-US"/>
                </w:rPr>
                <w:instrText xml:space="preserve"> CITATION Nor232 \l 1033 </w:instrText>
              </w:r>
              <w:r w:rsidR="001057C3" w:rsidRPr="00966B93">
                <w:fldChar w:fldCharType="separate"/>
              </w:r>
              <w:r w:rsidR="00125C2A" w:rsidRPr="00966B93">
                <w:rPr>
                  <w:noProof/>
                  <w:lang w:val="en-US"/>
                </w:rPr>
                <w:t xml:space="preserve"> (Norwegian Airline, n.d.)</w:t>
              </w:r>
              <w:r w:rsidR="001057C3" w:rsidRPr="00966B93">
                <w:fldChar w:fldCharType="end"/>
              </w:r>
            </w:sdtContent>
          </w:sdt>
          <w:r w:rsidR="00743C7E" w:rsidRPr="00966B93">
            <w:t>.</w:t>
          </w:r>
          <w:r w:rsidR="0089627F" w:rsidRPr="00966B93">
            <w:t xml:space="preserve"> </w:t>
          </w:r>
          <w:r w:rsidR="00052541" w:rsidRPr="00966B93">
            <w:t>The airline will keep providing cheap tickets for everyone on a wide range of attractively scheduled domestic routes in Norway, Sweden, Denmark, and Finland, routes across the Nordic region, and routes from the Nordic region to important European destinations in order to satisfy the demands of its customers</w:t>
          </w:r>
          <w:sdt>
            <w:sdtPr>
              <w:id w:val="-1441993410"/>
              <w:citation/>
            </w:sdtPr>
            <w:sdtEndPr/>
            <w:sdtContent>
              <w:r w:rsidR="00052541" w:rsidRPr="00966B93">
                <w:fldChar w:fldCharType="begin"/>
              </w:r>
              <w:r w:rsidR="00052541" w:rsidRPr="00966B93">
                <w:rPr>
                  <w:lang w:val="en-US"/>
                </w:rPr>
                <w:instrText xml:space="preserve"> CITATION Nor21 \l 1033 </w:instrText>
              </w:r>
              <w:r w:rsidR="00052541" w:rsidRPr="00966B93">
                <w:fldChar w:fldCharType="separate"/>
              </w:r>
              <w:r w:rsidR="00125C2A" w:rsidRPr="00966B93">
                <w:rPr>
                  <w:noProof/>
                  <w:lang w:val="en-US"/>
                </w:rPr>
                <w:t xml:space="preserve"> (Norwegain Airline, 2021)</w:t>
              </w:r>
              <w:r w:rsidR="00052541" w:rsidRPr="00966B93">
                <w:fldChar w:fldCharType="end"/>
              </w:r>
            </w:sdtContent>
          </w:sdt>
          <w:r w:rsidR="00052541" w:rsidRPr="00966B93">
            <w:t>.</w:t>
          </w:r>
        </w:p>
        <w:p w14:paraId="0F7EE926" w14:textId="25AF63BE" w:rsidR="00B22769" w:rsidRPr="00966B93" w:rsidRDefault="00B22769" w:rsidP="00B22769">
          <w:pPr>
            <w:spacing w:line="360" w:lineRule="auto"/>
            <w:jc w:val="both"/>
          </w:pPr>
          <w:r w:rsidRPr="00966B93">
            <w:tab/>
          </w:r>
        </w:p>
        <w:p w14:paraId="7D06F6BF" w14:textId="77777777" w:rsidR="00B22769" w:rsidRPr="00966B93" w:rsidRDefault="00B22769" w:rsidP="00B22769">
          <w:pPr>
            <w:pStyle w:val="Heading3"/>
          </w:pPr>
          <w:bookmarkStart w:id="12" w:name="_Toc139920722"/>
          <w:r w:rsidRPr="00966B93">
            <w:lastRenderedPageBreak/>
            <w:t>Secondary Activities</w:t>
          </w:r>
          <w:bookmarkEnd w:id="12"/>
        </w:p>
        <w:p w14:paraId="1F61CC48" w14:textId="30AA1055" w:rsidR="00B22769" w:rsidRPr="00966B93" w:rsidRDefault="00B22769" w:rsidP="00B22769">
          <w:pPr>
            <w:spacing w:line="360" w:lineRule="auto"/>
            <w:jc w:val="both"/>
          </w:pPr>
          <w:bookmarkStart w:id="13" w:name="_Hlk129508410"/>
          <w:r w:rsidRPr="00966B93">
            <w:t>The</w:t>
          </w:r>
          <w:r w:rsidR="00AC7B43" w:rsidRPr="00966B93">
            <w:t xml:space="preserve"> Norwegian runs a fleet of just one kind of aircraft, all of which are either Boeing 737-800 NG or Boeing 737 MAX 8. </w:t>
          </w:r>
          <w:r w:rsidR="00E350F0" w:rsidRPr="00966B93">
            <w:t>By the end of 2022, the corporation and its subsidiaries had 3,871 employees working at its corporate office and nine operating locations spread across five nations. Apprentices and temporary workers in administrative jobs are included in the statistics. In the operational regions, Norwegian has other subsidiaries that operate in compliance with regional requirements</w:t>
          </w:r>
          <w:sdt>
            <w:sdtPr>
              <w:id w:val="898716093"/>
              <w:citation/>
            </w:sdtPr>
            <w:sdtEndPr/>
            <w:sdtContent>
              <w:r w:rsidR="002C0415" w:rsidRPr="00966B93">
                <w:fldChar w:fldCharType="begin"/>
              </w:r>
              <w:r w:rsidR="002C0415" w:rsidRPr="00966B93">
                <w:rPr>
                  <w:lang w:val="en-US"/>
                </w:rPr>
                <w:instrText xml:space="preserve"> CITATION Nor22 \l 1033 </w:instrText>
              </w:r>
              <w:r w:rsidR="002C0415" w:rsidRPr="00966B93">
                <w:fldChar w:fldCharType="separate"/>
              </w:r>
              <w:r w:rsidR="00125C2A" w:rsidRPr="00966B93">
                <w:rPr>
                  <w:noProof/>
                  <w:lang w:val="en-US"/>
                </w:rPr>
                <w:t xml:space="preserve"> (Norwegain Airline, 2022)</w:t>
              </w:r>
              <w:r w:rsidR="002C0415" w:rsidRPr="00966B93">
                <w:fldChar w:fldCharType="end"/>
              </w:r>
            </w:sdtContent>
          </w:sdt>
          <w:r w:rsidR="00E350F0" w:rsidRPr="00966B93">
            <w:t>.</w:t>
          </w:r>
        </w:p>
        <w:bookmarkEnd w:id="13"/>
        <w:p w14:paraId="608305BF" w14:textId="77777777" w:rsidR="00F824C6" w:rsidRPr="00966B93" w:rsidRDefault="00F824C6" w:rsidP="00B22769">
          <w:pPr>
            <w:spacing w:line="360" w:lineRule="auto"/>
            <w:jc w:val="both"/>
          </w:pPr>
        </w:p>
        <w:p w14:paraId="6121BCE8" w14:textId="5C1B08BD" w:rsidR="00F824C6" w:rsidRPr="00966B93" w:rsidRDefault="00F824C6" w:rsidP="00F824C6">
          <w:pPr>
            <w:pStyle w:val="Heading2"/>
          </w:pPr>
          <w:bookmarkStart w:id="14" w:name="_Toc139920723"/>
          <w:r w:rsidRPr="00966B93">
            <w:t>VRIO Analysis of Distinctive Resources and Capabilities</w:t>
          </w:r>
          <w:bookmarkEnd w:id="14"/>
        </w:p>
        <w:p w14:paraId="60200DA2" w14:textId="41D34684" w:rsidR="00AF705A" w:rsidRPr="00966B93" w:rsidRDefault="00E9370C" w:rsidP="00F824C6">
          <w:pPr>
            <w:spacing w:line="360" w:lineRule="auto"/>
            <w:jc w:val="both"/>
          </w:pPr>
          <w:r w:rsidRPr="00966B93">
            <w:t xml:space="preserve">A VRIO investigation is used in this method to help determine the availability, kind, and </w:t>
          </w:r>
          <w:proofErr w:type="gramStart"/>
          <w:r w:rsidRPr="00966B93">
            <w:t>amount</w:t>
          </w:r>
          <w:proofErr w:type="gramEnd"/>
          <w:r w:rsidRPr="00966B93">
            <w:t xml:space="preserve"> of resources and competencies that are (</w:t>
          </w:r>
          <w:proofErr w:type="spellStart"/>
          <w:r w:rsidRPr="00966B93">
            <w:t>i</w:t>
          </w:r>
          <w:proofErr w:type="spellEnd"/>
          <w:r w:rsidRPr="00966B93">
            <w:t xml:space="preserve">) valued, (ii) </w:t>
          </w:r>
          <w:r w:rsidRPr="00966B93">
            <w:t>rare</w:t>
          </w:r>
          <w:r w:rsidRPr="00966B93">
            <w:t xml:space="preserve">, (iii) </w:t>
          </w:r>
          <w:r w:rsidRPr="00966B93">
            <w:t>imitable</w:t>
          </w:r>
          <w:r w:rsidRPr="00966B93">
            <w:t>, and (iv) supported by the organisation within an organisation or business. The VRIO capabilities research is summarised in the table below, which also shows the overall effect. When resources and capacities fulfil all four criteria, they serve as reliable grounds of competitive advantage. This study can be carried out in-depth for certain assets and skills or for a variety of organisational functions (such as technology, manufacturing, purchasing, marketing, and sales).</w:t>
          </w:r>
          <w:sdt>
            <w:sdtPr>
              <w:id w:val="1064606586"/>
              <w:citation/>
            </w:sdtPr>
            <w:sdtEndPr/>
            <w:sdtContent>
              <w:r w:rsidR="00BC0854" w:rsidRPr="00966B93">
                <w:fldChar w:fldCharType="begin"/>
              </w:r>
              <w:r w:rsidR="00BC0854" w:rsidRPr="00966B93">
                <w:rPr>
                  <w:lang w:val="en-US"/>
                </w:rPr>
                <w:instrText xml:space="preserve"> CITATION Whi201 \l 1033 </w:instrText>
              </w:r>
              <w:r w:rsidR="00BC0854" w:rsidRPr="00966B93">
                <w:fldChar w:fldCharType="separate"/>
              </w:r>
              <w:r w:rsidR="00125C2A" w:rsidRPr="00966B93">
                <w:rPr>
                  <w:noProof/>
                  <w:lang w:val="en-US"/>
                </w:rPr>
                <w:t xml:space="preserve"> (Whittington, et al., 2020)</w:t>
              </w:r>
              <w:r w:rsidR="00BC0854" w:rsidRPr="00966B93">
                <w:fldChar w:fldCharType="end"/>
              </w:r>
            </w:sdtContent>
          </w:sdt>
          <w:r w:rsidR="00361FFC" w:rsidRPr="00966B93">
            <w:t>.</w:t>
          </w:r>
        </w:p>
        <w:p w14:paraId="50B126C4" w14:textId="73AA9681" w:rsidR="00AF705A" w:rsidRPr="00966B93" w:rsidRDefault="00752F7B" w:rsidP="00F824C6">
          <w:pPr>
            <w:spacing w:line="360" w:lineRule="auto"/>
            <w:jc w:val="both"/>
          </w:pPr>
          <w:r w:rsidRPr="00966B93">
            <w:rPr>
              <w:noProof/>
            </w:rPr>
            <w:drawing>
              <wp:inline distT="0" distB="0" distL="0" distR="0" wp14:anchorId="3A251122" wp14:editId="482C7FE8">
                <wp:extent cx="5731510" cy="1969770"/>
                <wp:effectExtent l="0" t="0" r="2540" b="0"/>
                <wp:docPr id="203148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48675" name="Picture 203148675"/>
                        <pic:cNvPicPr/>
                      </pic:nvPicPr>
                      <pic:blipFill>
                        <a:blip r:embed="rId13">
                          <a:extLst>
                            <a:ext uri="{28A0092B-C50C-407E-A947-70E740481C1C}">
                              <a14:useLocalDpi xmlns:a14="http://schemas.microsoft.com/office/drawing/2010/main" val="0"/>
                            </a:ext>
                          </a:extLst>
                        </a:blip>
                        <a:stretch>
                          <a:fillRect/>
                        </a:stretch>
                      </pic:blipFill>
                      <pic:spPr>
                        <a:xfrm>
                          <a:off x="0" y="0"/>
                          <a:ext cx="5731510" cy="1969770"/>
                        </a:xfrm>
                        <a:prstGeom prst="rect">
                          <a:avLst/>
                        </a:prstGeom>
                      </pic:spPr>
                    </pic:pic>
                  </a:graphicData>
                </a:graphic>
              </wp:inline>
            </w:drawing>
          </w:r>
        </w:p>
        <w:p w14:paraId="236A5986" w14:textId="3F01D2D0" w:rsidR="002F1199" w:rsidRPr="00966B93" w:rsidRDefault="002F1199" w:rsidP="002F1199">
          <w:pPr>
            <w:spacing w:line="360" w:lineRule="auto"/>
            <w:jc w:val="center"/>
            <w:rPr>
              <w:i/>
              <w:iCs/>
              <w:sz w:val="18"/>
              <w:szCs w:val="16"/>
            </w:rPr>
          </w:pPr>
          <w:r w:rsidRPr="00966B93">
            <w:rPr>
              <w:i/>
              <w:iCs/>
              <w:sz w:val="18"/>
              <w:szCs w:val="16"/>
            </w:rPr>
            <w:t xml:space="preserve">Source - </w:t>
          </w:r>
          <w:sdt>
            <w:sdtPr>
              <w:rPr>
                <w:i/>
                <w:iCs/>
                <w:sz w:val="18"/>
                <w:szCs w:val="16"/>
              </w:rPr>
              <w:id w:val="504177678"/>
              <w:citation/>
            </w:sdtPr>
            <w:sdtEndPr/>
            <w:sdtContent>
              <w:r w:rsidRPr="00966B93">
                <w:rPr>
                  <w:i/>
                  <w:iCs/>
                  <w:sz w:val="18"/>
                  <w:szCs w:val="16"/>
                </w:rPr>
                <w:fldChar w:fldCharType="begin"/>
              </w:r>
              <w:r w:rsidRPr="00966B93">
                <w:rPr>
                  <w:i/>
                  <w:iCs/>
                  <w:sz w:val="18"/>
                  <w:szCs w:val="16"/>
                  <w:lang w:val="en-US"/>
                </w:rPr>
                <w:instrText xml:space="preserve"> CITATION Whi201 \l 1033 </w:instrText>
              </w:r>
              <w:r w:rsidRPr="00966B93">
                <w:rPr>
                  <w:i/>
                  <w:iCs/>
                  <w:sz w:val="18"/>
                  <w:szCs w:val="16"/>
                </w:rPr>
                <w:fldChar w:fldCharType="separate"/>
              </w:r>
              <w:r w:rsidR="00125C2A" w:rsidRPr="00966B93">
                <w:rPr>
                  <w:noProof/>
                  <w:sz w:val="18"/>
                  <w:szCs w:val="16"/>
                  <w:lang w:val="en-US"/>
                </w:rPr>
                <w:t>(Whittington, et al., 2020)</w:t>
              </w:r>
              <w:r w:rsidRPr="00966B93">
                <w:rPr>
                  <w:i/>
                  <w:iCs/>
                  <w:sz w:val="18"/>
                  <w:szCs w:val="16"/>
                </w:rPr>
                <w:fldChar w:fldCharType="end"/>
              </w:r>
            </w:sdtContent>
          </w:sdt>
        </w:p>
        <w:p w14:paraId="2DE90561" w14:textId="51AE366A" w:rsidR="00AF705A" w:rsidRPr="00966B93" w:rsidRDefault="00630A5A" w:rsidP="00F824C6">
          <w:pPr>
            <w:spacing w:line="360" w:lineRule="auto"/>
            <w:jc w:val="both"/>
            <w:rPr>
              <w:b/>
              <w:bCs/>
              <w:u w:val="single"/>
            </w:rPr>
          </w:pPr>
          <w:r w:rsidRPr="00966B93">
            <w:rPr>
              <w:b/>
              <w:bCs/>
              <w:u w:val="single"/>
            </w:rPr>
            <w:t xml:space="preserve">Value </w:t>
          </w:r>
        </w:p>
        <w:p w14:paraId="0CB930CF" w14:textId="62D66D29" w:rsidR="00630A5A" w:rsidRPr="00966B93" w:rsidRDefault="00630A5A" w:rsidP="00F824C6">
          <w:pPr>
            <w:spacing w:line="360" w:lineRule="auto"/>
            <w:jc w:val="both"/>
            <w:rPr>
              <w:b/>
              <w:bCs/>
            </w:rPr>
          </w:pPr>
          <w:r w:rsidRPr="00966B93">
            <w:t>The most important of these was a historic agreement to buy 50 Boeing 737 MAX 8 planes, which are expected to be delivered between 2025 and 2028. For Norwegian to succeed in the future, it is critical that it make this strategic investment in cutting-edge aircraft</w:t>
          </w:r>
          <w:r w:rsidR="00D30B77" w:rsidRPr="00966B93">
            <w:t xml:space="preserve"> </w:t>
          </w:r>
          <w:sdt>
            <w:sdtPr>
              <w:id w:val="-708873342"/>
              <w:citation/>
            </w:sdtPr>
            <w:sdtEndPr/>
            <w:sdtContent>
              <w:r w:rsidR="00D30B77" w:rsidRPr="00966B93">
                <w:fldChar w:fldCharType="begin"/>
              </w:r>
              <w:r w:rsidR="00D30B77" w:rsidRPr="00966B93">
                <w:rPr>
                  <w:lang w:val="en-US"/>
                </w:rPr>
                <w:instrText xml:space="preserve"> CITATION Nor22 \l 1033 </w:instrText>
              </w:r>
              <w:r w:rsidR="00D30B77" w:rsidRPr="00966B93">
                <w:fldChar w:fldCharType="separate"/>
              </w:r>
              <w:r w:rsidR="00125C2A" w:rsidRPr="00966B93">
                <w:rPr>
                  <w:noProof/>
                  <w:lang w:val="en-US"/>
                </w:rPr>
                <w:t>(Norwegain Airline, 2022)</w:t>
              </w:r>
              <w:r w:rsidR="00D30B77" w:rsidRPr="00966B93">
                <w:fldChar w:fldCharType="end"/>
              </w:r>
            </w:sdtContent>
          </w:sdt>
          <w:r w:rsidR="001D0E78" w:rsidRPr="00966B93">
            <w:t xml:space="preserve">. </w:t>
          </w:r>
          <w:r w:rsidR="009855A0" w:rsidRPr="00966B93">
            <w:t xml:space="preserve">The balance sheet of Norwegian includes intangible assets and goodwill from </w:t>
          </w:r>
          <w:r w:rsidR="009855A0" w:rsidRPr="00966B93">
            <w:lastRenderedPageBreak/>
            <w:t>the purchase of FlyNordic and London Gatwick slots. Slots, goodwill, and intellectual property rights are all thought to have endless useful lives and are hence exempt from amortisation.</w:t>
          </w:r>
          <w:sdt>
            <w:sdtPr>
              <w:id w:val="-1259756377"/>
              <w:citation/>
            </w:sdtPr>
            <w:sdtEndPr/>
            <w:sdtContent>
              <w:r w:rsidR="00415861" w:rsidRPr="00966B93">
                <w:fldChar w:fldCharType="begin"/>
              </w:r>
              <w:r w:rsidR="00415861" w:rsidRPr="00966B93">
                <w:rPr>
                  <w:lang w:val="en-US"/>
                </w:rPr>
                <w:instrText xml:space="preserve"> CITATION Nor22 \l 1033 </w:instrText>
              </w:r>
              <w:r w:rsidR="00415861" w:rsidRPr="00966B93">
                <w:fldChar w:fldCharType="separate"/>
              </w:r>
              <w:r w:rsidR="00125C2A" w:rsidRPr="00966B93">
                <w:rPr>
                  <w:noProof/>
                  <w:lang w:val="en-US"/>
                </w:rPr>
                <w:t xml:space="preserve"> (Norwegain Airline, 2022)</w:t>
              </w:r>
              <w:r w:rsidR="00415861" w:rsidRPr="00966B93">
                <w:fldChar w:fldCharType="end"/>
              </w:r>
            </w:sdtContent>
          </w:sdt>
          <w:r w:rsidR="00415861" w:rsidRPr="00966B93">
            <w:t xml:space="preserve">. </w:t>
          </w:r>
          <w:r w:rsidR="006B408B" w:rsidRPr="00966B93">
            <w:rPr>
              <w:b/>
              <w:bCs/>
            </w:rPr>
            <w:t xml:space="preserve">These </w:t>
          </w:r>
          <w:r w:rsidR="00927ED6" w:rsidRPr="00966B93">
            <w:rPr>
              <w:b/>
              <w:bCs/>
            </w:rPr>
            <w:t>aircraft agreements and purchase some slots in Swede</w:t>
          </w:r>
          <w:r w:rsidR="00561345" w:rsidRPr="00966B93">
            <w:rPr>
              <w:b/>
              <w:bCs/>
            </w:rPr>
            <w:t>n and at London Gatwick create proper value for their customers.</w:t>
          </w:r>
        </w:p>
        <w:p w14:paraId="02B86E4F" w14:textId="088C19B9" w:rsidR="00561345" w:rsidRPr="00966B93" w:rsidRDefault="00377B9F" w:rsidP="00F824C6">
          <w:pPr>
            <w:spacing w:line="360" w:lineRule="auto"/>
            <w:jc w:val="both"/>
            <w:rPr>
              <w:b/>
              <w:bCs/>
              <w:u w:val="single"/>
            </w:rPr>
          </w:pPr>
          <w:r w:rsidRPr="00966B93">
            <w:rPr>
              <w:b/>
              <w:bCs/>
              <w:u w:val="single"/>
            </w:rPr>
            <w:t>Rare</w:t>
          </w:r>
        </w:p>
        <w:p w14:paraId="014A7D30" w14:textId="32D388FE" w:rsidR="00F824C6" w:rsidRPr="00966B93" w:rsidRDefault="00377B9F" w:rsidP="00B22769">
          <w:pPr>
            <w:spacing w:line="360" w:lineRule="auto"/>
            <w:jc w:val="both"/>
          </w:pPr>
          <w:r w:rsidRPr="00966B93">
            <w:t>Norwegian will continue to be the top choice for consumers looking for a cheap alternative without sacrificing quality by leveraging its brand value and customer satisfaction. Norwegian will continue to improve and make use of the distinctive and award-winning Reward programme, which has over four million Nordic members. Norwegian is a well-known leader in the low-cost travel sector</w:t>
          </w:r>
          <w:sdt>
            <w:sdtPr>
              <w:id w:val="1720165443"/>
              <w:citation/>
            </w:sdtPr>
            <w:sdtEndPr/>
            <w:sdtContent>
              <w:r w:rsidRPr="00966B93">
                <w:fldChar w:fldCharType="begin"/>
              </w:r>
              <w:r w:rsidRPr="00966B93">
                <w:rPr>
                  <w:lang w:val="en-US"/>
                </w:rPr>
                <w:instrText xml:space="preserve"> CITATION Nor21 \l 1033 </w:instrText>
              </w:r>
              <w:r w:rsidRPr="00966B93">
                <w:fldChar w:fldCharType="separate"/>
              </w:r>
              <w:r w:rsidR="00125C2A" w:rsidRPr="00966B93">
                <w:rPr>
                  <w:noProof/>
                  <w:lang w:val="en-US"/>
                </w:rPr>
                <w:t xml:space="preserve"> (Norwegain Airline, 2021)</w:t>
              </w:r>
              <w:r w:rsidRPr="00966B93">
                <w:fldChar w:fldCharType="end"/>
              </w:r>
            </w:sdtContent>
          </w:sdt>
          <w:r w:rsidR="007D4A5A" w:rsidRPr="00966B93">
            <w:t>.</w:t>
          </w:r>
          <w:r w:rsidR="007D4A5A" w:rsidRPr="00966B93">
            <w:rPr>
              <w:b/>
              <w:bCs/>
            </w:rPr>
            <w:t xml:space="preserve"> </w:t>
          </w:r>
          <w:r w:rsidR="0010362F" w:rsidRPr="00966B93">
            <w:rPr>
              <w:b/>
              <w:bCs/>
            </w:rPr>
            <w:t xml:space="preserve">Cheap flights </w:t>
          </w:r>
          <w:r w:rsidR="00F34E86" w:rsidRPr="00966B93">
            <w:rPr>
              <w:b/>
              <w:bCs/>
            </w:rPr>
            <w:t>and Norway based brand image create</w:t>
          </w:r>
          <w:r w:rsidR="00C20BEA" w:rsidRPr="00966B93">
            <w:rPr>
              <w:b/>
              <w:bCs/>
            </w:rPr>
            <w:t>s</w:t>
          </w:r>
          <w:r w:rsidR="00F34E86" w:rsidRPr="00966B93">
            <w:rPr>
              <w:b/>
              <w:bCs/>
            </w:rPr>
            <w:t xml:space="preserve"> very </w:t>
          </w:r>
          <w:r w:rsidR="00C20BEA" w:rsidRPr="00966B93">
            <w:rPr>
              <w:b/>
              <w:bCs/>
            </w:rPr>
            <w:t>rare</w:t>
          </w:r>
          <w:r w:rsidR="00F34E86" w:rsidRPr="00966B93">
            <w:rPr>
              <w:b/>
              <w:bCs/>
            </w:rPr>
            <w:t xml:space="preserve"> </w:t>
          </w:r>
          <w:r w:rsidR="00C20BEA" w:rsidRPr="00966B93">
            <w:rPr>
              <w:b/>
              <w:bCs/>
            </w:rPr>
            <w:t>resources.</w:t>
          </w:r>
        </w:p>
        <w:p w14:paraId="202C89A2" w14:textId="77777777" w:rsidR="00204569" w:rsidRPr="00966B93" w:rsidRDefault="00204569" w:rsidP="00B22769">
          <w:pPr>
            <w:spacing w:line="360" w:lineRule="auto"/>
            <w:jc w:val="both"/>
            <w:rPr>
              <w:b/>
              <w:bCs/>
              <w:u w:val="single"/>
            </w:rPr>
          </w:pPr>
          <w:r w:rsidRPr="00966B93">
            <w:rPr>
              <w:b/>
              <w:bCs/>
              <w:u w:val="single"/>
            </w:rPr>
            <w:t>Inimitable</w:t>
          </w:r>
        </w:p>
        <w:p w14:paraId="2B383317" w14:textId="35532023" w:rsidR="002B1195" w:rsidRPr="00966B93" w:rsidRDefault="0003200B" w:rsidP="00B22769">
          <w:pPr>
            <w:spacing w:line="360" w:lineRule="auto"/>
            <w:jc w:val="both"/>
          </w:pPr>
          <w:r w:rsidRPr="00966B93">
            <w:t>The subtle imitability of Norwegian Airline's success. Competitors could copy its low-cost business approach, but it will be difficult to imitate intangible elements like its inventive culture and powerful brand. The challenge of replicating Norwegian's specific advantages in the cutthroat aviation industry is highlighted by unique products including low-cost long-haul flights and fuel-efficient aircraft that erect significant barriers to copying.</w:t>
          </w:r>
        </w:p>
        <w:p w14:paraId="44AF9C46" w14:textId="31EDB68B" w:rsidR="0003200B" w:rsidRPr="00966B93" w:rsidRDefault="004A411A" w:rsidP="00B22769">
          <w:pPr>
            <w:spacing w:line="360" w:lineRule="auto"/>
            <w:jc w:val="both"/>
            <w:rPr>
              <w:b/>
              <w:bCs/>
              <w:u w:val="single"/>
            </w:rPr>
          </w:pPr>
          <w:r w:rsidRPr="00966B93">
            <w:rPr>
              <w:b/>
              <w:bCs/>
              <w:u w:val="single"/>
            </w:rPr>
            <w:t>Organizational</w:t>
          </w:r>
        </w:p>
        <w:p w14:paraId="6EEA61ED" w14:textId="37D25C99" w:rsidR="004A411A" w:rsidRPr="00966B93" w:rsidRDefault="004D53A5" w:rsidP="00B22769">
          <w:pPr>
            <w:spacing w:line="360" w:lineRule="auto"/>
            <w:jc w:val="both"/>
          </w:pPr>
          <w:r w:rsidRPr="00966B93">
            <w:t>The creative culture and customer-focused strategy of Norwegian Airline are the foundation of the company's organisational strength. These characteristics specify its operating structure, enhancing its advantage over competitors. Within the aviation sector, alliances, partnerships, and collaborations strengthen its capabilities and support access to resources. This organisational framework helps Norwegian maintain its unique position in the market while adjusting to changing market circumstances.</w:t>
          </w:r>
        </w:p>
        <w:p w14:paraId="7C710CC1" w14:textId="5371DC18" w:rsidR="00F407C1" w:rsidRPr="00966B93" w:rsidRDefault="00F407C1" w:rsidP="00B22769">
          <w:pPr>
            <w:spacing w:line="360" w:lineRule="auto"/>
            <w:jc w:val="both"/>
            <w:rPr>
              <w:b/>
              <w:bCs/>
            </w:rPr>
          </w:pPr>
          <w:r w:rsidRPr="00966B93">
            <w:rPr>
              <w:b/>
              <w:bCs/>
            </w:rPr>
            <w:t>The acquisition of Boeing 737 MAX 8 aircraft represents worthwhile investments, while acquisitions and goodwill highlight intangible assets. The brand's popularity and customer-focused philosophy emphasise rarity. Its inimitable qualities are established by the difficulty of copying its distinctive culture and offers. An inventive culture and partnerships that boost competitiveness are the foundation of organisational strength.</w:t>
          </w:r>
        </w:p>
        <w:p w14:paraId="7B112EE2" w14:textId="77777777" w:rsidR="004D53A5" w:rsidRPr="00966B93" w:rsidRDefault="004D53A5" w:rsidP="00B22769">
          <w:pPr>
            <w:spacing w:line="360" w:lineRule="auto"/>
            <w:jc w:val="both"/>
          </w:pPr>
        </w:p>
        <w:p w14:paraId="3123C89E" w14:textId="1FE49B75" w:rsidR="00F97499" w:rsidRPr="00966B93" w:rsidRDefault="00B22769" w:rsidP="00B22769">
          <w:pPr>
            <w:spacing w:line="360" w:lineRule="auto"/>
            <w:jc w:val="both"/>
          </w:pPr>
          <w:r w:rsidRPr="00966B93">
            <w:lastRenderedPageBreak/>
            <w:tab/>
          </w:r>
        </w:p>
        <w:p w14:paraId="15A6572F" w14:textId="4C97F89E" w:rsidR="00E316D4" w:rsidRPr="00966B93" w:rsidRDefault="00967289" w:rsidP="00967289">
          <w:pPr>
            <w:pStyle w:val="Heading2"/>
          </w:pPr>
          <w:bookmarkStart w:id="15" w:name="_Toc139920724"/>
          <w:r w:rsidRPr="00966B93">
            <w:t>SWOT Analysis</w:t>
          </w:r>
          <w:bookmarkEnd w:id="15"/>
        </w:p>
        <w:p w14:paraId="1D9D9785" w14:textId="5FF88F1D" w:rsidR="00121EC9" w:rsidRPr="00966B93" w:rsidRDefault="00472F57" w:rsidP="00121EC9">
          <w:pPr>
            <w:spacing w:line="360" w:lineRule="auto"/>
          </w:pPr>
          <w:r w:rsidRPr="00966B93">
            <w:t>SWOT offers a complete analysis of the Opportunities and Threats considered in the context of the environment as well as the Strengths and Weaknesses considered in the context of the resources and capabilities. This research can also serve as a springboard for formulating strategic choices and evaluating prospective future action plans.</w:t>
          </w:r>
          <w:sdt>
            <w:sdtPr>
              <w:id w:val="727804361"/>
              <w:citation/>
            </w:sdtPr>
            <w:sdtEndPr/>
            <w:sdtContent>
              <w:r w:rsidR="00121EC9" w:rsidRPr="00966B93">
                <w:fldChar w:fldCharType="begin"/>
              </w:r>
              <w:r w:rsidR="00121EC9" w:rsidRPr="00966B93">
                <w:rPr>
                  <w:lang w:val="en-US"/>
                </w:rPr>
                <w:instrText xml:space="preserve"> CITATION Whi201 \l 1033 </w:instrText>
              </w:r>
              <w:r w:rsidR="00121EC9" w:rsidRPr="00966B93">
                <w:fldChar w:fldCharType="separate"/>
              </w:r>
              <w:r w:rsidR="00125C2A" w:rsidRPr="00966B93">
                <w:rPr>
                  <w:noProof/>
                  <w:lang w:val="en-US"/>
                </w:rPr>
                <w:t xml:space="preserve"> (Whittington, et al., 2020)</w:t>
              </w:r>
              <w:r w:rsidR="00121EC9" w:rsidRPr="00966B93">
                <w:fldChar w:fldCharType="end"/>
              </w:r>
            </w:sdtContent>
          </w:sdt>
          <w:r w:rsidR="00121EC9" w:rsidRPr="00966B93">
            <w:t>.</w:t>
          </w:r>
        </w:p>
        <w:p w14:paraId="6DE24D61" w14:textId="0B354761" w:rsidR="00363D8F" w:rsidRPr="00966B93" w:rsidRDefault="004A0114" w:rsidP="00E316D4">
          <w:pPr>
            <w:rPr>
              <w:b/>
              <w:bCs/>
            </w:rPr>
          </w:pPr>
          <w:r w:rsidRPr="00966B93">
            <w:rPr>
              <w:b/>
              <w:bCs/>
            </w:rPr>
            <w:t>Strengths</w:t>
          </w:r>
        </w:p>
        <w:p w14:paraId="1FA0CD4C" w14:textId="7BE7F358" w:rsidR="004A0114" w:rsidRPr="00966B93" w:rsidRDefault="00DD7230" w:rsidP="00DD7230">
          <w:pPr>
            <w:spacing w:line="360" w:lineRule="auto"/>
          </w:pPr>
          <w:r w:rsidRPr="00966B93">
            <w:t>By offering a range of ticket alternatives, Norwegian Airline gives customers the freedom to customise services in accordance with their preferences and financial constraints, increasing flexibility and choice in their travel experience</w:t>
          </w:r>
          <w:sdt>
            <w:sdtPr>
              <w:id w:val="1917131690"/>
              <w:citation/>
            </w:sdtPr>
            <w:sdtEndPr/>
            <w:sdtContent>
              <w:r w:rsidRPr="00966B93">
                <w:fldChar w:fldCharType="begin"/>
              </w:r>
              <w:r w:rsidRPr="00966B93">
                <w:rPr>
                  <w:lang w:val="en-US"/>
                </w:rPr>
                <w:instrText xml:space="preserve"> CITATION Nor233 \l 1033 </w:instrText>
              </w:r>
              <w:r w:rsidRPr="00966B93">
                <w:fldChar w:fldCharType="separate"/>
              </w:r>
              <w:r w:rsidR="00125C2A" w:rsidRPr="00966B93">
                <w:rPr>
                  <w:noProof/>
                  <w:lang w:val="en-US"/>
                </w:rPr>
                <w:t xml:space="preserve"> (Norwegian Airline, n.d.)</w:t>
              </w:r>
              <w:r w:rsidRPr="00966B93">
                <w:fldChar w:fldCharType="end"/>
              </w:r>
            </w:sdtContent>
          </w:sdt>
          <w:r w:rsidRPr="00966B93">
            <w:t>.</w:t>
          </w:r>
          <w:r w:rsidR="00E46DBE" w:rsidRPr="00966B93">
            <w:t xml:space="preserve"> Norwegian Air's investment in its loyalty programme, Norwegian Reward, may make SAS's business more competitive. While Norwegian Reward has few partners outside the airline, SAS' Euro bonus benefits from its association with Star Alliance by providing its members with greater perks including foreign flights, a variety of car rental companies, and hotel chains </w:t>
          </w:r>
          <w:sdt>
            <w:sdtPr>
              <w:id w:val="366110757"/>
              <w:citation/>
            </w:sdtPr>
            <w:sdtEndPr/>
            <w:sdtContent>
              <w:r w:rsidR="00E46DBE" w:rsidRPr="00966B93">
                <w:fldChar w:fldCharType="begin"/>
              </w:r>
              <w:r w:rsidR="00E46DBE" w:rsidRPr="00966B93">
                <w:rPr>
                  <w:lang w:val="en-US"/>
                </w:rPr>
                <w:instrText xml:space="preserve"> CITATION Rus23 \l 1033 </w:instrText>
              </w:r>
              <w:r w:rsidR="00E46DBE" w:rsidRPr="00966B93">
                <w:fldChar w:fldCharType="separate"/>
              </w:r>
              <w:r w:rsidR="00125C2A" w:rsidRPr="00966B93">
                <w:rPr>
                  <w:noProof/>
                  <w:lang w:val="en-US"/>
                </w:rPr>
                <w:t>(Russell, 2023)</w:t>
              </w:r>
              <w:r w:rsidR="00E46DBE" w:rsidRPr="00966B93">
                <w:fldChar w:fldCharType="end"/>
              </w:r>
            </w:sdtContent>
          </w:sdt>
          <w:r w:rsidR="00E46DBE" w:rsidRPr="00966B93">
            <w:t>.</w:t>
          </w:r>
        </w:p>
        <w:p w14:paraId="5248EEB6" w14:textId="199E3EA7" w:rsidR="00851A60" w:rsidRPr="00966B93" w:rsidRDefault="00A813FE" w:rsidP="00DD7230">
          <w:pPr>
            <w:spacing w:line="360" w:lineRule="auto"/>
            <w:rPr>
              <w:b/>
              <w:bCs/>
            </w:rPr>
          </w:pPr>
          <w:r w:rsidRPr="00966B93">
            <w:rPr>
              <w:b/>
              <w:bCs/>
            </w:rPr>
            <w:t xml:space="preserve">Weakness </w:t>
          </w:r>
        </w:p>
        <w:p w14:paraId="47B4B717" w14:textId="417A0849" w:rsidR="00A813FE" w:rsidRPr="00966B93" w:rsidRDefault="002E1861" w:rsidP="00DD7230">
          <w:pPr>
            <w:spacing w:line="360" w:lineRule="auto"/>
          </w:pPr>
          <w:r w:rsidRPr="00966B93">
            <w:t>Employees of Norwegian Air were "angry and frustrated" by previous corporate promises that they would get the necessary redundancy compensation if it failed. Instead, since NAR UK's demise last month, the more than 1,000 staff employees of Norwegian Air's UK operations (NAR UK), the bulk of whom are headquartered in Gatwick and 700 of whom are Unite members, have been left with nothing. The employees are presently compelled to file claims with the government's Insolvency Service because they have unpaid earnings such as salary, notice pay, holiday pay, and pension payments.</w:t>
          </w:r>
          <w:sdt>
            <w:sdtPr>
              <w:id w:val="1222093758"/>
              <w:citation/>
            </w:sdtPr>
            <w:sdtEndPr/>
            <w:sdtContent>
              <w:r w:rsidR="00B61079" w:rsidRPr="00966B93">
                <w:fldChar w:fldCharType="begin"/>
              </w:r>
              <w:r w:rsidR="00B61079" w:rsidRPr="00966B93">
                <w:rPr>
                  <w:lang w:val="en-US"/>
                </w:rPr>
                <w:instrText xml:space="preserve"> CITATION Uni21 \l 1033 </w:instrText>
              </w:r>
              <w:r w:rsidR="00B61079" w:rsidRPr="00966B93">
                <w:fldChar w:fldCharType="separate"/>
              </w:r>
              <w:r w:rsidR="00125C2A" w:rsidRPr="00966B93">
                <w:rPr>
                  <w:noProof/>
                  <w:lang w:val="en-US"/>
                </w:rPr>
                <w:t xml:space="preserve"> (Unite the Union, 2021)</w:t>
              </w:r>
              <w:r w:rsidR="00B61079" w:rsidRPr="00966B93">
                <w:fldChar w:fldCharType="end"/>
              </w:r>
            </w:sdtContent>
          </w:sdt>
          <w:r w:rsidR="006E6222" w:rsidRPr="00966B93">
            <w:t xml:space="preserve">. </w:t>
          </w:r>
        </w:p>
        <w:p w14:paraId="5D0C00CB" w14:textId="22AC59C6" w:rsidR="0051189B" w:rsidRPr="00966B93" w:rsidRDefault="00B04054" w:rsidP="00DD7230">
          <w:pPr>
            <w:spacing w:line="360" w:lineRule="auto"/>
            <w:rPr>
              <w:b/>
              <w:bCs/>
            </w:rPr>
          </w:pPr>
          <w:r w:rsidRPr="00966B93">
            <w:rPr>
              <w:b/>
              <w:bCs/>
            </w:rPr>
            <w:t>Opp</w:t>
          </w:r>
          <w:r w:rsidR="0051189B" w:rsidRPr="00966B93">
            <w:rPr>
              <w:b/>
              <w:bCs/>
            </w:rPr>
            <w:t>ortunity</w:t>
          </w:r>
        </w:p>
        <w:p w14:paraId="2425AE7C" w14:textId="040BCFC9" w:rsidR="0051189B" w:rsidRPr="00966B93" w:rsidRDefault="00D216A2" w:rsidP="00DD7230">
          <w:pPr>
            <w:spacing w:line="360" w:lineRule="auto"/>
          </w:pPr>
          <w:r w:rsidRPr="00966B93">
            <w:t xml:space="preserve">Norway has the chance to improve operations, bookings, and customer relations by embracing digital transformation, thereby increasing productivity and happiness. Furthermore, establishing strategic partnerships, particularly inside existing networks, has the ability to diversify and expand the airline's customer base while also enhancing route connectivity. Together, these two tactics can improve Norwegian's competitive position and market presence in the aviation sector </w:t>
          </w:r>
          <w:sdt>
            <w:sdtPr>
              <w:id w:val="-804691817"/>
              <w:citation/>
            </w:sdtPr>
            <w:sdtEndPr/>
            <w:sdtContent>
              <w:r w:rsidR="00E17403" w:rsidRPr="00966B93">
                <w:fldChar w:fldCharType="begin"/>
              </w:r>
              <w:r w:rsidR="00E17403" w:rsidRPr="00966B93">
                <w:rPr>
                  <w:lang w:val="en-US"/>
                </w:rPr>
                <w:instrText xml:space="preserve"> CITATION The23 \l 1033 </w:instrText>
              </w:r>
              <w:r w:rsidR="00E17403" w:rsidRPr="00966B93">
                <w:fldChar w:fldCharType="separate"/>
              </w:r>
              <w:r w:rsidR="00125C2A" w:rsidRPr="00966B93">
                <w:rPr>
                  <w:noProof/>
                  <w:lang w:val="en-US"/>
                </w:rPr>
                <w:t>(The European Commission , 2023)</w:t>
              </w:r>
              <w:r w:rsidR="00E17403" w:rsidRPr="00966B93">
                <w:fldChar w:fldCharType="end"/>
              </w:r>
            </w:sdtContent>
          </w:sdt>
          <w:r w:rsidRPr="00966B93">
            <w:t>.</w:t>
          </w:r>
        </w:p>
        <w:p w14:paraId="5F328B51" w14:textId="5247C825" w:rsidR="007D28F8" w:rsidRPr="00966B93" w:rsidRDefault="002D6AB3" w:rsidP="00DD7230">
          <w:pPr>
            <w:spacing w:line="360" w:lineRule="auto"/>
            <w:rPr>
              <w:b/>
              <w:bCs/>
            </w:rPr>
          </w:pPr>
          <w:r w:rsidRPr="00966B93">
            <w:rPr>
              <w:b/>
              <w:bCs/>
            </w:rPr>
            <w:t>Threats</w:t>
          </w:r>
        </w:p>
        <w:p w14:paraId="13D7D5FC" w14:textId="615F0253" w:rsidR="007D28F8" w:rsidRPr="00966B93" w:rsidRDefault="00FD6F4B" w:rsidP="00DD7230">
          <w:pPr>
            <w:spacing w:line="360" w:lineRule="auto"/>
          </w:pPr>
          <w:r w:rsidRPr="00966B93">
            <w:lastRenderedPageBreak/>
            <w:t xml:space="preserve">In reality, there were on average 3.46 competitors on all recorded domestic U.S. routes in 2019 as opposed to 3.33 in 2000. Additionally, two other low-cost carriers entered the market this year, and two more went public, adding even more competition to the U.S. air travel industry </w:t>
          </w:r>
          <w:sdt>
            <w:sdtPr>
              <w:id w:val="-114838492"/>
              <w:citation/>
            </w:sdtPr>
            <w:sdtEndPr/>
            <w:sdtContent>
              <w:r w:rsidRPr="00966B93">
                <w:fldChar w:fldCharType="begin"/>
              </w:r>
              <w:r w:rsidRPr="00966B93">
                <w:rPr>
                  <w:lang w:val="en-US"/>
                </w:rPr>
                <w:instrText xml:space="preserve"> CITATION Air23 \l 1033 </w:instrText>
              </w:r>
              <w:r w:rsidRPr="00966B93">
                <w:fldChar w:fldCharType="separate"/>
              </w:r>
              <w:r w:rsidR="00125C2A" w:rsidRPr="00966B93">
                <w:rPr>
                  <w:noProof/>
                  <w:lang w:val="en-US"/>
                </w:rPr>
                <w:t>(Airlines for America, 2023)</w:t>
              </w:r>
              <w:r w:rsidRPr="00966B93">
                <w:fldChar w:fldCharType="end"/>
              </w:r>
            </w:sdtContent>
          </w:sdt>
          <w:r w:rsidRPr="00966B93">
            <w:t>.</w:t>
          </w:r>
        </w:p>
        <w:p w14:paraId="55E8BE30" w14:textId="78644C03" w:rsidR="00E316D4" w:rsidRPr="00966B93" w:rsidRDefault="00796961" w:rsidP="00E316D4">
          <w:pPr>
            <w:pStyle w:val="Heading1"/>
          </w:pPr>
          <w:bookmarkStart w:id="16" w:name="_Toc139920725"/>
          <w:r w:rsidRPr="00966B93">
            <w:t>Strategies to Sustain Competitive Advantage</w:t>
          </w:r>
          <w:bookmarkEnd w:id="16"/>
        </w:p>
        <w:p w14:paraId="784D74A7" w14:textId="7746CD1D" w:rsidR="00796961" w:rsidRPr="00966B93" w:rsidRDefault="00500240" w:rsidP="00730630">
          <w:pPr>
            <w:spacing w:line="360" w:lineRule="auto"/>
          </w:pPr>
          <w:r w:rsidRPr="00966B93">
            <w:t xml:space="preserve">A company, business unit, or organization's competitive strategy is centred on the pursuit of competitive advantage within a certain industry. Depending on the size of the customer base that the firm chooses to target, Michael Porter adds a new dimension to the definition of competitive strategies. Businesses might choose to focus on a certain demographic, such the youthful market, or certain customer groups. </w:t>
          </w:r>
          <w:sdt>
            <w:sdtPr>
              <w:id w:val="1271206470"/>
              <w:citation/>
            </w:sdtPr>
            <w:sdtEndPr/>
            <w:sdtContent>
              <w:r w:rsidR="00730630" w:rsidRPr="00966B93">
                <w:fldChar w:fldCharType="begin"/>
              </w:r>
              <w:r w:rsidR="00730630" w:rsidRPr="00966B93">
                <w:rPr>
                  <w:lang w:val="en-US"/>
                </w:rPr>
                <w:instrText xml:space="preserve"> CITATION Whi201 \l 1033 </w:instrText>
              </w:r>
              <w:r w:rsidR="00730630" w:rsidRPr="00966B93">
                <w:fldChar w:fldCharType="separate"/>
              </w:r>
              <w:r w:rsidR="00125C2A" w:rsidRPr="00966B93">
                <w:rPr>
                  <w:noProof/>
                  <w:lang w:val="en-US"/>
                </w:rPr>
                <w:t>(Whittington, et al., 2020)</w:t>
              </w:r>
              <w:r w:rsidR="00730630" w:rsidRPr="00966B93">
                <w:fldChar w:fldCharType="end"/>
              </w:r>
            </w:sdtContent>
          </w:sdt>
          <w:r w:rsidR="00236D06" w:rsidRPr="00966B93">
            <w:t>.</w:t>
          </w:r>
        </w:p>
        <w:p w14:paraId="19689024" w14:textId="39966202" w:rsidR="00796961" w:rsidRPr="00966B93" w:rsidRDefault="00A33482" w:rsidP="00A33482">
          <w:pPr>
            <w:spacing w:after="160" w:line="360" w:lineRule="auto"/>
            <w:jc w:val="center"/>
            <w:rPr>
              <w:rStyle w:val="Heading2Char"/>
            </w:rPr>
          </w:pPr>
          <w:r w:rsidRPr="00966B93">
            <w:rPr>
              <w:rFonts w:ascii="Arial" w:eastAsiaTheme="majorEastAsia" w:hAnsi="Arial" w:cstheme="majorBidi"/>
              <w:b/>
              <w:noProof/>
              <w:color w:val="365F91" w:themeColor="accent1" w:themeShade="BF"/>
              <w:szCs w:val="26"/>
              <w:lang w:eastAsia="ja-JP"/>
            </w:rPr>
            <w:drawing>
              <wp:inline distT="0" distB="0" distL="0" distR="0" wp14:anchorId="593AC3A3" wp14:editId="7FACD199">
                <wp:extent cx="4094018" cy="2420761"/>
                <wp:effectExtent l="0" t="0" r="1905" b="0"/>
                <wp:docPr id="18663547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354718" name="Picture 1866354718"/>
                        <pic:cNvPicPr/>
                      </pic:nvPicPr>
                      <pic:blipFill>
                        <a:blip r:embed="rId14">
                          <a:extLst>
                            <a:ext uri="{28A0092B-C50C-407E-A947-70E740481C1C}">
                              <a14:useLocalDpi xmlns:a14="http://schemas.microsoft.com/office/drawing/2010/main" val="0"/>
                            </a:ext>
                          </a:extLst>
                        </a:blip>
                        <a:stretch>
                          <a:fillRect/>
                        </a:stretch>
                      </pic:blipFill>
                      <pic:spPr>
                        <a:xfrm>
                          <a:off x="0" y="0"/>
                          <a:ext cx="4192794" cy="2479166"/>
                        </a:xfrm>
                        <a:prstGeom prst="rect">
                          <a:avLst/>
                        </a:prstGeom>
                      </pic:spPr>
                    </pic:pic>
                  </a:graphicData>
                </a:graphic>
              </wp:inline>
            </w:drawing>
          </w:r>
        </w:p>
        <w:p w14:paraId="4DCF7FCD" w14:textId="70E20282" w:rsidR="004D06BF" w:rsidRPr="00966B93" w:rsidRDefault="004D06BF" w:rsidP="004D06BF">
          <w:pPr>
            <w:spacing w:line="360" w:lineRule="auto"/>
            <w:jc w:val="center"/>
            <w:rPr>
              <w:rStyle w:val="Heading2Char"/>
              <w:rFonts w:ascii="Times New Roman" w:hAnsi="Times New Roman" w:cs="Times New Roman"/>
              <w:i/>
              <w:iCs/>
              <w:color w:val="000000" w:themeColor="text1"/>
              <w:sz w:val="18"/>
              <w:szCs w:val="18"/>
            </w:rPr>
          </w:pPr>
          <w:r w:rsidRPr="00966B93">
            <w:rPr>
              <w:rStyle w:val="Heading2Char"/>
              <w:rFonts w:ascii="Times New Roman" w:hAnsi="Times New Roman" w:cs="Times New Roman"/>
              <w:i/>
              <w:iCs/>
              <w:color w:val="000000" w:themeColor="text1"/>
              <w:sz w:val="18"/>
              <w:szCs w:val="18"/>
            </w:rPr>
            <w:t xml:space="preserve">Source - </w:t>
          </w:r>
          <w:sdt>
            <w:sdtPr>
              <w:rPr>
                <w:rStyle w:val="Heading2Char"/>
                <w:rFonts w:ascii="Times New Roman" w:hAnsi="Times New Roman" w:cs="Times New Roman"/>
                <w:i/>
                <w:iCs/>
                <w:color w:val="000000" w:themeColor="text1"/>
                <w:sz w:val="18"/>
                <w:szCs w:val="18"/>
              </w:rPr>
              <w:id w:val="-725062088"/>
              <w:citation/>
            </w:sdtPr>
            <w:sdtContent>
              <w:r w:rsidRPr="00966B93">
                <w:rPr>
                  <w:rStyle w:val="Heading2Char"/>
                  <w:rFonts w:ascii="Times New Roman" w:hAnsi="Times New Roman" w:cs="Times New Roman"/>
                  <w:i/>
                  <w:iCs/>
                  <w:color w:val="000000" w:themeColor="text1"/>
                  <w:sz w:val="18"/>
                  <w:szCs w:val="18"/>
                </w:rPr>
                <w:fldChar w:fldCharType="begin"/>
              </w:r>
              <w:r w:rsidRPr="00966B93">
                <w:rPr>
                  <w:rStyle w:val="Heading2Char"/>
                  <w:rFonts w:ascii="Times New Roman" w:hAnsi="Times New Roman" w:cs="Times New Roman"/>
                  <w:i/>
                  <w:iCs/>
                  <w:color w:val="000000" w:themeColor="text1"/>
                  <w:sz w:val="18"/>
                  <w:szCs w:val="18"/>
                  <w:lang w:val="en-US"/>
                </w:rPr>
                <w:instrText xml:space="preserve"> CITATION Whi201 \l 1033 </w:instrText>
              </w:r>
              <w:r w:rsidRPr="00966B93">
                <w:rPr>
                  <w:rStyle w:val="Heading2Char"/>
                  <w:rFonts w:ascii="Times New Roman" w:hAnsi="Times New Roman" w:cs="Times New Roman"/>
                  <w:i/>
                  <w:iCs/>
                  <w:color w:val="000000" w:themeColor="text1"/>
                  <w:sz w:val="18"/>
                  <w:szCs w:val="18"/>
                </w:rPr>
                <w:fldChar w:fldCharType="separate"/>
              </w:r>
              <w:r w:rsidRPr="00966B93">
                <w:rPr>
                  <w:rFonts w:eastAsiaTheme="majorEastAsia" w:cs="Times New Roman"/>
                  <w:i/>
                  <w:iCs/>
                  <w:noProof/>
                  <w:color w:val="000000" w:themeColor="text1"/>
                  <w:sz w:val="18"/>
                  <w:szCs w:val="18"/>
                  <w:lang w:val="en-US" w:eastAsia="ja-JP"/>
                </w:rPr>
                <w:t>(Whittington, et al., 2020)</w:t>
              </w:r>
              <w:r w:rsidRPr="00966B93">
                <w:rPr>
                  <w:rStyle w:val="Heading2Char"/>
                  <w:rFonts w:ascii="Times New Roman" w:hAnsi="Times New Roman" w:cs="Times New Roman"/>
                  <w:i/>
                  <w:iCs/>
                  <w:color w:val="000000" w:themeColor="text1"/>
                  <w:sz w:val="18"/>
                  <w:szCs w:val="18"/>
                </w:rPr>
                <w:fldChar w:fldCharType="end"/>
              </w:r>
            </w:sdtContent>
          </w:sdt>
        </w:p>
        <w:p w14:paraId="36F38657" w14:textId="1BFC5E78" w:rsidR="00C103F3" w:rsidRPr="00966B93" w:rsidRDefault="0094724B" w:rsidP="00A556CE">
          <w:pPr>
            <w:spacing w:line="360" w:lineRule="auto"/>
            <w:rPr>
              <w:rStyle w:val="Heading2Char"/>
              <w:rFonts w:ascii="Times New Roman" w:hAnsi="Times New Roman" w:cs="Times New Roman"/>
              <w:b w:val="0"/>
              <w:bCs/>
              <w:color w:val="000000" w:themeColor="text1"/>
            </w:rPr>
          </w:pPr>
          <w:r w:rsidRPr="00966B93">
            <w:rPr>
              <w:rStyle w:val="Heading2Char"/>
              <w:rFonts w:ascii="Times New Roman" w:hAnsi="Times New Roman" w:cs="Times New Roman"/>
              <w:color w:val="000000" w:themeColor="text1"/>
            </w:rPr>
            <w:t>Cost Leadership</w:t>
          </w:r>
          <w:r w:rsidRPr="00966B93">
            <w:rPr>
              <w:rStyle w:val="Heading2Char"/>
              <w:rFonts w:ascii="Times New Roman" w:hAnsi="Times New Roman" w:cs="Times New Roman"/>
              <w:b w:val="0"/>
              <w:bCs/>
              <w:color w:val="000000" w:themeColor="text1"/>
            </w:rPr>
            <w:t xml:space="preserve">: </w:t>
          </w:r>
          <w:r w:rsidR="00D879B4" w:rsidRPr="00966B93">
            <w:rPr>
              <w:rStyle w:val="Heading2Char"/>
              <w:rFonts w:ascii="Times New Roman" w:hAnsi="Times New Roman" w:cs="Times New Roman"/>
              <w:b w:val="0"/>
              <w:bCs/>
              <w:color w:val="000000" w:themeColor="text1"/>
            </w:rPr>
            <w:t xml:space="preserve">The objective of the cost-leadership strategy is to establish oneself as the continuously lowest-cost business in a certain sector. Input costs like labour or raw materials are usually quite important. In an effort to obtain a competitive advantage, many corporations locate their labor-intensive activities in countries with low labour costs. </w:t>
          </w:r>
          <w:sdt>
            <w:sdtPr>
              <w:rPr>
                <w:rStyle w:val="Heading2Char"/>
                <w:rFonts w:ascii="Times New Roman" w:hAnsi="Times New Roman" w:cs="Times New Roman"/>
                <w:b w:val="0"/>
                <w:bCs/>
                <w:color w:val="000000" w:themeColor="text1"/>
              </w:rPr>
              <w:id w:val="749163272"/>
              <w:citation/>
            </w:sdtPr>
            <w:sdtEndPr>
              <w:rPr>
                <w:rStyle w:val="Heading2Char"/>
              </w:rPr>
            </w:sdtEndPr>
            <w:sdtContent>
              <w:r w:rsidR="00537F7A" w:rsidRPr="00966B93">
                <w:rPr>
                  <w:rStyle w:val="Heading2Char"/>
                  <w:rFonts w:ascii="Times New Roman" w:hAnsi="Times New Roman" w:cs="Times New Roman"/>
                  <w:b w:val="0"/>
                  <w:bCs/>
                  <w:color w:val="000000" w:themeColor="text1"/>
                </w:rPr>
                <w:fldChar w:fldCharType="begin"/>
              </w:r>
              <w:r w:rsidR="00537F7A" w:rsidRPr="00966B93">
                <w:rPr>
                  <w:rStyle w:val="Heading2Char"/>
                  <w:rFonts w:ascii="Times New Roman" w:hAnsi="Times New Roman" w:cs="Times New Roman"/>
                  <w:b w:val="0"/>
                  <w:bCs/>
                  <w:color w:val="000000" w:themeColor="text1"/>
                  <w:lang w:val="en-US"/>
                </w:rPr>
                <w:instrText xml:space="preserve"> CITATION Whi201 \l 1033 </w:instrText>
              </w:r>
              <w:r w:rsidR="00537F7A" w:rsidRPr="00966B93">
                <w:rPr>
                  <w:rStyle w:val="Heading2Char"/>
                  <w:rFonts w:ascii="Times New Roman" w:hAnsi="Times New Roman" w:cs="Times New Roman"/>
                  <w:b w:val="0"/>
                  <w:bCs/>
                  <w:color w:val="000000" w:themeColor="text1"/>
                </w:rPr>
                <w:fldChar w:fldCharType="separate"/>
              </w:r>
              <w:r w:rsidR="00125C2A" w:rsidRPr="00966B93">
                <w:rPr>
                  <w:rFonts w:eastAsiaTheme="majorEastAsia" w:cs="Times New Roman"/>
                  <w:noProof/>
                  <w:color w:val="000000" w:themeColor="text1"/>
                  <w:szCs w:val="26"/>
                  <w:lang w:val="en-US" w:eastAsia="ja-JP"/>
                </w:rPr>
                <w:t>(Whittington, et al., 2020)</w:t>
              </w:r>
              <w:r w:rsidR="00537F7A" w:rsidRPr="00966B93">
                <w:rPr>
                  <w:rStyle w:val="Heading2Char"/>
                  <w:rFonts w:ascii="Times New Roman" w:hAnsi="Times New Roman" w:cs="Times New Roman"/>
                  <w:b w:val="0"/>
                  <w:bCs/>
                  <w:color w:val="000000" w:themeColor="text1"/>
                </w:rPr>
                <w:fldChar w:fldCharType="end"/>
              </w:r>
            </w:sdtContent>
          </w:sdt>
          <w:r w:rsidR="00A556CE" w:rsidRPr="00966B93">
            <w:rPr>
              <w:rStyle w:val="Heading2Char"/>
              <w:rFonts w:ascii="Times New Roman" w:hAnsi="Times New Roman" w:cs="Times New Roman"/>
              <w:b w:val="0"/>
              <w:bCs/>
              <w:color w:val="000000" w:themeColor="text1"/>
            </w:rPr>
            <w:t>.</w:t>
          </w:r>
        </w:p>
        <w:p w14:paraId="0AB33F5B" w14:textId="119032F4" w:rsidR="00A33482" w:rsidRPr="00966B93" w:rsidRDefault="001F1D09" w:rsidP="001F1D09">
          <w:pPr>
            <w:spacing w:line="360" w:lineRule="auto"/>
            <w:rPr>
              <w:rStyle w:val="Heading2Char"/>
              <w:rFonts w:ascii="Times New Roman" w:hAnsi="Times New Roman" w:cs="Times New Roman"/>
              <w:b w:val="0"/>
              <w:bCs/>
              <w:color w:val="000000" w:themeColor="text1"/>
            </w:rPr>
          </w:pPr>
          <w:r w:rsidRPr="00966B93">
            <w:rPr>
              <w:rStyle w:val="Heading2Char"/>
              <w:rFonts w:ascii="Times New Roman" w:hAnsi="Times New Roman" w:cs="Times New Roman"/>
              <w:color w:val="000000" w:themeColor="text1"/>
            </w:rPr>
            <w:t xml:space="preserve">Differentiation: </w:t>
          </w:r>
          <w:r w:rsidR="00F73782" w:rsidRPr="00966B93">
            <w:rPr>
              <w:rStyle w:val="Heading2Char"/>
              <w:rFonts w:ascii="Times New Roman" w:hAnsi="Times New Roman" w:cs="Times New Roman"/>
              <w:b w:val="0"/>
              <w:bCs/>
              <w:color w:val="000000" w:themeColor="text1"/>
            </w:rPr>
            <w:t>The objective of the cost-leadership strategy is to establish oneself as the continuously lowest-cost business in a certain sector. Input costs like labour or raw materials are usually quite important. In an effort to obtain a competitive edge, many corporations locate their labor-intensive activities in countries with low labour costs</w:t>
          </w:r>
          <w:r w:rsidR="00537F7A" w:rsidRPr="00966B93">
            <w:rPr>
              <w:rStyle w:val="Heading2Char"/>
              <w:rFonts w:ascii="Times New Roman" w:hAnsi="Times New Roman" w:cs="Times New Roman"/>
              <w:b w:val="0"/>
              <w:bCs/>
              <w:color w:val="000000" w:themeColor="text1"/>
            </w:rPr>
            <w:t xml:space="preserve"> </w:t>
          </w:r>
          <w:sdt>
            <w:sdtPr>
              <w:rPr>
                <w:rStyle w:val="Heading2Char"/>
                <w:rFonts w:ascii="Times New Roman" w:hAnsi="Times New Roman" w:cs="Times New Roman"/>
                <w:b w:val="0"/>
                <w:bCs/>
                <w:color w:val="000000" w:themeColor="text1"/>
              </w:rPr>
              <w:id w:val="-1079364428"/>
              <w:citation/>
            </w:sdtPr>
            <w:sdtEndPr>
              <w:rPr>
                <w:rStyle w:val="Heading2Char"/>
              </w:rPr>
            </w:sdtEndPr>
            <w:sdtContent>
              <w:r w:rsidR="00537F7A" w:rsidRPr="00966B93">
                <w:rPr>
                  <w:rStyle w:val="Heading2Char"/>
                  <w:rFonts w:ascii="Times New Roman" w:hAnsi="Times New Roman" w:cs="Times New Roman"/>
                  <w:b w:val="0"/>
                  <w:bCs/>
                  <w:color w:val="000000" w:themeColor="text1"/>
                </w:rPr>
                <w:fldChar w:fldCharType="begin"/>
              </w:r>
              <w:r w:rsidR="00537F7A" w:rsidRPr="00966B93">
                <w:rPr>
                  <w:rStyle w:val="Heading2Char"/>
                  <w:rFonts w:ascii="Times New Roman" w:hAnsi="Times New Roman" w:cs="Times New Roman"/>
                  <w:b w:val="0"/>
                  <w:bCs/>
                  <w:color w:val="000000" w:themeColor="text1"/>
                  <w:lang w:val="en-US"/>
                </w:rPr>
                <w:instrText xml:space="preserve"> CITATION Whi201 \l 1033 </w:instrText>
              </w:r>
              <w:r w:rsidR="00537F7A" w:rsidRPr="00966B93">
                <w:rPr>
                  <w:rStyle w:val="Heading2Char"/>
                  <w:rFonts w:ascii="Times New Roman" w:hAnsi="Times New Roman" w:cs="Times New Roman"/>
                  <w:b w:val="0"/>
                  <w:bCs/>
                  <w:color w:val="000000" w:themeColor="text1"/>
                </w:rPr>
                <w:fldChar w:fldCharType="separate"/>
              </w:r>
              <w:r w:rsidR="00125C2A" w:rsidRPr="00966B93">
                <w:rPr>
                  <w:rFonts w:eastAsiaTheme="majorEastAsia" w:cs="Times New Roman"/>
                  <w:noProof/>
                  <w:color w:val="000000" w:themeColor="text1"/>
                  <w:szCs w:val="26"/>
                  <w:lang w:val="en-US" w:eastAsia="ja-JP"/>
                </w:rPr>
                <w:t>(Whittington, et al., 2020)</w:t>
              </w:r>
              <w:r w:rsidR="00537F7A" w:rsidRPr="00966B93">
                <w:rPr>
                  <w:rStyle w:val="Heading2Char"/>
                  <w:rFonts w:ascii="Times New Roman" w:hAnsi="Times New Roman" w:cs="Times New Roman"/>
                  <w:b w:val="0"/>
                  <w:bCs/>
                  <w:color w:val="000000" w:themeColor="text1"/>
                </w:rPr>
                <w:fldChar w:fldCharType="end"/>
              </w:r>
            </w:sdtContent>
          </w:sdt>
          <w:r w:rsidR="00F73782" w:rsidRPr="00966B93">
            <w:rPr>
              <w:rStyle w:val="Heading2Char"/>
              <w:rFonts w:ascii="Times New Roman" w:hAnsi="Times New Roman" w:cs="Times New Roman"/>
              <w:b w:val="0"/>
              <w:bCs/>
              <w:color w:val="000000" w:themeColor="text1"/>
            </w:rPr>
            <w:t>.</w:t>
          </w:r>
        </w:p>
        <w:p w14:paraId="5F850FBB" w14:textId="644950C0" w:rsidR="00F73782" w:rsidRPr="00966B93" w:rsidRDefault="00E13F76" w:rsidP="001F1D09">
          <w:pPr>
            <w:spacing w:line="360" w:lineRule="auto"/>
            <w:rPr>
              <w:rStyle w:val="Heading2Char"/>
              <w:rFonts w:ascii="Times New Roman" w:hAnsi="Times New Roman" w:cs="Times New Roman"/>
              <w:b w:val="0"/>
              <w:bCs/>
              <w:color w:val="000000" w:themeColor="text1"/>
            </w:rPr>
          </w:pPr>
          <w:r w:rsidRPr="00966B93">
            <w:rPr>
              <w:rStyle w:val="Heading2Char"/>
              <w:rFonts w:ascii="Times New Roman" w:hAnsi="Times New Roman" w:cs="Times New Roman"/>
              <w:color w:val="000000" w:themeColor="text1"/>
            </w:rPr>
            <w:lastRenderedPageBreak/>
            <w:t>Focus Strategy</w:t>
          </w:r>
          <w:r w:rsidR="00FD5284" w:rsidRPr="00966B93">
            <w:rPr>
              <w:rStyle w:val="Heading2Char"/>
              <w:rFonts w:ascii="Times New Roman" w:hAnsi="Times New Roman" w:cs="Times New Roman"/>
              <w:color w:val="000000" w:themeColor="text1"/>
            </w:rPr>
            <w:t xml:space="preserve">: </w:t>
          </w:r>
          <w:r w:rsidR="00D92E93" w:rsidRPr="00966B93">
            <w:rPr>
              <w:rStyle w:val="Heading2Char"/>
              <w:rFonts w:ascii="Times New Roman" w:hAnsi="Times New Roman" w:cs="Times New Roman"/>
              <w:b w:val="0"/>
              <w:bCs/>
              <w:color w:val="000000" w:themeColor="text1"/>
            </w:rPr>
            <w:t>Based on competitive scope, Porter identifies emphasis as the third generic approach. A focus strategy focuses on a certain niche or area of business and tailors its goods and services to meet the demands of that niche to the exclusion of all others</w:t>
          </w:r>
          <w:r w:rsidR="00537F7A" w:rsidRPr="00966B93">
            <w:rPr>
              <w:rStyle w:val="Heading2Char"/>
              <w:rFonts w:ascii="Times New Roman" w:hAnsi="Times New Roman" w:cs="Times New Roman"/>
              <w:b w:val="0"/>
              <w:bCs/>
              <w:color w:val="000000" w:themeColor="text1"/>
            </w:rPr>
            <w:t xml:space="preserve"> </w:t>
          </w:r>
          <w:sdt>
            <w:sdtPr>
              <w:rPr>
                <w:rStyle w:val="Heading2Char"/>
                <w:rFonts w:ascii="Times New Roman" w:hAnsi="Times New Roman" w:cs="Times New Roman"/>
                <w:b w:val="0"/>
                <w:bCs/>
                <w:color w:val="000000" w:themeColor="text1"/>
              </w:rPr>
              <w:id w:val="-341475631"/>
              <w:citation/>
            </w:sdtPr>
            <w:sdtEndPr>
              <w:rPr>
                <w:rStyle w:val="Heading2Char"/>
              </w:rPr>
            </w:sdtEndPr>
            <w:sdtContent>
              <w:r w:rsidR="00537F7A" w:rsidRPr="00966B93">
                <w:rPr>
                  <w:rStyle w:val="Heading2Char"/>
                  <w:rFonts w:ascii="Times New Roman" w:hAnsi="Times New Roman" w:cs="Times New Roman"/>
                  <w:b w:val="0"/>
                  <w:bCs/>
                  <w:color w:val="000000" w:themeColor="text1"/>
                </w:rPr>
                <w:fldChar w:fldCharType="begin"/>
              </w:r>
              <w:r w:rsidR="00537F7A" w:rsidRPr="00966B93">
                <w:rPr>
                  <w:rStyle w:val="Heading2Char"/>
                  <w:rFonts w:ascii="Times New Roman" w:hAnsi="Times New Roman" w:cs="Times New Roman"/>
                  <w:b w:val="0"/>
                  <w:bCs/>
                  <w:color w:val="000000" w:themeColor="text1"/>
                  <w:lang w:val="en-US"/>
                </w:rPr>
                <w:instrText xml:space="preserve"> CITATION Whi201 \l 1033 </w:instrText>
              </w:r>
              <w:r w:rsidR="00537F7A" w:rsidRPr="00966B93">
                <w:rPr>
                  <w:rStyle w:val="Heading2Char"/>
                  <w:rFonts w:ascii="Times New Roman" w:hAnsi="Times New Roman" w:cs="Times New Roman"/>
                  <w:b w:val="0"/>
                  <w:bCs/>
                  <w:color w:val="000000" w:themeColor="text1"/>
                </w:rPr>
                <w:fldChar w:fldCharType="separate"/>
              </w:r>
              <w:r w:rsidR="00125C2A" w:rsidRPr="00966B93">
                <w:rPr>
                  <w:rFonts w:eastAsiaTheme="majorEastAsia" w:cs="Times New Roman"/>
                  <w:noProof/>
                  <w:color w:val="000000" w:themeColor="text1"/>
                  <w:szCs w:val="26"/>
                  <w:lang w:val="en-US" w:eastAsia="ja-JP"/>
                </w:rPr>
                <w:t>(Whittington, et al., 2020)</w:t>
              </w:r>
              <w:r w:rsidR="00537F7A" w:rsidRPr="00966B93">
                <w:rPr>
                  <w:rStyle w:val="Heading2Char"/>
                  <w:rFonts w:ascii="Times New Roman" w:hAnsi="Times New Roman" w:cs="Times New Roman"/>
                  <w:b w:val="0"/>
                  <w:bCs/>
                  <w:color w:val="000000" w:themeColor="text1"/>
                </w:rPr>
                <w:fldChar w:fldCharType="end"/>
              </w:r>
            </w:sdtContent>
          </w:sdt>
          <w:r w:rsidR="00D92E93" w:rsidRPr="00966B93">
            <w:rPr>
              <w:rStyle w:val="Heading2Char"/>
              <w:rFonts w:ascii="Times New Roman" w:hAnsi="Times New Roman" w:cs="Times New Roman"/>
              <w:b w:val="0"/>
              <w:bCs/>
              <w:color w:val="000000" w:themeColor="text1"/>
            </w:rPr>
            <w:t>.</w:t>
          </w:r>
        </w:p>
        <w:p w14:paraId="01F376A5" w14:textId="3E498389" w:rsidR="0032622E" w:rsidRPr="00966B93" w:rsidRDefault="004C2B94" w:rsidP="001F1D09">
          <w:pPr>
            <w:spacing w:line="360" w:lineRule="auto"/>
            <w:rPr>
              <w:rStyle w:val="Heading2Char"/>
              <w:rFonts w:ascii="Times New Roman" w:hAnsi="Times New Roman" w:cs="Times New Roman"/>
              <w:b w:val="0"/>
              <w:bCs/>
              <w:color w:val="000000" w:themeColor="text1"/>
            </w:rPr>
          </w:pPr>
          <w:r w:rsidRPr="00966B93">
            <w:rPr>
              <w:rStyle w:val="Heading2Char"/>
              <w:rFonts w:ascii="Times New Roman" w:hAnsi="Times New Roman" w:cs="Times New Roman"/>
              <w:color w:val="000000" w:themeColor="text1"/>
            </w:rPr>
            <w:t xml:space="preserve">Norwegian Airline using Differentiation strategy: </w:t>
          </w:r>
          <w:r w:rsidR="000D6A50" w:rsidRPr="00966B93">
            <w:rPr>
              <w:rStyle w:val="Heading2Char"/>
              <w:rFonts w:ascii="Times New Roman" w:hAnsi="Times New Roman" w:cs="Times New Roman"/>
              <w:b w:val="0"/>
              <w:bCs/>
              <w:color w:val="000000" w:themeColor="text1"/>
            </w:rPr>
            <w:t>Norwegian Air Shuttle made an effort to stand apart from other low-cost airlines while maintaining a major focus on cost leadership by providing a few special features. They offered free Wi-Fi, let passengers pick their seats, and charged more for more comfortable seating options in an effort to improve the in-flight experience. Customers seeking a mix between price and a more comfortable travel experience may be drawn by these distinct features.</w:t>
          </w:r>
        </w:p>
        <w:p w14:paraId="2AA2E498" w14:textId="77777777" w:rsidR="00796961" w:rsidRPr="00966B93" w:rsidRDefault="00796961" w:rsidP="00796961">
          <w:pPr>
            <w:pStyle w:val="Heading1"/>
          </w:pPr>
          <w:bookmarkStart w:id="17" w:name="_Toc139920726"/>
          <w:r w:rsidRPr="00966B93">
            <w:t>Growth Strategies</w:t>
          </w:r>
          <w:bookmarkEnd w:id="17"/>
        </w:p>
        <w:p w14:paraId="50F931F3" w14:textId="6103D219" w:rsidR="00856166" w:rsidRPr="00966B93" w:rsidRDefault="00302D83" w:rsidP="00425FBA">
          <w:pPr>
            <w:spacing w:line="360" w:lineRule="auto"/>
          </w:pPr>
          <w:r w:rsidRPr="00966B93">
            <w:rPr>
              <w:b/>
              <w:bCs/>
            </w:rPr>
            <w:t>International Strategy</w:t>
          </w:r>
          <w:r w:rsidRPr="00966B93">
            <w:br/>
          </w:r>
          <w:r w:rsidR="00425FBA" w:rsidRPr="00966B93">
            <w:t xml:space="preserve">An international strategy strives to determine the scope, emphasis, and avenues of globalisation that enable a company to use its core competencies to gain an edge over competitors in foreign nations </w:t>
          </w:r>
          <w:sdt>
            <w:sdtPr>
              <w:id w:val="849687063"/>
              <w:citation/>
            </w:sdtPr>
            <w:sdtEndPr/>
            <w:sdtContent>
              <w:r w:rsidR="00E53F5F" w:rsidRPr="00966B93">
                <w:fldChar w:fldCharType="begin"/>
              </w:r>
              <w:r w:rsidR="00E53F5F" w:rsidRPr="00966B93">
                <w:rPr>
                  <w:lang w:val="en-US"/>
                </w:rPr>
                <w:instrText xml:space="preserve"> CITATION Whi201 \l 1033 </w:instrText>
              </w:r>
              <w:r w:rsidR="00E53F5F" w:rsidRPr="00966B93">
                <w:fldChar w:fldCharType="separate"/>
              </w:r>
              <w:r w:rsidR="00125C2A" w:rsidRPr="00966B93">
                <w:rPr>
                  <w:noProof/>
                  <w:lang w:val="en-US"/>
                </w:rPr>
                <w:t>(Whittington, et al., 2020)</w:t>
              </w:r>
              <w:r w:rsidR="00E53F5F" w:rsidRPr="00966B93">
                <w:fldChar w:fldCharType="end"/>
              </w:r>
            </w:sdtContent>
          </w:sdt>
          <w:r w:rsidR="00425FBA" w:rsidRPr="00966B93">
            <w:t>.</w:t>
          </w:r>
        </w:p>
        <w:p w14:paraId="67C4EC53" w14:textId="0471EAF9" w:rsidR="00046B2A" w:rsidRPr="00966B93" w:rsidRDefault="00153D80" w:rsidP="00425FBA">
          <w:pPr>
            <w:spacing w:line="360" w:lineRule="auto"/>
          </w:pPr>
          <w:r w:rsidRPr="00966B93">
            <w:t xml:space="preserve">Here are </w:t>
          </w:r>
          <w:r w:rsidR="00D324A6" w:rsidRPr="00966B93">
            <w:t xml:space="preserve">few types international strategies </w:t>
          </w:r>
        </w:p>
        <w:p w14:paraId="170327DC" w14:textId="2CE762F0" w:rsidR="00D324A6" w:rsidRPr="00966B93" w:rsidRDefault="00D324A6" w:rsidP="00425FBA">
          <w:pPr>
            <w:spacing w:line="360" w:lineRule="auto"/>
            <w:rPr>
              <w:b/>
              <w:bCs/>
            </w:rPr>
          </w:pPr>
          <w:r w:rsidRPr="00966B93">
            <w:rPr>
              <w:b/>
              <w:bCs/>
            </w:rPr>
            <w:t>Export Strategy</w:t>
          </w:r>
        </w:p>
        <w:p w14:paraId="23F53BFC" w14:textId="54A84E77" w:rsidR="00E316D4" w:rsidRPr="00966B93" w:rsidRDefault="00B339BA" w:rsidP="00425FBA">
          <w:pPr>
            <w:spacing w:after="160" w:line="360" w:lineRule="auto"/>
          </w:pPr>
          <w:r w:rsidRPr="00966B93">
            <w:t xml:space="preserve">Utilising the skills, innovations, and products of one's own country in a number of other countries is the technique. Businesses with specialised knowledge, strong reputations, and recognisable brands usually benefit from this strategy. The quickest way for a business to start going global is by exporting things. </w:t>
          </w:r>
          <w:sdt>
            <w:sdtPr>
              <w:id w:val="-1120912086"/>
              <w:citation/>
            </w:sdtPr>
            <w:sdtEndPr/>
            <w:sdtContent>
              <w:r w:rsidR="00F839A8" w:rsidRPr="00966B93">
                <w:fldChar w:fldCharType="begin"/>
              </w:r>
              <w:r w:rsidR="00F839A8" w:rsidRPr="00966B93">
                <w:rPr>
                  <w:lang w:val="en-US"/>
                </w:rPr>
                <w:instrText xml:space="preserve"> CITATION Whi201 \l 1033 </w:instrText>
              </w:r>
              <w:r w:rsidR="00F839A8" w:rsidRPr="00966B93">
                <w:fldChar w:fldCharType="separate"/>
              </w:r>
              <w:r w:rsidR="00125C2A" w:rsidRPr="00966B93">
                <w:rPr>
                  <w:noProof/>
                  <w:lang w:val="en-US"/>
                </w:rPr>
                <w:t>(Whittington, et al., 2020)</w:t>
              </w:r>
              <w:r w:rsidR="00F839A8" w:rsidRPr="00966B93">
                <w:fldChar w:fldCharType="end"/>
              </w:r>
            </w:sdtContent>
          </w:sdt>
          <w:r w:rsidR="00630B94" w:rsidRPr="00966B93">
            <w:t>.</w:t>
          </w:r>
        </w:p>
        <w:p w14:paraId="45FB3033" w14:textId="6EEDB6E6" w:rsidR="00DD0716" w:rsidRPr="00966B93" w:rsidRDefault="00DD0716" w:rsidP="00425FBA">
          <w:pPr>
            <w:spacing w:after="160" w:line="360" w:lineRule="auto"/>
            <w:rPr>
              <w:b/>
              <w:bCs/>
            </w:rPr>
          </w:pPr>
          <w:r w:rsidRPr="00966B93">
            <w:rPr>
              <w:b/>
              <w:bCs/>
            </w:rPr>
            <w:t xml:space="preserve">Multi Domestic Strategy </w:t>
          </w:r>
        </w:p>
        <w:p w14:paraId="09774346" w14:textId="7CED4C0D" w:rsidR="00AB7E96" w:rsidRPr="00966B93" w:rsidRDefault="00EA29CD" w:rsidP="00425FBA">
          <w:pPr>
            <w:spacing w:after="160" w:line="360" w:lineRule="auto"/>
          </w:pPr>
          <w:r w:rsidRPr="00966B93">
            <w:t xml:space="preserve">This strategy enhances local responsiveness. It makes use of a variety of product or service offerings and operations in each location depending on the local market circumstances and client preferences. This multi-domestic approach is particularly suitable when there are large benefits to adapting to local demands and when there are only small efficiency gains from integrating. </w:t>
          </w:r>
          <w:sdt>
            <w:sdtPr>
              <w:id w:val="746384067"/>
              <w:citation/>
            </w:sdtPr>
            <w:sdtEndPr/>
            <w:sdtContent>
              <w:r w:rsidR="00F839A8" w:rsidRPr="00966B93">
                <w:fldChar w:fldCharType="begin"/>
              </w:r>
              <w:r w:rsidR="00F839A8" w:rsidRPr="00966B93">
                <w:rPr>
                  <w:lang w:val="en-US"/>
                </w:rPr>
                <w:instrText xml:space="preserve"> CITATION Whi201 \l 1033 </w:instrText>
              </w:r>
              <w:r w:rsidR="00F839A8" w:rsidRPr="00966B93">
                <w:fldChar w:fldCharType="separate"/>
              </w:r>
              <w:r w:rsidR="00125C2A" w:rsidRPr="00966B93">
                <w:rPr>
                  <w:noProof/>
                  <w:lang w:val="en-US"/>
                </w:rPr>
                <w:t>(Whittington, et al., 2020)</w:t>
              </w:r>
              <w:r w:rsidR="00F839A8" w:rsidRPr="00966B93">
                <w:fldChar w:fldCharType="end"/>
              </w:r>
            </w:sdtContent>
          </w:sdt>
          <w:r w:rsidR="006336BB" w:rsidRPr="00966B93">
            <w:t>.</w:t>
          </w:r>
        </w:p>
        <w:p w14:paraId="39DECB31" w14:textId="5E9A4594" w:rsidR="006336BB" w:rsidRPr="00966B93" w:rsidRDefault="00FB4D6A" w:rsidP="00425FBA">
          <w:pPr>
            <w:spacing w:after="160" w:line="360" w:lineRule="auto"/>
            <w:rPr>
              <w:b/>
              <w:bCs/>
            </w:rPr>
          </w:pPr>
          <w:r w:rsidRPr="00966B93">
            <w:rPr>
              <w:b/>
              <w:bCs/>
            </w:rPr>
            <w:t>Global Strategy</w:t>
          </w:r>
        </w:p>
        <w:p w14:paraId="356712CE" w14:textId="6FF2EED8" w:rsidR="006336BB" w:rsidRPr="00966B93" w:rsidRDefault="00201BBB" w:rsidP="00425FBA">
          <w:pPr>
            <w:spacing w:after="160" w:line="360" w:lineRule="auto"/>
          </w:pPr>
          <w:r w:rsidRPr="00966B93">
            <w:lastRenderedPageBreak/>
            <w:t>This tactic maximises interconnectedness on a global scale. According to this concept, the entire globe is viewed as a single market with uniform goods and services that fully utilise operational synergy and efficiency. With regionally distributed value chain operations being coordinated and managed centrally from headquarters, the emphasis is on obtaining scale economies and utilising location economies globally</w:t>
          </w:r>
          <w:r w:rsidR="00F839A8" w:rsidRPr="00966B93">
            <w:t xml:space="preserve"> </w:t>
          </w:r>
          <w:sdt>
            <w:sdtPr>
              <w:id w:val="-1213811465"/>
              <w:citation/>
            </w:sdtPr>
            <w:sdtEndPr/>
            <w:sdtContent>
              <w:r w:rsidR="00F839A8" w:rsidRPr="00966B93">
                <w:fldChar w:fldCharType="begin"/>
              </w:r>
              <w:r w:rsidR="00F839A8" w:rsidRPr="00966B93">
                <w:rPr>
                  <w:lang w:val="en-US"/>
                </w:rPr>
                <w:instrText xml:space="preserve"> CITATION Whi201 \l 1033 </w:instrText>
              </w:r>
              <w:r w:rsidR="00F839A8" w:rsidRPr="00966B93">
                <w:fldChar w:fldCharType="separate"/>
              </w:r>
              <w:r w:rsidR="00125C2A" w:rsidRPr="00966B93">
                <w:rPr>
                  <w:noProof/>
                  <w:lang w:val="en-US"/>
                </w:rPr>
                <w:t>(Whittington, et al., 2020)</w:t>
              </w:r>
              <w:r w:rsidR="00F839A8" w:rsidRPr="00966B93">
                <w:fldChar w:fldCharType="end"/>
              </w:r>
            </w:sdtContent>
          </w:sdt>
          <w:r w:rsidRPr="00966B93">
            <w:t>.</w:t>
          </w:r>
        </w:p>
        <w:p w14:paraId="5E4D3CE0" w14:textId="119D9222" w:rsidR="008D1361" w:rsidRPr="00966B93" w:rsidRDefault="008D1361" w:rsidP="00425FBA">
          <w:pPr>
            <w:spacing w:after="160" w:line="360" w:lineRule="auto"/>
            <w:rPr>
              <w:b/>
              <w:bCs/>
            </w:rPr>
          </w:pPr>
          <w:r w:rsidRPr="00966B93">
            <w:rPr>
              <w:b/>
              <w:bCs/>
            </w:rPr>
            <w:t>Transnational Strategy</w:t>
          </w:r>
        </w:p>
        <w:p w14:paraId="36A97DC7" w14:textId="2C360D24" w:rsidR="008D1361" w:rsidRPr="00966B93" w:rsidRDefault="009F6BC0" w:rsidP="00425FBA">
          <w:pPr>
            <w:spacing w:after="160" w:line="360" w:lineRule="auto"/>
          </w:pPr>
          <w:r w:rsidRPr="00966B93">
            <w:t>The most complex approach to maximising integration and responsiveness is this one. It aims to minimise their shortcomings while combining the key advantages of both local and global initiatives. Additionally, it maximises knowledge and learning transfer among dispersed units. This approach entails conforming to minimal efficiency standards while adjusting operational operations, goods, and services to local conditions in each site.</w:t>
          </w:r>
          <w:r w:rsidR="006B585F" w:rsidRPr="00966B93">
            <w:t xml:space="preserve"> </w:t>
          </w:r>
          <w:sdt>
            <w:sdtPr>
              <w:id w:val="1574318724"/>
              <w:citation/>
            </w:sdtPr>
            <w:sdtEndPr/>
            <w:sdtContent>
              <w:r w:rsidR="006B585F" w:rsidRPr="00966B93">
                <w:fldChar w:fldCharType="begin"/>
              </w:r>
              <w:r w:rsidR="006B585F" w:rsidRPr="00966B93">
                <w:rPr>
                  <w:lang w:val="en-US"/>
                </w:rPr>
                <w:instrText xml:space="preserve"> CITATION Whi201 \l 1033 </w:instrText>
              </w:r>
              <w:r w:rsidR="006B585F" w:rsidRPr="00966B93">
                <w:fldChar w:fldCharType="separate"/>
              </w:r>
              <w:r w:rsidR="00125C2A" w:rsidRPr="00966B93">
                <w:rPr>
                  <w:noProof/>
                  <w:lang w:val="en-US"/>
                </w:rPr>
                <w:t>(Whittington, et al., 2020)</w:t>
              </w:r>
              <w:r w:rsidR="006B585F" w:rsidRPr="00966B93">
                <w:fldChar w:fldCharType="end"/>
              </w:r>
            </w:sdtContent>
          </w:sdt>
          <w:r w:rsidR="00EE53D9" w:rsidRPr="00966B93">
            <w:t>.</w:t>
          </w:r>
        </w:p>
        <w:p w14:paraId="7DC37F74" w14:textId="6EEF1C63" w:rsidR="004D6688" w:rsidRPr="00966B93" w:rsidRDefault="004D6688" w:rsidP="00425FBA">
          <w:pPr>
            <w:spacing w:after="160" w:line="360" w:lineRule="auto"/>
            <w:rPr>
              <w:b/>
              <w:bCs/>
              <w:u w:val="single"/>
            </w:rPr>
          </w:pPr>
          <w:r w:rsidRPr="00966B93">
            <w:rPr>
              <w:b/>
              <w:bCs/>
              <w:u w:val="single"/>
            </w:rPr>
            <w:t>Norwegian Airline use</w:t>
          </w:r>
          <w:r w:rsidR="00794E38" w:rsidRPr="00966B93">
            <w:rPr>
              <w:b/>
              <w:bCs/>
              <w:u w:val="single"/>
            </w:rPr>
            <w:t xml:space="preserve"> Global and Tran</w:t>
          </w:r>
          <w:r w:rsidR="00A457CE" w:rsidRPr="00966B93">
            <w:rPr>
              <w:b/>
              <w:bCs/>
              <w:u w:val="single"/>
            </w:rPr>
            <w:t>snational Strategies</w:t>
          </w:r>
        </w:p>
        <w:p w14:paraId="0B570118" w14:textId="56484D43" w:rsidR="00BF6543" w:rsidRPr="00966B93" w:rsidRDefault="00FA0E04" w:rsidP="00425FBA">
          <w:pPr>
            <w:spacing w:after="160" w:line="360" w:lineRule="auto"/>
            <w:rPr>
              <w:b/>
              <w:bCs/>
            </w:rPr>
          </w:pPr>
          <w:r w:rsidRPr="00966B93">
            <w:t>Norwegian attracted prominence for providing affordable long-distance travel, particularly across the Atlantic Ocean. This tactic was in keeping with a global strategy that sought to expand market penetration by offering inexpensive long-distance travel choices. This strategy targeted travellers searching for affordable options on international routes by deploying fuel-efficient aircraft like the Boeing 787 Dreamliner</w:t>
          </w:r>
          <w:sdt>
            <w:sdtPr>
              <w:id w:val="-1210801181"/>
              <w:citation/>
            </w:sdtPr>
            <w:sdtEndPr/>
            <w:sdtContent>
              <w:r w:rsidR="00DB5A7C" w:rsidRPr="00966B93">
                <w:fldChar w:fldCharType="begin"/>
              </w:r>
              <w:r w:rsidR="00DB5A7C" w:rsidRPr="00966B93">
                <w:rPr>
                  <w:lang w:val="en-US"/>
                </w:rPr>
                <w:instrText xml:space="preserve"> CITATION Nor22 \l 1033 </w:instrText>
              </w:r>
              <w:r w:rsidR="00DB5A7C" w:rsidRPr="00966B93">
                <w:fldChar w:fldCharType="separate"/>
              </w:r>
              <w:r w:rsidR="00125C2A" w:rsidRPr="00966B93">
                <w:rPr>
                  <w:noProof/>
                  <w:lang w:val="en-US"/>
                </w:rPr>
                <w:t xml:space="preserve"> (Norwegain Airline, 2022)</w:t>
              </w:r>
              <w:r w:rsidR="00DB5A7C" w:rsidRPr="00966B93">
                <w:fldChar w:fldCharType="end"/>
              </w:r>
            </w:sdtContent>
          </w:sdt>
          <w:r w:rsidR="00DB5A7C" w:rsidRPr="00966B93">
            <w:br/>
          </w:r>
          <w:r w:rsidR="00DB5A7C" w:rsidRPr="00966B93">
            <w:br/>
          </w:r>
          <w:r w:rsidR="009C7A32" w:rsidRPr="00966B93">
            <w:rPr>
              <w:b/>
              <w:bCs/>
            </w:rPr>
            <w:t xml:space="preserve">Norwegian mostly </w:t>
          </w:r>
          <w:r w:rsidR="00920319" w:rsidRPr="00966B93">
            <w:rPr>
              <w:b/>
              <w:bCs/>
            </w:rPr>
            <w:t xml:space="preserve">depended on a </w:t>
          </w:r>
          <w:r w:rsidR="00BF6543" w:rsidRPr="00966B93">
            <w:rPr>
              <w:b/>
              <w:bCs/>
            </w:rPr>
            <w:t>transnational approach that combined global standardisation and local adaptation.</w:t>
          </w:r>
        </w:p>
        <w:p w14:paraId="5ECAD60E" w14:textId="6BE3FB94" w:rsidR="006B585F" w:rsidRPr="00966B93" w:rsidRDefault="006B585F" w:rsidP="00425FBA">
          <w:pPr>
            <w:spacing w:after="160" w:line="360" w:lineRule="auto"/>
            <w:rPr>
              <w:b/>
              <w:bCs/>
            </w:rPr>
          </w:pPr>
          <w:r w:rsidRPr="00966B93">
            <w:rPr>
              <w:b/>
              <w:bCs/>
            </w:rPr>
            <w:t>Market Development strategy</w:t>
          </w:r>
        </w:p>
        <w:p w14:paraId="2BF0E7D2" w14:textId="3E9267A9" w:rsidR="009D5DBC" w:rsidRPr="00966B93" w:rsidRDefault="00EA71B8" w:rsidP="00425FBA">
          <w:pPr>
            <w:spacing w:after="160" w:line="360" w:lineRule="auto"/>
          </w:pPr>
          <w:r w:rsidRPr="00966B93">
            <w:t>As it may be less expensive and more quickly completed, market development may be more alluring than product or service development. Offering current goods and services to new markets is part of market development</w:t>
          </w:r>
          <w:sdt>
            <w:sdtPr>
              <w:id w:val="-1291744076"/>
              <w:citation/>
            </w:sdtPr>
            <w:sdtEndPr/>
            <w:sdtContent>
              <w:r w:rsidR="00722C3F" w:rsidRPr="00966B93">
                <w:fldChar w:fldCharType="begin"/>
              </w:r>
              <w:r w:rsidR="00722C3F" w:rsidRPr="00966B93">
                <w:rPr>
                  <w:lang w:val="en-US"/>
                </w:rPr>
                <w:instrText xml:space="preserve"> CITATION Whi201 \l 1033 </w:instrText>
              </w:r>
              <w:r w:rsidR="00722C3F" w:rsidRPr="00966B93">
                <w:fldChar w:fldCharType="separate"/>
              </w:r>
              <w:r w:rsidR="00125C2A" w:rsidRPr="00966B93">
                <w:rPr>
                  <w:noProof/>
                  <w:lang w:val="en-US"/>
                </w:rPr>
                <w:t xml:space="preserve"> (Whittington, et al., 2020)</w:t>
              </w:r>
              <w:r w:rsidR="00722C3F" w:rsidRPr="00966B93">
                <w:fldChar w:fldCharType="end"/>
              </w:r>
            </w:sdtContent>
          </w:sdt>
          <w:r w:rsidRPr="00966B93">
            <w:t>.</w:t>
          </w:r>
          <w:r w:rsidR="00722C3F" w:rsidRPr="00966B93">
            <w:t xml:space="preserve"> As its cheap and </w:t>
          </w:r>
          <w:r w:rsidR="009D5DBC" w:rsidRPr="00966B93">
            <w:t>quicker to execute that why Norwegian airline used this strategy.</w:t>
          </w:r>
        </w:p>
        <w:p w14:paraId="7B7AA1E3" w14:textId="6BCEF88B" w:rsidR="006B585F" w:rsidRPr="00966B93" w:rsidRDefault="00572E2B" w:rsidP="00425FBA">
          <w:pPr>
            <w:spacing w:after="160" w:line="360" w:lineRule="auto"/>
          </w:pPr>
          <w:r w:rsidRPr="00966B93">
            <w:t xml:space="preserve">Norwegian Airlines' sponsored search strategy fits with its main goals and emphasises the expansion of low-cost, long-distance flights in addition to its domestic and short-distance offerings. The airline uses Search Ads 360 for automatic optimisation with the goals of raising average order value, maintaining market share, and improving sales while staying within budgetary limits. Customised advertising </w:t>
          </w:r>
          <w:proofErr w:type="gramStart"/>
          <w:r w:rsidRPr="00966B93">
            <w:t>take</w:t>
          </w:r>
          <w:proofErr w:type="gramEnd"/>
          <w:r w:rsidRPr="00966B93">
            <w:t xml:space="preserve"> into account the price and seasonality of </w:t>
          </w:r>
          <w:r w:rsidRPr="00966B93">
            <w:lastRenderedPageBreak/>
            <w:t>departure airports, while Google Analytics 360 provides information on efficient bidding using Remarketing Lists for Search advertising. Additional automation for improved conversions and local performance includes adaptable Remarketing Lists and accurate location targeting.</w:t>
          </w:r>
          <w:r w:rsidR="00676B29" w:rsidRPr="00966B93">
            <w:t xml:space="preserve"> </w:t>
          </w:r>
          <w:sdt>
            <w:sdtPr>
              <w:id w:val="1691571231"/>
              <w:citation/>
            </w:sdtPr>
            <w:sdtEndPr/>
            <w:sdtContent>
              <w:r w:rsidR="00F84687" w:rsidRPr="00966B93">
                <w:fldChar w:fldCharType="begin"/>
              </w:r>
              <w:r w:rsidR="00F84687" w:rsidRPr="00966B93">
                <w:rPr>
                  <w:lang w:val="en-US"/>
                </w:rPr>
                <w:instrText xml:space="preserve"> CITATION Thi19 \l 1033 </w:instrText>
              </w:r>
              <w:r w:rsidR="00F84687" w:rsidRPr="00966B93">
                <w:fldChar w:fldCharType="separate"/>
              </w:r>
              <w:r w:rsidR="00125C2A" w:rsidRPr="00966B93">
                <w:rPr>
                  <w:noProof/>
                  <w:lang w:val="en-US"/>
                </w:rPr>
                <w:t>(Think with Google, 2019)</w:t>
              </w:r>
              <w:r w:rsidR="00F84687" w:rsidRPr="00966B93">
                <w:fldChar w:fldCharType="end"/>
              </w:r>
            </w:sdtContent>
          </w:sdt>
          <w:r w:rsidR="00F2345F" w:rsidRPr="00966B93">
            <w:t>.</w:t>
          </w:r>
          <w:r w:rsidR="009D5DBC" w:rsidRPr="00966B93">
            <w:t xml:space="preserve"> </w:t>
          </w:r>
          <w:r w:rsidR="00EA71B8" w:rsidRPr="00966B93">
            <w:t xml:space="preserve"> </w:t>
          </w:r>
        </w:p>
        <w:p w14:paraId="1850B908" w14:textId="506A0012" w:rsidR="00E316D4" w:rsidRPr="00966B93" w:rsidRDefault="000C1C5A" w:rsidP="000C1C5A">
          <w:pPr>
            <w:pStyle w:val="Heading1"/>
          </w:pPr>
          <w:bookmarkStart w:id="18" w:name="_Toc139920727"/>
          <w:r w:rsidRPr="00966B93">
            <w:t>Green Strategy and CSR</w:t>
          </w:r>
          <w:bookmarkEnd w:id="18"/>
        </w:p>
        <w:p w14:paraId="6F323EBE" w14:textId="41F71D3C" w:rsidR="006C3EDA" w:rsidRPr="00966B93" w:rsidRDefault="00B81BAA" w:rsidP="00E316D4">
          <w:pPr>
            <w:spacing w:line="360" w:lineRule="auto"/>
          </w:pPr>
          <w:r w:rsidRPr="00966B93">
            <w:t xml:space="preserve">The organization's efforts to preserve the environment and to create new economic prospects as a result of these additional activities are referred to as "green strategy" initiatives. Sustainability is the fundamental idea </w:t>
          </w:r>
          <w:sdt>
            <w:sdtPr>
              <w:id w:val="-757216025"/>
              <w:citation/>
            </w:sdtPr>
            <w:sdtEndPr/>
            <w:sdtContent>
              <w:r w:rsidR="0095214D" w:rsidRPr="00966B93">
                <w:fldChar w:fldCharType="begin"/>
              </w:r>
              <w:r w:rsidR="0095214D" w:rsidRPr="00966B93">
                <w:rPr>
                  <w:lang w:val="en-US"/>
                </w:rPr>
                <w:instrText xml:space="preserve">CITATION Lyn \l 1033 </w:instrText>
              </w:r>
              <w:r w:rsidR="0095214D" w:rsidRPr="00966B93">
                <w:fldChar w:fldCharType="separate"/>
              </w:r>
              <w:r w:rsidR="00125C2A" w:rsidRPr="00966B93">
                <w:rPr>
                  <w:noProof/>
                  <w:lang w:val="en-US"/>
                </w:rPr>
                <w:t>(Lynch, 2018)</w:t>
              </w:r>
              <w:r w:rsidR="0095214D" w:rsidRPr="00966B93">
                <w:fldChar w:fldCharType="end"/>
              </w:r>
            </w:sdtContent>
          </w:sdt>
          <w:r w:rsidR="00DC13C5" w:rsidRPr="00966B93">
            <w:t>. There is a fundamental difference between non-renewable resources like oil, gas, and certain minerals and renewable resources like water, soils, and managed forests.</w:t>
          </w:r>
        </w:p>
        <w:p w14:paraId="69F0F713" w14:textId="24EF6C41" w:rsidR="00E316D4" w:rsidRPr="00966B93" w:rsidRDefault="00F55FDC" w:rsidP="00E316D4">
          <w:pPr>
            <w:spacing w:line="360" w:lineRule="auto"/>
          </w:pPr>
          <w:r w:rsidRPr="00966B93">
            <w:t>Over the next ten years, we must increase resource productivity if we are to connect our economic model with scientific environmental and climatic commitments.</w:t>
          </w:r>
          <w:r w:rsidR="00FD07C8" w:rsidRPr="00966B93">
            <w:t xml:space="preserve"> </w:t>
          </w:r>
          <w:r w:rsidR="00A82425" w:rsidRPr="00966B93">
            <w:t>Carbon emissions per passenger kilometre is the accepted statistic that most accurately assesses aviation's carbon efficiency. Between 2010 and 2019, we cut our carbon emissions per passenger kilometre by 28%. By 2030, we must further cut our carbon emissions per passenger kilometre by 24% in order to meet the 1.5°C objective. Today, our aircraft can operate on certified sustainable aviation fuel up to 50% of the time. Depending on the extent of fleet renewal, we will require up to 500 million litres of sustainable aviation fuel by 2030 to accomplish our goal. We will work closely with suppliers and leverage our purchasing power to increase the development of low-cost fuels with excellent sustainability ratings</w:t>
          </w:r>
          <w:sdt>
            <w:sdtPr>
              <w:id w:val="1762415230"/>
              <w:citation/>
            </w:sdtPr>
            <w:sdtEndPr/>
            <w:sdtContent>
              <w:r w:rsidR="006C48D3" w:rsidRPr="00966B93">
                <w:fldChar w:fldCharType="begin"/>
              </w:r>
              <w:r w:rsidR="006C48D3" w:rsidRPr="00966B93">
                <w:rPr>
                  <w:lang w:val="en-US"/>
                </w:rPr>
                <w:instrText xml:space="preserve"> CITATION Nor20 \l 1033 </w:instrText>
              </w:r>
              <w:r w:rsidR="006C48D3" w:rsidRPr="00966B93">
                <w:fldChar w:fldCharType="separate"/>
              </w:r>
              <w:r w:rsidR="00125C2A" w:rsidRPr="00966B93">
                <w:rPr>
                  <w:noProof/>
                  <w:lang w:val="en-US"/>
                </w:rPr>
                <w:t xml:space="preserve"> (Norwegian Airline, 2020)</w:t>
              </w:r>
              <w:r w:rsidR="006C48D3" w:rsidRPr="00966B93">
                <w:fldChar w:fldCharType="end"/>
              </w:r>
            </w:sdtContent>
          </w:sdt>
          <w:r w:rsidR="00A82425" w:rsidRPr="00966B93">
            <w:t>.</w:t>
          </w:r>
        </w:p>
        <w:p w14:paraId="052CFD20" w14:textId="283C2AD0" w:rsidR="00296CD7" w:rsidRPr="00966B93" w:rsidRDefault="000636E4" w:rsidP="00E316D4">
          <w:pPr>
            <w:spacing w:line="360" w:lineRule="auto"/>
          </w:pPr>
          <w:r w:rsidRPr="00966B93">
            <w:t>The single most crucial step an airline can take right now to cut its carbon emissions is to purchase new planes. With a fleet average age of 4.6 years, Norwegian has one of the youngest fleets in the aviation sector. According to the International Council on Clean Transportation, our Boeing 787 Dreamliner and low-cost business strategy have made us the most fuel-efficient airline in the world on transatlantic trips, using 33 percent less fuel than the industry average</w:t>
          </w:r>
          <w:sdt>
            <w:sdtPr>
              <w:id w:val="920536168"/>
              <w:citation/>
            </w:sdtPr>
            <w:sdtEndPr/>
            <w:sdtContent>
              <w:r w:rsidRPr="00966B93">
                <w:fldChar w:fldCharType="begin"/>
              </w:r>
              <w:r w:rsidRPr="00966B93">
                <w:rPr>
                  <w:lang w:val="en-US"/>
                </w:rPr>
                <w:instrText xml:space="preserve"> CITATION Nor20 \l 1033 </w:instrText>
              </w:r>
              <w:r w:rsidRPr="00966B93">
                <w:fldChar w:fldCharType="separate"/>
              </w:r>
              <w:r w:rsidR="00125C2A" w:rsidRPr="00966B93">
                <w:rPr>
                  <w:noProof/>
                  <w:lang w:val="en-US"/>
                </w:rPr>
                <w:t xml:space="preserve"> (Norwegian Airline, 2020)</w:t>
              </w:r>
              <w:r w:rsidRPr="00966B93">
                <w:fldChar w:fldCharType="end"/>
              </w:r>
            </w:sdtContent>
          </w:sdt>
          <w:r w:rsidRPr="00966B93">
            <w:t>.</w:t>
          </w:r>
        </w:p>
        <w:p w14:paraId="1EE7A1AB" w14:textId="22687D1A" w:rsidR="00E316D4" w:rsidRPr="00966B93" w:rsidRDefault="00E316D4" w:rsidP="00E316D4">
          <w:pPr>
            <w:pStyle w:val="Heading1"/>
          </w:pPr>
          <w:bookmarkStart w:id="19" w:name="_Toc139920728"/>
          <w:r w:rsidRPr="00966B93">
            <w:t>Conclusion</w:t>
          </w:r>
          <w:bookmarkEnd w:id="19"/>
        </w:p>
        <w:p w14:paraId="2213361B" w14:textId="137283B6" w:rsidR="000C1C5A" w:rsidRPr="00966B93" w:rsidRDefault="00F44A51" w:rsidP="009F7BA4">
          <w:pPr>
            <w:spacing w:line="360" w:lineRule="auto"/>
          </w:pPr>
          <w:r w:rsidRPr="00966B93">
            <w:t xml:space="preserve">In Conclusion, this case study offers a thorough examination of Norwegian Airline's strategic course, competitive positioning, and expansion plans. While the microenvironmental study </w:t>
          </w:r>
          <w:r w:rsidRPr="00966B93">
            <w:lastRenderedPageBreak/>
            <w:t>delves into industry dynamics using frameworks like Porter's Five Forces, the macroenvironmental analysis investigates significant external issues that have an influence on the airline. Norwegian's unique strengths, such as its fuel-efficient fleet, loyalty programme, and low-cost business strategy, are evident when evaluating the company's strategic resources and value chain operations. The VRIO paradigm is used to show how these resources produce important, uncommon, and challenging-to-copy competitive advantages. The SWOT analysis emphasises both internal and external prospects, including alliances and digital change. Norwegian's global expansion and dominant market position are the result of its emphasis on distinctiveness, cost leadership, and market development.</w:t>
          </w:r>
          <w:r w:rsidR="009F7BA4" w:rsidRPr="00966B93">
            <w:t xml:space="preserve"> The airline's dedication to ethical behaviour and sustainability supports its overall strategy. In conclusion, this case study offers a thorough overview of how Norwegian Airline employs strategic analytic methods to set its trajectory and give unparalleled value to clients all around the world.</w:t>
          </w:r>
        </w:p>
        <w:p w14:paraId="289F927E" w14:textId="2FE1EB88" w:rsidR="000C1C5A" w:rsidRPr="00966B93" w:rsidRDefault="000C1C5A" w:rsidP="000C1C5A">
          <w:pPr>
            <w:pStyle w:val="Heading1"/>
          </w:pPr>
          <w:bookmarkStart w:id="20" w:name="_Toc139920729"/>
          <w:r w:rsidRPr="00966B93">
            <w:t>Recommendation</w:t>
          </w:r>
          <w:bookmarkEnd w:id="20"/>
          <w:r w:rsidRPr="00966B93">
            <w:t xml:space="preserve"> </w:t>
          </w:r>
        </w:p>
        <w:p w14:paraId="059AFE37" w14:textId="45DFE8A8" w:rsidR="0013719E" w:rsidRPr="00966B93" w:rsidRDefault="00BC3EE1" w:rsidP="00E316D4">
          <w:pPr>
            <w:spacing w:line="360" w:lineRule="auto"/>
            <w:rPr>
              <w:b/>
              <w:bCs/>
            </w:rPr>
          </w:pPr>
          <w:r w:rsidRPr="00966B93">
            <w:rPr>
              <w:b/>
              <w:bCs/>
            </w:rPr>
            <w:t>Ansoff Matrix</w:t>
          </w:r>
        </w:p>
        <w:p w14:paraId="5EC6E064" w14:textId="1177097B" w:rsidR="00BC3EE1" w:rsidRPr="00966B93" w:rsidRDefault="00706C40" w:rsidP="00E316D4">
          <w:pPr>
            <w:spacing w:line="360" w:lineRule="auto"/>
          </w:pPr>
          <w:r w:rsidRPr="00966B93">
            <w:t xml:space="preserve">The four business growth strategies included in the Ansoff Matrix are: By selling current products in existing markets, market penetration increases market share; market development expands into new markets with existing products; product development develops new products for existing markets; and diversification introduces new products in new markets. This tool helps organisations choose growth strategies based on their objectives and level of risk tolerance with the goal of achieving sustainable growth </w:t>
          </w:r>
          <w:sdt>
            <w:sdtPr>
              <w:id w:val="-1155373762"/>
              <w:citation/>
            </w:sdtPr>
            <w:sdtEndPr/>
            <w:sdtContent>
              <w:r w:rsidRPr="00966B93">
                <w:fldChar w:fldCharType="begin"/>
              </w:r>
              <w:r w:rsidRPr="00966B93">
                <w:rPr>
                  <w:lang w:val="en-US"/>
                </w:rPr>
                <w:instrText xml:space="preserve"> CITATION Joh17 \l 1033 </w:instrText>
              </w:r>
              <w:r w:rsidRPr="00966B93">
                <w:fldChar w:fldCharType="separate"/>
              </w:r>
              <w:r w:rsidR="00125C2A" w:rsidRPr="00966B93">
                <w:rPr>
                  <w:noProof/>
                  <w:lang w:val="en-US"/>
                </w:rPr>
                <w:t>(Johnson, et al., 2017)</w:t>
              </w:r>
              <w:r w:rsidRPr="00966B93">
                <w:fldChar w:fldCharType="end"/>
              </w:r>
            </w:sdtContent>
          </w:sdt>
          <w:r w:rsidRPr="00966B93">
            <w:t>.</w:t>
          </w:r>
        </w:p>
        <w:p w14:paraId="412C1D63" w14:textId="6D67A6F1" w:rsidR="00706C40" w:rsidRPr="00966B93" w:rsidRDefault="00F27AC4" w:rsidP="00E316D4">
          <w:pPr>
            <w:spacing w:line="360" w:lineRule="auto"/>
            <w:rPr>
              <w:b/>
              <w:bCs/>
            </w:rPr>
          </w:pPr>
          <w:r w:rsidRPr="00966B93">
            <w:rPr>
              <w:b/>
              <w:bCs/>
            </w:rPr>
            <w:t>New product and service with same market</w:t>
          </w:r>
        </w:p>
        <w:p w14:paraId="1D94157B" w14:textId="06019418" w:rsidR="00E316D4" w:rsidRPr="00966B93" w:rsidRDefault="00967A15" w:rsidP="00E316D4">
          <w:pPr>
            <w:spacing w:line="360" w:lineRule="auto"/>
            <w:rPr>
              <w:b/>
              <w:bCs/>
            </w:rPr>
          </w:pPr>
          <w:r w:rsidRPr="00966B93">
            <w:t xml:space="preserve">launching new products and services in the same industry There are just a few things Norwegian Airline can do, including offering a premium cabin class with upgraded services and facilities for customers wanting luxury, offering adaptable ticket choices for people desiring flexibility, or introducing cutting-edge in-flight entertainment systems for a better passenger experience. </w:t>
          </w:r>
          <w:r w:rsidR="00342561" w:rsidRPr="00966B93">
            <w:t xml:space="preserve">Additionally, they might build tailored travel applications, offer health and wellness amenities, strengthen their frequent flyer programme with premium rewards, and target business travellers with specialised services. Working with airport services and emphasising sustainability programmes can also draw tourists who care about the </w:t>
          </w:r>
          <w:r w:rsidR="00222532" w:rsidRPr="00966B93">
            <w:br/>
          </w:r>
          <w:r w:rsidR="00342561" w:rsidRPr="00966B93">
            <w:t xml:space="preserve">while meeting the changing demands of its existing client base by leveraging their current </w:t>
          </w:r>
          <w:r w:rsidR="00342561" w:rsidRPr="00966B93">
            <w:lastRenderedPageBreak/>
            <w:t>operating experience, brand awareness, and customer base. For these new offers to be successful, thorough market research, consumer input, and efficient implementation are essential.</w:t>
          </w:r>
          <w:r w:rsidR="0087187D" w:rsidRPr="00966B93">
            <w:br/>
          </w:r>
          <w:r w:rsidR="0087187D" w:rsidRPr="00966B93">
            <w:br/>
          </w:r>
          <w:r w:rsidR="0087187D" w:rsidRPr="00966B93">
            <w:rPr>
              <w:b/>
              <w:bCs/>
            </w:rPr>
            <w:t xml:space="preserve">Therefore, </w:t>
          </w:r>
          <w:r w:rsidR="00812F17" w:rsidRPr="00966B93">
            <w:rPr>
              <w:b/>
              <w:bCs/>
            </w:rPr>
            <w:t>Norwegian airline can also provide some loyalty lounge access for their regular customers</w:t>
          </w:r>
          <w:r w:rsidR="00BD6F3F" w:rsidRPr="00966B93">
            <w:rPr>
              <w:b/>
              <w:bCs/>
            </w:rPr>
            <w:t>.</w:t>
          </w:r>
        </w:p>
        <w:p w14:paraId="25860D86" w14:textId="07DAFD51" w:rsidR="00BD6F3F" w:rsidRPr="00966B93" w:rsidRDefault="006829B0" w:rsidP="00E316D4">
          <w:pPr>
            <w:spacing w:line="360" w:lineRule="auto"/>
            <w:rPr>
              <w:b/>
              <w:bCs/>
              <w:u w:val="single"/>
            </w:rPr>
          </w:pPr>
          <w:r w:rsidRPr="00966B93">
            <w:rPr>
              <w:b/>
              <w:bCs/>
              <w:u w:val="single"/>
            </w:rPr>
            <w:t>There are few chance</w:t>
          </w:r>
          <w:r w:rsidR="0086690E" w:rsidRPr="00966B93">
            <w:rPr>
              <w:b/>
              <w:bCs/>
              <w:u w:val="single"/>
            </w:rPr>
            <w:t>s</w:t>
          </w:r>
          <w:r w:rsidRPr="00966B93">
            <w:rPr>
              <w:b/>
              <w:bCs/>
              <w:u w:val="single"/>
            </w:rPr>
            <w:t xml:space="preserve"> </w:t>
          </w:r>
          <w:r w:rsidR="0086690E" w:rsidRPr="00966B93">
            <w:rPr>
              <w:b/>
              <w:bCs/>
              <w:u w:val="single"/>
            </w:rPr>
            <w:t>for diversification</w:t>
          </w:r>
        </w:p>
        <w:p w14:paraId="0400E15F" w14:textId="00F0C0E6" w:rsidR="0086690E" w:rsidRPr="00966B93" w:rsidRDefault="00222532" w:rsidP="00E316D4">
          <w:pPr>
            <w:spacing w:line="360" w:lineRule="auto"/>
          </w:pPr>
          <w:r w:rsidRPr="00966B93">
            <w:t>In order to provide cutting-edge, fuel-efficient aircraft for lease to other airlines, Norwegian Airline has expanded into the provision of aircraft leasing services. Norwegian wants to offer adaptable solutions for airlines seeking financial and operational advantages without committing to upfront acquisition expenses by drawing on its expertise in aircraft selection, maintenance, and operations. Norwegian is able to expand its income streams thanks to this business decision while also providing the industry with a broad and affordable fleet. Norwegian maximises its current competences and helps to sustain and develop a larger aviation ecosystem by joining the aircraft leasing industry.</w:t>
          </w:r>
        </w:p>
        <w:p w14:paraId="3488CB48" w14:textId="4DDAEC60" w:rsidR="00222532" w:rsidRPr="00966B93" w:rsidRDefault="00222532" w:rsidP="00E316D4">
          <w:pPr>
            <w:spacing w:line="360" w:lineRule="auto"/>
            <w:rPr>
              <w:b/>
              <w:bCs/>
            </w:rPr>
          </w:pPr>
          <w:r w:rsidRPr="00966B93">
            <w:rPr>
              <w:b/>
              <w:bCs/>
            </w:rPr>
            <w:t>In the end</w:t>
          </w:r>
          <w:r w:rsidR="00CE6792" w:rsidRPr="00966B93">
            <w:rPr>
              <w:b/>
              <w:bCs/>
            </w:rPr>
            <w:t xml:space="preserve">, </w:t>
          </w:r>
          <w:r w:rsidR="00657246" w:rsidRPr="00966B93">
            <w:rPr>
              <w:b/>
              <w:bCs/>
            </w:rPr>
            <w:t>the growth of Norwegian Airline into aircraft leasing makes use of its aviation experience to provide adaptable solutions and increase income. This strategic diversification fits with market trends, demonstrates adaptability, and helps the airline's operations develop overall.</w:t>
          </w:r>
        </w:p>
        <w:p w14:paraId="3731E4D4" w14:textId="4D5340A2" w:rsidR="00E316D4" w:rsidRPr="00966B93" w:rsidRDefault="00E316D4" w:rsidP="00E316D4">
          <w:pPr>
            <w:pStyle w:val="Heading1"/>
          </w:pPr>
          <w:bookmarkStart w:id="21" w:name="_Toc139920730"/>
          <w:r w:rsidRPr="00966B93">
            <w:t>References</w:t>
          </w:r>
          <w:bookmarkEnd w:id="21"/>
          <w:r w:rsidRPr="00966B93">
            <w:t xml:space="preserve"> </w:t>
          </w:r>
        </w:p>
        <w:sdt>
          <w:sdtPr>
            <w:rPr>
              <w:rFonts w:ascii="Times New Roman" w:eastAsiaTheme="minorHAnsi" w:hAnsi="Times New Roman" w:cstheme="minorBidi"/>
              <w:b w:val="0"/>
              <w:bCs w:val="0"/>
              <w:color w:val="auto"/>
              <w:szCs w:val="22"/>
              <w:lang w:eastAsia="en-US"/>
            </w:rPr>
            <w:id w:val="-1186434193"/>
            <w:docPartObj>
              <w:docPartGallery w:val="Bibliographies"/>
              <w:docPartUnique/>
            </w:docPartObj>
          </w:sdtPr>
          <w:sdtEndPr/>
          <w:sdtContent>
            <w:p w14:paraId="5BE1D62D" w14:textId="06A2C3C7" w:rsidR="003C2458" w:rsidRPr="00966B93" w:rsidRDefault="003C2458">
              <w:pPr>
                <w:pStyle w:val="Heading1"/>
              </w:pPr>
            </w:p>
            <w:sdt>
              <w:sdtPr>
                <w:id w:val="-573587230"/>
                <w:bibliography/>
              </w:sdtPr>
              <w:sdtEndPr/>
              <w:sdtContent>
                <w:p w14:paraId="3F68AD8D" w14:textId="77777777" w:rsidR="00125C2A" w:rsidRPr="00966B93" w:rsidRDefault="003C2458" w:rsidP="00125C2A">
                  <w:pPr>
                    <w:pStyle w:val="Bibliography"/>
                    <w:rPr>
                      <w:noProof/>
                      <w:szCs w:val="24"/>
                    </w:rPr>
                  </w:pPr>
                  <w:r w:rsidRPr="00966B93">
                    <w:fldChar w:fldCharType="begin"/>
                  </w:r>
                  <w:r w:rsidRPr="00966B93">
                    <w:instrText xml:space="preserve"> BIBLIOGRAPHY </w:instrText>
                  </w:r>
                  <w:r w:rsidRPr="00966B93">
                    <w:fldChar w:fldCharType="separate"/>
                  </w:r>
                  <w:r w:rsidR="00125C2A" w:rsidRPr="00966B93">
                    <w:rPr>
                      <w:noProof/>
                    </w:rPr>
                    <w:t xml:space="preserve">Airlines for America, 2023. </w:t>
                  </w:r>
                  <w:r w:rsidR="00125C2A" w:rsidRPr="00966B93">
                    <w:rPr>
                      <w:i/>
                      <w:iCs/>
                      <w:noProof/>
                    </w:rPr>
                    <w:t xml:space="preserve">A Better Flight Plan. </w:t>
                  </w:r>
                  <w:r w:rsidR="00125C2A" w:rsidRPr="00966B93">
                    <w:rPr>
                      <w:noProof/>
                    </w:rPr>
                    <w:t xml:space="preserve">[Online] </w:t>
                  </w:r>
                  <w:r w:rsidR="00125C2A" w:rsidRPr="00966B93">
                    <w:rPr>
                      <w:noProof/>
                    </w:rPr>
                    <w:br/>
                    <w:t xml:space="preserve">Available at: </w:t>
                  </w:r>
                  <w:r w:rsidR="00125C2A" w:rsidRPr="00966B93">
                    <w:rPr>
                      <w:noProof/>
                      <w:u w:val="single"/>
                    </w:rPr>
                    <w:t>https://www.airlines.org/air-travelers-benefit-from-robust-industry-competition/#:~:text=In%20fact%2C%20in%202019%2C%20there,the%20U.S.%20air%2Dtravel%20marketplace.</w:t>
                  </w:r>
                  <w:r w:rsidR="00125C2A" w:rsidRPr="00966B93">
                    <w:rPr>
                      <w:noProof/>
                    </w:rPr>
                    <w:br/>
                    <w:t>[Accessed 22 08 2023].</w:t>
                  </w:r>
                </w:p>
                <w:p w14:paraId="2DD6C873" w14:textId="77777777" w:rsidR="00125C2A" w:rsidRPr="00966B93" w:rsidRDefault="00125C2A" w:rsidP="00125C2A">
                  <w:pPr>
                    <w:pStyle w:val="Bibliography"/>
                    <w:rPr>
                      <w:noProof/>
                    </w:rPr>
                  </w:pPr>
                  <w:r w:rsidRPr="00966B93">
                    <w:rPr>
                      <w:noProof/>
                    </w:rPr>
                    <w:t xml:space="preserve">Businessjargons, n.d. </w:t>
                  </w:r>
                  <w:r w:rsidRPr="00966B93">
                    <w:rPr>
                      <w:i/>
                      <w:iCs/>
                      <w:noProof/>
                    </w:rPr>
                    <w:t xml:space="preserve">Micro Environment. </w:t>
                  </w:r>
                  <w:r w:rsidRPr="00966B93">
                    <w:rPr>
                      <w:noProof/>
                    </w:rPr>
                    <w:t xml:space="preserve">[Online] </w:t>
                  </w:r>
                  <w:r w:rsidRPr="00966B93">
                    <w:rPr>
                      <w:noProof/>
                    </w:rPr>
                    <w:br/>
                    <w:t xml:space="preserve">Available at: </w:t>
                  </w:r>
                  <w:r w:rsidRPr="00966B93">
                    <w:rPr>
                      <w:noProof/>
                      <w:u w:val="single"/>
                    </w:rPr>
                    <w:t>https://businessjargons.com/micro-environment.html</w:t>
                  </w:r>
                  <w:r w:rsidRPr="00966B93">
                    <w:rPr>
                      <w:noProof/>
                    </w:rPr>
                    <w:br/>
                    <w:t>[Accessed 19 08 2023].</w:t>
                  </w:r>
                </w:p>
                <w:p w14:paraId="23D4AF88" w14:textId="77777777" w:rsidR="00125C2A" w:rsidRPr="00966B93" w:rsidRDefault="00125C2A" w:rsidP="00125C2A">
                  <w:pPr>
                    <w:pStyle w:val="Bibliography"/>
                    <w:rPr>
                      <w:noProof/>
                    </w:rPr>
                  </w:pPr>
                  <w:r w:rsidRPr="00966B93">
                    <w:rPr>
                      <w:noProof/>
                    </w:rPr>
                    <w:t xml:space="preserve">Cascade, 2023. </w:t>
                  </w:r>
                  <w:r w:rsidRPr="00966B93">
                    <w:rPr>
                      <w:i/>
                      <w:iCs/>
                      <w:noProof/>
                    </w:rPr>
                    <w:t xml:space="preserve">What Is Internal Analysis?. </w:t>
                  </w:r>
                  <w:r w:rsidRPr="00966B93">
                    <w:rPr>
                      <w:noProof/>
                    </w:rPr>
                    <w:t xml:space="preserve">[Online] </w:t>
                  </w:r>
                  <w:r w:rsidRPr="00966B93">
                    <w:rPr>
                      <w:noProof/>
                    </w:rPr>
                    <w:br/>
                    <w:t xml:space="preserve">Available at: </w:t>
                  </w:r>
                  <w:r w:rsidRPr="00966B93">
                    <w:rPr>
                      <w:noProof/>
                      <w:u w:val="single"/>
                    </w:rPr>
                    <w:t>https://www.cascade.app/blog/internal-analysis</w:t>
                  </w:r>
                  <w:r w:rsidRPr="00966B93">
                    <w:rPr>
                      <w:noProof/>
                    </w:rPr>
                    <w:br/>
                    <w:t>[Accessed 03 08 2023].</w:t>
                  </w:r>
                </w:p>
                <w:p w14:paraId="315EC062" w14:textId="77777777" w:rsidR="00125C2A" w:rsidRPr="00966B93" w:rsidRDefault="00125C2A" w:rsidP="00125C2A">
                  <w:pPr>
                    <w:pStyle w:val="Bibliography"/>
                    <w:rPr>
                      <w:noProof/>
                    </w:rPr>
                  </w:pPr>
                  <w:r w:rsidRPr="00966B93">
                    <w:rPr>
                      <w:noProof/>
                    </w:rPr>
                    <w:lastRenderedPageBreak/>
                    <w:t xml:space="preserve">International Airport Review, n.d. </w:t>
                  </w:r>
                  <w:r w:rsidRPr="00966B93">
                    <w:rPr>
                      <w:i/>
                      <w:iCs/>
                      <w:noProof/>
                    </w:rPr>
                    <w:t xml:space="preserve">The future of digital technology in the aviation industry. </w:t>
                  </w:r>
                  <w:r w:rsidRPr="00966B93">
                    <w:rPr>
                      <w:noProof/>
                    </w:rPr>
                    <w:t xml:space="preserve">[Online] </w:t>
                  </w:r>
                  <w:r w:rsidRPr="00966B93">
                    <w:rPr>
                      <w:noProof/>
                    </w:rPr>
                    <w:br/>
                    <w:t xml:space="preserve">Available at: </w:t>
                  </w:r>
                  <w:r w:rsidRPr="00966B93">
                    <w:rPr>
                      <w:noProof/>
                      <w:u w:val="single"/>
                    </w:rPr>
                    <w:t>https://www.internationalairportreview.com/article/76057/future-digital-technology/</w:t>
                  </w:r>
                  <w:r w:rsidRPr="00966B93">
                    <w:rPr>
                      <w:noProof/>
                    </w:rPr>
                    <w:br/>
                    <w:t>[Accessed 22 08 2023].</w:t>
                  </w:r>
                </w:p>
                <w:p w14:paraId="1B07507D" w14:textId="77777777" w:rsidR="00125C2A" w:rsidRPr="00966B93" w:rsidRDefault="00125C2A" w:rsidP="00125C2A">
                  <w:pPr>
                    <w:pStyle w:val="Bibliography"/>
                    <w:rPr>
                      <w:noProof/>
                    </w:rPr>
                  </w:pPr>
                  <w:r w:rsidRPr="00966B93">
                    <w:rPr>
                      <w:noProof/>
                    </w:rPr>
                    <w:t xml:space="preserve">Johnson, G. et al., 2017. </w:t>
                  </w:r>
                  <w:r w:rsidRPr="00966B93">
                    <w:rPr>
                      <w:i/>
                      <w:iCs/>
                      <w:noProof/>
                    </w:rPr>
                    <w:t xml:space="preserve">Exploring strategy. </w:t>
                  </w:r>
                  <w:r w:rsidRPr="00966B93">
                    <w:rPr>
                      <w:noProof/>
                    </w:rPr>
                    <w:t>Eleventh Edition ed. Harlow, England: Pearson.</w:t>
                  </w:r>
                </w:p>
                <w:p w14:paraId="02A77992" w14:textId="77777777" w:rsidR="00125C2A" w:rsidRPr="00966B93" w:rsidRDefault="00125C2A" w:rsidP="00125C2A">
                  <w:pPr>
                    <w:pStyle w:val="Bibliography"/>
                    <w:rPr>
                      <w:noProof/>
                    </w:rPr>
                  </w:pPr>
                  <w:r w:rsidRPr="00966B93">
                    <w:rPr>
                      <w:noProof/>
                    </w:rPr>
                    <w:t xml:space="preserve">Johnson, G., Whittington, R. &amp; Scholes, K., 2012. </w:t>
                  </w:r>
                  <w:r w:rsidRPr="00966B93">
                    <w:rPr>
                      <w:i/>
                      <w:iCs/>
                      <w:noProof/>
                    </w:rPr>
                    <w:t xml:space="preserve">Fundamentals of strategy. </w:t>
                  </w:r>
                  <w:r w:rsidRPr="00966B93">
                    <w:rPr>
                      <w:noProof/>
                    </w:rPr>
                    <w:t>Second Edition ed. Place of Publication not identified: Financial Times /Prentice Hall.</w:t>
                  </w:r>
                </w:p>
                <w:p w14:paraId="6DEF8551" w14:textId="77777777" w:rsidR="00125C2A" w:rsidRPr="00966B93" w:rsidRDefault="00125C2A" w:rsidP="00125C2A">
                  <w:pPr>
                    <w:pStyle w:val="Bibliography"/>
                    <w:rPr>
                      <w:noProof/>
                    </w:rPr>
                  </w:pPr>
                  <w:r w:rsidRPr="00966B93">
                    <w:rPr>
                      <w:noProof/>
                    </w:rPr>
                    <w:t xml:space="preserve">Klemchuk, n.d. </w:t>
                  </w:r>
                  <w:r w:rsidRPr="00966B93">
                    <w:rPr>
                      <w:i/>
                      <w:iCs/>
                      <w:noProof/>
                    </w:rPr>
                    <w:t xml:space="preserve">Our experienced lawyers help airline companies navigate the legal landscape and proactively advise on unique legal issues faced by the airline industry.. </w:t>
                  </w:r>
                  <w:r w:rsidRPr="00966B93">
                    <w:rPr>
                      <w:noProof/>
                    </w:rPr>
                    <w:t xml:space="preserve">[Online] </w:t>
                  </w:r>
                  <w:r w:rsidRPr="00966B93">
                    <w:rPr>
                      <w:noProof/>
                    </w:rPr>
                    <w:br/>
                    <w:t xml:space="preserve">Available at: </w:t>
                  </w:r>
                  <w:r w:rsidRPr="00966B93">
                    <w:rPr>
                      <w:noProof/>
                      <w:u w:val="single"/>
                    </w:rPr>
                    <w:t>https://www.klemchuk.com/industries/airlines-industry-legal-solutions</w:t>
                  </w:r>
                  <w:r w:rsidRPr="00966B93">
                    <w:rPr>
                      <w:noProof/>
                    </w:rPr>
                    <w:br/>
                    <w:t>[Accessed 28 08 2023].</w:t>
                  </w:r>
                </w:p>
                <w:p w14:paraId="18DA65DF" w14:textId="77777777" w:rsidR="00125C2A" w:rsidRPr="00966B93" w:rsidRDefault="00125C2A" w:rsidP="00125C2A">
                  <w:pPr>
                    <w:pStyle w:val="Bibliography"/>
                    <w:rPr>
                      <w:noProof/>
                    </w:rPr>
                  </w:pPr>
                  <w:r w:rsidRPr="00966B93">
                    <w:rPr>
                      <w:noProof/>
                    </w:rPr>
                    <w:t xml:space="preserve">Lynch, R., 2018. </w:t>
                  </w:r>
                  <w:r w:rsidRPr="00966B93">
                    <w:rPr>
                      <w:i/>
                      <w:iCs/>
                      <w:noProof/>
                    </w:rPr>
                    <w:t xml:space="preserve">Strategic management. </w:t>
                  </w:r>
                  <w:r w:rsidRPr="00966B93">
                    <w:rPr>
                      <w:noProof/>
                    </w:rPr>
                    <w:t>Eight Edition ed. Harlow, England : Pearson.</w:t>
                  </w:r>
                </w:p>
                <w:p w14:paraId="0D82E6B8" w14:textId="77777777" w:rsidR="00125C2A" w:rsidRPr="00966B93" w:rsidRDefault="00125C2A" w:rsidP="00125C2A">
                  <w:pPr>
                    <w:pStyle w:val="Bibliography"/>
                    <w:rPr>
                      <w:noProof/>
                    </w:rPr>
                  </w:pPr>
                  <w:r w:rsidRPr="00966B93">
                    <w:rPr>
                      <w:noProof/>
                    </w:rPr>
                    <w:t xml:space="preserve">Market Line, 2023. </w:t>
                  </w:r>
                  <w:r w:rsidRPr="00966B93">
                    <w:rPr>
                      <w:i/>
                      <w:iCs/>
                      <w:noProof/>
                    </w:rPr>
                    <w:t xml:space="preserve">MarketLine Industry Profile. </w:t>
                  </w:r>
                  <w:r w:rsidRPr="00966B93">
                    <w:rPr>
                      <w:noProof/>
                    </w:rPr>
                    <w:t xml:space="preserve">[Online] </w:t>
                  </w:r>
                  <w:r w:rsidRPr="00966B93">
                    <w:rPr>
                      <w:noProof/>
                    </w:rPr>
                    <w:br/>
                    <w:t xml:space="preserve">Available at: </w:t>
                  </w:r>
                  <w:r w:rsidRPr="00966B93">
                    <w:rPr>
                      <w:noProof/>
                      <w:u w:val="single"/>
                    </w:rPr>
                    <w:t>https://advantage-marketline-com.ezproxy.uwtsd.ac.uk/Analysis/ViewasPDF/europe-airlines-182119</w:t>
                  </w:r>
                  <w:r w:rsidRPr="00966B93">
                    <w:rPr>
                      <w:noProof/>
                    </w:rPr>
                    <w:br/>
                    <w:t>[Accessed 2023 08 15].</w:t>
                  </w:r>
                </w:p>
                <w:p w14:paraId="71D9D7FD" w14:textId="77777777" w:rsidR="00125C2A" w:rsidRPr="00966B93" w:rsidRDefault="00125C2A" w:rsidP="00125C2A">
                  <w:pPr>
                    <w:pStyle w:val="Bibliography"/>
                    <w:rPr>
                      <w:noProof/>
                    </w:rPr>
                  </w:pPr>
                  <w:r w:rsidRPr="00966B93">
                    <w:rPr>
                      <w:noProof/>
                    </w:rPr>
                    <w:t xml:space="preserve">Marketing Tutore , n.d. </w:t>
                  </w:r>
                  <w:r w:rsidRPr="00966B93">
                    <w:rPr>
                      <w:i/>
                      <w:iCs/>
                      <w:noProof/>
                    </w:rPr>
                    <w:t xml:space="preserve">Economical Factors. </w:t>
                  </w:r>
                  <w:r w:rsidRPr="00966B93">
                    <w:rPr>
                      <w:noProof/>
                    </w:rPr>
                    <w:t xml:space="preserve">[Online] </w:t>
                  </w:r>
                  <w:r w:rsidRPr="00966B93">
                    <w:rPr>
                      <w:noProof/>
                    </w:rPr>
                    <w:br/>
                    <w:t xml:space="preserve">Available at: </w:t>
                  </w:r>
                  <w:r w:rsidRPr="00966B93">
                    <w:rPr>
                      <w:noProof/>
                      <w:u w:val="single"/>
                    </w:rPr>
                    <w:t>https://www.marketingtutor.net/airline-industry-pestle-analysis/#:~:text=Economic%20factors%20have%20a%20deep,with%20the%20increasing%20fuel%20prices.</w:t>
                  </w:r>
                  <w:r w:rsidRPr="00966B93">
                    <w:rPr>
                      <w:noProof/>
                    </w:rPr>
                    <w:br/>
                    <w:t>[Accessed 05 08 2023].</w:t>
                  </w:r>
                </w:p>
                <w:p w14:paraId="4D3FF920" w14:textId="77777777" w:rsidR="00125C2A" w:rsidRPr="00966B93" w:rsidRDefault="00125C2A" w:rsidP="00125C2A">
                  <w:pPr>
                    <w:pStyle w:val="Bibliography"/>
                    <w:rPr>
                      <w:noProof/>
                    </w:rPr>
                  </w:pPr>
                  <w:r w:rsidRPr="00966B93">
                    <w:rPr>
                      <w:noProof/>
                    </w:rPr>
                    <w:t xml:space="preserve">Morden, T., 2016. </w:t>
                  </w:r>
                  <w:r w:rsidRPr="00966B93">
                    <w:rPr>
                      <w:i/>
                      <w:iCs/>
                      <w:noProof/>
                    </w:rPr>
                    <w:t xml:space="preserve">Principles of strategic managemen. </w:t>
                  </w:r>
                  <w:r w:rsidRPr="00966B93">
                    <w:rPr>
                      <w:noProof/>
                    </w:rPr>
                    <w:t>Third Edition ed. London, England ; Newyork,: Routledge.</w:t>
                  </w:r>
                </w:p>
                <w:p w14:paraId="2A450FFA" w14:textId="77777777" w:rsidR="00125C2A" w:rsidRPr="00966B93" w:rsidRDefault="00125C2A" w:rsidP="00125C2A">
                  <w:pPr>
                    <w:pStyle w:val="Bibliography"/>
                    <w:rPr>
                      <w:noProof/>
                    </w:rPr>
                  </w:pPr>
                  <w:r w:rsidRPr="00966B93">
                    <w:rPr>
                      <w:noProof/>
                    </w:rPr>
                    <w:t xml:space="preserve">National Liabry of Meicine, 2021. </w:t>
                  </w:r>
                  <w:r w:rsidRPr="00966B93">
                    <w:rPr>
                      <w:i/>
                      <w:iCs/>
                      <w:noProof/>
                    </w:rPr>
                    <w:t xml:space="preserve">A qualitative analysis of social and emotional perspectives of airline passengers during the COVID-19 pandemic. </w:t>
                  </w:r>
                  <w:r w:rsidRPr="00966B93">
                    <w:rPr>
                      <w:noProof/>
                    </w:rPr>
                    <w:t xml:space="preserve">[Online] </w:t>
                  </w:r>
                  <w:r w:rsidRPr="00966B93">
                    <w:rPr>
                      <w:noProof/>
                    </w:rPr>
                    <w:br/>
                    <w:t xml:space="preserve">Available at: </w:t>
                  </w:r>
                  <w:r w:rsidRPr="00966B93">
                    <w:rPr>
                      <w:noProof/>
                      <w:u w:val="single"/>
                    </w:rPr>
                    <w:t>https://www.ncbi.nlm.nih.gov/pmc/articles/PMC9759295/</w:t>
                  </w:r>
                  <w:r w:rsidRPr="00966B93">
                    <w:rPr>
                      <w:noProof/>
                    </w:rPr>
                    <w:br/>
                    <w:t>[Accessed 20 08 2023].</w:t>
                  </w:r>
                </w:p>
                <w:p w14:paraId="3682AB02" w14:textId="77777777" w:rsidR="00125C2A" w:rsidRPr="00966B93" w:rsidRDefault="00125C2A" w:rsidP="00125C2A">
                  <w:pPr>
                    <w:pStyle w:val="Bibliography"/>
                    <w:rPr>
                      <w:noProof/>
                    </w:rPr>
                  </w:pPr>
                  <w:r w:rsidRPr="00966B93">
                    <w:rPr>
                      <w:noProof/>
                    </w:rPr>
                    <w:t xml:space="preserve">Norwegain Airline, 2021. </w:t>
                  </w:r>
                  <w:r w:rsidRPr="00966B93">
                    <w:rPr>
                      <w:i/>
                      <w:iCs/>
                      <w:noProof/>
                    </w:rPr>
                    <w:t xml:space="preserve">Norwegain Airline Aunnal Report. </w:t>
                  </w:r>
                  <w:r w:rsidRPr="00966B93">
                    <w:rPr>
                      <w:noProof/>
                    </w:rPr>
                    <w:t xml:space="preserve">[Online] </w:t>
                  </w:r>
                  <w:r w:rsidRPr="00966B93">
                    <w:rPr>
                      <w:noProof/>
                    </w:rPr>
                    <w:br/>
                    <w:t xml:space="preserve">Available at: </w:t>
                  </w:r>
                  <w:r w:rsidRPr="00966B93">
                    <w:rPr>
                      <w:noProof/>
                      <w:u w:val="single"/>
                    </w:rPr>
                    <w:t>https://www.norwegian.com/globalassets/ip/documents/about-us/company/investor-relations/reports-and-presentations/annual-reports/nas-annual-report-2021.pdf</w:t>
                  </w:r>
                  <w:r w:rsidRPr="00966B93">
                    <w:rPr>
                      <w:noProof/>
                    </w:rPr>
                    <w:br/>
                    <w:t>[Accessed 15 08 2023].</w:t>
                  </w:r>
                </w:p>
                <w:p w14:paraId="4DE7469D" w14:textId="77777777" w:rsidR="00125C2A" w:rsidRPr="00966B93" w:rsidRDefault="00125C2A" w:rsidP="00125C2A">
                  <w:pPr>
                    <w:pStyle w:val="Bibliography"/>
                    <w:rPr>
                      <w:noProof/>
                    </w:rPr>
                  </w:pPr>
                  <w:r w:rsidRPr="00966B93">
                    <w:rPr>
                      <w:noProof/>
                    </w:rPr>
                    <w:t xml:space="preserve">Norwegain Airline, 2022. </w:t>
                  </w:r>
                  <w:r w:rsidRPr="00966B93">
                    <w:rPr>
                      <w:i/>
                      <w:iCs/>
                      <w:noProof/>
                    </w:rPr>
                    <w:t xml:space="preserve">Norwegian Airline Annual Report. </w:t>
                  </w:r>
                  <w:r w:rsidRPr="00966B93">
                    <w:rPr>
                      <w:noProof/>
                    </w:rPr>
                    <w:t xml:space="preserve">[Online] </w:t>
                  </w:r>
                  <w:r w:rsidRPr="00966B93">
                    <w:rPr>
                      <w:noProof/>
                    </w:rPr>
                    <w:br/>
                    <w:t xml:space="preserve">Available at: </w:t>
                  </w:r>
                  <w:r w:rsidRPr="00966B93">
                    <w:rPr>
                      <w:noProof/>
                      <w:u w:val="single"/>
                    </w:rPr>
                    <w:t>https://www.norwegian.com/globalassets/ip/documents/about-us/company/investor-relations/reports-and-presentations/annual-reports/norwegian-annual-</w:t>
                  </w:r>
                  <w:r w:rsidRPr="00966B93">
                    <w:rPr>
                      <w:noProof/>
                      <w:u w:val="single"/>
                    </w:rPr>
                    <w:lastRenderedPageBreak/>
                    <w:t>report-2022.pdf</w:t>
                  </w:r>
                  <w:r w:rsidRPr="00966B93">
                    <w:rPr>
                      <w:noProof/>
                    </w:rPr>
                    <w:br/>
                    <w:t>[Accessed 15 08 2023].</w:t>
                  </w:r>
                </w:p>
                <w:p w14:paraId="3C8CDB8A" w14:textId="77777777" w:rsidR="00125C2A" w:rsidRPr="00966B93" w:rsidRDefault="00125C2A" w:rsidP="00125C2A">
                  <w:pPr>
                    <w:pStyle w:val="Bibliography"/>
                    <w:rPr>
                      <w:noProof/>
                    </w:rPr>
                  </w:pPr>
                  <w:r w:rsidRPr="00966B93">
                    <w:rPr>
                      <w:noProof/>
                    </w:rPr>
                    <w:t xml:space="preserve">Norwegian Airline, 2018. </w:t>
                  </w:r>
                  <w:r w:rsidRPr="00966B93">
                    <w:rPr>
                      <w:i/>
                      <w:iCs/>
                      <w:noProof/>
                    </w:rPr>
                    <w:t xml:space="preserve">Sustanibility Report. </w:t>
                  </w:r>
                  <w:r w:rsidRPr="00966B93">
                    <w:rPr>
                      <w:noProof/>
                    </w:rPr>
                    <w:t xml:space="preserve">[Online] </w:t>
                  </w:r>
                  <w:r w:rsidRPr="00966B93">
                    <w:rPr>
                      <w:noProof/>
                    </w:rPr>
                    <w:br/>
                    <w:t xml:space="preserve">Available at: </w:t>
                  </w:r>
                  <w:r w:rsidRPr="00966B93">
                    <w:rPr>
                      <w:noProof/>
                      <w:u w:val="single"/>
                    </w:rPr>
                    <w:t>https://www.norwegian.com/globalassets/ip/documents/about-us/company/investor-relations/reports-and-presentations/sustainability-reports/norwegian-sustainability-report-2018-digital.pdf</w:t>
                  </w:r>
                  <w:r w:rsidRPr="00966B93">
                    <w:rPr>
                      <w:noProof/>
                    </w:rPr>
                    <w:br/>
                    <w:t>[Accessed 08 August 2023].</w:t>
                  </w:r>
                </w:p>
                <w:p w14:paraId="02CF0332" w14:textId="77777777" w:rsidR="00125C2A" w:rsidRPr="00966B93" w:rsidRDefault="00125C2A" w:rsidP="00125C2A">
                  <w:pPr>
                    <w:pStyle w:val="Bibliography"/>
                    <w:rPr>
                      <w:noProof/>
                    </w:rPr>
                  </w:pPr>
                  <w:r w:rsidRPr="00966B93">
                    <w:rPr>
                      <w:noProof/>
                    </w:rPr>
                    <w:t xml:space="preserve">Norwegian Airline, 2020. </w:t>
                  </w:r>
                  <w:r w:rsidRPr="00966B93">
                    <w:rPr>
                      <w:i/>
                      <w:iCs/>
                      <w:noProof/>
                    </w:rPr>
                    <w:t xml:space="preserve">Environmental sustainability strategy 2023. </w:t>
                  </w:r>
                  <w:r w:rsidRPr="00966B93">
                    <w:rPr>
                      <w:noProof/>
                    </w:rPr>
                    <w:t xml:space="preserve">[Online] </w:t>
                  </w:r>
                  <w:r w:rsidRPr="00966B93">
                    <w:rPr>
                      <w:noProof/>
                    </w:rPr>
                    <w:br/>
                    <w:t xml:space="preserve">Available at: </w:t>
                  </w:r>
                  <w:r w:rsidRPr="00966B93">
                    <w:rPr>
                      <w:noProof/>
                      <w:u w:val="single"/>
                    </w:rPr>
                    <w:t>https://www.norwegian.com/globalassets/ip/documents/about-us/company/investor-relations/reports-and-presentations/sustainability-reports/environmental-sustainability-strategy-2023.pdf</w:t>
                  </w:r>
                  <w:r w:rsidRPr="00966B93">
                    <w:rPr>
                      <w:noProof/>
                    </w:rPr>
                    <w:br/>
                    <w:t>[Accessed 22 08 2023].</w:t>
                  </w:r>
                </w:p>
                <w:p w14:paraId="5ABA4245" w14:textId="77777777" w:rsidR="00125C2A" w:rsidRPr="00966B93" w:rsidRDefault="00125C2A" w:rsidP="00125C2A">
                  <w:pPr>
                    <w:pStyle w:val="Bibliography"/>
                    <w:rPr>
                      <w:noProof/>
                    </w:rPr>
                  </w:pPr>
                  <w:r w:rsidRPr="00966B93">
                    <w:rPr>
                      <w:noProof/>
                    </w:rPr>
                    <w:t xml:space="preserve">Norwegian Airline, a. </w:t>
                  </w:r>
                  <w:r w:rsidRPr="00966B93">
                    <w:rPr>
                      <w:i/>
                      <w:iCs/>
                      <w:noProof/>
                    </w:rPr>
                    <w:t xml:space="preserve">Our Story. </w:t>
                  </w:r>
                  <w:r w:rsidRPr="00966B93">
                    <w:rPr>
                      <w:noProof/>
                    </w:rPr>
                    <w:t xml:space="preserve">[Online] </w:t>
                  </w:r>
                  <w:r w:rsidRPr="00966B93">
                    <w:rPr>
                      <w:noProof/>
                    </w:rPr>
                    <w:br/>
                    <w:t xml:space="preserve">Available at: </w:t>
                  </w:r>
                  <w:r w:rsidRPr="00966B93">
                    <w:rPr>
                      <w:noProof/>
                      <w:u w:val="single"/>
                    </w:rPr>
                    <w:t>https://www.norwegian.com/uk/about/our-story/</w:t>
                  </w:r>
                  <w:r w:rsidRPr="00966B93">
                    <w:rPr>
                      <w:noProof/>
                    </w:rPr>
                    <w:br/>
                    <w:t>[Accessed 22 07 2023].</w:t>
                  </w:r>
                </w:p>
                <w:p w14:paraId="368D383F" w14:textId="77777777" w:rsidR="00125C2A" w:rsidRPr="00966B93" w:rsidRDefault="00125C2A" w:rsidP="00125C2A">
                  <w:pPr>
                    <w:pStyle w:val="Bibliography"/>
                    <w:rPr>
                      <w:noProof/>
                    </w:rPr>
                  </w:pPr>
                  <w:r w:rsidRPr="00966B93">
                    <w:rPr>
                      <w:noProof/>
                    </w:rPr>
                    <w:t xml:space="preserve">Norwegian Airline, b. </w:t>
                  </w:r>
                  <w:r w:rsidRPr="00966B93">
                    <w:rPr>
                      <w:i/>
                      <w:iCs/>
                      <w:noProof/>
                    </w:rPr>
                    <w:t xml:space="preserve">Our story. </w:t>
                  </w:r>
                  <w:r w:rsidRPr="00966B93">
                    <w:rPr>
                      <w:noProof/>
                    </w:rPr>
                    <w:t xml:space="preserve">[Online] </w:t>
                  </w:r>
                  <w:r w:rsidRPr="00966B93">
                    <w:rPr>
                      <w:noProof/>
                    </w:rPr>
                    <w:br/>
                    <w:t xml:space="preserve">Available at: </w:t>
                  </w:r>
                  <w:r w:rsidRPr="00966B93">
                    <w:rPr>
                      <w:noProof/>
                      <w:u w:val="single"/>
                    </w:rPr>
                    <w:t>https://www.norwegian.com/uk/about/our-story/</w:t>
                  </w:r>
                  <w:r w:rsidRPr="00966B93">
                    <w:rPr>
                      <w:noProof/>
                    </w:rPr>
                    <w:br/>
                    <w:t>[Accessed 22 07 2023].</w:t>
                  </w:r>
                </w:p>
                <w:p w14:paraId="62B397EF" w14:textId="77777777" w:rsidR="00125C2A" w:rsidRPr="00966B93" w:rsidRDefault="00125C2A" w:rsidP="00125C2A">
                  <w:pPr>
                    <w:pStyle w:val="Bibliography"/>
                    <w:rPr>
                      <w:noProof/>
                    </w:rPr>
                  </w:pPr>
                  <w:r w:rsidRPr="00966B93">
                    <w:rPr>
                      <w:noProof/>
                    </w:rPr>
                    <w:t xml:space="preserve">Norwegian Airline, n.d. </w:t>
                  </w:r>
                  <w:r w:rsidRPr="00966B93">
                    <w:rPr>
                      <w:i/>
                      <w:iCs/>
                      <w:noProof/>
                    </w:rPr>
                    <w:t xml:space="preserve">Our aircraft. </w:t>
                  </w:r>
                  <w:r w:rsidRPr="00966B93">
                    <w:rPr>
                      <w:noProof/>
                    </w:rPr>
                    <w:t xml:space="preserve">[Online] </w:t>
                  </w:r>
                  <w:r w:rsidRPr="00966B93">
                    <w:rPr>
                      <w:noProof/>
                    </w:rPr>
                    <w:br/>
                    <w:t xml:space="preserve">Available at: </w:t>
                  </w:r>
                  <w:r w:rsidRPr="00966B93">
                    <w:rPr>
                      <w:noProof/>
                      <w:u w:val="single"/>
                    </w:rPr>
                    <w:t>https://www.norwegian.com/uk/about/our-story/our-aircraft/</w:t>
                  </w:r>
                  <w:r w:rsidRPr="00966B93">
                    <w:rPr>
                      <w:noProof/>
                    </w:rPr>
                    <w:br/>
                    <w:t>[Accessed 17 08 2023].</w:t>
                  </w:r>
                </w:p>
                <w:p w14:paraId="1ED89DDE" w14:textId="77777777" w:rsidR="00125C2A" w:rsidRPr="00966B93" w:rsidRDefault="00125C2A" w:rsidP="00125C2A">
                  <w:pPr>
                    <w:pStyle w:val="Bibliography"/>
                    <w:rPr>
                      <w:noProof/>
                    </w:rPr>
                  </w:pPr>
                  <w:r w:rsidRPr="00966B93">
                    <w:rPr>
                      <w:noProof/>
                    </w:rPr>
                    <w:t xml:space="preserve">Norwegian Airline, n.d. </w:t>
                  </w:r>
                  <w:r w:rsidRPr="00966B93">
                    <w:rPr>
                      <w:i/>
                      <w:iCs/>
                      <w:noProof/>
                    </w:rPr>
                    <w:t xml:space="preserve">Our tickets types. </w:t>
                  </w:r>
                  <w:r w:rsidRPr="00966B93">
                    <w:rPr>
                      <w:noProof/>
                    </w:rPr>
                    <w:t xml:space="preserve">[Online] </w:t>
                  </w:r>
                  <w:r w:rsidRPr="00966B93">
                    <w:rPr>
                      <w:noProof/>
                    </w:rPr>
                    <w:br/>
                    <w:t xml:space="preserve">Available at: </w:t>
                  </w:r>
                  <w:r w:rsidRPr="00966B93">
                    <w:rPr>
                      <w:noProof/>
                      <w:u w:val="single"/>
                    </w:rPr>
                    <w:t>https://www.norwegian.com/uk/booking/booking-information/ticket-types/</w:t>
                  </w:r>
                  <w:r w:rsidRPr="00966B93">
                    <w:rPr>
                      <w:noProof/>
                    </w:rPr>
                    <w:br/>
                    <w:t>[Accessed 15 08 2023].</w:t>
                  </w:r>
                </w:p>
                <w:p w14:paraId="772D12A8" w14:textId="77777777" w:rsidR="00125C2A" w:rsidRPr="00966B93" w:rsidRDefault="00125C2A" w:rsidP="00125C2A">
                  <w:pPr>
                    <w:pStyle w:val="Bibliography"/>
                    <w:rPr>
                      <w:noProof/>
                    </w:rPr>
                  </w:pPr>
                  <w:r w:rsidRPr="00966B93">
                    <w:rPr>
                      <w:noProof/>
                    </w:rPr>
                    <w:t xml:space="preserve">Norwegian Airline, n.d. </w:t>
                  </w:r>
                  <w:r w:rsidRPr="00966B93">
                    <w:rPr>
                      <w:i/>
                      <w:iCs/>
                      <w:noProof/>
                    </w:rPr>
                    <w:t xml:space="preserve">Visions and Values. </w:t>
                  </w:r>
                  <w:r w:rsidRPr="00966B93">
                    <w:rPr>
                      <w:noProof/>
                    </w:rPr>
                    <w:t xml:space="preserve">[Online] </w:t>
                  </w:r>
                  <w:r w:rsidRPr="00966B93">
                    <w:rPr>
                      <w:noProof/>
                    </w:rPr>
                    <w:br/>
                    <w:t xml:space="preserve">Available at: </w:t>
                  </w:r>
                  <w:r w:rsidRPr="00966B93">
                    <w:rPr>
                      <w:noProof/>
                      <w:u w:val="single"/>
                    </w:rPr>
                    <w:t>https://www.norwegian.com/uk/about/our-story/vision-and-values/</w:t>
                  </w:r>
                  <w:r w:rsidRPr="00966B93">
                    <w:rPr>
                      <w:noProof/>
                    </w:rPr>
                    <w:br/>
                    <w:t>[Accessed 22 07 2023].</w:t>
                  </w:r>
                </w:p>
                <w:p w14:paraId="17319C0A" w14:textId="77777777" w:rsidR="00125C2A" w:rsidRPr="00966B93" w:rsidRDefault="00125C2A" w:rsidP="00125C2A">
                  <w:pPr>
                    <w:pStyle w:val="Bibliography"/>
                    <w:rPr>
                      <w:noProof/>
                    </w:rPr>
                  </w:pPr>
                  <w:r w:rsidRPr="00966B93">
                    <w:rPr>
                      <w:noProof/>
                    </w:rPr>
                    <w:t xml:space="preserve">Russell, E., 2023. </w:t>
                  </w:r>
                  <w:r w:rsidRPr="00966B93">
                    <w:rPr>
                      <w:i/>
                      <w:iCs/>
                      <w:noProof/>
                    </w:rPr>
                    <w:t xml:space="preserve">Norwegian Air Boosts Loyalty Investments to Capture More Corporate Travel Share. </w:t>
                  </w:r>
                  <w:r w:rsidRPr="00966B93">
                    <w:rPr>
                      <w:noProof/>
                    </w:rPr>
                    <w:t xml:space="preserve">[Online] </w:t>
                  </w:r>
                  <w:r w:rsidRPr="00966B93">
                    <w:rPr>
                      <w:noProof/>
                    </w:rPr>
                    <w:br/>
                    <w:t xml:space="preserve">Available at: </w:t>
                  </w:r>
                  <w:r w:rsidRPr="00966B93">
                    <w:rPr>
                      <w:noProof/>
                      <w:u w:val="single"/>
                    </w:rPr>
                    <w:t>https://airlineweekly.skift.com/2023/02/norwegian-air-boosts-loyalty-investments-to-capture-more-corporate-travel-share/</w:t>
                  </w:r>
                  <w:r w:rsidRPr="00966B93">
                    <w:rPr>
                      <w:noProof/>
                    </w:rPr>
                    <w:br/>
                    <w:t>[Accessed 15 08 2023].</w:t>
                  </w:r>
                </w:p>
                <w:p w14:paraId="653BD969" w14:textId="77777777" w:rsidR="00125C2A" w:rsidRPr="00966B93" w:rsidRDefault="00125C2A" w:rsidP="00125C2A">
                  <w:pPr>
                    <w:pStyle w:val="Bibliography"/>
                    <w:rPr>
                      <w:noProof/>
                    </w:rPr>
                  </w:pPr>
                  <w:r w:rsidRPr="00966B93">
                    <w:rPr>
                      <w:noProof/>
                    </w:rPr>
                    <w:t xml:space="preserve">Science Direct, 2021. </w:t>
                  </w:r>
                  <w:r w:rsidRPr="00966B93">
                    <w:rPr>
                      <w:i/>
                      <w:iCs/>
                      <w:noProof/>
                    </w:rPr>
                    <w:t xml:space="preserve">Impact of political and market-based measures on aviation emissions and passenger behaviors (a Swiss case study). </w:t>
                  </w:r>
                  <w:r w:rsidRPr="00966B93">
                    <w:rPr>
                      <w:noProof/>
                    </w:rPr>
                    <w:t xml:space="preserve">[Online] </w:t>
                  </w:r>
                  <w:r w:rsidRPr="00966B93">
                    <w:rPr>
                      <w:noProof/>
                    </w:rPr>
                    <w:br/>
                    <w:t xml:space="preserve">Available at: </w:t>
                  </w:r>
                  <w:r w:rsidRPr="00966B93">
                    <w:rPr>
                      <w:noProof/>
                      <w:u w:val="single"/>
                    </w:rPr>
                    <w:t>https://www.sciencedirect.com/science/article/pii/S2590198221001123</w:t>
                  </w:r>
                  <w:r w:rsidRPr="00966B93">
                    <w:rPr>
                      <w:noProof/>
                    </w:rPr>
                    <w:br/>
                    <w:t>[Accessed 04 08 2023].</w:t>
                  </w:r>
                </w:p>
                <w:p w14:paraId="441090AC" w14:textId="77777777" w:rsidR="00125C2A" w:rsidRPr="00966B93" w:rsidRDefault="00125C2A" w:rsidP="00125C2A">
                  <w:pPr>
                    <w:pStyle w:val="Bibliography"/>
                    <w:rPr>
                      <w:noProof/>
                    </w:rPr>
                  </w:pPr>
                  <w:r w:rsidRPr="00966B93">
                    <w:rPr>
                      <w:noProof/>
                    </w:rPr>
                    <w:lastRenderedPageBreak/>
                    <w:t xml:space="preserve">The European Commission , 2023. </w:t>
                  </w:r>
                  <w:r w:rsidRPr="00966B93">
                    <w:rPr>
                      <w:i/>
                      <w:iCs/>
                      <w:noProof/>
                    </w:rPr>
                    <w:t xml:space="preserve">Beneficial and anti-competitive effects of airline alliances. </w:t>
                  </w:r>
                  <w:r w:rsidRPr="00966B93">
                    <w:rPr>
                      <w:noProof/>
                    </w:rPr>
                    <w:t xml:space="preserve">[Online] </w:t>
                  </w:r>
                  <w:r w:rsidRPr="00966B93">
                    <w:rPr>
                      <w:noProof/>
                    </w:rPr>
                    <w:br/>
                    <w:t xml:space="preserve">Available at: </w:t>
                  </w:r>
                  <w:r w:rsidRPr="00966B93">
                    <w:rPr>
                      <w:noProof/>
                      <w:u w:val="single"/>
                    </w:rPr>
                    <w:t>https://ec.europa.eu/competition/speeches/text/sp1999678_en.html</w:t>
                  </w:r>
                  <w:r w:rsidRPr="00966B93">
                    <w:rPr>
                      <w:noProof/>
                    </w:rPr>
                    <w:br/>
                    <w:t>[Accessed 22 08 2023].</w:t>
                  </w:r>
                </w:p>
                <w:p w14:paraId="4A8AF62B" w14:textId="77777777" w:rsidR="00125C2A" w:rsidRPr="00966B93" w:rsidRDefault="00125C2A" w:rsidP="00125C2A">
                  <w:pPr>
                    <w:pStyle w:val="Bibliography"/>
                    <w:rPr>
                      <w:noProof/>
                    </w:rPr>
                  </w:pPr>
                  <w:r w:rsidRPr="00966B93">
                    <w:rPr>
                      <w:noProof/>
                    </w:rPr>
                    <w:t xml:space="preserve">Think with Google, 2019. </w:t>
                  </w:r>
                  <w:r w:rsidRPr="00966B93">
                    <w:rPr>
                      <w:i/>
                      <w:iCs/>
                      <w:noProof/>
                    </w:rPr>
                    <w:t xml:space="preserve">Norwegian Airlines harness the power of automation to increase revenue and reduce costs. </w:t>
                  </w:r>
                  <w:r w:rsidRPr="00966B93">
                    <w:rPr>
                      <w:noProof/>
                    </w:rPr>
                    <w:t xml:space="preserve">[Online] </w:t>
                  </w:r>
                  <w:r w:rsidRPr="00966B93">
                    <w:rPr>
                      <w:noProof/>
                    </w:rPr>
                    <w:br/>
                    <w:t xml:space="preserve">Available at: </w:t>
                  </w:r>
                  <w:r w:rsidRPr="00966B93">
                    <w:rPr>
                      <w:noProof/>
                      <w:u w:val="single"/>
                    </w:rPr>
                    <w:t>https://www.thinkwithgoogle.com/intl/en-154/marketing-strategies/search/norwegian-airlines-harness-power-automation-increase-revenue-and-reduce-costs/</w:t>
                  </w:r>
                  <w:r w:rsidRPr="00966B93">
                    <w:rPr>
                      <w:noProof/>
                    </w:rPr>
                    <w:br/>
                    <w:t>[Accessed 23 08 2023].</w:t>
                  </w:r>
                </w:p>
                <w:p w14:paraId="5012A7BC" w14:textId="77777777" w:rsidR="00125C2A" w:rsidRPr="00966B93" w:rsidRDefault="00125C2A" w:rsidP="00125C2A">
                  <w:pPr>
                    <w:pStyle w:val="Bibliography"/>
                    <w:rPr>
                      <w:noProof/>
                    </w:rPr>
                  </w:pPr>
                  <w:r w:rsidRPr="00966B93">
                    <w:rPr>
                      <w:noProof/>
                    </w:rPr>
                    <w:t xml:space="preserve">UK Civil Aviation Authority, n.d. </w:t>
                  </w:r>
                  <w:r w:rsidRPr="00966B93">
                    <w:rPr>
                      <w:i/>
                      <w:iCs/>
                      <w:noProof/>
                    </w:rPr>
                    <w:t xml:space="preserve">Information on the environmental impact of aviation. </w:t>
                  </w:r>
                  <w:r w:rsidRPr="00966B93">
                    <w:rPr>
                      <w:noProof/>
                    </w:rPr>
                    <w:t xml:space="preserve">[Online] </w:t>
                  </w:r>
                  <w:r w:rsidRPr="00966B93">
                    <w:rPr>
                      <w:noProof/>
                    </w:rPr>
                    <w:br/>
                    <w:t xml:space="preserve">Available at: </w:t>
                  </w:r>
                  <w:r w:rsidRPr="00966B93">
                    <w:rPr>
                      <w:noProof/>
                      <w:u w:val="single"/>
                    </w:rPr>
                    <w:t>https://www.caa.co.uk/consumers/environment/information-on-the-environmental-impact-of-aviation/</w:t>
                  </w:r>
                  <w:r w:rsidRPr="00966B93">
                    <w:rPr>
                      <w:noProof/>
                    </w:rPr>
                    <w:br/>
                    <w:t>[Accessed 22 08 2023].</w:t>
                  </w:r>
                </w:p>
                <w:p w14:paraId="76B9C883" w14:textId="77777777" w:rsidR="00125C2A" w:rsidRPr="00966B93" w:rsidRDefault="00125C2A" w:rsidP="00125C2A">
                  <w:pPr>
                    <w:pStyle w:val="Bibliography"/>
                    <w:rPr>
                      <w:noProof/>
                    </w:rPr>
                  </w:pPr>
                  <w:r w:rsidRPr="00966B93">
                    <w:rPr>
                      <w:noProof/>
                    </w:rPr>
                    <w:t xml:space="preserve">Unite the Union, 2021. </w:t>
                  </w:r>
                  <w:r w:rsidRPr="00966B93">
                    <w:rPr>
                      <w:i/>
                      <w:iCs/>
                      <w:noProof/>
                    </w:rPr>
                    <w:t xml:space="preserve">Norwegian Air workers ‘angry and frustrated’ at broken redundancy pay promises and lack of answers over collapse. </w:t>
                  </w:r>
                  <w:r w:rsidRPr="00966B93">
                    <w:rPr>
                      <w:noProof/>
                    </w:rPr>
                    <w:t xml:space="preserve">[Online] </w:t>
                  </w:r>
                  <w:r w:rsidRPr="00966B93">
                    <w:rPr>
                      <w:noProof/>
                    </w:rPr>
                    <w:br/>
                    <w:t xml:space="preserve">Available at: </w:t>
                  </w:r>
                  <w:r w:rsidRPr="00966B93">
                    <w:rPr>
                      <w:noProof/>
                      <w:u w:val="single"/>
                    </w:rPr>
                    <w:t>https://www.unitetheunion.org/news-events/news/2021/february/norwegian-air-workers-angry-and-frustrated-at-broken-redundancy-pay-promises-and-lack-of-answers-over-collapse/</w:t>
                  </w:r>
                  <w:r w:rsidRPr="00966B93">
                    <w:rPr>
                      <w:noProof/>
                    </w:rPr>
                    <w:br/>
                    <w:t>[Accessed 18 08 2023].</w:t>
                  </w:r>
                </w:p>
                <w:p w14:paraId="504E3509" w14:textId="77777777" w:rsidR="00125C2A" w:rsidRPr="00966B93" w:rsidRDefault="00125C2A" w:rsidP="00125C2A">
                  <w:pPr>
                    <w:pStyle w:val="Bibliography"/>
                    <w:rPr>
                      <w:noProof/>
                    </w:rPr>
                  </w:pPr>
                  <w:r w:rsidRPr="00966B93">
                    <w:rPr>
                      <w:noProof/>
                    </w:rPr>
                    <w:t xml:space="preserve">Whittington, R. et al., 2020. </w:t>
                  </w:r>
                  <w:r w:rsidRPr="00966B93">
                    <w:rPr>
                      <w:i/>
                      <w:iCs/>
                      <w:noProof/>
                    </w:rPr>
                    <w:t xml:space="preserve">Exploring strategy : text and cases. </w:t>
                  </w:r>
                  <w:r w:rsidRPr="00966B93">
                    <w:rPr>
                      <w:noProof/>
                    </w:rPr>
                    <w:t>12th ed ed. Harlow: Pearson.</w:t>
                  </w:r>
                </w:p>
                <w:p w14:paraId="63558664" w14:textId="77777777" w:rsidR="00125C2A" w:rsidRPr="00966B93" w:rsidRDefault="00125C2A" w:rsidP="00125C2A">
                  <w:pPr>
                    <w:pStyle w:val="Bibliography"/>
                    <w:rPr>
                      <w:noProof/>
                    </w:rPr>
                  </w:pPr>
                  <w:r w:rsidRPr="00966B93">
                    <w:rPr>
                      <w:noProof/>
                    </w:rPr>
                    <w:t xml:space="preserve">Whittington, R. et al., 2020. </w:t>
                  </w:r>
                  <w:r w:rsidRPr="00966B93">
                    <w:rPr>
                      <w:i/>
                      <w:iCs/>
                      <w:noProof/>
                    </w:rPr>
                    <w:t xml:space="preserve">Exploring strategy : text and cases. </w:t>
                  </w:r>
                  <w:r w:rsidRPr="00966B93">
                    <w:rPr>
                      <w:noProof/>
                    </w:rPr>
                    <w:t>12th ed ed. Harlow: Pearson.</w:t>
                  </w:r>
                </w:p>
                <w:p w14:paraId="01E26806" w14:textId="7A705D87" w:rsidR="003C2458" w:rsidRPr="00966B93" w:rsidRDefault="003C2458" w:rsidP="00125C2A">
                  <w:r w:rsidRPr="00966B93">
                    <w:rPr>
                      <w:b/>
                      <w:bCs/>
                      <w:noProof/>
                    </w:rPr>
                    <w:fldChar w:fldCharType="end"/>
                  </w:r>
                </w:p>
              </w:sdtContent>
            </w:sdt>
          </w:sdtContent>
        </w:sdt>
        <w:p w14:paraId="55425D8C" w14:textId="79B54C72" w:rsidR="002E404B" w:rsidRPr="00966B93" w:rsidRDefault="002E404B" w:rsidP="00E316D4">
          <w:pPr>
            <w:spacing w:line="360" w:lineRule="auto"/>
          </w:pPr>
        </w:p>
        <w:p w14:paraId="3B42AC72" w14:textId="5F73597A" w:rsidR="002E404B" w:rsidRPr="00966B93" w:rsidRDefault="002E404B" w:rsidP="00E316D4">
          <w:pPr>
            <w:spacing w:line="360" w:lineRule="auto"/>
          </w:pPr>
        </w:p>
        <w:p w14:paraId="673C76B5" w14:textId="77777777" w:rsidR="002E404B" w:rsidRPr="00966B93" w:rsidRDefault="002E404B" w:rsidP="00E316D4">
          <w:pPr>
            <w:spacing w:line="360" w:lineRule="auto"/>
          </w:pPr>
        </w:p>
        <w:p w14:paraId="10246C57" w14:textId="77777777" w:rsidR="00E316D4" w:rsidRPr="00966B93" w:rsidRDefault="00E316D4" w:rsidP="00E316D4">
          <w:pPr>
            <w:spacing w:line="360" w:lineRule="auto"/>
          </w:pPr>
          <w:bookmarkStart w:id="22" w:name="_Toc139920731"/>
          <w:r w:rsidRPr="00966B93">
            <w:rPr>
              <w:rStyle w:val="Heading1Char"/>
            </w:rPr>
            <w:t>Appendix</w:t>
          </w:r>
          <w:bookmarkEnd w:id="22"/>
          <w:r w:rsidRPr="00966B93">
            <w:t xml:space="preserve"> (if any) </w:t>
          </w:r>
        </w:p>
        <w:p w14:paraId="0EC0A639" w14:textId="688774AA" w:rsidR="00A662D6" w:rsidRPr="00966B93" w:rsidRDefault="00EB51A1" w:rsidP="00A869B7">
          <w:pPr>
            <w:pStyle w:val="Heading2"/>
          </w:pPr>
          <w:bookmarkStart w:id="23" w:name="_Toc139920732"/>
          <w:r w:rsidRPr="00966B93">
            <w:t>Appendix 1</w:t>
          </w:r>
          <w:r w:rsidR="00056FAF" w:rsidRPr="00966B93">
            <w:t>:</w:t>
          </w:r>
          <w:bookmarkEnd w:id="23"/>
          <w:r w:rsidR="00056FAF" w:rsidRPr="00966B93">
            <w:t xml:space="preserve"> </w:t>
          </w:r>
        </w:p>
        <w:p w14:paraId="3233866B" w14:textId="4A4878C2" w:rsidR="00A662D6" w:rsidRPr="00966B93" w:rsidRDefault="00A662D6" w:rsidP="009A2282">
          <w:pPr>
            <w:tabs>
              <w:tab w:val="left" w:pos="214"/>
            </w:tabs>
            <w:rPr>
              <w:lang w:eastAsia="ja-JP"/>
            </w:rPr>
          </w:pPr>
        </w:p>
        <w:p w14:paraId="594D8AAF" w14:textId="77777777" w:rsidR="00A869B7" w:rsidRPr="00966B93" w:rsidRDefault="00A869B7" w:rsidP="009A2282">
          <w:pPr>
            <w:tabs>
              <w:tab w:val="left" w:pos="214"/>
            </w:tabs>
            <w:rPr>
              <w:lang w:eastAsia="ja-JP"/>
            </w:rPr>
          </w:pPr>
        </w:p>
        <w:p w14:paraId="514F7F0A" w14:textId="2F938B01" w:rsidR="00056FAF" w:rsidRPr="00966B93" w:rsidRDefault="00056FAF" w:rsidP="00A869B7">
          <w:pPr>
            <w:pStyle w:val="Heading2"/>
          </w:pPr>
          <w:bookmarkStart w:id="24" w:name="_Toc139920733"/>
          <w:r w:rsidRPr="00966B93">
            <w:t>Appendix 2:</w:t>
          </w:r>
          <w:bookmarkEnd w:id="24"/>
          <w:r w:rsidRPr="00966B93">
            <w:t xml:space="preserve"> </w:t>
          </w:r>
        </w:p>
        <w:p w14:paraId="7F96A547" w14:textId="6695CB7A" w:rsidR="00056FAF" w:rsidRPr="00966B93" w:rsidRDefault="00056FAF" w:rsidP="00A662D6">
          <w:pPr>
            <w:rPr>
              <w:lang w:eastAsia="ja-JP"/>
            </w:rPr>
          </w:pPr>
        </w:p>
        <w:p w14:paraId="474EC1D6" w14:textId="24E1B715" w:rsidR="00DB139F" w:rsidRPr="00966B93" w:rsidRDefault="00DB139F" w:rsidP="00DB139F">
          <w:pPr>
            <w:rPr>
              <w:lang w:eastAsia="ja-JP"/>
            </w:rPr>
          </w:pPr>
        </w:p>
        <w:p w14:paraId="341CC317" w14:textId="77777777" w:rsidR="003D1766" w:rsidRPr="00966B93" w:rsidRDefault="003D1766" w:rsidP="009E7E83">
          <w:pPr>
            <w:rPr>
              <w:rFonts w:cs="Times New Roman"/>
              <w:lang w:eastAsia="ja-JP"/>
            </w:rPr>
          </w:pPr>
        </w:p>
        <w:p w14:paraId="226F3817" w14:textId="7A3F3B3F" w:rsidR="005F7B4C" w:rsidRPr="00966B93" w:rsidRDefault="005F7B4C" w:rsidP="005F7B4C">
          <w:pPr>
            <w:spacing w:line="360" w:lineRule="auto"/>
            <w:jc w:val="both"/>
            <w:rPr>
              <w:rFonts w:cs="Times New Roman"/>
              <w:szCs w:val="24"/>
            </w:rPr>
          </w:pPr>
        </w:p>
        <w:p w14:paraId="643D97C5" w14:textId="77777777" w:rsidR="005F7B4C" w:rsidRPr="00966B93" w:rsidRDefault="005F7B4C" w:rsidP="00927F56">
          <w:pPr>
            <w:pStyle w:val="Heading1"/>
          </w:pPr>
        </w:p>
        <w:p w14:paraId="29F45F6C" w14:textId="77777777" w:rsidR="005F7B4C" w:rsidRPr="00966B93" w:rsidRDefault="005F7B4C" w:rsidP="00927F56">
          <w:pPr>
            <w:pStyle w:val="Heading1"/>
          </w:pPr>
        </w:p>
        <w:p w14:paraId="1EFD7992" w14:textId="77777777" w:rsidR="005F7B4C" w:rsidRPr="00966B93" w:rsidRDefault="005F7B4C" w:rsidP="00927F56">
          <w:pPr>
            <w:pStyle w:val="Heading1"/>
          </w:pPr>
        </w:p>
        <w:p w14:paraId="7D2D8684" w14:textId="77777777" w:rsidR="005F7B4C" w:rsidRPr="00966B93" w:rsidRDefault="005F7B4C" w:rsidP="005F7B4C">
          <w:pPr>
            <w:rPr>
              <w:lang w:eastAsia="ja-JP"/>
            </w:rPr>
          </w:pPr>
        </w:p>
        <w:p w14:paraId="23FD9906" w14:textId="77777777" w:rsidR="00EF599E" w:rsidRPr="00966B93" w:rsidRDefault="00EF599E" w:rsidP="00D92A9B">
          <w:pPr>
            <w:rPr>
              <w:rFonts w:cs="Times New Roman"/>
              <w:szCs w:val="24"/>
            </w:rPr>
          </w:pPr>
        </w:p>
        <w:p w14:paraId="75EB4658" w14:textId="77777777" w:rsidR="00D92A9B" w:rsidRPr="00966B93" w:rsidRDefault="00D92A9B" w:rsidP="00625D95">
          <w:pPr>
            <w:rPr>
              <w:rFonts w:cs="Times New Roman"/>
              <w:szCs w:val="24"/>
            </w:rPr>
          </w:pPr>
        </w:p>
        <w:p w14:paraId="2CAA27BD" w14:textId="6F973696" w:rsidR="00265005" w:rsidRPr="00864DDF" w:rsidRDefault="00966B93" w:rsidP="00A0476D">
          <w:pPr>
            <w:rPr>
              <w:rFonts w:cs="Times New Roman"/>
              <w:szCs w:val="24"/>
              <w:lang w:val="en-US"/>
            </w:rPr>
          </w:pPr>
        </w:p>
      </w:sdtContent>
    </w:sdt>
    <w:sectPr w:rsidR="00265005" w:rsidRPr="00864DDF" w:rsidSect="001E2DC3">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52944" w14:textId="77777777" w:rsidR="00DB0DC7" w:rsidRDefault="00DB0DC7" w:rsidP="00EF27AC">
      <w:pPr>
        <w:spacing w:after="0" w:line="240" w:lineRule="auto"/>
      </w:pPr>
      <w:r>
        <w:separator/>
      </w:r>
    </w:p>
  </w:endnote>
  <w:endnote w:type="continuationSeparator" w:id="0">
    <w:p w14:paraId="3767C0AB" w14:textId="77777777" w:rsidR="00DB0DC7" w:rsidRDefault="00DB0DC7"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9A216" w14:textId="77777777" w:rsidR="00F824C6" w:rsidRDefault="00F8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592858"/>
      <w:docPartObj>
        <w:docPartGallery w:val="Page Numbers (Bottom of Page)"/>
        <w:docPartUnique/>
      </w:docPartObj>
    </w:sdtPr>
    <w:sdtEndPr>
      <w:rPr>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BEA48" w14:textId="77777777" w:rsidR="00F824C6" w:rsidRDefault="00F8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487BC" w14:textId="77777777" w:rsidR="00DB0DC7" w:rsidRDefault="00DB0DC7" w:rsidP="00EF27AC">
      <w:pPr>
        <w:spacing w:after="0" w:line="240" w:lineRule="auto"/>
      </w:pPr>
      <w:r>
        <w:separator/>
      </w:r>
    </w:p>
  </w:footnote>
  <w:footnote w:type="continuationSeparator" w:id="0">
    <w:p w14:paraId="2863279B" w14:textId="77777777" w:rsidR="00DB0DC7" w:rsidRDefault="00DB0DC7"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FBD24" w14:textId="77777777" w:rsidR="00F824C6" w:rsidRDefault="00F8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B92C0" w14:textId="77777777" w:rsidR="00F824C6" w:rsidRDefault="00F82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A447C8"/>
    <w:multiLevelType w:val="hybridMultilevel"/>
    <w:tmpl w:val="F6BAC75C"/>
    <w:lvl w:ilvl="0" w:tplc="6CEC1F8E">
      <w:numFmt w:val="bullet"/>
      <w:lvlText w:val=""/>
      <w:lvlJc w:val="left"/>
      <w:pPr>
        <w:ind w:left="720" w:hanging="360"/>
      </w:pPr>
      <w:rPr>
        <w:rFonts w:ascii="Symbol" w:eastAsiaTheme="minorHAnsi"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E354D8"/>
    <w:multiLevelType w:val="hybridMultilevel"/>
    <w:tmpl w:val="97680A4A"/>
    <w:lvl w:ilvl="0" w:tplc="EFB80EF2">
      <w:numFmt w:val="bullet"/>
      <w:lvlText w:val=""/>
      <w:lvlJc w:val="left"/>
      <w:pPr>
        <w:ind w:left="720" w:hanging="360"/>
      </w:pPr>
      <w:rPr>
        <w:rFonts w:ascii="Symbol" w:eastAsiaTheme="minorHAnsi"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37965B5"/>
    <w:multiLevelType w:val="hybridMultilevel"/>
    <w:tmpl w:val="CB3A2E98"/>
    <w:lvl w:ilvl="0" w:tplc="53A8B0A8">
      <w:numFmt w:val="bullet"/>
      <w:lvlText w:val=""/>
      <w:lvlJc w:val="left"/>
      <w:pPr>
        <w:ind w:left="720" w:hanging="360"/>
      </w:pPr>
      <w:rPr>
        <w:rFonts w:ascii="Symbol" w:eastAsiaTheme="minorHAnsi"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C120C50"/>
    <w:multiLevelType w:val="hybridMultilevel"/>
    <w:tmpl w:val="AF4435A8"/>
    <w:lvl w:ilvl="0" w:tplc="2C6EE272">
      <w:numFmt w:val="bullet"/>
      <w:lvlText w:val=""/>
      <w:lvlJc w:val="left"/>
      <w:pPr>
        <w:ind w:left="720" w:hanging="360"/>
      </w:pPr>
      <w:rPr>
        <w:rFonts w:ascii="Symbol" w:eastAsiaTheme="minorHAnsi"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8647334">
    <w:abstractNumId w:val="4"/>
  </w:num>
  <w:num w:numId="2" w16cid:durableId="1618180100">
    <w:abstractNumId w:val="1"/>
  </w:num>
  <w:num w:numId="3" w16cid:durableId="1448699669">
    <w:abstractNumId w:val="38"/>
  </w:num>
  <w:num w:numId="4" w16cid:durableId="2008436629">
    <w:abstractNumId w:val="0"/>
  </w:num>
  <w:num w:numId="5" w16cid:durableId="1020469483">
    <w:abstractNumId w:val="9"/>
  </w:num>
  <w:num w:numId="6" w16cid:durableId="134222817">
    <w:abstractNumId w:val="26"/>
  </w:num>
  <w:num w:numId="7" w16cid:durableId="853420275">
    <w:abstractNumId w:val="14"/>
  </w:num>
  <w:num w:numId="8" w16cid:durableId="1974865541">
    <w:abstractNumId w:val="18"/>
  </w:num>
  <w:num w:numId="9" w16cid:durableId="1044059664">
    <w:abstractNumId w:val="5"/>
  </w:num>
  <w:num w:numId="10" w16cid:durableId="1823961114">
    <w:abstractNumId w:val="21"/>
  </w:num>
  <w:num w:numId="11" w16cid:durableId="1411004202">
    <w:abstractNumId w:val="2"/>
  </w:num>
  <w:num w:numId="12" w16cid:durableId="1426850801">
    <w:abstractNumId w:val="24"/>
  </w:num>
  <w:num w:numId="13" w16cid:durableId="2141729170">
    <w:abstractNumId w:val="11"/>
  </w:num>
  <w:num w:numId="14" w16cid:durableId="1543783472">
    <w:abstractNumId w:val="19"/>
  </w:num>
  <w:num w:numId="15" w16cid:durableId="851800730">
    <w:abstractNumId w:val="23"/>
  </w:num>
  <w:num w:numId="16" w16cid:durableId="780030051">
    <w:abstractNumId w:val="6"/>
  </w:num>
  <w:num w:numId="17" w16cid:durableId="2019580905">
    <w:abstractNumId w:val="28"/>
  </w:num>
  <w:num w:numId="18" w16cid:durableId="1710183761">
    <w:abstractNumId w:val="15"/>
  </w:num>
  <w:num w:numId="19" w16cid:durableId="512187569">
    <w:abstractNumId w:val="20"/>
  </w:num>
  <w:num w:numId="20" w16cid:durableId="1053116563">
    <w:abstractNumId w:val="29"/>
  </w:num>
  <w:num w:numId="21" w16cid:durableId="1117138848">
    <w:abstractNumId w:val="36"/>
  </w:num>
  <w:num w:numId="22" w16cid:durableId="648900415">
    <w:abstractNumId w:val="13"/>
  </w:num>
  <w:num w:numId="23" w16cid:durableId="688987066">
    <w:abstractNumId w:val="25"/>
  </w:num>
  <w:num w:numId="24" w16cid:durableId="307055406">
    <w:abstractNumId w:val="32"/>
  </w:num>
  <w:num w:numId="25" w16cid:durableId="1485925469">
    <w:abstractNumId w:val="10"/>
  </w:num>
  <w:num w:numId="26" w16cid:durableId="101918426">
    <w:abstractNumId w:val="8"/>
  </w:num>
  <w:num w:numId="27" w16cid:durableId="75127662">
    <w:abstractNumId w:val="16"/>
  </w:num>
  <w:num w:numId="28" w16cid:durableId="262299194">
    <w:abstractNumId w:val="17"/>
  </w:num>
  <w:num w:numId="29" w16cid:durableId="1437868319">
    <w:abstractNumId w:val="7"/>
  </w:num>
  <w:num w:numId="30" w16cid:durableId="194773608">
    <w:abstractNumId w:val="35"/>
  </w:num>
  <w:num w:numId="31" w16cid:durableId="154036036">
    <w:abstractNumId w:val="33"/>
  </w:num>
  <w:num w:numId="32" w16cid:durableId="279578304">
    <w:abstractNumId w:val="34"/>
  </w:num>
  <w:num w:numId="33" w16cid:durableId="348795259">
    <w:abstractNumId w:val="22"/>
  </w:num>
  <w:num w:numId="34" w16cid:durableId="1170295082">
    <w:abstractNumId w:val="27"/>
  </w:num>
  <w:num w:numId="35" w16cid:durableId="945117628">
    <w:abstractNumId w:val="30"/>
  </w:num>
  <w:num w:numId="36" w16cid:durableId="2031300097">
    <w:abstractNumId w:val="37"/>
  </w:num>
  <w:num w:numId="37" w16cid:durableId="1657145683">
    <w:abstractNumId w:val="12"/>
  </w:num>
  <w:num w:numId="38" w16cid:durableId="652415391">
    <w:abstractNumId w:val="3"/>
  </w:num>
  <w:num w:numId="39" w16cid:durableId="2098555598">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135E3"/>
    <w:rsid w:val="00016636"/>
    <w:rsid w:val="00022A82"/>
    <w:rsid w:val="00022C34"/>
    <w:rsid w:val="00023D8E"/>
    <w:rsid w:val="00026FA2"/>
    <w:rsid w:val="00027C65"/>
    <w:rsid w:val="0003033B"/>
    <w:rsid w:val="000303B2"/>
    <w:rsid w:val="0003132E"/>
    <w:rsid w:val="0003200B"/>
    <w:rsid w:val="00032C2E"/>
    <w:rsid w:val="00034685"/>
    <w:rsid w:val="000350B3"/>
    <w:rsid w:val="00035641"/>
    <w:rsid w:val="00035738"/>
    <w:rsid w:val="0003617B"/>
    <w:rsid w:val="00037A50"/>
    <w:rsid w:val="0004035C"/>
    <w:rsid w:val="00042817"/>
    <w:rsid w:val="00046B2A"/>
    <w:rsid w:val="00052541"/>
    <w:rsid w:val="00054591"/>
    <w:rsid w:val="00054EA7"/>
    <w:rsid w:val="0005596A"/>
    <w:rsid w:val="00056FAF"/>
    <w:rsid w:val="0006247F"/>
    <w:rsid w:val="0006326D"/>
    <w:rsid w:val="000635CD"/>
    <w:rsid w:val="000636E4"/>
    <w:rsid w:val="00064924"/>
    <w:rsid w:val="00065B84"/>
    <w:rsid w:val="00065D0B"/>
    <w:rsid w:val="00066453"/>
    <w:rsid w:val="00067AD4"/>
    <w:rsid w:val="000711CF"/>
    <w:rsid w:val="00073BF7"/>
    <w:rsid w:val="000746C6"/>
    <w:rsid w:val="00074A6A"/>
    <w:rsid w:val="00075D36"/>
    <w:rsid w:val="00077C22"/>
    <w:rsid w:val="0008047B"/>
    <w:rsid w:val="00080F46"/>
    <w:rsid w:val="000810C2"/>
    <w:rsid w:val="00081D60"/>
    <w:rsid w:val="0008279E"/>
    <w:rsid w:val="00083F61"/>
    <w:rsid w:val="00087796"/>
    <w:rsid w:val="000955C9"/>
    <w:rsid w:val="000A15CD"/>
    <w:rsid w:val="000A264D"/>
    <w:rsid w:val="000A2CBC"/>
    <w:rsid w:val="000A3689"/>
    <w:rsid w:val="000A4680"/>
    <w:rsid w:val="000A53DC"/>
    <w:rsid w:val="000A6EDF"/>
    <w:rsid w:val="000A7D67"/>
    <w:rsid w:val="000B0CD5"/>
    <w:rsid w:val="000B1E0F"/>
    <w:rsid w:val="000B463F"/>
    <w:rsid w:val="000C1C5A"/>
    <w:rsid w:val="000C1F3C"/>
    <w:rsid w:val="000C1F85"/>
    <w:rsid w:val="000C2DB1"/>
    <w:rsid w:val="000C2E77"/>
    <w:rsid w:val="000C4551"/>
    <w:rsid w:val="000C598E"/>
    <w:rsid w:val="000C603B"/>
    <w:rsid w:val="000C66B9"/>
    <w:rsid w:val="000C7B10"/>
    <w:rsid w:val="000D0956"/>
    <w:rsid w:val="000D119E"/>
    <w:rsid w:val="000D1AAD"/>
    <w:rsid w:val="000D27D5"/>
    <w:rsid w:val="000D303E"/>
    <w:rsid w:val="000D3A67"/>
    <w:rsid w:val="000D5A88"/>
    <w:rsid w:val="000D6A50"/>
    <w:rsid w:val="000E0049"/>
    <w:rsid w:val="000E0928"/>
    <w:rsid w:val="000E1E43"/>
    <w:rsid w:val="000E2598"/>
    <w:rsid w:val="000F0770"/>
    <w:rsid w:val="000F1128"/>
    <w:rsid w:val="000F5D41"/>
    <w:rsid w:val="000F5E40"/>
    <w:rsid w:val="000F6714"/>
    <w:rsid w:val="00101A38"/>
    <w:rsid w:val="00101E20"/>
    <w:rsid w:val="0010362F"/>
    <w:rsid w:val="00103887"/>
    <w:rsid w:val="00103BF3"/>
    <w:rsid w:val="00104EA7"/>
    <w:rsid w:val="001057C3"/>
    <w:rsid w:val="00107116"/>
    <w:rsid w:val="00107512"/>
    <w:rsid w:val="00107E10"/>
    <w:rsid w:val="0011111A"/>
    <w:rsid w:val="001137B5"/>
    <w:rsid w:val="00116DFE"/>
    <w:rsid w:val="001176C1"/>
    <w:rsid w:val="00117A2C"/>
    <w:rsid w:val="00117AC8"/>
    <w:rsid w:val="00120CEC"/>
    <w:rsid w:val="00120DDA"/>
    <w:rsid w:val="00120E31"/>
    <w:rsid w:val="00121EC9"/>
    <w:rsid w:val="00123321"/>
    <w:rsid w:val="00125C2A"/>
    <w:rsid w:val="0013214C"/>
    <w:rsid w:val="00132602"/>
    <w:rsid w:val="00132D33"/>
    <w:rsid w:val="00133E40"/>
    <w:rsid w:val="0013490D"/>
    <w:rsid w:val="001354AE"/>
    <w:rsid w:val="00136748"/>
    <w:rsid w:val="0013719E"/>
    <w:rsid w:val="00137A63"/>
    <w:rsid w:val="001410E0"/>
    <w:rsid w:val="00142286"/>
    <w:rsid w:val="00142815"/>
    <w:rsid w:val="00143E6A"/>
    <w:rsid w:val="0014700B"/>
    <w:rsid w:val="00150390"/>
    <w:rsid w:val="00151975"/>
    <w:rsid w:val="00152608"/>
    <w:rsid w:val="001532D1"/>
    <w:rsid w:val="00153D80"/>
    <w:rsid w:val="001540C7"/>
    <w:rsid w:val="00155499"/>
    <w:rsid w:val="00155E0A"/>
    <w:rsid w:val="00156858"/>
    <w:rsid w:val="001603E5"/>
    <w:rsid w:val="00162C5C"/>
    <w:rsid w:val="00162DCC"/>
    <w:rsid w:val="00164A5A"/>
    <w:rsid w:val="00165EC4"/>
    <w:rsid w:val="001676B0"/>
    <w:rsid w:val="00170AF6"/>
    <w:rsid w:val="00170BDA"/>
    <w:rsid w:val="001735D2"/>
    <w:rsid w:val="00174734"/>
    <w:rsid w:val="00183909"/>
    <w:rsid w:val="00183E9D"/>
    <w:rsid w:val="0018494A"/>
    <w:rsid w:val="00185764"/>
    <w:rsid w:val="00186844"/>
    <w:rsid w:val="00192DCC"/>
    <w:rsid w:val="00193DE2"/>
    <w:rsid w:val="00196325"/>
    <w:rsid w:val="00196442"/>
    <w:rsid w:val="00196B19"/>
    <w:rsid w:val="001A2FB0"/>
    <w:rsid w:val="001A469C"/>
    <w:rsid w:val="001B1AF3"/>
    <w:rsid w:val="001B2A9C"/>
    <w:rsid w:val="001B41B6"/>
    <w:rsid w:val="001B4261"/>
    <w:rsid w:val="001B48F2"/>
    <w:rsid w:val="001B57A9"/>
    <w:rsid w:val="001B5F79"/>
    <w:rsid w:val="001B6427"/>
    <w:rsid w:val="001C1A6B"/>
    <w:rsid w:val="001C3108"/>
    <w:rsid w:val="001C3432"/>
    <w:rsid w:val="001C5286"/>
    <w:rsid w:val="001C55A5"/>
    <w:rsid w:val="001D0142"/>
    <w:rsid w:val="001D0E78"/>
    <w:rsid w:val="001D1551"/>
    <w:rsid w:val="001D1C5B"/>
    <w:rsid w:val="001D28C0"/>
    <w:rsid w:val="001D3723"/>
    <w:rsid w:val="001D661B"/>
    <w:rsid w:val="001E0163"/>
    <w:rsid w:val="001E0AFF"/>
    <w:rsid w:val="001E10B5"/>
    <w:rsid w:val="001E14F5"/>
    <w:rsid w:val="001E2DC3"/>
    <w:rsid w:val="001E3E7E"/>
    <w:rsid w:val="001E41D1"/>
    <w:rsid w:val="001E421D"/>
    <w:rsid w:val="001F1D09"/>
    <w:rsid w:val="001F2BCB"/>
    <w:rsid w:val="001F318F"/>
    <w:rsid w:val="001F3A64"/>
    <w:rsid w:val="00200CCC"/>
    <w:rsid w:val="00200F9A"/>
    <w:rsid w:val="00201AB8"/>
    <w:rsid w:val="00201BBB"/>
    <w:rsid w:val="002030AF"/>
    <w:rsid w:val="00204090"/>
    <w:rsid w:val="00204569"/>
    <w:rsid w:val="00207FEC"/>
    <w:rsid w:val="0021049C"/>
    <w:rsid w:val="002104C1"/>
    <w:rsid w:val="00212C18"/>
    <w:rsid w:val="0022027E"/>
    <w:rsid w:val="002214CA"/>
    <w:rsid w:val="00222532"/>
    <w:rsid w:val="00222A69"/>
    <w:rsid w:val="00222DFC"/>
    <w:rsid w:val="0022488A"/>
    <w:rsid w:val="00227CB0"/>
    <w:rsid w:val="00232008"/>
    <w:rsid w:val="00232633"/>
    <w:rsid w:val="002350E9"/>
    <w:rsid w:val="00236D06"/>
    <w:rsid w:val="00242141"/>
    <w:rsid w:val="002450F4"/>
    <w:rsid w:val="00245ECE"/>
    <w:rsid w:val="0025060B"/>
    <w:rsid w:val="002545E6"/>
    <w:rsid w:val="00265005"/>
    <w:rsid w:val="00267784"/>
    <w:rsid w:val="00270E3F"/>
    <w:rsid w:val="002731C2"/>
    <w:rsid w:val="002733D9"/>
    <w:rsid w:val="00273783"/>
    <w:rsid w:val="00273E35"/>
    <w:rsid w:val="0027530B"/>
    <w:rsid w:val="00276EFB"/>
    <w:rsid w:val="00280439"/>
    <w:rsid w:val="0028506D"/>
    <w:rsid w:val="002969AB"/>
    <w:rsid w:val="00296C77"/>
    <w:rsid w:val="00296CD7"/>
    <w:rsid w:val="002A0625"/>
    <w:rsid w:val="002A07BC"/>
    <w:rsid w:val="002A107D"/>
    <w:rsid w:val="002A12D6"/>
    <w:rsid w:val="002A3996"/>
    <w:rsid w:val="002A3AF7"/>
    <w:rsid w:val="002A3E66"/>
    <w:rsid w:val="002A728F"/>
    <w:rsid w:val="002B1195"/>
    <w:rsid w:val="002B25EB"/>
    <w:rsid w:val="002B4CBE"/>
    <w:rsid w:val="002C0415"/>
    <w:rsid w:val="002C2FAE"/>
    <w:rsid w:val="002C60D0"/>
    <w:rsid w:val="002C6C68"/>
    <w:rsid w:val="002D05A8"/>
    <w:rsid w:val="002D1642"/>
    <w:rsid w:val="002D1BC0"/>
    <w:rsid w:val="002D5294"/>
    <w:rsid w:val="002D562D"/>
    <w:rsid w:val="002D5708"/>
    <w:rsid w:val="002D5793"/>
    <w:rsid w:val="002D6AB3"/>
    <w:rsid w:val="002E1861"/>
    <w:rsid w:val="002E404B"/>
    <w:rsid w:val="002E6999"/>
    <w:rsid w:val="002F1199"/>
    <w:rsid w:val="002F56C1"/>
    <w:rsid w:val="002F662F"/>
    <w:rsid w:val="002F7CD1"/>
    <w:rsid w:val="0030016E"/>
    <w:rsid w:val="003001E2"/>
    <w:rsid w:val="00300828"/>
    <w:rsid w:val="00301F27"/>
    <w:rsid w:val="00302D83"/>
    <w:rsid w:val="00302FEA"/>
    <w:rsid w:val="00303456"/>
    <w:rsid w:val="00304C44"/>
    <w:rsid w:val="00306CE9"/>
    <w:rsid w:val="00310C35"/>
    <w:rsid w:val="003118AE"/>
    <w:rsid w:val="00311E3C"/>
    <w:rsid w:val="00313F73"/>
    <w:rsid w:val="00317507"/>
    <w:rsid w:val="00320A76"/>
    <w:rsid w:val="003238D8"/>
    <w:rsid w:val="00324C5C"/>
    <w:rsid w:val="0032622E"/>
    <w:rsid w:val="00326D49"/>
    <w:rsid w:val="00331B8A"/>
    <w:rsid w:val="00334714"/>
    <w:rsid w:val="00334CF0"/>
    <w:rsid w:val="003374BE"/>
    <w:rsid w:val="00337C1C"/>
    <w:rsid w:val="00340386"/>
    <w:rsid w:val="00340813"/>
    <w:rsid w:val="003424C6"/>
    <w:rsid w:val="00342561"/>
    <w:rsid w:val="0034310F"/>
    <w:rsid w:val="00343528"/>
    <w:rsid w:val="00345BAE"/>
    <w:rsid w:val="00346494"/>
    <w:rsid w:val="0034651A"/>
    <w:rsid w:val="0034696F"/>
    <w:rsid w:val="003506D9"/>
    <w:rsid w:val="0035076B"/>
    <w:rsid w:val="00352037"/>
    <w:rsid w:val="003527AC"/>
    <w:rsid w:val="003536D5"/>
    <w:rsid w:val="00360D63"/>
    <w:rsid w:val="00361FFC"/>
    <w:rsid w:val="0036231E"/>
    <w:rsid w:val="00363D8F"/>
    <w:rsid w:val="00371096"/>
    <w:rsid w:val="003715C9"/>
    <w:rsid w:val="00372E43"/>
    <w:rsid w:val="003768B3"/>
    <w:rsid w:val="003774D8"/>
    <w:rsid w:val="00377B9F"/>
    <w:rsid w:val="00380C0F"/>
    <w:rsid w:val="003841E5"/>
    <w:rsid w:val="003848F2"/>
    <w:rsid w:val="003868E4"/>
    <w:rsid w:val="003903EE"/>
    <w:rsid w:val="00391410"/>
    <w:rsid w:val="00392FA9"/>
    <w:rsid w:val="00395520"/>
    <w:rsid w:val="00396046"/>
    <w:rsid w:val="003978D8"/>
    <w:rsid w:val="003A04D1"/>
    <w:rsid w:val="003A0E7F"/>
    <w:rsid w:val="003A4662"/>
    <w:rsid w:val="003A72AE"/>
    <w:rsid w:val="003A7F61"/>
    <w:rsid w:val="003B16B0"/>
    <w:rsid w:val="003B1824"/>
    <w:rsid w:val="003B2237"/>
    <w:rsid w:val="003B3854"/>
    <w:rsid w:val="003B385F"/>
    <w:rsid w:val="003B70E6"/>
    <w:rsid w:val="003C02D3"/>
    <w:rsid w:val="003C2458"/>
    <w:rsid w:val="003C24FC"/>
    <w:rsid w:val="003D1766"/>
    <w:rsid w:val="003D2665"/>
    <w:rsid w:val="003D267A"/>
    <w:rsid w:val="003D455F"/>
    <w:rsid w:val="003D5162"/>
    <w:rsid w:val="003E639A"/>
    <w:rsid w:val="003F039A"/>
    <w:rsid w:val="003F1C26"/>
    <w:rsid w:val="003F3D3A"/>
    <w:rsid w:val="003F4F21"/>
    <w:rsid w:val="003F6C45"/>
    <w:rsid w:val="003F7B92"/>
    <w:rsid w:val="003F7C6D"/>
    <w:rsid w:val="00400A56"/>
    <w:rsid w:val="004026A7"/>
    <w:rsid w:val="0040286B"/>
    <w:rsid w:val="00405D99"/>
    <w:rsid w:val="00410B63"/>
    <w:rsid w:val="00410DE7"/>
    <w:rsid w:val="004110A0"/>
    <w:rsid w:val="00411CBD"/>
    <w:rsid w:val="004131E5"/>
    <w:rsid w:val="00413753"/>
    <w:rsid w:val="00414535"/>
    <w:rsid w:val="00415588"/>
    <w:rsid w:val="00415861"/>
    <w:rsid w:val="004165E8"/>
    <w:rsid w:val="00416B0A"/>
    <w:rsid w:val="00423510"/>
    <w:rsid w:val="00423EFA"/>
    <w:rsid w:val="004250D2"/>
    <w:rsid w:val="00425FBA"/>
    <w:rsid w:val="00426FF4"/>
    <w:rsid w:val="00427CB0"/>
    <w:rsid w:val="00430D15"/>
    <w:rsid w:val="00433C7B"/>
    <w:rsid w:val="0043612A"/>
    <w:rsid w:val="00443237"/>
    <w:rsid w:val="00443888"/>
    <w:rsid w:val="00444052"/>
    <w:rsid w:val="00452A8F"/>
    <w:rsid w:val="0045709B"/>
    <w:rsid w:val="00460EF1"/>
    <w:rsid w:val="00461B0B"/>
    <w:rsid w:val="00462F22"/>
    <w:rsid w:val="004635AE"/>
    <w:rsid w:val="004663E7"/>
    <w:rsid w:val="00467D62"/>
    <w:rsid w:val="00472F57"/>
    <w:rsid w:val="004736DD"/>
    <w:rsid w:val="00474C7C"/>
    <w:rsid w:val="0049454C"/>
    <w:rsid w:val="0049705F"/>
    <w:rsid w:val="00497538"/>
    <w:rsid w:val="004A0114"/>
    <w:rsid w:val="004A135A"/>
    <w:rsid w:val="004A295D"/>
    <w:rsid w:val="004A411A"/>
    <w:rsid w:val="004A46C9"/>
    <w:rsid w:val="004A530C"/>
    <w:rsid w:val="004A5E4F"/>
    <w:rsid w:val="004B504C"/>
    <w:rsid w:val="004C0806"/>
    <w:rsid w:val="004C1424"/>
    <w:rsid w:val="004C1748"/>
    <w:rsid w:val="004C1849"/>
    <w:rsid w:val="004C18B7"/>
    <w:rsid w:val="004C1AD5"/>
    <w:rsid w:val="004C1EBF"/>
    <w:rsid w:val="004C2B94"/>
    <w:rsid w:val="004C3552"/>
    <w:rsid w:val="004C4656"/>
    <w:rsid w:val="004C57FE"/>
    <w:rsid w:val="004C75D8"/>
    <w:rsid w:val="004D06BF"/>
    <w:rsid w:val="004D17E6"/>
    <w:rsid w:val="004D3B72"/>
    <w:rsid w:val="004D53A5"/>
    <w:rsid w:val="004D6688"/>
    <w:rsid w:val="004D6DE4"/>
    <w:rsid w:val="004D7074"/>
    <w:rsid w:val="004E0713"/>
    <w:rsid w:val="004E2087"/>
    <w:rsid w:val="004E2562"/>
    <w:rsid w:val="004E2D70"/>
    <w:rsid w:val="004F4A0E"/>
    <w:rsid w:val="004F5037"/>
    <w:rsid w:val="004F52E3"/>
    <w:rsid w:val="004F6BFF"/>
    <w:rsid w:val="00500240"/>
    <w:rsid w:val="00500817"/>
    <w:rsid w:val="005060AB"/>
    <w:rsid w:val="00507D09"/>
    <w:rsid w:val="00507EBC"/>
    <w:rsid w:val="00510870"/>
    <w:rsid w:val="0051189B"/>
    <w:rsid w:val="00511ACE"/>
    <w:rsid w:val="00512202"/>
    <w:rsid w:val="00512C6C"/>
    <w:rsid w:val="00513B35"/>
    <w:rsid w:val="00522C58"/>
    <w:rsid w:val="00525575"/>
    <w:rsid w:val="00530327"/>
    <w:rsid w:val="005319F9"/>
    <w:rsid w:val="005320F2"/>
    <w:rsid w:val="00537F7A"/>
    <w:rsid w:val="005405B4"/>
    <w:rsid w:val="00541522"/>
    <w:rsid w:val="0054278A"/>
    <w:rsid w:val="00543BE6"/>
    <w:rsid w:val="005440BA"/>
    <w:rsid w:val="00544B3B"/>
    <w:rsid w:val="00544C6A"/>
    <w:rsid w:val="00544C9D"/>
    <w:rsid w:val="00544CDB"/>
    <w:rsid w:val="005451F9"/>
    <w:rsid w:val="005457EA"/>
    <w:rsid w:val="005471D7"/>
    <w:rsid w:val="0055120D"/>
    <w:rsid w:val="00552B37"/>
    <w:rsid w:val="00556022"/>
    <w:rsid w:val="005609CC"/>
    <w:rsid w:val="00561345"/>
    <w:rsid w:val="00562603"/>
    <w:rsid w:val="00567404"/>
    <w:rsid w:val="00567773"/>
    <w:rsid w:val="00572E2B"/>
    <w:rsid w:val="005742F6"/>
    <w:rsid w:val="00574619"/>
    <w:rsid w:val="0058035A"/>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97F1F"/>
    <w:rsid w:val="005A02E3"/>
    <w:rsid w:val="005A0DD7"/>
    <w:rsid w:val="005A11C1"/>
    <w:rsid w:val="005A53B3"/>
    <w:rsid w:val="005A5FA9"/>
    <w:rsid w:val="005A610D"/>
    <w:rsid w:val="005A7770"/>
    <w:rsid w:val="005B4B5E"/>
    <w:rsid w:val="005B4D9E"/>
    <w:rsid w:val="005B5B8E"/>
    <w:rsid w:val="005B6EB9"/>
    <w:rsid w:val="005B792E"/>
    <w:rsid w:val="005C22A4"/>
    <w:rsid w:val="005C25C9"/>
    <w:rsid w:val="005C6D80"/>
    <w:rsid w:val="005D2281"/>
    <w:rsid w:val="005D259A"/>
    <w:rsid w:val="005D4E9A"/>
    <w:rsid w:val="005D4F74"/>
    <w:rsid w:val="005D6BE7"/>
    <w:rsid w:val="005E0D20"/>
    <w:rsid w:val="005E6547"/>
    <w:rsid w:val="005F1551"/>
    <w:rsid w:val="005F17AF"/>
    <w:rsid w:val="005F24ED"/>
    <w:rsid w:val="005F3E3E"/>
    <w:rsid w:val="005F4A93"/>
    <w:rsid w:val="005F4BFB"/>
    <w:rsid w:val="005F5DED"/>
    <w:rsid w:val="005F7B4C"/>
    <w:rsid w:val="00603135"/>
    <w:rsid w:val="0060408E"/>
    <w:rsid w:val="00604197"/>
    <w:rsid w:val="00611618"/>
    <w:rsid w:val="00613B8C"/>
    <w:rsid w:val="00614B45"/>
    <w:rsid w:val="006205E6"/>
    <w:rsid w:val="00621B41"/>
    <w:rsid w:val="00625D95"/>
    <w:rsid w:val="006264DE"/>
    <w:rsid w:val="0062717E"/>
    <w:rsid w:val="00627E00"/>
    <w:rsid w:val="00630A5A"/>
    <w:rsid w:val="00630B94"/>
    <w:rsid w:val="00632CE2"/>
    <w:rsid w:val="006332E2"/>
    <w:rsid w:val="006336BB"/>
    <w:rsid w:val="00641078"/>
    <w:rsid w:val="006443FB"/>
    <w:rsid w:val="00645264"/>
    <w:rsid w:val="00645365"/>
    <w:rsid w:val="006473EE"/>
    <w:rsid w:val="006475E6"/>
    <w:rsid w:val="00651996"/>
    <w:rsid w:val="0065295C"/>
    <w:rsid w:val="00652F6C"/>
    <w:rsid w:val="006534C7"/>
    <w:rsid w:val="0065353F"/>
    <w:rsid w:val="00657246"/>
    <w:rsid w:val="00664C5B"/>
    <w:rsid w:val="006652EA"/>
    <w:rsid w:val="00666D4B"/>
    <w:rsid w:val="00666D8A"/>
    <w:rsid w:val="00676B29"/>
    <w:rsid w:val="00677E72"/>
    <w:rsid w:val="00680989"/>
    <w:rsid w:val="00680C13"/>
    <w:rsid w:val="0068147B"/>
    <w:rsid w:val="006829B0"/>
    <w:rsid w:val="006838E6"/>
    <w:rsid w:val="00683FB6"/>
    <w:rsid w:val="00685288"/>
    <w:rsid w:val="00685BD3"/>
    <w:rsid w:val="00686251"/>
    <w:rsid w:val="0068690B"/>
    <w:rsid w:val="00687E17"/>
    <w:rsid w:val="00690FE7"/>
    <w:rsid w:val="00692F0B"/>
    <w:rsid w:val="006959BC"/>
    <w:rsid w:val="0069632B"/>
    <w:rsid w:val="006A098F"/>
    <w:rsid w:val="006A1772"/>
    <w:rsid w:val="006A43A8"/>
    <w:rsid w:val="006A6078"/>
    <w:rsid w:val="006B1544"/>
    <w:rsid w:val="006B2E77"/>
    <w:rsid w:val="006B408B"/>
    <w:rsid w:val="006B4542"/>
    <w:rsid w:val="006B585F"/>
    <w:rsid w:val="006B63AE"/>
    <w:rsid w:val="006B7A36"/>
    <w:rsid w:val="006B7E6F"/>
    <w:rsid w:val="006C11B8"/>
    <w:rsid w:val="006C3EDA"/>
    <w:rsid w:val="006C4738"/>
    <w:rsid w:val="006C48D3"/>
    <w:rsid w:val="006C63CC"/>
    <w:rsid w:val="006C6C70"/>
    <w:rsid w:val="006D299C"/>
    <w:rsid w:val="006D30A1"/>
    <w:rsid w:val="006D4671"/>
    <w:rsid w:val="006D542B"/>
    <w:rsid w:val="006D7608"/>
    <w:rsid w:val="006E0F15"/>
    <w:rsid w:val="006E188C"/>
    <w:rsid w:val="006E4876"/>
    <w:rsid w:val="006E4C65"/>
    <w:rsid w:val="006E6222"/>
    <w:rsid w:val="006E7E1D"/>
    <w:rsid w:val="006F0693"/>
    <w:rsid w:val="006F0AE7"/>
    <w:rsid w:val="006F3FA8"/>
    <w:rsid w:val="006F6820"/>
    <w:rsid w:val="006F71F5"/>
    <w:rsid w:val="007004D6"/>
    <w:rsid w:val="00703A87"/>
    <w:rsid w:val="00704378"/>
    <w:rsid w:val="00704B40"/>
    <w:rsid w:val="00704F5F"/>
    <w:rsid w:val="007057B1"/>
    <w:rsid w:val="00706C40"/>
    <w:rsid w:val="00706D65"/>
    <w:rsid w:val="00707D7B"/>
    <w:rsid w:val="00712BDD"/>
    <w:rsid w:val="00716A54"/>
    <w:rsid w:val="00722A0F"/>
    <w:rsid w:val="00722C3F"/>
    <w:rsid w:val="00725F89"/>
    <w:rsid w:val="00726539"/>
    <w:rsid w:val="00730630"/>
    <w:rsid w:val="00733570"/>
    <w:rsid w:val="0073473E"/>
    <w:rsid w:val="00742D06"/>
    <w:rsid w:val="00743C7E"/>
    <w:rsid w:val="00744D07"/>
    <w:rsid w:val="00744DF5"/>
    <w:rsid w:val="007453BB"/>
    <w:rsid w:val="00745C91"/>
    <w:rsid w:val="00746753"/>
    <w:rsid w:val="00752F7B"/>
    <w:rsid w:val="0075669F"/>
    <w:rsid w:val="00757847"/>
    <w:rsid w:val="00757ECA"/>
    <w:rsid w:val="00757F11"/>
    <w:rsid w:val="00764224"/>
    <w:rsid w:val="00764E3B"/>
    <w:rsid w:val="007745F2"/>
    <w:rsid w:val="00774D6D"/>
    <w:rsid w:val="00777D87"/>
    <w:rsid w:val="0078433A"/>
    <w:rsid w:val="00784495"/>
    <w:rsid w:val="00784799"/>
    <w:rsid w:val="00786755"/>
    <w:rsid w:val="00790033"/>
    <w:rsid w:val="00794E38"/>
    <w:rsid w:val="0079508C"/>
    <w:rsid w:val="00795DF0"/>
    <w:rsid w:val="00796961"/>
    <w:rsid w:val="007A0D0F"/>
    <w:rsid w:val="007A233E"/>
    <w:rsid w:val="007A3016"/>
    <w:rsid w:val="007A6027"/>
    <w:rsid w:val="007B324E"/>
    <w:rsid w:val="007B3CA9"/>
    <w:rsid w:val="007C2182"/>
    <w:rsid w:val="007C527A"/>
    <w:rsid w:val="007D28F8"/>
    <w:rsid w:val="007D35E3"/>
    <w:rsid w:val="007D3BBA"/>
    <w:rsid w:val="007D3C0F"/>
    <w:rsid w:val="007D4799"/>
    <w:rsid w:val="007D49F0"/>
    <w:rsid w:val="007D4A5A"/>
    <w:rsid w:val="007D4B24"/>
    <w:rsid w:val="007D7320"/>
    <w:rsid w:val="007D7B77"/>
    <w:rsid w:val="007E2D88"/>
    <w:rsid w:val="007E2EF3"/>
    <w:rsid w:val="007E38F0"/>
    <w:rsid w:val="007E3D5D"/>
    <w:rsid w:val="007E4798"/>
    <w:rsid w:val="007E47C9"/>
    <w:rsid w:val="007E70B8"/>
    <w:rsid w:val="007F1262"/>
    <w:rsid w:val="007F19BE"/>
    <w:rsid w:val="007F278B"/>
    <w:rsid w:val="007F29EB"/>
    <w:rsid w:val="007F5D20"/>
    <w:rsid w:val="007F6F5E"/>
    <w:rsid w:val="0080057B"/>
    <w:rsid w:val="00801C35"/>
    <w:rsid w:val="0080208B"/>
    <w:rsid w:val="008029A4"/>
    <w:rsid w:val="0080390B"/>
    <w:rsid w:val="00805AC7"/>
    <w:rsid w:val="008062ED"/>
    <w:rsid w:val="00810C3A"/>
    <w:rsid w:val="00812F17"/>
    <w:rsid w:val="0081338F"/>
    <w:rsid w:val="00813DFE"/>
    <w:rsid w:val="00815B0E"/>
    <w:rsid w:val="00817949"/>
    <w:rsid w:val="0082283D"/>
    <w:rsid w:val="00824998"/>
    <w:rsid w:val="00841E80"/>
    <w:rsid w:val="00843FDF"/>
    <w:rsid w:val="00845C09"/>
    <w:rsid w:val="00851A60"/>
    <w:rsid w:val="00851C71"/>
    <w:rsid w:val="008545D9"/>
    <w:rsid w:val="0085497D"/>
    <w:rsid w:val="00856166"/>
    <w:rsid w:val="008565FC"/>
    <w:rsid w:val="00864DDF"/>
    <w:rsid w:val="0086616B"/>
    <w:rsid w:val="0086690E"/>
    <w:rsid w:val="008673A4"/>
    <w:rsid w:val="0087187D"/>
    <w:rsid w:val="00872ECA"/>
    <w:rsid w:val="00874D91"/>
    <w:rsid w:val="00880D9D"/>
    <w:rsid w:val="00881867"/>
    <w:rsid w:val="00882BE1"/>
    <w:rsid w:val="008858FD"/>
    <w:rsid w:val="00887AB1"/>
    <w:rsid w:val="008917A2"/>
    <w:rsid w:val="008926CE"/>
    <w:rsid w:val="00892A63"/>
    <w:rsid w:val="00894C15"/>
    <w:rsid w:val="00895EB5"/>
    <w:rsid w:val="0089627F"/>
    <w:rsid w:val="008A0FF6"/>
    <w:rsid w:val="008A3181"/>
    <w:rsid w:val="008A3324"/>
    <w:rsid w:val="008A39A7"/>
    <w:rsid w:val="008A708E"/>
    <w:rsid w:val="008B0AA5"/>
    <w:rsid w:val="008B1E2F"/>
    <w:rsid w:val="008B237E"/>
    <w:rsid w:val="008B569F"/>
    <w:rsid w:val="008B5991"/>
    <w:rsid w:val="008B5AA7"/>
    <w:rsid w:val="008B7894"/>
    <w:rsid w:val="008C02D5"/>
    <w:rsid w:val="008C0D54"/>
    <w:rsid w:val="008C495F"/>
    <w:rsid w:val="008D0F0D"/>
    <w:rsid w:val="008D1361"/>
    <w:rsid w:val="008D36CA"/>
    <w:rsid w:val="008D739A"/>
    <w:rsid w:val="008E012E"/>
    <w:rsid w:val="008E0D35"/>
    <w:rsid w:val="008E19B8"/>
    <w:rsid w:val="008E241E"/>
    <w:rsid w:val="008E6929"/>
    <w:rsid w:val="008F1E2F"/>
    <w:rsid w:val="008F2BC4"/>
    <w:rsid w:val="008F461D"/>
    <w:rsid w:val="008F7A83"/>
    <w:rsid w:val="009036AC"/>
    <w:rsid w:val="009051D7"/>
    <w:rsid w:val="009066AF"/>
    <w:rsid w:val="00916166"/>
    <w:rsid w:val="00920319"/>
    <w:rsid w:val="00920ED2"/>
    <w:rsid w:val="0092238F"/>
    <w:rsid w:val="00924A47"/>
    <w:rsid w:val="00925049"/>
    <w:rsid w:val="00925D75"/>
    <w:rsid w:val="00926317"/>
    <w:rsid w:val="00927ED6"/>
    <w:rsid w:val="00927F56"/>
    <w:rsid w:val="00931F9E"/>
    <w:rsid w:val="00932580"/>
    <w:rsid w:val="00933F5F"/>
    <w:rsid w:val="00934C69"/>
    <w:rsid w:val="00934CCF"/>
    <w:rsid w:val="0093533C"/>
    <w:rsid w:val="00936E20"/>
    <w:rsid w:val="00940F9C"/>
    <w:rsid w:val="009428AB"/>
    <w:rsid w:val="00944BCB"/>
    <w:rsid w:val="00944F89"/>
    <w:rsid w:val="00945A67"/>
    <w:rsid w:val="00946C0B"/>
    <w:rsid w:val="00946C98"/>
    <w:rsid w:val="00946F1E"/>
    <w:rsid w:val="0094724B"/>
    <w:rsid w:val="0095214D"/>
    <w:rsid w:val="00952480"/>
    <w:rsid w:val="0095263D"/>
    <w:rsid w:val="00952AB8"/>
    <w:rsid w:val="00953513"/>
    <w:rsid w:val="0095441E"/>
    <w:rsid w:val="0095707B"/>
    <w:rsid w:val="00961832"/>
    <w:rsid w:val="00961943"/>
    <w:rsid w:val="0096221D"/>
    <w:rsid w:val="009634BB"/>
    <w:rsid w:val="009653F5"/>
    <w:rsid w:val="00966B93"/>
    <w:rsid w:val="00967289"/>
    <w:rsid w:val="00967A15"/>
    <w:rsid w:val="00970A54"/>
    <w:rsid w:val="0097232C"/>
    <w:rsid w:val="009773D1"/>
    <w:rsid w:val="00977457"/>
    <w:rsid w:val="009777F0"/>
    <w:rsid w:val="009811DD"/>
    <w:rsid w:val="00981248"/>
    <w:rsid w:val="00981345"/>
    <w:rsid w:val="00982106"/>
    <w:rsid w:val="009832A0"/>
    <w:rsid w:val="009839EB"/>
    <w:rsid w:val="00984B11"/>
    <w:rsid w:val="009855A0"/>
    <w:rsid w:val="00986D8C"/>
    <w:rsid w:val="00987F95"/>
    <w:rsid w:val="009915F1"/>
    <w:rsid w:val="00991CE2"/>
    <w:rsid w:val="00993588"/>
    <w:rsid w:val="00993D07"/>
    <w:rsid w:val="009A12AF"/>
    <w:rsid w:val="009A2282"/>
    <w:rsid w:val="009A33A8"/>
    <w:rsid w:val="009A5A38"/>
    <w:rsid w:val="009A634A"/>
    <w:rsid w:val="009A6FFD"/>
    <w:rsid w:val="009A7FF8"/>
    <w:rsid w:val="009B0AE9"/>
    <w:rsid w:val="009B0DB2"/>
    <w:rsid w:val="009B363C"/>
    <w:rsid w:val="009B56CB"/>
    <w:rsid w:val="009C5011"/>
    <w:rsid w:val="009C77B9"/>
    <w:rsid w:val="009C7A32"/>
    <w:rsid w:val="009D353B"/>
    <w:rsid w:val="009D372C"/>
    <w:rsid w:val="009D5DBC"/>
    <w:rsid w:val="009D65BB"/>
    <w:rsid w:val="009D670A"/>
    <w:rsid w:val="009E043A"/>
    <w:rsid w:val="009E4CB2"/>
    <w:rsid w:val="009E573F"/>
    <w:rsid w:val="009E5ADF"/>
    <w:rsid w:val="009E6660"/>
    <w:rsid w:val="009E7A9D"/>
    <w:rsid w:val="009E7E83"/>
    <w:rsid w:val="009F1D49"/>
    <w:rsid w:val="009F21F6"/>
    <w:rsid w:val="009F46BA"/>
    <w:rsid w:val="009F5F15"/>
    <w:rsid w:val="009F6542"/>
    <w:rsid w:val="009F65D5"/>
    <w:rsid w:val="009F6BC0"/>
    <w:rsid w:val="009F7154"/>
    <w:rsid w:val="009F7BA4"/>
    <w:rsid w:val="00A03A84"/>
    <w:rsid w:val="00A0476D"/>
    <w:rsid w:val="00A05216"/>
    <w:rsid w:val="00A06523"/>
    <w:rsid w:val="00A110D8"/>
    <w:rsid w:val="00A129A9"/>
    <w:rsid w:val="00A13F60"/>
    <w:rsid w:val="00A14136"/>
    <w:rsid w:val="00A14B9A"/>
    <w:rsid w:val="00A17EAB"/>
    <w:rsid w:val="00A21B38"/>
    <w:rsid w:val="00A21F23"/>
    <w:rsid w:val="00A225BA"/>
    <w:rsid w:val="00A22EA0"/>
    <w:rsid w:val="00A234B0"/>
    <w:rsid w:val="00A25957"/>
    <w:rsid w:val="00A3245E"/>
    <w:rsid w:val="00A328F0"/>
    <w:rsid w:val="00A33482"/>
    <w:rsid w:val="00A33F74"/>
    <w:rsid w:val="00A33FF8"/>
    <w:rsid w:val="00A35E19"/>
    <w:rsid w:val="00A378B3"/>
    <w:rsid w:val="00A40228"/>
    <w:rsid w:val="00A40888"/>
    <w:rsid w:val="00A42565"/>
    <w:rsid w:val="00A457CE"/>
    <w:rsid w:val="00A52378"/>
    <w:rsid w:val="00A54991"/>
    <w:rsid w:val="00A556CE"/>
    <w:rsid w:val="00A57C62"/>
    <w:rsid w:val="00A57CF6"/>
    <w:rsid w:val="00A633A3"/>
    <w:rsid w:val="00A63B12"/>
    <w:rsid w:val="00A64A5F"/>
    <w:rsid w:val="00A65BD0"/>
    <w:rsid w:val="00A662D6"/>
    <w:rsid w:val="00A67454"/>
    <w:rsid w:val="00A67507"/>
    <w:rsid w:val="00A71803"/>
    <w:rsid w:val="00A7192F"/>
    <w:rsid w:val="00A72B6F"/>
    <w:rsid w:val="00A74E98"/>
    <w:rsid w:val="00A770CA"/>
    <w:rsid w:val="00A8090E"/>
    <w:rsid w:val="00A813FE"/>
    <w:rsid w:val="00A82425"/>
    <w:rsid w:val="00A83D08"/>
    <w:rsid w:val="00A852F7"/>
    <w:rsid w:val="00A861DF"/>
    <w:rsid w:val="00A869B7"/>
    <w:rsid w:val="00A876FB"/>
    <w:rsid w:val="00A87879"/>
    <w:rsid w:val="00A87D3C"/>
    <w:rsid w:val="00A921F0"/>
    <w:rsid w:val="00A923D1"/>
    <w:rsid w:val="00A94D29"/>
    <w:rsid w:val="00A95AAD"/>
    <w:rsid w:val="00AA75B3"/>
    <w:rsid w:val="00AB166A"/>
    <w:rsid w:val="00AB20D3"/>
    <w:rsid w:val="00AB2C63"/>
    <w:rsid w:val="00AB2EA0"/>
    <w:rsid w:val="00AB5C9A"/>
    <w:rsid w:val="00AB6A59"/>
    <w:rsid w:val="00AB7D3D"/>
    <w:rsid w:val="00AB7E96"/>
    <w:rsid w:val="00AC0F22"/>
    <w:rsid w:val="00AC1047"/>
    <w:rsid w:val="00AC14ED"/>
    <w:rsid w:val="00AC1618"/>
    <w:rsid w:val="00AC1D2A"/>
    <w:rsid w:val="00AC64A4"/>
    <w:rsid w:val="00AC7033"/>
    <w:rsid w:val="00AC7371"/>
    <w:rsid w:val="00AC7B43"/>
    <w:rsid w:val="00AD2785"/>
    <w:rsid w:val="00AD2C91"/>
    <w:rsid w:val="00AD77B7"/>
    <w:rsid w:val="00AE25D7"/>
    <w:rsid w:val="00AE261A"/>
    <w:rsid w:val="00AE2F90"/>
    <w:rsid w:val="00AE37BC"/>
    <w:rsid w:val="00AE473A"/>
    <w:rsid w:val="00AF07FA"/>
    <w:rsid w:val="00AF0A06"/>
    <w:rsid w:val="00AF0A5D"/>
    <w:rsid w:val="00AF1C57"/>
    <w:rsid w:val="00AF25A8"/>
    <w:rsid w:val="00AF5651"/>
    <w:rsid w:val="00AF5DD6"/>
    <w:rsid w:val="00AF705A"/>
    <w:rsid w:val="00B009B0"/>
    <w:rsid w:val="00B0308B"/>
    <w:rsid w:val="00B03774"/>
    <w:rsid w:val="00B04054"/>
    <w:rsid w:val="00B0538B"/>
    <w:rsid w:val="00B05BF4"/>
    <w:rsid w:val="00B06908"/>
    <w:rsid w:val="00B1684D"/>
    <w:rsid w:val="00B16B95"/>
    <w:rsid w:val="00B173D9"/>
    <w:rsid w:val="00B20C66"/>
    <w:rsid w:val="00B21B47"/>
    <w:rsid w:val="00B22769"/>
    <w:rsid w:val="00B30F02"/>
    <w:rsid w:val="00B339BA"/>
    <w:rsid w:val="00B34077"/>
    <w:rsid w:val="00B3571C"/>
    <w:rsid w:val="00B4219D"/>
    <w:rsid w:val="00B44209"/>
    <w:rsid w:val="00B44692"/>
    <w:rsid w:val="00B44928"/>
    <w:rsid w:val="00B44BC1"/>
    <w:rsid w:val="00B46E61"/>
    <w:rsid w:val="00B473DB"/>
    <w:rsid w:val="00B47F92"/>
    <w:rsid w:val="00B51207"/>
    <w:rsid w:val="00B5225D"/>
    <w:rsid w:val="00B52B12"/>
    <w:rsid w:val="00B54215"/>
    <w:rsid w:val="00B56151"/>
    <w:rsid w:val="00B57102"/>
    <w:rsid w:val="00B57C78"/>
    <w:rsid w:val="00B60625"/>
    <w:rsid w:val="00B61079"/>
    <w:rsid w:val="00B63690"/>
    <w:rsid w:val="00B64F8A"/>
    <w:rsid w:val="00B65C05"/>
    <w:rsid w:val="00B66446"/>
    <w:rsid w:val="00B7179A"/>
    <w:rsid w:val="00B72962"/>
    <w:rsid w:val="00B73FA3"/>
    <w:rsid w:val="00B74D79"/>
    <w:rsid w:val="00B803BB"/>
    <w:rsid w:val="00B817CB"/>
    <w:rsid w:val="00B81BAA"/>
    <w:rsid w:val="00B90A7B"/>
    <w:rsid w:val="00B91AFB"/>
    <w:rsid w:val="00B91F56"/>
    <w:rsid w:val="00B95D50"/>
    <w:rsid w:val="00B975A0"/>
    <w:rsid w:val="00BA0671"/>
    <w:rsid w:val="00BA09D9"/>
    <w:rsid w:val="00BB0D49"/>
    <w:rsid w:val="00BB3DFA"/>
    <w:rsid w:val="00BB686A"/>
    <w:rsid w:val="00BB75FA"/>
    <w:rsid w:val="00BB76AD"/>
    <w:rsid w:val="00BC064F"/>
    <w:rsid w:val="00BC0854"/>
    <w:rsid w:val="00BC0DFD"/>
    <w:rsid w:val="00BC3EE1"/>
    <w:rsid w:val="00BC5B9E"/>
    <w:rsid w:val="00BC5BBC"/>
    <w:rsid w:val="00BC5C90"/>
    <w:rsid w:val="00BD05A5"/>
    <w:rsid w:val="00BD1665"/>
    <w:rsid w:val="00BD20E4"/>
    <w:rsid w:val="00BD2B77"/>
    <w:rsid w:val="00BD4B7A"/>
    <w:rsid w:val="00BD6139"/>
    <w:rsid w:val="00BD6F3F"/>
    <w:rsid w:val="00BE2876"/>
    <w:rsid w:val="00BE2FC1"/>
    <w:rsid w:val="00BE63DF"/>
    <w:rsid w:val="00BF48B3"/>
    <w:rsid w:val="00BF53FD"/>
    <w:rsid w:val="00BF6543"/>
    <w:rsid w:val="00C02842"/>
    <w:rsid w:val="00C103F3"/>
    <w:rsid w:val="00C14930"/>
    <w:rsid w:val="00C158E6"/>
    <w:rsid w:val="00C17B34"/>
    <w:rsid w:val="00C202E3"/>
    <w:rsid w:val="00C20BEA"/>
    <w:rsid w:val="00C23417"/>
    <w:rsid w:val="00C257C8"/>
    <w:rsid w:val="00C272B7"/>
    <w:rsid w:val="00C27544"/>
    <w:rsid w:val="00C30903"/>
    <w:rsid w:val="00C31E94"/>
    <w:rsid w:val="00C32695"/>
    <w:rsid w:val="00C327BD"/>
    <w:rsid w:val="00C32E7C"/>
    <w:rsid w:val="00C3351A"/>
    <w:rsid w:val="00C343CF"/>
    <w:rsid w:val="00C34E06"/>
    <w:rsid w:val="00C412F8"/>
    <w:rsid w:val="00C4421F"/>
    <w:rsid w:val="00C442CE"/>
    <w:rsid w:val="00C449B6"/>
    <w:rsid w:val="00C454E0"/>
    <w:rsid w:val="00C47C6E"/>
    <w:rsid w:val="00C532F6"/>
    <w:rsid w:val="00C62CE1"/>
    <w:rsid w:val="00C6553E"/>
    <w:rsid w:val="00C67E98"/>
    <w:rsid w:val="00C710B6"/>
    <w:rsid w:val="00C730F6"/>
    <w:rsid w:val="00C74927"/>
    <w:rsid w:val="00C77CF2"/>
    <w:rsid w:val="00C829E4"/>
    <w:rsid w:val="00C83D91"/>
    <w:rsid w:val="00C84B84"/>
    <w:rsid w:val="00C86A27"/>
    <w:rsid w:val="00C86A6C"/>
    <w:rsid w:val="00C87F4F"/>
    <w:rsid w:val="00C92072"/>
    <w:rsid w:val="00C931B9"/>
    <w:rsid w:val="00C947C7"/>
    <w:rsid w:val="00C94A84"/>
    <w:rsid w:val="00C962BF"/>
    <w:rsid w:val="00C97074"/>
    <w:rsid w:val="00CA1ECF"/>
    <w:rsid w:val="00CA2DD1"/>
    <w:rsid w:val="00CA491A"/>
    <w:rsid w:val="00CA6020"/>
    <w:rsid w:val="00CA6659"/>
    <w:rsid w:val="00CA6BA9"/>
    <w:rsid w:val="00CB26E3"/>
    <w:rsid w:val="00CB2D52"/>
    <w:rsid w:val="00CB634D"/>
    <w:rsid w:val="00CB70CD"/>
    <w:rsid w:val="00CB7395"/>
    <w:rsid w:val="00CB7AC9"/>
    <w:rsid w:val="00CB7C67"/>
    <w:rsid w:val="00CC1E29"/>
    <w:rsid w:val="00CC317A"/>
    <w:rsid w:val="00CC68D8"/>
    <w:rsid w:val="00CD1A37"/>
    <w:rsid w:val="00CD3460"/>
    <w:rsid w:val="00CD4103"/>
    <w:rsid w:val="00CD4AB4"/>
    <w:rsid w:val="00CD5801"/>
    <w:rsid w:val="00CD5F4C"/>
    <w:rsid w:val="00CD6078"/>
    <w:rsid w:val="00CD7C5C"/>
    <w:rsid w:val="00CE4121"/>
    <w:rsid w:val="00CE52EE"/>
    <w:rsid w:val="00CE6545"/>
    <w:rsid w:val="00CE6792"/>
    <w:rsid w:val="00CE78D7"/>
    <w:rsid w:val="00CF0035"/>
    <w:rsid w:val="00CF16E3"/>
    <w:rsid w:val="00CF52D8"/>
    <w:rsid w:val="00CF5624"/>
    <w:rsid w:val="00CF5FD7"/>
    <w:rsid w:val="00D00067"/>
    <w:rsid w:val="00D01A18"/>
    <w:rsid w:val="00D039BB"/>
    <w:rsid w:val="00D04FB3"/>
    <w:rsid w:val="00D11111"/>
    <w:rsid w:val="00D13270"/>
    <w:rsid w:val="00D1472C"/>
    <w:rsid w:val="00D159BC"/>
    <w:rsid w:val="00D15F8F"/>
    <w:rsid w:val="00D20FE5"/>
    <w:rsid w:val="00D216A2"/>
    <w:rsid w:val="00D22D4A"/>
    <w:rsid w:val="00D27E5B"/>
    <w:rsid w:val="00D30B77"/>
    <w:rsid w:val="00D31049"/>
    <w:rsid w:val="00D324A6"/>
    <w:rsid w:val="00D328A7"/>
    <w:rsid w:val="00D32917"/>
    <w:rsid w:val="00D3435F"/>
    <w:rsid w:val="00D348C6"/>
    <w:rsid w:val="00D3521C"/>
    <w:rsid w:val="00D40E0E"/>
    <w:rsid w:val="00D44A47"/>
    <w:rsid w:val="00D46666"/>
    <w:rsid w:val="00D47BDF"/>
    <w:rsid w:val="00D509F9"/>
    <w:rsid w:val="00D51309"/>
    <w:rsid w:val="00D52337"/>
    <w:rsid w:val="00D52427"/>
    <w:rsid w:val="00D54162"/>
    <w:rsid w:val="00D549DC"/>
    <w:rsid w:val="00D60E71"/>
    <w:rsid w:val="00D6246C"/>
    <w:rsid w:val="00D62505"/>
    <w:rsid w:val="00D64FAA"/>
    <w:rsid w:val="00D73363"/>
    <w:rsid w:val="00D739D4"/>
    <w:rsid w:val="00D75D17"/>
    <w:rsid w:val="00D762B2"/>
    <w:rsid w:val="00D768D7"/>
    <w:rsid w:val="00D7758D"/>
    <w:rsid w:val="00D825E2"/>
    <w:rsid w:val="00D83705"/>
    <w:rsid w:val="00D847E4"/>
    <w:rsid w:val="00D8491A"/>
    <w:rsid w:val="00D879B4"/>
    <w:rsid w:val="00D91700"/>
    <w:rsid w:val="00D92A4A"/>
    <w:rsid w:val="00D92A9B"/>
    <w:rsid w:val="00D92E93"/>
    <w:rsid w:val="00D94143"/>
    <w:rsid w:val="00DA35BD"/>
    <w:rsid w:val="00DA471E"/>
    <w:rsid w:val="00DA4AEF"/>
    <w:rsid w:val="00DA5430"/>
    <w:rsid w:val="00DA5C51"/>
    <w:rsid w:val="00DA7248"/>
    <w:rsid w:val="00DA7943"/>
    <w:rsid w:val="00DA7B3E"/>
    <w:rsid w:val="00DA7C2C"/>
    <w:rsid w:val="00DB0DC7"/>
    <w:rsid w:val="00DB139F"/>
    <w:rsid w:val="00DB57C3"/>
    <w:rsid w:val="00DB5A7C"/>
    <w:rsid w:val="00DC09B5"/>
    <w:rsid w:val="00DC13C5"/>
    <w:rsid w:val="00DC1F37"/>
    <w:rsid w:val="00DC307F"/>
    <w:rsid w:val="00DC4798"/>
    <w:rsid w:val="00DC6E7E"/>
    <w:rsid w:val="00DC7841"/>
    <w:rsid w:val="00DD0716"/>
    <w:rsid w:val="00DD0EED"/>
    <w:rsid w:val="00DD11CB"/>
    <w:rsid w:val="00DD3F47"/>
    <w:rsid w:val="00DD7230"/>
    <w:rsid w:val="00DE0C8E"/>
    <w:rsid w:val="00DE3072"/>
    <w:rsid w:val="00DE322D"/>
    <w:rsid w:val="00DE3D36"/>
    <w:rsid w:val="00DE42F9"/>
    <w:rsid w:val="00DE540E"/>
    <w:rsid w:val="00DE7C30"/>
    <w:rsid w:val="00DF0240"/>
    <w:rsid w:val="00DF05D8"/>
    <w:rsid w:val="00DF24B4"/>
    <w:rsid w:val="00DF359B"/>
    <w:rsid w:val="00E04417"/>
    <w:rsid w:val="00E0785C"/>
    <w:rsid w:val="00E1100A"/>
    <w:rsid w:val="00E11DFF"/>
    <w:rsid w:val="00E13F76"/>
    <w:rsid w:val="00E1519D"/>
    <w:rsid w:val="00E170F9"/>
    <w:rsid w:val="00E17403"/>
    <w:rsid w:val="00E2089E"/>
    <w:rsid w:val="00E26B4B"/>
    <w:rsid w:val="00E316D4"/>
    <w:rsid w:val="00E3474B"/>
    <w:rsid w:val="00E349D5"/>
    <w:rsid w:val="00E350F0"/>
    <w:rsid w:val="00E366B3"/>
    <w:rsid w:val="00E41C31"/>
    <w:rsid w:val="00E45911"/>
    <w:rsid w:val="00E46DBE"/>
    <w:rsid w:val="00E516A0"/>
    <w:rsid w:val="00E52FDB"/>
    <w:rsid w:val="00E53F5F"/>
    <w:rsid w:val="00E6111F"/>
    <w:rsid w:val="00E6171C"/>
    <w:rsid w:val="00E618BC"/>
    <w:rsid w:val="00E61F6A"/>
    <w:rsid w:val="00E629C7"/>
    <w:rsid w:val="00E642AB"/>
    <w:rsid w:val="00E65D71"/>
    <w:rsid w:val="00E65F17"/>
    <w:rsid w:val="00E71FE1"/>
    <w:rsid w:val="00E77814"/>
    <w:rsid w:val="00E80824"/>
    <w:rsid w:val="00E81A44"/>
    <w:rsid w:val="00E861BA"/>
    <w:rsid w:val="00E867D1"/>
    <w:rsid w:val="00E87B74"/>
    <w:rsid w:val="00E902C3"/>
    <w:rsid w:val="00E90BDA"/>
    <w:rsid w:val="00E91E8E"/>
    <w:rsid w:val="00E92BD1"/>
    <w:rsid w:val="00E93533"/>
    <w:rsid w:val="00E9370C"/>
    <w:rsid w:val="00E937FA"/>
    <w:rsid w:val="00E97684"/>
    <w:rsid w:val="00EA078B"/>
    <w:rsid w:val="00EA1376"/>
    <w:rsid w:val="00EA29CD"/>
    <w:rsid w:val="00EA66A7"/>
    <w:rsid w:val="00EA71B8"/>
    <w:rsid w:val="00EA781F"/>
    <w:rsid w:val="00EB008E"/>
    <w:rsid w:val="00EB1F9D"/>
    <w:rsid w:val="00EB40CF"/>
    <w:rsid w:val="00EB4AC4"/>
    <w:rsid w:val="00EB4D70"/>
    <w:rsid w:val="00EB4FEF"/>
    <w:rsid w:val="00EB51A1"/>
    <w:rsid w:val="00EB72C1"/>
    <w:rsid w:val="00EC05E9"/>
    <w:rsid w:val="00EC089F"/>
    <w:rsid w:val="00EC171C"/>
    <w:rsid w:val="00EC35B5"/>
    <w:rsid w:val="00EC48A3"/>
    <w:rsid w:val="00EC6B84"/>
    <w:rsid w:val="00EC73BE"/>
    <w:rsid w:val="00EC7442"/>
    <w:rsid w:val="00EC7633"/>
    <w:rsid w:val="00EC7B08"/>
    <w:rsid w:val="00ED41A5"/>
    <w:rsid w:val="00ED4FCA"/>
    <w:rsid w:val="00EE2E0F"/>
    <w:rsid w:val="00EE2EE4"/>
    <w:rsid w:val="00EE3204"/>
    <w:rsid w:val="00EE3917"/>
    <w:rsid w:val="00EE4D53"/>
    <w:rsid w:val="00EE53D9"/>
    <w:rsid w:val="00EF166E"/>
    <w:rsid w:val="00EF1C73"/>
    <w:rsid w:val="00EF27AC"/>
    <w:rsid w:val="00EF44A5"/>
    <w:rsid w:val="00EF450D"/>
    <w:rsid w:val="00EF599E"/>
    <w:rsid w:val="00EF7327"/>
    <w:rsid w:val="00EF7881"/>
    <w:rsid w:val="00F03FEB"/>
    <w:rsid w:val="00F06F3A"/>
    <w:rsid w:val="00F129DC"/>
    <w:rsid w:val="00F14B56"/>
    <w:rsid w:val="00F14D87"/>
    <w:rsid w:val="00F15272"/>
    <w:rsid w:val="00F15851"/>
    <w:rsid w:val="00F20DE5"/>
    <w:rsid w:val="00F232B4"/>
    <w:rsid w:val="00F2343C"/>
    <w:rsid w:val="00F2345F"/>
    <w:rsid w:val="00F245BA"/>
    <w:rsid w:val="00F27546"/>
    <w:rsid w:val="00F27AC4"/>
    <w:rsid w:val="00F30FB3"/>
    <w:rsid w:val="00F3126F"/>
    <w:rsid w:val="00F34E86"/>
    <w:rsid w:val="00F352AF"/>
    <w:rsid w:val="00F35404"/>
    <w:rsid w:val="00F35E18"/>
    <w:rsid w:val="00F36D64"/>
    <w:rsid w:val="00F407C1"/>
    <w:rsid w:val="00F42EAF"/>
    <w:rsid w:val="00F4366D"/>
    <w:rsid w:val="00F438A8"/>
    <w:rsid w:val="00F4421F"/>
    <w:rsid w:val="00F44A51"/>
    <w:rsid w:val="00F46415"/>
    <w:rsid w:val="00F54355"/>
    <w:rsid w:val="00F553AD"/>
    <w:rsid w:val="00F55FDC"/>
    <w:rsid w:val="00F564B2"/>
    <w:rsid w:val="00F565C1"/>
    <w:rsid w:val="00F5679C"/>
    <w:rsid w:val="00F57893"/>
    <w:rsid w:val="00F72461"/>
    <w:rsid w:val="00F73782"/>
    <w:rsid w:val="00F824C6"/>
    <w:rsid w:val="00F839A8"/>
    <w:rsid w:val="00F84552"/>
    <w:rsid w:val="00F84687"/>
    <w:rsid w:val="00F84D19"/>
    <w:rsid w:val="00F8660B"/>
    <w:rsid w:val="00F90671"/>
    <w:rsid w:val="00F92EA1"/>
    <w:rsid w:val="00F93827"/>
    <w:rsid w:val="00F94C31"/>
    <w:rsid w:val="00F95AEB"/>
    <w:rsid w:val="00F96B83"/>
    <w:rsid w:val="00F97499"/>
    <w:rsid w:val="00F976A0"/>
    <w:rsid w:val="00FA0E04"/>
    <w:rsid w:val="00FA36F2"/>
    <w:rsid w:val="00FA451F"/>
    <w:rsid w:val="00FA5C2A"/>
    <w:rsid w:val="00FA68D2"/>
    <w:rsid w:val="00FB0D31"/>
    <w:rsid w:val="00FB4D6A"/>
    <w:rsid w:val="00FB6867"/>
    <w:rsid w:val="00FC195A"/>
    <w:rsid w:val="00FC347E"/>
    <w:rsid w:val="00FC35D4"/>
    <w:rsid w:val="00FC3D26"/>
    <w:rsid w:val="00FC411E"/>
    <w:rsid w:val="00FC4D8B"/>
    <w:rsid w:val="00FC7632"/>
    <w:rsid w:val="00FD07C8"/>
    <w:rsid w:val="00FD256E"/>
    <w:rsid w:val="00FD2831"/>
    <w:rsid w:val="00FD2D89"/>
    <w:rsid w:val="00FD5284"/>
    <w:rsid w:val="00FD6F4B"/>
    <w:rsid w:val="00FE00CD"/>
    <w:rsid w:val="00FE0BE5"/>
    <w:rsid w:val="00FE2001"/>
    <w:rsid w:val="00FE2E11"/>
    <w:rsid w:val="00FE39D0"/>
    <w:rsid w:val="00FE4EB9"/>
    <w:rsid w:val="00FE590B"/>
    <w:rsid w:val="00FF1356"/>
    <w:rsid w:val="00FF1A31"/>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table" w:styleId="TableGrid">
    <w:name w:val="Table Grid"/>
    <w:basedOn w:val="TableNormal"/>
    <w:uiPriority w:val="59"/>
    <w:rsid w:val="00AF1C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A011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9869">
      <w:bodyDiv w:val="1"/>
      <w:marLeft w:val="0"/>
      <w:marRight w:val="0"/>
      <w:marTop w:val="0"/>
      <w:marBottom w:val="0"/>
      <w:divBdr>
        <w:top w:val="none" w:sz="0" w:space="0" w:color="auto"/>
        <w:left w:val="none" w:sz="0" w:space="0" w:color="auto"/>
        <w:bottom w:val="none" w:sz="0" w:space="0" w:color="auto"/>
        <w:right w:val="none" w:sz="0" w:space="0" w:color="auto"/>
      </w:divBdr>
    </w:div>
    <w:div w:id="8337632">
      <w:bodyDiv w:val="1"/>
      <w:marLeft w:val="0"/>
      <w:marRight w:val="0"/>
      <w:marTop w:val="0"/>
      <w:marBottom w:val="0"/>
      <w:divBdr>
        <w:top w:val="none" w:sz="0" w:space="0" w:color="auto"/>
        <w:left w:val="none" w:sz="0" w:space="0" w:color="auto"/>
        <w:bottom w:val="none" w:sz="0" w:space="0" w:color="auto"/>
        <w:right w:val="none" w:sz="0" w:space="0" w:color="auto"/>
      </w:divBdr>
    </w:div>
    <w:div w:id="20859793">
      <w:bodyDiv w:val="1"/>
      <w:marLeft w:val="0"/>
      <w:marRight w:val="0"/>
      <w:marTop w:val="0"/>
      <w:marBottom w:val="0"/>
      <w:divBdr>
        <w:top w:val="none" w:sz="0" w:space="0" w:color="auto"/>
        <w:left w:val="none" w:sz="0" w:space="0" w:color="auto"/>
        <w:bottom w:val="none" w:sz="0" w:space="0" w:color="auto"/>
        <w:right w:val="none" w:sz="0" w:space="0" w:color="auto"/>
      </w:divBdr>
    </w:div>
    <w:div w:id="21169880">
      <w:bodyDiv w:val="1"/>
      <w:marLeft w:val="0"/>
      <w:marRight w:val="0"/>
      <w:marTop w:val="0"/>
      <w:marBottom w:val="0"/>
      <w:divBdr>
        <w:top w:val="none" w:sz="0" w:space="0" w:color="auto"/>
        <w:left w:val="none" w:sz="0" w:space="0" w:color="auto"/>
        <w:bottom w:val="none" w:sz="0" w:space="0" w:color="auto"/>
        <w:right w:val="none" w:sz="0" w:space="0" w:color="auto"/>
      </w:divBdr>
    </w:div>
    <w:div w:id="43600721">
      <w:bodyDiv w:val="1"/>
      <w:marLeft w:val="0"/>
      <w:marRight w:val="0"/>
      <w:marTop w:val="0"/>
      <w:marBottom w:val="0"/>
      <w:divBdr>
        <w:top w:val="none" w:sz="0" w:space="0" w:color="auto"/>
        <w:left w:val="none" w:sz="0" w:space="0" w:color="auto"/>
        <w:bottom w:val="none" w:sz="0" w:space="0" w:color="auto"/>
        <w:right w:val="none" w:sz="0" w:space="0" w:color="auto"/>
      </w:divBdr>
    </w:div>
    <w:div w:id="46343856">
      <w:bodyDiv w:val="1"/>
      <w:marLeft w:val="0"/>
      <w:marRight w:val="0"/>
      <w:marTop w:val="0"/>
      <w:marBottom w:val="0"/>
      <w:divBdr>
        <w:top w:val="none" w:sz="0" w:space="0" w:color="auto"/>
        <w:left w:val="none" w:sz="0" w:space="0" w:color="auto"/>
        <w:bottom w:val="none" w:sz="0" w:space="0" w:color="auto"/>
        <w:right w:val="none" w:sz="0" w:space="0" w:color="auto"/>
      </w:divBdr>
    </w:div>
    <w:div w:id="48765568">
      <w:bodyDiv w:val="1"/>
      <w:marLeft w:val="0"/>
      <w:marRight w:val="0"/>
      <w:marTop w:val="0"/>
      <w:marBottom w:val="0"/>
      <w:divBdr>
        <w:top w:val="none" w:sz="0" w:space="0" w:color="auto"/>
        <w:left w:val="none" w:sz="0" w:space="0" w:color="auto"/>
        <w:bottom w:val="none" w:sz="0" w:space="0" w:color="auto"/>
        <w:right w:val="none" w:sz="0" w:space="0" w:color="auto"/>
      </w:divBdr>
    </w:div>
    <w:div w:id="51970095">
      <w:bodyDiv w:val="1"/>
      <w:marLeft w:val="0"/>
      <w:marRight w:val="0"/>
      <w:marTop w:val="0"/>
      <w:marBottom w:val="0"/>
      <w:divBdr>
        <w:top w:val="none" w:sz="0" w:space="0" w:color="auto"/>
        <w:left w:val="none" w:sz="0" w:space="0" w:color="auto"/>
        <w:bottom w:val="none" w:sz="0" w:space="0" w:color="auto"/>
        <w:right w:val="none" w:sz="0" w:space="0" w:color="auto"/>
      </w:divBdr>
    </w:div>
    <w:div w:id="63601873">
      <w:bodyDiv w:val="1"/>
      <w:marLeft w:val="0"/>
      <w:marRight w:val="0"/>
      <w:marTop w:val="0"/>
      <w:marBottom w:val="0"/>
      <w:divBdr>
        <w:top w:val="none" w:sz="0" w:space="0" w:color="auto"/>
        <w:left w:val="none" w:sz="0" w:space="0" w:color="auto"/>
        <w:bottom w:val="none" w:sz="0" w:space="0" w:color="auto"/>
        <w:right w:val="none" w:sz="0" w:space="0" w:color="auto"/>
      </w:divBdr>
    </w:div>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87506820">
      <w:bodyDiv w:val="1"/>
      <w:marLeft w:val="0"/>
      <w:marRight w:val="0"/>
      <w:marTop w:val="0"/>
      <w:marBottom w:val="0"/>
      <w:divBdr>
        <w:top w:val="none" w:sz="0" w:space="0" w:color="auto"/>
        <w:left w:val="none" w:sz="0" w:space="0" w:color="auto"/>
        <w:bottom w:val="none" w:sz="0" w:space="0" w:color="auto"/>
        <w:right w:val="none" w:sz="0" w:space="0" w:color="auto"/>
      </w:divBdr>
    </w:div>
    <w:div w:id="89468097">
      <w:bodyDiv w:val="1"/>
      <w:marLeft w:val="0"/>
      <w:marRight w:val="0"/>
      <w:marTop w:val="0"/>
      <w:marBottom w:val="0"/>
      <w:divBdr>
        <w:top w:val="none" w:sz="0" w:space="0" w:color="auto"/>
        <w:left w:val="none" w:sz="0" w:space="0" w:color="auto"/>
        <w:bottom w:val="none" w:sz="0" w:space="0" w:color="auto"/>
        <w:right w:val="none" w:sz="0" w:space="0" w:color="auto"/>
      </w:divBdr>
    </w:div>
    <w:div w:id="93944205">
      <w:bodyDiv w:val="1"/>
      <w:marLeft w:val="0"/>
      <w:marRight w:val="0"/>
      <w:marTop w:val="0"/>
      <w:marBottom w:val="0"/>
      <w:divBdr>
        <w:top w:val="none" w:sz="0" w:space="0" w:color="auto"/>
        <w:left w:val="none" w:sz="0" w:space="0" w:color="auto"/>
        <w:bottom w:val="none" w:sz="0" w:space="0" w:color="auto"/>
        <w:right w:val="none" w:sz="0" w:space="0" w:color="auto"/>
      </w:divBdr>
    </w:div>
    <w:div w:id="94055485">
      <w:bodyDiv w:val="1"/>
      <w:marLeft w:val="0"/>
      <w:marRight w:val="0"/>
      <w:marTop w:val="0"/>
      <w:marBottom w:val="0"/>
      <w:divBdr>
        <w:top w:val="none" w:sz="0" w:space="0" w:color="auto"/>
        <w:left w:val="none" w:sz="0" w:space="0" w:color="auto"/>
        <w:bottom w:val="none" w:sz="0" w:space="0" w:color="auto"/>
        <w:right w:val="none" w:sz="0" w:space="0" w:color="auto"/>
      </w:divBdr>
    </w:div>
    <w:div w:id="101342042">
      <w:bodyDiv w:val="1"/>
      <w:marLeft w:val="0"/>
      <w:marRight w:val="0"/>
      <w:marTop w:val="0"/>
      <w:marBottom w:val="0"/>
      <w:divBdr>
        <w:top w:val="none" w:sz="0" w:space="0" w:color="auto"/>
        <w:left w:val="none" w:sz="0" w:space="0" w:color="auto"/>
        <w:bottom w:val="none" w:sz="0" w:space="0" w:color="auto"/>
        <w:right w:val="none" w:sz="0" w:space="0" w:color="auto"/>
      </w:divBdr>
    </w:div>
    <w:div w:id="103621678">
      <w:bodyDiv w:val="1"/>
      <w:marLeft w:val="0"/>
      <w:marRight w:val="0"/>
      <w:marTop w:val="0"/>
      <w:marBottom w:val="0"/>
      <w:divBdr>
        <w:top w:val="none" w:sz="0" w:space="0" w:color="auto"/>
        <w:left w:val="none" w:sz="0" w:space="0" w:color="auto"/>
        <w:bottom w:val="none" w:sz="0" w:space="0" w:color="auto"/>
        <w:right w:val="none" w:sz="0" w:space="0" w:color="auto"/>
      </w:divBdr>
    </w:div>
    <w:div w:id="106194954">
      <w:bodyDiv w:val="1"/>
      <w:marLeft w:val="0"/>
      <w:marRight w:val="0"/>
      <w:marTop w:val="0"/>
      <w:marBottom w:val="0"/>
      <w:divBdr>
        <w:top w:val="none" w:sz="0" w:space="0" w:color="auto"/>
        <w:left w:val="none" w:sz="0" w:space="0" w:color="auto"/>
        <w:bottom w:val="none" w:sz="0" w:space="0" w:color="auto"/>
        <w:right w:val="none" w:sz="0" w:space="0" w:color="auto"/>
      </w:divBdr>
    </w:div>
    <w:div w:id="117842801">
      <w:bodyDiv w:val="1"/>
      <w:marLeft w:val="0"/>
      <w:marRight w:val="0"/>
      <w:marTop w:val="0"/>
      <w:marBottom w:val="0"/>
      <w:divBdr>
        <w:top w:val="none" w:sz="0" w:space="0" w:color="auto"/>
        <w:left w:val="none" w:sz="0" w:space="0" w:color="auto"/>
        <w:bottom w:val="none" w:sz="0" w:space="0" w:color="auto"/>
        <w:right w:val="none" w:sz="0" w:space="0" w:color="auto"/>
      </w:divBdr>
    </w:div>
    <w:div w:id="118837553">
      <w:bodyDiv w:val="1"/>
      <w:marLeft w:val="0"/>
      <w:marRight w:val="0"/>
      <w:marTop w:val="0"/>
      <w:marBottom w:val="0"/>
      <w:divBdr>
        <w:top w:val="none" w:sz="0" w:space="0" w:color="auto"/>
        <w:left w:val="none" w:sz="0" w:space="0" w:color="auto"/>
        <w:bottom w:val="none" w:sz="0" w:space="0" w:color="auto"/>
        <w:right w:val="none" w:sz="0" w:space="0" w:color="auto"/>
      </w:divBdr>
    </w:div>
    <w:div w:id="122116384">
      <w:bodyDiv w:val="1"/>
      <w:marLeft w:val="0"/>
      <w:marRight w:val="0"/>
      <w:marTop w:val="0"/>
      <w:marBottom w:val="0"/>
      <w:divBdr>
        <w:top w:val="none" w:sz="0" w:space="0" w:color="auto"/>
        <w:left w:val="none" w:sz="0" w:space="0" w:color="auto"/>
        <w:bottom w:val="none" w:sz="0" w:space="0" w:color="auto"/>
        <w:right w:val="none" w:sz="0" w:space="0" w:color="auto"/>
      </w:divBdr>
    </w:div>
    <w:div w:id="122700930">
      <w:bodyDiv w:val="1"/>
      <w:marLeft w:val="0"/>
      <w:marRight w:val="0"/>
      <w:marTop w:val="0"/>
      <w:marBottom w:val="0"/>
      <w:divBdr>
        <w:top w:val="none" w:sz="0" w:space="0" w:color="auto"/>
        <w:left w:val="none" w:sz="0" w:space="0" w:color="auto"/>
        <w:bottom w:val="none" w:sz="0" w:space="0" w:color="auto"/>
        <w:right w:val="none" w:sz="0" w:space="0" w:color="auto"/>
      </w:divBdr>
    </w:div>
    <w:div w:id="129522365">
      <w:bodyDiv w:val="1"/>
      <w:marLeft w:val="0"/>
      <w:marRight w:val="0"/>
      <w:marTop w:val="0"/>
      <w:marBottom w:val="0"/>
      <w:divBdr>
        <w:top w:val="none" w:sz="0" w:space="0" w:color="auto"/>
        <w:left w:val="none" w:sz="0" w:space="0" w:color="auto"/>
        <w:bottom w:val="none" w:sz="0" w:space="0" w:color="auto"/>
        <w:right w:val="none" w:sz="0" w:space="0" w:color="auto"/>
      </w:divBdr>
    </w:div>
    <w:div w:id="133722569">
      <w:bodyDiv w:val="1"/>
      <w:marLeft w:val="0"/>
      <w:marRight w:val="0"/>
      <w:marTop w:val="0"/>
      <w:marBottom w:val="0"/>
      <w:divBdr>
        <w:top w:val="none" w:sz="0" w:space="0" w:color="auto"/>
        <w:left w:val="none" w:sz="0" w:space="0" w:color="auto"/>
        <w:bottom w:val="none" w:sz="0" w:space="0" w:color="auto"/>
        <w:right w:val="none" w:sz="0" w:space="0" w:color="auto"/>
      </w:divBdr>
    </w:div>
    <w:div w:id="139424404">
      <w:bodyDiv w:val="1"/>
      <w:marLeft w:val="0"/>
      <w:marRight w:val="0"/>
      <w:marTop w:val="0"/>
      <w:marBottom w:val="0"/>
      <w:divBdr>
        <w:top w:val="none" w:sz="0" w:space="0" w:color="auto"/>
        <w:left w:val="none" w:sz="0" w:space="0" w:color="auto"/>
        <w:bottom w:val="none" w:sz="0" w:space="0" w:color="auto"/>
        <w:right w:val="none" w:sz="0" w:space="0" w:color="auto"/>
      </w:divBdr>
    </w:div>
    <w:div w:id="140270311">
      <w:bodyDiv w:val="1"/>
      <w:marLeft w:val="0"/>
      <w:marRight w:val="0"/>
      <w:marTop w:val="0"/>
      <w:marBottom w:val="0"/>
      <w:divBdr>
        <w:top w:val="none" w:sz="0" w:space="0" w:color="auto"/>
        <w:left w:val="none" w:sz="0" w:space="0" w:color="auto"/>
        <w:bottom w:val="none" w:sz="0" w:space="0" w:color="auto"/>
        <w:right w:val="none" w:sz="0" w:space="0" w:color="auto"/>
      </w:divBdr>
    </w:div>
    <w:div w:id="142817300">
      <w:bodyDiv w:val="1"/>
      <w:marLeft w:val="0"/>
      <w:marRight w:val="0"/>
      <w:marTop w:val="0"/>
      <w:marBottom w:val="0"/>
      <w:divBdr>
        <w:top w:val="none" w:sz="0" w:space="0" w:color="auto"/>
        <w:left w:val="none" w:sz="0" w:space="0" w:color="auto"/>
        <w:bottom w:val="none" w:sz="0" w:space="0" w:color="auto"/>
        <w:right w:val="none" w:sz="0" w:space="0" w:color="auto"/>
      </w:divBdr>
    </w:div>
    <w:div w:id="149055969">
      <w:bodyDiv w:val="1"/>
      <w:marLeft w:val="0"/>
      <w:marRight w:val="0"/>
      <w:marTop w:val="0"/>
      <w:marBottom w:val="0"/>
      <w:divBdr>
        <w:top w:val="none" w:sz="0" w:space="0" w:color="auto"/>
        <w:left w:val="none" w:sz="0" w:space="0" w:color="auto"/>
        <w:bottom w:val="none" w:sz="0" w:space="0" w:color="auto"/>
        <w:right w:val="none" w:sz="0" w:space="0" w:color="auto"/>
      </w:divBdr>
    </w:div>
    <w:div w:id="157041719">
      <w:bodyDiv w:val="1"/>
      <w:marLeft w:val="0"/>
      <w:marRight w:val="0"/>
      <w:marTop w:val="0"/>
      <w:marBottom w:val="0"/>
      <w:divBdr>
        <w:top w:val="none" w:sz="0" w:space="0" w:color="auto"/>
        <w:left w:val="none" w:sz="0" w:space="0" w:color="auto"/>
        <w:bottom w:val="none" w:sz="0" w:space="0" w:color="auto"/>
        <w:right w:val="none" w:sz="0" w:space="0" w:color="auto"/>
      </w:divBdr>
    </w:div>
    <w:div w:id="157961452">
      <w:bodyDiv w:val="1"/>
      <w:marLeft w:val="0"/>
      <w:marRight w:val="0"/>
      <w:marTop w:val="0"/>
      <w:marBottom w:val="0"/>
      <w:divBdr>
        <w:top w:val="none" w:sz="0" w:space="0" w:color="auto"/>
        <w:left w:val="none" w:sz="0" w:space="0" w:color="auto"/>
        <w:bottom w:val="none" w:sz="0" w:space="0" w:color="auto"/>
        <w:right w:val="none" w:sz="0" w:space="0" w:color="auto"/>
      </w:divBdr>
    </w:div>
    <w:div w:id="159346081">
      <w:bodyDiv w:val="1"/>
      <w:marLeft w:val="0"/>
      <w:marRight w:val="0"/>
      <w:marTop w:val="0"/>
      <w:marBottom w:val="0"/>
      <w:divBdr>
        <w:top w:val="none" w:sz="0" w:space="0" w:color="auto"/>
        <w:left w:val="none" w:sz="0" w:space="0" w:color="auto"/>
        <w:bottom w:val="none" w:sz="0" w:space="0" w:color="auto"/>
        <w:right w:val="none" w:sz="0" w:space="0" w:color="auto"/>
      </w:divBdr>
    </w:div>
    <w:div w:id="160195480">
      <w:bodyDiv w:val="1"/>
      <w:marLeft w:val="0"/>
      <w:marRight w:val="0"/>
      <w:marTop w:val="0"/>
      <w:marBottom w:val="0"/>
      <w:divBdr>
        <w:top w:val="none" w:sz="0" w:space="0" w:color="auto"/>
        <w:left w:val="none" w:sz="0" w:space="0" w:color="auto"/>
        <w:bottom w:val="none" w:sz="0" w:space="0" w:color="auto"/>
        <w:right w:val="none" w:sz="0" w:space="0" w:color="auto"/>
      </w:divBdr>
    </w:div>
    <w:div w:id="162474059">
      <w:bodyDiv w:val="1"/>
      <w:marLeft w:val="0"/>
      <w:marRight w:val="0"/>
      <w:marTop w:val="0"/>
      <w:marBottom w:val="0"/>
      <w:divBdr>
        <w:top w:val="none" w:sz="0" w:space="0" w:color="auto"/>
        <w:left w:val="none" w:sz="0" w:space="0" w:color="auto"/>
        <w:bottom w:val="none" w:sz="0" w:space="0" w:color="auto"/>
        <w:right w:val="none" w:sz="0" w:space="0" w:color="auto"/>
      </w:divBdr>
    </w:div>
    <w:div w:id="163209431">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176625969">
      <w:bodyDiv w:val="1"/>
      <w:marLeft w:val="0"/>
      <w:marRight w:val="0"/>
      <w:marTop w:val="0"/>
      <w:marBottom w:val="0"/>
      <w:divBdr>
        <w:top w:val="none" w:sz="0" w:space="0" w:color="auto"/>
        <w:left w:val="none" w:sz="0" w:space="0" w:color="auto"/>
        <w:bottom w:val="none" w:sz="0" w:space="0" w:color="auto"/>
        <w:right w:val="none" w:sz="0" w:space="0" w:color="auto"/>
      </w:divBdr>
    </w:div>
    <w:div w:id="181407076">
      <w:bodyDiv w:val="1"/>
      <w:marLeft w:val="0"/>
      <w:marRight w:val="0"/>
      <w:marTop w:val="0"/>
      <w:marBottom w:val="0"/>
      <w:divBdr>
        <w:top w:val="none" w:sz="0" w:space="0" w:color="auto"/>
        <w:left w:val="none" w:sz="0" w:space="0" w:color="auto"/>
        <w:bottom w:val="none" w:sz="0" w:space="0" w:color="auto"/>
        <w:right w:val="none" w:sz="0" w:space="0" w:color="auto"/>
      </w:divBdr>
    </w:div>
    <w:div w:id="184558805">
      <w:bodyDiv w:val="1"/>
      <w:marLeft w:val="0"/>
      <w:marRight w:val="0"/>
      <w:marTop w:val="0"/>
      <w:marBottom w:val="0"/>
      <w:divBdr>
        <w:top w:val="none" w:sz="0" w:space="0" w:color="auto"/>
        <w:left w:val="none" w:sz="0" w:space="0" w:color="auto"/>
        <w:bottom w:val="none" w:sz="0" w:space="0" w:color="auto"/>
        <w:right w:val="none" w:sz="0" w:space="0" w:color="auto"/>
      </w:divBdr>
    </w:div>
    <w:div w:id="197283855">
      <w:bodyDiv w:val="1"/>
      <w:marLeft w:val="0"/>
      <w:marRight w:val="0"/>
      <w:marTop w:val="0"/>
      <w:marBottom w:val="0"/>
      <w:divBdr>
        <w:top w:val="none" w:sz="0" w:space="0" w:color="auto"/>
        <w:left w:val="none" w:sz="0" w:space="0" w:color="auto"/>
        <w:bottom w:val="none" w:sz="0" w:space="0" w:color="auto"/>
        <w:right w:val="none" w:sz="0" w:space="0" w:color="auto"/>
      </w:divBdr>
    </w:div>
    <w:div w:id="198931056">
      <w:bodyDiv w:val="1"/>
      <w:marLeft w:val="0"/>
      <w:marRight w:val="0"/>
      <w:marTop w:val="0"/>
      <w:marBottom w:val="0"/>
      <w:divBdr>
        <w:top w:val="none" w:sz="0" w:space="0" w:color="auto"/>
        <w:left w:val="none" w:sz="0" w:space="0" w:color="auto"/>
        <w:bottom w:val="none" w:sz="0" w:space="0" w:color="auto"/>
        <w:right w:val="none" w:sz="0" w:space="0" w:color="auto"/>
      </w:divBdr>
    </w:div>
    <w:div w:id="200940341">
      <w:bodyDiv w:val="1"/>
      <w:marLeft w:val="0"/>
      <w:marRight w:val="0"/>
      <w:marTop w:val="0"/>
      <w:marBottom w:val="0"/>
      <w:divBdr>
        <w:top w:val="none" w:sz="0" w:space="0" w:color="auto"/>
        <w:left w:val="none" w:sz="0" w:space="0" w:color="auto"/>
        <w:bottom w:val="none" w:sz="0" w:space="0" w:color="auto"/>
        <w:right w:val="none" w:sz="0" w:space="0" w:color="auto"/>
      </w:divBdr>
    </w:div>
    <w:div w:id="201358264">
      <w:bodyDiv w:val="1"/>
      <w:marLeft w:val="0"/>
      <w:marRight w:val="0"/>
      <w:marTop w:val="0"/>
      <w:marBottom w:val="0"/>
      <w:divBdr>
        <w:top w:val="none" w:sz="0" w:space="0" w:color="auto"/>
        <w:left w:val="none" w:sz="0" w:space="0" w:color="auto"/>
        <w:bottom w:val="none" w:sz="0" w:space="0" w:color="auto"/>
        <w:right w:val="none" w:sz="0" w:space="0" w:color="auto"/>
      </w:divBdr>
    </w:div>
    <w:div w:id="204021905">
      <w:bodyDiv w:val="1"/>
      <w:marLeft w:val="0"/>
      <w:marRight w:val="0"/>
      <w:marTop w:val="0"/>
      <w:marBottom w:val="0"/>
      <w:divBdr>
        <w:top w:val="none" w:sz="0" w:space="0" w:color="auto"/>
        <w:left w:val="none" w:sz="0" w:space="0" w:color="auto"/>
        <w:bottom w:val="none" w:sz="0" w:space="0" w:color="auto"/>
        <w:right w:val="none" w:sz="0" w:space="0" w:color="auto"/>
      </w:divBdr>
    </w:div>
    <w:div w:id="224264416">
      <w:bodyDiv w:val="1"/>
      <w:marLeft w:val="0"/>
      <w:marRight w:val="0"/>
      <w:marTop w:val="0"/>
      <w:marBottom w:val="0"/>
      <w:divBdr>
        <w:top w:val="none" w:sz="0" w:space="0" w:color="auto"/>
        <w:left w:val="none" w:sz="0" w:space="0" w:color="auto"/>
        <w:bottom w:val="none" w:sz="0" w:space="0" w:color="auto"/>
        <w:right w:val="none" w:sz="0" w:space="0" w:color="auto"/>
      </w:divBdr>
    </w:div>
    <w:div w:id="225455372">
      <w:bodyDiv w:val="1"/>
      <w:marLeft w:val="0"/>
      <w:marRight w:val="0"/>
      <w:marTop w:val="0"/>
      <w:marBottom w:val="0"/>
      <w:divBdr>
        <w:top w:val="none" w:sz="0" w:space="0" w:color="auto"/>
        <w:left w:val="none" w:sz="0" w:space="0" w:color="auto"/>
        <w:bottom w:val="none" w:sz="0" w:space="0" w:color="auto"/>
        <w:right w:val="none" w:sz="0" w:space="0" w:color="auto"/>
      </w:divBdr>
    </w:div>
    <w:div w:id="226496215">
      <w:bodyDiv w:val="1"/>
      <w:marLeft w:val="0"/>
      <w:marRight w:val="0"/>
      <w:marTop w:val="0"/>
      <w:marBottom w:val="0"/>
      <w:divBdr>
        <w:top w:val="none" w:sz="0" w:space="0" w:color="auto"/>
        <w:left w:val="none" w:sz="0" w:space="0" w:color="auto"/>
        <w:bottom w:val="none" w:sz="0" w:space="0" w:color="auto"/>
        <w:right w:val="none" w:sz="0" w:space="0" w:color="auto"/>
      </w:divBdr>
    </w:div>
    <w:div w:id="229313504">
      <w:bodyDiv w:val="1"/>
      <w:marLeft w:val="0"/>
      <w:marRight w:val="0"/>
      <w:marTop w:val="0"/>
      <w:marBottom w:val="0"/>
      <w:divBdr>
        <w:top w:val="none" w:sz="0" w:space="0" w:color="auto"/>
        <w:left w:val="none" w:sz="0" w:space="0" w:color="auto"/>
        <w:bottom w:val="none" w:sz="0" w:space="0" w:color="auto"/>
        <w:right w:val="none" w:sz="0" w:space="0" w:color="auto"/>
      </w:divBdr>
    </w:div>
    <w:div w:id="232281316">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253827820">
      <w:bodyDiv w:val="1"/>
      <w:marLeft w:val="0"/>
      <w:marRight w:val="0"/>
      <w:marTop w:val="0"/>
      <w:marBottom w:val="0"/>
      <w:divBdr>
        <w:top w:val="none" w:sz="0" w:space="0" w:color="auto"/>
        <w:left w:val="none" w:sz="0" w:space="0" w:color="auto"/>
        <w:bottom w:val="none" w:sz="0" w:space="0" w:color="auto"/>
        <w:right w:val="none" w:sz="0" w:space="0" w:color="auto"/>
      </w:divBdr>
    </w:div>
    <w:div w:id="257296628">
      <w:bodyDiv w:val="1"/>
      <w:marLeft w:val="0"/>
      <w:marRight w:val="0"/>
      <w:marTop w:val="0"/>
      <w:marBottom w:val="0"/>
      <w:divBdr>
        <w:top w:val="none" w:sz="0" w:space="0" w:color="auto"/>
        <w:left w:val="none" w:sz="0" w:space="0" w:color="auto"/>
        <w:bottom w:val="none" w:sz="0" w:space="0" w:color="auto"/>
        <w:right w:val="none" w:sz="0" w:space="0" w:color="auto"/>
      </w:divBdr>
    </w:div>
    <w:div w:id="259680656">
      <w:bodyDiv w:val="1"/>
      <w:marLeft w:val="0"/>
      <w:marRight w:val="0"/>
      <w:marTop w:val="0"/>
      <w:marBottom w:val="0"/>
      <w:divBdr>
        <w:top w:val="none" w:sz="0" w:space="0" w:color="auto"/>
        <w:left w:val="none" w:sz="0" w:space="0" w:color="auto"/>
        <w:bottom w:val="none" w:sz="0" w:space="0" w:color="auto"/>
        <w:right w:val="none" w:sz="0" w:space="0" w:color="auto"/>
      </w:divBdr>
    </w:div>
    <w:div w:id="263076775">
      <w:bodyDiv w:val="1"/>
      <w:marLeft w:val="0"/>
      <w:marRight w:val="0"/>
      <w:marTop w:val="0"/>
      <w:marBottom w:val="0"/>
      <w:divBdr>
        <w:top w:val="none" w:sz="0" w:space="0" w:color="auto"/>
        <w:left w:val="none" w:sz="0" w:space="0" w:color="auto"/>
        <w:bottom w:val="none" w:sz="0" w:space="0" w:color="auto"/>
        <w:right w:val="none" w:sz="0" w:space="0" w:color="auto"/>
      </w:divBdr>
    </w:div>
    <w:div w:id="267737713">
      <w:bodyDiv w:val="1"/>
      <w:marLeft w:val="0"/>
      <w:marRight w:val="0"/>
      <w:marTop w:val="0"/>
      <w:marBottom w:val="0"/>
      <w:divBdr>
        <w:top w:val="none" w:sz="0" w:space="0" w:color="auto"/>
        <w:left w:val="none" w:sz="0" w:space="0" w:color="auto"/>
        <w:bottom w:val="none" w:sz="0" w:space="0" w:color="auto"/>
        <w:right w:val="none" w:sz="0" w:space="0" w:color="auto"/>
      </w:divBdr>
    </w:div>
    <w:div w:id="269237676">
      <w:bodyDiv w:val="1"/>
      <w:marLeft w:val="0"/>
      <w:marRight w:val="0"/>
      <w:marTop w:val="0"/>
      <w:marBottom w:val="0"/>
      <w:divBdr>
        <w:top w:val="none" w:sz="0" w:space="0" w:color="auto"/>
        <w:left w:val="none" w:sz="0" w:space="0" w:color="auto"/>
        <w:bottom w:val="none" w:sz="0" w:space="0" w:color="auto"/>
        <w:right w:val="none" w:sz="0" w:space="0" w:color="auto"/>
      </w:divBdr>
    </w:div>
    <w:div w:id="270016949">
      <w:bodyDiv w:val="1"/>
      <w:marLeft w:val="0"/>
      <w:marRight w:val="0"/>
      <w:marTop w:val="0"/>
      <w:marBottom w:val="0"/>
      <w:divBdr>
        <w:top w:val="none" w:sz="0" w:space="0" w:color="auto"/>
        <w:left w:val="none" w:sz="0" w:space="0" w:color="auto"/>
        <w:bottom w:val="none" w:sz="0" w:space="0" w:color="auto"/>
        <w:right w:val="none" w:sz="0" w:space="0" w:color="auto"/>
      </w:divBdr>
    </w:div>
    <w:div w:id="270862015">
      <w:bodyDiv w:val="1"/>
      <w:marLeft w:val="0"/>
      <w:marRight w:val="0"/>
      <w:marTop w:val="0"/>
      <w:marBottom w:val="0"/>
      <w:divBdr>
        <w:top w:val="none" w:sz="0" w:space="0" w:color="auto"/>
        <w:left w:val="none" w:sz="0" w:space="0" w:color="auto"/>
        <w:bottom w:val="none" w:sz="0" w:space="0" w:color="auto"/>
        <w:right w:val="none" w:sz="0" w:space="0" w:color="auto"/>
      </w:divBdr>
    </w:div>
    <w:div w:id="277879497">
      <w:bodyDiv w:val="1"/>
      <w:marLeft w:val="0"/>
      <w:marRight w:val="0"/>
      <w:marTop w:val="0"/>
      <w:marBottom w:val="0"/>
      <w:divBdr>
        <w:top w:val="none" w:sz="0" w:space="0" w:color="auto"/>
        <w:left w:val="none" w:sz="0" w:space="0" w:color="auto"/>
        <w:bottom w:val="none" w:sz="0" w:space="0" w:color="auto"/>
        <w:right w:val="none" w:sz="0" w:space="0" w:color="auto"/>
      </w:divBdr>
    </w:div>
    <w:div w:id="283927180">
      <w:bodyDiv w:val="1"/>
      <w:marLeft w:val="0"/>
      <w:marRight w:val="0"/>
      <w:marTop w:val="0"/>
      <w:marBottom w:val="0"/>
      <w:divBdr>
        <w:top w:val="none" w:sz="0" w:space="0" w:color="auto"/>
        <w:left w:val="none" w:sz="0" w:space="0" w:color="auto"/>
        <w:bottom w:val="none" w:sz="0" w:space="0" w:color="auto"/>
        <w:right w:val="none" w:sz="0" w:space="0" w:color="auto"/>
      </w:divBdr>
    </w:div>
    <w:div w:id="285164060">
      <w:bodyDiv w:val="1"/>
      <w:marLeft w:val="0"/>
      <w:marRight w:val="0"/>
      <w:marTop w:val="0"/>
      <w:marBottom w:val="0"/>
      <w:divBdr>
        <w:top w:val="none" w:sz="0" w:space="0" w:color="auto"/>
        <w:left w:val="none" w:sz="0" w:space="0" w:color="auto"/>
        <w:bottom w:val="none" w:sz="0" w:space="0" w:color="auto"/>
        <w:right w:val="none" w:sz="0" w:space="0" w:color="auto"/>
      </w:divBdr>
    </w:div>
    <w:div w:id="299457098">
      <w:bodyDiv w:val="1"/>
      <w:marLeft w:val="0"/>
      <w:marRight w:val="0"/>
      <w:marTop w:val="0"/>
      <w:marBottom w:val="0"/>
      <w:divBdr>
        <w:top w:val="none" w:sz="0" w:space="0" w:color="auto"/>
        <w:left w:val="none" w:sz="0" w:space="0" w:color="auto"/>
        <w:bottom w:val="none" w:sz="0" w:space="0" w:color="auto"/>
        <w:right w:val="none" w:sz="0" w:space="0" w:color="auto"/>
      </w:divBdr>
    </w:div>
    <w:div w:id="299964144">
      <w:bodyDiv w:val="1"/>
      <w:marLeft w:val="0"/>
      <w:marRight w:val="0"/>
      <w:marTop w:val="0"/>
      <w:marBottom w:val="0"/>
      <w:divBdr>
        <w:top w:val="none" w:sz="0" w:space="0" w:color="auto"/>
        <w:left w:val="none" w:sz="0" w:space="0" w:color="auto"/>
        <w:bottom w:val="none" w:sz="0" w:space="0" w:color="auto"/>
        <w:right w:val="none" w:sz="0" w:space="0" w:color="auto"/>
      </w:divBdr>
    </w:div>
    <w:div w:id="302584964">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312755468">
      <w:bodyDiv w:val="1"/>
      <w:marLeft w:val="0"/>
      <w:marRight w:val="0"/>
      <w:marTop w:val="0"/>
      <w:marBottom w:val="0"/>
      <w:divBdr>
        <w:top w:val="none" w:sz="0" w:space="0" w:color="auto"/>
        <w:left w:val="none" w:sz="0" w:space="0" w:color="auto"/>
        <w:bottom w:val="none" w:sz="0" w:space="0" w:color="auto"/>
        <w:right w:val="none" w:sz="0" w:space="0" w:color="auto"/>
      </w:divBdr>
    </w:div>
    <w:div w:id="314146778">
      <w:bodyDiv w:val="1"/>
      <w:marLeft w:val="0"/>
      <w:marRight w:val="0"/>
      <w:marTop w:val="0"/>
      <w:marBottom w:val="0"/>
      <w:divBdr>
        <w:top w:val="none" w:sz="0" w:space="0" w:color="auto"/>
        <w:left w:val="none" w:sz="0" w:space="0" w:color="auto"/>
        <w:bottom w:val="none" w:sz="0" w:space="0" w:color="auto"/>
        <w:right w:val="none" w:sz="0" w:space="0" w:color="auto"/>
      </w:divBdr>
    </w:div>
    <w:div w:id="321084742">
      <w:bodyDiv w:val="1"/>
      <w:marLeft w:val="0"/>
      <w:marRight w:val="0"/>
      <w:marTop w:val="0"/>
      <w:marBottom w:val="0"/>
      <w:divBdr>
        <w:top w:val="none" w:sz="0" w:space="0" w:color="auto"/>
        <w:left w:val="none" w:sz="0" w:space="0" w:color="auto"/>
        <w:bottom w:val="none" w:sz="0" w:space="0" w:color="auto"/>
        <w:right w:val="none" w:sz="0" w:space="0" w:color="auto"/>
      </w:divBdr>
    </w:div>
    <w:div w:id="323821220">
      <w:bodyDiv w:val="1"/>
      <w:marLeft w:val="0"/>
      <w:marRight w:val="0"/>
      <w:marTop w:val="0"/>
      <w:marBottom w:val="0"/>
      <w:divBdr>
        <w:top w:val="none" w:sz="0" w:space="0" w:color="auto"/>
        <w:left w:val="none" w:sz="0" w:space="0" w:color="auto"/>
        <w:bottom w:val="none" w:sz="0" w:space="0" w:color="auto"/>
        <w:right w:val="none" w:sz="0" w:space="0" w:color="auto"/>
      </w:divBdr>
    </w:div>
    <w:div w:id="326249944">
      <w:bodyDiv w:val="1"/>
      <w:marLeft w:val="0"/>
      <w:marRight w:val="0"/>
      <w:marTop w:val="0"/>
      <w:marBottom w:val="0"/>
      <w:divBdr>
        <w:top w:val="none" w:sz="0" w:space="0" w:color="auto"/>
        <w:left w:val="none" w:sz="0" w:space="0" w:color="auto"/>
        <w:bottom w:val="none" w:sz="0" w:space="0" w:color="auto"/>
        <w:right w:val="none" w:sz="0" w:space="0" w:color="auto"/>
      </w:divBdr>
    </w:div>
    <w:div w:id="335303215">
      <w:bodyDiv w:val="1"/>
      <w:marLeft w:val="0"/>
      <w:marRight w:val="0"/>
      <w:marTop w:val="0"/>
      <w:marBottom w:val="0"/>
      <w:divBdr>
        <w:top w:val="none" w:sz="0" w:space="0" w:color="auto"/>
        <w:left w:val="none" w:sz="0" w:space="0" w:color="auto"/>
        <w:bottom w:val="none" w:sz="0" w:space="0" w:color="auto"/>
        <w:right w:val="none" w:sz="0" w:space="0" w:color="auto"/>
      </w:divBdr>
    </w:div>
    <w:div w:id="347800208">
      <w:bodyDiv w:val="1"/>
      <w:marLeft w:val="0"/>
      <w:marRight w:val="0"/>
      <w:marTop w:val="0"/>
      <w:marBottom w:val="0"/>
      <w:divBdr>
        <w:top w:val="none" w:sz="0" w:space="0" w:color="auto"/>
        <w:left w:val="none" w:sz="0" w:space="0" w:color="auto"/>
        <w:bottom w:val="none" w:sz="0" w:space="0" w:color="auto"/>
        <w:right w:val="none" w:sz="0" w:space="0" w:color="auto"/>
      </w:divBdr>
    </w:div>
    <w:div w:id="350378926">
      <w:bodyDiv w:val="1"/>
      <w:marLeft w:val="0"/>
      <w:marRight w:val="0"/>
      <w:marTop w:val="0"/>
      <w:marBottom w:val="0"/>
      <w:divBdr>
        <w:top w:val="none" w:sz="0" w:space="0" w:color="auto"/>
        <w:left w:val="none" w:sz="0" w:space="0" w:color="auto"/>
        <w:bottom w:val="none" w:sz="0" w:space="0" w:color="auto"/>
        <w:right w:val="none" w:sz="0" w:space="0" w:color="auto"/>
      </w:divBdr>
    </w:div>
    <w:div w:id="350767921">
      <w:bodyDiv w:val="1"/>
      <w:marLeft w:val="0"/>
      <w:marRight w:val="0"/>
      <w:marTop w:val="0"/>
      <w:marBottom w:val="0"/>
      <w:divBdr>
        <w:top w:val="none" w:sz="0" w:space="0" w:color="auto"/>
        <w:left w:val="none" w:sz="0" w:space="0" w:color="auto"/>
        <w:bottom w:val="none" w:sz="0" w:space="0" w:color="auto"/>
        <w:right w:val="none" w:sz="0" w:space="0" w:color="auto"/>
      </w:divBdr>
    </w:div>
    <w:div w:id="351877819">
      <w:bodyDiv w:val="1"/>
      <w:marLeft w:val="0"/>
      <w:marRight w:val="0"/>
      <w:marTop w:val="0"/>
      <w:marBottom w:val="0"/>
      <w:divBdr>
        <w:top w:val="none" w:sz="0" w:space="0" w:color="auto"/>
        <w:left w:val="none" w:sz="0" w:space="0" w:color="auto"/>
        <w:bottom w:val="none" w:sz="0" w:space="0" w:color="auto"/>
        <w:right w:val="none" w:sz="0" w:space="0" w:color="auto"/>
      </w:divBdr>
    </w:div>
    <w:div w:id="363216382">
      <w:bodyDiv w:val="1"/>
      <w:marLeft w:val="0"/>
      <w:marRight w:val="0"/>
      <w:marTop w:val="0"/>
      <w:marBottom w:val="0"/>
      <w:divBdr>
        <w:top w:val="none" w:sz="0" w:space="0" w:color="auto"/>
        <w:left w:val="none" w:sz="0" w:space="0" w:color="auto"/>
        <w:bottom w:val="none" w:sz="0" w:space="0" w:color="auto"/>
        <w:right w:val="none" w:sz="0" w:space="0" w:color="auto"/>
      </w:divBdr>
    </w:div>
    <w:div w:id="367951435">
      <w:bodyDiv w:val="1"/>
      <w:marLeft w:val="0"/>
      <w:marRight w:val="0"/>
      <w:marTop w:val="0"/>
      <w:marBottom w:val="0"/>
      <w:divBdr>
        <w:top w:val="none" w:sz="0" w:space="0" w:color="auto"/>
        <w:left w:val="none" w:sz="0" w:space="0" w:color="auto"/>
        <w:bottom w:val="none" w:sz="0" w:space="0" w:color="auto"/>
        <w:right w:val="none" w:sz="0" w:space="0" w:color="auto"/>
      </w:divBdr>
    </w:div>
    <w:div w:id="371728857">
      <w:bodyDiv w:val="1"/>
      <w:marLeft w:val="0"/>
      <w:marRight w:val="0"/>
      <w:marTop w:val="0"/>
      <w:marBottom w:val="0"/>
      <w:divBdr>
        <w:top w:val="none" w:sz="0" w:space="0" w:color="auto"/>
        <w:left w:val="none" w:sz="0" w:space="0" w:color="auto"/>
        <w:bottom w:val="none" w:sz="0" w:space="0" w:color="auto"/>
        <w:right w:val="none" w:sz="0" w:space="0" w:color="auto"/>
      </w:divBdr>
    </w:div>
    <w:div w:id="377243105">
      <w:bodyDiv w:val="1"/>
      <w:marLeft w:val="0"/>
      <w:marRight w:val="0"/>
      <w:marTop w:val="0"/>
      <w:marBottom w:val="0"/>
      <w:divBdr>
        <w:top w:val="none" w:sz="0" w:space="0" w:color="auto"/>
        <w:left w:val="none" w:sz="0" w:space="0" w:color="auto"/>
        <w:bottom w:val="none" w:sz="0" w:space="0" w:color="auto"/>
        <w:right w:val="none" w:sz="0" w:space="0" w:color="auto"/>
      </w:divBdr>
    </w:div>
    <w:div w:id="383063208">
      <w:bodyDiv w:val="1"/>
      <w:marLeft w:val="0"/>
      <w:marRight w:val="0"/>
      <w:marTop w:val="0"/>
      <w:marBottom w:val="0"/>
      <w:divBdr>
        <w:top w:val="none" w:sz="0" w:space="0" w:color="auto"/>
        <w:left w:val="none" w:sz="0" w:space="0" w:color="auto"/>
        <w:bottom w:val="none" w:sz="0" w:space="0" w:color="auto"/>
        <w:right w:val="none" w:sz="0" w:space="0" w:color="auto"/>
      </w:divBdr>
    </w:div>
    <w:div w:id="386926754">
      <w:bodyDiv w:val="1"/>
      <w:marLeft w:val="0"/>
      <w:marRight w:val="0"/>
      <w:marTop w:val="0"/>
      <w:marBottom w:val="0"/>
      <w:divBdr>
        <w:top w:val="none" w:sz="0" w:space="0" w:color="auto"/>
        <w:left w:val="none" w:sz="0" w:space="0" w:color="auto"/>
        <w:bottom w:val="none" w:sz="0" w:space="0" w:color="auto"/>
        <w:right w:val="none" w:sz="0" w:space="0" w:color="auto"/>
      </w:divBdr>
    </w:div>
    <w:div w:id="389501845">
      <w:bodyDiv w:val="1"/>
      <w:marLeft w:val="0"/>
      <w:marRight w:val="0"/>
      <w:marTop w:val="0"/>
      <w:marBottom w:val="0"/>
      <w:divBdr>
        <w:top w:val="none" w:sz="0" w:space="0" w:color="auto"/>
        <w:left w:val="none" w:sz="0" w:space="0" w:color="auto"/>
        <w:bottom w:val="none" w:sz="0" w:space="0" w:color="auto"/>
        <w:right w:val="none" w:sz="0" w:space="0" w:color="auto"/>
      </w:divBdr>
    </w:div>
    <w:div w:id="390739965">
      <w:bodyDiv w:val="1"/>
      <w:marLeft w:val="0"/>
      <w:marRight w:val="0"/>
      <w:marTop w:val="0"/>
      <w:marBottom w:val="0"/>
      <w:divBdr>
        <w:top w:val="none" w:sz="0" w:space="0" w:color="auto"/>
        <w:left w:val="none" w:sz="0" w:space="0" w:color="auto"/>
        <w:bottom w:val="none" w:sz="0" w:space="0" w:color="auto"/>
        <w:right w:val="none" w:sz="0" w:space="0" w:color="auto"/>
      </w:divBdr>
    </w:div>
    <w:div w:id="393747659">
      <w:bodyDiv w:val="1"/>
      <w:marLeft w:val="0"/>
      <w:marRight w:val="0"/>
      <w:marTop w:val="0"/>
      <w:marBottom w:val="0"/>
      <w:divBdr>
        <w:top w:val="none" w:sz="0" w:space="0" w:color="auto"/>
        <w:left w:val="none" w:sz="0" w:space="0" w:color="auto"/>
        <w:bottom w:val="none" w:sz="0" w:space="0" w:color="auto"/>
        <w:right w:val="none" w:sz="0" w:space="0" w:color="auto"/>
      </w:divBdr>
    </w:div>
    <w:div w:id="399594384">
      <w:bodyDiv w:val="1"/>
      <w:marLeft w:val="0"/>
      <w:marRight w:val="0"/>
      <w:marTop w:val="0"/>
      <w:marBottom w:val="0"/>
      <w:divBdr>
        <w:top w:val="none" w:sz="0" w:space="0" w:color="auto"/>
        <w:left w:val="none" w:sz="0" w:space="0" w:color="auto"/>
        <w:bottom w:val="none" w:sz="0" w:space="0" w:color="auto"/>
        <w:right w:val="none" w:sz="0" w:space="0" w:color="auto"/>
      </w:divBdr>
    </w:div>
    <w:div w:id="404228884">
      <w:bodyDiv w:val="1"/>
      <w:marLeft w:val="0"/>
      <w:marRight w:val="0"/>
      <w:marTop w:val="0"/>
      <w:marBottom w:val="0"/>
      <w:divBdr>
        <w:top w:val="none" w:sz="0" w:space="0" w:color="auto"/>
        <w:left w:val="none" w:sz="0" w:space="0" w:color="auto"/>
        <w:bottom w:val="none" w:sz="0" w:space="0" w:color="auto"/>
        <w:right w:val="none" w:sz="0" w:space="0" w:color="auto"/>
      </w:divBdr>
    </w:div>
    <w:div w:id="409735594">
      <w:bodyDiv w:val="1"/>
      <w:marLeft w:val="0"/>
      <w:marRight w:val="0"/>
      <w:marTop w:val="0"/>
      <w:marBottom w:val="0"/>
      <w:divBdr>
        <w:top w:val="none" w:sz="0" w:space="0" w:color="auto"/>
        <w:left w:val="none" w:sz="0" w:space="0" w:color="auto"/>
        <w:bottom w:val="none" w:sz="0" w:space="0" w:color="auto"/>
        <w:right w:val="none" w:sz="0" w:space="0" w:color="auto"/>
      </w:divBdr>
    </w:div>
    <w:div w:id="411395260">
      <w:bodyDiv w:val="1"/>
      <w:marLeft w:val="0"/>
      <w:marRight w:val="0"/>
      <w:marTop w:val="0"/>
      <w:marBottom w:val="0"/>
      <w:divBdr>
        <w:top w:val="none" w:sz="0" w:space="0" w:color="auto"/>
        <w:left w:val="none" w:sz="0" w:space="0" w:color="auto"/>
        <w:bottom w:val="none" w:sz="0" w:space="0" w:color="auto"/>
        <w:right w:val="none" w:sz="0" w:space="0" w:color="auto"/>
      </w:divBdr>
    </w:div>
    <w:div w:id="411659337">
      <w:bodyDiv w:val="1"/>
      <w:marLeft w:val="0"/>
      <w:marRight w:val="0"/>
      <w:marTop w:val="0"/>
      <w:marBottom w:val="0"/>
      <w:divBdr>
        <w:top w:val="none" w:sz="0" w:space="0" w:color="auto"/>
        <w:left w:val="none" w:sz="0" w:space="0" w:color="auto"/>
        <w:bottom w:val="none" w:sz="0" w:space="0" w:color="auto"/>
        <w:right w:val="none" w:sz="0" w:space="0" w:color="auto"/>
      </w:divBdr>
    </w:div>
    <w:div w:id="414204345">
      <w:bodyDiv w:val="1"/>
      <w:marLeft w:val="0"/>
      <w:marRight w:val="0"/>
      <w:marTop w:val="0"/>
      <w:marBottom w:val="0"/>
      <w:divBdr>
        <w:top w:val="none" w:sz="0" w:space="0" w:color="auto"/>
        <w:left w:val="none" w:sz="0" w:space="0" w:color="auto"/>
        <w:bottom w:val="none" w:sz="0" w:space="0" w:color="auto"/>
        <w:right w:val="none" w:sz="0" w:space="0" w:color="auto"/>
      </w:divBdr>
    </w:div>
    <w:div w:id="418332250">
      <w:bodyDiv w:val="1"/>
      <w:marLeft w:val="0"/>
      <w:marRight w:val="0"/>
      <w:marTop w:val="0"/>
      <w:marBottom w:val="0"/>
      <w:divBdr>
        <w:top w:val="none" w:sz="0" w:space="0" w:color="auto"/>
        <w:left w:val="none" w:sz="0" w:space="0" w:color="auto"/>
        <w:bottom w:val="none" w:sz="0" w:space="0" w:color="auto"/>
        <w:right w:val="none" w:sz="0" w:space="0" w:color="auto"/>
      </w:divBdr>
    </w:div>
    <w:div w:id="433865535">
      <w:bodyDiv w:val="1"/>
      <w:marLeft w:val="0"/>
      <w:marRight w:val="0"/>
      <w:marTop w:val="0"/>
      <w:marBottom w:val="0"/>
      <w:divBdr>
        <w:top w:val="none" w:sz="0" w:space="0" w:color="auto"/>
        <w:left w:val="none" w:sz="0" w:space="0" w:color="auto"/>
        <w:bottom w:val="none" w:sz="0" w:space="0" w:color="auto"/>
        <w:right w:val="none" w:sz="0" w:space="0" w:color="auto"/>
      </w:divBdr>
    </w:div>
    <w:div w:id="443498276">
      <w:bodyDiv w:val="1"/>
      <w:marLeft w:val="0"/>
      <w:marRight w:val="0"/>
      <w:marTop w:val="0"/>
      <w:marBottom w:val="0"/>
      <w:divBdr>
        <w:top w:val="none" w:sz="0" w:space="0" w:color="auto"/>
        <w:left w:val="none" w:sz="0" w:space="0" w:color="auto"/>
        <w:bottom w:val="none" w:sz="0" w:space="0" w:color="auto"/>
        <w:right w:val="none" w:sz="0" w:space="0" w:color="auto"/>
      </w:divBdr>
    </w:div>
    <w:div w:id="447164950">
      <w:bodyDiv w:val="1"/>
      <w:marLeft w:val="0"/>
      <w:marRight w:val="0"/>
      <w:marTop w:val="0"/>
      <w:marBottom w:val="0"/>
      <w:divBdr>
        <w:top w:val="none" w:sz="0" w:space="0" w:color="auto"/>
        <w:left w:val="none" w:sz="0" w:space="0" w:color="auto"/>
        <w:bottom w:val="none" w:sz="0" w:space="0" w:color="auto"/>
        <w:right w:val="none" w:sz="0" w:space="0" w:color="auto"/>
      </w:divBdr>
    </w:div>
    <w:div w:id="448356922">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54327195">
      <w:bodyDiv w:val="1"/>
      <w:marLeft w:val="0"/>
      <w:marRight w:val="0"/>
      <w:marTop w:val="0"/>
      <w:marBottom w:val="0"/>
      <w:divBdr>
        <w:top w:val="none" w:sz="0" w:space="0" w:color="auto"/>
        <w:left w:val="none" w:sz="0" w:space="0" w:color="auto"/>
        <w:bottom w:val="none" w:sz="0" w:space="0" w:color="auto"/>
        <w:right w:val="none" w:sz="0" w:space="0" w:color="auto"/>
      </w:divBdr>
    </w:div>
    <w:div w:id="455804757">
      <w:bodyDiv w:val="1"/>
      <w:marLeft w:val="0"/>
      <w:marRight w:val="0"/>
      <w:marTop w:val="0"/>
      <w:marBottom w:val="0"/>
      <w:divBdr>
        <w:top w:val="none" w:sz="0" w:space="0" w:color="auto"/>
        <w:left w:val="none" w:sz="0" w:space="0" w:color="auto"/>
        <w:bottom w:val="none" w:sz="0" w:space="0" w:color="auto"/>
        <w:right w:val="none" w:sz="0" w:space="0" w:color="auto"/>
      </w:divBdr>
    </w:div>
    <w:div w:id="457728435">
      <w:bodyDiv w:val="1"/>
      <w:marLeft w:val="0"/>
      <w:marRight w:val="0"/>
      <w:marTop w:val="0"/>
      <w:marBottom w:val="0"/>
      <w:divBdr>
        <w:top w:val="none" w:sz="0" w:space="0" w:color="auto"/>
        <w:left w:val="none" w:sz="0" w:space="0" w:color="auto"/>
        <w:bottom w:val="none" w:sz="0" w:space="0" w:color="auto"/>
        <w:right w:val="none" w:sz="0" w:space="0" w:color="auto"/>
      </w:divBdr>
    </w:div>
    <w:div w:id="463237407">
      <w:bodyDiv w:val="1"/>
      <w:marLeft w:val="0"/>
      <w:marRight w:val="0"/>
      <w:marTop w:val="0"/>
      <w:marBottom w:val="0"/>
      <w:divBdr>
        <w:top w:val="none" w:sz="0" w:space="0" w:color="auto"/>
        <w:left w:val="none" w:sz="0" w:space="0" w:color="auto"/>
        <w:bottom w:val="none" w:sz="0" w:space="0" w:color="auto"/>
        <w:right w:val="none" w:sz="0" w:space="0" w:color="auto"/>
      </w:divBdr>
    </w:div>
    <w:div w:id="473259364">
      <w:bodyDiv w:val="1"/>
      <w:marLeft w:val="0"/>
      <w:marRight w:val="0"/>
      <w:marTop w:val="0"/>
      <w:marBottom w:val="0"/>
      <w:divBdr>
        <w:top w:val="none" w:sz="0" w:space="0" w:color="auto"/>
        <w:left w:val="none" w:sz="0" w:space="0" w:color="auto"/>
        <w:bottom w:val="none" w:sz="0" w:space="0" w:color="auto"/>
        <w:right w:val="none" w:sz="0" w:space="0" w:color="auto"/>
      </w:divBdr>
    </w:div>
    <w:div w:id="477040334">
      <w:bodyDiv w:val="1"/>
      <w:marLeft w:val="0"/>
      <w:marRight w:val="0"/>
      <w:marTop w:val="0"/>
      <w:marBottom w:val="0"/>
      <w:divBdr>
        <w:top w:val="none" w:sz="0" w:space="0" w:color="auto"/>
        <w:left w:val="none" w:sz="0" w:space="0" w:color="auto"/>
        <w:bottom w:val="none" w:sz="0" w:space="0" w:color="auto"/>
        <w:right w:val="none" w:sz="0" w:space="0" w:color="auto"/>
      </w:divBdr>
    </w:div>
    <w:div w:id="483787636">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490829078">
      <w:bodyDiv w:val="1"/>
      <w:marLeft w:val="0"/>
      <w:marRight w:val="0"/>
      <w:marTop w:val="0"/>
      <w:marBottom w:val="0"/>
      <w:divBdr>
        <w:top w:val="none" w:sz="0" w:space="0" w:color="auto"/>
        <w:left w:val="none" w:sz="0" w:space="0" w:color="auto"/>
        <w:bottom w:val="none" w:sz="0" w:space="0" w:color="auto"/>
        <w:right w:val="none" w:sz="0" w:space="0" w:color="auto"/>
      </w:divBdr>
    </w:div>
    <w:div w:id="497499780">
      <w:bodyDiv w:val="1"/>
      <w:marLeft w:val="0"/>
      <w:marRight w:val="0"/>
      <w:marTop w:val="0"/>
      <w:marBottom w:val="0"/>
      <w:divBdr>
        <w:top w:val="none" w:sz="0" w:space="0" w:color="auto"/>
        <w:left w:val="none" w:sz="0" w:space="0" w:color="auto"/>
        <w:bottom w:val="none" w:sz="0" w:space="0" w:color="auto"/>
        <w:right w:val="none" w:sz="0" w:space="0" w:color="auto"/>
      </w:divBdr>
    </w:div>
    <w:div w:id="499926250">
      <w:bodyDiv w:val="1"/>
      <w:marLeft w:val="0"/>
      <w:marRight w:val="0"/>
      <w:marTop w:val="0"/>
      <w:marBottom w:val="0"/>
      <w:divBdr>
        <w:top w:val="none" w:sz="0" w:space="0" w:color="auto"/>
        <w:left w:val="none" w:sz="0" w:space="0" w:color="auto"/>
        <w:bottom w:val="none" w:sz="0" w:space="0" w:color="auto"/>
        <w:right w:val="none" w:sz="0" w:space="0" w:color="auto"/>
      </w:divBdr>
    </w:div>
    <w:div w:id="507643775">
      <w:bodyDiv w:val="1"/>
      <w:marLeft w:val="0"/>
      <w:marRight w:val="0"/>
      <w:marTop w:val="0"/>
      <w:marBottom w:val="0"/>
      <w:divBdr>
        <w:top w:val="none" w:sz="0" w:space="0" w:color="auto"/>
        <w:left w:val="none" w:sz="0" w:space="0" w:color="auto"/>
        <w:bottom w:val="none" w:sz="0" w:space="0" w:color="auto"/>
        <w:right w:val="none" w:sz="0" w:space="0" w:color="auto"/>
      </w:divBdr>
    </w:div>
    <w:div w:id="517240103">
      <w:bodyDiv w:val="1"/>
      <w:marLeft w:val="0"/>
      <w:marRight w:val="0"/>
      <w:marTop w:val="0"/>
      <w:marBottom w:val="0"/>
      <w:divBdr>
        <w:top w:val="none" w:sz="0" w:space="0" w:color="auto"/>
        <w:left w:val="none" w:sz="0" w:space="0" w:color="auto"/>
        <w:bottom w:val="none" w:sz="0" w:space="0" w:color="auto"/>
        <w:right w:val="none" w:sz="0" w:space="0" w:color="auto"/>
      </w:divBdr>
    </w:div>
    <w:div w:id="520629433">
      <w:bodyDiv w:val="1"/>
      <w:marLeft w:val="0"/>
      <w:marRight w:val="0"/>
      <w:marTop w:val="0"/>
      <w:marBottom w:val="0"/>
      <w:divBdr>
        <w:top w:val="none" w:sz="0" w:space="0" w:color="auto"/>
        <w:left w:val="none" w:sz="0" w:space="0" w:color="auto"/>
        <w:bottom w:val="none" w:sz="0" w:space="0" w:color="auto"/>
        <w:right w:val="none" w:sz="0" w:space="0" w:color="auto"/>
      </w:divBdr>
    </w:div>
    <w:div w:id="525945144">
      <w:bodyDiv w:val="1"/>
      <w:marLeft w:val="0"/>
      <w:marRight w:val="0"/>
      <w:marTop w:val="0"/>
      <w:marBottom w:val="0"/>
      <w:divBdr>
        <w:top w:val="none" w:sz="0" w:space="0" w:color="auto"/>
        <w:left w:val="none" w:sz="0" w:space="0" w:color="auto"/>
        <w:bottom w:val="none" w:sz="0" w:space="0" w:color="auto"/>
        <w:right w:val="none" w:sz="0" w:space="0" w:color="auto"/>
      </w:divBdr>
    </w:div>
    <w:div w:id="526606067">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39704814">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348184">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556934525">
      <w:bodyDiv w:val="1"/>
      <w:marLeft w:val="0"/>
      <w:marRight w:val="0"/>
      <w:marTop w:val="0"/>
      <w:marBottom w:val="0"/>
      <w:divBdr>
        <w:top w:val="none" w:sz="0" w:space="0" w:color="auto"/>
        <w:left w:val="none" w:sz="0" w:space="0" w:color="auto"/>
        <w:bottom w:val="none" w:sz="0" w:space="0" w:color="auto"/>
        <w:right w:val="none" w:sz="0" w:space="0" w:color="auto"/>
      </w:divBdr>
    </w:div>
    <w:div w:id="560092497">
      <w:bodyDiv w:val="1"/>
      <w:marLeft w:val="0"/>
      <w:marRight w:val="0"/>
      <w:marTop w:val="0"/>
      <w:marBottom w:val="0"/>
      <w:divBdr>
        <w:top w:val="none" w:sz="0" w:space="0" w:color="auto"/>
        <w:left w:val="none" w:sz="0" w:space="0" w:color="auto"/>
        <w:bottom w:val="none" w:sz="0" w:space="0" w:color="auto"/>
        <w:right w:val="none" w:sz="0" w:space="0" w:color="auto"/>
      </w:divBdr>
    </w:div>
    <w:div w:id="560404693">
      <w:bodyDiv w:val="1"/>
      <w:marLeft w:val="0"/>
      <w:marRight w:val="0"/>
      <w:marTop w:val="0"/>
      <w:marBottom w:val="0"/>
      <w:divBdr>
        <w:top w:val="none" w:sz="0" w:space="0" w:color="auto"/>
        <w:left w:val="none" w:sz="0" w:space="0" w:color="auto"/>
        <w:bottom w:val="none" w:sz="0" w:space="0" w:color="auto"/>
        <w:right w:val="none" w:sz="0" w:space="0" w:color="auto"/>
      </w:divBdr>
    </w:div>
    <w:div w:id="562179849">
      <w:bodyDiv w:val="1"/>
      <w:marLeft w:val="0"/>
      <w:marRight w:val="0"/>
      <w:marTop w:val="0"/>
      <w:marBottom w:val="0"/>
      <w:divBdr>
        <w:top w:val="none" w:sz="0" w:space="0" w:color="auto"/>
        <w:left w:val="none" w:sz="0" w:space="0" w:color="auto"/>
        <w:bottom w:val="none" w:sz="0" w:space="0" w:color="auto"/>
        <w:right w:val="none" w:sz="0" w:space="0" w:color="auto"/>
      </w:divBdr>
    </w:div>
    <w:div w:id="568656852">
      <w:bodyDiv w:val="1"/>
      <w:marLeft w:val="0"/>
      <w:marRight w:val="0"/>
      <w:marTop w:val="0"/>
      <w:marBottom w:val="0"/>
      <w:divBdr>
        <w:top w:val="none" w:sz="0" w:space="0" w:color="auto"/>
        <w:left w:val="none" w:sz="0" w:space="0" w:color="auto"/>
        <w:bottom w:val="none" w:sz="0" w:space="0" w:color="auto"/>
        <w:right w:val="none" w:sz="0" w:space="0" w:color="auto"/>
      </w:divBdr>
    </w:div>
    <w:div w:id="573273713">
      <w:bodyDiv w:val="1"/>
      <w:marLeft w:val="0"/>
      <w:marRight w:val="0"/>
      <w:marTop w:val="0"/>
      <w:marBottom w:val="0"/>
      <w:divBdr>
        <w:top w:val="none" w:sz="0" w:space="0" w:color="auto"/>
        <w:left w:val="none" w:sz="0" w:space="0" w:color="auto"/>
        <w:bottom w:val="none" w:sz="0" w:space="0" w:color="auto"/>
        <w:right w:val="none" w:sz="0" w:space="0" w:color="auto"/>
      </w:divBdr>
    </w:div>
    <w:div w:id="573662041">
      <w:bodyDiv w:val="1"/>
      <w:marLeft w:val="0"/>
      <w:marRight w:val="0"/>
      <w:marTop w:val="0"/>
      <w:marBottom w:val="0"/>
      <w:divBdr>
        <w:top w:val="none" w:sz="0" w:space="0" w:color="auto"/>
        <w:left w:val="none" w:sz="0" w:space="0" w:color="auto"/>
        <w:bottom w:val="none" w:sz="0" w:space="0" w:color="auto"/>
        <w:right w:val="none" w:sz="0" w:space="0" w:color="auto"/>
      </w:divBdr>
    </w:div>
    <w:div w:id="574167160">
      <w:bodyDiv w:val="1"/>
      <w:marLeft w:val="0"/>
      <w:marRight w:val="0"/>
      <w:marTop w:val="0"/>
      <w:marBottom w:val="0"/>
      <w:divBdr>
        <w:top w:val="none" w:sz="0" w:space="0" w:color="auto"/>
        <w:left w:val="none" w:sz="0" w:space="0" w:color="auto"/>
        <w:bottom w:val="none" w:sz="0" w:space="0" w:color="auto"/>
        <w:right w:val="none" w:sz="0" w:space="0" w:color="auto"/>
      </w:divBdr>
    </w:div>
    <w:div w:id="589628353">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1131918">
      <w:bodyDiv w:val="1"/>
      <w:marLeft w:val="0"/>
      <w:marRight w:val="0"/>
      <w:marTop w:val="0"/>
      <w:marBottom w:val="0"/>
      <w:divBdr>
        <w:top w:val="none" w:sz="0" w:space="0" w:color="auto"/>
        <w:left w:val="none" w:sz="0" w:space="0" w:color="auto"/>
        <w:bottom w:val="none" w:sz="0" w:space="0" w:color="auto"/>
        <w:right w:val="none" w:sz="0" w:space="0" w:color="auto"/>
      </w:divBdr>
    </w:div>
    <w:div w:id="614824275">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18496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628242142">
      <w:bodyDiv w:val="1"/>
      <w:marLeft w:val="0"/>
      <w:marRight w:val="0"/>
      <w:marTop w:val="0"/>
      <w:marBottom w:val="0"/>
      <w:divBdr>
        <w:top w:val="none" w:sz="0" w:space="0" w:color="auto"/>
        <w:left w:val="none" w:sz="0" w:space="0" w:color="auto"/>
        <w:bottom w:val="none" w:sz="0" w:space="0" w:color="auto"/>
        <w:right w:val="none" w:sz="0" w:space="0" w:color="auto"/>
      </w:divBdr>
    </w:div>
    <w:div w:id="630747294">
      <w:bodyDiv w:val="1"/>
      <w:marLeft w:val="0"/>
      <w:marRight w:val="0"/>
      <w:marTop w:val="0"/>
      <w:marBottom w:val="0"/>
      <w:divBdr>
        <w:top w:val="none" w:sz="0" w:space="0" w:color="auto"/>
        <w:left w:val="none" w:sz="0" w:space="0" w:color="auto"/>
        <w:bottom w:val="none" w:sz="0" w:space="0" w:color="auto"/>
        <w:right w:val="none" w:sz="0" w:space="0" w:color="auto"/>
      </w:divBdr>
    </w:div>
    <w:div w:id="633096154">
      <w:bodyDiv w:val="1"/>
      <w:marLeft w:val="0"/>
      <w:marRight w:val="0"/>
      <w:marTop w:val="0"/>
      <w:marBottom w:val="0"/>
      <w:divBdr>
        <w:top w:val="none" w:sz="0" w:space="0" w:color="auto"/>
        <w:left w:val="none" w:sz="0" w:space="0" w:color="auto"/>
        <w:bottom w:val="none" w:sz="0" w:space="0" w:color="auto"/>
        <w:right w:val="none" w:sz="0" w:space="0" w:color="auto"/>
      </w:divBdr>
    </w:div>
    <w:div w:id="634532871">
      <w:bodyDiv w:val="1"/>
      <w:marLeft w:val="0"/>
      <w:marRight w:val="0"/>
      <w:marTop w:val="0"/>
      <w:marBottom w:val="0"/>
      <w:divBdr>
        <w:top w:val="none" w:sz="0" w:space="0" w:color="auto"/>
        <w:left w:val="none" w:sz="0" w:space="0" w:color="auto"/>
        <w:bottom w:val="none" w:sz="0" w:space="0" w:color="auto"/>
        <w:right w:val="none" w:sz="0" w:space="0" w:color="auto"/>
      </w:divBdr>
    </w:div>
    <w:div w:id="637759789">
      <w:bodyDiv w:val="1"/>
      <w:marLeft w:val="0"/>
      <w:marRight w:val="0"/>
      <w:marTop w:val="0"/>
      <w:marBottom w:val="0"/>
      <w:divBdr>
        <w:top w:val="none" w:sz="0" w:space="0" w:color="auto"/>
        <w:left w:val="none" w:sz="0" w:space="0" w:color="auto"/>
        <w:bottom w:val="none" w:sz="0" w:space="0" w:color="auto"/>
        <w:right w:val="none" w:sz="0" w:space="0" w:color="auto"/>
      </w:divBdr>
    </w:div>
    <w:div w:id="646974932">
      <w:bodyDiv w:val="1"/>
      <w:marLeft w:val="0"/>
      <w:marRight w:val="0"/>
      <w:marTop w:val="0"/>
      <w:marBottom w:val="0"/>
      <w:divBdr>
        <w:top w:val="none" w:sz="0" w:space="0" w:color="auto"/>
        <w:left w:val="none" w:sz="0" w:space="0" w:color="auto"/>
        <w:bottom w:val="none" w:sz="0" w:space="0" w:color="auto"/>
        <w:right w:val="none" w:sz="0" w:space="0" w:color="auto"/>
      </w:divBdr>
    </w:div>
    <w:div w:id="664553876">
      <w:bodyDiv w:val="1"/>
      <w:marLeft w:val="0"/>
      <w:marRight w:val="0"/>
      <w:marTop w:val="0"/>
      <w:marBottom w:val="0"/>
      <w:divBdr>
        <w:top w:val="none" w:sz="0" w:space="0" w:color="auto"/>
        <w:left w:val="none" w:sz="0" w:space="0" w:color="auto"/>
        <w:bottom w:val="none" w:sz="0" w:space="0" w:color="auto"/>
        <w:right w:val="none" w:sz="0" w:space="0" w:color="auto"/>
      </w:divBdr>
    </w:div>
    <w:div w:id="665010182">
      <w:bodyDiv w:val="1"/>
      <w:marLeft w:val="0"/>
      <w:marRight w:val="0"/>
      <w:marTop w:val="0"/>
      <w:marBottom w:val="0"/>
      <w:divBdr>
        <w:top w:val="none" w:sz="0" w:space="0" w:color="auto"/>
        <w:left w:val="none" w:sz="0" w:space="0" w:color="auto"/>
        <w:bottom w:val="none" w:sz="0" w:space="0" w:color="auto"/>
        <w:right w:val="none" w:sz="0" w:space="0" w:color="auto"/>
      </w:divBdr>
    </w:div>
    <w:div w:id="665209017">
      <w:bodyDiv w:val="1"/>
      <w:marLeft w:val="0"/>
      <w:marRight w:val="0"/>
      <w:marTop w:val="0"/>
      <w:marBottom w:val="0"/>
      <w:divBdr>
        <w:top w:val="none" w:sz="0" w:space="0" w:color="auto"/>
        <w:left w:val="none" w:sz="0" w:space="0" w:color="auto"/>
        <w:bottom w:val="none" w:sz="0" w:space="0" w:color="auto"/>
        <w:right w:val="none" w:sz="0" w:space="0" w:color="auto"/>
      </w:divBdr>
    </w:div>
    <w:div w:id="667949091">
      <w:bodyDiv w:val="1"/>
      <w:marLeft w:val="0"/>
      <w:marRight w:val="0"/>
      <w:marTop w:val="0"/>
      <w:marBottom w:val="0"/>
      <w:divBdr>
        <w:top w:val="none" w:sz="0" w:space="0" w:color="auto"/>
        <w:left w:val="none" w:sz="0" w:space="0" w:color="auto"/>
        <w:bottom w:val="none" w:sz="0" w:space="0" w:color="auto"/>
        <w:right w:val="none" w:sz="0" w:space="0" w:color="auto"/>
      </w:divBdr>
    </w:div>
    <w:div w:id="668950700">
      <w:bodyDiv w:val="1"/>
      <w:marLeft w:val="0"/>
      <w:marRight w:val="0"/>
      <w:marTop w:val="0"/>
      <w:marBottom w:val="0"/>
      <w:divBdr>
        <w:top w:val="none" w:sz="0" w:space="0" w:color="auto"/>
        <w:left w:val="none" w:sz="0" w:space="0" w:color="auto"/>
        <w:bottom w:val="none" w:sz="0" w:space="0" w:color="auto"/>
        <w:right w:val="none" w:sz="0" w:space="0" w:color="auto"/>
      </w:divBdr>
    </w:div>
    <w:div w:id="670445717">
      <w:bodyDiv w:val="1"/>
      <w:marLeft w:val="0"/>
      <w:marRight w:val="0"/>
      <w:marTop w:val="0"/>
      <w:marBottom w:val="0"/>
      <w:divBdr>
        <w:top w:val="none" w:sz="0" w:space="0" w:color="auto"/>
        <w:left w:val="none" w:sz="0" w:space="0" w:color="auto"/>
        <w:bottom w:val="none" w:sz="0" w:space="0" w:color="auto"/>
        <w:right w:val="none" w:sz="0" w:space="0" w:color="auto"/>
      </w:divBdr>
    </w:div>
    <w:div w:id="676427886">
      <w:bodyDiv w:val="1"/>
      <w:marLeft w:val="0"/>
      <w:marRight w:val="0"/>
      <w:marTop w:val="0"/>
      <w:marBottom w:val="0"/>
      <w:divBdr>
        <w:top w:val="none" w:sz="0" w:space="0" w:color="auto"/>
        <w:left w:val="none" w:sz="0" w:space="0" w:color="auto"/>
        <w:bottom w:val="none" w:sz="0" w:space="0" w:color="auto"/>
        <w:right w:val="none" w:sz="0" w:space="0" w:color="auto"/>
      </w:divBdr>
    </w:div>
    <w:div w:id="682324853">
      <w:bodyDiv w:val="1"/>
      <w:marLeft w:val="0"/>
      <w:marRight w:val="0"/>
      <w:marTop w:val="0"/>
      <w:marBottom w:val="0"/>
      <w:divBdr>
        <w:top w:val="none" w:sz="0" w:space="0" w:color="auto"/>
        <w:left w:val="none" w:sz="0" w:space="0" w:color="auto"/>
        <w:bottom w:val="none" w:sz="0" w:space="0" w:color="auto"/>
        <w:right w:val="none" w:sz="0" w:space="0" w:color="auto"/>
      </w:divBdr>
    </w:div>
    <w:div w:id="682826942">
      <w:bodyDiv w:val="1"/>
      <w:marLeft w:val="0"/>
      <w:marRight w:val="0"/>
      <w:marTop w:val="0"/>
      <w:marBottom w:val="0"/>
      <w:divBdr>
        <w:top w:val="none" w:sz="0" w:space="0" w:color="auto"/>
        <w:left w:val="none" w:sz="0" w:space="0" w:color="auto"/>
        <w:bottom w:val="none" w:sz="0" w:space="0" w:color="auto"/>
        <w:right w:val="none" w:sz="0" w:space="0" w:color="auto"/>
      </w:divBdr>
    </w:div>
    <w:div w:id="687408446">
      <w:bodyDiv w:val="1"/>
      <w:marLeft w:val="0"/>
      <w:marRight w:val="0"/>
      <w:marTop w:val="0"/>
      <w:marBottom w:val="0"/>
      <w:divBdr>
        <w:top w:val="none" w:sz="0" w:space="0" w:color="auto"/>
        <w:left w:val="none" w:sz="0" w:space="0" w:color="auto"/>
        <w:bottom w:val="none" w:sz="0" w:space="0" w:color="auto"/>
        <w:right w:val="none" w:sz="0" w:space="0" w:color="auto"/>
      </w:divBdr>
    </w:div>
    <w:div w:id="687872118">
      <w:bodyDiv w:val="1"/>
      <w:marLeft w:val="0"/>
      <w:marRight w:val="0"/>
      <w:marTop w:val="0"/>
      <w:marBottom w:val="0"/>
      <w:divBdr>
        <w:top w:val="none" w:sz="0" w:space="0" w:color="auto"/>
        <w:left w:val="none" w:sz="0" w:space="0" w:color="auto"/>
        <w:bottom w:val="none" w:sz="0" w:space="0" w:color="auto"/>
        <w:right w:val="none" w:sz="0" w:space="0" w:color="auto"/>
      </w:divBdr>
    </w:div>
    <w:div w:id="689257009">
      <w:bodyDiv w:val="1"/>
      <w:marLeft w:val="0"/>
      <w:marRight w:val="0"/>
      <w:marTop w:val="0"/>
      <w:marBottom w:val="0"/>
      <w:divBdr>
        <w:top w:val="none" w:sz="0" w:space="0" w:color="auto"/>
        <w:left w:val="none" w:sz="0" w:space="0" w:color="auto"/>
        <w:bottom w:val="none" w:sz="0" w:space="0" w:color="auto"/>
        <w:right w:val="none" w:sz="0" w:space="0" w:color="auto"/>
      </w:divBdr>
    </w:div>
    <w:div w:id="691153035">
      <w:bodyDiv w:val="1"/>
      <w:marLeft w:val="0"/>
      <w:marRight w:val="0"/>
      <w:marTop w:val="0"/>
      <w:marBottom w:val="0"/>
      <w:divBdr>
        <w:top w:val="none" w:sz="0" w:space="0" w:color="auto"/>
        <w:left w:val="none" w:sz="0" w:space="0" w:color="auto"/>
        <w:bottom w:val="none" w:sz="0" w:space="0" w:color="auto"/>
        <w:right w:val="none" w:sz="0" w:space="0" w:color="auto"/>
      </w:divBdr>
    </w:div>
    <w:div w:id="704253989">
      <w:bodyDiv w:val="1"/>
      <w:marLeft w:val="0"/>
      <w:marRight w:val="0"/>
      <w:marTop w:val="0"/>
      <w:marBottom w:val="0"/>
      <w:divBdr>
        <w:top w:val="none" w:sz="0" w:space="0" w:color="auto"/>
        <w:left w:val="none" w:sz="0" w:space="0" w:color="auto"/>
        <w:bottom w:val="none" w:sz="0" w:space="0" w:color="auto"/>
        <w:right w:val="none" w:sz="0" w:space="0" w:color="auto"/>
      </w:divBdr>
    </w:div>
    <w:div w:id="705057274">
      <w:bodyDiv w:val="1"/>
      <w:marLeft w:val="0"/>
      <w:marRight w:val="0"/>
      <w:marTop w:val="0"/>
      <w:marBottom w:val="0"/>
      <w:divBdr>
        <w:top w:val="none" w:sz="0" w:space="0" w:color="auto"/>
        <w:left w:val="none" w:sz="0" w:space="0" w:color="auto"/>
        <w:bottom w:val="none" w:sz="0" w:space="0" w:color="auto"/>
        <w:right w:val="none" w:sz="0" w:space="0" w:color="auto"/>
      </w:divBdr>
    </w:div>
    <w:div w:id="707947679">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4962517">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27535580">
      <w:bodyDiv w:val="1"/>
      <w:marLeft w:val="0"/>
      <w:marRight w:val="0"/>
      <w:marTop w:val="0"/>
      <w:marBottom w:val="0"/>
      <w:divBdr>
        <w:top w:val="none" w:sz="0" w:space="0" w:color="auto"/>
        <w:left w:val="none" w:sz="0" w:space="0" w:color="auto"/>
        <w:bottom w:val="none" w:sz="0" w:space="0" w:color="auto"/>
        <w:right w:val="none" w:sz="0" w:space="0" w:color="auto"/>
      </w:divBdr>
    </w:div>
    <w:div w:id="736394067">
      <w:bodyDiv w:val="1"/>
      <w:marLeft w:val="0"/>
      <w:marRight w:val="0"/>
      <w:marTop w:val="0"/>
      <w:marBottom w:val="0"/>
      <w:divBdr>
        <w:top w:val="none" w:sz="0" w:space="0" w:color="auto"/>
        <w:left w:val="none" w:sz="0" w:space="0" w:color="auto"/>
        <w:bottom w:val="none" w:sz="0" w:space="0" w:color="auto"/>
        <w:right w:val="none" w:sz="0" w:space="0" w:color="auto"/>
      </w:divBdr>
    </w:div>
    <w:div w:id="737173728">
      <w:bodyDiv w:val="1"/>
      <w:marLeft w:val="0"/>
      <w:marRight w:val="0"/>
      <w:marTop w:val="0"/>
      <w:marBottom w:val="0"/>
      <w:divBdr>
        <w:top w:val="none" w:sz="0" w:space="0" w:color="auto"/>
        <w:left w:val="none" w:sz="0" w:space="0" w:color="auto"/>
        <w:bottom w:val="none" w:sz="0" w:space="0" w:color="auto"/>
        <w:right w:val="none" w:sz="0" w:space="0" w:color="auto"/>
      </w:divBdr>
    </w:div>
    <w:div w:id="741490655">
      <w:bodyDiv w:val="1"/>
      <w:marLeft w:val="0"/>
      <w:marRight w:val="0"/>
      <w:marTop w:val="0"/>
      <w:marBottom w:val="0"/>
      <w:divBdr>
        <w:top w:val="none" w:sz="0" w:space="0" w:color="auto"/>
        <w:left w:val="none" w:sz="0" w:space="0" w:color="auto"/>
        <w:bottom w:val="none" w:sz="0" w:space="0" w:color="auto"/>
        <w:right w:val="none" w:sz="0" w:space="0" w:color="auto"/>
      </w:divBdr>
    </w:div>
    <w:div w:id="748387140">
      <w:bodyDiv w:val="1"/>
      <w:marLeft w:val="0"/>
      <w:marRight w:val="0"/>
      <w:marTop w:val="0"/>
      <w:marBottom w:val="0"/>
      <w:divBdr>
        <w:top w:val="none" w:sz="0" w:space="0" w:color="auto"/>
        <w:left w:val="none" w:sz="0" w:space="0" w:color="auto"/>
        <w:bottom w:val="none" w:sz="0" w:space="0" w:color="auto"/>
        <w:right w:val="none" w:sz="0" w:space="0" w:color="auto"/>
      </w:divBdr>
    </w:div>
    <w:div w:id="748968633">
      <w:bodyDiv w:val="1"/>
      <w:marLeft w:val="0"/>
      <w:marRight w:val="0"/>
      <w:marTop w:val="0"/>
      <w:marBottom w:val="0"/>
      <w:divBdr>
        <w:top w:val="none" w:sz="0" w:space="0" w:color="auto"/>
        <w:left w:val="none" w:sz="0" w:space="0" w:color="auto"/>
        <w:bottom w:val="none" w:sz="0" w:space="0" w:color="auto"/>
        <w:right w:val="none" w:sz="0" w:space="0" w:color="auto"/>
      </w:divBdr>
    </w:div>
    <w:div w:id="755051236">
      <w:bodyDiv w:val="1"/>
      <w:marLeft w:val="0"/>
      <w:marRight w:val="0"/>
      <w:marTop w:val="0"/>
      <w:marBottom w:val="0"/>
      <w:divBdr>
        <w:top w:val="none" w:sz="0" w:space="0" w:color="auto"/>
        <w:left w:val="none" w:sz="0" w:space="0" w:color="auto"/>
        <w:bottom w:val="none" w:sz="0" w:space="0" w:color="auto"/>
        <w:right w:val="none" w:sz="0" w:space="0" w:color="auto"/>
      </w:divBdr>
    </w:div>
    <w:div w:id="762607764">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766461864">
      <w:bodyDiv w:val="1"/>
      <w:marLeft w:val="0"/>
      <w:marRight w:val="0"/>
      <w:marTop w:val="0"/>
      <w:marBottom w:val="0"/>
      <w:divBdr>
        <w:top w:val="none" w:sz="0" w:space="0" w:color="auto"/>
        <w:left w:val="none" w:sz="0" w:space="0" w:color="auto"/>
        <w:bottom w:val="none" w:sz="0" w:space="0" w:color="auto"/>
        <w:right w:val="none" w:sz="0" w:space="0" w:color="auto"/>
      </w:divBdr>
    </w:div>
    <w:div w:id="784886958">
      <w:bodyDiv w:val="1"/>
      <w:marLeft w:val="0"/>
      <w:marRight w:val="0"/>
      <w:marTop w:val="0"/>
      <w:marBottom w:val="0"/>
      <w:divBdr>
        <w:top w:val="none" w:sz="0" w:space="0" w:color="auto"/>
        <w:left w:val="none" w:sz="0" w:space="0" w:color="auto"/>
        <w:bottom w:val="none" w:sz="0" w:space="0" w:color="auto"/>
        <w:right w:val="none" w:sz="0" w:space="0" w:color="auto"/>
      </w:divBdr>
    </w:div>
    <w:div w:id="786194192">
      <w:bodyDiv w:val="1"/>
      <w:marLeft w:val="0"/>
      <w:marRight w:val="0"/>
      <w:marTop w:val="0"/>
      <w:marBottom w:val="0"/>
      <w:divBdr>
        <w:top w:val="none" w:sz="0" w:space="0" w:color="auto"/>
        <w:left w:val="none" w:sz="0" w:space="0" w:color="auto"/>
        <w:bottom w:val="none" w:sz="0" w:space="0" w:color="auto"/>
        <w:right w:val="none" w:sz="0" w:space="0" w:color="auto"/>
      </w:divBdr>
    </w:div>
    <w:div w:id="791480496">
      <w:bodyDiv w:val="1"/>
      <w:marLeft w:val="0"/>
      <w:marRight w:val="0"/>
      <w:marTop w:val="0"/>
      <w:marBottom w:val="0"/>
      <w:divBdr>
        <w:top w:val="none" w:sz="0" w:space="0" w:color="auto"/>
        <w:left w:val="none" w:sz="0" w:space="0" w:color="auto"/>
        <w:bottom w:val="none" w:sz="0" w:space="0" w:color="auto"/>
        <w:right w:val="none" w:sz="0" w:space="0" w:color="auto"/>
      </w:divBdr>
    </w:div>
    <w:div w:id="795441582">
      <w:bodyDiv w:val="1"/>
      <w:marLeft w:val="0"/>
      <w:marRight w:val="0"/>
      <w:marTop w:val="0"/>
      <w:marBottom w:val="0"/>
      <w:divBdr>
        <w:top w:val="none" w:sz="0" w:space="0" w:color="auto"/>
        <w:left w:val="none" w:sz="0" w:space="0" w:color="auto"/>
        <w:bottom w:val="none" w:sz="0" w:space="0" w:color="auto"/>
        <w:right w:val="none" w:sz="0" w:space="0" w:color="auto"/>
      </w:divBdr>
    </w:div>
    <w:div w:id="796873016">
      <w:bodyDiv w:val="1"/>
      <w:marLeft w:val="0"/>
      <w:marRight w:val="0"/>
      <w:marTop w:val="0"/>
      <w:marBottom w:val="0"/>
      <w:divBdr>
        <w:top w:val="none" w:sz="0" w:space="0" w:color="auto"/>
        <w:left w:val="none" w:sz="0" w:space="0" w:color="auto"/>
        <w:bottom w:val="none" w:sz="0" w:space="0" w:color="auto"/>
        <w:right w:val="none" w:sz="0" w:space="0" w:color="auto"/>
      </w:divBdr>
    </w:div>
    <w:div w:id="797265233">
      <w:bodyDiv w:val="1"/>
      <w:marLeft w:val="0"/>
      <w:marRight w:val="0"/>
      <w:marTop w:val="0"/>
      <w:marBottom w:val="0"/>
      <w:divBdr>
        <w:top w:val="none" w:sz="0" w:space="0" w:color="auto"/>
        <w:left w:val="none" w:sz="0" w:space="0" w:color="auto"/>
        <w:bottom w:val="none" w:sz="0" w:space="0" w:color="auto"/>
        <w:right w:val="none" w:sz="0" w:space="0" w:color="auto"/>
      </w:divBdr>
    </w:div>
    <w:div w:id="801309655">
      <w:bodyDiv w:val="1"/>
      <w:marLeft w:val="0"/>
      <w:marRight w:val="0"/>
      <w:marTop w:val="0"/>
      <w:marBottom w:val="0"/>
      <w:divBdr>
        <w:top w:val="none" w:sz="0" w:space="0" w:color="auto"/>
        <w:left w:val="none" w:sz="0" w:space="0" w:color="auto"/>
        <w:bottom w:val="none" w:sz="0" w:space="0" w:color="auto"/>
        <w:right w:val="none" w:sz="0" w:space="0" w:color="auto"/>
      </w:divBdr>
    </w:div>
    <w:div w:id="805852353">
      <w:bodyDiv w:val="1"/>
      <w:marLeft w:val="0"/>
      <w:marRight w:val="0"/>
      <w:marTop w:val="0"/>
      <w:marBottom w:val="0"/>
      <w:divBdr>
        <w:top w:val="none" w:sz="0" w:space="0" w:color="auto"/>
        <w:left w:val="none" w:sz="0" w:space="0" w:color="auto"/>
        <w:bottom w:val="none" w:sz="0" w:space="0" w:color="auto"/>
        <w:right w:val="none" w:sz="0" w:space="0" w:color="auto"/>
      </w:divBdr>
    </w:div>
    <w:div w:id="810757028">
      <w:bodyDiv w:val="1"/>
      <w:marLeft w:val="0"/>
      <w:marRight w:val="0"/>
      <w:marTop w:val="0"/>
      <w:marBottom w:val="0"/>
      <w:divBdr>
        <w:top w:val="none" w:sz="0" w:space="0" w:color="auto"/>
        <w:left w:val="none" w:sz="0" w:space="0" w:color="auto"/>
        <w:bottom w:val="none" w:sz="0" w:space="0" w:color="auto"/>
        <w:right w:val="none" w:sz="0" w:space="0" w:color="auto"/>
      </w:divBdr>
    </w:div>
    <w:div w:id="815412937">
      <w:bodyDiv w:val="1"/>
      <w:marLeft w:val="0"/>
      <w:marRight w:val="0"/>
      <w:marTop w:val="0"/>
      <w:marBottom w:val="0"/>
      <w:divBdr>
        <w:top w:val="none" w:sz="0" w:space="0" w:color="auto"/>
        <w:left w:val="none" w:sz="0" w:space="0" w:color="auto"/>
        <w:bottom w:val="none" w:sz="0" w:space="0" w:color="auto"/>
        <w:right w:val="none" w:sz="0" w:space="0" w:color="auto"/>
      </w:divBdr>
    </w:div>
    <w:div w:id="830951488">
      <w:bodyDiv w:val="1"/>
      <w:marLeft w:val="0"/>
      <w:marRight w:val="0"/>
      <w:marTop w:val="0"/>
      <w:marBottom w:val="0"/>
      <w:divBdr>
        <w:top w:val="none" w:sz="0" w:space="0" w:color="auto"/>
        <w:left w:val="none" w:sz="0" w:space="0" w:color="auto"/>
        <w:bottom w:val="none" w:sz="0" w:space="0" w:color="auto"/>
        <w:right w:val="none" w:sz="0" w:space="0" w:color="auto"/>
      </w:divBdr>
    </w:div>
    <w:div w:id="845167348">
      <w:bodyDiv w:val="1"/>
      <w:marLeft w:val="0"/>
      <w:marRight w:val="0"/>
      <w:marTop w:val="0"/>
      <w:marBottom w:val="0"/>
      <w:divBdr>
        <w:top w:val="none" w:sz="0" w:space="0" w:color="auto"/>
        <w:left w:val="none" w:sz="0" w:space="0" w:color="auto"/>
        <w:bottom w:val="none" w:sz="0" w:space="0" w:color="auto"/>
        <w:right w:val="none" w:sz="0" w:space="0" w:color="auto"/>
      </w:divBdr>
    </w:div>
    <w:div w:id="850145001">
      <w:bodyDiv w:val="1"/>
      <w:marLeft w:val="0"/>
      <w:marRight w:val="0"/>
      <w:marTop w:val="0"/>
      <w:marBottom w:val="0"/>
      <w:divBdr>
        <w:top w:val="none" w:sz="0" w:space="0" w:color="auto"/>
        <w:left w:val="none" w:sz="0" w:space="0" w:color="auto"/>
        <w:bottom w:val="none" w:sz="0" w:space="0" w:color="auto"/>
        <w:right w:val="none" w:sz="0" w:space="0" w:color="auto"/>
      </w:divBdr>
    </w:div>
    <w:div w:id="852963151">
      <w:bodyDiv w:val="1"/>
      <w:marLeft w:val="0"/>
      <w:marRight w:val="0"/>
      <w:marTop w:val="0"/>
      <w:marBottom w:val="0"/>
      <w:divBdr>
        <w:top w:val="none" w:sz="0" w:space="0" w:color="auto"/>
        <w:left w:val="none" w:sz="0" w:space="0" w:color="auto"/>
        <w:bottom w:val="none" w:sz="0" w:space="0" w:color="auto"/>
        <w:right w:val="none" w:sz="0" w:space="0" w:color="auto"/>
      </w:divBdr>
    </w:div>
    <w:div w:id="855073613">
      <w:bodyDiv w:val="1"/>
      <w:marLeft w:val="0"/>
      <w:marRight w:val="0"/>
      <w:marTop w:val="0"/>
      <w:marBottom w:val="0"/>
      <w:divBdr>
        <w:top w:val="none" w:sz="0" w:space="0" w:color="auto"/>
        <w:left w:val="none" w:sz="0" w:space="0" w:color="auto"/>
        <w:bottom w:val="none" w:sz="0" w:space="0" w:color="auto"/>
        <w:right w:val="none" w:sz="0" w:space="0" w:color="auto"/>
      </w:divBdr>
    </w:div>
    <w:div w:id="856625499">
      <w:bodyDiv w:val="1"/>
      <w:marLeft w:val="0"/>
      <w:marRight w:val="0"/>
      <w:marTop w:val="0"/>
      <w:marBottom w:val="0"/>
      <w:divBdr>
        <w:top w:val="none" w:sz="0" w:space="0" w:color="auto"/>
        <w:left w:val="none" w:sz="0" w:space="0" w:color="auto"/>
        <w:bottom w:val="none" w:sz="0" w:space="0" w:color="auto"/>
        <w:right w:val="none" w:sz="0" w:space="0" w:color="auto"/>
      </w:divBdr>
    </w:div>
    <w:div w:id="862286714">
      <w:bodyDiv w:val="1"/>
      <w:marLeft w:val="0"/>
      <w:marRight w:val="0"/>
      <w:marTop w:val="0"/>
      <w:marBottom w:val="0"/>
      <w:divBdr>
        <w:top w:val="none" w:sz="0" w:space="0" w:color="auto"/>
        <w:left w:val="none" w:sz="0" w:space="0" w:color="auto"/>
        <w:bottom w:val="none" w:sz="0" w:space="0" w:color="auto"/>
        <w:right w:val="none" w:sz="0" w:space="0" w:color="auto"/>
      </w:divBdr>
    </w:div>
    <w:div w:id="867572560">
      <w:bodyDiv w:val="1"/>
      <w:marLeft w:val="0"/>
      <w:marRight w:val="0"/>
      <w:marTop w:val="0"/>
      <w:marBottom w:val="0"/>
      <w:divBdr>
        <w:top w:val="none" w:sz="0" w:space="0" w:color="auto"/>
        <w:left w:val="none" w:sz="0" w:space="0" w:color="auto"/>
        <w:bottom w:val="none" w:sz="0" w:space="0" w:color="auto"/>
        <w:right w:val="none" w:sz="0" w:space="0" w:color="auto"/>
      </w:divBdr>
    </w:div>
    <w:div w:id="868640517">
      <w:bodyDiv w:val="1"/>
      <w:marLeft w:val="0"/>
      <w:marRight w:val="0"/>
      <w:marTop w:val="0"/>
      <w:marBottom w:val="0"/>
      <w:divBdr>
        <w:top w:val="none" w:sz="0" w:space="0" w:color="auto"/>
        <w:left w:val="none" w:sz="0" w:space="0" w:color="auto"/>
        <w:bottom w:val="none" w:sz="0" w:space="0" w:color="auto"/>
        <w:right w:val="none" w:sz="0" w:space="0" w:color="auto"/>
      </w:divBdr>
    </w:div>
    <w:div w:id="869029234">
      <w:bodyDiv w:val="1"/>
      <w:marLeft w:val="0"/>
      <w:marRight w:val="0"/>
      <w:marTop w:val="0"/>
      <w:marBottom w:val="0"/>
      <w:divBdr>
        <w:top w:val="none" w:sz="0" w:space="0" w:color="auto"/>
        <w:left w:val="none" w:sz="0" w:space="0" w:color="auto"/>
        <w:bottom w:val="none" w:sz="0" w:space="0" w:color="auto"/>
        <w:right w:val="none" w:sz="0" w:space="0" w:color="auto"/>
      </w:divBdr>
    </w:div>
    <w:div w:id="871845380">
      <w:bodyDiv w:val="1"/>
      <w:marLeft w:val="0"/>
      <w:marRight w:val="0"/>
      <w:marTop w:val="0"/>
      <w:marBottom w:val="0"/>
      <w:divBdr>
        <w:top w:val="none" w:sz="0" w:space="0" w:color="auto"/>
        <w:left w:val="none" w:sz="0" w:space="0" w:color="auto"/>
        <w:bottom w:val="none" w:sz="0" w:space="0" w:color="auto"/>
        <w:right w:val="none" w:sz="0" w:space="0" w:color="auto"/>
      </w:divBdr>
    </w:div>
    <w:div w:id="873425645">
      <w:bodyDiv w:val="1"/>
      <w:marLeft w:val="0"/>
      <w:marRight w:val="0"/>
      <w:marTop w:val="0"/>
      <w:marBottom w:val="0"/>
      <w:divBdr>
        <w:top w:val="none" w:sz="0" w:space="0" w:color="auto"/>
        <w:left w:val="none" w:sz="0" w:space="0" w:color="auto"/>
        <w:bottom w:val="none" w:sz="0" w:space="0" w:color="auto"/>
        <w:right w:val="none" w:sz="0" w:space="0" w:color="auto"/>
      </w:divBdr>
    </w:div>
    <w:div w:id="873930451">
      <w:bodyDiv w:val="1"/>
      <w:marLeft w:val="0"/>
      <w:marRight w:val="0"/>
      <w:marTop w:val="0"/>
      <w:marBottom w:val="0"/>
      <w:divBdr>
        <w:top w:val="none" w:sz="0" w:space="0" w:color="auto"/>
        <w:left w:val="none" w:sz="0" w:space="0" w:color="auto"/>
        <w:bottom w:val="none" w:sz="0" w:space="0" w:color="auto"/>
        <w:right w:val="none" w:sz="0" w:space="0" w:color="auto"/>
      </w:divBdr>
    </w:div>
    <w:div w:id="884146297">
      <w:bodyDiv w:val="1"/>
      <w:marLeft w:val="0"/>
      <w:marRight w:val="0"/>
      <w:marTop w:val="0"/>
      <w:marBottom w:val="0"/>
      <w:divBdr>
        <w:top w:val="none" w:sz="0" w:space="0" w:color="auto"/>
        <w:left w:val="none" w:sz="0" w:space="0" w:color="auto"/>
        <w:bottom w:val="none" w:sz="0" w:space="0" w:color="auto"/>
        <w:right w:val="none" w:sz="0" w:space="0" w:color="auto"/>
      </w:divBdr>
    </w:div>
    <w:div w:id="887843206">
      <w:bodyDiv w:val="1"/>
      <w:marLeft w:val="0"/>
      <w:marRight w:val="0"/>
      <w:marTop w:val="0"/>
      <w:marBottom w:val="0"/>
      <w:divBdr>
        <w:top w:val="none" w:sz="0" w:space="0" w:color="auto"/>
        <w:left w:val="none" w:sz="0" w:space="0" w:color="auto"/>
        <w:bottom w:val="none" w:sz="0" w:space="0" w:color="auto"/>
        <w:right w:val="none" w:sz="0" w:space="0" w:color="auto"/>
      </w:divBdr>
    </w:div>
    <w:div w:id="888489748">
      <w:bodyDiv w:val="1"/>
      <w:marLeft w:val="0"/>
      <w:marRight w:val="0"/>
      <w:marTop w:val="0"/>
      <w:marBottom w:val="0"/>
      <w:divBdr>
        <w:top w:val="none" w:sz="0" w:space="0" w:color="auto"/>
        <w:left w:val="none" w:sz="0" w:space="0" w:color="auto"/>
        <w:bottom w:val="none" w:sz="0" w:space="0" w:color="auto"/>
        <w:right w:val="none" w:sz="0" w:space="0" w:color="auto"/>
      </w:divBdr>
    </w:div>
    <w:div w:id="896008960">
      <w:bodyDiv w:val="1"/>
      <w:marLeft w:val="0"/>
      <w:marRight w:val="0"/>
      <w:marTop w:val="0"/>
      <w:marBottom w:val="0"/>
      <w:divBdr>
        <w:top w:val="none" w:sz="0" w:space="0" w:color="auto"/>
        <w:left w:val="none" w:sz="0" w:space="0" w:color="auto"/>
        <w:bottom w:val="none" w:sz="0" w:space="0" w:color="auto"/>
        <w:right w:val="none" w:sz="0" w:space="0" w:color="auto"/>
      </w:divBdr>
    </w:div>
    <w:div w:id="89681843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899244748">
      <w:bodyDiv w:val="1"/>
      <w:marLeft w:val="0"/>
      <w:marRight w:val="0"/>
      <w:marTop w:val="0"/>
      <w:marBottom w:val="0"/>
      <w:divBdr>
        <w:top w:val="none" w:sz="0" w:space="0" w:color="auto"/>
        <w:left w:val="none" w:sz="0" w:space="0" w:color="auto"/>
        <w:bottom w:val="none" w:sz="0" w:space="0" w:color="auto"/>
        <w:right w:val="none" w:sz="0" w:space="0" w:color="auto"/>
      </w:divBdr>
    </w:div>
    <w:div w:id="903640753">
      <w:bodyDiv w:val="1"/>
      <w:marLeft w:val="0"/>
      <w:marRight w:val="0"/>
      <w:marTop w:val="0"/>
      <w:marBottom w:val="0"/>
      <w:divBdr>
        <w:top w:val="none" w:sz="0" w:space="0" w:color="auto"/>
        <w:left w:val="none" w:sz="0" w:space="0" w:color="auto"/>
        <w:bottom w:val="none" w:sz="0" w:space="0" w:color="auto"/>
        <w:right w:val="none" w:sz="0" w:space="0" w:color="auto"/>
      </w:divBdr>
    </w:div>
    <w:div w:id="906719315">
      <w:bodyDiv w:val="1"/>
      <w:marLeft w:val="0"/>
      <w:marRight w:val="0"/>
      <w:marTop w:val="0"/>
      <w:marBottom w:val="0"/>
      <w:divBdr>
        <w:top w:val="none" w:sz="0" w:space="0" w:color="auto"/>
        <w:left w:val="none" w:sz="0" w:space="0" w:color="auto"/>
        <w:bottom w:val="none" w:sz="0" w:space="0" w:color="auto"/>
        <w:right w:val="none" w:sz="0" w:space="0" w:color="auto"/>
      </w:divBdr>
    </w:div>
    <w:div w:id="908537774">
      <w:bodyDiv w:val="1"/>
      <w:marLeft w:val="0"/>
      <w:marRight w:val="0"/>
      <w:marTop w:val="0"/>
      <w:marBottom w:val="0"/>
      <w:divBdr>
        <w:top w:val="none" w:sz="0" w:space="0" w:color="auto"/>
        <w:left w:val="none" w:sz="0" w:space="0" w:color="auto"/>
        <w:bottom w:val="none" w:sz="0" w:space="0" w:color="auto"/>
        <w:right w:val="none" w:sz="0" w:space="0" w:color="auto"/>
      </w:divBdr>
    </w:div>
    <w:div w:id="909656373">
      <w:bodyDiv w:val="1"/>
      <w:marLeft w:val="0"/>
      <w:marRight w:val="0"/>
      <w:marTop w:val="0"/>
      <w:marBottom w:val="0"/>
      <w:divBdr>
        <w:top w:val="none" w:sz="0" w:space="0" w:color="auto"/>
        <w:left w:val="none" w:sz="0" w:space="0" w:color="auto"/>
        <w:bottom w:val="none" w:sz="0" w:space="0" w:color="auto"/>
        <w:right w:val="none" w:sz="0" w:space="0" w:color="auto"/>
      </w:divBdr>
    </w:div>
    <w:div w:id="920026764">
      <w:bodyDiv w:val="1"/>
      <w:marLeft w:val="0"/>
      <w:marRight w:val="0"/>
      <w:marTop w:val="0"/>
      <w:marBottom w:val="0"/>
      <w:divBdr>
        <w:top w:val="none" w:sz="0" w:space="0" w:color="auto"/>
        <w:left w:val="none" w:sz="0" w:space="0" w:color="auto"/>
        <w:bottom w:val="none" w:sz="0" w:space="0" w:color="auto"/>
        <w:right w:val="none" w:sz="0" w:space="0" w:color="auto"/>
      </w:divBdr>
    </w:div>
    <w:div w:id="926116942">
      <w:bodyDiv w:val="1"/>
      <w:marLeft w:val="0"/>
      <w:marRight w:val="0"/>
      <w:marTop w:val="0"/>
      <w:marBottom w:val="0"/>
      <w:divBdr>
        <w:top w:val="none" w:sz="0" w:space="0" w:color="auto"/>
        <w:left w:val="none" w:sz="0" w:space="0" w:color="auto"/>
        <w:bottom w:val="none" w:sz="0" w:space="0" w:color="auto"/>
        <w:right w:val="none" w:sz="0" w:space="0" w:color="auto"/>
      </w:divBdr>
    </w:div>
    <w:div w:id="928074574">
      <w:bodyDiv w:val="1"/>
      <w:marLeft w:val="0"/>
      <w:marRight w:val="0"/>
      <w:marTop w:val="0"/>
      <w:marBottom w:val="0"/>
      <w:divBdr>
        <w:top w:val="none" w:sz="0" w:space="0" w:color="auto"/>
        <w:left w:val="none" w:sz="0" w:space="0" w:color="auto"/>
        <w:bottom w:val="none" w:sz="0" w:space="0" w:color="auto"/>
        <w:right w:val="none" w:sz="0" w:space="0" w:color="auto"/>
      </w:divBdr>
    </w:div>
    <w:div w:id="939139606">
      <w:bodyDiv w:val="1"/>
      <w:marLeft w:val="0"/>
      <w:marRight w:val="0"/>
      <w:marTop w:val="0"/>
      <w:marBottom w:val="0"/>
      <w:divBdr>
        <w:top w:val="none" w:sz="0" w:space="0" w:color="auto"/>
        <w:left w:val="none" w:sz="0" w:space="0" w:color="auto"/>
        <w:bottom w:val="none" w:sz="0" w:space="0" w:color="auto"/>
        <w:right w:val="none" w:sz="0" w:space="0" w:color="auto"/>
      </w:divBdr>
    </w:div>
    <w:div w:id="939290603">
      <w:bodyDiv w:val="1"/>
      <w:marLeft w:val="0"/>
      <w:marRight w:val="0"/>
      <w:marTop w:val="0"/>
      <w:marBottom w:val="0"/>
      <w:divBdr>
        <w:top w:val="none" w:sz="0" w:space="0" w:color="auto"/>
        <w:left w:val="none" w:sz="0" w:space="0" w:color="auto"/>
        <w:bottom w:val="none" w:sz="0" w:space="0" w:color="auto"/>
        <w:right w:val="none" w:sz="0" w:space="0" w:color="auto"/>
      </w:divBdr>
    </w:div>
    <w:div w:id="940914598">
      <w:bodyDiv w:val="1"/>
      <w:marLeft w:val="0"/>
      <w:marRight w:val="0"/>
      <w:marTop w:val="0"/>
      <w:marBottom w:val="0"/>
      <w:divBdr>
        <w:top w:val="none" w:sz="0" w:space="0" w:color="auto"/>
        <w:left w:val="none" w:sz="0" w:space="0" w:color="auto"/>
        <w:bottom w:val="none" w:sz="0" w:space="0" w:color="auto"/>
        <w:right w:val="none" w:sz="0" w:space="0" w:color="auto"/>
      </w:divBdr>
    </w:div>
    <w:div w:id="941646703">
      <w:bodyDiv w:val="1"/>
      <w:marLeft w:val="0"/>
      <w:marRight w:val="0"/>
      <w:marTop w:val="0"/>
      <w:marBottom w:val="0"/>
      <w:divBdr>
        <w:top w:val="none" w:sz="0" w:space="0" w:color="auto"/>
        <w:left w:val="none" w:sz="0" w:space="0" w:color="auto"/>
        <w:bottom w:val="none" w:sz="0" w:space="0" w:color="auto"/>
        <w:right w:val="none" w:sz="0" w:space="0" w:color="auto"/>
      </w:divBdr>
    </w:div>
    <w:div w:id="943339842">
      <w:bodyDiv w:val="1"/>
      <w:marLeft w:val="0"/>
      <w:marRight w:val="0"/>
      <w:marTop w:val="0"/>
      <w:marBottom w:val="0"/>
      <w:divBdr>
        <w:top w:val="none" w:sz="0" w:space="0" w:color="auto"/>
        <w:left w:val="none" w:sz="0" w:space="0" w:color="auto"/>
        <w:bottom w:val="none" w:sz="0" w:space="0" w:color="auto"/>
        <w:right w:val="none" w:sz="0" w:space="0" w:color="auto"/>
      </w:divBdr>
    </w:div>
    <w:div w:id="946695763">
      <w:bodyDiv w:val="1"/>
      <w:marLeft w:val="0"/>
      <w:marRight w:val="0"/>
      <w:marTop w:val="0"/>
      <w:marBottom w:val="0"/>
      <w:divBdr>
        <w:top w:val="none" w:sz="0" w:space="0" w:color="auto"/>
        <w:left w:val="none" w:sz="0" w:space="0" w:color="auto"/>
        <w:bottom w:val="none" w:sz="0" w:space="0" w:color="auto"/>
        <w:right w:val="none" w:sz="0" w:space="0" w:color="auto"/>
      </w:divBdr>
    </w:div>
    <w:div w:id="952057562">
      <w:bodyDiv w:val="1"/>
      <w:marLeft w:val="0"/>
      <w:marRight w:val="0"/>
      <w:marTop w:val="0"/>
      <w:marBottom w:val="0"/>
      <w:divBdr>
        <w:top w:val="none" w:sz="0" w:space="0" w:color="auto"/>
        <w:left w:val="none" w:sz="0" w:space="0" w:color="auto"/>
        <w:bottom w:val="none" w:sz="0" w:space="0" w:color="auto"/>
        <w:right w:val="none" w:sz="0" w:space="0" w:color="auto"/>
      </w:divBdr>
    </w:div>
    <w:div w:id="953099069">
      <w:bodyDiv w:val="1"/>
      <w:marLeft w:val="0"/>
      <w:marRight w:val="0"/>
      <w:marTop w:val="0"/>
      <w:marBottom w:val="0"/>
      <w:divBdr>
        <w:top w:val="none" w:sz="0" w:space="0" w:color="auto"/>
        <w:left w:val="none" w:sz="0" w:space="0" w:color="auto"/>
        <w:bottom w:val="none" w:sz="0" w:space="0" w:color="auto"/>
        <w:right w:val="none" w:sz="0" w:space="0" w:color="auto"/>
      </w:divBdr>
    </w:div>
    <w:div w:id="958798797">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966930604">
      <w:bodyDiv w:val="1"/>
      <w:marLeft w:val="0"/>
      <w:marRight w:val="0"/>
      <w:marTop w:val="0"/>
      <w:marBottom w:val="0"/>
      <w:divBdr>
        <w:top w:val="none" w:sz="0" w:space="0" w:color="auto"/>
        <w:left w:val="none" w:sz="0" w:space="0" w:color="auto"/>
        <w:bottom w:val="none" w:sz="0" w:space="0" w:color="auto"/>
        <w:right w:val="none" w:sz="0" w:space="0" w:color="auto"/>
      </w:divBdr>
    </w:div>
    <w:div w:id="969169480">
      <w:bodyDiv w:val="1"/>
      <w:marLeft w:val="0"/>
      <w:marRight w:val="0"/>
      <w:marTop w:val="0"/>
      <w:marBottom w:val="0"/>
      <w:divBdr>
        <w:top w:val="none" w:sz="0" w:space="0" w:color="auto"/>
        <w:left w:val="none" w:sz="0" w:space="0" w:color="auto"/>
        <w:bottom w:val="none" w:sz="0" w:space="0" w:color="auto"/>
        <w:right w:val="none" w:sz="0" w:space="0" w:color="auto"/>
      </w:divBdr>
    </w:div>
    <w:div w:id="978875166">
      <w:bodyDiv w:val="1"/>
      <w:marLeft w:val="0"/>
      <w:marRight w:val="0"/>
      <w:marTop w:val="0"/>
      <w:marBottom w:val="0"/>
      <w:divBdr>
        <w:top w:val="none" w:sz="0" w:space="0" w:color="auto"/>
        <w:left w:val="none" w:sz="0" w:space="0" w:color="auto"/>
        <w:bottom w:val="none" w:sz="0" w:space="0" w:color="auto"/>
        <w:right w:val="none" w:sz="0" w:space="0" w:color="auto"/>
      </w:divBdr>
    </w:div>
    <w:div w:id="986932525">
      <w:bodyDiv w:val="1"/>
      <w:marLeft w:val="0"/>
      <w:marRight w:val="0"/>
      <w:marTop w:val="0"/>
      <w:marBottom w:val="0"/>
      <w:divBdr>
        <w:top w:val="none" w:sz="0" w:space="0" w:color="auto"/>
        <w:left w:val="none" w:sz="0" w:space="0" w:color="auto"/>
        <w:bottom w:val="none" w:sz="0" w:space="0" w:color="auto"/>
        <w:right w:val="none" w:sz="0" w:space="0" w:color="auto"/>
      </w:divBdr>
    </w:div>
    <w:div w:id="987590057">
      <w:bodyDiv w:val="1"/>
      <w:marLeft w:val="0"/>
      <w:marRight w:val="0"/>
      <w:marTop w:val="0"/>
      <w:marBottom w:val="0"/>
      <w:divBdr>
        <w:top w:val="none" w:sz="0" w:space="0" w:color="auto"/>
        <w:left w:val="none" w:sz="0" w:space="0" w:color="auto"/>
        <w:bottom w:val="none" w:sz="0" w:space="0" w:color="auto"/>
        <w:right w:val="none" w:sz="0" w:space="0" w:color="auto"/>
      </w:divBdr>
    </w:div>
    <w:div w:id="990717891">
      <w:bodyDiv w:val="1"/>
      <w:marLeft w:val="0"/>
      <w:marRight w:val="0"/>
      <w:marTop w:val="0"/>
      <w:marBottom w:val="0"/>
      <w:divBdr>
        <w:top w:val="none" w:sz="0" w:space="0" w:color="auto"/>
        <w:left w:val="none" w:sz="0" w:space="0" w:color="auto"/>
        <w:bottom w:val="none" w:sz="0" w:space="0" w:color="auto"/>
        <w:right w:val="none" w:sz="0" w:space="0" w:color="auto"/>
      </w:divBdr>
    </w:div>
    <w:div w:id="995380574">
      <w:bodyDiv w:val="1"/>
      <w:marLeft w:val="0"/>
      <w:marRight w:val="0"/>
      <w:marTop w:val="0"/>
      <w:marBottom w:val="0"/>
      <w:divBdr>
        <w:top w:val="none" w:sz="0" w:space="0" w:color="auto"/>
        <w:left w:val="none" w:sz="0" w:space="0" w:color="auto"/>
        <w:bottom w:val="none" w:sz="0" w:space="0" w:color="auto"/>
        <w:right w:val="none" w:sz="0" w:space="0" w:color="auto"/>
      </w:divBdr>
    </w:div>
    <w:div w:id="1000040859">
      <w:bodyDiv w:val="1"/>
      <w:marLeft w:val="0"/>
      <w:marRight w:val="0"/>
      <w:marTop w:val="0"/>
      <w:marBottom w:val="0"/>
      <w:divBdr>
        <w:top w:val="none" w:sz="0" w:space="0" w:color="auto"/>
        <w:left w:val="none" w:sz="0" w:space="0" w:color="auto"/>
        <w:bottom w:val="none" w:sz="0" w:space="0" w:color="auto"/>
        <w:right w:val="none" w:sz="0" w:space="0" w:color="auto"/>
      </w:divBdr>
    </w:div>
    <w:div w:id="1001933273">
      <w:bodyDiv w:val="1"/>
      <w:marLeft w:val="0"/>
      <w:marRight w:val="0"/>
      <w:marTop w:val="0"/>
      <w:marBottom w:val="0"/>
      <w:divBdr>
        <w:top w:val="none" w:sz="0" w:space="0" w:color="auto"/>
        <w:left w:val="none" w:sz="0" w:space="0" w:color="auto"/>
        <w:bottom w:val="none" w:sz="0" w:space="0" w:color="auto"/>
        <w:right w:val="none" w:sz="0" w:space="0" w:color="auto"/>
      </w:divBdr>
    </w:div>
    <w:div w:id="1003433695">
      <w:bodyDiv w:val="1"/>
      <w:marLeft w:val="0"/>
      <w:marRight w:val="0"/>
      <w:marTop w:val="0"/>
      <w:marBottom w:val="0"/>
      <w:divBdr>
        <w:top w:val="none" w:sz="0" w:space="0" w:color="auto"/>
        <w:left w:val="none" w:sz="0" w:space="0" w:color="auto"/>
        <w:bottom w:val="none" w:sz="0" w:space="0" w:color="auto"/>
        <w:right w:val="none" w:sz="0" w:space="0" w:color="auto"/>
      </w:divBdr>
    </w:div>
    <w:div w:id="1010062637">
      <w:bodyDiv w:val="1"/>
      <w:marLeft w:val="0"/>
      <w:marRight w:val="0"/>
      <w:marTop w:val="0"/>
      <w:marBottom w:val="0"/>
      <w:divBdr>
        <w:top w:val="none" w:sz="0" w:space="0" w:color="auto"/>
        <w:left w:val="none" w:sz="0" w:space="0" w:color="auto"/>
        <w:bottom w:val="none" w:sz="0" w:space="0" w:color="auto"/>
        <w:right w:val="none" w:sz="0" w:space="0" w:color="auto"/>
      </w:divBdr>
    </w:div>
    <w:div w:id="1015351279">
      <w:bodyDiv w:val="1"/>
      <w:marLeft w:val="0"/>
      <w:marRight w:val="0"/>
      <w:marTop w:val="0"/>
      <w:marBottom w:val="0"/>
      <w:divBdr>
        <w:top w:val="none" w:sz="0" w:space="0" w:color="auto"/>
        <w:left w:val="none" w:sz="0" w:space="0" w:color="auto"/>
        <w:bottom w:val="none" w:sz="0" w:space="0" w:color="auto"/>
        <w:right w:val="none" w:sz="0" w:space="0" w:color="auto"/>
      </w:divBdr>
    </w:div>
    <w:div w:id="1023938528">
      <w:bodyDiv w:val="1"/>
      <w:marLeft w:val="0"/>
      <w:marRight w:val="0"/>
      <w:marTop w:val="0"/>
      <w:marBottom w:val="0"/>
      <w:divBdr>
        <w:top w:val="none" w:sz="0" w:space="0" w:color="auto"/>
        <w:left w:val="none" w:sz="0" w:space="0" w:color="auto"/>
        <w:bottom w:val="none" w:sz="0" w:space="0" w:color="auto"/>
        <w:right w:val="none" w:sz="0" w:space="0" w:color="auto"/>
      </w:divBdr>
    </w:div>
    <w:div w:id="1037925342">
      <w:bodyDiv w:val="1"/>
      <w:marLeft w:val="0"/>
      <w:marRight w:val="0"/>
      <w:marTop w:val="0"/>
      <w:marBottom w:val="0"/>
      <w:divBdr>
        <w:top w:val="none" w:sz="0" w:space="0" w:color="auto"/>
        <w:left w:val="none" w:sz="0" w:space="0" w:color="auto"/>
        <w:bottom w:val="none" w:sz="0" w:space="0" w:color="auto"/>
        <w:right w:val="none" w:sz="0" w:space="0" w:color="auto"/>
      </w:divBdr>
    </w:div>
    <w:div w:id="1049718834">
      <w:bodyDiv w:val="1"/>
      <w:marLeft w:val="0"/>
      <w:marRight w:val="0"/>
      <w:marTop w:val="0"/>
      <w:marBottom w:val="0"/>
      <w:divBdr>
        <w:top w:val="none" w:sz="0" w:space="0" w:color="auto"/>
        <w:left w:val="none" w:sz="0" w:space="0" w:color="auto"/>
        <w:bottom w:val="none" w:sz="0" w:space="0" w:color="auto"/>
        <w:right w:val="none" w:sz="0" w:space="0" w:color="auto"/>
      </w:divBdr>
    </w:div>
    <w:div w:id="1058359300">
      <w:bodyDiv w:val="1"/>
      <w:marLeft w:val="0"/>
      <w:marRight w:val="0"/>
      <w:marTop w:val="0"/>
      <w:marBottom w:val="0"/>
      <w:divBdr>
        <w:top w:val="none" w:sz="0" w:space="0" w:color="auto"/>
        <w:left w:val="none" w:sz="0" w:space="0" w:color="auto"/>
        <w:bottom w:val="none" w:sz="0" w:space="0" w:color="auto"/>
        <w:right w:val="none" w:sz="0" w:space="0" w:color="auto"/>
      </w:divBdr>
    </w:div>
    <w:div w:id="1059131930">
      <w:bodyDiv w:val="1"/>
      <w:marLeft w:val="0"/>
      <w:marRight w:val="0"/>
      <w:marTop w:val="0"/>
      <w:marBottom w:val="0"/>
      <w:divBdr>
        <w:top w:val="none" w:sz="0" w:space="0" w:color="auto"/>
        <w:left w:val="none" w:sz="0" w:space="0" w:color="auto"/>
        <w:bottom w:val="none" w:sz="0" w:space="0" w:color="auto"/>
        <w:right w:val="none" w:sz="0" w:space="0" w:color="auto"/>
      </w:divBdr>
    </w:div>
    <w:div w:id="1063018611">
      <w:bodyDiv w:val="1"/>
      <w:marLeft w:val="0"/>
      <w:marRight w:val="0"/>
      <w:marTop w:val="0"/>
      <w:marBottom w:val="0"/>
      <w:divBdr>
        <w:top w:val="none" w:sz="0" w:space="0" w:color="auto"/>
        <w:left w:val="none" w:sz="0" w:space="0" w:color="auto"/>
        <w:bottom w:val="none" w:sz="0" w:space="0" w:color="auto"/>
        <w:right w:val="none" w:sz="0" w:space="0" w:color="auto"/>
      </w:divBdr>
    </w:div>
    <w:div w:id="1063403925">
      <w:bodyDiv w:val="1"/>
      <w:marLeft w:val="0"/>
      <w:marRight w:val="0"/>
      <w:marTop w:val="0"/>
      <w:marBottom w:val="0"/>
      <w:divBdr>
        <w:top w:val="none" w:sz="0" w:space="0" w:color="auto"/>
        <w:left w:val="none" w:sz="0" w:space="0" w:color="auto"/>
        <w:bottom w:val="none" w:sz="0" w:space="0" w:color="auto"/>
        <w:right w:val="none" w:sz="0" w:space="0" w:color="auto"/>
      </w:divBdr>
    </w:div>
    <w:div w:id="1063679618">
      <w:bodyDiv w:val="1"/>
      <w:marLeft w:val="0"/>
      <w:marRight w:val="0"/>
      <w:marTop w:val="0"/>
      <w:marBottom w:val="0"/>
      <w:divBdr>
        <w:top w:val="none" w:sz="0" w:space="0" w:color="auto"/>
        <w:left w:val="none" w:sz="0" w:space="0" w:color="auto"/>
        <w:bottom w:val="none" w:sz="0" w:space="0" w:color="auto"/>
        <w:right w:val="none" w:sz="0" w:space="0" w:color="auto"/>
      </w:divBdr>
    </w:div>
    <w:div w:id="1064763480">
      <w:bodyDiv w:val="1"/>
      <w:marLeft w:val="0"/>
      <w:marRight w:val="0"/>
      <w:marTop w:val="0"/>
      <w:marBottom w:val="0"/>
      <w:divBdr>
        <w:top w:val="none" w:sz="0" w:space="0" w:color="auto"/>
        <w:left w:val="none" w:sz="0" w:space="0" w:color="auto"/>
        <w:bottom w:val="none" w:sz="0" w:space="0" w:color="auto"/>
        <w:right w:val="none" w:sz="0" w:space="0" w:color="auto"/>
      </w:divBdr>
    </w:div>
    <w:div w:id="1068531260">
      <w:bodyDiv w:val="1"/>
      <w:marLeft w:val="0"/>
      <w:marRight w:val="0"/>
      <w:marTop w:val="0"/>
      <w:marBottom w:val="0"/>
      <w:divBdr>
        <w:top w:val="none" w:sz="0" w:space="0" w:color="auto"/>
        <w:left w:val="none" w:sz="0" w:space="0" w:color="auto"/>
        <w:bottom w:val="none" w:sz="0" w:space="0" w:color="auto"/>
        <w:right w:val="none" w:sz="0" w:space="0" w:color="auto"/>
      </w:divBdr>
    </w:div>
    <w:div w:id="1071543061">
      <w:bodyDiv w:val="1"/>
      <w:marLeft w:val="0"/>
      <w:marRight w:val="0"/>
      <w:marTop w:val="0"/>
      <w:marBottom w:val="0"/>
      <w:divBdr>
        <w:top w:val="none" w:sz="0" w:space="0" w:color="auto"/>
        <w:left w:val="none" w:sz="0" w:space="0" w:color="auto"/>
        <w:bottom w:val="none" w:sz="0" w:space="0" w:color="auto"/>
        <w:right w:val="none" w:sz="0" w:space="0" w:color="auto"/>
      </w:divBdr>
    </w:div>
    <w:div w:id="1071929852">
      <w:bodyDiv w:val="1"/>
      <w:marLeft w:val="0"/>
      <w:marRight w:val="0"/>
      <w:marTop w:val="0"/>
      <w:marBottom w:val="0"/>
      <w:divBdr>
        <w:top w:val="none" w:sz="0" w:space="0" w:color="auto"/>
        <w:left w:val="none" w:sz="0" w:space="0" w:color="auto"/>
        <w:bottom w:val="none" w:sz="0" w:space="0" w:color="auto"/>
        <w:right w:val="none" w:sz="0" w:space="0" w:color="auto"/>
      </w:divBdr>
    </w:div>
    <w:div w:id="1074232201">
      <w:bodyDiv w:val="1"/>
      <w:marLeft w:val="0"/>
      <w:marRight w:val="0"/>
      <w:marTop w:val="0"/>
      <w:marBottom w:val="0"/>
      <w:divBdr>
        <w:top w:val="none" w:sz="0" w:space="0" w:color="auto"/>
        <w:left w:val="none" w:sz="0" w:space="0" w:color="auto"/>
        <w:bottom w:val="none" w:sz="0" w:space="0" w:color="auto"/>
        <w:right w:val="none" w:sz="0" w:space="0" w:color="auto"/>
      </w:divBdr>
    </w:div>
    <w:div w:id="1076366889">
      <w:bodyDiv w:val="1"/>
      <w:marLeft w:val="0"/>
      <w:marRight w:val="0"/>
      <w:marTop w:val="0"/>
      <w:marBottom w:val="0"/>
      <w:divBdr>
        <w:top w:val="none" w:sz="0" w:space="0" w:color="auto"/>
        <w:left w:val="none" w:sz="0" w:space="0" w:color="auto"/>
        <w:bottom w:val="none" w:sz="0" w:space="0" w:color="auto"/>
        <w:right w:val="none" w:sz="0" w:space="0" w:color="auto"/>
      </w:divBdr>
    </w:div>
    <w:div w:id="1080951746">
      <w:bodyDiv w:val="1"/>
      <w:marLeft w:val="0"/>
      <w:marRight w:val="0"/>
      <w:marTop w:val="0"/>
      <w:marBottom w:val="0"/>
      <w:divBdr>
        <w:top w:val="none" w:sz="0" w:space="0" w:color="auto"/>
        <w:left w:val="none" w:sz="0" w:space="0" w:color="auto"/>
        <w:bottom w:val="none" w:sz="0" w:space="0" w:color="auto"/>
        <w:right w:val="none" w:sz="0" w:space="0" w:color="auto"/>
      </w:divBdr>
    </w:div>
    <w:div w:id="1082028089">
      <w:bodyDiv w:val="1"/>
      <w:marLeft w:val="0"/>
      <w:marRight w:val="0"/>
      <w:marTop w:val="0"/>
      <w:marBottom w:val="0"/>
      <w:divBdr>
        <w:top w:val="none" w:sz="0" w:space="0" w:color="auto"/>
        <w:left w:val="none" w:sz="0" w:space="0" w:color="auto"/>
        <w:bottom w:val="none" w:sz="0" w:space="0" w:color="auto"/>
        <w:right w:val="none" w:sz="0" w:space="0" w:color="auto"/>
      </w:divBdr>
    </w:div>
    <w:div w:id="1085762767">
      <w:bodyDiv w:val="1"/>
      <w:marLeft w:val="0"/>
      <w:marRight w:val="0"/>
      <w:marTop w:val="0"/>
      <w:marBottom w:val="0"/>
      <w:divBdr>
        <w:top w:val="none" w:sz="0" w:space="0" w:color="auto"/>
        <w:left w:val="none" w:sz="0" w:space="0" w:color="auto"/>
        <w:bottom w:val="none" w:sz="0" w:space="0" w:color="auto"/>
        <w:right w:val="none" w:sz="0" w:space="0" w:color="auto"/>
      </w:divBdr>
    </w:div>
    <w:div w:id="1095785511">
      <w:bodyDiv w:val="1"/>
      <w:marLeft w:val="0"/>
      <w:marRight w:val="0"/>
      <w:marTop w:val="0"/>
      <w:marBottom w:val="0"/>
      <w:divBdr>
        <w:top w:val="none" w:sz="0" w:space="0" w:color="auto"/>
        <w:left w:val="none" w:sz="0" w:space="0" w:color="auto"/>
        <w:bottom w:val="none" w:sz="0" w:space="0" w:color="auto"/>
        <w:right w:val="none" w:sz="0" w:space="0" w:color="auto"/>
      </w:divBdr>
    </w:div>
    <w:div w:id="1096025118">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099788162">
      <w:bodyDiv w:val="1"/>
      <w:marLeft w:val="0"/>
      <w:marRight w:val="0"/>
      <w:marTop w:val="0"/>
      <w:marBottom w:val="0"/>
      <w:divBdr>
        <w:top w:val="none" w:sz="0" w:space="0" w:color="auto"/>
        <w:left w:val="none" w:sz="0" w:space="0" w:color="auto"/>
        <w:bottom w:val="none" w:sz="0" w:space="0" w:color="auto"/>
        <w:right w:val="none" w:sz="0" w:space="0" w:color="auto"/>
      </w:divBdr>
    </w:div>
    <w:div w:id="1102337298">
      <w:bodyDiv w:val="1"/>
      <w:marLeft w:val="0"/>
      <w:marRight w:val="0"/>
      <w:marTop w:val="0"/>
      <w:marBottom w:val="0"/>
      <w:divBdr>
        <w:top w:val="none" w:sz="0" w:space="0" w:color="auto"/>
        <w:left w:val="none" w:sz="0" w:space="0" w:color="auto"/>
        <w:bottom w:val="none" w:sz="0" w:space="0" w:color="auto"/>
        <w:right w:val="none" w:sz="0" w:space="0" w:color="auto"/>
      </w:divBdr>
    </w:div>
    <w:div w:id="1109735448">
      <w:bodyDiv w:val="1"/>
      <w:marLeft w:val="0"/>
      <w:marRight w:val="0"/>
      <w:marTop w:val="0"/>
      <w:marBottom w:val="0"/>
      <w:divBdr>
        <w:top w:val="none" w:sz="0" w:space="0" w:color="auto"/>
        <w:left w:val="none" w:sz="0" w:space="0" w:color="auto"/>
        <w:bottom w:val="none" w:sz="0" w:space="0" w:color="auto"/>
        <w:right w:val="none" w:sz="0" w:space="0" w:color="auto"/>
      </w:divBdr>
    </w:div>
    <w:div w:id="1113554292">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119756892">
      <w:bodyDiv w:val="1"/>
      <w:marLeft w:val="0"/>
      <w:marRight w:val="0"/>
      <w:marTop w:val="0"/>
      <w:marBottom w:val="0"/>
      <w:divBdr>
        <w:top w:val="none" w:sz="0" w:space="0" w:color="auto"/>
        <w:left w:val="none" w:sz="0" w:space="0" w:color="auto"/>
        <w:bottom w:val="none" w:sz="0" w:space="0" w:color="auto"/>
        <w:right w:val="none" w:sz="0" w:space="0" w:color="auto"/>
      </w:divBdr>
    </w:div>
    <w:div w:id="1144353820">
      <w:bodyDiv w:val="1"/>
      <w:marLeft w:val="0"/>
      <w:marRight w:val="0"/>
      <w:marTop w:val="0"/>
      <w:marBottom w:val="0"/>
      <w:divBdr>
        <w:top w:val="none" w:sz="0" w:space="0" w:color="auto"/>
        <w:left w:val="none" w:sz="0" w:space="0" w:color="auto"/>
        <w:bottom w:val="none" w:sz="0" w:space="0" w:color="auto"/>
        <w:right w:val="none" w:sz="0" w:space="0" w:color="auto"/>
      </w:divBdr>
    </w:div>
    <w:div w:id="1156413360">
      <w:bodyDiv w:val="1"/>
      <w:marLeft w:val="0"/>
      <w:marRight w:val="0"/>
      <w:marTop w:val="0"/>
      <w:marBottom w:val="0"/>
      <w:divBdr>
        <w:top w:val="none" w:sz="0" w:space="0" w:color="auto"/>
        <w:left w:val="none" w:sz="0" w:space="0" w:color="auto"/>
        <w:bottom w:val="none" w:sz="0" w:space="0" w:color="auto"/>
        <w:right w:val="none" w:sz="0" w:space="0" w:color="auto"/>
      </w:divBdr>
    </w:div>
    <w:div w:id="1162811442">
      <w:bodyDiv w:val="1"/>
      <w:marLeft w:val="0"/>
      <w:marRight w:val="0"/>
      <w:marTop w:val="0"/>
      <w:marBottom w:val="0"/>
      <w:divBdr>
        <w:top w:val="none" w:sz="0" w:space="0" w:color="auto"/>
        <w:left w:val="none" w:sz="0" w:space="0" w:color="auto"/>
        <w:bottom w:val="none" w:sz="0" w:space="0" w:color="auto"/>
        <w:right w:val="none" w:sz="0" w:space="0" w:color="auto"/>
      </w:divBdr>
    </w:div>
    <w:div w:id="1164122161">
      <w:bodyDiv w:val="1"/>
      <w:marLeft w:val="0"/>
      <w:marRight w:val="0"/>
      <w:marTop w:val="0"/>
      <w:marBottom w:val="0"/>
      <w:divBdr>
        <w:top w:val="none" w:sz="0" w:space="0" w:color="auto"/>
        <w:left w:val="none" w:sz="0" w:space="0" w:color="auto"/>
        <w:bottom w:val="none" w:sz="0" w:space="0" w:color="auto"/>
        <w:right w:val="none" w:sz="0" w:space="0" w:color="auto"/>
      </w:divBdr>
    </w:div>
    <w:div w:id="1164127650">
      <w:bodyDiv w:val="1"/>
      <w:marLeft w:val="0"/>
      <w:marRight w:val="0"/>
      <w:marTop w:val="0"/>
      <w:marBottom w:val="0"/>
      <w:divBdr>
        <w:top w:val="none" w:sz="0" w:space="0" w:color="auto"/>
        <w:left w:val="none" w:sz="0" w:space="0" w:color="auto"/>
        <w:bottom w:val="none" w:sz="0" w:space="0" w:color="auto"/>
        <w:right w:val="none" w:sz="0" w:space="0" w:color="auto"/>
      </w:divBdr>
    </w:div>
    <w:div w:id="1170439238">
      <w:bodyDiv w:val="1"/>
      <w:marLeft w:val="0"/>
      <w:marRight w:val="0"/>
      <w:marTop w:val="0"/>
      <w:marBottom w:val="0"/>
      <w:divBdr>
        <w:top w:val="none" w:sz="0" w:space="0" w:color="auto"/>
        <w:left w:val="none" w:sz="0" w:space="0" w:color="auto"/>
        <w:bottom w:val="none" w:sz="0" w:space="0" w:color="auto"/>
        <w:right w:val="none" w:sz="0" w:space="0" w:color="auto"/>
      </w:divBdr>
    </w:div>
    <w:div w:id="1171599476">
      <w:bodyDiv w:val="1"/>
      <w:marLeft w:val="0"/>
      <w:marRight w:val="0"/>
      <w:marTop w:val="0"/>
      <w:marBottom w:val="0"/>
      <w:divBdr>
        <w:top w:val="none" w:sz="0" w:space="0" w:color="auto"/>
        <w:left w:val="none" w:sz="0" w:space="0" w:color="auto"/>
        <w:bottom w:val="none" w:sz="0" w:space="0" w:color="auto"/>
        <w:right w:val="none" w:sz="0" w:space="0" w:color="auto"/>
      </w:divBdr>
    </w:div>
    <w:div w:id="1174226775">
      <w:bodyDiv w:val="1"/>
      <w:marLeft w:val="0"/>
      <w:marRight w:val="0"/>
      <w:marTop w:val="0"/>
      <w:marBottom w:val="0"/>
      <w:divBdr>
        <w:top w:val="none" w:sz="0" w:space="0" w:color="auto"/>
        <w:left w:val="none" w:sz="0" w:space="0" w:color="auto"/>
        <w:bottom w:val="none" w:sz="0" w:space="0" w:color="auto"/>
        <w:right w:val="none" w:sz="0" w:space="0" w:color="auto"/>
      </w:divBdr>
    </w:div>
    <w:div w:id="1182663664">
      <w:bodyDiv w:val="1"/>
      <w:marLeft w:val="0"/>
      <w:marRight w:val="0"/>
      <w:marTop w:val="0"/>
      <w:marBottom w:val="0"/>
      <w:divBdr>
        <w:top w:val="none" w:sz="0" w:space="0" w:color="auto"/>
        <w:left w:val="none" w:sz="0" w:space="0" w:color="auto"/>
        <w:bottom w:val="none" w:sz="0" w:space="0" w:color="auto"/>
        <w:right w:val="none" w:sz="0" w:space="0" w:color="auto"/>
      </w:divBdr>
    </w:div>
    <w:div w:id="1192886445">
      <w:bodyDiv w:val="1"/>
      <w:marLeft w:val="0"/>
      <w:marRight w:val="0"/>
      <w:marTop w:val="0"/>
      <w:marBottom w:val="0"/>
      <w:divBdr>
        <w:top w:val="none" w:sz="0" w:space="0" w:color="auto"/>
        <w:left w:val="none" w:sz="0" w:space="0" w:color="auto"/>
        <w:bottom w:val="none" w:sz="0" w:space="0" w:color="auto"/>
        <w:right w:val="none" w:sz="0" w:space="0" w:color="auto"/>
      </w:divBdr>
    </w:div>
    <w:div w:id="1199778992">
      <w:bodyDiv w:val="1"/>
      <w:marLeft w:val="0"/>
      <w:marRight w:val="0"/>
      <w:marTop w:val="0"/>
      <w:marBottom w:val="0"/>
      <w:divBdr>
        <w:top w:val="none" w:sz="0" w:space="0" w:color="auto"/>
        <w:left w:val="none" w:sz="0" w:space="0" w:color="auto"/>
        <w:bottom w:val="none" w:sz="0" w:space="0" w:color="auto"/>
        <w:right w:val="none" w:sz="0" w:space="0" w:color="auto"/>
      </w:divBdr>
    </w:div>
    <w:div w:id="1204444275">
      <w:bodyDiv w:val="1"/>
      <w:marLeft w:val="0"/>
      <w:marRight w:val="0"/>
      <w:marTop w:val="0"/>
      <w:marBottom w:val="0"/>
      <w:divBdr>
        <w:top w:val="none" w:sz="0" w:space="0" w:color="auto"/>
        <w:left w:val="none" w:sz="0" w:space="0" w:color="auto"/>
        <w:bottom w:val="none" w:sz="0" w:space="0" w:color="auto"/>
        <w:right w:val="none" w:sz="0" w:space="0" w:color="auto"/>
      </w:divBdr>
    </w:div>
    <w:div w:id="1207059839">
      <w:bodyDiv w:val="1"/>
      <w:marLeft w:val="0"/>
      <w:marRight w:val="0"/>
      <w:marTop w:val="0"/>
      <w:marBottom w:val="0"/>
      <w:divBdr>
        <w:top w:val="none" w:sz="0" w:space="0" w:color="auto"/>
        <w:left w:val="none" w:sz="0" w:space="0" w:color="auto"/>
        <w:bottom w:val="none" w:sz="0" w:space="0" w:color="auto"/>
        <w:right w:val="none" w:sz="0" w:space="0" w:color="auto"/>
      </w:divBdr>
    </w:div>
    <w:div w:id="1215895634">
      <w:bodyDiv w:val="1"/>
      <w:marLeft w:val="0"/>
      <w:marRight w:val="0"/>
      <w:marTop w:val="0"/>
      <w:marBottom w:val="0"/>
      <w:divBdr>
        <w:top w:val="none" w:sz="0" w:space="0" w:color="auto"/>
        <w:left w:val="none" w:sz="0" w:space="0" w:color="auto"/>
        <w:bottom w:val="none" w:sz="0" w:space="0" w:color="auto"/>
        <w:right w:val="none" w:sz="0" w:space="0" w:color="auto"/>
      </w:divBdr>
    </w:div>
    <w:div w:id="1225214582">
      <w:bodyDiv w:val="1"/>
      <w:marLeft w:val="0"/>
      <w:marRight w:val="0"/>
      <w:marTop w:val="0"/>
      <w:marBottom w:val="0"/>
      <w:divBdr>
        <w:top w:val="none" w:sz="0" w:space="0" w:color="auto"/>
        <w:left w:val="none" w:sz="0" w:space="0" w:color="auto"/>
        <w:bottom w:val="none" w:sz="0" w:space="0" w:color="auto"/>
        <w:right w:val="none" w:sz="0" w:space="0" w:color="auto"/>
      </w:divBdr>
    </w:div>
    <w:div w:id="1228606881">
      <w:bodyDiv w:val="1"/>
      <w:marLeft w:val="0"/>
      <w:marRight w:val="0"/>
      <w:marTop w:val="0"/>
      <w:marBottom w:val="0"/>
      <w:divBdr>
        <w:top w:val="none" w:sz="0" w:space="0" w:color="auto"/>
        <w:left w:val="none" w:sz="0" w:space="0" w:color="auto"/>
        <w:bottom w:val="none" w:sz="0" w:space="0" w:color="auto"/>
        <w:right w:val="none" w:sz="0" w:space="0" w:color="auto"/>
      </w:divBdr>
    </w:div>
    <w:div w:id="1230455413">
      <w:bodyDiv w:val="1"/>
      <w:marLeft w:val="0"/>
      <w:marRight w:val="0"/>
      <w:marTop w:val="0"/>
      <w:marBottom w:val="0"/>
      <w:divBdr>
        <w:top w:val="none" w:sz="0" w:space="0" w:color="auto"/>
        <w:left w:val="none" w:sz="0" w:space="0" w:color="auto"/>
        <w:bottom w:val="none" w:sz="0" w:space="0" w:color="auto"/>
        <w:right w:val="none" w:sz="0" w:space="0" w:color="auto"/>
      </w:divBdr>
    </w:div>
    <w:div w:id="1232888969">
      <w:bodyDiv w:val="1"/>
      <w:marLeft w:val="0"/>
      <w:marRight w:val="0"/>
      <w:marTop w:val="0"/>
      <w:marBottom w:val="0"/>
      <w:divBdr>
        <w:top w:val="none" w:sz="0" w:space="0" w:color="auto"/>
        <w:left w:val="none" w:sz="0" w:space="0" w:color="auto"/>
        <w:bottom w:val="none" w:sz="0" w:space="0" w:color="auto"/>
        <w:right w:val="none" w:sz="0" w:space="0" w:color="auto"/>
      </w:divBdr>
    </w:div>
    <w:div w:id="1240794469">
      <w:bodyDiv w:val="1"/>
      <w:marLeft w:val="0"/>
      <w:marRight w:val="0"/>
      <w:marTop w:val="0"/>
      <w:marBottom w:val="0"/>
      <w:divBdr>
        <w:top w:val="none" w:sz="0" w:space="0" w:color="auto"/>
        <w:left w:val="none" w:sz="0" w:space="0" w:color="auto"/>
        <w:bottom w:val="none" w:sz="0" w:space="0" w:color="auto"/>
        <w:right w:val="none" w:sz="0" w:space="0" w:color="auto"/>
      </w:divBdr>
    </w:div>
    <w:div w:id="1252273417">
      <w:bodyDiv w:val="1"/>
      <w:marLeft w:val="0"/>
      <w:marRight w:val="0"/>
      <w:marTop w:val="0"/>
      <w:marBottom w:val="0"/>
      <w:divBdr>
        <w:top w:val="none" w:sz="0" w:space="0" w:color="auto"/>
        <w:left w:val="none" w:sz="0" w:space="0" w:color="auto"/>
        <w:bottom w:val="none" w:sz="0" w:space="0" w:color="auto"/>
        <w:right w:val="none" w:sz="0" w:space="0" w:color="auto"/>
      </w:divBdr>
    </w:div>
    <w:div w:id="1268078783">
      <w:bodyDiv w:val="1"/>
      <w:marLeft w:val="0"/>
      <w:marRight w:val="0"/>
      <w:marTop w:val="0"/>
      <w:marBottom w:val="0"/>
      <w:divBdr>
        <w:top w:val="none" w:sz="0" w:space="0" w:color="auto"/>
        <w:left w:val="none" w:sz="0" w:space="0" w:color="auto"/>
        <w:bottom w:val="none" w:sz="0" w:space="0" w:color="auto"/>
        <w:right w:val="none" w:sz="0" w:space="0" w:color="auto"/>
      </w:divBdr>
    </w:div>
    <w:div w:id="1270427014">
      <w:bodyDiv w:val="1"/>
      <w:marLeft w:val="0"/>
      <w:marRight w:val="0"/>
      <w:marTop w:val="0"/>
      <w:marBottom w:val="0"/>
      <w:divBdr>
        <w:top w:val="none" w:sz="0" w:space="0" w:color="auto"/>
        <w:left w:val="none" w:sz="0" w:space="0" w:color="auto"/>
        <w:bottom w:val="none" w:sz="0" w:space="0" w:color="auto"/>
        <w:right w:val="none" w:sz="0" w:space="0" w:color="auto"/>
      </w:divBdr>
    </w:div>
    <w:div w:id="1271278418">
      <w:bodyDiv w:val="1"/>
      <w:marLeft w:val="0"/>
      <w:marRight w:val="0"/>
      <w:marTop w:val="0"/>
      <w:marBottom w:val="0"/>
      <w:divBdr>
        <w:top w:val="none" w:sz="0" w:space="0" w:color="auto"/>
        <w:left w:val="none" w:sz="0" w:space="0" w:color="auto"/>
        <w:bottom w:val="none" w:sz="0" w:space="0" w:color="auto"/>
        <w:right w:val="none" w:sz="0" w:space="0" w:color="auto"/>
      </w:divBdr>
    </w:div>
    <w:div w:id="1273128621">
      <w:bodyDiv w:val="1"/>
      <w:marLeft w:val="0"/>
      <w:marRight w:val="0"/>
      <w:marTop w:val="0"/>
      <w:marBottom w:val="0"/>
      <w:divBdr>
        <w:top w:val="none" w:sz="0" w:space="0" w:color="auto"/>
        <w:left w:val="none" w:sz="0" w:space="0" w:color="auto"/>
        <w:bottom w:val="none" w:sz="0" w:space="0" w:color="auto"/>
        <w:right w:val="none" w:sz="0" w:space="0" w:color="auto"/>
      </w:divBdr>
    </w:div>
    <w:div w:id="1278878698">
      <w:bodyDiv w:val="1"/>
      <w:marLeft w:val="0"/>
      <w:marRight w:val="0"/>
      <w:marTop w:val="0"/>
      <w:marBottom w:val="0"/>
      <w:divBdr>
        <w:top w:val="none" w:sz="0" w:space="0" w:color="auto"/>
        <w:left w:val="none" w:sz="0" w:space="0" w:color="auto"/>
        <w:bottom w:val="none" w:sz="0" w:space="0" w:color="auto"/>
        <w:right w:val="none" w:sz="0" w:space="0" w:color="auto"/>
      </w:divBdr>
    </w:div>
    <w:div w:id="1279290302">
      <w:bodyDiv w:val="1"/>
      <w:marLeft w:val="0"/>
      <w:marRight w:val="0"/>
      <w:marTop w:val="0"/>
      <w:marBottom w:val="0"/>
      <w:divBdr>
        <w:top w:val="none" w:sz="0" w:space="0" w:color="auto"/>
        <w:left w:val="none" w:sz="0" w:space="0" w:color="auto"/>
        <w:bottom w:val="none" w:sz="0" w:space="0" w:color="auto"/>
        <w:right w:val="none" w:sz="0" w:space="0" w:color="auto"/>
      </w:divBdr>
    </w:div>
    <w:div w:id="1291324485">
      <w:bodyDiv w:val="1"/>
      <w:marLeft w:val="0"/>
      <w:marRight w:val="0"/>
      <w:marTop w:val="0"/>
      <w:marBottom w:val="0"/>
      <w:divBdr>
        <w:top w:val="none" w:sz="0" w:space="0" w:color="auto"/>
        <w:left w:val="none" w:sz="0" w:space="0" w:color="auto"/>
        <w:bottom w:val="none" w:sz="0" w:space="0" w:color="auto"/>
        <w:right w:val="none" w:sz="0" w:space="0" w:color="auto"/>
      </w:divBdr>
    </w:div>
    <w:div w:id="1291352431">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4852202">
      <w:bodyDiv w:val="1"/>
      <w:marLeft w:val="0"/>
      <w:marRight w:val="0"/>
      <w:marTop w:val="0"/>
      <w:marBottom w:val="0"/>
      <w:divBdr>
        <w:top w:val="none" w:sz="0" w:space="0" w:color="auto"/>
        <w:left w:val="none" w:sz="0" w:space="0" w:color="auto"/>
        <w:bottom w:val="none" w:sz="0" w:space="0" w:color="auto"/>
        <w:right w:val="none" w:sz="0" w:space="0" w:color="auto"/>
      </w:divBdr>
    </w:div>
    <w:div w:id="1305431475">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311328276">
      <w:bodyDiv w:val="1"/>
      <w:marLeft w:val="0"/>
      <w:marRight w:val="0"/>
      <w:marTop w:val="0"/>
      <w:marBottom w:val="0"/>
      <w:divBdr>
        <w:top w:val="none" w:sz="0" w:space="0" w:color="auto"/>
        <w:left w:val="none" w:sz="0" w:space="0" w:color="auto"/>
        <w:bottom w:val="none" w:sz="0" w:space="0" w:color="auto"/>
        <w:right w:val="none" w:sz="0" w:space="0" w:color="auto"/>
      </w:divBdr>
    </w:div>
    <w:div w:id="1317565602">
      <w:bodyDiv w:val="1"/>
      <w:marLeft w:val="0"/>
      <w:marRight w:val="0"/>
      <w:marTop w:val="0"/>
      <w:marBottom w:val="0"/>
      <w:divBdr>
        <w:top w:val="none" w:sz="0" w:space="0" w:color="auto"/>
        <w:left w:val="none" w:sz="0" w:space="0" w:color="auto"/>
        <w:bottom w:val="none" w:sz="0" w:space="0" w:color="auto"/>
        <w:right w:val="none" w:sz="0" w:space="0" w:color="auto"/>
      </w:divBdr>
    </w:div>
    <w:div w:id="1322351888">
      <w:bodyDiv w:val="1"/>
      <w:marLeft w:val="0"/>
      <w:marRight w:val="0"/>
      <w:marTop w:val="0"/>
      <w:marBottom w:val="0"/>
      <w:divBdr>
        <w:top w:val="none" w:sz="0" w:space="0" w:color="auto"/>
        <w:left w:val="none" w:sz="0" w:space="0" w:color="auto"/>
        <w:bottom w:val="none" w:sz="0" w:space="0" w:color="auto"/>
        <w:right w:val="none" w:sz="0" w:space="0" w:color="auto"/>
      </w:divBdr>
    </w:div>
    <w:div w:id="1324777227">
      <w:bodyDiv w:val="1"/>
      <w:marLeft w:val="0"/>
      <w:marRight w:val="0"/>
      <w:marTop w:val="0"/>
      <w:marBottom w:val="0"/>
      <w:divBdr>
        <w:top w:val="none" w:sz="0" w:space="0" w:color="auto"/>
        <w:left w:val="none" w:sz="0" w:space="0" w:color="auto"/>
        <w:bottom w:val="none" w:sz="0" w:space="0" w:color="auto"/>
        <w:right w:val="none" w:sz="0" w:space="0" w:color="auto"/>
      </w:divBdr>
    </w:div>
    <w:div w:id="1325930809">
      <w:bodyDiv w:val="1"/>
      <w:marLeft w:val="0"/>
      <w:marRight w:val="0"/>
      <w:marTop w:val="0"/>
      <w:marBottom w:val="0"/>
      <w:divBdr>
        <w:top w:val="none" w:sz="0" w:space="0" w:color="auto"/>
        <w:left w:val="none" w:sz="0" w:space="0" w:color="auto"/>
        <w:bottom w:val="none" w:sz="0" w:space="0" w:color="auto"/>
        <w:right w:val="none" w:sz="0" w:space="0" w:color="auto"/>
      </w:divBdr>
    </w:div>
    <w:div w:id="1328558186">
      <w:bodyDiv w:val="1"/>
      <w:marLeft w:val="0"/>
      <w:marRight w:val="0"/>
      <w:marTop w:val="0"/>
      <w:marBottom w:val="0"/>
      <w:divBdr>
        <w:top w:val="none" w:sz="0" w:space="0" w:color="auto"/>
        <w:left w:val="none" w:sz="0" w:space="0" w:color="auto"/>
        <w:bottom w:val="none" w:sz="0" w:space="0" w:color="auto"/>
        <w:right w:val="none" w:sz="0" w:space="0" w:color="auto"/>
      </w:divBdr>
    </w:div>
    <w:div w:id="1333683647">
      <w:bodyDiv w:val="1"/>
      <w:marLeft w:val="0"/>
      <w:marRight w:val="0"/>
      <w:marTop w:val="0"/>
      <w:marBottom w:val="0"/>
      <w:divBdr>
        <w:top w:val="none" w:sz="0" w:space="0" w:color="auto"/>
        <w:left w:val="none" w:sz="0" w:space="0" w:color="auto"/>
        <w:bottom w:val="none" w:sz="0" w:space="0" w:color="auto"/>
        <w:right w:val="none" w:sz="0" w:space="0" w:color="auto"/>
      </w:divBdr>
    </w:div>
    <w:div w:id="1339236118">
      <w:bodyDiv w:val="1"/>
      <w:marLeft w:val="0"/>
      <w:marRight w:val="0"/>
      <w:marTop w:val="0"/>
      <w:marBottom w:val="0"/>
      <w:divBdr>
        <w:top w:val="none" w:sz="0" w:space="0" w:color="auto"/>
        <w:left w:val="none" w:sz="0" w:space="0" w:color="auto"/>
        <w:bottom w:val="none" w:sz="0" w:space="0" w:color="auto"/>
        <w:right w:val="none" w:sz="0" w:space="0" w:color="auto"/>
      </w:divBdr>
    </w:div>
    <w:div w:id="1343360555">
      <w:bodyDiv w:val="1"/>
      <w:marLeft w:val="0"/>
      <w:marRight w:val="0"/>
      <w:marTop w:val="0"/>
      <w:marBottom w:val="0"/>
      <w:divBdr>
        <w:top w:val="none" w:sz="0" w:space="0" w:color="auto"/>
        <w:left w:val="none" w:sz="0" w:space="0" w:color="auto"/>
        <w:bottom w:val="none" w:sz="0" w:space="0" w:color="auto"/>
        <w:right w:val="none" w:sz="0" w:space="0" w:color="auto"/>
      </w:divBdr>
    </w:div>
    <w:div w:id="1349719144">
      <w:bodyDiv w:val="1"/>
      <w:marLeft w:val="0"/>
      <w:marRight w:val="0"/>
      <w:marTop w:val="0"/>
      <w:marBottom w:val="0"/>
      <w:divBdr>
        <w:top w:val="none" w:sz="0" w:space="0" w:color="auto"/>
        <w:left w:val="none" w:sz="0" w:space="0" w:color="auto"/>
        <w:bottom w:val="none" w:sz="0" w:space="0" w:color="auto"/>
        <w:right w:val="none" w:sz="0" w:space="0" w:color="auto"/>
      </w:divBdr>
    </w:div>
    <w:div w:id="1353146353">
      <w:bodyDiv w:val="1"/>
      <w:marLeft w:val="0"/>
      <w:marRight w:val="0"/>
      <w:marTop w:val="0"/>
      <w:marBottom w:val="0"/>
      <w:divBdr>
        <w:top w:val="none" w:sz="0" w:space="0" w:color="auto"/>
        <w:left w:val="none" w:sz="0" w:space="0" w:color="auto"/>
        <w:bottom w:val="none" w:sz="0" w:space="0" w:color="auto"/>
        <w:right w:val="none" w:sz="0" w:space="0" w:color="auto"/>
      </w:divBdr>
    </w:div>
    <w:div w:id="1360007233">
      <w:bodyDiv w:val="1"/>
      <w:marLeft w:val="0"/>
      <w:marRight w:val="0"/>
      <w:marTop w:val="0"/>
      <w:marBottom w:val="0"/>
      <w:divBdr>
        <w:top w:val="none" w:sz="0" w:space="0" w:color="auto"/>
        <w:left w:val="none" w:sz="0" w:space="0" w:color="auto"/>
        <w:bottom w:val="none" w:sz="0" w:space="0" w:color="auto"/>
        <w:right w:val="none" w:sz="0" w:space="0" w:color="auto"/>
      </w:divBdr>
    </w:div>
    <w:div w:id="1363824450">
      <w:bodyDiv w:val="1"/>
      <w:marLeft w:val="0"/>
      <w:marRight w:val="0"/>
      <w:marTop w:val="0"/>
      <w:marBottom w:val="0"/>
      <w:divBdr>
        <w:top w:val="none" w:sz="0" w:space="0" w:color="auto"/>
        <w:left w:val="none" w:sz="0" w:space="0" w:color="auto"/>
        <w:bottom w:val="none" w:sz="0" w:space="0" w:color="auto"/>
        <w:right w:val="none" w:sz="0" w:space="0" w:color="auto"/>
      </w:divBdr>
    </w:div>
    <w:div w:id="1383599553">
      <w:bodyDiv w:val="1"/>
      <w:marLeft w:val="0"/>
      <w:marRight w:val="0"/>
      <w:marTop w:val="0"/>
      <w:marBottom w:val="0"/>
      <w:divBdr>
        <w:top w:val="none" w:sz="0" w:space="0" w:color="auto"/>
        <w:left w:val="none" w:sz="0" w:space="0" w:color="auto"/>
        <w:bottom w:val="none" w:sz="0" w:space="0" w:color="auto"/>
        <w:right w:val="none" w:sz="0" w:space="0" w:color="auto"/>
      </w:divBdr>
    </w:div>
    <w:div w:id="1385715654">
      <w:bodyDiv w:val="1"/>
      <w:marLeft w:val="0"/>
      <w:marRight w:val="0"/>
      <w:marTop w:val="0"/>
      <w:marBottom w:val="0"/>
      <w:divBdr>
        <w:top w:val="none" w:sz="0" w:space="0" w:color="auto"/>
        <w:left w:val="none" w:sz="0" w:space="0" w:color="auto"/>
        <w:bottom w:val="none" w:sz="0" w:space="0" w:color="auto"/>
        <w:right w:val="none" w:sz="0" w:space="0" w:color="auto"/>
      </w:divBdr>
    </w:div>
    <w:div w:id="1392193208">
      <w:bodyDiv w:val="1"/>
      <w:marLeft w:val="0"/>
      <w:marRight w:val="0"/>
      <w:marTop w:val="0"/>
      <w:marBottom w:val="0"/>
      <w:divBdr>
        <w:top w:val="none" w:sz="0" w:space="0" w:color="auto"/>
        <w:left w:val="none" w:sz="0" w:space="0" w:color="auto"/>
        <w:bottom w:val="none" w:sz="0" w:space="0" w:color="auto"/>
        <w:right w:val="none" w:sz="0" w:space="0" w:color="auto"/>
      </w:divBdr>
    </w:div>
    <w:div w:id="1392852204">
      <w:bodyDiv w:val="1"/>
      <w:marLeft w:val="0"/>
      <w:marRight w:val="0"/>
      <w:marTop w:val="0"/>
      <w:marBottom w:val="0"/>
      <w:divBdr>
        <w:top w:val="none" w:sz="0" w:space="0" w:color="auto"/>
        <w:left w:val="none" w:sz="0" w:space="0" w:color="auto"/>
        <w:bottom w:val="none" w:sz="0" w:space="0" w:color="auto"/>
        <w:right w:val="none" w:sz="0" w:space="0" w:color="auto"/>
      </w:divBdr>
    </w:div>
    <w:div w:id="1395931142">
      <w:bodyDiv w:val="1"/>
      <w:marLeft w:val="0"/>
      <w:marRight w:val="0"/>
      <w:marTop w:val="0"/>
      <w:marBottom w:val="0"/>
      <w:divBdr>
        <w:top w:val="none" w:sz="0" w:space="0" w:color="auto"/>
        <w:left w:val="none" w:sz="0" w:space="0" w:color="auto"/>
        <w:bottom w:val="none" w:sz="0" w:space="0" w:color="auto"/>
        <w:right w:val="none" w:sz="0" w:space="0" w:color="auto"/>
      </w:divBdr>
    </w:div>
    <w:div w:id="1398673758">
      <w:bodyDiv w:val="1"/>
      <w:marLeft w:val="0"/>
      <w:marRight w:val="0"/>
      <w:marTop w:val="0"/>
      <w:marBottom w:val="0"/>
      <w:divBdr>
        <w:top w:val="none" w:sz="0" w:space="0" w:color="auto"/>
        <w:left w:val="none" w:sz="0" w:space="0" w:color="auto"/>
        <w:bottom w:val="none" w:sz="0" w:space="0" w:color="auto"/>
        <w:right w:val="none" w:sz="0" w:space="0" w:color="auto"/>
      </w:divBdr>
    </w:div>
    <w:div w:id="1400135114">
      <w:bodyDiv w:val="1"/>
      <w:marLeft w:val="0"/>
      <w:marRight w:val="0"/>
      <w:marTop w:val="0"/>
      <w:marBottom w:val="0"/>
      <w:divBdr>
        <w:top w:val="none" w:sz="0" w:space="0" w:color="auto"/>
        <w:left w:val="none" w:sz="0" w:space="0" w:color="auto"/>
        <w:bottom w:val="none" w:sz="0" w:space="0" w:color="auto"/>
        <w:right w:val="none" w:sz="0" w:space="0" w:color="auto"/>
      </w:divBdr>
    </w:div>
    <w:div w:id="1416588744">
      <w:bodyDiv w:val="1"/>
      <w:marLeft w:val="0"/>
      <w:marRight w:val="0"/>
      <w:marTop w:val="0"/>
      <w:marBottom w:val="0"/>
      <w:divBdr>
        <w:top w:val="none" w:sz="0" w:space="0" w:color="auto"/>
        <w:left w:val="none" w:sz="0" w:space="0" w:color="auto"/>
        <w:bottom w:val="none" w:sz="0" w:space="0" w:color="auto"/>
        <w:right w:val="none" w:sz="0" w:space="0" w:color="auto"/>
      </w:divBdr>
    </w:div>
    <w:div w:id="1420829967">
      <w:bodyDiv w:val="1"/>
      <w:marLeft w:val="0"/>
      <w:marRight w:val="0"/>
      <w:marTop w:val="0"/>
      <w:marBottom w:val="0"/>
      <w:divBdr>
        <w:top w:val="none" w:sz="0" w:space="0" w:color="auto"/>
        <w:left w:val="none" w:sz="0" w:space="0" w:color="auto"/>
        <w:bottom w:val="none" w:sz="0" w:space="0" w:color="auto"/>
        <w:right w:val="none" w:sz="0" w:space="0" w:color="auto"/>
      </w:divBdr>
    </w:div>
    <w:div w:id="1436098228">
      <w:bodyDiv w:val="1"/>
      <w:marLeft w:val="0"/>
      <w:marRight w:val="0"/>
      <w:marTop w:val="0"/>
      <w:marBottom w:val="0"/>
      <w:divBdr>
        <w:top w:val="none" w:sz="0" w:space="0" w:color="auto"/>
        <w:left w:val="none" w:sz="0" w:space="0" w:color="auto"/>
        <w:bottom w:val="none" w:sz="0" w:space="0" w:color="auto"/>
        <w:right w:val="none" w:sz="0" w:space="0" w:color="auto"/>
      </w:divBdr>
    </w:div>
    <w:div w:id="1438713946">
      <w:bodyDiv w:val="1"/>
      <w:marLeft w:val="0"/>
      <w:marRight w:val="0"/>
      <w:marTop w:val="0"/>
      <w:marBottom w:val="0"/>
      <w:divBdr>
        <w:top w:val="none" w:sz="0" w:space="0" w:color="auto"/>
        <w:left w:val="none" w:sz="0" w:space="0" w:color="auto"/>
        <w:bottom w:val="none" w:sz="0" w:space="0" w:color="auto"/>
        <w:right w:val="none" w:sz="0" w:space="0" w:color="auto"/>
      </w:divBdr>
    </w:div>
    <w:div w:id="1443037470">
      <w:bodyDiv w:val="1"/>
      <w:marLeft w:val="0"/>
      <w:marRight w:val="0"/>
      <w:marTop w:val="0"/>
      <w:marBottom w:val="0"/>
      <w:divBdr>
        <w:top w:val="none" w:sz="0" w:space="0" w:color="auto"/>
        <w:left w:val="none" w:sz="0" w:space="0" w:color="auto"/>
        <w:bottom w:val="none" w:sz="0" w:space="0" w:color="auto"/>
        <w:right w:val="none" w:sz="0" w:space="0" w:color="auto"/>
      </w:divBdr>
    </w:div>
    <w:div w:id="1446853026">
      <w:bodyDiv w:val="1"/>
      <w:marLeft w:val="0"/>
      <w:marRight w:val="0"/>
      <w:marTop w:val="0"/>
      <w:marBottom w:val="0"/>
      <w:divBdr>
        <w:top w:val="none" w:sz="0" w:space="0" w:color="auto"/>
        <w:left w:val="none" w:sz="0" w:space="0" w:color="auto"/>
        <w:bottom w:val="none" w:sz="0" w:space="0" w:color="auto"/>
        <w:right w:val="none" w:sz="0" w:space="0" w:color="auto"/>
      </w:divBdr>
    </w:div>
    <w:div w:id="1448617920">
      <w:bodyDiv w:val="1"/>
      <w:marLeft w:val="0"/>
      <w:marRight w:val="0"/>
      <w:marTop w:val="0"/>
      <w:marBottom w:val="0"/>
      <w:divBdr>
        <w:top w:val="none" w:sz="0" w:space="0" w:color="auto"/>
        <w:left w:val="none" w:sz="0" w:space="0" w:color="auto"/>
        <w:bottom w:val="none" w:sz="0" w:space="0" w:color="auto"/>
        <w:right w:val="none" w:sz="0" w:space="0" w:color="auto"/>
      </w:divBdr>
    </w:div>
    <w:div w:id="1453402776">
      <w:bodyDiv w:val="1"/>
      <w:marLeft w:val="0"/>
      <w:marRight w:val="0"/>
      <w:marTop w:val="0"/>
      <w:marBottom w:val="0"/>
      <w:divBdr>
        <w:top w:val="none" w:sz="0" w:space="0" w:color="auto"/>
        <w:left w:val="none" w:sz="0" w:space="0" w:color="auto"/>
        <w:bottom w:val="none" w:sz="0" w:space="0" w:color="auto"/>
        <w:right w:val="none" w:sz="0" w:space="0" w:color="auto"/>
      </w:divBdr>
    </w:div>
    <w:div w:id="1458645171">
      <w:bodyDiv w:val="1"/>
      <w:marLeft w:val="0"/>
      <w:marRight w:val="0"/>
      <w:marTop w:val="0"/>
      <w:marBottom w:val="0"/>
      <w:divBdr>
        <w:top w:val="none" w:sz="0" w:space="0" w:color="auto"/>
        <w:left w:val="none" w:sz="0" w:space="0" w:color="auto"/>
        <w:bottom w:val="none" w:sz="0" w:space="0" w:color="auto"/>
        <w:right w:val="none" w:sz="0" w:space="0" w:color="auto"/>
      </w:divBdr>
    </w:div>
    <w:div w:id="1461723407">
      <w:bodyDiv w:val="1"/>
      <w:marLeft w:val="0"/>
      <w:marRight w:val="0"/>
      <w:marTop w:val="0"/>
      <w:marBottom w:val="0"/>
      <w:divBdr>
        <w:top w:val="none" w:sz="0" w:space="0" w:color="auto"/>
        <w:left w:val="none" w:sz="0" w:space="0" w:color="auto"/>
        <w:bottom w:val="none" w:sz="0" w:space="0" w:color="auto"/>
        <w:right w:val="none" w:sz="0" w:space="0" w:color="auto"/>
      </w:divBdr>
    </w:div>
    <w:div w:id="1462074660">
      <w:bodyDiv w:val="1"/>
      <w:marLeft w:val="0"/>
      <w:marRight w:val="0"/>
      <w:marTop w:val="0"/>
      <w:marBottom w:val="0"/>
      <w:divBdr>
        <w:top w:val="none" w:sz="0" w:space="0" w:color="auto"/>
        <w:left w:val="none" w:sz="0" w:space="0" w:color="auto"/>
        <w:bottom w:val="none" w:sz="0" w:space="0" w:color="auto"/>
        <w:right w:val="none" w:sz="0" w:space="0" w:color="auto"/>
      </w:divBdr>
    </w:div>
    <w:div w:id="1467116225">
      <w:bodyDiv w:val="1"/>
      <w:marLeft w:val="0"/>
      <w:marRight w:val="0"/>
      <w:marTop w:val="0"/>
      <w:marBottom w:val="0"/>
      <w:divBdr>
        <w:top w:val="none" w:sz="0" w:space="0" w:color="auto"/>
        <w:left w:val="none" w:sz="0" w:space="0" w:color="auto"/>
        <w:bottom w:val="none" w:sz="0" w:space="0" w:color="auto"/>
        <w:right w:val="none" w:sz="0" w:space="0" w:color="auto"/>
      </w:divBdr>
    </w:div>
    <w:div w:id="1467161335">
      <w:bodyDiv w:val="1"/>
      <w:marLeft w:val="0"/>
      <w:marRight w:val="0"/>
      <w:marTop w:val="0"/>
      <w:marBottom w:val="0"/>
      <w:divBdr>
        <w:top w:val="none" w:sz="0" w:space="0" w:color="auto"/>
        <w:left w:val="none" w:sz="0" w:space="0" w:color="auto"/>
        <w:bottom w:val="none" w:sz="0" w:space="0" w:color="auto"/>
        <w:right w:val="none" w:sz="0" w:space="0" w:color="auto"/>
      </w:divBdr>
    </w:div>
    <w:div w:id="1467818695">
      <w:bodyDiv w:val="1"/>
      <w:marLeft w:val="0"/>
      <w:marRight w:val="0"/>
      <w:marTop w:val="0"/>
      <w:marBottom w:val="0"/>
      <w:divBdr>
        <w:top w:val="none" w:sz="0" w:space="0" w:color="auto"/>
        <w:left w:val="none" w:sz="0" w:space="0" w:color="auto"/>
        <w:bottom w:val="none" w:sz="0" w:space="0" w:color="auto"/>
        <w:right w:val="none" w:sz="0" w:space="0" w:color="auto"/>
      </w:divBdr>
    </w:div>
    <w:div w:id="1471246622">
      <w:bodyDiv w:val="1"/>
      <w:marLeft w:val="0"/>
      <w:marRight w:val="0"/>
      <w:marTop w:val="0"/>
      <w:marBottom w:val="0"/>
      <w:divBdr>
        <w:top w:val="none" w:sz="0" w:space="0" w:color="auto"/>
        <w:left w:val="none" w:sz="0" w:space="0" w:color="auto"/>
        <w:bottom w:val="none" w:sz="0" w:space="0" w:color="auto"/>
        <w:right w:val="none" w:sz="0" w:space="0" w:color="auto"/>
      </w:divBdr>
    </w:div>
    <w:div w:id="1477988464">
      <w:bodyDiv w:val="1"/>
      <w:marLeft w:val="0"/>
      <w:marRight w:val="0"/>
      <w:marTop w:val="0"/>
      <w:marBottom w:val="0"/>
      <w:divBdr>
        <w:top w:val="none" w:sz="0" w:space="0" w:color="auto"/>
        <w:left w:val="none" w:sz="0" w:space="0" w:color="auto"/>
        <w:bottom w:val="none" w:sz="0" w:space="0" w:color="auto"/>
        <w:right w:val="none" w:sz="0" w:space="0" w:color="auto"/>
      </w:divBdr>
    </w:div>
    <w:div w:id="1483885921">
      <w:bodyDiv w:val="1"/>
      <w:marLeft w:val="0"/>
      <w:marRight w:val="0"/>
      <w:marTop w:val="0"/>
      <w:marBottom w:val="0"/>
      <w:divBdr>
        <w:top w:val="none" w:sz="0" w:space="0" w:color="auto"/>
        <w:left w:val="none" w:sz="0" w:space="0" w:color="auto"/>
        <w:bottom w:val="none" w:sz="0" w:space="0" w:color="auto"/>
        <w:right w:val="none" w:sz="0" w:space="0" w:color="auto"/>
      </w:divBdr>
    </w:div>
    <w:div w:id="1483959814">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0293286">
      <w:bodyDiv w:val="1"/>
      <w:marLeft w:val="0"/>
      <w:marRight w:val="0"/>
      <w:marTop w:val="0"/>
      <w:marBottom w:val="0"/>
      <w:divBdr>
        <w:top w:val="none" w:sz="0" w:space="0" w:color="auto"/>
        <w:left w:val="none" w:sz="0" w:space="0" w:color="auto"/>
        <w:bottom w:val="none" w:sz="0" w:space="0" w:color="auto"/>
        <w:right w:val="none" w:sz="0" w:space="0" w:color="auto"/>
      </w:divBdr>
    </w:div>
    <w:div w:id="1497307763">
      <w:bodyDiv w:val="1"/>
      <w:marLeft w:val="0"/>
      <w:marRight w:val="0"/>
      <w:marTop w:val="0"/>
      <w:marBottom w:val="0"/>
      <w:divBdr>
        <w:top w:val="none" w:sz="0" w:space="0" w:color="auto"/>
        <w:left w:val="none" w:sz="0" w:space="0" w:color="auto"/>
        <w:bottom w:val="none" w:sz="0" w:space="0" w:color="auto"/>
        <w:right w:val="none" w:sz="0" w:space="0" w:color="auto"/>
      </w:divBdr>
    </w:div>
    <w:div w:id="1497648840">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500079870">
      <w:bodyDiv w:val="1"/>
      <w:marLeft w:val="0"/>
      <w:marRight w:val="0"/>
      <w:marTop w:val="0"/>
      <w:marBottom w:val="0"/>
      <w:divBdr>
        <w:top w:val="none" w:sz="0" w:space="0" w:color="auto"/>
        <w:left w:val="none" w:sz="0" w:space="0" w:color="auto"/>
        <w:bottom w:val="none" w:sz="0" w:space="0" w:color="auto"/>
        <w:right w:val="none" w:sz="0" w:space="0" w:color="auto"/>
      </w:divBdr>
    </w:div>
    <w:div w:id="1500658604">
      <w:bodyDiv w:val="1"/>
      <w:marLeft w:val="0"/>
      <w:marRight w:val="0"/>
      <w:marTop w:val="0"/>
      <w:marBottom w:val="0"/>
      <w:divBdr>
        <w:top w:val="none" w:sz="0" w:space="0" w:color="auto"/>
        <w:left w:val="none" w:sz="0" w:space="0" w:color="auto"/>
        <w:bottom w:val="none" w:sz="0" w:space="0" w:color="auto"/>
        <w:right w:val="none" w:sz="0" w:space="0" w:color="auto"/>
      </w:divBdr>
    </w:div>
    <w:div w:id="1511676517">
      <w:bodyDiv w:val="1"/>
      <w:marLeft w:val="0"/>
      <w:marRight w:val="0"/>
      <w:marTop w:val="0"/>
      <w:marBottom w:val="0"/>
      <w:divBdr>
        <w:top w:val="none" w:sz="0" w:space="0" w:color="auto"/>
        <w:left w:val="none" w:sz="0" w:space="0" w:color="auto"/>
        <w:bottom w:val="none" w:sz="0" w:space="0" w:color="auto"/>
        <w:right w:val="none" w:sz="0" w:space="0" w:color="auto"/>
      </w:divBdr>
    </w:div>
    <w:div w:id="1517115980">
      <w:bodyDiv w:val="1"/>
      <w:marLeft w:val="0"/>
      <w:marRight w:val="0"/>
      <w:marTop w:val="0"/>
      <w:marBottom w:val="0"/>
      <w:divBdr>
        <w:top w:val="none" w:sz="0" w:space="0" w:color="auto"/>
        <w:left w:val="none" w:sz="0" w:space="0" w:color="auto"/>
        <w:bottom w:val="none" w:sz="0" w:space="0" w:color="auto"/>
        <w:right w:val="none" w:sz="0" w:space="0" w:color="auto"/>
      </w:divBdr>
    </w:div>
    <w:div w:id="1521820615">
      <w:bodyDiv w:val="1"/>
      <w:marLeft w:val="0"/>
      <w:marRight w:val="0"/>
      <w:marTop w:val="0"/>
      <w:marBottom w:val="0"/>
      <w:divBdr>
        <w:top w:val="none" w:sz="0" w:space="0" w:color="auto"/>
        <w:left w:val="none" w:sz="0" w:space="0" w:color="auto"/>
        <w:bottom w:val="none" w:sz="0" w:space="0" w:color="auto"/>
        <w:right w:val="none" w:sz="0" w:space="0" w:color="auto"/>
      </w:divBdr>
    </w:div>
    <w:div w:id="1524173362">
      <w:bodyDiv w:val="1"/>
      <w:marLeft w:val="0"/>
      <w:marRight w:val="0"/>
      <w:marTop w:val="0"/>
      <w:marBottom w:val="0"/>
      <w:divBdr>
        <w:top w:val="none" w:sz="0" w:space="0" w:color="auto"/>
        <w:left w:val="none" w:sz="0" w:space="0" w:color="auto"/>
        <w:bottom w:val="none" w:sz="0" w:space="0" w:color="auto"/>
        <w:right w:val="none" w:sz="0" w:space="0" w:color="auto"/>
      </w:divBdr>
    </w:div>
    <w:div w:id="1525360664">
      <w:bodyDiv w:val="1"/>
      <w:marLeft w:val="0"/>
      <w:marRight w:val="0"/>
      <w:marTop w:val="0"/>
      <w:marBottom w:val="0"/>
      <w:divBdr>
        <w:top w:val="none" w:sz="0" w:space="0" w:color="auto"/>
        <w:left w:val="none" w:sz="0" w:space="0" w:color="auto"/>
        <w:bottom w:val="none" w:sz="0" w:space="0" w:color="auto"/>
        <w:right w:val="none" w:sz="0" w:space="0" w:color="auto"/>
      </w:divBdr>
    </w:div>
    <w:div w:id="1532525018">
      <w:bodyDiv w:val="1"/>
      <w:marLeft w:val="0"/>
      <w:marRight w:val="0"/>
      <w:marTop w:val="0"/>
      <w:marBottom w:val="0"/>
      <w:divBdr>
        <w:top w:val="none" w:sz="0" w:space="0" w:color="auto"/>
        <w:left w:val="none" w:sz="0" w:space="0" w:color="auto"/>
        <w:bottom w:val="none" w:sz="0" w:space="0" w:color="auto"/>
        <w:right w:val="none" w:sz="0" w:space="0" w:color="auto"/>
      </w:divBdr>
    </w:div>
    <w:div w:id="1539397193">
      <w:bodyDiv w:val="1"/>
      <w:marLeft w:val="0"/>
      <w:marRight w:val="0"/>
      <w:marTop w:val="0"/>
      <w:marBottom w:val="0"/>
      <w:divBdr>
        <w:top w:val="none" w:sz="0" w:space="0" w:color="auto"/>
        <w:left w:val="none" w:sz="0" w:space="0" w:color="auto"/>
        <w:bottom w:val="none" w:sz="0" w:space="0" w:color="auto"/>
        <w:right w:val="none" w:sz="0" w:space="0" w:color="auto"/>
      </w:divBdr>
    </w:div>
    <w:div w:id="1545018372">
      <w:bodyDiv w:val="1"/>
      <w:marLeft w:val="0"/>
      <w:marRight w:val="0"/>
      <w:marTop w:val="0"/>
      <w:marBottom w:val="0"/>
      <w:divBdr>
        <w:top w:val="none" w:sz="0" w:space="0" w:color="auto"/>
        <w:left w:val="none" w:sz="0" w:space="0" w:color="auto"/>
        <w:bottom w:val="none" w:sz="0" w:space="0" w:color="auto"/>
        <w:right w:val="none" w:sz="0" w:space="0" w:color="auto"/>
      </w:divBdr>
    </w:div>
    <w:div w:id="1553998247">
      <w:bodyDiv w:val="1"/>
      <w:marLeft w:val="0"/>
      <w:marRight w:val="0"/>
      <w:marTop w:val="0"/>
      <w:marBottom w:val="0"/>
      <w:divBdr>
        <w:top w:val="none" w:sz="0" w:space="0" w:color="auto"/>
        <w:left w:val="none" w:sz="0" w:space="0" w:color="auto"/>
        <w:bottom w:val="none" w:sz="0" w:space="0" w:color="auto"/>
        <w:right w:val="none" w:sz="0" w:space="0" w:color="auto"/>
      </w:divBdr>
    </w:div>
    <w:div w:id="1556163164">
      <w:bodyDiv w:val="1"/>
      <w:marLeft w:val="0"/>
      <w:marRight w:val="0"/>
      <w:marTop w:val="0"/>
      <w:marBottom w:val="0"/>
      <w:divBdr>
        <w:top w:val="none" w:sz="0" w:space="0" w:color="auto"/>
        <w:left w:val="none" w:sz="0" w:space="0" w:color="auto"/>
        <w:bottom w:val="none" w:sz="0" w:space="0" w:color="auto"/>
        <w:right w:val="none" w:sz="0" w:space="0" w:color="auto"/>
      </w:divBdr>
    </w:div>
    <w:div w:id="1561673986">
      <w:bodyDiv w:val="1"/>
      <w:marLeft w:val="0"/>
      <w:marRight w:val="0"/>
      <w:marTop w:val="0"/>
      <w:marBottom w:val="0"/>
      <w:divBdr>
        <w:top w:val="none" w:sz="0" w:space="0" w:color="auto"/>
        <w:left w:val="none" w:sz="0" w:space="0" w:color="auto"/>
        <w:bottom w:val="none" w:sz="0" w:space="0" w:color="auto"/>
        <w:right w:val="none" w:sz="0" w:space="0" w:color="auto"/>
      </w:divBdr>
    </w:div>
    <w:div w:id="1564753093">
      <w:bodyDiv w:val="1"/>
      <w:marLeft w:val="0"/>
      <w:marRight w:val="0"/>
      <w:marTop w:val="0"/>
      <w:marBottom w:val="0"/>
      <w:divBdr>
        <w:top w:val="none" w:sz="0" w:space="0" w:color="auto"/>
        <w:left w:val="none" w:sz="0" w:space="0" w:color="auto"/>
        <w:bottom w:val="none" w:sz="0" w:space="0" w:color="auto"/>
        <w:right w:val="none" w:sz="0" w:space="0" w:color="auto"/>
      </w:divBdr>
    </w:div>
    <w:div w:id="1568539081">
      <w:bodyDiv w:val="1"/>
      <w:marLeft w:val="0"/>
      <w:marRight w:val="0"/>
      <w:marTop w:val="0"/>
      <w:marBottom w:val="0"/>
      <w:divBdr>
        <w:top w:val="none" w:sz="0" w:space="0" w:color="auto"/>
        <w:left w:val="none" w:sz="0" w:space="0" w:color="auto"/>
        <w:bottom w:val="none" w:sz="0" w:space="0" w:color="auto"/>
        <w:right w:val="none" w:sz="0" w:space="0" w:color="auto"/>
      </w:divBdr>
    </w:div>
    <w:div w:id="1569268220">
      <w:bodyDiv w:val="1"/>
      <w:marLeft w:val="0"/>
      <w:marRight w:val="0"/>
      <w:marTop w:val="0"/>
      <w:marBottom w:val="0"/>
      <w:divBdr>
        <w:top w:val="none" w:sz="0" w:space="0" w:color="auto"/>
        <w:left w:val="none" w:sz="0" w:space="0" w:color="auto"/>
        <w:bottom w:val="none" w:sz="0" w:space="0" w:color="auto"/>
        <w:right w:val="none" w:sz="0" w:space="0" w:color="auto"/>
      </w:divBdr>
    </w:div>
    <w:div w:id="1570724076">
      <w:bodyDiv w:val="1"/>
      <w:marLeft w:val="0"/>
      <w:marRight w:val="0"/>
      <w:marTop w:val="0"/>
      <w:marBottom w:val="0"/>
      <w:divBdr>
        <w:top w:val="none" w:sz="0" w:space="0" w:color="auto"/>
        <w:left w:val="none" w:sz="0" w:space="0" w:color="auto"/>
        <w:bottom w:val="none" w:sz="0" w:space="0" w:color="auto"/>
        <w:right w:val="none" w:sz="0" w:space="0" w:color="auto"/>
      </w:divBdr>
    </w:div>
    <w:div w:id="1575699567">
      <w:bodyDiv w:val="1"/>
      <w:marLeft w:val="0"/>
      <w:marRight w:val="0"/>
      <w:marTop w:val="0"/>
      <w:marBottom w:val="0"/>
      <w:divBdr>
        <w:top w:val="none" w:sz="0" w:space="0" w:color="auto"/>
        <w:left w:val="none" w:sz="0" w:space="0" w:color="auto"/>
        <w:bottom w:val="none" w:sz="0" w:space="0" w:color="auto"/>
        <w:right w:val="none" w:sz="0" w:space="0" w:color="auto"/>
      </w:divBdr>
    </w:div>
    <w:div w:id="1596548636">
      <w:bodyDiv w:val="1"/>
      <w:marLeft w:val="0"/>
      <w:marRight w:val="0"/>
      <w:marTop w:val="0"/>
      <w:marBottom w:val="0"/>
      <w:divBdr>
        <w:top w:val="none" w:sz="0" w:space="0" w:color="auto"/>
        <w:left w:val="none" w:sz="0" w:space="0" w:color="auto"/>
        <w:bottom w:val="none" w:sz="0" w:space="0" w:color="auto"/>
        <w:right w:val="none" w:sz="0" w:space="0" w:color="auto"/>
      </w:divBdr>
    </w:div>
    <w:div w:id="1601064859">
      <w:bodyDiv w:val="1"/>
      <w:marLeft w:val="0"/>
      <w:marRight w:val="0"/>
      <w:marTop w:val="0"/>
      <w:marBottom w:val="0"/>
      <w:divBdr>
        <w:top w:val="none" w:sz="0" w:space="0" w:color="auto"/>
        <w:left w:val="none" w:sz="0" w:space="0" w:color="auto"/>
        <w:bottom w:val="none" w:sz="0" w:space="0" w:color="auto"/>
        <w:right w:val="none" w:sz="0" w:space="0" w:color="auto"/>
      </w:divBdr>
    </w:div>
    <w:div w:id="1602301570">
      <w:bodyDiv w:val="1"/>
      <w:marLeft w:val="0"/>
      <w:marRight w:val="0"/>
      <w:marTop w:val="0"/>
      <w:marBottom w:val="0"/>
      <w:divBdr>
        <w:top w:val="none" w:sz="0" w:space="0" w:color="auto"/>
        <w:left w:val="none" w:sz="0" w:space="0" w:color="auto"/>
        <w:bottom w:val="none" w:sz="0" w:space="0" w:color="auto"/>
        <w:right w:val="none" w:sz="0" w:space="0" w:color="auto"/>
      </w:divBdr>
    </w:div>
    <w:div w:id="1603683977">
      <w:bodyDiv w:val="1"/>
      <w:marLeft w:val="0"/>
      <w:marRight w:val="0"/>
      <w:marTop w:val="0"/>
      <w:marBottom w:val="0"/>
      <w:divBdr>
        <w:top w:val="none" w:sz="0" w:space="0" w:color="auto"/>
        <w:left w:val="none" w:sz="0" w:space="0" w:color="auto"/>
        <w:bottom w:val="none" w:sz="0" w:space="0" w:color="auto"/>
        <w:right w:val="none" w:sz="0" w:space="0" w:color="auto"/>
      </w:divBdr>
    </w:div>
    <w:div w:id="1607226476">
      <w:bodyDiv w:val="1"/>
      <w:marLeft w:val="0"/>
      <w:marRight w:val="0"/>
      <w:marTop w:val="0"/>
      <w:marBottom w:val="0"/>
      <w:divBdr>
        <w:top w:val="none" w:sz="0" w:space="0" w:color="auto"/>
        <w:left w:val="none" w:sz="0" w:space="0" w:color="auto"/>
        <w:bottom w:val="none" w:sz="0" w:space="0" w:color="auto"/>
        <w:right w:val="none" w:sz="0" w:space="0" w:color="auto"/>
      </w:divBdr>
    </w:div>
    <w:div w:id="1609045481">
      <w:bodyDiv w:val="1"/>
      <w:marLeft w:val="0"/>
      <w:marRight w:val="0"/>
      <w:marTop w:val="0"/>
      <w:marBottom w:val="0"/>
      <w:divBdr>
        <w:top w:val="none" w:sz="0" w:space="0" w:color="auto"/>
        <w:left w:val="none" w:sz="0" w:space="0" w:color="auto"/>
        <w:bottom w:val="none" w:sz="0" w:space="0" w:color="auto"/>
        <w:right w:val="none" w:sz="0" w:space="0" w:color="auto"/>
      </w:divBdr>
    </w:div>
    <w:div w:id="1610552262">
      <w:bodyDiv w:val="1"/>
      <w:marLeft w:val="0"/>
      <w:marRight w:val="0"/>
      <w:marTop w:val="0"/>
      <w:marBottom w:val="0"/>
      <w:divBdr>
        <w:top w:val="none" w:sz="0" w:space="0" w:color="auto"/>
        <w:left w:val="none" w:sz="0" w:space="0" w:color="auto"/>
        <w:bottom w:val="none" w:sz="0" w:space="0" w:color="auto"/>
        <w:right w:val="none" w:sz="0" w:space="0" w:color="auto"/>
      </w:divBdr>
    </w:div>
    <w:div w:id="1611089814">
      <w:bodyDiv w:val="1"/>
      <w:marLeft w:val="0"/>
      <w:marRight w:val="0"/>
      <w:marTop w:val="0"/>
      <w:marBottom w:val="0"/>
      <w:divBdr>
        <w:top w:val="none" w:sz="0" w:space="0" w:color="auto"/>
        <w:left w:val="none" w:sz="0" w:space="0" w:color="auto"/>
        <w:bottom w:val="none" w:sz="0" w:space="0" w:color="auto"/>
        <w:right w:val="none" w:sz="0" w:space="0" w:color="auto"/>
      </w:divBdr>
    </w:div>
    <w:div w:id="1618754688">
      <w:bodyDiv w:val="1"/>
      <w:marLeft w:val="0"/>
      <w:marRight w:val="0"/>
      <w:marTop w:val="0"/>
      <w:marBottom w:val="0"/>
      <w:divBdr>
        <w:top w:val="none" w:sz="0" w:space="0" w:color="auto"/>
        <w:left w:val="none" w:sz="0" w:space="0" w:color="auto"/>
        <w:bottom w:val="none" w:sz="0" w:space="0" w:color="auto"/>
        <w:right w:val="none" w:sz="0" w:space="0" w:color="auto"/>
      </w:divBdr>
    </w:div>
    <w:div w:id="1629434987">
      <w:bodyDiv w:val="1"/>
      <w:marLeft w:val="0"/>
      <w:marRight w:val="0"/>
      <w:marTop w:val="0"/>
      <w:marBottom w:val="0"/>
      <w:divBdr>
        <w:top w:val="none" w:sz="0" w:space="0" w:color="auto"/>
        <w:left w:val="none" w:sz="0" w:space="0" w:color="auto"/>
        <w:bottom w:val="none" w:sz="0" w:space="0" w:color="auto"/>
        <w:right w:val="none" w:sz="0" w:space="0" w:color="auto"/>
      </w:divBdr>
    </w:div>
    <w:div w:id="1632251851">
      <w:bodyDiv w:val="1"/>
      <w:marLeft w:val="0"/>
      <w:marRight w:val="0"/>
      <w:marTop w:val="0"/>
      <w:marBottom w:val="0"/>
      <w:divBdr>
        <w:top w:val="none" w:sz="0" w:space="0" w:color="auto"/>
        <w:left w:val="none" w:sz="0" w:space="0" w:color="auto"/>
        <w:bottom w:val="none" w:sz="0" w:space="0" w:color="auto"/>
        <w:right w:val="none" w:sz="0" w:space="0" w:color="auto"/>
      </w:divBdr>
    </w:div>
    <w:div w:id="1632399932">
      <w:bodyDiv w:val="1"/>
      <w:marLeft w:val="0"/>
      <w:marRight w:val="0"/>
      <w:marTop w:val="0"/>
      <w:marBottom w:val="0"/>
      <w:divBdr>
        <w:top w:val="none" w:sz="0" w:space="0" w:color="auto"/>
        <w:left w:val="none" w:sz="0" w:space="0" w:color="auto"/>
        <w:bottom w:val="none" w:sz="0" w:space="0" w:color="auto"/>
        <w:right w:val="none" w:sz="0" w:space="0" w:color="auto"/>
      </w:divBdr>
    </w:div>
    <w:div w:id="1632973339">
      <w:bodyDiv w:val="1"/>
      <w:marLeft w:val="0"/>
      <w:marRight w:val="0"/>
      <w:marTop w:val="0"/>
      <w:marBottom w:val="0"/>
      <w:divBdr>
        <w:top w:val="none" w:sz="0" w:space="0" w:color="auto"/>
        <w:left w:val="none" w:sz="0" w:space="0" w:color="auto"/>
        <w:bottom w:val="none" w:sz="0" w:space="0" w:color="auto"/>
        <w:right w:val="none" w:sz="0" w:space="0" w:color="auto"/>
      </w:divBdr>
    </w:div>
    <w:div w:id="1635528323">
      <w:bodyDiv w:val="1"/>
      <w:marLeft w:val="0"/>
      <w:marRight w:val="0"/>
      <w:marTop w:val="0"/>
      <w:marBottom w:val="0"/>
      <w:divBdr>
        <w:top w:val="none" w:sz="0" w:space="0" w:color="auto"/>
        <w:left w:val="none" w:sz="0" w:space="0" w:color="auto"/>
        <w:bottom w:val="none" w:sz="0" w:space="0" w:color="auto"/>
        <w:right w:val="none" w:sz="0" w:space="0" w:color="auto"/>
      </w:divBdr>
    </w:div>
    <w:div w:id="1636058425">
      <w:bodyDiv w:val="1"/>
      <w:marLeft w:val="0"/>
      <w:marRight w:val="0"/>
      <w:marTop w:val="0"/>
      <w:marBottom w:val="0"/>
      <w:divBdr>
        <w:top w:val="none" w:sz="0" w:space="0" w:color="auto"/>
        <w:left w:val="none" w:sz="0" w:space="0" w:color="auto"/>
        <w:bottom w:val="none" w:sz="0" w:space="0" w:color="auto"/>
        <w:right w:val="none" w:sz="0" w:space="0" w:color="auto"/>
      </w:divBdr>
    </w:div>
    <w:div w:id="1636989953">
      <w:bodyDiv w:val="1"/>
      <w:marLeft w:val="0"/>
      <w:marRight w:val="0"/>
      <w:marTop w:val="0"/>
      <w:marBottom w:val="0"/>
      <w:divBdr>
        <w:top w:val="none" w:sz="0" w:space="0" w:color="auto"/>
        <w:left w:val="none" w:sz="0" w:space="0" w:color="auto"/>
        <w:bottom w:val="none" w:sz="0" w:space="0" w:color="auto"/>
        <w:right w:val="none" w:sz="0" w:space="0" w:color="auto"/>
      </w:divBdr>
    </w:div>
    <w:div w:id="1643004623">
      <w:bodyDiv w:val="1"/>
      <w:marLeft w:val="0"/>
      <w:marRight w:val="0"/>
      <w:marTop w:val="0"/>
      <w:marBottom w:val="0"/>
      <w:divBdr>
        <w:top w:val="none" w:sz="0" w:space="0" w:color="auto"/>
        <w:left w:val="none" w:sz="0" w:space="0" w:color="auto"/>
        <w:bottom w:val="none" w:sz="0" w:space="0" w:color="auto"/>
        <w:right w:val="none" w:sz="0" w:space="0" w:color="auto"/>
      </w:divBdr>
    </w:div>
    <w:div w:id="1650667004">
      <w:bodyDiv w:val="1"/>
      <w:marLeft w:val="0"/>
      <w:marRight w:val="0"/>
      <w:marTop w:val="0"/>
      <w:marBottom w:val="0"/>
      <w:divBdr>
        <w:top w:val="none" w:sz="0" w:space="0" w:color="auto"/>
        <w:left w:val="none" w:sz="0" w:space="0" w:color="auto"/>
        <w:bottom w:val="none" w:sz="0" w:space="0" w:color="auto"/>
        <w:right w:val="none" w:sz="0" w:space="0" w:color="auto"/>
      </w:divBdr>
    </w:div>
    <w:div w:id="1651405897">
      <w:bodyDiv w:val="1"/>
      <w:marLeft w:val="0"/>
      <w:marRight w:val="0"/>
      <w:marTop w:val="0"/>
      <w:marBottom w:val="0"/>
      <w:divBdr>
        <w:top w:val="none" w:sz="0" w:space="0" w:color="auto"/>
        <w:left w:val="none" w:sz="0" w:space="0" w:color="auto"/>
        <w:bottom w:val="none" w:sz="0" w:space="0" w:color="auto"/>
        <w:right w:val="none" w:sz="0" w:space="0" w:color="auto"/>
      </w:divBdr>
    </w:div>
    <w:div w:id="1658344256">
      <w:bodyDiv w:val="1"/>
      <w:marLeft w:val="0"/>
      <w:marRight w:val="0"/>
      <w:marTop w:val="0"/>
      <w:marBottom w:val="0"/>
      <w:divBdr>
        <w:top w:val="none" w:sz="0" w:space="0" w:color="auto"/>
        <w:left w:val="none" w:sz="0" w:space="0" w:color="auto"/>
        <w:bottom w:val="none" w:sz="0" w:space="0" w:color="auto"/>
        <w:right w:val="none" w:sz="0" w:space="0" w:color="auto"/>
      </w:divBdr>
    </w:div>
    <w:div w:id="1668632913">
      <w:bodyDiv w:val="1"/>
      <w:marLeft w:val="0"/>
      <w:marRight w:val="0"/>
      <w:marTop w:val="0"/>
      <w:marBottom w:val="0"/>
      <w:divBdr>
        <w:top w:val="none" w:sz="0" w:space="0" w:color="auto"/>
        <w:left w:val="none" w:sz="0" w:space="0" w:color="auto"/>
        <w:bottom w:val="none" w:sz="0" w:space="0" w:color="auto"/>
        <w:right w:val="none" w:sz="0" w:space="0" w:color="auto"/>
      </w:divBdr>
    </w:div>
    <w:div w:id="1673292132">
      <w:bodyDiv w:val="1"/>
      <w:marLeft w:val="0"/>
      <w:marRight w:val="0"/>
      <w:marTop w:val="0"/>
      <w:marBottom w:val="0"/>
      <w:divBdr>
        <w:top w:val="none" w:sz="0" w:space="0" w:color="auto"/>
        <w:left w:val="none" w:sz="0" w:space="0" w:color="auto"/>
        <w:bottom w:val="none" w:sz="0" w:space="0" w:color="auto"/>
        <w:right w:val="none" w:sz="0" w:space="0" w:color="auto"/>
      </w:divBdr>
    </w:div>
    <w:div w:id="1674066934">
      <w:bodyDiv w:val="1"/>
      <w:marLeft w:val="0"/>
      <w:marRight w:val="0"/>
      <w:marTop w:val="0"/>
      <w:marBottom w:val="0"/>
      <w:divBdr>
        <w:top w:val="none" w:sz="0" w:space="0" w:color="auto"/>
        <w:left w:val="none" w:sz="0" w:space="0" w:color="auto"/>
        <w:bottom w:val="none" w:sz="0" w:space="0" w:color="auto"/>
        <w:right w:val="none" w:sz="0" w:space="0" w:color="auto"/>
      </w:divBdr>
    </w:div>
    <w:div w:id="1674450892">
      <w:bodyDiv w:val="1"/>
      <w:marLeft w:val="0"/>
      <w:marRight w:val="0"/>
      <w:marTop w:val="0"/>
      <w:marBottom w:val="0"/>
      <w:divBdr>
        <w:top w:val="none" w:sz="0" w:space="0" w:color="auto"/>
        <w:left w:val="none" w:sz="0" w:space="0" w:color="auto"/>
        <w:bottom w:val="none" w:sz="0" w:space="0" w:color="auto"/>
        <w:right w:val="none" w:sz="0" w:space="0" w:color="auto"/>
      </w:divBdr>
    </w:div>
    <w:div w:id="1676881162">
      <w:bodyDiv w:val="1"/>
      <w:marLeft w:val="0"/>
      <w:marRight w:val="0"/>
      <w:marTop w:val="0"/>
      <w:marBottom w:val="0"/>
      <w:divBdr>
        <w:top w:val="none" w:sz="0" w:space="0" w:color="auto"/>
        <w:left w:val="none" w:sz="0" w:space="0" w:color="auto"/>
        <w:bottom w:val="none" w:sz="0" w:space="0" w:color="auto"/>
        <w:right w:val="none" w:sz="0" w:space="0" w:color="auto"/>
      </w:divBdr>
    </w:div>
    <w:div w:id="1677613906">
      <w:bodyDiv w:val="1"/>
      <w:marLeft w:val="0"/>
      <w:marRight w:val="0"/>
      <w:marTop w:val="0"/>
      <w:marBottom w:val="0"/>
      <w:divBdr>
        <w:top w:val="none" w:sz="0" w:space="0" w:color="auto"/>
        <w:left w:val="none" w:sz="0" w:space="0" w:color="auto"/>
        <w:bottom w:val="none" w:sz="0" w:space="0" w:color="auto"/>
        <w:right w:val="none" w:sz="0" w:space="0" w:color="auto"/>
      </w:divBdr>
    </w:div>
    <w:div w:id="1680699747">
      <w:bodyDiv w:val="1"/>
      <w:marLeft w:val="0"/>
      <w:marRight w:val="0"/>
      <w:marTop w:val="0"/>
      <w:marBottom w:val="0"/>
      <w:divBdr>
        <w:top w:val="none" w:sz="0" w:space="0" w:color="auto"/>
        <w:left w:val="none" w:sz="0" w:space="0" w:color="auto"/>
        <w:bottom w:val="none" w:sz="0" w:space="0" w:color="auto"/>
        <w:right w:val="none" w:sz="0" w:space="0" w:color="auto"/>
      </w:divBdr>
    </w:div>
    <w:div w:id="1692755072">
      <w:bodyDiv w:val="1"/>
      <w:marLeft w:val="0"/>
      <w:marRight w:val="0"/>
      <w:marTop w:val="0"/>
      <w:marBottom w:val="0"/>
      <w:divBdr>
        <w:top w:val="none" w:sz="0" w:space="0" w:color="auto"/>
        <w:left w:val="none" w:sz="0" w:space="0" w:color="auto"/>
        <w:bottom w:val="none" w:sz="0" w:space="0" w:color="auto"/>
        <w:right w:val="none" w:sz="0" w:space="0" w:color="auto"/>
      </w:divBdr>
    </w:div>
    <w:div w:id="1693530509">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701466245">
      <w:bodyDiv w:val="1"/>
      <w:marLeft w:val="0"/>
      <w:marRight w:val="0"/>
      <w:marTop w:val="0"/>
      <w:marBottom w:val="0"/>
      <w:divBdr>
        <w:top w:val="none" w:sz="0" w:space="0" w:color="auto"/>
        <w:left w:val="none" w:sz="0" w:space="0" w:color="auto"/>
        <w:bottom w:val="none" w:sz="0" w:space="0" w:color="auto"/>
        <w:right w:val="none" w:sz="0" w:space="0" w:color="auto"/>
      </w:divBdr>
    </w:div>
    <w:div w:id="1708605547">
      <w:bodyDiv w:val="1"/>
      <w:marLeft w:val="0"/>
      <w:marRight w:val="0"/>
      <w:marTop w:val="0"/>
      <w:marBottom w:val="0"/>
      <w:divBdr>
        <w:top w:val="none" w:sz="0" w:space="0" w:color="auto"/>
        <w:left w:val="none" w:sz="0" w:space="0" w:color="auto"/>
        <w:bottom w:val="none" w:sz="0" w:space="0" w:color="auto"/>
        <w:right w:val="none" w:sz="0" w:space="0" w:color="auto"/>
      </w:divBdr>
    </w:div>
    <w:div w:id="1711802362">
      <w:bodyDiv w:val="1"/>
      <w:marLeft w:val="0"/>
      <w:marRight w:val="0"/>
      <w:marTop w:val="0"/>
      <w:marBottom w:val="0"/>
      <w:divBdr>
        <w:top w:val="none" w:sz="0" w:space="0" w:color="auto"/>
        <w:left w:val="none" w:sz="0" w:space="0" w:color="auto"/>
        <w:bottom w:val="none" w:sz="0" w:space="0" w:color="auto"/>
        <w:right w:val="none" w:sz="0" w:space="0" w:color="auto"/>
      </w:divBdr>
    </w:div>
    <w:div w:id="1729836988">
      <w:bodyDiv w:val="1"/>
      <w:marLeft w:val="0"/>
      <w:marRight w:val="0"/>
      <w:marTop w:val="0"/>
      <w:marBottom w:val="0"/>
      <w:divBdr>
        <w:top w:val="none" w:sz="0" w:space="0" w:color="auto"/>
        <w:left w:val="none" w:sz="0" w:space="0" w:color="auto"/>
        <w:bottom w:val="none" w:sz="0" w:space="0" w:color="auto"/>
        <w:right w:val="none" w:sz="0" w:space="0" w:color="auto"/>
      </w:divBdr>
    </w:div>
    <w:div w:id="1736587009">
      <w:bodyDiv w:val="1"/>
      <w:marLeft w:val="0"/>
      <w:marRight w:val="0"/>
      <w:marTop w:val="0"/>
      <w:marBottom w:val="0"/>
      <w:divBdr>
        <w:top w:val="none" w:sz="0" w:space="0" w:color="auto"/>
        <w:left w:val="none" w:sz="0" w:space="0" w:color="auto"/>
        <w:bottom w:val="none" w:sz="0" w:space="0" w:color="auto"/>
        <w:right w:val="none" w:sz="0" w:space="0" w:color="auto"/>
      </w:divBdr>
    </w:div>
    <w:div w:id="1738475929">
      <w:bodyDiv w:val="1"/>
      <w:marLeft w:val="0"/>
      <w:marRight w:val="0"/>
      <w:marTop w:val="0"/>
      <w:marBottom w:val="0"/>
      <w:divBdr>
        <w:top w:val="none" w:sz="0" w:space="0" w:color="auto"/>
        <w:left w:val="none" w:sz="0" w:space="0" w:color="auto"/>
        <w:bottom w:val="none" w:sz="0" w:space="0" w:color="auto"/>
        <w:right w:val="none" w:sz="0" w:space="0" w:color="auto"/>
      </w:divBdr>
    </w:div>
    <w:div w:id="1743679338">
      <w:bodyDiv w:val="1"/>
      <w:marLeft w:val="0"/>
      <w:marRight w:val="0"/>
      <w:marTop w:val="0"/>
      <w:marBottom w:val="0"/>
      <w:divBdr>
        <w:top w:val="none" w:sz="0" w:space="0" w:color="auto"/>
        <w:left w:val="none" w:sz="0" w:space="0" w:color="auto"/>
        <w:bottom w:val="none" w:sz="0" w:space="0" w:color="auto"/>
        <w:right w:val="none" w:sz="0" w:space="0" w:color="auto"/>
      </w:divBdr>
    </w:div>
    <w:div w:id="1745028364">
      <w:bodyDiv w:val="1"/>
      <w:marLeft w:val="0"/>
      <w:marRight w:val="0"/>
      <w:marTop w:val="0"/>
      <w:marBottom w:val="0"/>
      <w:divBdr>
        <w:top w:val="none" w:sz="0" w:space="0" w:color="auto"/>
        <w:left w:val="none" w:sz="0" w:space="0" w:color="auto"/>
        <w:bottom w:val="none" w:sz="0" w:space="0" w:color="auto"/>
        <w:right w:val="none" w:sz="0" w:space="0" w:color="auto"/>
      </w:divBdr>
    </w:div>
    <w:div w:id="1752583202">
      <w:bodyDiv w:val="1"/>
      <w:marLeft w:val="0"/>
      <w:marRight w:val="0"/>
      <w:marTop w:val="0"/>
      <w:marBottom w:val="0"/>
      <w:divBdr>
        <w:top w:val="none" w:sz="0" w:space="0" w:color="auto"/>
        <w:left w:val="none" w:sz="0" w:space="0" w:color="auto"/>
        <w:bottom w:val="none" w:sz="0" w:space="0" w:color="auto"/>
        <w:right w:val="none" w:sz="0" w:space="0" w:color="auto"/>
      </w:divBdr>
    </w:div>
    <w:div w:id="1753695412">
      <w:bodyDiv w:val="1"/>
      <w:marLeft w:val="0"/>
      <w:marRight w:val="0"/>
      <w:marTop w:val="0"/>
      <w:marBottom w:val="0"/>
      <w:divBdr>
        <w:top w:val="none" w:sz="0" w:space="0" w:color="auto"/>
        <w:left w:val="none" w:sz="0" w:space="0" w:color="auto"/>
        <w:bottom w:val="none" w:sz="0" w:space="0" w:color="auto"/>
        <w:right w:val="none" w:sz="0" w:space="0" w:color="auto"/>
      </w:divBdr>
    </w:div>
    <w:div w:id="1757749312">
      <w:bodyDiv w:val="1"/>
      <w:marLeft w:val="0"/>
      <w:marRight w:val="0"/>
      <w:marTop w:val="0"/>
      <w:marBottom w:val="0"/>
      <w:divBdr>
        <w:top w:val="none" w:sz="0" w:space="0" w:color="auto"/>
        <w:left w:val="none" w:sz="0" w:space="0" w:color="auto"/>
        <w:bottom w:val="none" w:sz="0" w:space="0" w:color="auto"/>
        <w:right w:val="none" w:sz="0" w:space="0" w:color="auto"/>
      </w:divBdr>
    </w:div>
    <w:div w:id="1758868718">
      <w:bodyDiv w:val="1"/>
      <w:marLeft w:val="0"/>
      <w:marRight w:val="0"/>
      <w:marTop w:val="0"/>
      <w:marBottom w:val="0"/>
      <w:divBdr>
        <w:top w:val="none" w:sz="0" w:space="0" w:color="auto"/>
        <w:left w:val="none" w:sz="0" w:space="0" w:color="auto"/>
        <w:bottom w:val="none" w:sz="0" w:space="0" w:color="auto"/>
        <w:right w:val="none" w:sz="0" w:space="0" w:color="auto"/>
      </w:divBdr>
    </w:div>
    <w:div w:id="1762992186">
      <w:bodyDiv w:val="1"/>
      <w:marLeft w:val="0"/>
      <w:marRight w:val="0"/>
      <w:marTop w:val="0"/>
      <w:marBottom w:val="0"/>
      <w:divBdr>
        <w:top w:val="none" w:sz="0" w:space="0" w:color="auto"/>
        <w:left w:val="none" w:sz="0" w:space="0" w:color="auto"/>
        <w:bottom w:val="none" w:sz="0" w:space="0" w:color="auto"/>
        <w:right w:val="none" w:sz="0" w:space="0" w:color="auto"/>
      </w:divBdr>
    </w:div>
    <w:div w:id="1767142954">
      <w:bodyDiv w:val="1"/>
      <w:marLeft w:val="0"/>
      <w:marRight w:val="0"/>
      <w:marTop w:val="0"/>
      <w:marBottom w:val="0"/>
      <w:divBdr>
        <w:top w:val="none" w:sz="0" w:space="0" w:color="auto"/>
        <w:left w:val="none" w:sz="0" w:space="0" w:color="auto"/>
        <w:bottom w:val="none" w:sz="0" w:space="0" w:color="auto"/>
        <w:right w:val="none" w:sz="0" w:space="0" w:color="auto"/>
      </w:divBdr>
    </w:div>
    <w:div w:id="1773359417">
      <w:bodyDiv w:val="1"/>
      <w:marLeft w:val="0"/>
      <w:marRight w:val="0"/>
      <w:marTop w:val="0"/>
      <w:marBottom w:val="0"/>
      <w:divBdr>
        <w:top w:val="none" w:sz="0" w:space="0" w:color="auto"/>
        <w:left w:val="none" w:sz="0" w:space="0" w:color="auto"/>
        <w:bottom w:val="none" w:sz="0" w:space="0" w:color="auto"/>
        <w:right w:val="none" w:sz="0" w:space="0" w:color="auto"/>
      </w:divBdr>
    </w:div>
    <w:div w:id="1773547956">
      <w:bodyDiv w:val="1"/>
      <w:marLeft w:val="0"/>
      <w:marRight w:val="0"/>
      <w:marTop w:val="0"/>
      <w:marBottom w:val="0"/>
      <w:divBdr>
        <w:top w:val="none" w:sz="0" w:space="0" w:color="auto"/>
        <w:left w:val="none" w:sz="0" w:space="0" w:color="auto"/>
        <w:bottom w:val="none" w:sz="0" w:space="0" w:color="auto"/>
        <w:right w:val="none" w:sz="0" w:space="0" w:color="auto"/>
      </w:divBdr>
    </w:div>
    <w:div w:id="1774549000">
      <w:bodyDiv w:val="1"/>
      <w:marLeft w:val="0"/>
      <w:marRight w:val="0"/>
      <w:marTop w:val="0"/>
      <w:marBottom w:val="0"/>
      <w:divBdr>
        <w:top w:val="none" w:sz="0" w:space="0" w:color="auto"/>
        <w:left w:val="none" w:sz="0" w:space="0" w:color="auto"/>
        <w:bottom w:val="none" w:sz="0" w:space="0" w:color="auto"/>
        <w:right w:val="none" w:sz="0" w:space="0" w:color="auto"/>
      </w:divBdr>
    </w:div>
    <w:div w:id="1787264160">
      <w:bodyDiv w:val="1"/>
      <w:marLeft w:val="0"/>
      <w:marRight w:val="0"/>
      <w:marTop w:val="0"/>
      <w:marBottom w:val="0"/>
      <w:divBdr>
        <w:top w:val="none" w:sz="0" w:space="0" w:color="auto"/>
        <w:left w:val="none" w:sz="0" w:space="0" w:color="auto"/>
        <w:bottom w:val="none" w:sz="0" w:space="0" w:color="auto"/>
        <w:right w:val="none" w:sz="0" w:space="0" w:color="auto"/>
      </w:divBdr>
    </w:div>
    <w:div w:id="1787431187">
      <w:bodyDiv w:val="1"/>
      <w:marLeft w:val="0"/>
      <w:marRight w:val="0"/>
      <w:marTop w:val="0"/>
      <w:marBottom w:val="0"/>
      <w:divBdr>
        <w:top w:val="none" w:sz="0" w:space="0" w:color="auto"/>
        <w:left w:val="none" w:sz="0" w:space="0" w:color="auto"/>
        <w:bottom w:val="none" w:sz="0" w:space="0" w:color="auto"/>
        <w:right w:val="none" w:sz="0" w:space="0" w:color="auto"/>
      </w:divBdr>
    </w:div>
    <w:div w:id="1788810711">
      <w:bodyDiv w:val="1"/>
      <w:marLeft w:val="0"/>
      <w:marRight w:val="0"/>
      <w:marTop w:val="0"/>
      <w:marBottom w:val="0"/>
      <w:divBdr>
        <w:top w:val="none" w:sz="0" w:space="0" w:color="auto"/>
        <w:left w:val="none" w:sz="0" w:space="0" w:color="auto"/>
        <w:bottom w:val="none" w:sz="0" w:space="0" w:color="auto"/>
        <w:right w:val="none" w:sz="0" w:space="0" w:color="auto"/>
      </w:divBdr>
    </w:div>
    <w:div w:id="1792239215">
      <w:bodyDiv w:val="1"/>
      <w:marLeft w:val="0"/>
      <w:marRight w:val="0"/>
      <w:marTop w:val="0"/>
      <w:marBottom w:val="0"/>
      <w:divBdr>
        <w:top w:val="none" w:sz="0" w:space="0" w:color="auto"/>
        <w:left w:val="none" w:sz="0" w:space="0" w:color="auto"/>
        <w:bottom w:val="none" w:sz="0" w:space="0" w:color="auto"/>
        <w:right w:val="none" w:sz="0" w:space="0" w:color="auto"/>
      </w:divBdr>
    </w:div>
    <w:div w:id="1793211076">
      <w:bodyDiv w:val="1"/>
      <w:marLeft w:val="0"/>
      <w:marRight w:val="0"/>
      <w:marTop w:val="0"/>
      <w:marBottom w:val="0"/>
      <w:divBdr>
        <w:top w:val="none" w:sz="0" w:space="0" w:color="auto"/>
        <w:left w:val="none" w:sz="0" w:space="0" w:color="auto"/>
        <w:bottom w:val="none" w:sz="0" w:space="0" w:color="auto"/>
        <w:right w:val="none" w:sz="0" w:space="0" w:color="auto"/>
      </w:divBdr>
    </w:div>
    <w:div w:id="1806318051">
      <w:bodyDiv w:val="1"/>
      <w:marLeft w:val="0"/>
      <w:marRight w:val="0"/>
      <w:marTop w:val="0"/>
      <w:marBottom w:val="0"/>
      <w:divBdr>
        <w:top w:val="none" w:sz="0" w:space="0" w:color="auto"/>
        <w:left w:val="none" w:sz="0" w:space="0" w:color="auto"/>
        <w:bottom w:val="none" w:sz="0" w:space="0" w:color="auto"/>
        <w:right w:val="none" w:sz="0" w:space="0" w:color="auto"/>
      </w:divBdr>
    </w:div>
    <w:div w:id="1810324992">
      <w:bodyDiv w:val="1"/>
      <w:marLeft w:val="0"/>
      <w:marRight w:val="0"/>
      <w:marTop w:val="0"/>
      <w:marBottom w:val="0"/>
      <w:divBdr>
        <w:top w:val="none" w:sz="0" w:space="0" w:color="auto"/>
        <w:left w:val="none" w:sz="0" w:space="0" w:color="auto"/>
        <w:bottom w:val="none" w:sz="0" w:space="0" w:color="auto"/>
        <w:right w:val="none" w:sz="0" w:space="0" w:color="auto"/>
      </w:divBdr>
    </w:div>
    <w:div w:id="1815027075">
      <w:bodyDiv w:val="1"/>
      <w:marLeft w:val="0"/>
      <w:marRight w:val="0"/>
      <w:marTop w:val="0"/>
      <w:marBottom w:val="0"/>
      <w:divBdr>
        <w:top w:val="none" w:sz="0" w:space="0" w:color="auto"/>
        <w:left w:val="none" w:sz="0" w:space="0" w:color="auto"/>
        <w:bottom w:val="none" w:sz="0" w:space="0" w:color="auto"/>
        <w:right w:val="none" w:sz="0" w:space="0" w:color="auto"/>
      </w:divBdr>
    </w:div>
    <w:div w:id="1821574894">
      <w:bodyDiv w:val="1"/>
      <w:marLeft w:val="0"/>
      <w:marRight w:val="0"/>
      <w:marTop w:val="0"/>
      <w:marBottom w:val="0"/>
      <w:divBdr>
        <w:top w:val="none" w:sz="0" w:space="0" w:color="auto"/>
        <w:left w:val="none" w:sz="0" w:space="0" w:color="auto"/>
        <w:bottom w:val="none" w:sz="0" w:space="0" w:color="auto"/>
        <w:right w:val="none" w:sz="0" w:space="0" w:color="auto"/>
      </w:divBdr>
    </w:div>
    <w:div w:id="1826894944">
      <w:bodyDiv w:val="1"/>
      <w:marLeft w:val="0"/>
      <w:marRight w:val="0"/>
      <w:marTop w:val="0"/>
      <w:marBottom w:val="0"/>
      <w:divBdr>
        <w:top w:val="none" w:sz="0" w:space="0" w:color="auto"/>
        <w:left w:val="none" w:sz="0" w:space="0" w:color="auto"/>
        <w:bottom w:val="none" w:sz="0" w:space="0" w:color="auto"/>
        <w:right w:val="none" w:sz="0" w:space="0" w:color="auto"/>
      </w:divBdr>
    </w:div>
    <w:div w:id="1836650882">
      <w:bodyDiv w:val="1"/>
      <w:marLeft w:val="0"/>
      <w:marRight w:val="0"/>
      <w:marTop w:val="0"/>
      <w:marBottom w:val="0"/>
      <w:divBdr>
        <w:top w:val="none" w:sz="0" w:space="0" w:color="auto"/>
        <w:left w:val="none" w:sz="0" w:space="0" w:color="auto"/>
        <w:bottom w:val="none" w:sz="0" w:space="0" w:color="auto"/>
        <w:right w:val="none" w:sz="0" w:space="0" w:color="auto"/>
      </w:divBdr>
    </w:div>
    <w:div w:id="1840538107">
      <w:bodyDiv w:val="1"/>
      <w:marLeft w:val="0"/>
      <w:marRight w:val="0"/>
      <w:marTop w:val="0"/>
      <w:marBottom w:val="0"/>
      <w:divBdr>
        <w:top w:val="none" w:sz="0" w:space="0" w:color="auto"/>
        <w:left w:val="none" w:sz="0" w:space="0" w:color="auto"/>
        <w:bottom w:val="none" w:sz="0" w:space="0" w:color="auto"/>
        <w:right w:val="none" w:sz="0" w:space="0" w:color="auto"/>
      </w:divBdr>
    </w:div>
    <w:div w:id="1848474300">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859394847">
      <w:bodyDiv w:val="1"/>
      <w:marLeft w:val="0"/>
      <w:marRight w:val="0"/>
      <w:marTop w:val="0"/>
      <w:marBottom w:val="0"/>
      <w:divBdr>
        <w:top w:val="none" w:sz="0" w:space="0" w:color="auto"/>
        <w:left w:val="none" w:sz="0" w:space="0" w:color="auto"/>
        <w:bottom w:val="none" w:sz="0" w:space="0" w:color="auto"/>
        <w:right w:val="none" w:sz="0" w:space="0" w:color="auto"/>
      </w:divBdr>
    </w:div>
    <w:div w:id="1861778591">
      <w:bodyDiv w:val="1"/>
      <w:marLeft w:val="0"/>
      <w:marRight w:val="0"/>
      <w:marTop w:val="0"/>
      <w:marBottom w:val="0"/>
      <w:divBdr>
        <w:top w:val="none" w:sz="0" w:space="0" w:color="auto"/>
        <w:left w:val="none" w:sz="0" w:space="0" w:color="auto"/>
        <w:bottom w:val="none" w:sz="0" w:space="0" w:color="auto"/>
        <w:right w:val="none" w:sz="0" w:space="0" w:color="auto"/>
      </w:divBdr>
    </w:div>
    <w:div w:id="1862745148">
      <w:bodyDiv w:val="1"/>
      <w:marLeft w:val="0"/>
      <w:marRight w:val="0"/>
      <w:marTop w:val="0"/>
      <w:marBottom w:val="0"/>
      <w:divBdr>
        <w:top w:val="none" w:sz="0" w:space="0" w:color="auto"/>
        <w:left w:val="none" w:sz="0" w:space="0" w:color="auto"/>
        <w:bottom w:val="none" w:sz="0" w:space="0" w:color="auto"/>
        <w:right w:val="none" w:sz="0" w:space="0" w:color="auto"/>
      </w:divBdr>
    </w:div>
    <w:div w:id="1862814108">
      <w:bodyDiv w:val="1"/>
      <w:marLeft w:val="0"/>
      <w:marRight w:val="0"/>
      <w:marTop w:val="0"/>
      <w:marBottom w:val="0"/>
      <w:divBdr>
        <w:top w:val="none" w:sz="0" w:space="0" w:color="auto"/>
        <w:left w:val="none" w:sz="0" w:space="0" w:color="auto"/>
        <w:bottom w:val="none" w:sz="0" w:space="0" w:color="auto"/>
        <w:right w:val="none" w:sz="0" w:space="0" w:color="auto"/>
      </w:divBdr>
    </w:div>
    <w:div w:id="1863740344">
      <w:bodyDiv w:val="1"/>
      <w:marLeft w:val="0"/>
      <w:marRight w:val="0"/>
      <w:marTop w:val="0"/>
      <w:marBottom w:val="0"/>
      <w:divBdr>
        <w:top w:val="none" w:sz="0" w:space="0" w:color="auto"/>
        <w:left w:val="none" w:sz="0" w:space="0" w:color="auto"/>
        <w:bottom w:val="none" w:sz="0" w:space="0" w:color="auto"/>
        <w:right w:val="none" w:sz="0" w:space="0" w:color="auto"/>
      </w:divBdr>
    </w:div>
    <w:div w:id="1866821174">
      <w:bodyDiv w:val="1"/>
      <w:marLeft w:val="0"/>
      <w:marRight w:val="0"/>
      <w:marTop w:val="0"/>
      <w:marBottom w:val="0"/>
      <w:divBdr>
        <w:top w:val="none" w:sz="0" w:space="0" w:color="auto"/>
        <w:left w:val="none" w:sz="0" w:space="0" w:color="auto"/>
        <w:bottom w:val="none" w:sz="0" w:space="0" w:color="auto"/>
        <w:right w:val="none" w:sz="0" w:space="0" w:color="auto"/>
      </w:divBdr>
    </w:div>
    <w:div w:id="1876186942">
      <w:bodyDiv w:val="1"/>
      <w:marLeft w:val="0"/>
      <w:marRight w:val="0"/>
      <w:marTop w:val="0"/>
      <w:marBottom w:val="0"/>
      <w:divBdr>
        <w:top w:val="none" w:sz="0" w:space="0" w:color="auto"/>
        <w:left w:val="none" w:sz="0" w:space="0" w:color="auto"/>
        <w:bottom w:val="none" w:sz="0" w:space="0" w:color="auto"/>
        <w:right w:val="none" w:sz="0" w:space="0" w:color="auto"/>
      </w:divBdr>
    </w:div>
    <w:div w:id="1894458589">
      <w:bodyDiv w:val="1"/>
      <w:marLeft w:val="0"/>
      <w:marRight w:val="0"/>
      <w:marTop w:val="0"/>
      <w:marBottom w:val="0"/>
      <w:divBdr>
        <w:top w:val="none" w:sz="0" w:space="0" w:color="auto"/>
        <w:left w:val="none" w:sz="0" w:space="0" w:color="auto"/>
        <w:bottom w:val="none" w:sz="0" w:space="0" w:color="auto"/>
        <w:right w:val="none" w:sz="0" w:space="0" w:color="auto"/>
      </w:divBdr>
    </w:div>
    <w:div w:id="1896575248">
      <w:bodyDiv w:val="1"/>
      <w:marLeft w:val="0"/>
      <w:marRight w:val="0"/>
      <w:marTop w:val="0"/>
      <w:marBottom w:val="0"/>
      <w:divBdr>
        <w:top w:val="none" w:sz="0" w:space="0" w:color="auto"/>
        <w:left w:val="none" w:sz="0" w:space="0" w:color="auto"/>
        <w:bottom w:val="none" w:sz="0" w:space="0" w:color="auto"/>
        <w:right w:val="none" w:sz="0" w:space="0" w:color="auto"/>
      </w:divBdr>
    </w:div>
    <w:div w:id="1899515923">
      <w:bodyDiv w:val="1"/>
      <w:marLeft w:val="0"/>
      <w:marRight w:val="0"/>
      <w:marTop w:val="0"/>
      <w:marBottom w:val="0"/>
      <w:divBdr>
        <w:top w:val="none" w:sz="0" w:space="0" w:color="auto"/>
        <w:left w:val="none" w:sz="0" w:space="0" w:color="auto"/>
        <w:bottom w:val="none" w:sz="0" w:space="0" w:color="auto"/>
        <w:right w:val="none" w:sz="0" w:space="0" w:color="auto"/>
      </w:divBdr>
    </w:div>
    <w:div w:id="1911227946">
      <w:bodyDiv w:val="1"/>
      <w:marLeft w:val="0"/>
      <w:marRight w:val="0"/>
      <w:marTop w:val="0"/>
      <w:marBottom w:val="0"/>
      <w:divBdr>
        <w:top w:val="none" w:sz="0" w:space="0" w:color="auto"/>
        <w:left w:val="none" w:sz="0" w:space="0" w:color="auto"/>
        <w:bottom w:val="none" w:sz="0" w:space="0" w:color="auto"/>
        <w:right w:val="none" w:sz="0" w:space="0" w:color="auto"/>
      </w:divBdr>
    </w:div>
    <w:div w:id="1915309605">
      <w:bodyDiv w:val="1"/>
      <w:marLeft w:val="0"/>
      <w:marRight w:val="0"/>
      <w:marTop w:val="0"/>
      <w:marBottom w:val="0"/>
      <w:divBdr>
        <w:top w:val="none" w:sz="0" w:space="0" w:color="auto"/>
        <w:left w:val="none" w:sz="0" w:space="0" w:color="auto"/>
        <w:bottom w:val="none" w:sz="0" w:space="0" w:color="auto"/>
        <w:right w:val="none" w:sz="0" w:space="0" w:color="auto"/>
      </w:divBdr>
    </w:div>
    <w:div w:id="1928271595">
      <w:bodyDiv w:val="1"/>
      <w:marLeft w:val="0"/>
      <w:marRight w:val="0"/>
      <w:marTop w:val="0"/>
      <w:marBottom w:val="0"/>
      <w:divBdr>
        <w:top w:val="none" w:sz="0" w:space="0" w:color="auto"/>
        <w:left w:val="none" w:sz="0" w:space="0" w:color="auto"/>
        <w:bottom w:val="none" w:sz="0" w:space="0" w:color="auto"/>
        <w:right w:val="none" w:sz="0" w:space="0" w:color="auto"/>
      </w:divBdr>
    </w:div>
    <w:div w:id="1929726714">
      <w:bodyDiv w:val="1"/>
      <w:marLeft w:val="0"/>
      <w:marRight w:val="0"/>
      <w:marTop w:val="0"/>
      <w:marBottom w:val="0"/>
      <w:divBdr>
        <w:top w:val="none" w:sz="0" w:space="0" w:color="auto"/>
        <w:left w:val="none" w:sz="0" w:space="0" w:color="auto"/>
        <w:bottom w:val="none" w:sz="0" w:space="0" w:color="auto"/>
        <w:right w:val="none" w:sz="0" w:space="0" w:color="auto"/>
      </w:divBdr>
    </w:div>
    <w:div w:id="1930962511">
      <w:bodyDiv w:val="1"/>
      <w:marLeft w:val="0"/>
      <w:marRight w:val="0"/>
      <w:marTop w:val="0"/>
      <w:marBottom w:val="0"/>
      <w:divBdr>
        <w:top w:val="none" w:sz="0" w:space="0" w:color="auto"/>
        <w:left w:val="none" w:sz="0" w:space="0" w:color="auto"/>
        <w:bottom w:val="none" w:sz="0" w:space="0" w:color="auto"/>
        <w:right w:val="none" w:sz="0" w:space="0" w:color="auto"/>
      </w:divBdr>
    </w:div>
    <w:div w:id="1945266116">
      <w:bodyDiv w:val="1"/>
      <w:marLeft w:val="0"/>
      <w:marRight w:val="0"/>
      <w:marTop w:val="0"/>
      <w:marBottom w:val="0"/>
      <w:divBdr>
        <w:top w:val="none" w:sz="0" w:space="0" w:color="auto"/>
        <w:left w:val="none" w:sz="0" w:space="0" w:color="auto"/>
        <w:bottom w:val="none" w:sz="0" w:space="0" w:color="auto"/>
        <w:right w:val="none" w:sz="0" w:space="0" w:color="auto"/>
      </w:divBdr>
    </w:div>
    <w:div w:id="1945527572">
      <w:bodyDiv w:val="1"/>
      <w:marLeft w:val="0"/>
      <w:marRight w:val="0"/>
      <w:marTop w:val="0"/>
      <w:marBottom w:val="0"/>
      <w:divBdr>
        <w:top w:val="none" w:sz="0" w:space="0" w:color="auto"/>
        <w:left w:val="none" w:sz="0" w:space="0" w:color="auto"/>
        <w:bottom w:val="none" w:sz="0" w:space="0" w:color="auto"/>
        <w:right w:val="none" w:sz="0" w:space="0" w:color="auto"/>
      </w:divBdr>
    </w:div>
    <w:div w:id="1953590525">
      <w:bodyDiv w:val="1"/>
      <w:marLeft w:val="0"/>
      <w:marRight w:val="0"/>
      <w:marTop w:val="0"/>
      <w:marBottom w:val="0"/>
      <w:divBdr>
        <w:top w:val="none" w:sz="0" w:space="0" w:color="auto"/>
        <w:left w:val="none" w:sz="0" w:space="0" w:color="auto"/>
        <w:bottom w:val="none" w:sz="0" w:space="0" w:color="auto"/>
        <w:right w:val="none" w:sz="0" w:space="0" w:color="auto"/>
      </w:divBdr>
    </w:div>
    <w:div w:id="1957716071">
      <w:bodyDiv w:val="1"/>
      <w:marLeft w:val="0"/>
      <w:marRight w:val="0"/>
      <w:marTop w:val="0"/>
      <w:marBottom w:val="0"/>
      <w:divBdr>
        <w:top w:val="none" w:sz="0" w:space="0" w:color="auto"/>
        <w:left w:val="none" w:sz="0" w:space="0" w:color="auto"/>
        <w:bottom w:val="none" w:sz="0" w:space="0" w:color="auto"/>
        <w:right w:val="none" w:sz="0" w:space="0" w:color="auto"/>
      </w:divBdr>
    </w:div>
    <w:div w:id="1958104385">
      <w:bodyDiv w:val="1"/>
      <w:marLeft w:val="0"/>
      <w:marRight w:val="0"/>
      <w:marTop w:val="0"/>
      <w:marBottom w:val="0"/>
      <w:divBdr>
        <w:top w:val="none" w:sz="0" w:space="0" w:color="auto"/>
        <w:left w:val="none" w:sz="0" w:space="0" w:color="auto"/>
        <w:bottom w:val="none" w:sz="0" w:space="0" w:color="auto"/>
        <w:right w:val="none" w:sz="0" w:space="0" w:color="auto"/>
      </w:divBdr>
    </w:div>
    <w:div w:id="1961573581">
      <w:bodyDiv w:val="1"/>
      <w:marLeft w:val="0"/>
      <w:marRight w:val="0"/>
      <w:marTop w:val="0"/>
      <w:marBottom w:val="0"/>
      <w:divBdr>
        <w:top w:val="none" w:sz="0" w:space="0" w:color="auto"/>
        <w:left w:val="none" w:sz="0" w:space="0" w:color="auto"/>
        <w:bottom w:val="none" w:sz="0" w:space="0" w:color="auto"/>
        <w:right w:val="none" w:sz="0" w:space="0" w:color="auto"/>
      </w:divBdr>
    </w:div>
    <w:div w:id="1962295915">
      <w:bodyDiv w:val="1"/>
      <w:marLeft w:val="0"/>
      <w:marRight w:val="0"/>
      <w:marTop w:val="0"/>
      <w:marBottom w:val="0"/>
      <w:divBdr>
        <w:top w:val="none" w:sz="0" w:space="0" w:color="auto"/>
        <w:left w:val="none" w:sz="0" w:space="0" w:color="auto"/>
        <w:bottom w:val="none" w:sz="0" w:space="0" w:color="auto"/>
        <w:right w:val="none" w:sz="0" w:space="0" w:color="auto"/>
      </w:divBdr>
    </w:div>
    <w:div w:id="1967202587">
      <w:bodyDiv w:val="1"/>
      <w:marLeft w:val="0"/>
      <w:marRight w:val="0"/>
      <w:marTop w:val="0"/>
      <w:marBottom w:val="0"/>
      <w:divBdr>
        <w:top w:val="none" w:sz="0" w:space="0" w:color="auto"/>
        <w:left w:val="none" w:sz="0" w:space="0" w:color="auto"/>
        <w:bottom w:val="none" w:sz="0" w:space="0" w:color="auto"/>
        <w:right w:val="none" w:sz="0" w:space="0" w:color="auto"/>
      </w:divBdr>
    </w:div>
    <w:div w:id="1972250266">
      <w:bodyDiv w:val="1"/>
      <w:marLeft w:val="0"/>
      <w:marRight w:val="0"/>
      <w:marTop w:val="0"/>
      <w:marBottom w:val="0"/>
      <w:divBdr>
        <w:top w:val="none" w:sz="0" w:space="0" w:color="auto"/>
        <w:left w:val="none" w:sz="0" w:space="0" w:color="auto"/>
        <w:bottom w:val="none" w:sz="0" w:space="0" w:color="auto"/>
        <w:right w:val="none" w:sz="0" w:space="0" w:color="auto"/>
      </w:divBdr>
    </w:div>
    <w:div w:id="1977757612">
      <w:bodyDiv w:val="1"/>
      <w:marLeft w:val="0"/>
      <w:marRight w:val="0"/>
      <w:marTop w:val="0"/>
      <w:marBottom w:val="0"/>
      <w:divBdr>
        <w:top w:val="none" w:sz="0" w:space="0" w:color="auto"/>
        <w:left w:val="none" w:sz="0" w:space="0" w:color="auto"/>
        <w:bottom w:val="none" w:sz="0" w:space="0" w:color="auto"/>
        <w:right w:val="none" w:sz="0" w:space="0" w:color="auto"/>
      </w:divBdr>
    </w:div>
    <w:div w:id="1981494075">
      <w:bodyDiv w:val="1"/>
      <w:marLeft w:val="0"/>
      <w:marRight w:val="0"/>
      <w:marTop w:val="0"/>
      <w:marBottom w:val="0"/>
      <w:divBdr>
        <w:top w:val="none" w:sz="0" w:space="0" w:color="auto"/>
        <w:left w:val="none" w:sz="0" w:space="0" w:color="auto"/>
        <w:bottom w:val="none" w:sz="0" w:space="0" w:color="auto"/>
        <w:right w:val="none" w:sz="0" w:space="0" w:color="auto"/>
      </w:divBdr>
    </w:div>
    <w:div w:id="1984694976">
      <w:bodyDiv w:val="1"/>
      <w:marLeft w:val="0"/>
      <w:marRight w:val="0"/>
      <w:marTop w:val="0"/>
      <w:marBottom w:val="0"/>
      <w:divBdr>
        <w:top w:val="none" w:sz="0" w:space="0" w:color="auto"/>
        <w:left w:val="none" w:sz="0" w:space="0" w:color="auto"/>
        <w:bottom w:val="none" w:sz="0" w:space="0" w:color="auto"/>
        <w:right w:val="none" w:sz="0" w:space="0" w:color="auto"/>
      </w:divBdr>
    </w:div>
    <w:div w:id="1989093458">
      <w:bodyDiv w:val="1"/>
      <w:marLeft w:val="0"/>
      <w:marRight w:val="0"/>
      <w:marTop w:val="0"/>
      <w:marBottom w:val="0"/>
      <w:divBdr>
        <w:top w:val="none" w:sz="0" w:space="0" w:color="auto"/>
        <w:left w:val="none" w:sz="0" w:space="0" w:color="auto"/>
        <w:bottom w:val="none" w:sz="0" w:space="0" w:color="auto"/>
        <w:right w:val="none" w:sz="0" w:space="0" w:color="auto"/>
      </w:divBdr>
    </w:div>
    <w:div w:id="1994945832">
      <w:bodyDiv w:val="1"/>
      <w:marLeft w:val="0"/>
      <w:marRight w:val="0"/>
      <w:marTop w:val="0"/>
      <w:marBottom w:val="0"/>
      <w:divBdr>
        <w:top w:val="none" w:sz="0" w:space="0" w:color="auto"/>
        <w:left w:val="none" w:sz="0" w:space="0" w:color="auto"/>
        <w:bottom w:val="none" w:sz="0" w:space="0" w:color="auto"/>
        <w:right w:val="none" w:sz="0" w:space="0" w:color="auto"/>
      </w:divBdr>
    </w:div>
    <w:div w:id="1995986894">
      <w:bodyDiv w:val="1"/>
      <w:marLeft w:val="0"/>
      <w:marRight w:val="0"/>
      <w:marTop w:val="0"/>
      <w:marBottom w:val="0"/>
      <w:divBdr>
        <w:top w:val="none" w:sz="0" w:space="0" w:color="auto"/>
        <w:left w:val="none" w:sz="0" w:space="0" w:color="auto"/>
        <w:bottom w:val="none" w:sz="0" w:space="0" w:color="auto"/>
        <w:right w:val="none" w:sz="0" w:space="0" w:color="auto"/>
      </w:divBdr>
    </w:div>
    <w:div w:id="1998993368">
      <w:bodyDiv w:val="1"/>
      <w:marLeft w:val="0"/>
      <w:marRight w:val="0"/>
      <w:marTop w:val="0"/>
      <w:marBottom w:val="0"/>
      <w:divBdr>
        <w:top w:val="none" w:sz="0" w:space="0" w:color="auto"/>
        <w:left w:val="none" w:sz="0" w:space="0" w:color="auto"/>
        <w:bottom w:val="none" w:sz="0" w:space="0" w:color="auto"/>
        <w:right w:val="none" w:sz="0" w:space="0" w:color="auto"/>
      </w:divBdr>
    </w:div>
    <w:div w:id="1999767701">
      <w:bodyDiv w:val="1"/>
      <w:marLeft w:val="0"/>
      <w:marRight w:val="0"/>
      <w:marTop w:val="0"/>
      <w:marBottom w:val="0"/>
      <w:divBdr>
        <w:top w:val="none" w:sz="0" w:space="0" w:color="auto"/>
        <w:left w:val="none" w:sz="0" w:space="0" w:color="auto"/>
        <w:bottom w:val="none" w:sz="0" w:space="0" w:color="auto"/>
        <w:right w:val="none" w:sz="0" w:space="0" w:color="auto"/>
      </w:divBdr>
    </w:div>
    <w:div w:id="2000763599">
      <w:bodyDiv w:val="1"/>
      <w:marLeft w:val="0"/>
      <w:marRight w:val="0"/>
      <w:marTop w:val="0"/>
      <w:marBottom w:val="0"/>
      <w:divBdr>
        <w:top w:val="none" w:sz="0" w:space="0" w:color="auto"/>
        <w:left w:val="none" w:sz="0" w:space="0" w:color="auto"/>
        <w:bottom w:val="none" w:sz="0" w:space="0" w:color="auto"/>
        <w:right w:val="none" w:sz="0" w:space="0" w:color="auto"/>
      </w:divBdr>
    </w:div>
    <w:div w:id="2006350124">
      <w:bodyDiv w:val="1"/>
      <w:marLeft w:val="0"/>
      <w:marRight w:val="0"/>
      <w:marTop w:val="0"/>
      <w:marBottom w:val="0"/>
      <w:divBdr>
        <w:top w:val="none" w:sz="0" w:space="0" w:color="auto"/>
        <w:left w:val="none" w:sz="0" w:space="0" w:color="auto"/>
        <w:bottom w:val="none" w:sz="0" w:space="0" w:color="auto"/>
        <w:right w:val="none" w:sz="0" w:space="0" w:color="auto"/>
      </w:divBdr>
    </w:div>
    <w:div w:id="2008167512">
      <w:bodyDiv w:val="1"/>
      <w:marLeft w:val="0"/>
      <w:marRight w:val="0"/>
      <w:marTop w:val="0"/>
      <w:marBottom w:val="0"/>
      <w:divBdr>
        <w:top w:val="none" w:sz="0" w:space="0" w:color="auto"/>
        <w:left w:val="none" w:sz="0" w:space="0" w:color="auto"/>
        <w:bottom w:val="none" w:sz="0" w:space="0" w:color="auto"/>
        <w:right w:val="none" w:sz="0" w:space="0" w:color="auto"/>
      </w:divBdr>
    </w:div>
    <w:div w:id="2009015829">
      <w:bodyDiv w:val="1"/>
      <w:marLeft w:val="0"/>
      <w:marRight w:val="0"/>
      <w:marTop w:val="0"/>
      <w:marBottom w:val="0"/>
      <w:divBdr>
        <w:top w:val="none" w:sz="0" w:space="0" w:color="auto"/>
        <w:left w:val="none" w:sz="0" w:space="0" w:color="auto"/>
        <w:bottom w:val="none" w:sz="0" w:space="0" w:color="auto"/>
        <w:right w:val="none" w:sz="0" w:space="0" w:color="auto"/>
      </w:divBdr>
    </w:div>
    <w:div w:id="2009207538">
      <w:bodyDiv w:val="1"/>
      <w:marLeft w:val="0"/>
      <w:marRight w:val="0"/>
      <w:marTop w:val="0"/>
      <w:marBottom w:val="0"/>
      <w:divBdr>
        <w:top w:val="none" w:sz="0" w:space="0" w:color="auto"/>
        <w:left w:val="none" w:sz="0" w:space="0" w:color="auto"/>
        <w:bottom w:val="none" w:sz="0" w:space="0" w:color="auto"/>
        <w:right w:val="none" w:sz="0" w:space="0" w:color="auto"/>
      </w:divBdr>
    </w:div>
    <w:div w:id="2011983375">
      <w:bodyDiv w:val="1"/>
      <w:marLeft w:val="0"/>
      <w:marRight w:val="0"/>
      <w:marTop w:val="0"/>
      <w:marBottom w:val="0"/>
      <w:divBdr>
        <w:top w:val="none" w:sz="0" w:space="0" w:color="auto"/>
        <w:left w:val="none" w:sz="0" w:space="0" w:color="auto"/>
        <w:bottom w:val="none" w:sz="0" w:space="0" w:color="auto"/>
        <w:right w:val="none" w:sz="0" w:space="0" w:color="auto"/>
      </w:divBdr>
    </w:div>
    <w:div w:id="2013868786">
      <w:bodyDiv w:val="1"/>
      <w:marLeft w:val="0"/>
      <w:marRight w:val="0"/>
      <w:marTop w:val="0"/>
      <w:marBottom w:val="0"/>
      <w:divBdr>
        <w:top w:val="none" w:sz="0" w:space="0" w:color="auto"/>
        <w:left w:val="none" w:sz="0" w:space="0" w:color="auto"/>
        <w:bottom w:val="none" w:sz="0" w:space="0" w:color="auto"/>
        <w:right w:val="none" w:sz="0" w:space="0" w:color="auto"/>
      </w:divBdr>
    </w:div>
    <w:div w:id="2017220662">
      <w:bodyDiv w:val="1"/>
      <w:marLeft w:val="0"/>
      <w:marRight w:val="0"/>
      <w:marTop w:val="0"/>
      <w:marBottom w:val="0"/>
      <w:divBdr>
        <w:top w:val="none" w:sz="0" w:space="0" w:color="auto"/>
        <w:left w:val="none" w:sz="0" w:space="0" w:color="auto"/>
        <w:bottom w:val="none" w:sz="0" w:space="0" w:color="auto"/>
        <w:right w:val="none" w:sz="0" w:space="0" w:color="auto"/>
      </w:divBdr>
    </w:div>
    <w:div w:id="2024090435">
      <w:bodyDiv w:val="1"/>
      <w:marLeft w:val="0"/>
      <w:marRight w:val="0"/>
      <w:marTop w:val="0"/>
      <w:marBottom w:val="0"/>
      <w:divBdr>
        <w:top w:val="none" w:sz="0" w:space="0" w:color="auto"/>
        <w:left w:val="none" w:sz="0" w:space="0" w:color="auto"/>
        <w:bottom w:val="none" w:sz="0" w:space="0" w:color="auto"/>
        <w:right w:val="none" w:sz="0" w:space="0" w:color="auto"/>
      </w:divBdr>
    </w:div>
    <w:div w:id="2027248359">
      <w:bodyDiv w:val="1"/>
      <w:marLeft w:val="0"/>
      <w:marRight w:val="0"/>
      <w:marTop w:val="0"/>
      <w:marBottom w:val="0"/>
      <w:divBdr>
        <w:top w:val="none" w:sz="0" w:space="0" w:color="auto"/>
        <w:left w:val="none" w:sz="0" w:space="0" w:color="auto"/>
        <w:bottom w:val="none" w:sz="0" w:space="0" w:color="auto"/>
        <w:right w:val="none" w:sz="0" w:space="0" w:color="auto"/>
      </w:divBdr>
    </w:div>
    <w:div w:id="2028631895">
      <w:bodyDiv w:val="1"/>
      <w:marLeft w:val="0"/>
      <w:marRight w:val="0"/>
      <w:marTop w:val="0"/>
      <w:marBottom w:val="0"/>
      <w:divBdr>
        <w:top w:val="none" w:sz="0" w:space="0" w:color="auto"/>
        <w:left w:val="none" w:sz="0" w:space="0" w:color="auto"/>
        <w:bottom w:val="none" w:sz="0" w:space="0" w:color="auto"/>
        <w:right w:val="none" w:sz="0" w:space="0" w:color="auto"/>
      </w:divBdr>
    </w:div>
    <w:div w:id="2037849603">
      <w:bodyDiv w:val="1"/>
      <w:marLeft w:val="0"/>
      <w:marRight w:val="0"/>
      <w:marTop w:val="0"/>
      <w:marBottom w:val="0"/>
      <w:divBdr>
        <w:top w:val="none" w:sz="0" w:space="0" w:color="auto"/>
        <w:left w:val="none" w:sz="0" w:space="0" w:color="auto"/>
        <w:bottom w:val="none" w:sz="0" w:space="0" w:color="auto"/>
        <w:right w:val="none" w:sz="0" w:space="0" w:color="auto"/>
      </w:divBdr>
    </w:div>
    <w:div w:id="2052069286">
      <w:bodyDiv w:val="1"/>
      <w:marLeft w:val="0"/>
      <w:marRight w:val="0"/>
      <w:marTop w:val="0"/>
      <w:marBottom w:val="0"/>
      <w:divBdr>
        <w:top w:val="none" w:sz="0" w:space="0" w:color="auto"/>
        <w:left w:val="none" w:sz="0" w:space="0" w:color="auto"/>
        <w:bottom w:val="none" w:sz="0" w:space="0" w:color="auto"/>
        <w:right w:val="none" w:sz="0" w:space="0" w:color="auto"/>
      </w:divBdr>
    </w:div>
    <w:div w:id="2057385157">
      <w:bodyDiv w:val="1"/>
      <w:marLeft w:val="0"/>
      <w:marRight w:val="0"/>
      <w:marTop w:val="0"/>
      <w:marBottom w:val="0"/>
      <w:divBdr>
        <w:top w:val="none" w:sz="0" w:space="0" w:color="auto"/>
        <w:left w:val="none" w:sz="0" w:space="0" w:color="auto"/>
        <w:bottom w:val="none" w:sz="0" w:space="0" w:color="auto"/>
        <w:right w:val="none" w:sz="0" w:space="0" w:color="auto"/>
      </w:divBdr>
    </w:div>
    <w:div w:id="2061633816">
      <w:bodyDiv w:val="1"/>
      <w:marLeft w:val="0"/>
      <w:marRight w:val="0"/>
      <w:marTop w:val="0"/>
      <w:marBottom w:val="0"/>
      <w:divBdr>
        <w:top w:val="none" w:sz="0" w:space="0" w:color="auto"/>
        <w:left w:val="none" w:sz="0" w:space="0" w:color="auto"/>
        <w:bottom w:val="none" w:sz="0" w:space="0" w:color="auto"/>
        <w:right w:val="none" w:sz="0" w:space="0" w:color="auto"/>
      </w:divBdr>
    </w:div>
    <w:div w:id="2061706084">
      <w:bodyDiv w:val="1"/>
      <w:marLeft w:val="0"/>
      <w:marRight w:val="0"/>
      <w:marTop w:val="0"/>
      <w:marBottom w:val="0"/>
      <w:divBdr>
        <w:top w:val="none" w:sz="0" w:space="0" w:color="auto"/>
        <w:left w:val="none" w:sz="0" w:space="0" w:color="auto"/>
        <w:bottom w:val="none" w:sz="0" w:space="0" w:color="auto"/>
        <w:right w:val="none" w:sz="0" w:space="0" w:color="auto"/>
      </w:divBdr>
    </w:div>
    <w:div w:id="2063676943">
      <w:bodyDiv w:val="1"/>
      <w:marLeft w:val="0"/>
      <w:marRight w:val="0"/>
      <w:marTop w:val="0"/>
      <w:marBottom w:val="0"/>
      <w:divBdr>
        <w:top w:val="none" w:sz="0" w:space="0" w:color="auto"/>
        <w:left w:val="none" w:sz="0" w:space="0" w:color="auto"/>
        <w:bottom w:val="none" w:sz="0" w:space="0" w:color="auto"/>
        <w:right w:val="none" w:sz="0" w:space="0" w:color="auto"/>
      </w:divBdr>
    </w:div>
    <w:div w:id="2065449392">
      <w:bodyDiv w:val="1"/>
      <w:marLeft w:val="0"/>
      <w:marRight w:val="0"/>
      <w:marTop w:val="0"/>
      <w:marBottom w:val="0"/>
      <w:divBdr>
        <w:top w:val="none" w:sz="0" w:space="0" w:color="auto"/>
        <w:left w:val="none" w:sz="0" w:space="0" w:color="auto"/>
        <w:bottom w:val="none" w:sz="0" w:space="0" w:color="auto"/>
        <w:right w:val="none" w:sz="0" w:space="0" w:color="auto"/>
      </w:divBdr>
    </w:div>
    <w:div w:id="2071533375">
      <w:bodyDiv w:val="1"/>
      <w:marLeft w:val="0"/>
      <w:marRight w:val="0"/>
      <w:marTop w:val="0"/>
      <w:marBottom w:val="0"/>
      <w:divBdr>
        <w:top w:val="none" w:sz="0" w:space="0" w:color="auto"/>
        <w:left w:val="none" w:sz="0" w:space="0" w:color="auto"/>
        <w:bottom w:val="none" w:sz="0" w:space="0" w:color="auto"/>
        <w:right w:val="none" w:sz="0" w:space="0" w:color="auto"/>
      </w:divBdr>
    </w:div>
    <w:div w:id="2080901918">
      <w:bodyDiv w:val="1"/>
      <w:marLeft w:val="0"/>
      <w:marRight w:val="0"/>
      <w:marTop w:val="0"/>
      <w:marBottom w:val="0"/>
      <w:divBdr>
        <w:top w:val="none" w:sz="0" w:space="0" w:color="auto"/>
        <w:left w:val="none" w:sz="0" w:space="0" w:color="auto"/>
        <w:bottom w:val="none" w:sz="0" w:space="0" w:color="auto"/>
        <w:right w:val="none" w:sz="0" w:space="0" w:color="auto"/>
      </w:divBdr>
    </w:div>
    <w:div w:id="2085639393">
      <w:bodyDiv w:val="1"/>
      <w:marLeft w:val="0"/>
      <w:marRight w:val="0"/>
      <w:marTop w:val="0"/>
      <w:marBottom w:val="0"/>
      <w:divBdr>
        <w:top w:val="none" w:sz="0" w:space="0" w:color="auto"/>
        <w:left w:val="none" w:sz="0" w:space="0" w:color="auto"/>
        <w:bottom w:val="none" w:sz="0" w:space="0" w:color="auto"/>
        <w:right w:val="none" w:sz="0" w:space="0" w:color="auto"/>
      </w:divBdr>
    </w:div>
    <w:div w:id="2087146886">
      <w:bodyDiv w:val="1"/>
      <w:marLeft w:val="0"/>
      <w:marRight w:val="0"/>
      <w:marTop w:val="0"/>
      <w:marBottom w:val="0"/>
      <w:divBdr>
        <w:top w:val="none" w:sz="0" w:space="0" w:color="auto"/>
        <w:left w:val="none" w:sz="0" w:space="0" w:color="auto"/>
        <w:bottom w:val="none" w:sz="0" w:space="0" w:color="auto"/>
        <w:right w:val="none" w:sz="0" w:space="0" w:color="auto"/>
      </w:divBdr>
    </w:div>
    <w:div w:id="2103918161">
      <w:bodyDiv w:val="1"/>
      <w:marLeft w:val="0"/>
      <w:marRight w:val="0"/>
      <w:marTop w:val="0"/>
      <w:marBottom w:val="0"/>
      <w:divBdr>
        <w:top w:val="none" w:sz="0" w:space="0" w:color="auto"/>
        <w:left w:val="none" w:sz="0" w:space="0" w:color="auto"/>
        <w:bottom w:val="none" w:sz="0" w:space="0" w:color="auto"/>
        <w:right w:val="none" w:sz="0" w:space="0" w:color="auto"/>
      </w:divBdr>
    </w:div>
    <w:div w:id="2106267114">
      <w:bodyDiv w:val="1"/>
      <w:marLeft w:val="0"/>
      <w:marRight w:val="0"/>
      <w:marTop w:val="0"/>
      <w:marBottom w:val="0"/>
      <w:divBdr>
        <w:top w:val="none" w:sz="0" w:space="0" w:color="auto"/>
        <w:left w:val="none" w:sz="0" w:space="0" w:color="auto"/>
        <w:bottom w:val="none" w:sz="0" w:space="0" w:color="auto"/>
        <w:right w:val="none" w:sz="0" w:space="0" w:color="auto"/>
      </w:divBdr>
    </w:div>
    <w:div w:id="2108034855">
      <w:bodyDiv w:val="1"/>
      <w:marLeft w:val="0"/>
      <w:marRight w:val="0"/>
      <w:marTop w:val="0"/>
      <w:marBottom w:val="0"/>
      <w:divBdr>
        <w:top w:val="none" w:sz="0" w:space="0" w:color="auto"/>
        <w:left w:val="none" w:sz="0" w:space="0" w:color="auto"/>
        <w:bottom w:val="none" w:sz="0" w:space="0" w:color="auto"/>
        <w:right w:val="none" w:sz="0" w:space="0" w:color="auto"/>
      </w:divBdr>
    </w:div>
    <w:div w:id="2116368428">
      <w:bodyDiv w:val="1"/>
      <w:marLeft w:val="0"/>
      <w:marRight w:val="0"/>
      <w:marTop w:val="0"/>
      <w:marBottom w:val="0"/>
      <w:divBdr>
        <w:top w:val="none" w:sz="0" w:space="0" w:color="auto"/>
        <w:left w:val="none" w:sz="0" w:space="0" w:color="auto"/>
        <w:bottom w:val="none" w:sz="0" w:space="0" w:color="auto"/>
        <w:right w:val="none" w:sz="0" w:space="0" w:color="auto"/>
      </w:divBdr>
    </w:div>
    <w:div w:id="2118214444">
      <w:bodyDiv w:val="1"/>
      <w:marLeft w:val="0"/>
      <w:marRight w:val="0"/>
      <w:marTop w:val="0"/>
      <w:marBottom w:val="0"/>
      <w:divBdr>
        <w:top w:val="none" w:sz="0" w:space="0" w:color="auto"/>
        <w:left w:val="none" w:sz="0" w:space="0" w:color="auto"/>
        <w:bottom w:val="none" w:sz="0" w:space="0" w:color="auto"/>
        <w:right w:val="none" w:sz="0" w:space="0" w:color="auto"/>
      </w:divBdr>
    </w:div>
    <w:div w:id="2119639668">
      <w:bodyDiv w:val="1"/>
      <w:marLeft w:val="0"/>
      <w:marRight w:val="0"/>
      <w:marTop w:val="0"/>
      <w:marBottom w:val="0"/>
      <w:divBdr>
        <w:top w:val="none" w:sz="0" w:space="0" w:color="auto"/>
        <w:left w:val="none" w:sz="0" w:space="0" w:color="auto"/>
        <w:bottom w:val="none" w:sz="0" w:space="0" w:color="auto"/>
        <w:right w:val="none" w:sz="0" w:space="0" w:color="auto"/>
      </w:divBdr>
    </w:div>
    <w:div w:id="2125230070">
      <w:bodyDiv w:val="1"/>
      <w:marLeft w:val="0"/>
      <w:marRight w:val="0"/>
      <w:marTop w:val="0"/>
      <w:marBottom w:val="0"/>
      <w:divBdr>
        <w:top w:val="none" w:sz="0" w:space="0" w:color="auto"/>
        <w:left w:val="none" w:sz="0" w:space="0" w:color="auto"/>
        <w:bottom w:val="none" w:sz="0" w:space="0" w:color="auto"/>
        <w:right w:val="none" w:sz="0" w:space="0" w:color="auto"/>
      </w:divBdr>
    </w:div>
    <w:div w:id="2127236034">
      <w:bodyDiv w:val="1"/>
      <w:marLeft w:val="0"/>
      <w:marRight w:val="0"/>
      <w:marTop w:val="0"/>
      <w:marBottom w:val="0"/>
      <w:divBdr>
        <w:top w:val="none" w:sz="0" w:space="0" w:color="auto"/>
        <w:left w:val="none" w:sz="0" w:space="0" w:color="auto"/>
        <w:bottom w:val="none" w:sz="0" w:space="0" w:color="auto"/>
        <w:right w:val="none" w:sz="0" w:space="0" w:color="auto"/>
      </w:divBdr>
    </w:div>
    <w:div w:id="2130465254">
      <w:bodyDiv w:val="1"/>
      <w:marLeft w:val="0"/>
      <w:marRight w:val="0"/>
      <w:marTop w:val="0"/>
      <w:marBottom w:val="0"/>
      <w:divBdr>
        <w:top w:val="none" w:sz="0" w:space="0" w:color="auto"/>
        <w:left w:val="none" w:sz="0" w:space="0" w:color="auto"/>
        <w:bottom w:val="none" w:sz="0" w:space="0" w:color="auto"/>
        <w:right w:val="none" w:sz="0" w:space="0" w:color="auto"/>
      </w:divBdr>
    </w:div>
    <w:div w:id="2135517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tmp"/><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tmp"/><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tmp"/><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jpg"/><Relationship Id="rId19"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tmp"/><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Nor23</b:Tag>
    <b:SourceType>InternetSite</b:SourceType>
    <b:Guid>{6F0F15F7-D115-4D53-93B1-209B4DC825B2}</b:Guid>
    <b:Title>Our Story</b:Title>
    <b:Author>
      <b:Author>
        <b:Corporate>Norwegian Airline</b:Corporate>
      </b:Author>
    </b:Author>
    <b:YearAccessed>2023</b:YearAccessed>
    <b:MonthAccessed>07</b:MonthAccessed>
    <b:DayAccessed>22</b:DayAccessed>
    <b:URL>https://www.norwegian.com/uk/about/our-story/</b:URL>
    <b:Year>a</b:Year>
    <b:RefOrder>2</b:RefOrder>
  </b:Source>
  <b:Source>
    <b:Tag>Nor231</b:Tag>
    <b:SourceType>InternetSite</b:SourceType>
    <b:Guid>{D312DF42-E07C-48DE-9C98-ECEA6FE71A58}</b:Guid>
    <b:Author>
      <b:Author>
        <b:Corporate>Norwegian Airline</b:Corporate>
      </b:Author>
    </b:Author>
    <b:Title>Visions and Values</b:Title>
    <b:YearAccessed>2023</b:YearAccessed>
    <b:MonthAccessed>07</b:MonthAccessed>
    <b:DayAccessed>22</b:DayAccessed>
    <b:URL>https://www.norwegian.com/uk/about/our-story/vision-and-values/</b:URL>
    <b:RefOrder>4</b:RefOrder>
  </b:Source>
  <b:Source>
    <b:Tag>Whi201</b:Tag>
    <b:SourceType>Book</b:SourceType>
    <b:Guid>{B7486565-2A01-4BBC-8F83-07FBE602C6BA}</b:Guid>
    <b:Title>Exploring strategy : text and cases</b:Title>
    <b:Year>2020</b:Year>
    <b:City>Harlow</b:City>
    <b:Publisher>Pearson</b:Publisher>
    <b:Edition>12th ed</b:Edition>
    <b:Author>
      <b:Author>
        <b:NameList>
          <b:Person>
            <b:Last>Whittington</b:Last>
            <b:First>Richard</b:First>
          </b:Person>
          <b:Person>
            <b:Last>Regnér</b:Last>
            <b:First>Patrick</b:First>
          </b:Person>
          <b:Person>
            <b:Last>Johnson</b:Last>
            <b:First>Gerry</b:First>
          </b:Person>
          <b:Person>
            <b:Last>Angwin</b:Last>
            <b:First>Duncan</b:First>
          </b:Person>
          <b:Person>
            <b:Last>Scholes</b:Last>
            <b:First>Kevan</b:First>
          </b:Person>
        </b:NameList>
      </b:Author>
    </b:Author>
    <b:RefOrder>14</b:RefOrder>
  </b:Source>
  <b:Source>
    <b:Tag>Nor18</b:Tag>
    <b:SourceType>DocumentFromInternetSite</b:SourceType>
    <b:Guid>{145D779F-6F5B-46B1-B680-1903DB1AE5BE}</b:Guid>
    <b:Title>Sustanibility Report</b:Title>
    <b:Year>2018</b:Year>
    <b:Month>March</b:Month>
    <b:YearAccessed>2023</b:YearAccessed>
    <b:MonthAccessed>August</b:MonthAccessed>
    <b:DayAccessed>08</b:DayAccessed>
    <b:URL>https://www.norwegian.com/globalassets/ip/documents/about-us/company/investor-relations/reports-and-presentations/sustainability-reports/norwegian-sustainability-report-2018-digital.pdf</b:URL>
    <b:Author>
      <b:Author>
        <b:Corporate>Norwegian Airline</b:Corporate>
      </b:Author>
    </b:Author>
    <b:RefOrder>18</b:RefOrder>
  </b:Source>
  <b:Source>
    <b:Tag>Mar23</b:Tag>
    <b:SourceType>DocumentFromInternetSite</b:SourceType>
    <b:Guid>{4EE22F34-985B-440D-B266-0A85C6A63334}</b:Guid>
    <b:Title>MarketLine Industry Profile</b:Title>
    <b:Year>2023</b:Year>
    <b:Author>
      <b:Author>
        <b:Corporate>Market Line</b:Corporate>
      </b:Author>
    </b:Author>
    <b:Month>06</b:Month>
    <b:YearAccessed>15</b:YearAccessed>
    <b:MonthAccessed>08</b:MonthAccessed>
    <b:DayAccessed>2023</b:DayAccessed>
    <b:URL>https://advantage-marketline-com.ezproxy.uwtsd.ac.uk/Analysis/ViewasPDF/europe-airlines-182119</b:URL>
    <b:RefOrder>16</b:RefOrder>
  </b:Source>
  <b:Source>
    <b:Tag>Nor22</b:Tag>
    <b:SourceType>DocumentFromInternetSite</b:SourceType>
    <b:Guid>{904500B1-CE20-4C6B-A554-9F4A77F2EEC2}</b:Guid>
    <b:Author>
      <b:Author>
        <b:Corporate>Norwegain Airline</b:Corporate>
      </b:Author>
    </b:Author>
    <b:Title>Norwegian Airline Annual Report</b:Title>
    <b:Year>2022</b:Year>
    <b:Month>03</b:Month>
    <b:Day>31</b:Day>
    <b:YearAccessed>2023</b:YearAccessed>
    <b:MonthAccessed>08</b:MonthAccessed>
    <b:DayAccessed>15</b:DayAccessed>
    <b:URL>https://www.norwegian.com/globalassets/ip/documents/about-us/company/investor-relations/reports-and-presentations/annual-reports/norwegian-annual-report-2022.pdf</b:URL>
    <b:RefOrder>15</b:RefOrder>
  </b:Source>
  <b:Source>
    <b:Tag>Nor21</b:Tag>
    <b:SourceType>DocumentFromInternetSite</b:SourceType>
    <b:Guid>{355FC318-B946-4B5F-BBF0-1E8405D1D5DD}</b:Guid>
    <b:Author>
      <b:Author>
        <b:Corporate>Norwegain Airline</b:Corporate>
      </b:Author>
    </b:Author>
    <b:Title>Norwegain Airline Aunnal Report</b:Title>
    <b:Year>2021</b:Year>
    <b:Month>03</b:Month>
    <b:Day>31</b:Day>
    <b:YearAccessed>2023</b:YearAccessed>
    <b:MonthAccessed>08</b:MonthAccessed>
    <b:DayAccessed>15</b:DayAccessed>
    <b:URL>https://www.norwegian.com/globalassets/ip/documents/about-us/company/investor-relations/reports-and-presentations/annual-reports/nas-annual-report-2021.pdf</b:URL>
    <b:RefOrder>21</b:RefOrder>
  </b:Source>
  <b:Source>
    <b:Tag>Won23</b:Tag>
    <b:SourceType>InternetSite</b:SourceType>
    <b:Guid>{DC789DDC-ABF3-4A4F-8B79-E41ABA75C7E1}</b:Guid>
    <b:Title>Airline Industry PESTEL Analysis</b:Title>
    <b:Author>
      <b:Author>
        <b:Corporate>Wondershare Edrawmax</b:Corporate>
      </b:Author>
    </b:Author>
    <b:YearAccessed>2023</b:YearAccessed>
    <b:MonthAccessed>07</b:MonthAccessed>
    <b:DayAccessed>25</b:DayAccessed>
    <b:URL>https://www.edrawmax.com/article/airline-industry-pestel-analysis.html</b:URL>
    <b:RefOrder>30</b:RefOrder>
  </b:Source>
  <b:Source>
    <b:Tag>Bus23</b:Tag>
    <b:SourceType>InternetSite</b:SourceType>
    <b:Guid>{CC7DE273-7C44-429D-84D1-258FC4427308}</b:Guid>
    <b:Title>Micro Environment</b:Title>
    <b:YearAccessed>2023</b:YearAccessed>
    <b:MonthAccessed>08</b:MonthAccessed>
    <b:DayAccessed>19</b:DayAccessed>
    <b:URL>https://businessjargons.com/micro-environment.html</b:URL>
    <b:Author>
      <b:Author>
        <b:Corporate>Businessjargons</b:Corporate>
      </b:Author>
    </b:Author>
    <b:RefOrder>12</b:RefOrder>
  </b:Source>
  <b:Source>
    <b:Tag>Nor232</b:Tag>
    <b:SourceType>InternetSite</b:SourceType>
    <b:Guid>{65A0D1BC-733A-48DE-8E30-B1825CAE23FF}</b:Guid>
    <b:Author>
      <b:Author>
        <b:Corporate>Norwegian Airline</b:Corporate>
      </b:Author>
    </b:Author>
    <b:Title>Our aircraft</b:Title>
    <b:YearAccessed>2023</b:YearAccessed>
    <b:MonthAccessed>08</b:MonthAccessed>
    <b:DayAccessed>17</b:DayAccessed>
    <b:URL>https://www.norwegian.com/uk/about/our-story/our-aircraft/</b:URL>
    <b:RefOrder>20</b:RefOrder>
  </b:Source>
  <b:Source>
    <b:Tag>Cas23</b:Tag>
    <b:SourceType>InternetSite</b:SourceType>
    <b:Guid>{6BCF1F5F-80A6-4854-BECE-CD8A76C8C9F6}</b:Guid>
    <b:Author>
      <b:Author>
        <b:Corporate>Cascade</b:Corporate>
      </b:Author>
    </b:Author>
    <b:Title>What Is Internal Analysis?</b:Title>
    <b:Year>2023</b:Year>
    <b:YearAccessed>2023</b:YearAccessed>
    <b:MonthAccessed>08</b:MonthAccessed>
    <b:DayAccessed>03</b:DayAccessed>
    <b:URL>https://www.cascade.app/blog/internal-analysis</b:URL>
    <b:RefOrder>17</b:RefOrder>
  </b:Source>
  <b:Source>
    <b:Tag>Joh17</b:Tag>
    <b:SourceType>Book</b:SourceType>
    <b:Guid>{332B0320-6EB7-43C0-8640-C44AEF62C144}</b:Guid>
    <b:Title>Exploring strategy</b:Title>
    <b:Year>2017</b:Year>
    <b:BookTitle>Exploring strategy : text and cases</b:BookTitle>
    <b:Pages>800</b:Pages>
    <b:City>Harlow, England</b:City>
    <b:Publisher>Pearson</b:Publisher>
    <b:Author>
      <b:Author>
        <b:NameList>
          <b:Person>
            <b:Last>Johnson</b:Last>
            <b:First>Gerry</b:First>
          </b:Person>
          <b:Person>
            <b:Last>Whittingon</b:Last>
            <b:First>Richard</b:First>
          </b:Person>
          <b:Person>
            <b:Last>Scholes</b:Last>
            <b:First>Kevan</b:First>
          </b:Person>
          <b:Person>
            <b:Last>Duncan</b:Last>
            <b:First>Angwin</b:First>
          </b:Person>
          <b:Person>
            <b:Last>Regner</b:Last>
            <b:First>Patrick</b:First>
          </b:Person>
        </b:NameList>
      </b:Author>
      <b:Editor>
        <b:NameList>
          <b:Person>
            <b:Last>edition</b:Last>
            <b:First>Eleventh</b:First>
          </b:Person>
        </b:NameList>
      </b:Editor>
    </b:Author>
    <b:Edition>Eleventh Edition</b:Edition>
    <b:RefOrder>5</b:RefOrder>
  </b:Source>
  <b:Source>
    <b:Tag>Ger12</b:Tag>
    <b:SourceType>Book</b:SourceType>
    <b:Guid>{A4980371-C545-4255-A6B2-6C10A23A57EE}</b:Guid>
    <b:Author>
      <b:Author>
        <b:NameList>
          <b:Person>
            <b:Last>Johnson</b:Last>
            <b:First>Gerry</b:First>
          </b:Person>
          <b:Person>
            <b:Last>Whittington</b:Last>
            <b:First>Richard</b:First>
          </b:Person>
          <b:Person>
            <b:Last>Scholes</b:Last>
            <b:First>Kevan</b:First>
          </b:Person>
        </b:NameList>
      </b:Author>
    </b:Author>
    <b:Title>Fundamentals of strategy</b:Title>
    <b:Year>2012</b:Year>
    <b:City>Place of Publication not identified</b:City>
    <b:Publisher>Financial Times /Prentice Hall</b:Publisher>
    <b:Edition>Second Edition </b:Edition>
    <b:RefOrder>1</b:RefOrder>
  </b:Source>
  <b:Source>
    <b:Tag>Mor16</b:Tag>
    <b:SourceType>Book</b:SourceType>
    <b:Guid>{5CBA761E-7EF7-464D-A275-523956069E79}</b:Guid>
    <b:Title>Principles of strategic managemen</b:Title>
    <b:Year>2016</b:Year>
    <b:City>London, England ; Newyork,</b:City>
    <b:Publisher>Routledge</b:Publisher>
    <b:Edition>Third Edition</b:Edition>
    <b:Author>
      <b:Author>
        <b:NameList>
          <b:Person>
            <b:Last>Morden</b:Last>
            <b:First>Tony</b:First>
          </b:Person>
        </b:NameList>
      </b:Author>
    </b:Author>
    <b:RefOrder>19</b:RefOrder>
  </b:Source>
  <b:Source xmlns:b="http://schemas.openxmlformats.org/officeDocument/2006/bibliography">
    <b:Tag>Whi20</b:Tag>
    <b:SourceType>Book</b:SourceType>
    <b:Guid>{61D98B4F-6C9C-4303-B146-762B447B364C}</b:Guid>
    <b:Title> Exploring strategy : text and cases</b:Title>
    <b:City>Harlow</b:City>
    <b:Publisher>Pearson</b:Publisher>
    <b:Year>2020</b:Year>
    <b:Edition>12th ed</b:Edition>
    <b:Author>
      <b:Author>
        <b:NameList>
          <b:Person>
            <b:Last>Whittington</b:Last>
            <b:First>Richard</b:First>
          </b:Person>
          <b:Person>
            <b:Last>Regner</b:Last>
            <b:First>Patrick</b:First>
          </b:Person>
          <b:Person>
            <b:Last>Angwin</b:Last>
            <b:First>Duncan</b:First>
          </b:Person>
          <b:Person>
            <b:Last>Johnson</b:Last>
            <b:First>Gerry</b:First>
          </b:Person>
          <b:Person>
            <b:Last>Scholes</b:Last>
            <b:First>Kevan</b:First>
          </b:Person>
        </b:NameList>
      </b:Author>
    </b:Author>
    <b:RefOrder>13</b:RefOrder>
  </b:Source>
  <b:Source>
    <b:Tag>Mar231</b:Tag>
    <b:SourceType>InternetSite</b:SourceType>
    <b:Guid>{F7C256A7-34DA-479F-8581-0520D08E3787}</b:Guid>
    <b:Title>Economical Factors</b:Title>
    <b:Author>
      <b:Author>
        <b:Corporate>Marketing Tutore </b:Corporate>
      </b:Author>
    </b:Author>
    <b:YearAccessed>2023</b:YearAccessed>
    <b:MonthAccessed>08</b:MonthAccessed>
    <b:DayAccessed>05</b:DayAccessed>
    <b:URL>https://www.marketingtutor.net/airline-industry-pestle-analysis/#:~:text=Economic%20factors%20have%20a%20deep,with%20the%20increasing%20fuel%20prices.</b:URL>
    <b:RefOrder>7</b:RefOrder>
  </b:Source>
  <b:Source>
    <b:Tag>Nor233</b:Tag>
    <b:SourceType>InternetSite</b:SourceType>
    <b:Guid>{4D9AF849-9804-41E2-B432-871743D2261D}</b:Guid>
    <b:Author>
      <b:Author>
        <b:Corporate>Norwegian Airline</b:Corporate>
      </b:Author>
    </b:Author>
    <b:Title>Our tickets types </b:Title>
    <b:YearAccessed>2023</b:YearAccessed>
    <b:MonthAccessed>08</b:MonthAccessed>
    <b:DayAccessed>15</b:DayAccessed>
    <b:URL>https://www.norwegian.com/uk/booking/booking-information/ticket-types/</b:URL>
    <b:RefOrder>22</b:RefOrder>
  </b:Source>
  <b:Source>
    <b:Tag>Norb</b:Tag>
    <b:SourceType>InternetSite</b:SourceType>
    <b:Guid>{536AC5CB-727B-4D48-B399-170C076A15CF}</b:Guid>
    <b:Author>
      <b:Author>
        <b:Corporate>Norwegian Airline</b:Corporate>
      </b:Author>
    </b:Author>
    <b:Title>Our story</b:Title>
    <b:Year>b</b:Year>
    <b:YearAccessed>2023</b:YearAccessed>
    <b:MonthAccessed>07</b:MonthAccessed>
    <b:DayAccessed>22</b:DayAccessed>
    <b:URL>https://www.norwegian.com/uk/about/our-story/</b:URL>
    <b:RefOrder>3</b:RefOrder>
  </b:Source>
  <b:Source>
    <b:Tag>Rus23</b:Tag>
    <b:SourceType>InternetSite</b:SourceType>
    <b:Guid>{F4946B3F-3E68-4B5D-909C-9846082F01D0}</b:Guid>
    <b:Author>
      <b:Author>
        <b:NameList>
          <b:Person>
            <b:Last>Russell</b:Last>
            <b:First>Edward</b:First>
          </b:Person>
        </b:NameList>
      </b:Author>
    </b:Author>
    <b:Title>Norwegian Air Boosts Loyalty Investments to Capture More Corporate Travel Share</b:Title>
    <b:Year>2023</b:Year>
    <b:YearAccessed>2023</b:YearAccessed>
    <b:MonthAccessed>08</b:MonthAccessed>
    <b:DayAccessed>15</b:DayAccessed>
    <b:URL>https://airlineweekly.skift.com/2023/02/norwegian-air-boosts-loyalty-investments-to-capture-more-corporate-travel-share/</b:URL>
    <b:JournalName>Airline Weekly</b:JournalName>
    <b:RefOrder>23</b:RefOrder>
  </b:Source>
  <b:Source>
    <b:Tag>Uni21</b:Tag>
    <b:SourceType>InternetSite</b:SourceType>
    <b:Guid>{67E51285-D925-4CB1-BA7E-D2D3D42E9D60}</b:Guid>
    <b:Title>Norwegian Air workers ‘angry and frustrated’ at broken redundancy pay promises and lack of answers over collapse</b:Title>
    <b:Year>2021</b:Year>
    <b:YearAccessed>2023</b:YearAccessed>
    <b:MonthAccessed>08</b:MonthAccessed>
    <b:DayAccessed>18</b:DayAccessed>
    <b:URL>https://www.unitetheunion.org/news-events/news/2021/february/norwegian-air-workers-angry-and-frustrated-at-broken-redundancy-pay-promises-and-lack-of-answers-over-collapse/</b:URL>
    <b:Author>
      <b:Author>
        <b:Corporate>Unite the Union</b:Corporate>
      </b:Author>
    </b:Author>
    <b:RefOrder>24</b:RefOrder>
  </b:Source>
  <b:Source>
    <b:Tag>The23</b:Tag>
    <b:SourceType>InternetSite</b:SourceType>
    <b:Guid>{5A4DAC89-D6C8-42BC-8A8F-39A1EBEBDE43}</b:Guid>
    <b:Author>
      <b:Author>
        <b:Corporate>The European Commission </b:Corporate>
      </b:Author>
    </b:Author>
    <b:Title>Beneficial and anti-competitive effects of airline alliances</b:Title>
    <b:Year>2023</b:Year>
    <b:YearAccessed>2023</b:YearAccessed>
    <b:MonthAccessed>08</b:MonthAccessed>
    <b:DayAccessed>22</b:DayAccessed>
    <b:URL>https://ec.europa.eu/competition/speeches/text/sp1999678_en.html</b:URL>
    <b:RefOrder>25</b:RefOrder>
  </b:Source>
  <b:Source>
    <b:Tag>Air23</b:Tag>
    <b:SourceType>InternetSite</b:SourceType>
    <b:Guid>{E2AC5A3D-DCCD-4606-9551-EC7C40F41300}</b:Guid>
    <b:Author>
      <b:Author>
        <b:Corporate>Airlines for America</b:Corporate>
      </b:Author>
    </b:Author>
    <b:Title>A Better Flight Plan</b:Title>
    <b:Year>2023</b:Year>
    <b:YearAccessed>2023</b:YearAccessed>
    <b:MonthAccessed>08</b:MonthAccessed>
    <b:DayAccessed>22</b:DayAccessed>
    <b:URL>https://www.airlines.org/air-travelers-benefit-from-robust-industry-competition/#:~:text=In%20fact%2C%20in%202019%2C%20there,the%20U.S.%20air%2Dtravel%20marketplace.</b:URL>
    <b:RefOrder>26</b:RefOrder>
  </b:Source>
  <b:Source>
    <b:Tag>Thi19</b:Tag>
    <b:SourceType>InternetSite</b:SourceType>
    <b:Guid>{772F290C-1A27-41C2-B528-D00D643D1FAB}</b:Guid>
    <b:Author>
      <b:Author>
        <b:Corporate>Think with Google</b:Corporate>
      </b:Author>
    </b:Author>
    <b:Title>Norwegian Airlines harness the power of automation to increase revenue and reduce costs</b:Title>
    <b:Year>2019</b:Year>
    <b:YearAccessed>2023</b:YearAccessed>
    <b:MonthAccessed>08</b:MonthAccessed>
    <b:DayAccessed>23</b:DayAccessed>
    <b:URL>https://www.thinkwithgoogle.com/intl/en-154/marketing-strategies/search/norwegian-airlines-harness-power-automation-increase-revenue-and-reduce-costs/</b:URL>
    <b:RefOrder>27</b:RefOrder>
  </b:Source>
  <b:Source>
    <b:Tag>Lyn</b:Tag>
    <b:SourceType>Book</b:SourceType>
    <b:Guid>{DCA9AA98-3CDB-41D8-A556-B4348DE25C1A}</b:Guid>
    <b:Title>Strategic management</b:Title>
    <b:Author>
      <b:Author>
        <b:NameList>
          <b:Person>
            <b:Last>Lynch</b:Last>
            <b:First>Richard</b:First>
          </b:Person>
        </b:NameList>
      </b:Author>
    </b:Author>
    <b:Year>2018</b:Year>
    <b:City>Harlow, England </b:City>
    <b:Publisher>Pearson</b:Publisher>
    <b:Edition>Eight Edition</b:Edition>
    <b:RefOrder>28</b:RefOrder>
  </b:Source>
  <b:Source>
    <b:Tag>Nor20</b:Tag>
    <b:SourceType>DocumentFromInternetSite</b:SourceType>
    <b:Guid>{E33AE41F-AE05-4CA5-BD24-CBB98DF2FF0A}</b:Guid>
    <b:Title>Environmental sustainability strategy 2023</b:Title>
    <b:Year>2020</b:Year>
    <b:Author>
      <b:Author>
        <b:Corporate>Norwegian Airline</b:Corporate>
      </b:Author>
    </b:Author>
    <b:Month>09</b:Month>
    <b:Day>17</b:Day>
    <b:YearAccessed>2023</b:YearAccessed>
    <b:MonthAccessed>08</b:MonthAccessed>
    <b:DayAccessed>22</b:DayAccessed>
    <b:URL>https://www.norwegian.com/globalassets/ip/documents/about-us/company/investor-relations/reports-and-presentations/sustainability-reports/environmental-sustainability-strategy-2023.pdf</b:URL>
    <b:RefOrder>29</b:RefOrder>
  </b:Source>
  <b:Source>
    <b:Tag>Sci21</b:Tag>
    <b:SourceType>InternetSite</b:SourceType>
    <b:Guid>{C8E6C470-F869-4467-AA91-C93891192FA8}</b:Guid>
    <b:Title>Impact of political and market-based measures on aviation emissions and passenger behaviors (a Swiss case study)</b:Title>
    <b:Year>2021</b:Year>
    <b:YearAccessed>2023</b:YearAccessed>
    <b:MonthAccessed>08</b:MonthAccessed>
    <b:DayAccessed>04</b:DayAccessed>
    <b:URL>https://www.sciencedirect.com/science/article/pii/S2590198221001123</b:URL>
    <b:Author>
      <b:Author>
        <b:Corporate>Science Direct</b:Corporate>
      </b:Author>
    </b:Author>
    <b:RefOrder>6</b:RefOrder>
  </b:Source>
  <b:Source>
    <b:Tag>Nat21</b:Tag>
    <b:SourceType>InternetSite</b:SourceType>
    <b:Guid>{8212F3F0-E58A-457C-9EB9-BF6F349FD248}</b:Guid>
    <b:Author>
      <b:Author>
        <b:Corporate>National Liabry of Meicine</b:Corporate>
      </b:Author>
    </b:Author>
    <b:Title>A qualitative analysis of social and emotional perspectives of airline passengers during the COVID-19 pandemic</b:Title>
    <b:Year>2021</b:Year>
    <b:YearAccessed>2023</b:YearAccessed>
    <b:MonthAccessed>08</b:MonthAccessed>
    <b:DayAccessed>20</b:DayAccessed>
    <b:URL>https://www.ncbi.nlm.nih.gov/pmc/articles/PMC9759295/</b:URL>
    <b:RefOrder>8</b:RefOrder>
  </b:Source>
  <b:Source>
    <b:Tag>Int23</b:Tag>
    <b:SourceType>InternetSite</b:SourceType>
    <b:Guid>{339DE51A-696F-4410-A5C0-A4390BE75A43}</b:Guid>
    <b:Author>
      <b:Author>
        <b:Corporate>International Airport Review</b:Corporate>
      </b:Author>
    </b:Author>
    <b:Title>The future of digital technology in the aviation industry</b:Title>
    <b:YearAccessed>2023</b:YearAccessed>
    <b:MonthAccessed>08</b:MonthAccessed>
    <b:DayAccessed>22</b:DayAccessed>
    <b:URL>https://www.internationalairportreview.com/article/76057/future-digital-technology/</b:URL>
    <b:RefOrder>9</b:RefOrder>
  </b:Source>
  <b:Source>
    <b:Tag>UKC23</b:Tag>
    <b:SourceType>InternetSite</b:SourceType>
    <b:Guid>{215A9AA1-510C-4E66-AFB2-225C6CB45C27}</b:Guid>
    <b:Author>
      <b:Author>
        <b:Corporate>UK Civil Aviation Authority</b:Corporate>
      </b:Author>
    </b:Author>
    <b:Title>Information on the environmental impact of aviation</b:Title>
    <b:YearAccessed>2023</b:YearAccessed>
    <b:MonthAccessed>08</b:MonthAccessed>
    <b:DayAccessed>22</b:DayAccessed>
    <b:URL>https://www.caa.co.uk/consumers/environment/information-on-the-environmental-impact-of-aviation/</b:URL>
    <b:RefOrder>10</b:RefOrder>
  </b:Source>
  <b:Source>
    <b:Tag>Kle23</b:Tag>
    <b:SourceType>InternetSite</b:SourceType>
    <b:Guid>{F9E10A79-9C04-4A30-A5DB-152561210DB2}</b:Guid>
    <b:Author>
      <b:Author>
        <b:Corporate>Klemchuk</b:Corporate>
      </b:Author>
    </b:Author>
    <b:Title>Our experienced lawyers help airline companies navigate the legal landscape and proactively advise on unique legal issues faced by the airline industry.</b:Title>
    <b:YearAccessed>2023</b:YearAccessed>
    <b:MonthAccessed>08</b:MonthAccessed>
    <b:DayAccessed>28</b:DayAccessed>
    <b:URL>https://www.klemchuk.com/industries/airlines-industry-legal-solutions</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AA1661-F5BA-437A-8CF9-568374488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5111</TotalTime>
  <Pages>25</Pages>
  <Words>7017</Words>
  <Characters>40001</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46925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ASHISH KHUBCHANDANI</cp:lastModifiedBy>
  <cp:revision>613</cp:revision>
  <cp:lastPrinted>2020-05-15T21:08:00Z</cp:lastPrinted>
  <dcterms:created xsi:type="dcterms:W3CDTF">2020-05-17T20:39:00Z</dcterms:created>
  <dcterms:modified xsi:type="dcterms:W3CDTF">2023-09-01T11:45:00Z</dcterms:modified>
</cp:coreProperties>
</file>