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93D2F8" w14:textId="0A11A0BE" w:rsidR="006251B1" w:rsidRPr="00075811" w:rsidRDefault="00075811" w:rsidP="00075811">
      <w:pPr>
        <w:spacing w:before="120" w:after="120"/>
        <w:jc w:val="center"/>
        <w:rPr>
          <w:rFonts w:ascii="Arial" w:hAnsi="Arial" w:cs="Arial"/>
          <w:b/>
          <w:u w:val="single"/>
        </w:rPr>
      </w:pPr>
      <w:r w:rsidRPr="00075811">
        <w:rPr>
          <w:rFonts w:ascii="Arial" w:hAnsi="Arial" w:cs="Arial"/>
          <w:b/>
          <w:u w:val="single"/>
        </w:rPr>
        <w:t xml:space="preserve">Personal </w:t>
      </w:r>
      <w:proofErr w:type="gramStart"/>
      <w:r w:rsidRPr="00075811">
        <w:rPr>
          <w:rFonts w:ascii="Arial" w:hAnsi="Arial" w:cs="Arial"/>
          <w:b/>
          <w:u w:val="single"/>
        </w:rPr>
        <w:t>Development  Portfolio</w:t>
      </w:r>
      <w:proofErr w:type="gramEnd"/>
      <w:r w:rsidRPr="00075811">
        <w:rPr>
          <w:rFonts w:ascii="Arial" w:hAnsi="Arial" w:cs="Arial"/>
          <w:b/>
          <w:u w:val="single"/>
        </w:rPr>
        <w:t xml:space="preserve"> </w:t>
      </w:r>
    </w:p>
    <w:p w14:paraId="3DD863B2" w14:textId="0149A035" w:rsidR="004921F3" w:rsidRPr="004921F3" w:rsidRDefault="004921F3" w:rsidP="004921F3">
      <w:pPr>
        <w:spacing w:line="360" w:lineRule="auto"/>
        <w:jc w:val="center"/>
        <w:rPr>
          <w:rFonts w:ascii="Tahoma" w:eastAsia="Tahoma" w:hAnsi="Tahoma" w:cs="Tahoma"/>
          <w:b/>
          <w:bCs/>
          <w:color w:val="333333"/>
          <w:sz w:val="18"/>
          <w:szCs w:val="18"/>
        </w:rPr>
      </w:pPr>
      <w:r w:rsidRPr="004921F3">
        <w:rPr>
          <w:rFonts w:ascii="Tahoma" w:eastAsia="Tahoma" w:hAnsi="Tahoma" w:cs="Tahoma"/>
          <w:b/>
          <w:bCs/>
          <w:color w:val="333333"/>
          <w:sz w:val="18"/>
          <w:szCs w:val="18"/>
          <w:u w:val="single"/>
        </w:rPr>
        <w:t>Student Name: Nicola Hermitt</w:t>
      </w:r>
      <w:r w:rsidRPr="004921F3">
        <w:rPr>
          <w:rFonts w:ascii="Tahoma" w:eastAsia="Tahoma" w:hAnsi="Tahoma" w:cs="Tahoma"/>
          <w:b/>
          <w:bCs/>
          <w:color w:val="333333"/>
          <w:sz w:val="18"/>
          <w:szCs w:val="18"/>
        </w:rPr>
        <w:t>​</w:t>
      </w:r>
    </w:p>
    <w:p w14:paraId="3175721D" w14:textId="77777777" w:rsidR="004921F3" w:rsidRPr="004921F3" w:rsidRDefault="004921F3" w:rsidP="004921F3">
      <w:pPr>
        <w:spacing w:line="360" w:lineRule="auto"/>
        <w:jc w:val="center"/>
        <w:rPr>
          <w:rFonts w:ascii="Tahoma" w:eastAsia="Tahoma" w:hAnsi="Tahoma" w:cs="Tahoma"/>
          <w:b/>
          <w:bCs/>
          <w:color w:val="333333"/>
          <w:sz w:val="18"/>
          <w:szCs w:val="18"/>
        </w:rPr>
      </w:pPr>
      <w:r w:rsidRPr="004921F3">
        <w:rPr>
          <w:rFonts w:ascii="Tahoma" w:eastAsia="Tahoma" w:hAnsi="Tahoma" w:cs="Tahoma"/>
          <w:b/>
          <w:bCs/>
          <w:color w:val="333333"/>
          <w:sz w:val="18"/>
          <w:szCs w:val="18"/>
          <w:u w:val="single"/>
        </w:rPr>
        <w:t>Student Number: 2133277</w:t>
      </w:r>
      <w:r w:rsidRPr="004921F3">
        <w:rPr>
          <w:rFonts w:ascii="Tahoma" w:eastAsia="Tahoma" w:hAnsi="Tahoma" w:cs="Tahoma"/>
          <w:b/>
          <w:bCs/>
          <w:color w:val="333333"/>
          <w:sz w:val="18"/>
          <w:szCs w:val="18"/>
        </w:rPr>
        <w:t>​</w:t>
      </w:r>
    </w:p>
    <w:p w14:paraId="10EDDD5E" w14:textId="77777777" w:rsidR="00982F2F" w:rsidRPr="00982F2F" w:rsidRDefault="004921F3" w:rsidP="00982F2F">
      <w:pPr>
        <w:spacing w:line="360" w:lineRule="auto"/>
        <w:jc w:val="center"/>
        <w:rPr>
          <w:rFonts w:ascii="Tahoma" w:eastAsia="Tahoma" w:hAnsi="Tahoma" w:cs="Tahoma"/>
          <w:b/>
          <w:bCs/>
          <w:color w:val="333333"/>
          <w:sz w:val="18"/>
          <w:szCs w:val="18"/>
          <w:u w:val="single"/>
        </w:rPr>
      </w:pPr>
      <w:r w:rsidRPr="004921F3">
        <w:rPr>
          <w:rFonts w:ascii="Tahoma" w:eastAsia="Tahoma" w:hAnsi="Tahoma" w:cs="Tahoma"/>
          <w:b/>
          <w:bCs/>
          <w:color w:val="333333"/>
          <w:sz w:val="18"/>
          <w:szCs w:val="18"/>
          <w:u w:val="single"/>
        </w:rPr>
        <w:t xml:space="preserve">Lecturer Name: </w:t>
      </w:r>
      <w:proofErr w:type="spellStart"/>
      <w:r w:rsidR="00982F2F" w:rsidRPr="00982F2F">
        <w:rPr>
          <w:rFonts w:ascii="Tahoma" w:eastAsia="Tahoma" w:hAnsi="Tahoma" w:cs="Tahoma"/>
          <w:b/>
          <w:bCs/>
          <w:color w:val="333333"/>
          <w:sz w:val="18"/>
          <w:szCs w:val="18"/>
          <w:u w:val="single"/>
        </w:rPr>
        <w:t>Besty</w:t>
      </w:r>
      <w:proofErr w:type="spellEnd"/>
      <w:r w:rsidR="00982F2F" w:rsidRPr="00982F2F">
        <w:rPr>
          <w:rFonts w:ascii="Tahoma" w:eastAsia="Tahoma" w:hAnsi="Tahoma" w:cs="Tahoma"/>
          <w:b/>
          <w:bCs/>
          <w:color w:val="333333"/>
          <w:sz w:val="18"/>
          <w:szCs w:val="18"/>
          <w:u w:val="single"/>
        </w:rPr>
        <w:t xml:space="preserve"> Jose</w:t>
      </w:r>
    </w:p>
    <w:p w14:paraId="172C74C8" w14:textId="1052133A" w:rsidR="004921F3" w:rsidRPr="004921F3" w:rsidRDefault="004921F3" w:rsidP="004921F3">
      <w:pPr>
        <w:spacing w:line="360" w:lineRule="auto"/>
        <w:jc w:val="center"/>
        <w:rPr>
          <w:rFonts w:ascii="Tahoma" w:eastAsia="Tahoma" w:hAnsi="Tahoma" w:cs="Tahoma"/>
          <w:b/>
          <w:bCs/>
          <w:color w:val="333333"/>
          <w:sz w:val="18"/>
          <w:szCs w:val="18"/>
          <w:u w:val="single"/>
        </w:rPr>
      </w:pPr>
      <w:r w:rsidRPr="004921F3">
        <w:rPr>
          <w:rFonts w:ascii="Tahoma" w:eastAsia="Tahoma" w:hAnsi="Tahoma" w:cs="Tahoma"/>
          <w:b/>
          <w:bCs/>
          <w:color w:val="333333"/>
          <w:sz w:val="18"/>
          <w:szCs w:val="18"/>
          <w:u w:val="single"/>
        </w:rPr>
        <w:t>LCHS400</w:t>
      </w:r>
      <w:r w:rsidR="006251B1">
        <w:rPr>
          <w:rFonts w:ascii="Tahoma" w:eastAsia="Tahoma" w:hAnsi="Tahoma" w:cs="Tahoma"/>
          <w:b/>
          <w:bCs/>
          <w:color w:val="333333"/>
          <w:sz w:val="18"/>
          <w:szCs w:val="18"/>
          <w:u w:val="single"/>
        </w:rPr>
        <w:t>5</w:t>
      </w:r>
      <w:r w:rsidRPr="004921F3">
        <w:rPr>
          <w:rFonts w:ascii="Tahoma" w:eastAsia="Tahoma" w:hAnsi="Tahoma" w:cs="Tahoma"/>
          <w:b/>
          <w:bCs/>
          <w:color w:val="333333"/>
          <w:sz w:val="18"/>
          <w:szCs w:val="18"/>
          <w:u w:val="single"/>
        </w:rPr>
        <w:t>_BIRM</w:t>
      </w:r>
    </w:p>
    <w:p w14:paraId="3D48BAAD" w14:textId="77777777" w:rsidR="004921F3" w:rsidRDefault="004921F3" w:rsidP="22C2CB0C">
      <w:pPr>
        <w:spacing w:line="360" w:lineRule="auto"/>
        <w:rPr>
          <w:rStyle w:val="apple-style-span"/>
          <w:rFonts w:ascii="Tahoma" w:eastAsia="Tahoma" w:hAnsi="Tahoma" w:cs="Tahoma"/>
          <w:b/>
          <w:bCs/>
          <w:color w:val="333333"/>
          <w:sz w:val="18"/>
          <w:szCs w:val="18"/>
        </w:rPr>
      </w:pPr>
    </w:p>
    <w:p w14:paraId="4FE1E00A" w14:textId="77777777" w:rsidR="004921F3" w:rsidRDefault="004921F3" w:rsidP="22C2CB0C">
      <w:pPr>
        <w:spacing w:line="360" w:lineRule="auto"/>
        <w:rPr>
          <w:rStyle w:val="apple-style-span"/>
          <w:rFonts w:ascii="Tahoma" w:eastAsia="Tahoma" w:hAnsi="Tahoma" w:cs="Tahoma"/>
          <w:b/>
          <w:bCs/>
          <w:color w:val="333333"/>
          <w:sz w:val="18"/>
          <w:szCs w:val="18"/>
        </w:rPr>
      </w:pPr>
    </w:p>
    <w:p w14:paraId="2B7DA60B" w14:textId="77777777" w:rsidR="004921F3" w:rsidRDefault="004921F3" w:rsidP="22C2CB0C">
      <w:pPr>
        <w:spacing w:line="360" w:lineRule="auto"/>
        <w:rPr>
          <w:rStyle w:val="apple-style-span"/>
          <w:rFonts w:ascii="Tahoma" w:eastAsia="Tahoma" w:hAnsi="Tahoma" w:cs="Tahoma"/>
          <w:b/>
          <w:bCs/>
          <w:color w:val="333333"/>
          <w:sz w:val="18"/>
          <w:szCs w:val="18"/>
        </w:rPr>
      </w:pPr>
    </w:p>
    <w:p w14:paraId="5894A704" w14:textId="77777777" w:rsidR="004921F3" w:rsidRDefault="004921F3" w:rsidP="22C2CB0C">
      <w:pPr>
        <w:spacing w:line="360" w:lineRule="auto"/>
        <w:rPr>
          <w:rStyle w:val="apple-style-span"/>
          <w:rFonts w:ascii="Tahoma" w:eastAsia="Tahoma" w:hAnsi="Tahoma" w:cs="Tahoma"/>
          <w:b/>
          <w:bCs/>
          <w:color w:val="333333"/>
          <w:sz w:val="18"/>
          <w:szCs w:val="18"/>
        </w:rPr>
      </w:pPr>
    </w:p>
    <w:p w14:paraId="57A3C027" w14:textId="77777777" w:rsidR="004921F3" w:rsidRDefault="004921F3" w:rsidP="22C2CB0C">
      <w:pPr>
        <w:spacing w:line="360" w:lineRule="auto"/>
        <w:rPr>
          <w:rStyle w:val="apple-style-span"/>
          <w:rFonts w:ascii="Tahoma" w:eastAsia="Tahoma" w:hAnsi="Tahoma" w:cs="Tahoma"/>
          <w:b/>
          <w:bCs/>
          <w:color w:val="333333"/>
          <w:sz w:val="18"/>
          <w:szCs w:val="18"/>
        </w:rPr>
      </w:pPr>
    </w:p>
    <w:p w14:paraId="2C813DCC" w14:textId="77777777" w:rsidR="004921F3" w:rsidRDefault="004921F3" w:rsidP="22C2CB0C">
      <w:pPr>
        <w:spacing w:line="360" w:lineRule="auto"/>
        <w:rPr>
          <w:rStyle w:val="apple-style-span"/>
          <w:rFonts w:ascii="Tahoma" w:eastAsia="Tahoma" w:hAnsi="Tahoma" w:cs="Tahoma"/>
          <w:b/>
          <w:bCs/>
          <w:color w:val="333333"/>
          <w:sz w:val="18"/>
          <w:szCs w:val="18"/>
        </w:rPr>
      </w:pPr>
    </w:p>
    <w:p w14:paraId="45A3B644" w14:textId="77777777" w:rsidR="004921F3" w:rsidRDefault="004921F3" w:rsidP="22C2CB0C">
      <w:pPr>
        <w:spacing w:line="360" w:lineRule="auto"/>
        <w:rPr>
          <w:rStyle w:val="apple-style-span"/>
          <w:rFonts w:ascii="Tahoma" w:eastAsia="Tahoma" w:hAnsi="Tahoma" w:cs="Tahoma"/>
          <w:b/>
          <w:bCs/>
          <w:color w:val="333333"/>
          <w:sz w:val="18"/>
          <w:szCs w:val="18"/>
        </w:rPr>
      </w:pPr>
    </w:p>
    <w:p w14:paraId="338526ED" w14:textId="77777777" w:rsidR="004921F3" w:rsidRDefault="004921F3" w:rsidP="22C2CB0C">
      <w:pPr>
        <w:spacing w:line="360" w:lineRule="auto"/>
        <w:rPr>
          <w:rStyle w:val="apple-style-span"/>
          <w:rFonts w:ascii="Tahoma" w:eastAsia="Tahoma" w:hAnsi="Tahoma" w:cs="Tahoma"/>
          <w:b/>
          <w:bCs/>
          <w:color w:val="333333"/>
          <w:sz w:val="18"/>
          <w:szCs w:val="18"/>
        </w:rPr>
      </w:pPr>
    </w:p>
    <w:p w14:paraId="440129AC" w14:textId="77777777" w:rsidR="004921F3" w:rsidRDefault="004921F3" w:rsidP="22C2CB0C">
      <w:pPr>
        <w:spacing w:line="360" w:lineRule="auto"/>
        <w:rPr>
          <w:rStyle w:val="apple-style-span"/>
          <w:rFonts w:ascii="Tahoma" w:eastAsia="Tahoma" w:hAnsi="Tahoma" w:cs="Tahoma"/>
          <w:b/>
          <w:bCs/>
          <w:color w:val="333333"/>
          <w:sz w:val="18"/>
          <w:szCs w:val="18"/>
        </w:rPr>
      </w:pPr>
    </w:p>
    <w:p w14:paraId="08243474" w14:textId="77777777" w:rsidR="004921F3" w:rsidRDefault="004921F3" w:rsidP="22C2CB0C">
      <w:pPr>
        <w:spacing w:line="360" w:lineRule="auto"/>
        <w:rPr>
          <w:rStyle w:val="apple-style-span"/>
          <w:rFonts w:ascii="Tahoma" w:eastAsia="Tahoma" w:hAnsi="Tahoma" w:cs="Tahoma"/>
          <w:b/>
          <w:bCs/>
          <w:color w:val="333333"/>
          <w:sz w:val="18"/>
          <w:szCs w:val="18"/>
        </w:rPr>
      </w:pPr>
    </w:p>
    <w:p w14:paraId="568DF93E" w14:textId="77777777" w:rsidR="004921F3" w:rsidRDefault="004921F3" w:rsidP="22C2CB0C">
      <w:pPr>
        <w:spacing w:line="360" w:lineRule="auto"/>
        <w:rPr>
          <w:rStyle w:val="apple-style-span"/>
          <w:rFonts w:ascii="Tahoma" w:eastAsia="Tahoma" w:hAnsi="Tahoma" w:cs="Tahoma"/>
          <w:b/>
          <w:bCs/>
          <w:color w:val="333333"/>
          <w:sz w:val="18"/>
          <w:szCs w:val="18"/>
        </w:rPr>
      </w:pPr>
    </w:p>
    <w:p w14:paraId="4A74C351" w14:textId="77777777" w:rsidR="004921F3" w:rsidRDefault="004921F3" w:rsidP="22C2CB0C">
      <w:pPr>
        <w:spacing w:line="360" w:lineRule="auto"/>
        <w:rPr>
          <w:rStyle w:val="apple-style-span"/>
          <w:rFonts w:ascii="Tahoma" w:eastAsia="Tahoma" w:hAnsi="Tahoma" w:cs="Tahoma"/>
          <w:b/>
          <w:bCs/>
          <w:color w:val="333333"/>
          <w:sz w:val="18"/>
          <w:szCs w:val="18"/>
        </w:rPr>
      </w:pPr>
    </w:p>
    <w:p w14:paraId="4FE1406D" w14:textId="77777777" w:rsidR="004921F3" w:rsidRDefault="004921F3" w:rsidP="22C2CB0C">
      <w:pPr>
        <w:spacing w:line="360" w:lineRule="auto"/>
        <w:rPr>
          <w:rStyle w:val="apple-style-span"/>
          <w:rFonts w:ascii="Tahoma" w:eastAsia="Tahoma" w:hAnsi="Tahoma" w:cs="Tahoma"/>
          <w:b/>
          <w:bCs/>
          <w:color w:val="333333"/>
          <w:sz w:val="18"/>
          <w:szCs w:val="18"/>
        </w:rPr>
      </w:pPr>
    </w:p>
    <w:p w14:paraId="0E11EA42" w14:textId="77777777" w:rsidR="004921F3" w:rsidRDefault="004921F3" w:rsidP="22C2CB0C">
      <w:pPr>
        <w:spacing w:line="360" w:lineRule="auto"/>
        <w:rPr>
          <w:rStyle w:val="apple-style-span"/>
          <w:rFonts w:ascii="Tahoma" w:eastAsia="Tahoma" w:hAnsi="Tahoma" w:cs="Tahoma"/>
          <w:b/>
          <w:bCs/>
          <w:color w:val="333333"/>
          <w:sz w:val="18"/>
          <w:szCs w:val="18"/>
        </w:rPr>
      </w:pPr>
    </w:p>
    <w:p w14:paraId="2AEB6DA8" w14:textId="77777777" w:rsidR="004921F3" w:rsidRDefault="004921F3" w:rsidP="22C2CB0C">
      <w:pPr>
        <w:spacing w:line="360" w:lineRule="auto"/>
        <w:rPr>
          <w:rStyle w:val="apple-style-span"/>
          <w:rFonts w:ascii="Tahoma" w:eastAsia="Tahoma" w:hAnsi="Tahoma" w:cs="Tahoma"/>
          <w:b/>
          <w:bCs/>
          <w:color w:val="333333"/>
          <w:sz w:val="18"/>
          <w:szCs w:val="18"/>
        </w:rPr>
      </w:pPr>
    </w:p>
    <w:p w14:paraId="6EECA572" w14:textId="77777777" w:rsidR="004921F3" w:rsidRDefault="004921F3" w:rsidP="22C2CB0C">
      <w:pPr>
        <w:spacing w:line="360" w:lineRule="auto"/>
        <w:rPr>
          <w:rStyle w:val="apple-style-span"/>
          <w:rFonts w:ascii="Tahoma" w:eastAsia="Tahoma" w:hAnsi="Tahoma" w:cs="Tahoma"/>
          <w:b/>
          <w:bCs/>
          <w:color w:val="333333"/>
          <w:sz w:val="18"/>
          <w:szCs w:val="18"/>
        </w:rPr>
      </w:pPr>
    </w:p>
    <w:p w14:paraId="511A17D2" w14:textId="77777777" w:rsidR="004921F3" w:rsidRDefault="004921F3" w:rsidP="22C2CB0C">
      <w:pPr>
        <w:spacing w:line="360" w:lineRule="auto"/>
        <w:rPr>
          <w:rStyle w:val="apple-style-span"/>
          <w:rFonts w:ascii="Tahoma" w:eastAsia="Tahoma" w:hAnsi="Tahoma" w:cs="Tahoma"/>
          <w:b/>
          <w:bCs/>
          <w:color w:val="333333"/>
          <w:sz w:val="18"/>
          <w:szCs w:val="18"/>
        </w:rPr>
      </w:pPr>
    </w:p>
    <w:p w14:paraId="2B5DD3AA" w14:textId="77777777" w:rsidR="004921F3" w:rsidRDefault="004921F3" w:rsidP="22C2CB0C">
      <w:pPr>
        <w:spacing w:line="360" w:lineRule="auto"/>
        <w:rPr>
          <w:rStyle w:val="apple-style-span"/>
          <w:rFonts w:ascii="Tahoma" w:eastAsia="Tahoma" w:hAnsi="Tahoma" w:cs="Tahoma"/>
          <w:b/>
          <w:bCs/>
          <w:color w:val="333333"/>
          <w:sz w:val="18"/>
          <w:szCs w:val="18"/>
        </w:rPr>
      </w:pPr>
    </w:p>
    <w:p w14:paraId="66779564" w14:textId="77777777" w:rsidR="004921F3" w:rsidRDefault="004921F3" w:rsidP="22C2CB0C">
      <w:pPr>
        <w:spacing w:line="360" w:lineRule="auto"/>
        <w:rPr>
          <w:rStyle w:val="apple-style-span"/>
          <w:rFonts w:ascii="Tahoma" w:eastAsia="Tahoma" w:hAnsi="Tahoma" w:cs="Tahoma"/>
          <w:b/>
          <w:bCs/>
          <w:color w:val="333333"/>
          <w:sz w:val="18"/>
          <w:szCs w:val="18"/>
        </w:rPr>
      </w:pPr>
    </w:p>
    <w:p w14:paraId="004BA21B" w14:textId="77777777" w:rsidR="004921F3" w:rsidRDefault="004921F3" w:rsidP="22C2CB0C">
      <w:pPr>
        <w:spacing w:line="360" w:lineRule="auto"/>
        <w:rPr>
          <w:rStyle w:val="apple-style-span"/>
          <w:rFonts w:ascii="Tahoma" w:eastAsia="Tahoma" w:hAnsi="Tahoma" w:cs="Tahoma"/>
          <w:b/>
          <w:bCs/>
          <w:color w:val="333333"/>
          <w:sz w:val="18"/>
          <w:szCs w:val="18"/>
        </w:rPr>
      </w:pPr>
    </w:p>
    <w:p w14:paraId="5A0AF3A5" w14:textId="77777777" w:rsidR="004921F3" w:rsidRDefault="004921F3" w:rsidP="22C2CB0C">
      <w:pPr>
        <w:spacing w:line="360" w:lineRule="auto"/>
        <w:rPr>
          <w:rStyle w:val="apple-style-span"/>
          <w:rFonts w:ascii="Tahoma" w:eastAsia="Tahoma" w:hAnsi="Tahoma" w:cs="Tahoma"/>
          <w:b/>
          <w:bCs/>
          <w:color w:val="333333"/>
          <w:sz w:val="18"/>
          <w:szCs w:val="18"/>
        </w:rPr>
      </w:pPr>
    </w:p>
    <w:p w14:paraId="209D3C97" w14:textId="77777777" w:rsidR="004921F3" w:rsidRDefault="004921F3" w:rsidP="22C2CB0C">
      <w:pPr>
        <w:spacing w:line="360" w:lineRule="auto"/>
        <w:rPr>
          <w:rStyle w:val="apple-style-span"/>
          <w:rFonts w:ascii="Tahoma" w:eastAsia="Tahoma" w:hAnsi="Tahoma" w:cs="Tahoma"/>
          <w:b/>
          <w:bCs/>
          <w:color w:val="333333"/>
          <w:sz w:val="18"/>
          <w:szCs w:val="18"/>
        </w:rPr>
      </w:pPr>
    </w:p>
    <w:p w14:paraId="2B52211A" w14:textId="77777777" w:rsidR="004921F3" w:rsidRDefault="004921F3" w:rsidP="22C2CB0C">
      <w:pPr>
        <w:spacing w:line="360" w:lineRule="auto"/>
        <w:rPr>
          <w:rStyle w:val="apple-style-span"/>
          <w:rFonts w:ascii="Tahoma" w:eastAsia="Tahoma" w:hAnsi="Tahoma" w:cs="Tahoma"/>
          <w:b/>
          <w:bCs/>
          <w:color w:val="333333"/>
          <w:sz w:val="18"/>
          <w:szCs w:val="18"/>
        </w:rPr>
      </w:pPr>
    </w:p>
    <w:p w14:paraId="7EFBC121" w14:textId="77777777" w:rsidR="006251B1" w:rsidRDefault="006251B1" w:rsidP="22C2CB0C">
      <w:pPr>
        <w:spacing w:line="360" w:lineRule="auto"/>
        <w:rPr>
          <w:rStyle w:val="apple-style-span"/>
          <w:rFonts w:ascii="Tahoma" w:eastAsia="Tahoma" w:hAnsi="Tahoma" w:cs="Tahoma"/>
          <w:b/>
          <w:bCs/>
          <w:color w:val="333333"/>
          <w:sz w:val="18"/>
          <w:szCs w:val="18"/>
        </w:rPr>
      </w:pPr>
    </w:p>
    <w:p w14:paraId="64426275" w14:textId="36DA5FFA" w:rsidR="00FA128C" w:rsidRPr="00FA128C" w:rsidRDefault="00FA128C" w:rsidP="22C2CB0C">
      <w:pPr>
        <w:spacing w:line="360" w:lineRule="auto"/>
        <w:rPr>
          <w:rStyle w:val="apple-style-span"/>
          <w:rFonts w:ascii="Tahoma" w:eastAsia="Tahoma" w:hAnsi="Tahoma" w:cs="Tahoma"/>
          <w:b/>
          <w:bCs/>
          <w:color w:val="333333"/>
          <w:sz w:val="18"/>
          <w:szCs w:val="18"/>
          <w:u w:val="single"/>
        </w:rPr>
      </w:pPr>
      <w:r>
        <w:rPr>
          <w:rStyle w:val="apple-style-span"/>
          <w:rFonts w:ascii="Tahoma" w:eastAsia="Tahoma" w:hAnsi="Tahoma" w:cs="Tahoma"/>
          <w:b/>
          <w:bCs/>
          <w:color w:val="333333"/>
          <w:sz w:val="18"/>
          <w:szCs w:val="18"/>
          <w:u w:val="single"/>
        </w:rPr>
        <w:lastRenderedPageBreak/>
        <w:t xml:space="preserve">Contents </w:t>
      </w:r>
      <w:r w:rsidR="00BD737B">
        <w:rPr>
          <w:rStyle w:val="apple-style-span"/>
          <w:rFonts w:ascii="Tahoma" w:eastAsia="Tahoma" w:hAnsi="Tahoma" w:cs="Tahoma"/>
          <w:b/>
          <w:bCs/>
          <w:color w:val="333333"/>
          <w:sz w:val="18"/>
          <w:szCs w:val="18"/>
          <w:u w:val="single"/>
        </w:rPr>
        <w:t>Page</w:t>
      </w:r>
    </w:p>
    <w:p w14:paraId="50D505E1" w14:textId="176F810C" w:rsidR="00FA128C" w:rsidRDefault="00BD737B" w:rsidP="22C2CB0C">
      <w:pPr>
        <w:spacing w:line="360" w:lineRule="auto"/>
        <w:rPr>
          <w:rStyle w:val="apple-style-span"/>
          <w:rFonts w:ascii="Tahoma" w:eastAsia="Tahoma" w:hAnsi="Tahoma" w:cs="Tahoma"/>
          <w:color w:val="333333"/>
          <w:sz w:val="18"/>
          <w:szCs w:val="18"/>
        </w:rPr>
      </w:pPr>
      <w:r>
        <w:rPr>
          <w:rStyle w:val="apple-style-span"/>
          <w:rFonts w:ascii="Tahoma" w:eastAsia="Tahoma" w:hAnsi="Tahoma" w:cs="Tahoma"/>
          <w:color w:val="333333"/>
          <w:sz w:val="18"/>
          <w:szCs w:val="18"/>
        </w:rPr>
        <w:t>Task 1</w:t>
      </w:r>
      <w:r w:rsidR="0081267C">
        <w:rPr>
          <w:rStyle w:val="apple-style-span"/>
          <w:rFonts w:ascii="Tahoma" w:eastAsia="Tahoma" w:hAnsi="Tahoma" w:cs="Tahoma"/>
          <w:color w:val="333333"/>
          <w:sz w:val="18"/>
          <w:szCs w:val="18"/>
        </w:rPr>
        <w:t>…………………………………………………………………...</w:t>
      </w:r>
      <w:r w:rsidR="000B7586">
        <w:rPr>
          <w:rStyle w:val="apple-style-span"/>
          <w:rFonts w:ascii="Tahoma" w:eastAsia="Tahoma" w:hAnsi="Tahoma" w:cs="Tahoma"/>
          <w:color w:val="333333"/>
          <w:sz w:val="18"/>
          <w:szCs w:val="18"/>
        </w:rPr>
        <w:t>3</w:t>
      </w:r>
    </w:p>
    <w:p w14:paraId="4D8DB91B" w14:textId="7D80AB0B" w:rsidR="00BD737B" w:rsidRDefault="00BD737B" w:rsidP="22C2CB0C">
      <w:pPr>
        <w:spacing w:line="360" w:lineRule="auto"/>
        <w:rPr>
          <w:rStyle w:val="apple-style-span"/>
          <w:rFonts w:ascii="Tahoma" w:eastAsia="Tahoma" w:hAnsi="Tahoma" w:cs="Tahoma"/>
          <w:color w:val="333333"/>
          <w:sz w:val="18"/>
          <w:szCs w:val="18"/>
        </w:rPr>
      </w:pPr>
      <w:r>
        <w:rPr>
          <w:rStyle w:val="apple-style-span"/>
          <w:rFonts w:ascii="Tahoma" w:eastAsia="Tahoma" w:hAnsi="Tahoma" w:cs="Tahoma"/>
          <w:color w:val="333333"/>
          <w:sz w:val="18"/>
          <w:szCs w:val="18"/>
        </w:rPr>
        <w:t>Task 2</w:t>
      </w:r>
      <w:r w:rsidR="0081267C">
        <w:rPr>
          <w:rStyle w:val="apple-style-span"/>
          <w:rFonts w:ascii="Tahoma" w:eastAsia="Tahoma" w:hAnsi="Tahoma" w:cs="Tahoma"/>
          <w:color w:val="333333"/>
          <w:sz w:val="18"/>
          <w:szCs w:val="18"/>
        </w:rPr>
        <w:t>…………………………………………………………………</w:t>
      </w:r>
      <w:r w:rsidR="008C2532">
        <w:rPr>
          <w:rStyle w:val="apple-style-span"/>
          <w:rFonts w:ascii="Tahoma" w:eastAsia="Tahoma" w:hAnsi="Tahoma" w:cs="Tahoma"/>
          <w:color w:val="333333"/>
          <w:sz w:val="18"/>
          <w:szCs w:val="18"/>
        </w:rPr>
        <w:t>…</w:t>
      </w:r>
      <w:r w:rsidR="000B7586">
        <w:rPr>
          <w:rStyle w:val="apple-style-span"/>
          <w:rFonts w:ascii="Tahoma" w:eastAsia="Tahoma" w:hAnsi="Tahoma" w:cs="Tahoma"/>
          <w:color w:val="333333"/>
          <w:sz w:val="18"/>
          <w:szCs w:val="18"/>
        </w:rPr>
        <w:t>5</w:t>
      </w:r>
    </w:p>
    <w:p w14:paraId="7C9F7632" w14:textId="316D4D08" w:rsidR="00BD737B" w:rsidRDefault="00BD737B" w:rsidP="22C2CB0C">
      <w:pPr>
        <w:spacing w:line="360" w:lineRule="auto"/>
        <w:rPr>
          <w:rStyle w:val="apple-style-span"/>
          <w:rFonts w:ascii="Tahoma" w:eastAsia="Tahoma" w:hAnsi="Tahoma" w:cs="Tahoma"/>
          <w:color w:val="333333"/>
          <w:sz w:val="18"/>
          <w:szCs w:val="18"/>
        </w:rPr>
      </w:pPr>
      <w:r>
        <w:rPr>
          <w:rStyle w:val="apple-style-span"/>
          <w:rFonts w:ascii="Tahoma" w:eastAsia="Tahoma" w:hAnsi="Tahoma" w:cs="Tahoma"/>
          <w:color w:val="333333"/>
          <w:sz w:val="18"/>
          <w:szCs w:val="18"/>
        </w:rPr>
        <w:t>Task 3</w:t>
      </w:r>
      <w:r w:rsidR="0081267C">
        <w:rPr>
          <w:rStyle w:val="apple-style-span"/>
          <w:rFonts w:ascii="Tahoma" w:eastAsia="Tahoma" w:hAnsi="Tahoma" w:cs="Tahoma"/>
          <w:color w:val="333333"/>
          <w:sz w:val="18"/>
          <w:szCs w:val="18"/>
        </w:rPr>
        <w:t>…………………………………………………………………</w:t>
      </w:r>
      <w:r w:rsidR="008C2532">
        <w:rPr>
          <w:rStyle w:val="apple-style-span"/>
          <w:rFonts w:ascii="Tahoma" w:eastAsia="Tahoma" w:hAnsi="Tahoma" w:cs="Tahoma"/>
          <w:color w:val="333333"/>
          <w:sz w:val="18"/>
          <w:szCs w:val="18"/>
        </w:rPr>
        <w:t>…</w:t>
      </w:r>
      <w:r w:rsidR="000B7586">
        <w:rPr>
          <w:rStyle w:val="apple-style-span"/>
          <w:rFonts w:ascii="Tahoma" w:eastAsia="Tahoma" w:hAnsi="Tahoma" w:cs="Tahoma"/>
          <w:color w:val="333333"/>
          <w:sz w:val="18"/>
          <w:szCs w:val="18"/>
        </w:rPr>
        <w:t>6</w:t>
      </w:r>
    </w:p>
    <w:p w14:paraId="572D4E21" w14:textId="5ED55745" w:rsidR="00BD737B" w:rsidRDefault="00BD737B" w:rsidP="22C2CB0C">
      <w:pPr>
        <w:spacing w:line="360" w:lineRule="auto"/>
        <w:rPr>
          <w:rStyle w:val="apple-style-span"/>
          <w:rFonts w:ascii="Tahoma" w:eastAsia="Tahoma" w:hAnsi="Tahoma" w:cs="Tahoma"/>
          <w:color w:val="333333"/>
          <w:sz w:val="18"/>
          <w:szCs w:val="18"/>
        </w:rPr>
      </w:pPr>
      <w:r>
        <w:rPr>
          <w:rStyle w:val="apple-style-span"/>
          <w:rFonts w:ascii="Tahoma" w:eastAsia="Tahoma" w:hAnsi="Tahoma" w:cs="Tahoma"/>
          <w:color w:val="333333"/>
          <w:sz w:val="18"/>
          <w:szCs w:val="18"/>
        </w:rPr>
        <w:t>Task 4</w:t>
      </w:r>
      <w:r w:rsidR="0081267C">
        <w:rPr>
          <w:rStyle w:val="apple-style-span"/>
          <w:rFonts w:ascii="Tahoma" w:eastAsia="Tahoma" w:hAnsi="Tahoma" w:cs="Tahoma"/>
          <w:color w:val="333333"/>
          <w:sz w:val="18"/>
          <w:szCs w:val="18"/>
        </w:rPr>
        <w:t>…………………………………………………………………</w:t>
      </w:r>
      <w:r w:rsidR="008C2532">
        <w:rPr>
          <w:rStyle w:val="apple-style-span"/>
          <w:rFonts w:ascii="Tahoma" w:eastAsia="Tahoma" w:hAnsi="Tahoma" w:cs="Tahoma"/>
          <w:color w:val="333333"/>
          <w:sz w:val="18"/>
          <w:szCs w:val="18"/>
        </w:rPr>
        <w:t>….</w:t>
      </w:r>
      <w:r w:rsidR="000B7586">
        <w:rPr>
          <w:rStyle w:val="apple-style-span"/>
          <w:rFonts w:ascii="Tahoma" w:eastAsia="Tahoma" w:hAnsi="Tahoma" w:cs="Tahoma"/>
          <w:color w:val="333333"/>
          <w:sz w:val="18"/>
          <w:szCs w:val="18"/>
        </w:rPr>
        <w:t>8</w:t>
      </w:r>
    </w:p>
    <w:p w14:paraId="7714EBD1" w14:textId="3981D400" w:rsidR="00BD737B" w:rsidRDefault="00BD737B" w:rsidP="22C2CB0C">
      <w:pPr>
        <w:spacing w:line="360" w:lineRule="auto"/>
        <w:rPr>
          <w:rStyle w:val="apple-style-span"/>
          <w:rFonts w:ascii="Tahoma" w:eastAsia="Tahoma" w:hAnsi="Tahoma" w:cs="Tahoma"/>
          <w:color w:val="333333"/>
          <w:sz w:val="18"/>
          <w:szCs w:val="18"/>
        </w:rPr>
      </w:pPr>
      <w:r>
        <w:rPr>
          <w:rStyle w:val="apple-style-span"/>
          <w:rFonts w:ascii="Tahoma" w:eastAsia="Tahoma" w:hAnsi="Tahoma" w:cs="Tahoma"/>
          <w:color w:val="333333"/>
          <w:sz w:val="18"/>
          <w:szCs w:val="18"/>
        </w:rPr>
        <w:t>Task 5……………………………………………………………………</w:t>
      </w:r>
      <w:r w:rsidR="008C2532">
        <w:rPr>
          <w:rStyle w:val="apple-style-span"/>
          <w:rFonts w:ascii="Tahoma" w:eastAsia="Tahoma" w:hAnsi="Tahoma" w:cs="Tahoma"/>
          <w:color w:val="333333"/>
          <w:sz w:val="18"/>
          <w:szCs w:val="18"/>
        </w:rPr>
        <w:t>.</w:t>
      </w:r>
      <w:r w:rsidR="000B7586">
        <w:rPr>
          <w:rStyle w:val="apple-style-span"/>
          <w:rFonts w:ascii="Tahoma" w:eastAsia="Tahoma" w:hAnsi="Tahoma" w:cs="Tahoma"/>
          <w:color w:val="333333"/>
          <w:sz w:val="18"/>
          <w:szCs w:val="18"/>
        </w:rPr>
        <w:t>9</w:t>
      </w:r>
    </w:p>
    <w:p w14:paraId="4A4E6EC5" w14:textId="5536A68F" w:rsidR="00BD737B" w:rsidRPr="00BD737B" w:rsidRDefault="00BD737B" w:rsidP="22C2CB0C">
      <w:pPr>
        <w:spacing w:line="360" w:lineRule="auto"/>
        <w:rPr>
          <w:rStyle w:val="apple-style-span"/>
          <w:rFonts w:ascii="Tahoma" w:eastAsia="Tahoma" w:hAnsi="Tahoma" w:cs="Tahoma"/>
          <w:color w:val="333333"/>
          <w:sz w:val="18"/>
          <w:szCs w:val="18"/>
        </w:rPr>
      </w:pPr>
      <w:r>
        <w:rPr>
          <w:rStyle w:val="apple-style-span"/>
          <w:rFonts w:ascii="Tahoma" w:eastAsia="Tahoma" w:hAnsi="Tahoma" w:cs="Tahoma"/>
          <w:color w:val="333333"/>
          <w:sz w:val="18"/>
          <w:szCs w:val="18"/>
        </w:rPr>
        <w:t>Reference List………………………………………………………</w:t>
      </w:r>
      <w:r w:rsidR="0081267C">
        <w:rPr>
          <w:rStyle w:val="apple-style-span"/>
          <w:rFonts w:ascii="Tahoma" w:eastAsia="Tahoma" w:hAnsi="Tahoma" w:cs="Tahoma"/>
          <w:color w:val="333333"/>
          <w:sz w:val="18"/>
          <w:szCs w:val="18"/>
        </w:rPr>
        <w:t>..</w:t>
      </w:r>
      <w:r>
        <w:rPr>
          <w:rStyle w:val="apple-style-span"/>
          <w:rFonts w:ascii="Tahoma" w:eastAsia="Tahoma" w:hAnsi="Tahoma" w:cs="Tahoma"/>
          <w:color w:val="333333"/>
          <w:sz w:val="18"/>
          <w:szCs w:val="18"/>
        </w:rPr>
        <w:t>.</w:t>
      </w:r>
      <w:r w:rsidR="000B7586">
        <w:rPr>
          <w:rStyle w:val="apple-style-span"/>
          <w:rFonts w:ascii="Tahoma" w:eastAsia="Tahoma" w:hAnsi="Tahoma" w:cs="Tahoma"/>
          <w:color w:val="333333"/>
          <w:sz w:val="18"/>
          <w:szCs w:val="18"/>
        </w:rPr>
        <w:t>10</w:t>
      </w:r>
    </w:p>
    <w:p w14:paraId="5EA4B57C" w14:textId="77777777" w:rsidR="00FA128C" w:rsidRDefault="00FA128C" w:rsidP="22C2CB0C">
      <w:pPr>
        <w:spacing w:line="360" w:lineRule="auto"/>
        <w:rPr>
          <w:rStyle w:val="apple-style-span"/>
          <w:rFonts w:ascii="Tahoma" w:eastAsia="Tahoma" w:hAnsi="Tahoma" w:cs="Tahoma"/>
          <w:b/>
          <w:bCs/>
          <w:color w:val="333333"/>
          <w:sz w:val="18"/>
          <w:szCs w:val="18"/>
        </w:rPr>
      </w:pPr>
    </w:p>
    <w:p w14:paraId="1498E0DD" w14:textId="77777777" w:rsidR="00FA128C" w:rsidRDefault="00FA128C" w:rsidP="22C2CB0C">
      <w:pPr>
        <w:spacing w:line="360" w:lineRule="auto"/>
        <w:rPr>
          <w:rStyle w:val="apple-style-span"/>
          <w:rFonts w:ascii="Tahoma" w:eastAsia="Tahoma" w:hAnsi="Tahoma" w:cs="Tahoma"/>
          <w:b/>
          <w:bCs/>
          <w:color w:val="333333"/>
          <w:sz w:val="18"/>
          <w:szCs w:val="18"/>
        </w:rPr>
      </w:pPr>
    </w:p>
    <w:p w14:paraId="71E94FC0" w14:textId="77777777" w:rsidR="00FA128C" w:rsidRDefault="00FA128C" w:rsidP="22C2CB0C">
      <w:pPr>
        <w:spacing w:line="360" w:lineRule="auto"/>
        <w:rPr>
          <w:rStyle w:val="apple-style-span"/>
          <w:rFonts w:ascii="Tahoma" w:eastAsia="Tahoma" w:hAnsi="Tahoma" w:cs="Tahoma"/>
          <w:b/>
          <w:bCs/>
          <w:color w:val="333333"/>
          <w:sz w:val="18"/>
          <w:szCs w:val="18"/>
        </w:rPr>
      </w:pPr>
    </w:p>
    <w:p w14:paraId="4A7D58A6" w14:textId="77777777" w:rsidR="00FA128C" w:rsidRDefault="00FA128C" w:rsidP="22C2CB0C">
      <w:pPr>
        <w:spacing w:line="360" w:lineRule="auto"/>
        <w:rPr>
          <w:rStyle w:val="apple-style-span"/>
          <w:rFonts w:ascii="Tahoma" w:eastAsia="Tahoma" w:hAnsi="Tahoma" w:cs="Tahoma"/>
          <w:b/>
          <w:bCs/>
          <w:color w:val="333333"/>
          <w:sz w:val="18"/>
          <w:szCs w:val="18"/>
        </w:rPr>
      </w:pPr>
    </w:p>
    <w:p w14:paraId="418852CF" w14:textId="77777777" w:rsidR="00FA128C" w:rsidRDefault="00FA128C" w:rsidP="22C2CB0C">
      <w:pPr>
        <w:spacing w:line="360" w:lineRule="auto"/>
        <w:rPr>
          <w:rStyle w:val="apple-style-span"/>
          <w:rFonts w:ascii="Tahoma" w:eastAsia="Tahoma" w:hAnsi="Tahoma" w:cs="Tahoma"/>
          <w:b/>
          <w:bCs/>
          <w:color w:val="333333"/>
          <w:sz w:val="18"/>
          <w:szCs w:val="18"/>
        </w:rPr>
      </w:pPr>
    </w:p>
    <w:p w14:paraId="445FCE28" w14:textId="77777777" w:rsidR="00FA128C" w:rsidRDefault="00FA128C" w:rsidP="22C2CB0C">
      <w:pPr>
        <w:spacing w:line="360" w:lineRule="auto"/>
        <w:rPr>
          <w:rStyle w:val="apple-style-span"/>
          <w:rFonts w:ascii="Tahoma" w:eastAsia="Tahoma" w:hAnsi="Tahoma" w:cs="Tahoma"/>
          <w:b/>
          <w:bCs/>
          <w:color w:val="333333"/>
          <w:sz w:val="18"/>
          <w:szCs w:val="18"/>
        </w:rPr>
      </w:pPr>
    </w:p>
    <w:p w14:paraId="5A971592" w14:textId="77777777" w:rsidR="00FA128C" w:rsidRDefault="00FA128C" w:rsidP="22C2CB0C">
      <w:pPr>
        <w:spacing w:line="360" w:lineRule="auto"/>
        <w:rPr>
          <w:rStyle w:val="apple-style-span"/>
          <w:rFonts w:ascii="Tahoma" w:eastAsia="Tahoma" w:hAnsi="Tahoma" w:cs="Tahoma"/>
          <w:b/>
          <w:bCs/>
          <w:color w:val="333333"/>
          <w:sz w:val="18"/>
          <w:szCs w:val="18"/>
        </w:rPr>
      </w:pPr>
    </w:p>
    <w:p w14:paraId="73AB425E" w14:textId="77777777" w:rsidR="00FA128C" w:rsidRDefault="00FA128C" w:rsidP="22C2CB0C">
      <w:pPr>
        <w:spacing w:line="360" w:lineRule="auto"/>
        <w:rPr>
          <w:rStyle w:val="apple-style-span"/>
          <w:rFonts w:ascii="Tahoma" w:eastAsia="Tahoma" w:hAnsi="Tahoma" w:cs="Tahoma"/>
          <w:b/>
          <w:bCs/>
          <w:color w:val="333333"/>
          <w:sz w:val="18"/>
          <w:szCs w:val="18"/>
        </w:rPr>
      </w:pPr>
    </w:p>
    <w:p w14:paraId="74278F53" w14:textId="77777777" w:rsidR="00FA128C" w:rsidRDefault="00FA128C" w:rsidP="22C2CB0C">
      <w:pPr>
        <w:spacing w:line="360" w:lineRule="auto"/>
        <w:rPr>
          <w:rStyle w:val="apple-style-span"/>
          <w:rFonts w:ascii="Tahoma" w:eastAsia="Tahoma" w:hAnsi="Tahoma" w:cs="Tahoma"/>
          <w:b/>
          <w:bCs/>
          <w:color w:val="333333"/>
          <w:sz w:val="18"/>
          <w:szCs w:val="18"/>
        </w:rPr>
      </w:pPr>
    </w:p>
    <w:p w14:paraId="514FDA9A" w14:textId="77777777" w:rsidR="00FA128C" w:rsidRDefault="00FA128C" w:rsidP="22C2CB0C">
      <w:pPr>
        <w:spacing w:line="360" w:lineRule="auto"/>
        <w:rPr>
          <w:rStyle w:val="apple-style-span"/>
          <w:rFonts w:ascii="Tahoma" w:eastAsia="Tahoma" w:hAnsi="Tahoma" w:cs="Tahoma"/>
          <w:b/>
          <w:bCs/>
          <w:color w:val="333333"/>
          <w:sz w:val="18"/>
          <w:szCs w:val="18"/>
        </w:rPr>
      </w:pPr>
    </w:p>
    <w:p w14:paraId="40013D0F" w14:textId="77777777" w:rsidR="00FA128C" w:rsidRDefault="00FA128C" w:rsidP="22C2CB0C">
      <w:pPr>
        <w:spacing w:line="360" w:lineRule="auto"/>
        <w:rPr>
          <w:rStyle w:val="apple-style-span"/>
          <w:rFonts w:ascii="Tahoma" w:eastAsia="Tahoma" w:hAnsi="Tahoma" w:cs="Tahoma"/>
          <w:b/>
          <w:bCs/>
          <w:color w:val="333333"/>
          <w:sz w:val="18"/>
          <w:szCs w:val="18"/>
        </w:rPr>
      </w:pPr>
    </w:p>
    <w:p w14:paraId="5C6595E1" w14:textId="77777777" w:rsidR="00FA128C" w:rsidRDefault="00FA128C" w:rsidP="22C2CB0C">
      <w:pPr>
        <w:spacing w:line="360" w:lineRule="auto"/>
        <w:rPr>
          <w:rStyle w:val="apple-style-span"/>
          <w:rFonts w:ascii="Tahoma" w:eastAsia="Tahoma" w:hAnsi="Tahoma" w:cs="Tahoma"/>
          <w:b/>
          <w:bCs/>
          <w:color w:val="333333"/>
          <w:sz w:val="18"/>
          <w:szCs w:val="18"/>
        </w:rPr>
      </w:pPr>
    </w:p>
    <w:p w14:paraId="1CFD0AEB" w14:textId="77777777" w:rsidR="00FA128C" w:rsidRDefault="00FA128C" w:rsidP="22C2CB0C">
      <w:pPr>
        <w:spacing w:line="360" w:lineRule="auto"/>
        <w:rPr>
          <w:rStyle w:val="apple-style-span"/>
          <w:rFonts w:ascii="Tahoma" w:eastAsia="Tahoma" w:hAnsi="Tahoma" w:cs="Tahoma"/>
          <w:b/>
          <w:bCs/>
          <w:color w:val="333333"/>
          <w:sz w:val="18"/>
          <w:szCs w:val="18"/>
        </w:rPr>
      </w:pPr>
    </w:p>
    <w:p w14:paraId="25094858" w14:textId="77777777" w:rsidR="00FA128C" w:rsidRDefault="00FA128C" w:rsidP="22C2CB0C">
      <w:pPr>
        <w:spacing w:line="360" w:lineRule="auto"/>
        <w:rPr>
          <w:rStyle w:val="apple-style-span"/>
          <w:rFonts w:ascii="Tahoma" w:eastAsia="Tahoma" w:hAnsi="Tahoma" w:cs="Tahoma"/>
          <w:b/>
          <w:bCs/>
          <w:color w:val="333333"/>
          <w:sz w:val="18"/>
          <w:szCs w:val="18"/>
        </w:rPr>
      </w:pPr>
    </w:p>
    <w:p w14:paraId="773AA5F0" w14:textId="77777777" w:rsidR="00FA128C" w:rsidRDefault="00FA128C" w:rsidP="22C2CB0C">
      <w:pPr>
        <w:spacing w:line="360" w:lineRule="auto"/>
        <w:rPr>
          <w:rStyle w:val="apple-style-span"/>
          <w:rFonts w:ascii="Tahoma" w:eastAsia="Tahoma" w:hAnsi="Tahoma" w:cs="Tahoma"/>
          <w:b/>
          <w:bCs/>
          <w:color w:val="333333"/>
          <w:sz w:val="18"/>
          <w:szCs w:val="18"/>
        </w:rPr>
      </w:pPr>
    </w:p>
    <w:p w14:paraId="42C2A937" w14:textId="77777777" w:rsidR="00FA128C" w:rsidRDefault="00FA128C" w:rsidP="22C2CB0C">
      <w:pPr>
        <w:spacing w:line="360" w:lineRule="auto"/>
        <w:rPr>
          <w:rStyle w:val="apple-style-span"/>
          <w:rFonts w:ascii="Tahoma" w:eastAsia="Tahoma" w:hAnsi="Tahoma" w:cs="Tahoma"/>
          <w:b/>
          <w:bCs/>
          <w:color w:val="333333"/>
          <w:sz w:val="18"/>
          <w:szCs w:val="18"/>
        </w:rPr>
      </w:pPr>
    </w:p>
    <w:p w14:paraId="4C3FF16F" w14:textId="77777777" w:rsidR="00FA128C" w:rsidRDefault="00FA128C" w:rsidP="22C2CB0C">
      <w:pPr>
        <w:spacing w:line="360" w:lineRule="auto"/>
        <w:rPr>
          <w:rStyle w:val="apple-style-span"/>
          <w:rFonts w:ascii="Tahoma" w:eastAsia="Tahoma" w:hAnsi="Tahoma" w:cs="Tahoma"/>
          <w:b/>
          <w:bCs/>
          <w:color w:val="333333"/>
          <w:sz w:val="18"/>
          <w:szCs w:val="18"/>
        </w:rPr>
      </w:pPr>
    </w:p>
    <w:p w14:paraId="38A2B2CD" w14:textId="77777777" w:rsidR="00FA128C" w:rsidRDefault="00FA128C" w:rsidP="22C2CB0C">
      <w:pPr>
        <w:spacing w:line="360" w:lineRule="auto"/>
        <w:rPr>
          <w:rStyle w:val="apple-style-span"/>
          <w:rFonts w:ascii="Tahoma" w:eastAsia="Tahoma" w:hAnsi="Tahoma" w:cs="Tahoma"/>
          <w:b/>
          <w:bCs/>
          <w:color w:val="333333"/>
          <w:sz w:val="18"/>
          <w:szCs w:val="18"/>
        </w:rPr>
      </w:pPr>
    </w:p>
    <w:p w14:paraId="516AE125" w14:textId="77777777" w:rsidR="00FA128C" w:rsidRDefault="00FA128C" w:rsidP="22C2CB0C">
      <w:pPr>
        <w:spacing w:line="360" w:lineRule="auto"/>
        <w:rPr>
          <w:rStyle w:val="apple-style-span"/>
          <w:rFonts w:ascii="Tahoma" w:eastAsia="Tahoma" w:hAnsi="Tahoma" w:cs="Tahoma"/>
          <w:b/>
          <w:bCs/>
          <w:color w:val="333333"/>
          <w:sz w:val="18"/>
          <w:szCs w:val="18"/>
        </w:rPr>
      </w:pPr>
    </w:p>
    <w:p w14:paraId="5F2DDCF0" w14:textId="77777777" w:rsidR="00FA128C" w:rsidRDefault="00FA128C" w:rsidP="22C2CB0C">
      <w:pPr>
        <w:spacing w:line="360" w:lineRule="auto"/>
        <w:rPr>
          <w:rStyle w:val="apple-style-span"/>
          <w:rFonts w:ascii="Tahoma" w:eastAsia="Tahoma" w:hAnsi="Tahoma" w:cs="Tahoma"/>
          <w:b/>
          <w:bCs/>
          <w:color w:val="333333"/>
          <w:sz w:val="18"/>
          <w:szCs w:val="18"/>
        </w:rPr>
      </w:pPr>
    </w:p>
    <w:p w14:paraId="7A64EBDA" w14:textId="77777777" w:rsidR="00FA128C" w:rsidRDefault="00FA128C" w:rsidP="22C2CB0C">
      <w:pPr>
        <w:spacing w:line="360" w:lineRule="auto"/>
        <w:rPr>
          <w:rStyle w:val="apple-style-span"/>
          <w:rFonts w:ascii="Tahoma" w:eastAsia="Tahoma" w:hAnsi="Tahoma" w:cs="Tahoma"/>
          <w:b/>
          <w:bCs/>
          <w:color w:val="333333"/>
          <w:sz w:val="18"/>
          <w:szCs w:val="18"/>
        </w:rPr>
      </w:pPr>
    </w:p>
    <w:p w14:paraId="52134FC3" w14:textId="77777777" w:rsidR="0081267C" w:rsidRDefault="0081267C" w:rsidP="22C2CB0C">
      <w:pPr>
        <w:spacing w:line="360" w:lineRule="auto"/>
        <w:rPr>
          <w:rStyle w:val="apple-style-span"/>
          <w:rFonts w:ascii="Tahoma" w:eastAsia="Tahoma" w:hAnsi="Tahoma" w:cs="Tahoma"/>
          <w:b/>
          <w:bCs/>
          <w:color w:val="333333"/>
          <w:sz w:val="18"/>
          <w:szCs w:val="18"/>
        </w:rPr>
      </w:pPr>
    </w:p>
    <w:p w14:paraId="5DA179CD" w14:textId="36F0E1CD" w:rsidR="00BE7A2D" w:rsidRDefault="00BE7A2D" w:rsidP="22C2CB0C">
      <w:pPr>
        <w:spacing w:line="360" w:lineRule="auto"/>
        <w:rPr>
          <w:rStyle w:val="apple-style-span"/>
          <w:rFonts w:ascii="Tahoma" w:eastAsia="Tahoma" w:hAnsi="Tahoma" w:cs="Tahoma"/>
          <w:b/>
          <w:bCs/>
          <w:color w:val="333333"/>
          <w:sz w:val="18"/>
          <w:szCs w:val="18"/>
        </w:rPr>
      </w:pPr>
      <w:r>
        <w:rPr>
          <w:rStyle w:val="apple-style-span"/>
          <w:rFonts w:ascii="Tahoma" w:eastAsia="Tahoma" w:hAnsi="Tahoma" w:cs="Tahoma"/>
          <w:b/>
          <w:bCs/>
          <w:color w:val="333333"/>
          <w:sz w:val="18"/>
          <w:szCs w:val="18"/>
        </w:rPr>
        <w:lastRenderedPageBreak/>
        <w:t>Task 1 - CV</w:t>
      </w:r>
    </w:p>
    <w:p w14:paraId="2D6A04D6" w14:textId="5598AFEA" w:rsidR="22C2CB0C" w:rsidRDefault="22C2CB0C" w:rsidP="22C2CB0C">
      <w:pPr>
        <w:spacing w:line="360" w:lineRule="auto"/>
        <w:rPr>
          <w:rFonts w:ascii="Tahoma" w:eastAsia="Tahoma" w:hAnsi="Tahoma" w:cs="Tahoma"/>
          <w:color w:val="333333"/>
          <w:sz w:val="20"/>
          <w:szCs w:val="20"/>
        </w:rPr>
      </w:pPr>
      <w:r w:rsidRPr="22C2CB0C">
        <w:rPr>
          <w:rStyle w:val="apple-style-span"/>
          <w:rFonts w:ascii="Tahoma" w:eastAsia="Tahoma" w:hAnsi="Tahoma" w:cs="Tahoma"/>
          <w:b/>
          <w:bCs/>
          <w:color w:val="333333"/>
          <w:sz w:val="18"/>
          <w:szCs w:val="18"/>
        </w:rPr>
        <w:t>N</w:t>
      </w:r>
      <w:r w:rsidRPr="22C2CB0C">
        <w:rPr>
          <w:rStyle w:val="apple-style-span"/>
          <w:rFonts w:ascii="Tahoma" w:eastAsia="Tahoma" w:hAnsi="Tahoma" w:cs="Tahoma"/>
          <w:b/>
          <w:bCs/>
          <w:color w:val="333333"/>
          <w:sz w:val="20"/>
          <w:szCs w:val="20"/>
        </w:rPr>
        <w:t>icola Hermitt</w:t>
      </w:r>
    </w:p>
    <w:p w14:paraId="6BB62193" w14:textId="353F784A" w:rsidR="22C2CB0C" w:rsidRDefault="22C2CB0C" w:rsidP="22C2CB0C">
      <w:pPr>
        <w:spacing w:line="360" w:lineRule="auto"/>
        <w:rPr>
          <w:rFonts w:ascii="Tahoma" w:eastAsia="Tahoma" w:hAnsi="Tahoma" w:cs="Tahoma"/>
          <w:color w:val="333333"/>
          <w:sz w:val="20"/>
          <w:szCs w:val="20"/>
        </w:rPr>
      </w:pPr>
      <w:r w:rsidRPr="22C2CB0C">
        <w:rPr>
          <w:rStyle w:val="apple-style-span"/>
          <w:rFonts w:ascii="Tahoma" w:eastAsia="Tahoma" w:hAnsi="Tahoma" w:cs="Tahoma"/>
          <w:b/>
          <w:bCs/>
          <w:color w:val="333333"/>
          <w:sz w:val="20"/>
          <w:szCs w:val="20"/>
        </w:rPr>
        <w:t>3 Somerland Road Birmingham B26 2ER</w:t>
      </w:r>
    </w:p>
    <w:p w14:paraId="5E821B1D" w14:textId="73EB165D" w:rsidR="22C2CB0C" w:rsidRDefault="22C2CB0C" w:rsidP="22C2CB0C">
      <w:pPr>
        <w:spacing w:line="360" w:lineRule="auto"/>
        <w:rPr>
          <w:rFonts w:ascii="Tahoma" w:eastAsia="Tahoma" w:hAnsi="Tahoma" w:cs="Tahoma"/>
          <w:color w:val="2A2A2A"/>
          <w:sz w:val="20"/>
          <w:szCs w:val="20"/>
        </w:rPr>
      </w:pPr>
      <w:r w:rsidRPr="22C2CB0C">
        <w:rPr>
          <w:rStyle w:val="apple-style-span"/>
          <w:rFonts w:ascii="Tahoma" w:eastAsia="Tahoma" w:hAnsi="Tahoma" w:cs="Tahoma"/>
          <w:b/>
          <w:bCs/>
          <w:color w:val="2A2A2A"/>
          <w:sz w:val="20"/>
          <w:szCs w:val="20"/>
          <w:lang w:val="en-US"/>
        </w:rPr>
        <w:t xml:space="preserve">Email: </w:t>
      </w:r>
      <w:hyperlink r:id="rId5">
        <w:r w:rsidRPr="22C2CB0C">
          <w:rPr>
            <w:rStyle w:val="Hyperlink"/>
            <w:rFonts w:ascii="Tahoma" w:eastAsia="Tahoma" w:hAnsi="Tahoma" w:cs="Tahoma"/>
            <w:b/>
            <w:bCs/>
            <w:sz w:val="20"/>
            <w:szCs w:val="20"/>
            <w:lang w:val="en-US"/>
          </w:rPr>
          <w:t>nicky_hermitt@hotmail.co.uk</w:t>
        </w:r>
      </w:hyperlink>
      <w:r w:rsidR="003A4295">
        <w:rPr>
          <w:rStyle w:val="Hyperlink"/>
          <w:rFonts w:ascii="Tahoma" w:eastAsia="Tahoma" w:hAnsi="Tahoma" w:cs="Tahoma"/>
          <w:b/>
          <w:bCs/>
          <w:sz w:val="20"/>
          <w:szCs w:val="20"/>
          <w:lang w:val="en-US"/>
        </w:rPr>
        <w:t xml:space="preserve"> </w:t>
      </w:r>
    </w:p>
    <w:p w14:paraId="7C2EE15D" w14:textId="76258209" w:rsidR="22C2CB0C" w:rsidRDefault="22C2CB0C" w:rsidP="22C2CB0C">
      <w:pPr>
        <w:spacing w:line="360" w:lineRule="auto"/>
        <w:rPr>
          <w:rFonts w:ascii="Garamond" w:eastAsia="Garamond" w:hAnsi="Garamond" w:cs="Garamond"/>
          <w:color w:val="000000" w:themeColor="text1"/>
          <w:sz w:val="24"/>
          <w:szCs w:val="24"/>
        </w:rPr>
      </w:pPr>
      <w:r w:rsidRPr="22C2CB0C">
        <w:rPr>
          <w:rStyle w:val="apple-style-span"/>
          <w:rFonts w:ascii="Tahoma" w:eastAsia="Tahoma" w:hAnsi="Tahoma" w:cs="Tahoma"/>
          <w:b/>
          <w:bCs/>
          <w:color w:val="2A2A2A"/>
          <w:sz w:val="20"/>
          <w:szCs w:val="20"/>
          <w:lang w:val="en-US"/>
        </w:rPr>
        <w:t>Mobile:  07455960577</w:t>
      </w:r>
      <w:r w:rsidR="009613D0">
        <w:rPr>
          <w:rStyle w:val="apple-style-span"/>
          <w:rFonts w:ascii="Tahoma" w:eastAsia="Tahoma" w:hAnsi="Tahoma" w:cs="Tahoma"/>
          <w:b/>
          <w:bCs/>
          <w:color w:val="2A2A2A"/>
          <w:sz w:val="20"/>
          <w:szCs w:val="20"/>
          <w:lang w:val="en-US"/>
        </w:rPr>
        <w:t xml:space="preserve">          </w:t>
      </w:r>
      <w:r>
        <w:rPr>
          <w:noProof/>
        </w:rPr>
        <w:drawing>
          <wp:inline distT="0" distB="0" distL="0" distR="0" wp14:anchorId="6E58B248" wp14:editId="4BB6D83D">
            <wp:extent cx="4572000" cy="38100"/>
            <wp:effectExtent l="0" t="0" r="0" b="0"/>
            <wp:docPr id="507924559" name="Picture 507924559"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4572000" cy="38100"/>
                    </a:xfrm>
                    <a:prstGeom prst="rect">
                      <a:avLst/>
                    </a:prstGeom>
                  </pic:spPr>
                </pic:pic>
              </a:graphicData>
            </a:graphic>
          </wp:inline>
        </w:drawing>
      </w:r>
    </w:p>
    <w:p w14:paraId="44F96297" w14:textId="53113E0F" w:rsidR="22C2CB0C" w:rsidRDefault="22C2CB0C" w:rsidP="22C2CB0C">
      <w:pPr>
        <w:pStyle w:val="Heading5"/>
        <w:jc w:val="center"/>
        <w:rPr>
          <w:rFonts w:ascii="Garamond" w:eastAsia="Garamond" w:hAnsi="Garamond" w:cs="Garamond"/>
          <w:b/>
          <w:bCs/>
          <w:color w:val="000000" w:themeColor="text1"/>
          <w:sz w:val="20"/>
          <w:szCs w:val="20"/>
        </w:rPr>
      </w:pPr>
      <w:r w:rsidRPr="22C2CB0C">
        <w:rPr>
          <w:rFonts w:ascii="Garamond" w:eastAsia="Garamond" w:hAnsi="Garamond" w:cs="Garamond"/>
          <w:b/>
          <w:bCs/>
          <w:color w:val="000000" w:themeColor="text1"/>
          <w:sz w:val="20"/>
          <w:szCs w:val="20"/>
        </w:rPr>
        <w:t>PROFILE</w:t>
      </w:r>
    </w:p>
    <w:p w14:paraId="0703B6D6" w14:textId="2A1CF03B" w:rsidR="22C2CB0C" w:rsidRDefault="22C2CB0C" w:rsidP="22C2CB0C">
      <w:pPr>
        <w:spacing w:line="360" w:lineRule="auto"/>
        <w:rPr>
          <w:rFonts w:ascii="Garamond" w:eastAsia="Garamond" w:hAnsi="Garamond" w:cs="Garamond"/>
          <w:color w:val="000000" w:themeColor="text1"/>
          <w:sz w:val="20"/>
          <w:szCs w:val="20"/>
        </w:rPr>
      </w:pPr>
      <w:r w:rsidRPr="22C2CB0C">
        <w:rPr>
          <w:rFonts w:ascii="Garamond" w:eastAsia="Garamond" w:hAnsi="Garamond" w:cs="Garamond"/>
          <w:color w:val="000000" w:themeColor="text1"/>
          <w:sz w:val="20"/>
          <w:szCs w:val="20"/>
        </w:rPr>
        <w:t xml:space="preserve"> I am a hard worker and committed to the task at hand. Being a mother and homemaker has helped to improve my communication and interpersonal skills. I enjoy working within a team as well as independently. I am computer literate, dedicated and punctual. I am reliable, flexible and always willing to go the extra mile. </w:t>
      </w:r>
    </w:p>
    <w:p w14:paraId="115A86FE" w14:textId="26D4767C" w:rsidR="22C2CB0C" w:rsidRDefault="22C2CB0C" w:rsidP="22C2CB0C">
      <w:pPr>
        <w:rPr>
          <w:rFonts w:ascii="Times New Roman" w:eastAsia="Times New Roman" w:hAnsi="Times New Roman" w:cs="Times New Roman"/>
          <w:color w:val="000000" w:themeColor="text1"/>
          <w:sz w:val="20"/>
          <w:szCs w:val="20"/>
        </w:rPr>
      </w:pPr>
      <w:r>
        <w:rPr>
          <w:noProof/>
        </w:rPr>
        <w:drawing>
          <wp:inline distT="0" distB="0" distL="0" distR="0" wp14:anchorId="5CB3E95D" wp14:editId="61B006DF">
            <wp:extent cx="4572000" cy="38100"/>
            <wp:effectExtent l="0" t="0" r="0" b="0"/>
            <wp:docPr id="1244579429" name="Picture 1244579429"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4572000" cy="38100"/>
                    </a:xfrm>
                    <a:prstGeom prst="rect">
                      <a:avLst/>
                    </a:prstGeom>
                  </pic:spPr>
                </pic:pic>
              </a:graphicData>
            </a:graphic>
          </wp:inline>
        </w:drawing>
      </w:r>
    </w:p>
    <w:p w14:paraId="624A0B80" w14:textId="3571F14D" w:rsidR="22C2CB0C" w:rsidRDefault="22C2CB0C" w:rsidP="22C2CB0C">
      <w:pPr>
        <w:rPr>
          <w:rFonts w:ascii="Garamond" w:eastAsia="Garamond" w:hAnsi="Garamond" w:cs="Garamond"/>
          <w:color w:val="000000" w:themeColor="text1"/>
          <w:sz w:val="20"/>
          <w:szCs w:val="20"/>
        </w:rPr>
      </w:pPr>
      <w:r w:rsidRPr="22C2CB0C">
        <w:rPr>
          <w:rFonts w:ascii="Garamond" w:eastAsia="Garamond" w:hAnsi="Garamond" w:cs="Garamond"/>
          <w:b/>
          <w:bCs/>
          <w:color w:val="000000" w:themeColor="text1"/>
          <w:sz w:val="20"/>
          <w:szCs w:val="20"/>
        </w:rPr>
        <w:t xml:space="preserve">EDUCATION </w:t>
      </w:r>
      <w:r>
        <w:tab/>
      </w:r>
      <w:r>
        <w:tab/>
      </w:r>
    </w:p>
    <w:p w14:paraId="0087BDC6" w14:textId="71CE4FAB" w:rsidR="22C2CB0C" w:rsidRDefault="22C2CB0C" w:rsidP="22C2CB0C">
      <w:pPr>
        <w:rPr>
          <w:rFonts w:ascii="Garamond" w:eastAsia="Garamond" w:hAnsi="Garamond" w:cs="Garamond"/>
          <w:color w:val="000000" w:themeColor="text1"/>
          <w:sz w:val="20"/>
          <w:szCs w:val="20"/>
        </w:rPr>
      </w:pPr>
      <w:r w:rsidRPr="22C2CB0C">
        <w:rPr>
          <w:rFonts w:ascii="Garamond" w:eastAsia="Garamond" w:hAnsi="Garamond" w:cs="Garamond"/>
          <w:color w:val="000000" w:themeColor="text1"/>
          <w:sz w:val="20"/>
          <w:szCs w:val="20"/>
          <w:lang w:val="en-US"/>
        </w:rPr>
        <w:t>St Patrick’s Primary School</w:t>
      </w:r>
      <w:r>
        <w:tab/>
      </w:r>
      <w:r w:rsidRPr="22C2CB0C">
        <w:rPr>
          <w:rFonts w:ascii="Garamond" w:eastAsia="Garamond" w:hAnsi="Garamond" w:cs="Garamond"/>
          <w:color w:val="000000" w:themeColor="text1"/>
          <w:sz w:val="20"/>
          <w:szCs w:val="20"/>
          <w:lang w:val="en-US"/>
        </w:rPr>
        <w:t xml:space="preserve">                       Jamaica </w:t>
      </w:r>
      <w:r>
        <w:tab/>
      </w:r>
      <w:r>
        <w:tab/>
      </w:r>
      <w:r w:rsidRPr="22C2CB0C">
        <w:rPr>
          <w:rFonts w:ascii="Garamond" w:eastAsia="Garamond" w:hAnsi="Garamond" w:cs="Garamond"/>
          <w:color w:val="000000" w:themeColor="text1"/>
          <w:sz w:val="20"/>
          <w:szCs w:val="20"/>
          <w:lang w:val="en-US"/>
        </w:rPr>
        <w:t>1987/1993</w:t>
      </w:r>
    </w:p>
    <w:p w14:paraId="38ADE962" w14:textId="56A665C5" w:rsidR="22C2CB0C" w:rsidRDefault="22C2CB0C" w:rsidP="22C2CB0C">
      <w:pPr>
        <w:rPr>
          <w:rFonts w:ascii="Garamond" w:eastAsia="Garamond" w:hAnsi="Garamond" w:cs="Garamond"/>
          <w:color w:val="000000" w:themeColor="text1"/>
          <w:sz w:val="20"/>
          <w:szCs w:val="20"/>
        </w:rPr>
      </w:pPr>
      <w:r w:rsidRPr="22C2CB0C">
        <w:rPr>
          <w:rFonts w:ascii="Garamond" w:eastAsia="Garamond" w:hAnsi="Garamond" w:cs="Garamond"/>
          <w:color w:val="000000" w:themeColor="text1"/>
          <w:sz w:val="20"/>
          <w:szCs w:val="20"/>
          <w:lang w:val="en-US"/>
        </w:rPr>
        <w:t xml:space="preserve">St Andrew’s Technical High School           Jamaica </w:t>
      </w:r>
      <w:r>
        <w:tab/>
      </w:r>
      <w:r>
        <w:tab/>
      </w:r>
      <w:r w:rsidRPr="22C2CB0C">
        <w:rPr>
          <w:rFonts w:ascii="Garamond" w:eastAsia="Garamond" w:hAnsi="Garamond" w:cs="Garamond"/>
          <w:color w:val="000000" w:themeColor="text1"/>
          <w:sz w:val="20"/>
          <w:szCs w:val="20"/>
          <w:lang w:val="en-US"/>
        </w:rPr>
        <w:t>1993/1998</w:t>
      </w:r>
    </w:p>
    <w:p w14:paraId="709247F2" w14:textId="3579C53E" w:rsidR="22C2CB0C" w:rsidRDefault="22C2CB0C" w:rsidP="22C2CB0C">
      <w:pPr>
        <w:rPr>
          <w:rFonts w:ascii="Garamond" w:eastAsia="Garamond" w:hAnsi="Garamond" w:cs="Garamond"/>
          <w:color w:val="000000" w:themeColor="text1"/>
          <w:sz w:val="20"/>
          <w:szCs w:val="20"/>
        </w:rPr>
      </w:pPr>
      <w:r w:rsidRPr="22C2CB0C">
        <w:rPr>
          <w:rFonts w:ascii="Garamond" w:eastAsia="Garamond" w:hAnsi="Garamond" w:cs="Garamond"/>
          <w:color w:val="000000" w:themeColor="text1"/>
          <w:sz w:val="20"/>
          <w:szCs w:val="20"/>
        </w:rPr>
        <w:t xml:space="preserve">City College Birmingham                          England                       2010/2011         </w:t>
      </w:r>
    </w:p>
    <w:p w14:paraId="014EDB13" w14:textId="77777777" w:rsidR="009613D0" w:rsidRDefault="009613D0" w:rsidP="22C2CB0C">
      <w:pPr>
        <w:rPr>
          <w:rFonts w:ascii="Garamond" w:eastAsia="Garamond" w:hAnsi="Garamond" w:cs="Garamond"/>
          <w:color w:val="000000" w:themeColor="text1"/>
          <w:sz w:val="20"/>
          <w:szCs w:val="20"/>
        </w:rPr>
      </w:pPr>
    </w:p>
    <w:p w14:paraId="0F434D26" w14:textId="1D5C845E" w:rsidR="22C2CB0C" w:rsidRDefault="22C2CB0C" w:rsidP="22C2CB0C">
      <w:pPr>
        <w:rPr>
          <w:rFonts w:ascii="Garamond" w:eastAsia="Garamond" w:hAnsi="Garamond" w:cs="Garamond"/>
          <w:color w:val="000000" w:themeColor="text1"/>
          <w:sz w:val="20"/>
          <w:szCs w:val="20"/>
        </w:rPr>
      </w:pPr>
      <w:r w:rsidRPr="22C2CB0C">
        <w:rPr>
          <w:rFonts w:ascii="Garamond" w:eastAsia="Garamond" w:hAnsi="Garamond" w:cs="Garamond"/>
          <w:b/>
          <w:bCs/>
          <w:i/>
          <w:iCs/>
          <w:color w:val="000000" w:themeColor="text1"/>
          <w:sz w:val="20"/>
          <w:szCs w:val="20"/>
        </w:rPr>
        <w:t>Qualifications Gained</w:t>
      </w:r>
      <w:r w:rsidRPr="22C2CB0C">
        <w:rPr>
          <w:rFonts w:ascii="Garamond" w:eastAsia="Garamond" w:hAnsi="Garamond" w:cs="Garamond"/>
          <w:i/>
          <w:iCs/>
          <w:color w:val="000000" w:themeColor="text1"/>
          <w:sz w:val="20"/>
          <w:szCs w:val="20"/>
        </w:rPr>
        <w:t xml:space="preserve"> </w:t>
      </w:r>
      <w:r>
        <w:tab/>
      </w:r>
      <w:r>
        <w:tab/>
      </w:r>
      <w:r>
        <w:tab/>
      </w:r>
      <w:r>
        <w:tab/>
      </w:r>
      <w:r>
        <w:tab/>
      </w:r>
      <w:r>
        <w:tab/>
      </w:r>
      <w:r>
        <w:tab/>
      </w:r>
      <w:r>
        <w:tab/>
      </w:r>
      <w:r>
        <w:tab/>
      </w:r>
    </w:p>
    <w:p w14:paraId="386741E6" w14:textId="79FF9E29" w:rsidR="22C2CB0C" w:rsidRDefault="22C2CB0C" w:rsidP="22C2CB0C">
      <w:pPr>
        <w:rPr>
          <w:rFonts w:ascii="Garamond" w:eastAsia="Garamond" w:hAnsi="Garamond" w:cs="Garamond"/>
          <w:color w:val="000000" w:themeColor="text1"/>
          <w:sz w:val="20"/>
          <w:szCs w:val="20"/>
        </w:rPr>
      </w:pPr>
      <w:r w:rsidRPr="22C2CB0C">
        <w:rPr>
          <w:rFonts w:ascii="Garamond" w:eastAsia="Garamond" w:hAnsi="Garamond" w:cs="Garamond"/>
          <w:color w:val="000000" w:themeColor="text1"/>
          <w:sz w:val="20"/>
          <w:szCs w:val="20"/>
        </w:rPr>
        <w:t>NCFE Cache Level 1 Diploma in Caring for Children</w:t>
      </w:r>
    </w:p>
    <w:p w14:paraId="3AB44A66" w14:textId="247F38CD" w:rsidR="22C2CB0C" w:rsidRDefault="22C2CB0C" w:rsidP="22C2CB0C">
      <w:pPr>
        <w:rPr>
          <w:rFonts w:ascii="Garamond" w:eastAsia="Garamond" w:hAnsi="Garamond" w:cs="Garamond"/>
          <w:color w:val="000000" w:themeColor="text1"/>
          <w:sz w:val="20"/>
          <w:szCs w:val="20"/>
        </w:rPr>
      </w:pPr>
      <w:r w:rsidRPr="22C2CB0C">
        <w:rPr>
          <w:rFonts w:ascii="Garamond" w:eastAsia="Garamond" w:hAnsi="Garamond" w:cs="Garamond"/>
          <w:color w:val="000000" w:themeColor="text1"/>
          <w:sz w:val="20"/>
          <w:szCs w:val="20"/>
        </w:rPr>
        <w:t>Level 1 Functional Skills - English</w:t>
      </w:r>
    </w:p>
    <w:p w14:paraId="73042C9B" w14:textId="646E68C1" w:rsidR="22C2CB0C" w:rsidRDefault="22C2CB0C" w:rsidP="22C2CB0C">
      <w:pPr>
        <w:rPr>
          <w:rFonts w:ascii="Garamond" w:eastAsia="Garamond" w:hAnsi="Garamond" w:cs="Garamond"/>
          <w:color w:val="000000" w:themeColor="text1"/>
          <w:sz w:val="20"/>
          <w:szCs w:val="20"/>
        </w:rPr>
      </w:pPr>
      <w:r w:rsidRPr="22C2CB0C">
        <w:rPr>
          <w:rFonts w:ascii="Garamond" w:eastAsia="Garamond" w:hAnsi="Garamond" w:cs="Garamond"/>
          <w:color w:val="000000" w:themeColor="text1"/>
          <w:sz w:val="20"/>
          <w:szCs w:val="20"/>
        </w:rPr>
        <w:t>BTEC Diploma in Travel &amp; Tourism</w:t>
      </w:r>
    </w:p>
    <w:p w14:paraId="30C049F2" w14:textId="2C5C2B22" w:rsidR="22C2CB0C" w:rsidRDefault="22C2CB0C" w:rsidP="22C2CB0C">
      <w:pPr>
        <w:rPr>
          <w:rFonts w:ascii="Garamond" w:eastAsia="Garamond" w:hAnsi="Garamond" w:cs="Garamond"/>
          <w:color w:val="000000" w:themeColor="text1"/>
          <w:sz w:val="20"/>
          <w:szCs w:val="20"/>
        </w:rPr>
      </w:pPr>
      <w:r w:rsidRPr="22C2CB0C">
        <w:rPr>
          <w:rFonts w:ascii="Garamond" w:eastAsia="Garamond" w:hAnsi="Garamond" w:cs="Garamond"/>
          <w:color w:val="000000" w:themeColor="text1"/>
          <w:sz w:val="20"/>
          <w:szCs w:val="20"/>
          <w:lang w:val="en-US"/>
        </w:rPr>
        <w:t>Common Entrance Exams C.E.E: Mathematics, English and Mental Abilities</w:t>
      </w:r>
    </w:p>
    <w:p w14:paraId="3B09AAEE" w14:textId="25E613CA" w:rsidR="22C2CB0C" w:rsidRDefault="22C2CB0C" w:rsidP="22C2CB0C">
      <w:pPr>
        <w:rPr>
          <w:rFonts w:ascii="Garamond" w:eastAsia="Garamond" w:hAnsi="Garamond" w:cs="Garamond"/>
          <w:color w:val="000000" w:themeColor="text1"/>
          <w:sz w:val="20"/>
          <w:szCs w:val="20"/>
        </w:rPr>
      </w:pPr>
      <w:r w:rsidRPr="22C2CB0C">
        <w:rPr>
          <w:rFonts w:ascii="Garamond" w:eastAsia="Garamond" w:hAnsi="Garamond" w:cs="Garamond"/>
          <w:color w:val="000000" w:themeColor="text1"/>
          <w:sz w:val="20"/>
          <w:szCs w:val="20"/>
        </w:rPr>
        <w:t>Caribbean Examination Council - CXC English</w:t>
      </w:r>
    </w:p>
    <w:p w14:paraId="0F2C879F" w14:textId="5C84611B" w:rsidR="22C2CB0C" w:rsidRDefault="22C2CB0C" w:rsidP="22C2CB0C">
      <w:pPr>
        <w:rPr>
          <w:rFonts w:ascii="Garamond" w:eastAsia="Garamond" w:hAnsi="Garamond" w:cs="Garamond"/>
          <w:color w:val="000000" w:themeColor="text1"/>
          <w:sz w:val="20"/>
          <w:szCs w:val="20"/>
        </w:rPr>
      </w:pPr>
      <w:r w:rsidRPr="22C2CB0C">
        <w:rPr>
          <w:rFonts w:ascii="Garamond" w:eastAsia="Garamond" w:hAnsi="Garamond" w:cs="Garamond"/>
          <w:color w:val="000000" w:themeColor="text1"/>
          <w:sz w:val="20"/>
          <w:szCs w:val="20"/>
        </w:rPr>
        <w:t>Caribbean Examination Council – CXC Maths</w:t>
      </w:r>
    </w:p>
    <w:p w14:paraId="7FF51843" w14:textId="1EE61995" w:rsidR="22C2CB0C" w:rsidRDefault="22C2CB0C" w:rsidP="22C2CB0C">
      <w:pPr>
        <w:rPr>
          <w:rFonts w:ascii="Garamond" w:eastAsia="Garamond" w:hAnsi="Garamond" w:cs="Garamond"/>
          <w:color w:val="000000" w:themeColor="text1"/>
          <w:sz w:val="20"/>
          <w:szCs w:val="20"/>
        </w:rPr>
      </w:pPr>
      <w:r w:rsidRPr="22C2CB0C">
        <w:rPr>
          <w:rFonts w:ascii="Garamond" w:eastAsia="Garamond" w:hAnsi="Garamond" w:cs="Garamond"/>
          <w:color w:val="000000" w:themeColor="text1"/>
          <w:sz w:val="20"/>
          <w:szCs w:val="20"/>
        </w:rPr>
        <w:t>Caribbean Examination Council – CXC Literature</w:t>
      </w:r>
    </w:p>
    <w:p w14:paraId="521B214B" w14:textId="106E66DB" w:rsidR="22C2CB0C" w:rsidRDefault="22C2CB0C" w:rsidP="22C2CB0C">
      <w:pPr>
        <w:rPr>
          <w:rFonts w:ascii="Garamond" w:eastAsia="Garamond" w:hAnsi="Garamond" w:cs="Garamond"/>
          <w:color w:val="000000" w:themeColor="text1"/>
          <w:sz w:val="20"/>
          <w:szCs w:val="20"/>
        </w:rPr>
      </w:pPr>
      <w:r w:rsidRPr="22C2CB0C">
        <w:rPr>
          <w:rFonts w:ascii="Garamond" w:eastAsia="Garamond" w:hAnsi="Garamond" w:cs="Garamond"/>
          <w:color w:val="000000" w:themeColor="text1"/>
          <w:sz w:val="20"/>
          <w:szCs w:val="20"/>
        </w:rPr>
        <w:t>Caribbean Examination Council – CXC Home Economics</w:t>
      </w:r>
    </w:p>
    <w:p w14:paraId="714D22C7" w14:textId="3670DEC0" w:rsidR="22C2CB0C" w:rsidRDefault="22C2CB0C" w:rsidP="22C2CB0C">
      <w:pPr>
        <w:rPr>
          <w:rFonts w:ascii="Garamond" w:eastAsia="Garamond" w:hAnsi="Garamond" w:cs="Garamond"/>
          <w:color w:val="000000" w:themeColor="text1"/>
          <w:sz w:val="20"/>
          <w:szCs w:val="20"/>
        </w:rPr>
      </w:pPr>
      <w:r w:rsidRPr="22C2CB0C">
        <w:rPr>
          <w:rFonts w:ascii="Garamond" w:eastAsia="Garamond" w:hAnsi="Garamond" w:cs="Garamond"/>
          <w:color w:val="000000" w:themeColor="text1"/>
          <w:sz w:val="20"/>
          <w:szCs w:val="20"/>
        </w:rPr>
        <w:t>Caribbean Examination Council – CXC Principles of Business</w:t>
      </w:r>
    </w:p>
    <w:p w14:paraId="0873D2E3" w14:textId="624DABC7" w:rsidR="22C2CB0C" w:rsidRDefault="22C2CB0C" w:rsidP="22C2CB0C">
      <w:pPr>
        <w:rPr>
          <w:rFonts w:ascii="Garamond" w:eastAsia="Garamond" w:hAnsi="Garamond" w:cs="Garamond"/>
          <w:color w:val="000000" w:themeColor="text1"/>
          <w:sz w:val="20"/>
          <w:szCs w:val="20"/>
        </w:rPr>
      </w:pPr>
      <w:r w:rsidRPr="22C2CB0C">
        <w:rPr>
          <w:rFonts w:ascii="Garamond" w:eastAsia="Garamond" w:hAnsi="Garamond" w:cs="Garamond"/>
          <w:color w:val="000000" w:themeColor="text1"/>
          <w:sz w:val="20"/>
          <w:szCs w:val="20"/>
        </w:rPr>
        <w:t>Caribbean Examination Council – CXC Office Procedures</w:t>
      </w:r>
    </w:p>
    <w:p w14:paraId="79E9E534" w14:textId="02D8403D" w:rsidR="22C2CB0C" w:rsidRDefault="22C2CB0C" w:rsidP="22C2CB0C">
      <w:pPr>
        <w:rPr>
          <w:rFonts w:ascii="Garamond" w:eastAsia="Garamond" w:hAnsi="Garamond" w:cs="Garamond"/>
          <w:color w:val="000000" w:themeColor="text1"/>
          <w:sz w:val="20"/>
          <w:szCs w:val="20"/>
        </w:rPr>
      </w:pPr>
      <w:r w:rsidRPr="22C2CB0C">
        <w:rPr>
          <w:rFonts w:ascii="Garamond" w:eastAsia="Garamond" w:hAnsi="Garamond" w:cs="Garamond"/>
          <w:color w:val="000000" w:themeColor="text1"/>
          <w:sz w:val="20"/>
          <w:szCs w:val="20"/>
        </w:rPr>
        <w:t>NVQ Level 2 Travel &amp; Tourism</w:t>
      </w:r>
    </w:p>
    <w:p w14:paraId="62279C23" w14:textId="5844740D" w:rsidR="22C2CB0C" w:rsidRDefault="22C2CB0C" w:rsidP="22C2CB0C">
      <w:pPr>
        <w:rPr>
          <w:rFonts w:ascii="Garamond" w:eastAsia="Garamond" w:hAnsi="Garamond" w:cs="Garamond"/>
          <w:color w:val="000000" w:themeColor="text1"/>
          <w:sz w:val="20"/>
          <w:szCs w:val="20"/>
        </w:rPr>
      </w:pPr>
      <w:r w:rsidRPr="22C2CB0C">
        <w:rPr>
          <w:rFonts w:ascii="Garamond" w:eastAsia="Garamond" w:hAnsi="Garamond" w:cs="Garamond"/>
          <w:color w:val="000000" w:themeColor="text1"/>
          <w:sz w:val="20"/>
          <w:szCs w:val="20"/>
        </w:rPr>
        <w:t>Level 2 English</w:t>
      </w:r>
    </w:p>
    <w:p w14:paraId="2A40F1FA" w14:textId="5203CCC7" w:rsidR="22C2CB0C" w:rsidRDefault="22C2CB0C" w:rsidP="22C2CB0C">
      <w:pPr>
        <w:rPr>
          <w:rFonts w:ascii="Garamond" w:eastAsia="Garamond" w:hAnsi="Garamond" w:cs="Garamond"/>
          <w:color w:val="000000" w:themeColor="text1"/>
          <w:sz w:val="20"/>
          <w:szCs w:val="20"/>
        </w:rPr>
      </w:pPr>
      <w:r w:rsidRPr="22C2CB0C">
        <w:rPr>
          <w:rFonts w:ascii="Garamond" w:eastAsia="Garamond" w:hAnsi="Garamond" w:cs="Garamond"/>
          <w:color w:val="000000" w:themeColor="text1"/>
          <w:sz w:val="20"/>
          <w:szCs w:val="20"/>
        </w:rPr>
        <w:t xml:space="preserve">Level 1 Information Technology </w:t>
      </w:r>
    </w:p>
    <w:p w14:paraId="381EC0FA" w14:textId="662D2814" w:rsidR="22C2CB0C" w:rsidRDefault="22C2CB0C" w:rsidP="22C2CB0C">
      <w:pPr>
        <w:rPr>
          <w:rFonts w:ascii="Garamond" w:eastAsia="Garamond" w:hAnsi="Garamond" w:cs="Garamond"/>
          <w:color w:val="000000" w:themeColor="text1"/>
          <w:sz w:val="20"/>
          <w:szCs w:val="20"/>
        </w:rPr>
      </w:pPr>
      <w:r w:rsidRPr="22C2CB0C">
        <w:rPr>
          <w:sz w:val="18"/>
          <w:szCs w:val="18"/>
        </w:rPr>
        <w:t xml:space="preserve">          </w:t>
      </w:r>
      <w:r>
        <w:rPr>
          <w:noProof/>
        </w:rPr>
        <w:drawing>
          <wp:inline distT="0" distB="0" distL="0" distR="0" wp14:anchorId="3A614C27" wp14:editId="5C9868CF">
            <wp:extent cx="4572000" cy="38100"/>
            <wp:effectExtent l="0" t="0" r="0" b="0"/>
            <wp:docPr id="1846799818" name="Picture 1846799818"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4572000" cy="38100"/>
                    </a:xfrm>
                    <a:prstGeom prst="rect">
                      <a:avLst/>
                    </a:prstGeom>
                  </pic:spPr>
                </pic:pic>
              </a:graphicData>
            </a:graphic>
          </wp:inline>
        </w:drawing>
      </w:r>
    </w:p>
    <w:p w14:paraId="194D6042" w14:textId="4BF671B6" w:rsidR="22C2CB0C" w:rsidRDefault="22C2CB0C" w:rsidP="22C2CB0C">
      <w:pPr>
        <w:rPr>
          <w:rFonts w:ascii="Garamond" w:eastAsia="Garamond" w:hAnsi="Garamond" w:cs="Garamond"/>
          <w:color w:val="000000" w:themeColor="text1"/>
          <w:sz w:val="20"/>
          <w:szCs w:val="20"/>
        </w:rPr>
      </w:pPr>
      <w:r w:rsidRPr="22C2CB0C">
        <w:rPr>
          <w:rFonts w:ascii="Garamond" w:eastAsia="Garamond" w:hAnsi="Garamond" w:cs="Garamond"/>
          <w:b/>
          <w:bCs/>
          <w:color w:val="000000" w:themeColor="text1"/>
          <w:sz w:val="20"/>
          <w:szCs w:val="20"/>
        </w:rPr>
        <w:t>WORK EXPERIENCE</w:t>
      </w:r>
      <w:r>
        <w:tab/>
      </w:r>
      <w:r>
        <w:tab/>
      </w:r>
      <w:r w:rsidRPr="22C2CB0C">
        <w:rPr>
          <w:rFonts w:ascii="Garamond" w:eastAsia="Garamond" w:hAnsi="Garamond" w:cs="Garamond"/>
          <w:b/>
          <w:bCs/>
          <w:color w:val="000000" w:themeColor="text1"/>
          <w:sz w:val="20"/>
          <w:szCs w:val="20"/>
        </w:rPr>
        <w:t>Company</w:t>
      </w:r>
      <w:r>
        <w:tab/>
      </w:r>
      <w:r>
        <w:tab/>
      </w:r>
      <w:r>
        <w:tab/>
      </w:r>
      <w:r w:rsidRPr="22C2CB0C">
        <w:rPr>
          <w:rFonts w:ascii="Garamond" w:eastAsia="Garamond" w:hAnsi="Garamond" w:cs="Garamond"/>
          <w:b/>
          <w:bCs/>
          <w:color w:val="000000" w:themeColor="text1"/>
          <w:sz w:val="20"/>
          <w:szCs w:val="20"/>
        </w:rPr>
        <w:t xml:space="preserve">         </w:t>
      </w:r>
      <w:r w:rsidRPr="22C2CB0C">
        <w:rPr>
          <w:rFonts w:ascii="Garamond" w:eastAsia="Garamond" w:hAnsi="Garamond" w:cs="Garamond"/>
          <w:b/>
          <w:bCs/>
          <w:i/>
          <w:iCs/>
          <w:color w:val="000000" w:themeColor="text1"/>
          <w:sz w:val="20"/>
          <w:szCs w:val="20"/>
        </w:rPr>
        <w:t>Dates</w:t>
      </w:r>
    </w:p>
    <w:p w14:paraId="3EE73E36" w14:textId="395714FA" w:rsidR="22C2CB0C" w:rsidRDefault="22C2CB0C" w:rsidP="22C2CB0C">
      <w:pPr>
        <w:rPr>
          <w:rFonts w:ascii="Garamond" w:eastAsia="Garamond" w:hAnsi="Garamond" w:cs="Garamond"/>
          <w:color w:val="000000" w:themeColor="text1"/>
          <w:sz w:val="20"/>
          <w:szCs w:val="20"/>
        </w:rPr>
      </w:pPr>
      <w:r w:rsidRPr="22C2CB0C">
        <w:rPr>
          <w:sz w:val="18"/>
          <w:szCs w:val="18"/>
        </w:rPr>
        <w:t xml:space="preserve">          </w:t>
      </w:r>
      <w:r>
        <w:rPr>
          <w:noProof/>
        </w:rPr>
        <w:drawing>
          <wp:inline distT="0" distB="0" distL="0" distR="0" wp14:anchorId="0AFDC2E4" wp14:editId="3B79B28E">
            <wp:extent cx="4572000" cy="38100"/>
            <wp:effectExtent l="0" t="0" r="0" b="0"/>
            <wp:docPr id="208896998" name="Picture 208896998"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4572000" cy="38100"/>
                    </a:xfrm>
                    <a:prstGeom prst="rect">
                      <a:avLst/>
                    </a:prstGeom>
                  </pic:spPr>
                </pic:pic>
              </a:graphicData>
            </a:graphic>
          </wp:inline>
        </w:drawing>
      </w:r>
    </w:p>
    <w:p w14:paraId="621F3C32" w14:textId="3795CD07" w:rsidR="22C2CB0C" w:rsidRDefault="22C2CB0C" w:rsidP="22C2CB0C">
      <w:pPr>
        <w:rPr>
          <w:rFonts w:ascii="Garamond" w:eastAsia="Garamond" w:hAnsi="Garamond" w:cs="Garamond"/>
          <w:color w:val="000000" w:themeColor="text1"/>
          <w:sz w:val="20"/>
          <w:szCs w:val="20"/>
        </w:rPr>
      </w:pPr>
      <w:r w:rsidRPr="22C2CB0C">
        <w:rPr>
          <w:rFonts w:ascii="Garamond" w:eastAsia="Garamond" w:hAnsi="Garamond" w:cs="Garamond"/>
          <w:b/>
          <w:bCs/>
          <w:color w:val="000000" w:themeColor="text1"/>
          <w:sz w:val="20"/>
          <w:szCs w:val="20"/>
        </w:rPr>
        <w:lastRenderedPageBreak/>
        <w:t>Cleaner                                           WeClean                                        Jan 2020 to Present</w:t>
      </w:r>
    </w:p>
    <w:p w14:paraId="20620021" w14:textId="7D81F2F6" w:rsidR="22C2CB0C" w:rsidRDefault="22C2CB0C" w:rsidP="22C2CB0C">
      <w:pPr>
        <w:rPr>
          <w:rFonts w:ascii="Garamond" w:eastAsia="Garamond" w:hAnsi="Garamond" w:cs="Garamond"/>
          <w:color w:val="000000" w:themeColor="text1"/>
          <w:sz w:val="20"/>
          <w:szCs w:val="20"/>
        </w:rPr>
      </w:pPr>
      <w:r w:rsidRPr="22C2CB0C">
        <w:rPr>
          <w:rFonts w:ascii="Garamond" w:eastAsia="Garamond" w:hAnsi="Garamond" w:cs="Garamond"/>
          <w:b/>
          <w:bCs/>
          <w:color w:val="000000" w:themeColor="text1"/>
          <w:sz w:val="20"/>
          <w:szCs w:val="20"/>
        </w:rPr>
        <w:t>City Centre Birmingham</w:t>
      </w:r>
    </w:p>
    <w:p w14:paraId="13B4B19E" w14:textId="765BB52A" w:rsidR="22C2CB0C" w:rsidRDefault="22C2CB0C" w:rsidP="22C2CB0C">
      <w:pPr>
        <w:rPr>
          <w:rFonts w:ascii="Garamond" w:eastAsia="Garamond" w:hAnsi="Garamond" w:cs="Garamond"/>
          <w:color w:val="000000" w:themeColor="text1"/>
          <w:sz w:val="20"/>
          <w:szCs w:val="20"/>
        </w:rPr>
      </w:pPr>
      <w:r w:rsidRPr="22C2CB0C">
        <w:rPr>
          <w:rFonts w:ascii="Garamond" w:eastAsia="Garamond" w:hAnsi="Garamond" w:cs="Garamond"/>
          <w:b/>
          <w:bCs/>
          <w:color w:val="000000" w:themeColor="text1"/>
          <w:sz w:val="20"/>
          <w:szCs w:val="20"/>
        </w:rPr>
        <w:t>Duties:</w:t>
      </w:r>
    </w:p>
    <w:p w14:paraId="09B6116E" w14:textId="6226D137" w:rsidR="22C2CB0C" w:rsidRDefault="22C2CB0C" w:rsidP="22C2CB0C">
      <w:pPr>
        <w:rPr>
          <w:rFonts w:ascii="Garamond" w:eastAsia="Garamond" w:hAnsi="Garamond" w:cs="Garamond"/>
          <w:color w:val="000000" w:themeColor="text1"/>
          <w:sz w:val="20"/>
          <w:szCs w:val="20"/>
        </w:rPr>
      </w:pPr>
      <w:r w:rsidRPr="22C2CB0C">
        <w:rPr>
          <w:rFonts w:ascii="Garamond" w:eastAsia="Garamond" w:hAnsi="Garamond" w:cs="Garamond"/>
          <w:color w:val="000000" w:themeColor="text1"/>
          <w:sz w:val="20"/>
          <w:szCs w:val="20"/>
        </w:rPr>
        <w:t xml:space="preserve">Ensuring </w:t>
      </w:r>
      <w:r w:rsidR="006F744F">
        <w:rPr>
          <w:rFonts w:ascii="Garamond" w:eastAsia="Garamond" w:hAnsi="Garamond" w:cs="Garamond"/>
          <w:color w:val="000000" w:themeColor="text1"/>
          <w:sz w:val="20"/>
          <w:szCs w:val="20"/>
        </w:rPr>
        <w:t xml:space="preserve">the </w:t>
      </w:r>
      <w:r w:rsidRPr="22C2CB0C">
        <w:rPr>
          <w:rFonts w:ascii="Garamond" w:eastAsia="Garamond" w:hAnsi="Garamond" w:cs="Garamond"/>
          <w:color w:val="000000" w:themeColor="text1"/>
          <w:sz w:val="20"/>
          <w:szCs w:val="20"/>
        </w:rPr>
        <w:t xml:space="preserve">area is </w:t>
      </w:r>
      <w:r w:rsidR="0093406C" w:rsidRPr="22C2CB0C">
        <w:rPr>
          <w:rFonts w:ascii="Garamond" w:eastAsia="Garamond" w:hAnsi="Garamond" w:cs="Garamond"/>
          <w:color w:val="000000" w:themeColor="text1"/>
          <w:sz w:val="20"/>
          <w:szCs w:val="20"/>
        </w:rPr>
        <w:t>sanitised.</w:t>
      </w:r>
    </w:p>
    <w:p w14:paraId="31C1BE75" w14:textId="063507BF" w:rsidR="22C2CB0C" w:rsidRDefault="22C2CB0C" w:rsidP="22C2CB0C">
      <w:pPr>
        <w:rPr>
          <w:rFonts w:ascii="Garamond" w:eastAsia="Garamond" w:hAnsi="Garamond" w:cs="Garamond"/>
          <w:color w:val="000000" w:themeColor="text1"/>
          <w:sz w:val="20"/>
          <w:szCs w:val="20"/>
        </w:rPr>
      </w:pPr>
      <w:r w:rsidRPr="22C2CB0C">
        <w:rPr>
          <w:rFonts w:ascii="Garamond" w:eastAsia="Garamond" w:hAnsi="Garamond" w:cs="Garamond"/>
          <w:color w:val="000000" w:themeColor="text1"/>
          <w:sz w:val="20"/>
          <w:szCs w:val="20"/>
        </w:rPr>
        <w:t>Mopping, sweeping and dusting</w:t>
      </w:r>
      <w:r w:rsidR="0093406C">
        <w:rPr>
          <w:rFonts w:ascii="Garamond" w:eastAsia="Garamond" w:hAnsi="Garamond" w:cs="Garamond"/>
          <w:color w:val="000000" w:themeColor="text1"/>
          <w:sz w:val="20"/>
          <w:szCs w:val="20"/>
        </w:rPr>
        <w:t>.</w:t>
      </w:r>
    </w:p>
    <w:p w14:paraId="10A7B3F8" w14:textId="3B76D8EB" w:rsidR="22C2CB0C" w:rsidRDefault="22C2CB0C" w:rsidP="22C2CB0C">
      <w:pPr>
        <w:rPr>
          <w:rFonts w:ascii="Garamond" w:eastAsia="Garamond" w:hAnsi="Garamond" w:cs="Garamond"/>
          <w:color w:val="000000" w:themeColor="text1"/>
          <w:sz w:val="20"/>
          <w:szCs w:val="20"/>
        </w:rPr>
      </w:pPr>
      <w:r w:rsidRPr="22C2CB0C">
        <w:rPr>
          <w:rFonts w:ascii="Garamond" w:eastAsia="Garamond" w:hAnsi="Garamond" w:cs="Garamond"/>
          <w:color w:val="000000" w:themeColor="text1"/>
          <w:sz w:val="20"/>
          <w:szCs w:val="20"/>
        </w:rPr>
        <w:t>Basic cleaning of the building</w:t>
      </w:r>
      <w:r w:rsidR="0093406C">
        <w:rPr>
          <w:rFonts w:ascii="Garamond" w:eastAsia="Garamond" w:hAnsi="Garamond" w:cs="Garamond"/>
          <w:color w:val="000000" w:themeColor="text1"/>
          <w:sz w:val="20"/>
          <w:szCs w:val="20"/>
        </w:rPr>
        <w:t>.</w:t>
      </w:r>
    </w:p>
    <w:p w14:paraId="1AC12870" w14:textId="596C817E" w:rsidR="22C2CB0C" w:rsidRDefault="22C2CB0C" w:rsidP="22C2CB0C">
      <w:pPr>
        <w:rPr>
          <w:rFonts w:ascii="Garamond" w:eastAsia="Garamond" w:hAnsi="Garamond" w:cs="Garamond"/>
          <w:color w:val="000000" w:themeColor="text1"/>
          <w:sz w:val="20"/>
          <w:szCs w:val="20"/>
        </w:rPr>
      </w:pPr>
      <w:r w:rsidRPr="22C2CB0C">
        <w:rPr>
          <w:rFonts w:ascii="Garamond" w:eastAsia="Garamond" w:hAnsi="Garamond" w:cs="Garamond"/>
          <w:color w:val="000000" w:themeColor="text1"/>
          <w:sz w:val="20"/>
          <w:szCs w:val="20"/>
        </w:rPr>
        <w:t>Keeping areas neat and organised</w:t>
      </w:r>
      <w:r w:rsidR="0093406C">
        <w:rPr>
          <w:rFonts w:ascii="Garamond" w:eastAsia="Garamond" w:hAnsi="Garamond" w:cs="Garamond"/>
          <w:color w:val="000000" w:themeColor="text1"/>
          <w:sz w:val="20"/>
          <w:szCs w:val="20"/>
        </w:rPr>
        <w:t>.</w:t>
      </w:r>
    </w:p>
    <w:p w14:paraId="636E17B6" w14:textId="4D48ADC5" w:rsidR="22C2CB0C" w:rsidRDefault="22C2CB0C" w:rsidP="22C2CB0C">
      <w:pPr>
        <w:rPr>
          <w:rFonts w:ascii="Garamond" w:eastAsia="Garamond" w:hAnsi="Garamond" w:cs="Garamond"/>
          <w:color w:val="000000" w:themeColor="text1"/>
          <w:sz w:val="20"/>
          <w:szCs w:val="20"/>
        </w:rPr>
      </w:pPr>
    </w:p>
    <w:p w14:paraId="659C7ACA" w14:textId="69BB9060" w:rsidR="22C2CB0C" w:rsidRDefault="22C2CB0C" w:rsidP="22C2CB0C">
      <w:pPr>
        <w:rPr>
          <w:rFonts w:ascii="Garamond" w:eastAsia="Garamond" w:hAnsi="Garamond" w:cs="Garamond"/>
          <w:color w:val="000000" w:themeColor="text1"/>
          <w:sz w:val="20"/>
          <w:szCs w:val="20"/>
        </w:rPr>
      </w:pPr>
      <w:r w:rsidRPr="22C2CB0C">
        <w:rPr>
          <w:rFonts w:ascii="Garamond" w:eastAsia="Garamond" w:hAnsi="Garamond" w:cs="Garamond"/>
          <w:b/>
          <w:bCs/>
          <w:color w:val="000000" w:themeColor="text1"/>
          <w:sz w:val="20"/>
          <w:szCs w:val="20"/>
        </w:rPr>
        <w:t xml:space="preserve">Waitress Mish Mash </w:t>
      </w:r>
      <w:r w:rsidR="006F744F">
        <w:rPr>
          <w:rFonts w:ascii="Garamond" w:eastAsia="Garamond" w:hAnsi="Garamond" w:cs="Garamond"/>
          <w:b/>
          <w:bCs/>
          <w:color w:val="000000" w:themeColor="text1"/>
          <w:sz w:val="20"/>
          <w:szCs w:val="20"/>
        </w:rPr>
        <w:t>Caribbean</w:t>
      </w:r>
      <w:r w:rsidRPr="22C2CB0C">
        <w:rPr>
          <w:rFonts w:ascii="Garamond" w:eastAsia="Garamond" w:hAnsi="Garamond" w:cs="Garamond"/>
          <w:b/>
          <w:bCs/>
          <w:color w:val="000000" w:themeColor="text1"/>
          <w:sz w:val="20"/>
          <w:szCs w:val="20"/>
        </w:rPr>
        <w:t xml:space="preserve"> Diner                                   August 2016 to Jan 2018</w:t>
      </w:r>
    </w:p>
    <w:p w14:paraId="582C21ED" w14:textId="24B952C5" w:rsidR="22C2CB0C" w:rsidRDefault="22C2CB0C" w:rsidP="22C2CB0C">
      <w:pPr>
        <w:rPr>
          <w:rFonts w:ascii="Garamond" w:eastAsia="Garamond" w:hAnsi="Garamond" w:cs="Garamond"/>
          <w:color w:val="000000" w:themeColor="text1"/>
          <w:sz w:val="20"/>
          <w:szCs w:val="20"/>
        </w:rPr>
      </w:pPr>
      <w:r w:rsidRPr="22C2CB0C">
        <w:rPr>
          <w:rFonts w:ascii="Garamond" w:eastAsia="Garamond" w:hAnsi="Garamond" w:cs="Garamond"/>
          <w:b/>
          <w:bCs/>
          <w:color w:val="000000" w:themeColor="text1"/>
          <w:sz w:val="20"/>
          <w:szCs w:val="20"/>
        </w:rPr>
        <w:t>Duties:</w:t>
      </w:r>
    </w:p>
    <w:p w14:paraId="59CB92E3" w14:textId="27D1A6E3" w:rsidR="22C2CB0C" w:rsidRDefault="22C2CB0C" w:rsidP="22C2CB0C">
      <w:pPr>
        <w:rPr>
          <w:rFonts w:ascii="Garamond" w:eastAsia="Garamond" w:hAnsi="Garamond" w:cs="Garamond"/>
          <w:color w:val="000000" w:themeColor="text1"/>
          <w:sz w:val="20"/>
          <w:szCs w:val="20"/>
        </w:rPr>
      </w:pPr>
      <w:r w:rsidRPr="22C2CB0C">
        <w:rPr>
          <w:rFonts w:ascii="Garamond" w:eastAsia="Garamond" w:hAnsi="Garamond" w:cs="Garamond"/>
          <w:color w:val="000000" w:themeColor="text1"/>
          <w:sz w:val="20"/>
          <w:szCs w:val="20"/>
        </w:rPr>
        <w:t>Preparing tables</w:t>
      </w:r>
    </w:p>
    <w:p w14:paraId="4C6D3820" w14:textId="3EB627A0" w:rsidR="22C2CB0C" w:rsidRDefault="22C2CB0C" w:rsidP="22C2CB0C">
      <w:pPr>
        <w:rPr>
          <w:rFonts w:ascii="Garamond" w:eastAsia="Garamond" w:hAnsi="Garamond" w:cs="Garamond"/>
          <w:color w:val="000000" w:themeColor="text1"/>
          <w:sz w:val="20"/>
          <w:szCs w:val="20"/>
        </w:rPr>
      </w:pPr>
      <w:r w:rsidRPr="22C2CB0C">
        <w:rPr>
          <w:rFonts w:ascii="Garamond" w:eastAsia="Garamond" w:hAnsi="Garamond" w:cs="Garamond"/>
          <w:color w:val="000000" w:themeColor="text1"/>
          <w:sz w:val="20"/>
          <w:szCs w:val="20"/>
        </w:rPr>
        <w:t>Ensuring customer satisfaction</w:t>
      </w:r>
    </w:p>
    <w:p w14:paraId="4F622E9F" w14:textId="027B6EF4" w:rsidR="22C2CB0C" w:rsidRDefault="22C2CB0C" w:rsidP="22C2CB0C">
      <w:pPr>
        <w:rPr>
          <w:rFonts w:ascii="Garamond" w:eastAsia="Garamond" w:hAnsi="Garamond" w:cs="Garamond"/>
          <w:color w:val="000000" w:themeColor="text1"/>
          <w:sz w:val="20"/>
          <w:szCs w:val="20"/>
        </w:rPr>
      </w:pPr>
      <w:r w:rsidRPr="22C2CB0C">
        <w:rPr>
          <w:rFonts w:ascii="Garamond" w:eastAsia="Garamond" w:hAnsi="Garamond" w:cs="Garamond"/>
          <w:color w:val="000000" w:themeColor="text1"/>
          <w:sz w:val="20"/>
          <w:szCs w:val="20"/>
        </w:rPr>
        <w:t>Serving food and drinks</w:t>
      </w:r>
    </w:p>
    <w:p w14:paraId="6D5F79F5" w14:textId="03D0790F" w:rsidR="22C2CB0C" w:rsidRDefault="22C2CB0C" w:rsidP="22C2CB0C">
      <w:pPr>
        <w:rPr>
          <w:rFonts w:ascii="Garamond" w:eastAsia="Garamond" w:hAnsi="Garamond" w:cs="Garamond"/>
          <w:color w:val="000000" w:themeColor="text1"/>
          <w:sz w:val="20"/>
          <w:szCs w:val="20"/>
        </w:rPr>
      </w:pPr>
      <w:r w:rsidRPr="22C2CB0C">
        <w:rPr>
          <w:rFonts w:ascii="Garamond" w:eastAsia="Garamond" w:hAnsi="Garamond" w:cs="Garamond"/>
          <w:color w:val="000000" w:themeColor="text1"/>
          <w:sz w:val="20"/>
          <w:szCs w:val="20"/>
        </w:rPr>
        <w:t>Taking down orders</w:t>
      </w:r>
    </w:p>
    <w:p w14:paraId="45ADD7C7" w14:textId="3967E5A5" w:rsidR="22C2CB0C" w:rsidRDefault="22C2CB0C" w:rsidP="22C2CB0C">
      <w:pPr>
        <w:rPr>
          <w:rFonts w:ascii="Garamond" w:eastAsia="Garamond" w:hAnsi="Garamond" w:cs="Garamond"/>
          <w:color w:val="000000" w:themeColor="text1"/>
          <w:sz w:val="20"/>
          <w:szCs w:val="20"/>
        </w:rPr>
      </w:pPr>
      <w:r w:rsidRPr="22C2CB0C">
        <w:rPr>
          <w:rFonts w:ascii="Garamond" w:eastAsia="Garamond" w:hAnsi="Garamond" w:cs="Garamond"/>
          <w:color w:val="000000" w:themeColor="text1"/>
          <w:sz w:val="20"/>
          <w:szCs w:val="20"/>
        </w:rPr>
        <w:t>Operating the tills</w:t>
      </w:r>
    </w:p>
    <w:p w14:paraId="30A5882E" w14:textId="508EE193" w:rsidR="22C2CB0C" w:rsidRDefault="22C2CB0C" w:rsidP="22C2CB0C">
      <w:pPr>
        <w:rPr>
          <w:rFonts w:ascii="Garamond" w:eastAsia="Garamond" w:hAnsi="Garamond" w:cs="Garamond"/>
          <w:color w:val="000000" w:themeColor="text1"/>
          <w:sz w:val="20"/>
          <w:szCs w:val="20"/>
        </w:rPr>
      </w:pPr>
    </w:p>
    <w:p w14:paraId="6F0C6C56" w14:textId="2C811F04" w:rsidR="22C2CB0C" w:rsidRDefault="22C2CB0C" w:rsidP="22C2CB0C">
      <w:pPr>
        <w:rPr>
          <w:rFonts w:ascii="Garamond" w:eastAsia="Garamond" w:hAnsi="Garamond" w:cs="Garamond"/>
          <w:color w:val="000000" w:themeColor="text1"/>
          <w:sz w:val="20"/>
          <w:szCs w:val="20"/>
        </w:rPr>
      </w:pPr>
      <w:r w:rsidRPr="22C2CB0C">
        <w:rPr>
          <w:rFonts w:ascii="Garamond" w:eastAsia="Garamond" w:hAnsi="Garamond" w:cs="Garamond"/>
          <w:b/>
          <w:bCs/>
          <w:color w:val="000000" w:themeColor="text1"/>
          <w:sz w:val="20"/>
          <w:szCs w:val="20"/>
        </w:rPr>
        <w:t>Maid                                  Harrow Hotel                               Jun 2012 to Jan 2015</w:t>
      </w:r>
    </w:p>
    <w:p w14:paraId="070B0B1E" w14:textId="021DCE6F" w:rsidR="22C2CB0C" w:rsidRDefault="22C2CB0C" w:rsidP="22C2CB0C">
      <w:pPr>
        <w:rPr>
          <w:rFonts w:ascii="Garamond" w:eastAsia="Garamond" w:hAnsi="Garamond" w:cs="Garamond"/>
          <w:color w:val="000000" w:themeColor="text1"/>
          <w:sz w:val="20"/>
          <w:szCs w:val="20"/>
        </w:rPr>
      </w:pPr>
      <w:r w:rsidRPr="22C2CB0C">
        <w:rPr>
          <w:rFonts w:ascii="Garamond" w:eastAsia="Garamond" w:hAnsi="Garamond" w:cs="Garamond"/>
          <w:b/>
          <w:bCs/>
          <w:color w:val="000000" w:themeColor="text1"/>
          <w:sz w:val="20"/>
          <w:szCs w:val="20"/>
        </w:rPr>
        <w:t>Hagley Road Birmingham</w:t>
      </w:r>
    </w:p>
    <w:p w14:paraId="406C8B38" w14:textId="2BF7F698" w:rsidR="22C2CB0C" w:rsidRDefault="22C2CB0C" w:rsidP="22C2CB0C">
      <w:pPr>
        <w:rPr>
          <w:rFonts w:ascii="Garamond" w:eastAsia="Garamond" w:hAnsi="Garamond" w:cs="Garamond"/>
          <w:color w:val="000000" w:themeColor="text1"/>
          <w:sz w:val="20"/>
          <w:szCs w:val="20"/>
        </w:rPr>
      </w:pPr>
      <w:r w:rsidRPr="22C2CB0C">
        <w:rPr>
          <w:rFonts w:ascii="Garamond" w:eastAsia="Garamond" w:hAnsi="Garamond" w:cs="Garamond"/>
          <w:b/>
          <w:bCs/>
          <w:color w:val="000000" w:themeColor="text1"/>
          <w:sz w:val="20"/>
          <w:szCs w:val="20"/>
        </w:rPr>
        <w:t>Duties:</w:t>
      </w:r>
    </w:p>
    <w:p w14:paraId="31AB0373" w14:textId="07F53CC7" w:rsidR="22C2CB0C" w:rsidRDefault="22C2CB0C" w:rsidP="22C2CB0C">
      <w:pPr>
        <w:rPr>
          <w:rFonts w:ascii="Garamond" w:eastAsia="Garamond" w:hAnsi="Garamond" w:cs="Garamond"/>
          <w:color w:val="000000" w:themeColor="text1"/>
          <w:sz w:val="20"/>
          <w:szCs w:val="20"/>
        </w:rPr>
      </w:pPr>
      <w:r w:rsidRPr="22C2CB0C">
        <w:rPr>
          <w:rFonts w:ascii="Garamond" w:eastAsia="Garamond" w:hAnsi="Garamond" w:cs="Garamond"/>
          <w:color w:val="000000" w:themeColor="text1"/>
          <w:sz w:val="20"/>
          <w:szCs w:val="20"/>
        </w:rPr>
        <w:t xml:space="preserve">General </w:t>
      </w:r>
      <w:r w:rsidR="0093406C">
        <w:rPr>
          <w:rFonts w:ascii="Garamond" w:eastAsia="Garamond" w:hAnsi="Garamond" w:cs="Garamond"/>
          <w:color w:val="000000" w:themeColor="text1"/>
          <w:sz w:val="20"/>
          <w:szCs w:val="20"/>
        </w:rPr>
        <w:t>housekeeping</w:t>
      </w:r>
    </w:p>
    <w:p w14:paraId="64934856" w14:textId="23F851F3" w:rsidR="22C2CB0C" w:rsidRDefault="22C2CB0C" w:rsidP="22C2CB0C">
      <w:pPr>
        <w:rPr>
          <w:rFonts w:ascii="Garamond" w:eastAsia="Garamond" w:hAnsi="Garamond" w:cs="Garamond"/>
          <w:color w:val="000000" w:themeColor="text1"/>
          <w:sz w:val="20"/>
          <w:szCs w:val="20"/>
        </w:rPr>
      </w:pPr>
      <w:r w:rsidRPr="22C2CB0C">
        <w:rPr>
          <w:rFonts w:ascii="Garamond" w:eastAsia="Garamond" w:hAnsi="Garamond" w:cs="Garamond"/>
          <w:color w:val="000000" w:themeColor="text1"/>
          <w:sz w:val="20"/>
          <w:szCs w:val="20"/>
        </w:rPr>
        <w:t>Cleaning guests' room</w:t>
      </w:r>
    </w:p>
    <w:p w14:paraId="5EF42D6E" w14:textId="7957650E" w:rsidR="22C2CB0C" w:rsidRDefault="22C2CB0C" w:rsidP="22C2CB0C">
      <w:pPr>
        <w:rPr>
          <w:rFonts w:ascii="Garamond" w:eastAsia="Garamond" w:hAnsi="Garamond" w:cs="Garamond"/>
          <w:color w:val="000000" w:themeColor="text1"/>
          <w:sz w:val="20"/>
          <w:szCs w:val="20"/>
        </w:rPr>
      </w:pPr>
      <w:r w:rsidRPr="22C2CB0C">
        <w:rPr>
          <w:rFonts w:ascii="Garamond" w:eastAsia="Garamond" w:hAnsi="Garamond" w:cs="Garamond"/>
          <w:color w:val="000000" w:themeColor="text1"/>
          <w:sz w:val="20"/>
          <w:szCs w:val="20"/>
        </w:rPr>
        <w:t>Redressing rooms after checkouts</w:t>
      </w:r>
    </w:p>
    <w:p w14:paraId="4EE642C9" w14:textId="28F81902" w:rsidR="22C2CB0C" w:rsidRDefault="22C2CB0C" w:rsidP="22C2CB0C">
      <w:pPr>
        <w:rPr>
          <w:rFonts w:ascii="Garamond" w:eastAsia="Garamond" w:hAnsi="Garamond" w:cs="Garamond"/>
          <w:color w:val="000000" w:themeColor="text1"/>
          <w:sz w:val="20"/>
          <w:szCs w:val="20"/>
        </w:rPr>
      </w:pPr>
      <w:r>
        <w:rPr>
          <w:noProof/>
        </w:rPr>
        <w:drawing>
          <wp:inline distT="0" distB="0" distL="0" distR="0" wp14:anchorId="4AC70065" wp14:editId="746120F8">
            <wp:extent cx="4572000" cy="38100"/>
            <wp:effectExtent l="0" t="0" r="0" b="0"/>
            <wp:docPr id="1161341026" name="Picture 1161341026"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4572000" cy="38100"/>
                    </a:xfrm>
                    <a:prstGeom prst="rect">
                      <a:avLst/>
                    </a:prstGeom>
                  </pic:spPr>
                </pic:pic>
              </a:graphicData>
            </a:graphic>
          </wp:inline>
        </w:drawing>
      </w:r>
    </w:p>
    <w:p w14:paraId="2F14E818" w14:textId="061885D8" w:rsidR="22C2CB0C" w:rsidRDefault="22C2CB0C" w:rsidP="22C2CB0C">
      <w:pPr>
        <w:ind w:left="2880" w:hanging="2880"/>
        <w:rPr>
          <w:rFonts w:ascii="Garamond" w:eastAsia="Garamond" w:hAnsi="Garamond" w:cs="Garamond"/>
          <w:color w:val="000000" w:themeColor="text1"/>
          <w:sz w:val="20"/>
          <w:szCs w:val="20"/>
        </w:rPr>
      </w:pPr>
      <w:r w:rsidRPr="22C2CB0C">
        <w:rPr>
          <w:rFonts w:ascii="Garamond" w:eastAsia="Garamond" w:hAnsi="Garamond" w:cs="Garamond"/>
          <w:b/>
          <w:bCs/>
          <w:color w:val="000000" w:themeColor="text1"/>
          <w:sz w:val="20"/>
          <w:szCs w:val="20"/>
        </w:rPr>
        <w:t>SKILLS</w:t>
      </w:r>
      <w:r>
        <w:tab/>
      </w:r>
      <w:r w:rsidRPr="22C2CB0C">
        <w:rPr>
          <w:rFonts w:ascii="Garamond" w:eastAsia="Garamond" w:hAnsi="Garamond" w:cs="Garamond"/>
          <w:b/>
          <w:bCs/>
          <w:color w:val="000000" w:themeColor="text1"/>
          <w:sz w:val="20"/>
          <w:szCs w:val="20"/>
        </w:rPr>
        <w:t xml:space="preserve">          </w:t>
      </w:r>
    </w:p>
    <w:p w14:paraId="48A8685D" w14:textId="3F82ED90" w:rsidR="22C2CB0C" w:rsidRDefault="22C2CB0C" w:rsidP="22C2CB0C">
      <w:pPr>
        <w:pStyle w:val="ListParagraph"/>
        <w:numPr>
          <w:ilvl w:val="0"/>
          <w:numId w:val="7"/>
        </w:numPr>
        <w:ind w:left="3240"/>
        <w:rPr>
          <w:rFonts w:ascii="Garamond" w:eastAsia="Garamond" w:hAnsi="Garamond" w:cs="Garamond"/>
          <w:color w:val="000000" w:themeColor="text1"/>
          <w:sz w:val="20"/>
          <w:szCs w:val="20"/>
        </w:rPr>
      </w:pPr>
      <w:r w:rsidRPr="22C2CB0C">
        <w:rPr>
          <w:rFonts w:ascii="Garamond" w:eastAsia="Garamond" w:hAnsi="Garamond" w:cs="Garamond"/>
          <w:color w:val="000000" w:themeColor="text1"/>
          <w:sz w:val="20"/>
          <w:szCs w:val="20"/>
        </w:rPr>
        <w:t>Computer literate</w:t>
      </w:r>
    </w:p>
    <w:p w14:paraId="1C3FE0B7" w14:textId="0D644151" w:rsidR="22C2CB0C" w:rsidRDefault="22C2CB0C" w:rsidP="22C2CB0C">
      <w:pPr>
        <w:pStyle w:val="ListParagraph"/>
        <w:numPr>
          <w:ilvl w:val="0"/>
          <w:numId w:val="7"/>
        </w:numPr>
        <w:ind w:left="3240"/>
        <w:rPr>
          <w:rFonts w:ascii="Garamond" w:eastAsia="Garamond" w:hAnsi="Garamond" w:cs="Garamond"/>
          <w:color w:val="000000" w:themeColor="text1"/>
          <w:sz w:val="20"/>
          <w:szCs w:val="20"/>
        </w:rPr>
      </w:pPr>
      <w:r w:rsidRPr="22C2CB0C">
        <w:rPr>
          <w:rFonts w:ascii="Garamond" w:eastAsia="Garamond" w:hAnsi="Garamond" w:cs="Garamond"/>
          <w:color w:val="000000" w:themeColor="text1"/>
          <w:sz w:val="20"/>
          <w:szCs w:val="20"/>
        </w:rPr>
        <w:t xml:space="preserve">Ability to work as an individual or within a </w:t>
      </w:r>
      <w:r w:rsidR="0093406C" w:rsidRPr="22C2CB0C">
        <w:rPr>
          <w:rFonts w:ascii="Garamond" w:eastAsia="Garamond" w:hAnsi="Garamond" w:cs="Garamond"/>
          <w:color w:val="000000" w:themeColor="text1"/>
          <w:sz w:val="20"/>
          <w:szCs w:val="20"/>
        </w:rPr>
        <w:t>team</w:t>
      </w:r>
    </w:p>
    <w:p w14:paraId="63EE0225" w14:textId="6B895324" w:rsidR="22C2CB0C" w:rsidRDefault="22C2CB0C" w:rsidP="22C2CB0C">
      <w:pPr>
        <w:pStyle w:val="ListParagraph"/>
        <w:numPr>
          <w:ilvl w:val="0"/>
          <w:numId w:val="7"/>
        </w:numPr>
        <w:ind w:left="3240"/>
        <w:rPr>
          <w:rFonts w:ascii="Garamond" w:eastAsia="Garamond" w:hAnsi="Garamond" w:cs="Garamond"/>
          <w:color w:val="000000" w:themeColor="text1"/>
          <w:sz w:val="20"/>
          <w:szCs w:val="20"/>
        </w:rPr>
      </w:pPr>
      <w:r w:rsidRPr="22C2CB0C">
        <w:rPr>
          <w:rFonts w:ascii="Garamond" w:eastAsia="Garamond" w:hAnsi="Garamond" w:cs="Garamond"/>
          <w:color w:val="000000" w:themeColor="text1"/>
          <w:sz w:val="20"/>
          <w:szCs w:val="20"/>
        </w:rPr>
        <w:t>Ability to complete tasks within the allocated time</w:t>
      </w:r>
    </w:p>
    <w:p w14:paraId="48514796" w14:textId="1DD716F3" w:rsidR="22C2CB0C" w:rsidRDefault="22C2CB0C" w:rsidP="22C2CB0C">
      <w:pPr>
        <w:pStyle w:val="ListParagraph"/>
        <w:numPr>
          <w:ilvl w:val="0"/>
          <w:numId w:val="7"/>
        </w:numPr>
        <w:ind w:left="3240"/>
        <w:rPr>
          <w:rFonts w:ascii="Garamond" w:eastAsia="Garamond" w:hAnsi="Garamond" w:cs="Garamond"/>
          <w:color w:val="000000" w:themeColor="text1"/>
          <w:sz w:val="20"/>
          <w:szCs w:val="20"/>
        </w:rPr>
      </w:pPr>
      <w:r w:rsidRPr="22C2CB0C">
        <w:rPr>
          <w:rFonts w:ascii="Garamond" w:eastAsia="Garamond" w:hAnsi="Garamond" w:cs="Garamond"/>
          <w:color w:val="000000" w:themeColor="text1"/>
          <w:sz w:val="20"/>
          <w:szCs w:val="20"/>
        </w:rPr>
        <w:t>Excellent customer service skill</w:t>
      </w:r>
    </w:p>
    <w:p w14:paraId="4DB68E5B" w14:textId="1DFFF6FC" w:rsidR="22C2CB0C" w:rsidRDefault="22C2CB0C" w:rsidP="22C2CB0C">
      <w:pPr>
        <w:ind w:left="2880" w:hanging="2880"/>
        <w:rPr>
          <w:rFonts w:ascii="Garamond" w:eastAsia="Garamond" w:hAnsi="Garamond" w:cs="Garamond"/>
          <w:color w:val="000000" w:themeColor="text1"/>
          <w:sz w:val="20"/>
          <w:szCs w:val="20"/>
        </w:rPr>
      </w:pPr>
      <w:r>
        <w:rPr>
          <w:noProof/>
        </w:rPr>
        <w:drawing>
          <wp:inline distT="0" distB="0" distL="0" distR="0" wp14:anchorId="78E5AF3B" wp14:editId="07850D00">
            <wp:extent cx="4572000" cy="38100"/>
            <wp:effectExtent l="0" t="0" r="0" b="0"/>
            <wp:docPr id="1472356309" name="Picture 1472356309"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4572000" cy="38100"/>
                    </a:xfrm>
                    <a:prstGeom prst="rect">
                      <a:avLst/>
                    </a:prstGeom>
                  </pic:spPr>
                </pic:pic>
              </a:graphicData>
            </a:graphic>
          </wp:inline>
        </w:drawing>
      </w:r>
    </w:p>
    <w:p w14:paraId="15CB2727" w14:textId="0741608B" w:rsidR="22C2CB0C" w:rsidRDefault="22C2CB0C" w:rsidP="22C2CB0C">
      <w:pPr>
        <w:ind w:left="2880" w:hanging="2880"/>
        <w:rPr>
          <w:rFonts w:ascii="Garamond" w:eastAsia="Garamond" w:hAnsi="Garamond" w:cs="Garamond"/>
          <w:color w:val="000000" w:themeColor="text1"/>
          <w:sz w:val="20"/>
          <w:szCs w:val="20"/>
        </w:rPr>
      </w:pPr>
      <w:r w:rsidRPr="22C2CB0C">
        <w:rPr>
          <w:rFonts w:ascii="Garamond" w:eastAsia="Garamond" w:hAnsi="Garamond" w:cs="Garamond"/>
          <w:b/>
          <w:bCs/>
          <w:color w:val="000000" w:themeColor="text1"/>
          <w:sz w:val="20"/>
          <w:szCs w:val="20"/>
        </w:rPr>
        <w:t>INTERESTS</w:t>
      </w:r>
      <w:r>
        <w:tab/>
      </w:r>
    </w:p>
    <w:p w14:paraId="1EB7A6F6" w14:textId="4E87BD83" w:rsidR="22C2CB0C" w:rsidRDefault="22C2CB0C" w:rsidP="22C2CB0C">
      <w:pPr>
        <w:pStyle w:val="ListParagraph"/>
        <w:numPr>
          <w:ilvl w:val="0"/>
          <w:numId w:val="3"/>
        </w:numPr>
        <w:ind w:left="3240"/>
        <w:rPr>
          <w:rFonts w:ascii="Garamond" w:eastAsia="Garamond" w:hAnsi="Garamond" w:cs="Garamond"/>
          <w:color w:val="000000" w:themeColor="text1"/>
          <w:sz w:val="20"/>
          <w:szCs w:val="20"/>
        </w:rPr>
      </w:pPr>
      <w:r w:rsidRPr="22C2CB0C">
        <w:rPr>
          <w:rFonts w:ascii="Garamond" w:eastAsia="Garamond" w:hAnsi="Garamond" w:cs="Garamond"/>
          <w:color w:val="000000" w:themeColor="text1"/>
          <w:sz w:val="20"/>
          <w:szCs w:val="20"/>
        </w:rPr>
        <w:t>Reading</w:t>
      </w:r>
    </w:p>
    <w:p w14:paraId="00148C94" w14:textId="3CB53328" w:rsidR="22C2CB0C" w:rsidRDefault="22C2CB0C" w:rsidP="22C2CB0C">
      <w:pPr>
        <w:pStyle w:val="ListParagraph"/>
        <w:numPr>
          <w:ilvl w:val="0"/>
          <w:numId w:val="3"/>
        </w:numPr>
        <w:ind w:left="3240"/>
        <w:rPr>
          <w:rFonts w:ascii="Garamond" w:eastAsia="Garamond" w:hAnsi="Garamond" w:cs="Garamond"/>
          <w:color w:val="000000" w:themeColor="text1"/>
          <w:sz w:val="20"/>
          <w:szCs w:val="20"/>
        </w:rPr>
      </w:pPr>
      <w:r w:rsidRPr="22C2CB0C">
        <w:rPr>
          <w:rFonts w:ascii="Garamond" w:eastAsia="Garamond" w:hAnsi="Garamond" w:cs="Garamond"/>
          <w:color w:val="000000" w:themeColor="text1"/>
          <w:sz w:val="20"/>
          <w:szCs w:val="20"/>
        </w:rPr>
        <w:t>Watching Documentaries</w:t>
      </w:r>
    </w:p>
    <w:p w14:paraId="0E21A184" w14:textId="3F88D59D" w:rsidR="22C2CB0C" w:rsidRDefault="22C2CB0C" w:rsidP="22C2CB0C">
      <w:pPr>
        <w:pStyle w:val="ListParagraph"/>
        <w:numPr>
          <w:ilvl w:val="0"/>
          <w:numId w:val="7"/>
        </w:numPr>
        <w:ind w:left="3240"/>
        <w:rPr>
          <w:rFonts w:ascii="Garamond" w:eastAsia="Garamond" w:hAnsi="Garamond" w:cs="Garamond"/>
          <w:color w:val="000000" w:themeColor="text1"/>
          <w:sz w:val="20"/>
          <w:szCs w:val="20"/>
        </w:rPr>
      </w:pPr>
      <w:r w:rsidRPr="22C2CB0C">
        <w:rPr>
          <w:rFonts w:ascii="Garamond" w:eastAsia="Garamond" w:hAnsi="Garamond" w:cs="Garamond"/>
          <w:color w:val="000000" w:themeColor="text1"/>
          <w:sz w:val="20"/>
          <w:szCs w:val="20"/>
        </w:rPr>
        <w:t xml:space="preserve">Cooking </w:t>
      </w:r>
    </w:p>
    <w:p w14:paraId="153D0D10" w14:textId="1CAD16A1" w:rsidR="22C2CB0C" w:rsidRDefault="22C2CB0C" w:rsidP="22C2CB0C">
      <w:pPr>
        <w:pStyle w:val="ListParagraph"/>
        <w:numPr>
          <w:ilvl w:val="0"/>
          <w:numId w:val="1"/>
        </w:numPr>
        <w:ind w:left="3240"/>
        <w:rPr>
          <w:rFonts w:ascii="Garamond" w:eastAsia="Garamond" w:hAnsi="Garamond" w:cs="Garamond"/>
          <w:color w:val="000000" w:themeColor="text1"/>
          <w:sz w:val="20"/>
          <w:szCs w:val="20"/>
        </w:rPr>
      </w:pPr>
      <w:r w:rsidRPr="22C2CB0C">
        <w:rPr>
          <w:rFonts w:ascii="Garamond" w:eastAsia="Garamond" w:hAnsi="Garamond" w:cs="Garamond"/>
          <w:color w:val="000000" w:themeColor="text1"/>
          <w:sz w:val="20"/>
          <w:szCs w:val="20"/>
        </w:rPr>
        <w:t>Socialising</w:t>
      </w:r>
    </w:p>
    <w:p w14:paraId="2C96C570" w14:textId="63264CDB" w:rsidR="22C2CB0C" w:rsidRDefault="22C2CB0C" w:rsidP="22C2CB0C">
      <w:r>
        <w:rPr>
          <w:noProof/>
        </w:rPr>
        <w:drawing>
          <wp:inline distT="0" distB="0" distL="0" distR="0" wp14:anchorId="759B234C" wp14:editId="0ADAA3F6">
            <wp:extent cx="4572000" cy="38100"/>
            <wp:effectExtent l="0" t="0" r="0" b="0"/>
            <wp:docPr id="1569541136" name="Picture 1569541136"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4572000" cy="38100"/>
                    </a:xfrm>
                    <a:prstGeom prst="rect">
                      <a:avLst/>
                    </a:prstGeom>
                  </pic:spPr>
                </pic:pic>
              </a:graphicData>
            </a:graphic>
          </wp:inline>
        </w:drawing>
      </w:r>
    </w:p>
    <w:p w14:paraId="2B4F2ECB" w14:textId="5A1EC614" w:rsidR="22C2CB0C" w:rsidRPr="00CF7AA7" w:rsidRDefault="22C2CB0C" w:rsidP="00CF7AA7">
      <w:pPr>
        <w:rPr>
          <w:rFonts w:ascii="Garamond" w:eastAsia="Garamond" w:hAnsi="Garamond" w:cs="Garamond"/>
          <w:color w:val="000000" w:themeColor="text1"/>
          <w:sz w:val="20"/>
          <w:szCs w:val="20"/>
        </w:rPr>
      </w:pPr>
      <w:r w:rsidRPr="22C2CB0C">
        <w:rPr>
          <w:rFonts w:ascii="Garamond" w:eastAsia="Garamond" w:hAnsi="Garamond" w:cs="Garamond"/>
          <w:b/>
          <w:bCs/>
          <w:color w:val="000000" w:themeColor="text1"/>
          <w:sz w:val="20"/>
          <w:szCs w:val="20"/>
        </w:rPr>
        <w:t>REFERENCES:</w:t>
      </w:r>
      <w:r>
        <w:tab/>
      </w:r>
      <w:r>
        <w:tab/>
      </w:r>
      <w:r w:rsidRPr="22C2CB0C">
        <w:rPr>
          <w:rFonts w:ascii="Garamond" w:eastAsia="Garamond" w:hAnsi="Garamond" w:cs="Garamond"/>
          <w:b/>
          <w:bCs/>
          <w:color w:val="000000" w:themeColor="text1"/>
          <w:sz w:val="20"/>
          <w:szCs w:val="20"/>
        </w:rPr>
        <w:t>References available on request.</w:t>
      </w:r>
    </w:p>
    <w:p w14:paraId="772BA1F4" w14:textId="3F58309A" w:rsidR="22C2CB0C" w:rsidRDefault="22C2CB0C" w:rsidP="22C2CB0C">
      <w:pPr>
        <w:spacing w:line="276" w:lineRule="auto"/>
      </w:pPr>
      <w:r w:rsidRPr="22C2CB0C">
        <w:rPr>
          <w:rFonts w:ascii="Calibri" w:eastAsia="Calibri" w:hAnsi="Calibri" w:cs="Calibri"/>
          <w:b/>
          <w:bCs/>
        </w:rPr>
        <w:lastRenderedPageBreak/>
        <w:t>Task 2 - Cover Letter</w:t>
      </w:r>
    </w:p>
    <w:p w14:paraId="0B06256C" w14:textId="3BD86887" w:rsidR="22C2CB0C" w:rsidRDefault="22C2CB0C" w:rsidP="22C2CB0C">
      <w:pPr>
        <w:spacing w:line="276" w:lineRule="auto"/>
      </w:pPr>
      <w:r w:rsidRPr="22C2CB0C">
        <w:rPr>
          <w:rFonts w:ascii="Calibri" w:eastAsia="Calibri" w:hAnsi="Calibri" w:cs="Calibri"/>
        </w:rPr>
        <w:t>Dear Hiring Manager,</w:t>
      </w:r>
    </w:p>
    <w:p w14:paraId="35DBF7F0" w14:textId="5F82EEFB" w:rsidR="22C2CB0C" w:rsidRDefault="22C2CB0C" w:rsidP="22C2CB0C">
      <w:pPr>
        <w:spacing w:line="276" w:lineRule="auto"/>
      </w:pPr>
      <w:r w:rsidRPr="22C2CB0C">
        <w:rPr>
          <w:rFonts w:ascii="Calibri" w:eastAsia="Calibri" w:hAnsi="Calibri" w:cs="Calibri"/>
        </w:rPr>
        <w:t>I'm writing to express my interest in the role of support worker that your organisation is hiring for. As a university student currently studying health and social care, I'm very enthusiastic about the opportunity to put my academic knowledge to use in the real world and grow professionally, as I gain valuable experience in the field.</w:t>
      </w:r>
    </w:p>
    <w:p w14:paraId="0181045F" w14:textId="15962CF2" w:rsidR="22C2CB0C" w:rsidRDefault="22C2CB0C" w:rsidP="22C2CB0C">
      <w:pPr>
        <w:spacing w:line="276" w:lineRule="auto"/>
      </w:pPr>
      <w:r w:rsidRPr="22C2CB0C">
        <w:rPr>
          <w:rFonts w:ascii="Calibri" w:eastAsia="Calibri" w:hAnsi="Calibri" w:cs="Calibri"/>
        </w:rPr>
        <w:t>Although I do not have any prior work experience in the health and social care sector, I have participated actively in a variety of voluntary activities throughout my academic career. I've been successful in developing excellent communication, problem-solving, and teamwork skills via these experiences, which I know would be helpful in the position of a support worker.</w:t>
      </w:r>
    </w:p>
    <w:p w14:paraId="4EC15FF9" w14:textId="0CF2F3E2" w:rsidR="22C2CB0C" w:rsidRDefault="22C2CB0C" w:rsidP="22C2CB0C">
      <w:pPr>
        <w:spacing w:line="276" w:lineRule="auto"/>
      </w:pPr>
      <w:r w:rsidRPr="22C2CB0C">
        <w:rPr>
          <w:rFonts w:ascii="Calibri" w:eastAsia="Calibri" w:hAnsi="Calibri" w:cs="Calibri"/>
        </w:rPr>
        <w:t>As a health and social care</w:t>
      </w:r>
      <w:r w:rsidR="006F744F">
        <w:rPr>
          <w:rFonts w:ascii="Calibri" w:eastAsia="Calibri" w:hAnsi="Calibri" w:cs="Calibri"/>
        </w:rPr>
        <w:t xml:space="preserve"> student</w:t>
      </w:r>
      <w:r w:rsidRPr="22C2CB0C">
        <w:rPr>
          <w:rFonts w:ascii="Calibri" w:eastAsia="Calibri" w:hAnsi="Calibri" w:cs="Calibri"/>
        </w:rPr>
        <w:t>, I have developed a profound knowledge of the difficulties that those working in the field encounter as well as the value of giving compassionate and understanding care to service users. I'm looking forward to putting this knowledge to use as a support worker, and I have faith that my educational background and qualifications will allow me to easily adjust to the position's demands.</w:t>
      </w:r>
    </w:p>
    <w:p w14:paraId="4D1A4648" w14:textId="79BA214F" w:rsidR="22C2CB0C" w:rsidRDefault="22C2CB0C" w:rsidP="22C2CB0C">
      <w:pPr>
        <w:spacing w:line="276" w:lineRule="auto"/>
      </w:pPr>
      <w:r w:rsidRPr="22C2CB0C">
        <w:rPr>
          <w:rFonts w:ascii="Calibri" w:eastAsia="Calibri" w:hAnsi="Calibri" w:cs="Calibri"/>
        </w:rPr>
        <w:t>In addition, I am also a quick learner and will go above and beyond to give clients the finest service possible. I am aware that the job of a support worker can be difficult, but I am dedicated to offering clients caring and efficient care, and I am ready to learn from more experienced colleagues.</w:t>
      </w:r>
    </w:p>
    <w:p w14:paraId="5EFD8CED" w14:textId="53E6C550" w:rsidR="22C2CB0C" w:rsidRDefault="006F744F" w:rsidP="22C2CB0C">
      <w:pPr>
        <w:spacing w:line="276" w:lineRule="auto"/>
      </w:pPr>
      <w:r>
        <w:rPr>
          <w:noProof/>
        </w:rPr>
        <w:drawing>
          <wp:anchor distT="0" distB="0" distL="114300" distR="114300" simplePos="0" relativeHeight="251658240" behindDoc="0" locked="0" layoutInCell="1" allowOverlap="1" wp14:anchorId="29EB697F" wp14:editId="7506C45C">
            <wp:simplePos x="0" y="0"/>
            <wp:positionH relativeFrom="margin">
              <wp:posOffset>2305050</wp:posOffset>
            </wp:positionH>
            <wp:positionV relativeFrom="paragraph">
              <wp:posOffset>1176020</wp:posOffset>
            </wp:positionV>
            <wp:extent cx="3816350" cy="3245485"/>
            <wp:effectExtent l="0" t="0" r="0" b="0"/>
            <wp:wrapSquare wrapText="bothSides"/>
            <wp:docPr id="1556265403" name="Picture 15562654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rcRect l="25352" t="16377" r="62997" b="48387"/>
                    <a:stretch>
                      <a:fillRect/>
                    </a:stretch>
                  </pic:blipFill>
                  <pic:spPr>
                    <a:xfrm>
                      <a:off x="0" y="0"/>
                      <a:ext cx="3816350" cy="3245485"/>
                    </a:xfrm>
                    <a:prstGeom prst="rect">
                      <a:avLst/>
                    </a:prstGeom>
                  </pic:spPr>
                </pic:pic>
              </a:graphicData>
            </a:graphic>
          </wp:anchor>
        </w:drawing>
      </w:r>
      <w:r w:rsidR="22C2CB0C" w:rsidRPr="22C2CB0C">
        <w:rPr>
          <w:rFonts w:ascii="Calibri" w:eastAsia="Calibri" w:hAnsi="Calibri" w:cs="Calibri"/>
        </w:rPr>
        <w:t>In conclusion, I am excited about the opportunity to apply for the support worker position at your organization. As a university student studying health and social care, I am eager to gain practical experience in the field and apply my academic knowledge to make a meaningful difference in the lives of clients. Thank you for considering my application, and I look forward to the opportunity to discuss my qualifications further.</w:t>
      </w:r>
    </w:p>
    <w:p w14:paraId="7D20D8C3" w14:textId="48E8AC20" w:rsidR="22C2CB0C" w:rsidRDefault="22C2CB0C" w:rsidP="22C2CB0C">
      <w:pPr>
        <w:spacing w:line="276" w:lineRule="auto"/>
      </w:pPr>
      <w:r w:rsidRPr="22C2CB0C">
        <w:rPr>
          <w:rFonts w:ascii="Calibri" w:eastAsia="Calibri" w:hAnsi="Calibri" w:cs="Calibri"/>
        </w:rPr>
        <w:t>Sincerely,</w:t>
      </w:r>
    </w:p>
    <w:p w14:paraId="066F8D67" w14:textId="1F14C4B3" w:rsidR="22C2CB0C" w:rsidRDefault="22C2CB0C" w:rsidP="22C2CB0C">
      <w:pPr>
        <w:spacing w:line="276" w:lineRule="auto"/>
      </w:pPr>
      <w:r w:rsidRPr="22C2CB0C">
        <w:rPr>
          <w:rFonts w:ascii="Calibri" w:eastAsia="Calibri" w:hAnsi="Calibri" w:cs="Calibri"/>
        </w:rPr>
        <w:t>Nicola Hermitt</w:t>
      </w:r>
    </w:p>
    <w:p w14:paraId="79B4777A" w14:textId="27F9BA1B" w:rsidR="22C2CB0C" w:rsidRDefault="22C2CB0C" w:rsidP="22C2CB0C"/>
    <w:p w14:paraId="095DE499" w14:textId="77777777" w:rsidR="006F744F" w:rsidRDefault="006F744F" w:rsidP="22C2CB0C">
      <w:pPr>
        <w:rPr>
          <w:b/>
          <w:bCs/>
        </w:rPr>
      </w:pPr>
    </w:p>
    <w:p w14:paraId="0AF51AFA" w14:textId="77777777" w:rsidR="006F744F" w:rsidRDefault="006F744F" w:rsidP="22C2CB0C">
      <w:pPr>
        <w:rPr>
          <w:b/>
          <w:bCs/>
        </w:rPr>
      </w:pPr>
    </w:p>
    <w:p w14:paraId="61D2310F" w14:textId="77777777" w:rsidR="006F744F" w:rsidRDefault="006F744F" w:rsidP="22C2CB0C">
      <w:pPr>
        <w:rPr>
          <w:b/>
          <w:bCs/>
        </w:rPr>
      </w:pPr>
    </w:p>
    <w:p w14:paraId="39097059" w14:textId="77777777" w:rsidR="006F744F" w:rsidRDefault="006F744F" w:rsidP="22C2CB0C">
      <w:pPr>
        <w:rPr>
          <w:b/>
          <w:bCs/>
        </w:rPr>
      </w:pPr>
    </w:p>
    <w:p w14:paraId="25D894C8" w14:textId="77777777" w:rsidR="006F744F" w:rsidRDefault="006F744F" w:rsidP="22C2CB0C">
      <w:pPr>
        <w:rPr>
          <w:b/>
          <w:bCs/>
        </w:rPr>
      </w:pPr>
    </w:p>
    <w:p w14:paraId="58B80B05" w14:textId="77777777" w:rsidR="006F744F" w:rsidRDefault="006F744F" w:rsidP="22C2CB0C">
      <w:pPr>
        <w:rPr>
          <w:b/>
          <w:bCs/>
        </w:rPr>
      </w:pPr>
    </w:p>
    <w:p w14:paraId="34745F40" w14:textId="77777777" w:rsidR="006F744F" w:rsidRDefault="006F744F" w:rsidP="22C2CB0C">
      <w:pPr>
        <w:rPr>
          <w:b/>
          <w:bCs/>
        </w:rPr>
      </w:pPr>
    </w:p>
    <w:p w14:paraId="403456E6" w14:textId="77777777" w:rsidR="006F744F" w:rsidRDefault="006F744F" w:rsidP="22C2CB0C">
      <w:pPr>
        <w:rPr>
          <w:b/>
          <w:bCs/>
        </w:rPr>
      </w:pPr>
    </w:p>
    <w:p w14:paraId="39E1D09A" w14:textId="77777777" w:rsidR="006F744F" w:rsidRDefault="006F744F" w:rsidP="22C2CB0C">
      <w:pPr>
        <w:rPr>
          <w:b/>
          <w:bCs/>
        </w:rPr>
      </w:pPr>
    </w:p>
    <w:p w14:paraId="00CFEC6C" w14:textId="77777777" w:rsidR="00CF7AA7" w:rsidRDefault="00CF7AA7" w:rsidP="22C2CB0C">
      <w:pPr>
        <w:rPr>
          <w:b/>
          <w:bCs/>
        </w:rPr>
      </w:pPr>
    </w:p>
    <w:p w14:paraId="0FD0353D" w14:textId="69A1D75D" w:rsidR="22C2CB0C" w:rsidRDefault="22C2CB0C" w:rsidP="22C2CB0C">
      <w:r w:rsidRPr="22C2CB0C">
        <w:rPr>
          <w:b/>
          <w:bCs/>
        </w:rPr>
        <w:lastRenderedPageBreak/>
        <w:t>Task 3 - SWOT</w:t>
      </w:r>
    </w:p>
    <w:tbl>
      <w:tblPr>
        <w:tblStyle w:val="TableGrid"/>
        <w:tblW w:w="0" w:type="auto"/>
        <w:tblLayout w:type="fixed"/>
        <w:tblLook w:val="06A0" w:firstRow="1" w:lastRow="0" w:firstColumn="1" w:lastColumn="0" w:noHBand="1" w:noVBand="1"/>
      </w:tblPr>
      <w:tblGrid>
        <w:gridCol w:w="2254"/>
        <w:gridCol w:w="2254"/>
        <w:gridCol w:w="2254"/>
        <w:gridCol w:w="2254"/>
      </w:tblGrid>
      <w:tr w:rsidR="22C2CB0C" w14:paraId="15FD7D2A" w14:textId="77777777" w:rsidTr="22C2CB0C">
        <w:trPr>
          <w:trHeight w:val="300"/>
        </w:trPr>
        <w:tc>
          <w:tcPr>
            <w:tcW w:w="2254" w:type="dxa"/>
          </w:tcPr>
          <w:p w14:paraId="4D780BB5" w14:textId="00CD7F53" w:rsidR="22C2CB0C" w:rsidRDefault="22C2CB0C" w:rsidP="22C2CB0C">
            <w:pPr>
              <w:rPr>
                <w:rFonts w:ascii="Calibri" w:eastAsia="Calibri" w:hAnsi="Calibri" w:cs="Calibri"/>
                <w:b/>
                <w:bCs/>
              </w:rPr>
            </w:pPr>
            <w:r w:rsidRPr="22C2CB0C">
              <w:rPr>
                <w:rFonts w:ascii="Calibri" w:eastAsia="Calibri" w:hAnsi="Calibri" w:cs="Calibri"/>
                <w:b/>
                <w:bCs/>
              </w:rPr>
              <w:t>Strengths</w:t>
            </w:r>
          </w:p>
        </w:tc>
        <w:tc>
          <w:tcPr>
            <w:tcW w:w="2254" w:type="dxa"/>
          </w:tcPr>
          <w:p w14:paraId="5EAD2BF7" w14:textId="5BC33A83" w:rsidR="22C2CB0C" w:rsidRDefault="22C2CB0C" w:rsidP="22C2CB0C">
            <w:pPr>
              <w:rPr>
                <w:rFonts w:ascii="Calibri" w:eastAsia="Calibri" w:hAnsi="Calibri" w:cs="Calibri"/>
                <w:b/>
                <w:bCs/>
              </w:rPr>
            </w:pPr>
            <w:r w:rsidRPr="22C2CB0C">
              <w:rPr>
                <w:rFonts w:ascii="Calibri" w:eastAsia="Calibri" w:hAnsi="Calibri" w:cs="Calibri"/>
                <w:b/>
                <w:bCs/>
              </w:rPr>
              <w:t>Weaknesses</w:t>
            </w:r>
          </w:p>
        </w:tc>
        <w:tc>
          <w:tcPr>
            <w:tcW w:w="2254" w:type="dxa"/>
          </w:tcPr>
          <w:p w14:paraId="7AD9786A" w14:textId="20354FB6" w:rsidR="22C2CB0C" w:rsidRDefault="22C2CB0C" w:rsidP="22C2CB0C">
            <w:pPr>
              <w:rPr>
                <w:rFonts w:ascii="Calibri" w:eastAsia="Calibri" w:hAnsi="Calibri" w:cs="Calibri"/>
                <w:b/>
                <w:bCs/>
              </w:rPr>
            </w:pPr>
            <w:r w:rsidRPr="22C2CB0C">
              <w:rPr>
                <w:rFonts w:ascii="Calibri" w:eastAsia="Calibri" w:hAnsi="Calibri" w:cs="Calibri"/>
                <w:b/>
                <w:bCs/>
              </w:rPr>
              <w:t>Opportunities</w:t>
            </w:r>
          </w:p>
        </w:tc>
        <w:tc>
          <w:tcPr>
            <w:tcW w:w="2254" w:type="dxa"/>
          </w:tcPr>
          <w:p w14:paraId="08F20BD2" w14:textId="721DC7CF" w:rsidR="22C2CB0C" w:rsidRDefault="22C2CB0C" w:rsidP="22C2CB0C">
            <w:pPr>
              <w:rPr>
                <w:rFonts w:ascii="Calibri" w:eastAsia="Calibri" w:hAnsi="Calibri" w:cs="Calibri"/>
                <w:b/>
                <w:bCs/>
              </w:rPr>
            </w:pPr>
            <w:r w:rsidRPr="22C2CB0C">
              <w:rPr>
                <w:rFonts w:ascii="Calibri" w:eastAsia="Calibri" w:hAnsi="Calibri" w:cs="Calibri"/>
                <w:b/>
                <w:bCs/>
              </w:rPr>
              <w:t>Threats</w:t>
            </w:r>
          </w:p>
        </w:tc>
      </w:tr>
      <w:tr w:rsidR="22C2CB0C" w14:paraId="5FB837EF" w14:textId="77777777" w:rsidTr="22C2CB0C">
        <w:trPr>
          <w:trHeight w:val="300"/>
        </w:trPr>
        <w:tc>
          <w:tcPr>
            <w:tcW w:w="2254" w:type="dxa"/>
          </w:tcPr>
          <w:p w14:paraId="48616875" w14:textId="1189A272" w:rsidR="22C2CB0C" w:rsidRDefault="22C2CB0C" w:rsidP="22C2CB0C">
            <w:pPr>
              <w:rPr>
                <w:rFonts w:ascii="Calibri" w:eastAsia="Calibri" w:hAnsi="Calibri" w:cs="Calibri"/>
              </w:rPr>
            </w:pPr>
            <w:r w:rsidRPr="22C2CB0C">
              <w:rPr>
                <w:rFonts w:ascii="Calibri" w:eastAsia="Calibri" w:hAnsi="Calibri" w:cs="Calibri"/>
              </w:rPr>
              <w:t>Strong work ethic</w:t>
            </w:r>
          </w:p>
        </w:tc>
        <w:tc>
          <w:tcPr>
            <w:tcW w:w="2254" w:type="dxa"/>
          </w:tcPr>
          <w:p w14:paraId="4E1BF21D" w14:textId="40357C10" w:rsidR="22C2CB0C" w:rsidRDefault="22C2CB0C" w:rsidP="22C2CB0C">
            <w:pPr>
              <w:rPr>
                <w:rFonts w:ascii="Calibri" w:eastAsia="Calibri" w:hAnsi="Calibri" w:cs="Calibri"/>
              </w:rPr>
            </w:pPr>
            <w:r w:rsidRPr="22C2CB0C">
              <w:rPr>
                <w:rFonts w:ascii="Calibri" w:eastAsia="Calibri" w:hAnsi="Calibri" w:cs="Calibri"/>
              </w:rPr>
              <w:t>Limited knowledge of certain software</w:t>
            </w:r>
          </w:p>
        </w:tc>
        <w:tc>
          <w:tcPr>
            <w:tcW w:w="2254" w:type="dxa"/>
          </w:tcPr>
          <w:p w14:paraId="701CA5EC" w14:textId="42B8BE70" w:rsidR="22C2CB0C" w:rsidRDefault="22C2CB0C" w:rsidP="22C2CB0C">
            <w:pPr>
              <w:rPr>
                <w:rFonts w:ascii="Calibri" w:eastAsia="Calibri" w:hAnsi="Calibri" w:cs="Calibri"/>
              </w:rPr>
            </w:pPr>
            <w:r w:rsidRPr="22C2CB0C">
              <w:rPr>
                <w:rFonts w:ascii="Calibri" w:eastAsia="Calibri" w:hAnsi="Calibri" w:cs="Calibri"/>
              </w:rPr>
              <w:t>Possibilities for continuous learning and professional growth to increase knowledge and abilities</w:t>
            </w:r>
          </w:p>
        </w:tc>
        <w:tc>
          <w:tcPr>
            <w:tcW w:w="2254" w:type="dxa"/>
          </w:tcPr>
          <w:p w14:paraId="7C44AA84" w14:textId="3142455D" w:rsidR="22C2CB0C" w:rsidRDefault="22C2CB0C" w:rsidP="22C2CB0C">
            <w:pPr>
              <w:rPr>
                <w:rFonts w:ascii="Calibri" w:eastAsia="Calibri" w:hAnsi="Calibri" w:cs="Calibri"/>
              </w:rPr>
            </w:pPr>
            <w:r w:rsidRPr="22C2CB0C">
              <w:rPr>
                <w:rFonts w:ascii="Calibri" w:eastAsia="Calibri" w:hAnsi="Calibri" w:cs="Calibri"/>
              </w:rPr>
              <w:t>Changes in technology that require new skills or knowledge</w:t>
            </w:r>
          </w:p>
        </w:tc>
      </w:tr>
      <w:tr w:rsidR="22C2CB0C" w14:paraId="38A599E6" w14:textId="77777777" w:rsidTr="22C2CB0C">
        <w:trPr>
          <w:trHeight w:val="300"/>
        </w:trPr>
        <w:tc>
          <w:tcPr>
            <w:tcW w:w="2254" w:type="dxa"/>
          </w:tcPr>
          <w:p w14:paraId="02C5741E" w14:textId="7A606902" w:rsidR="22C2CB0C" w:rsidRDefault="22C2CB0C" w:rsidP="22C2CB0C">
            <w:pPr>
              <w:rPr>
                <w:rFonts w:ascii="Calibri" w:eastAsia="Calibri" w:hAnsi="Calibri" w:cs="Calibri"/>
              </w:rPr>
            </w:pPr>
            <w:r w:rsidRPr="22C2CB0C">
              <w:rPr>
                <w:rFonts w:ascii="Calibri" w:eastAsia="Calibri" w:hAnsi="Calibri" w:cs="Calibri"/>
              </w:rPr>
              <w:t>Excellent time management skills</w:t>
            </w:r>
          </w:p>
        </w:tc>
        <w:tc>
          <w:tcPr>
            <w:tcW w:w="2254" w:type="dxa"/>
          </w:tcPr>
          <w:p w14:paraId="7A734609" w14:textId="1CFCDA02" w:rsidR="22C2CB0C" w:rsidRDefault="22C2CB0C" w:rsidP="22C2CB0C">
            <w:pPr>
              <w:rPr>
                <w:rFonts w:ascii="Calibri" w:eastAsia="Calibri" w:hAnsi="Calibri" w:cs="Calibri"/>
              </w:rPr>
            </w:pPr>
            <w:r w:rsidRPr="22C2CB0C">
              <w:rPr>
                <w:rFonts w:ascii="Calibri" w:eastAsia="Calibri" w:hAnsi="Calibri" w:cs="Calibri"/>
              </w:rPr>
              <w:t>Lack of experience in certain areas of expertise</w:t>
            </w:r>
          </w:p>
        </w:tc>
        <w:tc>
          <w:tcPr>
            <w:tcW w:w="2254" w:type="dxa"/>
          </w:tcPr>
          <w:p w14:paraId="1BCFFC46" w14:textId="06130A16" w:rsidR="22C2CB0C" w:rsidRDefault="22C2CB0C" w:rsidP="22C2CB0C">
            <w:pPr>
              <w:rPr>
                <w:rFonts w:ascii="Calibri" w:eastAsia="Calibri" w:hAnsi="Calibri" w:cs="Calibri"/>
              </w:rPr>
            </w:pPr>
            <w:r w:rsidRPr="22C2CB0C">
              <w:rPr>
                <w:rFonts w:ascii="Calibri" w:eastAsia="Calibri" w:hAnsi="Calibri" w:cs="Calibri"/>
              </w:rPr>
              <w:t>Working with professionals to gain new perspectives and knowledge</w:t>
            </w:r>
          </w:p>
        </w:tc>
        <w:tc>
          <w:tcPr>
            <w:tcW w:w="2254" w:type="dxa"/>
          </w:tcPr>
          <w:p w14:paraId="4C669931" w14:textId="662E3DA0" w:rsidR="22C2CB0C" w:rsidRDefault="22C2CB0C" w:rsidP="22C2CB0C">
            <w:pPr>
              <w:rPr>
                <w:rFonts w:ascii="Calibri" w:eastAsia="Calibri" w:hAnsi="Calibri" w:cs="Calibri"/>
              </w:rPr>
            </w:pPr>
            <w:r w:rsidRPr="22C2CB0C">
              <w:rPr>
                <w:rFonts w:ascii="Calibri" w:eastAsia="Calibri" w:hAnsi="Calibri" w:cs="Calibri"/>
              </w:rPr>
              <w:t>Competition from other professionals in the industry</w:t>
            </w:r>
          </w:p>
          <w:p w14:paraId="4B393CF9" w14:textId="01EF06E7" w:rsidR="22C2CB0C" w:rsidRDefault="22C2CB0C" w:rsidP="22C2CB0C">
            <w:pPr>
              <w:rPr>
                <w:rFonts w:ascii="Calibri" w:eastAsia="Calibri" w:hAnsi="Calibri" w:cs="Calibri"/>
              </w:rPr>
            </w:pPr>
          </w:p>
        </w:tc>
      </w:tr>
      <w:tr w:rsidR="22C2CB0C" w14:paraId="147349E7" w14:textId="77777777" w:rsidTr="22C2CB0C">
        <w:trPr>
          <w:trHeight w:val="300"/>
        </w:trPr>
        <w:tc>
          <w:tcPr>
            <w:tcW w:w="2254" w:type="dxa"/>
          </w:tcPr>
          <w:p w14:paraId="0F7AE4BF" w14:textId="6748099A" w:rsidR="22C2CB0C" w:rsidRDefault="22C2CB0C" w:rsidP="22C2CB0C">
            <w:pPr>
              <w:rPr>
                <w:rFonts w:ascii="Calibri" w:eastAsia="Calibri" w:hAnsi="Calibri" w:cs="Calibri"/>
              </w:rPr>
            </w:pPr>
            <w:r w:rsidRPr="22C2CB0C">
              <w:rPr>
                <w:rFonts w:ascii="Calibri" w:eastAsia="Calibri" w:hAnsi="Calibri" w:cs="Calibri"/>
              </w:rPr>
              <w:t>Good interpersonal communication skills</w:t>
            </w:r>
          </w:p>
        </w:tc>
        <w:tc>
          <w:tcPr>
            <w:tcW w:w="2254" w:type="dxa"/>
          </w:tcPr>
          <w:p w14:paraId="7924297A" w14:textId="5FDC99D7" w:rsidR="22C2CB0C" w:rsidRDefault="22C2CB0C" w:rsidP="22C2CB0C">
            <w:pPr>
              <w:rPr>
                <w:rFonts w:ascii="Calibri" w:eastAsia="Calibri" w:hAnsi="Calibri" w:cs="Calibri"/>
              </w:rPr>
            </w:pPr>
            <w:r w:rsidRPr="22C2CB0C">
              <w:rPr>
                <w:rFonts w:ascii="Calibri" w:eastAsia="Calibri" w:hAnsi="Calibri" w:cs="Calibri"/>
              </w:rPr>
              <w:t>Occasionally struggle with assigning tasks to others</w:t>
            </w:r>
          </w:p>
        </w:tc>
        <w:tc>
          <w:tcPr>
            <w:tcW w:w="2254" w:type="dxa"/>
          </w:tcPr>
          <w:p w14:paraId="3D6D5196" w14:textId="33CFA304" w:rsidR="22C2CB0C" w:rsidRDefault="22C2CB0C" w:rsidP="22C2CB0C">
            <w:pPr>
              <w:rPr>
                <w:rFonts w:ascii="Calibri" w:eastAsia="Calibri" w:hAnsi="Calibri" w:cs="Calibri"/>
              </w:rPr>
            </w:pPr>
            <w:r w:rsidRPr="22C2CB0C">
              <w:rPr>
                <w:rFonts w:ascii="Calibri" w:eastAsia="Calibri" w:hAnsi="Calibri" w:cs="Calibri"/>
              </w:rPr>
              <w:t>Opportunities to take on new projects or tasks to gain experience and develop new skills</w:t>
            </w:r>
          </w:p>
        </w:tc>
        <w:tc>
          <w:tcPr>
            <w:tcW w:w="2254" w:type="dxa"/>
          </w:tcPr>
          <w:p w14:paraId="6B28555E" w14:textId="1763A9F4" w:rsidR="22C2CB0C" w:rsidRDefault="22C2CB0C" w:rsidP="22C2CB0C">
            <w:pPr>
              <w:rPr>
                <w:rFonts w:ascii="Calibri" w:eastAsia="Calibri" w:hAnsi="Calibri" w:cs="Calibri"/>
              </w:rPr>
            </w:pPr>
            <w:r w:rsidRPr="22C2CB0C">
              <w:rPr>
                <w:rFonts w:ascii="Calibri" w:eastAsia="Calibri" w:hAnsi="Calibri" w:cs="Calibri"/>
              </w:rPr>
              <w:t>Events or commitments in personal life that could affect career advancement</w:t>
            </w:r>
          </w:p>
        </w:tc>
      </w:tr>
      <w:tr w:rsidR="22C2CB0C" w14:paraId="15535673" w14:textId="77777777" w:rsidTr="22C2CB0C">
        <w:trPr>
          <w:trHeight w:val="300"/>
        </w:trPr>
        <w:tc>
          <w:tcPr>
            <w:tcW w:w="2254" w:type="dxa"/>
          </w:tcPr>
          <w:p w14:paraId="194DF19E" w14:textId="3F33D46D" w:rsidR="22C2CB0C" w:rsidRDefault="22C2CB0C" w:rsidP="22C2CB0C">
            <w:pPr>
              <w:rPr>
                <w:rFonts w:ascii="Calibri" w:eastAsia="Calibri" w:hAnsi="Calibri" w:cs="Calibri"/>
              </w:rPr>
            </w:pPr>
            <w:r w:rsidRPr="22C2CB0C">
              <w:rPr>
                <w:rFonts w:ascii="Calibri" w:eastAsia="Calibri" w:hAnsi="Calibri" w:cs="Calibri"/>
              </w:rPr>
              <w:t>Ability to work effectively in a team</w:t>
            </w:r>
          </w:p>
        </w:tc>
        <w:tc>
          <w:tcPr>
            <w:tcW w:w="2254" w:type="dxa"/>
          </w:tcPr>
          <w:p w14:paraId="63DDCF23" w14:textId="1D8179B6" w:rsidR="22C2CB0C" w:rsidRDefault="22C2CB0C" w:rsidP="22C2CB0C">
            <w:pPr>
              <w:rPr>
                <w:rFonts w:ascii="Calibri" w:eastAsia="Calibri" w:hAnsi="Calibri" w:cs="Calibri"/>
              </w:rPr>
            </w:pPr>
            <w:r w:rsidRPr="22C2CB0C">
              <w:rPr>
                <w:rFonts w:ascii="Calibri" w:eastAsia="Calibri" w:hAnsi="Calibri" w:cs="Calibri"/>
              </w:rPr>
              <w:t>Tendency to over-analyse</w:t>
            </w:r>
          </w:p>
        </w:tc>
        <w:tc>
          <w:tcPr>
            <w:tcW w:w="2254" w:type="dxa"/>
          </w:tcPr>
          <w:p w14:paraId="10748DD6" w14:textId="314D63FA" w:rsidR="22C2CB0C" w:rsidRDefault="22C2CB0C" w:rsidP="22C2CB0C">
            <w:pPr>
              <w:rPr>
                <w:rFonts w:ascii="Calibri" w:eastAsia="Calibri" w:hAnsi="Calibri" w:cs="Calibri"/>
              </w:rPr>
            </w:pPr>
            <w:r w:rsidRPr="22C2CB0C">
              <w:rPr>
                <w:rFonts w:ascii="Calibri" w:eastAsia="Calibri" w:hAnsi="Calibri" w:cs="Calibri"/>
              </w:rPr>
              <w:t xml:space="preserve">the opportunity to work in other organisations </w:t>
            </w:r>
            <w:bookmarkStart w:id="0" w:name="_Int_PCxgDtw1"/>
            <w:r w:rsidRPr="22C2CB0C">
              <w:rPr>
                <w:rFonts w:ascii="Calibri" w:eastAsia="Calibri" w:hAnsi="Calibri" w:cs="Calibri"/>
              </w:rPr>
              <w:t>in order to</w:t>
            </w:r>
            <w:bookmarkEnd w:id="0"/>
            <w:r w:rsidRPr="22C2CB0C">
              <w:rPr>
                <w:rFonts w:ascii="Calibri" w:eastAsia="Calibri" w:hAnsi="Calibri" w:cs="Calibri"/>
              </w:rPr>
              <w:t xml:space="preserve"> get a variety of experiences and pick up new skills</w:t>
            </w:r>
          </w:p>
        </w:tc>
        <w:tc>
          <w:tcPr>
            <w:tcW w:w="2254" w:type="dxa"/>
          </w:tcPr>
          <w:p w14:paraId="09685FF6" w14:textId="55327498" w:rsidR="22C2CB0C" w:rsidRDefault="22C2CB0C" w:rsidP="22C2CB0C">
            <w:pPr>
              <w:rPr>
                <w:rFonts w:ascii="Calibri" w:eastAsia="Calibri" w:hAnsi="Calibri" w:cs="Calibri"/>
              </w:rPr>
            </w:pPr>
          </w:p>
        </w:tc>
      </w:tr>
      <w:tr w:rsidR="22C2CB0C" w14:paraId="4EA9B19F" w14:textId="77777777" w:rsidTr="22C2CB0C">
        <w:trPr>
          <w:trHeight w:val="300"/>
        </w:trPr>
        <w:tc>
          <w:tcPr>
            <w:tcW w:w="2254" w:type="dxa"/>
          </w:tcPr>
          <w:p w14:paraId="4A5B94A6" w14:textId="1FB38B76" w:rsidR="22C2CB0C" w:rsidRDefault="22C2CB0C" w:rsidP="22C2CB0C">
            <w:pPr>
              <w:rPr>
                <w:rFonts w:ascii="Calibri" w:eastAsia="Calibri" w:hAnsi="Calibri" w:cs="Calibri"/>
              </w:rPr>
            </w:pPr>
            <w:r w:rsidRPr="22C2CB0C">
              <w:rPr>
                <w:rFonts w:ascii="Calibri" w:eastAsia="Calibri" w:hAnsi="Calibri" w:cs="Calibri"/>
              </w:rPr>
              <w:t>Strong attention to detail</w:t>
            </w:r>
          </w:p>
        </w:tc>
        <w:tc>
          <w:tcPr>
            <w:tcW w:w="2254" w:type="dxa"/>
          </w:tcPr>
          <w:p w14:paraId="0433C08E" w14:textId="58088565" w:rsidR="22C2CB0C" w:rsidRDefault="22C2CB0C" w:rsidP="22C2CB0C">
            <w:pPr>
              <w:rPr>
                <w:rFonts w:ascii="Calibri" w:eastAsia="Calibri" w:hAnsi="Calibri" w:cs="Calibri"/>
              </w:rPr>
            </w:pPr>
          </w:p>
        </w:tc>
        <w:tc>
          <w:tcPr>
            <w:tcW w:w="2254" w:type="dxa"/>
          </w:tcPr>
          <w:p w14:paraId="516DAC3E" w14:textId="55327498" w:rsidR="22C2CB0C" w:rsidRDefault="22C2CB0C" w:rsidP="22C2CB0C">
            <w:pPr>
              <w:rPr>
                <w:rFonts w:ascii="Calibri" w:eastAsia="Calibri" w:hAnsi="Calibri" w:cs="Calibri"/>
              </w:rPr>
            </w:pPr>
          </w:p>
        </w:tc>
        <w:tc>
          <w:tcPr>
            <w:tcW w:w="2254" w:type="dxa"/>
          </w:tcPr>
          <w:p w14:paraId="47982425" w14:textId="55327498" w:rsidR="22C2CB0C" w:rsidRDefault="22C2CB0C" w:rsidP="22C2CB0C">
            <w:pPr>
              <w:rPr>
                <w:rFonts w:ascii="Calibri" w:eastAsia="Calibri" w:hAnsi="Calibri" w:cs="Calibri"/>
              </w:rPr>
            </w:pPr>
          </w:p>
        </w:tc>
      </w:tr>
      <w:tr w:rsidR="22C2CB0C" w14:paraId="59796205" w14:textId="77777777" w:rsidTr="22C2CB0C">
        <w:trPr>
          <w:trHeight w:val="300"/>
        </w:trPr>
        <w:tc>
          <w:tcPr>
            <w:tcW w:w="2254" w:type="dxa"/>
          </w:tcPr>
          <w:p w14:paraId="7E43E6D1" w14:textId="57CA1938" w:rsidR="22C2CB0C" w:rsidRDefault="22C2CB0C" w:rsidP="22C2CB0C">
            <w:pPr>
              <w:rPr>
                <w:rFonts w:ascii="Calibri" w:eastAsia="Calibri" w:hAnsi="Calibri" w:cs="Calibri"/>
              </w:rPr>
            </w:pPr>
            <w:r w:rsidRPr="22C2CB0C">
              <w:rPr>
                <w:rFonts w:ascii="Calibri" w:eastAsia="Calibri" w:hAnsi="Calibri" w:cs="Calibri"/>
              </w:rPr>
              <w:t>Quick learner</w:t>
            </w:r>
          </w:p>
        </w:tc>
        <w:tc>
          <w:tcPr>
            <w:tcW w:w="2254" w:type="dxa"/>
          </w:tcPr>
          <w:p w14:paraId="43E5E4F4" w14:textId="55327498" w:rsidR="22C2CB0C" w:rsidRDefault="22C2CB0C" w:rsidP="22C2CB0C">
            <w:pPr>
              <w:rPr>
                <w:rFonts w:ascii="Calibri" w:eastAsia="Calibri" w:hAnsi="Calibri" w:cs="Calibri"/>
              </w:rPr>
            </w:pPr>
          </w:p>
        </w:tc>
        <w:tc>
          <w:tcPr>
            <w:tcW w:w="2254" w:type="dxa"/>
          </w:tcPr>
          <w:p w14:paraId="74F34692" w14:textId="55327498" w:rsidR="22C2CB0C" w:rsidRDefault="22C2CB0C" w:rsidP="22C2CB0C">
            <w:pPr>
              <w:rPr>
                <w:rFonts w:ascii="Calibri" w:eastAsia="Calibri" w:hAnsi="Calibri" w:cs="Calibri"/>
              </w:rPr>
            </w:pPr>
          </w:p>
        </w:tc>
        <w:tc>
          <w:tcPr>
            <w:tcW w:w="2254" w:type="dxa"/>
          </w:tcPr>
          <w:p w14:paraId="73ED2D8A" w14:textId="55327498" w:rsidR="22C2CB0C" w:rsidRDefault="22C2CB0C" w:rsidP="22C2CB0C">
            <w:pPr>
              <w:rPr>
                <w:rFonts w:ascii="Calibri" w:eastAsia="Calibri" w:hAnsi="Calibri" w:cs="Calibri"/>
              </w:rPr>
            </w:pPr>
          </w:p>
        </w:tc>
      </w:tr>
    </w:tbl>
    <w:p w14:paraId="07D26ED6" w14:textId="6CF5C8DE" w:rsidR="22C2CB0C" w:rsidRDefault="22C2CB0C" w:rsidP="22C2CB0C">
      <w:pPr>
        <w:spacing w:line="276" w:lineRule="auto"/>
        <w:rPr>
          <w:rFonts w:ascii="Calibri" w:eastAsia="Calibri" w:hAnsi="Calibri" w:cs="Calibri"/>
          <w:b/>
          <w:bCs/>
        </w:rPr>
      </w:pPr>
    </w:p>
    <w:p w14:paraId="25EF059B" w14:textId="56E6F568" w:rsidR="22C2CB0C" w:rsidRPr="001D5B1F" w:rsidRDefault="00AE60EB" w:rsidP="22C2CB0C">
      <w:pPr>
        <w:spacing w:line="276" w:lineRule="auto"/>
        <w:rPr>
          <w:rFonts w:ascii="Calibri" w:eastAsia="Calibri" w:hAnsi="Calibri" w:cs="Calibri"/>
        </w:rPr>
      </w:pPr>
      <w:r w:rsidRPr="001D5B1F">
        <w:rPr>
          <w:rFonts w:ascii="Calibri" w:eastAsia="Calibri" w:hAnsi="Calibri" w:cs="Calibri"/>
        </w:rPr>
        <w:t xml:space="preserve">This is supported by </w:t>
      </w:r>
      <w:r w:rsidR="00C2590D" w:rsidRPr="00C2590D">
        <w:rPr>
          <w:rFonts w:ascii="Calibri" w:eastAsia="Calibri" w:hAnsi="Calibri" w:cs="Calibri"/>
        </w:rPr>
        <w:t>Gretzky</w:t>
      </w:r>
      <w:r w:rsidR="006675F2" w:rsidRPr="001D5B1F">
        <w:rPr>
          <w:rFonts w:ascii="Calibri" w:eastAsia="Calibri" w:hAnsi="Calibri" w:cs="Calibri"/>
        </w:rPr>
        <w:t>, 20</w:t>
      </w:r>
      <w:r w:rsidR="00C2590D">
        <w:rPr>
          <w:rFonts w:ascii="Calibri" w:eastAsia="Calibri" w:hAnsi="Calibri" w:cs="Calibri"/>
        </w:rPr>
        <w:t>10</w:t>
      </w:r>
      <w:r w:rsidR="006675F2" w:rsidRPr="001D5B1F">
        <w:rPr>
          <w:rFonts w:ascii="Calibri" w:eastAsia="Calibri" w:hAnsi="Calibri" w:cs="Calibri"/>
        </w:rPr>
        <w:t xml:space="preserve">, who </w:t>
      </w:r>
      <w:r w:rsidR="00AA0249" w:rsidRPr="001D5B1F">
        <w:rPr>
          <w:rFonts w:ascii="Calibri" w:eastAsia="Calibri" w:hAnsi="Calibri" w:cs="Calibri"/>
        </w:rPr>
        <w:t xml:space="preserve">states </w:t>
      </w:r>
      <w:r w:rsidR="001D5B1F" w:rsidRPr="001D5B1F">
        <w:rPr>
          <w:rFonts w:ascii="Calibri" w:eastAsia="Calibri" w:hAnsi="Calibri" w:cs="Calibri"/>
        </w:rPr>
        <w:t>“h</w:t>
      </w:r>
      <w:r w:rsidR="00AA0249" w:rsidRPr="001D5B1F">
        <w:rPr>
          <w:rFonts w:ascii="Calibri" w:eastAsia="Calibri" w:hAnsi="Calibri" w:cs="Calibri"/>
        </w:rPr>
        <w:t>ealthcare organizations must continually make adjustments to maintain optimal func</w:t>
      </w:r>
      <w:r w:rsidR="001D5B1F" w:rsidRPr="001D5B1F">
        <w:rPr>
          <w:rFonts w:ascii="Calibri" w:eastAsia="Calibri" w:hAnsi="Calibri" w:cs="Calibri"/>
        </w:rPr>
        <w:t>tion”</w:t>
      </w:r>
      <w:r w:rsidR="001D5B1F">
        <w:rPr>
          <w:rFonts w:ascii="Calibri" w:eastAsia="Calibri" w:hAnsi="Calibri" w:cs="Calibri"/>
        </w:rPr>
        <w:t>.</w:t>
      </w:r>
    </w:p>
    <w:p w14:paraId="485A4202" w14:textId="4C0E9467" w:rsidR="22C2CB0C" w:rsidRDefault="22C2CB0C" w:rsidP="22C2CB0C">
      <w:pPr>
        <w:spacing w:line="276" w:lineRule="auto"/>
        <w:rPr>
          <w:rFonts w:ascii="Calibri" w:eastAsia="Calibri" w:hAnsi="Calibri" w:cs="Calibri"/>
          <w:b/>
          <w:bCs/>
        </w:rPr>
      </w:pPr>
    </w:p>
    <w:p w14:paraId="6CCFF731" w14:textId="3C14EBC1" w:rsidR="22C2CB0C" w:rsidRDefault="22C2CB0C" w:rsidP="22C2CB0C">
      <w:pPr>
        <w:spacing w:line="276" w:lineRule="auto"/>
        <w:rPr>
          <w:rFonts w:ascii="Calibri" w:eastAsia="Calibri" w:hAnsi="Calibri" w:cs="Calibri"/>
          <w:b/>
          <w:bCs/>
        </w:rPr>
      </w:pPr>
    </w:p>
    <w:p w14:paraId="4A7F96FF" w14:textId="67DA09F3" w:rsidR="22C2CB0C" w:rsidRDefault="22C2CB0C" w:rsidP="22C2CB0C">
      <w:pPr>
        <w:spacing w:line="276" w:lineRule="auto"/>
        <w:rPr>
          <w:rFonts w:ascii="Calibri" w:eastAsia="Calibri" w:hAnsi="Calibri" w:cs="Calibri"/>
          <w:b/>
          <w:bCs/>
        </w:rPr>
      </w:pPr>
    </w:p>
    <w:p w14:paraId="3BBBF8CE" w14:textId="01E029C2" w:rsidR="22C2CB0C" w:rsidRDefault="22C2CB0C" w:rsidP="22C2CB0C">
      <w:pPr>
        <w:spacing w:line="276" w:lineRule="auto"/>
        <w:rPr>
          <w:rFonts w:ascii="Calibri" w:eastAsia="Calibri" w:hAnsi="Calibri" w:cs="Calibri"/>
          <w:b/>
          <w:bCs/>
        </w:rPr>
      </w:pPr>
    </w:p>
    <w:p w14:paraId="0C8E9BD3" w14:textId="527BD600" w:rsidR="22C2CB0C" w:rsidRDefault="22C2CB0C" w:rsidP="22C2CB0C">
      <w:pPr>
        <w:spacing w:line="276" w:lineRule="auto"/>
        <w:rPr>
          <w:rFonts w:ascii="Calibri" w:eastAsia="Calibri" w:hAnsi="Calibri" w:cs="Calibri"/>
          <w:b/>
          <w:bCs/>
        </w:rPr>
      </w:pPr>
    </w:p>
    <w:p w14:paraId="0996FF8D" w14:textId="16F6A9B4" w:rsidR="22C2CB0C" w:rsidRDefault="22C2CB0C" w:rsidP="22C2CB0C">
      <w:pPr>
        <w:spacing w:line="276" w:lineRule="auto"/>
        <w:rPr>
          <w:rFonts w:ascii="Calibri" w:eastAsia="Calibri" w:hAnsi="Calibri" w:cs="Calibri"/>
          <w:b/>
          <w:bCs/>
        </w:rPr>
      </w:pPr>
    </w:p>
    <w:p w14:paraId="32769F48" w14:textId="489785A1" w:rsidR="22C2CB0C" w:rsidRDefault="22C2CB0C" w:rsidP="22C2CB0C">
      <w:pPr>
        <w:spacing w:line="276" w:lineRule="auto"/>
        <w:rPr>
          <w:rFonts w:ascii="Calibri" w:eastAsia="Calibri" w:hAnsi="Calibri" w:cs="Calibri"/>
          <w:b/>
          <w:bCs/>
        </w:rPr>
      </w:pPr>
    </w:p>
    <w:p w14:paraId="63295153" w14:textId="127C01DB" w:rsidR="22C2CB0C" w:rsidRDefault="22C2CB0C" w:rsidP="22C2CB0C">
      <w:pPr>
        <w:spacing w:line="276" w:lineRule="auto"/>
        <w:rPr>
          <w:rFonts w:ascii="Calibri" w:eastAsia="Calibri" w:hAnsi="Calibri" w:cs="Calibri"/>
          <w:b/>
          <w:bCs/>
        </w:rPr>
      </w:pPr>
    </w:p>
    <w:p w14:paraId="5FC4E1BB" w14:textId="3D65EE39" w:rsidR="22C2CB0C" w:rsidRDefault="22C2CB0C" w:rsidP="22C2CB0C">
      <w:pPr>
        <w:spacing w:line="276" w:lineRule="auto"/>
        <w:rPr>
          <w:rFonts w:ascii="Calibri" w:eastAsia="Calibri" w:hAnsi="Calibri" w:cs="Calibri"/>
          <w:b/>
          <w:bCs/>
        </w:rPr>
      </w:pPr>
    </w:p>
    <w:p w14:paraId="2AE2C042" w14:textId="5162204A" w:rsidR="22C2CB0C" w:rsidRDefault="22C2CB0C" w:rsidP="22C2CB0C">
      <w:pPr>
        <w:spacing w:line="276" w:lineRule="auto"/>
        <w:rPr>
          <w:rFonts w:ascii="Calibri" w:eastAsia="Calibri" w:hAnsi="Calibri" w:cs="Calibri"/>
          <w:b/>
          <w:bCs/>
        </w:rPr>
      </w:pPr>
    </w:p>
    <w:p w14:paraId="2C259A24" w14:textId="77777777" w:rsidR="0093406C" w:rsidRDefault="0093406C" w:rsidP="22C2CB0C">
      <w:pPr>
        <w:spacing w:line="276" w:lineRule="auto"/>
        <w:rPr>
          <w:rFonts w:ascii="Calibri" w:eastAsia="Calibri" w:hAnsi="Calibri" w:cs="Calibri"/>
          <w:b/>
          <w:bCs/>
        </w:rPr>
      </w:pPr>
    </w:p>
    <w:p w14:paraId="6E69F67B" w14:textId="5A2A8462" w:rsidR="22C2CB0C" w:rsidRDefault="22C2CB0C" w:rsidP="22C2CB0C">
      <w:pPr>
        <w:spacing w:line="276" w:lineRule="auto"/>
        <w:rPr>
          <w:rFonts w:ascii="Calibri" w:eastAsia="Calibri" w:hAnsi="Calibri" w:cs="Calibri"/>
          <w:b/>
          <w:bCs/>
        </w:rPr>
      </w:pPr>
      <w:r w:rsidRPr="22C2CB0C">
        <w:rPr>
          <w:rFonts w:ascii="Calibri" w:eastAsia="Calibri" w:hAnsi="Calibri" w:cs="Calibri"/>
          <w:b/>
          <w:bCs/>
        </w:rPr>
        <w:lastRenderedPageBreak/>
        <w:t>Personal Development Plan (PDP)</w:t>
      </w:r>
    </w:p>
    <w:tbl>
      <w:tblPr>
        <w:tblStyle w:val="TableGrid"/>
        <w:tblW w:w="0" w:type="auto"/>
        <w:tblLayout w:type="fixed"/>
        <w:tblLook w:val="04A0" w:firstRow="1" w:lastRow="0" w:firstColumn="1" w:lastColumn="0" w:noHBand="0" w:noVBand="1"/>
      </w:tblPr>
      <w:tblGrid>
        <w:gridCol w:w="1803"/>
        <w:gridCol w:w="1803"/>
        <w:gridCol w:w="1803"/>
        <w:gridCol w:w="1803"/>
        <w:gridCol w:w="1803"/>
      </w:tblGrid>
      <w:tr w:rsidR="22C2CB0C" w14:paraId="29C3DCE5" w14:textId="77777777" w:rsidTr="22C2CB0C">
        <w:trPr>
          <w:trHeight w:val="60"/>
        </w:trPr>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6E0D04B7" w14:textId="131FF112" w:rsidR="22C2CB0C" w:rsidRDefault="22C2CB0C">
            <w:r w:rsidRPr="22C2CB0C">
              <w:rPr>
                <w:rFonts w:ascii="Calibri" w:eastAsia="Calibri" w:hAnsi="Calibri" w:cs="Calibri"/>
                <w:sz w:val="20"/>
                <w:szCs w:val="20"/>
              </w:rPr>
              <w:t>Target</w:t>
            </w:r>
          </w:p>
        </w:tc>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49AA20A7" w14:textId="08BD6E45" w:rsidR="22C2CB0C" w:rsidRDefault="22C2CB0C">
            <w:r w:rsidRPr="22C2CB0C">
              <w:rPr>
                <w:rFonts w:ascii="Calibri" w:eastAsia="Calibri" w:hAnsi="Calibri" w:cs="Calibri"/>
                <w:sz w:val="20"/>
                <w:szCs w:val="20"/>
              </w:rPr>
              <w:t>How will I achieve this?</w:t>
            </w:r>
          </w:p>
        </w:tc>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556E6D32" w14:textId="707FB2B5" w:rsidR="22C2CB0C" w:rsidRDefault="22C2CB0C">
            <w:r w:rsidRPr="22C2CB0C">
              <w:rPr>
                <w:rFonts w:ascii="Calibri" w:eastAsia="Calibri" w:hAnsi="Calibri" w:cs="Calibri"/>
                <w:sz w:val="20"/>
                <w:szCs w:val="20"/>
              </w:rPr>
              <w:t>Why will this target benefit me?</w:t>
            </w:r>
          </w:p>
        </w:tc>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438DF237" w14:textId="1C9BDEA2" w:rsidR="22C2CB0C" w:rsidRDefault="22C2CB0C">
            <w:r w:rsidRPr="22C2CB0C">
              <w:rPr>
                <w:rFonts w:ascii="Calibri" w:eastAsia="Calibri" w:hAnsi="Calibri" w:cs="Calibri"/>
                <w:sz w:val="20"/>
                <w:szCs w:val="20"/>
              </w:rPr>
              <w:t>What will change when I achieve this?</w:t>
            </w:r>
          </w:p>
        </w:tc>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6101583D" w14:textId="476935BD" w:rsidR="22C2CB0C" w:rsidRDefault="22C2CB0C">
            <w:r w:rsidRPr="22C2CB0C">
              <w:rPr>
                <w:rFonts w:ascii="Calibri" w:eastAsia="Calibri" w:hAnsi="Calibri" w:cs="Calibri"/>
                <w:sz w:val="20"/>
                <w:szCs w:val="20"/>
              </w:rPr>
              <w:t>Target Date</w:t>
            </w:r>
          </w:p>
        </w:tc>
      </w:tr>
      <w:tr w:rsidR="22C2CB0C" w14:paraId="217B7F45" w14:textId="77777777" w:rsidTr="22C2CB0C">
        <w:trPr>
          <w:trHeight w:val="300"/>
        </w:trPr>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76779B74" w14:textId="2FFFBBE4" w:rsidR="22C2CB0C" w:rsidRDefault="22C2CB0C">
            <w:r w:rsidRPr="22C2CB0C">
              <w:rPr>
                <w:rFonts w:ascii="Calibri" w:eastAsia="Calibri" w:hAnsi="Calibri" w:cs="Calibri"/>
                <w:sz w:val="20"/>
                <w:szCs w:val="20"/>
              </w:rPr>
              <w:t>Improve time-management skills</w:t>
            </w:r>
          </w:p>
        </w:tc>
        <w:tc>
          <w:tcPr>
            <w:tcW w:w="1803"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76A051D9" w14:textId="0401775C" w:rsidR="22C2CB0C" w:rsidRDefault="22C2CB0C">
            <w:r w:rsidRPr="22C2CB0C">
              <w:rPr>
                <w:rFonts w:ascii="Calibri" w:eastAsia="Calibri" w:hAnsi="Calibri" w:cs="Calibri"/>
                <w:color w:val="000000" w:themeColor="text1"/>
                <w:sz w:val="20"/>
                <w:szCs w:val="20"/>
              </w:rPr>
              <w:t>Prioritize work, get rid of distractions, make a daily or weekly timetable, and learn to distribute assigned tasks when necessary.</w:t>
            </w:r>
          </w:p>
        </w:tc>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0ED9B2CD" w14:textId="28323DAA" w:rsidR="22C2CB0C" w:rsidRDefault="22C2CB0C">
            <w:r w:rsidRPr="22C2CB0C">
              <w:rPr>
                <w:rFonts w:ascii="Calibri" w:eastAsia="Calibri" w:hAnsi="Calibri" w:cs="Calibri"/>
                <w:sz w:val="20"/>
                <w:szCs w:val="20"/>
              </w:rPr>
              <w:t>My ability to manage my time more effectively will improve my ability to accomplish tasks quickly, relax, and maintain a healthy work-life balance.</w:t>
            </w:r>
          </w:p>
        </w:tc>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44620931" w14:textId="75DCD168" w:rsidR="22C2CB0C" w:rsidRDefault="22C2CB0C">
            <w:r w:rsidRPr="22C2CB0C">
              <w:rPr>
                <w:rFonts w:ascii="Calibri" w:eastAsia="Calibri" w:hAnsi="Calibri" w:cs="Calibri"/>
                <w:color w:val="000000" w:themeColor="text1"/>
                <w:sz w:val="20"/>
                <w:szCs w:val="20"/>
              </w:rPr>
              <w:t>I will be able to complete projects on time, meet deadlines, and achieve a better work-life balance</w:t>
            </w:r>
          </w:p>
          <w:p w14:paraId="57D3C36A" w14:textId="3FB4F5B0" w:rsidR="22C2CB0C" w:rsidRDefault="22C2CB0C">
            <w:r w:rsidRPr="22C2CB0C">
              <w:rPr>
                <w:rFonts w:ascii="Calibri" w:eastAsia="Calibri" w:hAnsi="Calibri" w:cs="Calibri"/>
                <w:sz w:val="20"/>
                <w:szCs w:val="20"/>
              </w:rPr>
              <w:t xml:space="preserve"> </w:t>
            </w:r>
          </w:p>
        </w:tc>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7C94B5F2" w14:textId="16E48A01" w:rsidR="22C2CB0C" w:rsidRDefault="22C2CB0C">
            <w:r w:rsidRPr="22C2CB0C">
              <w:rPr>
                <w:rFonts w:ascii="Calibri" w:eastAsia="Calibri" w:hAnsi="Calibri" w:cs="Calibri"/>
                <w:sz w:val="20"/>
                <w:szCs w:val="20"/>
              </w:rPr>
              <w:t>Within the next 6 months</w:t>
            </w:r>
          </w:p>
        </w:tc>
      </w:tr>
      <w:tr w:rsidR="22C2CB0C" w14:paraId="49167583" w14:textId="77777777" w:rsidTr="22C2CB0C">
        <w:trPr>
          <w:trHeight w:val="300"/>
        </w:trPr>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4978143F" w14:textId="28E4D18F" w:rsidR="22C2CB0C" w:rsidRDefault="22C2CB0C">
            <w:r w:rsidRPr="22C2CB0C">
              <w:rPr>
                <w:rFonts w:ascii="Calibri" w:eastAsia="Calibri" w:hAnsi="Calibri" w:cs="Calibri"/>
                <w:sz w:val="20"/>
                <w:szCs w:val="20"/>
              </w:rPr>
              <w:t>Develop leadership skills</w:t>
            </w:r>
          </w:p>
        </w:tc>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40C74B1C" w14:textId="2460AFF6" w:rsidR="22C2CB0C" w:rsidRDefault="22C2CB0C">
            <w:r w:rsidRPr="22C2CB0C">
              <w:rPr>
                <w:rFonts w:ascii="Calibri" w:eastAsia="Calibri" w:hAnsi="Calibri" w:cs="Calibri"/>
                <w:sz w:val="20"/>
                <w:szCs w:val="20"/>
              </w:rPr>
              <w:t>Take part in leadership development programmes, assume more responsibility, and coach others.</w:t>
            </w:r>
          </w:p>
        </w:tc>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713E1BFB" w14:textId="1F9F9C2E" w:rsidR="22C2CB0C" w:rsidRDefault="22C2CB0C">
            <w:r w:rsidRPr="22C2CB0C">
              <w:rPr>
                <w:rFonts w:ascii="Calibri" w:eastAsia="Calibri" w:hAnsi="Calibri" w:cs="Calibri"/>
                <w:sz w:val="20"/>
                <w:szCs w:val="20"/>
              </w:rPr>
              <w:t>Gaining leadership abilities will make me a more valuable team member, improve my capacity to inspire and motivate others, and possibly result in a promotion.</w:t>
            </w:r>
          </w:p>
        </w:tc>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0DA7D9F6" w14:textId="1DF37501" w:rsidR="22C2CB0C" w:rsidRDefault="22C2CB0C">
            <w:r w:rsidRPr="22C2CB0C">
              <w:rPr>
                <w:rFonts w:ascii="Calibri" w:eastAsia="Calibri" w:hAnsi="Calibri" w:cs="Calibri"/>
                <w:sz w:val="20"/>
                <w:szCs w:val="20"/>
              </w:rPr>
              <w:t>I'll be able to manage projects, collaborate well with others, and develop in my career.</w:t>
            </w:r>
          </w:p>
        </w:tc>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070B809E" w14:textId="722B9103" w:rsidR="22C2CB0C" w:rsidRDefault="22C2CB0C">
            <w:r w:rsidRPr="22C2CB0C">
              <w:rPr>
                <w:rFonts w:ascii="Calibri" w:eastAsia="Calibri" w:hAnsi="Calibri" w:cs="Calibri"/>
                <w:sz w:val="20"/>
                <w:szCs w:val="20"/>
              </w:rPr>
              <w:t>Within the next 18 months</w:t>
            </w:r>
          </w:p>
        </w:tc>
      </w:tr>
      <w:tr w:rsidR="22C2CB0C" w14:paraId="5C078F69" w14:textId="77777777" w:rsidTr="22C2CB0C">
        <w:trPr>
          <w:trHeight w:val="300"/>
        </w:trPr>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750CC705" w14:textId="37D10DC6" w:rsidR="22C2CB0C" w:rsidRDefault="22C2CB0C">
            <w:r w:rsidRPr="22C2CB0C">
              <w:rPr>
                <w:rFonts w:ascii="Calibri" w:eastAsia="Calibri" w:hAnsi="Calibri" w:cs="Calibri"/>
                <w:sz w:val="20"/>
                <w:szCs w:val="20"/>
              </w:rPr>
              <w:t>Improve Public Speaking</w:t>
            </w:r>
          </w:p>
        </w:tc>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5A7EEFFE" w14:textId="527EF9BF" w:rsidR="22C2CB0C" w:rsidRDefault="22C2CB0C">
            <w:r w:rsidRPr="22C2CB0C">
              <w:rPr>
                <w:rFonts w:ascii="Calibri" w:eastAsia="Calibri" w:hAnsi="Calibri" w:cs="Calibri"/>
                <w:sz w:val="20"/>
                <w:szCs w:val="20"/>
              </w:rPr>
              <w:t>Take workshops on public speaking, practise in front of peers or friends, record and analyse presentations for introspection.</w:t>
            </w:r>
          </w:p>
        </w:tc>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736BFC7B" w14:textId="2065C543" w:rsidR="22C2CB0C" w:rsidRDefault="22C2CB0C">
            <w:r w:rsidRPr="22C2CB0C">
              <w:rPr>
                <w:rFonts w:ascii="Calibri" w:eastAsia="Calibri" w:hAnsi="Calibri" w:cs="Calibri"/>
                <w:sz w:val="20"/>
                <w:szCs w:val="20"/>
              </w:rPr>
              <w:t>My confidence in presenting ideas will rise as a result of my improved public speaking abilities, which will help me become a more successful communicator in my field.</w:t>
            </w:r>
          </w:p>
        </w:tc>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34FFD83A" w14:textId="3F7D4E25" w:rsidR="22C2CB0C" w:rsidRDefault="22C2CB0C">
            <w:r w:rsidRPr="22C2CB0C">
              <w:rPr>
                <w:rFonts w:ascii="Calibri" w:eastAsia="Calibri" w:hAnsi="Calibri" w:cs="Calibri"/>
                <w:sz w:val="20"/>
                <w:szCs w:val="20"/>
              </w:rPr>
              <w:t>I'll be able to speak with co-workers and superiors in an effective manner, which will result in more fruitful projects and partnerships.</w:t>
            </w:r>
          </w:p>
        </w:tc>
        <w:tc>
          <w:tcPr>
            <w:tcW w:w="1803" w:type="dxa"/>
            <w:tcBorders>
              <w:top w:val="single" w:sz="8" w:space="0" w:color="auto"/>
              <w:left w:val="single" w:sz="8" w:space="0" w:color="auto"/>
              <w:bottom w:val="single" w:sz="8" w:space="0" w:color="auto"/>
              <w:right w:val="single" w:sz="8" w:space="0" w:color="auto"/>
            </w:tcBorders>
            <w:tcMar>
              <w:left w:w="108" w:type="dxa"/>
              <w:right w:w="108" w:type="dxa"/>
            </w:tcMar>
          </w:tcPr>
          <w:p w14:paraId="6D1301CB" w14:textId="22CBB0BB" w:rsidR="22C2CB0C" w:rsidRDefault="22C2CB0C">
            <w:r w:rsidRPr="22C2CB0C">
              <w:rPr>
                <w:rFonts w:ascii="Calibri" w:eastAsia="Calibri" w:hAnsi="Calibri" w:cs="Calibri"/>
                <w:sz w:val="20"/>
                <w:szCs w:val="20"/>
              </w:rPr>
              <w:t>Within the next 12 months</w:t>
            </w:r>
          </w:p>
        </w:tc>
      </w:tr>
    </w:tbl>
    <w:p w14:paraId="181DA3CD" w14:textId="069C396C" w:rsidR="22C2CB0C" w:rsidRDefault="22C2CB0C" w:rsidP="22C2CB0C">
      <w:pPr>
        <w:spacing w:line="276" w:lineRule="auto"/>
        <w:rPr>
          <w:rFonts w:ascii="Calibri" w:eastAsia="Calibri" w:hAnsi="Calibri" w:cs="Calibri"/>
          <w:b/>
          <w:bCs/>
        </w:rPr>
      </w:pPr>
    </w:p>
    <w:p w14:paraId="22C075BE" w14:textId="665D94B8" w:rsidR="22C2CB0C" w:rsidRPr="009A63B5" w:rsidRDefault="009A63B5" w:rsidP="22C2CB0C">
      <w:pPr>
        <w:spacing w:line="276" w:lineRule="auto"/>
        <w:rPr>
          <w:rFonts w:ascii="Calibri" w:eastAsia="Calibri" w:hAnsi="Calibri" w:cs="Calibri"/>
        </w:rPr>
      </w:pPr>
      <w:proofErr w:type="spellStart"/>
      <w:r w:rsidRPr="009A63B5">
        <w:rPr>
          <w:rFonts w:ascii="Calibri" w:eastAsia="Calibri" w:hAnsi="Calibri" w:cs="Calibri"/>
        </w:rPr>
        <w:t>Beausaert</w:t>
      </w:r>
      <w:proofErr w:type="spellEnd"/>
      <w:r>
        <w:rPr>
          <w:rFonts w:ascii="Calibri" w:eastAsia="Calibri" w:hAnsi="Calibri" w:cs="Calibri"/>
        </w:rPr>
        <w:t xml:space="preserve">, 2013 </w:t>
      </w:r>
      <w:r w:rsidR="00457BEA">
        <w:rPr>
          <w:rFonts w:ascii="Calibri" w:eastAsia="Calibri" w:hAnsi="Calibri" w:cs="Calibri"/>
        </w:rPr>
        <w:t xml:space="preserve">states that </w:t>
      </w:r>
      <w:r w:rsidR="003034B9">
        <w:rPr>
          <w:rFonts w:ascii="Calibri" w:eastAsia="Calibri" w:hAnsi="Calibri" w:cs="Calibri"/>
        </w:rPr>
        <w:t>the</w:t>
      </w:r>
      <w:r w:rsidR="003034B9" w:rsidRPr="003034B9">
        <w:rPr>
          <w:rFonts w:ascii="Calibri" w:eastAsia="Calibri" w:hAnsi="Calibri" w:cs="Calibri"/>
        </w:rPr>
        <w:t xml:space="preserve"> tool could add significant value to the learning and development process</w:t>
      </w:r>
      <w:r w:rsidR="00996301">
        <w:rPr>
          <w:rFonts w:ascii="Calibri" w:eastAsia="Calibri" w:hAnsi="Calibri" w:cs="Calibri"/>
        </w:rPr>
        <w:t>.</w:t>
      </w:r>
    </w:p>
    <w:p w14:paraId="68863B73" w14:textId="0FEB6E79" w:rsidR="22C2CB0C" w:rsidRDefault="22C2CB0C" w:rsidP="22C2CB0C">
      <w:pPr>
        <w:spacing w:line="276" w:lineRule="auto"/>
        <w:rPr>
          <w:rFonts w:ascii="Calibri" w:eastAsia="Calibri" w:hAnsi="Calibri" w:cs="Calibri"/>
          <w:b/>
          <w:bCs/>
        </w:rPr>
      </w:pPr>
    </w:p>
    <w:p w14:paraId="62440F4A" w14:textId="6EB4A96A" w:rsidR="22C2CB0C" w:rsidRDefault="22C2CB0C" w:rsidP="22C2CB0C">
      <w:pPr>
        <w:spacing w:line="276" w:lineRule="auto"/>
        <w:rPr>
          <w:rFonts w:ascii="Calibri" w:eastAsia="Calibri" w:hAnsi="Calibri" w:cs="Calibri"/>
          <w:b/>
          <w:bCs/>
        </w:rPr>
      </w:pPr>
    </w:p>
    <w:p w14:paraId="6B1ED18E" w14:textId="1B04A5EF" w:rsidR="22C2CB0C" w:rsidRDefault="22C2CB0C" w:rsidP="22C2CB0C">
      <w:pPr>
        <w:spacing w:line="276" w:lineRule="auto"/>
        <w:rPr>
          <w:rFonts w:ascii="Calibri" w:eastAsia="Calibri" w:hAnsi="Calibri" w:cs="Calibri"/>
          <w:b/>
          <w:bCs/>
        </w:rPr>
      </w:pPr>
    </w:p>
    <w:p w14:paraId="38EE8DAF" w14:textId="6442D03E" w:rsidR="22C2CB0C" w:rsidRDefault="22C2CB0C" w:rsidP="22C2CB0C">
      <w:pPr>
        <w:spacing w:line="276" w:lineRule="auto"/>
        <w:rPr>
          <w:rFonts w:ascii="Calibri" w:eastAsia="Calibri" w:hAnsi="Calibri" w:cs="Calibri"/>
          <w:b/>
          <w:bCs/>
        </w:rPr>
      </w:pPr>
    </w:p>
    <w:p w14:paraId="10D5DDD6" w14:textId="16F4767F" w:rsidR="22C2CB0C" w:rsidRDefault="22C2CB0C" w:rsidP="22C2CB0C">
      <w:pPr>
        <w:spacing w:line="276" w:lineRule="auto"/>
        <w:rPr>
          <w:rFonts w:ascii="Calibri" w:eastAsia="Calibri" w:hAnsi="Calibri" w:cs="Calibri"/>
          <w:b/>
          <w:bCs/>
        </w:rPr>
      </w:pPr>
    </w:p>
    <w:p w14:paraId="0E632201" w14:textId="62A8DDD5" w:rsidR="22C2CB0C" w:rsidRDefault="22C2CB0C" w:rsidP="22C2CB0C">
      <w:pPr>
        <w:spacing w:line="276" w:lineRule="auto"/>
        <w:rPr>
          <w:rFonts w:ascii="Calibri" w:eastAsia="Calibri" w:hAnsi="Calibri" w:cs="Calibri"/>
          <w:b/>
          <w:bCs/>
        </w:rPr>
      </w:pPr>
    </w:p>
    <w:p w14:paraId="55E6A5F5" w14:textId="092CA882" w:rsidR="22C2CB0C" w:rsidRDefault="22C2CB0C" w:rsidP="22C2CB0C">
      <w:pPr>
        <w:spacing w:line="276" w:lineRule="auto"/>
        <w:rPr>
          <w:rFonts w:ascii="Calibri" w:eastAsia="Calibri" w:hAnsi="Calibri" w:cs="Calibri"/>
          <w:b/>
          <w:bCs/>
        </w:rPr>
      </w:pPr>
    </w:p>
    <w:p w14:paraId="3B6EFD54" w14:textId="77777777" w:rsidR="0093406C" w:rsidRDefault="0093406C" w:rsidP="22C2CB0C">
      <w:pPr>
        <w:spacing w:line="276" w:lineRule="auto"/>
        <w:rPr>
          <w:rFonts w:ascii="Calibri" w:eastAsia="Calibri" w:hAnsi="Calibri" w:cs="Calibri"/>
          <w:b/>
          <w:bCs/>
        </w:rPr>
      </w:pPr>
    </w:p>
    <w:p w14:paraId="7AE17337" w14:textId="77777777" w:rsidR="00C86A8C" w:rsidRDefault="00C86A8C" w:rsidP="22C2CB0C">
      <w:pPr>
        <w:spacing w:line="276" w:lineRule="auto"/>
        <w:rPr>
          <w:rFonts w:ascii="Calibri" w:eastAsia="Calibri" w:hAnsi="Calibri" w:cs="Calibri"/>
          <w:b/>
          <w:bCs/>
        </w:rPr>
      </w:pPr>
    </w:p>
    <w:p w14:paraId="15A94AD6" w14:textId="3B565AAD" w:rsidR="22C2CB0C" w:rsidRDefault="22C2CB0C" w:rsidP="22C2CB0C">
      <w:pPr>
        <w:spacing w:line="276" w:lineRule="auto"/>
        <w:rPr>
          <w:rFonts w:ascii="Calibri" w:eastAsia="Calibri" w:hAnsi="Calibri" w:cs="Calibri"/>
          <w:b/>
          <w:bCs/>
        </w:rPr>
      </w:pPr>
      <w:r w:rsidRPr="22C2CB0C">
        <w:rPr>
          <w:rFonts w:ascii="Calibri" w:eastAsia="Calibri" w:hAnsi="Calibri" w:cs="Calibri"/>
          <w:b/>
          <w:bCs/>
        </w:rPr>
        <w:lastRenderedPageBreak/>
        <w:t>Task 4 - Personal statement</w:t>
      </w:r>
    </w:p>
    <w:p w14:paraId="67B61A7D" w14:textId="6DE8C6E9" w:rsidR="22C2CB0C" w:rsidRDefault="22C2CB0C" w:rsidP="22C2CB0C">
      <w:pPr>
        <w:spacing w:line="276" w:lineRule="auto"/>
      </w:pPr>
      <w:r w:rsidRPr="22C2CB0C">
        <w:rPr>
          <w:rFonts w:ascii="Calibri" w:eastAsia="Calibri" w:hAnsi="Calibri" w:cs="Calibri"/>
          <w:sz w:val="20"/>
          <w:szCs w:val="20"/>
        </w:rPr>
        <w:t>I consider myself to be someone who is passionate about supporting others, which has fuelled my enthusiasm for applying for the position of support worker. I have always felt drawn to assisting the vulnerable, which is what inspired me to seek a profession in health and social care.</w:t>
      </w:r>
    </w:p>
    <w:p w14:paraId="1CF2FA2B" w14:textId="6BABCBA8" w:rsidR="22C2CB0C" w:rsidRDefault="22C2CB0C" w:rsidP="22C2CB0C">
      <w:pPr>
        <w:spacing w:line="276" w:lineRule="auto"/>
      </w:pPr>
      <w:r w:rsidRPr="22C2CB0C">
        <w:rPr>
          <w:rFonts w:ascii="Calibri" w:eastAsia="Calibri" w:hAnsi="Calibri" w:cs="Calibri"/>
          <w:sz w:val="20"/>
          <w:szCs w:val="20"/>
        </w:rPr>
        <w:t xml:space="preserve">Currently, I am undergoing a degree in health and social care, which has given me a solid foundation of knowledge and abilities that I can apply to this position. I have gained knowledge about the various difficulties that service </w:t>
      </w:r>
      <w:r w:rsidR="00906438">
        <w:rPr>
          <w:rFonts w:ascii="Calibri" w:eastAsia="Calibri" w:hAnsi="Calibri" w:cs="Calibri"/>
          <w:sz w:val="20"/>
          <w:szCs w:val="20"/>
        </w:rPr>
        <w:t>users</w:t>
      </w:r>
      <w:r w:rsidRPr="22C2CB0C">
        <w:rPr>
          <w:rFonts w:ascii="Calibri" w:eastAsia="Calibri" w:hAnsi="Calibri" w:cs="Calibri"/>
          <w:sz w:val="20"/>
          <w:szCs w:val="20"/>
        </w:rPr>
        <w:t xml:space="preserve"> encounter and how I may support them in overcoming them as a result of my dedication to my studies.</w:t>
      </w:r>
    </w:p>
    <w:p w14:paraId="33B52EA3" w14:textId="05E75C71" w:rsidR="22C2CB0C" w:rsidRDefault="22C2CB0C" w:rsidP="22C2CB0C">
      <w:pPr>
        <w:spacing w:line="276" w:lineRule="auto"/>
      </w:pPr>
      <w:r w:rsidRPr="22C2CB0C">
        <w:rPr>
          <w:rFonts w:ascii="Calibri" w:eastAsia="Calibri" w:hAnsi="Calibri" w:cs="Calibri"/>
          <w:sz w:val="20"/>
          <w:szCs w:val="20"/>
        </w:rPr>
        <w:t>My ability to interact professionally and effectively with clients and co-workers is one of my strong points. I understand that effective communication is imperative for</w:t>
      </w:r>
      <w:r w:rsidRPr="22C2CB0C">
        <w:rPr>
          <w:rFonts w:ascii="Calibri" w:eastAsia="Calibri" w:hAnsi="Calibri" w:cs="Calibri"/>
        </w:rPr>
        <w:t xml:space="preserve"> </w:t>
      </w:r>
      <w:r w:rsidRPr="22C2CB0C">
        <w:rPr>
          <w:rFonts w:ascii="Calibri" w:eastAsia="Calibri" w:hAnsi="Calibri" w:cs="Calibri"/>
          <w:sz w:val="20"/>
          <w:szCs w:val="20"/>
        </w:rPr>
        <w:t>establishing trust with customers and making sure their needs are addressed. Also, I understand that communication is crucial when working as a team.</w:t>
      </w:r>
      <w:r w:rsidRPr="22C2CB0C">
        <w:rPr>
          <w:rFonts w:ascii="Calibri" w:eastAsia="Calibri" w:hAnsi="Calibri" w:cs="Calibri"/>
        </w:rPr>
        <w:t xml:space="preserve"> </w:t>
      </w:r>
      <w:r w:rsidRPr="22C2CB0C">
        <w:rPr>
          <w:rFonts w:ascii="Calibri" w:eastAsia="Calibri" w:hAnsi="Calibri" w:cs="Calibri"/>
          <w:sz w:val="20"/>
          <w:szCs w:val="20"/>
        </w:rPr>
        <w:t xml:space="preserve">By communicating clearly, everyone can work together to achieve the best possible outcome. </w:t>
      </w:r>
    </w:p>
    <w:p w14:paraId="4A241D60" w14:textId="4D3209A2" w:rsidR="22C2CB0C" w:rsidRDefault="22C2CB0C" w:rsidP="22C2CB0C">
      <w:pPr>
        <w:spacing w:line="276" w:lineRule="auto"/>
      </w:pPr>
      <w:r w:rsidRPr="22C2CB0C">
        <w:rPr>
          <w:rFonts w:ascii="Calibri" w:eastAsia="Calibri" w:hAnsi="Calibri" w:cs="Calibri"/>
          <w:sz w:val="20"/>
          <w:szCs w:val="20"/>
        </w:rPr>
        <w:t xml:space="preserve">In addition, I value the importance of reflection and target setting in my personal and professional life. I believe that setting SMART targets is essential to monitor my own progress, </w:t>
      </w:r>
      <w:r w:rsidR="00906438">
        <w:rPr>
          <w:rFonts w:ascii="Calibri" w:eastAsia="Calibri" w:hAnsi="Calibri" w:cs="Calibri"/>
          <w:sz w:val="20"/>
          <w:szCs w:val="20"/>
        </w:rPr>
        <w:t>gain</w:t>
      </w:r>
      <w:r w:rsidRPr="22C2CB0C">
        <w:rPr>
          <w:rFonts w:ascii="Calibri" w:eastAsia="Calibri" w:hAnsi="Calibri" w:cs="Calibri"/>
          <w:sz w:val="20"/>
          <w:szCs w:val="20"/>
        </w:rPr>
        <w:t xml:space="preserve"> new knowledge and experience, and </w:t>
      </w:r>
      <w:r w:rsidR="00906438">
        <w:rPr>
          <w:rFonts w:ascii="Calibri" w:eastAsia="Calibri" w:hAnsi="Calibri" w:cs="Calibri"/>
          <w:sz w:val="20"/>
          <w:szCs w:val="20"/>
        </w:rPr>
        <w:t>maintain</w:t>
      </w:r>
      <w:r w:rsidRPr="22C2CB0C">
        <w:rPr>
          <w:rFonts w:ascii="Calibri" w:eastAsia="Calibri" w:hAnsi="Calibri" w:cs="Calibri"/>
          <w:sz w:val="20"/>
          <w:szCs w:val="20"/>
        </w:rPr>
        <w:t xml:space="preserve"> motivation. Through regular reflection, I can identify areas for development and take action to improve my own practice.</w:t>
      </w:r>
    </w:p>
    <w:p w14:paraId="1F065909" w14:textId="69CEA17A" w:rsidR="22C2CB0C" w:rsidRDefault="22C2CB0C" w:rsidP="22C2CB0C">
      <w:pPr>
        <w:spacing w:line="276" w:lineRule="auto"/>
      </w:pPr>
      <w:r w:rsidRPr="22C2CB0C">
        <w:rPr>
          <w:rFonts w:ascii="Calibri" w:eastAsia="Calibri" w:hAnsi="Calibri" w:cs="Calibri"/>
          <w:sz w:val="20"/>
          <w:szCs w:val="20"/>
        </w:rPr>
        <w:t xml:space="preserve">Another skill that I possess is problem-solving. In order to effectively address a problem, I believe it is essential to take into account a variety of solutions and opinions and to objectively consider </w:t>
      </w:r>
      <w:r w:rsidR="00906438">
        <w:rPr>
          <w:rFonts w:ascii="Calibri" w:eastAsia="Calibri" w:hAnsi="Calibri" w:cs="Calibri"/>
          <w:sz w:val="20"/>
          <w:szCs w:val="20"/>
        </w:rPr>
        <w:t xml:space="preserve">the </w:t>
      </w:r>
      <w:r w:rsidRPr="22C2CB0C">
        <w:rPr>
          <w:rFonts w:ascii="Calibri" w:eastAsia="Calibri" w:hAnsi="Calibri" w:cs="Calibri"/>
          <w:sz w:val="20"/>
          <w:szCs w:val="20"/>
        </w:rPr>
        <w:t>evidence before making a decision.</w:t>
      </w:r>
      <w:r w:rsidRPr="22C2CB0C">
        <w:rPr>
          <w:rFonts w:ascii="Calibri" w:eastAsia="Calibri" w:hAnsi="Calibri" w:cs="Calibri"/>
        </w:rPr>
        <w:t xml:space="preserve"> </w:t>
      </w:r>
      <w:r w:rsidRPr="22C2CB0C">
        <w:rPr>
          <w:rFonts w:ascii="Calibri" w:eastAsia="Calibri" w:hAnsi="Calibri" w:cs="Calibri"/>
          <w:sz w:val="20"/>
          <w:szCs w:val="20"/>
        </w:rPr>
        <w:t>This enables me to verify that the best solution will be selected.</w:t>
      </w:r>
      <w:r w:rsidRPr="22C2CB0C">
        <w:rPr>
          <w:rFonts w:ascii="Calibri" w:eastAsia="Calibri" w:hAnsi="Calibri" w:cs="Calibri"/>
        </w:rPr>
        <w:t xml:space="preserve"> </w:t>
      </w:r>
      <w:r w:rsidRPr="22C2CB0C">
        <w:rPr>
          <w:rFonts w:ascii="Calibri" w:eastAsia="Calibri" w:hAnsi="Calibri" w:cs="Calibri"/>
          <w:sz w:val="20"/>
          <w:szCs w:val="20"/>
        </w:rPr>
        <w:t>I am mindful that working in the health and social care sector can be demanding, but I am confident in my ability to solve any problems that may come up.</w:t>
      </w:r>
    </w:p>
    <w:p w14:paraId="4F2E62F7" w14:textId="492F44CD" w:rsidR="22C2CB0C" w:rsidRDefault="22C2CB0C" w:rsidP="22C2CB0C">
      <w:pPr>
        <w:spacing w:line="276" w:lineRule="auto"/>
      </w:pPr>
      <w:r w:rsidRPr="22C2CB0C">
        <w:rPr>
          <w:rFonts w:ascii="Calibri" w:eastAsia="Calibri" w:hAnsi="Calibri" w:cs="Calibri"/>
          <w:sz w:val="20"/>
          <w:szCs w:val="20"/>
        </w:rPr>
        <w:t>Last but not least, I appreciate the significance of teamwork. To ensure that clients receive the finest care and assistance possible, I feel teamwork is fundamental. I see the value of cooperating with co-workers, exchanging information and perspectives to help one another.</w:t>
      </w:r>
    </w:p>
    <w:p w14:paraId="43F3B3ED" w14:textId="0264F1DA" w:rsidR="22C2CB0C" w:rsidRDefault="22C2CB0C" w:rsidP="22C2CB0C">
      <w:pPr>
        <w:spacing w:line="276" w:lineRule="auto"/>
      </w:pPr>
      <w:r w:rsidRPr="22C2CB0C">
        <w:rPr>
          <w:rFonts w:ascii="Calibri" w:eastAsia="Calibri" w:hAnsi="Calibri" w:cs="Calibri"/>
          <w:sz w:val="20"/>
          <w:szCs w:val="20"/>
        </w:rPr>
        <w:t xml:space="preserve">Overall, I am confident that my skills in effective communication, problem-solving, reflection and target setting, and teamwork will enable me to excel in the role of </w:t>
      </w:r>
      <w:r w:rsidR="00FA341E">
        <w:rPr>
          <w:rFonts w:ascii="Calibri" w:eastAsia="Calibri" w:hAnsi="Calibri" w:cs="Calibri"/>
          <w:sz w:val="20"/>
          <w:szCs w:val="20"/>
        </w:rPr>
        <w:t xml:space="preserve">a </w:t>
      </w:r>
      <w:r w:rsidRPr="22C2CB0C">
        <w:rPr>
          <w:rFonts w:ascii="Calibri" w:eastAsia="Calibri" w:hAnsi="Calibri" w:cs="Calibri"/>
          <w:sz w:val="20"/>
          <w:szCs w:val="20"/>
        </w:rPr>
        <w:t>support worker. I believe that these skills are essential traits within health and social care and will enable me to provide the best possible care to clients.</w:t>
      </w:r>
    </w:p>
    <w:p w14:paraId="33802755" w14:textId="149961CA" w:rsidR="22C2CB0C" w:rsidRDefault="22C2CB0C" w:rsidP="22C2CB0C">
      <w:pPr>
        <w:spacing w:line="276" w:lineRule="auto"/>
      </w:pPr>
      <w:r w:rsidRPr="22C2CB0C">
        <w:rPr>
          <w:rFonts w:ascii="Calibri" w:eastAsia="Calibri" w:hAnsi="Calibri" w:cs="Calibri"/>
          <w:sz w:val="20"/>
          <w:szCs w:val="20"/>
        </w:rPr>
        <w:t>In conclusion, I am excited about the opportunity to apply for the support worker position and to use my skills and knowledge to provide support to those in need. I am committed to providing the best possible care and support to clients and believe that my skills and education will enable me to excel in this role. Thank you for considering my application, and I look forward to the opportunity to further discuss my qualifications with you.</w:t>
      </w:r>
    </w:p>
    <w:p w14:paraId="6E119BB9" w14:textId="2F003F63" w:rsidR="22C2CB0C" w:rsidRDefault="22C2CB0C" w:rsidP="22C2CB0C"/>
    <w:p w14:paraId="66520E51" w14:textId="4BA7298E" w:rsidR="22C2CB0C" w:rsidRDefault="22C2CB0C" w:rsidP="22C2CB0C"/>
    <w:p w14:paraId="7C097434" w14:textId="03956280" w:rsidR="22C2CB0C" w:rsidRDefault="22C2CB0C" w:rsidP="22C2CB0C"/>
    <w:p w14:paraId="399B2C85" w14:textId="6BFFA242" w:rsidR="22C2CB0C" w:rsidRDefault="22C2CB0C" w:rsidP="22C2CB0C"/>
    <w:p w14:paraId="3A0BF94F" w14:textId="448C4E6E" w:rsidR="001D5B1F" w:rsidRDefault="001D5B1F" w:rsidP="22C2CB0C">
      <w:pPr>
        <w:spacing w:line="276" w:lineRule="auto"/>
      </w:pPr>
    </w:p>
    <w:p w14:paraId="55A9BC22" w14:textId="77777777" w:rsidR="00996301" w:rsidRDefault="00996301" w:rsidP="22C2CB0C">
      <w:pPr>
        <w:spacing w:line="276" w:lineRule="auto"/>
      </w:pPr>
    </w:p>
    <w:p w14:paraId="50320D1E" w14:textId="77777777" w:rsidR="00C86A8C" w:rsidRDefault="00C86A8C" w:rsidP="22C2CB0C">
      <w:pPr>
        <w:spacing w:line="276" w:lineRule="auto"/>
        <w:rPr>
          <w:rFonts w:ascii="Calibri" w:eastAsia="Calibri" w:hAnsi="Calibri" w:cs="Calibri"/>
          <w:b/>
          <w:bCs/>
          <w:sz w:val="20"/>
          <w:szCs w:val="20"/>
        </w:rPr>
      </w:pPr>
    </w:p>
    <w:p w14:paraId="225FA657" w14:textId="77777777" w:rsidR="00C86A8C" w:rsidRDefault="00C86A8C" w:rsidP="22C2CB0C">
      <w:pPr>
        <w:spacing w:line="276" w:lineRule="auto"/>
        <w:rPr>
          <w:rFonts w:ascii="Calibri" w:eastAsia="Calibri" w:hAnsi="Calibri" w:cs="Calibri"/>
          <w:b/>
          <w:bCs/>
          <w:sz w:val="20"/>
          <w:szCs w:val="20"/>
        </w:rPr>
      </w:pPr>
    </w:p>
    <w:p w14:paraId="044962F0" w14:textId="2B2E181C" w:rsidR="22C2CB0C" w:rsidRDefault="22C2CB0C" w:rsidP="22C2CB0C">
      <w:pPr>
        <w:spacing w:line="276" w:lineRule="auto"/>
        <w:rPr>
          <w:rFonts w:ascii="Calibri" w:eastAsia="Calibri" w:hAnsi="Calibri" w:cs="Calibri"/>
          <w:sz w:val="20"/>
          <w:szCs w:val="20"/>
        </w:rPr>
      </w:pPr>
      <w:r w:rsidRPr="22C2CB0C">
        <w:rPr>
          <w:rFonts w:ascii="Calibri" w:eastAsia="Calibri" w:hAnsi="Calibri" w:cs="Calibri"/>
          <w:b/>
          <w:bCs/>
          <w:sz w:val="20"/>
          <w:szCs w:val="20"/>
        </w:rPr>
        <w:lastRenderedPageBreak/>
        <w:t>Task 5 - Reflection</w:t>
      </w:r>
    </w:p>
    <w:p w14:paraId="4FB385D6" w14:textId="49C6C5E8" w:rsidR="22C2CB0C" w:rsidRDefault="22C2CB0C" w:rsidP="22C2CB0C">
      <w:pPr>
        <w:spacing w:line="276" w:lineRule="auto"/>
      </w:pPr>
      <w:r w:rsidRPr="22C2CB0C">
        <w:rPr>
          <w:rFonts w:ascii="Calibri" w:eastAsia="Calibri" w:hAnsi="Calibri" w:cs="Calibri"/>
          <w:sz w:val="20"/>
          <w:szCs w:val="20"/>
        </w:rPr>
        <w:t>Upon reflection of my recent presentation assessment, I can acknowledge the positive feedback that was given to me. It was noted that my explanations of communication with examples were clear, and the use of visuals was effective in enhancing my points. Furthermore, I am pleased to hear that I was able to answer questions well, demonstrating a good understanding of the topic.</w:t>
      </w:r>
    </w:p>
    <w:p w14:paraId="4497B97D" w14:textId="72A16FEF" w:rsidR="22C2CB0C" w:rsidRDefault="22C2CB0C" w:rsidP="22C2CB0C">
      <w:pPr>
        <w:spacing w:line="276" w:lineRule="auto"/>
      </w:pPr>
      <w:r w:rsidRPr="22C2CB0C">
        <w:rPr>
          <w:rFonts w:ascii="Calibri" w:eastAsia="Calibri" w:hAnsi="Calibri" w:cs="Calibri"/>
          <w:sz w:val="20"/>
          <w:szCs w:val="20"/>
        </w:rPr>
        <w:t>However, it was also pointed out that I appeared to be reading straight from the slides, which may have hindered my engagement with the audience. I recognize that this could have been perceived as having lower levels of confidence, and therefore may have lessened the impact of my presentation. Additionally, it was disappointing to hear that I did not finish the presentation on time, as this shows a lack of organisation.</w:t>
      </w:r>
    </w:p>
    <w:p w14:paraId="7B20380A" w14:textId="536E9928" w:rsidR="22C2CB0C" w:rsidRDefault="22C2CB0C" w:rsidP="22C2CB0C">
      <w:pPr>
        <w:spacing w:line="276" w:lineRule="auto"/>
      </w:pPr>
      <w:r w:rsidRPr="22C2CB0C">
        <w:rPr>
          <w:rFonts w:ascii="Calibri" w:eastAsia="Calibri" w:hAnsi="Calibri" w:cs="Calibri"/>
          <w:sz w:val="20"/>
          <w:szCs w:val="20"/>
        </w:rPr>
        <w:t>Furthermore, the feedback mentioned that there were distractions in the room at home, which impacted my focus during the presentation. While this was beyond my control, it is important for me to consider how I can minimize these distractions in the future. For example, I could find a quieter location to create the presentation or ensure that I have informed others in the household about the presentation in advance.</w:t>
      </w:r>
    </w:p>
    <w:p w14:paraId="7B827CBD" w14:textId="7889A3ED" w:rsidR="22C2CB0C" w:rsidRDefault="22C2CB0C" w:rsidP="22C2CB0C">
      <w:pPr>
        <w:spacing w:line="276" w:lineRule="auto"/>
      </w:pPr>
      <w:r w:rsidRPr="22C2CB0C">
        <w:rPr>
          <w:rFonts w:ascii="Calibri" w:eastAsia="Calibri" w:hAnsi="Calibri" w:cs="Calibri"/>
          <w:sz w:val="20"/>
          <w:szCs w:val="20"/>
        </w:rPr>
        <w:t>Overall, I recognize that there is room for improvement in my presentation skills. To address these weaknesses, I will aim to work on my engagement with the audience by incorporating more eye contact and the slides as a guide rather than a script. I will also aim to be more conscious of my timing, ensuring that I have allowed enough time for the presentation and have rehearsed it multiple times to ensure that I am able to complete it on time. Additionally, I will aim to find a quiet location to present from and ensure that I am fully focused during the presentation.</w:t>
      </w:r>
    </w:p>
    <w:p w14:paraId="2E0DE3CE" w14:textId="78681679" w:rsidR="22C2CB0C" w:rsidRDefault="22C2CB0C" w:rsidP="22C2CB0C"/>
    <w:p w14:paraId="4C332ACC" w14:textId="61FDC446" w:rsidR="001D5B1F" w:rsidRDefault="001D5B1F" w:rsidP="22C2CB0C"/>
    <w:p w14:paraId="5F5FAE69" w14:textId="74B2CB15" w:rsidR="001D5B1F" w:rsidRDefault="001D5B1F" w:rsidP="22C2CB0C"/>
    <w:p w14:paraId="0A25D5C6" w14:textId="6886CB31" w:rsidR="001D5B1F" w:rsidRDefault="001D5B1F" w:rsidP="22C2CB0C"/>
    <w:p w14:paraId="162E14D5" w14:textId="00E1F6CA" w:rsidR="001D5B1F" w:rsidRDefault="001D5B1F" w:rsidP="22C2CB0C"/>
    <w:p w14:paraId="77C55AD4" w14:textId="693A60BD" w:rsidR="001D5B1F" w:rsidRDefault="001D5B1F" w:rsidP="22C2CB0C"/>
    <w:p w14:paraId="7F9E236C" w14:textId="70C1F498" w:rsidR="001D5B1F" w:rsidRDefault="001D5B1F" w:rsidP="22C2CB0C"/>
    <w:p w14:paraId="5BD16FEA" w14:textId="0CBF583A" w:rsidR="001D5B1F" w:rsidRDefault="001D5B1F" w:rsidP="22C2CB0C"/>
    <w:p w14:paraId="23A851FC" w14:textId="0B5DEAC5" w:rsidR="001D5B1F" w:rsidRDefault="001D5B1F" w:rsidP="22C2CB0C"/>
    <w:p w14:paraId="2D044037" w14:textId="17203DBF" w:rsidR="001D5B1F" w:rsidRDefault="001D5B1F" w:rsidP="22C2CB0C"/>
    <w:p w14:paraId="4AED91F7" w14:textId="170598CF" w:rsidR="001D5B1F" w:rsidRDefault="001D5B1F" w:rsidP="22C2CB0C"/>
    <w:p w14:paraId="4CC3FC23" w14:textId="15ACBABC" w:rsidR="001D5B1F" w:rsidRDefault="001D5B1F" w:rsidP="22C2CB0C"/>
    <w:p w14:paraId="1E8486FB" w14:textId="5D3B0600" w:rsidR="001D5B1F" w:rsidRDefault="001D5B1F" w:rsidP="22C2CB0C"/>
    <w:p w14:paraId="3C621E65" w14:textId="1B34CDDA" w:rsidR="001D5B1F" w:rsidRDefault="001D5B1F" w:rsidP="22C2CB0C"/>
    <w:p w14:paraId="53C9F0C5" w14:textId="0526A7D6" w:rsidR="001D5B1F" w:rsidRDefault="001D5B1F" w:rsidP="22C2CB0C"/>
    <w:p w14:paraId="3701704B" w14:textId="4D3DC5E3" w:rsidR="001D5B1F" w:rsidRDefault="001D5B1F" w:rsidP="22C2CB0C"/>
    <w:p w14:paraId="55DD6ABB" w14:textId="2A547CE6" w:rsidR="001D5B1F" w:rsidRDefault="001D5B1F" w:rsidP="22C2CB0C"/>
    <w:p w14:paraId="06484BCA" w14:textId="11B6FD67" w:rsidR="001D5B1F" w:rsidRDefault="00B310AC" w:rsidP="22C2CB0C">
      <w:pPr>
        <w:rPr>
          <w:b/>
          <w:bCs/>
        </w:rPr>
      </w:pPr>
      <w:r>
        <w:rPr>
          <w:b/>
          <w:bCs/>
        </w:rPr>
        <w:lastRenderedPageBreak/>
        <w:t>Reference List</w:t>
      </w:r>
    </w:p>
    <w:p w14:paraId="24FC79C3" w14:textId="1DD10C8F" w:rsidR="009A63B5" w:rsidRDefault="009A63B5" w:rsidP="22C2CB0C">
      <w:proofErr w:type="spellStart"/>
      <w:r w:rsidRPr="009A63B5">
        <w:t>Beausaert</w:t>
      </w:r>
      <w:proofErr w:type="spellEnd"/>
      <w:r w:rsidRPr="009A63B5">
        <w:t xml:space="preserve">, S., </w:t>
      </w:r>
      <w:proofErr w:type="spellStart"/>
      <w:r w:rsidRPr="009A63B5">
        <w:t>Segers</w:t>
      </w:r>
      <w:proofErr w:type="spellEnd"/>
      <w:r w:rsidRPr="009A63B5">
        <w:t xml:space="preserve">, M., </w:t>
      </w:r>
      <w:proofErr w:type="spellStart"/>
      <w:r w:rsidRPr="009A63B5">
        <w:t>Fouarge</w:t>
      </w:r>
      <w:proofErr w:type="spellEnd"/>
      <w:r w:rsidRPr="009A63B5">
        <w:t xml:space="preserve">, D. and </w:t>
      </w:r>
      <w:proofErr w:type="spellStart"/>
      <w:r w:rsidRPr="009A63B5">
        <w:t>Gijselaers</w:t>
      </w:r>
      <w:proofErr w:type="spellEnd"/>
      <w:r w:rsidRPr="009A63B5">
        <w:t>, W., 2013. Effect of using a personal development plan on learning and development. </w:t>
      </w:r>
      <w:r w:rsidRPr="009A63B5">
        <w:rPr>
          <w:i/>
          <w:iCs/>
        </w:rPr>
        <w:t>Journal of Workplace Learning</w:t>
      </w:r>
      <w:r w:rsidRPr="009A63B5">
        <w:t>, </w:t>
      </w:r>
      <w:r w:rsidRPr="009A63B5">
        <w:rPr>
          <w:i/>
          <w:iCs/>
        </w:rPr>
        <w:t>25</w:t>
      </w:r>
      <w:r w:rsidRPr="009A63B5">
        <w:t>(3), pp.145-158.</w:t>
      </w:r>
    </w:p>
    <w:p w14:paraId="342407B3" w14:textId="08970737" w:rsidR="00B310AC" w:rsidRPr="00C2590D" w:rsidRDefault="00C2590D" w:rsidP="22C2CB0C">
      <w:r w:rsidRPr="00C2590D">
        <w:t>Gretzky, Wayne. "Strategic planning and SWOT analysis." </w:t>
      </w:r>
      <w:r w:rsidRPr="00C2590D">
        <w:rPr>
          <w:i/>
          <w:iCs/>
        </w:rPr>
        <w:t>Essentials of strategic planning in healthcare</w:t>
      </w:r>
      <w:r w:rsidRPr="00C2590D">
        <w:t> 1, no. 12 (2010): 91-108.</w:t>
      </w:r>
    </w:p>
    <w:sectPr w:rsidR="00B310AC" w:rsidRPr="00C2590D">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aramond">
    <w:panose1 w:val="02020404030301010803"/>
    <w:charset w:val="00"/>
    <w:family w:val="roman"/>
    <w:pitch w:val="variable"/>
    <w:sig w:usb0="00000287" w:usb1="00000000" w:usb2="00000000" w:usb3="00000000" w:csb0="0000009F" w:csb1="00000000"/>
  </w:font>
</w:fonts>
</file>

<file path=word/intelligence2.xml><?xml version="1.0" encoding="utf-8"?>
<int2:intelligence xmlns:int2="http://schemas.microsoft.com/office/intelligence/2020/intelligence" xmlns:oel="http://schemas.microsoft.com/office/2019/extlst">
  <int2:observations>
    <int2:textHash int2:hashCode="UPIxNLKHFh7yau" int2:id="MXRnydqb">
      <int2:state int2:value="Rejected" int2:type="AugLoop_Text_Critique"/>
    </int2:textHash>
    <int2:textHash int2:hashCode="/FfaiAUCZndbcS" int2:id="j7MMkpM5">
      <int2:state int2:value="Rejected" int2:type="AugLoop_Text_Critique"/>
    </int2:textHash>
    <int2:bookmark int2:bookmarkName="_Int_PCxgDtw1" int2:invalidationBookmarkName="" int2:hashCode="e0dMsLOcF3PXGS" int2:id="QbAe3Yv0">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91C2B"/>
    <w:multiLevelType w:val="hybridMultilevel"/>
    <w:tmpl w:val="E4CE518C"/>
    <w:lvl w:ilvl="0" w:tplc="F868570C">
      <w:start w:val="1"/>
      <w:numFmt w:val="bullet"/>
      <w:lvlText w:val=""/>
      <w:lvlJc w:val="left"/>
      <w:pPr>
        <w:ind w:left="360" w:hanging="360"/>
      </w:pPr>
      <w:rPr>
        <w:rFonts w:ascii="Wingdings" w:hAnsi="Wingdings" w:hint="default"/>
      </w:rPr>
    </w:lvl>
    <w:lvl w:ilvl="1" w:tplc="D130D540">
      <w:start w:val="1"/>
      <w:numFmt w:val="bullet"/>
      <w:lvlText w:val="o"/>
      <w:lvlJc w:val="left"/>
      <w:pPr>
        <w:ind w:left="1440" w:hanging="360"/>
      </w:pPr>
      <w:rPr>
        <w:rFonts w:ascii="Courier New" w:hAnsi="Courier New" w:hint="default"/>
      </w:rPr>
    </w:lvl>
    <w:lvl w:ilvl="2" w:tplc="73947080">
      <w:start w:val="1"/>
      <w:numFmt w:val="bullet"/>
      <w:lvlText w:val=""/>
      <w:lvlJc w:val="left"/>
      <w:pPr>
        <w:ind w:left="2160" w:hanging="360"/>
      </w:pPr>
      <w:rPr>
        <w:rFonts w:ascii="Wingdings" w:hAnsi="Wingdings" w:hint="default"/>
      </w:rPr>
    </w:lvl>
    <w:lvl w:ilvl="3" w:tplc="4E489AD6">
      <w:start w:val="1"/>
      <w:numFmt w:val="bullet"/>
      <w:lvlText w:val=""/>
      <w:lvlJc w:val="left"/>
      <w:pPr>
        <w:ind w:left="2880" w:hanging="360"/>
      </w:pPr>
      <w:rPr>
        <w:rFonts w:ascii="Symbol" w:hAnsi="Symbol" w:hint="default"/>
      </w:rPr>
    </w:lvl>
    <w:lvl w:ilvl="4" w:tplc="B07E6A36">
      <w:start w:val="1"/>
      <w:numFmt w:val="bullet"/>
      <w:lvlText w:val="o"/>
      <w:lvlJc w:val="left"/>
      <w:pPr>
        <w:ind w:left="3600" w:hanging="360"/>
      </w:pPr>
      <w:rPr>
        <w:rFonts w:ascii="Courier New" w:hAnsi="Courier New" w:hint="default"/>
      </w:rPr>
    </w:lvl>
    <w:lvl w:ilvl="5" w:tplc="195AFFAA">
      <w:start w:val="1"/>
      <w:numFmt w:val="bullet"/>
      <w:lvlText w:val=""/>
      <w:lvlJc w:val="left"/>
      <w:pPr>
        <w:ind w:left="4320" w:hanging="360"/>
      </w:pPr>
      <w:rPr>
        <w:rFonts w:ascii="Wingdings" w:hAnsi="Wingdings" w:hint="default"/>
      </w:rPr>
    </w:lvl>
    <w:lvl w:ilvl="6" w:tplc="E0CA4AEA">
      <w:start w:val="1"/>
      <w:numFmt w:val="bullet"/>
      <w:lvlText w:val=""/>
      <w:lvlJc w:val="left"/>
      <w:pPr>
        <w:ind w:left="5040" w:hanging="360"/>
      </w:pPr>
      <w:rPr>
        <w:rFonts w:ascii="Symbol" w:hAnsi="Symbol" w:hint="default"/>
      </w:rPr>
    </w:lvl>
    <w:lvl w:ilvl="7" w:tplc="5EC6443A">
      <w:start w:val="1"/>
      <w:numFmt w:val="bullet"/>
      <w:lvlText w:val="o"/>
      <w:lvlJc w:val="left"/>
      <w:pPr>
        <w:ind w:left="5760" w:hanging="360"/>
      </w:pPr>
      <w:rPr>
        <w:rFonts w:ascii="Courier New" w:hAnsi="Courier New" w:hint="default"/>
      </w:rPr>
    </w:lvl>
    <w:lvl w:ilvl="8" w:tplc="F3268C1A">
      <w:start w:val="1"/>
      <w:numFmt w:val="bullet"/>
      <w:lvlText w:val=""/>
      <w:lvlJc w:val="left"/>
      <w:pPr>
        <w:ind w:left="6480" w:hanging="360"/>
      </w:pPr>
      <w:rPr>
        <w:rFonts w:ascii="Wingdings" w:hAnsi="Wingdings" w:hint="default"/>
      </w:rPr>
    </w:lvl>
  </w:abstractNum>
  <w:abstractNum w:abstractNumId="1" w15:restartNumberingAfterBreak="0">
    <w:nsid w:val="31CF3F18"/>
    <w:multiLevelType w:val="hybridMultilevel"/>
    <w:tmpl w:val="7076D5B8"/>
    <w:lvl w:ilvl="0" w:tplc="80C8DD90">
      <w:start w:val="1"/>
      <w:numFmt w:val="bullet"/>
      <w:lvlText w:val=""/>
      <w:lvlJc w:val="left"/>
      <w:pPr>
        <w:ind w:left="360" w:hanging="360"/>
      </w:pPr>
      <w:rPr>
        <w:rFonts w:ascii="Wingdings" w:hAnsi="Wingdings" w:hint="default"/>
      </w:rPr>
    </w:lvl>
    <w:lvl w:ilvl="1" w:tplc="997A45FC">
      <w:start w:val="1"/>
      <w:numFmt w:val="bullet"/>
      <w:lvlText w:val="o"/>
      <w:lvlJc w:val="left"/>
      <w:pPr>
        <w:ind w:left="1440" w:hanging="360"/>
      </w:pPr>
      <w:rPr>
        <w:rFonts w:ascii="Courier New" w:hAnsi="Courier New" w:hint="default"/>
      </w:rPr>
    </w:lvl>
    <w:lvl w:ilvl="2" w:tplc="32A445E0">
      <w:start w:val="1"/>
      <w:numFmt w:val="bullet"/>
      <w:lvlText w:val=""/>
      <w:lvlJc w:val="left"/>
      <w:pPr>
        <w:ind w:left="2160" w:hanging="360"/>
      </w:pPr>
      <w:rPr>
        <w:rFonts w:ascii="Wingdings" w:hAnsi="Wingdings" w:hint="default"/>
      </w:rPr>
    </w:lvl>
    <w:lvl w:ilvl="3" w:tplc="26A26A40">
      <w:start w:val="1"/>
      <w:numFmt w:val="bullet"/>
      <w:lvlText w:val=""/>
      <w:lvlJc w:val="left"/>
      <w:pPr>
        <w:ind w:left="2880" w:hanging="360"/>
      </w:pPr>
      <w:rPr>
        <w:rFonts w:ascii="Symbol" w:hAnsi="Symbol" w:hint="default"/>
      </w:rPr>
    </w:lvl>
    <w:lvl w:ilvl="4" w:tplc="7014351A">
      <w:start w:val="1"/>
      <w:numFmt w:val="bullet"/>
      <w:lvlText w:val="o"/>
      <w:lvlJc w:val="left"/>
      <w:pPr>
        <w:ind w:left="3600" w:hanging="360"/>
      </w:pPr>
      <w:rPr>
        <w:rFonts w:ascii="Courier New" w:hAnsi="Courier New" w:hint="default"/>
      </w:rPr>
    </w:lvl>
    <w:lvl w:ilvl="5" w:tplc="96106B4A">
      <w:start w:val="1"/>
      <w:numFmt w:val="bullet"/>
      <w:lvlText w:val=""/>
      <w:lvlJc w:val="left"/>
      <w:pPr>
        <w:ind w:left="4320" w:hanging="360"/>
      </w:pPr>
      <w:rPr>
        <w:rFonts w:ascii="Wingdings" w:hAnsi="Wingdings" w:hint="default"/>
      </w:rPr>
    </w:lvl>
    <w:lvl w:ilvl="6" w:tplc="6F78DB30">
      <w:start w:val="1"/>
      <w:numFmt w:val="bullet"/>
      <w:lvlText w:val=""/>
      <w:lvlJc w:val="left"/>
      <w:pPr>
        <w:ind w:left="5040" w:hanging="360"/>
      </w:pPr>
      <w:rPr>
        <w:rFonts w:ascii="Symbol" w:hAnsi="Symbol" w:hint="default"/>
      </w:rPr>
    </w:lvl>
    <w:lvl w:ilvl="7" w:tplc="4E58009C">
      <w:start w:val="1"/>
      <w:numFmt w:val="bullet"/>
      <w:lvlText w:val="o"/>
      <w:lvlJc w:val="left"/>
      <w:pPr>
        <w:ind w:left="5760" w:hanging="360"/>
      </w:pPr>
      <w:rPr>
        <w:rFonts w:ascii="Courier New" w:hAnsi="Courier New" w:hint="default"/>
      </w:rPr>
    </w:lvl>
    <w:lvl w:ilvl="8" w:tplc="E24E60DA">
      <w:start w:val="1"/>
      <w:numFmt w:val="bullet"/>
      <w:lvlText w:val=""/>
      <w:lvlJc w:val="left"/>
      <w:pPr>
        <w:ind w:left="6480" w:hanging="360"/>
      </w:pPr>
      <w:rPr>
        <w:rFonts w:ascii="Wingdings" w:hAnsi="Wingdings" w:hint="default"/>
      </w:rPr>
    </w:lvl>
  </w:abstractNum>
  <w:abstractNum w:abstractNumId="2" w15:restartNumberingAfterBreak="0">
    <w:nsid w:val="3A3BB968"/>
    <w:multiLevelType w:val="hybridMultilevel"/>
    <w:tmpl w:val="6C3822CC"/>
    <w:lvl w:ilvl="0" w:tplc="782EF7FA">
      <w:start w:val="1"/>
      <w:numFmt w:val="bullet"/>
      <w:lvlText w:val=""/>
      <w:lvlJc w:val="left"/>
      <w:pPr>
        <w:ind w:left="360" w:hanging="360"/>
      </w:pPr>
      <w:rPr>
        <w:rFonts w:ascii="Wingdings" w:hAnsi="Wingdings" w:hint="default"/>
      </w:rPr>
    </w:lvl>
    <w:lvl w:ilvl="1" w:tplc="EAAC7642">
      <w:start w:val="1"/>
      <w:numFmt w:val="bullet"/>
      <w:lvlText w:val="o"/>
      <w:lvlJc w:val="left"/>
      <w:pPr>
        <w:ind w:left="1440" w:hanging="360"/>
      </w:pPr>
      <w:rPr>
        <w:rFonts w:ascii="Courier New" w:hAnsi="Courier New" w:hint="default"/>
      </w:rPr>
    </w:lvl>
    <w:lvl w:ilvl="2" w:tplc="3E26B9E4">
      <w:start w:val="1"/>
      <w:numFmt w:val="bullet"/>
      <w:lvlText w:val=""/>
      <w:lvlJc w:val="left"/>
      <w:pPr>
        <w:ind w:left="2160" w:hanging="360"/>
      </w:pPr>
      <w:rPr>
        <w:rFonts w:ascii="Wingdings" w:hAnsi="Wingdings" w:hint="default"/>
      </w:rPr>
    </w:lvl>
    <w:lvl w:ilvl="3" w:tplc="1876C4F0">
      <w:start w:val="1"/>
      <w:numFmt w:val="bullet"/>
      <w:lvlText w:val=""/>
      <w:lvlJc w:val="left"/>
      <w:pPr>
        <w:ind w:left="2880" w:hanging="360"/>
      </w:pPr>
      <w:rPr>
        <w:rFonts w:ascii="Symbol" w:hAnsi="Symbol" w:hint="default"/>
      </w:rPr>
    </w:lvl>
    <w:lvl w:ilvl="4" w:tplc="9D6EF036">
      <w:start w:val="1"/>
      <w:numFmt w:val="bullet"/>
      <w:lvlText w:val="o"/>
      <w:lvlJc w:val="left"/>
      <w:pPr>
        <w:ind w:left="3600" w:hanging="360"/>
      </w:pPr>
      <w:rPr>
        <w:rFonts w:ascii="Courier New" w:hAnsi="Courier New" w:hint="default"/>
      </w:rPr>
    </w:lvl>
    <w:lvl w:ilvl="5" w:tplc="ED5A4134">
      <w:start w:val="1"/>
      <w:numFmt w:val="bullet"/>
      <w:lvlText w:val=""/>
      <w:lvlJc w:val="left"/>
      <w:pPr>
        <w:ind w:left="4320" w:hanging="360"/>
      </w:pPr>
      <w:rPr>
        <w:rFonts w:ascii="Wingdings" w:hAnsi="Wingdings" w:hint="default"/>
      </w:rPr>
    </w:lvl>
    <w:lvl w:ilvl="6" w:tplc="D59AFFC6">
      <w:start w:val="1"/>
      <w:numFmt w:val="bullet"/>
      <w:lvlText w:val=""/>
      <w:lvlJc w:val="left"/>
      <w:pPr>
        <w:ind w:left="5040" w:hanging="360"/>
      </w:pPr>
      <w:rPr>
        <w:rFonts w:ascii="Symbol" w:hAnsi="Symbol" w:hint="default"/>
      </w:rPr>
    </w:lvl>
    <w:lvl w:ilvl="7" w:tplc="FDA2E12A">
      <w:start w:val="1"/>
      <w:numFmt w:val="bullet"/>
      <w:lvlText w:val="o"/>
      <w:lvlJc w:val="left"/>
      <w:pPr>
        <w:ind w:left="5760" w:hanging="360"/>
      </w:pPr>
      <w:rPr>
        <w:rFonts w:ascii="Courier New" w:hAnsi="Courier New" w:hint="default"/>
      </w:rPr>
    </w:lvl>
    <w:lvl w:ilvl="8" w:tplc="BD10BEF0">
      <w:start w:val="1"/>
      <w:numFmt w:val="bullet"/>
      <w:lvlText w:val=""/>
      <w:lvlJc w:val="left"/>
      <w:pPr>
        <w:ind w:left="6480" w:hanging="360"/>
      </w:pPr>
      <w:rPr>
        <w:rFonts w:ascii="Wingdings" w:hAnsi="Wingdings" w:hint="default"/>
      </w:rPr>
    </w:lvl>
  </w:abstractNum>
  <w:abstractNum w:abstractNumId="3" w15:restartNumberingAfterBreak="0">
    <w:nsid w:val="458732FD"/>
    <w:multiLevelType w:val="hybridMultilevel"/>
    <w:tmpl w:val="87C05222"/>
    <w:lvl w:ilvl="0" w:tplc="70447C30">
      <w:start w:val="1"/>
      <w:numFmt w:val="bullet"/>
      <w:lvlText w:val=""/>
      <w:lvlJc w:val="left"/>
      <w:pPr>
        <w:ind w:left="360" w:hanging="360"/>
      </w:pPr>
      <w:rPr>
        <w:rFonts w:ascii="Wingdings" w:hAnsi="Wingdings" w:hint="default"/>
      </w:rPr>
    </w:lvl>
    <w:lvl w:ilvl="1" w:tplc="A5009144">
      <w:start w:val="1"/>
      <w:numFmt w:val="bullet"/>
      <w:lvlText w:val="o"/>
      <w:lvlJc w:val="left"/>
      <w:pPr>
        <w:ind w:left="1440" w:hanging="360"/>
      </w:pPr>
      <w:rPr>
        <w:rFonts w:ascii="Courier New" w:hAnsi="Courier New" w:hint="default"/>
      </w:rPr>
    </w:lvl>
    <w:lvl w:ilvl="2" w:tplc="6FBAAB62">
      <w:start w:val="1"/>
      <w:numFmt w:val="bullet"/>
      <w:lvlText w:val=""/>
      <w:lvlJc w:val="left"/>
      <w:pPr>
        <w:ind w:left="2160" w:hanging="360"/>
      </w:pPr>
      <w:rPr>
        <w:rFonts w:ascii="Wingdings" w:hAnsi="Wingdings" w:hint="default"/>
      </w:rPr>
    </w:lvl>
    <w:lvl w:ilvl="3" w:tplc="55589F46">
      <w:start w:val="1"/>
      <w:numFmt w:val="bullet"/>
      <w:lvlText w:val=""/>
      <w:lvlJc w:val="left"/>
      <w:pPr>
        <w:ind w:left="2880" w:hanging="360"/>
      </w:pPr>
      <w:rPr>
        <w:rFonts w:ascii="Symbol" w:hAnsi="Symbol" w:hint="default"/>
      </w:rPr>
    </w:lvl>
    <w:lvl w:ilvl="4" w:tplc="A8C6532A">
      <w:start w:val="1"/>
      <w:numFmt w:val="bullet"/>
      <w:lvlText w:val="o"/>
      <w:lvlJc w:val="left"/>
      <w:pPr>
        <w:ind w:left="3600" w:hanging="360"/>
      </w:pPr>
      <w:rPr>
        <w:rFonts w:ascii="Courier New" w:hAnsi="Courier New" w:hint="default"/>
      </w:rPr>
    </w:lvl>
    <w:lvl w:ilvl="5" w:tplc="EB3E53CA">
      <w:start w:val="1"/>
      <w:numFmt w:val="bullet"/>
      <w:lvlText w:val=""/>
      <w:lvlJc w:val="left"/>
      <w:pPr>
        <w:ind w:left="4320" w:hanging="360"/>
      </w:pPr>
      <w:rPr>
        <w:rFonts w:ascii="Wingdings" w:hAnsi="Wingdings" w:hint="default"/>
      </w:rPr>
    </w:lvl>
    <w:lvl w:ilvl="6" w:tplc="EF7AE596">
      <w:start w:val="1"/>
      <w:numFmt w:val="bullet"/>
      <w:lvlText w:val=""/>
      <w:lvlJc w:val="left"/>
      <w:pPr>
        <w:ind w:left="5040" w:hanging="360"/>
      </w:pPr>
      <w:rPr>
        <w:rFonts w:ascii="Symbol" w:hAnsi="Symbol" w:hint="default"/>
      </w:rPr>
    </w:lvl>
    <w:lvl w:ilvl="7" w:tplc="5C06D3B2">
      <w:start w:val="1"/>
      <w:numFmt w:val="bullet"/>
      <w:lvlText w:val="o"/>
      <w:lvlJc w:val="left"/>
      <w:pPr>
        <w:ind w:left="5760" w:hanging="360"/>
      </w:pPr>
      <w:rPr>
        <w:rFonts w:ascii="Courier New" w:hAnsi="Courier New" w:hint="default"/>
      </w:rPr>
    </w:lvl>
    <w:lvl w:ilvl="8" w:tplc="F0DE0B78">
      <w:start w:val="1"/>
      <w:numFmt w:val="bullet"/>
      <w:lvlText w:val=""/>
      <w:lvlJc w:val="left"/>
      <w:pPr>
        <w:ind w:left="6480" w:hanging="360"/>
      </w:pPr>
      <w:rPr>
        <w:rFonts w:ascii="Wingdings" w:hAnsi="Wingdings" w:hint="default"/>
      </w:rPr>
    </w:lvl>
  </w:abstractNum>
  <w:abstractNum w:abstractNumId="4" w15:restartNumberingAfterBreak="0">
    <w:nsid w:val="45C0B0D3"/>
    <w:multiLevelType w:val="hybridMultilevel"/>
    <w:tmpl w:val="9502F9D0"/>
    <w:lvl w:ilvl="0" w:tplc="5A94399C">
      <w:start w:val="1"/>
      <w:numFmt w:val="bullet"/>
      <w:lvlText w:val=""/>
      <w:lvlJc w:val="left"/>
      <w:pPr>
        <w:ind w:left="360" w:hanging="360"/>
      </w:pPr>
      <w:rPr>
        <w:rFonts w:ascii="Wingdings" w:hAnsi="Wingdings" w:hint="default"/>
      </w:rPr>
    </w:lvl>
    <w:lvl w:ilvl="1" w:tplc="7BF603B2">
      <w:start w:val="1"/>
      <w:numFmt w:val="bullet"/>
      <w:lvlText w:val="o"/>
      <w:lvlJc w:val="left"/>
      <w:pPr>
        <w:ind w:left="1440" w:hanging="360"/>
      </w:pPr>
      <w:rPr>
        <w:rFonts w:ascii="Courier New" w:hAnsi="Courier New" w:hint="default"/>
      </w:rPr>
    </w:lvl>
    <w:lvl w:ilvl="2" w:tplc="265E55AC">
      <w:start w:val="1"/>
      <w:numFmt w:val="bullet"/>
      <w:lvlText w:val=""/>
      <w:lvlJc w:val="left"/>
      <w:pPr>
        <w:ind w:left="2160" w:hanging="360"/>
      </w:pPr>
      <w:rPr>
        <w:rFonts w:ascii="Wingdings" w:hAnsi="Wingdings" w:hint="default"/>
      </w:rPr>
    </w:lvl>
    <w:lvl w:ilvl="3" w:tplc="12D02BB8">
      <w:start w:val="1"/>
      <w:numFmt w:val="bullet"/>
      <w:lvlText w:val=""/>
      <w:lvlJc w:val="left"/>
      <w:pPr>
        <w:ind w:left="2880" w:hanging="360"/>
      </w:pPr>
      <w:rPr>
        <w:rFonts w:ascii="Symbol" w:hAnsi="Symbol" w:hint="default"/>
      </w:rPr>
    </w:lvl>
    <w:lvl w:ilvl="4" w:tplc="8BACEE8A">
      <w:start w:val="1"/>
      <w:numFmt w:val="bullet"/>
      <w:lvlText w:val="o"/>
      <w:lvlJc w:val="left"/>
      <w:pPr>
        <w:ind w:left="3600" w:hanging="360"/>
      </w:pPr>
      <w:rPr>
        <w:rFonts w:ascii="Courier New" w:hAnsi="Courier New" w:hint="default"/>
      </w:rPr>
    </w:lvl>
    <w:lvl w:ilvl="5" w:tplc="BDFCEB6E">
      <w:start w:val="1"/>
      <w:numFmt w:val="bullet"/>
      <w:lvlText w:val=""/>
      <w:lvlJc w:val="left"/>
      <w:pPr>
        <w:ind w:left="4320" w:hanging="360"/>
      </w:pPr>
      <w:rPr>
        <w:rFonts w:ascii="Wingdings" w:hAnsi="Wingdings" w:hint="default"/>
      </w:rPr>
    </w:lvl>
    <w:lvl w:ilvl="6" w:tplc="81A65010">
      <w:start w:val="1"/>
      <w:numFmt w:val="bullet"/>
      <w:lvlText w:val=""/>
      <w:lvlJc w:val="left"/>
      <w:pPr>
        <w:ind w:left="5040" w:hanging="360"/>
      </w:pPr>
      <w:rPr>
        <w:rFonts w:ascii="Symbol" w:hAnsi="Symbol" w:hint="default"/>
      </w:rPr>
    </w:lvl>
    <w:lvl w:ilvl="7" w:tplc="C5A62C14">
      <w:start w:val="1"/>
      <w:numFmt w:val="bullet"/>
      <w:lvlText w:val="o"/>
      <w:lvlJc w:val="left"/>
      <w:pPr>
        <w:ind w:left="5760" w:hanging="360"/>
      </w:pPr>
      <w:rPr>
        <w:rFonts w:ascii="Courier New" w:hAnsi="Courier New" w:hint="default"/>
      </w:rPr>
    </w:lvl>
    <w:lvl w:ilvl="8" w:tplc="70A2805A">
      <w:start w:val="1"/>
      <w:numFmt w:val="bullet"/>
      <w:lvlText w:val=""/>
      <w:lvlJc w:val="left"/>
      <w:pPr>
        <w:ind w:left="6480" w:hanging="360"/>
      </w:pPr>
      <w:rPr>
        <w:rFonts w:ascii="Wingdings" w:hAnsi="Wingdings" w:hint="default"/>
      </w:rPr>
    </w:lvl>
  </w:abstractNum>
  <w:abstractNum w:abstractNumId="5" w15:restartNumberingAfterBreak="0">
    <w:nsid w:val="4CA97075"/>
    <w:multiLevelType w:val="hybridMultilevel"/>
    <w:tmpl w:val="AAB67AA2"/>
    <w:lvl w:ilvl="0" w:tplc="3E2229FE">
      <w:start w:val="1"/>
      <w:numFmt w:val="bullet"/>
      <w:lvlText w:val=""/>
      <w:lvlJc w:val="left"/>
      <w:pPr>
        <w:ind w:left="360" w:hanging="360"/>
      </w:pPr>
      <w:rPr>
        <w:rFonts w:ascii="Wingdings" w:hAnsi="Wingdings" w:hint="default"/>
      </w:rPr>
    </w:lvl>
    <w:lvl w:ilvl="1" w:tplc="42541712">
      <w:start w:val="1"/>
      <w:numFmt w:val="bullet"/>
      <w:lvlText w:val="o"/>
      <w:lvlJc w:val="left"/>
      <w:pPr>
        <w:ind w:left="1440" w:hanging="360"/>
      </w:pPr>
      <w:rPr>
        <w:rFonts w:ascii="Courier New" w:hAnsi="Courier New" w:hint="default"/>
      </w:rPr>
    </w:lvl>
    <w:lvl w:ilvl="2" w:tplc="83365866">
      <w:start w:val="1"/>
      <w:numFmt w:val="bullet"/>
      <w:lvlText w:val=""/>
      <w:lvlJc w:val="left"/>
      <w:pPr>
        <w:ind w:left="2160" w:hanging="360"/>
      </w:pPr>
      <w:rPr>
        <w:rFonts w:ascii="Wingdings" w:hAnsi="Wingdings" w:hint="default"/>
      </w:rPr>
    </w:lvl>
    <w:lvl w:ilvl="3" w:tplc="DDB26E64">
      <w:start w:val="1"/>
      <w:numFmt w:val="bullet"/>
      <w:lvlText w:val=""/>
      <w:lvlJc w:val="left"/>
      <w:pPr>
        <w:ind w:left="2880" w:hanging="360"/>
      </w:pPr>
      <w:rPr>
        <w:rFonts w:ascii="Symbol" w:hAnsi="Symbol" w:hint="default"/>
      </w:rPr>
    </w:lvl>
    <w:lvl w:ilvl="4" w:tplc="6F6E4684">
      <w:start w:val="1"/>
      <w:numFmt w:val="bullet"/>
      <w:lvlText w:val="o"/>
      <w:lvlJc w:val="left"/>
      <w:pPr>
        <w:ind w:left="3600" w:hanging="360"/>
      </w:pPr>
      <w:rPr>
        <w:rFonts w:ascii="Courier New" w:hAnsi="Courier New" w:hint="default"/>
      </w:rPr>
    </w:lvl>
    <w:lvl w:ilvl="5" w:tplc="82AEEA1C">
      <w:start w:val="1"/>
      <w:numFmt w:val="bullet"/>
      <w:lvlText w:val=""/>
      <w:lvlJc w:val="left"/>
      <w:pPr>
        <w:ind w:left="4320" w:hanging="360"/>
      </w:pPr>
      <w:rPr>
        <w:rFonts w:ascii="Wingdings" w:hAnsi="Wingdings" w:hint="default"/>
      </w:rPr>
    </w:lvl>
    <w:lvl w:ilvl="6" w:tplc="E28CC872">
      <w:start w:val="1"/>
      <w:numFmt w:val="bullet"/>
      <w:lvlText w:val=""/>
      <w:lvlJc w:val="left"/>
      <w:pPr>
        <w:ind w:left="5040" w:hanging="360"/>
      </w:pPr>
      <w:rPr>
        <w:rFonts w:ascii="Symbol" w:hAnsi="Symbol" w:hint="default"/>
      </w:rPr>
    </w:lvl>
    <w:lvl w:ilvl="7" w:tplc="6DACDCCC">
      <w:start w:val="1"/>
      <w:numFmt w:val="bullet"/>
      <w:lvlText w:val="o"/>
      <w:lvlJc w:val="left"/>
      <w:pPr>
        <w:ind w:left="5760" w:hanging="360"/>
      </w:pPr>
      <w:rPr>
        <w:rFonts w:ascii="Courier New" w:hAnsi="Courier New" w:hint="default"/>
      </w:rPr>
    </w:lvl>
    <w:lvl w:ilvl="8" w:tplc="41FCEB20">
      <w:start w:val="1"/>
      <w:numFmt w:val="bullet"/>
      <w:lvlText w:val=""/>
      <w:lvlJc w:val="left"/>
      <w:pPr>
        <w:ind w:left="6480" w:hanging="360"/>
      </w:pPr>
      <w:rPr>
        <w:rFonts w:ascii="Wingdings" w:hAnsi="Wingdings" w:hint="default"/>
      </w:rPr>
    </w:lvl>
  </w:abstractNum>
  <w:abstractNum w:abstractNumId="6" w15:restartNumberingAfterBreak="0">
    <w:nsid w:val="576EA808"/>
    <w:multiLevelType w:val="hybridMultilevel"/>
    <w:tmpl w:val="2B14FF88"/>
    <w:lvl w:ilvl="0" w:tplc="C8BC6D4C">
      <w:start w:val="1"/>
      <w:numFmt w:val="bullet"/>
      <w:lvlText w:val=""/>
      <w:lvlJc w:val="left"/>
      <w:pPr>
        <w:ind w:left="360" w:hanging="360"/>
      </w:pPr>
      <w:rPr>
        <w:rFonts w:ascii="Wingdings" w:hAnsi="Wingdings" w:hint="default"/>
      </w:rPr>
    </w:lvl>
    <w:lvl w:ilvl="1" w:tplc="940C3D40">
      <w:start w:val="1"/>
      <w:numFmt w:val="bullet"/>
      <w:lvlText w:val="o"/>
      <w:lvlJc w:val="left"/>
      <w:pPr>
        <w:ind w:left="1440" w:hanging="360"/>
      </w:pPr>
      <w:rPr>
        <w:rFonts w:ascii="Courier New" w:hAnsi="Courier New" w:hint="default"/>
      </w:rPr>
    </w:lvl>
    <w:lvl w:ilvl="2" w:tplc="3AA06DD0">
      <w:start w:val="1"/>
      <w:numFmt w:val="bullet"/>
      <w:lvlText w:val=""/>
      <w:lvlJc w:val="left"/>
      <w:pPr>
        <w:ind w:left="2160" w:hanging="360"/>
      </w:pPr>
      <w:rPr>
        <w:rFonts w:ascii="Wingdings" w:hAnsi="Wingdings" w:hint="default"/>
      </w:rPr>
    </w:lvl>
    <w:lvl w:ilvl="3" w:tplc="4A028B30">
      <w:start w:val="1"/>
      <w:numFmt w:val="bullet"/>
      <w:lvlText w:val=""/>
      <w:lvlJc w:val="left"/>
      <w:pPr>
        <w:ind w:left="2880" w:hanging="360"/>
      </w:pPr>
      <w:rPr>
        <w:rFonts w:ascii="Symbol" w:hAnsi="Symbol" w:hint="default"/>
      </w:rPr>
    </w:lvl>
    <w:lvl w:ilvl="4" w:tplc="400692F6">
      <w:start w:val="1"/>
      <w:numFmt w:val="bullet"/>
      <w:lvlText w:val="o"/>
      <w:lvlJc w:val="left"/>
      <w:pPr>
        <w:ind w:left="3600" w:hanging="360"/>
      </w:pPr>
      <w:rPr>
        <w:rFonts w:ascii="Courier New" w:hAnsi="Courier New" w:hint="default"/>
      </w:rPr>
    </w:lvl>
    <w:lvl w:ilvl="5" w:tplc="7A185D44">
      <w:start w:val="1"/>
      <w:numFmt w:val="bullet"/>
      <w:lvlText w:val=""/>
      <w:lvlJc w:val="left"/>
      <w:pPr>
        <w:ind w:left="4320" w:hanging="360"/>
      </w:pPr>
      <w:rPr>
        <w:rFonts w:ascii="Wingdings" w:hAnsi="Wingdings" w:hint="default"/>
      </w:rPr>
    </w:lvl>
    <w:lvl w:ilvl="6" w:tplc="7ACC7270">
      <w:start w:val="1"/>
      <w:numFmt w:val="bullet"/>
      <w:lvlText w:val=""/>
      <w:lvlJc w:val="left"/>
      <w:pPr>
        <w:ind w:left="5040" w:hanging="360"/>
      </w:pPr>
      <w:rPr>
        <w:rFonts w:ascii="Symbol" w:hAnsi="Symbol" w:hint="default"/>
      </w:rPr>
    </w:lvl>
    <w:lvl w:ilvl="7" w:tplc="9C804CC8">
      <w:start w:val="1"/>
      <w:numFmt w:val="bullet"/>
      <w:lvlText w:val="o"/>
      <w:lvlJc w:val="left"/>
      <w:pPr>
        <w:ind w:left="5760" w:hanging="360"/>
      </w:pPr>
      <w:rPr>
        <w:rFonts w:ascii="Courier New" w:hAnsi="Courier New" w:hint="default"/>
      </w:rPr>
    </w:lvl>
    <w:lvl w:ilvl="8" w:tplc="F2BA55BA">
      <w:start w:val="1"/>
      <w:numFmt w:val="bullet"/>
      <w:lvlText w:val=""/>
      <w:lvlJc w:val="left"/>
      <w:pPr>
        <w:ind w:left="6480" w:hanging="360"/>
      </w:pPr>
      <w:rPr>
        <w:rFonts w:ascii="Wingdings" w:hAnsi="Wingdings" w:hint="default"/>
      </w:rPr>
    </w:lvl>
  </w:abstractNum>
  <w:num w:numId="1" w16cid:durableId="1022246660">
    <w:abstractNumId w:val="4"/>
  </w:num>
  <w:num w:numId="2" w16cid:durableId="655649843">
    <w:abstractNumId w:val="0"/>
  </w:num>
  <w:num w:numId="3" w16cid:durableId="323169100">
    <w:abstractNumId w:val="2"/>
  </w:num>
  <w:num w:numId="4" w16cid:durableId="1762069410">
    <w:abstractNumId w:val="1"/>
  </w:num>
  <w:num w:numId="5" w16cid:durableId="1370571839">
    <w:abstractNumId w:val="5"/>
  </w:num>
  <w:num w:numId="6" w16cid:durableId="590510534">
    <w:abstractNumId w:val="6"/>
  </w:num>
  <w:num w:numId="7" w16cid:durableId="178677480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A00FE2C"/>
    <w:rsid w:val="00075811"/>
    <w:rsid w:val="000B7586"/>
    <w:rsid w:val="001D5B1F"/>
    <w:rsid w:val="00260AF4"/>
    <w:rsid w:val="003034B9"/>
    <w:rsid w:val="003A4295"/>
    <w:rsid w:val="00457BEA"/>
    <w:rsid w:val="004921F3"/>
    <w:rsid w:val="006251B1"/>
    <w:rsid w:val="006675F2"/>
    <w:rsid w:val="006E16C6"/>
    <w:rsid w:val="006F744F"/>
    <w:rsid w:val="0081267C"/>
    <w:rsid w:val="008C2532"/>
    <w:rsid w:val="00906438"/>
    <w:rsid w:val="0093406C"/>
    <w:rsid w:val="009613D0"/>
    <w:rsid w:val="00982F2F"/>
    <w:rsid w:val="00996301"/>
    <w:rsid w:val="009A63B5"/>
    <w:rsid w:val="00AA0249"/>
    <w:rsid w:val="00AE60EB"/>
    <w:rsid w:val="00B310AC"/>
    <w:rsid w:val="00BD737B"/>
    <w:rsid w:val="00BE7A2D"/>
    <w:rsid w:val="00C2590D"/>
    <w:rsid w:val="00C86A8C"/>
    <w:rsid w:val="00CF7AA7"/>
    <w:rsid w:val="00FA128C"/>
    <w:rsid w:val="00FA341E"/>
    <w:rsid w:val="00FF694A"/>
    <w:rsid w:val="22C2CB0C"/>
    <w:rsid w:val="4A00FE2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EA212A"/>
  <w15:chartTrackingRefBased/>
  <w15:docId w15:val="{98AEFA11-A0AD-4392-91B2-5F62A733DA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5">
    <w:name w:val="heading 5"/>
    <w:basedOn w:val="Normal"/>
    <w:next w:val="Normal"/>
    <w:link w:val="Heading5Char"/>
    <w:uiPriority w:val="9"/>
    <w:unhideWhenUsed/>
    <w:qFormat/>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style-span">
    <w:name w:val="apple-style-span"/>
    <w:basedOn w:val="DefaultParagraphFont"/>
    <w:uiPriority w:val="1"/>
    <w:rsid w:val="22C2CB0C"/>
  </w:style>
  <w:style w:type="character" w:styleId="Hyperlink">
    <w:name w:val="Hyperlink"/>
    <w:basedOn w:val="DefaultParagraphFont"/>
    <w:uiPriority w:val="99"/>
    <w:unhideWhenUsed/>
    <w:rPr>
      <w:color w:val="0563C1" w:themeColor="hyperlink"/>
      <w:u w:val="single"/>
    </w:rPr>
  </w:style>
  <w:style w:type="character" w:customStyle="1" w:styleId="Heading5Char">
    <w:name w:val="Heading 5 Char"/>
    <w:basedOn w:val="DefaultParagraphFont"/>
    <w:link w:val="Heading5"/>
    <w:uiPriority w:val="9"/>
    <w:rPr>
      <w:rFonts w:asciiTheme="majorHAnsi" w:eastAsiaTheme="majorEastAsia" w:hAnsiTheme="majorHAnsi" w:cstheme="majorBidi"/>
      <w:color w:val="2F5496" w:themeColor="accent1" w:themeShade="BF"/>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300498">
      <w:bodyDiv w:val="1"/>
      <w:marLeft w:val="0"/>
      <w:marRight w:val="0"/>
      <w:marTop w:val="0"/>
      <w:marBottom w:val="0"/>
      <w:divBdr>
        <w:top w:val="none" w:sz="0" w:space="0" w:color="auto"/>
        <w:left w:val="none" w:sz="0" w:space="0" w:color="auto"/>
        <w:bottom w:val="none" w:sz="0" w:space="0" w:color="auto"/>
        <w:right w:val="none" w:sz="0" w:space="0" w:color="auto"/>
      </w:divBdr>
    </w:div>
    <w:div w:id="773357458">
      <w:bodyDiv w:val="1"/>
      <w:marLeft w:val="0"/>
      <w:marRight w:val="0"/>
      <w:marTop w:val="0"/>
      <w:marBottom w:val="0"/>
      <w:divBdr>
        <w:top w:val="none" w:sz="0" w:space="0" w:color="auto"/>
        <w:left w:val="none" w:sz="0" w:space="0" w:color="auto"/>
        <w:bottom w:val="none" w:sz="0" w:space="0" w:color="auto"/>
        <w:right w:val="none" w:sz="0" w:space="0" w:color="auto"/>
      </w:divBdr>
    </w:div>
    <w:div w:id="877161736">
      <w:bodyDiv w:val="1"/>
      <w:marLeft w:val="0"/>
      <w:marRight w:val="0"/>
      <w:marTop w:val="0"/>
      <w:marBottom w:val="0"/>
      <w:divBdr>
        <w:top w:val="none" w:sz="0" w:space="0" w:color="auto"/>
        <w:left w:val="none" w:sz="0" w:space="0" w:color="auto"/>
        <w:bottom w:val="none" w:sz="0" w:space="0" w:color="auto"/>
        <w:right w:val="none" w:sz="0" w:space="0" w:color="auto"/>
      </w:divBdr>
    </w:div>
    <w:div w:id="1870141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hyperlink" Target="mailto:nicky_hermitt@hotmail.co.uk" TargetMode="External"/><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435</TotalTime>
  <Pages>10</Pages>
  <Words>2009</Words>
  <Characters>10529</Characters>
  <Application>Microsoft Office Word</Application>
  <DocSecurity>0</DocSecurity>
  <Lines>389</Lines>
  <Paragraphs>162</Paragraphs>
  <ScaleCrop>false</ScaleCrop>
  <Company/>
  <LinksUpToDate>false</LinksUpToDate>
  <CharactersWithSpaces>12376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Keanu Whittaker</dc:creator>
  <cp:keywords/>
  <dc:description/>
  <cp:lastModifiedBy>Nicola Hermitt (2133277)</cp:lastModifiedBy>
  <cp:revision>32</cp:revision>
  <dcterms:created xsi:type="dcterms:W3CDTF">2023-03-31T00:11:00Z</dcterms:created>
  <dcterms:modified xsi:type="dcterms:W3CDTF">2023-03-31T07:31:00Z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967033e48b037f9c3514c555b5325ab3f98d8d6794a35ab9067a883ddf741913</vt:lpwstr>
  </property>
</Properties>
</file>