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32061441"/>
        <w:docPartObj>
          <w:docPartGallery w:val="Cover Pages"/>
          <w:docPartUnique/>
        </w:docPartObj>
      </w:sdtPr>
      <w:sdtEndPr>
        <w:rPr>
          <w:lang w:val="en-US"/>
        </w:rPr>
      </w:sdtEndPr>
      <w:sdtContent>
        <w:p w14:paraId="482711AB" w14:textId="3111CC45" w:rsidR="00212B59" w:rsidRDefault="00212B59"/>
        <w:p w14:paraId="34D004C3" w14:textId="013A940C" w:rsidR="00212B59" w:rsidRDefault="00212B59">
          <w:pPr>
            <w:rPr>
              <w:lang w:val="en-US"/>
            </w:rPr>
          </w:pPr>
          <w:r>
            <w:rPr>
              <w:noProof/>
            </w:rPr>
            <mc:AlternateContent>
              <mc:Choice Requires="wps">
                <w:drawing>
                  <wp:anchor distT="0" distB="0" distL="114300" distR="114300" simplePos="0" relativeHeight="251662336" behindDoc="0" locked="0" layoutInCell="1" allowOverlap="1" wp14:anchorId="5AE80236" wp14:editId="11A9B66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92733"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12-18T00:00:00Z">
                                    <w:dateFormat w:val="MMMM d, yyyy"/>
                                    <w:lid w:val="en-US"/>
                                    <w:storeMappedDataAs w:val="dateTime"/>
                                    <w:calendar w:val="gregorian"/>
                                  </w:date>
                                </w:sdtPr>
                                <w:sdtContent>
                                  <w:p w14:paraId="4019B58E" w14:textId="599E165F" w:rsidR="00212B59" w:rsidRDefault="00212B59">
                                    <w:pPr>
                                      <w:pStyle w:val="NoSpacing"/>
                                      <w:jc w:val="right"/>
                                      <w:rPr>
                                        <w:caps/>
                                        <w:color w:val="292733" w:themeColor="text2" w:themeShade="BF"/>
                                        <w:sz w:val="40"/>
                                        <w:szCs w:val="40"/>
                                      </w:rPr>
                                    </w:pPr>
                                    <w:r>
                                      <w:rPr>
                                        <w:caps/>
                                        <w:color w:val="292733" w:themeColor="text2" w:themeShade="BF"/>
                                        <w:sz w:val="40"/>
                                        <w:szCs w:val="40"/>
                                      </w:rPr>
                                      <w:t>December 18,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AE80236"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292733"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12-18T00:00:00Z">
                              <w:dateFormat w:val="MMMM d, yyyy"/>
                              <w:lid w:val="en-US"/>
                              <w:storeMappedDataAs w:val="dateTime"/>
                              <w:calendar w:val="gregorian"/>
                            </w:date>
                          </w:sdtPr>
                          <w:sdtContent>
                            <w:p w14:paraId="4019B58E" w14:textId="599E165F" w:rsidR="00212B59" w:rsidRDefault="00212B59">
                              <w:pPr>
                                <w:pStyle w:val="NoSpacing"/>
                                <w:jc w:val="right"/>
                                <w:rPr>
                                  <w:caps/>
                                  <w:color w:val="292733" w:themeColor="text2" w:themeShade="BF"/>
                                  <w:sz w:val="40"/>
                                  <w:szCs w:val="40"/>
                                </w:rPr>
                              </w:pPr>
                              <w:r>
                                <w:rPr>
                                  <w:caps/>
                                  <w:color w:val="292733" w:themeColor="text2" w:themeShade="BF"/>
                                  <w:sz w:val="40"/>
                                  <w:szCs w:val="40"/>
                                </w:rPr>
                                <w:t>December 18, 2024</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6C7264C" wp14:editId="1114F0C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02DED4C" w14:textId="16B99051" w:rsidR="00212B59" w:rsidRDefault="00212B59">
                                    <w:pPr>
                                      <w:pStyle w:val="NoSpacing"/>
                                      <w:jc w:val="right"/>
                                      <w:rPr>
                                        <w:caps/>
                                        <w:color w:val="262626" w:themeColor="text1" w:themeTint="D9"/>
                                        <w:sz w:val="28"/>
                                        <w:szCs w:val="28"/>
                                      </w:rPr>
                                    </w:pPr>
                                    <w:r>
                                      <w:rPr>
                                        <w:caps/>
                                        <w:color w:val="262626" w:themeColor="text1" w:themeTint="D9"/>
                                        <w:sz w:val="28"/>
                                        <w:szCs w:val="28"/>
                                      </w:rPr>
                                      <w:t>Lorenzo Ramon (2101025)</w:t>
                                    </w:r>
                                  </w:p>
                                </w:sdtContent>
                              </w:sdt>
                              <w:p w14:paraId="5CF5559F" w14:textId="20EDA89A" w:rsidR="00212B59"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212B59">
                                      <w:rPr>
                                        <w:caps/>
                                        <w:color w:val="262626" w:themeColor="text1" w:themeTint="D9"/>
                                        <w:sz w:val="20"/>
                                        <w:szCs w:val="20"/>
                                      </w:rPr>
                                      <w:t xml:space="preserve">     </w:t>
                                    </w:r>
                                  </w:sdtContent>
                                </w:sdt>
                              </w:p>
                              <w:p w14:paraId="4AE2ACDF" w14:textId="7297023E" w:rsidR="00212B59"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212B59">
                                      <w:rPr>
                                        <w:color w:val="262626" w:themeColor="text1" w:themeTint="D9"/>
                                        <w:sz w:val="20"/>
                                        <w:szCs w:val="20"/>
                                      </w:rPr>
                                      <w:t xml:space="preserve">     </w:t>
                                    </w:r>
                                  </w:sdtContent>
                                </w:sdt>
                                <w:r w:rsidR="00212B59">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6C7264C"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02DED4C" w14:textId="16B99051" w:rsidR="00212B59" w:rsidRDefault="00212B59">
                              <w:pPr>
                                <w:pStyle w:val="NoSpacing"/>
                                <w:jc w:val="right"/>
                                <w:rPr>
                                  <w:caps/>
                                  <w:color w:val="262626" w:themeColor="text1" w:themeTint="D9"/>
                                  <w:sz w:val="28"/>
                                  <w:szCs w:val="28"/>
                                </w:rPr>
                              </w:pPr>
                              <w:r>
                                <w:rPr>
                                  <w:caps/>
                                  <w:color w:val="262626" w:themeColor="text1" w:themeTint="D9"/>
                                  <w:sz w:val="28"/>
                                  <w:szCs w:val="28"/>
                                </w:rPr>
                                <w:t>Lorenzo Ramon (2101025)</w:t>
                              </w:r>
                            </w:p>
                          </w:sdtContent>
                        </w:sdt>
                        <w:p w14:paraId="5CF5559F" w14:textId="20EDA89A" w:rsidR="00212B59"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212B59">
                                <w:rPr>
                                  <w:caps/>
                                  <w:color w:val="262626" w:themeColor="text1" w:themeTint="D9"/>
                                  <w:sz w:val="20"/>
                                  <w:szCs w:val="20"/>
                                </w:rPr>
                                <w:t xml:space="preserve">     </w:t>
                              </w:r>
                            </w:sdtContent>
                          </w:sdt>
                        </w:p>
                        <w:p w14:paraId="4AE2ACDF" w14:textId="7297023E" w:rsidR="00212B59"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212B59">
                                <w:rPr>
                                  <w:color w:val="262626" w:themeColor="text1" w:themeTint="D9"/>
                                  <w:sz w:val="20"/>
                                  <w:szCs w:val="20"/>
                                </w:rPr>
                                <w:t xml:space="preserve">     </w:t>
                              </w:r>
                            </w:sdtContent>
                          </w:sdt>
                          <w:r w:rsidR="00212B59">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B65BA7D" wp14:editId="38B0301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3519D" w14:textId="5654E229" w:rsidR="00212B59" w:rsidRDefault="00000000">
                                <w:pPr>
                                  <w:pStyle w:val="NoSpacing"/>
                                  <w:jc w:val="right"/>
                                  <w:rPr>
                                    <w:caps/>
                                    <w:color w:val="292733" w:themeColor="text2" w:themeShade="BF"/>
                                    <w:sz w:val="52"/>
                                    <w:szCs w:val="52"/>
                                  </w:rPr>
                                </w:pPr>
                                <w:sdt>
                                  <w:sdtPr>
                                    <w:rPr>
                                      <w:caps/>
                                      <w:color w:val="292733"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212B59">
                                      <w:rPr>
                                        <w:caps/>
                                        <w:color w:val="292733" w:themeColor="text2" w:themeShade="BF"/>
                                        <w:sz w:val="52"/>
                                        <w:szCs w:val="52"/>
                                      </w:rPr>
                                      <w:t>Assignment 1</w:t>
                                    </w:r>
                                  </w:sdtContent>
                                </w:sdt>
                              </w:p>
                              <w:sdt>
                                <w:sdtPr>
                                  <w:rPr>
                                    <w:smallCaps/>
                                    <w:color w:val="373545"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415EE69A" w14:textId="76D39273" w:rsidR="00212B59" w:rsidRDefault="00212B59">
                                    <w:pPr>
                                      <w:pStyle w:val="NoSpacing"/>
                                      <w:jc w:val="right"/>
                                      <w:rPr>
                                        <w:smallCaps/>
                                        <w:color w:val="373545" w:themeColor="text2"/>
                                        <w:sz w:val="36"/>
                                        <w:szCs w:val="36"/>
                                      </w:rPr>
                                    </w:pPr>
                                    <w:r>
                                      <w:rPr>
                                        <w:smallCaps/>
                                        <w:color w:val="373545" w:themeColor="text2"/>
                                        <w:sz w:val="36"/>
                                        <w:szCs w:val="36"/>
                                      </w:rPr>
                                      <w:t>BMBM6008 Global Ethics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B65BA7D"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5303519D" w14:textId="5654E229" w:rsidR="00212B59" w:rsidRDefault="00000000">
                          <w:pPr>
                            <w:pStyle w:val="NoSpacing"/>
                            <w:jc w:val="right"/>
                            <w:rPr>
                              <w:caps/>
                              <w:color w:val="292733" w:themeColor="text2" w:themeShade="BF"/>
                              <w:sz w:val="52"/>
                              <w:szCs w:val="52"/>
                            </w:rPr>
                          </w:pPr>
                          <w:sdt>
                            <w:sdtPr>
                              <w:rPr>
                                <w:caps/>
                                <w:color w:val="292733"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212B59">
                                <w:rPr>
                                  <w:caps/>
                                  <w:color w:val="292733" w:themeColor="text2" w:themeShade="BF"/>
                                  <w:sz w:val="52"/>
                                  <w:szCs w:val="52"/>
                                </w:rPr>
                                <w:t>Assignment 1</w:t>
                              </w:r>
                            </w:sdtContent>
                          </w:sdt>
                        </w:p>
                        <w:sdt>
                          <w:sdtPr>
                            <w:rPr>
                              <w:smallCaps/>
                              <w:color w:val="373545"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415EE69A" w14:textId="76D39273" w:rsidR="00212B59" w:rsidRDefault="00212B59">
                              <w:pPr>
                                <w:pStyle w:val="NoSpacing"/>
                                <w:jc w:val="right"/>
                                <w:rPr>
                                  <w:smallCaps/>
                                  <w:color w:val="373545" w:themeColor="text2"/>
                                  <w:sz w:val="36"/>
                                  <w:szCs w:val="36"/>
                                </w:rPr>
                              </w:pPr>
                              <w:r>
                                <w:rPr>
                                  <w:smallCaps/>
                                  <w:color w:val="373545" w:themeColor="text2"/>
                                  <w:sz w:val="36"/>
                                  <w:szCs w:val="36"/>
                                </w:rPr>
                                <w:t>BMBM6008 Global Ethics</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5A31C4BC" wp14:editId="42554D1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1776B59"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8784c7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ad84c6 [3204]" stroked="f" strokeweight="1pt">
                      <o:lock v:ext="edit" aspectratio="t"/>
                    </v:rect>
                    <w10:wrap anchorx="page" anchory="page"/>
                  </v:group>
                </w:pict>
              </mc:Fallback>
            </mc:AlternateContent>
          </w:r>
          <w:r>
            <w:rPr>
              <w:lang w:val="en-US"/>
            </w:rPr>
            <w:br w:type="page"/>
          </w:r>
        </w:p>
      </w:sdtContent>
    </w:sdt>
    <w:p w14:paraId="47F8E4E0" w14:textId="70C35927" w:rsidR="00212B59" w:rsidRDefault="00212B59" w:rsidP="00212B59">
      <w:pPr>
        <w:pStyle w:val="Title"/>
        <w:rPr>
          <w:lang w:val="en-US"/>
        </w:rPr>
      </w:pPr>
      <w:r>
        <w:rPr>
          <w:lang w:val="en-US"/>
        </w:rPr>
        <w:lastRenderedPageBreak/>
        <w:t>Executive Summary</w:t>
      </w:r>
    </w:p>
    <w:p w14:paraId="23927B34" w14:textId="77777777" w:rsidR="00C13149" w:rsidRPr="00C13149" w:rsidRDefault="00C13149">
      <w:pPr>
        <w:rPr>
          <w:rFonts w:ascii="Arial" w:hAnsi="Arial" w:cs="Arial"/>
          <w:sz w:val="24"/>
          <w:szCs w:val="24"/>
        </w:rPr>
      </w:pPr>
      <w:r w:rsidRPr="00C13149">
        <w:rPr>
          <w:rFonts w:ascii="Arial" w:hAnsi="Arial" w:cs="Arial"/>
          <w:sz w:val="24"/>
          <w:szCs w:val="24"/>
        </w:rPr>
        <w:t>This report explores the notion of global ethics and its application to corporate operations. With a focus on the moral challenges that businesses confront in a globalised society, it examines how philosophical frameworks such as consequentialism, deontology, and virtue ethics guide business decision-making. The study evaluates the purpose of business, making a distinction between stakeholder theory, which promotes increased societal responsibilities, and shareholder theory, which focusses profit maximisation.</w:t>
      </w:r>
    </w:p>
    <w:p w14:paraId="7DBBE201" w14:textId="77777777" w:rsidR="00C13149" w:rsidRPr="00C13149" w:rsidRDefault="00C13149" w:rsidP="00C13149">
      <w:pPr>
        <w:rPr>
          <w:rFonts w:ascii="Arial" w:hAnsi="Arial" w:cs="Arial"/>
          <w:sz w:val="24"/>
          <w:szCs w:val="24"/>
        </w:rPr>
      </w:pPr>
      <w:r w:rsidRPr="00C13149">
        <w:rPr>
          <w:rFonts w:ascii="Arial" w:hAnsi="Arial" w:cs="Arial"/>
          <w:sz w:val="24"/>
          <w:szCs w:val="24"/>
        </w:rPr>
        <w:t>The report highlights how companies have a significant effect on society, particularly with regard to worker rights, consumer protection, and environmental sustainability. It illustrates the moral conundrums that businesses face when profits are put ahead of the common good by using fast fashion as an example. The study also examines how governments and religious institutions control commercial operations, highlighting the necessity of finding a balance between control and independence.</w:t>
      </w:r>
    </w:p>
    <w:p w14:paraId="36E3D3D2" w14:textId="77777777" w:rsidR="00C13149" w:rsidRPr="00C13149" w:rsidRDefault="00C13149" w:rsidP="00C13149">
      <w:pPr>
        <w:rPr>
          <w:rFonts w:ascii="Arial" w:hAnsi="Arial" w:cs="Arial"/>
          <w:sz w:val="24"/>
          <w:szCs w:val="24"/>
        </w:rPr>
      </w:pPr>
      <w:r w:rsidRPr="00C13149">
        <w:rPr>
          <w:rFonts w:ascii="Arial" w:hAnsi="Arial" w:cs="Arial"/>
          <w:sz w:val="24"/>
          <w:szCs w:val="24"/>
        </w:rPr>
        <w:t>The importance of ethical concerns for long-term business performance and social benefit is emphasised in the conclusion. To encourage moral decision-making in international company operations, recommendations include strengthening legal frameworks, encouraging corporate social responsibility, and integrating ethics education within companies.</w:t>
      </w:r>
    </w:p>
    <w:p w14:paraId="11401625" w14:textId="11B9E4FD" w:rsidR="00212B59" w:rsidRPr="00C13149" w:rsidRDefault="00212B59">
      <w:r>
        <w:rPr>
          <w:lang w:val="en-US"/>
        </w:rPr>
        <w:br w:type="page"/>
      </w:r>
    </w:p>
    <w:p w14:paraId="7DA9A8F2" w14:textId="7CA66571" w:rsidR="00212B59" w:rsidRDefault="00212B59" w:rsidP="00212B59">
      <w:pPr>
        <w:pStyle w:val="Title"/>
        <w:rPr>
          <w:lang w:val="en-US"/>
        </w:rPr>
      </w:pPr>
      <w:r>
        <w:rPr>
          <w:lang w:val="en-US"/>
        </w:rPr>
        <w:lastRenderedPageBreak/>
        <w:t>Contents Page</w:t>
      </w:r>
    </w:p>
    <w:p w14:paraId="172644B0" w14:textId="010197F0" w:rsidR="001679BC" w:rsidRPr="001679BC" w:rsidRDefault="001679BC">
      <w:pPr>
        <w:rPr>
          <w:rFonts w:ascii="Arial" w:hAnsi="Arial" w:cs="Arial"/>
          <w:sz w:val="24"/>
          <w:szCs w:val="24"/>
          <w:lang w:val="en-US"/>
        </w:rPr>
      </w:pPr>
      <w:r w:rsidRPr="001679BC">
        <w:rPr>
          <w:rFonts w:ascii="Arial" w:hAnsi="Arial" w:cs="Arial"/>
          <w:sz w:val="24"/>
          <w:szCs w:val="24"/>
          <w:lang w:val="en-US"/>
        </w:rPr>
        <w:t>Page 1</w:t>
      </w:r>
      <w:r>
        <w:rPr>
          <w:rFonts w:ascii="Arial" w:hAnsi="Arial" w:cs="Arial"/>
          <w:sz w:val="24"/>
          <w:szCs w:val="24"/>
          <w:lang w:val="en-US"/>
        </w:rPr>
        <w:t>…………………………………………………</w:t>
      </w:r>
      <w:r w:rsidRPr="001679BC">
        <w:rPr>
          <w:rFonts w:ascii="Arial" w:hAnsi="Arial" w:cs="Arial"/>
          <w:sz w:val="24"/>
          <w:szCs w:val="24"/>
          <w:lang w:val="en-US"/>
        </w:rPr>
        <w:t xml:space="preserve"> Introduction</w:t>
      </w:r>
    </w:p>
    <w:p w14:paraId="34341133" w14:textId="756B7DE2" w:rsidR="001679BC" w:rsidRPr="001679BC" w:rsidRDefault="001679BC">
      <w:pPr>
        <w:rPr>
          <w:rFonts w:ascii="Arial" w:hAnsi="Arial" w:cs="Arial"/>
          <w:sz w:val="24"/>
          <w:szCs w:val="24"/>
        </w:rPr>
      </w:pPr>
      <w:r w:rsidRPr="001679BC">
        <w:rPr>
          <w:rFonts w:ascii="Arial" w:hAnsi="Arial" w:cs="Arial"/>
          <w:sz w:val="24"/>
          <w:szCs w:val="24"/>
        </w:rPr>
        <w:t>Page 2 – 6</w:t>
      </w:r>
      <w:r>
        <w:rPr>
          <w:rFonts w:ascii="Arial" w:hAnsi="Arial" w:cs="Arial"/>
          <w:sz w:val="24"/>
          <w:szCs w:val="24"/>
        </w:rPr>
        <w:t>………………………………</w:t>
      </w:r>
      <w:r w:rsidRPr="001679BC">
        <w:rPr>
          <w:rFonts w:ascii="Arial" w:hAnsi="Arial" w:cs="Arial"/>
          <w:sz w:val="24"/>
          <w:szCs w:val="24"/>
        </w:rPr>
        <w:t xml:space="preserve"> Ethical considerations and business practices</w:t>
      </w:r>
    </w:p>
    <w:p w14:paraId="42AAE0E6" w14:textId="6A562800" w:rsidR="001679BC" w:rsidRPr="001679BC" w:rsidRDefault="001679BC">
      <w:pPr>
        <w:rPr>
          <w:rFonts w:ascii="Arial" w:hAnsi="Arial" w:cs="Arial"/>
          <w:sz w:val="24"/>
          <w:szCs w:val="24"/>
        </w:rPr>
      </w:pPr>
      <w:r w:rsidRPr="001679BC">
        <w:rPr>
          <w:rFonts w:ascii="Arial" w:hAnsi="Arial" w:cs="Arial"/>
          <w:sz w:val="24"/>
          <w:szCs w:val="24"/>
        </w:rPr>
        <w:t>Page 7</w:t>
      </w:r>
      <w:r>
        <w:rPr>
          <w:rFonts w:ascii="Arial" w:hAnsi="Arial" w:cs="Arial"/>
          <w:sz w:val="24"/>
          <w:szCs w:val="24"/>
        </w:rPr>
        <w:t>…………………………………………………</w:t>
      </w:r>
      <w:r w:rsidRPr="001679BC">
        <w:rPr>
          <w:rFonts w:ascii="Arial" w:hAnsi="Arial" w:cs="Arial"/>
          <w:sz w:val="24"/>
          <w:szCs w:val="24"/>
        </w:rPr>
        <w:t xml:space="preserve"> Conclusion</w:t>
      </w:r>
    </w:p>
    <w:p w14:paraId="168E8A01" w14:textId="7D0EA187" w:rsidR="00212B59" w:rsidRPr="001679BC" w:rsidRDefault="001679BC">
      <w:r w:rsidRPr="001679BC">
        <w:rPr>
          <w:rFonts w:ascii="Arial" w:hAnsi="Arial" w:cs="Arial"/>
          <w:sz w:val="24"/>
          <w:szCs w:val="24"/>
        </w:rPr>
        <w:t>Page 8</w:t>
      </w:r>
      <w:r>
        <w:rPr>
          <w:rFonts w:ascii="Arial" w:hAnsi="Arial" w:cs="Arial"/>
          <w:sz w:val="24"/>
          <w:szCs w:val="24"/>
        </w:rPr>
        <w:t>…………………………………………………</w:t>
      </w:r>
      <w:r w:rsidRPr="001679BC">
        <w:rPr>
          <w:rFonts w:ascii="Arial" w:hAnsi="Arial" w:cs="Arial"/>
          <w:sz w:val="24"/>
          <w:szCs w:val="24"/>
        </w:rPr>
        <w:t xml:space="preserve"> References</w:t>
      </w:r>
      <w:r w:rsidR="00212B59">
        <w:rPr>
          <w:lang w:val="en-US"/>
        </w:rPr>
        <w:br w:type="page"/>
      </w:r>
    </w:p>
    <w:p w14:paraId="16E57AD8" w14:textId="1C0CB6F1" w:rsidR="008B1AED" w:rsidRDefault="00212B59" w:rsidP="00212B59">
      <w:pPr>
        <w:pStyle w:val="Title"/>
        <w:rPr>
          <w:lang w:val="en-US"/>
        </w:rPr>
      </w:pPr>
      <w:r>
        <w:rPr>
          <w:lang w:val="en-US"/>
        </w:rPr>
        <w:lastRenderedPageBreak/>
        <w:t>Introduction</w:t>
      </w:r>
    </w:p>
    <w:p w14:paraId="2197B7F5" w14:textId="305C8299" w:rsidR="00446657" w:rsidRPr="00E47C9F" w:rsidRDefault="00446657" w:rsidP="00446657">
      <w:pPr>
        <w:rPr>
          <w:rFonts w:ascii="Arial" w:hAnsi="Arial" w:cs="Arial"/>
          <w:sz w:val="24"/>
          <w:szCs w:val="24"/>
        </w:rPr>
      </w:pPr>
      <w:r w:rsidRPr="00446657">
        <w:rPr>
          <w:rFonts w:ascii="Arial" w:hAnsi="Arial" w:cs="Arial"/>
          <w:sz w:val="24"/>
          <w:szCs w:val="24"/>
        </w:rPr>
        <w:t>The word ethics, which comes from the Greek word "ethos," describes the principles that govern action and provide a distinction between right and wrong. Ethics, according to the Markkula Centre for Applied Ethics, is the process of determining what is right, fair, and good while considering the wider societal effects of our actions</w:t>
      </w:r>
      <w:r w:rsidRPr="00E47C9F">
        <w:rPr>
          <w:rFonts w:ascii="Arial" w:eastAsia="Times New Roman" w:hAnsi="Arial" w:cs="Arial"/>
          <w:sz w:val="24"/>
          <w:szCs w:val="24"/>
          <w:lang w:eastAsia="en-GB"/>
        </w:rPr>
        <w:t xml:space="preserve"> </w:t>
      </w:r>
      <w:r w:rsidRPr="00E47C9F">
        <w:rPr>
          <w:rFonts w:ascii="Arial" w:hAnsi="Arial" w:cs="Arial"/>
          <w:sz w:val="24"/>
          <w:szCs w:val="24"/>
        </w:rPr>
        <w:t>(Velasquez, 2010)</w:t>
      </w:r>
      <w:r w:rsidR="00E47C9F">
        <w:rPr>
          <w:rFonts w:ascii="Arial" w:hAnsi="Arial" w:cs="Arial"/>
          <w:sz w:val="24"/>
          <w:szCs w:val="24"/>
        </w:rPr>
        <w:t>.</w:t>
      </w:r>
    </w:p>
    <w:p w14:paraId="053796AA" w14:textId="44F7AB65" w:rsidR="00446657" w:rsidRPr="00446657" w:rsidRDefault="00446657" w:rsidP="00446657">
      <w:pPr>
        <w:rPr>
          <w:rFonts w:ascii="Arial" w:hAnsi="Arial" w:cs="Arial"/>
          <w:sz w:val="24"/>
          <w:szCs w:val="24"/>
        </w:rPr>
      </w:pPr>
      <w:r w:rsidRPr="00446657">
        <w:rPr>
          <w:rFonts w:ascii="Arial" w:hAnsi="Arial" w:cs="Arial"/>
          <w:sz w:val="24"/>
          <w:szCs w:val="24"/>
        </w:rPr>
        <w:t>The foundation for understanding moral obligations in global contexts is laid by philosophical frameworks such as consequentialism, deontology, and virtue ethics. With the aim of maximising benefits for the greatest number of individuals, consequentialism analyses actions according to their results. Contrarily, virtue ethics places more stress on morality and character than deontology does on abiding by moral obligations and laws</w:t>
      </w:r>
      <w:r w:rsidR="00E47C9F">
        <w:rPr>
          <w:rFonts w:ascii="Arial" w:hAnsi="Arial" w:cs="Arial"/>
          <w:sz w:val="24"/>
          <w:szCs w:val="24"/>
        </w:rPr>
        <w:t xml:space="preserve"> </w:t>
      </w:r>
      <w:r w:rsidR="00E47C9F" w:rsidRPr="00E47C9F">
        <w:rPr>
          <w:rFonts w:ascii="Arial" w:hAnsi="Arial" w:cs="Arial"/>
          <w:sz w:val="24"/>
          <w:szCs w:val="24"/>
        </w:rPr>
        <w:t>(McCombs School of Business</w:t>
      </w:r>
      <w:r w:rsidR="00E47C9F">
        <w:rPr>
          <w:rFonts w:ascii="Arial" w:hAnsi="Arial" w:cs="Arial"/>
          <w:sz w:val="24"/>
          <w:szCs w:val="24"/>
        </w:rPr>
        <w:t>, 2013</w:t>
      </w:r>
      <w:r w:rsidR="00E47C9F" w:rsidRPr="00E47C9F">
        <w:rPr>
          <w:rFonts w:ascii="Arial" w:hAnsi="Arial" w:cs="Arial"/>
          <w:sz w:val="24"/>
          <w:szCs w:val="24"/>
        </w:rPr>
        <w:t>)</w:t>
      </w:r>
      <w:r w:rsidR="00E47C9F">
        <w:rPr>
          <w:rFonts w:ascii="Arial" w:hAnsi="Arial" w:cs="Arial"/>
          <w:sz w:val="24"/>
          <w:szCs w:val="24"/>
        </w:rPr>
        <w:t>.</w:t>
      </w:r>
    </w:p>
    <w:p w14:paraId="721EF472" w14:textId="6347E6B0" w:rsidR="00E47C9F" w:rsidRDefault="00E47C9F" w:rsidP="00E47C9F">
      <w:pPr>
        <w:rPr>
          <w:rFonts w:ascii="Arial" w:hAnsi="Arial" w:cs="Arial"/>
          <w:sz w:val="24"/>
          <w:szCs w:val="24"/>
        </w:rPr>
      </w:pPr>
      <w:r w:rsidRPr="00E47C9F">
        <w:rPr>
          <w:rFonts w:ascii="Arial" w:hAnsi="Arial" w:cs="Arial"/>
          <w:sz w:val="24"/>
          <w:szCs w:val="24"/>
        </w:rPr>
        <w:t xml:space="preserve">To comprehend global corporate ethics, we must first address wider historical and cultural factors. The tension between corporate goals and moral obligations has been made worse by globalisation. </w:t>
      </w:r>
      <w:r>
        <w:rPr>
          <w:rFonts w:ascii="Arial" w:hAnsi="Arial" w:cs="Arial"/>
          <w:sz w:val="24"/>
          <w:szCs w:val="24"/>
        </w:rPr>
        <w:t xml:space="preserve">By </w:t>
      </w:r>
      <w:r w:rsidRPr="00E47C9F">
        <w:rPr>
          <w:rFonts w:ascii="Arial" w:hAnsi="Arial" w:cs="Arial"/>
          <w:sz w:val="24"/>
          <w:szCs w:val="24"/>
        </w:rPr>
        <w:t>first taking a broad view of history and international conflicts, we may gain a deeper understanding of the particular aspects of ethical dilemmas that modern businesses face. Profit-driven endeavours often raise ethical concerns, posing an important question Is greed good? Others contend that while selfish motives drives creativity and wealth, unbridled greed can result in unethical activity that is detrimental to society.</w:t>
      </w:r>
      <w:r>
        <w:rPr>
          <w:rFonts w:ascii="Arial" w:hAnsi="Arial" w:cs="Arial"/>
          <w:sz w:val="24"/>
          <w:szCs w:val="24"/>
        </w:rPr>
        <w:t xml:space="preserve"> </w:t>
      </w:r>
    </w:p>
    <w:p w14:paraId="10CD2988" w14:textId="3B2AA422" w:rsidR="00B15B34" w:rsidRPr="00B15B34" w:rsidRDefault="00B15B34" w:rsidP="00B15B34">
      <w:pPr>
        <w:rPr>
          <w:rFonts w:ascii="Arial" w:hAnsi="Arial" w:cs="Arial"/>
          <w:sz w:val="24"/>
          <w:szCs w:val="24"/>
        </w:rPr>
      </w:pPr>
      <w:r w:rsidRPr="00B15B34">
        <w:rPr>
          <w:rFonts w:ascii="Arial" w:hAnsi="Arial" w:cs="Arial"/>
          <w:sz w:val="24"/>
          <w:szCs w:val="24"/>
        </w:rPr>
        <w:t xml:space="preserve">This </w:t>
      </w:r>
      <w:r>
        <w:rPr>
          <w:rFonts w:ascii="Arial" w:hAnsi="Arial" w:cs="Arial"/>
          <w:sz w:val="24"/>
          <w:szCs w:val="24"/>
        </w:rPr>
        <w:t>report</w:t>
      </w:r>
      <w:r w:rsidRPr="00B15B34">
        <w:rPr>
          <w:rFonts w:ascii="Arial" w:hAnsi="Arial" w:cs="Arial"/>
          <w:sz w:val="24"/>
          <w:szCs w:val="24"/>
        </w:rPr>
        <w:t xml:space="preserve"> will </w:t>
      </w:r>
      <w:r>
        <w:rPr>
          <w:rFonts w:ascii="Arial" w:hAnsi="Arial" w:cs="Arial"/>
          <w:sz w:val="24"/>
          <w:szCs w:val="24"/>
        </w:rPr>
        <w:t>focus</w:t>
      </w:r>
      <w:r w:rsidRPr="00B15B34">
        <w:rPr>
          <w:rFonts w:ascii="Arial" w:hAnsi="Arial" w:cs="Arial"/>
          <w:sz w:val="24"/>
          <w:szCs w:val="24"/>
        </w:rPr>
        <w:t xml:space="preserve"> on how companies handle these conflicts, especially when juggling their ethical responsibilities with greed. The examination of philosophical underpinnings and practical applications will provide insight on how moral considerations affect business planning and decision-making in a global setting.</w:t>
      </w:r>
    </w:p>
    <w:p w14:paraId="502FEEC3" w14:textId="4714BED7" w:rsidR="00B15B34" w:rsidRPr="00AE2266" w:rsidRDefault="00B15B34" w:rsidP="00B15B34">
      <w:pPr>
        <w:pStyle w:val="Heading2"/>
        <w:jc w:val="left"/>
        <w:rPr>
          <w:color w:val="7030A0"/>
        </w:rPr>
      </w:pPr>
      <w:r w:rsidRPr="00AE2266">
        <w:rPr>
          <w:color w:val="7030A0"/>
        </w:rPr>
        <w:t>Objectives</w:t>
      </w:r>
    </w:p>
    <w:p w14:paraId="6FAD39A5" w14:textId="0F7C0121" w:rsidR="00B15B34" w:rsidRPr="00B15B34" w:rsidRDefault="00B15B34" w:rsidP="00B15B34">
      <w:pPr>
        <w:pStyle w:val="ListParagraph"/>
        <w:numPr>
          <w:ilvl w:val="0"/>
          <w:numId w:val="5"/>
        </w:numPr>
        <w:rPr>
          <w:rFonts w:ascii="Arial" w:hAnsi="Arial" w:cs="Arial"/>
          <w:sz w:val="24"/>
          <w:szCs w:val="24"/>
        </w:rPr>
      </w:pPr>
      <w:r w:rsidRPr="00B15B34">
        <w:rPr>
          <w:rFonts w:ascii="Arial" w:hAnsi="Arial" w:cs="Arial"/>
          <w:sz w:val="24"/>
          <w:szCs w:val="24"/>
        </w:rPr>
        <w:t>To discuss the Philosophical Frameworks such as consequentialism, deontology, and virtue ethics in greater detail.</w:t>
      </w:r>
    </w:p>
    <w:p w14:paraId="218601AF" w14:textId="37CB7FA9" w:rsidR="00B15B34" w:rsidRPr="00B15B34" w:rsidRDefault="00B15B34" w:rsidP="00B15B34">
      <w:pPr>
        <w:numPr>
          <w:ilvl w:val="0"/>
          <w:numId w:val="5"/>
        </w:numPr>
        <w:rPr>
          <w:rFonts w:ascii="Arial" w:hAnsi="Arial" w:cs="Arial"/>
          <w:sz w:val="24"/>
          <w:szCs w:val="24"/>
        </w:rPr>
      </w:pPr>
      <w:r w:rsidRPr="00B15B34">
        <w:rPr>
          <w:rFonts w:ascii="Arial" w:hAnsi="Arial" w:cs="Arial"/>
          <w:sz w:val="24"/>
          <w:szCs w:val="24"/>
        </w:rPr>
        <w:t>To analyse the purpose of business: Is it solely to generate profit, or does it have a broader societal role?</w:t>
      </w:r>
    </w:p>
    <w:p w14:paraId="2CFB5DC2" w14:textId="77777777" w:rsidR="00B15B34" w:rsidRPr="00B15B34" w:rsidRDefault="00B15B34" w:rsidP="00B15B34">
      <w:pPr>
        <w:numPr>
          <w:ilvl w:val="0"/>
          <w:numId w:val="5"/>
        </w:numPr>
        <w:rPr>
          <w:rFonts w:ascii="Arial" w:hAnsi="Arial" w:cs="Arial"/>
          <w:sz w:val="24"/>
          <w:szCs w:val="24"/>
        </w:rPr>
      </w:pPr>
      <w:r w:rsidRPr="00B15B34">
        <w:rPr>
          <w:rFonts w:ascii="Arial" w:hAnsi="Arial" w:cs="Arial"/>
          <w:sz w:val="24"/>
          <w:szCs w:val="24"/>
        </w:rPr>
        <w:t>To examine the impact of businesses on the wider social environment, focusing on ethical considerations.</w:t>
      </w:r>
    </w:p>
    <w:p w14:paraId="4248A462" w14:textId="77777777" w:rsidR="00B15B34" w:rsidRPr="00B15B34" w:rsidRDefault="00B15B34" w:rsidP="00B15B34">
      <w:pPr>
        <w:numPr>
          <w:ilvl w:val="0"/>
          <w:numId w:val="5"/>
        </w:numPr>
        <w:rPr>
          <w:rFonts w:ascii="Arial" w:hAnsi="Arial" w:cs="Arial"/>
          <w:sz w:val="24"/>
          <w:szCs w:val="24"/>
        </w:rPr>
      </w:pPr>
      <w:r w:rsidRPr="00B15B34">
        <w:rPr>
          <w:rFonts w:ascii="Arial" w:hAnsi="Arial" w:cs="Arial"/>
          <w:sz w:val="24"/>
          <w:szCs w:val="24"/>
        </w:rPr>
        <w:t>To evaluate the role of regulatory bodies, including religious organizations and governments, in shaping ethical business practices.</w:t>
      </w:r>
    </w:p>
    <w:p w14:paraId="0C29D627" w14:textId="60ABC8E5" w:rsidR="00B15B34" w:rsidRDefault="006C5EED" w:rsidP="006C5EED">
      <w:pPr>
        <w:pStyle w:val="Title"/>
        <w:rPr>
          <w:sz w:val="56"/>
          <w:szCs w:val="56"/>
        </w:rPr>
      </w:pPr>
      <w:r w:rsidRPr="006C5EED">
        <w:rPr>
          <w:sz w:val="56"/>
          <w:szCs w:val="56"/>
        </w:rPr>
        <w:lastRenderedPageBreak/>
        <w:t>Ethical considerations and business practices</w:t>
      </w:r>
    </w:p>
    <w:p w14:paraId="2DF88B07" w14:textId="32C9D03C" w:rsidR="00C13149" w:rsidRDefault="00C13149" w:rsidP="00C13149">
      <w:pPr>
        <w:pStyle w:val="Heading1"/>
        <w:jc w:val="left"/>
      </w:pPr>
      <w:r>
        <w:t>Philosophical Frameworks</w:t>
      </w:r>
    </w:p>
    <w:p w14:paraId="5DB4AAE5" w14:textId="68BEAA72" w:rsidR="00C13149" w:rsidRPr="009A20EE" w:rsidRDefault="00C13149" w:rsidP="00C13149">
      <w:pPr>
        <w:rPr>
          <w:rFonts w:ascii="Arial" w:hAnsi="Arial" w:cs="Arial"/>
          <w:sz w:val="24"/>
          <w:szCs w:val="24"/>
          <w:lang w:eastAsia="en-GB"/>
        </w:rPr>
      </w:pPr>
      <w:r w:rsidRPr="009A20EE">
        <w:rPr>
          <w:rFonts w:ascii="Arial" w:hAnsi="Arial" w:cs="Arial"/>
          <w:sz w:val="24"/>
          <w:szCs w:val="24"/>
          <w:lang w:eastAsia="en-GB"/>
        </w:rPr>
        <w:t>Consequentialism evaluates the morality of actions by looking at the consequences they have. The most well-known example is utilitarianism, which seeks to maximise total well-being or happiness for the largest number of people. In business, this strategy would prioritise activities that benefit the majority, such as implementing sustainable practices if the long-term environmental advantages outweigh the short-term expenses. However, despite concerns about individual suffering, this might justify unethical action if it results in a greater good (McCombs, 2020).</w:t>
      </w:r>
    </w:p>
    <w:p w14:paraId="3FB7C1BD" w14:textId="20117941" w:rsidR="00C13149" w:rsidRPr="009A20EE" w:rsidRDefault="00C13149" w:rsidP="00C13149">
      <w:pPr>
        <w:rPr>
          <w:rFonts w:ascii="Arial" w:hAnsi="Arial" w:cs="Arial"/>
          <w:sz w:val="24"/>
          <w:szCs w:val="24"/>
        </w:rPr>
      </w:pPr>
      <w:r w:rsidRPr="00C13149">
        <w:rPr>
          <w:rFonts w:ascii="Arial" w:hAnsi="Arial" w:cs="Arial"/>
          <w:sz w:val="24"/>
          <w:szCs w:val="24"/>
        </w:rPr>
        <w:t>Deontology places a strong focus on duty and moral standards, contending that deeds are either right or wrong depending on how well they adhere to these standards, regardless of the repercussions. Following universal moral standards that uphold the rights and dignity of others is a fundamental principle. Deontological ethics would require businesses to uphold moral principles like justice and honesty, even if doing so meant forgoing financial gain. For instance, regardless of the financial gains, a business would have a moral obligation to avoid deceiving customers or taking advantage of workers</w:t>
      </w:r>
      <w:r w:rsidRPr="009A20EE">
        <w:rPr>
          <w:rFonts w:ascii="Arial" w:hAnsi="Arial" w:cs="Arial"/>
          <w:sz w:val="24"/>
          <w:szCs w:val="24"/>
        </w:rPr>
        <w:t xml:space="preserve"> (Alexander and Moore, 2007).</w:t>
      </w:r>
    </w:p>
    <w:p w14:paraId="6A5653A5" w14:textId="7063F49F" w:rsidR="00C13149" w:rsidRPr="009A20EE" w:rsidRDefault="00C13149" w:rsidP="00C13149">
      <w:pPr>
        <w:rPr>
          <w:rFonts w:ascii="Arial" w:hAnsi="Arial" w:cs="Arial"/>
          <w:sz w:val="24"/>
          <w:szCs w:val="24"/>
        </w:rPr>
      </w:pPr>
      <w:r w:rsidRPr="00C13149">
        <w:rPr>
          <w:rFonts w:ascii="Arial" w:hAnsi="Arial" w:cs="Arial"/>
          <w:sz w:val="24"/>
          <w:szCs w:val="24"/>
        </w:rPr>
        <w:t>Based on Aristotle's theories, virtue ethics emphasises developing virtues like courage, compassion, and honesty in order to affect moral assessments. A company that adheres to virtue ethics would work to foster an ethical and socially conscious business culture. Organisations would place more emphasis on aligning their actions with moral principles than on results or regulations. A company that values honesty, for instance, would place a high priority on transparency and equity in all commercial dealings</w:t>
      </w:r>
      <w:r w:rsidR="009A20EE" w:rsidRPr="009A20EE">
        <w:rPr>
          <w:rFonts w:ascii="Arial" w:hAnsi="Arial" w:cs="Arial"/>
          <w:sz w:val="24"/>
          <w:szCs w:val="24"/>
        </w:rPr>
        <w:t xml:space="preserve"> (</w:t>
      </w:r>
      <w:proofErr w:type="spellStart"/>
      <w:r w:rsidR="009A20EE" w:rsidRPr="009A20EE">
        <w:rPr>
          <w:rFonts w:ascii="Arial" w:hAnsi="Arial" w:cs="Arial"/>
          <w:sz w:val="24"/>
          <w:szCs w:val="24"/>
        </w:rPr>
        <w:t>Hursthouse</w:t>
      </w:r>
      <w:proofErr w:type="spellEnd"/>
      <w:r w:rsidR="009A20EE" w:rsidRPr="009A20EE">
        <w:rPr>
          <w:rFonts w:ascii="Arial" w:hAnsi="Arial" w:cs="Arial"/>
          <w:sz w:val="24"/>
          <w:szCs w:val="24"/>
        </w:rPr>
        <w:t xml:space="preserve"> and Pettigrove, 2022)</w:t>
      </w:r>
    </w:p>
    <w:p w14:paraId="6DB2AB01" w14:textId="2413F3F1" w:rsidR="00212B59" w:rsidRDefault="006C5EED" w:rsidP="006C5EED">
      <w:pPr>
        <w:pStyle w:val="Heading1"/>
        <w:jc w:val="left"/>
        <w:rPr>
          <w:lang w:val="en-US"/>
        </w:rPr>
      </w:pPr>
      <w:r>
        <w:rPr>
          <w:lang w:val="en-US"/>
        </w:rPr>
        <w:t>The Purpose of Business</w:t>
      </w:r>
    </w:p>
    <w:p w14:paraId="673881C1" w14:textId="77777777" w:rsidR="003B755F" w:rsidRDefault="006C5EED" w:rsidP="006C5EED">
      <w:pPr>
        <w:rPr>
          <w:rFonts w:ascii="Arial" w:hAnsi="Arial" w:cs="Arial"/>
          <w:sz w:val="24"/>
          <w:szCs w:val="24"/>
        </w:rPr>
      </w:pPr>
      <w:r w:rsidRPr="006C5EED">
        <w:rPr>
          <w:rFonts w:ascii="Arial" w:hAnsi="Arial" w:cs="Arial"/>
          <w:sz w:val="24"/>
          <w:szCs w:val="24"/>
        </w:rPr>
        <w:t xml:space="preserve">Stakeholder theory and shareholder theory are the two primary points of contention in the debate over the purpose of business. </w:t>
      </w:r>
      <w:r w:rsidRPr="003B755F">
        <w:rPr>
          <w:rFonts w:ascii="Arial" w:hAnsi="Arial" w:cs="Arial"/>
          <w:sz w:val="24"/>
          <w:szCs w:val="24"/>
        </w:rPr>
        <w:t>Shareholder theory says</w:t>
      </w:r>
      <w:r w:rsidRPr="006C5EED">
        <w:rPr>
          <w:rFonts w:ascii="Arial" w:hAnsi="Arial" w:cs="Arial"/>
          <w:sz w:val="24"/>
          <w:szCs w:val="24"/>
        </w:rPr>
        <w:t xml:space="preserve"> that maximising profits for shareholders is a company's primary responsibility. Stakeholder theory, on the other hand, highlights how important it is to satisfy the needs of all parties involved, such as employees, clients, and the community</w:t>
      </w:r>
      <w:r w:rsidRPr="003B755F">
        <w:rPr>
          <w:rFonts w:ascii="Arial" w:hAnsi="Arial" w:cs="Arial"/>
          <w:sz w:val="24"/>
          <w:szCs w:val="24"/>
        </w:rPr>
        <w:t xml:space="preserve"> (Bragg, 2022) (Atlassian, 2024).</w:t>
      </w:r>
    </w:p>
    <w:p w14:paraId="1F89BAA6" w14:textId="71586571" w:rsidR="006C5EED" w:rsidRPr="003B755F" w:rsidRDefault="006C5EED" w:rsidP="006C5EED">
      <w:pPr>
        <w:rPr>
          <w:rFonts w:ascii="Arial" w:hAnsi="Arial" w:cs="Arial"/>
          <w:sz w:val="24"/>
          <w:szCs w:val="24"/>
        </w:rPr>
      </w:pPr>
      <w:r w:rsidRPr="006C5EED">
        <w:rPr>
          <w:rFonts w:ascii="Arial" w:hAnsi="Arial" w:cs="Arial"/>
          <w:sz w:val="24"/>
          <w:szCs w:val="24"/>
        </w:rPr>
        <w:lastRenderedPageBreak/>
        <w:br/>
        <w:t>Businesses have historically prioritised short-term financial gains under the profit-driven model, which has been the dominant paradigm. But this approach usually overlooks social well-being and long-term viability. Companies' failure during the 2008 financial crisis, for instance, demonstrated the dangers of putting profit ahead of morality</w:t>
      </w:r>
      <w:r w:rsidRPr="003B755F">
        <w:rPr>
          <w:rFonts w:ascii="Arial" w:hAnsi="Arial" w:cs="Arial"/>
          <w:sz w:val="24"/>
          <w:szCs w:val="24"/>
        </w:rPr>
        <w:t xml:space="preserve"> (Kosakowski, 2023).</w:t>
      </w:r>
    </w:p>
    <w:p w14:paraId="6266C307" w14:textId="40E7EDF2" w:rsidR="002B1441" w:rsidRDefault="002B1441" w:rsidP="002B1441">
      <w:pPr>
        <w:rPr>
          <w:rFonts w:ascii="Arial" w:hAnsi="Arial" w:cs="Arial"/>
          <w:sz w:val="24"/>
          <w:szCs w:val="24"/>
        </w:rPr>
      </w:pPr>
      <w:r w:rsidRPr="002B1441">
        <w:rPr>
          <w:rFonts w:ascii="Arial" w:hAnsi="Arial" w:cs="Arial"/>
          <w:sz w:val="24"/>
          <w:szCs w:val="24"/>
        </w:rPr>
        <w:t xml:space="preserve">In reality, companies that put the needs of the community first usually experience a rise in customer loyalty and brand awareness. Companies that participate in corporate social responsibility (CSR) initiatives, for instance, get a competitive advantage while also benefiting society. Companies like </w:t>
      </w:r>
      <w:r w:rsidRPr="003B755F">
        <w:rPr>
          <w:rFonts w:ascii="Arial" w:hAnsi="Arial" w:cs="Arial"/>
          <w:sz w:val="24"/>
          <w:szCs w:val="24"/>
        </w:rPr>
        <w:t>Ben and Jerry’s</w:t>
      </w:r>
      <w:r w:rsidRPr="002B1441">
        <w:rPr>
          <w:rFonts w:ascii="Arial" w:hAnsi="Arial" w:cs="Arial"/>
          <w:sz w:val="24"/>
          <w:szCs w:val="24"/>
        </w:rPr>
        <w:t xml:space="preserve"> have demonstrated how aligning business objectives with moral principles may lead to both financial success and positive social impact. Therefore, it is essential for ethical business conduct to strike a balance between profit-making and community-oriented goals</w:t>
      </w:r>
      <w:r w:rsidRPr="003B755F">
        <w:rPr>
          <w:rFonts w:ascii="Arial" w:hAnsi="Arial" w:cs="Arial"/>
          <w:sz w:val="24"/>
          <w:szCs w:val="24"/>
        </w:rPr>
        <w:t xml:space="preserve"> (Ben &amp; Jerry's 2024).</w:t>
      </w:r>
    </w:p>
    <w:p w14:paraId="21F8D963" w14:textId="352B6E1D" w:rsidR="00C1687E" w:rsidRPr="003B755F" w:rsidRDefault="00C1687E" w:rsidP="002B1441">
      <w:pPr>
        <w:rPr>
          <w:rFonts w:ascii="Arial" w:hAnsi="Arial" w:cs="Arial"/>
          <w:sz w:val="24"/>
          <w:szCs w:val="24"/>
        </w:rPr>
      </w:pPr>
      <w:r>
        <w:rPr>
          <w:rFonts w:ascii="Arial" w:hAnsi="Arial" w:cs="Arial"/>
          <w:sz w:val="24"/>
          <w:szCs w:val="24"/>
        </w:rPr>
        <w:t>With these in mind the answer to the question; What is the purpose of Business? Can only be truly answered by the businesses core values. Those elements decide the business’s decisions, operations, and strategies, therefore giving the business itself, purpose.</w:t>
      </w:r>
    </w:p>
    <w:p w14:paraId="08BE5930" w14:textId="11B093AC" w:rsidR="006C5EED" w:rsidRDefault="002B1441" w:rsidP="002B1441">
      <w:pPr>
        <w:pStyle w:val="Heading1"/>
        <w:jc w:val="left"/>
      </w:pPr>
      <w:r>
        <w:t>Impact on the Wider Social Environment</w:t>
      </w:r>
    </w:p>
    <w:p w14:paraId="4EEB8F73" w14:textId="77777777" w:rsidR="002B1441" w:rsidRPr="002B1441" w:rsidRDefault="002B1441" w:rsidP="002B1441">
      <w:pPr>
        <w:rPr>
          <w:rFonts w:ascii="Arial" w:hAnsi="Arial" w:cs="Arial"/>
          <w:sz w:val="24"/>
          <w:szCs w:val="24"/>
        </w:rPr>
      </w:pPr>
      <w:r w:rsidRPr="002B1441">
        <w:rPr>
          <w:rFonts w:ascii="Arial" w:hAnsi="Arial" w:cs="Arial"/>
          <w:sz w:val="24"/>
          <w:szCs w:val="24"/>
        </w:rPr>
        <w:t xml:space="preserve">Businesses' operations, policies, and practices have a significant influence on the social environment. Consumer protection, employment rights, and environmental sustainability are examples of ethical considerations. Industries that pollute or exploit workers are examples of how ignoring these responsibilities may have negative social and environmental effects. </w:t>
      </w:r>
    </w:p>
    <w:p w14:paraId="55D88B94" w14:textId="77777777" w:rsidR="007D5AB1" w:rsidRDefault="003B755F" w:rsidP="003B755F">
      <w:pPr>
        <w:rPr>
          <w:rFonts w:ascii="Arial" w:hAnsi="Arial" w:cs="Arial"/>
          <w:sz w:val="24"/>
          <w:szCs w:val="24"/>
        </w:rPr>
      </w:pPr>
      <w:r w:rsidRPr="003B755F">
        <w:rPr>
          <w:rFonts w:ascii="Arial" w:hAnsi="Arial" w:cs="Arial"/>
          <w:sz w:val="24"/>
          <w:szCs w:val="24"/>
        </w:rPr>
        <w:t xml:space="preserve">For instance, the fashion industry has come under fire for its role in poor working conditions and environmental damage in impoverished nations. Cost-cutting measures are usually given priority by fast fashion businesses, which results in unethical practices including low pay and dangerous working conditions. These concerns highlight the value of ethical decision-making in supply chain management. </w:t>
      </w:r>
    </w:p>
    <w:p w14:paraId="7F76E8C2" w14:textId="293AF512" w:rsidR="003B755F" w:rsidRPr="003B755F" w:rsidRDefault="003B755F" w:rsidP="003B755F">
      <w:pPr>
        <w:rPr>
          <w:rFonts w:ascii="Arial" w:hAnsi="Arial" w:cs="Arial"/>
          <w:sz w:val="24"/>
          <w:szCs w:val="24"/>
        </w:rPr>
      </w:pPr>
      <w:r w:rsidRPr="003B755F">
        <w:rPr>
          <w:rFonts w:ascii="Arial" w:hAnsi="Arial" w:cs="Arial"/>
          <w:i/>
          <w:iCs/>
          <w:sz w:val="24"/>
          <w:szCs w:val="24"/>
        </w:rPr>
        <w:t>‘’</w:t>
      </w:r>
      <w:r w:rsidRPr="003B755F">
        <w:rPr>
          <w:rFonts w:ascii="Arial" w:hAnsi="Arial" w:cs="Arial"/>
          <w:i/>
          <w:iCs/>
          <w:color w:val="000000"/>
          <w:sz w:val="24"/>
          <w:szCs w:val="24"/>
          <w:shd w:val="clear" w:color="auto" w:fill="FFFFFF"/>
        </w:rPr>
        <w:t xml:space="preserve"> </w:t>
      </w:r>
      <w:r w:rsidRPr="003B755F">
        <w:rPr>
          <w:rFonts w:ascii="Arial" w:hAnsi="Arial" w:cs="Arial"/>
          <w:i/>
          <w:iCs/>
          <w:sz w:val="24"/>
          <w:szCs w:val="24"/>
        </w:rPr>
        <w:t xml:space="preserve">Typically in fast fashion production, employees – often women and children – receive less than the living wage and work long hours in unsafe conditions. After the 2013 Rana Plaza tragedy, when a garment warehouse collapse in Bangladesh killed 1,134 workers and injured 2,500 more’’ </w:t>
      </w:r>
      <w:r w:rsidRPr="003B755F">
        <w:rPr>
          <w:rFonts w:ascii="Arial" w:hAnsi="Arial" w:cs="Arial"/>
          <w:sz w:val="24"/>
          <w:szCs w:val="24"/>
        </w:rPr>
        <w:t>(WWF, 2021)</w:t>
      </w:r>
      <w:r w:rsidR="000C0DCD">
        <w:rPr>
          <w:rFonts w:ascii="Arial" w:hAnsi="Arial" w:cs="Arial"/>
          <w:sz w:val="24"/>
          <w:szCs w:val="24"/>
        </w:rPr>
        <w:t>.</w:t>
      </w:r>
    </w:p>
    <w:p w14:paraId="46C9BA0F" w14:textId="77BC5653" w:rsidR="003B755F" w:rsidRDefault="003B755F" w:rsidP="003B755F">
      <w:pPr>
        <w:rPr>
          <w:rFonts w:ascii="Arial" w:hAnsi="Arial" w:cs="Arial"/>
          <w:sz w:val="24"/>
          <w:szCs w:val="24"/>
        </w:rPr>
      </w:pPr>
      <w:r w:rsidRPr="003B755F">
        <w:rPr>
          <w:rFonts w:ascii="Arial" w:hAnsi="Arial" w:cs="Arial"/>
          <w:sz w:val="24"/>
          <w:szCs w:val="24"/>
        </w:rPr>
        <w:t xml:space="preserve">In addition to minimising negative effects, implementing sustainable practices aligns with international goals like the Sustainable Development Goals (SDGs) of the UN. Proactive measures to lessen harm and improve society are part of ethical corporate </w:t>
      </w:r>
      <w:r w:rsidRPr="003B755F">
        <w:rPr>
          <w:rFonts w:ascii="Arial" w:hAnsi="Arial" w:cs="Arial"/>
          <w:sz w:val="24"/>
          <w:szCs w:val="24"/>
        </w:rPr>
        <w:lastRenderedPageBreak/>
        <w:t>practices. Businesses in the renewable energy sector attest to the fact that companies that embrace sustainability often achieve long-term success (Forbes, 2023)</w:t>
      </w:r>
      <w:r w:rsidR="000C0DCD">
        <w:rPr>
          <w:rFonts w:ascii="Arial" w:hAnsi="Arial" w:cs="Arial"/>
          <w:sz w:val="24"/>
          <w:szCs w:val="24"/>
        </w:rPr>
        <w:t>.</w:t>
      </w:r>
    </w:p>
    <w:p w14:paraId="34C83388" w14:textId="4050CEAE" w:rsidR="00C1687E" w:rsidRPr="003B755F" w:rsidRDefault="00C1687E" w:rsidP="003B755F">
      <w:pPr>
        <w:rPr>
          <w:rFonts w:ascii="Arial" w:hAnsi="Arial" w:cs="Arial"/>
          <w:sz w:val="24"/>
          <w:szCs w:val="24"/>
        </w:rPr>
      </w:pPr>
      <w:r w:rsidRPr="00C1687E">
        <w:rPr>
          <w:rFonts w:ascii="Arial" w:hAnsi="Arial" w:cs="Arial"/>
          <w:sz w:val="24"/>
          <w:szCs w:val="24"/>
        </w:rPr>
        <w:t xml:space="preserve">Initiatives that improve the world can assist to increase consumer trust, staff involvement, and brand reputation. Customers are more likely to support businesses that have a strong social impact strategy since they may adhere to the same principles as yours. </w:t>
      </w:r>
    </w:p>
    <w:p w14:paraId="07CCB49F" w14:textId="1930683A" w:rsidR="003B755F" w:rsidRPr="003B755F" w:rsidRDefault="003B755F" w:rsidP="003B755F">
      <w:pPr>
        <w:pStyle w:val="Heading1"/>
        <w:jc w:val="left"/>
      </w:pPr>
      <w:r>
        <w:t>Regulatory Roles</w:t>
      </w:r>
      <w:r w:rsidR="00BD4B84">
        <w:t xml:space="preserve"> and Questionable Business Practices</w:t>
      </w:r>
    </w:p>
    <w:p w14:paraId="610D20AC" w14:textId="4F864C3B" w:rsidR="003B755F" w:rsidRPr="003B755F" w:rsidRDefault="003B755F" w:rsidP="003B755F">
      <w:pPr>
        <w:rPr>
          <w:rFonts w:ascii="Arial" w:hAnsi="Arial" w:cs="Arial"/>
          <w:sz w:val="24"/>
          <w:szCs w:val="24"/>
        </w:rPr>
      </w:pPr>
      <w:r w:rsidRPr="003B755F">
        <w:rPr>
          <w:rFonts w:ascii="Arial" w:hAnsi="Arial" w:cs="Arial"/>
          <w:sz w:val="24"/>
          <w:szCs w:val="24"/>
        </w:rPr>
        <w:t>A careful balance between managerial autonomy and external supervision is necessary for the regulation of corporate operations. Governments and religious groups often advocate for moral standards that uphold societal ideals, promote justice, and safeguard the weak. Religious values, for instance, place a strong focus on justice, compassion, and honesty</w:t>
      </w:r>
      <w:r w:rsidR="000C0DCD" w:rsidRPr="000C0DCD">
        <w:rPr>
          <w:rFonts w:ascii="Arial" w:hAnsi="Arial" w:cs="Arial"/>
          <w:sz w:val="24"/>
          <w:szCs w:val="24"/>
        </w:rPr>
        <w:t xml:space="preserve"> </w:t>
      </w:r>
      <w:r w:rsidRPr="003B755F">
        <w:rPr>
          <w:rFonts w:ascii="Arial" w:hAnsi="Arial" w:cs="Arial"/>
          <w:sz w:val="24"/>
          <w:szCs w:val="24"/>
        </w:rPr>
        <w:t xml:space="preserve">all of which are consistent with moral business practices. </w:t>
      </w:r>
    </w:p>
    <w:p w14:paraId="38920600" w14:textId="1F81FB44" w:rsidR="000C0DCD" w:rsidRDefault="00C1687E" w:rsidP="00C1687E">
      <w:pPr>
        <w:rPr>
          <w:rFonts w:ascii="Arial" w:hAnsi="Arial" w:cs="Arial"/>
          <w:sz w:val="24"/>
          <w:szCs w:val="24"/>
        </w:rPr>
      </w:pPr>
      <w:r w:rsidRPr="00C1687E">
        <w:rPr>
          <w:rFonts w:ascii="Arial" w:hAnsi="Arial" w:cs="Arial"/>
          <w:sz w:val="24"/>
          <w:szCs w:val="24"/>
        </w:rPr>
        <w:t>Governments use laws and enforcement tools to address issues such as corruption, labour exploitation, and environmental damage. Carbon pricing is one example of how to tackle climate change, while data privacy policies protect customers. But too much control may stifle creativity and impede economic growth. Promoting both ethical conduct and long-term economic viability requires finding a balance between regulation and autonomy</w:t>
      </w:r>
      <w:r w:rsidR="000C0DCD" w:rsidRPr="000C0DCD">
        <w:rPr>
          <w:rFonts w:ascii="Arial" w:hAnsi="Arial" w:cs="Arial"/>
          <w:sz w:val="24"/>
          <w:szCs w:val="24"/>
        </w:rPr>
        <w:t xml:space="preserve"> (UNFCCC, 2022).</w:t>
      </w:r>
      <w:r w:rsidRPr="00C1687E">
        <w:rPr>
          <w:rFonts w:ascii="Arial" w:hAnsi="Arial" w:cs="Arial"/>
          <w:sz w:val="24"/>
          <w:szCs w:val="24"/>
        </w:rPr>
        <w:br/>
      </w:r>
      <w:r w:rsidRPr="00C1687E">
        <w:rPr>
          <w:rFonts w:ascii="Arial" w:hAnsi="Arial" w:cs="Arial"/>
          <w:sz w:val="24"/>
          <w:szCs w:val="24"/>
        </w:rPr>
        <w:br/>
        <w:t>Companies</w:t>
      </w:r>
      <w:r w:rsidR="000C0DCD">
        <w:rPr>
          <w:rFonts w:ascii="Arial" w:hAnsi="Arial" w:cs="Arial"/>
          <w:sz w:val="24"/>
          <w:szCs w:val="24"/>
        </w:rPr>
        <w:t xml:space="preserve"> such as Colgate and Nestle</w:t>
      </w:r>
      <w:r w:rsidRPr="00C1687E">
        <w:rPr>
          <w:rFonts w:ascii="Arial" w:hAnsi="Arial" w:cs="Arial"/>
          <w:sz w:val="24"/>
          <w:szCs w:val="24"/>
        </w:rPr>
        <w:t xml:space="preserve"> in countries with insufficient regulatory frameworks often exploit gaps, leading to unethical practices.</w:t>
      </w:r>
      <w:r w:rsidR="000C0DCD">
        <w:rPr>
          <w:rFonts w:ascii="Arial" w:hAnsi="Arial" w:cs="Arial"/>
          <w:sz w:val="24"/>
          <w:szCs w:val="24"/>
        </w:rPr>
        <w:t xml:space="preserve"> </w:t>
      </w:r>
      <w:r w:rsidR="00F177B6">
        <w:rPr>
          <w:rFonts w:ascii="Arial" w:hAnsi="Arial" w:cs="Arial"/>
          <w:sz w:val="24"/>
          <w:szCs w:val="24"/>
        </w:rPr>
        <w:t>Amnesty International</w:t>
      </w:r>
      <w:r w:rsidR="000C0DCD" w:rsidRPr="000C0DCD">
        <w:rPr>
          <w:rFonts w:ascii="Arial" w:hAnsi="Arial" w:cs="Arial"/>
          <w:sz w:val="24"/>
          <w:szCs w:val="24"/>
        </w:rPr>
        <w:t xml:space="preserve"> details how </w:t>
      </w:r>
      <w:r w:rsidR="000C0DCD">
        <w:rPr>
          <w:rFonts w:ascii="Arial" w:hAnsi="Arial" w:cs="Arial"/>
          <w:sz w:val="24"/>
          <w:szCs w:val="24"/>
        </w:rPr>
        <w:t>children</w:t>
      </w:r>
      <w:r w:rsidR="000C0DCD" w:rsidRPr="000C0DCD">
        <w:rPr>
          <w:rFonts w:ascii="Arial" w:hAnsi="Arial" w:cs="Arial"/>
          <w:sz w:val="24"/>
          <w:szCs w:val="24"/>
        </w:rPr>
        <w:t xml:space="preserve"> between the ages of eight and fourteen are performing dangerous labour on plantations. On farms that utilise harmful pesticides, they operate without protective gear while transporting bulky bags of palm fruit, which may weigh anywhere between 12 and 25 kg. Some have left school to spend all or most of the day working with their parents. Others work on the weekends and on holidays, as well as in the afternoon after school.</w:t>
      </w:r>
      <w:r w:rsidR="00F177B6">
        <w:rPr>
          <w:rFonts w:ascii="Arial" w:hAnsi="Arial" w:cs="Arial"/>
          <w:sz w:val="24"/>
          <w:szCs w:val="24"/>
        </w:rPr>
        <w:t xml:space="preserve"> </w:t>
      </w:r>
      <w:r w:rsidR="00F177B6" w:rsidRPr="00F177B6">
        <w:rPr>
          <w:rFonts w:ascii="Arial" w:hAnsi="Arial" w:cs="Arial"/>
          <w:sz w:val="24"/>
          <w:szCs w:val="24"/>
        </w:rPr>
        <w:t>(Amnesty International</w:t>
      </w:r>
      <w:r w:rsidR="00F177B6">
        <w:rPr>
          <w:rFonts w:ascii="Arial" w:hAnsi="Arial" w:cs="Arial"/>
          <w:sz w:val="24"/>
          <w:szCs w:val="24"/>
        </w:rPr>
        <w:t>, 2016</w:t>
      </w:r>
      <w:r w:rsidR="00F177B6" w:rsidRPr="00F177B6">
        <w:rPr>
          <w:rFonts w:ascii="Arial" w:hAnsi="Arial" w:cs="Arial"/>
          <w:sz w:val="24"/>
          <w:szCs w:val="24"/>
        </w:rPr>
        <w:t>)</w:t>
      </w:r>
    </w:p>
    <w:p w14:paraId="43B212A1" w14:textId="77777777" w:rsidR="00F177B6" w:rsidRDefault="00F177B6" w:rsidP="00C1687E">
      <w:pPr>
        <w:rPr>
          <w:rFonts w:ascii="Arial" w:hAnsi="Arial" w:cs="Arial"/>
          <w:sz w:val="24"/>
          <w:szCs w:val="24"/>
        </w:rPr>
      </w:pPr>
      <w:r w:rsidRPr="00F177B6">
        <w:rPr>
          <w:rFonts w:ascii="Arial" w:hAnsi="Arial" w:cs="Arial"/>
          <w:sz w:val="24"/>
          <w:szCs w:val="24"/>
        </w:rPr>
        <w:t>Corporations' ethical failures highlight the difficulties of preserving integrity in profit-driven settings. Nestlé, a worldwide business, has received criticism for a variety of unethical behaviours.</w:t>
      </w:r>
      <w:r>
        <w:rPr>
          <w:rFonts w:ascii="Arial" w:hAnsi="Arial" w:cs="Arial"/>
          <w:sz w:val="24"/>
          <w:szCs w:val="24"/>
        </w:rPr>
        <w:t xml:space="preserve"> </w:t>
      </w:r>
      <w:r w:rsidRPr="00F177B6">
        <w:rPr>
          <w:rFonts w:ascii="Arial" w:hAnsi="Arial" w:cs="Arial"/>
          <w:sz w:val="24"/>
          <w:szCs w:val="24"/>
        </w:rPr>
        <w:t>According to The Guardian, Nestlé was accused of making deceptive claims about the nutritional advantages of their baby milk formulae, potentially jeopardising newborn health. This incident exposes the ethical issue of valuing commercial success over customer safety</w:t>
      </w:r>
      <w:r>
        <w:rPr>
          <w:rFonts w:ascii="Arial" w:hAnsi="Arial" w:cs="Arial"/>
          <w:sz w:val="24"/>
          <w:szCs w:val="24"/>
        </w:rPr>
        <w:t xml:space="preserve"> </w:t>
      </w:r>
      <w:r w:rsidRPr="00F177B6">
        <w:rPr>
          <w:rFonts w:ascii="Arial" w:hAnsi="Arial" w:cs="Arial"/>
          <w:sz w:val="24"/>
          <w:szCs w:val="24"/>
        </w:rPr>
        <w:t>(</w:t>
      </w:r>
      <w:proofErr w:type="spellStart"/>
      <w:r w:rsidRPr="00F177B6">
        <w:rPr>
          <w:rFonts w:ascii="Arial" w:hAnsi="Arial" w:cs="Arial"/>
          <w:sz w:val="24"/>
          <w:szCs w:val="24"/>
        </w:rPr>
        <w:t>Neslen</w:t>
      </w:r>
      <w:proofErr w:type="spellEnd"/>
      <w:r>
        <w:rPr>
          <w:rFonts w:ascii="Arial" w:hAnsi="Arial" w:cs="Arial"/>
          <w:sz w:val="24"/>
          <w:szCs w:val="24"/>
        </w:rPr>
        <w:t>, 2018</w:t>
      </w:r>
      <w:r w:rsidRPr="00F177B6">
        <w:rPr>
          <w:rFonts w:ascii="Arial" w:hAnsi="Arial" w:cs="Arial"/>
          <w:sz w:val="24"/>
          <w:szCs w:val="24"/>
        </w:rPr>
        <w:t>)</w:t>
      </w:r>
      <w:r>
        <w:rPr>
          <w:rFonts w:ascii="Arial" w:hAnsi="Arial" w:cs="Arial"/>
          <w:sz w:val="24"/>
          <w:szCs w:val="24"/>
        </w:rPr>
        <w:t xml:space="preserve">. </w:t>
      </w:r>
    </w:p>
    <w:p w14:paraId="44651DEF" w14:textId="66F1B7A4" w:rsidR="00F177B6" w:rsidRDefault="00F177B6" w:rsidP="00C1687E">
      <w:pPr>
        <w:rPr>
          <w:rFonts w:ascii="Arial" w:hAnsi="Arial" w:cs="Arial"/>
          <w:sz w:val="24"/>
          <w:szCs w:val="24"/>
        </w:rPr>
      </w:pPr>
      <w:r>
        <w:rPr>
          <w:rFonts w:ascii="Arial" w:hAnsi="Arial" w:cs="Arial"/>
          <w:sz w:val="24"/>
          <w:szCs w:val="24"/>
        </w:rPr>
        <w:t xml:space="preserve">Not to mention, </w:t>
      </w:r>
      <w:r w:rsidRPr="00F177B6">
        <w:rPr>
          <w:rFonts w:ascii="Arial" w:hAnsi="Arial" w:cs="Arial"/>
          <w:sz w:val="24"/>
          <w:szCs w:val="24"/>
        </w:rPr>
        <w:t xml:space="preserve">According to Ethical Consumer, Nestlé has been involved in deforestation, water mismanagement, and labour rights abuses, demonstrating a </w:t>
      </w:r>
      <w:r w:rsidRPr="00F177B6">
        <w:rPr>
          <w:rFonts w:ascii="Arial" w:hAnsi="Arial" w:cs="Arial"/>
          <w:sz w:val="24"/>
          <w:szCs w:val="24"/>
        </w:rPr>
        <w:lastRenderedPageBreak/>
        <w:t>disdain for environmental and social welfare. These tactics have resulted in protests and requests for greater accountability</w:t>
      </w:r>
      <w:r>
        <w:rPr>
          <w:rFonts w:ascii="Arial" w:hAnsi="Arial" w:cs="Arial"/>
          <w:sz w:val="24"/>
          <w:szCs w:val="24"/>
        </w:rPr>
        <w:t xml:space="preserve"> </w:t>
      </w:r>
      <w:r w:rsidRPr="00F177B6">
        <w:rPr>
          <w:rFonts w:ascii="Arial" w:hAnsi="Arial" w:cs="Arial"/>
          <w:sz w:val="24"/>
          <w:szCs w:val="24"/>
        </w:rPr>
        <w:t>(Ethical Consumer</w:t>
      </w:r>
      <w:r>
        <w:rPr>
          <w:rFonts w:ascii="Arial" w:hAnsi="Arial" w:cs="Arial"/>
          <w:sz w:val="24"/>
          <w:szCs w:val="24"/>
        </w:rPr>
        <w:t>, 2019)</w:t>
      </w:r>
    </w:p>
    <w:p w14:paraId="5A0E7CC7" w14:textId="05245511" w:rsidR="00F177B6" w:rsidRDefault="00F177B6" w:rsidP="00C1687E">
      <w:pPr>
        <w:rPr>
          <w:rFonts w:ascii="Arial" w:hAnsi="Arial" w:cs="Arial"/>
          <w:sz w:val="24"/>
          <w:szCs w:val="24"/>
        </w:rPr>
      </w:pPr>
      <w:r w:rsidRPr="00F177B6">
        <w:rPr>
          <w:rFonts w:ascii="Arial" w:hAnsi="Arial" w:cs="Arial"/>
          <w:sz w:val="24"/>
          <w:szCs w:val="24"/>
        </w:rPr>
        <w:t>Real Business cites various unethical actions, including the exploitation of natural resources and a lack of commitment to corporate accountability. These cases demonstrate the conflict between business goals and ethical issues, emphasising the need for more stringent control and responsibility</w:t>
      </w:r>
      <w:r>
        <w:rPr>
          <w:rFonts w:ascii="Arial" w:hAnsi="Arial" w:cs="Arial"/>
          <w:sz w:val="24"/>
          <w:szCs w:val="24"/>
        </w:rPr>
        <w:t xml:space="preserve"> </w:t>
      </w:r>
      <w:r w:rsidRPr="00F177B6">
        <w:rPr>
          <w:rFonts w:ascii="Arial" w:hAnsi="Arial" w:cs="Arial"/>
          <w:sz w:val="24"/>
          <w:szCs w:val="24"/>
        </w:rPr>
        <w:t>(Duncan</w:t>
      </w:r>
      <w:r>
        <w:rPr>
          <w:rFonts w:ascii="Arial" w:hAnsi="Arial" w:cs="Arial"/>
          <w:sz w:val="24"/>
          <w:szCs w:val="24"/>
        </w:rPr>
        <w:t>, 2023)</w:t>
      </w:r>
    </w:p>
    <w:p w14:paraId="43B1D33D" w14:textId="77777777" w:rsidR="00460C63" w:rsidRPr="006E340C" w:rsidRDefault="00460C63" w:rsidP="00460C63">
      <w:pPr>
        <w:rPr>
          <w:rFonts w:ascii="Arial" w:hAnsi="Arial" w:cs="Arial"/>
          <w:sz w:val="24"/>
          <w:szCs w:val="24"/>
        </w:rPr>
      </w:pPr>
      <w:r w:rsidRPr="006E340C">
        <w:rPr>
          <w:rFonts w:ascii="Arial" w:hAnsi="Arial" w:cs="Arial"/>
          <w:sz w:val="24"/>
          <w:szCs w:val="24"/>
        </w:rPr>
        <w:t xml:space="preserve">With all of these in mind, we now circle back to the final objective and question of this report. Should religious organisations and governments regulate business practice, or allow owners and managers do whatever they need to generate profit? </w:t>
      </w:r>
    </w:p>
    <w:p w14:paraId="52A3B5EF" w14:textId="77777777" w:rsidR="00460C63" w:rsidRDefault="00460C63" w:rsidP="00460C63">
      <w:pPr>
        <w:rPr>
          <w:rFonts w:ascii="Arial" w:hAnsi="Arial" w:cs="Arial"/>
          <w:sz w:val="24"/>
          <w:szCs w:val="24"/>
        </w:rPr>
      </w:pPr>
      <w:r w:rsidRPr="00460C63">
        <w:rPr>
          <w:rFonts w:ascii="Arial" w:hAnsi="Arial" w:cs="Arial"/>
          <w:sz w:val="24"/>
          <w:szCs w:val="24"/>
        </w:rPr>
        <w:t xml:space="preserve">The question of whether religious groups and governments should supervise company operations or allow owners and managers to do whatever they want to make a profit is complicated, with serious ethical, economic, and social ramifications. </w:t>
      </w:r>
    </w:p>
    <w:p w14:paraId="3426FC0A" w14:textId="5D0CED66" w:rsidR="006E340C" w:rsidRPr="00460C63" w:rsidRDefault="006E340C" w:rsidP="006E340C">
      <w:pPr>
        <w:pStyle w:val="Heading2"/>
        <w:jc w:val="left"/>
      </w:pPr>
      <w:r w:rsidRPr="006E340C">
        <w:rPr>
          <w:color w:val="7030A0"/>
        </w:rPr>
        <w:t>Governments Role</w:t>
      </w:r>
      <w:r>
        <w:t>:</w:t>
      </w:r>
    </w:p>
    <w:p w14:paraId="31ED03E9" w14:textId="68F57120" w:rsidR="00460C63" w:rsidRPr="006E340C" w:rsidRDefault="00460C63" w:rsidP="00460C63">
      <w:pPr>
        <w:rPr>
          <w:rFonts w:ascii="Arial" w:hAnsi="Arial" w:cs="Arial"/>
          <w:sz w:val="24"/>
          <w:szCs w:val="24"/>
        </w:rPr>
      </w:pPr>
      <w:r w:rsidRPr="00460C63">
        <w:rPr>
          <w:rFonts w:ascii="Arial" w:hAnsi="Arial" w:cs="Arial"/>
          <w:sz w:val="24"/>
          <w:szCs w:val="24"/>
        </w:rPr>
        <w:t xml:space="preserve">Regulating business activities to benefit society as a whole is a fundamental duty of governments. Profit should never come before social justice, environmental sustainability, public health, or safety. The goal of government regulation is to set guidelines that protect the environment, workers, and consumers. For instance, laws that restrict pollution, prohibit fraud, and enforce workplace safety are essential to the welfare of society. Without these limitations, businesses could put short-term financial gain ahead of long-term public welfare, which might have detrimental effects including harm to the environment, mistreatment of employees, or harm to consumers </w:t>
      </w:r>
      <w:r w:rsidRPr="006E340C">
        <w:rPr>
          <w:rFonts w:ascii="Arial" w:hAnsi="Arial" w:cs="Arial"/>
          <w:sz w:val="24"/>
          <w:szCs w:val="24"/>
        </w:rPr>
        <w:t>(Institute For Government, 2024)</w:t>
      </w:r>
      <w:r w:rsidR="006E340C">
        <w:rPr>
          <w:rFonts w:ascii="Arial" w:hAnsi="Arial" w:cs="Arial"/>
          <w:sz w:val="24"/>
          <w:szCs w:val="24"/>
        </w:rPr>
        <w:t>.</w:t>
      </w:r>
    </w:p>
    <w:p w14:paraId="50FB665B" w14:textId="77777777" w:rsidR="006E340C" w:rsidRPr="006E340C" w:rsidRDefault="006E340C" w:rsidP="006E340C">
      <w:pPr>
        <w:rPr>
          <w:rFonts w:ascii="Arial" w:hAnsi="Arial" w:cs="Arial"/>
          <w:sz w:val="24"/>
          <w:szCs w:val="24"/>
        </w:rPr>
      </w:pPr>
      <w:r w:rsidRPr="006E340C">
        <w:rPr>
          <w:rFonts w:ascii="Arial" w:hAnsi="Arial" w:cs="Arial"/>
          <w:sz w:val="24"/>
          <w:szCs w:val="24"/>
        </w:rPr>
        <w:t xml:space="preserve">Additionally, regulations keep businesses on an even playing field by outlawing unfair practices like monopolies and the exploitation of weaker groups. </w:t>
      </w:r>
      <w:r w:rsidRPr="006E340C">
        <w:rPr>
          <w:rFonts w:ascii="Arial" w:hAnsi="Arial" w:cs="Arial"/>
          <w:sz w:val="24"/>
          <w:szCs w:val="24"/>
        </w:rPr>
        <w:br/>
        <w:t xml:space="preserve">Allowing businesses to operate unchecked might lead to a "race to the bottom," when businesses cut expenses to increase profits while frequently ignoring moral issues. Degradation of the environment, worker exploitation, and inequality may result from this. Governments must thus strike a balance between letting businesses thrive and making sure they fulfil their moral and social obligations. </w:t>
      </w:r>
    </w:p>
    <w:p w14:paraId="6085D22B" w14:textId="77777777" w:rsidR="006E340C" w:rsidRDefault="006E340C" w:rsidP="006E340C">
      <w:pPr>
        <w:pStyle w:val="Heading2"/>
        <w:jc w:val="left"/>
      </w:pPr>
      <w:r w:rsidRPr="006E340C">
        <w:rPr>
          <w:color w:val="7030A0"/>
        </w:rPr>
        <w:t>Religious Organisations Role</w:t>
      </w:r>
      <w:r>
        <w:t>:</w:t>
      </w:r>
    </w:p>
    <w:p w14:paraId="4573F2D9" w14:textId="336F9356" w:rsidR="006E340C" w:rsidRPr="00AE2266" w:rsidRDefault="006E340C" w:rsidP="006E340C">
      <w:pPr>
        <w:rPr>
          <w:rFonts w:ascii="Arial" w:hAnsi="Arial" w:cs="Arial"/>
          <w:sz w:val="24"/>
          <w:szCs w:val="24"/>
        </w:rPr>
      </w:pPr>
      <w:r w:rsidRPr="006E340C">
        <w:rPr>
          <w:rFonts w:ascii="Arial" w:hAnsi="Arial" w:cs="Arial"/>
          <w:sz w:val="24"/>
          <w:szCs w:val="24"/>
        </w:rPr>
        <w:t>Though not as much as governments, religious institutions may influence business operations. Religious groups offer moral guidelines based on their doctrines and beliefs, whereas governments uphold the law. Many religious traditions place a strong focus on virtues like justice, compassion, honesty, and environmental stewardship</w:t>
      </w:r>
      <w:r w:rsidRPr="00AE2266">
        <w:rPr>
          <w:rFonts w:ascii="Arial" w:hAnsi="Arial" w:cs="Arial"/>
          <w:sz w:val="24"/>
          <w:szCs w:val="24"/>
        </w:rPr>
        <w:t xml:space="preserve"> </w:t>
      </w:r>
      <w:r w:rsidRPr="006E340C">
        <w:rPr>
          <w:rFonts w:ascii="Arial" w:hAnsi="Arial" w:cs="Arial"/>
          <w:sz w:val="24"/>
          <w:szCs w:val="24"/>
        </w:rPr>
        <w:t xml:space="preserve">all of which may aid businesses in implementing morally and responsibly run operations. For instance, certain theological perspectives could support equitable pay, careful resource management, and a ban on abusive work </w:t>
      </w:r>
      <w:r w:rsidRPr="006E340C">
        <w:rPr>
          <w:rFonts w:ascii="Arial" w:hAnsi="Arial" w:cs="Arial"/>
          <w:sz w:val="24"/>
          <w:szCs w:val="24"/>
        </w:rPr>
        <w:lastRenderedPageBreak/>
        <w:t xml:space="preserve">practices. Religious groups may not have the legal authority to impose limits, but they may influence business culture through corporate social responsibility (CSR), ethical teachings, and campaigning </w:t>
      </w:r>
      <w:r w:rsidRPr="00AE2266">
        <w:rPr>
          <w:rFonts w:ascii="Arial" w:hAnsi="Arial" w:cs="Arial"/>
          <w:sz w:val="24"/>
          <w:szCs w:val="24"/>
        </w:rPr>
        <w:t>(Gürtler, 2018)</w:t>
      </w:r>
      <w:r w:rsidR="00AE2266" w:rsidRPr="00AE2266">
        <w:rPr>
          <w:rFonts w:ascii="Arial" w:hAnsi="Arial" w:cs="Arial"/>
          <w:sz w:val="24"/>
          <w:szCs w:val="24"/>
        </w:rPr>
        <w:t>.</w:t>
      </w:r>
    </w:p>
    <w:p w14:paraId="304EFCB4" w14:textId="77777777" w:rsidR="00AE2266" w:rsidRPr="00AE2266" w:rsidRDefault="006E340C" w:rsidP="006E340C">
      <w:pPr>
        <w:rPr>
          <w:rFonts w:ascii="Arial" w:hAnsi="Arial" w:cs="Arial"/>
          <w:sz w:val="24"/>
          <w:szCs w:val="24"/>
        </w:rPr>
      </w:pPr>
      <w:r w:rsidRPr="006E340C">
        <w:rPr>
          <w:rFonts w:ascii="Arial" w:hAnsi="Arial" w:cs="Arial"/>
          <w:sz w:val="24"/>
          <w:szCs w:val="24"/>
        </w:rPr>
        <w:t xml:space="preserve">The ethical influence of religious groups may change how businesses engage with their workforce, customers, and the environment in countries where religion is deeply ingrained in the society. For instance, the Protestant work ethic has long been linked to the promotion of values that have impacted capitalist institutions, such as diligence, self-control, and accountability. However, religious influence on business should be handled carefully since it can lead to problems when religious convictions conflict with the rights of persons of different religious backgrounds or with broader societal norms </w:t>
      </w:r>
      <w:r w:rsidR="00AE2266" w:rsidRPr="00AE2266">
        <w:rPr>
          <w:rFonts w:ascii="Arial" w:hAnsi="Arial" w:cs="Arial"/>
          <w:sz w:val="24"/>
          <w:szCs w:val="24"/>
        </w:rPr>
        <w:t>(Worldview and Culture, 2024).</w:t>
      </w:r>
    </w:p>
    <w:p w14:paraId="3E22CC27" w14:textId="77777777" w:rsidR="00AE2266" w:rsidRDefault="00AE2266" w:rsidP="00AE2266">
      <w:pPr>
        <w:pStyle w:val="Heading2"/>
        <w:jc w:val="left"/>
        <w:rPr>
          <w:color w:val="7030A0"/>
        </w:rPr>
      </w:pPr>
      <w:r w:rsidRPr="00AE2266">
        <w:rPr>
          <w:color w:val="7030A0"/>
        </w:rPr>
        <w:t>Business Owners and Managers Role:</w:t>
      </w:r>
    </w:p>
    <w:p w14:paraId="78F3457A" w14:textId="714070E4" w:rsidR="00AE2266" w:rsidRPr="00AE2266" w:rsidRDefault="00AE2266" w:rsidP="00AE2266">
      <w:pPr>
        <w:rPr>
          <w:rFonts w:ascii="Arial" w:hAnsi="Arial" w:cs="Arial"/>
          <w:sz w:val="24"/>
          <w:szCs w:val="24"/>
        </w:rPr>
      </w:pPr>
      <w:r w:rsidRPr="00AE2266">
        <w:rPr>
          <w:rFonts w:ascii="Arial" w:hAnsi="Arial" w:cs="Arial"/>
          <w:sz w:val="24"/>
          <w:szCs w:val="24"/>
        </w:rPr>
        <w:t>Businesses are driven by the desire to turn a profit, but it's important to understand that profit shouldn't be pursued at any costs. In addition to shareholders, owners and managers are also responsible to their employees, clients, and the communities in which their companies operate. Long-term profitability and sustainability depend on ethical business practices, such as paying fair wages, offering secure working environments, and reducing environmental impact. Research indicates that companies that emphasise ethical practices often see increases in consumer trust, employee morale, and brand loyalty, which leads to longer-term success. (</w:t>
      </w:r>
      <w:proofErr w:type="spellStart"/>
      <w:r w:rsidRPr="00AE2266">
        <w:rPr>
          <w:rFonts w:ascii="Arial" w:hAnsi="Arial" w:cs="Arial"/>
          <w:sz w:val="24"/>
          <w:szCs w:val="24"/>
        </w:rPr>
        <w:t>Psico</w:t>
      </w:r>
      <w:proofErr w:type="spellEnd"/>
      <w:r w:rsidRPr="00AE2266">
        <w:rPr>
          <w:rFonts w:ascii="Arial" w:hAnsi="Arial" w:cs="Arial"/>
          <w:sz w:val="24"/>
          <w:szCs w:val="24"/>
        </w:rPr>
        <w:t>-smart Editorial Team, 2021)</w:t>
      </w:r>
    </w:p>
    <w:p w14:paraId="09CC3461" w14:textId="4ED25620" w:rsidR="00AE2266" w:rsidRPr="00AE2266" w:rsidRDefault="00AE2266" w:rsidP="00AE2266">
      <w:pPr>
        <w:rPr>
          <w:rFonts w:ascii="Arial" w:hAnsi="Arial" w:cs="Arial"/>
          <w:sz w:val="24"/>
          <w:szCs w:val="24"/>
        </w:rPr>
      </w:pPr>
      <w:r w:rsidRPr="00AE2266">
        <w:rPr>
          <w:rFonts w:ascii="Arial" w:hAnsi="Arial" w:cs="Arial"/>
          <w:sz w:val="24"/>
          <w:szCs w:val="24"/>
        </w:rPr>
        <w:t xml:space="preserve">The idea that managers and owners of businesses should be allowed to function freely is based on the idea that businesses would act in their own best interests and that markets will self-regulate. But history has demonstrated that in the absence of oversight, businesses may take advantage of weaknesses and put profit ahead of people, which may have serious negative consequences including financial crises, labour exploitation, and environmental catastrophes. </w:t>
      </w:r>
    </w:p>
    <w:p w14:paraId="1D630090" w14:textId="649614D9" w:rsidR="007D5AB1" w:rsidRPr="00AE2266" w:rsidRDefault="00AE2266" w:rsidP="00AE2266">
      <w:pPr>
        <w:rPr>
          <w:rFonts w:ascii="Arial" w:hAnsi="Arial" w:cs="Arial"/>
          <w:sz w:val="24"/>
          <w:szCs w:val="24"/>
        </w:rPr>
      </w:pPr>
      <w:r w:rsidRPr="00AE2266">
        <w:rPr>
          <w:rFonts w:ascii="Arial" w:hAnsi="Arial" w:cs="Arial"/>
          <w:sz w:val="24"/>
          <w:szCs w:val="24"/>
        </w:rPr>
        <w:t xml:space="preserve">To summarise, governments and religious institutions have a significant responsibility in ensuring that businesses function and grow responsibly, even though they should be permitted to do so. To protect the public interest, stop exploitation, and advance market justice, governments should regulate business activities. Religious institutions may also offer moral guidance, urging businesses to put the common good ahead of their own bottom line. Society may suffer if owners and management are permitted to operate only in pursuit of financial gain, disregarding the wider social and environmental effects. Long-term profitability and the welfare of society depend on a balanced strategy where businesses are urged to conduct themselves morally while yet being held responsible by laws and moral standards. </w:t>
      </w:r>
      <w:r w:rsidR="007D5AB1" w:rsidRPr="00AE2266">
        <w:rPr>
          <w:rFonts w:ascii="Arial" w:hAnsi="Arial" w:cs="Arial"/>
          <w:sz w:val="24"/>
          <w:szCs w:val="24"/>
        </w:rPr>
        <w:br w:type="page"/>
      </w:r>
    </w:p>
    <w:p w14:paraId="01BF5D7B" w14:textId="092B765A" w:rsidR="006C5EED" w:rsidRDefault="007D5AB1" w:rsidP="007D5AB1">
      <w:pPr>
        <w:pStyle w:val="Title"/>
      </w:pPr>
      <w:r>
        <w:lastRenderedPageBreak/>
        <w:t>Conclusion</w:t>
      </w:r>
    </w:p>
    <w:p w14:paraId="010F1A87" w14:textId="77777777" w:rsidR="007D5AB1" w:rsidRPr="007D5AB1" w:rsidRDefault="007D5AB1" w:rsidP="007D5AB1">
      <w:pPr>
        <w:rPr>
          <w:rFonts w:ascii="Arial" w:hAnsi="Arial" w:cs="Arial"/>
          <w:sz w:val="24"/>
          <w:szCs w:val="24"/>
        </w:rPr>
      </w:pPr>
      <w:r w:rsidRPr="007D5AB1">
        <w:rPr>
          <w:rFonts w:ascii="Arial" w:hAnsi="Arial" w:cs="Arial"/>
          <w:sz w:val="24"/>
          <w:szCs w:val="24"/>
        </w:rPr>
        <w:t xml:space="preserve">This report investigated the philosophical foundations of global ethics and how they apply to commercial decision-making and planning. It examined the purpose of business and emphasised how crucial it is to combine societal requirements with commercial objectives. It examined the impact that businesses have on society and evaluated the function of regulatory bodies in ensuring moral conduct. </w:t>
      </w:r>
    </w:p>
    <w:p w14:paraId="519AC251" w14:textId="77777777" w:rsidR="00AE2266" w:rsidRPr="00AE2266" w:rsidRDefault="00AE2266" w:rsidP="00AE2266">
      <w:pPr>
        <w:rPr>
          <w:rFonts w:ascii="Arial" w:hAnsi="Arial" w:cs="Arial"/>
          <w:sz w:val="24"/>
          <w:szCs w:val="24"/>
        </w:rPr>
      </w:pPr>
      <w:r w:rsidRPr="00AE2266">
        <w:rPr>
          <w:rFonts w:ascii="Arial" w:hAnsi="Arial" w:cs="Arial"/>
          <w:sz w:val="24"/>
          <w:szCs w:val="24"/>
        </w:rPr>
        <w:t>The results highlight how important it is to include ethical considerations in business practices. Businesses such as Nestlé serve as warning examples of how profit-driven incentives can result in unethical behaviour. Organisations must have a complete strategy that places equal emphasis on earnings and ethical integrity in order to achieve long-term success. Recommendations for striking this balance include strengthening regulatory frameworks, promoting an ethical leadership culture, and enhancing corporate responsibility.</w:t>
      </w:r>
    </w:p>
    <w:p w14:paraId="1A8C8BC4" w14:textId="77777777" w:rsidR="00AE2266" w:rsidRPr="00AE2266" w:rsidRDefault="00AE2266" w:rsidP="00AE2266">
      <w:pPr>
        <w:rPr>
          <w:rFonts w:ascii="Arial" w:hAnsi="Arial" w:cs="Arial"/>
          <w:sz w:val="24"/>
          <w:szCs w:val="24"/>
        </w:rPr>
      </w:pPr>
      <w:r w:rsidRPr="00AE2266">
        <w:rPr>
          <w:rFonts w:ascii="Arial" w:hAnsi="Arial" w:cs="Arial"/>
          <w:sz w:val="24"/>
          <w:szCs w:val="24"/>
        </w:rPr>
        <w:t>Expanding ethics education inside organisations and supporting ethical practice innovation are other critical initiatives. Lastly, businesses need to understand that their ethical obligations, which guarantee positive contributions to the global community, are closely linked to their long-term success.</w:t>
      </w:r>
    </w:p>
    <w:p w14:paraId="287910BB" w14:textId="7D0AC2B5" w:rsidR="00125885" w:rsidRDefault="00125885" w:rsidP="007D5AB1"/>
    <w:p w14:paraId="20DC953D" w14:textId="77777777" w:rsidR="00125885" w:rsidRDefault="00125885">
      <w:r>
        <w:br w:type="page"/>
      </w:r>
    </w:p>
    <w:p w14:paraId="4490AB5C" w14:textId="3EC8AC98" w:rsidR="007D5AB1" w:rsidRDefault="00125885" w:rsidP="00125885">
      <w:pPr>
        <w:pStyle w:val="Title"/>
      </w:pPr>
      <w:r>
        <w:lastRenderedPageBreak/>
        <w:t>References</w:t>
      </w:r>
    </w:p>
    <w:p w14:paraId="4E9C3DF0" w14:textId="77777777" w:rsidR="00125885" w:rsidRPr="00125885" w:rsidRDefault="00125885" w:rsidP="00125885">
      <w:pPr>
        <w:rPr>
          <w:rFonts w:ascii="Arial" w:hAnsi="Arial" w:cs="Arial"/>
          <w:sz w:val="24"/>
          <w:szCs w:val="24"/>
        </w:rPr>
      </w:pPr>
      <w:r w:rsidRPr="00125885">
        <w:rPr>
          <w:rFonts w:ascii="Arial" w:hAnsi="Arial" w:cs="Arial"/>
          <w:sz w:val="24"/>
          <w:szCs w:val="24"/>
        </w:rPr>
        <w:t xml:space="preserve">Alexander, Larry, and Michael Moore. “Deontological Ethics.” Stanford </w:t>
      </w:r>
      <w:proofErr w:type="spellStart"/>
      <w:r w:rsidRPr="00125885">
        <w:rPr>
          <w:rFonts w:ascii="Arial" w:hAnsi="Arial" w:cs="Arial"/>
          <w:sz w:val="24"/>
          <w:szCs w:val="24"/>
        </w:rPr>
        <w:t>Encyclopedia</w:t>
      </w:r>
      <w:proofErr w:type="spellEnd"/>
      <w:r w:rsidRPr="00125885">
        <w:rPr>
          <w:rFonts w:ascii="Arial" w:hAnsi="Arial" w:cs="Arial"/>
          <w:sz w:val="24"/>
          <w:szCs w:val="24"/>
        </w:rPr>
        <w:t xml:space="preserve"> of Philosophy, 2007, plato.stanford.edu/entries/ethics-deontological/.</w:t>
      </w:r>
    </w:p>
    <w:p w14:paraId="5B00F66E" w14:textId="77777777" w:rsidR="00125885" w:rsidRPr="00125885" w:rsidRDefault="00125885" w:rsidP="00125885">
      <w:pPr>
        <w:rPr>
          <w:rFonts w:ascii="Arial" w:hAnsi="Arial" w:cs="Arial"/>
          <w:sz w:val="24"/>
          <w:szCs w:val="24"/>
        </w:rPr>
      </w:pPr>
      <w:r w:rsidRPr="00125885">
        <w:rPr>
          <w:rFonts w:ascii="Arial" w:hAnsi="Arial" w:cs="Arial"/>
          <w:sz w:val="24"/>
          <w:szCs w:val="24"/>
        </w:rPr>
        <w:t>Amnesty International. “Palm Oil: Global Brands Profiting from Child and Forced Labour.” Amnesty International, 30 Nov. 2016, www.amnesty.org/en/latest/news/2016/11/palm-oil-global-brands-profiting-from-child-and-forced-labour/.</w:t>
      </w:r>
    </w:p>
    <w:p w14:paraId="4EFAB66C" w14:textId="77777777" w:rsidR="00125885" w:rsidRPr="00125885" w:rsidRDefault="00125885" w:rsidP="00125885">
      <w:pPr>
        <w:rPr>
          <w:rFonts w:ascii="Arial" w:hAnsi="Arial" w:cs="Arial"/>
          <w:sz w:val="24"/>
          <w:szCs w:val="24"/>
        </w:rPr>
      </w:pPr>
      <w:r w:rsidRPr="00125885">
        <w:rPr>
          <w:rFonts w:ascii="Arial" w:hAnsi="Arial" w:cs="Arial"/>
          <w:sz w:val="24"/>
          <w:szCs w:val="24"/>
        </w:rPr>
        <w:t>Atlassian. “What Is Stakeholder Theory? Examples and Overview.” Atlassian, 2024, www.atlassian.com/work-management/project-collaboration/stakeholder-theory.</w:t>
      </w:r>
    </w:p>
    <w:p w14:paraId="03352C9F" w14:textId="77777777" w:rsidR="00125885" w:rsidRPr="00125885" w:rsidRDefault="00125885" w:rsidP="00125885">
      <w:pPr>
        <w:rPr>
          <w:rFonts w:ascii="Arial" w:hAnsi="Arial" w:cs="Arial"/>
          <w:sz w:val="24"/>
          <w:szCs w:val="24"/>
        </w:rPr>
      </w:pPr>
      <w:r w:rsidRPr="00125885">
        <w:rPr>
          <w:rFonts w:ascii="Arial" w:hAnsi="Arial" w:cs="Arial"/>
          <w:sz w:val="24"/>
          <w:szCs w:val="24"/>
        </w:rPr>
        <w:t>Ben &amp; Jerry's. “Causes Ben &amp; Jerry’s Has Advocated for over the Years with Their Corporate Social Responsibility | Ben &amp; Jerry’s.” Http://Www.benjerry.com, 2024, www.benjerry.com/whats-new/2014/corporate-social-responsibility-history.</w:t>
      </w:r>
    </w:p>
    <w:p w14:paraId="29FD8C01" w14:textId="77777777" w:rsidR="00125885" w:rsidRPr="00125885" w:rsidRDefault="00125885" w:rsidP="00125885">
      <w:pPr>
        <w:rPr>
          <w:rFonts w:ascii="Arial" w:hAnsi="Arial" w:cs="Arial"/>
          <w:sz w:val="24"/>
          <w:szCs w:val="24"/>
        </w:rPr>
      </w:pPr>
      <w:r w:rsidRPr="00125885">
        <w:rPr>
          <w:rFonts w:ascii="Arial" w:hAnsi="Arial" w:cs="Arial"/>
          <w:sz w:val="24"/>
          <w:szCs w:val="24"/>
        </w:rPr>
        <w:t xml:space="preserve">Bragg, Steven. “Shareholder Theory Definition.” </w:t>
      </w:r>
      <w:proofErr w:type="spellStart"/>
      <w:r w:rsidRPr="00125885">
        <w:rPr>
          <w:rFonts w:ascii="Arial" w:hAnsi="Arial" w:cs="Arial"/>
          <w:sz w:val="24"/>
          <w:szCs w:val="24"/>
        </w:rPr>
        <w:t>AccountingTools</w:t>
      </w:r>
      <w:proofErr w:type="spellEnd"/>
      <w:r w:rsidRPr="00125885">
        <w:rPr>
          <w:rFonts w:ascii="Arial" w:hAnsi="Arial" w:cs="Arial"/>
          <w:sz w:val="24"/>
          <w:szCs w:val="24"/>
        </w:rPr>
        <w:t>, 9 May 2022, www.accountingtools.com/articles/shareholder-theory.</w:t>
      </w:r>
    </w:p>
    <w:p w14:paraId="7EF0DDB3" w14:textId="77777777" w:rsidR="00125885" w:rsidRPr="00125885" w:rsidRDefault="00125885" w:rsidP="00125885">
      <w:pPr>
        <w:rPr>
          <w:rFonts w:ascii="Arial" w:hAnsi="Arial" w:cs="Arial"/>
          <w:sz w:val="24"/>
          <w:szCs w:val="24"/>
        </w:rPr>
      </w:pPr>
      <w:r w:rsidRPr="00125885">
        <w:rPr>
          <w:rFonts w:ascii="Arial" w:hAnsi="Arial" w:cs="Arial"/>
          <w:sz w:val="24"/>
          <w:szCs w:val="24"/>
        </w:rPr>
        <w:t>Duncan, Sebastian. “Unethical Practices in Business &amp; How to Avoid Them.” Real Business, 1 Mar. 2023, realbusiness.co.uk/unethical-practices-in-business.</w:t>
      </w:r>
    </w:p>
    <w:p w14:paraId="79761CFA" w14:textId="77777777" w:rsidR="00125885" w:rsidRPr="00125885" w:rsidRDefault="00125885" w:rsidP="00125885">
      <w:pPr>
        <w:rPr>
          <w:rFonts w:ascii="Arial" w:hAnsi="Arial" w:cs="Arial"/>
          <w:sz w:val="24"/>
          <w:szCs w:val="24"/>
        </w:rPr>
      </w:pPr>
      <w:r w:rsidRPr="00125885">
        <w:rPr>
          <w:rFonts w:ascii="Arial" w:hAnsi="Arial" w:cs="Arial"/>
          <w:sz w:val="24"/>
          <w:szCs w:val="24"/>
        </w:rPr>
        <w:t>Ethical Consumer. “Nestlé SA | Ethical Consumer.” Ethical Consumer, 20 May 2019, www.ethicalconsumer.org/company-profile/nestle-sa.</w:t>
      </w:r>
    </w:p>
    <w:p w14:paraId="434293E3" w14:textId="77777777" w:rsidR="00125885" w:rsidRPr="00125885" w:rsidRDefault="00125885" w:rsidP="00125885">
      <w:pPr>
        <w:rPr>
          <w:rFonts w:ascii="Arial" w:hAnsi="Arial" w:cs="Arial"/>
          <w:sz w:val="24"/>
          <w:szCs w:val="24"/>
        </w:rPr>
      </w:pPr>
      <w:r w:rsidRPr="00125885">
        <w:rPr>
          <w:rFonts w:ascii="Arial" w:hAnsi="Arial" w:cs="Arial"/>
          <w:sz w:val="24"/>
          <w:szCs w:val="24"/>
        </w:rPr>
        <w:t>Forbes, Kathryn. “The Importance of Sustainability in Business.” Vanderbilt + UBC, 20 Dec. 2023, business.vanderbilt.edu/corporate-sustainability-certificate/article/sustainability-in-business/.</w:t>
      </w:r>
    </w:p>
    <w:p w14:paraId="6C30490C" w14:textId="77777777" w:rsidR="00125885" w:rsidRPr="00125885" w:rsidRDefault="00125885" w:rsidP="00125885">
      <w:pPr>
        <w:rPr>
          <w:rFonts w:ascii="Arial" w:hAnsi="Arial" w:cs="Arial"/>
          <w:sz w:val="24"/>
          <w:szCs w:val="24"/>
        </w:rPr>
      </w:pPr>
      <w:r w:rsidRPr="00125885">
        <w:rPr>
          <w:rFonts w:ascii="Arial" w:hAnsi="Arial" w:cs="Arial"/>
          <w:sz w:val="24"/>
          <w:szCs w:val="24"/>
        </w:rPr>
        <w:t>Gürtler, Detlef. “The Connection between Religion and Business.” Roland Berger, 19 July 2018, www.rolandberger.com/en/Insights/Publications/The-connection-between-religion-and-business.html.</w:t>
      </w:r>
    </w:p>
    <w:p w14:paraId="136F4C8B" w14:textId="77777777" w:rsidR="00125885" w:rsidRPr="00125885" w:rsidRDefault="00125885" w:rsidP="00125885">
      <w:pPr>
        <w:rPr>
          <w:rFonts w:ascii="Arial" w:hAnsi="Arial" w:cs="Arial"/>
          <w:sz w:val="24"/>
          <w:szCs w:val="24"/>
        </w:rPr>
      </w:pPr>
      <w:proofErr w:type="spellStart"/>
      <w:r w:rsidRPr="00125885">
        <w:rPr>
          <w:rFonts w:ascii="Arial" w:hAnsi="Arial" w:cs="Arial"/>
          <w:sz w:val="24"/>
          <w:szCs w:val="24"/>
        </w:rPr>
        <w:t>Hursthouse</w:t>
      </w:r>
      <w:proofErr w:type="spellEnd"/>
      <w:r w:rsidRPr="00125885">
        <w:rPr>
          <w:rFonts w:ascii="Arial" w:hAnsi="Arial" w:cs="Arial"/>
          <w:sz w:val="24"/>
          <w:szCs w:val="24"/>
        </w:rPr>
        <w:t xml:space="preserve">, Rosalind, and Glen Pettigrove. “Virtue Ethics.” Stanford </w:t>
      </w:r>
      <w:proofErr w:type="spellStart"/>
      <w:r w:rsidRPr="00125885">
        <w:rPr>
          <w:rFonts w:ascii="Arial" w:hAnsi="Arial" w:cs="Arial"/>
          <w:sz w:val="24"/>
          <w:szCs w:val="24"/>
        </w:rPr>
        <w:t>Encyclopedia</w:t>
      </w:r>
      <w:proofErr w:type="spellEnd"/>
      <w:r w:rsidRPr="00125885">
        <w:rPr>
          <w:rFonts w:ascii="Arial" w:hAnsi="Arial" w:cs="Arial"/>
          <w:sz w:val="24"/>
          <w:szCs w:val="24"/>
        </w:rPr>
        <w:t xml:space="preserve"> of Philosophy, 11 Oct. 2022, plato.stanford.edu/entries/ethics-virtue/.</w:t>
      </w:r>
    </w:p>
    <w:p w14:paraId="2FD83BA7" w14:textId="77777777" w:rsidR="00125885" w:rsidRPr="00125885" w:rsidRDefault="00125885" w:rsidP="00125885">
      <w:pPr>
        <w:rPr>
          <w:rFonts w:ascii="Arial" w:hAnsi="Arial" w:cs="Arial"/>
          <w:sz w:val="24"/>
          <w:szCs w:val="24"/>
        </w:rPr>
      </w:pPr>
      <w:r w:rsidRPr="00125885">
        <w:rPr>
          <w:rFonts w:ascii="Arial" w:hAnsi="Arial" w:cs="Arial"/>
          <w:sz w:val="24"/>
          <w:szCs w:val="24"/>
        </w:rPr>
        <w:t>Institute For Government. “What Is Regulation? | Institute for Government.” Institute for Government, Aug. 2024, www.instituteforgovernment.org.uk/explainer/regulation.</w:t>
      </w:r>
    </w:p>
    <w:p w14:paraId="15753044" w14:textId="77777777" w:rsidR="00125885" w:rsidRPr="00125885" w:rsidRDefault="00125885" w:rsidP="00125885">
      <w:pPr>
        <w:rPr>
          <w:rFonts w:ascii="Arial" w:hAnsi="Arial" w:cs="Arial"/>
          <w:sz w:val="24"/>
          <w:szCs w:val="24"/>
        </w:rPr>
      </w:pPr>
      <w:r w:rsidRPr="00125885">
        <w:rPr>
          <w:rFonts w:ascii="Arial" w:hAnsi="Arial" w:cs="Arial"/>
          <w:sz w:val="24"/>
          <w:szCs w:val="24"/>
        </w:rPr>
        <w:t>Kosakowski, Paul. “The Fall of the Market in the Fall of 2008.” Investopedia, 30 June 2023, www.investopedia.com/articles/economics/09/subprime-market-2008.asp.</w:t>
      </w:r>
    </w:p>
    <w:p w14:paraId="4BC955D4" w14:textId="77777777" w:rsidR="00125885" w:rsidRPr="00125885" w:rsidRDefault="00125885" w:rsidP="00125885">
      <w:pPr>
        <w:rPr>
          <w:rFonts w:ascii="Arial" w:hAnsi="Arial" w:cs="Arial"/>
          <w:sz w:val="24"/>
          <w:szCs w:val="24"/>
        </w:rPr>
      </w:pPr>
      <w:r w:rsidRPr="00125885">
        <w:rPr>
          <w:rFonts w:ascii="Arial" w:hAnsi="Arial" w:cs="Arial"/>
          <w:sz w:val="24"/>
          <w:szCs w:val="24"/>
        </w:rPr>
        <w:lastRenderedPageBreak/>
        <w:t>McCombs School of Business. “Consequentialism.” Ethics Unwrapped, The University of Texas at Austin, 2020, ethicsunwrapped.utexas.edu/glossary/consequentialism.</w:t>
      </w:r>
    </w:p>
    <w:p w14:paraId="05EE778B" w14:textId="77777777" w:rsidR="00125885" w:rsidRPr="00125885" w:rsidRDefault="00125885" w:rsidP="00125885">
      <w:pPr>
        <w:rPr>
          <w:rFonts w:ascii="Arial" w:hAnsi="Arial" w:cs="Arial"/>
          <w:sz w:val="24"/>
          <w:szCs w:val="24"/>
        </w:rPr>
      </w:pPr>
      <w:r w:rsidRPr="00125885">
        <w:rPr>
          <w:rFonts w:ascii="Arial" w:hAnsi="Arial" w:cs="Arial"/>
          <w:sz w:val="24"/>
          <w:szCs w:val="24"/>
        </w:rPr>
        <w:t>---. “Moral Philosophy - Ethics Unwrapped.” Ethics Unwrapped, 2013, ethicsunwrapped.utexas.edu/glossary/moral-philosophy.</w:t>
      </w:r>
    </w:p>
    <w:p w14:paraId="286CB496" w14:textId="77777777" w:rsidR="00125885" w:rsidRPr="00125885" w:rsidRDefault="00125885" w:rsidP="00125885">
      <w:pPr>
        <w:rPr>
          <w:rFonts w:ascii="Arial" w:hAnsi="Arial" w:cs="Arial"/>
          <w:sz w:val="24"/>
          <w:szCs w:val="24"/>
        </w:rPr>
      </w:pPr>
      <w:r w:rsidRPr="00125885">
        <w:rPr>
          <w:rFonts w:ascii="Arial" w:hAnsi="Arial" w:cs="Arial"/>
          <w:sz w:val="24"/>
          <w:szCs w:val="24"/>
        </w:rPr>
        <w:t>National Audit Office. Principles of Effective Regulation. May 2021.</w:t>
      </w:r>
    </w:p>
    <w:p w14:paraId="6D58B4F5" w14:textId="77777777" w:rsidR="00125885" w:rsidRPr="00125885" w:rsidRDefault="00125885" w:rsidP="00125885">
      <w:pPr>
        <w:rPr>
          <w:rFonts w:ascii="Arial" w:hAnsi="Arial" w:cs="Arial"/>
          <w:sz w:val="24"/>
          <w:szCs w:val="24"/>
        </w:rPr>
      </w:pPr>
      <w:proofErr w:type="spellStart"/>
      <w:r w:rsidRPr="00125885">
        <w:rPr>
          <w:rFonts w:ascii="Arial" w:hAnsi="Arial" w:cs="Arial"/>
          <w:sz w:val="24"/>
          <w:szCs w:val="24"/>
        </w:rPr>
        <w:t>Neslen</w:t>
      </w:r>
      <w:proofErr w:type="spellEnd"/>
      <w:r w:rsidRPr="00125885">
        <w:rPr>
          <w:rFonts w:ascii="Arial" w:hAnsi="Arial" w:cs="Arial"/>
          <w:sz w:val="24"/>
          <w:szCs w:val="24"/>
        </w:rPr>
        <w:t>, Arthur. “Nestlé under Fire for Marketing Claims on Baby Milk Formulas.” The Guardian, The Guardian, 2018, www.theguardian.com/business/2018/feb/01/nestle-under-fire-for-marketing-claims-on-baby-milk-formulas.</w:t>
      </w:r>
    </w:p>
    <w:p w14:paraId="7F230C5E" w14:textId="77777777" w:rsidR="00125885" w:rsidRPr="00125885" w:rsidRDefault="00125885" w:rsidP="00125885">
      <w:pPr>
        <w:rPr>
          <w:rFonts w:ascii="Arial" w:hAnsi="Arial" w:cs="Arial"/>
          <w:sz w:val="24"/>
          <w:szCs w:val="24"/>
        </w:rPr>
      </w:pPr>
      <w:r w:rsidRPr="00125885">
        <w:rPr>
          <w:rFonts w:ascii="Arial" w:hAnsi="Arial" w:cs="Arial"/>
          <w:sz w:val="24"/>
          <w:szCs w:val="24"/>
        </w:rPr>
        <w:t>OECD. RESPONSIBLE BUSINESS CONDUCT MATTERS. 8 June 2023.</w:t>
      </w:r>
    </w:p>
    <w:p w14:paraId="7E9E6B9B" w14:textId="77777777" w:rsidR="00125885" w:rsidRPr="00125885" w:rsidRDefault="00125885" w:rsidP="00125885">
      <w:pPr>
        <w:rPr>
          <w:rFonts w:ascii="Arial" w:hAnsi="Arial" w:cs="Arial"/>
          <w:sz w:val="24"/>
          <w:szCs w:val="24"/>
        </w:rPr>
      </w:pPr>
      <w:proofErr w:type="spellStart"/>
      <w:r w:rsidRPr="00125885">
        <w:rPr>
          <w:rFonts w:ascii="Arial" w:hAnsi="Arial" w:cs="Arial"/>
          <w:sz w:val="24"/>
          <w:szCs w:val="24"/>
        </w:rPr>
        <w:t>Psico</w:t>
      </w:r>
      <w:proofErr w:type="spellEnd"/>
      <w:r w:rsidRPr="00125885">
        <w:rPr>
          <w:rFonts w:ascii="Arial" w:hAnsi="Arial" w:cs="Arial"/>
          <w:sz w:val="24"/>
          <w:szCs w:val="24"/>
        </w:rPr>
        <w:t>-smart Editorial Team. “Case Studies of Companies That Thrived through Ethical Practices.” Psico-Smart.com, 2021, psico-smart.com/en/blogs/blog-case-studies-of-companies-that-thrived-through-ethical-practices-165092.</w:t>
      </w:r>
    </w:p>
    <w:p w14:paraId="1E930415" w14:textId="77777777" w:rsidR="00125885" w:rsidRPr="00125885" w:rsidRDefault="00125885" w:rsidP="00125885">
      <w:pPr>
        <w:rPr>
          <w:rFonts w:ascii="Arial" w:hAnsi="Arial" w:cs="Arial"/>
          <w:sz w:val="24"/>
          <w:szCs w:val="24"/>
        </w:rPr>
      </w:pPr>
      <w:r w:rsidRPr="00125885">
        <w:rPr>
          <w:rFonts w:ascii="Arial" w:hAnsi="Arial" w:cs="Arial"/>
          <w:sz w:val="24"/>
          <w:szCs w:val="24"/>
        </w:rPr>
        <w:t>UNFCCC. “About Carbon Pricing.” Unfccc.int, 2022, unfccc.int/about-us/regional-collaboration-centres/the-ciaca/about-carbon-pricing.</w:t>
      </w:r>
    </w:p>
    <w:p w14:paraId="09106D54" w14:textId="77777777" w:rsidR="00125885" w:rsidRPr="00125885" w:rsidRDefault="00125885" w:rsidP="00125885">
      <w:pPr>
        <w:rPr>
          <w:rFonts w:ascii="Arial" w:hAnsi="Arial" w:cs="Arial"/>
          <w:sz w:val="24"/>
          <w:szCs w:val="24"/>
        </w:rPr>
      </w:pPr>
      <w:r w:rsidRPr="00125885">
        <w:rPr>
          <w:rFonts w:ascii="Arial" w:hAnsi="Arial" w:cs="Arial"/>
          <w:sz w:val="24"/>
          <w:szCs w:val="24"/>
        </w:rPr>
        <w:t xml:space="preserve">Velasquez, Manuel . “What Is Ethics?” Markkula </w:t>
      </w:r>
      <w:proofErr w:type="spellStart"/>
      <w:r w:rsidRPr="00125885">
        <w:rPr>
          <w:rFonts w:ascii="Arial" w:hAnsi="Arial" w:cs="Arial"/>
          <w:sz w:val="24"/>
          <w:szCs w:val="24"/>
        </w:rPr>
        <w:t>Center</w:t>
      </w:r>
      <w:proofErr w:type="spellEnd"/>
      <w:r w:rsidRPr="00125885">
        <w:rPr>
          <w:rFonts w:ascii="Arial" w:hAnsi="Arial" w:cs="Arial"/>
          <w:sz w:val="24"/>
          <w:szCs w:val="24"/>
        </w:rPr>
        <w:t xml:space="preserve"> for Applied Ethics, Santa Clara University, 1 Jan. 2010, www.scu.edu/ethics/ethics-resources/ethical-decision-making/what-is-ethics/.</w:t>
      </w:r>
    </w:p>
    <w:p w14:paraId="563EDEDF" w14:textId="77777777" w:rsidR="00125885" w:rsidRPr="00125885" w:rsidRDefault="00125885" w:rsidP="00125885">
      <w:pPr>
        <w:rPr>
          <w:rFonts w:ascii="Arial" w:hAnsi="Arial" w:cs="Arial"/>
          <w:sz w:val="24"/>
          <w:szCs w:val="24"/>
        </w:rPr>
      </w:pPr>
      <w:r w:rsidRPr="00125885">
        <w:rPr>
          <w:rFonts w:ascii="Arial" w:hAnsi="Arial" w:cs="Arial"/>
          <w:sz w:val="24"/>
          <w:szCs w:val="24"/>
        </w:rPr>
        <w:t>Worldview and Culture. “The Protestant Work Ethic by Gene Edward Veith.” Ligonier.org, 2024, learn.ligonier.org/articles/protestant-work-ethic. Accessed 18 Dec. 2024.</w:t>
      </w:r>
    </w:p>
    <w:p w14:paraId="44F8E30F" w14:textId="77777777" w:rsidR="00125885" w:rsidRPr="00125885" w:rsidRDefault="00125885" w:rsidP="00125885">
      <w:pPr>
        <w:rPr>
          <w:rFonts w:ascii="Arial" w:hAnsi="Arial" w:cs="Arial"/>
          <w:sz w:val="24"/>
          <w:szCs w:val="24"/>
        </w:rPr>
      </w:pPr>
      <w:r w:rsidRPr="00125885">
        <w:rPr>
          <w:rFonts w:ascii="Arial" w:hAnsi="Arial" w:cs="Arial"/>
          <w:sz w:val="24"/>
          <w:szCs w:val="24"/>
        </w:rPr>
        <w:t>WWF. “Fast Fashion Disaster.” WWF, 2021, www.wwf.org.uk/myfootprint/challenges/fast-fashion-disaster?utm_source=Grants&amp;utm_medium=PaidSearch-Brand&amp;pc=AWS014007&amp;gad_source=1&amp;gclsrc=ds. Accessed 18 Dec. 2024.</w:t>
      </w:r>
    </w:p>
    <w:p w14:paraId="07381CB6" w14:textId="77777777" w:rsidR="00125885" w:rsidRPr="00125885" w:rsidRDefault="00125885" w:rsidP="00125885"/>
    <w:sectPr w:rsidR="00125885" w:rsidRPr="00125885" w:rsidSect="00212B59">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460E9B"/>
    <w:multiLevelType w:val="multilevel"/>
    <w:tmpl w:val="ED68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962E04"/>
    <w:multiLevelType w:val="multilevel"/>
    <w:tmpl w:val="F44A4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77042A"/>
    <w:multiLevelType w:val="multilevel"/>
    <w:tmpl w:val="FEDAA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4B72ED"/>
    <w:multiLevelType w:val="multilevel"/>
    <w:tmpl w:val="7F5E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0C043E"/>
    <w:multiLevelType w:val="hybridMultilevel"/>
    <w:tmpl w:val="7F22C4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C46E27"/>
    <w:multiLevelType w:val="multilevel"/>
    <w:tmpl w:val="1C6EF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8080058">
    <w:abstractNumId w:val="2"/>
  </w:num>
  <w:num w:numId="2" w16cid:durableId="276910158">
    <w:abstractNumId w:val="3"/>
  </w:num>
  <w:num w:numId="3" w16cid:durableId="1488013016">
    <w:abstractNumId w:val="1"/>
  </w:num>
  <w:num w:numId="4" w16cid:durableId="254939460">
    <w:abstractNumId w:val="5"/>
  </w:num>
  <w:num w:numId="5" w16cid:durableId="2071223990">
    <w:abstractNumId w:val="0"/>
  </w:num>
  <w:num w:numId="6" w16cid:durableId="13191872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ED"/>
    <w:rsid w:val="000C0DCD"/>
    <w:rsid w:val="00125885"/>
    <w:rsid w:val="001679BC"/>
    <w:rsid w:val="00212B59"/>
    <w:rsid w:val="002B1441"/>
    <w:rsid w:val="003B5414"/>
    <w:rsid w:val="003B755F"/>
    <w:rsid w:val="00446657"/>
    <w:rsid w:val="00460C63"/>
    <w:rsid w:val="006C5EED"/>
    <w:rsid w:val="006E340C"/>
    <w:rsid w:val="007D5AB1"/>
    <w:rsid w:val="008B1AED"/>
    <w:rsid w:val="009A20EE"/>
    <w:rsid w:val="00AE2266"/>
    <w:rsid w:val="00B15B34"/>
    <w:rsid w:val="00BD4B84"/>
    <w:rsid w:val="00C13149"/>
    <w:rsid w:val="00C1687E"/>
    <w:rsid w:val="00C577D4"/>
    <w:rsid w:val="00E47C9F"/>
    <w:rsid w:val="00ED20F4"/>
    <w:rsid w:val="00F17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77792"/>
  <w15:chartTrackingRefBased/>
  <w15:docId w15:val="{E53356B8-F6AB-4EE9-A037-05DC63D4C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B59"/>
  </w:style>
  <w:style w:type="paragraph" w:styleId="Heading1">
    <w:name w:val="heading 1"/>
    <w:basedOn w:val="Normal"/>
    <w:next w:val="Normal"/>
    <w:link w:val="Heading1Char"/>
    <w:uiPriority w:val="9"/>
    <w:qFormat/>
    <w:rsid w:val="00212B59"/>
    <w:pPr>
      <w:keepNext/>
      <w:keepLines/>
      <w:spacing w:before="320" w:after="80" w:line="240" w:lineRule="auto"/>
      <w:jc w:val="center"/>
      <w:outlineLvl w:val="0"/>
    </w:pPr>
    <w:rPr>
      <w:rFonts w:asciiTheme="majorHAnsi" w:eastAsiaTheme="majorEastAsia" w:hAnsiTheme="majorHAnsi" w:cstheme="majorBidi"/>
      <w:color w:val="864EA8" w:themeColor="accent1" w:themeShade="BF"/>
      <w:sz w:val="40"/>
      <w:szCs w:val="40"/>
    </w:rPr>
  </w:style>
  <w:style w:type="paragraph" w:styleId="Heading2">
    <w:name w:val="heading 2"/>
    <w:basedOn w:val="Normal"/>
    <w:next w:val="Normal"/>
    <w:link w:val="Heading2Char"/>
    <w:uiPriority w:val="9"/>
    <w:unhideWhenUsed/>
    <w:qFormat/>
    <w:rsid w:val="00212B59"/>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212B59"/>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212B59"/>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12B59"/>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12B59"/>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12B59"/>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12B59"/>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12B59"/>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B59"/>
    <w:rPr>
      <w:rFonts w:asciiTheme="majorHAnsi" w:eastAsiaTheme="majorEastAsia" w:hAnsiTheme="majorHAnsi" w:cstheme="majorBidi"/>
      <w:color w:val="864EA8" w:themeColor="accent1" w:themeShade="BF"/>
      <w:sz w:val="40"/>
      <w:szCs w:val="40"/>
    </w:rPr>
  </w:style>
  <w:style w:type="character" w:customStyle="1" w:styleId="Heading2Char">
    <w:name w:val="Heading 2 Char"/>
    <w:basedOn w:val="DefaultParagraphFont"/>
    <w:link w:val="Heading2"/>
    <w:uiPriority w:val="9"/>
    <w:rsid w:val="00212B5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212B59"/>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212B59"/>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212B59"/>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12B59"/>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12B59"/>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12B59"/>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12B59"/>
    <w:rPr>
      <w:b/>
      <w:bCs/>
      <w:i/>
      <w:iCs/>
    </w:rPr>
  </w:style>
  <w:style w:type="paragraph" w:styleId="Title">
    <w:name w:val="Title"/>
    <w:basedOn w:val="Normal"/>
    <w:next w:val="Normal"/>
    <w:link w:val="TitleChar"/>
    <w:uiPriority w:val="10"/>
    <w:qFormat/>
    <w:rsid w:val="00212B59"/>
    <w:pPr>
      <w:pBdr>
        <w:top w:val="single" w:sz="6" w:space="8" w:color="5D739A" w:themeColor="accent3"/>
        <w:bottom w:val="single" w:sz="6" w:space="8" w:color="5D739A" w:themeColor="accent3"/>
      </w:pBdr>
      <w:spacing w:after="400" w:line="240" w:lineRule="auto"/>
      <w:contextualSpacing/>
      <w:jc w:val="center"/>
    </w:pPr>
    <w:rPr>
      <w:rFonts w:asciiTheme="majorHAnsi" w:eastAsiaTheme="majorEastAsia" w:hAnsiTheme="majorHAnsi" w:cstheme="majorBidi"/>
      <w:caps/>
      <w:color w:val="373545" w:themeColor="text2"/>
      <w:spacing w:val="30"/>
      <w:sz w:val="72"/>
      <w:szCs w:val="72"/>
    </w:rPr>
  </w:style>
  <w:style w:type="character" w:customStyle="1" w:styleId="TitleChar">
    <w:name w:val="Title Char"/>
    <w:basedOn w:val="DefaultParagraphFont"/>
    <w:link w:val="Title"/>
    <w:uiPriority w:val="10"/>
    <w:rsid w:val="00212B59"/>
    <w:rPr>
      <w:rFonts w:asciiTheme="majorHAnsi" w:eastAsiaTheme="majorEastAsia" w:hAnsiTheme="majorHAnsi" w:cstheme="majorBidi"/>
      <w:caps/>
      <w:color w:val="373545" w:themeColor="text2"/>
      <w:spacing w:val="30"/>
      <w:sz w:val="72"/>
      <w:szCs w:val="72"/>
    </w:rPr>
  </w:style>
  <w:style w:type="paragraph" w:styleId="Subtitle">
    <w:name w:val="Subtitle"/>
    <w:basedOn w:val="Normal"/>
    <w:next w:val="Normal"/>
    <w:link w:val="SubtitleChar"/>
    <w:uiPriority w:val="11"/>
    <w:qFormat/>
    <w:rsid w:val="00212B59"/>
    <w:pPr>
      <w:numPr>
        <w:ilvl w:val="1"/>
      </w:numPr>
      <w:jc w:val="center"/>
    </w:pPr>
    <w:rPr>
      <w:color w:val="373545" w:themeColor="text2"/>
      <w:sz w:val="28"/>
      <w:szCs w:val="28"/>
    </w:rPr>
  </w:style>
  <w:style w:type="character" w:customStyle="1" w:styleId="SubtitleChar">
    <w:name w:val="Subtitle Char"/>
    <w:basedOn w:val="DefaultParagraphFont"/>
    <w:link w:val="Subtitle"/>
    <w:uiPriority w:val="11"/>
    <w:rsid w:val="00212B59"/>
    <w:rPr>
      <w:color w:val="373545" w:themeColor="text2"/>
      <w:sz w:val="28"/>
      <w:szCs w:val="28"/>
    </w:rPr>
  </w:style>
  <w:style w:type="paragraph" w:styleId="Quote">
    <w:name w:val="Quote"/>
    <w:basedOn w:val="Normal"/>
    <w:next w:val="Normal"/>
    <w:link w:val="QuoteChar"/>
    <w:uiPriority w:val="29"/>
    <w:qFormat/>
    <w:rsid w:val="00212B59"/>
    <w:pPr>
      <w:spacing w:before="160"/>
      <w:ind w:left="720" w:right="720"/>
      <w:jc w:val="center"/>
    </w:pPr>
    <w:rPr>
      <w:i/>
      <w:iCs/>
      <w:color w:val="455673" w:themeColor="accent3" w:themeShade="BF"/>
      <w:sz w:val="24"/>
      <w:szCs w:val="24"/>
    </w:rPr>
  </w:style>
  <w:style w:type="character" w:customStyle="1" w:styleId="QuoteChar">
    <w:name w:val="Quote Char"/>
    <w:basedOn w:val="DefaultParagraphFont"/>
    <w:link w:val="Quote"/>
    <w:uiPriority w:val="29"/>
    <w:rsid w:val="00212B59"/>
    <w:rPr>
      <w:i/>
      <w:iCs/>
      <w:color w:val="455673" w:themeColor="accent3" w:themeShade="BF"/>
      <w:sz w:val="24"/>
      <w:szCs w:val="24"/>
    </w:rPr>
  </w:style>
  <w:style w:type="paragraph" w:styleId="ListParagraph">
    <w:name w:val="List Paragraph"/>
    <w:basedOn w:val="Normal"/>
    <w:uiPriority w:val="34"/>
    <w:qFormat/>
    <w:rsid w:val="008B1AED"/>
    <w:pPr>
      <w:ind w:left="720"/>
      <w:contextualSpacing/>
    </w:pPr>
  </w:style>
  <w:style w:type="character" w:styleId="IntenseEmphasis">
    <w:name w:val="Intense Emphasis"/>
    <w:basedOn w:val="DefaultParagraphFont"/>
    <w:uiPriority w:val="21"/>
    <w:qFormat/>
    <w:rsid w:val="00212B59"/>
    <w:rPr>
      <w:b/>
      <w:bCs/>
      <w:i/>
      <w:iCs/>
      <w:color w:val="auto"/>
    </w:rPr>
  </w:style>
  <w:style w:type="paragraph" w:styleId="IntenseQuote">
    <w:name w:val="Intense Quote"/>
    <w:basedOn w:val="Normal"/>
    <w:next w:val="Normal"/>
    <w:link w:val="IntenseQuoteChar"/>
    <w:uiPriority w:val="30"/>
    <w:qFormat/>
    <w:rsid w:val="00212B59"/>
    <w:pPr>
      <w:spacing w:before="160" w:line="276" w:lineRule="auto"/>
      <w:ind w:left="936" w:right="936"/>
      <w:jc w:val="center"/>
    </w:pPr>
    <w:rPr>
      <w:rFonts w:asciiTheme="majorHAnsi" w:eastAsiaTheme="majorEastAsia" w:hAnsiTheme="majorHAnsi" w:cstheme="majorBidi"/>
      <w:caps/>
      <w:color w:val="864EA8" w:themeColor="accent1" w:themeShade="BF"/>
      <w:sz w:val="28"/>
      <w:szCs w:val="28"/>
    </w:rPr>
  </w:style>
  <w:style w:type="character" w:customStyle="1" w:styleId="IntenseQuoteChar">
    <w:name w:val="Intense Quote Char"/>
    <w:basedOn w:val="DefaultParagraphFont"/>
    <w:link w:val="IntenseQuote"/>
    <w:uiPriority w:val="30"/>
    <w:rsid w:val="00212B59"/>
    <w:rPr>
      <w:rFonts w:asciiTheme="majorHAnsi" w:eastAsiaTheme="majorEastAsia" w:hAnsiTheme="majorHAnsi" w:cstheme="majorBidi"/>
      <w:caps/>
      <w:color w:val="864EA8" w:themeColor="accent1" w:themeShade="BF"/>
      <w:sz w:val="28"/>
      <w:szCs w:val="28"/>
    </w:rPr>
  </w:style>
  <w:style w:type="character" w:styleId="IntenseReference">
    <w:name w:val="Intense Reference"/>
    <w:basedOn w:val="DefaultParagraphFont"/>
    <w:uiPriority w:val="32"/>
    <w:qFormat/>
    <w:rsid w:val="00212B59"/>
    <w:rPr>
      <w:b/>
      <w:bCs/>
      <w:caps w:val="0"/>
      <w:smallCaps/>
      <w:color w:val="auto"/>
      <w:spacing w:val="0"/>
      <w:u w:val="single"/>
    </w:rPr>
  </w:style>
  <w:style w:type="paragraph" w:styleId="NoSpacing">
    <w:name w:val="No Spacing"/>
    <w:link w:val="NoSpacingChar"/>
    <w:uiPriority w:val="1"/>
    <w:qFormat/>
    <w:rsid w:val="00212B59"/>
    <w:pPr>
      <w:spacing w:after="0" w:line="240" w:lineRule="auto"/>
    </w:pPr>
  </w:style>
  <w:style w:type="character" w:customStyle="1" w:styleId="NoSpacingChar">
    <w:name w:val="No Spacing Char"/>
    <w:basedOn w:val="DefaultParagraphFont"/>
    <w:link w:val="NoSpacing"/>
    <w:uiPriority w:val="1"/>
    <w:rsid w:val="00212B59"/>
  </w:style>
  <w:style w:type="paragraph" w:styleId="Caption">
    <w:name w:val="caption"/>
    <w:basedOn w:val="Normal"/>
    <w:next w:val="Normal"/>
    <w:uiPriority w:val="35"/>
    <w:semiHidden/>
    <w:unhideWhenUsed/>
    <w:qFormat/>
    <w:rsid w:val="00212B59"/>
    <w:pPr>
      <w:spacing w:line="240" w:lineRule="auto"/>
    </w:pPr>
    <w:rPr>
      <w:b/>
      <w:bCs/>
      <w:color w:val="404040" w:themeColor="text1" w:themeTint="BF"/>
      <w:sz w:val="16"/>
      <w:szCs w:val="16"/>
    </w:rPr>
  </w:style>
  <w:style w:type="character" w:styleId="Strong">
    <w:name w:val="Strong"/>
    <w:basedOn w:val="DefaultParagraphFont"/>
    <w:uiPriority w:val="22"/>
    <w:qFormat/>
    <w:rsid w:val="00212B59"/>
    <w:rPr>
      <w:b/>
      <w:bCs/>
    </w:rPr>
  </w:style>
  <w:style w:type="character" w:styleId="Emphasis">
    <w:name w:val="Emphasis"/>
    <w:basedOn w:val="DefaultParagraphFont"/>
    <w:uiPriority w:val="20"/>
    <w:qFormat/>
    <w:rsid w:val="00212B59"/>
    <w:rPr>
      <w:i/>
      <w:iCs/>
      <w:color w:val="000000" w:themeColor="text1"/>
    </w:rPr>
  </w:style>
  <w:style w:type="character" w:styleId="SubtleEmphasis">
    <w:name w:val="Subtle Emphasis"/>
    <w:basedOn w:val="DefaultParagraphFont"/>
    <w:uiPriority w:val="19"/>
    <w:qFormat/>
    <w:rsid w:val="00212B59"/>
    <w:rPr>
      <w:i/>
      <w:iCs/>
      <w:color w:val="595959" w:themeColor="text1" w:themeTint="A6"/>
    </w:rPr>
  </w:style>
  <w:style w:type="character" w:styleId="SubtleReference">
    <w:name w:val="Subtle Reference"/>
    <w:basedOn w:val="DefaultParagraphFont"/>
    <w:uiPriority w:val="31"/>
    <w:qFormat/>
    <w:rsid w:val="00212B59"/>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212B59"/>
    <w:rPr>
      <w:b/>
      <w:bCs/>
      <w:caps w:val="0"/>
      <w:smallCaps/>
      <w:spacing w:val="0"/>
    </w:rPr>
  </w:style>
  <w:style w:type="paragraph" w:styleId="TOCHeading">
    <w:name w:val="TOC Heading"/>
    <w:basedOn w:val="Heading1"/>
    <w:next w:val="Normal"/>
    <w:uiPriority w:val="39"/>
    <w:semiHidden/>
    <w:unhideWhenUsed/>
    <w:qFormat/>
    <w:rsid w:val="00212B5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70348">
      <w:bodyDiv w:val="1"/>
      <w:marLeft w:val="0"/>
      <w:marRight w:val="0"/>
      <w:marTop w:val="0"/>
      <w:marBottom w:val="0"/>
      <w:divBdr>
        <w:top w:val="none" w:sz="0" w:space="0" w:color="auto"/>
        <w:left w:val="none" w:sz="0" w:space="0" w:color="auto"/>
        <w:bottom w:val="none" w:sz="0" w:space="0" w:color="auto"/>
        <w:right w:val="none" w:sz="0" w:space="0" w:color="auto"/>
      </w:divBdr>
    </w:div>
    <w:div w:id="22636367">
      <w:bodyDiv w:val="1"/>
      <w:marLeft w:val="0"/>
      <w:marRight w:val="0"/>
      <w:marTop w:val="0"/>
      <w:marBottom w:val="0"/>
      <w:divBdr>
        <w:top w:val="none" w:sz="0" w:space="0" w:color="auto"/>
        <w:left w:val="none" w:sz="0" w:space="0" w:color="auto"/>
        <w:bottom w:val="none" w:sz="0" w:space="0" w:color="auto"/>
        <w:right w:val="none" w:sz="0" w:space="0" w:color="auto"/>
      </w:divBdr>
    </w:div>
    <w:div w:id="28453012">
      <w:bodyDiv w:val="1"/>
      <w:marLeft w:val="0"/>
      <w:marRight w:val="0"/>
      <w:marTop w:val="0"/>
      <w:marBottom w:val="0"/>
      <w:divBdr>
        <w:top w:val="none" w:sz="0" w:space="0" w:color="auto"/>
        <w:left w:val="none" w:sz="0" w:space="0" w:color="auto"/>
        <w:bottom w:val="none" w:sz="0" w:space="0" w:color="auto"/>
        <w:right w:val="none" w:sz="0" w:space="0" w:color="auto"/>
      </w:divBdr>
    </w:div>
    <w:div w:id="29886426">
      <w:bodyDiv w:val="1"/>
      <w:marLeft w:val="0"/>
      <w:marRight w:val="0"/>
      <w:marTop w:val="0"/>
      <w:marBottom w:val="0"/>
      <w:divBdr>
        <w:top w:val="none" w:sz="0" w:space="0" w:color="auto"/>
        <w:left w:val="none" w:sz="0" w:space="0" w:color="auto"/>
        <w:bottom w:val="none" w:sz="0" w:space="0" w:color="auto"/>
        <w:right w:val="none" w:sz="0" w:space="0" w:color="auto"/>
      </w:divBdr>
    </w:div>
    <w:div w:id="35862089">
      <w:bodyDiv w:val="1"/>
      <w:marLeft w:val="0"/>
      <w:marRight w:val="0"/>
      <w:marTop w:val="0"/>
      <w:marBottom w:val="0"/>
      <w:divBdr>
        <w:top w:val="none" w:sz="0" w:space="0" w:color="auto"/>
        <w:left w:val="none" w:sz="0" w:space="0" w:color="auto"/>
        <w:bottom w:val="none" w:sz="0" w:space="0" w:color="auto"/>
        <w:right w:val="none" w:sz="0" w:space="0" w:color="auto"/>
      </w:divBdr>
    </w:div>
    <w:div w:id="52697767">
      <w:bodyDiv w:val="1"/>
      <w:marLeft w:val="0"/>
      <w:marRight w:val="0"/>
      <w:marTop w:val="0"/>
      <w:marBottom w:val="0"/>
      <w:divBdr>
        <w:top w:val="none" w:sz="0" w:space="0" w:color="auto"/>
        <w:left w:val="none" w:sz="0" w:space="0" w:color="auto"/>
        <w:bottom w:val="none" w:sz="0" w:space="0" w:color="auto"/>
        <w:right w:val="none" w:sz="0" w:space="0" w:color="auto"/>
      </w:divBdr>
    </w:div>
    <w:div w:id="67117435">
      <w:bodyDiv w:val="1"/>
      <w:marLeft w:val="0"/>
      <w:marRight w:val="0"/>
      <w:marTop w:val="0"/>
      <w:marBottom w:val="0"/>
      <w:divBdr>
        <w:top w:val="none" w:sz="0" w:space="0" w:color="auto"/>
        <w:left w:val="none" w:sz="0" w:space="0" w:color="auto"/>
        <w:bottom w:val="none" w:sz="0" w:space="0" w:color="auto"/>
        <w:right w:val="none" w:sz="0" w:space="0" w:color="auto"/>
      </w:divBdr>
    </w:div>
    <w:div w:id="71853237">
      <w:bodyDiv w:val="1"/>
      <w:marLeft w:val="0"/>
      <w:marRight w:val="0"/>
      <w:marTop w:val="0"/>
      <w:marBottom w:val="0"/>
      <w:divBdr>
        <w:top w:val="none" w:sz="0" w:space="0" w:color="auto"/>
        <w:left w:val="none" w:sz="0" w:space="0" w:color="auto"/>
        <w:bottom w:val="none" w:sz="0" w:space="0" w:color="auto"/>
        <w:right w:val="none" w:sz="0" w:space="0" w:color="auto"/>
      </w:divBdr>
    </w:div>
    <w:div w:id="78136309">
      <w:bodyDiv w:val="1"/>
      <w:marLeft w:val="0"/>
      <w:marRight w:val="0"/>
      <w:marTop w:val="0"/>
      <w:marBottom w:val="0"/>
      <w:divBdr>
        <w:top w:val="none" w:sz="0" w:space="0" w:color="auto"/>
        <w:left w:val="none" w:sz="0" w:space="0" w:color="auto"/>
        <w:bottom w:val="none" w:sz="0" w:space="0" w:color="auto"/>
        <w:right w:val="none" w:sz="0" w:space="0" w:color="auto"/>
      </w:divBdr>
    </w:div>
    <w:div w:id="90709766">
      <w:bodyDiv w:val="1"/>
      <w:marLeft w:val="0"/>
      <w:marRight w:val="0"/>
      <w:marTop w:val="0"/>
      <w:marBottom w:val="0"/>
      <w:divBdr>
        <w:top w:val="none" w:sz="0" w:space="0" w:color="auto"/>
        <w:left w:val="none" w:sz="0" w:space="0" w:color="auto"/>
        <w:bottom w:val="none" w:sz="0" w:space="0" w:color="auto"/>
        <w:right w:val="none" w:sz="0" w:space="0" w:color="auto"/>
      </w:divBdr>
    </w:div>
    <w:div w:id="92864611">
      <w:bodyDiv w:val="1"/>
      <w:marLeft w:val="0"/>
      <w:marRight w:val="0"/>
      <w:marTop w:val="0"/>
      <w:marBottom w:val="0"/>
      <w:divBdr>
        <w:top w:val="none" w:sz="0" w:space="0" w:color="auto"/>
        <w:left w:val="none" w:sz="0" w:space="0" w:color="auto"/>
        <w:bottom w:val="none" w:sz="0" w:space="0" w:color="auto"/>
        <w:right w:val="none" w:sz="0" w:space="0" w:color="auto"/>
      </w:divBdr>
    </w:div>
    <w:div w:id="122962803">
      <w:bodyDiv w:val="1"/>
      <w:marLeft w:val="0"/>
      <w:marRight w:val="0"/>
      <w:marTop w:val="0"/>
      <w:marBottom w:val="0"/>
      <w:divBdr>
        <w:top w:val="none" w:sz="0" w:space="0" w:color="auto"/>
        <w:left w:val="none" w:sz="0" w:space="0" w:color="auto"/>
        <w:bottom w:val="none" w:sz="0" w:space="0" w:color="auto"/>
        <w:right w:val="none" w:sz="0" w:space="0" w:color="auto"/>
      </w:divBdr>
      <w:divsChild>
        <w:div w:id="2130005297">
          <w:marLeft w:val="0"/>
          <w:marRight w:val="0"/>
          <w:marTop w:val="0"/>
          <w:marBottom w:val="0"/>
          <w:divBdr>
            <w:top w:val="none" w:sz="0" w:space="0" w:color="auto"/>
            <w:left w:val="none" w:sz="0" w:space="0" w:color="auto"/>
            <w:bottom w:val="none" w:sz="0" w:space="0" w:color="auto"/>
            <w:right w:val="none" w:sz="0" w:space="0" w:color="auto"/>
          </w:divBdr>
        </w:div>
        <w:div w:id="124392943">
          <w:marLeft w:val="0"/>
          <w:marRight w:val="0"/>
          <w:marTop w:val="0"/>
          <w:marBottom w:val="0"/>
          <w:divBdr>
            <w:top w:val="none" w:sz="0" w:space="0" w:color="auto"/>
            <w:left w:val="none" w:sz="0" w:space="0" w:color="auto"/>
            <w:bottom w:val="none" w:sz="0" w:space="0" w:color="auto"/>
            <w:right w:val="none" w:sz="0" w:space="0" w:color="auto"/>
          </w:divBdr>
        </w:div>
      </w:divsChild>
    </w:div>
    <w:div w:id="141511597">
      <w:bodyDiv w:val="1"/>
      <w:marLeft w:val="0"/>
      <w:marRight w:val="0"/>
      <w:marTop w:val="0"/>
      <w:marBottom w:val="0"/>
      <w:divBdr>
        <w:top w:val="none" w:sz="0" w:space="0" w:color="auto"/>
        <w:left w:val="none" w:sz="0" w:space="0" w:color="auto"/>
        <w:bottom w:val="none" w:sz="0" w:space="0" w:color="auto"/>
        <w:right w:val="none" w:sz="0" w:space="0" w:color="auto"/>
      </w:divBdr>
    </w:div>
    <w:div w:id="152331278">
      <w:bodyDiv w:val="1"/>
      <w:marLeft w:val="0"/>
      <w:marRight w:val="0"/>
      <w:marTop w:val="0"/>
      <w:marBottom w:val="0"/>
      <w:divBdr>
        <w:top w:val="none" w:sz="0" w:space="0" w:color="auto"/>
        <w:left w:val="none" w:sz="0" w:space="0" w:color="auto"/>
        <w:bottom w:val="none" w:sz="0" w:space="0" w:color="auto"/>
        <w:right w:val="none" w:sz="0" w:space="0" w:color="auto"/>
      </w:divBdr>
    </w:div>
    <w:div w:id="158617133">
      <w:bodyDiv w:val="1"/>
      <w:marLeft w:val="0"/>
      <w:marRight w:val="0"/>
      <w:marTop w:val="0"/>
      <w:marBottom w:val="0"/>
      <w:divBdr>
        <w:top w:val="none" w:sz="0" w:space="0" w:color="auto"/>
        <w:left w:val="none" w:sz="0" w:space="0" w:color="auto"/>
        <w:bottom w:val="none" w:sz="0" w:space="0" w:color="auto"/>
        <w:right w:val="none" w:sz="0" w:space="0" w:color="auto"/>
      </w:divBdr>
    </w:div>
    <w:div w:id="242959258">
      <w:bodyDiv w:val="1"/>
      <w:marLeft w:val="0"/>
      <w:marRight w:val="0"/>
      <w:marTop w:val="0"/>
      <w:marBottom w:val="0"/>
      <w:divBdr>
        <w:top w:val="none" w:sz="0" w:space="0" w:color="auto"/>
        <w:left w:val="none" w:sz="0" w:space="0" w:color="auto"/>
        <w:bottom w:val="none" w:sz="0" w:space="0" w:color="auto"/>
        <w:right w:val="none" w:sz="0" w:space="0" w:color="auto"/>
      </w:divBdr>
    </w:div>
    <w:div w:id="246813173">
      <w:bodyDiv w:val="1"/>
      <w:marLeft w:val="0"/>
      <w:marRight w:val="0"/>
      <w:marTop w:val="0"/>
      <w:marBottom w:val="0"/>
      <w:divBdr>
        <w:top w:val="none" w:sz="0" w:space="0" w:color="auto"/>
        <w:left w:val="none" w:sz="0" w:space="0" w:color="auto"/>
        <w:bottom w:val="none" w:sz="0" w:space="0" w:color="auto"/>
        <w:right w:val="none" w:sz="0" w:space="0" w:color="auto"/>
      </w:divBdr>
    </w:div>
    <w:div w:id="258410912">
      <w:bodyDiv w:val="1"/>
      <w:marLeft w:val="0"/>
      <w:marRight w:val="0"/>
      <w:marTop w:val="0"/>
      <w:marBottom w:val="0"/>
      <w:divBdr>
        <w:top w:val="none" w:sz="0" w:space="0" w:color="auto"/>
        <w:left w:val="none" w:sz="0" w:space="0" w:color="auto"/>
        <w:bottom w:val="none" w:sz="0" w:space="0" w:color="auto"/>
        <w:right w:val="none" w:sz="0" w:space="0" w:color="auto"/>
      </w:divBdr>
    </w:div>
    <w:div w:id="278876197">
      <w:bodyDiv w:val="1"/>
      <w:marLeft w:val="0"/>
      <w:marRight w:val="0"/>
      <w:marTop w:val="0"/>
      <w:marBottom w:val="0"/>
      <w:divBdr>
        <w:top w:val="none" w:sz="0" w:space="0" w:color="auto"/>
        <w:left w:val="none" w:sz="0" w:space="0" w:color="auto"/>
        <w:bottom w:val="none" w:sz="0" w:space="0" w:color="auto"/>
        <w:right w:val="none" w:sz="0" w:space="0" w:color="auto"/>
      </w:divBdr>
    </w:div>
    <w:div w:id="282006932">
      <w:bodyDiv w:val="1"/>
      <w:marLeft w:val="0"/>
      <w:marRight w:val="0"/>
      <w:marTop w:val="0"/>
      <w:marBottom w:val="0"/>
      <w:divBdr>
        <w:top w:val="none" w:sz="0" w:space="0" w:color="auto"/>
        <w:left w:val="none" w:sz="0" w:space="0" w:color="auto"/>
        <w:bottom w:val="none" w:sz="0" w:space="0" w:color="auto"/>
        <w:right w:val="none" w:sz="0" w:space="0" w:color="auto"/>
      </w:divBdr>
    </w:div>
    <w:div w:id="321274577">
      <w:bodyDiv w:val="1"/>
      <w:marLeft w:val="0"/>
      <w:marRight w:val="0"/>
      <w:marTop w:val="0"/>
      <w:marBottom w:val="0"/>
      <w:divBdr>
        <w:top w:val="none" w:sz="0" w:space="0" w:color="auto"/>
        <w:left w:val="none" w:sz="0" w:space="0" w:color="auto"/>
        <w:bottom w:val="none" w:sz="0" w:space="0" w:color="auto"/>
        <w:right w:val="none" w:sz="0" w:space="0" w:color="auto"/>
      </w:divBdr>
    </w:div>
    <w:div w:id="363677664">
      <w:bodyDiv w:val="1"/>
      <w:marLeft w:val="0"/>
      <w:marRight w:val="0"/>
      <w:marTop w:val="0"/>
      <w:marBottom w:val="0"/>
      <w:divBdr>
        <w:top w:val="none" w:sz="0" w:space="0" w:color="auto"/>
        <w:left w:val="none" w:sz="0" w:space="0" w:color="auto"/>
        <w:bottom w:val="none" w:sz="0" w:space="0" w:color="auto"/>
        <w:right w:val="none" w:sz="0" w:space="0" w:color="auto"/>
      </w:divBdr>
    </w:div>
    <w:div w:id="372314122">
      <w:bodyDiv w:val="1"/>
      <w:marLeft w:val="0"/>
      <w:marRight w:val="0"/>
      <w:marTop w:val="0"/>
      <w:marBottom w:val="0"/>
      <w:divBdr>
        <w:top w:val="none" w:sz="0" w:space="0" w:color="auto"/>
        <w:left w:val="none" w:sz="0" w:space="0" w:color="auto"/>
        <w:bottom w:val="none" w:sz="0" w:space="0" w:color="auto"/>
        <w:right w:val="none" w:sz="0" w:space="0" w:color="auto"/>
      </w:divBdr>
    </w:div>
    <w:div w:id="383598693">
      <w:bodyDiv w:val="1"/>
      <w:marLeft w:val="0"/>
      <w:marRight w:val="0"/>
      <w:marTop w:val="0"/>
      <w:marBottom w:val="0"/>
      <w:divBdr>
        <w:top w:val="none" w:sz="0" w:space="0" w:color="auto"/>
        <w:left w:val="none" w:sz="0" w:space="0" w:color="auto"/>
        <w:bottom w:val="none" w:sz="0" w:space="0" w:color="auto"/>
        <w:right w:val="none" w:sz="0" w:space="0" w:color="auto"/>
      </w:divBdr>
    </w:div>
    <w:div w:id="388310862">
      <w:bodyDiv w:val="1"/>
      <w:marLeft w:val="0"/>
      <w:marRight w:val="0"/>
      <w:marTop w:val="0"/>
      <w:marBottom w:val="0"/>
      <w:divBdr>
        <w:top w:val="none" w:sz="0" w:space="0" w:color="auto"/>
        <w:left w:val="none" w:sz="0" w:space="0" w:color="auto"/>
        <w:bottom w:val="none" w:sz="0" w:space="0" w:color="auto"/>
        <w:right w:val="none" w:sz="0" w:space="0" w:color="auto"/>
      </w:divBdr>
    </w:div>
    <w:div w:id="400952427">
      <w:bodyDiv w:val="1"/>
      <w:marLeft w:val="0"/>
      <w:marRight w:val="0"/>
      <w:marTop w:val="0"/>
      <w:marBottom w:val="0"/>
      <w:divBdr>
        <w:top w:val="none" w:sz="0" w:space="0" w:color="auto"/>
        <w:left w:val="none" w:sz="0" w:space="0" w:color="auto"/>
        <w:bottom w:val="none" w:sz="0" w:space="0" w:color="auto"/>
        <w:right w:val="none" w:sz="0" w:space="0" w:color="auto"/>
      </w:divBdr>
    </w:div>
    <w:div w:id="401753993">
      <w:bodyDiv w:val="1"/>
      <w:marLeft w:val="0"/>
      <w:marRight w:val="0"/>
      <w:marTop w:val="0"/>
      <w:marBottom w:val="0"/>
      <w:divBdr>
        <w:top w:val="none" w:sz="0" w:space="0" w:color="auto"/>
        <w:left w:val="none" w:sz="0" w:space="0" w:color="auto"/>
        <w:bottom w:val="none" w:sz="0" w:space="0" w:color="auto"/>
        <w:right w:val="none" w:sz="0" w:space="0" w:color="auto"/>
      </w:divBdr>
    </w:div>
    <w:div w:id="415513120">
      <w:bodyDiv w:val="1"/>
      <w:marLeft w:val="0"/>
      <w:marRight w:val="0"/>
      <w:marTop w:val="0"/>
      <w:marBottom w:val="0"/>
      <w:divBdr>
        <w:top w:val="none" w:sz="0" w:space="0" w:color="auto"/>
        <w:left w:val="none" w:sz="0" w:space="0" w:color="auto"/>
        <w:bottom w:val="none" w:sz="0" w:space="0" w:color="auto"/>
        <w:right w:val="none" w:sz="0" w:space="0" w:color="auto"/>
      </w:divBdr>
    </w:div>
    <w:div w:id="442961412">
      <w:bodyDiv w:val="1"/>
      <w:marLeft w:val="0"/>
      <w:marRight w:val="0"/>
      <w:marTop w:val="0"/>
      <w:marBottom w:val="0"/>
      <w:divBdr>
        <w:top w:val="none" w:sz="0" w:space="0" w:color="auto"/>
        <w:left w:val="none" w:sz="0" w:space="0" w:color="auto"/>
        <w:bottom w:val="none" w:sz="0" w:space="0" w:color="auto"/>
        <w:right w:val="none" w:sz="0" w:space="0" w:color="auto"/>
      </w:divBdr>
    </w:div>
    <w:div w:id="484594161">
      <w:bodyDiv w:val="1"/>
      <w:marLeft w:val="0"/>
      <w:marRight w:val="0"/>
      <w:marTop w:val="0"/>
      <w:marBottom w:val="0"/>
      <w:divBdr>
        <w:top w:val="none" w:sz="0" w:space="0" w:color="auto"/>
        <w:left w:val="none" w:sz="0" w:space="0" w:color="auto"/>
        <w:bottom w:val="none" w:sz="0" w:space="0" w:color="auto"/>
        <w:right w:val="none" w:sz="0" w:space="0" w:color="auto"/>
      </w:divBdr>
    </w:div>
    <w:div w:id="489175432">
      <w:bodyDiv w:val="1"/>
      <w:marLeft w:val="0"/>
      <w:marRight w:val="0"/>
      <w:marTop w:val="0"/>
      <w:marBottom w:val="0"/>
      <w:divBdr>
        <w:top w:val="none" w:sz="0" w:space="0" w:color="auto"/>
        <w:left w:val="none" w:sz="0" w:space="0" w:color="auto"/>
        <w:bottom w:val="none" w:sz="0" w:space="0" w:color="auto"/>
        <w:right w:val="none" w:sz="0" w:space="0" w:color="auto"/>
      </w:divBdr>
    </w:div>
    <w:div w:id="494734326">
      <w:bodyDiv w:val="1"/>
      <w:marLeft w:val="0"/>
      <w:marRight w:val="0"/>
      <w:marTop w:val="0"/>
      <w:marBottom w:val="0"/>
      <w:divBdr>
        <w:top w:val="none" w:sz="0" w:space="0" w:color="auto"/>
        <w:left w:val="none" w:sz="0" w:space="0" w:color="auto"/>
        <w:bottom w:val="none" w:sz="0" w:space="0" w:color="auto"/>
        <w:right w:val="none" w:sz="0" w:space="0" w:color="auto"/>
      </w:divBdr>
    </w:div>
    <w:div w:id="518617392">
      <w:bodyDiv w:val="1"/>
      <w:marLeft w:val="0"/>
      <w:marRight w:val="0"/>
      <w:marTop w:val="0"/>
      <w:marBottom w:val="0"/>
      <w:divBdr>
        <w:top w:val="none" w:sz="0" w:space="0" w:color="auto"/>
        <w:left w:val="none" w:sz="0" w:space="0" w:color="auto"/>
        <w:bottom w:val="none" w:sz="0" w:space="0" w:color="auto"/>
        <w:right w:val="none" w:sz="0" w:space="0" w:color="auto"/>
      </w:divBdr>
    </w:div>
    <w:div w:id="562180257">
      <w:bodyDiv w:val="1"/>
      <w:marLeft w:val="0"/>
      <w:marRight w:val="0"/>
      <w:marTop w:val="0"/>
      <w:marBottom w:val="0"/>
      <w:divBdr>
        <w:top w:val="none" w:sz="0" w:space="0" w:color="auto"/>
        <w:left w:val="none" w:sz="0" w:space="0" w:color="auto"/>
        <w:bottom w:val="none" w:sz="0" w:space="0" w:color="auto"/>
        <w:right w:val="none" w:sz="0" w:space="0" w:color="auto"/>
      </w:divBdr>
    </w:div>
    <w:div w:id="569660711">
      <w:bodyDiv w:val="1"/>
      <w:marLeft w:val="0"/>
      <w:marRight w:val="0"/>
      <w:marTop w:val="0"/>
      <w:marBottom w:val="0"/>
      <w:divBdr>
        <w:top w:val="none" w:sz="0" w:space="0" w:color="auto"/>
        <w:left w:val="none" w:sz="0" w:space="0" w:color="auto"/>
        <w:bottom w:val="none" w:sz="0" w:space="0" w:color="auto"/>
        <w:right w:val="none" w:sz="0" w:space="0" w:color="auto"/>
      </w:divBdr>
    </w:div>
    <w:div w:id="599722643">
      <w:bodyDiv w:val="1"/>
      <w:marLeft w:val="0"/>
      <w:marRight w:val="0"/>
      <w:marTop w:val="0"/>
      <w:marBottom w:val="0"/>
      <w:divBdr>
        <w:top w:val="none" w:sz="0" w:space="0" w:color="auto"/>
        <w:left w:val="none" w:sz="0" w:space="0" w:color="auto"/>
        <w:bottom w:val="none" w:sz="0" w:space="0" w:color="auto"/>
        <w:right w:val="none" w:sz="0" w:space="0" w:color="auto"/>
      </w:divBdr>
    </w:div>
    <w:div w:id="603464942">
      <w:bodyDiv w:val="1"/>
      <w:marLeft w:val="0"/>
      <w:marRight w:val="0"/>
      <w:marTop w:val="0"/>
      <w:marBottom w:val="0"/>
      <w:divBdr>
        <w:top w:val="none" w:sz="0" w:space="0" w:color="auto"/>
        <w:left w:val="none" w:sz="0" w:space="0" w:color="auto"/>
        <w:bottom w:val="none" w:sz="0" w:space="0" w:color="auto"/>
        <w:right w:val="none" w:sz="0" w:space="0" w:color="auto"/>
      </w:divBdr>
    </w:div>
    <w:div w:id="615330402">
      <w:bodyDiv w:val="1"/>
      <w:marLeft w:val="0"/>
      <w:marRight w:val="0"/>
      <w:marTop w:val="0"/>
      <w:marBottom w:val="0"/>
      <w:divBdr>
        <w:top w:val="none" w:sz="0" w:space="0" w:color="auto"/>
        <w:left w:val="none" w:sz="0" w:space="0" w:color="auto"/>
        <w:bottom w:val="none" w:sz="0" w:space="0" w:color="auto"/>
        <w:right w:val="none" w:sz="0" w:space="0" w:color="auto"/>
      </w:divBdr>
    </w:div>
    <w:div w:id="626857369">
      <w:bodyDiv w:val="1"/>
      <w:marLeft w:val="0"/>
      <w:marRight w:val="0"/>
      <w:marTop w:val="0"/>
      <w:marBottom w:val="0"/>
      <w:divBdr>
        <w:top w:val="none" w:sz="0" w:space="0" w:color="auto"/>
        <w:left w:val="none" w:sz="0" w:space="0" w:color="auto"/>
        <w:bottom w:val="none" w:sz="0" w:space="0" w:color="auto"/>
        <w:right w:val="none" w:sz="0" w:space="0" w:color="auto"/>
      </w:divBdr>
    </w:div>
    <w:div w:id="641884030">
      <w:bodyDiv w:val="1"/>
      <w:marLeft w:val="0"/>
      <w:marRight w:val="0"/>
      <w:marTop w:val="0"/>
      <w:marBottom w:val="0"/>
      <w:divBdr>
        <w:top w:val="none" w:sz="0" w:space="0" w:color="auto"/>
        <w:left w:val="none" w:sz="0" w:space="0" w:color="auto"/>
        <w:bottom w:val="none" w:sz="0" w:space="0" w:color="auto"/>
        <w:right w:val="none" w:sz="0" w:space="0" w:color="auto"/>
      </w:divBdr>
    </w:div>
    <w:div w:id="668944573">
      <w:bodyDiv w:val="1"/>
      <w:marLeft w:val="0"/>
      <w:marRight w:val="0"/>
      <w:marTop w:val="0"/>
      <w:marBottom w:val="0"/>
      <w:divBdr>
        <w:top w:val="none" w:sz="0" w:space="0" w:color="auto"/>
        <w:left w:val="none" w:sz="0" w:space="0" w:color="auto"/>
        <w:bottom w:val="none" w:sz="0" w:space="0" w:color="auto"/>
        <w:right w:val="none" w:sz="0" w:space="0" w:color="auto"/>
      </w:divBdr>
    </w:div>
    <w:div w:id="672225108">
      <w:bodyDiv w:val="1"/>
      <w:marLeft w:val="0"/>
      <w:marRight w:val="0"/>
      <w:marTop w:val="0"/>
      <w:marBottom w:val="0"/>
      <w:divBdr>
        <w:top w:val="none" w:sz="0" w:space="0" w:color="auto"/>
        <w:left w:val="none" w:sz="0" w:space="0" w:color="auto"/>
        <w:bottom w:val="none" w:sz="0" w:space="0" w:color="auto"/>
        <w:right w:val="none" w:sz="0" w:space="0" w:color="auto"/>
      </w:divBdr>
    </w:div>
    <w:div w:id="728966587">
      <w:bodyDiv w:val="1"/>
      <w:marLeft w:val="0"/>
      <w:marRight w:val="0"/>
      <w:marTop w:val="0"/>
      <w:marBottom w:val="0"/>
      <w:divBdr>
        <w:top w:val="none" w:sz="0" w:space="0" w:color="auto"/>
        <w:left w:val="none" w:sz="0" w:space="0" w:color="auto"/>
        <w:bottom w:val="none" w:sz="0" w:space="0" w:color="auto"/>
        <w:right w:val="none" w:sz="0" w:space="0" w:color="auto"/>
      </w:divBdr>
    </w:div>
    <w:div w:id="749697079">
      <w:bodyDiv w:val="1"/>
      <w:marLeft w:val="0"/>
      <w:marRight w:val="0"/>
      <w:marTop w:val="0"/>
      <w:marBottom w:val="0"/>
      <w:divBdr>
        <w:top w:val="none" w:sz="0" w:space="0" w:color="auto"/>
        <w:left w:val="none" w:sz="0" w:space="0" w:color="auto"/>
        <w:bottom w:val="none" w:sz="0" w:space="0" w:color="auto"/>
        <w:right w:val="none" w:sz="0" w:space="0" w:color="auto"/>
      </w:divBdr>
    </w:div>
    <w:div w:id="752821494">
      <w:bodyDiv w:val="1"/>
      <w:marLeft w:val="0"/>
      <w:marRight w:val="0"/>
      <w:marTop w:val="0"/>
      <w:marBottom w:val="0"/>
      <w:divBdr>
        <w:top w:val="none" w:sz="0" w:space="0" w:color="auto"/>
        <w:left w:val="none" w:sz="0" w:space="0" w:color="auto"/>
        <w:bottom w:val="none" w:sz="0" w:space="0" w:color="auto"/>
        <w:right w:val="none" w:sz="0" w:space="0" w:color="auto"/>
      </w:divBdr>
    </w:div>
    <w:div w:id="759176090">
      <w:bodyDiv w:val="1"/>
      <w:marLeft w:val="0"/>
      <w:marRight w:val="0"/>
      <w:marTop w:val="0"/>
      <w:marBottom w:val="0"/>
      <w:divBdr>
        <w:top w:val="none" w:sz="0" w:space="0" w:color="auto"/>
        <w:left w:val="none" w:sz="0" w:space="0" w:color="auto"/>
        <w:bottom w:val="none" w:sz="0" w:space="0" w:color="auto"/>
        <w:right w:val="none" w:sz="0" w:space="0" w:color="auto"/>
      </w:divBdr>
    </w:div>
    <w:div w:id="768500513">
      <w:bodyDiv w:val="1"/>
      <w:marLeft w:val="0"/>
      <w:marRight w:val="0"/>
      <w:marTop w:val="0"/>
      <w:marBottom w:val="0"/>
      <w:divBdr>
        <w:top w:val="none" w:sz="0" w:space="0" w:color="auto"/>
        <w:left w:val="none" w:sz="0" w:space="0" w:color="auto"/>
        <w:bottom w:val="none" w:sz="0" w:space="0" w:color="auto"/>
        <w:right w:val="none" w:sz="0" w:space="0" w:color="auto"/>
      </w:divBdr>
    </w:div>
    <w:div w:id="794062363">
      <w:bodyDiv w:val="1"/>
      <w:marLeft w:val="0"/>
      <w:marRight w:val="0"/>
      <w:marTop w:val="0"/>
      <w:marBottom w:val="0"/>
      <w:divBdr>
        <w:top w:val="none" w:sz="0" w:space="0" w:color="auto"/>
        <w:left w:val="none" w:sz="0" w:space="0" w:color="auto"/>
        <w:bottom w:val="none" w:sz="0" w:space="0" w:color="auto"/>
        <w:right w:val="none" w:sz="0" w:space="0" w:color="auto"/>
      </w:divBdr>
    </w:div>
    <w:div w:id="796416588">
      <w:bodyDiv w:val="1"/>
      <w:marLeft w:val="0"/>
      <w:marRight w:val="0"/>
      <w:marTop w:val="0"/>
      <w:marBottom w:val="0"/>
      <w:divBdr>
        <w:top w:val="none" w:sz="0" w:space="0" w:color="auto"/>
        <w:left w:val="none" w:sz="0" w:space="0" w:color="auto"/>
        <w:bottom w:val="none" w:sz="0" w:space="0" w:color="auto"/>
        <w:right w:val="none" w:sz="0" w:space="0" w:color="auto"/>
      </w:divBdr>
    </w:div>
    <w:div w:id="815490939">
      <w:bodyDiv w:val="1"/>
      <w:marLeft w:val="0"/>
      <w:marRight w:val="0"/>
      <w:marTop w:val="0"/>
      <w:marBottom w:val="0"/>
      <w:divBdr>
        <w:top w:val="none" w:sz="0" w:space="0" w:color="auto"/>
        <w:left w:val="none" w:sz="0" w:space="0" w:color="auto"/>
        <w:bottom w:val="none" w:sz="0" w:space="0" w:color="auto"/>
        <w:right w:val="none" w:sz="0" w:space="0" w:color="auto"/>
      </w:divBdr>
    </w:div>
    <w:div w:id="824711756">
      <w:bodyDiv w:val="1"/>
      <w:marLeft w:val="0"/>
      <w:marRight w:val="0"/>
      <w:marTop w:val="0"/>
      <w:marBottom w:val="0"/>
      <w:divBdr>
        <w:top w:val="none" w:sz="0" w:space="0" w:color="auto"/>
        <w:left w:val="none" w:sz="0" w:space="0" w:color="auto"/>
        <w:bottom w:val="none" w:sz="0" w:space="0" w:color="auto"/>
        <w:right w:val="none" w:sz="0" w:space="0" w:color="auto"/>
      </w:divBdr>
    </w:div>
    <w:div w:id="826212596">
      <w:bodyDiv w:val="1"/>
      <w:marLeft w:val="0"/>
      <w:marRight w:val="0"/>
      <w:marTop w:val="0"/>
      <w:marBottom w:val="0"/>
      <w:divBdr>
        <w:top w:val="none" w:sz="0" w:space="0" w:color="auto"/>
        <w:left w:val="none" w:sz="0" w:space="0" w:color="auto"/>
        <w:bottom w:val="none" w:sz="0" w:space="0" w:color="auto"/>
        <w:right w:val="none" w:sz="0" w:space="0" w:color="auto"/>
      </w:divBdr>
    </w:div>
    <w:div w:id="835732236">
      <w:bodyDiv w:val="1"/>
      <w:marLeft w:val="0"/>
      <w:marRight w:val="0"/>
      <w:marTop w:val="0"/>
      <w:marBottom w:val="0"/>
      <w:divBdr>
        <w:top w:val="none" w:sz="0" w:space="0" w:color="auto"/>
        <w:left w:val="none" w:sz="0" w:space="0" w:color="auto"/>
        <w:bottom w:val="none" w:sz="0" w:space="0" w:color="auto"/>
        <w:right w:val="none" w:sz="0" w:space="0" w:color="auto"/>
      </w:divBdr>
    </w:div>
    <w:div w:id="838809567">
      <w:bodyDiv w:val="1"/>
      <w:marLeft w:val="0"/>
      <w:marRight w:val="0"/>
      <w:marTop w:val="0"/>
      <w:marBottom w:val="0"/>
      <w:divBdr>
        <w:top w:val="none" w:sz="0" w:space="0" w:color="auto"/>
        <w:left w:val="none" w:sz="0" w:space="0" w:color="auto"/>
        <w:bottom w:val="none" w:sz="0" w:space="0" w:color="auto"/>
        <w:right w:val="none" w:sz="0" w:space="0" w:color="auto"/>
      </w:divBdr>
    </w:div>
    <w:div w:id="847257325">
      <w:bodyDiv w:val="1"/>
      <w:marLeft w:val="0"/>
      <w:marRight w:val="0"/>
      <w:marTop w:val="0"/>
      <w:marBottom w:val="0"/>
      <w:divBdr>
        <w:top w:val="none" w:sz="0" w:space="0" w:color="auto"/>
        <w:left w:val="none" w:sz="0" w:space="0" w:color="auto"/>
        <w:bottom w:val="none" w:sz="0" w:space="0" w:color="auto"/>
        <w:right w:val="none" w:sz="0" w:space="0" w:color="auto"/>
      </w:divBdr>
    </w:div>
    <w:div w:id="869100594">
      <w:bodyDiv w:val="1"/>
      <w:marLeft w:val="0"/>
      <w:marRight w:val="0"/>
      <w:marTop w:val="0"/>
      <w:marBottom w:val="0"/>
      <w:divBdr>
        <w:top w:val="none" w:sz="0" w:space="0" w:color="auto"/>
        <w:left w:val="none" w:sz="0" w:space="0" w:color="auto"/>
        <w:bottom w:val="none" w:sz="0" w:space="0" w:color="auto"/>
        <w:right w:val="none" w:sz="0" w:space="0" w:color="auto"/>
      </w:divBdr>
    </w:div>
    <w:div w:id="878126484">
      <w:bodyDiv w:val="1"/>
      <w:marLeft w:val="0"/>
      <w:marRight w:val="0"/>
      <w:marTop w:val="0"/>
      <w:marBottom w:val="0"/>
      <w:divBdr>
        <w:top w:val="none" w:sz="0" w:space="0" w:color="auto"/>
        <w:left w:val="none" w:sz="0" w:space="0" w:color="auto"/>
        <w:bottom w:val="none" w:sz="0" w:space="0" w:color="auto"/>
        <w:right w:val="none" w:sz="0" w:space="0" w:color="auto"/>
      </w:divBdr>
    </w:div>
    <w:div w:id="879785107">
      <w:bodyDiv w:val="1"/>
      <w:marLeft w:val="0"/>
      <w:marRight w:val="0"/>
      <w:marTop w:val="0"/>
      <w:marBottom w:val="0"/>
      <w:divBdr>
        <w:top w:val="none" w:sz="0" w:space="0" w:color="auto"/>
        <w:left w:val="none" w:sz="0" w:space="0" w:color="auto"/>
        <w:bottom w:val="none" w:sz="0" w:space="0" w:color="auto"/>
        <w:right w:val="none" w:sz="0" w:space="0" w:color="auto"/>
      </w:divBdr>
    </w:div>
    <w:div w:id="880896442">
      <w:bodyDiv w:val="1"/>
      <w:marLeft w:val="0"/>
      <w:marRight w:val="0"/>
      <w:marTop w:val="0"/>
      <w:marBottom w:val="0"/>
      <w:divBdr>
        <w:top w:val="none" w:sz="0" w:space="0" w:color="auto"/>
        <w:left w:val="none" w:sz="0" w:space="0" w:color="auto"/>
        <w:bottom w:val="none" w:sz="0" w:space="0" w:color="auto"/>
        <w:right w:val="none" w:sz="0" w:space="0" w:color="auto"/>
      </w:divBdr>
    </w:div>
    <w:div w:id="884680472">
      <w:bodyDiv w:val="1"/>
      <w:marLeft w:val="0"/>
      <w:marRight w:val="0"/>
      <w:marTop w:val="0"/>
      <w:marBottom w:val="0"/>
      <w:divBdr>
        <w:top w:val="none" w:sz="0" w:space="0" w:color="auto"/>
        <w:left w:val="none" w:sz="0" w:space="0" w:color="auto"/>
        <w:bottom w:val="none" w:sz="0" w:space="0" w:color="auto"/>
        <w:right w:val="none" w:sz="0" w:space="0" w:color="auto"/>
      </w:divBdr>
    </w:div>
    <w:div w:id="915163207">
      <w:bodyDiv w:val="1"/>
      <w:marLeft w:val="0"/>
      <w:marRight w:val="0"/>
      <w:marTop w:val="0"/>
      <w:marBottom w:val="0"/>
      <w:divBdr>
        <w:top w:val="none" w:sz="0" w:space="0" w:color="auto"/>
        <w:left w:val="none" w:sz="0" w:space="0" w:color="auto"/>
        <w:bottom w:val="none" w:sz="0" w:space="0" w:color="auto"/>
        <w:right w:val="none" w:sz="0" w:space="0" w:color="auto"/>
      </w:divBdr>
    </w:div>
    <w:div w:id="932011935">
      <w:bodyDiv w:val="1"/>
      <w:marLeft w:val="0"/>
      <w:marRight w:val="0"/>
      <w:marTop w:val="0"/>
      <w:marBottom w:val="0"/>
      <w:divBdr>
        <w:top w:val="none" w:sz="0" w:space="0" w:color="auto"/>
        <w:left w:val="none" w:sz="0" w:space="0" w:color="auto"/>
        <w:bottom w:val="none" w:sz="0" w:space="0" w:color="auto"/>
        <w:right w:val="none" w:sz="0" w:space="0" w:color="auto"/>
      </w:divBdr>
    </w:div>
    <w:div w:id="939484336">
      <w:bodyDiv w:val="1"/>
      <w:marLeft w:val="0"/>
      <w:marRight w:val="0"/>
      <w:marTop w:val="0"/>
      <w:marBottom w:val="0"/>
      <w:divBdr>
        <w:top w:val="none" w:sz="0" w:space="0" w:color="auto"/>
        <w:left w:val="none" w:sz="0" w:space="0" w:color="auto"/>
        <w:bottom w:val="none" w:sz="0" w:space="0" w:color="auto"/>
        <w:right w:val="none" w:sz="0" w:space="0" w:color="auto"/>
      </w:divBdr>
    </w:div>
    <w:div w:id="960766128">
      <w:bodyDiv w:val="1"/>
      <w:marLeft w:val="0"/>
      <w:marRight w:val="0"/>
      <w:marTop w:val="0"/>
      <w:marBottom w:val="0"/>
      <w:divBdr>
        <w:top w:val="none" w:sz="0" w:space="0" w:color="auto"/>
        <w:left w:val="none" w:sz="0" w:space="0" w:color="auto"/>
        <w:bottom w:val="none" w:sz="0" w:space="0" w:color="auto"/>
        <w:right w:val="none" w:sz="0" w:space="0" w:color="auto"/>
      </w:divBdr>
    </w:div>
    <w:div w:id="968432955">
      <w:bodyDiv w:val="1"/>
      <w:marLeft w:val="0"/>
      <w:marRight w:val="0"/>
      <w:marTop w:val="0"/>
      <w:marBottom w:val="0"/>
      <w:divBdr>
        <w:top w:val="none" w:sz="0" w:space="0" w:color="auto"/>
        <w:left w:val="none" w:sz="0" w:space="0" w:color="auto"/>
        <w:bottom w:val="none" w:sz="0" w:space="0" w:color="auto"/>
        <w:right w:val="none" w:sz="0" w:space="0" w:color="auto"/>
      </w:divBdr>
    </w:div>
    <w:div w:id="969047076">
      <w:bodyDiv w:val="1"/>
      <w:marLeft w:val="0"/>
      <w:marRight w:val="0"/>
      <w:marTop w:val="0"/>
      <w:marBottom w:val="0"/>
      <w:divBdr>
        <w:top w:val="none" w:sz="0" w:space="0" w:color="auto"/>
        <w:left w:val="none" w:sz="0" w:space="0" w:color="auto"/>
        <w:bottom w:val="none" w:sz="0" w:space="0" w:color="auto"/>
        <w:right w:val="none" w:sz="0" w:space="0" w:color="auto"/>
      </w:divBdr>
    </w:div>
    <w:div w:id="976640179">
      <w:bodyDiv w:val="1"/>
      <w:marLeft w:val="0"/>
      <w:marRight w:val="0"/>
      <w:marTop w:val="0"/>
      <w:marBottom w:val="0"/>
      <w:divBdr>
        <w:top w:val="none" w:sz="0" w:space="0" w:color="auto"/>
        <w:left w:val="none" w:sz="0" w:space="0" w:color="auto"/>
        <w:bottom w:val="none" w:sz="0" w:space="0" w:color="auto"/>
        <w:right w:val="none" w:sz="0" w:space="0" w:color="auto"/>
      </w:divBdr>
    </w:div>
    <w:div w:id="986204071">
      <w:bodyDiv w:val="1"/>
      <w:marLeft w:val="0"/>
      <w:marRight w:val="0"/>
      <w:marTop w:val="0"/>
      <w:marBottom w:val="0"/>
      <w:divBdr>
        <w:top w:val="none" w:sz="0" w:space="0" w:color="auto"/>
        <w:left w:val="none" w:sz="0" w:space="0" w:color="auto"/>
        <w:bottom w:val="none" w:sz="0" w:space="0" w:color="auto"/>
        <w:right w:val="none" w:sz="0" w:space="0" w:color="auto"/>
      </w:divBdr>
    </w:div>
    <w:div w:id="996765303">
      <w:bodyDiv w:val="1"/>
      <w:marLeft w:val="0"/>
      <w:marRight w:val="0"/>
      <w:marTop w:val="0"/>
      <w:marBottom w:val="0"/>
      <w:divBdr>
        <w:top w:val="none" w:sz="0" w:space="0" w:color="auto"/>
        <w:left w:val="none" w:sz="0" w:space="0" w:color="auto"/>
        <w:bottom w:val="none" w:sz="0" w:space="0" w:color="auto"/>
        <w:right w:val="none" w:sz="0" w:space="0" w:color="auto"/>
      </w:divBdr>
    </w:div>
    <w:div w:id="1016536356">
      <w:bodyDiv w:val="1"/>
      <w:marLeft w:val="0"/>
      <w:marRight w:val="0"/>
      <w:marTop w:val="0"/>
      <w:marBottom w:val="0"/>
      <w:divBdr>
        <w:top w:val="none" w:sz="0" w:space="0" w:color="auto"/>
        <w:left w:val="none" w:sz="0" w:space="0" w:color="auto"/>
        <w:bottom w:val="none" w:sz="0" w:space="0" w:color="auto"/>
        <w:right w:val="none" w:sz="0" w:space="0" w:color="auto"/>
      </w:divBdr>
    </w:div>
    <w:div w:id="1021123300">
      <w:bodyDiv w:val="1"/>
      <w:marLeft w:val="0"/>
      <w:marRight w:val="0"/>
      <w:marTop w:val="0"/>
      <w:marBottom w:val="0"/>
      <w:divBdr>
        <w:top w:val="none" w:sz="0" w:space="0" w:color="auto"/>
        <w:left w:val="none" w:sz="0" w:space="0" w:color="auto"/>
        <w:bottom w:val="none" w:sz="0" w:space="0" w:color="auto"/>
        <w:right w:val="none" w:sz="0" w:space="0" w:color="auto"/>
      </w:divBdr>
    </w:div>
    <w:div w:id="1037967564">
      <w:bodyDiv w:val="1"/>
      <w:marLeft w:val="0"/>
      <w:marRight w:val="0"/>
      <w:marTop w:val="0"/>
      <w:marBottom w:val="0"/>
      <w:divBdr>
        <w:top w:val="none" w:sz="0" w:space="0" w:color="auto"/>
        <w:left w:val="none" w:sz="0" w:space="0" w:color="auto"/>
        <w:bottom w:val="none" w:sz="0" w:space="0" w:color="auto"/>
        <w:right w:val="none" w:sz="0" w:space="0" w:color="auto"/>
      </w:divBdr>
    </w:div>
    <w:div w:id="1040934474">
      <w:bodyDiv w:val="1"/>
      <w:marLeft w:val="0"/>
      <w:marRight w:val="0"/>
      <w:marTop w:val="0"/>
      <w:marBottom w:val="0"/>
      <w:divBdr>
        <w:top w:val="none" w:sz="0" w:space="0" w:color="auto"/>
        <w:left w:val="none" w:sz="0" w:space="0" w:color="auto"/>
        <w:bottom w:val="none" w:sz="0" w:space="0" w:color="auto"/>
        <w:right w:val="none" w:sz="0" w:space="0" w:color="auto"/>
      </w:divBdr>
    </w:div>
    <w:div w:id="1092969596">
      <w:bodyDiv w:val="1"/>
      <w:marLeft w:val="0"/>
      <w:marRight w:val="0"/>
      <w:marTop w:val="0"/>
      <w:marBottom w:val="0"/>
      <w:divBdr>
        <w:top w:val="none" w:sz="0" w:space="0" w:color="auto"/>
        <w:left w:val="none" w:sz="0" w:space="0" w:color="auto"/>
        <w:bottom w:val="none" w:sz="0" w:space="0" w:color="auto"/>
        <w:right w:val="none" w:sz="0" w:space="0" w:color="auto"/>
      </w:divBdr>
    </w:div>
    <w:div w:id="1095589577">
      <w:bodyDiv w:val="1"/>
      <w:marLeft w:val="0"/>
      <w:marRight w:val="0"/>
      <w:marTop w:val="0"/>
      <w:marBottom w:val="0"/>
      <w:divBdr>
        <w:top w:val="none" w:sz="0" w:space="0" w:color="auto"/>
        <w:left w:val="none" w:sz="0" w:space="0" w:color="auto"/>
        <w:bottom w:val="none" w:sz="0" w:space="0" w:color="auto"/>
        <w:right w:val="none" w:sz="0" w:space="0" w:color="auto"/>
      </w:divBdr>
    </w:div>
    <w:div w:id="1110902049">
      <w:bodyDiv w:val="1"/>
      <w:marLeft w:val="0"/>
      <w:marRight w:val="0"/>
      <w:marTop w:val="0"/>
      <w:marBottom w:val="0"/>
      <w:divBdr>
        <w:top w:val="none" w:sz="0" w:space="0" w:color="auto"/>
        <w:left w:val="none" w:sz="0" w:space="0" w:color="auto"/>
        <w:bottom w:val="none" w:sz="0" w:space="0" w:color="auto"/>
        <w:right w:val="none" w:sz="0" w:space="0" w:color="auto"/>
      </w:divBdr>
      <w:divsChild>
        <w:div w:id="665322912">
          <w:marLeft w:val="-720"/>
          <w:marRight w:val="0"/>
          <w:marTop w:val="0"/>
          <w:marBottom w:val="0"/>
          <w:divBdr>
            <w:top w:val="none" w:sz="0" w:space="0" w:color="auto"/>
            <w:left w:val="none" w:sz="0" w:space="0" w:color="auto"/>
            <w:bottom w:val="none" w:sz="0" w:space="0" w:color="auto"/>
            <w:right w:val="none" w:sz="0" w:space="0" w:color="auto"/>
          </w:divBdr>
        </w:div>
      </w:divsChild>
    </w:div>
    <w:div w:id="1111320648">
      <w:bodyDiv w:val="1"/>
      <w:marLeft w:val="0"/>
      <w:marRight w:val="0"/>
      <w:marTop w:val="0"/>
      <w:marBottom w:val="0"/>
      <w:divBdr>
        <w:top w:val="none" w:sz="0" w:space="0" w:color="auto"/>
        <w:left w:val="none" w:sz="0" w:space="0" w:color="auto"/>
        <w:bottom w:val="none" w:sz="0" w:space="0" w:color="auto"/>
        <w:right w:val="none" w:sz="0" w:space="0" w:color="auto"/>
      </w:divBdr>
    </w:div>
    <w:div w:id="1112357456">
      <w:bodyDiv w:val="1"/>
      <w:marLeft w:val="0"/>
      <w:marRight w:val="0"/>
      <w:marTop w:val="0"/>
      <w:marBottom w:val="0"/>
      <w:divBdr>
        <w:top w:val="none" w:sz="0" w:space="0" w:color="auto"/>
        <w:left w:val="none" w:sz="0" w:space="0" w:color="auto"/>
        <w:bottom w:val="none" w:sz="0" w:space="0" w:color="auto"/>
        <w:right w:val="none" w:sz="0" w:space="0" w:color="auto"/>
      </w:divBdr>
    </w:div>
    <w:div w:id="1130048473">
      <w:bodyDiv w:val="1"/>
      <w:marLeft w:val="0"/>
      <w:marRight w:val="0"/>
      <w:marTop w:val="0"/>
      <w:marBottom w:val="0"/>
      <w:divBdr>
        <w:top w:val="none" w:sz="0" w:space="0" w:color="auto"/>
        <w:left w:val="none" w:sz="0" w:space="0" w:color="auto"/>
        <w:bottom w:val="none" w:sz="0" w:space="0" w:color="auto"/>
        <w:right w:val="none" w:sz="0" w:space="0" w:color="auto"/>
      </w:divBdr>
    </w:div>
    <w:div w:id="1135827311">
      <w:bodyDiv w:val="1"/>
      <w:marLeft w:val="0"/>
      <w:marRight w:val="0"/>
      <w:marTop w:val="0"/>
      <w:marBottom w:val="0"/>
      <w:divBdr>
        <w:top w:val="none" w:sz="0" w:space="0" w:color="auto"/>
        <w:left w:val="none" w:sz="0" w:space="0" w:color="auto"/>
        <w:bottom w:val="none" w:sz="0" w:space="0" w:color="auto"/>
        <w:right w:val="none" w:sz="0" w:space="0" w:color="auto"/>
      </w:divBdr>
    </w:div>
    <w:div w:id="1157378655">
      <w:bodyDiv w:val="1"/>
      <w:marLeft w:val="0"/>
      <w:marRight w:val="0"/>
      <w:marTop w:val="0"/>
      <w:marBottom w:val="0"/>
      <w:divBdr>
        <w:top w:val="none" w:sz="0" w:space="0" w:color="auto"/>
        <w:left w:val="none" w:sz="0" w:space="0" w:color="auto"/>
        <w:bottom w:val="none" w:sz="0" w:space="0" w:color="auto"/>
        <w:right w:val="none" w:sz="0" w:space="0" w:color="auto"/>
      </w:divBdr>
    </w:div>
    <w:div w:id="1164934059">
      <w:bodyDiv w:val="1"/>
      <w:marLeft w:val="0"/>
      <w:marRight w:val="0"/>
      <w:marTop w:val="0"/>
      <w:marBottom w:val="0"/>
      <w:divBdr>
        <w:top w:val="none" w:sz="0" w:space="0" w:color="auto"/>
        <w:left w:val="none" w:sz="0" w:space="0" w:color="auto"/>
        <w:bottom w:val="none" w:sz="0" w:space="0" w:color="auto"/>
        <w:right w:val="none" w:sz="0" w:space="0" w:color="auto"/>
      </w:divBdr>
    </w:div>
    <w:div w:id="1168596728">
      <w:bodyDiv w:val="1"/>
      <w:marLeft w:val="0"/>
      <w:marRight w:val="0"/>
      <w:marTop w:val="0"/>
      <w:marBottom w:val="0"/>
      <w:divBdr>
        <w:top w:val="none" w:sz="0" w:space="0" w:color="auto"/>
        <w:left w:val="none" w:sz="0" w:space="0" w:color="auto"/>
        <w:bottom w:val="none" w:sz="0" w:space="0" w:color="auto"/>
        <w:right w:val="none" w:sz="0" w:space="0" w:color="auto"/>
      </w:divBdr>
    </w:div>
    <w:div w:id="1173105112">
      <w:bodyDiv w:val="1"/>
      <w:marLeft w:val="0"/>
      <w:marRight w:val="0"/>
      <w:marTop w:val="0"/>
      <w:marBottom w:val="0"/>
      <w:divBdr>
        <w:top w:val="none" w:sz="0" w:space="0" w:color="auto"/>
        <w:left w:val="none" w:sz="0" w:space="0" w:color="auto"/>
        <w:bottom w:val="none" w:sz="0" w:space="0" w:color="auto"/>
        <w:right w:val="none" w:sz="0" w:space="0" w:color="auto"/>
      </w:divBdr>
    </w:div>
    <w:div w:id="1184828816">
      <w:bodyDiv w:val="1"/>
      <w:marLeft w:val="0"/>
      <w:marRight w:val="0"/>
      <w:marTop w:val="0"/>
      <w:marBottom w:val="0"/>
      <w:divBdr>
        <w:top w:val="none" w:sz="0" w:space="0" w:color="auto"/>
        <w:left w:val="none" w:sz="0" w:space="0" w:color="auto"/>
        <w:bottom w:val="none" w:sz="0" w:space="0" w:color="auto"/>
        <w:right w:val="none" w:sz="0" w:space="0" w:color="auto"/>
      </w:divBdr>
    </w:div>
    <w:div w:id="1208882987">
      <w:bodyDiv w:val="1"/>
      <w:marLeft w:val="0"/>
      <w:marRight w:val="0"/>
      <w:marTop w:val="0"/>
      <w:marBottom w:val="0"/>
      <w:divBdr>
        <w:top w:val="none" w:sz="0" w:space="0" w:color="auto"/>
        <w:left w:val="none" w:sz="0" w:space="0" w:color="auto"/>
        <w:bottom w:val="none" w:sz="0" w:space="0" w:color="auto"/>
        <w:right w:val="none" w:sz="0" w:space="0" w:color="auto"/>
      </w:divBdr>
    </w:div>
    <w:div w:id="1246112836">
      <w:bodyDiv w:val="1"/>
      <w:marLeft w:val="0"/>
      <w:marRight w:val="0"/>
      <w:marTop w:val="0"/>
      <w:marBottom w:val="0"/>
      <w:divBdr>
        <w:top w:val="none" w:sz="0" w:space="0" w:color="auto"/>
        <w:left w:val="none" w:sz="0" w:space="0" w:color="auto"/>
        <w:bottom w:val="none" w:sz="0" w:space="0" w:color="auto"/>
        <w:right w:val="none" w:sz="0" w:space="0" w:color="auto"/>
      </w:divBdr>
    </w:div>
    <w:div w:id="1256746876">
      <w:bodyDiv w:val="1"/>
      <w:marLeft w:val="0"/>
      <w:marRight w:val="0"/>
      <w:marTop w:val="0"/>
      <w:marBottom w:val="0"/>
      <w:divBdr>
        <w:top w:val="none" w:sz="0" w:space="0" w:color="auto"/>
        <w:left w:val="none" w:sz="0" w:space="0" w:color="auto"/>
        <w:bottom w:val="none" w:sz="0" w:space="0" w:color="auto"/>
        <w:right w:val="none" w:sz="0" w:space="0" w:color="auto"/>
      </w:divBdr>
    </w:div>
    <w:div w:id="1261840886">
      <w:bodyDiv w:val="1"/>
      <w:marLeft w:val="0"/>
      <w:marRight w:val="0"/>
      <w:marTop w:val="0"/>
      <w:marBottom w:val="0"/>
      <w:divBdr>
        <w:top w:val="none" w:sz="0" w:space="0" w:color="auto"/>
        <w:left w:val="none" w:sz="0" w:space="0" w:color="auto"/>
        <w:bottom w:val="none" w:sz="0" w:space="0" w:color="auto"/>
        <w:right w:val="none" w:sz="0" w:space="0" w:color="auto"/>
      </w:divBdr>
    </w:div>
    <w:div w:id="1270625644">
      <w:bodyDiv w:val="1"/>
      <w:marLeft w:val="0"/>
      <w:marRight w:val="0"/>
      <w:marTop w:val="0"/>
      <w:marBottom w:val="0"/>
      <w:divBdr>
        <w:top w:val="none" w:sz="0" w:space="0" w:color="auto"/>
        <w:left w:val="none" w:sz="0" w:space="0" w:color="auto"/>
        <w:bottom w:val="none" w:sz="0" w:space="0" w:color="auto"/>
        <w:right w:val="none" w:sz="0" w:space="0" w:color="auto"/>
      </w:divBdr>
      <w:divsChild>
        <w:div w:id="638417967">
          <w:marLeft w:val="0"/>
          <w:marRight w:val="0"/>
          <w:marTop w:val="0"/>
          <w:marBottom w:val="0"/>
          <w:divBdr>
            <w:top w:val="none" w:sz="0" w:space="0" w:color="auto"/>
            <w:left w:val="none" w:sz="0" w:space="0" w:color="auto"/>
            <w:bottom w:val="none" w:sz="0" w:space="0" w:color="auto"/>
            <w:right w:val="none" w:sz="0" w:space="0" w:color="auto"/>
          </w:divBdr>
        </w:div>
      </w:divsChild>
    </w:div>
    <w:div w:id="1289825043">
      <w:bodyDiv w:val="1"/>
      <w:marLeft w:val="0"/>
      <w:marRight w:val="0"/>
      <w:marTop w:val="0"/>
      <w:marBottom w:val="0"/>
      <w:divBdr>
        <w:top w:val="none" w:sz="0" w:space="0" w:color="auto"/>
        <w:left w:val="none" w:sz="0" w:space="0" w:color="auto"/>
        <w:bottom w:val="none" w:sz="0" w:space="0" w:color="auto"/>
        <w:right w:val="none" w:sz="0" w:space="0" w:color="auto"/>
      </w:divBdr>
    </w:div>
    <w:div w:id="1321882081">
      <w:bodyDiv w:val="1"/>
      <w:marLeft w:val="0"/>
      <w:marRight w:val="0"/>
      <w:marTop w:val="0"/>
      <w:marBottom w:val="0"/>
      <w:divBdr>
        <w:top w:val="none" w:sz="0" w:space="0" w:color="auto"/>
        <w:left w:val="none" w:sz="0" w:space="0" w:color="auto"/>
        <w:bottom w:val="none" w:sz="0" w:space="0" w:color="auto"/>
        <w:right w:val="none" w:sz="0" w:space="0" w:color="auto"/>
      </w:divBdr>
    </w:div>
    <w:div w:id="1351487076">
      <w:bodyDiv w:val="1"/>
      <w:marLeft w:val="0"/>
      <w:marRight w:val="0"/>
      <w:marTop w:val="0"/>
      <w:marBottom w:val="0"/>
      <w:divBdr>
        <w:top w:val="none" w:sz="0" w:space="0" w:color="auto"/>
        <w:left w:val="none" w:sz="0" w:space="0" w:color="auto"/>
        <w:bottom w:val="none" w:sz="0" w:space="0" w:color="auto"/>
        <w:right w:val="none" w:sz="0" w:space="0" w:color="auto"/>
      </w:divBdr>
    </w:div>
    <w:div w:id="1374421597">
      <w:bodyDiv w:val="1"/>
      <w:marLeft w:val="0"/>
      <w:marRight w:val="0"/>
      <w:marTop w:val="0"/>
      <w:marBottom w:val="0"/>
      <w:divBdr>
        <w:top w:val="none" w:sz="0" w:space="0" w:color="auto"/>
        <w:left w:val="none" w:sz="0" w:space="0" w:color="auto"/>
        <w:bottom w:val="none" w:sz="0" w:space="0" w:color="auto"/>
        <w:right w:val="none" w:sz="0" w:space="0" w:color="auto"/>
      </w:divBdr>
    </w:div>
    <w:div w:id="1382289987">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415973732">
      <w:bodyDiv w:val="1"/>
      <w:marLeft w:val="0"/>
      <w:marRight w:val="0"/>
      <w:marTop w:val="0"/>
      <w:marBottom w:val="0"/>
      <w:divBdr>
        <w:top w:val="none" w:sz="0" w:space="0" w:color="auto"/>
        <w:left w:val="none" w:sz="0" w:space="0" w:color="auto"/>
        <w:bottom w:val="none" w:sz="0" w:space="0" w:color="auto"/>
        <w:right w:val="none" w:sz="0" w:space="0" w:color="auto"/>
      </w:divBdr>
    </w:div>
    <w:div w:id="1444881508">
      <w:bodyDiv w:val="1"/>
      <w:marLeft w:val="0"/>
      <w:marRight w:val="0"/>
      <w:marTop w:val="0"/>
      <w:marBottom w:val="0"/>
      <w:divBdr>
        <w:top w:val="none" w:sz="0" w:space="0" w:color="auto"/>
        <w:left w:val="none" w:sz="0" w:space="0" w:color="auto"/>
        <w:bottom w:val="none" w:sz="0" w:space="0" w:color="auto"/>
        <w:right w:val="none" w:sz="0" w:space="0" w:color="auto"/>
      </w:divBdr>
    </w:div>
    <w:div w:id="1461801171">
      <w:bodyDiv w:val="1"/>
      <w:marLeft w:val="0"/>
      <w:marRight w:val="0"/>
      <w:marTop w:val="0"/>
      <w:marBottom w:val="0"/>
      <w:divBdr>
        <w:top w:val="none" w:sz="0" w:space="0" w:color="auto"/>
        <w:left w:val="none" w:sz="0" w:space="0" w:color="auto"/>
        <w:bottom w:val="none" w:sz="0" w:space="0" w:color="auto"/>
        <w:right w:val="none" w:sz="0" w:space="0" w:color="auto"/>
      </w:divBdr>
    </w:div>
    <w:div w:id="1466973642">
      <w:bodyDiv w:val="1"/>
      <w:marLeft w:val="0"/>
      <w:marRight w:val="0"/>
      <w:marTop w:val="0"/>
      <w:marBottom w:val="0"/>
      <w:divBdr>
        <w:top w:val="none" w:sz="0" w:space="0" w:color="auto"/>
        <w:left w:val="none" w:sz="0" w:space="0" w:color="auto"/>
        <w:bottom w:val="none" w:sz="0" w:space="0" w:color="auto"/>
        <w:right w:val="none" w:sz="0" w:space="0" w:color="auto"/>
      </w:divBdr>
    </w:div>
    <w:div w:id="1494711858">
      <w:bodyDiv w:val="1"/>
      <w:marLeft w:val="0"/>
      <w:marRight w:val="0"/>
      <w:marTop w:val="0"/>
      <w:marBottom w:val="0"/>
      <w:divBdr>
        <w:top w:val="none" w:sz="0" w:space="0" w:color="auto"/>
        <w:left w:val="none" w:sz="0" w:space="0" w:color="auto"/>
        <w:bottom w:val="none" w:sz="0" w:space="0" w:color="auto"/>
        <w:right w:val="none" w:sz="0" w:space="0" w:color="auto"/>
      </w:divBdr>
    </w:div>
    <w:div w:id="1505362472">
      <w:bodyDiv w:val="1"/>
      <w:marLeft w:val="0"/>
      <w:marRight w:val="0"/>
      <w:marTop w:val="0"/>
      <w:marBottom w:val="0"/>
      <w:divBdr>
        <w:top w:val="none" w:sz="0" w:space="0" w:color="auto"/>
        <w:left w:val="none" w:sz="0" w:space="0" w:color="auto"/>
        <w:bottom w:val="none" w:sz="0" w:space="0" w:color="auto"/>
        <w:right w:val="none" w:sz="0" w:space="0" w:color="auto"/>
      </w:divBdr>
    </w:div>
    <w:div w:id="1507983441">
      <w:bodyDiv w:val="1"/>
      <w:marLeft w:val="0"/>
      <w:marRight w:val="0"/>
      <w:marTop w:val="0"/>
      <w:marBottom w:val="0"/>
      <w:divBdr>
        <w:top w:val="none" w:sz="0" w:space="0" w:color="auto"/>
        <w:left w:val="none" w:sz="0" w:space="0" w:color="auto"/>
        <w:bottom w:val="none" w:sz="0" w:space="0" w:color="auto"/>
        <w:right w:val="none" w:sz="0" w:space="0" w:color="auto"/>
      </w:divBdr>
    </w:div>
    <w:div w:id="1541356843">
      <w:bodyDiv w:val="1"/>
      <w:marLeft w:val="0"/>
      <w:marRight w:val="0"/>
      <w:marTop w:val="0"/>
      <w:marBottom w:val="0"/>
      <w:divBdr>
        <w:top w:val="none" w:sz="0" w:space="0" w:color="auto"/>
        <w:left w:val="none" w:sz="0" w:space="0" w:color="auto"/>
        <w:bottom w:val="none" w:sz="0" w:space="0" w:color="auto"/>
        <w:right w:val="none" w:sz="0" w:space="0" w:color="auto"/>
      </w:divBdr>
      <w:divsChild>
        <w:div w:id="287199277">
          <w:marLeft w:val="-720"/>
          <w:marRight w:val="0"/>
          <w:marTop w:val="0"/>
          <w:marBottom w:val="0"/>
          <w:divBdr>
            <w:top w:val="none" w:sz="0" w:space="0" w:color="auto"/>
            <w:left w:val="none" w:sz="0" w:space="0" w:color="auto"/>
            <w:bottom w:val="none" w:sz="0" w:space="0" w:color="auto"/>
            <w:right w:val="none" w:sz="0" w:space="0" w:color="auto"/>
          </w:divBdr>
        </w:div>
      </w:divsChild>
    </w:div>
    <w:div w:id="1549224301">
      <w:bodyDiv w:val="1"/>
      <w:marLeft w:val="0"/>
      <w:marRight w:val="0"/>
      <w:marTop w:val="0"/>
      <w:marBottom w:val="0"/>
      <w:divBdr>
        <w:top w:val="none" w:sz="0" w:space="0" w:color="auto"/>
        <w:left w:val="none" w:sz="0" w:space="0" w:color="auto"/>
        <w:bottom w:val="none" w:sz="0" w:space="0" w:color="auto"/>
        <w:right w:val="none" w:sz="0" w:space="0" w:color="auto"/>
      </w:divBdr>
    </w:div>
    <w:div w:id="1597514597">
      <w:bodyDiv w:val="1"/>
      <w:marLeft w:val="0"/>
      <w:marRight w:val="0"/>
      <w:marTop w:val="0"/>
      <w:marBottom w:val="0"/>
      <w:divBdr>
        <w:top w:val="none" w:sz="0" w:space="0" w:color="auto"/>
        <w:left w:val="none" w:sz="0" w:space="0" w:color="auto"/>
        <w:bottom w:val="none" w:sz="0" w:space="0" w:color="auto"/>
        <w:right w:val="none" w:sz="0" w:space="0" w:color="auto"/>
      </w:divBdr>
    </w:div>
    <w:div w:id="1612937006">
      <w:bodyDiv w:val="1"/>
      <w:marLeft w:val="0"/>
      <w:marRight w:val="0"/>
      <w:marTop w:val="0"/>
      <w:marBottom w:val="0"/>
      <w:divBdr>
        <w:top w:val="none" w:sz="0" w:space="0" w:color="auto"/>
        <w:left w:val="none" w:sz="0" w:space="0" w:color="auto"/>
        <w:bottom w:val="none" w:sz="0" w:space="0" w:color="auto"/>
        <w:right w:val="none" w:sz="0" w:space="0" w:color="auto"/>
      </w:divBdr>
    </w:div>
    <w:div w:id="1641113836">
      <w:bodyDiv w:val="1"/>
      <w:marLeft w:val="0"/>
      <w:marRight w:val="0"/>
      <w:marTop w:val="0"/>
      <w:marBottom w:val="0"/>
      <w:divBdr>
        <w:top w:val="none" w:sz="0" w:space="0" w:color="auto"/>
        <w:left w:val="none" w:sz="0" w:space="0" w:color="auto"/>
        <w:bottom w:val="none" w:sz="0" w:space="0" w:color="auto"/>
        <w:right w:val="none" w:sz="0" w:space="0" w:color="auto"/>
      </w:divBdr>
    </w:div>
    <w:div w:id="1649045328">
      <w:bodyDiv w:val="1"/>
      <w:marLeft w:val="0"/>
      <w:marRight w:val="0"/>
      <w:marTop w:val="0"/>
      <w:marBottom w:val="0"/>
      <w:divBdr>
        <w:top w:val="none" w:sz="0" w:space="0" w:color="auto"/>
        <w:left w:val="none" w:sz="0" w:space="0" w:color="auto"/>
        <w:bottom w:val="none" w:sz="0" w:space="0" w:color="auto"/>
        <w:right w:val="none" w:sz="0" w:space="0" w:color="auto"/>
      </w:divBdr>
    </w:div>
    <w:div w:id="1727870122">
      <w:bodyDiv w:val="1"/>
      <w:marLeft w:val="0"/>
      <w:marRight w:val="0"/>
      <w:marTop w:val="0"/>
      <w:marBottom w:val="0"/>
      <w:divBdr>
        <w:top w:val="none" w:sz="0" w:space="0" w:color="auto"/>
        <w:left w:val="none" w:sz="0" w:space="0" w:color="auto"/>
        <w:bottom w:val="none" w:sz="0" w:space="0" w:color="auto"/>
        <w:right w:val="none" w:sz="0" w:space="0" w:color="auto"/>
      </w:divBdr>
    </w:div>
    <w:div w:id="1752701070">
      <w:bodyDiv w:val="1"/>
      <w:marLeft w:val="0"/>
      <w:marRight w:val="0"/>
      <w:marTop w:val="0"/>
      <w:marBottom w:val="0"/>
      <w:divBdr>
        <w:top w:val="none" w:sz="0" w:space="0" w:color="auto"/>
        <w:left w:val="none" w:sz="0" w:space="0" w:color="auto"/>
        <w:bottom w:val="none" w:sz="0" w:space="0" w:color="auto"/>
        <w:right w:val="none" w:sz="0" w:space="0" w:color="auto"/>
      </w:divBdr>
    </w:div>
    <w:div w:id="1823694129">
      <w:bodyDiv w:val="1"/>
      <w:marLeft w:val="0"/>
      <w:marRight w:val="0"/>
      <w:marTop w:val="0"/>
      <w:marBottom w:val="0"/>
      <w:divBdr>
        <w:top w:val="none" w:sz="0" w:space="0" w:color="auto"/>
        <w:left w:val="none" w:sz="0" w:space="0" w:color="auto"/>
        <w:bottom w:val="none" w:sz="0" w:space="0" w:color="auto"/>
        <w:right w:val="none" w:sz="0" w:space="0" w:color="auto"/>
      </w:divBdr>
    </w:div>
    <w:div w:id="1831628463">
      <w:bodyDiv w:val="1"/>
      <w:marLeft w:val="0"/>
      <w:marRight w:val="0"/>
      <w:marTop w:val="0"/>
      <w:marBottom w:val="0"/>
      <w:divBdr>
        <w:top w:val="none" w:sz="0" w:space="0" w:color="auto"/>
        <w:left w:val="none" w:sz="0" w:space="0" w:color="auto"/>
        <w:bottom w:val="none" w:sz="0" w:space="0" w:color="auto"/>
        <w:right w:val="none" w:sz="0" w:space="0" w:color="auto"/>
      </w:divBdr>
    </w:div>
    <w:div w:id="1869102540">
      <w:bodyDiv w:val="1"/>
      <w:marLeft w:val="0"/>
      <w:marRight w:val="0"/>
      <w:marTop w:val="0"/>
      <w:marBottom w:val="0"/>
      <w:divBdr>
        <w:top w:val="none" w:sz="0" w:space="0" w:color="auto"/>
        <w:left w:val="none" w:sz="0" w:space="0" w:color="auto"/>
        <w:bottom w:val="none" w:sz="0" w:space="0" w:color="auto"/>
        <w:right w:val="none" w:sz="0" w:space="0" w:color="auto"/>
      </w:divBdr>
    </w:div>
    <w:div w:id="1887326570">
      <w:bodyDiv w:val="1"/>
      <w:marLeft w:val="0"/>
      <w:marRight w:val="0"/>
      <w:marTop w:val="0"/>
      <w:marBottom w:val="0"/>
      <w:divBdr>
        <w:top w:val="none" w:sz="0" w:space="0" w:color="auto"/>
        <w:left w:val="none" w:sz="0" w:space="0" w:color="auto"/>
        <w:bottom w:val="none" w:sz="0" w:space="0" w:color="auto"/>
        <w:right w:val="none" w:sz="0" w:space="0" w:color="auto"/>
      </w:divBdr>
    </w:div>
    <w:div w:id="1895000871">
      <w:bodyDiv w:val="1"/>
      <w:marLeft w:val="0"/>
      <w:marRight w:val="0"/>
      <w:marTop w:val="0"/>
      <w:marBottom w:val="0"/>
      <w:divBdr>
        <w:top w:val="none" w:sz="0" w:space="0" w:color="auto"/>
        <w:left w:val="none" w:sz="0" w:space="0" w:color="auto"/>
        <w:bottom w:val="none" w:sz="0" w:space="0" w:color="auto"/>
        <w:right w:val="none" w:sz="0" w:space="0" w:color="auto"/>
      </w:divBdr>
    </w:div>
    <w:div w:id="1898979185">
      <w:bodyDiv w:val="1"/>
      <w:marLeft w:val="0"/>
      <w:marRight w:val="0"/>
      <w:marTop w:val="0"/>
      <w:marBottom w:val="0"/>
      <w:divBdr>
        <w:top w:val="none" w:sz="0" w:space="0" w:color="auto"/>
        <w:left w:val="none" w:sz="0" w:space="0" w:color="auto"/>
        <w:bottom w:val="none" w:sz="0" w:space="0" w:color="auto"/>
        <w:right w:val="none" w:sz="0" w:space="0" w:color="auto"/>
      </w:divBdr>
    </w:div>
    <w:div w:id="1912426989">
      <w:bodyDiv w:val="1"/>
      <w:marLeft w:val="0"/>
      <w:marRight w:val="0"/>
      <w:marTop w:val="0"/>
      <w:marBottom w:val="0"/>
      <w:divBdr>
        <w:top w:val="none" w:sz="0" w:space="0" w:color="auto"/>
        <w:left w:val="none" w:sz="0" w:space="0" w:color="auto"/>
        <w:bottom w:val="none" w:sz="0" w:space="0" w:color="auto"/>
        <w:right w:val="none" w:sz="0" w:space="0" w:color="auto"/>
      </w:divBdr>
    </w:div>
    <w:div w:id="1937714527">
      <w:bodyDiv w:val="1"/>
      <w:marLeft w:val="0"/>
      <w:marRight w:val="0"/>
      <w:marTop w:val="0"/>
      <w:marBottom w:val="0"/>
      <w:divBdr>
        <w:top w:val="none" w:sz="0" w:space="0" w:color="auto"/>
        <w:left w:val="none" w:sz="0" w:space="0" w:color="auto"/>
        <w:bottom w:val="none" w:sz="0" w:space="0" w:color="auto"/>
        <w:right w:val="none" w:sz="0" w:space="0" w:color="auto"/>
      </w:divBdr>
    </w:div>
    <w:div w:id="1954433566">
      <w:bodyDiv w:val="1"/>
      <w:marLeft w:val="0"/>
      <w:marRight w:val="0"/>
      <w:marTop w:val="0"/>
      <w:marBottom w:val="0"/>
      <w:divBdr>
        <w:top w:val="none" w:sz="0" w:space="0" w:color="auto"/>
        <w:left w:val="none" w:sz="0" w:space="0" w:color="auto"/>
        <w:bottom w:val="none" w:sz="0" w:space="0" w:color="auto"/>
        <w:right w:val="none" w:sz="0" w:space="0" w:color="auto"/>
      </w:divBdr>
    </w:div>
    <w:div w:id="1959800502">
      <w:bodyDiv w:val="1"/>
      <w:marLeft w:val="0"/>
      <w:marRight w:val="0"/>
      <w:marTop w:val="0"/>
      <w:marBottom w:val="0"/>
      <w:divBdr>
        <w:top w:val="none" w:sz="0" w:space="0" w:color="auto"/>
        <w:left w:val="none" w:sz="0" w:space="0" w:color="auto"/>
        <w:bottom w:val="none" w:sz="0" w:space="0" w:color="auto"/>
        <w:right w:val="none" w:sz="0" w:space="0" w:color="auto"/>
      </w:divBdr>
    </w:div>
    <w:div w:id="2033531578">
      <w:bodyDiv w:val="1"/>
      <w:marLeft w:val="0"/>
      <w:marRight w:val="0"/>
      <w:marTop w:val="0"/>
      <w:marBottom w:val="0"/>
      <w:divBdr>
        <w:top w:val="none" w:sz="0" w:space="0" w:color="auto"/>
        <w:left w:val="none" w:sz="0" w:space="0" w:color="auto"/>
        <w:bottom w:val="none" w:sz="0" w:space="0" w:color="auto"/>
        <w:right w:val="none" w:sz="0" w:space="0" w:color="auto"/>
      </w:divBdr>
    </w:div>
    <w:div w:id="2040932591">
      <w:bodyDiv w:val="1"/>
      <w:marLeft w:val="0"/>
      <w:marRight w:val="0"/>
      <w:marTop w:val="0"/>
      <w:marBottom w:val="0"/>
      <w:divBdr>
        <w:top w:val="none" w:sz="0" w:space="0" w:color="auto"/>
        <w:left w:val="none" w:sz="0" w:space="0" w:color="auto"/>
        <w:bottom w:val="none" w:sz="0" w:space="0" w:color="auto"/>
        <w:right w:val="none" w:sz="0" w:space="0" w:color="auto"/>
      </w:divBdr>
      <w:divsChild>
        <w:div w:id="880485083">
          <w:marLeft w:val="0"/>
          <w:marRight w:val="0"/>
          <w:marTop w:val="0"/>
          <w:marBottom w:val="0"/>
          <w:divBdr>
            <w:top w:val="none" w:sz="0" w:space="0" w:color="auto"/>
            <w:left w:val="none" w:sz="0" w:space="0" w:color="auto"/>
            <w:bottom w:val="none" w:sz="0" w:space="0" w:color="auto"/>
            <w:right w:val="none" w:sz="0" w:space="0" w:color="auto"/>
          </w:divBdr>
        </w:div>
      </w:divsChild>
    </w:div>
    <w:div w:id="2071607980">
      <w:bodyDiv w:val="1"/>
      <w:marLeft w:val="0"/>
      <w:marRight w:val="0"/>
      <w:marTop w:val="0"/>
      <w:marBottom w:val="0"/>
      <w:divBdr>
        <w:top w:val="none" w:sz="0" w:space="0" w:color="auto"/>
        <w:left w:val="none" w:sz="0" w:space="0" w:color="auto"/>
        <w:bottom w:val="none" w:sz="0" w:space="0" w:color="auto"/>
        <w:right w:val="none" w:sz="0" w:space="0" w:color="auto"/>
      </w:divBdr>
    </w:div>
    <w:div w:id="2072072087">
      <w:bodyDiv w:val="1"/>
      <w:marLeft w:val="0"/>
      <w:marRight w:val="0"/>
      <w:marTop w:val="0"/>
      <w:marBottom w:val="0"/>
      <w:divBdr>
        <w:top w:val="none" w:sz="0" w:space="0" w:color="auto"/>
        <w:left w:val="none" w:sz="0" w:space="0" w:color="auto"/>
        <w:bottom w:val="none" w:sz="0" w:space="0" w:color="auto"/>
        <w:right w:val="none" w:sz="0" w:space="0" w:color="auto"/>
      </w:divBdr>
      <w:divsChild>
        <w:div w:id="455416536">
          <w:marLeft w:val="0"/>
          <w:marRight w:val="0"/>
          <w:marTop w:val="0"/>
          <w:marBottom w:val="0"/>
          <w:divBdr>
            <w:top w:val="none" w:sz="0" w:space="0" w:color="auto"/>
            <w:left w:val="none" w:sz="0" w:space="0" w:color="auto"/>
            <w:bottom w:val="none" w:sz="0" w:space="0" w:color="auto"/>
            <w:right w:val="none" w:sz="0" w:space="0" w:color="auto"/>
          </w:divBdr>
        </w:div>
        <w:div w:id="144860220">
          <w:marLeft w:val="0"/>
          <w:marRight w:val="0"/>
          <w:marTop w:val="0"/>
          <w:marBottom w:val="0"/>
          <w:divBdr>
            <w:top w:val="none" w:sz="0" w:space="0" w:color="auto"/>
            <w:left w:val="none" w:sz="0" w:space="0" w:color="auto"/>
            <w:bottom w:val="none" w:sz="0" w:space="0" w:color="auto"/>
            <w:right w:val="none" w:sz="0" w:space="0" w:color="auto"/>
          </w:divBdr>
        </w:div>
      </w:divsChild>
    </w:div>
    <w:div w:id="2084446001">
      <w:bodyDiv w:val="1"/>
      <w:marLeft w:val="0"/>
      <w:marRight w:val="0"/>
      <w:marTop w:val="0"/>
      <w:marBottom w:val="0"/>
      <w:divBdr>
        <w:top w:val="none" w:sz="0" w:space="0" w:color="auto"/>
        <w:left w:val="none" w:sz="0" w:space="0" w:color="auto"/>
        <w:bottom w:val="none" w:sz="0" w:space="0" w:color="auto"/>
        <w:right w:val="none" w:sz="0" w:space="0" w:color="auto"/>
      </w:divBdr>
    </w:div>
    <w:div w:id="2093499677">
      <w:bodyDiv w:val="1"/>
      <w:marLeft w:val="0"/>
      <w:marRight w:val="0"/>
      <w:marTop w:val="0"/>
      <w:marBottom w:val="0"/>
      <w:divBdr>
        <w:top w:val="none" w:sz="0" w:space="0" w:color="auto"/>
        <w:left w:val="none" w:sz="0" w:space="0" w:color="auto"/>
        <w:bottom w:val="none" w:sz="0" w:space="0" w:color="auto"/>
        <w:right w:val="none" w:sz="0" w:space="0" w:color="auto"/>
      </w:divBdr>
    </w:div>
    <w:div w:id="2109350178">
      <w:bodyDiv w:val="1"/>
      <w:marLeft w:val="0"/>
      <w:marRight w:val="0"/>
      <w:marTop w:val="0"/>
      <w:marBottom w:val="0"/>
      <w:divBdr>
        <w:top w:val="none" w:sz="0" w:space="0" w:color="auto"/>
        <w:left w:val="none" w:sz="0" w:space="0" w:color="auto"/>
        <w:bottom w:val="none" w:sz="0" w:space="0" w:color="auto"/>
        <w:right w:val="none" w:sz="0" w:space="0" w:color="auto"/>
      </w:divBdr>
    </w:div>
    <w:div w:id="212560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2024-12-18T00:00:00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12</Pages>
  <Words>3255</Words>
  <Characters>18555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BMBM6008 Global Ethics</dc:subject>
  <dc:creator>Lorenzo Ramon (2101025)</dc:creator>
  <cp:keywords/>
  <dc:description/>
  <cp:lastModifiedBy>Lorenzo Ramon (2101025)</cp:lastModifiedBy>
  <cp:revision>5</cp:revision>
  <dcterms:created xsi:type="dcterms:W3CDTF">2024-12-18T18:51:00Z</dcterms:created>
  <dcterms:modified xsi:type="dcterms:W3CDTF">2024-12-18T22:47:00Z</dcterms:modified>
</cp:coreProperties>
</file>