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44BCB" w14:textId="77777777" w:rsidR="00B9382A" w:rsidRPr="00CC48AD" w:rsidRDefault="00000000" w:rsidP="00CC48AD">
      <w:pPr>
        <w:pStyle w:val="Heading1"/>
        <w:spacing w:line="360" w:lineRule="auto"/>
        <w:jc w:val="center"/>
        <w:rPr>
          <w:rFonts w:ascii="Arial" w:hAnsi="Arial" w:cs="Arial"/>
          <w:sz w:val="22"/>
          <w:szCs w:val="22"/>
        </w:rPr>
      </w:pPr>
      <w:r w:rsidRPr="00CC48AD">
        <w:rPr>
          <w:rFonts w:ascii="Arial" w:hAnsi="Arial" w:cs="Arial"/>
          <w:color w:val="auto"/>
          <w:sz w:val="22"/>
          <w:szCs w:val="22"/>
        </w:rPr>
        <w:t>CareConnect UK: Poster and Pitch Submission</w:t>
      </w:r>
    </w:p>
    <w:p w14:paraId="4873E9C3" w14:textId="3E0741DC" w:rsidR="00A57D44" w:rsidRPr="00CC48AD" w:rsidRDefault="00A57D44" w:rsidP="00CC48AD">
      <w:pPr>
        <w:spacing w:line="360" w:lineRule="auto"/>
        <w:rPr>
          <w:rFonts w:ascii="Arial" w:hAnsi="Arial" w:cs="Arial"/>
        </w:rPr>
      </w:pPr>
    </w:p>
    <w:tbl>
      <w:tblPr>
        <w:tblStyle w:val="TableGrid"/>
        <w:tblW w:w="0" w:type="auto"/>
        <w:tblLook w:val="04A0" w:firstRow="1" w:lastRow="0" w:firstColumn="1" w:lastColumn="0" w:noHBand="0" w:noVBand="1"/>
      </w:tblPr>
      <w:tblGrid>
        <w:gridCol w:w="4428"/>
        <w:gridCol w:w="4428"/>
      </w:tblGrid>
      <w:tr w:rsidR="00A57D44" w:rsidRPr="00CC48AD" w14:paraId="2D8C11F9" w14:textId="77777777" w:rsidTr="00A57D44">
        <w:tc>
          <w:tcPr>
            <w:tcW w:w="4428" w:type="dxa"/>
          </w:tcPr>
          <w:p w14:paraId="78B5657B" w14:textId="57FD6D0D" w:rsidR="00A57D44" w:rsidRPr="00CC48AD" w:rsidRDefault="00A57D44" w:rsidP="00CC48AD">
            <w:pPr>
              <w:spacing w:line="360" w:lineRule="auto"/>
              <w:rPr>
                <w:rFonts w:ascii="Arial" w:hAnsi="Arial" w:cs="Arial"/>
              </w:rPr>
            </w:pPr>
            <w:r w:rsidRPr="00CC48AD">
              <w:rPr>
                <w:rFonts w:ascii="Arial" w:hAnsi="Arial" w:cs="Arial"/>
              </w:rPr>
              <w:t xml:space="preserve">Student </w:t>
            </w:r>
            <w:proofErr w:type="gramStart"/>
            <w:r w:rsidRPr="00CC48AD">
              <w:rPr>
                <w:rFonts w:ascii="Arial" w:hAnsi="Arial" w:cs="Arial"/>
              </w:rPr>
              <w:t>Name :</w:t>
            </w:r>
            <w:proofErr w:type="gramEnd"/>
          </w:p>
        </w:tc>
        <w:tc>
          <w:tcPr>
            <w:tcW w:w="4428" w:type="dxa"/>
          </w:tcPr>
          <w:p w14:paraId="62032415" w14:textId="31C5CC6E" w:rsidR="00A57D44" w:rsidRPr="00CC48AD" w:rsidRDefault="00A57D44" w:rsidP="00CC48AD">
            <w:pPr>
              <w:spacing w:line="360" w:lineRule="auto"/>
              <w:rPr>
                <w:rFonts w:ascii="Arial" w:hAnsi="Arial" w:cs="Arial"/>
              </w:rPr>
            </w:pPr>
            <w:r w:rsidRPr="00CC48AD">
              <w:rPr>
                <w:rFonts w:ascii="Arial" w:hAnsi="Arial" w:cs="Arial"/>
              </w:rPr>
              <w:t xml:space="preserve">Manal Ahmed </w:t>
            </w:r>
          </w:p>
        </w:tc>
      </w:tr>
      <w:tr w:rsidR="00A57D44" w:rsidRPr="00CC48AD" w14:paraId="131118F7" w14:textId="77777777" w:rsidTr="00A57D44">
        <w:tc>
          <w:tcPr>
            <w:tcW w:w="4428" w:type="dxa"/>
          </w:tcPr>
          <w:p w14:paraId="719A36D9" w14:textId="2E84C2A9" w:rsidR="00A57D44" w:rsidRPr="00CC48AD" w:rsidRDefault="00A57D44" w:rsidP="00CC48AD">
            <w:pPr>
              <w:spacing w:line="360" w:lineRule="auto"/>
              <w:rPr>
                <w:rFonts w:ascii="Arial" w:hAnsi="Arial" w:cs="Arial"/>
              </w:rPr>
            </w:pPr>
            <w:r w:rsidRPr="00CC48AD">
              <w:rPr>
                <w:rFonts w:ascii="Arial" w:hAnsi="Arial" w:cs="Arial"/>
              </w:rPr>
              <w:t>Student Number:</w:t>
            </w:r>
          </w:p>
        </w:tc>
        <w:tc>
          <w:tcPr>
            <w:tcW w:w="4428" w:type="dxa"/>
          </w:tcPr>
          <w:p w14:paraId="44372848" w14:textId="625AF3E0" w:rsidR="00A57D44" w:rsidRPr="00CC48AD" w:rsidRDefault="00A57D44" w:rsidP="00CC48AD">
            <w:pPr>
              <w:spacing w:line="360" w:lineRule="auto"/>
              <w:rPr>
                <w:rFonts w:ascii="Arial" w:hAnsi="Arial" w:cs="Arial"/>
              </w:rPr>
            </w:pPr>
            <w:r w:rsidRPr="00CC48AD">
              <w:rPr>
                <w:rFonts w:ascii="Arial" w:hAnsi="Arial" w:cs="Arial"/>
              </w:rPr>
              <w:t>2325945</w:t>
            </w:r>
          </w:p>
        </w:tc>
      </w:tr>
      <w:tr w:rsidR="00A57D44" w:rsidRPr="00CC48AD" w14:paraId="1157BC15" w14:textId="77777777" w:rsidTr="00A57D44">
        <w:tc>
          <w:tcPr>
            <w:tcW w:w="4428" w:type="dxa"/>
          </w:tcPr>
          <w:p w14:paraId="11F78829" w14:textId="74A3BBF3" w:rsidR="00A57D44" w:rsidRPr="00CC48AD" w:rsidRDefault="00A57D44" w:rsidP="00CC48AD">
            <w:pPr>
              <w:spacing w:line="360" w:lineRule="auto"/>
              <w:rPr>
                <w:rFonts w:ascii="Arial" w:hAnsi="Arial" w:cs="Arial"/>
              </w:rPr>
            </w:pPr>
            <w:r w:rsidRPr="00CC48AD">
              <w:rPr>
                <w:rFonts w:ascii="Arial" w:hAnsi="Arial" w:cs="Arial"/>
              </w:rPr>
              <w:t>Module Name:</w:t>
            </w:r>
          </w:p>
        </w:tc>
        <w:tc>
          <w:tcPr>
            <w:tcW w:w="4428" w:type="dxa"/>
          </w:tcPr>
          <w:p w14:paraId="602F4ADC" w14:textId="5532CAAC" w:rsidR="00A57D44" w:rsidRPr="00CC48AD" w:rsidRDefault="00A57D44" w:rsidP="00CC48AD">
            <w:pPr>
              <w:spacing w:before="120" w:after="120" w:line="360" w:lineRule="auto"/>
              <w:rPr>
                <w:rFonts w:ascii="Arial" w:hAnsi="Arial" w:cs="Arial"/>
                <w:bCs/>
              </w:rPr>
            </w:pPr>
            <w:r w:rsidRPr="00CC48AD">
              <w:rPr>
                <w:rFonts w:ascii="Arial" w:hAnsi="Arial" w:cs="Arial"/>
                <w:b/>
                <w:bCs/>
              </w:rPr>
              <w:t>Changemakers: Creativity and Value Creation</w:t>
            </w:r>
          </w:p>
        </w:tc>
      </w:tr>
      <w:tr w:rsidR="00A57D44" w:rsidRPr="00CC48AD" w14:paraId="6D23DCEA" w14:textId="77777777" w:rsidTr="00A57D44">
        <w:tc>
          <w:tcPr>
            <w:tcW w:w="4428" w:type="dxa"/>
          </w:tcPr>
          <w:p w14:paraId="6DD72327" w14:textId="4AB5DF7A" w:rsidR="00A57D44" w:rsidRPr="00CC48AD" w:rsidRDefault="00A57D44" w:rsidP="00CC48AD">
            <w:pPr>
              <w:spacing w:line="360" w:lineRule="auto"/>
              <w:rPr>
                <w:rFonts w:ascii="Arial" w:hAnsi="Arial" w:cs="Arial"/>
              </w:rPr>
            </w:pPr>
            <w:r w:rsidRPr="00CC48AD">
              <w:rPr>
                <w:rFonts w:ascii="Arial" w:hAnsi="Arial" w:cs="Arial"/>
              </w:rPr>
              <w:t>Module Code:</w:t>
            </w:r>
          </w:p>
        </w:tc>
        <w:tc>
          <w:tcPr>
            <w:tcW w:w="4428" w:type="dxa"/>
          </w:tcPr>
          <w:p w14:paraId="716C91D7" w14:textId="3AE5F903" w:rsidR="00A57D44" w:rsidRPr="00CC48AD" w:rsidRDefault="00A57D44" w:rsidP="00CC48AD">
            <w:pPr>
              <w:spacing w:line="360" w:lineRule="auto"/>
              <w:rPr>
                <w:rFonts w:ascii="Arial" w:hAnsi="Arial" w:cs="Arial"/>
              </w:rPr>
            </w:pPr>
            <w:r w:rsidRPr="00CC48AD">
              <w:rPr>
                <w:rFonts w:ascii="Arial" w:hAnsi="Arial" w:cs="Arial"/>
                <w:bCs/>
              </w:rPr>
              <w:t>BMHP5014</w:t>
            </w:r>
          </w:p>
        </w:tc>
      </w:tr>
      <w:tr w:rsidR="00A57D44" w:rsidRPr="00CC48AD" w14:paraId="51813421" w14:textId="77777777" w:rsidTr="00A57D44">
        <w:tc>
          <w:tcPr>
            <w:tcW w:w="4428" w:type="dxa"/>
          </w:tcPr>
          <w:p w14:paraId="02F38F61" w14:textId="215117B0" w:rsidR="00A57D44" w:rsidRPr="00CC48AD" w:rsidRDefault="00A57D44" w:rsidP="00CC48AD">
            <w:pPr>
              <w:spacing w:line="360" w:lineRule="auto"/>
              <w:rPr>
                <w:rFonts w:ascii="Arial" w:hAnsi="Arial" w:cs="Arial"/>
              </w:rPr>
            </w:pPr>
            <w:r w:rsidRPr="00CC48AD">
              <w:rPr>
                <w:rFonts w:ascii="Arial" w:hAnsi="Arial" w:cs="Arial"/>
              </w:rPr>
              <w:t>Submission Date:</w:t>
            </w:r>
          </w:p>
        </w:tc>
        <w:tc>
          <w:tcPr>
            <w:tcW w:w="4428" w:type="dxa"/>
          </w:tcPr>
          <w:p w14:paraId="54D02DFD" w14:textId="74631747" w:rsidR="00A57D44" w:rsidRPr="00CC48AD" w:rsidRDefault="00A57D44" w:rsidP="00CC48AD">
            <w:pPr>
              <w:spacing w:line="360" w:lineRule="auto"/>
              <w:rPr>
                <w:rFonts w:ascii="Arial" w:hAnsi="Arial" w:cs="Arial"/>
                <w:color w:val="EE0000"/>
              </w:rPr>
            </w:pPr>
            <w:r w:rsidRPr="00CC48AD">
              <w:rPr>
                <w:rFonts w:ascii="Arial" w:hAnsi="Arial" w:cs="Arial"/>
                <w:color w:val="EE0000"/>
              </w:rPr>
              <w:t xml:space="preserve">24/11/2025 @ 2pm </w:t>
            </w:r>
          </w:p>
        </w:tc>
      </w:tr>
    </w:tbl>
    <w:p w14:paraId="2848F81B" w14:textId="77777777" w:rsidR="00B9382A" w:rsidRPr="00CC48AD" w:rsidRDefault="00000000" w:rsidP="00CC48AD">
      <w:pPr>
        <w:spacing w:line="360" w:lineRule="auto"/>
        <w:rPr>
          <w:rFonts w:ascii="Arial" w:hAnsi="Arial" w:cs="Arial"/>
        </w:rPr>
      </w:pPr>
      <w:r w:rsidRPr="00CC48AD">
        <w:rPr>
          <w:rFonts w:ascii="Arial" w:hAnsi="Arial" w:cs="Arial"/>
        </w:rPr>
        <w:br w:type="page"/>
      </w:r>
    </w:p>
    <w:p w14:paraId="25543474" w14:textId="77777777" w:rsidR="00A57D44" w:rsidRPr="00CC48AD" w:rsidRDefault="00A57D44" w:rsidP="00CC48AD">
      <w:pPr>
        <w:pStyle w:val="Heading1"/>
        <w:spacing w:line="360" w:lineRule="auto"/>
        <w:rPr>
          <w:rFonts w:ascii="Arial" w:hAnsi="Arial" w:cs="Arial"/>
          <w:color w:val="auto"/>
          <w:sz w:val="22"/>
          <w:szCs w:val="22"/>
        </w:rPr>
      </w:pPr>
      <w:r w:rsidRPr="00CC48AD">
        <w:rPr>
          <w:rFonts w:ascii="Arial" w:hAnsi="Arial" w:cs="Arial"/>
          <w:color w:val="auto"/>
          <w:sz w:val="22"/>
          <w:szCs w:val="22"/>
        </w:rPr>
        <w:lastRenderedPageBreak/>
        <w:t>Poster: CareConnect UK</w:t>
      </w:r>
    </w:p>
    <w:p w14:paraId="7587F613" w14:textId="164C460C" w:rsidR="00B9382A" w:rsidRPr="00CC48AD" w:rsidRDefault="00B9382A" w:rsidP="00CC48AD">
      <w:pPr>
        <w:spacing w:line="360" w:lineRule="auto"/>
        <w:rPr>
          <w:rFonts w:ascii="Arial" w:hAnsi="Arial" w:cs="Arial"/>
        </w:rPr>
      </w:pPr>
    </w:p>
    <w:p w14:paraId="7BF83A2C" w14:textId="6C623931" w:rsidR="00B9382A" w:rsidRPr="00CC48AD" w:rsidRDefault="005D391B" w:rsidP="00CC48AD">
      <w:pPr>
        <w:spacing w:line="360" w:lineRule="auto"/>
        <w:rPr>
          <w:rFonts w:ascii="Arial" w:hAnsi="Arial" w:cs="Arial"/>
        </w:rPr>
      </w:pPr>
      <w:r w:rsidRPr="00CC48AD">
        <w:rPr>
          <w:rFonts w:ascii="Arial" w:hAnsi="Arial" w:cs="Arial"/>
          <w:noProof/>
        </w:rPr>
        <w:lastRenderedPageBreak/>
        <mc:AlternateContent>
          <mc:Choice Requires="wpi">
            <w:drawing>
              <wp:anchor distT="0" distB="0" distL="114300" distR="114300" simplePos="0" relativeHeight="251660800" behindDoc="0" locked="0" layoutInCell="1" allowOverlap="1" wp14:anchorId="44714F20" wp14:editId="16FC60EA">
                <wp:simplePos x="0" y="0"/>
                <wp:positionH relativeFrom="column">
                  <wp:posOffset>679203</wp:posOffset>
                </wp:positionH>
                <wp:positionV relativeFrom="paragraph">
                  <wp:posOffset>7430504</wp:posOffset>
                </wp:positionV>
                <wp:extent cx="360" cy="360"/>
                <wp:effectExtent l="38100" t="38100" r="38100" b="38100"/>
                <wp:wrapNone/>
                <wp:docPr id="1895612964" name="Ink 2"/>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type w14:anchorId="41B5857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3.15pt;margin-top:584.75pt;width:.75pt;height:.75pt;z-index:251660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CQIrTWxwEAAGoEAAAQAAAAAAAAAAAAAAAAANMDAABk&#10;cnMvaW5rL2luazEueG1sUEsBAi0AFAAGAAgAAAAhAF8wnLXfAAAADQEAAA8AAAAAAAAAAAAAAAAA&#10;yAUAAGRycy9kb3ducmV2LnhtbFBLAQItABQABgAIAAAAIQB5GLydvwAAACEBAAAZAAAAAAAAAAAA&#10;AAAAANQGAABkcnMvX3JlbHMvZTJvRG9jLnhtbC5yZWxzUEsFBgAAAAAGAAYAeAEAAMoHAAAAAA==&#10;">
                <v:imagedata r:id="rId7" o:title=""/>
              </v:shape>
            </w:pict>
          </mc:Fallback>
        </mc:AlternateContent>
      </w:r>
      <w:r w:rsidR="00A57D44" w:rsidRPr="00CC48AD">
        <w:rPr>
          <w:rFonts w:ascii="Arial" w:hAnsi="Arial" w:cs="Arial"/>
          <w:noProof/>
        </w:rPr>
        <w:drawing>
          <wp:anchor distT="0" distB="0" distL="114300" distR="114300" simplePos="0" relativeHeight="251657728" behindDoc="0" locked="0" layoutInCell="1" allowOverlap="1" wp14:anchorId="5357D3BE" wp14:editId="72A2FFDA">
            <wp:simplePos x="0" y="0"/>
            <wp:positionH relativeFrom="column">
              <wp:posOffset>31750</wp:posOffset>
            </wp:positionH>
            <wp:positionV relativeFrom="paragraph">
              <wp:posOffset>268605</wp:posOffset>
            </wp:positionV>
            <wp:extent cx="5050155" cy="75755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poster_promoting_MediConnect,_a_digital_health_c.png"/>
                    <pic:cNvPicPr/>
                  </pic:nvPicPr>
                  <pic:blipFill>
                    <a:blip r:embed="rId8"/>
                    <a:stretch>
                      <a:fillRect/>
                    </a:stretch>
                  </pic:blipFill>
                  <pic:spPr>
                    <a:xfrm>
                      <a:off x="0" y="0"/>
                      <a:ext cx="5050155" cy="7575550"/>
                    </a:xfrm>
                    <a:prstGeom prst="rect">
                      <a:avLst/>
                    </a:prstGeom>
                  </pic:spPr>
                </pic:pic>
              </a:graphicData>
            </a:graphic>
          </wp:anchor>
        </w:drawing>
      </w:r>
      <w:r w:rsidRPr="00CC48AD">
        <w:rPr>
          <w:rFonts w:ascii="Arial" w:hAnsi="Arial" w:cs="Arial"/>
        </w:rPr>
        <w:t xml:space="preserve"> </w:t>
      </w:r>
    </w:p>
    <w:p w14:paraId="1BAA5881"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lastRenderedPageBreak/>
        <w:t>Innovation Overview</w:t>
      </w:r>
    </w:p>
    <w:p w14:paraId="71120AFA" w14:textId="77777777" w:rsidR="00CC48AD" w:rsidRPr="00CC48AD" w:rsidRDefault="00CC48AD" w:rsidP="00CC48AD">
      <w:pPr>
        <w:spacing w:line="360" w:lineRule="auto"/>
        <w:rPr>
          <w:rFonts w:ascii="Arial" w:hAnsi="Arial" w:cs="Arial"/>
          <w:lang w:val="en-GB"/>
        </w:rPr>
      </w:pPr>
      <w:proofErr w:type="spellStart"/>
      <w:r w:rsidRPr="00CC48AD">
        <w:rPr>
          <w:rFonts w:ascii="Arial" w:hAnsi="Arial" w:cs="Arial"/>
          <w:lang w:val="en-GB"/>
        </w:rPr>
        <w:t>MediConnect</w:t>
      </w:r>
      <w:proofErr w:type="spellEnd"/>
      <w:r w:rsidRPr="00CC48AD">
        <w:rPr>
          <w:rFonts w:ascii="Arial" w:hAnsi="Arial" w:cs="Arial"/>
          <w:lang w:val="en-GB"/>
        </w:rPr>
        <w:t xml:space="preserve"> is a user-friendly digital platform designed to improve communication, care coordination, and information sharing between NHS patients, informal carers, and health and social care professionals. It provides a secure space for appointment tracking, medication monitoring, symptom logging, and care-team messaging. Its aim is to reduce delays, minimise miscommunication, and support more personalised and efficient care.</w:t>
      </w:r>
    </w:p>
    <w:p w14:paraId="5C3C08E9" w14:textId="699BE6C2" w:rsidR="00CC48AD" w:rsidRPr="00CC48AD" w:rsidRDefault="00CC48AD" w:rsidP="00CC48AD">
      <w:pPr>
        <w:spacing w:line="360" w:lineRule="auto"/>
        <w:rPr>
          <w:rFonts w:ascii="Arial" w:hAnsi="Arial" w:cs="Arial"/>
          <w:lang w:val="en-GB"/>
        </w:rPr>
      </w:pPr>
    </w:p>
    <w:p w14:paraId="062EC8A9"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The Issue / Gaps in Current Care</w:t>
      </w:r>
    </w:p>
    <w:p w14:paraId="4BD4B217"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Many patients and carers experience fragmented communication across the NHS, leading to missed appointments, unmanaged symptoms, and avoidable deterioration in health. Carers often report not being included in care decisions, despite playing a key role in day-to-day support. Professionals also face challenges when information is spread across multiple systems. A streamlined digital solution can significantly improve patient-centred coordination and reduce pressure on services.</w:t>
      </w:r>
    </w:p>
    <w:p w14:paraId="39C10D20" w14:textId="1CF08AF4" w:rsidR="00CC48AD" w:rsidRPr="00CC48AD" w:rsidRDefault="00CC48AD" w:rsidP="00CC48AD">
      <w:pPr>
        <w:spacing w:line="360" w:lineRule="auto"/>
        <w:rPr>
          <w:rFonts w:ascii="Arial" w:hAnsi="Arial" w:cs="Arial"/>
          <w:lang w:val="en-GB"/>
        </w:rPr>
      </w:pPr>
    </w:p>
    <w:p w14:paraId="3E214643"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Target Audience and Impact</w:t>
      </w:r>
    </w:p>
    <w:p w14:paraId="1D9156AD" w14:textId="77777777" w:rsidR="00CC48AD" w:rsidRPr="00CC48AD" w:rsidRDefault="00CC48AD" w:rsidP="00CC48AD">
      <w:pPr>
        <w:spacing w:line="360" w:lineRule="auto"/>
        <w:rPr>
          <w:rFonts w:ascii="Arial" w:hAnsi="Arial" w:cs="Arial"/>
          <w:lang w:val="en-GB"/>
        </w:rPr>
      </w:pPr>
      <w:r w:rsidRPr="00CC48AD">
        <w:rPr>
          <w:rFonts w:ascii="Arial" w:hAnsi="Arial" w:cs="Arial"/>
          <w:b/>
          <w:bCs/>
          <w:lang w:val="en-GB"/>
        </w:rPr>
        <w:t>Primary users:</w:t>
      </w:r>
    </w:p>
    <w:p w14:paraId="6BB6F89F" w14:textId="77777777" w:rsidR="00CC48AD" w:rsidRPr="00CC48AD" w:rsidRDefault="00CC48AD" w:rsidP="00CC48AD">
      <w:pPr>
        <w:numPr>
          <w:ilvl w:val="0"/>
          <w:numId w:val="10"/>
        </w:numPr>
        <w:spacing w:line="360" w:lineRule="auto"/>
        <w:rPr>
          <w:rFonts w:ascii="Arial" w:hAnsi="Arial" w:cs="Arial"/>
          <w:lang w:val="en-GB"/>
        </w:rPr>
      </w:pPr>
      <w:r w:rsidRPr="00CC48AD">
        <w:rPr>
          <w:rFonts w:ascii="Arial" w:hAnsi="Arial" w:cs="Arial"/>
          <w:lang w:val="en-GB"/>
        </w:rPr>
        <w:t>Patients with long-term conditions</w:t>
      </w:r>
    </w:p>
    <w:p w14:paraId="656CDA6E" w14:textId="77777777" w:rsidR="00CC48AD" w:rsidRPr="00CC48AD" w:rsidRDefault="00CC48AD" w:rsidP="00CC48AD">
      <w:pPr>
        <w:numPr>
          <w:ilvl w:val="0"/>
          <w:numId w:val="10"/>
        </w:numPr>
        <w:spacing w:line="360" w:lineRule="auto"/>
        <w:rPr>
          <w:rFonts w:ascii="Arial" w:hAnsi="Arial" w:cs="Arial"/>
          <w:lang w:val="en-GB"/>
        </w:rPr>
      </w:pPr>
      <w:r w:rsidRPr="00CC48AD">
        <w:rPr>
          <w:rFonts w:ascii="Arial" w:hAnsi="Arial" w:cs="Arial"/>
          <w:lang w:val="en-GB"/>
        </w:rPr>
        <w:t>Informal carers/family carers</w:t>
      </w:r>
    </w:p>
    <w:p w14:paraId="1C0492BE" w14:textId="77777777" w:rsidR="00CC48AD" w:rsidRPr="00CC48AD" w:rsidRDefault="00CC48AD" w:rsidP="00CC48AD">
      <w:pPr>
        <w:numPr>
          <w:ilvl w:val="0"/>
          <w:numId w:val="10"/>
        </w:numPr>
        <w:spacing w:line="360" w:lineRule="auto"/>
        <w:rPr>
          <w:rFonts w:ascii="Arial" w:hAnsi="Arial" w:cs="Arial"/>
          <w:lang w:val="en-GB"/>
        </w:rPr>
      </w:pPr>
      <w:r w:rsidRPr="00CC48AD">
        <w:rPr>
          <w:rFonts w:ascii="Arial" w:hAnsi="Arial" w:cs="Arial"/>
          <w:lang w:val="en-GB"/>
        </w:rPr>
        <w:t>Community nurses, GPs, social workers, and allied health professionals</w:t>
      </w:r>
    </w:p>
    <w:p w14:paraId="767E4243" w14:textId="77777777" w:rsidR="00CC48AD" w:rsidRPr="00CC48AD" w:rsidRDefault="00CC48AD" w:rsidP="00CC48AD">
      <w:pPr>
        <w:spacing w:line="360" w:lineRule="auto"/>
        <w:rPr>
          <w:rFonts w:ascii="Arial" w:hAnsi="Arial" w:cs="Arial"/>
          <w:lang w:val="en-GB"/>
        </w:rPr>
      </w:pPr>
      <w:r w:rsidRPr="00CC48AD">
        <w:rPr>
          <w:rFonts w:ascii="Arial" w:hAnsi="Arial" w:cs="Arial"/>
          <w:b/>
          <w:bCs/>
          <w:lang w:val="en-GB"/>
        </w:rPr>
        <w:t>Impact:</w:t>
      </w:r>
      <w:r w:rsidRPr="00CC48AD">
        <w:rPr>
          <w:rFonts w:ascii="Arial" w:hAnsi="Arial" w:cs="Arial"/>
          <w:lang w:val="en-GB"/>
        </w:rPr>
        <w:br/>
      </w:r>
      <w:proofErr w:type="spellStart"/>
      <w:r w:rsidRPr="00CC48AD">
        <w:rPr>
          <w:rFonts w:ascii="Arial" w:hAnsi="Arial" w:cs="Arial"/>
          <w:lang w:val="en-GB"/>
        </w:rPr>
        <w:t>MediConnect</w:t>
      </w:r>
      <w:proofErr w:type="spellEnd"/>
      <w:r w:rsidRPr="00CC48AD">
        <w:rPr>
          <w:rFonts w:ascii="Arial" w:hAnsi="Arial" w:cs="Arial"/>
          <w:lang w:val="en-GB"/>
        </w:rPr>
        <w:t xml:space="preserve"> enhances health and wellbeing by improving communication, reducing stress for carers, and enabling earlier intervention. Better-coordinated care benefits the wider community by reducing hospital admissions, improving patient safety, and supporting the sustainability of NHS services — contributing to the common good.</w:t>
      </w:r>
    </w:p>
    <w:p w14:paraId="64C0E9DE" w14:textId="530F6A63" w:rsidR="00CC48AD" w:rsidRPr="00CC48AD" w:rsidRDefault="00CC48AD" w:rsidP="00CC48AD">
      <w:pPr>
        <w:spacing w:line="360" w:lineRule="auto"/>
        <w:rPr>
          <w:rFonts w:ascii="Arial" w:hAnsi="Arial" w:cs="Arial"/>
          <w:lang w:val="en-GB"/>
        </w:rPr>
      </w:pPr>
    </w:p>
    <w:p w14:paraId="57D8C848"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Implementation</w:t>
      </w:r>
    </w:p>
    <w:p w14:paraId="32885BCE" w14:textId="77777777" w:rsidR="00CC48AD" w:rsidRPr="00CC48AD" w:rsidRDefault="00CC48AD" w:rsidP="00CC48AD">
      <w:pPr>
        <w:spacing w:line="360" w:lineRule="auto"/>
        <w:rPr>
          <w:rFonts w:ascii="Arial" w:hAnsi="Arial" w:cs="Arial"/>
          <w:lang w:val="en-GB"/>
        </w:rPr>
      </w:pPr>
      <w:proofErr w:type="spellStart"/>
      <w:r w:rsidRPr="00CC48AD">
        <w:rPr>
          <w:rFonts w:ascii="Arial" w:hAnsi="Arial" w:cs="Arial"/>
          <w:lang w:val="en-GB"/>
        </w:rPr>
        <w:lastRenderedPageBreak/>
        <w:t>MediConnect</w:t>
      </w:r>
      <w:proofErr w:type="spellEnd"/>
      <w:r w:rsidRPr="00CC48AD">
        <w:rPr>
          <w:rFonts w:ascii="Arial" w:hAnsi="Arial" w:cs="Arial"/>
          <w:lang w:val="en-GB"/>
        </w:rPr>
        <w:t xml:space="preserve"> will be introduced across:</w:t>
      </w:r>
    </w:p>
    <w:p w14:paraId="3436CC06" w14:textId="77777777" w:rsidR="00CC48AD" w:rsidRPr="00CC48AD" w:rsidRDefault="00CC48AD" w:rsidP="00CC48AD">
      <w:pPr>
        <w:numPr>
          <w:ilvl w:val="0"/>
          <w:numId w:val="11"/>
        </w:numPr>
        <w:spacing w:line="360" w:lineRule="auto"/>
        <w:rPr>
          <w:rFonts w:ascii="Arial" w:hAnsi="Arial" w:cs="Arial"/>
          <w:lang w:val="en-GB"/>
        </w:rPr>
      </w:pPr>
      <w:r w:rsidRPr="00CC48AD">
        <w:rPr>
          <w:rFonts w:ascii="Arial" w:hAnsi="Arial" w:cs="Arial"/>
          <w:lang w:val="en-GB"/>
        </w:rPr>
        <w:t>GP practices</w:t>
      </w:r>
    </w:p>
    <w:p w14:paraId="353DC205" w14:textId="77777777" w:rsidR="00CC48AD" w:rsidRPr="00CC48AD" w:rsidRDefault="00CC48AD" w:rsidP="00CC48AD">
      <w:pPr>
        <w:numPr>
          <w:ilvl w:val="0"/>
          <w:numId w:val="11"/>
        </w:numPr>
        <w:spacing w:line="360" w:lineRule="auto"/>
        <w:rPr>
          <w:rFonts w:ascii="Arial" w:hAnsi="Arial" w:cs="Arial"/>
          <w:lang w:val="en-GB"/>
        </w:rPr>
      </w:pPr>
      <w:r w:rsidRPr="00CC48AD">
        <w:rPr>
          <w:rFonts w:ascii="Arial" w:hAnsi="Arial" w:cs="Arial"/>
          <w:lang w:val="en-GB"/>
        </w:rPr>
        <w:t>Community health teams</w:t>
      </w:r>
    </w:p>
    <w:p w14:paraId="1D490A5E" w14:textId="77777777" w:rsidR="00CC48AD" w:rsidRPr="00CC48AD" w:rsidRDefault="00CC48AD" w:rsidP="00CC48AD">
      <w:pPr>
        <w:numPr>
          <w:ilvl w:val="0"/>
          <w:numId w:val="11"/>
        </w:numPr>
        <w:spacing w:line="360" w:lineRule="auto"/>
        <w:rPr>
          <w:rFonts w:ascii="Arial" w:hAnsi="Arial" w:cs="Arial"/>
          <w:lang w:val="en-GB"/>
        </w:rPr>
      </w:pPr>
      <w:r w:rsidRPr="00CC48AD">
        <w:rPr>
          <w:rFonts w:ascii="Arial" w:hAnsi="Arial" w:cs="Arial"/>
          <w:lang w:val="en-GB"/>
        </w:rPr>
        <w:t>Outpatient services</w:t>
      </w:r>
    </w:p>
    <w:p w14:paraId="161F75BE" w14:textId="77777777" w:rsidR="00CC48AD" w:rsidRPr="00CC48AD" w:rsidRDefault="00CC48AD" w:rsidP="00CC48AD">
      <w:pPr>
        <w:numPr>
          <w:ilvl w:val="0"/>
          <w:numId w:val="11"/>
        </w:numPr>
        <w:spacing w:line="360" w:lineRule="auto"/>
        <w:rPr>
          <w:rFonts w:ascii="Arial" w:hAnsi="Arial" w:cs="Arial"/>
          <w:lang w:val="en-GB"/>
        </w:rPr>
      </w:pPr>
      <w:r w:rsidRPr="00CC48AD">
        <w:rPr>
          <w:rFonts w:ascii="Arial" w:hAnsi="Arial" w:cs="Arial"/>
          <w:lang w:val="en-GB"/>
        </w:rPr>
        <w:t>Social care settings</w:t>
      </w:r>
    </w:p>
    <w:p w14:paraId="4FF4B956"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Training will be delivered to staff through short online modules. Carers and patients will receive in-app tutorials and optional in-person support from care coordinators. Full rollout will occur in partnership with NHS Trusts and local authorities.</w:t>
      </w:r>
    </w:p>
    <w:p w14:paraId="7A7704BC" w14:textId="11713734" w:rsidR="00CC48AD" w:rsidRPr="00CC48AD" w:rsidRDefault="00CC48AD" w:rsidP="00CC48AD">
      <w:pPr>
        <w:spacing w:line="360" w:lineRule="auto"/>
        <w:rPr>
          <w:rFonts w:ascii="Arial" w:hAnsi="Arial" w:cs="Arial"/>
          <w:lang w:val="en-GB"/>
        </w:rPr>
      </w:pPr>
    </w:p>
    <w:p w14:paraId="42FDA119"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Timeline</w:t>
      </w:r>
    </w:p>
    <w:p w14:paraId="171A1F37" w14:textId="77777777" w:rsidR="00CC48AD" w:rsidRPr="00CC48AD" w:rsidRDefault="00CC48AD" w:rsidP="00CC48AD">
      <w:pPr>
        <w:spacing w:line="360" w:lineRule="auto"/>
        <w:rPr>
          <w:rFonts w:ascii="Arial" w:hAnsi="Arial" w:cs="Arial"/>
          <w:lang w:val="en-GB"/>
        </w:rPr>
      </w:pPr>
      <w:r w:rsidRPr="00CC48AD">
        <w:rPr>
          <w:rFonts w:ascii="Arial" w:hAnsi="Arial" w:cs="Arial"/>
          <w:b/>
          <w:bCs/>
          <w:lang w:val="en-GB"/>
        </w:rPr>
        <w:t>Phase 1 – Research &amp; Co-Design (Months 1–3):</w:t>
      </w:r>
      <w:r w:rsidRPr="00CC48AD">
        <w:rPr>
          <w:rFonts w:ascii="Arial" w:hAnsi="Arial" w:cs="Arial"/>
          <w:lang w:val="en-GB"/>
        </w:rPr>
        <w:br/>
        <w:t>User consultations, prototype development.</w:t>
      </w:r>
      <w:r w:rsidRPr="00CC48AD">
        <w:rPr>
          <w:rFonts w:ascii="Arial" w:hAnsi="Arial" w:cs="Arial"/>
          <w:lang w:val="en-GB"/>
        </w:rPr>
        <w:br/>
      </w:r>
      <w:r w:rsidRPr="00CC48AD">
        <w:rPr>
          <w:rFonts w:ascii="Arial" w:hAnsi="Arial" w:cs="Arial"/>
          <w:b/>
          <w:bCs/>
          <w:lang w:val="en-GB"/>
        </w:rPr>
        <w:t>Phase 2 – Pilot Testing (Months 4–8):</w:t>
      </w:r>
      <w:r w:rsidRPr="00CC48AD">
        <w:rPr>
          <w:rFonts w:ascii="Arial" w:hAnsi="Arial" w:cs="Arial"/>
          <w:lang w:val="en-GB"/>
        </w:rPr>
        <w:br/>
        <w:t>Trials in two NHS Trusts.</w:t>
      </w:r>
      <w:r w:rsidRPr="00CC48AD">
        <w:rPr>
          <w:rFonts w:ascii="Arial" w:hAnsi="Arial" w:cs="Arial"/>
          <w:lang w:val="en-GB"/>
        </w:rPr>
        <w:br/>
      </w:r>
      <w:r w:rsidRPr="00CC48AD">
        <w:rPr>
          <w:rFonts w:ascii="Arial" w:hAnsi="Arial" w:cs="Arial"/>
          <w:b/>
          <w:bCs/>
          <w:lang w:val="en-GB"/>
        </w:rPr>
        <w:t>Phase 3 – Evaluation &amp; Refinement (Months 9–12):</w:t>
      </w:r>
      <w:r w:rsidRPr="00CC48AD">
        <w:rPr>
          <w:rFonts w:ascii="Arial" w:hAnsi="Arial" w:cs="Arial"/>
          <w:lang w:val="en-GB"/>
        </w:rPr>
        <w:br/>
        <w:t>Feedback and technical updates.</w:t>
      </w:r>
      <w:r w:rsidRPr="00CC48AD">
        <w:rPr>
          <w:rFonts w:ascii="Arial" w:hAnsi="Arial" w:cs="Arial"/>
          <w:lang w:val="en-GB"/>
        </w:rPr>
        <w:br/>
      </w:r>
      <w:r w:rsidRPr="00CC48AD">
        <w:rPr>
          <w:rFonts w:ascii="Arial" w:hAnsi="Arial" w:cs="Arial"/>
          <w:b/>
          <w:bCs/>
          <w:lang w:val="en-GB"/>
        </w:rPr>
        <w:t>Phase 4 – National Rollout (Year 2):</w:t>
      </w:r>
      <w:r w:rsidRPr="00CC48AD">
        <w:rPr>
          <w:rFonts w:ascii="Arial" w:hAnsi="Arial" w:cs="Arial"/>
          <w:lang w:val="en-GB"/>
        </w:rPr>
        <w:br/>
        <w:t>Expansion to NHS England and social care organisations.</w:t>
      </w:r>
    </w:p>
    <w:p w14:paraId="602C405E" w14:textId="3F5F7432" w:rsidR="00CC48AD" w:rsidRPr="00CC48AD" w:rsidRDefault="00CC48AD" w:rsidP="00CC48AD">
      <w:pPr>
        <w:spacing w:line="360" w:lineRule="auto"/>
        <w:rPr>
          <w:rFonts w:ascii="Arial" w:hAnsi="Arial" w:cs="Arial"/>
          <w:lang w:val="en-GB"/>
        </w:rPr>
      </w:pPr>
    </w:p>
    <w:p w14:paraId="1CAE499E"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Development &amp; Regulations</w:t>
      </w:r>
    </w:p>
    <w:p w14:paraId="654AE25A" w14:textId="77777777" w:rsidR="00CC48AD" w:rsidRPr="00CC48AD" w:rsidRDefault="00CC48AD" w:rsidP="00CC48AD">
      <w:pPr>
        <w:spacing w:line="360" w:lineRule="auto"/>
        <w:rPr>
          <w:rFonts w:ascii="Arial" w:hAnsi="Arial" w:cs="Arial"/>
          <w:lang w:val="en-GB"/>
        </w:rPr>
      </w:pPr>
      <w:proofErr w:type="spellStart"/>
      <w:r w:rsidRPr="00CC48AD">
        <w:rPr>
          <w:rFonts w:ascii="Arial" w:hAnsi="Arial" w:cs="Arial"/>
          <w:lang w:val="en-GB"/>
        </w:rPr>
        <w:t>MediConnect</w:t>
      </w:r>
      <w:proofErr w:type="spellEnd"/>
      <w:r w:rsidRPr="00CC48AD">
        <w:rPr>
          <w:rFonts w:ascii="Arial" w:hAnsi="Arial" w:cs="Arial"/>
          <w:lang w:val="en-GB"/>
        </w:rPr>
        <w:t xml:space="preserve"> complies with:</w:t>
      </w:r>
    </w:p>
    <w:p w14:paraId="04DA7A21" w14:textId="77777777" w:rsidR="00CC48AD" w:rsidRPr="00CC48AD" w:rsidRDefault="00CC48AD" w:rsidP="00CC48AD">
      <w:pPr>
        <w:numPr>
          <w:ilvl w:val="0"/>
          <w:numId w:val="12"/>
        </w:numPr>
        <w:spacing w:line="360" w:lineRule="auto"/>
        <w:rPr>
          <w:rFonts w:ascii="Arial" w:hAnsi="Arial" w:cs="Arial"/>
          <w:lang w:val="en-GB"/>
        </w:rPr>
      </w:pPr>
      <w:r w:rsidRPr="00CC48AD">
        <w:rPr>
          <w:rFonts w:ascii="Arial" w:hAnsi="Arial" w:cs="Arial"/>
          <w:lang w:val="en-GB"/>
        </w:rPr>
        <w:t>UK GDPR and the Data Protection Act 2018</w:t>
      </w:r>
    </w:p>
    <w:p w14:paraId="4C8BF8E3" w14:textId="77777777" w:rsidR="00CC48AD" w:rsidRPr="00CC48AD" w:rsidRDefault="00CC48AD" w:rsidP="00CC48AD">
      <w:pPr>
        <w:numPr>
          <w:ilvl w:val="0"/>
          <w:numId w:val="12"/>
        </w:numPr>
        <w:spacing w:line="360" w:lineRule="auto"/>
        <w:rPr>
          <w:rFonts w:ascii="Arial" w:hAnsi="Arial" w:cs="Arial"/>
          <w:lang w:val="en-GB"/>
        </w:rPr>
      </w:pPr>
      <w:r w:rsidRPr="00CC48AD">
        <w:rPr>
          <w:rFonts w:ascii="Arial" w:hAnsi="Arial" w:cs="Arial"/>
          <w:lang w:val="en-GB"/>
        </w:rPr>
        <w:t>NHS Digital’s Data Security and Protection Toolkit</w:t>
      </w:r>
    </w:p>
    <w:p w14:paraId="30D7FF72" w14:textId="77777777" w:rsidR="00CC48AD" w:rsidRPr="00CC48AD" w:rsidRDefault="00CC48AD" w:rsidP="00CC48AD">
      <w:pPr>
        <w:numPr>
          <w:ilvl w:val="0"/>
          <w:numId w:val="12"/>
        </w:numPr>
        <w:spacing w:line="360" w:lineRule="auto"/>
        <w:rPr>
          <w:rFonts w:ascii="Arial" w:hAnsi="Arial" w:cs="Arial"/>
          <w:lang w:val="en-GB"/>
        </w:rPr>
      </w:pPr>
      <w:r w:rsidRPr="00CC48AD">
        <w:rPr>
          <w:rFonts w:ascii="Arial" w:hAnsi="Arial" w:cs="Arial"/>
          <w:lang w:val="en-GB"/>
        </w:rPr>
        <w:t>NHS England clinical safety standards</w:t>
      </w:r>
    </w:p>
    <w:p w14:paraId="696F903A" w14:textId="77777777" w:rsidR="00CC48AD" w:rsidRPr="00CC48AD" w:rsidRDefault="00CC48AD" w:rsidP="00CC48AD">
      <w:pPr>
        <w:numPr>
          <w:ilvl w:val="0"/>
          <w:numId w:val="12"/>
        </w:numPr>
        <w:spacing w:line="360" w:lineRule="auto"/>
        <w:rPr>
          <w:rFonts w:ascii="Arial" w:hAnsi="Arial" w:cs="Arial"/>
          <w:lang w:val="en-GB"/>
        </w:rPr>
      </w:pPr>
      <w:r w:rsidRPr="00CC48AD">
        <w:rPr>
          <w:rFonts w:ascii="Arial" w:hAnsi="Arial" w:cs="Arial"/>
          <w:lang w:val="en-GB"/>
        </w:rPr>
        <w:t>Accessibility requirements (WCAG 2.1)</w:t>
      </w:r>
    </w:p>
    <w:p w14:paraId="77FCFCC6"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lastRenderedPageBreak/>
        <w:t>Data is encrypted, stored securely on NHS-approved servers, and accessible only to authorised professionals and users.</w:t>
      </w:r>
    </w:p>
    <w:p w14:paraId="3F7A33DD" w14:textId="4BF985BE" w:rsidR="00CC48AD" w:rsidRPr="00CC48AD" w:rsidRDefault="00CC48AD" w:rsidP="00CC48AD">
      <w:pPr>
        <w:spacing w:line="360" w:lineRule="auto"/>
        <w:rPr>
          <w:rFonts w:ascii="Arial" w:hAnsi="Arial" w:cs="Arial"/>
          <w:lang w:val="en-GB"/>
        </w:rPr>
      </w:pPr>
    </w:p>
    <w:p w14:paraId="4E24698B"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Technology Integration</w:t>
      </w:r>
    </w:p>
    <w:p w14:paraId="65F1E58A"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Key features include:</w:t>
      </w:r>
    </w:p>
    <w:p w14:paraId="0BFFDC7E" w14:textId="77777777" w:rsidR="00CC48AD" w:rsidRPr="00CC48AD" w:rsidRDefault="00CC48AD" w:rsidP="00CC48AD">
      <w:pPr>
        <w:numPr>
          <w:ilvl w:val="0"/>
          <w:numId w:val="13"/>
        </w:numPr>
        <w:spacing w:line="360" w:lineRule="auto"/>
        <w:rPr>
          <w:rFonts w:ascii="Arial" w:hAnsi="Arial" w:cs="Arial"/>
          <w:lang w:val="en-GB"/>
        </w:rPr>
      </w:pPr>
      <w:r w:rsidRPr="00CC48AD">
        <w:rPr>
          <w:rFonts w:ascii="Arial" w:hAnsi="Arial" w:cs="Arial"/>
          <w:b/>
          <w:bCs/>
          <w:lang w:val="en-GB"/>
        </w:rPr>
        <w:t>Secure messaging</w:t>
      </w:r>
      <w:r w:rsidRPr="00CC48AD">
        <w:rPr>
          <w:rFonts w:ascii="Arial" w:hAnsi="Arial" w:cs="Arial"/>
          <w:lang w:val="en-GB"/>
        </w:rPr>
        <w:t xml:space="preserve"> between patients, carers, and professionals</w:t>
      </w:r>
    </w:p>
    <w:p w14:paraId="71BA7CD3" w14:textId="77777777" w:rsidR="00CC48AD" w:rsidRPr="00CC48AD" w:rsidRDefault="00CC48AD" w:rsidP="00CC48AD">
      <w:pPr>
        <w:numPr>
          <w:ilvl w:val="0"/>
          <w:numId w:val="13"/>
        </w:numPr>
        <w:spacing w:line="360" w:lineRule="auto"/>
        <w:rPr>
          <w:rFonts w:ascii="Arial" w:hAnsi="Arial" w:cs="Arial"/>
          <w:lang w:val="en-GB"/>
        </w:rPr>
      </w:pPr>
      <w:r w:rsidRPr="00CC48AD">
        <w:rPr>
          <w:rFonts w:ascii="Arial" w:hAnsi="Arial" w:cs="Arial"/>
          <w:b/>
          <w:bCs/>
          <w:lang w:val="en-GB"/>
        </w:rPr>
        <w:t>Medication reminders</w:t>
      </w:r>
      <w:r w:rsidRPr="00CC48AD">
        <w:rPr>
          <w:rFonts w:ascii="Arial" w:hAnsi="Arial" w:cs="Arial"/>
          <w:lang w:val="en-GB"/>
        </w:rPr>
        <w:t xml:space="preserve"> and digital care plans</w:t>
      </w:r>
    </w:p>
    <w:p w14:paraId="1A53AD8E" w14:textId="77777777" w:rsidR="00CC48AD" w:rsidRPr="00CC48AD" w:rsidRDefault="00CC48AD" w:rsidP="00CC48AD">
      <w:pPr>
        <w:numPr>
          <w:ilvl w:val="0"/>
          <w:numId w:val="13"/>
        </w:numPr>
        <w:spacing w:line="360" w:lineRule="auto"/>
        <w:rPr>
          <w:rFonts w:ascii="Arial" w:hAnsi="Arial" w:cs="Arial"/>
          <w:lang w:val="en-GB"/>
        </w:rPr>
      </w:pPr>
      <w:r w:rsidRPr="00CC48AD">
        <w:rPr>
          <w:rFonts w:ascii="Arial" w:hAnsi="Arial" w:cs="Arial"/>
          <w:b/>
          <w:bCs/>
          <w:lang w:val="en-GB"/>
        </w:rPr>
        <w:t>Symptom tracking</w:t>
      </w:r>
      <w:r w:rsidRPr="00CC48AD">
        <w:rPr>
          <w:rFonts w:ascii="Arial" w:hAnsi="Arial" w:cs="Arial"/>
          <w:lang w:val="en-GB"/>
        </w:rPr>
        <w:t xml:space="preserve"> with alerts</w:t>
      </w:r>
    </w:p>
    <w:p w14:paraId="1735E0A7" w14:textId="77777777" w:rsidR="00CC48AD" w:rsidRPr="00CC48AD" w:rsidRDefault="00CC48AD" w:rsidP="00CC48AD">
      <w:pPr>
        <w:numPr>
          <w:ilvl w:val="0"/>
          <w:numId w:val="13"/>
        </w:numPr>
        <w:spacing w:line="360" w:lineRule="auto"/>
        <w:rPr>
          <w:rFonts w:ascii="Arial" w:hAnsi="Arial" w:cs="Arial"/>
          <w:lang w:val="en-GB"/>
        </w:rPr>
      </w:pPr>
      <w:r w:rsidRPr="00CC48AD">
        <w:rPr>
          <w:rFonts w:ascii="Arial" w:hAnsi="Arial" w:cs="Arial"/>
          <w:b/>
          <w:bCs/>
          <w:lang w:val="en-GB"/>
        </w:rPr>
        <w:t>AI-supported insights</w:t>
      </w:r>
      <w:r w:rsidRPr="00CC48AD">
        <w:rPr>
          <w:rFonts w:ascii="Arial" w:hAnsi="Arial" w:cs="Arial"/>
          <w:lang w:val="en-GB"/>
        </w:rPr>
        <w:t xml:space="preserve"> to highlight early deterioration</w:t>
      </w:r>
    </w:p>
    <w:p w14:paraId="08F825C3" w14:textId="77777777" w:rsidR="00CC48AD" w:rsidRPr="00CC48AD" w:rsidRDefault="00CC48AD" w:rsidP="00CC48AD">
      <w:pPr>
        <w:numPr>
          <w:ilvl w:val="0"/>
          <w:numId w:val="13"/>
        </w:numPr>
        <w:spacing w:line="360" w:lineRule="auto"/>
        <w:rPr>
          <w:rFonts w:ascii="Arial" w:hAnsi="Arial" w:cs="Arial"/>
          <w:lang w:val="en-GB"/>
        </w:rPr>
      </w:pPr>
      <w:r w:rsidRPr="00CC48AD">
        <w:rPr>
          <w:rFonts w:ascii="Arial" w:hAnsi="Arial" w:cs="Arial"/>
          <w:b/>
          <w:bCs/>
          <w:lang w:val="en-GB"/>
        </w:rPr>
        <w:t>Calendar integration</w:t>
      </w:r>
      <w:r w:rsidRPr="00CC48AD">
        <w:rPr>
          <w:rFonts w:ascii="Arial" w:hAnsi="Arial" w:cs="Arial"/>
          <w:lang w:val="en-GB"/>
        </w:rPr>
        <w:t xml:space="preserve"> for appointment management</w:t>
      </w:r>
    </w:p>
    <w:p w14:paraId="32CD5B12"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Technology supports smoother communication, reduces administrative burden, and enhances safety through real-time information sharing.</w:t>
      </w:r>
    </w:p>
    <w:p w14:paraId="0B2B81FB" w14:textId="3E8CB339" w:rsidR="00CC48AD" w:rsidRPr="00CC48AD" w:rsidRDefault="00CC48AD" w:rsidP="00CC48AD">
      <w:pPr>
        <w:spacing w:line="360" w:lineRule="auto"/>
        <w:rPr>
          <w:rFonts w:ascii="Arial" w:hAnsi="Arial" w:cs="Arial"/>
          <w:lang w:val="en-GB"/>
        </w:rPr>
      </w:pPr>
    </w:p>
    <w:p w14:paraId="1F2635C1"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Dissemination and Promotion</w:t>
      </w:r>
    </w:p>
    <w:p w14:paraId="17E8F01A"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The innovation will be promoted through:</w:t>
      </w:r>
    </w:p>
    <w:p w14:paraId="5E4FD7C1" w14:textId="77777777" w:rsidR="00CC48AD" w:rsidRPr="00CC48AD" w:rsidRDefault="00CC48AD" w:rsidP="00CC48AD">
      <w:pPr>
        <w:numPr>
          <w:ilvl w:val="0"/>
          <w:numId w:val="14"/>
        </w:numPr>
        <w:spacing w:line="360" w:lineRule="auto"/>
        <w:rPr>
          <w:rFonts w:ascii="Arial" w:hAnsi="Arial" w:cs="Arial"/>
          <w:lang w:val="en-GB"/>
        </w:rPr>
      </w:pPr>
      <w:r w:rsidRPr="00CC48AD">
        <w:rPr>
          <w:rFonts w:ascii="Arial" w:hAnsi="Arial" w:cs="Arial"/>
          <w:lang w:val="en-GB"/>
        </w:rPr>
        <w:t>NHS websites and digital patient platforms</w:t>
      </w:r>
    </w:p>
    <w:p w14:paraId="3814FDCD" w14:textId="77777777" w:rsidR="00CC48AD" w:rsidRPr="00CC48AD" w:rsidRDefault="00CC48AD" w:rsidP="00CC48AD">
      <w:pPr>
        <w:numPr>
          <w:ilvl w:val="0"/>
          <w:numId w:val="14"/>
        </w:numPr>
        <w:spacing w:line="360" w:lineRule="auto"/>
        <w:rPr>
          <w:rFonts w:ascii="Arial" w:hAnsi="Arial" w:cs="Arial"/>
          <w:lang w:val="en-GB"/>
        </w:rPr>
      </w:pPr>
      <w:r w:rsidRPr="00CC48AD">
        <w:rPr>
          <w:rFonts w:ascii="Arial" w:hAnsi="Arial" w:cs="Arial"/>
          <w:lang w:val="en-GB"/>
        </w:rPr>
        <w:t>GP surgery posters and leaflets</w:t>
      </w:r>
    </w:p>
    <w:p w14:paraId="18597086" w14:textId="77777777" w:rsidR="00CC48AD" w:rsidRPr="00CC48AD" w:rsidRDefault="00CC48AD" w:rsidP="00CC48AD">
      <w:pPr>
        <w:numPr>
          <w:ilvl w:val="0"/>
          <w:numId w:val="14"/>
        </w:numPr>
        <w:spacing w:line="360" w:lineRule="auto"/>
        <w:rPr>
          <w:rFonts w:ascii="Arial" w:hAnsi="Arial" w:cs="Arial"/>
          <w:lang w:val="en-GB"/>
        </w:rPr>
      </w:pPr>
      <w:r w:rsidRPr="00CC48AD">
        <w:rPr>
          <w:rFonts w:ascii="Arial" w:hAnsi="Arial" w:cs="Arial"/>
          <w:lang w:val="en-GB"/>
        </w:rPr>
        <w:t>Local community centres</w:t>
      </w:r>
    </w:p>
    <w:p w14:paraId="3A3E905C" w14:textId="77777777" w:rsidR="00CC48AD" w:rsidRPr="00CC48AD" w:rsidRDefault="00CC48AD" w:rsidP="00CC48AD">
      <w:pPr>
        <w:numPr>
          <w:ilvl w:val="0"/>
          <w:numId w:val="14"/>
        </w:numPr>
        <w:spacing w:line="360" w:lineRule="auto"/>
        <w:rPr>
          <w:rFonts w:ascii="Arial" w:hAnsi="Arial" w:cs="Arial"/>
          <w:lang w:val="en-GB"/>
        </w:rPr>
      </w:pPr>
      <w:r w:rsidRPr="00CC48AD">
        <w:rPr>
          <w:rFonts w:ascii="Arial" w:hAnsi="Arial" w:cs="Arial"/>
          <w:lang w:val="en-GB"/>
        </w:rPr>
        <w:t>Social media campaigns</w:t>
      </w:r>
    </w:p>
    <w:p w14:paraId="0D34DE6F" w14:textId="77777777" w:rsidR="00CC48AD" w:rsidRPr="00CC48AD" w:rsidRDefault="00CC48AD" w:rsidP="00CC48AD">
      <w:pPr>
        <w:numPr>
          <w:ilvl w:val="0"/>
          <w:numId w:val="14"/>
        </w:numPr>
        <w:spacing w:line="360" w:lineRule="auto"/>
        <w:rPr>
          <w:rFonts w:ascii="Arial" w:hAnsi="Arial" w:cs="Arial"/>
          <w:lang w:val="en-GB"/>
        </w:rPr>
      </w:pPr>
      <w:r w:rsidRPr="00CC48AD">
        <w:rPr>
          <w:rFonts w:ascii="Arial" w:hAnsi="Arial" w:cs="Arial"/>
          <w:lang w:val="en-GB"/>
        </w:rPr>
        <w:t>Webinars for carers and healthcare staff</w:t>
      </w:r>
    </w:p>
    <w:p w14:paraId="404606F7" w14:textId="77777777" w:rsidR="00CC48AD" w:rsidRPr="00CC48AD" w:rsidRDefault="00CC48AD" w:rsidP="00CC48AD">
      <w:pPr>
        <w:numPr>
          <w:ilvl w:val="0"/>
          <w:numId w:val="14"/>
        </w:numPr>
        <w:spacing w:line="360" w:lineRule="auto"/>
        <w:rPr>
          <w:rFonts w:ascii="Arial" w:hAnsi="Arial" w:cs="Arial"/>
          <w:lang w:val="en-GB"/>
        </w:rPr>
      </w:pPr>
      <w:r w:rsidRPr="00CC48AD">
        <w:rPr>
          <w:rFonts w:ascii="Arial" w:hAnsi="Arial" w:cs="Arial"/>
          <w:lang w:val="en-GB"/>
        </w:rPr>
        <w:t>Collaboration with charities such as Carers UK</w:t>
      </w:r>
    </w:p>
    <w:p w14:paraId="598605E0"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Public engagement will focus on empowering patients and carers to take an active role in coordinated, person-centred care.</w:t>
      </w:r>
    </w:p>
    <w:p w14:paraId="059C3B8B" w14:textId="36C46C72" w:rsidR="00CC48AD" w:rsidRPr="00CC48AD" w:rsidRDefault="00CC48AD" w:rsidP="00CC48AD">
      <w:pPr>
        <w:spacing w:line="360" w:lineRule="auto"/>
        <w:rPr>
          <w:rFonts w:ascii="Arial" w:hAnsi="Arial" w:cs="Arial"/>
          <w:lang w:val="en-GB"/>
        </w:rPr>
      </w:pPr>
    </w:p>
    <w:p w14:paraId="55A4FCD1"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Conclusion</w:t>
      </w:r>
    </w:p>
    <w:p w14:paraId="3583B60B" w14:textId="77777777" w:rsidR="00CC48AD" w:rsidRPr="00CC48AD" w:rsidRDefault="00CC48AD" w:rsidP="00CC48AD">
      <w:pPr>
        <w:spacing w:line="360" w:lineRule="auto"/>
        <w:rPr>
          <w:rFonts w:ascii="Arial" w:hAnsi="Arial" w:cs="Arial"/>
          <w:lang w:val="en-GB"/>
        </w:rPr>
      </w:pPr>
      <w:proofErr w:type="spellStart"/>
      <w:r w:rsidRPr="00CC48AD">
        <w:rPr>
          <w:rFonts w:ascii="Arial" w:hAnsi="Arial" w:cs="Arial"/>
          <w:lang w:val="en-GB"/>
        </w:rPr>
        <w:t>MediConnect</w:t>
      </w:r>
      <w:proofErr w:type="spellEnd"/>
      <w:r w:rsidRPr="00CC48AD">
        <w:rPr>
          <w:rFonts w:ascii="Arial" w:hAnsi="Arial" w:cs="Arial"/>
          <w:lang w:val="en-GB"/>
        </w:rPr>
        <w:t xml:space="preserve"> offers a practical, innovative solution to bridge communication gaps across health and social care. By empowering patients, supporting carers, and enhancing professional collaboration, it strengthens the quality, safety, and efficiency of care across the UK. Its implementation will contribute to a more connected, sustainable, and patient-centred NHS.</w:t>
      </w:r>
    </w:p>
    <w:p w14:paraId="265388E8" w14:textId="77777777" w:rsidR="00CC48AD" w:rsidRPr="00CC48AD" w:rsidRDefault="00CC48AD" w:rsidP="00CC48AD">
      <w:pPr>
        <w:spacing w:line="360" w:lineRule="auto"/>
        <w:rPr>
          <w:rFonts w:ascii="Arial" w:hAnsi="Arial" w:cs="Arial"/>
        </w:rPr>
      </w:pPr>
    </w:p>
    <w:p w14:paraId="7CDCB32D" w14:textId="16C2E134" w:rsidR="00B9382A" w:rsidRPr="00CC48AD" w:rsidRDefault="00B9382A" w:rsidP="00CC48AD">
      <w:pPr>
        <w:spacing w:line="360" w:lineRule="auto"/>
        <w:rPr>
          <w:rFonts w:ascii="Arial" w:hAnsi="Arial" w:cs="Arial"/>
        </w:rPr>
      </w:pPr>
    </w:p>
    <w:p w14:paraId="7E34507B" w14:textId="77777777" w:rsidR="00CC48AD" w:rsidRPr="00CC48AD" w:rsidRDefault="00CC48AD" w:rsidP="00CC48AD">
      <w:pPr>
        <w:spacing w:line="360" w:lineRule="auto"/>
        <w:rPr>
          <w:rFonts w:ascii="Arial" w:hAnsi="Arial" w:cs="Arial"/>
        </w:rPr>
      </w:pPr>
    </w:p>
    <w:p w14:paraId="04FF886D" w14:textId="77777777" w:rsidR="00CC48AD" w:rsidRPr="00CC48AD" w:rsidRDefault="00CC48AD" w:rsidP="00CC48AD">
      <w:pPr>
        <w:spacing w:line="360" w:lineRule="auto"/>
        <w:rPr>
          <w:rFonts w:ascii="Arial" w:hAnsi="Arial" w:cs="Arial"/>
        </w:rPr>
      </w:pPr>
    </w:p>
    <w:p w14:paraId="51184AC5" w14:textId="77777777" w:rsidR="00CC48AD" w:rsidRPr="00CC48AD" w:rsidRDefault="00CC48AD" w:rsidP="00CC48AD">
      <w:pPr>
        <w:spacing w:line="360" w:lineRule="auto"/>
        <w:rPr>
          <w:rFonts w:ascii="Arial" w:hAnsi="Arial" w:cs="Arial"/>
        </w:rPr>
      </w:pPr>
    </w:p>
    <w:p w14:paraId="16574D0C" w14:textId="77777777" w:rsidR="00CC48AD" w:rsidRDefault="00CC48AD" w:rsidP="00CC48AD">
      <w:pPr>
        <w:spacing w:line="360" w:lineRule="auto"/>
        <w:rPr>
          <w:rFonts w:ascii="Arial" w:hAnsi="Arial" w:cs="Arial"/>
        </w:rPr>
      </w:pPr>
    </w:p>
    <w:p w14:paraId="23308099" w14:textId="77777777" w:rsidR="00CC48AD" w:rsidRDefault="00CC48AD" w:rsidP="00CC48AD">
      <w:pPr>
        <w:spacing w:line="360" w:lineRule="auto"/>
        <w:rPr>
          <w:rFonts w:ascii="Arial" w:hAnsi="Arial" w:cs="Arial"/>
        </w:rPr>
      </w:pPr>
    </w:p>
    <w:p w14:paraId="33216F9A" w14:textId="77777777" w:rsidR="00CC48AD" w:rsidRDefault="00CC48AD" w:rsidP="00CC48AD">
      <w:pPr>
        <w:spacing w:line="360" w:lineRule="auto"/>
        <w:rPr>
          <w:rFonts w:ascii="Arial" w:hAnsi="Arial" w:cs="Arial"/>
        </w:rPr>
      </w:pPr>
    </w:p>
    <w:p w14:paraId="6F8288BE" w14:textId="77777777" w:rsidR="00CC48AD" w:rsidRDefault="00CC48AD" w:rsidP="00CC48AD">
      <w:pPr>
        <w:spacing w:line="360" w:lineRule="auto"/>
        <w:rPr>
          <w:rFonts w:ascii="Arial" w:hAnsi="Arial" w:cs="Arial"/>
        </w:rPr>
      </w:pPr>
    </w:p>
    <w:p w14:paraId="04D341E4" w14:textId="77777777" w:rsidR="00CC48AD" w:rsidRDefault="00CC48AD" w:rsidP="00CC48AD">
      <w:pPr>
        <w:spacing w:line="360" w:lineRule="auto"/>
        <w:rPr>
          <w:rFonts w:ascii="Arial" w:hAnsi="Arial" w:cs="Arial"/>
        </w:rPr>
      </w:pPr>
    </w:p>
    <w:p w14:paraId="2F4D3840" w14:textId="77777777" w:rsidR="00CC48AD" w:rsidRDefault="00CC48AD" w:rsidP="00CC48AD">
      <w:pPr>
        <w:spacing w:line="360" w:lineRule="auto"/>
        <w:rPr>
          <w:rFonts w:ascii="Arial" w:hAnsi="Arial" w:cs="Arial"/>
        </w:rPr>
      </w:pPr>
    </w:p>
    <w:p w14:paraId="34FC08C5" w14:textId="77777777" w:rsidR="00CC48AD" w:rsidRDefault="00CC48AD" w:rsidP="00CC48AD">
      <w:pPr>
        <w:spacing w:line="360" w:lineRule="auto"/>
        <w:rPr>
          <w:rFonts w:ascii="Arial" w:hAnsi="Arial" w:cs="Arial"/>
        </w:rPr>
      </w:pPr>
    </w:p>
    <w:p w14:paraId="6617C174" w14:textId="77777777" w:rsidR="00CC48AD" w:rsidRDefault="00CC48AD" w:rsidP="00CC48AD">
      <w:pPr>
        <w:spacing w:line="360" w:lineRule="auto"/>
        <w:rPr>
          <w:rFonts w:ascii="Arial" w:hAnsi="Arial" w:cs="Arial"/>
        </w:rPr>
      </w:pPr>
    </w:p>
    <w:p w14:paraId="25A8891D" w14:textId="77777777" w:rsidR="00CC48AD" w:rsidRDefault="00CC48AD" w:rsidP="00CC48AD">
      <w:pPr>
        <w:spacing w:line="360" w:lineRule="auto"/>
        <w:rPr>
          <w:rFonts w:ascii="Arial" w:hAnsi="Arial" w:cs="Arial"/>
        </w:rPr>
      </w:pPr>
    </w:p>
    <w:p w14:paraId="2F1D1F24" w14:textId="77777777" w:rsidR="00CC48AD" w:rsidRDefault="00CC48AD" w:rsidP="00CC48AD">
      <w:pPr>
        <w:spacing w:line="360" w:lineRule="auto"/>
        <w:rPr>
          <w:rFonts w:ascii="Arial" w:hAnsi="Arial" w:cs="Arial"/>
        </w:rPr>
      </w:pPr>
    </w:p>
    <w:p w14:paraId="4201C5DB" w14:textId="77777777" w:rsidR="00CC48AD" w:rsidRPr="00CC48AD" w:rsidRDefault="00CC48AD" w:rsidP="00CC48AD">
      <w:pPr>
        <w:spacing w:line="360" w:lineRule="auto"/>
        <w:rPr>
          <w:rFonts w:ascii="Arial" w:hAnsi="Arial" w:cs="Arial"/>
        </w:rPr>
      </w:pPr>
    </w:p>
    <w:p w14:paraId="0C82425D" w14:textId="77777777" w:rsidR="00CC48AD" w:rsidRPr="00CC48AD" w:rsidRDefault="00CC48AD" w:rsidP="00CC48AD">
      <w:pPr>
        <w:spacing w:line="360" w:lineRule="auto"/>
        <w:rPr>
          <w:rFonts w:ascii="Arial" w:hAnsi="Arial" w:cs="Arial"/>
        </w:rPr>
      </w:pPr>
    </w:p>
    <w:p w14:paraId="214F5806" w14:textId="149B5885" w:rsidR="00CC48AD" w:rsidRPr="00CC48AD" w:rsidRDefault="00CC48AD" w:rsidP="00CC48AD">
      <w:pPr>
        <w:spacing w:line="360" w:lineRule="auto"/>
        <w:rPr>
          <w:rFonts w:ascii="Arial" w:hAnsi="Arial" w:cs="Arial"/>
          <w:b/>
          <w:bCs/>
          <w:i/>
          <w:iCs/>
          <w:u w:val="single"/>
        </w:rPr>
      </w:pPr>
      <w:r w:rsidRPr="00CC48AD">
        <w:rPr>
          <w:rFonts w:ascii="Arial" w:hAnsi="Arial" w:cs="Arial"/>
          <w:b/>
          <w:bCs/>
          <w:i/>
          <w:iCs/>
          <w:u w:val="single"/>
        </w:rPr>
        <w:lastRenderedPageBreak/>
        <w:t xml:space="preserve">Pitch </w:t>
      </w:r>
    </w:p>
    <w:p w14:paraId="4DE5606B"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INTRODUCTION</w:t>
      </w:r>
    </w:p>
    <w:p w14:paraId="73B0CCE6" w14:textId="77777777" w:rsidR="00CC48AD" w:rsidRPr="00CC48AD" w:rsidRDefault="00CC48AD" w:rsidP="00CC48AD">
      <w:pPr>
        <w:spacing w:line="360" w:lineRule="auto"/>
        <w:rPr>
          <w:rFonts w:ascii="Arial" w:hAnsi="Arial" w:cs="Arial"/>
          <w:lang w:val="en-GB"/>
        </w:rPr>
      </w:pPr>
      <w:proofErr w:type="spellStart"/>
      <w:r w:rsidRPr="00CC48AD">
        <w:rPr>
          <w:rFonts w:ascii="Arial" w:hAnsi="Arial" w:cs="Arial"/>
          <w:lang w:val="en-GB"/>
        </w:rPr>
        <w:t>CareConnect</w:t>
      </w:r>
      <w:proofErr w:type="spellEnd"/>
      <w:r w:rsidRPr="00CC48AD">
        <w:rPr>
          <w:rFonts w:ascii="Arial" w:hAnsi="Arial" w:cs="Arial"/>
          <w:lang w:val="en-GB"/>
        </w:rPr>
        <w:t xml:space="preserve"> UK is an innovative, human-centred digital platform designed to transform how unpaid carers communicate with professionals, manage care responsibilities, and maintain their own wellbeing. Across the UK, unpaid carers frequently act as the primary support system for individuals with complex health, disability, or social care needs. Yet despite the critical role they play, carers regularly experience fragmented communication, limited professional support, and significant emotional pressure.</w:t>
      </w:r>
    </w:p>
    <w:p w14:paraId="60B18BAA" w14:textId="77777777" w:rsidR="00CC48AD" w:rsidRPr="00CC48AD" w:rsidRDefault="00CC48AD" w:rsidP="00CC48AD">
      <w:pPr>
        <w:spacing w:line="360" w:lineRule="auto"/>
        <w:rPr>
          <w:rFonts w:ascii="Arial" w:hAnsi="Arial" w:cs="Arial"/>
          <w:lang w:val="en-GB"/>
        </w:rPr>
      </w:pPr>
      <w:proofErr w:type="spellStart"/>
      <w:r w:rsidRPr="00CC48AD">
        <w:rPr>
          <w:rFonts w:ascii="Arial" w:hAnsi="Arial" w:cs="Arial"/>
          <w:lang w:val="en-GB"/>
        </w:rPr>
        <w:t>CareConnect</w:t>
      </w:r>
      <w:proofErr w:type="spellEnd"/>
      <w:r w:rsidRPr="00CC48AD">
        <w:rPr>
          <w:rFonts w:ascii="Arial" w:hAnsi="Arial" w:cs="Arial"/>
          <w:lang w:val="en-GB"/>
        </w:rPr>
        <w:t xml:space="preserve"> UK provides a centralised, secure, and simplified digital space where carers, health professionals, and social care teams can share information, organise care tasks, and access guidance. The aim is to strengthen the quality, safety, and continuity of care while improving carers’ health, wellbeing, and sense of empowerment.</w:t>
      </w:r>
    </w:p>
    <w:p w14:paraId="1647D932" w14:textId="269FAE2D" w:rsidR="00CC48AD" w:rsidRPr="00CC48AD" w:rsidRDefault="00CC48AD" w:rsidP="00CC48AD">
      <w:pPr>
        <w:spacing w:line="360" w:lineRule="auto"/>
        <w:rPr>
          <w:rFonts w:ascii="Arial" w:hAnsi="Arial" w:cs="Arial"/>
          <w:lang w:val="en-GB"/>
        </w:rPr>
      </w:pPr>
    </w:p>
    <w:p w14:paraId="5D63FDDF"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THE ISSUE</w:t>
      </w:r>
    </w:p>
    <w:p w14:paraId="600F4261"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More than 5.7 million unpaid carers currently support relatives, friends, or neighbours across the UK (Carers UK, 2023). Many juggle these demanding responsibilities alongside employment, childcare, or their own health needs. Evidence consistently highlights that unpaid carers face:</w:t>
      </w:r>
    </w:p>
    <w:p w14:paraId="4472726F" w14:textId="77777777" w:rsidR="00CC48AD" w:rsidRPr="00CC48AD" w:rsidRDefault="00CC48AD" w:rsidP="00CC48AD">
      <w:pPr>
        <w:numPr>
          <w:ilvl w:val="0"/>
          <w:numId w:val="15"/>
        </w:numPr>
        <w:spacing w:line="360" w:lineRule="auto"/>
        <w:rPr>
          <w:rFonts w:ascii="Arial" w:hAnsi="Arial" w:cs="Arial"/>
          <w:lang w:val="en-GB"/>
        </w:rPr>
      </w:pPr>
      <w:r w:rsidRPr="00CC48AD">
        <w:rPr>
          <w:rFonts w:ascii="Arial" w:hAnsi="Arial" w:cs="Arial"/>
          <w:lang w:val="en-GB"/>
        </w:rPr>
        <w:t>High levels of emotional stress and burnout</w:t>
      </w:r>
    </w:p>
    <w:p w14:paraId="759CD514" w14:textId="77777777" w:rsidR="00CC48AD" w:rsidRPr="00CC48AD" w:rsidRDefault="00CC48AD" w:rsidP="00CC48AD">
      <w:pPr>
        <w:numPr>
          <w:ilvl w:val="0"/>
          <w:numId w:val="15"/>
        </w:numPr>
        <w:spacing w:line="360" w:lineRule="auto"/>
        <w:rPr>
          <w:rFonts w:ascii="Arial" w:hAnsi="Arial" w:cs="Arial"/>
          <w:lang w:val="en-GB"/>
        </w:rPr>
      </w:pPr>
      <w:r w:rsidRPr="00CC48AD">
        <w:rPr>
          <w:rFonts w:ascii="Arial" w:hAnsi="Arial" w:cs="Arial"/>
          <w:lang w:val="en-GB"/>
        </w:rPr>
        <w:t>Poor mental and physical health outcomes</w:t>
      </w:r>
    </w:p>
    <w:p w14:paraId="1CA7486B" w14:textId="77777777" w:rsidR="00CC48AD" w:rsidRPr="00CC48AD" w:rsidRDefault="00CC48AD" w:rsidP="00CC48AD">
      <w:pPr>
        <w:numPr>
          <w:ilvl w:val="0"/>
          <w:numId w:val="15"/>
        </w:numPr>
        <w:spacing w:line="360" w:lineRule="auto"/>
        <w:rPr>
          <w:rFonts w:ascii="Arial" w:hAnsi="Arial" w:cs="Arial"/>
          <w:lang w:val="en-GB"/>
        </w:rPr>
      </w:pPr>
      <w:r w:rsidRPr="00CC48AD">
        <w:rPr>
          <w:rFonts w:ascii="Arial" w:hAnsi="Arial" w:cs="Arial"/>
          <w:lang w:val="en-GB"/>
        </w:rPr>
        <w:t>Limited access to formal support services</w:t>
      </w:r>
    </w:p>
    <w:p w14:paraId="5891F6EE" w14:textId="77777777" w:rsidR="00CC48AD" w:rsidRPr="00CC48AD" w:rsidRDefault="00CC48AD" w:rsidP="00CC48AD">
      <w:pPr>
        <w:numPr>
          <w:ilvl w:val="0"/>
          <w:numId w:val="15"/>
        </w:numPr>
        <w:spacing w:line="360" w:lineRule="auto"/>
        <w:rPr>
          <w:rFonts w:ascii="Arial" w:hAnsi="Arial" w:cs="Arial"/>
          <w:lang w:val="en-GB"/>
        </w:rPr>
      </w:pPr>
      <w:r w:rsidRPr="00CC48AD">
        <w:rPr>
          <w:rFonts w:ascii="Arial" w:hAnsi="Arial" w:cs="Arial"/>
          <w:lang w:val="en-GB"/>
        </w:rPr>
        <w:t>Confusing or inconsistent communication from professionals</w:t>
      </w:r>
    </w:p>
    <w:p w14:paraId="72BADBEE"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Communication problems are especially harmful. Carers often receive conflicting information from different services, or no information at all during key transitions such as hospital discharge or medication changes. These gaps contribute to unsafe care, duplication of tasks, and increased anxiety. Many carers report having to “repeat their story” multiple times to different teams, which wastes valuable time and leads to frustration.</w:t>
      </w:r>
    </w:p>
    <w:p w14:paraId="059420A4"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lastRenderedPageBreak/>
        <w:t>The current system relies too heavily on carers to manually coordinate tasks, record information, and chase professionals for updates—something that becomes overwhelming and, in many cases, unsustainable.</w:t>
      </w:r>
    </w:p>
    <w:p w14:paraId="1EB4EBB4" w14:textId="56E9AF3D" w:rsidR="00CC48AD" w:rsidRPr="00CC48AD" w:rsidRDefault="00CC48AD" w:rsidP="00CC48AD">
      <w:pPr>
        <w:spacing w:line="360" w:lineRule="auto"/>
        <w:rPr>
          <w:rFonts w:ascii="Arial" w:hAnsi="Arial" w:cs="Arial"/>
          <w:lang w:val="en-GB"/>
        </w:rPr>
      </w:pPr>
    </w:p>
    <w:p w14:paraId="1DC30DBE"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THE INNOVATION: CARECONNECT UK</w:t>
      </w:r>
    </w:p>
    <w:p w14:paraId="5EF2F216" w14:textId="77777777" w:rsidR="00CC48AD" w:rsidRPr="00CC48AD" w:rsidRDefault="00CC48AD" w:rsidP="00CC48AD">
      <w:pPr>
        <w:spacing w:line="360" w:lineRule="auto"/>
        <w:rPr>
          <w:rFonts w:ascii="Arial" w:hAnsi="Arial" w:cs="Arial"/>
          <w:lang w:val="en-GB"/>
        </w:rPr>
      </w:pPr>
      <w:proofErr w:type="spellStart"/>
      <w:r w:rsidRPr="00CC48AD">
        <w:rPr>
          <w:rFonts w:ascii="Arial" w:hAnsi="Arial" w:cs="Arial"/>
          <w:lang w:val="en-GB"/>
        </w:rPr>
        <w:t>CareConnect</w:t>
      </w:r>
      <w:proofErr w:type="spellEnd"/>
      <w:r w:rsidRPr="00CC48AD">
        <w:rPr>
          <w:rFonts w:ascii="Arial" w:hAnsi="Arial" w:cs="Arial"/>
          <w:lang w:val="en-GB"/>
        </w:rPr>
        <w:t xml:space="preserve"> UK responds directly to these challenges by offering a modern, coordinated, and user-friendly digital platform. Its core features include:</w:t>
      </w:r>
    </w:p>
    <w:p w14:paraId="293E1B72" w14:textId="77777777" w:rsidR="00CC48AD" w:rsidRPr="00CC48AD" w:rsidRDefault="00CC48AD" w:rsidP="00CC48AD">
      <w:pPr>
        <w:numPr>
          <w:ilvl w:val="0"/>
          <w:numId w:val="16"/>
        </w:numPr>
        <w:spacing w:line="360" w:lineRule="auto"/>
        <w:rPr>
          <w:rFonts w:ascii="Arial" w:hAnsi="Arial" w:cs="Arial"/>
          <w:lang w:val="en-GB"/>
        </w:rPr>
      </w:pPr>
      <w:r w:rsidRPr="00CC48AD">
        <w:rPr>
          <w:rFonts w:ascii="Arial" w:hAnsi="Arial" w:cs="Arial"/>
          <w:b/>
          <w:bCs/>
          <w:lang w:val="en-GB"/>
        </w:rPr>
        <w:t>A shared digital care plan</w:t>
      </w:r>
      <w:r w:rsidRPr="00CC48AD">
        <w:rPr>
          <w:rFonts w:ascii="Arial" w:hAnsi="Arial" w:cs="Arial"/>
          <w:lang w:val="en-GB"/>
        </w:rPr>
        <w:t xml:space="preserve"> accessible to both carers and professionals</w:t>
      </w:r>
    </w:p>
    <w:p w14:paraId="4EAFBC01" w14:textId="77777777" w:rsidR="00CC48AD" w:rsidRPr="00CC48AD" w:rsidRDefault="00CC48AD" w:rsidP="00CC48AD">
      <w:pPr>
        <w:numPr>
          <w:ilvl w:val="0"/>
          <w:numId w:val="16"/>
        </w:numPr>
        <w:spacing w:line="360" w:lineRule="auto"/>
        <w:rPr>
          <w:rFonts w:ascii="Arial" w:hAnsi="Arial" w:cs="Arial"/>
          <w:lang w:val="en-GB"/>
        </w:rPr>
      </w:pPr>
      <w:r w:rsidRPr="00CC48AD">
        <w:rPr>
          <w:rFonts w:ascii="Arial" w:hAnsi="Arial" w:cs="Arial"/>
          <w:b/>
          <w:bCs/>
          <w:lang w:val="en-GB"/>
        </w:rPr>
        <w:t>Appointment and medication reminders</w:t>
      </w:r>
      <w:r w:rsidRPr="00CC48AD">
        <w:rPr>
          <w:rFonts w:ascii="Arial" w:hAnsi="Arial" w:cs="Arial"/>
          <w:lang w:val="en-GB"/>
        </w:rPr>
        <w:t xml:space="preserve"> to reduce missed appointments or errors</w:t>
      </w:r>
    </w:p>
    <w:p w14:paraId="46CC592A" w14:textId="77777777" w:rsidR="00CC48AD" w:rsidRPr="00CC48AD" w:rsidRDefault="00CC48AD" w:rsidP="00CC48AD">
      <w:pPr>
        <w:numPr>
          <w:ilvl w:val="0"/>
          <w:numId w:val="16"/>
        </w:numPr>
        <w:spacing w:line="360" w:lineRule="auto"/>
        <w:rPr>
          <w:rFonts w:ascii="Arial" w:hAnsi="Arial" w:cs="Arial"/>
          <w:lang w:val="en-GB"/>
        </w:rPr>
      </w:pPr>
      <w:r w:rsidRPr="00CC48AD">
        <w:rPr>
          <w:rFonts w:ascii="Arial" w:hAnsi="Arial" w:cs="Arial"/>
          <w:b/>
          <w:bCs/>
          <w:lang w:val="en-GB"/>
        </w:rPr>
        <w:t>A secure encrypted messaging tool</w:t>
      </w:r>
      <w:r w:rsidRPr="00CC48AD">
        <w:rPr>
          <w:rFonts w:ascii="Arial" w:hAnsi="Arial" w:cs="Arial"/>
          <w:lang w:val="en-GB"/>
        </w:rPr>
        <w:t xml:space="preserve"> for timely communication with professionals</w:t>
      </w:r>
    </w:p>
    <w:p w14:paraId="28858231" w14:textId="77777777" w:rsidR="00CC48AD" w:rsidRPr="00CC48AD" w:rsidRDefault="00CC48AD" w:rsidP="00CC48AD">
      <w:pPr>
        <w:numPr>
          <w:ilvl w:val="0"/>
          <w:numId w:val="16"/>
        </w:numPr>
        <w:spacing w:line="360" w:lineRule="auto"/>
        <w:rPr>
          <w:rFonts w:ascii="Arial" w:hAnsi="Arial" w:cs="Arial"/>
          <w:lang w:val="en-GB"/>
        </w:rPr>
      </w:pPr>
      <w:r w:rsidRPr="00CC48AD">
        <w:rPr>
          <w:rFonts w:ascii="Arial" w:hAnsi="Arial" w:cs="Arial"/>
          <w:b/>
          <w:bCs/>
          <w:lang w:val="en-GB"/>
        </w:rPr>
        <w:t>Wellbeing support</w:t>
      </w:r>
      <w:r w:rsidRPr="00CC48AD">
        <w:rPr>
          <w:rFonts w:ascii="Arial" w:hAnsi="Arial" w:cs="Arial"/>
          <w:lang w:val="en-GB"/>
        </w:rPr>
        <w:t>, including mood check-ins, stress-management resources, and signposting</w:t>
      </w:r>
    </w:p>
    <w:p w14:paraId="24E054CA" w14:textId="77777777" w:rsidR="00CC48AD" w:rsidRPr="00CC48AD" w:rsidRDefault="00CC48AD" w:rsidP="00CC48AD">
      <w:pPr>
        <w:numPr>
          <w:ilvl w:val="0"/>
          <w:numId w:val="16"/>
        </w:numPr>
        <w:spacing w:line="360" w:lineRule="auto"/>
        <w:rPr>
          <w:rFonts w:ascii="Arial" w:hAnsi="Arial" w:cs="Arial"/>
          <w:lang w:val="en-GB"/>
        </w:rPr>
      </w:pPr>
      <w:r w:rsidRPr="00CC48AD">
        <w:rPr>
          <w:rFonts w:ascii="Arial" w:hAnsi="Arial" w:cs="Arial"/>
          <w:b/>
          <w:bCs/>
          <w:lang w:val="en-GB"/>
        </w:rPr>
        <w:t>Navigation guidance</w:t>
      </w:r>
      <w:r w:rsidRPr="00CC48AD">
        <w:rPr>
          <w:rFonts w:ascii="Arial" w:hAnsi="Arial" w:cs="Arial"/>
          <w:lang w:val="en-GB"/>
        </w:rPr>
        <w:t>, helping carers understand their rights and available support under the Care Act 2014</w:t>
      </w:r>
    </w:p>
    <w:p w14:paraId="4D218BB2"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The platform has been designed with simplicity in mind, ensuring it benefits carers who may not consider themselves digitally confident. The design will be informed by co-production workshops with carers, ensuring accessibility for diverse groups, including older carers, those with disabilities, and carers for individuals with learning difficulties or dementia.</w:t>
      </w:r>
    </w:p>
    <w:p w14:paraId="1AF8FBFD" w14:textId="5DF4AE85" w:rsidR="00CC48AD" w:rsidRPr="00CC48AD" w:rsidRDefault="00CC48AD" w:rsidP="00CC48AD">
      <w:pPr>
        <w:spacing w:line="360" w:lineRule="auto"/>
        <w:rPr>
          <w:rFonts w:ascii="Arial" w:hAnsi="Arial" w:cs="Arial"/>
          <w:lang w:val="en-GB"/>
        </w:rPr>
      </w:pPr>
    </w:p>
    <w:p w14:paraId="5CE7E7F5"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VALUE FOR THE COMMON GOOD</w:t>
      </w:r>
    </w:p>
    <w:p w14:paraId="47BA940B"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The concept of “value creation for the common good,” central to innovation in health and social care, is embedded throughout this project. Supporting unpaid carers benefits not only individuals and families but the wider health and care system.</w:t>
      </w:r>
    </w:p>
    <w:p w14:paraId="5BCE555E"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lastRenderedPageBreak/>
        <w:t>By reducing stress and providing better communication pathways, carers can manage their responsibilities more effectively, feel less isolated, and maintain their own wellbeing. This contributes to safer, more coordinated care for the person receiving support.</w:t>
      </w:r>
    </w:p>
    <w:p w14:paraId="15ADDC28"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 xml:space="preserve">For professionals and organisations, improved information-sharing reduces duplicated work, prevents errors, and supports more efficient decision-making. This aligns with national priorities for person-centred care and integrated working. Ultimately, </w:t>
      </w:r>
      <w:proofErr w:type="spellStart"/>
      <w:r w:rsidRPr="00CC48AD">
        <w:rPr>
          <w:rFonts w:ascii="Arial" w:hAnsi="Arial" w:cs="Arial"/>
          <w:lang w:val="en-GB"/>
        </w:rPr>
        <w:t>CareConnect</w:t>
      </w:r>
      <w:proofErr w:type="spellEnd"/>
      <w:r w:rsidRPr="00CC48AD">
        <w:rPr>
          <w:rFonts w:ascii="Arial" w:hAnsi="Arial" w:cs="Arial"/>
          <w:lang w:val="en-GB"/>
        </w:rPr>
        <w:t xml:space="preserve"> UK enhances equity by ensuring carers—who save the UK billions annually—receive the structured support they deserve.</w:t>
      </w:r>
    </w:p>
    <w:p w14:paraId="49E39850" w14:textId="0ED80BB9" w:rsidR="00CC48AD" w:rsidRPr="00CC48AD" w:rsidRDefault="00CC48AD" w:rsidP="00CC48AD">
      <w:pPr>
        <w:spacing w:line="360" w:lineRule="auto"/>
        <w:rPr>
          <w:rFonts w:ascii="Arial" w:hAnsi="Arial" w:cs="Arial"/>
          <w:lang w:val="en-GB"/>
        </w:rPr>
      </w:pPr>
    </w:p>
    <w:p w14:paraId="3B570E3A"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IMPLEMENTATION</w:t>
      </w:r>
    </w:p>
    <w:p w14:paraId="15C9A6C2"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Implementation will occur through phased collaboration with:</w:t>
      </w:r>
    </w:p>
    <w:p w14:paraId="740F123A" w14:textId="77777777" w:rsidR="00CC48AD" w:rsidRPr="00CC48AD" w:rsidRDefault="00CC48AD" w:rsidP="00CC48AD">
      <w:pPr>
        <w:numPr>
          <w:ilvl w:val="0"/>
          <w:numId w:val="17"/>
        </w:numPr>
        <w:spacing w:line="360" w:lineRule="auto"/>
        <w:rPr>
          <w:rFonts w:ascii="Arial" w:hAnsi="Arial" w:cs="Arial"/>
          <w:lang w:val="en-GB"/>
        </w:rPr>
      </w:pPr>
      <w:r w:rsidRPr="00CC48AD">
        <w:rPr>
          <w:rFonts w:ascii="Arial" w:hAnsi="Arial" w:cs="Arial"/>
          <w:lang w:val="en-GB"/>
        </w:rPr>
        <w:t>NHS community health teams</w:t>
      </w:r>
    </w:p>
    <w:p w14:paraId="013B2C4B" w14:textId="77777777" w:rsidR="00CC48AD" w:rsidRPr="00CC48AD" w:rsidRDefault="00CC48AD" w:rsidP="00CC48AD">
      <w:pPr>
        <w:numPr>
          <w:ilvl w:val="0"/>
          <w:numId w:val="17"/>
        </w:numPr>
        <w:spacing w:line="360" w:lineRule="auto"/>
        <w:rPr>
          <w:rFonts w:ascii="Arial" w:hAnsi="Arial" w:cs="Arial"/>
          <w:lang w:val="en-GB"/>
        </w:rPr>
      </w:pPr>
      <w:r w:rsidRPr="00CC48AD">
        <w:rPr>
          <w:rFonts w:ascii="Arial" w:hAnsi="Arial" w:cs="Arial"/>
          <w:lang w:val="en-GB"/>
        </w:rPr>
        <w:t>GP practices and Primary Care Networks</w:t>
      </w:r>
    </w:p>
    <w:p w14:paraId="561ED80A" w14:textId="77777777" w:rsidR="00CC48AD" w:rsidRPr="00CC48AD" w:rsidRDefault="00CC48AD" w:rsidP="00CC48AD">
      <w:pPr>
        <w:numPr>
          <w:ilvl w:val="0"/>
          <w:numId w:val="17"/>
        </w:numPr>
        <w:spacing w:line="360" w:lineRule="auto"/>
        <w:rPr>
          <w:rFonts w:ascii="Arial" w:hAnsi="Arial" w:cs="Arial"/>
          <w:lang w:val="en-GB"/>
        </w:rPr>
      </w:pPr>
      <w:r w:rsidRPr="00CC48AD">
        <w:rPr>
          <w:rFonts w:ascii="Arial" w:hAnsi="Arial" w:cs="Arial"/>
          <w:lang w:val="en-GB"/>
        </w:rPr>
        <w:t>Local authority adult social care departments</w:t>
      </w:r>
    </w:p>
    <w:p w14:paraId="7852EA92" w14:textId="77777777" w:rsidR="00CC48AD" w:rsidRPr="00CC48AD" w:rsidRDefault="00CC48AD" w:rsidP="00CC48AD">
      <w:pPr>
        <w:numPr>
          <w:ilvl w:val="0"/>
          <w:numId w:val="17"/>
        </w:numPr>
        <w:spacing w:line="360" w:lineRule="auto"/>
        <w:rPr>
          <w:rFonts w:ascii="Arial" w:hAnsi="Arial" w:cs="Arial"/>
          <w:lang w:val="en-GB"/>
        </w:rPr>
      </w:pPr>
      <w:r w:rsidRPr="00CC48AD">
        <w:rPr>
          <w:rFonts w:ascii="Arial" w:hAnsi="Arial" w:cs="Arial"/>
          <w:lang w:val="en-GB"/>
        </w:rPr>
        <w:t>Carer support organisations and charities</w:t>
      </w:r>
    </w:p>
    <w:p w14:paraId="1FFDE0C5"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 xml:space="preserve">Carers will access </w:t>
      </w:r>
      <w:proofErr w:type="spellStart"/>
      <w:r w:rsidRPr="00CC48AD">
        <w:rPr>
          <w:rFonts w:ascii="Arial" w:hAnsi="Arial" w:cs="Arial"/>
          <w:lang w:val="en-GB"/>
        </w:rPr>
        <w:t>CareConnect</w:t>
      </w:r>
      <w:proofErr w:type="spellEnd"/>
      <w:r w:rsidRPr="00CC48AD">
        <w:rPr>
          <w:rFonts w:ascii="Arial" w:hAnsi="Arial" w:cs="Arial"/>
          <w:lang w:val="en-GB"/>
        </w:rPr>
        <w:t xml:space="preserve"> UK via a simple mobile app, while professionals will use a secure online dashboard linked to their existing systems. The platform will include role-based permissions to keep information safe and appropriate.</w:t>
      </w:r>
    </w:p>
    <w:p w14:paraId="69A4B79C"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Training will be provided through short workshops, video guides, and one-to-one support from local carer organisations. A pilot programme will run across two local authorities, followed by regional and national rollout.</w:t>
      </w:r>
    </w:p>
    <w:p w14:paraId="6F24D7E7" w14:textId="11465ECC" w:rsidR="00CC48AD" w:rsidRPr="00CC48AD" w:rsidRDefault="00CC48AD" w:rsidP="00CC48AD">
      <w:pPr>
        <w:spacing w:line="360" w:lineRule="auto"/>
        <w:rPr>
          <w:rFonts w:ascii="Arial" w:hAnsi="Arial" w:cs="Arial"/>
          <w:lang w:val="en-GB"/>
        </w:rPr>
      </w:pPr>
    </w:p>
    <w:p w14:paraId="737B98E6"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POLICY, LEGISLATION &amp; GOVERNANCE</w:t>
      </w:r>
    </w:p>
    <w:p w14:paraId="67A5A39E"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The platform adheres to all relevant national policies, frameworks, and legislation, including:</w:t>
      </w:r>
    </w:p>
    <w:p w14:paraId="5882CC2C" w14:textId="77777777" w:rsidR="00CC48AD" w:rsidRPr="00CC48AD" w:rsidRDefault="00CC48AD" w:rsidP="00CC48AD">
      <w:pPr>
        <w:numPr>
          <w:ilvl w:val="0"/>
          <w:numId w:val="18"/>
        </w:numPr>
        <w:spacing w:line="360" w:lineRule="auto"/>
        <w:rPr>
          <w:rFonts w:ascii="Arial" w:hAnsi="Arial" w:cs="Arial"/>
          <w:lang w:val="en-GB"/>
        </w:rPr>
      </w:pPr>
      <w:r w:rsidRPr="00CC48AD">
        <w:rPr>
          <w:rFonts w:ascii="Arial" w:hAnsi="Arial" w:cs="Arial"/>
          <w:b/>
          <w:bCs/>
          <w:lang w:val="en-GB"/>
        </w:rPr>
        <w:t>The Care Act 2014</w:t>
      </w:r>
      <w:r w:rsidRPr="00CC48AD">
        <w:rPr>
          <w:rFonts w:ascii="Arial" w:hAnsi="Arial" w:cs="Arial"/>
          <w:lang w:val="en-GB"/>
        </w:rPr>
        <w:t>, which mandates the promotion of carer wellbeing</w:t>
      </w:r>
    </w:p>
    <w:p w14:paraId="2CDFA3C7" w14:textId="77777777" w:rsidR="00CC48AD" w:rsidRPr="00CC48AD" w:rsidRDefault="00CC48AD" w:rsidP="00CC48AD">
      <w:pPr>
        <w:numPr>
          <w:ilvl w:val="0"/>
          <w:numId w:val="18"/>
        </w:numPr>
        <w:spacing w:line="360" w:lineRule="auto"/>
        <w:rPr>
          <w:rFonts w:ascii="Arial" w:hAnsi="Arial" w:cs="Arial"/>
          <w:lang w:val="en-GB"/>
        </w:rPr>
      </w:pPr>
      <w:r w:rsidRPr="00CC48AD">
        <w:rPr>
          <w:rFonts w:ascii="Arial" w:hAnsi="Arial" w:cs="Arial"/>
          <w:b/>
          <w:bCs/>
          <w:lang w:val="en-GB"/>
        </w:rPr>
        <w:lastRenderedPageBreak/>
        <w:t>The NHS Long Term Plan</w:t>
      </w:r>
      <w:r w:rsidRPr="00CC48AD">
        <w:rPr>
          <w:rFonts w:ascii="Arial" w:hAnsi="Arial" w:cs="Arial"/>
          <w:lang w:val="en-GB"/>
        </w:rPr>
        <w:t>, prioritising digital transformation and integrated care</w:t>
      </w:r>
    </w:p>
    <w:p w14:paraId="1A9AE36F" w14:textId="77777777" w:rsidR="00CC48AD" w:rsidRPr="00CC48AD" w:rsidRDefault="00CC48AD" w:rsidP="00CC48AD">
      <w:pPr>
        <w:numPr>
          <w:ilvl w:val="0"/>
          <w:numId w:val="18"/>
        </w:numPr>
        <w:spacing w:line="360" w:lineRule="auto"/>
        <w:rPr>
          <w:rFonts w:ascii="Arial" w:hAnsi="Arial" w:cs="Arial"/>
          <w:lang w:val="en-GB"/>
        </w:rPr>
      </w:pPr>
      <w:r w:rsidRPr="00CC48AD">
        <w:rPr>
          <w:rFonts w:ascii="Arial" w:hAnsi="Arial" w:cs="Arial"/>
          <w:b/>
          <w:bCs/>
          <w:lang w:val="en-GB"/>
        </w:rPr>
        <w:t>The Data Protection Act 2018 &amp; UK GDPR</w:t>
      </w:r>
      <w:r w:rsidRPr="00CC48AD">
        <w:rPr>
          <w:rFonts w:ascii="Arial" w:hAnsi="Arial" w:cs="Arial"/>
          <w:lang w:val="en-GB"/>
        </w:rPr>
        <w:t>, ensuring secure handling of sensitive information</w:t>
      </w:r>
    </w:p>
    <w:p w14:paraId="4313E082" w14:textId="77777777" w:rsidR="00CC48AD" w:rsidRPr="00CC48AD" w:rsidRDefault="00CC48AD" w:rsidP="00CC48AD">
      <w:pPr>
        <w:numPr>
          <w:ilvl w:val="0"/>
          <w:numId w:val="18"/>
        </w:numPr>
        <w:spacing w:line="360" w:lineRule="auto"/>
        <w:rPr>
          <w:rFonts w:ascii="Arial" w:hAnsi="Arial" w:cs="Arial"/>
          <w:lang w:val="en-GB"/>
        </w:rPr>
      </w:pPr>
      <w:r w:rsidRPr="00CC48AD">
        <w:rPr>
          <w:rFonts w:ascii="Arial" w:hAnsi="Arial" w:cs="Arial"/>
          <w:b/>
          <w:bCs/>
          <w:lang w:val="en-GB"/>
        </w:rPr>
        <w:t>NHS Digital Data Security and Protection Toolkit</w:t>
      </w:r>
      <w:r w:rsidRPr="00CC48AD">
        <w:rPr>
          <w:rFonts w:ascii="Arial" w:hAnsi="Arial" w:cs="Arial"/>
          <w:lang w:val="en-GB"/>
        </w:rPr>
        <w:t>, guaranteeing compliance with professional standards</w:t>
      </w:r>
    </w:p>
    <w:p w14:paraId="6C98A421"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These frameworks ensure the platform operates ethically, safely, and with full public trust. Governance arrangements will include a dedicated oversight group with digital leads, clinicians, and carer representatives.</w:t>
      </w:r>
    </w:p>
    <w:p w14:paraId="36DD7C13" w14:textId="6EA52B24" w:rsidR="00CC48AD" w:rsidRPr="00CC48AD" w:rsidRDefault="00CC48AD" w:rsidP="00CC48AD">
      <w:pPr>
        <w:spacing w:line="360" w:lineRule="auto"/>
        <w:rPr>
          <w:rFonts w:ascii="Arial" w:hAnsi="Arial" w:cs="Arial"/>
          <w:lang w:val="en-GB"/>
        </w:rPr>
      </w:pPr>
    </w:p>
    <w:p w14:paraId="69EDC8EE"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IMPACT ON HEALTH AND WELLBEING</w:t>
      </w:r>
    </w:p>
    <w:p w14:paraId="62423F1B" w14:textId="77777777" w:rsidR="00CC48AD" w:rsidRPr="00CC48AD" w:rsidRDefault="00CC48AD" w:rsidP="00CC48AD">
      <w:pPr>
        <w:spacing w:line="360" w:lineRule="auto"/>
        <w:rPr>
          <w:rFonts w:ascii="Arial" w:hAnsi="Arial" w:cs="Arial"/>
          <w:lang w:val="en-GB"/>
        </w:rPr>
      </w:pPr>
      <w:proofErr w:type="spellStart"/>
      <w:r w:rsidRPr="00CC48AD">
        <w:rPr>
          <w:rFonts w:ascii="Arial" w:hAnsi="Arial" w:cs="Arial"/>
          <w:lang w:val="en-GB"/>
        </w:rPr>
        <w:t>CareConnect</w:t>
      </w:r>
      <w:proofErr w:type="spellEnd"/>
      <w:r w:rsidRPr="00CC48AD">
        <w:rPr>
          <w:rFonts w:ascii="Arial" w:hAnsi="Arial" w:cs="Arial"/>
          <w:lang w:val="en-GB"/>
        </w:rPr>
        <w:t xml:space="preserve"> UK has the potential to significantly improve quality of life for unpaid carers by fostering:</w:t>
      </w:r>
    </w:p>
    <w:p w14:paraId="227BD730" w14:textId="77777777" w:rsidR="00CC48AD" w:rsidRPr="00CC48AD" w:rsidRDefault="00CC48AD" w:rsidP="00CC48AD">
      <w:pPr>
        <w:numPr>
          <w:ilvl w:val="0"/>
          <w:numId w:val="19"/>
        </w:numPr>
        <w:spacing w:line="360" w:lineRule="auto"/>
        <w:rPr>
          <w:rFonts w:ascii="Arial" w:hAnsi="Arial" w:cs="Arial"/>
          <w:lang w:val="en-GB"/>
        </w:rPr>
      </w:pPr>
      <w:r w:rsidRPr="00CC48AD">
        <w:rPr>
          <w:rFonts w:ascii="Arial" w:hAnsi="Arial" w:cs="Arial"/>
          <w:lang w:val="en-GB"/>
        </w:rPr>
        <w:t>Reduced stress, anxiety, and burnout</w:t>
      </w:r>
    </w:p>
    <w:p w14:paraId="03FB00E4" w14:textId="77777777" w:rsidR="00CC48AD" w:rsidRPr="00CC48AD" w:rsidRDefault="00CC48AD" w:rsidP="00CC48AD">
      <w:pPr>
        <w:numPr>
          <w:ilvl w:val="0"/>
          <w:numId w:val="19"/>
        </w:numPr>
        <w:spacing w:line="360" w:lineRule="auto"/>
        <w:rPr>
          <w:rFonts w:ascii="Arial" w:hAnsi="Arial" w:cs="Arial"/>
          <w:lang w:val="en-GB"/>
        </w:rPr>
      </w:pPr>
      <w:r w:rsidRPr="00CC48AD">
        <w:rPr>
          <w:rFonts w:ascii="Arial" w:hAnsi="Arial" w:cs="Arial"/>
          <w:lang w:val="en-GB"/>
        </w:rPr>
        <w:t>Greater confidence in managing care tasks and communicating with professionals</w:t>
      </w:r>
    </w:p>
    <w:p w14:paraId="4F5DE3FF" w14:textId="77777777" w:rsidR="00CC48AD" w:rsidRPr="00CC48AD" w:rsidRDefault="00CC48AD" w:rsidP="00CC48AD">
      <w:pPr>
        <w:numPr>
          <w:ilvl w:val="0"/>
          <w:numId w:val="19"/>
        </w:numPr>
        <w:spacing w:line="360" w:lineRule="auto"/>
        <w:rPr>
          <w:rFonts w:ascii="Arial" w:hAnsi="Arial" w:cs="Arial"/>
          <w:lang w:val="en-GB"/>
        </w:rPr>
      </w:pPr>
      <w:r w:rsidRPr="00CC48AD">
        <w:rPr>
          <w:rFonts w:ascii="Arial" w:hAnsi="Arial" w:cs="Arial"/>
          <w:lang w:val="en-GB"/>
        </w:rPr>
        <w:t>Improved clarity around appointments, medications, and care plans</w:t>
      </w:r>
    </w:p>
    <w:p w14:paraId="60009E2D" w14:textId="77777777" w:rsidR="00CC48AD" w:rsidRPr="00CC48AD" w:rsidRDefault="00CC48AD" w:rsidP="00CC48AD">
      <w:pPr>
        <w:numPr>
          <w:ilvl w:val="0"/>
          <w:numId w:val="19"/>
        </w:numPr>
        <w:spacing w:line="360" w:lineRule="auto"/>
        <w:rPr>
          <w:rFonts w:ascii="Arial" w:hAnsi="Arial" w:cs="Arial"/>
          <w:lang w:val="en-GB"/>
        </w:rPr>
      </w:pPr>
      <w:r w:rsidRPr="00CC48AD">
        <w:rPr>
          <w:rFonts w:ascii="Arial" w:hAnsi="Arial" w:cs="Arial"/>
          <w:lang w:val="en-GB"/>
        </w:rPr>
        <w:t>Enhanced connection to carer support services and wellbeing resources</w:t>
      </w:r>
    </w:p>
    <w:p w14:paraId="12C11DCF"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For professionals, improved communication reduces unnecessary delays, strengthens multidisciplinary working, and enhances the overall quality and safety of care. The supported person also benefits from more consistent, coordinated support and fewer preventable errors.</w:t>
      </w:r>
    </w:p>
    <w:p w14:paraId="15A15289" w14:textId="5174EE1A" w:rsidR="00CC48AD" w:rsidRPr="00CC48AD" w:rsidRDefault="00CC48AD" w:rsidP="00CC48AD">
      <w:pPr>
        <w:spacing w:line="360" w:lineRule="auto"/>
        <w:rPr>
          <w:rFonts w:ascii="Arial" w:hAnsi="Arial" w:cs="Arial"/>
          <w:lang w:val="en-GB"/>
        </w:rPr>
      </w:pPr>
    </w:p>
    <w:p w14:paraId="68E81E6B"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TECHNOLOGY INTEGRATION</w:t>
      </w:r>
    </w:p>
    <w:p w14:paraId="2BE3E81B"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The platform incorporates modern but accessible technology tailored to carer needs. Features include:</w:t>
      </w:r>
    </w:p>
    <w:p w14:paraId="614C299A" w14:textId="77777777" w:rsidR="00CC48AD" w:rsidRPr="00CC48AD" w:rsidRDefault="00CC48AD" w:rsidP="00CC48AD">
      <w:pPr>
        <w:numPr>
          <w:ilvl w:val="0"/>
          <w:numId w:val="20"/>
        </w:numPr>
        <w:spacing w:line="360" w:lineRule="auto"/>
        <w:rPr>
          <w:rFonts w:ascii="Arial" w:hAnsi="Arial" w:cs="Arial"/>
          <w:lang w:val="en-GB"/>
        </w:rPr>
      </w:pPr>
      <w:r w:rsidRPr="00CC48AD">
        <w:rPr>
          <w:rFonts w:ascii="Arial" w:hAnsi="Arial" w:cs="Arial"/>
          <w:lang w:val="en-GB"/>
        </w:rPr>
        <w:t>Automated reminders for appointments and medications</w:t>
      </w:r>
    </w:p>
    <w:p w14:paraId="41E4D1F6" w14:textId="77777777" w:rsidR="00CC48AD" w:rsidRPr="00CC48AD" w:rsidRDefault="00CC48AD" w:rsidP="00CC48AD">
      <w:pPr>
        <w:numPr>
          <w:ilvl w:val="0"/>
          <w:numId w:val="20"/>
        </w:numPr>
        <w:spacing w:line="360" w:lineRule="auto"/>
        <w:rPr>
          <w:rFonts w:ascii="Arial" w:hAnsi="Arial" w:cs="Arial"/>
          <w:lang w:val="en-GB"/>
        </w:rPr>
      </w:pPr>
      <w:r w:rsidRPr="00CC48AD">
        <w:rPr>
          <w:rFonts w:ascii="Arial" w:hAnsi="Arial" w:cs="Arial"/>
          <w:lang w:val="en-GB"/>
        </w:rPr>
        <w:lastRenderedPageBreak/>
        <w:t>Shared calendars for coordinating tasks across family members</w:t>
      </w:r>
    </w:p>
    <w:p w14:paraId="02579C1E" w14:textId="77777777" w:rsidR="00CC48AD" w:rsidRPr="00CC48AD" w:rsidRDefault="00CC48AD" w:rsidP="00CC48AD">
      <w:pPr>
        <w:numPr>
          <w:ilvl w:val="0"/>
          <w:numId w:val="20"/>
        </w:numPr>
        <w:spacing w:line="360" w:lineRule="auto"/>
        <w:rPr>
          <w:rFonts w:ascii="Arial" w:hAnsi="Arial" w:cs="Arial"/>
          <w:lang w:val="en-GB"/>
        </w:rPr>
      </w:pPr>
      <w:r w:rsidRPr="00CC48AD">
        <w:rPr>
          <w:rFonts w:ascii="Arial" w:hAnsi="Arial" w:cs="Arial"/>
          <w:lang w:val="en-GB"/>
        </w:rPr>
        <w:t>Encrypted messaging to enable timely questions and updates</w:t>
      </w:r>
    </w:p>
    <w:p w14:paraId="760CE4E4" w14:textId="77777777" w:rsidR="00CC48AD" w:rsidRPr="00CC48AD" w:rsidRDefault="00CC48AD" w:rsidP="00CC48AD">
      <w:pPr>
        <w:numPr>
          <w:ilvl w:val="0"/>
          <w:numId w:val="20"/>
        </w:numPr>
        <w:spacing w:line="360" w:lineRule="auto"/>
        <w:rPr>
          <w:rFonts w:ascii="Arial" w:hAnsi="Arial" w:cs="Arial"/>
          <w:lang w:val="en-GB"/>
        </w:rPr>
      </w:pPr>
      <w:r w:rsidRPr="00CC48AD">
        <w:rPr>
          <w:rFonts w:ascii="Arial" w:hAnsi="Arial" w:cs="Arial"/>
          <w:lang w:val="en-GB"/>
        </w:rPr>
        <w:t>Real-time care plan updates that reduce miscommunication</w:t>
      </w:r>
    </w:p>
    <w:p w14:paraId="67B5EF4C"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User testing sessions will ensure features remain intuitive and inclusive. Alternatives such as voice-assisted navigation and easy-read formats will be explored to support carers with disabilities or lower digital confidence.</w:t>
      </w:r>
    </w:p>
    <w:p w14:paraId="49AA19BD" w14:textId="0DDF3630" w:rsidR="00CC48AD" w:rsidRPr="00CC48AD" w:rsidRDefault="00CC48AD" w:rsidP="00CC48AD">
      <w:pPr>
        <w:spacing w:line="360" w:lineRule="auto"/>
        <w:rPr>
          <w:rFonts w:ascii="Arial" w:hAnsi="Arial" w:cs="Arial"/>
          <w:lang w:val="en-GB"/>
        </w:rPr>
      </w:pPr>
    </w:p>
    <w:p w14:paraId="1DAA4D6A"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DISSEMINATION</w:t>
      </w:r>
    </w:p>
    <w:p w14:paraId="2968A89C"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Promotion will occur through:</w:t>
      </w:r>
    </w:p>
    <w:p w14:paraId="2F193EFE" w14:textId="77777777" w:rsidR="00CC48AD" w:rsidRPr="00CC48AD" w:rsidRDefault="00CC48AD" w:rsidP="00CC48AD">
      <w:pPr>
        <w:numPr>
          <w:ilvl w:val="0"/>
          <w:numId w:val="21"/>
        </w:numPr>
        <w:spacing w:line="360" w:lineRule="auto"/>
        <w:rPr>
          <w:rFonts w:ascii="Arial" w:hAnsi="Arial" w:cs="Arial"/>
          <w:lang w:val="en-GB"/>
        </w:rPr>
      </w:pPr>
      <w:r w:rsidRPr="00CC48AD">
        <w:rPr>
          <w:rFonts w:ascii="Arial" w:hAnsi="Arial" w:cs="Arial"/>
          <w:lang w:val="en-GB"/>
        </w:rPr>
        <w:t>Posters and leaflets in GP practices, pharmacies, and community centres</w:t>
      </w:r>
    </w:p>
    <w:p w14:paraId="76925356" w14:textId="77777777" w:rsidR="00CC48AD" w:rsidRPr="00CC48AD" w:rsidRDefault="00CC48AD" w:rsidP="00CC48AD">
      <w:pPr>
        <w:numPr>
          <w:ilvl w:val="0"/>
          <w:numId w:val="21"/>
        </w:numPr>
        <w:spacing w:line="360" w:lineRule="auto"/>
        <w:rPr>
          <w:rFonts w:ascii="Arial" w:hAnsi="Arial" w:cs="Arial"/>
          <w:lang w:val="en-GB"/>
        </w:rPr>
      </w:pPr>
      <w:r w:rsidRPr="00CC48AD">
        <w:rPr>
          <w:rFonts w:ascii="Arial" w:hAnsi="Arial" w:cs="Arial"/>
          <w:lang w:val="en-GB"/>
        </w:rPr>
        <w:t>Carer centre outreach programmes</w:t>
      </w:r>
    </w:p>
    <w:p w14:paraId="66940BDE" w14:textId="77777777" w:rsidR="00CC48AD" w:rsidRPr="00CC48AD" w:rsidRDefault="00CC48AD" w:rsidP="00CC48AD">
      <w:pPr>
        <w:numPr>
          <w:ilvl w:val="0"/>
          <w:numId w:val="21"/>
        </w:numPr>
        <w:spacing w:line="360" w:lineRule="auto"/>
        <w:rPr>
          <w:rFonts w:ascii="Arial" w:hAnsi="Arial" w:cs="Arial"/>
          <w:lang w:val="en-GB"/>
        </w:rPr>
      </w:pPr>
      <w:r w:rsidRPr="00CC48AD">
        <w:rPr>
          <w:rFonts w:ascii="Arial" w:hAnsi="Arial" w:cs="Arial"/>
          <w:lang w:val="en-GB"/>
        </w:rPr>
        <w:t>Local government newsletters and social media channels</w:t>
      </w:r>
    </w:p>
    <w:p w14:paraId="589826C7" w14:textId="77777777" w:rsidR="00CC48AD" w:rsidRPr="00CC48AD" w:rsidRDefault="00CC48AD" w:rsidP="00CC48AD">
      <w:pPr>
        <w:numPr>
          <w:ilvl w:val="0"/>
          <w:numId w:val="21"/>
        </w:numPr>
        <w:spacing w:line="360" w:lineRule="auto"/>
        <w:rPr>
          <w:rFonts w:ascii="Arial" w:hAnsi="Arial" w:cs="Arial"/>
          <w:lang w:val="en-GB"/>
        </w:rPr>
      </w:pPr>
      <w:r w:rsidRPr="00CC48AD">
        <w:rPr>
          <w:rFonts w:ascii="Arial" w:hAnsi="Arial" w:cs="Arial"/>
          <w:lang w:val="en-GB"/>
        </w:rPr>
        <w:t>Digital marketing campaigns targeting carer communities</w:t>
      </w:r>
    </w:p>
    <w:p w14:paraId="6014860B" w14:textId="77777777" w:rsidR="00CC48AD" w:rsidRPr="00CC48AD" w:rsidRDefault="00CC48AD" w:rsidP="00CC48AD">
      <w:pPr>
        <w:numPr>
          <w:ilvl w:val="0"/>
          <w:numId w:val="21"/>
        </w:numPr>
        <w:spacing w:line="360" w:lineRule="auto"/>
        <w:rPr>
          <w:rFonts w:ascii="Arial" w:hAnsi="Arial" w:cs="Arial"/>
          <w:lang w:val="en-GB"/>
        </w:rPr>
      </w:pPr>
      <w:r w:rsidRPr="00CC48AD">
        <w:rPr>
          <w:rFonts w:ascii="Arial" w:hAnsi="Arial" w:cs="Arial"/>
          <w:lang w:val="en-GB"/>
        </w:rPr>
        <w:t>Professional briefings and training sessions across local health and social care systems</w:t>
      </w:r>
    </w:p>
    <w:p w14:paraId="0E674777" w14:textId="77777777" w:rsidR="00CC48AD" w:rsidRPr="00CC48AD" w:rsidRDefault="00CC48AD" w:rsidP="00CC48AD">
      <w:pPr>
        <w:spacing w:line="360" w:lineRule="auto"/>
        <w:rPr>
          <w:rFonts w:ascii="Arial" w:hAnsi="Arial" w:cs="Arial"/>
          <w:lang w:val="en-GB"/>
        </w:rPr>
      </w:pPr>
      <w:r w:rsidRPr="00CC48AD">
        <w:rPr>
          <w:rFonts w:ascii="Arial" w:hAnsi="Arial" w:cs="Arial"/>
          <w:lang w:val="en-GB"/>
        </w:rPr>
        <w:t>Early adopters will be invited to share testimonials to build trust and encourage wider engagement.</w:t>
      </w:r>
    </w:p>
    <w:p w14:paraId="2B2D5030" w14:textId="472E81A4" w:rsidR="00CC48AD" w:rsidRPr="00CC48AD" w:rsidRDefault="00CC48AD" w:rsidP="00CC48AD">
      <w:pPr>
        <w:spacing w:line="360" w:lineRule="auto"/>
        <w:rPr>
          <w:rFonts w:ascii="Arial" w:hAnsi="Arial" w:cs="Arial"/>
          <w:lang w:val="en-GB"/>
        </w:rPr>
      </w:pPr>
    </w:p>
    <w:p w14:paraId="0469FE82" w14:textId="77777777" w:rsidR="00CC48AD" w:rsidRPr="00CC48AD" w:rsidRDefault="00CC48AD" w:rsidP="00CC48AD">
      <w:pPr>
        <w:spacing w:line="360" w:lineRule="auto"/>
        <w:rPr>
          <w:rFonts w:ascii="Arial" w:hAnsi="Arial" w:cs="Arial"/>
          <w:b/>
          <w:bCs/>
          <w:lang w:val="en-GB"/>
        </w:rPr>
      </w:pPr>
      <w:r w:rsidRPr="00CC48AD">
        <w:rPr>
          <w:rFonts w:ascii="Arial" w:hAnsi="Arial" w:cs="Arial"/>
          <w:b/>
          <w:bCs/>
          <w:lang w:val="en-GB"/>
        </w:rPr>
        <w:t>CONCLUSION</w:t>
      </w:r>
    </w:p>
    <w:p w14:paraId="71557620" w14:textId="77777777" w:rsidR="00CC48AD" w:rsidRPr="00CC48AD" w:rsidRDefault="00CC48AD" w:rsidP="00CC48AD">
      <w:pPr>
        <w:spacing w:line="360" w:lineRule="auto"/>
        <w:rPr>
          <w:rFonts w:ascii="Arial" w:hAnsi="Arial" w:cs="Arial"/>
          <w:lang w:val="en-GB"/>
        </w:rPr>
      </w:pPr>
      <w:proofErr w:type="spellStart"/>
      <w:r w:rsidRPr="00CC48AD">
        <w:rPr>
          <w:rFonts w:ascii="Arial" w:hAnsi="Arial" w:cs="Arial"/>
          <w:lang w:val="en-GB"/>
        </w:rPr>
        <w:t>CareConnect</w:t>
      </w:r>
      <w:proofErr w:type="spellEnd"/>
      <w:r w:rsidRPr="00CC48AD">
        <w:rPr>
          <w:rFonts w:ascii="Arial" w:hAnsi="Arial" w:cs="Arial"/>
          <w:lang w:val="en-GB"/>
        </w:rPr>
        <w:t xml:space="preserve"> UK represents a meaningful step towards a more compassionate, coordinated, and digitally empowered health and social care system. By placing the needs of unpaid carers at the centre of the design, the platform supports wellbeing, enhances communication, and promotes safer, more integrated care. This innovation not only strengthens support for carers but contributes to the common good by fostering a fairer, more efficient, and more person-centred approach across the UK.</w:t>
      </w:r>
    </w:p>
    <w:p w14:paraId="63901F62" w14:textId="2C23305A" w:rsidR="00B9382A" w:rsidRPr="00CC48AD" w:rsidRDefault="00000000" w:rsidP="00CC48AD">
      <w:pPr>
        <w:spacing w:line="360" w:lineRule="auto"/>
        <w:rPr>
          <w:rFonts w:ascii="Arial" w:hAnsi="Arial" w:cs="Arial"/>
        </w:rPr>
      </w:pPr>
      <w:r w:rsidRPr="00CC48AD">
        <w:rPr>
          <w:rFonts w:ascii="Arial" w:hAnsi="Arial" w:cs="Arial"/>
        </w:rPr>
        <w:lastRenderedPageBreak/>
        <w:br/>
      </w:r>
    </w:p>
    <w:p w14:paraId="2B10F0A2" w14:textId="77777777" w:rsidR="00B9382A" w:rsidRPr="00CC48AD" w:rsidRDefault="00000000" w:rsidP="00CC48AD">
      <w:pPr>
        <w:spacing w:line="360" w:lineRule="auto"/>
        <w:rPr>
          <w:rFonts w:ascii="Arial" w:hAnsi="Arial" w:cs="Arial"/>
        </w:rPr>
      </w:pPr>
      <w:r w:rsidRPr="00CC48AD">
        <w:rPr>
          <w:rFonts w:ascii="Arial" w:hAnsi="Arial" w:cs="Arial"/>
        </w:rPr>
        <w:br w:type="page"/>
      </w:r>
    </w:p>
    <w:p w14:paraId="43EC3E42" w14:textId="77777777" w:rsidR="00B9382A" w:rsidRPr="00CC48AD" w:rsidRDefault="00000000" w:rsidP="00CC48AD">
      <w:pPr>
        <w:pStyle w:val="Heading1"/>
        <w:spacing w:line="360" w:lineRule="auto"/>
        <w:rPr>
          <w:rFonts w:ascii="Arial" w:hAnsi="Arial" w:cs="Arial"/>
          <w:sz w:val="22"/>
          <w:szCs w:val="22"/>
        </w:rPr>
      </w:pPr>
      <w:r w:rsidRPr="00CC48AD">
        <w:rPr>
          <w:rFonts w:ascii="Arial" w:hAnsi="Arial" w:cs="Arial"/>
          <w:sz w:val="22"/>
          <w:szCs w:val="22"/>
        </w:rPr>
        <w:lastRenderedPageBreak/>
        <w:t>References</w:t>
      </w:r>
    </w:p>
    <w:p w14:paraId="07B372E5" w14:textId="77777777" w:rsidR="005D391B" w:rsidRPr="00CC48AD" w:rsidRDefault="00000000" w:rsidP="00CC48AD">
      <w:pPr>
        <w:spacing w:line="360" w:lineRule="auto"/>
        <w:rPr>
          <w:rFonts w:ascii="Arial" w:hAnsi="Arial" w:cs="Arial"/>
          <w:lang w:val="en-GB"/>
        </w:rPr>
      </w:pPr>
      <w:r w:rsidRPr="00CC48AD">
        <w:rPr>
          <w:rFonts w:ascii="Arial" w:hAnsi="Arial" w:cs="Arial"/>
        </w:rPr>
        <w:br/>
      </w:r>
      <w:r w:rsidR="005D391B" w:rsidRPr="00CC48AD">
        <w:rPr>
          <w:rFonts w:ascii="Arial" w:hAnsi="Arial" w:cs="Arial"/>
          <w:b/>
          <w:bCs/>
          <w:lang w:val="en-GB"/>
        </w:rPr>
        <w:t>Carers UK (2023)</w:t>
      </w:r>
      <w:r w:rsidR="005D391B" w:rsidRPr="00CC48AD">
        <w:rPr>
          <w:rFonts w:ascii="Arial" w:hAnsi="Arial" w:cs="Arial"/>
          <w:lang w:val="en-GB"/>
        </w:rPr>
        <w:t xml:space="preserve"> </w:t>
      </w:r>
      <w:r w:rsidR="005D391B" w:rsidRPr="00CC48AD">
        <w:rPr>
          <w:rFonts w:ascii="Arial" w:hAnsi="Arial" w:cs="Arial"/>
          <w:i/>
          <w:iCs/>
          <w:lang w:val="en-GB"/>
        </w:rPr>
        <w:t>State of Caring Report 2023.</w:t>
      </w:r>
      <w:r w:rsidR="005D391B" w:rsidRPr="00CC48AD">
        <w:rPr>
          <w:rFonts w:ascii="Arial" w:hAnsi="Arial" w:cs="Arial"/>
          <w:lang w:val="en-GB"/>
        </w:rPr>
        <w:t xml:space="preserve"> London: Carers UK.</w:t>
      </w:r>
    </w:p>
    <w:p w14:paraId="0A4B7663" w14:textId="77777777" w:rsidR="005D391B" w:rsidRPr="005D391B" w:rsidRDefault="005D391B" w:rsidP="00CC48AD">
      <w:pPr>
        <w:spacing w:line="360" w:lineRule="auto"/>
        <w:rPr>
          <w:rFonts w:ascii="Arial" w:hAnsi="Arial" w:cs="Arial"/>
          <w:lang w:val="en-GB"/>
        </w:rPr>
      </w:pPr>
      <w:r w:rsidRPr="005D391B">
        <w:rPr>
          <w:rFonts w:ascii="Arial" w:hAnsi="Arial" w:cs="Arial"/>
          <w:b/>
          <w:bCs/>
          <w:lang w:val="en-GB"/>
        </w:rPr>
        <w:t>Department of Health and Social Care (2023)</w:t>
      </w:r>
      <w:r w:rsidRPr="005D391B">
        <w:rPr>
          <w:rFonts w:ascii="Arial" w:hAnsi="Arial" w:cs="Arial"/>
          <w:lang w:val="en-GB"/>
        </w:rPr>
        <w:t xml:space="preserve"> </w:t>
      </w:r>
      <w:r w:rsidRPr="005D391B">
        <w:rPr>
          <w:rFonts w:ascii="Arial" w:hAnsi="Arial" w:cs="Arial"/>
          <w:i/>
          <w:iCs/>
          <w:lang w:val="en-GB"/>
        </w:rPr>
        <w:t>Data Protection in Health and Social Care: Guidance for Organisations.</w:t>
      </w:r>
      <w:r w:rsidRPr="005D391B">
        <w:rPr>
          <w:rFonts w:ascii="Arial" w:hAnsi="Arial" w:cs="Arial"/>
          <w:lang w:val="en-GB"/>
        </w:rPr>
        <w:t xml:space="preserve"> London: DHSC.</w:t>
      </w:r>
    </w:p>
    <w:p w14:paraId="0C097A7A" w14:textId="77777777" w:rsidR="005D391B" w:rsidRPr="005D391B" w:rsidRDefault="005D391B" w:rsidP="00CC48AD">
      <w:pPr>
        <w:spacing w:line="360" w:lineRule="auto"/>
        <w:rPr>
          <w:rFonts w:ascii="Arial" w:hAnsi="Arial" w:cs="Arial"/>
          <w:lang w:val="en-GB"/>
        </w:rPr>
      </w:pPr>
      <w:r w:rsidRPr="005D391B">
        <w:rPr>
          <w:rFonts w:ascii="Arial" w:hAnsi="Arial" w:cs="Arial"/>
          <w:b/>
          <w:bCs/>
          <w:lang w:val="en-GB"/>
        </w:rPr>
        <w:t>General Medical Council (2020)</w:t>
      </w:r>
      <w:r w:rsidRPr="005D391B">
        <w:rPr>
          <w:rFonts w:ascii="Arial" w:hAnsi="Arial" w:cs="Arial"/>
          <w:lang w:val="en-GB"/>
        </w:rPr>
        <w:t xml:space="preserve"> </w:t>
      </w:r>
      <w:r w:rsidRPr="005D391B">
        <w:rPr>
          <w:rFonts w:ascii="Arial" w:hAnsi="Arial" w:cs="Arial"/>
          <w:i/>
          <w:iCs/>
          <w:lang w:val="en-GB"/>
        </w:rPr>
        <w:t>Good Medical Practice: Communication and Partnership Working.</w:t>
      </w:r>
      <w:r w:rsidRPr="005D391B">
        <w:rPr>
          <w:rFonts w:ascii="Arial" w:hAnsi="Arial" w:cs="Arial"/>
          <w:lang w:val="en-GB"/>
        </w:rPr>
        <w:t xml:space="preserve"> London: GMC.</w:t>
      </w:r>
    </w:p>
    <w:p w14:paraId="62AC4ADF" w14:textId="77777777" w:rsidR="005D391B" w:rsidRPr="005D391B" w:rsidRDefault="005D391B" w:rsidP="00CC48AD">
      <w:pPr>
        <w:spacing w:line="360" w:lineRule="auto"/>
        <w:rPr>
          <w:rFonts w:ascii="Arial" w:hAnsi="Arial" w:cs="Arial"/>
          <w:lang w:val="en-GB"/>
        </w:rPr>
      </w:pPr>
      <w:r w:rsidRPr="005D391B">
        <w:rPr>
          <w:rFonts w:ascii="Arial" w:hAnsi="Arial" w:cs="Arial"/>
          <w:b/>
          <w:bCs/>
          <w:lang w:val="en-GB"/>
        </w:rPr>
        <w:t>Health Education England (2022)</w:t>
      </w:r>
      <w:r w:rsidRPr="005D391B">
        <w:rPr>
          <w:rFonts w:ascii="Arial" w:hAnsi="Arial" w:cs="Arial"/>
          <w:lang w:val="en-GB"/>
        </w:rPr>
        <w:t xml:space="preserve"> </w:t>
      </w:r>
      <w:r w:rsidRPr="005D391B">
        <w:rPr>
          <w:rFonts w:ascii="Arial" w:hAnsi="Arial" w:cs="Arial"/>
          <w:i/>
          <w:iCs/>
          <w:lang w:val="en-GB"/>
        </w:rPr>
        <w:t>Improving Communication in Multidisciplinary Teams: Best Practice Framework.</w:t>
      </w:r>
      <w:r w:rsidRPr="005D391B">
        <w:rPr>
          <w:rFonts w:ascii="Arial" w:hAnsi="Arial" w:cs="Arial"/>
          <w:lang w:val="en-GB"/>
        </w:rPr>
        <w:t xml:space="preserve"> London: HEE.</w:t>
      </w:r>
    </w:p>
    <w:p w14:paraId="06C141D4" w14:textId="77777777" w:rsidR="005D391B" w:rsidRPr="005D391B" w:rsidRDefault="005D391B" w:rsidP="00CC48AD">
      <w:pPr>
        <w:spacing w:line="360" w:lineRule="auto"/>
        <w:rPr>
          <w:rFonts w:ascii="Arial" w:hAnsi="Arial" w:cs="Arial"/>
          <w:lang w:val="en-GB"/>
        </w:rPr>
      </w:pPr>
      <w:r w:rsidRPr="005D391B">
        <w:rPr>
          <w:rFonts w:ascii="Arial" w:hAnsi="Arial" w:cs="Arial"/>
          <w:b/>
          <w:bCs/>
          <w:lang w:val="en-GB"/>
        </w:rPr>
        <w:t>ICO (Information Commissioner’s Office) (2023)</w:t>
      </w:r>
      <w:r w:rsidRPr="005D391B">
        <w:rPr>
          <w:rFonts w:ascii="Arial" w:hAnsi="Arial" w:cs="Arial"/>
          <w:lang w:val="en-GB"/>
        </w:rPr>
        <w:t xml:space="preserve"> </w:t>
      </w:r>
      <w:r w:rsidRPr="005D391B">
        <w:rPr>
          <w:rFonts w:ascii="Arial" w:hAnsi="Arial" w:cs="Arial"/>
          <w:i/>
          <w:iCs/>
          <w:lang w:val="en-GB"/>
        </w:rPr>
        <w:t>Guide to the UK General Data Protection Regulation (UK GDPR).</w:t>
      </w:r>
      <w:r w:rsidRPr="005D391B">
        <w:rPr>
          <w:rFonts w:ascii="Arial" w:hAnsi="Arial" w:cs="Arial"/>
          <w:lang w:val="en-GB"/>
        </w:rPr>
        <w:t xml:space="preserve"> Available at: </w:t>
      </w:r>
      <w:hyperlink r:id="rId9" w:tgtFrame="_new" w:history="1">
        <w:r w:rsidRPr="005D391B">
          <w:rPr>
            <w:rStyle w:val="Hyperlink"/>
            <w:rFonts w:ascii="Arial" w:hAnsi="Arial" w:cs="Arial"/>
            <w:lang w:val="en-GB"/>
          </w:rPr>
          <w:t>https://ico.org.uk</w:t>
        </w:r>
      </w:hyperlink>
      <w:r w:rsidRPr="005D391B">
        <w:rPr>
          <w:rFonts w:ascii="Arial" w:hAnsi="Arial" w:cs="Arial"/>
          <w:lang w:val="en-GB"/>
        </w:rPr>
        <w:t xml:space="preserve"> (Accessed: [Insert date]).</w:t>
      </w:r>
    </w:p>
    <w:p w14:paraId="3F071C4F" w14:textId="77777777" w:rsidR="005D391B" w:rsidRPr="005D391B" w:rsidRDefault="005D391B" w:rsidP="00CC48AD">
      <w:pPr>
        <w:spacing w:line="360" w:lineRule="auto"/>
        <w:rPr>
          <w:rFonts w:ascii="Arial" w:hAnsi="Arial" w:cs="Arial"/>
          <w:lang w:val="en-GB"/>
        </w:rPr>
      </w:pPr>
      <w:r w:rsidRPr="005D391B">
        <w:rPr>
          <w:rFonts w:ascii="Arial" w:hAnsi="Arial" w:cs="Arial"/>
          <w:b/>
          <w:bCs/>
          <w:lang w:val="en-GB"/>
        </w:rPr>
        <w:t>Institute for Healthcare Improvement (2022)</w:t>
      </w:r>
      <w:r w:rsidRPr="005D391B">
        <w:rPr>
          <w:rFonts w:ascii="Arial" w:hAnsi="Arial" w:cs="Arial"/>
          <w:lang w:val="en-GB"/>
        </w:rPr>
        <w:t xml:space="preserve"> </w:t>
      </w:r>
      <w:r w:rsidRPr="005D391B">
        <w:rPr>
          <w:rFonts w:ascii="Arial" w:hAnsi="Arial" w:cs="Arial"/>
          <w:i/>
          <w:iCs/>
          <w:lang w:val="en-GB"/>
        </w:rPr>
        <w:t>Reducing Delays and Improving Patient Flow in Healthcare Systems.</w:t>
      </w:r>
      <w:r w:rsidRPr="005D391B">
        <w:rPr>
          <w:rFonts w:ascii="Arial" w:hAnsi="Arial" w:cs="Arial"/>
          <w:lang w:val="en-GB"/>
        </w:rPr>
        <w:t xml:space="preserve"> Boston: IHI.</w:t>
      </w:r>
    </w:p>
    <w:p w14:paraId="0ED5E8AE" w14:textId="77777777" w:rsidR="005D391B" w:rsidRPr="005D391B" w:rsidRDefault="005D391B" w:rsidP="00CC48AD">
      <w:pPr>
        <w:spacing w:line="360" w:lineRule="auto"/>
        <w:rPr>
          <w:rFonts w:ascii="Arial" w:hAnsi="Arial" w:cs="Arial"/>
          <w:lang w:val="en-GB"/>
        </w:rPr>
      </w:pPr>
      <w:r w:rsidRPr="005D391B">
        <w:rPr>
          <w:rFonts w:ascii="Arial" w:hAnsi="Arial" w:cs="Arial"/>
          <w:b/>
          <w:bCs/>
          <w:lang w:val="en-GB"/>
        </w:rPr>
        <w:t>NHS Digital (2023)</w:t>
      </w:r>
      <w:r w:rsidRPr="005D391B">
        <w:rPr>
          <w:rFonts w:ascii="Arial" w:hAnsi="Arial" w:cs="Arial"/>
          <w:lang w:val="en-GB"/>
        </w:rPr>
        <w:t xml:space="preserve"> </w:t>
      </w:r>
      <w:r w:rsidRPr="005D391B">
        <w:rPr>
          <w:rFonts w:ascii="Arial" w:hAnsi="Arial" w:cs="Arial"/>
          <w:i/>
          <w:iCs/>
          <w:lang w:val="en-GB"/>
        </w:rPr>
        <w:t>Data Security and Protection Toolkit.</w:t>
      </w:r>
      <w:r w:rsidRPr="005D391B">
        <w:rPr>
          <w:rFonts w:ascii="Arial" w:hAnsi="Arial" w:cs="Arial"/>
          <w:lang w:val="en-GB"/>
        </w:rPr>
        <w:t xml:space="preserve"> Available at: </w:t>
      </w:r>
      <w:hyperlink r:id="rId10" w:tgtFrame="_new" w:history="1">
        <w:r w:rsidRPr="005D391B">
          <w:rPr>
            <w:rStyle w:val="Hyperlink"/>
            <w:rFonts w:ascii="Arial" w:hAnsi="Arial" w:cs="Arial"/>
            <w:lang w:val="en-GB"/>
          </w:rPr>
          <w:t>https://digital.nhs.uk</w:t>
        </w:r>
      </w:hyperlink>
      <w:r w:rsidRPr="005D391B">
        <w:rPr>
          <w:rFonts w:ascii="Arial" w:hAnsi="Arial" w:cs="Arial"/>
          <w:lang w:val="en-GB"/>
        </w:rPr>
        <w:t xml:space="preserve"> (Accessed: [Insert date]).</w:t>
      </w:r>
    </w:p>
    <w:p w14:paraId="3F4C16DB" w14:textId="77777777" w:rsidR="005D391B" w:rsidRPr="005D391B" w:rsidRDefault="005D391B" w:rsidP="00CC48AD">
      <w:pPr>
        <w:spacing w:line="360" w:lineRule="auto"/>
        <w:rPr>
          <w:rFonts w:ascii="Arial" w:hAnsi="Arial" w:cs="Arial"/>
          <w:lang w:val="en-GB"/>
        </w:rPr>
      </w:pPr>
      <w:r w:rsidRPr="005D391B">
        <w:rPr>
          <w:rFonts w:ascii="Arial" w:hAnsi="Arial" w:cs="Arial"/>
          <w:b/>
          <w:bCs/>
          <w:lang w:val="en-GB"/>
        </w:rPr>
        <w:t>NHS England (2023)</w:t>
      </w:r>
      <w:r w:rsidRPr="005D391B">
        <w:rPr>
          <w:rFonts w:ascii="Arial" w:hAnsi="Arial" w:cs="Arial"/>
          <w:lang w:val="en-GB"/>
        </w:rPr>
        <w:t xml:space="preserve"> </w:t>
      </w:r>
      <w:r w:rsidRPr="005D391B">
        <w:rPr>
          <w:rFonts w:ascii="Arial" w:hAnsi="Arial" w:cs="Arial"/>
          <w:i/>
          <w:iCs/>
          <w:lang w:val="en-GB"/>
        </w:rPr>
        <w:t>Patient Safety Incident Response Framework (PSIRF).</w:t>
      </w:r>
      <w:r w:rsidRPr="005D391B">
        <w:rPr>
          <w:rFonts w:ascii="Arial" w:hAnsi="Arial" w:cs="Arial"/>
          <w:lang w:val="en-GB"/>
        </w:rPr>
        <w:t xml:space="preserve"> London: NHS England.</w:t>
      </w:r>
    </w:p>
    <w:p w14:paraId="65159983" w14:textId="77777777" w:rsidR="005D391B" w:rsidRPr="005D391B" w:rsidRDefault="005D391B" w:rsidP="00CC48AD">
      <w:pPr>
        <w:spacing w:line="360" w:lineRule="auto"/>
        <w:rPr>
          <w:rFonts w:ascii="Arial" w:hAnsi="Arial" w:cs="Arial"/>
          <w:lang w:val="en-GB"/>
        </w:rPr>
      </w:pPr>
      <w:r w:rsidRPr="005D391B">
        <w:rPr>
          <w:rFonts w:ascii="Arial" w:hAnsi="Arial" w:cs="Arial"/>
          <w:b/>
          <w:bCs/>
          <w:lang w:val="en-GB"/>
        </w:rPr>
        <w:t>NHS England (2024)</w:t>
      </w:r>
      <w:r w:rsidRPr="005D391B">
        <w:rPr>
          <w:rFonts w:ascii="Arial" w:hAnsi="Arial" w:cs="Arial"/>
          <w:lang w:val="en-GB"/>
        </w:rPr>
        <w:t xml:space="preserve"> </w:t>
      </w:r>
      <w:r w:rsidRPr="005D391B">
        <w:rPr>
          <w:rFonts w:ascii="Arial" w:hAnsi="Arial" w:cs="Arial"/>
          <w:i/>
          <w:iCs/>
          <w:lang w:val="en-GB"/>
        </w:rPr>
        <w:t>NHS Long Term Workforce Plan.</w:t>
      </w:r>
      <w:r w:rsidRPr="005D391B">
        <w:rPr>
          <w:rFonts w:ascii="Arial" w:hAnsi="Arial" w:cs="Arial"/>
          <w:lang w:val="en-GB"/>
        </w:rPr>
        <w:t xml:space="preserve"> London: NHS England.</w:t>
      </w:r>
    </w:p>
    <w:p w14:paraId="08AF1B26" w14:textId="77777777" w:rsidR="005D391B" w:rsidRPr="005D391B" w:rsidRDefault="005D391B" w:rsidP="00CC48AD">
      <w:pPr>
        <w:spacing w:line="360" w:lineRule="auto"/>
        <w:rPr>
          <w:rFonts w:ascii="Arial" w:hAnsi="Arial" w:cs="Arial"/>
          <w:lang w:val="en-GB"/>
        </w:rPr>
      </w:pPr>
      <w:r w:rsidRPr="005D391B">
        <w:rPr>
          <w:rFonts w:ascii="Arial" w:hAnsi="Arial" w:cs="Arial"/>
          <w:b/>
          <w:bCs/>
          <w:lang w:val="en-GB"/>
        </w:rPr>
        <w:t>Royal College of Nursing (2022)</w:t>
      </w:r>
      <w:r w:rsidRPr="005D391B">
        <w:rPr>
          <w:rFonts w:ascii="Arial" w:hAnsi="Arial" w:cs="Arial"/>
          <w:lang w:val="en-GB"/>
        </w:rPr>
        <w:t xml:space="preserve"> </w:t>
      </w:r>
      <w:r w:rsidRPr="005D391B">
        <w:rPr>
          <w:rFonts w:ascii="Arial" w:hAnsi="Arial" w:cs="Arial"/>
          <w:i/>
          <w:iCs/>
          <w:lang w:val="en-GB"/>
        </w:rPr>
        <w:t>The Impact of Communication Breakdowns on Patient Safety.</w:t>
      </w:r>
      <w:r w:rsidRPr="005D391B">
        <w:rPr>
          <w:rFonts w:ascii="Arial" w:hAnsi="Arial" w:cs="Arial"/>
          <w:lang w:val="en-GB"/>
        </w:rPr>
        <w:t xml:space="preserve"> London: RCN.</w:t>
      </w:r>
    </w:p>
    <w:p w14:paraId="40B12B24" w14:textId="77777777" w:rsidR="005D391B" w:rsidRPr="005D391B" w:rsidRDefault="005D391B" w:rsidP="00CC48AD">
      <w:pPr>
        <w:spacing w:line="360" w:lineRule="auto"/>
        <w:rPr>
          <w:rFonts w:ascii="Arial" w:hAnsi="Arial" w:cs="Arial"/>
          <w:lang w:val="en-GB"/>
        </w:rPr>
      </w:pPr>
      <w:r w:rsidRPr="005D391B">
        <w:rPr>
          <w:rFonts w:ascii="Arial" w:hAnsi="Arial" w:cs="Arial"/>
          <w:b/>
          <w:bCs/>
          <w:lang w:val="en-GB"/>
        </w:rPr>
        <w:t>World Health Organization (2021)</w:t>
      </w:r>
      <w:r w:rsidRPr="005D391B">
        <w:rPr>
          <w:rFonts w:ascii="Arial" w:hAnsi="Arial" w:cs="Arial"/>
          <w:lang w:val="en-GB"/>
        </w:rPr>
        <w:t xml:space="preserve"> </w:t>
      </w:r>
      <w:r w:rsidRPr="005D391B">
        <w:rPr>
          <w:rFonts w:ascii="Arial" w:hAnsi="Arial" w:cs="Arial"/>
          <w:i/>
          <w:iCs/>
          <w:lang w:val="en-GB"/>
        </w:rPr>
        <w:t>Health Workforce Wellbeing and System Performance.</w:t>
      </w:r>
      <w:r w:rsidRPr="005D391B">
        <w:rPr>
          <w:rFonts w:ascii="Arial" w:hAnsi="Arial" w:cs="Arial"/>
          <w:lang w:val="en-GB"/>
        </w:rPr>
        <w:t xml:space="preserve"> Geneva: WHO.</w:t>
      </w:r>
    </w:p>
    <w:p w14:paraId="591D47C9" w14:textId="67D0CF9B" w:rsidR="00B9382A" w:rsidRPr="00CC48AD" w:rsidRDefault="00B9382A" w:rsidP="00CC48AD">
      <w:pPr>
        <w:spacing w:line="360" w:lineRule="auto"/>
        <w:rPr>
          <w:rFonts w:ascii="Arial" w:hAnsi="Arial" w:cs="Arial"/>
        </w:rPr>
      </w:pPr>
    </w:p>
    <w:sectPr w:rsidR="00B9382A" w:rsidRPr="00CC48A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2F15A1"/>
    <w:multiLevelType w:val="multilevel"/>
    <w:tmpl w:val="E99A7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2D033C"/>
    <w:multiLevelType w:val="multilevel"/>
    <w:tmpl w:val="A21A6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9E4F5A"/>
    <w:multiLevelType w:val="multilevel"/>
    <w:tmpl w:val="F81E5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951400"/>
    <w:multiLevelType w:val="multilevel"/>
    <w:tmpl w:val="F9E22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5445F9"/>
    <w:multiLevelType w:val="multilevel"/>
    <w:tmpl w:val="63C27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2C386D"/>
    <w:multiLevelType w:val="multilevel"/>
    <w:tmpl w:val="BB1E1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49562D"/>
    <w:multiLevelType w:val="multilevel"/>
    <w:tmpl w:val="6D584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4251A0"/>
    <w:multiLevelType w:val="multilevel"/>
    <w:tmpl w:val="49FA4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D96770"/>
    <w:multiLevelType w:val="multilevel"/>
    <w:tmpl w:val="E04C6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870F39"/>
    <w:multiLevelType w:val="multilevel"/>
    <w:tmpl w:val="7DA25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F867EF"/>
    <w:multiLevelType w:val="multilevel"/>
    <w:tmpl w:val="03D8C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DB5075"/>
    <w:multiLevelType w:val="multilevel"/>
    <w:tmpl w:val="C3621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8203446">
    <w:abstractNumId w:val="8"/>
  </w:num>
  <w:num w:numId="2" w16cid:durableId="1316377128">
    <w:abstractNumId w:val="6"/>
  </w:num>
  <w:num w:numId="3" w16cid:durableId="660236294">
    <w:abstractNumId w:val="5"/>
  </w:num>
  <w:num w:numId="4" w16cid:durableId="834297686">
    <w:abstractNumId w:val="4"/>
  </w:num>
  <w:num w:numId="5" w16cid:durableId="221720048">
    <w:abstractNumId w:val="7"/>
  </w:num>
  <w:num w:numId="6" w16cid:durableId="526259501">
    <w:abstractNumId w:val="3"/>
  </w:num>
  <w:num w:numId="7" w16cid:durableId="1877161354">
    <w:abstractNumId w:val="2"/>
  </w:num>
  <w:num w:numId="8" w16cid:durableId="410003448">
    <w:abstractNumId w:val="1"/>
  </w:num>
  <w:num w:numId="9" w16cid:durableId="69353330">
    <w:abstractNumId w:val="0"/>
  </w:num>
  <w:num w:numId="10" w16cid:durableId="1771195299">
    <w:abstractNumId w:val="12"/>
  </w:num>
  <w:num w:numId="11" w16cid:durableId="1535343736">
    <w:abstractNumId w:val="19"/>
  </w:num>
  <w:num w:numId="12" w16cid:durableId="1317105173">
    <w:abstractNumId w:val="18"/>
  </w:num>
  <w:num w:numId="13" w16cid:durableId="1030640243">
    <w:abstractNumId w:val="17"/>
  </w:num>
  <w:num w:numId="14" w16cid:durableId="1388725821">
    <w:abstractNumId w:val="14"/>
  </w:num>
  <w:num w:numId="15" w16cid:durableId="1859537736">
    <w:abstractNumId w:val="20"/>
  </w:num>
  <w:num w:numId="16" w16cid:durableId="1852143020">
    <w:abstractNumId w:val="15"/>
  </w:num>
  <w:num w:numId="17" w16cid:durableId="804810209">
    <w:abstractNumId w:val="9"/>
  </w:num>
  <w:num w:numId="18" w16cid:durableId="1133718787">
    <w:abstractNumId w:val="10"/>
  </w:num>
  <w:num w:numId="19" w16cid:durableId="751270634">
    <w:abstractNumId w:val="11"/>
  </w:num>
  <w:num w:numId="20" w16cid:durableId="441731305">
    <w:abstractNumId w:val="13"/>
  </w:num>
  <w:num w:numId="21" w16cid:durableId="71801610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D391B"/>
    <w:rsid w:val="006E1998"/>
    <w:rsid w:val="00A57D44"/>
    <w:rsid w:val="00AA1D8D"/>
    <w:rsid w:val="00B47730"/>
    <w:rsid w:val="00B9382A"/>
    <w:rsid w:val="00C564C0"/>
    <w:rsid w:val="00CB0664"/>
    <w:rsid w:val="00CC48A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EFA9BC"/>
  <w14:defaultImageDpi w14:val="300"/>
  <w15:docId w15:val="{A9FF660D-51D2-43A5-AB18-FD618DA9A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5D391B"/>
    <w:rPr>
      <w:rFonts w:ascii="Times New Roman" w:hAnsi="Times New Roman" w:cs="Times New Roman"/>
      <w:sz w:val="24"/>
      <w:szCs w:val="24"/>
    </w:rPr>
  </w:style>
  <w:style w:type="character" w:styleId="Hyperlink">
    <w:name w:val="Hyperlink"/>
    <w:basedOn w:val="DefaultParagraphFont"/>
    <w:uiPriority w:val="99"/>
    <w:unhideWhenUsed/>
    <w:rsid w:val="005D391B"/>
    <w:rPr>
      <w:color w:val="0000FF" w:themeColor="hyperlink"/>
      <w:u w:val="single"/>
    </w:rPr>
  </w:style>
  <w:style w:type="character" w:styleId="UnresolvedMention">
    <w:name w:val="Unresolved Mention"/>
    <w:basedOn w:val="DefaultParagraphFont"/>
    <w:uiPriority w:val="99"/>
    <w:semiHidden/>
    <w:unhideWhenUsed/>
    <w:rsid w:val="005D39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ustomXml" Target="ink/ink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igital.nhs.uk" TargetMode="External"/><Relationship Id="rId4" Type="http://schemas.openxmlformats.org/officeDocument/2006/relationships/settings" Target="settings.xml"/><Relationship Id="rId9" Type="http://schemas.openxmlformats.org/officeDocument/2006/relationships/hyperlink" Target="https://ico.org.u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4T13:26:23.615"/>
    </inkml:context>
    <inkml:brush xml:id="br0">
      <inkml:brushProperty name="width" value="0.025" units="cm"/>
      <inkml:brushProperty name="height" value="0.02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14</Pages>
  <Words>1794</Words>
  <Characters>10945</Characters>
  <Application>Microsoft Office Word</Application>
  <DocSecurity>0</DocSecurity>
  <Lines>390</Lines>
  <Paragraphs>353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12386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Manal Ahmed (2325945)</cp:lastModifiedBy>
  <cp:revision>3</cp:revision>
  <dcterms:created xsi:type="dcterms:W3CDTF">2025-11-24T13:29:00Z</dcterms:created>
  <dcterms:modified xsi:type="dcterms:W3CDTF">2025-11-24T13:53:00Z</dcterms:modified>
  <cp:category/>
</cp:coreProperties>
</file>