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44"/>
          <w:szCs w:val="44"/>
        </w:rPr>
      </w:pPr>
      <w:r w:rsidDel="00000000" w:rsidR="00000000" w:rsidRPr="00000000">
        <w:rPr>
          <w:sz w:val="44"/>
          <w:szCs w:val="44"/>
          <w:rtl w:val="0"/>
        </w:rPr>
        <w:t xml:space="preserve">PESTEL Analysis for Uber (Startup Example)</w:t>
      </w:r>
    </w:p>
    <w:p w:rsidR="00000000" w:rsidDel="00000000" w:rsidP="00000000" w:rsidRDefault="00000000" w:rsidRPr="00000000" w14:paraId="00000002">
      <w:pPr>
        <w:jc w:val="center"/>
        <w:rPr>
          <w:sz w:val="44"/>
          <w:szCs w:val="44"/>
        </w:rPr>
      </w:pPr>
      <w:r w:rsidDel="00000000" w:rsidR="00000000" w:rsidRPr="00000000">
        <w:rPr>
          <w:rtl w:val="0"/>
        </w:rPr>
      </w:r>
    </w:p>
    <w:p w:rsidR="00000000" w:rsidDel="00000000" w:rsidP="00000000" w:rsidRDefault="00000000" w:rsidRPr="00000000" w14:paraId="00000003">
      <w:pPr>
        <w:jc w:val="center"/>
        <w:rPr>
          <w:sz w:val="44"/>
          <w:szCs w:val="44"/>
        </w:rPr>
      </w:pPr>
      <w:r w:rsidDel="00000000" w:rsidR="00000000" w:rsidRPr="00000000">
        <w:rPr>
          <w:sz w:val="44"/>
          <w:szCs w:val="44"/>
        </w:rPr>
        <w:drawing>
          <wp:inline distB="114300" distT="114300" distL="114300" distR="114300">
            <wp:extent cx="5731200" cy="28702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sz w:val="44"/>
          <w:szCs w:val="44"/>
        </w:rPr>
      </w:pPr>
      <w:r w:rsidDel="00000000" w:rsidR="00000000" w:rsidRPr="00000000">
        <w:rPr>
          <w:rtl w:val="0"/>
        </w:rPr>
      </w:r>
    </w:p>
    <w:p w:rsidR="00000000" w:rsidDel="00000000" w:rsidP="00000000" w:rsidRDefault="00000000" w:rsidRPr="00000000" w14:paraId="00000005">
      <w:pPr>
        <w:jc w:val="both"/>
        <w:rPr>
          <w:sz w:val="28"/>
          <w:szCs w:val="28"/>
        </w:rPr>
      </w:pPr>
      <w:r w:rsidDel="00000000" w:rsidR="00000000" w:rsidRPr="00000000">
        <w:rPr>
          <w:sz w:val="28"/>
          <w:szCs w:val="28"/>
          <w:rtl w:val="0"/>
        </w:rPr>
        <w:t xml:space="preserve">1. Political Factors </w:t>
      </w:r>
    </w:p>
    <w:p w:rsidR="00000000" w:rsidDel="00000000" w:rsidP="00000000" w:rsidRDefault="00000000" w:rsidRPr="00000000" w14:paraId="00000006">
      <w:pPr>
        <w:jc w:val="both"/>
        <w:rPr>
          <w:sz w:val="28"/>
          <w:szCs w:val="28"/>
        </w:rPr>
      </w:pPr>
      <w:r w:rsidDel="00000000" w:rsidR="00000000" w:rsidRPr="00000000">
        <w:rPr>
          <w:sz w:val="28"/>
          <w:szCs w:val="28"/>
          <w:rtl w:val="0"/>
        </w:rPr>
        <w:t xml:space="preserve">Political factors include government policies, regulations, and political stability that may affect the ride-sharing industry. </w:t>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Governments often regulate transportation services, which directly affects companies like Uber. In many countries authorities require special licenses, impose driver regulations, or restrict ride-sharing services.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Governments promoting digital innovation and smart transportation. Partnerships with city authorities to improve urban mobility. </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Strict transport regulations. </w:t>
      </w:r>
    </w:p>
    <w:p w:rsidR="00000000" w:rsidDel="00000000" w:rsidP="00000000" w:rsidRDefault="00000000" w:rsidRPr="00000000" w14:paraId="0000000C">
      <w:pPr>
        <w:jc w:val="both"/>
        <w:rPr>
          <w:sz w:val="28"/>
          <w:szCs w:val="28"/>
        </w:rPr>
      </w:pPr>
      <w:r w:rsidDel="00000000" w:rsidR="00000000" w:rsidRPr="00000000">
        <w:rPr>
          <w:sz w:val="28"/>
          <w:szCs w:val="28"/>
          <w:rtl w:val="0"/>
        </w:rPr>
        <w:t xml:space="preserve">Potential bans or limitations on ride-sharing services in some cities. </w:t>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Impact on Business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Uber must constantly monitor regulatory changes and maintain good relationships with policymakers. Strategic Response </w:t>
      </w:r>
    </w:p>
    <w:p w:rsidR="00000000" w:rsidDel="00000000" w:rsidP="00000000" w:rsidRDefault="00000000" w:rsidRPr="00000000" w14:paraId="0000000F">
      <w:pPr>
        <w:jc w:val="both"/>
        <w:rPr>
          <w:sz w:val="28"/>
          <w:szCs w:val="28"/>
        </w:rPr>
      </w:pPr>
      <w:r w:rsidDel="00000000" w:rsidR="00000000" w:rsidRPr="00000000">
        <w:rPr>
          <w:sz w:val="28"/>
          <w:szCs w:val="28"/>
          <w:rtl w:val="0"/>
        </w:rPr>
        <w:t xml:space="preserve">Work with governments to create fair regulations. </w:t>
      </w:r>
    </w:p>
    <w:p w:rsidR="00000000" w:rsidDel="00000000" w:rsidP="00000000" w:rsidRDefault="00000000" w:rsidRPr="00000000" w14:paraId="00000010">
      <w:pPr>
        <w:jc w:val="both"/>
        <w:rPr>
          <w:sz w:val="28"/>
          <w:szCs w:val="28"/>
        </w:rPr>
      </w:pPr>
      <w:r w:rsidDel="00000000" w:rsidR="00000000" w:rsidRPr="00000000">
        <w:rPr>
          <w:sz w:val="28"/>
          <w:szCs w:val="28"/>
          <w:rtl w:val="0"/>
        </w:rPr>
        <w:t xml:space="preserve">Develop compliance systems for local transport laws.</w:t>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 xml:space="preserve">2. Economic Factors </w:t>
      </w:r>
    </w:p>
    <w:p w:rsidR="00000000" w:rsidDel="00000000" w:rsidP="00000000" w:rsidRDefault="00000000" w:rsidRPr="00000000" w14:paraId="00000014">
      <w:pPr>
        <w:jc w:val="both"/>
        <w:rPr>
          <w:sz w:val="28"/>
          <w:szCs w:val="28"/>
        </w:rPr>
      </w:pPr>
      <w:r w:rsidDel="00000000" w:rsidR="00000000" w:rsidRPr="00000000">
        <w:rPr>
          <w:sz w:val="28"/>
          <w:szCs w:val="28"/>
          <w:rtl w:val="0"/>
        </w:rPr>
        <w:t xml:space="preserve">Economic conditions influence consumer spending and demand for ride-sharing services. </w:t>
      </w:r>
    </w:p>
    <w:p w:rsidR="00000000" w:rsidDel="00000000" w:rsidP="00000000" w:rsidRDefault="00000000" w:rsidRPr="00000000" w14:paraId="00000015">
      <w:pPr>
        <w:jc w:val="both"/>
        <w:rPr>
          <w:sz w:val="28"/>
          <w:szCs w:val="28"/>
        </w:rPr>
      </w:pPr>
      <w:r w:rsidDel="00000000" w:rsidR="00000000" w:rsidRPr="00000000">
        <w:rPr>
          <w:sz w:val="28"/>
          <w:szCs w:val="28"/>
          <w:rtl w:val="0"/>
        </w:rPr>
        <w:t xml:space="preserve">During economic growth people travel more and are willing to spend on convenient transport. However, economic downturns can reduce demand. </w:t>
      </w:r>
    </w:p>
    <w:p w:rsidR="00000000" w:rsidDel="00000000" w:rsidP="00000000" w:rsidRDefault="00000000" w:rsidRPr="00000000" w14:paraId="00000016">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17">
      <w:pPr>
        <w:jc w:val="both"/>
        <w:rPr>
          <w:sz w:val="28"/>
          <w:szCs w:val="28"/>
        </w:rPr>
      </w:pPr>
      <w:r w:rsidDel="00000000" w:rsidR="00000000" w:rsidRPr="00000000">
        <w:rPr>
          <w:sz w:val="28"/>
          <w:szCs w:val="28"/>
          <w:rtl w:val="0"/>
        </w:rPr>
        <w:t xml:space="preserve">Increasing urban populations with demand for flexible transportation. Lower operating costs compared with traditional taxi companies. </w:t>
      </w:r>
    </w:p>
    <w:p w:rsidR="00000000" w:rsidDel="00000000" w:rsidP="00000000" w:rsidRDefault="00000000" w:rsidRPr="00000000" w14:paraId="00000018">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19">
      <w:pPr>
        <w:jc w:val="both"/>
        <w:rPr>
          <w:sz w:val="28"/>
          <w:szCs w:val="28"/>
        </w:rPr>
      </w:pPr>
      <w:r w:rsidDel="00000000" w:rsidR="00000000" w:rsidRPr="00000000">
        <w:rPr>
          <w:sz w:val="28"/>
          <w:szCs w:val="28"/>
          <w:rtl w:val="0"/>
        </w:rPr>
        <w:t xml:space="preserve">Economic recessions reducing travel spending. </w:t>
      </w:r>
    </w:p>
    <w:p w:rsidR="00000000" w:rsidDel="00000000" w:rsidP="00000000" w:rsidRDefault="00000000" w:rsidRPr="00000000" w14:paraId="0000001A">
      <w:pPr>
        <w:jc w:val="both"/>
        <w:rPr>
          <w:sz w:val="28"/>
          <w:szCs w:val="28"/>
        </w:rPr>
      </w:pPr>
      <w:r w:rsidDel="00000000" w:rsidR="00000000" w:rsidRPr="00000000">
        <w:rPr>
          <w:sz w:val="28"/>
          <w:szCs w:val="28"/>
          <w:rtl w:val="0"/>
        </w:rPr>
        <w:t xml:space="preserve">Fuel price increases affecting driver costs. </w:t>
      </w:r>
    </w:p>
    <w:p w:rsidR="00000000" w:rsidDel="00000000" w:rsidP="00000000" w:rsidRDefault="00000000" w:rsidRPr="00000000" w14:paraId="0000001B">
      <w:pPr>
        <w:jc w:val="both"/>
        <w:rPr>
          <w:sz w:val="28"/>
          <w:szCs w:val="28"/>
        </w:rPr>
      </w:pPr>
      <w:r w:rsidDel="00000000" w:rsidR="00000000" w:rsidRPr="00000000">
        <w:rPr>
          <w:sz w:val="28"/>
          <w:szCs w:val="28"/>
          <w:rtl w:val="0"/>
        </w:rPr>
        <w:t xml:space="preserve">Impact on Business </w:t>
      </w:r>
    </w:p>
    <w:p w:rsidR="00000000" w:rsidDel="00000000" w:rsidP="00000000" w:rsidRDefault="00000000" w:rsidRPr="00000000" w14:paraId="0000001C">
      <w:pPr>
        <w:jc w:val="both"/>
        <w:rPr>
          <w:sz w:val="28"/>
          <w:szCs w:val="28"/>
        </w:rPr>
      </w:pPr>
      <w:r w:rsidDel="00000000" w:rsidR="00000000" w:rsidRPr="00000000">
        <w:rPr>
          <w:sz w:val="28"/>
          <w:szCs w:val="28"/>
          <w:rtl w:val="0"/>
        </w:rPr>
        <w:t xml:space="preserve">Economic fluctuations can directly affect ride demand and driver supply. </w:t>
      </w:r>
    </w:p>
    <w:p w:rsidR="00000000" w:rsidDel="00000000" w:rsidP="00000000" w:rsidRDefault="00000000" w:rsidRPr="00000000" w14:paraId="0000001D">
      <w:pPr>
        <w:jc w:val="both"/>
        <w:rPr>
          <w:sz w:val="28"/>
          <w:szCs w:val="28"/>
        </w:rPr>
      </w:pPr>
      <w:r w:rsidDel="00000000" w:rsidR="00000000" w:rsidRPr="00000000">
        <w:rPr>
          <w:sz w:val="28"/>
          <w:szCs w:val="28"/>
          <w:rtl w:val="0"/>
        </w:rPr>
        <w:t xml:space="preserve">Strategic Response </w:t>
      </w:r>
    </w:p>
    <w:p w:rsidR="00000000" w:rsidDel="00000000" w:rsidP="00000000" w:rsidRDefault="00000000" w:rsidRPr="00000000" w14:paraId="0000001E">
      <w:pPr>
        <w:jc w:val="both"/>
        <w:rPr>
          <w:sz w:val="28"/>
          <w:szCs w:val="28"/>
        </w:rPr>
      </w:pPr>
      <w:r w:rsidDel="00000000" w:rsidR="00000000" w:rsidRPr="00000000">
        <w:rPr>
          <w:sz w:val="28"/>
          <w:szCs w:val="28"/>
          <w:rtl w:val="0"/>
        </w:rPr>
        <w:t xml:space="preserve">Introduce different pricing options (UberX, UberPool). Expand into delivery services to diversify revenue.</w:t>
      </w:r>
    </w:p>
    <w:p w:rsidR="00000000" w:rsidDel="00000000" w:rsidP="00000000" w:rsidRDefault="00000000" w:rsidRPr="00000000" w14:paraId="0000001F">
      <w:pPr>
        <w:jc w:val="both"/>
        <w:rPr>
          <w:sz w:val="28"/>
          <w:szCs w:val="28"/>
        </w:rPr>
      </w:pPr>
      <w:r w:rsidDel="00000000" w:rsidR="00000000" w:rsidRPr="00000000">
        <w:rPr>
          <w:rtl w:val="0"/>
        </w:rPr>
      </w:r>
    </w:p>
    <w:p w:rsidR="00000000" w:rsidDel="00000000" w:rsidP="00000000" w:rsidRDefault="00000000" w:rsidRPr="00000000" w14:paraId="00000020">
      <w:pPr>
        <w:jc w:val="both"/>
        <w:rPr>
          <w:sz w:val="28"/>
          <w:szCs w:val="28"/>
        </w:rPr>
      </w:pPr>
      <w:r w:rsidDel="00000000" w:rsidR="00000000" w:rsidRPr="00000000">
        <w:rPr>
          <w:sz w:val="28"/>
          <w:szCs w:val="28"/>
          <w:rtl w:val="0"/>
        </w:rPr>
        <w:t xml:space="preserve">3. Social Factors </w:t>
      </w:r>
    </w:p>
    <w:p w:rsidR="00000000" w:rsidDel="00000000" w:rsidP="00000000" w:rsidRDefault="00000000" w:rsidRPr="00000000" w14:paraId="00000021">
      <w:pPr>
        <w:jc w:val="both"/>
        <w:rPr>
          <w:sz w:val="28"/>
          <w:szCs w:val="28"/>
        </w:rPr>
      </w:pPr>
      <w:r w:rsidDel="00000000" w:rsidR="00000000" w:rsidRPr="00000000">
        <w:rPr>
          <w:sz w:val="28"/>
          <w:szCs w:val="28"/>
          <w:rtl w:val="0"/>
        </w:rPr>
        <w:t xml:space="preserve">Social trends and consumer behaviour strongly influence Uber's success. </w:t>
      </w:r>
    </w:p>
    <w:p w:rsidR="00000000" w:rsidDel="00000000" w:rsidP="00000000" w:rsidRDefault="00000000" w:rsidRPr="00000000" w14:paraId="00000022">
      <w:pPr>
        <w:jc w:val="both"/>
        <w:rPr>
          <w:sz w:val="28"/>
          <w:szCs w:val="28"/>
        </w:rPr>
      </w:pPr>
      <w:r w:rsidDel="00000000" w:rsidR="00000000" w:rsidRPr="00000000">
        <w:rPr>
          <w:sz w:val="28"/>
          <w:szCs w:val="28"/>
          <w:rtl w:val="0"/>
        </w:rPr>
        <w:t xml:space="preserve">Modern consumers value convenience, speed, and digital services. </w:t>
      </w:r>
    </w:p>
    <w:p w:rsidR="00000000" w:rsidDel="00000000" w:rsidP="00000000" w:rsidRDefault="00000000" w:rsidRPr="00000000" w14:paraId="00000023">
      <w:pPr>
        <w:jc w:val="both"/>
        <w:rPr>
          <w:sz w:val="28"/>
          <w:szCs w:val="28"/>
        </w:rPr>
      </w:pPr>
      <w:r w:rsidDel="00000000" w:rsidR="00000000" w:rsidRPr="00000000">
        <w:rPr>
          <w:sz w:val="28"/>
          <w:szCs w:val="28"/>
          <w:rtl w:val="0"/>
        </w:rPr>
        <w:t xml:space="preserve">Ride-sharing apps fit well with the lifestyle of urban populations. </w:t>
      </w:r>
    </w:p>
    <w:p w:rsidR="00000000" w:rsidDel="00000000" w:rsidP="00000000" w:rsidRDefault="00000000" w:rsidRPr="00000000" w14:paraId="00000024">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25">
      <w:pPr>
        <w:jc w:val="both"/>
        <w:rPr>
          <w:sz w:val="28"/>
          <w:szCs w:val="28"/>
        </w:rPr>
      </w:pPr>
      <w:r w:rsidDel="00000000" w:rsidR="00000000" w:rsidRPr="00000000">
        <w:rPr>
          <w:sz w:val="28"/>
          <w:szCs w:val="28"/>
          <w:rtl w:val="0"/>
        </w:rPr>
        <w:t xml:space="preserve">Growing acceptance of the sharing economy. </w:t>
      </w:r>
    </w:p>
    <w:p w:rsidR="00000000" w:rsidDel="00000000" w:rsidP="00000000" w:rsidRDefault="00000000" w:rsidRPr="00000000" w14:paraId="00000026">
      <w:pPr>
        <w:jc w:val="both"/>
        <w:rPr>
          <w:sz w:val="28"/>
          <w:szCs w:val="28"/>
        </w:rPr>
      </w:pPr>
      <w:r w:rsidDel="00000000" w:rsidR="00000000" w:rsidRPr="00000000">
        <w:rPr>
          <w:sz w:val="28"/>
          <w:szCs w:val="28"/>
          <w:rtl w:val="0"/>
        </w:rPr>
        <w:t xml:space="preserve">High smartphone usage among younger consumers. </w:t>
      </w:r>
    </w:p>
    <w:p w:rsidR="00000000" w:rsidDel="00000000" w:rsidP="00000000" w:rsidRDefault="00000000" w:rsidRPr="00000000" w14:paraId="00000027">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28">
      <w:pPr>
        <w:jc w:val="both"/>
        <w:rPr>
          <w:sz w:val="28"/>
          <w:szCs w:val="28"/>
        </w:rPr>
      </w:pPr>
      <w:r w:rsidDel="00000000" w:rsidR="00000000" w:rsidRPr="00000000">
        <w:rPr>
          <w:sz w:val="28"/>
          <w:szCs w:val="28"/>
          <w:rtl w:val="0"/>
        </w:rPr>
        <w:t xml:space="preserve">Concerns about passenger safety. </w:t>
      </w:r>
    </w:p>
    <w:p w:rsidR="00000000" w:rsidDel="00000000" w:rsidP="00000000" w:rsidRDefault="00000000" w:rsidRPr="00000000" w14:paraId="00000029">
      <w:pPr>
        <w:jc w:val="both"/>
        <w:rPr>
          <w:sz w:val="28"/>
          <w:szCs w:val="28"/>
        </w:rPr>
      </w:pPr>
      <w:r w:rsidDel="00000000" w:rsidR="00000000" w:rsidRPr="00000000">
        <w:rPr>
          <w:sz w:val="28"/>
          <w:szCs w:val="28"/>
          <w:rtl w:val="0"/>
        </w:rPr>
        <w:t xml:space="preserve">Public protests from traditional taxi drivers. Impact on Business </w:t>
      </w:r>
    </w:p>
    <w:p w:rsidR="00000000" w:rsidDel="00000000" w:rsidP="00000000" w:rsidRDefault="00000000" w:rsidRPr="00000000" w14:paraId="0000002A">
      <w:pPr>
        <w:jc w:val="both"/>
        <w:rPr>
          <w:sz w:val="28"/>
          <w:szCs w:val="28"/>
        </w:rPr>
      </w:pPr>
      <w:r w:rsidDel="00000000" w:rsidR="00000000" w:rsidRPr="00000000">
        <w:rPr>
          <w:sz w:val="28"/>
          <w:szCs w:val="28"/>
          <w:rtl w:val="0"/>
        </w:rPr>
        <w:t xml:space="preserve">Social perception can influence whether customers trust and use the platform. </w:t>
      </w:r>
    </w:p>
    <w:p w:rsidR="00000000" w:rsidDel="00000000" w:rsidP="00000000" w:rsidRDefault="00000000" w:rsidRPr="00000000" w14:paraId="0000002B">
      <w:pPr>
        <w:jc w:val="both"/>
        <w:rPr>
          <w:sz w:val="28"/>
          <w:szCs w:val="28"/>
        </w:rPr>
      </w:pPr>
      <w:r w:rsidDel="00000000" w:rsidR="00000000" w:rsidRPr="00000000">
        <w:rPr>
          <w:sz w:val="28"/>
          <w:szCs w:val="28"/>
          <w:rtl w:val="0"/>
        </w:rPr>
        <w:t xml:space="preserve">Strategic Response </w:t>
      </w:r>
    </w:p>
    <w:p w:rsidR="00000000" w:rsidDel="00000000" w:rsidP="00000000" w:rsidRDefault="00000000" w:rsidRPr="00000000" w14:paraId="0000002C">
      <w:pPr>
        <w:jc w:val="both"/>
        <w:rPr>
          <w:sz w:val="28"/>
          <w:szCs w:val="28"/>
        </w:rPr>
      </w:pPr>
      <w:r w:rsidDel="00000000" w:rsidR="00000000" w:rsidRPr="00000000">
        <w:rPr>
          <w:sz w:val="28"/>
          <w:szCs w:val="28"/>
          <w:rtl w:val="0"/>
        </w:rPr>
        <w:t xml:space="preserve">Implement driver background checks. </w:t>
      </w:r>
    </w:p>
    <w:p w:rsidR="00000000" w:rsidDel="00000000" w:rsidP="00000000" w:rsidRDefault="00000000" w:rsidRPr="00000000" w14:paraId="0000002D">
      <w:pPr>
        <w:jc w:val="both"/>
        <w:rPr>
          <w:sz w:val="28"/>
          <w:szCs w:val="28"/>
        </w:rPr>
      </w:pPr>
      <w:r w:rsidDel="00000000" w:rsidR="00000000" w:rsidRPr="00000000">
        <w:rPr>
          <w:sz w:val="28"/>
          <w:szCs w:val="28"/>
          <w:rtl w:val="0"/>
        </w:rPr>
        <w:t xml:space="preserve">Improve safety features such as trip tracking and emergency buttons.</w:t>
      </w:r>
    </w:p>
    <w:p w:rsidR="00000000" w:rsidDel="00000000" w:rsidP="00000000" w:rsidRDefault="00000000" w:rsidRPr="00000000" w14:paraId="0000002E">
      <w:pPr>
        <w:jc w:val="both"/>
        <w:rPr>
          <w:sz w:val="28"/>
          <w:szCs w:val="28"/>
        </w:rPr>
      </w:pPr>
      <w:r w:rsidDel="00000000" w:rsidR="00000000" w:rsidRPr="00000000">
        <w:rPr>
          <w:rtl w:val="0"/>
        </w:rPr>
      </w:r>
    </w:p>
    <w:p w:rsidR="00000000" w:rsidDel="00000000" w:rsidP="00000000" w:rsidRDefault="00000000" w:rsidRPr="00000000" w14:paraId="0000002F">
      <w:pPr>
        <w:jc w:val="both"/>
        <w:rPr>
          <w:sz w:val="28"/>
          <w:szCs w:val="28"/>
        </w:rPr>
      </w:pPr>
      <w:r w:rsidDel="00000000" w:rsidR="00000000" w:rsidRPr="00000000">
        <w:rPr>
          <w:rtl w:val="0"/>
        </w:rPr>
      </w:r>
    </w:p>
    <w:p w:rsidR="00000000" w:rsidDel="00000000" w:rsidP="00000000" w:rsidRDefault="00000000" w:rsidRPr="00000000" w14:paraId="00000030">
      <w:pPr>
        <w:jc w:val="both"/>
        <w:rPr>
          <w:sz w:val="28"/>
          <w:szCs w:val="28"/>
        </w:rPr>
      </w:pPr>
      <w:r w:rsidDel="00000000" w:rsidR="00000000" w:rsidRPr="00000000">
        <w:rPr>
          <w:rtl w:val="0"/>
        </w:rPr>
      </w:r>
    </w:p>
    <w:p w:rsidR="00000000" w:rsidDel="00000000" w:rsidP="00000000" w:rsidRDefault="00000000" w:rsidRPr="00000000" w14:paraId="00000031">
      <w:pPr>
        <w:jc w:val="both"/>
        <w:rPr>
          <w:sz w:val="28"/>
          <w:szCs w:val="28"/>
        </w:rPr>
      </w:pPr>
      <w:r w:rsidDel="00000000" w:rsidR="00000000" w:rsidRPr="00000000">
        <w:rPr>
          <w:sz w:val="28"/>
          <w:szCs w:val="28"/>
          <w:rtl w:val="0"/>
        </w:rPr>
        <w:t xml:space="preserve">4. Technological Factors </w:t>
      </w:r>
    </w:p>
    <w:p w:rsidR="00000000" w:rsidDel="00000000" w:rsidP="00000000" w:rsidRDefault="00000000" w:rsidRPr="00000000" w14:paraId="00000032">
      <w:pPr>
        <w:jc w:val="both"/>
        <w:rPr>
          <w:sz w:val="28"/>
          <w:szCs w:val="28"/>
        </w:rPr>
      </w:pPr>
      <w:r w:rsidDel="00000000" w:rsidR="00000000" w:rsidRPr="00000000">
        <w:rPr>
          <w:sz w:val="28"/>
          <w:szCs w:val="28"/>
          <w:rtl w:val="0"/>
        </w:rPr>
        <w:t xml:space="preserve">Uber relies heavily on advanced technology such as mobile apps, GPS systems, and data analytics. </w:t>
      </w:r>
    </w:p>
    <w:p w:rsidR="00000000" w:rsidDel="00000000" w:rsidP="00000000" w:rsidRDefault="00000000" w:rsidRPr="00000000" w14:paraId="00000033">
      <w:pPr>
        <w:jc w:val="both"/>
        <w:rPr>
          <w:sz w:val="28"/>
          <w:szCs w:val="28"/>
        </w:rPr>
      </w:pPr>
      <w:r w:rsidDel="00000000" w:rsidR="00000000" w:rsidRPr="00000000">
        <w:rPr>
          <w:sz w:val="28"/>
          <w:szCs w:val="28"/>
          <w:rtl w:val="0"/>
        </w:rPr>
        <w:t xml:space="preserve">Technology enables efficient ride matching between drivers and passengers. </w:t>
      </w:r>
    </w:p>
    <w:p w:rsidR="00000000" w:rsidDel="00000000" w:rsidP="00000000" w:rsidRDefault="00000000" w:rsidRPr="00000000" w14:paraId="00000034">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35">
      <w:pPr>
        <w:jc w:val="both"/>
        <w:rPr>
          <w:sz w:val="28"/>
          <w:szCs w:val="28"/>
        </w:rPr>
      </w:pPr>
      <w:r w:rsidDel="00000000" w:rsidR="00000000" w:rsidRPr="00000000">
        <w:rPr>
          <w:sz w:val="28"/>
          <w:szCs w:val="28"/>
          <w:rtl w:val="0"/>
        </w:rPr>
        <w:t xml:space="preserve">Development of artificial intelligence and autonomous vehicles. </w:t>
      </w:r>
    </w:p>
    <w:p w:rsidR="00000000" w:rsidDel="00000000" w:rsidP="00000000" w:rsidRDefault="00000000" w:rsidRPr="00000000" w14:paraId="00000036">
      <w:pPr>
        <w:jc w:val="both"/>
        <w:rPr>
          <w:sz w:val="28"/>
          <w:szCs w:val="28"/>
        </w:rPr>
      </w:pPr>
      <w:r w:rsidDel="00000000" w:rsidR="00000000" w:rsidRPr="00000000">
        <w:rPr>
          <w:sz w:val="28"/>
          <w:szCs w:val="28"/>
          <w:rtl w:val="0"/>
        </w:rPr>
        <w:t xml:space="preserve">Improved mobile technologies and internet connectivity. </w:t>
      </w:r>
    </w:p>
    <w:p w:rsidR="00000000" w:rsidDel="00000000" w:rsidP="00000000" w:rsidRDefault="00000000" w:rsidRPr="00000000" w14:paraId="00000037">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38">
      <w:pPr>
        <w:jc w:val="both"/>
        <w:rPr>
          <w:sz w:val="28"/>
          <w:szCs w:val="28"/>
        </w:rPr>
      </w:pPr>
      <w:r w:rsidDel="00000000" w:rsidR="00000000" w:rsidRPr="00000000">
        <w:rPr>
          <w:sz w:val="28"/>
          <w:szCs w:val="28"/>
          <w:rtl w:val="0"/>
        </w:rPr>
        <w:t xml:space="preserve">Cybersecurity risks. </w:t>
      </w:r>
    </w:p>
    <w:p w:rsidR="00000000" w:rsidDel="00000000" w:rsidP="00000000" w:rsidRDefault="00000000" w:rsidRPr="00000000" w14:paraId="00000039">
      <w:pPr>
        <w:jc w:val="both"/>
        <w:rPr>
          <w:sz w:val="28"/>
          <w:szCs w:val="28"/>
        </w:rPr>
      </w:pPr>
      <w:r w:rsidDel="00000000" w:rsidR="00000000" w:rsidRPr="00000000">
        <w:rPr>
          <w:sz w:val="28"/>
          <w:szCs w:val="28"/>
          <w:rtl w:val="0"/>
        </w:rPr>
        <w:t xml:space="preserve">Technical failures or app outages. </w:t>
      </w:r>
    </w:p>
    <w:p w:rsidR="00000000" w:rsidDel="00000000" w:rsidP="00000000" w:rsidRDefault="00000000" w:rsidRPr="00000000" w14:paraId="0000003A">
      <w:pPr>
        <w:jc w:val="both"/>
        <w:rPr>
          <w:sz w:val="28"/>
          <w:szCs w:val="28"/>
        </w:rPr>
      </w:pPr>
      <w:r w:rsidDel="00000000" w:rsidR="00000000" w:rsidRPr="00000000">
        <w:rPr>
          <w:sz w:val="28"/>
          <w:szCs w:val="28"/>
          <w:rtl w:val="0"/>
        </w:rPr>
        <w:t xml:space="preserve">Impact on Business </w:t>
      </w:r>
    </w:p>
    <w:p w:rsidR="00000000" w:rsidDel="00000000" w:rsidP="00000000" w:rsidRDefault="00000000" w:rsidRPr="00000000" w14:paraId="0000003B">
      <w:pPr>
        <w:jc w:val="both"/>
        <w:rPr>
          <w:sz w:val="28"/>
          <w:szCs w:val="28"/>
        </w:rPr>
      </w:pPr>
      <w:r w:rsidDel="00000000" w:rsidR="00000000" w:rsidRPr="00000000">
        <w:rPr>
          <w:sz w:val="28"/>
          <w:szCs w:val="28"/>
          <w:rtl w:val="0"/>
        </w:rPr>
        <w:t xml:space="preserve">Technology is the core of Uber’s business model; failures could disrupt operations. </w:t>
      </w:r>
    </w:p>
    <w:p w:rsidR="00000000" w:rsidDel="00000000" w:rsidP="00000000" w:rsidRDefault="00000000" w:rsidRPr="00000000" w14:paraId="0000003C">
      <w:pPr>
        <w:jc w:val="both"/>
        <w:rPr>
          <w:sz w:val="28"/>
          <w:szCs w:val="28"/>
        </w:rPr>
      </w:pPr>
      <w:r w:rsidDel="00000000" w:rsidR="00000000" w:rsidRPr="00000000">
        <w:rPr>
          <w:sz w:val="28"/>
          <w:szCs w:val="28"/>
          <w:rtl w:val="0"/>
        </w:rPr>
        <w:t xml:space="preserve">Strategic Response </w:t>
      </w:r>
    </w:p>
    <w:p w:rsidR="00000000" w:rsidDel="00000000" w:rsidP="00000000" w:rsidRDefault="00000000" w:rsidRPr="00000000" w14:paraId="0000003D">
      <w:pPr>
        <w:jc w:val="both"/>
        <w:rPr>
          <w:sz w:val="28"/>
          <w:szCs w:val="28"/>
        </w:rPr>
      </w:pPr>
      <w:r w:rsidDel="00000000" w:rsidR="00000000" w:rsidRPr="00000000">
        <w:rPr>
          <w:sz w:val="28"/>
          <w:szCs w:val="28"/>
          <w:rtl w:val="0"/>
        </w:rPr>
        <w:t xml:space="preserve">Invest in cybersecurity and reliable infrastructure. </w:t>
      </w:r>
    </w:p>
    <w:p w:rsidR="00000000" w:rsidDel="00000000" w:rsidP="00000000" w:rsidRDefault="00000000" w:rsidRPr="00000000" w14:paraId="0000003E">
      <w:pPr>
        <w:jc w:val="both"/>
        <w:rPr>
          <w:sz w:val="28"/>
          <w:szCs w:val="28"/>
        </w:rPr>
      </w:pPr>
      <w:r w:rsidDel="00000000" w:rsidR="00000000" w:rsidRPr="00000000">
        <w:rPr>
          <w:sz w:val="28"/>
          <w:szCs w:val="28"/>
          <w:rtl w:val="0"/>
        </w:rPr>
        <w:t xml:space="preserve">Continue research into autonomous driving technology.</w:t>
      </w:r>
    </w:p>
    <w:p w:rsidR="00000000" w:rsidDel="00000000" w:rsidP="00000000" w:rsidRDefault="00000000" w:rsidRPr="00000000" w14:paraId="0000003F">
      <w:pPr>
        <w:jc w:val="both"/>
        <w:rPr>
          <w:sz w:val="28"/>
          <w:szCs w:val="28"/>
        </w:rPr>
      </w:pPr>
      <w:r w:rsidDel="00000000" w:rsidR="00000000" w:rsidRPr="00000000">
        <w:rPr>
          <w:rtl w:val="0"/>
        </w:rPr>
      </w:r>
    </w:p>
    <w:p w:rsidR="00000000" w:rsidDel="00000000" w:rsidP="00000000" w:rsidRDefault="00000000" w:rsidRPr="00000000" w14:paraId="00000040">
      <w:pPr>
        <w:jc w:val="both"/>
        <w:rPr>
          <w:sz w:val="28"/>
          <w:szCs w:val="28"/>
        </w:rPr>
      </w:pPr>
      <w:r w:rsidDel="00000000" w:rsidR="00000000" w:rsidRPr="00000000">
        <w:rPr>
          <w:sz w:val="28"/>
          <w:szCs w:val="28"/>
          <w:rtl w:val="0"/>
        </w:rPr>
        <w:t xml:space="preserve">5. Environmental Factors </w:t>
      </w:r>
    </w:p>
    <w:p w:rsidR="00000000" w:rsidDel="00000000" w:rsidP="00000000" w:rsidRDefault="00000000" w:rsidRPr="00000000" w14:paraId="00000041">
      <w:pPr>
        <w:jc w:val="both"/>
        <w:rPr>
          <w:sz w:val="28"/>
          <w:szCs w:val="28"/>
        </w:rPr>
      </w:pPr>
      <w:r w:rsidDel="00000000" w:rsidR="00000000" w:rsidRPr="00000000">
        <w:rPr>
          <w:sz w:val="28"/>
          <w:szCs w:val="28"/>
          <w:rtl w:val="0"/>
        </w:rPr>
        <w:t xml:space="preserve">Environmental concerns are increasingly important for transportation companies. </w:t>
      </w:r>
    </w:p>
    <w:p w:rsidR="00000000" w:rsidDel="00000000" w:rsidP="00000000" w:rsidRDefault="00000000" w:rsidRPr="00000000" w14:paraId="00000042">
      <w:pPr>
        <w:jc w:val="both"/>
        <w:rPr>
          <w:sz w:val="28"/>
          <w:szCs w:val="28"/>
        </w:rPr>
      </w:pPr>
      <w:r w:rsidDel="00000000" w:rsidR="00000000" w:rsidRPr="00000000">
        <w:rPr>
          <w:sz w:val="28"/>
          <w:szCs w:val="28"/>
          <w:rtl w:val="0"/>
        </w:rPr>
        <w:t xml:space="preserve">Cities are encouraging low-emission transport solutions. </w:t>
      </w:r>
    </w:p>
    <w:p w:rsidR="00000000" w:rsidDel="00000000" w:rsidP="00000000" w:rsidRDefault="00000000" w:rsidRPr="00000000" w14:paraId="00000043">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44">
      <w:pPr>
        <w:jc w:val="both"/>
        <w:rPr>
          <w:sz w:val="28"/>
          <w:szCs w:val="28"/>
        </w:rPr>
      </w:pPr>
      <w:r w:rsidDel="00000000" w:rsidR="00000000" w:rsidRPr="00000000">
        <w:rPr>
          <w:sz w:val="28"/>
          <w:szCs w:val="28"/>
          <w:rtl w:val="0"/>
        </w:rPr>
        <w:t xml:space="preserve">Expansion of electric vehicle programs. </w:t>
      </w:r>
    </w:p>
    <w:p w:rsidR="00000000" w:rsidDel="00000000" w:rsidP="00000000" w:rsidRDefault="00000000" w:rsidRPr="00000000" w14:paraId="00000045">
      <w:pPr>
        <w:jc w:val="both"/>
        <w:rPr>
          <w:sz w:val="28"/>
          <w:szCs w:val="28"/>
        </w:rPr>
      </w:pPr>
      <w:r w:rsidDel="00000000" w:rsidR="00000000" w:rsidRPr="00000000">
        <w:rPr>
          <w:sz w:val="28"/>
          <w:szCs w:val="28"/>
          <w:rtl w:val="0"/>
        </w:rPr>
        <w:t xml:space="preserve">Partnerships promoting eco-friendly transportation. </w:t>
      </w:r>
    </w:p>
    <w:p w:rsidR="00000000" w:rsidDel="00000000" w:rsidP="00000000" w:rsidRDefault="00000000" w:rsidRPr="00000000" w14:paraId="00000046">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47">
      <w:pPr>
        <w:jc w:val="both"/>
        <w:rPr>
          <w:sz w:val="28"/>
          <w:szCs w:val="28"/>
        </w:rPr>
      </w:pPr>
      <w:r w:rsidDel="00000000" w:rsidR="00000000" w:rsidRPr="00000000">
        <w:rPr>
          <w:sz w:val="28"/>
          <w:szCs w:val="28"/>
          <w:rtl w:val="0"/>
        </w:rPr>
        <w:t xml:space="preserve">Environmental regulations limiting high-emission vehicles. </w:t>
      </w:r>
    </w:p>
    <w:p w:rsidR="00000000" w:rsidDel="00000000" w:rsidP="00000000" w:rsidRDefault="00000000" w:rsidRPr="00000000" w14:paraId="00000048">
      <w:pPr>
        <w:jc w:val="both"/>
        <w:rPr>
          <w:sz w:val="28"/>
          <w:szCs w:val="28"/>
        </w:rPr>
      </w:pPr>
      <w:r w:rsidDel="00000000" w:rsidR="00000000" w:rsidRPr="00000000">
        <w:rPr>
          <w:sz w:val="28"/>
          <w:szCs w:val="28"/>
          <w:rtl w:val="0"/>
        </w:rPr>
        <w:t xml:space="preserve">Public pressure to reduce carbon footprints. </w:t>
      </w:r>
    </w:p>
    <w:p w:rsidR="00000000" w:rsidDel="00000000" w:rsidP="00000000" w:rsidRDefault="00000000" w:rsidRPr="00000000" w14:paraId="00000049">
      <w:pPr>
        <w:jc w:val="both"/>
        <w:rPr>
          <w:sz w:val="28"/>
          <w:szCs w:val="28"/>
        </w:rPr>
      </w:pPr>
      <w:r w:rsidDel="00000000" w:rsidR="00000000" w:rsidRPr="00000000">
        <w:rPr>
          <w:sz w:val="28"/>
          <w:szCs w:val="28"/>
          <w:rtl w:val="0"/>
        </w:rPr>
        <w:t xml:space="preserve">Impact on Business </w:t>
      </w:r>
    </w:p>
    <w:p w:rsidR="00000000" w:rsidDel="00000000" w:rsidP="00000000" w:rsidRDefault="00000000" w:rsidRPr="00000000" w14:paraId="0000004A">
      <w:pPr>
        <w:jc w:val="both"/>
        <w:rPr>
          <w:sz w:val="28"/>
          <w:szCs w:val="28"/>
        </w:rPr>
      </w:pPr>
      <w:r w:rsidDel="00000000" w:rsidR="00000000" w:rsidRPr="00000000">
        <w:rPr>
          <w:sz w:val="28"/>
          <w:szCs w:val="28"/>
          <w:rtl w:val="0"/>
        </w:rPr>
        <w:t xml:space="preserve">Environmental policies may affect driver requirements and operating costs. </w:t>
      </w:r>
    </w:p>
    <w:p w:rsidR="00000000" w:rsidDel="00000000" w:rsidP="00000000" w:rsidRDefault="00000000" w:rsidRPr="00000000" w14:paraId="0000004B">
      <w:pPr>
        <w:jc w:val="both"/>
        <w:rPr>
          <w:sz w:val="28"/>
          <w:szCs w:val="28"/>
        </w:rPr>
      </w:pPr>
      <w:r w:rsidDel="00000000" w:rsidR="00000000" w:rsidRPr="00000000">
        <w:rPr>
          <w:sz w:val="28"/>
          <w:szCs w:val="28"/>
          <w:rtl w:val="0"/>
        </w:rPr>
        <w:t xml:space="preserve">Strategic Response </w:t>
      </w:r>
    </w:p>
    <w:p w:rsidR="00000000" w:rsidDel="00000000" w:rsidP="00000000" w:rsidRDefault="00000000" w:rsidRPr="00000000" w14:paraId="0000004C">
      <w:pPr>
        <w:jc w:val="both"/>
        <w:rPr>
          <w:sz w:val="28"/>
          <w:szCs w:val="28"/>
        </w:rPr>
      </w:pPr>
      <w:r w:rsidDel="00000000" w:rsidR="00000000" w:rsidRPr="00000000">
        <w:rPr>
          <w:sz w:val="28"/>
          <w:szCs w:val="28"/>
          <w:rtl w:val="0"/>
        </w:rPr>
        <w:t xml:space="preserve">Encourage drivers to switch to electric vehicles. </w:t>
      </w:r>
    </w:p>
    <w:p w:rsidR="00000000" w:rsidDel="00000000" w:rsidP="00000000" w:rsidRDefault="00000000" w:rsidRPr="00000000" w14:paraId="0000004D">
      <w:pPr>
        <w:jc w:val="both"/>
        <w:rPr>
          <w:sz w:val="28"/>
          <w:szCs w:val="28"/>
        </w:rPr>
      </w:pPr>
      <w:r w:rsidDel="00000000" w:rsidR="00000000" w:rsidRPr="00000000">
        <w:rPr>
          <w:sz w:val="28"/>
          <w:szCs w:val="28"/>
          <w:rtl w:val="0"/>
        </w:rPr>
        <w:t xml:space="preserve">Introduce sustainability programs such as Uber Green.</w:t>
      </w:r>
    </w:p>
    <w:p w:rsidR="00000000" w:rsidDel="00000000" w:rsidP="00000000" w:rsidRDefault="00000000" w:rsidRPr="00000000" w14:paraId="0000004E">
      <w:pPr>
        <w:jc w:val="both"/>
        <w:rPr>
          <w:sz w:val="28"/>
          <w:szCs w:val="28"/>
        </w:rPr>
      </w:pPr>
      <w:r w:rsidDel="00000000" w:rsidR="00000000" w:rsidRPr="00000000">
        <w:rPr>
          <w:rtl w:val="0"/>
        </w:rPr>
      </w:r>
    </w:p>
    <w:p w:rsidR="00000000" w:rsidDel="00000000" w:rsidP="00000000" w:rsidRDefault="00000000" w:rsidRPr="00000000" w14:paraId="0000004F">
      <w:pPr>
        <w:jc w:val="both"/>
        <w:rPr>
          <w:sz w:val="28"/>
          <w:szCs w:val="28"/>
        </w:rPr>
      </w:pPr>
      <w:r w:rsidDel="00000000" w:rsidR="00000000" w:rsidRPr="00000000">
        <w:rPr>
          <w:rtl w:val="0"/>
        </w:rPr>
      </w:r>
    </w:p>
    <w:p w:rsidR="00000000" w:rsidDel="00000000" w:rsidP="00000000" w:rsidRDefault="00000000" w:rsidRPr="00000000" w14:paraId="00000050">
      <w:pPr>
        <w:jc w:val="both"/>
        <w:rPr>
          <w:sz w:val="28"/>
          <w:szCs w:val="28"/>
        </w:rPr>
      </w:pPr>
      <w:r w:rsidDel="00000000" w:rsidR="00000000" w:rsidRPr="00000000">
        <w:rPr>
          <w:rtl w:val="0"/>
        </w:rPr>
      </w:r>
    </w:p>
    <w:p w:rsidR="00000000" w:rsidDel="00000000" w:rsidP="00000000" w:rsidRDefault="00000000" w:rsidRPr="00000000" w14:paraId="00000051">
      <w:pPr>
        <w:jc w:val="both"/>
        <w:rPr>
          <w:sz w:val="28"/>
          <w:szCs w:val="28"/>
        </w:rPr>
      </w:pPr>
      <w:r w:rsidDel="00000000" w:rsidR="00000000" w:rsidRPr="00000000">
        <w:rPr>
          <w:sz w:val="28"/>
          <w:szCs w:val="28"/>
          <w:rtl w:val="0"/>
        </w:rPr>
        <w:t xml:space="preserve">6. Legal Factors </w:t>
      </w:r>
    </w:p>
    <w:p w:rsidR="00000000" w:rsidDel="00000000" w:rsidP="00000000" w:rsidRDefault="00000000" w:rsidRPr="00000000" w14:paraId="00000052">
      <w:pPr>
        <w:jc w:val="both"/>
        <w:rPr>
          <w:sz w:val="28"/>
          <w:szCs w:val="28"/>
        </w:rPr>
      </w:pPr>
      <w:r w:rsidDel="00000000" w:rsidR="00000000" w:rsidRPr="00000000">
        <w:rPr>
          <w:sz w:val="28"/>
          <w:szCs w:val="28"/>
          <w:rtl w:val="0"/>
        </w:rPr>
        <w:t xml:space="preserve">Legal factors include laws related to employment, transportation, and data protection. </w:t>
      </w:r>
    </w:p>
    <w:p w:rsidR="00000000" w:rsidDel="00000000" w:rsidP="00000000" w:rsidRDefault="00000000" w:rsidRPr="00000000" w14:paraId="00000053">
      <w:pPr>
        <w:jc w:val="both"/>
        <w:rPr>
          <w:sz w:val="28"/>
          <w:szCs w:val="28"/>
        </w:rPr>
      </w:pPr>
      <w:r w:rsidDel="00000000" w:rsidR="00000000" w:rsidRPr="00000000">
        <w:rPr>
          <w:sz w:val="28"/>
          <w:szCs w:val="28"/>
          <w:rtl w:val="0"/>
        </w:rPr>
        <w:t xml:space="preserve">Ride-sharing companies often face legal challenges regarding driver employment status and licensing. </w:t>
      </w:r>
    </w:p>
    <w:p w:rsidR="00000000" w:rsidDel="00000000" w:rsidP="00000000" w:rsidRDefault="00000000" w:rsidRPr="00000000" w14:paraId="00000054">
      <w:pPr>
        <w:jc w:val="both"/>
        <w:rPr>
          <w:sz w:val="28"/>
          <w:szCs w:val="28"/>
        </w:rPr>
      </w:pPr>
      <w:r w:rsidDel="00000000" w:rsidR="00000000" w:rsidRPr="00000000">
        <w:rPr>
          <w:sz w:val="28"/>
          <w:szCs w:val="28"/>
          <w:rtl w:val="0"/>
        </w:rPr>
        <w:t xml:space="preserve">Opportunities </w:t>
      </w:r>
    </w:p>
    <w:p w:rsidR="00000000" w:rsidDel="00000000" w:rsidP="00000000" w:rsidRDefault="00000000" w:rsidRPr="00000000" w14:paraId="00000055">
      <w:pPr>
        <w:jc w:val="both"/>
        <w:rPr>
          <w:sz w:val="28"/>
          <w:szCs w:val="28"/>
        </w:rPr>
      </w:pPr>
      <w:r w:rsidDel="00000000" w:rsidR="00000000" w:rsidRPr="00000000">
        <w:rPr>
          <w:sz w:val="28"/>
          <w:szCs w:val="28"/>
          <w:rtl w:val="0"/>
        </w:rPr>
        <w:t xml:space="preserve">Clearer legal frameworks for ride-sharing services. </w:t>
      </w:r>
    </w:p>
    <w:p w:rsidR="00000000" w:rsidDel="00000000" w:rsidP="00000000" w:rsidRDefault="00000000" w:rsidRPr="00000000" w14:paraId="00000056">
      <w:pPr>
        <w:jc w:val="both"/>
        <w:rPr>
          <w:sz w:val="28"/>
          <w:szCs w:val="28"/>
        </w:rPr>
      </w:pPr>
      <w:r w:rsidDel="00000000" w:rsidR="00000000" w:rsidRPr="00000000">
        <w:rPr>
          <w:sz w:val="28"/>
          <w:szCs w:val="28"/>
          <w:rtl w:val="0"/>
        </w:rPr>
        <w:t xml:space="preserve">Threats </w:t>
      </w:r>
    </w:p>
    <w:p w:rsidR="00000000" w:rsidDel="00000000" w:rsidP="00000000" w:rsidRDefault="00000000" w:rsidRPr="00000000" w14:paraId="00000057">
      <w:pPr>
        <w:jc w:val="both"/>
        <w:rPr>
          <w:sz w:val="28"/>
          <w:szCs w:val="28"/>
        </w:rPr>
      </w:pPr>
      <w:r w:rsidDel="00000000" w:rsidR="00000000" w:rsidRPr="00000000">
        <w:rPr>
          <w:sz w:val="28"/>
          <w:szCs w:val="28"/>
          <w:rtl w:val="0"/>
        </w:rPr>
        <w:t xml:space="preserve">Laws requiring drivers to be treated as employees instead of independent contractors. </w:t>
      </w:r>
    </w:p>
    <w:p w:rsidR="00000000" w:rsidDel="00000000" w:rsidP="00000000" w:rsidRDefault="00000000" w:rsidRPr="00000000" w14:paraId="00000058">
      <w:pPr>
        <w:jc w:val="both"/>
        <w:rPr>
          <w:sz w:val="28"/>
          <w:szCs w:val="28"/>
        </w:rPr>
      </w:pPr>
      <w:r w:rsidDel="00000000" w:rsidR="00000000" w:rsidRPr="00000000">
        <w:rPr>
          <w:sz w:val="28"/>
          <w:szCs w:val="28"/>
          <w:rtl w:val="0"/>
        </w:rPr>
        <w:t xml:space="preserve">Data protection regulations such as GDPR. </w:t>
      </w:r>
    </w:p>
    <w:p w:rsidR="00000000" w:rsidDel="00000000" w:rsidP="00000000" w:rsidRDefault="00000000" w:rsidRPr="00000000" w14:paraId="00000059">
      <w:pPr>
        <w:jc w:val="both"/>
        <w:rPr>
          <w:sz w:val="28"/>
          <w:szCs w:val="28"/>
        </w:rPr>
      </w:pPr>
      <w:r w:rsidDel="00000000" w:rsidR="00000000" w:rsidRPr="00000000">
        <w:rPr>
          <w:sz w:val="28"/>
          <w:szCs w:val="28"/>
          <w:rtl w:val="0"/>
        </w:rPr>
        <w:t xml:space="preserve">Impact on Business </w:t>
      </w:r>
    </w:p>
    <w:p w:rsidR="00000000" w:rsidDel="00000000" w:rsidP="00000000" w:rsidRDefault="00000000" w:rsidRPr="00000000" w14:paraId="0000005A">
      <w:pPr>
        <w:jc w:val="both"/>
        <w:rPr>
          <w:sz w:val="28"/>
          <w:szCs w:val="28"/>
        </w:rPr>
      </w:pPr>
      <w:r w:rsidDel="00000000" w:rsidR="00000000" w:rsidRPr="00000000">
        <w:rPr>
          <w:sz w:val="28"/>
          <w:szCs w:val="28"/>
          <w:rtl w:val="0"/>
        </w:rPr>
        <w:t xml:space="preserve">Legal decisions can significantly change operating costs and business structure. </w:t>
      </w:r>
    </w:p>
    <w:p w:rsidR="00000000" w:rsidDel="00000000" w:rsidP="00000000" w:rsidRDefault="00000000" w:rsidRPr="00000000" w14:paraId="0000005B">
      <w:pPr>
        <w:jc w:val="both"/>
        <w:rPr>
          <w:sz w:val="28"/>
          <w:szCs w:val="28"/>
        </w:rPr>
      </w:pPr>
      <w:r w:rsidDel="00000000" w:rsidR="00000000" w:rsidRPr="00000000">
        <w:rPr>
          <w:sz w:val="28"/>
          <w:szCs w:val="28"/>
          <w:rtl w:val="0"/>
        </w:rPr>
        <w:t xml:space="preserve">Strategic Response </w:t>
      </w:r>
    </w:p>
    <w:p w:rsidR="00000000" w:rsidDel="00000000" w:rsidP="00000000" w:rsidRDefault="00000000" w:rsidRPr="00000000" w14:paraId="0000005C">
      <w:pPr>
        <w:jc w:val="both"/>
        <w:rPr>
          <w:sz w:val="28"/>
          <w:szCs w:val="28"/>
        </w:rPr>
      </w:pPr>
      <w:r w:rsidDel="00000000" w:rsidR="00000000" w:rsidRPr="00000000">
        <w:rPr>
          <w:sz w:val="28"/>
          <w:szCs w:val="28"/>
          <w:rtl w:val="0"/>
        </w:rPr>
        <w:t xml:space="preserve">Ensure full compliance with data protection and labor laws.</w:t>
      </w:r>
    </w:p>
    <w:p w:rsidR="00000000" w:rsidDel="00000000" w:rsidP="00000000" w:rsidRDefault="00000000" w:rsidRPr="00000000" w14:paraId="0000005D">
      <w:pPr>
        <w:jc w:val="both"/>
        <w:rPr>
          <w:sz w:val="28"/>
          <w:szCs w:val="28"/>
        </w:rPr>
      </w:pPr>
      <w:r w:rsidDel="00000000" w:rsidR="00000000" w:rsidRPr="00000000">
        <w:rPr>
          <w:rtl w:val="0"/>
        </w:rPr>
      </w:r>
    </w:p>
    <w:p w:rsidR="00000000" w:rsidDel="00000000" w:rsidP="00000000" w:rsidRDefault="00000000" w:rsidRPr="00000000" w14:paraId="0000005E">
      <w:pPr>
        <w:jc w:val="both"/>
        <w:rPr>
          <w:sz w:val="28"/>
          <w:szCs w:val="28"/>
        </w:rPr>
      </w:pPr>
      <w:r w:rsidDel="00000000" w:rsidR="00000000" w:rsidRPr="00000000">
        <w:rPr>
          <w:rtl w:val="0"/>
        </w:rPr>
      </w:r>
    </w:p>
    <w:p w:rsidR="00000000" w:rsidDel="00000000" w:rsidP="00000000" w:rsidRDefault="00000000" w:rsidRPr="00000000" w14:paraId="0000005F">
      <w:pPr>
        <w:jc w:val="both"/>
        <w:rPr>
          <w:sz w:val="28"/>
          <w:szCs w:val="28"/>
        </w:rPr>
      </w:pPr>
      <w:r w:rsidDel="00000000" w:rsidR="00000000" w:rsidRPr="00000000">
        <w:rPr>
          <w:sz w:val="28"/>
          <w:szCs w:val="28"/>
          <w:rtl w:val="0"/>
        </w:rPr>
        <w:t xml:space="preserve">Conclusion </w:t>
      </w:r>
    </w:p>
    <w:p w:rsidR="00000000" w:rsidDel="00000000" w:rsidP="00000000" w:rsidRDefault="00000000" w:rsidRPr="00000000" w14:paraId="00000060">
      <w:pPr>
        <w:jc w:val="both"/>
        <w:rPr>
          <w:sz w:val="28"/>
          <w:szCs w:val="28"/>
        </w:rPr>
      </w:pPr>
      <w:r w:rsidDel="00000000" w:rsidR="00000000" w:rsidRPr="00000000">
        <w:rPr>
          <w:sz w:val="28"/>
          <w:szCs w:val="28"/>
          <w:rtl w:val="0"/>
        </w:rPr>
        <w:t xml:space="preserve">The PESTEL analysis shows that Uber operates in a complex environment influenced by political regulation, economic conditions, social trends, technological developments, environmental concerns, and legal frameworks. To succeed, Uber must continuously adapt its strategy, invest in technology, and maintain compliance with government regulations</w:t>
      </w:r>
    </w:p>
    <w:p w:rsidR="00000000" w:rsidDel="00000000" w:rsidP="00000000" w:rsidRDefault="00000000" w:rsidRPr="00000000" w14:paraId="00000061">
      <w:pPr>
        <w:jc w:val="both"/>
        <w:rPr>
          <w:sz w:val="28"/>
          <w:szCs w:val="28"/>
        </w:rPr>
      </w:pPr>
      <w:r w:rsidDel="00000000" w:rsidR="00000000" w:rsidRPr="00000000">
        <w:rPr>
          <w:rtl w:val="0"/>
        </w:rPr>
      </w:r>
    </w:p>
    <w:p w:rsidR="00000000" w:rsidDel="00000000" w:rsidP="00000000" w:rsidRDefault="00000000" w:rsidRPr="00000000" w14:paraId="00000062">
      <w:pPr>
        <w:jc w:val="both"/>
        <w:rPr>
          <w:sz w:val="28"/>
          <w:szCs w:val="28"/>
        </w:rPr>
      </w:pPr>
      <w:r w:rsidDel="00000000" w:rsidR="00000000" w:rsidRPr="00000000">
        <w:rPr>
          <w:rtl w:val="0"/>
        </w:rPr>
      </w:r>
    </w:p>
    <w:p w:rsidR="00000000" w:rsidDel="00000000" w:rsidP="00000000" w:rsidRDefault="00000000" w:rsidRPr="00000000" w14:paraId="00000063">
      <w:pPr>
        <w:jc w:val="both"/>
        <w:rPr>
          <w:sz w:val="28"/>
          <w:szCs w:val="28"/>
        </w:rPr>
      </w:pPr>
      <w:r w:rsidDel="00000000" w:rsidR="00000000" w:rsidRPr="00000000">
        <w:rPr>
          <w:rtl w:val="0"/>
        </w:rPr>
      </w:r>
    </w:p>
    <w:p w:rsidR="00000000" w:rsidDel="00000000" w:rsidP="00000000" w:rsidRDefault="00000000" w:rsidRPr="00000000" w14:paraId="00000064">
      <w:pPr>
        <w:rPr>
          <w:sz w:val="44"/>
          <w:szCs w:val="4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uk"/>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