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BMSE4000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40ABD" w:rsidP="005F0579">
            <w:pPr>
              <w:spacing w:before="120" w:after="120"/>
              <w:jc w:val="both"/>
              <w:rPr>
                <w:rFonts w:ascii="Arial" w:hAnsi="Arial" w:cs="Arial"/>
                <w:b/>
                <w:sz w:val="22"/>
                <w:szCs w:val="22"/>
              </w:rPr>
            </w:pPr>
            <w:r>
              <w:rPr>
                <w:rFonts w:ascii="Arial" w:hAnsi="Arial" w:cs="Arial"/>
                <w:b/>
                <w:sz w:val="22"/>
                <w:szCs w:val="22"/>
              </w:rPr>
              <w:t>The role of Social Enterprise in today’s Society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Pr="00A406E5" w:rsidRDefault="00F40ABD" w:rsidP="005F0579">
            <w:pPr>
              <w:spacing w:before="120" w:after="120"/>
              <w:jc w:val="both"/>
              <w:rPr>
                <w:rFonts w:ascii="Arial" w:hAnsi="Arial" w:cs="Arial"/>
                <w:b/>
                <w:sz w:val="22"/>
                <w:szCs w:val="22"/>
              </w:rPr>
            </w:pPr>
            <w:r>
              <w:rPr>
                <w:rFonts w:ascii="Arial" w:hAnsi="Arial" w:cs="Arial"/>
                <w:b/>
                <w:sz w:val="22"/>
                <w:szCs w:val="22"/>
              </w:rPr>
              <w:t>15</w:t>
            </w:r>
            <w:r w:rsidRPr="00F40ABD">
              <w:rPr>
                <w:rFonts w:ascii="Arial" w:hAnsi="Arial" w:cs="Arial"/>
                <w:b/>
                <w:sz w:val="22"/>
                <w:szCs w:val="22"/>
                <w:vertAlign w:val="superscript"/>
              </w:rPr>
              <w:t>th</w:t>
            </w:r>
            <w:r>
              <w:rPr>
                <w:rFonts w:ascii="Arial" w:hAnsi="Arial" w:cs="Arial"/>
                <w:b/>
                <w:sz w:val="22"/>
                <w:szCs w:val="22"/>
              </w:rPr>
              <w:t xml:space="preserve"> November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C065B" w:rsidP="005F0579">
            <w:pPr>
              <w:spacing w:before="120" w:after="120"/>
              <w:jc w:val="both"/>
              <w:rPr>
                <w:rFonts w:ascii="Arial" w:hAnsi="Arial" w:cs="Arial"/>
                <w:b/>
                <w:sz w:val="22"/>
                <w:szCs w:val="22"/>
              </w:rPr>
            </w:pPr>
            <w:r>
              <w:rPr>
                <w:rFonts w:ascii="Arial" w:hAnsi="Arial" w:cs="Arial"/>
                <w:b/>
                <w:sz w:val="22"/>
                <w:szCs w:val="22"/>
              </w:rPr>
              <w:t>13</w:t>
            </w:r>
            <w:r w:rsidRPr="000C065B">
              <w:rPr>
                <w:rFonts w:ascii="Arial" w:hAnsi="Arial" w:cs="Arial"/>
                <w:b/>
                <w:sz w:val="22"/>
                <w:szCs w:val="22"/>
                <w:vertAlign w:val="superscript"/>
              </w:rPr>
              <w:t>th</w:t>
            </w:r>
            <w:r>
              <w:rPr>
                <w:rFonts w:ascii="Arial" w:hAnsi="Arial" w:cs="Arial"/>
                <w:b/>
                <w:sz w:val="22"/>
                <w:szCs w:val="22"/>
              </w:rPr>
              <w:t xml:space="preserve"> December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9C352A" w:rsidP="00A67FB1">
      <w:pPr>
        <w:ind w:left="720"/>
        <w:rPr>
          <w:rFonts w:ascii="Arial" w:hAnsi="Arial" w:cs="Arial"/>
          <w:sz w:val="24"/>
          <w:szCs w:val="24"/>
        </w:rPr>
      </w:pPr>
      <w:r>
        <w:rPr>
          <w:rFonts w:ascii="Arial" w:hAnsi="Arial" w:cs="Arial"/>
          <w:sz w:val="24"/>
          <w:szCs w:val="24"/>
        </w:rPr>
        <w:t xml:space="preserve">Discuss the role of Social </w:t>
      </w:r>
      <w:r w:rsidR="00115DD8">
        <w:rPr>
          <w:rFonts w:ascii="Arial" w:hAnsi="Arial" w:cs="Arial"/>
          <w:sz w:val="24"/>
          <w:szCs w:val="24"/>
        </w:rPr>
        <w:t>Enterprise in today’s s</w:t>
      </w:r>
      <w:bookmarkStart w:id="0" w:name="_GoBack"/>
      <w:bookmarkEnd w:id="0"/>
      <w:r>
        <w:rPr>
          <w:rFonts w:ascii="Arial" w:hAnsi="Arial" w:cs="Arial"/>
          <w:sz w:val="24"/>
          <w:szCs w:val="24"/>
        </w:rPr>
        <w:t>ociety,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rsidR="009C352A" w:rsidRDefault="009C352A"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Within your work you should consider the reasons behind the growth of Social Enterprise,  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F6A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2739</Words>
  <Characters>16671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3</cp:revision>
  <cp:lastPrinted>2014-10-10T07:42:00Z</cp:lastPrinted>
  <dcterms:created xsi:type="dcterms:W3CDTF">2019-09-24T09:59:00Z</dcterms:created>
  <dcterms:modified xsi:type="dcterms:W3CDTF">2019-09-27T08:41:00Z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