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9102F" w14:textId="1CB167AA" w:rsidR="000C7F71" w:rsidRDefault="000C7F71">
      <w:pPr>
        <w:rPr>
          <w:rFonts w:ascii="Arial" w:hAnsi="Arial" w:cs="Arial"/>
          <w:sz w:val="32"/>
          <w:szCs w:val="32"/>
        </w:rPr>
      </w:pPr>
      <w:r w:rsidRPr="00EE58AC">
        <w:rPr>
          <w:rFonts w:ascii="Arial" w:hAnsi="Arial" w:cs="Arial"/>
          <w:sz w:val="32"/>
          <w:szCs w:val="32"/>
        </w:rPr>
        <w:t>A Critical Analysis of External Factors Influencing the UK Electric Vehicle Industry</w:t>
      </w:r>
    </w:p>
    <w:p w14:paraId="50963A46" w14:textId="77777777" w:rsidR="00EE58AC" w:rsidRDefault="00EE58AC">
      <w:pPr>
        <w:rPr>
          <w:rFonts w:ascii="Arial" w:hAnsi="Arial" w:cs="Arial"/>
          <w:sz w:val="32"/>
          <w:szCs w:val="32"/>
        </w:rPr>
      </w:pPr>
    </w:p>
    <w:p w14:paraId="615AAA0B" w14:textId="691A19DD" w:rsidR="00EE58AC" w:rsidRDefault="00EE58AC" w:rsidP="00EE58AC">
      <w:pPr>
        <w:jc w:val="right"/>
        <w:rPr>
          <w:rFonts w:ascii="Arial" w:hAnsi="Arial" w:cs="Arial"/>
          <w:sz w:val="32"/>
          <w:szCs w:val="32"/>
        </w:rPr>
      </w:pPr>
      <w:r>
        <w:rPr>
          <w:rFonts w:ascii="Arial" w:hAnsi="Arial" w:cs="Arial"/>
          <w:sz w:val="32"/>
          <w:szCs w:val="32"/>
        </w:rPr>
        <w:t>Sophia Sammut 2440444</w:t>
      </w:r>
    </w:p>
    <w:p w14:paraId="3C385FFB" w14:textId="77777777" w:rsidR="006637CA" w:rsidRDefault="006637CA" w:rsidP="00EE58AC">
      <w:pPr>
        <w:jc w:val="right"/>
        <w:rPr>
          <w:rFonts w:ascii="Arial" w:hAnsi="Arial" w:cs="Arial"/>
          <w:sz w:val="32"/>
          <w:szCs w:val="32"/>
        </w:rPr>
      </w:pPr>
    </w:p>
    <w:p w14:paraId="5FC91BD6" w14:textId="77777777" w:rsidR="006637CA" w:rsidRPr="00A84FCE" w:rsidRDefault="006637CA" w:rsidP="006637CA">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In this report, </w:t>
      </w:r>
      <w:proofErr w:type="gramStart"/>
      <w:r w:rsidRPr="00A84FCE">
        <w:rPr>
          <w:rFonts w:ascii="Arial" w:eastAsia="Times New Roman" w:hAnsi="Arial" w:cs="Arial"/>
          <w:kern w:val="0"/>
          <w:sz w:val="24"/>
          <w:szCs w:val="24"/>
          <w:lang w:eastAsia="en-GB"/>
          <w14:ligatures w14:val="none"/>
        </w:rPr>
        <w:t>I’ll</w:t>
      </w:r>
      <w:proofErr w:type="gramEnd"/>
      <w:r w:rsidRPr="00A84FCE">
        <w:rPr>
          <w:rFonts w:ascii="Arial" w:eastAsia="Times New Roman" w:hAnsi="Arial" w:cs="Arial"/>
          <w:kern w:val="0"/>
          <w:sz w:val="24"/>
          <w:szCs w:val="24"/>
          <w:lang w:eastAsia="en-GB"/>
          <w14:ligatures w14:val="none"/>
        </w:rPr>
        <w:t xml:space="preserve"> look at some of the main things outside the industry that are shaping how the EV world is changing right now. </w:t>
      </w:r>
      <w:proofErr w:type="gramStart"/>
      <w:r w:rsidRPr="00A84FCE">
        <w:rPr>
          <w:rFonts w:ascii="Arial" w:eastAsia="Times New Roman" w:hAnsi="Arial" w:cs="Arial"/>
          <w:kern w:val="0"/>
          <w:sz w:val="24"/>
          <w:szCs w:val="24"/>
          <w:lang w:eastAsia="en-GB"/>
          <w14:ligatures w14:val="none"/>
        </w:rPr>
        <w:t>I’ll</w:t>
      </w:r>
      <w:proofErr w:type="gramEnd"/>
      <w:r w:rsidRPr="00A84FCE">
        <w:rPr>
          <w:rFonts w:ascii="Arial" w:eastAsia="Times New Roman" w:hAnsi="Arial" w:cs="Arial"/>
          <w:kern w:val="0"/>
          <w:sz w:val="24"/>
          <w:szCs w:val="24"/>
          <w:lang w:eastAsia="en-GB"/>
          <w14:ligatures w14:val="none"/>
        </w:rPr>
        <w:t xml:space="preserve"> use models like PESTLE and SWOT to break down these influences, and </w:t>
      </w:r>
      <w:proofErr w:type="gramStart"/>
      <w:r w:rsidRPr="00A84FCE">
        <w:rPr>
          <w:rFonts w:ascii="Arial" w:eastAsia="Times New Roman" w:hAnsi="Arial" w:cs="Arial"/>
          <w:kern w:val="0"/>
          <w:sz w:val="24"/>
          <w:szCs w:val="24"/>
          <w:lang w:eastAsia="en-GB"/>
          <w14:ligatures w14:val="none"/>
        </w:rPr>
        <w:t>I’ll</w:t>
      </w:r>
      <w:proofErr w:type="gramEnd"/>
      <w:r w:rsidRPr="00A84FCE">
        <w:rPr>
          <w:rFonts w:ascii="Arial" w:eastAsia="Times New Roman" w:hAnsi="Arial" w:cs="Arial"/>
          <w:kern w:val="0"/>
          <w:sz w:val="24"/>
          <w:szCs w:val="24"/>
          <w:lang w:eastAsia="en-GB"/>
          <w14:ligatures w14:val="none"/>
        </w:rPr>
        <w:t xml:space="preserve"> talk about how new tech and better facilities are coming along.</w:t>
      </w:r>
    </w:p>
    <w:p w14:paraId="413DDA47" w14:textId="77777777" w:rsidR="006637CA" w:rsidRPr="00AF3820" w:rsidRDefault="006637CA" w:rsidP="006637CA">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By the end, </w:t>
      </w:r>
      <w:proofErr w:type="gramStart"/>
      <w:r w:rsidRPr="00A84FCE">
        <w:rPr>
          <w:rFonts w:ascii="Arial" w:eastAsia="Times New Roman" w:hAnsi="Arial" w:cs="Arial"/>
          <w:kern w:val="0"/>
          <w:sz w:val="24"/>
          <w:szCs w:val="24"/>
          <w:lang w:eastAsia="en-GB"/>
          <w14:ligatures w14:val="none"/>
        </w:rPr>
        <w:t>I’ll</w:t>
      </w:r>
      <w:proofErr w:type="gramEnd"/>
      <w:r w:rsidRPr="00A84FCE">
        <w:rPr>
          <w:rFonts w:ascii="Arial" w:eastAsia="Times New Roman" w:hAnsi="Arial" w:cs="Arial"/>
          <w:kern w:val="0"/>
          <w:sz w:val="24"/>
          <w:szCs w:val="24"/>
          <w:lang w:eastAsia="en-GB"/>
          <w14:ligatures w14:val="none"/>
        </w:rPr>
        <w:t xml:space="preserve"> be giving some recommendations for how UK EV companies can keep up to date and adapt to all these changes. Hopefully, this will give a clear picture of </w:t>
      </w:r>
      <w:proofErr w:type="gramStart"/>
      <w:r w:rsidRPr="00A84FCE">
        <w:rPr>
          <w:rFonts w:ascii="Arial" w:eastAsia="Times New Roman" w:hAnsi="Arial" w:cs="Arial"/>
          <w:kern w:val="0"/>
          <w:sz w:val="24"/>
          <w:szCs w:val="24"/>
          <w:lang w:eastAsia="en-GB"/>
          <w14:ligatures w14:val="none"/>
        </w:rPr>
        <w:t>what’s</w:t>
      </w:r>
      <w:proofErr w:type="gramEnd"/>
      <w:r w:rsidRPr="00A84FCE">
        <w:rPr>
          <w:rFonts w:ascii="Arial" w:eastAsia="Times New Roman" w:hAnsi="Arial" w:cs="Arial"/>
          <w:kern w:val="0"/>
          <w:sz w:val="24"/>
          <w:szCs w:val="24"/>
          <w:lang w:eastAsia="en-GB"/>
          <w14:ligatures w14:val="none"/>
        </w:rPr>
        <w:t xml:space="preserve"> going on in the UK EV scene right now—from my point of view.</w:t>
      </w:r>
    </w:p>
    <w:p w14:paraId="2C081DDF" w14:textId="77777777" w:rsidR="008053AB" w:rsidRPr="00AF3820" w:rsidRDefault="008053AB">
      <w:pPr>
        <w:rPr>
          <w:rFonts w:ascii="Arial" w:hAnsi="Arial" w:cs="Arial"/>
          <w:color w:val="1C1C1C"/>
          <w:sz w:val="24"/>
          <w:szCs w:val="24"/>
          <w:shd w:val="clear" w:color="auto" w:fill="FFFFFF"/>
        </w:rPr>
      </w:pPr>
    </w:p>
    <w:p w14:paraId="22A81319" w14:textId="1CC01E4D"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In Pestle Analysis by Thomas Del Marmol, he uses 6 variables under the term Macro-environment, where he describes how these 6 variables are used in businesses and organizations.</w:t>
      </w:r>
    </w:p>
    <w:p w14:paraId="51DB9206"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4914E3F8"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13606DC6" w14:textId="6BBA084D" w:rsidR="00A84FCE" w:rsidRPr="00AF3820" w:rsidRDefault="0065331D" w:rsidP="0065331D">
      <w:pPr>
        <w:spacing w:after="0" w:line="240" w:lineRule="auto"/>
        <w:jc w:val="center"/>
        <w:rPr>
          <w:rFonts w:ascii="Arial" w:eastAsia="Times New Roman" w:hAnsi="Arial" w:cs="Arial"/>
          <w:kern w:val="0"/>
          <w:sz w:val="24"/>
          <w:szCs w:val="24"/>
          <w:lang w:eastAsia="en-GB"/>
          <w14:ligatures w14:val="none"/>
        </w:rPr>
      </w:pPr>
      <w:r w:rsidRPr="00AF3820">
        <w:rPr>
          <w:rFonts w:ascii="Arial" w:eastAsia="Times New Roman" w:hAnsi="Arial" w:cs="Arial"/>
          <w:noProof/>
          <w:kern w:val="0"/>
          <w:sz w:val="24"/>
          <w:szCs w:val="24"/>
          <w:lang w:eastAsia="en-GB"/>
        </w:rPr>
        <w:drawing>
          <wp:inline distT="0" distB="0" distL="0" distR="0" wp14:anchorId="5ADD5E8B" wp14:editId="7A12603E">
            <wp:extent cx="2895600" cy="1595634"/>
            <wp:effectExtent l="0" t="0" r="0" b="5080"/>
            <wp:docPr id="133122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2839" name="Picture 133122839"/>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56192" cy="1629024"/>
                    </a:xfrm>
                    <a:prstGeom prst="rect">
                      <a:avLst/>
                    </a:prstGeom>
                  </pic:spPr>
                </pic:pic>
              </a:graphicData>
            </a:graphic>
          </wp:inline>
        </w:drawing>
      </w:r>
    </w:p>
    <w:p w14:paraId="04AC0C38"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7371341C"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21C2F3C3" w14:textId="77777777" w:rsidR="00A84FCE" w:rsidRPr="00A84FCE" w:rsidRDefault="00A84FCE" w:rsidP="00A84FCE">
      <w:pPr>
        <w:spacing w:after="0" w:line="240" w:lineRule="auto"/>
        <w:rPr>
          <w:rFonts w:ascii="Arial" w:eastAsia="Times New Roman" w:hAnsi="Arial" w:cs="Arial"/>
          <w:kern w:val="0"/>
          <w:sz w:val="24"/>
          <w:szCs w:val="24"/>
          <w:lang w:eastAsia="en-GB"/>
          <w14:ligatures w14:val="none"/>
        </w:rPr>
      </w:pPr>
    </w:p>
    <w:p w14:paraId="24F17DD3"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I will also be looking at BEVs </w:t>
      </w:r>
      <w:proofErr w:type="gramStart"/>
      <w:r w:rsidRPr="00A84FCE">
        <w:rPr>
          <w:rFonts w:ascii="Arial" w:eastAsia="Times New Roman" w:hAnsi="Arial" w:cs="Arial"/>
          <w:kern w:val="0"/>
          <w:sz w:val="24"/>
          <w:szCs w:val="24"/>
          <w:lang w:eastAsia="en-GB"/>
          <w14:ligatures w14:val="none"/>
        </w:rPr>
        <w:t>( battery</w:t>
      </w:r>
      <w:proofErr w:type="gramEnd"/>
      <w:r w:rsidRPr="00A84FCE">
        <w:rPr>
          <w:rFonts w:ascii="Arial" w:eastAsia="Times New Roman" w:hAnsi="Arial" w:cs="Arial"/>
          <w:kern w:val="0"/>
          <w:sz w:val="24"/>
          <w:szCs w:val="24"/>
          <w:lang w:eastAsia="en-GB"/>
          <w14:ligatures w14:val="none"/>
        </w:rPr>
        <w:t xml:space="preserve"> electric </w:t>
      </w:r>
      <w:proofErr w:type="gramStart"/>
      <w:r w:rsidRPr="00A84FCE">
        <w:rPr>
          <w:rFonts w:ascii="Arial" w:eastAsia="Times New Roman" w:hAnsi="Arial" w:cs="Arial"/>
          <w:kern w:val="0"/>
          <w:sz w:val="24"/>
          <w:szCs w:val="24"/>
          <w:lang w:eastAsia="en-GB"/>
          <w14:ligatures w14:val="none"/>
        </w:rPr>
        <w:t>vehicles )</w:t>
      </w:r>
      <w:proofErr w:type="gramEnd"/>
      <w:r w:rsidRPr="00A84FCE">
        <w:rPr>
          <w:rFonts w:ascii="Arial" w:eastAsia="Times New Roman" w:hAnsi="Arial" w:cs="Arial"/>
          <w:kern w:val="0"/>
          <w:sz w:val="24"/>
          <w:szCs w:val="24"/>
          <w:lang w:eastAsia="en-GB"/>
          <w14:ligatures w14:val="none"/>
        </w:rPr>
        <w:t xml:space="preserve"> by studying some SWOT analysis from various authors and sources. My report will focus on two companies, such as Tesla and Volkswagen, and look closely at how they have incorporated incremental, disruptive, </w:t>
      </w:r>
      <w:proofErr w:type="gramStart"/>
      <w:r w:rsidRPr="00A84FCE">
        <w:rPr>
          <w:rFonts w:ascii="Arial" w:eastAsia="Times New Roman" w:hAnsi="Arial" w:cs="Arial"/>
          <w:kern w:val="0"/>
          <w:sz w:val="24"/>
          <w:szCs w:val="24"/>
          <w:lang w:eastAsia="en-GB"/>
          <w14:ligatures w14:val="none"/>
        </w:rPr>
        <w:t>architectural</w:t>
      </w:r>
      <w:proofErr w:type="gramEnd"/>
      <w:r w:rsidRPr="00A84FCE">
        <w:rPr>
          <w:rFonts w:ascii="Arial" w:eastAsia="Times New Roman" w:hAnsi="Arial" w:cs="Arial"/>
          <w:kern w:val="0"/>
          <w:sz w:val="24"/>
          <w:szCs w:val="24"/>
          <w:lang w:eastAsia="en-GB"/>
          <w14:ligatures w14:val="none"/>
        </w:rPr>
        <w:t xml:space="preserve"> and radical innovation today. I will also look at their ideas, concepts, and solutions in their EV business, and why innovation in this sector matters.</w:t>
      </w:r>
    </w:p>
    <w:p w14:paraId="70630A1E" w14:textId="77777777" w:rsidR="00A84FCE" w:rsidRPr="00A84FCE" w:rsidRDefault="00A84FCE" w:rsidP="00A84FCE">
      <w:pPr>
        <w:spacing w:after="0" w:line="240" w:lineRule="auto"/>
        <w:rPr>
          <w:rFonts w:ascii="Arial" w:eastAsia="Times New Roman" w:hAnsi="Arial" w:cs="Arial"/>
          <w:kern w:val="0"/>
          <w:sz w:val="24"/>
          <w:szCs w:val="24"/>
          <w:lang w:eastAsia="en-GB"/>
          <w14:ligatures w14:val="none"/>
        </w:rPr>
      </w:pPr>
    </w:p>
    <w:p w14:paraId="5F74D607"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Even though the world we live in right now is fast-paced and the future looks promising, there are still some big challenges. EVs are expensive, and because there </w:t>
      </w:r>
      <w:proofErr w:type="gramStart"/>
      <w:r w:rsidRPr="00A84FCE">
        <w:rPr>
          <w:rFonts w:ascii="Arial" w:eastAsia="Times New Roman" w:hAnsi="Arial" w:cs="Arial"/>
          <w:kern w:val="0"/>
          <w:sz w:val="24"/>
          <w:szCs w:val="24"/>
          <w:lang w:eastAsia="en-GB"/>
          <w14:ligatures w14:val="none"/>
        </w:rPr>
        <w:t>aren’t</w:t>
      </w:r>
      <w:proofErr w:type="gramEnd"/>
      <w:r w:rsidRPr="00A84FCE">
        <w:rPr>
          <w:rFonts w:ascii="Arial" w:eastAsia="Times New Roman" w:hAnsi="Arial" w:cs="Arial"/>
          <w:kern w:val="0"/>
          <w:sz w:val="24"/>
          <w:szCs w:val="24"/>
          <w:lang w:eastAsia="en-GB"/>
          <w14:ligatures w14:val="none"/>
        </w:rPr>
        <w:t xml:space="preserve"> enough charging stations yet, many people still worry about how far these cars can </w:t>
      </w:r>
      <w:proofErr w:type="gramStart"/>
      <w:r w:rsidRPr="00A84FCE">
        <w:rPr>
          <w:rFonts w:ascii="Arial" w:eastAsia="Times New Roman" w:hAnsi="Arial" w:cs="Arial"/>
          <w:kern w:val="0"/>
          <w:sz w:val="24"/>
          <w:szCs w:val="24"/>
          <w:lang w:eastAsia="en-GB"/>
          <w14:ligatures w14:val="none"/>
        </w:rPr>
        <w:t>actually go</w:t>
      </w:r>
      <w:proofErr w:type="gramEnd"/>
      <w:r w:rsidRPr="00A84FCE">
        <w:rPr>
          <w:rFonts w:ascii="Arial" w:eastAsia="Times New Roman" w:hAnsi="Arial" w:cs="Arial"/>
          <w:kern w:val="0"/>
          <w:sz w:val="24"/>
          <w:szCs w:val="24"/>
          <w:lang w:eastAsia="en-GB"/>
          <w14:ligatures w14:val="none"/>
        </w:rPr>
        <w:t xml:space="preserve"> on a single charge. I know from personal experience that some drivers </w:t>
      </w:r>
      <w:proofErr w:type="gramStart"/>
      <w:r w:rsidRPr="00A84FCE">
        <w:rPr>
          <w:rFonts w:ascii="Arial" w:eastAsia="Times New Roman" w:hAnsi="Arial" w:cs="Arial"/>
          <w:kern w:val="0"/>
          <w:sz w:val="24"/>
          <w:szCs w:val="24"/>
          <w:lang w:eastAsia="en-GB"/>
          <w14:ligatures w14:val="none"/>
        </w:rPr>
        <w:t>have to</w:t>
      </w:r>
      <w:proofErr w:type="gramEnd"/>
      <w:r w:rsidRPr="00A84FCE">
        <w:rPr>
          <w:rFonts w:ascii="Arial" w:eastAsia="Times New Roman" w:hAnsi="Arial" w:cs="Arial"/>
          <w:kern w:val="0"/>
          <w:sz w:val="24"/>
          <w:szCs w:val="24"/>
          <w:lang w:eastAsia="en-GB"/>
          <w14:ligatures w14:val="none"/>
        </w:rPr>
        <w:t xml:space="preserve"> stop multiple times during a long journey just to charge their cars, whereas if they drove a fuel-driven vehicle, it would take almost two to three hours less.</w:t>
      </w:r>
    </w:p>
    <w:p w14:paraId="5BBE105E" w14:textId="77777777" w:rsidR="00A84FCE" w:rsidRPr="00A84FCE" w:rsidRDefault="00A84FCE" w:rsidP="00A84FCE">
      <w:pPr>
        <w:spacing w:after="0" w:line="240" w:lineRule="auto"/>
        <w:rPr>
          <w:rFonts w:ascii="Arial" w:eastAsia="Times New Roman" w:hAnsi="Arial" w:cs="Arial"/>
          <w:kern w:val="0"/>
          <w:sz w:val="24"/>
          <w:szCs w:val="24"/>
          <w:lang w:eastAsia="en-GB"/>
          <w14:ligatures w14:val="none"/>
        </w:rPr>
      </w:pPr>
    </w:p>
    <w:p w14:paraId="3CC546FD"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1E81CC3C"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5ADD6CF8"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7B0E7F5C" w14:textId="0295E55A" w:rsidR="00A84FCE" w:rsidRPr="00A84FCE" w:rsidRDefault="00A84FCE" w:rsidP="00A84FCE">
      <w:pPr>
        <w:spacing w:after="0" w:line="240" w:lineRule="auto"/>
        <w:rPr>
          <w:rFonts w:ascii="Arial" w:eastAsia="Times New Roman" w:hAnsi="Arial" w:cs="Arial"/>
          <w:kern w:val="0"/>
          <w:sz w:val="24"/>
          <w:szCs w:val="24"/>
          <w:lang w:eastAsia="en-GB"/>
          <w14:ligatures w14:val="none"/>
        </w:rPr>
      </w:pPr>
      <w:r w:rsidRPr="00AF3820">
        <w:rPr>
          <w:rFonts w:ascii="Arial" w:hAnsi="Arial" w:cs="Arial"/>
          <w:noProof/>
          <w:sz w:val="24"/>
          <w:szCs w:val="24"/>
        </w:rPr>
        <w:drawing>
          <wp:inline distT="0" distB="0" distL="0" distR="0" wp14:anchorId="4B8C6D02" wp14:editId="653ED239">
            <wp:extent cx="1714500" cy="171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4DDE240A"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If we first </w:t>
      </w:r>
      <w:proofErr w:type="gramStart"/>
      <w:r w:rsidRPr="00A84FCE">
        <w:rPr>
          <w:rFonts w:ascii="Arial" w:eastAsia="Times New Roman" w:hAnsi="Arial" w:cs="Arial"/>
          <w:kern w:val="0"/>
          <w:sz w:val="24"/>
          <w:szCs w:val="24"/>
          <w:lang w:eastAsia="en-GB"/>
          <w14:ligatures w14:val="none"/>
        </w:rPr>
        <w:t>take a look</w:t>
      </w:r>
      <w:proofErr w:type="gramEnd"/>
      <w:r w:rsidRPr="00A84FCE">
        <w:rPr>
          <w:rFonts w:ascii="Arial" w:eastAsia="Times New Roman" w:hAnsi="Arial" w:cs="Arial"/>
          <w:kern w:val="0"/>
          <w:sz w:val="24"/>
          <w:szCs w:val="24"/>
          <w:lang w:eastAsia="en-GB"/>
          <w14:ligatures w14:val="none"/>
        </w:rPr>
        <w:t xml:space="preserve"> at Tesla, for example, they started in 2003, and although most people think Elon Musk was the original founder, it was </w:t>
      </w:r>
      <w:proofErr w:type="gramStart"/>
      <w:r w:rsidRPr="00A84FCE">
        <w:rPr>
          <w:rFonts w:ascii="Arial" w:eastAsia="Times New Roman" w:hAnsi="Arial" w:cs="Arial"/>
          <w:kern w:val="0"/>
          <w:sz w:val="24"/>
          <w:szCs w:val="24"/>
          <w:lang w:eastAsia="en-GB"/>
          <w14:ligatures w14:val="none"/>
        </w:rPr>
        <w:t>actually started</w:t>
      </w:r>
      <w:proofErr w:type="gramEnd"/>
      <w:r w:rsidRPr="00A84FCE">
        <w:rPr>
          <w:rFonts w:ascii="Arial" w:eastAsia="Times New Roman" w:hAnsi="Arial" w:cs="Arial"/>
          <w:kern w:val="0"/>
          <w:sz w:val="24"/>
          <w:szCs w:val="24"/>
          <w:lang w:eastAsia="en-GB"/>
          <w14:ligatures w14:val="none"/>
        </w:rPr>
        <w:t xml:space="preserve"> by Martin Eberhard and Marc Tarpenning. Elon Musk joined them a year later and became the CEO and public face of Tesla. When I looked at the Forbes list, I found that Tesla </w:t>
      </w:r>
      <w:proofErr w:type="gramStart"/>
      <w:r w:rsidRPr="00A84FCE">
        <w:rPr>
          <w:rFonts w:ascii="Arial" w:eastAsia="Times New Roman" w:hAnsi="Arial" w:cs="Arial"/>
          <w:kern w:val="0"/>
          <w:sz w:val="24"/>
          <w:szCs w:val="24"/>
          <w:lang w:eastAsia="en-GB"/>
          <w14:ligatures w14:val="none"/>
        </w:rPr>
        <w:t>actually only</w:t>
      </w:r>
      <w:proofErr w:type="gramEnd"/>
      <w:r w:rsidRPr="00A84FCE">
        <w:rPr>
          <w:rFonts w:ascii="Arial" w:eastAsia="Times New Roman" w:hAnsi="Arial" w:cs="Arial"/>
          <w:kern w:val="0"/>
          <w:sz w:val="24"/>
          <w:szCs w:val="24"/>
          <w:lang w:eastAsia="en-GB"/>
          <w14:ligatures w14:val="none"/>
        </w:rPr>
        <w:t xml:space="preserve"> started to make a profit around 2020 by grossing a huge net profit of $721 million. As we can gather from their starting year, 2003, they faced years of losses before </w:t>
      </w:r>
      <w:proofErr w:type="gramStart"/>
      <w:r w:rsidRPr="00A84FCE">
        <w:rPr>
          <w:rFonts w:ascii="Arial" w:eastAsia="Times New Roman" w:hAnsi="Arial" w:cs="Arial"/>
          <w:kern w:val="0"/>
          <w:sz w:val="24"/>
          <w:szCs w:val="24"/>
          <w:lang w:eastAsia="en-GB"/>
          <w14:ligatures w14:val="none"/>
        </w:rPr>
        <w:t>actually becoming</w:t>
      </w:r>
      <w:proofErr w:type="gramEnd"/>
      <w:r w:rsidRPr="00A84FCE">
        <w:rPr>
          <w:rFonts w:ascii="Arial" w:eastAsia="Times New Roman" w:hAnsi="Arial" w:cs="Arial"/>
          <w:kern w:val="0"/>
          <w:sz w:val="24"/>
          <w:szCs w:val="24"/>
          <w:lang w:eastAsia="en-GB"/>
          <w14:ligatures w14:val="none"/>
        </w:rPr>
        <w:t xml:space="preserve"> one of the leading EV brands around the world.</w:t>
      </w:r>
    </w:p>
    <w:p w14:paraId="020EE6FD" w14:textId="77777777" w:rsidR="00A84FCE" w:rsidRPr="00A84FCE" w:rsidRDefault="00A84FCE" w:rsidP="00A84FCE">
      <w:pPr>
        <w:spacing w:after="0" w:line="240" w:lineRule="auto"/>
        <w:rPr>
          <w:rFonts w:ascii="Arial" w:eastAsia="Times New Roman" w:hAnsi="Arial" w:cs="Arial"/>
          <w:kern w:val="0"/>
          <w:sz w:val="24"/>
          <w:szCs w:val="24"/>
          <w:lang w:eastAsia="en-GB"/>
          <w14:ligatures w14:val="none"/>
        </w:rPr>
      </w:pPr>
    </w:p>
    <w:p w14:paraId="5E19611B" w14:textId="035EFE15"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In Greg Perkins &amp; Johann Murmann's book - “What does the Success of Tesla Mean for the Future Dynamics in the Global Automobile Sector?” they </w:t>
      </w:r>
      <w:r w:rsidRPr="00AF3820">
        <w:rPr>
          <w:rFonts w:ascii="Arial" w:eastAsia="Times New Roman" w:hAnsi="Arial" w:cs="Arial"/>
          <w:kern w:val="0"/>
          <w:sz w:val="24"/>
          <w:szCs w:val="24"/>
          <w:lang w:eastAsia="en-GB"/>
          <w14:ligatures w14:val="none"/>
        </w:rPr>
        <w:t>analyse</w:t>
      </w:r>
      <w:r w:rsidRPr="00A84FCE">
        <w:rPr>
          <w:rFonts w:ascii="Arial" w:eastAsia="Times New Roman" w:hAnsi="Arial" w:cs="Arial"/>
          <w:kern w:val="0"/>
          <w:sz w:val="24"/>
          <w:szCs w:val="24"/>
          <w:lang w:eastAsia="en-GB"/>
          <w14:ligatures w14:val="none"/>
        </w:rPr>
        <w:t xml:space="preserve"> how Tesla managed to push their way to the front of the automotive industry and give examples on how they overcame any barriers along with its clear success. In this book, they state the following: “The intent was simply to replace the internal combustion engine (ICE) powertrain with an electric one, consisting of lithium-ion batteries, power electronics, motors, gearbox, and control logic. Tesla used standard 18650 battery cells and combined many thousands in parallel to form a battery pack”. This shows us their idea </w:t>
      </w:r>
      <w:proofErr w:type="gramStart"/>
      <w:r w:rsidRPr="00A84FCE">
        <w:rPr>
          <w:rFonts w:ascii="Arial" w:eastAsia="Times New Roman" w:hAnsi="Arial" w:cs="Arial"/>
          <w:kern w:val="0"/>
          <w:sz w:val="24"/>
          <w:szCs w:val="24"/>
          <w:lang w:eastAsia="en-GB"/>
          <w14:ligatures w14:val="none"/>
        </w:rPr>
        <w:t>( which</w:t>
      </w:r>
      <w:proofErr w:type="gramEnd"/>
      <w:r w:rsidRPr="00A84FCE">
        <w:rPr>
          <w:rFonts w:ascii="Arial" w:eastAsia="Times New Roman" w:hAnsi="Arial" w:cs="Arial"/>
          <w:kern w:val="0"/>
          <w:sz w:val="24"/>
          <w:szCs w:val="24"/>
          <w:lang w:eastAsia="en-GB"/>
          <w14:ligatures w14:val="none"/>
        </w:rPr>
        <w:t xml:space="preserve"> clearly had a worthy development </w:t>
      </w:r>
      <w:proofErr w:type="gramStart"/>
      <w:r w:rsidRPr="00A84FCE">
        <w:rPr>
          <w:rFonts w:ascii="Arial" w:eastAsia="Times New Roman" w:hAnsi="Arial" w:cs="Arial"/>
          <w:kern w:val="0"/>
          <w:sz w:val="24"/>
          <w:szCs w:val="24"/>
          <w:lang w:eastAsia="en-GB"/>
          <w14:ligatures w14:val="none"/>
        </w:rPr>
        <w:t>process )</w:t>
      </w:r>
      <w:proofErr w:type="gramEnd"/>
      <w:r w:rsidRPr="00A84FCE">
        <w:rPr>
          <w:rFonts w:ascii="Arial" w:eastAsia="Times New Roman" w:hAnsi="Arial" w:cs="Arial"/>
          <w:kern w:val="0"/>
          <w:sz w:val="24"/>
          <w:szCs w:val="24"/>
          <w:lang w:eastAsia="en-GB"/>
          <w14:ligatures w14:val="none"/>
        </w:rPr>
        <w:t xml:space="preserve"> </w:t>
      </w:r>
      <w:proofErr w:type="gramStart"/>
      <w:r w:rsidRPr="00A84FCE">
        <w:rPr>
          <w:rFonts w:ascii="Arial" w:eastAsia="Times New Roman" w:hAnsi="Arial" w:cs="Arial"/>
          <w:kern w:val="0"/>
          <w:sz w:val="24"/>
          <w:szCs w:val="24"/>
          <w:lang w:eastAsia="en-GB"/>
          <w14:ligatures w14:val="none"/>
        </w:rPr>
        <w:t>and also</w:t>
      </w:r>
      <w:proofErr w:type="gramEnd"/>
      <w:r w:rsidRPr="00A84FCE">
        <w:rPr>
          <w:rFonts w:ascii="Arial" w:eastAsia="Times New Roman" w:hAnsi="Arial" w:cs="Arial"/>
          <w:kern w:val="0"/>
          <w:sz w:val="24"/>
          <w:szCs w:val="24"/>
          <w:lang w:eastAsia="en-GB"/>
          <w14:ligatures w14:val="none"/>
        </w:rPr>
        <w:t xml:space="preserve"> their concept </w:t>
      </w:r>
      <w:proofErr w:type="gramStart"/>
      <w:r w:rsidRPr="00A84FCE">
        <w:rPr>
          <w:rFonts w:ascii="Arial" w:eastAsia="Times New Roman" w:hAnsi="Arial" w:cs="Arial"/>
          <w:kern w:val="0"/>
          <w:sz w:val="24"/>
          <w:szCs w:val="24"/>
          <w:lang w:eastAsia="en-GB"/>
          <w14:ligatures w14:val="none"/>
        </w:rPr>
        <w:t>( finding</w:t>
      </w:r>
      <w:proofErr w:type="gramEnd"/>
      <w:r w:rsidRPr="00A84FCE">
        <w:rPr>
          <w:rFonts w:ascii="Arial" w:eastAsia="Times New Roman" w:hAnsi="Arial" w:cs="Arial"/>
          <w:kern w:val="0"/>
          <w:sz w:val="24"/>
          <w:szCs w:val="24"/>
          <w:lang w:eastAsia="en-GB"/>
          <w14:ligatures w14:val="none"/>
        </w:rPr>
        <w:t xml:space="preserve"> the most viable idea to deliver their </w:t>
      </w:r>
      <w:proofErr w:type="gramStart"/>
      <w:r w:rsidRPr="00A84FCE">
        <w:rPr>
          <w:rFonts w:ascii="Arial" w:eastAsia="Times New Roman" w:hAnsi="Arial" w:cs="Arial"/>
          <w:kern w:val="0"/>
          <w:sz w:val="24"/>
          <w:szCs w:val="24"/>
          <w:lang w:eastAsia="en-GB"/>
          <w14:ligatures w14:val="none"/>
        </w:rPr>
        <w:t>product )</w:t>
      </w:r>
      <w:proofErr w:type="gramEnd"/>
      <w:r w:rsidRPr="00A84FCE">
        <w:rPr>
          <w:rFonts w:ascii="Arial" w:eastAsia="Times New Roman" w:hAnsi="Arial" w:cs="Arial"/>
          <w:kern w:val="0"/>
          <w:sz w:val="24"/>
          <w:szCs w:val="24"/>
          <w:lang w:eastAsia="en-GB"/>
          <w14:ligatures w14:val="none"/>
        </w:rPr>
        <w:t xml:space="preserve">. </w:t>
      </w:r>
      <w:proofErr w:type="gramStart"/>
      <w:r w:rsidRPr="00A84FCE">
        <w:rPr>
          <w:rFonts w:ascii="Arial" w:eastAsia="Times New Roman" w:hAnsi="Arial" w:cs="Arial"/>
          <w:kern w:val="0"/>
          <w:sz w:val="24"/>
          <w:szCs w:val="24"/>
          <w:lang w:eastAsia="en-GB"/>
          <w14:ligatures w14:val="none"/>
        </w:rPr>
        <w:t>Reverting back</w:t>
      </w:r>
      <w:proofErr w:type="gramEnd"/>
      <w:r w:rsidRPr="00A84FCE">
        <w:rPr>
          <w:rFonts w:ascii="Arial" w:eastAsia="Times New Roman" w:hAnsi="Arial" w:cs="Arial"/>
          <w:kern w:val="0"/>
          <w:sz w:val="24"/>
          <w:szCs w:val="24"/>
          <w:lang w:eastAsia="en-GB"/>
          <w14:ligatures w14:val="none"/>
        </w:rPr>
        <w:t xml:space="preserve"> to this book, I found they also stated that Tesla hired experienced auto engineers to test their Model S in 2007, and they had it completed in 2009, taking them almost two years to thoroughly test their Model before bringing it to market. Tesla made sure that they made their Model S safe through their design choices as Perkins &amp; Murmann stated through thorough research -  “ The Model S was the first luxury battery EV sedan with high performance, accelerating faster than many sports cars, with some models reaching 60 mph in circa 3 seconds (Tesla Motors, 2015).” - this was where they hit the market with both feet forward, arousing &amp; fulfilling their </w:t>
      </w:r>
      <w:proofErr w:type="spellStart"/>
      <w:r w:rsidRPr="00A84FCE">
        <w:rPr>
          <w:rFonts w:ascii="Arial" w:eastAsia="Times New Roman" w:hAnsi="Arial" w:cs="Arial"/>
          <w:kern w:val="0"/>
          <w:sz w:val="24"/>
          <w:szCs w:val="24"/>
          <w:lang w:eastAsia="en-GB"/>
          <w14:ligatures w14:val="none"/>
        </w:rPr>
        <w:t>customers</w:t>
      </w:r>
      <w:proofErr w:type="spellEnd"/>
      <w:r w:rsidRPr="00A84FCE">
        <w:rPr>
          <w:rFonts w:ascii="Arial" w:eastAsia="Times New Roman" w:hAnsi="Arial" w:cs="Arial"/>
          <w:kern w:val="0"/>
          <w:sz w:val="24"/>
          <w:szCs w:val="24"/>
          <w:lang w:eastAsia="en-GB"/>
          <w14:ligatures w14:val="none"/>
        </w:rPr>
        <w:t xml:space="preserve"> needs by their finished product.</w:t>
      </w:r>
    </w:p>
    <w:p w14:paraId="3470479E" w14:textId="77777777" w:rsidR="00A84FCE" w:rsidRPr="00A84FCE" w:rsidRDefault="00A84FCE" w:rsidP="00A84FCE">
      <w:pPr>
        <w:spacing w:after="0" w:line="240" w:lineRule="auto"/>
        <w:rPr>
          <w:rFonts w:ascii="Arial" w:eastAsia="Times New Roman" w:hAnsi="Arial" w:cs="Arial"/>
          <w:kern w:val="0"/>
          <w:sz w:val="24"/>
          <w:szCs w:val="24"/>
          <w:lang w:eastAsia="en-GB"/>
          <w14:ligatures w14:val="none"/>
        </w:rPr>
      </w:pPr>
    </w:p>
    <w:p w14:paraId="0EAF41F9"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Through my research, I have found that Tesla is a clear prime example and frontrunner of innovation within the influence of the electric vehicle worldwide, not just in the UK.</w:t>
      </w:r>
    </w:p>
    <w:p w14:paraId="6CDB011F"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76125CD6"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0FE2B075"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1740A955"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50D22699"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3E1E261A"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4DA2E24E"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6A9ECADF"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04D0DD9B"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p>
    <w:p w14:paraId="2CCB74D4" w14:textId="77777777" w:rsidR="00A84FCE" w:rsidRPr="00A84FCE" w:rsidRDefault="00A84FCE" w:rsidP="00A84FCE">
      <w:pPr>
        <w:spacing w:after="0" w:line="240" w:lineRule="auto"/>
        <w:rPr>
          <w:rFonts w:ascii="Arial" w:eastAsia="Times New Roman" w:hAnsi="Arial" w:cs="Arial"/>
          <w:kern w:val="0"/>
          <w:sz w:val="24"/>
          <w:szCs w:val="24"/>
          <w:lang w:eastAsia="en-GB"/>
          <w14:ligatures w14:val="none"/>
        </w:rPr>
      </w:pPr>
    </w:p>
    <w:p w14:paraId="708F28F0" w14:textId="268B870B" w:rsidR="0065331D" w:rsidRPr="00AF3820" w:rsidRDefault="0065331D" w:rsidP="00A84FCE">
      <w:pPr>
        <w:spacing w:after="0" w:line="240" w:lineRule="auto"/>
        <w:rPr>
          <w:rFonts w:ascii="Arial" w:eastAsia="Times New Roman" w:hAnsi="Arial" w:cs="Arial"/>
          <w:kern w:val="0"/>
          <w:sz w:val="24"/>
          <w:szCs w:val="24"/>
          <w:lang w:eastAsia="en-GB"/>
          <w14:ligatures w14:val="none"/>
        </w:rPr>
      </w:pPr>
      <w:r w:rsidRPr="00AF3820">
        <w:rPr>
          <w:rFonts w:ascii="Arial" w:hAnsi="Arial" w:cs="Arial"/>
          <w:noProof/>
          <w:sz w:val="24"/>
          <w:szCs w:val="24"/>
        </w:rPr>
        <w:drawing>
          <wp:inline distT="0" distB="0" distL="0" distR="0" wp14:anchorId="51C88836" wp14:editId="350034D5">
            <wp:extent cx="1851192" cy="1040235"/>
            <wp:effectExtent l="0" t="0" r="0" b="762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9549" cy="1056170"/>
                    </a:xfrm>
                    <a:prstGeom prst="rect">
                      <a:avLst/>
                    </a:prstGeom>
                    <a:noFill/>
                    <a:ln>
                      <a:noFill/>
                    </a:ln>
                  </pic:spPr>
                </pic:pic>
              </a:graphicData>
            </a:graphic>
          </wp:inline>
        </w:drawing>
      </w:r>
    </w:p>
    <w:p w14:paraId="28BD59AB" w14:textId="77777777" w:rsidR="0065331D" w:rsidRPr="00AF3820" w:rsidRDefault="0065331D" w:rsidP="00A84FCE">
      <w:pPr>
        <w:spacing w:after="0" w:line="240" w:lineRule="auto"/>
        <w:rPr>
          <w:rFonts w:ascii="Arial" w:eastAsia="Times New Roman" w:hAnsi="Arial" w:cs="Arial"/>
          <w:kern w:val="0"/>
          <w:sz w:val="24"/>
          <w:szCs w:val="24"/>
          <w:lang w:eastAsia="en-GB"/>
          <w14:ligatures w14:val="none"/>
        </w:rPr>
      </w:pPr>
    </w:p>
    <w:p w14:paraId="57D2DAF7" w14:textId="77777777" w:rsidR="0065331D" w:rsidRPr="00AF3820" w:rsidRDefault="0065331D" w:rsidP="00A84FCE">
      <w:pPr>
        <w:spacing w:after="0" w:line="240" w:lineRule="auto"/>
        <w:rPr>
          <w:rFonts w:ascii="Arial" w:eastAsia="Times New Roman" w:hAnsi="Arial" w:cs="Arial"/>
          <w:kern w:val="0"/>
          <w:sz w:val="24"/>
          <w:szCs w:val="24"/>
          <w:lang w:eastAsia="en-GB"/>
          <w14:ligatures w14:val="none"/>
        </w:rPr>
      </w:pPr>
    </w:p>
    <w:p w14:paraId="7C6B3731" w14:textId="77777777" w:rsidR="0065331D" w:rsidRPr="00AF3820" w:rsidRDefault="0065331D" w:rsidP="00A84FCE">
      <w:pPr>
        <w:spacing w:after="0" w:line="240" w:lineRule="auto"/>
        <w:rPr>
          <w:rFonts w:ascii="Arial" w:eastAsia="Times New Roman" w:hAnsi="Arial" w:cs="Arial"/>
          <w:kern w:val="0"/>
          <w:sz w:val="24"/>
          <w:szCs w:val="24"/>
          <w:lang w:eastAsia="en-GB"/>
          <w14:ligatures w14:val="none"/>
        </w:rPr>
      </w:pPr>
    </w:p>
    <w:p w14:paraId="748295EA" w14:textId="09AAE6F7"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When I did my research on Volkswagen, what a lot of people may not know, as I </w:t>
      </w:r>
      <w:proofErr w:type="gramStart"/>
      <w:r w:rsidRPr="00A84FCE">
        <w:rPr>
          <w:rFonts w:ascii="Arial" w:eastAsia="Times New Roman" w:hAnsi="Arial" w:cs="Arial"/>
          <w:kern w:val="0"/>
          <w:sz w:val="24"/>
          <w:szCs w:val="24"/>
          <w:lang w:eastAsia="en-GB"/>
          <w14:ligatures w14:val="none"/>
        </w:rPr>
        <w:t>didn't</w:t>
      </w:r>
      <w:proofErr w:type="gramEnd"/>
      <w:r w:rsidRPr="00A84FCE">
        <w:rPr>
          <w:rFonts w:ascii="Arial" w:eastAsia="Times New Roman" w:hAnsi="Arial" w:cs="Arial"/>
          <w:kern w:val="0"/>
          <w:sz w:val="24"/>
          <w:szCs w:val="24"/>
          <w:lang w:eastAsia="en-GB"/>
          <w14:ligatures w14:val="none"/>
        </w:rPr>
        <w:t xml:space="preserve"> until I started my research, is that Volkswagen </w:t>
      </w:r>
      <w:proofErr w:type="gramStart"/>
      <w:r w:rsidRPr="00A84FCE">
        <w:rPr>
          <w:rFonts w:ascii="Arial" w:eastAsia="Times New Roman" w:hAnsi="Arial" w:cs="Arial"/>
          <w:kern w:val="0"/>
          <w:sz w:val="24"/>
          <w:szCs w:val="24"/>
          <w:lang w:eastAsia="en-GB"/>
          <w14:ligatures w14:val="none"/>
        </w:rPr>
        <w:t>actually started</w:t>
      </w:r>
      <w:proofErr w:type="gramEnd"/>
      <w:r w:rsidRPr="00A84FCE">
        <w:rPr>
          <w:rFonts w:ascii="Arial" w:eastAsia="Times New Roman" w:hAnsi="Arial" w:cs="Arial"/>
          <w:kern w:val="0"/>
          <w:sz w:val="24"/>
          <w:szCs w:val="24"/>
          <w:lang w:eastAsia="en-GB"/>
          <w14:ligatures w14:val="none"/>
        </w:rPr>
        <w:t xml:space="preserve"> to experiment with electric vehicles back in the 1970s. According to an article on VW.com, It was then that they gathered an 11-person team to develop a battery system to power their first all-electric vehicle, which they named the </w:t>
      </w:r>
      <w:proofErr w:type="spellStart"/>
      <w:r w:rsidRPr="00A84FCE">
        <w:rPr>
          <w:rFonts w:ascii="Arial" w:eastAsia="Times New Roman" w:hAnsi="Arial" w:cs="Arial"/>
          <w:kern w:val="0"/>
          <w:sz w:val="24"/>
          <w:szCs w:val="24"/>
          <w:lang w:eastAsia="en-GB"/>
          <w14:ligatures w14:val="none"/>
        </w:rPr>
        <w:t>Elecktro</w:t>
      </w:r>
      <w:proofErr w:type="spellEnd"/>
      <w:r w:rsidRPr="00A84FCE">
        <w:rPr>
          <w:rFonts w:ascii="Arial" w:eastAsia="Times New Roman" w:hAnsi="Arial" w:cs="Arial"/>
          <w:kern w:val="0"/>
          <w:sz w:val="24"/>
          <w:szCs w:val="24"/>
          <w:lang w:eastAsia="en-GB"/>
          <w14:ligatures w14:val="none"/>
        </w:rPr>
        <w:t xml:space="preserve"> Bus. Although it only had a short run, producing around 120 vehicles, they state “it was powered by heavy, low-capacity lead-acid batteries” and, like most EV vehicles we see today, the battery pack was located on the vehicle floor in the centre of the chassis. This showed their idea, and it sure did have a worthy development process even back then.</w:t>
      </w:r>
    </w:p>
    <w:p w14:paraId="4F5E2025" w14:textId="77777777" w:rsidR="0065331D" w:rsidRPr="00A84FCE" w:rsidRDefault="0065331D" w:rsidP="00A84FCE">
      <w:pPr>
        <w:spacing w:after="0" w:line="240" w:lineRule="auto"/>
        <w:rPr>
          <w:rFonts w:ascii="Arial" w:eastAsia="Times New Roman" w:hAnsi="Arial" w:cs="Arial"/>
          <w:kern w:val="0"/>
          <w:sz w:val="24"/>
          <w:szCs w:val="24"/>
          <w:lang w:eastAsia="en-GB"/>
          <w14:ligatures w14:val="none"/>
        </w:rPr>
      </w:pPr>
    </w:p>
    <w:p w14:paraId="50BE3582" w14:textId="77777777" w:rsidR="00A84FCE"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To study their concept, Volkswagen, being a company that has been around for a very long time, first started to introduce their modern EVs around 2010 with a platform they called the Modular Electric Drive (MEB). Their first big EV launch was with the ID.3 and the Volkswagen ID.4, the ID.4 being their first all-electric SUV under this model. According to Volkswagen Group, in 2022, they delivered 572,100 fully electric vehicles globally, which was 119,300 up from 2021, making their shares rise from 5.1% to 6.9% within a year. They found their most viable idea with the blueprint from their 1970s model to deliver their product. </w:t>
      </w:r>
    </w:p>
    <w:p w14:paraId="5E05C1E4" w14:textId="77777777" w:rsidR="0065331D" w:rsidRPr="00A84FCE" w:rsidRDefault="0065331D" w:rsidP="00A84FCE">
      <w:pPr>
        <w:spacing w:after="0" w:line="240" w:lineRule="auto"/>
        <w:rPr>
          <w:rFonts w:ascii="Arial" w:eastAsia="Times New Roman" w:hAnsi="Arial" w:cs="Arial"/>
          <w:kern w:val="0"/>
          <w:sz w:val="24"/>
          <w:szCs w:val="24"/>
          <w:lang w:eastAsia="en-GB"/>
          <w14:ligatures w14:val="none"/>
        </w:rPr>
      </w:pPr>
    </w:p>
    <w:p w14:paraId="08B19954" w14:textId="77777777" w:rsidR="0065331D" w:rsidRPr="00AF3820"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From VW's very own newsroom, they explain how they test their battery systems thoroughly, undergoing over 5000 individual tests, which include crash simulations and extreme temperature exposure, along with long-term stress tests. This is how they develop and test their solutions before bringing them to market.</w:t>
      </w:r>
    </w:p>
    <w:p w14:paraId="4D847D99" w14:textId="77777777" w:rsidR="0065331D" w:rsidRPr="00AF3820" w:rsidRDefault="0065331D" w:rsidP="00A84FCE">
      <w:pPr>
        <w:spacing w:after="0" w:line="240" w:lineRule="auto"/>
        <w:rPr>
          <w:rFonts w:ascii="Arial" w:eastAsia="Times New Roman" w:hAnsi="Arial" w:cs="Arial"/>
          <w:kern w:val="0"/>
          <w:sz w:val="24"/>
          <w:szCs w:val="24"/>
          <w:lang w:eastAsia="en-GB"/>
          <w14:ligatures w14:val="none"/>
        </w:rPr>
      </w:pPr>
    </w:p>
    <w:p w14:paraId="2C178DAD" w14:textId="2053E4FD" w:rsidR="00A84FCE" w:rsidRPr="00A84FCE" w:rsidRDefault="00A84FCE" w:rsidP="00A84FCE">
      <w:pPr>
        <w:spacing w:after="0" w:line="240" w:lineRule="auto"/>
        <w:rPr>
          <w:rFonts w:ascii="Arial" w:eastAsia="Times New Roman" w:hAnsi="Arial" w:cs="Arial"/>
          <w:kern w:val="0"/>
          <w:sz w:val="24"/>
          <w:szCs w:val="24"/>
          <w:lang w:eastAsia="en-GB"/>
          <w14:ligatures w14:val="none"/>
        </w:rPr>
      </w:pPr>
      <w:r w:rsidRPr="00A84FCE">
        <w:rPr>
          <w:rFonts w:ascii="Arial" w:eastAsia="Times New Roman" w:hAnsi="Arial" w:cs="Arial"/>
          <w:kern w:val="0"/>
          <w:sz w:val="24"/>
          <w:szCs w:val="24"/>
          <w:lang w:eastAsia="en-GB"/>
          <w14:ligatures w14:val="none"/>
        </w:rPr>
        <w:t xml:space="preserve"> According to electrive.com, Volkswagen's 2025 early summary showed that their BEV </w:t>
      </w:r>
      <w:proofErr w:type="gramStart"/>
      <w:r w:rsidRPr="00A84FCE">
        <w:rPr>
          <w:rFonts w:ascii="Arial" w:eastAsia="Times New Roman" w:hAnsi="Arial" w:cs="Arial"/>
          <w:kern w:val="0"/>
          <w:sz w:val="24"/>
          <w:szCs w:val="24"/>
          <w:lang w:eastAsia="en-GB"/>
          <w14:ligatures w14:val="none"/>
        </w:rPr>
        <w:t>( battery</w:t>
      </w:r>
      <w:proofErr w:type="gramEnd"/>
      <w:r w:rsidRPr="00A84FCE">
        <w:rPr>
          <w:rFonts w:ascii="Arial" w:eastAsia="Times New Roman" w:hAnsi="Arial" w:cs="Arial"/>
          <w:kern w:val="0"/>
          <w:sz w:val="24"/>
          <w:szCs w:val="24"/>
          <w:lang w:eastAsia="en-GB"/>
          <w14:ligatures w14:val="none"/>
        </w:rPr>
        <w:t xml:space="preserve">-electric </w:t>
      </w:r>
      <w:proofErr w:type="gramStart"/>
      <w:r w:rsidRPr="00A84FCE">
        <w:rPr>
          <w:rFonts w:ascii="Arial" w:eastAsia="Times New Roman" w:hAnsi="Arial" w:cs="Arial"/>
          <w:kern w:val="0"/>
          <w:sz w:val="24"/>
          <w:szCs w:val="24"/>
          <w:lang w:eastAsia="en-GB"/>
          <w14:ligatures w14:val="none"/>
        </w:rPr>
        <w:t>vehicle )</w:t>
      </w:r>
      <w:proofErr w:type="gramEnd"/>
      <w:r w:rsidRPr="00A84FCE">
        <w:rPr>
          <w:rFonts w:ascii="Arial" w:eastAsia="Times New Roman" w:hAnsi="Arial" w:cs="Arial"/>
          <w:kern w:val="0"/>
          <w:sz w:val="24"/>
          <w:szCs w:val="24"/>
          <w:lang w:eastAsia="en-GB"/>
          <w14:ligatures w14:val="none"/>
        </w:rPr>
        <w:t xml:space="preserve"> sales rose from 136,400 to 216,800, making that an 80,400 increase in just one quarter. This is how they aroused and fulfilled their customers' needs by delivering their finished product to the market. </w:t>
      </w:r>
    </w:p>
    <w:p w14:paraId="23976F33" w14:textId="77777777" w:rsidR="00215C2F" w:rsidRPr="00AF3820" w:rsidRDefault="00215C2F">
      <w:pPr>
        <w:rPr>
          <w:rFonts w:ascii="Arial" w:hAnsi="Arial" w:cs="Arial"/>
          <w:sz w:val="24"/>
          <w:szCs w:val="24"/>
        </w:rPr>
      </w:pPr>
    </w:p>
    <w:p w14:paraId="453E4A21" w14:textId="77777777" w:rsidR="0065331D" w:rsidRPr="00AF3820" w:rsidRDefault="0065331D">
      <w:pPr>
        <w:rPr>
          <w:rFonts w:ascii="Arial" w:hAnsi="Arial" w:cs="Arial"/>
          <w:sz w:val="24"/>
          <w:szCs w:val="24"/>
        </w:rPr>
      </w:pPr>
    </w:p>
    <w:p w14:paraId="24BCD649" w14:textId="77777777" w:rsidR="0065331D" w:rsidRPr="00AF3820" w:rsidRDefault="0065331D">
      <w:pPr>
        <w:rPr>
          <w:rFonts w:ascii="Arial" w:hAnsi="Arial" w:cs="Arial"/>
          <w:sz w:val="24"/>
          <w:szCs w:val="24"/>
        </w:rPr>
      </w:pPr>
    </w:p>
    <w:p w14:paraId="63EC5D67" w14:textId="77777777" w:rsidR="0065331D" w:rsidRPr="00AF3820" w:rsidRDefault="0065331D">
      <w:pPr>
        <w:rPr>
          <w:rFonts w:ascii="Arial" w:hAnsi="Arial" w:cs="Arial"/>
          <w:sz w:val="24"/>
          <w:szCs w:val="24"/>
        </w:rPr>
      </w:pPr>
    </w:p>
    <w:p w14:paraId="7FE43A79" w14:textId="77777777" w:rsidR="0065331D" w:rsidRPr="00AF3820" w:rsidRDefault="0065331D">
      <w:pPr>
        <w:rPr>
          <w:rFonts w:ascii="Arial" w:hAnsi="Arial" w:cs="Arial"/>
          <w:sz w:val="24"/>
          <w:szCs w:val="24"/>
        </w:rPr>
      </w:pPr>
    </w:p>
    <w:p w14:paraId="41B16ED1" w14:textId="77777777" w:rsidR="0065331D" w:rsidRPr="00AF3820" w:rsidRDefault="0065331D">
      <w:pPr>
        <w:rPr>
          <w:rFonts w:ascii="Arial" w:hAnsi="Arial" w:cs="Arial"/>
          <w:sz w:val="24"/>
          <w:szCs w:val="24"/>
        </w:rPr>
      </w:pPr>
    </w:p>
    <w:p w14:paraId="2CB5B288" w14:textId="77777777" w:rsidR="0065331D" w:rsidRPr="00AF3820" w:rsidRDefault="0065331D">
      <w:pPr>
        <w:rPr>
          <w:rFonts w:ascii="Arial" w:hAnsi="Arial" w:cs="Arial"/>
          <w:sz w:val="24"/>
          <w:szCs w:val="24"/>
        </w:rPr>
      </w:pPr>
    </w:p>
    <w:p w14:paraId="7128BD20" w14:textId="77777777" w:rsidR="0065331D" w:rsidRPr="00AF3820" w:rsidRDefault="0065331D">
      <w:pPr>
        <w:rPr>
          <w:rFonts w:ascii="Arial" w:hAnsi="Arial" w:cs="Arial"/>
          <w:sz w:val="24"/>
          <w:szCs w:val="24"/>
        </w:rPr>
      </w:pPr>
    </w:p>
    <w:p w14:paraId="338C9159" w14:textId="0DD34419" w:rsidR="00FE25C2" w:rsidRPr="00AF3820" w:rsidRDefault="00FE25C2" w:rsidP="00FE25C2">
      <w:pPr>
        <w:spacing w:after="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lang w:eastAsia="en-GB"/>
          <w14:ligatures w14:val="none"/>
        </w:rPr>
        <w:t xml:space="preserve">Thomas Del Marmol's 6 variables incorporated into both Tesla's &amp; VW's innovation within the EV industry. </w:t>
      </w:r>
    </w:p>
    <w:p w14:paraId="0D167B13" w14:textId="77777777" w:rsidR="00FE25C2" w:rsidRDefault="00FE25C2" w:rsidP="00FE25C2">
      <w:pPr>
        <w:spacing w:after="0" w:line="240" w:lineRule="auto"/>
        <w:rPr>
          <w:rFonts w:ascii="Arial" w:eastAsia="Times New Roman" w:hAnsi="Arial" w:cs="Arial"/>
          <w:kern w:val="0"/>
          <w:sz w:val="24"/>
          <w:szCs w:val="24"/>
          <w:lang w:eastAsia="en-GB"/>
          <w14:ligatures w14:val="none"/>
        </w:rPr>
      </w:pPr>
    </w:p>
    <w:p w14:paraId="2519399D" w14:textId="77777777" w:rsidR="00077828" w:rsidRPr="00FE25C2" w:rsidRDefault="00077828" w:rsidP="00FE25C2">
      <w:pPr>
        <w:spacing w:after="0" w:line="240" w:lineRule="auto"/>
        <w:rPr>
          <w:rFonts w:ascii="Arial" w:eastAsia="Times New Roman" w:hAnsi="Arial" w:cs="Arial"/>
          <w:kern w:val="0"/>
          <w:sz w:val="24"/>
          <w:szCs w:val="24"/>
          <w:lang w:eastAsia="en-GB"/>
          <w14:ligatures w14:val="none"/>
        </w:rPr>
      </w:pPr>
    </w:p>
    <w:p w14:paraId="32B0D228" w14:textId="77777777" w:rsidR="00FE25C2" w:rsidRPr="00FE25C2" w:rsidRDefault="00FE25C2" w:rsidP="00FE25C2">
      <w:pPr>
        <w:numPr>
          <w:ilvl w:val="0"/>
          <w:numId w:val="1"/>
        </w:numPr>
        <w:spacing w:before="120" w:after="12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u w:val="single"/>
          <w:lang w:eastAsia="en-GB"/>
          <w14:ligatures w14:val="none"/>
        </w:rPr>
        <w:t>Political variables</w:t>
      </w:r>
      <w:r w:rsidRPr="00FE25C2">
        <w:rPr>
          <w:rFonts w:ascii="Arial" w:eastAsia="Times New Roman" w:hAnsi="Arial" w:cs="Arial"/>
          <w:kern w:val="0"/>
          <w:sz w:val="24"/>
          <w:szCs w:val="24"/>
          <w:lang w:eastAsia="en-GB"/>
          <w14:ligatures w14:val="none"/>
        </w:rPr>
        <w:t xml:space="preserve"> - this is where both companies would have faced government pressure, monetary policies, and try to establish public authority </w:t>
      </w:r>
      <w:proofErr w:type="gramStart"/>
      <w:r w:rsidRPr="00FE25C2">
        <w:rPr>
          <w:rFonts w:ascii="Arial" w:eastAsia="Times New Roman" w:hAnsi="Arial" w:cs="Arial"/>
          <w:kern w:val="0"/>
          <w:sz w:val="24"/>
          <w:szCs w:val="24"/>
          <w:lang w:eastAsia="en-GB"/>
          <w14:ligatures w14:val="none"/>
        </w:rPr>
        <w:t>in order to</w:t>
      </w:r>
      <w:proofErr w:type="gramEnd"/>
      <w:r w:rsidRPr="00FE25C2">
        <w:rPr>
          <w:rFonts w:ascii="Arial" w:eastAsia="Times New Roman" w:hAnsi="Arial" w:cs="Arial"/>
          <w:kern w:val="0"/>
          <w:sz w:val="24"/>
          <w:szCs w:val="24"/>
          <w:lang w:eastAsia="en-GB"/>
          <w14:ligatures w14:val="none"/>
        </w:rPr>
        <w:t xml:space="preserve"> make a direct impact on their daily operations. </w:t>
      </w:r>
    </w:p>
    <w:p w14:paraId="447B25AB" w14:textId="77777777" w:rsidR="00FE25C2" w:rsidRPr="00FE25C2" w:rsidRDefault="00FE25C2" w:rsidP="00FE25C2">
      <w:pPr>
        <w:numPr>
          <w:ilvl w:val="0"/>
          <w:numId w:val="1"/>
        </w:numPr>
        <w:spacing w:before="120" w:after="12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u w:val="single"/>
          <w:lang w:eastAsia="en-GB"/>
          <w14:ligatures w14:val="none"/>
        </w:rPr>
        <w:t>Economic variables</w:t>
      </w:r>
      <w:r w:rsidRPr="00FE25C2">
        <w:rPr>
          <w:rFonts w:ascii="Arial" w:eastAsia="Times New Roman" w:hAnsi="Arial" w:cs="Arial"/>
          <w:kern w:val="0"/>
          <w:sz w:val="24"/>
          <w:szCs w:val="24"/>
          <w:lang w:eastAsia="en-GB"/>
          <w14:ligatures w14:val="none"/>
        </w:rPr>
        <w:t xml:space="preserve"> - They would not have been able to change the current economic situation, but they would have </w:t>
      </w:r>
      <w:proofErr w:type="gramStart"/>
      <w:r w:rsidRPr="00FE25C2">
        <w:rPr>
          <w:rFonts w:ascii="Arial" w:eastAsia="Times New Roman" w:hAnsi="Arial" w:cs="Arial"/>
          <w:kern w:val="0"/>
          <w:sz w:val="24"/>
          <w:szCs w:val="24"/>
          <w:lang w:eastAsia="en-GB"/>
          <w14:ligatures w14:val="none"/>
        </w:rPr>
        <w:t>made preparations</w:t>
      </w:r>
      <w:proofErr w:type="gramEnd"/>
      <w:r w:rsidRPr="00FE25C2">
        <w:rPr>
          <w:rFonts w:ascii="Arial" w:eastAsia="Times New Roman" w:hAnsi="Arial" w:cs="Arial"/>
          <w:kern w:val="0"/>
          <w:sz w:val="24"/>
          <w:szCs w:val="24"/>
          <w:lang w:eastAsia="en-GB"/>
          <w14:ligatures w14:val="none"/>
        </w:rPr>
        <w:t xml:space="preserve"> to be able to deal with the constant fluctuations and observe things such as tax rates, which are necessary for decision-making on a global scale. </w:t>
      </w:r>
    </w:p>
    <w:p w14:paraId="4360E27E" w14:textId="77777777" w:rsidR="00FE25C2" w:rsidRPr="00FE25C2" w:rsidRDefault="00FE25C2" w:rsidP="00FE25C2">
      <w:pPr>
        <w:numPr>
          <w:ilvl w:val="0"/>
          <w:numId w:val="1"/>
        </w:numPr>
        <w:spacing w:before="120" w:after="12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u w:val="single"/>
          <w:lang w:eastAsia="en-GB"/>
          <w14:ligatures w14:val="none"/>
        </w:rPr>
        <w:t>Socio-cultural variables</w:t>
      </w:r>
      <w:r w:rsidRPr="00FE25C2">
        <w:rPr>
          <w:rFonts w:ascii="Arial" w:eastAsia="Times New Roman" w:hAnsi="Arial" w:cs="Arial"/>
          <w:kern w:val="0"/>
          <w:sz w:val="24"/>
          <w:szCs w:val="24"/>
          <w:lang w:eastAsia="en-GB"/>
          <w14:ligatures w14:val="none"/>
        </w:rPr>
        <w:t xml:space="preserve"> - Studying the roots and traditions, as well as the religious and cultural influences we see today within the fashion industry and media, they would have had to find the characteristics of the general population to be able to meet the consumers' needs.</w:t>
      </w:r>
    </w:p>
    <w:p w14:paraId="76DDDFA6" w14:textId="64DED450" w:rsidR="00FE25C2" w:rsidRPr="00FE25C2" w:rsidRDefault="00FE25C2" w:rsidP="00FE25C2">
      <w:pPr>
        <w:numPr>
          <w:ilvl w:val="0"/>
          <w:numId w:val="1"/>
        </w:numPr>
        <w:spacing w:before="120" w:after="12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u w:val="single"/>
          <w:lang w:eastAsia="en-GB"/>
          <w14:ligatures w14:val="none"/>
        </w:rPr>
        <w:t>Technological variables</w:t>
      </w:r>
      <w:r w:rsidRPr="00FE25C2">
        <w:rPr>
          <w:rFonts w:ascii="Arial" w:eastAsia="Times New Roman" w:hAnsi="Arial" w:cs="Arial"/>
          <w:kern w:val="0"/>
          <w:sz w:val="24"/>
          <w:szCs w:val="24"/>
          <w:lang w:eastAsia="en-GB"/>
          <w14:ligatures w14:val="none"/>
        </w:rPr>
        <w:t xml:space="preserve"> - having to employ experts to be able to </w:t>
      </w:r>
      <w:r w:rsidRPr="00AF3820">
        <w:rPr>
          <w:rFonts w:ascii="Arial" w:eastAsia="Times New Roman" w:hAnsi="Arial" w:cs="Arial"/>
          <w:kern w:val="0"/>
          <w:sz w:val="24"/>
          <w:szCs w:val="24"/>
          <w:lang w:eastAsia="en-GB"/>
          <w14:ligatures w14:val="none"/>
        </w:rPr>
        <w:t>revolutionise</w:t>
      </w:r>
      <w:r w:rsidRPr="00FE25C2">
        <w:rPr>
          <w:rFonts w:ascii="Arial" w:eastAsia="Times New Roman" w:hAnsi="Arial" w:cs="Arial"/>
          <w:kern w:val="0"/>
          <w:sz w:val="24"/>
          <w:szCs w:val="24"/>
          <w:lang w:eastAsia="en-GB"/>
          <w14:ligatures w14:val="none"/>
        </w:rPr>
        <w:t xml:space="preserve"> processes that already exist, such as social media platforms, and gaining an advantage over other competitors. </w:t>
      </w:r>
    </w:p>
    <w:p w14:paraId="38D9E861" w14:textId="77777777" w:rsidR="00FE25C2" w:rsidRPr="00FE25C2" w:rsidRDefault="00FE25C2" w:rsidP="00FE25C2">
      <w:pPr>
        <w:numPr>
          <w:ilvl w:val="0"/>
          <w:numId w:val="1"/>
        </w:numPr>
        <w:spacing w:before="120" w:after="12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u w:val="single"/>
          <w:lang w:eastAsia="en-GB"/>
          <w14:ligatures w14:val="none"/>
        </w:rPr>
        <w:t>Legal variables</w:t>
      </w:r>
      <w:r w:rsidRPr="00FE25C2">
        <w:rPr>
          <w:rFonts w:ascii="Arial" w:eastAsia="Times New Roman" w:hAnsi="Arial" w:cs="Arial"/>
          <w:kern w:val="0"/>
          <w:sz w:val="24"/>
          <w:szCs w:val="24"/>
          <w:lang w:eastAsia="en-GB"/>
          <w14:ligatures w14:val="none"/>
        </w:rPr>
        <w:t xml:space="preserve"> - Staying up to date with all laws and regulations, including trade laws wherever they are situating their companies </w:t>
      </w:r>
      <w:proofErr w:type="gramStart"/>
      <w:r w:rsidRPr="00FE25C2">
        <w:rPr>
          <w:rFonts w:ascii="Arial" w:eastAsia="Times New Roman" w:hAnsi="Arial" w:cs="Arial"/>
          <w:kern w:val="0"/>
          <w:sz w:val="24"/>
          <w:szCs w:val="24"/>
          <w:lang w:eastAsia="en-GB"/>
          <w14:ligatures w14:val="none"/>
        </w:rPr>
        <w:t>and also</w:t>
      </w:r>
      <w:proofErr w:type="gramEnd"/>
      <w:r w:rsidRPr="00FE25C2">
        <w:rPr>
          <w:rFonts w:ascii="Arial" w:eastAsia="Times New Roman" w:hAnsi="Arial" w:cs="Arial"/>
          <w:kern w:val="0"/>
          <w:sz w:val="24"/>
          <w:szCs w:val="24"/>
          <w:lang w:eastAsia="en-GB"/>
          <w14:ligatures w14:val="none"/>
        </w:rPr>
        <w:t xml:space="preserve"> making sure they protect their company from any legal attacks or legal constraints.  </w:t>
      </w:r>
    </w:p>
    <w:p w14:paraId="1AB49B7F" w14:textId="4898DCBE" w:rsidR="00FE25C2" w:rsidRDefault="00FE25C2" w:rsidP="00FE25C2">
      <w:pPr>
        <w:numPr>
          <w:ilvl w:val="0"/>
          <w:numId w:val="1"/>
        </w:numPr>
        <w:spacing w:before="120" w:after="120" w:line="240" w:lineRule="auto"/>
        <w:rPr>
          <w:rFonts w:ascii="Arial" w:eastAsia="Times New Roman" w:hAnsi="Arial" w:cs="Arial"/>
          <w:kern w:val="0"/>
          <w:sz w:val="24"/>
          <w:szCs w:val="24"/>
          <w:lang w:eastAsia="en-GB"/>
          <w14:ligatures w14:val="none"/>
        </w:rPr>
      </w:pPr>
      <w:r w:rsidRPr="00FE25C2">
        <w:rPr>
          <w:rFonts w:ascii="Arial" w:eastAsia="Times New Roman" w:hAnsi="Arial" w:cs="Arial"/>
          <w:kern w:val="0"/>
          <w:sz w:val="24"/>
          <w:szCs w:val="24"/>
          <w:u w:val="single"/>
          <w:lang w:eastAsia="en-GB"/>
          <w14:ligatures w14:val="none"/>
        </w:rPr>
        <w:t>Environmental variables</w:t>
      </w:r>
      <w:r w:rsidRPr="00FE25C2">
        <w:rPr>
          <w:rFonts w:ascii="Arial" w:eastAsia="Times New Roman" w:hAnsi="Arial" w:cs="Arial"/>
          <w:kern w:val="0"/>
          <w:sz w:val="24"/>
          <w:szCs w:val="24"/>
          <w:lang w:eastAsia="en-GB"/>
          <w14:ligatures w14:val="none"/>
        </w:rPr>
        <w:t xml:space="preserve"> - With climate change, pollution rises</w:t>
      </w:r>
      <w:r w:rsidRPr="00AF3820">
        <w:rPr>
          <w:rFonts w:ascii="Arial" w:eastAsia="Times New Roman" w:hAnsi="Arial" w:cs="Arial"/>
          <w:kern w:val="0"/>
          <w:sz w:val="24"/>
          <w:szCs w:val="24"/>
          <w:lang w:eastAsia="en-GB"/>
          <w14:ligatures w14:val="none"/>
        </w:rPr>
        <w:t>,</w:t>
      </w:r>
      <w:r w:rsidRPr="00FE25C2">
        <w:rPr>
          <w:rFonts w:ascii="Arial" w:eastAsia="Times New Roman" w:hAnsi="Arial" w:cs="Arial"/>
          <w:kern w:val="0"/>
          <w:sz w:val="24"/>
          <w:szCs w:val="24"/>
          <w:lang w:eastAsia="en-GB"/>
          <w14:ligatures w14:val="none"/>
        </w:rPr>
        <w:t xml:space="preserve"> and waste that varies from one country to another, they would have to control their use of energy and pollution levels by taking into consideration not just regional but national and international authorities. They would also have to make sure that their continued success is based on environmental and sustainable development. </w:t>
      </w:r>
    </w:p>
    <w:p w14:paraId="72BCD911"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1F5ADFAB"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414C3B80"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48111962"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63D8036E"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70110ECA"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6CEA5A34"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323C2132"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66E68924" w14:textId="77777777" w:rsidR="00077828" w:rsidRDefault="00077828" w:rsidP="00077828">
      <w:pPr>
        <w:spacing w:before="120" w:after="120" w:line="240" w:lineRule="auto"/>
        <w:rPr>
          <w:rFonts w:ascii="Arial" w:eastAsia="Times New Roman" w:hAnsi="Arial" w:cs="Arial"/>
          <w:kern w:val="0"/>
          <w:sz w:val="24"/>
          <w:szCs w:val="24"/>
          <w:lang w:eastAsia="en-GB"/>
          <w14:ligatures w14:val="none"/>
        </w:rPr>
      </w:pPr>
    </w:p>
    <w:p w14:paraId="60A02130" w14:textId="77777777" w:rsidR="00077828" w:rsidRPr="00FE25C2" w:rsidRDefault="00077828" w:rsidP="00077828">
      <w:pPr>
        <w:spacing w:before="120" w:after="120" w:line="240" w:lineRule="auto"/>
        <w:rPr>
          <w:rFonts w:ascii="Arial" w:eastAsia="Times New Roman" w:hAnsi="Arial" w:cs="Arial"/>
          <w:kern w:val="0"/>
          <w:sz w:val="24"/>
          <w:szCs w:val="24"/>
          <w:lang w:eastAsia="en-GB"/>
          <w14:ligatures w14:val="none"/>
        </w:rPr>
      </w:pPr>
    </w:p>
    <w:p w14:paraId="6FF16B89" w14:textId="77777777" w:rsidR="006637CA" w:rsidRDefault="006637CA" w:rsidP="00077828">
      <w:pPr>
        <w:spacing w:line="360" w:lineRule="auto"/>
        <w:rPr>
          <w:lang w:eastAsia="en-GB"/>
        </w:rPr>
      </w:pPr>
    </w:p>
    <w:p w14:paraId="3D9A7BF7" w14:textId="77777777" w:rsidR="00077828" w:rsidRDefault="00077828" w:rsidP="00077828">
      <w:pPr>
        <w:spacing w:line="360" w:lineRule="auto"/>
        <w:rPr>
          <w:lang w:eastAsia="en-GB"/>
        </w:rPr>
      </w:pPr>
    </w:p>
    <w:p w14:paraId="13C88779" w14:textId="77777777" w:rsidR="00077828" w:rsidRDefault="00077828" w:rsidP="00077828">
      <w:pPr>
        <w:spacing w:line="360" w:lineRule="auto"/>
        <w:rPr>
          <w:lang w:eastAsia="en-GB"/>
        </w:rPr>
      </w:pPr>
    </w:p>
    <w:p w14:paraId="5921C4F9" w14:textId="77777777" w:rsidR="00AF3820" w:rsidRPr="00AF3820" w:rsidRDefault="00AF3820" w:rsidP="00AF3820">
      <w:pPr>
        <w:spacing w:after="0" w:line="240" w:lineRule="auto"/>
        <w:rPr>
          <w:rFonts w:ascii="Arial" w:eastAsia="Times New Roman" w:hAnsi="Arial" w:cs="Arial"/>
          <w:kern w:val="0"/>
          <w:sz w:val="24"/>
          <w:szCs w:val="24"/>
          <w:lang w:eastAsia="en-GB"/>
          <w14:ligatures w14:val="none"/>
        </w:rPr>
      </w:pPr>
      <w:r w:rsidRPr="00AF3820">
        <w:rPr>
          <w:rFonts w:ascii="Arial" w:eastAsia="Times New Roman" w:hAnsi="Arial" w:cs="Arial"/>
          <w:kern w:val="0"/>
          <w:sz w:val="24"/>
          <w:szCs w:val="24"/>
          <w:lang w:eastAsia="en-GB"/>
          <w14:ligatures w14:val="none"/>
        </w:rPr>
        <w:t xml:space="preserve">Innovation </w:t>
      </w:r>
    </w:p>
    <w:p w14:paraId="7F8E62A3" w14:textId="77777777" w:rsidR="00AF3820" w:rsidRPr="00AF3820" w:rsidRDefault="00AF3820" w:rsidP="00AF3820">
      <w:pPr>
        <w:pStyle w:val="ListParagraph"/>
        <w:numPr>
          <w:ilvl w:val="0"/>
          <w:numId w:val="2"/>
        </w:numPr>
        <w:spacing w:after="0" w:line="240" w:lineRule="auto"/>
        <w:rPr>
          <w:rFonts w:ascii="Arial" w:eastAsia="Times New Roman" w:hAnsi="Arial" w:cs="Arial"/>
          <w:kern w:val="0"/>
          <w:sz w:val="24"/>
          <w:szCs w:val="24"/>
          <w:lang w:eastAsia="en-GB"/>
          <w14:ligatures w14:val="none"/>
        </w:rPr>
      </w:pPr>
      <w:r w:rsidRPr="00AF3820">
        <w:rPr>
          <w:rFonts w:ascii="Arial" w:eastAsia="Times New Roman" w:hAnsi="Arial" w:cs="Arial"/>
          <w:kern w:val="0"/>
          <w:sz w:val="24"/>
          <w:szCs w:val="24"/>
          <w:lang w:eastAsia="en-GB"/>
          <w14:ligatures w14:val="none"/>
        </w:rPr>
        <w:t xml:space="preserve">Incremental - Tesla made improvements to their battery efficiency and had autopilot featured in the Model S, and VW had better range updates to their ID.4 with interior improvements as well as software upgrades. </w:t>
      </w:r>
    </w:p>
    <w:p w14:paraId="3225201B" w14:textId="77777777" w:rsidR="00AF3820" w:rsidRPr="00AF3820" w:rsidRDefault="00AF3820" w:rsidP="00AF3820">
      <w:pPr>
        <w:spacing w:after="0" w:line="240" w:lineRule="auto"/>
        <w:rPr>
          <w:rFonts w:ascii="Arial" w:eastAsia="Times New Roman" w:hAnsi="Arial" w:cs="Arial"/>
          <w:kern w:val="0"/>
          <w:sz w:val="24"/>
          <w:szCs w:val="24"/>
          <w:lang w:eastAsia="en-GB"/>
          <w14:ligatures w14:val="none"/>
        </w:rPr>
      </w:pPr>
    </w:p>
    <w:p w14:paraId="146B13C9" w14:textId="77777777" w:rsidR="00AF3820" w:rsidRPr="00AF3820" w:rsidRDefault="00AF3820" w:rsidP="00AF3820">
      <w:pPr>
        <w:pStyle w:val="ListParagraph"/>
        <w:numPr>
          <w:ilvl w:val="0"/>
          <w:numId w:val="2"/>
        </w:numPr>
        <w:spacing w:after="0" w:line="240" w:lineRule="auto"/>
        <w:rPr>
          <w:rFonts w:ascii="Arial" w:eastAsia="Times New Roman" w:hAnsi="Arial" w:cs="Arial"/>
          <w:kern w:val="0"/>
          <w:sz w:val="24"/>
          <w:szCs w:val="24"/>
          <w:lang w:eastAsia="en-GB"/>
          <w14:ligatures w14:val="none"/>
        </w:rPr>
      </w:pPr>
      <w:r w:rsidRPr="00AF3820">
        <w:rPr>
          <w:rFonts w:ascii="Arial" w:eastAsia="Times New Roman" w:hAnsi="Arial" w:cs="Arial"/>
          <w:kern w:val="0"/>
          <w:sz w:val="24"/>
          <w:szCs w:val="24"/>
          <w:lang w:eastAsia="en-GB"/>
          <w14:ligatures w14:val="none"/>
        </w:rPr>
        <w:t xml:space="preserve">Disruptive - Tesla made high-performance, long-range EVs, which made them more desirable to consumers, and VW introduced the affordable EV like the ID.3 model, which also challenged Tesla in European countries. </w:t>
      </w:r>
    </w:p>
    <w:p w14:paraId="6342B146" w14:textId="77777777" w:rsidR="00AF3820" w:rsidRPr="00AF3820" w:rsidRDefault="00AF3820" w:rsidP="00AF3820">
      <w:pPr>
        <w:pStyle w:val="ListParagraph"/>
        <w:rPr>
          <w:rFonts w:ascii="Arial" w:eastAsia="Times New Roman" w:hAnsi="Arial" w:cs="Arial"/>
          <w:kern w:val="0"/>
          <w:sz w:val="24"/>
          <w:szCs w:val="24"/>
          <w:lang w:eastAsia="en-GB"/>
          <w14:ligatures w14:val="none"/>
        </w:rPr>
      </w:pPr>
    </w:p>
    <w:p w14:paraId="6AE2B034" w14:textId="77777777" w:rsidR="00AF3820" w:rsidRPr="00AF3820" w:rsidRDefault="00AF3820" w:rsidP="00AF3820">
      <w:pPr>
        <w:pStyle w:val="ListParagraph"/>
        <w:numPr>
          <w:ilvl w:val="0"/>
          <w:numId w:val="2"/>
        </w:numPr>
        <w:spacing w:after="0" w:line="240" w:lineRule="auto"/>
        <w:rPr>
          <w:rFonts w:ascii="Arial" w:eastAsia="Times New Roman" w:hAnsi="Arial" w:cs="Arial"/>
          <w:kern w:val="0"/>
          <w:sz w:val="24"/>
          <w:szCs w:val="24"/>
          <w:lang w:eastAsia="en-GB"/>
          <w14:ligatures w14:val="none"/>
        </w:rPr>
      </w:pPr>
      <w:r w:rsidRPr="00AF3820">
        <w:rPr>
          <w:rFonts w:ascii="Arial" w:eastAsia="Times New Roman" w:hAnsi="Arial" w:cs="Arial"/>
          <w:kern w:val="0"/>
          <w:sz w:val="24"/>
          <w:szCs w:val="24"/>
          <w:lang w:eastAsia="en-GB"/>
          <w14:ligatures w14:val="none"/>
        </w:rPr>
        <w:t xml:space="preserve">Architectural - Tesla put battery packs into the floor to improve safety and interior space, and VW had the MEB platform that allowed them to produce compact SUVs and vans. </w:t>
      </w:r>
    </w:p>
    <w:p w14:paraId="4B7CCC3C" w14:textId="77777777" w:rsidR="00AF3820" w:rsidRPr="00AF3820" w:rsidRDefault="00AF3820" w:rsidP="00AF3820">
      <w:pPr>
        <w:pStyle w:val="ListParagraph"/>
        <w:rPr>
          <w:rFonts w:ascii="Arial" w:eastAsia="Times New Roman" w:hAnsi="Arial" w:cs="Arial"/>
          <w:kern w:val="0"/>
          <w:sz w:val="24"/>
          <w:szCs w:val="24"/>
          <w:lang w:eastAsia="en-GB"/>
          <w14:ligatures w14:val="none"/>
        </w:rPr>
      </w:pPr>
    </w:p>
    <w:p w14:paraId="158E9ED9" w14:textId="77777777" w:rsidR="00AF3820" w:rsidRPr="00AF3820" w:rsidRDefault="00AF3820" w:rsidP="00AF3820">
      <w:pPr>
        <w:pStyle w:val="ListParagraph"/>
        <w:numPr>
          <w:ilvl w:val="0"/>
          <w:numId w:val="2"/>
        </w:numPr>
        <w:spacing w:after="0" w:line="240" w:lineRule="auto"/>
        <w:rPr>
          <w:rFonts w:ascii="Arial" w:eastAsia="Times New Roman" w:hAnsi="Arial" w:cs="Arial"/>
          <w:kern w:val="0"/>
          <w:sz w:val="24"/>
          <w:szCs w:val="24"/>
          <w:lang w:eastAsia="en-GB"/>
          <w14:ligatures w14:val="none"/>
        </w:rPr>
      </w:pPr>
      <w:r w:rsidRPr="00AF3820">
        <w:rPr>
          <w:rFonts w:ascii="Arial" w:eastAsia="Times New Roman" w:hAnsi="Arial" w:cs="Arial"/>
          <w:kern w:val="0"/>
          <w:sz w:val="24"/>
          <w:szCs w:val="24"/>
          <w:lang w:eastAsia="en-GB"/>
          <w14:ligatures w14:val="none"/>
        </w:rPr>
        <w:t xml:space="preserve">Radical - Tesla introduced the full self-driving (FSD) software and over-the-air updates, which altered its capabilities, and VW have committed to a fully electric future across all its brands by 2030. </w:t>
      </w:r>
    </w:p>
    <w:p w14:paraId="65B9D2FE" w14:textId="77777777" w:rsidR="006637CA" w:rsidRPr="00FE25C2" w:rsidRDefault="006637CA" w:rsidP="006637CA">
      <w:pPr>
        <w:rPr>
          <w:lang w:eastAsia="en-GB"/>
        </w:rPr>
      </w:pPr>
    </w:p>
    <w:p w14:paraId="7600C038" w14:textId="77777777" w:rsidR="00077828" w:rsidRDefault="00077828" w:rsidP="00077828">
      <w:pPr>
        <w:spacing w:after="0" w:line="240" w:lineRule="auto"/>
        <w:rPr>
          <w:rFonts w:ascii="Arial" w:eastAsia="Times New Roman" w:hAnsi="Arial" w:cs="Arial"/>
          <w:kern w:val="0"/>
          <w:sz w:val="24"/>
          <w:szCs w:val="24"/>
          <w:u w:val="single"/>
          <w:lang w:eastAsia="en-GB"/>
          <w14:ligatures w14:val="none"/>
        </w:rPr>
      </w:pPr>
      <w:r w:rsidRPr="00077828">
        <w:rPr>
          <w:rFonts w:ascii="Arial" w:eastAsia="Times New Roman" w:hAnsi="Arial" w:cs="Arial"/>
          <w:kern w:val="0"/>
          <w:sz w:val="24"/>
          <w:szCs w:val="24"/>
          <w:u w:val="single"/>
          <w:lang w:eastAsia="en-GB"/>
          <w14:ligatures w14:val="none"/>
        </w:rPr>
        <w:t xml:space="preserve">SWOT in the UK </w:t>
      </w:r>
    </w:p>
    <w:p w14:paraId="56636E19" w14:textId="77777777" w:rsidR="00077828" w:rsidRPr="00077828" w:rsidRDefault="00077828" w:rsidP="00077828">
      <w:pPr>
        <w:spacing w:after="0" w:line="240" w:lineRule="auto"/>
        <w:rPr>
          <w:rFonts w:ascii="Arial" w:eastAsia="Times New Roman" w:hAnsi="Arial" w:cs="Arial"/>
          <w:kern w:val="0"/>
          <w:sz w:val="24"/>
          <w:szCs w:val="24"/>
          <w:u w:val="single"/>
          <w:lang w:eastAsia="en-GB"/>
          <w14:ligatures w14:val="none"/>
        </w:rPr>
      </w:pPr>
    </w:p>
    <w:p w14:paraId="15DB2DFD" w14:textId="77777777" w:rsidR="00077828" w:rsidRDefault="00077828" w:rsidP="00077828">
      <w:pPr>
        <w:pStyle w:val="ListParagraph"/>
        <w:numPr>
          <w:ilvl w:val="0"/>
          <w:numId w:val="3"/>
        </w:numPr>
        <w:spacing w:after="0" w:line="240" w:lineRule="auto"/>
        <w:rPr>
          <w:rFonts w:ascii="Arial" w:eastAsia="Times New Roman" w:hAnsi="Arial" w:cs="Arial"/>
          <w:kern w:val="0"/>
          <w:sz w:val="24"/>
          <w:szCs w:val="24"/>
          <w:lang w:eastAsia="en-GB"/>
          <w14:ligatures w14:val="none"/>
        </w:rPr>
      </w:pPr>
      <w:r w:rsidRPr="00077828">
        <w:rPr>
          <w:rFonts w:ascii="Arial" w:eastAsia="Times New Roman" w:hAnsi="Arial" w:cs="Arial"/>
          <w:kern w:val="0"/>
          <w:sz w:val="24"/>
          <w:szCs w:val="24"/>
          <w:u w:val="single"/>
          <w:lang w:eastAsia="en-GB"/>
          <w14:ligatures w14:val="none"/>
        </w:rPr>
        <w:t xml:space="preserve">Strength </w:t>
      </w:r>
      <w:r w:rsidRPr="00077828">
        <w:rPr>
          <w:rFonts w:ascii="Arial" w:eastAsia="Times New Roman" w:hAnsi="Arial" w:cs="Arial"/>
          <w:kern w:val="0"/>
          <w:sz w:val="24"/>
          <w:szCs w:val="24"/>
          <w:lang w:eastAsia="en-GB"/>
          <w14:ligatures w14:val="none"/>
        </w:rPr>
        <w:t xml:space="preserve">- Government support and incentives, along with expanding charging points </w:t>
      </w:r>
    </w:p>
    <w:p w14:paraId="14801050" w14:textId="77777777" w:rsidR="00077828" w:rsidRDefault="00077828" w:rsidP="00077828">
      <w:pPr>
        <w:pStyle w:val="ListParagraph"/>
        <w:numPr>
          <w:ilvl w:val="0"/>
          <w:numId w:val="3"/>
        </w:numPr>
        <w:spacing w:after="0" w:line="240" w:lineRule="auto"/>
        <w:rPr>
          <w:rFonts w:ascii="Arial" w:eastAsia="Times New Roman" w:hAnsi="Arial" w:cs="Arial"/>
          <w:kern w:val="0"/>
          <w:sz w:val="24"/>
          <w:szCs w:val="24"/>
          <w:lang w:eastAsia="en-GB"/>
          <w14:ligatures w14:val="none"/>
        </w:rPr>
      </w:pPr>
      <w:r w:rsidRPr="00077828">
        <w:rPr>
          <w:rFonts w:ascii="Arial" w:eastAsia="Times New Roman" w:hAnsi="Arial" w:cs="Arial"/>
          <w:kern w:val="0"/>
          <w:sz w:val="24"/>
          <w:szCs w:val="24"/>
          <w:u w:val="single"/>
          <w:lang w:eastAsia="en-GB"/>
          <w14:ligatures w14:val="none"/>
        </w:rPr>
        <w:t>Weakness</w:t>
      </w:r>
      <w:r w:rsidRPr="00077828">
        <w:rPr>
          <w:rFonts w:ascii="Arial" w:eastAsia="Times New Roman" w:hAnsi="Arial" w:cs="Arial"/>
          <w:kern w:val="0"/>
          <w:sz w:val="24"/>
          <w:szCs w:val="24"/>
          <w:lang w:eastAsia="en-GB"/>
          <w14:ligatures w14:val="none"/>
        </w:rPr>
        <w:t xml:space="preserve"> - Limited range for travel and battery costs, along with reproduction </w:t>
      </w:r>
    </w:p>
    <w:p w14:paraId="0FFE98E5" w14:textId="77777777" w:rsidR="00077828" w:rsidRDefault="00077828" w:rsidP="00077828">
      <w:pPr>
        <w:pStyle w:val="ListParagraph"/>
        <w:numPr>
          <w:ilvl w:val="0"/>
          <w:numId w:val="3"/>
        </w:numPr>
        <w:spacing w:after="0" w:line="240" w:lineRule="auto"/>
        <w:rPr>
          <w:rFonts w:ascii="Arial" w:eastAsia="Times New Roman" w:hAnsi="Arial" w:cs="Arial"/>
          <w:kern w:val="0"/>
          <w:sz w:val="24"/>
          <w:szCs w:val="24"/>
          <w:lang w:eastAsia="en-GB"/>
          <w14:ligatures w14:val="none"/>
        </w:rPr>
      </w:pPr>
      <w:r w:rsidRPr="00077828">
        <w:rPr>
          <w:rFonts w:ascii="Arial" w:eastAsia="Times New Roman" w:hAnsi="Arial" w:cs="Arial"/>
          <w:kern w:val="0"/>
          <w:sz w:val="24"/>
          <w:szCs w:val="24"/>
          <w:u w:val="single"/>
          <w:lang w:eastAsia="en-GB"/>
          <w14:ligatures w14:val="none"/>
        </w:rPr>
        <w:t>Opportunity</w:t>
      </w:r>
      <w:r w:rsidRPr="00077828">
        <w:rPr>
          <w:rFonts w:ascii="Arial" w:eastAsia="Times New Roman" w:hAnsi="Arial" w:cs="Arial"/>
          <w:kern w:val="0"/>
          <w:sz w:val="24"/>
          <w:szCs w:val="24"/>
          <w:lang w:eastAsia="en-GB"/>
          <w14:ligatures w14:val="none"/>
        </w:rPr>
        <w:t xml:space="preserve"> - Growing awareness to consumers about going green</w:t>
      </w:r>
    </w:p>
    <w:p w14:paraId="353C35C6" w14:textId="561A86C9" w:rsidR="00077828" w:rsidRPr="00077828" w:rsidRDefault="00077828" w:rsidP="00077828">
      <w:pPr>
        <w:pStyle w:val="ListParagraph"/>
        <w:numPr>
          <w:ilvl w:val="0"/>
          <w:numId w:val="3"/>
        </w:numPr>
        <w:spacing w:after="0" w:line="240" w:lineRule="auto"/>
        <w:rPr>
          <w:rFonts w:ascii="Arial" w:eastAsia="Times New Roman" w:hAnsi="Arial" w:cs="Arial"/>
          <w:kern w:val="0"/>
          <w:sz w:val="24"/>
          <w:szCs w:val="24"/>
          <w:lang w:eastAsia="en-GB"/>
          <w14:ligatures w14:val="none"/>
        </w:rPr>
      </w:pPr>
      <w:r w:rsidRPr="00077828">
        <w:rPr>
          <w:rFonts w:ascii="Arial" w:eastAsia="Times New Roman" w:hAnsi="Arial" w:cs="Arial"/>
          <w:kern w:val="0"/>
          <w:sz w:val="24"/>
          <w:szCs w:val="24"/>
          <w:u w:val="single"/>
          <w:lang w:eastAsia="en-GB"/>
          <w14:ligatures w14:val="none"/>
        </w:rPr>
        <w:t xml:space="preserve">Threat </w:t>
      </w:r>
      <w:r w:rsidRPr="00077828">
        <w:rPr>
          <w:rFonts w:ascii="Arial" w:eastAsia="Times New Roman" w:hAnsi="Arial" w:cs="Arial"/>
          <w:kern w:val="0"/>
          <w:sz w:val="24"/>
          <w:szCs w:val="24"/>
          <w:lang w:eastAsia="en-GB"/>
          <w14:ligatures w14:val="none"/>
        </w:rPr>
        <w:t xml:space="preserve">- </w:t>
      </w:r>
      <w:r w:rsidRPr="00077828">
        <w:rPr>
          <w:rFonts w:ascii="Arial" w:eastAsia="Times New Roman" w:hAnsi="Arial" w:cs="Arial"/>
          <w:kern w:val="0"/>
          <w:sz w:val="24"/>
          <w:szCs w:val="24"/>
          <w:lang w:eastAsia="en-GB"/>
          <w14:ligatures w14:val="none"/>
        </w:rPr>
        <w:t>Competition in</w:t>
      </w:r>
      <w:r w:rsidRPr="00077828">
        <w:rPr>
          <w:rFonts w:ascii="Arial" w:eastAsia="Times New Roman" w:hAnsi="Arial" w:cs="Arial"/>
          <w:kern w:val="0"/>
          <w:sz w:val="24"/>
          <w:szCs w:val="24"/>
          <w:lang w:eastAsia="en-GB"/>
          <w14:ligatures w14:val="none"/>
        </w:rPr>
        <w:t xml:space="preserve"> the market, such as BMW, and economic uncertainty due to inflation costs and energy prices </w:t>
      </w:r>
    </w:p>
    <w:p w14:paraId="79A04087" w14:textId="77777777" w:rsidR="00FE25C2" w:rsidRDefault="00FE25C2"/>
    <w:p w14:paraId="085EF31B" w14:textId="3DE96E42" w:rsidR="00956BD7" w:rsidRDefault="00956BD7">
      <w:pPr>
        <w:rPr>
          <w:rFonts w:ascii="Arial" w:hAnsi="Arial" w:cs="Arial"/>
          <w:sz w:val="24"/>
          <w:szCs w:val="24"/>
        </w:rPr>
      </w:pPr>
      <w:r w:rsidRPr="00956BD7">
        <w:rPr>
          <w:rFonts w:ascii="Arial" w:hAnsi="Arial" w:cs="Arial"/>
          <w:sz w:val="24"/>
          <w:szCs w:val="24"/>
        </w:rPr>
        <w:t xml:space="preserve">I think that the future of EVs in the UK looks bright, but not without its challenges and that they will become more common on UK roads much sooner. Considering my research, consumer confidence and things like cost and charge points need to improve. </w:t>
      </w:r>
    </w:p>
    <w:p w14:paraId="12BCD1B7" w14:textId="77777777" w:rsidR="00956BD7" w:rsidRDefault="00956BD7">
      <w:pPr>
        <w:rPr>
          <w:rFonts w:ascii="Arial" w:hAnsi="Arial" w:cs="Arial"/>
          <w:sz w:val="24"/>
          <w:szCs w:val="24"/>
        </w:rPr>
      </w:pPr>
    </w:p>
    <w:p w14:paraId="7B0E0C1A" w14:textId="77777777" w:rsidR="00956BD7" w:rsidRDefault="00956BD7">
      <w:pPr>
        <w:rPr>
          <w:rFonts w:ascii="Arial" w:hAnsi="Arial" w:cs="Arial"/>
          <w:sz w:val="24"/>
          <w:szCs w:val="24"/>
        </w:rPr>
      </w:pPr>
    </w:p>
    <w:p w14:paraId="60BD6AFC" w14:textId="77777777" w:rsidR="00956BD7" w:rsidRDefault="00956BD7">
      <w:pPr>
        <w:rPr>
          <w:rFonts w:ascii="Arial" w:hAnsi="Arial" w:cs="Arial"/>
          <w:sz w:val="24"/>
          <w:szCs w:val="24"/>
        </w:rPr>
      </w:pPr>
    </w:p>
    <w:p w14:paraId="63EBF1EF" w14:textId="77777777" w:rsidR="00956BD7" w:rsidRDefault="00956BD7">
      <w:pPr>
        <w:rPr>
          <w:rFonts w:ascii="Arial" w:hAnsi="Arial" w:cs="Arial"/>
          <w:sz w:val="24"/>
          <w:szCs w:val="24"/>
        </w:rPr>
      </w:pPr>
    </w:p>
    <w:p w14:paraId="2BF20744" w14:textId="77777777" w:rsidR="00956BD7" w:rsidRPr="00956BD7" w:rsidRDefault="00956BD7">
      <w:pPr>
        <w:rPr>
          <w:rFonts w:ascii="Arial" w:hAnsi="Arial" w:cs="Arial"/>
          <w:sz w:val="24"/>
          <w:szCs w:val="24"/>
        </w:rPr>
      </w:pPr>
    </w:p>
    <w:p w14:paraId="269409D5" w14:textId="77777777" w:rsidR="00956BD7" w:rsidRDefault="00956BD7"/>
    <w:p w14:paraId="7D63B10E" w14:textId="77777777" w:rsidR="00956BD7" w:rsidRPr="00956BD7" w:rsidRDefault="00956BD7" w:rsidP="00956BD7">
      <w:pPr>
        <w:spacing w:after="0" w:line="240" w:lineRule="auto"/>
        <w:rPr>
          <w:rFonts w:ascii="Arial" w:eastAsia="Times New Roman" w:hAnsi="Arial" w:cs="Arial"/>
          <w:kern w:val="0"/>
          <w:sz w:val="24"/>
          <w:szCs w:val="24"/>
          <w:lang w:eastAsia="en-GB"/>
          <w14:ligatures w14:val="none"/>
        </w:rPr>
      </w:pPr>
      <w:r w:rsidRPr="00956BD7">
        <w:rPr>
          <w:rFonts w:ascii="Arial" w:eastAsia="+mn-ea" w:hAnsi="Arial" w:cs="Arial"/>
          <w:color w:val="000000"/>
          <w:kern w:val="24"/>
          <w:sz w:val="24"/>
          <w:szCs w:val="24"/>
          <w:lang w:eastAsia="en-GB"/>
          <w14:ligatures w14:val="none"/>
        </w:rPr>
        <w:t xml:space="preserve">I confirm that I have not presented any AI-generated materials as my own work. </w:t>
      </w:r>
    </w:p>
    <w:p w14:paraId="6ACA6D69" w14:textId="7F0D7312" w:rsidR="00956BD7" w:rsidRDefault="00956BD7" w:rsidP="00956BD7">
      <w:pPr>
        <w:rPr>
          <w:rFonts w:ascii="Arial" w:eastAsia="+mn-ea" w:hAnsi="Arial" w:cs="Arial"/>
          <w:color w:val="000000"/>
          <w:kern w:val="24"/>
          <w:sz w:val="24"/>
          <w:szCs w:val="24"/>
          <w:lang w:eastAsia="en-GB"/>
          <w14:ligatures w14:val="none"/>
        </w:rPr>
      </w:pPr>
      <w:r w:rsidRPr="00956BD7">
        <w:rPr>
          <w:rFonts w:ascii="Arial" w:eastAsia="+mn-ea" w:hAnsi="Arial" w:cs="Arial"/>
          <w:color w:val="000000"/>
          <w:kern w:val="24"/>
          <w:sz w:val="24"/>
          <w:szCs w:val="24"/>
          <w:lang w:eastAsia="en-GB"/>
          <w14:ligatures w14:val="none"/>
        </w:rPr>
        <w:t>I confirm that I have copies of my drafts, notes, and other resources I used, which I may be asked to provide in evidence</w:t>
      </w:r>
      <w:r>
        <w:rPr>
          <w:rFonts w:ascii="Arial" w:eastAsia="+mn-ea" w:hAnsi="Arial" w:cs="Arial"/>
          <w:color w:val="000000"/>
          <w:kern w:val="24"/>
          <w:sz w:val="24"/>
          <w:szCs w:val="24"/>
          <w:lang w:eastAsia="en-GB"/>
          <w14:ligatures w14:val="none"/>
        </w:rPr>
        <w:t>.</w:t>
      </w:r>
    </w:p>
    <w:p w14:paraId="42155075" w14:textId="3476D247" w:rsidR="00956BD7" w:rsidRDefault="00956BD7" w:rsidP="00956BD7">
      <w:pPr>
        <w:rPr>
          <w:rFonts w:ascii="Arial" w:eastAsia="+mn-ea" w:hAnsi="Arial" w:cs="Arial"/>
          <w:color w:val="000000"/>
          <w:kern w:val="24"/>
          <w:sz w:val="24"/>
          <w:szCs w:val="24"/>
          <w:u w:val="single"/>
          <w:lang w:eastAsia="en-GB"/>
          <w14:ligatures w14:val="none"/>
        </w:rPr>
      </w:pPr>
      <w:r w:rsidRPr="00555642">
        <w:rPr>
          <w:rFonts w:ascii="Arial" w:eastAsia="+mn-ea" w:hAnsi="Arial" w:cs="Arial"/>
          <w:color w:val="000000"/>
          <w:kern w:val="24"/>
          <w:sz w:val="24"/>
          <w:szCs w:val="24"/>
          <w:u w:val="single"/>
          <w:lang w:eastAsia="en-GB"/>
          <w14:ligatures w14:val="none"/>
        </w:rPr>
        <w:lastRenderedPageBreak/>
        <w:t xml:space="preserve">References </w:t>
      </w:r>
    </w:p>
    <w:p w14:paraId="3A0680C5" w14:textId="166FDC59" w:rsidR="00555642" w:rsidRPr="00D85D24" w:rsidRDefault="00555642" w:rsidP="00555642">
      <w:pPr>
        <w:pStyle w:val="ListParagraph"/>
        <w:numPr>
          <w:ilvl w:val="0"/>
          <w:numId w:val="5"/>
        </w:numPr>
        <w:rPr>
          <w:rFonts w:ascii="Arial" w:hAnsi="Arial" w:cs="Arial"/>
          <w:sz w:val="24"/>
          <w:szCs w:val="24"/>
        </w:rPr>
      </w:pPr>
      <w:r w:rsidRPr="00555642">
        <w:rPr>
          <w:rFonts w:ascii="Arial" w:hAnsi="Arial" w:cs="Arial"/>
          <w:sz w:val="24"/>
          <w:szCs w:val="24"/>
        </w:rPr>
        <w:t xml:space="preserve">Vw.com -  </w:t>
      </w:r>
      <w:hyperlink r:id="rId9" w:history="1">
        <w:r w:rsidRPr="00D0170A">
          <w:rPr>
            <w:rStyle w:val="Hyperlink"/>
            <w:rFonts w:ascii="Arial" w:hAnsi="Arial" w:cs="Arial"/>
            <w:sz w:val="24"/>
            <w:szCs w:val="24"/>
          </w:rPr>
          <w:t>https://www.volkswagen.co.uk/en/technology.html</w:t>
        </w:r>
      </w:hyperlink>
    </w:p>
    <w:p w14:paraId="63DFE1A3" w14:textId="7E6C65E2" w:rsidR="00555642" w:rsidRPr="00D85D24" w:rsidRDefault="00555642" w:rsidP="00555642">
      <w:pPr>
        <w:pStyle w:val="ListParagraph"/>
        <w:numPr>
          <w:ilvl w:val="0"/>
          <w:numId w:val="5"/>
        </w:numPr>
        <w:rPr>
          <w:rFonts w:ascii="Arial" w:hAnsi="Arial" w:cs="Arial"/>
          <w:sz w:val="24"/>
          <w:szCs w:val="24"/>
        </w:rPr>
      </w:pPr>
      <w:r w:rsidRPr="00555642">
        <w:rPr>
          <w:rFonts w:ascii="Arial" w:hAnsi="Arial" w:cs="Arial"/>
          <w:sz w:val="24"/>
          <w:szCs w:val="24"/>
        </w:rPr>
        <w:t xml:space="preserve">Vwnewsroom.com -  </w:t>
      </w:r>
      <w:hyperlink r:id="rId10" w:history="1">
        <w:r w:rsidRPr="00555642">
          <w:rPr>
            <w:rStyle w:val="Hyperlink"/>
            <w:rFonts w:ascii="Arial" w:hAnsi="Arial" w:cs="Arial"/>
            <w:sz w:val="24"/>
            <w:szCs w:val="24"/>
          </w:rPr>
          <w:t>https://www.vw.com/en/newsroom/everything-electric/vw-s-ev-history.html</w:t>
        </w:r>
      </w:hyperlink>
    </w:p>
    <w:p w14:paraId="48220C40" w14:textId="63F03C65" w:rsidR="00555642" w:rsidRPr="00D85D24" w:rsidRDefault="00555642" w:rsidP="00D85D24">
      <w:pPr>
        <w:pStyle w:val="ListParagraph"/>
        <w:numPr>
          <w:ilvl w:val="0"/>
          <w:numId w:val="5"/>
        </w:numPr>
        <w:rPr>
          <w:rFonts w:ascii="Arial" w:hAnsi="Arial" w:cs="Arial"/>
          <w:sz w:val="24"/>
          <w:szCs w:val="24"/>
        </w:rPr>
      </w:pPr>
      <w:r w:rsidRPr="00555642">
        <w:rPr>
          <w:rFonts w:ascii="Arial" w:hAnsi="Arial" w:cs="Arial"/>
          <w:sz w:val="24"/>
          <w:szCs w:val="24"/>
        </w:rPr>
        <w:t xml:space="preserve">SWOT </w:t>
      </w:r>
      <w:proofErr w:type="spellStart"/>
      <w:r w:rsidRPr="00555642">
        <w:rPr>
          <w:rFonts w:ascii="Arial" w:hAnsi="Arial" w:cs="Arial"/>
          <w:sz w:val="24"/>
          <w:szCs w:val="24"/>
        </w:rPr>
        <w:t>anyalysis</w:t>
      </w:r>
      <w:proofErr w:type="spellEnd"/>
      <w:r w:rsidRPr="00555642">
        <w:rPr>
          <w:rFonts w:ascii="Arial" w:hAnsi="Arial" w:cs="Arial"/>
          <w:sz w:val="24"/>
          <w:szCs w:val="24"/>
        </w:rPr>
        <w:t xml:space="preserve"> -  </w:t>
      </w:r>
      <w:hyperlink r:id="rId11" w:history="1">
        <w:r w:rsidRPr="00555642">
          <w:rPr>
            <w:rStyle w:val="Hyperlink"/>
            <w:rFonts w:ascii="Arial" w:hAnsi="Arial" w:cs="Arial"/>
            <w:sz w:val="24"/>
            <w:szCs w:val="24"/>
          </w:rPr>
          <w:t>https://pestleanalysis.com/swot-analysis-of-the-uk/</w:t>
        </w:r>
      </w:hyperlink>
    </w:p>
    <w:p w14:paraId="4137A9C9" w14:textId="2A689C92" w:rsidR="00D85D24" w:rsidRPr="00D85D24" w:rsidRDefault="00555642" w:rsidP="00D85D24">
      <w:pPr>
        <w:pStyle w:val="ListParagraph"/>
        <w:numPr>
          <w:ilvl w:val="0"/>
          <w:numId w:val="5"/>
        </w:numPr>
        <w:rPr>
          <w:rFonts w:ascii="Arial" w:hAnsi="Arial" w:cs="Arial"/>
          <w:sz w:val="24"/>
          <w:szCs w:val="24"/>
        </w:rPr>
      </w:pPr>
      <w:r>
        <w:rPr>
          <w:rFonts w:ascii="Arial" w:hAnsi="Arial" w:cs="Arial"/>
          <w:sz w:val="24"/>
          <w:szCs w:val="24"/>
        </w:rPr>
        <w:t xml:space="preserve">Forbes - </w:t>
      </w:r>
      <w:r w:rsidR="00D85D24">
        <w:rPr>
          <w:rFonts w:ascii="Arial" w:hAnsi="Arial" w:cs="Arial"/>
          <w:sz w:val="24"/>
          <w:szCs w:val="24"/>
        </w:rPr>
        <w:t xml:space="preserve"> </w:t>
      </w:r>
      <w:hyperlink r:id="rId12" w:history="1">
        <w:r w:rsidR="00D85D24" w:rsidRPr="00D0170A">
          <w:rPr>
            <w:rStyle w:val="Hyperlink"/>
            <w:rFonts w:ascii="Arial" w:hAnsi="Arial" w:cs="Arial"/>
            <w:sz w:val="24"/>
            <w:szCs w:val="24"/>
          </w:rPr>
          <w:t>https://www.forbes.com/sites/greatspeculations/2020/07/23/behind-teslas-profits/</w:t>
        </w:r>
      </w:hyperlink>
    </w:p>
    <w:p w14:paraId="1FC70BE4" w14:textId="662977EC" w:rsidR="00D85D24" w:rsidRPr="00D85D24" w:rsidRDefault="00D85D24" w:rsidP="00D85D24">
      <w:pPr>
        <w:pStyle w:val="ListParagraph"/>
        <w:numPr>
          <w:ilvl w:val="0"/>
          <w:numId w:val="5"/>
        </w:numPr>
        <w:rPr>
          <w:rFonts w:ascii="Arial" w:hAnsi="Arial" w:cs="Arial"/>
          <w:sz w:val="24"/>
          <w:szCs w:val="24"/>
        </w:rPr>
      </w:pPr>
      <w:r>
        <w:rPr>
          <w:rFonts w:ascii="Arial" w:hAnsi="Arial" w:cs="Arial"/>
          <w:sz w:val="24"/>
          <w:szCs w:val="24"/>
        </w:rPr>
        <w:t xml:space="preserve">Tesla.com -  </w:t>
      </w:r>
      <w:hyperlink r:id="rId13" w:history="1">
        <w:r w:rsidRPr="00D0170A">
          <w:rPr>
            <w:rStyle w:val="Hyperlink"/>
            <w:rFonts w:ascii="Arial" w:hAnsi="Arial" w:cs="Arial"/>
            <w:sz w:val="24"/>
            <w:szCs w:val="24"/>
          </w:rPr>
          <w:t>https://www.tesla.com/en_gb/</w:t>
        </w:r>
      </w:hyperlink>
    </w:p>
    <w:p w14:paraId="3A8493D5" w14:textId="2457594F" w:rsidR="00D85D24" w:rsidRPr="00D85D24" w:rsidRDefault="00D85D24" w:rsidP="00D85D24">
      <w:pPr>
        <w:pStyle w:val="ListParagraph"/>
        <w:numPr>
          <w:ilvl w:val="0"/>
          <w:numId w:val="5"/>
        </w:numPr>
        <w:rPr>
          <w:rFonts w:ascii="Arial" w:hAnsi="Arial" w:cs="Arial"/>
          <w:sz w:val="24"/>
          <w:szCs w:val="24"/>
        </w:rPr>
      </w:pPr>
      <w:r w:rsidRPr="00D85D24">
        <w:rPr>
          <w:rFonts w:ascii="Arial" w:hAnsi="Arial" w:cs="Arial"/>
          <w:sz w:val="24"/>
          <w:szCs w:val="24"/>
        </w:rPr>
        <w:t xml:space="preserve">PESTLE Analysis, by Thomas de Marmol in </w:t>
      </w:r>
      <w:proofErr w:type="spellStart"/>
      <w:r w:rsidRPr="00D85D24">
        <w:rPr>
          <w:rFonts w:ascii="Arial" w:hAnsi="Arial" w:cs="Arial"/>
          <w:sz w:val="24"/>
          <w:szCs w:val="24"/>
        </w:rPr>
        <w:t>collaboaration</w:t>
      </w:r>
      <w:proofErr w:type="spellEnd"/>
      <w:r w:rsidRPr="00D85D24">
        <w:rPr>
          <w:rFonts w:ascii="Arial" w:hAnsi="Arial" w:cs="Arial"/>
          <w:sz w:val="24"/>
          <w:szCs w:val="24"/>
        </w:rPr>
        <w:t xml:space="preserve"> with Brigitte Feys; translation by Carly Probert. (2015); Lemaitre Publishing</w:t>
      </w:r>
    </w:p>
    <w:p w14:paraId="269C6495" w14:textId="0D9BFB06" w:rsidR="00D85D24" w:rsidRPr="000D7674" w:rsidRDefault="00D85D24" w:rsidP="00D85D24">
      <w:pPr>
        <w:pStyle w:val="ListParagraph"/>
        <w:numPr>
          <w:ilvl w:val="0"/>
          <w:numId w:val="5"/>
        </w:numPr>
        <w:shd w:val="clear" w:color="auto" w:fill="FFFFFF"/>
        <w:spacing w:line="336" w:lineRule="atLeast"/>
        <w:rPr>
          <w:rFonts w:ascii="Arial" w:hAnsi="Arial" w:cs="Arial"/>
          <w:color w:val="000000" w:themeColor="text1"/>
          <w:sz w:val="24"/>
          <w:szCs w:val="24"/>
        </w:rPr>
      </w:pPr>
      <w:r w:rsidRPr="000D7674">
        <w:rPr>
          <w:rFonts w:ascii="Arial" w:hAnsi="Arial" w:cs="Arial"/>
          <w:color w:val="000000" w:themeColor="text1"/>
          <w:sz w:val="24"/>
          <w:szCs w:val="24"/>
        </w:rPr>
        <w:t xml:space="preserve">Perkins, </w:t>
      </w:r>
      <w:proofErr w:type="gramStart"/>
      <w:r w:rsidRPr="000D7674">
        <w:rPr>
          <w:rFonts w:ascii="Arial" w:hAnsi="Arial" w:cs="Arial"/>
          <w:color w:val="000000" w:themeColor="text1"/>
          <w:sz w:val="24"/>
          <w:szCs w:val="24"/>
        </w:rPr>
        <w:t>Greg ;</w:t>
      </w:r>
      <w:proofErr w:type="gramEnd"/>
      <w:r w:rsidRPr="000D7674">
        <w:rPr>
          <w:rFonts w:ascii="Arial" w:hAnsi="Arial" w:cs="Arial"/>
          <w:color w:val="000000" w:themeColor="text1"/>
          <w:sz w:val="24"/>
          <w:szCs w:val="24"/>
        </w:rPr>
        <w:t xml:space="preserve"> Murmann, Johann Peter</w:t>
      </w:r>
      <w:r w:rsidRPr="000D7674">
        <w:rPr>
          <w:rFonts w:ascii="Arial" w:hAnsi="Arial" w:cs="Arial"/>
          <w:color w:val="000000" w:themeColor="text1"/>
          <w:sz w:val="24"/>
          <w:szCs w:val="24"/>
        </w:rPr>
        <w:t xml:space="preserve">, (2018), What Does the Success of Tesla Mean for the Future Dynamics in the Global Automobile Sector? </w:t>
      </w:r>
      <w:r w:rsidRPr="000D7674">
        <w:rPr>
          <w:rFonts w:ascii="Arial" w:hAnsi="Arial" w:cs="Arial"/>
          <w:color w:val="000000" w:themeColor="text1"/>
          <w:sz w:val="24"/>
          <w:szCs w:val="24"/>
        </w:rPr>
        <w:t>New York, USA: Cambridge University Press</w:t>
      </w:r>
      <w:r w:rsidRPr="000D7674">
        <w:rPr>
          <w:rStyle w:val="media-delimiter"/>
          <w:rFonts w:ascii="Arial" w:hAnsi="Arial" w:cs="Arial"/>
          <w:color w:val="000000" w:themeColor="text1"/>
          <w:sz w:val="24"/>
          <w:szCs w:val="24"/>
        </w:rPr>
        <w:t>; </w:t>
      </w:r>
      <w:r w:rsidRPr="000D7674">
        <w:rPr>
          <w:rFonts w:ascii="Arial" w:hAnsi="Arial" w:cs="Arial"/>
          <w:color w:val="000000" w:themeColor="text1"/>
          <w:sz w:val="24"/>
          <w:szCs w:val="24"/>
        </w:rPr>
        <w:t>Management and organization review, 2018-09, Vol.14 (3), p.471-480</w:t>
      </w:r>
    </w:p>
    <w:p w14:paraId="427E6264" w14:textId="04343A4F" w:rsidR="00D85D24" w:rsidRPr="000D7674" w:rsidRDefault="00D85D24" w:rsidP="000D7674">
      <w:pPr>
        <w:pStyle w:val="ListParagraph"/>
        <w:numPr>
          <w:ilvl w:val="0"/>
          <w:numId w:val="5"/>
        </w:numPr>
        <w:shd w:val="clear" w:color="auto" w:fill="FFFFFF"/>
        <w:spacing w:line="336" w:lineRule="atLeast"/>
        <w:rPr>
          <w:rFonts w:ascii="Arial" w:hAnsi="Arial" w:cs="Arial"/>
          <w:color w:val="3A3A3A"/>
          <w:sz w:val="24"/>
          <w:szCs w:val="24"/>
        </w:rPr>
      </w:pPr>
      <w:r w:rsidRPr="000D7674">
        <w:rPr>
          <w:rFonts w:ascii="Arial" w:hAnsi="Arial" w:cs="Arial"/>
          <w:color w:val="000000" w:themeColor="text1"/>
          <w:sz w:val="24"/>
          <w:szCs w:val="24"/>
        </w:rPr>
        <w:t>Olabi, A.G.</w:t>
      </w:r>
      <w:r w:rsidR="000D7674" w:rsidRPr="000D7674">
        <w:rPr>
          <w:rFonts w:ascii="Arial" w:hAnsi="Arial" w:cs="Arial"/>
          <w:color w:val="000000" w:themeColor="text1"/>
          <w:sz w:val="24"/>
          <w:szCs w:val="24"/>
        </w:rPr>
        <w:t xml:space="preserve">, Abdelkareem, Mohammed Ali,; Wilberforce; Tabbi,(2012) Battery Electric Vehicles: </w:t>
      </w:r>
      <w:hyperlink r:id="rId14" w:history="1">
        <w:r w:rsidR="000D7674" w:rsidRPr="000D7674">
          <w:rPr>
            <w:rFonts w:ascii="Arial" w:eastAsia="Times New Roman" w:hAnsi="Arial" w:cs="Arial"/>
            <w:color w:val="000000" w:themeColor="text1"/>
            <w:kern w:val="0"/>
            <w:sz w:val="24"/>
            <w:szCs w:val="24"/>
            <w:u w:val="single"/>
            <w:lang w:eastAsia="en-GB"/>
            <w14:ligatures w14:val="none"/>
          </w:rPr>
          <w:t>Progress, power electronic converters, str</w:t>
        </w:r>
        <w:r w:rsidR="000D7674" w:rsidRPr="000D7674">
          <w:rPr>
            <w:rFonts w:ascii="Arial" w:eastAsia="Times New Roman" w:hAnsi="Arial" w:cs="Arial"/>
            <w:color w:val="000000" w:themeColor="text1"/>
            <w:kern w:val="0"/>
            <w:sz w:val="24"/>
            <w:szCs w:val="24"/>
            <w:u w:val="single"/>
            <w:lang w:eastAsia="en-GB"/>
            <w14:ligatures w14:val="none"/>
          </w:rPr>
          <w:t>e</w:t>
        </w:r>
        <w:r w:rsidR="000D7674" w:rsidRPr="000D7674">
          <w:rPr>
            <w:rFonts w:ascii="Arial" w:eastAsia="Times New Roman" w:hAnsi="Arial" w:cs="Arial"/>
            <w:color w:val="000000" w:themeColor="text1"/>
            <w:kern w:val="0"/>
            <w:sz w:val="24"/>
            <w:szCs w:val="24"/>
            <w:u w:val="single"/>
            <w:lang w:eastAsia="en-GB"/>
            <w14:ligatures w14:val="none"/>
          </w:rPr>
          <w:t>ngth (S), weakness (W), opportunity (O), and threats (T)</w:t>
        </w:r>
      </w:hyperlink>
      <w:r w:rsidR="000D7674" w:rsidRPr="000D7674">
        <w:rPr>
          <w:rFonts w:ascii="Arial" w:eastAsia="Times New Roman" w:hAnsi="Arial" w:cs="Arial"/>
          <w:color w:val="000000" w:themeColor="text1"/>
          <w:kern w:val="0"/>
          <w:sz w:val="24"/>
          <w:szCs w:val="24"/>
          <w:lang w:eastAsia="en-GB"/>
          <w14:ligatures w14:val="none"/>
        </w:rPr>
        <w:t xml:space="preserve">(2012); </w:t>
      </w:r>
      <w:r w:rsidR="000D7674" w:rsidRPr="000D7674">
        <w:rPr>
          <w:rFonts w:ascii="Arial" w:hAnsi="Arial" w:cs="Arial"/>
          <w:color w:val="000000" w:themeColor="text1"/>
          <w:sz w:val="24"/>
          <w:szCs w:val="24"/>
          <w:shd w:val="clear" w:color="auto" w:fill="F3F3F3"/>
        </w:rPr>
        <w:t>Elsevier Ltd</w:t>
      </w:r>
      <w:r w:rsidR="000D7674" w:rsidRPr="000D7674">
        <w:rPr>
          <w:rStyle w:val="media-delimiter"/>
          <w:rFonts w:ascii="Arial" w:hAnsi="Arial" w:cs="Arial"/>
          <w:color w:val="000000" w:themeColor="text1"/>
          <w:sz w:val="24"/>
          <w:szCs w:val="24"/>
          <w:shd w:val="clear" w:color="auto" w:fill="F3F3F3"/>
        </w:rPr>
        <w:t>; </w:t>
      </w:r>
      <w:r w:rsidR="000D7674" w:rsidRPr="000D7674">
        <w:rPr>
          <w:rFonts w:ascii="Arial" w:hAnsi="Arial" w:cs="Arial"/>
          <w:color w:val="000000" w:themeColor="text1"/>
          <w:sz w:val="24"/>
          <w:szCs w:val="24"/>
          <w:shd w:val="clear" w:color="auto" w:fill="F3F3F3"/>
        </w:rPr>
        <w:t xml:space="preserve">International Journal of </w:t>
      </w:r>
      <w:proofErr w:type="spellStart"/>
      <w:r w:rsidR="000D7674" w:rsidRPr="000D7674">
        <w:rPr>
          <w:rFonts w:ascii="Arial" w:hAnsi="Arial" w:cs="Arial"/>
          <w:color w:val="000000" w:themeColor="text1"/>
          <w:sz w:val="24"/>
          <w:szCs w:val="24"/>
          <w:shd w:val="clear" w:color="auto" w:fill="F3F3F3"/>
        </w:rPr>
        <w:t>Thermofluids</w:t>
      </w:r>
      <w:proofErr w:type="spellEnd"/>
      <w:r w:rsidR="000D7674" w:rsidRPr="000D7674">
        <w:rPr>
          <w:rFonts w:ascii="Arial" w:hAnsi="Arial" w:cs="Arial"/>
          <w:color w:val="000000" w:themeColor="text1"/>
          <w:sz w:val="24"/>
          <w:szCs w:val="24"/>
          <w:shd w:val="clear" w:color="auto" w:fill="F3F3F3"/>
        </w:rPr>
        <w:t>, 2022-11, Vol.16, p.100212, Article 100212</w:t>
      </w:r>
    </w:p>
    <w:p w14:paraId="39EB54E8" w14:textId="2E6CCA87" w:rsidR="000D7674" w:rsidRDefault="000D7674" w:rsidP="000D7674">
      <w:pPr>
        <w:pStyle w:val="ListParagraph"/>
        <w:numPr>
          <w:ilvl w:val="0"/>
          <w:numId w:val="5"/>
        </w:numPr>
        <w:shd w:val="clear" w:color="auto" w:fill="FFFFFF"/>
        <w:spacing w:line="336" w:lineRule="atLeast"/>
        <w:rPr>
          <w:rFonts w:ascii="Arial" w:hAnsi="Arial" w:cs="Arial"/>
          <w:color w:val="3A3A3A"/>
          <w:sz w:val="24"/>
          <w:szCs w:val="24"/>
        </w:rPr>
      </w:pPr>
      <w:r>
        <w:rPr>
          <w:rFonts w:ascii="Arial" w:hAnsi="Arial" w:cs="Arial"/>
          <w:color w:val="3A3A3A"/>
          <w:sz w:val="24"/>
          <w:szCs w:val="24"/>
        </w:rPr>
        <w:t>PESTLE; Charles Doyle, (2016). 4; Oxford University Press; A Dictionary of Marketing.</w:t>
      </w:r>
    </w:p>
    <w:p w14:paraId="54C9A68C" w14:textId="5EDB6EE1" w:rsidR="000D7674" w:rsidRDefault="000D7674" w:rsidP="000D7674">
      <w:pPr>
        <w:pStyle w:val="ListParagraph"/>
        <w:numPr>
          <w:ilvl w:val="0"/>
          <w:numId w:val="5"/>
        </w:numPr>
        <w:shd w:val="clear" w:color="auto" w:fill="FFFFFF"/>
        <w:spacing w:line="336" w:lineRule="atLeast"/>
        <w:rPr>
          <w:rFonts w:ascii="Arial" w:hAnsi="Arial" w:cs="Arial"/>
          <w:color w:val="3A3A3A"/>
          <w:sz w:val="24"/>
          <w:szCs w:val="24"/>
        </w:rPr>
      </w:pPr>
      <w:r>
        <w:rPr>
          <w:rFonts w:ascii="Arial" w:hAnsi="Arial" w:cs="Arial"/>
          <w:color w:val="3A3A3A"/>
          <w:sz w:val="24"/>
          <w:szCs w:val="24"/>
        </w:rPr>
        <w:t xml:space="preserve">Wayne </w:t>
      </w:r>
      <w:proofErr w:type="spellStart"/>
      <w:r>
        <w:rPr>
          <w:rFonts w:ascii="Arial" w:hAnsi="Arial" w:cs="Arial"/>
          <w:color w:val="3A3A3A"/>
          <w:sz w:val="24"/>
          <w:szCs w:val="24"/>
        </w:rPr>
        <w:t>Mcphee</w:t>
      </w:r>
      <w:proofErr w:type="spellEnd"/>
      <w:r>
        <w:rPr>
          <w:rFonts w:ascii="Arial" w:hAnsi="Arial" w:cs="Arial"/>
          <w:color w:val="3A3A3A"/>
          <w:sz w:val="24"/>
          <w:szCs w:val="24"/>
        </w:rPr>
        <w:t>, Sabrina Dias; (2020) 1</w:t>
      </w:r>
      <w:r w:rsidRPr="000D7674">
        <w:rPr>
          <w:rFonts w:ascii="Arial" w:hAnsi="Arial" w:cs="Arial"/>
          <w:color w:val="3A3A3A"/>
          <w:sz w:val="24"/>
          <w:szCs w:val="24"/>
          <w:vertAlign w:val="superscript"/>
        </w:rPr>
        <w:t>st</w:t>
      </w:r>
      <w:r>
        <w:rPr>
          <w:rFonts w:ascii="Arial" w:hAnsi="Arial" w:cs="Arial"/>
          <w:color w:val="3A3A3A"/>
          <w:sz w:val="24"/>
          <w:szCs w:val="24"/>
        </w:rPr>
        <w:t xml:space="preserve"> Edition; Integrating sustainability on major projects: best practices and tool for project teams </w:t>
      </w:r>
    </w:p>
    <w:p w14:paraId="70CB3922" w14:textId="2C997FCA" w:rsidR="000D7674" w:rsidRDefault="000D7674" w:rsidP="000D7674">
      <w:pPr>
        <w:pStyle w:val="ListParagraph"/>
        <w:numPr>
          <w:ilvl w:val="0"/>
          <w:numId w:val="5"/>
        </w:numPr>
        <w:shd w:val="clear" w:color="auto" w:fill="FFFFFF"/>
        <w:spacing w:line="336" w:lineRule="atLeast"/>
        <w:rPr>
          <w:rFonts w:ascii="Arial" w:hAnsi="Arial" w:cs="Arial"/>
          <w:color w:val="3A3A3A"/>
          <w:sz w:val="24"/>
          <w:szCs w:val="24"/>
        </w:rPr>
      </w:pPr>
      <w:r>
        <w:rPr>
          <w:rFonts w:ascii="Arial" w:hAnsi="Arial" w:cs="Arial"/>
          <w:color w:val="3A3A3A"/>
          <w:sz w:val="24"/>
          <w:szCs w:val="24"/>
        </w:rPr>
        <w:t xml:space="preserve">Abdelkareem, Mohammed Al; </w:t>
      </w:r>
      <w:proofErr w:type="spellStart"/>
      <w:r>
        <w:rPr>
          <w:rFonts w:ascii="Arial" w:hAnsi="Arial" w:cs="Arial"/>
          <w:color w:val="3A3A3A"/>
          <w:sz w:val="24"/>
          <w:szCs w:val="24"/>
        </w:rPr>
        <w:t>Olabi</w:t>
      </w:r>
      <w:proofErr w:type="spellEnd"/>
      <w:r>
        <w:rPr>
          <w:rFonts w:ascii="Arial" w:hAnsi="Arial" w:cs="Arial"/>
          <w:color w:val="3A3A3A"/>
          <w:sz w:val="24"/>
          <w:szCs w:val="24"/>
        </w:rPr>
        <w:t xml:space="preserve">, </w:t>
      </w:r>
      <w:proofErr w:type="spellStart"/>
      <w:r>
        <w:rPr>
          <w:rFonts w:ascii="Arial" w:hAnsi="Arial" w:cs="Arial"/>
          <w:color w:val="3A3A3A"/>
          <w:sz w:val="24"/>
          <w:szCs w:val="24"/>
        </w:rPr>
        <w:t>Addul</w:t>
      </w:r>
      <w:proofErr w:type="spellEnd"/>
      <w:r>
        <w:rPr>
          <w:rFonts w:ascii="Arial" w:hAnsi="Arial" w:cs="Arial"/>
          <w:color w:val="3A3A3A"/>
          <w:sz w:val="24"/>
          <w:szCs w:val="24"/>
        </w:rPr>
        <w:t xml:space="preserve"> Ghani; </w:t>
      </w:r>
      <w:proofErr w:type="spellStart"/>
      <w:r>
        <w:rPr>
          <w:rFonts w:ascii="Arial" w:hAnsi="Arial" w:cs="Arial"/>
          <w:color w:val="3A3A3A"/>
          <w:sz w:val="24"/>
          <w:szCs w:val="24"/>
        </w:rPr>
        <w:t>Almahllahi</w:t>
      </w:r>
      <w:proofErr w:type="spellEnd"/>
      <w:r>
        <w:rPr>
          <w:rFonts w:ascii="Arial" w:hAnsi="Arial" w:cs="Arial"/>
          <w:color w:val="3A3A3A"/>
          <w:sz w:val="24"/>
          <w:szCs w:val="24"/>
        </w:rPr>
        <w:t xml:space="preserve">, Maryam Nooman;(2025). Contributions of </w:t>
      </w:r>
      <w:proofErr w:type="spellStart"/>
      <w:r>
        <w:rPr>
          <w:rFonts w:ascii="Arial" w:hAnsi="Arial" w:cs="Arial"/>
          <w:color w:val="3A3A3A"/>
          <w:sz w:val="24"/>
          <w:szCs w:val="24"/>
        </w:rPr>
        <w:t>electic</w:t>
      </w:r>
      <w:proofErr w:type="spellEnd"/>
      <w:r>
        <w:rPr>
          <w:rFonts w:ascii="Arial" w:hAnsi="Arial" w:cs="Arial"/>
          <w:color w:val="3A3A3A"/>
          <w:sz w:val="24"/>
          <w:szCs w:val="24"/>
        </w:rPr>
        <w:t xml:space="preserve"> vehicles towards the sustainable development goals. Elsevier Ltd; Energy conversion and management. X, 2025-07, Vol27, p.101170, Article 101170 </w:t>
      </w:r>
    </w:p>
    <w:p w14:paraId="74EFA0ED" w14:textId="692079B7" w:rsidR="000D7674" w:rsidRDefault="008D2D78" w:rsidP="000D7674">
      <w:pPr>
        <w:pStyle w:val="ListParagraph"/>
        <w:numPr>
          <w:ilvl w:val="0"/>
          <w:numId w:val="5"/>
        </w:numPr>
        <w:shd w:val="clear" w:color="auto" w:fill="FFFFFF"/>
        <w:spacing w:line="336" w:lineRule="atLeast"/>
        <w:rPr>
          <w:rFonts w:ascii="Arial" w:hAnsi="Arial" w:cs="Arial"/>
          <w:color w:val="3A3A3A"/>
          <w:sz w:val="24"/>
          <w:szCs w:val="24"/>
        </w:rPr>
      </w:pPr>
      <w:r>
        <w:rPr>
          <w:rFonts w:ascii="Arial" w:hAnsi="Arial" w:cs="Arial"/>
          <w:color w:val="3A3A3A"/>
          <w:sz w:val="24"/>
          <w:szCs w:val="24"/>
        </w:rPr>
        <w:t xml:space="preserve">Innovation Matrix. – </w:t>
      </w:r>
      <w:proofErr w:type="spellStart"/>
      <w:r>
        <w:rPr>
          <w:rFonts w:ascii="Arial" w:hAnsi="Arial" w:cs="Arial"/>
          <w:color w:val="3A3A3A"/>
          <w:sz w:val="24"/>
          <w:szCs w:val="24"/>
        </w:rPr>
        <w:t>Youtube</w:t>
      </w:r>
      <w:proofErr w:type="spellEnd"/>
      <w:r>
        <w:rPr>
          <w:rFonts w:ascii="Arial" w:hAnsi="Arial" w:cs="Arial"/>
          <w:color w:val="3A3A3A"/>
          <w:sz w:val="24"/>
          <w:szCs w:val="24"/>
        </w:rPr>
        <w:t xml:space="preserve"> -  </w:t>
      </w:r>
      <w:hyperlink r:id="rId15" w:history="1">
        <w:r w:rsidRPr="00D0170A">
          <w:rPr>
            <w:rStyle w:val="Hyperlink"/>
            <w:rFonts w:ascii="Arial" w:hAnsi="Arial" w:cs="Arial"/>
            <w:sz w:val="24"/>
            <w:szCs w:val="24"/>
          </w:rPr>
          <w:t>https://uk.video.search.yahoo.com/search/video?fr=mcafee&amp;p=innovation+matrix+youtube&amp;type=E211GB384G0#action=view&amp;id=1&amp;vid=ad1ff1ade46a2ab143191a6f536f0ee2</w:t>
        </w:r>
      </w:hyperlink>
    </w:p>
    <w:p w14:paraId="3E8FF0A1" w14:textId="77777777" w:rsidR="008D2D78" w:rsidRDefault="008D2D78" w:rsidP="000D7674">
      <w:pPr>
        <w:pStyle w:val="ListParagraph"/>
        <w:numPr>
          <w:ilvl w:val="0"/>
          <w:numId w:val="5"/>
        </w:numPr>
        <w:shd w:val="clear" w:color="auto" w:fill="FFFFFF"/>
        <w:spacing w:line="336" w:lineRule="atLeast"/>
        <w:rPr>
          <w:rFonts w:ascii="Arial" w:hAnsi="Arial" w:cs="Arial"/>
          <w:color w:val="3A3A3A"/>
          <w:sz w:val="24"/>
          <w:szCs w:val="24"/>
        </w:rPr>
      </w:pPr>
      <w:r>
        <w:rPr>
          <w:rFonts w:ascii="Arial" w:hAnsi="Arial" w:cs="Arial"/>
          <w:color w:val="3A3A3A"/>
          <w:sz w:val="24"/>
          <w:szCs w:val="24"/>
        </w:rPr>
        <w:t xml:space="preserve">Lars </w:t>
      </w:r>
      <w:proofErr w:type="spellStart"/>
      <w:r>
        <w:rPr>
          <w:rFonts w:ascii="Arial" w:hAnsi="Arial" w:cs="Arial"/>
          <w:color w:val="3A3A3A"/>
          <w:sz w:val="24"/>
          <w:szCs w:val="24"/>
        </w:rPr>
        <w:t>Moravy</w:t>
      </w:r>
      <w:proofErr w:type="spellEnd"/>
      <w:r>
        <w:rPr>
          <w:rFonts w:ascii="Arial" w:hAnsi="Arial" w:cs="Arial"/>
          <w:color w:val="3A3A3A"/>
          <w:sz w:val="24"/>
          <w:szCs w:val="24"/>
        </w:rPr>
        <w:t xml:space="preserve"> Interview: “Inside </w:t>
      </w:r>
      <w:proofErr w:type="spellStart"/>
      <w:r>
        <w:rPr>
          <w:rFonts w:ascii="Arial" w:hAnsi="Arial" w:cs="Arial"/>
          <w:color w:val="3A3A3A"/>
          <w:sz w:val="24"/>
          <w:szCs w:val="24"/>
        </w:rPr>
        <w:t>Teslas</w:t>
      </w:r>
      <w:proofErr w:type="spellEnd"/>
      <w:r>
        <w:rPr>
          <w:rFonts w:ascii="Arial" w:hAnsi="Arial" w:cs="Arial"/>
          <w:color w:val="3A3A3A"/>
          <w:sz w:val="24"/>
          <w:szCs w:val="24"/>
        </w:rPr>
        <w:t xml:space="preserve"> </w:t>
      </w:r>
      <w:proofErr w:type="spellStart"/>
      <w:r>
        <w:rPr>
          <w:rFonts w:ascii="Arial" w:hAnsi="Arial" w:cs="Arial"/>
          <w:color w:val="3A3A3A"/>
          <w:sz w:val="24"/>
          <w:szCs w:val="24"/>
        </w:rPr>
        <w:t>enginerring</w:t>
      </w:r>
      <w:proofErr w:type="spellEnd"/>
      <w:r>
        <w:rPr>
          <w:rFonts w:ascii="Arial" w:hAnsi="Arial" w:cs="Arial"/>
          <w:color w:val="3A3A3A"/>
          <w:sz w:val="24"/>
          <w:szCs w:val="24"/>
        </w:rPr>
        <w:t xml:space="preserve"> future</w:t>
      </w:r>
      <w:proofErr w:type="gramStart"/>
      <w:r>
        <w:rPr>
          <w:rFonts w:ascii="Arial" w:hAnsi="Arial" w:cs="Arial"/>
          <w:color w:val="3A3A3A"/>
          <w:sz w:val="24"/>
          <w:szCs w:val="24"/>
        </w:rPr>
        <w:t>”.</w:t>
      </w:r>
      <w:proofErr w:type="gramEnd"/>
      <w:r>
        <w:rPr>
          <w:rFonts w:ascii="Arial" w:hAnsi="Arial" w:cs="Arial"/>
          <w:color w:val="3A3A3A"/>
          <w:sz w:val="24"/>
          <w:szCs w:val="24"/>
        </w:rPr>
        <w:t xml:space="preserve"> </w:t>
      </w:r>
      <w:proofErr w:type="spellStart"/>
      <w:r>
        <w:rPr>
          <w:rFonts w:ascii="Arial" w:hAnsi="Arial" w:cs="Arial"/>
          <w:color w:val="3A3A3A"/>
          <w:sz w:val="24"/>
          <w:szCs w:val="24"/>
        </w:rPr>
        <w:t>Youtube</w:t>
      </w:r>
      <w:proofErr w:type="spellEnd"/>
      <w:r>
        <w:rPr>
          <w:rFonts w:ascii="Arial" w:hAnsi="Arial" w:cs="Arial"/>
          <w:color w:val="3A3A3A"/>
          <w:sz w:val="24"/>
          <w:szCs w:val="24"/>
        </w:rPr>
        <w:t xml:space="preserve"> – </w:t>
      </w:r>
      <w:hyperlink r:id="rId16" w:history="1">
        <w:r w:rsidRPr="00D0170A">
          <w:rPr>
            <w:rStyle w:val="Hyperlink"/>
            <w:rFonts w:ascii="Arial" w:hAnsi="Arial" w:cs="Arial"/>
            <w:sz w:val="24"/>
            <w:szCs w:val="24"/>
          </w:rPr>
          <w:t>https://youtu.be/m3F5EaLo1nM</w:t>
        </w:r>
      </w:hyperlink>
      <w:r>
        <w:rPr>
          <w:rFonts w:ascii="Arial" w:hAnsi="Arial" w:cs="Arial"/>
          <w:color w:val="3A3A3A"/>
          <w:sz w:val="24"/>
          <w:szCs w:val="24"/>
        </w:rPr>
        <w:t xml:space="preserve"> </w:t>
      </w:r>
    </w:p>
    <w:p w14:paraId="651F5FA9" w14:textId="73AA09C3" w:rsidR="008D2D78" w:rsidRDefault="008D2D78" w:rsidP="000D7674">
      <w:pPr>
        <w:pStyle w:val="ListParagraph"/>
        <w:numPr>
          <w:ilvl w:val="0"/>
          <w:numId w:val="5"/>
        </w:numPr>
        <w:shd w:val="clear" w:color="auto" w:fill="FFFFFF"/>
        <w:spacing w:line="336" w:lineRule="atLeast"/>
        <w:rPr>
          <w:rFonts w:ascii="Arial" w:hAnsi="Arial" w:cs="Arial"/>
          <w:color w:val="3A3A3A"/>
          <w:sz w:val="24"/>
          <w:szCs w:val="24"/>
        </w:rPr>
      </w:pPr>
      <w:r>
        <w:rPr>
          <w:rFonts w:ascii="Arial" w:hAnsi="Arial" w:cs="Arial"/>
          <w:color w:val="3A3A3A"/>
          <w:sz w:val="24"/>
          <w:szCs w:val="24"/>
        </w:rPr>
        <w:t xml:space="preserve">The Electric Car Scheme; (2017). Oleg Korolov;  </w:t>
      </w:r>
      <w:hyperlink r:id="rId17" w:history="1">
        <w:r w:rsidRPr="00D0170A">
          <w:rPr>
            <w:rStyle w:val="Hyperlink"/>
            <w:rFonts w:ascii="Arial" w:hAnsi="Arial" w:cs="Arial"/>
            <w:sz w:val="24"/>
            <w:szCs w:val="24"/>
          </w:rPr>
          <w:t>https://www.electriccarscheme.com/blog/future-of-electric-vehicles-uk</w:t>
        </w:r>
      </w:hyperlink>
    </w:p>
    <w:p w14:paraId="4608D7BB" w14:textId="56AFFFF4" w:rsidR="008D2D78" w:rsidRPr="000D7674" w:rsidRDefault="008D2D78" w:rsidP="000D7674">
      <w:pPr>
        <w:pStyle w:val="ListParagraph"/>
        <w:numPr>
          <w:ilvl w:val="0"/>
          <w:numId w:val="5"/>
        </w:numPr>
        <w:shd w:val="clear" w:color="auto" w:fill="FFFFFF"/>
        <w:spacing w:line="336" w:lineRule="atLeast"/>
        <w:rPr>
          <w:rFonts w:ascii="Arial" w:hAnsi="Arial" w:cs="Arial"/>
          <w:color w:val="3A3A3A"/>
          <w:sz w:val="24"/>
          <w:szCs w:val="24"/>
        </w:rPr>
      </w:pPr>
      <w:r>
        <w:t xml:space="preserve"> David. </w:t>
      </w:r>
      <w:proofErr w:type="gramStart"/>
      <w:r>
        <w:t>L .</w:t>
      </w:r>
      <w:proofErr w:type="gramEnd"/>
      <w:r>
        <w:t xml:space="preserve"> Rainey;(2005)Cambridge University Press; </w:t>
      </w:r>
      <w:r>
        <w:t>Product Innovation: Leading Change through integrated product developmen</w:t>
      </w:r>
      <w:r>
        <w:t xml:space="preserve">t. </w:t>
      </w:r>
    </w:p>
    <w:p w14:paraId="13F3DF77" w14:textId="77777777" w:rsidR="00555642" w:rsidRPr="00555642" w:rsidRDefault="00555642" w:rsidP="00555642">
      <w:pPr>
        <w:rPr>
          <w:rFonts w:ascii="Arial" w:hAnsi="Arial" w:cs="Arial"/>
          <w:sz w:val="24"/>
          <w:szCs w:val="24"/>
        </w:rPr>
      </w:pPr>
    </w:p>
    <w:sectPr w:rsidR="00555642" w:rsidRPr="00555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B176A"/>
    <w:multiLevelType w:val="hybridMultilevel"/>
    <w:tmpl w:val="D5BE98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B23F1"/>
    <w:multiLevelType w:val="hybridMultilevel"/>
    <w:tmpl w:val="F7A64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E480A"/>
    <w:multiLevelType w:val="hybridMultilevel"/>
    <w:tmpl w:val="21643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F43EC"/>
    <w:multiLevelType w:val="multilevel"/>
    <w:tmpl w:val="8D4E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AC5875"/>
    <w:multiLevelType w:val="hybridMultilevel"/>
    <w:tmpl w:val="FFBECF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088069">
    <w:abstractNumId w:val="3"/>
  </w:num>
  <w:num w:numId="2" w16cid:durableId="1787845303">
    <w:abstractNumId w:val="4"/>
  </w:num>
  <w:num w:numId="3" w16cid:durableId="1444493069">
    <w:abstractNumId w:val="0"/>
  </w:num>
  <w:num w:numId="4" w16cid:durableId="235747996">
    <w:abstractNumId w:val="1"/>
  </w:num>
  <w:num w:numId="5" w16cid:durableId="731925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F71"/>
    <w:rsid w:val="00077828"/>
    <w:rsid w:val="000A7832"/>
    <w:rsid w:val="000C7F71"/>
    <w:rsid w:val="000D7674"/>
    <w:rsid w:val="00134C1A"/>
    <w:rsid w:val="00215C2F"/>
    <w:rsid w:val="00555642"/>
    <w:rsid w:val="0065331D"/>
    <w:rsid w:val="006637CA"/>
    <w:rsid w:val="008053AB"/>
    <w:rsid w:val="008D2D78"/>
    <w:rsid w:val="00943609"/>
    <w:rsid w:val="00956899"/>
    <w:rsid w:val="00956BD7"/>
    <w:rsid w:val="00A84FCE"/>
    <w:rsid w:val="00AF3820"/>
    <w:rsid w:val="00D36DA4"/>
    <w:rsid w:val="00D85D24"/>
    <w:rsid w:val="00E25C82"/>
    <w:rsid w:val="00EC6AA7"/>
    <w:rsid w:val="00EE58AC"/>
    <w:rsid w:val="00FE2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E3A9"/>
  <w15:chartTrackingRefBased/>
  <w15:docId w15:val="{8D4EC7E9-1B71-4D6A-9D80-BFC8B7E5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F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C7F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C7F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7F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7F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7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F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C7F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C7F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7F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7F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7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F71"/>
    <w:rPr>
      <w:rFonts w:eastAsiaTheme="majorEastAsia" w:cstheme="majorBidi"/>
      <w:color w:val="272727" w:themeColor="text1" w:themeTint="D8"/>
    </w:rPr>
  </w:style>
  <w:style w:type="paragraph" w:styleId="Title">
    <w:name w:val="Title"/>
    <w:basedOn w:val="Normal"/>
    <w:next w:val="Normal"/>
    <w:link w:val="TitleChar"/>
    <w:uiPriority w:val="10"/>
    <w:qFormat/>
    <w:rsid w:val="000C7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F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F71"/>
    <w:pPr>
      <w:spacing w:before="160"/>
      <w:jc w:val="center"/>
    </w:pPr>
    <w:rPr>
      <w:i/>
      <w:iCs/>
      <w:color w:val="404040" w:themeColor="text1" w:themeTint="BF"/>
    </w:rPr>
  </w:style>
  <w:style w:type="character" w:customStyle="1" w:styleId="QuoteChar">
    <w:name w:val="Quote Char"/>
    <w:basedOn w:val="DefaultParagraphFont"/>
    <w:link w:val="Quote"/>
    <w:uiPriority w:val="29"/>
    <w:rsid w:val="000C7F71"/>
    <w:rPr>
      <w:i/>
      <w:iCs/>
      <w:color w:val="404040" w:themeColor="text1" w:themeTint="BF"/>
    </w:rPr>
  </w:style>
  <w:style w:type="paragraph" w:styleId="ListParagraph">
    <w:name w:val="List Paragraph"/>
    <w:basedOn w:val="Normal"/>
    <w:uiPriority w:val="34"/>
    <w:qFormat/>
    <w:rsid w:val="000C7F71"/>
    <w:pPr>
      <w:ind w:left="720"/>
      <w:contextualSpacing/>
    </w:pPr>
  </w:style>
  <w:style w:type="character" w:styleId="IntenseEmphasis">
    <w:name w:val="Intense Emphasis"/>
    <w:basedOn w:val="DefaultParagraphFont"/>
    <w:uiPriority w:val="21"/>
    <w:qFormat/>
    <w:rsid w:val="000C7F71"/>
    <w:rPr>
      <w:i/>
      <w:iCs/>
      <w:color w:val="2F5496" w:themeColor="accent1" w:themeShade="BF"/>
    </w:rPr>
  </w:style>
  <w:style w:type="paragraph" w:styleId="IntenseQuote">
    <w:name w:val="Intense Quote"/>
    <w:basedOn w:val="Normal"/>
    <w:next w:val="Normal"/>
    <w:link w:val="IntenseQuoteChar"/>
    <w:uiPriority w:val="30"/>
    <w:qFormat/>
    <w:rsid w:val="000C7F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7F71"/>
    <w:rPr>
      <w:i/>
      <w:iCs/>
      <w:color w:val="2F5496" w:themeColor="accent1" w:themeShade="BF"/>
    </w:rPr>
  </w:style>
  <w:style w:type="character" w:styleId="IntenseReference">
    <w:name w:val="Intense Reference"/>
    <w:basedOn w:val="DefaultParagraphFont"/>
    <w:uiPriority w:val="32"/>
    <w:qFormat/>
    <w:rsid w:val="000C7F71"/>
    <w:rPr>
      <w:b/>
      <w:bCs/>
      <w:smallCaps/>
      <w:color w:val="2F5496" w:themeColor="accent1" w:themeShade="BF"/>
      <w:spacing w:val="5"/>
    </w:rPr>
  </w:style>
  <w:style w:type="paragraph" w:styleId="NormalWeb">
    <w:name w:val="Normal (Web)"/>
    <w:basedOn w:val="Normal"/>
    <w:uiPriority w:val="99"/>
    <w:semiHidden/>
    <w:unhideWhenUsed/>
    <w:rsid w:val="00EE58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55642"/>
    <w:rPr>
      <w:color w:val="0563C1" w:themeColor="hyperlink"/>
      <w:u w:val="single"/>
    </w:rPr>
  </w:style>
  <w:style w:type="character" w:styleId="UnresolvedMention">
    <w:name w:val="Unresolved Mention"/>
    <w:basedOn w:val="DefaultParagraphFont"/>
    <w:uiPriority w:val="99"/>
    <w:semiHidden/>
    <w:unhideWhenUsed/>
    <w:rsid w:val="00555642"/>
    <w:rPr>
      <w:color w:val="605E5C"/>
      <w:shd w:val="clear" w:color="auto" w:fill="E1DFDD"/>
    </w:rPr>
  </w:style>
  <w:style w:type="character" w:customStyle="1" w:styleId="media-delimiter">
    <w:name w:val="media-delimiter"/>
    <w:basedOn w:val="DefaultParagraphFont"/>
    <w:rsid w:val="00D85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esla.com/en_g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forbes.com/sites/greatspeculations/2020/07/23/behind-teslas-profits/" TargetMode="External"/><Relationship Id="rId17" Type="http://schemas.openxmlformats.org/officeDocument/2006/relationships/hyperlink" Target="https://www.electriccarscheme.com/blog/future-of-electric-vehicles-uk" TargetMode="External"/><Relationship Id="rId2" Type="http://schemas.openxmlformats.org/officeDocument/2006/relationships/numbering" Target="numbering.xml"/><Relationship Id="rId16" Type="http://schemas.openxmlformats.org/officeDocument/2006/relationships/hyperlink" Target="https://youtu.be/m3F5EaLo1n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pestleanalysis.com/swot-analysis-of-the-uk/" TargetMode="External"/><Relationship Id="rId5" Type="http://schemas.openxmlformats.org/officeDocument/2006/relationships/webSettings" Target="webSettings.xml"/><Relationship Id="rId15" Type="http://schemas.openxmlformats.org/officeDocument/2006/relationships/hyperlink" Target="https://uk.video.search.yahoo.com/search/video?fr=mcafee&amp;p=innovation+matrix+youtube&amp;type=E211GB384G0#action=view&amp;id=1&amp;vid=ad1ff1ade46a2ab143191a6f536f0ee2" TargetMode="External"/><Relationship Id="rId10" Type="http://schemas.openxmlformats.org/officeDocument/2006/relationships/hyperlink" Target="https://www.vw.com/en/newsroom/everything-electric/vw-s-ev-history.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olkswagen.co.uk/en/technology.html" TargetMode="External"/><Relationship Id="rId14" Type="http://schemas.openxmlformats.org/officeDocument/2006/relationships/hyperlink" Target="https://librarysearch.uwtsd.ac.uk/discovery/fulldisplay?docid=cdi_doaj_primary_oai_doaj_org_article_7be4b3c0f5fe42a4badf91f795e8869d&amp;context=PC&amp;vid=44WHELF_UWTSD:44WHELF_UWTSD_VU1&amp;lang=en&amp;adaptor=Primo%20Cent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80F08-BEA6-43AD-8E46-FD49A9A1A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6</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1</cp:revision>
  <dcterms:created xsi:type="dcterms:W3CDTF">2025-12-04T09:35:00Z</dcterms:created>
  <dcterms:modified xsi:type="dcterms:W3CDTF">2025-12-04T15:09:00Z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35b7c57c-ca4e-4b65-8ef0-d7ed1fb45b08</vt:lpwstr>
  </property>
</Properties>
</file>