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3B6019" w:rsidRPr="003B6019" w:rsidRDefault="003B6019" w:rsidP="003B6019">
      <w:pPr>
        <w:pStyle w:val="paragraph"/>
        <w:spacing w:before="0" w:beforeAutospacing="0" w:after="0" w:afterAutospacing="0" w:line="360" w:lineRule="auto"/>
        <w:ind w:firstLine="720"/>
        <w:textAlignment w:val="baseline"/>
      </w:pPr>
      <w:proofErr w:type="spellStart"/>
      <w:r w:rsidRPr="003B6019">
        <w:rPr>
          <w:rStyle w:val="normaltextrun"/>
          <w:lang w:val="en-US"/>
        </w:rPr>
        <w:t>L</w:t>
      </w:r>
      <w:r w:rsidRPr="003B6019">
        <w:rPr>
          <w:rStyle w:val="normaltextrun"/>
          <w:lang w:val="en-US"/>
        </w:rPr>
        <w:t>abour</w:t>
      </w:r>
      <w:proofErr w:type="spellEnd"/>
      <w:r w:rsidRPr="003B6019">
        <w:rPr>
          <w:rStyle w:val="normaltextrun"/>
          <w:lang w:val="en-US"/>
        </w:rPr>
        <w:t xml:space="preserve"> Crisis: The Rapid decline of the birth rate in South Korea</w:t>
      </w:r>
      <w:r w:rsidRPr="003B6019">
        <w:rPr>
          <w:rStyle w:val="eop"/>
        </w:rPr>
        <w:t> </w:t>
      </w:r>
    </w:p>
    <w:p w:rsidR="003B6019" w:rsidRPr="003B6019" w:rsidRDefault="003B6019" w:rsidP="003B6019">
      <w:pPr>
        <w:pStyle w:val="paragraph"/>
        <w:spacing w:before="0" w:beforeAutospacing="0" w:after="0" w:afterAutospacing="0" w:line="360" w:lineRule="auto"/>
        <w:ind w:left="-30" w:right="-30"/>
        <w:textAlignment w:val="baseline"/>
      </w:pPr>
      <w:r w:rsidRPr="003B6019">
        <w:rPr>
          <w:rStyle w:val="normaltextrun"/>
          <w:lang w:val="en-US"/>
        </w:rPr>
        <w:t xml:space="preserve">Citation: Song, J.-E., </w:t>
      </w:r>
      <w:proofErr w:type="spellStart"/>
      <w:r w:rsidRPr="003B6019">
        <w:rPr>
          <w:rStyle w:val="normaltextrun"/>
          <w:lang w:val="en-US"/>
        </w:rPr>
        <w:t>Ahn</w:t>
      </w:r>
      <w:proofErr w:type="spellEnd"/>
      <w:r w:rsidRPr="003B6019">
        <w:rPr>
          <w:rStyle w:val="normaltextrun"/>
          <w:lang w:val="en-US"/>
        </w:rPr>
        <w:t xml:space="preserve">, J.-A., Lee, S.-K. </w:t>
      </w:r>
      <w:proofErr w:type="gramStart"/>
      <w:r w:rsidRPr="003B6019">
        <w:rPr>
          <w:rStyle w:val="normaltextrun"/>
          <w:lang w:val="en-US"/>
        </w:rPr>
        <w:t>and</w:t>
      </w:r>
      <w:proofErr w:type="gramEnd"/>
      <w:r w:rsidRPr="003B6019">
        <w:rPr>
          <w:rStyle w:val="normaltextrun"/>
          <w:lang w:val="en-US"/>
        </w:rPr>
        <w:t xml:space="preserve"> </w:t>
      </w:r>
      <w:proofErr w:type="spellStart"/>
      <w:r w:rsidRPr="003B6019">
        <w:rPr>
          <w:rStyle w:val="normaltextrun"/>
          <w:lang w:val="en-US"/>
        </w:rPr>
        <w:t>Roh</w:t>
      </w:r>
      <w:proofErr w:type="spellEnd"/>
      <w:r w:rsidRPr="003B6019">
        <w:rPr>
          <w:rStyle w:val="normaltextrun"/>
          <w:lang w:val="en-US"/>
        </w:rPr>
        <w:t xml:space="preserve">, E.H. (2018). Factors related to low birth rate among married women in Korea. </w:t>
      </w:r>
      <w:r w:rsidRPr="003B6019">
        <w:rPr>
          <w:rStyle w:val="normaltextrun"/>
          <w:i/>
          <w:iCs/>
          <w:lang w:val="en-US"/>
        </w:rPr>
        <w:t>PLOS ONE</w:t>
      </w:r>
      <w:r w:rsidRPr="003B6019">
        <w:rPr>
          <w:rStyle w:val="normaltextrun"/>
          <w:lang w:val="en-US"/>
        </w:rPr>
        <w:t xml:space="preserve">, 13(3), p.e0194597. </w:t>
      </w:r>
      <w:proofErr w:type="spellStart"/>
      <w:r w:rsidRPr="003B6019">
        <w:rPr>
          <w:rStyle w:val="normaltextrun"/>
          <w:lang w:val="en-US"/>
        </w:rPr>
        <w:t>doi:https</w:t>
      </w:r>
      <w:proofErr w:type="spellEnd"/>
      <w:r w:rsidRPr="003B6019">
        <w:rPr>
          <w:rStyle w:val="normaltextrun"/>
          <w:lang w:val="en-US"/>
        </w:rPr>
        <w:t>://doi.org/10.1371/journal.pone.0194597.</w:t>
      </w:r>
      <w:r w:rsidRPr="003B6019">
        <w:rPr>
          <w:rStyle w:val="eop"/>
        </w:rPr>
        <w:t> </w:t>
      </w:r>
    </w:p>
    <w:p w:rsidR="003B6019" w:rsidRPr="003B6019" w:rsidRDefault="003B6019" w:rsidP="003B6019">
      <w:pPr>
        <w:pStyle w:val="paragraph"/>
        <w:spacing w:before="0" w:beforeAutospacing="0" w:after="0" w:afterAutospacing="0" w:line="360" w:lineRule="auto"/>
        <w:textAlignment w:val="baseline"/>
      </w:pPr>
      <w:r w:rsidRPr="003B6019">
        <w:rPr>
          <w:rStyle w:val="eop"/>
        </w:rPr>
        <w:t> </w:t>
      </w:r>
    </w:p>
    <w:p w:rsidR="003B6019" w:rsidRPr="003B6019" w:rsidRDefault="003B6019" w:rsidP="003B6019">
      <w:pPr>
        <w:pStyle w:val="paragraph"/>
        <w:spacing w:before="0" w:beforeAutospacing="0" w:after="0" w:afterAutospacing="0" w:line="360" w:lineRule="auto"/>
        <w:textAlignment w:val="baseline"/>
      </w:pPr>
      <w:r w:rsidRPr="003B6019">
        <w:rPr>
          <w:rStyle w:val="normaltextrun"/>
          <w:lang w:val="en-US"/>
        </w:rPr>
        <w:t xml:space="preserve">Summary: </w:t>
      </w:r>
      <w:r w:rsidRPr="003B6019">
        <w:rPr>
          <w:rStyle w:val="eop"/>
        </w:rPr>
        <w:t> </w:t>
      </w:r>
    </w:p>
    <w:p w:rsidR="003B6019" w:rsidRPr="003B6019" w:rsidRDefault="003B6019" w:rsidP="003B6019">
      <w:pPr>
        <w:pStyle w:val="paragraph"/>
        <w:spacing w:before="0" w:beforeAutospacing="0" w:after="0" w:afterAutospacing="0" w:line="360" w:lineRule="auto"/>
        <w:textAlignment w:val="baseline"/>
      </w:pPr>
      <w:r w:rsidRPr="003B6019">
        <w:rPr>
          <w:rStyle w:val="normaltextrun"/>
          <w:lang w:val="en-US"/>
        </w:rPr>
        <w:t>This article is a study exploring the factors that influence the low birth rate among married women using the national survey data of South Korea. Authors are comparing the distinct factors that influence women’s first childbirth and their subsequent childbirth. </w:t>
      </w:r>
      <w:r w:rsidRPr="003B6019">
        <w:rPr>
          <w:rStyle w:val="eop"/>
        </w:rPr>
        <w:t> </w:t>
      </w:r>
    </w:p>
    <w:p w:rsidR="003B6019" w:rsidRPr="003B6019" w:rsidRDefault="003B6019" w:rsidP="003B6019">
      <w:pPr>
        <w:pStyle w:val="paragraph"/>
        <w:spacing w:before="0" w:beforeAutospacing="0" w:after="0" w:afterAutospacing="0" w:line="360" w:lineRule="auto"/>
        <w:textAlignment w:val="baseline"/>
      </w:pPr>
      <w:r w:rsidRPr="003B6019">
        <w:rPr>
          <w:rStyle w:val="normaltextrun"/>
          <w:lang w:val="en-US"/>
        </w:rPr>
        <w:t>The use of variables</w:t>
      </w:r>
      <w:r w:rsidRPr="003B6019">
        <w:rPr>
          <w:rStyle w:val="eop"/>
        </w:rPr>
        <w:t> </w:t>
      </w:r>
    </w:p>
    <w:p w:rsidR="003B6019" w:rsidRPr="003B6019" w:rsidRDefault="003B6019" w:rsidP="003B6019">
      <w:pPr>
        <w:pStyle w:val="paragraph"/>
        <w:numPr>
          <w:ilvl w:val="0"/>
          <w:numId w:val="1"/>
        </w:numPr>
        <w:spacing w:before="0" w:beforeAutospacing="0" w:after="0" w:afterAutospacing="0" w:line="360" w:lineRule="auto"/>
        <w:ind w:left="360" w:firstLine="0"/>
        <w:textAlignment w:val="baseline"/>
      </w:pPr>
      <w:r w:rsidRPr="003B6019">
        <w:rPr>
          <w:rStyle w:val="normaltextrun"/>
          <w:lang w:val="en-US"/>
        </w:rPr>
        <w:t>Social media influence </w:t>
      </w:r>
      <w:r w:rsidRPr="003B6019">
        <w:rPr>
          <w:rStyle w:val="eop"/>
        </w:rPr>
        <w:t> </w:t>
      </w:r>
    </w:p>
    <w:p w:rsidR="003B6019" w:rsidRPr="003B6019" w:rsidRDefault="003B6019" w:rsidP="003B6019">
      <w:pPr>
        <w:pStyle w:val="paragraph"/>
        <w:numPr>
          <w:ilvl w:val="0"/>
          <w:numId w:val="1"/>
        </w:numPr>
        <w:spacing w:before="0" w:beforeAutospacing="0" w:after="0" w:afterAutospacing="0" w:line="360" w:lineRule="auto"/>
        <w:ind w:left="360" w:firstLine="0"/>
        <w:textAlignment w:val="baseline"/>
      </w:pPr>
      <w:r w:rsidRPr="003B6019">
        <w:rPr>
          <w:rStyle w:val="normaltextrun"/>
          <w:lang w:val="en-US"/>
        </w:rPr>
        <w:t>Perception about the value of children </w:t>
      </w:r>
      <w:r w:rsidRPr="003B6019">
        <w:rPr>
          <w:rStyle w:val="eop"/>
        </w:rPr>
        <w:t> </w:t>
      </w:r>
    </w:p>
    <w:p w:rsidR="003B6019" w:rsidRPr="003B6019" w:rsidRDefault="003B6019" w:rsidP="003B6019">
      <w:pPr>
        <w:pStyle w:val="paragraph"/>
        <w:numPr>
          <w:ilvl w:val="0"/>
          <w:numId w:val="1"/>
        </w:numPr>
        <w:spacing w:before="0" w:beforeAutospacing="0" w:after="0" w:afterAutospacing="0" w:line="360" w:lineRule="auto"/>
        <w:ind w:left="360" w:firstLine="0"/>
        <w:textAlignment w:val="baseline"/>
      </w:pPr>
      <w:r w:rsidRPr="003B6019">
        <w:rPr>
          <w:rStyle w:val="normaltextrun"/>
          <w:lang w:val="en-US"/>
        </w:rPr>
        <w:t>Perception about the value of marriage</w:t>
      </w:r>
      <w:r w:rsidRPr="003B6019">
        <w:rPr>
          <w:rStyle w:val="eop"/>
        </w:rPr>
        <w:t> </w:t>
      </w:r>
    </w:p>
    <w:p w:rsidR="003B6019" w:rsidRPr="003B6019" w:rsidRDefault="003B6019" w:rsidP="003B6019">
      <w:pPr>
        <w:pStyle w:val="paragraph"/>
        <w:numPr>
          <w:ilvl w:val="0"/>
          <w:numId w:val="1"/>
        </w:numPr>
        <w:spacing w:before="0" w:beforeAutospacing="0" w:after="0" w:afterAutospacing="0" w:line="360" w:lineRule="auto"/>
        <w:ind w:left="360" w:firstLine="0"/>
        <w:textAlignment w:val="baseline"/>
      </w:pPr>
      <w:r w:rsidRPr="003B6019">
        <w:rPr>
          <w:rStyle w:val="normaltextrun"/>
          <w:lang w:val="en-US"/>
        </w:rPr>
        <w:t>Residential area</w:t>
      </w:r>
      <w:r w:rsidRPr="003B6019">
        <w:rPr>
          <w:rStyle w:val="eop"/>
        </w:rPr>
        <w:t> </w:t>
      </w:r>
    </w:p>
    <w:p w:rsidR="003B6019" w:rsidRPr="003B6019" w:rsidRDefault="003B6019" w:rsidP="003B6019">
      <w:pPr>
        <w:pStyle w:val="paragraph"/>
        <w:numPr>
          <w:ilvl w:val="0"/>
          <w:numId w:val="1"/>
        </w:numPr>
        <w:spacing w:before="0" w:beforeAutospacing="0" w:after="0" w:afterAutospacing="0" w:line="360" w:lineRule="auto"/>
        <w:ind w:left="360" w:firstLine="0"/>
        <w:textAlignment w:val="baseline"/>
      </w:pPr>
      <w:r w:rsidRPr="003B6019">
        <w:rPr>
          <w:rStyle w:val="normaltextrun"/>
          <w:lang w:val="en-US"/>
        </w:rPr>
        <w:t>Education level religious orientation</w:t>
      </w:r>
      <w:r w:rsidRPr="003B6019">
        <w:rPr>
          <w:rStyle w:val="eop"/>
        </w:rPr>
        <w:t> </w:t>
      </w:r>
    </w:p>
    <w:p w:rsidR="003B6019" w:rsidRPr="003B6019" w:rsidRDefault="003B6019" w:rsidP="003B6019">
      <w:pPr>
        <w:pStyle w:val="paragraph"/>
        <w:numPr>
          <w:ilvl w:val="0"/>
          <w:numId w:val="1"/>
        </w:numPr>
        <w:spacing w:before="0" w:beforeAutospacing="0" w:after="0" w:afterAutospacing="0" w:line="360" w:lineRule="auto"/>
        <w:ind w:left="360" w:firstLine="0"/>
        <w:textAlignment w:val="baseline"/>
      </w:pPr>
      <w:r w:rsidRPr="003B6019">
        <w:rPr>
          <w:rStyle w:val="normaltextrun"/>
          <w:lang w:val="en-US"/>
        </w:rPr>
        <w:t>Type of occupation </w:t>
      </w:r>
      <w:r w:rsidRPr="003B6019">
        <w:rPr>
          <w:rStyle w:val="eop"/>
        </w:rPr>
        <w:t> </w:t>
      </w:r>
    </w:p>
    <w:p w:rsidR="003B6019" w:rsidRPr="003B6019" w:rsidRDefault="003B6019" w:rsidP="003B6019">
      <w:pPr>
        <w:pStyle w:val="paragraph"/>
        <w:numPr>
          <w:ilvl w:val="0"/>
          <w:numId w:val="1"/>
        </w:numPr>
        <w:spacing w:before="0" w:beforeAutospacing="0" w:after="0" w:afterAutospacing="0" w:line="360" w:lineRule="auto"/>
        <w:ind w:left="360" w:firstLine="0"/>
        <w:textAlignment w:val="baseline"/>
      </w:pPr>
      <w:r w:rsidRPr="003B6019">
        <w:rPr>
          <w:rStyle w:val="normaltextrun"/>
          <w:lang w:val="en-US"/>
        </w:rPr>
        <w:t>Monthly household salary </w:t>
      </w:r>
      <w:r w:rsidRPr="003B6019">
        <w:rPr>
          <w:rStyle w:val="eop"/>
        </w:rPr>
        <w:t> </w:t>
      </w:r>
    </w:p>
    <w:p w:rsidR="003B6019" w:rsidRPr="003B6019" w:rsidRDefault="003B6019" w:rsidP="003B6019">
      <w:pPr>
        <w:pStyle w:val="paragraph"/>
        <w:numPr>
          <w:ilvl w:val="0"/>
          <w:numId w:val="1"/>
        </w:numPr>
        <w:spacing w:before="0" w:beforeAutospacing="0" w:after="0" w:afterAutospacing="0" w:line="360" w:lineRule="auto"/>
        <w:ind w:left="360" w:firstLine="0"/>
        <w:textAlignment w:val="baseline"/>
      </w:pPr>
      <w:r w:rsidRPr="003B6019">
        <w:rPr>
          <w:rStyle w:val="normaltextrun"/>
          <w:lang w:val="en-US"/>
        </w:rPr>
        <w:t>Age of Participants </w:t>
      </w:r>
      <w:r w:rsidRPr="003B6019">
        <w:rPr>
          <w:rStyle w:val="eop"/>
        </w:rPr>
        <w:t> </w:t>
      </w:r>
    </w:p>
    <w:p w:rsidR="003B6019" w:rsidRPr="003B6019" w:rsidRDefault="003B6019" w:rsidP="003B6019">
      <w:pPr>
        <w:pStyle w:val="paragraph"/>
        <w:shd w:val="clear" w:color="auto" w:fill="FFFFFF"/>
        <w:spacing w:before="0" w:beforeAutospacing="0" w:after="0" w:afterAutospacing="0" w:line="360" w:lineRule="auto"/>
        <w:textAlignment w:val="baseline"/>
      </w:pPr>
      <w:r w:rsidRPr="003B6019">
        <w:rPr>
          <w:rStyle w:val="normaltextrun"/>
          <w:lang w:val="en-US"/>
        </w:rPr>
        <w:t>The author used the factors presented in the statistics by analyzing the significant influences on women’s first childbirth and on their subsequent childbirths separately, then compared them against each other on severity. This result was consistent with studies that the increase in the number of women who pursue higher education is closely related to the declining fertility rate and the central reasons underlying the delay in having the first child are increases in women’s education, labor market participation, and changes in societal values.</w:t>
      </w:r>
      <w:r w:rsidRPr="003B6019">
        <w:rPr>
          <w:rStyle w:val="eop"/>
        </w:rPr>
        <w:t> </w:t>
      </w:r>
    </w:p>
    <w:p w:rsidR="003B6019" w:rsidRPr="003B6019" w:rsidRDefault="003B6019" w:rsidP="003B6019">
      <w:pPr>
        <w:pStyle w:val="paragraph"/>
        <w:shd w:val="clear" w:color="auto" w:fill="FFFFFF"/>
        <w:spacing w:before="0" w:beforeAutospacing="0" w:after="0" w:afterAutospacing="0" w:line="360" w:lineRule="auto"/>
        <w:textAlignment w:val="baseline"/>
        <w:rPr>
          <w:lang w:val="en-US"/>
        </w:rPr>
      </w:pPr>
      <w:r w:rsidRPr="003B6019">
        <w:rPr>
          <w:rStyle w:val="normaltextrun"/>
          <w:lang w:val="en-US"/>
        </w:rPr>
        <w:t>Although increasing education levels among women have clearly had a positive impact on modern industrial society, it may be difficult for women to leave their occupations and choose motherhood without social support or suitable pay.</w:t>
      </w:r>
      <w:r w:rsidRPr="003B6019">
        <w:rPr>
          <w:rStyle w:val="eop"/>
          <w:lang w:val="en-US"/>
        </w:rPr>
        <w:t> </w:t>
      </w:r>
    </w:p>
    <w:p w:rsidR="003B6019" w:rsidRPr="003B6019" w:rsidRDefault="003B6019" w:rsidP="003B6019">
      <w:pPr>
        <w:pStyle w:val="paragraph"/>
        <w:spacing w:before="0" w:beforeAutospacing="0" w:after="0" w:afterAutospacing="0" w:line="360" w:lineRule="auto"/>
        <w:textAlignment w:val="baseline"/>
      </w:pPr>
      <w:r w:rsidRPr="003B6019">
        <w:rPr>
          <w:rStyle w:val="normaltextrun"/>
          <w:lang w:val="en-US"/>
        </w:rPr>
        <w:t>Evaluation: </w:t>
      </w:r>
      <w:r w:rsidRPr="003B6019">
        <w:rPr>
          <w:rStyle w:val="eop"/>
        </w:rPr>
        <w:t> </w:t>
      </w:r>
    </w:p>
    <w:p w:rsidR="003B6019" w:rsidRPr="003B6019" w:rsidRDefault="003B6019" w:rsidP="003B6019">
      <w:pPr>
        <w:pStyle w:val="paragraph"/>
        <w:spacing w:before="0" w:beforeAutospacing="0" w:after="0" w:afterAutospacing="0" w:line="360" w:lineRule="auto"/>
        <w:textAlignment w:val="baseline"/>
        <w:rPr>
          <w:lang w:val="en-US"/>
        </w:rPr>
      </w:pPr>
      <w:r w:rsidRPr="003B6019">
        <w:rPr>
          <w:rStyle w:val="normaltextrun"/>
          <w:lang w:val="en-US"/>
        </w:rPr>
        <w:t>This article was written for an academic audience.</w:t>
      </w:r>
      <w:r w:rsidRPr="003B6019">
        <w:rPr>
          <w:rStyle w:val="eop"/>
          <w:lang w:val="en-US"/>
        </w:rPr>
        <w:t> </w:t>
      </w:r>
    </w:p>
    <w:p w:rsidR="003B6019" w:rsidRPr="003B6019" w:rsidRDefault="003B6019" w:rsidP="003B6019">
      <w:pPr>
        <w:pStyle w:val="paragraph"/>
        <w:spacing w:before="0" w:beforeAutospacing="0" w:after="0" w:afterAutospacing="0" w:line="360" w:lineRule="auto"/>
        <w:textAlignment w:val="baseline"/>
        <w:rPr>
          <w:lang w:val="en-US"/>
        </w:rPr>
      </w:pPr>
      <w:r w:rsidRPr="003B6019">
        <w:rPr>
          <w:rStyle w:val="normaltextrun"/>
          <w:lang w:val="en-US"/>
        </w:rPr>
        <w:t>To enhance Korea's birth rate, women's understanding, and positive opinions of marriage and children must be improved. Furthermore, persistent financial and political support for maternal and childcare concerns, as well as the use of social media to encourage more favorable attitudes towards having children, may improve future birth rates. This article was intended for an academic audience.</w:t>
      </w:r>
      <w:r w:rsidRPr="003B6019">
        <w:rPr>
          <w:rStyle w:val="eop"/>
          <w:lang w:val="en-US"/>
        </w:rPr>
        <w:t> </w:t>
      </w:r>
    </w:p>
    <w:p w:rsidR="003B6019" w:rsidRPr="003B6019" w:rsidRDefault="003B6019" w:rsidP="003B6019">
      <w:pPr>
        <w:pStyle w:val="paragraph"/>
        <w:spacing w:before="0" w:beforeAutospacing="0" w:after="0" w:afterAutospacing="0" w:line="360" w:lineRule="auto"/>
        <w:textAlignment w:val="baseline"/>
        <w:rPr>
          <w:lang w:val="en-US"/>
        </w:rPr>
      </w:pPr>
      <w:r w:rsidRPr="003B6019">
        <w:rPr>
          <w:rStyle w:val="eop"/>
          <w:lang w:val="en-US"/>
        </w:rPr>
        <w:lastRenderedPageBreak/>
        <w:t> </w:t>
      </w:r>
    </w:p>
    <w:p w:rsidR="003B6019" w:rsidRPr="003B6019" w:rsidRDefault="003B6019" w:rsidP="003B6019">
      <w:pPr>
        <w:pStyle w:val="paragraph"/>
        <w:spacing w:before="0" w:beforeAutospacing="0" w:after="0" w:afterAutospacing="0" w:line="360" w:lineRule="auto"/>
        <w:textAlignment w:val="baseline"/>
        <w:rPr>
          <w:lang w:val="en-US"/>
        </w:rPr>
      </w:pPr>
      <w:r w:rsidRPr="003B6019">
        <w:rPr>
          <w:rStyle w:val="eop"/>
          <w:lang w:val="en-US"/>
        </w:rPr>
        <w:t> </w:t>
      </w:r>
    </w:p>
    <w:p w:rsidR="003B6019" w:rsidRPr="003B6019" w:rsidRDefault="003B6019" w:rsidP="003B6019">
      <w:pPr>
        <w:pStyle w:val="paragraph"/>
        <w:spacing w:before="0" w:beforeAutospacing="0" w:after="0" w:afterAutospacing="0" w:line="360" w:lineRule="auto"/>
        <w:textAlignment w:val="baseline"/>
        <w:rPr>
          <w:lang w:val="en-US"/>
        </w:rPr>
      </w:pPr>
      <w:r w:rsidRPr="003B6019">
        <w:rPr>
          <w:rStyle w:val="normaltextrun"/>
          <w:lang w:val="en-US"/>
        </w:rPr>
        <w:t xml:space="preserve">The main strength of this journal article is that it has a significant testing audience of various ages. </w:t>
      </w:r>
      <w:r w:rsidRPr="003B6019">
        <w:rPr>
          <w:rStyle w:val="eop"/>
          <w:lang w:val="en-US"/>
        </w:rPr>
        <w:t> </w:t>
      </w:r>
    </w:p>
    <w:p w:rsidR="003B6019" w:rsidRPr="003B6019" w:rsidRDefault="003B6019" w:rsidP="003B6019">
      <w:pPr>
        <w:pStyle w:val="paragraph"/>
        <w:spacing w:before="0" w:beforeAutospacing="0" w:after="0" w:afterAutospacing="0" w:line="360" w:lineRule="auto"/>
        <w:textAlignment w:val="baseline"/>
        <w:rPr>
          <w:lang w:val="en-US"/>
        </w:rPr>
      </w:pPr>
      <w:r w:rsidRPr="003B6019">
        <w:rPr>
          <w:rStyle w:val="eop"/>
          <w:lang w:val="en-US"/>
        </w:rPr>
        <w:t> </w:t>
      </w:r>
    </w:p>
    <w:p w:rsidR="003B6019" w:rsidRPr="003B6019" w:rsidRDefault="003B6019" w:rsidP="003B6019">
      <w:pPr>
        <w:pStyle w:val="paragraph"/>
        <w:spacing w:before="0" w:beforeAutospacing="0" w:after="0" w:afterAutospacing="0" w:line="360" w:lineRule="auto"/>
        <w:textAlignment w:val="baseline"/>
        <w:rPr>
          <w:lang w:val="en-US"/>
        </w:rPr>
      </w:pPr>
      <w:r w:rsidRPr="003B6019">
        <w:rPr>
          <w:rStyle w:val="normaltextrun"/>
          <w:lang w:val="en-US"/>
        </w:rPr>
        <w:t xml:space="preserve">The visuals in the article are not particularly clear to the reader, but the explanation in the comments makes it more understandable. </w:t>
      </w:r>
      <w:r w:rsidRPr="003B6019">
        <w:rPr>
          <w:rStyle w:val="eop"/>
          <w:lang w:val="en-US"/>
        </w:rPr>
        <w:t> </w:t>
      </w:r>
    </w:p>
    <w:p w:rsidR="003B6019" w:rsidRPr="003B6019" w:rsidRDefault="003B6019" w:rsidP="003B6019">
      <w:pPr>
        <w:pStyle w:val="paragraph"/>
        <w:spacing w:before="0" w:beforeAutospacing="0" w:after="0" w:afterAutospacing="0" w:line="360" w:lineRule="auto"/>
        <w:textAlignment w:val="baseline"/>
        <w:rPr>
          <w:lang w:val="en-US"/>
        </w:rPr>
      </w:pPr>
      <w:r w:rsidRPr="003B6019">
        <w:rPr>
          <w:rStyle w:val="normaltextrun"/>
          <w:lang w:val="en-US"/>
        </w:rPr>
        <w:t xml:space="preserve">Reflection: </w:t>
      </w:r>
      <w:r w:rsidRPr="003B6019">
        <w:rPr>
          <w:rStyle w:val="eop"/>
          <w:lang w:val="en-US"/>
        </w:rPr>
        <w:t> </w:t>
      </w:r>
    </w:p>
    <w:p w:rsidR="003B6019" w:rsidRPr="003B6019" w:rsidRDefault="003B6019" w:rsidP="003B6019">
      <w:pPr>
        <w:pStyle w:val="paragraph"/>
        <w:spacing w:before="0" w:beforeAutospacing="0" w:after="0" w:afterAutospacing="0" w:line="360" w:lineRule="auto"/>
        <w:textAlignment w:val="baseline"/>
        <w:rPr>
          <w:lang w:val="en-US"/>
        </w:rPr>
      </w:pPr>
      <w:r w:rsidRPr="003B6019">
        <w:rPr>
          <w:rStyle w:val="normaltextrun"/>
          <w:lang w:val="en-US"/>
        </w:rPr>
        <w:t xml:space="preserve">The breakdown of the severity of the factors affecting South Korea helped to narrow down on what factors I should focus on in the written piece. It would be one of the main citations within the written piece. Understanding that there are many factors contributing to the decline in birthrate, and forcing on the more important ones is a start. </w:t>
      </w:r>
      <w:r w:rsidRPr="003B6019">
        <w:rPr>
          <w:rStyle w:val="eop"/>
          <w:lang w:val="en-US"/>
        </w:rPr>
        <w:t> </w:t>
      </w:r>
    </w:p>
    <w:p w:rsidR="003B6019" w:rsidRPr="003B6019" w:rsidRDefault="003B6019" w:rsidP="003B6019">
      <w:pPr>
        <w:pStyle w:val="paragraph"/>
        <w:spacing w:before="0" w:beforeAutospacing="0" w:after="0" w:afterAutospacing="0" w:line="360" w:lineRule="auto"/>
        <w:textAlignment w:val="baseline"/>
        <w:rPr>
          <w:rStyle w:val="eop"/>
          <w:lang w:val="en-US"/>
        </w:rPr>
      </w:pPr>
      <w:r w:rsidRPr="003B6019">
        <w:rPr>
          <w:rStyle w:val="eop"/>
          <w:lang w:val="en-US"/>
        </w:rPr>
        <w:t> </w:t>
      </w:r>
    </w:p>
    <w:p w:rsidR="003B6019" w:rsidRPr="003B6019" w:rsidRDefault="003B6019">
      <w:pPr>
        <w:rPr>
          <w:rStyle w:val="eop"/>
          <w:rFonts w:ascii="Times New Roman" w:eastAsia="Times New Roman" w:hAnsi="Times New Roman" w:cs="Times New Roman"/>
          <w:sz w:val="24"/>
          <w:szCs w:val="24"/>
          <w:lang w:val="en-US" w:eastAsia="en-GB"/>
        </w:rPr>
      </w:pPr>
      <w:r w:rsidRPr="003B6019">
        <w:rPr>
          <w:rStyle w:val="eop"/>
          <w:lang w:val="en-US"/>
        </w:rPr>
        <w:br w:type="page"/>
      </w:r>
    </w:p>
    <w:p w:rsidR="003B6019" w:rsidRPr="003B6019" w:rsidRDefault="003B6019" w:rsidP="003B6019">
      <w:pPr>
        <w:pStyle w:val="paragraph"/>
        <w:spacing w:before="0" w:beforeAutospacing="0" w:after="0" w:afterAutospacing="0" w:line="360" w:lineRule="auto"/>
        <w:textAlignment w:val="baseline"/>
        <w:rPr>
          <w:lang w:val="en-US"/>
        </w:rPr>
      </w:pPr>
    </w:p>
    <w:p w:rsidR="003B6019" w:rsidRPr="003B6019" w:rsidRDefault="003B6019" w:rsidP="003B6019">
      <w:pPr>
        <w:pStyle w:val="paragraph"/>
        <w:spacing w:before="0" w:beforeAutospacing="0" w:after="0" w:afterAutospacing="0" w:line="360" w:lineRule="auto"/>
        <w:textAlignment w:val="baseline"/>
        <w:rPr>
          <w:lang w:val="en-US"/>
        </w:rPr>
      </w:pPr>
      <w:r w:rsidRPr="003B6019">
        <w:rPr>
          <w:rStyle w:val="eop"/>
          <w:lang w:val="en-US"/>
        </w:rPr>
        <w:t> </w:t>
      </w:r>
    </w:p>
    <w:p w:rsidR="003B6019" w:rsidRPr="003B6019" w:rsidRDefault="003B6019" w:rsidP="003B6019">
      <w:pPr>
        <w:pStyle w:val="paragraph"/>
        <w:spacing w:before="0" w:beforeAutospacing="0" w:after="0" w:afterAutospacing="0" w:line="360" w:lineRule="auto"/>
        <w:textAlignment w:val="baseline"/>
        <w:rPr>
          <w:lang w:val="en-US"/>
        </w:rPr>
      </w:pPr>
      <w:r w:rsidRPr="003B6019">
        <w:rPr>
          <w:rStyle w:val="normaltextrun"/>
          <w:lang w:val="en-US"/>
        </w:rPr>
        <w:t xml:space="preserve">Citation: JAZEERA, A. (2024). </w:t>
      </w:r>
      <w:r w:rsidRPr="003B6019">
        <w:rPr>
          <w:rStyle w:val="normaltextrun"/>
          <w:i/>
          <w:iCs/>
          <w:lang w:val="en-US"/>
        </w:rPr>
        <w:t>Fears for future as South Korea’s fertility rate drops again</w:t>
      </w:r>
      <w:r w:rsidRPr="003B6019">
        <w:rPr>
          <w:rStyle w:val="normaltextrun"/>
          <w:lang w:val="en-US"/>
        </w:rPr>
        <w:t>. [</w:t>
      </w:r>
      <w:proofErr w:type="gramStart"/>
      <w:r w:rsidRPr="003B6019">
        <w:rPr>
          <w:rStyle w:val="normaltextrun"/>
          <w:lang w:val="en-US"/>
        </w:rPr>
        <w:t>online</w:t>
      </w:r>
      <w:proofErr w:type="gramEnd"/>
      <w:r w:rsidRPr="003B6019">
        <w:rPr>
          <w:rStyle w:val="normaltextrun"/>
          <w:lang w:val="en-US"/>
        </w:rPr>
        <w:t xml:space="preserve">] Al Jazeera. Available at: </w:t>
      </w:r>
      <w:hyperlink r:id="rId6" w:anchor=":~:text=The%20average%20number%20of%20babies" w:tgtFrame="_blank" w:history="1">
        <w:r w:rsidRPr="003B6019">
          <w:rPr>
            <w:rStyle w:val="normaltextrun"/>
            <w:u w:val="single"/>
            <w:lang w:val="en-US"/>
          </w:rPr>
          <w:t>https://www.aljazeera.com/news/2024/2/28/fears-for-future-as-south-koreas-fertility-rate-drops-again#:~:text=The%20average%20number%20of%20babies</w:t>
        </w:r>
      </w:hyperlink>
      <w:r w:rsidRPr="003B6019">
        <w:rPr>
          <w:rStyle w:val="normaltextrun"/>
          <w:lang w:val="en-US"/>
        </w:rPr>
        <w:t xml:space="preserve"> [Accessed 6 Mar. 2024].</w:t>
      </w:r>
      <w:r w:rsidRPr="003B6019">
        <w:rPr>
          <w:rStyle w:val="eop"/>
          <w:lang w:val="en-US"/>
        </w:rPr>
        <w:t> </w:t>
      </w:r>
    </w:p>
    <w:p w:rsidR="003B6019" w:rsidRPr="003B6019" w:rsidRDefault="003B6019" w:rsidP="003B6019">
      <w:pPr>
        <w:pStyle w:val="paragraph"/>
        <w:spacing w:before="0" w:beforeAutospacing="0" w:after="0" w:afterAutospacing="0" w:line="360" w:lineRule="auto"/>
        <w:textAlignment w:val="baseline"/>
        <w:rPr>
          <w:lang w:val="en-US"/>
        </w:rPr>
      </w:pPr>
      <w:r w:rsidRPr="003B6019">
        <w:rPr>
          <w:rStyle w:val="eop"/>
          <w:lang w:val="en-US"/>
        </w:rPr>
        <w:t> </w:t>
      </w:r>
    </w:p>
    <w:p w:rsidR="003B6019" w:rsidRPr="003B6019" w:rsidRDefault="003B6019" w:rsidP="003B6019">
      <w:pPr>
        <w:pStyle w:val="paragraph"/>
        <w:numPr>
          <w:ilvl w:val="0"/>
          <w:numId w:val="2"/>
        </w:numPr>
        <w:spacing w:before="0" w:beforeAutospacing="0" w:after="0" w:afterAutospacing="0" w:line="360" w:lineRule="auto"/>
        <w:ind w:left="360" w:firstLine="0"/>
        <w:textAlignment w:val="baseline"/>
        <w:rPr>
          <w:lang w:val="en-US"/>
        </w:rPr>
      </w:pPr>
      <w:r w:rsidRPr="003B6019">
        <w:rPr>
          <w:rStyle w:val="normaltextrun"/>
          <w:lang w:val="en-US"/>
        </w:rPr>
        <w:t>The article would be used to simply educate me on the current issue of the decline of South Korea’s birthrate, while providing small information on way the government officials choose to assist with the crisis, (monetary funds to married couples for child/ children born)</w:t>
      </w:r>
      <w:r w:rsidRPr="003B6019">
        <w:rPr>
          <w:rStyle w:val="eop"/>
          <w:lang w:val="en-US"/>
        </w:rPr>
        <w:t> </w:t>
      </w:r>
    </w:p>
    <w:p w:rsidR="003B6019" w:rsidRPr="003B6019" w:rsidRDefault="003B6019" w:rsidP="003B6019">
      <w:pPr>
        <w:pStyle w:val="paragraph"/>
        <w:numPr>
          <w:ilvl w:val="0"/>
          <w:numId w:val="2"/>
        </w:numPr>
        <w:spacing w:before="0" w:beforeAutospacing="0" w:after="0" w:afterAutospacing="0" w:line="360" w:lineRule="auto"/>
        <w:ind w:left="360" w:firstLine="0"/>
        <w:textAlignment w:val="baseline"/>
        <w:rPr>
          <w:lang w:val="en-US"/>
        </w:rPr>
      </w:pPr>
      <w:r w:rsidRPr="003B6019">
        <w:rPr>
          <w:rStyle w:val="normaltextrun"/>
          <w:lang w:val="en-US"/>
        </w:rPr>
        <w:t>Highlights that demanding employment, housing and high childcare contributes to the decline</w:t>
      </w:r>
      <w:r w:rsidRPr="003B6019">
        <w:rPr>
          <w:rStyle w:val="eop"/>
          <w:lang w:val="en-US"/>
        </w:rPr>
        <w:t> </w:t>
      </w:r>
    </w:p>
    <w:p w:rsidR="003B6019" w:rsidRPr="003B6019" w:rsidRDefault="003B6019" w:rsidP="003B6019">
      <w:pPr>
        <w:pStyle w:val="paragraph"/>
        <w:numPr>
          <w:ilvl w:val="0"/>
          <w:numId w:val="2"/>
        </w:numPr>
        <w:spacing w:before="0" w:beforeAutospacing="0" w:after="0" w:afterAutospacing="0" w:line="360" w:lineRule="auto"/>
        <w:ind w:left="360" w:firstLine="0"/>
        <w:textAlignment w:val="baseline"/>
        <w:rPr>
          <w:lang w:val="en-US"/>
        </w:rPr>
      </w:pPr>
      <w:r w:rsidRPr="003B6019">
        <w:rPr>
          <w:rStyle w:val="normaltextrun"/>
          <w:lang w:val="en-US"/>
        </w:rPr>
        <w:t xml:space="preserve">This article is written for the general public, so it is simple and easy to read and with understanding that it is a slightly personalized as it has a citizen story within the </w:t>
      </w:r>
      <w:proofErr w:type="gramStart"/>
      <w:r w:rsidRPr="003B6019">
        <w:rPr>
          <w:rStyle w:val="normaltextrun"/>
          <w:lang w:val="en-US"/>
        </w:rPr>
        <w:t>piece(</w:t>
      </w:r>
      <w:proofErr w:type="gramEnd"/>
      <w:r w:rsidRPr="003B6019">
        <w:rPr>
          <w:rStyle w:val="normaltextrun"/>
          <w:lang w:val="en-US"/>
        </w:rPr>
        <w:t xml:space="preserve"> mother who had quadruplets who had to take extended time off from working on a nuclear plant to care for them and her husband is working overseas to household needs and wants, added the amount she spends on child care within a year).</w:t>
      </w:r>
      <w:r w:rsidRPr="003B6019">
        <w:rPr>
          <w:rStyle w:val="eop"/>
          <w:lang w:val="en-US"/>
        </w:rPr>
        <w:t> </w:t>
      </w:r>
    </w:p>
    <w:p w:rsidR="003B6019" w:rsidRPr="003B6019" w:rsidRDefault="003B6019" w:rsidP="003B6019">
      <w:pPr>
        <w:pStyle w:val="paragraph"/>
        <w:numPr>
          <w:ilvl w:val="0"/>
          <w:numId w:val="2"/>
        </w:numPr>
        <w:spacing w:before="0" w:beforeAutospacing="0" w:after="0" w:afterAutospacing="0" w:line="360" w:lineRule="auto"/>
        <w:ind w:left="360" w:firstLine="0"/>
        <w:textAlignment w:val="baseline"/>
        <w:rPr>
          <w:lang w:val="en-US"/>
        </w:rPr>
      </w:pPr>
      <w:r w:rsidRPr="003B6019">
        <w:rPr>
          <w:rStyle w:val="normaltextrun"/>
          <w:lang w:val="en-US"/>
        </w:rPr>
        <w:t xml:space="preserve">Weakness (it is not an official article of any new site it is just the first search so any information could be used for further research, it is a simple overview with a story. </w:t>
      </w:r>
      <w:r w:rsidRPr="003B6019">
        <w:rPr>
          <w:rStyle w:val="eop"/>
          <w:lang w:val="en-US"/>
        </w:rPr>
        <w:t> </w:t>
      </w:r>
    </w:p>
    <w:p w:rsidR="003B6019" w:rsidRPr="003B6019" w:rsidRDefault="003B6019" w:rsidP="003B6019">
      <w:pPr>
        <w:pStyle w:val="paragraph"/>
        <w:spacing w:before="0" w:beforeAutospacing="0" w:after="0" w:afterAutospacing="0" w:line="360" w:lineRule="auto"/>
        <w:textAlignment w:val="baseline"/>
        <w:rPr>
          <w:lang w:val="en-US"/>
        </w:rPr>
      </w:pPr>
      <w:r w:rsidRPr="003B6019">
        <w:rPr>
          <w:rStyle w:val="normaltextrun"/>
          <w:lang w:val="en-US"/>
        </w:rPr>
        <w:t>Writers might use it for general knowledge, not cite directly but will use it as a guide to further research.</w:t>
      </w:r>
      <w:r w:rsidRPr="003B6019">
        <w:rPr>
          <w:rStyle w:val="eop"/>
          <w:lang w:val="en-US"/>
        </w:rPr>
        <w:t> </w:t>
      </w:r>
    </w:p>
    <w:p w:rsidR="003B6019" w:rsidRPr="003B6019" w:rsidRDefault="003B6019" w:rsidP="003B6019">
      <w:pPr>
        <w:pStyle w:val="paragraph"/>
        <w:spacing w:before="0" w:beforeAutospacing="0" w:after="0" w:afterAutospacing="0" w:line="360" w:lineRule="auto"/>
        <w:textAlignment w:val="baseline"/>
        <w:rPr>
          <w:lang w:val="en-US"/>
        </w:rPr>
      </w:pPr>
      <w:r w:rsidRPr="003B6019">
        <w:rPr>
          <w:rStyle w:val="normaltextrun"/>
          <w:lang w:val="en-US"/>
        </w:rPr>
        <w:t xml:space="preserve">The piece mentions an initiative to combat the crisis to prevent the mean working age increase, and to further sustain the economy. </w:t>
      </w:r>
      <w:r w:rsidRPr="003B6019">
        <w:rPr>
          <w:rStyle w:val="eop"/>
          <w:lang w:val="en-US"/>
        </w:rPr>
        <w:t> </w:t>
      </w:r>
    </w:p>
    <w:p w:rsidR="003B6019" w:rsidRPr="003B6019" w:rsidRDefault="003B6019" w:rsidP="003B6019">
      <w:pPr>
        <w:pStyle w:val="paragraph"/>
        <w:spacing w:before="0" w:beforeAutospacing="0" w:after="0" w:afterAutospacing="0" w:line="360" w:lineRule="auto"/>
        <w:textAlignment w:val="baseline"/>
        <w:rPr>
          <w:rStyle w:val="eop"/>
          <w:lang w:val="en-US"/>
        </w:rPr>
      </w:pPr>
      <w:r w:rsidRPr="003B6019">
        <w:rPr>
          <w:rStyle w:val="eop"/>
          <w:lang w:val="en-US"/>
        </w:rPr>
        <w:t> </w:t>
      </w:r>
    </w:p>
    <w:p w:rsidR="003B6019" w:rsidRPr="003B6019" w:rsidRDefault="003B6019">
      <w:pPr>
        <w:rPr>
          <w:rStyle w:val="eop"/>
          <w:rFonts w:ascii="Times New Roman" w:eastAsia="Times New Roman" w:hAnsi="Times New Roman" w:cs="Times New Roman"/>
          <w:sz w:val="24"/>
          <w:szCs w:val="24"/>
          <w:lang w:val="en-US" w:eastAsia="en-GB"/>
        </w:rPr>
      </w:pPr>
      <w:r w:rsidRPr="003B6019">
        <w:rPr>
          <w:rStyle w:val="eop"/>
          <w:lang w:val="en-US"/>
        </w:rPr>
        <w:br w:type="page"/>
      </w:r>
    </w:p>
    <w:p w:rsidR="003B6019" w:rsidRPr="003B6019" w:rsidRDefault="003B6019" w:rsidP="003B6019">
      <w:pPr>
        <w:pStyle w:val="paragraph"/>
        <w:spacing w:before="0" w:beforeAutospacing="0" w:after="0" w:afterAutospacing="0" w:line="360" w:lineRule="auto"/>
        <w:textAlignment w:val="baseline"/>
        <w:rPr>
          <w:lang w:val="en-US"/>
        </w:rPr>
      </w:pPr>
    </w:p>
    <w:p w:rsidR="003B6019" w:rsidRPr="003B6019" w:rsidRDefault="003B6019" w:rsidP="003B6019">
      <w:pPr>
        <w:pStyle w:val="paragraph"/>
        <w:spacing w:before="0" w:beforeAutospacing="0" w:after="0" w:afterAutospacing="0" w:line="360" w:lineRule="auto"/>
        <w:textAlignment w:val="baseline"/>
        <w:rPr>
          <w:lang w:val="en-US"/>
        </w:rPr>
      </w:pPr>
      <w:r w:rsidRPr="003B6019">
        <w:rPr>
          <w:rStyle w:val="eop"/>
          <w:lang w:val="en-US"/>
        </w:rPr>
        <w:t> </w:t>
      </w:r>
    </w:p>
    <w:p w:rsidR="003B6019" w:rsidRPr="003B6019" w:rsidRDefault="003B6019" w:rsidP="003B6019">
      <w:pPr>
        <w:pStyle w:val="paragraph"/>
        <w:spacing w:before="0" w:beforeAutospacing="0" w:after="0" w:afterAutospacing="0" w:line="360" w:lineRule="auto"/>
        <w:ind w:left="-30" w:right="-30"/>
        <w:textAlignment w:val="baseline"/>
        <w:rPr>
          <w:lang w:val="en-US"/>
        </w:rPr>
      </w:pPr>
      <w:r w:rsidRPr="003B6019">
        <w:rPr>
          <w:rStyle w:val="normaltextrun"/>
          <w:lang w:val="en-US"/>
        </w:rPr>
        <w:t xml:space="preserve">Citation: </w:t>
      </w:r>
      <w:proofErr w:type="spellStart"/>
      <w:r w:rsidRPr="003B6019">
        <w:rPr>
          <w:rStyle w:val="normaltextrun"/>
          <w:lang w:val="en-US"/>
        </w:rPr>
        <w:t>Bae</w:t>
      </w:r>
      <w:proofErr w:type="spellEnd"/>
      <w:r w:rsidRPr="003B6019">
        <w:rPr>
          <w:rStyle w:val="normaltextrun"/>
          <w:lang w:val="en-US"/>
        </w:rPr>
        <w:t xml:space="preserve">, B.L., </w:t>
      </w:r>
      <w:proofErr w:type="spellStart"/>
      <w:r w:rsidRPr="003B6019">
        <w:rPr>
          <w:rStyle w:val="normaltextrun"/>
          <w:lang w:val="en-US"/>
        </w:rPr>
        <w:t>Gawon</w:t>
      </w:r>
      <w:proofErr w:type="spellEnd"/>
      <w:r w:rsidRPr="003B6019">
        <w:rPr>
          <w:rStyle w:val="normaltextrun"/>
          <w:lang w:val="en-US"/>
        </w:rPr>
        <w:t xml:space="preserve"> (2023). </w:t>
      </w:r>
      <w:r w:rsidRPr="003B6019">
        <w:rPr>
          <w:rStyle w:val="normaltextrun"/>
          <w:i/>
          <w:iCs/>
          <w:lang w:val="en-US"/>
        </w:rPr>
        <w:t>South Korea to see population plummet to 1970s levels, government says</w:t>
      </w:r>
      <w:r w:rsidRPr="003B6019">
        <w:rPr>
          <w:rStyle w:val="normaltextrun"/>
          <w:lang w:val="en-US"/>
        </w:rPr>
        <w:t>. [</w:t>
      </w:r>
      <w:proofErr w:type="gramStart"/>
      <w:r w:rsidRPr="003B6019">
        <w:rPr>
          <w:rStyle w:val="normaltextrun"/>
          <w:lang w:val="en-US"/>
        </w:rPr>
        <w:t>online</w:t>
      </w:r>
      <w:proofErr w:type="gramEnd"/>
      <w:r w:rsidRPr="003B6019">
        <w:rPr>
          <w:rStyle w:val="normaltextrun"/>
          <w:lang w:val="en-US"/>
        </w:rPr>
        <w:t xml:space="preserve">] </w:t>
      </w:r>
      <w:proofErr w:type="gramStart"/>
      <w:r w:rsidRPr="003B6019">
        <w:rPr>
          <w:rStyle w:val="normaltextrun"/>
          <w:lang w:val="en-US"/>
        </w:rPr>
        <w:t>CNN.</w:t>
      </w:r>
      <w:proofErr w:type="gramEnd"/>
      <w:r w:rsidRPr="003B6019">
        <w:rPr>
          <w:rStyle w:val="normaltextrun"/>
          <w:lang w:val="en-US"/>
        </w:rPr>
        <w:t xml:space="preserve"> Available at: </w:t>
      </w:r>
      <w:hyperlink r:id="rId7" w:tgtFrame="_blank" w:history="1">
        <w:r w:rsidRPr="003B6019">
          <w:rPr>
            <w:rStyle w:val="normaltextrun"/>
            <w:u w:val="single"/>
            <w:lang w:val="en-US"/>
          </w:rPr>
          <w:t>https://edition.cnn.com/2023/12/15/asia/south-korea-to-see-population-plummet-intl-hnk/index.html</w:t>
        </w:r>
      </w:hyperlink>
      <w:r w:rsidRPr="003B6019">
        <w:rPr>
          <w:rStyle w:val="normaltextrun"/>
          <w:lang w:val="en-US"/>
        </w:rPr>
        <w:t>.</w:t>
      </w:r>
      <w:r w:rsidRPr="003B6019">
        <w:rPr>
          <w:rStyle w:val="eop"/>
          <w:lang w:val="en-US"/>
        </w:rPr>
        <w:t> </w:t>
      </w:r>
    </w:p>
    <w:p w:rsidR="003B6019" w:rsidRPr="003B6019" w:rsidRDefault="003B6019" w:rsidP="003B6019">
      <w:pPr>
        <w:pStyle w:val="paragraph"/>
        <w:numPr>
          <w:ilvl w:val="0"/>
          <w:numId w:val="3"/>
        </w:numPr>
        <w:spacing w:before="0" w:beforeAutospacing="0" w:after="0" w:afterAutospacing="0" w:line="360" w:lineRule="auto"/>
        <w:ind w:left="360" w:firstLine="0"/>
        <w:textAlignment w:val="baseline"/>
        <w:rPr>
          <w:lang w:val="en-US"/>
        </w:rPr>
      </w:pPr>
      <w:r w:rsidRPr="003B6019">
        <w:rPr>
          <w:rStyle w:val="normaltextrun"/>
          <w:lang w:val="en-US"/>
        </w:rPr>
        <w:t>the issue of immigration was highlighted, and it sparked an interest, and it showed a comparison on the USA and other European countries who were facing the issues of declining birthrate, but the circumstances of immigration combatted that issue and highlighted that “South Korea shied away from mass immigration to solve working age population issue”</w:t>
      </w:r>
      <w:r w:rsidRPr="003B6019">
        <w:rPr>
          <w:rStyle w:val="eop"/>
          <w:lang w:val="en-US"/>
        </w:rPr>
        <w:t> </w:t>
      </w:r>
    </w:p>
    <w:p w:rsidR="003B6019" w:rsidRPr="003B6019" w:rsidRDefault="003B6019" w:rsidP="003B6019">
      <w:pPr>
        <w:pStyle w:val="paragraph"/>
        <w:numPr>
          <w:ilvl w:val="0"/>
          <w:numId w:val="3"/>
        </w:numPr>
        <w:spacing w:before="0" w:beforeAutospacing="0" w:after="0" w:afterAutospacing="0" w:line="360" w:lineRule="auto"/>
        <w:ind w:left="360" w:firstLine="0"/>
        <w:textAlignment w:val="baseline"/>
        <w:rPr>
          <w:lang w:val="en-US"/>
        </w:rPr>
      </w:pPr>
      <w:r w:rsidRPr="003B6019">
        <w:rPr>
          <w:rStyle w:val="normaltextrun"/>
          <w:lang w:val="en-US"/>
        </w:rPr>
        <w:t xml:space="preserve">Statistics are present in this article. </w:t>
      </w:r>
      <w:r w:rsidRPr="003B6019">
        <w:rPr>
          <w:rStyle w:val="eop"/>
          <w:lang w:val="en-US"/>
        </w:rPr>
        <w:t> </w:t>
      </w:r>
    </w:p>
    <w:p w:rsidR="003B6019" w:rsidRPr="003B6019" w:rsidRDefault="003B6019" w:rsidP="003B6019">
      <w:pPr>
        <w:pStyle w:val="paragraph"/>
        <w:spacing w:before="0" w:beforeAutospacing="0" w:after="0" w:afterAutospacing="0" w:line="360" w:lineRule="auto"/>
        <w:textAlignment w:val="baseline"/>
        <w:rPr>
          <w:lang w:val="en-US"/>
        </w:rPr>
      </w:pPr>
      <w:r w:rsidRPr="003B6019">
        <w:rPr>
          <w:rStyle w:val="eop"/>
          <w:lang w:val="en-US"/>
        </w:rPr>
        <w:t> </w:t>
      </w:r>
    </w:p>
    <w:p w:rsidR="003B6019" w:rsidRPr="003B6019" w:rsidRDefault="003B6019" w:rsidP="003B6019">
      <w:pPr>
        <w:pStyle w:val="paragraph"/>
        <w:spacing w:before="0" w:beforeAutospacing="0" w:after="0" w:afterAutospacing="0" w:line="360" w:lineRule="auto"/>
        <w:textAlignment w:val="baseline"/>
        <w:rPr>
          <w:lang w:val="en-US"/>
        </w:rPr>
      </w:pPr>
      <w:r w:rsidRPr="003B6019">
        <w:rPr>
          <w:rStyle w:val="normaltextrun"/>
          <w:lang w:val="en-US"/>
        </w:rPr>
        <w:t>Factor</w:t>
      </w:r>
      <w:r w:rsidRPr="003B6019">
        <w:rPr>
          <w:rStyle w:val="eop"/>
          <w:lang w:val="en-US"/>
        </w:rPr>
        <w:t> </w:t>
      </w:r>
    </w:p>
    <w:p w:rsidR="003B6019" w:rsidRPr="003B6019" w:rsidRDefault="003B6019" w:rsidP="003B6019">
      <w:pPr>
        <w:pStyle w:val="paragraph"/>
        <w:spacing w:before="0" w:beforeAutospacing="0" w:after="0" w:afterAutospacing="0" w:line="360" w:lineRule="auto"/>
        <w:textAlignment w:val="baseline"/>
        <w:rPr>
          <w:lang w:val="en-US"/>
        </w:rPr>
      </w:pPr>
      <w:r w:rsidRPr="003B6019">
        <w:rPr>
          <w:rStyle w:val="normaltextrun"/>
          <w:lang w:val="en-US"/>
        </w:rPr>
        <w:t xml:space="preserve">There researchers put forward the claim that stating the demographic shift across that region would include the demanding work culture, rising cost of living, changing attitudes towards marriage and gender equality, stagnating wages, and rising ‘loss of idealistic beliefs’ in the younger generation. </w:t>
      </w:r>
      <w:r w:rsidRPr="003B6019">
        <w:rPr>
          <w:rStyle w:val="eop"/>
          <w:lang w:val="en-US"/>
        </w:rPr>
        <w:t> </w:t>
      </w:r>
    </w:p>
    <w:p w:rsidR="003B6019" w:rsidRPr="003B6019" w:rsidRDefault="003B6019" w:rsidP="003B6019">
      <w:pPr>
        <w:pStyle w:val="paragraph"/>
        <w:numPr>
          <w:ilvl w:val="0"/>
          <w:numId w:val="4"/>
        </w:numPr>
        <w:spacing w:before="0" w:beforeAutospacing="0" w:after="0" w:afterAutospacing="0" w:line="360" w:lineRule="auto"/>
        <w:ind w:left="360" w:firstLine="0"/>
        <w:textAlignment w:val="baseline"/>
        <w:rPr>
          <w:lang w:val="en-US"/>
        </w:rPr>
      </w:pPr>
      <w:proofErr w:type="gramStart"/>
      <w:r w:rsidRPr="003B6019">
        <w:rPr>
          <w:rStyle w:val="normaltextrun"/>
          <w:lang w:val="en-US"/>
        </w:rPr>
        <w:t>this</w:t>
      </w:r>
      <w:proofErr w:type="gramEnd"/>
      <w:r w:rsidRPr="003B6019">
        <w:rPr>
          <w:rStyle w:val="normaltextrun"/>
          <w:lang w:val="en-US"/>
        </w:rPr>
        <w:t xml:space="preserve"> is just for general knowledge, turned to the news first compare and take from here and there with citation, will use the factors listed and expand of the common and more interesting one like the disillusion of idealistic beliefs in the younger generation, and would highlight the social construct of South Korea.</w:t>
      </w:r>
      <w:r w:rsidRPr="003B6019">
        <w:rPr>
          <w:rStyle w:val="eop"/>
          <w:lang w:val="en-US"/>
        </w:rPr>
        <w:t> </w:t>
      </w:r>
    </w:p>
    <w:p w:rsidR="003B6019" w:rsidRPr="003B6019" w:rsidRDefault="003B6019" w:rsidP="003B6019">
      <w:pPr>
        <w:pStyle w:val="paragraph"/>
        <w:spacing w:before="0" w:beforeAutospacing="0" w:after="0" w:afterAutospacing="0" w:line="360" w:lineRule="auto"/>
        <w:textAlignment w:val="baseline"/>
        <w:rPr>
          <w:lang w:val="en-US"/>
        </w:rPr>
      </w:pPr>
      <w:r w:rsidRPr="003B6019">
        <w:rPr>
          <w:rStyle w:val="normaltextrun"/>
          <w:lang w:val="en-US"/>
        </w:rPr>
        <w:t>This article from CNN would be used to compare what other news outlets has provided on the issue, it also provided a comparison of the birth rate of other countries in the region (China, Japan, North Korea)</w:t>
      </w:r>
      <w:r w:rsidRPr="003B6019">
        <w:rPr>
          <w:rStyle w:val="eop"/>
          <w:lang w:val="en-US"/>
        </w:rPr>
        <w:t> </w:t>
      </w:r>
    </w:p>
    <w:p w:rsidR="003B6019" w:rsidRPr="003B6019" w:rsidRDefault="003B6019" w:rsidP="003B6019">
      <w:pPr>
        <w:pStyle w:val="paragraph"/>
        <w:numPr>
          <w:ilvl w:val="0"/>
          <w:numId w:val="5"/>
        </w:numPr>
        <w:spacing w:before="0" w:beforeAutospacing="0" w:after="0" w:afterAutospacing="0" w:line="360" w:lineRule="auto"/>
        <w:ind w:left="360" w:firstLine="0"/>
        <w:textAlignment w:val="baseline"/>
        <w:rPr>
          <w:lang w:val="en-US"/>
        </w:rPr>
      </w:pPr>
      <w:r w:rsidRPr="003B6019">
        <w:rPr>
          <w:rStyle w:val="normaltextrun"/>
          <w:lang w:val="en-US"/>
        </w:rPr>
        <w:t xml:space="preserve">Writer would say a weakness in this article as comparing South Korea to a country of a higher population and of a different region as the United States but understands that is simply drawing reference to a country that is well known so it draws attention and provides visual. </w:t>
      </w:r>
      <w:r w:rsidRPr="003B6019">
        <w:rPr>
          <w:rStyle w:val="eop"/>
          <w:lang w:val="en-US"/>
        </w:rPr>
        <w:t> </w:t>
      </w:r>
    </w:p>
    <w:p w:rsidR="003B6019" w:rsidRPr="003B6019" w:rsidRDefault="003B6019" w:rsidP="003B6019">
      <w:pPr>
        <w:pStyle w:val="paragraph"/>
        <w:numPr>
          <w:ilvl w:val="0"/>
          <w:numId w:val="5"/>
        </w:numPr>
        <w:spacing w:before="0" w:beforeAutospacing="0" w:after="0" w:afterAutospacing="0" w:line="360" w:lineRule="auto"/>
        <w:ind w:left="360" w:firstLine="0"/>
        <w:textAlignment w:val="baseline"/>
        <w:rPr>
          <w:lang w:val="en-US"/>
        </w:rPr>
      </w:pPr>
      <w:r w:rsidRPr="003B6019">
        <w:rPr>
          <w:rStyle w:val="normaltextrun"/>
          <w:lang w:val="en-US"/>
        </w:rPr>
        <w:t>It also displays worst-case scenarios with time stamps to amplify the severity of the issue. Statistics are slightly off to the others that I have seen but it can simply be independent statistics</w:t>
      </w:r>
      <w:r w:rsidRPr="003B6019">
        <w:rPr>
          <w:rStyle w:val="eop"/>
          <w:lang w:val="en-US"/>
        </w:rPr>
        <w:t> </w:t>
      </w:r>
    </w:p>
    <w:p w:rsidR="003B6019" w:rsidRPr="003B6019" w:rsidRDefault="003B6019" w:rsidP="003B6019">
      <w:pPr>
        <w:pStyle w:val="paragraph"/>
        <w:spacing w:before="0" w:beforeAutospacing="0" w:after="0" w:afterAutospacing="0" w:line="360" w:lineRule="auto"/>
        <w:textAlignment w:val="baseline"/>
        <w:rPr>
          <w:lang w:val="en-US"/>
        </w:rPr>
      </w:pPr>
      <w:r w:rsidRPr="003B6019">
        <w:rPr>
          <w:rStyle w:val="normaltextrun"/>
          <w:lang w:val="en-US"/>
        </w:rPr>
        <w:t>Reflection:</w:t>
      </w:r>
      <w:r w:rsidRPr="003B6019">
        <w:rPr>
          <w:rStyle w:val="eop"/>
          <w:lang w:val="en-US"/>
        </w:rPr>
        <w:t> </w:t>
      </w:r>
    </w:p>
    <w:p w:rsidR="003B6019" w:rsidRPr="003B6019" w:rsidRDefault="003B6019" w:rsidP="003B6019">
      <w:pPr>
        <w:pStyle w:val="paragraph"/>
        <w:numPr>
          <w:ilvl w:val="0"/>
          <w:numId w:val="6"/>
        </w:numPr>
        <w:spacing w:before="0" w:beforeAutospacing="0" w:after="0" w:afterAutospacing="0" w:line="360" w:lineRule="auto"/>
        <w:ind w:left="360" w:firstLine="0"/>
        <w:textAlignment w:val="baseline"/>
        <w:rPr>
          <w:lang w:val="en-US"/>
        </w:rPr>
      </w:pPr>
      <w:r w:rsidRPr="003B6019">
        <w:rPr>
          <w:rStyle w:val="normaltextrun"/>
          <w:lang w:val="en-US"/>
        </w:rPr>
        <w:t xml:space="preserve">Firstly, </w:t>
      </w:r>
      <w:proofErr w:type="gramStart"/>
      <w:r w:rsidRPr="003B6019">
        <w:rPr>
          <w:rStyle w:val="normaltextrun"/>
          <w:lang w:val="en-US"/>
        </w:rPr>
        <w:t>this is just for general knowledge, turned to the news first compare and take</w:t>
      </w:r>
      <w:proofErr w:type="gramEnd"/>
      <w:r w:rsidRPr="003B6019">
        <w:rPr>
          <w:rStyle w:val="normaltextrun"/>
          <w:lang w:val="en-US"/>
        </w:rPr>
        <w:t xml:space="preserve"> from here and there with citation, will use the factors listed and expand of the common </w:t>
      </w:r>
      <w:r w:rsidRPr="003B6019">
        <w:rPr>
          <w:rStyle w:val="normaltextrun"/>
          <w:lang w:val="en-US"/>
        </w:rPr>
        <w:lastRenderedPageBreak/>
        <w:t>and more interesting one like the disillusion of idealistic beliefs in the younger generation, and would also highlight the social construct of South Korea.</w:t>
      </w:r>
      <w:r w:rsidRPr="003B6019">
        <w:rPr>
          <w:rStyle w:val="eop"/>
          <w:lang w:val="en-US"/>
        </w:rPr>
        <w:t> </w:t>
      </w:r>
    </w:p>
    <w:p w:rsidR="003B6019" w:rsidRPr="003B6019" w:rsidRDefault="003B6019" w:rsidP="003B6019">
      <w:pPr>
        <w:pStyle w:val="paragraph"/>
        <w:spacing w:before="0" w:beforeAutospacing="0" w:after="0" w:afterAutospacing="0" w:line="360" w:lineRule="auto"/>
        <w:textAlignment w:val="baseline"/>
        <w:rPr>
          <w:lang w:val="en-US"/>
        </w:rPr>
      </w:pPr>
      <w:r w:rsidRPr="003B6019">
        <w:rPr>
          <w:rStyle w:val="normaltextrun"/>
          <w:lang w:val="en-US"/>
        </w:rPr>
        <w:t> </w:t>
      </w:r>
      <w:r w:rsidRPr="003B6019">
        <w:rPr>
          <w:rStyle w:val="eop"/>
          <w:lang w:val="en-US"/>
        </w:rPr>
        <w:t> </w:t>
      </w:r>
    </w:p>
    <w:p w:rsidR="003B6019" w:rsidRPr="003B6019" w:rsidRDefault="003B6019" w:rsidP="003B6019">
      <w:pPr>
        <w:pStyle w:val="paragraph"/>
        <w:spacing w:before="0" w:beforeAutospacing="0" w:after="0" w:afterAutospacing="0" w:line="360" w:lineRule="auto"/>
        <w:textAlignment w:val="baseline"/>
        <w:rPr>
          <w:lang w:val="en-US"/>
        </w:rPr>
      </w:pPr>
      <w:r w:rsidRPr="003B6019">
        <w:rPr>
          <w:rStyle w:val="eop"/>
          <w:lang w:val="en-US"/>
        </w:rPr>
        <w:t> </w:t>
      </w:r>
    </w:p>
    <w:p w:rsidR="003B6019" w:rsidRPr="003B6019" w:rsidRDefault="003B6019" w:rsidP="003B6019">
      <w:pPr>
        <w:pStyle w:val="paragraph"/>
        <w:spacing w:before="0" w:beforeAutospacing="0" w:after="0" w:afterAutospacing="0" w:line="360" w:lineRule="auto"/>
        <w:textAlignment w:val="baseline"/>
        <w:rPr>
          <w:lang w:val="en-US"/>
        </w:rPr>
      </w:pPr>
      <w:r w:rsidRPr="003B6019">
        <w:rPr>
          <w:rStyle w:val="eop"/>
          <w:lang w:val="en-US"/>
        </w:rPr>
        <w:t> </w:t>
      </w:r>
    </w:p>
    <w:p w:rsidR="003B6019" w:rsidRPr="003B6019" w:rsidRDefault="003B6019" w:rsidP="003B6019">
      <w:pPr>
        <w:pStyle w:val="paragraph"/>
        <w:spacing w:before="0" w:beforeAutospacing="0" w:after="0" w:afterAutospacing="0" w:line="360" w:lineRule="auto"/>
        <w:textAlignment w:val="baseline"/>
        <w:rPr>
          <w:lang w:val="en-US"/>
        </w:rPr>
      </w:pPr>
      <w:r w:rsidRPr="003B6019">
        <w:rPr>
          <w:rStyle w:val="eop"/>
          <w:lang w:val="en-US"/>
        </w:rPr>
        <w:t> </w:t>
      </w:r>
    </w:p>
    <w:p w:rsidR="003B6019" w:rsidRPr="003B6019" w:rsidRDefault="003B6019" w:rsidP="003B6019">
      <w:pPr>
        <w:pStyle w:val="paragraph"/>
        <w:spacing w:before="0" w:beforeAutospacing="0" w:after="0" w:afterAutospacing="0" w:line="360" w:lineRule="auto"/>
        <w:textAlignment w:val="baseline"/>
        <w:rPr>
          <w:lang w:val="en-US"/>
        </w:rPr>
      </w:pPr>
      <w:r w:rsidRPr="003B6019">
        <w:rPr>
          <w:rStyle w:val="eop"/>
          <w:lang w:val="en-US"/>
        </w:rPr>
        <w:t> </w:t>
      </w:r>
    </w:p>
    <w:p w:rsidR="003B6019" w:rsidRPr="003B6019" w:rsidRDefault="003B6019" w:rsidP="003B6019">
      <w:pPr>
        <w:pStyle w:val="paragraph"/>
        <w:spacing w:before="0" w:beforeAutospacing="0" w:after="0" w:afterAutospacing="0" w:line="360" w:lineRule="auto"/>
        <w:ind w:left="-30" w:right="-30"/>
        <w:textAlignment w:val="baseline"/>
        <w:rPr>
          <w:lang w:val="en-US"/>
        </w:rPr>
      </w:pPr>
      <w:r w:rsidRPr="003B6019">
        <w:rPr>
          <w:rStyle w:val="normaltextrun"/>
          <w:lang w:val="en-US"/>
        </w:rPr>
        <w:t xml:space="preserve">Citation: Jun, K.-H. (2005). </w:t>
      </w:r>
      <w:proofErr w:type="gramStart"/>
      <w:r w:rsidRPr="003B6019">
        <w:rPr>
          <w:rStyle w:val="normaltextrun"/>
          <w:i/>
          <w:iCs/>
          <w:lang w:val="en-US"/>
        </w:rPr>
        <w:t>The</w:t>
      </w:r>
      <w:proofErr w:type="gramEnd"/>
      <w:r w:rsidRPr="003B6019">
        <w:rPr>
          <w:rStyle w:val="normaltextrun"/>
          <w:i/>
          <w:iCs/>
          <w:lang w:val="en-US"/>
        </w:rPr>
        <w:t xml:space="preserve"> Transition to Sub-Replacement Fertility in South Korea: Implications and Prospects for Population Policy</w:t>
      </w:r>
      <w:r w:rsidRPr="003B6019">
        <w:rPr>
          <w:rStyle w:val="normaltextrun"/>
          <w:lang w:val="en-US"/>
        </w:rPr>
        <w:t>. [</w:t>
      </w:r>
      <w:proofErr w:type="gramStart"/>
      <w:r w:rsidRPr="003B6019">
        <w:rPr>
          <w:rStyle w:val="normaltextrun"/>
          <w:lang w:val="en-US"/>
        </w:rPr>
        <w:t>online</w:t>
      </w:r>
      <w:proofErr w:type="gramEnd"/>
      <w:r w:rsidRPr="003B6019">
        <w:rPr>
          <w:rStyle w:val="normaltextrun"/>
          <w:lang w:val="en-US"/>
        </w:rPr>
        <w:t xml:space="preserve">] Available at: </w:t>
      </w:r>
      <w:hyperlink r:id="rId8" w:tgtFrame="_blank" w:history="1">
        <w:r w:rsidRPr="003B6019">
          <w:rPr>
            <w:rStyle w:val="normaltextrun"/>
            <w:u w:val="single"/>
            <w:lang w:val="en-US"/>
          </w:rPr>
          <w:t>https://www.ipss.go.jp/webj-ad/Webjournal.files/population/2005_6/jun.pdf</w:t>
        </w:r>
      </w:hyperlink>
      <w:r w:rsidRPr="003B6019">
        <w:rPr>
          <w:rStyle w:val="normaltextrun"/>
          <w:lang w:val="en-US"/>
        </w:rPr>
        <w:t xml:space="preserve"> [Accessed 6 Mar. 2024].</w:t>
      </w:r>
      <w:r w:rsidRPr="003B6019">
        <w:rPr>
          <w:rStyle w:val="eop"/>
          <w:lang w:val="en-US"/>
        </w:rPr>
        <w:t> </w:t>
      </w:r>
    </w:p>
    <w:p w:rsidR="003B6019" w:rsidRPr="003B6019" w:rsidRDefault="003B6019" w:rsidP="003B6019">
      <w:pPr>
        <w:pStyle w:val="paragraph"/>
        <w:spacing w:before="0" w:beforeAutospacing="0" w:after="0" w:afterAutospacing="0" w:line="360" w:lineRule="auto"/>
        <w:textAlignment w:val="baseline"/>
        <w:rPr>
          <w:lang w:val="en-US"/>
        </w:rPr>
      </w:pPr>
      <w:r w:rsidRPr="003B6019">
        <w:rPr>
          <w:rStyle w:val="eop"/>
          <w:lang w:val="en-US"/>
        </w:rPr>
        <w:t> </w:t>
      </w:r>
    </w:p>
    <w:p w:rsidR="003B6019" w:rsidRPr="003B6019" w:rsidRDefault="003B6019" w:rsidP="003B6019">
      <w:pPr>
        <w:pStyle w:val="paragraph"/>
        <w:spacing w:before="0" w:beforeAutospacing="0" w:after="0" w:afterAutospacing="0" w:line="360" w:lineRule="auto"/>
        <w:textAlignment w:val="baseline"/>
        <w:rPr>
          <w:lang w:val="en-US"/>
        </w:rPr>
      </w:pPr>
      <w:r w:rsidRPr="003B6019">
        <w:rPr>
          <w:rStyle w:val="normaltextrun"/>
          <w:lang w:val="en-US"/>
        </w:rPr>
        <w:t xml:space="preserve">This is an interesting journal article; it has a lot of information to build an agreement and it expands further down in the article about the factors and it also has the corresponding data to follow. The first few pages of this article incorporate the Oriental Zodiac within its research, so it highlights a factor of (historic culture) so the ‘right time’ is important, it is corresponding data is of 1985-2003, so later statistics could be used for comparison in the argument. </w:t>
      </w:r>
      <w:r w:rsidRPr="003B6019">
        <w:rPr>
          <w:rStyle w:val="eop"/>
          <w:lang w:val="en-US"/>
        </w:rPr>
        <w:t> </w:t>
      </w:r>
    </w:p>
    <w:p w:rsidR="003B6019" w:rsidRPr="003B6019" w:rsidRDefault="003B6019" w:rsidP="003B6019">
      <w:pPr>
        <w:pStyle w:val="paragraph"/>
        <w:spacing w:before="0" w:beforeAutospacing="0" w:after="0" w:afterAutospacing="0" w:line="360" w:lineRule="auto"/>
        <w:textAlignment w:val="baseline"/>
        <w:rPr>
          <w:lang w:val="en-US"/>
        </w:rPr>
      </w:pPr>
      <w:proofErr w:type="spellStart"/>
      <w:r w:rsidRPr="003B6019">
        <w:rPr>
          <w:rStyle w:val="normaltextrun"/>
          <w:lang w:val="en-US"/>
        </w:rPr>
        <w:t>Evalution</w:t>
      </w:r>
      <w:proofErr w:type="spellEnd"/>
      <w:r w:rsidRPr="003B6019">
        <w:rPr>
          <w:rStyle w:val="normaltextrun"/>
          <w:lang w:val="en-US"/>
        </w:rPr>
        <w:t>:</w:t>
      </w:r>
      <w:r w:rsidRPr="003B6019">
        <w:rPr>
          <w:rStyle w:val="eop"/>
          <w:lang w:val="en-US"/>
        </w:rPr>
        <w:t> </w:t>
      </w:r>
    </w:p>
    <w:p w:rsidR="003B6019" w:rsidRPr="003B6019" w:rsidRDefault="003B6019" w:rsidP="003B6019">
      <w:pPr>
        <w:pStyle w:val="paragraph"/>
        <w:spacing w:before="0" w:beforeAutospacing="0" w:after="0" w:afterAutospacing="0" w:line="360" w:lineRule="auto"/>
        <w:textAlignment w:val="baseline"/>
        <w:rPr>
          <w:lang w:val="en-US"/>
        </w:rPr>
      </w:pPr>
      <w:r w:rsidRPr="003B6019">
        <w:rPr>
          <w:rStyle w:val="normaltextrun"/>
          <w:lang w:val="en-US"/>
        </w:rPr>
        <w:t xml:space="preserve">Though very informative, the reader finds it difficult to understand so basic knowledge wouldn't be enough to understand this journal article to some extend so the side research would be necessary, while reading through this journal; some is explained, the layout is a bit difficult to read but that is a personal indifference, but as you get lower into the point of </w:t>
      </w:r>
      <w:proofErr w:type="gramStart"/>
      <w:r w:rsidRPr="003B6019">
        <w:rPr>
          <w:rStyle w:val="normaltextrun"/>
          <w:lang w:val="en-US"/>
        </w:rPr>
        <w:t>factors ,</w:t>
      </w:r>
      <w:proofErr w:type="gramEnd"/>
      <w:r w:rsidRPr="003B6019">
        <w:rPr>
          <w:rStyle w:val="normaltextrun"/>
          <w:lang w:val="en-US"/>
        </w:rPr>
        <w:t xml:space="preserve"> the reader overlooks the layout because the information is so loaded and interesting. </w:t>
      </w:r>
      <w:r w:rsidRPr="003B6019">
        <w:rPr>
          <w:rStyle w:val="eop"/>
          <w:lang w:val="en-US"/>
        </w:rPr>
        <w:t> </w:t>
      </w:r>
    </w:p>
    <w:p w:rsidR="003B6019" w:rsidRPr="003B6019" w:rsidRDefault="003B6019" w:rsidP="003B6019">
      <w:pPr>
        <w:pStyle w:val="paragraph"/>
        <w:spacing w:before="0" w:beforeAutospacing="0" w:after="0" w:afterAutospacing="0" w:line="360" w:lineRule="auto"/>
        <w:textAlignment w:val="baseline"/>
        <w:rPr>
          <w:lang w:val="en-US"/>
        </w:rPr>
      </w:pPr>
      <w:r w:rsidRPr="003B6019">
        <w:rPr>
          <w:rStyle w:val="normaltextrun"/>
          <w:lang w:val="en-US"/>
        </w:rPr>
        <w:t>Factor as common cause other stated this author as stated above expands and provides data,</w:t>
      </w:r>
      <w:r w:rsidRPr="003B6019">
        <w:rPr>
          <w:rStyle w:val="eop"/>
          <w:lang w:val="en-US"/>
        </w:rPr>
        <w:t> </w:t>
      </w:r>
    </w:p>
    <w:p w:rsidR="003B6019" w:rsidRPr="003B6019" w:rsidRDefault="003B6019" w:rsidP="003B6019">
      <w:pPr>
        <w:pStyle w:val="paragraph"/>
        <w:numPr>
          <w:ilvl w:val="0"/>
          <w:numId w:val="7"/>
        </w:numPr>
        <w:spacing w:before="0" w:beforeAutospacing="0" w:after="0" w:afterAutospacing="0" w:line="360" w:lineRule="auto"/>
        <w:ind w:left="360" w:firstLine="0"/>
        <w:textAlignment w:val="baseline"/>
        <w:rPr>
          <w:lang w:val="en-US"/>
        </w:rPr>
      </w:pPr>
      <w:r w:rsidRPr="003B6019">
        <w:rPr>
          <w:rStyle w:val="normaltextrun"/>
          <w:lang w:val="en-US"/>
        </w:rPr>
        <w:t>Shift in economy activities affected the birth rate</w:t>
      </w:r>
      <w:r w:rsidRPr="003B6019">
        <w:rPr>
          <w:rStyle w:val="eop"/>
          <w:lang w:val="en-US"/>
        </w:rPr>
        <w:t> </w:t>
      </w:r>
    </w:p>
    <w:p w:rsidR="003B6019" w:rsidRPr="003B6019" w:rsidRDefault="003B6019" w:rsidP="003B6019">
      <w:pPr>
        <w:pStyle w:val="paragraph"/>
        <w:numPr>
          <w:ilvl w:val="0"/>
          <w:numId w:val="7"/>
        </w:numPr>
        <w:spacing w:before="0" w:beforeAutospacing="0" w:after="0" w:afterAutospacing="0" w:line="360" w:lineRule="auto"/>
        <w:ind w:left="360" w:firstLine="0"/>
        <w:textAlignment w:val="baseline"/>
        <w:rPr>
          <w:lang w:val="en-US"/>
        </w:rPr>
      </w:pPr>
      <w:r w:rsidRPr="003B6019">
        <w:rPr>
          <w:rStyle w:val="normaltextrun"/>
          <w:lang w:val="en-US"/>
        </w:rPr>
        <w:t>The ‘uprooting’ after the East Asian Financial Crisis of 1997</w:t>
      </w:r>
      <w:r w:rsidRPr="003B6019">
        <w:rPr>
          <w:rStyle w:val="eop"/>
          <w:lang w:val="en-US"/>
        </w:rPr>
        <w:t> </w:t>
      </w:r>
    </w:p>
    <w:p w:rsidR="003B6019" w:rsidRPr="003B6019" w:rsidRDefault="003B6019" w:rsidP="003B6019">
      <w:pPr>
        <w:pStyle w:val="paragraph"/>
        <w:numPr>
          <w:ilvl w:val="0"/>
          <w:numId w:val="7"/>
        </w:numPr>
        <w:spacing w:before="0" w:beforeAutospacing="0" w:after="0" w:afterAutospacing="0" w:line="360" w:lineRule="auto"/>
        <w:ind w:left="360" w:firstLine="0"/>
        <w:textAlignment w:val="baseline"/>
        <w:rPr>
          <w:lang w:val="en-US"/>
        </w:rPr>
      </w:pPr>
      <w:r w:rsidRPr="003B6019">
        <w:rPr>
          <w:rStyle w:val="normaltextrun"/>
          <w:lang w:val="en-US"/>
        </w:rPr>
        <w:t xml:space="preserve">Education- the higher levels of education ratio of girls to boys </w:t>
      </w:r>
      <w:r w:rsidRPr="003B6019">
        <w:rPr>
          <w:rStyle w:val="eop"/>
          <w:lang w:val="en-US"/>
        </w:rPr>
        <w:t> </w:t>
      </w:r>
    </w:p>
    <w:p w:rsidR="003B6019" w:rsidRPr="003B6019" w:rsidRDefault="003B6019" w:rsidP="003B6019">
      <w:pPr>
        <w:pStyle w:val="paragraph"/>
        <w:numPr>
          <w:ilvl w:val="0"/>
          <w:numId w:val="7"/>
        </w:numPr>
        <w:spacing w:before="0" w:beforeAutospacing="0" w:after="0" w:afterAutospacing="0" w:line="360" w:lineRule="auto"/>
        <w:ind w:left="360" w:firstLine="0"/>
        <w:textAlignment w:val="baseline"/>
        <w:rPr>
          <w:lang w:val="en-US"/>
        </w:rPr>
      </w:pPr>
      <w:r w:rsidRPr="003B6019">
        <w:rPr>
          <w:rStyle w:val="normaltextrun"/>
          <w:lang w:val="en-US"/>
        </w:rPr>
        <w:t xml:space="preserve">Overcrowding of living space </w:t>
      </w:r>
      <w:r w:rsidRPr="003B6019">
        <w:rPr>
          <w:rStyle w:val="eop"/>
          <w:lang w:val="en-US"/>
        </w:rPr>
        <w:t> </w:t>
      </w:r>
    </w:p>
    <w:p w:rsidR="003B6019" w:rsidRPr="003B6019" w:rsidRDefault="003B6019" w:rsidP="003B6019">
      <w:pPr>
        <w:pStyle w:val="paragraph"/>
        <w:numPr>
          <w:ilvl w:val="0"/>
          <w:numId w:val="7"/>
        </w:numPr>
        <w:spacing w:before="0" w:beforeAutospacing="0" w:after="0" w:afterAutospacing="0" w:line="360" w:lineRule="auto"/>
        <w:ind w:left="360" w:firstLine="0"/>
        <w:textAlignment w:val="baseline"/>
        <w:rPr>
          <w:lang w:val="en-US"/>
        </w:rPr>
      </w:pPr>
      <w:r w:rsidRPr="003B6019">
        <w:rPr>
          <w:rStyle w:val="normaltextrun"/>
          <w:lang w:val="en-US"/>
        </w:rPr>
        <w:t>Physiological and physical pressure of parenting (mothering)</w:t>
      </w:r>
      <w:r w:rsidRPr="003B6019">
        <w:rPr>
          <w:rStyle w:val="eop"/>
          <w:lang w:val="en-US"/>
        </w:rPr>
        <w:t> </w:t>
      </w:r>
    </w:p>
    <w:p w:rsidR="003B6019" w:rsidRPr="003B6019" w:rsidRDefault="003B6019" w:rsidP="003B6019">
      <w:pPr>
        <w:pStyle w:val="paragraph"/>
        <w:numPr>
          <w:ilvl w:val="0"/>
          <w:numId w:val="7"/>
        </w:numPr>
        <w:spacing w:before="0" w:beforeAutospacing="0" w:after="0" w:afterAutospacing="0" w:line="360" w:lineRule="auto"/>
        <w:ind w:left="360" w:firstLine="0"/>
        <w:textAlignment w:val="baseline"/>
        <w:rPr>
          <w:lang w:val="en-US"/>
        </w:rPr>
      </w:pPr>
      <w:r w:rsidRPr="003B6019">
        <w:rPr>
          <w:rStyle w:val="normaltextrun"/>
          <w:lang w:val="en-US"/>
        </w:rPr>
        <w:t xml:space="preserve">Male dominated social society- this on is particularly interesting because different research highlighted that in the workforce men are offered paternal leave and most do not take it and the women who take it are still not situated back into their jobs because they </w:t>
      </w:r>
      <w:r w:rsidRPr="003B6019">
        <w:rPr>
          <w:rStyle w:val="normaltextrun"/>
          <w:lang w:val="en-US"/>
        </w:rPr>
        <w:lastRenderedPageBreak/>
        <w:t>have been replaced or they needed more time and was setback. So, this point would boost a discussion with another reference. 5</w:t>
      </w:r>
      <w:r w:rsidRPr="003B6019">
        <w:rPr>
          <w:rStyle w:val="eop"/>
          <w:lang w:val="en-US"/>
        </w:rPr>
        <w:t> </w:t>
      </w:r>
    </w:p>
    <w:p w:rsidR="003B6019" w:rsidRPr="003B6019" w:rsidRDefault="003B6019" w:rsidP="003B6019">
      <w:pPr>
        <w:pStyle w:val="paragraph"/>
        <w:numPr>
          <w:ilvl w:val="0"/>
          <w:numId w:val="7"/>
        </w:numPr>
        <w:spacing w:before="0" w:beforeAutospacing="0" w:after="0" w:afterAutospacing="0" w:line="360" w:lineRule="auto"/>
        <w:ind w:left="360" w:firstLine="0"/>
        <w:textAlignment w:val="baseline"/>
        <w:rPr>
          <w:lang w:val="en-US"/>
        </w:rPr>
      </w:pPr>
      <w:r w:rsidRPr="003B6019">
        <w:rPr>
          <w:rStyle w:val="normaltextrun"/>
          <w:lang w:val="en-US"/>
        </w:rPr>
        <w:t>Cost of rearing and bearing</w:t>
      </w:r>
      <w:r w:rsidRPr="003B6019">
        <w:rPr>
          <w:rStyle w:val="eop"/>
          <w:lang w:val="en-US"/>
        </w:rPr>
        <w:t> </w:t>
      </w:r>
    </w:p>
    <w:p w:rsidR="003B6019" w:rsidRPr="003B6019" w:rsidRDefault="003B6019" w:rsidP="003B6019">
      <w:pPr>
        <w:pStyle w:val="paragraph"/>
        <w:numPr>
          <w:ilvl w:val="0"/>
          <w:numId w:val="7"/>
        </w:numPr>
        <w:spacing w:before="0" w:beforeAutospacing="0" w:after="0" w:afterAutospacing="0" w:line="360" w:lineRule="auto"/>
        <w:ind w:left="360" w:firstLine="0"/>
        <w:textAlignment w:val="baseline"/>
        <w:rPr>
          <w:lang w:val="en-US"/>
        </w:rPr>
      </w:pPr>
      <w:r w:rsidRPr="003B6019">
        <w:rPr>
          <w:rStyle w:val="normaltextrun"/>
          <w:lang w:val="en-US"/>
        </w:rPr>
        <w:t>And the simple choice of simply not having was also an interesting point.</w:t>
      </w:r>
      <w:r w:rsidRPr="003B6019">
        <w:rPr>
          <w:rStyle w:val="eop"/>
          <w:lang w:val="en-US"/>
        </w:rPr>
        <w:t> </w:t>
      </w:r>
    </w:p>
    <w:p w:rsidR="003B6019" w:rsidRPr="003B6019" w:rsidRDefault="003B6019" w:rsidP="003B6019">
      <w:pPr>
        <w:pStyle w:val="paragraph"/>
        <w:spacing w:before="0" w:beforeAutospacing="0" w:after="0" w:afterAutospacing="0" w:line="360" w:lineRule="auto"/>
        <w:textAlignment w:val="baseline"/>
        <w:rPr>
          <w:lang w:val="en-US"/>
        </w:rPr>
      </w:pPr>
      <w:r w:rsidRPr="003B6019">
        <w:rPr>
          <w:rStyle w:val="eop"/>
          <w:lang w:val="en-US"/>
        </w:rPr>
        <w:t> </w:t>
      </w:r>
    </w:p>
    <w:p w:rsidR="003B6019" w:rsidRPr="003B6019" w:rsidRDefault="003B6019" w:rsidP="003B6019">
      <w:pPr>
        <w:pStyle w:val="paragraph"/>
        <w:spacing w:before="0" w:beforeAutospacing="0" w:after="0" w:afterAutospacing="0" w:line="360" w:lineRule="auto"/>
        <w:ind w:left="360"/>
        <w:textAlignment w:val="baseline"/>
        <w:rPr>
          <w:lang w:val="en-US"/>
        </w:rPr>
      </w:pPr>
    </w:p>
    <w:p w:rsidR="003B6019" w:rsidRPr="003B6019" w:rsidRDefault="003B6019" w:rsidP="003B6019">
      <w:pPr>
        <w:pStyle w:val="paragraph"/>
        <w:spacing w:before="0" w:beforeAutospacing="0" w:after="0" w:afterAutospacing="0" w:line="360" w:lineRule="auto"/>
        <w:ind w:left="-30" w:right="-30"/>
        <w:textAlignment w:val="baseline"/>
        <w:rPr>
          <w:lang w:val="en-US"/>
        </w:rPr>
      </w:pPr>
      <w:proofErr w:type="spellStart"/>
      <w:r w:rsidRPr="003B6019">
        <w:rPr>
          <w:rStyle w:val="normaltextrun"/>
          <w:lang w:val="en-US"/>
        </w:rPr>
        <w:t>Citation</w:t>
      </w:r>
      <w:proofErr w:type="gramStart"/>
      <w:r w:rsidRPr="003B6019">
        <w:rPr>
          <w:rStyle w:val="normaltextrun"/>
          <w:lang w:val="en-US"/>
        </w:rPr>
        <w:t>:Lee</w:t>
      </w:r>
      <w:proofErr w:type="spellEnd"/>
      <w:proofErr w:type="gramEnd"/>
      <w:r w:rsidRPr="003B6019">
        <w:rPr>
          <w:rStyle w:val="normaltextrun"/>
          <w:lang w:val="en-US"/>
        </w:rPr>
        <w:t xml:space="preserve">, S. and Choi, H. (2015). </w:t>
      </w:r>
      <w:proofErr w:type="gramStart"/>
      <w:r w:rsidRPr="003B6019">
        <w:rPr>
          <w:rStyle w:val="normaltextrun"/>
          <w:lang w:val="en-US"/>
        </w:rPr>
        <w:t>Lowest-Low Fertility and Policy Responses in South Korea.</w:t>
      </w:r>
      <w:proofErr w:type="gramEnd"/>
      <w:r w:rsidRPr="003B6019">
        <w:rPr>
          <w:rStyle w:val="normaltextrun"/>
          <w:lang w:val="en-US"/>
        </w:rPr>
        <w:t xml:space="preserve"> </w:t>
      </w:r>
      <w:proofErr w:type="gramStart"/>
      <w:r w:rsidRPr="003B6019">
        <w:rPr>
          <w:rStyle w:val="normaltextrun"/>
          <w:i/>
          <w:iCs/>
          <w:lang w:val="en-US"/>
        </w:rPr>
        <w:t>Low and Lower Fertility</w:t>
      </w:r>
      <w:r w:rsidRPr="003B6019">
        <w:rPr>
          <w:rStyle w:val="normaltextrun"/>
          <w:lang w:val="en-US"/>
        </w:rPr>
        <w:t>, pp.107–123.</w:t>
      </w:r>
      <w:proofErr w:type="gramEnd"/>
      <w:r w:rsidRPr="003B6019">
        <w:rPr>
          <w:rStyle w:val="normaltextrun"/>
          <w:lang w:val="en-US"/>
        </w:rPr>
        <w:t xml:space="preserve"> </w:t>
      </w:r>
      <w:proofErr w:type="spellStart"/>
      <w:r w:rsidRPr="003B6019">
        <w:rPr>
          <w:rStyle w:val="normaltextrun"/>
          <w:lang w:val="en-US"/>
        </w:rPr>
        <w:t>doi:https</w:t>
      </w:r>
      <w:proofErr w:type="spellEnd"/>
      <w:r w:rsidRPr="003B6019">
        <w:rPr>
          <w:rStyle w:val="normaltextrun"/>
          <w:lang w:val="en-US"/>
        </w:rPr>
        <w:t>://doi.org/10.1007/978-3-319-21482-5_6.</w:t>
      </w:r>
      <w:r w:rsidRPr="003B6019">
        <w:rPr>
          <w:rStyle w:val="eop"/>
          <w:lang w:val="en-US"/>
        </w:rPr>
        <w:t> </w:t>
      </w:r>
    </w:p>
    <w:p w:rsidR="003B6019" w:rsidRPr="003B6019" w:rsidRDefault="003B6019" w:rsidP="003B6019">
      <w:pPr>
        <w:pStyle w:val="paragraph"/>
        <w:spacing w:before="0" w:beforeAutospacing="0" w:after="0" w:afterAutospacing="0" w:line="360" w:lineRule="auto"/>
        <w:textAlignment w:val="baseline"/>
        <w:rPr>
          <w:lang w:val="en-US"/>
        </w:rPr>
      </w:pPr>
      <w:r w:rsidRPr="003B6019">
        <w:rPr>
          <w:rStyle w:val="eop"/>
          <w:lang w:val="en-US"/>
        </w:rPr>
        <w:t> </w:t>
      </w:r>
    </w:p>
    <w:p w:rsidR="003B6019" w:rsidRPr="003B6019" w:rsidRDefault="003B6019" w:rsidP="003B6019">
      <w:pPr>
        <w:pStyle w:val="paragraph"/>
        <w:spacing w:before="0" w:beforeAutospacing="0" w:after="0" w:afterAutospacing="0" w:line="360" w:lineRule="auto"/>
        <w:textAlignment w:val="baseline"/>
        <w:rPr>
          <w:lang w:val="en-US"/>
        </w:rPr>
      </w:pPr>
      <w:r w:rsidRPr="003B6019">
        <w:rPr>
          <w:rStyle w:val="normaltextrun"/>
          <w:lang w:val="en-US"/>
        </w:rPr>
        <w:t>This journal article would be used throughout the essay as it has many sterling points and there is potential to build other references.  </w:t>
      </w:r>
      <w:r w:rsidRPr="003B6019">
        <w:rPr>
          <w:rStyle w:val="eop"/>
          <w:lang w:val="en-US"/>
        </w:rPr>
        <w:t> </w:t>
      </w:r>
    </w:p>
    <w:p w:rsidR="003B6019" w:rsidRPr="003B6019" w:rsidRDefault="003B6019" w:rsidP="003B6019">
      <w:pPr>
        <w:pStyle w:val="paragraph"/>
        <w:spacing w:before="0" w:beforeAutospacing="0" w:after="0" w:afterAutospacing="0" w:line="360" w:lineRule="auto"/>
        <w:textAlignment w:val="baseline"/>
        <w:rPr>
          <w:lang w:val="en-US"/>
        </w:rPr>
      </w:pPr>
      <w:r w:rsidRPr="003B6019">
        <w:rPr>
          <w:rStyle w:val="eop"/>
          <w:lang w:val="en-US"/>
        </w:rPr>
        <w:t> </w:t>
      </w:r>
    </w:p>
    <w:p w:rsidR="003B6019" w:rsidRPr="003B6019" w:rsidRDefault="003B6019" w:rsidP="003B6019">
      <w:pPr>
        <w:spacing w:after="0" w:line="240" w:lineRule="auto"/>
        <w:rPr>
          <w:rFonts w:ascii="Times New Roman" w:eastAsia="Times New Roman" w:hAnsi="Times New Roman" w:cs="Times New Roman"/>
          <w:sz w:val="24"/>
          <w:szCs w:val="24"/>
          <w:lang w:eastAsia="en-GB"/>
        </w:rPr>
      </w:pPr>
      <w:r w:rsidRPr="003B6019">
        <w:rPr>
          <w:rFonts w:ascii="Times New Roman" w:eastAsia="Times New Roman" w:hAnsi="Times New Roman" w:cs="Times New Roman"/>
          <w:sz w:val="24"/>
          <w:szCs w:val="24"/>
          <w:lang w:eastAsia="en-GB"/>
        </w:rPr>
        <w:t xml:space="preserve">Factors contributing to this ultra-low birth rate include an increase in the age of first marriage, an increase in the unmarried rate, changes in marriage ideals, an increase in the burden of raising children, and poor child-rearing surroundings. Policy implications include creating an environment for women to balance child-rearing and economic activities. </w:t>
      </w:r>
    </w:p>
    <w:p w:rsidR="003B6019" w:rsidRPr="003B6019" w:rsidRDefault="003B6019" w:rsidP="003B6019">
      <w:pPr>
        <w:rPr>
          <w:rFonts w:ascii="Times New Roman" w:eastAsia="Times New Roman" w:hAnsi="Times New Roman" w:cs="Times New Roman"/>
          <w:sz w:val="24"/>
          <w:szCs w:val="24"/>
          <w:lang w:eastAsia="en-GB"/>
        </w:rPr>
      </w:pPr>
      <w:r w:rsidRPr="003B6019">
        <w:rPr>
          <w:rFonts w:ascii="Times New Roman" w:hAnsi="Times New Roman" w:cs="Times New Roman"/>
          <w:sz w:val="24"/>
          <w:szCs w:val="24"/>
          <w:lang w:val="en-US"/>
        </w:rPr>
        <w:br/>
      </w:r>
      <w:r w:rsidRPr="003B6019">
        <w:rPr>
          <w:rStyle w:val="scxw195601490"/>
          <w:rFonts w:ascii="Times New Roman" w:hAnsi="Times New Roman" w:cs="Times New Roman"/>
          <w:sz w:val="24"/>
          <w:szCs w:val="24"/>
          <w:lang w:val="en-US"/>
        </w:rPr>
        <w:t> </w:t>
      </w:r>
      <w:r w:rsidRPr="003B6019">
        <w:rPr>
          <w:rFonts w:ascii="Times New Roman" w:eastAsia="Times New Roman" w:hAnsi="Times New Roman" w:cs="Times New Roman"/>
          <w:sz w:val="24"/>
          <w:szCs w:val="24"/>
          <w:lang w:eastAsia="en-GB"/>
        </w:rPr>
        <w:t xml:space="preserve">The purpose of this study is to describe fertility patterns and examine the causes of Korea's lowest fertility rate. Furthermore, it seeks policy implications to address the lowest fertility rates. This study's analysis was conducted using secondary data from the Bureau of Statistics and KIHASA. It also emphasises the IMF crisis that Korea faced in 1997. </w:t>
      </w:r>
    </w:p>
    <w:p w:rsidR="003B6019" w:rsidRPr="003B6019" w:rsidRDefault="003B6019" w:rsidP="003B6019">
      <w:pPr>
        <w:pStyle w:val="paragraph"/>
        <w:spacing w:before="0" w:beforeAutospacing="0" w:after="0" w:afterAutospacing="0" w:line="360" w:lineRule="auto"/>
        <w:textAlignment w:val="baseline"/>
        <w:rPr>
          <w:lang w:val="en-US"/>
        </w:rPr>
      </w:pPr>
      <w:r w:rsidRPr="003B6019">
        <w:rPr>
          <w:rStyle w:val="scxw195601490"/>
          <w:lang w:val="en-US"/>
        </w:rPr>
        <w:t> </w:t>
      </w:r>
      <w:r w:rsidRPr="003B6019">
        <w:rPr>
          <w:lang w:val="en-US"/>
        </w:rPr>
        <w:br/>
      </w:r>
      <w:r w:rsidRPr="003B6019">
        <w:rPr>
          <w:rStyle w:val="eop"/>
          <w:lang w:val="en-US"/>
        </w:rPr>
        <w:t> </w:t>
      </w:r>
    </w:p>
    <w:p w:rsidR="003B6019" w:rsidRPr="003B6019" w:rsidRDefault="003B6019" w:rsidP="003B6019">
      <w:pPr>
        <w:rPr>
          <w:rFonts w:ascii="Times New Roman" w:eastAsia="Times New Roman" w:hAnsi="Times New Roman" w:cs="Times New Roman"/>
          <w:sz w:val="24"/>
          <w:szCs w:val="24"/>
          <w:lang w:eastAsia="en-GB"/>
        </w:rPr>
      </w:pPr>
      <w:r w:rsidRPr="003B6019">
        <w:rPr>
          <w:rStyle w:val="normaltextrun"/>
          <w:rFonts w:ascii="Times New Roman" w:hAnsi="Times New Roman" w:cs="Times New Roman"/>
          <w:sz w:val="24"/>
          <w:szCs w:val="24"/>
          <w:lang w:val="en-US"/>
        </w:rPr>
        <w:t>Evalu</w:t>
      </w:r>
      <w:r w:rsidRPr="003B6019">
        <w:rPr>
          <w:rStyle w:val="normaltextrun"/>
          <w:rFonts w:ascii="Times New Roman" w:hAnsi="Times New Roman" w:cs="Times New Roman"/>
          <w:sz w:val="24"/>
          <w:szCs w:val="24"/>
          <w:lang w:val="en-US"/>
        </w:rPr>
        <w:t>a</w:t>
      </w:r>
      <w:r w:rsidRPr="003B6019">
        <w:rPr>
          <w:rStyle w:val="normaltextrun"/>
          <w:rFonts w:ascii="Times New Roman" w:hAnsi="Times New Roman" w:cs="Times New Roman"/>
          <w:sz w:val="24"/>
          <w:szCs w:val="24"/>
          <w:lang w:val="en-US"/>
        </w:rPr>
        <w:t>tion:</w:t>
      </w:r>
      <w:r w:rsidRPr="003B6019">
        <w:rPr>
          <w:rStyle w:val="scxw195601490"/>
          <w:rFonts w:ascii="Times New Roman" w:hAnsi="Times New Roman" w:cs="Times New Roman"/>
          <w:sz w:val="24"/>
          <w:szCs w:val="24"/>
          <w:lang w:val="en-US"/>
        </w:rPr>
        <w:t> </w:t>
      </w:r>
      <w:r w:rsidRPr="003B6019">
        <w:rPr>
          <w:rFonts w:ascii="Times New Roman" w:eastAsia="Times New Roman" w:hAnsi="Times New Roman" w:cs="Times New Roman"/>
          <w:sz w:val="24"/>
          <w:szCs w:val="24"/>
          <w:lang w:eastAsia="en-GB"/>
        </w:rPr>
        <w:t>In this context, some policy implications for increasing fertility rate are introduced and discussed, such as improving job opportunities, providing a stable workplace, establishing favourable values for marriage and childbearing, reducing the economic burden of child rearing, and providing a favourable environment for child rearing and women's economic activity.</w:t>
      </w:r>
      <w:r w:rsidRPr="003B6019">
        <w:rPr>
          <w:rStyle w:val="eop"/>
          <w:rFonts w:ascii="Times New Roman" w:hAnsi="Times New Roman" w:cs="Times New Roman"/>
          <w:sz w:val="24"/>
          <w:szCs w:val="24"/>
          <w:lang w:val="en-US"/>
        </w:rPr>
        <w:t> </w:t>
      </w:r>
    </w:p>
    <w:p w:rsidR="003B6019" w:rsidRPr="003B6019" w:rsidRDefault="003B6019" w:rsidP="003B6019">
      <w:pPr>
        <w:pStyle w:val="paragraph"/>
        <w:spacing w:before="0" w:beforeAutospacing="0" w:after="0" w:afterAutospacing="0" w:line="360" w:lineRule="auto"/>
        <w:textAlignment w:val="baseline"/>
        <w:rPr>
          <w:lang w:val="en-US"/>
        </w:rPr>
      </w:pPr>
      <w:r w:rsidRPr="003B6019">
        <w:rPr>
          <w:rStyle w:val="eop"/>
          <w:lang w:val="en-US"/>
        </w:rPr>
        <w:t> </w:t>
      </w:r>
    </w:p>
    <w:p w:rsidR="003B6019" w:rsidRPr="003B6019" w:rsidRDefault="003B6019" w:rsidP="003B6019">
      <w:pPr>
        <w:pStyle w:val="paragraph"/>
        <w:spacing w:before="0" w:beforeAutospacing="0" w:after="0" w:afterAutospacing="0" w:line="360" w:lineRule="auto"/>
        <w:textAlignment w:val="baseline"/>
        <w:rPr>
          <w:lang w:val="en-US"/>
        </w:rPr>
      </w:pPr>
      <w:proofErr w:type="gramStart"/>
      <w:r w:rsidRPr="003B6019">
        <w:rPr>
          <w:rStyle w:val="normaltextrun"/>
          <w:lang w:val="en-US"/>
        </w:rPr>
        <w:t>South Korea’s total population by 2060, one of the fastest rates of population aging in the world.</w:t>
      </w:r>
      <w:proofErr w:type="gramEnd"/>
      <w:r w:rsidRPr="003B6019">
        <w:rPr>
          <w:rStyle w:val="normaltextrun"/>
          <w:lang w:val="en-US"/>
        </w:rPr>
        <w:t xml:space="preserve"> After 2030, total population numbers will begin to decline. This process threatens the solvency of medical insurance and pension funds and has serious implications for the economy. In response, the South Korean government has initiated programs to make it easier for families to raise children while both parents pursue a career. </w:t>
      </w:r>
      <w:r w:rsidRPr="003B6019">
        <w:rPr>
          <w:rStyle w:val="eop"/>
          <w:lang w:val="en-US"/>
        </w:rPr>
        <w:t> </w:t>
      </w:r>
    </w:p>
    <w:p w:rsidR="003B6019" w:rsidRPr="003B6019" w:rsidRDefault="003B6019" w:rsidP="003B6019">
      <w:pPr>
        <w:pStyle w:val="paragraph"/>
        <w:spacing w:before="0" w:beforeAutospacing="0" w:after="0" w:afterAutospacing="0" w:line="360" w:lineRule="auto"/>
        <w:textAlignment w:val="baseline"/>
        <w:rPr>
          <w:lang w:val="en-US"/>
        </w:rPr>
      </w:pPr>
      <w:r w:rsidRPr="003B6019">
        <w:rPr>
          <w:rStyle w:val="normaltextrun"/>
          <w:lang w:val="en-US"/>
        </w:rPr>
        <w:lastRenderedPageBreak/>
        <w:t xml:space="preserve">It would be used as reference to highlight the policies that the government has also made to promote income security, healthcare, and an active lifestyle for the growing elderly population. </w:t>
      </w:r>
      <w:r w:rsidRPr="003B6019">
        <w:rPr>
          <w:rStyle w:val="eop"/>
          <w:lang w:val="en-US"/>
        </w:rPr>
        <w:t> </w:t>
      </w:r>
    </w:p>
    <w:p w:rsidR="003B6019" w:rsidRPr="003B6019" w:rsidRDefault="003B6019" w:rsidP="003B6019">
      <w:pPr>
        <w:pStyle w:val="paragraph"/>
        <w:spacing w:before="0" w:beforeAutospacing="0" w:after="0" w:afterAutospacing="0" w:line="360" w:lineRule="auto"/>
        <w:textAlignment w:val="baseline"/>
        <w:rPr>
          <w:lang w:val="en-US"/>
        </w:rPr>
      </w:pPr>
      <w:r w:rsidRPr="003B6019">
        <w:rPr>
          <w:rStyle w:val="normaltextrun"/>
          <w:lang w:val="en-US"/>
        </w:rPr>
        <w:t>Weakness: Experience in other countries suggests that low fertility rates can persist for years despite government policy efforts.</w:t>
      </w:r>
      <w:r w:rsidRPr="003B6019">
        <w:rPr>
          <w:rStyle w:val="eop"/>
          <w:lang w:val="en-US"/>
        </w:rPr>
        <w:t> </w:t>
      </w:r>
    </w:p>
    <w:p w:rsidR="003B6019" w:rsidRPr="003B6019" w:rsidRDefault="003B6019" w:rsidP="003B6019">
      <w:pPr>
        <w:pStyle w:val="paragraph"/>
        <w:spacing w:before="0" w:beforeAutospacing="0" w:after="0" w:afterAutospacing="0" w:line="360" w:lineRule="auto"/>
        <w:textAlignment w:val="baseline"/>
        <w:rPr>
          <w:rStyle w:val="eop"/>
          <w:lang w:val="en-US"/>
        </w:rPr>
      </w:pPr>
      <w:r w:rsidRPr="003B6019">
        <w:rPr>
          <w:rStyle w:val="eop"/>
          <w:lang w:val="en-US"/>
        </w:rPr>
        <w:t> </w:t>
      </w:r>
    </w:p>
    <w:p w:rsidR="003B6019" w:rsidRPr="003B6019" w:rsidRDefault="003B6019">
      <w:pPr>
        <w:rPr>
          <w:rStyle w:val="eop"/>
          <w:rFonts w:ascii="Times New Roman" w:eastAsia="Times New Roman" w:hAnsi="Times New Roman" w:cs="Times New Roman"/>
          <w:sz w:val="24"/>
          <w:szCs w:val="24"/>
          <w:lang w:val="en-US" w:eastAsia="en-GB"/>
        </w:rPr>
      </w:pPr>
      <w:r w:rsidRPr="003B6019">
        <w:rPr>
          <w:rStyle w:val="eop"/>
          <w:lang w:val="en-US"/>
        </w:rPr>
        <w:br w:type="page"/>
      </w:r>
      <w:bookmarkStart w:id="0" w:name="_GoBack"/>
      <w:bookmarkEnd w:id="0"/>
    </w:p>
    <w:p w:rsidR="003B6019" w:rsidRPr="003B6019" w:rsidRDefault="003B6019" w:rsidP="003B6019">
      <w:pPr>
        <w:pStyle w:val="paragraph"/>
        <w:spacing w:before="0" w:beforeAutospacing="0" w:after="0" w:afterAutospacing="0" w:line="360" w:lineRule="auto"/>
        <w:textAlignment w:val="baseline"/>
        <w:rPr>
          <w:lang w:val="en-US"/>
        </w:rPr>
      </w:pPr>
    </w:p>
    <w:p w:rsidR="003B6019" w:rsidRPr="003B6019" w:rsidRDefault="003B6019" w:rsidP="003B6019">
      <w:pPr>
        <w:pStyle w:val="paragraph"/>
        <w:spacing w:before="0" w:beforeAutospacing="0" w:after="0" w:afterAutospacing="0" w:line="360" w:lineRule="auto"/>
        <w:textAlignment w:val="baseline"/>
        <w:rPr>
          <w:lang w:val="en-US"/>
        </w:rPr>
      </w:pPr>
      <w:r w:rsidRPr="003B6019">
        <w:rPr>
          <w:rStyle w:val="eop"/>
          <w:lang w:val="en-US"/>
        </w:rPr>
        <w:t> </w:t>
      </w:r>
    </w:p>
    <w:p w:rsidR="003B6019" w:rsidRPr="003B6019" w:rsidRDefault="003B6019" w:rsidP="003B6019">
      <w:pPr>
        <w:pStyle w:val="paragraph"/>
        <w:spacing w:before="0" w:beforeAutospacing="0" w:after="0" w:afterAutospacing="0" w:line="360" w:lineRule="auto"/>
        <w:ind w:left="-30" w:right="-30"/>
        <w:textAlignment w:val="baseline"/>
        <w:rPr>
          <w:lang w:val="en-US"/>
        </w:rPr>
      </w:pPr>
      <w:r w:rsidRPr="003B6019">
        <w:rPr>
          <w:rStyle w:val="normaltextrun"/>
          <w:lang w:val="en-US"/>
        </w:rPr>
        <w:t xml:space="preserve">Citation: Mackenzie, J. (2024). Why South Korean women are not having babies. </w:t>
      </w:r>
      <w:r w:rsidRPr="003B6019">
        <w:rPr>
          <w:rStyle w:val="normaltextrun"/>
          <w:i/>
          <w:iCs/>
          <w:lang w:val="en-US"/>
        </w:rPr>
        <w:t>BBC News</w:t>
      </w:r>
      <w:r w:rsidRPr="003B6019">
        <w:rPr>
          <w:rStyle w:val="normaltextrun"/>
          <w:lang w:val="en-US"/>
        </w:rPr>
        <w:t>. [</w:t>
      </w:r>
      <w:proofErr w:type="gramStart"/>
      <w:r w:rsidRPr="003B6019">
        <w:rPr>
          <w:rStyle w:val="normaltextrun"/>
          <w:lang w:val="en-US"/>
        </w:rPr>
        <w:t>online</w:t>
      </w:r>
      <w:proofErr w:type="gramEnd"/>
      <w:r w:rsidRPr="003B6019">
        <w:rPr>
          <w:rStyle w:val="normaltextrun"/>
          <w:lang w:val="en-US"/>
        </w:rPr>
        <w:t xml:space="preserve">] 27 Feb. Available at: </w:t>
      </w:r>
      <w:hyperlink r:id="rId9" w:tgtFrame="_blank" w:history="1">
        <w:r w:rsidRPr="003B6019">
          <w:rPr>
            <w:rStyle w:val="normaltextrun"/>
            <w:u w:val="single"/>
            <w:lang w:val="en-US"/>
          </w:rPr>
          <w:t>https://www.bbc.co.uk/news/world-asia-68402139</w:t>
        </w:r>
      </w:hyperlink>
      <w:r w:rsidRPr="003B6019">
        <w:rPr>
          <w:rStyle w:val="normaltextrun"/>
          <w:lang w:val="en-US"/>
        </w:rPr>
        <w:t xml:space="preserve"> [Accessed 6 Mar. 2024].</w:t>
      </w:r>
      <w:r w:rsidRPr="003B6019">
        <w:rPr>
          <w:rStyle w:val="eop"/>
          <w:lang w:val="en-US"/>
        </w:rPr>
        <w:t> </w:t>
      </w:r>
    </w:p>
    <w:p w:rsidR="003B6019" w:rsidRPr="003B6019" w:rsidRDefault="003B6019" w:rsidP="003B6019">
      <w:pPr>
        <w:pStyle w:val="paragraph"/>
        <w:spacing w:before="0" w:beforeAutospacing="0" w:after="0" w:afterAutospacing="0" w:line="360" w:lineRule="auto"/>
        <w:textAlignment w:val="baseline"/>
        <w:rPr>
          <w:lang w:val="en-US"/>
        </w:rPr>
      </w:pPr>
      <w:r w:rsidRPr="003B6019">
        <w:rPr>
          <w:rStyle w:val="normaltextrun"/>
          <w:lang w:val="en-US"/>
        </w:rPr>
        <w:t xml:space="preserve">Summary: </w:t>
      </w:r>
      <w:r w:rsidRPr="003B6019">
        <w:rPr>
          <w:rStyle w:val="eop"/>
          <w:lang w:val="en-US"/>
        </w:rPr>
        <w:t> </w:t>
      </w:r>
    </w:p>
    <w:p w:rsidR="003B6019" w:rsidRPr="003B6019" w:rsidRDefault="003B6019" w:rsidP="003B6019">
      <w:pPr>
        <w:pStyle w:val="paragraph"/>
        <w:spacing w:before="0" w:beforeAutospacing="0" w:after="0" w:afterAutospacing="0" w:line="360" w:lineRule="auto"/>
        <w:textAlignment w:val="baseline"/>
        <w:rPr>
          <w:lang w:val="en-US"/>
        </w:rPr>
      </w:pPr>
      <w:r w:rsidRPr="003B6019">
        <w:rPr>
          <w:rStyle w:val="normaltextrun"/>
          <w:lang w:val="en-US"/>
        </w:rPr>
        <w:t>This article is capturing the experience of female citizens who live and work around south Korea’s capital Seoul, and their views on the bearing of children and the factors they fear they are to end that chapter of their live.</w:t>
      </w:r>
      <w:r w:rsidRPr="003B6019">
        <w:rPr>
          <w:rStyle w:val="eop"/>
          <w:lang w:val="en-US"/>
        </w:rPr>
        <w:t> </w:t>
      </w:r>
    </w:p>
    <w:p w:rsidR="003B6019" w:rsidRPr="003B6019" w:rsidRDefault="003B6019" w:rsidP="003B6019">
      <w:pPr>
        <w:pStyle w:val="paragraph"/>
        <w:spacing w:before="0" w:beforeAutospacing="0" w:after="0" w:afterAutospacing="0" w:line="360" w:lineRule="auto"/>
        <w:textAlignment w:val="baseline"/>
        <w:rPr>
          <w:lang w:val="en-US"/>
        </w:rPr>
      </w:pPr>
      <w:r w:rsidRPr="003B6019">
        <w:rPr>
          <w:rStyle w:val="eop"/>
          <w:lang w:val="en-US"/>
        </w:rPr>
        <w:t> </w:t>
      </w:r>
    </w:p>
    <w:p w:rsidR="003B6019" w:rsidRPr="003B6019" w:rsidRDefault="003B6019" w:rsidP="003B6019">
      <w:pPr>
        <w:pStyle w:val="paragraph"/>
        <w:spacing w:before="0" w:beforeAutospacing="0" w:after="0" w:afterAutospacing="0" w:line="360" w:lineRule="auto"/>
        <w:textAlignment w:val="baseline"/>
        <w:rPr>
          <w:lang w:val="en-US"/>
        </w:rPr>
      </w:pPr>
      <w:r w:rsidRPr="003B6019">
        <w:rPr>
          <w:rStyle w:val="normaltextrun"/>
          <w:lang w:val="en-US"/>
        </w:rPr>
        <w:t xml:space="preserve">Evaluation: </w:t>
      </w:r>
      <w:r w:rsidRPr="003B6019">
        <w:rPr>
          <w:rStyle w:val="eop"/>
          <w:lang w:val="en-US"/>
        </w:rPr>
        <w:t> </w:t>
      </w:r>
    </w:p>
    <w:p w:rsidR="003B6019" w:rsidRPr="003B6019" w:rsidRDefault="003B6019" w:rsidP="003B6019">
      <w:pPr>
        <w:pStyle w:val="paragraph"/>
        <w:spacing w:before="0" w:beforeAutospacing="0" w:after="0" w:afterAutospacing="0" w:line="360" w:lineRule="auto"/>
        <w:textAlignment w:val="baseline"/>
        <w:rPr>
          <w:lang w:val="en-US"/>
        </w:rPr>
      </w:pPr>
      <w:r w:rsidRPr="003B6019">
        <w:rPr>
          <w:rStyle w:val="normaltextrun"/>
          <w:lang w:val="en-US"/>
        </w:rPr>
        <w:t xml:space="preserve">The text corresponds with other material and would mostly personalize the piece of writing when highlighting the issues, and fears that are causing the factors in the decline. This piece is written for the public, simple, interactive, and relatable to those who cannot tell their story. I have not detected any weak point in this article. </w:t>
      </w:r>
      <w:r w:rsidRPr="003B6019">
        <w:rPr>
          <w:rStyle w:val="eop"/>
          <w:lang w:val="en-US"/>
        </w:rPr>
        <w:t> </w:t>
      </w:r>
    </w:p>
    <w:p w:rsidR="003B6019" w:rsidRPr="003B6019" w:rsidRDefault="003B6019" w:rsidP="003B6019">
      <w:pPr>
        <w:pStyle w:val="paragraph"/>
        <w:spacing w:before="0" w:beforeAutospacing="0" w:after="0" w:afterAutospacing="0" w:line="360" w:lineRule="auto"/>
        <w:textAlignment w:val="baseline"/>
        <w:rPr>
          <w:lang w:val="en-US"/>
        </w:rPr>
      </w:pPr>
      <w:r w:rsidRPr="003B6019">
        <w:rPr>
          <w:rStyle w:val="normaltextrun"/>
          <w:lang w:val="en-US"/>
        </w:rPr>
        <w:t>Refection:</w:t>
      </w:r>
      <w:r w:rsidRPr="003B6019">
        <w:rPr>
          <w:rStyle w:val="eop"/>
          <w:lang w:val="en-US"/>
        </w:rPr>
        <w:t> </w:t>
      </w:r>
    </w:p>
    <w:p w:rsidR="003B6019" w:rsidRPr="003B6019" w:rsidRDefault="003B6019" w:rsidP="003B6019">
      <w:pPr>
        <w:pStyle w:val="paragraph"/>
        <w:spacing w:before="0" w:beforeAutospacing="0" w:after="0" w:afterAutospacing="0" w:line="360" w:lineRule="auto"/>
        <w:textAlignment w:val="baseline"/>
        <w:rPr>
          <w:lang w:val="en-US"/>
        </w:rPr>
      </w:pPr>
      <w:r w:rsidRPr="003B6019">
        <w:rPr>
          <w:rStyle w:val="normaltextrun"/>
          <w:lang w:val="en-US"/>
        </w:rPr>
        <w:t xml:space="preserve">I intend to use the story pieces to highlight the factors more and it would also be one of the main citations used throughout the written essay. </w:t>
      </w:r>
      <w:r w:rsidRPr="003B6019">
        <w:rPr>
          <w:rStyle w:val="eop"/>
          <w:lang w:val="en-US"/>
        </w:rPr>
        <w:t> </w:t>
      </w:r>
    </w:p>
    <w:p w:rsidR="003F44BD" w:rsidRPr="003B6019" w:rsidRDefault="003F44BD"/>
    <w:sectPr w:rsidR="003F44BD" w:rsidRPr="003B601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190644C"/>
    <w:multiLevelType w:val="multilevel"/>
    <w:tmpl w:val="FC969E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nsid w:val="290D21C8"/>
    <w:multiLevelType w:val="multilevel"/>
    <w:tmpl w:val="3A3446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nsid w:val="30F85C3A"/>
    <w:multiLevelType w:val="multilevel"/>
    <w:tmpl w:val="BE24F9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nsid w:val="321C17F4"/>
    <w:multiLevelType w:val="multilevel"/>
    <w:tmpl w:val="27C635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nsid w:val="46BF5449"/>
    <w:multiLevelType w:val="multilevel"/>
    <w:tmpl w:val="66BE0F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nsid w:val="503670A6"/>
    <w:multiLevelType w:val="multilevel"/>
    <w:tmpl w:val="D2B609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nsid w:val="5B2148C0"/>
    <w:multiLevelType w:val="multilevel"/>
    <w:tmpl w:val="52BED1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nsid w:val="61C633DC"/>
    <w:multiLevelType w:val="multilevel"/>
    <w:tmpl w:val="5D4A42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 w:numId="2">
    <w:abstractNumId w:val="3"/>
  </w:num>
  <w:num w:numId="3">
    <w:abstractNumId w:val="1"/>
  </w:num>
  <w:num w:numId="4">
    <w:abstractNumId w:val="4"/>
  </w:num>
  <w:num w:numId="5">
    <w:abstractNumId w:val="7"/>
  </w:num>
  <w:num w:numId="6">
    <w:abstractNumId w:val="6"/>
  </w:num>
  <w:num w:numId="7">
    <w:abstractNumId w:val="2"/>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47"/>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B6019"/>
    <w:rsid w:val="003B6019"/>
    <w:rsid w:val="003F44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3B601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3B6019"/>
  </w:style>
  <w:style w:type="character" w:customStyle="1" w:styleId="eop">
    <w:name w:val="eop"/>
    <w:basedOn w:val="DefaultParagraphFont"/>
    <w:rsid w:val="003B6019"/>
  </w:style>
  <w:style w:type="character" w:customStyle="1" w:styleId="scxw195601490">
    <w:name w:val="scxw195601490"/>
    <w:basedOn w:val="DefaultParagraphFont"/>
    <w:rsid w:val="003B6019"/>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3B601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3B6019"/>
  </w:style>
  <w:style w:type="character" w:customStyle="1" w:styleId="eop">
    <w:name w:val="eop"/>
    <w:basedOn w:val="DefaultParagraphFont"/>
    <w:rsid w:val="003B6019"/>
  </w:style>
  <w:style w:type="character" w:customStyle="1" w:styleId="scxw195601490">
    <w:name w:val="scxw195601490"/>
    <w:basedOn w:val="DefaultParagraphFont"/>
    <w:rsid w:val="003B601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76855420">
      <w:bodyDiv w:val="1"/>
      <w:marLeft w:val="0"/>
      <w:marRight w:val="0"/>
      <w:marTop w:val="0"/>
      <w:marBottom w:val="0"/>
      <w:divBdr>
        <w:top w:val="none" w:sz="0" w:space="0" w:color="auto"/>
        <w:left w:val="none" w:sz="0" w:space="0" w:color="auto"/>
        <w:bottom w:val="none" w:sz="0" w:space="0" w:color="auto"/>
        <w:right w:val="none" w:sz="0" w:space="0" w:color="auto"/>
      </w:divBdr>
    </w:div>
    <w:div w:id="951396401">
      <w:bodyDiv w:val="1"/>
      <w:marLeft w:val="0"/>
      <w:marRight w:val="0"/>
      <w:marTop w:val="0"/>
      <w:marBottom w:val="0"/>
      <w:divBdr>
        <w:top w:val="none" w:sz="0" w:space="0" w:color="auto"/>
        <w:left w:val="none" w:sz="0" w:space="0" w:color="auto"/>
        <w:bottom w:val="none" w:sz="0" w:space="0" w:color="auto"/>
        <w:right w:val="none" w:sz="0" w:space="0" w:color="auto"/>
      </w:divBdr>
    </w:div>
    <w:div w:id="1232737822">
      <w:bodyDiv w:val="1"/>
      <w:marLeft w:val="0"/>
      <w:marRight w:val="0"/>
      <w:marTop w:val="0"/>
      <w:marBottom w:val="0"/>
      <w:divBdr>
        <w:top w:val="none" w:sz="0" w:space="0" w:color="auto"/>
        <w:left w:val="none" w:sz="0" w:space="0" w:color="auto"/>
        <w:bottom w:val="none" w:sz="0" w:space="0" w:color="auto"/>
        <w:right w:val="none" w:sz="0" w:space="0" w:color="auto"/>
      </w:divBdr>
      <w:divsChild>
        <w:div w:id="1280065459">
          <w:marLeft w:val="0"/>
          <w:marRight w:val="0"/>
          <w:marTop w:val="0"/>
          <w:marBottom w:val="0"/>
          <w:divBdr>
            <w:top w:val="none" w:sz="0" w:space="0" w:color="auto"/>
            <w:left w:val="none" w:sz="0" w:space="0" w:color="auto"/>
            <w:bottom w:val="none" w:sz="0" w:space="0" w:color="auto"/>
            <w:right w:val="none" w:sz="0" w:space="0" w:color="auto"/>
          </w:divBdr>
          <w:divsChild>
            <w:div w:id="865797941">
              <w:marLeft w:val="0"/>
              <w:marRight w:val="0"/>
              <w:marTop w:val="0"/>
              <w:marBottom w:val="0"/>
              <w:divBdr>
                <w:top w:val="none" w:sz="0" w:space="0" w:color="auto"/>
                <w:left w:val="none" w:sz="0" w:space="0" w:color="auto"/>
                <w:bottom w:val="none" w:sz="0" w:space="0" w:color="auto"/>
                <w:right w:val="none" w:sz="0" w:space="0" w:color="auto"/>
              </w:divBdr>
            </w:div>
            <w:div w:id="2035304295">
              <w:marLeft w:val="0"/>
              <w:marRight w:val="0"/>
              <w:marTop w:val="0"/>
              <w:marBottom w:val="0"/>
              <w:divBdr>
                <w:top w:val="none" w:sz="0" w:space="0" w:color="auto"/>
                <w:left w:val="none" w:sz="0" w:space="0" w:color="auto"/>
                <w:bottom w:val="none" w:sz="0" w:space="0" w:color="auto"/>
                <w:right w:val="none" w:sz="0" w:space="0" w:color="auto"/>
              </w:divBdr>
            </w:div>
            <w:div w:id="1309943237">
              <w:marLeft w:val="0"/>
              <w:marRight w:val="0"/>
              <w:marTop w:val="0"/>
              <w:marBottom w:val="0"/>
              <w:divBdr>
                <w:top w:val="none" w:sz="0" w:space="0" w:color="auto"/>
                <w:left w:val="none" w:sz="0" w:space="0" w:color="auto"/>
                <w:bottom w:val="none" w:sz="0" w:space="0" w:color="auto"/>
                <w:right w:val="none" w:sz="0" w:space="0" w:color="auto"/>
              </w:divBdr>
            </w:div>
            <w:div w:id="322010179">
              <w:marLeft w:val="0"/>
              <w:marRight w:val="0"/>
              <w:marTop w:val="0"/>
              <w:marBottom w:val="0"/>
              <w:divBdr>
                <w:top w:val="none" w:sz="0" w:space="0" w:color="auto"/>
                <w:left w:val="none" w:sz="0" w:space="0" w:color="auto"/>
                <w:bottom w:val="none" w:sz="0" w:space="0" w:color="auto"/>
                <w:right w:val="none" w:sz="0" w:space="0" w:color="auto"/>
              </w:divBdr>
            </w:div>
            <w:div w:id="1143040848">
              <w:marLeft w:val="0"/>
              <w:marRight w:val="0"/>
              <w:marTop w:val="0"/>
              <w:marBottom w:val="0"/>
              <w:divBdr>
                <w:top w:val="none" w:sz="0" w:space="0" w:color="auto"/>
                <w:left w:val="none" w:sz="0" w:space="0" w:color="auto"/>
                <w:bottom w:val="none" w:sz="0" w:space="0" w:color="auto"/>
                <w:right w:val="none" w:sz="0" w:space="0" w:color="auto"/>
              </w:divBdr>
            </w:div>
            <w:div w:id="1909341142">
              <w:marLeft w:val="0"/>
              <w:marRight w:val="0"/>
              <w:marTop w:val="0"/>
              <w:marBottom w:val="0"/>
              <w:divBdr>
                <w:top w:val="none" w:sz="0" w:space="0" w:color="auto"/>
                <w:left w:val="none" w:sz="0" w:space="0" w:color="auto"/>
                <w:bottom w:val="none" w:sz="0" w:space="0" w:color="auto"/>
                <w:right w:val="none" w:sz="0" w:space="0" w:color="auto"/>
              </w:divBdr>
            </w:div>
            <w:div w:id="1873300680">
              <w:marLeft w:val="0"/>
              <w:marRight w:val="0"/>
              <w:marTop w:val="0"/>
              <w:marBottom w:val="0"/>
              <w:divBdr>
                <w:top w:val="none" w:sz="0" w:space="0" w:color="auto"/>
                <w:left w:val="none" w:sz="0" w:space="0" w:color="auto"/>
                <w:bottom w:val="none" w:sz="0" w:space="0" w:color="auto"/>
                <w:right w:val="none" w:sz="0" w:space="0" w:color="auto"/>
              </w:divBdr>
            </w:div>
            <w:div w:id="978072598">
              <w:marLeft w:val="0"/>
              <w:marRight w:val="0"/>
              <w:marTop w:val="0"/>
              <w:marBottom w:val="0"/>
              <w:divBdr>
                <w:top w:val="none" w:sz="0" w:space="0" w:color="auto"/>
                <w:left w:val="none" w:sz="0" w:space="0" w:color="auto"/>
                <w:bottom w:val="none" w:sz="0" w:space="0" w:color="auto"/>
                <w:right w:val="none" w:sz="0" w:space="0" w:color="auto"/>
              </w:divBdr>
            </w:div>
            <w:div w:id="1481459412">
              <w:marLeft w:val="0"/>
              <w:marRight w:val="0"/>
              <w:marTop w:val="0"/>
              <w:marBottom w:val="0"/>
              <w:divBdr>
                <w:top w:val="none" w:sz="0" w:space="0" w:color="auto"/>
                <w:left w:val="none" w:sz="0" w:space="0" w:color="auto"/>
                <w:bottom w:val="none" w:sz="0" w:space="0" w:color="auto"/>
                <w:right w:val="none" w:sz="0" w:space="0" w:color="auto"/>
              </w:divBdr>
            </w:div>
          </w:divsChild>
        </w:div>
        <w:div w:id="2106151113">
          <w:marLeft w:val="0"/>
          <w:marRight w:val="0"/>
          <w:marTop w:val="0"/>
          <w:marBottom w:val="0"/>
          <w:divBdr>
            <w:top w:val="none" w:sz="0" w:space="0" w:color="auto"/>
            <w:left w:val="none" w:sz="0" w:space="0" w:color="auto"/>
            <w:bottom w:val="none" w:sz="0" w:space="0" w:color="auto"/>
            <w:right w:val="none" w:sz="0" w:space="0" w:color="auto"/>
          </w:divBdr>
          <w:divsChild>
            <w:div w:id="1245913239">
              <w:marLeft w:val="0"/>
              <w:marRight w:val="0"/>
              <w:marTop w:val="0"/>
              <w:marBottom w:val="0"/>
              <w:divBdr>
                <w:top w:val="none" w:sz="0" w:space="0" w:color="auto"/>
                <w:left w:val="none" w:sz="0" w:space="0" w:color="auto"/>
                <w:bottom w:val="none" w:sz="0" w:space="0" w:color="auto"/>
                <w:right w:val="none" w:sz="0" w:space="0" w:color="auto"/>
              </w:divBdr>
            </w:div>
            <w:div w:id="1600409967">
              <w:marLeft w:val="0"/>
              <w:marRight w:val="0"/>
              <w:marTop w:val="0"/>
              <w:marBottom w:val="0"/>
              <w:divBdr>
                <w:top w:val="none" w:sz="0" w:space="0" w:color="auto"/>
                <w:left w:val="none" w:sz="0" w:space="0" w:color="auto"/>
                <w:bottom w:val="none" w:sz="0" w:space="0" w:color="auto"/>
                <w:right w:val="none" w:sz="0" w:space="0" w:color="auto"/>
              </w:divBdr>
            </w:div>
            <w:div w:id="741871025">
              <w:marLeft w:val="0"/>
              <w:marRight w:val="0"/>
              <w:marTop w:val="0"/>
              <w:marBottom w:val="0"/>
              <w:divBdr>
                <w:top w:val="none" w:sz="0" w:space="0" w:color="auto"/>
                <w:left w:val="none" w:sz="0" w:space="0" w:color="auto"/>
                <w:bottom w:val="none" w:sz="0" w:space="0" w:color="auto"/>
                <w:right w:val="none" w:sz="0" w:space="0" w:color="auto"/>
              </w:divBdr>
            </w:div>
            <w:div w:id="1110319266">
              <w:marLeft w:val="0"/>
              <w:marRight w:val="0"/>
              <w:marTop w:val="0"/>
              <w:marBottom w:val="0"/>
              <w:divBdr>
                <w:top w:val="none" w:sz="0" w:space="0" w:color="auto"/>
                <w:left w:val="none" w:sz="0" w:space="0" w:color="auto"/>
                <w:bottom w:val="none" w:sz="0" w:space="0" w:color="auto"/>
                <w:right w:val="none" w:sz="0" w:space="0" w:color="auto"/>
              </w:divBdr>
            </w:div>
            <w:div w:id="1743748675">
              <w:marLeft w:val="0"/>
              <w:marRight w:val="0"/>
              <w:marTop w:val="0"/>
              <w:marBottom w:val="0"/>
              <w:divBdr>
                <w:top w:val="none" w:sz="0" w:space="0" w:color="auto"/>
                <w:left w:val="none" w:sz="0" w:space="0" w:color="auto"/>
                <w:bottom w:val="none" w:sz="0" w:space="0" w:color="auto"/>
                <w:right w:val="none" w:sz="0" w:space="0" w:color="auto"/>
              </w:divBdr>
            </w:div>
            <w:div w:id="1806586093">
              <w:marLeft w:val="0"/>
              <w:marRight w:val="0"/>
              <w:marTop w:val="0"/>
              <w:marBottom w:val="0"/>
              <w:divBdr>
                <w:top w:val="none" w:sz="0" w:space="0" w:color="auto"/>
                <w:left w:val="none" w:sz="0" w:space="0" w:color="auto"/>
                <w:bottom w:val="none" w:sz="0" w:space="0" w:color="auto"/>
                <w:right w:val="none" w:sz="0" w:space="0" w:color="auto"/>
              </w:divBdr>
            </w:div>
            <w:div w:id="1013149671">
              <w:marLeft w:val="0"/>
              <w:marRight w:val="0"/>
              <w:marTop w:val="0"/>
              <w:marBottom w:val="0"/>
              <w:divBdr>
                <w:top w:val="none" w:sz="0" w:space="0" w:color="auto"/>
                <w:left w:val="none" w:sz="0" w:space="0" w:color="auto"/>
                <w:bottom w:val="none" w:sz="0" w:space="0" w:color="auto"/>
                <w:right w:val="none" w:sz="0" w:space="0" w:color="auto"/>
              </w:divBdr>
            </w:div>
            <w:div w:id="474489592">
              <w:marLeft w:val="0"/>
              <w:marRight w:val="0"/>
              <w:marTop w:val="0"/>
              <w:marBottom w:val="0"/>
              <w:divBdr>
                <w:top w:val="none" w:sz="0" w:space="0" w:color="auto"/>
                <w:left w:val="none" w:sz="0" w:space="0" w:color="auto"/>
                <w:bottom w:val="none" w:sz="0" w:space="0" w:color="auto"/>
                <w:right w:val="none" w:sz="0" w:space="0" w:color="auto"/>
              </w:divBdr>
            </w:div>
            <w:div w:id="76946196">
              <w:marLeft w:val="0"/>
              <w:marRight w:val="0"/>
              <w:marTop w:val="0"/>
              <w:marBottom w:val="0"/>
              <w:divBdr>
                <w:top w:val="none" w:sz="0" w:space="0" w:color="auto"/>
                <w:left w:val="none" w:sz="0" w:space="0" w:color="auto"/>
                <w:bottom w:val="none" w:sz="0" w:space="0" w:color="auto"/>
                <w:right w:val="none" w:sz="0" w:space="0" w:color="auto"/>
              </w:divBdr>
            </w:div>
            <w:div w:id="1278490824">
              <w:marLeft w:val="0"/>
              <w:marRight w:val="0"/>
              <w:marTop w:val="0"/>
              <w:marBottom w:val="0"/>
              <w:divBdr>
                <w:top w:val="none" w:sz="0" w:space="0" w:color="auto"/>
                <w:left w:val="none" w:sz="0" w:space="0" w:color="auto"/>
                <w:bottom w:val="none" w:sz="0" w:space="0" w:color="auto"/>
                <w:right w:val="none" w:sz="0" w:space="0" w:color="auto"/>
              </w:divBdr>
            </w:div>
            <w:div w:id="1880123207">
              <w:marLeft w:val="0"/>
              <w:marRight w:val="0"/>
              <w:marTop w:val="0"/>
              <w:marBottom w:val="0"/>
              <w:divBdr>
                <w:top w:val="none" w:sz="0" w:space="0" w:color="auto"/>
                <w:left w:val="none" w:sz="0" w:space="0" w:color="auto"/>
                <w:bottom w:val="none" w:sz="0" w:space="0" w:color="auto"/>
                <w:right w:val="none" w:sz="0" w:space="0" w:color="auto"/>
              </w:divBdr>
            </w:div>
            <w:div w:id="1059128521">
              <w:marLeft w:val="0"/>
              <w:marRight w:val="0"/>
              <w:marTop w:val="0"/>
              <w:marBottom w:val="0"/>
              <w:divBdr>
                <w:top w:val="none" w:sz="0" w:space="0" w:color="auto"/>
                <w:left w:val="none" w:sz="0" w:space="0" w:color="auto"/>
                <w:bottom w:val="none" w:sz="0" w:space="0" w:color="auto"/>
                <w:right w:val="none" w:sz="0" w:space="0" w:color="auto"/>
              </w:divBdr>
            </w:div>
            <w:div w:id="278101531">
              <w:marLeft w:val="0"/>
              <w:marRight w:val="0"/>
              <w:marTop w:val="0"/>
              <w:marBottom w:val="0"/>
              <w:divBdr>
                <w:top w:val="none" w:sz="0" w:space="0" w:color="auto"/>
                <w:left w:val="none" w:sz="0" w:space="0" w:color="auto"/>
                <w:bottom w:val="none" w:sz="0" w:space="0" w:color="auto"/>
                <w:right w:val="none" w:sz="0" w:space="0" w:color="auto"/>
              </w:divBdr>
            </w:div>
            <w:div w:id="2038191625">
              <w:marLeft w:val="0"/>
              <w:marRight w:val="0"/>
              <w:marTop w:val="0"/>
              <w:marBottom w:val="0"/>
              <w:divBdr>
                <w:top w:val="none" w:sz="0" w:space="0" w:color="auto"/>
                <w:left w:val="none" w:sz="0" w:space="0" w:color="auto"/>
                <w:bottom w:val="none" w:sz="0" w:space="0" w:color="auto"/>
                <w:right w:val="none" w:sz="0" w:space="0" w:color="auto"/>
              </w:divBdr>
            </w:div>
            <w:div w:id="757017475">
              <w:marLeft w:val="0"/>
              <w:marRight w:val="0"/>
              <w:marTop w:val="0"/>
              <w:marBottom w:val="0"/>
              <w:divBdr>
                <w:top w:val="none" w:sz="0" w:space="0" w:color="auto"/>
                <w:left w:val="none" w:sz="0" w:space="0" w:color="auto"/>
                <w:bottom w:val="none" w:sz="0" w:space="0" w:color="auto"/>
                <w:right w:val="none" w:sz="0" w:space="0" w:color="auto"/>
              </w:divBdr>
            </w:div>
            <w:div w:id="1381586922">
              <w:marLeft w:val="0"/>
              <w:marRight w:val="0"/>
              <w:marTop w:val="0"/>
              <w:marBottom w:val="0"/>
              <w:divBdr>
                <w:top w:val="none" w:sz="0" w:space="0" w:color="auto"/>
                <w:left w:val="none" w:sz="0" w:space="0" w:color="auto"/>
                <w:bottom w:val="none" w:sz="0" w:space="0" w:color="auto"/>
                <w:right w:val="none" w:sz="0" w:space="0" w:color="auto"/>
              </w:divBdr>
            </w:div>
            <w:div w:id="1013267334">
              <w:marLeft w:val="0"/>
              <w:marRight w:val="0"/>
              <w:marTop w:val="0"/>
              <w:marBottom w:val="0"/>
              <w:divBdr>
                <w:top w:val="none" w:sz="0" w:space="0" w:color="auto"/>
                <w:left w:val="none" w:sz="0" w:space="0" w:color="auto"/>
                <w:bottom w:val="none" w:sz="0" w:space="0" w:color="auto"/>
                <w:right w:val="none" w:sz="0" w:space="0" w:color="auto"/>
              </w:divBdr>
            </w:div>
            <w:div w:id="734621386">
              <w:marLeft w:val="0"/>
              <w:marRight w:val="0"/>
              <w:marTop w:val="0"/>
              <w:marBottom w:val="0"/>
              <w:divBdr>
                <w:top w:val="none" w:sz="0" w:space="0" w:color="auto"/>
                <w:left w:val="none" w:sz="0" w:space="0" w:color="auto"/>
                <w:bottom w:val="none" w:sz="0" w:space="0" w:color="auto"/>
                <w:right w:val="none" w:sz="0" w:space="0" w:color="auto"/>
              </w:divBdr>
            </w:div>
            <w:div w:id="1520465846">
              <w:marLeft w:val="0"/>
              <w:marRight w:val="0"/>
              <w:marTop w:val="0"/>
              <w:marBottom w:val="0"/>
              <w:divBdr>
                <w:top w:val="none" w:sz="0" w:space="0" w:color="auto"/>
                <w:left w:val="none" w:sz="0" w:space="0" w:color="auto"/>
                <w:bottom w:val="none" w:sz="0" w:space="0" w:color="auto"/>
                <w:right w:val="none" w:sz="0" w:space="0" w:color="auto"/>
              </w:divBdr>
            </w:div>
            <w:div w:id="431777073">
              <w:marLeft w:val="0"/>
              <w:marRight w:val="0"/>
              <w:marTop w:val="0"/>
              <w:marBottom w:val="0"/>
              <w:divBdr>
                <w:top w:val="none" w:sz="0" w:space="0" w:color="auto"/>
                <w:left w:val="none" w:sz="0" w:space="0" w:color="auto"/>
                <w:bottom w:val="none" w:sz="0" w:space="0" w:color="auto"/>
                <w:right w:val="none" w:sz="0" w:space="0" w:color="auto"/>
              </w:divBdr>
            </w:div>
            <w:div w:id="55514147">
              <w:marLeft w:val="0"/>
              <w:marRight w:val="0"/>
              <w:marTop w:val="0"/>
              <w:marBottom w:val="0"/>
              <w:divBdr>
                <w:top w:val="none" w:sz="0" w:space="0" w:color="auto"/>
                <w:left w:val="none" w:sz="0" w:space="0" w:color="auto"/>
                <w:bottom w:val="none" w:sz="0" w:space="0" w:color="auto"/>
                <w:right w:val="none" w:sz="0" w:space="0" w:color="auto"/>
              </w:divBdr>
            </w:div>
            <w:div w:id="233859551">
              <w:marLeft w:val="0"/>
              <w:marRight w:val="0"/>
              <w:marTop w:val="0"/>
              <w:marBottom w:val="0"/>
              <w:divBdr>
                <w:top w:val="none" w:sz="0" w:space="0" w:color="auto"/>
                <w:left w:val="none" w:sz="0" w:space="0" w:color="auto"/>
                <w:bottom w:val="none" w:sz="0" w:space="0" w:color="auto"/>
                <w:right w:val="none" w:sz="0" w:space="0" w:color="auto"/>
              </w:divBdr>
            </w:div>
            <w:div w:id="1000811765">
              <w:marLeft w:val="0"/>
              <w:marRight w:val="0"/>
              <w:marTop w:val="0"/>
              <w:marBottom w:val="0"/>
              <w:divBdr>
                <w:top w:val="none" w:sz="0" w:space="0" w:color="auto"/>
                <w:left w:val="none" w:sz="0" w:space="0" w:color="auto"/>
                <w:bottom w:val="none" w:sz="0" w:space="0" w:color="auto"/>
                <w:right w:val="none" w:sz="0" w:space="0" w:color="auto"/>
              </w:divBdr>
            </w:div>
            <w:div w:id="1496334055">
              <w:marLeft w:val="0"/>
              <w:marRight w:val="0"/>
              <w:marTop w:val="0"/>
              <w:marBottom w:val="0"/>
              <w:divBdr>
                <w:top w:val="none" w:sz="0" w:space="0" w:color="auto"/>
                <w:left w:val="none" w:sz="0" w:space="0" w:color="auto"/>
                <w:bottom w:val="none" w:sz="0" w:space="0" w:color="auto"/>
                <w:right w:val="none" w:sz="0" w:space="0" w:color="auto"/>
              </w:divBdr>
            </w:div>
            <w:div w:id="807745485">
              <w:marLeft w:val="0"/>
              <w:marRight w:val="0"/>
              <w:marTop w:val="0"/>
              <w:marBottom w:val="0"/>
              <w:divBdr>
                <w:top w:val="none" w:sz="0" w:space="0" w:color="auto"/>
                <w:left w:val="none" w:sz="0" w:space="0" w:color="auto"/>
                <w:bottom w:val="none" w:sz="0" w:space="0" w:color="auto"/>
                <w:right w:val="none" w:sz="0" w:space="0" w:color="auto"/>
              </w:divBdr>
            </w:div>
            <w:div w:id="1512571233">
              <w:marLeft w:val="0"/>
              <w:marRight w:val="0"/>
              <w:marTop w:val="0"/>
              <w:marBottom w:val="0"/>
              <w:divBdr>
                <w:top w:val="none" w:sz="0" w:space="0" w:color="auto"/>
                <w:left w:val="none" w:sz="0" w:space="0" w:color="auto"/>
                <w:bottom w:val="none" w:sz="0" w:space="0" w:color="auto"/>
                <w:right w:val="none" w:sz="0" w:space="0" w:color="auto"/>
              </w:divBdr>
            </w:div>
            <w:div w:id="1680964000">
              <w:marLeft w:val="0"/>
              <w:marRight w:val="0"/>
              <w:marTop w:val="0"/>
              <w:marBottom w:val="0"/>
              <w:divBdr>
                <w:top w:val="none" w:sz="0" w:space="0" w:color="auto"/>
                <w:left w:val="none" w:sz="0" w:space="0" w:color="auto"/>
                <w:bottom w:val="none" w:sz="0" w:space="0" w:color="auto"/>
                <w:right w:val="none" w:sz="0" w:space="0" w:color="auto"/>
              </w:divBdr>
            </w:div>
            <w:div w:id="414325614">
              <w:marLeft w:val="0"/>
              <w:marRight w:val="0"/>
              <w:marTop w:val="0"/>
              <w:marBottom w:val="0"/>
              <w:divBdr>
                <w:top w:val="none" w:sz="0" w:space="0" w:color="auto"/>
                <w:left w:val="none" w:sz="0" w:space="0" w:color="auto"/>
                <w:bottom w:val="none" w:sz="0" w:space="0" w:color="auto"/>
                <w:right w:val="none" w:sz="0" w:space="0" w:color="auto"/>
              </w:divBdr>
            </w:div>
            <w:div w:id="1081485074">
              <w:marLeft w:val="0"/>
              <w:marRight w:val="0"/>
              <w:marTop w:val="0"/>
              <w:marBottom w:val="0"/>
              <w:divBdr>
                <w:top w:val="none" w:sz="0" w:space="0" w:color="auto"/>
                <w:left w:val="none" w:sz="0" w:space="0" w:color="auto"/>
                <w:bottom w:val="none" w:sz="0" w:space="0" w:color="auto"/>
                <w:right w:val="none" w:sz="0" w:space="0" w:color="auto"/>
              </w:divBdr>
            </w:div>
            <w:div w:id="1599674044">
              <w:marLeft w:val="0"/>
              <w:marRight w:val="0"/>
              <w:marTop w:val="0"/>
              <w:marBottom w:val="0"/>
              <w:divBdr>
                <w:top w:val="none" w:sz="0" w:space="0" w:color="auto"/>
                <w:left w:val="none" w:sz="0" w:space="0" w:color="auto"/>
                <w:bottom w:val="none" w:sz="0" w:space="0" w:color="auto"/>
                <w:right w:val="none" w:sz="0" w:space="0" w:color="auto"/>
              </w:divBdr>
            </w:div>
            <w:div w:id="728528826">
              <w:marLeft w:val="0"/>
              <w:marRight w:val="0"/>
              <w:marTop w:val="0"/>
              <w:marBottom w:val="0"/>
              <w:divBdr>
                <w:top w:val="none" w:sz="0" w:space="0" w:color="auto"/>
                <w:left w:val="none" w:sz="0" w:space="0" w:color="auto"/>
                <w:bottom w:val="none" w:sz="0" w:space="0" w:color="auto"/>
                <w:right w:val="none" w:sz="0" w:space="0" w:color="auto"/>
              </w:divBdr>
            </w:div>
            <w:div w:id="911819322">
              <w:marLeft w:val="0"/>
              <w:marRight w:val="0"/>
              <w:marTop w:val="0"/>
              <w:marBottom w:val="0"/>
              <w:divBdr>
                <w:top w:val="none" w:sz="0" w:space="0" w:color="auto"/>
                <w:left w:val="none" w:sz="0" w:space="0" w:color="auto"/>
                <w:bottom w:val="none" w:sz="0" w:space="0" w:color="auto"/>
                <w:right w:val="none" w:sz="0" w:space="0" w:color="auto"/>
              </w:divBdr>
            </w:div>
            <w:div w:id="960962408">
              <w:marLeft w:val="0"/>
              <w:marRight w:val="0"/>
              <w:marTop w:val="0"/>
              <w:marBottom w:val="0"/>
              <w:divBdr>
                <w:top w:val="none" w:sz="0" w:space="0" w:color="auto"/>
                <w:left w:val="none" w:sz="0" w:space="0" w:color="auto"/>
                <w:bottom w:val="none" w:sz="0" w:space="0" w:color="auto"/>
                <w:right w:val="none" w:sz="0" w:space="0" w:color="auto"/>
              </w:divBdr>
            </w:div>
            <w:div w:id="1847095200">
              <w:marLeft w:val="0"/>
              <w:marRight w:val="0"/>
              <w:marTop w:val="0"/>
              <w:marBottom w:val="0"/>
              <w:divBdr>
                <w:top w:val="none" w:sz="0" w:space="0" w:color="auto"/>
                <w:left w:val="none" w:sz="0" w:space="0" w:color="auto"/>
                <w:bottom w:val="none" w:sz="0" w:space="0" w:color="auto"/>
                <w:right w:val="none" w:sz="0" w:space="0" w:color="auto"/>
              </w:divBdr>
            </w:div>
            <w:div w:id="135799694">
              <w:marLeft w:val="0"/>
              <w:marRight w:val="0"/>
              <w:marTop w:val="0"/>
              <w:marBottom w:val="0"/>
              <w:divBdr>
                <w:top w:val="none" w:sz="0" w:space="0" w:color="auto"/>
                <w:left w:val="none" w:sz="0" w:space="0" w:color="auto"/>
                <w:bottom w:val="none" w:sz="0" w:space="0" w:color="auto"/>
                <w:right w:val="none" w:sz="0" w:space="0" w:color="auto"/>
              </w:divBdr>
            </w:div>
            <w:div w:id="208223917">
              <w:marLeft w:val="0"/>
              <w:marRight w:val="0"/>
              <w:marTop w:val="0"/>
              <w:marBottom w:val="0"/>
              <w:divBdr>
                <w:top w:val="none" w:sz="0" w:space="0" w:color="auto"/>
                <w:left w:val="none" w:sz="0" w:space="0" w:color="auto"/>
                <w:bottom w:val="none" w:sz="0" w:space="0" w:color="auto"/>
                <w:right w:val="none" w:sz="0" w:space="0" w:color="auto"/>
              </w:divBdr>
            </w:div>
            <w:div w:id="195509763">
              <w:marLeft w:val="0"/>
              <w:marRight w:val="0"/>
              <w:marTop w:val="0"/>
              <w:marBottom w:val="0"/>
              <w:divBdr>
                <w:top w:val="none" w:sz="0" w:space="0" w:color="auto"/>
                <w:left w:val="none" w:sz="0" w:space="0" w:color="auto"/>
                <w:bottom w:val="none" w:sz="0" w:space="0" w:color="auto"/>
                <w:right w:val="none" w:sz="0" w:space="0" w:color="auto"/>
              </w:divBdr>
            </w:div>
            <w:div w:id="413358600">
              <w:marLeft w:val="0"/>
              <w:marRight w:val="0"/>
              <w:marTop w:val="0"/>
              <w:marBottom w:val="0"/>
              <w:divBdr>
                <w:top w:val="none" w:sz="0" w:space="0" w:color="auto"/>
                <w:left w:val="none" w:sz="0" w:space="0" w:color="auto"/>
                <w:bottom w:val="none" w:sz="0" w:space="0" w:color="auto"/>
                <w:right w:val="none" w:sz="0" w:space="0" w:color="auto"/>
              </w:divBdr>
            </w:div>
            <w:div w:id="2119713215">
              <w:marLeft w:val="0"/>
              <w:marRight w:val="0"/>
              <w:marTop w:val="0"/>
              <w:marBottom w:val="0"/>
              <w:divBdr>
                <w:top w:val="none" w:sz="0" w:space="0" w:color="auto"/>
                <w:left w:val="none" w:sz="0" w:space="0" w:color="auto"/>
                <w:bottom w:val="none" w:sz="0" w:space="0" w:color="auto"/>
                <w:right w:val="none" w:sz="0" w:space="0" w:color="auto"/>
              </w:divBdr>
            </w:div>
            <w:div w:id="1551650496">
              <w:marLeft w:val="0"/>
              <w:marRight w:val="0"/>
              <w:marTop w:val="0"/>
              <w:marBottom w:val="0"/>
              <w:divBdr>
                <w:top w:val="none" w:sz="0" w:space="0" w:color="auto"/>
                <w:left w:val="none" w:sz="0" w:space="0" w:color="auto"/>
                <w:bottom w:val="none" w:sz="0" w:space="0" w:color="auto"/>
                <w:right w:val="none" w:sz="0" w:space="0" w:color="auto"/>
              </w:divBdr>
            </w:div>
            <w:div w:id="138304253">
              <w:marLeft w:val="0"/>
              <w:marRight w:val="0"/>
              <w:marTop w:val="0"/>
              <w:marBottom w:val="0"/>
              <w:divBdr>
                <w:top w:val="none" w:sz="0" w:space="0" w:color="auto"/>
                <w:left w:val="none" w:sz="0" w:space="0" w:color="auto"/>
                <w:bottom w:val="none" w:sz="0" w:space="0" w:color="auto"/>
                <w:right w:val="none" w:sz="0" w:space="0" w:color="auto"/>
              </w:divBdr>
            </w:div>
            <w:div w:id="1178811862">
              <w:marLeft w:val="0"/>
              <w:marRight w:val="0"/>
              <w:marTop w:val="0"/>
              <w:marBottom w:val="0"/>
              <w:divBdr>
                <w:top w:val="none" w:sz="0" w:space="0" w:color="auto"/>
                <w:left w:val="none" w:sz="0" w:space="0" w:color="auto"/>
                <w:bottom w:val="none" w:sz="0" w:space="0" w:color="auto"/>
                <w:right w:val="none" w:sz="0" w:space="0" w:color="auto"/>
              </w:divBdr>
            </w:div>
            <w:div w:id="2119525422">
              <w:marLeft w:val="0"/>
              <w:marRight w:val="0"/>
              <w:marTop w:val="0"/>
              <w:marBottom w:val="0"/>
              <w:divBdr>
                <w:top w:val="none" w:sz="0" w:space="0" w:color="auto"/>
                <w:left w:val="none" w:sz="0" w:space="0" w:color="auto"/>
                <w:bottom w:val="none" w:sz="0" w:space="0" w:color="auto"/>
                <w:right w:val="none" w:sz="0" w:space="0" w:color="auto"/>
              </w:divBdr>
            </w:div>
            <w:div w:id="1509981760">
              <w:marLeft w:val="0"/>
              <w:marRight w:val="0"/>
              <w:marTop w:val="0"/>
              <w:marBottom w:val="0"/>
              <w:divBdr>
                <w:top w:val="none" w:sz="0" w:space="0" w:color="auto"/>
                <w:left w:val="none" w:sz="0" w:space="0" w:color="auto"/>
                <w:bottom w:val="none" w:sz="0" w:space="0" w:color="auto"/>
                <w:right w:val="none" w:sz="0" w:space="0" w:color="auto"/>
              </w:divBdr>
            </w:div>
            <w:div w:id="343675680">
              <w:marLeft w:val="0"/>
              <w:marRight w:val="0"/>
              <w:marTop w:val="0"/>
              <w:marBottom w:val="0"/>
              <w:divBdr>
                <w:top w:val="none" w:sz="0" w:space="0" w:color="auto"/>
                <w:left w:val="none" w:sz="0" w:space="0" w:color="auto"/>
                <w:bottom w:val="none" w:sz="0" w:space="0" w:color="auto"/>
                <w:right w:val="none" w:sz="0" w:space="0" w:color="auto"/>
              </w:divBdr>
            </w:div>
            <w:div w:id="1085028661">
              <w:marLeft w:val="0"/>
              <w:marRight w:val="0"/>
              <w:marTop w:val="0"/>
              <w:marBottom w:val="0"/>
              <w:divBdr>
                <w:top w:val="none" w:sz="0" w:space="0" w:color="auto"/>
                <w:left w:val="none" w:sz="0" w:space="0" w:color="auto"/>
                <w:bottom w:val="none" w:sz="0" w:space="0" w:color="auto"/>
                <w:right w:val="none" w:sz="0" w:space="0" w:color="auto"/>
              </w:divBdr>
            </w:div>
            <w:div w:id="1102840702">
              <w:marLeft w:val="0"/>
              <w:marRight w:val="0"/>
              <w:marTop w:val="0"/>
              <w:marBottom w:val="0"/>
              <w:divBdr>
                <w:top w:val="none" w:sz="0" w:space="0" w:color="auto"/>
                <w:left w:val="none" w:sz="0" w:space="0" w:color="auto"/>
                <w:bottom w:val="none" w:sz="0" w:space="0" w:color="auto"/>
                <w:right w:val="none" w:sz="0" w:space="0" w:color="auto"/>
              </w:divBdr>
            </w:div>
            <w:div w:id="157037063">
              <w:marLeft w:val="0"/>
              <w:marRight w:val="0"/>
              <w:marTop w:val="0"/>
              <w:marBottom w:val="0"/>
              <w:divBdr>
                <w:top w:val="none" w:sz="0" w:space="0" w:color="auto"/>
                <w:left w:val="none" w:sz="0" w:space="0" w:color="auto"/>
                <w:bottom w:val="none" w:sz="0" w:space="0" w:color="auto"/>
                <w:right w:val="none" w:sz="0" w:space="0" w:color="auto"/>
              </w:divBdr>
            </w:div>
            <w:div w:id="1558322130">
              <w:marLeft w:val="0"/>
              <w:marRight w:val="0"/>
              <w:marTop w:val="0"/>
              <w:marBottom w:val="0"/>
              <w:divBdr>
                <w:top w:val="none" w:sz="0" w:space="0" w:color="auto"/>
                <w:left w:val="none" w:sz="0" w:space="0" w:color="auto"/>
                <w:bottom w:val="none" w:sz="0" w:space="0" w:color="auto"/>
                <w:right w:val="none" w:sz="0" w:space="0" w:color="auto"/>
              </w:divBdr>
            </w:div>
            <w:div w:id="1586649800">
              <w:marLeft w:val="0"/>
              <w:marRight w:val="0"/>
              <w:marTop w:val="0"/>
              <w:marBottom w:val="0"/>
              <w:divBdr>
                <w:top w:val="none" w:sz="0" w:space="0" w:color="auto"/>
                <w:left w:val="none" w:sz="0" w:space="0" w:color="auto"/>
                <w:bottom w:val="none" w:sz="0" w:space="0" w:color="auto"/>
                <w:right w:val="none" w:sz="0" w:space="0" w:color="auto"/>
              </w:divBdr>
            </w:div>
            <w:div w:id="1344942260">
              <w:marLeft w:val="0"/>
              <w:marRight w:val="0"/>
              <w:marTop w:val="0"/>
              <w:marBottom w:val="0"/>
              <w:divBdr>
                <w:top w:val="none" w:sz="0" w:space="0" w:color="auto"/>
                <w:left w:val="none" w:sz="0" w:space="0" w:color="auto"/>
                <w:bottom w:val="none" w:sz="0" w:space="0" w:color="auto"/>
                <w:right w:val="none" w:sz="0" w:space="0" w:color="auto"/>
              </w:divBdr>
            </w:div>
            <w:div w:id="2139061527">
              <w:marLeft w:val="0"/>
              <w:marRight w:val="0"/>
              <w:marTop w:val="0"/>
              <w:marBottom w:val="0"/>
              <w:divBdr>
                <w:top w:val="none" w:sz="0" w:space="0" w:color="auto"/>
                <w:left w:val="none" w:sz="0" w:space="0" w:color="auto"/>
                <w:bottom w:val="none" w:sz="0" w:space="0" w:color="auto"/>
                <w:right w:val="none" w:sz="0" w:space="0" w:color="auto"/>
              </w:divBdr>
            </w:div>
            <w:div w:id="82187243">
              <w:marLeft w:val="0"/>
              <w:marRight w:val="0"/>
              <w:marTop w:val="0"/>
              <w:marBottom w:val="0"/>
              <w:divBdr>
                <w:top w:val="none" w:sz="0" w:space="0" w:color="auto"/>
                <w:left w:val="none" w:sz="0" w:space="0" w:color="auto"/>
                <w:bottom w:val="none" w:sz="0" w:space="0" w:color="auto"/>
                <w:right w:val="none" w:sz="0" w:space="0" w:color="auto"/>
              </w:divBdr>
            </w:div>
            <w:div w:id="526796644">
              <w:marLeft w:val="0"/>
              <w:marRight w:val="0"/>
              <w:marTop w:val="0"/>
              <w:marBottom w:val="0"/>
              <w:divBdr>
                <w:top w:val="none" w:sz="0" w:space="0" w:color="auto"/>
                <w:left w:val="none" w:sz="0" w:space="0" w:color="auto"/>
                <w:bottom w:val="none" w:sz="0" w:space="0" w:color="auto"/>
                <w:right w:val="none" w:sz="0" w:space="0" w:color="auto"/>
              </w:divBdr>
            </w:div>
            <w:div w:id="1403481130">
              <w:marLeft w:val="0"/>
              <w:marRight w:val="0"/>
              <w:marTop w:val="0"/>
              <w:marBottom w:val="0"/>
              <w:divBdr>
                <w:top w:val="none" w:sz="0" w:space="0" w:color="auto"/>
                <w:left w:val="none" w:sz="0" w:space="0" w:color="auto"/>
                <w:bottom w:val="none" w:sz="0" w:space="0" w:color="auto"/>
                <w:right w:val="none" w:sz="0" w:space="0" w:color="auto"/>
              </w:divBdr>
            </w:div>
            <w:div w:id="990981119">
              <w:marLeft w:val="0"/>
              <w:marRight w:val="0"/>
              <w:marTop w:val="0"/>
              <w:marBottom w:val="0"/>
              <w:divBdr>
                <w:top w:val="none" w:sz="0" w:space="0" w:color="auto"/>
                <w:left w:val="none" w:sz="0" w:space="0" w:color="auto"/>
                <w:bottom w:val="none" w:sz="0" w:space="0" w:color="auto"/>
                <w:right w:val="none" w:sz="0" w:space="0" w:color="auto"/>
              </w:divBdr>
            </w:div>
            <w:div w:id="1665359699">
              <w:marLeft w:val="0"/>
              <w:marRight w:val="0"/>
              <w:marTop w:val="0"/>
              <w:marBottom w:val="0"/>
              <w:divBdr>
                <w:top w:val="none" w:sz="0" w:space="0" w:color="auto"/>
                <w:left w:val="none" w:sz="0" w:space="0" w:color="auto"/>
                <w:bottom w:val="none" w:sz="0" w:space="0" w:color="auto"/>
                <w:right w:val="none" w:sz="0" w:space="0" w:color="auto"/>
              </w:divBdr>
            </w:div>
            <w:div w:id="220487361">
              <w:marLeft w:val="0"/>
              <w:marRight w:val="0"/>
              <w:marTop w:val="0"/>
              <w:marBottom w:val="0"/>
              <w:divBdr>
                <w:top w:val="none" w:sz="0" w:space="0" w:color="auto"/>
                <w:left w:val="none" w:sz="0" w:space="0" w:color="auto"/>
                <w:bottom w:val="none" w:sz="0" w:space="0" w:color="auto"/>
                <w:right w:val="none" w:sz="0" w:space="0" w:color="auto"/>
              </w:divBdr>
            </w:div>
            <w:div w:id="928738703">
              <w:marLeft w:val="0"/>
              <w:marRight w:val="0"/>
              <w:marTop w:val="0"/>
              <w:marBottom w:val="0"/>
              <w:divBdr>
                <w:top w:val="none" w:sz="0" w:space="0" w:color="auto"/>
                <w:left w:val="none" w:sz="0" w:space="0" w:color="auto"/>
                <w:bottom w:val="none" w:sz="0" w:space="0" w:color="auto"/>
                <w:right w:val="none" w:sz="0" w:space="0" w:color="auto"/>
              </w:divBdr>
            </w:div>
            <w:div w:id="1057125807">
              <w:marLeft w:val="0"/>
              <w:marRight w:val="0"/>
              <w:marTop w:val="0"/>
              <w:marBottom w:val="0"/>
              <w:divBdr>
                <w:top w:val="none" w:sz="0" w:space="0" w:color="auto"/>
                <w:left w:val="none" w:sz="0" w:space="0" w:color="auto"/>
                <w:bottom w:val="none" w:sz="0" w:space="0" w:color="auto"/>
                <w:right w:val="none" w:sz="0" w:space="0" w:color="auto"/>
              </w:divBdr>
            </w:div>
            <w:div w:id="1961762339">
              <w:marLeft w:val="0"/>
              <w:marRight w:val="0"/>
              <w:marTop w:val="0"/>
              <w:marBottom w:val="0"/>
              <w:divBdr>
                <w:top w:val="none" w:sz="0" w:space="0" w:color="auto"/>
                <w:left w:val="none" w:sz="0" w:space="0" w:color="auto"/>
                <w:bottom w:val="none" w:sz="0" w:space="0" w:color="auto"/>
                <w:right w:val="none" w:sz="0" w:space="0" w:color="auto"/>
              </w:divBdr>
            </w:div>
            <w:div w:id="583563656">
              <w:marLeft w:val="0"/>
              <w:marRight w:val="0"/>
              <w:marTop w:val="0"/>
              <w:marBottom w:val="0"/>
              <w:divBdr>
                <w:top w:val="none" w:sz="0" w:space="0" w:color="auto"/>
                <w:left w:val="none" w:sz="0" w:space="0" w:color="auto"/>
                <w:bottom w:val="none" w:sz="0" w:space="0" w:color="auto"/>
                <w:right w:val="none" w:sz="0" w:space="0" w:color="auto"/>
              </w:divBdr>
            </w:div>
            <w:div w:id="55976590">
              <w:marLeft w:val="0"/>
              <w:marRight w:val="0"/>
              <w:marTop w:val="0"/>
              <w:marBottom w:val="0"/>
              <w:divBdr>
                <w:top w:val="none" w:sz="0" w:space="0" w:color="auto"/>
                <w:left w:val="none" w:sz="0" w:space="0" w:color="auto"/>
                <w:bottom w:val="none" w:sz="0" w:space="0" w:color="auto"/>
                <w:right w:val="none" w:sz="0" w:space="0" w:color="auto"/>
              </w:divBdr>
            </w:div>
            <w:div w:id="622152530">
              <w:marLeft w:val="0"/>
              <w:marRight w:val="0"/>
              <w:marTop w:val="0"/>
              <w:marBottom w:val="0"/>
              <w:divBdr>
                <w:top w:val="none" w:sz="0" w:space="0" w:color="auto"/>
                <w:left w:val="none" w:sz="0" w:space="0" w:color="auto"/>
                <w:bottom w:val="none" w:sz="0" w:space="0" w:color="auto"/>
                <w:right w:val="none" w:sz="0" w:space="0" w:color="auto"/>
              </w:divBdr>
            </w:div>
            <w:div w:id="9784141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58019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pss.go.jp/webj-ad/Webjournal.files/population/2005_6/jun.pdf" TargetMode="External"/><Relationship Id="rId3" Type="http://schemas.microsoft.com/office/2007/relationships/stylesWithEffects" Target="stylesWithEffects.xml"/><Relationship Id="rId7" Type="http://schemas.openxmlformats.org/officeDocument/2006/relationships/hyperlink" Target="https://edition.cnn.com/2023/12/15/asia/south-korea-to-see-population-plummet-intl-hnk/index.htm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aljazeera.com/news/2024/2/28/fears-for-future-as-south-koreas-fertility-rate-drops-again" TargetMode="Externa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bbc.co.uk/news/world-asia-6840213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TotalTime>
  <Pages>8</Pages>
  <Words>1821</Words>
  <Characters>10385</Characters>
  <Application>Microsoft Office Word</Application>
  <DocSecurity>0</DocSecurity>
  <Lines>86</Lines>
  <Paragraphs>24</Paragraphs>
  <ScaleCrop>false</ScaleCrop>
  <Company/>
  <LinksUpToDate>false</LinksUpToDate>
  <CharactersWithSpaces>12182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jehanne.straker@outlook.com</dc:creator>
  <cp:lastModifiedBy>jehanne.straker@outlook.com</cp:lastModifiedBy>
  <cp:revision>1</cp:revision>
  <dcterms:created xsi:type="dcterms:W3CDTF">2024-03-10T18:08:00Z</dcterms:created>
  <dcterms:modified xsi:type="dcterms:W3CDTF">2024-03-10T18:18:00Z</dcterms:modified>
</cp:coreProperties>
</file>