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1B6663" w14:textId="1E448150" w:rsidR="00BE154B" w:rsidRDefault="007624FA" w:rsidP="00D36B89">
      <w:pPr>
        <w:jc w:val="center"/>
        <w:rPr>
          <w:color w:val="0D0D0D" w:themeColor="text1" w:themeTint="F2"/>
          <w:sz w:val="72"/>
          <w:szCs w:val="72"/>
        </w:rPr>
      </w:pPr>
      <w:r w:rsidRPr="007624FA">
        <w:rPr>
          <w:noProof/>
        </w:rPr>
        <w:drawing>
          <wp:anchor distT="0" distB="0" distL="114300" distR="114300" simplePos="0" relativeHeight="251658240" behindDoc="1" locked="0" layoutInCell="1" allowOverlap="1" wp14:anchorId="2E3A3385" wp14:editId="5FD29D8F">
            <wp:simplePos x="0" y="0"/>
            <wp:positionH relativeFrom="column">
              <wp:posOffset>0</wp:posOffset>
            </wp:positionH>
            <wp:positionV relativeFrom="paragraph">
              <wp:posOffset>0</wp:posOffset>
            </wp:positionV>
            <wp:extent cx="5731510" cy="3319145"/>
            <wp:effectExtent l="0" t="0" r="2540" b="0"/>
            <wp:wrapThrough wrapText="bothSides">
              <wp:wrapPolygon edited="0">
                <wp:start x="0" y="0"/>
                <wp:lineTo x="0" y="21447"/>
                <wp:lineTo x="21538" y="21447"/>
                <wp:lineTo x="21538"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5731510" cy="3319145"/>
                    </a:xfrm>
                    <a:prstGeom prst="rect">
                      <a:avLst/>
                    </a:prstGeom>
                  </pic:spPr>
                </pic:pic>
              </a:graphicData>
            </a:graphic>
          </wp:anchor>
        </w:drawing>
      </w:r>
      <w:r w:rsidR="00BE154B">
        <w:rPr>
          <w:color w:val="0D0D0D" w:themeColor="text1" w:themeTint="F2"/>
          <w:sz w:val="72"/>
          <w:szCs w:val="72"/>
        </w:rPr>
        <w:t>LCBB6003</w:t>
      </w:r>
    </w:p>
    <w:p w14:paraId="497DA911" w14:textId="71DA2DC9" w:rsidR="00336386" w:rsidRDefault="00D36B89" w:rsidP="00D36B89">
      <w:pPr>
        <w:jc w:val="center"/>
        <w:rPr>
          <w:color w:val="0D0D0D" w:themeColor="text1" w:themeTint="F2"/>
          <w:sz w:val="72"/>
          <w:szCs w:val="72"/>
        </w:rPr>
      </w:pPr>
      <w:r>
        <w:rPr>
          <w:color w:val="0D0D0D" w:themeColor="text1" w:themeTint="F2"/>
          <w:sz w:val="72"/>
          <w:szCs w:val="72"/>
        </w:rPr>
        <w:t>ASSIGNMENT 2</w:t>
      </w:r>
    </w:p>
    <w:p w14:paraId="6856F783" w14:textId="672A8E7E" w:rsidR="00D36B89" w:rsidRPr="00D36B89" w:rsidRDefault="00D36B89" w:rsidP="003D0C24">
      <w:pPr>
        <w:jc w:val="center"/>
        <w:rPr>
          <w:color w:val="0D0D0D" w:themeColor="text1" w:themeTint="F2"/>
          <w:sz w:val="72"/>
          <w:szCs w:val="72"/>
        </w:rPr>
      </w:pPr>
      <w:r>
        <w:rPr>
          <w:color w:val="0D0D0D" w:themeColor="text1" w:themeTint="F2"/>
          <w:sz w:val="72"/>
          <w:szCs w:val="72"/>
        </w:rPr>
        <w:t>BY</w:t>
      </w:r>
    </w:p>
    <w:p w14:paraId="783B699A" w14:textId="083AE101" w:rsidR="00336386" w:rsidRDefault="00336386" w:rsidP="00336386">
      <w:pPr>
        <w:rPr>
          <w:color w:val="0D0D0D" w:themeColor="text1" w:themeTint="F2"/>
          <w:sz w:val="56"/>
          <w:szCs w:val="56"/>
        </w:rPr>
      </w:pPr>
      <w:r>
        <w:rPr>
          <w:color w:val="0D0D0D" w:themeColor="text1" w:themeTint="F2"/>
          <w:sz w:val="56"/>
          <w:szCs w:val="56"/>
        </w:rPr>
        <w:t>Vasil Barzakov (1912292</w:t>
      </w:r>
      <w:proofErr w:type="gramStart"/>
      <w:r>
        <w:rPr>
          <w:color w:val="0D0D0D" w:themeColor="text1" w:themeTint="F2"/>
          <w:sz w:val="56"/>
          <w:szCs w:val="56"/>
        </w:rPr>
        <w:t>)</w:t>
      </w:r>
      <w:r w:rsidR="002E508F">
        <w:rPr>
          <w:color w:val="0D0D0D" w:themeColor="text1" w:themeTint="F2"/>
          <w:sz w:val="56"/>
          <w:szCs w:val="56"/>
        </w:rPr>
        <w:t>,slides</w:t>
      </w:r>
      <w:proofErr w:type="gramEnd"/>
      <w:r w:rsidR="002E508F">
        <w:rPr>
          <w:color w:val="0D0D0D" w:themeColor="text1" w:themeTint="F2"/>
          <w:sz w:val="56"/>
          <w:szCs w:val="56"/>
        </w:rPr>
        <w:t>-1 to 4</w:t>
      </w:r>
    </w:p>
    <w:p w14:paraId="5CDC06CB" w14:textId="0849A24B" w:rsidR="00336386" w:rsidRDefault="00336386" w:rsidP="00336386">
      <w:pPr>
        <w:rPr>
          <w:color w:val="0D0D0D" w:themeColor="text1" w:themeTint="F2"/>
          <w:sz w:val="56"/>
          <w:szCs w:val="56"/>
        </w:rPr>
      </w:pPr>
      <w:proofErr w:type="spellStart"/>
      <w:r>
        <w:rPr>
          <w:color w:val="0D0D0D" w:themeColor="text1" w:themeTint="F2"/>
          <w:sz w:val="56"/>
          <w:szCs w:val="56"/>
        </w:rPr>
        <w:t>Ivelina</w:t>
      </w:r>
      <w:proofErr w:type="spellEnd"/>
      <w:r>
        <w:rPr>
          <w:color w:val="0D0D0D" w:themeColor="text1" w:themeTint="F2"/>
          <w:sz w:val="56"/>
          <w:szCs w:val="56"/>
        </w:rPr>
        <w:t xml:space="preserve"> </w:t>
      </w:r>
      <w:proofErr w:type="spellStart"/>
      <w:r>
        <w:rPr>
          <w:color w:val="0D0D0D" w:themeColor="text1" w:themeTint="F2"/>
          <w:sz w:val="56"/>
          <w:szCs w:val="56"/>
        </w:rPr>
        <w:t>Gardzheva</w:t>
      </w:r>
      <w:proofErr w:type="spellEnd"/>
      <w:r>
        <w:rPr>
          <w:color w:val="0D0D0D" w:themeColor="text1" w:themeTint="F2"/>
          <w:sz w:val="56"/>
          <w:szCs w:val="56"/>
        </w:rPr>
        <w:t xml:space="preserve"> (1919782</w:t>
      </w:r>
      <w:proofErr w:type="gramStart"/>
      <w:r>
        <w:rPr>
          <w:color w:val="0D0D0D" w:themeColor="text1" w:themeTint="F2"/>
          <w:sz w:val="56"/>
          <w:szCs w:val="56"/>
        </w:rPr>
        <w:t>)</w:t>
      </w:r>
      <w:r w:rsidR="002E508F">
        <w:rPr>
          <w:color w:val="0D0D0D" w:themeColor="text1" w:themeTint="F2"/>
          <w:sz w:val="56"/>
          <w:szCs w:val="56"/>
        </w:rPr>
        <w:t>,slides</w:t>
      </w:r>
      <w:proofErr w:type="gramEnd"/>
      <w:r w:rsidR="002E508F">
        <w:rPr>
          <w:color w:val="0D0D0D" w:themeColor="text1" w:themeTint="F2"/>
          <w:sz w:val="56"/>
          <w:szCs w:val="56"/>
        </w:rPr>
        <w:t>-5 to6</w:t>
      </w:r>
    </w:p>
    <w:p w14:paraId="24F0C8DF" w14:textId="2606518D" w:rsidR="00336386" w:rsidRDefault="00336386" w:rsidP="00336386">
      <w:pPr>
        <w:rPr>
          <w:color w:val="0D0D0D" w:themeColor="text1" w:themeTint="F2"/>
          <w:sz w:val="56"/>
          <w:szCs w:val="56"/>
        </w:rPr>
      </w:pPr>
      <w:r>
        <w:rPr>
          <w:color w:val="0D0D0D" w:themeColor="text1" w:themeTint="F2"/>
          <w:sz w:val="56"/>
          <w:szCs w:val="56"/>
        </w:rPr>
        <w:t xml:space="preserve">Tanya </w:t>
      </w:r>
      <w:proofErr w:type="spellStart"/>
      <w:r>
        <w:rPr>
          <w:color w:val="0D0D0D" w:themeColor="text1" w:themeTint="F2"/>
          <w:sz w:val="56"/>
          <w:szCs w:val="56"/>
        </w:rPr>
        <w:t>Pekova</w:t>
      </w:r>
      <w:proofErr w:type="spellEnd"/>
      <w:r>
        <w:rPr>
          <w:color w:val="0D0D0D" w:themeColor="text1" w:themeTint="F2"/>
          <w:sz w:val="56"/>
          <w:szCs w:val="56"/>
        </w:rPr>
        <w:t xml:space="preserve"> (1917725</w:t>
      </w:r>
      <w:proofErr w:type="gramStart"/>
      <w:r>
        <w:rPr>
          <w:color w:val="0D0D0D" w:themeColor="text1" w:themeTint="F2"/>
          <w:sz w:val="56"/>
          <w:szCs w:val="56"/>
        </w:rPr>
        <w:t>)</w:t>
      </w:r>
      <w:r w:rsidR="002E508F">
        <w:rPr>
          <w:color w:val="0D0D0D" w:themeColor="text1" w:themeTint="F2"/>
          <w:sz w:val="56"/>
          <w:szCs w:val="56"/>
        </w:rPr>
        <w:t>,slides</w:t>
      </w:r>
      <w:proofErr w:type="gramEnd"/>
      <w:r w:rsidR="002E508F">
        <w:rPr>
          <w:color w:val="0D0D0D" w:themeColor="text1" w:themeTint="F2"/>
          <w:sz w:val="56"/>
          <w:szCs w:val="56"/>
        </w:rPr>
        <w:t>-7 to 8</w:t>
      </w:r>
    </w:p>
    <w:p w14:paraId="6D272DA9" w14:textId="23ED3FCD" w:rsidR="00336386" w:rsidRDefault="00336386" w:rsidP="00336386">
      <w:pPr>
        <w:rPr>
          <w:color w:val="0D0D0D" w:themeColor="text1" w:themeTint="F2"/>
          <w:sz w:val="56"/>
          <w:szCs w:val="56"/>
        </w:rPr>
      </w:pPr>
      <w:r>
        <w:rPr>
          <w:color w:val="0D0D0D" w:themeColor="text1" w:themeTint="F2"/>
          <w:sz w:val="56"/>
          <w:szCs w:val="56"/>
        </w:rPr>
        <w:t xml:space="preserve">Ivanka </w:t>
      </w:r>
      <w:proofErr w:type="spellStart"/>
      <w:r>
        <w:rPr>
          <w:color w:val="0D0D0D" w:themeColor="text1" w:themeTint="F2"/>
          <w:sz w:val="56"/>
          <w:szCs w:val="56"/>
        </w:rPr>
        <w:t>Kukova</w:t>
      </w:r>
      <w:proofErr w:type="spellEnd"/>
      <w:r>
        <w:rPr>
          <w:color w:val="0D0D0D" w:themeColor="text1" w:themeTint="F2"/>
          <w:sz w:val="56"/>
          <w:szCs w:val="56"/>
        </w:rPr>
        <w:t xml:space="preserve"> (1919654</w:t>
      </w:r>
      <w:proofErr w:type="gramStart"/>
      <w:r>
        <w:rPr>
          <w:color w:val="0D0D0D" w:themeColor="text1" w:themeTint="F2"/>
          <w:sz w:val="56"/>
          <w:szCs w:val="56"/>
        </w:rPr>
        <w:t>)</w:t>
      </w:r>
      <w:r w:rsidR="002E508F">
        <w:rPr>
          <w:color w:val="0D0D0D" w:themeColor="text1" w:themeTint="F2"/>
          <w:sz w:val="56"/>
          <w:szCs w:val="56"/>
        </w:rPr>
        <w:t>,slides</w:t>
      </w:r>
      <w:proofErr w:type="gramEnd"/>
      <w:r w:rsidR="002E508F">
        <w:rPr>
          <w:color w:val="0D0D0D" w:themeColor="text1" w:themeTint="F2"/>
          <w:sz w:val="56"/>
          <w:szCs w:val="56"/>
        </w:rPr>
        <w:t>-</w:t>
      </w:r>
      <w:r w:rsidR="00BE154B">
        <w:rPr>
          <w:color w:val="0D0D0D" w:themeColor="text1" w:themeTint="F2"/>
          <w:sz w:val="56"/>
          <w:szCs w:val="56"/>
        </w:rPr>
        <w:t>9 to 11</w:t>
      </w:r>
    </w:p>
    <w:p w14:paraId="7B0D8615" w14:textId="38984438" w:rsidR="00336386" w:rsidRDefault="00336386" w:rsidP="00336386">
      <w:pPr>
        <w:rPr>
          <w:color w:val="0D0D0D" w:themeColor="text1" w:themeTint="F2"/>
          <w:sz w:val="56"/>
          <w:szCs w:val="56"/>
        </w:rPr>
      </w:pPr>
      <w:proofErr w:type="spellStart"/>
      <w:r>
        <w:rPr>
          <w:color w:val="0D0D0D" w:themeColor="text1" w:themeTint="F2"/>
          <w:sz w:val="56"/>
          <w:szCs w:val="56"/>
        </w:rPr>
        <w:t>Velko</w:t>
      </w:r>
      <w:proofErr w:type="spellEnd"/>
      <w:r>
        <w:rPr>
          <w:color w:val="0D0D0D" w:themeColor="text1" w:themeTint="F2"/>
          <w:sz w:val="56"/>
          <w:szCs w:val="56"/>
        </w:rPr>
        <w:t xml:space="preserve"> </w:t>
      </w:r>
      <w:proofErr w:type="spellStart"/>
      <w:r>
        <w:rPr>
          <w:color w:val="0D0D0D" w:themeColor="text1" w:themeTint="F2"/>
          <w:sz w:val="56"/>
          <w:szCs w:val="56"/>
        </w:rPr>
        <w:t>Chakalov</w:t>
      </w:r>
      <w:proofErr w:type="spellEnd"/>
      <w:r>
        <w:rPr>
          <w:color w:val="0D0D0D" w:themeColor="text1" w:themeTint="F2"/>
          <w:sz w:val="56"/>
          <w:szCs w:val="56"/>
        </w:rPr>
        <w:t xml:space="preserve"> (1917352</w:t>
      </w:r>
      <w:proofErr w:type="gramStart"/>
      <w:r>
        <w:rPr>
          <w:color w:val="0D0D0D" w:themeColor="text1" w:themeTint="F2"/>
          <w:sz w:val="56"/>
          <w:szCs w:val="56"/>
        </w:rPr>
        <w:t>)</w:t>
      </w:r>
      <w:r w:rsidR="002E508F">
        <w:rPr>
          <w:color w:val="0D0D0D" w:themeColor="text1" w:themeTint="F2"/>
          <w:sz w:val="56"/>
          <w:szCs w:val="56"/>
        </w:rPr>
        <w:t>,slides</w:t>
      </w:r>
      <w:proofErr w:type="gramEnd"/>
      <w:r w:rsidR="002E508F">
        <w:rPr>
          <w:color w:val="0D0D0D" w:themeColor="text1" w:themeTint="F2"/>
          <w:sz w:val="56"/>
          <w:szCs w:val="56"/>
        </w:rPr>
        <w:t>-</w:t>
      </w:r>
      <w:r w:rsidR="00BE154B">
        <w:rPr>
          <w:color w:val="0D0D0D" w:themeColor="text1" w:themeTint="F2"/>
          <w:sz w:val="56"/>
          <w:szCs w:val="56"/>
        </w:rPr>
        <w:t>12 to15</w:t>
      </w:r>
    </w:p>
    <w:p w14:paraId="6D5F9EA5" w14:textId="66A95728" w:rsidR="00BE154B" w:rsidRDefault="00336386" w:rsidP="00336386">
      <w:pPr>
        <w:rPr>
          <w:color w:val="0D0D0D" w:themeColor="text1" w:themeTint="F2"/>
          <w:sz w:val="48"/>
          <w:szCs w:val="48"/>
        </w:rPr>
      </w:pPr>
      <w:r>
        <w:rPr>
          <w:color w:val="0D0D0D" w:themeColor="text1" w:themeTint="F2"/>
          <w:sz w:val="48"/>
          <w:szCs w:val="48"/>
        </w:rPr>
        <w:t xml:space="preserve">LECTURER: Charles </w:t>
      </w:r>
      <w:proofErr w:type="spellStart"/>
      <w:r>
        <w:rPr>
          <w:color w:val="0D0D0D" w:themeColor="text1" w:themeTint="F2"/>
          <w:sz w:val="48"/>
          <w:szCs w:val="48"/>
        </w:rPr>
        <w:t>Nwaogwugwu</w:t>
      </w:r>
      <w:proofErr w:type="spellEnd"/>
    </w:p>
    <w:p w14:paraId="33B4AAAC" w14:textId="48D31434" w:rsidR="003D0C24" w:rsidRDefault="003D0C24" w:rsidP="00336386">
      <w:pPr>
        <w:rPr>
          <w:color w:val="0D0D0D" w:themeColor="text1" w:themeTint="F2"/>
          <w:sz w:val="40"/>
          <w:szCs w:val="40"/>
        </w:rPr>
      </w:pPr>
    </w:p>
    <w:p w14:paraId="64BAF9D0" w14:textId="277002F6" w:rsidR="003D0C24" w:rsidRPr="003D0C24" w:rsidRDefault="003D0C24" w:rsidP="00336386">
      <w:pPr>
        <w:rPr>
          <w:color w:val="0D0D0D" w:themeColor="text1" w:themeTint="F2"/>
          <w:sz w:val="40"/>
          <w:szCs w:val="40"/>
        </w:rPr>
      </w:pPr>
      <w:r>
        <w:rPr>
          <w:color w:val="0D0D0D" w:themeColor="text1" w:themeTint="F2"/>
          <w:sz w:val="40"/>
          <w:szCs w:val="40"/>
        </w:rPr>
        <w:t>22.11.2022</w:t>
      </w:r>
    </w:p>
    <w:p w14:paraId="051D9BFC" w14:textId="03C2219B" w:rsidR="007624FA" w:rsidRDefault="007624FA">
      <w:r w:rsidRPr="007624FA">
        <w:rPr>
          <w:noProof/>
        </w:rPr>
        <w:lastRenderedPageBreak/>
        <w:drawing>
          <wp:inline distT="0" distB="0" distL="0" distR="0" wp14:anchorId="3FA27766" wp14:editId="3AB8AC1D">
            <wp:extent cx="5731510" cy="3223895"/>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223895"/>
                    </a:xfrm>
                    <a:prstGeom prst="rect">
                      <a:avLst/>
                    </a:prstGeom>
                  </pic:spPr>
                </pic:pic>
              </a:graphicData>
            </a:graphic>
          </wp:inline>
        </w:drawing>
      </w:r>
      <w:r w:rsidRPr="007624FA">
        <w:rPr>
          <w:noProof/>
        </w:rPr>
        <w:drawing>
          <wp:inline distT="0" distB="0" distL="0" distR="0" wp14:anchorId="19CBAA29" wp14:editId="366D8FD3">
            <wp:extent cx="5731510" cy="3223895"/>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223895"/>
                    </a:xfrm>
                    <a:prstGeom prst="rect">
                      <a:avLst/>
                    </a:prstGeom>
                  </pic:spPr>
                </pic:pic>
              </a:graphicData>
            </a:graphic>
          </wp:inline>
        </w:drawing>
      </w:r>
      <w:r w:rsidRPr="007624FA">
        <w:rPr>
          <w:noProof/>
        </w:rPr>
        <w:lastRenderedPageBreak/>
        <w:drawing>
          <wp:inline distT="0" distB="0" distL="0" distR="0" wp14:anchorId="6D148FB3" wp14:editId="3D911E75">
            <wp:extent cx="5731510" cy="3223895"/>
            <wp:effectExtent l="0" t="0" r="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23895"/>
                    </a:xfrm>
                    <a:prstGeom prst="rect">
                      <a:avLst/>
                    </a:prstGeom>
                  </pic:spPr>
                </pic:pic>
              </a:graphicData>
            </a:graphic>
          </wp:inline>
        </w:drawing>
      </w:r>
      <w:r w:rsidRPr="007624FA">
        <w:rPr>
          <w:noProof/>
        </w:rPr>
        <w:drawing>
          <wp:inline distT="0" distB="0" distL="0" distR="0" wp14:anchorId="42B610D6" wp14:editId="5E410636">
            <wp:extent cx="5731510" cy="3223895"/>
            <wp:effectExtent l="0" t="0" r="0" b="190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23895"/>
                    </a:xfrm>
                    <a:prstGeom prst="rect">
                      <a:avLst/>
                    </a:prstGeom>
                  </pic:spPr>
                </pic:pic>
              </a:graphicData>
            </a:graphic>
          </wp:inline>
        </w:drawing>
      </w:r>
      <w:r w:rsidRPr="007624FA">
        <w:rPr>
          <w:noProof/>
        </w:rPr>
        <w:lastRenderedPageBreak/>
        <w:drawing>
          <wp:inline distT="0" distB="0" distL="0" distR="0" wp14:anchorId="2FC2105A" wp14:editId="7871E8A9">
            <wp:extent cx="5731510" cy="3223895"/>
            <wp:effectExtent l="0" t="0" r="0" b="190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23895"/>
                    </a:xfrm>
                    <a:prstGeom prst="rect">
                      <a:avLst/>
                    </a:prstGeom>
                  </pic:spPr>
                </pic:pic>
              </a:graphicData>
            </a:graphic>
          </wp:inline>
        </w:drawing>
      </w:r>
      <w:r w:rsidRPr="007624FA">
        <w:rPr>
          <w:noProof/>
        </w:rPr>
        <w:drawing>
          <wp:inline distT="0" distB="0" distL="0" distR="0" wp14:anchorId="6D02B2B5" wp14:editId="67ACF239">
            <wp:extent cx="5731510" cy="3223895"/>
            <wp:effectExtent l="0" t="0" r="0" b="190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3895"/>
                    </a:xfrm>
                    <a:prstGeom prst="rect">
                      <a:avLst/>
                    </a:prstGeom>
                  </pic:spPr>
                </pic:pic>
              </a:graphicData>
            </a:graphic>
          </wp:inline>
        </w:drawing>
      </w:r>
      <w:r w:rsidRPr="007624FA">
        <w:rPr>
          <w:noProof/>
        </w:rPr>
        <w:lastRenderedPageBreak/>
        <w:drawing>
          <wp:inline distT="0" distB="0" distL="0" distR="0" wp14:anchorId="6DFE7851" wp14:editId="09E9558C">
            <wp:extent cx="5731510" cy="3223895"/>
            <wp:effectExtent l="0" t="0" r="0" b="190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23895"/>
                    </a:xfrm>
                    <a:prstGeom prst="rect">
                      <a:avLst/>
                    </a:prstGeom>
                  </pic:spPr>
                </pic:pic>
              </a:graphicData>
            </a:graphic>
          </wp:inline>
        </w:drawing>
      </w:r>
      <w:r w:rsidRPr="007624FA">
        <w:rPr>
          <w:noProof/>
        </w:rPr>
        <w:drawing>
          <wp:inline distT="0" distB="0" distL="0" distR="0" wp14:anchorId="1E315735" wp14:editId="06342B6B">
            <wp:extent cx="5731510" cy="3223895"/>
            <wp:effectExtent l="0" t="0" r="0" b="190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23895"/>
                    </a:xfrm>
                    <a:prstGeom prst="rect">
                      <a:avLst/>
                    </a:prstGeom>
                  </pic:spPr>
                </pic:pic>
              </a:graphicData>
            </a:graphic>
          </wp:inline>
        </w:drawing>
      </w:r>
      <w:r w:rsidRPr="007624FA">
        <w:rPr>
          <w:noProof/>
        </w:rPr>
        <w:lastRenderedPageBreak/>
        <w:drawing>
          <wp:inline distT="0" distB="0" distL="0" distR="0" wp14:anchorId="48FC22C5" wp14:editId="23D8D8FE">
            <wp:extent cx="5731510" cy="3223895"/>
            <wp:effectExtent l="0" t="0" r="0" b="190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23895"/>
                    </a:xfrm>
                    <a:prstGeom prst="rect">
                      <a:avLst/>
                    </a:prstGeom>
                  </pic:spPr>
                </pic:pic>
              </a:graphicData>
            </a:graphic>
          </wp:inline>
        </w:drawing>
      </w:r>
      <w:r w:rsidRPr="007624FA">
        <w:rPr>
          <w:noProof/>
        </w:rPr>
        <w:drawing>
          <wp:inline distT="0" distB="0" distL="0" distR="0" wp14:anchorId="6DB7FDE1" wp14:editId="01AA2C15">
            <wp:extent cx="5731510" cy="3223895"/>
            <wp:effectExtent l="0" t="0" r="0" b="190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223895"/>
                    </a:xfrm>
                    <a:prstGeom prst="rect">
                      <a:avLst/>
                    </a:prstGeom>
                  </pic:spPr>
                </pic:pic>
              </a:graphicData>
            </a:graphic>
          </wp:inline>
        </w:drawing>
      </w:r>
      <w:r w:rsidRPr="007624FA">
        <w:rPr>
          <w:noProof/>
        </w:rPr>
        <w:lastRenderedPageBreak/>
        <w:drawing>
          <wp:inline distT="0" distB="0" distL="0" distR="0" wp14:anchorId="22F4BEF7" wp14:editId="6355948A">
            <wp:extent cx="5731510" cy="3223895"/>
            <wp:effectExtent l="0" t="0" r="0" b="190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223895"/>
                    </a:xfrm>
                    <a:prstGeom prst="rect">
                      <a:avLst/>
                    </a:prstGeom>
                  </pic:spPr>
                </pic:pic>
              </a:graphicData>
            </a:graphic>
          </wp:inline>
        </w:drawing>
      </w:r>
      <w:r w:rsidRPr="007624FA">
        <w:rPr>
          <w:noProof/>
        </w:rPr>
        <w:drawing>
          <wp:inline distT="0" distB="0" distL="0" distR="0" wp14:anchorId="372E57ED" wp14:editId="72196948">
            <wp:extent cx="5731510" cy="3223895"/>
            <wp:effectExtent l="0" t="0" r="0" b="190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223895"/>
                    </a:xfrm>
                    <a:prstGeom prst="rect">
                      <a:avLst/>
                    </a:prstGeom>
                  </pic:spPr>
                </pic:pic>
              </a:graphicData>
            </a:graphic>
          </wp:inline>
        </w:drawing>
      </w:r>
      <w:r w:rsidRPr="007624FA">
        <w:rPr>
          <w:noProof/>
        </w:rPr>
        <w:lastRenderedPageBreak/>
        <w:drawing>
          <wp:inline distT="0" distB="0" distL="0" distR="0" wp14:anchorId="2D2F58D8" wp14:editId="1E3DC31E">
            <wp:extent cx="5731510" cy="3223895"/>
            <wp:effectExtent l="0" t="0" r="0" b="190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223895"/>
                    </a:xfrm>
                    <a:prstGeom prst="rect">
                      <a:avLst/>
                    </a:prstGeom>
                  </pic:spPr>
                </pic:pic>
              </a:graphicData>
            </a:graphic>
          </wp:inline>
        </w:drawing>
      </w:r>
      <w:r w:rsidRPr="007624FA">
        <w:rPr>
          <w:noProof/>
        </w:rPr>
        <w:drawing>
          <wp:inline distT="0" distB="0" distL="0" distR="0" wp14:anchorId="35808608" wp14:editId="623B68B4">
            <wp:extent cx="5731510" cy="3223895"/>
            <wp:effectExtent l="0" t="0" r="0" b="190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223895"/>
                    </a:xfrm>
                    <a:prstGeom prst="rect">
                      <a:avLst/>
                    </a:prstGeom>
                  </pic:spPr>
                </pic:pic>
              </a:graphicData>
            </a:graphic>
          </wp:inline>
        </w:drawing>
      </w:r>
    </w:p>
    <w:p w14:paraId="498FF101" w14:textId="321D87F5" w:rsidR="00562729" w:rsidRDefault="00562729"/>
    <w:p w14:paraId="520FAF6C" w14:textId="77777777" w:rsidR="00562729" w:rsidRDefault="00562729" w:rsidP="00562729">
      <w:pPr>
        <w:pStyle w:val="Heading4"/>
        <w:shd w:val="clear" w:color="auto" w:fill="FFFFFF"/>
        <w:spacing w:before="150" w:after="150"/>
        <w:rPr>
          <w:rFonts w:ascii="open_sansregular" w:hAnsi="open_sansregular" w:cs="open_sansregular"/>
          <w:b w:val="0"/>
          <w:bCs w:val="0"/>
          <w:color w:val="333333"/>
          <w:sz w:val="27"/>
          <w:szCs w:val="27"/>
        </w:rPr>
      </w:pPr>
    </w:p>
    <w:p w14:paraId="3EC99E52" w14:textId="77777777" w:rsidR="00562729" w:rsidRDefault="00562729" w:rsidP="00562729"/>
    <w:p w14:paraId="57CB92B1" w14:textId="77777777" w:rsidR="00562729" w:rsidRDefault="00562729" w:rsidP="00562729"/>
    <w:p w14:paraId="37C78783" w14:textId="0B8B1068" w:rsidR="00562729" w:rsidRPr="00A32202" w:rsidRDefault="00562729" w:rsidP="00562729">
      <w:pPr>
        <w:jc w:val="center"/>
        <w:rPr>
          <w:rFonts w:ascii="Calibri" w:hAnsi="Calibri" w:cs="Calibri"/>
          <w:b/>
          <w:bCs/>
          <w:color w:val="333333"/>
          <w:sz w:val="72"/>
          <w:szCs w:val="72"/>
          <w:shd w:val="clear" w:color="auto" w:fill="FFFFFF"/>
        </w:rPr>
      </w:pPr>
    </w:p>
    <w:p w14:paraId="7CA6860D" w14:textId="42EEA8E9" w:rsidR="00562729" w:rsidRDefault="00D36B89" w:rsidP="00D36B89">
      <w:pPr>
        <w:jc w:val="center"/>
        <w:rPr>
          <w:rFonts w:ascii="Calibri" w:hAnsi="Calibri" w:cs="Calibri"/>
          <w:b/>
          <w:bCs/>
          <w:color w:val="333333"/>
          <w:sz w:val="88"/>
          <w:szCs w:val="88"/>
          <w:shd w:val="clear" w:color="auto" w:fill="FFFFFF"/>
        </w:rPr>
      </w:pPr>
      <w:r>
        <w:rPr>
          <w:rFonts w:ascii="Calibri" w:hAnsi="Calibri" w:cs="Calibri"/>
          <w:b/>
          <w:bCs/>
          <w:color w:val="333333"/>
          <w:sz w:val="88"/>
          <w:szCs w:val="88"/>
          <w:shd w:val="clear" w:color="auto" w:fill="FFFFFF"/>
        </w:rPr>
        <w:lastRenderedPageBreak/>
        <w:t>Leadership and management</w:t>
      </w:r>
    </w:p>
    <w:p w14:paraId="58D2C54A" w14:textId="77777777" w:rsidR="00D36B89" w:rsidRDefault="00D36B89" w:rsidP="00D36B89">
      <w:pPr>
        <w:jc w:val="center"/>
        <w:rPr>
          <w:rFonts w:ascii="Calibri" w:hAnsi="Calibri" w:cs="Calibri"/>
          <w:b/>
          <w:bCs/>
          <w:color w:val="333333"/>
          <w:sz w:val="88"/>
          <w:szCs w:val="88"/>
          <w:shd w:val="clear" w:color="auto" w:fill="FFFFFF"/>
        </w:rPr>
      </w:pPr>
    </w:p>
    <w:p w14:paraId="1B719C48" w14:textId="77777777" w:rsidR="00562729" w:rsidRDefault="00562729" w:rsidP="00562729">
      <w:pPr>
        <w:pStyle w:val="TOCHeading"/>
        <w:pageBreakBefore/>
        <w:jc w:val="both"/>
      </w:pPr>
      <w:bookmarkStart w:id="0" w:name="__RefHeading___Toc76982321"/>
      <w:bookmarkEnd w:id="0"/>
      <w:r>
        <w:lastRenderedPageBreak/>
        <w:t>Contents</w:t>
      </w:r>
    </w:p>
    <w:p w14:paraId="70853DDC" w14:textId="77777777" w:rsidR="00562729" w:rsidRDefault="00562729" w:rsidP="00562729">
      <w:pPr>
        <w:pStyle w:val="TOC1"/>
        <w:tabs>
          <w:tab w:val="right" w:leader="dot" w:pos="9350"/>
        </w:tabs>
      </w:pPr>
      <w:r>
        <w:fldChar w:fldCharType="begin"/>
      </w:r>
      <w:r>
        <w:instrText xml:space="preserve"> TOC \o "1-3" \h \z \u </w:instrText>
      </w:r>
      <w:r>
        <w:fldChar w:fldCharType="separate"/>
      </w:r>
      <w:hyperlink w:anchor="__RefHeading___Toc76982321" w:history="1">
        <w:r>
          <w:rPr>
            <w:rStyle w:val="IndexLink"/>
          </w:rPr>
          <w:t>Contents</w:t>
        </w:r>
        <w:r>
          <w:rPr>
            <w:rStyle w:val="IndexLink"/>
          </w:rPr>
          <w:tab/>
          <w:t>2</w:t>
        </w:r>
      </w:hyperlink>
    </w:p>
    <w:p w14:paraId="42A31A9B" w14:textId="77777777" w:rsidR="00562729" w:rsidRDefault="00000000" w:rsidP="00562729">
      <w:pPr>
        <w:pStyle w:val="TOC1"/>
        <w:tabs>
          <w:tab w:val="right" w:leader="dot" w:pos="9350"/>
        </w:tabs>
      </w:pPr>
      <w:hyperlink w:anchor="__RefHeading___Toc76982322" w:history="1">
        <w:r w:rsidR="00562729">
          <w:rPr>
            <w:rStyle w:val="IndexLink"/>
          </w:rPr>
          <w:t>INTRODUCTION</w:t>
        </w:r>
        <w:r w:rsidR="00562729">
          <w:rPr>
            <w:rStyle w:val="IndexLink"/>
          </w:rPr>
          <w:tab/>
          <w:t>1</w:t>
        </w:r>
      </w:hyperlink>
    </w:p>
    <w:p w14:paraId="0640858D" w14:textId="77777777" w:rsidR="00562729" w:rsidRDefault="00000000" w:rsidP="00562729">
      <w:pPr>
        <w:pStyle w:val="TOC1"/>
        <w:tabs>
          <w:tab w:val="right" w:leader="dot" w:pos="9350"/>
        </w:tabs>
      </w:pPr>
      <w:hyperlink w:anchor="__RefHeading___Toc76982323" w:history="1">
        <w:r w:rsidR="00562729">
          <w:rPr>
            <w:rStyle w:val="IndexLink"/>
          </w:rPr>
          <w:t>REFERENCES</w:t>
        </w:r>
        <w:r w:rsidR="00562729">
          <w:rPr>
            <w:rStyle w:val="IndexLink"/>
          </w:rPr>
          <w:tab/>
          <w:t>1</w:t>
        </w:r>
      </w:hyperlink>
    </w:p>
    <w:p w14:paraId="74503282" w14:textId="77777777" w:rsidR="00562729" w:rsidRDefault="00562729" w:rsidP="00562729">
      <w:pPr>
        <w:rPr>
          <w:b/>
          <w:bCs/>
        </w:rPr>
      </w:pPr>
      <w:r>
        <w:fldChar w:fldCharType="end"/>
      </w:r>
    </w:p>
    <w:p w14:paraId="43AE9F96" w14:textId="77777777" w:rsidR="00562729" w:rsidRDefault="00562729" w:rsidP="00562729">
      <w:pPr>
        <w:pStyle w:val="NoSpacing"/>
        <w:jc w:val="both"/>
        <w:rPr>
          <w:rFonts w:ascii="Times New Roman" w:hAnsi="Times New Roman" w:cs="Times New Roman"/>
          <w:b/>
          <w:i/>
          <w:sz w:val="80"/>
          <w:szCs w:val="80"/>
          <w:shd w:val="clear" w:color="auto" w:fill="FFFFFF"/>
        </w:rPr>
      </w:pPr>
    </w:p>
    <w:p w14:paraId="1D2D08CC" w14:textId="77777777" w:rsidR="00562729" w:rsidRDefault="00562729" w:rsidP="00562729"/>
    <w:p w14:paraId="63B742A3" w14:textId="77777777" w:rsidR="00562729" w:rsidRDefault="00562729" w:rsidP="00562729">
      <w:pPr>
        <w:pStyle w:val="Heading1"/>
        <w:numPr>
          <w:ilvl w:val="0"/>
          <w:numId w:val="0"/>
        </w:numPr>
        <w:rPr>
          <w:rFonts w:ascii="Times" w:hAnsi="Times" w:cs="Times"/>
          <w:color w:val="auto"/>
          <w:sz w:val="88"/>
          <w:szCs w:val="88"/>
        </w:rPr>
      </w:pPr>
    </w:p>
    <w:p w14:paraId="088460D4" w14:textId="77777777" w:rsidR="00562729" w:rsidRDefault="00562729" w:rsidP="00562729">
      <w:pPr>
        <w:pStyle w:val="Heading1"/>
        <w:numPr>
          <w:ilvl w:val="0"/>
          <w:numId w:val="0"/>
        </w:numPr>
        <w:rPr>
          <w:rFonts w:ascii="Times" w:hAnsi="Times" w:cs="Times"/>
          <w:color w:val="auto"/>
          <w:sz w:val="88"/>
          <w:szCs w:val="88"/>
        </w:rPr>
      </w:pPr>
    </w:p>
    <w:p w14:paraId="598350EC" w14:textId="77777777" w:rsidR="00562729" w:rsidRDefault="00562729" w:rsidP="00562729">
      <w:pPr>
        <w:pStyle w:val="Heading1"/>
        <w:numPr>
          <w:ilvl w:val="0"/>
          <w:numId w:val="0"/>
        </w:numPr>
        <w:rPr>
          <w:rFonts w:ascii="Times" w:hAnsi="Times" w:cs="Times"/>
          <w:color w:val="auto"/>
        </w:rPr>
      </w:pPr>
    </w:p>
    <w:p w14:paraId="1DC45882" w14:textId="77777777" w:rsidR="00562729" w:rsidRDefault="00562729" w:rsidP="00562729">
      <w:pPr>
        <w:spacing w:before="113"/>
        <w:rPr>
          <w:rFonts w:ascii="Times" w:hAnsi="Times" w:cs="Times"/>
          <w:sz w:val="88"/>
          <w:szCs w:val="88"/>
        </w:rPr>
      </w:pPr>
    </w:p>
    <w:p w14:paraId="108446DA" w14:textId="77777777" w:rsidR="00562729" w:rsidRDefault="00562729" w:rsidP="00562729">
      <w:pPr>
        <w:sectPr w:rsidR="00562729">
          <w:pgSz w:w="12240" w:h="15840"/>
          <w:pgMar w:top="1440" w:right="1440" w:bottom="1440" w:left="1440" w:header="720" w:footer="720" w:gutter="0"/>
          <w:cols w:space="720"/>
          <w:docGrid w:linePitch="600" w:charSpace="32768"/>
        </w:sectPr>
      </w:pPr>
    </w:p>
    <w:p w14:paraId="3D9EC195" w14:textId="77777777" w:rsidR="00562729" w:rsidRDefault="00562729" w:rsidP="00562729">
      <w:pPr>
        <w:pStyle w:val="Heading1"/>
      </w:pPr>
      <w:bookmarkStart w:id="1" w:name="__RefHeading___Toc76982322"/>
      <w:bookmarkEnd w:id="1"/>
      <w:r>
        <w:lastRenderedPageBreak/>
        <w:t>INTRODUCTION</w:t>
      </w:r>
    </w:p>
    <w:p w14:paraId="0E75474D" w14:textId="77777777" w:rsidR="00562729" w:rsidRDefault="00562729" w:rsidP="00562729">
      <w:r>
        <w:tab/>
        <w:t xml:space="preserve">Leadership is an ability of a person or individual which is used by them for influencing the behaviour and attitude of their followers towards accomplishment of goals and objectives. Leadership is an important aspect of business management as it helps to influence the behaviour of employees towards achievement of organisational goals and objectives. There are large number of employees are present in organisation which are having dynamic needs and behaviour which requires proper guidance and support. These guidance and support are provided by managers of organisation which acts as leader. The presence of leadership abilities and qualities are also present in executives of company as it determines the success rate of organisation. The present is based on case study analyses of Jeff Bezos, one of greatest leader of world which makes their organisation successful. This presentation helps to explore leadership aspect of Jeff Bezos. There are different types of leadership qualities are present in Jeff which is explored in this report. The presentation also helps to explore different types of leadership style used by leaders for management of their organisation. </w:t>
      </w:r>
    </w:p>
    <w:p w14:paraId="443D041A" w14:textId="77777777" w:rsidR="00562729" w:rsidRDefault="00562729" w:rsidP="00562729">
      <w:pPr>
        <w:pStyle w:val="Heading1"/>
      </w:pPr>
      <w:r>
        <w:t xml:space="preserve">MAIN BODY </w:t>
      </w:r>
    </w:p>
    <w:p w14:paraId="73D33CF2" w14:textId="77777777" w:rsidR="00562729" w:rsidRDefault="00562729" w:rsidP="00562729">
      <w:r>
        <w:rPr>
          <w:b/>
          <w:bCs/>
        </w:rPr>
        <w:t>Leadership style of Jeff Bezos</w:t>
      </w:r>
    </w:p>
    <w:p w14:paraId="09D61883" w14:textId="77777777" w:rsidR="00562729" w:rsidRDefault="00562729" w:rsidP="00562729">
      <w:r>
        <w:t xml:space="preserve">Jeff Bezos is regarded as the transformational and </w:t>
      </w:r>
      <w:proofErr w:type="gramStart"/>
      <w:r>
        <w:t>task oriented</w:t>
      </w:r>
      <w:proofErr w:type="gramEnd"/>
      <w:r>
        <w:t xml:space="preserve"> leader of world which always try to move upwards. He is one of </w:t>
      </w:r>
      <w:proofErr w:type="gramStart"/>
      <w:r>
        <w:t>those leader</w:t>
      </w:r>
      <w:proofErr w:type="gramEnd"/>
      <w:r>
        <w:t xml:space="preserve"> which believes in power of innovation and creativity, makes them values for their business and company. Transformational leaders refer to those type of leaders which believes in team activities instead of individual efforts. Jeff always focuses development of different types of effective teams in their organisation and provides them different types of tasks to be accomplished </w:t>
      </w:r>
      <w:r>
        <w:rPr>
          <w:shd w:val="clear" w:color="auto" w:fill="FFFFFF"/>
          <w:lang w:val="en-US"/>
        </w:rPr>
        <w:t>(Bush,</w:t>
      </w:r>
      <w:r w:rsidRPr="00C90BE9">
        <w:rPr>
          <w:shd w:val="clear" w:color="auto" w:fill="FFFFFF"/>
          <w:lang w:val="en-US"/>
        </w:rPr>
        <w:t xml:space="preserve"> 2020</w:t>
      </w:r>
      <w:r>
        <w:rPr>
          <w:shd w:val="clear" w:color="auto" w:fill="FFFFFF"/>
          <w:lang w:val="en-US"/>
        </w:rPr>
        <w:t>)</w:t>
      </w:r>
      <w:r>
        <w:t xml:space="preserve">. One of most important benefits of </w:t>
      </w:r>
      <w:proofErr w:type="gramStart"/>
      <w:r>
        <w:t>team work</w:t>
      </w:r>
      <w:proofErr w:type="gramEnd"/>
      <w:r>
        <w:t xml:space="preserve"> is that the level of creativity and innovation are very high which helps them to become motivated towards the achievement of organisational goals and objectives. </w:t>
      </w:r>
    </w:p>
    <w:p w14:paraId="75771228" w14:textId="77777777" w:rsidR="00562729" w:rsidRPr="00D55635" w:rsidRDefault="00562729" w:rsidP="00562729">
      <w:r>
        <w:t xml:space="preserve">The innovative approach of Jeff is the key to success of their leadership and organisation. It is one of those approach of Jeff under which they try to focus on needs and problems faced by customers in market and makes innovation in their product as according so that it becomes easy for them to earn revenue from that. Jeff is also regarded as the charismatic leader of world which always influence the other with their personality </w:t>
      </w:r>
      <w:r>
        <w:rPr>
          <w:shd w:val="clear" w:color="auto" w:fill="FFFFFF"/>
          <w:lang w:val="en-US"/>
        </w:rPr>
        <w:t>(</w:t>
      </w:r>
      <w:proofErr w:type="spellStart"/>
      <w:r>
        <w:rPr>
          <w:shd w:val="clear" w:color="auto" w:fill="FFFFFF"/>
          <w:lang w:val="en-US"/>
        </w:rPr>
        <w:t>Gürlek</w:t>
      </w:r>
      <w:proofErr w:type="spellEnd"/>
      <w:r>
        <w:rPr>
          <w:shd w:val="clear" w:color="auto" w:fill="FFFFFF"/>
          <w:lang w:val="en-US"/>
        </w:rPr>
        <w:t xml:space="preserve">, and </w:t>
      </w:r>
      <w:proofErr w:type="spellStart"/>
      <w:r>
        <w:rPr>
          <w:shd w:val="clear" w:color="auto" w:fill="FFFFFF"/>
          <w:lang w:val="en-US"/>
        </w:rPr>
        <w:t>Çemberci</w:t>
      </w:r>
      <w:proofErr w:type="spellEnd"/>
      <w:r>
        <w:rPr>
          <w:shd w:val="clear" w:color="auto" w:fill="FFFFFF"/>
          <w:lang w:val="en-US"/>
        </w:rPr>
        <w:t>,</w:t>
      </w:r>
      <w:r w:rsidRPr="00C90BE9">
        <w:rPr>
          <w:shd w:val="clear" w:color="auto" w:fill="FFFFFF"/>
          <w:lang w:val="en-US"/>
        </w:rPr>
        <w:t xml:space="preserve"> 2020</w:t>
      </w:r>
      <w:r>
        <w:rPr>
          <w:shd w:val="clear" w:color="auto" w:fill="FFFFFF"/>
          <w:lang w:val="en-US"/>
        </w:rPr>
        <w:t>)</w:t>
      </w:r>
      <w:r>
        <w:t xml:space="preserve">. Charismatic leader refers to those leaders which uses their communication skills and charm for influencing and motivate the others. Jeff is one of effective spokesperson which provides different types of speeches in their organisation. The body language, aura and charm of this leaders are developing in such a manner to promote and uplift the motivation of their employees towards the achievement of their organisational goals and objectives </w:t>
      </w:r>
      <w:r>
        <w:rPr>
          <w:shd w:val="clear" w:color="auto" w:fill="FFFFFF"/>
          <w:lang w:val="en-US"/>
        </w:rPr>
        <w:t>(Bush,</w:t>
      </w:r>
      <w:r w:rsidRPr="00C90BE9">
        <w:rPr>
          <w:shd w:val="clear" w:color="auto" w:fill="FFFFFF"/>
          <w:lang w:val="en-US"/>
        </w:rPr>
        <w:t xml:space="preserve"> 2019</w:t>
      </w:r>
      <w:r>
        <w:rPr>
          <w:shd w:val="clear" w:color="auto" w:fill="FFFFFF"/>
          <w:lang w:val="en-US"/>
        </w:rPr>
        <w:t>)</w:t>
      </w:r>
      <w:r>
        <w:t xml:space="preserve">. </w:t>
      </w:r>
    </w:p>
    <w:p w14:paraId="74008E0D" w14:textId="77777777" w:rsidR="00562729" w:rsidRDefault="00562729" w:rsidP="00562729">
      <w:r>
        <w:rPr>
          <w:b/>
          <w:bCs/>
        </w:rPr>
        <w:t xml:space="preserve">Role of leadership in success of Amazon </w:t>
      </w:r>
    </w:p>
    <w:p w14:paraId="54567CEF" w14:textId="77777777" w:rsidR="00562729" w:rsidRDefault="00562729" w:rsidP="00562729">
      <w:r>
        <w:tab/>
        <w:t xml:space="preserve">Amazon is one of valuable and biggest organisation of world which conduct their business in E-commerce industry. In their initial phase, it is a small company which sell books </w:t>
      </w:r>
      <w:proofErr w:type="gramStart"/>
      <w:r>
        <w:t>online</w:t>
      </w:r>
      <w:proofErr w:type="gramEnd"/>
      <w:r>
        <w:t xml:space="preserve"> but their success reflects them one of biggest organisation of world which sells almost all the products. COVID pandemic is one of the biggest negative </w:t>
      </w:r>
      <w:proofErr w:type="gramStart"/>
      <w:r>
        <w:t>factor</w:t>
      </w:r>
      <w:proofErr w:type="gramEnd"/>
      <w:r>
        <w:t xml:space="preserve"> for any types of business but Amazon is one of those organisation which reflects growth in these severe conditions. There are different reasons are present for these for this growth of company. The leadership skills and the nature of business is the core reason for success of company. </w:t>
      </w:r>
      <w:r>
        <w:lastRenderedPageBreak/>
        <w:t xml:space="preserve">The leadership skills of Jeff Bezos help the company to overcome from </w:t>
      </w:r>
      <w:proofErr w:type="gramStart"/>
      <w:r>
        <w:t>these type of conditions</w:t>
      </w:r>
      <w:proofErr w:type="gramEnd"/>
      <w:r>
        <w:t xml:space="preserve">. The decision making and foresightedness of Jeff Bezos are very effective as it helps the management to uplift their performance and makes them easy for them to overcome from the situations. The management of company faces different types of negative outcomes in their </w:t>
      </w:r>
      <w:proofErr w:type="gramStart"/>
      <w:r>
        <w:t>business</w:t>
      </w:r>
      <w:proofErr w:type="gramEnd"/>
      <w:r>
        <w:t xml:space="preserve"> but the positive approach of their leaders helps to conduct their business in effective manner </w:t>
      </w:r>
      <w:r>
        <w:rPr>
          <w:shd w:val="clear" w:color="auto" w:fill="FFFFFF"/>
          <w:lang w:val="en-US"/>
        </w:rPr>
        <w:t>(</w:t>
      </w:r>
      <w:r w:rsidRPr="00C90BE9">
        <w:rPr>
          <w:shd w:val="clear" w:color="auto" w:fill="FFFFFF"/>
          <w:lang w:val="en-US"/>
        </w:rPr>
        <w:t>B</w:t>
      </w:r>
      <w:r>
        <w:rPr>
          <w:shd w:val="clear" w:color="auto" w:fill="FFFFFF"/>
          <w:lang w:val="en-US"/>
        </w:rPr>
        <w:t>ush,</w:t>
      </w:r>
      <w:r w:rsidRPr="00C90BE9">
        <w:rPr>
          <w:shd w:val="clear" w:color="auto" w:fill="FFFFFF"/>
          <w:lang w:val="en-US"/>
        </w:rPr>
        <w:t xml:space="preserve"> 2018</w:t>
      </w:r>
      <w:r>
        <w:rPr>
          <w:shd w:val="clear" w:color="auto" w:fill="FFFFFF"/>
          <w:lang w:val="en-US"/>
        </w:rPr>
        <w:t>)</w:t>
      </w:r>
      <w:r>
        <w:t xml:space="preserve">. The founder of company develop business which is completely online and technological due to which the negative impacts of COVID on company. The </w:t>
      </w:r>
      <w:proofErr w:type="gramStart"/>
      <w:r>
        <w:t>decision making</w:t>
      </w:r>
      <w:proofErr w:type="gramEnd"/>
      <w:r>
        <w:t xml:space="preserve"> abilities which helps to maintain the organisation the organisation in effective manner. </w:t>
      </w:r>
    </w:p>
    <w:p w14:paraId="1503D28A" w14:textId="77777777" w:rsidR="00562729" w:rsidRDefault="00562729" w:rsidP="00562729">
      <w:pPr>
        <w:pStyle w:val="Heading1"/>
      </w:pPr>
      <w:r>
        <w:t xml:space="preserve">Leadership qualities of Jeff Bezos </w:t>
      </w:r>
    </w:p>
    <w:p w14:paraId="4EB0B952" w14:textId="77777777" w:rsidR="00562729" w:rsidRPr="00FD67B3" w:rsidRDefault="00562729" w:rsidP="00562729">
      <w:r>
        <w:tab/>
        <w:t xml:space="preserve">The success and the failure of any business or the leader is depending upon the leadership style engaged by them. There are different types of leadership qualities should be present in leaders so that it becomes easy for them to influence their followers. Leadership is the ability through which an individual motivates their team member to work harder and make remarkable contribution for betterment of the organisation. It helps in communicating the ideas and encouraging the employees to take responsibilities or take company towards the growth. Jeff Bezos uses various leadership styles to push their employees for achieving the aim of the project effectively and efficiently </w:t>
      </w:r>
      <w:r>
        <w:rPr>
          <w:shd w:val="clear" w:color="auto" w:fill="FFFFFF"/>
          <w:lang w:val="en-US"/>
        </w:rPr>
        <w:t>(Wills and van der Berg,</w:t>
      </w:r>
      <w:r w:rsidRPr="00C90BE9">
        <w:rPr>
          <w:shd w:val="clear" w:color="auto" w:fill="FFFFFF"/>
          <w:lang w:val="en-US"/>
        </w:rPr>
        <w:t xml:space="preserve"> 2021</w:t>
      </w:r>
      <w:r>
        <w:rPr>
          <w:shd w:val="clear" w:color="auto" w:fill="FFFFFF"/>
          <w:lang w:val="en-US"/>
        </w:rPr>
        <w:t>)</w:t>
      </w:r>
      <w:r>
        <w:t xml:space="preserve">. The personality of Jeff Bezos is also having different types of leadership qualities which makes them more competitive towards different matter of their organisation. These qualities are the sole reason for success of Bezos as it helps them to analyse the situation and develop different types of strategies to deal with the situation. The brief discussion related to analyses of different qualities of Jeff Bezos are given below: </w:t>
      </w:r>
    </w:p>
    <w:p w14:paraId="6CC259AD" w14:textId="77777777" w:rsidR="00562729" w:rsidRPr="00FD67B3" w:rsidRDefault="00562729" w:rsidP="00562729">
      <w:r>
        <w:rPr>
          <w:b/>
          <w:bCs/>
        </w:rPr>
        <w:t xml:space="preserve">Long term look for goals and </w:t>
      </w:r>
      <w:proofErr w:type="gramStart"/>
      <w:r>
        <w:rPr>
          <w:b/>
          <w:bCs/>
        </w:rPr>
        <w:t>objectives:-</w:t>
      </w:r>
      <w:proofErr w:type="gramEnd"/>
      <w:r>
        <w:rPr>
          <w:b/>
          <w:bCs/>
        </w:rPr>
        <w:t xml:space="preserve"> </w:t>
      </w:r>
      <w:r>
        <w:t xml:space="preserve">Jeff Bezos is one of those leader of world which always believes in development of goals for long term instead of short term goals. It is the best feature of their personality which helps them to develop competitive organisation. All the goals and strategies which is developed under the organisation are for long term. The time duration provided for achievement of these goals are long so that it becomes easy for management to have </w:t>
      </w:r>
      <w:proofErr w:type="gramStart"/>
      <w:r>
        <w:t>positive growth</w:t>
      </w:r>
      <w:proofErr w:type="gramEnd"/>
      <w:r>
        <w:t xml:space="preserve">. There are different types of benefits are present which organisation due to this approach of their leader such as changes of improvement are high </w:t>
      </w:r>
      <w:r>
        <w:rPr>
          <w:shd w:val="clear" w:color="auto" w:fill="FFFFFF"/>
          <w:lang w:val="en-US"/>
        </w:rPr>
        <w:t xml:space="preserve">(Bush, </w:t>
      </w:r>
      <w:proofErr w:type="spellStart"/>
      <w:r>
        <w:rPr>
          <w:shd w:val="clear" w:color="auto" w:fill="FFFFFF"/>
          <w:lang w:val="en-US"/>
        </w:rPr>
        <w:t>Middlewood</w:t>
      </w:r>
      <w:proofErr w:type="spellEnd"/>
      <w:r>
        <w:rPr>
          <w:shd w:val="clear" w:color="auto" w:fill="FFFFFF"/>
          <w:lang w:val="en-US"/>
        </w:rPr>
        <w:t xml:space="preserve"> and Bell,</w:t>
      </w:r>
      <w:r w:rsidRPr="00C90BE9">
        <w:rPr>
          <w:shd w:val="clear" w:color="auto" w:fill="FFFFFF"/>
          <w:lang w:val="en-US"/>
        </w:rPr>
        <w:t xml:space="preserve"> 2019</w:t>
      </w:r>
      <w:r>
        <w:rPr>
          <w:shd w:val="clear" w:color="auto" w:fill="FFFFFF"/>
          <w:lang w:val="en-US"/>
        </w:rPr>
        <w:t>)</w:t>
      </w:r>
      <w:r>
        <w:t xml:space="preserve">. The time duration for completion of task and goals are very high which provides opportunity to members of team to improve any </w:t>
      </w:r>
      <w:proofErr w:type="gramStart"/>
      <w:r>
        <w:t>mistake</w:t>
      </w:r>
      <w:proofErr w:type="gramEnd"/>
      <w:r>
        <w:t xml:space="preserve"> or the deviations arises in project. The </w:t>
      </w:r>
      <w:proofErr w:type="gramStart"/>
      <w:r>
        <w:t>long term</w:t>
      </w:r>
      <w:proofErr w:type="gramEnd"/>
      <w:r>
        <w:t xml:space="preserve"> approach of the leaders helps to promote the aspect of innovation under the organisation. </w:t>
      </w:r>
    </w:p>
    <w:p w14:paraId="76F72859" w14:textId="77777777" w:rsidR="00562729" w:rsidRDefault="00562729" w:rsidP="00562729">
      <w:pPr>
        <w:rPr>
          <w:b/>
          <w:bCs/>
        </w:rPr>
      </w:pPr>
      <w:r>
        <w:rPr>
          <w:b/>
          <w:bCs/>
        </w:rPr>
        <w:t xml:space="preserve">Strong </w:t>
      </w:r>
      <w:proofErr w:type="gramStart"/>
      <w:r>
        <w:rPr>
          <w:b/>
          <w:bCs/>
        </w:rPr>
        <w:t>communication:-</w:t>
      </w:r>
      <w:proofErr w:type="gramEnd"/>
      <w:r>
        <w:rPr>
          <w:b/>
          <w:bCs/>
        </w:rPr>
        <w:t xml:space="preserve"> </w:t>
      </w:r>
      <w:r>
        <w:t xml:space="preserve">It is one of those type of skills which helps the individual to interact with different types of peoples under the organisation. The communication skills of Jeff </w:t>
      </w:r>
      <w:proofErr w:type="spellStart"/>
      <w:r>
        <w:t>bezos</w:t>
      </w:r>
      <w:proofErr w:type="spellEnd"/>
      <w:r>
        <w:t xml:space="preserve"> are very strong which enables them to operate their business in effective manner. The communication skill of leader makes them more competitive and charismatic. The personality </w:t>
      </w:r>
      <w:proofErr w:type="spellStart"/>
      <w:r>
        <w:t>nd</w:t>
      </w:r>
      <w:proofErr w:type="spellEnd"/>
      <w:r>
        <w:t xml:space="preserve"> the communication skill of leader is developed in such a manner to attract the others towards their aura and personality. The acts and the personality of leader act as role model for the employees working in organisation. The convincing and motivating power of leader are very effective which is an outcome of their strong communication skills. The communication skills of Jeff help them to deliver different types of speeches in their company which helps to uplift the performance of their employees. There are different types of thoughts and ideas are present which need to deliver to all employees so that it becomes possible for them to achieve the goals and objectives under the organisation. </w:t>
      </w:r>
    </w:p>
    <w:p w14:paraId="02D3CAC2" w14:textId="77777777" w:rsidR="00562729" w:rsidRDefault="00562729" w:rsidP="00562729">
      <w:pPr>
        <w:rPr>
          <w:b/>
          <w:bCs/>
        </w:rPr>
      </w:pPr>
      <w:r>
        <w:rPr>
          <w:b/>
          <w:bCs/>
        </w:rPr>
        <w:lastRenderedPageBreak/>
        <w:t xml:space="preserve">Stick with plans and goals: - </w:t>
      </w:r>
      <w:r>
        <w:t xml:space="preserve">It is one of biggest feature of Jeff's personality which plays important role in their success. There are large number of difficulties and problems faces by management of Amazon in their business </w:t>
      </w:r>
      <w:proofErr w:type="gramStart"/>
      <w:r>
        <w:t>experience</w:t>
      </w:r>
      <w:proofErr w:type="gramEnd"/>
      <w:r>
        <w:t xml:space="preserve"> but the plans and goals of organisation remains unaffected. Jeff is one of </w:t>
      </w:r>
      <w:proofErr w:type="gramStart"/>
      <w:r>
        <w:t>those leader of world</w:t>
      </w:r>
      <w:proofErr w:type="gramEnd"/>
      <w:r>
        <w:t xml:space="preserve"> which never changes or accept defeat from failures or the problems. Constant efforts and the handwork are the key for their success which makes them competitive. It is also the sole reason for success of leader's approach that they never leave their goals until their accomplishment. The patience and adaptability skills of Jeff are very strong which helps them to stay with the situation and makes them more capable to achieve their goals and objectives. </w:t>
      </w:r>
    </w:p>
    <w:p w14:paraId="121621A9" w14:textId="77777777" w:rsidR="00562729" w:rsidRDefault="00562729" w:rsidP="00562729">
      <w:pPr>
        <w:rPr>
          <w:b/>
          <w:bCs/>
          <w:shd w:val="clear" w:color="auto" w:fill="FFFFFF"/>
        </w:rPr>
      </w:pPr>
      <w:r>
        <w:rPr>
          <w:b/>
          <w:bCs/>
        </w:rPr>
        <w:tab/>
        <w:t xml:space="preserve">Effective market knowledge: - </w:t>
      </w:r>
      <w:r>
        <w:t xml:space="preserve">The knowledge and the information of market plays important role for success of any leader in business world. The conditions and the feature of market are very dynamic as it changes in very short span of time so that constant presence and focus are required to take advantage from these dynamic conditions. There are many conditions are developed in market which becomes threat for business and if leaders of organisation become aware of these </w:t>
      </w:r>
      <w:proofErr w:type="gramStart"/>
      <w:r>
        <w:t>threats</w:t>
      </w:r>
      <w:proofErr w:type="gramEnd"/>
      <w:r>
        <w:t xml:space="preserve"> then it becomes easy for them to develop different types of counter strategies. Jeff Bezos is one of </w:t>
      </w:r>
      <w:proofErr w:type="gramStart"/>
      <w:r>
        <w:t>those leader of world</w:t>
      </w:r>
      <w:proofErr w:type="gramEnd"/>
      <w:r>
        <w:t xml:space="preserve"> which are having positive approach towards different types of market strains and opportunity which helps them to become more updated in market. There are different types of changes and alterations are made by them </w:t>
      </w:r>
      <w:proofErr w:type="gramStart"/>
      <w:r>
        <w:t>on the basis of</w:t>
      </w:r>
      <w:proofErr w:type="gramEnd"/>
      <w:r>
        <w:t xml:space="preserve"> changes in market conditions. </w:t>
      </w:r>
      <w:bookmarkStart w:id="2" w:name="__RefHeading___Toc76982323"/>
    </w:p>
    <w:p w14:paraId="7616182D" w14:textId="77777777" w:rsidR="00562729" w:rsidRDefault="00562729" w:rsidP="00562729">
      <w:pPr>
        <w:pStyle w:val="BodyText"/>
        <w:rPr>
          <w:b/>
          <w:bCs/>
        </w:rPr>
      </w:pPr>
      <w:r>
        <w:rPr>
          <w:b/>
          <w:bCs/>
          <w:shd w:val="clear" w:color="auto" w:fill="FFFFFF"/>
        </w:rPr>
        <w:t xml:space="preserve">Casual self-promotion: </w:t>
      </w:r>
      <w:proofErr w:type="gramStart"/>
      <w:r>
        <w:rPr>
          <w:b/>
          <w:bCs/>
          <w:shd w:val="clear" w:color="auto" w:fill="FFFFFF"/>
        </w:rPr>
        <w:t xml:space="preserve">- </w:t>
      </w:r>
      <w:r>
        <w:rPr>
          <w:shd w:val="clear" w:color="auto" w:fill="FFFFFF"/>
        </w:rPr>
        <w:t xml:space="preserve"> Finally</w:t>
      </w:r>
      <w:proofErr w:type="gramEnd"/>
      <w:r>
        <w:rPr>
          <w:shd w:val="clear" w:color="auto" w:fill="FFFFFF"/>
        </w:rPr>
        <w:t xml:space="preserve">, Bezos never misses the chance for casual self-promotion. It’s important to always have the chance to promote a company or product, but practising your delivery is key. Bezos has </w:t>
      </w:r>
      <w:proofErr w:type="gramStart"/>
      <w:r>
        <w:rPr>
          <w:shd w:val="clear" w:color="auto" w:fill="FFFFFF"/>
        </w:rPr>
        <w:t>practices</w:t>
      </w:r>
      <w:proofErr w:type="gramEnd"/>
      <w:r>
        <w:rPr>
          <w:shd w:val="clear" w:color="auto" w:fill="FFFFFF"/>
        </w:rPr>
        <w:t xml:space="preserve"> that pitching must feel natural instead of sales-y to the public.</w:t>
      </w:r>
    </w:p>
    <w:p w14:paraId="48AA67A4" w14:textId="77777777" w:rsidR="00562729" w:rsidRDefault="00562729" w:rsidP="00562729">
      <w:pPr>
        <w:pStyle w:val="BodyText"/>
        <w:rPr>
          <w:b/>
          <w:bCs/>
          <w:shd w:val="clear" w:color="auto" w:fill="FFFFFF"/>
        </w:rPr>
      </w:pPr>
      <w:r>
        <w:rPr>
          <w:b/>
          <w:bCs/>
        </w:rPr>
        <w:t xml:space="preserve">Democratic Leadership: </w:t>
      </w:r>
      <w:r>
        <w:t xml:space="preserve">In this style the leaders make decisions as per the opinion of their teammates. As </w:t>
      </w:r>
      <w:proofErr w:type="gramStart"/>
      <w:r>
        <w:t>these type of the mangers</w:t>
      </w:r>
      <w:proofErr w:type="gramEnd"/>
      <w:r>
        <w:t xml:space="preserve"> take all the actions after considering the suggestions of employees. Democratic leadership style can lead towards the innovation and creative answers. As Jeff Bezos uses this for managing their group members which helps them in encouraging their teammates to share their ideas and feel them valuable in the organisation. If the actions are taken collaboratively results to solve complex problems easily. This also supports the administration in increasing level of employee satisfaction at workplace.</w:t>
      </w:r>
    </w:p>
    <w:p w14:paraId="4C56CAA1" w14:textId="77777777" w:rsidR="00562729" w:rsidRPr="00FD67B3" w:rsidRDefault="00562729" w:rsidP="00562729">
      <w:r>
        <w:rPr>
          <w:b/>
          <w:bCs/>
          <w:shd w:val="clear" w:color="auto" w:fill="FFFFFF"/>
        </w:rPr>
        <w:t xml:space="preserve">Transformational Leadership: </w:t>
      </w:r>
      <w:proofErr w:type="gramStart"/>
      <w:r>
        <w:rPr>
          <w:b/>
          <w:bCs/>
          <w:shd w:val="clear" w:color="auto" w:fill="FFFFFF"/>
        </w:rPr>
        <w:t xml:space="preserve">-  </w:t>
      </w:r>
      <w:r>
        <w:rPr>
          <w:shd w:val="clear" w:color="auto" w:fill="FFFFFF"/>
        </w:rPr>
        <w:t>This</w:t>
      </w:r>
      <w:proofErr w:type="gramEnd"/>
      <w:r>
        <w:rPr>
          <w:shd w:val="clear" w:color="auto" w:fill="FFFFFF"/>
        </w:rPr>
        <w:t xml:space="preserve"> approach makes changes in an individual which creates valuable and positive changes. This leadership style helps the managers in uplifting and inspiring employees to develop new way for improving the path which move the organisation towards the success </w:t>
      </w:r>
      <w:r>
        <w:rPr>
          <w:shd w:val="clear" w:color="auto" w:fill="FFFFFF"/>
          <w:lang w:val="en-US"/>
        </w:rPr>
        <w:t>(</w:t>
      </w:r>
      <w:r w:rsidRPr="00C90BE9">
        <w:rPr>
          <w:shd w:val="clear" w:color="auto" w:fill="FFFFFF"/>
          <w:lang w:val="en-US"/>
        </w:rPr>
        <w:t>Pods</w:t>
      </w:r>
      <w:r>
        <w:rPr>
          <w:shd w:val="clear" w:color="auto" w:fill="FFFFFF"/>
          <w:lang w:val="en-US"/>
        </w:rPr>
        <w:t xml:space="preserve">akoff and </w:t>
      </w:r>
      <w:proofErr w:type="gramStart"/>
      <w:r>
        <w:rPr>
          <w:shd w:val="clear" w:color="auto" w:fill="FFFFFF"/>
          <w:lang w:val="en-US"/>
        </w:rPr>
        <w:t xml:space="preserve">Podsakoff, </w:t>
      </w:r>
      <w:r w:rsidRPr="00C90BE9">
        <w:rPr>
          <w:shd w:val="clear" w:color="auto" w:fill="FFFFFF"/>
          <w:lang w:val="en-US"/>
        </w:rPr>
        <w:t xml:space="preserve"> 2019</w:t>
      </w:r>
      <w:proofErr w:type="gramEnd"/>
      <w:r>
        <w:rPr>
          <w:shd w:val="clear" w:color="auto" w:fill="FFFFFF"/>
          <w:lang w:val="en-US"/>
        </w:rPr>
        <w:t>)</w:t>
      </w:r>
      <w:r>
        <w:rPr>
          <w:shd w:val="clear" w:color="auto" w:fill="FFFFFF"/>
        </w:rPr>
        <w:t xml:space="preserve">. The leaders who </w:t>
      </w:r>
      <w:proofErr w:type="gramStart"/>
      <w:r>
        <w:rPr>
          <w:shd w:val="clear" w:color="auto" w:fill="FFFFFF"/>
        </w:rPr>
        <w:t>uses</w:t>
      </w:r>
      <w:proofErr w:type="gramEnd"/>
      <w:r>
        <w:rPr>
          <w:shd w:val="clear" w:color="auto" w:fill="FFFFFF"/>
        </w:rPr>
        <w:t xml:space="preserve"> such strategies are more excited and energetic about their work. By using this approach Jeff Bezos </w:t>
      </w:r>
      <w:proofErr w:type="gramStart"/>
      <w:r>
        <w:rPr>
          <w:shd w:val="clear" w:color="auto" w:fill="FFFFFF"/>
        </w:rPr>
        <w:t>is able to</w:t>
      </w:r>
      <w:proofErr w:type="gramEnd"/>
      <w:r>
        <w:rPr>
          <w:shd w:val="clear" w:color="auto" w:fill="FFFFFF"/>
        </w:rPr>
        <w:t xml:space="preserve"> take risks and considers the suggestions from others so everyone put efforts into the team achievements. This also enables to focus more on the company's </w:t>
      </w:r>
      <w:proofErr w:type="gramStart"/>
      <w:r>
        <w:rPr>
          <w:shd w:val="clear" w:color="auto" w:fill="FFFFFF"/>
        </w:rPr>
        <w:t>long term</w:t>
      </w:r>
      <w:proofErr w:type="gramEnd"/>
      <w:r>
        <w:rPr>
          <w:shd w:val="clear" w:color="auto" w:fill="FFFFFF"/>
        </w:rPr>
        <w:t xml:space="preserve"> goal. It also helps to know how to deal with the dynamic environment and changes that affect the business environment. Jeff Bezos always </w:t>
      </w:r>
      <w:proofErr w:type="gramStart"/>
      <w:r>
        <w:rPr>
          <w:shd w:val="clear" w:color="auto" w:fill="FFFFFF"/>
        </w:rPr>
        <w:t>focus</w:t>
      </w:r>
      <w:proofErr w:type="gramEnd"/>
      <w:r>
        <w:rPr>
          <w:shd w:val="clear" w:color="auto" w:fill="FFFFFF"/>
        </w:rPr>
        <w:t xml:space="preserve"> more on wellbeing of their employees. They celebrate the success of team as group and give credit to all the associated person.</w:t>
      </w:r>
    </w:p>
    <w:p w14:paraId="38A86A57" w14:textId="77777777" w:rsidR="00562729" w:rsidRPr="00DE0409" w:rsidRDefault="00562729" w:rsidP="00562729">
      <w:r w:rsidRPr="00FD67B3">
        <w:rPr>
          <w:b/>
        </w:rPr>
        <w:t>Charismatic leadership</w:t>
      </w:r>
      <w:r>
        <w:t>:</w:t>
      </w:r>
      <w:r w:rsidRPr="00DE0409">
        <w:t xml:space="preserve"> - Charismatic management or leadership is a form of professional guidance or management built on a foundation of strong communication skills, </w:t>
      </w:r>
      <w:r w:rsidRPr="00DE0409">
        <w:lastRenderedPageBreak/>
        <w:t>persuasiveness, and maybe even a little bit of charm to help them get the most out of everyone that works for them.</w:t>
      </w:r>
      <w:r>
        <w:t xml:space="preserve"> Jeff is one of </w:t>
      </w:r>
      <w:proofErr w:type="gramStart"/>
      <w:r>
        <w:t>those leader of world</w:t>
      </w:r>
      <w:proofErr w:type="gramEnd"/>
      <w:r>
        <w:t xml:space="preserve"> which always influence the others from their charismatic personality. </w:t>
      </w:r>
    </w:p>
    <w:p w14:paraId="30045C01" w14:textId="77777777" w:rsidR="00562729" w:rsidRDefault="00562729" w:rsidP="00562729">
      <w:pPr>
        <w:pStyle w:val="Heading1"/>
        <w:rPr>
          <w:b w:val="0"/>
          <w:bCs w:val="0"/>
        </w:rPr>
      </w:pPr>
      <w:r>
        <w:t xml:space="preserve">CONCLUSION </w:t>
      </w:r>
    </w:p>
    <w:p w14:paraId="324A6862" w14:textId="77777777" w:rsidR="00562729" w:rsidRDefault="00562729" w:rsidP="00562729">
      <w:r>
        <w:tab/>
        <w:t>It is concluded from this report that leadership plays important role for success of organisation like the leadership of Jeff Bezos can work for Amazon. This report provides description related to different types of leadership style and qualities present in personality of Jeff Bezos which helps them to become market leader.</w:t>
      </w:r>
    </w:p>
    <w:p w14:paraId="6B933F28" w14:textId="77777777" w:rsidR="00562729" w:rsidRDefault="00562729" w:rsidP="00562729">
      <w:pPr>
        <w:pStyle w:val="Heading1"/>
      </w:pPr>
    </w:p>
    <w:p w14:paraId="0AEACD48" w14:textId="77777777" w:rsidR="00562729" w:rsidRDefault="00562729" w:rsidP="00562729">
      <w:pPr>
        <w:pStyle w:val="Heading1"/>
      </w:pPr>
    </w:p>
    <w:p w14:paraId="6CD1FE6C" w14:textId="77777777" w:rsidR="00562729" w:rsidRDefault="00562729" w:rsidP="00562729">
      <w:pPr>
        <w:pStyle w:val="Heading1"/>
      </w:pPr>
    </w:p>
    <w:p w14:paraId="4F1A6913" w14:textId="77777777" w:rsidR="00562729" w:rsidRDefault="00562729" w:rsidP="00562729">
      <w:pPr>
        <w:pStyle w:val="Heading1"/>
      </w:pPr>
    </w:p>
    <w:p w14:paraId="433DD0D9" w14:textId="77777777" w:rsidR="00562729" w:rsidRDefault="00562729" w:rsidP="00562729">
      <w:pPr>
        <w:pStyle w:val="Heading1"/>
      </w:pPr>
    </w:p>
    <w:p w14:paraId="3581F198" w14:textId="77777777" w:rsidR="00562729" w:rsidRDefault="00562729" w:rsidP="00562729">
      <w:pPr>
        <w:pStyle w:val="Heading1"/>
        <w:pageBreakBefore/>
      </w:pPr>
      <w:r>
        <w:lastRenderedPageBreak/>
        <w:t>REFERENCES</w:t>
      </w:r>
      <w:bookmarkEnd w:id="2"/>
    </w:p>
    <w:p w14:paraId="551E291D" w14:textId="77777777" w:rsidR="00562729" w:rsidRDefault="00562729" w:rsidP="00562729">
      <w:r>
        <w:t>Books and Journals:</w:t>
      </w:r>
    </w:p>
    <w:p w14:paraId="011C0FA9" w14:textId="77777777" w:rsidR="00562729" w:rsidRPr="00C90BE9" w:rsidRDefault="00562729" w:rsidP="00562729">
      <w:pPr>
        <w:ind w:left="720" w:hanging="720"/>
        <w:rPr>
          <w:shd w:val="clear" w:color="auto" w:fill="FFFFFF"/>
          <w:lang w:val="en-US"/>
        </w:rPr>
      </w:pPr>
      <w:r w:rsidRPr="00C90BE9">
        <w:rPr>
          <w:shd w:val="clear" w:color="auto" w:fill="FFFFFF"/>
          <w:lang w:val="en-US"/>
        </w:rPr>
        <w:t>Bush, T., 2020. Theories of educational leadership and management. </w:t>
      </w:r>
      <w:r w:rsidRPr="00C90BE9">
        <w:rPr>
          <w:i/>
          <w:iCs/>
          <w:shd w:val="clear" w:color="auto" w:fill="FFFFFF"/>
          <w:lang w:val="en-US"/>
        </w:rPr>
        <w:t>Theories of Educational Leadership and Management</w:t>
      </w:r>
      <w:r w:rsidRPr="00C90BE9">
        <w:rPr>
          <w:shd w:val="clear" w:color="auto" w:fill="FFFFFF"/>
          <w:lang w:val="en-US"/>
        </w:rPr>
        <w:t>, pp.1-208.</w:t>
      </w:r>
    </w:p>
    <w:p w14:paraId="2C917CDE" w14:textId="77777777" w:rsidR="00562729" w:rsidRPr="00C90BE9" w:rsidRDefault="00562729" w:rsidP="00562729">
      <w:pPr>
        <w:ind w:left="720" w:hanging="720"/>
        <w:rPr>
          <w:shd w:val="clear" w:color="auto" w:fill="FFFFFF"/>
          <w:lang w:val="en-US"/>
        </w:rPr>
      </w:pPr>
      <w:proofErr w:type="spellStart"/>
      <w:r w:rsidRPr="00C90BE9">
        <w:rPr>
          <w:shd w:val="clear" w:color="auto" w:fill="FFFFFF"/>
          <w:lang w:val="en-US"/>
        </w:rPr>
        <w:t>Gürlek</w:t>
      </w:r>
      <w:proofErr w:type="spellEnd"/>
      <w:r w:rsidRPr="00C90BE9">
        <w:rPr>
          <w:shd w:val="clear" w:color="auto" w:fill="FFFFFF"/>
          <w:lang w:val="en-US"/>
        </w:rPr>
        <w:t xml:space="preserve">, M. and </w:t>
      </w:r>
      <w:proofErr w:type="spellStart"/>
      <w:r w:rsidRPr="00C90BE9">
        <w:rPr>
          <w:shd w:val="clear" w:color="auto" w:fill="FFFFFF"/>
          <w:lang w:val="en-US"/>
        </w:rPr>
        <w:t>Çemberci</w:t>
      </w:r>
      <w:proofErr w:type="spellEnd"/>
      <w:r w:rsidRPr="00C90BE9">
        <w:rPr>
          <w:shd w:val="clear" w:color="auto" w:fill="FFFFFF"/>
          <w:lang w:val="en-US"/>
        </w:rPr>
        <w:t>, M., 2020. Understanding the relationships among knowledge-oriented leadership, knowledge management capacity, innovation performance and organizational performance: A serial mediation analysis. </w:t>
      </w:r>
      <w:proofErr w:type="spellStart"/>
      <w:r w:rsidRPr="00C90BE9">
        <w:rPr>
          <w:i/>
          <w:iCs/>
          <w:shd w:val="clear" w:color="auto" w:fill="FFFFFF"/>
          <w:lang w:val="en-US"/>
        </w:rPr>
        <w:t>Kybernetes</w:t>
      </w:r>
      <w:proofErr w:type="spellEnd"/>
      <w:r w:rsidRPr="00C90BE9">
        <w:rPr>
          <w:shd w:val="clear" w:color="auto" w:fill="FFFFFF"/>
          <w:lang w:val="en-US"/>
        </w:rPr>
        <w:t>, </w:t>
      </w:r>
      <w:r w:rsidRPr="00C90BE9">
        <w:rPr>
          <w:i/>
          <w:iCs/>
          <w:shd w:val="clear" w:color="auto" w:fill="FFFFFF"/>
          <w:lang w:val="en-US"/>
        </w:rPr>
        <w:t>49</w:t>
      </w:r>
      <w:r w:rsidRPr="00C90BE9">
        <w:rPr>
          <w:shd w:val="clear" w:color="auto" w:fill="FFFFFF"/>
          <w:lang w:val="en-US"/>
        </w:rPr>
        <w:t>(11), pp.2819-2846.</w:t>
      </w:r>
    </w:p>
    <w:p w14:paraId="64702C83" w14:textId="77777777" w:rsidR="00562729" w:rsidRPr="00C90BE9" w:rsidRDefault="00562729" w:rsidP="00562729">
      <w:pPr>
        <w:ind w:left="720" w:hanging="720"/>
        <w:rPr>
          <w:shd w:val="clear" w:color="auto" w:fill="FFFFFF"/>
          <w:lang w:val="en-US"/>
        </w:rPr>
      </w:pPr>
      <w:r w:rsidRPr="00C90BE9">
        <w:rPr>
          <w:shd w:val="clear" w:color="auto" w:fill="FFFFFF"/>
          <w:lang w:val="en-US"/>
        </w:rPr>
        <w:t xml:space="preserve">Bush, T., 2019. Distinguishing between educational leadership and management: Compatible or incompatible </w:t>
      </w:r>
      <w:proofErr w:type="gramStart"/>
      <w:r w:rsidRPr="00C90BE9">
        <w:rPr>
          <w:shd w:val="clear" w:color="auto" w:fill="FFFFFF"/>
          <w:lang w:val="en-US"/>
        </w:rPr>
        <w:t>constructs?.</w:t>
      </w:r>
      <w:proofErr w:type="gramEnd"/>
      <w:r w:rsidRPr="00C90BE9">
        <w:rPr>
          <w:shd w:val="clear" w:color="auto" w:fill="FFFFFF"/>
          <w:lang w:val="en-US"/>
        </w:rPr>
        <w:t> </w:t>
      </w:r>
      <w:r w:rsidRPr="00C90BE9">
        <w:rPr>
          <w:i/>
          <w:iCs/>
          <w:shd w:val="clear" w:color="auto" w:fill="FFFFFF"/>
          <w:lang w:val="en-US"/>
        </w:rPr>
        <w:t>Educational Management Administration &amp; Leadership</w:t>
      </w:r>
      <w:r w:rsidRPr="00C90BE9">
        <w:rPr>
          <w:shd w:val="clear" w:color="auto" w:fill="FFFFFF"/>
          <w:lang w:val="en-US"/>
        </w:rPr>
        <w:t>, </w:t>
      </w:r>
      <w:r w:rsidRPr="00C90BE9">
        <w:rPr>
          <w:i/>
          <w:iCs/>
          <w:shd w:val="clear" w:color="auto" w:fill="FFFFFF"/>
          <w:lang w:val="en-US"/>
        </w:rPr>
        <w:t>47</w:t>
      </w:r>
      <w:r w:rsidRPr="00C90BE9">
        <w:rPr>
          <w:shd w:val="clear" w:color="auto" w:fill="FFFFFF"/>
          <w:lang w:val="en-US"/>
        </w:rPr>
        <w:t>(4), pp.501-503.</w:t>
      </w:r>
    </w:p>
    <w:p w14:paraId="3E687718" w14:textId="77777777" w:rsidR="00562729" w:rsidRDefault="00562729" w:rsidP="00562729">
      <w:pPr>
        <w:ind w:left="720" w:hanging="720"/>
        <w:rPr>
          <w:shd w:val="clear" w:color="auto" w:fill="FFFFFF"/>
          <w:lang w:val="en-US"/>
        </w:rPr>
      </w:pPr>
      <w:r w:rsidRPr="00C90BE9">
        <w:rPr>
          <w:shd w:val="clear" w:color="auto" w:fill="FFFFFF"/>
          <w:lang w:val="en-US"/>
        </w:rPr>
        <w:t>Bush, T., 2018. Research on educational leadership and management: Broadening the base. </w:t>
      </w:r>
      <w:r w:rsidRPr="00C90BE9">
        <w:rPr>
          <w:i/>
          <w:iCs/>
          <w:shd w:val="clear" w:color="auto" w:fill="FFFFFF"/>
          <w:lang w:val="en-US"/>
        </w:rPr>
        <w:t>Educational Management Administration &amp; Leadership</w:t>
      </w:r>
      <w:r w:rsidRPr="00C90BE9">
        <w:rPr>
          <w:shd w:val="clear" w:color="auto" w:fill="FFFFFF"/>
          <w:lang w:val="en-US"/>
        </w:rPr>
        <w:t>, </w:t>
      </w:r>
      <w:r w:rsidRPr="00C90BE9">
        <w:rPr>
          <w:i/>
          <w:iCs/>
          <w:shd w:val="clear" w:color="auto" w:fill="FFFFFF"/>
          <w:lang w:val="en-US"/>
        </w:rPr>
        <w:t>46</w:t>
      </w:r>
      <w:r w:rsidRPr="00C90BE9">
        <w:rPr>
          <w:shd w:val="clear" w:color="auto" w:fill="FFFFFF"/>
          <w:lang w:val="en-US"/>
        </w:rPr>
        <w:t>(3), pp.359-361</w:t>
      </w:r>
    </w:p>
    <w:p w14:paraId="48AD9941" w14:textId="77777777" w:rsidR="00562729" w:rsidRPr="00C90BE9" w:rsidRDefault="00562729" w:rsidP="00562729">
      <w:pPr>
        <w:ind w:left="720" w:hanging="720"/>
        <w:rPr>
          <w:shd w:val="clear" w:color="auto" w:fill="FFFFFF"/>
          <w:lang w:val="en-US"/>
        </w:rPr>
      </w:pPr>
      <w:r w:rsidRPr="00C90BE9">
        <w:rPr>
          <w:shd w:val="clear" w:color="auto" w:fill="FFFFFF"/>
          <w:lang w:val="en-US"/>
        </w:rPr>
        <w:t>Wills, G. and van der Berg, S., 2021. Measuring school leadership and management and linkages with literacy: Evidence from rural and township primary schools in South Africa. </w:t>
      </w:r>
      <w:r w:rsidRPr="00C90BE9">
        <w:rPr>
          <w:i/>
          <w:iCs/>
          <w:shd w:val="clear" w:color="auto" w:fill="FFFFFF"/>
          <w:lang w:val="en-US"/>
        </w:rPr>
        <w:t>Educational Management Administration &amp; Leadership</w:t>
      </w:r>
      <w:r w:rsidRPr="00C90BE9">
        <w:rPr>
          <w:shd w:val="clear" w:color="auto" w:fill="FFFFFF"/>
          <w:lang w:val="en-US"/>
        </w:rPr>
        <w:t>, </w:t>
      </w:r>
      <w:r w:rsidRPr="00C90BE9">
        <w:rPr>
          <w:i/>
          <w:iCs/>
          <w:shd w:val="clear" w:color="auto" w:fill="FFFFFF"/>
          <w:lang w:val="en-US"/>
        </w:rPr>
        <w:t>49</w:t>
      </w:r>
      <w:r w:rsidRPr="00C90BE9">
        <w:rPr>
          <w:shd w:val="clear" w:color="auto" w:fill="FFFFFF"/>
          <w:lang w:val="en-US"/>
        </w:rPr>
        <w:t>(5), pp.708-731.</w:t>
      </w:r>
    </w:p>
    <w:p w14:paraId="46DD1BAB" w14:textId="77777777" w:rsidR="00562729" w:rsidRPr="00C90BE9" w:rsidRDefault="00562729" w:rsidP="00562729">
      <w:pPr>
        <w:ind w:left="720" w:hanging="720"/>
        <w:rPr>
          <w:shd w:val="clear" w:color="auto" w:fill="FFFFFF"/>
          <w:lang w:val="en-US"/>
        </w:rPr>
      </w:pPr>
      <w:r w:rsidRPr="00C90BE9">
        <w:rPr>
          <w:shd w:val="clear" w:color="auto" w:fill="FFFFFF"/>
          <w:lang w:val="en-US"/>
        </w:rPr>
        <w:t xml:space="preserve">Bush, T., </w:t>
      </w:r>
      <w:proofErr w:type="spellStart"/>
      <w:r w:rsidRPr="00C90BE9">
        <w:rPr>
          <w:shd w:val="clear" w:color="auto" w:fill="FFFFFF"/>
          <w:lang w:val="en-US"/>
        </w:rPr>
        <w:t>Middlewood</w:t>
      </w:r>
      <w:proofErr w:type="spellEnd"/>
      <w:r w:rsidRPr="00C90BE9">
        <w:rPr>
          <w:shd w:val="clear" w:color="auto" w:fill="FFFFFF"/>
          <w:lang w:val="en-US"/>
        </w:rPr>
        <w:t>, D. and Bell, L., 2019. Principles of educational leadership &amp; management. </w:t>
      </w:r>
      <w:r w:rsidRPr="00C90BE9">
        <w:rPr>
          <w:i/>
          <w:iCs/>
          <w:shd w:val="clear" w:color="auto" w:fill="FFFFFF"/>
          <w:lang w:val="en-US"/>
        </w:rPr>
        <w:t>Principles of Educational Leadership &amp; Management</w:t>
      </w:r>
      <w:r w:rsidRPr="00C90BE9">
        <w:rPr>
          <w:shd w:val="clear" w:color="auto" w:fill="FFFFFF"/>
          <w:lang w:val="en-US"/>
        </w:rPr>
        <w:t>, pp.1-408.</w:t>
      </w:r>
    </w:p>
    <w:p w14:paraId="2B7B4CC8" w14:textId="77777777" w:rsidR="00562729" w:rsidRPr="00C90BE9" w:rsidRDefault="00562729" w:rsidP="00562729">
      <w:pPr>
        <w:ind w:left="720" w:hanging="720"/>
        <w:rPr>
          <w:shd w:val="clear" w:color="auto" w:fill="FFFFFF"/>
          <w:lang w:val="en-US"/>
        </w:rPr>
      </w:pPr>
      <w:r w:rsidRPr="00C90BE9">
        <w:rPr>
          <w:shd w:val="clear" w:color="auto" w:fill="FFFFFF"/>
          <w:lang w:val="en-US"/>
        </w:rPr>
        <w:t xml:space="preserve">Podsakoff, P.M. and Podsakoff, N.P., 2019. Experimental designs in management and leadership research: Strengths, limitations, and recommendations for improving </w:t>
      </w:r>
      <w:proofErr w:type="spellStart"/>
      <w:r w:rsidRPr="00C90BE9">
        <w:rPr>
          <w:shd w:val="clear" w:color="auto" w:fill="FFFFFF"/>
          <w:lang w:val="en-US"/>
        </w:rPr>
        <w:t>publishability</w:t>
      </w:r>
      <w:proofErr w:type="spellEnd"/>
      <w:r w:rsidRPr="00C90BE9">
        <w:rPr>
          <w:shd w:val="clear" w:color="auto" w:fill="FFFFFF"/>
          <w:lang w:val="en-US"/>
        </w:rPr>
        <w:t>. </w:t>
      </w:r>
      <w:r w:rsidRPr="00C90BE9">
        <w:rPr>
          <w:i/>
          <w:iCs/>
          <w:shd w:val="clear" w:color="auto" w:fill="FFFFFF"/>
          <w:lang w:val="en-US"/>
        </w:rPr>
        <w:t>The Leadership Quarterly</w:t>
      </w:r>
      <w:r w:rsidRPr="00C90BE9">
        <w:rPr>
          <w:shd w:val="clear" w:color="auto" w:fill="FFFFFF"/>
          <w:lang w:val="en-US"/>
        </w:rPr>
        <w:t>, </w:t>
      </w:r>
      <w:r w:rsidRPr="00C90BE9">
        <w:rPr>
          <w:i/>
          <w:iCs/>
          <w:shd w:val="clear" w:color="auto" w:fill="FFFFFF"/>
          <w:lang w:val="en-US"/>
        </w:rPr>
        <w:t>30</w:t>
      </w:r>
      <w:r w:rsidRPr="00C90BE9">
        <w:rPr>
          <w:shd w:val="clear" w:color="auto" w:fill="FFFFFF"/>
          <w:lang w:val="en-US"/>
        </w:rPr>
        <w:t>(1), pp.11-33.</w:t>
      </w:r>
    </w:p>
    <w:p w14:paraId="343D7072" w14:textId="77777777" w:rsidR="00562729" w:rsidRDefault="00562729" w:rsidP="00562729">
      <w:pPr>
        <w:ind w:left="720" w:hanging="720"/>
        <w:rPr>
          <w:shd w:val="clear" w:color="auto" w:fill="FFFFFF"/>
          <w:lang w:val="en-US"/>
        </w:rPr>
      </w:pPr>
      <w:proofErr w:type="spellStart"/>
      <w:r w:rsidRPr="00C90BE9">
        <w:rPr>
          <w:shd w:val="clear" w:color="auto" w:fill="FFFFFF"/>
          <w:lang w:val="en-US"/>
        </w:rPr>
        <w:t>Suriyankietkaew</w:t>
      </w:r>
      <w:proofErr w:type="spellEnd"/>
      <w:r w:rsidRPr="00C90BE9">
        <w:rPr>
          <w:shd w:val="clear" w:color="auto" w:fill="FFFFFF"/>
          <w:lang w:val="en-US"/>
        </w:rPr>
        <w:t>, S., 2019. Sustainable leadership and entrepreneurship for corporate sustainability in small enterprises: An empirical analysis. </w:t>
      </w:r>
      <w:r w:rsidRPr="00C90BE9">
        <w:rPr>
          <w:i/>
          <w:iCs/>
          <w:shd w:val="clear" w:color="auto" w:fill="FFFFFF"/>
          <w:lang w:val="en-US"/>
        </w:rPr>
        <w:t>World review of entrepreneurship, management and sustainable development</w:t>
      </w:r>
      <w:r w:rsidRPr="00C90BE9">
        <w:rPr>
          <w:shd w:val="clear" w:color="auto" w:fill="FFFFFF"/>
          <w:lang w:val="en-US"/>
        </w:rPr>
        <w:t>, </w:t>
      </w:r>
      <w:r w:rsidRPr="00C90BE9">
        <w:rPr>
          <w:i/>
          <w:iCs/>
          <w:shd w:val="clear" w:color="auto" w:fill="FFFFFF"/>
          <w:lang w:val="en-US"/>
        </w:rPr>
        <w:t>15</w:t>
      </w:r>
      <w:r w:rsidRPr="00C90BE9">
        <w:rPr>
          <w:shd w:val="clear" w:color="auto" w:fill="FFFFFF"/>
          <w:lang w:val="en-US"/>
        </w:rPr>
        <w:t>(1-2), pp.256-275.</w:t>
      </w:r>
    </w:p>
    <w:p w14:paraId="340F8C72" w14:textId="77777777" w:rsidR="00562729" w:rsidRDefault="00562729" w:rsidP="00562729">
      <w:pPr>
        <w:ind w:left="720" w:hanging="720"/>
        <w:rPr>
          <w:shd w:val="clear" w:color="auto" w:fill="FFFFFF"/>
          <w:lang w:val="en-US"/>
        </w:rPr>
      </w:pPr>
    </w:p>
    <w:p w14:paraId="538BD2BF" w14:textId="77777777" w:rsidR="00562729" w:rsidRPr="00C90BE9" w:rsidRDefault="00562729" w:rsidP="00562729">
      <w:pPr>
        <w:ind w:left="720" w:hanging="720"/>
        <w:rPr>
          <w:shd w:val="clear" w:color="auto" w:fill="FFFFFF"/>
          <w:lang w:val="en-US"/>
        </w:rPr>
      </w:pPr>
    </w:p>
    <w:p w14:paraId="3620C15A" w14:textId="77777777" w:rsidR="00562729" w:rsidRDefault="00562729" w:rsidP="00562729">
      <w:pPr>
        <w:ind w:left="720" w:hanging="720"/>
        <w:rPr>
          <w:shd w:val="clear" w:color="auto" w:fill="FFFFFF"/>
        </w:rPr>
      </w:pPr>
    </w:p>
    <w:p w14:paraId="21A67CFA" w14:textId="77777777" w:rsidR="00562729" w:rsidRDefault="00562729" w:rsidP="00562729">
      <w:pPr>
        <w:ind w:left="867" w:hanging="850"/>
      </w:pPr>
      <w:r>
        <w:rPr>
          <w:shd w:val="clear" w:color="auto" w:fill="FFFFFF"/>
        </w:rPr>
        <w:t>https://financhill.com/blog/investing/jeff-bezos-leadership-style</w:t>
      </w:r>
    </w:p>
    <w:p w14:paraId="31F59E9E" w14:textId="77777777" w:rsidR="00562729" w:rsidRDefault="00562729"/>
    <w:sectPr w:rsidR="005627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09BB1C" w14:textId="77777777" w:rsidR="00F74FF8" w:rsidRDefault="00F74FF8">
      <w:r>
        <w:separator/>
      </w:r>
    </w:p>
  </w:endnote>
  <w:endnote w:type="continuationSeparator" w:id="0">
    <w:p w14:paraId="6D17F89F" w14:textId="77777777" w:rsidR="00F74FF8" w:rsidRDefault="00F74FF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inos">
    <w:altName w:val="MS Gothic"/>
    <w:charset w:val="80"/>
    <w:family w:val="roman"/>
    <w:pitch w:val="variable"/>
  </w:font>
  <w:font w:name="Droid Sans">
    <w:altName w:val="MS Gothic"/>
    <w:charset w:val="80"/>
    <w:family w:val="modern"/>
    <w:pitch w:val="default"/>
  </w:font>
  <w:font w:name="DejaVu Sans">
    <w:altName w:val="MS Gothic"/>
    <w:charset w:val="80"/>
    <w:family w:val="auto"/>
    <w:pitch w:val="variable"/>
  </w:font>
  <w:font w:name="Calibri Light">
    <w:panose1 w:val="020F0302020204030204"/>
    <w:charset w:val="00"/>
    <w:family w:val="swiss"/>
    <w:pitch w:val="variable"/>
    <w:sig w:usb0="E4002EFF" w:usb1="C000247B" w:usb2="00000009" w:usb3="00000000" w:csb0="000001FF" w:csb1="00000000"/>
  </w:font>
  <w:font w:name="open_sansregular">
    <w:altName w:val="Times New Roman"/>
    <w:charset w:val="00"/>
    <w:family w:val="roman"/>
    <w:pitch w:val="default"/>
  </w:font>
  <w:font w:name="Times">
    <w:altName w:val="Sylfaen"/>
    <w:panose1 w:val="02020603050405020304"/>
    <w:charset w:val="00"/>
    <w:family w:val="roman"/>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2E4821" w14:textId="77777777" w:rsidR="00F74FF8" w:rsidRDefault="00F74FF8">
      <w:r>
        <w:separator/>
      </w:r>
    </w:p>
  </w:footnote>
  <w:footnote w:type="continuationSeparator" w:id="0">
    <w:p w14:paraId="6EDA8788" w14:textId="77777777" w:rsidR="00F74FF8" w:rsidRDefault="00F74FF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num w:numId="1" w16cid:durableId="20489926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24FA"/>
    <w:rsid w:val="00211885"/>
    <w:rsid w:val="002E508F"/>
    <w:rsid w:val="00336386"/>
    <w:rsid w:val="003912B6"/>
    <w:rsid w:val="003D0C24"/>
    <w:rsid w:val="00562729"/>
    <w:rsid w:val="007624FA"/>
    <w:rsid w:val="00BE154B"/>
    <w:rsid w:val="00CE17A6"/>
    <w:rsid w:val="00CF5770"/>
    <w:rsid w:val="00D36B89"/>
    <w:rsid w:val="00F74F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FD400D"/>
  <w15:chartTrackingRefBased/>
  <w15:docId w15:val="{9E7BE6B6-4858-1E46-8689-62572E17EB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0"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0"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562729"/>
    <w:pPr>
      <w:keepNext/>
      <w:keepLines/>
      <w:numPr>
        <w:numId w:val="1"/>
      </w:numPr>
      <w:suppressAutoHyphens/>
      <w:spacing w:before="113" w:line="360" w:lineRule="auto"/>
      <w:jc w:val="both"/>
      <w:outlineLvl w:val="0"/>
    </w:pPr>
    <w:rPr>
      <w:rFonts w:ascii="Times New Roman" w:eastAsia="Times New Roman" w:hAnsi="Times New Roman" w:cs="Times New Roman"/>
      <w:b/>
      <w:bCs/>
      <w:color w:val="000000"/>
      <w:sz w:val="28"/>
      <w:szCs w:val="28"/>
      <w:lang w:eastAsia="ar-SA"/>
    </w:rPr>
  </w:style>
  <w:style w:type="paragraph" w:styleId="Heading4">
    <w:name w:val="heading 4"/>
    <w:basedOn w:val="Normal"/>
    <w:next w:val="Normal"/>
    <w:link w:val="Heading4Char"/>
    <w:qFormat/>
    <w:rsid w:val="00562729"/>
    <w:pPr>
      <w:keepNext/>
      <w:suppressAutoHyphens/>
      <w:spacing w:before="240" w:after="60" w:line="360" w:lineRule="auto"/>
      <w:jc w:val="both"/>
      <w:outlineLvl w:val="3"/>
    </w:pPr>
    <w:rPr>
      <w:rFonts w:ascii="Calibri" w:eastAsia="Times New Roman" w:hAnsi="Calibri" w:cs="Times New Roman"/>
      <w:b/>
      <w:bCs/>
      <w:color w:val="000000"/>
      <w:sz w:val="28"/>
      <w:szCs w:val="28"/>
      <w:lang w:eastAsia="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562729"/>
    <w:rPr>
      <w:rFonts w:ascii="Times New Roman" w:eastAsia="Times New Roman" w:hAnsi="Times New Roman" w:cs="Times New Roman"/>
      <w:b/>
      <w:bCs/>
      <w:color w:val="000000"/>
      <w:sz w:val="28"/>
      <w:szCs w:val="28"/>
      <w:lang w:eastAsia="ar-SA"/>
    </w:rPr>
  </w:style>
  <w:style w:type="character" w:customStyle="1" w:styleId="Heading4Char">
    <w:name w:val="Heading 4 Char"/>
    <w:basedOn w:val="DefaultParagraphFont"/>
    <w:link w:val="Heading4"/>
    <w:rsid w:val="00562729"/>
    <w:rPr>
      <w:rFonts w:ascii="Calibri" w:eastAsia="Times New Roman" w:hAnsi="Calibri" w:cs="Times New Roman"/>
      <w:b/>
      <w:bCs/>
      <w:color w:val="000000"/>
      <w:sz w:val="28"/>
      <w:szCs w:val="28"/>
      <w:lang w:eastAsia="ar-SA"/>
    </w:rPr>
  </w:style>
  <w:style w:type="character" w:customStyle="1" w:styleId="IndexLink">
    <w:name w:val="Index Link"/>
    <w:rsid w:val="00562729"/>
  </w:style>
  <w:style w:type="paragraph" w:styleId="BodyText">
    <w:name w:val="Body Text"/>
    <w:basedOn w:val="Normal"/>
    <w:link w:val="BodyTextChar"/>
    <w:rsid w:val="00562729"/>
    <w:pPr>
      <w:suppressAutoHyphens/>
      <w:spacing w:line="360" w:lineRule="auto"/>
      <w:jc w:val="both"/>
    </w:pPr>
    <w:rPr>
      <w:rFonts w:ascii="Times New Roman" w:eastAsia="Calibri" w:hAnsi="Times New Roman" w:cs="Times New Roman"/>
      <w:color w:val="000000"/>
      <w:szCs w:val="22"/>
      <w:lang w:eastAsia="ar-SA"/>
    </w:rPr>
  </w:style>
  <w:style w:type="character" w:customStyle="1" w:styleId="BodyTextChar">
    <w:name w:val="Body Text Char"/>
    <w:basedOn w:val="DefaultParagraphFont"/>
    <w:link w:val="BodyText"/>
    <w:rsid w:val="00562729"/>
    <w:rPr>
      <w:rFonts w:ascii="Times New Roman" w:eastAsia="Calibri" w:hAnsi="Times New Roman" w:cs="Times New Roman"/>
      <w:color w:val="000000"/>
      <w:szCs w:val="22"/>
      <w:lang w:eastAsia="ar-SA"/>
    </w:rPr>
  </w:style>
  <w:style w:type="paragraph" w:styleId="Header">
    <w:name w:val="header"/>
    <w:basedOn w:val="Normal"/>
    <w:link w:val="HeaderChar"/>
    <w:rsid w:val="00562729"/>
    <w:pPr>
      <w:tabs>
        <w:tab w:val="center" w:pos="4680"/>
        <w:tab w:val="right" w:pos="9360"/>
      </w:tabs>
      <w:suppressAutoHyphens/>
      <w:jc w:val="both"/>
    </w:pPr>
    <w:rPr>
      <w:rFonts w:ascii="Times New Roman" w:eastAsia="Calibri" w:hAnsi="Times New Roman" w:cs="Times New Roman"/>
      <w:color w:val="000000"/>
      <w:szCs w:val="22"/>
      <w:lang w:eastAsia="ar-SA"/>
    </w:rPr>
  </w:style>
  <w:style w:type="character" w:customStyle="1" w:styleId="HeaderChar">
    <w:name w:val="Header Char"/>
    <w:basedOn w:val="DefaultParagraphFont"/>
    <w:link w:val="Header"/>
    <w:rsid w:val="00562729"/>
    <w:rPr>
      <w:rFonts w:ascii="Times New Roman" w:eastAsia="Calibri" w:hAnsi="Times New Roman" w:cs="Times New Roman"/>
      <w:color w:val="000000"/>
      <w:szCs w:val="22"/>
      <w:lang w:eastAsia="ar-SA"/>
    </w:rPr>
  </w:style>
  <w:style w:type="paragraph" w:styleId="Footer">
    <w:name w:val="footer"/>
    <w:basedOn w:val="Normal"/>
    <w:link w:val="FooterChar"/>
    <w:rsid w:val="00562729"/>
    <w:pPr>
      <w:tabs>
        <w:tab w:val="center" w:pos="4680"/>
        <w:tab w:val="right" w:pos="9360"/>
      </w:tabs>
      <w:suppressAutoHyphens/>
      <w:jc w:val="both"/>
    </w:pPr>
    <w:rPr>
      <w:rFonts w:ascii="Times New Roman" w:eastAsia="Calibri" w:hAnsi="Times New Roman" w:cs="Times New Roman"/>
      <w:color w:val="000000"/>
      <w:szCs w:val="22"/>
      <w:lang w:eastAsia="ar-SA"/>
    </w:rPr>
  </w:style>
  <w:style w:type="character" w:customStyle="1" w:styleId="FooterChar">
    <w:name w:val="Footer Char"/>
    <w:basedOn w:val="DefaultParagraphFont"/>
    <w:link w:val="Footer"/>
    <w:rsid w:val="00562729"/>
    <w:rPr>
      <w:rFonts w:ascii="Times New Roman" w:eastAsia="Calibri" w:hAnsi="Times New Roman" w:cs="Times New Roman"/>
      <w:color w:val="000000"/>
      <w:szCs w:val="22"/>
      <w:lang w:eastAsia="ar-SA"/>
    </w:rPr>
  </w:style>
  <w:style w:type="paragraph" w:styleId="NoSpacing">
    <w:name w:val="No Spacing"/>
    <w:qFormat/>
    <w:rsid w:val="00562729"/>
    <w:pPr>
      <w:suppressAutoHyphens/>
      <w:spacing w:line="100" w:lineRule="atLeast"/>
    </w:pPr>
    <w:rPr>
      <w:rFonts w:ascii="Tinos" w:eastAsia="Droid Sans" w:hAnsi="Tinos" w:cs="DejaVu Sans"/>
      <w:lang w:eastAsia="hi-IN" w:bidi="hi-IN"/>
    </w:rPr>
  </w:style>
  <w:style w:type="paragraph" w:styleId="TOCHeading">
    <w:name w:val="TOC Heading"/>
    <w:basedOn w:val="Heading1"/>
    <w:next w:val="Normal"/>
    <w:qFormat/>
    <w:rsid w:val="00562729"/>
    <w:pPr>
      <w:numPr>
        <w:numId w:val="0"/>
      </w:numPr>
      <w:suppressAutoHyphens w:val="0"/>
      <w:spacing w:before="240" w:line="252" w:lineRule="auto"/>
      <w:jc w:val="left"/>
    </w:pPr>
    <w:rPr>
      <w:rFonts w:ascii="Calibri Light" w:hAnsi="Calibri Light"/>
      <w:b w:val="0"/>
      <w:bCs w:val="0"/>
      <w:color w:val="2E74B5"/>
      <w:sz w:val="32"/>
      <w:szCs w:val="32"/>
      <w:lang w:val="en-US"/>
    </w:rPr>
  </w:style>
  <w:style w:type="paragraph" w:styleId="TOC1">
    <w:name w:val="toc 1"/>
    <w:basedOn w:val="Normal"/>
    <w:next w:val="Normal"/>
    <w:rsid w:val="00562729"/>
    <w:pPr>
      <w:suppressAutoHyphens/>
      <w:spacing w:line="360" w:lineRule="auto"/>
      <w:jc w:val="both"/>
    </w:pPr>
    <w:rPr>
      <w:rFonts w:ascii="Times New Roman" w:eastAsia="Calibri" w:hAnsi="Times New Roman" w:cs="Times New Roman"/>
      <w:color w:val="000000"/>
      <w:szCs w:val="22"/>
      <w:lang w:eastAsia="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image" Target="media/image7.emf"/><Relationship Id="rId18" Type="http://schemas.openxmlformats.org/officeDocument/2006/relationships/image" Target="media/image12.emf"/><Relationship Id="rId3" Type="http://schemas.openxmlformats.org/officeDocument/2006/relationships/settings" Target="settings.xml"/><Relationship Id="rId21" Type="http://schemas.openxmlformats.org/officeDocument/2006/relationships/image" Target="media/image15.emf"/><Relationship Id="rId7" Type="http://schemas.openxmlformats.org/officeDocument/2006/relationships/image" Target="media/image1.emf"/><Relationship Id="rId12" Type="http://schemas.openxmlformats.org/officeDocument/2006/relationships/image" Target="media/image6.emf"/><Relationship Id="rId17" Type="http://schemas.openxmlformats.org/officeDocument/2006/relationships/image" Target="media/image11.emf"/><Relationship Id="rId2" Type="http://schemas.openxmlformats.org/officeDocument/2006/relationships/styles" Target="styles.xml"/><Relationship Id="rId16" Type="http://schemas.openxmlformats.org/officeDocument/2006/relationships/image" Target="media/image10.emf"/><Relationship Id="rId20" Type="http://schemas.openxmlformats.org/officeDocument/2006/relationships/image" Target="media/image14.emf"/><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emf"/><Relationship Id="rId5" Type="http://schemas.openxmlformats.org/officeDocument/2006/relationships/footnotes" Target="footnotes.xml"/><Relationship Id="rId15" Type="http://schemas.openxmlformats.org/officeDocument/2006/relationships/image" Target="media/image9.emf"/><Relationship Id="rId23" Type="http://schemas.openxmlformats.org/officeDocument/2006/relationships/theme" Target="theme/theme1.xml"/><Relationship Id="rId10" Type="http://schemas.openxmlformats.org/officeDocument/2006/relationships/image" Target="media/image4.emf"/><Relationship Id="rId19" Type="http://schemas.openxmlformats.org/officeDocument/2006/relationships/image" Target="media/image13.emf"/><Relationship Id="rId4" Type="http://schemas.openxmlformats.org/officeDocument/2006/relationships/webSettings" Target="webSettings.xml"/><Relationship Id="rId9" Type="http://schemas.openxmlformats.org/officeDocument/2006/relationships/image" Target="media/image3.emf"/><Relationship Id="rId14" Type="http://schemas.openxmlformats.org/officeDocument/2006/relationships/image" Target="media/image8.emf"/><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45</TotalTime>
  <Pages>1</Pages>
  <Words>2077</Words>
  <Characters>11842</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Vasil Barzakov (1912292)</cp:lastModifiedBy>
  <cp:revision>3</cp:revision>
  <dcterms:created xsi:type="dcterms:W3CDTF">2022-11-17T08:57:00Z</dcterms:created>
  <dcterms:modified xsi:type="dcterms:W3CDTF">2022-11-22T08:04:00Z</dcterms:modified>
</cp:coreProperties>
</file>