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9ED9F2" w14:textId="77777777" w:rsidR="00C31DFD" w:rsidRPr="00C31DFD" w:rsidRDefault="00C31DFD" w:rsidP="00C31DFD">
      <w:pPr>
        <w:spacing w:line="360" w:lineRule="auto"/>
        <w:jc w:val="center"/>
        <w:rPr>
          <w:rFonts w:ascii="Times New Roman" w:hAnsi="Times New Roman" w:cs="Times New Roman"/>
          <w:lang w:val="en-GB"/>
        </w:rPr>
      </w:pPr>
    </w:p>
    <w:p w14:paraId="7DC4443C" w14:textId="77777777" w:rsidR="00C31DFD" w:rsidRPr="00C31DFD" w:rsidRDefault="00C31DFD" w:rsidP="00C31DFD">
      <w:pPr>
        <w:spacing w:line="360" w:lineRule="auto"/>
        <w:jc w:val="center"/>
        <w:rPr>
          <w:rFonts w:ascii="Times New Roman" w:hAnsi="Times New Roman" w:cs="Times New Roman"/>
          <w:lang w:val="en-GB"/>
        </w:rPr>
      </w:pPr>
    </w:p>
    <w:p w14:paraId="14DDD4D7" w14:textId="77777777" w:rsidR="00C31DFD" w:rsidRPr="00C31DFD" w:rsidRDefault="00C31DFD" w:rsidP="00C31DFD">
      <w:pPr>
        <w:spacing w:line="360" w:lineRule="auto"/>
        <w:jc w:val="center"/>
        <w:rPr>
          <w:rFonts w:ascii="Times New Roman" w:hAnsi="Times New Roman" w:cs="Times New Roman"/>
          <w:lang w:val="en-GB"/>
        </w:rPr>
      </w:pPr>
    </w:p>
    <w:p w14:paraId="79173806" w14:textId="77777777" w:rsidR="00C31DFD" w:rsidRPr="00C31DFD" w:rsidRDefault="00C31DFD" w:rsidP="00C31DFD">
      <w:pPr>
        <w:spacing w:line="360" w:lineRule="auto"/>
        <w:jc w:val="center"/>
        <w:rPr>
          <w:rFonts w:ascii="Times New Roman" w:hAnsi="Times New Roman" w:cs="Times New Roman"/>
          <w:lang w:val="en-GB"/>
        </w:rPr>
      </w:pPr>
    </w:p>
    <w:p w14:paraId="7B1932CC" w14:textId="78F4A313" w:rsidR="00C31DFD" w:rsidRPr="00C31DFD" w:rsidRDefault="000C0C16" w:rsidP="00C31DFD">
      <w:pPr>
        <w:spacing w:line="360" w:lineRule="auto"/>
        <w:jc w:val="center"/>
        <w:rPr>
          <w:rFonts w:ascii="Times New Roman" w:hAnsi="Times New Roman" w:cs="Times New Roman"/>
          <w:lang w:val="en-GB"/>
        </w:rPr>
      </w:pPr>
      <w:r>
        <w:rPr>
          <w:rFonts w:ascii="Times New Roman" w:hAnsi="Times New Roman" w:cs="Times New Roman"/>
          <w:noProof/>
          <w:lang w:val="en-GB"/>
        </w:rPr>
        <w:drawing>
          <wp:inline distT="0" distB="0" distL="0" distR="0" wp14:anchorId="5C2104B7" wp14:editId="6DD3BBF5">
            <wp:extent cx="3329797" cy="1098833"/>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3379831" cy="1115344"/>
                    </a:xfrm>
                    <a:prstGeom prst="rect">
                      <a:avLst/>
                    </a:prstGeom>
                  </pic:spPr>
                </pic:pic>
              </a:graphicData>
            </a:graphic>
          </wp:inline>
        </w:drawing>
      </w:r>
    </w:p>
    <w:p w14:paraId="01CF296E" w14:textId="77777777" w:rsidR="00C31DFD" w:rsidRPr="00C31DFD" w:rsidRDefault="00C31DFD" w:rsidP="00C31DFD">
      <w:pPr>
        <w:spacing w:line="360" w:lineRule="auto"/>
        <w:jc w:val="center"/>
        <w:rPr>
          <w:rFonts w:ascii="Times New Roman" w:hAnsi="Times New Roman" w:cs="Times New Roman"/>
          <w:lang w:val="en-GB"/>
        </w:rPr>
      </w:pPr>
    </w:p>
    <w:p w14:paraId="2C805CDC" w14:textId="10BEC66E" w:rsidR="00C31DFD" w:rsidRPr="00C31DFD" w:rsidRDefault="00C31DFD" w:rsidP="00C31DFD">
      <w:pPr>
        <w:spacing w:line="360" w:lineRule="auto"/>
        <w:jc w:val="center"/>
        <w:rPr>
          <w:rFonts w:ascii="Times New Roman" w:hAnsi="Times New Roman" w:cs="Times New Roman"/>
          <w:b/>
          <w:bCs/>
          <w:lang w:val="en-GB"/>
        </w:rPr>
      </w:pPr>
      <w:r w:rsidRPr="00C31DFD">
        <w:rPr>
          <w:rFonts w:ascii="Times New Roman" w:hAnsi="Times New Roman" w:cs="Times New Roman"/>
          <w:b/>
          <w:bCs/>
          <w:lang w:val="en-GB"/>
        </w:rPr>
        <w:t>UWTSD CONSTRUCTION</w:t>
      </w:r>
    </w:p>
    <w:p w14:paraId="044EE88C" w14:textId="0B6E5737" w:rsidR="00C31DFD" w:rsidRPr="00C31DFD" w:rsidRDefault="00C31DFD" w:rsidP="00C31DFD">
      <w:pPr>
        <w:spacing w:line="360" w:lineRule="auto"/>
        <w:jc w:val="center"/>
        <w:rPr>
          <w:rFonts w:ascii="Times New Roman" w:hAnsi="Times New Roman" w:cs="Times New Roman"/>
          <w:b/>
          <w:bCs/>
          <w:lang w:val="en-GB"/>
        </w:rPr>
      </w:pPr>
      <w:r w:rsidRPr="00C31DFD">
        <w:rPr>
          <w:rFonts w:ascii="Times New Roman" w:hAnsi="Times New Roman" w:cs="Times New Roman"/>
          <w:b/>
          <w:bCs/>
          <w:lang w:val="en-GB"/>
        </w:rPr>
        <w:t>PRELIMINARY HEALTH AND SAFETY</w:t>
      </w:r>
    </w:p>
    <w:p w14:paraId="4B49DE92" w14:textId="4EB99B7C" w:rsidR="00C31DFD" w:rsidRPr="00C31DFD" w:rsidRDefault="00C31DFD" w:rsidP="00C31DFD">
      <w:pPr>
        <w:spacing w:line="360" w:lineRule="auto"/>
        <w:jc w:val="center"/>
        <w:rPr>
          <w:rFonts w:ascii="Times New Roman" w:hAnsi="Times New Roman" w:cs="Times New Roman"/>
          <w:b/>
          <w:bCs/>
          <w:lang w:val="en-GB"/>
        </w:rPr>
      </w:pPr>
      <w:r w:rsidRPr="00C31DFD">
        <w:rPr>
          <w:rFonts w:ascii="Times New Roman" w:hAnsi="Times New Roman" w:cs="Times New Roman"/>
          <w:b/>
          <w:bCs/>
          <w:lang w:val="en-GB"/>
        </w:rPr>
        <w:t>RESEARCH</w:t>
      </w:r>
    </w:p>
    <w:p w14:paraId="0B5F6F6B" w14:textId="15249DD4" w:rsidR="00C31DFD" w:rsidRPr="00C31DFD" w:rsidRDefault="00C31DFD" w:rsidP="00C31DFD">
      <w:pPr>
        <w:spacing w:line="360" w:lineRule="auto"/>
        <w:jc w:val="center"/>
        <w:rPr>
          <w:rFonts w:ascii="Times New Roman" w:hAnsi="Times New Roman" w:cs="Times New Roman"/>
          <w:b/>
          <w:bCs/>
          <w:lang w:val="en-GB"/>
        </w:rPr>
      </w:pPr>
      <w:r w:rsidRPr="00C31DFD">
        <w:rPr>
          <w:rFonts w:ascii="Times New Roman" w:hAnsi="Times New Roman" w:cs="Times New Roman"/>
          <w:b/>
          <w:bCs/>
          <w:lang w:val="en-GB"/>
        </w:rPr>
        <w:t>ON</w:t>
      </w:r>
    </w:p>
    <w:p w14:paraId="38C77EA5" w14:textId="5852555C" w:rsidR="00C31DFD" w:rsidRPr="00C31DFD" w:rsidRDefault="00C31DFD" w:rsidP="00C31DFD">
      <w:pPr>
        <w:spacing w:line="360" w:lineRule="auto"/>
        <w:jc w:val="center"/>
        <w:rPr>
          <w:rFonts w:ascii="Times New Roman" w:hAnsi="Times New Roman" w:cs="Times New Roman"/>
          <w:b/>
          <w:bCs/>
          <w:lang w:val="en-GB"/>
        </w:rPr>
      </w:pPr>
    </w:p>
    <w:p w14:paraId="69A186F5" w14:textId="60AE4625" w:rsidR="00C31DFD" w:rsidRPr="00C31DFD" w:rsidRDefault="00C31DFD" w:rsidP="00C31DFD">
      <w:pPr>
        <w:spacing w:line="360" w:lineRule="auto"/>
        <w:jc w:val="center"/>
        <w:rPr>
          <w:rFonts w:ascii="Times New Roman" w:hAnsi="Times New Roman" w:cs="Times New Roman"/>
          <w:b/>
          <w:bCs/>
          <w:lang w:val="en-GB"/>
        </w:rPr>
      </w:pPr>
      <w:r w:rsidRPr="00C31DFD">
        <w:rPr>
          <w:rFonts w:ascii="Times New Roman" w:hAnsi="Times New Roman" w:cs="Times New Roman"/>
          <w:b/>
          <w:bCs/>
          <w:lang w:val="en-GB"/>
        </w:rPr>
        <w:t xml:space="preserve">CROWN PLACE STUDENT ACCOMODATION </w:t>
      </w:r>
    </w:p>
    <w:p w14:paraId="42CF6430" w14:textId="03750EAC" w:rsidR="00C31DFD" w:rsidRPr="00C31DFD" w:rsidRDefault="00C31DFD" w:rsidP="00C31DFD">
      <w:pPr>
        <w:spacing w:line="360" w:lineRule="auto"/>
        <w:jc w:val="center"/>
        <w:rPr>
          <w:rFonts w:ascii="Times New Roman" w:hAnsi="Times New Roman" w:cs="Times New Roman"/>
          <w:b/>
          <w:bCs/>
          <w:lang w:val="en-GB"/>
        </w:rPr>
      </w:pPr>
      <w:r w:rsidRPr="00C31DFD">
        <w:rPr>
          <w:rFonts w:ascii="Times New Roman" w:hAnsi="Times New Roman" w:cs="Times New Roman"/>
          <w:b/>
          <w:bCs/>
          <w:lang w:val="en-GB"/>
        </w:rPr>
        <w:t>SWANSEA SA1</w:t>
      </w:r>
    </w:p>
    <w:p w14:paraId="5073BA29" w14:textId="77777777" w:rsidR="00C31DFD" w:rsidRPr="00C31DFD" w:rsidRDefault="00C31DFD" w:rsidP="00C31DFD">
      <w:pPr>
        <w:spacing w:line="360" w:lineRule="auto"/>
        <w:rPr>
          <w:rFonts w:ascii="Times New Roman" w:hAnsi="Times New Roman" w:cs="Times New Roman"/>
          <w:b/>
          <w:bCs/>
          <w:lang w:val="en-GB"/>
        </w:rPr>
      </w:pPr>
    </w:p>
    <w:p w14:paraId="6F0D4409" w14:textId="1230D570" w:rsidR="00C31DFD" w:rsidRPr="00C31DFD" w:rsidRDefault="00C31DFD" w:rsidP="00C31DFD">
      <w:pPr>
        <w:spacing w:line="360" w:lineRule="auto"/>
        <w:jc w:val="center"/>
        <w:rPr>
          <w:rFonts w:ascii="Times New Roman" w:hAnsi="Times New Roman" w:cs="Times New Roman"/>
          <w:b/>
          <w:bCs/>
          <w:lang w:val="en-GB"/>
        </w:rPr>
      </w:pPr>
      <w:r w:rsidRPr="00C31DFD">
        <w:rPr>
          <w:rFonts w:ascii="Times New Roman" w:hAnsi="Times New Roman" w:cs="Times New Roman"/>
          <w:b/>
          <w:bCs/>
          <w:lang w:val="en-GB"/>
        </w:rPr>
        <w:t>PREPARED BY: S. JOSEPH</w:t>
      </w:r>
    </w:p>
    <w:p w14:paraId="2D5A10D3" w14:textId="6102C7D8" w:rsidR="00C31DFD" w:rsidRPr="00C31DFD" w:rsidRDefault="00C31DFD" w:rsidP="00C31DFD">
      <w:pPr>
        <w:spacing w:line="360" w:lineRule="auto"/>
        <w:jc w:val="center"/>
        <w:rPr>
          <w:rFonts w:ascii="Times New Roman" w:hAnsi="Times New Roman" w:cs="Times New Roman"/>
          <w:b/>
          <w:bCs/>
          <w:lang w:val="en-GB"/>
        </w:rPr>
      </w:pPr>
      <w:r w:rsidRPr="00C31DFD">
        <w:rPr>
          <w:rFonts w:ascii="Times New Roman" w:hAnsi="Times New Roman" w:cs="Times New Roman"/>
          <w:b/>
          <w:bCs/>
          <w:lang w:val="en-GB"/>
        </w:rPr>
        <w:t>PREPARED ON: 4/5/2023</w:t>
      </w:r>
    </w:p>
    <w:p w14:paraId="047AE038" w14:textId="03B2458E" w:rsidR="00C31DFD" w:rsidRPr="00C31DFD" w:rsidRDefault="00C31DFD" w:rsidP="00C31DFD">
      <w:pPr>
        <w:spacing w:line="360" w:lineRule="auto"/>
        <w:jc w:val="center"/>
        <w:rPr>
          <w:rFonts w:ascii="Times New Roman" w:hAnsi="Times New Roman" w:cs="Times New Roman"/>
          <w:lang w:val="en-GB"/>
        </w:rPr>
      </w:pPr>
      <w:r w:rsidRPr="00C31DFD">
        <w:rPr>
          <w:rFonts w:ascii="Times New Roman" w:hAnsi="Times New Roman" w:cs="Times New Roman"/>
          <w:b/>
          <w:bCs/>
          <w:lang w:val="en-GB"/>
        </w:rPr>
        <w:t>PREPARED FOR: R. THOMAS</w:t>
      </w:r>
      <w:r w:rsidRPr="00C31DFD">
        <w:rPr>
          <w:rFonts w:ascii="Times New Roman" w:hAnsi="Times New Roman" w:cs="Times New Roman"/>
          <w:lang w:val="en-GB"/>
        </w:rPr>
        <w:br w:type="page"/>
      </w:r>
    </w:p>
    <w:p w14:paraId="0D81A207" w14:textId="425430ED" w:rsidR="00C31DFD" w:rsidRPr="00C31DFD" w:rsidRDefault="00C31DFD" w:rsidP="00C31DFD">
      <w:pPr>
        <w:spacing w:line="360" w:lineRule="auto"/>
        <w:jc w:val="both"/>
        <w:rPr>
          <w:rFonts w:ascii="Times New Roman" w:hAnsi="Times New Roman" w:cs="Times New Roman"/>
          <w:lang w:val="en-GB"/>
        </w:rPr>
      </w:pPr>
      <w:r w:rsidRPr="00C31DFD">
        <w:rPr>
          <w:rFonts w:ascii="Times New Roman" w:hAnsi="Times New Roman" w:cs="Times New Roman"/>
          <w:lang w:val="en-GB"/>
        </w:rPr>
        <w:lastRenderedPageBreak/>
        <w:t>Table of Contents:</w:t>
      </w:r>
    </w:p>
    <w:p w14:paraId="28C30E69" w14:textId="585FF6E2" w:rsidR="00C31DFD" w:rsidRDefault="00C31DFD" w:rsidP="00C31DFD">
      <w:pPr>
        <w:spacing w:line="360" w:lineRule="auto"/>
        <w:jc w:val="both"/>
        <w:rPr>
          <w:rFonts w:ascii="Times New Roman" w:hAnsi="Times New Roman" w:cs="Times New Roman"/>
          <w:lang w:val="en-GB"/>
        </w:rPr>
      </w:pPr>
    </w:p>
    <w:p w14:paraId="748F1E71" w14:textId="12D3A95D" w:rsidR="00C31DFD" w:rsidRPr="00C31DFD" w:rsidRDefault="00C31DFD" w:rsidP="00C31DFD">
      <w:pPr>
        <w:spacing w:line="360" w:lineRule="auto"/>
        <w:jc w:val="both"/>
        <w:rPr>
          <w:rFonts w:ascii="Times New Roman" w:hAnsi="Times New Roman" w:cs="Times New Roman"/>
          <w:lang w:val="en-GB"/>
        </w:rPr>
      </w:pPr>
      <w:r>
        <w:rPr>
          <w:rFonts w:ascii="Times New Roman" w:hAnsi="Times New Roman" w:cs="Times New Roman"/>
          <w:lang w:val="en-GB"/>
        </w:rPr>
        <w:t>Executive Summary</w:t>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lang w:val="en-GB"/>
        </w:rPr>
        <w:t>3</w:t>
      </w:r>
    </w:p>
    <w:p w14:paraId="2A1C9711" w14:textId="4BF1FE17" w:rsidR="00C31DFD" w:rsidRPr="00C31DFD" w:rsidRDefault="00C31DFD" w:rsidP="00C31DFD">
      <w:pPr>
        <w:spacing w:line="360" w:lineRule="auto"/>
        <w:jc w:val="both"/>
        <w:rPr>
          <w:rFonts w:ascii="Times New Roman" w:hAnsi="Times New Roman" w:cs="Times New Roman"/>
          <w:lang w:val="en-GB"/>
        </w:rPr>
      </w:pPr>
      <w:r>
        <w:rPr>
          <w:rFonts w:ascii="Times New Roman" w:hAnsi="Times New Roman" w:cs="Times New Roman"/>
          <w:lang w:val="en-GB"/>
        </w:rPr>
        <w:t>Introduction</w:t>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lang w:val="en-GB"/>
        </w:rPr>
        <w:t>4</w:t>
      </w:r>
    </w:p>
    <w:p w14:paraId="56C40F20" w14:textId="1DAD9CB0" w:rsidR="00C31DFD" w:rsidRPr="00C31DFD" w:rsidRDefault="00C31DFD" w:rsidP="00C31DFD">
      <w:pPr>
        <w:spacing w:line="360" w:lineRule="auto"/>
        <w:jc w:val="both"/>
        <w:rPr>
          <w:rFonts w:ascii="Times New Roman" w:hAnsi="Times New Roman" w:cs="Times New Roman"/>
          <w:lang w:val="en-GB"/>
        </w:rPr>
      </w:pPr>
      <w:r>
        <w:rPr>
          <w:rFonts w:ascii="Times New Roman" w:hAnsi="Times New Roman" w:cs="Times New Roman"/>
          <w:lang w:val="en-GB"/>
        </w:rPr>
        <w:t>Health and Safety Legislation</w:t>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lang w:val="en-GB"/>
        </w:rPr>
        <w:t>5</w:t>
      </w:r>
    </w:p>
    <w:p w14:paraId="534FB3BD" w14:textId="29BA02F7" w:rsidR="00C31DFD" w:rsidRPr="00C31DFD" w:rsidRDefault="00C31DFD" w:rsidP="00C31DFD">
      <w:pPr>
        <w:spacing w:line="360" w:lineRule="auto"/>
        <w:jc w:val="both"/>
        <w:rPr>
          <w:rFonts w:ascii="Times New Roman" w:hAnsi="Times New Roman" w:cs="Times New Roman"/>
          <w:lang w:val="en-GB"/>
        </w:rPr>
      </w:pPr>
      <w:r>
        <w:rPr>
          <w:rFonts w:ascii="Times New Roman" w:hAnsi="Times New Roman" w:cs="Times New Roman"/>
          <w:lang w:val="en-GB"/>
        </w:rPr>
        <w:t>How Legislation Influences Practice, and Health and Safety Management</w:t>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lang w:val="en-GB"/>
        </w:rPr>
        <w:t>6</w:t>
      </w:r>
    </w:p>
    <w:p w14:paraId="28194D46" w14:textId="33E204C1" w:rsidR="00C31DFD" w:rsidRPr="00C31DFD" w:rsidRDefault="00C31DFD" w:rsidP="00C31DFD">
      <w:pPr>
        <w:spacing w:line="360" w:lineRule="auto"/>
        <w:jc w:val="both"/>
        <w:rPr>
          <w:rFonts w:ascii="Times New Roman" w:hAnsi="Times New Roman" w:cs="Times New Roman"/>
          <w:lang w:val="en-GB"/>
        </w:rPr>
      </w:pPr>
      <w:r>
        <w:rPr>
          <w:rFonts w:ascii="Times New Roman" w:hAnsi="Times New Roman" w:cs="Times New Roman"/>
          <w:lang w:val="en-GB"/>
        </w:rPr>
        <w:t>Responsibilities of Different Parties Involved in a Construction Project</w:t>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lang w:val="en-GB"/>
        </w:rPr>
        <w:t>7</w:t>
      </w:r>
    </w:p>
    <w:p w14:paraId="1F6F5C1D" w14:textId="54CCA38A" w:rsidR="00C31DFD" w:rsidRPr="00C31DFD" w:rsidRDefault="00C31DFD" w:rsidP="00C31DFD">
      <w:pPr>
        <w:spacing w:line="360" w:lineRule="auto"/>
        <w:jc w:val="both"/>
        <w:rPr>
          <w:rFonts w:ascii="Times New Roman" w:hAnsi="Times New Roman" w:cs="Times New Roman"/>
          <w:lang w:val="en-GB"/>
        </w:rPr>
      </w:pPr>
      <w:r w:rsidRPr="00C31DFD">
        <w:rPr>
          <w:rFonts w:ascii="Times New Roman" w:hAnsi="Times New Roman" w:cs="Times New Roman"/>
          <w:lang w:val="en-GB"/>
        </w:rPr>
        <w:t>Barriers to Effective Health and Safety Management</w:t>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lang w:val="en-GB"/>
        </w:rPr>
        <w:t>8</w:t>
      </w:r>
    </w:p>
    <w:p w14:paraId="39E2BDF1" w14:textId="3FF64A11" w:rsidR="00C31DFD" w:rsidRPr="00C31DFD" w:rsidRDefault="00C31DFD" w:rsidP="00C31DFD">
      <w:pPr>
        <w:spacing w:line="360" w:lineRule="auto"/>
        <w:jc w:val="both"/>
        <w:rPr>
          <w:rFonts w:ascii="Times New Roman" w:hAnsi="Times New Roman" w:cs="Times New Roman"/>
          <w:lang w:val="en-GB"/>
        </w:rPr>
      </w:pPr>
      <w:r w:rsidRPr="00C31DFD">
        <w:rPr>
          <w:rFonts w:ascii="Times New Roman" w:hAnsi="Times New Roman" w:cs="Times New Roman"/>
          <w:lang w:val="en-GB"/>
        </w:rPr>
        <w:t>Potential Risk Assessments</w:t>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lang w:val="en-GB"/>
        </w:rPr>
        <w:t>9</w:t>
      </w:r>
    </w:p>
    <w:p w14:paraId="053C6E4D" w14:textId="60079060" w:rsidR="00C31DFD" w:rsidRPr="00C31DFD" w:rsidRDefault="00C31DFD" w:rsidP="00C31DFD">
      <w:pPr>
        <w:spacing w:line="360" w:lineRule="auto"/>
        <w:jc w:val="both"/>
        <w:rPr>
          <w:rFonts w:ascii="Times New Roman" w:hAnsi="Times New Roman" w:cs="Times New Roman"/>
          <w:u w:val="dotted"/>
          <w:lang w:val="en-GB"/>
        </w:rPr>
      </w:pPr>
      <w:r w:rsidRPr="00C31DFD">
        <w:rPr>
          <w:rFonts w:ascii="Times New Roman" w:hAnsi="Times New Roman" w:cs="Times New Roman"/>
          <w:lang w:val="en-GB"/>
        </w:rPr>
        <w:t>Conclusion</w:t>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sidRPr="00C31DFD">
        <w:rPr>
          <w:rFonts w:ascii="Times New Roman" w:hAnsi="Times New Roman" w:cs="Times New Roman"/>
          <w:lang w:val="en-GB"/>
        </w:rPr>
        <w:t>12</w:t>
      </w:r>
    </w:p>
    <w:p w14:paraId="04CF9B5A" w14:textId="6F3160BB" w:rsidR="00C31DFD" w:rsidRPr="00C31DFD" w:rsidRDefault="00C31DFD" w:rsidP="00C31DFD">
      <w:pPr>
        <w:spacing w:line="360" w:lineRule="auto"/>
        <w:jc w:val="both"/>
        <w:rPr>
          <w:rFonts w:ascii="Times New Roman" w:hAnsi="Times New Roman" w:cs="Times New Roman"/>
          <w:lang w:val="en-GB"/>
        </w:rPr>
      </w:pPr>
      <w:r>
        <w:rPr>
          <w:rFonts w:ascii="Times New Roman" w:hAnsi="Times New Roman" w:cs="Times New Roman"/>
          <w:lang w:val="en-GB"/>
        </w:rPr>
        <w:t>Glossary</w:t>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lang w:val="en-GB"/>
        </w:rPr>
        <w:t>13</w:t>
      </w:r>
    </w:p>
    <w:p w14:paraId="718F08A3" w14:textId="6D710D46" w:rsidR="00C31DFD" w:rsidRPr="00C31DFD" w:rsidRDefault="00C31DFD" w:rsidP="00C31DFD">
      <w:pPr>
        <w:spacing w:line="360" w:lineRule="auto"/>
        <w:jc w:val="both"/>
        <w:rPr>
          <w:rFonts w:ascii="Times New Roman" w:hAnsi="Times New Roman" w:cs="Times New Roman"/>
          <w:lang w:val="en-GB"/>
        </w:rPr>
      </w:pPr>
      <w:r w:rsidRPr="00C31DFD">
        <w:rPr>
          <w:rFonts w:ascii="Times New Roman" w:hAnsi="Times New Roman" w:cs="Times New Roman"/>
          <w:lang w:val="en-GB"/>
        </w:rPr>
        <w:t>Reference</w:t>
      </w:r>
      <w:r>
        <w:rPr>
          <w:rFonts w:ascii="Times New Roman" w:hAnsi="Times New Roman" w:cs="Times New Roman"/>
          <w:lang w:val="en-GB"/>
        </w:rPr>
        <w:t>s</w:t>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u w:val="dotted"/>
          <w:lang w:val="en-GB"/>
        </w:rPr>
        <w:tab/>
      </w:r>
      <w:r>
        <w:rPr>
          <w:rFonts w:ascii="Times New Roman" w:hAnsi="Times New Roman" w:cs="Times New Roman"/>
          <w:lang w:val="en-GB"/>
        </w:rPr>
        <w:t>14</w:t>
      </w:r>
      <w:r w:rsidRPr="00C31DFD">
        <w:rPr>
          <w:rFonts w:ascii="Times New Roman" w:hAnsi="Times New Roman" w:cs="Times New Roman"/>
          <w:lang w:val="en-GB"/>
        </w:rPr>
        <w:br w:type="page"/>
      </w:r>
    </w:p>
    <w:p w14:paraId="32EE7F21" w14:textId="32E5D162" w:rsidR="0059216B" w:rsidRPr="00C31DFD" w:rsidRDefault="0059216B" w:rsidP="007E34D2">
      <w:pPr>
        <w:spacing w:line="360" w:lineRule="auto"/>
        <w:jc w:val="both"/>
        <w:rPr>
          <w:rFonts w:ascii="Times New Roman" w:hAnsi="Times New Roman" w:cs="Times New Roman"/>
          <w:lang w:val="en-GB"/>
        </w:rPr>
      </w:pPr>
      <w:r w:rsidRPr="00C31DFD">
        <w:rPr>
          <w:rFonts w:ascii="Times New Roman" w:hAnsi="Times New Roman" w:cs="Times New Roman"/>
          <w:b/>
          <w:bCs/>
          <w:lang w:val="en-GB"/>
        </w:rPr>
        <w:lastRenderedPageBreak/>
        <w:t>Executive Summary</w:t>
      </w:r>
    </w:p>
    <w:p w14:paraId="64C1C418" w14:textId="77777777" w:rsidR="0059216B" w:rsidRPr="00C31DFD" w:rsidRDefault="0059216B" w:rsidP="007E34D2">
      <w:pPr>
        <w:spacing w:line="360" w:lineRule="auto"/>
        <w:jc w:val="both"/>
        <w:rPr>
          <w:rFonts w:ascii="Times New Roman" w:hAnsi="Times New Roman" w:cs="Times New Roman"/>
          <w:lang w:val="en-GB"/>
        </w:rPr>
      </w:pPr>
    </w:p>
    <w:p w14:paraId="228AA937" w14:textId="63604EFD" w:rsidR="0059216B" w:rsidRPr="00C31DFD" w:rsidRDefault="0059216B" w:rsidP="007E34D2">
      <w:pPr>
        <w:spacing w:line="360" w:lineRule="auto"/>
        <w:ind w:firstLine="720"/>
        <w:jc w:val="both"/>
        <w:rPr>
          <w:rFonts w:ascii="Times New Roman" w:hAnsi="Times New Roman" w:cs="Times New Roman"/>
          <w:lang w:val="en-GB"/>
        </w:rPr>
      </w:pPr>
      <w:r w:rsidRPr="00C31DFD">
        <w:rPr>
          <w:rFonts w:ascii="Times New Roman" w:hAnsi="Times New Roman" w:cs="Times New Roman"/>
          <w:lang w:val="en-GB"/>
        </w:rPr>
        <w:t xml:space="preserve">This report presents an important analysis of pertinent Health &amp; Safety legislation that comes into play for large scale projects like Crown Place – a student accommodation facility under construction by UWTSD Construction in SA1. With a clear overview of two major legislations – namely, Health &amp; Safety at Work Act 1974 and Construction (Design &amp; Management) Regulations 2015 (CDM) – this study seeks to enlighten stakeholders on their respective roles in ensuring top notch health and safety practices at all times. </w:t>
      </w:r>
      <w:r w:rsidR="0014072A" w:rsidRPr="00C31DFD">
        <w:rPr>
          <w:rFonts w:ascii="Times New Roman" w:hAnsi="Times New Roman" w:cs="Times New Roman"/>
          <w:lang w:val="en-GB"/>
        </w:rPr>
        <w:t>Moreover,</w:t>
      </w:r>
      <w:r w:rsidRPr="00C31DFD">
        <w:rPr>
          <w:rFonts w:ascii="Times New Roman" w:hAnsi="Times New Roman" w:cs="Times New Roman"/>
          <w:lang w:val="en-GB"/>
        </w:rPr>
        <w:t xml:space="preserve"> it draws attention to potential barriers that could impede smooth implementation within projects as well as suggests solutions for optimal effectiveness. </w:t>
      </w:r>
    </w:p>
    <w:p w14:paraId="762A99F6" w14:textId="40C13E0E" w:rsidR="0059216B" w:rsidRPr="00C31DFD" w:rsidRDefault="0059216B" w:rsidP="007E34D2">
      <w:pPr>
        <w:spacing w:line="360" w:lineRule="auto"/>
        <w:jc w:val="both"/>
        <w:rPr>
          <w:rFonts w:ascii="Times New Roman" w:hAnsi="Times New Roman" w:cs="Times New Roman"/>
          <w:lang w:val="en-GB"/>
        </w:rPr>
      </w:pPr>
      <w:r w:rsidRPr="00C31DFD">
        <w:rPr>
          <w:rFonts w:ascii="Times New Roman" w:hAnsi="Times New Roman" w:cs="Times New Roman"/>
          <w:lang w:val="en-GB"/>
        </w:rPr>
        <w:br w:type="page"/>
      </w:r>
    </w:p>
    <w:p w14:paraId="7D1B505D" w14:textId="359E7BE9" w:rsidR="0059216B" w:rsidRPr="00C31DFD" w:rsidRDefault="0059216B" w:rsidP="007E34D2">
      <w:pPr>
        <w:spacing w:line="360" w:lineRule="auto"/>
        <w:jc w:val="both"/>
        <w:rPr>
          <w:rFonts w:ascii="Times New Roman" w:hAnsi="Times New Roman" w:cs="Times New Roman"/>
          <w:b/>
          <w:bCs/>
          <w:lang w:val="en-GB"/>
        </w:rPr>
      </w:pPr>
      <w:r w:rsidRPr="00C31DFD">
        <w:rPr>
          <w:rFonts w:ascii="Times New Roman" w:hAnsi="Times New Roman" w:cs="Times New Roman"/>
          <w:b/>
          <w:bCs/>
          <w:lang w:val="en-GB"/>
        </w:rPr>
        <w:lastRenderedPageBreak/>
        <w:t>Introduction</w:t>
      </w:r>
    </w:p>
    <w:p w14:paraId="06707040" w14:textId="77777777" w:rsidR="0059216B" w:rsidRPr="00C31DFD" w:rsidRDefault="0059216B" w:rsidP="007E34D2">
      <w:pPr>
        <w:spacing w:line="360" w:lineRule="auto"/>
        <w:jc w:val="both"/>
        <w:rPr>
          <w:rFonts w:ascii="Times New Roman" w:hAnsi="Times New Roman" w:cs="Times New Roman"/>
          <w:lang w:val="en-GB"/>
        </w:rPr>
      </w:pPr>
    </w:p>
    <w:p w14:paraId="6814AA30" w14:textId="59469AD5" w:rsidR="0059216B" w:rsidRPr="00C31DFD" w:rsidRDefault="0059216B" w:rsidP="007E34D2">
      <w:pPr>
        <w:spacing w:line="360" w:lineRule="auto"/>
        <w:ind w:firstLine="720"/>
        <w:jc w:val="both"/>
        <w:rPr>
          <w:rFonts w:ascii="Times New Roman" w:hAnsi="Times New Roman" w:cs="Times New Roman"/>
          <w:lang w:val="en-GB"/>
        </w:rPr>
      </w:pPr>
      <w:r w:rsidRPr="00C31DFD">
        <w:rPr>
          <w:rFonts w:ascii="Times New Roman" w:hAnsi="Times New Roman" w:cs="Times New Roman"/>
          <w:lang w:val="en-GB"/>
        </w:rPr>
        <w:t xml:space="preserve">Crown Place is envisioned as an innovative student accommodation scheme that promises to define modern living in SA1, shaping its skyline for years to come. However, construction projects such as this carry inherent risks due to their complex nature, requiring appropriate safety measures' implementation and compliance with relevant legislation at all times. This report highlights two significant regulatory frameworks shaping this new development: </w:t>
      </w:r>
      <w:r w:rsidR="0014072A" w:rsidRPr="00C31DFD">
        <w:rPr>
          <w:rFonts w:ascii="Times New Roman" w:hAnsi="Times New Roman" w:cs="Times New Roman"/>
          <w:lang w:val="en-GB"/>
        </w:rPr>
        <w:t>The</w:t>
      </w:r>
      <w:r w:rsidRPr="00C31DFD">
        <w:rPr>
          <w:rFonts w:ascii="Times New Roman" w:hAnsi="Times New Roman" w:cs="Times New Roman"/>
          <w:lang w:val="en-GB"/>
        </w:rPr>
        <w:t xml:space="preserve"> Health and Safety at Work Act 1974 &amp; Construction (Design and Management) Regulations 2015 (CDM). Our focus lies on how these guidelines shape UWTSD Construction's practices on-site when implementing health &amp; safety measures. Further on, we examine each stakeholder's responsibility according to CDM regulations when managing different aspects of a building project’s diverse phases; finally, we identify barriers that can hinder effective health &amp; safety management before offering potential solutions that would maintain optimal safety standards throughout Crown Place’s construction period.</w:t>
      </w:r>
    </w:p>
    <w:p w14:paraId="3B1601C8" w14:textId="77777777" w:rsidR="0059216B" w:rsidRPr="00C31DFD" w:rsidRDefault="0059216B" w:rsidP="007E34D2">
      <w:pPr>
        <w:spacing w:line="360" w:lineRule="auto"/>
        <w:jc w:val="both"/>
        <w:rPr>
          <w:rFonts w:ascii="Times New Roman" w:hAnsi="Times New Roman" w:cs="Times New Roman"/>
          <w:lang w:val="en-GB"/>
        </w:rPr>
      </w:pPr>
      <w:r w:rsidRPr="00C31DFD">
        <w:rPr>
          <w:rFonts w:ascii="Times New Roman" w:hAnsi="Times New Roman" w:cs="Times New Roman"/>
          <w:lang w:val="en-GB"/>
        </w:rPr>
        <w:br w:type="page"/>
      </w:r>
    </w:p>
    <w:p w14:paraId="4261E91D" w14:textId="1C047549" w:rsidR="0059216B" w:rsidRPr="00C31DFD" w:rsidRDefault="0014072A" w:rsidP="007E34D2">
      <w:pPr>
        <w:spacing w:line="360" w:lineRule="auto"/>
        <w:jc w:val="both"/>
        <w:rPr>
          <w:rFonts w:ascii="Times New Roman" w:hAnsi="Times New Roman" w:cs="Times New Roman"/>
          <w:b/>
          <w:bCs/>
          <w:lang w:val="en-GB"/>
        </w:rPr>
      </w:pPr>
      <w:r w:rsidRPr="00C31DFD">
        <w:rPr>
          <w:rFonts w:ascii="Times New Roman" w:hAnsi="Times New Roman" w:cs="Times New Roman"/>
          <w:b/>
          <w:bCs/>
          <w:lang w:val="en-GB"/>
        </w:rPr>
        <w:lastRenderedPageBreak/>
        <w:t>Health and Safety Legislation</w:t>
      </w:r>
    </w:p>
    <w:p w14:paraId="37A443E3" w14:textId="33CD250C" w:rsidR="0059216B" w:rsidRPr="00C31DFD" w:rsidRDefault="0059216B" w:rsidP="007E34D2">
      <w:pPr>
        <w:spacing w:line="360" w:lineRule="auto"/>
        <w:jc w:val="both"/>
        <w:rPr>
          <w:rFonts w:ascii="Times New Roman" w:hAnsi="Times New Roman" w:cs="Times New Roman"/>
          <w:lang w:val="en-GB"/>
        </w:rPr>
      </w:pPr>
    </w:p>
    <w:p w14:paraId="6012FF12" w14:textId="155D6724" w:rsidR="0059216B" w:rsidRPr="00C31DFD" w:rsidRDefault="0059216B" w:rsidP="007E34D2">
      <w:pPr>
        <w:spacing w:line="360" w:lineRule="auto"/>
        <w:ind w:firstLine="720"/>
        <w:jc w:val="both"/>
        <w:rPr>
          <w:rFonts w:ascii="Times New Roman" w:hAnsi="Times New Roman" w:cs="Times New Roman"/>
          <w:lang w:val="en-GB"/>
        </w:rPr>
      </w:pPr>
      <w:r w:rsidRPr="00C31DFD">
        <w:rPr>
          <w:rFonts w:ascii="Times New Roman" w:hAnsi="Times New Roman" w:cs="Times New Roman"/>
          <w:lang w:val="en-GB"/>
        </w:rPr>
        <w:t>The importance of occupational wellness cannot be understated within contemporary working cultures across the United Kingdom; it represents an essential aspect for all stakeholders involved - including both employers and employees alike. As such key legislation such as The Health &amp; Safety at Work Act (1974) takes centre stage in preserving wellbeing rights. This statute is instrumental in establishing legal duties corresponding with every individual's roles &amp; responsibilities within corporate environments which allows for improved safeguarding procedures against hazards &amp; risks whilst ensuring employee welfare standards are maintained throughout working conditions.</w:t>
      </w:r>
    </w:p>
    <w:p w14:paraId="3B4A9B15" w14:textId="48A4DCB3" w:rsidR="0014072A" w:rsidRPr="00C31DFD" w:rsidRDefault="0014072A" w:rsidP="007E34D2">
      <w:pPr>
        <w:spacing w:line="360" w:lineRule="auto"/>
        <w:ind w:firstLine="720"/>
        <w:jc w:val="both"/>
        <w:rPr>
          <w:rFonts w:ascii="Times New Roman" w:hAnsi="Times New Roman" w:cs="Times New Roman"/>
          <w:lang w:val="en-GB"/>
        </w:rPr>
      </w:pPr>
      <w:r w:rsidRPr="00C31DFD">
        <w:rPr>
          <w:rFonts w:ascii="Times New Roman" w:hAnsi="Times New Roman" w:cs="Times New Roman"/>
          <w:lang w:val="en-GB"/>
        </w:rPr>
        <w:t>In order to promote safe working practices at construction sites across the UK it became necessary to introduce a comprehensive set of guidelines known as the Construction (Design and Management) Regulations 2015 (CDM). These regulations are applicable to every type of construction project irrespective of its size or duration - area where they differ considerably from any other industry specific rules. The key aim is for each stakeholder involved in a project - clients, designers, principal contractors or contractors -</w:t>
      </w:r>
      <w:r w:rsidR="004F6B2C">
        <w:rPr>
          <w:rFonts w:ascii="Times New Roman" w:hAnsi="Times New Roman" w:cs="Times New Roman"/>
          <w:lang w:val="en-GB"/>
        </w:rPr>
        <w:t xml:space="preserve"> </w:t>
      </w:r>
      <w:r w:rsidRPr="00C31DFD">
        <w:rPr>
          <w:rFonts w:ascii="Times New Roman" w:hAnsi="Times New Roman" w:cs="Times New Roman"/>
          <w:lang w:val="en-GB"/>
        </w:rPr>
        <w:t>to focus on fulfilling their respective responsibilities when managing health &amp; safety risks on site through an organized approach.</w:t>
      </w:r>
    </w:p>
    <w:p w14:paraId="0C45C892" w14:textId="77777777" w:rsidR="0014072A" w:rsidRPr="00C31DFD" w:rsidRDefault="0014072A" w:rsidP="007E34D2">
      <w:pPr>
        <w:spacing w:line="360" w:lineRule="auto"/>
        <w:jc w:val="both"/>
        <w:rPr>
          <w:rFonts w:ascii="Times New Roman" w:hAnsi="Times New Roman" w:cs="Times New Roman"/>
          <w:lang w:val="en-GB"/>
        </w:rPr>
      </w:pPr>
      <w:r w:rsidRPr="00C31DFD">
        <w:rPr>
          <w:rFonts w:ascii="Times New Roman" w:hAnsi="Times New Roman" w:cs="Times New Roman"/>
          <w:lang w:val="en-GB"/>
        </w:rPr>
        <w:br w:type="page"/>
      </w:r>
    </w:p>
    <w:p w14:paraId="4CE974F1" w14:textId="1BA1BDF6" w:rsidR="0014072A" w:rsidRPr="00C31DFD" w:rsidRDefault="0014072A" w:rsidP="007E34D2">
      <w:pPr>
        <w:spacing w:line="360" w:lineRule="auto"/>
        <w:jc w:val="both"/>
        <w:rPr>
          <w:rFonts w:ascii="Times New Roman" w:hAnsi="Times New Roman" w:cs="Times New Roman"/>
          <w:b/>
          <w:bCs/>
          <w:lang w:val="en-GB"/>
        </w:rPr>
      </w:pPr>
      <w:r w:rsidRPr="00C31DFD">
        <w:rPr>
          <w:rFonts w:ascii="Times New Roman" w:hAnsi="Times New Roman" w:cs="Times New Roman"/>
          <w:b/>
          <w:bCs/>
          <w:lang w:val="en-GB"/>
        </w:rPr>
        <w:lastRenderedPageBreak/>
        <w:t>How Legislation Influences Practice</w:t>
      </w:r>
      <w:r w:rsidR="00C31DFD" w:rsidRPr="00C31DFD">
        <w:rPr>
          <w:rFonts w:ascii="Times New Roman" w:hAnsi="Times New Roman" w:cs="Times New Roman"/>
          <w:b/>
          <w:bCs/>
          <w:lang w:val="en-GB"/>
        </w:rPr>
        <w:t>,</w:t>
      </w:r>
      <w:r w:rsidRPr="00C31DFD">
        <w:rPr>
          <w:rFonts w:ascii="Times New Roman" w:hAnsi="Times New Roman" w:cs="Times New Roman"/>
          <w:b/>
          <w:bCs/>
          <w:lang w:val="en-GB"/>
        </w:rPr>
        <w:t xml:space="preserve"> and Health and Safety Management</w:t>
      </w:r>
    </w:p>
    <w:p w14:paraId="78316496" w14:textId="19ECD3CB" w:rsidR="0014072A" w:rsidRPr="00C31DFD" w:rsidRDefault="0014072A" w:rsidP="007E34D2">
      <w:pPr>
        <w:spacing w:line="360" w:lineRule="auto"/>
        <w:jc w:val="both"/>
        <w:rPr>
          <w:rFonts w:ascii="Times New Roman" w:hAnsi="Times New Roman" w:cs="Times New Roman"/>
          <w:lang w:val="en-GB"/>
        </w:rPr>
      </w:pPr>
    </w:p>
    <w:p w14:paraId="2D85CB9E" w14:textId="6468BC77" w:rsidR="0014072A" w:rsidRPr="00C31DFD" w:rsidRDefault="0014072A" w:rsidP="007E34D2">
      <w:pPr>
        <w:spacing w:line="360" w:lineRule="auto"/>
        <w:ind w:firstLine="720"/>
        <w:jc w:val="both"/>
        <w:rPr>
          <w:rFonts w:ascii="Times New Roman" w:hAnsi="Times New Roman" w:cs="Times New Roman"/>
          <w:lang w:val="en-GB"/>
        </w:rPr>
      </w:pPr>
      <w:r w:rsidRPr="00C31DFD">
        <w:rPr>
          <w:rFonts w:ascii="Times New Roman" w:hAnsi="Times New Roman" w:cs="Times New Roman"/>
          <w:lang w:val="en-GB"/>
        </w:rPr>
        <w:t>The legal framework set out through The Health and Safety at Work Act 1974 alongside CDM Regulations serves an essential purpose towards safeguarding human life within workplaces today. Companies must comply by these guidelines if they wish not only preserve their reputation but avoid potentially disastrous consequences too - such as lawsuits from injured employees or members of the public. To stay compliant with these rules its vital for businesses create secure environments where employees can work without fear but also provide suitable protection gear whenever risk might arise. Equally important is ensuring all equipment undergoes regular maintenance and that staff receive proper training and supervision. In the construction industry CDM regulations require stakeholders to work together towards minimising risks at every stage of the project.</w:t>
      </w:r>
    </w:p>
    <w:p w14:paraId="62A60263" w14:textId="088526B8" w:rsidR="00C31DFD" w:rsidRPr="00C31DFD" w:rsidRDefault="0014072A" w:rsidP="00C31DFD">
      <w:pPr>
        <w:spacing w:line="360" w:lineRule="auto"/>
        <w:ind w:firstLine="720"/>
        <w:jc w:val="both"/>
        <w:rPr>
          <w:rFonts w:ascii="Times New Roman" w:hAnsi="Times New Roman" w:cs="Times New Roman"/>
          <w:lang w:val="en-GB"/>
        </w:rPr>
      </w:pPr>
      <w:r w:rsidRPr="00C31DFD">
        <w:rPr>
          <w:rFonts w:ascii="Times New Roman" w:hAnsi="Times New Roman" w:cs="Times New Roman"/>
          <w:lang w:val="en-GB"/>
        </w:rPr>
        <w:t xml:space="preserve">The careful management of occupational health and safety at construction sites remains central to ensuring that workers remain out of harm's way while also protecting members of the public from unnecessary hazards. Crucially this entails being able to identify potential risks within a project area in order to institute appropriate control measures which can be evaluated regularly for their efficiency regarding staff welfare maintenance. UWTSD Construction goes further by embedding such considerations throughout each developmental stage - starting with planning right up until practical closing down procedures - while maintaining a continual drive for workforce competency. </w:t>
      </w:r>
    </w:p>
    <w:p w14:paraId="75C5EAA0" w14:textId="6CAEB9D5" w:rsidR="00C31DFD" w:rsidRPr="00C31DFD" w:rsidRDefault="00C31DFD" w:rsidP="00C31DFD">
      <w:pPr>
        <w:spacing w:line="360" w:lineRule="auto"/>
        <w:ind w:firstLine="720"/>
        <w:jc w:val="both"/>
        <w:rPr>
          <w:rFonts w:ascii="Times New Roman" w:hAnsi="Times New Roman" w:cs="Times New Roman"/>
          <w:lang w:val="en-GB"/>
        </w:rPr>
      </w:pPr>
      <w:r w:rsidRPr="00C31DFD">
        <w:rPr>
          <w:rFonts w:ascii="Times New Roman" w:hAnsi="Times New Roman" w:cs="Times New Roman"/>
          <w:lang w:val="en-GB"/>
        </w:rPr>
        <w:t>It’s</w:t>
      </w:r>
      <w:r w:rsidR="007E34D2" w:rsidRPr="00C31DFD">
        <w:rPr>
          <w:rFonts w:ascii="Times New Roman" w:hAnsi="Times New Roman" w:cs="Times New Roman"/>
          <w:lang w:val="en-GB"/>
        </w:rPr>
        <w:t xml:space="preserve"> hard to overstate just how vital strong regulations are when it comes to effective health and safety management practices; something that was amply demonstrated during one of </w:t>
      </w:r>
      <w:r w:rsidRPr="00C31DFD">
        <w:rPr>
          <w:rFonts w:ascii="Times New Roman" w:hAnsi="Times New Roman" w:cs="Times New Roman"/>
          <w:lang w:val="en-GB"/>
        </w:rPr>
        <w:t>London’s</w:t>
      </w:r>
      <w:r w:rsidR="007E34D2" w:rsidRPr="00C31DFD">
        <w:rPr>
          <w:rFonts w:ascii="Times New Roman" w:hAnsi="Times New Roman" w:cs="Times New Roman"/>
          <w:lang w:val="en-GB"/>
        </w:rPr>
        <w:t xml:space="preserve"> landmark developments - its Olympic Stadium. Here we see </w:t>
      </w:r>
      <w:r w:rsidRPr="00C31DFD">
        <w:rPr>
          <w:rFonts w:ascii="Times New Roman" w:hAnsi="Times New Roman" w:cs="Times New Roman"/>
          <w:lang w:val="en-GB"/>
        </w:rPr>
        <w:t>first-hand</w:t>
      </w:r>
      <w:r w:rsidR="007E34D2" w:rsidRPr="00C31DFD">
        <w:rPr>
          <w:rFonts w:ascii="Times New Roman" w:hAnsi="Times New Roman" w:cs="Times New Roman"/>
          <w:lang w:val="en-GB"/>
        </w:rPr>
        <w:t xml:space="preserve"> how following guidelines set out by the Construction (Design &amp; Management) Regulations can deliver tangible results; thanks in part to mandatory appointment of CDM Coordinator who worked closely with contractors to identify risks effectively minimizing them throughout the project. The upshot was a safe and successful outcome delivering on the </w:t>
      </w:r>
      <w:r w:rsidRPr="00C31DFD">
        <w:rPr>
          <w:rFonts w:ascii="Times New Roman" w:hAnsi="Times New Roman" w:cs="Times New Roman"/>
          <w:lang w:val="en-GB"/>
        </w:rPr>
        <w:t>project’s</w:t>
      </w:r>
      <w:r w:rsidR="007E34D2" w:rsidRPr="00C31DFD">
        <w:rPr>
          <w:rFonts w:ascii="Times New Roman" w:hAnsi="Times New Roman" w:cs="Times New Roman"/>
          <w:lang w:val="en-GB"/>
        </w:rPr>
        <w:t xml:space="preserve"> ambitions with no hiccups along the way.</w:t>
      </w:r>
    </w:p>
    <w:p w14:paraId="77CCA04D" w14:textId="174B40E4" w:rsidR="0014072A" w:rsidRPr="00C31DFD" w:rsidRDefault="0014072A" w:rsidP="00C31DFD">
      <w:pPr>
        <w:spacing w:line="360" w:lineRule="auto"/>
        <w:ind w:firstLine="720"/>
        <w:jc w:val="both"/>
        <w:rPr>
          <w:rFonts w:ascii="Times New Roman" w:hAnsi="Times New Roman" w:cs="Times New Roman"/>
          <w:lang w:val="en-GB"/>
        </w:rPr>
      </w:pPr>
      <w:r w:rsidRPr="00C31DFD">
        <w:rPr>
          <w:rFonts w:ascii="Times New Roman" w:hAnsi="Times New Roman" w:cs="Times New Roman"/>
          <w:lang w:val="en-GB"/>
        </w:rPr>
        <w:br w:type="page"/>
      </w:r>
    </w:p>
    <w:p w14:paraId="3FE56364" w14:textId="0AB3B29D" w:rsidR="0014072A" w:rsidRPr="00C31DFD" w:rsidRDefault="004A0EE8" w:rsidP="007E34D2">
      <w:pPr>
        <w:spacing w:line="360" w:lineRule="auto"/>
        <w:jc w:val="both"/>
        <w:rPr>
          <w:rFonts w:ascii="Times New Roman" w:hAnsi="Times New Roman" w:cs="Times New Roman"/>
          <w:lang w:val="en-GB"/>
        </w:rPr>
      </w:pPr>
      <w:r w:rsidRPr="00C31DFD">
        <w:rPr>
          <w:rFonts w:ascii="Times New Roman" w:hAnsi="Times New Roman" w:cs="Times New Roman"/>
          <w:b/>
          <w:bCs/>
          <w:lang w:val="en-GB"/>
        </w:rPr>
        <w:lastRenderedPageBreak/>
        <w:t>Responsibilities of Different Parties Involved in a Construction Project</w:t>
      </w:r>
    </w:p>
    <w:p w14:paraId="15581F4F" w14:textId="70B5C71B" w:rsidR="0014072A" w:rsidRPr="00C31DFD" w:rsidRDefault="0014072A" w:rsidP="007E34D2">
      <w:pPr>
        <w:spacing w:line="360" w:lineRule="auto"/>
        <w:jc w:val="both"/>
        <w:rPr>
          <w:rFonts w:ascii="Times New Roman" w:hAnsi="Times New Roman" w:cs="Times New Roman"/>
          <w:lang w:val="en-GB"/>
        </w:rPr>
      </w:pPr>
    </w:p>
    <w:p w14:paraId="08A441DE" w14:textId="2604E547" w:rsidR="0014072A" w:rsidRPr="00C31DFD" w:rsidRDefault="0014072A" w:rsidP="007E34D2">
      <w:pPr>
        <w:spacing w:line="360" w:lineRule="auto"/>
        <w:jc w:val="both"/>
        <w:rPr>
          <w:rFonts w:ascii="Times New Roman" w:hAnsi="Times New Roman" w:cs="Times New Roman"/>
          <w:lang w:val="en-GB"/>
        </w:rPr>
      </w:pPr>
      <w:r w:rsidRPr="00C31DFD">
        <w:rPr>
          <w:rFonts w:ascii="Times New Roman" w:hAnsi="Times New Roman" w:cs="Times New Roman"/>
          <w:lang w:val="en-GB"/>
        </w:rPr>
        <w:tab/>
        <w:t>The Construction (Design and Management) regulations play an integral role in safeguarding construction workers' welfare while ensuring that projects are completed efficiently. When undertaking such endeavours, clients occupy a pivotal position in guaranteeing successful implementation by appointing competent principle designers and contractors dedicated to upholding all stipulations of these guidelines. To achieve this goal fully requires ongoing attention from start to finish regarding all pertinent health &amp; safety issues involved in such undertakings.</w:t>
      </w:r>
    </w:p>
    <w:p w14:paraId="24DCAE1C" w14:textId="43EE3992" w:rsidR="0014072A" w:rsidRPr="00C31DFD" w:rsidRDefault="0014072A" w:rsidP="007E34D2">
      <w:pPr>
        <w:spacing w:line="360" w:lineRule="auto"/>
        <w:jc w:val="both"/>
        <w:rPr>
          <w:rFonts w:ascii="Times New Roman" w:hAnsi="Times New Roman" w:cs="Times New Roman"/>
          <w:lang w:val="en-GB"/>
        </w:rPr>
      </w:pPr>
      <w:r w:rsidRPr="00C31DFD">
        <w:rPr>
          <w:rFonts w:ascii="Times New Roman" w:hAnsi="Times New Roman" w:cs="Times New Roman"/>
          <w:lang w:val="en-GB"/>
        </w:rPr>
        <w:tab/>
      </w:r>
      <w:r w:rsidR="00F749A2" w:rsidRPr="00C31DFD">
        <w:rPr>
          <w:rFonts w:ascii="Times New Roman" w:hAnsi="Times New Roman" w:cs="Times New Roman"/>
          <w:lang w:val="en-GB"/>
        </w:rPr>
        <w:t>With great responsibility comes great accountability - as principal designer you are accountable for ensuring that all design work aligns with CDM regulations while prioritizing appropriate identification, assessment, and management of health and safety risks. Collaboration with other designers as well as the principal contractor is essential in order to ensure effective risk management throughout all phases of the project.</w:t>
      </w:r>
    </w:p>
    <w:p w14:paraId="252372F4" w14:textId="73A8D146" w:rsidR="00F749A2" w:rsidRPr="00C31DFD" w:rsidRDefault="00F749A2" w:rsidP="007E34D2">
      <w:pPr>
        <w:spacing w:line="360" w:lineRule="auto"/>
        <w:jc w:val="both"/>
        <w:rPr>
          <w:rFonts w:ascii="Times New Roman" w:hAnsi="Times New Roman" w:cs="Times New Roman"/>
          <w:lang w:val="en-GB"/>
        </w:rPr>
      </w:pPr>
      <w:r w:rsidRPr="00C31DFD">
        <w:rPr>
          <w:rFonts w:ascii="Times New Roman" w:hAnsi="Times New Roman" w:cs="Times New Roman"/>
          <w:lang w:val="en-GB"/>
        </w:rPr>
        <w:tab/>
        <w:t xml:space="preserve">As overseers during a construction phase within any given project setting on-site — The Principal Contractors are obligated towards prioritizing Health &amp; Safety considerations immensely across board; above everything else! It's crucial that each worker possesses required skillsets together with competent knowledge while equally being trained accordingly; </w:t>
      </w:r>
      <w:r w:rsidR="00C31DFD" w:rsidRPr="00C31DFD">
        <w:rPr>
          <w:rFonts w:ascii="Times New Roman" w:hAnsi="Times New Roman" w:cs="Times New Roman"/>
          <w:lang w:val="en-GB"/>
        </w:rPr>
        <w:t>thus,</w:t>
      </w:r>
      <w:r w:rsidRPr="00C31DFD">
        <w:rPr>
          <w:rFonts w:ascii="Times New Roman" w:hAnsi="Times New Roman" w:cs="Times New Roman"/>
          <w:lang w:val="en-GB"/>
        </w:rPr>
        <w:t xml:space="preserve"> allowing them safely carry out assigned tasks without any adverse impacts. In the same vein, Risk Assessment and Management comes to the fore as a viable element requiring appropriate attention during the job executions. Lastly, teamwork and cohesion between Principal Contractors, Client Reps, or even Designated staff cannot be downplayed in ensuring effective implementation of Health &amp; Safety measures throughout the project lifetime.</w:t>
      </w:r>
    </w:p>
    <w:p w14:paraId="31C400F3" w14:textId="77777777" w:rsidR="00F749A2" w:rsidRPr="00C31DFD" w:rsidRDefault="00F749A2" w:rsidP="007E34D2">
      <w:pPr>
        <w:spacing w:line="360" w:lineRule="auto"/>
        <w:jc w:val="both"/>
        <w:rPr>
          <w:rFonts w:ascii="Times New Roman" w:hAnsi="Times New Roman" w:cs="Times New Roman"/>
          <w:lang w:val="en-GB"/>
        </w:rPr>
      </w:pPr>
      <w:r w:rsidRPr="00C31DFD">
        <w:rPr>
          <w:rFonts w:ascii="Times New Roman" w:hAnsi="Times New Roman" w:cs="Times New Roman"/>
          <w:lang w:val="en-GB"/>
        </w:rPr>
        <w:tab/>
        <w:t xml:space="preserve">Managing health and safety risks within a construction site requires teamwork between all parties involved in a project, including contractors. The CDM regulations specify that each contractor must do their part in complying with these rules while also participating in coordinated efforts alongside others working on site. </w:t>
      </w:r>
    </w:p>
    <w:p w14:paraId="47653189" w14:textId="77777777" w:rsidR="00F749A2" w:rsidRPr="00C31DFD" w:rsidRDefault="00F749A2" w:rsidP="007E34D2">
      <w:pPr>
        <w:spacing w:line="360" w:lineRule="auto"/>
        <w:jc w:val="both"/>
        <w:rPr>
          <w:rFonts w:ascii="Times New Roman" w:hAnsi="Times New Roman" w:cs="Times New Roman"/>
          <w:lang w:val="en-GB"/>
        </w:rPr>
      </w:pPr>
    </w:p>
    <w:p w14:paraId="69784D07" w14:textId="0E54FEC9" w:rsidR="00F749A2" w:rsidRPr="00C31DFD" w:rsidRDefault="00F749A2" w:rsidP="007E34D2">
      <w:pPr>
        <w:spacing w:line="360" w:lineRule="auto"/>
        <w:jc w:val="both"/>
        <w:rPr>
          <w:rFonts w:ascii="Times New Roman" w:hAnsi="Times New Roman" w:cs="Times New Roman"/>
          <w:lang w:val="en-GB"/>
        </w:rPr>
      </w:pPr>
      <w:r w:rsidRPr="00C31DFD">
        <w:rPr>
          <w:rFonts w:ascii="Times New Roman" w:hAnsi="Times New Roman" w:cs="Times New Roman"/>
          <w:lang w:val="en-GB"/>
        </w:rPr>
        <w:t xml:space="preserve">By prioritising </w:t>
      </w:r>
      <w:r w:rsidR="00C31DFD" w:rsidRPr="00C31DFD">
        <w:rPr>
          <w:rFonts w:ascii="Times New Roman" w:hAnsi="Times New Roman" w:cs="Times New Roman"/>
          <w:lang w:val="en-GB"/>
        </w:rPr>
        <w:t>collaboration,</w:t>
      </w:r>
      <w:r w:rsidRPr="00C31DFD">
        <w:rPr>
          <w:rFonts w:ascii="Times New Roman" w:hAnsi="Times New Roman" w:cs="Times New Roman"/>
          <w:lang w:val="en-GB"/>
        </w:rPr>
        <w:t xml:space="preserve"> we can create an environment where everyone feels safe while working towards our shared goal of successful project completion.</w:t>
      </w:r>
    </w:p>
    <w:p w14:paraId="1B753BFC" w14:textId="77777777" w:rsidR="00F749A2" w:rsidRPr="00C31DFD" w:rsidRDefault="00F749A2" w:rsidP="007E34D2">
      <w:pPr>
        <w:spacing w:line="360" w:lineRule="auto"/>
        <w:jc w:val="both"/>
        <w:rPr>
          <w:rFonts w:ascii="Times New Roman" w:hAnsi="Times New Roman" w:cs="Times New Roman"/>
          <w:lang w:val="en-GB"/>
        </w:rPr>
      </w:pPr>
      <w:r w:rsidRPr="00C31DFD">
        <w:rPr>
          <w:rFonts w:ascii="Times New Roman" w:hAnsi="Times New Roman" w:cs="Times New Roman"/>
          <w:lang w:val="en-GB"/>
        </w:rPr>
        <w:br w:type="page"/>
      </w:r>
    </w:p>
    <w:p w14:paraId="332B4DE7" w14:textId="2AD7E1F7" w:rsidR="00F749A2" w:rsidRPr="00C31DFD" w:rsidRDefault="004A0EE8" w:rsidP="007E34D2">
      <w:pPr>
        <w:spacing w:line="360" w:lineRule="auto"/>
        <w:jc w:val="both"/>
        <w:rPr>
          <w:rFonts w:ascii="Times New Roman" w:hAnsi="Times New Roman" w:cs="Times New Roman"/>
          <w:lang w:val="en-GB"/>
        </w:rPr>
      </w:pPr>
      <w:r w:rsidRPr="00C31DFD">
        <w:rPr>
          <w:rFonts w:ascii="Times New Roman" w:hAnsi="Times New Roman" w:cs="Times New Roman"/>
          <w:b/>
          <w:bCs/>
          <w:lang w:val="en-GB"/>
        </w:rPr>
        <w:lastRenderedPageBreak/>
        <w:t>Barriers to Effective Health and Safety Management</w:t>
      </w:r>
    </w:p>
    <w:p w14:paraId="1B1480F1" w14:textId="7CA34D6D" w:rsidR="00F749A2" w:rsidRPr="00C31DFD" w:rsidRDefault="00F749A2" w:rsidP="007E34D2">
      <w:pPr>
        <w:spacing w:line="360" w:lineRule="auto"/>
        <w:jc w:val="both"/>
        <w:rPr>
          <w:rFonts w:ascii="Times New Roman" w:hAnsi="Times New Roman" w:cs="Times New Roman"/>
          <w:lang w:val="en-GB"/>
        </w:rPr>
      </w:pPr>
    </w:p>
    <w:p w14:paraId="6CE00C8D" w14:textId="3159C4AC" w:rsidR="00F749A2" w:rsidRPr="00C31DFD" w:rsidRDefault="00F749A2" w:rsidP="007E34D2">
      <w:pPr>
        <w:spacing w:line="360" w:lineRule="auto"/>
        <w:ind w:firstLine="720"/>
        <w:jc w:val="both"/>
        <w:rPr>
          <w:rFonts w:ascii="Times New Roman" w:hAnsi="Times New Roman" w:cs="Times New Roman"/>
          <w:lang w:val="en-GB"/>
        </w:rPr>
      </w:pPr>
      <w:r w:rsidRPr="00C31DFD">
        <w:rPr>
          <w:rFonts w:ascii="Times New Roman" w:hAnsi="Times New Roman" w:cs="Times New Roman"/>
          <w:lang w:val="en-GB"/>
        </w:rPr>
        <w:t xml:space="preserve">Managing health and safety efficiently can prove rather challenging due to potential barriers arising from different sources. Such hurdles typically stem from limited awareness about mandatory provisions for ensuring workplace wellness along with a lack of adequate resources for observing these provisions while sustaining effective communication across all parties involved in executing a project safely. </w:t>
      </w:r>
    </w:p>
    <w:p w14:paraId="4F1C7CDF" w14:textId="5BDAC8A2" w:rsidR="00F749A2" w:rsidRPr="00C31DFD" w:rsidRDefault="00F749A2" w:rsidP="007E34D2">
      <w:pPr>
        <w:spacing w:line="360" w:lineRule="auto"/>
        <w:ind w:firstLine="720"/>
        <w:jc w:val="both"/>
        <w:rPr>
          <w:rFonts w:ascii="Times New Roman" w:hAnsi="Times New Roman" w:cs="Times New Roman"/>
          <w:lang w:val="en-GB"/>
        </w:rPr>
      </w:pPr>
      <w:r w:rsidRPr="00C31DFD">
        <w:rPr>
          <w:rFonts w:ascii="Times New Roman" w:hAnsi="Times New Roman" w:cs="Times New Roman"/>
          <w:lang w:val="en-GB"/>
        </w:rPr>
        <w:t>When such hazards are mistakenly overlooked due to gaps in one's understanding about specific policies related to maintaining work environment standards; critical accidents/injuries might occur leading even lead to loss of life. This situation underscores the need for UWTSD Construction workers (including contractors &amp; subcontractors) to receive proper orientation on health and safety protocols and for these rules to be regularly updated.</w:t>
      </w:r>
    </w:p>
    <w:p w14:paraId="063C0EF5" w14:textId="5909FB90" w:rsidR="00F749A2" w:rsidRPr="00C31DFD" w:rsidRDefault="00F749A2" w:rsidP="007E34D2">
      <w:pPr>
        <w:spacing w:line="360" w:lineRule="auto"/>
        <w:ind w:firstLine="720"/>
        <w:jc w:val="both"/>
        <w:rPr>
          <w:rFonts w:ascii="Times New Roman" w:hAnsi="Times New Roman" w:cs="Times New Roman"/>
          <w:lang w:val="en-GB"/>
        </w:rPr>
      </w:pPr>
      <w:r w:rsidRPr="00C31DFD">
        <w:rPr>
          <w:rFonts w:ascii="Times New Roman" w:hAnsi="Times New Roman" w:cs="Times New Roman"/>
          <w:lang w:val="en-GB"/>
        </w:rPr>
        <w:t xml:space="preserve">Failure in the efficient management of health and safety can result from inadequate resource provision or </w:t>
      </w:r>
      <w:r w:rsidR="00C31DFD" w:rsidRPr="00C31DFD">
        <w:rPr>
          <w:rFonts w:ascii="Times New Roman" w:hAnsi="Times New Roman" w:cs="Times New Roman"/>
          <w:lang w:val="en-GB"/>
        </w:rPr>
        <w:t>meagre</w:t>
      </w:r>
      <w:r w:rsidRPr="00C31DFD">
        <w:rPr>
          <w:rFonts w:ascii="Times New Roman" w:hAnsi="Times New Roman" w:cs="Times New Roman"/>
          <w:lang w:val="en-GB"/>
        </w:rPr>
        <w:t xml:space="preserve"> training programs. It is essential for UWTSD Construction to ensure that vital resources are available for proper health and safety management – from dispensing requisite PPE through ensuring correct usage of equipment to delivering comprehensive supervision coupled with extensive training programs.</w:t>
      </w:r>
    </w:p>
    <w:p w14:paraId="7EF2A45C" w14:textId="2694C17D" w:rsidR="00C31DFD" w:rsidRPr="00C31DFD" w:rsidRDefault="00F749A2" w:rsidP="007E34D2">
      <w:pPr>
        <w:spacing w:line="360" w:lineRule="auto"/>
        <w:ind w:firstLine="720"/>
        <w:jc w:val="both"/>
        <w:rPr>
          <w:rFonts w:ascii="Times New Roman" w:hAnsi="Times New Roman" w:cs="Times New Roman"/>
          <w:lang w:val="en-GB"/>
        </w:rPr>
      </w:pPr>
      <w:r w:rsidRPr="00C31DFD">
        <w:rPr>
          <w:rFonts w:ascii="Times New Roman" w:hAnsi="Times New Roman" w:cs="Times New Roman"/>
          <w:lang w:val="en-GB"/>
        </w:rPr>
        <w:t>Effective health and safety management requires strong collaboration and communication among all parties involved in the project. UWTSD Construction must prioritize facilitating such collaboration to enable comprehensive risk assessment and management.</w:t>
      </w:r>
    </w:p>
    <w:p w14:paraId="33CF9554" w14:textId="77777777" w:rsidR="00C31DFD" w:rsidRPr="00C31DFD" w:rsidRDefault="00C31DFD">
      <w:pPr>
        <w:rPr>
          <w:rFonts w:ascii="Times New Roman" w:hAnsi="Times New Roman" w:cs="Times New Roman"/>
          <w:lang w:val="en-GB"/>
        </w:rPr>
      </w:pPr>
      <w:r w:rsidRPr="00C31DFD">
        <w:rPr>
          <w:rFonts w:ascii="Times New Roman" w:hAnsi="Times New Roman" w:cs="Times New Roman"/>
          <w:lang w:val="en-GB"/>
        </w:rPr>
        <w:br w:type="page"/>
      </w:r>
    </w:p>
    <w:p w14:paraId="446E9E72" w14:textId="2C5A34A1" w:rsidR="00C31DFD" w:rsidRPr="00C31DFD" w:rsidRDefault="00C31DFD" w:rsidP="00C31DFD">
      <w:pPr>
        <w:spacing w:line="360" w:lineRule="auto"/>
        <w:jc w:val="both"/>
        <w:rPr>
          <w:rFonts w:ascii="Times New Roman" w:hAnsi="Times New Roman" w:cs="Times New Roman"/>
          <w:b/>
          <w:bCs/>
          <w:lang w:val="en-GB"/>
        </w:rPr>
      </w:pPr>
      <w:r w:rsidRPr="00C31DFD">
        <w:rPr>
          <w:rFonts w:ascii="Times New Roman" w:hAnsi="Times New Roman" w:cs="Times New Roman"/>
          <w:b/>
          <w:bCs/>
          <w:lang w:val="en-GB"/>
        </w:rPr>
        <w:lastRenderedPageBreak/>
        <w:t>Potential Risk Assessments</w:t>
      </w:r>
    </w:p>
    <w:p w14:paraId="3009F81A" w14:textId="77777777" w:rsidR="00C31DFD" w:rsidRPr="00C31DFD" w:rsidRDefault="00C31DFD" w:rsidP="00C31DFD">
      <w:pPr>
        <w:spacing w:line="360" w:lineRule="auto"/>
        <w:jc w:val="both"/>
        <w:rPr>
          <w:rFonts w:ascii="Times New Roman" w:hAnsi="Times New Roman" w:cs="Times New Roman"/>
          <w:lang w:val="en-GB"/>
        </w:rPr>
      </w:pPr>
    </w:p>
    <w:p w14:paraId="4FA301AF" w14:textId="44C1192C" w:rsidR="00C31DFD" w:rsidRDefault="00C31DFD" w:rsidP="00C31DFD">
      <w:pPr>
        <w:spacing w:line="360" w:lineRule="auto"/>
        <w:jc w:val="both"/>
        <w:rPr>
          <w:rFonts w:ascii="Times New Roman" w:hAnsi="Times New Roman" w:cs="Times New Roman"/>
          <w:lang w:val="en-GB"/>
        </w:rPr>
      </w:pPr>
      <w:r w:rsidRPr="00C31DFD">
        <w:rPr>
          <w:rFonts w:ascii="Times New Roman" w:hAnsi="Times New Roman" w:cs="Times New Roman"/>
          <w:b/>
          <w:bCs/>
          <w:lang w:val="en-GB"/>
        </w:rPr>
        <w:t>Excavation Work</w:t>
      </w:r>
      <w:r w:rsidRPr="00C31DFD">
        <w:rPr>
          <w:rFonts w:ascii="Times New Roman" w:hAnsi="Times New Roman" w:cs="Times New Roman"/>
          <w:lang w:val="en-GB"/>
        </w:rPr>
        <w:t>: This is dangerous because workers could be killed or seriously injured if they fall into the excavations.</w:t>
      </w:r>
    </w:p>
    <w:p w14:paraId="65BF02D0" w14:textId="77777777" w:rsidR="00C31DFD" w:rsidRDefault="00C31DFD" w:rsidP="00C31DFD">
      <w:pPr>
        <w:spacing w:line="360" w:lineRule="auto"/>
        <w:jc w:val="both"/>
        <w:rPr>
          <w:rFonts w:ascii="Times New Roman" w:hAnsi="Times New Roman" w:cs="Times New Roman"/>
          <w:lang w:val="en-GB"/>
        </w:rPr>
      </w:pPr>
    </w:p>
    <w:p w14:paraId="52151754" w14:textId="3B8483BF" w:rsidR="00C31DFD" w:rsidRPr="00C31DFD" w:rsidRDefault="00C31DFD" w:rsidP="00C31DFD">
      <w:pPr>
        <w:spacing w:line="360" w:lineRule="auto"/>
        <w:jc w:val="both"/>
        <w:rPr>
          <w:rFonts w:ascii="Times New Roman" w:hAnsi="Times New Roman" w:cs="Times New Roman"/>
          <w:lang w:val="en-GB"/>
        </w:rPr>
      </w:pPr>
      <w:r w:rsidRPr="00C31DFD">
        <w:rPr>
          <w:rFonts w:ascii="Times New Roman" w:hAnsi="Times New Roman" w:cs="Times New Roman"/>
          <w:lang w:val="en-GB"/>
        </w:rPr>
        <w:t>Risk management strategies:</w:t>
      </w:r>
    </w:p>
    <w:p w14:paraId="0E2CC896" w14:textId="77777777" w:rsidR="00C31DFD" w:rsidRPr="00C31DFD" w:rsidRDefault="00C31DFD" w:rsidP="00C31DFD">
      <w:pPr>
        <w:pStyle w:val="ListParagraph"/>
        <w:numPr>
          <w:ilvl w:val="0"/>
          <w:numId w:val="5"/>
        </w:numPr>
        <w:spacing w:line="360" w:lineRule="auto"/>
        <w:jc w:val="both"/>
        <w:rPr>
          <w:rFonts w:ascii="Times New Roman" w:hAnsi="Times New Roman" w:cs="Times New Roman"/>
          <w:lang w:val="en-GB"/>
        </w:rPr>
      </w:pPr>
      <w:r w:rsidRPr="00C31DFD">
        <w:rPr>
          <w:rFonts w:ascii="Times New Roman" w:hAnsi="Times New Roman" w:cs="Times New Roman"/>
          <w:lang w:val="en-GB"/>
        </w:rPr>
        <w:t>In order to prevent entry by unauthorised personnel, clearly mark the excavation's perimeter and provide sufficient obstacles or fence.</w:t>
      </w:r>
    </w:p>
    <w:p w14:paraId="4B633F56" w14:textId="77777777" w:rsidR="00C31DFD" w:rsidRDefault="00C31DFD" w:rsidP="00C31DFD">
      <w:pPr>
        <w:spacing w:line="360" w:lineRule="auto"/>
        <w:jc w:val="both"/>
        <w:rPr>
          <w:rFonts w:ascii="Times New Roman" w:hAnsi="Times New Roman" w:cs="Times New Roman"/>
          <w:lang w:val="en-GB"/>
        </w:rPr>
      </w:pPr>
    </w:p>
    <w:p w14:paraId="6717D883" w14:textId="2E714B51" w:rsidR="00C31DFD" w:rsidRPr="00C31DFD" w:rsidRDefault="00C31DFD" w:rsidP="00C31DFD">
      <w:pPr>
        <w:pStyle w:val="ListParagraph"/>
        <w:numPr>
          <w:ilvl w:val="0"/>
          <w:numId w:val="5"/>
        </w:numPr>
        <w:spacing w:line="360" w:lineRule="auto"/>
        <w:jc w:val="both"/>
        <w:rPr>
          <w:rFonts w:ascii="Times New Roman" w:hAnsi="Times New Roman" w:cs="Times New Roman"/>
          <w:lang w:val="en-GB"/>
        </w:rPr>
      </w:pPr>
      <w:r w:rsidRPr="00C31DFD">
        <w:rPr>
          <w:rFonts w:ascii="Times New Roman" w:hAnsi="Times New Roman" w:cs="Times New Roman"/>
          <w:lang w:val="en-GB"/>
        </w:rPr>
        <w:t>Give workers the proper PPE, such as safety boots, hard hats, and clothing that is highly visible.</w:t>
      </w:r>
    </w:p>
    <w:p w14:paraId="3E4007C8" w14:textId="77777777" w:rsidR="00C31DFD" w:rsidRDefault="00C31DFD" w:rsidP="00C31DFD">
      <w:pPr>
        <w:spacing w:line="360" w:lineRule="auto"/>
        <w:jc w:val="both"/>
        <w:rPr>
          <w:rFonts w:ascii="Times New Roman" w:hAnsi="Times New Roman" w:cs="Times New Roman"/>
          <w:lang w:val="en-GB"/>
        </w:rPr>
      </w:pPr>
    </w:p>
    <w:p w14:paraId="18DA185F" w14:textId="3981A913" w:rsidR="00C31DFD" w:rsidRPr="00C31DFD" w:rsidRDefault="00C31DFD" w:rsidP="00C31DFD">
      <w:pPr>
        <w:pStyle w:val="ListParagraph"/>
        <w:numPr>
          <w:ilvl w:val="0"/>
          <w:numId w:val="5"/>
        </w:numPr>
        <w:spacing w:line="360" w:lineRule="auto"/>
        <w:jc w:val="both"/>
        <w:rPr>
          <w:rFonts w:ascii="Times New Roman" w:hAnsi="Times New Roman" w:cs="Times New Roman"/>
          <w:lang w:val="en-GB"/>
        </w:rPr>
      </w:pPr>
      <w:r w:rsidRPr="00C31DFD">
        <w:rPr>
          <w:rFonts w:ascii="Times New Roman" w:hAnsi="Times New Roman" w:cs="Times New Roman"/>
          <w:lang w:val="en-GB"/>
        </w:rPr>
        <w:t>Instruction and oversight in safe excavating techniques should be given to the workforce.</w:t>
      </w:r>
    </w:p>
    <w:p w14:paraId="2624CFFB" w14:textId="77777777" w:rsidR="00C31DFD" w:rsidRDefault="00C31DFD" w:rsidP="00C31DFD">
      <w:pPr>
        <w:spacing w:line="360" w:lineRule="auto"/>
        <w:jc w:val="both"/>
        <w:rPr>
          <w:rFonts w:ascii="Times New Roman" w:hAnsi="Times New Roman" w:cs="Times New Roman"/>
          <w:lang w:val="en-GB"/>
        </w:rPr>
      </w:pPr>
    </w:p>
    <w:p w14:paraId="01E5B4E1" w14:textId="157AE160" w:rsidR="00C31DFD" w:rsidRPr="00C31DFD" w:rsidRDefault="00C31DFD" w:rsidP="00C31DFD">
      <w:pPr>
        <w:pStyle w:val="ListParagraph"/>
        <w:numPr>
          <w:ilvl w:val="0"/>
          <w:numId w:val="5"/>
        </w:numPr>
        <w:spacing w:line="360" w:lineRule="auto"/>
        <w:jc w:val="both"/>
        <w:rPr>
          <w:rFonts w:ascii="Times New Roman" w:hAnsi="Times New Roman" w:cs="Times New Roman"/>
          <w:lang w:val="en-GB"/>
        </w:rPr>
      </w:pPr>
      <w:r w:rsidRPr="00C31DFD">
        <w:rPr>
          <w:rFonts w:ascii="Times New Roman" w:hAnsi="Times New Roman" w:cs="Times New Roman"/>
          <w:lang w:val="en-GB"/>
        </w:rPr>
        <w:t>Make sure that the machinery used for excavation is routinely inspected and maintained.</w:t>
      </w:r>
    </w:p>
    <w:p w14:paraId="088D5376" w14:textId="77777777" w:rsidR="00C31DFD" w:rsidRDefault="00C31DFD" w:rsidP="00C31DFD">
      <w:pPr>
        <w:spacing w:line="360" w:lineRule="auto"/>
        <w:jc w:val="both"/>
        <w:rPr>
          <w:rFonts w:ascii="Times New Roman" w:hAnsi="Times New Roman" w:cs="Times New Roman"/>
          <w:lang w:val="en-GB"/>
        </w:rPr>
      </w:pPr>
    </w:p>
    <w:p w14:paraId="6458D056" w14:textId="6D4B9B2F" w:rsidR="00C31DFD" w:rsidRPr="00C31DFD" w:rsidRDefault="00C31DFD" w:rsidP="00C31DFD">
      <w:pPr>
        <w:pStyle w:val="ListParagraph"/>
        <w:numPr>
          <w:ilvl w:val="0"/>
          <w:numId w:val="5"/>
        </w:numPr>
        <w:spacing w:line="360" w:lineRule="auto"/>
        <w:jc w:val="both"/>
        <w:rPr>
          <w:rFonts w:ascii="Times New Roman" w:hAnsi="Times New Roman" w:cs="Times New Roman"/>
          <w:lang w:val="en-GB"/>
        </w:rPr>
      </w:pPr>
      <w:r w:rsidRPr="00C31DFD">
        <w:rPr>
          <w:rFonts w:ascii="Times New Roman" w:hAnsi="Times New Roman" w:cs="Times New Roman"/>
          <w:lang w:val="en-GB"/>
        </w:rPr>
        <w:t>Regularly check the excavation site to make sure dangers are recognised and adequately managed.</w:t>
      </w:r>
    </w:p>
    <w:p w14:paraId="3E3D60B7" w14:textId="77777777" w:rsidR="00C31DFD" w:rsidRPr="00C31DFD" w:rsidRDefault="00C31DFD" w:rsidP="00C31DFD">
      <w:pPr>
        <w:spacing w:line="360" w:lineRule="auto"/>
        <w:jc w:val="both"/>
        <w:rPr>
          <w:rFonts w:ascii="Times New Roman" w:hAnsi="Times New Roman" w:cs="Times New Roman"/>
          <w:lang w:val="en-GB"/>
        </w:rPr>
      </w:pPr>
    </w:p>
    <w:p w14:paraId="53B4256B" w14:textId="41D8D3A0" w:rsidR="00C31DFD" w:rsidRPr="00C31DFD" w:rsidRDefault="00C31DFD" w:rsidP="00C31DFD">
      <w:pPr>
        <w:spacing w:line="360" w:lineRule="auto"/>
        <w:jc w:val="both"/>
        <w:rPr>
          <w:rFonts w:ascii="Times New Roman" w:hAnsi="Times New Roman" w:cs="Times New Roman"/>
          <w:lang w:val="en-GB"/>
        </w:rPr>
      </w:pPr>
      <w:r w:rsidRPr="00C31DFD">
        <w:rPr>
          <w:rFonts w:ascii="Times New Roman" w:hAnsi="Times New Roman" w:cs="Times New Roman"/>
          <w:b/>
          <w:bCs/>
          <w:lang w:val="en-GB"/>
        </w:rPr>
        <w:t>Working at Heights</w:t>
      </w:r>
      <w:r w:rsidRPr="00C31DFD">
        <w:rPr>
          <w:rFonts w:ascii="Times New Roman" w:hAnsi="Times New Roman" w:cs="Times New Roman"/>
          <w:lang w:val="en-GB"/>
        </w:rPr>
        <w:t>: Employees run the risk of dying or suffering serious injuries if they fall from a height.</w:t>
      </w:r>
    </w:p>
    <w:p w14:paraId="249B33E0" w14:textId="77777777" w:rsidR="00C31DFD" w:rsidRDefault="00C31DFD" w:rsidP="00C31DFD">
      <w:pPr>
        <w:spacing w:line="360" w:lineRule="auto"/>
        <w:jc w:val="both"/>
        <w:rPr>
          <w:rFonts w:ascii="Times New Roman" w:hAnsi="Times New Roman" w:cs="Times New Roman"/>
          <w:lang w:val="en-GB"/>
        </w:rPr>
      </w:pPr>
    </w:p>
    <w:p w14:paraId="410C6B03" w14:textId="363B8647" w:rsidR="00C31DFD" w:rsidRPr="00C31DFD" w:rsidRDefault="00C31DFD" w:rsidP="00C31DFD">
      <w:pPr>
        <w:spacing w:line="360" w:lineRule="auto"/>
        <w:jc w:val="both"/>
        <w:rPr>
          <w:rFonts w:ascii="Times New Roman" w:hAnsi="Times New Roman" w:cs="Times New Roman"/>
          <w:lang w:val="en-GB"/>
        </w:rPr>
      </w:pPr>
      <w:r w:rsidRPr="00C31DFD">
        <w:rPr>
          <w:rFonts w:ascii="Times New Roman" w:hAnsi="Times New Roman" w:cs="Times New Roman"/>
          <w:lang w:val="en-GB"/>
        </w:rPr>
        <w:t>Risk management strategies:</w:t>
      </w:r>
    </w:p>
    <w:p w14:paraId="14723692" w14:textId="238E59EE" w:rsidR="00C31DFD" w:rsidRDefault="00C31DFD" w:rsidP="00C31DFD">
      <w:pPr>
        <w:pStyle w:val="ListParagraph"/>
        <w:numPr>
          <w:ilvl w:val="0"/>
          <w:numId w:val="6"/>
        </w:numPr>
        <w:spacing w:line="360" w:lineRule="auto"/>
        <w:jc w:val="both"/>
        <w:rPr>
          <w:rFonts w:ascii="Times New Roman" w:hAnsi="Times New Roman" w:cs="Times New Roman"/>
          <w:lang w:val="en-GB"/>
        </w:rPr>
      </w:pPr>
      <w:r w:rsidRPr="00C31DFD">
        <w:rPr>
          <w:rFonts w:ascii="Times New Roman" w:hAnsi="Times New Roman" w:cs="Times New Roman"/>
          <w:lang w:val="en-GB"/>
        </w:rPr>
        <w:t>Determine control mechanisms to manage the risks connected with operating at heights and evaluate the risks.</w:t>
      </w:r>
    </w:p>
    <w:p w14:paraId="271CC17A" w14:textId="77777777" w:rsidR="00C31DFD" w:rsidRPr="00C31DFD" w:rsidRDefault="00C31DFD" w:rsidP="00C31DFD">
      <w:pPr>
        <w:pStyle w:val="ListParagraph"/>
        <w:spacing w:line="360" w:lineRule="auto"/>
        <w:jc w:val="both"/>
        <w:rPr>
          <w:rFonts w:ascii="Times New Roman" w:hAnsi="Times New Roman" w:cs="Times New Roman"/>
          <w:lang w:val="en-GB"/>
        </w:rPr>
      </w:pPr>
    </w:p>
    <w:p w14:paraId="7CA448C4" w14:textId="153719C6" w:rsidR="00C31DFD" w:rsidRDefault="00C31DFD" w:rsidP="00C31DFD">
      <w:pPr>
        <w:pStyle w:val="ListParagraph"/>
        <w:numPr>
          <w:ilvl w:val="0"/>
          <w:numId w:val="6"/>
        </w:numPr>
        <w:spacing w:line="360" w:lineRule="auto"/>
        <w:jc w:val="both"/>
        <w:rPr>
          <w:rFonts w:ascii="Times New Roman" w:hAnsi="Times New Roman" w:cs="Times New Roman"/>
          <w:lang w:val="en-GB"/>
        </w:rPr>
      </w:pPr>
      <w:r w:rsidRPr="00C31DFD">
        <w:rPr>
          <w:rFonts w:ascii="Times New Roman" w:hAnsi="Times New Roman" w:cs="Times New Roman"/>
          <w:lang w:val="en-GB"/>
        </w:rPr>
        <w:t>Give workers the proper PPE, such as helmets, lanyards, and harnesses.</w:t>
      </w:r>
    </w:p>
    <w:p w14:paraId="7DE47A19" w14:textId="77777777" w:rsidR="00C31DFD" w:rsidRPr="00C31DFD" w:rsidRDefault="00C31DFD" w:rsidP="00C31DFD">
      <w:pPr>
        <w:spacing w:line="360" w:lineRule="auto"/>
        <w:jc w:val="both"/>
        <w:rPr>
          <w:rFonts w:ascii="Times New Roman" w:hAnsi="Times New Roman" w:cs="Times New Roman"/>
          <w:lang w:val="en-GB"/>
        </w:rPr>
      </w:pPr>
    </w:p>
    <w:p w14:paraId="45887D37" w14:textId="77777777" w:rsidR="00C31DFD" w:rsidRPr="00C31DFD" w:rsidRDefault="00C31DFD" w:rsidP="00C31DFD">
      <w:pPr>
        <w:pStyle w:val="ListParagraph"/>
        <w:numPr>
          <w:ilvl w:val="0"/>
          <w:numId w:val="6"/>
        </w:numPr>
        <w:spacing w:line="360" w:lineRule="auto"/>
        <w:jc w:val="both"/>
        <w:rPr>
          <w:rFonts w:ascii="Times New Roman" w:hAnsi="Times New Roman" w:cs="Times New Roman"/>
          <w:lang w:val="en-GB"/>
        </w:rPr>
      </w:pPr>
      <w:r w:rsidRPr="00C31DFD">
        <w:rPr>
          <w:rFonts w:ascii="Times New Roman" w:hAnsi="Times New Roman" w:cs="Times New Roman"/>
          <w:lang w:val="en-GB"/>
        </w:rPr>
        <w:t>Make sure to regularly inspect and maintain any tools used for working at heights, such as ladders and scaffolding.</w:t>
      </w:r>
    </w:p>
    <w:p w14:paraId="2038841E" w14:textId="3B310833" w:rsidR="00C31DFD" w:rsidRDefault="00C31DFD" w:rsidP="00C31DFD">
      <w:pPr>
        <w:pStyle w:val="ListParagraph"/>
        <w:numPr>
          <w:ilvl w:val="0"/>
          <w:numId w:val="6"/>
        </w:numPr>
        <w:spacing w:line="360" w:lineRule="auto"/>
        <w:jc w:val="both"/>
        <w:rPr>
          <w:rFonts w:ascii="Times New Roman" w:hAnsi="Times New Roman" w:cs="Times New Roman"/>
          <w:lang w:val="en-GB"/>
        </w:rPr>
      </w:pPr>
      <w:r w:rsidRPr="00C31DFD">
        <w:rPr>
          <w:rFonts w:ascii="Times New Roman" w:hAnsi="Times New Roman" w:cs="Times New Roman"/>
          <w:lang w:val="en-GB"/>
        </w:rPr>
        <w:lastRenderedPageBreak/>
        <w:t>Train and monitor employees on safe working practises and procedures when they are at a height.</w:t>
      </w:r>
    </w:p>
    <w:p w14:paraId="63147114" w14:textId="77777777" w:rsidR="00C31DFD" w:rsidRPr="00C31DFD" w:rsidRDefault="00C31DFD" w:rsidP="00C31DFD">
      <w:pPr>
        <w:spacing w:line="360" w:lineRule="auto"/>
        <w:jc w:val="both"/>
        <w:rPr>
          <w:rFonts w:ascii="Times New Roman" w:hAnsi="Times New Roman" w:cs="Times New Roman"/>
          <w:lang w:val="en-GB"/>
        </w:rPr>
      </w:pPr>
    </w:p>
    <w:p w14:paraId="4E41058E" w14:textId="77777777" w:rsidR="00C31DFD" w:rsidRDefault="00C31DFD" w:rsidP="002044C1">
      <w:pPr>
        <w:pStyle w:val="ListParagraph"/>
        <w:numPr>
          <w:ilvl w:val="0"/>
          <w:numId w:val="6"/>
        </w:numPr>
        <w:spacing w:line="360" w:lineRule="auto"/>
        <w:jc w:val="both"/>
        <w:rPr>
          <w:rFonts w:ascii="Times New Roman" w:hAnsi="Times New Roman" w:cs="Times New Roman"/>
          <w:lang w:val="en-GB"/>
        </w:rPr>
      </w:pPr>
      <w:r w:rsidRPr="00C31DFD">
        <w:rPr>
          <w:rFonts w:ascii="Times New Roman" w:hAnsi="Times New Roman" w:cs="Times New Roman"/>
          <w:lang w:val="en-GB"/>
        </w:rPr>
        <w:t>Make sure there are no people or items in the vicinity of the working area that could be struck by falling objects.</w:t>
      </w:r>
    </w:p>
    <w:p w14:paraId="2F7EE9E2" w14:textId="77777777" w:rsidR="00C31DFD" w:rsidRPr="00C31DFD" w:rsidRDefault="00C31DFD" w:rsidP="00C31DFD">
      <w:pPr>
        <w:pStyle w:val="ListParagraph"/>
        <w:rPr>
          <w:rFonts w:ascii="Times New Roman" w:hAnsi="Times New Roman" w:cs="Times New Roman"/>
          <w:lang w:val="en-GB"/>
        </w:rPr>
      </w:pPr>
    </w:p>
    <w:p w14:paraId="68839153" w14:textId="1F680F2B" w:rsidR="00C31DFD" w:rsidRDefault="00C31DFD" w:rsidP="00C31DFD">
      <w:pPr>
        <w:spacing w:line="360" w:lineRule="auto"/>
        <w:jc w:val="both"/>
        <w:rPr>
          <w:rFonts w:ascii="Times New Roman" w:hAnsi="Times New Roman" w:cs="Times New Roman"/>
          <w:lang w:val="en-GB"/>
        </w:rPr>
      </w:pPr>
      <w:r w:rsidRPr="00C31DFD">
        <w:rPr>
          <w:rFonts w:ascii="Times New Roman" w:hAnsi="Times New Roman" w:cs="Times New Roman"/>
          <w:b/>
          <w:bCs/>
          <w:lang w:val="en-GB"/>
        </w:rPr>
        <w:t>Use of Big Equipment</w:t>
      </w:r>
      <w:r w:rsidRPr="00C31DFD">
        <w:rPr>
          <w:rFonts w:ascii="Times New Roman" w:hAnsi="Times New Roman" w:cs="Times New Roman"/>
          <w:lang w:val="en-GB"/>
        </w:rPr>
        <w:t>: Heavy equipment has the potential to kill or seriously hurt workers.</w:t>
      </w:r>
    </w:p>
    <w:p w14:paraId="761AB744" w14:textId="77777777" w:rsidR="00C31DFD" w:rsidRDefault="00C31DFD" w:rsidP="00C31DFD">
      <w:pPr>
        <w:spacing w:line="360" w:lineRule="auto"/>
        <w:jc w:val="both"/>
        <w:rPr>
          <w:rFonts w:ascii="Times New Roman" w:hAnsi="Times New Roman" w:cs="Times New Roman"/>
          <w:lang w:val="en-GB"/>
        </w:rPr>
      </w:pPr>
    </w:p>
    <w:p w14:paraId="0294EF4E" w14:textId="09CBBFA3" w:rsidR="00C31DFD" w:rsidRPr="00C31DFD" w:rsidRDefault="00C31DFD" w:rsidP="00C31DFD">
      <w:pPr>
        <w:spacing w:line="360" w:lineRule="auto"/>
        <w:jc w:val="both"/>
        <w:rPr>
          <w:rFonts w:ascii="Times New Roman" w:hAnsi="Times New Roman" w:cs="Times New Roman"/>
          <w:lang w:val="en-GB"/>
        </w:rPr>
      </w:pPr>
      <w:r w:rsidRPr="00C31DFD">
        <w:rPr>
          <w:rFonts w:ascii="Times New Roman" w:hAnsi="Times New Roman" w:cs="Times New Roman"/>
          <w:lang w:val="en-GB"/>
        </w:rPr>
        <w:t>Risk management strategies:</w:t>
      </w:r>
    </w:p>
    <w:p w14:paraId="26AD438D" w14:textId="1A6B1770" w:rsidR="00C31DFD" w:rsidRPr="00C31DFD" w:rsidRDefault="00C31DFD" w:rsidP="00C31DFD">
      <w:pPr>
        <w:pStyle w:val="ListParagraph"/>
        <w:numPr>
          <w:ilvl w:val="0"/>
          <w:numId w:val="7"/>
        </w:numPr>
        <w:spacing w:line="360" w:lineRule="auto"/>
        <w:jc w:val="both"/>
        <w:rPr>
          <w:rFonts w:ascii="Times New Roman" w:hAnsi="Times New Roman" w:cs="Times New Roman"/>
          <w:lang w:val="en-GB"/>
        </w:rPr>
      </w:pPr>
      <w:r w:rsidRPr="00C31DFD">
        <w:rPr>
          <w:rFonts w:ascii="Times New Roman" w:hAnsi="Times New Roman" w:cs="Times New Roman"/>
          <w:lang w:val="en-GB"/>
        </w:rPr>
        <w:t>Determine control strategies to manage the hazards connected with utilising heavy machinery by assessing the risks.</w:t>
      </w:r>
    </w:p>
    <w:p w14:paraId="196EE7F3" w14:textId="77777777" w:rsidR="00C31DFD" w:rsidRPr="00C31DFD" w:rsidRDefault="00C31DFD" w:rsidP="00C31DFD">
      <w:pPr>
        <w:spacing w:line="360" w:lineRule="auto"/>
        <w:jc w:val="both"/>
        <w:rPr>
          <w:rFonts w:ascii="Times New Roman" w:hAnsi="Times New Roman" w:cs="Times New Roman"/>
          <w:lang w:val="en-GB"/>
        </w:rPr>
      </w:pPr>
    </w:p>
    <w:p w14:paraId="600550BF" w14:textId="4EC51AF6" w:rsidR="00C31DFD" w:rsidRPr="00C31DFD" w:rsidRDefault="00C31DFD" w:rsidP="00C31DFD">
      <w:pPr>
        <w:pStyle w:val="ListParagraph"/>
        <w:numPr>
          <w:ilvl w:val="0"/>
          <w:numId w:val="7"/>
        </w:numPr>
        <w:spacing w:line="360" w:lineRule="auto"/>
        <w:jc w:val="both"/>
        <w:rPr>
          <w:rFonts w:ascii="Times New Roman" w:hAnsi="Times New Roman" w:cs="Times New Roman"/>
          <w:lang w:val="en-GB"/>
        </w:rPr>
      </w:pPr>
      <w:r w:rsidRPr="00C31DFD">
        <w:rPr>
          <w:rFonts w:ascii="Times New Roman" w:hAnsi="Times New Roman" w:cs="Times New Roman"/>
          <w:lang w:val="en-GB"/>
        </w:rPr>
        <w:t>Give workers the proper PPE, such as safety boots, hard hats, and clothing that is highly visible.</w:t>
      </w:r>
    </w:p>
    <w:p w14:paraId="7AA8265B" w14:textId="77777777" w:rsidR="00C31DFD" w:rsidRPr="00C31DFD" w:rsidRDefault="00C31DFD" w:rsidP="00C31DFD">
      <w:pPr>
        <w:spacing w:line="360" w:lineRule="auto"/>
        <w:jc w:val="both"/>
        <w:rPr>
          <w:rFonts w:ascii="Times New Roman" w:hAnsi="Times New Roman" w:cs="Times New Roman"/>
          <w:lang w:val="en-GB"/>
        </w:rPr>
      </w:pPr>
    </w:p>
    <w:p w14:paraId="46F79CBF" w14:textId="1FD46CD8" w:rsidR="00C31DFD" w:rsidRPr="00C31DFD" w:rsidRDefault="00C31DFD" w:rsidP="00C31DFD">
      <w:pPr>
        <w:pStyle w:val="ListParagraph"/>
        <w:numPr>
          <w:ilvl w:val="0"/>
          <w:numId w:val="7"/>
        </w:numPr>
        <w:spacing w:line="360" w:lineRule="auto"/>
        <w:jc w:val="both"/>
        <w:rPr>
          <w:rFonts w:ascii="Times New Roman" w:hAnsi="Times New Roman" w:cs="Times New Roman"/>
          <w:lang w:val="en-GB"/>
        </w:rPr>
      </w:pPr>
      <w:r w:rsidRPr="00C31DFD">
        <w:rPr>
          <w:rFonts w:ascii="Times New Roman" w:hAnsi="Times New Roman" w:cs="Times New Roman"/>
          <w:lang w:val="en-GB"/>
        </w:rPr>
        <w:t>Make sure that employees are competent and adequately trained to use the equipment.</w:t>
      </w:r>
    </w:p>
    <w:p w14:paraId="336050A5" w14:textId="77777777" w:rsidR="00C31DFD" w:rsidRPr="00C31DFD" w:rsidRDefault="00C31DFD" w:rsidP="00C31DFD">
      <w:pPr>
        <w:spacing w:line="360" w:lineRule="auto"/>
        <w:jc w:val="both"/>
        <w:rPr>
          <w:rFonts w:ascii="Times New Roman" w:hAnsi="Times New Roman" w:cs="Times New Roman"/>
          <w:lang w:val="en-GB"/>
        </w:rPr>
      </w:pPr>
    </w:p>
    <w:p w14:paraId="24451604" w14:textId="110289EF" w:rsidR="00C31DFD" w:rsidRPr="00C31DFD" w:rsidRDefault="00C31DFD" w:rsidP="00C31DFD">
      <w:pPr>
        <w:pStyle w:val="ListParagraph"/>
        <w:numPr>
          <w:ilvl w:val="0"/>
          <w:numId w:val="7"/>
        </w:numPr>
        <w:spacing w:line="360" w:lineRule="auto"/>
        <w:jc w:val="both"/>
        <w:rPr>
          <w:rFonts w:ascii="Times New Roman" w:hAnsi="Times New Roman" w:cs="Times New Roman"/>
          <w:lang w:val="en-GB"/>
        </w:rPr>
      </w:pPr>
      <w:r w:rsidRPr="00C31DFD">
        <w:rPr>
          <w:rFonts w:ascii="Times New Roman" w:hAnsi="Times New Roman" w:cs="Times New Roman"/>
          <w:lang w:val="en-GB"/>
        </w:rPr>
        <w:t>Make sure that equipment is regularly inspected and maintained.</w:t>
      </w:r>
    </w:p>
    <w:p w14:paraId="29724DF2" w14:textId="77777777" w:rsidR="00C31DFD" w:rsidRPr="00C31DFD" w:rsidRDefault="00C31DFD" w:rsidP="00C31DFD">
      <w:pPr>
        <w:spacing w:line="360" w:lineRule="auto"/>
        <w:jc w:val="both"/>
        <w:rPr>
          <w:rFonts w:ascii="Times New Roman" w:hAnsi="Times New Roman" w:cs="Times New Roman"/>
          <w:lang w:val="en-GB"/>
        </w:rPr>
      </w:pPr>
    </w:p>
    <w:p w14:paraId="096A6E00" w14:textId="77777777" w:rsidR="00C31DFD" w:rsidRPr="00C31DFD" w:rsidRDefault="00C31DFD" w:rsidP="00C31DFD">
      <w:pPr>
        <w:pStyle w:val="ListParagraph"/>
        <w:numPr>
          <w:ilvl w:val="0"/>
          <w:numId w:val="7"/>
        </w:numPr>
        <w:spacing w:line="360" w:lineRule="auto"/>
        <w:jc w:val="both"/>
        <w:rPr>
          <w:rFonts w:ascii="Times New Roman" w:hAnsi="Times New Roman" w:cs="Times New Roman"/>
          <w:lang w:val="en-GB"/>
        </w:rPr>
      </w:pPr>
      <w:r w:rsidRPr="00C31DFD">
        <w:rPr>
          <w:rFonts w:ascii="Times New Roman" w:hAnsi="Times New Roman" w:cs="Times New Roman"/>
          <w:lang w:val="en-GB"/>
        </w:rPr>
        <w:t>Make sure there are no people or items in the vicinity of the machinery that could be struck by moving machinery.</w:t>
      </w:r>
    </w:p>
    <w:p w14:paraId="530AA19C" w14:textId="77777777" w:rsidR="00C31DFD" w:rsidRPr="00C31DFD" w:rsidRDefault="00C31DFD" w:rsidP="00C31DFD">
      <w:pPr>
        <w:spacing w:line="360" w:lineRule="auto"/>
        <w:jc w:val="both"/>
        <w:rPr>
          <w:rFonts w:ascii="Times New Roman" w:hAnsi="Times New Roman" w:cs="Times New Roman"/>
          <w:lang w:val="en-GB"/>
        </w:rPr>
      </w:pPr>
    </w:p>
    <w:p w14:paraId="59E6AC92" w14:textId="6A6553B2" w:rsidR="00C31DFD" w:rsidRPr="00C31DFD" w:rsidRDefault="00C31DFD" w:rsidP="00C31DFD">
      <w:pPr>
        <w:spacing w:line="360" w:lineRule="auto"/>
        <w:jc w:val="both"/>
        <w:rPr>
          <w:rFonts w:ascii="Times New Roman" w:hAnsi="Times New Roman" w:cs="Times New Roman"/>
          <w:lang w:val="en-GB"/>
        </w:rPr>
      </w:pPr>
      <w:r w:rsidRPr="00C31DFD">
        <w:rPr>
          <w:rFonts w:ascii="Times New Roman" w:hAnsi="Times New Roman" w:cs="Times New Roman"/>
          <w:b/>
          <w:bCs/>
          <w:lang w:val="en-GB"/>
        </w:rPr>
        <w:t>Electrical work:</w:t>
      </w:r>
      <w:r>
        <w:rPr>
          <w:rFonts w:ascii="Times New Roman" w:hAnsi="Times New Roman" w:cs="Times New Roman"/>
          <w:lang w:val="en-GB"/>
        </w:rPr>
        <w:t xml:space="preserve"> This </w:t>
      </w:r>
      <w:r w:rsidRPr="00C31DFD">
        <w:rPr>
          <w:rFonts w:ascii="Times New Roman" w:hAnsi="Times New Roman" w:cs="Times New Roman"/>
          <w:lang w:val="en-GB"/>
        </w:rPr>
        <w:t xml:space="preserve">is </w:t>
      </w:r>
      <w:r>
        <w:rPr>
          <w:rFonts w:ascii="Times New Roman" w:hAnsi="Times New Roman" w:cs="Times New Roman"/>
          <w:lang w:val="en-GB"/>
        </w:rPr>
        <w:t>hazardous</w:t>
      </w:r>
      <w:r w:rsidRPr="00C31DFD">
        <w:rPr>
          <w:rFonts w:ascii="Times New Roman" w:hAnsi="Times New Roman" w:cs="Times New Roman"/>
          <w:lang w:val="en-GB"/>
        </w:rPr>
        <w:t xml:space="preserve"> since there is a risk of electrocution</w:t>
      </w:r>
      <w:r>
        <w:rPr>
          <w:rFonts w:ascii="Times New Roman" w:hAnsi="Times New Roman" w:cs="Times New Roman"/>
          <w:lang w:val="en-GB"/>
        </w:rPr>
        <w:t>.</w:t>
      </w:r>
    </w:p>
    <w:p w14:paraId="6F01339C" w14:textId="77777777" w:rsidR="00C31DFD" w:rsidRDefault="00C31DFD" w:rsidP="00C31DFD">
      <w:pPr>
        <w:spacing w:line="360" w:lineRule="auto"/>
        <w:jc w:val="both"/>
        <w:rPr>
          <w:rFonts w:ascii="Times New Roman" w:hAnsi="Times New Roman" w:cs="Times New Roman"/>
          <w:lang w:val="en-GB"/>
        </w:rPr>
      </w:pPr>
    </w:p>
    <w:p w14:paraId="01774126" w14:textId="01066FF1" w:rsidR="00C31DFD" w:rsidRPr="00C31DFD" w:rsidRDefault="00C31DFD" w:rsidP="00C31DFD">
      <w:pPr>
        <w:spacing w:line="360" w:lineRule="auto"/>
        <w:jc w:val="both"/>
        <w:rPr>
          <w:rFonts w:ascii="Times New Roman" w:hAnsi="Times New Roman" w:cs="Times New Roman"/>
          <w:lang w:val="en-GB"/>
        </w:rPr>
      </w:pPr>
      <w:r w:rsidRPr="00C31DFD">
        <w:rPr>
          <w:rFonts w:ascii="Times New Roman" w:hAnsi="Times New Roman" w:cs="Times New Roman"/>
          <w:lang w:val="en-GB"/>
        </w:rPr>
        <w:t>Risk management strategies:</w:t>
      </w:r>
    </w:p>
    <w:p w14:paraId="570AF5B1" w14:textId="79F592F3" w:rsidR="00C31DFD" w:rsidRPr="00C31DFD" w:rsidRDefault="00C31DFD" w:rsidP="00C31DFD">
      <w:pPr>
        <w:pStyle w:val="ListParagraph"/>
        <w:numPr>
          <w:ilvl w:val="0"/>
          <w:numId w:val="8"/>
        </w:numPr>
        <w:spacing w:line="360" w:lineRule="auto"/>
        <w:jc w:val="both"/>
        <w:rPr>
          <w:rFonts w:ascii="Times New Roman" w:hAnsi="Times New Roman" w:cs="Times New Roman"/>
          <w:lang w:val="en-GB"/>
        </w:rPr>
      </w:pPr>
      <w:r w:rsidRPr="00C31DFD">
        <w:rPr>
          <w:rFonts w:ascii="Times New Roman" w:hAnsi="Times New Roman" w:cs="Times New Roman"/>
          <w:lang w:val="en-GB"/>
        </w:rPr>
        <w:t>Determine control strategies to manage the hazards connected with electrical work by assessing the risks.</w:t>
      </w:r>
    </w:p>
    <w:p w14:paraId="5D13802B" w14:textId="77777777" w:rsidR="00C31DFD" w:rsidRPr="00C31DFD" w:rsidRDefault="00C31DFD" w:rsidP="00C31DFD">
      <w:pPr>
        <w:spacing w:line="360" w:lineRule="auto"/>
        <w:jc w:val="both"/>
        <w:rPr>
          <w:rFonts w:ascii="Times New Roman" w:hAnsi="Times New Roman" w:cs="Times New Roman"/>
          <w:lang w:val="en-GB"/>
        </w:rPr>
      </w:pPr>
    </w:p>
    <w:p w14:paraId="5A806B8E" w14:textId="5028D041" w:rsidR="00C31DFD" w:rsidRPr="00C31DFD" w:rsidRDefault="00C31DFD" w:rsidP="00C31DFD">
      <w:pPr>
        <w:pStyle w:val="ListParagraph"/>
        <w:numPr>
          <w:ilvl w:val="0"/>
          <w:numId w:val="8"/>
        </w:numPr>
        <w:spacing w:line="360" w:lineRule="auto"/>
        <w:jc w:val="both"/>
        <w:rPr>
          <w:rFonts w:ascii="Times New Roman" w:hAnsi="Times New Roman" w:cs="Times New Roman"/>
          <w:lang w:val="en-GB"/>
        </w:rPr>
      </w:pPr>
      <w:r w:rsidRPr="00C31DFD">
        <w:rPr>
          <w:rFonts w:ascii="Times New Roman" w:hAnsi="Times New Roman" w:cs="Times New Roman"/>
          <w:lang w:val="en-GB"/>
        </w:rPr>
        <w:t>Assemble the necessary PPE for workers, such as insulated gloves, rubber boots, and safety helmets.</w:t>
      </w:r>
    </w:p>
    <w:p w14:paraId="48CA3743" w14:textId="77777777" w:rsidR="00C31DFD" w:rsidRPr="00C31DFD" w:rsidRDefault="00C31DFD" w:rsidP="00C31DFD">
      <w:pPr>
        <w:spacing w:line="360" w:lineRule="auto"/>
        <w:jc w:val="both"/>
        <w:rPr>
          <w:rFonts w:ascii="Times New Roman" w:hAnsi="Times New Roman" w:cs="Times New Roman"/>
          <w:lang w:val="en-GB"/>
        </w:rPr>
      </w:pPr>
    </w:p>
    <w:p w14:paraId="0BAB0D3E" w14:textId="10B6E387" w:rsidR="00C31DFD" w:rsidRPr="00C31DFD" w:rsidRDefault="00C31DFD" w:rsidP="00C31DFD">
      <w:pPr>
        <w:pStyle w:val="ListParagraph"/>
        <w:numPr>
          <w:ilvl w:val="0"/>
          <w:numId w:val="8"/>
        </w:numPr>
        <w:spacing w:line="360" w:lineRule="auto"/>
        <w:jc w:val="both"/>
        <w:rPr>
          <w:rFonts w:ascii="Times New Roman" w:hAnsi="Times New Roman" w:cs="Times New Roman"/>
          <w:lang w:val="en-GB"/>
        </w:rPr>
      </w:pPr>
      <w:r w:rsidRPr="00C31DFD">
        <w:rPr>
          <w:rFonts w:ascii="Times New Roman" w:hAnsi="Times New Roman" w:cs="Times New Roman"/>
          <w:lang w:val="en-GB"/>
        </w:rPr>
        <w:lastRenderedPageBreak/>
        <w:t>Make sure that skilled and qualified workers complete any electrical work.</w:t>
      </w:r>
    </w:p>
    <w:p w14:paraId="534371E2" w14:textId="77777777" w:rsidR="00C31DFD" w:rsidRPr="00C31DFD" w:rsidRDefault="00C31DFD" w:rsidP="00C31DFD">
      <w:pPr>
        <w:spacing w:line="360" w:lineRule="auto"/>
        <w:jc w:val="both"/>
        <w:rPr>
          <w:rFonts w:ascii="Times New Roman" w:hAnsi="Times New Roman" w:cs="Times New Roman"/>
          <w:lang w:val="en-GB"/>
        </w:rPr>
      </w:pPr>
    </w:p>
    <w:p w14:paraId="3C27B128" w14:textId="5D74BBA6" w:rsidR="00C31DFD" w:rsidRPr="00C31DFD" w:rsidRDefault="00C31DFD" w:rsidP="00C31DFD">
      <w:pPr>
        <w:pStyle w:val="ListParagraph"/>
        <w:numPr>
          <w:ilvl w:val="0"/>
          <w:numId w:val="8"/>
        </w:numPr>
        <w:spacing w:line="360" w:lineRule="auto"/>
        <w:jc w:val="both"/>
        <w:rPr>
          <w:rFonts w:ascii="Times New Roman" w:hAnsi="Times New Roman" w:cs="Times New Roman"/>
          <w:lang w:val="en-GB"/>
        </w:rPr>
      </w:pPr>
      <w:r w:rsidRPr="00C31DFD">
        <w:rPr>
          <w:rFonts w:ascii="Times New Roman" w:hAnsi="Times New Roman" w:cs="Times New Roman"/>
          <w:lang w:val="en-GB"/>
        </w:rPr>
        <w:t>Assure adequate upkeep and inspection of electrical wiring and equipment.</w:t>
      </w:r>
    </w:p>
    <w:p w14:paraId="624FB342" w14:textId="77777777" w:rsidR="00C31DFD" w:rsidRPr="00C31DFD" w:rsidRDefault="00C31DFD" w:rsidP="00C31DFD">
      <w:pPr>
        <w:spacing w:line="360" w:lineRule="auto"/>
        <w:jc w:val="both"/>
        <w:rPr>
          <w:rFonts w:ascii="Times New Roman" w:hAnsi="Times New Roman" w:cs="Times New Roman"/>
          <w:lang w:val="en-GB"/>
        </w:rPr>
      </w:pPr>
    </w:p>
    <w:p w14:paraId="59C416C2" w14:textId="77777777" w:rsidR="00C31DFD" w:rsidRPr="00C31DFD" w:rsidRDefault="00C31DFD" w:rsidP="00C31DFD">
      <w:pPr>
        <w:pStyle w:val="ListParagraph"/>
        <w:numPr>
          <w:ilvl w:val="0"/>
          <w:numId w:val="8"/>
        </w:numPr>
        <w:spacing w:line="360" w:lineRule="auto"/>
        <w:jc w:val="both"/>
        <w:rPr>
          <w:rFonts w:ascii="Times New Roman" w:hAnsi="Times New Roman" w:cs="Times New Roman"/>
          <w:lang w:val="en-GB"/>
        </w:rPr>
      </w:pPr>
      <w:r w:rsidRPr="00C31DFD">
        <w:rPr>
          <w:rFonts w:ascii="Times New Roman" w:hAnsi="Times New Roman" w:cs="Times New Roman"/>
          <w:lang w:val="en-GB"/>
        </w:rPr>
        <w:t>Train and supervise employees on safe electrical work practises and procedures.</w:t>
      </w:r>
    </w:p>
    <w:p w14:paraId="52A9F867" w14:textId="77777777" w:rsidR="00C31DFD" w:rsidRPr="00C31DFD" w:rsidRDefault="00C31DFD" w:rsidP="00C31DFD">
      <w:pPr>
        <w:spacing w:line="360" w:lineRule="auto"/>
        <w:jc w:val="both"/>
        <w:rPr>
          <w:rFonts w:ascii="Times New Roman" w:hAnsi="Times New Roman" w:cs="Times New Roman"/>
          <w:lang w:val="en-GB"/>
        </w:rPr>
      </w:pPr>
    </w:p>
    <w:p w14:paraId="126016EB" w14:textId="6820DC42" w:rsidR="00C31DFD" w:rsidRPr="00C31DFD" w:rsidRDefault="00C31DFD" w:rsidP="00C31DFD">
      <w:pPr>
        <w:spacing w:line="360" w:lineRule="auto"/>
        <w:jc w:val="both"/>
        <w:rPr>
          <w:rFonts w:ascii="Times New Roman" w:hAnsi="Times New Roman" w:cs="Times New Roman"/>
          <w:lang w:val="en-GB"/>
        </w:rPr>
      </w:pPr>
      <w:r w:rsidRPr="00C31DFD">
        <w:rPr>
          <w:rFonts w:ascii="Times New Roman" w:hAnsi="Times New Roman" w:cs="Times New Roman"/>
          <w:b/>
          <w:bCs/>
          <w:lang w:val="en-GB"/>
        </w:rPr>
        <w:t>Use of Dangerous Materials</w:t>
      </w:r>
      <w:r w:rsidRPr="00C31DFD">
        <w:rPr>
          <w:rFonts w:ascii="Times New Roman" w:hAnsi="Times New Roman" w:cs="Times New Roman"/>
          <w:lang w:val="en-GB"/>
        </w:rPr>
        <w:t>:</w:t>
      </w:r>
      <w:r>
        <w:rPr>
          <w:rFonts w:ascii="Times New Roman" w:hAnsi="Times New Roman" w:cs="Times New Roman"/>
          <w:lang w:val="en-GB"/>
        </w:rPr>
        <w:t xml:space="preserve"> </w:t>
      </w:r>
      <w:r w:rsidRPr="00C31DFD">
        <w:rPr>
          <w:rFonts w:ascii="Times New Roman" w:hAnsi="Times New Roman" w:cs="Times New Roman"/>
          <w:lang w:val="en-GB"/>
        </w:rPr>
        <w:t>Worker exposure to potentially harmful substances poses a risk of severe damage or long-term health issues.</w:t>
      </w:r>
    </w:p>
    <w:p w14:paraId="2A90A56F" w14:textId="77777777" w:rsidR="00C31DFD" w:rsidRDefault="00C31DFD" w:rsidP="00C31DFD">
      <w:pPr>
        <w:spacing w:line="360" w:lineRule="auto"/>
        <w:jc w:val="both"/>
        <w:rPr>
          <w:rFonts w:ascii="Times New Roman" w:hAnsi="Times New Roman" w:cs="Times New Roman"/>
          <w:lang w:val="en-GB"/>
        </w:rPr>
      </w:pPr>
    </w:p>
    <w:p w14:paraId="0B5BFD4E" w14:textId="44C73D8A" w:rsidR="00C31DFD" w:rsidRPr="00C31DFD" w:rsidRDefault="00C31DFD" w:rsidP="00C31DFD">
      <w:pPr>
        <w:spacing w:line="360" w:lineRule="auto"/>
        <w:jc w:val="both"/>
        <w:rPr>
          <w:rFonts w:ascii="Times New Roman" w:hAnsi="Times New Roman" w:cs="Times New Roman"/>
          <w:lang w:val="en-GB"/>
        </w:rPr>
      </w:pPr>
      <w:r w:rsidRPr="00C31DFD">
        <w:rPr>
          <w:rFonts w:ascii="Times New Roman" w:hAnsi="Times New Roman" w:cs="Times New Roman"/>
          <w:lang w:val="en-GB"/>
        </w:rPr>
        <w:t>Risk management strategies:</w:t>
      </w:r>
    </w:p>
    <w:p w14:paraId="63115B32" w14:textId="4FAEABD7" w:rsidR="00C31DFD" w:rsidRPr="00C31DFD" w:rsidRDefault="00C31DFD" w:rsidP="00C31DFD">
      <w:pPr>
        <w:pStyle w:val="ListParagraph"/>
        <w:numPr>
          <w:ilvl w:val="0"/>
          <w:numId w:val="9"/>
        </w:numPr>
        <w:spacing w:line="360" w:lineRule="auto"/>
        <w:jc w:val="both"/>
        <w:rPr>
          <w:rFonts w:ascii="Times New Roman" w:hAnsi="Times New Roman" w:cs="Times New Roman"/>
          <w:lang w:val="en-GB"/>
        </w:rPr>
      </w:pPr>
      <w:r w:rsidRPr="00C31DFD">
        <w:rPr>
          <w:rFonts w:ascii="Times New Roman" w:hAnsi="Times New Roman" w:cs="Times New Roman"/>
          <w:lang w:val="en-GB"/>
        </w:rPr>
        <w:t>Determine control strategies to manage the hazards connected with the use of hazardous substances.</w:t>
      </w:r>
    </w:p>
    <w:p w14:paraId="7B03251A" w14:textId="77777777" w:rsidR="00C31DFD" w:rsidRPr="00C31DFD" w:rsidRDefault="00C31DFD" w:rsidP="00C31DFD">
      <w:pPr>
        <w:spacing w:line="360" w:lineRule="auto"/>
        <w:jc w:val="both"/>
        <w:rPr>
          <w:rFonts w:ascii="Times New Roman" w:hAnsi="Times New Roman" w:cs="Times New Roman"/>
          <w:lang w:val="en-GB"/>
        </w:rPr>
      </w:pPr>
    </w:p>
    <w:p w14:paraId="2BE48068" w14:textId="42B35A05" w:rsidR="00C31DFD" w:rsidRPr="00C31DFD" w:rsidRDefault="00C31DFD" w:rsidP="00C31DFD">
      <w:pPr>
        <w:pStyle w:val="ListParagraph"/>
        <w:numPr>
          <w:ilvl w:val="0"/>
          <w:numId w:val="9"/>
        </w:numPr>
        <w:spacing w:line="360" w:lineRule="auto"/>
        <w:jc w:val="both"/>
        <w:rPr>
          <w:rFonts w:ascii="Times New Roman" w:hAnsi="Times New Roman" w:cs="Times New Roman"/>
          <w:lang w:val="en-GB"/>
        </w:rPr>
      </w:pPr>
      <w:r w:rsidRPr="00C31DFD">
        <w:rPr>
          <w:rFonts w:ascii="Times New Roman" w:hAnsi="Times New Roman" w:cs="Times New Roman"/>
          <w:lang w:val="en-GB"/>
        </w:rPr>
        <w:t>Give workers the necessary PPE, such as gloves, respirators, and safety gear.</w:t>
      </w:r>
    </w:p>
    <w:p w14:paraId="75914A27" w14:textId="77777777" w:rsidR="00C31DFD" w:rsidRPr="00C31DFD" w:rsidRDefault="00C31DFD" w:rsidP="00C31DFD">
      <w:pPr>
        <w:spacing w:line="360" w:lineRule="auto"/>
        <w:jc w:val="both"/>
        <w:rPr>
          <w:rFonts w:ascii="Times New Roman" w:hAnsi="Times New Roman" w:cs="Times New Roman"/>
          <w:lang w:val="en-GB"/>
        </w:rPr>
      </w:pPr>
    </w:p>
    <w:p w14:paraId="781ED731" w14:textId="61D6C04A" w:rsidR="00C31DFD" w:rsidRPr="00C31DFD" w:rsidRDefault="00C31DFD" w:rsidP="00C31DFD">
      <w:pPr>
        <w:pStyle w:val="ListParagraph"/>
        <w:numPr>
          <w:ilvl w:val="0"/>
          <w:numId w:val="9"/>
        </w:numPr>
        <w:spacing w:line="360" w:lineRule="auto"/>
        <w:jc w:val="both"/>
        <w:rPr>
          <w:rFonts w:ascii="Times New Roman" w:hAnsi="Times New Roman" w:cs="Times New Roman"/>
          <w:lang w:val="en-GB"/>
        </w:rPr>
      </w:pPr>
      <w:r w:rsidRPr="00C31DFD">
        <w:rPr>
          <w:rFonts w:ascii="Times New Roman" w:hAnsi="Times New Roman" w:cs="Times New Roman"/>
          <w:lang w:val="en-GB"/>
        </w:rPr>
        <w:t>Make sure employees are competent and appropriately trained to handle dangerous materials.</w:t>
      </w:r>
    </w:p>
    <w:p w14:paraId="069BB61F" w14:textId="77777777" w:rsidR="00C31DFD" w:rsidRPr="00C31DFD" w:rsidRDefault="00C31DFD" w:rsidP="00C31DFD">
      <w:pPr>
        <w:spacing w:line="360" w:lineRule="auto"/>
        <w:jc w:val="both"/>
        <w:rPr>
          <w:rFonts w:ascii="Times New Roman" w:hAnsi="Times New Roman" w:cs="Times New Roman"/>
          <w:lang w:val="en-GB"/>
        </w:rPr>
      </w:pPr>
    </w:p>
    <w:p w14:paraId="52326298" w14:textId="5B39C5D0" w:rsidR="00C31DFD" w:rsidRPr="00C31DFD" w:rsidRDefault="00C31DFD" w:rsidP="00C31DFD">
      <w:pPr>
        <w:pStyle w:val="ListParagraph"/>
        <w:numPr>
          <w:ilvl w:val="0"/>
          <w:numId w:val="9"/>
        </w:numPr>
        <w:spacing w:line="360" w:lineRule="auto"/>
        <w:jc w:val="both"/>
        <w:rPr>
          <w:rFonts w:ascii="Times New Roman" w:hAnsi="Times New Roman" w:cs="Times New Roman"/>
          <w:lang w:val="en-GB"/>
        </w:rPr>
      </w:pPr>
      <w:r w:rsidRPr="00C31DFD">
        <w:rPr>
          <w:rFonts w:ascii="Times New Roman" w:hAnsi="Times New Roman" w:cs="Times New Roman"/>
          <w:lang w:val="en-GB"/>
        </w:rPr>
        <w:t>Make sure that dangerous substances are handled, stored, and labelled correctly.</w:t>
      </w:r>
    </w:p>
    <w:p w14:paraId="5266974D" w14:textId="77777777" w:rsidR="00C31DFD" w:rsidRDefault="00C31DFD" w:rsidP="00C31DFD">
      <w:pPr>
        <w:spacing w:line="360" w:lineRule="auto"/>
        <w:jc w:val="both"/>
        <w:rPr>
          <w:rFonts w:ascii="Times New Roman" w:hAnsi="Times New Roman" w:cs="Times New Roman"/>
          <w:lang w:val="en-GB"/>
        </w:rPr>
      </w:pPr>
    </w:p>
    <w:p w14:paraId="3A8F4D49" w14:textId="71FD3B5B" w:rsidR="004A0EE8" w:rsidRPr="00C31DFD" w:rsidRDefault="00C31DFD" w:rsidP="00C31DFD">
      <w:pPr>
        <w:pStyle w:val="ListParagraph"/>
        <w:numPr>
          <w:ilvl w:val="0"/>
          <w:numId w:val="9"/>
        </w:numPr>
        <w:spacing w:line="360" w:lineRule="auto"/>
        <w:jc w:val="both"/>
        <w:rPr>
          <w:rFonts w:ascii="Times New Roman" w:hAnsi="Times New Roman" w:cs="Times New Roman"/>
          <w:lang w:val="en-GB"/>
        </w:rPr>
      </w:pPr>
      <w:r w:rsidRPr="00C31DFD">
        <w:rPr>
          <w:rFonts w:ascii="Times New Roman" w:hAnsi="Times New Roman" w:cs="Times New Roman"/>
          <w:lang w:val="en-GB"/>
        </w:rPr>
        <w:t>Workers should be watched for symptoms of exposure, and if necessary, medical attention should be given</w:t>
      </w:r>
    </w:p>
    <w:p w14:paraId="7C0AADC7" w14:textId="77777777" w:rsidR="004A0EE8" w:rsidRPr="00C31DFD" w:rsidRDefault="004A0EE8" w:rsidP="007E34D2">
      <w:pPr>
        <w:spacing w:line="360" w:lineRule="auto"/>
        <w:jc w:val="both"/>
        <w:rPr>
          <w:rFonts w:ascii="Times New Roman" w:hAnsi="Times New Roman" w:cs="Times New Roman"/>
          <w:lang w:val="en-GB"/>
        </w:rPr>
      </w:pPr>
      <w:r w:rsidRPr="00C31DFD">
        <w:rPr>
          <w:rFonts w:ascii="Times New Roman" w:hAnsi="Times New Roman" w:cs="Times New Roman"/>
          <w:lang w:val="en-GB"/>
        </w:rPr>
        <w:br w:type="page"/>
      </w:r>
    </w:p>
    <w:p w14:paraId="2E08BAD5" w14:textId="3B8D18BA" w:rsidR="00F749A2" w:rsidRPr="00C31DFD" w:rsidRDefault="004A0EE8" w:rsidP="007E34D2">
      <w:pPr>
        <w:spacing w:line="360" w:lineRule="auto"/>
        <w:jc w:val="both"/>
        <w:rPr>
          <w:rFonts w:ascii="Times New Roman" w:hAnsi="Times New Roman" w:cs="Times New Roman"/>
          <w:lang w:val="en-GB"/>
        </w:rPr>
      </w:pPr>
      <w:r w:rsidRPr="00C31DFD">
        <w:rPr>
          <w:rFonts w:ascii="Times New Roman" w:hAnsi="Times New Roman" w:cs="Times New Roman"/>
          <w:b/>
          <w:bCs/>
          <w:lang w:val="en-GB"/>
        </w:rPr>
        <w:lastRenderedPageBreak/>
        <w:t>Conclusion</w:t>
      </w:r>
    </w:p>
    <w:p w14:paraId="2FB284EA" w14:textId="6EA1D361" w:rsidR="004A0EE8" w:rsidRPr="00C31DFD" w:rsidRDefault="004A0EE8" w:rsidP="007E34D2">
      <w:pPr>
        <w:spacing w:line="360" w:lineRule="auto"/>
        <w:jc w:val="both"/>
        <w:rPr>
          <w:rFonts w:ascii="Times New Roman" w:hAnsi="Times New Roman" w:cs="Times New Roman"/>
          <w:lang w:val="en-GB"/>
        </w:rPr>
      </w:pPr>
    </w:p>
    <w:p w14:paraId="5137304A" w14:textId="5DE83AA2" w:rsidR="00BB40F4" w:rsidRPr="00C31DFD" w:rsidRDefault="004A0EE8" w:rsidP="007E34D2">
      <w:pPr>
        <w:spacing w:line="360" w:lineRule="auto"/>
        <w:ind w:firstLine="720"/>
        <w:jc w:val="both"/>
        <w:rPr>
          <w:rFonts w:ascii="Times New Roman" w:hAnsi="Times New Roman" w:cs="Times New Roman"/>
          <w:lang w:val="en-GB"/>
        </w:rPr>
      </w:pPr>
      <w:r w:rsidRPr="00C31DFD">
        <w:rPr>
          <w:rFonts w:ascii="Times New Roman" w:hAnsi="Times New Roman" w:cs="Times New Roman"/>
          <w:lang w:val="en-GB"/>
        </w:rPr>
        <w:t xml:space="preserve">It goes without saying: no construction project can run without taking into account health and safety concerns. Within this industry framework clear guidelines exist in both law - such as The Health </w:t>
      </w:r>
      <w:r w:rsidR="00C31DFD" w:rsidRPr="00C31DFD">
        <w:rPr>
          <w:rFonts w:ascii="Times New Roman" w:hAnsi="Times New Roman" w:cs="Times New Roman"/>
          <w:lang w:val="en-GB"/>
        </w:rPr>
        <w:t>and</w:t>
      </w:r>
      <w:r w:rsidRPr="00C31DFD">
        <w:rPr>
          <w:rFonts w:ascii="Times New Roman" w:hAnsi="Times New Roman" w:cs="Times New Roman"/>
          <w:lang w:val="en-GB"/>
        </w:rPr>
        <w:t xml:space="preserve"> Safety </w:t>
      </w:r>
      <w:r w:rsidR="00C31DFD" w:rsidRPr="00C31DFD">
        <w:rPr>
          <w:rFonts w:ascii="Times New Roman" w:hAnsi="Times New Roman" w:cs="Times New Roman"/>
          <w:lang w:val="en-GB"/>
        </w:rPr>
        <w:t>at</w:t>
      </w:r>
      <w:r w:rsidRPr="00C31DFD">
        <w:rPr>
          <w:rFonts w:ascii="Times New Roman" w:hAnsi="Times New Roman" w:cs="Times New Roman"/>
          <w:lang w:val="en-GB"/>
        </w:rPr>
        <w:t xml:space="preserve"> Work Act 1974 -and practice -like CDM regulations- to provide guidance on managing these critical issues safely. Businesses operating outside this structure risk very real consequences including liabilities associated with accidents or other incidents occurring during project work. Best practices for managing site risks include identifying potential hazards ahead of time so preventative measures can be put in place before work even begins; assessing risk continuously throughout a projects lifecycle; implementing practical controls over identified hazards both at a procedural level as well as through physical measures (such as protective gear or securing particular areas); finally reviewing regularly how effectively implemented measures are working so any updates or further modifications can be taken if needed. Clear responsibilities have been outlined in CDM regulations for each participant in a projects execution so there is much more accountability to ensure everyone is doing their part. The effectiveness of health and safety management ultimately depends on the coordinated effort within all stakeholders involved. As UWTSD Construction takes on projects it must prioritize integrating health and safety throughout every aspect of the process so that workers can be properly trained with requisite knowledge and skills.</w:t>
      </w:r>
    </w:p>
    <w:p w14:paraId="79BA8A3B" w14:textId="77777777" w:rsidR="00BB40F4" w:rsidRPr="00C31DFD" w:rsidRDefault="00BB40F4">
      <w:pPr>
        <w:rPr>
          <w:rFonts w:ascii="Times New Roman" w:hAnsi="Times New Roman" w:cs="Times New Roman"/>
          <w:lang w:val="en-GB"/>
        </w:rPr>
      </w:pPr>
      <w:r w:rsidRPr="00C31DFD">
        <w:rPr>
          <w:rFonts w:ascii="Times New Roman" w:hAnsi="Times New Roman" w:cs="Times New Roman"/>
          <w:lang w:val="en-GB"/>
        </w:rPr>
        <w:br w:type="page"/>
      </w:r>
    </w:p>
    <w:p w14:paraId="249643DD" w14:textId="77777777" w:rsidR="00C31DFD" w:rsidRPr="00C31DFD" w:rsidRDefault="00C31DFD" w:rsidP="00C31DFD">
      <w:pPr>
        <w:spacing w:line="360" w:lineRule="auto"/>
        <w:jc w:val="both"/>
        <w:rPr>
          <w:rFonts w:ascii="Times New Roman" w:hAnsi="Times New Roman" w:cs="Times New Roman"/>
          <w:lang w:val="en-GB"/>
        </w:rPr>
      </w:pPr>
      <w:r w:rsidRPr="00C31DFD">
        <w:rPr>
          <w:rFonts w:ascii="Times New Roman" w:hAnsi="Times New Roman" w:cs="Times New Roman"/>
          <w:lang w:val="en-GB"/>
        </w:rPr>
        <w:lastRenderedPageBreak/>
        <w:t>Glossary:</w:t>
      </w:r>
    </w:p>
    <w:p w14:paraId="33B62F81" w14:textId="77777777" w:rsidR="00C31DFD" w:rsidRPr="00C31DFD" w:rsidRDefault="00C31DFD" w:rsidP="00C31DFD">
      <w:pPr>
        <w:spacing w:line="360" w:lineRule="auto"/>
        <w:jc w:val="both"/>
        <w:rPr>
          <w:rFonts w:ascii="Times New Roman" w:hAnsi="Times New Roman" w:cs="Times New Roman"/>
          <w:lang w:val="en-GB"/>
        </w:rPr>
      </w:pPr>
    </w:p>
    <w:p w14:paraId="6F4946DF" w14:textId="77777777" w:rsidR="00C31DFD" w:rsidRPr="00C31DFD" w:rsidRDefault="00C31DFD" w:rsidP="00C31DFD">
      <w:pPr>
        <w:pStyle w:val="ListParagraph"/>
        <w:numPr>
          <w:ilvl w:val="0"/>
          <w:numId w:val="1"/>
        </w:numPr>
        <w:spacing w:line="360" w:lineRule="auto"/>
        <w:jc w:val="both"/>
        <w:rPr>
          <w:rFonts w:ascii="Times New Roman" w:hAnsi="Times New Roman" w:cs="Times New Roman"/>
          <w:lang w:val="en-GB"/>
        </w:rPr>
      </w:pPr>
      <w:r w:rsidRPr="00C31DFD">
        <w:rPr>
          <w:rFonts w:ascii="Times New Roman" w:hAnsi="Times New Roman" w:cs="Times New Roman"/>
          <w:lang w:val="en-GB"/>
        </w:rPr>
        <w:t>The main piece of health and safety law in the UK, the Health and Safety at Work etc. Act 1974, specifies the duties of employers and employees to provide a safe working environment.</w:t>
      </w:r>
    </w:p>
    <w:p w14:paraId="6930BF23" w14:textId="77777777" w:rsidR="00C31DFD" w:rsidRPr="00C31DFD" w:rsidRDefault="00C31DFD" w:rsidP="00C31DFD">
      <w:pPr>
        <w:pStyle w:val="ListParagraph"/>
        <w:spacing w:line="360" w:lineRule="auto"/>
        <w:jc w:val="both"/>
        <w:rPr>
          <w:rFonts w:ascii="Times New Roman" w:hAnsi="Times New Roman" w:cs="Times New Roman"/>
          <w:lang w:val="en-GB"/>
        </w:rPr>
      </w:pPr>
    </w:p>
    <w:p w14:paraId="0E2191BC" w14:textId="77777777" w:rsidR="00C31DFD" w:rsidRPr="00C31DFD" w:rsidRDefault="00C31DFD" w:rsidP="00C31DFD">
      <w:pPr>
        <w:pStyle w:val="ListParagraph"/>
        <w:numPr>
          <w:ilvl w:val="0"/>
          <w:numId w:val="1"/>
        </w:numPr>
        <w:spacing w:line="360" w:lineRule="auto"/>
        <w:jc w:val="both"/>
        <w:rPr>
          <w:rFonts w:ascii="Times New Roman" w:hAnsi="Times New Roman" w:cs="Times New Roman"/>
          <w:lang w:val="en-GB"/>
        </w:rPr>
      </w:pPr>
      <w:r w:rsidRPr="00C31DFD">
        <w:rPr>
          <w:rFonts w:ascii="Times New Roman" w:hAnsi="Times New Roman" w:cs="Times New Roman"/>
          <w:lang w:val="en-GB"/>
        </w:rPr>
        <w:t>Risk assessment: A methodical procedure for assessing potential workplace hazards and putting controls in place to reduce or eliminate them.</w:t>
      </w:r>
    </w:p>
    <w:p w14:paraId="38E0A1FA" w14:textId="77777777" w:rsidR="00C31DFD" w:rsidRPr="00C31DFD" w:rsidRDefault="00C31DFD" w:rsidP="00C31DFD">
      <w:pPr>
        <w:pStyle w:val="ListParagraph"/>
        <w:spacing w:line="360" w:lineRule="auto"/>
        <w:jc w:val="both"/>
        <w:rPr>
          <w:rFonts w:ascii="Times New Roman" w:hAnsi="Times New Roman" w:cs="Times New Roman"/>
          <w:lang w:val="en-GB"/>
        </w:rPr>
      </w:pPr>
    </w:p>
    <w:p w14:paraId="1CB2D501" w14:textId="77777777" w:rsidR="00C31DFD" w:rsidRPr="00C31DFD" w:rsidRDefault="00C31DFD" w:rsidP="00C31DFD">
      <w:pPr>
        <w:pStyle w:val="ListParagraph"/>
        <w:numPr>
          <w:ilvl w:val="0"/>
          <w:numId w:val="1"/>
        </w:numPr>
        <w:spacing w:line="360" w:lineRule="auto"/>
        <w:jc w:val="both"/>
        <w:rPr>
          <w:rFonts w:ascii="Times New Roman" w:hAnsi="Times New Roman" w:cs="Times New Roman"/>
          <w:lang w:val="en-GB"/>
        </w:rPr>
      </w:pPr>
      <w:r w:rsidRPr="00C31DFD">
        <w:rPr>
          <w:rFonts w:ascii="Times New Roman" w:hAnsi="Times New Roman" w:cs="Times New Roman"/>
          <w:lang w:val="en-GB"/>
        </w:rPr>
        <w:t>Hazard: Physical, chemical, biological, or psychological dangers that have the potential to be harmful.</w:t>
      </w:r>
    </w:p>
    <w:p w14:paraId="13A25165" w14:textId="77777777" w:rsidR="00C31DFD" w:rsidRPr="00C31DFD" w:rsidRDefault="00C31DFD" w:rsidP="00C31DFD">
      <w:pPr>
        <w:pStyle w:val="ListParagraph"/>
        <w:spacing w:line="360" w:lineRule="auto"/>
        <w:jc w:val="both"/>
        <w:rPr>
          <w:rFonts w:ascii="Times New Roman" w:hAnsi="Times New Roman" w:cs="Times New Roman"/>
          <w:lang w:val="en-GB"/>
        </w:rPr>
      </w:pPr>
    </w:p>
    <w:p w14:paraId="551954D9" w14:textId="77777777" w:rsidR="00C31DFD" w:rsidRPr="00C31DFD" w:rsidRDefault="00C31DFD" w:rsidP="00C31DFD">
      <w:pPr>
        <w:pStyle w:val="ListParagraph"/>
        <w:numPr>
          <w:ilvl w:val="0"/>
          <w:numId w:val="1"/>
        </w:numPr>
        <w:spacing w:line="360" w:lineRule="auto"/>
        <w:jc w:val="both"/>
        <w:rPr>
          <w:rFonts w:ascii="Times New Roman" w:hAnsi="Times New Roman" w:cs="Times New Roman"/>
          <w:lang w:val="en-GB"/>
        </w:rPr>
      </w:pPr>
      <w:r w:rsidRPr="00C31DFD">
        <w:rPr>
          <w:rFonts w:ascii="Times New Roman" w:hAnsi="Times New Roman" w:cs="Times New Roman"/>
          <w:lang w:val="en-GB"/>
        </w:rPr>
        <w:t>Control Measures: Include engineering controls, administrative controls, and personal protection equipment, and are steps used to minimise or completely eliminate the hazards posed by a hazard.</w:t>
      </w:r>
    </w:p>
    <w:p w14:paraId="47D8FBC6" w14:textId="77777777" w:rsidR="00C31DFD" w:rsidRPr="00C31DFD" w:rsidRDefault="00C31DFD" w:rsidP="00C31DFD">
      <w:pPr>
        <w:pStyle w:val="ListParagraph"/>
        <w:spacing w:line="360" w:lineRule="auto"/>
        <w:jc w:val="both"/>
        <w:rPr>
          <w:rFonts w:ascii="Times New Roman" w:hAnsi="Times New Roman" w:cs="Times New Roman"/>
          <w:lang w:val="en-GB"/>
        </w:rPr>
      </w:pPr>
    </w:p>
    <w:p w14:paraId="6A3FA6D4" w14:textId="77777777" w:rsidR="00C31DFD" w:rsidRPr="00C31DFD" w:rsidRDefault="00C31DFD" w:rsidP="00C31DFD">
      <w:pPr>
        <w:pStyle w:val="ListParagraph"/>
        <w:numPr>
          <w:ilvl w:val="0"/>
          <w:numId w:val="1"/>
        </w:numPr>
        <w:spacing w:line="360" w:lineRule="auto"/>
        <w:jc w:val="both"/>
        <w:rPr>
          <w:rFonts w:ascii="Times New Roman" w:hAnsi="Times New Roman" w:cs="Times New Roman"/>
          <w:lang w:val="en-GB"/>
        </w:rPr>
      </w:pPr>
      <w:r w:rsidRPr="00C31DFD">
        <w:rPr>
          <w:rFonts w:ascii="Times New Roman" w:hAnsi="Times New Roman" w:cs="Times New Roman"/>
          <w:lang w:val="en-GB"/>
        </w:rPr>
        <w:t>Construction (Design and Management) Regulations 2015: A set of rules that imposes obligations on clients, designers, and contractors in an effort to increase health and safety in the construction industry.</w:t>
      </w:r>
    </w:p>
    <w:p w14:paraId="26F0134B" w14:textId="77777777" w:rsidR="00C31DFD" w:rsidRPr="00C31DFD" w:rsidRDefault="00C31DFD" w:rsidP="00C31DFD">
      <w:pPr>
        <w:pStyle w:val="ListParagraph"/>
        <w:spacing w:line="360" w:lineRule="auto"/>
        <w:jc w:val="both"/>
        <w:rPr>
          <w:rFonts w:ascii="Times New Roman" w:hAnsi="Times New Roman" w:cs="Times New Roman"/>
          <w:lang w:val="en-GB"/>
        </w:rPr>
      </w:pPr>
    </w:p>
    <w:p w14:paraId="6320FCE2" w14:textId="77777777" w:rsidR="00C31DFD" w:rsidRPr="00C31DFD" w:rsidRDefault="00C31DFD" w:rsidP="00C31DFD">
      <w:pPr>
        <w:pStyle w:val="ListParagraph"/>
        <w:numPr>
          <w:ilvl w:val="0"/>
          <w:numId w:val="1"/>
        </w:numPr>
        <w:spacing w:line="360" w:lineRule="auto"/>
        <w:jc w:val="both"/>
        <w:rPr>
          <w:rFonts w:ascii="Times New Roman" w:hAnsi="Times New Roman" w:cs="Times New Roman"/>
          <w:lang w:val="en-GB"/>
        </w:rPr>
      </w:pPr>
      <w:r w:rsidRPr="00C31DFD">
        <w:rPr>
          <w:rFonts w:ascii="Times New Roman" w:hAnsi="Times New Roman" w:cs="Times New Roman"/>
          <w:lang w:val="en-GB"/>
        </w:rPr>
        <w:t>Principal Contractor: The primary contractor in charge of the construction project, who is ultimately in charge of the site's health and safety.</w:t>
      </w:r>
    </w:p>
    <w:p w14:paraId="039265BD" w14:textId="77777777" w:rsidR="00C31DFD" w:rsidRPr="00C31DFD" w:rsidRDefault="00C31DFD" w:rsidP="00C31DFD">
      <w:pPr>
        <w:pStyle w:val="ListParagraph"/>
        <w:spacing w:line="360" w:lineRule="auto"/>
        <w:jc w:val="both"/>
        <w:rPr>
          <w:rFonts w:ascii="Times New Roman" w:hAnsi="Times New Roman" w:cs="Times New Roman"/>
          <w:lang w:val="en-GB"/>
        </w:rPr>
      </w:pPr>
    </w:p>
    <w:p w14:paraId="2255ABE6" w14:textId="77777777" w:rsidR="00C31DFD" w:rsidRPr="00C31DFD" w:rsidRDefault="00C31DFD" w:rsidP="00C31DFD">
      <w:pPr>
        <w:pStyle w:val="ListParagraph"/>
        <w:numPr>
          <w:ilvl w:val="0"/>
          <w:numId w:val="1"/>
        </w:numPr>
        <w:spacing w:line="360" w:lineRule="auto"/>
        <w:jc w:val="both"/>
        <w:rPr>
          <w:rFonts w:ascii="Times New Roman" w:hAnsi="Times New Roman" w:cs="Times New Roman"/>
          <w:lang w:val="en-GB"/>
        </w:rPr>
      </w:pPr>
      <w:r w:rsidRPr="00C31DFD">
        <w:rPr>
          <w:rFonts w:ascii="Times New Roman" w:hAnsi="Times New Roman" w:cs="Times New Roman"/>
          <w:lang w:val="en-GB"/>
        </w:rPr>
        <w:t>Toolbox Talk: A brief safety discussion held on the job site to go through particular health and safety concerns pertinent to the job at hand.</w:t>
      </w:r>
    </w:p>
    <w:p w14:paraId="4BB05EC9" w14:textId="77777777" w:rsidR="00C31DFD" w:rsidRPr="00C31DFD" w:rsidRDefault="00C31DFD" w:rsidP="00C31DFD">
      <w:pPr>
        <w:pStyle w:val="ListParagraph"/>
        <w:rPr>
          <w:rFonts w:ascii="Times New Roman" w:hAnsi="Times New Roman" w:cs="Times New Roman"/>
          <w:lang w:val="en-GB"/>
        </w:rPr>
      </w:pPr>
    </w:p>
    <w:p w14:paraId="483122C1" w14:textId="77777777" w:rsidR="00C31DFD" w:rsidRPr="00C31DFD" w:rsidRDefault="00C31DFD" w:rsidP="00C31DFD">
      <w:pPr>
        <w:pStyle w:val="ListParagraph"/>
        <w:numPr>
          <w:ilvl w:val="0"/>
          <w:numId w:val="1"/>
        </w:numPr>
        <w:spacing w:line="360" w:lineRule="auto"/>
        <w:jc w:val="both"/>
        <w:rPr>
          <w:rFonts w:ascii="Times New Roman" w:hAnsi="Times New Roman" w:cs="Times New Roman"/>
          <w:lang w:val="en-GB"/>
        </w:rPr>
      </w:pPr>
      <w:r w:rsidRPr="00C31DFD">
        <w:rPr>
          <w:rFonts w:ascii="Times New Roman" w:hAnsi="Times New Roman" w:cs="Times New Roman"/>
          <w:lang w:val="en-GB"/>
        </w:rPr>
        <w:t>Permit-to-work: A formal written authorisation to perform a specific task that includes an evaluation of the risks and the control mechanisms necessary to ensure the task can be accomplished safely.</w:t>
      </w:r>
    </w:p>
    <w:p w14:paraId="200F28DF" w14:textId="77777777" w:rsidR="00C31DFD" w:rsidRPr="00C31DFD" w:rsidRDefault="00C31DFD" w:rsidP="00C31DFD">
      <w:pPr>
        <w:pStyle w:val="ListParagraph"/>
        <w:spacing w:line="360" w:lineRule="auto"/>
        <w:jc w:val="both"/>
        <w:rPr>
          <w:rFonts w:ascii="Times New Roman" w:hAnsi="Times New Roman" w:cs="Times New Roman"/>
          <w:lang w:val="en-GB"/>
        </w:rPr>
      </w:pPr>
    </w:p>
    <w:p w14:paraId="009FB5ED" w14:textId="77777777" w:rsidR="00C31DFD" w:rsidRPr="00C31DFD" w:rsidRDefault="00C31DFD" w:rsidP="00C31DFD">
      <w:pPr>
        <w:pStyle w:val="ListParagraph"/>
        <w:numPr>
          <w:ilvl w:val="0"/>
          <w:numId w:val="1"/>
        </w:numPr>
        <w:spacing w:line="360" w:lineRule="auto"/>
        <w:jc w:val="both"/>
        <w:rPr>
          <w:rFonts w:ascii="Times New Roman" w:hAnsi="Times New Roman" w:cs="Times New Roman"/>
          <w:lang w:val="en-GB"/>
        </w:rPr>
      </w:pPr>
      <w:r w:rsidRPr="00C31DFD">
        <w:rPr>
          <w:rFonts w:ascii="Times New Roman" w:hAnsi="Times New Roman" w:cs="Times New Roman"/>
          <w:lang w:val="en-GB"/>
        </w:rPr>
        <w:lastRenderedPageBreak/>
        <w:t>Personal protective equipment (PPE): Any gear or tool used to reduce exposure to a particular risk, such as respiratory protection, safety boots, gloves, and hard hats.</w:t>
      </w:r>
    </w:p>
    <w:p w14:paraId="0A130072" w14:textId="77777777" w:rsidR="00C31DFD" w:rsidRPr="00C31DFD" w:rsidRDefault="00C31DFD" w:rsidP="00C31DFD">
      <w:pPr>
        <w:pStyle w:val="ListParagraph"/>
        <w:spacing w:line="360" w:lineRule="auto"/>
        <w:jc w:val="both"/>
        <w:rPr>
          <w:rFonts w:ascii="Times New Roman" w:hAnsi="Times New Roman" w:cs="Times New Roman"/>
          <w:lang w:val="en-GB"/>
        </w:rPr>
      </w:pPr>
    </w:p>
    <w:p w14:paraId="1604C380" w14:textId="77777777" w:rsidR="00C31DFD" w:rsidRPr="00C31DFD" w:rsidRDefault="00C31DFD" w:rsidP="00C31DFD">
      <w:pPr>
        <w:pStyle w:val="ListParagraph"/>
        <w:numPr>
          <w:ilvl w:val="0"/>
          <w:numId w:val="1"/>
        </w:numPr>
        <w:spacing w:line="360" w:lineRule="auto"/>
        <w:jc w:val="both"/>
        <w:rPr>
          <w:rFonts w:ascii="Times New Roman" w:hAnsi="Times New Roman" w:cs="Times New Roman"/>
          <w:lang w:val="en-GB"/>
        </w:rPr>
      </w:pPr>
      <w:r w:rsidRPr="00C31DFD">
        <w:rPr>
          <w:rFonts w:ascii="Times New Roman" w:hAnsi="Times New Roman" w:cs="Times New Roman"/>
          <w:lang w:val="en-GB"/>
        </w:rPr>
        <w:t>Safe System of Work: A collection of policies and procedures, including risk assessments, safety controls, and training, that are intended to ensure that a particular operation can be carried out without incident.</w:t>
      </w:r>
    </w:p>
    <w:p w14:paraId="6F9FE54D" w14:textId="77777777" w:rsidR="00887819" w:rsidRPr="00C31DFD" w:rsidRDefault="00887819" w:rsidP="00887819">
      <w:pPr>
        <w:jc w:val="both"/>
        <w:rPr>
          <w:rFonts w:ascii="Times New Roman" w:hAnsi="Times New Roman" w:cs="Times New Roman"/>
          <w:lang w:val="en-GB"/>
        </w:rPr>
      </w:pPr>
      <w:r w:rsidRPr="00C31DFD">
        <w:rPr>
          <w:rFonts w:ascii="Times New Roman" w:hAnsi="Times New Roman" w:cs="Times New Roman"/>
          <w:lang w:val="en-GB"/>
        </w:rPr>
        <w:br w:type="page"/>
      </w:r>
    </w:p>
    <w:p w14:paraId="29076B30" w14:textId="7F00E878" w:rsidR="00887819" w:rsidRPr="00C31DFD" w:rsidRDefault="00887819" w:rsidP="00887819">
      <w:pPr>
        <w:spacing w:line="360" w:lineRule="auto"/>
        <w:jc w:val="both"/>
        <w:rPr>
          <w:rFonts w:ascii="Times New Roman" w:hAnsi="Times New Roman" w:cs="Times New Roman"/>
          <w:lang w:val="en-GB"/>
        </w:rPr>
      </w:pPr>
      <w:r w:rsidRPr="00C31DFD">
        <w:rPr>
          <w:rFonts w:ascii="Times New Roman" w:hAnsi="Times New Roman" w:cs="Times New Roman"/>
          <w:lang w:val="en-GB"/>
        </w:rPr>
        <w:lastRenderedPageBreak/>
        <w:t>References:</w:t>
      </w:r>
    </w:p>
    <w:p w14:paraId="60E32D8A" w14:textId="4FCCB950" w:rsidR="00887819" w:rsidRPr="00C31DFD" w:rsidRDefault="00887819" w:rsidP="00887819">
      <w:pPr>
        <w:spacing w:line="360" w:lineRule="auto"/>
        <w:jc w:val="both"/>
        <w:rPr>
          <w:rFonts w:ascii="Times New Roman" w:hAnsi="Times New Roman" w:cs="Times New Roman"/>
          <w:lang w:val="en-GB"/>
        </w:rPr>
      </w:pPr>
    </w:p>
    <w:p w14:paraId="72A47225" w14:textId="77777777" w:rsidR="00C31DFD" w:rsidRPr="00C31DFD" w:rsidRDefault="00C31DFD" w:rsidP="00C31DFD">
      <w:pPr>
        <w:numPr>
          <w:ilvl w:val="0"/>
          <w:numId w:val="2"/>
        </w:numPr>
        <w:spacing w:line="360" w:lineRule="auto"/>
        <w:jc w:val="both"/>
        <w:rPr>
          <w:rFonts w:ascii="Times New Roman" w:hAnsi="Times New Roman" w:cs="Times New Roman"/>
          <w:lang w:val="en-GB"/>
        </w:rPr>
      </w:pPr>
      <w:r w:rsidRPr="00C31DFD">
        <w:rPr>
          <w:rFonts w:ascii="Times New Roman" w:hAnsi="Times New Roman" w:cs="Times New Roman"/>
          <w:lang w:val="en-GB"/>
        </w:rPr>
        <w:t xml:space="preserve">Health and Safety at Work etc. Act 1974: </w:t>
      </w:r>
      <w:hyperlink r:id="rId8" w:tgtFrame="_new" w:history="1">
        <w:r w:rsidRPr="00C31DFD">
          <w:rPr>
            <w:rStyle w:val="Hyperlink"/>
            <w:rFonts w:ascii="Times New Roman" w:hAnsi="Times New Roman" w:cs="Times New Roman"/>
            <w:lang w:val="en-GB"/>
          </w:rPr>
          <w:t>http://www.legislation.gov.uk/ukpga/1974/37/contents</w:t>
        </w:r>
      </w:hyperlink>
    </w:p>
    <w:p w14:paraId="29BBF725" w14:textId="77777777" w:rsidR="00C31DFD" w:rsidRPr="00C31DFD" w:rsidRDefault="00C31DFD" w:rsidP="00C31DFD">
      <w:pPr>
        <w:numPr>
          <w:ilvl w:val="0"/>
          <w:numId w:val="2"/>
        </w:numPr>
        <w:spacing w:line="360" w:lineRule="auto"/>
        <w:jc w:val="both"/>
        <w:rPr>
          <w:rFonts w:ascii="Times New Roman" w:hAnsi="Times New Roman" w:cs="Times New Roman"/>
          <w:lang w:val="en-GB"/>
        </w:rPr>
      </w:pPr>
      <w:r w:rsidRPr="00C31DFD">
        <w:rPr>
          <w:rFonts w:ascii="Times New Roman" w:hAnsi="Times New Roman" w:cs="Times New Roman"/>
          <w:lang w:val="en-GB"/>
        </w:rPr>
        <w:t xml:space="preserve">Management of Health and Safety at Work Regulations 1999: </w:t>
      </w:r>
      <w:hyperlink r:id="rId9" w:tgtFrame="_new" w:history="1">
        <w:r w:rsidRPr="00C31DFD">
          <w:rPr>
            <w:rStyle w:val="Hyperlink"/>
            <w:rFonts w:ascii="Times New Roman" w:hAnsi="Times New Roman" w:cs="Times New Roman"/>
            <w:lang w:val="en-GB"/>
          </w:rPr>
          <w:t>http://www.legislation.gov.uk/uksi/1999/3242/contents/made</w:t>
        </w:r>
      </w:hyperlink>
    </w:p>
    <w:p w14:paraId="2B050A1A" w14:textId="77777777" w:rsidR="00C31DFD" w:rsidRPr="00C31DFD" w:rsidRDefault="00C31DFD" w:rsidP="00C31DFD">
      <w:pPr>
        <w:numPr>
          <w:ilvl w:val="0"/>
          <w:numId w:val="2"/>
        </w:numPr>
        <w:spacing w:line="360" w:lineRule="auto"/>
        <w:jc w:val="both"/>
        <w:rPr>
          <w:rFonts w:ascii="Times New Roman" w:hAnsi="Times New Roman" w:cs="Times New Roman"/>
          <w:lang w:val="en-GB"/>
        </w:rPr>
      </w:pPr>
      <w:r w:rsidRPr="00C31DFD">
        <w:rPr>
          <w:rFonts w:ascii="Times New Roman" w:hAnsi="Times New Roman" w:cs="Times New Roman"/>
          <w:lang w:val="en-GB"/>
        </w:rPr>
        <w:t xml:space="preserve">Construction (Design and Management) Regulations 2015: </w:t>
      </w:r>
      <w:hyperlink r:id="rId10" w:tgtFrame="_new" w:history="1">
        <w:r w:rsidRPr="00C31DFD">
          <w:rPr>
            <w:rStyle w:val="Hyperlink"/>
            <w:rFonts w:ascii="Times New Roman" w:hAnsi="Times New Roman" w:cs="Times New Roman"/>
            <w:lang w:val="en-GB"/>
          </w:rPr>
          <w:t>http://www.legislation.gov.uk/uksi/2015/51/contents/made</w:t>
        </w:r>
      </w:hyperlink>
    </w:p>
    <w:p w14:paraId="7B61621B" w14:textId="77777777" w:rsidR="00C31DFD" w:rsidRPr="00C31DFD" w:rsidRDefault="00C31DFD" w:rsidP="00C31DFD">
      <w:pPr>
        <w:numPr>
          <w:ilvl w:val="0"/>
          <w:numId w:val="2"/>
        </w:numPr>
        <w:spacing w:line="360" w:lineRule="auto"/>
        <w:jc w:val="both"/>
        <w:rPr>
          <w:rFonts w:ascii="Times New Roman" w:hAnsi="Times New Roman" w:cs="Times New Roman"/>
          <w:lang w:val="en-GB"/>
        </w:rPr>
      </w:pPr>
      <w:r w:rsidRPr="00C31DFD">
        <w:rPr>
          <w:rFonts w:ascii="Times New Roman" w:hAnsi="Times New Roman" w:cs="Times New Roman"/>
          <w:lang w:val="en-GB"/>
        </w:rPr>
        <w:t xml:space="preserve">Health and Safety Executive. (2015). Construction (Design and Management) Regulations 2015: Guidance on Regulations. Retrieved from </w:t>
      </w:r>
      <w:hyperlink r:id="rId11" w:tgtFrame="_new" w:history="1">
        <w:r w:rsidRPr="00C31DFD">
          <w:rPr>
            <w:rStyle w:val="Hyperlink"/>
            <w:rFonts w:ascii="Times New Roman" w:hAnsi="Times New Roman" w:cs="Times New Roman"/>
            <w:lang w:val="en-GB"/>
          </w:rPr>
          <w:t>https://www.hse.gov.uk/pubns/priced/l153.pdf</w:t>
        </w:r>
      </w:hyperlink>
    </w:p>
    <w:p w14:paraId="61FD9DC4" w14:textId="77777777" w:rsidR="00C31DFD" w:rsidRPr="00C31DFD" w:rsidRDefault="00C31DFD" w:rsidP="00C31DFD">
      <w:pPr>
        <w:numPr>
          <w:ilvl w:val="0"/>
          <w:numId w:val="2"/>
        </w:numPr>
        <w:spacing w:line="360" w:lineRule="auto"/>
        <w:jc w:val="both"/>
        <w:rPr>
          <w:rFonts w:ascii="Times New Roman" w:hAnsi="Times New Roman" w:cs="Times New Roman"/>
          <w:lang w:val="en-GB"/>
        </w:rPr>
      </w:pPr>
      <w:r w:rsidRPr="00C31DFD">
        <w:rPr>
          <w:rFonts w:ascii="Times New Roman" w:hAnsi="Times New Roman" w:cs="Times New Roman"/>
          <w:lang w:val="en-GB"/>
        </w:rPr>
        <w:t xml:space="preserve">Health and Safety Executive. (2017). CDM 2015: Guidance for Clients. Retrieved from </w:t>
      </w:r>
      <w:hyperlink r:id="rId12" w:tgtFrame="_new" w:history="1">
        <w:r w:rsidRPr="00C31DFD">
          <w:rPr>
            <w:rStyle w:val="Hyperlink"/>
            <w:rFonts w:ascii="Times New Roman" w:hAnsi="Times New Roman" w:cs="Times New Roman"/>
            <w:lang w:val="en-GB"/>
          </w:rPr>
          <w:t>https://www.hse.gov.uk/pubns/books/l153.htm</w:t>
        </w:r>
      </w:hyperlink>
    </w:p>
    <w:p w14:paraId="599A6110" w14:textId="77777777" w:rsidR="00C31DFD" w:rsidRPr="00C31DFD" w:rsidRDefault="00C31DFD" w:rsidP="00C31DFD">
      <w:pPr>
        <w:numPr>
          <w:ilvl w:val="0"/>
          <w:numId w:val="2"/>
        </w:numPr>
        <w:spacing w:line="360" w:lineRule="auto"/>
        <w:jc w:val="both"/>
        <w:rPr>
          <w:rFonts w:ascii="Times New Roman" w:hAnsi="Times New Roman" w:cs="Times New Roman"/>
          <w:lang w:val="en-GB"/>
        </w:rPr>
      </w:pPr>
      <w:r w:rsidRPr="00C31DFD">
        <w:rPr>
          <w:rFonts w:ascii="Times New Roman" w:hAnsi="Times New Roman" w:cs="Times New Roman"/>
          <w:lang w:val="en-GB"/>
        </w:rPr>
        <w:t xml:space="preserve">Health and Safety Executive. (2019). Managing health and safety in construction: Construction (Design and Management) Regulations 2015. Retrieved from </w:t>
      </w:r>
      <w:hyperlink r:id="rId13" w:tgtFrame="_new" w:history="1">
        <w:r w:rsidRPr="00C31DFD">
          <w:rPr>
            <w:rStyle w:val="Hyperlink"/>
            <w:rFonts w:ascii="Times New Roman" w:hAnsi="Times New Roman" w:cs="Times New Roman"/>
            <w:lang w:val="en-GB"/>
          </w:rPr>
          <w:t>https://www.hse.gov.uk/pubns/books/l153.htm</w:t>
        </w:r>
      </w:hyperlink>
    </w:p>
    <w:p w14:paraId="1D88CAE6" w14:textId="77777777" w:rsidR="00C31DFD" w:rsidRPr="00C31DFD" w:rsidRDefault="00C31DFD" w:rsidP="00C31DFD">
      <w:pPr>
        <w:numPr>
          <w:ilvl w:val="0"/>
          <w:numId w:val="2"/>
        </w:numPr>
        <w:spacing w:line="360" w:lineRule="auto"/>
        <w:jc w:val="both"/>
        <w:rPr>
          <w:rFonts w:ascii="Times New Roman" w:hAnsi="Times New Roman" w:cs="Times New Roman"/>
          <w:lang w:val="en-GB"/>
        </w:rPr>
      </w:pPr>
      <w:r w:rsidRPr="00C31DFD">
        <w:rPr>
          <w:rFonts w:ascii="Times New Roman" w:hAnsi="Times New Roman" w:cs="Times New Roman"/>
          <w:lang w:val="en-GB"/>
        </w:rPr>
        <w:t xml:space="preserve">Institution of Occupational Safety and Health. (2021). CDM Regulations: A Practical Guide for Clients, Designers and Contractors. Retrieved from </w:t>
      </w:r>
      <w:hyperlink r:id="rId14" w:tgtFrame="_new" w:history="1">
        <w:r w:rsidRPr="00C31DFD">
          <w:rPr>
            <w:rStyle w:val="Hyperlink"/>
            <w:rFonts w:ascii="Times New Roman" w:hAnsi="Times New Roman" w:cs="Times New Roman"/>
            <w:lang w:val="en-GB"/>
          </w:rPr>
          <w:t>https://www.iosh.com/media/3107/cdm-regulations-a-practical-guide-for-clients-designers-and-contractors.pdf</w:t>
        </w:r>
      </w:hyperlink>
    </w:p>
    <w:p w14:paraId="2FD68ACD" w14:textId="439B937A" w:rsidR="00C31DFD" w:rsidRPr="00C31DFD" w:rsidRDefault="00C31DFD" w:rsidP="00C31DFD">
      <w:pPr>
        <w:numPr>
          <w:ilvl w:val="0"/>
          <w:numId w:val="2"/>
        </w:numPr>
        <w:spacing w:line="360" w:lineRule="auto"/>
        <w:jc w:val="both"/>
        <w:rPr>
          <w:rFonts w:ascii="Times New Roman" w:hAnsi="Times New Roman" w:cs="Times New Roman"/>
          <w:lang w:val="en-GB"/>
        </w:rPr>
      </w:pPr>
      <w:r w:rsidRPr="00C31DFD">
        <w:rPr>
          <w:rFonts w:ascii="Times New Roman" w:hAnsi="Times New Roman" w:cs="Times New Roman"/>
          <w:lang w:val="en-GB"/>
        </w:rPr>
        <w:t xml:space="preserve">Control of Substances Hazardous to Health Regulations 2002, </w:t>
      </w:r>
      <w:hyperlink r:id="rId15" w:tgtFrame="_new" w:history="1">
        <w:r w:rsidRPr="00C31DFD">
          <w:rPr>
            <w:rStyle w:val="Hyperlink"/>
            <w:rFonts w:ascii="Times New Roman" w:hAnsi="Times New Roman" w:cs="Times New Roman"/>
            <w:lang w:val="en-GB"/>
          </w:rPr>
          <w:t>https://www.legislation.gov.uk/uksi/2002/2677/contents/made</w:t>
        </w:r>
      </w:hyperlink>
      <w:r w:rsidRPr="00C31DFD">
        <w:rPr>
          <w:rFonts w:ascii="Times New Roman" w:hAnsi="Times New Roman" w:cs="Times New Roman"/>
          <w:lang w:val="en-GB"/>
        </w:rPr>
        <w:t xml:space="preserve"> </w:t>
      </w:r>
    </w:p>
    <w:p w14:paraId="6C4EE87A" w14:textId="778E51EB" w:rsidR="00D422F7" w:rsidRPr="00C31DFD" w:rsidRDefault="00D422F7" w:rsidP="00C31DFD">
      <w:pPr>
        <w:rPr>
          <w:rFonts w:ascii="Times New Roman" w:hAnsi="Times New Roman" w:cs="Times New Roman"/>
          <w:lang w:val="en-GB"/>
        </w:rPr>
      </w:pPr>
    </w:p>
    <w:sectPr w:rsidR="00D422F7" w:rsidRPr="00C31DFD" w:rsidSect="00C31DFD">
      <w:headerReference w:type="default" r:id="rId16"/>
      <w:footerReference w:type="even" r:id="rId17"/>
      <w:footerReference w:type="default" r:id="rId18"/>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533595" w14:textId="77777777" w:rsidR="00C87F00" w:rsidRDefault="00C87F00" w:rsidP="0046308E">
      <w:r>
        <w:separator/>
      </w:r>
    </w:p>
  </w:endnote>
  <w:endnote w:type="continuationSeparator" w:id="0">
    <w:p w14:paraId="73233409" w14:textId="77777777" w:rsidR="00C87F00" w:rsidRDefault="00C87F00" w:rsidP="004630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51442116"/>
      <w:docPartObj>
        <w:docPartGallery w:val="Page Numbers (Bottom of Page)"/>
        <w:docPartUnique/>
      </w:docPartObj>
    </w:sdtPr>
    <w:sdtEndPr>
      <w:rPr>
        <w:rStyle w:val="PageNumber"/>
      </w:rPr>
    </w:sdtEndPr>
    <w:sdtContent>
      <w:p w14:paraId="2E5FF888" w14:textId="300ECD0D" w:rsidR="00C31DFD" w:rsidRDefault="00C31DFD" w:rsidP="00D25D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AC64EA" w14:textId="77777777" w:rsidR="00C31DFD" w:rsidRDefault="00C31D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63618527"/>
      <w:docPartObj>
        <w:docPartGallery w:val="Page Numbers (Bottom of Page)"/>
        <w:docPartUnique/>
      </w:docPartObj>
    </w:sdtPr>
    <w:sdtEndPr>
      <w:rPr>
        <w:rStyle w:val="PageNumber"/>
      </w:rPr>
    </w:sdtEndPr>
    <w:sdtContent>
      <w:p w14:paraId="5C8A3BDB" w14:textId="72B924C2" w:rsidR="00C31DFD" w:rsidRDefault="00C31DFD" w:rsidP="00D25D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061E6DE" w14:textId="5AADE72B" w:rsidR="00C31DFD" w:rsidRDefault="00C31DFD">
    <w:pPr>
      <w:pStyle w:val="Footer"/>
      <w:tabs>
        <w:tab w:val="clear" w:pos="4680"/>
        <w:tab w:val="clear" w:pos="9360"/>
      </w:tabs>
      <w:jc w:val="center"/>
      <w:rPr>
        <w:caps/>
        <w:noProof/>
        <w:color w:val="4472C4" w:themeColor="accent1"/>
      </w:rPr>
    </w:pPr>
  </w:p>
  <w:p w14:paraId="41A40AAF" w14:textId="77777777" w:rsidR="00C31DFD" w:rsidRDefault="00C31D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2B3DA2" w14:textId="77777777" w:rsidR="00C87F00" w:rsidRDefault="00C87F00" w:rsidP="0046308E">
      <w:r>
        <w:separator/>
      </w:r>
    </w:p>
  </w:footnote>
  <w:footnote w:type="continuationSeparator" w:id="0">
    <w:p w14:paraId="7FFFD0BE" w14:textId="77777777" w:rsidR="00C87F00" w:rsidRDefault="00C87F00" w:rsidP="0046308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448EA3" w14:textId="3A3DB6F4" w:rsidR="00C31DFD" w:rsidRDefault="00C87F00">
    <w:pPr>
      <w:pStyle w:val="Header"/>
      <w:tabs>
        <w:tab w:val="clear" w:pos="4680"/>
        <w:tab w:val="clear" w:pos="9360"/>
      </w:tabs>
      <w:jc w:val="right"/>
      <w:rPr>
        <w:color w:val="4472C4" w:themeColor="accent1"/>
      </w:rPr>
    </w:pPr>
    <w:sdt>
      <w:sdtPr>
        <w:rPr>
          <w:color w:val="4472C4" w:themeColor="accent1"/>
        </w:rPr>
        <w:alias w:val="Title"/>
        <w:tag w:val=""/>
        <w:id w:val="664756013"/>
        <w:placeholder>
          <w:docPart w:val="A48B30366B360B409C9C4AB53B00686C"/>
        </w:placeholder>
        <w:dataBinding w:prefixMappings="xmlns:ns0='http://purl.org/dc/elements/1.1/' xmlns:ns1='http://schemas.openxmlformats.org/package/2006/metadata/core-properties' " w:xpath="/ns1:coreProperties[1]/ns0:title[1]" w:storeItemID="{6C3C8BC8-F283-45AE-878A-BAB7291924A1}"/>
        <w:text/>
      </w:sdtPr>
      <w:sdtEndPr/>
      <w:sdtContent>
        <w:r w:rsidR="00C31DFD" w:rsidRPr="00C31DFD">
          <w:rPr>
            <w:color w:val="4472C4" w:themeColor="accent1"/>
          </w:rPr>
          <w:t>4003 Professional Skills and Health &amp; Safety</w:t>
        </w:r>
        <w:r w:rsidR="00C31DFD">
          <w:rPr>
            <w:color w:val="4472C4" w:themeColor="accent1"/>
          </w:rPr>
          <w:t xml:space="preserve"> Report</w:t>
        </w:r>
      </w:sdtContent>
    </w:sdt>
    <w:r w:rsidR="00C31DFD">
      <w:rPr>
        <w:color w:val="4472C4" w:themeColor="accent1"/>
      </w:rPr>
      <w:t xml:space="preserve"> | </w:t>
    </w:r>
    <w:sdt>
      <w:sdtPr>
        <w:rPr>
          <w:color w:val="4472C4" w:themeColor="accent1"/>
        </w:rPr>
        <w:alias w:val="Author"/>
        <w:tag w:val=""/>
        <w:id w:val="-1677181147"/>
        <w:placeholder>
          <w:docPart w:val="F991704230D84F4D8AE3CB51F0AD2D01"/>
        </w:placeholder>
        <w:dataBinding w:prefixMappings="xmlns:ns0='http://purl.org/dc/elements/1.1/' xmlns:ns1='http://schemas.openxmlformats.org/package/2006/metadata/core-properties' " w:xpath="/ns1:coreProperties[1]/ns0:creator[1]" w:storeItemID="{6C3C8BC8-F283-45AE-878A-BAB7291924A1}"/>
        <w:text/>
      </w:sdtPr>
      <w:sdtEndPr/>
      <w:sdtContent>
        <w:r w:rsidR="00C31DFD">
          <w:rPr>
            <w:color w:val="4472C4" w:themeColor="accent1"/>
          </w:rPr>
          <w:t>Shalom Joseph (2113608)</w:t>
        </w:r>
      </w:sdtContent>
    </w:sdt>
  </w:p>
  <w:p w14:paraId="3D9625A5" w14:textId="77777777" w:rsidR="00C31DFD" w:rsidRDefault="00C31D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272482"/>
    <w:multiLevelType w:val="hybridMultilevel"/>
    <w:tmpl w:val="852A1D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24272E"/>
    <w:multiLevelType w:val="hybridMultilevel"/>
    <w:tmpl w:val="833C2A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554C0A"/>
    <w:multiLevelType w:val="hybridMultilevel"/>
    <w:tmpl w:val="BA2CD9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69C68FC"/>
    <w:multiLevelType w:val="hybridMultilevel"/>
    <w:tmpl w:val="C1383C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36653C1"/>
    <w:multiLevelType w:val="multilevel"/>
    <w:tmpl w:val="AD8207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023315"/>
    <w:multiLevelType w:val="multilevel"/>
    <w:tmpl w:val="F6664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BDA69DC"/>
    <w:multiLevelType w:val="hybridMultilevel"/>
    <w:tmpl w:val="C20E05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1213CFF"/>
    <w:multiLevelType w:val="hybridMultilevel"/>
    <w:tmpl w:val="81367F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1E36FB2"/>
    <w:multiLevelType w:val="hybridMultilevel"/>
    <w:tmpl w:val="268E594E"/>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4"/>
  </w:num>
  <w:num w:numId="3">
    <w:abstractNumId w:val="5"/>
  </w:num>
  <w:num w:numId="4">
    <w:abstractNumId w:val="8"/>
  </w:num>
  <w:num w:numId="5">
    <w:abstractNumId w:val="6"/>
  </w:num>
  <w:num w:numId="6">
    <w:abstractNumId w:val="7"/>
  </w:num>
  <w:num w:numId="7">
    <w:abstractNumId w:val="1"/>
  </w:num>
  <w:num w:numId="8">
    <w:abstractNumId w:val="3"/>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16B"/>
    <w:rsid w:val="000C0C16"/>
    <w:rsid w:val="000D0F60"/>
    <w:rsid w:val="00134372"/>
    <w:rsid w:val="00135FC8"/>
    <w:rsid w:val="0014072A"/>
    <w:rsid w:val="001616EF"/>
    <w:rsid w:val="002702B4"/>
    <w:rsid w:val="0046308E"/>
    <w:rsid w:val="004A0EE8"/>
    <w:rsid w:val="004A1032"/>
    <w:rsid w:val="004F6B2C"/>
    <w:rsid w:val="00532A82"/>
    <w:rsid w:val="0059216B"/>
    <w:rsid w:val="005C6E6F"/>
    <w:rsid w:val="00760E60"/>
    <w:rsid w:val="007E34D2"/>
    <w:rsid w:val="00887819"/>
    <w:rsid w:val="00AF6310"/>
    <w:rsid w:val="00BB40F4"/>
    <w:rsid w:val="00C31DFD"/>
    <w:rsid w:val="00C87F00"/>
    <w:rsid w:val="00D422F7"/>
    <w:rsid w:val="00F749A2"/>
    <w:rsid w:val="00FF05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3D03D84"/>
  <w15:chartTrackingRefBased/>
  <w15:docId w15:val="{4C348CB1-E028-3044-837A-A9096843C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BB40F4"/>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308E"/>
    <w:pPr>
      <w:tabs>
        <w:tab w:val="center" w:pos="4680"/>
        <w:tab w:val="right" w:pos="9360"/>
      </w:tabs>
    </w:pPr>
  </w:style>
  <w:style w:type="character" w:customStyle="1" w:styleId="HeaderChar">
    <w:name w:val="Header Char"/>
    <w:basedOn w:val="DefaultParagraphFont"/>
    <w:link w:val="Header"/>
    <w:uiPriority w:val="99"/>
    <w:rsid w:val="0046308E"/>
  </w:style>
  <w:style w:type="paragraph" w:styleId="Footer">
    <w:name w:val="footer"/>
    <w:basedOn w:val="Normal"/>
    <w:link w:val="FooterChar"/>
    <w:uiPriority w:val="99"/>
    <w:unhideWhenUsed/>
    <w:rsid w:val="0046308E"/>
    <w:pPr>
      <w:tabs>
        <w:tab w:val="center" w:pos="4680"/>
        <w:tab w:val="right" w:pos="9360"/>
      </w:tabs>
    </w:pPr>
  </w:style>
  <w:style w:type="character" w:customStyle="1" w:styleId="FooterChar">
    <w:name w:val="Footer Char"/>
    <w:basedOn w:val="DefaultParagraphFont"/>
    <w:link w:val="Footer"/>
    <w:uiPriority w:val="99"/>
    <w:rsid w:val="0046308E"/>
  </w:style>
  <w:style w:type="character" w:customStyle="1" w:styleId="Heading2Char">
    <w:name w:val="Heading 2 Char"/>
    <w:basedOn w:val="DefaultParagraphFont"/>
    <w:link w:val="Heading2"/>
    <w:uiPriority w:val="9"/>
    <w:rsid w:val="00BB40F4"/>
    <w:rPr>
      <w:rFonts w:ascii="Times New Roman" w:eastAsia="Times New Roman" w:hAnsi="Times New Roman" w:cs="Times New Roman"/>
      <w:b/>
      <w:bCs/>
      <w:sz w:val="36"/>
      <w:szCs w:val="36"/>
    </w:rPr>
  </w:style>
  <w:style w:type="paragraph" w:styleId="ListParagraph">
    <w:name w:val="List Paragraph"/>
    <w:basedOn w:val="Normal"/>
    <w:uiPriority w:val="34"/>
    <w:qFormat/>
    <w:rsid w:val="00D422F7"/>
    <w:pPr>
      <w:ind w:left="720"/>
      <w:contextualSpacing/>
    </w:pPr>
  </w:style>
  <w:style w:type="character" w:styleId="Hyperlink">
    <w:name w:val="Hyperlink"/>
    <w:basedOn w:val="DefaultParagraphFont"/>
    <w:uiPriority w:val="99"/>
    <w:unhideWhenUsed/>
    <w:rsid w:val="00887819"/>
    <w:rPr>
      <w:color w:val="0563C1" w:themeColor="hyperlink"/>
      <w:u w:val="single"/>
    </w:rPr>
  </w:style>
  <w:style w:type="character" w:styleId="UnresolvedMention">
    <w:name w:val="Unresolved Mention"/>
    <w:basedOn w:val="DefaultParagraphFont"/>
    <w:uiPriority w:val="99"/>
    <w:semiHidden/>
    <w:unhideWhenUsed/>
    <w:rsid w:val="00887819"/>
    <w:rPr>
      <w:color w:val="605E5C"/>
      <w:shd w:val="clear" w:color="auto" w:fill="E1DFDD"/>
    </w:rPr>
  </w:style>
  <w:style w:type="character" w:styleId="PageNumber">
    <w:name w:val="page number"/>
    <w:basedOn w:val="DefaultParagraphFont"/>
    <w:uiPriority w:val="99"/>
    <w:semiHidden/>
    <w:unhideWhenUsed/>
    <w:rsid w:val="00C31D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006287">
      <w:bodyDiv w:val="1"/>
      <w:marLeft w:val="0"/>
      <w:marRight w:val="0"/>
      <w:marTop w:val="0"/>
      <w:marBottom w:val="0"/>
      <w:divBdr>
        <w:top w:val="none" w:sz="0" w:space="0" w:color="auto"/>
        <w:left w:val="none" w:sz="0" w:space="0" w:color="auto"/>
        <w:bottom w:val="none" w:sz="0" w:space="0" w:color="auto"/>
        <w:right w:val="none" w:sz="0" w:space="0" w:color="auto"/>
      </w:divBdr>
    </w:div>
    <w:div w:id="173615477">
      <w:bodyDiv w:val="1"/>
      <w:marLeft w:val="0"/>
      <w:marRight w:val="0"/>
      <w:marTop w:val="0"/>
      <w:marBottom w:val="0"/>
      <w:divBdr>
        <w:top w:val="none" w:sz="0" w:space="0" w:color="auto"/>
        <w:left w:val="none" w:sz="0" w:space="0" w:color="auto"/>
        <w:bottom w:val="none" w:sz="0" w:space="0" w:color="auto"/>
        <w:right w:val="none" w:sz="0" w:space="0" w:color="auto"/>
      </w:divBdr>
    </w:div>
    <w:div w:id="250745234">
      <w:bodyDiv w:val="1"/>
      <w:marLeft w:val="0"/>
      <w:marRight w:val="0"/>
      <w:marTop w:val="0"/>
      <w:marBottom w:val="0"/>
      <w:divBdr>
        <w:top w:val="none" w:sz="0" w:space="0" w:color="auto"/>
        <w:left w:val="none" w:sz="0" w:space="0" w:color="auto"/>
        <w:bottom w:val="none" w:sz="0" w:space="0" w:color="auto"/>
        <w:right w:val="none" w:sz="0" w:space="0" w:color="auto"/>
      </w:divBdr>
    </w:div>
    <w:div w:id="455566559">
      <w:bodyDiv w:val="1"/>
      <w:marLeft w:val="0"/>
      <w:marRight w:val="0"/>
      <w:marTop w:val="0"/>
      <w:marBottom w:val="0"/>
      <w:divBdr>
        <w:top w:val="none" w:sz="0" w:space="0" w:color="auto"/>
        <w:left w:val="none" w:sz="0" w:space="0" w:color="auto"/>
        <w:bottom w:val="none" w:sz="0" w:space="0" w:color="auto"/>
        <w:right w:val="none" w:sz="0" w:space="0" w:color="auto"/>
      </w:divBdr>
    </w:div>
    <w:div w:id="457723455">
      <w:bodyDiv w:val="1"/>
      <w:marLeft w:val="0"/>
      <w:marRight w:val="0"/>
      <w:marTop w:val="0"/>
      <w:marBottom w:val="0"/>
      <w:divBdr>
        <w:top w:val="none" w:sz="0" w:space="0" w:color="auto"/>
        <w:left w:val="none" w:sz="0" w:space="0" w:color="auto"/>
        <w:bottom w:val="none" w:sz="0" w:space="0" w:color="auto"/>
        <w:right w:val="none" w:sz="0" w:space="0" w:color="auto"/>
      </w:divBdr>
    </w:div>
    <w:div w:id="580524101">
      <w:bodyDiv w:val="1"/>
      <w:marLeft w:val="0"/>
      <w:marRight w:val="0"/>
      <w:marTop w:val="0"/>
      <w:marBottom w:val="0"/>
      <w:divBdr>
        <w:top w:val="none" w:sz="0" w:space="0" w:color="auto"/>
        <w:left w:val="none" w:sz="0" w:space="0" w:color="auto"/>
        <w:bottom w:val="none" w:sz="0" w:space="0" w:color="auto"/>
        <w:right w:val="none" w:sz="0" w:space="0" w:color="auto"/>
      </w:divBdr>
    </w:div>
    <w:div w:id="776825678">
      <w:bodyDiv w:val="1"/>
      <w:marLeft w:val="0"/>
      <w:marRight w:val="0"/>
      <w:marTop w:val="0"/>
      <w:marBottom w:val="0"/>
      <w:divBdr>
        <w:top w:val="none" w:sz="0" w:space="0" w:color="auto"/>
        <w:left w:val="none" w:sz="0" w:space="0" w:color="auto"/>
        <w:bottom w:val="none" w:sz="0" w:space="0" w:color="auto"/>
        <w:right w:val="none" w:sz="0" w:space="0" w:color="auto"/>
      </w:divBdr>
    </w:div>
    <w:div w:id="828444828">
      <w:bodyDiv w:val="1"/>
      <w:marLeft w:val="0"/>
      <w:marRight w:val="0"/>
      <w:marTop w:val="0"/>
      <w:marBottom w:val="0"/>
      <w:divBdr>
        <w:top w:val="none" w:sz="0" w:space="0" w:color="auto"/>
        <w:left w:val="none" w:sz="0" w:space="0" w:color="auto"/>
        <w:bottom w:val="none" w:sz="0" w:space="0" w:color="auto"/>
        <w:right w:val="none" w:sz="0" w:space="0" w:color="auto"/>
      </w:divBdr>
    </w:div>
    <w:div w:id="908147739">
      <w:bodyDiv w:val="1"/>
      <w:marLeft w:val="0"/>
      <w:marRight w:val="0"/>
      <w:marTop w:val="0"/>
      <w:marBottom w:val="0"/>
      <w:divBdr>
        <w:top w:val="none" w:sz="0" w:space="0" w:color="auto"/>
        <w:left w:val="none" w:sz="0" w:space="0" w:color="auto"/>
        <w:bottom w:val="none" w:sz="0" w:space="0" w:color="auto"/>
        <w:right w:val="none" w:sz="0" w:space="0" w:color="auto"/>
      </w:divBdr>
    </w:div>
    <w:div w:id="996150524">
      <w:bodyDiv w:val="1"/>
      <w:marLeft w:val="0"/>
      <w:marRight w:val="0"/>
      <w:marTop w:val="0"/>
      <w:marBottom w:val="0"/>
      <w:divBdr>
        <w:top w:val="none" w:sz="0" w:space="0" w:color="auto"/>
        <w:left w:val="none" w:sz="0" w:space="0" w:color="auto"/>
        <w:bottom w:val="none" w:sz="0" w:space="0" w:color="auto"/>
        <w:right w:val="none" w:sz="0" w:space="0" w:color="auto"/>
      </w:divBdr>
    </w:div>
    <w:div w:id="1077481195">
      <w:bodyDiv w:val="1"/>
      <w:marLeft w:val="0"/>
      <w:marRight w:val="0"/>
      <w:marTop w:val="0"/>
      <w:marBottom w:val="0"/>
      <w:divBdr>
        <w:top w:val="none" w:sz="0" w:space="0" w:color="auto"/>
        <w:left w:val="none" w:sz="0" w:space="0" w:color="auto"/>
        <w:bottom w:val="none" w:sz="0" w:space="0" w:color="auto"/>
        <w:right w:val="none" w:sz="0" w:space="0" w:color="auto"/>
      </w:divBdr>
    </w:div>
    <w:div w:id="1456868435">
      <w:bodyDiv w:val="1"/>
      <w:marLeft w:val="0"/>
      <w:marRight w:val="0"/>
      <w:marTop w:val="0"/>
      <w:marBottom w:val="0"/>
      <w:divBdr>
        <w:top w:val="none" w:sz="0" w:space="0" w:color="auto"/>
        <w:left w:val="none" w:sz="0" w:space="0" w:color="auto"/>
        <w:bottom w:val="none" w:sz="0" w:space="0" w:color="auto"/>
        <w:right w:val="none" w:sz="0" w:space="0" w:color="auto"/>
      </w:divBdr>
    </w:div>
    <w:div w:id="1563327854">
      <w:bodyDiv w:val="1"/>
      <w:marLeft w:val="0"/>
      <w:marRight w:val="0"/>
      <w:marTop w:val="0"/>
      <w:marBottom w:val="0"/>
      <w:divBdr>
        <w:top w:val="none" w:sz="0" w:space="0" w:color="auto"/>
        <w:left w:val="none" w:sz="0" w:space="0" w:color="auto"/>
        <w:bottom w:val="none" w:sz="0" w:space="0" w:color="auto"/>
        <w:right w:val="none" w:sz="0" w:space="0" w:color="auto"/>
      </w:divBdr>
    </w:div>
    <w:div w:id="1570266194">
      <w:bodyDiv w:val="1"/>
      <w:marLeft w:val="0"/>
      <w:marRight w:val="0"/>
      <w:marTop w:val="0"/>
      <w:marBottom w:val="0"/>
      <w:divBdr>
        <w:top w:val="none" w:sz="0" w:space="0" w:color="auto"/>
        <w:left w:val="none" w:sz="0" w:space="0" w:color="auto"/>
        <w:bottom w:val="none" w:sz="0" w:space="0" w:color="auto"/>
        <w:right w:val="none" w:sz="0" w:space="0" w:color="auto"/>
      </w:divBdr>
    </w:div>
    <w:div w:id="1675372935">
      <w:bodyDiv w:val="1"/>
      <w:marLeft w:val="0"/>
      <w:marRight w:val="0"/>
      <w:marTop w:val="0"/>
      <w:marBottom w:val="0"/>
      <w:divBdr>
        <w:top w:val="none" w:sz="0" w:space="0" w:color="auto"/>
        <w:left w:val="none" w:sz="0" w:space="0" w:color="auto"/>
        <w:bottom w:val="none" w:sz="0" w:space="0" w:color="auto"/>
        <w:right w:val="none" w:sz="0" w:space="0" w:color="auto"/>
      </w:divBdr>
    </w:div>
    <w:div w:id="1740207125">
      <w:bodyDiv w:val="1"/>
      <w:marLeft w:val="0"/>
      <w:marRight w:val="0"/>
      <w:marTop w:val="0"/>
      <w:marBottom w:val="0"/>
      <w:divBdr>
        <w:top w:val="none" w:sz="0" w:space="0" w:color="auto"/>
        <w:left w:val="none" w:sz="0" w:space="0" w:color="auto"/>
        <w:bottom w:val="none" w:sz="0" w:space="0" w:color="auto"/>
        <w:right w:val="none" w:sz="0" w:space="0" w:color="auto"/>
      </w:divBdr>
    </w:div>
    <w:div w:id="1988511872">
      <w:bodyDiv w:val="1"/>
      <w:marLeft w:val="0"/>
      <w:marRight w:val="0"/>
      <w:marTop w:val="0"/>
      <w:marBottom w:val="0"/>
      <w:divBdr>
        <w:top w:val="none" w:sz="0" w:space="0" w:color="auto"/>
        <w:left w:val="none" w:sz="0" w:space="0" w:color="auto"/>
        <w:bottom w:val="none" w:sz="0" w:space="0" w:color="auto"/>
        <w:right w:val="none" w:sz="0" w:space="0" w:color="auto"/>
      </w:divBdr>
    </w:div>
    <w:div w:id="2073888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1974/37/contents" TargetMode="External"/><Relationship Id="rId13" Type="http://schemas.openxmlformats.org/officeDocument/2006/relationships/hyperlink" Target="https://www.hse.gov.uk/pubns/books/l153.htm"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hse.gov.uk/pubns/books/l153.htm"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se.gov.uk/pubns/priced/l153.pdf" TargetMode="External"/><Relationship Id="rId5" Type="http://schemas.openxmlformats.org/officeDocument/2006/relationships/footnotes" Target="footnotes.xml"/><Relationship Id="rId15" Type="http://schemas.openxmlformats.org/officeDocument/2006/relationships/hyperlink" Target="https://www.legislation.gov.uk/uksi/2002/2677/contents/made" TargetMode="External"/><Relationship Id="rId10" Type="http://schemas.openxmlformats.org/officeDocument/2006/relationships/hyperlink" Target="http://www.legislation.gov.uk/uksi/2015/51/contents/mad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legislation.gov.uk/uksi/1999/3242/contents/made" TargetMode="External"/><Relationship Id="rId14" Type="http://schemas.openxmlformats.org/officeDocument/2006/relationships/hyperlink" Target="https://www.iosh.com/media/3107/cdm-regulations-a-practical-guide-for-clients-designers-and-contractors.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48B30366B360B409C9C4AB53B00686C"/>
        <w:category>
          <w:name w:val="General"/>
          <w:gallery w:val="placeholder"/>
        </w:category>
        <w:types>
          <w:type w:val="bbPlcHdr"/>
        </w:types>
        <w:behaviors>
          <w:behavior w:val="content"/>
        </w:behaviors>
        <w:guid w:val="{21B9268C-460F-6D49-BE25-7E0F1486B033}"/>
      </w:docPartPr>
      <w:docPartBody>
        <w:p w:rsidR="00FC00EB" w:rsidRDefault="008F3D70">
          <w:pPr>
            <w:pStyle w:val="A48B30366B360B409C9C4AB53B00686C"/>
          </w:pPr>
          <w:r>
            <w:rPr>
              <w:color w:val="4472C4" w:themeColor="accent1"/>
            </w:rPr>
            <w:t>[Document title]</w:t>
          </w:r>
        </w:p>
      </w:docPartBody>
    </w:docPart>
    <w:docPart>
      <w:docPartPr>
        <w:name w:val="F991704230D84F4D8AE3CB51F0AD2D01"/>
        <w:category>
          <w:name w:val="General"/>
          <w:gallery w:val="placeholder"/>
        </w:category>
        <w:types>
          <w:type w:val="bbPlcHdr"/>
        </w:types>
        <w:behaviors>
          <w:behavior w:val="content"/>
        </w:behaviors>
        <w:guid w:val="{812FE6E3-578C-6646-8EEC-49A072DB41E9}"/>
      </w:docPartPr>
      <w:docPartBody>
        <w:p w:rsidR="00FC00EB" w:rsidRDefault="008F3D70">
          <w:pPr>
            <w:pStyle w:val="F991704230D84F4D8AE3CB51F0AD2D01"/>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1E6"/>
    <w:rsid w:val="008731E6"/>
    <w:rsid w:val="00875F12"/>
    <w:rsid w:val="008F3D70"/>
    <w:rsid w:val="00FC00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48B30366B360B409C9C4AB53B00686C">
    <w:name w:val="A48B30366B360B409C9C4AB53B00686C"/>
  </w:style>
  <w:style w:type="paragraph" w:customStyle="1" w:styleId="F991704230D84F4D8AE3CB51F0AD2D01">
    <w:name w:val="F991704230D84F4D8AE3CB51F0AD2D0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156</TotalTime>
  <Pages>15</Pages>
  <Words>2562</Words>
  <Characters>15660</Characters>
  <Application>Microsoft Office Word</Application>
  <DocSecurity>0</DocSecurity>
  <Lines>333</Lines>
  <Paragraphs>120</Paragraphs>
  <ScaleCrop>false</ScaleCrop>
  <HeadingPairs>
    <vt:vector size="2" baseType="variant">
      <vt:variant>
        <vt:lpstr>Title</vt:lpstr>
      </vt:variant>
      <vt:variant>
        <vt:i4>1</vt:i4>
      </vt:variant>
    </vt:vector>
  </HeadingPairs>
  <TitlesOfParts>
    <vt:vector size="1" baseType="lpstr">
      <vt:lpstr>4003 Professional Skills and Health &amp; Safety Report</vt:lpstr>
    </vt:vector>
  </TitlesOfParts>
  <Manager/>
  <Company/>
  <LinksUpToDate>false</LinksUpToDate>
  <CharactersWithSpaces>18102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4003 Professional Skills and Health &amp; Safety Report</dc:title>
  <dc:subject/>
  <dc:creator>Shalom Joseph (2113608)</dc:creator>
  <cp:keywords/>
  <dc:description/>
  <cp:lastModifiedBy>Shalom Joseph (2113608)</cp:lastModifiedBy>
  <cp:revision>3</cp:revision>
  <dcterms:created xsi:type="dcterms:W3CDTF">2023-05-03T23:08:00Z</dcterms:created>
  <dcterms:modified xsi:type="dcterms:W3CDTF">2023-05-04T19:45:00Z</dcterms:modified>
  <cp:category/>
</cp:coreProperties>
</file>