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BE33D" w14:textId="77777777" w:rsidR="007A7B13" w:rsidRDefault="007A7B13" w:rsidP="00224025">
      <w:pPr>
        <w:pStyle w:val="Heading2"/>
        <w:ind w:left="-426"/>
        <w:rPr>
          <w:color w:val="005870"/>
        </w:rPr>
      </w:pPr>
      <w:r>
        <w:rPr>
          <w:b/>
          <w:noProof/>
          <w:sz w:val="64"/>
          <w:szCs w:val="64"/>
          <w:lang w:eastAsia="en-GB"/>
        </w:rPr>
        <w:drawing>
          <wp:anchor distT="0" distB="0" distL="114300" distR="114300" simplePos="0" relativeHeight="251660800" behindDoc="1" locked="0" layoutInCell="1" allowOverlap="1" wp14:anchorId="19518BD5" wp14:editId="686E1935">
            <wp:simplePos x="0" y="0"/>
            <wp:positionH relativeFrom="column">
              <wp:posOffset>3488690</wp:posOffset>
            </wp:positionH>
            <wp:positionV relativeFrom="paragraph">
              <wp:posOffset>-545465</wp:posOffset>
            </wp:positionV>
            <wp:extent cx="2619375" cy="440690"/>
            <wp:effectExtent l="0" t="0" r="9525" b="0"/>
            <wp:wrapTight wrapText="bothSides">
              <wp:wrapPolygon edited="0">
                <wp:start x="314" y="0"/>
                <wp:lineTo x="0" y="3735"/>
                <wp:lineTo x="314" y="7470"/>
                <wp:lineTo x="1571" y="16807"/>
                <wp:lineTo x="1414" y="20542"/>
                <wp:lineTo x="21521" y="20542"/>
                <wp:lineTo x="21521" y="3735"/>
                <wp:lineTo x="20893" y="2801"/>
                <wp:lineTo x="6598" y="0"/>
                <wp:lineTo x="314"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dvanceHE_colour.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19375" cy="440690"/>
                    </a:xfrm>
                    <a:prstGeom prst="rect">
                      <a:avLst/>
                    </a:prstGeom>
                  </pic:spPr>
                </pic:pic>
              </a:graphicData>
            </a:graphic>
            <wp14:sizeRelH relativeFrom="page">
              <wp14:pctWidth>0</wp14:pctWidth>
            </wp14:sizeRelH>
            <wp14:sizeRelV relativeFrom="page">
              <wp14:pctHeight>0</wp14:pctHeight>
            </wp14:sizeRelV>
          </wp:anchor>
        </w:drawing>
      </w:r>
    </w:p>
    <w:p w14:paraId="21898B08" w14:textId="77777777" w:rsidR="001C4E2E" w:rsidRDefault="001C4E2E" w:rsidP="001C4E2E">
      <w:pPr>
        <w:pStyle w:val="Heading1"/>
        <w:spacing w:line="240" w:lineRule="auto"/>
        <w:rPr>
          <w:rFonts w:eastAsiaTheme="minorHAnsi" w:cstheme="minorBidi"/>
          <w:color w:val="auto"/>
          <w:sz w:val="24"/>
          <w:szCs w:val="22"/>
        </w:rPr>
      </w:pPr>
    </w:p>
    <w:p w14:paraId="34A76CBA" w14:textId="77777777" w:rsidR="001C4E2E" w:rsidRDefault="001C4E2E" w:rsidP="001C4E2E">
      <w:pPr>
        <w:pStyle w:val="Heading1"/>
        <w:spacing w:line="240" w:lineRule="auto"/>
        <w:rPr>
          <w:rFonts w:eastAsiaTheme="minorHAnsi" w:cstheme="minorBidi"/>
          <w:color w:val="auto"/>
          <w:sz w:val="24"/>
          <w:szCs w:val="22"/>
        </w:rPr>
      </w:pPr>
    </w:p>
    <w:p w14:paraId="1602E59A" w14:textId="77777777" w:rsidR="007A7B13" w:rsidRPr="001C4E2E" w:rsidRDefault="00C75BDE" w:rsidP="001C4E2E">
      <w:pPr>
        <w:pStyle w:val="Heading1"/>
        <w:spacing w:line="240" w:lineRule="auto"/>
        <w:rPr>
          <w:b/>
          <w:sz w:val="40"/>
          <w:szCs w:val="40"/>
        </w:rPr>
      </w:pPr>
      <w:r w:rsidRPr="001C4E2E">
        <w:rPr>
          <w:b/>
          <w:sz w:val="40"/>
          <w:szCs w:val="40"/>
        </w:rPr>
        <w:t xml:space="preserve">Senior </w:t>
      </w:r>
      <w:r w:rsidR="00224025" w:rsidRPr="001C4E2E">
        <w:rPr>
          <w:b/>
          <w:sz w:val="40"/>
          <w:szCs w:val="40"/>
        </w:rPr>
        <w:t>Fellowship</w:t>
      </w:r>
    </w:p>
    <w:p w14:paraId="082F0A1C" w14:textId="77777777" w:rsidR="001C4E2E" w:rsidRPr="006131F9" w:rsidRDefault="001C4E2E" w:rsidP="001C4E2E">
      <w:pPr>
        <w:pStyle w:val="Heading1"/>
        <w:rPr>
          <w:b/>
          <w:color w:val="005870"/>
          <w:sz w:val="32"/>
        </w:rPr>
      </w:pPr>
      <w:r w:rsidRPr="006131F9">
        <w:rPr>
          <w:b/>
          <w:color w:val="005870"/>
          <w:sz w:val="32"/>
        </w:rPr>
        <w:t>Supporting Statement Template</w:t>
      </w:r>
    </w:p>
    <w:p w14:paraId="0FA37A63" w14:textId="77777777" w:rsidR="0011524F" w:rsidRPr="006C7C41" w:rsidRDefault="0011524F" w:rsidP="0011524F">
      <w:pPr>
        <w:tabs>
          <w:tab w:val="left" w:pos="9780"/>
        </w:tabs>
        <w:spacing w:line="240" w:lineRule="auto"/>
      </w:pPr>
    </w:p>
    <w:tbl>
      <w:tblPr>
        <w:tblStyle w:val="TableGrid11"/>
        <w:tblW w:w="0" w:type="auto"/>
        <w:tblInd w:w="0" w:type="dxa"/>
        <w:tblLook w:val="04A0" w:firstRow="1" w:lastRow="0" w:firstColumn="1" w:lastColumn="0" w:noHBand="0" w:noVBand="1"/>
      </w:tblPr>
      <w:tblGrid>
        <w:gridCol w:w="3503"/>
        <w:gridCol w:w="5513"/>
      </w:tblGrid>
      <w:tr w:rsidR="0011524F" w:rsidRPr="0011524F" w14:paraId="72F4EEE8" w14:textId="77777777" w:rsidTr="0091596F">
        <w:tc>
          <w:tcPr>
            <w:tcW w:w="3652" w:type="dxa"/>
            <w:tcBorders>
              <w:top w:val="single" w:sz="4" w:space="0" w:color="auto"/>
              <w:left w:val="single" w:sz="4" w:space="0" w:color="auto"/>
              <w:bottom w:val="single" w:sz="4" w:space="0" w:color="auto"/>
              <w:right w:val="single" w:sz="4" w:space="0" w:color="auto"/>
            </w:tcBorders>
          </w:tcPr>
          <w:p w14:paraId="0D9AF3DF" w14:textId="77777777" w:rsidR="0011524F" w:rsidRPr="0011524F" w:rsidRDefault="001C4E2E" w:rsidP="0011524F">
            <w:r>
              <w:t xml:space="preserve">Your </w:t>
            </w:r>
            <w:r w:rsidR="0011524F" w:rsidRPr="0011524F">
              <w:t>Name</w:t>
            </w:r>
          </w:p>
          <w:p w14:paraId="0C8A6591"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34671DF4" w14:textId="22A62E94" w:rsidR="0011524F" w:rsidRPr="0011524F" w:rsidRDefault="00C57A0D" w:rsidP="0011524F">
            <w:r>
              <w:t xml:space="preserve">Dr </w:t>
            </w:r>
            <w:r w:rsidRPr="00C57A0D">
              <w:t>Gareth Hughes</w:t>
            </w:r>
          </w:p>
        </w:tc>
      </w:tr>
      <w:tr w:rsidR="0011524F" w:rsidRPr="0011524F" w14:paraId="1718AB80" w14:textId="77777777" w:rsidTr="0091596F">
        <w:tc>
          <w:tcPr>
            <w:tcW w:w="3652" w:type="dxa"/>
            <w:tcBorders>
              <w:top w:val="single" w:sz="4" w:space="0" w:color="auto"/>
              <w:left w:val="single" w:sz="4" w:space="0" w:color="auto"/>
              <w:bottom w:val="single" w:sz="4" w:space="0" w:color="auto"/>
              <w:right w:val="single" w:sz="4" w:space="0" w:color="auto"/>
            </w:tcBorders>
          </w:tcPr>
          <w:p w14:paraId="397E2F3F" w14:textId="77777777" w:rsidR="0011524F" w:rsidRPr="0011524F" w:rsidRDefault="0011524F" w:rsidP="0011524F">
            <w:r w:rsidRPr="0011524F">
              <w:t>Institution/organisation/other</w:t>
            </w:r>
          </w:p>
          <w:p w14:paraId="38E74C31"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1C62D882" w14:textId="4F3E64F7" w:rsidR="0011524F" w:rsidRPr="0011524F" w:rsidRDefault="00C57A0D" w:rsidP="0011524F">
            <w:r>
              <w:t>University of Wales Trinity Saint David</w:t>
            </w:r>
          </w:p>
        </w:tc>
      </w:tr>
      <w:tr w:rsidR="0011524F" w:rsidRPr="0011524F" w14:paraId="1F3CAB45" w14:textId="77777777" w:rsidTr="0091596F">
        <w:tc>
          <w:tcPr>
            <w:tcW w:w="3652" w:type="dxa"/>
            <w:tcBorders>
              <w:top w:val="single" w:sz="4" w:space="0" w:color="auto"/>
              <w:left w:val="single" w:sz="4" w:space="0" w:color="auto"/>
              <w:bottom w:val="single" w:sz="4" w:space="0" w:color="auto"/>
              <w:right w:val="single" w:sz="4" w:space="0" w:color="auto"/>
            </w:tcBorders>
          </w:tcPr>
          <w:p w14:paraId="287810CA" w14:textId="77777777" w:rsidR="0011524F" w:rsidRPr="0011524F" w:rsidRDefault="0011524F" w:rsidP="0011524F">
            <w:r w:rsidRPr="0011524F">
              <w:t>Job Title</w:t>
            </w:r>
          </w:p>
          <w:p w14:paraId="2128CD35"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35552A18" w14:textId="489323D5" w:rsidR="0011524F" w:rsidRPr="0011524F" w:rsidRDefault="00C57A0D" w:rsidP="0011524F">
            <w:r>
              <w:t>Academic Director</w:t>
            </w:r>
          </w:p>
        </w:tc>
      </w:tr>
      <w:tr w:rsidR="0011524F" w:rsidRPr="0011524F" w14:paraId="1903CE90" w14:textId="77777777" w:rsidTr="0091596F">
        <w:tc>
          <w:tcPr>
            <w:tcW w:w="3652" w:type="dxa"/>
            <w:tcBorders>
              <w:top w:val="single" w:sz="4" w:space="0" w:color="auto"/>
              <w:left w:val="single" w:sz="4" w:space="0" w:color="auto"/>
              <w:bottom w:val="single" w:sz="4" w:space="0" w:color="auto"/>
              <w:right w:val="single" w:sz="4" w:space="0" w:color="auto"/>
            </w:tcBorders>
          </w:tcPr>
          <w:p w14:paraId="758333A8" w14:textId="77777777" w:rsidR="0011524F" w:rsidRPr="0011524F" w:rsidRDefault="0011524F" w:rsidP="0011524F">
            <w:r w:rsidRPr="0011524F">
              <w:t>Email address</w:t>
            </w:r>
          </w:p>
          <w:p w14:paraId="456199B5"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4C52A153" w14:textId="558406AF" w:rsidR="0011524F" w:rsidRPr="0011524F" w:rsidRDefault="00234495" w:rsidP="0011524F">
            <w:hyperlink r:id="rId8" w:history="1">
              <w:r w:rsidR="00C57A0D" w:rsidRPr="008439DA">
                <w:rPr>
                  <w:rStyle w:val="Hyperlink"/>
                </w:rPr>
                <w:t>Gareth.hughes@uwtsd.ac.uk</w:t>
              </w:r>
            </w:hyperlink>
          </w:p>
        </w:tc>
      </w:tr>
      <w:tr w:rsidR="0011524F" w:rsidRPr="0011524F" w14:paraId="5DAEEE55" w14:textId="77777777" w:rsidTr="0091596F">
        <w:tc>
          <w:tcPr>
            <w:tcW w:w="3652" w:type="dxa"/>
            <w:tcBorders>
              <w:top w:val="single" w:sz="4" w:space="0" w:color="auto"/>
              <w:left w:val="single" w:sz="4" w:space="0" w:color="auto"/>
              <w:bottom w:val="single" w:sz="4" w:space="0" w:color="auto"/>
              <w:right w:val="single" w:sz="4" w:space="0" w:color="auto"/>
            </w:tcBorders>
          </w:tcPr>
          <w:p w14:paraId="421822E2" w14:textId="77777777" w:rsidR="0011524F" w:rsidRPr="0011524F" w:rsidRDefault="0011524F" w:rsidP="0011524F">
            <w:r w:rsidRPr="0011524F">
              <w:t>Your Fellowship Status (if appropriate)</w:t>
            </w:r>
          </w:p>
          <w:p w14:paraId="32FF1743"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7F2C3309" w14:textId="77F7CE4F" w:rsidR="0011524F" w:rsidRPr="0011524F" w:rsidRDefault="00C57A0D" w:rsidP="0011524F">
            <w:r>
              <w:t>Fellow</w:t>
            </w:r>
          </w:p>
        </w:tc>
      </w:tr>
      <w:tr w:rsidR="0011524F" w:rsidRPr="0011524F" w14:paraId="6645E3BF" w14:textId="77777777" w:rsidTr="0091596F">
        <w:tc>
          <w:tcPr>
            <w:tcW w:w="3652" w:type="dxa"/>
            <w:tcBorders>
              <w:top w:val="single" w:sz="4" w:space="0" w:color="auto"/>
              <w:left w:val="single" w:sz="4" w:space="0" w:color="auto"/>
              <w:bottom w:val="single" w:sz="4" w:space="0" w:color="auto"/>
              <w:right w:val="single" w:sz="4" w:space="0" w:color="auto"/>
            </w:tcBorders>
          </w:tcPr>
          <w:p w14:paraId="1AFA1BB5" w14:textId="77777777" w:rsidR="0011524F" w:rsidRPr="0011524F" w:rsidRDefault="0011524F" w:rsidP="0011524F">
            <w:r w:rsidRPr="0011524F">
              <w:t>Relationship to Applicant</w:t>
            </w:r>
          </w:p>
          <w:p w14:paraId="0805A6A7"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5BD71B79" w14:textId="73B25533" w:rsidR="0011524F" w:rsidRPr="0011524F" w:rsidRDefault="00C57A0D" w:rsidP="0011524F">
            <w:r>
              <w:t>Line Manager</w:t>
            </w:r>
          </w:p>
        </w:tc>
      </w:tr>
      <w:tr w:rsidR="0011524F" w:rsidRPr="0011524F" w14:paraId="329F191F" w14:textId="77777777" w:rsidTr="0091596F">
        <w:tc>
          <w:tcPr>
            <w:tcW w:w="3652" w:type="dxa"/>
            <w:tcBorders>
              <w:top w:val="single" w:sz="4" w:space="0" w:color="auto"/>
              <w:left w:val="single" w:sz="4" w:space="0" w:color="auto"/>
              <w:bottom w:val="single" w:sz="4" w:space="0" w:color="auto"/>
              <w:right w:val="single" w:sz="4" w:space="0" w:color="auto"/>
            </w:tcBorders>
          </w:tcPr>
          <w:p w14:paraId="223EFAB8" w14:textId="77777777" w:rsidR="0011524F" w:rsidRPr="0011524F" w:rsidRDefault="0011524F" w:rsidP="0011524F">
            <w:r w:rsidRPr="0011524F">
              <w:t>How long have you worked with the applicant (insert dates</w:t>
            </w:r>
            <w:proofErr w:type="gramStart"/>
            <w:r w:rsidRPr="0011524F">
              <w:t>)</w:t>
            </w:r>
            <w:proofErr w:type="gramEnd"/>
          </w:p>
          <w:p w14:paraId="652520A2" w14:textId="77777777" w:rsidR="0011524F" w:rsidRPr="0011524F" w:rsidRDefault="0011524F" w:rsidP="0011524F"/>
        </w:tc>
        <w:tc>
          <w:tcPr>
            <w:tcW w:w="6521" w:type="dxa"/>
            <w:tcBorders>
              <w:top w:val="single" w:sz="4" w:space="0" w:color="auto"/>
              <w:left w:val="single" w:sz="4" w:space="0" w:color="auto"/>
              <w:bottom w:val="single" w:sz="4" w:space="0" w:color="auto"/>
              <w:right w:val="single" w:sz="4" w:space="0" w:color="auto"/>
            </w:tcBorders>
          </w:tcPr>
          <w:p w14:paraId="5C61E51B" w14:textId="6884D803" w:rsidR="0011524F" w:rsidRPr="0011524F" w:rsidRDefault="00DE21EF" w:rsidP="0011524F">
            <w:r>
              <w:t>November 2017</w:t>
            </w:r>
          </w:p>
        </w:tc>
      </w:tr>
      <w:tr w:rsidR="001C4E2E" w:rsidRPr="0011524F" w14:paraId="22095617" w14:textId="77777777" w:rsidTr="0091596F">
        <w:trPr>
          <w:trHeight w:val="5966"/>
        </w:trPr>
        <w:tc>
          <w:tcPr>
            <w:tcW w:w="3652" w:type="dxa"/>
            <w:tcBorders>
              <w:top w:val="single" w:sz="4" w:space="0" w:color="auto"/>
              <w:left w:val="single" w:sz="4" w:space="0" w:color="auto"/>
              <w:bottom w:val="single" w:sz="4" w:space="0" w:color="auto"/>
              <w:right w:val="single" w:sz="4" w:space="0" w:color="auto"/>
            </w:tcBorders>
          </w:tcPr>
          <w:p w14:paraId="1C938BB6" w14:textId="77777777" w:rsidR="001C4E2E" w:rsidRPr="0011524F" w:rsidRDefault="001C4E2E" w:rsidP="001C4E2E"/>
          <w:p w14:paraId="6363899A" w14:textId="77777777" w:rsidR="001C4E2E" w:rsidRPr="0011524F" w:rsidRDefault="001C4E2E" w:rsidP="001C4E2E"/>
          <w:p w14:paraId="7CA2B388" w14:textId="77777777" w:rsidR="001C4E2E" w:rsidRPr="0011524F" w:rsidRDefault="001C4E2E" w:rsidP="001C4E2E"/>
          <w:p w14:paraId="08CE5967" w14:textId="77777777" w:rsidR="001C4E2E" w:rsidRPr="0011524F" w:rsidRDefault="001C4E2E" w:rsidP="001C4E2E"/>
          <w:p w14:paraId="6F487498" w14:textId="77777777" w:rsidR="001C4E2E" w:rsidRPr="0011524F" w:rsidRDefault="001C4E2E" w:rsidP="001C4E2E"/>
          <w:p w14:paraId="49ADE38E" w14:textId="77777777" w:rsidR="001C4E2E" w:rsidRPr="0011524F" w:rsidRDefault="001C4E2E" w:rsidP="001C4E2E">
            <w:r w:rsidRPr="0011524F">
              <w:t>Declaration</w:t>
            </w:r>
          </w:p>
        </w:tc>
        <w:tc>
          <w:tcPr>
            <w:tcW w:w="6521" w:type="dxa"/>
            <w:tcBorders>
              <w:top w:val="single" w:sz="4" w:space="0" w:color="auto"/>
              <w:left w:val="single" w:sz="4" w:space="0" w:color="auto"/>
              <w:bottom w:val="single" w:sz="4" w:space="0" w:color="auto"/>
              <w:right w:val="single" w:sz="4" w:space="0" w:color="auto"/>
            </w:tcBorders>
          </w:tcPr>
          <w:p w14:paraId="2EFF8DA3" w14:textId="77777777" w:rsidR="001C4E2E" w:rsidRDefault="001C4E2E" w:rsidP="001C4E2E">
            <w:pPr>
              <w:rPr>
                <w:i/>
                <w:iCs/>
              </w:rPr>
            </w:pPr>
          </w:p>
          <w:p w14:paraId="1CE971E5" w14:textId="77777777" w:rsidR="001C4E2E" w:rsidRPr="005E096F" w:rsidRDefault="001C4E2E" w:rsidP="001C4E2E">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2C32333" w14:textId="77777777" w:rsidR="001C4E2E" w:rsidRDefault="001C4E2E" w:rsidP="001C4E2E"/>
          <w:p w14:paraId="532A4088" w14:textId="08C48489" w:rsidR="001C4E2E" w:rsidRDefault="007952E8" w:rsidP="001C4E2E">
            <w:r w:rsidRPr="007952E8">
              <w:rPr>
                <w:noProof/>
              </w:rPr>
              <w:drawing>
                <wp:anchor distT="0" distB="0" distL="114300" distR="114300" simplePos="0" relativeHeight="251662848" behindDoc="0" locked="0" layoutInCell="1" allowOverlap="1" wp14:anchorId="11BFA1FB" wp14:editId="55FDB746">
                  <wp:simplePos x="0" y="0"/>
                  <wp:positionH relativeFrom="column">
                    <wp:posOffset>256947</wp:posOffset>
                  </wp:positionH>
                  <wp:positionV relativeFrom="paragraph">
                    <wp:posOffset>97384</wp:posOffset>
                  </wp:positionV>
                  <wp:extent cx="2689223" cy="7334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89223"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1C4E2E">
              <w:t xml:space="preserve">I confirm that </w:t>
            </w:r>
            <w:r w:rsidR="001C4E2E" w:rsidRPr="00277AAD">
              <w:t xml:space="preserve">I have read </w:t>
            </w:r>
            <w:r w:rsidR="001C4E2E">
              <w:t>and agree with the declaration above:</w:t>
            </w:r>
          </w:p>
          <w:p w14:paraId="16FA758E" w14:textId="77777777" w:rsidR="001C4E2E" w:rsidRDefault="001C4E2E" w:rsidP="001C4E2E"/>
          <w:p w14:paraId="217C7B64" w14:textId="628AFACD" w:rsidR="001C4E2E" w:rsidRPr="00277AAD" w:rsidRDefault="001C4E2E" w:rsidP="001C4E2E"/>
          <w:p w14:paraId="3F9664A6" w14:textId="77777777" w:rsidR="001C4E2E" w:rsidRPr="00277AAD" w:rsidRDefault="001C4E2E" w:rsidP="001C4E2E">
            <w:r w:rsidRPr="00277AAD">
              <w:t xml:space="preserve">                                                                              </w:t>
            </w:r>
          </w:p>
          <w:p w14:paraId="07A00C6D" w14:textId="25D45180" w:rsidR="001C4E2E" w:rsidRPr="00277AAD" w:rsidRDefault="001C4E2E" w:rsidP="001C4E2E">
            <w:r w:rsidRPr="00277AAD">
              <w:rPr>
                <w:b/>
                <w:iCs/>
              </w:rPr>
              <w:t xml:space="preserve"> Date:</w:t>
            </w:r>
            <w:r w:rsidR="007952E8">
              <w:rPr>
                <w:b/>
                <w:iCs/>
              </w:rPr>
              <w:t xml:space="preserve"> 14</w:t>
            </w:r>
            <w:r w:rsidR="007952E8" w:rsidRPr="007952E8">
              <w:rPr>
                <w:b/>
                <w:iCs/>
                <w:vertAlign w:val="superscript"/>
              </w:rPr>
              <w:t>th</w:t>
            </w:r>
            <w:r w:rsidR="007952E8">
              <w:rPr>
                <w:b/>
                <w:iCs/>
              </w:rPr>
              <w:t xml:space="preserve"> April 2022</w:t>
            </w:r>
          </w:p>
        </w:tc>
      </w:tr>
    </w:tbl>
    <w:p w14:paraId="5B387570" w14:textId="77777777" w:rsidR="0011524F" w:rsidRDefault="0011524F" w:rsidP="0011524F">
      <w:pPr>
        <w:rPr>
          <w:sz w:val="22"/>
        </w:rPr>
      </w:pPr>
    </w:p>
    <w:p w14:paraId="1FFE35A9" w14:textId="77777777" w:rsidR="006C7C41" w:rsidRDefault="006C7C41" w:rsidP="0011524F">
      <w:pPr>
        <w:spacing w:before="240" w:after="30" w:line="400" w:lineRule="exact"/>
        <w:outlineLvl w:val="1"/>
        <w:rPr>
          <w:rFonts w:eastAsiaTheme="majorEastAsia" w:cstheme="majorBidi"/>
          <w:color w:val="005870"/>
          <w:sz w:val="32"/>
          <w:szCs w:val="32"/>
        </w:rPr>
      </w:pPr>
    </w:p>
    <w:p w14:paraId="765D646A" w14:textId="77777777" w:rsidR="0011524F" w:rsidRDefault="0011524F" w:rsidP="0011524F">
      <w:pPr>
        <w:spacing w:before="240" w:after="30" w:line="400" w:lineRule="exact"/>
        <w:outlineLvl w:val="1"/>
        <w:rPr>
          <w:rFonts w:eastAsiaTheme="majorEastAsia" w:cstheme="majorBidi"/>
          <w:color w:val="005870"/>
          <w:sz w:val="32"/>
          <w:szCs w:val="32"/>
        </w:rPr>
      </w:pPr>
      <w:r w:rsidRPr="0011524F">
        <w:rPr>
          <w:rFonts w:eastAsiaTheme="majorEastAsia" w:cstheme="majorBidi"/>
          <w:color w:val="005870"/>
          <w:sz w:val="32"/>
          <w:szCs w:val="32"/>
        </w:rPr>
        <w:t>Supporting Statement</w:t>
      </w:r>
    </w:p>
    <w:p w14:paraId="77E23668" w14:textId="77777777" w:rsidR="001C4E2E" w:rsidRDefault="001C4E2E" w:rsidP="001C4E2E"/>
    <w:p w14:paraId="3C4E3662" w14:textId="77777777" w:rsidR="001C4E2E" w:rsidRPr="0011524F" w:rsidRDefault="001C4E2E" w:rsidP="001C4E2E">
      <w:r w:rsidRPr="0011524F">
        <w:t xml:space="preserve">Please provide your statement to support the applicant’s submission for Senior Fellow in the following section. You are required to comment on the applicant’s recent higher education practice, providing examples to support your statement wherever possible. </w:t>
      </w:r>
    </w:p>
    <w:p w14:paraId="1F891828" w14:textId="77777777" w:rsidR="001C4E2E" w:rsidRPr="0011524F" w:rsidRDefault="001C4E2E" w:rsidP="001C4E2E">
      <w:pPr>
        <w:rPr>
          <w:rFonts w:eastAsia="Times New Roman"/>
        </w:rPr>
      </w:pPr>
      <w:r w:rsidRPr="0011524F">
        <w:t>Two sides of A4 will normally be sufficient for this category of Fellowship.</w:t>
      </w:r>
    </w:p>
    <w:tbl>
      <w:tblPr>
        <w:tblStyle w:val="TableGrid11"/>
        <w:tblW w:w="0" w:type="auto"/>
        <w:tblInd w:w="0" w:type="dxa"/>
        <w:tblLook w:val="04A0" w:firstRow="1" w:lastRow="0" w:firstColumn="1" w:lastColumn="0" w:noHBand="0" w:noVBand="1"/>
      </w:tblPr>
      <w:tblGrid>
        <w:gridCol w:w="9016"/>
      </w:tblGrid>
      <w:tr w:rsidR="0011524F" w:rsidRPr="0011524F" w14:paraId="0E0FD549" w14:textId="77777777" w:rsidTr="0091596F">
        <w:tc>
          <w:tcPr>
            <w:tcW w:w="9242" w:type="dxa"/>
            <w:tcBorders>
              <w:top w:val="single" w:sz="4" w:space="0" w:color="auto"/>
              <w:left w:val="single" w:sz="4" w:space="0" w:color="auto"/>
              <w:bottom w:val="single" w:sz="4" w:space="0" w:color="auto"/>
              <w:right w:val="single" w:sz="4" w:space="0" w:color="auto"/>
            </w:tcBorders>
            <w:shd w:val="clear" w:color="auto" w:fill="FFFFFF"/>
          </w:tcPr>
          <w:p w14:paraId="6970861A" w14:textId="77777777" w:rsidR="0011524F" w:rsidRPr="0011524F" w:rsidRDefault="0011524F" w:rsidP="0011524F">
            <w:pPr>
              <w:rPr>
                <w:rFonts w:eastAsia="Times New Roman"/>
              </w:rPr>
            </w:pPr>
          </w:p>
          <w:p w14:paraId="0C5DC508" w14:textId="7FEBA2E0" w:rsidR="00CE5E19" w:rsidRPr="002C0F97" w:rsidRDefault="007952E8" w:rsidP="002C0F97">
            <w:pPr>
              <w:spacing w:line="360" w:lineRule="auto"/>
              <w:jc w:val="both"/>
              <w:rPr>
                <w:rFonts w:ascii="Verdana" w:eastAsia="Times New Roman" w:hAnsi="Verdana"/>
              </w:rPr>
            </w:pPr>
            <w:r w:rsidRPr="002C0F97">
              <w:rPr>
                <w:rFonts w:ascii="Verdana" w:eastAsia="Times New Roman" w:hAnsi="Verdana"/>
              </w:rPr>
              <w:t xml:space="preserve">I have worked closely with Dr Shehla Khan for circa four and half years, both as a fellow academic colleague and as her line manager in my </w:t>
            </w:r>
            <w:r w:rsidR="003409C5" w:rsidRPr="002C0F97">
              <w:rPr>
                <w:rFonts w:ascii="Verdana" w:eastAsia="Times New Roman" w:hAnsi="Verdana"/>
              </w:rPr>
              <w:t>role as</w:t>
            </w:r>
            <w:r w:rsidRPr="002C0F97">
              <w:rPr>
                <w:rFonts w:ascii="Verdana" w:eastAsia="Times New Roman" w:hAnsi="Verdana"/>
              </w:rPr>
              <w:t xml:space="preserve"> Academic Director for the Institute of Management </w:t>
            </w:r>
            <w:r w:rsidR="00CE5E19" w:rsidRPr="002C0F97">
              <w:rPr>
                <w:rFonts w:ascii="Verdana" w:eastAsia="Times New Roman" w:hAnsi="Verdana"/>
              </w:rPr>
              <w:t>and</w:t>
            </w:r>
            <w:r w:rsidRPr="002C0F97">
              <w:rPr>
                <w:rFonts w:ascii="Verdana" w:eastAsia="Times New Roman" w:hAnsi="Verdana"/>
              </w:rPr>
              <w:t xml:space="preserve"> </w:t>
            </w:r>
            <w:r w:rsidR="00CE5E19" w:rsidRPr="002C0F97">
              <w:rPr>
                <w:rFonts w:ascii="Verdana" w:eastAsia="Times New Roman" w:hAnsi="Verdana"/>
              </w:rPr>
              <w:t>H</w:t>
            </w:r>
            <w:r w:rsidRPr="002C0F97">
              <w:rPr>
                <w:rFonts w:ascii="Verdana" w:eastAsia="Times New Roman" w:hAnsi="Verdana"/>
              </w:rPr>
              <w:t>ealth. During this time</w:t>
            </w:r>
            <w:r w:rsidR="00CE5E19" w:rsidRPr="002C0F97">
              <w:rPr>
                <w:rFonts w:ascii="Verdana" w:eastAsia="Times New Roman" w:hAnsi="Verdana"/>
              </w:rPr>
              <w:t>, Dr Khan has consistently demonstrated herself to be an exceptional academic, making effective use of cutting edge and research led teaching practices as well as</w:t>
            </w:r>
            <w:r w:rsidR="007B7F08" w:rsidRPr="002C0F97">
              <w:rPr>
                <w:rFonts w:ascii="Verdana" w:eastAsia="Times New Roman" w:hAnsi="Verdana"/>
              </w:rPr>
              <w:t xml:space="preserve"> providing</w:t>
            </w:r>
            <w:r w:rsidR="00CE5E19" w:rsidRPr="002C0F97">
              <w:rPr>
                <w:rFonts w:ascii="Verdana" w:eastAsia="Times New Roman" w:hAnsi="Verdana"/>
              </w:rPr>
              <w:t xml:space="preserve"> exemplary </w:t>
            </w:r>
            <w:r w:rsidR="007B7F08" w:rsidRPr="002C0F97">
              <w:rPr>
                <w:rFonts w:ascii="Verdana" w:eastAsia="Times New Roman" w:hAnsi="Verdana"/>
              </w:rPr>
              <w:t>pastoral</w:t>
            </w:r>
            <w:r w:rsidR="00CE5E19" w:rsidRPr="002C0F97">
              <w:rPr>
                <w:rFonts w:ascii="Verdana" w:eastAsia="Times New Roman" w:hAnsi="Verdana"/>
              </w:rPr>
              <w:t xml:space="preserve"> and </w:t>
            </w:r>
            <w:r w:rsidR="007B7F08" w:rsidRPr="002C0F97">
              <w:rPr>
                <w:rFonts w:ascii="Verdana" w:eastAsia="Times New Roman" w:hAnsi="Verdana"/>
              </w:rPr>
              <w:t>learning</w:t>
            </w:r>
            <w:r w:rsidR="00CE5E19" w:rsidRPr="002C0F97">
              <w:rPr>
                <w:rFonts w:ascii="Verdana" w:eastAsia="Times New Roman" w:hAnsi="Verdana"/>
              </w:rPr>
              <w:t xml:space="preserve"> support to students.</w:t>
            </w:r>
          </w:p>
          <w:p w14:paraId="7C75F12C" w14:textId="53B22629" w:rsidR="008816E6" w:rsidRPr="002C0F97" w:rsidRDefault="008816E6" w:rsidP="002C0F97">
            <w:pPr>
              <w:spacing w:line="360" w:lineRule="auto"/>
              <w:jc w:val="both"/>
              <w:rPr>
                <w:rFonts w:ascii="Verdana" w:eastAsia="Times New Roman" w:hAnsi="Verdana"/>
              </w:rPr>
            </w:pPr>
          </w:p>
          <w:p w14:paraId="746ED26D" w14:textId="259C51E6" w:rsidR="008816E6" w:rsidRDefault="008816E6" w:rsidP="002C0F97">
            <w:pPr>
              <w:spacing w:line="360" w:lineRule="auto"/>
              <w:jc w:val="both"/>
              <w:rPr>
                <w:rFonts w:ascii="Verdana" w:eastAsia="Times New Roman" w:hAnsi="Verdana"/>
              </w:rPr>
            </w:pPr>
            <w:r w:rsidRPr="002C0F97">
              <w:rPr>
                <w:rFonts w:ascii="Verdana" w:eastAsia="Times New Roman" w:hAnsi="Verdana"/>
              </w:rPr>
              <w:t xml:space="preserve">Dr Khan is an experienced member of staff who has had significant impact and influence across the programmes on which she teaches and manages, as well as the Institute more broadly, and ultimately across the </w:t>
            </w:r>
            <w:proofErr w:type="gramStart"/>
            <w:r w:rsidRPr="002C0F97">
              <w:rPr>
                <w:rFonts w:ascii="Verdana" w:eastAsia="Times New Roman" w:hAnsi="Verdana"/>
              </w:rPr>
              <w:t>university as a whole</w:t>
            </w:r>
            <w:proofErr w:type="gramEnd"/>
            <w:r w:rsidRPr="002C0F97">
              <w:rPr>
                <w:rFonts w:ascii="Verdana" w:eastAsia="Times New Roman" w:hAnsi="Verdana"/>
              </w:rPr>
              <w:t xml:space="preserve">. </w:t>
            </w:r>
            <w:r w:rsidR="00ED5669" w:rsidRPr="002C0F97">
              <w:rPr>
                <w:rFonts w:ascii="Verdana" w:eastAsia="Times New Roman" w:hAnsi="Verdana"/>
              </w:rPr>
              <w:t xml:space="preserve">Her management and development of the </w:t>
            </w:r>
            <w:proofErr w:type="gramStart"/>
            <w:r w:rsidR="00ED5669" w:rsidRPr="002C0F97">
              <w:rPr>
                <w:rFonts w:ascii="Verdana" w:eastAsia="Times New Roman" w:hAnsi="Verdana"/>
              </w:rPr>
              <w:t>Masters of Business Administration</w:t>
            </w:r>
            <w:proofErr w:type="gramEnd"/>
            <w:r w:rsidR="00ED5669" w:rsidRPr="002C0F97">
              <w:rPr>
                <w:rFonts w:ascii="Verdana" w:eastAsia="Times New Roman" w:hAnsi="Verdana"/>
              </w:rPr>
              <w:t xml:space="preserve"> programme has been of the highest order and is an example of best practice within the institute – influencing the approach to programme management across </w:t>
            </w:r>
            <w:r w:rsidR="00376DE9" w:rsidRPr="002C0F97">
              <w:rPr>
                <w:rFonts w:ascii="Verdana" w:eastAsia="Times New Roman" w:hAnsi="Verdana"/>
              </w:rPr>
              <w:t>all programmes</w:t>
            </w:r>
            <w:r w:rsidR="00ED5669" w:rsidRPr="002C0F97">
              <w:rPr>
                <w:rFonts w:ascii="Verdana" w:eastAsia="Times New Roman" w:hAnsi="Verdana"/>
              </w:rPr>
              <w:t xml:space="preserve">. Dr Khan’s </w:t>
            </w:r>
            <w:r w:rsidR="00376DE9" w:rsidRPr="002C0F97">
              <w:rPr>
                <w:rFonts w:ascii="Verdana" w:eastAsia="Times New Roman" w:hAnsi="Verdana"/>
              </w:rPr>
              <w:t xml:space="preserve">programme management skills are also applied at subject leadership level, where her well organised and </w:t>
            </w:r>
            <w:proofErr w:type="gramStart"/>
            <w:r w:rsidR="00376DE9" w:rsidRPr="002C0F97">
              <w:rPr>
                <w:rFonts w:ascii="Verdana" w:eastAsia="Times New Roman" w:hAnsi="Verdana"/>
              </w:rPr>
              <w:t>high quality</w:t>
            </w:r>
            <w:proofErr w:type="gramEnd"/>
            <w:r w:rsidR="00376DE9" w:rsidRPr="002C0F97">
              <w:rPr>
                <w:rFonts w:ascii="Verdana" w:eastAsia="Times New Roman" w:hAnsi="Verdana"/>
              </w:rPr>
              <w:t xml:space="preserve"> delivery consistently receive excellent feedback from students and staff alike. </w:t>
            </w:r>
          </w:p>
          <w:p w14:paraId="78FEBCAB" w14:textId="77777777" w:rsidR="002C0F97" w:rsidRPr="002C0F97" w:rsidRDefault="002C0F97" w:rsidP="002C0F97">
            <w:pPr>
              <w:spacing w:line="360" w:lineRule="auto"/>
              <w:jc w:val="both"/>
              <w:rPr>
                <w:rFonts w:ascii="Verdana" w:eastAsia="Times New Roman" w:hAnsi="Verdana"/>
              </w:rPr>
            </w:pPr>
          </w:p>
          <w:p w14:paraId="2529F053" w14:textId="16FB44E4" w:rsidR="006509B3" w:rsidRPr="002C0F97" w:rsidRDefault="006509B3" w:rsidP="002C0F97">
            <w:pPr>
              <w:spacing w:line="360" w:lineRule="auto"/>
              <w:jc w:val="both"/>
              <w:rPr>
                <w:rFonts w:ascii="Verdana" w:eastAsia="Times New Roman" w:hAnsi="Verdana"/>
              </w:rPr>
            </w:pPr>
            <w:r w:rsidRPr="002C0F97">
              <w:rPr>
                <w:rFonts w:ascii="Verdana" w:eastAsia="Times New Roman" w:hAnsi="Verdana"/>
              </w:rPr>
              <w:t xml:space="preserve">Dr Khan undertakes a variety of formal and informal mentor roles within the institute, aiding new staff in their onboarding process as well as helping upskill established staff in areas of new and innovative teaching practice. She has continually shown herself to be approachable and supportive in </w:t>
            </w:r>
            <w:r w:rsidRPr="002C0F97">
              <w:rPr>
                <w:rFonts w:ascii="Verdana" w:eastAsia="Times New Roman" w:hAnsi="Verdana"/>
              </w:rPr>
              <w:lastRenderedPageBreak/>
              <w:t xml:space="preserve">the development of staff and an integral part of enhancing teaching and learning practice across the </w:t>
            </w:r>
            <w:r w:rsidR="003409C5" w:rsidRPr="002C0F97">
              <w:rPr>
                <w:rFonts w:ascii="Verdana" w:eastAsia="Times New Roman" w:hAnsi="Verdana"/>
              </w:rPr>
              <w:t>Institute</w:t>
            </w:r>
            <w:r w:rsidRPr="002C0F97">
              <w:rPr>
                <w:rFonts w:ascii="Verdana" w:eastAsia="Times New Roman" w:hAnsi="Verdana"/>
              </w:rPr>
              <w:t xml:space="preserve"> through effective mentorship.  </w:t>
            </w:r>
          </w:p>
          <w:p w14:paraId="177932C8" w14:textId="5EA869C4" w:rsidR="007952E8" w:rsidRPr="002C0F97" w:rsidRDefault="007952E8" w:rsidP="002C0F97">
            <w:pPr>
              <w:spacing w:line="360" w:lineRule="auto"/>
              <w:rPr>
                <w:rFonts w:ascii="Verdana" w:eastAsia="Times New Roman" w:hAnsi="Verdana"/>
              </w:rPr>
            </w:pPr>
          </w:p>
          <w:p w14:paraId="7DEE6023" w14:textId="0CF491FC" w:rsidR="001726DE" w:rsidRPr="002C0F97" w:rsidRDefault="001726DE" w:rsidP="002C0F97">
            <w:pPr>
              <w:spacing w:line="360" w:lineRule="auto"/>
              <w:jc w:val="both"/>
              <w:rPr>
                <w:rFonts w:ascii="Verdana" w:eastAsia="Times New Roman" w:hAnsi="Verdana"/>
              </w:rPr>
            </w:pPr>
            <w:r w:rsidRPr="002C0F97">
              <w:rPr>
                <w:rFonts w:ascii="Verdana" w:eastAsia="Times New Roman" w:hAnsi="Verdana"/>
              </w:rPr>
              <w:t xml:space="preserve">Dr Khan has been key in the development of teaching and learning practices in a wider capacity across the university, for instance, being </w:t>
            </w:r>
            <w:proofErr w:type="gramStart"/>
            <w:r w:rsidR="00BA2A84" w:rsidRPr="002C0F97">
              <w:rPr>
                <w:rFonts w:ascii="Verdana" w:eastAsia="Times New Roman" w:hAnsi="Verdana"/>
              </w:rPr>
              <w:t>an</w:t>
            </w:r>
            <w:proofErr w:type="gramEnd"/>
            <w:r w:rsidR="00BA2A84" w:rsidRPr="002C0F97">
              <w:rPr>
                <w:rFonts w:ascii="Verdana" w:eastAsia="Times New Roman" w:hAnsi="Verdana"/>
              </w:rPr>
              <w:t xml:space="preserve"> </w:t>
            </w:r>
            <w:r w:rsidR="002C0F97">
              <w:rPr>
                <w:rFonts w:ascii="Verdana" w:eastAsia="Times New Roman" w:hAnsi="Verdana"/>
              </w:rPr>
              <w:t>central</w:t>
            </w:r>
            <w:r w:rsidR="00BA2A84" w:rsidRPr="002C0F97">
              <w:rPr>
                <w:rFonts w:ascii="Verdana" w:eastAsia="Times New Roman" w:hAnsi="Verdana"/>
              </w:rPr>
              <w:t xml:space="preserve"> </w:t>
            </w:r>
            <w:r w:rsidRPr="002C0F97">
              <w:rPr>
                <w:rFonts w:ascii="Verdana" w:eastAsia="Times New Roman" w:hAnsi="Verdana"/>
              </w:rPr>
              <w:t>part of multi-</w:t>
            </w:r>
            <w:r w:rsidR="00BA2A84" w:rsidRPr="002C0F97">
              <w:rPr>
                <w:rFonts w:ascii="Verdana" w:eastAsia="Times New Roman" w:hAnsi="Verdana"/>
              </w:rPr>
              <w:t>disciplined</w:t>
            </w:r>
            <w:r w:rsidRPr="002C0F97">
              <w:rPr>
                <w:rFonts w:ascii="Verdana" w:eastAsia="Times New Roman" w:hAnsi="Verdana"/>
              </w:rPr>
              <w:t xml:space="preserve"> and multi department</w:t>
            </w:r>
            <w:r w:rsidR="003409C5" w:rsidRPr="002C0F97">
              <w:rPr>
                <w:rFonts w:ascii="Verdana" w:eastAsia="Times New Roman" w:hAnsi="Verdana"/>
              </w:rPr>
              <w:t>al</w:t>
            </w:r>
            <w:r w:rsidRPr="002C0F97">
              <w:rPr>
                <w:rFonts w:ascii="Verdana" w:eastAsia="Times New Roman" w:hAnsi="Verdana"/>
              </w:rPr>
              <w:t xml:space="preserve"> </w:t>
            </w:r>
            <w:r w:rsidR="00BA2A84" w:rsidRPr="002C0F97">
              <w:rPr>
                <w:rFonts w:ascii="Verdana" w:eastAsia="Times New Roman" w:hAnsi="Verdana"/>
              </w:rPr>
              <w:t>team during the recent QAA review process. She is also providing high level advise as part of a university wide project that is addressing “</w:t>
            </w:r>
            <w:r w:rsidR="00BA2A84" w:rsidRPr="002C0F97">
              <w:rPr>
                <w:rFonts w:ascii="Verdana" w:eastAsia="Times New Roman" w:hAnsi="Verdana"/>
                <w:i/>
                <w:iCs/>
              </w:rPr>
              <w:t>race access and success funding</w:t>
            </w:r>
            <w:r w:rsidR="00BA2A84" w:rsidRPr="002C0F97">
              <w:rPr>
                <w:rFonts w:ascii="Verdana" w:eastAsia="Times New Roman" w:hAnsi="Verdana"/>
              </w:rPr>
              <w:t xml:space="preserve">” – this involves consulting with senior members of the university’s management team with a view to shaping university wide policy in this area. </w:t>
            </w:r>
          </w:p>
          <w:p w14:paraId="5EEAE7A8" w14:textId="74C60EF1" w:rsidR="00BA2A84" w:rsidRPr="002C0F97" w:rsidRDefault="00BA2A84" w:rsidP="002C0F97">
            <w:pPr>
              <w:spacing w:line="360" w:lineRule="auto"/>
              <w:jc w:val="both"/>
              <w:rPr>
                <w:rFonts w:ascii="Verdana" w:eastAsia="Times New Roman" w:hAnsi="Verdana"/>
              </w:rPr>
            </w:pPr>
          </w:p>
          <w:p w14:paraId="6D381781" w14:textId="7BD4A7DD" w:rsidR="00BA2A84" w:rsidRDefault="00BA2A84" w:rsidP="002C0F97">
            <w:pPr>
              <w:spacing w:line="360" w:lineRule="auto"/>
              <w:jc w:val="both"/>
              <w:rPr>
                <w:rFonts w:ascii="Verdana" w:eastAsia="Times New Roman" w:hAnsi="Verdana"/>
              </w:rPr>
            </w:pPr>
            <w:r w:rsidRPr="002C0F97">
              <w:rPr>
                <w:rFonts w:ascii="Verdana" w:eastAsia="Times New Roman" w:hAnsi="Verdana"/>
              </w:rPr>
              <w:t xml:space="preserve">I can state confidently and without qualification that Dr Khan has delivered </w:t>
            </w:r>
            <w:r w:rsidR="003409C5" w:rsidRPr="002C0F97">
              <w:rPr>
                <w:rFonts w:ascii="Verdana" w:eastAsia="Times New Roman" w:hAnsi="Verdana"/>
              </w:rPr>
              <w:t xml:space="preserve">high quality teaching and learning to students across all levels of study since joining the university and that her experience correlates with </w:t>
            </w:r>
            <w:proofErr w:type="gramStart"/>
            <w:r w:rsidR="003409C5" w:rsidRPr="002C0F97">
              <w:rPr>
                <w:rFonts w:ascii="Verdana" w:eastAsia="Times New Roman" w:hAnsi="Verdana"/>
              </w:rPr>
              <w:t>all of</w:t>
            </w:r>
            <w:proofErr w:type="gramEnd"/>
            <w:r w:rsidR="003409C5" w:rsidRPr="002C0F97">
              <w:rPr>
                <w:rFonts w:ascii="Verdana" w:eastAsia="Times New Roman" w:hAnsi="Verdana"/>
              </w:rPr>
              <w:t xml:space="preserve"> the requirements of the Descriptor 3 criteria of the UKPSF. </w:t>
            </w:r>
            <w:r w:rsidR="008669C0" w:rsidRPr="002C0F97">
              <w:rPr>
                <w:rFonts w:ascii="Verdana" w:eastAsia="Times New Roman" w:hAnsi="Verdana"/>
              </w:rPr>
              <w:t xml:space="preserve">She has a sustained record of effectiveness and success in teaching and learning as well as demonstrating management and leadership skills that are highly valued </w:t>
            </w:r>
            <w:r w:rsidR="002C0F97" w:rsidRPr="002C0F97">
              <w:rPr>
                <w:rFonts w:ascii="Verdana" w:eastAsia="Times New Roman" w:hAnsi="Verdana"/>
              </w:rPr>
              <w:t>by the Institute.</w:t>
            </w:r>
          </w:p>
          <w:p w14:paraId="2838C9A4" w14:textId="77777777" w:rsidR="002C0F97" w:rsidRPr="002C0F97" w:rsidRDefault="002C0F97" w:rsidP="002C0F97">
            <w:pPr>
              <w:spacing w:line="360" w:lineRule="auto"/>
              <w:jc w:val="both"/>
              <w:rPr>
                <w:rFonts w:ascii="Verdana" w:eastAsia="Times New Roman" w:hAnsi="Verdana"/>
              </w:rPr>
            </w:pPr>
          </w:p>
          <w:p w14:paraId="3F537A1C" w14:textId="04DEAF65" w:rsidR="0011524F" w:rsidRPr="0011524F" w:rsidRDefault="003409C5" w:rsidP="002C0F97">
            <w:pPr>
              <w:spacing w:line="360" w:lineRule="auto"/>
              <w:jc w:val="both"/>
              <w:rPr>
                <w:rFonts w:eastAsia="Times New Roman"/>
              </w:rPr>
            </w:pPr>
            <w:r w:rsidRPr="002C0F97">
              <w:rPr>
                <w:rFonts w:ascii="Verdana" w:eastAsia="Times New Roman" w:hAnsi="Verdana"/>
              </w:rPr>
              <w:t>I can confirm that Dr Khan’s written record for Senior Fellowship of Advance HE is a fair and accurate reflection of her higher education practice and I fully support and endorse her application.</w:t>
            </w:r>
            <w:r>
              <w:rPr>
                <w:rFonts w:eastAsia="Times New Roman"/>
              </w:rPr>
              <w:t xml:space="preserve">  </w:t>
            </w:r>
          </w:p>
          <w:p w14:paraId="0080503A" w14:textId="77777777" w:rsidR="0011524F" w:rsidRPr="0011524F" w:rsidRDefault="0011524F" w:rsidP="0011524F">
            <w:pPr>
              <w:rPr>
                <w:rFonts w:eastAsia="Times New Roman"/>
              </w:rPr>
            </w:pPr>
          </w:p>
          <w:p w14:paraId="5592828F" w14:textId="77777777" w:rsidR="0011524F" w:rsidRPr="0011524F" w:rsidRDefault="0011524F" w:rsidP="0011524F">
            <w:pPr>
              <w:rPr>
                <w:rFonts w:eastAsia="Times New Roman"/>
              </w:rPr>
            </w:pPr>
          </w:p>
          <w:p w14:paraId="70A77859" w14:textId="77777777" w:rsidR="0011524F" w:rsidRPr="0011524F" w:rsidRDefault="0011524F" w:rsidP="0011524F">
            <w:pPr>
              <w:rPr>
                <w:rFonts w:eastAsia="Times New Roman"/>
              </w:rPr>
            </w:pPr>
          </w:p>
          <w:p w14:paraId="63C0CFD0" w14:textId="77777777" w:rsidR="0011524F" w:rsidRPr="0011524F" w:rsidRDefault="0011524F" w:rsidP="0011524F">
            <w:pPr>
              <w:rPr>
                <w:rFonts w:eastAsia="Times New Roman"/>
              </w:rPr>
            </w:pPr>
          </w:p>
          <w:p w14:paraId="76F14489" w14:textId="77777777" w:rsidR="0011524F" w:rsidRPr="0011524F" w:rsidRDefault="0011524F" w:rsidP="0011524F">
            <w:pPr>
              <w:rPr>
                <w:rFonts w:eastAsia="Times New Roman"/>
              </w:rPr>
            </w:pPr>
          </w:p>
          <w:p w14:paraId="20DF4424" w14:textId="77777777" w:rsidR="0011524F" w:rsidRPr="0011524F" w:rsidRDefault="0011524F" w:rsidP="0011524F">
            <w:pPr>
              <w:rPr>
                <w:rFonts w:eastAsia="Times New Roman"/>
              </w:rPr>
            </w:pPr>
          </w:p>
          <w:p w14:paraId="3045E309" w14:textId="77777777" w:rsidR="0011524F" w:rsidRPr="0011524F" w:rsidRDefault="0011524F" w:rsidP="0011524F">
            <w:pPr>
              <w:rPr>
                <w:rFonts w:eastAsia="Times New Roman"/>
              </w:rPr>
            </w:pPr>
          </w:p>
          <w:p w14:paraId="04238E77" w14:textId="77777777" w:rsidR="0011524F" w:rsidRPr="0011524F" w:rsidRDefault="0011524F" w:rsidP="0011524F">
            <w:pPr>
              <w:rPr>
                <w:rFonts w:eastAsia="Times New Roman"/>
              </w:rPr>
            </w:pPr>
          </w:p>
          <w:p w14:paraId="631D1590" w14:textId="77777777" w:rsidR="0011524F" w:rsidRPr="0011524F" w:rsidRDefault="0011524F" w:rsidP="0011524F">
            <w:pPr>
              <w:rPr>
                <w:rFonts w:eastAsia="Times New Roman"/>
              </w:rPr>
            </w:pPr>
          </w:p>
          <w:p w14:paraId="6DD12733" w14:textId="77777777" w:rsidR="0011524F" w:rsidRPr="0011524F" w:rsidRDefault="0011524F" w:rsidP="0011524F">
            <w:pPr>
              <w:rPr>
                <w:rFonts w:eastAsia="Times New Roman"/>
              </w:rPr>
            </w:pPr>
          </w:p>
          <w:p w14:paraId="0BD9D354" w14:textId="77777777" w:rsidR="0011524F" w:rsidRPr="0011524F" w:rsidRDefault="0011524F" w:rsidP="0011524F">
            <w:pPr>
              <w:rPr>
                <w:rFonts w:eastAsia="Times New Roman"/>
              </w:rPr>
            </w:pPr>
          </w:p>
          <w:p w14:paraId="3E8D0479" w14:textId="77777777" w:rsidR="0011524F" w:rsidRPr="0011524F" w:rsidRDefault="0011524F" w:rsidP="0011524F">
            <w:pPr>
              <w:rPr>
                <w:rFonts w:eastAsia="Times New Roman"/>
              </w:rPr>
            </w:pPr>
          </w:p>
          <w:p w14:paraId="42F17052" w14:textId="77777777" w:rsidR="0011524F" w:rsidRPr="0011524F" w:rsidRDefault="0011524F" w:rsidP="0011524F">
            <w:pPr>
              <w:rPr>
                <w:rFonts w:eastAsia="Times New Roman"/>
              </w:rPr>
            </w:pPr>
          </w:p>
          <w:p w14:paraId="436ED5E0" w14:textId="77777777" w:rsidR="0011524F" w:rsidRPr="0011524F" w:rsidRDefault="0011524F" w:rsidP="0011524F">
            <w:pPr>
              <w:rPr>
                <w:b/>
                <w:color w:val="FFFFFF"/>
              </w:rPr>
            </w:pPr>
          </w:p>
        </w:tc>
      </w:tr>
    </w:tbl>
    <w:p w14:paraId="1075FC02" w14:textId="77777777" w:rsidR="0011524F" w:rsidRPr="0052187F" w:rsidRDefault="0011524F" w:rsidP="0011524F">
      <w:pPr>
        <w:tabs>
          <w:tab w:val="left" w:pos="9780"/>
        </w:tabs>
        <w:spacing w:line="240" w:lineRule="auto"/>
        <w:rPr>
          <w:rFonts w:eastAsiaTheme="majorEastAsia" w:cstheme="majorBidi"/>
          <w:color w:val="005870"/>
          <w:sz w:val="32"/>
          <w:szCs w:val="32"/>
        </w:rPr>
      </w:pPr>
    </w:p>
    <w:sectPr w:rsidR="0011524F" w:rsidRPr="0052187F" w:rsidSect="001C4E2E">
      <w:headerReference w:type="default" r:id="rId10"/>
      <w:footerReference w:type="default" r:id="rId11"/>
      <w:pgSz w:w="11906" w:h="16838"/>
      <w:pgMar w:top="1440" w:right="1440" w:bottom="1440" w:left="1440" w:header="113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56EEE" w14:textId="77777777" w:rsidR="00234495" w:rsidRDefault="00234495" w:rsidP="00621C0A">
      <w:pPr>
        <w:spacing w:after="0" w:line="240" w:lineRule="auto"/>
      </w:pPr>
      <w:r>
        <w:separator/>
      </w:r>
    </w:p>
  </w:endnote>
  <w:endnote w:type="continuationSeparator" w:id="0">
    <w:p w14:paraId="5A15E592" w14:textId="77777777" w:rsidR="00234495" w:rsidRDefault="00234495"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015887"/>
      <w:docPartObj>
        <w:docPartGallery w:val="Page Numbers (Bottom of Page)"/>
        <w:docPartUnique/>
      </w:docPartObj>
    </w:sdtPr>
    <w:sdtEndPr>
      <w:rPr>
        <w:noProof/>
      </w:rPr>
    </w:sdtEndPr>
    <w:sdtContent>
      <w:p w14:paraId="7CDBED88" w14:textId="77777777" w:rsidR="001C4E2E" w:rsidRDefault="001C4E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34810E" w14:textId="77777777" w:rsidR="00621C0A" w:rsidRPr="001C4E2E" w:rsidRDefault="001C4E2E">
    <w:pPr>
      <w:pStyle w:val="Footer"/>
      <w:rPr>
        <w:sz w:val="22"/>
      </w:rPr>
    </w:pPr>
    <w:r w:rsidRPr="001C4E2E">
      <w:rPr>
        <w:sz w:val="22"/>
      </w:rPr>
      <w:t>Senior Fellowship Supporting Statement Template Jul 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E9486" w14:textId="77777777" w:rsidR="00234495" w:rsidRDefault="00234495" w:rsidP="00621C0A">
      <w:pPr>
        <w:spacing w:after="0" w:line="240" w:lineRule="auto"/>
      </w:pPr>
      <w:r>
        <w:separator/>
      </w:r>
    </w:p>
  </w:footnote>
  <w:footnote w:type="continuationSeparator" w:id="0">
    <w:p w14:paraId="7D4D4AE4" w14:textId="77777777" w:rsidR="00234495" w:rsidRDefault="00234495"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AA82F" w14:textId="77777777" w:rsidR="00621C0A" w:rsidRDefault="00621C0A">
    <w:pPr>
      <w:pStyle w:val="Header"/>
    </w:pPr>
    <w:r>
      <w:rPr>
        <w:noProof/>
        <w:lang w:eastAsia="en-GB"/>
      </w:rPr>
      <w:drawing>
        <wp:anchor distT="0" distB="0" distL="114300" distR="114300" simplePos="0" relativeHeight="251657728" behindDoc="0" locked="0" layoutInCell="1" allowOverlap="1" wp14:anchorId="4B7ADBFA" wp14:editId="4355D5FE">
          <wp:simplePos x="0" y="0"/>
          <wp:positionH relativeFrom="column">
            <wp:posOffset>4552950</wp:posOffset>
          </wp:positionH>
          <wp:positionV relativeFrom="paragraph">
            <wp:posOffset>-268605</wp:posOffset>
          </wp:positionV>
          <wp:extent cx="1695450" cy="285115"/>
          <wp:effectExtent l="0" t="0" r="0" b="63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anceHE_colou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95450" cy="2851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1.25pt;height:57.75pt" o:bullet="t">
        <v:imagedata r:id="rId1" o:title="Bullet-arrow"/>
      </v:shape>
    </w:pict>
  </w:numPicBullet>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86AE1"/>
    <w:multiLevelType w:val="hybridMultilevel"/>
    <w:tmpl w:val="1C22962A"/>
    <w:lvl w:ilvl="0" w:tplc="3C1A3F14">
      <w:start w:val="1"/>
      <w:numFmt w:val="upperRoman"/>
      <w:lvlText w:val="%1."/>
      <w:lvlJc w:val="left"/>
      <w:pPr>
        <w:ind w:left="720" w:hanging="360"/>
      </w:pPr>
      <w:rPr>
        <w:rFonts w:asciiTheme="minorHAnsi" w:hAnsiTheme="minorHAnsi" w:cstheme="minorHAnsi"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704B0"/>
    <w:multiLevelType w:val="hybridMultilevel"/>
    <w:tmpl w:val="8944659C"/>
    <w:lvl w:ilvl="0" w:tplc="986CF264">
      <w:start w:val="1"/>
      <w:numFmt w:val="decimal"/>
      <w:lvlText w:val="%1."/>
      <w:lvlJc w:val="left"/>
      <w:pPr>
        <w:ind w:left="391" w:hanging="284"/>
        <w:jc w:val="left"/>
      </w:pPr>
      <w:rPr>
        <w:rFonts w:hint="default"/>
        <w:b/>
        <w:bCs/>
        <w:color w:val="02A4A6"/>
        <w:spacing w:val="-1"/>
        <w:w w:val="97"/>
        <w:sz w:val="24"/>
        <w:szCs w:val="24"/>
      </w:rPr>
    </w:lvl>
    <w:lvl w:ilvl="1" w:tplc="091859D0">
      <w:start w:val="1"/>
      <w:numFmt w:val="bullet"/>
      <w:lvlText w:val="•"/>
      <w:lvlJc w:val="left"/>
      <w:pPr>
        <w:ind w:left="1394" w:hanging="284"/>
      </w:pPr>
      <w:rPr>
        <w:rFonts w:hint="default"/>
      </w:rPr>
    </w:lvl>
    <w:lvl w:ilvl="2" w:tplc="00FE92FE">
      <w:start w:val="1"/>
      <w:numFmt w:val="bullet"/>
      <w:lvlText w:val="•"/>
      <w:lvlJc w:val="left"/>
      <w:pPr>
        <w:ind w:left="2396" w:hanging="284"/>
      </w:pPr>
      <w:rPr>
        <w:rFonts w:hint="default"/>
      </w:rPr>
    </w:lvl>
    <w:lvl w:ilvl="3" w:tplc="81D8A480">
      <w:start w:val="1"/>
      <w:numFmt w:val="bullet"/>
      <w:lvlText w:val="•"/>
      <w:lvlJc w:val="left"/>
      <w:pPr>
        <w:ind w:left="3399" w:hanging="284"/>
      </w:pPr>
      <w:rPr>
        <w:rFonts w:hint="default"/>
      </w:rPr>
    </w:lvl>
    <w:lvl w:ilvl="4" w:tplc="4FA4A44A">
      <w:start w:val="1"/>
      <w:numFmt w:val="bullet"/>
      <w:lvlText w:val="•"/>
      <w:lvlJc w:val="left"/>
      <w:pPr>
        <w:ind w:left="4402" w:hanging="284"/>
      </w:pPr>
      <w:rPr>
        <w:rFonts w:hint="default"/>
      </w:rPr>
    </w:lvl>
    <w:lvl w:ilvl="5" w:tplc="39D07236">
      <w:start w:val="1"/>
      <w:numFmt w:val="bullet"/>
      <w:lvlText w:val="•"/>
      <w:lvlJc w:val="left"/>
      <w:pPr>
        <w:ind w:left="5405" w:hanging="284"/>
      </w:pPr>
      <w:rPr>
        <w:rFonts w:hint="default"/>
      </w:rPr>
    </w:lvl>
    <w:lvl w:ilvl="6" w:tplc="DD0CCCB8">
      <w:start w:val="1"/>
      <w:numFmt w:val="bullet"/>
      <w:lvlText w:val="•"/>
      <w:lvlJc w:val="left"/>
      <w:pPr>
        <w:ind w:left="6408" w:hanging="284"/>
      </w:pPr>
      <w:rPr>
        <w:rFonts w:hint="default"/>
      </w:rPr>
    </w:lvl>
    <w:lvl w:ilvl="7" w:tplc="3D2070AA">
      <w:start w:val="1"/>
      <w:numFmt w:val="bullet"/>
      <w:lvlText w:val="•"/>
      <w:lvlJc w:val="left"/>
      <w:pPr>
        <w:ind w:left="7410" w:hanging="284"/>
      </w:pPr>
      <w:rPr>
        <w:rFonts w:hint="default"/>
      </w:rPr>
    </w:lvl>
    <w:lvl w:ilvl="8" w:tplc="97E47E76">
      <w:start w:val="1"/>
      <w:numFmt w:val="bullet"/>
      <w:lvlText w:val="•"/>
      <w:lvlJc w:val="left"/>
      <w:pPr>
        <w:ind w:left="8413" w:hanging="284"/>
      </w:pPr>
      <w:rPr>
        <w:rFonts w:hint="default"/>
      </w:rPr>
    </w:lvl>
  </w:abstractNum>
  <w:abstractNum w:abstractNumId="6" w15:restartNumberingAfterBreak="0">
    <w:nsid w:val="125A35AA"/>
    <w:multiLevelType w:val="multilevel"/>
    <w:tmpl w:val="133E7F24"/>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7"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8"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5C69E0"/>
    <w:multiLevelType w:val="hybridMultilevel"/>
    <w:tmpl w:val="F0DEF7CE"/>
    <w:lvl w:ilvl="0" w:tplc="2774D3A8">
      <w:start w:val="1"/>
      <w:numFmt w:val="bullet"/>
      <w:lvlText w:val=""/>
      <w:lvlJc w:val="left"/>
      <w:pPr>
        <w:ind w:left="720" w:hanging="360"/>
      </w:pPr>
      <w:rPr>
        <w:rFonts w:ascii="Symbol" w:hAnsi="Symbol" w:cs="Symbol" w:hint="default"/>
        <w:b/>
        <w:i w:val="0"/>
        <w:color w:val="02A4A6"/>
      </w:rPr>
    </w:lvl>
    <w:lvl w:ilvl="1" w:tplc="2774D3A8">
      <w:start w:val="1"/>
      <w:numFmt w:val="bullet"/>
      <w:lvlText w:val=""/>
      <w:lvlJc w:val="left"/>
      <w:pPr>
        <w:ind w:left="1800" w:hanging="720"/>
      </w:pPr>
      <w:rPr>
        <w:rFonts w:ascii="Symbol" w:hAnsi="Symbol" w:cs="Symbol" w:hint="default"/>
        <w:b/>
        <w:i w:val="0"/>
        <w:color w:val="02A4A6"/>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1455280"/>
    <w:multiLevelType w:val="multilevel"/>
    <w:tmpl w:val="8FC8779E"/>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15"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1049F"/>
    <w:multiLevelType w:val="multilevel"/>
    <w:tmpl w:val="BE92748E"/>
    <w:lvl w:ilvl="0">
      <w:start w:val="1"/>
      <w:numFmt w:val="bullet"/>
      <w:lvlText w:val=""/>
      <w:lvlPicBulletId w:val="0"/>
      <w:lvlJc w:val="left"/>
      <w:pPr>
        <w:ind w:left="357" w:hanging="357"/>
      </w:pPr>
      <w:rPr>
        <w:rFonts w:ascii="Symbol" w:eastAsia="Symbol" w:hAnsi="Symbol" w:hint="default"/>
        <w:color w:val="FFA000"/>
        <w:sz w:val="22"/>
        <w:szCs w:val="22"/>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19"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2"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5BA40A6"/>
    <w:multiLevelType w:val="multilevel"/>
    <w:tmpl w:val="51B4EB8A"/>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25" w15:restartNumberingAfterBreak="0">
    <w:nsid w:val="493E1F3A"/>
    <w:multiLevelType w:val="hybridMultilevel"/>
    <w:tmpl w:val="4A50363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D052DB"/>
    <w:multiLevelType w:val="hybridMultilevel"/>
    <w:tmpl w:val="AD506CA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36155B"/>
    <w:multiLevelType w:val="hybridMultilevel"/>
    <w:tmpl w:val="F2706EA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07C07"/>
    <w:multiLevelType w:val="hybridMultilevel"/>
    <w:tmpl w:val="FAF29B7E"/>
    <w:lvl w:ilvl="0" w:tplc="2774D3A8">
      <w:start w:val="1"/>
      <w:numFmt w:val="bullet"/>
      <w:lvlText w:val=""/>
      <w:lvlJc w:val="left"/>
      <w:pPr>
        <w:ind w:left="11" w:hanging="360"/>
      </w:pPr>
      <w:rPr>
        <w:rFonts w:ascii="Symbol" w:hAnsi="Symbol" w:cs="Symbol" w:hint="default"/>
        <w:b/>
        <w:i w:val="0"/>
        <w:color w:val="02A4A6"/>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9" w15:restartNumberingAfterBreak="0">
    <w:nsid w:val="53D54AA8"/>
    <w:multiLevelType w:val="hybridMultilevel"/>
    <w:tmpl w:val="88C472E0"/>
    <w:lvl w:ilvl="0" w:tplc="0809000F">
      <w:start w:val="1"/>
      <w:numFmt w:val="decimal"/>
      <w:lvlText w:val="%1."/>
      <w:lvlJc w:val="left"/>
      <w:pPr>
        <w:ind w:left="720" w:hanging="360"/>
      </w:pPr>
      <w:rPr>
        <w:rFonts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F35BE1"/>
    <w:multiLevelType w:val="hybridMultilevel"/>
    <w:tmpl w:val="3A0097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33"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34" w15:restartNumberingAfterBreak="0">
    <w:nsid w:val="68141291"/>
    <w:multiLevelType w:val="hybridMultilevel"/>
    <w:tmpl w:val="E48C5DE4"/>
    <w:lvl w:ilvl="0" w:tplc="986CF264">
      <w:start w:val="1"/>
      <w:numFmt w:val="decimal"/>
      <w:lvlText w:val="%1."/>
      <w:lvlJc w:val="left"/>
      <w:pPr>
        <w:ind w:left="720" w:hanging="360"/>
      </w:pPr>
      <w:rPr>
        <w:rFonts w:hint="default"/>
        <w:b/>
        <w:bCs/>
        <w:color w:val="02A4A6"/>
        <w:spacing w:val="-1"/>
        <w:w w:val="97"/>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F94F29"/>
    <w:multiLevelType w:val="hybridMultilevel"/>
    <w:tmpl w:val="2312F5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BC2755"/>
    <w:multiLevelType w:val="hybridMultilevel"/>
    <w:tmpl w:val="2BE0B0F8"/>
    <w:lvl w:ilvl="0" w:tplc="3C1A3F14">
      <w:start w:val="1"/>
      <w:numFmt w:val="upperRoman"/>
      <w:lvlText w:val="%1."/>
      <w:lvlJc w:val="left"/>
      <w:pPr>
        <w:ind w:left="720" w:hanging="360"/>
      </w:pPr>
      <w:rPr>
        <w:rFonts w:asciiTheme="minorHAnsi" w:hAnsiTheme="minorHAnsi" w:cstheme="minorHAnsi" w:hint="default"/>
        <w:b/>
        <w:bCs/>
        <w:color w:val="02A4A6"/>
        <w:spacing w:val="-1"/>
        <w:w w:val="97"/>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3826A7"/>
    <w:multiLevelType w:val="hybridMultilevel"/>
    <w:tmpl w:val="2B40C140"/>
    <w:lvl w:ilvl="0" w:tplc="2774D3A8">
      <w:start w:val="1"/>
      <w:numFmt w:val="bullet"/>
      <w:lvlText w:val=""/>
      <w:lvlJc w:val="left"/>
      <w:pPr>
        <w:ind w:left="11" w:hanging="360"/>
      </w:pPr>
      <w:rPr>
        <w:rFonts w:ascii="Symbol" w:hAnsi="Symbol" w:cs="Symbol" w:hint="default"/>
        <w:b/>
        <w:i w:val="0"/>
        <w:color w:val="02A4A6"/>
      </w:rPr>
    </w:lvl>
    <w:lvl w:ilvl="1" w:tplc="2774D3A8">
      <w:start w:val="1"/>
      <w:numFmt w:val="bullet"/>
      <w:lvlText w:val=""/>
      <w:lvlJc w:val="left"/>
      <w:pPr>
        <w:ind w:left="731" w:hanging="360"/>
      </w:pPr>
      <w:rPr>
        <w:rFonts w:ascii="Symbol" w:hAnsi="Symbol" w:cs="Symbol" w:hint="default"/>
        <w:b/>
        <w:i w:val="0"/>
        <w:color w:val="02A4A6"/>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D30DE4"/>
    <w:multiLevelType w:val="hybridMultilevel"/>
    <w:tmpl w:val="4EA8128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1"/>
  </w:num>
  <w:num w:numId="3">
    <w:abstractNumId w:val="13"/>
  </w:num>
  <w:num w:numId="4">
    <w:abstractNumId w:val="1"/>
  </w:num>
  <w:num w:numId="5">
    <w:abstractNumId w:val="32"/>
  </w:num>
  <w:num w:numId="6">
    <w:abstractNumId w:val="0"/>
  </w:num>
  <w:num w:numId="7">
    <w:abstractNumId w:val="7"/>
  </w:num>
  <w:num w:numId="8">
    <w:abstractNumId w:val="9"/>
  </w:num>
  <w:num w:numId="9">
    <w:abstractNumId w:val="16"/>
  </w:num>
  <w:num w:numId="10">
    <w:abstractNumId w:val="35"/>
  </w:num>
  <w:num w:numId="11">
    <w:abstractNumId w:val="43"/>
  </w:num>
  <w:num w:numId="12">
    <w:abstractNumId w:val="37"/>
  </w:num>
  <w:num w:numId="13">
    <w:abstractNumId w:val="8"/>
  </w:num>
  <w:num w:numId="14">
    <w:abstractNumId w:val="2"/>
  </w:num>
  <w:num w:numId="15">
    <w:abstractNumId w:val="20"/>
  </w:num>
  <w:num w:numId="16">
    <w:abstractNumId w:val="40"/>
  </w:num>
  <w:num w:numId="17">
    <w:abstractNumId w:val="10"/>
  </w:num>
  <w:num w:numId="18">
    <w:abstractNumId w:val="21"/>
  </w:num>
  <w:num w:numId="19">
    <w:abstractNumId w:val="17"/>
  </w:num>
  <w:num w:numId="20">
    <w:abstractNumId w:val="15"/>
  </w:num>
  <w:num w:numId="21">
    <w:abstractNumId w:val="22"/>
  </w:num>
  <w:num w:numId="22">
    <w:abstractNumId w:val="23"/>
  </w:num>
  <w:num w:numId="23">
    <w:abstractNumId w:val="31"/>
  </w:num>
  <w:num w:numId="24">
    <w:abstractNumId w:val="4"/>
  </w:num>
  <w:num w:numId="25">
    <w:abstractNumId w:val="19"/>
  </w:num>
  <w:num w:numId="26">
    <w:abstractNumId w:val="41"/>
  </w:num>
  <w:num w:numId="27">
    <w:abstractNumId w:val="33"/>
  </w:num>
  <w:num w:numId="28">
    <w:abstractNumId w:val="30"/>
  </w:num>
  <w:num w:numId="29">
    <w:abstractNumId w:val="25"/>
  </w:num>
  <w:num w:numId="30">
    <w:abstractNumId w:val="12"/>
  </w:num>
  <w:num w:numId="31">
    <w:abstractNumId w:val="39"/>
  </w:num>
  <w:num w:numId="32">
    <w:abstractNumId w:val="27"/>
  </w:num>
  <w:num w:numId="33">
    <w:abstractNumId w:val="28"/>
  </w:num>
  <w:num w:numId="34">
    <w:abstractNumId w:val="36"/>
  </w:num>
  <w:num w:numId="35">
    <w:abstractNumId w:val="5"/>
  </w:num>
  <w:num w:numId="36">
    <w:abstractNumId w:val="29"/>
  </w:num>
  <w:num w:numId="37">
    <w:abstractNumId w:val="42"/>
  </w:num>
  <w:num w:numId="38">
    <w:abstractNumId w:val="24"/>
  </w:num>
  <w:num w:numId="39">
    <w:abstractNumId w:val="3"/>
  </w:num>
  <w:num w:numId="40">
    <w:abstractNumId w:val="18"/>
  </w:num>
  <w:num w:numId="41">
    <w:abstractNumId w:val="26"/>
  </w:num>
  <w:num w:numId="42">
    <w:abstractNumId w:val="6"/>
  </w:num>
  <w:num w:numId="43">
    <w:abstractNumId w:val="34"/>
  </w:num>
  <w:num w:numId="44">
    <w:abstractNumId w:val="38"/>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W0MDQyMDK0NDAxNjVV0lEKTi0uzszPAykwqgUA3WPM8CwAAAA="/>
  </w:docVars>
  <w:rsids>
    <w:rsidRoot w:val="004F0C33"/>
    <w:rsid w:val="00082BE9"/>
    <w:rsid w:val="000B3457"/>
    <w:rsid w:val="0011524F"/>
    <w:rsid w:val="00141F93"/>
    <w:rsid w:val="001726DE"/>
    <w:rsid w:val="001C4E2E"/>
    <w:rsid w:val="00224025"/>
    <w:rsid w:val="00234495"/>
    <w:rsid w:val="002C0F97"/>
    <w:rsid w:val="003409C5"/>
    <w:rsid w:val="003633F1"/>
    <w:rsid w:val="00376DE9"/>
    <w:rsid w:val="003C5845"/>
    <w:rsid w:val="00476C41"/>
    <w:rsid w:val="004F0C33"/>
    <w:rsid w:val="0052187F"/>
    <w:rsid w:val="00621C0A"/>
    <w:rsid w:val="006509B3"/>
    <w:rsid w:val="006C7C41"/>
    <w:rsid w:val="007952E8"/>
    <w:rsid w:val="007A7B13"/>
    <w:rsid w:val="007B7F08"/>
    <w:rsid w:val="007C58CA"/>
    <w:rsid w:val="007C5FD6"/>
    <w:rsid w:val="008669C0"/>
    <w:rsid w:val="00877977"/>
    <w:rsid w:val="008816E6"/>
    <w:rsid w:val="009B376B"/>
    <w:rsid w:val="009F54F6"/>
    <w:rsid w:val="00A03B2E"/>
    <w:rsid w:val="00BA2A84"/>
    <w:rsid w:val="00C3212F"/>
    <w:rsid w:val="00C57A0D"/>
    <w:rsid w:val="00C75BDE"/>
    <w:rsid w:val="00CE5E19"/>
    <w:rsid w:val="00D24E5D"/>
    <w:rsid w:val="00DE21EF"/>
    <w:rsid w:val="00ED5669"/>
    <w:rsid w:val="00FF4D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C91AC"/>
  <w15:docId w15:val="{2AD3210C-FB79-4922-AA1A-5E40E4A9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24F"/>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styleId="BodyText">
    <w:name w:val="Body Text"/>
    <w:basedOn w:val="Normal"/>
    <w:link w:val="BodyTextChar"/>
    <w:uiPriority w:val="1"/>
    <w:qFormat/>
    <w:rsid w:val="00C75BDE"/>
    <w:pPr>
      <w:widowControl w:val="0"/>
      <w:spacing w:after="0" w:line="240" w:lineRule="auto"/>
      <w:ind w:left="828" w:hanging="360"/>
    </w:pPr>
    <w:rPr>
      <w:rFonts w:ascii="Open Sans" w:eastAsia="Open Sans" w:hAnsi="Open Sans"/>
      <w:spacing w:val="0"/>
      <w:lang w:val="en-US"/>
    </w:rPr>
  </w:style>
  <w:style w:type="character" w:customStyle="1" w:styleId="BodyTextChar">
    <w:name w:val="Body Text Char"/>
    <w:basedOn w:val="DefaultParagraphFont"/>
    <w:link w:val="BodyText"/>
    <w:uiPriority w:val="1"/>
    <w:rsid w:val="00C75BDE"/>
    <w:rPr>
      <w:rFonts w:ascii="Open Sans" w:eastAsia="Open Sans" w:hAnsi="Open Sans"/>
      <w:lang w:val="en-US"/>
    </w:rPr>
  </w:style>
  <w:style w:type="table" w:customStyle="1" w:styleId="TableGrid1">
    <w:name w:val="Table Grid1"/>
    <w:basedOn w:val="TableNormal"/>
    <w:next w:val="TableGrid"/>
    <w:uiPriority w:val="59"/>
    <w:rsid w:val="00C75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Bullet2"/>
    <w:qFormat/>
    <w:rsid w:val="0011524F"/>
    <w:pPr>
      <w:spacing w:line="259" w:lineRule="auto"/>
      <w:ind w:left="360" w:hanging="360"/>
    </w:pPr>
    <w:rPr>
      <w:rFonts w:eastAsiaTheme="minorEastAsia"/>
      <w:spacing w:val="0"/>
      <w:lang w:val="en-US"/>
    </w:rPr>
  </w:style>
  <w:style w:type="character" w:customStyle="1" w:styleId="ListParagraphChar">
    <w:name w:val="List Paragraph Char"/>
    <w:basedOn w:val="DefaultParagraphFont"/>
    <w:link w:val="ListParagraph"/>
    <w:uiPriority w:val="34"/>
    <w:rsid w:val="0011524F"/>
    <w:rPr>
      <w:rFonts w:ascii="Arial" w:hAnsi="Arial"/>
      <w:spacing w:val="-2"/>
    </w:rPr>
  </w:style>
  <w:style w:type="paragraph" w:customStyle="1" w:styleId="Default">
    <w:name w:val="Default"/>
    <w:rsid w:val="0011524F"/>
    <w:pPr>
      <w:autoSpaceDE w:val="0"/>
      <w:autoSpaceDN w:val="0"/>
      <w:adjustRightInd w:val="0"/>
      <w:spacing w:after="0" w:line="240" w:lineRule="auto"/>
    </w:pPr>
    <w:rPr>
      <w:rFonts w:ascii="Tahoma" w:eastAsiaTheme="minorEastAsia" w:hAnsi="Tahoma" w:cs="Tahoma"/>
      <w:color w:val="000000"/>
      <w:sz w:val="24"/>
      <w:szCs w:val="24"/>
    </w:rPr>
  </w:style>
  <w:style w:type="paragraph" w:styleId="ListBullet2">
    <w:name w:val="List Bullet 2"/>
    <w:basedOn w:val="Normal"/>
    <w:uiPriority w:val="99"/>
    <w:semiHidden/>
    <w:unhideWhenUsed/>
    <w:rsid w:val="0011524F"/>
    <w:pPr>
      <w:ind w:left="357" w:hanging="357"/>
      <w:contextualSpacing/>
    </w:pPr>
  </w:style>
  <w:style w:type="table" w:customStyle="1" w:styleId="TableGrid11">
    <w:name w:val="Table Grid11"/>
    <w:basedOn w:val="TableNormal"/>
    <w:next w:val="TableGrid"/>
    <w:uiPriority w:val="59"/>
    <w:rsid w:val="0011524F"/>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7A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reth.hughes@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Shehla Khan</cp:lastModifiedBy>
  <cp:revision>2</cp:revision>
  <cp:lastPrinted>2019-06-13T10:00:00Z</cp:lastPrinted>
  <dcterms:created xsi:type="dcterms:W3CDTF">2022-04-14T11:37:00Z</dcterms:created>
  <dcterms:modified xsi:type="dcterms:W3CDTF">2022-04-14T11:37:00Z</dcterms:modified>
</cp:coreProperties>
</file>