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6F0079" w14:textId="25D6F62D" w:rsidR="00581549" w:rsidRPr="001A6BA7" w:rsidRDefault="001A24F3" w:rsidP="001A6BA7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7728" behindDoc="0" locked="0" layoutInCell="1" allowOverlap="1" wp14:anchorId="5EC9F11E" wp14:editId="0433F002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26732">
        <w:rPr>
          <w:noProof/>
          <w:color w:val="808080"/>
        </w:rPr>
        <w:drawing>
          <wp:anchor distT="0" distB="0" distL="114300" distR="114300" simplePos="0" relativeHeight="251655680" behindDoc="0" locked="0" layoutInCell="1" allowOverlap="1" wp14:anchorId="65E32D71" wp14:editId="4E81E24C">
            <wp:simplePos x="0" y="0"/>
            <wp:positionH relativeFrom="column">
              <wp:posOffset>5162774</wp:posOffset>
            </wp:positionH>
            <wp:positionV relativeFrom="paragraph">
              <wp:posOffset>-295274</wp:posOffset>
            </wp:positionV>
            <wp:extent cx="1619026" cy="533400"/>
            <wp:effectExtent l="0" t="0" r="635" b="0"/>
            <wp:wrapNone/>
            <wp:docPr id="2" name="Picture 2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r:link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28779" cy="5366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973DA2" w14:textId="6888B8EB" w:rsidR="00E26732" w:rsidRDefault="00E26732" w:rsidP="00581549">
      <w:pPr>
        <w:rPr>
          <w:rFonts w:ascii="Arial" w:hAnsi="Arial" w:cs="Arial"/>
          <w:sz w:val="22"/>
          <w:szCs w:val="22"/>
        </w:rPr>
      </w:pPr>
    </w:p>
    <w:p w14:paraId="602AFB91" w14:textId="77777777" w:rsidR="00D424D5" w:rsidRPr="00525CDD" w:rsidRDefault="00D424D5" w:rsidP="00581549">
      <w:pPr>
        <w:rPr>
          <w:rFonts w:ascii="Arial Nova" w:hAnsi="Arial Nova" w:cs="Arial"/>
        </w:rPr>
      </w:pPr>
    </w:p>
    <w:p w14:paraId="6F6B1A20" w14:textId="71AD4DBB" w:rsidR="00E26732" w:rsidRPr="00525CDD" w:rsidRDefault="00E26732" w:rsidP="00581549">
      <w:pPr>
        <w:rPr>
          <w:rFonts w:ascii="Arial Nova" w:hAnsi="Arial Nova" w:cs="Arial"/>
        </w:rPr>
      </w:pPr>
    </w:p>
    <w:p w14:paraId="3F6ADAC1" w14:textId="363BA67E" w:rsidR="00581549" w:rsidRPr="00184678" w:rsidRDefault="00581549" w:rsidP="00581549">
      <w:pPr>
        <w:rPr>
          <w:rFonts w:ascii="Arial Nova" w:hAnsi="Arial Nova"/>
          <w:b/>
          <w:bCs/>
          <w:sz w:val="24"/>
          <w:szCs w:val="24"/>
        </w:rPr>
      </w:pPr>
      <w:r w:rsidRPr="00184678">
        <w:rPr>
          <w:rFonts w:ascii="Arial Nova" w:hAnsi="Arial Nova" w:cs="Arial"/>
          <w:b/>
          <w:bCs/>
          <w:sz w:val="24"/>
          <w:szCs w:val="24"/>
        </w:rPr>
        <w:t>MSc Industry 4.0 Advanced Manufacturing</w:t>
      </w:r>
    </w:p>
    <w:p w14:paraId="07B08B7C" w14:textId="68988C93" w:rsidR="00581549" w:rsidRPr="00184678" w:rsidRDefault="00581549" w:rsidP="00581549">
      <w:pPr>
        <w:rPr>
          <w:rFonts w:ascii="Arial Nova" w:hAnsi="Arial Nova" w:cs="Arial"/>
          <w:b/>
          <w:bCs/>
          <w:sz w:val="28"/>
          <w:szCs w:val="28"/>
        </w:rPr>
      </w:pPr>
    </w:p>
    <w:p w14:paraId="3252AFDB" w14:textId="07371986" w:rsidR="00581549" w:rsidRPr="00184678" w:rsidRDefault="00184678" w:rsidP="00581549">
      <w:pPr>
        <w:rPr>
          <w:rFonts w:ascii="Arial Nova" w:hAnsi="Arial Nova"/>
          <w:b/>
          <w:bCs/>
          <w:sz w:val="24"/>
          <w:szCs w:val="24"/>
        </w:rPr>
      </w:pPr>
      <w:r w:rsidRPr="00184678">
        <w:rPr>
          <w:rFonts w:ascii="Arial Nova" w:hAnsi="Arial Nova"/>
          <w:b/>
          <w:bCs/>
          <w:sz w:val="24"/>
          <w:szCs w:val="24"/>
        </w:rPr>
        <w:t xml:space="preserve">Introduction to Innovation Management </w:t>
      </w:r>
    </w:p>
    <w:p w14:paraId="67DAE0E6" w14:textId="77777777" w:rsidR="00184678" w:rsidRPr="00184678" w:rsidRDefault="00184678" w:rsidP="00581549">
      <w:pPr>
        <w:rPr>
          <w:rFonts w:ascii="Arial Nova" w:hAnsi="Arial Nova" w:cs="Arial"/>
          <w:b/>
          <w:bCs/>
          <w:sz w:val="36"/>
          <w:szCs w:val="36"/>
        </w:rPr>
      </w:pPr>
    </w:p>
    <w:p w14:paraId="7DE0DAED" w14:textId="4A955435" w:rsidR="00581549" w:rsidRPr="00184678" w:rsidRDefault="00581549" w:rsidP="00581549">
      <w:pPr>
        <w:rPr>
          <w:rFonts w:ascii="Arial Nova" w:hAnsi="Arial Nova"/>
          <w:b/>
          <w:bCs/>
          <w:sz w:val="24"/>
          <w:szCs w:val="24"/>
        </w:rPr>
      </w:pPr>
      <w:r w:rsidRPr="00184678">
        <w:rPr>
          <w:rFonts w:ascii="Arial Nova" w:hAnsi="Arial Nova" w:cs="Arial"/>
          <w:b/>
          <w:bCs/>
          <w:sz w:val="24"/>
          <w:szCs w:val="24"/>
        </w:rPr>
        <w:t>Module Code: ACPA700</w:t>
      </w:r>
      <w:r w:rsidR="00184678" w:rsidRPr="00184678">
        <w:rPr>
          <w:rFonts w:ascii="Arial Nova" w:hAnsi="Arial Nova" w:cs="Arial"/>
          <w:b/>
          <w:bCs/>
          <w:sz w:val="24"/>
          <w:szCs w:val="24"/>
        </w:rPr>
        <w:t>5</w:t>
      </w:r>
    </w:p>
    <w:p w14:paraId="1F4AD5D6" w14:textId="5CA0D98E" w:rsidR="00581549" w:rsidRPr="00184678" w:rsidRDefault="00581549">
      <w:pPr>
        <w:rPr>
          <w:rStyle w:val="eop"/>
          <w:rFonts w:ascii="Arial Nova" w:hAnsi="Arial Nova" w:cs="Arial"/>
          <w:b/>
          <w:bCs/>
          <w:color w:val="000000"/>
          <w:sz w:val="36"/>
          <w:szCs w:val="36"/>
        </w:rPr>
      </w:pPr>
    </w:p>
    <w:p w14:paraId="44B6DDAB" w14:textId="77777777" w:rsidR="00184678" w:rsidRPr="00184678" w:rsidRDefault="00184678">
      <w:pPr>
        <w:rPr>
          <w:rFonts w:ascii="Arial Nova" w:hAnsi="Arial Nova" w:cs="Arial"/>
          <w:b/>
          <w:bCs/>
          <w:sz w:val="24"/>
          <w:szCs w:val="24"/>
        </w:rPr>
      </w:pPr>
    </w:p>
    <w:p w14:paraId="13B6FC5E" w14:textId="0F3B2F0A" w:rsidR="00581549" w:rsidRPr="00184678" w:rsidRDefault="00184678">
      <w:pPr>
        <w:rPr>
          <w:rFonts w:ascii="Arial Nova" w:hAnsi="Arial Nova" w:cs="Arial"/>
          <w:b/>
          <w:bCs/>
          <w:sz w:val="24"/>
          <w:szCs w:val="24"/>
        </w:rPr>
      </w:pPr>
      <w:r w:rsidRPr="00184678">
        <w:rPr>
          <w:rFonts w:ascii="Arial Nova" w:hAnsi="Arial Nova" w:cs="Arial"/>
          <w:b/>
          <w:bCs/>
          <w:sz w:val="24"/>
          <w:szCs w:val="24"/>
        </w:rPr>
        <w:t>Lecturer</w:t>
      </w:r>
      <w:r w:rsidR="00581549" w:rsidRPr="00184678">
        <w:rPr>
          <w:rFonts w:ascii="Arial Nova" w:hAnsi="Arial Nova" w:cs="Arial"/>
          <w:b/>
          <w:bCs/>
          <w:sz w:val="24"/>
          <w:szCs w:val="24"/>
        </w:rPr>
        <w:t xml:space="preserve">: </w:t>
      </w:r>
      <w:r w:rsidRPr="00184678">
        <w:rPr>
          <w:rFonts w:ascii="Arial Nova" w:hAnsi="Arial Nova" w:cs="Arial"/>
          <w:b/>
          <w:bCs/>
          <w:sz w:val="24"/>
          <w:szCs w:val="24"/>
        </w:rPr>
        <w:t>Alan Mumby</w:t>
      </w:r>
    </w:p>
    <w:p w14:paraId="2D681FAE" w14:textId="3E103B35" w:rsidR="00581549" w:rsidRPr="00184678" w:rsidRDefault="00581549">
      <w:pPr>
        <w:rPr>
          <w:rFonts w:ascii="Arial Nova" w:hAnsi="Arial Nova" w:cs="Arial"/>
          <w:b/>
          <w:bCs/>
          <w:sz w:val="28"/>
          <w:szCs w:val="28"/>
        </w:rPr>
      </w:pPr>
    </w:p>
    <w:p w14:paraId="0FBC32FA" w14:textId="00872EC7" w:rsidR="00E26732" w:rsidRPr="00184678" w:rsidRDefault="00E26732">
      <w:pPr>
        <w:rPr>
          <w:rFonts w:ascii="Arial Nova" w:hAnsi="Arial Nova" w:cs="Arial"/>
          <w:b/>
          <w:bCs/>
          <w:sz w:val="28"/>
          <w:szCs w:val="28"/>
        </w:rPr>
      </w:pPr>
    </w:p>
    <w:p w14:paraId="0B48961C" w14:textId="623CEB9B" w:rsidR="00E26732" w:rsidRPr="00184678" w:rsidRDefault="00184678">
      <w:pPr>
        <w:rPr>
          <w:rFonts w:ascii="Arial Nova" w:hAnsi="Arial Nova" w:cs="Arial"/>
          <w:b/>
          <w:bCs/>
          <w:sz w:val="28"/>
          <w:szCs w:val="28"/>
        </w:rPr>
      </w:pPr>
      <w:r>
        <w:rPr>
          <w:rFonts w:ascii="Arial Nova" w:hAnsi="Arial Nova" w:cs="Arial"/>
          <w:b/>
          <w:bCs/>
          <w:sz w:val="28"/>
          <w:szCs w:val="28"/>
        </w:rPr>
        <w:t>Assessment B</w:t>
      </w:r>
    </w:p>
    <w:p w14:paraId="05E6D899" w14:textId="04101145" w:rsidR="00E26732" w:rsidRPr="00184678" w:rsidRDefault="00E26732">
      <w:pPr>
        <w:rPr>
          <w:rFonts w:ascii="Arial Nova" w:hAnsi="Arial Nova" w:cs="Arial"/>
          <w:b/>
          <w:bCs/>
          <w:sz w:val="28"/>
          <w:szCs w:val="28"/>
        </w:rPr>
      </w:pPr>
    </w:p>
    <w:p w14:paraId="77733391" w14:textId="77777777" w:rsidR="00E26732" w:rsidRPr="00184678" w:rsidRDefault="00E26732">
      <w:pPr>
        <w:rPr>
          <w:rFonts w:ascii="Arial Nova" w:hAnsi="Arial Nova" w:cs="Arial"/>
          <w:b/>
          <w:bCs/>
          <w:sz w:val="28"/>
          <w:szCs w:val="28"/>
        </w:rPr>
      </w:pPr>
    </w:p>
    <w:p w14:paraId="64F040CF" w14:textId="6FF32A93" w:rsidR="00581549" w:rsidRPr="00184678" w:rsidRDefault="00581549">
      <w:pPr>
        <w:rPr>
          <w:rFonts w:ascii="Arial Nova" w:hAnsi="Arial Nova" w:cs="Arial"/>
          <w:b/>
          <w:bCs/>
          <w:sz w:val="32"/>
          <w:szCs w:val="32"/>
        </w:rPr>
      </w:pPr>
    </w:p>
    <w:p w14:paraId="04DAB02D" w14:textId="40AA4CF9" w:rsidR="006926A9" w:rsidRPr="00184678" w:rsidRDefault="00ED42ED" w:rsidP="00D424D5">
      <w:pPr>
        <w:spacing w:line="360" w:lineRule="auto"/>
        <w:rPr>
          <w:rFonts w:ascii="Arial Nova" w:hAnsi="Arial Nova" w:cs="Arial"/>
          <w:b/>
          <w:bCs/>
          <w:color w:val="002060"/>
          <w:sz w:val="32"/>
          <w:szCs w:val="32"/>
        </w:rPr>
      </w:pPr>
      <w:r>
        <w:rPr>
          <w:rFonts w:ascii="Arial Nova" w:hAnsi="Arial Nova" w:cs="Arial"/>
          <w:b/>
          <w:bCs/>
          <w:color w:val="002060"/>
          <w:sz w:val="32"/>
          <w:szCs w:val="32"/>
        </w:rPr>
        <w:t>Introduction to Innovation Management</w:t>
      </w:r>
    </w:p>
    <w:p w14:paraId="5EB54063" w14:textId="0539D9C3" w:rsidR="00581549" w:rsidRPr="00184678" w:rsidRDefault="007D27D9" w:rsidP="00D424D5">
      <w:pPr>
        <w:spacing w:line="360" w:lineRule="auto"/>
        <w:rPr>
          <w:rFonts w:ascii="Arial Nova" w:hAnsi="Arial Nova" w:cs="Arial"/>
          <w:b/>
          <w:bCs/>
          <w:color w:val="002060"/>
          <w:sz w:val="32"/>
          <w:szCs w:val="32"/>
        </w:rPr>
      </w:pPr>
      <w:r w:rsidRPr="00184678">
        <w:rPr>
          <w:rFonts w:ascii="Arial Nova" w:hAnsi="Arial Nova" w:cs="Arial"/>
          <w:b/>
          <w:bCs/>
          <w:color w:val="002060"/>
          <w:sz w:val="32"/>
          <w:szCs w:val="32"/>
        </w:rPr>
        <w:t xml:space="preserve">Evaluating </w:t>
      </w:r>
      <w:r w:rsidR="00ED42ED">
        <w:rPr>
          <w:rFonts w:ascii="Arial Nova" w:hAnsi="Arial Nova" w:cs="Arial"/>
          <w:b/>
          <w:bCs/>
          <w:color w:val="002060"/>
          <w:sz w:val="32"/>
          <w:szCs w:val="32"/>
        </w:rPr>
        <w:t xml:space="preserve">an Innovation </w:t>
      </w:r>
      <w:r w:rsidR="00441B5D">
        <w:rPr>
          <w:rFonts w:ascii="Arial Nova" w:hAnsi="Arial Nova" w:cs="Arial"/>
          <w:b/>
          <w:bCs/>
          <w:color w:val="002060"/>
          <w:sz w:val="32"/>
          <w:szCs w:val="32"/>
        </w:rPr>
        <w:t>–</w:t>
      </w:r>
      <w:r w:rsidR="00ED42ED">
        <w:rPr>
          <w:rFonts w:ascii="Arial Nova" w:hAnsi="Arial Nova" w:cs="Arial"/>
          <w:b/>
          <w:bCs/>
          <w:color w:val="002060"/>
          <w:sz w:val="32"/>
          <w:szCs w:val="32"/>
        </w:rPr>
        <w:t xml:space="preserve"> </w:t>
      </w:r>
      <w:r w:rsidR="00441B5D">
        <w:rPr>
          <w:rFonts w:ascii="Arial Nova" w:hAnsi="Arial Nova" w:cs="Arial"/>
          <w:b/>
          <w:bCs/>
          <w:color w:val="002060"/>
          <w:sz w:val="32"/>
          <w:szCs w:val="32"/>
        </w:rPr>
        <w:t xml:space="preserve">Timber </w:t>
      </w:r>
      <w:r w:rsidR="000B4C7E">
        <w:rPr>
          <w:rFonts w:ascii="Arial Nova" w:hAnsi="Arial Nova" w:cs="Arial"/>
          <w:b/>
          <w:bCs/>
          <w:color w:val="002060"/>
          <w:sz w:val="32"/>
          <w:szCs w:val="32"/>
        </w:rPr>
        <w:t>Alternative</w:t>
      </w:r>
      <w:r w:rsidR="00441B5D">
        <w:rPr>
          <w:rFonts w:ascii="Arial Nova" w:hAnsi="Arial Nova" w:cs="Arial"/>
          <w:b/>
          <w:bCs/>
          <w:color w:val="002060"/>
          <w:sz w:val="32"/>
          <w:szCs w:val="32"/>
        </w:rPr>
        <w:t xml:space="preserve"> Windows</w:t>
      </w:r>
    </w:p>
    <w:p w14:paraId="65A37143" w14:textId="198E4806" w:rsidR="00A21F5A" w:rsidRPr="00C754D8" w:rsidRDefault="00A21F5A">
      <w:pPr>
        <w:rPr>
          <w:rFonts w:ascii="Arial Nova" w:hAnsi="Arial Nova" w:cs="Arial"/>
          <w:b/>
          <w:bCs/>
          <w:sz w:val="28"/>
          <w:szCs w:val="28"/>
        </w:rPr>
      </w:pPr>
    </w:p>
    <w:p w14:paraId="026DDBE2" w14:textId="4B992E70" w:rsidR="00E26732" w:rsidRPr="00C754D8" w:rsidRDefault="00E26732">
      <w:pPr>
        <w:rPr>
          <w:rFonts w:ascii="Arial Nova" w:hAnsi="Arial Nova" w:cs="Arial"/>
          <w:b/>
          <w:bCs/>
          <w:sz w:val="28"/>
          <w:szCs w:val="28"/>
        </w:rPr>
      </w:pPr>
    </w:p>
    <w:p w14:paraId="4E976784" w14:textId="6EE27B04" w:rsidR="00E26732" w:rsidRPr="00C754D8" w:rsidRDefault="00E26732">
      <w:pPr>
        <w:rPr>
          <w:rFonts w:ascii="Arial Nova" w:hAnsi="Arial Nova" w:cs="Arial"/>
          <w:b/>
          <w:bCs/>
          <w:sz w:val="28"/>
          <w:szCs w:val="28"/>
        </w:rPr>
      </w:pPr>
    </w:p>
    <w:p w14:paraId="5FA4891C" w14:textId="462CE5EA" w:rsidR="00E26732" w:rsidRPr="00C754D8" w:rsidRDefault="00E26732">
      <w:pPr>
        <w:rPr>
          <w:rFonts w:ascii="Arial Nova" w:hAnsi="Arial Nova" w:cs="Arial"/>
          <w:b/>
          <w:bCs/>
          <w:sz w:val="28"/>
          <w:szCs w:val="28"/>
        </w:rPr>
      </w:pPr>
    </w:p>
    <w:p w14:paraId="437D2DAE" w14:textId="096CD1A5" w:rsidR="00E26732" w:rsidRPr="00C754D8" w:rsidRDefault="00E26732">
      <w:pPr>
        <w:rPr>
          <w:rFonts w:ascii="Arial Nova" w:hAnsi="Arial Nova" w:cs="Arial"/>
          <w:b/>
          <w:bCs/>
          <w:sz w:val="28"/>
          <w:szCs w:val="28"/>
        </w:rPr>
      </w:pPr>
    </w:p>
    <w:p w14:paraId="2EB34D62" w14:textId="2FAC630C" w:rsidR="00D424D5" w:rsidRPr="00C754D8" w:rsidRDefault="00D424D5">
      <w:pPr>
        <w:rPr>
          <w:rFonts w:ascii="Arial Nova" w:hAnsi="Arial Nova" w:cs="Arial"/>
          <w:b/>
          <w:bCs/>
          <w:sz w:val="28"/>
          <w:szCs w:val="28"/>
        </w:rPr>
      </w:pPr>
    </w:p>
    <w:p w14:paraId="036090EA" w14:textId="2AA41469" w:rsidR="00D424D5" w:rsidRPr="00C754D8" w:rsidRDefault="00D424D5">
      <w:pPr>
        <w:rPr>
          <w:rFonts w:ascii="Arial Nova" w:hAnsi="Arial Nova" w:cs="Arial"/>
          <w:b/>
          <w:bCs/>
          <w:sz w:val="28"/>
          <w:szCs w:val="28"/>
        </w:rPr>
      </w:pPr>
    </w:p>
    <w:p w14:paraId="73AFCAD8" w14:textId="77777777" w:rsidR="00D424D5" w:rsidRPr="00C754D8" w:rsidRDefault="00D424D5">
      <w:pPr>
        <w:rPr>
          <w:rFonts w:ascii="Arial Nova" w:hAnsi="Arial Nova" w:cs="Arial"/>
          <w:b/>
          <w:bCs/>
          <w:sz w:val="28"/>
          <w:szCs w:val="28"/>
        </w:rPr>
      </w:pPr>
    </w:p>
    <w:p w14:paraId="39FC113B" w14:textId="2EDEA5C5" w:rsidR="00E26732" w:rsidRPr="00C754D8" w:rsidRDefault="00E26732">
      <w:pPr>
        <w:rPr>
          <w:rFonts w:ascii="Arial Nova" w:hAnsi="Arial Nova" w:cs="Arial"/>
          <w:b/>
          <w:bCs/>
          <w:sz w:val="28"/>
          <w:szCs w:val="28"/>
        </w:rPr>
      </w:pPr>
    </w:p>
    <w:p w14:paraId="23B48D11" w14:textId="13400F7B" w:rsidR="00A21F5A" w:rsidRPr="006926A9" w:rsidRDefault="00184678" w:rsidP="00E26732">
      <w:pPr>
        <w:spacing w:line="480" w:lineRule="auto"/>
        <w:rPr>
          <w:rFonts w:ascii="Arial Nova" w:hAnsi="Arial Nova" w:cs="Arial"/>
          <w:b/>
          <w:bCs/>
          <w:sz w:val="28"/>
          <w:szCs w:val="28"/>
        </w:rPr>
      </w:pPr>
      <w:r>
        <w:rPr>
          <w:rFonts w:ascii="Arial Nova" w:hAnsi="Arial Nova" w:cs="Arial"/>
          <w:b/>
          <w:bCs/>
          <w:sz w:val="28"/>
          <w:szCs w:val="28"/>
        </w:rPr>
        <w:t>19</w:t>
      </w:r>
      <w:r w:rsidRPr="00184678">
        <w:rPr>
          <w:rFonts w:ascii="Arial Nova" w:hAnsi="Arial Nova" w:cs="Arial"/>
          <w:b/>
          <w:bCs/>
          <w:sz w:val="28"/>
          <w:szCs w:val="28"/>
          <w:vertAlign w:val="superscript"/>
        </w:rPr>
        <w:t>th</w:t>
      </w:r>
      <w:r>
        <w:rPr>
          <w:rFonts w:ascii="Arial Nova" w:hAnsi="Arial Nova" w:cs="Arial"/>
          <w:b/>
          <w:bCs/>
          <w:sz w:val="28"/>
          <w:szCs w:val="28"/>
        </w:rPr>
        <w:t xml:space="preserve"> September</w:t>
      </w:r>
      <w:r w:rsidR="00A21F5A" w:rsidRPr="006926A9">
        <w:rPr>
          <w:rFonts w:ascii="Arial Nova" w:hAnsi="Arial Nova" w:cs="Arial"/>
          <w:b/>
          <w:bCs/>
          <w:sz w:val="28"/>
          <w:szCs w:val="28"/>
        </w:rPr>
        <w:t xml:space="preserve"> 2022</w:t>
      </w:r>
    </w:p>
    <w:p w14:paraId="6C60BDBE" w14:textId="43C25894" w:rsidR="00A21F5A" w:rsidRPr="006926A9" w:rsidRDefault="00A21F5A" w:rsidP="00E26732">
      <w:pPr>
        <w:spacing w:line="480" w:lineRule="auto"/>
        <w:rPr>
          <w:rFonts w:ascii="Arial Nova" w:hAnsi="Arial Nova" w:cs="Arial"/>
          <w:b/>
          <w:bCs/>
          <w:sz w:val="28"/>
          <w:szCs w:val="28"/>
        </w:rPr>
      </w:pPr>
      <w:r w:rsidRPr="006926A9">
        <w:rPr>
          <w:rFonts w:ascii="Arial Nova" w:hAnsi="Arial Nova" w:cs="Arial"/>
          <w:b/>
          <w:bCs/>
          <w:sz w:val="28"/>
          <w:szCs w:val="28"/>
        </w:rPr>
        <w:t>Student: Gareth Gooding (2125561)</w:t>
      </w:r>
    </w:p>
    <w:p w14:paraId="36A2954C" w14:textId="604C4991" w:rsidR="00A21F5A" w:rsidRPr="006926A9" w:rsidRDefault="00A21F5A" w:rsidP="00E26732">
      <w:pPr>
        <w:spacing w:line="480" w:lineRule="auto"/>
        <w:rPr>
          <w:rFonts w:ascii="Arial Nova" w:hAnsi="Arial Nova" w:cs="Arial"/>
          <w:b/>
          <w:bCs/>
          <w:sz w:val="24"/>
          <w:szCs w:val="24"/>
        </w:rPr>
      </w:pPr>
      <w:r w:rsidRPr="006926A9">
        <w:rPr>
          <w:rFonts w:ascii="Arial Nova" w:hAnsi="Arial Nova" w:cs="Arial"/>
          <w:b/>
          <w:bCs/>
          <w:sz w:val="24"/>
          <w:szCs w:val="24"/>
        </w:rPr>
        <w:t>E-mail: 2125561@student.uwtsd.ac.uk</w:t>
      </w:r>
    </w:p>
    <w:p w14:paraId="41493E49" w14:textId="1B3EF45E" w:rsidR="00A21F5A" w:rsidRPr="00525CDD" w:rsidRDefault="00A21F5A">
      <w:pPr>
        <w:rPr>
          <w:rFonts w:ascii="Arial Nova" w:hAnsi="Arial Nova" w:cs="Arial"/>
          <w:b/>
          <w:bCs/>
        </w:rPr>
      </w:pPr>
    </w:p>
    <w:p w14:paraId="203B57E6" w14:textId="77777777" w:rsidR="001A6BA7" w:rsidRPr="00525CDD" w:rsidRDefault="001A6BA7">
      <w:pPr>
        <w:rPr>
          <w:rStyle w:val="eop"/>
          <w:rFonts w:ascii="Arial Nova" w:hAnsi="Arial Nova" w:cs="Arial"/>
          <w:color w:val="000000"/>
        </w:rPr>
      </w:pPr>
    </w:p>
    <w:p w14:paraId="137E1A07" w14:textId="133A3A2E" w:rsidR="00A21F5A" w:rsidRPr="00525CDD" w:rsidRDefault="00A21F5A">
      <w:pPr>
        <w:rPr>
          <w:rStyle w:val="eop"/>
          <w:rFonts w:ascii="Arial Nova" w:hAnsi="Arial Nova" w:cs="Arial"/>
          <w:color w:val="000000"/>
        </w:rPr>
      </w:pPr>
    </w:p>
    <w:p w14:paraId="45A7082A" w14:textId="43B3EC9A" w:rsidR="00A21F5A" w:rsidRPr="00525CDD" w:rsidRDefault="00D424D5">
      <w:pPr>
        <w:rPr>
          <w:rStyle w:val="eop"/>
          <w:rFonts w:ascii="Arial Nova" w:hAnsi="Arial Nova" w:cs="Arial"/>
          <w:color w:val="000000"/>
        </w:rPr>
      </w:pPr>
      <w:r w:rsidRPr="00525CDD">
        <w:rPr>
          <w:rStyle w:val="eop"/>
          <w:rFonts w:ascii="Arial Nova" w:hAnsi="Arial Nova" w:cs="Arial"/>
          <w:noProof/>
          <w:color w:val="000000"/>
        </w:rPr>
        <w:drawing>
          <wp:anchor distT="0" distB="0" distL="114300" distR="114300" simplePos="0" relativeHeight="251661824" behindDoc="0" locked="0" layoutInCell="1" allowOverlap="1" wp14:anchorId="01E740BD" wp14:editId="20B2ACCB">
            <wp:simplePos x="0" y="0"/>
            <wp:positionH relativeFrom="column">
              <wp:posOffset>3067050</wp:posOffset>
            </wp:positionH>
            <wp:positionV relativeFrom="paragraph">
              <wp:posOffset>26035</wp:posOffset>
            </wp:positionV>
            <wp:extent cx="1038225" cy="942975"/>
            <wp:effectExtent l="0" t="0" r="9525" b="9525"/>
            <wp:wrapNone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03822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26732" w:rsidRPr="00525CDD">
        <w:rPr>
          <w:rFonts w:ascii="Arial Nova" w:hAnsi="Arial Nova"/>
          <w:noProof/>
        </w:rPr>
        <w:drawing>
          <wp:anchor distT="0" distB="0" distL="114300" distR="114300" simplePos="0" relativeHeight="251659776" behindDoc="0" locked="0" layoutInCell="1" allowOverlap="1" wp14:anchorId="64F14710" wp14:editId="3825B6E9">
            <wp:simplePos x="0" y="0"/>
            <wp:positionH relativeFrom="column">
              <wp:posOffset>304800</wp:posOffset>
            </wp:positionH>
            <wp:positionV relativeFrom="paragraph">
              <wp:posOffset>130810</wp:posOffset>
            </wp:positionV>
            <wp:extent cx="1781175" cy="571500"/>
            <wp:effectExtent l="0" t="0" r="0" b="0"/>
            <wp:wrapNone/>
            <wp:docPr id="3" name="Picture 3" descr="Logo of UWTSD Moodle 2021/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Logo of UWTSD Moodle 2021/22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7667"/>
                    <a:stretch/>
                  </pic:blipFill>
                  <pic:spPr bwMode="auto">
                    <a:xfrm>
                      <a:off x="0" y="0"/>
                      <a:ext cx="1781175" cy="571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3EC769D4" w14:textId="4CEDCCE8" w:rsidR="00A21F5A" w:rsidRPr="00525CDD" w:rsidRDefault="00A21F5A">
      <w:pPr>
        <w:rPr>
          <w:rStyle w:val="eop"/>
          <w:rFonts w:ascii="Arial Nova" w:hAnsi="Arial Nova" w:cs="Arial"/>
          <w:color w:val="000000"/>
        </w:rPr>
      </w:pPr>
    </w:p>
    <w:p w14:paraId="71CB52CD" w14:textId="20F03411" w:rsidR="00A21F5A" w:rsidRPr="00525CDD" w:rsidRDefault="00A21F5A">
      <w:pPr>
        <w:rPr>
          <w:rStyle w:val="eop"/>
          <w:rFonts w:ascii="Arial Nova" w:hAnsi="Arial Nova" w:cs="Arial"/>
          <w:color w:val="000000"/>
        </w:rPr>
      </w:pPr>
    </w:p>
    <w:p w14:paraId="1610B75C" w14:textId="24C4E7ED" w:rsidR="00A21F5A" w:rsidRPr="00525CDD" w:rsidRDefault="00A21F5A">
      <w:pPr>
        <w:rPr>
          <w:rStyle w:val="eop"/>
          <w:rFonts w:ascii="Arial Nova" w:hAnsi="Arial Nova" w:cs="Arial"/>
          <w:color w:val="000000"/>
        </w:rPr>
      </w:pPr>
    </w:p>
    <w:p w14:paraId="5D594CC2" w14:textId="77777777" w:rsidR="00C754D8" w:rsidRDefault="00C754D8" w:rsidP="00C754D8">
      <w:pPr>
        <w:rPr>
          <w:rStyle w:val="eop"/>
          <w:rFonts w:ascii="Arial Nova" w:hAnsi="Arial Nova" w:cs="Arial"/>
          <w:color w:val="000000"/>
        </w:rPr>
      </w:pPr>
    </w:p>
    <w:p w14:paraId="22E6BED7" w14:textId="77777777" w:rsidR="00ED42ED" w:rsidRPr="00184678" w:rsidRDefault="00ED42ED" w:rsidP="00ED42ED">
      <w:pPr>
        <w:spacing w:line="360" w:lineRule="auto"/>
        <w:jc w:val="center"/>
        <w:rPr>
          <w:rFonts w:ascii="Arial Nova" w:hAnsi="Arial Nova" w:cs="Arial"/>
          <w:b/>
          <w:bCs/>
          <w:color w:val="002060"/>
          <w:sz w:val="32"/>
          <w:szCs w:val="32"/>
        </w:rPr>
      </w:pPr>
      <w:r>
        <w:rPr>
          <w:rFonts w:ascii="Arial Nova" w:hAnsi="Arial Nova" w:cs="Arial"/>
          <w:b/>
          <w:bCs/>
          <w:color w:val="002060"/>
          <w:sz w:val="32"/>
          <w:szCs w:val="32"/>
        </w:rPr>
        <w:lastRenderedPageBreak/>
        <w:t>Introduction to Innovation Management</w:t>
      </w:r>
    </w:p>
    <w:p w14:paraId="4111C24A" w14:textId="42852BBB" w:rsidR="009B3E43" w:rsidRDefault="00ED42ED" w:rsidP="00ED42ED">
      <w:pPr>
        <w:jc w:val="center"/>
        <w:rPr>
          <w:rFonts w:ascii="Arial Nova" w:hAnsi="Arial Nova" w:cs="Arial"/>
          <w:b/>
          <w:bCs/>
          <w:color w:val="002060"/>
          <w:u w:val="single"/>
        </w:rPr>
      </w:pPr>
      <w:r w:rsidRPr="00184678">
        <w:rPr>
          <w:rFonts w:ascii="Arial Nova" w:hAnsi="Arial Nova" w:cs="Arial"/>
          <w:b/>
          <w:bCs/>
          <w:color w:val="002060"/>
          <w:sz w:val="32"/>
          <w:szCs w:val="32"/>
        </w:rPr>
        <w:t xml:space="preserve">Evaluating </w:t>
      </w:r>
      <w:r>
        <w:rPr>
          <w:rFonts w:ascii="Arial Nova" w:hAnsi="Arial Nova" w:cs="Arial"/>
          <w:b/>
          <w:bCs/>
          <w:color w:val="002060"/>
          <w:sz w:val="32"/>
          <w:szCs w:val="32"/>
        </w:rPr>
        <w:t xml:space="preserve">an Innovation </w:t>
      </w:r>
      <w:r w:rsidR="00E01FA0">
        <w:rPr>
          <w:rFonts w:ascii="Arial Nova" w:hAnsi="Arial Nova" w:cs="Arial"/>
          <w:b/>
          <w:bCs/>
          <w:color w:val="002060"/>
          <w:sz w:val="32"/>
          <w:szCs w:val="32"/>
        </w:rPr>
        <w:t>–</w:t>
      </w:r>
      <w:r>
        <w:rPr>
          <w:rFonts w:ascii="Arial Nova" w:hAnsi="Arial Nova" w:cs="Arial"/>
          <w:b/>
          <w:bCs/>
          <w:color w:val="002060"/>
          <w:sz w:val="32"/>
          <w:szCs w:val="32"/>
        </w:rPr>
        <w:t xml:space="preserve"> </w:t>
      </w:r>
      <w:r w:rsidR="000B4C7E">
        <w:rPr>
          <w:rFonts w:ascii="Arial Nova" w:hAnsi="Arial Nova" w:cs="Arial"/>
          <w:b/>
          <w:bCs/>
          <w:color w:val="002060"/>
          <w:sz w:val="32"/>
          <w:szCs w:val="32"/>
        </w:rPr>
        <w:t>Timber Alternative Windows</w:t>
      </w:r>
    </w:p>
    <w:p w14:paraId="5761AB18" w14:textId="58ED9394" w:rsidR="007A2862" w:rsidRDefault="007A2862">
      <w:pPr>
        <w:rPr>
          <w:rFonts w:ascii="Arial Nova" w:hAnsi="Arial Nova" w:cs="Arial"/>
          <w:b/>
          <w:bCs/>
          <w:color w:val="002060"/>
          <w:u w:val="single"/>
        </w:rPr>
      </w:pPr>
    </w:p>
    <w:p w14:paraId="2D438921" w14:textId="77777777" w:rsidR="007A2862" w:rsidRPr="00525CDD" w:rsidRDefault="007A2862">
      <w:pPr>
        <w:rPr>
          <w:rFonts w:ascii="Arial Nova" w:hAnsi="Arial Nova" w:cs="Arial"/>
          <w:b/>
          <w:bCs/>
          <w:color w:val="002060"/>
          <w:u w:val="single"/>
        </w:rPr>
      </w:pPr>
    </w:p>
    <w:p w14:paraId="7F25AE88" w14:textId="77777777" w:rsidR="00627594" w:rsidRPr="00182311" w:rsidRDefault="00627594">
      <w:pPr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  <w:r w:rsidRPr="00182311"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  <w:t>Contents</w:t>
      </w:r>
    </w:p>
    <w:p w14:paraId="6234B350" w14:textId="1B473EE6" w:rsidR="00627594" w:rsidRDefault="00627594">
      <w:pPr>
        <w:rPr>
          <w:rFonts w:ascii="Arial Nova" w:hAnsi="Arial Nova" w:cs="Arial"/>
          <w:b/>
          <w:bCs/>
          <w:color w:val="002060"/>
          <w:sz w:val="24"/>
          <w:szCs w:val="24"/>
          <w:u w:val="single"/>
        </w:rPr>
      </w:pPr>
    </w:p>
    <w:p w14:paraId="1744C7E3" w14:textId="4FFCB937" w:rsidR="00B65A40" w:rsidRPr="00FB6D2B" w:rsidRDefault="001E491F" w:rsidP="006D338C">
      <w:pPr>
        <w:pStyle w:val="ListParagraph"/>
        <w:numPr>
          <w:ilvl w:val="0"/>
          <w:numId w:val="2"/>
        </w:numPr>
        <w:rPr>
          <w:rFonts w:ascii="Arial Nova" w:hAnsi="Arial Nova" w:cs="Arial"/>
          <w:b/>
          <w:bCs/>
          <w:color w:val="C00000"/>
          <w:sz w:val="22"/>
          <w:szCs w:val="22"/>
        </w:rPr>
      </w:pPr>
      <w:r w:rsidRPr="00FB6D2B">
        <w:rPr>
          <w:rFonts w:ascii="Arial Nova" w:hAnsi="Arial Nova" w:cs="Arial"/>
          <w:b/>
          <w:bCs/>
          <w:color w:val="C00000"/>
          <w:sz w:val="22"/>
          <w:szCs w:val="22"/>
        </w:rPr>
        <w:t>Introduction</w:t>
      </w:r>
    </w:p>
    <w:p w14:paraId="440A6DFD" w14:textId="77777777" w:rsidR="001E491F" w:rsidRPr="00FB6D2B" w:rsidRDefault="001E491F" w:rsidP="001E491F">
      <w:pPr>
        <w:rPr>
          <w:rFonts w:ascii="Arial Nova" w:hAnsi="Arial Nova" w:cs="Arial"/>
          <w:b/>
          <w:bCs/>
          <w:color w:val="C00000"/>
          <w:sz w:val="22"/>
          <w:szCs w:val="22"/>
          <w:u w:val="single"/>
        </w:rPr>
      </w:pPr>
    </w:p>
    <w:p w14:paraId="3B68CBF6" w14:textId="2B43E911" w:rsidR="007613D7" w:rsidRPr="00FB6D2B" w:rsidRDefault="007613D7" w:rsidP="006D338C">
      <w:pPr>
        <w:pStyle w:val="ListParagraph"/>
        <w:numPr>
          <w:ilvl w:val="0"/>
          <w:numId w:val="2"/>
        </w:numPr>
        <w:rPr>
          <w:rFonts w:ascii="Arial Nova" w:hAnsi="Arial Nova"/>
          <w:b/>
          <w:bCs/>
          <w:color w:val="C00000"/>
          <w:sz w:val="22"/>
          <w:szCs w:val="22"/>
        </w:rPr>
      </w:pPr>
      <w:r w:rsidRPr="00FB6D2B">
        <w:rPr>
          <w:rFonts w:ascii="Arial Nova" w:hAnsi="Arial Nova"/>
          <w:b/>
          <w:bCs/>
          <w:color w:val="C00000"/>
          <w:sz w:val="22"/>
          <w:szCs w:val="22"/>
        </w:rPr>
        <w:t xml:space="preserve">The principal drivers for the innovation. </w:t>
      </w:r>
    </w:p>
    <w:p w14:paraId="75059C64" w14:textId="77777777" w:rsidR="007613D7" w:rsidRPr="00FB6D2B" w:rsidRDefault="007613D7" w:rsidP="001E491F">
      <w:pPr>
        <w:pStyle w:val="ListParagraph"/>
        <w:ind w:left="360"/>
        <w:rPr>
          <w:rFonts w:ascii="Arial Nova" w:hAnsi="Arial Nova"/>
          <w:b/>
          <w:bCs/>
          <w:color w:val="C00000"/>
          <w:sz w:val="22"/>
          <w:szCs w:val="22"/>
        </w:rPr>
      </w:pPr>
    </w:p>
    <w:p w14:paraId="33DB4D1F" w14:textId="77777777" w:rsidR="007613D7" w:rsidRPr="00FB6D2B" w:rsidRDefault="007613D7" w:rsidP="006D338C">
      <w:pPr>
        <w:pStyle w:val="ListParagraph"/>
        <w:numPr>
          <w:ilvl w:val="0"/>
          <w:numId w:val="2"/>
        </w:numPr>
        <w:rPr>
          <w:rFonts w:ascii="Arial Nova" w:hAnsi="Arial Nova"/>
          <w:b/>
          <w:bCs/>
          <w:color w:val="C00000"/>
          <w:sz w:val="22"/>
          <w:szCs w:val="22"/>
        </w:rPr>
      </w:pPr>
      <w:r w:rsidRPr="00FB6D2B">
        <w:rPr>
          <w:rFonts w:ascii="Arial Nova" w:hAnsi="Arial Nova"/>
          <w:b/>
          <w:bCs/>
          <w:color w:val="C00000"/>
          <w:sz w:val="22"/>
          <w:szCs w:val="22"/>
        </w:rPr>
        <w:t xml:space="preserve">The barriers and risks faced by the company in developing this innovation. </w:t>
      </w:r>
    </w:p>
    <w:p w14:paraId="7F2A6DAF" w14:textId="77777777" w:rsidR="007613D7" w:rsidRPr="00FB6D2B" w:rsidRDefault="007613D7" w:rsidP="001E491F">
      <w:pPr>
        <w:pStyle w:val="ListParagraph"/>
        <w:ind w:left="360"/>
        <w:rPr>
          <w:rFonts w:ascii="Arial Nova" w:hAnsi="Arial Nova"/>
          <w:b/>
          <w:bCs/>
          <w:color w:val="C00000"/>
          <w:sz w:val="22"/>
          <w:szCs w:val="22"/>
        </w:rPr>
      </w:pPr>
    </w:p>
    <w:p w14:paraId="25E631CA" w14:textId="337B5DCD" w:rsidR="007613D7" w:rsidRPr="00FB6D2B" w:rsidRDefault="007613D7" w:rsidP="006D338C">
      <w:pPr>
        <w:pStyle w:val="ListParagraph"/>
        <w:numPr>
          <w:ilvl w:val="0"/>
          <w:numId w:val="2"/>
        </w:numPr>
        <w:rPr>
          <w:rFonts w:ascii="Arial Nova" w:hAnsi="Arial Nova"/>
          <w:b/>
          <w:bCs/>
          <w:color w:val="C00000"/>
          <w:sz w:val="22"/>
          <w:szCs w:val="22"/>
        </w:rPr>
      </w:pPr>
      <w:r w:rsidRPr="00FB6D2B">
        <w:rPr>
          <w:rFonts w:ascii="Arial Nova" w:hAnsi="Arial Nova"/>
          <w:b/>
          <w:bCs/>
          <w:color w:val="C00000"/>
          <w:sz w:val="22"/>
          <w:szCs w:val="22"/>
        </w:rPr>
        <w:t xml:space="preserve">The key determinants in the process of committing to develop the innovation. </w:t>
      </w:r>
    </w:p>
    <w:p w14:paraId="1AD66C8C" w14:textId="77777777" w:rsidR="007613D7" w:rsidRPr="00FB6D2B" w:rsidRDefault="007613D7" w:rsidP="001E491F">
      <w:pPr>
        <w:rPr>
          <w:rFonts w:ascii="Arial Nova" w:hAnsi="Arial Nova"/>
          <w:b/>
          <w:bCs/>
          <w:color w:val="C00000"/>
          <w:sz w:val="22"/>
          <w:szCs w:val="22"/>
        </w:rPr>
      </w:pPr>
    </w:p>
    <w:p w14:paraId="4DEB1228" w14:textId="77777777" w:rsidR="007613D7" w:rsidRPr="00FB6D2B" w:rsidRDefault="007613D7" w:rsidP="006D338C">
      <w:pPr>
        <w:pStyle w:val="ListParagraph"/>
        <w:numPr>
          <w:ilvl w:val="0"/>
          <w:numId w:val="2"/>
        </w:numPr>
        <w:rPr>
          <w:rFonts w:ascii="Arial Nova" w:hAnsi="Arial Nova"/>
          <w:b/>
          <w:bCs/>
          <w:color w:val="C00000"/>
          <w:sz w:val="22"/>
          <w:szCs w:val="22"/>
        </w:rPr>
      </w:pPr>
      <w:r w:rsidRPr="00FB6D2B">
        <w:rPr>
          <w:rFonts w:ascii="Arial Nova" w:hAnsi="Arial Nova"/>
          <w:b/>
          <w:bCs/>
          <w:color w:val="C00000"/>
          <w:sz w:val="22"/>
          <w:szCs w:val="22"/>
        </w:rPr>
        <w:t xml:space="preserve">The processes and technologies which the company used to carry this development forward. </w:t>
      </w:r>
    </w:p>
    <w:p w14:paraId="4E246A3D" w14:textId="77777777" w:rsidR="007613D7" w:rsidRPr="00FB6D2B" w:rsidRDefault="007613D7" w:rsidP="001E491F">
      <w:pPr>
        <w:pStyle w:val="ListParagraph"/>
        <w:ind w:left="360"/>
        <w:rPr>
          <w:rFonts w:ascii="Arial Nova" w:hAnsi="Arial Nova"/>
          <w:b/>
          <w:bCs/>
          <w:color w:val="C00000"/>
          <w:sz w:val="22"/>
          <w:szCs w:val="22"/>
        </w:rPr>
      </w:pPr>
    </w:p>
    <w:p w14:paraId="34327020" w14:textId="77777777" w:rsidR="007613D7" w:rsidRPr="00FB6D2B" w:rsidRDefault="007613D7" w:rsidP="006D338C">
      <w:pPr>
        <w:pStyle w:val="ListParagraph"/>
        <w:numPr>
          <w:ilvl w:val="0"/>
          <w:numId w:val="2"/>
        </w:numPr>
        <w:rPr>
          <w:rFonts w:ascii="Arial Nova" w:hAnsi="Arial Nova"/>
          <w:b/>
          <w:bCs/>
          <w:color w:val="C00000"/>
          <w:sz w:val="22"/>
          <w:szCs w:val="22"/>
        </w:rPr>
      </w:pPr>
      <w:r w:rsidRPr="00FB6D2B">
        <w:rPr>
          <w:rFonts w:ascii="Arial Nova" w:hAnsi="Arial Nova"/>
          <w:b/>
          <w:bCs/>
          <w:color w:val="C00000"/>
          <w:sz w:val="22"/>
          <w:szCs w:val="22"/>
        </w:rPr>
        <w:t xml:space="preserve">The extent to which the development relied on resources external to the company and the ways in which the deployment of these resources was managed. </w:t>
      </w:r>
    </w:p>
    <w:p w14:paraId="0E045A1D" w14:textId="77777777" w:rsidR="007613D7" w:rsidRPr="00FB6D2B" w:rsidRDefault="007613D7" w:rsidP="001E491F">
      <w:pPr>
        <w:pStyle w:val="ListParagraph"/>
        <w:ind w:left="360"/>
        <w:rPr>
          <w:rFonts w:ascii="Arial Nova" w:hAnsi="Arial Nova"/>
          <w:b/>
          <w:bCs/>
          <w:color w:val="C00000"/>
          <w:sz w:val="22"/>
          <w:szCs w:val="22"/>
        </w:rPr>
      </w:pPr>
    </w:p>
    <w:p w14:paraId="125948AE" w14:textId="77777777" w:rsidR="007613D7" w:rsidRPr="00FB6D2B" w:rsidRDefault="007613D7" w:rsidP="006D338C">
      <w:pPr>
        <w:pStyle w:val="ListParagraph"/>
        <w:numPr>
          <w:ilvl w:val="0"/>
          <w:numId w:val="2"/>
        </w:numPr>
        <w:rPr>
          <w:rFonts w:ascii="Arial Nova" w:hAnsi="Arial Nova"/>
          <w:b/>
          <w:bCs/>
          <w:color w:val="C00000"/>
          <w:sz w:val="22"/>
          <w:szCs w:val="22"/>
        </w:rPr>
      </w:pPr>
      <w:r w:rsidRPr="00FB6D2B">
        <w:rPr>
          <w:rFonts w:ascii="Arial Nova" w:hAnsi="Arial Nova"/>
          <w:b/>
          <w:bCs/>
          <w:color w:val="C00000"/>
          <w:sz w:val="22"/>
          <w:szCs w:val="22"/>
        </w:rPr>
        <w:t xml:space="preserve">How management overview of the development was maintained. </w:t>
      </w:r>
    </w:p>
    <w:p w14:paraId="0645E4F3" w14:textId="77777777" w:rsidR="007613D7" w:rsidRPr="00FB6D2B" w:rsidRDefault="007613D7" w:rsidP="001E491F">
      <w:pPr>
        <w:pStyle w:val="ListParagraph"/>
        <w:ind w:left="360"/>
        <w:rPr>
          <w:rFonts w:ascii="Arial Nova" w:hAnsi="Arial Nova"/>
          <w:b/>
          <w:bCs/>
          <w:color w:val="C00000"/>
          <w:sz w:val="22"/>
          <w:szCs w:val="22"/>
        </w:rPr>
      </w:pPr>
    </w:p>
    <w:p w14:paraId="0BF4068D" w14:textId="77777777" w:rsidR="007613D7" w:rsidRPr="00FB6D2B" w:rsidRDefault="007613D7" w:rsidP="006D338C">
      <w:pPr>
        <w:pStyle w:val="ListParagraph"/>
        <w:numPr>
          <w:ilvl w:val="0"/>
          <w:numId w:val="2"/>
        </w:numPr>
        <w:rPr>
          <w:rFonts w:ascii="Arial Nova" w:hAnsi="Arial Nova"/>
          <w:b/>
          <w:bCs/>
          <w:color w:val="C00000"/>
          <w:sz w:val="22"/>
          <w:szCs w:val="22"/>
        </w:rPr>
      </w:pPr>
      <w:r w:rsidRPr="00FB6D2B">
        <w:rPr>
          <w:rFonts w:ascii="Arial Nova" w:hAnsi="Arial Nova"/>
          <w:b/>
          <w:bCs/>
          <w:color w:val="C00000"/>
          <w:sz w:val="22"/>
          <w:szCs w:val="22"/>
        </w:rPr>
        <w:t xml:space="preserve">The extent to which you feel this innovation process represents best practice. </w:t>
      </w:r>
    </w:p>
    <w:p w14:paraId="2BABF8BC" w14:textId="77777777" w:rsidR="007613D7" w:rsidRPr="00FB6D2B" w:rsidRDefault="007613D7" w:rsidP="001E491F">
      <w:pPr>
        <w:pStyle w:val="ListParagraph"/>
        <w:ind w:left="360"/>
        <w:rPr>
          <w:rFonts w:ascii="Arial Nova" w:hAnsi="Arial Nova"/>
          <w:b/>
          <w:bCs/>
          <w:color w:val="C00000"/>
          <w:sz w:val="22"/>
          <w:szCs w:val="22"/>
        </w:rPr>
      </w:pPr>
    </w:p>
    <w:p w14:paraId="30264480" w14:textId="3E6C8264" w:rsidR="00317185" w:rsidRDefault="007613D7" w:rsidP="006D338C">
      <w:pPr>
        <w:pStyle w:val="ListParagraph"/>
        <w:numPr>
          <w:ilvl w:val="0"/>
          <w:numId w:val="2"/>
        </w:numPr>
        <w:rPr>
          <w:rFonts w:ascii="Arial Nova" w:hAnsi="Arial Nova"/>
          <w:b/>
          <w:bCs/>
          <w:color w:val="C00000"/>
          <w:sz w:val="22"/>
          <w:szCs w:val="22"/>
        </w:rPr>
      </w:pPr>
      <w:r w:rsidRPr="00FB6D2B">
        <w:rPr>
          <w:rFonts w:ascii="Arial Nova" w:hAnsi="Arial Nova"/>
          <w:b/>
          <w:bCs/>
          <w:color w:val="C00000"/>
          <w:sz w:val="22"/>
          <w:szCs w:val="22"/>
        </w:rPr>
        <w:t>Your report should also provide your own critique of the whole innovation process, and an evaluation (to the extent to which one is possible in the case of ve</w:t>
      </w:r>
      <w:r w:rsidR="00317185" w:rsidRPr="00FB6D2B">
        <w:rPr>
          <w:rFonts w:ascii="Arial Nova" w:hAnsi="Arial Nova"/>
          <w:b/>
          <w:bCs/>
          <w:color w:val="C00000"/>
          <w:sz w:val="22"/>
          <w:szCs w:val="22"/>
        </w:rPr>
        <w:t>r</w:t>
      </w:r>
      <w:r w:rsidRPr="00FB6D2B">
        <w:rPr>
          <w:rFonts w:ascii="Arial Nova" w:hAnsi="Arial Nova"/>
          <w:b/>
          <w:bCs/>
          <w:color w:val="C00000"/>
          <w:sz w:val="22"/>
          <w:szCs w:val="22"/>
        </w:rPr>
        <w:t>y recent innovations) of the success of your chosen innovation.</w:t>
      </w:r>
    </w:p>
    <w:p w14:paraId="34AFA151" w14:textId="77777777" w:rsidR="00FB6D2B" w:rsidRPr="00FB6D2B" w:rsidRDefault="00FB6D2B" w:rsidP="00FB6D2B">
      <w:pPr>
        <w:pStyle w:val="ListParagraph"/>
        <w:rPr>
          <w:rFonts w:ascii="Arial Nova" w:hAnsi="Arial Nova"/>
          <w:b/>
          <w:bCs/>
          <w:color w:val="C00000"/>
          <w:sz w:val="22"/>
          <w:szCs w:val="22"/>
        </w:rPr>
      </w:pPr>
    </w:p>
    <w:p w14:paraId="568F32CB" w14:textId="2E1754E2" w:rsidR="003B10F0" w:rsidRPr="003B10F0" w:rsidRDefault="003B10F0" w:rsidP="003B10F0">
      <w:pPr>
        <w:pStyle w:val="ListParagraph"/>
        <w:numPr>
          <w:ilvl w:val="0"/>
          <w:numId w:val="2"/>
        </w:numPr>
        <w:rPr>
          <w:rFonts w:ascii="Arial Nova" w:hAnsi="Arial Nova"/>
          <w:b/>
          <w:bCs/>
          <w:color w:val="C00000"/>
          <w:sz w:val="22"/>
          <w:szCs w:val="22"/>
        </w:rPr>
      </w:pPr>
      <w:r>
        <w:rPr>
          <w:rFonts w:ascii="Arial Nova" w:hAnsi="Arial Nova"/>
          <w:b/>
          <w:bCs/>
          <w:color w:val="C00000"/>
          <w:sz w:val="22"/>
          <w:szCs w:val="22"/>
        </w:rPr>
        <w:t>References</w:t>
      </w:r>
    </w:p>
    <w:p w14:paraId="471EB645" w14:textId="77777777" w:rsidR="00317185" w:rsidRPr="00FB6D2B" w:rsidRDefault="00317185" w:rsidP="00317185">
      <w:pPr>
        <w:pStyle w:val="ListParagraph"/>
        <w:rPr>
          <w:rFonts w:ascii="Arial Nova" w:hAnsi="Arial Nova" w:cs="Arial"/>
          <w:b/>
          <w:bCs/>
          <w:color w:val="C00000"/>
          <w:sz w:val="22"/>
          <w:szCs w:val="22"/>
        </w:rPr>
      </w:pPr>
    </w:p>
    <w:p w14:paraId="525E08FD" w14:textId="77777777" w:rsidR="003B10F0" w:rsidRDefault="003B10F0" w:rsidP="003B10F0">
      <w:pPr>
        <w:rPr>
          <w:rFonts w:ascii="Arial Nova" w:hAnsi="Arial Nova" w:cs="Arial"/>
          <w:b/>
          <w:bCs/>
          <w:color w:val="C00000"/>
          <w:sz w:val="22"/>
          <w:szCs w:val="22"/>
        </w:rPr>
      </w:pPr>
    </w:p>
    <w:p w14:paraId="40BA53DF" w14:textId="6B81170C" w:rsidR="00646014" w:rsidRPr="003B10F0" w:rsidRDefault="00646014" w:rsidP="003B10F0">
      <w:pPr>
        <w:rPr>
          <w:rFonts w:ascii="Arial Nova" w:hAnsi="Arial Nova"/>
          <w:b/>
          <w:bCs/>
          <w:color w:val="C00000"/>
          <w:sz w:val="28"/>
          <w:szCs w:val="28"/>
        </w:rPr>
      </w:pPr>
      <w:r w:rsidRPr="003B10F0">
        <w:rPr>
          <w:rFonts w:ascii="Arial Nova" w:hAnsi="Arial Nova" w:cs="Arial"/>
          <w:b/>
          <w:bCs/>
          <w:color w:val="C00000"/>
          <w:sz w:val="22"/>
          <w:szCs w:val="22"/>
        </w:rPr>
        <w:tab/>
      </w:r>
      <w:r w:rsidRPr="003B10F0">
        <w:rPr>
          <w:rFonts w:ascii="Arial Nova" w:hAnsi="Arial Nova" w:cs="Arial"/>
          <w:b/>
          <w:bCs/>
          <w:color w:val="C00000"/>
          <w:sz w:val="24"/>
          <w:szCs w:val="24"/>
        </w:rPr>
        <w:tab/>
      </w:r>
      <w:r w:rsidRPr="003B10F0">
        <w:rPr>
          <w:rFonts w:ascii="Arial Nova" w:hAnsi="Arial Nova" w:cs="Arial"/>
          <w:b/>
          <w:bCs/>
          <w:color w:val="C00000"/>
          <w:sz w:val="28"/>
          <w:szCs w:val="28"/>
        </w:rPr>
        <w:tab/>
      </w:r>
      <w:r w:rsidRPr="003B10F0">
        <w:rPr>
          <w:rFonts w:ascii="Arial Nova" w:hAnsi="Arial Nova" w:cs="Arial"/>
          <w:b/>
          <w:bCs/>
          <w:color w:val="C00000"/>
          <w:sz w:val="28"/>
          <w:szCs w:val="28"/>
        </w:rPr>
        <w:tab/>
      </w:r>
      <w:r w:rsidRPr="003B10F0">
        <w:rPr>
          <w:rFonts w:ascii="Arial Nova" w:hAnsi="Arial Nova" w:cs="Arial"/>
          <w:b/>
          <w:bCs/>
          <w:color w:val="C00000"/>
          <w:sz w:val="28"/>
          <w:szCs w:val="28"/>
        </w:rPr>
        <w:tab/>
      </w:r>
      <w:r w:rsidRPr="003B10F0">
        <w:rPr>
          <w:rFonts w:ascii="Arial Nova" w:hAnsi="Arial Nova" w:cs="Arial"/>
          <w:b/>
          <w:bCs/>
          <w:color w:val="C00000"/>
          <w:sz w:val="28"/>
          <w:szCs w:val="28"/>
        </w:rPr>
        <w:tab/>
      </w:r>
      <w:r w:rsidRPr="003B10F0">
        <w:rPr>
          <w:rFonts w:ascii="Arial Nova" w:hAnsi="Arial Nova" w:cs="Arial"/>
          <w:b/>
          <w:bCs/>
          <w:color w:val="C00000"/>
          <w:sz w:val="28"/>
          <w:szCs w:val="28"/>
        </w:rPr>
        <w:tab/>
      </w:r>
      <w:r w:rsidRPr="003B10F0">
        <w:rPr>
          <w:rFonts w:ascii="Arial Nova" w:hAnsi="Arial Nova" w:cs="Arial"/>
          <w:b/>
          <w:bCs/>
          <w:color w:val="C00000"/>
          <w:sz w:val="28"/>
          <w:szCs w:val="28"/>
        </w:rPr>
        <w:tab/>
      </w:r>
      <w:r w:rsidRPr="003B10F0">
        <w:rPr>
          <w:rFonts w:ascii="Arial Nova" w:hAnsi="Arial Nova" w:cs="Arial"/>
          <w:b/>
          <w:bCs/>
          <w:color w:val="C00000"/>
          <w:sz w:val="28"/>
          <w:szCs w:val="28"/>
        </w:rPr>
        <w:tab/>
      </w:r>
      <w:r w:rsidRPr="003B10F0">
        <w:rPr>
          <w:rFonts w:ascii="Arial Nova" w:hAnsi="Arial Nova" w:cs="Arial"/>
          <w:b/>
          <w:bCs/>
          <w:color w:val="C00000"/>
          <w:sz w:val="28"/>
          <w:szCs w:val="28"/>
        </w:rPr>
        <w:tab/>
      </w:r>
    </w:p>
    <w:p w14:paraId="1E68881B" w14:textId="2B3A434F" w:rsidR="00EA6D5B" w:rsidRPr="00525CDD" w:rsidRDefault="00EA6D5B" w:rsidP="001E491F">
      <w:pPr>
        <w:rPr>
          <w:rFonts w:ascii="Arial Nova" w:hAnsi="Arial Nova" w:cs="Arial"/>
          <w:color w:val="002060"/>
        </w:rPr>
      </w:pPr>
    </w:p>
    <w:p w14:paraId="68C3DBB8" w14:textId="3CD11F20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3DA3DD13" w14:textId="77777777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4B724CF8" w14:textId="77777777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3B28EB30" w14:textId="77777777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67030A16" w14:textId="77777777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6DEDA9C9" w14:textId="77777777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3BDDDA48" w14:textId="77777777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6808F331" w14:textId="77777777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0BBE3442" w14:textId="77777777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3D190715" w14:textId="77777777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78EAEE2C" w14:textId="77777777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4BFBCFA2" w14:textId="77777777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7B8DA33D" w14:textId="77777777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695ACF5D" w14:textId="77777777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25A3CBF5" w14:textId="77777777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44925F77" w14:textId="77777777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4872EE6A" w14:textId="77777777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04E14378" w14:textId="77777777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209853D6" w14:textId="77777777" w:rsidR="00EA6D5B" w:rsidRPr="00525CDD" w:rsidRDefault="00EA6D5B">
      <w:pPr>
        <w:rPr>
          <w:rFonts w:ascii="Arial Nova" w:hAnsi="Arial Nova" w:cs="Arial"/>
          <w:b/>
          <w:bCs/>
          <w:color w:val="002060"/>
          <w:u w:val="single"/>
        </w:rPr>
      </w:pPr>
    </w:p>
    <w:p w14:paraId="2AC28140" w14:textId="77777777" w:rsidR="00F7489E" w:rsidRPr="00525CDD" w:rsidRDefault="00F7489E">
      <w:pPr>
        <w:rPr>
          <w:rFonts w:ascii="Arial Nova" w:hAnsi="Arial Nova" w:cs="Arial"/>
          <w:b/>
          <w:bCs/>
          <w:color w:val="002060"/>
          <w:u w:val="single"/>
        </w:rPr>
      </w:pPr>
    </w:p>
    <w:p w14:paraId="277C592E" w14:textId="77777777" w:rsidR="00182311" w:rsidRDefault="00182311">
      <w:pPr>
        <w:rPr>
          <w:rFonts w:ascii="Arial Nova" w:hAnsi="Arial Nova" w:cs="Arial"/>
          <w:b/>
          <w:bCs/>
          <w:color w:val="002060"/>
          <w:sz w:val="22"/>
          <w:szCs w:val="22"/>
          <w:u w:val="single"/>
        </w:rPr>
      </w:pPr>
    </w:p>
    <w:p w14:paraId="13DEC526" w14:textId="77777777" w:rsidR="00182311" w:rsidRDefault="00182311">
      <w:pPr>
        <w:rPr>
          <w:rFonts w:ascii="Arial Nova" w:hAnsi="Arial Nova" w:cs="Arial"/>
          <w:b/>
          <w:bCs/>
          <w:color w:val="002060"/>
          <w:sz w:val="22"/>
          <w:szCs w:val="22"/>
          <w:u w:val="single"/>
        </w:rPr>
      </w:pPr>
    </w:p>
    <w:p w14:paraId="3A0983B7" w14:textId="77777777" w:rsidR="00182311" w:rsidRDefault="00182311">
      <w:pPr>
        <w:rPr>
          <w:rFonts w:ascii="Arial Nova" w:hAnsi="Arial Nova" w:cs="Arial"/>
          <w:b/>
          <w:bCs/>
          <w:color w:val="002060"/>
          <w:sz w:val="22"/>
          <w:szCs w:val="22"/>
          <w:u w:val="single"/>
        </w:rPr>
      </w:pPr>
    </w:p>
    <w:p w14:paraId="7C9D0DFA" w14:textId="77777777" w:rsidR="008A04DD" w:rsidRDefault="008A04DD" w:rsidP="00C1620B">
      <w:pPr>
        <w:jc w:val="both"/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</w:p>
    <w:p w14:paraId="45E28C72" w14:textId="74C2F26D" w:rsidR="00EA6D5B" w:rsidRPr="00132428" w:rsidRDefault="00EA6D5B" w:rsidP="006D338C">
      <w:pPr>
        <w:pStyle w:val="ListParagraph"/>
        <w:numPr>
          <w:ilvl w:val="0"/>
          <w:numId w:val="4"/>
        </w:numPr>
        <w:jc w:val="both"/>
        <w:rPr>
          <w:rFonts w:ascii="Arial Nova" w:hAnsi="Arial Nova" w:cs="Arial"/>
          <w:b/>
          <w:bCs/>
          <w:color w:val="C00000"/>
          <w:sz w:val="28"/>
          <w:szCs w:val="28"/>
        </w:rPr>
      </w:pPr>
      <w:r w:rsidRPr="00132428">
        <w:rPr>
          <w:rFonts w:ascii="Arial Nova" w:hAnsi="Arial Nova" w:cs="Arial"/>
          <w:b/>
          <w:bCs/>
          <w:color w:val="C00000"/>
          <w:sz w:val="28"/>
          <w:szCs w:val="28"/>
        </w:rPr>
        <w:lastRenderedPageBreak/>
        <w:t>Introduction</w:t>
      </w:r>
    </w:p>
    <w:p w14:paraId="79871B79" w14:textId="4B7D5FA6" w:rsidR="00EA6D5B" w:rsidRPr="00317185" w:rsidRDefault="00EA6D5B" w:rsidP="00C1620B">
      <w:pPr>
        <w:jc w:val="both"/>
        <w:rPr>
          <w:rFonts w:ascii="Arial Nova" w:hAnsi="Arial Nova" w:cs="Arial"/>
          <w:b/>
          <w:bCs/>
          <w:color w:val="002060"/>
          <w:sz w:val="22"/>
          <w:szCs w:val="22"/>
          <w:u w:val="single"/>
        </w:rPr>
      </w:pPr>
    </w:p>
    <w:p w14:paraId="2E073C3D" w14:textId="6E6938A9" w:rsidR="0083673E" w:rsidRPr="00317185" w:rsidRDefault="00FF5B3C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UK Windows and Doors </w:t>
      </w:r>
      <w:r w:rsidR="00BB1F5C" w:rsidRPr="00317185">
        <w:rPr>
          <w:rFonts w:ascii="Arial Nova" w:hAnsi="Arial Nova" w:cs="Arial"/>
          <w:color w:val="002060"/>
          <w:sz w:val="22"/>
          <w:szCs w:val="22"/>
        </w:rPr>
        <w:t>G</w:t>
      </w:r>
      <w:r w:rsidRPr="00317185">
        <w:rPr>
          <w:rFonts w:ascii="Arial Nova" w:hAnsi="Arial Nova" w:cs="Arial"/>
          <w:color w:val="002060"/>
          <w:sz w:val="22"/>
          <w:szCs w:val="22"/>
        </w:rPr>
        <w:t xml:space="preserve">roup </w:t>
      </w:r>
      <w:r w:rsidR="00BB1F5C" w:rsidRPr="00317185">
        <w:rPr>
          <w:rFonts w:ascii="Arial Nova" w:hAnsi="Arial Nova" w:cs="Arial"/>
          <w:color w:val="002060"/>
          <w:sz w:val="22"/>
          <w:szCs w:val="22"/>
        </w:rPr>
        <w:t xml:space="preserve">Ltd </w:t>
      </w:r>
      <w:r w:rsidRPr="00317185">
        <w:rPr>
          <w:rFonts w:ascii="Arial Nova" w:hAnsi="Arial Nova" w:cs="Arial"/>
          <w:color w:val="002060"/>
          <w:sz w:val="22"/>
          <w:szCs w:val="22"/>
        </w:rPr>
        <w:t xml:space="preserve">consists </w:t>
      </w:r>
      <w:r w:rsidR="00847E3D" w:rsidRPr="00317185">
        <w:rPr>
          <w:rFonts w:ascii="Arial Nova" w:hAnsi="Arial Nova" w:cs="Arial"/>
          <w:color w:val="002060"/>
          <w:sz w:val="22"/>
          <w:szCs w:val="22"/>
        </w:rPr>
        <w:t xml:space="preserve">of </w:t>
      </w:r>
      <w:proofErr w:type="gramStart"/>
      <w:r w:rsidR="00847E3D" w:rsidRPr="00317185">
        <w:rPr>
          <w:rFonts w:ascii="Arial Nova" w:hAnsi="Arial Nova" w:cs="Arial"/>
          <w:color w:val="002060"/>
          <w:sz w:val="22"/>
          <w:szCs w:val="22"/>
        </w:rPr>
        <w:t>a number of</w:t>
      </w:r>
      <w:proofErr w:type="gramEnd"/>
      <w:r w:rsidR="00847E3D" w:rsidRPr="00317185">
        <w:rPr>
          <w:rFonts w:ascii="Arial Nova" w:hAnsi="Arial Nova" w:cs="Arial"/>
          <w:color w:val="002060"/>
          <w:sz w:val="22"/>
          <w:szCs w:val="22"/>
        </w:rPr>
        <w:t xml:space="preserve"> window and door manufacturing units.</w:t>
      </w:r>
      <w:r w:rsidR="0083673E"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</w:p>
    <w:p w14:paraId="3DDAE0E9" w14:textId="482ADA93" w:rsidR="0083673E" w:rsidRPr="00317185" w:rsidRDefault="0083673E" w:rsidP="006D338C">
      <w:pPr>
        <w:pStyle w:val="ListParagraph"/>
        <w:numPr>
          <w:ilvl w:val="0"/>
          <w:numId w:val="3"/>
        </w:numPr>
        <w:jc w:val="both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Treorchy </w:t>
      </w:r>
      <w:r w:rsidR="00D33775" w:rsidRPr="00317185">
        <w:rPr>
          <w:rFonts w:ascii="Arial Nova" w:hAnsi="Arial Nova" w:cs="Arial"/>
          <w:color w:val="002060"/>
          <w:sz w:val="22"/>
          <w:szCs w:val="22"/>
        </w:rPr>
        <w:t>(Griffin Windows)</w:t>
      </w:r>
      <w:r w:rsidRPr="00317185">
        <w:rPr>
          <w:rFonts w:ascii="Arial Nova" w:hAnsi="Arial Nova" w:cs="Arial"/>
          <w:color w:val="002060"/>
          <w:sz w:val="22"/>
          <w:szCs w:val="22"/>
        </w:rPr>
        <w:t>– Standard window and door manufacture</w:t>
      </w:r>
    </w:p>
    <w:p w14:paraId="2E4E10F8" w14:textId="2F9C266A" w:rsidR="0083673E" w:rsidRPr="00317185" w:rsidRDefault="0083673E" w:rsidP="006D338C">
      <w:pPr>
        <w:pStyle w:val="ListParagraph"/>
        <w:numPr>
          <w:ilvl w:val="0"/>
          <w:numId w:val="3"/>
        </w:numPr>
        <w:jc w:val="both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Llwynypia </w:t>
      </w:r>
      <w:r w:rsidR="00D33775" w:rsidRPr="00317185">
        <w:rPr>
          <w:rFonts w:ascii="Arial Nova" w:hAnsi="Arial Nova" w:cs="Arial"/>
          <w:color w:val="002060"/>
          <w:sz w:val="22"/>
          <w:szCs w:val="22"/>
        </w:rPr>
        <w:t>(Griffin Windows)</w:t>
      </w:r>
      <w:r w:rsidRPr="00317185">
        <w:rPr>
          <w:rFonts w:ascii="Arial Nova" w:hAnsi="Arial Nova" w:cs="Arial"/>
          <w:color w:val="002060"/>
          <w:sz w:val="22"/>
          <w:szCs w:val="22"/>
        </w:rPr>
        <w:t xml:space="preserve">– Standard window and door </w:t>
      </w:r>
      <w:r w:rsidR="00D33775" w:rsidRPr="00317185">
        <w:rPr>
          <w:rFonts w:ascii="Arial Nova" w:hAnsi="Arial Nova" w:cs="Arial"/>
          <w:color w:val="002060"/>
          <w:sz w:val="22"/>
          <w:szCs w:val="22"/>
        </w:rPr>
        <w:t>manufacture</w:t>
      </w:r>
    </w:p>
    <w:p w14:paraId="445028CD" w14:textId="33598858" w:rsidR="0083673E" w:rsidRPr="00317185" w:rsidRDefault="0083673E" w:rsidP="006D338C">
      <w:pPr>
        <w:pStyle w:val="ListParagraph"/>
        <w:numPr>
          <w:ilvl w:val="0"/>
          <w:numId w:val="3"/>
        </w:numPr>
        <w:jc w:val="both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>Evolution Windows, Biggleswade – Premium window and door manufacture</w:t>
      </w:r>
    </w:p>
    <w:p w14:paraId="0CD05989" w14:textId="122B156D" w:rsidR="0083673E" w:rsidRPr="00317185" w:rsidRDefault="0083673E" w:rsidP="006D338C">
      <w:pPr>
        <w:pStyle w:val="ListParagraph"/>
        <w:numPr>
          <w:ilvl w:val="0"/>
          <w:numId w:val="3"/>
        </w:numPr>
        <w:jc w:val="both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Williamstown </w:t>
      </w:r>
      <w:r w:rsidR="00D33775" w:rsidRPr="00317185">
        <w:rPr>
          <w:rFonts w:ascii="Arial Nova" w:hAnsi="Arial Nova" w:cs="Arial"/>
          <w:color w:val="002060"/>
          <w:sz w:val="22"/>
          <w:szCs w:val="22"/>
        </w:rPr>
        <w:t>(Techniglass)</w:t>
      </w:r>
      <w:r w:rsidRPr="00317185">
        <w:rPr>
          <w:rFonts w:ascii="Arial Nova" w:hAnsi="Arial Nova" w:cs="Arial"/>
          <w:color w:val="002060"/>
          <w:sz w:val="22"/>
          <w:szCs w:val="22"/>
        </w:rPr>
        <w:t xml:space="preserve">– </w:t>
      </w:r>
      <w:r w:rsidR="00D33775" w:rsidRPr="00317185">
        <w:rPr>
          <w:rFonts w:ascii="Arial Nova" w:hAnsi="Arial Nova" w:cs="Arial"/>
          <w:color w:val="002060"/>
          <w:sz w:val="22"/>
          <w:szCs w:val="22"/>
        </w:rPr>
        <w:t>Insulated</w:t>
      </w:r>
      <w:r w:rsidRPr="00317185">
        <w:rPr>
          <w:rFonts w:ascii="Arial Nova" w:hAnsi="Arial Nova" w:cs="Arial"/>
          <w:color w:val="002060"/>
          <w:sz w:val="22"/>
          <w:szCs w:val="22"/>
        </w:rPr>
        <w:t xml:space="preserve"> Glass Unit manufacture</w:t>
      </w:r>
    </w:p>
    <w:p w14:paraId="7FE42511" w14:textId="1C175847" w:rsidR="0083673E" w:rsidRPr="00317185" w:rsidRDefault="003A1428" w:rsidP="006D338C">
      <w:pPr>
        <w:pStyle w:val="ListParagraph"/>
        <w:numPr>
          <w:ilvl w:val="0"/>
          <w:numId w:val="3"/>
        </w:numPr>
        <w:jc w:val="both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>Duraflex, Tewkesbury</w:t>
      </w:r>
      <w:r w:rsidR="00D33775" w:rsidRPr="00317185">
        <w:rPr>
          <w:rFonts w:ascii="Arial Nova" w:hAnsi="Arial Nova" w:cs="Arial"/>
          <w:color w:val="002060"/>
          <w:sz w:val="22"/>
          <w:szCs w:val="22"/>
        </w:rPr>
        <w:t xml:space="preserve"> – PVCu Extrusion</w:t>
      </w:r>
      <w:r w:rsidR="00C2342B" w:rsidRPr="00317185">
        <w:rPr>
          <w:rFonts w:ascii="Arial Nova" w:hAnsi="Arial Nova" w:cs="Arial"/>
          <w:color w:val="002060"/>
          <w:sz w:val="22"/>
          <w:szCs w:val="22"/>
        </w:rPr>
        <w:t xml:space="preserve"> plant</w:t>
      </w:r>
    </w:p>
    <w:p w14:paraId="0EDBAA99" w14:textId="70AC5D51" w:rsidR="00182311" w:rsidRPr="00317185" w:rsidRDefault="00182311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</w:p>
    <w:p w14:paraId="7AA63D51" w14:textId="796543C9" w:rsidR="00472A96" w:rsidRPr="00317185" w:rsidRDefault="00BB1F5C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UK Windows and Doors Group Ltd </w:t>
      </w:r>
      <w:r w:rsidR="00336329" w:rsidRPr="00317185">
        <w:rPr>
          <w:rFonts w:ascii="Arial Nova" w:hAnsi="Arial Nova" w:cs="Arial"/>
          <w:color w:val="002060"/>
          <w:sz w:val="22"/>
          <w:szCs w:val="22"/>
        </w:rPr>
        <w:t xml:space="preserve">is a company developed from the </w:t>
      </w:r>
      <w:r w:rsidR="00772A00" w:rsidRPr="00317185">
        <w:rPr>
          <w:rFonts w:ascii="Arial Nova" w:hAnsi="Arial Nova" w:cs="Arial"/>
          <w:color w:val="002060"/>
          <w:sz w:val="22"/>
          <w:szCs w:val="22"/>
        </w:rPr>
        <w:t>acquisitions</w:t>
      </w:r>
      <w:r w:rsidR="00BB3B66" w:rsidRPr="00317185">
        <w:rPr>
          <w:rFonts w:ascii="Arial Nova" w:hAnsi="Arial Nova" w:cs="Arial"/>
          <w:color w:val="002060"/>
          <w:sz w:val="22"/>
          <w:szCs w:val="22"/>
        </w:rPr>
        <w:t xml:space="preserve"> of th</w:t>
      </w:r>
      <w:r w:rsidR="00772A00" w:rsidRPr="00317185">
        <w:rPr>
          <w:rFonts w:ascii="Arial Nova" w:hAnsi="Arial Nova" w:cs="Arial"/>
          <w:color w:val="002060"/>
          <w:sz w:val="22"/>
          <w:szCs w:val="22"/>
        </w:rPr>
        <w:t>e</w:t>
      </w:r>
      <w:r w:rsidR="00BB3B66" w:rsidRPr="00317185">
        <w:rPr>
          <w:rFonts w:ascii="Arial Nova" w:hAnsi="Arial Nova" w:cs="Arial"/>
          <w:color w:val="002060"/>
          <w:sz w:val="22"/>
          <w:szCs w:val="22"/>
        </w:rPr>
        <w:t xml:space="preserve"> above </w:t>
      </w:r>
      <w:r w:rsidR="00772A00" w:rsidRPr="00317185">
        <w:rPr>
          <w:rFonts w:ascii="Arial Nova" w:hAnsi="Arial Nova" w:cs="Arial"/>
          <w:color w:val="002060"/>
          <w:sz w:val="22"/>
          <w:szCs w:val="22"/>
        </w:rPr>
        <w:t>Fenestration Industry site</w:t>
      </w:r>
      <w:r w:rsidR="007A7489" w:rsidRPr="00317185">
        <w:rPr>
          <w:rFonts w:ascii="Arial Nova" w:hAnsi="Arial Nova" w:cs="Arial"/>
          <w:color w:val="002060"/>
          <w:sz w:val="22"/>
          <w:szCs w:val="22"/>
        </w:rPr>
        <w:t>s</w:t>
      </w:r>
      <w:r w:rsidR="00772A00" w:rsidRPr="00317185">
        <w:rPr>
          <w:rFonts w:ascii="Arial Nova" w:hAnsi="Arial Nova" w:cs="Arial"/>
          <w:color w:val="002060"/>
          <w:sz w:val="22"/>
          <w:szCs w:val="22"/>
        </w:rPr>
        <w:t xml:space="preserve">. </w:t>
      </w:r>
      <w:r w:rsidR="00C277D5" w:rsidRPr="00317185">
        <w:rPr>
          <w:rFonts w:ascii="Arial Nova" w:hAnsi="Arial Nova" w:cs="Arial"/>
          <w:color w:val="002060"/>
          <w:sz w:val="22"/>
          <w:szCs w:val="22"/>
        </w:rPr>
        <w:t>E</w:t>
      </w:r>
      <w:r w:rsidR="00C519B3" w:rsidRPr="00317185">
        <w:rPr>
          <w:rFonts w:ascii="Arial Nova" w:hAnsi="Arial Nova" w:cs="Arial"/>
          <w:color w:val="002060"/>
          <w:sz w:val="22"/>
          <w:szCs w:val="22"/>
        </w:rPr>
        <w:t xml:space="preserve">ach company developed </w:t>
      </w:r>
      <w:r w:rsidR="00452376" w:rsidRPr="00317185">
        <w:rPr>
          <w:rFonts w:ascii="Arial Nova" w:hAnsi="Arial Nova" w:cs="Arial"/>
          <w:color w:val="002060"/>
          <w:sz w:val="22"/>
          <w:szCs w:val="22"/>
        </w:rPr>
        <w:t>in their relevant product</w:t>
      </w:r>
      <w:r w:rsidR="00C277D5" w:rsidRPr="00317185">
        <w:rPr>
          <w:rFonts w:ascii="Arial Nova" w:hAnsi="Arial Nova" w:cs="Arial"/>
          <w:color w:val="002060"/>
          <w:sz w:val="22"/>
          <w:szCs w:val="22"/>
        </w:rPr>
        <w:t xml:space="preserve"> areas</w:t>
      </w:r>
      <w:r w:rsidR="00452376" w:rsidRPr="00317185">
        <w:rPr>
          <w:rFonts w:ascii="Arial Nova" w:hAnsi="Arial Nova" w:cs="Arial"/>
          <w:color w:val="002060"/>
          <w:sz w:val="22"/>
          <w:szCs w:val="22"/>
        </w:rPr>
        <w:t xml:space="preserve"> and acquired by Masco Corporation</w:t>
      </w:r>
      <w:r w:rsidR="00C277D5" w:rsidRPr="00317185">
        <w:rPr>
          <w:rFonts w:ascii="Arial Nova" w:hAnsi="Arial Nova" w:cs="Arial"/>
          <w:color w:val="002060"/>
          <w:sz w:val="22"/>
          <w:szCs w:val="22"/>
        </w:rPr>
        <w:t xml:space="preserve"> over recent decades. Masco sold </w:t>
      </w:r>
      <w:r w:rsidR="0002551D" w:rsidRPr="00317185">
        <w:rPr>
          <w:rFonts w:ascii="Arial Nova" w:hAnsi="Arial Nova" w:cs="Arial"/>
          <w:color w:val="002060"/>
          <w:sz w:val="22"/>
          <w:szCs w:val="22"/>
        </w:rPr>
        <w:t>the company in 2019, to form the UK Window and Doors Group Limited.</w:t>
      </w:r>
    </w:p>
    <w:p w14:paraId="15123469" w14:textId="76715CE9" w:rsidR="0002551D" w:rsidRPr="00317185" w:rsidRDefault="0002551D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</w:p>
    <w:p w14:paraId="76063C65" w14:textId="244CD4ED" w:rsidR="0002551D" w:rsidRPr="00317185" w:rsidRDefault="0002551D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The fenestration industry is extremely competitive, </w:t>
      </w:r>
      <w:r w:rsidR="009D07B3" w:rsidRPr="00317185">
        <w:rPr>
          <w:rFonts w:ascii="Arial Nova" w:hAnsi="Arial Nova" w:cs="Arial"/>
          <w:color w:val="002060"/>
          <w:sz w:val="22"/>
          <w:szCs w:val="22"/>
        </w:rPr>
        <w:t>with</w:t>
      </w:r>
      <w:r w:rsidR="00CC04A1"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  <w:r w:rsidR="00424AE9" w:rsidRPr="00317185">
        <w:rPr>
          <w:rFonts w:ascii="Arial Nova" w:hAnsi="Arial Nova" w:cs="Arial"/>
          <w:color w:val="002060"/>
          <w:sz w:val="22"/>
          <w:szCs w:val="22"/>
        </w:rPr>
        <w:t xml:space="preserve">4200 fabricators on the Insight </w:t>
      </w:r>
      <w:r w:rsidR="007719DA" w:rsidRPr="00317185">
        <w:rPr>
          <w:rFonts w:ascii="Arial Nova" w:hAnsi="Arial Nova" w:cs="Arial"/>
          <w:color w:val="002060"/>
          <w:sz w:val="22"/>
          <w:szCs w:val="22"/>
        </w:rPr>
        <w:t>Database.</w:t>
      </w:r>
      <w:sdt>
        <w:sdtPr>
          <w:rPr>
            <w:rFonts w:ascii="Arial Nova" w:hAnsi="Arial Nova" w:cs="Arial"/>
            <w:i/>
            <w:iCs/>
            <w:color w:val="002060"/>
            <w:sz w:val="22"/>
            <w:szCs w:val="22"/>
          </w:rPr>
          <w:id w:val="-379559525"/>
          <w:citation/>
        </w:sdtPr>
        <w:sdtEndPr/>
        <w:sdtContent>
          <w:r w:rsidR="007719DA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fldChar w:fldCharType="begin"/>
          </w:r>
          <w:r w:rsidR="007719DA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instrText xml:space="preserve"> CITATION Ins22 \l 2057 </w:instrText>
          </w:r>
          <w:r w:rsidR="007719DA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fldChar w:fldCharType="separate"/>
          </w:r>
          <w:r w:rsidR="007719DA" w:rsidRPr="00317185">
            <w:rPr>
              <w:rFonts w:ascii="Arial Nova" w:hAnsi="Arial Nova" w:cs="Arial"/>
              <w:i/>
              <w:iCs/>
              <w:noProof/>
              <w:color w:val="002060"/>
              <w:sz w:val="22"/>
              <w:szCs w:val="22"/>
            </w:rPr>
            <w:t xml:space="preserve"> (Insight Data Ltd, 2022)</w:t>
          </w:r>
          <w:r w:rsidR="007719DA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fldChar w:fldCharType="end"/>
          </w:r>
        </w:sdtContent>
      </w:sdt>
      <w:r w:rsidR="007719DA" w:rsidRPr="00317185">
        <w:rPr>
          <w:rFonts w:ascii="Arial Nova" w:hAnsi="Arial Nova" w:cs="Arial"/>
          <w:i/>
          <w:iCs/>
          <w:color w:val="002060"/>
          <w:sz w:val="22"/>
          <w:szCs w:val="22"/>
        </w:rPr>
        <w:t xml:space="preserve">. </w:t>
      </w:r>
      <w:r w:rsidR="007719DA" w:rsidRPr="00317185">
        <w:rPr>
          <w:rFonts w:ascii="Arial Nova" w:hAnsi="Arial Nova" w:cs="Arial"/>
          <w:color w:val="002060"/>
          <w:sz w:val="22"/>
          <w:szCs w:val="22"/>
        </w:rPr>
        <w:t xml:space="preserve">This </w:t>
      </w:r>
      <w:r w:rsidR="00F41225" w:rsidRPr="00317185">
        <w:rPr>
          <w:rFonts w:ascii="Arial Nova" w:hAnsi="Arial Nova" w:cs="Arial"/>
          <w:color w:val="002060"/>
          <w:sz w:val="22"/>
          <w:szCs w:val="22"/>
        </w:rPr>
        <w:t>creates a competitive market</w:t>
      </w:r>
      <w:r w:rsidR="00BF108E" w:rsidRPr="00317185">
        <w:rPr>
          <w:rFonts w:ascii="Arial Nova" w:hAnsi="Arial Nova" w:cs="Arial"/>
          <w:color w:val="002060"/>
          <w:sz w:val="22"/>
          <w:szCs w:val="22"/>
        </w:rPr>
        <w:t xml:space="preserve">, </w:t>
      </w:r>
      <w:r w:rsidR="00D26ACE" w:rsidRPr="00317185">
        <w:rPr>
          <w:rFonts w:ascii="Arial Nova" w:hAnsi="Arial Nova" w:cs="Arial"/>
          <w:color w:val="002060"/>
          <w:sz w:val="22"/>
          <w:szCs w:val="22"/>
        </w:rPr>
        <w:t xml:space="preserve">resulting in </w:t>
      </w:r>
      <w:r w:rsidR="00BF108E" w:rsidRPr="00317185">
        <w:rPr>
          <w:rFonts w:ascii="Arial Nova" w:hAnsi="Arial Nova" w:cs="Arial"/>
          <w:color w:val="002060"/>
          <w:sz w:val="22"/>
          <w:szCs w:val="22"/>
        </w:rPr>
        <w:t xml:space="preserve">many companies closing due to economic pressures </w:t>
      </w:r>
      <w:r w:rsidR="00E95F13" w:rsidRPr="00317185">
        <w:rPr>
          <w:rFonts w:ascii="Arial Nova" w:hAnsi="Arial Nova" w:cs="Arial"/>
          <w:color w:val="002060"/>
          <w:sz w:val="22"/>
          <w:szCs w:val="22"/>
        </w:rPr>
        <w:t xml:space="preserve">caused by recent events – Covid-19, Energy Crisis etc. UKWDG is one of the largest </w:t>
      </w:r>
      <w:r w:rsidR="00051492" w:rsidRPr="00317185">
        <w:rPr>
          <w:rFonts w:ascii="Arial Nova" w:hAnsi="Arial Nova" w:cs="Arial"/>
          <w:color w:val="002060"/>
          <w:sz w:val="22"/>
          <w:szCs w:val="22"/>
        </w:rPr>
        <w:t xml:space="preserve">companies in the industry, manufacturing over 1400 window and door units </w:t>
      </w:r>
      <w:r w:rsidR="00945994" w:rsidRPr="00317185">
        <w:rPr>
          <w:rFonts w:ascii="Arial Nova" w:hAnsi="Arial Nova" w:cs="Arial"/>
          <w:color w:val="002060"/>
          <w:sz w:val="22"/>
          <w:szCs w:val="22"/>
        </w:rPr>
        <w:t>daily</w:t>
      </w:r>
      <w:r w:rsidR="00051492" w:rsidRPr="00317185">
        <w:rPr>
          <w:rFonts w:ascii="Arial Nova" w:hAnsi="Arial Nova" w:cs="Arial"/>
          <w:color w:val="002060"/>
          <w:sz w:val="22"/>
          <w:szCs w:val="22"/>
        </w:rPr>
        <w:t>.</w:t>
      </w:r>
      <w:r w:rsidR="00B92A62" w:rsidRPr="00317185">
        <w:rPr>
          <w:rFonts w:ascii="Arial Nova" w:hAnsi="Arial Nova" w:cs="Arial"/>
          <w:color w:val="002060"/>
          <w:sz w:val="22"/>
          <w:szCs w:val="22"/>
        </w:rPr>
        <w:t xml:space="preserve"> UKWDG has </w:t>
      </w:r>
      <w:r w:rsidR="005E7E96" w:rsidRPr="00317185">
        <w:rPr>
          <w:rFonts w:ascii="Arial Nova" w:hAnsi="Arial Nova" w:cs="Arial"/>
          <w:color w:val="002060"/>
          <w:sz w:val="22"/>
          <w:szCs w:val="22"/>
        </w:rPr>
        <w:t xml:space="preserve">maintained a focus on </w:t>
      </w:r>
      <w:r w:rsidR="00513C90" w:rsidRPr="00317185">
        <w:rPr>
          <w:rFonts w:ascii="Arial Nova" w:hAnsi="Arial Nova" w:cs="Arial"/>
          <w:color w:val="002060"/>
          <w:sz w:val="22"/>
          <w:szCs w:val="22"/>
        </w:rPr>
        <w:t xml:space="preserve">Incremental </w:t>
      </w:r>
      <w:r w:rsidR="005E7E96" w:rsidRPr="00317185">
        <w:rPr>
          <w:rFonts w:ascii="Arial Nova" w:hAnsi="Arial Nova" w:cs="Arial"/>
          <w:color w:val="002060"/>
          <w:sz w:val="22"/>
          <w:szCs w:val="22"/>
        </w:rPr>
        <w:t xml:space="preserve">Innovation to </w:t>
      </w:r>
      <w:r w:rsidR="008B6D33" w:rsidRPr="00317185">
        <w:rPr>
          <w:rFonts w:ascii="Arial Nova" w:hAnsi="Arial Nova" w:cs="Arial"/>
          <w:color w:val="002060"/>
          <w:sz w:val="22"/>
          <w:szCs w:val="22"/>
        </w:rPr>
        <w:t xml:space="preserve">keep up with Market fashions, </w:t>
      </w:r>
      <w:r w:rsidR="00814BE8" w:rsidRPr="00317185">
        <w:rPr>
          <w:rFonts w:ascii="Arial Nova" w:hAnsi="Arial Nova" w:cs="Arial"/>
          <w:color w:val="002060"/>
          <w:sz w:val="22"/>
          <w:szCs w:val="22"/>
        </w:rPr>
        <w:t>competitor’s</w:t>
      </w:r>
      <w:r w:rsidR="008B6D33"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  <w:r w:rsidR="00516B3F" w:rsidRPr="00317185">
        <w:rPr>
          <w:rFonts w:ascii="Arial Nova" w:hAnsi="Arial Nova" w:cs="Arial"/>
          <w:color w:val="002060"/>
          <w:sz w:val="22"/>
          <w:szCs w:val="22"/>
        </w:rPr>
        <w:t xml:space="preserve">product developments, and </w:t>
      </w:r>
      <w:r w:rsidR="00814BE8" w:rsidRPr="00317185">
        <w:rPr>
          <w:rFonts w:ascii="Arial Nova" w:hAnsi="Arial Nova" w:cs="Arial"/>
          <w:color w:val="002060"/>
          <w:sz w:val="22"/>
          <w:szCs w:val="22"/>
        </w:rPr>
        <w:t>ever-changing</w:t>
      </w:r>
      <w:r w:rsidR="00516B3F" w:rsidRPr="00317185">
        <w:rPr>
          <w:rFonts w:ascii="Arial Nova" w:hAnsi="Arial Nova" w:cs="Arial"/>
          <w:color w:val="002060"/>
          <w:sz w:val="22"/>
          <w:szCs w:val="22"/>
        </w:rPr>
        <w:t xml:space="preserve"> cost fluctuations in material, margin, </w:t>
      </w:r>
      <w:r w:rsidR="00945994" w:rsidRPr="00317185">
        <w:rPr>
          <w:rFonts w:ascii="Arial Nova" w:hAnsi="Arial Nova" w:cs="Arial"/>
          <w:color w:val="002060"/>
          <w:sz w:val="22"/>
          <w:szCs w:val="22"/>
        </w:rPr>
        <w:t>people,</w:t>
      </w:r>
      <w:r w:rsidR="00516B3F" w:rsidRPr="00317185">
        <w:rPr>
          <w:rFonts w:ascii="Arial Nova" w:hAnsi="Arial Nova" w:cs="Arial"/>
          <w:color w:val="002060"/>
          <w:sz w:val="22"/>
          <w:szCs w:val="22"/>
        </w:rPr>
        <w:t xml:space="preserve"> and product.</w:t>
      </w:r>
    </w:p>
    <w:p w14:paraId="7742EAFC" w14:textId="5D3DAA2D" w:rsidR="00516B3F" w:rsidRPr="00317185" w:rsidRDefault="00516B3F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</w:p>
    <w:p w14:paraId="21B65817" w14:textId="09EE034C" w:rsidR="00516B3F" w:rsidRPr="00317185" w:rsidRDefault="00EC47C2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UKWDG has </w:t>
      </w:r>
      <w:r w:rsidR="000D38E0" w:rsidRPr="00317185">
        <w:rPr>
          <w:rFonts w:ascii="Arial Nova" w:hAnsi="Arial Nova" w:cs="Arial"/>
          <w:color w:val="002060"/>
          <w:sz w:val="22"/>
          <w:szCs w:val="22"/>
        </w:rPr>
        <w:t>implemented a variety of New Products and innovations, such as</w:t>
      </w:r>
      <w:r w:rsidR="00DC722F" w:rsidRPr="00317185">
        <w:rPr>
          <w:rFonts w:ascii="Arial Nova" w:hAnsi="Arial Nova" w:cs="Arial"/>
          <w:color w:val="002060"/>
          <w:sz w:val="22"/>
          <w:szCs w:val="22"/>
        </w:rPr>
        <w:t xml:space="preserve"> Q-lon weather seals, </w:t>
      </w:r>
      <w:r w:rsidR="005E7EC5" w:rsidRPr="00317185">
        <w:rPr>
          <w:rFonts w:ascii="Arial Nova" w:hAnsi="Arial Nova" w:cs="Arial"/>
          <w:color w:val="002060"/>
          <w:sz w:val="22"/>
          <w:szCs w:val="22"/>
        </w:rPr>
        <w:t xml:space="preserve">flush sash windows, </w:t>
      </w:r>
      <w:r w:rsidR="00945994" w:rsidRPr="00317185">
        <w:rPr>
          <w:rFonts w:ascii="Arial Nova" w:hAnsi="Arial Nova" w:cs="Arial"/>
          <w:color w:val="002060"/>
          <w:sz w:val="22"/>
          <w:szCs w:val="22"/>
        </w:rPr>
        <w:t>five</w:t>
      </w:r>
      <w:r w:rsidR="005E7EC5" w:rsidRPr="00317185">
        <w:rPr>
          <w:rFonts w:ascii="Arial Nova" w:hAnsi="Arial Nova" w:cs="Arial"/>
          <w:color w:val="002060"/>
          <w:sz w:val="22"/>
          <w:szCs w:val="22"/>
        </w:rPr>
        <w:t xml:space="preserve"> chamber frames, </w:t>
      </w:r>
      <w:r w:rsidR="004B6F0A" w:rsidRPr="00317185">
        <w:rPr>
          <w:rFonts w:ascii="Arial Nova" w:hAnsi="Arial Nova" w:cs="Arial"/>
          <w:color w:val="002060"/>
          <w:sz w:val="22"/>
          <w:szCs w:val="22"/>
        </w:rPr>
        <w:t xml:space="preserve">single leg bead, and PAS 24 enhanced </w:t>
      </w:r>
      <w:r w:rsidR="00944A38" w:rsidRPr="00317185">
        <w:rPr>
          <w:rFonts w:ascii="Arial Nova" w:hAnsi="Arial Nova" w:cs="Arial"/>
          <w:color w:val="002060"/>
          <w:sz w:val="22"/>
          <w:szCs w:val="22"/>
        </w:rPr>
        <w:t>security</w:t>
      </w:r>
      <w:r w:rsidR="004B6F0A" w:rsidRPr="00317185">
        <w:rPr>
          <w:rFonts w:ascii="Arial Nova" w:hAnsi="Arial Nova" w:cs="Arial"/>
          <w:color w:val="002060"/>
          <w:sz w:val="22"/>
          <w:szCs w:val="22"/>
        </w:rPr>
        <w:t xml:space="preserve">. </w:t>
      </w:r>
      <w:sdt>
        <w:sdtPr>
          <w:rPr>
            <w:rFonts w:ascii="Arial Nova" w:hAnsi="Arial Nova" w:cs="Arial"/>
            <w:i/>
            <w:iCs/>
            <w:color w:val="002060"/>
            <w:sz w:val="22"/>
            <w:szCs w:val="22"/>
          </w:rPr>
          <w:id w:val="-2041814750"/>
          <w:citation/>
        </w:sdtPr>
        <w:sdtEndPr/>
        <w:sdtContent>
          <w:r w:rsidR="00944A38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fldChar w:fldCharType="begin"/>
          </w:r>
          <w:r w:rsidR="00944A38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instrText xml:space="preserve"> CITATION UKW22 \l 2057 </w:instrText>
          </w:r>
          <w:r w:rsidR="00944A38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fldChar w:fldCharType="separate"/>
          </w:r>
          <w:r w:rsidR="00944A38" w:rsidRPr="00317185">
            <w:rPr>
              <w:rFonts w:ascii="Arial Nova" w:hAnsi="Arial Nova" w:cs="Arial"/>
              <w:i/>
              <w:iCs/>
              <w:noProof/>
              <w:color w:val="002060"/>
              <w:sz w:val="22"/>
              <w:szCs w:val="22"/>
            </w:rPr>
            <w:t>(UKWDG, 2022)</w:t>
          </w:r>
          <w:r w:rsidR="00944A38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fldChar w:fldCharType="end"/>
          </w:r>
        </w:sdtContent>
      </w:sdt>
      <w:r w:rsidR="00944A38" w:rsidRPr="00317185">
        <w:rPr>
          <w:rFonts w:ascii="Arial Nova" w:hAnsi="Arial Nova" w:cs="Arial"/>
          <w:color w:val="002060"/>
          <w:sz w:val="22"/>
          <w:szCs w:val="22"/>
        </w:rPr>
        <w:t xml:space="preserve">  </w:t>
      </w:r>
      <w:r w:rsidR="00945994" w:rsidRPr="00317185">
        <w:rPr>
          <w:rFonts w:ascii="Arial Nova" w:hAnsi="Arial Nova" w:cs="Arial"/>
          <w:color w:val="002060"/>
          <w:sz w:val="22"/>
          <w:szCs w:val="22"/>
        </w:rPr>
        <w:t>All</w:t>
      </w:r>
      <w:r w:rsidR="00F73633" w:rsidRPr="00317185">
        <w:rPr>
          <w:rFonts w:ascii="Arial Nova" w:hAnsi="Arial Nova" w:cs="Arial"/>
          <w:color w:val="002060"/>
          <w:sz w:val="22"/>
          <w:szCs w:val="22"/>
        </w:rPr>
        <w:t xml:space="preserve"> these changes not necessarily a new product, as they are all improvements on standard windows and doors. </w:t>
      </w:r>
      <w:r w:rsidR="00546D67" w:rsidRPr="00317185">
        <w:rPr>
          <w:rFonts w:ascii="Arial Nova" w:hAnsi="Arial Nova" w:cs="Arial"/>
          <w:color w:val="002060"/>
          <w:sz w:val="22"/>
          <w:szCs w:val="22"/>
        </w:rPr>
        <w:t>These are innovations that have altered the product to gain benefits in security</w:t>
      </w:r>
      <w:r w:rsidR="004971A9" w:rsidRPr="00317185">
        <w:rPr>
          <w:rFonts w:ascii="Arial Nova" w:hAnsi="Arial Nova" w:cs="Arial"/>
          <w:color w:val="002060"/>
          <w:sz w:val="22"/>
          <w:szCs w:val="22"/>
        </w:rPr>
        <w:t xml:space="preserve"> (PAS 24)</w:t>
      </w:r>
      <w:r w:rsidR="00546D67" w:rsidRPr="00317185">
        <w:rPr>
          <w:rFonts w:ascii="Arial Nova" w:hAnsi="Arial Nova" w:cs="Arial"/>
          <w:color w:val="002060"/>
          <w:sz w:val="22"/>
          <w:szCs w:val="22"/>
        </w:rPr>
        <w:t>, thermal insulation</w:t>
      </w:r>
      <w:r w:rsidR="004971A9" w:rsidRPr="00317185">
        <w:rPr>
          <w:rFonts w:ascii="Arial Nova" w:hAnsi="Arial Nova" w:cs="Arial"/>
          <w:color w:val="002060"/>
          <w:sz w:val="22"/>
          <w:szCs w:val="22"/>
        </w:rPr>
        <w:t xml:space="preserve"> (5 chamber frame)</w:t>
      </w:r>
      <w:r w:rsidR="00546D67" w:rsidRPr="00317185">
        <w:rPr>
          <w:rFonts w:ascii="Arial Nova" w:hAnsi="Arial Nova" w:cs="Arial"/>
          <w:color w:val="002060"/>
          <w:sz w:val="22"/>
          <w:szCs w:val="22"/>
        </w:rPr>
        <w:t>, weather sea</w:t>
      </w:r>
      <w:r w:rsidR="004971A9" w:rsidRPr="00317185">
        <w:rPr>
          <w:rFonts w:ascii="Arial Nova" w:hAnsi="Arial Nova" w:cs="Arial"/>
          <w:color w:val="002060"/>
          <w:sz w:val="22"/>
          <w:szCs w:val="22"/>
        </w:rPr>
        <w:t>l (Q-lon), or ease of fitting</w:t>
      </w:r>
      <w:r w:rsidR="00F76792" w:rsidRPr="00317185">
        <w:rPr>
          <w:rFonts w:ascii="Arial Nova" w:hAnsi="Arial Nova" w:cs="Arial"/>
          <w:color w:val="002060"/>
          <w:sz w:val="22"/>
          <w:szCs w:val="22"/>
        </w:rPr>
        <w:t xml:space="preserve"> (single led bead). As a company UKWDG have termed these improvements as New Product </w:t>
      </w:r>
      <w:r w:rsidR="00D26ACE" w:rsidRPr="00317185">
        <w:rPr>
          <w:rFonts w:ascii="Arial Nova" w:hAnsi="Arial Nova" w:cs="Arial"/>
          <w:color w:val="002060"/>
          <w:sz w:val="22"/>
          <w:szCs w:val="22"/>
        </w:rPr>
        <w:t>Introductions (NPI)</w:t>
      </w:r>
      <w:r w:rsidR="00F76792" w:rsidRPr="00317185">
        <w:rPr>
          <w:rFonts w:ascii="Arial Nova" w:hAnsi="Arial Nova" w:cs="Arial"/>
          <w:color w:val="002060"/>
          <w:sz w:val="22"/>
          <w:szCs w:val="22"/>
        </w:rPr>
        <w:t xml:space="preserve">, but with the </w:t>
      </w:r>
      <w:r w:rsidR="002F7C70" w:rsidRPr="00317185">
        <w:rPr>
          <w:rFonts w:ascii="Arial Nova" w:hAnsi="Arial Nova" w:cs="Arial"/>
          <w:color w:val="002060"/>
          <w:sz w:val="22"/>
          <w:szCs w:val="22"/>
        </w:rPr>
        <w:t>below quote, we realise they are Innovations.</w:t>
      </w:r>
    </w:p>
    <w:p w14:paraId="7D464822" w14:textId="0C4A420E" w:rsidR="002F7C70" w:rsidRPr="00317185" w:rsidRDefault="002F7C70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</w:p>
    <w:p w14:paraId="72F79516" w14:textId="77777777" w:rsidR="00A313B2" w:rsidRPr="00317185" w:rsidRDefault="000E460D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>“</w:t>
      </w:r>
      <w:r w:rsidR="00467780" w:rsidRPr="00317185">
        <w:rPr>
          <w:rFonts w:ascii="Arial Nova" w:hAnsi="Arial Nova" w:cs="Arial"/>
          <w:color w:val="002060"/>
          <w:sz w:val="22"/>
          <w:szCs w:val="22"/>
        </w:rPr>
        <w:t xml:space="preserve">Innovation is </w:t>
      </w:r>
      <w:r w:rsidR="00EA724A" w:rsidRPr="00317185">
        <w:rPr>
          <w:rFonts w:ascii="Arial Nova" w:hAnsi="Arial Nova" w:cs="Arial"/>
          <w:color w:val="002060"/>
          <w:sz w:val="22"/>
          <w:szCs w:val="22"/>
        </w:rPr>
        <w:t xml:space="preserve">a process </w:t>
      </w:r>
      <w:r w:rsidR="00A313B2" w:rsidRPr="00317185">
        <w:rPr>
          <w:rFonts w:ascii="Arial Nova" w:hAnsi="Arial Nova" w:cs="Arial"/>
          <w:color w:val="002060"/>
          <w:sz w:val="22"/>
          <w:szCs w:val="22"/>
        </w:rPr>
        <w:t>of turning opportunity into new ideas and of putting these into widely used practice</w:t>
      </w:r>
      <w:r w:rsidR="00467780" w:rsidRPr="00317185">
        <w:rPr>
          <w:rFonts w:ascii="Arial Nova" w:hAnsi="Arial Nova" w:cs="Arial"/>
          <w:color w:val="002060"/>
          <w:sz w:val="22"/>
          <w:szCs w:val="22"/>
        </w:rPr>
        <w:t>”</w:t>
      </w:r>
    </w:p>
    <w:p w14:paraId="17D4D6C0" w14:textId="6F040850" w:rsidR="002F7C70" w:rsidRPr="00317185" w:rsidRDefault="00FA0608" w:rsidP="00C1620B">
      <w:pPr>
        <w:jc w:val="both"/>
        <w:rPr>
          <w:rFonts w:ascii="Arial Nova" w:hAnsi="Arial Nova" w:cs="Arial"/>
          <w:i/>
          <w:iCs/>
          <w:color w:val="002060"/>
          <w:sz w:val="22"/>
          <w:szCs w:val="22"/>
        </w:rPr>
      </w:pPr>
      <w:sdt>
        <w:sdtPr>
          <w:rPr>
            <w:rFonts w:ascii="Arial Nova" w:hAnsi="Arial Nova" w:cs="Arial"/>
            <w:i/>
            <w:iCs/>
            <w:color w:val="002060"/>
            <w:sz w:val="22"/>
            <w:szCs w:val="22"/>
          </w:rPr>
          <w:id w:val="-1591547856"/>
          <w:citation/>
        </w:sdtPr>
        <w:sdtEndPr/>
        <w:sdtContent>
          <w:r w:rsidR="00A313B2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fldChar w:fldCharType="begin"/>
          </w:r>
          <w:r w:rsidR="00A313B2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instrText xml:space="preserve">CITATION TiddBessant21 \p 20 \l 2057 </w:instrText>
          </w:r>
          <w:r w:rsidR="00A313B2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fldChar w:fldCharType="separate"/>
          </w:r>
          <w:r w:rsidR="00A313B2" w:rsidRPr="00317185">
            <w:rPr>
              <w:rFonts w:ascii="Arial Nova" w:hAnsi="Arial Nova" w:cs="Arial"/>
              <w:i/>
              <w:iCs/>
              <w:noProof/>
              <w:color w:val="002060"/>
              <w:sz w:val="22"/>
              <w:szCs w:val="22"/>
            </w:rPr>
            <w:t>(Joe Tidd, 2021, p. 20)</w:t>
          </w:r>
          <w:r w:rsidR="00A313B2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fldChar w:fldCharType="end"/>
          </w:r>
        </w:sdtContent>
      </w:sdt>
      <w:r w:rsidR="00467780" w:rsidRPr="00317185">
        <w:rPr>
          <w:rFonts w:ascii="Arial Nova" w:hAnsi="Arial Nova" w:cs="Arial"/>
          <w:i/>
          <w:iCs/>
          <w:color w:val="002060"/>
          <w:sz w:val="22"/>
          <w:szCs w:val="22"/>
        </w:rPr>
        <w:t xml:space="preserve"> </w:t>
      </w:r>
    </w:p>
    <w:p w14:paraId="08BFD456" w14:textId="564BA8BA" w:rsidR="00A313B2" w:rsidRPr="00317185" w:rsidRDefault="00A313B2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</w:p>
    <w:p w14:paraId="2F94D7F5" w14:textId="412D3DCF" w:rsidR="000E0018" w:rsidRPr="00317185" w:rsidRDefault="000E0018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With </w:t>
      </w:r>
      <w:proofErr w:type="gramStart"/>
      <w:r w:rsidRPr="00317185">
        <w:rPr>
          <w:rFonts w:ascii="Arial Nova" w:hAnsi="Arial Nova" w:cs="Arial"/>
          <w:color w:val="002060"/>
          <w:sz w:val="22"/>
          <w:szCs w:val="22"/>
        </w:rPr>
        <w:t>a number of</w:t>
      </w:r>
      <w:proofErr w:type="gramEnd"/>
      <w:r w:rsidRPr="00317185">
        <w:rPr>
          <w:rFonts w:ascii="Arial Nova" w:hAnsi="Arial Nova" w:cs="Arial"/>
          <w:color w:val="002060"/>
          <w:sz w:val="22"/>
          <w:szCs w:val="22"/>
        </w:rPr>
        <w:t xml:space="preserve"> Innovation</w:t>
      </w:r>
      <w:r w:rsidR="00D26ACE" w:rsidRPr="00317185">
        <w:rPr>
          <w:rFonts w:ascii="Arial Nova" w:hAnsi="Arial Nova" w:cs="Arial"/>
          <w:color w:val="002060"/>
          <w:sz w:val="22"/>
          <w:szCs w:val="22"/>
        </w:rPr>
        <w:t>s</w:t>
      </w:r>
      <w:r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  <w:r w:rsidR="00EC4EA7" w:rsidRPr="00317185">
        <w:rPr>
          <w:rFonts w:ascii="Arial Nova" w:hAnsi="Arial Nova" w:cs="Arial"/>
          <w:color w:val="002060"/>
          <w:sz w:val="22"/>
          <w:szCs w:val="22"/>
        </w:rPr>
        <w:t>being completed, this report will focus on the following:</w:t>
      </w:r>
    </w:p>
    <w:p w14:paraId="2F181C04" w14:textId="4AF7836B" w:rsidR="00EC4EA7" w:rsidRPr="00317185" w:rsidRDefault="00EC4EA7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</w:p>
    <w:p w14:paraId="5BFA6C87" w14:textId="228BE452" w:rsidR="00544EDA" w:rsidRPr="00317185" w:rsidRDefault="00EC4EA7" w:rsidP="00C1620B">
      <w:pPr>
        <w:jc w:val="both"/>
        <w:rPr>
          <w:rFonts w:ascii="Arial Nova" w:hAnsi="Arial Nova" w:cs="Arial"/>
          <w:b/>
          <w:bCs/>
          <w:color w:val="002060"/>
          <w:sz w:val="22"/>
          <w:szCs w:val="22"/>
          <w:u w:val="single"/>
        </w:rPr>
      </w:pPr>
      <w:r w:rsidRPr="00317185">
        <w:rPr>
          <w:rFonts w:ascii="Arial Nova" w:hAnsi="Arial Nova" w:cs="Arial"/>
          <w:b/>
          <w:bCs/>
          <w:color w:val="002060"/>
          <w:sz w:val="22"/>
          <w:szCs w:val="22"/>
          <w:u w:val="single"/>
        </w:rPr>
        <w:t xml:space="preserve">Timber </w:t>
      </w:r>
      <w:r w:rsidR="00D26ACE" w:rsidRPr="00317185">
        <w:rPr>
          <w:rFonts w:ascii="Arial Nova" w:hAnsi="Arial Nova" w:cs="Arial"/>
          <w:b/>
          <w:bCs/>
          <w:color w:val="002060"/>
          <w:sz w:val="22"/>
          <w:szCs w:val="22"/>
          <w:u w:val="single"/>
        </w:rPr>
        <w:t>Alternative</w:t>
      </w:r>
      <w:r w:rsidRPr="00317185">
        <w:rPr>
          <w:rFonts w:ascii="Arial Nova" w:hAnsi="Arial Nova" w:cs="Arial"/>
          <w:b/>
          <w:bCs/>
          <w:color w:val="002060"/>
          <w:sz w:val="22"/>
          <w:szCs w:val="22"/>
          <w:u w:val="single"/>
        </w:rPr>
        <w:t xml:space="preserve"> Windows</w:t>
      </w:r>
      <w:r w:rsidR="00516C99" w:rsidRPr="00317185">
        <w:rPr>
          <w:rFonts w:ascii="Arial Nova" w:hAnsi="Arial Nova" w:cs="Arial"/>
          <w:b/>
          <w:bCs/>
          <w:color w:val="002060"/>
          <w:sz w:val="22"/>
          <w:szCs w:val="22"/>
          <w:u w:val="single"/>
        </w:rPr>
        <w:t xml:space="preserve"> – UKWDG South Wales</w:t>
      </w:r>
    </w:p>
    <w:p w14:paraId="272D26DA" w14:textId="0A383870" w:rsidR="00516C99" w:rsidRPr="00317185" w:rsidRDefault="00516C99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</w:p>
    <w:p w14:paraId="71856BD1" w14:textId="17A2BA45" w:rsidR="00E3633E" w:rsidRPr="00317185" w:rsidRDefault="00516C99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Timber </w:t>
      </w:r>
      <w:r w:rsidR="00D26ACE" w:rsidRPr="00317185">
        <w:rPr>
          <w:rFonts w:ascii="Arial Nova" w:hAnsi="Arial Nova" w:cs="Arial"/>
          <w:color w:val="002060"/>
          <w:sz w:val="22"/>
          <w:szCs w:val="22"/>
        </w:rPr>
        <w:t>Alternative</w:t>
      </w:r>
      <w:r w:rsidR="0005505C"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  <w:r w:rsidRPr="00317185">
        <w:rPr>
          <w:rFonts w:ascii="Arial Nova" w:hAnsi="Arial Nova" w:cs="Arial"/>
          <w:color w:val="002060"/>
          <w:sz w:val="22"/>
          <w:szCs w:val="22"/>
        </w:rPr>
        <w:t xml:space="preserve">Windows </w:t>
      </w:r>
      <w:r w:rsidR="00016811" w:rsidRPr="00317185">
        <w:rPr>
          <w:rFonts w:ascii="Arial Nova" w:hAnsi="Arial Nova" w:cs="Arial"/>
          <w:color w:val="002060"/>
          <w:sz w:val="22"/>
          <w:szCs w:val="22"/>
        </w:rPr>
        <w:t>were</w:t>
      </w:r>
      <w:r w:rsidR="00E3633E" w:rsidRPr="00317185">
        <w:rPr>
          <w:rFonts w:ascii="Arial Nova" w:hAnsi="Arial Nova" w:cs="Arial"/>
          <w:color w:val="002060"/>
          <w:sz w:val="22"/>
          <w:szCs w:val="22"/>
        </w:rPr>
        <w:t xml:space="preserve"> first</w:t>
      </w:r>
      <w:r w:rsidR="00016811" w:rsidRPr="00317185">
        <w:rPr>
          <w:rFonts w:ascii="Arial Nova" w:hAnsi="Arial Nova" w:cs="Arial"/>
          <w:color w:val="002060"/>
          <w:sz w:val="22"/>
          <w:szCs w:val="22"/>
        </w:rPr>
        <w:t xml:space="preserve"> introduced to the company in the Evolution facility</w:t>
      </w:r>
      <w:r w:rsidR="00DA1550" w:rsidRPr="00317185">
        <w:rPr>
          <w:rFonts w:ascii="Arial Nova" w:hAnsi="Arial Nova" w:cs="Arial"/>
          <w:color w:val="002060"/>
          <w:sz w:val="22"/>
          <w:szCs w:val="22"/>
        </w:rPr>
        <w:t xml:space="preserve"> in</w:t>
      </w:r>
      <w:r w:rsidR="00016811" w:rsidRPr="00317185">
        <w:rPr>
          <w:rFonts w:ascii="Arial Nova" w:hAnsi="Arial Nova" w:cs="Arial"/>
          <w:color w:val="002060"/>
          <w:sz w:val="22"/>
          <w:szCs w:val="22"/>
        </w:rPr>
        <w:t>.</w:t>
      </w:r>
      <w:r w:rsidR="00D36F3D" w:rsidRPr="00317185">
        <w:rPr>
          <w:rFonts w:ascii="Arial Nova" w:hAnsi="Arial Nova" w:cs="Arial"/>
          <w:color w:val="002060"/>
          <w:sz w:val="22"/>
          <w:szCs w:val="22"/>
        </w:rPr>
        <w:t xml:space="preserve"> A</w:t>
      </w:r>
      <w:r w:rsidR="00051E26" w:rsidRPr="00317185">
        <w:rPr>
          <w:rFonts w:ascii="Arial Nova" w:hAnsi="Arial Nova" w:cs="Arial"/>
          <w:color w:val="002060"/>
          <w:sz w:val="22"/>
          <w:szCs w:val="22"/>
        </w:rPr>
        <w:t xml:space="preserve"> Product</w:t>
      </w:r>
      <w:r w:rsidR="00D36F3D"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  <w:r w:rsidR="00051E26" w:rsidRPr="00317185">
        <w:rPr>
          <w:rFonts w:ascii="Arial Nova" w:hAnsi="Arial Nova" w:cs="Arial"/>
          <w:color w:val="002060"/>
          <w:sz w:val="22"/>
          <w:szCs w:val="22"/>
        </w:rPr>
        <w:t>I</w:t>
      </w:r>
      <w:r w:rsidR="00D36F3D" w:rsidRPr="00317185">
        <w:rPr>
          <w:rFonts w:ascii="Arial Nova" w:hAnsi="Arial Nova" w:cs="Arial"/>
          <w:color w:val="002060"/>
          <w:sz w:val="22"/>
          <w:szCs w:val="22"/>
        </w:rPr>
        <w:t xml:space="preserve">nnovation </w:t>
      </w:r>
      <w:r w:rsidR="00051E26" w:rsidRPr="00317185">
        <w:rPr>
          <w:rFonts w:ascii="Arial Nova" w:hAnsi="Arial Nova" w:cs="Arial"/>
          <w:color w:val="002060"/>
          <w:sz w:val="22"/>
          <w:szCs w:val="22"/>
        </w:rPr>
        <w:t xml:space="preserve">that provided an alternative </w:t>
      </w:r>
      <w:r w:rsidR="00B36084" w:rsidRPr="00317185">
        <w:rPr>
          <w:rFonts w:ascii="Arial Nova" w:hAnsi="Arial Nova" w:cs="Arial"/>
          <w:color w:val="002060"/>
          <w:sz w:val="22"/>
          <w:szCs w:val="22"/>
        </w:rPr>
        <w:t xml:space="preserve">PVCu </w:t>
      </w:r>
      <w:r w:rsidR="00051E26" w:rsidRPr="00317185">
        <w:rPr>
          <w:rFonts w:ascii="Arial Nova" w:hAnsi="Arial Nova" w:cs="Arial"/>
          <w:color w:val="002060"/>
          <w:sz w:val="22"/>
          <w:szCs w:val="22"/>
        </w:rPr>
        <w:t xml:space="preserve">window to </w:t>
      </w:r>
      <w:r w:rsidR="006B441D" w:rsidRPr="00317185">
        <w:rPr>
          <w:rFonts w:ascii="Arial Nova" w:hAnsi="Arial Nova" w:cs="Arial"/>
          <w:color w:val="002060"/>
          <w:sz w:val="22"/>
          <w:szCs w:val="22"/>
        </w:rPr>
        <w:t>timber.</w:t>
      </w:r>
      <w:r w:rsidR="00E3633E"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  <w:r w:rsidR="00BD4E87" w:rsidRPr="00317185">
        <w:rPr>
          <w:rFonts w:ascii="Arial Nova" w:hAnsi="Arial Nova" w:cs="Arial"/>
          <w:color w:val="002060"/>
          <w:sz w:val="22"/>
          <w:szCs w:val="22"/>
        </w:rPr>
        <w:t xml:space="preserve">Timber windows require ongoing maintenance to prevent </w:t>
      </w:r>
      <w:r w:rsidR="00B90030" w:rsidRPr="00317185">
        <w:rPr>
          <w:rFonts w:ascii="Arial Nova" w:hAnsi="Arial Nova" w:cs="Arial"/>
          <w:color w:val="002060"/>
          <w:sz w:val="22"/>
          <w:szCs w:val="22"/>
        </w:rPr>
        <w:t>rotting over time. PVCu windows</w:t>
      </w:r>
      <w:r w:rsidR="00DB14AF"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  <w:r w:rsidR="00AC2475" w:rsidRPr="00317185">
        <w:rPr>
          <w:rFonts w:ascii="Arial Nova" w:hAnsi="Arial Nova" w:cs="Arial"/>
          <w:color w:val="002060"/>
          <w:sz w:val="22"/>
          <w:szCs w:val="22"/>
        </w:rPr>
        <w:t>are</w:t>
      </w:r>
      <w:r w:rsidR="00DB14AF" w:rsidRPr="00317185">
        <w:rPr>
          <w:rFonts w:ascii="Arial Nova" w:hAnsi="Arial Nova" w:cs="Arial"/>
          <w:color w:val="002060"/>
          <w:sz w:val="22"/>
          <w:szCs w:val="22"/>
        </w:rPr>
        <w:t xml:space="preserve"> incapable of rotting and easy to clean</w:t>
      </w:r>
      <w:r w:rsidR="001B6E36" w:rsidRPr="00317185">
        <w:rPr>
          <w:rFonts w:ascii="Arial Nova" w:hAnsi="Arial Nova" w:cs="Arial"/>
          <w:color w:val="002060"/>
          <w:sz w:val="22"/>
          <w:szCs w:val="22"/>
        </w:rPr>
        <w:t xml:space="preserve">, as well as </w:t>
      </w:r>
      <w:r w:rsidR="00604C77" w:rsidRPr="00317185">
        <w:rPr>
          <w:rFonts w:ascii="Arial Nova" w:hAnsi="Arial Nova" w:cs="Arial"/>
          <w:color w:val="002060"/>
          <w:sz w:val="22"/>
          <w:szCs w:val="22"/>
        </w:rPr>
        <w:t xml:space="preserve">fully recyclable, and more energy efficient. </w:t>
      </w:r>
    </w:p>
    <w:p w14:paraId="0528CFF7" w14:textId="78ABB0D8" w:rsidR="00E3633E" w:rsidRPr="00317185" w:rsidRDefault="00E3633E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</w:p>
    <w:p w14:paraId="0CD7FA31" w14:textId="7AD5D041" w:rsidR="00EB7CBB" w:rsidRPr="00317185" w:rsidRDefault="002054BF" w:rsidP="00C1620B">
      <w:pPr>
        <w:jc w:val="both"/>
        <w:rPr>
          <w:rFonts w:ascii="Arial Nova" w:hAnsi="Arial Nova" w:cs="Arial"/>
          <w:i/>
          <w:iCs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>Many window system fabricators had been using a wood grain effect, but</w:t>
      </w:r>
      <w:r w:rsidR="00CA763C" w:rsidRPr="00317185">
        <w:rPr>
          <w:rFonts w:ascii="Arial Nova" w:hAnsi="Arial Nova" w:cs="Arial"/>
          <w:color w:val="002060"/>
          <w:sz w:val="22"/>
          <w:szCs w:val="22"/>
        </w:rPr>
        <w:t xml:space="preserve"> not a </w:t>
      </w:r>
      <w:r w:rsidR="0048798F" w:rsidRPr="00317185">
        <w:rPr>
          <w:rFonts w:ascii="Arial Nova" w:hAnsi="Arial Nova" w:cs="Arial"/>
          <w:color w:val="002060"/>
          <w:sz w:val="22"/>
          <w:szCs w:val="22"/>
        </w:rPr>
        <w:t>true timber alternative window</w:t>
      </w:r>
      <w:r w:rsidR="00CA763C" w:rsidRPr="00317185">
        <w:rPr>
          <w:rFonts w:ascii="Arial Nova" w:hAnsi="Arial Nova" w:cs="Arial"/>
          <w:color w:val="002060"/>
          <w:sz w:val="22"/>
          <w:szCs w:val="22"/>
        </w:rPr>
        <w:t xml:space="preserve">, giving the real aesthetic of a flush timber </w:t>
      </w:r>
      <w:r w:rsidR="00C92DA4" w:rsidRPr="00317185">
        <w:rPr>
          <w:rFonts w:ascii="Arial Nova" w:hAnsi="Arial Nova" w:cs="Arial"/>
          <w:color w:val="002060"/>
          <w:sz w:val="22"/>
          <w:szCs w:val="22"/>
        </w:rPr>
        <w:t xml:space="preserve">made window. </w:t>
      </w:r>
      <w:r w:rsidR="00AC7E9B" w:rsidRPr="00317185">
        <w:rPr>
          <w:rFonts w:ascii="Arial Nova" w:hAnsi="Arial Nova" w:cs="Arial"/>
          <w:color w:val="002060"/>
          <w:sz w:val="22"/>
          <w:szCs w:val="22"/>
        </w:rPr>
        <w:t>Evolution introduced this in 2016</w:t>
      </w:r>
      <w:r w:rsidR="00DD0276" w:rsidRPr="00317185">
        <w:rPr>
          <w:rFonts w:ascii="Arial Nova" w:hAnsi="Arial Nova" w:cs="Arial"/>
          <w:color w:val="002060"/>
          <w:sz w:val="22"/>
          <w:szCs w:val="22"/>
        </w:rPr>
        <w:t>, with little competition at the time.</w:t>
      </w:r>
      <w:r w:rsidR="00B36084" w:rsidRPr="00317185">
        <w:rPr>
          <w:rFonts w:ascii="Arial Nova" w:hAnsi="Arial Nova" w:cs="Arial"/>
          <w:i/>
          <w:iCs/>
          <w:color w:val="002060"/>
          <w:sz w:val="22"/>
          <w:szCs w:val="22"/>
        </w:rPr>
        <w:t xml:space="preserve"> </w:t>
      </w:r>
    </w:p>
    <w:p w14:paraId="5C0F8AE4" w14:textId="508828FF" w:rsidR="00B36084" w:rsidRPr="00317185" w:rsidRDefault="00FA0608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  <w:sdt>
        <w:sdtPr>
          <w:rPr>
            <w:rFonts w:ascii="Arial Nova" w:hAnsi="Arial Nova" w:cs="Arial"/>
            <w:i/>
            <w:iCs/>
            <w:color w:val="002060"/>
            <w:sz w:val="22"/>
            <w:szCs w:val="22"/>
          </w:rPr>
          <w:id w:val="570780263"/>
          <w:citation/>
        </w:sdtPr>
        <w:sdtEndPr/>
        <w:sdtContent>
          <w:r w:rsidR="00B36084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fldChar w:fldCharType="begin"/>
          </w:r>
          <w:r w:rsidR="00B36084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instrText xml:space="preserve"> CITATION Sch16 \l 2057 </w:instrText>
          </w:r>
          <w:r w:rsidR="00B36084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fldChar w:fldCharType="separate"/>
          </w:r>
          <w:r w:rsidR="00B36084" w:rsidRPr="00317185">
            <w:rPr>
              <w:rFonts w:ascii="Arial Nova" w:hAnsi="Arial Nova" w:cs="Arial"/>
              <w:i/>
              <w:iCs/>
              <w:noProof/>
              <w:color w:val="002060"/>
              <w:sz w:val="22"/>
              <w:szCs w:val="22"/>
            </w:rPr>
            <w:t>(Schofields Group PLC t/a Thames Valley Window Company, 2016)</w:t>
          </w:r>
          <w:r w:rsidR="00B36084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fldChar w:fldCharType="end"/>
          </w:r>
        </w:sdtContent>
      </w:sdt>
      <w:r w:rsidR="00CF2BED"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</w:p>
    <w:p w14:paraId="00DAA209" w14:textId="5E86E7A5" w:rsidR="00152067" w:rsidRPr="00317185" w:rsidRDefault="00152067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</w:p>
    <w:p w14:paraId="78717D81" w14:textId="2D1B7553" w:rsidR="00152067" w:rsidRPr="00317185" w:rsidRDefault="00152067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>At the time this was deemed a Breakthrough Innovation</w:t>
      </w:r>
      <w:r w:rsidR="00EA00EF" w:rsidRPr="00317185">
        <w:rPr>
          <w:rFonts w:ascii="Arial Nova" w:hAnsi="Arial Nova" w:cs="Arial"/>
          <w:color w:val="002060"/>
          <w:sz w:val="22"/>
          <w:szCs w:val="22"/>
        </w:rPr>
        <w:t xml:space="preserve">. </w:t>
      </w:r>
      <w:r w:rsidR="004A5B10" w:rsidRPr="00317185">
        <w:rPr>
          <w:rFonts w:ascii="Arial Nova" w:hAnsi="Arial Nova" w:cs="Arial"/>
          <w:color w:val="002060"/>
          <w:sz w:val="22"/>
          <w:szCs w:val="22"/>
        </w:rPr>
        <w:t xml:space="preserve">Evolution was the original company that started production </w:t>
      </w:r>
      <w:r w:rsidR="00C63FA5" w:rsidRPr="00317185">
        <w:rPr>
          <w:rFonts w:ascii="Arial Nova" w:hAnsi="Arial Nova" w:cs="Arial"/>
          <w:color w:val="002060"/>
          <w:sz w:val="22"/>
          <w:szCs w:val="22"/>
        </w:rPr>
        <w:t xml:space="preserve">of the </w:t>
      </w:r>
      <w:r w:rsidR="004A5B10" w:rsidRPr="00317185">
        <w:rPr>
          <w:rFonts w:ascii="Arial Nova" w:hAnsi="Arial Nova" w:cs="Arial"/>
          <w:color w:val="002060"/>
          <w:sz w:val="22"/>
          <w:szCs w:val="22"/>
        </w:rPr>
        <w:t>tim</w:t>
      </w:r>
      <w:r w:rsidR="00C63FA5" w:rsidRPr="00317185">
        <w:rPr>
          <w:rFonts w:ascii="Arial Nova" w:hAnsi="Arial Nova" w:cs="Arial"/>
          <w:color w:val="002060"/>
          <w:sz w:val="22"/>
          <w:szCs w:val="22"/>
        </w:rPr>
        <w:t>b</w:t>
      </w:r>
      <w:r w:rsidR="004A5B10" w:rsidRPr="00317185">
        <w:rPr>
          <w:rFonts w:ascii="Arial Nova" w:hAnsi="Arial Nova" w:cs="Arial"/>
          <w:color w:val="002060"/>
          <w:sz w:val="22"/>
          <w:szCs w:val="22"/>
        </w:rPr>
        <w:t>er alternative windows</w:t>
      </w:r>
      <w:r w:rsidR="00F503D2" w:rsidRPr="00317185">
        <w:rPr>
          <w:rFonts w:ascii="Arial Nova" w:hAnsi="Arial Nova" w:cs="Arial"/>
          <w:color w:val="002060"/>
          <w:sz w:val="22"/>
          <w:szCs w:val="22"/>
        </w:rPr>
        <w:t xml:space="preserve">. </w:t>
      </w:r>
      <w:r w:rsidR="00EA00EF" w:rsidRPr="00317185">
        <w:rPr>
          <w:rFonts w:ascii="Arial Nova" w:hAnsi="Arial Nova" w:cs="Arial"/>
          <w:color w:val="002060"/>
          <w:sz w:val="22"/>
          <w:szCs w:val="22"/>
        </w:rPr>
        <w:t xml:space="preserve">An Open innovation </w:t>
      </w:r>
      <w:r w:rsidR="002E687B" w:rsidRPr="00317185">
        <w:rPr>
          <w:rFonts w:ascii="Arial Nova" w:hAnsi="Arial Nova" w:cs="Arial"/>
          <w:color w:val="002060"/>
          <w:sz w:val="22"/>
          <w:szCs w:val="22"/>
        </w:rPr>
        <w:t>collaborating with</w:t>
      </w:r>
      <w:r w:rsidR="00EA00EF" w:rsidRPr="00317185">
        <w:rPr>
          <w:rFonts w:ascii="Arial Nova" w:hAnsi="Arial Nova" w:cs="Arial"/>
          <w:color w:val="002060"/>
          <w:sz w:val="22"/>
          <w:szCs w:val="22"/>
        </w:rPr>
        <w:t xml:space="preserve"> Maste</w:t>
      </w:r>
      <w:r w:rsidR="002E687B" w:rsidRPr="00317185">
        <w:rPr>
          <w:rFonts w:ascii="Arial Nova" w:hAnsi="Arial Nova" w:cs="Arial"/>
          <w:color w:val="002060"/>
          <w:sz w:val="22"/>
          <w:szCs w:val="22"/>
        </w:rPr>
        <w:t>r</w:t>
      </w:r>
      <w:r w:rsidR="00EA00EF" w:rsidRPr="00317185">
        <w:rPr>
          <w:rFonts w:ascii="Arial Nova" w:hAnsi="Arial Nova" w:cs="Arial"/>
          <w:color w:val="002060"/>
          <w:sz w:val="22"/>
          <w:szCs w:val="22"/>
        </w:rPr>
        <w:t xml:space="preserve">frame for the design and use of the </w:t>
      </w:r>
      <w:r w:rsidR="002E687B" w:rsidRPr="00317185">
        <w:rPr>
          <w:rFonts w:ascii="Arial Nova" w:hAnsi="Arial Nova" w:cs="Arial"/>
          <w:color w:val="002060"/>
          <w:sz w:val="22"/>
          <w:szCs w:val="22"/>
        </w:rPr>
        <w:t xml:space="preserve">patented Timber weld, and </w:t>
      </w:r>
      <w:r w:rsidR="004361CE" w:rsidRPr="00317185">
        <w:rPr>
          <w:rFonts w:ascii="Arial Nova" w:hAnsi="Arial Nova" w:cs="Arial"/>
          <w:color w:val="002060"/>
          <w:sz w:val="22"/>
          <w:szCs w:val="22"/>
        </w:rPr>
        <w:t>Kruba</w:t>
      </w:r>
      <w:r w:rsidR="00205C73" w:rsidRPr="00317185">
        <w:rPr>
          <w:rFonts w:ascii="Arial Nova" w:hAnsi="Arial Nova" w:cs="Arial"/>
          <w:color w:val="002060"/>
          <w:sz w:val="22"/>
          <w:szCs w:val="22"/>
        </w:rPr>
        <w:t>/Italmac for the equipment to process the Timber Look Joint.</w:t>
      </w:r>
      <w:r w:rsidR="000728CD"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  <w:proofErr w:type="gramStart"/>
      <w:r w:rsidR="000728CD" w:rsidRPr="00317185">
        <w:rPr>
          <w:rFonts w:ascii="Arial Nova" w:hAnsi="Arial Nova" w:cs="Arial"/>
          <w:color w:val="002060"/>
          <w:sz w:val="22"/>
          <w:szCs w:val="22"/>
        </w:rPr>
        <w:t>A number of</w:t>
      </w:r>
      <w:proofErr w:type="gramEnd"/>
      <w:r w:rsidR="000728CD" w:rsidRPr="00317185">
        <w:rPr>
          <w:rFonts w:ascii="Arial Nova" w:hAnsi="Arial Nova" w:cs="Arial"/>
          <w:color w:val="002060"/>
          <w:sz w:val="22"/>
          <w:szCs w:val="22"/>
        </w:rPr>
        <w:t xml:space="preserve"> fenestration websites citing </w:t>
      </w:r>
      <w:r w:rsidR="00FB1060" w:rsidRPr="00317185">
        <w:rPr>
          <w:rFonts w:ascii="Arial Nova" w:hAnsi="Arial Nova" w:cs="Arial"/>
          <w:color w:val="002060"/>
          <w:sz w:val="22"/>
          <w:szCs w:val="22"/>
        </w:rPr>
        <w:t xml:space="preserve">‘The future is Flush and Timber-look’ </w:t>
      </w:r>
      <w:sdt>
        <w:sdtPr>
          <w:rPr>
            <w:rFonts w:ascii="Arial Nova" w:hAnsi="Arial Nova" w:cs="Arial"/>
            <w:i/>
            <w:iCs/>
            <w:color w:val="002060"/>
            <w:sz w:val="22"/>
            <w:szCs w:val="22"/>
          </w:rPr>
          <w:id w:val="1460988791"/>
          <w:citation/>
        </w:sdtPr>
        <w:sdtEndPr/>
        <w:sdtContent>
          <w:r w:rsidR="00FB1060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fldChar w:fldCharType="begin"/>
          </w:r>
          <w:r w:rsidR="00FB1060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instrText xml:space="preserve"> CITATION Dou17 \l 2057 </w:instrText>
          </w:r>
          <w:r w:rsidR="00FB1060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fldChar w:fldCharType="separate"/>
          </w:r>
          <w:r w:rsidR="00FB1060" w:rsidRPr="00317185">
            <w:rPr>
              <w:rFonts w:ascii="Arial Nova" w:hAnsi="Arial Nova" w:cs="Arial"/>
              <w:i/>
              <w:iCs/>
              <w:noProof/>
              <w:color w:val="002060"/>
              <w:sz w:val="22"/>
              <w:szCs w:val="22"/>
            </w:rPr>
            <w:t xml:space="preserve"> (Double Glazing Blogger, 2017)</w:t>
          </w:r>
          <w:r w:rsidR="00FB1060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fldChar w:fldCharType="end"/>
          </w:r>
        </w:sdtContent>
      </w:sdt>
      <w:r w:rsidR="000728CD" w:rsidRPr="00317185">
        <w:rPr>
          <w:rFonts w:ascii="Arial Nova" w:hAnsi="Arial Nova" w:cs="Arial"/>
          <w:color w:val="002060"/>
          <w:sz w:val="22"/>
          <w:szCs w:val="22"/>
        </w:rPr>
        <w:t xml:space="preserve">  </w:t>
      </w:r>
    </w:p>
    <w:p w14:paraId="1274949B" w14:textId="6E8057A3" w:rsidR="003A7D26" w:rsidRPr="00317185" w:rsidRDefault="003A7D26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</w:p>
    <w:p w14:paraId="46018B66" w14:textId="6DAC369E" w:rsidR="003A7D26" w:rsidRPr="00317185" w:rsidRDefault="006B27D3" w:rsidP="00FE6DDD">
      <w:pPr>
        <w:tabs>
          <w:tab w:val="left" w:pos="3969"/>
        </w:tabs>
        <w:jc w:val="both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noProof/>
          <w:sz w:val="22"/>
          <w:szCs w:val="22"/>
        </w:rPr>
        <w:lastRenderedPageBreak/>
        <w:drawing>
          <wp:anchor distT="0" distB="0" distL="114300" distR="114300" simplePos="0" relativeHeight="251663872" behindDoc="0" locked="0" layoutInCell="1" allowOverlap="1" wp14:anchorId="7FAF67A1" wp14:editId="36584B51">
            <wp:simplePos x="0" y="0"/>
            <wp:positionH relativeFrom="column">
              <wp:posOffset>4226877</wp:posOffset>
            </wp:positionH>
            <wp:positionV relativeFrom="paragraph">
              <wp:posOffset>189689</wp:posOffset>
            </wp:positionV>
            <wp:extent cx="2060943" cy="1676987"/>
            <wp:effectExtent l="1588" t="0" r="0" b="0"/>
            <wp:wrapNone/>
            <wp:docPr id="7" name="Picture 7" descr="A picture containing text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, indoo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66" t="3217" r="7019"/>
                    <a:stretch/>
                  </pic:blipFill>
                  <pic:spPr bwMode="auto">
                    <a:xfrm rot="5400000">
                      <a:off x="0" y="0"/>
                      <a:ext cx="2060943" cy="16769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E6DDD" w:rsidRPr="00317185">
        <w:rPr>
          <w:noProof/>
          <w:sz w:val="22"/>
          <w:szCs w:val="22"/>
        </w:rPr>
        <w:drawing>
          <wp:anchor distT="0" distB="0" distL="114300" distR="114300" simplePos="0" relativeHeight="251662848" behindDoc="0" locked="0" layoutInCell="1" allowOverlap="1" wp14:anchorId="40A3F821" wp14:editId="6C8D5657">
            <wp:simplePos x="0" y="0"/>
            <wp:positionH relativeFrom="column">
              <wp:posOffset>2448560</wp:posOffset>
            </wp:positionH>
            <wp:positionV relativeFrom="paragraph">
              <wp:posOffset>258974</wp:posOffset>
            </wp:positionV>
            <wp:extent cx="2067240" cy="1550430"/>
            <wp:effectExtent l="0" t="8255" r="1270" b="1270"/>
            <wp:wrapNone/>
            <wp:docPr id="5" name="Picture 5" descr="A picture containing text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, in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067240" cy="1550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A7D26" w:rsidRPr="00317185">
        <w:rPr>
          <w:rFonts w:ascii="Arial Nova" w:hAnsi="Arial Nova" w:cs="Arial"/>
          <w:noProof/>
          <w:color w:val="002060"/>
          <w:sz w:val="22"/>
          <w:szCs w:val="22"/>
        </w:rPr>
        <w:drawing>
          <wp:inline distT="0" distB="0" distL="0" distR="0" wp14:anchorId="75266988" wp14:editId="298886F1">
            <wp:extent cx="2519000" cy="20955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524441" cy="21000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D47B63" w14:textId="338E46D4" w:rsidR="00D0798E" w:rsidRPr="00317185" w:rsidRDefault="00D0798E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</w:p>
    <w:p w14:paraId="5648B59A" w14:textId="7F8C57A4" w:rsidR="00D0798E" w:rsidRPr="00317185" w:rsidRDefault="00D0798E" w:rsidP="00D0798E">
      <w:pPr>
        <w:jc w:val="both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By 2019 popularity increased and other Fabricators developed the same system, and at lower prices. </w:t>
      </w:r>
      <w:r w:rsidR="00B06B48" w:rsidRPr="00317185">
        <w:rPr>
          <w:rFonts w:ascii="Arial Nova" w:hAnsi="Arial Nova" w:cs="Arial"/>
          <w:color w:val="002060"/>
          <w:sz w:val="22"/>
          <w:szCs w:val="22"/>
        </w:rPr>
        <w:t xml:space="preserve">Popularity of the product had </w:t>
      </w:r>
      <w:r w:rsidR="00814BE8" w:rsidRPr="00317185">
        <w:rPr>
          <w:rFonts w:ascii="Arial Nova" w:hAnsi="Arial Nova" w:cs="Arial"/>
          <w:color w:val="002060"/>
          <w:sz w:val="22"/>
          <w:szCs w:val="22"/>
        </w:rPr>
        <w:t>grown,</w:t>
      </w:r>
      <w:r w:rsidR="00B06B48" w:rsidRPr="00317185">
        <w:rPr>
          <w:rFonts w:ascii="Arial Nova" w:hAnsi="Arial Nova" w:cs="Arial"/>
          <w:color w:val="002060"/>
          <w:sz w:val="22"/>
          <w:szCs w:val="22"/>
        </w:rPr>
        <w:t xml:space="preserve"> and sales </w:t>
      </w:r>
      <w:r w:rsidR="00C63FA5" w:rsidRPr="00317185">
        <w:rPr>
          <w:rFonts w:ascii="Arial Nova" w:hAnsi="Arial Nova" w:cs="Arial"/>
          <w:color w:val="002060"/>
          <w:sz w:val="22"/>
          <w:szCs w:val="22"/>
        </w:rPr>
        <w:t xml:space="preserve">were </w:t>
      </w:r>
      <w:r w:rsidR="00B06B48" w:rsidRPr="00317185">
        <w:rPr>
          <w:rFonts w:ascii="Arial Nova" w:hAnsi="Arial Nova" w:cs="Arial"/>
          <w:color w:val="002060"/>
          <w:sz w:val="22"/>
          <w:szCs w:val="22"/>
        </w:rPr>
        <w:t>restricted by Evolution Window’s ca</w:t>
      </w:r>
      <w:r w:rsidR="006A2E20" w:rsidRPr="00317185">
        <w:rPr>
          <w:rFonts w:ascii="Arial Nova" w:hAnsi="Arial Nova" w:cs="Arial"/>
          <w:color w:val="002060"/>
          <w:sz w:val="22"/>
          <w:szCs w:val="22"/>
        </w:rPr>
        <w:t>pacity</w:t>
      </w:r>
      <w:r w:rsidR="00B06B48" w:rsidRPr="00317185">
        <w:rPr>
          <w:rFonts w:ascii="Arial Nova" w:hAnsi="Arial Nova" w:cs="Arial"/>
          <w:color w:val="002060"/>
          <w:sz w:val="22"/>
          <w:szCs w:val="22"/>
        </w:rPr>
        <w:t xml:space="preserve">. </w:t>
      </w:r>
      <w:r w:rsidRPr="00317185">
        <w:rPr>
          <w:rFonts w:ascii="Arial Nova" w:hAnsi="Arial Nova" w:cs="Arial"/>
          <w:color w:val="002060"/>
          <w:sz w:val="22"/>
          <w:szCs w:val="22"/>
        </w:rPr>
        <w:t xml:space="preserve">With the Evolution site restricted by space other innovations were required. </w:t>
      </w:r>
    </w:p>
    <w:p w14:paraId="2CB90924" w14:textId="51A071C9" w:rsidR="00F5659F" w:rsidRPr="00317185" w:rsidRDefault="00F5659F" w:rsidP="00D0798E">
      <w:pPr>
        <w:jc w:val="both"/>
        <w:rPr>
          <w:rFonts w:ascii="Arial Nova" w:hAnsi="Arial Nova" w:cs="Arial"/>
          <w:color w:val="002060"/>
          <w:sz w:val="22"/>
          <w:szCs w:val="22"/>
        </w:rPr>
      </w:pPr>
    </w:p>
    <w:p w14:paraId="743FFFE4" w14:textId="353EE9E4" w:rsidR="00D0798E" w:rsidRPr="00317185" w:rsidRDefault="00F5659F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To </w:t>
      </w:r>
      <w:r w:rsidR="00096D6D" w:rsidRPr="00317185">
        <w:rPr>
          <w:rFonts w:ascii="Arial Nova" w:hAnsi="Arial Nova" w:cs="Arial"/>
          <w:color w:val="002060"/>
          <w:sz w:val="22"/>
          <w:szCs w:val="22"/>
        </w:rPr>
        <w:t>increase ca</w:t>
      </w:r>
      <w:r w:rsidR="006A2E20" w:rsidRPr="00317185">
        <w:rPr>
          <w:rFonts w:ascii="Arial Nova" w:hAnsi="Arial Nova" w:cs="Arial"/>
          <w:color w:val="002060"/>
          <w:sz w:val="22"/>
          <w:szCs w:val="22"/>
        </w:rPr>
        <w:t>pacity</w:t>
      </w:r>
      <w:r w:rsidR="00096D6D" w:rsidRPr="00317185">
        <w:rPr>
          <w:rFonts w:ascii="Arial Nova" w:hAnsi="Arial Nova" w:cs="Arial"/>
          <w:color w:val="002060"/>
          <w:sz w:val="22"/>
          <w:szCs w:val="22"/>
        </w:rPr>
        <w:t xml:space="preserve"> and </w:t>
      </w:r>
      <w:r w:rsidR="00421EA3" w:rsidRPr="00317185">
        <w:rPr>
          <w:rFonts w:ascii="Arial Nova" w:hAnsi="Arial Nova" w:cs="Arial"/>
          <w:color w:val="002060"/>
          <w:sz w:val="22"/>
          <w:szCs w:val="22"/>
        </w:rPr>
        <w:t>create an opportunity to reduce manufacturing costs, a product innovation project was engaged to manufacture in South Wales.</w:t>
      </w:r>
      <w:r w:rsidR="00860F34"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</w:p>
    <w:p w14:paraId="17EB3450" w14:textId="35429F07" w:rsidR="006E040D" w:rsidRPr="00317185" w:rsidRDefault="006E040D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</w:p>
    <w:p w14:paraId="77850939" w14:textId="088C8A21" w:rsidR="00C91391" w:rsidRPr="00317185" w:rsidRDefault="006E040D" w:rsidP="00C1620B">
      <w:pPr>
        <w:jc w:val="both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>The result of the Innovation project was a successful alternative Timber Alternative Window</w:t>
      </w:r>
      <w:r w:rsidR="008673A9" w:rsidRPr="00317185">
        <w:rPr>
          <w:rFonts w:ascii="Arial Nova" w:hAnsi="Arial Nova" w:cs="Arial"/>
          <w:color w:val="002060"/>
          <w:sz w:val="22"/>
          <w:szCs w:val="22"/>
        </w:rPr>
        <w:t xml:space="preserve"> as a live product in South Wales UKWDG, with sales of 50 frames per week.</w:t>
      </w:r>
      <w:r w:rsidR="003B78EC" w:rsidRPr="00317185">
        <w:rPr>
          <w:rFonts w:ascii="Arial Nova" w:hAnsi="Arial Nova" w:cs="Arial"/>
          <w:color w:val="002060"/>
          <w:sz w:val="22"/>
          <w:szCs w:val="22"/>
        </w:rPr>
        <w:t xml:space="preserve"> (August 2022)</w:t>
      </w:r>
    </w:p>
    <w:p w14:paraId="2E4C9DAD" w14:textId="77777777" w:rsidR="00C91391" w:rsidRPr="00317185" w:rsidRDefault="00C91391" w:rsidP="00C1620B">
      <w:pPr>
        <w:jc w:val="both"/>
        <w:rPr>
          <w:rFonts w:ascii="Arial Nova" w:hAnsi="Arial Nova" w:cs="Arial"/>
          <w:b/>
          <w:bCs/>
          <w:color w:val="002060"/>
          <w:sz w:val="22"/>
          <w:szCs w:val="22"/>
          <w:u w:val="single"/>
        </w:rPr>
      </w:pPr>
    </w:p>
    <w:p w14:paraId="416E52A9" w14:textId="77777777" w:rsidR="002E6803" w:rsidRPr="00317185" w:rsidRDefault="002E6803" w:rsidP="006D338C">
      <w:pPr>
        <w:pStyle w:val="ListParagraph"/>
        <w:numPr>
          <w:ilvl w:val="0"/>
          <w:numId w:val="4"/>
        </w:numPr>
        <w:rPr>
          <w:rFonts w:ascii="Arial Nova" w:hAnsi="Arial Nova"/>
          <w:b/>
          <w:bCs/>
          <w:color w:val="C00000"/>
          <w:sz w:val="28"/>
          <w:szCs w:val="28"/>
        </w:rPr>
      </w:pPr>
      <w:r w:rsidRPr="00317185">
        <w:rPr>
          <w:rFonts w:ascii="Arial Nova" w:hAnsi="Arial Nova"/>
          <w:b/>
          <w:bCs/>
          <w:color w:val="C00000"/>
          <w:sz w:val="28"/>
          <w:szCs w:val="28"/>
        </w:rPr>
        <w:t>The principal drivers for the innovation.</w:t>
      </w:r>
    </w:p>
    <w:p w14:paraId="2115B0B7" w14:textId="2DD42273" w:rsidR="00EB30C9" w:rsidRPr="00317185" w:rsidRDefault="00EB30C9" w:rsidP="00EB30C9">
      <w:pPr>
        <w:rPr>
          <w:rFonts w:ascii="Arial Nova" w:hAnsi="Arial Nova"/>
          <w:color w:val="002060"/>
          <w:sz w:val="22"/>
          <w:szCs w:val="22"/>
        </w:rPr>
      </w:pPr>
    </w:p>
    <w:p w14:paraId="3E3A7217" w14:textId="33FD9355" w:rsidR="003730AC" w:rsidRPr="00317185" w:rsidRDefault="003730AC" w:rsidP="003730AC">
      <w:pPr>
        <w:jc w:val="both"/>
        <w:rPr>
          <w:rFonts w:ascii="Arial Nova" w:hAnsi="Arial Nova" w:cs="Arial"/>
          <w:b/>
          <w:bCs/>
          <w:color w:val="002060"/>
          <w:sz w:val="22"/>
          <w:szCs w:val="22"/>
          <w:u w:val="single"/>
        </w:rPr>
      </w:pPr>
      <w:r w:rsidRPr="00317185">
        <w:rPr>
          <w:rFonts w:ascii="Arial Nova" w:hAnsi="Arial Nova" w:cs="Arial"/>
          <w:b/>
          <w:bCs/>
          <w:color w:val="002060"/>
          <w:sz w:val="22"/>
          <w:szCs w:val="22"/>
          <w:u w:val="single"/>
        </w:rPr>
        <w:t xml:space="preserve">Timber </w:t>
      </w:r>
      <w:r w:rsidR="006A2E20" w:rsidRPr="00317185">
        <w:rPr>
          <w:rFonts w:ascii="Arial Nova" w:hAnsi="Arial Nova" w:cs="Arial"/>
          <w:b/>
          <w:bCs/>
          <w:color w:val="002060"/>
          <w:sz w:val="22"/>
          <w:szCs w:val="22"/>
          <w:u w:val="single"/>
        </w:rPr>
        <w:t>Alternative</w:t>
      </w:r>
      <w:r w:rsidRPr="00317185">
        <w:rPr>
          <w:rFonts w:ascii="Arial Nova" w:hAnsi="Arial Nova" w:cs="Arial"/>
          <w:b/>
          <w:bCs/>
          <w:color w:val="002060"/>
          <w:sz w:val="22"/>
          <w:szCs w:val="22"/>
          <w:u w:val="single"/>
        </w:rPr>
        <w:t xml:space="preserve"> Windows – UKWDG South Wales</w:t>
      </w:r>
    </w:p>
    <w:p w14:paraId="6A137C51" w14:textId="77777777" w:rsidR="003730AC" w:rsidRPr="00317185" w:rsidRDefault="003730AC" w:rsidP="00EB30C9">
      <w:pPr>
        <w:rPr>
          <w:rFonts w:ascii="Arial Nova" w:hAnsi="Arial Nova"/>
          <w:color w:val="002060"/>
          <w:sz w:val="22"/>
          <w:szCs w:val="22"/>
        </w:rPr>
      </w:pPr>
    </w:p>
    <w:p w14:paraId="0DFC3319" w14:textId="3A4BFF81" w:rsidR="00B709E2" w:rsidRPr="00317185" w:rsidRDefault="00B709E2" w:rsidP="00EB30C9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The drivers for this innovation come from the following </w:t>
      </w:r>
      <w:r w:rsidR="00F105BA" w:rsidRPr="00317185">
        <w:rPr>
          <w:rFonts w:ascii="Arial Nova" w:hAnsi="Arial Nova"/>
          <w:color w:val="002060"/>
          <w:sz w:val="22"/>
          <w:szCs w:val="22"/>
        </w:rPr>
        <w:t>problems:</w:t>
      </w:r>
    </w:p>
    <w:p w14:paraId="1095D899" w14:textId="5FA32C2A" w:rsidR="00F105BA" w:rsidRPr="00317185" w:rsidRDefault="00F105BA" w:rsidP="00EB30C9">
      <w:pPr>
        <w:rPr>
          <w:rFonts w:ascii="Arial Nova" w:hAnsi="Arial Nova"/>
          <w:color w:val="002060"/>
          <w:sz w:val="22"/>
          <w:szCs w:val="22"/>
        </w:rPr>
      </w:pPr>
    </w:p>
    <w:p w14:paraId="11E22525" w14:textId="72519E70" w:rsidR="00F105BA" w:rsidRPr="00317185" w:rsidRDefault="00F105BA" w:rsidP="00EB30C9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Market </w:t>
      </w:r>
      <w:r w:rsidR="00B870E4" w:rsidRPr="00317185">
        <w:rPr>
          <w:rFonts w:ascii="Arial Nova" w:hAnsi="Arial Nova"/>
          <w:color w:val="002060"/>
          <w:sz w:val="22"/>
          <w:szCs w:val="22"/>
        </w:rPr>
        <w:t>led</w:t>
      </w:r>
    </w:p>
    <w:p w14:paraId="00BEF3C3" w14:textId="40BC2DDC" w:rsidR="00971540" w:rsidRPr="00317185" w:rsidRDefault="00971540" w:rsidP="006D338C">
      <w:pPr>
        <w:pStyle w:val="ListParagraph"/>
        <w:numPr>
          <w:ilvl w:val="0"/>
          <w:numId w:val="9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In 2016 Timber Alternative windows were only made by a handful of fabricators.</w:t>
      </w:r>
    </w:p>
    <w:p w14:paraId="3A121C22" w14:textId="341516EA" w:rsidR="00F105BA" w:rsidRPr="00317185" w:rsidRDefault="00F76307" w:rsidP="006D338C">
      <w:pPr>
        <w:pStyle w:val="ListParagraph"/>
        <w:numPr>
          <w:ilvl w:val="0"/>
          <w:numId w:val="9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In 2019 more fabricators making a similar product, </w:t>
      </w:r>
      <w:r w:rsidR="0050210A" w:rsidRPr="00317185">
        <w:rPr>
          <w:rFonts w:ascii="Arial Nova" w:hAnsi="Arial Nova"/>
          <w:color w:val="002060"/>
          <w:sz w:val="22"/>
          <w:szCs w:val="22"/>
        </w:rPr>
        <w:t>-</w:t>
      </w:r>
      <w:r w:rsidR="002354E6" w:rsidRPr="00317185">
        <w:rPr>
          <w:rFonts w:ascii="Arial Nova" w:hAnsi="Arial Nova"/>
          <w:color w:val="002060"/>
          <w:sz w:val="22"/>
          <w:szCs w:val="22"/>
        </w:rPr>
        <w:t xml:space="preserve"> </w:t>
      </w:r>
      <w:r w:rsidR="0050210A" w:rsidRPr="00317185">
        <w:rPr>
          <w:rFonts w:ascii="Arial Nova" w:hAnsi="Arial Nova"/>
          <w:color w:val="002060"/>
          <w:sz w:val="22"/>
          <w:szCs w:val="22"/>
        </w:rPr>
        <w:t xml:space="preserve">for example </w:t>
      </w:r>
      <w:r w:rsidR="00C61FAD" w:rsidRPr="00317185">
        <w:rPr>
          <w:rFonts w:ascii="Arial Nova" w:hAnsi="Arial Nova"/>
          <w:color w:val="002060"/>
          <w:sz w:val="22"/>
          <w:szCs w:val="22"/>
        </w:rPr>
        <w:t>“</w:t>
      </w:r>
      <w:r w:rsidR="0050210A" w:rsidRPr="00317185">
        <w:rPr>
          <w:rFonts w:ascii="Arial Nova" w:hAnsi="Arial Nova"/>
          <w:color w:val="002060"/>
          <w:sz w:val="22"/>
          <w:szCs w:val="22"/>
        </w:rPr>
        <w:t xml:space="preserve">the Residence </w:t>
      </w:r>
      <w:r w:rsidR="00AD3FA3" w:rsidRPr="00317185">
        <w:rPr>
          <w:rFonts w:ascii="Arial Nova" w:hAnsi="Arial Nova"/>
          <w:color w:val="002060"/>
          <w:sz w:val="22"/>
          <w:szCs w:val="22"/>
        </w:rPr>
        <w:t>9 windows range is now more popular</w:t>
      </w:r>
      <w:r w:rsidR="00C61FAD" w:rsidRPr="00317185">
        <w:rPr>
          <w:rFonts w:ascii="Arial Nova" w:hAnsi="Arial Nova"/>
          <w:color w:val="002060"/>
          <w:sz w:val="22"/>
          <w:szCs w:val="22"/>
        </w:rPr>
        <w:t>”.</w:t>
      </w:r>
      <w:r w:rsidR="00AD3FA3" w:rsidRPr="00317185">
        <w:rPr>
          <w:rFonts w:ascii="Arial Nova" w:hAnsi="Arial Nova"/>
          <w:color w:val="002060"/>
          <w:sz w:val="22"/>
          <w:szCs w:val="22"/>
        </w:rPr>
        <w:t xml:space="preserve"> </w:t>
      </w:r>
      <w:sdt>
        <w:sdtPr>
          <w:rPr>
            <w:rFonts w:ascii="Arial Nova" w:hAnsi="Arial Nova"/>
            <w:i/>
            <w:iCs/>
            <w:color w:val="002060"/>
            <w:sz w:val="22"/>
            <w:szCs w:val="22"/>
          </w:rPr>
          <w:id w:val="-1576893195"/>
          <w:citation/>
        </w:sdtPr>
        <w:sdtEndPr/>
        <w:sdtContent>
          <w:r w:rsidR="00AD3FA3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begin"/>
          </w:r>
          <w:r w:rsidR="00AD3FA3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instrText xml:space="preserve"> CITATION SEH21 \l 2057 </w:instrText>
          </w:r>
          <w:r w:rsidR="00AD3FA3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separate"/>
          </w:r>
          <w:r w:rsidR="00AD3FA3" w:rsidRPr="00317185">
            <w:rPr>
              <w:rFonts w:ascii="Arial Nova" w:hAnsi="Arial Nova"/>
              <w:i/>
              <w:iCs/>
              <w:noProof/>
              <w:color w:val="002060"/>
              <w:sz w:val="22"/>
              <w:szCs w:val="22"/>
            </w:rPr>
            <w:t xml:space="preserve"> (SEHBAC Limited, 2021)</w:t>
          </w:r>
          <w:r w:rsidR="00AD3FA3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end"/>
          </w:r>
        </w:sdtContent>
      </w:sdt>
    </w:p>
    <w:p w14:paraId="281CD5AB" w14:textId="051D5310" w:rsidR="00B870E4" w:rsidRPr="00317185" w:rsidRDefault="00AD4018" w:rsidP="006D338C">
      <w:pPr>
        <w:pStyle w:val="ListParagraph"/>
        <w:numPr>
          <w:ilvl w:val="0"/>
          <w:numId w:val="9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Market forecasting trend supported a growth strategy of 2500 frames per annum</w:t>
      </w:r>
    </w:p>
    <w:p w14:paraId="055B4FF6" w14:textId="77777777" w:rsidR="006A1100" w:rsidRPr="00317185" w:rsidRDefault="006A1100" w:rsidP="00EB30C9">
      <w:pPr>
        <w:rPr>
          <w:rFonts w:ascii="Arial Nova" w:hAnsi="Arial Nova"/>
          <w:color w:val="002060"/>
          <w:sz w:val="22"/>
          <w:szCs w:val="22"/>
        </w:rPr>
      </w:pPr>
    </w:p>
    <w:p w14:paraId="4960A172" w14:textId="7DD1F58E" w:rsidR="0018378C" w:rsidRPr="00317185" w:rsidRDefault="008702E2" w:rsidP="00C61FAD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Costs</w:t>
      </w:r>
      <w:r w:rsidR="00955AA8" w:rsidRPr="00317185">
        <w:rPr>
          <w:rFonts w:ascii="Arial Nova" w:hAnsi="Arial Nova"/>
          <w:color w:val="002060"/>
          <w:sz w:val="22"/>
          <w:szCs w:val="22"/>
        </w:rPr>
        <w:t>/limitations</w:t>
      </w:r>
    </w:p>
    <w:p w14:paraId="527E6CB5" w14:textId="7AC63FB8" w:rsidR="00CD111A" w:rsidRPr="00317185" w:rsidRDefault="008702E2" w:rsidP="006D338C">
      <w:pPr>
        <w:pStyle w:val="ListParagraph"/>
        <w:numPr>
          <w:ilvl w:val="0"/>
          <w:numId w:val="5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Space restrictions </w:t>
      </w:r>
      <w:r w:rsidR="00C61FAD" w:rsidRPr="00317185">
        <w:rPr>
          <w:rFonts w:ascii="Arial Nova" w:hAnsi="Arial Nova"/>
          <w:color w:val="002060"/>
          <w:sz w:val="22"/>
          <w:szCs w:val="22"/>
        </w:rPr>
        <w:t xml:space="preserve">at Evolution </w:t>
      </w:r>
      <w:r w:rsidRPr="00317185">
        <w:rPr>
          <w:rFonts w:ascii="Arial Nova" w:hAnsi="Arial Nova"/>
          <w:color w:val="002060"/>
          <w:sz w:val="22"/>
          <w:szCs w:val="22"/>
        </w:rPr>
        <w:t>limit the opportunity to</w:t>
      </w:r>
      <w:r w:rsidR="00E20E01" w:rsidRPr="00317185">
        <w:rPr>
          <w:rFonts w:ascii="Arial Nova" w:hAnsi="Arial Nova"/>
          <w:color w:val="002060"/>
          <w:sz w:val="22"/>
          <w:szCs w:val="22"/>
        </w:rPr>
        <w:t xml:space="preserve"> increase volumes</w:t>
      </w:r>
      <w:r w:rsidR="00955AA8" w:rsidRPr="00317185">
        <w:rPr>
          <w:rFonts w:ascii="Arial Nova" w:hAnsi="Arial Nova"/>
          <w:color w:val="002060"/>
          <w:sz w:val="22"/>
          <w:szCs w:val="22"/>
        </w:rPr>
        <w:t>.</w:t>
      </w:r>
    </w:p>
    <w:p w14:paraId="043FDAA8" w14:textId="209159BD" w:rsidR="00E0228D" w:rsidRPr="00317185" w:rsidRDefault="00E0228D" w:rsidP="006D338C">
      <w:pPr>
        <w:pStyle w:val="ListParagraph"/>
        <w:numPr>
          <w:ilvl w:val="0"/>
          <w:numId w:val="5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Labour costs – Biggleswade benchmarked salaries are higher than South Wales</w:t>
      </w:r>
      <w:r w:rsidR="002A4332" w:rsidRPr="00317185">
        <w:rPr>
          <w:rFonts w:ascii="Arial Nova" w:hAnsi="Arial Nova"/>
          <w:color w:val="002060"/>
          <w:sz w:val="22"/>
          <w:szCs w:val="22"/>
        </w:rPr>
        <w:t>.</w:t>
      </w:r>
    </w:p>
    <w:p w14:paraId="5CA1E67B" w14:textId="10F3EDEE" w:rsidR="00C30C03" w:rsidRPr="00317185" w:rsidRDefault="00C30C03" w:rsidP="006D338C">
      <w:pPr>
        <w:pStyle w:val="ListParagraph"/>
        <w:numPr>
          <w:ilvl w:val="0"/>
          <w:numId w:val="5"/>
        </w:numPr>
        <w:jc w:val="both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The </w:t>
      </w:r>
      <w:r w:rsidRPr="009317EA">
        <w:rPr>
          <w:rFonts w:ascii="Arial Nova" w:hAnsi="Arial Nova" w:cs="Arial"/>
          <w:color w:val="002060"/>
          <w:sz w:val="22"/>
          <w:szCs w:val="22"/>
          <w:u w:val="single"/>
        </w:rPr>
        <w:t xml:space="preserve">cost of the </w:t>
      </w:r>
      <w:r w:rsidR="00501460" w:rsidRPr="009317EA">
        <w:rPr>
          <w:rFonts w:ascii="Arial Nova" w:hAnsi="Arial Nova" w:cs="Arial"/>
          <w:color w:val="002060"/>
          <w:sz w:val="22"/>
          <w:szCs w:val="22"/>
          <w:u w:val="single"/>
        </w:rPr>
        <w:t xml:space="preserve">original </w:t>
      </w:r>
      <w:r w:rsidRPr="009317EA">
        <w:rPr>
          <w:rFonts w:ascii="Arial Nova" w:hAnsi="Arial Nova" w:cs="Arial"/>
          <w:color w:val="002060"/>
          <w:sz w:val="22"/>
          <w:szCs w:val="22"/>
          <w:u w:val="single"/>
        </w:rPr>
        <w:t>Evolution Windows Innovation was an investment of over £500k</w:t>
      </w:r>
      <w:r w:rsidRPr="00317185">
        <w:rPr>
          <w:rFonts w:ascii="Arial Nova" w:hAnsi="Arial Nova" w:cs="Arial"/>
          <w:color w:val="002060"/>
          <w:sz w:val="22"/>
          <w:szCs w:val="22"/>
        </w:rPr>
        <w:t>, spent on product specific equipment.</w:t>
      </w:r>
    </w:p>
    <w:p w14:paraId="0716CFE6" w14:textId="77777777" w:rsidR="0007057F" w:rsidRPr="00317185" w:rsidRDefault="0007057F" w:rsidP="0056698E">
      <w:pPr>
        <w:rPr>
          <w:rFonts w:ascii="Arial Nova" w:hAnsi="Arial Nova"/>
          <w:color w:val="002060"/>
          <w:sz w:val="22"/>
          <w:szCs w:val="22"/>
        </w:rPr>
      </w:pPr>
    </w:p>
    <w:p w14:paraId="40D32D19" w14:textId="4AE477C9" w:rsidR="00A749C9" w:rsidRPr="00317185" w:rsidRDefault="00A749C9" w:rsidP="00C61FAD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Risks</w:t>
      </w:r>
    </w:p>
    <w:p w14:paraId="4FB08D38" w14:textId="1A2570C6" w:rsidR="00A749C9" w:rsidRPr="00317185" w:rsidRDefault="00B8302A" w:rsidP="006D338C">
      <w:pPr>
        <w:pStyle w:val="ListParagraph"/>
        <w:numPr>
          <w:ilvl w:val="0"/>
          <w:numId w:val="6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Competitors are selling more volume of Timber </w:t>
      </w:r>
      <w:r w:rsidR="001F05B2" w:rsidRPr="00317185">
        <w:rPr>
          <w:rFonts w:ascii="Arial Nova" w:hAnsi="Arial Nova"/>
          <w:color w:val="002060"/>
          <w:sz w:val="22"/>
          <w:szCs w:val="22"/>
        </w:rPr>
        <w:t>alternative</w:t>
      </w:r>
      <w:r w:rsidRPr="00317185">
        <w:rPr>
          <w:rFonts w:ascii="Arial Nova" w:hAnsi="Arial Nova"/>
          <w:color w:val="002060"/>
          <w:sz w:val="22"/>
          <w:szCs w:val="22"/>
        </w:rPr>
        <w:t xml:space="preserve"> windows, with UKWDG </w:t>
      </w:r>
      <w:r w:rsidR="001F05B2" w:rsidRPr="00317185">
        <w:rPr>
          <w:rFonts w:ascii="Arial Nova" w:hAnsi="Arial Nova"/>
          <w:color w:val="002060"/>
          <w:sz w:val="22"/>
          <w:szCs w:val="22"/>
        </w:rPr>
        <w:t>not able to keep up with 2019 forecasts.</w:t>
      </w:r>
    </w:p>
    <w:p w14:paraId="6CDA1D9D" w14:textId="0D0E3FCE" w:rsidR="00C9665C" w:rsidRPr="00317185" w:rsidRDefault="00C9665C" w:rsidP="006D338C">
      <w:pPr>
        <w:pStyle w:val="ListParagraph"/>
        <w:numPr>
          <w:ilvl w:val="0"/>
          <w:numId w:val="6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Bespoke machinery is no longer supported by the OEM, which could result in reduced output </w:t>
      </w:r>
      <w:r w:rsidR="004D679F" w:rsidRPr="00317185">
        <w:rPr>
          <w:rFonts w:ascii="Arial Nova" w:hAnsi="Arial Nova"/>
          <w:color w:val="002060"/>
          <w:sz w:val="22"/>
          <w:szCs w:val="22"/>
        </w:rPr>
        <w:t>if issues occurred</w:t>
      </w:r>
      <w:r w:rsidR="00AE7A24" w:rsidRPr="00317185">
        <w:rPr>
          <w:rFonts w:ascii="Arial Nova" w:hAnsi="Arial Nova"/>
          <w:color w:val="002060"/>
          <w:sz w:val="22"/>
          <w:szCs w:val="22"/>
        </w:rPr>
        <w:t xml:space="preserve"> (within 6 years of installation).</w:t>
      </w:r>
    </w:p>
    <w:p w14:paraId="417BA200" w14:textId="5D8FD2EA" w:rsidR="0083570D" w:rsidRPr="00317185" w:rsidRDefault="0083570D" w:rsidP="0007057F">
      <w:pPr>
        <w:rPr>
          <w:rFonts w:ascii="Arial Nova" w:hAnsi="Arial Nova"/>
          <w:color w:val="002060"/>
          <w:sz w:val="22"/>
          <w:szCs w:val="22"/>
        </w:rPr>
      </w:pPr>
    </w:p>
    <w:p w14:paraId="719B4720" w14:textId="7C1323A6" w:rsidR="006A1100" w:rsidRPr="00317185" w:rsidRDefault="00F65000" w:rsidP="0007057F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Innovation </w:t>
      </w:r>
      <w:r w:rsidR="007460DC" w:rsidRPr="00317185">
        <w:rPr>
          <w:rFonts w:ascii="Arial Nova" w:hAnsi="Arial Nova"/>
          <w:color w:val="002060"/>
          <w:sz w:val="22"/>
          <w:szCs w:val="22"/>
        </w:rPr>
        <w:t xml:space="preserve">deciding </w:t>
      </w:r>
      <w:r w:rsidRPr="00317185">
        <w:rPr>
          <w:rFonts w:ascii="Arial Nova" w:hAnsi="Arial Nova"/>
          <w:color w:val="002060"/>
          <w:sz w:val="22"/>
          <w:szCs w:val="22"/>
        </w:rPr>
        <w:t>factors:</w:t>
      </w:r>
    </w:p>
    <w:p w14:paraId="531CC64D" w14:textId="1C7EC938" w:rsidR="006A1100" w:rsidRPr="00317185" w:rsidRDefault="00814CDA" w:rsidP="006D338C">
      <w:pPr>
        <w:pStyle w:val="ListParagraph"/>
        <w:numPr>
          <w:ilvl w:val="0"/>
          <w:numId w:val="8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South Wales sites have </w:t>
      </w:r>
      <w:r w:rsidR="00C06EF0" w:rsidRPr="00317185">
        <w:rPr>
          <w:rFonts w:ascii="Arial Nova" w:hAnsi="Arial Nova"/>
          <w:color w:val="002060"/>
          <w:sz w:val="22"/>
          <w:szCs w:val="22"/>
        </w:rPr>
        <w:t>capacity to install a manufacturing cell to manufacture the new product.</w:t>
      </w:r>
    </w:p>
    <w:p w14:paraId="2556AD1B" w14:textId="42207CAC" w:rsidR="006D508A" w:rsidRPr="00317185" w:rsidRDefault="006D508A" w:rsidP="006D338C">
      <w:pPr>
        <w:pStyle w:val="ListParagraph"/>
        <w:numPr>
          <w:ilvl w:val="0"/>
          <w:numId w:val="8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A </w:t>
      </w:r>
      <w:r w:rsidR="00814BE8" w:rsidRPr="00317185">
        <w:rPr>
          <w:rFonts w:ascii="Arial Nova" w:hAnsi="Arial Nova"/>
          <w:color w:val="002060"/>
          <w:sz w:val="22"/>
          <w:szCs w:val="22"/>
        </w:rPr>
        <w:t>low-cost</w:t>
      </w:r>
      <w:r w:rsidRPr="00317185">
        <w:rPr>
          <w:rFonts w:ascii="Arial Nova" w:hAnsi="Arial Nova"/>
          <w:color w:val="002060"/>
          <w:sz w:val="22"/>
          <w:szCs w:val="22"/>
        </w:rPr>
        <w:t xml:space="preserve"> alternative </w:t>
      </w:r>
      <w:r w:rsidR="00B47A42">
        <w:rPr>
          <w:rFonts w:ascii="Arial Nova" w:hAnsi="Arial Nova"/>
          <w:color w:val="002060"/>
          <w:sz w:val="22"/>
          <w:szCs w:val="22"/>
        </w:rPr>
        <w:t>had</w:t>
      </w:r>
      <w:r w:rsidRPr="00317185">
        <w:rPr>
          <w:rFonts w:ascii="Arial Nova" w:hAnsi="Arial Nova"/>
          <w:color w:val="002060"/>
          <w:sz w:val="22"/>
          <w:szCs w:val="22"/>
        </w:rPr>
        <w:t xml:space="preserve"> </w:t>
      </w:r>
      <w:r w:rsidR="00B47A42">
        <w:rPr>
          <w:rFonts w:ascii="Arial Nova" w:hAnsi="Arial Nova"/>
          <w:color w:val="002060"/>
          <w:sz w:val="22"/>
          <w:szCs w:val="22"/>
        </w:rPr>
        <w:t xml:space="preserve">to </w:t>
      </w:r>
      <w:r w:rsidRPr="00317185">
        <w:rPr>
          <w:rFonts w:ascii="Arial Nova" w:hAnsi="Arial Nova"/>
          <w:color w:val="002060"/>
          <w:sz w:val="22"/>
          <w:szCs w:val="22"/>
        </w:rPr>
        <w:t xml:space="preserve">be developed to reduce risk of </w:t>
      </w:r>
      <w:r w:rsidR="00814BE8" w:rsidRPr="00317185">
        <w:rPr>
          <w:rFonts w:ascii="Arial Nova" w:hAnsi="Arial Nova"/>
          <w:color w:val="002060"/>
          <w:sz w:val="22"/>
          <w:szCs w:val="22"/>
        </w:rPr>
        <w:t>large-scale</w:t>
      </w:r>
      <w:r w:rsidRPr="00317185">
        <w:rPr>
          <w:rFonts w:ascii="Arial Nova" w:hAnsi="Arial Nova"/>
          <w:color w:val="002060"/>
          <w:sz w:val="22"/>
          <w:szCs w:val="22"/>
        </w:rPr>
        <w:t xml:space="preserve"> investment.</w:t>
      </w:r>
      <w:r w:rsidR="00B47A42">
        <w:rPr>
          <w:rFonts w:ascii="Arial Nova" w:hAnsi="Arial Nova"/>
          <w:color w:val="002060"/>
          <w:sz w:val="22"/>
          <w:szCs w:val="22"/>
        </w:rPr>
        <w:t xml:space="preserve"> (£500k not an option)</w:t>
      </w:r>
    </w:p>
    <w:p w14:paraId="64B92DB9" w14:textId="77777777" w:rsidR="006A1100" w:rsidRPr="00317185" w:rsidRDefault="006A1100" w:rsidP="0007057F">
      <w:pPr>
        <w:rPr>
          <w:rFonts w:ascii="Arial Nova" w:hAnsi="Arial Nova"/>
          <w:color w:val="002060"/>
          <w:sz w:val="22"/>
          <w:szCs w:val="22"/>
        </w:rPr>
      </w:pPr>
    </w:p>
    <w:p w14:paraId="08E6DAC3" w14:textId="6DC19B38" w:rsidR="00B8302A" w:rsidRPr="00317185" w:rsidRDefault="006F2974" w:rsidP="0007057F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Defined </w:t>
      </w:r>
      <w:r w:rsidR="0075309F" w:rsidRPr="00317185">
        <w:rPr>
          <w:rFonts w:ascii="Arial Nova" w:hAnsi="Arial Nova"/>
          <w:color w:val="002060"/>
          <w:sz w:val="22"/>
          <w:szCs w:val="22"/>
        </w:rPr>
        <w:t>Goal</w:t>
      </w:r>
    </w:p>
    <w:p w14:paraId="377AC051" w14:textId="0C697AED" w:rsidR="00F87FB3" w:rsidRPr="00317185" w:rsidRDefault="00F87FB3" w:rsidP="006D338C">
      <w:pPr>
        <w:pStyle w:val="ListParagraph"/>
        <w:numPr>
          <w:ilvl w:val="0"/>
          <w:numId w:val="7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To support growt</w:t>
      </w:r>
      <w:r w:rsidR="00D81503" w:rsidRPr="00317185">
        <w:rPr>
          <w:rFonts w:ascii="Arial Nova" w:hAnsi="Arial Nova"/>
          <w:color w:val="002060"/>
          <w:sz w:val="22"/>
          <w:szCs w:val="22"/>
        </w:rPr>
        <w:t>h plans in line with forecasted marked trend</w:t>
      </w:r>
    </w:p>
    <w:p w14:paraId="0D097323" w14:textId="306D59D1" w:rsidR="00F87FB3" w:rsidRPr="00317185" w:rsidRDefault="0083570D" w:rsidP="006D338C">
      <w:pPr>
        <w:pStyle w:val="ListParagraph"/>
        <w:numPr>
          <w:ilvl w:val="0"/>
          <w:numId w:val="7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Grow sales of Timber </w:t>
      </w:r>
      <w:r w:rsidR="00EE52E9" w:rsidRPr="00317185">
        <w:rPr>
          <w:rFonts w:ascii="Arial Nova" w:hAnsi="Arial Nova"/>
          <w:color w:val="002060"/>
          <w:sz w:val="22"/>
          <w:szCs w:val="22"/>
        </w:rPr>
        <w:t>alternative</w:t>
      </w:r>
      <w:r w:rsidRPr="00317185">
        <w:rPr>
          <w:rFonts w:ascii="Arial Nova" w:hAnsi="Arial Nova"/>
          <w:color w:val="002060"/>
          <w:sz w:val="22"/>
          <w:szCs w:val="22"/>
        </w:rPr>
        <w:t xml:space="preserve"> windows by 25</w:t>
      </w:r>
      <w:r w:rsidR="00EE52E9" w:rsidRPr="00317185">
        <w:rPr>
          <w:rFonts w:ascii="Arial Nova" w:hAnsi="Arial Nova"/>
          <w:color w:val="002060"/>
          <w:sz w:val="22"/>
          <w:szCs w:val="22"/>
        </w:rPr>
        <w:t>0</w:t>
      </w:r>
      <w:r w:rsidRPr="00317185">
        <w:rPr>
          <w:rFonts w:ascii="Arial Nova" w:hAnsi="Arial Nova"/>
          <w:color w:val="002060"/>
          <w:sz w:val="22"/>
          <w:szCs w:val="22"/>
        </w:rPr>
        <w:t xml:space="preserve">0 frames per annum </w:t>
      </w:r>
      <w:r w:rsidR="00F87FB3" w:rsidRPr="00317185">
        <w:rPr>
          <w:rFonts w:ascii="Arial Nova" w:hAnsi="Arial Nova"/>
          <w:color w:val="002060"/>
          <w:sz w:val="22"/>
          <w:szCs w:val="22"/>
        </w:rPr>
        <w:t>at 70% margin</w:t>
      </w:r>
    </w:p>
    <w:p w14:paraId="45E9ED58" w14:textId="77777777" w:rsidR="0083570D" w:rsidRPr="00317185" w:rsidRDefault="0083570D" w:rsidP="0007057F">
      <w:pPr>
        <w:rPr>
          <w:rFonts w:ascii="Arial Nova" w:hAnsi="Arial Nova"/>
          <w:color w:val="002060"/>
          <w:sz w:val="22"/>
          <w:szCs w:val="22"/>
        </w:rPr>
      </w:pPr>
    </w:p>
    <w:p w14:paraId="50811D5F" w14:textId="2875E1C3" w:rsidR="0056698E" w:rsidRPr="00317185" w:rsidRDefault="00F125F8" w:rsidP="0007057F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lastRenderedPageBreak/>
        <w:t xml:space="preserve">The solution was to </w:t>
      </w:r>
      <w:r w:rsidR="00017256" w:rsidRPr="00317185">
        <w:rPr>
          <w:rFonts w:ascii="Arial Nova" w:hAnsi="Arial Nova"/>
          <w:color w:val="002060"/>
          <w:sz w:val="22"/>
          <w:szCs w:val="22"/>
        </w:rPr>
        <w:t>implement a Product Innovation</w:t>
      </w:r>
    </w:p>
    <w:p w14:paraId="513A1CEF" w14:textId="3D74CF05" w:rsidR="00017256" w:rsidRPr="00317185" w:rsidRDefault="00017256" w:rsidP="0007057F">
      <w:pPr>
        <w:rPr>
          <w:rFonts w:ascii="Arial Nova" w:hAnsi="Arial Nova"/>
          <w:color w:val="002060"/>
          <w:sz w:val="22"/>
          <w:szCs w:val="22"/>
        </w:rPr>
      </w:pPr>
    </w:p>
    <w:p w14:paraId="4536D69F" w14:textId="16BA945E" w:rsidR="00017256" w:rsidRDefault="00017256" w:rsidP="0007057F">
      <w:pPr>
        <w:rPr>
          <w:rFonts w:ascii="Arial Nova" w:hAnsi="Arial Nova"/>
          <w:color w:val="002060"/>
          <w:sz w:val="22"/>
          <w:szCs w:val="22"/>
          <w:u w:val="single"/>
        </w:rPr>
      </w:pPr>
      <w:r w:rsidRPr="00317185">
        <w:rPr>
          <w:rFonts w:ascii="Arial Nova" w:hAnsi="Arial Nova"/>
          <w:color w:val="002060"/>
          <w:sz w:val="22"/>
          <w:szCs w:val="22"/>
          <w:u w:val="single"/>
        </w:rPr>
        <w:t>P</w:t>
      </w:r>
      <w:r w:rsidR="006E12F1" w:rsidRPr="00317185">
        <w:rPr>
          <w:rFonts w:ascii="Arial Nova" w:hAnsi="Arial Nova"/>
          <w:color w:val="002060"/>
          <w:sz w:val="22"/>
          <w:szCs w:val="22"/>
          <w:u w:val="single"/>
        </w:rPr>
        <w:t>roduct</w:t>
      </w:r>
      <w:r w:rsidRPr="00317185">
        <w:rPr>
          <w:rFonts w:ascii="Arial Nova" w:hAnsi="Arial Nova"/>
          <w:color w:val="002060"/>
          <w:sz w:val="22"/>
          <w:szCs w:val="22"/>
          <w:u w:val="single"/>
        </w:rPr>
        <w:t xml:space="preserve"> Innovation</w:t>
      </w:r>
    </w:p>
    <w:p w14:paraId="0EDAA6F4" w14:textId="77777777" w:rsidR="00317185" w:rsidRPr="00317185" w:rsidRDefault="00317185" w:rsidP="0007057F">
      <w:pPr>
        <w:rPr>
          <w:rFonts w:ascii="Arial Nova" w:hAnsi="Arial Nova"/>
          <w:color w:val="002060"/>
          <w:sz w:val="22"/>
          <w:szCs w:val="22"/>
          <w:u w:val="single"/>
        </w:rPr>
      </w:pPr>
    </w:p>
    <w:p w14:paraId="6A4A81D9" w14:textId="2AAF0DD8" w:rsidR="00017256" w:rsidRPr="00317185" w:rsidRDefault="00422A34" w:rsidP="0007057F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Manufacture </w:t>
      </w:r>
      <w:r w:rsidR="00EE52E9" w:rsidRPr="00317185">
        <w:rPr>
          <w:rFonts w:ascii="Arial Nova" w:hAnsi="Arial Nova"/>
          <w:color w:val="002060"/>
          <w:sz w:val="22"/>
          <w:szCs w:val="22"/>
        </w:rPr>
        <w:t xml:space="preserve">Timber alternative windows </w:t>
      </w:r>
      <w:r w:rsidR="006E12F1" w:rsidRPr="00317185">
        <w:rPr>
          <w:rFonts w:ascii="Arial Nova" w:hAnsi="Arial Nova"/>
          <w:color w:val="002060"/>
          <w:sz w:val="22"/>
          <w:szCs w:val="22"/>
        </w:rPr>
        <w:t>at a small scale to ensure capability</w:t>
      </w:r>
      <w:r w:rsidR="00A86251" w:rsidRPr="00317185">
        <w:rPr>
          <w:rFonts w:ascii="Arial Nova" w:hAnsi="Arial Nova"/>
          <w:color w:val="002060"/>
          <w:sz w:val="22"/>
          <w:szCs w:val="22"/>
        </w:rPr>
        <w:t xml:space="preserve">. </w:t>
      </w:r>
      <w:r w:rsidR="00857C39" w:rsidRPr="00317185">
        <w:rPr>
          <w:rFonts w:ascii="Arial Nova" w:hAnsi="Arial Nova"/>
          <w:color w:val="002060"/>
          <w:sz w:val="22"/>
          <w:szCs w:val="22"/>
        </w:rPr>
        <w:t>Build a Minimum Viable Prod</w:t>
      </w:r>
      <w:r w:rsidR="00DC2975" w:rsidRPr="00317185">
        <w:rPr>
          <w:rFonts w:ascii="Arial Nova" w:hAnsi="Arial Nova"/>
          <w:color w:val="002060"/>
          <w:sz w:val="22"/>
          <w:szCs w:val="22"/>
        </w:rPr>
        <w:t>uct (MVP)</w:t>
      </w:r>
      <w:r w:rsidR="00083EF8" w:rsidRPr="00317185">
        <w:rPr>
          <w:rFonts w:ascii="Arial Nova" w:hAnsi="Arial Nova"/>
          <w:color w:val="002060"/>
          <w:sz w:val="22"/>
          <w:szCs w:val="22"/>
        </w:rPr>
        <w:t xml:space="preserve"> to enable the assessment of </w:t>
      </w:r>
      <w:r w:rsidR="00FC4C59" w:rsidRPr="00317185">
        <w:rPr>
          <w:rFonts w:ascii="Arial Nova" w:hAnsi="Arial Nova"/>
          <w:color w:val="002060"/>
          <w:sz w:val="22"/>
          <w:szCs w:val="22"/>
        </w:rPr>
        <w:t xml:space="preserve">Product-related factors, such as relative price and </w:t>
      </w:r>
      <w:r w:rsidR="00190D4B" w:rsidRPr="00317185">
        <w:rPr>
          <w:rFonts w:ascii="Arial Nova" w:hAnsi="Arial Nova"/>
          <w:color w:val="002060"/>
          <w:sz w:val="22"/>
          <w:szCs w:val="22"/>
        </w:rPr>
        <w:t>relative</w:t>
      </w:r>
      <w:r w:rsidR="00FC4C59" w:rsidRPr="00317185">
        <w:rPr>
          <w:rFonts w:ascii="Arial Nova" w:hAnsi="Arial Nova"/>
          <w:color w:val="002060"/>
          <w:sz w:val="22"/>
          <w:szCs w:val="22"/>
        </w:rPr>
        <w:t xml:space="preserve"> quality, and Market-related factors, such as </w:t>
      </w:r>
      <w:r w:rsidR="00190D4B" w:rsidRPr="00317185">
        <w:rPr>
          <w:rFonts w:ascii="Arial Nova" w:hAnsi="Arial Nova"/>
          <w:color w:val="002060"/>
          <w:sz w:val="22"/>
          <w:szCs w:val="22"/>
        </w:rPr>
        <w:t>competitive pressure and timing of market entry</w:t>
      </w:r>
      <w:r w:rsidR="00B3255E" w:rsidRPr="00317185">
        <w:rPr>
          <w:rFonts w:ascii="Arial Nova" w:hAnsi="Arial Nova"/>
          <w:color w:val="002060"/>
          <w:sz w:val="22"/>
          <w:szCs w:val="22"/>
        </w:rPr>
        <w:t xml:space="preserve">. </w:t>
      </w:r>
      <w:r w:rsidR="00EA7C63" w:rsidRPr="00317185">
        <w:rPr>
          <w:rFonts w:ascii="Arial Nova" w:hAnsi="Arial Nova"/>
          <w:color w:val="002060"/>
          <w:sz w:val="22"/>
          <w:szCs w:val="22"/>
        </w:rPr>
        <w:t xml:space="preserve">If the Product Innovation proved </w:t>
      </w:r>
      <w:r w:rsidR="000D49BB" w:rsidRPr="00317185">
        <w:rPr>
          <w:rFonts w:ascii="Arial Nova" w:hAnsi="Arial Nova"/>
          <w:color w:val="002060"/>
          <w:sz w:val="22"/>
          <w:szCs w:val="22"/>
        </w:rPr>
        <w:t>successful,</w:t>
      </w:r>
      <w:r w:rsidR="00EA7C63" w:rsidRPr="00317185">
        <w:rPr>
          <w:rFonts w:ascii="Arial Nova" w:hAnsi="Arial Nova"/>
          <w:color w:val="002060"/>
          <w:sz w:val="22"/>
          <w:szCs w:val="22"/>
        </w:rPr>
        <w:t xml:space="preserve"> then a further project would </w:t>
      </w:r>
      <w:r w:rsidR="006A1100" w:rsidRPr="00317185">
        <w:rPr>
          <w:rFonts w:ascii="Arial Nova" w:hAnsi="Arial Nova"/>
          <w:color w:val="002060"/>
          <w:sz w:val="22"/>
          <w:szCs w:val="22"/>
        </w:rPr>
        <w:t>result in a larger scale investment</w:t>
      </w:r>
    </w:p>
    <w:p w14:paraId="2F6964BB" w14:textId="77777777" w:rsidR="006B2416" w:rsidRPr="00317185" w:rsidRDefault="006B2416" w:rsidP="0007057F">
      <w:pPr>
        <w:rPr>
          <w:rFonts w:ascii="Arial Nova" w:hAnsi="Arial Nova"/>
          <w:color w:val="002060"/>
          <w:sz w:val="22"/>
          <w:szCs w:val="22"/>
        </w:rPr>
      </w:pPr>
    </w:p>
    <w:p w14:paraId="262BB848" w14:textId="75439915" w:rsidR="0056698E" w:rsidRDefault="002D3F9C" w:rsidP="0007057F">
      <w:pPr>
        <w:rPr>
          <w:rFonts w:ascii="Arial Nova" w:hAnsi="Arial Nova"/>
          <w:color w:val="002060"/>
          <w:sz w:val="22"/>
          <w:szCs w:val="22"/>
          <w:u w:val="single"/>
        </w:rPr>
      </w:pPr>
      <w:r w:rsidRPr="00317185">
        <w:rPr>
          <w:rFonts w:ascii="Arial Nova" w:hAnsi="Arial Nova"/>
          <w:color w:val="002060"/>
          <w:sz w:val="22"/>
          <w:szCs w:val="22"/>
          <w:u w:val="single"/>
        </w:rPr>
        <w:t>Process Innovation</w:t>
      </w:r>
    </w:p>
    <w:p w14:paraId="3D54AE8B" w14:textId="77777777" w:rsidR="00317185" w:rsidRPr="00317185" w:rsidRDefault="00317185" w:rsidP="0007057F">
      <w:pPr>
        <w:rPr>
          <w:rFonts w:ascii="Arial Nova" w:hAnsi="Arial Nova"/>
          <w:color w:val="002060"/>
          <w:sz w:val="22"/>
          <w:szCs w:val="22"/>
          <w:u w:val="single"/>
        </w:rPr>
      </w:pPr>
    </w:p>
    <w:p w14:paraId="5365C800" w14:textId="5091BCB3" w:rsidR="002D3F9C" w:rsidRPr="00317185" w:rsidRDefault="00685996" w:rsidP="0007057F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Less automated, manual process to provide an MVP and </w:t>
      </w:r>
      <w:r w:rsidR="004D6CCC" w:rsidRPr="00317185">
        <w:rPr>
          <w:rFonts w:ascii="Arial Nova" w:hAnsi="Arial Nova"/>
          <w:color w:val="002060"/>
          <w:sz w:val="22"/>
          <w:szCs w:val="22"/>
        </w:rPr>
        <w:t>a saleable product</w:t>
      </w:r>
      <w:r w:rsidR="00B77C89" w:rsidRPr="00317185">
        <w:rPr>
          <w:rFonts w:ascii="Arial Nova" w:hAnsi="Arial Nova"/>
          <w:color w:val="002060"/>
          <w:sz w:val="22"/>
          <w:szCs w:val="22"/>
        </w:rPr>
        <w:t xml:space="preserve">. Open Innovation, using Jade Engineering as a partner to develop the process, and the </w:t>
      </w:r>
      <w:r w:rsidR="001F4ACD" w:rsidRPr="00317185">
        <w:rPr>
          <w:rFonts w:ascii="Arial Nova" w:hAnsi="Arial Nova"/>
          <w:color w:val="002060"/>
          <w:sz w:val="22"/>
          <w:szCs w:val="22"/>
        </w:rPr>
        <w:t>design of the equipment required.</w:t>
      </w:r>
    </w:p>
    <w:p w14:paraId="0BED4E3A" w14:textId="3A084F02" w:rsidR="00EB30C9" w:rsidRPr="00317185" w:rsidRDefault="00EB30C9" w:rsidP="00EB30C9">
      <w:pPr>
        <w:rPr>
          <w:rFonts w:ascii="Arial Nova" w:hAnsi="Arial Nova"/>
          <w:color w:val="002060"/>
          <w:sz w:val="22"/>
          <w:szCs w:val="22"/>
        </w:rPr>
      </w:pPr>
    </w:p>
    <w:p w14:paraId="3BA5F92C" w14:textId="05BD528D" w:rsidR="00132428" w:rsidRPr="00317185" w:rsidRDefault="002E6803" w:rsidP="00EB30C9">
      <w:pPr>
        <w:rPr>
          <w:rFonts w:ascii="Arial Nova" w:hAnsi="Arial Nova"/>
          <w:b/>
          <w:bCs/>
          <w:color w:val="C00000"/>
          <w:sz w:val="22"/>
          <w:szCs w:val="22"/>
        </w:rPr>
      </w:pPr>
      <w:r w:rsidRPr="00317185">
        <w:rPr>
          <w:rFonts w:ascii="Arial Nova" w:hAnsi="Arial Nova"/>
          <w:b/>
          <w:bCs/>
          <w:color w:val="C00000"/>
          <w:sz w:val="22"/>
          <w:szCs w:val="22"/>
        </w:rPr>
        <w:t xml:space="preserve"> </w:t>
      </w:r>
    </w:p>
    <w:p w14:paraId="776A725E" w14:textId="77777777" w:rsidR="00132428" w:rsidRPr="00317185" w:rsidRDefault="00132428" w:rsidP="00EB30C9">
      <w:pPr>
        <w:rPr>
          <w:rFonts w:ascii="Arial Nova" w:hAnsi="Arial Nova"/>
          <w:b/>
          <w:bCs/>
          <w:color w:val="C00000"/>
          <w:sz w:val="22"/>
          <w:szCs w:val="22"/>
        </w:rPr>
      </w:pPr>
    </w:p>
    <w:p w14:paraId="779F2F26" w14:textId="77777777" w:rsidR="002E6803" w:rsidRPr="00317185" w:rsidRDefault="002E6803" w:rsidP="006D338C">
      <w:pPr>
        <w:pStyle w:val="ListParagraph"/>
        <w:numPr>
          <w:ilvl w:val="0"/>
          <w:numId w:val="4"/>
        </w:numPr>
        <w:rPr>
          <w:rFonts w:ascii="Arial Nova" w:hAnsi="Arial Nova"/>
          <w:b/>
          <w:bCs/>
          <w:color w:val="C00000"/>
          <w:sz w:val="28"/>
          <w:szCs w:val="28"/>
        </w:rPr>
      </w:pPr>
      <w:r w:rsidRPr="00317185">
        <w:rPr>
          <w:rFonts w:ascii="Arial Nova" w:hAnsi="Arial Nova"/>
          <w:b/>
          <w:bCs/>
          <w:color w:val="C00000"/>
          <w:sz w:val="28"/>
          <w:szCs w:val="28"/>
        </w:rPr>
        <w:t xml:space="preserve">The barriers and risks faced by the company in developing this innovation. </w:t>
      </w:r>
    </w:p>
    <w:p w14:paraId="6A4AB74B" w14:textId="129E55BC" w:rsidR="00500AE9" w:rsidRPr="00317185" w:rsidRDefault="00500AE9" w:rsidP="009A4B5B">
      <w:pPr>
        <w:rPr>
          <w:sz w:val="22"/>
          <w:szCs w:val="22"/>
        </w:rPr>
      </w:pPr>
    </w:p>
    <w:p w14:paraId="2670CB78" w14:textId="35F4A5A9" w:rsidR="00C723D2" w:rsidRPr="00317185" w:rsidRDefault="00F64E6E" w:rsidP="00C723D2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Resource/Knowledge</w:t>
      </w:r>
      <w:r w:rsidR="00C723D2" w:rsidRPr="00317185">
        <w:rPr>
          <w:rFonts w:ascii="Arial Nova" w:hAnsi="Arial Nova"/>
          <w:color w:val="002060"/>
          <w:sz w:val="22"/>
          <w:szCs w:val="22"/>
        </w:rPr>
        <w:t xml:space="preserve"> – Evolution developed the </w:t>
      </w:r>
      <w:r w:rsidR="00EE52E9" w:rsidRPr="00317185">
        <w:rPr>
          <w:rFonts w:ascii="Arial Nova" w:hAnsi="Arial Nova"/>
          <w:color w:val="002060"/>
          <w:sz w:val="22"/>
          <w:szCs w:val="22"/>
        </w:rPr>
        <w:t>Timber alternative windows b</w:t>
      </w:r>
      <w:r w:rsidR="00C723D2" w:rsidRPr="00317185">
        <w:rPr>
          <w:rFonts w:ascii="Arial Nova" w:hAnsi="Arial Nova"/>
          <w:color w:val="002060"/>
          <w:sz w:val="22"/>
          <w:szCs w:val="22"/>
        </w:rPr>
        <w:t>efore UKWDG bought them</w:t>
      </w:r>
      <w:r w:rsidRPr="00317185">
        <w:rPr>
          <w:rFonts w:ascii="Arial Nova" w:hAnsi="Arial Nova"/>
          <w:color w:val="002060"/>
          <w:sz w:val="22"/>
          <w:szCs w:val="22"/>
        </w:rPr>
        <w:t xml:space="preserve">, with </w:t>
      </w:r>
      <w:r w:rsidR="00AD44DF" w:rsidRPr="00317185">
        <w:rPr>
          <w:rFonts w:ascii="Arial Nova" w:hAnsi="Arial Nova"/>
          <w:color w:val="002060"/>
          <w:sz w:val="22"/>
          <w:szCs w:val="22"/>
        </w:rPr>
        <w:t>personnel involved with the original Timber Alternative Innovation no l</w:t>
      </w:r>
      <w:r w:rsidR="001A2698" w:rsidRPr="00317185">
        <w:rPr>
          <w:rFonts w:ascii="Arial Nova" w:hAnsi="Arial Nova"/>
          <w:color w:val="002060"/>
          <w:sz w:val="22"/>
          <w:szCs w:val="22"/>
        </w:rPr>
        <w:t>o</w:t>
      </w:r>
      <w:r w:rsidR="00AD44DF" w:rsidRPr="00317185">
        <w:rPr>
          <w:rFonts w:ascii="Arial Nova" w:hAnsi="Arial Nova"/>
          <w:color w:val="002060"/>
          <w:sz w:val="22"/>
          <w:szCs w:val="22"/>
        </w:rPr>
        <w:t xml:space="preserve">nger with the business. </w:t>
      </w:r>
      <w:r w:rsidR="00227E00" w:rsidRPr="00317185">
        <w:rPr>
          <w:rFonts w:ascii="Arial Nova" w:hAnsi="Arial Nova"/>
          <w:color w:val="002060"/>
          <w:sz w:val="22"/>
          <w:szCs w:val="22"/>
        </w:rPr>
        <w:t>Access to project paperwork and designs also limited due to poor record keeping.</w:t>
      </w:r>
    </w:p>
    <w:p w14:paraId="613F26D8" w14:textId="6A6B866E" w:rsidR="00227E00" w:rsidRPr="00317185" w:rsidRDefault="00227E00" w:rsidP="00C723D2">
      <w:pPr>
        <w:rPr>
          <w:rFonts w:ascii="Arial Nova" w:hAnsi="Arial Nova"/>
          <w:color w:val="002060"/>
          <w:sz w:val="22"/>
          <w:szCs w:val="22"/>
        </w:rPr>
      </w:pPr>
    </w:p>
    <w:p w14:paraId="3A1127EB" w14:textId="1425651D" w:rsidR="008D0423" w:rsidRPr="00317185" w:rsidRDefault="008D0423" w:rsidP="00C723D2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Success of the past innovation did not guarantee that this innovation would succeed – which </w:t>
      </w:r>
      <w:r w:rsidR="005A12C4" w:rsidRPr="00317185">
        <w:rPr>
          <w:rFonts w:ascii="Arial Nova" w:hAnsi="Arial Nova"/>
          <w:color w:val="002060"/>
          <w:sz w:val="22"/>
          <w:szCs w:val="22"/>
        </w:rPr>
        <w:t>encouraged the decision to focus on a feasible product/process, rather than commit to large scale investments.</w:t>
      </w:r>
    </w:p>
    <w:p w14:paraId="79A4B43E" w14:textId="3EA39CE5" w:rsidR="005A12C4" w:rsidRPr="00317185" w:rsidRDefault="005A12C4" w:rsidP="00C723D2">
      <w:pPr>
        <w:rPr>
          <w:rFonts w:ascii="Arial Nova" w:hAnsi="Arial Nova"/>
          <w:color w:val="002060"/>
          <w:sz w:val="22"/>
          <w:szCs w:val="22"/>
        </w:rPr>
      </w:pPr>
    </w:p>
    <w:p w14:paraId="25C6C619" w14:textId="5605A65F" w:rsidR="005A12C4" w:rsidRPr="00317185" w:rsidRDefault="00A55BC6" w:rsidP="00C723D2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Will the new product type affect the Evolution Window offering</w:t>
      </w:r>
      <w:r w:rsidR="00CE4428" w:rsidRPr="00317185">
        <w:rPr>
          <w:rFonts w:ascii="Arial Nova" w:hAnsi="Arial Nova"/>
          <w:color w:val="002060"/>
          <w:sz w:val="22"/>
          <w:szCs w:val="22"/>
        </w:rPr>
        <w:t xml:space="preserve">? – Risk of reducing value of the premium rated product if this innovation </w:t>
      </w:r>
      <w:r w:rsidR="00132428" w:rsidRPr="00317185">
        <w:rPr>
          <w:rFonts w:ascii="Arial Nova" w:hAnsi="Arial Nova"/>
          <w:color w:val="002060"/>
          <w:sz w:val="22"/>
          <w:szCs w:val="22"/>
        </w:rPr>
        <w:t>were to be launched on a large scale.</w:t>
      </w:r>
    </w:p>
    <w:p w14:paraId="357A27A4" w14:textId="2A4F9280" w:rsidR="00FB5D96" w:rsidRPr="00317185" w:rsidRDefault="00FB5D96" w:rsidP="00C723D2">
      <w:pPr>
        <w:rPr>
          <w:rFonts w:ascii="Arial Nova" w:hAnsi="Arial Nova"/>
          <w:color w:val="002060"/>
          <w:sz w:val="22"/>
          <w:szCs w:val="22"/>
        </w:rPr>
      </w:pPr>
    </w:p>
    <w:p w14:paraId="49B3FCC2" w14:textId="3611B4E4" w:rsidR="00FB5D96" w:rsidRPr="00317185" w:rsidRDefault="00FB5D96" w:rsidP="00C723D2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New Process – with the limited knowledge of the </w:t>
      </w:r>
      <w:r w:rsidR="005C3F48" w:rsidRPr="00317185">
        <w:rPr>
          <w:rFonts w:ascii="Arial Nova" w:hAnsi="Arial Nova"/>
          <w:color w:val="002060"/>
          <w:sz w:val="22"/>
          <w:szCs w:val="22"/>
        </w:rPr>
        <w:t>Evolution project a collaboration is required – Jade Engineering</w:t>
      </w:r>
    </w:p>
    <w:p w14:paraId="6DC2A907" w14:textId="77777777" w:rsidR="001F4ACD" w:rsidRPr="00317185" w:rsidRDefault="001F4ACD" w:rsidP="009A4B5B">
      <w:pPr>
        <w:rPr>
          <w:sz w:val="22"/>
          <w:szCs w:val="22"/>
        </w:rPr>
      </w:pPr>
    </w:p>
    <w:p w14:paraId="1FAFBF7C" w14:textId="5B69574B" w:rsidR="00317185" w:rsidRDefault="007C6C84" w:rsidP="009A4B5B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Project Management – low level of skill in 2019 </w:t>
      </w:r>
      <w:r w:rsidR="008D1308" w:rsidRPr="00317185">
        <w:rPr>
          <w:rFonts w:ascii="Arial Nova" w:hAnsi="Arial Nova"/>
          <w:color w:val="002060"/>
          <w:sz w:val="22"/>
          <w:szCs w:val="22"/>
        </w:rPr>
        <w:t>–</w:t>
      </w:r>
      <w:r w:rsidRPr="00317185">
        <w:rPr>
          <w:rFonts w:ascii="Arial Nova" w:hAnsi="Arial Nova"/>
          <w:color w:val="002060"/>
          <w:sz w:val="22"/>
          <w:szCs w:val="22"/>
        </w:rPr>
        <w:t xml:space="preserve"> </w:t>
      </w:r>
      <w:r w:rsidR="008D1308" w:rsidRPr="00317185">
        <w:rPr>
          <w:rFonts w:ascii="Arial Nova" w:hAnsi="Arial Nova"/>
          <w:color w:val="002060"/>
          <w:sz w:val="22"/>
          <w:szCs w:val="22"/>
        </w:rPr>
        <w:t>decision factor for the low scale innovation</w:t>
      </w:r>
    </w:p>
    <w:p w14:paraId="7346BD8C" w14:textId="77777777" w:rsidR="00317185" w:rsidRPr="00317185" w:rsidRDefault="00317185" w:rsidP="009A4B5B">
      <w:pPr>
        <w:rPr>
          <w:rFonts w:ascii="Arial Nova" w:hAnsi="Arial Nova"/>
          <w:color w:val="002060"/>
          <w:sz w:val="22"/>
          <w:szCs w:val="22"/>
        </w:rPr>
      </w:pPr>
    </w:p>
    <w:p w14:paraId="436A1F03" w14:textId="5C19E697" w:rsidR="00132428" w:rsidRDefault="00132428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68B01847" w14:textId="46A04B70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0E7AD3E5" w14:textId="191FA141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6D7A02C4" w14:textId="7CC91654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496AA1E8" w14:textId="1AD211D5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0802D5F9" w14:textId="6FD770C5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370E2210" w14:textId="343D9A41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3A536C4E" w14:textId="2D6ECB1F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0E73357D" w14:textId="74D7ABFD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10EDEFDD" w14:textId="1317BAF1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106B783C" w14:textId="05F0509F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6F51876D" w14:textId="25C54C1F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1D060DEA" w14:textId="0C509CE2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0B9F3989" w14:textId="766EEF6B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18E3D3FC" w14:textId="7748249D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25B19279" w14:textId="284CF41D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2B3DD34E" w14:textId="7DE017D9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18FFC8BC" w14:textId="27C4932A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3B4E74F2" w14:textId="4BE934B7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4C98314A" w14:textId="05A7B170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0D4EC917" w14:textId="22854210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6D4416F5" w14:textId="6831A937" w:rsid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543598B1" w14:textId="77777777" w:rsidR="00317185" w:rsidRPr="00317185" w:rsidRDefault="00317185" w:rsidP="009A4B5B">
      <w:pPr>
        <w:rPr>
          <w:rFonts w:ascii="Arial Nova" w:hAnsi="Arial Nova"/>
          <w:b/>
          <w:bCs/>
          <w:color w:val="002060"/>
          <w:sz w:val="22"/>
          <w:szCs w:val="22"/>
        </w:rPr>
      </w:pPr>
    </w:p>
    <w:p w14:paraId="35F07DB8" w14:textId="0263D9F9" w:rsidR="002E6803" w:rsidRPr="00317185" w:rsidRDefault="002E6803" w:rsidP="006D338C">
      <w:pPr>
        <w:pStyle w:val="ListParagraph"/>
        <w:numPr>
          <w:ilvl w:val="0"/>
          <w:numId w:val="4"/>
        </w:numPr>
        <w:ind w:left="709" w:hanging="283"/>
        <w:rPr>
          <w:rFonts w:ascii="Arial Nova" w:hAnsi="Arial Nova"/>
          <w:b/>
          <w:bCs/>
          <w:color w:val="C00000"/>
          <w:sz w:val="28"/>
          <w:szCs w:val="28"/>
        </w:rPr>
      </w:pPr>
      <w:r w:rsidRPr="00317185">
        <w:rPr>
          <w:rFonts w:ascii="Arial Nova" w:hAnsi="Arial Nova"/>
          <w:b/>
          <w:bCs/>
          <w:color w:val="C00000"/>
          <w:sz w:val="28"/>
          <w:szCs w:val="28"/>
        </w:rPr>
        <w:t xml:space="preserve">The key determinants in the process of committing to develop the innovation. </w:t>
      </w:r>
    </w:p>
    <w:p w14:paraId="6613CA37" w14:textId="2B41D4A0" w:rsidR="002E6803" w:rsidRPr="00317185" w:rsidRDefault="002E6803" w:rsidP="00132428">
      <w:pPr>
        <w:ind w:left="709" w:hanging="283"/>
        <w:rPr>
          <w:rFonts w:ascii="Arial Nova" w:hAnsi="Arial Nova"/>
          <w:color w:val="002060"/>
          <w:sz w:val="22"/>
          <w:szCs w:val="22"/>
        </w:rPr>
      </w:pPr>
    </w:p>
    <w:p w14:paraId="319C27D9" w14:textId="07223F6B" w:rsidR="00E560AE" w:rsidRPr="00317185" w:rsidRDefault="008D1308" w:rsidP="002E6803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The key determinant to </w:t>
      </w:r>
      <w:r w:rsidR="00D12577" w:rsidRPr="00317185">
        <w:rPr>
          <w:rFonts w:ascii="Arial Nova" w:hAnsi="Arial Nova"/>
          <w:color w:val="002060"/>
          <w:sz w:val="22"/>
          <w:szCs w:val="22"/>
        </w:rPr>
        <w:t>Initiate the Innovation project was to mitigate the risk</w:t>
      </w:r>
      <w:r w:rsidR="006C5B67" w:rsidRPr="00317185">
        <w:rPr>
          <w:rFonts w:ascii="Arial Nova" w:hAnsi="Arial Nova"/>
          <w:color w:val="002060"/>
          <w:sz w:val="22"/>
          <w:szCs w:val="22"/>
        </w:rPr>
        <w:t>s</w:t>
      </w:r>
      <w:r w:rsidR="00D12577" w:rsidRPr="00317185">
        <w:rPr>
          <w:rFonts w:ascii="Arial Nova" w:hAnsi="Arial Nova"/>
          <w:color w:val="002060"/>
          <w:sz w:val="22"/>
          <w:szCs w:val="22"/>
        </w:rPr>
        <w:t xml:space="preserve"> mentioned earlier. </w:t>
      </w:r>
    </w:p>
    <w:p w14:paraId="43A6351D" w14:textId="77777777" w:rsidR="00317185" w:rsidRDefault="00317185" w:rsidP="002E6803">
      <w:pPr>
        <w:rPr>
          <w:rFonts w:ascii="Arial Nova" w:hAnsi="Arial Nova"/>
          <w:color w:val="002060"/>
          <w:sz w:val="22"/>
          <w:szCs w:val="22"/>
        </w:rPr>
      </w:pPr>
    </w:p>
    <w:p w14:paraId="4E4F4413" w14:textId="77E913B6" w:rsidR="001F4C9E" w:rsidRDefault="00D12577" w:rsidP="002E6803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A business case</w:t>
      </w:r>
      <w:r w:rsidR="006C5B67" w:rsidRPr="00317185">
        <w:rPr>
          <w:rFonts w:ascii="Arial Nova" w:hAnsi="Arial Nova"/>
          <w:color w:val="002060"/>
          <w:sz w:val="22"/>
          <w:szCs w:val="22"/>
        </w:rPr>
        <w:t xml:space="preserve"> was developed, </w:t>
      </w:r>
      <w:r w:rsidR="00E560AE" w:rsidRPr="00317185">
        <w:rPr>
          <w:rFonts w:ascii="Arial Nova" w:hAnsi="Arial Nova"/>
          <w:color w:val="002060"/>
          <w:sz w:val="22"/>
          <w:szCs w:val="22"/>
        </w:rPr>
        <w:t xml:space="preserve">with a </w:t>
      </w:r>
      <w:r w:rsidR="001F4C9E" w:rsidRPr="00317185">
        <w:rPr>
          <w:rFonts w:ascii="Arial Nova" w:hAnsi="Arial Nova"/>
          <w:color w:val="002060"/>
          <w:sz w:val="22"/>
          <w:szCs w:val="22"/>
        </w:rPr>
        <w:t>‘Vision’ to achieve from the Innovation</w:t>
      </w:r>
      <w:r w:rsidR="002E175E" w:rsidRPr="00317185">
        <w:rPr>
          <w:rFonts w:ascii="Arial Nova" w:hAnsi="Arial Nova"/>
          <w:color w:val="002060"/>
          <w:sz w:val="22"/>
          <w:szCs w:val="22"/>
        </w:rPr>
        <w:t>:</w:t>
      </w:r>
    </w:p>
    <w:p w14:paraId="762B5858" w14:textId="61475D7E" w:rsidR="00317185" w:rsidRPr="00317185" w:rsidRDefault="00317185" w:rsidP="002E6803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noProof/>
          <w:sz w:val="22"/>
          <w:szCs w:val="22"/>
        </w:rPr>
        <w:drawing>
          <wp:anchor distT="0" distB="0" distL="114300" distR="114300" simplePos="0" relativeHeight="251712000" behindDoc="0" locked="0" layoutInCell="1" allowOverlap="1" wp14:anchorId="5DABEFDB" wp14:editId="0538D1BB">
            <wp:simplePos x="0" y="0"/>
            <wp:positionH relativeFrom="column">
              <wp:posOffset>-240031</wp:posOffset>
            </wp:positionH>
            <wp:positionV relativeFrom="paragraph">
              <wp:posOffset>169737</wp:posOffset>
            </wp:positionV>
            <wp:extent cx="7336465" cy="4815338"/>
            <wp:effectExtent l="0" t="0" r="0" b="4445"/>
            <wp:wrapSquare wrapText="bothSides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36998" cy="48156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3734F43" w14:textId="5213EBBC" w:rsidR="00132428" w:rsidRPr="00317185" w:rsidRDefault="00132428" w:rsidP="002E6803">
      <w:pPr>
        <w:rPr>
          <w:rFonts w:ascii="Arial Nova" w:hAnsi="Arial Nova"/>
          <w:color w:val="002060"/>
          <w:sz w:val="22"/>
          <w:szCs w:val="22"/>
        </w:rPr>
      </w:pPr>
    </w:p>
    <w:p w14:paraId="76BDE692" w14:textId="1B28198D" w:rsidR="006B1958" w:rsidRPr="00317185" w:rsidRDefault="00317185" w:rsidP="002E6803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noProof/>
          <w:sz w:val="22"/>
          <w:szCs w:val="22"/>
        </w:rPr>
        <w:lastRenderedPageBreak/>
        <w:drawing>
          <wp:anchor distT="0" distB="0" distL="114300" distR="114300" simplePos="0" relativeHeight="251710976" behindDoc="0" locked="0" layoutInCell="1" allowOverlap="1" wp14:anchorId="7ABED811" wp14:editId="39030A67">
            <wp:simplePos x="0" y="0"/>
            <wp:positionH relativeFrom="column">
              <wp:posOffset>-257604</wp:posOffset>
            </wp:positionH>
            <wp:positionV relativeFrom="paragraph">
              <wp:posOffset>170121</wp:posOffset>
            </wp:positionV>
            <wp:extent cx="7347917" cy="5284381"/>
            <wp:effectExtent l="0" t="0" r="5715" b="0"/>
            <wp:wrapSquare wrapText="bothSides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47917" cy="528438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175E" w:rsidRPr="00317185">
        <w:rPr>
          <w:rFonts w:ascii="Arial Nova" w:hAnsi="Arial Nova"/>
          <w:color w:val="002060"/>
          <w:sz w:val="22"/>
          <w:szCs w:val="22"/>
        </w:rPr>
        <w:t>W</w:t>
      </w:r>
      <w:r w:rsidR="006C5B67" w:rsidRPr="00317185">
        <w:rPr>
          <w:rFonts w:ascii="Arial Nova" w:hAnsi="Arial Nova"/>
          <w:color w:val="002060"/>
          <w:sz w:val="22"/>
          <w:szCs w:val="22"/>
        </w:rPr>
        <w:t xml:space="preserve">ith </w:t>
      </w:r>
      <w:r w:rsidR="00945994" w:rsidRPr="00317185">
        <w:rPr>
          <w:rFonts w:ascii="Arial Nova" w:hAnsi="Arial Nova"/>
          <w:color w:val="002060"/>
          <w:sz w:val="22"/>
          <w:szCs w:val="22"/>
        </w:rPr>
        <w:t>two</w:t>
      </w:r>
      <w:r w:rsidR="006C5B67" w:rsidRPr="00317185">
        <w:rPr>
          <w:rFonts w:ascii="Arial Nova" w:hAnsi="Arial Nova"/>
          <w:color w:val="002060"/>
          <w:sz w:val="22"/>
          <w:szCs w:val="22"/>
        </w:rPr>
        <w:t xml:space="preserve"> </w:t>
      </w:r>
      <w:r w:rsidR="006B1958" w:rsidRPr="00317185">
        <w:rPr>
          <w:rFonts w:ascii="Arial Nova" w:hAnsi="Arial Nova"/>
          <w:color w:val="002060"/>
          <w:sz w:val="22"/>
          <w:szCs w:val="22"/>
        </w:rPr>
        <w:t xml:space="preserve">viable </w:t>
      </w:r>
      <w:r w:rsidR="006C5B67" w:rsidRPr="00317185">
        <w:rPr>
          <w:rFonts w:ascii="Arial Nova" w:hAnsi="Arial Nova"/>
          <w:color w:val="002060"/>
          <w:sz w:val="22"/>
          <w:szCs w:val="22"/>
        </w:rPr>
        <w:t>options</w:t>
      </w:r>
      <w:r w:rsidR="006B1958" w:rsidRPr="00317185">
        <w:rPr>
          <w:rFonts w:ascii="Arial Nova" w:hAnsi="Arial Nova"/>
          <w:color w:val="002060"/>
          <w:sz w:val="22"/>
          <w:szCs w:val="22"/>
        </w:rPr>
        <w:t>:</w:t>
      </w:r>
    </w:p>
    <w:p w14:paraId="11F96CED" w14:textId="04507BAB" w:rsidR="00132428" w:rsidRDefault="00132428" w:rsidP="002E175E">
      <w:pPr>
        <w:rPr>
          <w:rFonts w:ascii="Arial Nova" w:hAnsi="Arial Nova"/>
          <w:color w:val="002060"/>
          <w:sz w:val="22"/>
          <w:szCs w:val="22"/>
        </w:rPr>
      </w:pPr>
    </w:p>
    <w:p w14:paraId="01099D59" w14:textId="77777777" w:rsidR="00A77319" w:rsidRPr="00317185" w:rsidRDefault="00A77319" w:rsidP="002E175E">
      <w:pPr>
        <w:rPr>
          <w:rFonts w:ascii="Arial Nova" w:hAnsi="Arial Nova"/>
          <w:color w:val="002060"/>
          <w:sz w:val="22"/>
          <w:szCs w:val="22"/>
        </w:rPr>
      </w:pPr>
    </w:p>
    <w:p w14:paraId="6B7DB097" w14:textId="3CF1593E" w:rsidR="002E175E" w:rsidRPr="00317185" w:rsidRDefault="002E175E" w:rsidP="002E175E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Option </w:t>
      </w:r>
      <w:r w:rsidR="00945994" w:rsidRPr="00317185">
        <w:rPr>
          <w:rFonts w:ascii="Arial Nova" w:hAnsi="Arial Nova"/>
          <w:color w:val="002060"/>
          <w:sz w:val="22"/>
          <w:szCs w:val="22"/>
        </w:rPr>
        <w:t>one</w:t>
      </w:r>
    </w:p>
    <w:p w14:paraId="4FEC873E" w14:textId="23909690" w:rsidR="002E175E" w:rsidRPr="00317185" w:rsidRDefault="002E175E" w:rsidP="006D338C">
      <w:pPr>
        <w:pStyle w:val="ListParagraph"/>
        <w:numPr>
          <w:ilvl w:val="0"/>
          <w:numId w:val="11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Utilising Jade equipment, which is manually operated and simple to use</w:t>
      </w:r>
    </w:p>
    <w:p w14:paraId="400D2F10" w14:textId="27F5AF60" w:rsidR="002E175E" w:rsidRPr="00317185" w:rsidRDefault="002E175E" w:rsidP="006D338C">
      <w:pPr>
        <w:pStyle w:val="ListParagraph"/>
        <w:numPr>
          <w:ilvl w:val="0"/>
          <w:numId w:val="11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Satisfies the growth </w:t>
      </w:r>
      <w:r w:rsidR="00B22673" w:rsidRPr="00317185">
        <w:rPr>
          <w:rFonts w:ascii="Arial Nova" w:hAnsi="Arial Nova"/>
          <w:color w:val="002060"/>
          <w:sz w:val="22"/>
          <w:szCs w:val="22"/>
        </w:rPr>
        <w:t>plans for the product</w:t>
      </w:r>
    </w:p>
    <w:p w14:paraId="1755C0A8" w14:textId="44CE2173" w:rsidR="00B22673" w:rsidRPr="00317185" w:rsidRDefault="00B22673" w:rsidP="006D338C">
      <w:pPr>
        <w:pStyle w:val="ListParagraph"/>
        <w:numPr>
          <w:ilvl w:val="0"/>
          <w:numId w:val="11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Short </w:t>
      </w:r>
      <w:r w:rsidR="004C1504" w:rsidRPr="00317185">
        <w:rPr>
          <w:rFonts w:ascii="Arial Nova" w:hAnsi="Arial Nova"/>
          <w:color w:val="002060"/>
          <w:sz w:val="22"/>
          <w:szCs w:val="22"/>
        </w:rPr>
        <w:t>lead-time</w:t>
      </w:r>
    </w:p>
    <w:p w14:paraId="6094E0C8" w14:textId="00EFF628" w:rsidR="00B22673" w:rsidRPr="00317185" w:rsidRDefault="00B22673" w:rsidP="006D338C">
      <w:pPr>
        <w:pStyle w:val="ListParagraph"/>
        <w:numPr>
          <w:ilvl w:val="0"/>
          <w:numId w:val="11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Costs - £80k</w:t>
      </w:r>
    </w:p>
    <w:p w14:paraId="32686F2C" w14:textId="6453CE94" w:rsidR="002E175E" w:rsidRPr="00317185" w:rsidRDefault="005F4637" w:rsidP="006D338C">
      <w:pPr>
        <w:pStyle w:val="ListParagraph"/>
        <w:numPr>
          <w:ilvl w:val="0"/>
          <w:numId w:val="11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Limited for growth past </w:t>
      </w:r>
      <w:r w:rsidR="00945994" w:rsidRPr="00317185">
        <w:rPr>
          <w:rFonts w:ascii="Arial Nova" w:hAnsi="Arial Nova"/>
          <w:color w:val="002060"/>
          <w:sz w:val="22"/>
          <w:szCs w:val="22"/>
        </w:rPr>
        <w:t>two hundred</w:t>
      </w:r>
      <w:r w:rsidRPr="00317185">
        <w:rPr>
          <w:rFonts w:ascii="Arial Nova" w:hAnsi="Arial Nova"/>
          <w:color w:val="002060"/>
          <w:sz w:val="22"/>
          <w:szCs w:val="22"/>
        </w:rPr>
        <w:t xml:space="preserve"> Frames per week, due to manually operated equipment</w:t>
      </w:r>
    </w:p>
    <w:p w14:paraId="7C7A5BEA" w14:textId="072D829F" w:rsidR="008D1308" w:rsidRPr="00317185" w:rsidRDefault="008D1308" w:rsidP="002E6803">
      <w:pPr>
        <w:rPr>
          <w:rFonts w:ascii="Arial Nova" w:hAnsi="Arial Nova"/>
          <w:color w:val="002060"/>
          <w:sz w:val="22"/>
          <w:szCs w:val="22"/>
        </w:rPr>
      </w:pPr>
    </w:p>
    <w:p w14:paraId="77F8C9C7" w14:textId="77777777" w:rsidR="00147B3E" w:rsidRPr="00317185" w:rsidRDefault="00147B3E" w:rsidP="002E6803">
      <w:pPr>
        <w:rPr>
          <w:rFonts w:ascii="Arial Nova" w:hAnsi="Arial Nova"/>
          <w:color w:val="002060"/>
          <w:sz w:val="22"/>
          <w:szCs w:val="22"/>
        </w:rPr>
      </w:pPr>
    </w:p>
    <w:p w14:paraId="3C707B6A" w14:textId="39D8135E" w:rsidR="008E7A86" w:rsidRDefault="008E7A86" w:rsidP="00A77319">
      <w:pPr>
        <w:jc w:val="center"/>
        <w:rPr>
          <w:rFonts w:ascii="Arial Nova" w:hAnsi="Arial Nova"/>
          <w:color w:val="002060"/>
          <w:sz w:val="22"/>
          <w:szCs w:val="22"/>
        </w:rPr>
      </w:pPr>
    </w:p>
    <w:p w14:paraId="316BDF3B" w14:textId="125FAB5C" w:rsidR="00A77319" w:rsidRDefault="00A77319" w:rsidP="00A77319">
      <w:pPr>
        <w:jc w:val="center"/>
        <w:rPr>
          <w:rFonts w:ascii="Arial Nova" w:hAnsi="Arial Nova"/>
          <w:color w:val="002060"/>
          <w:sz w:val="22"/>
          <w:szCs w:val="22"/>
        </w:rPr>
      </w:pPr>
    </w:p>
    <w:p w14:paraId="7B3DA27D" w14:textId="068F8CDA" w:rsidR="00A77319" w:rsidRDefault="00A77319" w:rsidP="00A77319">
      <w:pPr>
        <w:jc w:val="center"/>
        <w:rPr>
          <w:rFonts w:ascii="Arial Nova" w:hAnsi="Arial Nova"/>
          <w:color w:val="002060"/>
          <w:sz w:val="22"/>
          <w:szCs w:val="22"/>
        </w:rPr>
      </w:pPr>
    </w:p>
    <w:p w14:paraId="4C1B28FD" w14:textId="490048AD" w:rsidR="00A77319" w:rsidRDefault="00A77319" w:rsidP="00A77319">
      <w:pPr>
        <w:jc w:val="center"/>
        <w:rPr>
          <w:rFonts w:ascii="Arial Nova" w:hAnsi="Arial Nova"/>
          <w:color w:val="002060"/>
          <w:sz w:val="22"/>
          <w:szCs w:val="22"/>
        </w:rPr>
      </w:pPr>
    </w:p>
    <w:p w14:paraId="2AF0FBBA" w14:textId="79F5D11A" w:rsidR="00A77319" w:rsidRDefault="00A77319" w:rsidP="00A77319">
      <w:pPr>
        <w:jc w:val="center"/>
        <w:rPr>
          <w:rFonts w:ascii="Arial Nova" w:hAnsi="Arial Nova"/>
          <w:color w:val="002060"/>
          <w:sz w:val="22"/>
          <w:szCs w:val="22"/>
        </w:rPr>
      </w:pPr>
    </w:p>
    <w:p w14:paraId="6663DE09" w14:textId="2049E865" w:rsidR="00A77319" w:rsidRDefault="00A77319" w:rsidP="00A77319">
      <w:pPr>
        <w:jc w:val="center"/>
        <w:rPr>
          <w:rFonts w:ascii="Arial Nova" w:hAnsi="Arial Nova"/>
          <w:color w:val="002060"/>
          <w:sz w:val="22"/>
          <w:szCs w:val="22"/>
        </w:rPr>
      </w:pPr>
    </w:p>
    <w:p w14:paraId="4E653E76" w14:textId="1D1A118E" w:rsidR="00A77319" w:rsidRDefault="00A77319" w:rsidP="00A77319">
      <w:pPr>
        <w:jc w:val="center"/>
        <w:rPr>
          <w:rFonts w:ascii="Arial Nova" w:hAnsi="Arial Nova"/>
          <w:color w:val="002060"/>
          <w:sz w:val="22"/>
          <w:szCs w:val="22"/>
        </w:rPr>
      </w:pPr>
    </w:p>
    <w:p w14:paraId="0C204284" w14:textId="4CA471D5" w:rsidR="00A77319" w:rsidRDefault="00A77319" w:rsidP="00A77319">
      <w:pPr>
        <w:jc w:val="center"/>
        <w:rPr>
          <w:rFonts w:ascii="Arial Nova" w:hAnsi="Arial Nova"/>
          <w:color w:val="002060"/>
          <w:sz w:val="22"/>
          <w:szCs w:val="22"/>
        </w:rPr>
      </w:pPr>
    </w:p>
    <w:p w14:paraId="5BAFD4D7" w14:textId="03851B7E" w:rsidR="00A77319" w:rsidRDefault="00A77319" w:rsidP="00A77319">
      <w:pPr>
        <w:jc w:val="center"/>
        <w:rPr>
          <w:rFonts w:ascii="Arial Nova" w:hAnsi="Arial Nova"/>
          <w:color w:val="002060"/>
          <w:sz w:val="22"/>
          <w:szCs w:val="22"/>
        </w:rPr>
      </w:pPr>
    </w:p>
    <w:p w14:paraId="247C6D05" w14:textId="546F0DCA" w:rsidR="00A77319" w:rsidRDefault="00A77319" w:rsidP="00A77319">
      <w:pPr>
        <w:jc w:val="center"/>
        <w:rPr>
          <w:rFonts w:ascii="Arial Nova" w:hAnsi="Arial Nova"/>
          <w:color w:val="002060"/>
          <w:sz w:val="22"/>
          <w:szCs w:val="22"/>
        </w:rPr>
      </w:pPr>
    </w:p>
    <w:p w14:paraId="6558DC55" w14:textId="6D21DE26" w:rsidR="00132428" w:rsidRPr="00317185" w:rsidRDefault="00A77319" w:rsidP="00A77319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noProof/>
          <w:sz w:val="22"/>
          <w:szCs w:val="22"/>
        </w:rPr>
        <w:lastRenderedPageBreak/>
        <w:drawing>
          <wp:anchor distT="0" distB="0" distL="114300" distR="114300" simplePos="0" relativeHeight="251713024" behindDoc="0" locked="0" layoutInCell="1" allowOverlap="1" wp14:anchorId="1677DDEC" wp14:editId="6DB81CE7">
            <wp:simplePos x="0" y="0"/>
            <wp:positionH relativeFrom="column">
              <wp:posOffset>-335546</wp:posOffset>
            </wp:positionH>
            <wp:positionV relativeFrom="paragraph">
              <wp:posOffset>-222</wp:posOffset>
            </wp:positionV>
            <wp:extent cx="7282180" cy="5461000"/>
            <wp:effectExtent l="0" t="0" r="0" b="6350"/>
            <wp:wrapSquare wrapText="bothSides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82180" cy="5461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DDF7800" w14:textId="4049AC04" w:rsidR="008E7A86" w:rsidRPr="00317185" w:rsidRDefault="007A742B" w:rsidP="002E6803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Option </w:t>
      </w:r>
      <w:r w:rsidR="00945994" w:rsidRPr="00317185">
        <w:rPr>
          <w:rFonts w:ascii="Arial Nova" w:hAnsi="Arial Nova"/>
          <w:color w:val="002060"/>
          <w:sz w:val="22"/>
          <w:szCs w:val="22"/>
        </w:rPr>
        <w:t>two</w:t>
      </w:r>
    </w:p>
    <w:p w14:paraId="125D481D" w14:textId="66346FD3" w:rsidR="000E5F90" w:rsidRPr="00317185" w:rsidRDefault="000B4C7E" w:rsidP="006D338C">
      <w:pPr>
        <w:pStyle w:val="ListParagraph"/>
        <w:numPr>
          <w:ilvl w:val="0"/>
          <w:numId w:val="10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Using</w:t>
      </w:r>
      <w:r w:rsidR="000E5F90" w:rsidRPr="00317185">
        <w:rPr>
          <w:rFonts w:ascii="Arial Nova" w:hAnsi="Arial Nova"/>
          <w:color w:val="002060"/>
          <w:sz w:val="22"/>
          <w:szCs w:val="22"/>
        </w:rPr>
        <w:t xml:space="preserve"> </w:t>
      </w:r>
      <w:r w:rsidR="004D25A2" w:rsidRPr="00317185">
        <w:rPr>
          <w:rFonts w:ascii="Arial Nova" w:hAnsi="Arial Nova"/>
          <w:color w:val="002060"/>
          <w:sz w:val="22"/>
          <w:szCs w:val="22"/>
        </w:rPr>
        <w:t xml:space="preserve">Urban equipment, </w:t>
      </w:r>
      <w:r w:rsidR="00F26C6D" w:rsidRPr="00317185">
        <w:rPr>
          <w:rFonts w:ascii="Arial Nova" w:hAnsi="Arial Nova"/>
          <w:color w:val="002060"/>
          <w:sz w:val="22"/>
          <w:szCs w:val="22"/>
        </w:rPr>
        <w:t>which is semi-automated and faster</w:t>
      </w:r>
    </w:p>
    <w:p w14:paraId="6F1C2CF5" w14:textId="34EECC28" w:rsidR="002C0FEC" w:rsidRPr="00317185" w:rsidRDefault="002C0FEC" w:rsidP="006D338C">
      <w:pPr>
        <w:pStyle w:val="ListParagraph"/>
        <w:numPr>
          <w:ilvl w:val="0"/>
          <w:numId w:val="10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Exceeds growth plan</w:t>
      </w:r>
    </w:p>
    <w:p w14:paraId="481AF0D9" w14:textId="22772840" w:rsidR="002C0FEC" w:rsidRPr="00317185" w:rsidRDefault="002C0FEC" w:rsidP="006D338C">
      <w:pPr>
        <w:pStyle w:val="ListParagraph"/>
        <w:numPr>
          <w:ilvl w:val="0"/>
          <w:numId w:val="10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Long </w:t>
      </w:r>
      <w:r w:rsidR="004C1504" w:rsidRPr="00317185">
        <w:rPr>
          <w:rFonts w:ascii="Arial Nova" w:hAnsi="Arial Nova"/>
          <w:color w:val="002060"/>
          <w:sz w:val="22"/>
          <w:szCs w:val="22"/>
        </w:rPr>
        <w:t>lead-time</w:t>
      </w:r>
      <w:r w:rsidRPr="00317185">
        <w:rPr>
          <w:rFonts w:ascii="Arial Nova" w:hAnsi="Arial Nova"/>
          <w:color w:val="002060"/>
          <w:sz w:val="22"/>
          <w:szCs w:val="22"/>
        </w:rPr>
        <w:t xml:space="preserve"> for implementation</w:t>
      </w:r>
    </w:p>
    <w:p w14:paraId="4AAEC5EC" w14:textId="522C6D14" w:rsidR="002C0FEC" w:rsidRPr="00317185" w:rsidRDefault="002C0FEC" w:rsidP="006D338C">
      <w:pPr>
        <w:pStyle w:val="ListParagraph"/>
        <w:numPr>
          <w:ilvl w:val="0"/>
          <w:numId w:val="10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Costs - £180k</w:t>
      </w:r>
    </w:p>
    <w:p w14:paraId="0D618AAF" w14:textId="67F9F412" w:rsidR="002C0FEC" w:rsidRPr="00317185" w:rsidRDefault="00814BE8" w:rsidP="006D338C">
      <w:pPr>
        <w:pStyle w:val="ListParagraph"/>
        <w:numPr>
          <w:ilvl w:val="0"/>
          <w:numId w:val="10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Lesser-known</w:t>
      </w:r>
      <w:r w:rsidR="002C0FEC" w:rsidRPr="00317185">
        <w:rPr>
          <w:rFonts w:ascii="Arial Nova" w:hAnsi="Arial Nova"/>
          <w:color w:val="002060"/>
          <w:sz w:val="22"/>
          <w:szCs w:val="22"/>
        </w:rPr>
        <w:t xml:space="preserve"> manufacturing methods</w:t>
      </w:r>
      <w:r w:rsidR="00147B3E" w:rsidRPr="00317185">
        <w:rPr>
          <w:rFonts w:ascii="Arial Nova" w:hAnsi="Arial Nova"/>
          <w:color w:val="002060"/>
          <w:sz w:val="22"/>
          <w:szCs w:val="22"/>
        </w:rPr>
        <w:t xml:space="preserve"> / complexity</w:t>
      </w:r>
    </w:p>
    <w:p w14:paraId="236BEBE1" w14:textId="44F5EE0F" w:rsidR="00F26C6D" w:rsidRDefault="00F26C6D" w:rsidP="004D25A2">
      <w:pPr>
        <w:rPr>
          <w:rFonts w:ascii="Arial Nova" w:hAnsi="Arial Nova"/>
          <w:color w:val="002060"/>
          <w:sz w:val="22"/>
          <w:szCs w:val="22"/>
        </w:rPr>
      </w:pPr>
    </w:p>
    <w:p w14:paraId="29BAA1BA" w14:textId="77777777" w:rsidR="00A77319" w:rsidRPr="00317185" w:rsidRDefault="00A77319" w:rsidP="004D25A2">
      <w:pPr>
        <w:rPr>
          <w:rFonts w:ascii="Arial Nova" w:hAnsi="Arial Nova"/>
          <w:color w:val="002060"/>
          <w:sz w:val="22"/>
          <w:szCs w:val="22"/>
        </w:rPr>
      </w:pPr>
    </w:p>
    <w:p w14:paraId="322333EF" w14:textId="24033010" w:rsidR="008E7A86" w:rsidRPr="00317185" w:rsidRDefault="00B12090" w:rsidP="002E6803">
      <w:pPr>
        <w:rPr>
          <w:rFonts w:ascii="Arial Nova" w:hAnsi="Arial Nova"/>
          <w:b/>
          <w:bCs/>
          <w:color w:val="C00000"/>
          <w:sz w:val="22"/>
          <w:szCs w:val="22"/>
          <w:u w:val="single"/>
        </w:rPr>
      </w:pPr>
      <w:r w:rsidRPr="00317185">
        <w:rPr>
          <w:rFonts w:ascii="Arial Nova" w:hAnsi="Arial Nova"/>
          <w:b/>
          <w:bCs/>
          <w:color w:val="C00000"/>
          <w:sz w:val="22"/>
          <w:szCs w:val="22"/>
          <w:u w:val="single"/>
        </w:rPr>
        <w:t>Decision – Option 1</w:t>
      </w:r>
    </w:p>
    <w:p w14:paraId="6F299C55" w14:textId="7EF2CE20" w:rsidR="00BD3DBE" w:rsidRPr="00317185" w:rsidRDefault="00B12090" w:rsidP="00132428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Criteria for decision </w:t>
      </w:r>
      <w:r w:rsidR="00E142F2" w:rsidRPr="00317185">
        <w:rPr>
          <w:rFonts w:ascii="Arial Nova" w:hAnsi="Arial Nova"/>
          <w:color w:val="002060"/>
          <w:sz w:val="22"/>
          <w:szCs w:val="22"/>
        </w:rPr>
        <w:t>=</w:t>
      </w:r>
    </w:p>
    <w:p w14:paraId="297FFA1B" w14:textId="341211F5" w:rsidR="00BD3DBE" w:rsidRPr="00317185" w:rsidRDefault="00BD3DBE" w:rsidP="006D338C">
      <w:pPr>
        <w:pStyle w:val="ListParagraph"/>
        <w:numPr>
          <w:ilvl w:val="0"/>
          <w:numId w:val="12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Cost vs risk</w:t>
      </w:r>
      <w:r w:rsidR="003D0BBA" w:rsidRPr="00317185">
        <w:rPr>
          <w:rFonts w:ascii="Arial Nova" w:hAnsi="Arial Nova"/>
          <w:color w:val="002060"/>
          <w:sz w:val="22"/>
          <w:szCs w:val="22"/>
        </w:rPr>
        <w:t xml:space="preserve"> = cheaper option is also simpler = less complexity introduced.</w:t>
      </w:r>
    </w:p>
    <w:p w14:paraId="3F2E1A6F" w14:textId="50FFCA5A" w:rsidR="003D0BBA" w:rsidRPr="00317185" w:rsidRDefault="00BD3DBE" w:rsidP="006D338C">
      <w:pPr>
        <w:pStyle w:val="ListParagraph"/>
        <w:numPr>
          <w:ilvl w:val="0"/>
          <w:numId w:val="12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Scale of growth can be achieved by the cheaper option</w:t>
      </w:r>
    </w:p>
    <w:p w14:paraId="15024516" w14:textId="34CEE4A3" w:rsidR="00B12090" w:rsidRPr="00317185" w:rsidRDefault="003D0BBA" w:rsidP="006D338C">
      <w:pPr>
        <w:pStyle w:val="ListParagraph"/>
        <w:numPr>
          <w:ilvl w:val="0"/>
          <w:numId w:val="12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Minimum Viable Product can be </w:t>
      </w:r>
      <w:r w:rsidR="00DC7880" w:rsidRPr="00317185">
        <w:rPr>
          <w:rFonts w:ascii="Arial Nova" w:hAnsi="Arial Nova"/>
          <w:color w:val="002060"/>
          <w:sz w:val="22"/>
          <w:szCs w:val="22"/>
        </w:rPr>
        <w:t>produced faster, to engage the market, and potential for product success</w:t>
      </w:r>
    </w:p>
    <w:p w14:paraId="21AA6EE2" w14:textId="44CA9393" w:rsidR="003C7A88" w:rsidRDefault="003C7A88" w:rsidP="002E6803">
      <w:pPr>
        <w:rPr>
          <w:rFonts w:ascii="Arial Nova" w:hAnsi="Arial Nova"/>
          <w:color w:val="002060"/>
          <w:sz w:val="22"/>
          <w:szCs w:val="22"/>
        </w:rPr>
      </w:pPr>
    </w:p>
    <w:p w14:paraId="2A8C5176" w14:textId="77777777" w:rsidR="00A77319" w:rsidRPr="00317185" w:rsidRDefault="00A77319" w:rsidP="002E6803">
      <w:pPr>
        <w:rPr>
          <w:rFonts w:ascii="Arial Nova" w:hAnsi="Arial Nova"/>
          <w:color w:val="002060"/>
          <w:sz w:val="22"/>
          <w:szCs w:val="22"/>
        </w:rPr>
      </w:pPr>
    </w:p>
    <w:p w14:paraId="3B770976" w14:textId="60B2BE32" w:rsidR="003C7A88" w:rsidRPr="00317185" w:rsidRDefault="003C7A88" w:rsidP="002E6803">
      <w:pPr>
        <w:rPr>
          <w:rFonts w:ascii="Arial Nova" w:hAnsi="Arial Nova"/>
          <w:color w:val="002060"/>
          <w:sz w:val="22"/>
          <w:szCs w:val="22"/>
        </w:rPr>
      </w:pPr>
    </w:p>
    <w:p w14:paraId="44376532" w14:textId="1C32119F" w:rsidR="003C7A88" w:rsidRPr="00317185" w:rsidRDefault="003C7A88" w:rsidP="002E6803">
      <w:pPr>
        <w:rPr>
          <w:rFonts w:ascii="Arial Nova" w:hAnsi="Arial Nova"/>
          <w:color w:val="002060"/>
          <w:sz w:val="22"/>
          <w:szCs w:val="22"/>
        </w:rPr>
      </w:pPr>
    </w:p>
    <w:p w14:paraId="47DACE2A" w14:textId="3023ED16" w:rsidR="003C7A88" w:rsidRPr="00317185" w:rsidRDefault="003C7A88" w:rsidP="002E6803">
      <w:pPr>
        <w:rPr>
          <w:rFonts w:ascii="Arial Nova" w:hAnsi="Arial Nova"/>
          <w:color w:val="002060"/>
          <w:sz w:val="22"/>
          <w:szCs w:val="22"/>
        </w:rPr>
      </w:pPr>
    </w:p>
    <w:p w14:paraId="6D4B37EF" w14:textId="79ADCEF2" w:rsidR="003C7A88" w:rsidRPr="00317185" w:rsidRDefault="003C7A88" w:rsidP="002E6803">
      <w:pPr>
        <w:rPr>
          <w:rFonts w:ascii="Arial Nova" w:hAnsi="Arial Nova"/>
          <w:color w:val="002060"/>
          <w:sz w:val="22"/>
          <w:szCs w:val="22"/>
        </w:rPr>
      </w:pPr>
    </w:p>
    <w:p w14:paraId="1BE91553" w14:textId="57E3CAEC" w:rsidR="003C7A88" w:rsidRPr="00317185" w:rsidRDefault="003C7A88" w:rsidP="002E6803">
      <w:pPr>
        <w:rPr>
          <w:rFonts w:ascii="Arial Nova" w:hAnsi="Arial Nova"/>
          <w:color w:val="002060"/>
          <w:sz w:val="22"/>
          <w:szCs w:val="22"/>
        </w:rPr>
      </w:pPr>
    </w:p>
    <w:p w14:paraId="58EC9B4C" w14:textId="080E8B1A" w:rsidR="003C7A88" w:rsidRPr="00317185" w:rsidRDefault="003C7A88" w:rsidP="002E6803">
      <w:pPr>
        <w:rPr>
          <w:rFonts w:ascii="Arial Nova" w:hAnsi="Arial Nova"/>
          <w:color w:val="002060"/>
          <w:sz w:val="22"/>
          <w:szCs w:val="22"/>
        </w:rPr>
      </w:pPr>
    </w:p>
    <w:p w14:paraId="30FB2BC7" w14:textId="77777777" w:rsidR="003C7A88" w:rsidRPr="00317185" w:rsidRDefault="003C7A88" w:rsidP="002E6803">
      <w:pPr>
        <w:rPr>
          <w:rFonts w:ascii="Arial Nova" w:hAnsi="Arial Nova"/>
          <w:color w:val="002060"/>
          <w:sz w:val="22"/>
          <w:szCs w:val="22"/>
        </w:rPr>
      </w:pPr>
    </w:p>
    <w:p w14:paraId="2041A009" w14:textId="77777777" w:rsidR="002E6803" w:rsidRPr="00A77319" w:rsidRDefault="002E6803" w:rsidP="006D338C">
      <w:pPr>
        <w:pStyle w:val="ListParagraph"/>
        <w:numPr>
          <w:ilvl w:val="0"/>
          <w:numId w:val="4"/>
        </w:numPr>
        <w:rPr>
          <w:rFonts w:ascii="Arial Nova" w:hAnsi="Arial Nova"/>
          <w:b/>
          <w:bCs/>
          <w:color w:val="C00000"/>
          <w:sz w:val="28"/>
          <w:szCs w:val="28"/>
        </w:rPr>
      </w:pPr>
      <w:r w:rsidRPr="00A77319">
        <w:rPr>
          <w:rFonts w:ascii="Arial Nova" w:hAnsi="Arial Nova"/>
          <w:b/>
          <w:bCs/>
          <w:color w:val="C00000"/>
          <w:sz w:val="28"/>
          <w:szCs w:val="28"/>
        </w:rPr>
        <w:lastRenderedPageBreak/>
        <w:t xml:space="preserve">The processes and technologies which the company used to carry this development forward. </w:t>
      </w:r>
    </w:p>
    <w:p w14:paraId="10A53D02" w14:textId="66B55F81" w:rsidR="002E6803" w:rsidRPr="00317185" w:rsidRDefault="002E6803" w:rsidP="0045261D">
      <w:pPr>
        <w:rPr>
          <w:rFonts w:ascii="Arial Nova" w:hAnsi="Arial Nova"/>
          <w:color w:val="002060"/>
          <w:sz w:val="22"/>
          <w:szCs w:val="22"/>
        </w:rPr>
      </w:pPr>
    </w:p>
    <w:p w14:paraId="3E7BA2E5" w14:textId="77777777" w:rsidR="00E05B14" w:rsidRPr="00317185" w:rsidRDefault="00824A31" w:rsidP="006D338C">
      <w:pPr>
        <w:pStyle w:val="ListParagraph"/>
        <w:numPr>
          <w:ilvl w:val="0"/>
          <w:numId w:val="14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Market Research was undertaken by UKWDG Business Development Managers</w:t>
      </w:r>
      <w:r w:rsidR="00AF133A" w:rsidRPr="00317185">
        <w:rPr>
          <w:rFonts w:ascii="Arial Nova" w:hAnsi="Arial Nova"/>
          <w:color w:val="002060"/>
          <w:sz w:val="22"/>
          <w:szCs w:val="22"/>
        </w:rPr>
        <w:t xml:space="preserve"> (BDMs)</w:t>
      </w:r>
      <w:r w:rsidRPr="00317185">
        <w:rPr>
          <w:rFonts w:ascii="Arial Nova" w:hAnsi="Arial Nova"/>
          <w:color w:val="002060"/>
          <w:sz w:val="22"/>
          <w:szCs w:val="22"/>
        </w:rPr>
        <w:t xml:space="preserve"> </w:t>
      </w:r>
      <w:r w:rsidR="003756F4" w:rsidRPr="00317185">
        <w:rPr>
          <w:rFonts w:ascii="Arial Nova" w:hAnsi="Arial Nova"/>
          <w:color w:val="002060"/>
          <w:sz w:val="22"/>
          <w:szCs w:val="22"/>
        </w:rPr>
        <w:t xml:space="preserve">into the growth and customer interest in the Timber Alternative products. </w:t>
      </w:r>
    </w:p>
    <w:p w14:paraId="69AD1664" w14:textId="139461E1" w:rsidR="003F296E" w:rsidRPr="00317185" w:rsidRDefault="003756F4" w:rsidP="006D338C">
      <w:pPr>
        <w:pStyle w:val="ListParagraph"/>
        <w:numPr>
          <w:ilvl w:val="0"/>
          <w:numId w:val="14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Sales and Operational Planning </w:t>
      </w:r>
      <w:r w:rsidR="00AF133A" w:rsidRPr="00317185">
        <w:rPr>
          <w:rFonts w:ascii="Arial Nova" w:hAnsi="Arial Nova"/>
          <w:color w:val="002060"/>
          <w:sz w:val="22"/>
          <w:szCs w:val="22"/>
        </w:rPr>
        <w:t xml:space="preserve">forecasted a growth beyond the company’s capabilities. </w:t>
      </w:r>
    </w:p>
    <w:p w14:paraId="5AFB7BEE" w14:textId="5B81FD79" w:rsidR="00824A31" w:rsidRPr="00317185" w:rsidRDefault="00AF133A" w:rsidP="006D338C">
      <w:pPr>
        <w:pStyle w:val="ListParagraph"/>
        <w:numPr>
          <w:ilvl w:val="0"/>
          <w:numId w:val="14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BDMs also researched </w:t>
      </w:r>
      <w:r w:rsidR="003F296E" w:rsidRPr="00317185">
        <w:rPr>
          <w:rFonts w:ascii="Arial Nova" w:hAnsi="Arial Nova"/>
          <w:color w:val="002060"/>
          <w:sz w:val="22"/>
          <w:szCs w:val="22"/>
        </w:rPr>
        <w:t>competitor</w:t>
      </w:r>
      <w:r w:rsidRPr="00317185">
        <w:rPr>
          <w:rFonts w:ascii="Arial Nova" w:hAnsi="Arial Nova"/>
          <w:color w:val="002060"/>
          <w:sz w:val="22"/>
          <w:szCs w:val="22"/>
        </w:rPr>
        <w:t xml:space="preserve"> pricing, which were </w:t>
      </w:r>
      <w:r w:rsidR="003F296E" w:rsidRPr="00317185">
        <w:rPr>
          <w:rFonts w:ascii="Arial Nova" w:hAnsi="Arial Nova"/>
          <w:color w:val="002060"/>
          <w:sz w:val="22"/>
          <w:szCs w:val="22"/>
        </w:rPr>
        <w:t>lowering year on year.</w:t>
      </w:r>
    </w:p>
    <w:p w14:paraId="2E9DDCD2" w14:textId="77777777" w:rsidR="00E05B14" w:rsidRPr="00317185" w:rsidRDefault="00DF1925" w:rsidP="006D338C">
      <w:pPr>
        <w:pStyle w:val="ListParagraph"/>
        <w:numPr>
          <w:ilvl w:val="0"/>
          <w:numId w:val="14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The information gathered created a </w:t>
      </w:r>
      <w:r w:rsidR="000C2B3A" w:rsidRPr="00317185">
        <w:rPr>
          <w:rFonts w:ascii="Arial Nova" w:hAnsi="Arial Nova"/>
          <w:color w:val="002060"/>
          <w:sz w:val="22"/>
          <w:szCs w:val="22"/>
        </w:rPr>
        <w:t xml:space="preserve">Timber </w:t>
      </w:r>
      <w:r w:rsidR="00E05B14" w:rsidRPr="00317185">
        <w:rPr>
          <w:rFonts w:ascii="Arial Nova" w:hAnsi="Arial Nova"/>
          <w:color w:val="002060"/>
          <w:sz w:val="22"/>
          <w:szCs w:val="22"/>
        </w:rPr>
        <w:t>alternative window</w:t>
      </w:r>
      <w:r w:rsidRPr="00317185">
        <w:rPr>
          <w:rFonts w:ascii="Arial Nova" w:hAnsi="Arial Nova"/>
          <w:color w:val="002060"/>
          <w:sz w:val="22"/>
          <w:szCs w:val="22"/>
        </w:rPr>
        <w:t xml:space="preserve"> Statement that required an NPI (New Product</w:t>
      </w:r>
      <w:r w:rsidR="0096259D" w:rsidRPr="00317185">
        <w:rPr>
          <w:rFonts w:ascii="Arial Nova" w:hAnsi="Arial Nova"/>
          <w:color w:val="002060"/>
          <w:sz w:val="22"/>
          <w:szCs w:val="22"/>
        </w:rPr>
        <w:t xml:space="preserve"> Introduction)/Innovation</w:t>
      </w:r>
      <w:r w:rsidR="000C2B3A" w:rsidRPr="00317185">
        <w:rPr>
          <w:rFonts w:ascii="Arial Nova" w:hAnsi="Arial Nova"/>
          <w:color w:val="002060"/>
          <w:sz w:val="22"/>
          <w:szCs w:val="22"/>
        </w:rPr>
        <w:t xml:space="preserve">. </w:t>
      </w:r>
    </w:p>
    <w:p w14:paraId="24E5DF54" w14:textId="282500D6" w:rsidR="00DF1925" w:rsidRPr="00317185" w:rsidRDefault="00E05B14" w:rsidP="006D338C">
      <w:pPr>
        <w:pStyle w:val="ListParagraph"/>
        <w:numPr>
          <w:ilvl w:val="0"/>
          <w:numId w:val="14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The </w:t>
      </w:r>
      <w:r w:rsidR="000C2B3A" w:rsidRPr="00317185">
        <w:rPr>
          <w:rFonts w:ascii="Arial Nova" w:hAnsi="Arial Nova"/>
          <w:color w:val="002060"/>
          <w:sz w:val="22"/>
          <w:szCs w:val="22"/>
        </w:rPr>
        <w:t>UKWDG NPI Director then created the project.</w:t>
      </w:r>
    </w:p>
    <w:p w14:paraId="2E84D3EF" w14:textId="77777777" w:rsidR="00FE35F5" w:rsidRPr="00317185" w:rsidRDefault="00FE35F5" w:rsidP="0045261D">
      <w:pPr>
        <w:rPr>
          <w:rFonts w:ascii="Arial Nova" w:hAnsi="Arial Nova"/>
          <w:color w:val="002060"/>
          <w:sz w:val="22"/>
          <w:szCs w:val="22"/>
        </w:rPr>
      </w:pPr>
    </w:p>
    <w:p w14:paraId="6E354F7F" w14:textId="43D3A123" w:rsidR="00B34278" w:rsidRPr="00577A1F" w:rsidRDefault="004C4538" w:rsidP="00B34278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The project was input to the NPI Project Pipeline</w:t>
      </w:r>
      <w:r w:rsidR="00B34278" w:rsidRPr="00317185">
        <w:rPr>
          <w:rFonts w:ascii="Arial Nova" w:hAnsi="Arial Nova"/>
          <w:color w:val="002060"/>
          <w:sz w:val="22"/>
          <w:szCs w:val="22"/>
        </w:rPr>
        <w:t>, example below:</w:t>
      </w:r>
    </w:p>
    <w:tbl>
      <w:tblPr>
        <w:tblpPr w:leftFromText="180" w:rightFromText="180" w:vertAnchor="text" w:horzAnchor="margin" w:tblpX="-588" w:tblpY="223"/>
        <w:tblW w:w="12071" w:type="dxa"/>
        <w:tblLook w:val="04A0" w:firstRow="1" w:lastRow="0" w:firstColumn="1" w:lastColumn="0" w:noHBand="0" w:noVBand="1"/>
      </w:tblPr>
      <w:tblGrid>
        <w:gridCol w:w="2258"/>
        <w:gridCol w:w="875"/>
        <w:gridCol w:w="897"/>
        <w:gridCol w:w="1319"/>
        <w:gridCol w:w="1278"/>
        <w:gridCol w:w="1052"/>
        <w:gridCol w:w="1249"/>
        <w:gridCol w:w="1082"/>
        <w:gridCol w:w="2245"/>
      </w:tblGrid>
      <w:tr w:rsidR="00BC6630" w:rsidRPr="00317185" w14:paraId="59F87044" w14:textId="77777777" w:rsidTr="00E607A4">
        <w:trPr>
          <w:trHeight w:val="274"/>
        </w:trPr>
        <w:tc>
          <w:tcPr>
            <w:tcW w:w="12071" w:type="dxa"/>
            <w:gridSpan w:val="9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44546A"/>
            <w:noWrap/>
            <w:vAlign w:val="center"/>
          </w:tcPr>
          <w:p w14:paraId="32DCC182" w14:textId="4F79A915" w:rsidR="00BC6630" w:rsidRPr="00317185" w:rsidRDefault="00BC6630" w:rsidP="00BC6630">
            <w:pPr>
              <w:jc w:val="center"/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</w:pPr>
            <w:r w:rsidRPr="00317185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t>UKWDG NPI Project Pipeline</w:t>
            </w:r>
          </w:p>
        </w:tc>
      </w:tr>
      <w:tr w:rsidR="00E607A4" w:rsidRPr="00317185" w14:paraId="5E6A8D26" w14:textId="77777777" w:rsidTr="00E607A4">
        <w:trPr>
          <w:trHeight w:val="556"/>
        </w:trPr>
        <w:tc>
          <w:tcPr>
            <w:tcW w:w="225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44546A"/>
            <w:noWrap/>
            <w:vAlign w:val="center"/>
            <w:hideMark/>
          </w:tcPr>
          <w:p w14:paraId="5E7AF49F" w14:textId="77777777" w:rsidR="00B34278" w:rsidRPr="00B34278" w:rsidRDefault="00B34278" w:rsidP="00964ADE">
            <w:pPr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</w:pPr>
            <w:r w:rsidRPr="00B34278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t>NPI Project Name</w:t>
            </w:r>
          </w:p>
        </w:tc>
        <w:tc>
          <w:tcPr>
            <w:tcW w:w="691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44546A"/>
            <w:noWrap/>
            <w:vAlign w:val="center"/>
            <w:hideMark/>
          </w:tcPr>
          <w:p w14:paraId="2E075CB1" w14:textId="77777777" w:rsidR="00B34278" w:rsidRPr="00B34278" w:rsidRDefault="00B34278" w:rsidP="00964ADE">
            <w:pPr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</w:pPr>
            <w:r w:rsidRPr="00B34278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t>Site</w:t>
            </w:r>
          </w:p>
        </w:tc>
        <w:tc>
          <w:tcPr>
            <w:tcW w:w="897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44546A"/>
            <w:vAlign w:val="center"/>
            <w:hideMark/>
          </w:tcPr>
          <w:p w14:paraId="6B7BBF79" w14:textId="77777777" w:rsidR="00B34278" w:rsidRPr="00B34278" w:rsidRDefault="00B34278" w:rsidP="00964ADE">
            <w:pPr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</w:pPr>
            <w:r w:rsidRPr="00B34278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t xml:space="preserve">Owner: </w:t>
            </w:r>
            <w:r w:rsidRPr="00B34278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br/>
            </w:r>
          </w:p>
        </w:tc>
        <w:tc>
          <w:tcPr>
            <w:tcW w:w="131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44546A"/>
            <w:vAlign w:val="center"/>
            <w:hideMark/>
          </w:tcPr>
          <w:p w14:paraId="056D889C" w14:textId="77777777" w:rsidR="00B34278" w:rsidRPr="00B34278" w:rsidRDefault="00B34278" w:rsidP="00964ADE">
            <w:pPr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</w:pPr>
            <w:r w:rsidRPr="00B34278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br/>
              <w:t>Business / Customer / Stakeholder / Solution</w:t>
            </w:r>
          </w:p>
        </w:tc>
        <w:tc>
          <w:tcPr>
            <w:tcW w:w="1278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44546A"/>
            <w:vAlign w:val="center"/>
            <w:hideMark/>
          </w:tcPr>
          <w:p w14:paraId="561E81B1" w14:textId="11864286" w:rsidR="00B34278" w:rsidRPr="00B34278" w:rsidRDefault="004C1504" w:rsidP="00964ADE">
            <w:pPr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</w:pPr>
            <w:r w:rsidRPr="00317185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t>Delivery</w:t>
            </w:r>
            <w:r w:rsidR="00B34278" w:rsidRPr="00B34278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t xml:space="preserve"> Date</w:t>
            </w:r>
          </w:p>
        </w:tc>
        <w:tc>
          <w:tcPr>
            <w:tcW w:w="1052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44546A"/>
            <w:vAlign w:val="center"/>
            <w:hideMark/>
          </w:tcPr>
          <w:p w14:paraId="6B6245E7" w14:textId="77777777" w:rsidR="00B34278" w:rsidRPr="00B34278" w:rsidRDefault="00B34278" w:rsidP="00964ADE">
            <w:pPr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</w:pPr>
            <w:r w:rsidRPr="00B34278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br/>
              <w:t>Business Value £k</w:t>
            </w:r>
          </w:p>
        </w:tc>
        <w:tc>
          <w:tcPr>
            <w:tcW w:w="124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44546A"/>
            <w:vAlign w:val="center"/>
            <w:hideMark/>
          </w:tcPr>
          <w:p w14:paraId="3420B09F" w14:textId="77777777" w:rsidR="00B34278" w:rsidRPr="00B34278" w:rsidRDefault="00B34278" w:rsidP="00964ADE">
            <w:pPr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</w:pPr>
            <w:r w:rsidRPr="00B34278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t>Complexity</w:t>
            </w:r>
            <w:r w:rsidRPr="00B34278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br/>
            </w:r>
            <w:proofErr w:type="spellStart"/>
            <w:r w:rsidRPr="00B34278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t>Sm</w:t>
            </w:r>
            <w:proofErr w:type="spellEnd"/>
            <w:r w:rsidRPr="00B34278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t xml:space="preserve"> /M/L/</w:t>
            </w:r>
            <w:proofErr w:type="spellStart"/>
            <w:r w:rsidRPr="00B34278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t>Su</w:t>
            </w:r>
            <w:proofErr w:type="spellEnd"/>
          </w:p>
        </w:tc>
        <w:tc>
          <w:tcPr>
            <w:tcW w:w="1082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44546A"/>
            <w:vAlign w:val="center"/>
            <w:hideMark/>
          </w:tcPr>
          <w:p w14:paraId="6524876C" w14:textId="77777777" w:rsidR="00B34278" w:rsidRPr="00B34278" w:rsidRDefault="00B34278" w:rsidP="00964ADE">
            <w:pPr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</w:pPr>
            <w:r w:rsidRPr="00B34278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t>Resource Allocated Y/N</w:t>
            </w:r>
          </w:p>
        </w:tc>
        <w:tc>
          <w:tcPr>
            <w:tcW w:w="224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44546A"/>
            <w:vAlign w:val="center"/>
            <w:hideMark/>
          </w:tcPr>
          <w:p w14:paraId="456C14E6" w14:textId="77777777" w:rsidR="00B34278" w:rsidRPr="00B34278" w:rsidRDefault="00B34278" w:rsidP="00964ADE">
            <w:pPr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</w:pPr>
            <w:r w:rsidRPr="00B34278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t>Stage</w:t>
            </w:r>
            <w:r w:rsidRPr="00B34278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br/>
              <w:t>Idea/Plan/Launch</w:t>
            </w:r>
          </w:p>
        </w:tc>
      </w:tr>
      <w:tr w:rsidR="00E607A4" w:rsidRPr="00317185" w14:paraId="405B8679" w14:textId="77777777" w:rsidTr="00E607A4">
        <w:trPr>
          <w:trHeight w:val="134"/>
        </w:trPr>
        <w:tc>
          <w:tcPr>
            <w:tcW w:w="22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BA8290D" w14:textId="77777777" w:rsidR="00B34278" w:rsidRPr="00B34278" w:rsidRDefault="00B34278" w:rsidP="00964ADE">
            <w:pPr>
              <w:rPr>
                <w:rFonts w:ascii="Calibri" w:hAnsi="Calibri" w:cs="Calibri"/>
                <w:sz w:val="22"/>
                <w:szCs w:val="22"/>
              </w:rPr>
            </w:pPr>
            <w:r w:rsidRPr="00B34278">
              <w:rPr>
                <w:rFonts w:ascii="Calibri" w:hAnsi="Calibri" w:cs="Calibri"/>
                <w:sz w:val="22"/>
                <w:szCs w:val="22"/>
              </w:rPr>
              <w:t>AOV - Fire actuated windows (</w:t>
            </w:r>
            <w:r w:rsidRPr="00317185">
              <w:rPr>
                <w:rFonts w:ascii="Calibri" w:hAnsi="Calibri" w:cs="Calibri"/>
                <w:sz w:val="22"/>
                <w:szCs w:val="22"/>
              </w:rPr>
              <w:t>Barratts</w:t>
            </w:r>
            <w:r w:rsidRPr="00B34278">
              <w:rPr>
                <w:rFonts w:ascii="Calibri" w:hAnsi="Calibri" w:cs="Calibri"/>
                <w:sz w:val="22"/>
                <w:szCs w:val="22"/>
              </w:rPr>
              <w:t>)</w:t>
            </w:r>
          </w:p>
        </w:tc>
        <w:tc>
          <w:tcPr>
            <w:tcW w:w="6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D3B9E3C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LLW</w:t>
            </w:r>
          </w:p>
        </w:tc>
        <w:tc>
          <w:tcPr>
            <w:tcW w:w="8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32145A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NPI</w:t>
            </w:r>
          </w:p>
        </w:tc>
        <w:tc>
          <w:tcPr>
            <w:tcW w:w="1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438F26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Business</w:t>
            </w:r>
          </w:p>
        </w:tc>
        <w:tc>
          <w:tcPr>
            <w:tcW w:w="12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D75F19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26/03/2021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682810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£13,000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D5C076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M</w:t>
            </w:r>
          </w:p>
        </w:tc>
        <w:tc>
          <w:tcPr>
            <w:tcW w:w="10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452FC0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Y</w:t>
            </w:r>
          </w:p>
        </w:tc>
        <w:tc>
          <w:tcPr>
            <w:tcW w:w="2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C45E47E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In Progress</w:t>
            </w:r>
          </w:p>
        </w:tc>
      </w:tr>
      <w:tr w:rsidR="00E607A4" w:rsidRPr="00317185" w14:paraId="7D42CE7A" w14:textId="77777777" w:rsidTr="00E607A4">
        <w:trPr>
          <w:trHeight w:val="134"/>
        </w:trPr>
        <w:tc>
          <w:tcPr>
            <w:tcW w:w="22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12429B7D" w14:textId="77777777" w:rsidR="00B34278" w:rsidRPr="00B34278" w:rsidRDefault="00B34278" w:rsidP="00964ADE">
            <w:pPr>
              <w:rPr>
                <w:rFonts w:ascii="Calibri" w:hAnsi="Calibri" w:cs="Calibri"/>
                <w:sz w:val="22"/>
                <w:szCs w:val="22"/>
              </w:rPr>
            </w:pPr>
            <w:r w:rsidRPr="00B34278">
              <w:rPr>
                <w:rFonts w:ascii="Calibri" w:hAnsi="Calibri" w:cs="Calibri"/>
                <w:sz w:val="22"/>
                <w:szCs w:val="22"/>
              </w:rPr>
              <w:t>Yale Smart Homes</w:t>
            </w:r>
          </w:p>
        </w:tc>
        <w:tc>
          <w:tcPr>
            <w:tcW w:w="6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053C17C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GROUP</w:t>
            </w:r>
          </w:p>
        </w:tc>
        <w:tc>
          <w:tcPr>
            <w:tcW w:w="8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3278EE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NPI</w:t>
            </w:r>
          </w:p>
        </w:tc>
        <w:tc>
          <w:tcPr>
            <w:tcW w:w="1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5615DB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Business</w:t>
            </w:r>
          </w:p>
        </w:tc>
        <w:tc>
          <w:tcPr>
            <w:tcW w:w="12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89152C5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Q4 2021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210BBB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TBC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CBFFAB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M</w:t>
            </w:r>
          </w:p>
        </w:tc>
        <w:tc>
          <w:tcPr>
            <w:tcW w:w="10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1C0AD3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</w:t>
            </w:r>
          </w:p>
        </w:tc>
        <w:tc>
          <w:tcPr>
            <w:tcW w:w="2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7D83A56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In Progress</w:t>
            </w:r>
          </w:p>
        </w:tc>
      </w:tr>
      <w:tr w:rsidR="00E607A4" w:rsidRPr="00317185" w14:paraId="0C5BAD4F" w14:textId="77777777" w:rsidTr="00E607A4">
        <w:trPr>
          <w:trHeight w:val="134"/>
        </w:trPr>
        <w:tc>
          <w:tcPr>
            <w:tcW w:w="22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06F82B57" w14:textId="77777777" w:rsidR="00B34278" w:rsidRPr="00B34278" w:rsidRDefault="00B34278" w:rsidP="00964ADE">
            <w:pPr>
              <w:rPr>
                <w:rFonts w:ascii="Calibri" w:hAnsi="Calibri" w:cs="Calibri"/>
                <w:sz w:val="22"/>
                <w:szCs w:val="22"/>
              </w:rPr>
            </w:pPr>
            <w:r w:rsidRPr="00B34278">
              <w:rPr>
                <w:rFonts w:ascii="Calibri" w:hAnsi="Calibri" w:cs="Calibri"/>
                <w:sz w:val="22"/>
                <w:szCs w:val="22"/>
              </w:rPr>
              <w:t>Roof offering</w:t>
            </w:r>
          </w:p>
        </w:tc>
        <w:tc>
          <w:tcPr>
            <w:tcW w:w="6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9A35662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FAB</w:t>
            </w:r>
          </w:p>
        </w:tc>
        <w:tc>
          <w:tcPr>
            <w:tcW w:w="8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35ED22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NPI</w:t>
            </w:r>
          </w:p>
        </w:tc>
        <w:tc>
          <w:tcPr>
            <w:tcW w:w="1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D6EAD2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Business</w:t>
            </w:r>
          </w:p>
        </w:tc>
        <w:tc>
          <w:tcPr>
            <w:tcW w:w="12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CFB6058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Q2 2021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ABD295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TBC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BA63F6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M</w:t>
            </w:r>
          </w:p>
        </w:tc>
        <w:tc>
          <w:tcPr>
            <w:tcW w:w="10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99B94B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</w:t>
            </w:r>
          </w:p>
        </w:tc>
        <w:tc>
          <w:tcPr>
            <w:tcW w:w="2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D6665C8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In Progress</w:t>
            </w:r>
          </w:p>
        </w:tc>
      </w:tr>
      <w:tr w:rsidR="00E607A4" w:rsidRPr="00317185" w14:paraId="3E2D94D4" w14:textId="77777777" w:rsidTr="00E607A4">
        <w:trPr>
          <w:trHeight w:val="134"/>
        </w:trPr>
        <w:tc>
          <w:tcPr>
            <w:tcW w:w="22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341468B9" w14:textId="77777777" w:rsidR="00B34278" w:rsidRPr="00B34278" w:rsidRDefault="00B34278" w:rsidP="00964ADE">
            <w:pPr>
              <w:rPr>
                <w:rFonts w:ascii="Calibri" w:hAnsi="Calibri" w:cs="Calibri"/>
                <w:sz w:val="22"/>
                <w:szCs w:val="22"/>
              </w:rPr>
            </w:pPr>
            <w:r w:rsidRPr="00B34278">
              <w:rPr>
                <w:rFonts w:ascii="Calibri" w:hAnsi="Calibri" w:cs="Calibri"/>
                <w:sz w:val="22"/>
                <w:szCs w:val="22"/>
              </w:rPr>
              <w:t>High End UPVC doors</w:t>
            </w:r>
          </w:p>
        </w:tc>
        <w:tc>
          <w:tcPr>
            <w:tcW w:w="6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E023D74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FAB</w:t>
            </w:r>
          </w:p>
        </w:tc>
        <w:tc>
          <w:tcPr>
            <w:tcW w:w="8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FC401E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NPI</w:t>
            </w:r>
          </w:p>
        </w:tc>
        <w:tc>
          <w:tcPr>
            <w:tcW w:w="1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34827D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Business</w:t>
            </w:r>
          </w:p>
        </w:tc>
        <w:tc>
          <w:tcPr>
            <w:tcW w:w="12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7EA2BD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Q2 2021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3628BE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TBC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C5D312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S</w:t>
            </w:r>
          </w:p>
        </w:tc>
        <w:tc>
          <w:tcPr>
            <w:tcW w:w="10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3F2F68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</w:t>
            </w:r>
          </w:p>
        </w:tc>
        <w:tc>
          <w:tcPr>
            <w:tcW w:w="2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B0A88C3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Idea Generation</w:t>
            </w:r>
          </w:p>
        </w:tc>
      </w:tr>
      <w:tr w:rsidR="00E607A4" w:rsidRPr="00317185" w14:paraId="478E87A0" w14:textId="77777777" w:rsidTr="00E607A4">
        <w:trPr>
          <w:trHeight w:val="134"/>
        </w:trPr>
        <w:tc>
          <w:tcPr>
            <w:tcW w:w="22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75B369BF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Aluminium Suite</w:t>
            </w:r>
          </w:p>
        </w:tc>
        <w:tc>
          <w:tcPr>
            <w:tcW w:w="6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EECB154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FAB</w:t>
            </w:r>
          </w:p>
        </w:tc>
        <w:tc>
          <w:tcPr>
            <w:tcW w:w="8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5BE7EA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NPI</w:t>
            </w:r>
          </w:p>
        </w:tc>
        <w:tc>
          <w:tcPr>
            <w:tcW w:w="1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DCD459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Business</w:t>
            </w:r>
          </w:p>
        </w:tc>
        <w:tc>
          <w:tcPr>
            <w:tcW w:w="12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CB3A16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Q3 2021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806370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TBC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73ACDC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L</w:t>
            </w:r>
          </w:p>
        </w:tc>
        <w:tc>
          <w:tcPr>
            <w:tcW w:w="10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BB4059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</w:t>
            </w:r>
          </w:p>
        </w:tc>
        <w:tc>
          <w:tcPr>
            <w:tcW w:w="2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0A07AAA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Idea Generation</w:t>
            </w:r>
          </w:p>
        </w:tc>
      </w:tr>
      <w:tr w:rsidR="00E607A4" w:rsidRPr="00317185" w14:paraId="1C340DE0" w14:textId="77777777" w:rsidTr="00E607A4">
        <w:trPr>
          <w:trHeight w:val="134"/>
        </w:trPr>
        <w:tc>
          <w:tcPr>
            <w:tcW w:w="22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F5E3FC" w14:textId="28D99F99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Composite decking </w:t>
            </w:r>
          </w:p>
        </w:tc>
        <w:tc>
          <w:tcPr>
            <w:tcW w:w="6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13812BE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FAB</w:t>
            </w:r>
          </w:p>
        </w:tc>
        <w:tc>
          <w:tcPr>
            <w:tcW w:w="8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33AE7C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NPI</w:t>
            </w:r>
          </w:p>
        </w:tc>
        <w:tc>
          <w:tcPr>
            <w:tcW w:w="1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B98C02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Business</w:t>
            </w:r>
          </w:p>
        </w:tc>
        <w:tc>
          <w:tcPr>
            <w:tcW w:w="12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3D1513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Q4 2021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5E468E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TBC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C58875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L</w:t>
            </w:r>
          </w:p>
        </w:tc>
        <w:tc>
          <w:tcPr>
            <w:tcW w:w="10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10C64C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</w:t>
            </w:r>
          </w:p>
        </w:tc>
        <w:tc>
          <w:tcPr>
            <w:tcW w:w="2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1942AA0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Idea Generation</w:t>
            </w:r>
          </w:p>
        </w:tc>
      </w:tr>
      <w:tr w:rsidR="00E607A4" w:rsidRPr="00317185" w14:paraId="70D8357B" w14:textId="77777777" w:rsidTr="00E607A4">
        <w:trPr>
          <w:trHeight w:val="134"/>
        </w:trPr>
        <w:tc>
          <w:tcPr>
            <w:tcW w:w="22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1405045F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Fully reversible window</w:t>
            </w:r>
          </w:p>
        </w:tc>
        <w:tc>
          <w:tcPr>
            <w:tcW w:w="6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F857A9E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FAB</w:t>
            </w:r>
          </w:p>
        </w:tc>
        <w:tc>
          <w:tcPr>
            <w:tcW w:w="8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BDCB86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NPI</w:t>
            </w:r>
          </w:p>
        </w:tc>
        <w:tc>
          <w:tcPr>
            <w:tcW w:w="1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35C280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Business</w:t>
            </w:r>
          </w:p>
        </w:tc>
        <w:tc>
          <w:tcPr>
            <w:tcW w:w="12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7374C7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28/05/2021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53CCB0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£21,000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E03FFA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S</w:t>
            </w:r>
          </w:p>
        </w:tc>
        <w:tc>
          <w:tcPr>
            <w:tcW w:w="10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030A99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Y</w:t>
            </w:r>
          </w:p>
        </w:tc>
        <w:tc>
          <w:tcPr>
            <w:tcW w:w="2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9BA72F0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In Progress</w:t>
            </w:r>
          </w:p>
        </w:tc>
      </w:tr>
      <w:tr w:rsidR="00E607A4" w:rsidRPr="00317185" w14:paraId="6611AE28" w14:textId="77777777" w:rsidTr="00E607A4">
        <w:trPr>
          <w:trHeight w:val="134"/>
        </w:trPr>
        <w:tc>
          <w:tcPr>
            <w:tcW w:w="22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8896C9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Duraflex to supply profile for Evolution</w:t>
            </w:r>
          </w:p>
        </w:tc>
        <w:tc>
          <w:tcPr>
            <w:tcW w:w="6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00D7476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BIG</w:t>
            </w:r>
          </w:p>
        </w:tc>
        <w:tc>
          <w:tcPr>
            <w:tcW w:w="8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39ABBB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NPI</w:t>
            </w:r>
          </w:p>
        </w:tc>
        <w:tc>
          <w:tcPr>
            <w:tcW w:w="1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7E0F1B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Business</w:t>
            </w:r>
          </w:p>
        </w:tc>
        <w:tc>
          <w:tcPr>
            <w:tcW w:w="12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16677C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8CD060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TBC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9CBF38" w14:textId="77777777" w:rsidR="00B34278" w:rsidRPr="00317185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S</w:t>
            </w:r>
          </w:p>
          <w:p w14:paraId="34229B90" w14:textId="769DBE5C" w:rsidR="004C1504" w:rsidRPr="00B34278" w:rsidRDefault="004C1504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0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B6AEFE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</w:t>
            </w:r>
          </w:p>
        </w:tc>
        <w:tc>
          <w:tcPr>
            <w:tcW w:w="2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1640B49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Idea Screening</w:t>
            </w:r>
          </w:p>
        </w:tc>
      </w:tr>
      <w:tr w:rsidR="00E607A4" w:rsidRPr="00317185" w14:paraId="4DC10AA3" w14:textId="77777777" w:rsidTr="00E607A4">
        <w:trPr>
          <w:trHeight w:val="134"/>
        </w:trPr>
        <w:tc>
          <w:tcPr>
            <w:tcW w:w="22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4F532F0A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Duraroom</w:t>
            </w:r>
          </w:p>
        </w:tc>
        <w:tc>
          <w:tcPr>
            <w:tcW w:w="6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5406BCC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DFX</w:t>
            </w:r>
          </w:p>
        </w:tc>
        <w:tc>
          <w:tcPr>
            <w:tcW w:w="8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7450CB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NPI</w:t>
            </w:r>
          </w:p>
        </w:tc>
        <w:tc>
          <w:tcPr>
            <w:tcW w:w="1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4C53DD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Business</w:t>
            </w:r>
          </w:p>
        </w:tc>
        <w:tc>
          <w:tcPr>
            <w:tcW w:w="12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3A1023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31/08/2021</w:t>
            </w:r>
          </w:p>
        </w:tc>
        <w:tc>
          <w:tcPr>
            <w:tcW w:w="1052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center"/>
            <w:hideMark/>
          </w:tcPr>
          <w:p w14:paraId="7D89FA29" w14:textId="77777777" w:rsidR="00B34278" w:rsidRPr="00B34278" w:rsidRDefault="00B34278" w:rsidP="00964AD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£200,000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4EE304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M</w:t>
            </w:r>
          </w:p>
        </w:tc>
        <w:tc>
          <w:tcPr>
            <w:tcW w:w="10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67EE7D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</w:t>
            </w:r>
          </w:p>
        </w:tc>
        <w:tc>
          <w:tcPr>
            <w:tcW w:w="2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03509AD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In Progress</w:t>
            </w:r>
          </w:p>
        </w:tc>
      </w:tr>
      <w:tr w:rsidR="00E607A4" w:rsidRPr="00317185" w14:paraId="69F3C63F" w14:textId="77777777" w:rsidTr="00E607A4">
        <w:trPr>
          <w:trHeight w:val="134"/>
        </w:trPr>
        <w:tc>
          <w:tcPr>
            <w:tcW w:w="22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01C1F26D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Duraroom</w:t>
            </w:r>
          </w:p>
        </w:tc>
        <w:tc>
          <w:tcPr>
            <w:tcW w:w="6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87DDF99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FAB</w:t>
            </w:r>
          </w:p>
        </w:tc>
        <w:tc>
          <w:tcPr>
            <w:tcW w:w="8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F79333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NPI</w:t>
            </w:r>
          </w:p>
        </w:tc>
        <w:tc>
          <w:tcPr>
            <w:tcW w:w="1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D6F937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Business</w:t>
            </w:r>
          </w:p>
        </w:tc>
        <w:tc>
          <w:tcPr>
            <w:tcW w:w="12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237A89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31/08/2021</w:t>
            </w:r>
          </w:p>
        </w:tc>
        <w:tc>
          <w:tcPr>
            <w:tcW w:w="1052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520C584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463A70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M</w:t>
            </w:r>
          </w:p>
        </w:tc>
        <w:tc>
          <w:tcPr>
            <w:tcW w:w="10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3C9A3A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</w:t>
            </w:r>
          </w:p>
        </w:tc>
        <w:tc>
          <w:tcPr>
            <w:tcW w:w="2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9F57E1C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In Progress</w:t>
            </w:r>
          </w:p>
        </w:tc>
      </w:tr>
      <w:tr w:rsidR="00E607A4" w:rsidRPr="00317185" w14:paraId="0E47B11B" w14:textId="77777777" w:rsidTr="00E607A4">
        <w:trPr>
          <w:trHeight w:val="134"/>
        </w:trPr>
        <w:tc>
          <w:tcPr>
            <w:tcW w:w="225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48094311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Roof Windows</w:t>
            </w:r>
          </w:p>
        </w:tc>
        <w:tc>
          <w:tcPr>
            <w:tcW w:w="6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65EB766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FAB</w:t>
            </w:r>
          </w:p>
        </w:tc>
        <w:tc>
          <w:tcPr>
            <w:tcW w:w="8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AE7DD4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NPI</w:t>
            </w:r>
          </w:p>
        </w:tc>
        <w:tc>
          <w:tcPr>
            <w:tcW w:w="13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1DE337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Business</w:t>
            </w:r>
          </w:p>
        </w:tc>
        <w:tc>
          <w:tcPr>
            <w:tcW w:w="12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A28D79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1A224A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TBC</w:t>
            </w:r>
          </w:p>
        </w:tc>
        <w:tc>
          <w:tcPr>
            <w:tcW w:w="124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A247BA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S</w:t>
            </w:r>
          </w:p>
        </w:tc>
        <w:tc>
          <w:tcPr>
            <w:tcW w:w="10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A6720D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N</w:t>
            </w:r>
          </w:p>
        </w:tc>
        <w:tc>
          <w:tcPr>
            <w:tcW w:w="2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4724180" w14:textId="77777777" w:rsidR="00B34278" w:rsidRPr="00B34278" w:rsidRDefault="00B34278" w:rsidP="00964AD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4278">
              <w:rPr>
                <w:rFonts w:ascii="Calibri" w:hAnsi="Calibri" w:cs="Calibri"/>
                <w:color w:val="000000"/>
                <w:sz w:val="22"/>
                <w:szCs w:val="22"/>
              </w:rPr>
              <w:t>Idea Screening</w:t>
            </w:r>
          </w:p>
        </w:tc>
      </w:tr>
    </w:tbl>
    <w:p w14:paraId="72B4519E" w14:textId="68C305C5" w:rsidR="003F296E" w:rsidRPr="00317185" w:rsidRDefault="003F296E" w:rsidP="0045261D">
      <w:pPr>
        <w:rPr>
          <w:rFonts w:ascii="Arial Nova" w:hAnsi="Arial Nova"/>
          <w:color w:val="002060"/>
          <w:sz w:val="22"/>
          <w:szCs w:val="22"/>
        </w:rPr>
      </w:pPr>
    </w:p>
    <w:p w14:paraId="737A186F" w14:textId="09EFBEFA" w:rsidR="00E658BA" w:rsidRPr="00317185" w:rsidRDefault="009A6D28" w:rsidP="0045261D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Each project is processed with the below NPI Evaluation process, with the decision milestone at Process 2 – Business Case/feasibility:</w:t>
      </w:r>
    </w:p>
    <w:tbl>
      <w:tblPr>
        <w:tblW w:w="11400" w:type="dxa"/>
        <w:tblInd w:w="-436" w:type="dxa"/>
        <w:tblLook w:val="04A0" w:firstRow="1" w:lastRow="0" w:firstColumn="1" w:lastColumn="0" w:noHBand="0" w:noVBand="1"/>
      </w:tblPr>
      <w:tblGrid>
        <w:gridCol w:w="4621"/>
        <w:gridCol w:w="698"/>
        <w:gridCol w:w="1108"/>
        <w:gridCol w:w="1032"/>
        <w:gridCol w:w="1203"/>
        <w:gridCol w:w="911"/>
        <w:gridCol w:w="713"/>
        <w:gridCol w:w="1114"/>
      </w:tblGrid>
      <w:tr w:rsidR="00E658BA" w:rsidRPr="00E658BA" w14:paraId="76BACDC2" w14:textId="77777777" w:rsidTr="00B85419">
        <w:trPr>
          <w:trHeight w:val="506"/>
        </w:trPr>
        <w:tc>
          <w:tcPr>
            <w:tcW w:w="8662" w:type="dxa"/>
            <w:gridSpan w:val="5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FFFFFF" w:fill="002060"/>
            <w:vAlign w:val="center"/>
            <w:hideMark/>
          </w:tcPr>
          <w:p w14:paraId="4EAF8FF7" w14:textId="16E2C960" w:rsidR="00E658BA" w:rsidRPr="00E658BA" w:rsidRDefault="00E658BA" w:rsidP="00E658BA">
            <w:pPr>
              <w:jc w:val="center"/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</w:pPr>
            <w:r w:rsidRPr="00317185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t>NPI Project_______</w:t>
            </w:r>
          </w:p>
        </w:tc>
        <w:tc>
          <w:tcPr>
            <w:tcW w:w="2737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FFFFFF" w:fill="002060"/>
            <w:vAlign w:val="center"/>
            <w:hideMark/>
          </w:tcPr>
          <w:p w14:paraId="4032C4F5" w14:textId="77777777" w:rsidR="00E658BA" w:rsidRPr="00E658BA" w:rsidRDefault="00E658BA" w:rsidP="00E658BA">
            <w:pPr>
              <w:jc w:val="center"/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FFFFFF"/>
                <w:sz w:val="22"/>
                <w:szCs w:val="22"/>
              </w:rPr>
              <w:t>Project number</w:t>
            </w:r>
          </w:p>
        </w:tc>
      </w:tr>
      <w:tr w:rsidR="00E658BA" w:rsidRPr="00317185" w14:paraId="30157C13" w14:textId="77777777" w:rsidTr="00B85419">
        <w:trPr>
          <w:trHeight w:val="1097"/>
        </w:trPr>
        <w:tc>
          <w:tcPr>
            <w:tcW w:w="4621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shd w:val="clear" w:color="DFE3E8" w:fill="D9E1F2"/>
            <w:vAlign w:val="center"/>
            <w:hideMark/>
          </w:tcPr>
          <w:p w14:paraId="777474BF" w14:textId="77777777" w:rsidR="00E658BA" w:rsidRPr="00E658BA" w:rsidRDefault="00E658BA" w:rsidP="00E658B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Task Name</w:t>
            </w:r>
          </w:p>
        </w:tc>
        <w:tc>
          <w:tcPr>
            <w:tcW w:w="698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D9E1F2"/>
            <w:textDirection w:val="btLr"/>
            <w:vAlign w:val="center"/>
            <w:hideMark/>
          </w:tcPr>
          <w:p w14:paraId="49AFCB88" w14:textId="77777777" w:rsidR="00E658BA" w:rsidRPr="00E658BA" w:rsidRDefault="00E658BA" w:rsidP="00E658B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 xml:space="preserve">Required Y/N  </w:t>
            </w:r>
          </w:p>
        </w:tc>
        <w:tc>
          <w:tcPr>
            <w:tcW w:w="1108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DFE3E8" w:fill="D9E1F2"/>
            <w:textDirection w:val="btLr"/>
            <w:vAlign w:val="center"/>
            <w:hideMark/>
          </w:tcPr>
          <w:p w14:paraId="781FFBE4" w14:textId="77777777" w:rsidR="00E658BA" w:rsidRPr="00E658BA" w:rsidRDefault="00E658BA" w:rsidP="00E658B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Owner</w:t>
            </w:r>
          </w:p>
        </w:tc>
        <w:tc>
          <w:tcPr>
            <w:tcW w:w="1032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DFE3E8" w:fill="D9E1F2"/>
            <w:textDirection w:val="btLr"/>
            <w:vAlign w:val="center"/>
            <w:hideMark/>
          </w:tcPr>
          <w:p w14:paraId="7E0F51B6" w14:textId="77777777" w:rsidR="00E658BA" w:rsidRPr="00E658BA" w:rsidRDefault="00E658BA" w:rsidP="00E658B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Function</w:t>
            </w:r>
          </w:p>
        </w:tc>
        <w:tc>
          <w:tcPr>
            <w:tcW w:w="1202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D9E1F2"/>
            <w:textDirection w:val="btLr"/>
            <w:vAlign w:val="center"/>
            <w:hideMark/>
          </w:tcPr>
          <w:p w14:paraId="2CBEA4EF" w14:textId="77777777" w:rsidR="00E658BA" w:rsidRPr="00E658BA" w:rsidRDefault="00E658BA" w:rsidP="00E658B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Due date</w:t>
            </w: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br/>
              <w:t>DD/MM/YYYY</w:t>
            </w:r>
          </w:p>
        </w:tc>
        <w:tc>
          <w:tcPr>
            <w:tcW w:w="911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D9E1F2"/>
            <w:textDirection w:val="btLr"/>
            <w:vAlign w:val="center"/>
            <w:hideMark/>
          </w:tcPr>
          <w:p w14:paraId="28CA3B5E" w14:textId="77777777" w:rsidR="00E658BA" w:rsidRPr="00E658BA" w:rsidRDefault="00E658BA" w:rsidP="00E658B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Evidence</w:t>
            </w:r>
          </w:p>
        </w:tc>
        <w:tc>
          <w:tcPr>
            <w:tcW w:w="713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D9E1F2"/>
            <w:textDirection w:val="btLr"/>
            <w:vAlign w:val="center"/>
            <w:hideMark/>
          </w:tcPr>
          <w:p w14:paraId="7154571E" w14:textId="77777777" w:rsidR="00E658BA" w:rsidRPr="00E658BA" w:rsidRDefault="00E658BA" w:rsidP="00E658B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Complete %</w:t>
            </w:r>
          </w:p>
        </w:tc>
        <w:tc>
          <w:tcPr>
            <w:tcW w:w="1112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D9E1F2"/>
            <w:textDirection w:val="btLr"/>
            <w:vAlign w:val="center"/>
            <w:hideMark/>
          </w:tcPr>
          <w:p w14:paraId="4B9F0F29" w14:textId="3488ECA6" w:rsidR="00E658BA" w:rsidRPr="00E658BA" w:rsidRDefault="00E678EF" w:rsidP="00E658B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317185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Phase %</w:t>
            </w:r>
          </w:p>
        </w:tc>
      </w:tr>
      <w:tr w:rsidR="00E658BA" w:rsidRPr="00E658BA" w14:paraId="64DBBA65" w14:textId="77777777" w:rsidTr="00B85419">
        <w:trPr>
          <w:trHeight w:val="476"/>
        </w:trPr>
        <w:tc>
          <w:tcPr>
            <w:tcW w:w="11400" w:type="dxa"/>
            <w:gridSpan w:val="8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FFFFFF" w:fill="93CDC2"/>
            <w:vAlign w:val="center"/>
            <w:hideMark/>
          </w:tcPr>
          <w:p w14:paraId="4345B91F" w14:textId="77777777" w:rsidR="00E658BA" w:rsidRPr="00E658BA" w:rsidRDefault="00E658BA" w:rsidP="00E658B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Process 0 - Idea Generation Form</w:t>
            </w:r>
          </w:p>
        </w:tc>
      </w:tr>
      <w:tr w:rsidR="00E658BA" w:rsidRPr="00E658BA" w14:paraId="4ACCE61A" w14:textId="77777777" w:rsidTr="00B85419">
        <w:trPr>
          <w:trHeight w:val="476"/>
        </w:trPr>
        <w:tc>
          <w:tcPr>
            <w:tcW w:w="11400" w:type="dxa"/>
            <w:gridSpan w:val="8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FFFFFF" w:fill="FFF2CC"/>
            <w:vAlign w:val="center"/>
            <w:hideMark/>
          </w:tcPr>
          <w:p w14:paraId="5C8A9041" w14:textId="77777777" w:rsidR="00E658BA" w:rsidRPr="00E658BA" w:rsidRDefault="00E658BA" w:rsidP="00E658B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Process 1 - Business Case Overview</w:t>
            </w:r>
          </w:p>
        </w:tc>
      </w:tr>
      <w:tr w:rsidR="00E658BA" w:rsidRPr="00E658BA" w14:paraId="0A2F78EC" w14:textId="77777777" w:rsidTr="00B85419">
        <w:trPr>
          <w:trHeight w:val="476"/>
        </w:trPr>
        <w:tc>
          <w:tcPr>
            <w:tcW w:w="11400" w:type="dxa"/>
            <w:gridSpan w:val="8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000000" w:fill="CDACE6"/>
            <w:vAlign w:val="center"/>
            <w:hideMark/>
          </w:tcPr>
          <w:p w14:paraId="31A46124" w14:textId="77777777" w:rsidR="00E658BA" w:rsidRPr="00E658BA" w:rsidRDefault="00E658BA" w:rsidP="00E658B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Process 2 - Business Case / Feasibility</w:t>
            </w:r>
          </w:p>
        </w:tc>
      </w:tr>
      <w:tr w:rsidR="00E658BA" w:rsidRPr="00E658BA" w14:paraId="33EDCBC3" w14:textId="77777777" w:rsidTr="00B85419">
        <w:trPr>
          <w:trHeight w:val="476"/>
        </w:trPr>
        <w:tc>
          <w:tcPr>
            <w:tcW w:w="11400" w:type="dxa"/>
            <w:gridSpan w:val="8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000000" w:fill="F8CBAD"/>
            <w:vAlign w:val="center"/>
            <w:hideMark/>
          </w:tcPr>
          <w:p w14:paraId="5A3EBD37" w14:textId="7BDDF293" w:rsidR="00E658BA" w:rsidRPr="00E658BA" w:rsidRDefault="00E658BA" w:rsidP="00E658B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 xml:space="preserve">Process 3 - </w:t>
            </w:r>
            <w:r w:rsidR="00E678EF" w:rsidRPr="00317185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Prelaunch</w:t>
            </w: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 xml:space="preserve"> specifications</w:t>
            </w:r>
          </w:p>
        </w:tc>
      </w:tr>
      <w:tr w:rsidR="00E658BA" w:rsidRPr="00E658BA" w14:paraId="7DB25FCA" w14:textId="77777777" w:rsidTr="00B85419">
        <w:trPr>
          <w:trHeight w:val="476"/>
        </w:trPr>
        <w:tc>
          <w:tcPr>
            <w:tcW w:w="11400" w:type="dxa"/>
            <w:gridSpan w:val="8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000000" w:fill="8FCFFF"/>
            <w:vAlign w:val="center"/>
            <w:hideMark/>
          </w:tcPr>
          <w:p w14:paraId="44AEB714" w14:textId="77777777" w:rsidR="00E658BA" w:rsidRPr="00E658BA" w:rsidRDefault="00E658BA" w:rsidP="00E658B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Process 4 - Initiation</w:t>
            </w:r>
          </w:p>
        </w:tc>
      </w:tr>
      <w:tr w:rsidR="00E658BA" w:rsidRPr="00E658BA" w14:paraId="28FE0C2B" w14:textId="77777777" w:rsidTr="00B85419">
        <w:trPr>
          <w:trHeight w:val="476"/>
        </w:trPr>
        <w:tc>
          <w:tcPr>
            <w:tcW w:w="11400" w:type="dxa"/>
            <w:gridSpan w:val="8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000000" w:fill="FF7C80"/>
            <w:vAlign w:val="center"/>
            <w:hideMark/>
          </w:tcPr>
          <w:p w14:paraId="3F11CD4E" w14:textId="77777777" w:rsidR="00E658BA" w:rsidRPr="00E658BA" w:rsidRDefault="00E658BA" w:rsidP="00E658B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Process 5 - Execution/ Intro to Manufacturing</w:t>
            </w:r>
          </w:p>
        </w:tc>
      </w:tr>
      <w:tr w:rsidR="00E658BA" w:rsidRPr="00E658BA" w14:paraId="7E31E715" w14:textId="77777777" w:rsidTr="00B85419">
        <w:trPr>
          <w:trHeight w:val="476"/>
        </w:trPr>
        <w:tc>
          <w:tcPr>
            <w:tcW w:w="11400" w:type="dxa"/>
            <w:gridSpan w:val="8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000000" w:fill="ACB9CA"/>
            <w:vAlign w:val="center"/>
            <w:hideMark/>
          </w:tcPr>
          <w:p w14:paraId="35259780" w14:textId="77777777" w:rsidR="00E658BA" w:rsidRPr="00E658BA" w:rsidRDefault="00E658BA" w:rsidP="00E658BA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Process 6 - Post Launch Review</w:t>
            </w:r>
          </w:p>
        </w:tc>
      </w:tr>
    </w:tbl>
    <w:p w14:paraId="2E2230FF" w14:textId="77777777" w:rsidR="002E6803" w:rsidRPr="00577A1F" w:rsidRDefault="002E6803" w:rsidP="006D338C">
      <w:pPr>
        <w:pStyle w:val="ListParagraph"/>
        <w:numPr>
          <w:ilvl w:val="0"/>
          <w:numId w:val="4"/>
        </w:numPr>
        <w:rPr>
          <w:rFonts w:ascii="Arial Nova" w:hAnsi="Arial Nova"/>
          <w:b/>
          <w:bCs/>
          <w:color w:val="C00000"/>
          <w:sz w:val="28"/>
          <w:szCs w:val="28"/>
        </w:rPr>
      </w:pPr>
      <w:r w:rsidRPr="00577A1F">
        <w:rPr>
          <w:rFonts w:ascii="Arial Nova" w:hAnsi="Arial Nova"/>
          <w:b/>
          <w:bCs/>
          <w:color w:val="C00000"/>
          <w:sz w:val="28"/>
          <w:szCs w:val="28"/>
        </w:rPr>
        <w:lastRenderedPageBreak/>
        <w:t xml:space="preserve">The extent to which the development relied on resources external to the company and the ways in which the deployment of these resources was managed. </w:t>
      </w:r>
    </w:p>
    <w:p w14:paraId="70BE741C" w14:textId="21F75B87" w:rsidR="002E6803" w:rsidRPr="00317185" w:rsidRDefault="002E6803" w:rsidP="00283058">
      <w:pPr>
        <w:rPr>
          <w:rFonts w:ascii="Arial Nova" w:hAnsi="Arial Nova"/>
          <w:color w:val="002060"/>
          <w:sz w:val="22"/>
          <w:szCs w:val="22"/>
        </w:rPr>
      </w:pPr>
    </w:p>
    <w:p w14:paraId="1935DAEF" w14:textId="4E912A91" w:rsidR="000C2B3A" w:rsidRPr="00317185" w:rsidRDefault="000C2B3A" w:rsidP="00283058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Due to the </w:t>
      </w:r>
      <w:r w:rsidR="00183EA0" w:rsidRPr="00317185">
        <w:rPr>
          <w:rFonts w:ascii="Arial Nova" w:hAnsi="Arial Nova"/>
          <w:color w:val="002060"/>
          <w:sz w:val="22"/>
          <w:szCs w:val="22"/>
        </w:rPr>
        <w:t xml:space="preserve">lack of knowledge in the business it was decided that the design of the equipment and the process would be developed with Jade Engineering. </w:t>
      </w:r>
      <w:r w:rsidR="003730A4" w:rsidRPr="00317185">
        <w:rPr>
          <w:rFonts w:ascii="Arial Nova" w:hAnsi="Arial Nova"/>
          <w:color w:val="002060"/>
          <w:sz w:val="22"/>
          <w:szCs w:val="22"/>
        </w:rPr>
        <w:t xml:space="preserve">Work packages were created as part of the project plan and distributed to applicable areas of skill. Technical </w:t>
      </w:r>
      <w:r w:rsidR="00133C6E" w:rsidRPr="00317185">
        <w:rPr>
          <w:rFonts w:ascii="Arial Nova" w:hAnsi="Arial Nova"/>
          <w:color w:val="002060"/>
          <w:sz w:val="22"/>
          <w:szCs w:val="22"/>
        </w:rPr>
        <w:t>created a technical specification, whilst Engineering engaged Jade Engineering to</w:t>
      </w:r>
      <w:r w:rsidR="00DC2924" w:rsidRPr="00317185">
        <w:rPr>
          <w:rFonts w:ascii="Arial Nova" w:hAnsi="Arial Nova"/>
          <w:color w:val="002060"/>
          <w:sz w:val="22"/>
          <w:szCs w:val="22"/>
        </w:rPr>
        <w:t xml:space="preserve"> develop the process.</w:t>
      </w:r>
    </w:p>
    <w:p w14:paraId="321AE307" w14:textId="4C846207" w:rsidR="00DC2924" w:rsidRPr="00317185" w:rsidRDefault="00DC2924" w:rsidP="00283058">
      <w:pPr>
        <w:rPr>
          <w:rFonts w:ascii="Arial Nova" w:hAnsi="Arial Nova"/>
          <w:color w:val="002060"/>
          <w:sz w:val="22"/>
          <w:szCs w:val="22"/>
        </w:rPr>
      </w:pPr>
    </w:p>
    <w:p w14:paraId="0DB18242" w14:textId="2EE575BD" w:rsidR="00DC2924" w:rsidRPr="00317185" w:rsidRDefault="00DC2924" w:rsidP="00283058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Simplified process</w:t>
      </w:r>
    </w:p>
    <w:p w14:paraId="33E291EE" w14:textId="25D9E656" w:rsidR="00DC2924" w:rsidRPr="00317185" w:rsidRDefault="00AD6679" w:rsidP="006D338C">
      <w:pPr>
        <w:pStyle w:val="ListParagraph"/>
        <w:numPr>
          <w:ilvl w:val="0"/>
          <w:numId w:val="13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Cutting - </w:t>
      </w:r>
      <w:r w:rsidR="00DC2924" w:rsidRPr="00317185">
        <w:rPr>
          <w:rFonts w:ascii="Arial Nova" w:hAnsi="Arial Nova"/>
          <w:color w:val="002060"/>
          <w:sz w:val="22"/>
          <w:szCs w:val="22"/>
        </w:rPr>
        <w:t>Cut profile to length – using a Saw (existing equipment)</w:t>
      </w:r>
    </w:p>
    <w:p w14:paraId="4279330F" w14:textId="14B30C22" w:rsidR="00DC2924" w:rsidRPr="00317185" w:rsidRDefault="00C86A2A" w:rsidP="006D338C">
      <w:pPr>
        <w:pStyle w:val="ListParagraph"/>
        <w:numPr>
          <w:ilvl w:val="0"/>
          <w:numId w:val="13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Mill</w:t>
      </w:r>
      <w:r w:rsidR="00AD6679" w:rsidRPr="00317185">
        <w:rPr>
          <w:rFonts w:ascii="Arial Nova" w:hAnsi="Arial Nova"/>
          <w:color w:val="002060"/>
          <w:sz w:val="22"/>
          <w:szCs w:val="22"/>
        </w:rPr>
        <w:t xml:space="preserve">ing </w:t>
      </w:r>
      <w:r w:rsidR="00E678EF" w:rsidRPr="00317185">
        <w:rPr>
          <w:rFonts w:ascii="Arial Nova" w:hAnsi="Arial Nova"/>
          <w:color w:val="002060"/>
          <w:sz w:val="22"/>
          <w:szCs w:val="22"/>
        </w:rPr>
        <w:t>- the</w:t>
      </w:r>
      <w:r w:rsidRPr="00317185">
        <w:rPr>
          <w:rFonts w:ascii="Arial Nova" w:hAnsi="Arial Nova"/>
          <w:color w:val="002060"/>
          <w:sz w:val="22"/>
          <w:szCs w:val="22"/>
        </w:rPr>
        <w:t xml:space="preserve"> ends of the cut profile in preparation for welding – Timber Look Joint requires a specific milling profile – </w:t>
      </w:r>
      <w:r w:rsidRPr="00577A1F">
        <w:rPr>
          <w:rFonts w:ascii="Arial Nova" w:hAnsi="Arial Nova"/>
          <w:color w:val="002060"/>
          <w:sz w:val="22"/>
          <w:szCs w:val="22"/>
          <w:u w:val="single"/>
        </w:rPr>
        <w:t>to be developed by Jade Engineering</w:t>
      </w:r>
    </w:p>
    <w:p w14:paraId="7F296F79" w14:textId="36B6D4D8" w:rsidR="00C86A2A" w:rsidRPr="00317185" w:rsidRDefault="00C86A2A" w:rsidP="006D338C">
      <w:pPr>
        <w:pStyle w:val="ListParagraph"/>
        <w:numPr>
          <w:ilvl w:val="0"/>
          <w:numId w:val="13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Welding</w:t>
      </w:r>
      <w:r w:rsidR="00AD6679" w:rsidRPr="00317185">
        <w:rPr>
          <w:rFonts w:ascii="Arial Nova" w:hAnsi="Arial Nova"/>
          <w:color w:val="002060"/>
          <w:sz w:val="22"/>
          <w:szCs w:val="22"/>
        </w:rPr>
        <w:t xml:space="preserve"> – prepared profile welded together using a welder with specific weld plates to suit the specific profile type – </w:t>
      </w:r>
      <w:r w:rsidR="00AD6679" w:rsidRPr="00577A1F">
        <w:rPr>
          <w:rFonts w:ascii="Arial Nova" w:hAnsi="Arial Nova"/>
          <w:color w:val="002060"/>
          <w:sz w:val="22"/>
          <w:szCs w:val="22"/>
          <w:u w:val="single"/>
        </w:rPr>
        <w:t>to be developed by Jade Engineering.</w:t>
      </w:r>
    </w:p>
    <w:p w14:paraId="1F102E00" w14:textId="19980BF9" w:rsidR="00AD6679" w:rsidRPr="00317185" w:rsidRDefault="00BB2F90" w:rsidP="006D338C">
      <w:pPr>
        <w:pStyle w:val="ListParagraph"/>
        <w:numPr>
          <w:ilvl w:val="0"/>
          <w:numId w:val="13"/>
        </w:num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Cleaning – clean weld sprues from welded frames – using a corner cleaner (existing equipment)</w:t>
      </w:r>
    </w:p>
    <w:p w14:paraId="62315DA7" w14:textId="791013F0" w:rsidR="000C2B3A" w:rsidRPr="00317185" w:rsidRDefault="000C2B3A" w:rsidP="00283058">
      <w:pPr>
        <w:rPr>
          <w:rFonts w:ascii="Arial Nova" w:hAnsi="Arial Nova"/>
          <w:color w:val="002060"/>
          <w:sz w:val="22"/>
          <w:szCs w:val="22"/>
        </w:rPr>
      </w:pPr>
    </w:p>
    <w:p w14:paraId="78D9DF23" w14:textId="35AF880D" w:rsidR="00BB2F90" w:rsidRPr="00317185" w:rsidRDefault="009B1A98" w:rsidP="00283058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Duraflex has an existing profile suitable for the process, so this profile type was cut into samples and sent to Jade Engineering, who </w:t>
      </w:r>
      <w:r w:rsidR="009F74B7" w:rsidRPr="00317185">
        <w:rPr>
          <w:rFonts w:ascii="Arial Nova" w:hAnsi="Arial Nova"/>
          <w:color w:val="002060"/>
          <w:sz w:val="22"/>
          <w:szCs w:val="22"/>
        </w:rPr>
        <w:t xml:space="preserve">created a cutting tool for the end preparation, and </w:t>
      </w:r>
      <w:r w:rsidR="00357B5D" w:rsidRPr="00317185">
        <w:rPr>
          <w:rFonts w:ascii="Arial Nova" w:hAnsi="Arial Nova"/>
          <w:color w:val="002060"/>
          <w:sz w:val="22"/>
          <w:szCs w:val="22"/>
        </w:rPr>
        <w:t>specific weld plates.</w:t>
      </w:r>
    </w:p>
    <w:p w14:paraId="2A0322A8" w14:textId="555548E4" w:rsidR="00357B5D" w:rsidRPr="00317185" w:rsidRDefault="00357B5D" w:rsidP="00283058">
      <w:pPr>
        <w:rPr>
          <w:rFonts w:ascii="Arial Nova" w:hAnsi="Arial Nova"/>
          <w:color w:val="002060"/>
          <w:sz w:val="22"/>
          <w:szCs w:val="22"/>
        </w:rPr>
      </w:pPr>
    </w:p>
    <w:p w14:paraId="43DA4611" w14:textId="439AA8CE" w:rsidR="00357B5D" w:rsidRPr="00317185" w:rsidRDefault="00710146" w:rsidP="00283058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Management of this process was by weekly Project meetings and </w:t>
      </w:r>
      <w:r w:rsidR="005769A0" w:rsidRPr="00317185">
        <w:rPr>
          <w:rFonts w:ascii="Arial Nova" w:hAnsi="Arial Nova"/>
          <w:color w:val="002060"/>
          <w:sz w:val="22"/>
          <w:szCs w:val="22"/>
        </w:rPr>
        <w:t>Project Plan review.</w:t>
      </w:r>
    </w:p>
    <w:p w14:paraId="1F4AC9F8" w14:textId="1332EE7C" w:rsidR="005769A0" w:rsidRPr="00317185" w:rsidRDefault="005769A0" w:rsidP="00283058">
      <w:pPr>
        <w:rPr>
          <w:rFonts w:ascii="Arial Nova" w:hAnsi="Arial Nova"/>
          <w:color w:val="002060"/>
          <w:sz w:val="22"/>
          <w:szCs w:val="22"/>
        </w:rPr>
      </w:pPr>
    </w:p>
    <w:p w14:paraId="1D05F02C" w14:textId="77777777" w:rsidR="00283058" w:rsidRPr="00317185" w:rsidRDefault="00283058" w:rsidP="00283058">
      <w:pPr>
        <w:rPr>
          <w:rFonts w:ascii="Arial Nova" w:hAnsi="Arial Nova"/>
          <w:color w:val="002060"/>
          <w:sz w:val="22"/>
          <w:szCs w:val="22"/>
        </w:rPr>
      </w:pPr>
    </w:p>
    <w:p w14:paraId="55794F54" w14:textId="77777777" w:rsidR="002E6803" w:rsidRPr="00577A1F" w:rsidRDefault="002E6803" w:rsidP="006D338C">
      <w:pPr>
        <w:pStyle w:val="ListParagraph"/>
        <w:numPr>
          <w:ilvl w:val="0"/>
          <w:numId w:val="4"/>
        </w:numPr>
        <w:rPr>
          <w:rFonts w:ascii="Arial Nova" w:hAnsi="Arial Nova"/>
          <w:b/>
          <w:bCs/>
          <w:color w:val="C00000"/>
          <w:sz w:val="28"/>
          <w:szCs w:val="28"/>
        </w:rPr>
      </w:pPr>
      <w:r w:rsidRPr="00577A1F">
        <w:rPr>
          <w:rFonts w:ascii="Arial Nova" w:hAnsi="Arial Nova"/>
          <w:b/>
          <w:bCs/>
          <w:color w:val="C00000"/>
          <w:sz w:val="28"/>
          <w:szCs w:val="28"/>
        </w:rPr>
        <w:t xml:space="preserve">How management overview of the development was maintained. </w:t>
      </w:r>
    </w:p>
    <w:p w14:paraId="29E53EC8" w14:textId="7A00B8FF" w:rsidR="002E6803" w:rsidRPr="00317185" w:rsidRDefault="002E6803" w:rsidP="00283058">
      <w:pPr>
        <w:rPr>
          <w:rFonts w:ascii="Arial Nova" w:hAnsi="Arial Nova"/>
          <w:color w:val="002060"/>
          <w:sz w:val="22"/>
          <w:szCs w:val="22"/>
        </w:rPr>
      </w:pPr>
    </w:p>
    <w:p w14:paraId="772ECF5F" w14:textId="11D134E1" w:rsidR="00C10E47" w:rsidRPr="00317185" w:rsidRDefault="00814BE8" w:rsidP="00283058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A Project Sponsor led Management Overview</w:t>
      </w:r>
      <w:r w:rsidR="00E34D88" w:rsidRPr="00317185">
        <w:rPr>
          <w:rFonts w:ascii="Arial Nova" w:hAnsi="Arial Nova"/>
          <w:color w:val="002060"/>
          <w:sz w:val="22"/>
          <w:szCs w:val="22"/>
        </w:rPr>
        <w:t xml:space="preserve"> – Operations Director. </w:t>
      </w:r>
    </w:p>
    <w:p w14:paraId="580545B2" w14:textId="5D4F9BB3" w:rsidR="009E10CA" w:rsidRPr="00317185" w:rsidRDefault="009E10CA" w:rsidP="00283058">
      <w:pPr>
        <w:rPr>
          <w:rFonts w:ascii="Arial Nova" w:hAnsi="Arial Nova"/>
          <w:color w:val="002060"/>
          <w:sz w:val="22"/>
          <w:szCs w:val="22"/>
        </w:rPr>
      </w:pPr>
    </w:p>
    <w:p w14:paraId="5214FA4B" w14:textId="4AF46716" w:rsidR="009E10CA" w:rsidRPr="00317185" w:rsidRDefault="00577A1F" w:rsidP="00283058">
      <w:pPr>
        <w:rPr>
          <w:rFonts w:ascii="Arial Nova" w:hAnsi="Arial Nova"/>
          <w:color w:val="002060"/>
          <w:sz w:val="22"/>
          <w:szCs w:val="22"/>
        </w:rPr>
      </w:pPr>
      <w:r>
        <w:rPr>
          <w:rFonts w:ascii="Arial Nova" w:hAnsi="Arial Nova"/>
          <w:color w:val="002060"/>
          <w:sz w:val="22"/>
          <w:szCs w:val="22"/>
        </w:rPr>
        <w:t xml:space="preserve">The </w:t>
      </w:r>
      <w:r w:rsidR="009E10CA" w:rsidRPr="00317185">
        <w:rPr>
          <w:rFonts w:ascii="Arial Nova" w:hAnsi="Arial Nova"/>
          <w:color w:val="002060"/>
          <w:sz w:val="22"/>
          <w:szCs w:val="22"/>
        </w:rPr>
        <w:t>NPI Project Stage gate</w:t>
      </w:r>
      <w:r>
        <w:rPr>
          <w:rFonts w:ascii="Arial Nova" w:hAnsi="Arial Nova"/>
          <w:color w:val="002060"/>
          <w:sz w:val="22"/>
          <w:szCs w:val="22"/>
        </w:rPr>
        <w:t>s</w:t>
      </w:r>
      <w:r w:rsidR="009E10CA" w:rsidRPr="00317185">
        <w:rPr>
          <w:rFonts w:ascii="Arial Nova" w:hAnsi="Arial Nova"/>
          <w:color w:val="002060"/>
          <w:sz w:val="22"/>
          <w:szCs w:val="22"/>
        </w:rPr>
        <w:t xml:space="preserve"> were signed off by the Board of Directors before progressing into the next stage</w:t>
      </w:r>
      <w:r w:rsidR="00B85419" w:rsidRPr="00317185">
        <w:rPr>
          <w:rFonts w:ascii="Arial Nova" w:hAnsi="Arial Nova"/>
          <w:color w:val="002060"/>
          <w:sz w:val="22"/>
          <w:szCs w:val="22"/>
        </w:rPr>
        <w:t>.</w:t>
      </w:r>
    </w:p>
    <w:p w14:paraId="7B1C8479" w14:textId="77777777" w:rsidR="009E10CA" w:rsidRPr="00317185" w:rsidRDefault="009E10CA" w:rsidP="00283058">
      <w:pPr>
        <w:rPr>
          <w:rFonts w:ascii="Arial Nova" w:hAnsi="Arial Nova"/>
          <w:color w:val="002060"/>
          <w:sz w:val="22"/>
          <w:szCs w:val="22"/>
        </w:rPr>
      </w:pPr>
    </w:p>
    <w:p w14:paraId="5FF0B5E4" w14:textId="5917EFC0" w:rsidR="00E34D88" w:rsidRDefault="00E34D88" w:rsidP="00283058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Weekly Project meetings were attended by Top Management</w:t>
      </w:r>
      <w:r w:rsidR="00B85419" w:rsidRPr="00317185">
        <w:rPr>
          <w:rFonts w:ascii="Arial Nova" w:hAnsi="Arial Nova"/>
          <w:color w:val="002060"/>
          <w:sz w:val="22"/>
          <w:szCs w:val="22"/>
        </w:rPr>
        <w:t>.</w:t>
      </w:r>
    </w:p>
    <w:p w14:paraId="0655900A" w14:textId="1B8389B4" w:rsidR="00DA338D" w:rsidRDefault="00DA338D" w:rsidP="00283058">
      <w:pPr>
        <w:rPr>
          <w:rFonts w:ascii="Arial Nova" w:hAnsi="Arial Nova"/>
          <w:color w:val="002060"/>
          <w:sz w:val="22"/>
          <w:szCs w:val="22"/>
        </w:rPr>
      </w:pPr>
    </w:p>
    <w:p w14:paraId="20468F77" w14:textId="4216D310" w:rsidR="00DA338D" w:rsidRPr="00317185" w:rsidRDefault="00DA338D" w:rsidP="00283058">
      <w:pPr>
        <w:rPr>
          <w:rFonts w:ascii="Arial Nova" w:hAnsi="Arial Nova"/>
          <w:color w:val="002060"/>
          <w:sz w:val="22"/>
          <w:szCs w:val="22"/>
        </w:rPr>
      </w:pPr>
      <w:r>
        <w:rPr>
          <w:rFonts w:ascii="Arial Nova" w:hAnsi="Arial Nova"/>
          <w:color w:val="002060"/>
          <w:sz w:val="22"/>
          <w:szCs w:val="22"/>
        </w:rPr>
        <w:t xml:space="preserve">Monthly NPI/Innovation </w:t>
      </w:r>
      <w:r w:rsidR="00FA0608">
        <w:rPr>
          <w:rFonts w:ascii="Arial Nova" w:hAnsi="Arial Nova"/>
          <w:color w:val="002060"/>
          <w:sz w:val="22"/>
          <w:szCs w:val="22"/>
        </w:rPr>
        <w:t>Programme reviews hosted by Operations Director to discuss the Pipeline of Innovations being reviewed.</w:t>
      </w:r>
    </w:p>
    <w:p w14:paraId="78ECEC2A" w14:textId="1D2381B3" w:rsidR="00283058" w:rsidRDefault="00283058" w:rsidP="00283058">
      <w:pPr>
        <w:rPr>
          <w:rFonts w:ascii="Arial Nova" w:hAnsi="Arial Nova"/>
          <w:color w:val="002060"/>
          <w:sz w:val="22"/>
          <w:szCs w:val="22"/>
        </w:rPr>
      </w:pPr>
    </w:p>
    <w:p w14:paraId="7633672C" w14:textId="2D09F733" w:rsidR="00577A1F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725D2EE0" w14:textId="7BDC2EEC" w:rsidR="00577A1F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49011523" w14:textId="4994ADDD" w:rsidR="00577A1F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67DEE26E" w14:textId="6CA18C6C" w:rsidR="00577A1F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0C94EBBF" w14:textId="4824B010" w:rsidR="00577A1F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42834010" w14:textId="403D6F05" w:rsidR="00577A1F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0FD8D80E" w14:textId="0CE53E45" w:rsidR="00577A1F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5192A4D9" w14:textId="01CAF320" w:rsidR="00577A1F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61DDC161" w14:textId="13508D45" w:rsidR="00577A1F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1448512F" w14:textId="355F25A2" w:rsidR="00577A1F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1E337C1D" w14:textId="382D2A38" w:rsidR="00577A1F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37B97D56" w14:textId="620A21A9" w:rsidR="00577A1F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39BA2CEF" w14:textId="365A8CD0" w:rsidR="00577A1F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4AD8E60C" w14:textId="7DFE3611" w:rsidR="00577A1F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1C6D36F8" w14:textId="24E28743" w:rsidR="00577A1F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2D33BE64" w14:textId="351BCAB6" w:rsidR="00577A1F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063C6D6E" w14:textId="573EC91C" w:rsidR="00577A1F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1EB62133" w14:textId="4C2455D4" w:rsidR="00577A1F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28FD779D" w14:textId="77777777" w:rsidR="00577A1F" w:rsidRPr="00317185" w:rsidRDefault="00577A1F" w:rsidP="00283058">
      <w:pPr>
        <w:rPr>
          <w:rFonts w:ascii="Arial Nova" w:hAnsi="Arial Nova"/>
          <w:color w:val="002060"/>
          <w:sz w:val="22"/>
          <w:szCs w:val="22"/>
        </w:rPr>
      </w:pPr>
    </w:p>
    <w:p w14:paraId="5AA63C65" w14:textId="7A16CF5F" w:rsidR="002E6803" w:rsidRPr="00577A1F" w:rsidRDefault="002E6803" w:rsidP="006D338C">
      <w:pPr>
        <w:pStyle w:val="ListParagraph"/>
        <w:numPr>
          <w:ilvl w:val="0"/>
          <w:numId w:val="4"/>
        </w:numPr>
        <w:rPr>
          <w:rFonts w:ascii="Arial Nova" w:hAnsi="Arial Nova"/>
          <w:b/>
          <w:bCs/>
          <w:color w:val="C00000"/>
          <w:sz w:val="28"/>
          <w:szCs w:val="28"/>
        </w:rPr>
      </w:pPr>
      <w:r w:rsidRPr="00577A1F">
        <w:rPr>
          <w:rFonts w:ascii="Arial Nova" w:hAnsi="Arial Nova"/>
          <w:b/>
          <w:bCs/>
          <w:color w:val="C00000"/>
          <w:sz w:val="28"/>
          <w:szCs w:val="28"/>
        </w:rPr>
        <w:lastRenderedPageBreak/>
        <w:t xml:space="preserve">The extent to which you feel this innovation process represents best practice. </w:t>
      </w:r>
    </w:p>
    <w:p w14:paraId="581E6081" w14:textId="3C070CED" w:rsidR="00C801E8" w:rsidRPr="00317185" w:rsidRDefault="00C801E8" w:rsidP="00C801E8">
      <w:pPr>
        <w:rPr>
          <w:rFonts w:ascii="Arial Nova" w:hAnsi="Arial Nova"/>
          <w:color w:val="002060"/>
          <w:sz w:val="22"/>
          <w:szCs w:val="22"/>
        </w:rPr>
      </w:pPr>
    </w:p>
    <w:p w14:paraId="7587A76D" w14:textId="20FD2D10" w:rsidR="00C801E8" w:rsidRPr="00317185" w:rsidRDefault="006F6CFF" w:rsidP="00C801E8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According to </w:t>
      </w:r>
      <w:r w:rsidR="001F68FC" w:rsidRPr="00317185">
        <w:rPr>
          <w:rFonts w:ascii="Arial Nova" w:hAnsi="Arial Nova"/>
          <w:color w:val="002060"/>
          <w:sz w:val="22"/>
          <w:szCs w:val="22"/>
        </w:rPr>
        <w:t>Satell’s In</w:t>
      </w:r>
      <w:r w:rsidR="00431F92" w:rsidRPr="00317185">
        <w:rPr>
          <w:rFonts w:ascii="Arial Nova" w:hAnsi="Arial Nova"/>
          <w:color w:val="002060"/>
          <w:sz w:val="22"/>
          <w:szCs w:val="22"/>
        </w:rPr>
        <w:t>n</w:t>
      </w:r>
      <w:r w:rsidR="001F68FC" w:rsidRPr="00317185">
        <w:rPr>
          <w:rFonts w:ascii="Arial Nova" w:hAnsi="Arial Nova"/>
          <w:color w:val="002060"/>
          <w:sz w:val="22"/>
          <w:szCs w:val="22"/>
        </w:rPr>
        <w:t xml:space="preserve">ovation matrix the </w:t>
      </w:r>
      <w:r w:rsidR="00D93199" w:rsidRPr="00317185">
        <w:rPr>
          <w:rFonts w:ascii="Arial Nova" w:hAnsi="Arial Nova"/>
          <w:color w:val="002060"/>
          <w:sz w:val="22"/>
          <w:szCs w:val="22"/>
        </w:rPr>
        <w:t xml:space="preserve">original </w:t>
      </w:r>
      <w:r w:rsidR="001F68FC" w:rsidRPr="00317185">
        <w:rPr>
          <w:rFonts w:ascii="Arial Nova" w:hAnsi="Arial Nova"/>
          <w:color w:val="002060"/>
          <w:sz w:val="22"/>
          <w:szCs w:val="22"/>
        </w:rPr>
        <w:t>Timber Alternative Window</w:t>
      </w:r>
      <w:r w:rsidR="00D93199" w:rsidRPr="00317185">
        <w:rPr>
          <w:rFonts w:ascii="Arial Nova" w:hAnsi="Arial Nova"/>
          <w:color w:val="002060"/>
          <w:sz w:val="22"/>
          <w:szCs w:val="22"/>
        </w:rPr>
        <w:t xml:space="preserve"> would be classed as a Breakthrough Innovation </w:t>
      </w:r>
      <w:r w:rsidR="00431F92" w:rsidRPr="00317185">
        <w:rPr>
          <w:rFonts w:ascii="Arial Nova" w:hAnsi="Arial Nova"/>
          <w:color w:val="002060"/>
          <w:sz w:val="22"/>
          <w:szCs w:val="22"/>
        </w:rPr>
        <w:t>–</w:t>
      </w:r>
      <w:r w:rsidR="00D93199" w:rsidRPr="00317185">
        <w:rPr>
          <w:rFonts w:ascii="Arial Nova" w:hAnsi="Arial Nova"/>
          <w:color w:val="002060"/>
          <w:sz w:val="22"/>
          <w:szCs w:val="22"/>
        </w:rPr>
        <w:t xml:space="preserve"> </w:t>
      </w:r>
      <w:r w:rsidR="00431F92" w:rsidRPr="00317185">
        <w:rPr>
          <w:rFonts w:ascii="Arial Nova" w:hAnsi="Arial Nova"/>
          <w:color w:val="002060"/>
          <w:sz w:val="22"/>
          <w:szCs w:val="22"/>
        </w:rPr>
        <w:t>Problem Well Defined / Domain Not Well Defined.</w:t>
      </w:r>
      <w:r w:rsidR="00395E57" w:rsidRPr="00317185">
        <w:rPr>
          <w:rFonts w:ascii="Arial Nova" w:hAnsi="Arial Nova"/>
          <w:color w:val="002060"/>
          <w:sz w:val="22"/>
          <w:szCs w:val="22"/>
        </w:rPr>
        <w:t xml:space="preserve"> This is supported by the fact that it was a maverick product, which no one else was doing.</w:t>
      </w:r>
    </w:p>
    <w:p w14:paraId="3667E24F" w14:textId="2E3539CB" w:rsidR="002E6803" w:rsidRPr="00317185" w:rsidRDefault="002E6803" w:rsidP="00C10E47">
      <w:pPr>
        <w:rPr>
          <w:rFonts w:ascii="Arial Nova" w:hAnsi="Arial Nova"/>
          <w:color w:val="002060"/>
          <w:sz w:val="22"/>
          <w:szCs w:val="22"/>
        </w:rPr>
      </w:pPr>
    </w:p>
    <w:p w14:paraId="1F8AC4AC" w14:textId="5236E864" w:rsidR="009E10CA" w:rsidRPr="00317185" w:rsidRDefault="00C634EC" w:rsidP="00395E57">
      <w:pPr>
        <w:jc w:val="center"/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noProof/>
          <w:color w:val="00206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8992" behindDoc="0" locked="0" layoutInCell="1" allowOverlap="1" wp14:anchorId="4912DECA" wp14:editId="47D8CC01">
                <wp:simplePos x="0" y="0"/>
                <wp:positionH relativeFrom="column">
                  <wp:posOffset>1211580</wp:posOffset>
                </wp:positionH>
                <wp:positionV relativeFrom="paragraph">
                  <wp:posOffset>968507</wp:posOffset>
                </wp:positionV>
                <wp:extent cx="1112948" cy="622123"/>
                <wp:effectExtent l="38100" t="19050" r="87630" b="102235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12948" cy="62212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783893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5" o:spid="_x0000_s1026" type="#_x0000_t32" style="position:absolute;margin-left:95.4pt;margin-top:76.25pt;width:87.65pt;height:49pt;z-index:251668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" strokecolor="#4f81bd [3204]" strokeweight="2pt">
                <v:stroke endarrow="block"/>
                <v:shadow on="t" color="black" opacity="24903f" origin=",.5" offset="0,.55556mm"/>
              </v:shape>
            </w:pict>
          </mc:Fallback>
        </mc:AlternateContent>
      </w:r>
      <w:r w:rsidRPr="00317185">
        <w:rPr>
          <w:rFonts w:ascii="Arial Nova" w:hAnsi="Arial Nova"/>
          <w:noProof/>
          <w:color w:val="002060"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5920" behindDoc="0" locked="0" layoutInCell="1" allowOverlap="1" wp14:anchorId="490D5B8E" wp14:editId="403845E1">
                <wp:simplePos x="0" y="0"/>
                <wp:positionH relativeFrom="column">
                  <wp:posOffset>118</wp:posOffset>
                </wp:positionH>
                <wp:positionV relativeFrom="paragraph">
                  <wp:posOffset>252952</wp:posOffset>
                </wp:positionV>
                <wp:extent cx="1212112" cy="1404620"/>
                <wp:effectExtent l="0" t="0" r="26670" b="2794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2112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FB1DF2" w14:textId="04404F6F" w:rsidR="00395E57" w:rsidRPr="00395E57" w:rsidRDefault="00395E57">
                            <w:pPr>
                              <w:rPr>
                                <w:rFonts w:ascii="Arial Nova" w:hAnsi="Arial Nova"/>
                                <w:color w:val="FF0000"/>
                              </w:rPr>
                            </w:pPr>
                            <w:r w:rsidRPr="00395E57">
                              <w:rPr>
                                <w:rFonts w:ascii="Arial Nova" w:hAnsi="Arial Nova"/>
                                <w:color w:val="FF0000"/>
                              </w:rPr>
                              <w:t>Evolution Windows Timber Alternative Windows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90D5B8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19.9pt;width:95.45pt;height:110.6pt;z-index:25166592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">
                <v:textbox style="mso-fit-shape-to-text:t">
                  <w:txbxContent>
                    <w:p w14:paraId="15FB1DF2" w14:textId="04404F6F" w:rsidR="00395E57" w:rsidRPr="00395E57" w:rsidRDefault="00395E57">
                      <w:pPr>
                        <w:rPr>
                          <w:rFonts w:ascii="Arial Nova" w:hAnsi="Arial Nova"/>
                          <w:color w:val="FF0000"/>
                        </w:rPr>
                      </w:pPr>
                      <w:r w:rsidRPr="00395E57">
                        <w:rPr>
                          <w:rFonts w:ascii="Arial Nova" w:hAnsi="Arial Nova"/>
                          <w:color w:val="FF0000"/>
                        </w:rPr>
                        <w:t>Evolution Windows Timber Alternative Windows</w:t>
                      </w:r>
                    </w:p>
                  </w:txbxContent>
                </v:textbox>
              </v:shape>
            </w:pict>
          </mc:Fallback>
        </mc:AlternateContent>
      </w:r>
      <w:r w:rsidRPr="00317185">
        <w:rPr>
          <w:rFonts w:ascii="Arial Nova" w:hAnsi="Arial Nova"/>
          <w:noProof/>
          <w:color w:val="00206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0016" behindDoc="0" locked="0" layoutInCell="1" allowOverlap="1" wp14:anchorId="2D2C26F4" wp14:editId="304DCD65">
                <wp:simplePos x="0" y="0"/>
                <wp:positionH relativeFrom="column">
                  <wp:posOffset>3110908</wp:posOffset>
                </wp:positionH>
                <wp:positionV relativeFrom="paragraph">
                  <wp:posOffset>2162928</wp:posOffset>
                </wp:positionV>
                <wp:extent cx="2123691" cy="195816"/>
                <wp:effectExtent l="57150" t="57150" r="67310" b="9017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123691" cy="19581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925BC2" id="Straight Arrow Connector 16" o:spid="_x0000_s1026" type="#_x0000_t32" style="position:absolute;margin-left:244.95pt;margin-top:170.3pt;width:167.2pt;height:15.4pt;flip:x y;z-index:251670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" strokecolor="#4f81bd [3204]" strokeweight="2pt">
                <v:stroke endarrow="block"/>
                <v:shadow on="t" color="black" opacity="24903f" origin=",.5" offset="0,.55556mm"/>
              </v:shape>
            </w:pict>
          </mc:Fallback>
        </mc:AlternateContent>
      </w:r>
      <w:r w:rsidRPr="00317185">
        <w:rPr>
          <w:rFonts w:ascii="Arial Nova" w:hAnsi="Arial Nova"/>
          <w:noProof/>
          <w:color w:val="00206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1040" behindDoc="0" locked="0" layoutInCell="1" allowOverlap="1" wp14:anchorId="08A04B43" wp14:editId="021FFE5F">
                <wp:simplePos x="0" y="0"/>
                <wp:positionH relativeFrom="column">
                  <wp:posOffset>4688958</wp:posOffset>
                </wp:positionH>
                <wp:positionV relativeFrom="paragraph">
                  <wp:posOffset>2039768</wp:posOffset>
                </wp:positionV>
                <wp:extent cx="542261" cy="318976"/>
                <wp:effectExtent l="57150" t="38100" r="67945" b="8128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42261" cy="31897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91ABF9B" id="Straight Arrow Connector 17" o:spid="_x0000_s1026" type="#_x0000_t32" style="position:absolute;margin-left:369.2pt;margin-top:160.6pt;width:42.7pt;height:25.1pt;flip:x y;z-index:251671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" strokecolor="red" strokeweight="2pt">
                <v:stroke endarrow="block"/>
                <v:shadow on="t" color="black" opacity="24903f" origin=",.5" offset="0,.55556mm"/>
              </v:shape>
            </w:pict>
          </mc:Fallback>
        </mc:AlternateContent>
      </w:r>
      <w:r w:rsidR="00395E57" w:rsidRPr="00317185">
        <w:rPr>
          <w:rFonts w:ascii="Arial Nova" w:hAnsi="Arial Nova"/>
          <w:noProof/>
          <w:color w:val="002060"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7968" behindDoc="0" locked="0" layoutInCell="1" allowOverlap="1" wp14:anchorId="5364D6FE" wp14:editId="0B4C1F26">
                <wp:simplePos x="0" y="0"/>
                <wp:positionH relativeFrom="column">
                  <wp:posOffset>5231337</wp:posOffset>
                </wp:positionH>
                <wp:positionV relativeFrom="paragraph">
                  <wp:posOffset>2358198</wp:posOffset>
                </wp:positionV>
                <wp:extent cx="1212112" cy="1404620"/>
                <wp:effectExtent l="0" t="0" r="26670" b="27940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2112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B9068D" w14:textId="2811C021" w:rsidR="00395E57" w:rsidRPr="00395E57" w:rsidRDefault="00395E57" w:rsidP="00395E57">
                            <w:pPr>
                              <w:rPr>
                                <w:rFonts w:ascii="Arial Nova" w:hAnsi="Arial Nova"/>
                                <w:color w:val="FF0000"/>
                              </w:rPr>
                            </w:pPr>
                            <w:r>
                              <w:rPr>
                                <w:rFonts w:ascii="Arial Nova" w:hAnsi="Arial Nova"/>
                                <w:color w:val="FF0000"/>
                              </w:rPr>
                              <w:t>South Wales UKWDG</w:t>
                            </w:r>
                            <w:r w:rsidRPr="00395E57">
                              <w:rPr>
                                <w:rFonts w:ascii="Arial Nova" w:hAnsi="Arial Nova"/>
                                <w:color w:val="FF0000"/>
                              </w:rPr>
                              <w:t xml:space="preserve"> Timber Alternative Windows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364D6FE" id="_x0000_s1027" type="#_x0000_t202" style="position:absolute;left:0;text-align:left;margin-left:411.9pt;margin-top:185.7pt;width:95.45pt;height:110.6pt;z-index:25166796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">
                <v:textbox style="mso-fit-shape-to-text:t">
                  <w:txbxContent>
                    <w:p w14:paraId="4AB9068D" w14:textId="2811C021" w:rsidR="00395E57" w:rsidRPr="00395E57" w:rsidRDefault="00395E57" w:rsidP="00395E57">
                      <w:pPr>
                        <w:rPr>
                          <w:rFonts w:ascii="Arial Nova" w:hAnsi="Arial Nova"/>
                          <w:color w:val="FF0000"/>
                        </w:rPr>
                      </w:pPr>
                      <w:r>
                        <w:rPr>
                          <w:rFonts w:ascii="Arial Nova" w:hAnsi="Arial Nova"/>
                          <w:color w:val="FF0000"/>
                        </w:rPr>
                        <w:t>South Wales UKWDG</w:t>
                      </w:r>
                      <w:r w:rsidRPr="00395E57">
                        <w:rPr>
                          <w:rFonts w:ascii="Arial Nova" w:hAnsi="Arial Nova"/>
                          <w:color w:val="FF0000"/>
                        </w:rPr>
                        <w:t xml:space="preserve"> Timber Alternative Windows</w:t>
                      </w:r>
                    </w:p>
                  </w:txbxContent>
                </v:textbox>
              </v:shape>
            </w:pict>
          </mc:Fallback>
        </mc:AlternateContent>
      </w:r>
      <w:r w:rsidR="00395E57" w:rsidRPr="00317185">
        <w:rPr>
          <w:rFonts w:ascii="Arial Nova" w:hAnsi="Arial Nova"/>
          <w:noProof/>
          <w:color w:val="002060"/>
          <w:sz w:val="22"/>
          <w:szCs w:val="22"/>
        </w:rPr>
        <w:drawing>
          <wp:inline distT="0" distB="0" distL="0" distR="0" wp14:anchorId="79C3BC93" wp14:editId="700E20FC">
            <wp:extent cx="5373247" cy="5049474"/>
            <wp:effectExtent l="0" t="0" r="0" b="0"/>
            <wp:docPr id="13" name="Picture 1" descr="Diagra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5E49D862-3E79-CE9B-6E98-80ED8C5B4AD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" descr="Diagram&#10;&#10;Description automatically generated">
                      <a:extLst>
                        <a:ext uri="{FF2B5EF4-FFF2-40B4-BE49-F238E27FC236}">
                          <a16:creationId xmlns:a16="http://schemas.microsoft.com/office/drawing/2014/main" id="{5E49D862-3E79-CE9B-6E98-80ED8C5B4AD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373247" cy="5049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FFFA13" w14:textId="74296D36" w:rsidR="009E10CA" w:rsidRPr="00317185" w:rsidRDefault="009E10CA" w:rsidP="00C10E47">
      <w:pPr>
        <w:rPr>
          <w:rFonts w:ascii="Arial Nova" w:hAnsi="Arial Nova"/>
          <w:color w:val="002060"/>
          <w:sz w:val="22"/>
          <w:szCs w:val="22"/>
        </w:rPr>
      </w:pPr>
    </w:p>
    <w:p w14:paraId="744FA74D" w14:textId="68C4BF77" w:rsidR="009E10CA" w:rsidRPr="00317185" w:rsidRDefault="00CE69CE" w:rsidP="00C10E47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South Wales UKWDG Timber Alternative Windows would be considered as a Sustaining Innovation, as it seems an Incremental </w:t>
      </w:r>
      <w:r w:rsidR="00C71455" w:rsidRPr="00317185">
        <w:rPr>
          <w:rFonts w:ascii="Arial Nova" w:hAnsi="Arial Nova"/>
          <w:color w:val="002060"/>
          <w:sz w:val="22"/>
          <w:szCs w:val="22"/>
        </w:rPr>
        <w:t>Innovation from the Evolution Timber Alternative Window. But, with the Domain/knowledge base Not Well Defined, and the requirement for Colla</w:t>
      </w:r>
      <w:r w:rsidR="00C634EC" w:rsidRPr="00317185">
        <w:rPr>
          <w:rFonts w:ascii="Arial Nova" w:hAnsi="Arial Nova"/>
          <w:color w:val="002060"/>
          <w:sz w:val="22"/>
          <w:szCs w:val="22"/>
        </w:rPr>
        <w:t xml:space="preserve">boration / Open Innovation then it too is a Breakthrough Innovation. </w:t>
      </w:r>
      <w:sdt>
        <w:sdtPr>
          <w:rPr>
            <w:rFonts w:ascii="Arial Nova" w:hAnsi="Arial Nova"/>
            <w:i/>
            <w:iCs/>
            <w:color w:val="002060"/>
            <w:sz w:val="22"/>
            <w:szCs w:val="22"/>
          </w:rPr>
          <w:id w:val="-490952637"/>
          <w:citation/>
        </w:sdtPr>
        <w:sdtEndPr/>
        <w:sdtContent>
          <w:r w:rsidR="00C634EC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begin"/>
          </w:r>
          <w:r w:rsidR="00C634EC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instrText xml:space="preserve"> CITATION Gre17 \l 2057 </w:instrText>
          </w:r>
          <w:r w:rsidR="00C634EC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separate"/>
          </w:r>
          <w:r w:rsidR="00C634EC" w:rsidRPr="00317185">
            <w:rPr>
              <w:rFonts w:ascii="Arial Nova" w:hAnsi="Arial Nova"/>
              <w:i/>
              <w:iCs/>
              <w:noProof/>
              <w:color w:val="002060"/>
              <w:sz w:val="22"/>
              <w:szCs w:val="22"/>
            </w:rPr>
            <w:t>(Satell, 2017)</w:t>
          </w:r>
          <w:r w:rsidR="00C634EC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end"/>
          </w:r>
        </w:sdtContent>
      </w:sdt>
    </w:p>
    <w:p w14:paraId="4FB0E3B7" w14:textId="77777777" w:rsidR="009E10CA" w:rsidRPr="00317185" w:rsidRDefault="009E10CA" w:rsidP="00C10E47">
      <w:pPr>
        <w:rPr>
          <w:rFonts w:ascii="Arial Nova" w:hAnsi="Arial Nova"/>
          <w:color w:val="002060"/>
          <w:sz w:val="22"/>
          <w:szCs w:val="22"/>
        </w:rPr>
      </w:pPr>
    </w:p>
    <w:p w14:paraId="7A805854" w14:textId="79E783BD" w:rsidR="007C4093" w:rsidRPr="00317185" w:rsidRDefault="008F284F" w:rsidP="00C10E47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With existing products on the market, and that the new product and process were not </w:t>
      </w:r>
      <w:r w:rsidR="008E7AAA" w:rsidRPr="00317185">
        <w:rPr>
          <w:rFonts w:ascii="Arial Nova" w:hAnsi="Arial Nova"/>
          <w:color w:val="002060"/>
          <w:sz w:val="22"/>
          <w:szCs w:val="22"/>
        </w:rPr>
        <w:t xml:space="preserve">developed the option to choose the </w:t>
      </w:r>
      <w:r w:rsidR="00E678EF" w:rsidRPr="00317185">
        <w:rPr>
          <w:rFonts w:ascii="Arial Nova" w:hAnsi="Arial Nova"/>
          <w:color w:val="002060"/>
          <w:sz w:val="22"/>
          <w:szCs w:val="22"/>
        </w:rPr>
        <w:t>Low-cost</w:t>
      </w:r>
      <w:r w:rsidR="008E7AAA" w:rsidRPr="00317185">
        <w:rPr>
          <w:rFonts w:ascii="Arial Nova" w:hAnsi="Arial Nova"/>
          <w:color w:val="002060"/>
          <w:sz w:val="22"/>
          <w:szCs w:val="22"/>
        </w:rPr>
        <w:t xml:space="preserve"> solution, to satisfy the Minimum Viable Product</w:t>
      </w:r>
      <w:r w:rsidR="003F7C47" w:rsidRPr="00317185">
        <w:rPr>
          <w:rFonts w:ascii="Arial Nova" w:hAnsi="Arial Nova"/>
          <w:color w:val="002060"/>
          <w:sz w:val="22"/>
          <w:szCs w:val="22"/>
        </w:rPr>
        <w:t xml:space="preserve"> was taken</w:t>
      </w:r>
      <w:r w:rsidR="00EA171E" w:rsidRPr="00317185">
        <w:rPr>
          <w:rFonts w:ascii="Arial Nova" w:hAnsi="Arial Nova"/>
          <w:color w:val="002060"/>
          <w:sz w:val="22"/>
          <w:szCs w:val="22"/>
        </w:rPr>
        <w:t xml:space="preserve">. </w:t>
      </w:r>
      <w:r w:rsidR="006826AA" w:rsidRPr="00317185">
        <w:rPr>
          <w:rFonts w:ascii="Arial Nova" w:hAnsi="Arial Nova"/>
          <w:color w:val="002060"/>
          <w:sz w:val="22"/>
          <w:szCs w:val="22"/>
        </w:rPr>
        <w:t xml:space="preserve">The strategy was to </w:t>
      </w:r>
      <w:r w:rsidR="00512607" w:rsidRPr="00317185">
        <w:rPr>
          <w:rFonts w:ascii="Arial Nova" w:hAnsi="Arial Nova"/>
          <w:color w:val="002060"/>
          <w:sz w:val="22"/>
          <w:szCs w:val="22"/>
        </w:rPr>
        <w:t xml:space="preserve">create the product, </w:t>
      </w:r>
      <w:r w:rsidR="000B4C7E" w:rsidRPr="00317185">
        <w:rPr>
          <w:rFonts w:ascii="Arial Nova" w:hAnsi="Arial Nova"/>
          <w:color w:val="002060"/>
          <w:sz w:val="22"/>
          <w:szCs w:val="22"/>
        </w:rPr>
        <w:t>evaluate</w:t>
      </w:r>
      <w:r w:rsidR="00512607" w:rsidRPr="00317185">
        <w:rPr>
          <w:rFonts w:ascii="Arial Nova" w:hAnsi="Arial Nova"/>
          <w:color w:val="002060"/>
          <w:sz w:val="22"/>
          <w:szCs w:val="22"/>
        </w:rPr>
        <w:t xml:space="preserve"> the </w:t>
      </w:r>
      <w:r w:rsidR="003F7C47" w:rsidRPr="00317185">
        <w:rPr>
          <w:rFonts w:ascii="Arial Nova" w:hAnsi="Arial Nova"/>
          <w:color w:val="002060"/>
          <w:sz w:val="22"/>
          <w:szCs w:val="22"/>
        </w:rPr>
        <w:t>assumed</w:t>
      </w:r>
      <w:r w:rsidR="00512607" w:rsidRPr="00317185">
        <w:rPr>
          <w:rFonts w:ascii="Arial Nova" w:hAnsi="Arial Nova"/>
          <w:color w:val="002060"/>
          <w:sz w:val="22"/>
          <w:szCs w:val="22"/>
        </w:rPr>
        <w:t xml:space="preserve"> outcomes, then review the next step of the </w:t>
      </w:r>
      <w:r w:rsidR="003F7C47" w:rsidRPr="00317185">
        <w:rPr>
          <w:rFonts w:ascii="Arial Nova" w:hAnsi="Arial Nova"/>
          <w:color w:val="002060"/>
          <w:sz w:val="22"/>
          <w:szCs w:val="22"/>
        </w:rPr>
        <w:t>product growth</w:t>
      </w:r>
      <w:r w:rsidR="001325B3" w:rsidRPr="00317185">
        <w:rPr>
          <w:rFonts w:ascii="Arial Nova" w:hAnsi="Arial Nova"/>
          <w:color w:val="002060"/>
          <w:sz w:val="22"/>
          <w:szCs w:val="22"/>
        </w:rPr>
        <w:t xml:space="preserve">. </w:t>
      </w:r>
      <w:r w:rsidR="00940164" w:rsidRPr="00317185">
        <w:rPr>
          <w:rFonts w:ascii="Arial Nova" w:hAnsi="Arial Nova"/>
          <w:color w:val="002060"/>
          <w:sz w:val="22"/>
          <w:szCs w:val="22"/>
        </w:rPr>
        <w:t>Customer order quantities and forecasted sales would need to initiate a further investment in resources for this product.</w:t>
      </w:r>
      <w:r w:rsidR="00FB18F6" w:rsidRPr="00317185">
        <w:rPr>
          <w:rFonts w:ascii="Arial Nova" w:hAnsi="Arial Nova"/>
          <w:color w:val="002060"/>
          <w:sz w:val="22"/>
          <w:szCs w:val="22"/>
        </w:rPr>
        <w:t xml:space="preserve"> </w:t>
      </w:r>
      <w:sdt>
        <w:sdtPr>
          <w:rPr>
            <w:rFonts w:ascii="Arial Nova" w:hAnsi="Arial Nova"/>
            <w:i/>
            <w:iCs/>
            <w:color w:val="002060"/>
            <w:sz w:val="22"/>
            <w:szCs w:val="22"/>
          </w:rPr>
          <w:id w:val="973402732"/>
          <w:citation/>
        </w:sdtPr>
        <w:sdtEndPr/>
        <w:sdtContent>
          <w:r w:rsidR="00FB18F6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begin"/>
          </w:r>
          <w:r w:rsidR="00FB18F6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instrText xml:space="preserve"> CITATION Gre17 \l 2057 </w:instrText>
          </w:r>
          <w:r w:rsidR="00FB18F6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separate"/>
          </w:r>
          <w:r w:rsidR="00FB18F6" w:rsidRPr="00317185">
            <w:rPr>
              <w:rFonts w:ascii="Arial Nova" w:hAnsi="Arial Nova"/>
              <w:i/>
              <w:iCs/>
              <w:noProof/>
              <w:color w:val="002060"/>
              <w:sz w:val="22"/>
              <w:szCs w:val="22"/>
            </w:rPr>
            <w:t>(Satell, 2017)</w:t>
          </w:r>
          <w:r w:rsidR="00FB18F6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end"/>
          </w:r>
        </w:sdtContent>
      </w:sdt>
    </w:p>
    <w:p w14:paraId="68B81EAD" w14:textId="545D0C6F" w:rsidR="00940164" w:rsidRPr="00317185" w:rsidRDefault="00940164" w:rsidP="00C10E47">
      <w:pPr>
        <w:rPr>
          <w:rFonts w:ascii="Arial Nova" w:hAnsi="Arial Nova"/>
          <w:color w:val="002060"/>
          <w:sz w:val="22"/>
          <w:szCs w:val="22"/>
        </w:rPr>
      </w:pPr>
    </w:p>
    <w:p w14:paraId="10B2E6ED" w14:textId="4235C043" w:rsidR="00845D26" w:rsidRPr="00317185" w:rsidRDefault="00545666" w:rsidP="00C10E47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>From the market research, indicating competition and future growth, this innovation could be labelled as a ‘Crisis</w:t>
      </w:r>
      <w:r w:rsidR="00591657" w:rsidRPr="00317185">
        <w:rPr>
          <w:rFonts w:ascii="Arial Nova" w:hAnsi="Arial Nova"/>
          <w:color w:val="002060"/>
          <w:sz w:val="22"/>
          <w:szCs w:val="22"/>
        </w:rPr>
        <w:t>-driven Innovation’</w:t>
      </w:r>
      <w:r w:rsidR="00FB2283" w:rsidRPr="00317185">
        <w:rPr>
          <w:rFonts w:ascii="Arial Nova" w:hAnsi="Arial Nova"/>
          <w:color w:val="002060"/>
          <w:sz w:val="22"/>
          <w:szCs w:val="22"/>
        </w:rPr>
        <w:t xml:space="preserve"> - </w:t>
      </w:r>
      <w:r w:rsidR="00FB2283" w:rsidRPr="00317185">
        <w:rPr>
          <w:rFonts w:ascii="Arial Nova" w:hAnsi="Arial Nova"/>
          <w:i/>
          <w:iCs/>
          <w:color w:val="002060"/>
          <w:sz w:val="22"/>
          <w:szCs w:val="22"/>
        </w:rPr>
        <w:t xml:space="preserve">the </w:t>
      </w:r>
      <w:r w:rsidR="006A71E4" w:rsidRPr="00317185">
        <w:rPr>
          <w:rFonts w:ascii="Arial Nova" w:hAnsi="Arial Nova"/>
          <w:i/>
          <w:iCs/>
          <w:color w:val="002060"/>
          <w:sz w:val="22"/>
          <w:szCs w:val="22"/>
        </w:rPr>
        <w:t xml:space="preserve">urgency of a need or the extent of demand can have a forcing effect </w:t>
      </w:r>
      <w:r w:rsidR="00C8376B" w:rsidRPr="00317185">
        <w:rPr>
          <w:rFonts w:ascii="Arial Nova" w:hAnsi="Arial Nova"/>
          <w:i/>
          <w:iCs/>
          <w:color w:val="002060"/>
          <w:sz w:val="22"/>
          <w:szCs w:val="22"/>
        </w:rPr>
        <w:t xml:space="preserve">on innovation. </w:t>
      </w:r>
      <w:sdt>
        <w:sdtPr>
          <w:rPr>
            <w:rFonts w:ascii="Arial Nova" w:hAnsi="Arial Nova"/>
            <w:i/>
            <w:iCs/>
            <w:color w:val="002060"/>
            <w:sz w:val="22"/>
            <w:szCs w:val="22"/>
          </w:rPr>
          <w:id w:val="1409413372"/>
          <w:citation/>
        </w:sdtPr>
        <w:sdtEndPr/>
        <w:sdtContent>
          <w:r w:rsidR="00C8376B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begin"/>
          </w:r>
          <w:r w:rsidR="00C8376B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instrText xml:space="preserve">CITATION Joe21 \p 222 \l 2057 </w:instrText>
          </w:r>
          <w:r w:rsidR="00C8376B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separate"/>
          </w:r>
          <w:r w:rsidR="00C8376B" w:rsidRPr="00317185">
            <w:rPr>
              <w:rFonts w:ascii="Arial Nova" w:hAnsi="Arial Nova"/>
              <w:i/>
              <w:iCs/>
              <w:noProof/>
              <w:color w:val="002060"/>
              <w:sz w:val="22"/>
              <w:szCs w:val="22"/>
            </w:rPr>
            <w:t>(Joe Tidd, 2021, p. 222)</w:t>
          </w:r>
          <w:r w:rsidR="00C8376B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end"/>
          </w:r>
        </w:sdtContent>
      </w:sdt>
      <w:r w:rsidR="002075C8" w:rsidRPr="00317185">
        <w:rPr>
          <w:rFonts w:ascii="Arial Nova" w:hAnsi="Arial Nova"/>
          <w:i/>
          <w:iCs/>
          <w:color w:val="002060"/>
          <w:sz w:val="22"/>
          <w:szCs w:val="22"/>
        </w:rPr>
        <w:t xml:space="preserve"> </w:t>
      </w:r>
      <w:r w:rsidR="002075C8" w:rsidRPr="00317185">
        <w:rPr>
          <w:rFonts w:ascii="Arial Nova" w:hAnsi="Arial Nova"/>
          <w:color w:val="002060"/>
          <w:sz w:val="22"/>
          <w:szCs w:val="22"/>
        </w:rPr>
        <w:t xml:space="preserve">The problem </w:t>
      </w:r>
      <w:r w:rsidR="00B103E1" w:rsidRPr="00317185">
        <w:rPr>
          <w:rFonts w:ascii="Arial Nova" w:hAnsi="Arial Nova"/>
          <w:color w:val="002060"/>
          <w:sz w:val="22"/>
          <w:szCs w:val="22"/>
        </w:rPr>
        <w:t>was capacity constraints to satisfy the market</w:t>
      </w:r>
      <w:r w:rsidR="00B7124C" w:rsidRPr="00317185">
        <w:rPr>
          <w:rFonts w:ascii="Arial Nova" w:hAnsi="Arial Nova"/>
          <w:color w:val="002060"/>
          <w:sz w:val="22"/>
          <w:szCs w:val="22"/>
        </w:rPr>
        <w:t xml:space="preserve"> conditions – which is a crisis to business.</w:t>
      </w:r>
    </w:p>
    <w:p w14:paraId="53C34536" w14:textId="65496544" w:rsidR="007C4093" w:rsidRPr="00317185" w:rsidRDefault="007C4093" w:rsidP="00C10E47">
      <w:pPr>
        <w:rPr>
          <w:rFonts w:ascii="Arial Nova" w:hAnsi="Arial Nova"/>
          <w:color w:val="002060"/>
          <w:sz w:val="22"/>
          <w:szCs w:val="22"/>
        </w:rPr>
      </w:pPr>
    </w:p>
    <w:p w14:paraId="4BBED23F" w14:textId="353BCDDF" w:rsidR="00C8376B" w:rsidRPr="00317185" w:rsidRDefault="00F65A32" w:rsidP="00C10E47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Due to the reasoning for this innovation </w:t>
      </w:r>
      <w:r w:rsidR="00154DD9" w:rsidRPr="00317185">
        <w:rPr>
          <w:rFonts w:ascii="Arial Nova" w:hAnsi="Arial Nova"/>
          <w:color w:val="002060"/>
          <w:sz w:val="22"/>
          <w:szCs w:val="22"/>
        </w:rPr>
        <w:t>classification is not straight forward, but with regards to new products</w:t>
      </w:r>
      <w:r w:rsidR="00B61121" w:rsidRPr="00317185">
        <w:rPr>
          <w:rFonts w:ascii="Arial Nova" w:hAnsi="Arial Nova"/>
          <w:color w:val="002060"/>
          <w:sz w:val="22"/>
          <w:szCs w:val="22"/>
        </w:rPr>
        <w:t xml:space="preserve"> this is not a </w:t>
      </w:r>
      <w:r w:rsidR="00454223" w:rsidRPr="00317185">
        <w:rPr>
          <w:rFonts w:ascii="Arial Nova" w:hAnsi="Arial Nova"/>
          <w:color w:val="002060"/>
          <w:sz w:val="22"/>
          <w:szCs w:val="22"/>
        </w:rPr>
        <w:t>new product line</w:t>
      </w:r>
      <w:r w:rsidR="004A22BA" w:rsidRPr="00317185">
        <w:rPr>
          <w:rFonts w:ascii="Arial Nova" w:hAnsi="Arial Nova"/>
          <w:color w:val="002060"/>
          <w:sz w:val="22"/>
          <w:szCs w:val="22"/>
        </w:rPr>
        <w:t>. It is</w:t>
      </w:r>
      <w:r w:rsidR="00454223" w:rsidRPr="00317185">
        <w:rPr>
          <w:rFonts w:ascii="Arial Nova" w:hAnsi="Arial Nova"/>
          <w:color w:val="002060"/>
          <w:sz w:val="22"/>
          <w:szCs w:val="22"/>
        </w:rPr>
        <w:t xml:space="preserve"> either an </w:t>
      </w:r>
      <w:r w:rsidR="004A22BA" w:rsidRPr="00924850">
        <w:rPr>
          <w:rFonts w:ascii="Arial Nova" w:hAnsi="Arial Nova"/>
          <w:color w:val="002060"/>
          <w:sz w:val="22"/>
          <w:szCs w:val="22"/>
          <w:u w:val="single"/>
        </w:rPr>
        <w:t>A</w:t>
      </w:r>
      <w:r w:rsidR="00454223" w:rsidRPr="00924850">
        <w:rPr>
          <w:rFonts w:ascii="Arial Nova" w:hAnsi="Arial Nova"/>
          <w:color w:val="002060"/>
          <w:sz w:val="22"/>
          <w:szCs w:val="22"/>
          <w:u w:val="single"/>
        </w:rPr>
        <w:t xml:space="preserve">ddition to an </w:t>
      </w:r>
      <w:r w:rsidR="004A22BA" w:rsidRPr="00924850">
        <w:rPr>
          <w:rFonts w:ascii="Arial Nova" w:hAnsi="Arial Nova"/>
          <w:color w:val="002060"/>
          <w:sz w:val="22"/>
          <w:szCs w:val="22"/>
          <w:u w:val="single"/>
        </w:rPr>
        <w:t>E</w:t>
      </w:r>
      <w:r w:rsidR="00454223" w:rsidRPr="00924850">
        <w:rPr>
          <w:rFonts w:ascii="Arial Nova" w:hAnsi="Arial Nova"/>
          <w:color w:val="002060"/>
          <w:sz w:val="22"/>
          <w:szCs w:val="22"/>
          <w:u w:val="single"/>
        </w:rPr>
        <w:t>xisting line</w:t>
      </w:r>
      <w:r w:rsidR="00EA0F82" w:rsidRPr="00317185">
        <w:rPr>
          <w:rFonts w:ascii="Arial Nova" w:hAnsi="Arial Nova"/>
          <w:color w:val="002060"/>
          <w:sz w:val="22"/>
          <w:szCs w:val="22"/>
        </w:rPr>
        <w:t xml:space="preserve"> – significantly different from </w:t>
      </w:r>
      <w:r w:rsidR="00EA0F82" w:rsidRPr="00317185">
        <w:rPr>
          <w:rFonts w:ascii="Arial Nova" w:hAnsi="Arial Nova"/>
          <w:color w:val="002060"/>
          <w:sz w:val="22"/>
          <w:szCs w:val="22"/>
        </w:rPr>
        <w:lastRenderedPageBreak/>
        <w:t xml:space="preserve">the present </w:t>
      </w:r>
      <w:r w:rsidR="001B1161" w:rsidRPr="00317185">
        <w:rPr>
          <w:rFonts w:ascii="Arial Nova" w:hAnsi="Arial Nova"/>
          <w:color w:val="002060"/>
          <w:sz w:val="22"/>
          <w:szCs w:val="22"/>
        </w:rPr>
        <w:t>product offering, but not so different that it is a new line</w:t>
      </w:r>
      <w:r w:rsidR="004A22BA" w:rsidRPr="00317185">
        <w:rPr>
          <w:rFonts w:ascii="Arial Nova" w:hAnsi="Arial Nova"/>
          <w:color w:val="002060"/>
          <w:sz w:val="22"/>
          <w:szCs w:val="22"/>
        </w:rPr>
        <w:t xml:space="preserve">; or a </w:t>
      </w:r>
      <w:r w:rsidR="004A22BA" w:rsidRPr="00924850">
        <w:rPr>
          <w:rFonts w:ascii="Arial Nova" w:hAnsi="Arial Nova"/>
          <w:color w:val="002060"/>
          <w:sz w:val="22"/>
          <w:szCs w:val="22"/>
          <w:u w:val="single"/>
        </w:rPr>
        <w:t>Revision to an existing product</w:t>
      </w:r>
      <w:r w:rsidR="004A22BA" w:rsidRPr="00317185">
        <w:rPr>
          <w:rFonts w:ascii="Arial Nova" w:hAnsi="Arial Nova"/>
          <w:color w:val="002060"/>
          <w:sz w:val="22"/>
          <w:szCs w:val="22"/>
        </w:rPr>
        <w:t xml:space="preserve"> </w:t>
      </w:r>
      <w:r w:rsidR="00121292" w:rsidRPr="00317185">
        <w:rPr>
          <w:rFonts w:ascii="Arial Nova" w:hAnsi="Arial Nova"/>
          <w:color w:val="002060"/>
          <w:sz w:val="22"/>
          <w:szCs w:val="22"/>
        </w:rPr>
        <w:t>–</w:t>
      </w:r>
      <w:r w:rsidR="004A22BA" w:rsidRPr="00317185">
        <w:rPr>
          <w:rFonts w:ascii="Arial Nova" w:hAnsi="Arial Nova"/>
          <w:color w:val="002060"/>
          <w:sz w:val="22"/>
          <w:szCs w:val="22"/>
        </w:rPr>
        <w:t xml:space="preserve"> </w:t>
      </w:r>
      <w:r w:rsidR="00C873E8" w:rsidRPr="00317185">
        <w:rPr>
          <w:rFonts w:ascii="Arial Nova" w:hAnsi="Arial Nova"/>
          <w:color w:val="002060"/>
          <w:sz w:val="22"/>
          <w:szCs w:val="22"/>
        </w:rPr>
        <w:t>products</w:t>
      </w:r>
      <w:r w:rsidR="00121292" w:rsidRPr="00317185">
        <w:rPr>
          <w:rFonts w:ascii="Arial Nova" w:hAnsi="Arial Nova"/>
          <w:color w:val="002060"/>
          <w:sz w:val="22"/>
          <w:szCs w:val="22"/>
        </w:rPr>
        <w:t xml:space="preserve"> that are replacements of existing products, which this innovation may become.</w:t>
      </w:r>
      <w:r w:rsidR="005B17AC" w:rsidRPr="00317185">
        <w:rPr>
          <w:rFonts w:ascii="Arial Nova" w:hAnsi="Arial Nova"/>
          <w:color w:val="002060"/>
          <w:sz w:val="22"/>
          <w:szCs w:val="22"/>
        </w:rPr>
        <w:t xml:space="preserve"> </w:t>
      </w:r>
      <w:sdt>
        <w:sdtPr>
          <w:rPr>
            <w:rFonts w:ascii="Arial Nova" w:hAnsi="Arial Nova"/>
            <w:i/>
            <w:iCs/>
            <w:color w:val="002060"/>
            <w:sz w:val="22"/>
            <w:szCs w:val="22"/>
          </w:rPr>
          <w:id w:val="-234318415"/>
          <w:citation/>
        </w:sdtPr>
        <w:sdtEndPr/>
        <w:sdtContent>
          <w:r w:rsidR="005B17AC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begin"/>
          </w:r>
          <w:r w:rsidR="00B7124C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instrText xml:space="preserve">CITATION Tro21 \p 430 \l 2057 </w:instrText>
          </w:r>
          <w:r w:rsidR="005B17AC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separate"/>
          </w:r>
          <w:r w:rsidR="00B7124C" w:rsidRPr="00317185">
            <w:rPr>
              <w:rFonts w:ascii="Arial Nova" w:hAnsi="Arial Nova"/>
              <w:noProof/>
              <w:color w:val="002060"/>
              <w:sz w:val="22"/>
              <w:szCs w:val="22"/>
            </w:rPr>
            <w:t>(Trott, 2021, p. 430)</w:t>
          </w:r>
          <w:r w:rsidR="005B17AC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end"/>
          </w:r>
        </w:sdtContent>
      </w:sdt>
    </w:p>
    <w:p w14:paraId="4BBF40FC" w14:textId="627AE6FB" w:rsidR="00C8376B" w:rsidRPr="00317185" w:rsidRDefault="00C8376B" w:rsidP="00C10E47">
      <w:pPr>
        <w:rPr>
          <w:rFonts w:ascii="Arial Nova" w:hAnsi="Arial Nova"/>
          <w:color w:val="002060"/>
          <w:sz w:val="22"/>
          <w:szCs w:val="22"/>
        </w:rPr>
      </w:pPr>
    </w:p>
    <w:p w14:paraId="1FFC1655" w14:textId="36899629" w:rsidR="00FB18F6" w:rsidRPr="00317185" w:rsidRDefault="00FB18F6" w:rsidP="00C10E47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UKWDG formed a Strategic Alliance with Jade Engineering. </w:t>
      </w:r>
      <w:r w:rsidR="009F030C" w:rsidRPr="00317185">
        <w:rPr>
          <w:rFonts w:ascii="Arial Nova" w:hAnsi="Arial Nova"/>
          <w:color w:val="002060"/>
          <w:sz w:val="22"/>
          <w:szCs w:val="22"/>
        </w:rPr>
        <w:t>Outsourcing</w:t>
      </w:r>
      <w:r w:rsidR="00AB4323" w:rsidRPr="00317185">
        <w:rPr>
          <w:rFonts w:ascii="Arial Nova" w:hAnsi="Arial Nova"/>
          <w:color w:val="002060"/>
          <w:sz w:val="22"/>
          <w:szCs w:val="22"/>
        </w:rPr>
        <w:t xml:space="preserve"> being the only option to develop this innovation</w:t>
      </w:r>
      <w:r w:rsidR="00A27F5E" w:rsidRPr="00317185">
        <w:rPr>
          <w:rFonts w:ascii="Arial Nova" w:hAnsi="Arial Nova"/>
          <w:color w:val="002060"/>
          <w:sz w:val="22"/>
          <w:szCs w:val="22"/>
        </w:rPr>
        <w:t>, as Jade Engineering have the specialism in the field of</w:t>
      </w:r>
      <w:r w:rsidR="0004505E" w:rsidRPr="00317185">
        <w:rPr>
          <w:rFonts w:ascii="Arial Nova" w:hAnsi="Arial Nova"/>
          <w:color w:val="002060"/>
          <w:sz w:val="22"/>
          <w:szCs w:val="22"/>
        </w:rPr>
        <w:t xml:space="preserve"> PVCu</w:t>
      </w:r>
      <w:r w:rsidR="00A27F5E" w:rsidRPr="00317185">
        <w:rPr>
          <w:rFonts w:ascii="Arial Nova" w:hAnsi="Arial Nova"/>
          <w:color w:val="002060"/>
          <w:sz w:val="22"/>
          <w:szCs w:val="22"/>
        </w:rPr>
        <w:t xml:space="preserve"> </w:t>
      </w:r>
      <w:r w:rsidR="0004505E" w:rsidRPr="00317185">
        <w:rPr>
          <w:rFonts w:ascii="Arial Nova" w:hAnsi="Arial Nova"/>
          <w:color w:val="002060"/>
          <w:sz w:val="22"/>
          <w:szCs w:val="22"/>
        </w:rPr>
        <w:t xml:space="preserve">equipment and tooling. </w:t>
      </w:r>
      <w:sdt>
        <w:sdtPr>
          <w:rPr>
            <w:rFonts w:ascii="Arial Nova" w:hAnsi="Arial Nova"/>
            <w:i/>
            <w:iCs/>
            <w:color w:val="002060"/>
            <w:sz w:val="22"/>
            <w:szCs w:val="22"/>
          </w:rPr>
          <w:id w:val="128142772"/>
          <w:citation/>
        </w:sdtPr>
        <w:sdtEndPr/>
        <w:sdtContent>
          <w:r w:rsidR="00B7124C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begin"/>
          </w:r>
          <w:r w:rsidR="00B7124C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instrText xml:space="preserve">CITATION Tro21 \p 260 \l 2057 </w:instrText>
          </w:r>
          <w:r w:rsidR="00B7124C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separate"/>
          </w:r>
          <w:r w:rsidR="00B7124C" w:rsidRPr="00317185">
            <w:rPr>
              <w:rFonts w:ascii="Arial Nova" w:hAnsi="Arial Nova"/>
              <w:noProof/>
              <w:color w:val="002060"/>
              <w:sz w:val="22"/>
              <w:szCs w:val="22"/>
            </w:rPr>
            <w:t>(Trott, 2021, p. 260)</w:t>
          </w:r>
          <w:r w:rsidR="00B7124C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end"/>
          </w:r>
        </w:sdtContent>
      </w:sdt>
    </w:p>
    <w:p w14:paraId="616D7954" w14:textId="5255C185" w:rsidR="00FB18F6" w:rsidRPr="00317185" w:rsidRDefault="00FB18F6" w:rsidP="00C10E47">
      <w:pPr>
        <w:rPr>
          <w:rFonts w:ascii="Arial Nova" w:hAnsi="Arial Nova"/>
          <w:color w:val="002060"/>
          <w:sz w:val="22"/>
          <w:szCs w:val="22"/>
        </w:rPr>
      </w:pPr>
    </w:p>
    <w:p w14:paraId="3EEDFF88" w14:textId="2A6350D8" w:rsidR="00B7124C" w:rsidRPr="00317185" w:rsidRDefault="00B7124C" w:rsidP="00C10E47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rFonts w:ascii="Arial Nova" w:hAnsi="Arial Nova"/>
          <w:color w:val="002060"/>
          <w:sz w:val="22"/>
          <w:szCs w:val="22"/>
        </w:rPr>
        <w:t xml:space="preserve">In a </w:t>
      </w:r>
      <w:r w:rsidR="00FE7C17" w:rsidRPr="00317185">
        <w:rPr>
          <w:rFonts w:ascii="Arial Nova" w:hAnsi="Arial Nova"/>
          <w:color w:val="002060"/>
          <w:sz w:val="22"/>
          <w:szCs w:val="22"/>
        </w:rPr>
        <w:t xml:space="preserve">simplistic fashion the current NPI process is </w:t>
      </w:r>
      <w:proofErr w:type="gramStart"/>
      <w:r w:rsidR="00FE7C17" w:rsidRPr="00317185">
        <w:rPr>
          <w:rFonts w:ascii="Arial Nova" w:hAnsi="Arial Nova"/>
          <w:color w:val="002060"/>
          <w:sz w:val="22"/>
          <w:szCs w:val="22"/>
        </w:rPr>
        <w:t>similar to</w:t>
      </w:r>
      <w:proofErr w:type="gramEnd"/>
      <w:r w:rsidR="00FE7C17" w:rsidRPr="00317185">
        <w:rPr>
          <w:rFonts w:ascii="Arial Nova" w:hAnsi="Arial Nova"/>
          <w:color w:val="002060"/>
          <w:sz w:val="22"/>
          <w:szCs w:val="22"/>
        </w:rPr>
        <w:t xml:space="preserve"> Cooper’s Stage gates, not by design, but by </w:t>
      </w:r>
      <w:r w:rsidR="00BE74A3" w:rsidRPr="00317185">
        <w:rPr>
          <w:rFonts w:ascii="Arial Nova" w:hAnsi="Arial Nova"/>
          <w:color w:val="002060"/>
          <w:sz w:val="22"/>
          <w:szCs w:val="22"/>
        </w:rPr>
        <w:t>lessons learnt over time.</w:t>
      </w:r>
    </w:p>
    <w:p w14:paraId="3F214A68" w14:textId="7B304CBF" w:rsidR="00BE74A3" w:rsidRPr="00317185" w:rsidRDefault="00BE74A3" w:rsidP="00C10E47">
      <w:pPr>
        <w:rPr>
          <w:rFonts w:ascii="Arial Nova" w:hAnsi="Arial Nova"/>
          <w:color w:val="002060"/>
          <w:sz w:val="22"/>
          <w:szCs w:val="22"/>
        </w:rPr>
      </w:pPr>
    </w:p>
    <w:tbl>
      <w:tblPr>
        <w:tblW w:w="11199" w:type="dxa"/>
        <w:tblInd w:w="-436" w:type="dxa"/>
        <w:tblLook w:val="04A0" w:firstRow="1" w:lastRow="0" w:firstColumn="1" w:lastColumn="0" w:noHBand="0" w:noVBand="1"/>
      </w:tblPr>
      <w:tblGrid>
        <w:gridCol w:w="11199"/>
      </w:tblGrid>
      <w:tr w:rsidR="00BE74A3" w:rsidRPr="00317185" w14:paraId="48CBAB26" w14:textId="77777777" w:rsidTr="00964ADE">
        <w:trPr>
          <w:trHeight w:val="450"/>
        </w:trPr>
        <w:tc>
          <w:tcPr>
            <w:tcW w:w="1119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FFFFFF" w:fill="93CDC2"/>
            <w:vAlign w:val="center"/>
            <w:hideMark/>
          </w:tcPr>
          <w:p w14:paraId="1B593825" w14:textId="77777777" w:rsidR="00BE74A3" w:rsidRPr="00E658BA" w:rsidRDefault="00BE74A3" w:rsidP="00964AD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Process 0 - Idea Generation Form</w:t>
            </w:r>
          </w:p>
        </w:tc>
      </w:tr>
      <w:tr w:rsidR="00BE74A3" w:rsidRPr="00317185" w14:paraId="4AB238DD" w14:textId="77777777" w:rsidTr="00964ADE">
        <w:trPr>
          <w:trHeight w:val="450"/>
        </w:trPr>
        <w:tc>
          <w:tcPr>
            <w:tcW w:w="1119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FFFFFF" w:fill="FFF2CC"/>
            <w:vAlign w:val="center"/>
            <w:hideMark/>
          </w:tcPr>
          <w:p w14:paraId="4871A420" w14:textId="77777777" w:rsidR="00BE74A3" w:rsidRPr="00E658BA" w:rsidRDefault="00BE74A3" w:rsidP="00964AD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Process 1 - Business Case Overview</w:t>
            </w:r>
          </w:p>
        </w:tc>
      </w:tr>
      <w:tr w:rsidR="00BE74A3" w:rsidRPr="00317185" w14:paraId="50C6372E" w14:textId="77777777" w:rsidTr="00964ADE">
        <w:trPr>
          <w:trHeight w:val="450"/>
        </w:trPr>
        <w:tc>
          <w:tcPr>
            <w:tcW w:w="1119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000000" w:fill="CDACE6"/>
            <w:vAlign w:val="center"/>
            <w:hideMark/>
          </w:tcPr>
          <w:p w14:paraId="323C5CF0" w14:textId="77777777" w:rsidR="00BE74A3" w:rsidRPr="00E658BA" w:rsidRDefault="00BE74A3" w:rsidP="00964AD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Process 2 - Business Case / Feasibility</w:t>
            </w:r>
          </w:p>
        </w:tc>
      </w:tr>
      <w:tr w:rsidR="00BE74A3" w:rsidRPr="00317185" w14:paraId="2E4D5EE6" w14:textId="77777777" w:rsidTr="00964ADE">
        <w:trPr>
          <w:trHeight w:val="450"/>
        </w:trPr>
        <w:tc>
          <w:tcPr>
            <w:tcW w:w="11199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000000" w:fill="F8CBAD"/>
            <w:vAlign w:val="center"/>
            <w:hideMark/>
          </w:tcPr>
          <w:p w14:paraId="5F3FD14D" w14:textId="2F05CB55" w:rsidR="00BE74A3" w:rsidRPr="00E658BA" w:rsidRDefault="00BE74A3" w:rsidP="00964AD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 xml:space="preserve">Process 3 - </w:t>
            </w:r>
            <w:r w:rsidR="00E678EF" w:rsidRPr="00317185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Prelaunch</w:t>
            </w: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 xml:space="preserve"> specifications</w:t>
            </w:r>
          </w:p>
        </w:tc>
      </w:tr>
      <w:tr w:rsidR="00BE74A3" w:rsidRPr="00317185" w14:paraId="1C1853A2" w14:textId="77777777" w:rsidTr="00964ADE">
        <w:trPr>
          <w:trHeight w:val="450"/>
        </w:trPr>
        <w:tc>
          <w:tcPr>
            <w:tcW w:w="11199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000000" w:fill="8FCFFF"/>
            <w:vAlign w:val="center"/>
            <w:hideMark/>
          </w:tcPr>
          <w:p w14:paraId="693E74EB" w14:textId="77777777" w:rsidR="00BE74A3" w:rsidRPr="00E658BA" w:rsidRDefault="00BE74A3" w:rsidP="00964AD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Process 4 - Initiation</w:t>
            </w:r>
          </w:p>
        </w:tc>
      </w:tr>
      <w:tr w:rsidR="00BE74A3" w:rsidRPr="00317185" w14:paraId="691521E1" w14:textId="77777777" w:rsidTr="00964ADE">
        <w:trPr>
          <w:trHeight w:val="450"/>
        </w:trPr>
        <w:tc>
          <w:tcPr>
            <w:tcW w:w="11199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000000" w:fill="FF7C80"/>
            <w:vAlign w:val="center"/>
            <w:hideMark/>
          </w:tcPr>
          <w:p w14:paraId="6C4D35C8" w14:textId="77777777" w:rsidR="00BE74A3" w:rsidRPr="00E658BA" w:rsidRDefault="00BE74A3" w:rsidP="00964AD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Process 5 - Execution/ Intro to Manufacturing</w:t>
            </w:r>
          </w:p>
        </w:tc>
      </w:tr>
      <w:tr w:rsidR="00BE74A3" w:rsidRPr="00317185" w14:paraId="2258E978" w14:textId="77777777" w:rsidTr="00964ADE">
        <w:trPr>
          <w:trHeight w:val="450"/>
        </w:trPr>
        <w:tc>
          <w:tcPr>
            <w:tcW w:w="11199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000000" w:fill="ACB9CA"/>
            <w:vAlign w:val="center"/>
            <w:hideMark/>
          </w:tcPr>
          <w:p w14:paraId="6AC1A80D" w14:textId="77777777" w:rsidR="00BE74A3" w:rsidRPr="00E658BA" w:rsidRDefault="00BE74A3" w:rsidP="00964AD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E658BA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Process 6 - Post Launch Review</w:t>
            </w:r>
          </w:p>
        </w:tc>
      </w:tr>
    </w:tbl>
    <w:p w14:paraId="012DB6CA" w14:textId="2523040B" w:rsidR="0071119B" w:rsidRDefault="00BE74A3" w:rsidP="00C10E47">
      <w:pPr>
        <w:rPr>
          <w:rFonts w:ascii="Arial Nova" w:hAnsi="Arial Nova"/>
          <w:i/>
          <w:iCs/>
          <w:color w:val="002060"/>
          <w:sz w:val="22"/>
          <w:szCs w:val="22"/>
        </w:rPr>
      </w:pPr>
      <w:r w:rsidRPr="00317185">
        <w:rPr>
          <w:rFonts w:ascii="Arial Nova" w:hAnsi="Arial Nova"/>
          <w:i/>
          <w:iCs/>
          <w:color w:val="002060"/>
          <w:sz w:val="22"/>
          <w:szCs w:val="22"/>
        </w:rPr>
        <w:t>(UKWDG NPI Process)</w:t>
      </w:r>
    </w:p>
    <w:p w14:paraId="4B5ED650" w14:textId="10509D5F" w:rsidR="00B61590" w:rsidRDefault="00B61590" w:rsidP="00C10E47">
      <w:pPr>
        <w:rPr>
          <w:rFonts w:ascii="Arial Nova" w:hAnsi="Arial Nova"/>
          <w:i/>
          <w:iCs/>
          <w:color w:val="002060"/>
          <w:sz w:val="22"/>
          <w:szCs w:val="22"/>
        </w:rPr>
      </w:pPr>
    </w:p>
    <w:p w14:paraId="7FB204F9" w14:textId="77777777" w:rsidR="00B61590" w:rsidRPr="00317185" w:rsidRDefault="00B61590" w:rsidP="00C10E47">
      <w:pPr>
        <w:rPr>
          <w:rFonts w:ascii="Arial Nova" w:hAnsi="Arial Nova"/>
          <w:i/>
          <w:iCs/>
          <w:color w:val="002060"/>
          <w:sz w:val="22"/>
          <w:szCs w:val="22"/>
        </w:rPr>
      </w:pPr>
    </w:p>
    <w:p w14:paraId="4E61C168" w14:textId="363A99DE" w:rsidR="0021102F" w:rsidRPr="00317185" w:rsidRDefault="009C6D11" w:rsidP="00C10E47">
      <w:pPr>
        <w:rPr>
          <w:rFonts w:ascii="Arial Nova" w:hAnsi="Arial Nova"/>
          <w:color w:val="002060"/>
          <w:sz w:val="22"/>
          <w:szCs w:val="22"/>
        </w:rPr>
      </w:pPr>
      <w:r w:rsidRPr="00317185">
        <w:rPr>
          <w:noProof/>
          <w:sz w:val="22"/>
          <w:szCs w:val="22"/>
        </w:rPr>
        <mc:AlternateContent>
          <mc:Choice Requires="wps">
            <w:drawing>
              <wp:inline distT="0" distB="0" distL="0" distR="0" wp14:anchorId="1EA9227A" wp14:editId="599C727E">
                <wp:extent cx="308610" cy="308610"/>
                <wp:effectExtent l="0" t="0" r="0" b="0"/>
                <wp:docPr id="20" name="AutoShape 5" descr="Details are in the caption following the imag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8610" cy="3086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E7839CE" id="AutoShape 5" o:spid="_x0000_s1026" alt="Details are in the caption following the image" style="width:24.3pt;height:24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" filled="f" stroked="f">
                <o:lock v:ext="edit" aspectratio="t"/>
                <w10:anchorlock/>
              </v:rect>
            </w:pict>
          </mc:Fallback>
        </mc:AlternateContent>
      </w:r>
      <w:r w:rsidRPr="00317185">
        <w:rPr>
          <w:noProof/>
          <w:sz w:val="22"/>
          <w:szCs w:val="22"/>
        </w:rPr>
        <w:drawing>
          <wp:inline distT="0" distB="0" distL="0" distR="0" wp14:anchorId="7AC9175A" wp14:editId="526DAC90">
            <wp:extent cx="6475228" cy="3579892"/>
            <wp:effectExtent l="0" t="0" r="1905" b="190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86939" cy="358636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886C343" w14:textId="79FCED61" w:rsidR="00301825" w:rsidRPr="00317185" w:rsidRDefault="00FA0608" w:rsidP="00C10E47">
      <w:pPr>
        <w:rPr>
          <w:rFonts w:ascii="Arial Nova" w:hAnsi="Arial Nova"/>
          <w:i/>
          <w:iCs/>
          <w:color w:val="002060"/>
          <w:sz w:val="22"/>
          <w:szCs w:val="22"/>
        </w:rPr>
      </w:pPr>
      <w:sdt>
        <w:sdtPr>
          <w:rPr>
            <w:rFonts w:ascii="Arial Nova" w:hAnsi="Arial Nova"/>
            <w:i/>
            <w:iCs/>
            <w:color w:val="002060"/>
            <w:sz w:val="22"/>
            <w:szCs w:val="22"/>
          </w:rPr>
          <w:id w:val="1941560438"/>
          <w:citation/>
        </w:sdtPr>
        <w:sdtEndPr/>
        <w:sdtContent>
          <w:r w:rsidR="00301825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begin"/>
          </w:r>
          <w:r w:rsidR="00301825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instrText xml:space="preserve"> CITATION Rob10 \l 2057 </w:instrText>
          </w:r>
          <w:r w:rsidR="00301825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separate"/>
          </w:r>
          <w:r w:rsidR="00301825" w:rsidRPr="00317185">
            <w:rPr>
              <w:rFonts w:ascii="Arial Nova" w:hAnsi="Arial Nova"/>
              <w:i/>
              <w:iCs/>
              <w:noProof/>
              <w:color w:val="002060"/>
              <w:sz w:val="22"/>
              <w:szCs w:val="22"/>
            </w:rPr>
            <w:t>(G.Cooper, 2010)</w:t>
          </w:r>
          <w:r w:rsidR="00301825" w:rsidRPr="00317185">
            <w:rPr>
              <w:rFonts w:ascii="Arial Nova" w:hAnsi="Arial Nova"/>
              <w:i/>
              <w:iCs/>
              <w:color w:val="002060"/>
              <w:sz w:val="22"/>
              <w:szCs w:val="22"/>
            </w:rPr>
            <w:fldChar w:fldCharType="end"/>
          </w:r>
        </w:sdtContent>
      </w:sdt>
    </w:p>
    <w:p w14:paraId="07DF2AA0" w14:textId="22AE1FB4" w:rsidR="00301825" w:rsidRDefault="00301825" w:rsidP="00C10E47">
      <w:pPr>
        <w:rPr>
          <w:rFonts w:ascii="Arial Nova" w:hAnsi="Arial Nova"/>
          <w:color w:val="002060"/>
          <w:sz w:val="22"/>
          <w:szCs w:val="22"/>
        </w:rPr>
      </w:pPr>
    </w:p>
    <w:p w14:paraId="0D030E24" w14:textId="49423513" w:rsidR="00B61590" w:rsidRDefault="00B61590" w:rsidP="00C10E47">
      <w:pPr>
        <w:rPr>
          <w:rFonts w:ascii="Arial Nova" w:hAnsi="Arial Nova"/>
          <w:color w:val="002060"/>
          <w:sz w:val="22"/>
          <w:szCs w:val="22"/>
        </w:rPr>
      </w:pPr>
    </w:p>
    <w:p w14:paraId="0BFAE403" w14:textId="3309ECDB" w:rsidR="00B61590" w:rsidRDefault="00B61590" w:rsidP="00C10E47">
      <w:pPr>
        <w:rPr>
          <w:rFonts w:ascii="Arial Nova" w:hAnsi="Arial Nova"/>
          <w:color w:val="002060"/>
          <w:sz w:val="22"/>
          <w:szCs w:val="22"/>
        </w:rPr>
      </w:pPr>
    </w:p>
    <w:p w14:paraId="1ED05604" w14:textId="3980A3BB" w:rsidR="00B61590" w:rsidRDefault="00B61590" w:rsidP="00C10E47">
      <w:pPr>
        <w:rPr>
          <w:rFonts w:ascii="Arial Nova" w:hAnsi="Arial Nova"/>
          <w:color w:val="002060"/>
          <w:sz w:val="22"/>
          <w:szCs w:val="22"/>
        </w:rPr>
      </w:pPr>
    </w:p>
    <w:p w14:paraId="41B35362" w14:textId="77777777" w:rsidR="00C10E47" w:rsidRPr="00317185" w:rsidRDefault="00C10E47" w:rsidP="00C10E47">
      <w:pPr>
        <w:rPr>
          <w:rFonts w:ascii="Arial Nova" w:hAnsi="Arial Nova"/>
          <w:color w:val="002060"/>
          <w:sz w:val="22"/>
          <w:szCs w:val="22"/>
        </w:rPr>
      </w:pPr>
    </w:p>
    <w:p w14:paraId="4A61AE97" w14:textId="226E5B65" w:rsidR="002E6803" w:rsidRPr="00B61590" w:rsidRDefault="002E6803" w:rsidP="006D338C">
      <w:pPr>
        <w:pStyle w:val="ListParagraph"/>
        <w:numPr>
          <w:ilvl w:val="0"/>
          <w:numId w:val="4"/>
        </w:numPr>
        <w:rPr>
          <w:rFonts w:ascii="Arial Nova" w:hAnsi="Arial Nova"/>
          <w:b/>
          <w:bCs/>
          <w:color w:val="C00000"/>
          <w:sz w:val="28"/>
          <w:szCs w:val="28"/>
        </w:rPr>
      </w:pPr>
      <w:r w:rsidRPr="00B61590">
        <w:rPr>
          <w:rFonts w:ascii="Arial Nova" w:hAnsi="Arial Nova"/>
          <w:b/>
          <w:bCs/>
          <w:color w:val="C00000"/>
          <w:sz w:val="28"/>
          <w:szCs w:val="28"/>
        </w:rPr>
        <w:lastRenderedPageBreak/>
        <w:t>Your report should also provide your own critique of the whole innovation process, and an evaluation (to the extent to which one is possible in the case of ve</w:t>
      </w:r>
      <w:r w:rsidR="00294EE0" w:rsidRPr="00B61590">
        <w:rPr>
          <w:rFonts w:ascii="Arial Nova" w:hAnsi="Arial Nova"/>
          <w:b/>
          <w:bCs/>
          <w:color w:val="C00000"/>
          <w:sz w:val="28"/>
          <w:szCs w:val="28"/>
        </w:rPr>
        <w:t>r</w:t>
      </w:r>
      <w:r w:rsidRPr="00B61590">
        <w:rPr>
          <w:rFonts w:ascii="Arial Nova" w:hAnsi="Arial Nova"/>
          <w:b/>
          <w:bCs/>
          <w:color w:val="C00000"/>
          <w:sz w:val="28"/>
          <w:szCs w:val="28"/>
        </w:rPr>
        <w:t>y recent innovations) of the success of your chosen innovation.</w:t>
      </w:r>
    </w:p>
    <w:p w14:paraId="4F96F635" w14:textId="77777777" w:rsidR="0071119B" w:rsidRPr="00317185" w:rsidRDefault="0071119B" w:rsidP="004A7B1F">
      <w:pPr>
        <w:rPr>
          <w:rFonts w:ascii="Arial Nova" w:hAnsi="Arial Nova" w:cs="Arial"/>
          <w:color w:val="002060"/>
          <w:sz w:val="22"/>
          <w:szCs w:val="22"/>
        </w:rPr>
      </w:pPr>
    </w:p>
    <w:p w14:paraId="0557F334" w14:textId="462453C0" w:rsidR="0071119B" w:rsidRPr="00317185" w:rsidRDefault="00863A48" w:rsidP="004A7B1F">
      <w:pPr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This innovation </w:t>
      </w:r>
      <w:r w:rsidR="006B5E5A" w:rsidRPr="00317185">
        <w:rPr>
          <w:rFonts w:ascii="Arial Nova" w:hAnsi="Arial Nova" w:cs="Arial"/>
          <w:color w:val="002060"/>
          <w:sz w:val="22"/>
          <w:szCs w:val="22"/>
        </w:rPr>
        <w:t>was completed in 2020</w:t>
      </w:r>
      <w:r w:rsidR="00452CD7" w:rsidRPr="00317185">
        <w:rPr>
          <w:rFonts w:ascii="Arial Nova" w:hAnsi="Arial Nova" w:cs="Arial"/>
          <w:color w:val="002060"/>
          <w:sz w:val="22"/>
          <w:szCs w:val="22"/>
        </w:rPr>
        <w:t xml:space="preserve"> and</w:t>
      </w:r>
      <w:r w:rsidR="00F93540" w:rsidRPr="00317185">
        <w:rPr>
          <w:rFonts w:ascii="Arial Nova" w:hAnsi="Arial Nova" w:cs="Arial"/>
          <w:color w:val="002060"/>
          <w:sz w:val="22"/>
          <w:szCs w:val="22"/>
        </w:rPr>
        <w:t xml:space="preserve"> is</w:t>
      </w:r>
      <w:r w:rsidR="00452CD7" w:rsidRPr="00317185">
        <w:rPr>
          <w:rFonts w:ascii="Arial Nova" w:hAnsi="Arial Nova" w:cs="Arial"/>
          <w:color w:val="002060"/>
          <w:sz w:val="22"/>
          <w:szCs w:val="22"/>
        </w:rPr>
        <w:t xml:space="preserve"> embedded as </w:t>
      </w:r>
      <w:r w:rsidR="002D6901" w:rsidRPr="00317185">
        <w:rPr>
          <w:rFonts w:ascii="Arial Nova" w:hAnsi="Arial Nova" w:cs="Arial"/>
          <w:color w:val="002060"/>
          <w:sz w:val="22"/>
          <w:szCs w:val="22"/>
        </w:rPr>
        <w:t>a normal process in UKWDG South Wales. Sales have not grown to the original forecast, due to disruptions such as Covid-19</w:t>
      </w:r>
      <w:r w:rsidR="005A63F6" w:rsidRPr="00317185">
        <w:rPr>
          <w:rFonts w:ascii="Arial Nova" w:hAnsi="Arial Nova" w:cs="Arial"/>
          <w:color w:val="002060"/>
          <w:sz w:val="22"/>
          <w:szCs w:val="22"/>
        </w:rPr>
        <w:t>,</w:t>
      </w:r>
      <w:r w:rsidR="00F93540"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  <w:r w:rsidR="005A63F6" w:rsidRPr="00317185">
        <w:rPr>
          <w:rFonts w:ascii="Arial Nova" w:hAnsi="Arial Nova" w:cs="Arial"/>
          <w:color w:val="002060"/>
          <w:sz w:val="22"/>
          <w:szCs w:val="22"/>
        </w:rPr>
        <w:t xml:space="preserve">with </w:t>
      </w:r>
      <w:r w:rsidR="00F93540" w:rsidRPr="00317185">
        <w:rPr>
          <w:rFonts w:ascii="Arial Nova" w:hAnsi="Arial Nova" w:cs="Arial"/>
          <w:color w:val="002060"/>
          <w:sz w:val="22"/>
          <w:szCs w:val="22"/>
        </w:rPr>
        <w:t xml:space="preserve">current </w:t>
      </w:r>
      <w:r w:rsidR="006058FC" w:rsidRPr="00317185">
        <w:rPr>
          <w:rFonts w:ascii="Arial Nova" w:hAnsi="Arial Nova" w:cs="Arial"/>
          <w:color w:val="002060"/>
          <w:sz w:val="22"/>
          <w:szCs w:val="22"/>
        </w:rPr>
        <w:t>sales of 50 Timber Alternative windows per week.</w:t>
      </w:r>
      <w:r w:rsidR="00CC7FF1" w:rsidRPr="00317185">
        <w:rPr>
          <w:rFonts w:ascii="Arial Nova" w:hAnsi="Arial Nova" w:cs="Arial"/>
          <w:color w:val="002060"/>
          <w:sz w:val="22"/>
          <w:szCs w:val="22"/>
        </w:rPr>
        <w:t xml:space="preserve"> This is below the Innovation </w:t>
      </w:r>
      <w:r w:rsidR="008328F6" w:rsidRPr="00317185">
        <w:rPr>
          <w:rFonts w:ascii="Arial Nova" w:hAnsi="Arial Nova" w:cs="Arial"/>
          <w:color w:val="002060"/>
          <w:sz w:val="22"/>
          <w:szCs w:val="22"/>
        </w:rPr>
        <w:t>P</w:t>
      </w:r>
      <w:r w:rsidR="00CC7FF1" w:rsidRPr="00317185">
        <w:rPr>
          <w:rFonts w:ascii="Arial Nova" w:hAnsi="Arial Nova" w:cs="Arial"/>
          <w:color w:val="002060"/>
          <w:sz w:val="22"/>
          <w:szCs w:val="22"/>
        </w:rPr>
        <w:t xml:space="preserve">erformance </w:t>
      </w:r>
      <w:r w:rsidR="008328F6" w:rsidRPr="00317185">
        <w:rPr>
          <w:rFonts w:ascii="Arial Nova" w:hAnsi="Arial Nova" w:cs="Arial"/>
          <w:color w:val="002060"/>
          <w:sz w:val="22"/>
          <w:szCs w:val="22"/>
        </w:rPr>
        <w:t>G</w:t>
      </w:r>
      <w:r w:rsidR="00CC7FF1" w:rsidRPr="00317185">
        <w:rPr>
          <w:rFonts w:ascii="Arial Nova" w:hAnsi="Arial Nova" w:cs="Arial"/>
          <w:color w:val="002060"/>
          <w:sz w:val="22"/>
          <w:szCs w:val="22"/>
        </w:rPr>
        <w:t xml:space="preserve">oal of </w:t>
      </w:r>
      <w:r w:rsidR="00945994" w:rsidRPr="00317185">
        <w:rPr>
          <w:rFonts w:ascii="Arial Nova" w:hAnsi="Arial Nova" w:cs="Arial"/>
          <w:color w:val="002060"/>
          <w:sz w:val="22"/>
          <w:szCs w:val="22"/>
        </w:rPr>
        <w:t>two hundred</w:t>
      </w:r>
      <w:r w:rsidR="008328F6" w:rsidRPr="00317185">
        <w:rPr>
          <w:rFonts w:ascii="Arial Nova" w:hAnsi="Arial Nova" w:cs="Arial"/>
          <w:color w:val="002060"/>
          <w:sz w:val="22"/>
          <w:szCs w:val="22"/>
        </w:rPr>
        <w:t xml:space="preserve"> Frames per week, but the market was completely altered by global disruptions.</w:t>
      </w:r>
    </w:p>
    <w:p w14:paraId="2E551613" w14:textId="113CACC6" w:rsidR="00167BE9" w:rsidRPr="00317185" w:rsidRDefault="00167BE9" w:rsidP="004A7B1F">
      <w:pPr>
        <w:rPr>
          <w:rFonts w:ascii="Arial Nova" w:hAnsi="Arial Nova" w:cs="Arial"/>
          <w:color w:val="002060"/>
          <w:sz w:val="22"/>
          <w:szCs w:val="22"/>
        </w:rPr>
      </w:pPr>
    </w:p>
    <w:p w14:paraId="5FBCE18C" w14:textId="4FB04957" w:rsidR="00167BE9" w:rsidRPr="00317185" w:rsidRDefault="00167BE9" w:rsidP="004A7B1F">
      <w:pPr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Also due to disruptions Evolution Windows </w:t>
      </w:r>
      <w:r w:rsidR="00B06B6E" w:rsidRPr="00317185">
        <w:rPr>
          <w:rFonts w:ascii="Arial Nova" w:hAnsi="Arial Nova" w:cs="Arial"/>
          <w:color w:val="002060"/>
          <w:sz w:val="22"/>
          <w:szCs w:val="22"/>
        </w:rPr>
        <w:t xml:space="preserve">growth in sales did not happen, leaving the </w:t>
      </w:r>
      <w:r w:rsidRPr="00317185">
        <w:rPr>
          <w:rFonts w:ascii="Arial Nova" w:hAnsi="Arial Nova" w:cs="Arial"/>
          <w:color w:val="002060"/>
          <w:sz w:val="22"/>
          <w:szCs w:val="22"/>
        </w:rPr>
        <w:t>capacity</w:t>
      </w:r>
      <w:r w:rsidR="00B06B6E"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  <w:r w:rsidR="00AD1B3E" w:rsidRPr="00317185">
        <w:rPr>
          <w:rFonts w:ascii="Arial Nova" w:hAnsi="Arial Nova" w:cs="Arial"/>
          <w:color w:val="002060"/>
          <w:sz w:val="22"/>
          <w:szCs w:val="22"/>
        </w:rPr>
        <w:t xml:space="preserve">adequate for the current volume of Timber Alternative Windows. </w:t>
      </w:r>
      <w:r w:rsidR="00605DDA" w:rsidRPr="00317185">
        <w:rPr>
          <w:rFonts w:ascii="Arial Nova" w:hAnsi="Arial Nova" w:cs="Arial"/>
          <w:color w:val="002060"/>
          <w:sz w:val="22"/>
          <w:szCs w:val="22"/>
        </w:rPr>
        <w:t>With other global issues the forecast of sales is to stay at a similar level for the next 6 months.</w:t>
      </w:r>
    </w:p>
    <w:p w14:paraId="3F10E966" w14:textId="06D6C9D8" w:rsidR="00605DDA" w:rsidRPr="00317185" w:rsidRDefault="00605DDA" w:rsidP="004A7B1F">
      <w:pPr>
        <w:rPr>
          <w:rFonts w:ascii="Arial Nova" w:hAnsi="Arial Nova" w:cs="Arial"/>
          <w:color w:val="002060"/>
          <w:sz w:val="22"/>
          <w:szCs w:val="22"/>
        </w:rPr>
      </w:pPr>
    </w:p>
    <w:p w14:paraId="790A2A7F" w14:textId="53AD19AC" w:rsidR="00605DDA" w:rsidRPr="00317185" w:rsidRDefault="00BE7518" w:rsidP="004A7B1F">
      <w:pPr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>These sales limitations prove</w:t>
      </w:r>
      <w:r w:rsidR="00CA2488" w:rsidRPr="00317185">
        <w:rPr>
          <w:rFonts w:ascii="Arial Nova" w:hAnsi="Arial Nova" w:cs="Arial"/>
          <w:color w:val="002060"/>
          <w:sz w:val="22"/>
          <w:szCs w:val="22"/>
        </w:rPr>
        <w:t>s</w:t>
      </w:r>
      <w:r w:rsidRPr="00317185">
        <w:rPr>
          <w:rFonts w:ascii="Arial Nova" w:hAnsi="Arial Nova" w:cs="Arial"/>
          <w:color w:val="002060"/>
          <w:sz w:val="22"/>
          <w:szCs w:val="22"/>
        </w:rPr>
        <w:t xml:space="preserve"> that Option 1 was the </w:t>
      </w:r>
      <w:r w:rsidR="0073145C" w:rsidRPr="00317185">
        <w:rPr>
          <w:rFonts w:ascii="Arial Nova" w:hAnsi="Arial Nova" w:cs="Arial"/>
          <w:color w:val="002060"/>
          <w:sz w:val="22"/>
          <w:szCs w:val="22"/>
        </w:rPr>
        <w:t xml:space="preserve">better </w:t>
      </w:r>
      <w:r w:rsidRPr="00317185">
        <w:rPr>
          <w:rFonts w:ascii="Arial Nova" w:hAnsi="Arial Nova" w:cs="Arial"/>
          <w:color w:val="002060"/>
          <w:sz w:val="22"/>
          <w:szCs w:val="22"/>
        </w:rPr>
        <w:t xml:space="preserve">choice. The project delivered </w:t>
      </w:r>
      <w:r w:rsidR="000B4C7E" w:rsidRPr="00317185">
        <w:rPr>
          <w:rFonts w:ascii="Arial Nova" w:hAnsi="Arial Nova" w:cs="Arial"/>
          <w:color w:val="002060"/>
          <w:sz w:val="22"/>
          <w:szCs w:val="22"/>
        </w:rPr>
        <w:t>a satisfactory solution</w:t>
      </w:r>
      <w:r w:rsidR="00A051A6" w:rsidRPr="00317185">
        <w:rPr>
          <w:rFonts w:ascii="Arial Nova" w:hAnsi="Arial Nova" w:cs="Arial"/>
          <w:color w:val="002060"/>
          <w:sz w:val="22"/>
          <w:szCs w:val="22"/>
        </w:rPr>
        <w:t xml:space="preserve"> to the original problem, at a low cost</w:t>
      </w:r>
      <w:r w:rsidR="006957C2">
        <w:rPr>
          <w:rFonts w:ascii="Arial Nova" w:hAnsi="Arial Nova" w:cs="Arial"/>
          <w:color w:val="002060"/>
          <w:sz w:val="22"/>
          <w:szCs w:val="22"/>
        </w:rPr>
        <w:t xml:space="preserve"> of £80k</w:t>
      </w:r>
      <w:r w:rsidR="000B05BB">
        <w:rPr>
          <w:rFonts w:ascii="Arial Nova" w:hAnsi="Arial Nova" w:cs="Arial"/>
          <w:color w:val="002060"/>
          <w:sz w:val="22"/>
          <w:szCs w:val="22"/>
        </w:rPr>
        <w:t xml:space="preserve"> (vs £500k – Evolution installation)</w:t>
      </w:r>
      <w:r w:rsidR="000B3EF9" w:rsidRPr="00317185">
        <w:rPr>
          <w:rFonts w:ascii="Arial Nova" w:hAnsi="Arial Nova" w:cs="Arial"/>
          <w:color w:val="002060"/>
          <w:sz w:val="22"/>
          <w:szCs w:val="22"/>
        </w:rPr>
        <w:t>.</w:t>
      </w:r>
      <w:r w:rsidR="00952784"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  <w:r w:rsidR="003D1649" w:rsidRPr="00317185">
        <w:rPr>
          <w:rFonts w:ascii="Arial Nova" w:hAnsi="Arial Nova" w:cs="Arial"/>
          <w:color w:val="002060"/>
          <w:sz w:val="22"/>
          <w:szCs w:val="22"/>
        </w:rPr>
        <w:t>The Minimum Viable Product was achieved</w:t>
      </w:r>
      <w:r w:rsidR="005D3B24" w:rsidRPr="00317185">
        <w:rPr>
          <w:rFonts w:ascii="Arial Nova" w:hAnsi="Arial Nova" w:cs="Arial"/>
          <w:color w:val="002060"/>
          <w:sz w:val="22"/>
          <w:szCs w:val="22"/>
        </w:rPr>
        <w:t>; customers engaged with the product</w:t>
      </w:r>
      <w:r w:rsidR="00CA2488" w:rsidRPr="00317185">
        <w:rPr>
          <w:rFonts w:ascii="Arial Nova" w:hAnsi="Arial Nova" w:cs="Arial"/>
          <w:color w:val="002060"/>
          <w:sz w:val="22"/>
          <w:szCs w:val="22"/>
        </w:rPr>
        <w:t xml:space="preserve">. </w:t>
      </w:r>
      <w:r w:rsidR="00670FB5" w:rsidRPr="00317185">
        <w:rPr>
          <w:rFonts w:ascii="Arial Nova" w:hAnsi="Arial Nova" w:cs="Arial"/>
          <w:color w:val="002060"/>
          <w:sz w:val="22"/>
          <w:szCs w:val="22"/>
        </w:rPr>
        <w:t>R</w:t>
      </w:r>
      <w:r w:rsidR="005D3B24" w:rsidRPr="00317185">
        <w:rPr>
          <w:rFonts w:ascii="Arial Nova" w:hAnsi="Arial Nova" w:cs="Arial"/>
          <w:color w:val="002060"/>
          <w:sz w:val="22"/>
          <w:szCs w:val="22"/>
        </w:rPr>
        <w:t>egular orders are planned in for the next 6 months</w:t>
      </w:r>
      <w:r w:rsidR="007E1AD0" w:rsidRPr="00317185">
        <w:rPr>
          <w:rFonts w:ascii="Arial Nova" w:hAnsi="Arial Nova" w:cs="Arial"/>
          <w:color w:val="002060"/>
          <w:sz w:val="22"/>
          <w:szCs w:val="22"/>
        </w:rPr>
        <w:t>, with new enquiries regularly occurring.</w:t>
      </w:r>
    </w:p>
    <w:p w14:paraId="30909990" w14:textId="365FEC26" w:rsidR="00465D57" w:rsidRPr="00317185" w:rsidRDefault="00465D57" w:rsidP="004A7B1F">
      <w:pPr>
        <w:rPr>
          <w:rFonts w:ascii="Arial Nova" w:hAnsi="Arial Nova" w:cs="Arial"/>
          <w:color w:val="002060"/>
          <w:sz w:val="22"/>
          <w:szCs w:val="22"/>
        </w:rPr>
      </w:pPr>
    </w:p>
    <w:p w14:paraId="18F3488C" w14:textId="76B6E6DF" w:rsidR="00465D57" w:rsidRPr="00317185" w:rsidRDefault="00465D57" w:rsidP="004A7B1F">
      <w:pPr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The added benefit is that the low volume is not creating </w:t>
      </w:r>
      <w:r w:rsidR="00B42FD7" w:rsidRPr="00317185">
        <w:rPr>
          <w:rFonts w:ascii="Arial Nova" w:hAnsi="Arial Nova" w:cs="Arial"/>
          <w:color w:val="002060"/>
          <w:sz w:val="22"/>
          <w:szCs w:val="22"/>
        </w:rPr>
        <w:t>major interest in the market, which would put Evolution Windows at risk, due to the lower cost of the South Wales Timber Alternative window.</w:t>
      </w:r>
    </w:p>
    <w:p w14:paraId="6A38C7E8" w14:textId="4CB2CC3F" w:rsidR="00B42FD7" w:rsidRPr="00317185" w:rsidRDefault="00B42FD7" w:rsidP="004A7B1F">
      <w:pPr>
        <w:rPr>
          <w:rFonts w:ascii="Arial Nova" w:hAnsi="Arial Nova" w:cs="Arial"/>
          <w:color w:val="002060"/>
          <w:sz w:val="22"/>
          <w:szCs w:val="22"/>
        </w:rPr>
      </w:pPr>
    </w:p>
    <w:p w14:paraId="02526A67" w14:textId="7BB7C970" w:rsidR="00713F5E" w:rsidRPr="00317185" w:rsidRDefault="00713F5E" w:rsidP="004A7B1F">
      <w:pPr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Outsourcing activities delivered the desired output, with minimal costs, and </w:t>
      </w:r>
      <w:r w:rsidR="007D48DE" w:rsidRPr="00317185">
        <w:rPr>
          <w:rFonts w:ascii="Arial Nova" w:hAnsi="Arial Nova" w:cs="Arial"/>
          <w:color w:val="002060"/>
          <w:sz w:val="22"/>
          <w:szCs w:val="22"/>
        </w:rPr>
        <w:t>has developed a collaborative partnership for future projects</w:t>
      </w:r>
    </w:p>
    <w:p w14:paraId="029FF073" w14:textId="77777777" w:rsidR="001D4E7B" w:rsidRPr="00317185" w:rsidRDefault="001D4E7B" w:rsidP="004A7B1F">
      <w:pPr>
        <w:rPr>
          <w:rFonts w:ascii="Arial Nova" w:hAnsi="Arial Nova" w:cs="Arial"/>
          <w:color w:val="002060"/>
          <w:sz w:val="22"/>
          <w:szCs w:val="22"/>
        </w:rPr>
      </w:pPr>
    </w:p>
    <w:p w14:paraId="5BF17DA7" w14:textId="3A91548C" w:rsidR="00B42FD7" w:rsidRPr="00EF6028" w:rsidRDefault="00B42FD7" w:rsidP="004A7B1F">
      <w:pPr>
        <w:rPr>
          <w:rFonts w:ascii="Arial Nova" w:hAnsi="Arial Nova" w:cs="Arial"/>
          <w:b/>
          <w:bCs/>
          <w:color w:val="002060"/>
          <w:sz w:val="22"/>
          <w:szCs w:val="22"/>
          <w:u w:val="single"/>
        </w:rPr>
      </w:pPr>
      <w:r w:rsidRPr="00EF6028">
        <w:rPr>
          <w:rFonts w:ascii="Arial Nova" w:hAnsi="Arial Nova" w:cs="Arial"/>
          <w:b/>
          <w:bCs/>
          <w:color w:val="002060"/>
          <w:sz w:val="22"/>
          <w:szCs w:val="22"/>
          <w:u w:val="single"/>
        </w:rPr>
        <w:t>Lessons to Learn</w:t>
      </w:r>
    </w:p>
    <w:p w14:paraId="7F2AE46C" w14:textId="2B8A03BD" w:rsidR="00B42FD7" w:rsidRPr="00317185" w:rsidRDefault="00B42FD7" w:rsidP="004A7B1F">
      <w:pPr>
        <w:rPr>
          <w:rFonts w:ascii="Arial Nova" w:hAnsi="Arial Nova" w:cs="Arial"/>
          <w:color w:val="002060"/>
          <w:sz w:val="22"/>
          <w:szCs w:val="22"/>
        </w:rPr>
      </w:pPr>
    </w:p>
    <w:p w14:paraId="21462389" w14:textId="48102F6F" w:rsidR="008E0A13" w:rsidRPr="00317185" w:rsidRDefault="00C97F50" w:rsidP="004A7B1F">
      <w:pPr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The innovation process </w:t>
      </w:r>
      <w:r w:rsidR="00561F41" w:rsidRPr="00317185">
        <w:rPr>
          <w:rFonts w:ascii="Arial Nova" w:hAnsi="Arial Nova" w:cs="Arial"/>
          <w:color w:val="002060"/>
          <w:sz w:val="22"/>
          <w:szCs w:val="22"/>
        </w:rPr>
        <w:t>was</w:t>
      </w:r>
      <w:r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  <w:r w:rsidR="00E678EF" w:rsidRPr="00317185">
        <w:rPr>
          <w:rFonts w:ascii="Arial Nova" w:hAnsi="Arial Nova" w:cs="Arial"/>
          <w:color w:val="002060"/>
          <w:sz w:val="22"/>
          <w:szCs w:val="22"/>
        </w:rPr>
        <w:t>limited,</w:t>
      </w:r>
      <w:r w:rsidRPr="00317185">
        <w:rPr>
          <w:rFonts w:ascii="Arial Nova" w:hAnsi="Arial Nova" w:cs="Arial"/>
          <w:color w:val="002060"/>
          <w:sz w:val="22"/>
          <w:szCs w:val="22"/>
        </w:rPr>
        <w:t xml:space="preserve"> and </w:t>
      </w:r>
      <w:r w:rsidR="00561F41" w:rsidRPr="00317185">
        <w:rPr>
          <w:rFonts w:ascii="Arial Nova" w:hAnsi="Arial Nova" w:cs="Arial"/>
          <w:color w:val="002060"/>
          <w:sz w:val="22"/>
          <w:szCs w:val="22"/>
        </w:rPr>
        <w:t xml:space="preserve">the innovation was created by </w:t>
      </w:r>
      <w:r w:rsidRPr="00317185">
        <w:rPr>
          <w:rFonts w:ascii="Arial Nova" w:hAnsi="Arial Nova" w:cs="Arial"/>
          <w:color w:val="002060"/>
          <w:sz w:val="22"/>
          <w:szCs w:val="22"/>
        </w:rPr>
        <w:t xml:space="preserve">necessity, or </w:t>
      </w:r>
      <w:r w:rsidR="00814BE8" w:rsidRPr="00317185">
        <w:rPr>
          <w:rFonts w:ascii="Arial Nova" w:hAnsi="Arial Nova" w:cs="Arial"/>
          <w:color w:val="002060"/>
          <w:sz w:val="22"/>
          <w:szCs w:val="22"/>
        </w:rPr>
        <w:t>crisis led</w:t>
      </w:r>
      <w:r w:rsidRPr="00317185">
        <w:rPr>
          <w:rFonts w:ascii="Arial Nova" w:hAnsi="Arial Nova" w:cs="Arial"/>
          <w:color w:val="002060"/>
          <w:sz w:val="22"/>
          <w:szCs w:val="22"/>
        </w:rPr>
        <w:t xml:space="preserve">. </w:t>
      </w:r>
      <w:r w:rsidR="00966ABA" w:rsidRPr="00317185">
        <w:rPr>
          <w:rFonts w:ascii="Arial Nova" w:hAnsi="Arial Nova" w:cs="Arial"/>
          <w:color w:val="002060"/>
          <w:sz w:val="22"/>
          <w:szCs w:val="22"/>
        </w:rPr>
        <w:t xml:space="preserve">Although ‘necessity is the </w:t>
      </w:r>
      <w:r w:rsidR="00814BE8" w:rsidRPr="00317185">
        <w:rPr>
          <w:rFonts w:ascii="Arial Nova" w:hAnsi="Arial Nova" w:cs="Arial"/>
          <w:color w:val="002060"/>
          <w:sz w:val="22"/>
          <w:szCs w:val="22"/>
        </w:rPr>
        <w:t>mother</w:t>
      </w:r>
      <w:r w:rsidR="00966ABA" w:rsidRPr="00317185">
        <w:rPr>
          <w:rFonts w:ascii="Arial Nova" w:hAnsi="Arial Nova" w:cs="Arial"/>
          <w:color w:val="002060"/>
          <w:sz w:val="22"/>
          <w:szCs w:val="22"/>
        </w:rPr>
        <w:t xml:space="preserve"> of invention</w:t>
      </w:r>
      <w:r w:rsidR="00945994" w:rsidRPr="00317185">
        <w:rPr>
          <w:rFonts w:ascii="Arial Nova" w:hAnsi="Arial Nova" w:cs="Arial"/>
          <w:color w:val="002060"/>
          <w:sz w:val="22"/>
          <w:szCs w:val="22"/>
        </w:rPr>
        <w:t>,’</w:t>
      </w:r>
      <w:r w:rsidR="00966ABA"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  <w:r w:rsidR="00CD355C" w:rsidRPr="00317185">
        <w:rPr>
          <w:rFonts w:ascii="Arial Nova" w:hAnsi="Arial Nova" w:cs="Arial"/>
          <w:color w:val="002060"/>
          <w:sz w:val="22"/>
          <w:szCs w:val="22"/>
        </w:rPr>
        <w:t>UKWDG innovat</w:t>
      </w:r>
      <w:r w:rsidR="00DC7C95" w:rsidRPr="00317185">
        <w:rPr>
          <w:rFonts w:ascii="Arial Nova" w:hAnsi="Arial Nova" w:cs="Arial"/>
          <w:color w:val="002060"/>
          <w:sz w:val="22"/>
          <w:szCs w:val="22"/>
        </w:rPr>
        <w:t xml:space="preserve">ions </w:t>
      </w:r>
      <w:r w:rsidR="00F039C3" w:rsidRPr="00317185">
        <w:rPr>
          <w:rFonts w:ascii="Arial Nova" w:hAnsi="Arial Nova" w:cs="Arial"/>
          <w:color w:val="002060"/>
          <w:sz w:val="22"/>
          <w:szCs w:val="22"/>
        </w:rPr>
        <w:t>relies on push or pull for innovation</w:t>
      </w:r>
      <w:r w:rsidR="00CB650E" w:rsidRPr="00317185">
        <w:rPr>
          <w:rFonts w:ascii="Arial Nova" w:hAnsi="Arial Nova" w:cs="Arial"/>
          <w:color w:val="002060"/>
          <w:sz w:val="22"/>
          <w:szCs w:val="22"/>
        </w:rPr>
        <w:t xml:space="preserve"> ideas. Reasons for this can relate to the lean structure for Innovation</w:t>
      </w:r>
      <w:r w:rsidR="004A1164" w:rsidRPr="00317185">
        <w:rPr>
          <w:rFonts w:ascii="Arial Nova" w:hAnsi="Arial Nova" w:cs="Arial"/>
          <w:color w:val="002060"/>
          <w:sz w:val="22"/>
          <w:szCs w:val="22"/>
        </w:rPr>
        <w:t>, with</w:t>
      </w:r>
      <w:r w:rsidR="003256E6" w:rsidRPr="00317185">
        <w:rPr>
          <w:rFonts w:ascii="Arial Nova" w:hAnsi="Arial Nova" w:cs="Arial"/>
          <w:color w:val="002060"/>
          <w:sz w:val="22"/>
          <w:szCs w:val="22"/>
        </w:rPr>
        <w:t xml:space="preserve"> only the NPI Director controlling the NPI/Innovation pipeline. This has been noted as a gap in the company a</w:t>
      </w:r>
      <w:r w:rsidR="00830E77" w:rsidRPr="00317185">
        <w:rPr>
          <w:rFonts w:ascii="Arial Nova" w:hAnsi="Arial Nova" w:cs="Arial"/>
          <w:color w:val="002060"/>
          <w:sz w:val="22"/>
          <w:szCs w:val="22"/>
        </w:rPr>
        <w:t>n</w:t>
      </w:r>
      <w:r w:rsidR="003256E6" w:rsidRPr="00317185">
        <w:rPr>
          <w:rFonts w:ascii="Arial Nova" w:hAnsi="Arial Nova" w:cs="Arial"/>
          <w:color w:val="002060"/>
          <w:sz w:val="22"/>
          <w:szCs w:val="22"/>
        </w:rPr>
        <w:t xml:space="preserve">d is being </w:t>
      </w:r>
      <w:r w:rsidR="00830E77" w:rsidRPr="00317185">
        <w:rPr>
          <w:rFonts w:ascii="Arial Nova" w:hAnsi="Arial Nova" w:cs="Arial"/>
          <w:color w:val="002060"/>
          <w:sz w:val="22"/>
          <w:szCs w:val="22"/>
        </w:rPr>
        <w:t xml:space="preserve">mitigated </w:t>
      </w:r>
      <w:r w:rsidR="00742678" w:rsidRPr="00317185">
        <w:rPr>
          <w:rFonts w:ascii="Arial Nova" w:hAnsi="Arial Nova" w:cs="Arial"/>
          <w:color w:val="002060"/>
          <w:sz w:val="22"/>
          <w:szCs w:val="22"/>
        </w:rPr>
        <w:t>with</w:t>
      </w:r>
      <w:r w:rsidR="003256E6" w:rsidRPr="00317185">
        <w:rPr>
          <w:rFonts w:ascii="Arial Nova" w:hAnsi="Arial Nova" w:cs="Arial"/>
          <w:color w:val="002060"/>
          <w:sz w:val="22"/>
          <w:szCs w:val="22"/>
        </w:rPr>
        <w:t xml:space="preserve"> a re-structure</w:t>
      </w:r>
      <w:r w:rsidR="00742678" w:rsidRPr="00317185">
        <w:rPr>
          <w:rFonts w:ascii="Arial Nova" w:hAnsi="Arial Nova" w:cs="Arial"/>
          <w:color w:val="002060"/>
          <w:sz w:val="22"/>
          <w:szCs w:val="22"/>
        </w:rPr>
        <w:t>,</w:t>
      </w:r>
      <w:r w:rsidR="003256E6"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  <w:r w:rsidR="00CC4FA5" w:rsidRPr="00317185">
        <w:rPr>
          <w:rFonts w:ascii="Arial Nova" w:hAnsi="Arial Nova" w:cs="Arial"/>
          <w:color w:val="002060"/>
          <w:sz w:val="22"/>
          <w:szCs w:val="22"/>
        </w:rPr>
        <w:t>to enable more input to the process.</w:t>
      </w:r>
    </w:p>
    <w:p w14:paraId="6B79B98C" w14:textId="77777777" w:rsidR="008E0A13" w:rsidRPr="00317185" w:rsidRDefault="008E0A13" w:rsidP="004A7B1F">
      <w:pPr>
        <w:rPr>
          <w:rFonts w:ascii="Arial Nova" w:hAnsi="Arial Nova" w:cs="Arial"/>
          <w:color w:val="002060"/>
          <w:sz w:val="22"/>
          <w:szCs w:val="22"/>
        </w:rPr>
      </w:pPr>
    </w:p>
    <w:p w14:paraId="68BE30EA" w14:textId="43152B1D" w:rsidR="00B42FD7" w:rsidRPr="00317185" w:rsidRDefault="000C0E79" w:rsidP="004A7B1F">
      <w:pPr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The NPI process </w:t>
      </w:r>
      <w:r w:rsidR="00CC4FA5" w:rsidRPr="00317185">
        <w:rPr>
          <w:rFonts w:ascii="Arial Nova" w:hAnsi="Arial Nova" w:cs="Arial"/>
          <w:color w:val="002060"/>
          <w:sz w:val="22"/>
          <w:szCs w:val="22"/>
        </w:rPr>
        <w:t xml:space="preserve">at UKWDG </w:t>
      </w:r>
      <w:r w:rsidRPr="00317185">
        <w:rPr>
          <w:rFonts w:ascii="Arial Nova" w:hAnsi="Arial Nova" w:cs="Arial"/>
          <w:color w:val="002060"/>
          <w:sz w:val="22"/>
          <w:szCs w:val="22"/>
        </w:rPr>
        <w:t xml:space="preserve">is the innovation stream, and involves too many initiatives, with limited </w:t>
      </w:r>
      <w:r w:rsidR="00561F41" w:rsidRPr="00317185">
        <w:rPr>
          <w:rFonts w:ascii="Arial Nova" w:hAnsi="Arial Nova" w:cs="Arial"/>
          <w:color w:val="002060"/>
          <w:sz w:val="22"/>
          <w:szCs w:val="22"/>
        </w:rPr>
        <w:t xml:space="preserve">research into the </w:t>
      </w:r>
      <w:r w:rsidR="002207EB" w:rsidRPr="00317185">
        <w:rPr>
          <w:rFonts w:ascii="Arial Nova" w:hAnsi="Arial Nova" w:cs="Arial"/>
          <w:color w:val="002060"/>
          <w:sz w:val="22"/>
          <w:szCs w:val="22"/>
        </w:rPr>
        <w:t xml:space="preserve">risks or benefits with each innovation. </w:t>
      </w:r>
      <w:r w:rsidR="007B5DC4" w:rsidRPr="00317185">
        <w:rPr>
          <w:rFonts w:ascii="Arial Nova" w:hAnsi="Arial Nova" w:cs="Arial"/>
          <w:color w:val="002060"/>
          <w:sz w:val="22"/>
          <w:szCs w:val="22"/>
        </w:rPr>
        <w:t xml:space="preserve">This is due to the </w:t>
      </w:r>
      <w:r w:rsidR="00404C03" w:rsidRPr="00317185">
        <w:rPr>
          <w:rFonts w:ascii="Arial Nova" w:hAnsi="Arial Nova" w:cs="Arial"/>
          <w:color w:val="002060"/>
          <w:sz w:val="22"/>
          <w:szCs w:val="22"/>
        </w:rPr>
        <w:t>lack</w:t>
      </w:r>
      <w:r w:rsidR="007B5DC4" w:rsidRPr="00317185">
        <w:rPr>
          <w:rFonts w:ascii="Arial Nova" w:hAnsi="Arial Nova" w:cs="Arial"/>
          <w:color w:val="002060"/>
          <w:sz w:val="22"/>
          <w:szCs w:val="22"/>
        </w:rPr>
        <w:t xml:space="preserve"> of resources, or knowledge of innovation</w:t>
      </w:r>
      <w:r w:rsidR="00E71886" w:rsidRPr="00317185">
        <w:rPr>
          <w:rFonts w:ascii="Arial Nova" w:hAnsi="Arial Nova" w:cs="Arial"/>
          <w:color w:val="002060"/>
          <w:sz w:val="22"/>
          <w:szCs w:val="22"/>
        </w:rPr>
        <w:t xml:space="preserve"> within the business</w:t>
      </w:r>
      <w:r w:rsidR="00CC4FA5" w:rsidRPr="00317185">
        <w:rPr>
          <w:rFonts w:ascii="Arial Nova" w:hAnsi="Arial Nova" w:cs="Arial"/>
          <w:color w:val="002060"/>
          <w:sz w:val="22"/>
          <w:szCs w:val="22"/>
        </w:rPr>
        <w:t>, w</w:t>
      </w:r>
      <w:r w:rsidR="00E71886" w:rsidRPr="00317185">
        <w:rPr>
          <w:rFonts w:ascii="Arial Nova" w:hAnsi="Arial Nova" w:cs="Arial"/>
          <w:color w:val="002060"/>
          <w:sz w:val="22"/>
          <w:szCs w:val="22"/>
        </w:rPr>
        <w:t xml:space="preserve">hich is the reason key personnel are undertaking </w:t>
      </w:r>
      <w:r w:rsidR="00856611" w:rsidRPr="00317185">
        <w:rPr>
          <w:rFonts w:ascii="Arial Nova" w:hAnsi="Arial Nova" w:cs="Arial"/>
          <w:color w:val="002060"/>
          <w:sz w:val="22"/>
          <w:szCs w:val="22"/>
        </w:rPr>
        <w:t>training in Innovation Management.</w:t>
      </w:r>
      <w:r w:rsidR="005F2555" w:rsidRPr="00317185">
        <w:rPr>
          <w:rFonts w:ascii="Arial Nova" w:hAnsi="Arial Nova" w:cs="Arial"/>
          <w:color w:val="002060"/>
          <w:sz w:val="22"/>
          <w:szCs w:val="22"/>
        </w:rPr>
        <w:t xml:space="preserve"> They will form a committee with the NPI Director to work on more sources for Innovation</w:t>
      </w:r>
      <w:r w:rsidR="00B41AC4" w:rsidRPr="00317185">
        <w:rPr>
          <w:rFonts w:ascii="Arial Nova" w:hAnsi="Arial Nova" w:cs="Arial"/>
          <w:color w:val="002060"/>
          <w:sz w:val="22"/>
          <w:szCs w:val="22"/>
        </w:rPr>
        <w:t xml:space="preserve">, such as Benchmarking, </w:t>
      </w:r>
      <w:r w:rsidR="00B56B30" w:rsidRPr="00317185">
        <w:rPr>
          <w:rFonts w:ascii="Arial Nova" w:hAnsi="Arial Nova" w:cs="Arial"/>
          <w:color w:val="002060"/>
          <w:sz w:val="22"/>
          <w:szCs w:val="22"/>
        </w:rPr>
        <w:t xml:space="preserve">marketing, design driven innovation, cost reduction opportunities and more engagement from the </w:t>
      </w:r>
      <w:r w:rsidR="007476D9" w:rsidRPr="00317185">
        <w:rPr>
          <w:rFonts w:ascii="Arial Nova" w:hAnsi="Arial Nova" w:cs="Arial"/>
          <w:color w:val="002060"/>
          <w:sz w:val="22"/>
          <w:szCs w:val="22"/>
        </w:rPr>
        <w:t xml:space="preserve">Sales team with regards to </w:t>
      </w:r>
      <w:r w:rsidR="00BB66A5" w:rsidRPr="00317185">
        <w:rPr>
          <w:rFonts w:ascii="Arial Nova" w:hAnsi="Arial Nova" w:cs="Arial"/>
          <w:color w:val="002060"/>
          <w:sz w:val="22"/>
          <w:szCs w:val="22"/>
        </w:rPr>
        <w:t xml:space="preserve">Market </w:t>
      </w:r>
      <w:r w:rsidR="006D6282" w:rsidRPr="00317185">
        <w:rPr>
          <w:rFonts w:ascii="Arial Nova" w:hAnsi="Arial Nova" w:cs="Arial"/>
          <w:color w:val="002060"/>
          <w:sz w:val="22"/>
          <w:szCs w:val="22"/>
        </w:rPr>
        <w:t>demands.</w:t>
      </w:r>
    </w:p>
    <w:p w14:paraId="59FC3C17" w14:textId="3A515FB1" w:rsidR="00856611" w:rsidRPr="00317185" w:rsidRDefault="00856611" w:rsidP="004A7B1F">
      <w:pPr>
        <w:rPr>
          <w:rFonts w:ascii="Arial Nova" w:hAnsi="Arial Nova" w:cs="Arial"/>
          <w:color w:val="002060"/>
          <w:sz w:val="22"/>
          <w:szCs w:val="22"/>
        </w:rPr>
      </w:pPr>
    </w:p>
    <w:p w14:paraId="0B987F2E" w14:textId="1C6B3B9F" w:rsidR="00FF727B" w:rsidRPr="00317185" w:rsidRDefault="00FF727B" w:rsidP="00FF727B">
      <w:pPr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The NPI process has developed into a process </w:t>
      </w:r>
      <w:r w:rsidR="006D338C" w:rsidRPr="00317185">
        <w:rPr>
          <w:rFonts w:ascii="Arial Nova" w:hAnsi="Arial Nova" w:cs="Arial"/>
          <w:color w:val="002060"/>
          <w:sz w:val="22"/>
          <w:szCs w:val="22"/>
        </w:rPr>
        <w:t>like</w:t>
      </w:r>
      <w:r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  <w:r w:rsidR="00E678EF" w:rsidRPr="00317185">
        <w:rPr>
          <w:rFonts w:ascii="Arial Nova" w:hAnsi="Arial Nova" w:cs="Arial"/>
          <w:color w:val="002060"/>
          <w:sz w:val="22"/>
          <w:szCs w:val="22"/>
        </w:rPr>
        <w:t>R. Cooper’s</w:t>
      </w:r>
      <w:r w:rsidRPr="00317185">
        <w:rPr>
          <w:rFonts w:ascii="Arial Nova" w:hAnsi="Arial Nova" w:cs="Arial"/>
          <w:color w:val="002060"/>
          <w:sz w:val="22"/>
          <w:szCs w:val="22"/>
        </w:rPr>
        <w:t xml:space="preserve"> Stage Gate, thus evaluating the innovation robustly, but the adoption of the Stage Gate process would improve the process as Best Practice. Use of other recognised processes, such as </w:t>
      </w:r>
      <w:r w:rsidR="008177A0" w:rsidRPr="00317185">
        <w:rPr>
          <w:rFonts w:ascii="Arial Nova" w:hAnsi="Arial Nova" w:cs="Arial"/>
          <w:color w:val="002060"/>
          <w:sz w:val="22"/>
          <w:szCs w:val="22"/>
        </w:rPr>
        <w:t xml:space="preserve">the </w:t>
      </w:r>
      <w:r w:rsidR="009D573C" w:rsidRPr="00317185">
        <w:rPr>
          <w:rFonts w:ascii="Arial Nova" w:hAnsi="Arial Nova" w:cs="Arial"/>
          <w:color w:val="002060"/>
          <w:sz w:val="22"/>
          <w:szCs w:val="22"/>
        </w:rPr>
        <w:t xml:space="preserve">Satell’s Innovation Matrix and the </w:t>
      </w:r>
      <w:r w:rsidR="00EB10D1" w:rsidRPr="00317185">
        <w:rPr>
          <w:rFonts w:ascii="Arial Nova" w:hAnsi="Arial Nova" w:cs="Arial"/>
          <w:color w:val="002060"/>
          <w:sz w:val="22"/>
          <w:szCs w:val="22"/>
        </w:rPr>
        <w:t>I</w:t>
      </w:r>
      <w:r w:rsidR="008177A0" w:rsidRPr="00317185">
        <w:rPr>
          <w:rFonts w:ascii="Arial Nova" w:hAnsi="Arial Nova" w:cs="Arial"/>
          <w:color w:val="002060"/>
          <w:sz w:val="22"/>
          <w:szCs w:val="22"/>
        </w:rPr>
        <w:t xml:space="preserve">nnovation </w:t>
      </w:r>
      <w:r w:rsidR="00EB10D1" w:rsidRPr="00317185">
        <w:rPr>
          <w:rFonts w:ascii="Arial Nova" w:hAnsi="Arial Nova" w:cs="Arial"/>
          <w:color w:val="002060"/>
          <w:sz w:val="22"/>
          <w:szCs w:val="22"/>
        </w:rPr>
        <w:t>F</w:t>
      </w:r>
      <w:r w:rsidR="008177A0" w:rsidRPr="00317185">
        <w:rPr>
          <w:rFonts w:ascii="Arial Nova" w:hAnsi="Arial Nova" w:cs="Arial"/>
          <w:color w:val="002060"/>
          <w:sz w:val="22"/>
          <w:szCs w:val="22"/>
        </w:rPr>
        <w:t>unnel</w:t>
      </w:r>
      <w:r w:rsidR="009D573C" w:rsidRPr="00317185">
        <w:rPr>
          <w:rFonts w:ascii="Arial Nova" w:hAnsi="Arial Nova" w:cs="Arial"/>
          <w:color w:val="002060"/>
          <w:sz w:val="22"/>
          <w:szCs w:val="22"/>
        </w:rPr>
        <w:t xml:space="preserve"> would direct the Innovation strategy for UKWDG</w:t>
      </w:r>
    </w:p>
    <w:p w14:paraId="5ED0EA7B" w14:textId="0FC06114" w:rsidR="00FF727B" w:rsidRPr="00317185" w:rsidRDefault="00FF727B" w:rsidP="004A7B1F">
      <w:pPr>
        <w:rPr>
          <w:rFonts w:ascii="Arial Nova" w:hAnsi="Arial Nova" w:cs="Arial"/>
          <w:color w:val="002060"/>
          <w:sz w:val="22"/>
          <w:szCs w:val="22"/>
        </w:rPr>
      </w:pPr>
    </w:p>
    <w:p w14:paraId="6259016C" w14:textId="61FBD00C" w:rsidR="00FF727B" w:rsidRPr="00317185" w:rsidRDefault="00FF727B" w:rsidP="004A7B1F">
      <w:pPr>
        <w:rPr>
          <w:rFonts w:ascii="Arial Nova" w:hAnsi="Arial Nova" w:cs="Arial"/>
          <w:color w:val="002060"/>
          <w:sz w:val="22"/>
          <w:szCs w:val="22"/>
        </w:rPr>
      </w:pPr>
    </w:p>
    <w:p w14:paraId="37F4C5B1" w14:textId="4C53BE89" w:rsidR="009D2BD5" w:rsidRPr="00317185" w:rsidRDefault="008B5832" w:rsidP="009D2BD5">
      <w:pPr>
        <w:jc w:val="center"/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noProof/>
          <w:color w:val="002060"/>
          <w:sz w:val="22"/>
          <w:szCs w:val="22"/>
        </w:rPr>
        <w:lastRenderedPageBreak/>
        <mc:AlternateContent>
          <mc:Choice Requires="wps">
            <w:drawing>
              <wp:anchor distT="0" distB="0" distL="114300" distR="114300" simplePos="0" relativeHeight="251709952" behindDoc="0" locked="0" layoutInCell="1" allowOverlap="1" wp14:anchorId="43C17DB6" wp14:editId="24D6DAFB">
                <wp:simplePos x="0" y="0"/>
                <wp:positionH relativeFrom="column">
                  <wp:posOffset>5032774</wp:posOffset>
                </wp:positionH>
                <wp:positionV relativeFrom="paragraph">
                  <wp:posOffset>2406030</wp:posOffset>
                </wp:positionV>
                <wp:extent cx="496348" cy="84721"/>
                <wp:effectExtent l="57150" t="57150" r="56515" b="86995"/>
                <wp:wrapNone/>
                <wp:docPr id="45" name="Straight Arrow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96348" cy="84721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CD53731" id="Straight Arrow Connector 45" o:spid="_x0000_s1026" type="#_x0000_t32" style="position:absolute;margin-left:396.3pt;margin-top:189.45pt;width:39.1pt;height:6.65pt;flip:x y;z-index:251709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" strokecolor="red" strokeweight="2pt">
                <v:stroke endarrow="block"/>
                <v:shadow on="t" color="black" opacity="24903f" origin=",.5" offset="0,.55556mm"/>
              </v:shape>
            </w:pict>
          </mc:Fallback>
        </mc:AlternateContent>
      </w:r>
      <w:r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8928" behindDoc="0" locked="0" layoutInCell="1" allowOverlap="1" wp14:anchorId="773BD95F" wp14:editId="0D0EEEB8">
                <wp:simplePos x="0" y="0"/>
                <wp:positionH relativeFrom="column">
                  <wp:posOffset>5033187</wp:posOffset>
                </wp:positionH>
                <wp:positionV relativeFrom="paragraph">
                  <wp:posOffset>1520736</wp:posOffset>
                </wp:positionV>
                <wp:extent cx="495935" cy="393981"/>
                <wp:effectExtent l="57150" t="19050" r="56515" b="101600"/>
                <wp:wrapNone/>
                <wp:docPr id="44" name="Straight Arrow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95935" cy="393981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060C163" id="Straight Arrow Connector 44" o:spid="_x0000_s1026" type="#_x0000_t32" style="position:absolute;margin-left:396.3pt;margin-top:119.75pt;width:39.05pt;height:31pt;flip:x;z-index:251708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" strokecolor="red" strokeweight="2pt">
                <v:stroke endarrow="block"/>
                <v:shadow on="t" color="black" opacity="24903f" origin=",.5" offset="0,.55556mm"/>
              </v:shape>
            </w:pict>
          </mc:Fallback>
        </mc:AlternateContent>
      </w:r>
      <w:r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7904" behindDoc="0" locked="0" layoutInCell="1" allowOverlap="1" wp14:anchorId="75456CED" wp14:editId="11CAC7FF">
                <wp:simplePos x="0" y="0"/>
                <wp:positionH relativeFrom="column">
                  <wp:posOffset>956576</wp:posOffset>
                </wp:positionH>
                <wp:positionV relativeFrom="paragraph">
                  <wp:posOffset>4373053</wp:posOffset>
                </wp:positionV>
                <wp:extent cx="1003802" cy="82269"/>
                <wp:effectExtent l="38100" t="57150" r="25400" b="89535"/>
                <wp:wrapNone/>
                <wp:docPr id="43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03802" cy="82269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7292E9E" id="Straight Arrow Connector 43" o:spid="_x0000_s1026" type="#_x0000_t32" style="position:absolute;margin-left:75.3pt;margin-top:344.35pt;width:79.05pt;height:6.5pt;flip:y;z-index:251707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" strokecolor="red" strokeweight="2pt">
                <v:stroke endarrow="block"/>
                <v:shadow on="t" color="black" opacity="24903f" origin=",.5" offset="0,.55556mm"/>
              </v:shape>
            </w:pict>
          </mc:Fallback>
        </mc:AlternateContent>
      </w:r>
      <w:r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6880" behindDoc="0" locked="0" layoutInCell="1" allowOverlap="1" wp14:anchorId="3789F18B" wp14:editId="5000FCCF">
                <wp:simplePos x="0" y="0"/>
                <wp:positionH relativeFrom="column">
                  <wp:posOffset>952500</wp:posOffset>
                </wp:positionH>
                <wp:positionV relativeFrom="paragraph">
                  <wp:posOffset>3160941</wp:posOffset>
                </wp:positionV>
                <wp:extent cx="1124836" cy="688902"/>
                <wp:effectExtent l="38100" t="19050" r="75565" b="92710"/>
                <wp:wrapNone/>
                <wp:docPr id="42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24836" cy="68890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3685953" id="Straight Arrow Connector 42" o:spid="_x0000_s1026" type="#_x0000_t32" style="position:absolute;margin-left:75pt;margin-top:248.9pt;width:88.55pt;height:54.25pt;z-index:251706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" strokecolor="red" strokeweight="2pt">
                <v:stroke endarrow="block"/>
                <v:shadow on="t" color="black" opacity="24903f" origin=",.5" offset="0,.55556mm"/>
              </v:shape>
            </w:pict>
          </mc:Fallback>
        </mc:AlternateContent>
      </w:r>
      <w:r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5856" behindDoc="0" locked="0" layoutInCell="1" allowOverlap="1" wp14:anchorId="02952FA8" wp14:editId="5683B0C1">
                <wp:simplePos x="0" y="0"/>
                <wp:positionH relativeFrom="column">
                  <wp:posOffset>5032774</wp:posOffset>
                </wp:positionH>
                <wp:positionV relativeFrom="paragraph">
                  <wp:posOffset>2680010</wp:posOffset>
                </wp:positionV>
                <wp:extent cx="496156" cy="23731"/>
                <wp:effectExtent l="57150" t="57150" r="56515" b="109855"/>
                <wp:wrapNone/>
                <wp:docPr id="41" name="Straight Arrow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96156" cy="23731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00B05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031498F" id="Straight Arrow Connector 41" o:spid="_x0000_s1026" type="#_x0000_t32" style="position:absolute;margin-left:396.3pt;margin-top:211pt;width:39.05pt;height:1.85pt;flip:x y;z-index:251705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" strokecolor="#00b050" strokeweight="2pt">
                <v:stroke endarrow="block"/>
                <v:shadow on="t" color="black" opacity="24903f" origin=",.5" offset="0,.55556mm"/>
              </v:shape>
            </w:pict>
          </mc:Fallback>
        </mc:AlternateContent>
      </w:r>
      <w:r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4832" behindDoc="0" locked="0" layoutInCell="1" allowOverlap="1" wp14:anchorId="70F80BBE" wp14:editId="330E7D69">
                <wp:simplePos x="0" y="0"/>
                <wp:positionH relativeFrom="column">
                  <wp:posOffset>892779</wp:posOffset>
                </wp:positionH>
                <wp:positionV relativeFrom="paragraph">
                  <wp:posOffset>2406030</wp:posOffset>
                </wp:positionV>
                <wp:extent cx="971905" cy="0"/>
                <wp:effectExtent l="38100" t="76200" r="38100" b="133350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7190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00B05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A585D41" id="Straight Arrow Connector 40" o:spid="_x0000_s1026" type="#_x0000_t32" style="position:absolute;margin-left:70.3pt;margin-top:189.45pt;width:76.55pt;height:0;z-index:251704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" strokecolor="#00b050" strokeweight="2pt">
                <v:stroke endarrow="block"/>
                <v:shadow on="t" color="black" opacity="24903f" origin=",.5" offset="0,.55556mm"/>
              </v:shape>
            </w:pict>
          </mc:Fallback>
        </mc:AlternateContent>
      </w:r>
      <w:r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3808" behindDoc="0" locked="0" layoutInCell="1" allowOverlap="1" wp14:anchorId="429E88F8" wp14:editId="0C4D45E4">
                <wp:simplePos x="0" y="0"/>
                <wp:positionH relativeFrom="column">
                  <wp:posOffset>956575</wp:posOffset>
                </wp:positionH>
                <wp:positionV relativeFrom="paragraph">
                  <wp:posOffset>1640486</wp:posOffset>
                </wp:positionV>
                <wp:extent cx="1216453" cy="465366"/>
                <wp:effectExtent l="38100" t="38100" r="79375" b="106680"/>
                <wp:wrapNone/>
                <wp:docPr id="39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16453" cy="46536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00B05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6D95112" id="Straight Arrow Connector 39" o:spid="_x0000_s1026" type="#_x0000_t32" style="position:absolute;margin-left:75.3pt;margin-top:129.15pt;width:95.8pt;height:36.65pt;z-index:251703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" strokecolor="#00b050" strokeweight="2pt">
                <v:stroke endarrow="block"/>
                <v:shadow on="t" color="black" opacity="24903f" origin=",.5" offset="0,.55556mm"/>
              </v:shape>
            </w:pict>
          </mc:Fallback>
        </mc:AlternateContent>
      </w:r>
      <w:r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88448" behindDoc="0" locked="0" layoutInCell="1" allowOverlap="1" wp14:anchorId="29DE9732" wp14:editId="52EA3CC7">
                <wp:simplePos x="0" y="0"/>
                <wp:positionH relativeFrom="column">
                  <wp:posOffset>5528930</wp:posOffset>
                </wp:positionH>
                <wp:positionV relativeFrom="paragraph">
                  <wp:posOffset>2703741</wp:posOffset>
                </wp:positionV>
                <wp:extent cx="1381878" cy="457200"/>
                <wp:effectExtent l="0" t="0" r="27940" b="19050"/>
                <wp:wrapNone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81878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B05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0E5C63" w14:textId="36B963F1" w:rsidR="009F748C" w:rsidRPr="00B47E44" w:rsidRDefault="00B47E44">
                            <w:pPr>
                              <w:rPr>
                                <w:rFonts w:ascii="Arial Nova" w:hAnsi="Arial Nova"/>
                              </w:rPr>
                            </w:pPr>
                            <w:r w:rsidRPr="00B47E44">
                              <w:rPr>
                                <w:rFonts w:ascii="Arial Nova" w:hAnsi="Arial Nova"/>
                              </w:rPr>
                              <w:t>UKWDG Acquired Evolution Windows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DE9732" id="_x0000_s1028" type="#_x0000_t202" style="position:absolute;left:0;text-align:left;margin-left:435.35pt;margin-top:212.9pt;width:108.8pt;height:36pt;z-index:2516884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" strokecolor="#00b050">
                <v:textbox>
                  <w:txbxContent>
                    <w:p w14:paraId="060E5C63" w14:textId="36B963F1" w:rsidR="009F748C" w:rsidRPr="00B47E44" w:rsidRDefault="00B47E44">
                      <w:pPr>
                        <w:rPr>
                          <w:rFonts w:ascii="Arial Nova" w:hAnsi="Arial Nova"/>
                        </w:rPr>
                      </w:pPr>
                      <w:r w:rsidRPr="00B47E44">
                        <w:rPr>
                          <w:rFonts w:ascii="Arial Nova" w:hAnsi="Arial Nova"/>
                        </w:rPr>
                        <w:t>UKWDG Acquired Evolution Windows</w:t>
                      </w:r>
                    </w:p>
                  </w:txbxContent>
                </v:textbox>
              </v:shape>
            </w:pict>
          </mc:Fallback>
        </mc:AlternateContent>
      </w:r>
      <w:r w:rsidR="004A3A7E"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702784" behindDoc="0" locked="0" layoutInCell="1" allowOverlap="1" wp14:anchorId="6B3D5291" wp14:editId="631771B6">
                <wp:simplePos x="0" y="0"/>
                <wp:positionH relativeFrom="column">
                  <wp:posOffset>5528930</wp:posOffset>
                </wp:positionH>
                <wp:positionV relativeFrom="paragraph">
                  <wp:posOffset>1640486</wp:posOffset>
                </wp:positionV>
                <wp:extent cx="1381583" cy="850604"/>
                <wp:effectExtent l="0" t="0" r="28575" b="26035"/>
                <wp:wrapNone/>
                <wp:docPr id="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81583" cy="85060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3D8417" w14:textId="52C73FB2" w:rsidR="004A3A7E" w:rsidRPr="00B47E44" w:rsidRDefault="004A3A7E" w:rsidP="004A3A7E">
                            <w:pPr>
                              <w:rPr>
                                <w:rFonts w:ascii="Arial Nova" w:hAnsi="Arial Nova"/>
                              </w:rPr>
                            </w:pPr>
                            <w:r>
                              <w:rPr>
                                <w:rFonts w:ascii="Arial Nova" w:hAnsi="Arial Nova"/>
                              </w:rPr>
                              <w:t xml:space="preserve">Opportunity </w:t>
                            </w:r>
                            <w:r w:rsidR="0052521E">
                              <w:rPr>
                                <w:rFonts w:ascii="Arial Nova" w:hAnsi="Arial Nova"/>
                              </w:rPr>
                              <w:t>–</w:t>
                            </w:r>
                            <w:r>
                              <w:rPr>
                                <w:rFonts w:ascii="Arial Nova" w:hAnsi="Arial Nova"/>
                              </w:rPr>
                              <w:t xml:space="preserve"> </w:t>
                            </w:r>
                            <w:r w:rsidR="0052521E">
                              <w:rPr>
                                <w:rFonts w:ascii="Arial Nova" w:hAnsi="Arial Nova"/>
                              </w:rPr>
                              <w:t>Design thinking</w:t>
                            </w:r>
                            <w:r w:rsidR="008B5832">
                              <w:rPr>
                                <w:rFonts w:ascii="Arial Nova" w:hAnsi="Arial Nova"/>
                              </w:rPr>
                              <w:t xml:space="preserve"> – alter the behaviours towards innovation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3D5291" id="_x0000_s1029" type="#_x0000_t202" style="position:absolute;left:0;text-align:left;margin-left:435.35pt;margin-top:129.15pt;width:108.8pt;height:67pt;z-index:2517027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" strokecolor="red">
                <v:textbox>
                  <w:txbxContent>
                    <w:p w14:paraId="073D8417" w14:textId="52C73FB2" w:rsidR="004A3A7E" w:rsidRPr="00B47E44" w:rsidRDefault="004A3A7E" w:rsidP="004A3A7E">
                      <w:pPr>
                        <w:rPr>
                          <w:rFonts w:ascii="Arial Nova" w:hAnsi="Arial Nova"/>
                        </w:rPr>
                      </w:pPr>
                      <w:r>
                        <w:rPr>
                          <w:rFonts w:ascii="Arial Nova" w:hAnsi="Arial Nova"/>
                        </w:rPr>
                        <w:t xml:space="preserve">Opportunity </w:t>
                      </w:r>
                      <w:r w:rsidR="0052521E">
                        <w:rPr>
                          <w:rFonts w:ascii="Arial Nova" w:hAnsi="Arial Nova"/>
                        </w:rPr>
                        <w:t>–</w:t>
                      </w:r>
                      <w:r>
                        <w:rPr>
                          <w:rFonts w:ascii="Arial Nova" w:hAnsi="Arial Nova"/>
                        </w:rPr>
                        <w:t xml:space="preserve"> </w:t>
                      </w:r>
                      <w:r w:rsidR="0052521E">
                        <w:rPr>
                          <w:rFonts w:ascii="Arial Nova" w:hAnsi="Arial Nova"/>
                        </w:rPr>
                        <w:t>Design thinking</w:t>
                      </w:r>
                      <w:r w:rsidR="008B5832">
                        <w:rPr>
                          <w:rFonts w:ascii="Arial Nova" w:hAnsi="Arial Nova"/>
                        </w:rPr>
                        <w:t xml:space="preserve"> – alter the behaviours towards innovation</w:t>
                      </w:r>
                    </w:p>
                  </w:txbxContent>
                </v:textbox>
              </v:shape>
            </w:pict>
          </mc:Fallback>
        </mc:AlternateContent>
      </w:r>
      <w:r w:rsidR="007F3844"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700736" behindDoc="0" locked="0" layoutInCell="1" allowOverlap="1" wp14:anchorId="46F6C9DB" wp14:editId="3A9F5C9A">
                <wp:simplePos x="0" y="0"/>
                <wp:positionH relativeFrom="column">
                  <wp:posOffset>5528310</wp:posOffset>
                </wp:positionH>
                <wp:positionV relativeFrom="paragraph">
                  <wp:posOffset>874395</wp:posOffset>
                </wp:positionV>
                <wp:extent cx="1381878" cy="646120"/>
                <wp:effectExtent l="0" t="0" r="27940" b="20955"/>
                <wp:wrapNone/>
                <wp:docPr id="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81878" cy="6461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CFED76" w14:textId="0297F44C" w:rsidR="007F3844" w:rsidRPr="00B47E44" w:rsidRDefault="007F3844" w:rsidP="007F3844">
                            <w:pPr>
                              <w:rPr>
                                <w:rFonts w:ascii="Arial Nova" w:hAnsi="Arial Nova"/>
                              </w:rPr>
                            </w:pPr>
                            <w:r>
                              <w:rPr>
                                <w:rFonts w:ascii="Arial Nova" w:hAnsi="Arial Nova"/>
                              </w:rPr>
                              <w:t xml:space="preserve">Opportunity </w:t>
                            </w:r>
                            <w:r w:rsidR="009F7BD4">
                              <w:rPr>
                                <w:rFonts w:ascii="Arial Nova" w:hAnsi="Arial Nova"/>
                              </w:rPr>
                              <w:t>–</w:t>
                            </w:r>
                            <w:r>
                              <w:rPr>
                                <w:rFonts w:ascii="Arial Nova" w:hAnsi="Arial Nova"/>
                              </w:rPr>
                              <w:t xml:space="preserve"> </w:t>
                            </w:r>
                            <w:r w:rsidR="009F7BD4">
                              <w:rPr>
                                <w:rFonts w:ascii="Arial Nova" w:hAnsi="Arial Nova"/>
                              </w:rPr>
                              <w:t>Roadmap new areas for opportunity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F6C9DB" id="_x0000_s1030" type="#_x0000_t202" style="position:absolute;left:0;text-align:left;margin-left:435.3pt;margin-top:68.85pt;width:108.8pt;height:50.9pt;z-index:2517007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" strokecolor="red">
                <v:textbox>
                  <w:txbxContent>
                    <w:p w14:paraId="72CFED76" w14:textId="0297F44C" w:rsidR="007F3844" w:rsidRPr="00B47E44" w:rsidRDefault="007F3844" w:rsidP="007F3844">
                      <w:pPr>
                        <w:rPr>
                          <w:rFonts w:ascii="Arial Nova" w:hAnsi="Arial Nova"/>
                        </w:rPr>
                      </w:pPr>
                      <w:r>
                        <w:rPr>
                          <w:rFonts w:ascii="Arial Nova" w:hAnsi="Arial Nova"/>
                        </w:rPr>
                        <w:t xml:space="preserve">Opportunity </w:t>
                      </w:r>
                      <w:r w:rsidR="009F7BD4">
                        <w:rPr>
                          <w:rFonts w:ascii="Arial Nova" w:hAnsi="Arial Nova"/>
                        </w:rPr>
                        <w:t>–</w:t>
                      </w:r>
                      <w:r>
                        <w:rPr>
                          <w:rFonts w:ascii="Arial Nova" w:hAnsi="Arial Nova"/>
                        </w:rPr>
                        <w:t xml:space="preserve"> </w:t>
                      </w:r>
                      <w:r w:rsidR="009F7BD4">
                        <w:rPr>
                          <w:rFonts w:ascii="Arial Nova" w:hAnsi="Arial Nova"/>
                        </w:rPr>
                        <w:t>Roadmap new areas for opportunity</w:t>
                      </w:r>
                    </w:p>
                  </w:txbxContent>
                </v:textbox>
              </v:shape>
            </w:pict>
          </mc:Fallback>
        </mc:AlternateContent>
      </w:r>
      <w:r w:rsidR="00FF766B"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96640" behindDoc="0" locked="0" layoutInCell="1" allowOverlap="1" wp14:anchorId="12FDCB6A" wp14:editId="010580E8">
                <wp:simplePos x="0" y="0"/>
                <wp:positionH relativeFrom="column">
                  <wp:posOffset>-308344</wp:posOffset>
                </wp:positionH>
                <wp:positionV relativeFrom="paragraph">
                  <wp:posOffset>3160424</wp:posOffset>
                </wp:positionV>
                <wp:extent cx="1265274" cy="646120"/>
                <wp:effectExtent l="0" t="0" r="11430" b="20955"/>
                <wp:wrapNone/>
                <wp:docPr id="3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5274" cy="6461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187F750" w14:textId="189D6532" w:rsidR="00FF766B" w:rsidRPr="00B47E44" w:rsidRDefault="00FF766B" w:rsidP="00FF766B">
                            <w:pPr>
                              <w:rPr>
                                <w:rFonts w:ascii="Arial Nova" w:hAnsi="Arial Nova"/>
                              </w:rPr>
                            </w:pPr>
                            <w:r>
                              <w:rPr>
                                <w:rFonts w:ascii="Arial Nova" w:hAnsi="Arial Nova"/>
                              </w:rPr>
                              <w:t>Opportunity – Graduate research partnership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FDCB6A" id="_x0000_s1031" type="#_x0000_t202" style="position:absolute;left:0;text-align:left;margin-left:-24.3pt;margin-top:248.85pt;width:99.65pt;height:50.9pt;z-index:2516966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" strokecolor="red">
                <v:textbox>
                  <w:txbxContent>
                    <w:p w14:paraId="0187F750" w14:textId="189D6532" w:rsidR="00FF766B" w:rsidRPr="00B47E44" w:rsidRDefault="00FF766B" w:rsidP="00FF766B">
                      <w:pPr>
                        <w:rPr>
                          <w:rFonts w:ascii="Arial Nova" w:hAnsi="Arial Nova"/>
                        </w:rPr>
                      </w:pPr>
                      <w:r>
                        <w:rPr>
                          <w:rFonts w:ascii="Arial Nova" w:hAnsi="Arial Nova"/>
                        </w:rPr>
                        <w:t xml:space="preserve">Opportunity </w:t>
                      </w:r>
                      <w:r>
                        <w:rPr>
                          <w:rFonts w:ascii="Arial Nova" w:hAnsi="Arial Nova"/>
                        </w:rPr>
                        <w:t>–</w:t>
                      </w:r>
                      <w:r>
                        <w:rPr>
                          <w:rFonts w:ascii="Arial Nova" w:hAnsi="Arial Nova"/>
                        </w:rPr>
                        <w:t xml:space="preserve"> </w:t>
                      </w:r>
                      <w:r>
                        <w:rPr>
                          <w:rFonts w:ascii="Arial Nova" w:hAnsi="Arial Nova"/>
                        </w:rPr>
                        <w:t>Graduate research partnership</w:t>
                      </w:r>
                    </w:p>
                  </w:txbxContent>
                </v:textbox>
              </v:shape>
            </w:pict>
          </mc:Fallback>
        </mc:AlternateContent>
      </w:r>
      <w:r w:rsidR="004E2AF3"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94592" behindDoc="0" locked="0" layoutInCell="1" allowOverlap="1" wp14:anchorId="204440DD" wp14:editId="0CB0BB58">
                <wp:simplePos x="0" y="0"/>
                <wp:positionH relativeFrom="column">
                  <wp:posOffset>-308344</wp:posOffset>
                </wp:positionH>
                <wp:positionV relativeFrom="paragraph">
                  <wp:posOffset>3809527</wp:posOffset>
                </wp:positionV>
                <wp:extent cx="1265274" cy="646120"/>
                <wp:effectExtent l="0" t="0" r="11430" b="20955"/>
                <wp:wrapNone/>
                <wp:docPr id="3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5274" cy="6461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64B2FD" w14:textId="65712F12" w:rsidR="004E2AF3" w:rsidRPr="00B47E44" w:rsidRDefault="00EE6EF5" w:rsidP="004E2AF3">
                            <w:pPr>
                              <w:rPr>
                                <w:rFonts w:ascii="Arial Nova" w:hAnsi="Arial Nova"/>
                              </w:rPr>
                            </w:pPr>
                            <w:r>
                              <w:rPr>
                                <w:rFonts w:ascii="Arial Nova" w:hAnsi="Arial Nova"/>
                              </w:rPr>
                              <w:t>Opportunity - Trade shows and Conferences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4440DD" id="_x0000_s1032" type="#_x0000_t202" style="position:absolute;left:0;text-align:left;margin-left:-24.3pt;margin-top:299.95pt;width:99.65pt;height:50.9pt;z-index:2516945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" strokecolor="red">
                <v:textbox>
                  <w:txbxContent>
                    <w:p w14:paraId="0F64B2FD" w14:textId="65712F12" w:rsidR="004E2AF3" w:rsidRPr="00B47E44" w:rsidRDefault="00EE6EF5" w:rsidP="004E2AF3">
                      <w:pPr>
                        <w:rPr>
                          <w:rFonts w:ascii="Arial Nova" w:hAnsi="Arial Nova"/>
                        </w:rPr>
                      </w:pPr>
                      <w:r>
                        <w:rPr>
                          <w:rFonts w:ascii="Arial Nova" w:hAnsi="Arial Nova"/>
                        </w:rPr>
                        <w:t>Opportunity - Trade shows and Conferences</w:t>
                      </w:r>
                    </w:p>
                  </w:txbxContent>
                </v:textbox>
              </v:shape>
            </w:pict>
          </mc:Fallback>
        </mc:AlternateContent>
      </w:r>
      <w:r w:rsidR="007C0122"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92544" behindDoc="0" locked="0" layoutInCell="1" allowOverlap="1" wp14:anchorId="54B52CEF" wp14:editId="69D0B309">
                <wp:simplePos x="0" y="0"/>
                <wp:positionH relativeFrom="column">
                  <wp:posOffset>-308610</wp:posOffset>
                </wp:positionH>
                <wp:positionV relativeFrom="paragraph">
                  <wp:posOffset>640685</wp:posOffset>
                </wp:positionV>
                <wp:extent cx="1265274" cy="999460"/>
                <wp:effectExtent l="0" t="0" r="11430" b="10795"/>
                <wp:wrapNone/>
                <wp:docPr id="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5274" cy="9994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B05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56D125" w14:textId="1478A530" w:rsidR="007C0122" w:rsidRPr="00B47E44" w:rsidRDefault="007C0122" w:rsidP="007C0122">
                            <w:pPr>
                              <w:rPr>
                                <w:rFonts w:ascii="Arial Nova" w:hAnsi="Arial Nova"/>
                              </w:rPr>
                            </w:pPr>
                            <w:r>
                              <w:rPr>
                                <w:rFonts w:ascii="Arial Nova" w:hAnsi="Arial Nova"/>
                              </w:rPr>
                              <w:t xml:space="preserve">Evolution Windows </w:t>
                            </w:r>
                            <w:r w:rsidR="004E2AF3">
                              <w:rPr>
                                <w:rFonts w:ascii="Arial Nova" w:hAnsi="Arial Nova"/>
                              </w:rPr>
                              <w:t>partnered with Masterframe for original Timber Alternative Window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B52CEF" id="_x0000_s1033" type="#_x0000_t202" style="position:absolute;left:0;text-align:left;margin-left:-24.3pt;margin-top:50.45pt;width:99.65pt;height:78.7pt;z-index:2516925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" strokecolor="#00b050">
                <v:textbox>
                  <w:txbxContent>
                    <w:p w14:paraId="6C56D125" w14:textId="1478A530" w:rsidR="007C0122" w:rsidRPr="00B47E44" w:rsidRDefault="007C0122" w:rsidP="007C0122">
                      <w:pPr>
                        <w:rPr>
                          <w:rFonts w:ascii="Arial Nova" w:hAnsi="Arial Nova"/>
                        </w:rPr>
                      </w:pPr>
                      <w:r>
                        <w:rPr>
                          <w:rFonts w:ascii="Arial Nova" w:hAnsi="Arial Nova"/>
                        </w:rPr>
                        <w:t xml:space="preserve">Evolution Windows </w:t>
                      </w:r>
                      <w:r w:rsidR="004E2AF3">
                        <w:rPr>
                          <w:rFonts w:ascii="Arial Nova" w:hAnsi="Arial Nova"/>
                        </w:rPr>
                        <w:t>partnered with Masterframe for original Timber Alternative Window</w:t>
                      </w:r>
                    </w:p>
                  </w:txbxContent>
                </v:textbox>
              </v:shape>
            </w:pict>
          </mc:Fallback>
        </mc:AlternateContent>
      </w:r>
      <w:r w:rsidR="00B47E44"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90496" behindDoc="0" locked="0" layoutInCell="1" allowOverlap="1" wp14:anchorId="05056DB4" wp14:editId="17FABF6A">
                <wp:simplePos x="0" y="0"/>
                <wp:positionH relativeFrom="column">
                  <wp:posOffset>-372745</wp:posOffset>
                </wp:positionH>
                <wp:positionV relativeFrom="paragraph">
                  <wp:posOffset>2403165</wp:posOffset>
                </wp:positionV>
                <wp:extent cx="1265274" cy="595423"/>
                <wp:effectExtent l="0" t="0" r="11430" b="14605"/>
                <wp:wrapNone/>
                <wp:docPr id="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5274" cy="59542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B05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9B4EDE" w14:textId="429C8440" w:rsidR="00B47E44" w:rsidRPr="00B47E44" w:rsidRDefault="007C0122" w:rsidP="00B47E44">
                            <w:pPr>
                              <w:rPr>
                                <w:rFonts w:ascii="Arial Nova" w:hAnsi="Arial Nova"/>
                              </w:rPr>
                            </w:pPr>
                            <w:r>
                              <w:rPr>
                                <w:rFonts w:ascii="Arial Nova" w:hAnsi="Arial Nova"/>
                              </w:rPr>
                              <w:t>Jade Engineering an example of Open innovation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056DB4" id="_x0000_s1034" type="#_x0000_t202" style="position:absolute;left:0;text-align:left;margin-left:-29.35pt;margin-top:189.25pt;width:99.65pt;height:46.9pt;z-index:2516904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" strokecolor="#00b050">
                <v:textbox>
                  <w:txbxContent>
                    <w:p w14:paraId="489B4EDE" w14:textId="429C8440" w:rsidR="00B47E44" w:rsidRPr="00B47E44" w:rsidRDefault="007C0122" w:rsidP="00B47E44">
                      <w:pPr>
                        <w:rPr>
                          <w:rFonts w:ascii="Arial Nova" w:hAnsi="Arial Nova"/>
                        </w:rPr>
                      </w:pPr>
                      <w:r>
                        <w:rPr>
                          <w:rFonts w:ascii="Arial Nova" w:hAnsi="Arial Nova"/>
                        </w:rPr>
                        <w:t>Jade Engineering an example of Open innovation</w:t>
                      </w:r>
                    </w:p>
                  </w:txbxContent>
                </v:textbox>
              </v:shape>
            </w:pict>
          </mc:Fallback>
        </mc:AlternateContent>
      </w:r>
      <w:r w:rsidR="009F748C"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6400" behindDoc="0" locked="0" layoutInCell="1" allowOverlap="1" wp14:anchorId="0F88B864" wp14:editId="5DE22957">
                <wp:simplePos x="0" y="0"/>
                <wp:positionH relativeFrom="column">
                  <wp:posOffset>2077085</wp:posOffset>
                </wp:positionH>
                <wp:positionV relativeFrom="paragraph">
                  <wp:posOffset>3849547</wp:posOffset>
                </wp:positionV>
                <wp:extent cx="1367613" cy="246764"/>
                <wp:effectExtent l="57150" t="19050" r="80645" b="96520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7613" cy="246764"/>
                        </a:xfrm>
                        <a:prstGeom prst="rect">
                          <a:avLst/>
                        </a:prstGeom>
                        <a:noFill/>
                        <a:ln w="19050" cap="flat" cmpd="sng" algn="ctr">
                          <a:solidFill>
                            <a:srgbClr val="FF0000"/>
                          </a:solidFill>
                          <a:prstDash val="sysDash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CDA2F33" id="Rectangle 30" o:spid="_x0000_s1026" style="position:absolute;margin-left:163.55pt;margin-top:303.1pt;width:107.7pt;height:19.45pt;z-index:251686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" filled="f" strokecolor="red" strokeweight="1.5pt">
                <v:stroke dashstyle="3 1"/>
                <v:shadow on="t" color="black" opacity="22937f" origin=",.5" offset="0,.63889mm"/>
              </v:rect>
            </w:pict>
          </mc:Fallback>
        </mc:AlternateContent>
      </w:r>
      <w:r w:rsidR="009D2BD5"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4352" behindDoc="0" locked="0" layoutInCell="1" allowOverlap="1" wp14:anchorId="60F05C4F" wp14:editId="141996B5">
                <wp:simplePos x="0" y="0"/>
                <wp:positionH relativeFrom="column">
                  <wp:posOffset>3934047</wp:posOffset>
                </wp:positionH>
                <wp:positionV relativeFrom="paragraph">
                  <wp:posOffset>2484917</wp:posOffset>
                </wp:positionV>
                <wp:extent cx="1095153" cy="191386"/>
                <wp:effectExtent l="57150" t="19050" r="48260" b="94615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5153" cy="191386"/>
                        </a:xfrm>
                        <a:prstGeom prst="rect">
                          <a:avLst/>
                        </a:prstGeom>
                        <a:noFill/>
                        <a:ln w="19050" cap="flat" cmpd="sng" algn="ctr">
                          <a:solidFill>
                            <a:srgbClr val="00B050"/>
                          </a:solidFill>
                          <a:prstDash val="sysDash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4B634B9" id="Rectangle 29" o:spid="_x0000_s1026" style="position:absolute;margin-left:309.75pt;margin-top:195.65pt;width:86.25pt;height:15.05pt;z-index:251684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" filled="f" strokecolor="#00b050" strokeweight="1.5pt">
                <v:stroke dashstyle="3 1"/>
                <v:shadow on="t" color="black" opacity="22937f" origin=",.5" offset="0,.63889mm"/>
              </v:rect>
            </w:pict>
          </mc:Fallback>
        </mc:AlternateContent>
      </w:r>
      <w:r w:rsidR="009D2BD5"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2304" behindDoc="0" locked="0" layoutInCell="1" allowOverlap="1" wp14:anchorId="241C0E0C" wp14:editId="09C368BA">
                <wp:simplePos x="0" y="0"/>
                <wp:positionH relativeFrom="column">
                  <wp:posOffset>3934047</wp:posOffset>
                </wp:positionH>
                <wp:positionV relativeFrom="paragraph">
                  <wp:posOffset>2293531</wp:posOffset>
                </wp:positionV>
                <wp:extent cx="1095153" cy="191386"/>
                <wp:effectExtent l="57150" t="19050" r="48260" b="94615"/>
                <wp:wrapNone/>
                <wp:docPr id="28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5153" cy="191386"/>
                        </a:xfrm>
                        <a:prstGeom prst="rect">
                          <a:avLst/>
                        </a:prstGeom>
                        <a:noFill/>
                        <a:ln w="19050" cap="flat" cmpd="sng" algn="ctr">
                          <a:solidFill>
                            <a:srgbClr val="FF0000"/>
                          </a:solidFill>
                          <a:prstDash val="sysDash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859275C" id="Rectangle 28" o:spid="_x0000_s1026" style="position:absolute;margin-left:309.75pt;margin-top:180.6pt;width:86.25pt;height:15.05pt;z-index:251682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" filled="f" strokecolor="red" strokeweight="1.5pt">
                <v:stroke dashstyle="3 1"/>
                <v:shadow on="t" color="black" opacity="22937f" origin=",.5" offset="0,.63889mm"/>
              </v:rect>
            </w:pict>
          </mc:Fallback>
        </mc:AlternateContent>
      </w:r>
      <w:r w:rsidR="009D2BD5"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0256" behindDoc="0" locked="0" layoutInCell="1" allowOverlap="1" wp14:anchorId="33C56310" wp14:editId="41AC6428">
                <wp:simplePos x="0" y="0"/>
                <wp:positionH relativeFrom="column">
                  <wp:posOffset>3933678</wp:posOffset>
                </wp:positionH>
                <wp:positionV relativeFrom="paragraph">
                  <wp:posOffset>1916651</wp:posOffset>
                </wp:positionV>
                <wp:extent cx="1095153" cy="191386"/>
                <wp:effectExtent l="57150" t="19050" r="48260" b="94615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5153" cy="191386"/>
                        </a:xfrm>
                        <a:prstGeom prst="rect">
                          <a:avLst/>
                        </a:prstGeom>
                        <a:noFill/>
                        <a:ln w="19050" cap="flat" cmpd="sng" algn="ctr">
                          <a:solidFill>
                            <a:srgbClr val="FF0000"/>
                          </a:solidFill>
                          <a:prstDash val="sysDash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9E4F22A" id="Rectangle 27" o:spid="_x0000_s1026" style="position:absolute;margin-left:309.75pt;margin-top:150.9pt;width:86.25pt;height:15.05pt;z-index:251680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" filled="f" strokecolor="red" strokeweight="1.5pt">
                <v:stroke dashstyle="3 1"/>
                <v:shadow on="t" color="black" opacity="22937f" origin=",.5" offset="0,.63889mm"/>
              </v:rect>
            </w:pict>
          </mc:Fallback>
        </mc:AlternateContent>
      </w:r>
      <w:r w:rsidR="009D2BD5"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8208" behindDoc="0" locked="0" layoutInCell="1" allowOverlap="1" wp14:anchorId="28BAA61F" wp14:editId="61B166D0">
                <wp:simplePos x="0" y="0"/>
                <wp:positionH relativeFrom="column">
                  <wp:posOffset>1960378</wp:posOffset>
                </wp:positionH>
                <wp:positionV relativeFrom="paragraph">
                  <wp:posOffset>4264512</wp:posOffset>
                </wp:positionV>
                <wp:extent cx="1580072" cy="191386"/>
                <wp:effectExtent l="57150" t="19050" r="77470" b="94615"/>
                <wp:wrapNone/>
                <wp:docPr id="26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80072" cy="191386"/>
                        </a:xfrm>
                        <a:prstGeom prst="rect">
                          <a:avLst/>
                        </a:prstGeom>
                        <a:noFill/>
                        <a:ln w="19050" cap="flat" cmpd="sng" algn="ctr">
                          <a:solidFill>
                            <a:srgbClr val="FF0000"/>
                          </a:solidFill>
                          <a:prstDash val="sysDash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3C2A0EC8" id="Rectangle 26" o:spid="_x0000_s1026" style="position:absolute;margin-left:154.35pt;margin-top:335.8pt;width:124.4pt;height:15.05pt;z-index:2516782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" filled="f" strokecolor="red" strokeweight="1.5pt">
                <v:stroke dashstyle="3 1"/>
                <v:shadow on="t" color="black" opacity="22937f" origin=",.5" offset="0,.63889mm"/>
              </v:rect>
            </w:pict>
          </mc:Fallback>
        </mc:AlternateContent>
      </w:r>
      <w:r w:rsidR="009D2BD5"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6160" behindDoc="0" locked="0" layoutInCell="1" allowOverlap="1" wp14:anchorId="1C23134E" wp14:editId="2BFBEF2C">
                <wp:simplePos x="0" y="0"/>
                <wp:positionH relativeFrom="column">
                  <wp:posOffset>1864684</wp:posOffset>
                </wp:positionH>
                <wp:positionV relativeFrom="paragraph">
                  <wp:posOffset>2297489</wp:posOffset>
                </wp:positionV>
                <wp:extent cx="1675957" cy="191386"/>
                <wp:effectExtent l="57150" t="19050" r="76835" b="94615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5957" cy="191386"/>
                        </a:xfrm>
                        <a:prstGeom prst="rect">
                          <a:avLst/>
                        </a:prstGeom>
                        <a:noFill/>
                        <a:ln w="19050" cap="flat" cmpd="sng" algn="ctr">
                          <a:solidFill>
                            <a:srgbClr val="00B050"/>
                          </a:solidFill>
                          <a:prstDash val="sysDash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4614575F" id="Rectangle 25" o:spid="_x0000_s1026" style="position:absolute;margin-left:146.85pt;margin-top:180.9pt;width:131.95pt;height:15.05pt;z-index:2516761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" filled="f" strokecolor="#00b050" strokeweight="1.5pt">
                <v:stroke dashstyle="3 1"/>
                <v:shadow on="t" color="black" opacity="22937f" origin=",.5" offset="0,.63889mm"/>
              </v:rect>
            </w:pict>
          </mc:Fallback>
        </mc:AlternateContent>
      </w:r>
      <w:r w:rsidR="009D2BD5" w:rsidRPr="00317185">
        <w:rPr>
          <w:rFonts w:ascii="Arial Nova" w:hAnsi="Arial Nova" w:cs="Arial"/>
          <w:noProof/>
          <w:color w:val="00206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4112" behindDoc="0" locked="0" layoutInCell="1" allowOverlap="1" wp14:anchorId="26B16084" wp14:editId="5F7F7691">
                <wp:simplePos x="0" y="0"/>
                <wp:positionH relativeFrom="column">
                  <wp:posOffset>2168673</wp:posOffset>
                </wp:positionH>
                <wp:positionV relativeFrom="paragraph">
                  <wp:posOffset>2107535</wp:posOffset>
                </wp:positionV>
                <wp:extent cx="1095153" cy="191386"/>
                <wp:effectExtent l="57150" t="19050" r="48260" b="94615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5153" cy="191386"/>
                        </a:xfrm>
                        <a:prstGeom prst="rect">
                          <a:avLst/>
                        </a:prstGeom>
                        <a:noFill/>
                        <a:ln w="19050" cap="flat" cmpd="sng" algn="ctr">
                          <a:solidFill>
                            <a:srgbClr val="00B050"/>
                          </a:solidFill>
                          <a:prstDash val="sysDash"/>
                        </a:ln>
                        <a:effectLst>
                          <a:outerShdw blurRad="40000" dist="23000" dir="5400000" rotWithShape="0">
                            <a:srgbClr val="000000">
                              <a:alpha val="35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51ED8BD" id="Rectangle 24" o:spid="_x0000_s1026" style="position:absolute;margin-left:170.75pt;margin-top:165.95pt;width:86.25pt;height:15.05pt;z-index:25167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" filled="f" strokecolor="#00b050" strokeweight="1.5pt">
                <v:stroke dashstyle="3 1"/>
                <v:shadow on="t" color="black" opacity="22937f" origin=",.5" offset="0,.63889mm"/>
              </v:rect>
            </w:pict>
          </mc:Fallback>
        </mc:AlternateContent>
      </w:r>
      <w:r w:rsidR="009D2BD5" w:rsidRPr="00317185">
        <w:rPr>
          <w:rFonts w:ascii="Arial Nova" w:hAnsi="Arial Nova" w:cs="Arial"/>
          <w:noProof/>
          <w:color w:val="002060"/>
          <w:sz w:val="22"/>
          <w:szCs w:val="22"/>
        </w:rPr>
        <w:drawing>
          <wp:inline distT="0" distB="0" distL="0" distR="0" wp14:anchorId="7FD1BBDC" wp14:editId="6FE5EB18">
            <wp:extent cx="5096586" cy="5649113"/>
            <wp:effectExtent l="0" t="0" r="8890" b="8890"/>
            <wp:docPr id="22" name="Picture 22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picture containing timeline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096586" cy="564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26CA8E" w14:textId="77777777" w:rsidR="006D338C" w:rsidRDefault="008B5832" w:rsidP="004A7B1F">
      <w:pPr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The above Matrix shows different strategies for Innovation, depending on what type. In Green are the strategies currently adopted by UWKDG. In Red are </w:t>
      </w:r>
      <w:r w:rsidR="0021647B" w:rsidRPr="00317185">
        <w:rPr>
          <w:rFonts w:ascii="Arial Nova" w:hAnsi="Arial Nova" w:cs="Arial"/>
          <w:color w:val="002060"/>
          <w:sz w:val="22"/>
          <w:szCs w:val="22"/>
        </w:rPr>
        <w:t xml:space="preserve">opportunities that could be </w:t>
      </w:r>
      <w:r w:rsidR="00C80904" w:rsidRPr="00317185">
        <w:rPr>
          <w:rFonts w:ascii="Arial Nova" w:hAnsi="Arial Nova" w:cs="Arial"/>
          <w:color w:val="002060"/>
          <w:sz w:val="22"/>
          <w:szCs w:val="22"/>
        </w:rPr>
        <w:t xml:space="preserve">easily </w:t>
      </w:r>
      <w:r w:rsidR="0021647B" w:rsidRPr="00317185">
        <w:rPr>
          <w:rFonts w:ascii="Arial Nova" w:hAnsi="Arial Nova" w:cs="Arial"/>
          <w:color w:val="002060"/>
          <w:sz w:val="22"/>
          <w:szCs w:val="22"/>
        </w:rPr>
        <w:t>adopted</w:t>
      </w:r>
      <w:r w:rsidR="00C80904" w:rsidRPr="00317185">
        <w:rPr>
          <w:rFonts w:ascii="Arial Nova" w:hAnsi="Arial Nova" w:cs="Arial"/>
          <w:color w:val="002060"/>
          <w:sz w:val="22"/>
          <w:szCs w:val="22"/>
        </w:rPr>
        <w:t>.</w:t>
      </w:r>
    </w:p>
    <w:p w14:paraId="491D2866" w14:textId="12B80F11" w:rsidR="009D2BD5" w:rsidRPr="00317185" w:rsidRDefault="003F7238" w:rsidP="004A7B1F">
      <w:pPr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noProof/>
          <w:sz w:val="22"/>
          <w:szCs w:val="22"/>
        </w:rPr>
        <w:lastRenderedPageBreak/>
        <w:drawing>
          <wp:inline distT="0" distB="0" distL="0" distR="0" wp14:anchorId="6123363B" wp14:editId="1EE45749">
            <wp:extent cx="3806190" cy="3721100"/>
            <wp:effectExtent l="0" t="0" r="3810" b="0"/>
            <wp:docPr id="47" name="Picture 47" descr="Innovation Funn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Innovation Funnel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6190" cy="372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A8FE54" w14:textId="7A52CF6C" w:rsidR="003F7238" w:rsidRPr="00317185" w:rsidRDefault="00FA0608" w:rsidP="004A7B1F">
      <w:pPr>
        <w:rPr>
          <w:rFonts w:ascii="Arial Nova" w:hAnsi="Arial Nova" w:cs="Arial"/>
          <w:i/>
          <w:iCs/>
          <w:color w:val="002060"/>
          <w:sz w:val="22"/>
          <w:szCs w:val="22"/>
        </w:rPr>
      </w:pPr>
      <w:sdt>
        <w:sdtPr>
          <w:rPr>
            <w:rFonts w:ascii="Arial Nova" w:hAnsi="Arial Nova" w:cs="Arial"/>
            <w:i/>
            <w:iCs/>
            <w:color w:val="002060"/>
            <w:sz w:val="22"/>
            <w:szCs w:val="22"/>
          </w:rPr>
          <w:id w:val="141627191"/>
          <w:citation/>
        </w:sdtPr>
        <w:sdtEndPr/>
        <w:sdtContent>
          <w:r w:rsidR="00CF3971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fldChar w:fldCharType="begin"/>
          </w:r>
          <w:r w:rsidR="00CF3971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instrText xml:space="preserve"> CITATION Cha22 \l 2057 </w:instrText>
          </w:r>
          <w:r w:rsidR="00CF3971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fldChar w:fldCharType="separate"/>
          </w:r>
          <w:r w:rsidR="00CF3971" w:rsidRPr="00317185">
            <w:rPr>
              <w:rFonts w:ascii="Arial Nova" w:hAnsi="Arial Nova" w:cs="Arial"/>
              <w:i/>
              <w:iCs/>
              <w:noProof/>
              <w:color w:val="002060"/>
              <w:sz w:val="22"/>
              <w:szCs w:val="22"/>
            </w:rPr>
            <w:t>(Charlesworth Business Growth Services, 2022)</w:t>
          </w:r>
          <w:r w:rsidR="00CF3971" w:rsidRPr="00317185">
            <w:rPr>
              <w:rFonts w:ascii="Arial Nova" w:hAnsi="Arial Nova" w:cs="Arial"/>
              <w:i/>
              <w:iCs/>
              <w:color w:val="002060"/>
              <w:sz w:val="22"/>
              <w:szCs w:val="22"/>
            </w:rPr>
            <w:fldChar w:fldCharType="end"/>
          </w:r>
        </w:sdtContent>
      </w:sdt>
    </w:p>
    <w:p w14:paraId="55EC6B94" w14:textId="77777777" w:rsidR="00CF3971" w:rsidRPr="00317185" w:rsidRDefault="00CF3971" w:rsidP="004A7B1F">
      <w:pPr>
        <w:rPr>
          <w:rFonts w:ascii="Arial Nova" w:hAnsi="Arial Nova" w:cs="Arial"/>
          <w:i/>
          <w:iCs/>
          <w:color w:val="002060"/>
          <w:sz w:val="22"/>
          <w:szCs w:val="22"/>
        </w:rPr>
      </w:pPr>
    </w:p>
    <w:p w14:paraId="2F2F815F" w14:textId="35B7A08D" w:rsidR="003F7238" w:rsidRPr="00317185" w:rsidRDefault="003F7238" w:rsidP="004A7B1F">
      <w:pPr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The innovation Funnel visualises the process, </w:t>
      </w:r>
      <w:r w:rsidR="001B30A3" w:rsidRPr="00317185">
        <w:rPr>
          <w:rFonts w:ascii="Arial Nova" w:hAnsi="Arial Nova" w:cs="Arial"/>
          <w:color w:val="002060"/>
          <w:sz w:val="22"/>
          <w:szCs w:val="22"/>
        </w:rPr>
        <w:t xml:space="preserve">indicating that not all ideas </w:t>
      </w:r>
      <w:r w:rsidR="00686957" w:rsidRPr="00317185">
        <w:rPr>
          <w:rFonts w:ascii="Arial Nova" w:hAnsi="Arial Nova" w:cs="Arial"/>
          <w:color w:val="002060"/>
          <w:sz w:val="22"/>
          <w:szCs w:val="22"/>
        </w:rPr>
        <w:t xml:space="preserve">would result in implementation. The UKWDG Innovation committee would use this as a guide, along with the Stage Gate process to </w:t>
      </w:r>
      <w:r w:rsidR="00CF3401" w:rsidRPr="00317185">
        <w:rPr>
          <w:rFonts w:ascii="Arial Nova" w:hAnsi="Arial Nova" w:cs="Arial"/>
          <w:color w:val="002060"/>
          <w:sz w:val="22"/>
          <w:szCs w:val="22"/>
        </w:rPr>
        <w:t xml:space="preserve">assess </w:t>
      </w:r>
      <w:r w:rsidR="00CF3971" w:rsidRPr="00317185">
        <w:rPr>
          <w:rFonts w:ascii="Arial Nova" w:hAnsi="Arial Nova" w:cs="Arial"/>
          <w:color w:val="002060"/>
          <w:sz w:val="22"/>
          <w:szCs w:val="22"/>
        </w:rPr>
        <w:t>innovations.</w:t>
      </w:r>
    </w:p>
    <w:p w14:paraId="52B6A3CB" w14:textId="43B691CA" w:rsidR="003F7238" w:rsidRPr="00317185" w:rsidRDefault="003F7238" w:rsidP="004A7B1F">
      <w:pPr>
        <w:rPr>
          <w:rFonts w:ascii="Arial Nova" w:hAnsi="Arial Nova" w:cs="Arial"/>
          <w:color w:val="002060"/>
          <w:sz w:val="22"/>
          <w:szCs w:val="22"/>
        </w:rPr>
      </w:pPr>
    </w:p>
    <w:p w14:paraId="4E03D390" w14:textId="77777777" w:rsidR="003F7238" w:rsidRPr="00317185" w:rsidRDefault="003F7238" w:rsidP="004A7B1F">
      <w:pPr>
        <w:rPr>
          <w:rFonts w:ascii="Arial Nova" w:hAnsi="Arial Nova" w:cs="Arial"/>
          <w:color w:val="002060"/>
          <w:sz w:val="22"/>
          <w:szCs w:val="22"/>
        </w:rPr>
      </w:pPr>
    </w:p>
    <w:p w14:paraId="25583015" w14:textId="69E7E4A7" w:rsidR="00C80904" w:rsidRPr="00317185" w:rsidRDefault="00C80904" w:rsidP="004A7B1F">
      <w:pPr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noProof/>
          <w:sz w:val="22"/>
          <w:szCs w:val="22"/>
        </w:rPr>
        <w:drawing>
          <wp:inline distT="0" distB="0" distL="0" distR="0" wp14:anchorId="0C736BE9" wp14:editId="42FF6FEF">
            <wp:extent cx="5495925" cy="3038475"/>
            <wp:effectExtent l="0" t="0" r="9525" b="9525"/>
            <wp:docPr id="46" name="Picture 4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5925" cy="3038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3BDD59" w14:textId="77777777" w:rsidR="00CF3971" w:rsidRPr="00317185" w:rsidRDefault="00CF3971" w:rsidP="004A7B1F">
      <w:pPr>
        <w:rPr>
          <w:rFonts w:ascii="Arial Nova" w:hAnsi="Arial Nova" w:cs="Arial"/>
          <w:color w:val="002060"/>
          <w:sz w:val="22"/>
          <w:szCs w:val="22"/>
        </w:rPr>
      </w:pPr>
    </w:p>
    <w:p w14:paraId="280AD4D5" w14:textId="7C5503F5" w:rsidR="00C80904" w:rsidRPr="00317185" w:rsidRDefault="00C80904" w:rsidP="004A7B1F">
      <w:pPr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To </w:t>
      </w:r>
      <w:r w:rsidR="000B4C7E" w:rsidRPr="00317185">
        <w:rPr>
          <w:rFonts w:ascii="Arial Nova" w:hAnsi="Arial Nova" w:cs="Arial"/>
          <w:color w:val="002060"/>
          <w:sz w:val="22"/>
          <w:szCs w:val="22"/>
        </w:rPr>
        <w:t>use</w:t>
      </w:r>
      <w:r w:rsidRPr="00317185">
        <w:rPr>
          <w:rFonts w:ascii="Arial Nova" w:hAnsi="Arial Nova" w:cs="Arial"/>
          <w:color w:val="002060"/>
          <w:sz w:val="22"/>
          <w:szCs w:val="22"/>
        </w:rPr>
        <w:t xml:space="preserve"> a recognised and </w:t>
      </w:r>
      <w:r w:rsidR="00AE6D62" w:rsidRPr="00317185">
        <w:rPr>
          <w:rFonts w:ascii="Arial Nova" w:hAnsi="Arial Nova" w:cs="Arial"/>
          <w:color w:val="002060"/>
          <w:sz w:val="22"/>
          <w:szCs w:val="22"/>
        </w:rPr>
        <w:t xml:space="preserve">respected process </w:t>
      </w:r>
      <w:r w:rsidR="00F86753" w:rsidRPr="00317185">
        <w:rPr>
          <w:rFonts w:ascii="Arial Nova" w:hAnsi="Arial Nova" w:cs="Arial"/>
          <w:color w:val="002060"/>
          <w:sz w:val="22"/>
          <w:szCs w:val="22"/>
        </w:rPr>
        <w:t xml:space="preserve">such as the </w:t>
      </w:r>
      <w:r w:rsidR="00E678EF" w:rsidRPr="00317185">
        <w:rPr>
          <w:rFonts w:ascii="Arial Nova" w:hAnsi="Arial Nova" w:cs="Arial"/>
          <w:color w:val="002060"/>
          <w:sz w:val="22"/>
          <w:szCs w:val="22"/>
        </w:rPr>
        <w:t>R. Cooper</w:t>
      </w:r>
      <w:r w:rsidR="00F86753" w:rsidRPr="00317185">
        <w:rPr>
          <w:rFonts w:ascii="Arial Nova" w:hAnsi="Arial Nova" w:cs="Arial"/>
          <w:color w:val="002060"/>
          <w:sz w:val="22"/>
          <w:szCs w:val="22"/>
        </w:rPr>
        <w:t xml:space="preserve"> Stage Gate process</w:t>
      </w:r>
      <w:r w:rsidR="008328F6" w:rsidRPr="00317185">
        <w:rPr>
          <w:rFonts w:ascii="Arial Nova" w:hAnsi="Arial Nova" w:cs="Arial"/>
          <w:color w:val="002060"/>
          <w:sz w:val="22"/>
          <w:szCs w:val="22"/>
        </w:rPr>
        <w:t xml:space="preserve"> </w:t>
      </w:r>
      <w:r w:rsidR="00AE6D62" w:rsidRPr="00317185">
        <w:rPr>
          <w:rFonts w:ascii="Arial Nova" w:hAnsi="Arial Nova" w:cs="Arial"/>
          <w:color w:val="002060"/>
          <w:sz w:val="22"/>
          <w:szCs w:val="22"/>
        </w:rPr>
        <w:t xml:space="preserve">would </w:t>
      </w:r>
      <w:r w:rsidR="00F86753" w:rsidRPr="00317185">
        <w:rPr>
          <w:rFonts w:ascii="Arial Nova" w:hAnsi="Arial Nova" w:cs="Arial"/>
          <w:color w:val="002060"/>
          <w:sz w:val="22"/>
          <w:szCs w:val="22"/>
        </w:rPr>
        <w:t>form a more professional impression of the UKWDG Innovation process.</w:t>
      </w:r>
    </w:p>
    <w:p w14:paraId="4397F5E4" w14:textId="37C108F7" w:rsidR="00F86753" w:rsidRPr="00317185" w:rsidRDefault="00F86753" w:rsidP="004A7B1F">
      <w:pPr>
        <w:rPr>
          <w:rFonts w:ascii="Arial Nova" w:hAnsi="Arial Nova" w:cs="Arial"/>
          <w:color w:val="002060"/>
          <w:sz w:val="22"/>
          <w:szCs w:val="22"/>
        </w:rPr>
      </w:pPr>
    </w:p>
    <w:p w14:paraId="0381BD1B" w14:textId="739DF3B7" w:rsidR="00F86753" w:rsidRPr="00317185" w:rsidRDefault="00B85419" w:rsidP="004A7B1F">
      <w:pPr>
        <w:rPr>
          <w:rFonts w:ascii="Arial Nova" w:hAnsi="Arial Nova" w:cs="Arial"/>
          <w:color w:val="002060"/>
          <w:sz w:val="22"/>
          <w:szCs w:val="22"/>
        </w:rPr>
      </w:pPr>
      <w:r w:rsidRPr="00317185">
        <w:rPr>
          <w:rFonts w:ascii="Arial Nova" w:hAnsi="Arial Nova" w:cs="Arial"/>
          <w:color w:val="002060"/>
          <w:sz w:val="22"/>
          <w:szCs w:val="22"/>
        </w:rPr>
        <w:t xml:space="preserve">A further </w:t>
      </w:r>
      <w:r w:rsidR="00CB2B54" w:rsidRPr="00317185">
        <w:rPr>
          <w:rFonts w:ascii="Arial Nova" w:hAnsi="Arial Nova" w:cs="Arial"/>
          <w:color w:val="002060"/>
          <w:sz w:val="22"/>
          <w:szCs w:val="22"/>
        </w:rPr>
        <w:t>improvement would be to adopt a better Project Management approach – the Outsourcing to Jade Engineering was successful, but not robust. Prince2</w:t>
      </w:r>
      <w:r w:rsidR="00584128" w:rsidRPr="00317185">
        <w:rPr>
          <w:rFonts w:ascii="Arial Nova" w:hAnsi="Arial Nova" w:cs="Arial"/>
          <w:color w:val="002060"/>
          <w:sz w:val="22"/>
          <w:szCs w:val="22"/>
        </w:rPr>
        <w:t xml:space="preserve"> Project Management training is underway with key personnel to improve the skills in this area.</w:t>
      </w:r>
      <w:r w:rsidR="007F3757" w:rsidRPr="00317185">
        <w:rPr>
          <w:rFonts w:ascii="Arial Nova" w:hAnsi="Arial Nova" w:cs="Arial"/>
          <w:color w:val="002060"/>
          <w:sz w:val="22"/>
          <w:szCs w:val="22"/>
        </w:rPr>
        <w:t xml:space="preserve"> Prince2 focusses on Directing a Project, Work packages, Stage gates and communication which were </w:t>
      </w:r>
      <w:r w:rsidR="00317185" w:rsidRPr="00317185">
        <w:rPr>
          <w:rFonts w:ascii="Arial Nova" w:hAnsi="Arial Nova" w:cs="Arial"/>
          <w:color w:val="002060"/>
          <w:sz w:val="22"/>
          <w:szCs w:val="22"/>
        </w:rPr>
        <w:t>weaknesses in this Innovation.</w:t>
      </w:r>
    </w:p>
    <w:p w14:paraId="38DDAF10" w14:textId="77777777" w:rsidR="00C80904" w:rsidRDefault="00C80904" w:rsidP="004A7B1F">
      <w:pPr>
        <w:rPr>
          <w:rFonts w:ascii="Arial Nova" w:hAnsi="Arial Nova" w:cs="Arial"/>
          <w:color w:val="002060"/>
          <w:sz w:val="24"/>
          <w:szCs w:val="24"/>
        </w:rPr>
      </w:pPr>
    </w:p>
    <w:p w14:paraId="07F51D88" w14:textId="77777777" w:rsidR="009D2BD5" w:rsidRDefault="009D2BD5" w:rsidP="004A7B1F">
      <w:pPr>
        <w:rPr>
          <w:rFonts w:ascii="Arial Nova" w:hAnsi="Arial Nova" w:cs="Arial"/>
          <w:color w:val="002060"/>
          <w:sz w:val="24"/>
          <w:szCs w:val="24"/>
        </w:rPr>
      </w:pPr>
    </w:p>
    <w:p w14:paraId="7014D3A7" w14:textId="77777777" w:rsidR="006448EB" w:rsidRPr="004A7B1F" w:rsidRDefault="006448EB" w:rsidP="004A7B1F">
      <w:pPr>
        <w:rPr>
          <w:rFonts w:ascii="Arial Nova" w:hAnsi="Arial Nova" w:cs="Arial"/>
          <w:color w:val="002060"/>
          <w:sz w:val="24"/>
          <w:szCs w:val="24"/>
        </w:rPr>
      </w:pPr>
    </w:p>
    <w:p w14:paraId="1B1C2970" w14:textId="77777777" w:rsidR="00294EE0" w:rsidRPr="00E607A4" w:rsidRDefault="002E6803" w:rsidP="006D338C">
      <w:pPr>
        <w:pStyle w:val="ListParagraph"/>
        <w:numPr>
          <w:ilvl w:val="0"/>
          <w:numId w:val="4"/>
        </w:numPr>
        <w:rPr>
          <w:rFonts w:ascii="Arial Nova" w:hAnsi="Arial Nova"/>
          <w:b/>
          <w:bCs/>
          <w:color w:val="002060"/>
          <w:sz w:val="22"/>
          <w:szCs w:val="22"/>
        </w:rPr>
      </w:pPr>
      <w:r w:rsidRPr="00E607A4">
        <w:rPr>
          <w:rFonts w:ascii="Arial Nova" w:hAnsi="Arial Nova" w:cs="Arial"/>
          <w:b/>
          <w:bCs/>
          <w:color w:val="C00000"/>
          <w:sz w:val="28"/>
          <w:szCs w:val="28"/>
        </w:rPr>
        <w:t>References</w:t>
      </w:r>
      <w:r w:rsidRPr="00E607A4">
        <w:rPr>
          <w:rFonts w:ascii="Arial Nova" w:hAnsi="Arial Nova" w:cs="Arial"/>
          <w:b/>
          <w:bCs/>
          <w:color w:val="002060"/>
          <w:sz w:val="24"/>
          <w:szCs w:val="24"/>
        </w:rPr>
        <w:tab/>
      </w:r>
      <w:r w:rsidRPr="00E607A4">
        <w:rPr>
          <w:rFonts w:ascii="Arial Nova" w:hAnsi="Arial Nova" w:cs="Arial"/>
          <w:b/>
          <w:bCs/>
          <w:color w:val="002060"/>
          <w:sz w:val="24"/>
          <w:szCs w:val="24"/>
        </w:rPr>
        <w:tab/>
      </w:r>
      <w:r w:rsidRPr="00E607A4">
        <w:rPr>
          <w:rFonts w:ascii="Arial Nova" w:hAnsi="Arial Nova" w:cs="Arial"/>
          <w:b/>
          <w:bCs/>
          <w:color w:val="002060"/>
          <w:sz w:val="24"/>
          <w:szCs w:val="24"/>
        </w:rPr>
        <w:tab/>
      </w:r>
      <w:r w:rsidRPr="00E607A4">
        <w:rPr>
          <w:rFonts w:ascii="Arial Nova" w:hAnsi="Arial Nova" w:cs="Arial"/>
          <w:b/>
          <w:bCs/>
          <w:color w:val="002060"/>
          <w:sz w:val="24"/>
          <w:szCs w:val="24"/>
        </w:rPr>
        <w:tab/>
      </w:r>
      <w:r w:rsidRPr="00E607A4">
        <w:rPr>
          <w:rFonts w:ascii="Arial Nova" w:hAnsi="Arial Nova" w:cs="Arial"/>
          <w:b/>
          <w:bCs/>
          <w:color w:val="002060"/>
          <w:sz w:val="24"/>
          <w:szCs w:val="24"/>
        </w:rPr>
        <w:tab/>
      </w:r>
      <w:r w:rsidRPr="00E607A4">
        <w:rPr>
          <w:rFonts w:ascii="Arial Nova" w:hAnsi="Arial Nova" w:cs="Arial"/>
          <w:b/>
          <w:bCs/>
          <w:color w:val="002060"/>
          <w:sz w:val="24"/>
          <w:szCs w:val="24"/>
        </w:rPr>
        <w:tab/>
      </w:r>
    </w:p>
    <w:p w14:paraId="11822C03" w14:textId="68338257" w:rsidR="002E6803" w:rsidRPr="00294EE0" w:rsidRDefault="002E6803" w:rsidP="00294EE0">
      <w:pPr>
        <w:ind w:left="360"/>
        <w:rPr>
          <w:rFonts w:ascii="Arial Nova" w:hAnsi="Arial Nova"/>
          <w:color w:val="002060"/>
          <w:sz w:val="22"/>
          <w:szCs w:val="22"/>
        </w:rPr>
      </w:pPr>
      <w:r w:rsidRPr="00294EE0">
        <w:rPr>
          <w:rFonts w:ascii="Arial Nova" w:hAnsi="Arial Nova" w:cs="Arial"/>
          <w:color w:val="002060"/>
          <w:sz w:val="24"/>
          <w:szCs w:val="24"/>
        </w:rPr>
        <w:tab/>
      </w:r>
      <w:r w:rsidRPr="00294EE0">
        <w:rPr>
          <w:rFonts w:ascii="Arial Nova" w:hAnsi="Arial Nova" w:cs="Arial"/>
          <w:color w:val="002060"/>
          <w:sz w:val="24"/>
          <w:szCs w:val="24"/>
        </w:rPr>
        <w:tab/>
      </w:r>
      <w:r w:rsidRPr="00294EE0">
        <w:rPr>
          <w:rFonts w:ascii="Arial Nova" w:hAnsi="Arial Nova" w:cs="Arial"/>
          <w:color w:val="002060"/>
          <w:sz w:val="24"/>
          <w:szCs w:val="24"/>
        </w:rPr>
        <w:tab/>
      </w:r>
      <w:r w:rsidRPr="00294EE0">
        <w:rPr>
          <w:rFonts w:ascii="Arial Nova" w:hAnsi="Arial Nova" w:cs="Arial"/>
          <w:color w:val="002060"/>
          <w:sz w:val="24"/>
          <w:szCs w:val="24"/>
        </w:rPr>
        <w:tab/>
      </w:r>
    </w:p>
    <w:p w14:paraId="46604E0D" w14:textId="77777777" w:rsidR="002E6803" w:rsidRPr="00C10E47" w:rsidRDefault="002E6803" w:rsidP="00C10E47">
      <w:pPr>
        <w:rPr>
          <w:rFonts w:ascii="Arial Nova" w:hAnsi="Arial Nova"/>
          <w:color w:val="002060"/>
          <w:sz w:val="22"/>
          <w:szCs w:val="22"/>
        </w:rPr>
      </w:pPr>
    </w:p>
    <w:sdt>
      <w:sdtPr>
        <w:rPr>
          <w:b w:val="0"/>
          <w:sz w:val="20"/>
        </w:rPr>
        <w:id w:val="-113836524"/>
        <w:docPartObj>
          <w:docPartGallery w:val="Bibliographies"/>
          <w:docPartUnique/>
        </w:docPartObj>
      </w:sdtPr>
      <w:sdtEndPr/>
      <w:sdtContent>
        <w:p w14:paraId="70308A96" w14:textId="58F9A780" w:rsidR="00CF3971" w:rsidRDefault="00CF397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7AB067BF" w14:textId="77777777" w:rsidR="00CF3971" w:rsidRDefault="00CF3971" w:rsidP="00CF3971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Charlesworth Business Growth Services, 2022. </w:t>
              </w:r>
              <w:r>
                <w:rPr>
                  <w:i/>
                  <w:iCs/>
                  <w:noProof/>
                </w:rPr>
                <w:t xml:space="preserve">Innovation funnel.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https://charlesworthbgs.com/blog/post/innovationfunnel</w:t>
              </w:r>
            </w:p>
            <w:p w14:paraId="5C8915D4" w14:textId="77777777" w:rsidR="00CF3971" w:rsidRDefault="00CF3971" w:rsidP="00CF397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Double Glazing Blogger, 2017. </w:t>
              </w:r>
              <w:r>
                <w:rPr>
                  <w:i/>
                  <w:iCs/>
                  <w:noProof/>
                </w:rPr>
                <w:t xml:space="preserve">The future is flush and timberlook.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https://www.doubleglazingblogger.com/2017/09/the-future-is-flush-and-timber-look/</w:t>
              </w:r>
              <w:r>
                <w:rPr>
                  <w:noProof/>
                </w:rPr>
                <w:br/>
                <w:t>[Accessed 2022].</w:t>
              </w:r>
            </w:p>
            <w:p w14:paraId="12174135" w14:textId="77777777" w:rsidR="00CF3971" w:rsidRDefault="00CF3971" w:rsidP="00CF397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G.Cooper, R., 2010. </w:t>
              </w:r>
              <w:r>
                <w:rPr>
                  <w:i/>
                  <w:iCs/>
                  <w:noProof/>
                </w:rPr>
                <w:t xml:space="preserve">Wiley International Encyclopedia of Marketing Part 5. Production Innovation and Management.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https://onlinelibrary.wiley.com/doi/10.1002/9781444316568.wiem05014</w:t>
              </w:r>
            </w:p>
            <w:p w14:paraId="212D43E8" w14:textId="77777777" w:rsidR="00CF3971" w:rsidRDefault="00CF3971" w:rsidP="00CF397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Insight Data Ltd, 2022. </w:t>
              </w:r>
              <w:r>
                <w:rPr>
                  <w:i/>
                  <w:iCs/>
                  <w:noProof/>
                </w:rPr>
                <w:t xml:space="preserve">Fenestration and Glazing database.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https://www.insightdata.co.uk/marketing-data/fenestration-and-glazing-database/</w:t>
              </w:r>
              <w:r>
                <w:rPr>
                  <w:noProof/>
                </w:rPr>
                <w:br/>
                <w:t>[Accessed September 2022].</w:t>
              </w:r>
            </w:p>
            <w:p w14:paraId="6092D0DA" w14:textId="77777777" w:rsidR="00CF3971" w:rsidRDefault="00CF3971" w:rsidP="00CF397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Joe Tidd, J. B., 2021. </w:t>
              </w:r>
              <w:r>
                <w:rPr>
                  <w:i/>
                  <w:iCs/>
                  <w:noProof/>
                </w:rPr>
                <w:t xml:space="preserve">Managing Innovation - Integrating technological, market and organizational change. </w:t>
              </w:r>
              <w:r>
                <w:rPr>
                  <w:noProof/>
                </w:rPr>
                <w:t>7th ed. s.l.:Wiley.</w:t>
              </w:r>
            </w:p>
            <w:p w14:paraId="7B633686" w14:textId="77777777" w:rsidR="00CF3971" w:rsidRDefault="00CF3971" w:rsidP="00CF397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Joe Tidd, J. B., 2021. </w:t>
              </w:r>
              <w:r>
                <w:rPr>
                  <w:i/>
                  <w:iCs/>
                  <w:noProof/>
                </w:rPr>
                <w:t xml:space="preserve">Managing Innovation: integrating technological, market and organizational change. </w:t>
              </w:r>
              <w:r>
                <w:rPr>
                  <w:noProof/>
                </w:rPr>
                <w:t>Seventh ed. s.l.:Wiley.</w:t>
              </w:r>
            </w:p>
            <w:p w14:paraId="282FB222" w14:textId="77777777" w:rsidR="00CF3971" w:rsidRDefault="00CF3971" w:rsidP="00CF397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Satell, G., 2017. </w:t>
              </w:r>
              <w:r>
                <w:rPr>
                  <w:i/>
                  <w:iCs/>
                  <w:noProof/>
                </w:rPr>
                <w:t xml:space="preserve">Mapping Innovation:a playbook for navigating a disruptive age. </w:t>
              </w:r>
              <w:r>
                <w:rPr>
                  <w:noProof/>
                </w:rPr>
                <w:t>s.l.:McGraw-Hill education.</w:t>
              </w:r>
            </w:p>
            <w:p w14:paraId="48D19B24" w14:textId="77777777" w:rsidR="00CF3971" w:rsidRDefault="00CF3971" w:rsidP="00CF397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Schofields Group PLC t/a Thames Valley Window Company, 2016. </w:t>
              </w:r>
              <w:r>
                <w:rPr>
                  <w:i/>
                  <w:iCs/>
                  <w:noProof/>
                </w:rPr>
                <w:t xml:space="preserve">Blog: Timber-Look Joint – The Next Generation in Windows.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https://www.tvwindows.com/blog/timber-look-joints-the-next-generation-in-windows</w:t>
              </w:r>
              <w:r>
                <w:rPr>
                  <w:noProof/>
                </w:rPr>
                <w:br/>
                <w:t>[Accessed 2022].</w:t>
              </w:r>
            </w:p>
            <w:p w14:paraId="2C399749" w14:textId="77777777" w:rsidR="00CF3971" w:rsidRDefault="00CF3971" w:rsidP="00CF397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SEHBAC Limited, 2021. </w:t>
              </w:r>
              <w:r>
                <w:rPr>
                  <w:i/>
                  <w:iCs/>
                  <w:noProof/>
                </w:rPr>
                <w:t xml:space="preserve">Evolution vs Residence 9.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https://www.sehbac.com/blog/evolution-vs-residence-9-which-is-the-best-heritage-window-brand/</w:t>
              </w:r>
            </w:p>
            <w:p w14:paraId="386D91E1" w14:textId="77777777" w:rsidR="00CF3971" w:rsidRDefault="00CF3971" w:rsidP="00CF397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Trott, P., 2021. </w:t>
              </w:r>
              <w:r>
                <w:rPr>
                  <w:i/>
                  <w:iCs/>
                  <w:noProof/>
                </w:rPr>
                <w:t xml:space="preserve">Innovation Management and New product Development. </w:t>
              </w:r>
              <w:r>
                <w:rPr>
                  <w:noProof/>
                </w:rPr>
                <w:t>7th ed. s.l.:Pearson.</w:t>
              </w:r>
            </w:p>
            <w:p w14:paraId="5E822DB8" w14:textId="77777777" w:rsidR="00CF3971" w:rsidRDefault="00CF3971" w:rsidP="00CF397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UKWDG, 2022. </w:t>
              </w:r>
              <w:r>
                <w:rPr>
                  <w:i/>
                  <w:iCs/>
                  <w:noProof/>
                </w:rPr>
                <w:t xml:space="preserve">History of UKWDG.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https://www.ukwg.co.uk/about-us/history-of-ukwdg</w:t>
              </w:r>
            </w:p>
            <w:p w14:paraId="11417E6D" w14:textId="0D8596DF" w:rsidR="00CF3971" w:rsidRDefault="00CF3971" w:rsidP="00CF397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701B202" w14:textId="77777777" w:rsidR="00050936" w:rsidRDefault="00050936" w:rsidP="00C1620B">
      <w:pPr>
        <w:jc w:val="both"/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</w:p>
    <w:p w14:paraId="1D8EE76A" w14:textId="77777777" w:rsidR="00050936" w:rsidRDefault="00050936" w:rsidP="00C1620B">
      <w:pPr>
        <w:jc w:val="both"/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</w:p>
    <w:p w14:paraId="45CF42E9" w14:textId="77777777" w:rsidR="00050936" w:rsidRDefault="00050936" w:rsidP="00C1620B">
      <w:pPr>
        <w:jc w:val="both"/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</w:p>
    <w:p w14:paraId="252E7F66" w14:textId="77777777" w:rsidR="00050936" w:rsidRDefault="00050936" w:rsidP="00C1620B">
      <w:pPr>
        <w:jc w:val="both"/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</w:p>
    <w:p w14:paraId="674818E8" w14:textId="77777777" w:rsidR="00050936" w:rsidRDefault="00050936" w:rsidP="00C1620B">
      <w:pPr>
        <w:jc w:val="both"/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</w:p>
    <w:p w14:paraId="472A492A" w14:textId="77777777" w:rsidR="00050936" w:rsidRDefault="00050936" w:rsidP="00C1620B">
      <w:pPr>
        <w:jc w:val="both"/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</w:p>
    <w:p w14:paraId="58D4A4A8" w14:textId="77777777" w:rsidR="00050936" w:rsidRDefault="00050936" w:rsidP="00C1620B">
      <w:pPr>
        <w:jc w:val="both"/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</w:p>
    <w:p w14:paraId="36863C31" w14:textId="77777777" w:rsidR="00050936" w:rsidRDefault="00050936" w:rsidP="00C1620B">
      <w:pPr>
        <w:jc w:val="both"/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</w:p>
    <w:p w14:paraId="1C5026D3" w14:textId="77777777" w:rsidR="00050936" w:rsidRDefault="00050936" w:rsidP="00C1620B">
      <w:pPr>
        <w:jc w:val="both"/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</w:p>
    <w:p w14:paraId="519DC947" w14:textId="77777777" w:rsidR="00050936" w:rsidRDefault="00050936" w:rsidP="00C1620B">
      <w:pPr>
        <w:jc w:val="both"/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</w:p>
    <w:p w14:paraId="78F08D9B" w14:textId="77777777" w:rsidR="00050936" w:rsidRDefault="00050936" w:rsidP="00C1620B">
      <w:pPr>
        <w:jc w:val="both"/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</w:p>
    <w:p w14:paraId="1753408C" w14:textId="77777777" w:rsidR="00050936" w:rsidRDefault="00050936" w:rsidP="00C1620B">
      <w:pPr>
        <w:jc w:val="both"/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</w:p>
    <w:p w14:paraId="7EA73550" w14:textId="77777777" w:rsidR="00050936" w:rsidRDefault="00050936" w:rsidP="00C1620B">
      <w:pPr>
        <w:jc w:val="both"/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</w:p>
    <w:p w14:paraId="176D4517" w14:textId="77777777" w:rsidR="00050936" w:rsidRDefault="00050936" w:rsidP="00C1620B">
      <w:pPr>
        <w:jc w:val="both"/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</w:p>
    <w:p w14:paraId="637201F6" w14:textId="77777777" w:rsidR="00050936" w:rsidRDefault="00050936" w:rsidP="00C1620B">
      <w:pPr>
        <w:jc w:val="both"/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</w:p>
    <w:p w14:paraId="5C687D18" w14:textId="77777777" w:rsidR="00050936" w:rsidRDefault="00050936" w:rsidP="00C1620B">
      <w:pPr>
        <w:jc w:val="both"/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</w:p>
    <w:sectPr w:rsidR="00050936" w:rsidSect="00441DF5">
      <w:footerReference w:type="default" r:id="rId30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D99A23" w14:textId="77777777" w:rsidR="0067043C" w:rsidRDefault="0067043C">
      <w:r>
        <w:separator/>
      </w:r>
    </w:p>
  </w:endnote>
  <w:endnote w:type="continuationSeparator" w:id="0">
    <w:p w14:paraId="19BC4525" w14:textId="77777777" w:rsidR="0067043C" w:rsidRDefault="006704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 Nova" w:hAnsi="Arial Nova"/>
      </w:rPr>
      <w:id w:val="-11487397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8FCA28" w14:textId="29488288" w:rsidR="00182311" w:rsidRPr="00182311" w:rsidRDefault="00182311">
        <w:pPr>
          <w:pStyle w:val="Footer"/>
          <w:rPr>
            <w:rFonts w:ascii="Arial Nova" w:hAnsi="Arial Nova"/>
          </w:rPr>
        </w:pPr>
        <w:r w:rsidRPr="00182311">
          <w:rPr>
            <w:rFonts w:ascii="Arial Nova" w:hAnsi="Arial Nova"/>
          </w:rPr>
          <w:t xml:space="preserve">Page | </w:t>
        </w:r>
        <w:r w:rsidRPr="00182311">
          <w:rPr>
            <w:rFonts w:ascii="Arial Nova" w:hAnsi="Arial Nova"/>
          </w:rPr>
          <w:fldChar w:fldCharType="begin"/>
        </w:r>
        <w:r w:rsidRPr="00182311">
          <w:rPr>
            <w:rFonts w:ascii="Arial Nova" w:hAnsi="Arial Nova"/>
          </w:rPr>
          <w:instrText xml:space="preserve"> PAGE   \* MERGEFORMAT </w:instrText>
        </w:r>
        <w:r w:rsidRPr="00182311">
          <w:rPr>
            <w:rFonts w:ascii="Arial Nova" w:hAnsi="Arial Nova"/>
          </w:rPr>
          <w:fldChar w:fldCharType="separate"/>
        </w:r>
        <w:r w:rsidRPr="00182311">
          <w:rPr>
            <w:rFonts w:ascii="Arial Nova" w:hAnsi="Arial Nova"/>
            <w:noProof/>
          </w:rPr>
          <w:t>2</w:t>
        </w:r>
        <w:r w:rsidRPr="00182311">
          <w:rPr>
            <w:rFonts w:ascii="Arial Nova" w:hAnsi="Arial Nova"/>
            <w:noProof/>
          </w:rPr>
          <w:fldChar w:fldCharType="end"/>
        </w:r>
      </w:p>
    </w:sdtContent>
  </w:sdt>
  <w:p w14:paraId="34E682D1" w14:textId="77777777" w:rsidR="00182311" w:rsidRDefault="001823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89ED20" w14:textId="77777777" w:rsidR="0067043C" w:rsidRDefault="0067043C">
      <w:r>
        <w:separator/>
      </w:r>
    </w:p>
  </w:footnote>
  <w:footnote w:type="continuationSeparator" w:id="0">
    <w:p w14:paraId="73DD4B5D" w14:textId="77777777" w:rsidR="0067043C" w:rsidRDefault="0067043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1F7C69"/>
    <w:multiLevelType w:val="hybridMultilevel"/>
    <w:tmpl w:val="4FF01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CC5B74"/>
    <w:multiLevelType w:val="hybridMultilevel"/>
    <w:tmpl w:val="C53E64E2"/>
    <w:lvl w:ilvl="0" w:tplc="8A7066A4">
      <w:start w:val="1"/>
      <w:numFmt w:val="decimal"/>
      <w:lvlText w:val="%1."/>
      <w:lvlJc w:val="left"/>
      <w:pPr>
        <w:ind w:left="644" w:hanging="360"/>
      </w:pPr>
      <w:rPr>
        <w:rFonts w:hint="default"/>
        <w:color w:val="C00000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FF3414"/>
    <w:multiLevelType w:val="hybridMultilevel"/>
    <w:tmpl w:val="25A22D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E27964"/>
    <w:multiLevelType w:val="hybridMultilevel"/>
    <w:tmpl w:val="A7F620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1478AF"/>
    <w:multiLevelType w:val="hybridMultilevel"/>
    <w:tmpl w:val="52F4D9C6"/>
    <w:lvl w:ilvl="0" w:tplc="80443A2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50D4AC6"/>
    <w:multiLevelType w:val="hybridMultilevel"/>
    <w:tmpl w:val="9C747A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5B0424F"/>
    <w:multiLevelType w:val="hybridMultilevel"/>
    <w:tmpl w:val="08C6E2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F87404D"/>
    <w:multiLevelType w:val="hybridMultilevel"/>
    <w:tmpl w:val="1F8450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1F27E6E"/>
    <w:multiLevelType w:val="hybridMultilevel"/>
    <w:tmpl w:val="35AA09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BBD2C81"/>
    <w:multiLevelType w:val="hybridMultilevel"/>
    <w:tmpl w:val="2FD8C0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2F93DBD"/>
    <w:multiLevelType w:val="hybridMultilevel"/>
    <w:tmpl w:val="8284A1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C1E0D1E"/>
    <w:multiLevelType w:val="hybridMultilevel"/>
    <w:tmpl w:val="E304A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0AA77C8"/>
    <w:multiLevelType w:val="hybridMultilevel"/>
    <w:tmpl w:val="302218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32225258">
    <w:abstractNumId w:val="3"/>
  </w:num>
  <w:num w:numId="2" w16cid:durableId="2000424651">
    <w:abstractNumId w:val="5"/>
  </w:num>
  <w:num w:numId="3" w16cid:durableId="1234048456">
    <w:abstractNumId w:val="7"/>
  </w:num>
  <w:num w:numId="4" w16cid:durableId="1827941706">
    <w:abstractNumId w:val="1"/>
  </w:num>
  <w:num w:numId="5" w16cid:durableId="916984297">
    <w:abstractNumId w:val="4"/>
  </w:num>
  <w:num w:numId="6" w16cid:durableId="294066160">
    <w:abstractNumId w:val="0"/>
  </w:num>
  <w:num w:numId="7" w16cid:durableId="776020169">
    <w:abstractNumId w:val="13"/>
  </w:num>
  <w:num w:numId="8" w16cid:durableId="378549429">
    <w:abstractNumId w:val="9"/>
  </w:num>
  <w:num w:numId="9" w16cid:durableId="131102738">
    <w:abstractNumId w:val="2"/>
  </w:num>
  <w:num w:numId="10" w16cid:durableId="1397121376">
    <w:abstractNumId w:val="12"/>
  </w:num>
  <w:num w:numId="11" w16cid:durableId="250892514">
    <w:abstractNumId w:val="6"/>
  </w:num>
  <w:num w:numId="12" w16cid:durableId="1174950585">
    <w:abstractNumId w:val="10"/>
  </w:num>
  <w:num w:numId="13" w16cid:durableId="1987078153">
    <w:abstractNumId w:val="11"/>
  </w:num>
  <w:num w:numId="14" w16cid:durableId="2031905740">
    <w:abstractNumId w:val="8"/>
  </w:num>
  <w:numIdMacAtCleanup w:val="1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1116"/>
    <w:rsid w:val="00003B59"/>
    <w:rsid w:val="00010AAC"/>
    <w:rsid w:val="00011666"/>
    <w:rsid w:val="00011C22"/>
    <w:rsid w:val="00011F0F"/>
    <w:rsid w:val="00016811"/>
    <w:rsid w:val="00017256"/>
    <w:rsid w:val="00020AD4"/>
    <w:rsid w:val="00021AF4"/>
    <w:rsid w:val="00022393"/>
    <w:rsid w:val="000223C8"/>
    <w:rsid w:val="0002366C"/>
    <w:rsid w:val="000247D4"/>
    <w:rsid w:val="00024989"/>
    <w:rsid w:val="0002503F"/>
    <w:rsid w:val="0002551D"/>
    <w:rsid w:val="0002596B"/>
    <w:rsid w:val="00026A86"/>
    <w:rsid w:val="00026B02"/>
    <w:rsid w:val="000314D5"/>
    <w:rsid w:val="00031805"/>
    <w:rsid w:val="000335CE"/>
    <w:rsid w:val="00033906"/>
    <w:rsid w:val="000375DE"/>
    <w:rsid w:val="000402DC"/>
    <w:rsid w:val="000418A6"/>
    <w:rsid w:val="00044B97"/>
    <w:rsid w:val="0004505E"/>
    <w:rsid w:val="00050936"/>
    <w:rsid w:val="00050AF9"/>
    <w:rsid w:val="00051492"/>
    <w:rsid w:val="00051E26"/>
    <w:rsid w:val="000538C4"/>
    <w:rsid w:val="00053B38"/>
    <w:rsid w:val="0005505C"/>
    <w:rsid w:val="00055469"/>
    <w:rsid w:val="0006184D"/>
    <w:rsid w:val="00063E0D"/>
    <w:rsid w:val="00064116"/>
    <w:rsid w:val="00064A4C"/>
    <w:rsid w:val="00067B64"/>
    <w:rsid w:val="0007057F"/>
    <w:rsid w:val="00070A92"/>
    <w:rsid w:val="0007113B"/>
    <w:rsid w:val="000715A6"/>
    <w:rsid w:val="000728CD"/>
    <w:rsid w:val="000734CB"/>
    <w:rsid w:val="00073B70"/>
    <w:rsid w:val="00073D5D"/>
    <w:rsid w:val="000762B2"/>
    <w:rsid w:val="00081532"/>
    <w:rsid w:val="00081B49"/>
    <w:rsid w:val="000822E5"/>
    <w:rsid w:val="00083EF8"/>
    <w:rsid w:val="0008550F"/>
    <w:rsid w:val="00090554"/>
    <w:rsid w:val="000917E3"/>
    <w:rsid w:val="0009483B"/>
    <w:rsid w:val="00096D6D"/>
    <w:rsid w:val="00096DC7"/>
    <w:rsid w:val="000971FC"/>
    <w:rsid w:val="000972C4"/>
    <w:rsid w:val="000A18A0"/>
    <w:rsid w:val="000A2A3A"/>
    <w:rsid w:val="000A3B5B"/>
    <w:rsid w:val="000A492A"/>
    <w:rsid w:val="000A6592"/>
    <w:rsid w:val="000A7330"/>
    <w:rsid w:val="000A7C00"/>
    <w:rsid w:val="000B05BB"/>
    <w:rsid w:val="000B1083"/>
    <w:rsid w:val="000B1C8D"/>
    <w:rsid w:val="000B28F4"/>
    <w:rsid w:val="000B3EF9"/>
    <w:rsid w:val="000B4C7E"/>
    <w:rsid w:val="000B522F"/>
    <w:rsid w:val="000B6520"/>
    <w:rsid w:val="000C006D"/>
    <w:rsid w:val="000C0E79"/>
    <w:rsid w:val="000C2B3A"/>
    <w:rsid w:val="000C4F03"/>
    <w:rsid w:val="000D2437"/>
    <w:rsid w:val="000D2F80"/>
    <w:rsid w:val="000D38E0"/>
    <w:rsid w:val="000D49BB"/>
    <w:rsid w:val="000D71A7"/>
    <w:rsid w:val="000E0018"/>
    <w:rsid w:val="000E0556"/>
    <w:rsid w:val="000E304C"/>
    <w:rsid w:val="000E413A"/>
    <w:rsid w:val="000E460D"/>
    <w:rsid w:val="000E5F90"/>
    <w:rsid w:val="000E6124"/>
    <w:rsid w:val="000F007C"/>
    <w:rsid w:val="000F0843"/>
    <w:rsid w:val="000F4660"/>
    <w:rsid w:val="000F5AA3"/>
    <w:rsid w:val="000F6A7C"/>
    <w:rsid w:val="00100123"/>
    <w:rsid w:val="00100396"/>
    <w:rsid w:val="00100B5C"/>
    <w:rsid w:val="00100D7D"/>
    <w:rsid w:val="00102C17"/>
    <w:rsid w:val="00103507"/>
    <w:rsid w:val="00105AEF"/>
    <w:rsid w:val="001072D8"/>
    <w:rsid w:val="001106E9"/>
    <w:rsid w:val="00111C95"/>
    <w:rsid w:val="0011211D"/>
    <w:rsid w:val="00113875"/>
    <w:rsid w:val="00114044"/>
    <w:rsid w:val="001156DB"/>
    <w:rsid w:val="0012072A"/>
    <w:rsid w:val="00121292"/>
    <w:rsid w:val="00121DFA"/>
    <w:rsid w:val="00122041"/>
    <w:rsid w:val="00124CA5"/>
    <w:rsid w:val="00126AAD"/>
    <w:rsid w:val="00127A3A"/>
    <w:rsid w:val="00130341"/>
    <w:rsid w:val="00130494"/>
    <w:rsid w:val="00131FE1"/>
    <w:rsid w:val="00132428"/>
    <w:rsid w:val="001325B3"/>
    <w:rsid w:val="001335CA"/>
    <w:rsid w:val="001336A1"/>
    <w:rsid w:val="00133C6E"/>
    <w:rsid w:val="00133C8B"/>
    <w:rsid w:val="00133F23"/>
    <w:rsid w:val="00134A92"/>
    <w:rsid w:val="00134F77"/>
    <w:rsid w:val="00141F0A"/>
    <w:rsid w:val="001421ED"/>
    <w:rsid w:val="001428A9"/>
    <w:rsid w:val="00147B3E"/>
    <w:rsid w:val="00152067"/>
    <w:rsid w:val="00152DFF"/>
    <w:rsid w:val="00152E9D"/>
    <w:rsid w:val="00154487"/>
    <w:rsid w:val="00154D02"/>
    <w:rsid w:val="00154DD9"/>
    <w:rsid w:val="001655B1"/>
    <w:rsid w:val="001655F8"/>
    <w:rsid w:val="00165BC8"/>
    <w:rsid w:val="001668E8"/>
    <w:rsid w:val="00167BE9"/>
    <w:rsid w:val="0017016A"/>
    <w:rsid w:val="00170CD9"/>
    <w:rsid w:val="00172E78"/>
    <w:rsid w:val="00173A90"/>
    <w:rsid w:val="001746A4"/>
    <w:rsid w:val="0017512A"/>
    <w:rsid w:val="00175D6F"/>
    <w:rsid w:val="00182311"/>
    <w:rsid w:val="0018378C"/>
    <w:rsid w:val="00183EA0"/>
    <w:rsid w:val="001843E4"/>
    <w:rsid w:val="00184678"/>
    <w:rsid w:val="0018613B"/>
    <w:rsid w:val="00190D4B"/>
    <w:rsid w:val="001924CF"/>
    <w:rsid w:val="00193208"/>
    <w:rsid w:val="00193862"/>
    <w:rsid w:val="00193B1E"/>
    <w:rsid w:val="00194B2A"/>
    <w:rsid w:val="001951C5"/>
    <w:rsid w:val="00195CBE"/>
    <w:rsid w:val="0019642A"/>
    <w:rsid w:val="00196958"/>
    <w:rsid w:val="001A0150"/>
    <w:rsid w:val="001A07AE"/>
    <w:rsid w:val="001A1369"/>
    <w:rsid w:val="001A19D7"/>
    <w:rsid w:val="001A1E39"/>
    <w:rsid w:val="001A24F3"/>
    <w:rsid w:val="001A2698"/>
    <w:rsid w:val="001A2A00"/>
    <w:rsid w:val="001A6BA7"/>
    <w:rsid w:val="001B1161"/>
    <w:rsid w:val="001B30A3"/>
    <w:rsid w:val="001B405C"/>
    <w:rsid w:val="001B4062"/>
    <w:rsid w:val="001B5A73"/>
    <w:rsid w:val="001B5F45"/>
    <w:rsid w:val="001B6479"/>
    <w:rsid w:val="001B6E36"/>
    <w:rsid w:val="001C1068"/>
    <w:rsid w:val="001C2F64"/>
    <w:rsid w:val="001C6077"/>
    <w:rsid w:val="001C64ED"/>
    <w:rsid w:val="001C68C8"/>
    <w:rsid w:val="001C711E"/>
    <w:rsid w:val="001D0A41"/>
    <w:rsid w:val="001D1169"/>
    <w:rsid w:val="001D26BB"/>
    <w:rsid w:val="001D4E7B"/>
    <w:rsid w:val="001E1050"/>
    <w:rsid w:val="001E111F"/>
    <w:rsid w:val="001E1E1F"/>
    <w:rsid w:val="001E2007"/>
    <w:rsid w:val="001E28F4"/>
    <w:rsid w:val="001E4854"/>
    <w:rsid w:val="001E491F"/>
    <w:rsid w:val="001E57C1"/>
    <w:rsid w:val="001F05B2"/>
    <w:rsid w:val="001F07EF"/>
    <w:rsid w:val="001F0904"/>
    <w:rsid w:val="001F0D89"/>
    <w:rsid w:val="001F0E39"/>
    <w:rsid w:val="001F123B"/>
    <w:rsid w:val="001F30AF"/>
    <w:rsid w:val="001F4ACD"/>
    <w:rsid w:val="001F4C9E"/>
    <w:rsid w:val="001F50B6"/>
    <w:rsid w:val="001F62A5"/>
    <w:rsid w:val="001F68FC"/>
    <w:rsid w:val="001F6D7A"/>
    <w:rsid w:val="001F714B"/>
    <w:rsid w:val="001F7570"/>
    <w:rsid w:val="0020138E"/>
    <w:rsid w:val="0020148D"/>
    <w:rsid w:val="00202338"/>
    <w:rsid w:val="002025EB"/>
    <w:rsid w:val="00203740"/>
    <w:rsid w:val="00205143"/>
    <w:rsid w:val="002054BF"/>
    <w:rsid w:val="00205C73"/>
    <w:rsid w:val="00205E1A"/>
    <w:rsid w:val="002074F5"/>
    <w:rsid w:val="002075C8"/>
    <w:rsid w:val="00210CD2"/>
    <w:rsid w:val="0021102F"/>
    <w:rsid w:val="0021122C"/>
    <w:rsid w:val="00215CEC"/>
    <w:rsid w:val="0021647B"/>
    <w:rsid w:val="00217AC1"/>
    <w:rsid w:val="002203D5"/>
    <w:rsid w:val="002207EB"/>
    <w:rsid w:val="00223B7D"/>
    <w:rsid w:val="002257C1"/>
    <w:rsid w:val="0022746E"/>
    <w:rsid w:val="00227E00"/>
    <w:rsid w:val="002313D4"/>
    <w:rsid w:val="002354E6"/>
    <w:rsid w:val="00235795"/>
    <w:rsid w:val="0023587A"/>
    <w:rsid w:val="00235F71"/>
    <w:rsid w:val="0024075B"/>
    <w:rsid w:val="00240C13"/>
    <w:rsid w:val="002443D5"/>
    <w:rsid w:val="002444CA"/>
    <w:rsid w:val="00245936"/>
    <w:rsid w:val="002462F6"/>
    <w:rsid w:val="002466CE"/>
    <w:rsid w:val="00246AA7"/>
    <w:rsid w:val="00246FB8"/>
    <w:rsid w:val="002518B9"/>
    <w:rsid w:val="00252A18"/>
    <w:rsid w:val="002540C1"/>
    <w:rsid w:val="002562C4"/>
    <w:rsid w:val="00260DE6"/>
    <w:rsid w:val="002619BA"/>
    <w:rsid w:val="0027172F"/>
    <w:rsid w:val="0027225D"/>
    <w:rsid w:val="00272FCD"/>
    <w:rsid w:val="00273FEE"/>
    <w:rsid w:val="002743F1"/>
    <w:rsid w:val="00275276"/>
    <w:rsid w:val="00275746"/>
    <w:rsid w:val="002807EB"/>
    <w:rsid w:val="00280BFB"/>
    <w:rsid w:val="00281AF2"/>
    <w:rsid w:val="00281F8F"/>
    <w:rsid w:val="0028204E"/>
    <w:rsid w:val="00282589"/>
    <w:rsid w:val="00282E3E"/>
    <w:rsid w:val="00283058"/>
    <w:rsid w:val="00284D5B"/>
    <w:rsid w:val="0028591B"/>
    <w:rsid w:val="00285AAD"/>
    <w:rsid w:val="00291126"/>
    <w:rsid w:val="00291841"/>
    <w:rsid w:val="00294EE0"/>
    <w:rsid w:val="0029542B"/>
    <w:rsid w:val="00296F28"/>
    <w:rsid w:val="002A05B8"/>
    <w:rsid w:val="002A1F54"/>
    <w:rsid w:val="002A4332"/>
    <w:rsid w:val="002A5115"/>
    <w:rsid w:val="002B0375"/>
    <w:rsid w:val="002B245E"/>
    <w:rsid w:val="002B25BF"/>
    <w:rsid w:val="002B3364"/>
    <w:rsid w:val="002B34BA"/>
    <w:rsid w:val="002B66E4"/>
    <w:rsid w:val="002C08B3"/>
    <w:rsid w:val="002C0FEC"/>
    <w:rsid w:val="002C1076"/>
    <w:rsid w:val="002C1888"/>
    <w:rsid w:val="002C41A4"/>
    <w:rsid w:val="002C449B"/>
    <w:rsid w:val="002C5A40"/>
    <w:rsid w:val="002C6040"/>
    <w:rsid w:val="002D076B"/>
    <w:rsid w:val="002D3F9C"/>
    <w:rsid w:val="002D4575"/>
    <w:rsid w:val="002D5B3F"/>
    <w:rsid w:val="002D6901"/>
    <w:rsid w:val="002E175E"/>
    <w:rsid w:val="002E272E"/>
    <w:rsid w:val="002E308E"/>
    <w:rsid w:val="002E6803"/>
    <w:rsid w:val="002E687B"/>
    <w:rsid w:val="002F0659"/>
    <w:rsid w:val="002F41E8"/>
    <w:rsid w:val="002F5778"/>
    <w:rsid w:val="002F7C70"/>
    <w:rsid w:val="0030055B"/>
    <w:rsid w:val="00301825"/>
    <w:rsid w:val="003027AA"/>
    <w:rsid w:val="003064DE"/>
    <w:rsid w:val="00307261"/>
    <w:rsid w:val="00310998"/>
    <w:rsid w:val="00311016"/>
    <w:rsid w:val="003116E3"/>
    <w:rsid w:val="003150F8"/>
    <w:rsid w:val="00317185"/>
    <w:rsid w:val="003218BF"/>
    <w:rsid w:val="003223E0"/>
    <w:rsid w:val="00322693"/>
    <w:rsid w:val="0032508B"/>
    <w:rsid w:val="003256E6"/>
    <w:rsid w:val="003314AC"/>
    <w:rsid w:val="00336329"/>
    <w:rsid w:val="003401D9"/>
    <w:rsid w:val="003473E2"/>
    <w:rsid w:val="00352008"/>
    <w:rsid w:val="00352C4A"/>
    <w:rsid w:val="0035559C"/>
    <w:rsid w:val="00357B5D"/>
    <w:rsid w:val="00362560"/>
    <w:rsid w:val="003632C5"/>
    <w:rsid w:val="00363BA4"/>
    <w:rsid w:val="00365362"/>
    <w:rsid w:val="0037118B"/>
    <w:rsid w:val="003719CC"/>
    <w:rsid w:val="003730A4"/>
    <w:rsid w:val="003730AC"/>
    <w:rsid w:val="003732FD"/>
    <w:rsid w:val="00373558"/>
    <w:rsid w:val="00373803"/>
    <w:rsid w:val="00375102"/>
    <w:rsid w:val="003753B2"/>
    <w:rsid w:val="003756F4"/>
    <w:rsid w:val="00376559"/>
    <w:rsid w:val="0038013C"/>
    <w:rsid w:val="00382BAA"/>
    <w:rsid w:val="00384B9F"/>
    <w:rsid w:val="00384D73"/>
    <w:rsid w:val="00391CE7"/>
    <w:rsid w:val="003923CC"/>
    <w:rsid w:val="003939AD"/>
    <w:rsid w:val="00393EB6"/>
    <w:rsid w:val="00395E57"/>
    <w:rsid w:val="003A005B"/>
    <w:rsid w:val="003A1428"/>
    <w:rsid w:val="003A1C36"/>
    <w:rsid w:val="003A1ECA"/>
    <w:rsid w:val="003A25E8"/>
    <w:rsid w:val="003A3CE5"/>
    <w:rsid w:val="003A53E0"/>
    <w:rsid w:val="003A7D26"/>
    <w:rsid w:val="003B10F0"/>
    <w:rsid w:val="003B366F"/>
    <w:rsid w:val="003B3F9D"/>
    <w:rsid w:val="003B4082"/>
    <w:rsid w:val="003B675A"/>
    <w:rsid w:val="003B6C95"/>
    <w:rsid w:val="003B78EC"/>
    <w:rsid w:val="003C0397"/>
    <w:rsid w:val="003C3E5E"/>
    <w:rsid w:val="003C5637"/>
    <w:rsid w:val="003C7534"/>
    <w:rsid w:val="003C7A88"/>
    <w:rsid w:val="003D0BBA"/>
    <w:rsid w:val="003D1649"/>
    <w:rsid w:val="003D3EC4"/>
    <w:rsid w:val="003D4053"/>
    <w:rsid w:val="003D4C2A"/>
    <w:rsid w:val="003D4D01"/>
    <w:rsid w:val="003D5DC7"/>
    <w:rsid w:val="003E1462"/>
    <w:rsid w:val="003E15E3"/>
    <w:rsid w:val="003E4D3E"/>
    <w:rsid w:val="003E5751"/>
    <w:rsid w:val="003F296E"/>
    <w:rsid w:val="003F32E6"/>
    <w:rsid w:val="003F4187"/>
    <w:rsid w:val="003F4C91"/>
    <w:rsid w:val="003F7238"/>
    <w:rsid w:val="003F7C47"/>
    <w:rsid w:val="0040092B"/>
    <w:rsid w:val="00400EDD"/>
    <w:rsid w:val="0040389F"/>
    <w:rsid w:val="00404496"/>
    <w:rsid w:val="004046A9"/>
    <w:rsid w:val="00404C03"/>
    <w:rsid w:val="00404C50"/>
    <w:rsid w:val="00404FF4"/>
    <w:rsid w:val="004104B4"/>
    <w:rsid w:val="00411544"/>
    <w:rsid w:val="00412257"/>
    <w:rsid w:val="004137B5"/>
    <w:rsid w:val="00421EA3"/>
    <w:rsid w:val="00422A34"/>
    <w:rsid w:val="00423934"/>
    <w:rsid w:val="00424237"/>
    <w:rsid w:val="00424AE9"/>
    <w:rsid w:val="004261D2"/>
    <w:rsid w:val="00426244"/>
    <w:rsid w:val="004262B3"/>
    <w:rsid w:val="00431F92"/>
    <w:rsid w:val="004361CE"/>
    <w:rsid w:val="00441B5D"/>
    <w:rsid w:val="00441DF5"/>
    <w:rsid w:val="00442254"/>
    <w:rsid w:val="00443642"/>
    <w:rsid w:val="00444F9A"/>
    <w:rsid w:val="00452376"/>
    <w:rsid w:val="0045261D"/>
    <w:rsid w:val="0045267E"/>
    <w:rsid w:val="004528A0"/>
    <w:rsid w:val="004529F2"/>
    <w:rsid w:val="00452CD7"/>
    <w:rsid w:val="004536A9"/>
    <w:rsid w:val="00454223"/>
    <w:rsid w:val="004567C6"/>
    <w:rsid w:val="00457F97"/>
    <w:rsid w:val="00461475"/>
    <w:rsid w:val="00462CA3"/>
    <w:rsid w:val="00465D57"/>
    <w:rsid w:val="00467780"/>
    <w:rsid w:val="00470A38"/>
    <w:rsid w:val="00472A96"/>
    <w:rsid w:val="00474AA7"/>
    <w:rsid w:val="00475E08"/>
    <w:rsid w:val="0047731F"/>
    <w:rsid w:val="00480A56"/>
    <w:rsid w:val="00483018"/>
    <w:rsid w:val="0048407D"/>
    <w:rsid w:val="00484721"/>
    <w:rsid w:val="004871E6"/>
    <w:rsid w:val="004874DE"/>
    <w:rsid w:val="0048798F"/>
    <w:rsid w:val="00490979"/>
    <w:rsid w:val="004912B3"/>
    <w:rsid w:val="00493E20"/>
    <w:rsid w:val="00496582"/>
    <w:rsid w:val="004971A9"/>
    <w:rsid w:val="00497DE7"/>
    <w:rsid w:val="004A1164"/>
    <w:rsid w:val="004A22BA"/>
    <w:rsid w:val="004A25DC"/>
    <w:rsid w:val="004A3A7E"/>
    <w:rsid w:val="004A5B10"/>
    <w:rsid w:val="004A7B1F"/>
    <w:rsid w:val="004B17B4"/>
    <w:rsid w:val="004B38C3"/>
    <w:rsid w:val="004B5334"/>
    <w:rsid w:val="004B5DD1"/>
    <w:rsid w:val="004B6C14"/>
    <w:rsid w:val="004B6F0A"/>
    <w:rsid w:val="004C052C"/>
    <w:rsid w:val="004C1504"/>
    <w:rsid w:val="004C2442"/>
    <w:rsid w:val="004C37A4"/>
    <w:rsid w:val="004C4538"/>
    <w:rsid w:val="004C4F19"/>
    <w:rsid w:val="004C591E"/>
    <w:rsid w:val="004C7A56"/>
    <w:rsid w:val="004D25A2"/>
    <w:rsid w:val="004D5E9B"/>
    <w:rsid w:val="004D63D9"/>
    <w:rsid w:val="004D679F"/>
    <w:rsid w:val="004D6CCC"/>
    <w:rsid w:val="004E274D"/>
    <w:rsid w:val="004E2AF3"/>
    <w:rsid w:val="004E6585"/>
    <w:rsid w:val="004E73E7"/>
    <w:rsid w:val="004F2C91"/>
    <w:rsid w:val="004F4877"/>
    <w:rsid w:val="00500089"/>
    <w:rsid w:val="00500AE9"/>
    <w:rsid w:val="00501460"/>
    <w:rsid w:val="0050210A"/>
    <w:rsid w:val="0050249F"/>
    <w:rsid w:val="00502577"/>
    <w:rsid w:val="00506500"/>
    <w:rsid w:val="005069BD"/>
    <w:rsid w:val="0050744B"/>
    <w:rsid w:val="00512607"/>
    <w:rsid w:val="00513C90"/>
    <w:rsid w:val="005141A3"/>
    <w:rsid w:val="00514585"/>
    <w:rsid w:val="00514ED6"/>
    <w:rsid w:val="00516B09"/>
    <w:rsid w:val="00516B3F"/>
    <w:rsid w:val="00516C99"/>
    <w:rsid w:val="0051742F"/>
    <w:rsid w:val="00524566"/>
    <w:rsid w:val="0052521E"/>
    <w:rsid w:val="00525CDD"/>
    <w:rsid w:val="00527F15"/>
    <w:rsid w:val="00530BEF"/>
    <w:rsid w:val="00536394"/>
    <w:rsid w:val="005379F1"/>
    <w:rsid w:val="00541D02"/>
    <w:rsid w:val="00544EDA"/>
    <w:rsid w:val="00545666"/>
    <w:rsid w:val="00546D67"/>
    <w:rsid w:val="00547EC8"/>
    <w:rsid w:val="005512F0"/>
    <w:rsid w:val="00551A30"/>
    <w:rsid w:val="00552351"/>
    <w:rsid w:val="00555ADF"/>
    <w:rsid w:val="00556790"/>
    <w:rsid w:val="00560416"/>
    <w:rsid w:val="00561F00"/>
    <w:rsid w:val="00561F41"/>
    <w:rsid w:val="00562C4E"/>
    <w:rsid w:val="00562DEC"/>
    <w:rsid w:val="0056513C"/>
    <w:rsid w:val="005663B7"/>
    <w:rsid w:val="0056651E"/>
    <w:rsid w:val="0056698E"/>
    <w:rsid w:val="00571C0B"/>
    <w:rsid w:val="0057222B"/>
    <w:rsid w:val="005727FE"/>
    <w:rsid w:val="005762B2"/>
    <w:rsid w:val="005769A0"/>
    <w:rsid w:val="00576AB4"/>
    <w:rsid w:val="00577917"/>
    <w:rsid w:val="00577A1F"/>
    <w:rsid w:val="00581549"/>
    <w:rsid w:val="00584128"/>
    <w:rsid w:val="00587CAD"/>
    <w:rsid w:val="00590667"/>
    <w:rsid w:val="00591657"/>
    <w:rsid w:val="00591D46"/>
    <w:rsid w:val="00592C9C"/>
    <w:rsid w:val="00593F0E"/>
    <w:rsid w:val="00595F85"/>
    <w:rsid w:val="00596048"/>
    <w:rsid w:val="005969E2"/>
    <w:rsid w:val="00597060"/>
    <w:rsid w:val="005A1256"/>
    <w:rsid w:val="005A12C4"/>
    <w:rsid w:val="005A1689"/>
    <w:rsid w:val="005A18E4"/>
    <w:rsid w:val="005A1FF6"/>
    <w:rsid w:val="005A2484"/>
    <w:rsid w:val="005A3E9B"/>
    <w:rsid w:val="005A472D"/>
    <w:rsid w:val="005A4825"/>
    <w:rsid w:val="005A4F7E"/>
    <w:rsid w:val="005A63F6"/>
    <w:rsid w:val="005B17AC"/>
    <w:rsid w:val="005B1C0B"/>
    <w:rsid w:val="005B55EA"/>
    <w:rsid w:val="005B5BEA"/>
    <w:rsid w:val="005B61CD"/>
    <w:rsid w:val="005C3F48"/>
    <w:rsid w:val="005C4155"/>
    <w:rsid w:val="005C5EE4"/>
    <w:rsid w:val="005D1D58"/>
    <w:rsid w:val="005D2E0B"/>
    <w:rsid w:val="005D3B24"/>
    <w:rsid w:val="005D432C"/>
    <w:rsid w:val="005D552B"/>
    <w:rsid w:val="005E2073"/>
    <w:rsid w:val="005E285E"/>
    <w:rsid w:val="005E4076"/>
    <w:rsid w:val="005E55D1"/>
    <w:rsid w:val="005E72F8"/>
    <w:rsid w:val="005E7E96"/>
    <w:rsid w:val="005E7EC5"/>
    <w:rsid w:val="005F0579"/>
    <w:rsid w:val="005F1669"/>
    <w:rsid w:val="005F1D0D"/>
    <w:rsid w:val="005F2555"/>
    <w:rsid w:val="005F3A53"/>
    <w:rsid w:val="005F4637"/>
    <w:rsid w:val="005F7D1E"/>
    <w:rsid w:val="00600595"/>
    <w:rsid w:val="00602024"/>
    <w:rsid w:val="00602601"/>
    <w:rsid w:val="00604C77"/>
    <w:rsid w:val="006058FC"/>
    <w:rsid w:val="00605DDA"/>
    <w:rsid w:val="006062A3"/>
    <w:rsid w:val="006063BD"/>
    <w:rsid w:val="00606CA0"/>
    <w:rsid w:val="0061088E"/>
    <w:rsid w:val="00610E08"/>
    <w:rsid w:val="00611286"/>
    <w:rsid w:val="006140BF"/>
    <w:rsid w:val="006148F5"/>
    <w:rsid w:val="006152E5"/>
    <w:rsid w:val="00615863"/>
    <w:rsid w:val="006161BE"/>
    <w:rsid w:val="00616D91"/>
    <w:rsid w:val="006170DA"/>
    <w:rsid w:val="00620787"/>
    <w:rsid w:val="00620B2F"/>
    <w:rsid w:val="00620D86"/>
    <w:rsid w:val="0062315D"/>
    <w:rsid w:val="00623617"/>
    <w:rsid w:val="00623D76"/>
    <w:rsid w:val="00624036"/>
    <w:rsid w:val="006247D4"/>
    <w:rsid w:val="00627594"/>
    <w:rsid w:val="00627829"/>
    <w:rsid w:val="00630DB5"/>
    <w:rsid w:val="0063142E"/>
    <w:rsid w:val="00632434"/>
    <w:rsid w:val="006325F2"/>
    <w:rsid w:val="00633941"/>
    <w:rsid w:val="0063478F"/>
    <w:rsid w:val="00641C16"/>
    <w:rsid w:val="006420A1"/>
    <w:rsid w:val="006424AF"/>
    <w:rsid w:val="00644256"/>
    <w:rsid w:val="006448EB"/>
    <w:rsid w:val="00645B7C"/>
    <w:rsid w:val="00646014"/>
    <w:rsid w:val="00646574"/>
    <w:rsid w:val="0064670C"/>
    <w:rsid w:val="00653C6F"/>
    <w:rsid w:val="00655B06"/>
    <w:rsid w:val="00655B17"/>
    <w:rsid w:val="0066169D"/>
    <w:rsid w:val="00661D6F"/>
    <w:rsid w:val="006622D4"/>
    <w:rsid w:val="006628E9"/>
    <w:rsid w:val="006659B7"/>
    <w:rsid w:val="00667050"/>
    <w:rsid w:val="0066725E"/>
    <w:rsid w:val="00667CDB"/>
    <w:rsid w:val="0067043C"/>
    <w:rsid w:val="00670FB5"/>
    <w:rsid w:val="006716C7"/>
    <w:rsid w:val="006758D6"/>
    <w:rsid w:val="00676241"/>
    <w:rsid w:val="0067742A"/>
    <w:rsid w:val="006775A7"/>
    <w:rsid w:val="00681208"/>
    <w:rsid w:val="00681FA9"/>
    <w:rsid w:val="006826AA"/>
    <w:rsid w:val="00683272"/>
    <w:rsid w:val="00683AC6"/>
    <w:rsid w:val="00685996"/>
    <w:rsid w:val="00686957"/>
    <w:rsid w:val="00691749"/>
    <w:rsid w:val="00691D75"/>
    <w:rsid w:val="00691EA9"/>
    <w:rsid w:val="006926A9"/>
    <w:rsid w:val="006934D4"/>
    <w:rsid w:val="006936B5"/>
    <w:rsid w:val="006957C2"/>
    <w:rsid w:val="0069626C"/>
    <w:rsid w:val="006A0569"/>
    <w:rsid w:val="006A08ED"/>
    <w:rsid w:val="006A1100"/>
    <w:rsid w:val="006A1876"/>
    <w:rsid w:val="006A2E20"/>
    <w:rsid w:val="006A4C30"/>
    <w:rsid w:val="006A5AD3"/>
    <w:rsid w:val="006A6DC3"/>
    <w:rsid w:val="006A71E4"/>
    <w:rsid w:val="006B0BF6"/>
    <w:rsid w:val="006B113A"/>
    <w:rsid w:val="006B1958"/>
    <w:rsid w:val="006B2416"/>
    <w:rsid w:val="006B26C0"/>
    <w:rsid w:val="006B27D3"/>
    <w:rsid w:val="006B441D"/>
    <w:rsid w:val="006B5E5A"/>
    <w:rsid w:val="006C0F05"/>
    <w:rsid w:val="006C1480"/>
    <w:rsid w:val="006C2968"/>
    <w:rsid w:val="006C3AF9"/>
    <w:rsid w:val="006C513A"/>
    <w:rsid w:val="006C5B67"/>
    <w:rsid w:val="006C5C4D"/>
    <w:rsid w:val="006D24D7"/>
    <w:rsid w:val="006D338C"/>
    <w:rsid w:val="006D49ED"/>
    <w:rsid w:val="006D508A"/>
    <w:rsid w:val="006D55CE"/>
    <w:rsid w:val="006D5A8B"/>
    <w:rsid w:val="006D6282"/>
    <w:rsid w:val="006D637A"/>
    <w:rsid w:val="006D6B5E"/>
    <w:rsid w:val="006D6F24"/>
    <w:rsid w:val="006E040D"/>
    <w:rsid w:val="006E12F1"/>
    <w:rsid w:val="006E3E4E"/>
    <w:rsid w:val="006E6780"/>
    <w:rsid w:val="006F1715"/>
    <w:rsid w:val="006F2974"/>
    <w:rsid w:val="006F3418"/>
    <w:rsid w:val="006F45BF"/>
    <w:rsid w:val="006F60E0"/>
    <w:rsid w:val="006F6CFF"/>
    <w:rsid w:val="007003E9"/>
    <w:rsid w:val="00702F71"/>
    <w:rsid w:val="007036E5"/>
    <w:rsid w:val="00703839"/>
    <w:rsid w:val="00703CAA"/>
    <w:rsid w:val="0070488F"/>
    <w:rsid w:val="00710146"/>
    <w:rsid w:val="0071119B"/>
    <w:rsid w:val="007138EE"/>
    <w:rsid w:val="00713F5E"/>
    <w:rsid w:val="00714BE4"/>
    <w:rsid w:val="007150A2"/>
    <w:rsid w:val="007160CD"/>
    <w:rsid w:val="00716ABD"/>
    <w:rsid w:val="007174D5"/>
    <w:rsid w:val="007204E6"/>
    <w:rsid w:val="007242F1"/>
    <w:rsid w:val="0073145C"/>
    <w:rsid w:val="0073627F"/>
    <w:rsid w:val="0073641C"/>
    <w:rsid w:val="007366DF"/>
    <w:rsid w:val="00736F20"/>
    <w:rsid w:val="00741185"/>
    <w:rsid w:val="00742678"/>
    <w:rsid w:val="007460DC"/>
    <w:rsid w:val="00746FDA"/>
    <w:rsid w:val="007475E4"/>
    <w:rsid w:val="007476D9"/>
    <w:rsid w:val="00751292"/>
    <w:rsid w:val="00751A0D"/>
    <w:rsid w:val="0075309F"/>
    <w:rsid w:val="007572FB"/>
    <w:rsid w:val="007573FC"/>
    <w:rsid w:val="00757839"/>
    <w:rsid w:val="00760C67"/>
    <w:rsid w:val="007613D7"/>
    <w:rsid w:val="00761604"/>
    <w:rsid w:val="00761DC7"/>
    <w:rsid w:val="007628EC"/>
    <w:rsid w:val="00764984"/>
    <w:rsid w:val="007677B5"/>
    <w:rsid w:val="00767D38"/>
    <w:rsid w:val="00770B18"/>
    <w:rsid w:val="00770C81"/>
    <w:rsid w:val="0077103F"/>
    <w:rsid w:val="007719DA"/>
    <w:rsid w:val="007727B8"/>
    <w:rsid w:val="00772A00"/>
    <w:rsid w:val="00780700"/>
    <w:rsid w:val="00781365"/>
    <w:rsid w:val="007834C0"/>
    <w:rsid w:val="00783F42"/>
    <w:rsid w:val="00787EF3"/>
    <w:rsid w:val="007906A3"/>
    <w:rsid w:val="007906FE"/>
    <w:rsid w:val="00791024"/>
    <w:rsid w:val="00791ACE"/>
    <w:rsid w:val="007922EC"/>
    <w:rsid w:val="007929C0"/>
    <w:rsid w:val="0079370A"/>
    <w:rsid w:val="00793F0A"/>
    <w:rsid w:val="0079633D"/>
    <w:rsid w:val="007A08B4"/>
    <w:rsid w:val="007A10BE"/>
    <w:rsid w:val="007A2657"/>
    <w:rsid w:val="007A2862"/>
    <w:rsid w:val="007A63CB"/>
    <w:rsid w:val="007A704C"/>
    <w:rsid w:val="007A742B"/>
    <w:rsid w:val="007A7489"/>
    <w:rsid w:val="007B1C64"/>
    <w:rsid w:val="007B27C2"/>
    <w:rsid w:val="007B45A3"/>
    <w:rsid w:val="007B5DC4"/>
    <w:rsid w:val="007B7E8B"/>
    <w:rsid w:val="007C0122"/>
    <w:rsid w:val="007C1426"/>
    <w:rsid w:val="007C24F1"/>
    <w:rsid w:val="007C3222"/>
    <w:rsid w:val="007C372B"/>
    <w:rsid w:val="007C4093"/>
    <w:rsid w:val="007C4C7A"/>
    <w:rsid w:val="007C682C"/>
    <w:rsid w:val="007C6C84"/>
    <w:rsid w:val="007C7104"/>
    <w:rsid w:val="007C7E50"/>
    <w:rsid w:val="007D0BD4"/>
    <w:rsid w:val="007D2385"/>
    <w:rsid w:val="007D27D9"/>
    <w:rsid w:val="007D46CD"/>
    <w:rsid w:val="007D48DE"/>
    <w:rsid w:val="007D5548"/>
    <w:rsid w:val="007E0931"/>
    <w:rsid w:val="007E1AD0"/>
    <w:rsid w:val="007E1DE3"/>
    <w:rsid w:val="007E2AA9"/>
    <w:rsid w:val="007E3E5E"/>
    <w:rsid w:val="007E3F5F"/>
    <w:rsid w:val="007E4743"/>
    <w:rsid w:val="007E4CC1"/>
    <w:rsid w:val="007E6F99"/>
    <w:rsid w:val="007E7E29"/>
    <w:rsid w:val="007F0B31"/>
    <w:rsid w:val="007F214F"/>
    <w:rsid w:val="007F2CBA"/>
    <w:rsid w:val="007F3757"/>
    <w:rsid w:val="007F3844"/>
    <w:rsid w:val="00800069"/>
    <w:rsid w:val="008012B7"/>
    <w:rsid w:val="00804166"/>
    <w:rsid w:val="008042F0"/>
    <w:rsid w:val="00804BD2"/>
    <w:rsid w:val="008067B7"/>
    <w:rsid w:val="00806B2A"/>
    <w:rsid w:val="008076B2"/>
    <w:rsid w:val="008129F5"/>
    <w:rsid w:val="00814AFD"/>
    <w:rsid w:val="00814BE8"/>
    <w:rsid w:val="00814CDA"/>
    <w:rsid w:val="0081548F"/>
    <w:rsid w:val="008177A0"/>
    <w:rsid w:val="00817BBB"/>
    <w:rsid w:val="00820457"/>
    <w:rsid w:val="00824A31"/>
    <w:rsid w:val="008267D4"/>
    <w:rsid w:val="008277D2"/>
    <w:rsid w:val="00827995"/>
    <w:rsid w:val="00830E77"/>
    <w:rsid w:val="008310A0"/>
    <w:rsid w:val="008324A1"/>
    <w:rsid w:val="008328F6"/>
    <w:rsid w:val="0083397F"/>
    <w:rsid w:val="00833B4D"/>
    <w:rsid w:val="0083570D"/>
    <w:rsid w:val="00835D29"/>
    <w:rsid w:val="0083673E"/>
    <w:rsid w:val="0083706B"/>
    <w:rsid w:val="0083737E"/>
    <w:rsid w:val="008410FB"/>
    <w:rsid w:val="00842E7F"/>
    <w:rsid w:val="008440FE"/>
    <w:rsid w:val="00845D26"/>
    <w:rsid w:val="00847E3D"/>
    <w:rsid w:val="00850992"/>
    <w:rsid w:val="00851FE8"/>
    <w:rsid w:val="00852933"/>
    <w:rsid w:val="00856611"/>
    <w:rsid w:val="008566E5"/>
    <w:rsid w:val="008566FE"/>
    <w:rsid w:val="00856C78"/>
    <w:rsid w:val="00857C39"/>
    <w:rsid w:val="00860EB3"/>
    <w:rsid w:val="00860F34"/>
    <w:rsid w:val="00861442"/>
    <w:rsid w:val="0086222D"/>
    <w:rsid w:val="0086350A"/>
    <w:rsid w:val="00863A48"/>
    <w:rsid w:val="0086415F"/>
    <w:rsid w:val="00865B46"/>
    <w:rsid w:val="00867363"/>
    <w:rsid w:val="008673A9"/>
    <w:rsid w:val="008702E2"/>
    <w:rsid w:val="00872E68"/>
    <w:rsid w:val="0087589C"/>
    <w:rsid w:val="00875DE8"/>
    <w:rsid w:val="00876776"/>
    <w:rsid w:val="0088014F"/>
    <w:rsid w:val="00884883"/>
    <w:rsid w:val="00887CBF"/>
    <w:rsid w:val="0089205B"/>
    <w:rsid w:val="00892B31"/>
    <w:rsid w:val="008943A7"/>
    <w:rsid w:val="00895D9B"/>
    <w:rsid w:val="00896134"/>
    <w:rsid w:val="00897102"/>
    <w:rsid w:val="008A04DD"/>
    <w:rsid w:val="008A1F97"/>
    <w:rsid w:val="008A24ED"/>
    <w:rsid w:val="008A2AF1"/>
    <w:rsid w:val="008A30BF"/>
    <w:rsid w:val="008A3F51"/>
    <w:rsid w:val="008A429D"/>
    <w:rsid w:val="008A526E"/>
    <w:rsid w:val="008A62BC"/>
    <w:rsid w:val="008A72F2"/>
    <w:rsid w:val="008B3665"/>
    <w:rsid w:val="008B43E7"/>
    <w:rsid w:val="008B5832"/>
    <w:rsid w:val="008B6D33"/>
    <w:rsid w:val="008B6F27"/>
    <w:rsid w:val="008B74C4"/>
    <w:rsid w:val="008C2CE6"/>
    <w:rsid w:val="008C2D15"/>
    <w:rsid w:val="008C4968"/>
    <w:rsid w:val="008C58FC"/>
    <w:rsid w:val="008C62EB"/>
    <w:rsid w:val="008C6A67"/>
    <w:rsid w:val="008D000F"/>
    <w:rsid w:val="008D0423"/>
    <w:rsid w:val="008D1308"/>
    <w:rsid w:val="008D681D"/>
    <w:rsid w:val="008D763F"/>
    <w:rsid w:val="008D7FF9"/>
    <w:rsid w:val="008E0A13"/>
    <w:rsid w:val="008E2670"/>
    <w:rsid w:val="008E3225"/>
    <w:rsid w:val="008E411F"/>
    <w:rsid w:val="008E5451"/>
    <w:rsid w:val="008E6213"/>
    <w:rsid w:val="008E7A86"/>
    <w:rsid w:val="008E7AAA"/>
    <w:rsid w:val="008E7E0B"/>
    <w:rsid w:val="008F01F8"/>
    <w:rsid w:val="008F036F"/>
    <w:rsid w:val="008F0CCB"/>
    <w:rsid w:val="008F1308"/>
    <w:rsid w:val="008F1CA5"/>
    <w:rsid w:val="008F284F"/>
    <w:rsid w:val="008F4188"/>
    <w:rsid w:val="008F78C2"/>
    <w:rsid w:val="00902A6B"/>
    <w:rsid w:val="00904568"/>
    <w:rsid w:val="00904F72"/>
    <w:rsid w:val="009052ED"/>
    <w:rsid w:val="00906452"/>
    <w:rsid w:val="00911394"/>
    <w:rsid w:val="00913628"/>
    <w:rsid w:val="00915B52"/>
    <w:rsid w:val="009179D0"/>
    <w:rsid w:val="00920C01"/>
    <w:rsid w:val="0092118A"/>
    <w:rsid w:val="00921D7A"/>
    <w:rsid w:val="00923EF2"/>
    <w:rsid w:val="00924850"/>
    <w:rsid w:val="00926CC4"/>
    <w:rsid w:val="00926D25"/>
    <w:rsid w:val="00926E9D"/>
    <w:rsid w:val="009279E3"/>
    <w:rsid w:val="00930EF7"/>
    <w:rsid w:val="009317EA"/>
    <w:rsid w:val="00931A14"/>
    <w:rsid w:val="00932871"/>
    <w:rsid w:val="009328D5"/>
    <w:rsid w:val="00932C6E"/>
    <w:rsid w:val="00933F10"/>
    <w:rsid w:val="00936FF9"/>
    <w:rsid w:val="00937220"/>
    <w:rsid w:val="00940164"/>
    <w:rsid w:val="00940E6D"/>
    <w:rsid w:val="00941B31"/>
    <w:rsid w:val="0094329B"/>
    <w:rsid w:val="009433C5"/>
    <w:rsid w:val="00944A38"/>
    <w:rsid w:val="00945994"/>
    <w:rsid w:val="00945DB3"/>
    <w:rsid w:val="00946BDC"/>
    <w:rsid w:val="00952784"/>
    <w:rsid w:val="009547FE"/>
    <w:rsid w:val="00955297"/>
    <w:rsid w:val="00955627"/>
    <w:rsid w:val="00955AA8"/>
    <w:rsid w:val="00962323"/>
    <w:rsid w:val="0096259D"/>
    <w:rsid w:val="00963F39"/>
    <w:rsid w:val="00964F76"/>
    <w:rsid w:val="00965881"/>
    <w:rsid w:val="00966ABA"/>
    <w:rsid w:val="00967049"/>
    <w:rsid w:val="00971540"/>
    <w:rsid w:val="00971C51"/>
    <w:rsid w:val="00971FB5"/>
    <w:rsid w:val="00973382"/>
    <w:rsid w:val="00973D94"/>
    <w:rsid w:val="0098067F"/>
    <w:rsid w:val="00982605"/>
    <w:rsid w:val="00984A18"/>
    <w:rsid w:val="00986AAF"/>
    <w:rsid w:val="009871FF"/>
    <w:rsid w:val="00990296"/>
    <w:rsid w:val="00990742"/>
    <w:rsid w:val="00990799"/>
    <w:rsid w:val="00992BA5"/>
    <w:rsid w:val="009949D6"/>
    <w:rsid w:val="0099535B"/>
    <w:rsid w:val="009954F3"/>
    <w:rsid w:val="009956E9"/>
    <w:rsid w:val="00995D51"/>
    <w:rsid w:val="009A0631"/>
    <w:rsid w:val="009A0B12"/>
    <w:rsid w:val="009A360B"/>
    <w:rsid w:val="009A4B5B"/>
    <w:rsid w:val="009A596E"/>
    <w:rsid w:val="009A5ECE"/>
    <w:rsid w:val="009A6D28"/>
    <w:rsid w:val="009B0501"/>
    <w:rsid w:val="009B10ED"/>
    <w:rsid w:val="009B1595"/>
    <w:rsid w:val="009B169B"/>
    <w:rsid w:val="009B1A98"/>
    <w:rsid w:val="009B2A3B"/>
    <w:rsid w:val="009B3E43"/>
    <w:rsid w:val="009B58CC"/>
    <w:rsid w:val="009C6D11"/>
    <w:rsid w:val="009D07B3"/>
    <w:rsid w:val="009D1346"/>
    <w:rsid w:val="009D2BD5"/>
    <w:rsid w:val="009D3C67"/>
    <w:rsid w:val="009D3EA4"/>
    <w:rsid w:val="009D4287"/>
    <w:rsid w:val="009D48C3"/>
    <w:rsid w:val="009D50A6"/>
    <w:rsid w:val="009D56C5"/>
    <w:rsid w:val="009D573C"/>
    <w:rsid w:val="009D649C"/>
    <w:rsid w:val="009D6959"/>
    <w:rsid w:val="009D7A9F"/>
    <w:rsid w:val="009E10CA"/>
    <w:rsid w:val="009E2755"/>
    <w:rsid w:val="009E34A9"/>
    <w:rsid w:val="009E42EB"/>
    <w:rsid w:val="009E4811"/>
    <w:rsid w:val="009E4BC1"/>
    <w:rsid w:val="009E606B"/>
    <w:rsid w:val="009F030C"/>
    <w:rsid w:val="009F24A1"/>
    <w:rsid w:val="009F4732"/>
    <w:rsid w:val="009F4DD3"/>
    <w:rsid w:val="009F5CB2"/>
    <w:rsid w:val="009F70DB"/>
    <w:rsid w:val="009F739D"/>
    <w:rsid w:val="009F748C"/>
    <w:rsid w:val="009F74B7"/>
    <w:rsid w:val="009F7BD4"/>
    <w:rsid w:val="00A001E2"/>
    <w:rsid w:val="00A00281"/>
    <w:rsid w:val="00A03006"/>
    <w:rsid w:val="00A03BB8"/>
    <w:rsid w:val="00A051A6"/>
    <w:rsid w:val="00A054BE"/>
    <w:rsid w:val="00A0631B"/>
    <w:rsid w:val="00A06432"/>
    <w:rsid w:val="00A07275"/>
    <w:rsid w:val="00A07F7C"/>
    <w:rsid w:val="00A11DA5"/>
    <w:rsid w:val="00A161F8"/>
    <w:rsid w:val="00A1777B"/>
    <w:rsid w:val="00A21F5A"/>
    <w:rsid w:val="00A24B3C"/>
    <w:rsid w:val="00A2533F"/>
    <w:rsid w:val="00A27F5E"/>
    <w:rsid w:val="00A313B2"/>
    <w:rsid w:val="00A322F9"/>
    <w:rsid w:val="00A329B3"/>
    <w:rsid w:val="00A330CA"/>
    <w:rsid w:val="00A331CB"/>
    <w:rsid w:val="00A3505D"/>
    <w:rsid w:val="00A4036F"/>
    <w:rsid w:val="00A406E5"/>
    <w:rsid w:val="00A4641C"/>
    <w:rsid w:val="00A46EE8"/>
    <w:rsid w:val="00A47AB1"/>
    <w:rsid w:val="00A55876"/>
    <w:rsid w:val="00A55BC6"/>
    <w:rsid w:val="00A566B9"/>
    <w:rsid w:val="00A567F8"/>
    <w:rsid w:val="00A579EC"/>
    <w:rsid w:val="00A61899"/>
    <w:rsid w:val="00A66A3E"/>
    <w:rsid w:val="00A67801"/>
    <w:rsid w:val="00A67FB1"/>
    <w:rsid w:val="00A7376B"/>
    <w:rsid w:val="00A749C9"/>
    <w:rsid w:val="00A77319"/>
    <w:rsid w:val="00A77713"/>
    <w:rsid w:val="00A82BC4"/>
    <w:rsid w:val="00A838C7"/>
    <w:rsid w:val="00A841E6"/>
    <w:rsid w:val="00A842D9"/>
    <w:rsid w:val="00A85BA7"/>
    <w:rsid w:val="00A85BFE"/>
    <w:rsid w:val="00A86251"/>
    <w:rsid w:val="00A8775D"/>
    <w:rsid w:val="00A877EE"/>
    <w:rsid w:val="00A93D63"/>
    <w:rsid w:val="00A94B3C"/>
    <w:rsid w:val="00A9612D"/>
    <w:rsid w:val="00AA1898"/>
    <w:rsid w:val="00AA2833"/>
    <w:rsid w:val="00AA5F71"/>
    <w:rsid w:val="00AA6472"/>
    <w:rsid w:val="00AB396A"/>
    <w:rsid w:val="00AB40ED"/>
    <w:rsid w:val="00AB4323"/>
    <w:rsid w:val="00AB6FE7"/>
    <w:rsid w:val="00AB7AD7"/>
    <w:rsid w:val="00AC103E"/>
    <w:rsid w:val="00AC2475"/>
    <w:rsid w:val="00AC4174"/>
    <w:rsid w:val="00AC5F32"/>
    <w:rsid w:val="00AC7E9B"/>
    <w:rsid w:val="00AD1B3E"/>
    <w:rsid w:val="00AD2430"/>
    <w:rsid w:val="00AD3FA3"/>
    <w:rsid w:val="00AD4018"/>
    <w:rsid w:val="00AD44DF"/>
    <w:rsid w:val="00AD6679"/>
    <w:rsid w:val="00AD691A"/>
    <w:rsid w:val="00AE0C69"/>
    <w:rsid w:val="00AE2086"/>
    <w:rsid w:val="00AE2EE4"/>
    <w:rsid w:val="00AE41A6"/>
    <w:rsid w:val="00AE67C3"/>
    <w:rsid w:val="00AE6D62"/>
    <w:rsid w:val="00AE7A24"/>
    <w:rsid w:val="00AF0DB1"/>
    <w:rsid w:val="00AF0E34"/>
    <w:rsid w:val="00AF133A"/>
    <w:rsid w:val="00AF271D"/>
    <w:rsid w:val="00AF4225"/>
    <w:rsid w:val="00AF555D"/>
    <w:rsid w:val="00AF56C2"/>
    <w:rsid w:val="00AF6AEC"/>
    <w:rsid w:val="00AF7484"/>
    <w:rsid w:val="00B004E6"/>
    <w:rsid w:val="00B02A72"/>
    <w:rsid w:val="00B03B65"/>
    <w:rsid w:val="00B04253"/>
    <w:rsid w:val="00B06B48"/>
    <w:rsid w:val="00B06B6E"/>
    <w:rsid w:val="00B0744D"/>
    <w:rsid w:val="00B07770"/>
    <w:rsid w:val="00B103E1"/>
    <w:rsid w:val="00B10CF0"/>
    <w:rsid w:val="00B10E95"/>
    <w:rsid w:val="00B12090"/>
    <w:rsid w:val="00B13662"/>
    <w:rsid w:val="00B16104"/>
    <w:rsid w:val="00B16186"/>
    <w:rsid w:val="00B20153"/>
    <w:rsid w:val="00B22673"/>
    <w:rsid w:val="00B23665"/>
    <w:rsid w:val="00B25AD9"/>
    <w:rsid w:val="00B3255E"/>
    <w:rsid w:val="00B33457"/>
    <w:rsid w:val="00B33631"/>
    <w:rsid w:val="00B33675"/>
    <w:rsid w:val="00B34278"/>
    <w:rsid w:val="00B354C1"/>
    <w:rsid w:val="00B36084"/>
    <w:rsid w:val="00B3715F"/>
    <w:rsid w:val="00B4103E"/>
    <w:rsid w:val="00B411A0"/>
    <w:rsid w:val="00B41AC4"/>
    <w:rsid w:val="00B41F1F"/>
    <w:rsid w:val="00B422C1"/>
    <w:rsid w:val="00B42FD7"/>
    <w:rsid w:val="00B463B7"/>
    <w:rsid w:val="00B465FC"/>
    <w:rsid w:val="00B46C5C"/>
    <w:rsid w:val="00B47A42"/>
    <w:rsid w:val="00B47E44"/>
    <w:rsid w:val="00B50EA8"/>
    <w:rsid w:val="00B50FFA"/>
    <w:rsid w:val="00B56B30"/>
    <w:rsid w:val="00B57A2F"/>
    <w:rsid w:val="00B6003E"/>
    <w:rsid w:val="00B60C3C"/>
    <w:rsid w:val="00B61121"/>
    <w:rsid w:val="00B61590"/>
    <w:rsid w:val="00B64082"/>
    <w:rsid w:val="00B65A40"/>
    <w:rsid w:val="00B66136"/>
    <w:rsid w:val="00B709E2"/>
    <w:rsid w:val="00B7124C"/>
    <w:rsid w:val="00B71520"/>
    <w:rsid w:val="00B72325"/>
    <w:rsid w:val="00B72EC6"/>
    <w:rsid w:val="00B74292"/>
    <w:rsid w:val="00B758AB"/>
    <w:rsid w:val="00B77C89"/>
    <w:rsid w:val="00B816D8"/>
    <w:rsid w:val="00B81AD3"/>
    <w:rsid w:val="00B81B69"/>
    <w:rsid w:val="00B81D8B"/>
    <w:rsid w:val="00B829D8"/>
    <w:rsid w:val="00B8302A"/>
    <w:rsid w:val="00B84B5B"/>
    <w:rsid w:val="00B85419"/>
    <w:rsid w:val="00B86446"/>
    <w:rsid w:val="00B870E4"/>
    <w:rsid w:val="00B90030"/>
    <w:rsid w:val="00B92A62"/>
    <w:rsid w:val="00B92CE0"/>
    <w:rsid w:val="00B934B1"/>
    <w:rsid w:val="00B93915"/>
    <w:rsid w:val="00B94128"/>
    <w:rsid w:val="00B951A9"/>
    <w:rsid w:val="00B95BF6"/>
    <w:rsid w:val="00B9660A"/>
    <w:rsid w:val="00B975E4"/>
    <w:rsid w:val="00BA1176"/>
    <w:rsid w:val="00BA54D6"/>
    <w:rsid w:val="00BA6386"/>
    <w:rsid w:val="00BB0AE6"/>
    <w:rsid w:val="00BB1F5C"/>
    <w:rsid w:val="00BB2F90"/>
    <w:rsid w:val="00BB3B66"/>
    <w:rsid w:val="00BB47AE"/>
    <w:rsid w:val="00BB4D6C"/>
    <w:rsid w:val="00BB66A5"/>
    <w:rsid w:val="00BB7AA7"/>
    <w:rsid w:val="00BC3DEE"/>
    <w:rsid w:val="00BC4577"/>
    <w:rsid w:val="00BC6630"/>
    <w:rsid w:val="00BC6D3B"/>
    <w:rsid w:val="00BD3DBE"/>
    <w:rsid w:val="00BD4E87"/>
    <w:rsid w:val="00BD5891"/>
    <w:rsid w:val="00BE04A8"/>
    <w:rsid w:val="00BE0B01"/>
    <w:rsid w:val="00BE43D8"/>
    <w:rsid w:val="00BE74A3"/>
    <w:rsid w:val="00BE7518"/>
    <w:rsid w:val="00BE79C7"/>
    <w:rsid w:val="00BF0C5A"/>
    <w:rsid w:val="00BF108E"/>
    <w:rsid w:val="00BF1D24"/>
    <w:rsid w:val="00BF3CB5"/>
    <w:rsid w:val="00BF6597"/>
    <w:rsid w:val="00BF67C0"/>
    <w:rsid w:val="00BF78F3"/>
    <w:rsid w:val="00C00ED1"/>
    <w:rsid w:val="00C01A3F"/>
    <w:rsid w:val="00C06834"/>
    <w:rsid w:val="00C06E8E"/>
    <w:rsid w:val="00C06EF0"/>
    <w:rsid w:val="00C073F1"/>
    <w:rsid w:val="00C10E47"/>
    <w:rsid w:val="00C1285B"/>
    <w:rsid w:val="00C1361B"/>
    <w:rsid w:val="00C144E7"/>
    <w:rsid w:val="00C14E1F"/>
    <w:rsid w:val="00C1595B"/>
    <w:rsid w:val="00C1606A"/>
    <w:rsid w:val="00C161A7"/>
    <w:rsid w:val="00C1620B"/>
    <w:rsid w:val="00C171ED"/>
    <w:rsid w:val="00C21239"/>
    <w:rsid w:val="00C21BBD"/>
    <w:rsid w:val="00C2342B"/>
    <w:rsid w:val="00C25A75"/>
    <w:rsid w:val="00C277D5"/>
    <w:rsid w:val="00C30C03"/>
    <w:rsid w:val="00C315AF"/>
    <w:rsid w:val="00C34074"/>
    <w:rsid w:val="00C3608F"/>
    <w:rsid w:val="00C36D9A"/>
    <w:rsid w:val="00C42DBE"/>
    <w:rsid w:val="00C44A72"/>
    <w:rsid w:val="00C45C90"/>
    <w:rsid w:val="00C46D8B"/>
    <w:rsid w:val="00C46ED9"/>
    <w:rsid w:val="00C5036F"/>
    <w:rsid w:val="00C519B3"/>
    <w:rsid w:val="00C53FC6"/>
    <w:rsid w:val="00C56D91"/>
    <w:rsid w:val="00C6045E"/>
    <w:rsid w:val="00C60B28"/>
    <w:rsid w:val="00C61FAD"/>
    <w:rsid w:val="00C61FC2"/>
    <w:rsid w:val="00C634EC"/>
    <w:rsid w:val="00C63FA5"/>
    <w:rsid w:val="00C651D2"/>
    <w:rsid w:val="00C705F9"/>
    <w:rsid w:val="00C710FE"/>
    <w:rsid w:val="00C71455"/>
    <w:rsid w:val="00C7181B"/>
    <w:rsid w:val="00C723D2"/>
    <w:rsid w:val="00C7243B"/>
    <w:rsid w:val="00C72AC5"/>
    <w:rsid w:val="00C73B8E"/>
    <w:rsid w:val="00C73D17"/>
    <w:rsid w:val="00C754D8"/>
    <w:rsid w:val="00C801E8"/>
    <w:rsid w:val="00C80269"/>
    <w:rsid w:val="00C80904"/>
    <w:rsid w:val="00C80F0F"/>
    <w:rsid w:val="00C82D32"/>
    <w:rsid w:val="00C8376B"/>
    <w:rsid w:val="00C85C75"/>
    <w:rsid w:val="00C8667A"/>
    <w:rsid w:val="00C86A2A"/>
    <w:rsid w:val="00C872F1"/>
    <w:rsid w:val="00C873E8"/>
    <w:rsid w:val="00C91215"/>
    <w:rsid w:val="00C91391"/>
    <w:rsid w:val="00C923D6"/>
    <w:rsid w:val="00C92DA4"/>
    <w:rsid w:val="00C933DE"/>
    <w:rsid w:val="00C93BCB"/>
    <w:rsid w:val="00C953FA"/>
    <w:rsid w:val="00C9555C"/>
    <w:rsid w:val="00C9665C"/>
    <w:rsid w:val="00C97F50"/>
    <w:rsid w:val="00CA1BFA"/>
    <w:rsid w:val="00CA2488"/>
    <w:rsid w:val="00CA283A"/>
    <w:rsid w:val="00CA3C8B"/>
    <w:rsid w:val="00CA65E9"/>
    <w:rsid w:val="00CA763C"/>
    <w:rsid w:val="00CB05AB"/>
    <w:rsid w:val="00CB0EB2"/>
    <w:rsid w:val="00CB26B9"/>
    <w:rsid w:val="00CB2B54"/>
    <w:rsid w:val="00CB2D32"/>
    <w:rsid w:val="00CB54DE"/>
    <w:rsid w:val="00CB55A5"/>
    <w:rsid w:val="00CB5DD8"/>
    <w:rsid w:val="00CB650E"/>
    <w:rsid w:val="00CB70F1"/>
    <w:rsid w:val="00CB7909"/>
    <w:rsid w:val="00CC04A1"/>
    <w:rsid w:val="00CC1C8C"/>
    <w:rsid w:val="00CC241A"/>
    <w:rsid w:val="00CC2C1E"/>
    <w:rsid w:val="00CC309D"/>
    <w:rsid w:val="00CC36AE"/>
    <w:rsid w:val="00CC3A69"/>
    <w:rsid w:val="00CC4AF1"/>
    <w:rsid w:val="00CC4FA5"/>
    <w:rsid w:val="00CC5D2C"/>
    <w:rsid w:val="00CC7FF1"/>
    <w:rsid w:val="00CD0B48"/>
    <w:rsid w:val="00CD111A"/>
    <w:rsid w:val="00CD355C"/>
    <w:rsid w:val="00CD4D40"/>
    <w:rsid w:val="00CD567B"/>
    <w:rsid w:val="00CD6FB3"/>
    <w:rsid w:val="00CE4035"/>
    <w:rsid w:val="00CE4428"/>
    <w:rsid w:val="00CE626B"/>
    <w:rsid w:val="00CE65AB"/>
    <w:rsid w:val="00CE69CE"/>
    <w:rsid w:val="00CF0EE0"/>
    <w:rsid w:val="00CF135F"/>
    <w:rsid w:val="00CF1507"/>
    <w:rsid w:val="00CF1FC1"/>
    <w:rsid w:val="00CF2BED"/>
    <w:rsid w:val="00CF3401"/>
    <w:rsid w:val="00CF3971"/>
    <w:rsid w:val="00CF3CEF"/>
    <w:rsid w:val="00CF4266"/>
    <w:rsid w:val="00CF55F9"/>
    <w:rsid w:val="00CF655E"/>
    <w:rsid w:val="00CF7221"/>
    <w:rsid w:val="00D00FC0"/>
    <w:rsid w:val="00D03316"/>
    <w:rsid w:val="00D03820"/>
    <w:rsid w:val="00D059B8"/>
    <w:rsid w:val="00D065BB"/>
    <w:rsid w:val="00D06C60"/>
    <w:rsid w:val="00D0798E"/>
    <w:rsid w:val="00D101B4"/>
    <w:rsid w:val="00D10919"/>
    <w:rsid w:val="00D119D2"/>
    <w:rsid w:val="00D12577"/>
    <w:rsid w:val="00D146E9"/>
    <w:rsid w:val="00D163A5"/>
    <w:rsid w:val="00D17205"/>
    <w:rsid w:val="00D20B1A"/>
    <w:rsid w:val="00D221AE"/>
    <w:rsid w:val="00D22D9C"/>
    <w:rsid w:val="00D241F1"/>
    <w:rsid w:val="00D245E0"/>
    <w:rsid w:val="00D25A7D"/>
    <w:rsid w:val="00D26ACE"/>
    <w:rsid w:val="00D275CB"/>
    <w:rsid w:val="00D30DFA"/>
    <w:rsid w:val="00D32911"/>
    <w:rsid w:val="00D33775"/>
    <w:rsid w:val="00D33E61"/>
    <w:rsid w:val="00D354BE"/>
    <w:rsid w:val="00D35C76"/>
    <w:rsid w:val="00D364B1"/>
    <w:rsid w:val="00D36F3D"/>
    <w:rsid w:val="00D370B8"/>
    <w:rsid w:val="00D40BBF"/>
    <w:rsid w:val="00D424D5"/>
    <w:rsid w:val="00D445EF"/>
    <w:rsid w:val="00D463A5"/>
    <w:rsid w:val="00D46A5D"/>
    <w:rsid w:val="00D46C6D"/>
    <w:rsid w:val="00D4710D"/>
    <w:rsid w:val="00D47D25"/>
    <w:rsid w:val="00D516DD"/>
    <w:rsid w:val="00D608DF"/>
    <w:rsid w:val="00D62584"/>
    <w:rsid w:val="00D62ACD"/>
    <w:rsid w:val="00D6364B"/>
    <w:rsid w:val="00D63CDC"/>
    <w:rsid w:val="00D64F22"/>
    <w:rsid w:val="00D65156"/>
    <w:rsid w:val="00D66329"/>
    <w:rsid w:val="00D708FA"/>
    <w:rsid w:val="00D7188D"/>
    <w:rsid w:val="00D73B22"/>
    <w:rsid w:val="00D73BED"/>
    <w:rsid w:val="00D77149"/>
    <w:rsid w:val="00D7727E"/>
    <w:rsid w:val="00D81503"/>
    <w:rsid w:val="00D8170A"/>
    <w:rsid w:val="00D838DF"/>
    <w:rsid w:val="00D83924"/>
    <w:rsid w:val="00D85670"/>
    <w:rsid w:val="00D86196"/>
    <w:rsid w:val="00D864CA"/>
    <w:rsid w:val="00D8690A"/>
    <w:rsid w:val="00D8766C"/>
    <w:rsid w:val="00D90D1B"/>
    <w:rsid w:val="00D92B0C"/>
    <w:rsid w:val="00D93199"/>
    <w:rsid w:val="00D939B4"/>
    <w:rsid w:val="00D95162"/>
    <w:rsid w:val="00D96942"/>
    <w:rsid w:val="00D975FA"/>
    <w:rsid w:val="00DA1550"/>
    <w:rsid w:val="00DA338D"/>
    <w:rsid w:val="00DA36EE"/>
    <w:rsid w:val="00DA4E53"/>
    <w:rsid w:val="00DA5AF8"/>
    <w:rsid w:val="00DA6A27"/>
    <w:rsid w:val="00DA6D7F"/>
    <w:rsid w:val="00DB07A4"/>
    <w:rsid w:val="00DB0C93"/>
    <w:rsid w:val="00DB116D"/>
    <w:rsid w:val="00DB14AF"/>
    <w:rsid w:val="00DB2831"/>
    <w:rsid w:val="00DB444C"/>
    <w:rsid w:val="00DB5F02"/>
    <w:rsid w:val="00DB6311"/>
    <w:rsid w:val="00DC1948"/>
    <w:rsid w:val="00DC2379"/>
    <w:rsid w:val="00DC2924"/>
    <w:rsid w:val="00DC2975"/>
    <w:rsid w:val="00DC34EF"/>
    <w:rsid w:val="00DC57C8"/>
    <w:rsid w:val="00DC6FAE"/>
    <w:rsid w:val="00DC722F"/>
    <w:rsid w:val="00DC7880"/>
    <w:rsid w:val="00DC7C95"/>
    <w:rsid w:val="00DD0276"/>
    <w:rsid w:val="00DD17CC"/>
    <w:rsid w:val="00DD3FB8"/>
    <w:rsid w:val="00DD4E53"/>
    <w:rsid w:val="00DE1635"/>
    <w:rsid w:val="00DE217A"/>
    <w:rsid w:val="00DF18CB"/>
    <w:rsid w:val="00DF1925"/>
    <w:rsid w:val="00DF298D"/>
    <w:rsid w:val="00DF321B"/>
    <w:rsid w:val="00E0106B"/>
    <w:rsid w:val="00E01290"/>
    <w:rsid w:val="00E01FA0"/>
    <w:rsid w:val="00E0228D"/>
    <w:rsid w:val="00E05B14"/>
    <w:rsid w:val="00E05F8B"/>
    <w:rsid w:val="00E06EA8"/>
    <w:rsid w:val="00E142F2"/>
    <w:rsid w:val="00E17844"/>
    <w:rsid w:val="00E207EF"/>
    <w:rsid w:val="00E20E01"/>
    <w:rsid w:val="00E2306A"/>
    <w:rsid w:val="00E230E0"/>
    <w:rsid w:val="00E2423A"/>
    <w:rsid w:val="00E2430A"/>
    <w:rsid w:val="00E26732"/>
    <w:rsid w:val="00E27A70"/>
    <w:rsid w:val="00E30560"/>
    <w:rsid w:val="00E307A4"/>
    <w:rsid w:val="00E30C0D"/>
    <w:rsid w:val="00E3361C"/>
    <w:rsid w:val="00E33809"/>
    <w:rsid w:val="00E34D88"/>
    <w:rsid w:val="00E36245"/>
    <w:rsid w:val="00E3633E"/>
    <w:rsid w:val="00E364BC"/>
    <w:rsid w:val="00E3788A"/>
    <w:rsid w:val="00E40EA8"/>
    <w:rsid w:val="00E41B6D"/>
    <w:rsid w:val="00E41CA0"/>
    <w:rsid w:val="00E43D53"/>
    <w:rsid w:val="00E46D23"/>
    <w:rsid w:val="00E470CC"/>
    <w:rsid w:val="00E51AAC"/>
    <w:rsid w:val="00E52403"/>
    <w:rsid w:val="00E528DF"/>
    <w:rsid w:val="00E560AE"/>
    <w:rsid w:val="00E60290"/>
    <w:rsid w:val="00E607A4"/>
    <w:rsid w:val="00E60C58"/>
    <w:rsid w:val="00E61968"/>
    <w:rsid w:val="00E61D43"/>
    <w:rsid w:val="00E63E4B"/>
    <w:rsid w:val="00E63FAC"/>
    <w:rsid w:val="00E64299"/>
    <w:rsid w:val="00E658BA"/>
    <w:rsid w:val="00E65FF0"/>
    <w:rsid w:val="00E66AF4"/>
    <w:rsid w:val="00E66BC9"/>
    <w:rsid w:val="00E66CC0"/>
    <w:rsid w:val="00E678EF"/>
    <w:rsid w:val="00E71886"/>
    <w:rsid w:val="00E728A9"/>
    <w:rsid w:val="00E73848"/>
    <w:rsid w:val="00E74B45"/>
    <w:rsid w:val="00E75D74"/>
    <w:rsid w:val="00E7684A"/>
    <w:rsid w:val="00E76C2C"/>
    <w:rsid w:val="00E76CBB"/>
    <w:rsid w:val="00E807D9"/>
    <w:rsid w:val="00E85544"/>
    <w:rsid w:val="00E855E6"/>
    <w:rsid w:val="00E86486"/>
    <w:rsid w:val="00E868D7"/>
    <w:rsid w:val="00E875B0"/>
    <w:rsid w:val="00E93656"/>
    <w:rsid w:val="00E954EA"/>
    <w:rsid w:val="00E95F13"/>
    <w:rsid w:val="00EA00EF"/>
    <w:rsid w:val="00EA085C"/>
    <w:rsid w:val="00EA0F4E"/>
    <w:rsid w:val="00EA0F82"/>
    <w:rsid w:val="00EA171E"/>
    <w:rsid w:val="00EA2912"/>
    <w:rsid w:val="00EA295B"/>
    <w:rsid w:val="00EA3B9B"/>
    <w:rsid w:val="00EA495A"/>
    <w:rsid w:val="00EA6801"/>
    <w:rsid w:val="00EA6837"/>
    <w:rsid w:val="00EA6D5B"/>
    <w:rsid w:val="00EA724A"/>
    <w:rsid w:val="00EA7C63"/>
    <w:rsid w:val="00EB10D1"/>
    <w:rsid w:val="00EB30C9"/>
    <w:rsid w:val="00EB327B"/>
    <w:rsid w:val="00EB43D0"/>
    <w:rsid w:val="00EB4F96"/>
    <w:rsid w:val="00EB7CBB"/>
    <w:rsid w:val="00EC2AD6"/>
    <w:rsid w:val="00EC2B0E"/>
    <w:rsid w:val="00EC47C2"/>
    <w:rsid w:val="00EC4EA7"/>
    <w:rsid w:val="00ED256A"/>
    <w:rsid w:val="00ED2E11"/>
    <w:rsid w:val="00ED42ED"/>
    <w:rsid w:val="00ED7051"/>
    <w:rsid w:val="00ED7072"/>
    <w:rsid w:val="00EE3010"/>
    <w:rsid w:val="00EE3132"/>
    <w:rsid w:val="00EE3D9D"/>
    <w:rsid w:val="00EE48BF"/>
    <w:rsid w:val="00EE52E9"/>
    <w:rsid w:val="00EE5342"/>
    <w:rsid w:val="00EE6E6F"/>
    <w:rsid w:val="00EE6EF5"/>
    <w:rsid w:val="00EE6F25"/>
    <w:rsid w:val="00EE7B93"/>
    <w:rsid w:val="00EE7C54"/>
    <w:rsid w:val="00EE7FAA"/>
    <w:rsid w:val="00EF19BD"/>
    <w:rsid w:val="00EF44F1"/>
    <w:rsid w:val="00EF563C"/>
    <w:rsid w:val="00EF56B4"/>
    <w:rsid w:val="00EF6028"/>
    <w:rsid w:val="00EF688E"/>
    <w:rsid w:val="00EF774C"/>
    <w:rsid w:val="00F01A0C"/>
    <w:rsid w:val="00F02126"/>
    <w:rsid w:val="00F039C3"/>
    <w:rsid w:val="00F03D85"/>
    <w:rsid w:val="00F05491"/>
    <w:rsid w:val="00F06364"/>
    <w:rsid w:val="00F06E04"/>
    <w:rsid w:val="00F07C8C"/>
    <w:rsid w:val="00F105BA"/>
    <w:rsid w:val="00F115BF"/>
    <w:rsid w:val="00F11DA7"/>
    <w:rsid w:val="00F125F8"/>
    <w:rsid w:val="00F13CB0"/>
    <w:rsid w:val="00F13F8D"/>
    <w:rsid w:val="00F17CF7"/>
    <w:rsid w:val="00F17FCB"/>
    <w:rsid w:val="00F2189A"/>
    <w:rsid w:val="00F2197C"/>
    <w:rsid w:val="00F249F1"/>
    <w:rsid w:val="00F25B9D"/>
    <w:rsid w:val="00F2664E"/>
    <w:rsid w:val="00F26C6D"/>
    <w:rsid w:val="00F302BE"/>
    <w:rsid w:val="00F31163"/>
    <w:rsid w:val="00F31C04"/>
    <w:rsid w:val="00F33F59"/>
    <w:rsid w:val="00F3431F"/>
    <w:rsid w:val="00F37153"/>
    <w:rsid w:val="00F37E2A"/>
    <w:rsid w:val="00F41225"/>
    <w:rsid w:val="00F42C4E"/>
    <w:rsid w:val="00F42FC3"/>
    <w:rsid w:val="00F442A7"/>
    <w:rsid w:val="00F45764"/>
    <w:rsid w:val="00F45FF9"/>
    <w:rsid w:val="00F47224"/>
    <w:rsid w:val="00F503D2"/>
    <w:rsid w:val="00F52523"/>
    <w:rsid w:val="00F52714"/>
    <w:rsid w:val="00F5659F"/>
    <w:rsid w:val="00F57A89"/>
    <w:rsid w:val="00F61A20"/>
    <w:rsid w:val="00F623D1"/>
    <w:rsid w:val="00F63DD9"/>
    <w:rsid w:val="00F64E6E"/>
    <w:rsid w:val="00F65000"/>
    <w:rsid w:val="00F6597E"/>
    <w:rsid w:val="00F65A32"/>
    <w:rsid w:val="00F67644"/>
    <w:rsid w:val="00F7005F"/>
    <w:rsid w:val="00F71C88"/>
    <w:rsid w:val="00F73183"/>
    <w:rsid w:val="00F7320C"/>
    <w:rsid w:val="00F73633"/>
    <w:rsid w:val="00F7489E"/>
    <w:rsid w:val="00F74EF1"/>
    <w:rsid w:val="00F76230"/>
    <w:rsid w:val="00F76307"/>
    <w:rsid w:val="00F76792"/>
    <w:rsid w:val="00F8381F"/>
    <w:rsid w:val="00F86081"/>
    <w:rsid w:val="00F86753"/>
    <w:rsid w:val="00F876AE"/>
    <w:rsid w:val="00F87FB3"/>
    <w:rsid w:val="00F90950"/>
    <w:rsid w:val="00F929D2"/>
    <w:rsid w:val="00F92BB3"/>
    <w:rsid w:val="00F93540"/>
    <w:rsid w:val="00F93E0E"/>
    <w:rsid w:val="00F96F21"/>
    <w:rsid w:val="00F975D0"/>
    <w:rsid w:val="00F97CE2"/>
    <w:rsid w:val="00F97EB8"/>
    <w:rsid w:val="00FA013E"/>
    <w:rsid w:val="00FA0192"/>
    <w:rsid w:val="00FA04CD"/>
    <w:rsid w:val="00FA0608"/>
    <w:rsid w:val="00FA0C2A"/>
    <w:rsid w:val="00FA25F5"/>
    <w:rsid w:val="00FA2810"/>
    <w:rsid w:val="00FA5B5A"/>
    <w:rsid w:val="00FA68F8"/>
    <w:rsid w:val="00FB1060"/>
    <w:rsid w:val="00FB18F6"/>
    <w:rsid w:val="00FB1DC0"/>
    <w:rsid w:val="00FB2283"/>
    <w:rsid w:val="00FB354D"/>
    <w:rsid w:val="00FB3B4E"/>
    <w:rsid w:val="00FB4521"/>
    <w:rsid w:val="00FB4F84"/>
    <w:rsid w:val="00FB58D9"/>
    <w:rsid w:val="00FB5CC2"/>
    <w:rsid w:val="00FB5CF8"/>
    <w:rsid w:val="00FB5D96"/>
    <w:rsid w:val="00FB6D2B"/>
    <w:rsid w:val="00FC067E"/>
    <w:rsid w:val="00FC1648"/>
    <w:rsid w:val="00FC42E3"/>
    <w:rsid w:val="00FC4C59"/>
    <w:rsid w:val="00FC74D4"/>
    <w:rsid w:val="00FD21CF"/>
    <w:rsid w:val="00FD6887"/>
    <w:rsid w:val="00FE02A6"/>
    <w:rsid w:val="00FE2147"/>
    <w:rsid w:val="00FE309C"/>
    <w:rsid w:val="00FE35F5"/>
    <w:rsid w:val="00FE5651"/>
    <w:rsid w:val="00FE6DDD"/>
    <w:rsid w:val="00FE7C17"/>
    <w:rsid w:val="00FF273B"/>
    <w:rsid w:val="00FF2AB2"/>
    <w:rsid w:val="00FF2DD3"/>
    <w:rsid w:val="00FF3264"/>
    <w:rsid w:val="00FF423E"/>
    <w:rsid w:val="00FF564C"/>
    <w:rsid w:val="00FF5B3C"/>
    <w:rsid w:val="00FF5D45"/>
    <w:rsid w:val="00FF727B"/>
    <w:rsid w:val="00FF766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51359324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1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paragraph">
    <w:name w:val="paragraph"/>
    <w:basedOn w:val="Normal"/>
    <w:rsid w:val="00514ED6"/>
    <w:pPr>
      <w:spacing w:before="100" w:beforeAutospacing="1" w:after="100" w:afterAutospacing="1"/>
    </w:pPr>
    <w:rPr>
      <w:sz w:val="24"/>
      <w:szCs w:val="24"/>
    </w:rPr>
  </w:style>
  <w:style w:type="character" w:customStyle="1" w:styleId="normaltextrun">
    <w:name w:val="normaltextrun"/>
    <w:basedOn w:val="DefaultParagraphFont"/>
    <w:rsid w:val="00514ED6"/>
  </w:style>
  <w:style w:type="character" w:customStyle="1" w:styleId="eop">
    <w:name w:val="eop"/>
    <w:basedOn w:val="DefaultParagraphFont"/>
    <w:rsid w:val="00514ED6"/>
  </w:style>
  <w:style w:type="character" w:customStyle="1" w:styleId="Heading1Char">
    <w:name w:val="Heading 1 Char"/>
    <w:basedOn w:val="DefaultParagraphFont"/>
    <w:link w:val="Heading1"/>
    <w:uiPriority w:val="9"/>
    <w:rsid w:val="00B33631"/>
    <w:rPr>
      <w:b/>
      <w:sz w:val="36"/>
      <w:shd w:val="pct15" w:color="auto" w:fill="auto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B33631"/>
  </w:style>
  <w:style w:type="character" w:customStyle="1" w:styleId="spellingerror">
    <w:name w:val="spellingerror"/>
    <w:basedOn w:val="DefaultParagraphFont"/>
    <w:rsid w:val="00EA6D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2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9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9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6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1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8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4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7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71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9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36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35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00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7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69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2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874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70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61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1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5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2737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289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4031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146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33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4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89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725653">
          <w:marLeft w:val="0"/>
          <w:marRight w:val="0"/>
          <w:marTop w:val="660"/>
          <w:marBottom w:val="12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403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10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53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62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43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3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07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74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79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42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85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648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42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1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81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7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3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59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66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7086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62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948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99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82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15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54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388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2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59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869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8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8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34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9065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629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7433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2515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0316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22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75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90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67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8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46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11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09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2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11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85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87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96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3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90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16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69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77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63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6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46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93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51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7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49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62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98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45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50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20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35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70319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771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5212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162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8061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1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74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123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19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52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6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16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48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8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3715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5845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498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0878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50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82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1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70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83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60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1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27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0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1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29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6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0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4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86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99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7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2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10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03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25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32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0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9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6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96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8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02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44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9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8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47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0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51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75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3061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9381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6492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7763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546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6.jpeg"/><Relationship Id="rId26" Type="http://schemas.openxmlformats.org/officeDocument/2006/relationships/image" Target="media/image14.png"/><Relationship Id="rId3" Type="http://schemas.openxmlformats.org/officeDocument/2006/relationships/customXml" Target="../customXml/item3.xml"/><Relationship Id="rId21" Type="http://schemas.openxmlformats.org/officeDocument/2006/relationships/image" Target="media/image9.svg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image" Target="media/image5.jpeg"/><Relationship Id="rId25" Type="http://schemas.openxmlformats.org/officeDocument/2006/relationships/image" Target="media/image13.sv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29" Type="http://schemas.openxmlformats.org/officeDocument/2006/relationships/image" Target="media/image17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2.png"/><Relationship Id="rId32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svg"/><Relationship Id="rId28" Type="http://schemas.openxmlformats.org/officeDocument/2006/relationships/image" Target="media/image16.png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cid:image001.png@01D83B75.5364D880" TargetMode="External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2FFF7D453A244187DEE5DC5EBE732B" ma:contentTypeVersion="9" ma:contentTypeDescription="Create a new document." ma:contentTypeScope="" ma:versionID="116843c4bcf9045f54156faae13076bf">
  <xsd:schema xmlns:xsd="http://www.w3.org/2001/XMLSchema" xmlns:xs="http://www.w3.org/2001/XMLSchema" xmlns:p="http://schemas.microsoft.com/office/2006/metadata/properties" xmlns:ns2="6eb83ddd-e6e8-47c5-a26f-fe4d195ae5ee" xmlns:ns3="e0bca487-5064-4381-b90e-fb288b99298f" targetNamespace="http://schemas.microsoft.com/office/2006/metadata/properties" ma:root="true" ma:fieldsID="7f11c4ecfafd4ed4cd25f6fda0cd3210" ns2:_="" ns3:_="">
    <xsd:import namespace="6eb83ddd-e6e8-47c5-a26f-fe4d195ae5ee"/>
    <xsd:import namespace="e0bca487-5064-4381-b90e-fb288b99298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eb83ddd-e6e8-47c5-a26f-fe4d195ae5e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0bca487-5064-4381-b90e-fb288b99298f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Ins22</b:Tag>
    <b:SourceType>InternetSite</b:SourceType>
    <b:Guid>{18CB93FA-1716-4C61-B4E6-4CA0CB770B3C}</b:Guid>
    <b:Author>
      <b:Author>
        <b:Corporate>Insight Data Ltd</b:Corporate>
      </b:Author>
    </b:Author>
    <b:Title>Fenestration and Glazing database</b:Title>
    <b:Year>2022</b:Year>
    <b:YearAccessed>2022</b:YearAccessed>
    <b:MonthAccessed>September</b:MonthAccessed>
    <b:URL>https://www.insightdata.co.uk/marketing-data/fenestration-and-glazing-database/</b:URL>
    <b:RefOrder>1</b:RefOrder>
  </b:Source>
  <b:Source>
    <b:Tag>UKW22</b:Tag>
    <b:SourceType>InternetSite</b:SourceType>
    <b:Guid>{AC8134EF-1E75-40F6-9E07-2C6E96ED5B7F}</b:Guid>
    <b:Author>
      <b:Author>
        <b:Corporate>UKWDG</b:Corporate>
      </b:Author>
    </b:Author>
    <b:Title>History of UKWDG</b:Title>
    <b:Year>2022</b:Year>
    <b:URL>https://www.ukwg.co.uk/about-us/history-of-ukwdg</b:URL>
    <b:RefOrder>2</b:RefOrder>
  </b:Source>
  <b:Source>
    <b:Tag>TiddBessant21</b:Tag>
    <b:SourceType>Book</b:SourceType>
    <b:Guid>{4AA13246-8F90-404C-A881-2041A846F91B}</b:Guid>
    <b:Title>Managing Innovation: integrating technological, market and organizational change</b:Title>
    <b:Year>2021</b:Year>
    <b:Author>
      <b:Author>
        <b:NameList>
          <b:Person>
            <b:Last>Joe Tidd</b:Last>
            <b:First>John</b:First>
            <b:Middle>Bessant</b:Middle>
          </b:Person>
        </b:NameList>
      </b:Author>
    </b:Author>
    <b:Publisher>Wiley</b:Publisher>
    <b:Edition>Seventh</b:Edition>
    <b:Pages>20</b:Pages>
    <b:RefOrder>3</b:RefOrder>
  </b:Source>
  <b:Source>
    <b:Tag>Sch16</b:Tag>
    <b:SourceType>InternetSite</b:SourceType>
    <b:Guid>{91B54793-085E-4BBF-9AFD-02924B2C3BE9}</b:Guid>
    <b:Title>Blog: Timber-Look Joint – The Next Generation in Windows</b:Title>
    <b:Year>2016</b:Year>
    <b:Author>
      <b:Author>
        <b:Corporate>Schofields Group PLC t/a Thames Valley Window Company</b:Corporate>
      </b:Author>
    </b:Author>
    <b:YearAccessed>2022</b:YearAccessed>
    <b:URL>https://www.tvwindows.com/blog/timber-look-joints-the-next-generation-in-windows</b:URL>
    <b:RefOrder>4</b:RefOrder>
  </b:Source>
  <b:Source>
    <b:Tag>Dou17</b:Tag>
    <b:SourceType>DocumentFromInternetSite</b:SourceType>
    <b:Guid>{E9A4710F-42C9-434B-98AA-713509A857B4}</b:Guid>
    <b:Author>
      <b:Author>
        <b:Corporate>Double Glazing Blogger</b:Corporate>
      </b:Author>
    </b:Author>
    <b:Title>The future is flush and timberlook</b:Title>
    <b:Year>2017</b:Year>
    <b:YearAccessed>2022</b:YearAccessed>
    <b:URL>https://www.doubleglazingblogger.com/2017/09/the-future-is-flush-and-timber-look/</b:URL>
    <b:RefOrder>5</b:RefOrder>
  </b:Source>
  <b:Source>
    <b:Tag>SEH21</b:Tag>
    <b:SourceType>InternetSite</b:SourceType>
    <b:Guid>{A35C6401-81AA-4EDB-B96B-03D72C9CDAC1}</b:Guid>
    <b:Title>Evolution vs Residence 9</b:Title>
    <b:Year>2021</b:Year>
    <b:URL>https://www.sehbac.com/blog/evolution-vs-residence-9-which-is-the-best-heritage-window-brand/</b:URL>
    <b:Author>
      <b:Author>
        <b:Corporate>SEHBAC Limited</b:Corporate>
      </b:Author>
    </b:Author>
    <b:RefOrder>6</b:RefOrder>
  </b:Source>
  <b:Source>
    <b:Tag>Gre17</b:Tag>
    <b:SourceType>Book</b:SourceType>
    <b:Guid>{EDC95B01-6EAF-4DCA-AEF6-F73A1D0B205F}</b:Guid>
    <b:Title>Mapping Innovation:a playbook for navigating a disruptive age</b:Title>
    <b:Year>2017</b:Year>
    <b:Author>
      <b:Author>
        <b:NameList>
          <b:Person>
            <b:Last>Satell</b:Last>
            <b:First>Gregg</b:First>
          </b:Person>
        </b:NameList>
      </b:Author>
    </b:Author>
    <b:Publisher>McGraw-Hill education</b:Publisher>
    <b:RefOrder>7</b:RefOrder>
  </b:Source>
  <b:Source>
    <b:Tag>Joe21</b:Tag>
    <b:SourceType>Book</b:SourceType>
    <b:Guid>{6A4D2064-5A0A-4DAE-B155-EFA48E1B6556}</b:Guid>
    <b:Title>Managing Innovation - Integrating technological, market and organizational change</b:Title>
    <b:Year>2021</b:Year>
    <b:Publisher>Wiley</b:Publisher>
    <b:Edition>7th</b:Edition>
    <b:Author>
      <b:Author>
        <b:NameList>
          <b:Person>
            <b:Last>Joe Tidd</b:Last>
            <b:First>John</b:First>
            <b:Middle>Beasant</b:Middle>
          </b:Person>
        </b:NameList>
      </b:Author>
    </b:Author>
    <b:Pages>222</b:Pages>
    <b:RefOrder>8</b:RefOrder>
  </b:Source>
  <b:Source>
    <b:Tag>Tro21</b:Tag>
    <b:SourceType>Book</b:SourceType>
    <b:Guid>{E8D6E928-B687-4A0B-8294-5AE385B014EE}</b:Guid>
    <b:Author>
      <b:Author>
        <b:NameList>
          <b:Person>
            <b:Last>Trott</b:Last>
            <b:First>Paul</b:First>
          </b:Person>
        </b:NameList>
      </b:Author>
    </b:Author>
    <b:Title>Innovation Management and New product Development</b:Title>
    <b:Year>2021</b:Year>
    <b:Publisher>Pearson</b:Publisher>
    <b:Edition>7th</b:Edition>
    <b:Pages>430</b:Pages>
    <b:RefOrder>9</b:RefOrder>
  </b:Source>
  <b:Source>
    <b:Tag>Rob10</b:Tag>
    <b:SourceType>DocumentFromInternetSite</b:SourceType>
    <b:Guid>{5FA4DCFB-2531-488A-8742-94802FC267A4}</b:Guid>
    <b:Title>Wiley International Encyclopedia of Marketing Part 5. Production Innovation and Management</b:Title>
    <b:Year>2010</b:Year>
    <b:Author>
      <b:Author>
        <b:NameList>
          <b:Person>
            <b:Last>G.Cooper</b:Last>
            <b:First>Robert</b:First>
          </b:Person>
        </b:NameList>
      </b:Author>
    </b:Author>
    <b:URL>https://onlinelibrary.wiley.com/doi/10.1002/9781444316568.wiem05014</b:URL>
    <b:RefOrder>10</b:RefOrder>
  </b:Source>
  <b:Source>
    <b:Tag>Cha22</b:Tag>
    <b:SourceType>InternetSite</b:SourceType>
    <b:Guid>{2C14A8EE-760A-4C85-8847-C7D18CCC6053}</b:Guid>
    <b:Title>Innovation funnel</b:Title>
    <b:Year>2022</b:Year>
    <b:URL>https://charlesworthbgs.com/blog/post/innovationfunnel</b:URL>
    <b:Author>
      <b:Author>
        <b:Corporate>Charlesworth Business Growth Services</b:Corporate>
      </b:Author>
    </b:Author>
    <b:RefOrder>11</b:RefOrder>
  </b:Source>
</b:Sources>
</file>

<file path=customXml/itemProps1.xml><?xml version="1.0" encoding="utf-8"?>
<ds:datastoreItem xmlns:ds="http://schemas.openxmlformats.org/officeDocument/2006/customXml" ds:itemID="{29AACCFB-CB5A-4C7E-B154-A147CC1C3A9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C85BFC0-989D-42DB-AE2E-F5BFCD08F3F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ED04857-FF6B-464C-B3A1-BDF6BF2988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eb83ddd-e6e8-47c5-a26f-fe4d195ae5ee"/>
    <ds:schemaRef ds:uri="e0bca487-5064-4381-b90e-fb288b99298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1CFC40C-8673-42DB-9B0D-C1E71565A9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3277</TotalTime>
  <Pages>16</Pages>
  <Words>3204</Words>
  <Characters>18836</Characters>
  <Application>Microsoft Office Word</Application>
  <DocSecurity>0</DocSecurity>
  <Lines>156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GA36d Level 7</vt:lpstr>
    </vt:vector>
  </TitlesOfParts>
  <Company>S.I.H.E.</Company>
  <LinksUpToDate>false</LinksUpToDate>
  <CharactersWithSpaces>21997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GA36d Level 7</dc:title>
  <dc:creator>fad-lc</dc:creator>
  <dc:description>August 2018</dc:description>
  <cp:lastModifiedBy>Gooding, Gareth</cp:lastModifiedBy>
  <cp:revision>466</cp:revision>
  <cp:lastPrinted>2014-10-10T07:42:00Z</cp:lastPrinted>
  <dcterms:created xsi:type="dcterms:W3CDTF">2022-09-19T10:58:00Z</dcterms:created>
  <dcterms:modified xsi:type="dcterms:W3CDTF">2022-09-27T18:22:00Z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0x010100A02FFF7D453A244187DEE5DC5EBE732B</vt:lpwstr>
  </property>
</Properties>
</file>