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82AC0" w:rsidRDefault="00482AC0" w:rsidP="00D47345">
      <w:pPr>
        <w:jc w:val="center"/>
        <w:rPr>
          <w:rFonts w:ascii="Times New Roman" w:hAnsi="Times New Roman" w:cs="Times New Roman"/>
        </w:rPr>
      </w:pPr>
    </w:p>
    <w:p w:rsidR="00482AC0" w:rsidRDefault="00482AC0">
      <w:pPr>
        <w:widowControl/>
        <w:jc w:val="left"/>
        <w:rPr>
          <w:rFonts w:ascii="Times New Roman" w:hAnsi="Times New Roman" w:cs="Times New Roman"/>
        </w:rPr>
      </w:pPr>
      <w:r>
        <w:rPr>
          <w:rFonts w:ascii="Times New Roman" w:hAnsi="Times New Roman" w:cs="Times New Roman"/>
          <w:noProof/>
        </w:rPr>
        <w:drawing>
          <wp:inline distT="0" distB="0" distL="0" distR="0" wp14:anchorId="6B7D836A" wp14:editId="4927652E">
            <wp:extent cx="5257800" cy="461010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校标.png"/>
                    <pic:cNvPicPr/>
                  </pic:nvPicPr>
                  <pic:blipFill>
                    <a:blip r:embed="rId5">
                      <a:extLst>
                        <a:ext uri="{28A0092B-C50C-407E-A947-70E740481C1C}">
                          <a14:useLocalDpi xmlns:a14="http://schemas.microsoft.com/office/drawing/2010/main" val="0"/>
                        </a:ext>
                      </a:extLst>
                    </a:blip>
                    <a:stretch>
                      <a:fillRect/>
                    </a:stretch>
                  </pic:blipFill>
                  <pic:spPr>
                    <a:xfrm>
                      <a:off x="0" y="0"/>
                      <a:ext cx="5257800" cy="4610100"/>
                    </a:xfrm>
                    <a:prstGeom prst="rect">
                      <a:avLst/>
                    </a:prstGeom>
                  </pic:spPr>
                </pic:pic>
              </a:graphicData>
            </a:graphic>
          </wp:inline>
        </w:drawing>
      </w:r>
    </w:p>
    <w:p w:rsidR="00155B70" w:rsidRDefault="00155B70" w:rsidP="00586F48">
      <w:pPr>
        <w:widowControl/>
        <w:spacing w:line="360" w:lineRule="auto"/>
        <w:jc w:val="left"/>
        <w:rPr>
          <w:rFonts w:ascii="Times New Roman" w:hAnsi="Times New Roman" w:cs="Times New Roman"/>
        </w:rPr>
      </w:pPr>
      <w:r>
        <w:rPr>
          <w:rFonts w:ascii="Times New Roman" w:hAnsi="Times New Roman" w:cs="Times New Roman"/>
        </w:rPr>
        <w:t>Programme: MSc Financial Management</w:t>
      </w:r>
    </w:p>
    <w:p w:rsidR="00482AC0" w:rsidRPr="00A00B8C" w:rsidRDefault="007849EE" w:rsidP="00586F48">
      <w:pPr>
        <w:widowControl/>
        <w:spacing w:line="360" w:lineRule="auto"/>
        <w:jc w:val="left"/>
        <w:rPr>
          <w:rFonts w:ascii="Times New Roman" w:hAnsi="Times New Roman" w:cs="Times New Roman"/>
        </w:rPr>
      </w:pPr>
      <w:r>
        <w:rPr>
          <w:rFonts w:ascii="Times New Roman" w:hAnsi="Times New Roman" w:cs="Times New Roman"/>
        </w:rPr>
        <w:t>M</w:t>
      </w:r>
      <w:r>
        <w:rPr>
          <w:rFonts w:ascii="Times New Roman" w:hAnsi="Times New Roman" w:cs="Times New Roman" w:hint="eastAsia"/>
        </w:rPr>
        <w:t>odule</w:t>
      </w:r>
      <w:r w:rsidR="00482AC0">
        <w:rPr>
          <w:rFonts w:ascii="Times New Roman" w:hAnsi="Times New Roman" w:cs="Times New Roman"/>
        </w:rPr>
        <w:t xml:space="preserve"> </w:t>
      </w:r>
      <w:r w:rsidR="00482AC0" w:rsidRPr="00A00B8C">
        <w:rPr>
          <w:rFonts w:ascii="Times New Roman" w:hAnsi="Times New Roman" w:cs="Times New Roman"/>
        </w:rPr>
        <w:t>Code</w:t>
      </w:r>
      <w:r>
        <w:rPr>
          <w:rFonts w:ascii="Times New Roman" w:hAnsi="Times New Roman" w:cs="Times New Roman" w:hint="eastAsia"/>
        </w:rPr>
        <w:t>:</w:t>
      </w:r>
      <w:r>
        <w:rPr>
          <w:rFonts w:ascii="Times New Roman" w:hAnsi="Times New Roman" w:cs="Times New Roman"/>
        </w:rPr>
        <w:t xml:space="preserve"> </w:t>
      </w:r>
      <w:r w:rsidR="00482AC0" w:rsidRPr="00A00B8C">
        <w:rPr>
          <w:rFonts w:ascii="Times New Roman" w:hAnsi="Times New Roman" w:cs="Times New Roman"/>
        </w:rPr>
        <w:t>BMMB701</w:t>
      </w:r>
      <w:r>
        <w:rPr>
          <w:rFonts w:ascii="Times New Roman" w:hAnsi="Times New Roman" w:cs="Times New Roman"/>
        </w:rPr>
        <w:t>8</w:t>
      </w:r>
    </w:p>
    <w:p w:rsidR="00482AC0" w:rsidRPr="00A00B8C" w:rsidRDefault="007849EE" w:rsidP="00586F48">
      <w:pPr>
        <w:spacing w:line="360" w:lineRule="auto"/>
        <w:jc w:val="left"/>
        <w:rPr>
          <w:rFonts w:ascii="Times New Roman" w:hAnsi="Times New Roman" w:cs="Times New Roman"/>
        </w:rPr>
      </w:pPr>
      <w:r>
        <w:rPr>
          <w:rFonts w:ascii="Times New Roman" w:hAnsi="Times New Roman" w:cs="Times New Roman"/>
        </w:rPr>
        <w:t>M</w:t>
      </w:r>
      <w:r>
        <w:rPr>
          <w:rFonts w:ascii="Times New Roman" w:hAnsi="Times New Roman" w:cs="Times New Roman" w:hint="eastAsia"/>
        </w:rPr>
        <w:t>odule</w:t>
      </w:r>
      <w:r w:rsidR="00482AC0" w:rsidRPr="00A00B8C">
        <w:rPr>
          <w:rFonts w:ascii="Times New Roman" w:hAnsi="Times New Roman" w:cs="Times New Roman"/>
        </w:rPr>
        <w:t xml:space="preserve"> Title</w:t>
      </w:r>
      <w:r>
        <w:rPr>
          <w:rFonts w:ascii="Times New Roman" w:hAnsi="Times New Roman" w:cs="Times New Roman" w:hint="eastAsia"/>
        </w:rPr>
        <w:t>:</w:t>
      </w:r>
      <w:r>
        <w:rPr>
          <w:rFonts w:ascii="Times New Roman" w:hAnsi="Times New Roman" w:cs="Times New Roman"/>
        </w:rPr>
        <w:t xml:space="preserve"> C</w:t>
      </w:r>
      <w:r>
        <w:rPr>
          <w:rFonts w:ascii="Times New Roman" w:hAnsi="Times New Roman" w:cs="Times New Roman" w:hint="eastAsia"/>
        </w:rPr>
        <w:t>orporate</w:t>
      </w:r>
      <w:r>
        <w:rPr>
          <w:rFonts w:ascii="Times New Roman" w:hAnsi="Times New Roman" w:cs="Times New Roman"/>
        </w:rPr>
        <w:t xml:space="preserve"> G</w:t>
      </w:r>
      <w:r>
        <w:rPr>
          <w:rFonts w:ascii="Times New Roman" w:hAnsi="Times New Roman" w:cs="Times New Roman" w:hint="eastAsia"/>
        </w:rPr>
        <w:t>overnance</w:t>
      </w:r>
    </w:p>
    <w:p w:rsidR="00482AC0" w:rsidRPr="00A00B8C" w:rsidRDefault="007849EE" w:rsidP="00586F48">
      <w:pPr>
        <w:spacing w:line="360" w:lineRule="auto"/>
        <w:jc w:val="left"/>
        <w:rPr>
          <w:rFonts w:ascii="Times New Roman" w:hAnsi="Times New Roman" w:cs="Times New Roman"/>
        </w:rPr>
      </w:pPr>
      <w:r>
        <w:rPr>
          <w:rFonts w:ascii="Times New Roman" w:hAnsi="Times New Roman" w:cs="Times New Roman"/>
        </w:rPr>
        <w:t>L</w:t>
      </w:r>
      <w:r>
        <w:rPr>
          <w:rFonts w:ascii="Times New Roman" w:hAnsi="Times New Roman" w:cs="Times New Roman" w:hint="eastAsia"/>
        </w:rPr>
        <w:t>ecturer</w:t>
      </w:r>
      <w:r>
        <w:rPr>
          <w:rFonts w:ascii="Times New Roman" w:hAnsi="Times New Roman" w:cs="Times New Roman"/>
        </w:rPr>
        <w:t>: K</w:t>
      </w:r>
      <w:r>
        <w:rPr>
          <w:rFonts w:ascii="Times New Roman" w:hAnsi="Times New Roman" w:cs="Times New Roman" w:hint="eastAsia"/>
        </w:rPr>
        <w:t>onstantina</w:t>
      </w:r>
      <w:r>
        <w:rPr>
          <w:rFonts w:ascii="Times New Roman" w:hAnsi="Times New Roman" w:cs="Times New Roman"/>
        </w:rPr>
        <w:t xml:space="preserve"> M</w:t>
      </w:r>
      <w:r>
        <w:rPr>
          <w:rFonts w:ascii="Times New Roman" w:hAnsi="Times New Roman" w:cs="Times New Roman" w:hint="eastAsia"/>
        </w:rPr>
        <w:t>ari</w:t>
      </w:r>
    </w:p>
    <w:p w:rsidR="00482AC0" w:rsidRPr="00A00B8C" w:rsidRDefault="007849EE" w:rsidP="00586F48">
      <w:pPr>
        <w:spacing w:line="360" w:lineRule="auto"/>
        <w:jc w:val="left"/>
        <w:rPr>
          <w:rFonts w:ascii="Times New Roman" w:hAnsi="Times New Roman" w:cs="Times New Roman" w:hint="eastAsia"/>
        </w:rPr>
      </w:pPr>
      <w:r>
        <w:rPr>
          <w:rFonts w:ascii="Times New Roman" w:hAnsi="Times New Roman" w:cs="Times New Roman"/>
        </w:rPr>
        <w:t>A</w:t>
      </w:r>
      <w:r>
        <w:rPr>
          <w:rFonts w:ascii="Times New Roman" w:hAnsi="Times New Roman" w:cs="Times New Roman" w:hint="eastAsia"/>
        </w:rPr>
        <w:t>ssignment</w:t>
      </w:r>
      <w:r w:rsidR="00482AC0" w:rsidRPr="00A00B8C">
        <w:rPr>
          <w:rFonts w:ascii="Times New Roman" w:hAnsi="Times New Roman" w:cs="Times New Roman"/>
        </w:rPr>
        <w:t xml:space="preserve"> Title</w:t>
      </w:r>
      <w:r w:rsidR="000F2612">
        <w:rPr>
          <w:rFonts w:ascii="Times New Roman" w:hAnsi="Times New Roman" w:cs="Times New Roman"/>
        </w:rPr>
        <w:t>:</w:t>
      </w:r>
      <w:r w:rsidR="00482AC0" w:rsidRPr="00A00B8C">
        <w:rPr>
          <w:rFonts w:ascii="Times New Roman" w:hAnsi="Times New Roman" w:cs="Times New Roman"/>
        </w:rPr>
        <w:t xml:space="preserve"> </w:t>
      </w:r>
      <w:r>
        <w:rPr>
          <w:rFonts w:ascii="Times New Roman" w:hAnsi="Times New Roman" w:cs="Times New Roman"/>
        </w:rPr>
        <w:t>T</w:t>
      </w:r>
      <w:r>
        <w:rPr>
          <w:rFonts w:ascii="Times New Roman" w:hAnsi="Times New Roman" w:cs="Times New Roman" w:hint="eastAsia"/>
        </w:rPr>
        <w:t>ed</w:t>
      </w:r>
      <w:r>
        <w:rPr>
          <w:rFonts w:ascii="Times New Roman" w:hAnsi="Times New Roman" w:cs="Times New Roman"/>
        </w:rPr>
        <w:t xml:space="preserve"> B</w:t>
      </w:r>
      <w:r>
        <w:rPr>
          <w:rFonts w:ascii="Times New Roman" w:hAnsi="Times New Roman" w:cs="Times New Roman" w:hint="eastAsia"/>
        </w:rPr>
        <w:t>aker</w:t>
      </w:r>
    </w:p>
    <w:p w:rsidR="00482AC0" w:rsidRPr="00A00B8C" w:rsidRDefault="007849EE" w:rsidP="00586F48">
      <w:pPr>
        <w:spacing w:line="360" w:lineRule="auto"/>
        <w:jc w:val="left"/>
        <w:rPr>
          <w:rFonts w:ascii="Times New Roman" w:hAnsi="Times New Roman" w:cs="Times New Roman"/>
        </w:rPr>
      </w:pPr>
      <w:r>
        <w:rPr>
          <w:rFonts w:ascii="Times New Roman" w:hAnsi="Times New Roman" w:cs="Times New Roman"/>
        </w:rPr>
        <w:t>S</w:t>
      </w:r>
      <w:r>
        <w:rPr>
          <w:rFonts w:ascii="Times New Roman" w:hAnsi="Times New Roman" w:cs="Times New Roman" w:hint="eastAsia"/>
        </w:rPr>
        <w:t>tudent</w:t>
      </w:r>
      <w:r>
        <w:rPr>
          <w:rFonts w:ascii="Times New Roman" w:hAnsi="Times New Roman" w:cs="Times New Roman"/>
        </w:rPr>
        <w:t xml:space="preserve"> </w:t>
      </w:r>
      <w:r w:rsidR="00482AC0" w:rsidRPr="00A00B8C">
        <w:rPr>
          <w:rFonts w:ascii="Times New Roman" w:hAnsi="Times New Roman" w:cs="Times New Roman"/>
        </w:rPr>
        <w:t>Name</w:t>
      </w:r>
      <w:r w:rsidR="000F2612">
        <w:rPr>
          <w:rFonts w:ascii="Times New Roman" w:hAnsi="Times New Roman" w:cs="Times New Roman"/>
        </w:rPr>
        <w:t>:</w:t>
      </w:r>
      <w:r w:rsidR="00482AC0" w:rsidRPr="00A00B8C">
        <w:rPr>
          <w:rFonts w:ascii="Times New Roman" w:hAnsi="Times New Roman" w:cs="Times New Roman"/>
        </w:rPr>
        <w:t xml:space="preserve"> Songyun Tian</w:t>
      </w:r>
    </w:p>
    <w:p w:rsidR="00482AC0" w:rsidRDefault="0061401D" w:rsidP="00586F48">
      <w:pPr>
        <w:spacing w:line="360" w:lineRule="auto"/>
        <w:jc w:val="left"/>
        <w:rPr>
          <w:rFonts w:ascii="Times New Roman" w:hAnsi="Times New Roman" w:cs="Times New Roman"/>
        </w:rPr>
      </w:pPr>
      <w:r>
        <w:rPr>
          <w:rFonts w:ascii="Times New Roman" w:hAnsi="Times New Roman" w:cs="Times New Roman"/>
        </w:rPr>
        <w:t>S</w:t>
      </w:r>
      <w:r>
        <w:rPr>
          <w:rFonts w:ascii="Times New Roman" w:hAnsi="Times New Roman" w:cs="Times New Roman" w:hint="eastAsia"/>
        </w:rPr>
        <w:t>tudent</w:t>
      </w:r>
      <w:r w:rsidR="007849EE">
        <w:rPr>
          <w:rFonts w:ascii="Times New Roman" w:hAnsi="Times New Roman" w:cs="Times New Roman"/>
        </w:rPr>
        <w:t xml:space="preserve"> ID</w:t>
      </w:r>
      <w:r w:rsidR="00482AC0" w:rsidRPr="00A00B8C">
        <w:rPr>
          <w:rFonts w:ascii="Times New Roman" w:hAnsi="Times New Roman" w:cs="Times New Roman"/>
        </w:rPr>
        <w:t xml:space="preserve"> Number: 2009974</w:t>
      </w:r>
    </w:p>
    <w:p w:rsidR="00482AC0" w:rsidRDefault="00482AC0" w:rsidP="00586F48">
      <w:pPr>
        <w:widowControl/>
        <w:rPr>
          <w:rFonts w:ascii="Times New Roman" w:hAnsi="Times New Roman" w:cs="Times New Roman"/>
        </w:rPr>
      </w:pPr>
      <w:r>
        <w:rPr>
          <w:rFonts w:ascii="Times New Roman" w:hAnsi="Times New Roman" w:cs="Times New Roman"/>
        </w:rPr>
        <w:br w:type="page"/>
      </w:r>
    </w:p>
    <w:p w:rsidR="00203F32" w:rsidRPr="009742B0" w:rsidRDefault="00203F32" w:rsidP="00D47345">
      <w:pPr>
        <w:jc w:val="center"/>
        <w:rPr>
          <w:rFonts w:ascii="Times New Roman" w:hAnsi="Times New Roman" w:cs="Times New Roman"/>
        </w:rPr>
      </w:pPr>
      <w:r w:rsidRPr="009742B0">
        <w:rPr>
          <w:rFonts w:ascii="Times New Roman" w:hAnsi="Times New Roman" w:cs="Times New Roman"/>
        </w:rPr>
        <w:lastRenderedPageBreak/>
        <w:t>Ted Baker</w:t>
      </w:r>
    </w:p>
    <w:p w:rsidR="007C0444" w:rsidRPr="00D47345" w:rsidRDefault="00523012" w:rsidP="00523012">
      <w:pPr>
        <w:rPr>
          <w:rFonts w:ascii="Times New Roman" w:hAnsi="Times New Roman" w:cs="Times New Roman"/>
        </w:rPr>
      </w:pPr>
      <w:r>
        <w:rPr>
          <w:rFonts w:ascii="Times New Roman" w:hAnsi="Times New Roman" w:cs="Times New Roman"/>
        </w:rPr>
        <w:t xml:space="preserve">0 </w:t>
      </w:r>
      <w:r w:rsidR="007C0444" w:rsidRPr="00D47345">
        <w:rPr>
          <w:rFonts w:ascii="Times New Roman" w:hAnsi="Times New Roman" w:cs="Times New Roman" w:hint="eastAsia"/>
        </w:rPr>
        <w:t>I</w:t>
      </w:r>
      <w:r w:rsidR="007C0444" w:rsidRPr="00D47345">
        <w:rPr>
          <w:rFonts w:ascii="Times New Roman" w:hAnsi="Times New Roman" w:cs="Times New Roman"/>
        </w:rPr>
        <w:t>ntroduction</w:t>
      </w:r>
    </w:p>
    <w:p w:rsidR="00965D99" w:rsidRDefault="004B6863" w:rsidP="00A11E88">
      <w:pPr>
        <w:rPr>
          <w:rFonts w:ascii="Times New Roman" w:hAnsi="Times New Roman" w:cs="Times New Roman"/>
        </w:rPr>
      </w:pPr>
      <w:r>
        <w:rPr>
          <w:rFonts w:ascii="Times New Roman" w:hAnsi="Times New Roman" w:cs="Times New Roman" w:hint="eastAsia"/>
        </w:rPr>
        <w:t>As</w:t>
      </w:r>
      <w:r>
        <w:rPr>
          <w:rFonts w:ascii="Times New Roman" w:hAnsi="Times New Roman" w:cs="Times New Roman"/>
        </w:rPr>
        <w:t xml:space="preserve"> the capital market g</w:t>
      </w:r>
      <w:r w:rsidR="001B126A">
        <w:rPr>
          <w:rFonts w:ascii="Times New Roman" w:hAnsi="Times New Roman" w:cs="Times New Roman"/>
        </w:rPr>
        <w:t xml:space="preserve">radually getting matured and improved, the risks faced by every industries have been constantly on a rise as well. </w:t>
      </w:r>
      <w:r w:rsidR="009C7E5F">
        <w:rPr>
          <w:rFonts w:ascii="Times New Roman" w:hAnsi="Times New Roman" w:cs="Times New Roman"/>
        </w:rPr>
        <w:t>The listed companies, though having strong comprehensive power, accounting scandals are not rare to be seen due to</w:t>
      </w:r>
      <w:r w:rsidR="00EF221B">
        <w:rPr>
          <w:rFonts w:ascii="Times New Roman" w:hAnsi="Times New Roman" w:cs="Times New Roman"/>
        </w:rPr>
        <w:t xml:space="preserve"> </w:t>
      </w:r>
      <w:r w:rsidR="00EF221B">
        <w:rPr>
          <w:rFonts w:ascii="Times New Roman" w:hAnsi="Times New Roman" w:cs="Times New Roman" w:hint="eastAsia"/>
        </w:rPr>
        <w:t>some</w:t>
      </w:r>
      <w:r w:rsidR="009C7E5F">
        <w:rPr>
          <w:rFonts w:ascii="Times New Roman" w:hAnsi="Times New Roman" w:cs="Times New Roman"/>
        </w:rPr>
        <w:t xml:space="preserve"> </w:t>
      </w:r>
      <w:r w:rsidR="00EF221B">
        <w:rPr>
          <w:rFonts w:ascii="Times New Roman" w:hAnsi="Times New Roman" w:cs="Times New Roman" w:hint="eastAsia"/>
        </w:rPr>
        <w:t>defects</w:t>
      </w:r>
      <w:r w:rsidR="00EF221B">
        <w:rPr>
          <w:rFonts w:ascii="Times New Roman" w:hAnsi="Times New Roman" w:cs="Times New Roman"/>
        </w:rPr>
        <w:t xml:space="preserve"> of internal control system and the imperfect audit supervision system. </w:t>
      </w:r>
      <w:r w:rsidR="006969F5">
        <w:rPr>
          <w:rFonts w:ascii="Times New Roman" w:hAnsi="Times New Roman" w:cs="Times New Roman"/>
        </w:rPr>
        <w:t>Therefore, it becomes one of the key issues to be solved about how to prevent</w:t>
      </w:r>
      <w:r w:rsidR="00D32959">
        <w:rPr>
          <w:rFonts w:ascii="Times New Roman" w:hAnsi="Times New Roman" w:cs="Times New Roman"/>
        </w:rPr>
        <w:t xml:space="preserve"> </w:t>
      </w:r>
      <w:r w:rsidR="00D32959">
        <w:rPr>
          <w:rFonts w:ascii="Times New Roman" w:hAnsi="Times New Roman" w:cs="Times New Roman" w:hint="eastAsia"/>
        </w:rPr>
        <w:t>and</w:t>
      </w:r>
      <w:r w:rsidR="00D32959">
        <w:rPr>
          <w:rFonts w:ascii="Times New Roman" w:hAnsi="Times New Roman" w:cs="Times New Roman"/>
        </w:rPr>
        <w:t xml:space="preserve"> </w:t>
      </w:r>
      <w:r w:rsidR="00D32959">
        <w:rPr>
          <w:rFonts w:ascii="Times New Roman" w:hAnsi="Times New Roman" w:cs="Times New Roman" w:hint="eastAsia"/>
        </w:rPr>
        <w:t>punish</w:t>
      </w:r>
      <w:r w:rsidR="006969F5">
        <w:rPr>
          <w:rFonts w:ascii="Times New Roman" w:hAnsi="Times New Roman" w:cs="Times New Roman"/>
        </w:rPr>
        <w:t xml:space="preserve"> the happening of accounting scandals in</w:t>
      </w:r>
      <w:r w:rsidR="00D32959">
        <w:rPr>
          <w:rFonts w:ascii="Times New Roman" w:hAnsi="Times New Roman" w:cs="Times New Roman"/>
        </w:rPr>
        <w:t xml:space="preserve"> the business world in</w:t>
      </w:r>
      <w:r w:rsidR="006969F5">
        <w:rPr>
          <w:rFonts w:ascii="Times New Roman" w:hAnsi="Times New Roman" w:cs="Times New Roman"/>
        </w:rPr>
        <w:t xml:space="preserve"> today’s era. </w:t>
      </w:r>
    </w:p>
    <w:p w:rsidR="006255F2" w:rsidRDefault="006255F2" w:rsidP="00A11E88">
      <w:pPr>
        <w:rPr>
          <w:rFonts w:ascii="Times New Roman" w:hAnsi="Times New Roman" w:cs="Times New Roman" w:hint="eastAsia"/>
        </w:rPr>
      </w:pPr>
    </w:p>
    <w:p w:rsidR="00B120CC" w:rsidRDefault="00832960" w:rsidP="00A11E88">
      <w:pPr>
        <w:rPr>
          <w:rFonts w:ascii="Times New Roman" w:hAnsi="Times New Roman" w:cs="Times New Roman" w:hint="eastAsia"/>
        </w:rPr>
      </w:pPr>
      <w:r>
        <w:rPr>
          <w:rFonts w:ascii="Times New Roman" w:hAnsi="Times New Roman" w:cs="Times New Roman"/>
        </w:rPr>
        <w:t>Th</w:t>
      </w:r>
      <w:r w:rsidR="00123A97">
        <w:rPr>
          <w:rFonts w:ascii="Times New Roman" w:hAnsi="Times New Roman" w:cs="Times New Roman"/>
        </w:rPr>
        <w:t>is</w:t>
      </w:r>
      <w:r>
        <w:rPr>
          <w:rFonts w:ascii="Times New Roman" w:hAnsi="Times New Roman" w:cs="Times New Roman"/>
        </w:rPr>
        <w:t xml:space="preserve"> paper </w:t>
      </w:r>
      <w:r w:rsidR="00123A97">
        <w:rPr>
          <w:rFonts w:ascii="Times New Roman" w:hAnsi="Times New Roman" w:cs="Times New Roman"/>
        </w:rPr>
        <w:t>can be</w:t>
      </w:r>
      <w:r>
        <w:rPr>
          <w:rFonts w:ascii="Times New Roman" w:hAnsi="Times New Roman" w:cs="Times New Roman"/>
        </w:rPr>
        <w:t xml:space="preserve"> divided into four </w:t>
      </w:r>
      <w:r w:rsidR="00BD2885">
        <w:rPr>
          <w:rFonts w:ascii="Times New Roman" w:hAnsi="Times New Roman" w:cs="Times New Roman" w:hint="eastAsia"/>
        </w:rPr>
        <w:t>section</w:t>
      </w:r>
      <w:r>
        <w:rPr>
          <w:rFonts w:ascii="Times New Roman" w:hAnsi="Times New Roman" w:cs="Times New Roman"/>
        </w:rPr>
        <w:t xml:space="preserve">s. </w:t>
      </w:r>
      <w:r w:rsidR="003F29D3">
        <w:rPr>
          <w:rFonts w:ascii="Times New Roman" w:hAnsi="Times New Roman" w:cs="Times New Roman"/>
        </w:rPr>
        <w:t>Firstly, it’s the background information, where a</w:t>
      </w:r>
      <w:r w:rsidR="00740913">
        <w:rPr>
          <w:rFonts w:ascii="Times New Roman" w:hAnsi="Times New Roman" w:cs="Times New Roman"/>
        </w:rPr>
        <w:t xml:space="preserve"> brief introduction of Ted Baker</w:t>
      </w:r>
      <w:r w:rsidR="003F29D3">
        <w:rPr>
          <w:rFonts w:ascii="Times New Roman" w:hAnsi="Times New Roman" w:cs="Times New Roman"/>
        </w:rPr>
        <w:t>, the fashion brand,</w:t>
      </w:r>
      <w:r w:rsidR="002427D3">
        <w:rPr>
          <w:rFonts w:ascii="Times New Roman" w:hAnsi="Times New Roman" w:cs="Times New Roman"/>
        </w:rPr>
        <w:t xml:space="preserve"> and the outlook of the accounting scandal</w:t>
      </w:r>
      <w:r w:rsidR="003F29D3">
        <w:rPr>
          <w:rFonts w:ascii="Times New Roman" w:hAnsi="Times New Roman" w:cs="Times New Roman"/>
        </w:rPr>
        <w:t xml:space="preserve"> </w:t>
      </w:r>
      <w:r w:rsidR="002427D3">
        <w:rPr>
          <w:rFonts w:ascii="Times New Roman" w:hAnsi="Times New Roman" w:cs="Times New Roman"/>
        </w:rPr>
        <w:t>are</w:t>
      </w:r>
      <w:r w:rsidR="003F29D3">
        <w:rPr>
          <w:rFonts w:ascii="Times New Roman" w:hAnsi="Times New Roman" w:cs="Times New Roman"/>
        </w:rPr>
        <w:t xml:space="preserve"> </w:t>
      </w:r>
      <w:r w:rsidR="002427D3">
        <w:rPr>
          <w:rFonts w:ascii="Times New Roman" w:hAnsi="Times New Roman" w:cs="Times New Roman"/>
        </w:rPr>
        <w:t>provided.</w:t>
      </w:r>
      <w:r w:rsidR="005E3E3F">
        <w:rPr>
          <w:rFonts w:ascii="Times New Roman" w:hAnsi="Times New Roman" w:cs="Times New Roman"/>
        </w:rPr>
        <w:t xml:space="preserve"> </w:t>
      </w:r>
      <w:r w:rsidR="00A07F5D">
        <w:rPr>
          <w:rFonts w:ascii="Times New Roman" w:hAnsi="Times New Roman" w:cs="Times New Roman"/>
        </w:rPr>
        <w:t>Then</w:t>
      </w:r>
      <w:r w:rsidR="00844974">
        <w:rPr>
          <w:rFonts w:ascii="Times New Roman" w:hAnsi="Times New Roman" w:cs="Times New Roman"/>
        </w:rPr>
        <w:t xml:space="preserve">, </w:t>
      </w:r>
      <w:r w:rsidR="00A07F5D">
        <w:rPr>
          <w:rFonts w:ascii="Times New Roman" w:hAnsi="Times New Roman" w:cs="Times New Roman"/>
        </w:rPr>
        <w:t>the</w:t>
      </w:r>
      <w:r w:rsidR="00844974">
        <w:rPr>
          <w:rFonts w:ascii="Times New Roman" w:hAnsi="Times New Roman" w:cs="Times New Roman"/>
        </w:rPr>
        <w:t xml:space="preserve"> meaning of the</w:t>
      </w:r>
      <w:r w:rsidR="00A07F5D">
        <w:rPr>
          <w:rFonts w:ascii="Times New Roman" w:hAnsi="Times New Roman" w:cs="Times New Roman"/>
        </w:rPr>
        <w:t xml:space="preserve"> term “earnings management”</w:t>
      </w:r>
      <w:r w:rsidR="00844974">
        <w:rPr>
          <w:rFonts w:ascii="Times New Roman" w:hAnsi="Times New Roman" w:cs="Times New Roman"/>
        </w:rPr>
        <w:t xml:space="preserve"> is discussed</w:t>
      </w:r>
      <w:r w:rsidR="00A07F5D">
        <w:rPr>
          <w:rFonts w:ascii="Times New Roman" w:hAnsi="Times New Roman" w:cs="Times New Roman"/>
        </w:rPr>
        <w:t xml:space="preserve"> and the incentives and pressures that may lead to the problem</w:t>
      </w:r>
      <w:r w:rsidR="009A4CEF">
        <w:rPr>
          <w:rFonts w:ascii="Times New Roman" w:hAnsi="Times New Roman" w:cs="Times New Roman"/>
        </w:rPr>
        <w:t xml:space="preserve">, </w:t>
      </w:r>
      <w:r w:rsidR="00A07F5D">
        <w:rPr>
          <w:rFonts w:ascii="Times New Roman" w:hAnsi="Times New Roman" w:cs="Times New Roman"/>
        </w:rPr>
        <w:t>w</w:t>
      </w:r>
      <w:r w:rsidR="00B120CC">
        <w:rPr>
          <w:rFonts w:ascii="Times New Roman" w:hAnsi="Times New Roman" w:cs="Times New Roman" w:hint="eastAsia"/>
        </w:rPr>
        <w:t>hen</w:t>
      </w:r>
      <w:r w:rsidR="00B120CC">
        <w:rPr>
          <w:rFonts w:ascii="Times New Roman" w:hAnsi="Times New Roman" w:cs="Times New Roman"/>
        </w:rPr>
        <w:t xml:space="preserve"> a</w:t>
      </w:r>
      <w:r w:rsidR="00A07F5D">
        <w:rPr>
          <w:rFonts w:ascii="Times New Roman" w:hAnsi="Times New Roman" w:cs="Times New Roman"/>
        </w:rPr>
        <w:t xml:space="preserve"> company is listed on the capital market, </w:t>
      </w:r>
      <w:r w:rsidR="004537D4">
        <w:rPr>
          <w:rFonts w:ascii="Times New Roman" w:hAnsi="Times New Roman" w:cs="Times New Roman"/>
        </w:rPr>
        <w:t xml:space="preserve">are also mentioned, </w:t>
      </w:r>
      <w:r w:rsidR="00A07F5D">
        <w:rPr>
          <w:rFonts w:ascii="Times New Roman" w:hAnsi="Times New Roman" w:cs="Times New Roman"/>
        </w:rPr>
        <w:t xml:space="preserve">with specific reference to Ted Baker. </w:t>
      </w:r>
      <w:r w:rsidR="006255F2">
        <w:rPr>
          <w:rFonts w:ascii="Times New Roman" w:hAnsi="Times New Roman" w:cs="Times New Roman"/>
        </w:rPr>
        <w:t xml:space="preserve">In the second section, this paper talks about the responsibilities, ethic issues as well as punishments to prevent this from happening again. </w:t>
      </w:r>
      <w:r w:rsidR="00D45657">
        <w:rPr>
          <w:rFonts w:ascii="Times New Roman" w:hAnsi="Times New Roman" w:cs="Times New Roman"/>
        </w:rPr>
        <w:t xml:space="preserve">Next, </w:t>
      </w:r>
      <w:r w:rsidR="00D45657" w:rsidRPr="00D45657">
        <w:rPr>
          <w:rFonts w:ascii="Times New Roman" w:hAnsi="Times New Roman" w:cs="Times New Roman"/>
        </w:rPr>
        <w:t>the role of the UK corporate governance structure in constraining earnings management</w:t>
      </w:r>
      <w:r w:rsidR="00D45657">
        <w:rPr>
          <w:rFonts w:ascii="Times New Roman" w:hAnsi="Times New Roman" w:cs="Times New Roman"/>
        </w:rPr>
        <w:t xml:space="preserve"> is under discussion. Moreover, some </w:t>
      </w:r>
      <w:r w:rsidR="00D45657" w:rsidRPr="00D45657">
        <w:rPr>
          <w:rFonts w:ascii="Times New Roman" w:hAnsi="Times New Roman" w:cs="Times New Roman"/>
        </w:rPr>
        <w:t>recommendations</w:t>
      </w:r>
      <w:r w:rsidR="00D45657">
        <w:rPr>
          <w:rFonts w:ascii="Times New Roman" w:hAnsi="Times New Roman" w:cs="Times New Roman"/>
        </w:rPr>
        <w:t xml:space="preserve"> are given</w:t>
      </w:r>
      <w:r w:rsidR="00D45657" w:rsidRPr="00D45657">
        <w:rPr>
          <w:rFonts w:ascii="Times New Roman" w:hAnsi="Times New Roman" w:cs="Times New Roman"/>
        </w:rPr>
        <w:t xml:space="preserve"> as to how this structure could be improved in the future</w:t>
      </w:r>
      <w:r w:rsidR="00D45657">
        <w:rPr>
          <w:rFonts w:ascii="Times New Roman" w:hAnsi="Times New Roman" w:cs="Times New Roman"/>
        </w:rPr>
        <w:t>. Lastly, a conclusion</w:t>
      </w:r>
      <w:r w:rsidR="004C1637">
        <w:rPr>
          <w:rFonts w:ascii="Times New Roman" w:hAnsi="Times New Roman" w:cs="Times New Roman"/>
        </w:rPr>
        <w:t xml:space="preserve"> about this paper</w:t>
      </w:r>
      <w:r w:rsidR="00D45657">
        <w:rPr>
          <w:rFonts w:ascii="Times New Roman" w:hAnsi="Times New Roman" w:cs="Times New Roman"/>
        </w:rPr>
        <w:t xml:space="preserve"> is given. </w:t>
      </w:r>
    </w:p>
    <w:p w:rsidR="007C0444" w:rsidRPr="009A4CEF" w:rsidRDefault="007C0444" w:rsidP="00A11E88">
      <w:pPr>
        <w:rPr>
          <w:rFonts w:ascii="Times New Roman" w:hAnsi="Times New Roman" w:cs="Times New Roman" w:hint="eastAsia"/>
        </w:rPr>
      </w:pPr>
    </w:p>
    <w:p w:rsidR="003806CD" w:rsidRPr="008629EF" w:rsidRDefault="004F2ED8" w:rsidP="00016F55">
      <w:pPr>
        <w:pStyle w:val="a6"/>
        <w:numPr>
          <w:ilvl w:val="0"/>
          <w:numId w:val="1"/>
        </w:numPr>
        <w:ind w:firstLineChars="0"/>
        <w:rPr>
          <w:rFonts w:ascii="Times New Roman" w:hAnsi="Times New Roman" w:cs="Times New Roman"/>
        </w:rPr>
      </w:pPr>
      <w:r w:rsidRPr="008629EF">
        <w:rPr>
          <w:rFonts w:ascii="Times New Roman" w:hAnsi="Times New Roman" w:cs="Times New Roman" w:hint="eastAsia"/>
        </w:rPr>
        <w:t>B</w:t>
      </w:r>
      <w:r w:rsidRPr="008629EF">
        <w:rPr>
          <w:rFonts w:ascii="Times New Roman" w:hAnsi="Times New Roman" w:cs="Times New Roman"/>
        </w:rPr>
        <w:t>ackground Information</w:t>
      </w:r>
    </w:p>
    <w:p w:rsidR="008B4177" w:rsidRPr="008629EF" w:rsidRDefault="008B4177" w:rsidP="003806CD">
      <w:pPr>
        <w:pStyle w:val="a6"/>
        <w:numPr>
          <w:ilvl w:val="1"/>
          <w:numId w:val="1"/>
        </w:numPr>
        <w:ind w:firstLineChars="0"/>
        <w:rPr>
          <w:rFonts w:ascii="Times New Roman" w:hAnsi="Times New Roman" w:cs="Times New Roman"/>
        </w:rPr>
      </w:pPr>
      <w:r w:rsidRPr="008629EF">
        <w:rPr>
          <w:rFonts w:ascii="Times New Roman" w:hAnsi="Times New Roman" w:cs="Times New Roman" w:hint="eastAsia"/>
        </w:rPr>
        <w:t>B</w:t>
      </w:r>
      <w:r w:rsidRPr="008629EF">
        <w:rPr>
          <w:rFonts w:ascii="Times New Roman" w:hAnsi="Times New Roman" w:cs="Times New Roman"/>
        </w:rPr>
        <w:t>rief introduction of Ted Baker</w:t>
      </w:r>
    </w:p>
    <w:p w:rsidR="00A172DC" w:rsidRDefault="00A172DC" w:rsidP="00A11E88">
      <w:pPr>
        <w:rPr>
          <w:rFonts w:ascii="Times New Roman" w:hAnsi="Times New Roman" w:cs="Times New Roman"/>
        </w:rPr>
      </w:pPr>
      <w:r>
        <w:rPr>
          <w:rFonts w:ascii="Times New Roman" w:hAnsi="Times New Roman" w:cs="Times New Roman" w:hint="eastAsia"/>
        </w:rPr>
        <w:t>Ted</w:t>
      </w:r>
      <w:r>
        <w:rPr>
          <w:rFonts w:ascii="Times New Roman" w:hAnsi="Times New Roman" w:cs="Times New Roman"/>
        </w:rPr>
        <w:t xml:space="preserve"> B</w:t>
      </w:r>
      <w:r>
        <w:rPr>
          <w:rFonts w:ascii="Times New Roman" w:hAnsi="Times New Roman" w:cs="Times New Roman" w:hint="eastAsia"/>
        </w:rPr>
        <w:t>aker</w:t>
      </w:r>
      <w:r>
        <w:rPr>
          <w:rFonts w:ascii="Times New Roman" w:hAnsi="Times New Roman" w:cs="Times New Roman"/>
        </w:rPr>
        <w:t xml:space="preserve"> </w:t>
      </w:r>
      <w:r w:rsidR="00E64375">
        <w:rPr>
          <w:rFonts w:ascii="Times New Roman" w:hAnsi="Times New Roman" w:cs="Times New Roman"/>
        </w:rPr>
        <w:t>PLC</w:t>
      </w:r>
      <w:r>
        <w:rPr>
          <w:rFonts w:ascii="Times New Roman" w:hAnsi="Times New Roman" w:cs="Times New Roman"/>
        </w:rPr>
        <w:t xml:space="preserve"> is a British luxury clothing retail enterprise</w:t>
      </w:r>
      <w:r w:rsidR="00783BFD">
        <w:rPr>
          <w:rFonts w:ascii="Times New Roman" w:hAnsi="Times New Roman" w:cs="Times New Roman" w:hint="eastAsia"/>
        </w:rPr>
        <w:t>,</w:t>
      </w:r>
      <w:r w:rsidR="009674AE" w:rsidRPr="009674AE">
        <w:rPr>
          <w:rFonts w:ascii="Times New Roman" w:hAnsi="Times New Roman" w:cs="Times New Roman"/>
          <w:color w:val="FF0000"/>
        </w:rPr>
        <w:t xml:space="preserve"> </w:t>
      </w:r>
      <w:r w:rsidR="009674AE" w:rsidRPr="005E7721">
        <w:rPr>
          <w:rFonts w:ascii="Times New Roman" w:hAnsi="Times New Roman" w:cs="Times New Roman"/>
          <w:color w:val="000000" w:themeColor="text1"/>
        </w:rPr>
        <w:t>known for suits, shirts and dresses with quirky details</w:t>
      </w:r>
      <w:r w:rsidRPr="005E7721">
        <w:rPr>
          <w:rFonts w:ascii="Times New Roman" w:hAnsi="Times New Roman" w:cs="Times New Roman"/>
          <w:color w:val="000000" w:themeColor="text1"/>
        </w:rPr>
        <w:t xml:space="preserve">. </w:t>
      </w:r>
      <w:r w:rsidR="003C37A1" w:rsidRPr="005E7721">
        <w:rPr>
          <w:rFonts w:ascii="Times New Roman" w:hAnsi="Times New Roman" w:cs="Times New Roman"/>
          <w:color w:val="000000" w:themeColor="text1"/>
        </w:rPr>
        <w:t>I</w:t>
      </w:r>
      <w:r w:rsidR="0036655D" w:rsidRPr="005E7721">
        <w:rPr>
          <w:rFonts w:ascii="Times New Roman" w:hAnsi="Times New Roman" w:cs="Times New Roman"/>
          <w:color w:val="000000" w:themeColor="text1"/>
        </w:rPr>
        <w:t>t was foun</w:t>
      </w:r>
      <w:r w:rsidR="0036655D">
        <w:rPr>
          <w:rFonts w:ascii="Times New Roman" w:hAnsi="Times New Roman" w:cs="Times New Roman"/>
        </w:rPr>
        <w:t>ded</w:t>
      </w:r>
      <w:r w:rsidR="006311BC">
        <w:rPr>
          <w:rFonts w:ascii="Times New Roman" w:hAnsi="Times New Roman" w:cs="Times New Roman"/>
        </w:rPr>
        <w:t xml:space="preserve"> </w:t>
      </w:r>
      <w:r w:rsidR="003C37A1">
        <w:rPr>
          <w:rFonts w:ascii="Times New Roman" w:hAnsi="Times New Roman" w:cs="Times New Roman"/>
        </w:rPr>
        <w:t>in Glasgow in 1988 by Ray Kelvin,</w:t>
      </w:r>
      <w:r w:rsidR="003C37A1">
        <w:rPr>
          <w:rFonts w:ascii="Times New Roman" w:hAnsi="Times New Roman" w:cs="Times New Roman" w:hint="eastAsia"/>
        </w:rPr>
        <w:t xml:space="preserve"> </w:t>
      </w:r>
      <w:r w:rsidR="006311BC">
        <w:rPr>
          <w:rFonts w:ascii="Times New Roman" w:hAnsi="Times New Roman" w:cs="Times New Roman" w:hint="eastAsia"/>
        </w:rPr>
        <w:t>w</w:t>
      </w:r>
      <w:r w:rsidR="006311BC">
        <w:rPr>
          <w:rFonts w:ascii="Times New Roman" w:hAnsi="Times New Roman" w:cs="Times New Roman"/>
        </w:rPr>
        <w:t>ho was just a schoolboy at that time, working in a menswear shop owned by his uncle</w:t>
      </w:r>
      <w:r w:rsidR="005B2A19">
        <w:rPr>
          <w:rFonts w:ascii="Times New Roman" w:hAnsi="Times New Roman" w:cs="Times New Roman"/>
        </w:rPr>
        <w:t>.</w:t>
      </w:r>
      <w:r w:rsidR="00BC7A84">
        <w:rPr>
          <w:rFonts w:ascii="Times New Roman" w:hAnsi="Times New Roman" w:cs="Times New Roman"/>
        </w:rPr>
        <w:t xml:space="preserve"> </w:t>
      </w:r>
      <w:r w:rsidR="00AC0011">
        <w:rPr>
          <w:rFonts w:ascii="Times New Roman" w:hAnsi="Times New Roman" w:cs="Times New Roman"/>
        </w:rPr>
        <w:t xml:space="preserve">Not long after founding, </w:t>
      </w:r>
      <w:r w:rsidR="00AC0011" w:rsidRPr="00873559">
        <w:rPr>
          <w:rFonts w:ascii="Times New Roman" w:hAnsi="Times New Roman" w:cs="Times New Roman"/>
          <w:color w:val="000000" w:themeColor="text1"/>
        </w:rPr>
        <w:t>t</w:t>
      </w:r>
      <w:r w:rsidR="002C3931" w:rsidRPr="00873559">
        <w:rPr>
          <w:rFonts w:ascii="Times New Roman" w:hAnsi="Times New Roman" w:cs="Times New Roman"/>
          <w:color w:val="000000" w:themeColor="text1"/>
        </w:rPr>
        <w:t>h</w:t>
      </w:r>
      <w:r w:rsidR="00AC0011" w:rsidRPr="00873559">
        <w:rPr>
          <w:rFonts w:ascii="Times New Roman" w:hAnsi="Times New Roman" w:cs="Times New Roman"/>
          <w:color w:val="000000" w:themeColor="text1"/>
        </w:rPr>
        <w:t>e</w:t>
      </w:r>
      <w:r w:rsidR="002C3931" w:rsidRPr="00873559">
        <w:rPr>
          <w:rFonts w:ascii="Times New Roman" w:hAnsi="Times New Roman" w:cs="Times New Roman"/>
          <w:color w:val="000000" w:themeColor="text1"/>
        </w:rPr>
        <w:t xml:space="preserve"> company</w:t>
      </w:r>
      <w:r w:rsidR="00AC0011" w:rsidRPr="00873559">
        <w:rPr>
          <w:rFonts w:ascii="Times New Roman" w:hAnsi="Times New Roman" w:cs="Times New Roman"/>
          <w:color w:val="000000" w:themeColor="text1"/>
        </w:rPr>
        <w:t xml:space="preserve"> </w:t>
      </w:r>
      <w:r w:rsidR="002C3931" w:rsidRPr="00873559">
        <w:rPr>
          <w:rFonts w:ascii="Times New Roman" w:hAnsi="Times New Roman" w:cs="Times New Roman"/>
          <w:color w:val="000000" w:themeColor="text1"/>
        </w:rPr>
        <w:t>expanded gradually</w:t>
      </w:r>
      <w:r w:rsidR="00AC0011" w:rsidRPr="00873559">
        <w:rPr>
          <w:rFonts w:ascii="Times New Roman" w:hAnsi="Times New Roman" w:cs="Times New Roman"/>
          <w:color w:val="000000" w:themeColor="text1"/>
        </w:rPr>
        <w:t xml:space="preserve"> through the early 1990s</w:t>
      </w:r>
      <w:r w:rsidR="002C3931" w:rsidRPr="00873559">
        <w:rPr>
          <w:rFonts w:ascii="Times New Roman" w:hAnsi="Times New Roman" w:cs="Times New Roman"/>
          <w:color w:val="000000" w:themeColor="text1"/>
        </w:rPr>
        <w:t xml:space="preserve">, adding </w:t>
      </w:r>
      <w:r w:rsidR="00AC0011" w:rsidRPr="00873559">
        <w:rPr>
          <w:rFonts w:ascii="Times New Roman" w:hAnsi="Times New Roman" w:cs="Times New Roman"/>
          <w:color w:val="000000" w:themeColor="text1"/>
        </w:rPr>
        <w:t xml:space="preserve">some </w:t>
      </w:r>
      <w:r w:rsidR="002C3931" w:rsidRPr="00873559">
        <w:rPr>
          <w:rFonts w:ascii="Times New Roman" w:hAnsi="Times New Roman" w:cs="Times New Roman"/>
          <w:color w:val="000000" w:themeColor="text1"/>
        </w:rPr>
        <w:t>new stores</w:t>
      </w:r>
      <w:r w:rsidR="002A1EFF">
        <w:rPr>
          <w:rFonts w:ascii="Times New Roman" w:hAnsi="Times New Roman" w:cs="Times New Roman"/>
          <w:color w:val="000000" w:themeColor="text1"/>
        </w:rPr>
        <w:t xml:space="preserve"> all the time</w:t>
      </w:r>
      <w:r w:rsidR="002C3931" w:rsidRPr="00873559">
        <w:rPr>
          <w:rFonts w:ascii="Times New Roman" w:hAnsi="Times New Roman" w:cs="Times New Roman"/>
          <w:color w:val="000000" w:themeColor="text1"/>
        </w:rPr>
        <w:t>. In the mid-90s</w:t>
      </w:r>
      <w:r w:rsidR="00DF571D" w:rsidRPr="00873559">
        <w:rPr>
          <w:rFonts w:ascii="Times New Roman" w:hAnsi="Times New Roman" w:cs="Times New Roman"/>
          <w:color w:val="000000" w:themeColor="text1"/>
        </w:rPr>
        <w:t xml:space="preserve">, </w:t>
      </w:r>
      <w:r w:rsidR="002C3931" w:rsidRPr="00873559">
        <w:rPr>
          <w:rFonts w:ascii="Times New Roman" w:hAnsi="Times New Roman" w:cs="Times New Roman"/>
          <w:color w:val="000000" w:themeColor="text1"/>
        </w:rPr>
        <w:t>Ted</w:t>
      </w:r>
      <w:r w:rsidR="009C365E" w:rsidRPr="00873559">
        <w:rPr>
          <w:rFonts w:ascii="Times New Roman" w:hAnsi="Times New Roman" w:cs="Times New Roman"/>
          <w:color w:val="000000" w:themeColor="text1"/>
        </w:rPr>
        <w:t xml:space="preserve"> Baker</w:t>
      </w:r>
      <w:r w:rsidR="002C3931" w:rsidRPr="00873559">
        <w:rPr>
          <w:rFonts w:ascii="Times New Roman" w:hAnsi="Times New Roman" w:cs="Times New Roman"/>
          <w:color w:val="000000" w:themeColor="text1"/>
        </w:rPr>
        <w:t xml:space="preserve"> launched of a series of iconic </w:t>
      </w:r>
      <w:r w:rsidR="009C365E" w:rsidRPr="00873559">
        <w:rPr>
          <w:rFonts w:ascii="Times New Roman" w:hAnsi="Times New Roman" w:cs="Times New Roman"/>
          <w:color w:val="000000" w:themeColor="text1"/>
        </w:rPr>
        <w:t xml:space="preserve">shirts with the icon of </w:t>
      </w:r>
      <w:r w:rsidR="002C3931" w:rsidRPr="00873559">
        <w:rPr>
          <w:rFonts w:ascii="Times New Roman" w:hAnsi="Times New Roman" w:cs="Times New Roman"/>
          <w:color w:val="000000" w:themeColor="text1"/>
        </w:rPr>
        <w:t>“acid house” that became</w:t>
      </w:r>
      <w:r w:rsidR="00873559" w:rsidRPr="00873559">
        <w:rPr>
          <w:rFonts w:ascii="Times New Roman" w:hAnsi="Times New Roman" w:cs="Times New Roman"/>
          <w:color w:val="000000" w:themeColor="text1"/>
        </w:rPr>
        <w:t xml:space="preserve"> a hit with</w:t>
      </w:r>
      <w:r w:rsidR="002C3931" w:rsidRPr="00873559">
        <w:rPr>
          <w:rFonts w:ascii="Times New Roman" w:hAnsi="Times New Roman" w:cs="Times New Roman"/>
          <w:color w:val="000000" w:themeColor="text1"/>
        </w:rPr>
        <w:t xml:space="preserve"> immense</w:t>
      </w:r>
      <w:r w:rsidR="00873559" w:rsidRPr="00873559">
        <w:rPr>
          <w:rFonts w:ascii="Times New Roman" w:hAnsi="Times New Roman" w:cs="Times New Roman"/>
          <w:color w:val="000000" w:themeColor="text1"/>
        </w:rPr>
        <w:t xml:space="preserve"> </w:t>
      </w:r>
      <w:r w:rsidR="002C3931" w:rsidRPr="00873559">
        <w:rPr>
          <w:rFonts w:ascii="Times New Roman" w:hAnsi="Times New Roman" w:cs="Times New Roman"/>
          <w:color w:val="000000" w:themeColor="text1"/>
        </w:rPr>
        <w:t>popular</w:t>
      </w:r>
      <w:r w:rsidR="00873559" w:rsidRPr="00873559">
        <w:rPr>
          <w:rFonts w:ascii="Times New Roman" w:hAnsi="Times New Roman" w:cs="Times New Roman"/>
          <w:color w:val="000000" w:themeColor="text1"/>
        </w:rPr>
        <w:t>ity</w:t>
      </w:r>
      <w:r w:rsidR="002C3931" w:rsidRPr="00873559">
        <w:rPr>
          <w:rFonts w:ascii="Times New Roman" w:hAnsi="Times New Roman" w:cs="Times New Roman"/>
          <w:color w:val="000000" w:themeColor="text1"/>
        </w:rPr>
        <w:t xml:space="preserve">, </w:t>
      </w:r>
      <w:r w:rsidR="002C3931" w:rsidRPr="00076624">
        <w:rPr>
          <w:rFonts w:ascii="Times New Roman" w:hAnsi="Times New Roman" w:cs="Times New Roman"/>
          <w:color w:val="000000" w:themeColor="text1"/>
        </w:rPr>
        <w:t>with queues stretching outside the company’s stores and down the street. By 199</w:t>
      </w:r>
      <w:r w:rsidR="00F5303E" w:rsidRPr="00076624">
        <w:rPr>
          <w:rFonts w:ascii="Times New Roman" w:hAnsi="Times New Roman" w:cs="Times New Roman"/>
          <w:color w:val="000000" w:themeColor="text1"/>
        </w:rPr>
        <w:t xml:space="preserve">7, </w:t>
      </w:r>
      <w:r w:rsidR="00B67496" w:rsidRPr="00076624">
        <w:rPr>
          <w:rFonts w:ascii="Times New Roman" w:hAnsi="Times New Roman" w:cs="Times New Roman"/>
          <w:color w:val="000000" w:themeColor="text1"/>
        </w:rPr>
        <w:t>Ted Baker’s</w:t>
      </w:r>
      <w:r w:rsidR="00F5303E" w:rsidRPr="00076624">
        <w:rPr>
          <w:rFonts w:ascii="Times New Roman" w:hAnsi="Times New Roman" w:cs="Times New Roman"/>
          <w:color w:val="000000" w:themeColor="text1"/>
        </w:rPr>
        <w:t xml:space="preserve"> </w:t>
      </w:r>
      <w:r w:rsidR="002C3931" w:rsidRPr="00076624">
        <w:rPr>
          <w:rFonts w:ascii="Times New Roman" w:hAnsi="Times New Roman" w:cs="Times New Roman"/>
          <w:color w:val="000000" w:themeColor="text1"/>
        </w:rPr>
        <w:t xml:space="preserve">revenues </w:t>
      </w:r>
      <w:r w:rsidR="00076624" w:rsidRPr="00076624">
        <w:rPr>
          <w:rFonts w:ascii="Times New Roman" w:hAnsi="Times New Roman" w:cs="Times New Roman"/>
          <w:color w:val="000000" w:themeColor="text1"/>
        </w:rPr>
        <w:t>reached the amount of</w:t>
      </w:r>
      <w:r w:rsidR="002C3931" w:rsidRPr="00076624">
        <w:rPr>
          <w:rFonts w:ascii="Times New Roman" w:hAnsi="Times New Roman" w:cs="Times New Roman"/>
          <w:color w:val="000000" w:themeColor="text1"/>
        </w:rPr>
        <w:t xml:space="preserve"> £14 million and </w:t>
      </w:r>
      <w:r w:rsidR="007D463E" w:rsidRPr="00076624">
        <w:rPr>
          <w:rFonts w:ascii="Times New Roman" w:hAnsi="Times New Roman" w:cs="Times New Roman"/>
          <w:color w:val="000000" w:themeColor="text1"/>
        </w:rPr>
        <w:t>R</w:t>
      </w:r>
      <w:r w:rsidR="007D463E" w:rsidRPr="00076624">
        <w:rPr>
          <w:rFonts w:ascii="Times New Roman" w:hAnsi="Times New Roman" w:cs="Times New Roman" w:hint="eastAsia"/>
          <w:color w:val="000000" w:themeColor="text1"/>
        </w:rPr>
        <w:t>ay</w:t>
      </w:r>
      <w:r w:rsidR="007D463E" w:rsidRPr="00076624">
        <w:rPr>
          <w:rFonts w:ascii="Times New Roman" w:hAnsi="Times New Roman" w:cs="Times New Roman"/>
          <w:color w:val="000000" w:themeColor="text1"/>
        </w:rPr>
        <w:t xml:space="preserve"> </w:t>
      </w:r>
      <w:r w:rsidR="002C3931" w:rsidRPr="00076624">
        <w:rPr>
          <w:rFonts w:ascii="Times New Roman" w:hAnsi="Times New Roman" w:cs="Times New Roman"/>
          <w:color w:val="000000" w:themeColor="text1"/>
        </w:rPr>
        <w:t xml:space="preserve">Kelvin decided to take </w:t>
      </w:r>
      <w:r w:rsidR="00873559" w:rsidRPr="00076624">
        <w:rPr>
          <w:rFonts w:ascii="Times New Roman" w:hAnsi="Times New Roman" w:cs="Times New Roman"/>
          <w:color w:val="000000" w:themeColor="text1"/>
        </w:rPr>
        <w:t>the company</w:t>
      </w:r>
      <w:r w:rsidR="002C3931" w:rsidRPr="00076624">
        <w:rPr>
          <w:rFonts w:ascii="Times New Roman" w:hAnsi="Times New Roman" w:cs="Times New Roman"/>
          <w:color w:val="000000" w:themeColor="text1"/>
        </w:rPr>
        <w:t xml:space="preserve"> onto the London Stock Exchange.</w:t>
      </w:r>
      <w:r w:rsidR="001A4E24" w:rsidRPr="00076624">
        <w:rPr>
          <w:rFonts w:ascii="Times New Roman" w:hAnsi="Times New Roman" w:cs="Times New Roman"/>
          <w:color w:val="000000" w:themeColor="text1"/>
        </w:rPr>
        <w:t xml:space="preserve"> </w:t>
      </w:r>
      <w:r w:rsidR="00B01EBA">
        <w:rPr>
          <w:rFonts w:ascii="Times New Roman" w:hAnsi="Times New Roman" w:cs="Times New Roman"/>
        </w:rPr>
        <w:t>Today, the company is getting a more extensive product range, covering menswear, womenswear, fragrance, watches, luggage and many other areas. Its stores are located all around the world.</w:t>
      </w:r>
      <w:r w:rsidR="00EA7E43">
        <w:rPr>
          <w:rFonts w:ascii="Times New Roman" w:hAnsi="Times New Roman" w:cs="Times New Roman"/>
        </w:rPr>
        <w:t xml:space="preserve"> A</w:t>
      </w:r>
      <w:r w:rsidR="00EA7E43">
        <w:rPr>
          <w:rFonts w:ascii="Times New Roman" w:hAnsi="Times New Roman" w:cs="Times New Roman" w:hint="eastAsia"/>
        </w:rPr>
        <w:t>ccording</w:t>
      </w:r>
      <w:r w:rsidR="00EA7E43">
        <w:rPr>
          <w:rFonts w:ascii="Times New Roman" w:hAnsi="Times New Roman" w:cs="Times New Roman"/>
        </w:rPr>
        <w:t xml:space="preserve"> to its annual report</w:t>
      </w:r>
      <w:r w:rsidR="00EF112D">
        <w:rPr>
          <w:rFonts w:ascii="Times New Roman" w:hAnsi="Times New Roman" w:cs="Times New Roman"/>
        </w:rPr>
        <w:t xml:space="preserve"> in</w:t>
      </w:r>
      <w:r w:rsidR="00EA7E43" w:rsidRPr="00EF112D">
        <w:rPr>
          <w:rFonts w:ascii="Times New Roman" w:hAnsi="Times New Roman" w:cs="Times New Roman"/>
          <w:color w:val="000000" w:themeColor="text1"/>
        </w:rPr>
        <w:t xml:space="preserve"> 2019,</w:t>
      </w:r>
      <w:r w:rsidR="00EA7E43">
        <w:rPr>
          <w:rFonts w:ascii="Times New Roman" w:hAnsi="Times New Roman" w:cs="Times New Roman"/>
        </w:rPr>
        <w:t xml:space="preserve"> </w:t>
      </w:r>
      <w:r w:rsidR="004E3735">
        <w:rPr>
          <w:rFonts w:ascii="Times New Roman" w:hAnsi="Times New Roman" w:cs="Times New Roman"/>
        </w:rPr>
        <w:t>t</w:t>
      </w:r>
      <w:r w:rsidR="004E3735" w:rsidRPr="004E3735">
        <w:rPr>
          <w:rFonts w:ascii="Times New Roman" w:hAnsi="Times New Roman" w:cs="Times New Roman"/>
        </w:rPr>
        <w:t xml:space="preserve">he relatively low number of </w:t>
      </w:r>
      <w:r w:rsidR="004E3735">
        <w:rPr>
          <w:rFonts w:ascii="Times New Roman" w:hAnsi="Times New Roman" w:cs="Times New Roman"/>
        </w:rPr>
        <w:t xml:space="preserve">their </w:t>
      </w:r>
      <w:r w:rsidR="004E3735" w:rsidRPr="004E3735">
        <w:rPr>
          <w:rFonts w:ascii="Times New Roman" w:hAnsi="Times New Roman" w:cs="Times New Roman"/>
        </w:rPr>
        <w:t xml:space="preserve">own stores and higher number of concession locations allows </w:t>
      </w:r>
      <w:r w:rsidR="004E3735">
        <w:rPr>
          <w:rFonts w:ascii="Times New Roman" w:hAnsi="Times New Roman" w:cs="Times New Roman"/>
        </w:rPr>
        <w:t>Ted Baker</w:t>
      </w:r>
      <w:r w:rsidR="004E3735" w:rsidRPr="004E3735">
        <w:rPr>
          <w:rFonts w:ascii="Times New Roman" w:hAnsi="Times New Roman" w:cs="Times New Roman"/>
        </w:rPr>
        <w:t xml:space="preserve"> to maintain a flexible store business model</w:t>
      </w:r>
      <w:r w:rsidR="004E3735">
        <w:rPr>
          <w:rFonts w:ascii="Times New Roman" w:hAnsi="Times New Roman" w:cs="Times New Roman"/>
        </w:rPr>
        <w:t xml:space="preserve">. </w:t>
      </w:r>
    </w:p>
    <w:p w:rsidR="003A2811" w:rsidRPr="00B01EBA" w:rsidRDefault="003A2811" w:rsidP="00A11E88">
      <w:pPr>
        <w:rPr>
          <w:rFonts w:ascii="Times New Roman" w:hAnsi="Times New Roman" w:cs="Times New Roman" w:hint="eastAsia"/>
        </w:rPr>
      </w:pPr>
    </w:p>
    <w:p w:rsidR="00A172DC" w:rsidRPr="00436002" w:rsidRDefault="0075117C" w:rsidP="00AA4945">
      <w:pPr>
        <w:pStyle w:val="a6"/>
        <w:numPr>
          <w:ilvl w:val="1"/>
          <w:numId w:val="1"/>
        </w:numPr>
        <w:ind w:firstLineChars="0"/>
        <w:rPr>
          <w:rFonts w:ascii="Times New Roman" w:hAnsi="Times New Roman" w:cs="Times New Roman"/>
          <w:color w:val="000000" w:themeColor="text1"/>
        </w:rPr>
      </w:pPr>
      <w:r w:rsidRPr="00436002">
        <w:rPr>
          <w:rFonts w:ascii="Times New Roman" w:hAnsi="Times New Roman" w:cs="Times New Roman"/>
          <w:color w:val="000000" w:themeColor="text1"/>
        </w:rPr>
        <w:t>Overstatement</w:t>
      </w:r>
      <w:r w:rsidR="009476BF" w:rsidRPr="00436002">
        <w:rPr>
          <w:rFonts w:ascii="Times New Roman" w:hAnsi="Times New Roman" w:cs="Times New Roman"/>
          <w:color w:val="000000" w:themeColor="text1"/>
        </w:rPr>
        <w:t xml:space="preserve">——the </w:t>
      </w:r>
      <w:r w:rsidRPr="00436002">
        <w:rPr>
          <w:rFonts w:ascii="Times New Roman" w:hAnsi="Times New Roman" w:cs="Times New Roman" w:hint="eastAsia"/>
          <w:color w:val="000000" w:themeColor="text1"/>
        </w:rPr>
        <w:t>Accounting</w:t>
      </w:r>
      <w:r w:rsidRPr="00436002">
        <w:rPr>
          <w:rFonts w:ascii="Times New Roman" w:hAnsi="Times New Roman" w:cs="Times New Roman"/>
          <w:color w:val="000000" w:themeColor="text1"/>
        </w:rPr>
        <w:t xml:space="preserve"> S</w:t>
      </w:r>
      <w:r w:rsidRPr="00436002">
        <w:rPr>
          <w:rFonts w:ascii="Times New Roman" w:hAnsi="Times New Roman" w:cs="Times New Roman" w:hint="eastAsia"/>
          <w:color w:val="000000" w:themeColor="text1"/>
        </w:rPr>
        <w:t>candal</w:t>
      </w:r>
    </w:p>
    <w:p w:rsidR="00AD49AE" w:rsidRDefault="00411DC0" w:rsidP="00AA4945">
      <w:pPr>
        <w:rPr>
          <w:rFonts w:ascii="Times New Roman" w:hAnsi="Times New Roman" w:cs="Times New Roman"/>
          <w:color w:val="000000" w:themeColor="text1"/>
        </w:rPr>
      </w:pPr>
      <w:r w:rsidRPr="003B517E">
        <w:rPr>
          <w:rFonts w:ascii="Times New Roman" w:hAnsi="Times New Roman" w:cs="Times New Roman"/>
          <w:color w:val="000000" w:themeColor="text1"/>
        </w:rPr>
        <w:t>In December 2019, it was revealed that</w:t>
      </w:r>
      <w:r w:rsidR="002167D6" w:rsidRPr="003B517E">
        <w:rPr>
          <w:rFonts w:ascii="Times New Roman" w:hAnsi="Times New Roman" w:cs="Times New Roman"/>
          <w:color w:val="000000" w:themeColor="text1"/>
        </w:rPr>
        <w:t xml:space="preserve"> the</w:t>
      </w:r>
      <w:r w:rsidR="003B517E" w:rsidRPr="003B517E">
        <w:rPr>
          <w:rFonts w:ascii="Times New Roman" w:hAnsi="Times New Roman" w:cs="Times New Roman"/>
          <w:color w:val="000000" w:themeColor="text1"/>
        </w:rPr>
        <w:t xml:space="preserve"> famous</w:t>
      </w:r>
      <w:r w:rsidR="002167D6" w:rsidRPr="003B517E">
        <w:rPr>
          <w:rFonts w:ascii="Times New Roman" w:hAnsi="Times New Roman" w:cs="Times New Roman"/>
          <w:color w:val="000000" w:themeColor="text1"/>
        </w:rPr>
        <w:t xml:space="preserve"> fashion brand</w:t>
      </w:r>
      <w:r w:rsidRPr="003B517E">
        <w:rPr>
          <w:rFonts w:ascii="Times New Roman" w:hAnsi="Times New Roman" w:cs="Times New Roman"/>
          <w:color w:val="000000" w:themeColor="text1"/>
        </w:rPr>
        <w:t xml:space="preserve"> Ted Baker</w:t>
      </w:r>
      <w:r w:rsidR="003B517E" w:rsidRPr="003B517E">
        <w:rPr>
          <w:rFonts w:ascii="Times New Roman" w:hAnsi="Times New Roman" w:cs="Times New Roman"/>
          <w:color w:val="000000" w:themeColor="text1"/>
        </w:rPr>
        <w:t>’s earnings</w:t>
      </w:r>
      <w:r w:rsidRPr="003B517E">
        <w:rPr>
          <w:rFonts w:ascii="Times New Roman" w:hAnsi="Times New Roman" w:cs="Times New Roman" w:hint="eastAsia"/>
          <w:color w:val="000000" w:themeColor="text1"/>
        </w:rPr>
        <w:t xml:space="preserve"> </w:t>
      </w:r>
      <w:r w:rsidRPr="003B517E">
        <w:rPr>
          <w:rFonts w:ascii="Times New Roman" w:hAnsi="Times New Roman" w:cs="Times New Roman"/>
          <w:color w:val="000000" w:themeColor="text1"/>
        </w:rPr>
        <w:t>had</w:t>
      </w:r>
      <w:r w:rsidR="003B517E" w:rsidRPr="003B517E">
        <w:rPr>
          <w:rFonts w:ascii="Times New Roman" w:hAnsi="Times New Roman" w:cs="Times New Roman"/>
          <w:color w:val="000000" w:themeColor="text1"/>
        </w:rPr>
        <w:t xml:space="preserve"> been</w:t>
      </w:r>
      <w:r w:rsidRPr="003B517E">
        <w:rPr>
          <w:rFonts w:ascii="Times New Roman" w:hAnsi="Times New Roman" w:cs="Times New Roman"/>
          <w:color w:val="000000" w:themeColor="text1"/>
        </w:rPr>
        <w:t xml:space="preserve"> overstated by a huge amount. </w:t>
      </w:r>
      <w:r w:rsidRPr="00BB6DBE">
        <w:rPr>
          <w:rFonts w:ascii="Times New Roman" w:hAnsi="Times New Roman" w:cs="Times New Roman"/>
          <w:color w:val="000000" w:themeColor="text1"/>
        </w:rPr>
        <w:t>In January 2020,</w:t>
      </w:r>
      <w:r w:rsidRPr="00411DC0">
        <w:rPr>
          <w:rFonts w:ascii="Times New Roman" w:hAnsi="Times New Roman" w:cs="Times New Roman"/>
          <w:color w:val="FF0000"/>
        </w:rPr>
        <w:t xml:space="preserve"> </w:t>
      </w:r>
      <w:r w:rsidR="00BB6DBE" w:rsidRPr="00BB6DBE">
        <w:rPr>
          <w:rFonts w:ascii="Times New Roman" w:hAnsi="Times New Roman" w:cs="Times New Roman"/>
          <w:color w:val="000000" w:themeColor="text1"/>
        </w:rPr>
        <w:t xml:space="preserve">it was stated that </w:t>
      </w:r>
      <w:r w:rsidRPr="00BB6DBE">
        <w:rPr>
          <w:rFonts w:ascii="Times New Roman" w:hAnsi="Times New Roman" w:cs="Times New Roman"/>
          <w:color w:val="000000" w:themeColor="text1"/>
        </w:rPr>
        <w:t xml:space="preserve">the severity of </w:t>
      </w:r>
      <w:r w:rsidR="002167D6" w:rsidRPr="00BB6DBE">
        <w:rPr>
          <w:rFonts w:ascii="Times New Roman" w:hAnsi="Times New Roman" w:cs="Times New Roman"/>
          <w:color w:val="000000" w:themeColor="text1"/>
        </w:rPr>
        <w:t>its</w:t>
      </w:r>
      <w:r w:rsidRPr="00BB6DBE">
        <w:rPr>
          <w:rFonts w:ascii="Times New Roman" w:hAnsi="Times New Roman" w:cs="Times New Roman"/>
          <w:color w:val="000000" w:themeColor="text1"/>
        </w:rPr>
        <w:t xml:space="preserve"> overstatement was at least</w:t>
      </w:r>
      <w:r w:rsidR="00BB6DBE" w:rsidRPr="00BB6DBE">
        <w:rPr>
          <w:rFonts w:ascii="Times New Roman" w:hAnsi="Times New Roman" w:cs="Times New Roman"/>
          <w:color w:val="000000" w:themeColor="text1"/>
        </w:rPr>
        <w:t xml:space="preserve"> twice the original</w:t>
      </w:r>
      <w:r w:rsidRPr="00BB6DBE">
        <w:rPr>
          <w:rFonts w:ascii="Times New Roman" w:hAnsi="Times New Roman" w:cs="Times New Roman"/>
          <w:color w:val="000000" w:themeColor="text1"/>
        </w:rPr>
        <w:t xml:space="preserve"> value</w:t>
      </w:r>
      <w:r w:rsidR="00BB6DBE" w:rsidRPr="00BB6DBE">
        <w:rPr>
          <w:rFonts w:ascii="Times New Roman" w:hAnsi="Times New Roman" w:cs="Times New Roman"/>
          <w:color w:val="000000" w:themeColor="text1"/>
        </w:rPr>
        <w:t xml:space="preserve">, which caused a steady stream of </w:t>
      </w:r>
      <w:r w:rsidRPr="00BB6DBE">
        <w:rPr>
          <w:rFonts w:ascii="Times New Roman" w:hAnsi="Times New Roman" w:cs="Times New Roman"/>
          <w:color w:val="000000" w:themeColor="text1"/>
        </w:rPr>
        <w:t xml:space="preserve">bad news over the past year and </w:t>
      </w:r>
      <w:r w:rsidR="00BB6DBE" w:rsidRPr="00BB6DBE">
        <w:rPr>
          <w:rFonts w:ascii="Times New Roman" w:hAnsi="Times New Roman" w:cs="Times New Roman"/>
          <w:color w:val="000000" w:themeColor="text1"/>
        </w:rPr>
        <w:t xml:space="preserve">the stock price of Ted Baker fell </w:t>
      </w:r>
      <w:r w:rsidRPr="00BB6DBE">
        <w:rPr>
          <w:rFonts w:ascii="Times New Roman" w:hAnsi="Times New Roman" w:cs="Times New Roman"/>
          <w:color w:val="000000" w:themeColor="text1"/>
        </w:rPr>
        <w:t>as much as 10%.</w:t>
      </w:r>
      <w:r w:rsidR="002167D6" w:rsidRPr="00BB6DBE">
        <w:rPr>
          <w:rFonts w:ascii="Times New Roman" w:hAnsi="Times New Roman" w:cs="Times New Roman"/>
          <w:color w:val="000000" w:themeColor="text1"/>
        </w:rPr>
        <w:t xml:space="preserve"> </w:t>
      </w:r>
      <w:r w:rsidR="002167D6" w:rsidRPr="00757B89">
        <w:rPr>
          <w:rFonts w:ascii="Times New Roman" w:hAnsi="Times New Roman" w:cs="Times New Roman"/>
          <w:color w:val="000000" w:themeColor="text1"/>
        </w:rPr>
        <w:t xml:space="preserve">In this case, </w:t>
      </w:r>
      <w:r w:rsidR="000C3347" w:rsidRPr="00757B89">
        <w:rPr>
          <w:rFonts w:ascii="Times New Roman" w:hAnsi="Times New Roman" w:cs="Times New Roman" w:hint="eastAsia"/>
          <w:color w:val="000000" w:themeColor="text1"/>
        </w:rPr>
        <w:t>Ted</w:t>
      </w:r>
      <w:r w:rsidR="000C3347" w:rsidRPr="00757B89">
        <w:rPr>
          <w:rFonts w:ascii="Times New Roman" w:hAnsi="Times New Roman" w:cs="Times New Roman"/>
          <w:color w:val="000000" w:themeColor="text1"/>
        </w:rPr>
        <w:t xml:space="preserve"> B</w:t>
      </w:r>
      <w:r w:rsidR="000C3347" w:rsidRPr="00757B89">
        <w:rPr>
          <w:rFonts w:ascii="Times New Roman" w:hAnsi="Times New Roman" w:cs="Times New Roman" w:hint="eastAsia"/>
          <w:color w:val="000000" w:themeColor="text1"/>
        </w:rPr>
        <w:t>aker</w:t>
      </w:r>
      <w:r w:rsidR="000C3347" w:rsidRPr="00757B89">
        <w:rPr>
          <w:rFonts w:ascii="Times New Roman" w:hAnsi="Times New Roman" w:cs="Times New Roman"/>
          <w:color w:val="000000" w:themeColor="text1"/>
        </w:rPr>
        <w:t xml:space="preserve"> </w:t>
      </w:r>
      <w:r w:rsidR="000C3347" w:rsidRPr="00757B89">
        <w:rPr>
          <w:rFonts w:ascii="Times New Roman" w:hAnsi="Times New Roman" w:cs="Times New Roman" w:hint="eastAsia"/>
          <w:color w:val="000000" w:themeColor="text1"/>
        </w:rPr>
        <w:t>present</w:t>
      </w:r>
      <w:r w:rsidR="002167D6" w:rsidRPr="00757B89">
        <w:rPr>
          <w:rFonts w:ascii="Times New Roman" w:hAnsi="Times New Roman" w:cs="Times New Roman"/>
          <w:color w:val="000000" w:themeColor="text1"/>
        </w:rPr>
        <w:t>ed</w:t>
      </w:r>
      <w:r w:rsidR="000C3347" w:rsidRPr="00757B89">
        <w:rPr>
          <w:rFonts w:ascii="Times New Roman" w:hAnsi="Times New Roman" w:cs="Times New Roman"/>
          <w:color w:val="000000" w:themeColor="text1"/>
        </w:rPr>
        <w:t xml:space="preserve"> a</w:t>
      </w:r>
      <w:r w:rsidR="008B1829" w:rsidRPr="00757B89">
        <w:rPr>
          <w:rFonts w:ascii="Times New Roman" w:hAnsi="Times New Roman" w:cs="Times New Roman"/>
          <w:color w:val="000000" w:themeColor="text1"/>
        </w:rPr>
        <w:t xml:space="preserve"> </w:t>
      </w:r>
      <w:r w:rsidR="008B1829" w:rsidRPr="00757B89">
        <w:rPr>
          <w:rFonts w:ascii="Times New Roman" w:hAnsi="Times New Roman" w:cs="Times New Roman" w:hint="eastAsia"/>
          <w:color w:val="000000" w:themeColor="text1"/>
        </w:rPr>
        <w:t>typical</w:t>
      </w:r>
      <w:r w:rsidR="002167D6" w:rsidRPr="00757B89">
        <w:rPr>
          <w:rFonts w:ascii="Times New Roman" w:hAnsi="Times New Roman" w:cs="Times New Roman"/>
          <w:color w:val="000000" w:themeColor="text1"/>
        </w:rPr>
        <w:t xml:space="preserve"> </w:t>
      </w:r>
      <w:r w:rsidR="000C3347" w:rsidRPr="00757B89">
        <w:rPr>
          <w:rFonts w:ascii="Times New Roman" w:hAnsi="Times New Roman" w:cs="Times New Roman"/>
          <w:color w:val="000000" w:themeColor="text1"/>
        </w:rPr>
        <w:t xml:space="preserve">example of an enterprise </w:t>
      </w:r>
      <w:r w:rsidR="008B1829" w:rsidRPr="00757B89">
        <w:rPr>
          <w:rFonts w:ascii="Times New Roman" w:hAnsi="Times New Roman" w:cs="Times New Roman" w:hint="eastAsia"/>
          <w:color w:val="000000" w:themeColor="text1"/>
        </w:rPr>
        <w:t>that</w:t>
      </w:r>
      <w:r w:rsidR="008B1829" w:rsidRPr="00757B89">
        <w:rPr>
          <w:rFonts w:ascii="Times New Roman" w:hAnsi="Times New Roman" w:cs="Times New Roman"/>
          <w:color w:val="000000" w:themeColor="text1"/>
        </w:rPr>
        <w:t xml:space="preserve"> </w:t>
      </w:r>
      <w:r w:rsidR="000C3347" w:rsidRPr="00757B89">
        <w:rPr>
          <w:rFonts w:ascii="Times New Roman" w:hAnsi="Times New Roman" w:cs="Times New Roman"/>
          <w:color w:val="000000" w:themeColor="text1"/>
        </w:rPr>
        <w:t>create</w:t>
      </w:r>
      <w:r w:rsidR="008B1829" w:rsidRPr="00757B89">
        <w:rPr>
          <w:rFonts w:ascii="Times New Roman" w:hAnsi="Times New Roman" w:cs="Times New Roman" w:hint="eastAsia"/>
          <w:color w:val="000000" w:themeColor="text1"/>
        </w:rPr>
        <w:t>d</w:t>
      </w:r>
      <w:r w:rsidR="000C3347" w:rsidRPr="00757B89">
        <w:rPr>
          <w:rFonts w:ascii="Times New Roman" w:hAnsi="Times New Roman" w:cs="Times New Roman"/>
          <w:color w:val="000000" w:themeColor="text1"/>
        </w:rPr>
        <w:t xml:space="preserve"> their own crisis and exacerbate</w:t>
      </w:r>
      <w:r w:rsidR="008B1829" w:rsidRPr="00757B89">
        <w:rPr>
          <w:rFonts w:ascii="Times New Roman" w:hAnsi="Times New Roman" w:cs="Times New Roman" w:hint="eastAsia"/>
          <w:color w:val="000000" w:themeColor="text1"/>
        </w:rPr>
        <w:t>d</w:t>
      </w:r>
      <w:r w:rsidR="008B1829" w:rsidRPr="00757B89">
        <w:rPr>
          <w:rFonts w:ascii="Times New Roman" w:hAnsi="Times New Roman" w:cs="Times New Roman"/>
          <w:color w:val="000000" w:themeColor="text1"/>
        </w:rPr>
        <w:t xml:space="preserve"> </w:t>
      </w:r>
      <w:r w:rsidR="000C3347" w:rsidRPr="00757B89">
        <w:rPr>
          <w:rFonts w:ascii="Times New Roman" w:hAnsi="Times New Roman" w:cs="Times New Roman"/>
          <w:color w:val="000000" w:themeColor="text1"/>
        </w:rPr>
        <w:t>the damage by handling it poorly.</w:t>
      </w:r>
      <w:r w:rsidR="000C3347">
        <w:rPr>
          <w:rFonts w:ascii="Times New Roman" w:hAnsi="Times New Roman" w:cs="Times New Roman"/>
          <w:color w:val="000000" w:themeColor="text1"/>
        </w:rPr>
        <w:t xml:space="preserve"> </w:t>
      </w:r>
    </w:p>
    <w:p w:rsidR="00D34DDD" w:rsidRPr="00D34DDD" w:rsidRDefault="00D34DDD" w:rsidP="00AA4945">
      <w:pPr>
        <w:rPr>
          <w:rFonts w:ascii="Times New Roman" w:hAnsi="Times New Roman" w:cs="Times New Roman" w:hint="eastAsia"/>
          <w:color w:val="000000" w:themeColor="text1"/>
        </w:rPr>
      </w:pPr>
    </w:p>
    <w:p w:rsidR="00297463" w:rsidRPr="00D34DDD" w:rsidRDefault="00855913" w:rsidP="00A11E88">
      <w:pPr>
        <w:rPr>
          <w:rFonts w:ascii="Times New Roman" w:hAnsi="Times New Roman" w:cs="Times New Roman"/>
          <w:color w:val="000000" w:themeColor="text1"/>
        </w:rPr>
      </w:pPr>
      <w:r w:rsidRPr="00D34DDD">
        <w:rPr>
          <w:rFonts w:ascii="Times New Roman" w:hAnsi="Times New Roman" w:cs="Times New Roman"/>
          <w:color w:val="000000" w:themeColor="text1"/>
        </w:rPr>
        <w:t xml:space="preserve">According to </w:t>
      </w:r>
      <w:r w:rsidR="00355BA6" w:rsidRPr="00D34DDD">
        <w:rPr>
          <w:rFonts w:ascii="Times New Roman" w:hAnsi="Times New Roman" w:cs="Times New Roman"/>
          <w:color w:val="000000" w:themeColor="text1"/>
        </w:rPr>
        <w:t>T</w:t>
      </w:r>
      <w:r w:rsidR="001F0D36" w:rsidRPr="00D34DDD">
        <w:rPr>
          <w:rFonts w:ascii="Times New Roman" w:hAnsi="Times New Roman" w:cs="Times New Roman" w:hint="eastAsia"/>
          <w:color w:val="000000" w:themeColor="text1"/>
        </w:rPr>
        <w:t>ed</w:t>
      </w:r>
      <w:r w:rsidR="001F0D36" w:rsidRPr="00D34DDD">
        <w:rPr>
          <w:rFonts w:ascii="Times New Roman" w:hAnsi="Times New Roman" w:cs="Times New Roman"/>
          <w:color w:val="000000" w:themeColor="text1"/>
        </w:rPr>
        <w:t xml:space="preserve"> B</w:t>
      </w:r>
      <w:r w:rsidR="001F0D36" w:rsidRPr="00D34DDD">
        <w:rPr>
          <w:rFonts w:ascii="Times New Roman" w:hAnsi="Times New Roman" w:cs="Times New Roman" w:hint="eastAsia"/>
          <w:color w:val="000000" w:themeColor="text1"/>
        </w:rPr>
        <w:t>ake</w:t>
      </w:r>
      <w:r w:rsidRPr="00D34DDD">
        <w:rPr>
          <w:rFonts w:ascii="Times New Roman" w:hAnsi="Times New Roman" w:cs="Times New Roman" w:hint="eastAsia"/>
          <w:color w:val="000000" w:themeColor="text1"/>
        </w:rPr>
        <w:t>r</w:t>
      </w:r>
      <w:r w:rsidRPr="00D34DDD">
        <w:rPr>
          <w:rFonts w:ascii="Times New Roman" w:hAnsi="Times New Roman" w:cs="Times New Roman"/>
          <w:color w:val="000000" w:themeColor="text1"/>
        </w:rPr>
        <w:t xml:space="preserve">, </w:t>
      </w:r>
      <w:r w:rsidR="00355BA6" w:rsidRPr="00D34DDD">
        <w:rPr>
          <w:rFonts w:ascii="Times New Roman" w:hAnsi="Times New Roman" w:cs="Times New Roman"/>
          <w:color w:val="000000" w:themeColor="text1"/>
        </w:rPr>
        <w:t>the</w:t>
      </w:r>
      <w:r w:rsidR="001F0D36" w:rsidRPr="00D34DDD">
        <w:rPr>
          <w:rFonts w:ascii="Times New Roman" w:hAnsi="Times New Roman" w:cs="Times New Roman"/>
          <w:color w:val="000000" w:themeColor="text1"/>
        </w:rPr>
        <w:t xml:space="preserve"> company’s</w:t>
      </w:r>
      <w:r w:rsidR="00355BA6" w:rsidRPr="00D34DDD">
        <w:rPr>
          <w:rFonts w:ascii="Times New Roman" w:hAnsi="Times New Roman" w:cs="Times New Roman"/>
          <w:color w:val="000000" w:themeColor="text1"/>
        </w:rPr>
        <w:t xml:space="preserve"> value of stock on its balance sheet was overstated by </w:t>
      </w:r>
      <w:r w:rsidRPr="00D34DDD">
        <w:rPr>
          <w:rFonts w:ascii="Times New Roman" w:hAnsi="Times New Roman" w:cs="Times New Roman"/>
          <w:color w:val="000000" w:themeColor="text1"/>
        </w:rPr>
        <w:t>£</w:t>
      </w:r>
      <w:r w:rsidR="00355BA6" w:rsidRPr="00D34DDD">
        <w:rPr>
          <w:rFonts w:ascii="Times New Roman" w:hAnsi="Times New Roman" w:cs="Times New Roman"/>
          <w:color w:val="000000" w:themeColor="text1"/>
        </w:rPr>
        <w:t>58 million as at Jan</w:t>
      </w:r>
      <w:r w:rsidR="00C76918" w:rsidRPr="00D34DDD">
        <w:rPr>
          <w:rFonts w:ascii="Times New Roman" w:hAnsi="Times New Roman" w:cs="Times New Roman" w:hint="eastAsia"/>
          <w:color w:val="000000" w:themeColor="text1"/>
        </w:rPr>
        <w:t>uary</w:t>
      </w:r>
      <w:r w:rsidR="00355BA6" w:rsidRPr="00D34DDD">
        <w:rPr>
          <w:rFonts w:ascii="Times New Roman" w:hAnsi="Times New Roman" w:cs="Times New Roman"/>
          <w:color w:val="000000" w:themeColor="text1"/>
        </w:rPr>
        <w:t xml:space="preserve"> 26, 2019,</w:t>
      </w:r>
      <w:r w:rsidR="004A570E" w:rsidRPr="00D34DDD">
        <w:rPr>
          <w:rFonts w:ascii="Times New Roman" w:hAnsi="Times New Roman" w:cs="Times New Roman"/>
          <w:color w:val="000000" w:themeColor="text1"/>
        </w:rPr>
        <w:t xml:space="preserve"> the number of which was</w:t>
      </w:r>
      <w:r w:rsidR="00355BA6" w:rsidRPr="00D34DDD">
        <w:rPr>
          <w:rFonts w:ascii="Times New Roman" w:hAnsi="Times New Roman" w:cs="Times New Roman" w:hint="eastAsia"/>
          <w:color w:val="000000" w:themeColor="text1"/>
        </w:rPr>
        <w:t xml:space="preserve"> </w:t>
      </w:r>
      <w:r w:rsidR="00355BA6" w:rsidRPr="00D34DDD">
        <w:rPr>
          <w:rFonts w:ascii="Times New Roman" w:hAnsi="Times New Roman" w:cs="Times New Roman"/>
          <w:color w:val="000000" w:themeColor="text1"/>
        </w:rPr>
        <w:t xml:space="preserve">more than double its preliminary estimate </w:t>
      </w:r>
      <w:r w:rsidR="00355BA6" w:rsidRPr="00D34DDD">
        <w:rPr>
          <w:rFonts w:ascii="Times New Roman" w:hAnsi="Times New Roman" w:cs="Times New Roman"/>
          <w:color w:val="000000" w:themeColor="text1"/>
        </w:rPr>
        <w:lastRenderedPageBreak/>
        <w:t xml:space="preserve">of up to </w:t>
      </w:r>
      <w:r w:rsidRPr="00D34DDD">
        <w:rPr>
          <w:rFonts w:ascii="Times New Roman" w:hAnsi="Times New Roman" w:cs="Times New Roman"/>
          <w:color w:val="000000" w:themeColor="text1"/>
        </w:rPr>
        <w:t>£</w:t>
      </w:r>
      <w:r w:rsidR="00355BA6" w:rsidRPr="00D34DDD">
        <w:rPr>
          <w:rFonts w:ascii="Times New Roman" w:hAnsi="Times New Roman" w:cs="Times New Roman"/>
          <w:color w:val="000000" w:themeColor="text1"/>
        </w:rPr>
        <w:t>25 million</w:t>
      </w:r>
      <w:r w:rsidRPr="00D34DDD">
        <w:rPr>
          <w:rFonts w:ascii="Times New Roman" w:hAnsi="Times New Roman" w:cs="Times New Roman"/>
          <w:color w:val="000000" w:themeColor="text1"/>
        </w:rPr>
        <w:t xml:space="preserve">. </w:t>
      </w:r>
      <w:r w:rsidR="00250679" w:rsidRPr="00D34DDD">
        <w:rPr>
          <w:rFonts w:ascii="Times New Roman" w:hAnsi="Times New Roman" w:cs="Times New Roman"/>
          <w:color w:val="000000" w:themeColor="text1"/>
        </w:rPr>
        <w:t xml:space="preserve">The overstatement was disclosed in December, </w:t>
      </w:r>
      <w:r w:rsidR="00230000" w:rsidRPr="00D34DDD">
        <w:rPr>
          <w:rFonts w:ascii="Times New Roman" w:hAnsi="Times New Roman" w:cs="Times New Roman" w:hint="eastAsia"/>
          <w:color w:val="000000" w:themeColor="text1"/>
        </w:rPr>
        <w:t>just</w:t>
      </w:r>
      <w:r w:rsidR="00230000" w:rsidRPr="00D34DDD">
        <w:rPr>
          <w:rFonts w:ascii="Times New Roman" w:hAnsi="Times New Roman" w:cs="Times New Roman"/>
          <w:color w:val="000000" w:themeColor="text1"/>
        </w:rPr>
        <w:t xml:space="preserve"> </w:t>
      </w:r>
      <w:r w:rsidR="00250679" w:rsidRPr="00D34DDD">
        <w:rPr>
          <w:rFonts w:ascii="Times New Roman" w:hAnsi="Times New Roman" w:cs="Times New Roman"/>
          <w:color w:val="000000" w:themeColor="text1"/>
        </w:rPr>
        <w:t xml:space="preserve">weeks after the company appointed Rachel Osborne as its new finance </w:t>
      </w:r>
      <w:r w:rsidR="006A09E9" w:rsidRPr="00D34DDD">
        <w:rPr>
          <w:rFonts w:ascii="Times New Roman" w:hAnsi="Times New Roman" w:cs="Times New Roman"/>
          <w:color w:val="000000" w:themeColor="text1"/>
        </w:rPr>
        <w:t>officer</w:t>
      </w:r>
      <w:r w:rsidR="00250679" w:rsidRPr="00D34DDD">
        <w:rPr>
          <w:rFonts w:ascii="Times New Roman" w:hAnsi="Times New Roman" w:cs="Times New Roman"/>
          <w:color w:val="000000" w:themeColor="text1"/>
        </w:rPr>
        <w:t xml:space="preserve">. She was named </w:t>
      </w:r>
      <w:r w:rsidR="006A09E9" w:rsidRPr="00D34DDD">
        <w:rPr>
          <w:rFonts w:ascii="Times New Roman" w:hAnsi="Times New Roman" w:cs="Times New Roman"/>
          <w:color w:val="000000" w:themeColor="text1"/>
        </w:rPr>
        <w:t>A</w:t>
      </w:r>
      <w:r w:rsidR="00250679" w:rsidRPr="00D34DDD">
        <w:rPr>
          <w:rFonts w:ascii="Times New Roman" w:hAnsi="Times New Roman" w:cs="Times New Roman"/>
          <w:color w:val="000000" w:themeColor="text1"/>
        </w:rPr>
        <w:t xml:space="preserve">cting </w:t>
      </w:r>
      <w:r w:rsidR="006A09E9" w:rsidRPr="00D34DDD">
        <w:rPr>
          <w:rFonts w:ascii="Times New Roman" w:hAnsi="Times New Roman" w:cs="Times New Roman"/>
          <w:color w:val="000000" w:themeColor="text1"/>
        </w:rPr>
        <w:t>C</w:t>
      </w:r>
      <w:r w:rsidR="00250679" w:rsidRPr="00D34DDD">
        <w:rPr>
          <w:rFonts w:ascii="Times New Roman" w:hAnsi="Times New Roman" w:cs="Times New Roman"/>
          <w:color w:val="000000" w:themeColor="text1"/>
        </w:rPr>
        <w:t xml:space="preserve">hief </w:t>
      </w:r>
      <w:r w:rsidR="006A09E9" w:rsidRPr="00D34DDD">
        <w:rPr>
          <w:rFonts w:ascii="Times New Roman" w:hAnsi="Times New Roman" w:cs="Times New Roman"/>
          <w:color w:val="000000" w:themeColor="text1"/>
        </w:rPr>
        <w:t>E</w:t>
      </w:r>
      <w:r w:rsidR="00250679" w:rsidRPr="00D34DDD">
        <w:rPr>
          <w:rFonts w:ascii="Times New Roman" w:hAnsi="Times New Roman" w:cs="Times New Roman"/>
          <w:color w:val="000000" w:themeColor="text1"/>
        </w:rPr>
        <w:t xml:space="preserve">xecutive </w:t>
      </w:r>
      <w:r w:rsidR="006A09E9" w:rsidRPr="00D34DDD">
        <w:rPr>
          <w:rFonts w:ascii="Times New Roman" w:hAnsi="Times New Roman" w:cs="Times New Roman"/>
          <w:color w:val="000000" w:themeColor="text1"/>
        </w:rPr>
        <w:t>O</w:t>
      </w:r>
      <w:r w:rsidR="00250679" w:rsidRPr="00D34DDD">
        <w:rPr>
          <w:rFonts w:ascii="Times New Roman" w:hAnsi="Times New Roman" w:cs="Times New Roman"/>
          <w:color w:val="000000" w:themeColor="text1"/>
        </w:rPr>
        <w:t>fficer later that month after the exit of Lindsay Page.</w:t>
      </w:r>
      <w:r w:rsidR="008E09CC" w:rsidRPr="00D34DDD">
        <w:rPr>
          <w:rFonts w:ascii="Times New Roman" w:hAnsi="Times New Roman" w:cs="Times New Roman"/>
          <w:color w:val="000000" w:themeColor="text1"/>
        </w:rPr>
        <w:t xml:space="preserve"> </w:t>
      </w:r>
      <w:r w:rsidR="00043BA7" w:rsidRPr="00D34DDD">
        <w:rPr>
          <w:rFonts w:ascii="Times New Roman" w:hAnsi="Times New Roman" w:cs="Times New Roman"/>
          <w:color w:val="000000" w:themeColor="text1"/>
        </w:rPr>
        <w:t xml:space="preserve">As a result, Ted Baker hired </w:t>
      </w:r>
      <w:r w:rsidR="00043BA7" w:rsidRPr="00D34DDD">
        <w:rPr>
          <w:rFonts w:ascii="Times New Roman" w:hAnsi="Times New Roman" w:cs="Times New Roman" w:hint="eastAsia"/>
          <w:color w:val="000000" w:themeColor="text1"/>
        </w:rPr>
        <w:t>famous</w:t>
      </w:r>
      <w:r w:rsidR="00043BA7" w:rsidRPr="00D34DDD">
        <w:rPr>
          <w:rFonts w:ascii="Times New Roman" w:hAnsi="Times New Roman" w:cs="Times New Roman"/>
          <w:color w:val="000000" w:themeColor="text1"/>
        </w:rPr>
        <w:t xml:space="preserve"> international accounting firm Deloitte in December to investigate </w:t>
      </w:r>
      <w:r w:rsidR="00043BA7" w:rsidRPr="00D34DDD">
        <w:rPr>
          <w:rFonts w:ascii="Times New Roman" w:hAnsi="Times New Roman" w:cs="Times New Roman" w:hint="eastAsia"/>
          <w:color w:val="000000" w:themeColor="text1"/>
        </w:rPr>
        <w:t>into</w:t>
      </w:r>
      <w:r w:rsidR="00043BA7" w:rsidRPr="00D34DDD">
        <w:rPr>
          <w:rFonts w:ascii="Times New Roman" w:hAnsi="Times New Roman" w:cs="Times New Roman"/>
          <w:color w:val="000000" w:themeColor="text1"/>
        </w:rPr>
        <w:t xml:space="preserve"> the company’s accounts.</w:t>
      </w:r>
    </w:p>
    <w:p w:rsidR="004E6AA2" w:rsidRDefault="004E6AA2" w:rsidP="00A11E88">
      <w:pPr>
        <w:rPr>
          <w:rFonts w:ascii="Times New Roman" w:hAnsi="Times New Roman" w:cs="Times New Roman"/>
          <w:color w:val="000000" w:themeColor="text1"/>
        </w:rPr>
      </w:pPr>
    </w:p>
    <w:p w:rsidR="004E6AA2" w:rsidRDefault="00046BB2" w:rsidP="00A11E88">
      <w:pPr>
        <w:rPr>
          <w:rFonts w:ascii="Times New Roman" w:hAnsi="Times New Roman" w:cs="Times New Roman" w:hint="eastAsia"/>
          <w:color w:val="000000" w:themeColor="text1"/>
        </w:rPr>
      </w:pPr>
      <w:r>
        <w:rPr>
          <w:rFonts w:ascii="Times New Roman" w:hAnsi="Times New Roman" w:cs="Times New Roman"/>
          <w:color w:val="000000" w:themeColor="text1"/>
        </w:rPr>
        <w:t xml:space="preserve">Right after the investigation and information about the scandal getting released, </w:t>
      </w:r>
      <w:r w:rsidR="00E94FB3">
        <w:rPr>
          <w:rFonts w:ascii="Times New Roman" w:hAnsi="Times New Roman" w:cs="Times New Roman"/>
          <w:color w:val="000000" w:themeColor="text1"/>
        </w:rPr>
        <w:t xml:space="preserve">Ted Baker’s </w:t>
      </w:r>
      <w:r w:rsidR="00E94FB3">
        <w:rPr>
          <w:rFonts w:ascii="Times New Roman" w:hAnsi="Times New Roman" w:cs="Times New Roman" w:hint="eastAsia"/>
          <w:color w:val="000000" w:themeColor="text1"/>
        </w:rPr>
        <w:t>share</w:t>
      </w:r>
      <w:r w:rsidR="00E94FB3">
        <w:rPr>
          <w:rFonts w:ascii="Times New Roman" w:hAnsi="Times New Roman" w:cs="Times New Roman"/>
          <w:color w:val="000000" w:themeColor="text1"/>
        </w:rPr>
        <w:t xml:space="preserve"> </w:t>
      </w:r>
      <w:r w:rsidR="00E94FB3">
        <w:rPr>
          <w:rFonts w:ascii="Times New Roman" w:hAnsi="Times New Roman" w:cs="Times New Roman" w:hint="eastAsia"/>
          <w:color w:val="000000" w:themeColor="text1"/>
        </w:rPr>
        <w:t>price</w:t>
      </w:r>
      <w:r w:rsidR="00E94FB3">
        <w:rPr>
          <w:rFonts w:ascii="Times New Roman" w:hAnsi="Times New Roman" w:cs="Times New Roman"/>
          <w:color w:val="000000" w:themeColor="text1"/>
        </w:rPr>
        <w:t xml:space="preserve"> </w:t>
      </w:r>
      <w:r w:rsidR="00E94FB3">
        <w:rPr>
          <w:rFonts w:ascii="Times New Roman" w:hAnsi="Times New Roman" w:cs="Times New Roman" w:hint="eastAsia"/>
          <w:color w:val="000000" w:themeColor="text1"/>
        </w:rPr>
        <w:t>immediately</w:t>
      </w:r>
      <w:r w:rsidR="00E94FB3">
        <w:rPr>
          <w:rFonts w:ascii="Times New Roman" w:hAnsi="Times New Roman" w:cs="Times New Roman"/>
          <w:color w:val="000000" w:themeColor="text1"/>
        </w:rPr>
        <w:t xml:space="preserve"> </w:t>
      </w:r>
      <w:r w:rsidR="00E94FB3">
        <w:rPr>
          <w:rFonts w:ascii="Times New Roman" w:hAnsi="Times New Roman" w:cs="Times New Roman" w:hint="eastAsia"/>
          <w:color w:val="000000" w:themeColor="text1"/>
        </w:rPr>
        <w:t>dropped</w:t>
      </w:r>
      <w:r w:rsidR="00E94FB3">
        <w:rPr>
          <w:rFonts w:ascii="Times New Roman" w:hAnsi="Times New Roman" w:cs="Times New Roman"/>
          <w:color w:val="000000" w:themeColor="text1"/>
        </w:rPr>
        <w:t xml:space="preserve"> </w:t>
      </w:r>
      <w:r w:rsidR="00E94FB3">
        <w:rPr>
          <w:rFonts w:ascii="Times New Roman" w:hAnsi="Times New Roman" w:cs="Times New Roman" w:hint="eastAsia"/>
          <w:color w:val="000000" w:themeColor="text1"/>
        </w:rPr>
        <w:t>nearly</w:t>
      </w:r>
      <w:r w:rsidR="00E94FB3">
        <w:rPr>
          <w:rFonts w:ascii="Times New Roman" w:hAnsi="Times New Roman" w:cs="Times New Roman"/>
          <w:color w:val="000000" w:themeColor="text1"/>
        </w:rPr>
        <w:t xml:space="preserve"> </w:t>
      </w:r>
      <w:r w:rsidR="004E6AA2">
        <w:rPr>
          <w:rFonts w:ascii="Times New Roman" w:hAnsi="Times New Roman" w:cs="Times New Roman" w:hint="eastAsia"/>
          <w:color w:val="000000" w:themeColor="text1"/>
        </w:rPr>
        <w:t>1</w:t>
      </w:r>
      <w:r w:rsidR="00E94FB3">
        <w:rPr>
          <w:rFonts w:ascii="Times New Roman" w:hAnsi="Times New Roman" w:cs="Times New Roman"/>
          <w:color w:val="000000" w:themeColor="text1"/>
        </w:rPr>
        <w:t>0</w:t>
      </w:r>
      <w:r w:rsidR="009A1180">
        <w:rPr>
          <w:rFonts w:ascii="Times New Roman" w:hAnsi="Times New Roman" w:cs="Times New Roman"/>
          <w:color w:val="000000" w:themeColor="text1"/>
        </w:rPr>
        <w:t>%</w:t>
      </w:r>
      <w:r w:rsidR="00E94FB3">
        <w:rPr>
          <w:rFonts w:ascii="Times New Roman" w:hAnsi="Times New Roman" w:cs="Times New Roman"/>
          <w:color w:val="000000" w:themeColor="text1"/>
        </w:rPr>
        <w:t xml:space="preserve">. </w:t>
      </w:r>
      <w:r w:rsidR="008633CF">
        <w:rPr>
          <w:rFonts w:ascii="Times New Roman" w:hAnsi="Times New Roman" w:cs="Times New Roman"/>
          <w:color w:val="000000" w:themeColor="text1"/>
        </w:rPr>
        <w:t xml:space="preserve">However, </w:t>
      </w:r>
      <w:r w:rsidR="004E6AA2">
        <w:rPr>
          <w:rFonts w:ascii="Times New Roman" w:hAnsi="Times New Roman" w:cs="Times New Roman" w:hint="eastAsia"/>
          <w:color w:val="000000" w:themeColor="text1"/>
        </w:rPr>
        <w:t>Ted</w:t>
      </w:r>
      <w:r w:rsidR="004E6AA2">
        <w:rPr>
          <w:rFonts w:ascii="Times New Roman" w:hAnsi="Times New Roman" w:cs="Times New Roman"/>
          <w:color w:val="000000" w:themeColor="text1"/>
        </w:rPr>
        <w:t xml:space="preserve"> B</w:t>
      </w:r>
      <w:r w:rsidR="004E6AA2">
        <w:rPr>
          <w:rFonts w:ascii="Times New Roman" w:hAnsi="Times New Roman" w:cs="Times New Roman" w:hint="eastAsia"/>
          <w:color w:val="000000" w:themeColor="text1"/>
        </w:rPr>
        <w:t>aker</w:t>
      </w:r>
      <w:r w:rsidR="008633CF">
        <w:rPr>
          <w:rFonts w:ascii="Times New Roman" w:hAnsi="Times New Roman" w:cs="Times New Roman"/>
          <w:color w:val="000000" w:themeColor="text1"/>
        </w:rPr>
        <w:t xml:space="preserve"> didn’t provide more explanations for its accounting overstatement, the problem of which obviously brought the company into a more troubling situation. </w:t>
      </w:r>
      <w:r w:rsidR="00380AC0">
        <w:rPr>
          <w:rFonts w:ascii="Times New Roman" w:hAnsi="Times New Roman" w:cs="Times New Roman" w:hint="eastAsia"/>
          <w:color w:val="000000" w:themeColor="text1"/>
        </w:rPr>
        <w:t>Till</w:t>
      </w:r>
      <w:r w:rsidR="00380AC0">
        <w:rPr>
          <w:rFonts w:ascii="Times New Roman" w:hAnsi="Times New Roman" w:cs="Times New Roman"/>
          <w:color w:val="000000" w:themeColor="text1"/>
        </w:rPr>
        <w:t xml:space="preserve"> the end of January. 2020</w:t>
      </w:r>
      <w:r w:rsidR="004F5476">
        <w:rPr>
          <w:rFonts w:ascii="Times New Roman" w:hAnsi="Times New Roman" w:cs="Times New Roman" w:hint="eastAsia"/>
          <w:color w:val="000000" w:themeColor="text1"/>
        </w:rPr>
        <w:t>,</w:t>
      </w:r>
      <w:r w:rsidR="004F5476">
        <w:rPr>
          <w:rFonts w:ascii="Times New Roman" w:hAnsi="Times New Roman" w:cs="Times New Roman"/>
          <w:color w:val="000000" w:themeColor="text1"/>
        </w:rPr>
        <w:t xml:space="preserve"> Ted Baker’s market capitalization had shrunk by more than 75</w:t>
      </w:r>
      <w:r w:rsidR="009A1180">
        <w:rPr>
          <w:rFonts w:ascii="Times New Roman" w:hAnsi="Times New Roman" w:cs="Times New Roman"/>
          <w:color w:val="000000" w:themeColor="text1"/>
        </w:rPr>
        <w:t>%</w:t>
      </w:r>
      <w:r w:rsidR="004F5476">
        <w:rPr>
          <w:rFonts w:ascii="Times New Roman" w:hAnsi="Times New Roman" w:cs="Times New Roman"/>
          <w:color w:val="000000" w:themeColor="text1"/>
        </w:rPr>
        <w:t xml:space="preserve"> from the beginning of 2019, and </w:t>
      </w:r>
      <w:r w:rsidR="0099647E">
        <w:rPr>
          <w:rFonts w:ascii="Times New Roman" w:hAnsi="Times New Roman" w:cs="Times New Roman"/>
          <w:color w:val="000000" w:themeColor="text1"/>
        </w:rPr>
        <w:t>it fell by about 90</w:t>
      </w:r>
      <w:r w:rsidR="009A1180">
        <w:rPr>
          <w:rFonts w:ascii="Times New Roman" w:hAnsi="Times New Roman" w:cs="Times New Roman"/>
          <w:color w:val="000000" w:themeColor="text1"/>
        </w:rPr>
        <w:t>%</w:t>
      </w:r>
      <w:r w:rsidR="0099647E">
        <w:rPr>
          <w:rFonts w:ascii="Times New Roman" w:hAnsi="Times New Roman" w:cs="Times New Roman"/>
          <w:color w:val="000000" w:themeColor="text1"/>
        </w:rPr>
        <w:t xml:space="preserve"> compared with its peak amount in 2015.</w:t>
      </w:r>
      <w:r w:rsidR="0099647E">
        <w:rPr>
          <w:rFonts w:ascii="Times New Roman" w:hAnsi="Times New Roman" w:cs="Times New Roman" w:hint="eastAsia"/>
          <w:color w:val="000000" w:themeColor="text1"/>
        </w:rPr>
        <w:t xml:space="preserve"> </w:t>
      </w:r>
      <w:r w:rsidR="0099647E">
        <w:rPr>
          <w:rFonts w:ascii="Times New Roman" w:hAnsi="Times New Roman" w:cs="Times New Roman"/>
          <w:color w:val="000000" w:themeColor="text1"/>
        </w:rPr>
        <w:t xml:space="preserve">Furthermore, the fall in the share price also </w:t>
      </w:r>
      <w:r w:rsidR="003B010D">
        <w:rPr>
          <w:rFonts w:ascii="Times New Roman" w:hAnsi="Times New Roman" w:cs="Times New Roman"/>
          <w:color w:val="000000" w:themeColor="text1"/>
        </w:rPr>
        <w:t xml:space="preserve">led to Ray Kelvin, </w:t>
      </w:r>
      <w:r w:rsidR="000739D2">
        <w:rPr>
          <w:rFonts w:ascii="Times New Roman" w:hAnsi="Times New Roman" w:cs="Times New Roman"/>
          <w:color w:val="000000" w:themeColor="text1"/>
        </w:rPr>
        <w:t xml:space="preserve">the founder and </w:t>
      </w:r>
      <w:r w:rsidR="00E746FE">
        <w:rPr>
          <w:rFonts w:ascii="Times New Roman" w:hAnsi="Times New Roman" w:cs="Times New Roman"/>
          <w:color w:val="000000" w:themeColor="text1"/>
        </w:rPr>
        <w:t>former</w:t>
      </w:r>
      <w:r w:rsidR="000739D2">
        <w:rPr>
          <w:rFonts w:ascii="Times New Roman" w:hAnsi="Times New Roman" w:cs="Times New Roman"/>
          <w:color w:val="000000" w:themeColor="text1"/>
        </w:rPr>
        <w:t xml:space="preserve"> </w:t>
      </w:r>
      <w:r w:rsidR="00973D10">
        <w:rPr>
          <w:rFonts w:ascii="Times New Roman" w:hAnsi="Times New Roman" w:cs="Times New Roman"/>
          <w:color w:val="000000" w:themeColor="text1"/>
        </w:rPr>
        <w:t>C</w:t>
      </w:r>
      <w:r w:rsidR="00E746FE">
        <w:rPr>
          <w:rFonts w:ascii="Times New Roman" w:hAnsi="Times New Roman" w:cs="Times New Roman"/>
          <w:color w:val="000000" w:themeColor="text1"/>
        </w:rPr>
        <w:t xml:space="preserve">hief </w:t>
      </w:r>
      <w:r w:rsidR="00973D10">
        <w:rPr>
          <w:rFonts w:ascii="Times New Roman" w:hAnsi="Times New Roman" w:cs="Times New Roman"/>
          <w:color w:val="000000" w:themeColor="text1"/>
        </w:rPr>
        <w:t>E</w:t>
      </w:r>
      <w:r w:rsidR="00E746FE">
        <w:rPr>
          <w:rFonts w:ascii="Times New Roman" w:hAnsi="Times New Roman" w:cs="Times New Roman"/>
          <w:color w:val="000000" w:themeColor="text1"/>
        </w:rPr>
        <w:t xml:space="preserve">xecutive </w:t>
      </w:r>
      <w:r w:rsidR="00973D10">
        <w:rPr>
          <w:rFonts w:ascii="Times New Roman" w:hAnsi="Times New Roman" w:cs="Times New Roman"/>
          <w:color w:val="000000" w:themeColor="text1"/>
        </w:rPr>
        <w:t>O</w:t>
      </w:r>
      <w:r w:rsidR="00E746FE">
        <w:rPr>
          <w:rFonts w:ascii="Times New Roman" w:hAnsi="Times New Roman" w:cs="Times New Roman"/>
          <w:color w:val="000000" w:themeColor="text1"/>
        </w:rPr>
        <w:t>fficer</w:t>
      </w:r>
      <w:r w:rsidR="000739D2">
        <w:rPr>
          <w:rFonts w:ascii="Times New Roman" w:hAnsi="Times New Roman" w:cs="Times New Roman"/>
          <w:color w:val="000000" w:themeColor="text1"/>
        </w:rPr>
        <w:t xml:space="preserve"> of Ted Baker, </w:t>
      </w:r>
      <w:r w:rsidR="003B010D">
        <w:rPr>
          <w:rFonts w:ascii="Times New Roman" w:hAnsi="Times New Roman" w:cs="Times New Roman"/>
          <w:color w:val="000000" w:themeColor="text1"/>
        </w:rPr>
        <w:t xml:space="preserve">seeing his personal fortune shrink by millions of pounds. </w:t>
      </w:r>
      <w:r w:rsidR="002743C0">
        <w:rPr>
          <w:rFonts w:ascii="Times New Roman" w:hAnsi="Times New Roman" w:cs="Times New Roman"/>
          <w:color w:val="000000" w:themeColor="text1"/>
        </w:rPr>
        <w:t xml:space="preserve">What was even worse was that </w:t>
      </w:r>
      <w:r w:rsidR="002743C0" w:rsidRPr="002743C0">
        <w:rPr>
          <w:rFonts w:ascii="Times New Roman" w:hAnsi="Times New Roman" w:cs="Times New Roman"/>
          <w:color w:val="000000" w:themeColor="text1"/>
        </w:rPr>
        <w:t>Ted Baker</w:t>
      </w:r>
      <w:r w:rsidR="002743C0">
        <w:rPr>
          <w:rFonts w:ascii="Times New Roman" w:hAnsi="Times New Roman" w:cs="Times New Roman"/>
          <w:color w:val="000000" w:themeColor="text1"/>
        </w:rPr>
        <w:t>’</w:t>
      </w:r>
      <w:r w:rsidR="002743C0" w:rsidRPr="002743C0">
        <w:rPr>
          <w:rFonts w:ascii="Times New Roman" w:hAnsi="Times New Roman" w:cs="Times New Roman"/>
          <w:color w:val="000000" w:themeColor="text1"/>
        </w:rPr>
        <w:t xml:space="preserve">s sales and earnings also </w:t>
      </w:r>
      <w:r w:rsidR="002743C0">
        <w:rPr>
          <w:rFonts w:ascii="Times New Roman" w:hAnsi="Times New Roman" w:cs="Times New Roman"/>
          <w:color w:val="000000" w:themeColor="text1"/>
        </w:rPr>
        <w:t xml:space="preserve">kept </w:t>
      </w:r>
      <w:r w:rsidR="002743C0" w:rsidRPr="002743C0">
        <w:rPr>
          <w:rFonts w:ascii="Times New Roman" w:hAnsi="Times New Roman" w:cs="Times New Roman"/>
          <w:color w:val="000000" w:themeColor="text1"/>
        </w:rPr>
        <w:t>deteriorat</w:t>
      </w:r>
      <w:r w:rsidR="002743C0">
        <w:rPr>
          <w:rFonts w:ascii="Times New Roman" w:hAnsi="Times New Roman" w:cs="Times New Roman"/>
          <w:color w:val="000000" w:themeColor="text1"/>
        </w:rPr>
        <w:t>ing</w:t>
      </w:r>
      <w:r w:rsidR="002743C0" w:rsidRPr="002743C0">
        <w:rPr>
          <w:rFonts w:ascii="Times New Roman" w:hAnsi="Times New Roman" w:cs="Times New Roman"/>
          <w:color w:val="000000" w:themeColor="text1"/>
        </w:rPr>
        <w:t>.</w:t>
      </w:r>
      <w:r w:rsidR="002743C0">
        <w:rPr>
          <w:rFonts w:ascii="Times New Roman" w:hAnsi="Times New Roman" w:cs="Times New Roman"/>
          <w:color w:val="000000" w:themeColor="text1"/>
        </w:rPr>
        <w:t xml:space="preserve"> In December, 2019, </w:t>
      </w:r>
      <w:r w:rsidR="002743C0" w:rsidRPr="002743C0">
        <w:rPr>
          <w:rFonts w:ascii="Times New Roman" w:hAnsi="Times New Roman" w:cs="Times New Roman"/>
          <w:color w:val="000000" w:themeColor="text1"/>
        </w:rPr>
        <w:t>Ted</w:t>
      </w:r>
      <w:r w:rsidR="002743C0">
        <w:rPr>
          <w:rFonts w:ascii="Times New Roman" w:hAnsi="Times New Roman" w:cs="Times New Roman"/>
          <w:color w:val="000000" w:themeColor="text1"/>
        </w:rPr>
        <w:t xml:space="preserve"> Baker</w:t>
      </w:r>
      <w:r w:rsidR="00146480">
        <w:rPr>
          <w:rFonts w:ascii="Times New Roman" w:hAnsi="Times New Roman" w:cs="Times New Roman"/>
          <w:color w:val="000000" w:themeColor="text1"/>
        </w:rPr>
        <w:t xml:space="preserve"> </w:t>
      </w:r>
      <w:r w:rsidR="00146480">
        <w:rPr>
          <w:rFonts w:ascii="Times New Roman" w:hAnsi="Times New Roman" w:cs="Times New Roman" w:hint="eastAsia"/>
          <w:color w:val="000000" w:themeColor="text1"/>
        </w:rPr>
        <w:t>released</w:t>
      </w:r>
      <w:r w:rsidR="00146480">
        <w:rPr>
          <w:rFonts w:ascii="Times New Roman" w:hAnsi="Times New Roman" w:cs="Times New Roman"/>
          <w:color w:val="000000" w:themeColor="text1"/>
        </w:rPr>
        <w:t xml:space="preserve"> its</w:t>
      </w:r>
      <w:r w:rsidR="002743C0" w:rsidRPr="002743C0">
        <w:rPr>
          <w:rFonts w:ascii="Times New Roman" w:hAnsi="Times New Roman" w:cs="Times New Roman"/>
          <w:color w:val="000000" w:themeColor="text1"/>
        </w:rPr>
        <w:t xml:space="preserve"> fourth profit warning for 2019</w:t>
      </w:r>
      <w:r w:rsidR="00146480">
        <w:rPr>
          <w:rFonts w:ascii="Times New Roman" w:hAnsi="Times New Roman" w:cs="Times New Roman"/>
          <w:color w:val="000000" w:themeColor="text1"/>
        </w:rPr>
        <w:t>, that it would</w:t>
      </w:r>
      <w:r w:rsidR="002743C0" w:rsidRPr="002743C0">
        <w:rPr>
          <w:rFonts w:ascii="Times New Roman" w:hAnsi="Times New Roman" w:cs="Times New Roman"/>
          <w:color w:val="000000" w:themeColor="text1"/>
        </w:rPr>
        <w:t xml:space="preserve"> be half the 23 million</w:t>
      </w:r>
      <w:r w:rsidR="00146480">
        <w:rPr>
          <w:rFonts w:ascii="Times New Roman" w:hAnsi="Times New Roman" w:cs="Times New Roman"/>
          <w:color w:val="000000" w:themeColor="text1"/>
        </w:rPr>
        <w:t xml:space="preserve"> pounds’</w:t>
      </w:r>
      <w:r w:rsidR="002743C0" w:rsidRPr="002743C0">
        <w:rPr>
          <w:rFonts w:ascii="Times New Roman" w:hAnsi="Times New Roman" w:cs="Times New Roman"/>
          <w:color w:val="000000" w:themeColor="text1"/>
        </w:rPr>
        <w:t xml:space="preserve"> profit it made in October of that year. The four profit warnings in </w:t>
      </w:r>
      <w:r w:rsidR="00146480">
        <w:rPr>
          <w:rFonts w:ascii="Times New Roman" w:hAnsi="Times New Roman" w:cs="Times New Roman"/>
          <w:color w:val="000000" w:themeColor="text1"/>
        </w:rPr>
        <w:t xml:space="preserve">just </w:t>
      </w:r>
      <w:r w:rsidR="002743C0" w:rsidRPr="002743C0">
        <w:rPr>
          <w:rFonts w:ascii="Times New Roman" w:hAnsi="Times New Roman" w:cs="Times New Roman"/>
          <w:color w:val="000000" w:themeColor="text1"/>
        </w:rPr>
        <w:t>one year were also the first</w:t>
      </w:r>
      <w:r w:rsidR="00146480">
        <w:rPr>
          <w:rFonts w:ascii="Times New Roman" w:hAnsi="Times New Roman" w:cs="Times New Roman"/>
          <w:color w:val="000000" w:themeColor="text1"/>
        </w:rPr>
        <w:t xml:space="preserve"> time</w:t>
      </w:r>
      <w:r w:rsidR="002743C0" w:rsidRPr="002743C0">
        <w:rPr>
          <w:rFonts w:ascii="Times New Roman" w:hAnsi="Times New Roman" w:cs="Times New Roman"/>
          <w:color w:val="000000" w:themeColor="text1"/>
        </w:rPr>
        <w:t xml:space="preserve"> for the company in 20 years</w:t>
      </w:r>
      <w:r w:rsidR="00146480">
        <w:rPr>
          <w:rFonts w:ascii="Times New Roman" w:hAnsi="Times New Roman" w:cs="Times New Roman"/>
          <w:color w:val="000000" w:themeColor="text1"/>
        </w:rPr>
        <w:t>’ running</w:t>
      </w:r>
      <w:r w:rsidR="00146480">
        <w:rPr>
          <w:rFonts w:ascii="Times New Roman" w:hAnsi="Times New Roman" w:cs="Times New Roman" w:hint="eastAsia"/>
          <w:color w:val="000000" w:themeColor="text1"/>
        </w:rPr>
        <w:t>,</w:t>
      </w:r>
      <w:r w:rsidR="00146480">
        <w:rPr>
          <w:rFonts w:ascii="Times New Roman" w:hAnsi="Times New Roman" w:cs="Times New Roman"/>
          <w:color w:val="000000" w:themeColor="text1"/>
        </w:rPr>
        <w:t xml:space="preserve"> and</w:t>
      </w:r>
      <w:r w:rsidR="002743C0" w:rsidRPr="002743C0">
        <w:rPr>
          <w:rFonts w:ascii="Times New Roman" w:hAnsi="Times New Roman" w:cs="Times New Roman"/>
          <w:color w:val="000000" w:themeColor="text1"/>
        </w:rPr>
        <w:t xml:space="preserve"> all</w:t>
      </w:r>
      <w:r w:rsidR="00146480">
        <w:rPr>
          <w:rFonts w:ascii="Times New Roman" w:hAnsi="Times New Roman" w:cs="Times New Roman"/>
          <w:color w:val="000000" w:themeColor="text1"/>
        </w:rPr>
        <w:t xml:space="preserve"> of these</w:t>
      </w:r>
      <w:r w:rsidR="002743C0" w:rsidRPr="002743C0">
        <w:rPr>
          <w:rFonts w:ascii="Times New Roman" w:hAnsi="Times New Roman" w:cs="Times New Roman"/>
          <w:color w:val="000000" w:themeColor="text1"/>
        </w:rPr>
        <w:t xml:space="preserve"> started after </w:t>
      </w:r>
      <w:r w:rsidR="00146480">
        <w:rPr>
          <w:rFonts w:ascii="Times New Roman" w:hAnsi="Times New Roman" w:cs="Times New Roman"/>
          <w:color w:val="000000" w:themeColor="text1"/>
        </w:rPr>
        <w:t xml:space="preserve">the slowing of </w:t>
      </w:r>
      <w:r w:rsidR="00146480" w:rsidRPr="002743C0">
        <w:rPr>
          <w:rFonts w:ascii="Times New Roman" w:hAnsi="Times New Roman" w:cs="Times New Roman"/>
          <w:color w:val="000000" w:themeColor="text1"/>
        </w:rPr>
        <w:t>Ted Baker</w:t>
      </w:r>
      <w:r w:rsidR="00146480">
        <w:rPr>
          <w:rFonts w:ascii="Times New Roman" w:hAnsi="Times New Roman" w:cs="Times New Roman"/>
          <w:color w:val="000000" w:themeColor="text1"/>
        </w:rPr>
        <w:t>’</w:t>
      </w:r>
      <w:r w:rsidR="00146480" w:rsidRPr="002743C0">
        <w:rPr>
          <w:rFonts w:ascii="Times New Roman" w:hAnsi="Times New Roman" w:cs="Times New Roman"/>
          <w:color w:val="000000" w:themeColor="text1"/>
        </w:rPr>
        <w:t>s</w:t>
      </w:r>
      <w:r w:rsidR="002743C0" w:rsidRPr="002743C0">
        <w:rPr>
          <w:rFonts w:ascii="Times New Roman" w:hAnsi="Times New Roman" w:cs="Times New Roman"/>
          <w:color w:val="000000" w:themeColor="text1"/>
        </w:rPr>
        <w:t xml:space="preserve"> earnings growth in recent years and</w:t>
      </w:r>
      <w:r w:rsidR="00146480">
        <w:rPr>
          <w:rFonts w:ascii="Times New Roman" w:hAnsi="Times New Roman" w:cs="Times New Roman"/>
          <w:color w:val="000000" w:themeColor="text1"/>
        </w:rPr>
        <w:t xml:space="preserve"> after</w:t>
      </w:r>
      <w:r w:rsidR="002743C0" w:rsidRPr="002743C0">
        <w:rPr>
          <w:rFonts w:ascii="Times New Roman" w:hAnsi="Times New Roman" w:cs="Times New Roman"/>
          <w:color w:val="000000" w:themeColor="text1"/>
        </w:rPr>
        <w:t xml:space="preserve"> its founder Ray Kelvin stepped down in the wake of the </w:t>
      </w:r>
      <w:r w:rsidR="00146480">
        <w:rPr>
          <w:rFonts w:ascii="Times New Roman" w:hAnsi="Times New Roman" w:cs="Times New Roman"/>
          <w:color w:val="000000" w:themeColor="text1"/>
        </w:rPr>
        <w:t>“</w:t>
      </w:r>
      <w:r w:rsidR="002743C0" w:rsidRPr="002743C0">
        <w:rPr>
          <w:rFonts w:ascii="Times New Roman" w:hAnsi="Times New Roman" w:cs="Times New Roman"/>
          <w:color w:val="000000" w:themeColor="text1"/>
        </w:rPr>
        <w:t>Hug</w:t>
      </w:r>
      <w:r w:rsidR="00146480">
        <w:rPr>
          <w:rFonts w:ascii="Times New Roman" w:hAnsi="Times New Roman" w:cs="Times New Roman"/>
          <w:color w:val="000000" w:themeColor="text1"/>
        </w:rPr>
        <w:t xml:space="preserve"> G</w:t>
      </w:r>
      <w:r w:rsidR="002743C0" w:rsidRPr="002743C0">
        <w:rPr>
          <w:rFonts w:ascii="Times New Roman" w:hAnsi="Times New Roman" w:cs="Times New Roman"/>
          <w:color w:val="000000" w:themeColor="text1"/>
        </w:rPr>
        <w:t>ate</w:t>
      </w:r>
      <w:r w:rsidR="00146480">
        <w:rPr>
          <w:rFonts w:ascii="Times New Roman" w:hAnsi="Times New Roman" w:cs="Times New Roman"/>
          <w:color w:val="000000" w:themeColor="text1"/>
        </w:rPr>
        <w:t xml:space="preserve">” </w:t>
      </w:r>
      <w:r w:rsidR="002743C0" w:rsidRPr="002743C0">
        <w:rPr>
          <w:rFonts w:ascii="Times New Roman" w:hAnsi="Times New Roman" w:cs="Times New Roman"/>
          <w:color w:val="000000" w:themeColor="text1"/>
        </w:rPr>
        <w:t>scandal.</w:t>
      </w:r>
      <w:r w:rsidR="00146480">
        <w:rPr>
          <w:rFonts w:ascii="Times New Roman" w:hAnsi="Times New Roman" w:cs="Times New Roman"/>
          <w:color w:val="000000" w:themeColor="text1"/>
        </w:rPr>
        <w:t xml:space="preserve"> In October, 2019, </w:t>
      </w:r>
      <w:r w:rsidR="003D643D">
        <w:rPr>
          <w:rFonts w:ascii="Times New Roman" w:hAnsi="Times New Roman" w:cs="Times New Roman"/>
          <w:color w:val="000000" w:themeColor="text1"/>
        </w:rPr>
        <w:t xml:space="preserve">Ted Baker’s debt reached </w:t>
      </w:r>
      <w:r w:rsidR="002E145C">
        <w:rPr>
          <w:rFonts w:ascii="Times New Roman" w:hAnsi="Times New Roman" w:cs="Times New Roman"/>
          <w:color w:val="000000" w:themeColor="text1"/>
        </w:rPr>
        <w:t xml:space="preserve">130 </w:t>
      </w:r>
      <w:r w:rsidR="002E145C">
        <w:rPr>
          <w:rFonts w:ascii="Times New Roman" w:hAnsi="Times New Roman" w:cs="Times New Roman" w:hint="eastAsia"/>
          <w:color w:val="000000" w:themeColor="text1"/>
        </w:rPr>
        <w:t>million</w:t>
      </w:r>
      <w:r w:rsidR="002E145C">
        <w:rPr>
          <w:rFonts w:ascii="Times New Roman" w:hAnsi="Times New Roman" w:cs="Times New Roman"/>
          <w:color w:val="000000" w:themeColor="text1"/>
        </w:rPr>
        <w:t xml:space="preserve"> pounds</w:t>
      </w:r>
      <w:r w:rsidR="00146480">
        <w:rPr>
          <w:rFonts w:ascii="Times New Roman" w:hAnsi="Times New Roman" w:cs="Times New Roman"/>
          <w:color w:val="000000" w:themeColor="text1"/>
        </w:rPr>
        <w:t>.</w:t>
      </w:r>
    </w:p>
    <w:p w:rsidR="002105DD" w:rsidRPr="00043BA7" w:rsidRDefault="002105DD" w:rsidP="00A11E88">
      <w:pPr>
        <w:rPr>
          <w:rFonts w:ascii="Times New Roman" w:hAnsi="Times New Roman" w:cs="Times New Roman" w:hint="eastAsia"/>
          <w:color w:val="FF0000"/>
        </w:rPr>
      </w:pPr>
    </w:p>
    <w:p w:rsidR="00F00B84" w:rsidRPr="0033539C" w:rsidRDefault="00292F7E" w:rsidP="0033539C">
      <w:pPr>
        <w:rPr>
          <w:rFonts w:ascii="Times New Roman" w:hAnsi="Times New Roman" w:cs="Times New Roman" w:hint="eastAsia"/>
          <w:color w:val="000000" w:themeColor="text1"/>
        </w:rPr>
      </w:pPr>
      <w:r w:rsidRPr="00292F7E">
        <w:rPr>
          <w:rFonts w:ascii="Times New Roman" w:hAnsi="Times New Roman" w:cs="Times New Roman"/>
          <w:color w:val="000000" w:themeColor="text1"/>
        </w:rPr>
        <w:t>T</w:t>
      </w:r>
      <w:r w:rsidRPr="00292F7E">
        <w:rPr>
          <w:rFonts w:ascii="Times New Roman" w:hAnsi="Times New Roman" w:cs="Times New Roman" w:hint="eastAsia"/>
          <w:color w:val="000000" w:themeColor="text1"/>
        </w:rPr>
        <w:t>o</w:t>
      </w:r>
      <w:r w:rsidRPr="00292F7E">
        <w:rPr>
          <w:rFonts w:ascii="Times New Roman" w:hAnsi="Times New Roman" w:cs="Times New Roman"/>
          <w:color w:val="000000" w:themeColor="text1"/>
        </w:rPr>
        <w:t xml:space="preserve"> put it simply,</w:t>
      </w:r>
      <w:r w:rsidR="0037257D">
        <w:rPr>
          <w:rFonts w:ascii="Times New Roman" w:hAnsi="Times New Roman" w:cs="Times New Roman"/>
          <w:color w:val="000000" w:themeColor="text1"/>
        </w:rPr>
        <w:t xml:space="preserve"> it was a significant overstatement of inventory.</w:t>
      </w:r>
      <w:r w:rsidRPr="00292F7E">
        <w:rPr>
          <w:rFonts w:ascii="Times New Roman" w:hAnsi="Times New Roman" w:cs="Times New Roman"/>
          <w:color w:val="000000" w:themeColor="text1"/>
        </w:rPr>
        <w:t xml:space="preserve"> </w:t>
      </w:r>
      <w:r w:rsidR="00F00B84" w:rsidRPr="00C509A3">
        <w:rPr>
          <w:rFonts w:ascii="Times New Roman" w:hAnsi="Times New Roman" w:cs="Times New Roman"/>
          <w:color w:val="000000" w:themeColor="text1"/>
        </w:rPr>
        <w:t>Ted Baker ha</w:t>
      </w:r>
      <w:r w:rsidR="00F00B84" w:rsidRPr="00C509A3">
        <w:rPr>
          <w:rFonts w:ascii="Times New Roman" w:hAnsi="Times New Roman" w:cs="Times New Roman" w:hint="eastAsia"/>
          <w:color w:val="000000" w:themeColor="text1"/>
        </w:rPr>
        <w:t>d</w:t>
      </w:r>
      <w:r w:rsidR="00F00B84" w:rsidRPr="00C509A3">
        <w:rPr>
          <w:rFonts w:ascii="Times New Roman" w:hAnsi="Times New Roman" w:cs="Times New Roman"/>
          <w:color w:val="000000" w:themeColor="text1"/>
        </w:rPr>
        <w:t xml:space="preserve"> a low rate of return on capital and a mid-single digit growth rate from self-funding. </w:t>
      </w:r>
      <w:r w:rsidR="008E28D6">
        <w:rPr>
          <w:rFonts w:ascii="Times New Roman" w:hAnsi="Times New Roman" w:cs="Times New Roman"/>
          <w:color w:val="000000" w:themeColor="text1"/>
        </w:rPr>
        <w:t>Its</w:t>
      </w:r>
      <w:r w:rsidR="008E28D6" w:rsidRPr="008E28D6">
        <w:rPr>
          <w:rFonts w:ascii="Times New Roman" w:hAnsi="Times New Roman" w:cs="Times New Roman" w:hint="eastAsia"/>
          <w:color w:val="000000" w:themeColor="text1"/>
        </w:rPr>
        <w:t xml:space="preserve"> </w:t>
      </w:r>
      <w:r w:rsidR="008E28D6" w:rsidRPr="008E28D6">
        <w:rPr>
          <w:rFonts w:ascii="Times New Roman" w:hAnsi="Times New Roman" w:cs="Times New Roman"/>
          <w:color w:val="000000" w:themeColor="text1"/>
        </w:rPr>
        <w:t>m</w:t>
      </w:r>
      <w:r w:rsidR="00F00B84" w:rsidRPr="008E28D6">
        <w:rPr>
          <w:rFonts w:ascii="Times New Roman" w:hAnsi="Times New Roman" w:cs="Times New Roman"/>
          <w:color w:val="000000" w:themeColor="text1"/>
        </w:rPr>
        <w:t>anagement</w:t>
      </w:r>
      <w:r w:rsidR="008E28D6" w:rsidRPr="008E28D6">
        <w:rPr>
          <w:rFonts w:ascii="Times New Roman" w:hAnsi="Times New Roman" w:cs="Times New Roman"/>
          <w:color w:val="000000" w:themeColor="text1"/>
        </w:rPr>
        <w:t xml:space="preserve"> panel</w:t>
      </w:r>
      <w:r w:rsidR="00F00B84" w:rsidRPr="008E28D6">
        <w:rPr>
          <w:rFonts w:ascii="Times New Roman" w:hAnsi="Times New Roman" w:cs="Times New Roman"/>
          <w:color w:val="000000" w:themeColor="text1"/>
        </w:rPr>
        <w:t xml:space="preserve"> chose to increase its growth rate by using significant amounts of leased capital and more recently used debt capital.</w:t>
      </w:r>
      <w:r w:rsidR="00F00B84" w:rsidRPr="0033539C">
        <w:rPr>
          <w:rFonts w:ascii="Times New Roman" w:hAnsi="Times New Roman" w:cs="Times New Roman"/>
          <w:color w:val="000000" w:themeColor="text1"/>
        </w:rPr>
        <w:t xml:space="preserve"> This practice continued for a long time, but eventually Ted </w:t>
      </w:r>
      <w:r w:rsidR="0033539C" w:rsidRPr="0033539C">
        <w:rPr>
          <w:rFonts w:ascii="Times New Roman" w:hAnsi="Times New Roman" w:cs="Times New Roman"/>
          <w:color w:val="000000" w:themeColor="text1"/>
        </w:rPr>
        <w:t>Baker</w:t>
      </w:r>
      <w:r w:rsidR="0033539C" w:rsidRPr="0033539C">
        <w:rPr>
          <w:rFonts w:ascii="Times New Roman" w:hAnsi="Times New Roman" w:cs="Times New Roman" w:hint="eastAsia"/>
          <w:color w:val="000000" w:themeColor="text1"/>
        </w:rPr>
        <w:t xml:space="preserve"> </w:t>
      </w:r>
      <w:r w:rsidR="00F00B84" w:rsidRPr="0033539C">
        <w:rPr>
          <w:rFonts w:ascii="Times New Roman" w:hAnsi="Times New Roman" w:cs="Times New Roman"/>
          <w:color w:val="000000" w:themeColor="text1"/>
        </w:rPr>
        <w:t>entered a market characterized by heavy discounting, which made it impossible to afford excessive leas</w:t>
      </w:r>
      <w:r w:rsidR="0033539C" w:rsidRPr="0033539C">
        <w:rPr>
          <w:rFonts w:ascii="Times New Roman" w:hAnsi="Times New Roman" w:cs="Times New Roman"/>
          <w:color w:val="000000" w:themeColor="text1"/>
        </w:rPr>
        <w:t>e</w:t>
      </w:r>
      <w:r w:rsidR="00F00B84" w:rsidRPr="0033539C">
        <w:rPr>
          <w:rFonts w:ascii="Times New Roman" w:hAnsi="Times New Roman" w:cs="Times New Roman"/>
          <w:color w:val="000000" w:themeColor="text1"/>
        </w:rPr>
        <w:t xml:space="preserve"> and debt liabilities. </w:t>
      </w:r>
      <w:r w:rsidR="0033539C" w:rsidRPr="0033539C">
        <w:rPr>
          <w:rFonts w:ascii="Times New Roman" w:hAnsi="Times New Roman" w:cs="Times New Roman"/>
          <w:color w:val="000000" w:themeColor="text1"/>
        </w:rPr>
        <w:t>The firm</w:t>
      </w:r>
      <w:r w:rsidR="00F00B84" w:rsidRPr="0033539C">
        <w:rPr>
          <w:rFonts w:ascii="Times New Roman" w:hAnsi="Times New Roman" w:cs="Times New Roman"/>
          <w:color w:val="000000" w:themeColor="text1"/>
        </w:rPr>
        <w:t xml:space="preserve"> had no choice but to suspend</w:t>
      </w:r>
      <w:r w:rsidR="0033539C" w:rsidRPr="0033539C">
        <w:rPr>
          <w:rFonts w:ascii="Times New Roman" w:hAnsi="Times New Roman" w:cs="Times New Roman"/>
          <w:color w:val="000000" w:themeColor="text1"/>
        </w:rPr>
        <w:t xml:space="preserve"> its</w:t>
      </w:r>
      <w:r w:rsidR="00F00B84" w:rsidRPr="0033539C">
        <w:rPr>
          <w:rFonts w:ascii="Times New Roman" w:hAnsi="Times New Roman" w:cs="Times New Roman"/>
          <w:color w:val="000000" w:themeColor="text1"/>
        </w:rPr>
        <w:t xml:space="preserve"> dividends and raise additional low-risk equity through a share increase, issuing new shares at the lowest possible price, thereby significantly diluting the holdings of existing shareholders.</w:t>
      </w:r>
    </w:p>
    <w:p w:rsidR="00877974" w:rsidRPr="00877974" w:rsidRDefault="00877974" w:rsidP="00877974">
      <w:pPr>
        <w:rPr>
          <w:rFonts w:ascii="Times New Roman" w:hAnsi="Times New Roman" w:cs="Times New Roman" w:hint="eastAsia"/>
        </w:rPr>
      </w:pPr>
    </w:p>
    <w:p w:rsidR="00B40668" w:rsidRPr="00C1406C" w:rsidRDefault="00877974" w:rsidP="00A11E88">
      <w:pPr>
        <w:rPr>
          <w:rFonts w:ascii="Times New Roman" w:hAnsi="Times New Roman" w:cs="Times New Roman"/>
          <w:color w:val="000000" w:themeColor="text1"/>
        </w:rPr>
      </w:pPr>
      <w:r w:rsidRPr="00C1406C">
        <w:rPr>
          <w:rFonts w:ascii="Times New Roman" w:hAnsi="Times New Roman" w:cs="Times New Roman"/>
          <w:color w:val="000000" w:themeColor="text1"/>
        </w:rPr>
        <w:t xml:space="preserve">1.3 </w:t>
      </w:r>
      <w:r w:rsidR="00B40668" w:rsidRPr="00C1406C">
        <w:rPr>
          <w:rFonts w:ascii="Times New Roman" w:hAnsi="Times New Roman" w:cs="Times New Roman"/>
          <w:color w:val="000000" w:themeColor="text1"/>
        </w:rPr>
        <w:t>Earnings Management</w:t>
      </w:r>
    </w:p>
    <w:p w:rsidR="00C8477E" w:rsidRPr="00D423EE" w:rsidRDefault="005C6B13" w:rsidP="00A11E88">
      <w:pPr>
        <w:rPr>
          <w:rFonts w:ascii="Times New Roman" w:hAnsi="Times New Roman" w:cs="Times New Roman" w:hint="eastAsia"/>
        </w:rPr>
      </w:pPr>
      <w:r>
        <w:rPr>
          <w:rFonts w:ascii="Times New Roman" w:hAnsi="Times New Roman" w:cs="Times New Roman"/>
        </w:rPr>
        <w:t>To</w:t>
      </w:r>
      <w:r>
        <w:rPr>
          <w:rFonts w:ascii="Times New Roman" w:hAnsi="Times New Roman" w:cs="Times New Roman" w:hint="eastAsia"/>
        </w:rPr>
        <w:t xml:space="preserve"> </w:t>
      </w:r>
      <w:r>
        <w:rPr>
          <w:rFonts w:ascii="Times New Roman" w:hAnsi="Times New Roman" w:cs="Times New Roman"/>
        </w:rPr>
        <w:t>accounting research, there is an issue that is that managers alter the reported earnings for their own benefits</w:t>
      </w:r>
      <w:r>
        <w:rPr>
          <w:rFonts w:ascii="Times New Roman" w:hAnsi="Times New Roman" w:cs="Times New Roman" w:hint="eastAsia"/>
        </w:rPr>
        <w:t>.</w:t>
      </w:r>
      <w:r>
        <w:rPr>
          <w:rFonts w:ascii="Times New Roman" w:hAnsi="Times New Roman" w:cs="Times New Roman"/>
        </w:rPr>
        <w:t xml:space="preserve"> </w:t>
      </w:r>
      <w:r w:rsidR="00C8477E">
        <w:rPr>
          <w:rFonts w:ascii="Times New Roman" w:hAnsi="Times New Roman" w:cs="Times New Roman" w:hint="eastAsia"/>
        </w:rPr>
        <w:t>A</w:t>
      </w:r>
      <w:r w:rsidR="00C8477E">
        <w:rPr>
          <w:rFonts w:ascii="Times New Roman" w:hAnsi="Times New Roman" w:cs="Times New Roman"/>
        </w:rPr>
        <w:t>ccording to Schipper</w:t>
      </w:r>
      <w:r w:rsidR="00C8477E" w:rsidRPr="00C8477E">
        <w:rPr>
          <w:rFonts w:ascii="Times New Roman" w:hAnsi="Times New Roman" w:cs="Times New Roman"/>
          <w:color w:val="FF0000"/>
        </w:rPr>
        <w:t xml:space="preserve"> </w:t>
      </w:r>
      <w:r w:rsidR="00C8477E" w:rsidRPr="00FF6705">
        <w:rPr>
          <w:rFonts w:ascii="Times New Roman" w:hAnsi="Times New Roman" w:cs="Times New Roman"/>
          <w:color w:val="000000" w:themeColor="text1"/>
        </w:rPr>
        <w:t>(1989),</w:t>
      </w:r>
      <w:r w:rsidR="00C8477E">
        <w:rPr>
          <w:rFonts w:ascii="Times New Roman" w:hAnsi="Times New Roman" w:cs="Times New Roman"/>
        </w:rPr>
        <w:t xml:space="preserve"> the </w:t>
      </w:r>
      <w:r w:rsidR="00C8477E" w:rsidRPr="00C8477E">
        <w:rPr>
          <w:rFonts w:ascii="Times New Roman" w:hAnsi="Times New Roman" w:cs="Times New Roman"/>
        </w:rPr>
        <w:t xml:space="preserve">former president of the American Accounting Association, </w:t>
      </w:r>
      <w:r w:rsidR="00C8477E">
        <w:rPr>
          <w:rFonts w:ascii="Times New Roman" w:hAnsi="Times New Roman" w:cs="Times New Roman"/>
        </w:rPr>
        <w:t>earnings refers to the</w:t>
      </w:r>
      <w:r w:rsidR="00C8477E" w:rsidRPr="00C8477E">
        <w:rPr>
          <w:rFonts w:ascii="Times New Roman" w:hAnsi="Times New Roman" w:cs="Times New Roman"/>
        </w:rPr>
        <w:t xml:space="preserve"> control</w:t>
      </w:r>
      <w:r w:rsidR="00C8477E">
        <w:rPr>
          <w:rFonts w:ascii="Times New Roman" w:hAnsi="Times New Roman" w:cs="Times New Roman"/>
        </w:rPr>
        <w:t>ling</w:t>
      </w:r>
      <w:r w:rsidR="00C8477E" w:rsidRPr="00C8477E">
        <w:rPr>
          <w:rFonts w:ascii="Times New Roman" w:hAnsi="Times New Roman" w:cs="Times New Roman"/>
        </w:rPr>
        <w:t xml:space="preserve"> of the external financial reporting process</w:t>
      </w:r>
      <w:r w:rsidR="00C8477E">
        <w:rPr>
          <w:rFonts w:ascii="Times New Roman" w:hAnsi="Times New Roman" w:cs="Times New Roman"/>
        </w:rPr>
        <w:t xml:space="preserve"> with a strong purpose</w:t>
      </w:r>
      <w:r w:rsidR="00C8477E" w:rsidRPr="00C8477E">
        <w:rPr>
          <w:rFonts w:ascii="Times New Roman" w:hAnsi="Times New Roman" w:cs="Times New Roman"/>
        </w:rPr>
        <w:t xml:space="preserve"> for some private gain</w:t>
      </w:r>
      <w:r w:rsidR="00C8477E">
        <w:rPr>
          <w:rFonts w:ascii="Times New Roman" w:hAnsi="Times New Roman" w:cs="Times New Roman"/>
        </w:rPr>
        <w:t>s</w:t>
      </w:r>
      <w:r w:rsidR="00C8477E" w:rsidRPr="00C8477E">
        <w:rPr>
          <w:rFonts w:ascii="Times New Roman" w:hAnsi="Times New Roman" w:cs="Times New Roman"/>
        </w:rPr>
        <w:t xml:space="preserve">; the minimal extension of this definition is to include </w:t>
      </w:r>
      <w:r w:rsidR="00C8477E">
        <w:rPr>
          <w:rFonts w:ascii="Times New Roman" w:hAnsi="Times New Roman" w:cs="Times New Roman"/>
        </w:rPr>
        <w:t>the “</w:t>
      </w:r>
      <w:r w:rsidR="00C8477E" w:rsidRPr="00C8477E">
        <w:rPr>
          <w:rFonts w:ascii="Times New Roman" w:hAnsi="Times New Roman" w:cs="Times New Roman"/>
        </w:rPr>
        <w:t>actual</w:t>
      </w:r>
      <w:r w:rsidR="00C8477E">
        <w:rPr>
          <w:rFonts w:ascii="Times New Roman" w:hAnsi="Times New Roman" w:cs="Times New Roman"/>
        </w:rPr>
        <w:t>” earnings</w:t>
      </w:r>
      <w:r w:rsidR="00C8477E" w:rsidRPr="00C8477E">
        <w:rPr>
          <w:rFonts w:ascii="Times New Roman" w:hAnsi="Times New Roman" w:cs="Times New Roman"/>
        </w:rPr>
        <w:t xml:space="preserve"> management, such as altering reported earnings by planning for the piloting of investment and financing actions to occur</w:t>
      </w:r>
      <w:r w:rsidR="00C8477E">
        <w:rPr>
          <w:rFonts w:ascii="Times New Roman" w:hAnsi="Times New Roman" w:cs="Times New Roman"/>
        </w:rPr>
        <w:t>.</w:t>
      </w:r>
      <w:r w:rsidR="006620E3">
        <w:rPr>
          <w:rFonts w:ascii="Times New Roman" w:hAnsi="Times New Roman" w:cs="Times New Roman"/>
        </w:rPr>
        <w:t xml:space="preserve"> </w:t>
      </w:r>
      <w:r w:rsidR="009D5131" w:rsidRPr="009D5131">
        <w:rPr>
          <w:rFonts w:ascii="Times New Roman" w:hAnsi="Times New Roman" w:cs="Times New Roman"/>
        </w:rPr>
        <w:t xml:space="preserve">According to </w:t>
      </w:r>
      <w:r w:rsidR="002E090A" w:rsidRPr="009D5131">
        <w:rPr>
          <w:rFonts w:ascii="Times New Roman" w:hAnsi="Times New Roman" w:cs="Times New Roman"/>
        </w:rPr>
        <w:t>Healy et al</w:t>
      </w:r>
      <w:r w:rsidR="002E090A">
        <w:rPr>
          <w:rFonts w:ascii="Times New Roman" w:hAnsi="Times New Roman" w:cs="Times New Roman"/>
        </w:rPr>
        <w:t>.</w:t>
      </w:r>
      <w:r w:rsidR="002E090A" w:rsidRPr="00FF6705">
        <w:rPr>
          <w:rFonts w:ascii="Times New Roman" w:hAnsi="Times New Roman" w:cs="Times New Roman"/>
          <w:color w:val="000000" w:themeColor="text1"/>
        </w:rPr>
        <w:t>(1999)</w:t>
      </w:r>
      <w:r w:rsidR="002E090A" w:rsidRPr="00FF6705">
        <w:rPr>
          <w:rFonts w:ascii="Times New Roman" w:hAnsi="Times New Roman" w:cs="Times New Roman"/>
        </w:rPr>
        <w:t>,</w:t>
      </w:r>
      <w:r w:rsidR="002E090A" w:rsidRPr="00D423EE">
        <w:rPr>
          <w:rFonts w:ascii="Times New Roman" w:hAnsi="Times New Roman" w:cs="Times New Roman"/>
        </w:rPr>
        <w:t xml:space="preserve"> t</w:t>
      </w:r>
      <w:r w:rsidR="009D5131" w:rsidRPr="00D423EE">
        <w:rPr>
          <w:rFonts w:ascii="Times New Roman" w:hAnsi="Times New Roman" w:cs="Times New Roman"/>
        </w:rPr>
        <w:t xml:space="preserve">he American accounting </w:t>
      </w:r>
      <w:r w:rsidR="007A3A3C" w:rsidRPr="00D423EE">
        <w:rPr>
          <w:rFonts w:ascii="Times New Roman" w:hAnsi="Times New Roman" w:cs="Times New Roman"/>
        </w:rPr>
        <w:t>scholars</w:t>
      </w:r>
      <w:r w:rsidR="002E090A" w:rsidRPr="00D423EE">
        <w:rPr>
          <w:rFonts w:ascii="Times New Roman" w:hAnsi="Times New Roman" w:cs="Times New Roman"/>
        </w:rPr>
        <w:t>, earnings</w:t>
      </w:r>
      <w:r w:rsidR="009D5131" w:rsidRPr="00D423EE">
        <w:rPr>
          <w:rFonts w:ascii="Times New Roman" w:hAnsi="Times New Roman" w:cs="Times New Roman"/>
        </w:rPr>
        <w:t xml:space="preserve"> management is the use of professional judgment by corporate management in preparing financial reports and planning transactions to change</w:t>
      </w:r>
      <w:r w:rsidR="007A3A3C" w:rsidRPr="00D423EE">
        <w:rPr>
          <w:rFonts w:ascii="Times New Roman" w:hAnsi="Times New Roman" w:cs="Times New Roman"/>
        </w:rPr>
        <w:t xml:space="preserve"> </w:t>
      </w:r>
      <w:r w:rsidR="007A3A3C" w:rsidRPr="00D423EE">
        <w:rPr>
          <w:rFonts w:ascii="Times New Roman" w:hAnsi="Times New Roman" w:cs="Times New Roman" w:hint="eastAsia"/>
        </w:rPr>
        <w:t>the</w:t>
      </w:r>
      <w:r w:rsidR="009D5131" w:rsidRPr="00D423EE">
        <w:rPr>
          <w:rFonts w:ascii="Times New Roman" w:hAnsi="Times New Roman" w:cs="Times New Roman"/>
        </w:rPr>
        <w:t xml:space="preserve"> financial reports with the intention of misleading </w:t>
      </w:r>
      <w:r w:rsidR="007A3A3C" w:rsidRPr="00D423EE">
        <w:rPr>
          <w:rFonts w:ascii="Times New Roman" w:hAnsi="Times New Roman" w:cs="Times New Roman" w:hint="eastAsia"/>
        </w:rPr>
        <w:t>shareholders</w:t>
      </w:r>
      <w:r w:rsidR="007A3A3C" w:rsidRPr="00D423EE">
        <w:rPr>
          <w:rFonts w:ascii="Times New Roman" w:hAnsi="Times New Roman" w:cs="Times New Roman"/>
        </w:rPr>
        <w:t xml:space="preserve">’ </w:t>
      </w:r>
      <w:r w:rsidR="009D5131" w:rsidRPr="00D423EE">
        <w:rPr>
          <w:rFonts w:ascii="Times New Roman" w:hAnsi="Times New Roman" w:cs="Times New Roman"/>
        </w:rPr>
        <w:t>decisions</w:t>
      </w:r>
      <w:r w:rsidR="007A3A3C" w:rsidRPr="00D423EE">
        <w:rPr>
          <w:rFonts w:ascii="Times New Roman" w:hAnsi="Times New Roman" w:cs="Times New Roman"/>
        </w:rPr>
        <w:t xml:space="preserve">, </w:t>
      </w:r>
      <w:r w:rsidR="009D5131" w:rsidRPr="00D423EE">
        <w:rPr>
          <w:rFonts w:ascii="Times New Roman" w:hAnsi="Times New Roman" w:cs="Times New Roman"/>
        </w:rPr>
        <w:t>who base their decisions on the company</w:t>
      </w:r>
      <w:r w:rsidR="007A3A3C" w:rsidRPr="00D423EE">
        <w:rPr>
          <w:rFonts w:ascii="Times New Roman" w:hAnsi="Times New Roman" w:cs="Times New Roman"/>
        </w:rPr>
        <w:t>’</w:t>
      </w:r>
      <w:r w:rsidR="009D5131" w:rsidRPr="00D423EE">
        <w:rPr>
          <w:rFonts w:ascii="Times New Roman" w:hAnsi="Times New Roman" w:cs="Times New Roman"/>
        </w:rPr>
        <w:t>s operating performance</w:t>
      </w:r>
      <w:r w:rsidR="007A3A3C" w:rsidRPr="00D423EE">
        <w:rPr>
          <w:rFonts w:ascii="Times New Roman" w:hAnsi="Times New Roman" w:cs="Times New Roman"/>
        </w:rPr>
        <w:t xml:space="preserve">s </w:t>
      </w:r>
      <w:r w:rsidR="009D5131" w:rsidRPr="00D423EE">
        <w:rPr>
          <w:rFonts w:ascii="Times New Roman" w:hAnsi="Times New Roman" w:cs="Times New Roman"/>
        </w:rPr>
        <w:t>or influencing the outcome of contracts that are based on accounting reporting figures.</w:t>
      </w:r>
    </w:p>
    <w:p w:rsidR="0032204D" w:rsidRDefault="0032204D" w:rsidP="00A11E88">
      <w:pPr>
        <w:rPr>
          <w:rFonts w:ascii="Times New Roman" w:hAnsi="Times New Roman" w:cs="Times New Roman" w:hint="eastAsia"/>
          <w:color w:val="FF0000"/>
        </w:rPr>
      </w:pPr>
    </w:p>
    <w:p w:rsidR="00B4452A" w:rsidRPr="00217806" w:rsidRDefault="00A3666B" w:rsidP="00A11E88">
      <w:pPr>
        <w:rPr>
          <w:rFonts w:ascii="Times New Roman" w:hAnsi="Times New Roman" w:cs="Times New Roman"/>
          <w:color w:val="000000" w:themeColor="text1"/>
        </w:rPr>
      </w:pPr>
      <w:r w:rsidRPr="007576F4">
        <w:rPr>
          <w:rFonts w:ascii="Times New Roman" w:hAnsi="Times New Roman" w:cs="Times New Roman" w:hint="eastAsia"/>
          <w:color w:val="000000" w:themeColor="text1"/>
        </w:rPr>
        <w:t>E</w:t>
      </w:r>
      <w:r w:rsidRPr="007576F4">
        <w:rPr>
          <w:rFonts w:ascii="Times New Roman" w:hAnsi="Times New Roman" w:cs="Times New Roman"/>
          <w:color w:val="000000" w:themeColor="text1"/>
        </w:rPr>
        <w:t xml:space="preserve">arnings management </w:t>
      </w:r>
      <w:r w:rsidRPr="007576F4">
        <w:rPr>
          <w:rFonts w:ascii="Times New Roman" w:hAnsi="Times New Roman" w:cs="Times New Roman" w:hint="eastAsia"/>
          <w:color w:val="000000" w:themeColor="text1"/>
        </w:rPr>
        <w:t>is</w:t>
      </w:r>
      <w:r w:rsidRPr="007576F4">
        <w:rPr>
          <w:rFonts w:ascii="Times New Roman" w:hAnsi="Times New Roman" w:cs="Times New Roman"/>
          <w:color w:val="000000" w:themeColor="text1"/>
        </w:rPr>
        <w:t xml:space="preserve"> of great importance in not</w:t>
      </w:r>
      <w:r w:rsidR="007E7C06" w:rsidRPr="007576F4">
        <w:rPr>
          <w:rFonts w:ascii="Times New Roman" w:hAnsi="Times New Roman" w:cs="Times New Roman"/>
          <w:color w:val="000000" w:themeColor="text1"/>
        </w:rPr>
        <w:t xml:space="preserve"> only accounting research but also to the practitioner</w:t>
      </w:r>
      <w:r w:rsidR="007576F4" w:rsidRPr="007576F4">
        <w:rPr>
          <w:rFonts w:ascii="Times New Roman" w:hAnsi="Times New Roman" w:cs="Times New Roman"/>
          <w:color w:val="000000" w:themeColor="text1"/>
        </w:rPr>
        <w:t>s</w:t>
      </w:r>
      <w:r w:rsidR="007121F9" w:rsidRPr="007576F4">
        <w:rPr>
          <w:rFonts w:ascii="Times New Roman" w:hAnsi="Times New Roman" w:cs="Times New Roman" w:hint="eastAsia"/>
          <w:color w:val="000000" w:themeColor="text1"/>
        </w:rPr>
        <w:t>,</w:t>
      </w:r>
      <w:r w:rsidR="007121F9" w:rsidRPr="007576F4">
        <w:rPr>
          <w:rFonts w:ascii="Times New Roman" w:hAnsi="Times New Roman" w:cs="Times New Roman"/>
          <w:color w:val="000000" w:themeColor="text1"/>
        </w:rPr>
        <w:t xml:space="preserve"> and the discussions of it has gaining more and more popularity in the business world (Myers&amp; Skinner, 1998).</w:t>
      </w:r>
      <w:r w:rsidR="007121F9" w:rsidRPr="006524F6">
        <w:rPr>
          <w:rFonts w:ascii="Times New Roman" w:hAnsi="Times New Roman" w:cs="Times New Roman"/>
          <w:color w:val="000000" w:themeColor="text1"/>
        </w:rPr>
        <w:t xml:space="preserve"> </w:t>
      </w:r>
      <w:bookmarkStart w:id="0" w:name="OLE_LINK3"/>
      <w:bookmarkStart w:id="1" w:name="OLE_LINK4"/>
      <w:r w:rsidR="00B24383" w:rsidRPr="006524F6">
        <w:rPr>
          <w:rFonts w:ascii="Times New Roman" w:hAnsi="Times New Roman" w:cs="Times New Roman" w:hint="eastAsia"/>
          <w:color w:val="000000" w:themeColor="text1"/>
        </w:rPr>
        <w:t>E</w:t>
      </w:r>
      <w:r w:rsidR="00B24383" w:rsidRPr="006524F6">
        <w:rPr>
          <w:rFonts w:ascii="Times New Roman" w:hAnsi="Times New Roman" w:cs="Times New Roman"/>
          <w:color w:val="000000" w:themeColor="text1"/>
        </w:rPr>
        <w:t xml:space="preserve">arnings management </w:t>
      </w:r>
      <w:r w:rsidR="00B24383" w:rsidRPr="006524F6">
        <w:rPr>
          <w:rFonts w:ascii="Times New Roman" w:hAnsi="Times New Roman" w:cs="Times New Roman" w:hint="eastAsia"/>
          <w:color w:val="000000" w:themeColor="text1"/>
        </w:rPr>
        <w:t>may</w:t>
      </w:r>
      <w:r w:rsidR="00B24383" w:rsidRPr="006524F6">
        <w:rPr>
          <w:rFonts w:ascii="Times New Roman" w:hAnsi="Times New Roman" w:cs="Times New Roman"/>
          <w:color w:val="000000" w:themeColor="text1"/>
        </w:rPr>
        <w:t xml:space="preserve"> share much fraud</w:t>
      </w:r>
      <w:r w:rsidR="008E68F5" w:rsidRPr="006524F6">
        <w:rPr>
          <w:rFonts w:ascii="Times New Roman" w:hAnsi="Times New Roman" w:cs="Times New Roman"/>
          <w:color w:val="000000" w:themeColor="text1"/>
        </w:rPr>
        <w:t xml:space="preserve">, </w:t>
      </w:r>
      <w:r w:rsidR="008E68F5">
        <w:rPr>
          <w:rFonts w:ascii="Times New Roman" w:hAnsi="Times New Roman" w:cs="Times New Roman"/>
        </w:rPr>
        <w:t xml:space="preserve">hiding deteriorating </w:t>
      </w:r>
      <w:r w:rsidR="008E68F5">
        <w:rPr>
          <w:rFonts w:ascii="Times New Roman" w:hAnsi="Times New Roman" w:cs="Times New Roman"/>
        </w:rPr>
        <w:lastRenderedPageBreak/>
        <w:t>performance</w:t>
      </w:r>
      <w:r w:rsidR="008E68F5" w:rsidRPr="008E68F5">
        <w:rPr>
          <w:rFonts w:ascii="Times New Roman" w:hAnsi="Times New Roman" w:cs="Times New Roman"/>
          <w:color w:val="000000" w:themeColor="text1"/>
        </w:rPr>
        <w:t>s</w:t>
      </w:r>
      <w:r w:rsidR="00B24383" w:rsidRPr="008E68F5">
        <w:rPr>
          <w:rFonts w:ascii="Times New Roman" w:hAnsi="Times New Roman" w:cs="Times New Roman"/>
          <w:color w:val="000000" w:themeColor="text1"/>
        </w:rPr>
        <w:t xml:space="preserve">. </w:t>
      </w:r>
      <w:bookmarkEnd w:id="0"/>
      <w:bookmarkEnd w:id="1"/>
      <w:r w:rsidR="00BD3333" w:rsidRPr="00823783">
        <w:rPr>
          <w:rFonts w:ascii="Times New Roman" w:hAnsi="Times New Roman" w:cs="Times New Roman"/>
          <w:color w:val="000000" w:themeColor="text1"/>
        </w:rPr>
        <w:t>M</w:t>
      </w:r>
      <w:r w:rsidR="005A0268" w:rsidRPr="00823783">
        <w:rPr>
          <w:rFonts w:ascii="Times New Roman" w:hAnsi="Times New Roman" w:cs="Times New Roman" w:hint="eastAsia"/>
          <w:color w:val="000000" w:themeColor="text1"/>
        </w:rPr>
        <w:t>ost</w:t>
      </w:r>
      <w:r w:rsidR="00BD3333" w:rsidRPr="00823783">
        <w:rPr>
          <w:rFonts w:ascii="Times New Roman" w:hAnsi="Times New Roman" w:cs="Times New Roman"/>
          <w:color w:val="000000" w:themeColor="text1"/>
        </w:rPr>
        <w:t xml:space="preserve"> of the evidence of earnings management </w:t>
      </w:r>
      <w:r w:rsidR="005A0268" w:rsidRPr="00823783">
        <w:rPr>
          <w:rFonts w:ascii="Times New Roman" w:hAnsi="Times New Roman" w:cs="Times New Roman" w:hint="eastAsia"/>
          <w:color w:val="000000" w:themeColor="text1"/>
        </w:rPr>
        <w:t>depends</w:t>
      </w:r>
      <w:r w:rsidR="00B01515" w:rsidRPr="00823783">
        <w:rPr>
          <w:rFonts w:ascii="Times New Roman" w:hAnsi="Times New Roman" w:cs="Times New Roman"/>
          <w:color w:val="000000" w:themeColor="text1"/>
        </w:rPr>
        <w:t xml:space="preserve"> on the </w:t>
      </w:r>
      <w:bookmarkStart w:id="2" w:name="OLE_LINK1"/>
      <w:bookmarkStart w:id="3" w:name="OLE_LINK2"/>
      <w:r w:rsidR="009043F1" w:rsidRPr="00823783">
        <w:rPr>
          <w:rFonts w:ascii="Times New Roman" w:hAnsi="Times New Roman" w:cs="Times New Roman"/>
          <w:color w:val="000000" w:themeColor="text1"/>
        </w:rPr>
        <w:t>company’s</w:t>
      </w:r>
      <w:bookmarkEnd w:id="2"/>
      <w:bookmarkEnd w:id="3"/>
      <w:r w:rsidR="00B01515" w:rsidRPr="00823783">
        <w:rPr>
          <w:rFonts w:ascii="Times New Roman" w:hAnsi="Times New Roman" w:cs="Times New Roman"/>
          <w:color w:val="000000" w:themeColor="text1"/>
        </w:rPr>
        <w:t xml:space="preserve"> performance,</w:t>
      </w:r>
      <w:r w:rsidR="005A0268" w:rsidRPr="00823783">
        <w:rPr>
          <w:rFonts w:ascii="Times New Roman" w:hAnsi="Times New Roman" w:cs="Times New Roman"/>
          <w:color w:val="000000" w:themeColor="text1"/>
        </w:rPr>
        <w:t xml:space="preserve"> </w:t>
      </w:r>
      <w:r w:rsidR="00B01515" w:rsidRPr="00823783">
        <w:rPr>
          <w:rFonts w:ascii="Times New Roman" w:hAnsi="Times New Roman" w:cs="Times New Roman"/>
          <w:color w:val="000000" w:themeColor="text1"/>
        </w:rPr>
        <w:t>that</w:t>
      </w:r>
      <w:r w:rsidR="005A0268" w:rsidRPr="00823783">
        <w:rPr>
          <w:rFonts w:ascii="Times New Roman" w:hAnsi="Times New Roman" w:cs="Times New Roman"/>
          <w:color w:val="000000" w:themeColor="text1"/>
        </w:rPr>
        <w:t xml:space="preserve"> is, when a company’s performance is either abnormally good or unusually poor, earnings management is </w:t>
      </w:r>
      <w:r w:rsidR="00B01515" w:rsidRPr="00823783">
        <w:rPr>
          <w:rFonts w:ascii="Times New Roman" w:hAnsi="Times New Roman" w:cs="Times New Roman"/>
          <w:color w:val="000000" w:themeColor="text1"/>
        </w:rPr>
        <w:t>more likely to be present</w:t>
      </w:r>
      <w:r w:rsidR="00B01515" w:rsidRPr="006524F6">
        <w:rPr>
          <w:rFonts w:ascii="Times New Roman" w:hAnsi="Times New Roman" w:cs="Times New Roman"/>
          <w:color w:val="000000" w:themeColor="text1"/>
        </w:rPr>
        <w:t xml:space="preserve"> </w:t>
      </w:r>
      <w:r w:rsidR="00DB510F" w:rsidRPr="006524F6">
        <w:rPr>
          <w:rFonts w:ascii="Times New Roman" w:hAnsi="Times New Roman" w:cs="Times New Roman"/>
          <w:color w:val="000000" w:themeColor="text1"/>
        </w:rPr>
        <w:t>(Beneish, 2001).</w:t>
      </w:r>
      <w:r w:rsidR="00DB510F">
        <w:rPr>
          <w:rFonts w:ascii="Times New Roman" w:hAnsi="Times New Roman" w:cs="Times New Roman"/>
        </w:rPr>
        <w:t xml:space="preserve"> </w:t>
      </w:r>
      <w:r w:rsidR="000158AD" w:rsidRPr="000158AD">
        <w:rPr>
          <w:rFonts w:ascii="Times New Roman" w:hAnsi="Times New Roman" w:cs="Times New Roman"/>
          <w:color w:val="000000" w:themeColor="text1"/>
        </w:rPr>
        <w:t>C</w:t>
      </w:r>
      <w:r w:rsidR="000158AD" w:rsidRPr="000158AD">
        <w:rPr>
          <w:rFonts w:ascii="Times New Roman" w:hAnsi="Times New Roman" w:cs="Times New Roman" w:hint="eastAsia"/>
          <w:color w:val="000000" w:themeColor="text1"/>
        </w:rPr>
        <w:t>ompanie</w:t>
      </w:r>
      <w:r w:rsidR="00E14D44" w:rsidRPr="000158AD">
        <w:rPr>
          <w:rFonts w:ascii="Times New Roman" w:hAnsi="Times New Roman" w:cs="Times New Roman"/>
          <w:color w:val="000000" w:themeColor="text1"/>
        </w:rPr>
        <w:t>s</w:t>
      </w:r>
      <w:r w:rsidR="00F03E7D" w:rsidRPr="000158AD">
        <w:rPr>
          <w:rFonts w:ascii="Times New Roman" w:hAnsi="Times New Roman" w:cs="Times New Roman"/>
          <w:color w:val="000000" w:themeColor="text1"/>
        </w:rPr>
        <w:t xml:space="preserve"> </w:t>
      </w:r>
      <w:r w:rsidR="000158AD" w:rsidRPr="000158AD">
        <w:rPr>
          <w:rFonts w:ascii="Times New Roman" w:hAnsi="Times New Roman" w:cs="Times New Roman" w:hint="eastAsia"/>
          <w:color w:val="000000" w:themeColor="text1"/>
        </w:rPr>
        <w:t>reporting</w:t>
      </w:r>
      <w:r w:rsidR="00E14D44" w:rsidRPr="000158AD">
        <w:rPr>
          <w:rFonts w:ascii="Times New Roman" w:hAnsi="Times New Roman" w:cs="Times New Roman"/>
          <w:color w:val="000000" w:themeColor="text1"/>
        </w:rPr>
        <w:t xml:space="preserve"> small losses are not predicted to be</w:t>
      </w:r>
      <w:r w:rsidR="000158AD" w:rsidRPr="000158AD">
        <w:rPr>
          <w:rFonts w:ascii="Times New Roman" w:hAnsi="Times New Roman" w:cs="Times New Roman"/>
          <w:color w:val="000000" w:themeColor="text1"/>
        </w:rPr>
        <w:t xml:space="preserve"> </w:t>
      </w:r>
      <w:r w:rsidR="000158AD" w:rsidRPr="000158AD">
        <w:rPr>
          <w:rFonts w:ascii="Times New Roman" w:hAnsi="Times New Roman" w:cs="Times New Roman" w:hint="eastAsia"/>
          <w:color w:val="000000" w:themeColor="text1"/>
        </w:rPr>
        <w:t>performing</w:t>
      </w:r>
      <w:r w:rsidR="00E14D44" w:rsidRPr="000158AD">
        <w:rPr>
          <w:rFonts w:ascii="Times New Roman" w:hAnsi="Times New Roman" w:cs="Times New Roman"/>
          <w:color w:val="000000" w:themeColor="text1"/>
        </w:rPr>
        <w:t xml:space="preserve"> earnings</w:t>
      </w:r>
      <w:r w:rsidR="000158AD" w:rsidRPr="000158AD">
        <w:rPr>
          <w:rFonts w:ascii="Times New Roman" w:hAnsi="Times New Roman" w:cs="Times New Roman"/>
          <w:color w:val="000000" w:themeColor="text1"/>
        </w:rPr>
        <w:t xml:space="preserve"> </w:t>
      </w:r>
      <w:r w:rsidR="000158AD" w:rsidRPr="000158AD">
        <w:rPr>
          <w:rFonts w:ascii="Times New Roman" w:hAnsi="Times New Roman" w:cs="Times New Roman" w:hint="eastAsia"/>
          <w:color w:val="000000" w:themeColor="text1"/>
        </w:rPr>
        <w:t>management</w:t>
      </w:r>
      <w:r w:rsidR="00E14D44" w:rsidRPr="000158AD">
        <w:rPr>
          <w:rFonts w:ascii="Times New Roman" w:hAnsi="Times New Roman" w:cs="Times New Roman"/>
          <w:color w:val="000000" w:themeColor="text1"/>
        </w:rPr>
        <w:t xml:space="preserve"> in a </w:t>
      </w:r>
      <w:r w:rsidR="000158AD" w:rsidRPr="000158AD">
        <w:rPr>
          <w:rFonts w:ascii="Times New Roman" w:hAnsi="Times New Roman" w:cs="Times New Roman" w:hint="eastAsia"/>
          <w:color w:val="000000" w:themeColor="text1"/>
        </w:rPr>
        <w:t>particular</w:t>
      </w:r>
      <w:r w:rsidR="00E14D44" w:rsidRPr="000158AD">
        <w:rPr>
          <w:rFonts w:ascii="Times New Roman" w:hAnsi="Times New Roman" w:cs="Times New Roman"/>
          <w:color w:val="000000" w:themeColor="text1"/>
        </w:rPr>
        <w:t xml:space="preserve"> direction.</w:t>
      </w:r>
      <w:r w:rsidR="00E14D44" w:rsidRPr="00217806">
        <w:rPr>
          <w:rFonts w:ascii="Times New Roman" w:hAnsi="Times New Roman" w:cs="Times New Roman"/>
          <w:color w:val="000000" w:themeColor="text1"/>
        </w:rPr>
        <w:t xml:space="preserve"> In addition, </w:t>
      </w:r>
      <w:r w:rsidR="00217806" w:rsidRPr="00217806">
        <w:rPr>
          <w:rFonts w:ascii="Times New Roman" w:hAnsi="Times New Roman" w:cs="Times New Roman" w:hint="eastAsia"/>
          <w:color w:val="000000" w:themeColor="text1"/>
        </w:rPr>
        <w:t>the</w:t>
      </w:r>
      <w:r w:rsidR="00E14D44" w:rsidRPr="00217806">
        <w:rPr>
          <w:rFonts w:ascii="Times New Roman" w:hAnsi="Times New Roman" w:cs="Times New Roman"/>
          <w:color w:val="000000" w:themeColor="text1"/>
        </w:rPr>
        <w:t xml:space="preserve"> avoidance</w:t>
      </w:r>
      <w:r w:rsidR="00217806" w:rsidRPr="00217806">
        <w:rPr>
          <w:rFonts w:ascii="Times New Roman" w:hAnsi="Times New Roman" w:cs="Times New Roman"/>
          <w:color w:val="000000" w:themeColor="text1"/>
        </w:rPr>
        <w:t xml:space="preserve"> of losses</w:t>
      </w:r>
      <w:r w:rsidR="00E14D44" w:rsidRPr="00217806">
        <w:rPr>
          <w:rFonts w:ascii="Times New Roman" w:hAnsi="Times New Roman" w:cs="Times New Roman"/>
          <w:color w:val="000000" w:themeColor="text1"/>
        </w:rPr>
        <w:t xml:space="preserve"> is a directional</w:t>
      </w:r>
      <w:r w:rsidR="00217806" w:rsidRPr="00217806">
        <w:rPr>
          <w:rFonts w:ascii="Times New Roman" w:hAnsi="Times New Roman" w:cs="Times New Roman"/>
          <w:color w:val="000000" w:themeColor="text1"/>
        </w:rPr>
        <w:t xml:space="preserve"> forecast</w:t>
      </w:r>
      <w:r w:rsidR="00E14D44" w:rsidRPr="00217806">
        <w:rPr>
          <w:rFonts w:ascii="Times New Roman" w:hAnsi="Times New Roman" w:cs="Times New Roman"/>
          <w:color w:val="000000" w:themeColor="text1"/>
        </w:rPr>
        <w:t xml:space="preserve">: managers use discretionary accruals to increase </w:t>
      </w:r>
      <w:r w:rsidR="00F03E7D" w:rsidRPr="00217806">
        <w:rPr>
          <w:rFonts w:ascii="Times New Roman" w:hAnsi="Times New Roman" w:cs="Times New Roman" w:hint="eastAsia"/>
          <w:color w:val="000000" w:themeColor="text1"/>
        </w:rPr>
        <w:t>their</w:t>
      </w:r>
      <w:r w:rsidR="00F03E7D" w:rsidRPr="00217806">
        <w:rPr>
          <w:rFonts w:ascii="Times New Roman" w:hAnsi="Times New Roman" w:cs="Times New Roman"/>
          <w:color w:val="000000" w:themeColor="text1"/>
        </w:rPr>
        <w:t xml:space="preserve"> </w:t>
      </w:r>
      <w:r w:rsidR="00E14D44" w:rsidRPr="00217806">
        <w:rPr>
          <w:rFonts w:ascii="Times New Roman" w:hAnsi="Times New Roman" w:cs="Times New Roman"/>
          <w:color w:val="000000" w:themeColor="text1"/>
        </w:rPr>
        <w:t>earnings to report</w:t>
      </w:r>
      <w:r w:rsidR="00217806" w:rsidRPr="00217806">
        <w:rPr>
          <w:rFonts w:ascii="Times New Roman" w:hAnsi="Times New Roman" w:cs="Times New Roman"/>
          <w:color w:val="000000" w:themeColor="text1"/>
        </w:rPr>
        <w:t xml:space="preserve"> small margins</w:t>
      </w:r>
      <w:r w:rsidR="0034552D" w:rsidRPr="00217806">
        <w:rPr>
          <w:rFonts w:ascii="Times New Roman" w:hAnsi="Times New Roman" w:cs="Times New Roman"/>
          <w:color w:val="000000" w:themeColor="text1"/>
        </w:rPr>
        <w:t xml:space="preserve"> (</w:t>
      </w:r>
      <w:r w:rsidR="004B6CE3" w:rsidRPr="00217806">
        <w:rPr>
          <w:rFonts w:ascii="Times New Roman" w:hAnsi="Times New Roman" w:cs="Times New Roman"/>
          <w:color w:val="000000" w:themeColor="text1"/>
        </w:rPr>
        <w:t>Dechow, Richardson&amp; Tuna, 2003</w:t>
      </w:r>
      <w:r w:rsidR="0034552D" w:rsidRPr="00217806">
        <w:rPr>
          <w:rFonts w:ascii="Times New Roman" w:hAnsi="Times New Roman" w:cs="Times New Roman"/>
          <w:color w:val="000000" w:themeColor="text1"/>
        </w:rPr>
        <w:t>)</w:t>
      </w:r>
      <w:r w:rsidR="00E14D44" w:rsidRPr="00217806">
        <w:rPr>
          <w:rFonts w:ascii="Times New Roman" w:hAnsi="Times New Roman" w:cs="Times New Roman"/>
          <w:color w:val="000000" w:themeColor="text1"/>
        </w:rPr>
        <w:t>.</w:t>
      </w:r>
    </w:p>
    <w:p w:rsidR="00A70735" w:rsidRDefault="00A70735" w:rsidP="00A11E88">
      <w:pPr>
        <w:rPr>
          <w:rFonts w:ascii="Times New Roman" w:hAnsi="Times New Roman" w:cs="Times New Roman"/>
          <w:color w:val="000000" w:themeColor="text1"/>
        </w:rPr>
      </w:pPr>
    </w:p>
    <w:p w:rsidR="000E76D4" w:rsidRPr="002A6310" w:rsidRDefault="00D66A0F" w:rsidP="00A11E88">
      <w:pPr>
        <w:rPr>
          <w:rFonts w:ascii="Times New Roman" w:hAnsi="Times New Roman" w:cs="Times New Roman"/>
          <w:color w:val="000000" w:themeColor="text1"/>
        </w:rPr>
      </w:pPr>
      <w:r>
        <w:rPr>
          <w:rFonts w:ascii="Times New Roman" w:hAnsi="Times New Roman" w:cs="Times New Roman"/>
          <w:color w:val="000000" w:themeColor="text1"/>
        </w:rPr>
        <w:t>The earnings management of Ted Baker</w:t>
      </w:r>
      <w:r w:rsidR="00303F7F" w:rsidRPr="00303F7F">
        <w:rPr>
          <w:rFonts w:ascii="Times New Roman" w:hAnsi="Times New Roman" w:cs="Times New Roman"/>
          <w:color w:val="000000" w:themeColor="text1"/>
        </w:rPr>
        <w:t xml:space="preserve"> is the process of choosing accounting methods, arranging the occurrence</w:t>
      </w:r>
      <w:r w:rsidR="00882F67">
        <w:rPr>
          <w:rFonts w:ascii="Times New Roman" w:hAnsi="Times New Roman" w:cs="Times New Roman"/>
          <w:color w:val="000000" w:themeColor="text1"/>
        </w:rPr>
        <w:t>s</w:t>
      </w:r>
      <w:r w:rsidR="00303F7F" w:rsidRPr="00303F7F">
        <w:rPr>
          <w:rFonts w:ascii="Times New Roman" w:hAnsi="Times New Roman" w:cs="Times New Roman"/>
          <w:color w:val="000000" w:themeColor="text1"/>
        </w:rPr>
        <w:t xml:space="preserve"> and timing of transactions, and changing accounting estimates and accounting policies </w:t>
      </w:r>
      <w:r w:rsidR="000418BD">
        <w:rPr>
          <w:rFonts w:ascii="Times New Roman" w:hAnsi="Times New Roman" w:cs="Times New Roman"/>
          <w:color w:val="000000" w:themeColor="text1"/>
        </w:rPr>
        <w:t>for the</w:t>
      </w:r>
      <w:r w:rsidR="00303F7F" w:rsidRPr="00303F7F">
        <w:rPr>
          <w:rFonts w:ascii="Times New Roman" w:hAnsi="Times New Roman" w:cs="Times New Roman"/>
          <w:color w:val="000000" w:themeColor="text1"/>
        </w:rPr>
        <w:t xml:space="preserve"> maximiz</w:t>
      </w:r>
      <w:r w:rsidR="000418BD">
        <w:rPr>
          <w:rFonts w:ascii="Times New Roman" w:hAnsi="Times New Roman" w:cs="Times New Roman"/>
          <w:color w:val="000000" w:themeColor="text1"/>
        </w:rPr>
        <w:t>ation</w:t>
      </w:r>
      <w:r w:rsidR="00303F7F" w:rsidRPr="00303F7F">
        <w:rPr>
          <w:rFonts w:ascii="Times New Roman" w:hAnsi="Times New Roman" w:cs="Times New Roman"/>
          <w:color w:val="000000" w:themeColor="text1"/>
        </w:rPr>
        <w:t xml:space="preserve"> its own interests and corporate</w:t>
      </w:r>
      <w:r w:rsidR="000418BD">
        <w:rPr>
          <w:rFonts w:ascii="Times New Roman" w:hAnsi="Times New Roman" w:cs="Times New Roman"/>
          <w:color w:val="000000" w:themeColor="text1"/>
        </w:rPr>
        <w:t>’</w:t>
      </w:r>
      <w:r w:rsidR="000418BD">
        <w:rPr>
          <w:rFonts w:ascii="Times New Roman" w:hAnsi="Times New Roman" w:cs="Times New Roman" w:hint="eastAsia"/>
          <w:color w:val="000000" w:themeColor="text1"/>
        </w:rPr>
        <w:t>s</w:t>
      </w:r>
      <w:r w:rsidR="000418BD">
        <w:rPr>
          <w:rFonts w:ascii="Times New Roman" w:hAnsi="Times New Roman" w:cs="Times New Roman"/>
          <w:color w:val="000000" w:themeColor="text1"/>
        </w:rPr>
        <w:t xml:space="preserve"> </w:t>
      </w:r>
      <w:r w:rsidR="00303F7F" w:rsidRPr="00303F7F">
        <w:rPr>
          <w:rFonts w:ascii="Times New Roman" w:hAnsi="Times New Roman" w:cs="Times New Roman"/>
          <w:color w:val="000000" w:themeColor="text1"/>
        </w:rPr>
        <w:t xml:space="preserve">value, </w:t>
      </w:r>
      <w:r w:rsidR="000418BD">
        <w:rPr>
          <w:rFonts w:ascii="Times New Roman" w:hAnsi="Times New Roman" w:cs="Times New Roman"/>
          <w:color w:val="000000" w:themeColor="text1"/>
        </w:rPr>
        <w:t xml:space="preserve"> which </w:t>
      </w:r>
      <w:r w:rsidR="00303F7F" w:rsidRPr="00303F7F">
        <w:rPr>
          <w:rFonts w:ascii="Times New Roman" w:hAnsi="Times New Roman" w:cs="Times New Roman"/>
          <w:color w:val="000000" w:themeColor="text1"/>
        </w:rPr>
        <w:t>result</w:t>
      </w:r>
      <w:r w:rsidR="000418BD">
        <w:rPr>
          <w:rFonts w:ascii="Times New Roman" w:hAnsi="Times New Roman" w:cs="Times New Roman"/>
          <w:color w:val="000000" w:themeColor="text1"/>
        </w:rPr>
        <w:t>s</w:t>
      </w:r>
      <w:r w:rsidR="00303F7F" w:rsidRPr="00303F7F">
        <w:rPr>
          <w:rFonts w:ascii="Times New Roman" w:hAnsi="Times New Roman" w:cs="Times New Roman"/>
          <w:color w:val="000000" w:themeColor="text1"/>
        </w:rPr>
        <w:t xml:space="preserve"> in </w:t>
      </w:r>
      <w:r w:rsidR="000418BD">
        <w:rPr>
          <w:rFonts w:ascii="Times New Roman" w:hAnsi="Times New Roman" w:cs="Times New Roman"/>
          <w:color w:val="000000" w:themeColor="text1"/>
        </w:rPr>
        <w:t xml:space="preserve">the </w:t>
      </w:r>
      <w:r w:rsidR="00303F7F" w:rsidRPr="00303F7F">
        <w:rPr>
          <w:rFonts w:ascii="Times New Roman" w:hAnsi="Times New Roman" w:cs="Times New Roman"/>
          <w:color w:val="000000" w:themeColor="text1"/>
        </w:rPr>
        <w:t xml:space="preserve">changes in its own operating results and financial position. </w:t>
      </w:r>
      <w:r w:rsidR="00882F67">
        <w:rPr>
          <w:rFonts w:ascii="Times New Roman" w:hAnsi="Times New Roman" w:cs="Times New Roman"/>
          <w:color w:val="000000" w:themeColor="text1"/>
        </w:rPr>
        <w:t>Also, i</w:t>
      </w:r>
      <w:r w:rsidR="00303F7F" w:rsidRPr="00303F7F">
        <w:rPr>
          <w:rFonts w:ascii="Times New Roman" w:hAnsi="Times New Roman" w:cs="Times New Roman"/>
          <w:color w:val="000000" w:themeColor="text1"/>
        </w:rPr>
        <w:t>t is the process of accounting choices and judgments made by corporate management to construct transactions and financial reports in order to mislead other users</w:t>
      </w:r>
      <w:r w:rsidR="00A70735">
        <w:rPr>
          <w:rFonts w:ascii="Times New Roman" w:hAnsi="Times New Roman" w:cs="Times New Roman"/>
          <w:color w:val="000000" w:themeColor="text1"/>
        </w:rPr>
        <w:t xml:space="preserve"> </w:t>
      </w:r>
      <w:r w:rsidR="00A70735" w:rsidRPr="00A70735">
        <w:rPr>
          <w:rFonts w:ascii="Times New Roman" w:hAnsi="Times New Roman" w:cs="Times New Roman"/>
          <w:color w:val="000000" w:themeColor="text1"/>
        </w:rPr>
        <w:t>(customers, employees, suppliers and partners, shareholders, society)</w:t>
      </w:r>
      <w:r w:rsidR="00B82316" w:rsidRPr="00B82316">
        <w:t xml:space="preserve"> </w:t>
      </w:r>
      <w:r w:rsidR="00B82316">
        <w:rPr>
          <w:rFonts w:hint="eastAsia"/>
        </w:rPr>
        <w:t>(</w:t>
      </w:r>
      <w:r w:rsidR="00B82316" w:rsidRPr="00B82316">
        <w:rPr>
          <w:rFonts w:ascii="Times New Roman" w:hAnsi="Times New Roman" w:cs="Times New Roman"/>
          <w:color w:val="000000" w:themeColor="text1"/>
        </w:rPr>
        <w:t>Friedman &amp; Miles2006)</w:t>
      </w:r>
      <w:r w:rsidR="00303F7F" w:rsidRPr="00303F7F">
        <w:rPr>
          <w:rFonts w:ascii="Times New Roman" w:hAnsi="Times New Roman" w:cs="Times New Roman"/>
          <w:color w:val="000000" w:themeColor="text1"/>
        </w:rPr>
        <w:t xml:space="preserve"> of accounting information about corporate operating performance or to influence the results of those contracts based on accounting data, and is the process of making accounting choices and judgments to change financial reports. The ultimate purpose of Ted Baker</w:t>
      </w:r>
      <w:r w:rsidR="00A70735">
        <w:rPr>
          <w:rFonts w:ascii="Times New Roman" w:hAnsi="Times New Roman" w:cs="Times New Roman"/>
          <w:color w:val="000000" w:themeColor="text1"/>
        </w:rPr>
        <w:t>’</w:t>
      </w:r>
      <w:r w:rsidR="00303F7F" w:rsidRPr="00303F7F">
        <w:rPr>
          <w:rFonts w:ascii="Times New Roman" w:hAnsi="Times New Roman" w:cs="Times New Roman"/>
          <w:color w:val="000000" w:themeColor="text1"/>
        </w:rPr>
        <w:t xml:space="preserve">s earnings management </w:t>
      </w:r>
      <w:r w:rsidR="00303F7F" w:rsidRPr="002A6310">
        <w:rPr>
          <w:rFonts w:ascii="Times New Roman" w:hAnsi="Times New Roman" w:cs="Times New Roman"/>
          <w:color w:val="000000" w:themeColor="text1"/>
        </w:rPr>
        <w:t xml:space="preserve">is to maximize the firm’s </w:t>
      </w:r>
      <w:r w:rsidR="0001316B" w:rsidRPr="002A6310">
        <w:rPr>
          <w:rFonts w:ascii="Times New Roman" w:hAnsi="Times New Roman" w:cs="Times New Roman"/>
          <w:color w:val="000000" w:themeColor="text1"/>
        </w:rPr>
        <w:t xml:space="preserve">own </w:t>
      </w:r>
      <w:r w:rsidR="00303F7F" w:rsidRPr="002A6310">
        <w:rPr>
          <w:rFonts w:ascii="Times New Roman" w:hAnsi="Times New Roman" w:cs="Times New Roman"/>
          <w:color w:val="000000" w:themeColor="text1"/>
        </w:rPr>
        <w:t>utility.</w:t>
      </w:r>
    </w:p>
    <w:p w:rsidR="008E68F5" w:rsidRDefault="008E68F5" w:rsidP="00A11E88">
      <w:pPr>
        <w:rPr>
          <w:rFonts w:ascii="Times New Roman" w:hAnsi="Times New Roman" w:cs="Times New Roman"/>
        </w:rPr>
      </w:pPr>
    </w:p>
    <w:p w:rsidR="007576F4" w:rsidRPr="00B92B61" w:rsidRDefault="007B5E8A" w:rsidP="00B92B61">
      <w:pPr>
        <w:pStyle w:val="a6"/>
        <w:numPr>
          <w:ilvl w:val="1"/>
          <w:numId w:val="2"/>
        </w:numPr>
        <w:ind w:firstLineChars="0"/>
        <w:rPr>
          <w:rFonts w:ascii="Times New Roman" w:hAnsi="Times New Roman" w:cs="Times New Roman"/>
        </w:rPr>
      </w:pPr>
      <w:r w:rsidRPr="00B92B61">
        <w:rPr>
          <w:rFonts w:ascii="Times New Roman" w:hAnsi="Times New Roman" w:cs="Times New Roman" w:hint="eastAsia"/>
        </w:rPr>
        <w:t>Incentives</w:t>
      </w:r>
      <w:r w:rsidR="00157FEA" w:rsidRPr="00B92B61">
        <w:rPr>
          <w:rFonts w:ascii="Times New Roman" w:hAnsi="Times New Roman" w:cs="Times New Roman"/>
        </w:rPr>
        <w:t xml:space="preserve"> </w:t>
      </w:r>
      <w:r w:rsidR="00157FEA" w:rsidRPr="00B92B61">
        <w:rPr>
          <w:rFonts w:ascii="Times New Roman" w:hAnsi="Times New Roman" w:cs="Times New Roman" w:hint="eastAsia"/>
        </w:rPr>
        <w:t>and</w:t>
      </w:r>
      <w:r w:rsidR="00157FEA" w:rsidRPr="00B92B61">
        <w:rPr>
          <w:rFonts w:ascii="Times New Roman" w:hAnsi="Times New Roman" w:cs="Times New Roman"/>
        </w:rPr>
        <w:t xml:space="preserve"> P</w:t>
      </w:r>
      <w:r w:rsidR="00157FEA" w:rsidRPr="00B92B61">
        <w:rPr>
          <w:rFonts w:ascii="Times New Roman" w:hAnsi="Times New Roman" w:cs="Times New Roman" w:hint="eastAsia"/>
        </w:rPr>
        <w:t>ressures</w:t>
      </w:r>
    </w:p>
    <w:p w:rsidR="004B6C73" w:rsidRPr="00B92B61" w:rsidRDefault="00B92B61" w:rsidP="00A11E88">
      <w:pPr>
        <w:rPr>
          <w:rFonts w:ascii="Times New Roman" w:hAnsi="Times New Roman" w:cs="Times New Roman"/>
        </w:rPr>
      </w:pPr>
      <w:r w:rsidRPr="00B92B61">
        <w:rPr>
          <w:rFonts w:ascii="Times New Roman" w:hAnsi="Times New Roman" w:cs="Times New Roman"/>
        </w:rPr>
        <w:t>Most of these cases concern accounting irregularities that enabled firms to vastly overstate their earnings. Such scandals often emerge during economic downturns (Becht, Bolton&amp; Roell, 2005). The board of directors is an internal control mechanism intended to take decisions on behalf of the shareholders and to ensure that management behavior is consistent with owners’ interests (Li et al,. 2008).</w:t>
      </w:r>
      <w:r>
        <w:rPr>
          <w:rFonts w:ascii="Times New Roman" w:hAnsi="Times New Roman" w:cs="Times New Roman" w:hint="eastAsia"/>
        </w:rPr>
        <w:t xml:space="preserve"> </w:t>
      </w:r>
      <w:r w:rsidR="007B5E8A" w:rsidRPr="002E3A15">
        <w:rPr>
          <w:rFonts w:ascii="Times New Roman" w:hAnsi="Times New Roman" w:cs="Times New Roman"/>
          <w:color w:val="000000" w:themeColor="text1"/>
        </w:rPr>
        <w:t>T</w:t>
      </w:r>
      <w:r w:rsidR="007B5E8A" w:rsidRPr="002E3A15">
        <w:rPr>
          <w:rFonts w:ascii="Times New Roman" w:hAnsi="Times New Roman" w:cs="Times New Roman" w:hint="eastAsia"/>
          <w:color w:val="000000" w:themeColor="text1"/>
        </w:rPr>
        <w:t>here</w:t>
      </w:r>
      <w:r w:rsidR="007B5E8A" w:rsidRPr="002E3A15">
        <w:rPr>
          <w:rFonts w:ascii="Times New Roman" w:hAnsi="Times New Roman" w:cs="Times New Roman"/>
          <w:color w:val="000000" w:themeColor="text1"/>
        </w:rPr>
        <w:t xml:space="preserve"> are several incentives for business m</w:t>
      </w:r>
      <w:r w:rsidR="00940837" w:rsidRPr="002E3A15">
        <w:rPr>
          <w:rFonts w:ascii="Times New Roman" w:hAnsi="Times New Roman" w:cs="Times New Roman"/>
          <w:color w:val="000000" w:themeColor="text1"/>
        </w:rPr>
        <w:t xml:space="preserve">anagers to report smooth and consistent increases in </w:t>
      </w:r>
      <w:r w:rsidR="007B5E8A" w:rsidRPr="002E3A15">
        <w:rPr>
          <w:rFonts w:ascii="Times New Roman" w:hAnsi="Times New Roman" w:cs="Times New Roman"/>
          <w:color w:val="000000" w:themeColor="text1"/>
        </w:rPr>
        <w:t xml:space="preserve">their </w:t>
      </w:r>
      <w:r w:rsidR="00940837" w:rsidRPr="002E3A15">
        <w:rPr>
          <w:rFonts w:ascii="Times New Roman" w:hAnsi="Times New Roman" w:cs="Times New Roman"/>
          <w:color w:val="000000" w:themeColor="text1"/>
        </w:rPr>
        <w:t xml:space="preserve">quarterly </w:t>
      </w:r>
      <w:r w:rsidR="00E32F57" w:rsidRPr="002E3A15">
        <w:rPr>
          <w:rFonts w:ascii="Times New Roman" w:hAnsi="Times New Roman" w:cs="Times New Roman"/>
          <w:color w:val="000000" w:themeColor="text1"/>
        </w:rPr>
        <w:t>Earnings</w:t>
      </w:r>
      <w:r w:rsidR="00940837" w:rsidRPr="002E3A15">
        <w:rPr>
          <w:rFonts w:ascii="Times New Roman" w:hAnsi="Times New Roman" w:cs="Times New Roman"/>
          <w:color w:val="000000" w:themeColor="text1"/>
        </w:rPr>
        <w:t xml:space="preserve"> Per Share</w:t>
      </w:r>
      <w:r w:rsidR="000919CA" w:rsidRPr="002E3A15">
        <w:rPr>
          <w:rFonts w:ascii="Times New Roman" w:hAnsi="Times New Roman" w:cs="Times New Roman"/>
          <w:color w:val="000000" w:themeColor="text1"/>
        </w:rPr>
        <w:t xml:space="preserve"> (EPS)</w:t>
      </w:r>
      <w:r w:rsidR="00940837" w:rsidRPr="002E3A15">
        <w:rPr>
          <w:rFonts w:ascii="Times New Roman" w:hAnsi="Times New Roman" w:cs="Times New Roman"/>
          <w:color w:val="000000" w:themeColor="text1"/>
        </w:rPr>
        <w:t xml:space="preserve"> </w:t>
      </w:r>
      <w:r w:rsidR="00CD2556" w:rsidRPr="007576F4">
        <w:rPr>
          <w:rFonts w:ascii="Times New Roman" w:hAnsi="Times New Roman" w:cs="Times New Roman"/>
          <w:color w:val="000000" w:themeColor="text1"/>
        </w:rPr>
        <w:t>(Myers&amp; Skinner, 1998)</w:t>
      </w:r>
      <w:r w:rsidR="00940837" w:rsidRPr="009F59C5">
        <w:rPr>
          <w:rFonts w:ascii="Times New Roman" w:hAnsi="Times New Roman" w:cs="Times New Roman"/>
          <w:color w:val="000000" w:themeColor="text1"/>
        </w:rPr>
        <w:t>.</w:t>
      </w:r>
      <w:r w:rsidR="00940837" w:rsidRPr="00940837">
        <w:rPr>
          <w:rFonts w:ascii="Times New Roman" w:hAnsi="Times New Roman" w:cs="Times New Roman"/>
          <w:color w:val="FF0000"/>
        </w:rPr>
        <w:t xml:space="preserve"> </w:t>
      </w:r>
      <w:r w:rsidR="000E4AFD" w:rsidRPr="008F438B">
        <w:rPr>
          <w:rFonts w:ascii="Times New Roman" w:hAnsi="Times New Roman" w:cs="Times New Roman"/>
          <w:color w:val="000000" w:themeColor="text1"/>
        </w:rPr>
        <w:t>F</w:t>
      </w:r>
      <w:r w:rsidR="000E4AFD" w:rsidRPr="008F438B">
        <w:rPr>
          <w:rFonts w:ascii="Times New Roman" w:hAnsi="Times New Roman" w:cs="Times New Roman" w:hint="eastAsia"/>
          <w:color w:val="000000" w:themeColor="text1"/>
        </w:rPr>
        <w:t>irst</w:t>
      </w:r>
      <w:r w:rsidR="000E4AFD" w:rsidRPr="008F438B">
        <w:rPr>
          <w:rFonts w:ascii="Times New Roman" w:hAnsi="Times New Roman" w:cs="Times New Roman"/>
          <w:color w:val="000000" w:themeColor="text1"/>
        </w:rPr>
        <w:t>, managers may</w:t>
      </w:r>
      <w:r w:rsidR="00F2355E" w:rsidRPr="008F438B">
        <w:rPr>
          <w:rFonts w:ascii="Times New Roman" w:hAnsi="Times New Roman" w:cs="Times New Roman"/>
          <w:color w:val="000000" w:themeColor="text1"/>
        </w:rPr>
        <w:t xml:space="preserve"> </w:t>
      </w:r>
      <w:r w:rsidR="00F2355E" w:rsidRPr="008F438B">
        <w:rPr>
          <w:rFonts w:ascii="Times New Roman" w:hAnsi="Times New Roman" w:cs="Times New Roman" w:hint="eastAsia"/>
          <w:color w:val="000000" w:themeColor="text1"/>
        </w:rPr>
        <w:t>hold</w:t>
      </w:r>
      <w:r w:rsidR="00F2355E" w:rsidRPr="008F438B">
        <w:rPr>
          <w:rFonts w:ascii="Times New Roman" w:hAnsi="Times New Roman" w:cs="Times New Roman"/>
          <w:color w:val="000000" w:themeColor="text1"/>
        </w:rPr>
        <w:t xml:space="preserve"> the</w:t>
      </w:r>
      <w:r w:rsidR="000E4AFD" w:rsidRPr="008F438B">
        <w:rPr>
          <w:rFonts w:ascii="Times New Roman" w:hAnsi="Times New Roman" w:cs="Times New Roman"/>
          <w:color w:val="000000" w:themeColor="text1"/>
        </w:rPr>
        <w:t xml:space="preserve"> beli</w:t>
      </w:r>
      <w:r w:rsidR="00F2355E" w:rsidRPr="008F438B">
        <w:rPr>
          <w:rFonts w:ascii="Times New Roman" w:hAnsi="Times New Roman" w:cs="Times New Roman"/>
          <w:color w:val="000000" w:themeColor="text1"/>
        </w:rPr>
        <w:t>ef</w:t>
      </w:r>
      <w:r w:rsidR="000E4AFD" w:rsidRPr="008F438B">
        <w:rPr>
          <w:rFonts w:ascii="Times New Roman" w:hAnsi="Times New Roman" w:cs="Times New Roman"/>
          <w:color w:val="000000" w:themeColor="text1"/>
        </w:rPr>
        <w:t xml:space="preserve"> that</w:t>
      </w:r>
      <w:r w:rsidR="00D32901">
        <w:rPr>
          <w:rFonts w:ascii="Times New Roman" w:hAnsi="Times New Roman" w:cs="Times New Roman"/>
          <w:color w:val="000000" w:themeColor="text1"/>
        </w:rPr>
        <w:t xml:space="preserve"> people or </w:t>
      </w:r>
      <w:r w:rsidR="00D32901" w:rsidRPr="00BC0D1E">
        <w:rPr>
          <w:rFonts w:ascii="Times New Roman" w:hAnsi="Times New Roman" w:cs="Times New Roman"/>
          <w:color w:val="000000" w:themeColor="text1"/>
        </w:rPr>
        <w:t>other parties</w:t>
      </w:r>
      <w:r w:rsidR="000E4AFD" w:rsidRPr="00BC0D1E">
        <w:rPr>
          <w:rFonts w:ascii="Times New Roman" w:hAnsi="Times New Roman" w:cs="Times New Roman"/>
          <w:color w:val="000000" w:themeColor="text1"/>
        </w:rPr>
        <w:t xml:space="preserve"> </w:t>
      </w:r>
      <w:r w:rsidR="00D32901" w:rsidRPr="00BC0D1E">
        <w:rPr>
          <w:rFonts w:ascii="Times New Roman" w:hAnsi="Times New Roman" w:cs="Times New Roman"/>
          <w:color w:val="000000" w:themeColor="text1"/>
        </w:rPr>
        <w:t xml:space="preserve">join the </w:t>
      </w:r>
      <w:r w:rsidR="000E4AFD" w:rsidRPr="00BC0D1E">
        <w:rPr>
          <w:rFonts w:ascii="Times New Roman" w:hAnsi="Times New Roman" w:cs="Times New Roman"/>
          <w:color w:val="000000" w:themeColor="text1"/>
        </w:rPr>
        <w:t>market</w:t>
      </w:r>
      <w:r w:rsidR="00D32901">
        <w:rPr>
          <w:rFonts w:ascii="Times New Roman" w:hAnsi="Times New Roman" w:cs="Times New Roman"/>
          <w:color w:val="FF0000"/>
        </w:rPr>
        <w:t xml:space="preserve"> </w:t>
      </w:r>
      <w:r w:rsidR="00D32901" w:rsidRPr="00BC0D1E">
        <w:rPr>
          <w:rFonts w:ascii="Times New Roman" w:hAnsi="Times New Roman" w:cs="Times New Roman"/>
          <w:color w:val="000000" w:themeColor="text1"/>
        </w:rPr>
        <w:t>as</w:t>
      </w:r>
      <w:r w:rsidR="000E4AFD" w:rsidRPr="00BC0D1E">
        <w:rPr>
          <w:rFonts w:ascii="Times New Roman" w:hAnsi="Times New Roman" w:cs="Times New Roman"/>
          <w:color w:val="000000" w:themeColor="text1"/>
        </w:rPr>
        <w:t xml:space="preserve"> participants</w:t>
      </w:r>
      <w:r w:rsidR="000E4AFD">
        <w:rPr>
          <w:rFonts w:ascii="Times New Roman" w:hAnsi="Times New Roman" w:cs="Times New Roman"/>
          <w:color w:val="FF0000"/>
        </w:rPr>
        <w:t xml:space="preserve"> </w:t>
      </w:r>
      <w:r w:rsidR="000E4AFD" w:rsidRPr="00664BD7">
        <w:rPr>
          <w:rFonts w:ascii="Times New Roman" w:hAnsi="Times New Roman" w:cs="Times New Roman"/>
          <w:color w:val="000000" w:themeColor="text1"/>
        </w:rPr>
        <w:t>rely on</w:t>
      </w:r>
      <w:r w:rsidR="00664BD7" w:rsidRPr="00664BD7">
        <w:rPr>
          <w:rFonts w:ascii="Times New Roman" w:hAnsi="Times New Roman" w:cs="Times New Roman"/>
          <w:color w:val="000000" w:themeColor="text1"/>
        </w:rPr>
        <w:t xml:space="preserve"> a</w:t>
      </w:r>
      <w:r w:rsidR="000E4AFD" w:rsidRPr="00664BD7">
        <w:rPr>
          <w:rFonts w:ascii="Times New Roman" w:hAnsi="Times New Roman" w:cs="Times New Roman"/>
          <w:color w:val="000000" w:themeColor="text1"/>
        </w:rPr>
        <w:t xml:space="preserve"> simple </w:t>
      </w:r>
      <w:r w:rsidR="00664BD7" w:rsidRPr="00664BD7">
        <w:rPr>
          <w:rFonts w:ascii="Times New Roman" w:hAnsi="Times New Roman" w:cs="Times New Roman"/>
          <w:color w:val="000000" w:themeColor="text1"/>
        </w:rPr>
        <w:t>trial-and-error approach to evaluating management performance.</w:t>
      </w:r>
      <w:r w:rsidR="000E4AFD" w:rsidRPr="001B1882">
        <w:rPr>
          <w:rFonts w:ascii="Times New Roman" w:hAnsi="Times New Roman" w:cs="Times New Roman"/>
          <w:color w:val="000000" w:themeColor="text1"/>
        </w:rPr>
        <w:t xml:space="preserve"> As a result,</w:t>
      </w:r>
      <w:r w:rsidR="004B6C73">
        <w:rPr>
          <w:rFonts w:ascii="Times New Roman" w:hAnsi="Times New Roman" w:cs="Times New Roman"/>
          <w:color w:val="FF0000"/>
        </w:rPr>
        <w:t xml:space="preserve"> </w:t>
      </w:r>
      <w:r w:rsidR="0040586F" w:rsidRPr="0040586F">
        <w:rPr>
          <w:rFonts w:ascii="Times New Roman" w:hAnsi="Times New Roman" w:cs="Times New Roman"/>
          <w:color w:val="000000" w:themeColor="text1"/>
        </w:rPr>
        <w:t xml:space="preserve">managers </w:t>
      </w:r>
      <w:r w:rsidR="0040586F">
        <w:rPr>
          <w:rFonts w:ascii="Times New Roman" w:hAnsi="Times New Roman" w:cs="Times New Roman"/>
          <w:color w:val="000000" w:themeColor="text1"/>
        </w:rPr>
        <w:t>would</w:t>
      </w:r>
      <w:r w:rsidR="0040586F" w:rsidRPr="0040586F">
        <w:rPr>
          <w:rFonts w:ascii="Times New Roman" w:hAnsi="Times New Roman" w:cs="Times New Roman"/>
          <w:color w:val="000000" w:themeColor="text1"/>
        </w:rPr>
        <w:t xml:space="preserve"> believe that investors will rate the company higher if the company</w:t>
      </w:r>
      <w:r w:rsidR="0040586F">
        <w:rPr>
          <w:rFonts w:ascii="Times New Roman" w:hAnsi="Times New Roman" w:cs="Times New Roman"/>
          <w:color w:val="000000" w:themeColor="text1"/>
        </w:rPr>
        <w:t>’</w:t>
      </w:r>
      <w:r w:rsidR="0040586F" w:rsidRPr="0040586F">
        <w:rPr>
          <w:rFonts w:ascii="Times New Roman" w:hAnsi="Times New Roman" w:cs="Times New Roman"/>
          <w:color w:val="000000" w:themeColor="text1"/>
        </w:rPr>
        <w:t>s EPS continues to grow, rather than showing the same economic performance while reporting an increase or decrease in EPS. In other words, managers may believe that investors themselves value</w:t>
      </w:r>
      <w:r w:rsidR="0040586F">
        <w:rPr>
          <w:rFonts w:ascii="Times New Roman" w:hAnsi="Times New Roman" w:cs="Times New Roman"/>
          <w:color w:val="000000" w:themeColor="text1"/>
        </w:rPr>
        <w:t xml:space="preserve"> the so called </w:t>
      </w:r>
      <w:r w:rsidR="0040586F" w:rsidRPr="0040586F">
        <w:rPr>
          <w:rFonts w:ascii="Times New Roman" w:hAnsi="Times New Roman" w:cs="Times New Roman"/>
          <w:color w:val="000000" w:themeColor="text1"/>
        </w:rPr>
        <w:t>smoothness. The structure of managers</w:t>
      </w:r>
      <w:r w:rsidR="0040586F">
        <w:rPr>
          <w:rFonts w:ascii="Times New Roman" w:hAnsi="Times New Roman" w:cs="Times New Roman"/>
          <w:color w:val="000000" w:themeColor="text1"/>
        </w:rPr>
        <w:t>’</w:t>
      </w:r>
      <w:r w:rsidR="0040586F" w:rsidRPr="0040586F">
        <w:rPr>
          <w:rFonts w:ascii="Times New Roman" w:hAnsi="Times New Roman" w:cs="Times New Roman"/>
          <w:color w:val="000000" w:themeColor="text1"/>
        </w:rPr>
        <w:t xml:space="preserve"> compensation packages may further increase their incentive</w:t>
      </w:r>
      <w:r w:rsidR="0040586F">
        <w:rPr>
          <w:rFonts w:ascii="Times New Roman" w:hAnsi="Times New Roman" w:cs="Times New Roman"/>
          <w:color w:val="000000" w:themeColor="text1"/>
        </w:rPr>
        <w:t xml:space="preserve">s </w:t>
      </w:r>
      <w:r w:rsidR="0040586F" w:rsidRPr="0040586F">
        <w:rPr>
          <w:rFonts w:ascii="Times New Roman" w:hAnsi="Times New Roman" w:cs="Times New Roman"/>
          <w:color w:val="000000" w:themeColor="text1"/>
        </w:rPr>
        <w:t>to maintain the company</w:t>
      </w:r>
      <w:r w:rsidR="0040586F">
        <w:rPr>
          <w:rFonts w:ascii="Times New Roman" w:hAnsi="Times New Roman" w:cs="Times New Roman"/>
          <w:color w:val="000000" w:themeColor="text1"/>
        </w:rPr>
        <w:t>’</w:t>
      </w:r>
      <w:r w:rsidR="0040586F" w:rsidRPr="0040586F">
        <w:rPr>
          <w:rFonts w:ascii="Times New Roman" w:hAnsi="Times New Roman" w:cs="Times New Roman"/>
          <w:color w:val="000000" w:themeColor="text1"/>
        </w:rPr>
        <w:t>s EPS growth in order to avoid negative earnings surprises and maintain the company</w:t>
      </w:r>
      <w:r w:rsidR="0040586F">
        <w:rPr>
          <w:rFonts w:ascii="Times New Roman" w:hAnsi="Times New Roman" w:cs="Times New Roman"/>
          <w:color w:val="000000" w:themeColor="text1"/>
        </w:rPr>
        <w:t>’</w:t>
      </w:r>
      <w:r w:rsidR="0040586F" w:rsidRPr="0040586F">
        <w:rPr>
          <w:rFonts w:ascii="Times New Roman" w:hAnsi="Times New Roman" w:cs="Times New Roman"/>
          <w:color w:val="000000" w:themeColor="text1"/>
        </w:rPr>
        <w:t>s share price leve</w:t>
      </w:r>
      <w:r w:rsidR="0040586F">
        <w:rPr>
          <w:rFonts w:ascii="Times New Roman" w:hAnsi="Times New Roman" w:cs="Times New Roman"/>
          <w:color w:val="000000" w:themeColor="text1"/>
        </w:rPr>
        <w:t xml:space="preserve">l. </w:t>
      </w:r>
    </w:p>
    <w:p w:rsidR="0040586F" w:rsidRPr="00940837" w:rsidRDefault="0040586F" w:rsidP="00A11E88">
      <w:pPr>
        <w:rPr>
          <w:rFonts w:ascii="Times New Roman" w:hAnsi="Times New Roman" w:cs="Times New Roman" w:hint="eastAsia"/>
          <w:color w:val="FF0000"/>
        </w:rPr>
      </w:pPr>
    </w:p>
    <w:p w:rsidR="008E68F5" w:rsidRPr="00AA7EEC" w:rsidRDefault="00766BE9" w:rsidP="00B92B61">
      <w:pPr>
        <w:pStyle w:val="a6"/>
        <w:numPr>
          <w:ilvl w:val="0"/>
          <w:numId w:val="2"/>
        </w:numPr>
        <w:ind w:firstLineChars="0"/>
        <w:rPr>
          <w:rFonts w:ascii="Times New Roman" w:hAnsi="Times New Roman" w:cs="Times New Roman"/>
        </w:rPr>
      </w:pPr>
      <w:r w:rsidRPr="00AA7EEC">
        <w:rPr>
          <w:rFonts w:ascii="Times New Roman" w:hAnsi="Times New Roman" w:cs="Times New Roman"/>
        </w:rPr>
        <w:t xml:space="preserve">More </w:t>
      </w:r>
      <w:r w:rsidR="00016F55" w:rsidRPr="00AA7EEC">
        <w:rPr>
          <w:rFonts w:ascii="Times New Roman" w:hAnsi="Times New Roman" w:cs="Times New Roman" w:hint="eastAsia"/>
        </w:rPr>
        <w:t>A</w:t>
      </w:r>
      <w:r w:rsidR="00016F55" w:rsidRPr="00AA7EEC">
        <w:rPr>
          <w:rFonts w:ascii="Times New Roman" w:hAnsi="Times New Roman" w:cs="Times New Roman"/>
        </w:rPr>
        <w:t>bout Ted Baker’s Scandal</w:t>
      </w:r>
    </w:p>
    <w:p w:rsidR="006C18EF" w:rsidRDefault="004A066D" w:rsidP="006C18EF">
      <w:pPr>
        <w:rPr>
          <w:rFonts w:ascii="Times New Roman" w:hAnsi="Times New Roman" w:cs="Times New Roman"/>
        </w:rPr>
      </w:pPr>
      <w:r w:rsidRPr="004A066D">
        <w:rPr>
          <w:rFonts w:ascii="Times New Roman" w:hAnsi="Times New Roman" w:cs="Times New Roman" w:hint="eastAsia"/>
        </w:rPr>
        <w:t>For</w:t>
      </w:r>
      <w:r w:rsidRPr="004A066D">
        <w:rPr>
          <w:rFonts w:ascii="Times New Roman" w:hAnsi="Times New Roman" w:cs="Times New Roman"/>
        </w:rPr>
        <w:t xml:space="preserve"> T</w:t>
      </w:r>
      <w:r w:rsidRPr="004A066D">
        <w:rPr>
          <w:rFonts w:ascii="Times New Roman" w:hAnsi="Times New Roman" w:cs="Times New Roman" w:hint="eastAsia"/>
        </w:rPr>
        <w:t>ed</w:t>
      </w:r>
      <w:r w:rsidRPr="004A066D">
        <w:rPr>
          <w:rFonts w:ascii="Times New Roman" w:hAnsi="Times New Roman" w:cs="Times New Roman"/>
        </w:rPr>
        <w:t xml:space="preserve"> B</w:t>
      </w:r>
      <w:r w:rsidRPr="004A066D">
        <w:rPr>
          <w:rFonts w:ascii="Times New Roman" w:hAnsi="Times New Roman" w:cs="Times New Roman" w:hint="eastAsia"/>
        </w:rPr>
        <w:t>aker,</w:t>
      </w:r>
      <w:r w:rsidRPr="004A066D">
        <w:rPr>
          <w:rFonts w:ascii="Times New Roman" w:hAnsi="Times New Roman" w:cs="Times New Roman"/>
        </w:rPr>
        <w:t xml:space="preserve"> the year 2019 seemed very terrifying. </w:t>
      </w:r>
      <w:r w:rsidR="001B2B7A">
        <w:rPr>
          <w:rFonts w:ascii="Times New Roman" w:hAnsi="Times New Roman" w:cs="Times New Roman"/>
        </w:rPr>
        <w:t xml:space="preserve">In February 2019, </w:t>
      </w:r>
      <w:r w:rsidR="00B13DA4">
        <w:rPr>
          <w:rFonts w:ascii="Times New Roman" w:hAnsi="Times New Roman" w:cs="Times New Roman"/>
        </w:rPr>
        <w:t xml:space="preserve">it appeared the first sign of trouble, when Ted Baker lowered its expectations to Financial Year 2019, including a 5 million pounds write down on clothing stock value. </w:t>
      </w:r>
      <w:r w:rsidR="00464D6D">
        <w:rPr>
          <w:rFonts w:ascii="Times New Roman" w:hAnsi="Times New Roman" w:cs="Times New Roman"/>
        </w:rPr>
        <w:t xml:space="preserve">From a grand perspective, it may not be that serious. However, later that year, in June, there was the first announcement of more serious problems. It announced that trading conditions had been “extremely difficult”. </w:t>
      </w:r>
      <w:r w:rsidR="0071173F">
        <w:rPr>
          <w:rFonts w:ascii="Times New Roman" w:hAnsi="Times New Roman" w:cs="Times New Roman"/>
        </w:rPr>
        <w:t>Nevertheless, a</w:t>
      </w:r>
      <w:r w:rsidR="00464D6D">
        <w:rPr>
          <w:rFonts w:ascii="Times New Roman" w:hAnsi="Times New Roman" w:cs="Times New Roman"/>
        </w:rPr>
        <w:t>t that time</w:t>
      </w:r>
      <w:r w:rsidR="0071173F">
        <w:rPr>
          <w:rFonts w:ascii="Times New Roman" w:hAnsi="Times New Roman" w:cs="Times New Roman"/>
        </w:rPr>
        <w:t xml:space="preserve"> revenues were over the prior year and the pre-tax profits were expected to be about 50 million pounds, which was 10 million pounds down on 2019 and 20 million pounds on 2018. </w:t>
      </w:r>
      <w:r w:rsidR="00F664F8">
        <w:rPr>
          <w:rFonts w:ascii="Times New Roman" w:hAnsi="Times New Roman" w:cs="Times New Roman"/>
        </w:rPr>
        <w:t xml:space="preserve">In October 2019, </w:t>
      </w:r>
      <w:r w:rsidR="000862CF">
        <w:rPr>
          <w:rFonts w:ascii="Times New Roman" w:hAnsi="Times New Roman" w:cs="Times New Roman"/>
        </w:rPr>
        <w:t xml:space="preserve">it announced an unexpected loss </w:t>
      </w:r>
      <w:r w:rsidR="00B95BA4">
        <w:rPr>
          <w:rFonts w:ascii="Times New Roman" w:hAnsi="Times New Roman" w:cs="Times New Roman"/>
        </w:rPr>
        <w:t xml:space="preserve">and a dividend cut of more that 20%. The market price declined some 30%, taking the total decline </w:t>
      </w:r>
      <w:r w:rsidR="00505FBD">
        <w:rPr>
          <w:rFonts w:ascii="Times New Roman" w:hAnsi="Times New Roman" w:cs="Times New Roman"/>
        </w:rPr>
        <w:t xml:space="preserve">to 70%. </w:t>
      </w:r>
      <w:r w:rsidR="00751E93">
        <w:rPr>
          <w:rFonts w:ascii="Times New Roman" w:hAnsi="Times New Roman" w:cs="Times New Roman"/>
        </w:rPr>
        <w:t xml:space="preserve">Then, it is December 2019, right after Ted </w:t>
      </w:r>
      <w:r w:rsidR="00751E93">
        <w:rPr>
          <w:rFonts w:ascii="Times New Roman" w:hAnsi="Times New Roman" w:cs="Times New Roman"/>
        </w:rPr>
        <w:lastRenderedPageBreak/>
        <w:t>Baker had its new CFO, it announced that the clothing stock on the balance sheet got overvalued by as much as 25 million pounds. So, to fully understand the falling and the revealing of Ted Baker’s scandal, some key questions should be answered. Who are responsible for the scandal? What ethic issues arise from such failures? And w</w:t>
      </w:r>
      <w:r w:rsidR="00751E93" w:rsidRPr="00751E93">
        <w:rPr>
          <w:rFonts w:ascii="Times New Roman" w:hAnsi="Times New Roman" w:cs="Times New Roman"/>
        </w:rPr>
        <w:t>hat punishments were taken to prevent this from happening again</w:t>
      </w:r>
      <w:r w:rsidR="00751E93">
        <w:rPr>
          <w:rFonts w:ascii="Times New Roman" w:hAnsi="Times New Roman" w:cs="Times New Roman"/>
        </w:rPr>
        <w:t xml:space="preserve">. </w:t>
      </w:r>
    </w:p>
    <w:p w:rsidR="00B92B61" w:rsidRPr="00F24F39" w:rsidRDefault="00B92B61" w:rsidP="006C18EF">
      <w:pPr>
        <w:rPr>
          <w:rFonts w:ascii="Times New Roman" w:hAnsi="Times New Roman" w:cs="Times New Roman" w:hint="eastAsia"/>
        </w:rPr>
      </w:pPr>
    </w:p>
    <w:p w:rsidR="000A2F55" w:rsidRDefault="009F37E0" w:rsidP="006C18EF">
      <w:pPr>
        <w:rPr>
          <w:rFonts w:ascii="Times New Roman" w:hAnsi="Times New Roman" w:cs="Times New Roman"/>
        </w:rPr>
      </w:pPr>
      <w:r>
        <w:rPr>
          <w:rFonts w:ascii="Times New Roman" w:hAnsi="Times New Roman" w:cs="Times New Roman"/>
        </w:rPr>
        <w:t xml:space="preserve">First and foremost, there are four tables, in which Ted Baker’s data from 2015 to 2020 are presented. </w:t>
      </w:r>
    </w:p>
    <w:p w:rsidR="000A2F55" w:rsidRDefault="000A2F55" w:rsidP="006C18EF">
      <w:pPr>
        <w:rPr>
          <w:rFonts w:ascii="Times New Roman" w:hAnsi="Times New Roman" w:cs="Times New Roman" w:hint="eastAsia"/>
          <w:highlight w:val="yellow"/>
        </w:rPr>
      </w:pPr>
    </w:p>
    <w:tbl>
      <w:tblPr>
        <w:tblStyle w:val="a9"/>
        <w:tblW w:w="0" w:type="auto"/>
        <w:tblLook w:val="04A0" w:firstRow="1" w:lastRow="0" w:firstColumn="1" w:lastColumn="0" w:noHBand="0" w:noVBand="1"/>
      </w:tblPr>
      <w:tblGrid>
        <w:gridCol w:w="2101"/>
        <w:gridCol w:w="1032"/>
        <w:gridCol w:w="1031"/>
        <w:gridCol w:w="1031"/>
        <w:gridCol w:w="1031"/>
        <w:gridCol w:w="1032"/>
        <w:gridCol w:w="1032"/>
      </w:tblGrid>
      <w:tr w:rsidR="00EE68A4" w:rsidRPr="00170F59" w:rsidTr="000A2F55">
        <w:tc>
          <w:tcPr>
            <w:tcW w:w="2101" w:type="dxa"/>
          </w:tcPr>
          <w:p w:rsidR="00B5495A" w:rsidRPr="00170F59" w:rsidRDefault="00B5495A" w:rsidP="006C18EF">
            <w:pPr>
              <w:rPr>
                <w:rFonts w:ascii="Times New Roman" w:hAnsi="Times New Roman" w:cs="Times New Roman" w:hint="eastAsia"/>
              </w:rPr>
            </w:pPr>
          </w:p>
        </w:tc>
        <w:tc>
          <w:tcPr>
            <w:tcW w:w="1032" w:type="dxa"/>
          </w:tcPr>
          <w:p w:rsidR="00B5495A" w:rsidRPr="00170F59" w:rsidRDefault="00170F59" w:rsidP="006C18EF">
            <w:pPr>
              <w:rPr>
                <w:rFonts w:ascii="Times New Roman" w:hAnsi="Times New Roman" w:cs="Times New Roman" w:hint="eastAsia"/>
              </w:rPr>
            </w:pPr>
            <w:r w:rsidRPr="00170F59">
              <w:rPr>
                <w:rFonts w:ascii="Times New Roman" w:hAnsi="Times New Roman" w:cs="Times New Roman" w:hint="eastAsia"/>
              </w:rPr>
              <w:t>2</w:t>
            </w:r>
            <w:r w:rsidRPr="00170F59">
              <w:rPr>
                <w:rFonts w:ascii="Times New Roman" w:hAnsi="Times New Roman" w:cs="Times New Roman"/>
              </w:rPr>
              <w:t>020-01-25</w:t>
            </w:r>
          </w:p>
        </w:tc>
        <w:tc>
          <w:tcPr>
            <w:tcW w:w="1031" w:type="dxa"/>
          </w:tcPr>
          <w:p w:rsidR="00B5495A" w:rsidRPr="00170F59" w:rsidRDefault="00170F59" w:rsidP="006C18EF">
            <w:pPr>
              <w:rPr>
                <w:rFonts w:ascii="Times New Roman" w:hAnsi="Times New Roman" w:cs="Times New Roman" w:hint="eastAsia"/>
              </w:rPr>
            </w:pPr>
            <w:r>
              <w:rPr>
                <w:rFonts w:ascii="Times New Roman" w:hAnsi="Times New Roman" w:cs="Times New Roman" w:hint="eastAsia"/>
              </w:rPr>
              <w:t>2</w:t>
            </w:r>
            <w:r>
              <w:rPr>
                <w:rFonts w:ascii="Times New Roman" w:hAnsi="Times New Roman" w:cs="Times New Roman"/>
              </w:rPr>
              <w:t>019-01-26</w:t>
            </w:r>
          </w:p>
        </w:tc>
        <w:tc>
          <w:tcPr>
            <w:tcW w:w="1031" w:type="dxa"/>
          </w:tcPr>
          <w:p w:rsidR="00B5495A" w:rsidRPr="00170F59" w:rsidRDefault="00170F59" w:rsidP="006C18EF">
            <w:pPr>
              <w:rPr>
                <w:rFonts w:ascii="Times New Roman" w:hAnsi="Times New Roman" w:cs="Times New Roman" w:hint="eastAsia"/>
              </w:rPr>
            </w:pPr>
            <w:r>
              <w:rPr>
                <w:rFonts w:ascii="Times New Roman" w:hAnsi="Times New Roman" w:cs="Times New Roman" w:hint="eastAsia"/>
              </w:rPr>
              <w:t>2</w:t>
            </w:r>
            <w:r>
              <w:rPr>
                <w:rFonts w:ascii="Times New Roman" w:hAnsi="Times New Roman" w:cs="Times New Roman"/>
              </w:rPr>
              <w:t>018-01-27</w:t>
            </w:r>
          </w:p>
        </w:tc>
        <w:tc>
          <w:tcPr>
            <w:tcW w:w="1031" w:type="dxa"/>
          </w:tcPr>
          <w:p w:rsidR="00B5495A" w:rsidRPr="00170F59" w:rsidRDefault="00170F59" w:rsidP="006C18EF">
            <w:pPr>
              <w:rPr>
                <w:rFonts w:ascii="Times New Roman" w:hAnsi="Times New Roman" w:cs="Times New Roman" w:hint="eastAsia"/>
              </w:rPr>
            </w:pPr>
            <w:r>
              <w:rPr>
                <w:rFonts w:ascii="Times New Roman" w:hAnsi="Times New Roman" w:cs="Times New Roman" w:hint="eastAsia"/>
              </w:rPr>
              <w:t>2</w:t>
            </w:r>
            <w:r>
              <w:rPr>
                <w:rFonts w:ascii="Times New Roman" w:hAnsi="Times New Roman" w:cs="Times New Roman"/>
              </w:rPr>
              <w:t>017-01-28</w:t>
            </w:r>
          </w:p>
        </w:tc>
        <w:tc>
          <w:tcPr>
            <w:tcW w:w="1032" w:type="dxa"/>
          </w:tcPr>
          <w:p w:rsidR="00B5495A" w:rsidRPr="00170F59" w:rsidRDefault="00170F59" w:rsidP="006C18EF">
            <w:pPr>
              <w:rPr>
                <w:rFonts w:ascii="Times New Roman" w:hAnsi="Times New Roman" w:cs="Times New Roman" w:hint="eastAsia"/>
              </w:rPr>
            </w:pPr>
            <w:r>
              <w:rPr>
                <w:rFonts w:ascii="Times New Roman" w:hAnsi="Times New Roman" w:cs="Times New Roman" w:hint="eastAsia"/>
              </w:rPr>
              <w:t>2</w:t>
            </w:r>
            <w:r>
              <w:rPr>
                <w:rFonts w:ascii="Times New Roman" w:hAnsi="Times New Roman" w:cs="Times New Roman"/>
              </w:rPr>
              <w:t>016-01-30</w:t>
            </w:r>
          </w:p>
        </w:tc>
        <w:tc>
          <w:tcPr>
            <w:tcW w:w="1032" w:type="dxa"/>
          </w:tcPr>
          <w:p w:rsidR="00B5495A" w:rsidRPr="00170F59" w:rsidRDefault="00170F59" w:rsidP="006C18EF">
            <w:pPr>
              <w:rPr>
                <w:rFonts w:ascii="Times New Roman" w:hAnsi="Times New Roman" w:cs="Times New Roman" w:hint="eastAsia"/>
              </w:rPr>
            </w:pPr>
            <w:r>
              <w:rPr>
                <w:rFonts w:ascii="Times New Roman" w:hAnsi="Times New Roman" w:cs="Times New Roman" w:hint="eastAsia"/>
              </w:rPr>
              <w:t>2</w:t>
            </w:r>
            <w:r>
              <w:rPr>
                <w:rFonts w:ascii="Times New Roman" w:hAnsi="Times New Roman" w:cs="Times New Roman"/>
              </w:rPr>
              <w:t>015-01-31</w:t>
            </w:r>
          </w:p>
        </w:tc>
      </w:tr>
      <w:tr w:rsidR="00EE68A4" w:rsidRPr="00170F59" w:rsidTr="000A2F55">
        <w:tc>
          <w:tcPr>
            <w:tcW w:w="2101" w:type="dxa"/>
          </w:tcPr>
          <w:p w:rsidR="00B5495A" w:rsidRPr="00170F59" w:rsidRDefault="00025596" w:rsidP="006C18EF">
            <w:pPr>
              <w:rPr>
                <w:rFonts w:ascii="Times New Roman" w:hAnsi="Times New Roman" w:cs="Times New Roman" w:hint="eastAsia"/>
              </w:rPr>
            </w:pPr>
            <w:r>
              <w:rPr>
                <w:rFonts w:ascii="Times New Roman" w:hAnsi="Times New Roman" w:cs="Times New Roman" w:hint="eastAsia"/>
              </w:rPr>
              <w:t>Diluted</w:t>
            </w:r>
            <w:r>
              <w:rPr>
                <w:rFonts w:ascii="Times New Roman" w:hAnsi="Times New Roman" w:cs="Times New Roman"/>
              </w:rPr>
              <w:t xml:space="preserve"> EPS</w:t>
            </w:r>
            <w:r>
              <w:rPr>
                <w:rFonts w:ascii="Times New Roman" w:hAnsi="Times New Roman" w:cs="Times New Roman" w:hint="eastAsia"/>
              </w:rPr>
              <w:t>(</w:t>
            </w:r>
            <w:r w:rsidR="00EE68A4">
              <w:rPr>
                <w:rFonts w:ascii="Times New Roman" w:hAnsi="Times New Roman" w:cs="Times New Roman" w:hint="eastAsia"/>
              </w:rPr>
              <w:t>£</w:t>
            </w:r>
            <w:r>
              <w:rPr>
                <w:rFonts w:ascii="Times New Roman" w:hAnsi="Times New Roman" w:cs="Times New Roman"/>
              </w:rPr>
              <w:t>)</w:t>
            </w:r>
          </w:p>
        </w:tc>
        <w:tc>
          <w:tcPr>
            <w:tcW w:w="1032" w:type="dxa"/>
          </w:tcPr>
          <w:p w:rsidR="00B5495A" w:rsidRPr="00170F59" w:rsidRDefault="00723A77" w:rsidP="006C18EF">
            <w:pPr>
              <w:rPr>
                <w:rFonts w:ascii="Times New Roman" w:hAnsi="Times New Roman" w:cs="Times New Roman" w:hint="eastAsia"/>
              </w:rPr>
            </w:pPr>
            <w:r>
              <w:rPr>
                <w:rFonts w:ascii="Times New Roman" w:hAnsi="Times New Roman" w:cs="Times New Roman" w:hint="eastAsia"/>
              </w:rPr>
              <w:t>-</w:t>
            </w:r>
            <w:r>
              <w:rPr>
                <w:rFonts w:ascii="Times New Roman" w:hAnsi="Times New Roman" w:cs="Times New Roman"/>
              </w:rPr>
              <w:t>1.26</w:t>
            </w:r>
          </w:p>
        </w:tc>
        <w:tc>
          <w:tcPr>
            <w:tcW w:w="1031" w:type="dxa"/>
          </w:tcPr>
          <w:p w:rsidR="00B5495A" w:rsidRPr="00170F59" w:rsidRDefault="00723A77" w:rsidP="006C18EF">
            <w:pPr>
              <w:rPr>
                <w:rFonts w:ascii="Times New Roman" w:hAnsi="Times New Roman" w:cs="Times New Roman" w:hint="eastAsia"/>
              </w:rPr>
            </w:pPr>
            <w:r>
              <w:rPr>
                <w:rFonts w:ascii="Times New Roman" w:hAnsi="Times New Roman" w:cs="Times New Roman" w:hint="eastAsia"/>
              </w:rPr>
              <w:t>0</w:t>
            </w:r>
            <w:r>
              <w:rPr>
                <w:rFonts w:ascii="Times New Roman" w:hAnsi="Times New Roman" w:cs="Times New Roman"/>
              </w:rPr>
              <w:t>.91</w:t>
            </w:r>
          </w:p>
        </w:tc>
        <w:tc>
          <w:tcPr>
            <w:tcW w:w="1031" w:type="dxa"/>
          </w:tcPr>
          <w:p w:rsidR="00B5495A" w:rsidRPr="00170F59" w:rsidRDefault="007757FE" w:rsidP="006C18EF">
            <w:pPr>
              <w:rPr>
                <w:rFonts w:ascii="Times New Roman" w:hAnsi="Times New Roman" w:cs="Times New Roman" w:hint="eastAsia"/>
              </w:rPr>
            </w:pPr>
            <w:r>
              <w:rPr>
                <w:rFonts w:ascii="Times New Roman" w:hAnsi="Times New Roman" w:cs="Times New Roman" w:hint="eastAsia"/>
              </w:rPr>
              <w:t>0</w:t>
            </w:r>
            <w:r>
              <w:rPr>
                <w:rFonts w:ascii="Times New Roman" w:hAnsi="Times New Roman" w:cs="Times New Roman"/>
              </w:rPr>
              <w:t>.81</w:t>
            </w:r>
          </w:p>
        </w:tc>
        <w:tc>
          <w:tcPr>
            <w:tcW w:w="1031" w:type="dxa"/>
          </w:tcPr>
          <w:p w:rsidR="00B5495A" w:rsidRPr="00170F59" w:rsidRDefault="007757FE" w:rsidP="006C18EF">
            <w:pPr>
              <w:rPr>
                <w:rFonts w:ascii="Times New Roman" w:hAnsi="Times New Roman" w:cs="Times New Roman" w:hint="eastAsia"/>
              </w:rPr>
            </w:pPr>
            <w:r>
              <w:rPr>
                <w:rFonts w:ascii="Times New Roman" w:hAnsi="Times New Roman" w:cs="Times New Roman" w:hint="eastAsia"/>
              </w:rPr>
              <w:t>0</w:t>
            </w:r>
            <w:r>
              <w:rPr>
                <w:rFonts w:ascii="Times New Roman" w:hAnsi="Times New Roman" w:cs="Times New Roman"/>
              </w:rPr>
              <w:t>.99</w:t>
            </w:r>
          </w:p>
        </w:tc>
        <w:tc>
          <w:tcPr>
            <w:tcW w:w="1032" w:type="dxa"/>
          </w:tcPr>
          <w:p w:rsidR="00B5495A" w:rsidRPr="00170F59" w:rsidRDefault="007757FE" w:rsidP="006C18EF">
            <w:pPr>
              <w:rPr>
                <w:rFonts w:ascii="Times New Roman" w:hAnsi="Times New Roman" w:cs="Times New Roman" w:hint="eastAsia"/>
              </w:rPr>
            </w:pPr>
            <w:r>
              <w:rPr>
                <w:rFonts w:ascii="Times New Roman" w:hAnsi="Times New Roman" w:cs="Times New Roman" w:hint="eastAsia"/>
              </w:rPr>
              <w:t>1</w:t>
            </w:r>
            <w:r>
              <w:rPr>
                <w:rFonts w:ascii="Times New Roman" w:hAnsi="Times New Roman" w:cs="Times New Roman"/>
              </w:rPr>
              <w:t>.05</w:t>
            </w:r>
          </w:p>
        </w:tc>
        <w:tc>
          <w:tcPr>
            <w:tcW w:w="1032" w:type="dxa"/>
          </w:tcPr>
          <w:p w:rsidR="00B5495A" w:rsidRPr="00170F59" w:rsidRDefault="007757FE" w:rsidP="006C18EF">
            <w:pPr>
              <w:rPr>
                <w:rFonts w:ascii="Times New Roman" w:hAnsi="Times New Roman" w:cs="Times New Roman" w:hint="eastAsia"/>
              </w:rPr>
            </w:pPr>
            <w:r>
              <w:rPr>
                <w:rFonts w:ascii="Times New Roman" w:hAnsi="Times New Roman" w:cs="Times New Roman" w:hint="eastAsia"/>
              </w:rPr>
              <w:t>1</w:t>
            </w:r>
            <w:r>
              <w:rPr>
                <w:rFonts w:ascii="Times New Roman" w:hAnsi="Times New Roman" w:cs="Times New Roman"/>
              </w:rPr>
              <w:t>.18</w:t>
            </w:r>
          </w:p>
        </w:tc>
      </w:tr>
      <w:tr w:rsidR="00EE68A4" w:rsidRPr="00170F59" w:rsidTr="000A2F55">
        <w:tc>
          <w:tcPr>
            <w:tcW w:w="2101" w:type="dxa"/>
          </w:tcPr>
          <w:p w:rsidR="00B5495A" w:rsidRPr="00170F59" w:rsidRDefault="00025596" w:rsidP="006C18EF">
            <w:pPr>
              <w:rPr>
                <w:rFonts w:ascii="Times New Roman" w:hAnsi="Times New Roman" w:cs="Times New Roman" w:hint="eastAsia"/>
              </w:rPr>
            </w:pPr>
            <w:r>
              <w:rPr>
                <w:rFonts w:ascii="Times New Roman" w:hAnsi="Times New Roman" w:cs="Times New Roman" w:hint="eastAsia"/>
              </w:rPr>
              <w:t>R</w:t>
            </w:r>
            <w:r>
              <w:rPr>
                <w:rFonts w:ascii="Times New Roman" w:hAnsi="Times New Roman" w:cs="Times New Roman"/>
              </w:rPr>
              <w:t>evenue(</w:t>
            </w:r>
            <w:r w:rsidR="00EE68A4">
              <w:rPr>
                <w:rFonts w:ascii="Times New Roman" w:hAnsi="Times New Roman" w:cs="Times New Roman" w:hint="eastAsia"/>
              </w:rPr>
              <w:t>£</w:t>
            </w:r>
            <w:r>
              <w:rPr>
                <w:rFonts w:ascii="Times New Roman" w:hAnsi="Times New Roman" w:cs="Times New Roman"/>
              </w:rPr>
              <w:t>’0,000)</w:t>
            </w:r>
          </w:p>
        </w:tc>
        <w:tc>
          <w:tcPr>
            <w:tcW w:w="1032" w:type="dxa"/>
          </w:tcPr>
          <w:p w:rsidR="00B5495A" w:rsidRPr="00170F59" w:rsidRDefault="00CF7B88" w:rsidP="006C18EF">
            <w:pPr>
              <w:rPr>
                <w:rFonts w:ascii="Times New Roman" w:hAnsi="Times New Roman" w:cs="Times New Roman" w:hint="eastAsia"/>
              </w:rPr>
            </w:pPr>
            <w:r>
              <w:rPr>
                <w:rFonts w:ascii="Times New Roman" w:hAnsi="Times New Roman" w:cs="Times New Roman" w:hint="eastAsia"/>
              </w:rPr>
              <w:t>6</w:t>
            </w:r>
            <w:r>
              <w:rPr>
                <w:rFonts w:ascii="Times New Roman" w:hAnsi="Times New Roman" w:cs="Times New Roman"/>
              </w:rPr>
              <w:t>3,048</w:t>
            </w:r>
          </w:p>
        </w:tc>
        <w:tc>
          <w:tcPr>
            <w:tcW w:w="1031" w:type="dxa"/>
          </w:tcPr>
          <w:p w:rsidR="00B5495A" w:rsidRPr="00170F59" w:rsidRDefault="00CF7B88" w:rsidP="006C18EF">
            <w:pPr>
              <w:rPr>
                <w:rFonts w:ascii="Times New Roman" w:hAnsi="Times New Roman" w:cs="Times New Roman" w:hint="eastAsia"/>
              </w:rPr>
            </w:pPr>
            <w:r>
              <w:rPr>
                <w:rFonts w:ascii="Times New Roman" w:hAnsi="Times New Roman" w:cs="Times New Roman" w:hint="eastAsia"/>
              </w:rPr>
              <w:t>6</w:t>
            </w:r>
            <w:r>
              <w:rPr>
                <w:rFonts w:ascii="Times New Roman" w:hAnsi="Times New Roman" w:cs="Times New Roman"/>
              </w:rPr>
              <w:t>1,744</w:t>
            </w:r>
          </w:p>
        </w:tc>
        <w:tc>
          <w:tcPr>
            <w:tcW w:w="1031" w:type="dxa"/>
          </w:tcPr>
          <w:p w:rsidR="00B5495A" w:rsidRPr="00170F59" w:rsidRDefault="00CF7B88" w:rsidP="006C18EF">
            <w:pPr>
              <w:rPr>
                <w:rFonts w:ascii="Times New Roman" w:hAnsi="Times New Roman" w:cs="Times New Roman" w:hint="eastAsia"/>
              </w:rPr>
            </w:pPr>
            <w:r>
              <w:rPr>
                <w:rFonts w:ascii="Times New Roman" w:hAnsi="Times New Roman" w:cs="Times New Roman" w:hint="eastAsia"/>
              </w:rPr>
              <w:t>3</w:t>
            </w:r>
            <w:r>
              <w:rPr>
                <w:rFonts w:ascii="Times New Roman" w:hAnsi="Times New Roman" w:cs="Times New Roman"/>
              </w:rPr>
              <w:t>8,756</w:t>
            </w:r>
          </w:p>
        </w:tc>
        <w:tc>
          <w:tcPr>
            <w:tcW w:w="1031" w:type="dxa"/>
          </w:tcPr>
          <w:p w:rsidR="00B5495A" w:rsidRPr="00170F59" w:rsidRDefault="00CF7B88" w:rsidP="006C18EF">
            <w:pPr>
              <w:rPr>
                <w:rFonts w:ascii="Times New Roman" w:hAnsi="Times New Roman" w:cs="Times New Roman" w:hint="eastAsia"/>
              </w:rPr>
            </w:pPr>
            <w:r>
              <w:rPr>
                <w:rFonts w:ascii="Times New Roman" w:hAnsi="Times New Roman" w:cs="Times New Roman" w:hint="eastAsia"/>
              </w:rPr>
              <w:t>4</w:t>
            </w:r>
            <w:r>
              <w:rPr>
                <w:rFonts w:ascii="Times New Roman" w:hAnsi="Times New Roman" w:cs="Times New Roman"/>
              </w:rPr>
              <w:t>5,617</w:t>
            </w:r>
          </w:p>
        </w:tc>
        <w:tc>
          <w:tcPr>
            <w:tcW w:w="1032" w:type="dxa"/>
          </w:tcPr>
          <w:p w:rsidR="00B5495A" w:rsidRPr="00170F59" w:rsidRDefault="00CF7B88" w:rsidP="006C18EF">
            <w:pPr>
              <w:rPr>
                <w:rFonts w:ascii="Times New Roman" w:hAnsi="Times New Roman" w:cs="Times New Roman" w:hint="eastAsia"/>
              </w:rPr>
            </w:pPr>
            <w:r>
              <w:rPr>
                <w:rFonts w:ascii="Times New Roman" w:hAnsi="Times New Roman" w:cs="Times New Roman" w:hint="eastAsia"/>
              </w:rPr>
              <w:t>5</w:t>
            </w:r>
            <w:r>
              <w:rPr>
                <w:rFonts w:ascii="Times New Roman" w:hAnsi="Times New Roman" w:cs="Times New Roman"/>
              </w:rPr>
              <w:t>3,099</w:t>
            </w:r>
          </w:p>
        </w:tc>
        <w:tc>
          <w:tcPr>
            <w:tcW w:w="1032" w:type="dxa"/>
          </w:tcPr>
          <w:p w:rsidR="00B5495A" w:rsidRPr="00170F59" w:rsidRDefault="00CF7B88" w:rsidP="006C18EF">
            <w:pPr>
              <w:rPr>
                <w:rFonts w:ascii="Times New Roman" w:hAnsi="Times New Roman" w:cs="Times New Roman" w:hint="eastAsia"/>
              </w:rPr>
            </w:pPr>
            <w:r>
              <w:rPr>
                <w:rFonts w:ascii="Times New Roman" w:hAnsi="Times New Roman" w:cs="Times New Roman" w:hint="eastAsia"/>
              </w:rPr>
              <w:t>5</w:t>
            </w:r>
            <w:r>
              <w:rPr>
                <w:rFonts w:ascii="Times New Roman" w:hAnsi="Times New Roman" w:cs="Times New Roman"/>
              </w:rPr>
              <w:t>9,167</w:t>
            </w:r>
          </w:p>
        </w:tc>
      </w:tr>
      <w:tr w:rsidR="00EE68A4" w:rsidRPr="00170F59" w:rsidTr="000A2F55">
        <w:tc>
          <w:tcPr>
            <w:tcW w:w="2101" w:type="dxa"/>
          </w:tcPr>
          <w:p w:rsidR="00B5495A" w:rsidRPr="00170F59" w:rsidRDefault="000B3EFB" w:rsidP="006C18EF">
            <w:pPr>
              <w:rPr>
                <w:rFonts w:ascii="Times New Roman" w:hAnsi="Times New Roman" w:cs="Times New Roman" w:hint="eastAsia"/>
              </w:rPr>
            </w:pPr>
            <w:r>
              <w:rPr>
                <w:rFonts w:ascii="Times New Roman" w:hAnsi="Times New Roman" w:cs="Times New Roman" w:hint="eastAsia"/>
              </w:rPr>
              <w:t>Net</w:t>
            </w:r>
            <w:r>
              <w:rPr>
                <w:rFonts w:ascii="Times New Roman" w:hAnsi="Times New Roman" w:cs="Times New Roman"/>
              </w:rPr>
              <w:t xml:space="preserve"> P</w:t>
            </w:r>
            <w:r>
              <w:rPr>
                <w:rFonts w:ascii="Times New Roman" w:hAnsi="Times New Roman" w:cs="Times New Roman" w:hint="eastAsia"/>
              </w:rPr>
              <w:t>rofit</w:t>
            </w:r>
            <w:r>
              <w:rPr>
                <w:rFonts w:ascii="Times New Roman" w:hAnsi="Times New Roman" w:cs="Times New Roman"/>
              </w:rPr>
              <w:t>(</w:t>
            </w:r>
            <w:r>
              <w:rPr>
                <w:rFonts w:ascii="Times New Roman" w:hAnsi="Times New Roman" w:cs="Times New Roman" w:hint="eastAsia"/>
              </w:rPr>
              <w:t>£</w:t>
            </w:r>
            <w:r>
              <w:rPr>
                <w:rFonts w:ascii="Times New Roman" w:hAnsi="Times New Roman" w:cs="Times New Roman"/>
              </w:rPr>
              <w:t>’0,000)</w:t>
            </w:r>
          </w:p>
        </w:tc>
        <w:tc>
          <w:tcPr>
            <w:tcW w:w="1032" w:type="dxa"/>
          </w:tcPr>
          <w:p w:rsidR="00B5495A" w:rsidRPr="00170F59" w:rsidRDefault="001945B6" w:rsidP="006C18EF">
            <w:pPr>
              <w:rPr>
                <w:rFonts w:ascii="Times New Roman" w:hAnsi="Times New Roman" w:cs="Times New Roman" w:hint="eastAsia"/>
              </w:rPr>
            </w:pPr>
            <w:r>
              <w:rPr>
                <w:rFonts w:ascii="Times New Roman" w:hAnsi="Times New Roman" w:cs="Times New Roman" w:hint="eastAsia"/>
              </w:rPr>
              <w:t>-</w:t>
            </w:r>
            <w:r>
              <w:rPr>
                <w:rFonts w:ascii="Times New Roman" w:hAnsi="Times New Roman" w:cs="Times New Roman"/>
              </w:rPr>
              <w:t>7,042</w:t>
            </w:r>
          </w:p>
        </w:tc>
        <w:tc>
          <w:tcPr>
            <w:tcW w:w="1031" w:type="dxa"/>
          </w:tcPr>
          <w:p w:rsidR="00B5495A" w:rsidRPr="00170F59" w:rsidRDefault="001945B6" w:rsidP="006C18EF">
            <w:pPr>
              <w:rPr>
                <w:rFonts w:ascii="Times New Roman" w:hAnsi="Times New Roman" w:cs="Times New Roman" w:hint="eastAsia"/>
              </w:rPr>
            </w:pPr>
            <w:r>
              <w:rPr>
                <w:rFonts w:ascii="Times New Roman" w:hAnsi="Times New Roman" w:cs="Times New Roman" w:hint="eastAsia"/>
              </w:rPr>
              <w:t>4</w:t>
            </w:r>
            <w:r>
              <w:rPr>
                <w:rFonts w:ascii="Times New Roman" w:hAnsi="Times New Roman" w:cs="Times New Roman"/>
              </w:rPr>
              <w:t>,073</w:t>
            </w:r>
          </w:p>
        </w:tc>
        <w:tc>
          <w:tcPr>
            <w:tcW w:w="1031" w:type="dxa"/>
          </w:tcPr>
          <w:p w:rsidR="00B5495A" w:rsidRPr="00170F59" w:rsidRDefault="001945B6" w:rsidP="006C18EF">
            <w:pPr>
              <w:rPr>
                <w:rFonts w:ascii="Times New Roman" w:hAnsi="Times New Roman" w:cs="Times New Roman" w:hint="eastAsia"/>
              </w:rPr>
            </w:pPr>
            <w:r>
              <w:rPr>
                <w:rFonts w:ascii="Times New Roman" w:hAnsi="Times New Roman" w:cs="Times New Roman" w:hint="eastAsia"/>
              </w:rPr>
              <w:t>3</w:t>
            </w:r>
            <w:r>
              <w:rPr>
                <w:rFonts w:ascii="Times New Roman" w:hAnsi="Times New Roman" w:cs="Times New Roman"/>
              </w:rPr>
              <w:t>,585</w:t>
            </w:r>
          </w:p>
        </w:tc>
        <w:tc>
          <w:tcPr>
            <w:tcW w:w="1031" w:type="dxa"/>
          </w:tcPr>
          <w:p w:rsidR="00B5495A" w:rsidRPr="00170F59" w:rsidRDefault="001945B6" w:rsidP="006C18EF">
            <w:pPr>
              <w:rPr>
                <w:rFonts w:ascii="Times New Roman" w:hAnsi="Times New Roman" w:cs="Times New Roman" w:hint="eastAsia"/>
              </w:rPr>
            </w:pPr>
            <w:r>
              <w:rPr>
                <w:rFonts w:ascii="Times New Roman" w:hAnsi="Times New Roman" w:cs="Times New Roman" w:hint="eastAsia"/>
              </w:rPr>
              <w:t>4</w:t>
            </w:r>
            <w:r>
              <w:rPr>
                <w:rFonts w:ascii="Times New Roman" w:hAnsi="Times New Roman" w:cs="Times New Roman"/>
              </w:rPr>
              <w:t>,423</w:t>
            </w:r>
          </w:p>
        </w:tc>
        <w:tc>
          <w:tcPr>
            <w:tcW w:w="1032" w:type="dxa"/>
          </w:tcPr>
          <w:p w:rsidR="00B5495A" w:rsidRPr="00170F59" w:rsidRDefault="001945B6" w:rsidP="006C18EF">
            <w:pPr>
              <w:rPr>
                <w:rFonts w:ascii="Times New Roman" w:hAnsi="Times New Roman" w:cs="Times New Roman" w:hint="eastAsia"/>
              </w:rPr>
            </w:pPr>
            <w:r>
              <w:rPr>
                <w:rFonts w:ascii="Times New Roman" w:hAnsi="Times New Roman" w:cs="Times New Roman" w:hint="eastAsia"/>
              </w:rPr>
              <w:t>4</w:t>
            </w:r>
            <w:r>
              <w:rPr>
                <w:rFonts w:ascii="Times New Roman" w:hAnsi="Times New Roman" w:cs="Times New Roman"/>
              </w:rPr>
              <w:t>,657</w:t>
            </w:r>
          </w:p>
        </w:tc>
        <w:tc>
          <w:tcPr>
            <w:tcW w:w="1032" w:type="dxa"/>
          </w:tcPr>
          <w:p w:rsidR="00B5495A" w:rsidRPr="00170F59" w:rsidRDefault="001945B6" w:rsidP="006C18EF">
            <w:pPr>
              <w:rPr>
                <w:rFonts w:ascii="Times New Roman" w:hAnsi="Times New Roman" w:cs="Times New Roman" w:hint="eastAsia"/>
              </w:rPr>
            </w:pPr>
            <w:r>
              <w:rPr>
                <w:rFonts w:ascii="Times New Roman" w:hAnsi="Times New Roman" w:cs="Times New Roman" w:hint="eastAsia"/>
              </w:rPr>
              <w:t>5</w:t>
            </w:r>
            <w:r>
              <w:rPr>
                <w:rFonts w:ascii="Times New Roman" w:hAnsi="Times New Roman" w:cs="Times New Roman"/>
              </w:rPr>
              <w:t>,274</w:t>
            </w:r>
          </w:p>
        </w:tc>
      </w:tr>
      <w:tr w:rsidR="000A2F55" w:rsidRPr="00170F59" w:rsidTr="000A2F55">
        <w:tc>
          <w:tcPr>
            <w:tcW w:w="2101" w:type="dxa"/>
          </w:tcPr>
          <w:p w:rsidR="000A2F55" w:rsidRPr="00170F59" w:rsidRDefault="000A2F55" w:rsidP="000A2F55">
            <w:pPr>
              <w:rPr>
                <w:rFonts w:ascii="Times New Roman" w:hAnsi="Times New Roman" w:cs="Times New Roman" w:hint="eastAsia"/>
              </w:rPr>
            </w:pPr>
            <w:r>
              <w:rPr>
                <w:rFonts w:ascii="Times New Roman" w:hAnsi="Times New Roman" w:cs="Times New Roman" w:hint="eastAsia"/>
              </w:rPr>
              <w:t>Net</w:t>
            </w:r>
            <w:r>
              <w:rPr>
                <w:rFonts w:ascii="Times New Roman" w:hAnsi="Times New Roman" w:cs="Times New Roman"/>
              </w:rPr>
              <w:t xml:space="preserve"> I</w:t>
            </w:r>
            <w:r>
              <w:rPr>
                <w:rFonts w:ascii="Times New Roman" w:hAnsi="Times New Roman" w:cs="Times New Roman" w:hint="eastAsia"/>
              </w:rPr>
              <w:t>ncome</w:t>
            </w:r>
            <w:r>
              <w:rPr>
                <w:rFonts w:ascii="Times New Roman" w:hAnsi="Times New Roman" w:cs="Times New Roman"/>
              </w:rPr>
              <w:t xml:space="preserve"> Attributed to Shareholders(</w:t>
            </w:r>
            <w:r>
              <w:rPr>
                <w:rFonts w:ascii="Times New Roman" w:hAnsi="Times New Roman" w:cs="Times New Roman" w:hint="eastAsia"/>
              </w:rPr>
              <w:t>£</w:t>
            </w:r>
            <w:r>
              <w:rPr>
                <w:rFonts w:ascii="Times New Roman" w:hAnsi="Times New Roman" w:cs="Times New Roman"/>
              </w:rPr>
              <w:t>’0,000)</w:t>
            </w:r>
          </w:p>
        </w:tc>
        <w:tc>
          <w:tcPr>
            <w:tcW w:w="1032" w:type="dxa"/>
          </w:tcPr>
          <w:p w:rsidR="000A2F55" w:rsidRPr="00170F59" w:rsidRDefault="000A2F55" w:rsidP="000A2F55">
            <w:pPr>
              <w:rPr>
                <w:rFonts w:ascii="Times New Roman" w:hAnsi="Times New Roman" w:cs="Times New Roman" w:hint="eastAsia"/>
              </w:rPr>
            </w:pPr>
            <w:r>
              <w:rPr>
                <w:rFonts w:ascii="Times New Roman" w:hAnsi="Times New Roman" w:cs="Times New Roman" w:hint="eastAsia"/>
              </w:rPr>
              <w:t>-</w:t>
            </w:r>
            <w:r>
              <w:rPr>
                <w:rFonts w:ascii="Times New Roman" w:hAnsi="Times New Roman" w:cs="Times New Roman"/>
              </w:rPr>
              <w:t>7,042</w:t>
            </w:r>
          </w:p>
        </w:tc>
        <w:tc>
          <w:tcPr>
            <w:tcW w:w="1031" w:type="dxa"/>
          </w:tcPr>
          <w:p w:rsidR="000A2F55" w:rsidRPr="00170F59" w:rsidRDefault="000A2F55" w:rsidP="000A2F55">
            <w:pPr>
              <w:rPr>
                <w:rFonts w:ascii="Times New Roman" w:hAnsi="Times New Roman" w:cs="Times New Roman" w:hint="eastAsia"/>
              </w:rPr>
            </w:pPr>
            <w:r>
              <w:rPr>
                <w:rFonts w:ascii="Times New Roman" w:hAnsi="Times New Roman" w:cs="Times New Roman" w:hint="eastAsia"/>
              </w:rPr>
              <w:t>4</w:t>
            </w:r>
            <w:r>
              <w:rPr>
                <w:rFonts w:ascii="Times New Roman" w:hAnsi="Times New Roman" w:cs="Times New Roman"/>
              </w:rPr>
              <w:t>,073</w:t>
            </w:r>
          </w:p>
        </w:tc>
        <w:tc>
          <w:tcPr>
            <w:tcW w:w="1031" w:type="dxa"/>
          </w:tcPr>
          <w:p w:rsidR="000A2F55" w:rsidRPr="00170F59" w:rsidRDefault="000A2F55" w:rsidP="000A2F55">
            <w:pPr>
              <w:rPr>
                <w:rFonts w:ascii="Times New Roman" w:hAnsi="Times New Roman" w:cs="Times New Roman" w:hint="eastAsia"/>
              </w:rPr>
            </w:pPr>
            <w:r>
              <w:rPr>
                <w:rFonts w:ascii="Times New Roman" w:hAnsi="Times New Roman" w:cs="Times New Roman" w:hint="eastAsia"/>
              </w:rPr>
              <w:t>3</w:t>
            </w:r>
            <w:r>
              <w:rPr>
                <w:rFonts w:ascii="Times New Roman" w:hAnsi="Times New Roman" w:cs="Times New Roman"/>
              </w:rPr>
              <w:t>,585</w:t>
            </w:r>
          </w:p>
        </w:tc>
        <w:tc>
          <w:tcPr>
            <w:tcW w:w="1031" w:type="dxa"/>
          </w:tcPr>
          <w:p w:rsidR="000A2F55" w:rsidRPr="00170F59" w:rsidRDefault="000A2F55" w:rsidP="000A2F55">
            <w:pPr>
              <w:rPr>
                <w:rFonts w:ascii="Times New Roman" w:hAnsi="Times New Roman" w:cs="Times New Roman" w:hint="eastAsia"/>
              </w:rPr>
            </w:pPr>
            <w:r>
              <w:rPr>
                <w:rFonts w:ascii="Times New Roman" w:hAnsi="Times New Roman" w:cs="Times New Roman" w:hint="eastAsia"/>
              </w:rPr>
              <w:t>4</w:t>
            </w:r>
            <w:r>
              <w:rPr>
                <w:rFonts w:ascii="Times New Roman" w:hAnsi="Times New Roman" w:cs="Times New Roman"/>
              </w:rPr>
              <w:t>,423</w:t>
            </w:r>
          </w:p>
        </w:tc>
        <w:tc>
          <w:tcPr>
            <w:tcW w:w="1032" w:type="dxa"/>
          </w:tcPr>
          <w:p w:rsidR="000A2F55" w:rsidRPr="00170F59" w:rsidRDefault="000A2F55" w:rsidP="000A2F55">
            <w:pPr>
              <w:rPr>
                <w:rFonts w:ascii="Times New Roman" w:hAnsi="Times New Roman" w:cs="Times New Roman" w:hint="eastAsia"/>
              </w:rPr>
            </w:pPr>
            <w:r>
              <w:rPr>
                <w:rFonts w:ascii="Times New Roman" w:hAnsi="Times New Roman" w:cs="Times New Roman" w:hint="eastAsia"/>
              </w:rPr>
              <w:t>4</w:t>
            </w:r>
            <w:r>
              <w:rPr>
                <w:rFonts w:ascii="Times New Roman" w:hAnsi="Times New Roman" w:cs="Times New Roman"/>
              </w:rPr>
              <w:t>,657</w:t>
            </w:r>
          </w:p>
        </w:tc>
        <w:tc>
          <w:tcPr>
            <w:tcW w:w="1032" w:type="dxa"/>
          </w:tcPr>
          <w:p w:rsidR="000A2F55" w:rsidRPr="00170F59" w:rsidRDefault="000A2F55" w:rsidP="000A2F55">
            <w:pPr>
              <w:rPr>
                <w:rFonts w:ascii="Times New Roman" w:hAnsi="Times New Roman" w:cs="Times New Roman" w:hint="eastAsia"/>
              </w:rPr>
            </w:pPr>
            <w:r>
              <w:rPr>
                <w:rFonts w:ascii="Times New Roman" w:hAnsi="Times New Roman" w:cs="Times New Roman" w:hint="eastAsia"/>
              </w:rPr>
              <w:t>5</w:t>
            </w:r>
            <w:r>
              <w:rPr>
                <w:rFonts w:ascii="Times New Roman" w:hAnsi="Times New Roman" w:cs="Times New Roman"/>
              </w:rPr>
              <w:t>,274</w:t>
            </w:r>
          </w:p>
        </w:tc>
      </w:tr>
      <w:tr w:rsidR="00EE68A4" w:rsidRPr="00170F59" w:rsidTr="000A2F55">
        <w:tc>
          <w:tcPr>
            <w:tcW w:w="2101" w:type="dxa"/>
          </w:tcPr>
          <w:p w:rsidR="00B5495A" w:rsidRPr="00170F59" w:rsidRDefault="003F46EA" w:rsidP="006C18EF">
            <w:pPr>
              <w:rPr>
                <w:rFonts w:ascii="Times New Roman" w:hAnsi="Times New Roman" w:cs="Times New Roman" w:hint="eastAsia"/>
              </w:rPr>
            </w:pPr>
            <w:bookmarkStart w:id="4" w:name="OLE_LINK9"/>
            <w:bookmarkStart w:id="5" w:name="OLE_LINK10"/>
            <w:r>
              <w:rPr>
                <w:rFonts w:ascii="Times New Roman" w:hAnsi="Times New Roman" w:cs="Times New Roman" w:hint="eastAsia"/>
              </w:rPr>
              <w:t>Net</w:t>
            </w:r>
            <w:r>
              <w:rPr>
                <w:rFonts w:ascii="Times New Roman" w:hAnsi="Times New Roman" w:cs="Times New Roman"/>
              </w:rPr>
              <w:t xml:space="preserve"> A</w:t>
            </w:r>
            <w:r>
              <w:rPr>
                <w:rFonts w:ascii="Times New Roman" w:hAnsi="Times New Roman" w:cs="Times New Roman" w:hint="eastAsia"/>
              </w:rPr>
              <w:t>ssets</w:t>
            </w:r>
            <w:r>
              <w:rPr>
                <w:rFonts w:ascii="Times New Roman" w:hAnsi="Times New Roman" w:cs="Times New Roman"/>
              </w:rPr>
              <w:t xml:space="preserve"> P</w:t>
            </w:r>
            <w:r>
              <w:rPr>
                <w:rFonts w:ascii="Times New Roman" w:hAnsi="Times New Roman" w:cs="Times New Roman" w:hint="eastAsia"/>
              </w:rPr>
              <w:t>er</w:t>
            </w:r>
            <w:r>
              <w:rPr>
                <w:rFonts w:ascii="Times New Roman" w:hAnsi="Times New Roman" w:cs="Times New Roman"/>
              </w:rPr>
              <w:t xml:space="preserve"> S</w:t>
            </w:r>
            <w:r>
              <w:rPr>
                <w:rFonts w:ascii="Times New Roman" w:hAnsi="Times New Roman" w:cs="Times New Roman" w:hint="eastAsia"/>
              </w:rPr>
              <w:t>hare(£</w:t>
            </w:r>
            <w:r>
              <w:rPr>
                <w:rFonts w:ascii="Times New Roman" w:hAnsi="Times New Roman" w:cs="Times New Roman"/>
              </w:rPr>
              <w:t>)</w:t>
            </w:r>
            <w:bookmarkEnd w:id="4"/>
            <w:bookmarkEnd w:id="5"/>
          </w:p>
        </w:tc>
        <w:tc>
          <w:tcPr>
            <w:tcW w:w="1032" w:type="dxa"/>
          </w:tcPr>
          <w:p w:rsidR="00B5495A" w:rsidRPr="00170F59" w:rsidRDefault="000A2F55" w:rsidP="006C18EF">
            <w:pPr>
              <w:rPr>
                <w:rFonts w:ascii="Times New Roman" w:hAnsi="Times New Roman" w:cs="Times New Roman" w:hint="eastAsia"/>
              </w:rPr>
            </w:pPr>
            <w:r>
              <w:rPr>
                <w:rFonts w:ascii="Times New Roman" w:hAnsi="Times New Roman" w:cs="Times New Roman" w:hint="eastAsia"/>
              </w:rPr>
              <w:t>2</w:t>
            </w:r>
            <w:r>
              <w:rPr>
                <w:rFonts w:ascii="Times New Roman" w:hAnsi="Times New Roman" w:cs="Times New Roman"/>
              </w:rPr>
              <w:t>.12</w:t>
            </w:r>
          </w:p>
        </w:tc>
        <w:tc>
          <w:tcPr>
            <w:tcW w:w="1031" w:type="dxa"/>
          </w:tcPr>
          <w:p w:rsidR="00B5495A" w:rsidRPr="00170F59" w:rsidRDefault="000A2F55" w:rsidP="006C18EF">
            <w:pPr>
              <w:rPr>
                <w:rFonts w:ascii="Times New Roman" w:hAnsi="Times New Roman" w:cs="Times New Roman" w:hint="eastAsia"/>
              </w:rPr>
            </w:pPr>
            <w:r>
              <w:rPr>
                <w:rFonts w:ascii="Times New Roman" w:hAnsi="Times New Roman" w:cs="Times New Roman" w:hint="eastAsia"/>
              </w:rPr>
              <w:t>5</w:t>
            </w:r>
            <w:r>
              <w:rPr>
                <w:rFonts w:ascii="Times New Roman" w:hAnsi="Times New Roman" w:cs="Times New Roman"/>
              </w:rPr>
              <w:t>.49</w:t>
            </w:r>
          </w:p>
        </w:tc>
        <w:tc>
          <w:tcPr>
            <w:tcW w:w="1031" w:type="dxa"/>
          </w:tcPr>
          <w:p w:rsidR="00B5495A" w:rsidRPr="00170F59" w:rsidRDefault="00E27AB1" w:rsidP="006C18EF">
            <w:pPr>
              <w:rPr>
                <w:rFonts w:ascii="Times New Roman" w:hAnsi="Times New Roman" w:cs="Times New Roman" w:hint="eastAsia"/>
              </w:rPr>
            </w:pPr>
            <w:r>
              <w:rPr>
                <w:rFonts w:ascii="Times New Roman" w:hAnsi="Times New Roman" w:cs="Times New Roman" w:hint="eastAsia"/>
              </w:rPr>
              <w:t>5</w:t>
            </w:r>
            <w:r>
              <w:rPr>
                <w:rFonts w:ascii="Times New Roman" w:hAnsi="Times New Roman" w:cs="Times New Roman"/>
              </w:rPr>
              <w:t>.03</w:t>
            </w:r>
          </w:p>
        </w:tc>
        <w:tc>
          <w:tcPr>
            <w:tcW w:w="1031" w:type="dxa"/>
          </w:tcPr>
          <w:p w:rsidR="00B5495A" w:rsidRPr="00170F59" w:rsidRDefault="00E27AB1" w:rsidP="006C18EF">
            <w:pPr>
              <w:rPr>
                <w:rFonts w:ascii="Times New Roman" w:hAnsi="Times New Roman" w:cs="Times New Roman" w:hint="eastAsia"/>
              </w:rPr>
            </w:pPr>
            <w:r>
              <w:rPr>
                <w:rFonts w:ascii="Times New Roman" w:hAnsi="Times New Roman" w:cs="Times New Roman" w:hint="eastAsia"/>
              </w:rPr>
              <w:t>4</w:t>
            </w:r>
            <w:r>
              <w:rPr>
                <w:rFonts w:ascii="Times New Roman" w:hAnsi="Times New Roman" w:cs="Times New Roman"/>
              </w:rPr>
              <w:t>.72</w:t>
            </w:r>
          </w:p>
        </w:tc>
        <w:tc>
          <w:tcPr>
            <w:tcW w:w="1032" w:type="dxa"/>
          </w:tcPr>
          <w:p w:rsidR="00B5495A" w:rsidRPr="00170F59" w:rsidRDefault="00E27AB1" w:rsidP="006C18EF">
            <w:pPr>
              <w:rPr>
                <w:rFonts w:ascii="Times New Roman" w:hAnsi="Times New Roman" w:cs="Times New Roman" w:hint="eastAsia"/>
              </w:rPr>
            </w:pPr>
            <w:r>
              <w:rPr>
                <w:rFonts w:ascii="Times New Roman" w:hAnsi="Times New Roman" w:cs="Times New Roman" w:hint="eastAsia"/>
              </w:rPr>
              <w:t>3</w:t>
            </w:r>
            <w:r>
              <w:rPr>
                <w:rFonts w:ascii="Times New Roman" w:hAnsi="Times New Roman" w:cs="Times New Roman"/>
              </w:rPr>
              <w:t>.87</w:t>
            </w:r>
          </w:p>
        </w:tc>
        <w:tc>
          <w:tcPr>
            <w:tcW w:w="1032" w:type="dxa"/>
          </w:tcPr>
          <w:p w:rsidR="00B5495A" w:rsidRPr="00170F59" w:rsidRDefault="00E27AB1" w:rsidP="006C18EF">
            <w:pPr>
              <w:rPr>
                <w:rFonts w:ascii="Times New Roman" w:hAnsi="Times New Roman" w:cs="Times New Roman" w:hint="eastAsia"/>
              </w:rPr>
            </w:pPr>
            <w:r>
              <w:rPr>
                <w:rFonts w:ascii="Times New Roman" w:hAnsi="Times New Roman" w:cs="Times New Roman" w:hint="eastAsia"/>
              </w:rPr>
              <w:t>3</w:t>
            </w:r>
            <w:r>
              <w:rPr>
                <w:rFonts w:ascii="Times New Roman" w:hAnsi="Times New Roman" w:cs="Times New Roman"/>
              </w:rPr>
              <w:t>.15</w:t>
            </w:r>
          </w:p>
        </w:tc>
      </w:tr>
      <w:tr w:rsidR="00EE68A4" w:rsidRPr="00170F59" w:rsidTr="000A2F55">
        <w:tc>
          <w:tcPr>
            <w:tcW w:w="2101" w:type="dxa"/>
          </w:tcPr>
          <w:p w:rsidR="00B5495A" w:rsidRPr="00170F59" w:rsidRDefault="001C0D23" w:rsidP="006C18EF">
            <w:pPr>
              <w:rPr>
                <w:rFonts w:ascii="Times New Roman" w:hAnsi="Times New Roman" w:cs="Times New Roman" w:hint="eastAsia"/>
              </w:rPr>
            </w:pPr>
            <w:r>
              <w:rPr>
                <w:rFonts w:ascii="Times New Roman" w:hAnsi="Times New Roman" w:cs="Times New Roman"/>
              </w:rPr>
              <w:t>C</w:t>
            </w:r>
            <w:r>
              <w:rPr>
                <w:rFonts w:ascii="Times New Roman" w:hAnsi="Times New Roman" w:cs="Times New Roman" w:hint="eastAsia"/>
              </w:rPr>
              <w:t>ash</w:t>
            </w:r>
            <w:r>
              <w:rPr>
                <w:rFonts w:ascii="Times New Roman" w:hAnsi="Times New Roman" w:cs="Times New Roman"/>
              </w:rPr>
              <w:t xml:space="preserve"> F</w:t>
            </w:r>
            <w:r>
              <w:rPr>
                <w:rFonts w:ascii="Times New Roman" w:hAnsi="Times New Roman" w:cs="Times New Roman" w:hint="eastAsia"/>
              </w:rPr>
              <w:t>low</w:t>
            </w:r>
            <w:r>
              <w:rPr>
                <w:rFonts w:ascii="Times New Roman" w:hAnsi="Times New Roman" w:cs="Times New Roman"/>
              </w:rPr>
              <w:t xml:space="preserve"> P</w:t>
            </w:r>
            <w:r>
              <w:rPr>
                <w:rFonts w:ascii="Times New Roman" w:hAnsi="Times New Roman" w:cs="Times New Roman" w:hint="eastAsia"/>
              </w:rPr>
              <w:t>er</w:t>
            </w:r>
            <w:r>
              <w:rPr>
                <w:rFonts w:ascii="Times New Roman" w:hAnsi="Times New Roman" w:cs="Times New Roman"/>
              </w:rPr>
              <w:t xml:space="preserve"> S</w:t>
            </w:r>
            <w:r>
              <w:rPr>
                <w:rFonts w:ascii="Times New Roman" w:hAnsi="Times New Roman" w:cs="Times New Roman" w:hint="eastAsia"/>
              </w:rPr>
              <w:t>hare(£</w:t>
            </w:r>
            <w:r>
              <w:rPr>
                <w:rFonts w:ascii="Times New Roman" w:hAnsi="Times New Roman" w:cs="Times New Roman"/>
              </w:rPr>
              <w:t>)</w:t>
            </w:r>
          </w:p>
        </w:tc>
        <w:tc>
          <w:tcPr>
            <w:tcW w:w="1032" w:type="dxa"/>
          </w:tcPr>
          <w:p w:rsidR="00B5495A" w:rsidRPr="00170F59" w:rsidRDefault="000A2F55" w:rsidP="006C18EF">
            <w:pPr>
              <w:rPr>
                <w:rFonts w:ascii="Times New Roman" w:hAnsi="Times New Roman" w:cs="Times New Roman" w:hint="eastAsia"/>
              </w:rPr>
            </w:pPr>
            <w:r>
              <w:rPr>
                <w:rFonts w:ascii="Times New Roman" w:hAnsi="Times New Roman" w:cs="Times New Roman" w:hint="eastAsia"/>
              </w:rPr>
              <w:t>0</w:t>
            </w:r>
            <w:r>
              <w:rPr>
                <w:rFonts w:ascii="Times New Roman" w:hAnsi="Times New Roman" w:cs="Times New Roman"/>
              </w:rPr>
              <w:t>.55</w:t>
            </w:r>
          </w:p>
        </w:tc>
        <w:tc>
          <w:tcPr>
            <w:tcW w:w="1031" w:type="dxa"/>
          </w:tcPr>
          <w:p w:rsidR="00B5495A" w:rsidRPr="00170F59" w:rsidRDefault="000A2F55" w:rsidP="006C18EF">
            <w:pPr>
              <w:rPr>
                <w:rFonts w:ascii="Times New Roman" w:hAnsi="Times New Roman" w:cs="Times New Roman" w:hint="eastAsia"/>
              </w:rPr>
            </w:pPr>
            <w:r>
              <w:rPr>
                <w:rFonts w:ascii="Times New Roman" w:hAnsi="Times New Roman" w:cs="Times New Roman" w:hint="eastAsia"/>
              </w:rPr>
              <w:t>-</w:t>
            </w:r>
            <w:r>
              <w:rPr>
                <w:rFonts w:ascii="Times New Roman" w:hAnsi="Times New Roman" w:cs="Times New Roman"/>
              </w:rPr>
              <w:t>0.39</w:t>
            </w:r>
          </w:p>
        </w:tc>
        <w:tc>
          <w:tcPr>
            <w:tcW w:w="1031" w:type="dxa"/>
          </w:tcPr>
          <w:p w:rsidR="00B5495A" w:rsidRPr="00170F59" w:rsidRDefault="00E27AB1" w:rsidP="006C18EF">
            <w:pPr>
              <w:rPr>
                <w:rFonts w:ascii="Times New Roman" w:hAnsi="Times New Roman" w:cs="Times New Roman" w:hint="eastAsia"/>
              </w:rPr>
            </w:pPr>
            <w:r>
              <w:rPr>
                <w:rFonts w:ascii="Times New Roman" w:hAnsi="Times New Roman" w:cs="Times New Roman" w:hint="eastAsia"/>
              </w:rPr>
              <w:t>-</w:t>
            </w:r>
            <w:r>
              <w:rPr>
                <w:rFonts w:ascii="Times New Roman" w:hAnsi="Times New Roman" w:cs="Times New Roman"/>
              </w:rPr>
              <w:t>0.51</w:t>
            </w:r>
          </w:p>
        </w:tc>
        <w:tc>
          <w:tcPr>
            <w:tcW w:w="1031" w:type="dxa"/>
          </w:tcPr>
          <w:p w:rsidR="00B5495A" w:rsidRPr="00170F59" w:rsidRDefault="00E27AB1" w:rsidP="006C18EF">
            <w:pPr>
              <w:rPr>
                <w:rFonts w:ascii="Times New Roman" w:hAnsi="Times New Roman" w:cs="Times New Roman" w:hint="eastAsia"/>
              </w:rPr>
            </w:pPr>
            <w:r>
              <w:rPr>
                <w:rFonts w:ascii="Times New Roman" w:hAnsi="Times New Roman" w:cs="Times New Roman" w:hint="eastAsia"/>
              </w:rPr>
              <w:t>-</w:t>
            </w:r>
            <w:r>
              <w:rPr>
                <w:rFonts w:ascii="Times New Roman" w:hAnsi="Times New Roman" w:cs="Times New Roman"/>
              </w:rPr>
              <w:t>0.27</w:t>
            </w:r>
          </w:p>
        </w:tc>
        <w:tc>
          <w:tcPr>
            <w:tcW w:w="1032" w:type="dxa"/>
          </w:tcPr>
          <w:p w:rsidR="00B5495A" w:rsidRPr="00170F59" w:rsidRDefault="00E27AB1" w:rsidP="006C18EF">
            <w:pPr>
              <w:rPr>
                <w:rFonts w:ascii="Times New Roman" w:hAnsi="Times New Roman" w:cs="Times New Roman" w:hint="eastAsia"/>
              </w:rPr>
            </w:pPr>
            <w:r>
              <w:rPr>
                <w:rFonts w:ascii="Times New Roman" w:hAnsi="Times New Roman" w:cs="Times New Roman" w:hint="eastAsia"/>
              </w:rPr>
              <w:t>-</w:t>
            </w:r>
            <w:r>
              <w:rPr>
                <w:rFonts w:ascii="Times New Roman" w:hAnsi="Times New Roman" w:cs="Times New Roman"/>
              </w:rPr>
              <w:t>0.13</w:t>
            </w:r>
          </w:p>
        </w:tc>
        <w:tc>
          <w:tcPr>
            <w:tcW w:w="1032" w:type="dxa"/>
          </w:tcPr>
          <w:p w:rsidR="00B5495A" w:rsidRPr="00170F59" w:rsidRDefault="00E27AB1" w:rsidP="006C18EF">
            <w:pPr>
              <w:rPr>
                <w:rFonts w:ascii="Times New Roman" w:hAnsi="Times New Roman" w:cs="Times New Roman" w:hint="eastAsia"/>
              </w:rPr>
            </w:pPr>
            <w:r>
              <w:rPr>
                <w:rFonts w:ascii="Times New Roman" w:hAnsi="Times New Roman" w:cs="Times New Roman" w:hint="eastAsia"/>
              </w:rPr>
              <w:t>-</w:t>
            </w:r>
            <w:r>
              <w:rPr>
                <w:rFonts w:ascii="Times New Roman" w:hAnsi="Times New Roman" w:cs="Times New Roman"/>
              </w:rPr>
              <w:t>0.23</w:t>
            </w:r>
          </w:p>
        </w:tc>
      </w:tr>
      <w:tr w:rsidR="00D80077" w:rsidRPr="00170F59" w:rsidTr="000A2F55">
        <w:tc>
          <w:tcPr>
            <w:tcW w:w="2101" w:type="dxa"/>
          </w:tcPr>
          <w:p w:rsidR="00D80077" w:rsidRDefault="00D80077" w:rsidP="006C18EF">
            <w:pPr>
              <w:rPr>
                <w:rFonts w:ascii="Times New Roman" w:hAnsi="Times New Roman" w:cs="Times New Roman"/>
              </w:rPr>
            </w:pPr>
            <w:r>
              <w:rPr>
                <w:rFonts w:ascii="Times New Roman" w:hAnsi="Times New Roman" w:cs="Times New Roman"/>
              </w:rPr>
              <w:t>S</w:t>
            </w:r>
            <w:r>
              <w:rPr>
                <w:rFonts w:ascii="Times New Roman" w:hAnsi="Times New Roman" w:cs="Times New Roman" w:hint="eastAsia"/>
              </w:rPr>
              <w:t>ales</w:t>
            </w:r>
            <w:r>
              <w:rPr>
                <w:rFonts w:ascii="Times New Roman" w:hAnsi="Times New Roman" w:cs="Times New Roman"/>
              </w:rPr>
              <w:t xml:space="preserve"> P</w:t>
            </w:r>
            <w:r>
              <w:rPr>
                <w:rFonts w:ascii="Times New Roman" w:hAnsi="Times New Roman" w:cs="Times New Roman" w:hint="eastAsia"/>
              </w:rPr>
              <w:t>er</w:t>
            </w:r>
            <w:r>
              <w:rPr>
                <w:rFonts w:ascii="Times New Roman" w:hAnsi="Times New Roman" w:cs="Times New Roman"/>
              </w:rPr>
              <w:t xml:space="preserve"> S</w:t>
            </w:r>
            <w:r>
              <w:rPr>
                <w:rFonts w:ascii="Times New Roman" w:hAnsi="Times New Roman" w:cs="Times New Roman" w:hint="eastAsia"/>
              </w:rPr>
              <w:t>hare(£</w:t>
            </w:r>
            <w:r>
              <w:rPr>
                <w:rFonts w:ascii="Times New Roman" w:hAnsi="Times New Roman" w:cs="Times New Roman"/>
              </w:rPr>
              <w:t>)</w:t>
            </w:r>
          </w:p>
        </w:tc>
        <w:tc>
          <w:tcPr>
            <w:tcW w:w="1032" w:type="dxa"/>
          </w:tcPr>
          <w:p w:rsidR="00D80077" w:rsidRPr="00170F59" w:rsidRDefault="000A2F55" w:rsidP="006C18EF">
            <w:pPr>
              <w:rPr>
                <w:rFonts w:ascii="Times New Roman" w:hAnsi="Times New Roman" w:cs="Times New Roman" w:hint="eastAsia"/>
              </w:rPr>
            </w:pPr>
            <w:r>
              <w:rPr>
                <w:rFonts w:ascii="Times New Roman" w:hAnsi="Times New Roman" w:cs="Times New Roman" w:hint="eastAsia"/>
              </w:rPr>
              <w:t>9</w:t>
            </w:r>
            <w:r>
              <w:rPr>
                <w:rFonts w:ascii="Times New Roman" w:hAnsi="Times New Roman" w:cs="Times New Roman"/>
              </w:rPr>
              <w:t>.00</w:t>
            </w:r>
          </w:p>
        </w:tc>
        <w:tc>
          <w:tcPr>
            <w:tcW w:w="1031" w:type="dxa"/>
          </w:tcPr>
          <w:p w:rsidR="00D80077" w:rsidRPr="00170F59" w:rsidRDefault="000A2F55" w:rsidP="006C18EF">
            <w:pPr>
              <w:rPr>
                <w:rFonts w:ascii="Times New Roman" w:hAnsi="Times New Roman" w:cs="Times New Roman" w:hint="eastAsia"/>
              </w:rPr>
            </w:pPr>
            <w:r>
              <w:rPr>
                <w:rFonts w:ascii="Times New Roman" w:hAnsi="Times New Roman" w:cs="Times New Roman" w:hint="eastAsia"/>
              </w:rPr>
              <w:t>1</w:t>
            </w:r>
            <w:r>
              <w:rPr>
                <w:rFonts w:ascii="Times New Roman" w:hAnsi="Times New Roman" w:cs="Times New Roman"/>
              </w:rPr>
              <w:t>3.85</w:t>
            </w:r>
          </w:p>
        </w:tc>
        <w:tc>
          <w:tcPr>
            <w:tcW w:w="1031" w:type="dxa"/>
          </w:tcPr>
          <w:p w:rsidR="00D80077" w:rsidRPr="00170F59" w:rsidRDefault="00E27AB1" w:rsidP="006C18EF">
            <w:pPr>
              <w:rPr>
                <w:rFonts w:ascii="Times New Roman" w:hAnsi="Times New Roman" w:cs="Times New Roman" w:hint="eastAsia"/>
              </w:rPr>
            </w:pPr>
            <w:r>
              <w:rPr>
                <w:rFonts w:ascii="Times New Roman" w:hAnsi="Times New Roman" w:cs="Times New Roman" w:hint="eastAsia"/>
              </w:rPr>
              <w:t>8</w:t>
            </w:r>
            <w:r>
              <w:rPr>
                <w:rFonts w:ascii="Times New Roman" w:hAnsi="Times New Roman" w:cs="Times New Roman"/>
              </w:rPr>
              <w:t>.70</w:t>
            </w:r>
          </w:p>
        </w:tc>
        <w:tc>
          <w:tcPr>
            <w:tcW w:w="1031" w:type="dxa"/>
          </w:tcPr>
          <w:p w:rsidR="00D80077" w:rsidRPr="00170F59" w:rsidRDefault="00E27AB1" w:rsidP="006C18EF">
            <w:pPr>
              <w:rPr>
                <w:rFonts w:ascii="Times New Roman" w:hAnsi="Times New Roman" w:cs="Times New Roman" w:hint="eastAsia"/>
              </w:rPr>
            </w:pPr>
            <w:r>
              <w:rPr>
                <w:rFonts w:ascii="Times New Roman" w:hAnsi="Times New Roman" w:cs="Times New Roman" w:hint="eastAsia"/>
              </w:rPr>
              <w:t>1</w:t>
            </w:r>
            <w:r>
              <w:rPr>
                <w:rFonts w:ascii="Times New Roman" w:hAnsi="Times New Roman" w:cs="Times New Roman"/>
              </w:rPr>
              <w:t>0.24</w:t>
            </w:r>
          </w:p>
        </w:tc>
        <w:tc>
          <w:tcPr>
            <w:tcW w:w="1032" w:type="dxa"/>
          </w:tcPr>
          <w:p w:rsidR="00D80077" w:rsidRPr="00170F59" w:rsidRDefault="00E27AB1" w:rsidP="006C18EF">
            <w:pPr>
              <w:rPr>
                <w:rFonts w:ascii="Times New Roman" w:hAnsi="Times New Roman" w:cs="Times New Roman" w:hint="eastAsia"/>
              </w:rPr>
            </w:pPr>
            <w:r>
              <w:rPr>
                <w:rFonts w:ascii="Times New Roman" w:hAnsi="Times New Roman" w:cs="Times New Roman" w:hint="eastAsia"/>
              </w:rPr>
              <w:t>1</w:t>
            </w:r>
            <w:r>
              <w:rPr>
                <w:rFonts w:ascii="Times New Roman" w:hAnsi="Times New Roman" w:cs="Times New Roman"/>
              </w:rPr>
              <w:t>1.92</w:t>
            </w:r>
          </w:p>
        </w:tc>
        <w:tc>
          <w:tcPr>
            <w:tcW w:w="1032" w:type="dxa"/>
          </w:tcPr>
          <w:p w:rsidR="00D80077" w:rsidRPr="00170F59" w:rsidRDefault="00E27AB1" w:rsidP="006C18EF">
            <w:pPr>
              <w:rPr>
                <w:rFonts w:ascii="Times New Roman" w:hAnsi="Times New Roman" w:cs="Times New Roman" w:hint="eastAsia"/>
              </w:rPr>
            </w:pPr>
            <w:r>
              <w:rPr>
                <w:rFonts w:ascii="Times New Roman" w:hAnsi="Times New Roman" w:cs="Times New Roman" w:hint="eastAsia"/>
              </w:rPr>
              <w:t>1</w:t>
            </w:r>
            <w:r>
              <w:rPr>
                <w:rFonts w:ascii="Times New Roman" w:hAnsi="Times New Roman" w:cs="Times New Roman"/>
              </w:rPr>
              <w:t>3.28</w:t>
            </w:r>
          </w:p>
        </w:tc>
      </w:tr>
    </w:tbl>
    <w:p w:rsidR="00BC64D6" w:rsidRDefault="00BC64D6" w:rsidP="00BC64D6">
      <w:pPr>
        <w:jc w:val="center"/>
        <w:rPr>
          <w:rFonts w:ascii="Times New Roman" w:hAnsi="Times New Roman" w:cs="Times New Roman"/>
        </w:rPr>
      </w:pPr>
      <w:r>
        <w:rPr>
          <w:rFonts w:ascii="Times New Roman" w:hAnsi="Times New Roman" w:cs="Times New Roman" w:hint="eastAsia"/>
        </w:rPr>
        <w:t>Table</w:t>
      </w:r>
      <w:r>
        <w:rPr>
          <w:rFonts w:ascii="Times New Roman" w:hAnsi="Times New Roman" w:cs="Times New Roman"/>
        </w:rPr>
        <w:t xml:space="preserve"> 1</w:t>
      </w:r>
    </w:p>
    <w:p w:rsidR="00562C2C" w:rsidRDefault="003032CB" w:rsidP="006C18EF">
      <w:pPr>
        <w:rPr>
          <w:rFonts w:ascii="Times New Roman" w:hAnsi="Times New Roman" w:cs="Times New Roman"/>
        </w:rPr>
      </w:pPr>
      <w:r>
        <w:rPr>
          <w:rFonts w:ascii="Times New Roman" w:hAnsi="Times New Roman" w:cs="Times New Roman"/>
        </w:rPr>
        <w:t>T</w:t>
      </w:r>
      <w:r>
        <w:rPr>
          <w:rFonts w:ascii="Times New Roman" w:hAnsi="Times New Roman" w:cs="Times New Roman" w:hint="eastAsia"/>
        </w:rPr>
        <w:t>he</w:t>
      </w:r>
      <w:r>
        <w:rPr>
          <w:rFonts w:ascii="Times New Roman" w:hAnsi="Times New Roman" w:cs="Times New Roman"/>
        </w:rPr>
        <w:t xml:space="preserve"> </w:t>
      </w:r>
      <w:r>
        <w:rPr>
          <w:rFonts w:ascii="Times New Roman" w:hAnsi="Times New Roman" w:cs="Times New Roman" w:hint="eastAsia"/>
        </w:rPr>
        <w:t>date</w:t>
      </w:r>
      <w:r>
        <w:rPr>
          <w:rFonts w:ascii="Times New Roman" w:hAnsi="Times New Roman" w:cs="Times New Roman"/>
        </w:rPr>
        <w:t xml:space="preserve"> presented in Table1 are from the annual reports of Ted Baker from the year 2015 to 20</w:t>
      </w:r>
      <w:r w:rsidR="000D7DDD">
        <w:rPr>
          <w:rFonts w:ascii="Times New Roman" w:hAnsi="Times New Roman" w:cs="Times New Roman"/>
        </w:rPr>
        <w:t>20</w:t>
      </w:r>
      <w:r>
        <w:rPr>
          <w:rFonts w:ascii="Times New Roman" w:hAnsi="Times New Roman" w:cs="Times New Roman"/>
        </w:rPr>
        <w:t xml:space="preserve">. </w:t>
      </w:r>
    </w:p>
    <w:p w:rsidR="00307386" w:rsidRPr="00170F59" w:rsidRDefault="00307386" w:rsidP="006C18EF">
      <w:pPr>
        <w:rPr>
          <w:rFonts w:ascii="Times New Roman" w:hAnsi="Times New Roman" w:cs="Times New Roman" w:hint="eastAsia"/>
        </w:rPr>
      </w:pPr>
    </w:p>
    <w:tbl>
      <w:tblPr>
        <w:tblStyle w:val="a9"/>
        <w:tblW w:w="0" w:type="auto"/>
        <w:tblLook w:val="04A0" w:firstRow="1" w:lastRow="0" w:firstColumn="1" w:lastColumn="0" w:noHBand="0" w:noVBand="1"/>
      </w:tblPr>
      <w:tblGrid>
        <w:gridCol w:w="1738"/>
        <w:gridCol w:w="1091"/>
        <w:gridCol w:w="1091"/>
        <w:gridCol w:w="1092"/>
        <w:gridCol w:w="1092"/>
        <w:gridCol w:w="1093"/>
        <w:gridCol w:w="1093"/>
      </w:tblGrid>
      <w:tr w:rsidR="00307386" w:rsidTr="001E04A2">
        <w:tc>
          <w:tcPr>
            <w:tcW w:w="1738" w:type="dxa"/>
          </w:tcPr>
          <w:p w:rsidR="00307386" w:rsidRPr="00170F59" w:rsidRDefault="00307386" w:rsidP="00307386">
            <w:pPr>
              <w:rPr>
                <w:rFonts w:ascii="Times New Roman" w:hAnsi="Times New Roman" w:cs="Times New Roman" w:hint="eastAsia"/>
              </w:rPr>
            </w:pPr>
          </w:p>
        </w:tc>
        <w:tc>
          <w:tcPr>
            <w:tcW w:w="1091" w:type="dxa"/>
          </w:tcPr>
          <w:p w:rsidR="00307386" w:rsidRPr="00170F59" w:rsidRDefault="00307386" w:rsidP="00307386">
            <w:pPr>
              <w:rPr>
                <w:rFonts w:ascii="Times New Roman" w:hAnsi="Times New Roman" w:cs="Times New Roman" w:hint="eastAsia"/>
              </w:rPr>
            </w:pPr>
            <w:r w:rsidRPr="00170F59">
              <w:rPr>
                <w:rFonts w:ascii="Times New Roman" w:hAnsi="Times New Roman" w:cs="Times New Roman" w:hint="eastAsia"/>
              </w:rPr>
              <w:t>2</w:t>
            </w:r>
            <w:r w:rsidRPr="00170F59">
              <w:rPr>
                <w:rFonts w:ascii="Times New Roman" w:hAnsi="Times New Roman" w:cs="Times New Roman"/>
              </w:rPr>
              <w:t>020-01-25</w:t>
            </w:r>
          </w:p>
        </w:tc>
        <w:tc>
          <w:tcPr>
            <w:tcW w:w="1091" w:type="dxa"/>
          </w:tcPr>
          <w:p w:rsidR="00307386" w:rsidRPr="00170F59" w:rsidRDefault="00307386" w:rsidP="00307386">
            <w:pPr>
              <w:rPr>
                <w:rFonts w:ascii="Times New Roman" w:hAnsi="Times New Roman" w:cs="Times New Roman" w:hint="eastAsia"/>
              </w:rPr>
            </w:pPr>
            <w:r>
              <w:rPr>
                <w:rFonts w:ascii="Times New Roman" w:hAnsi="Times New Roman" w:cs="Times New Roman" w:hint="eastAsia"/>
              </w:rPr>
              <w:t>2</w:t>
            </w:r>
            <w:r>
              <w:rPr>
                <w:rFonts w:ascii="Times New Roman" w:hAnsi="Times New Roman" w:cs="Times New Roman"/>
              </w:rPr>
              <w:t>019-01-26</w:t>
            </w:r>
          </w:p>
        </w:tc>
        <w:tc>
          <w:tcPr>
            <w:tcW w:w="1092" w:type="dxa"/>
          </w:tcPr>
          <w:p w:rsidR="00307386" w:rsidRPr="00170F59" w:rsidRDefault="00307386" w:rsidP="00307386">
            <w:pPr>
              <w:rPr>
                <w:rFonts w:ascii="Times New Roman" w:hAnsi="Times New Roman" w:cs="Times New Roman" w:hint="eastAsia"/>
              </w:rPr>
            </w:pPr>
            <w:r>
              <w:rPr>
                <w:rFonts w:ascii="Times New Roman" w:hAnsi="Times New Roman" w:cs="Times New Roman" w:hint="eastAsia"/>
              </w:rPr>
              <w:t>2</w:t>
            </w:r>
            <w:r>
              <w:rPr>
                <w:rFonts w:ascii="Times New Roman" w:hAnsi="Times New Roman" w:cs="Times New Roman"/>
              </w:rPr>
              <w:t>018-01-27</w:t>
            </w:r>
          </w:p>
        </w:tc>
        <w:tc>
          <w:tcPr>
            <w:tcW w:w="1092" w:type="dxa"/>
          </w:tcPr>
          <w:p w:rsidR="00307386" w:rsidRPr="00170F59" w:rsidRDefault="00307386" w:rsidP="00307386">
            <w:pPr>
              <w:rPr>
                <w:rFonts w:ascii="Times New Roman" w:hAnsi="Times New Roman" w:cs="Times New Roman" w:hint="eastAsia"/>
              </w:rPr>
            </w:pPr>
            <w:r>
              <w:rPr>
                <w:rFonts w:ascii="Times New Roman" w:hAnsi="Times New Roman" w:cs="Times New Roman" w:hint="eastAsia"/>
              </w:rPr>
              <w:t>2</w:t>
            </w:r>
            <w:r>
              <w:rPr>
                <w:rFonts w:ascii="Times New Roman" w:hAnsi="Times New Roman" w:cs="Times New Roman"/>
              </w:rPr>
              <w:t>017-01-28</w:t>
            </w:r>
          </w:p>
        </w:tc>
        <w:tc>
          <w:tcPr>
            <w:tcW w:w="1093" w:type="dxa"/>
          </w:tcPr>
          <w:p w:rsidR="00307386" w:rsidRPr="00170F59" w:rsidRDefault="00307386" w:rsidP="00307386">
            <w:pPr>
              <w:rPr>
                <w:rFonts w:ascii="Times New Roman" w:hAnsi="Times New Roman" w:cs="Times New Roman" w:hint="eastAsia"/>
              </w:rPr>
            </w:pPr>
            <w:r>
              <w:rPr>
                <w:rFonts w:ascii="Times New Roman" w:hAnsi="Times New Roman" w:cs="Times New Roman" w:hint="eastAsia"/>
              </w:rPr>
              <w:t>2</w:t>
            </w:r>
            <w:r>
              <w:rPr>
                <w:rFonts w:ascii="Times New Roman" w:hAnsi="Times New Roman" w:cs="Times New Roman"/>
              </w:rPr>
              <w:t>016-01-30</w:t>
            </w:r>
          </w:p>
        </w:tc>
        <w:tc>
          <w:tcPr>
            <w:tcW w:w="1093" w:type="dxa"/>
          </w:tcPr>
          <w:p w:rsidR="00307386" w:rsidRPr="00170F59" w:rsidRDefault="00307386" w:rsidP="00307386">
            <w:pPr>
              <w:rPr>
                <w:rFonts w:ascii="Times New Roman" w:hAnsi="Times New Roman" w:cs="Times New Roman" w:hint="eastAsia"/>
              </w:rPr>
            </w:pPr>
            <w:r>
              <w:rPr>
                <w:rFonts w:ascii="Times New Roman" w:hAnsi="Times New Roman" w:cs="Times New Roman" w:hint="eastAsia"/>
              </w:rPr>
              <w:t>2</w:t>
            </w:r>
            <w:r>
              <w:rPr>
                <w:rFonts w:ascii="Times New Roman" w:hAnsi="Times New Roman" w:cs="Times New Roman"/>
              </w:rPr>
              <w:t>015-01-31</w:t>
            </w:r>
          </w:p>
        </w:tc>
      </w:tr>
      <w:tr w:rsidR="00703484" w:rsidTr="001E04A2">
        <w:tc>
          <w:tcPr>
            <w:tcW w:w="1738" w:type="dxa"/>
          </w:tcPr>
          <w:p w:rsidR="00703484" w:rsidRPr="00170F59" w:rsidRDefault="00090489" w:rsidP="00703484">
            <w:pPr>
              <w:rPr>
                <w:rFonts w:ascii="Times New Roman" w:hAnsi="Times New Roman" w:cs="Times New Roman" w:hint="eastAsia"/>
              </w:rPr>
            </w:pPr>
            <w:r>
              <w:rPr>
                <w:rFonts w:ascii="Times New Roman" w:hAnsi="Times New Roman" w:cs="Times New Roman"/>
              </w:rPr>
              <w:t>O</w:t>
            </w:r>
            <w:r>
              <w:rPr>
                <w:rFonts w:ascii="Times New Roman" w:hAnsi="Times New Roman" w:cs="Times New Roman" w:hint="eastAsia"/>
              </w:rPr>
              <w:t>perating</w:t>
            </w:r>
            <w:r>
              <w:rPr>
                <w:rFonts w:ascii="Times New Roman" w:hAnsi="Times New Roman" w:cs="Times New Roman"/>
              </w:rPr>
              <w:t xml:space="preserve"> </w:t>
            </w:r>
            <w:r w:rsidR="00703484">
              <w:rPr>
                <w:rFonts w:ascii="Times New Roman" w:hAnsi="Times New Roman" w:cs="Times New Roman" w:hint="eastAsia"/>
              </w:rPr>
              <w:t>R</w:t>
            </w:r>
            <w:r w:rsidR="00703484">
              <w:rPr>
                <w:rFonts w:ascii="Times New Roman" w:hAnsi="Times New Roman" w:cs="Times New Roman"/>
              </w:rPr>
              <w:t>evenue(</w:t>
            </w:r>
            <w:r w:rsidR="00703484">
              <w:rPr>
                <w:rFonts w:ascii="Times New Roman" w:hAnsi="Times New Roman" w:cs="Times New Roman" w:hint="eastAsia"/>
              </w:rPr>
              <w:t>£</w:t>
            </w:r>
            <w:r w:rsidR="00703484">
              <w:rPr>
                <w:rFonts w:ascii="Times New Roman" w:hAnsi="Times New Roman" w:cs="Times New Roman"/>
              </w:rPr>
              <w:t>’0,000)</w:t>
            </w:r>
          </w:p>
        </w:tc>
        <w:tc>
          <w:tcPr>
            <w:tcW w:w="1091" w:type="dxa"/>
          </w:tcPr>
          <w:p w:rsidR="00703484" w:rsidRPr="00C35895" w:rsidRDefault="00C35895" w:rsidP="00703484">
            <w:pPr>
              <w:rPr>
                <w:rFonts w:ascii="Times New Roman" w:hAnsi="Times New Roman" w:cs="Times New Roman" w:hint="eastAsia"/>
              </w:rPr>
            </w:pPr>
            <w:r w:rsidRPr="00C35895">
              <w:rPr>
                <w:rFonts w:ascii="Times New Roman" w:hAnsi="Times New Roman" w:cs="Times New Roman" w:hint="eastAsia"/>
              </w:rPr>
              <w:t>6</w:t>
            </w:r>
            <w:r w:rsidRPr="00C35895">
              <w:rPr>
                <w:rFonts w:ascii="Times New Roman" w:hAnsi="Times New Roman" w:cs="Times New Roman"/>
              </w:rPr>
              <w:t>3</w:t>
            </w:r>
            <w:r w:rsidRPr="00C35895">
              <w:rPr>
                <w:rFonts w:ascii="Times New Roman" w:hAnsi="Times New Roman" w:cs="Times New Roman" w:hint="eastAsia"/>
              </w:rPr>
              <w:t>,0</w:t>
            </w:r>
            <w:r w:rsidRPr="00C35895">
              <w:rPr>
                <w:rFonts w:ascii="Times New Roman" w:hAnsi="Times New Roman" w:cs="Times New Roman"/>
              </w:rPr>
              <w:t>48</w:t>
            </w:r>
          </w:p>
        </w:tc>
        <w:tc>
          <w:tcPr>
            <w:tcW w:w="1091" w:type="dxa"/>
          </w:tcPr>
          <w:p w:rsidR="00703484" w:rsidRPr="00C35895" w:rsidRDefault="00C35895" w:rsidP="00703484">
            <w:pPr>
              <w:rPr>
                <w:rFonts w:ascii="Times New Roman" w:hAnsi="Times New Roman" w:cs="Times New Roman"/>
              </w:rPr>
            </w:pPr>
            <w:r w:rsidRPr="00C35895">
              <w:rPr>
                <w:rFonts w:ascii="Times New Roman" w:hAnsi="Times New Roman" w:cs="Times New Roman" w:hint="eastAsia"/>
              </w:rPr>
              <w:t>6</w:t>
            </w:r>
            <w:r w:rsidRPr="00C35895">
              <w:rPr>
                <w:rFonts w:ascii="Times New Roman" w:hAnsi="Times New Roman" w:cs="Times New Roman"/>
              </w:rPr>
              <w:t>1,744</w:t>
            </w:r>
          </w:p>
        </w:tc>
        <w:tc>
          <w:tcPr>
            <w:tcW w:w="1092" w:type="dxa"/>
          </w:tcPr>
          <w:p w:rsidR="00703484" w:rsidRPr="00C35895" w:rsidRDefault="00E81474" w:rsidP="00703484">
            <w:pPr>
              <w:rPr>
                <w:rFonts w:ascii="Times New Roman" w:hAnsi="Times New Roman" w:cs="Times New Roman"/>
              </w:rPr>
            </w:pPr>
            <w:r>
              <w:rPr>
                <w:rFonts w:ascii="Times New Roman" w:hAnsi="Times New Roman" w:cs="Times New Roman" w:hint="eastAsia"/>
              </w:rPr>
              <w:t>3</w:t>
            </w:r>
            <w:r>
              <w:rPr>
                <w:rFonts w:ascii="Times New Roman" w:hAnsi="Times New Roman" w:cs="Times New Roman"/>
              </w:rPr>
              <w:t>8,756</w:t>
            </w:r>
          </w:p>
        </w:tc>
        <w:tc>
          <w:tcPr>
            <w:tcW w:w="1092" w:type="dxa"/>
          </w:tcPr>
          <w:p w:rsidR="00703484" w:rsidRPr="00C35895" w:rsidRDefault="00D66504" w:rsidP="00703484">
            <w:pPr>
              <w:rPr>
                <w:rFonts w:ascii="Times New Roman" w:hAnsi="Times New Roman" w:cs="Times New Roman"/>
              </w:rPr>
            </w:pPr>
            <w:r>
              <w:rPr>
                <w:rFonts w:ascii="Times New Roman" w:hAnsi="Times New Roman" w:cs="Times New Roman" w:hint="eastAsia"/>
              </w:rPr>
              <w:t>4</w:t>
            </w:r>
            <w:r>
              <w:rPr>
                <w:rFonts w:ascii="Times New Roman" w:hAnsi="Times New Roman" w:cs="Times New Roman"/>
              </w:rPr>
              <w:t>5,617</w:t>
            </w:r>
          </w:p>
        </w:tc>
        <w:tc>
          <w:tcPr>
            <w:tcW w:w="1093" w:type="dxa"/>
          </w:tcPr>
          <w:p w:rsidR="00703484" w:rsidRPr="00C35895" w:rsidRDefault="00397357" w:rsidP="00703484">
            <w:pPr>
              <w:rPr>
                <w:rFonts w:ascii="Times New Roman" w:hAnsi="Times New Roman" w:cs="Times New Roman"/>
              </w:rPr>
            </w:pPr>
            <w:r>
              <w:rPr>
                <w:rFonts w:ascii="Times New Roman" w:hAnsi="Times New Roman" w:cs="Times New Roman" w:hint="eastAsia"/>
              </w:rPr>
              <w:t>5</w:t>
            </w:r>
            <w:r>
              <w:rPr>
                <w:rFonts w:ascii="Times New Roman" w:hAnsi="Times New Roman" w:cs="Times New Roman"/>
              </w:rPr>
              <w:t>3,099</w:t>
            </w:r>
          </w:p>
        </w:tc>
        <w:tc>
          <w:tcPr>
            <w:tcW w:w="1093" w:type="dxa"/>
          </w:tcPr>
          <w:p w:rsidR="00703484" w:rsidRPr="00C35895" w:rsidRDefault="00397357" w:rsidP="00703484">
            <w:pPr>
              <w:rPr>
                <w:rFonts w:ascii="Times New Roman" w:hAnsi="Times New Roman" w:cs="Times New Roman"/>
              </w:rPr>
            </w:pPr>
            <w:r>
              <w:rPr>
                <w:rFonts w:ascii="Times New Roman" w:hAnsi="Times New Roman" w:cs="Times New Roman" w:hint="eastAsia"/>
              </w:rPr>
              <w:t>5</w:t>
            </w:r>
            <w:r>
              <w:rPr>
                <w:rFonts w:ascii="Times New Roman" w:hAnsi="Times New Roman" w:cs="Times New Roman"/>
              </w:rPr>
              <w:t>9,167</w:t>
            </w:r>
          </w:p>
        </w:tc>
      </w:tr>
      <w:tr w:rsidR="00703484" w:rsidTr="001E04A2">
        <w:tc>
          <w:tcPr>
            <w:tcW w:w="1738" w:type="dxa"/>
          </w:tcPr>
          <w:p w:rsidR="00703484" w:rsidRPr="00703484" w:rsidRDefault="00090489" w:rsidP="00703484">
            <w:pPr>
              <w:rPr>
                <w:rFonts w:ascii="Times New Roman" w:hAnsi="Times New Roman" w:cs="Times New Roman"/>
              </w:rPr>
            </w:pPr>
            <w:r>
              <w:rPr>
                <w:rFonts w:ascii="Times New Roman" w:hAnsi="Times New Roman" w:cs="Times New Roman"/>
              </w:rPr>
              <w:t>O</w:t>
            </w:r>
            <w:r>
              <w:rPr>
                <w:rFonts w:ascii="Times New Roman" w:hAnsi="Times New Roman" w:cs="Times New Roman" w:hint="eastAsia"/>
              </w:rPr>
              <w:t>perating</w:t>
            </w:r>
            <w:r w:rsidRPr="00703484">
              <w:rPr>
                <w:rFonts w:ascii="Times New Roman" w:hAnsi="Times New Roman" w:cs="Times New Roman" w:hint="eastAsia"/>
              </w:rPr>
              <w:t xml:space="preserve"> </w:t>
            </w:r>
            <w:r w:rsidR="00703484" w:rsidRPr="00703484">
              <w:rPr>
                <w:rFonts w:ascii="Times New Roman" w:hAnsi="Times New Roman" w:cs="Times New Roman" w:hint="eastAsia"/>
              </w:rPr>
              <w:t>Cost</w:t>
            </w:r>
            <w:r w:rsidR="00703484">
              <w:rPr>
                <w:rFonts w:ascii="Times New Roman" w:hAnsi="Times New Roman" w:cs="Times New Roman"/>
              </w:rPr>
              <w:t>(</w:t>
            </w:r>
            <w:r w:rsidR="00703484">
              <w:rPr>
                <w:rFonts w:ascii="Times New Roman" w:hAnsi="Times New Roman" w:cs="Times New Roman" w:hint="eastAsia"/>
              </w:rPr>
              <w:t>£</w:t>
            </w:r>
            <w:r w:rsidR="00703484">
              <w:rPr>
                <w:rFonts w:ascii="Times New Roman" w:hAnsi="Times New Roman" w:cs="Times New Roman"/>
              </w:rPr>
              <w:t>’0,000)</w:t>
            </w:r>
          </w:p>
        </w:tc>
        <w:tc>
          <w:tcPr>
            <w:tcW w:w="1091" w:type="dxa"/>
          </w:tcPr>
          <w:p w:rsidR="00703484" w:rsidRPr="00C35895" w:rsidRDefault="00C35895" w:rsidP="00703484">
            <w:pPr>
              <w:rPr>
                <w:rFonts w:ascii="Times New Roman" w:hAnsi="Times New Roman" w:cs="Times New Roman"/>
              </w:rPr>
            </w:pPr>
            <w:r w:rsidRPr="00C35895">
              <w:rPr>
                <w:rFonts w:ascii="Times New Roman" w:hAnsi="Times New Roman" w:cs="Times New Roman" w:hint="eastAsia"/>
              </w:rPr>
              <w:t>2</w:t>
            </w:r>
            <w:r w:rsidRPr="00C35895">
              <w:rPr>
                <w:rFonts w:ascii="Times New Roman" w:hAnsi="Times New Roman" w:cs="Times New Roman"/>
              </w:rPr>
              <w:t>7,972</w:t>
            </w:r>
          </w:p>
        </w:tc>
        <w:tc>
          <w:tcPr>
            <w:tcW w:w="1091" w:type="dxa"/>
          </w:tcPr>
          <w:p w:rsidR="00703484" w:rsidRPr="00C35895" w:rsidRDefault="00C35895" w:rsidP="00703484">
            <w:pPr>
              <w:rPr>
                <w:rFonts w:ascii="Times New Roman" w:hAnsi="Times New Roman" w:cs="Times New Roman"/>
              </w:rPr>
            </w:pPr>
            <w:r w:rsidRPr="00C35895">
              <w:rPr>
                <w:rFonts w:ascii="Times New Roman" w:hAnsi="Times New Roman" w:cs="Times New Roman" w:hint="eastAsia"/>
              </w:rPr>
              <w:t>2</w:t>
            </w:r>
            <w:r w:rsidRPr="00C35895">
              <w:rPr>
                <w:rFonts w:ascii="Times New Roman" w:hAnsi="Times New Roman" w:cs="Times New Roman"/>
              </w:rPr>
              <w:t>3,524</w:t>
            </w:r>
          </w:p>
        </w:tc>
        <w:tc>
          <w:tcPr>
            <w:tcW w:w="1092" w:type="dxa"/>
          </w:tcPr>
          <w:p w:rsidR="00703484" w:rsidRPr="00C35895" w:rsidRDefault="00E81474" w:rsidP="00703484">
            <w:pPr>
              <w:rPr>
                <w:rFonts w:ascii="Times New Roman" w:hAnsi="Times New Roman" w:cs="Times New Roman"/>
              </w:rPr>
            </w:pPr>
            <w:r>
              <w:rPr>
                <w:rFonts w:ascii="Times New Roman" w:hAnsi="Times New Roman" w:cs="Times New Roman" w:hint="eastAsia"/>
              </w:rPr>
              <w:t>1</w:t>
            </w:r>
            <w:r>
              <w:rPr>
                <w:rFonts w:ascii="Times New Roman" w:hAnsi="Times New Roman" w:cs="Times New Roman"/>
              </w:rPr>
              <w:t>5,236</w:t>
            </w:r>
          </w:p>
        </w:tc>
        <w:tc>
          <w:tcPr>
            <w:tcW w:w="1092" w:type="dxa"/>
          </w:tcPr>
          <w:p w:rsidR="00703484" w:rsidRPr="00C35895" w:rsidRDefault="00D66504" w:rsidP="00703484">
            <w:pPr>
              <w:rPr>
                <w:rFonts w:ascii="Times New Roman" w:hAnsi="Times New Roman" w:cs="Times New Roman"/>
              </w:rPr>
            </w:pPr>
            <w:r>
              <w:rPr>
                <w:rFonts w:ascii="Times New Roman" w:hAnsi="Times New Roman" w:cs="Times New Roman" w:hint="eastAsia"/>
              </w:rPr>
              <w:t>1</w:t>
            </w:r>
            <w:r>
              <w:rPr>
                <w:rFonts w:ascii="Times New Roman" w:hAnsi="Times New Roman" w:cs="Times New Roman"/>
              </w:rPr>
              <w:t>8,315</w:t>
            </w:r>
          </w:p>
        </w:tc>
        <w:tc>
          <w:tcPr>
            <w:tcW w:w="1093" w:type="dxa"/>
          </w:tcPr>
          <w:p w:rsidR="00703484" w:rsidRPr="00C35895" w:rsidRDefault="00397357" w:rsidP="00703484">
            <w:pPr>
              <w:rPr>
                <w:rFonts w:ascii="Times New Roman" w:hAnsi="Times New Roman" w:cs="Times New Roman"/>
              </w:rPr>
            </w:pPr>
            <w:r>
              <w:rPr>
                <w:rFonts w:ascii="Times New Roman" w:hAnsi="Times New Roman" w:cs="Times New Roman" w:hint="eastAsia"/>
              </w:rPr>
              <w:t>2</w:t>
            </w:r>
            <w:r>
              <w:rPr>
                <w:rFonts w:ascii="Times New Roman" w:hAnsi="Times New Roman" w:cs="Times New Roman"/>
              </w:rPr>
              <w:t>0,726</w:t>
            </w:r>
          </w:p>
        </w:tc>
        <w:tc>
          <w:tcPr>
            <w:tcW w:w="1093" w:type="dxa"/>
          </w:tcPr>
          <w:p w:rsidR="00703484" w:rsidRPr="00C35895" w:rsidRDefault="00397357" w:rsidP="00703484">
            <w:pPr>
              <w:rPr>
                <w:rFonts w:ascii="Times New Roman" w:hAnsi="Times New Roman" w:cs="Times New Roman"/>
              </w:rPr>
            </w:pPr>
            <w:r>
              <w:rPr>
                <w:rFonts w:ascii="Times New Roman" w:hAnsi="Times New Roman" w:cs="Times New Roman" w:hint="eastAsia"/>
              </w:rPr>
              <w:t>2</w:t>
            </w:r>
            <w:r>
              <w:rPr>
                <w:rFonts w:ascii="Times New Roman" w:hAnsi="Times New Roman" w:cs="Times New Roman"/>
              </w:rPr>
              <w:t>3,087</w:t>
            </w:r>
          </w:p>
        </w:tc>
      </w:tr>
      <w:tr w:rsidR="00703484" w:rsidTr="001E04A2">
        <w:tc>
          <w:tcPr>
            <w:tcW w:w="1738" w:type="dxa"/>
          </w:tcPr>
          <w:p w:rsidR="00703484" w:rsidRPr="00703484" w:rsidRDefault="007415F3" w:rsidP="00703484">
            <w:pPr>
              <w:rPr>
                <w:rFonts w:ascii="Times New Roman" w:hAnsi="Times New Roman" w:cs="Times New Roman"/>
              </w:rPr>
            </w:pPr>
            <w:r>
              <w:rPr>
                <w:rFonts w:ascii="Times New Roman" w:hAnsi="Times New Roman" w:cs="Times New Roman" w:hint="eastAsia"/>
              </w:rPr>
              <w:t>Operating</w:t>
            </w:r>
            <w:r>
              <w:rPr>
                <w:rFonts w:ascii="Times New Roman" w:hAnsi="Times New Roman" w:cs="Times New Roman"/>
              </w:rPr>
              <w:t xml:space="preserve"> G</w:t>
            </w:r>
            <w:r>
              <w:rPr>
                <w:rFonts w:ascii="Times New Roman" w:hAnsi="Times New Roman" w:cs="Times New Roman" w:hint="eastAsia"/>
              </w:rPr>
              <w:t>ross</w:t>
            </w:r>
            <w:r>
              <w:rPr>
                <w:rFonts w:ascii="Times New Roman" w:hAnsi="Times New Roman" w:cs="Times New Roman"/>
              </w:rPr>
              <w:t xml:space="preserve"> M</w:t>
            </w:r>
            <w:r>
              <w:rPr>
                <w:rFonts w:ascii="Times New Roman" w:hAnsi="Times New Roman" w:cs="Times New Roman" w:hint="eastAsia"/>
              </w:rPr>
              <w:t>argin</w:t>
            </w:r>
            <w:r w:rsidR="00996AC0">
              <w:rPr>
                <w:rFonts w:ascii="Times New Roman" w:hAnsi="Times New Roman" w:cs="Times New Roman"/>
              </w:rPr>
              <w:t>(</w:t>
            </w:r>
            <w:r w:rsidR="00996AC0">
              <w:rPr>
                <w:rFonts w:ascii="Times New Roman" w:hAnsi="Times New Roman" w:cs="Times New Roman" w:hint="eastAsia"/>
              </w:rPr>
              <w:t>£</w:t>
            </w:r>
            <w:r w:rsidR="00996AC0">
              <w:rPr>
                <w:rFonts w:ascii="Times New Roman" w:hAnsi="Times New Roman" w:cs="Times New Roman"/>
              </w:rPr>
              <w:t>’0,000)</w:t>
            </w:r>
          </w:p>
        </w:tc>
        <w:tc>
          <w:tcPr>
            <w:tcW w:w="1091" w:type="dxa"/>
          </w:tcPr>
          <w:p w:rsidR="00703484" w:rsidRPr="00C35895" w:rsidRDefault="00C35895" w:rsidP="00703484">
            <w:pPr>
              <w:rPr>
                <w:rFonts w:ascii="Times New Roman" w:hAnsi="Times New Roman" w:cs="Times New Roman"/>
              </w:rPr>
            </w:pPr>
            <w:r w:rsidRPr="00C35895">
              <w:rPr>
                <w:rFonts w:ascii="Times New Roman" w:hAnsi="Times New Roman" w:cs="Times New Roman" w:hint="eastAsia"/>
              </w:rPr>
              <w:t>3</w:t>
            </w:r>
            <w:r w:rsidRPr="00C35895">
              <w:rPr>
                <w:rFonts w:ascii="Times New Roman" w:hAnsi="Times New Roman" w:cs="Times New Roman"/>
              </w:rPr>
              <w:t>5,076</w:t>
            </w:r>
          </w:p>
        </w:tc>
        <w:tc>
          <w:tcPr>
            <w:tcW w:w="1091" w:type="dxa"/>
          </w:tcPr>
          <w:p w:rsidR="00703484" w:rsidRPr="00C35895" w:rsidRDefault="00C35895" w:rsidP="00703484">
            <w:pPr>
              <w:rPr>
                <w:rFonts w:ascii="Times New Roman" w:hAnsi="Times New Roman" w:cs="Times New Roman"/>
              </w:rPr>
            </w:pPr>
            <w:r w:rsidRPr="00C35895">
              <w:rPr>
                <w:rFonts w:ascii="Times New Roman" w:hAnsi="Times New Roman" w:cs="Times New Roman" w:hint="eastAsia"/>
              </w:rPr>
              <w:t>3</w:t>
            </w:r>
            <w:r w:rsidRPr="00C35895">
              <w:rPr>
                <w:rFonts w:ascii="Times New Roman" w:hAnsi="Times New Roman" w:cs="Times New Roman"/>
              </w:rPr>
              <w:t>8,221</w:t>
            </w:r>
          </w:p>
        </w:tc>
        <w:tc>
          <w:tcPr>
            <w:tcW w:w="1092" w:type="dxa"/>
          </w:tcPr>
          <w:p w:rsidR="00703484" w:rsidRPr="00C35895" w:rsidRDefault="00E81474" w:rsidP="00703484">
            <w:pPr>
              <w:rPr>
                <w:rFonts w:ascii="Times New Roman" w:hAnsi="Times New Roman" w:cs="Times New Roman"/>
              </w:rPr>
            </w:pPr>
            <w:r>
              <w:rPr>
                <w:rFonts w:ascii="Times New Roman" w:hAnsi="Times New Roman" w:cs="Times New Roman" w:hint="eastAsia"/>
              </w:rPr>
              <w:t>2</w:t>
            </w:r>
            <w:r>
              <w:rPr>
                <w:rFonts w:ascii="Times New Roman" w:hAnsi="Times New Roman" w:cs="Times New Roman"/>
              </w:rPr>
              <w:t>3,521</w:t>
            </w:r>
          </w:p>
        </w:tc>
        <w:tc>
          <w:tcPr>
            <w:tcW w:w="1092" w:type="dxa"/>
          </w:tcPr>
          <w:p w:rsidR="00703484" w:rsidRPr="00C35895" w:rsidRDefault="00D66504" w:rsidP="00703484">
            <w:pPr>
              <w:rPr>
                <w:rFonts w:ascii="Times New Roman" w:hAnsi="Times New Roman" w:cs="Times New Roman"/>
              </w:rPr>
            </w:pPr>
            <w:r>
              <w:rPr>
                <w:rFonts w:ascii="Times New Roman" w:hAnsi="Times New Roman" w:cs="Times New Roman" w:hint="eastAsia"/>
              </w:rPr>
              <w:t>2</w:t>
            </w:r>
            <w:r>
              <w:rPr>
                <w:rFonts w:ascii="Times New Roman" w:hAnsi="Times New Roman" w:cs="Times New Roman"/>
              </w:rPr>
              <w:t>7,302</w:t>
            </w:r>
          </w:p>
        </w:tc>
        <w:tc>
          <w:tcPr>
            <w:tcW w:w="1093" w:type="dxa"/>
          </w:tcPr>
          <w:p w:rsidR="00703484" w:rsidRPr="00C35895" w:rsidRDefault="00397357" w:rsidP="00703484">
            <w:pPr>
              <w:rPr>
                <w:rFonts w:ascii="Times New Roman" w:hAnsi="Times New Roman" w:cs="Times New Roman"/>
              </w:rPr>
            </w:pPr>
            <w:r>
              <w:rPr>
                <w:rFonts w:ascii="Times New Roman" w:hAnsi="Times New Roman" w:cs="Times New Roman" w:hint="eastAsia"/>
              </w:rPr>
              <w:t>3</w:t>
            </w:r>
            <w:r>
              <w:rPr>
                <w:rFonts w:ascii="Times New Roman" w:hAnsi="Times New Roman" w:cs="Times New Roman"/>
              </w:rPr>
              <w:t>2,373</w:t>
            </w:r>
          </w:p>
        </w:tc>
        <w:tc>
          <w:tcPr>
            <w:tcW w:w="1093" w:type="dxa"/>
          </w:tcPr>
          <w:p w:rsidR="00703484" w:rsidRPr="00C35895" w:rsidRDefault="00397357" w:rsidP="00703484">
            <w:pPr>
              <w:rPr>
                <w:rFonts w:ascii="Times New Roman" w:hAnsi="Times New Roman" w:cs="Times New Roman"/>
              </w:rPr>
            </w:pPr>
            <w:r>
              <w:rPr>
                <w:rFonts w:ascii="Times New Roman" w:hAnsi="Times New Roman" w:cs="Times New Roman" w:hint="eastAsia"/>
              </w:rPr>
              <w:t>3</w:t>
            </w:r>
            <w:r>
              <w:rPr>
                <w:rFonts w:ascii="Times New Roman" w:hAnsi="Times New Roman" w:cs="Times New Roman"/>
              </w:rPr>
              <w:t>6,081</w:t>
            </w:r>
          </w:p>
        </w:tc>
      </w:tr>
      <w:tr w:rsidR="00703484" w:rsidTr="001E04A2">
        <w:tc>
          <w:tcPr>
            <w:tcW w:w="1738" w:type="dxa"/>
          </w:tcPr>
          <w:p w:rsidR="00703484" w:rsidRPr="00703484" w:rsidRDefault="000D7DDD" w:rsidP="00703484">
            <w:pPr>
              <w:rPr>
                <w:rFonts w:ascii="Times New Roman" w:hAnsi="Times New Roman" w:cs="Times New Roman"/>
              </w:rPr>
            </w:pPr>
            <w:r w:rsidRPr="000D7DDD">
              <w:rPr>
                <w:rFonts w:ascii="Times New Roman" w:hAnsi="Times New Roman" w:cs="Times New Roman"/>
              </w:rPr>
              <w:t xml:space="preserve">Marketing, </w:t>
            </w:r>
            <w:r w:rsidR="00D91CFE">
              <w:rPr>
                <w:rFonts w:ascii="Times New Roman" w:hAnsi="Times New Roman" w:cs="Times New Roman"/>
              </w:rPr>
              <w:t>S</w:t>
            </w:r>
            <w:r w:rsidRPr="000D7DDD">
              <w:rPr>
                <w:rFonts w:ascii="Times New Roman" w:hAnsi="Times New Roman" w:cs="Times New Roman"/>
              </w:rPr>
              <w:t>elling</w:t>
            </w:r>
            <w:r>
              <w:rPr>
                <w:rFonts w:ascii="Times New Roman" w:hAnsi="Times New Roman" w:cs="Times New Roman"/>
              </w:rPr>
              <w:t xml:space="preserve">&amp; </w:t>
            </w:r>
            <w:r w:rsidR="00D91CFE">
              <w:rPr>
                <w:rFonts w:ascii="Times New Roman" w:hAnsi="Times New Roman" w:cs="Times New Roman"/>
              </w:rPr>
              <w:t>M</w:t>
            </w:r>
            <w:r>
              <w:rPr>
                <w:rFonts w:ascii="Times New Roman" w:hAnsi="Times New Roman" w:cs="Times New Roman" w:hint="eastAsia"/>
              </w:rPr>
              <w:t>anagement</w:t>
            </w:r>
            <w:r w:rsidRPr="000D7DDD">
              <w:rPr>
                <w:rFonts w:ascii="Times New Roman" w:hAnsi="Times New Roman" w:cs="Times New Roman"/>
              </w:rPr>
              <w:t xml:space="preserve"> </w:t>
            </w:r>
            <w:r w:rsidR="00D91CFE">
              <w:rPr>
                <w:rFonts w:ascii="Times New Roman" w:hAnsi="Times New Roman" w:cs="Times New Roman"/>
              </w:rPr>
              <w:t>C</w:t>
            </w:r>
            <w:r w:rsidR="00D91CFE">
              <w:rPr>
                <w:rFonts w:ascii="Times New Roman" w:hAnsi="Times New Roman" w:cs="Times New Roman" w:hint="eastAsia"/>
              </w:rPr>
              <w:t>osts</w:t>
            </w:r>
            <w:r w:rsidRPr="000D7DDD">
              <w:rPr>
                <w:rFonts w:ascii="Times New Roman" w:hAnsi="Times New Roman" w:cs="Times New Roman" w:hint="eastAsia"/>
              </w:rPr>
              <w:t xml:space="preserve"> </w:t>
            </w:r>
            <w:r>
              <w:rPr>
                <w:rFonts w:ascii="Times New Roman" w:hAnsi="Times New Roman" w:cs="Times New Roman"/>
              </w:rPr>
              <w:t>(</w:t>
            </w:r>
            <w:r>
              <w:rPr>
                <w:rFonts w:ascii="Times New Roman" w:hAnsi="Times New Roman" w:cs="Times New Roman" w:hint="eastAsia"/>
              </w:rPr>
              <w:t>£</w:t>
            </w:r>
            <w:r>
              <w:rPr>
                <w:rFonts w:ascii="Times New Roman" w:hAnsi="Times New Roman" w:cs="Times New Roman"/>
              </w:rPr>
              <w:t>’0,000)</w:t>
            </w:r>
          </w:p>
        </w:tc>
        <w:tc>
          <w:tcPr>
            <w:tcW w:w="1091" w:type="dxa"/>
          </w:tcPr>
          <w:p w:rsidR="00703484" w:rsidRPr="00C35895" w:rsidRDefault="00C35895" w:rsidP="00703484">
            <w:pPr>
              <w:rPr>
                <w:rFonts w:ascii="Times New Roman" w:hAnsi="Times New Roman" w:cs="Times New Roman"/>
              </w:rPr>
            </w:pPr>
            <w:r w:rsidRPr="00C35895">
              <w:rPr>
                <w:rFonts w:ascii="Times New Roman" w:hAnsi="Times New Roman" w:cs="Times New Roman" w:hint="eastAsia"/>
              </w:rPr>
              <w:t>3</w:t>
            </w:r>
            <w:r w:rsidRPr="00C35895">
              <w:rPr>
                <w:rFonts w:ascii="Times New Roman" w:hAnsi="Times New Roman" w:cs="Times New Roman"/>
              </w:rPr>
              <w:t>3,436</w:t>
            </w:r>
          </w:p>
        </w:tc>
        <w:tc>
          <w:tcPr>
            <w:tcW w:w="1091" w:type="dxa"/>
          </w:tcPr>
          <w:p w:rsidR="00703484" w:rsidRPr="00C35895" w:rsidRDefault="00C35895" w:rsidP="00703484">
            <w:pPr>
              <w:rPr>
                <w:rFonts w:ascii="Times New Roman" w:hAnsi="Times New Roman" w:cs="Times New Roman"/>
              </w:rPr>
            </w:pPr>
            <w:r w:rsidRPr="00C35895">
              <w:rPr>
                <w:rFonts w:ascii="Times New Roman" w:hAnsi="Times New Roman" w:cs="Times New Roman" w:hint="eastAsia"/>
              </w:rPr>
              <w:t>3</w:t>
            </w:r>
            <w:r w:rsidRPr="00C35895">
              <w:rPr>
                <w:rFonts w:ascii="Times New Roman" w:hAnsi="Times New Roman" w:cs="Times New Roman"/>
              </w:rPr>
              <w:t>1,796</w:t>
            </w:r>
          </w:p>
        </w:tc>
        <w:tc>
          <w:tcPr>
            <w:tcW w:w="1092" w:type="dxa"/>
          </w:tcPr>
          <w:p w:rsidR="00703484" w:rsidRPr="00C35895" w:rsidRDefault="00E81474" w:rsidP="00703484">
            <w:pPr>
              <w:rPr>
                <w:rFonts w:ascii="Times New Roman" w:hAnsi="Times New Roman" w:cs="Times New Roman"/>
              </w:rPr>
            </w:pPr>
            <w:r>
              <w:rPr>
                <w:rFonts w:ascii="Times New Roman" w:hAnsi="Times New Roman" w:cs="Times New Roman" w:hint="eastAsia"/>
              </w:rPr>
              <w:t>1</w:t>
            </w:r>
            <w:r>
              <w:rPr>
                <w:rFonts w:ascii="Times New Roman" w:hAnsi="Times New Roman" w:cs="Times New Roman"/>
              </w:rPr>
              <w:t>9,562</w:t>
            </w:r>
          </w:p>
        </w:tc>
        <w:tc>
          <w:tcPr>
            <w:tcW w:w="1092" w:type="dxa"/>
          </w:tcPr>
          <w:p w:rsidR="00703484" w:rsidRPr="00C35895" w:rsidRDefault="00D66504" w:rsidP="00703484">
            <w:pPr>
              <w:rPr>
                <w:rFonts w:ascii="Times New Roman" w:hAnsi="Times New Roman" w:cs="Times New Roman"/>
              </w:rPr>
            </w:pPr>
            <w:r>
              <w:rPr>
                <w:rFonts w:ascii="Times New Roman" w:hAnsi="Times New Roman" w:cs="Times New Roman" w:hint="eastAsia"/>
              </w:rPr>
              <w:t>2</w:t>
            </w:r>
            <w:r>
              <w:rPr>
                <w:rFonts w:ascii="Times New Roman" w:hAnsi="Times New Roman" w:cs="Times New Roman"/>
              </w:rPr>
              <w:t>2,720</w:t>
            </w:r>
          </w:p>
        </w:tc>
        <w:tc>
          <w:tcPr>
            <w:tcW w:w="1093" w:type="dxa"/>
          </w:tcPr>
          <w:p w:rsidR="00703484" w:rsidRPr="00C35895" w:rsidRDefault="00397357" w:rsidP="00703484">
            <w:pPr>
              <w:rPr>
                <w:rFonts w:ascii="Times New Roman" w:hAnsi="Times New Roman" w:cs="Times New Roman"/>
              </w:rPr>
            </w:pPr>
            <w:r>
              <w:rPr>
                <w:rFonts w:ascii="Times New Roman" w:hAnsi="Times New Roman" w:cs="Times New Roman" w:hint="eastAsia"/>
              </w:rPr>
              <w:t>2</w:t>
            </w:r>
            <w:r>
              <w:rPr>
                <w:rFonts w:ascii="Times New Roman" w:hAnsi="Times New Roman" w:cs="Times New Roman"/>
              </w:rPr>
              <w:t>7,381</w:t>
            </w:r>
          </w:p>
        </w:tc>
        <w:tc>
          <w:tcPr>
            <w:tcW w:w="1093" w:type="dxa"/>
          </w:tcPr>
          <w:p w:rsidR="00703484" w:rsidRPr="00C35895" w:rsidRDefault="00397357" w:rsidP="00703484">
            <w:pPr>
              <w:rPr>
                <w:rFonts w:ascii="Times New Roman" w:hAnsi="Times New Roman" w:cs="Times New Roman"/>
              </w:rPr>
            </w:pPr>
            <w:r>
              <w:rPr>
                <w:rFonts w:ascii="Times New Roman" w:hAnsi="Times New Roman" w:cs="Times New Roman" w:hint="eastAsia"/>
              </w:rPr>
              <w:t>3</w:t>
            </w:r>
            <w:r>
              <w:rPr>
                <w:rFonts w:ascii="Times New Roman" w:hAnsi="Times New Roman" w:cs="Times New Roman"/>
              </w:rPr>
              <w:t>0,748</w:t>
            </w:r>
          </w:p>
        </w:tc>
      </w:tr>
      <w:tr w:rsidR="00703484" w:rsidTr="001E04A2">
        <w:tc>
          <w:tcPr>
            <w:tcW w:w="1738" w:type="dxa"/>
          </w:tcPr>
          <w:p w:rsidR="00703484" w:rsidRPr="00D91CFE" w:rsidRDefault="00D91CFE" w:rsidP="00703484">
            <w:pPr>
              <w:rPr>
                <w:rFonts w:ascii="Times New Roman" w:hAnsi="Times New Roman" w:cs="Times New Roman"/>
              </w:rPr>
            </w:pPr>
            <w:r>
              <w:rPr>
                <w:rFonts w:ascii="Times New Roman" w:hAnsi="Times New Roman" w:cs="Times New Roman"/>
              </w:rPr>
              <w:t>O</w:t>
            </w:r>
            <w:r>
              <w:rPr>
                <w:rFonts w:ascii="Times New Roman" w:hAnsi="Times New Roman" w:cs="Times New Roman" w:hint="eastAsia"/>
              </w:rPr>
              <w:t>ther</w:t>
            </w:r>
            <w:r>
              <w:rPr>
                <w:rFonts w:ascii="Times New Roman" w:hAnsi="Times New Roman" w:cs="Times New Roman"/>
              </w:rPr>
              <w:t xml:space="preserve"> O</w:t>
            </w:r>
            <w:r>
              <w:rPr>
                <w:rFonts w:ascii="Times New Roman" w:hAnsi="Times New Roman" w:cs="Times New Roman" w:hint="eastAsia"/>
              </w:rPr>
              <w:t>perating</w:t>
            </w:r>
            <w:r>
              <w:rPr>
                <w:rFonts w:ascii="Times New Roman" w:hAnsi="Times New Roman" w:cs="Times New Roman"/>
              </w:rPr>
              <w:t xml:space="preserve"> C</w:t>
            </w:r>
            <w:r>
              <w:rPr>
                <w:rFonts w:ascii="Times New Roman" w:hAnsi="Times New Roman" w:cs="Times New Roman" w:hint="eastAsia"/>
              </w:rPr>
              <w:t>osts</w:t>
            </w:r>
            <w:r>
              <w:rPr>
                <w:rFonts w:ascii="Times New Roman" w:hAnsi="Times New Roman" w:cs="Times New Roman"/>
              </w:rPr>
              <w:t>(</w:t>
            </w:r>
            <w:r>
              <w:rPr>
                <w:rFonts w:ascii="Times New Roman" w:hAnsi="Times New Roman" w:cs="Times New Roman" w:hint="eastAsia"/>
              </w:rPr>
              <w:t>£</w:t>
            </w:r>
            <w:r>
              <w:rPr>
                <w:rFonts w:ascii="Times New Roman" w:hAnsi="Times New Roman" w:cs="Times New Roman"/>
              </w:rPr>
              <w:t>’0,000)</w:t>
            </w:r>
          </w:p>
        </w:tc>
        <w:tc>
          <w:tcPr>
            <w:tcW w:w="1091" w:type="dxa"/>
          </w:tcPr>
          <w:p w:rsidR="00703484" w:rsidRPr="00C35895" w:rsidRDefault="00C35895" w:rsidP="00703484">
            <w:pPr>
              <w:rPr>
                <w:rFonts w:ascii="Times New Roman" w:hAnsi="Times New Roman" w:cs="Times New Roman"/>
              </w:rPr>
            </w:pPr>
            <w:r w:rsidRPr="00C35895">
              <w:rPr>
                <w:rFonts w:ascii="Times New Roman" w:hAnsi="Times New Roman" w:cs="Times New Roman" w:hint="eastAsia"/>
              </w:rPr>
              <w:t>7</w:t>
            </w:r>
            <w:r w:rsidRPr="00C35895">
              <w:rPr>
                <w:rFonts w:ascii="Times New Roman" w:hAnsi="Times New Roman" w:cs="Times New Roman"/>
              </w:rPr>
              <w:t>,859</w:t>
            </w:r>
          </w:p>
        </w:tc>
        <w:tc>
          <w:tcPr>
            <w:tcW w:w="1091" w:type="dxa"/>
          </w:tcPr>
          <w:p w:rsidR="00703484" w:rsidRPr="00C35895" w:rsidRDefault="00C35895" w:rsidP="00703484">
            <w:pPr>
              <w:rPr>
                <w:rFonts w:ascii="Times New Roman" w:hAnsi="Times New Roman" w:cs="Times New Roman"/>
              </w:rPr>
            </w:pPr>
            <w:r w:rsidRPr="00C35895">
              <w:rPr>
                <w:rFonts w:ascii="Times New Roman" w:hAnsi="Times New Roman" w:cs="Times New Roman" w:hint="eastAsia"/>
              </w:rPr>
              <w:t>9</w:t>
            </w:r>
            <w:r w:rsidRPr="00C35895">
              <w:rPr>
                <w:rFonts w:ascii="Times New Roman" w:hAnsi="Times New Roman" w:cs="Times New Roman"/>
              </w:rPr>
              <w:t>74.00</w:t>
            </w:r>
          </w:p>
        </w:tc>
        <w:tc>
          <w:tcPr>
            <w:tcW w:w="1092" w:type="dxa"/>
          </w:tcPr>
          <w:p w:rsidR="00703484" w:rsidRPr="00C35895" w:rsidRDefault="00E81474" w:rsidP="00703484">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1,017</w:t>
            </w:r>
          </w:p>
        </w:tc>
        <w:tc>
          <w:tcPr>
            <w:tcW w:w="1092" w:type="dxa"/>
          </w:tcPr>
          <w:p w:rsidR="00703484" w:rsidRPr="00C35895" w:rsidRDefault="00D66504" w:rsidP="00703484">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1,354</w:t>
            </w:r>
          </w:p>
        </w:tc>
        <w:tc>
          <w:tcPr>
            <w:tcW w:w="1093" w:type="dxa"/>
          </w:tcPr>
          <w:p w:rsidR="00703484" w:rsidRPr="00C35895" w:rsidRDefault="00397357" w:rsidP="00703484">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1,258</w:t>
            </w:r>
          </w:p>
        </w:tc>
        <w:tc>
          <w:tcPr>
            <w:tcW w:w="1093" w:type="dxa"/>
          </w:tcPr>
          <w:p w:rsidR="00703484" w:rsidRPr="00C35895" w:rsidRDefault="00397357" w:rsidP="00703484">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1,740</w:t>
            </w:r>
          </w:p>
        </w:tc>
      </w:tr>
      <w:tr w:rsidR="00703484" w:rsidTr="001E04A2">
        <w:tc>
          <w:tcPr>
            <w:tcW w:w="1738" w:type="dxa"/>
          </w:tcPr>
          <w:p w:rsidR="00703484" w:rsidRPr="00703484" w:rsidRDefault="00D91CFE" w:rsidP="00703484">
            <w:pPr>
              <w:rPr>
                <w:rFonts w:ascii="Times New Roman" w:hAnsi="Times New Roman" w:cs="Times New Roman"/>
              </w:rPr>
            </w:pPr>
            <w:r>
              <w:rPr>
                <w:rFonts w:ascii="Times New Roman" w:hAnsi="Times New Roman" w:cs="Times New Roman"/>
              </w:rPr>
              <w:t>T</w:t>
            </w:r>
            <w:r>
              <w:rPr>
                <w:rFonts w:ascii="Times New Roman" w:hAnsi="Times New Roman" w:cs="Times New Roman" w:hint="eastAsia"/>
              </w:rPr>
              <w:t>otal</w:t>
            </w:r>
            <w:r>
              <w:rPr>
                <w:rFonts w:ascii="Times New Roman" w:hAnsi="Times New Roman" w:cs="Times New Roman"/>
              </w:rPr>
              <w:t xml:space="preserve"> O</w:t>
            </w:r>
            <w:r>
              <w:rPr>
                <w:rFonts w:ascii="Times New Roman" w:hAnsi="Times New Roman" w:cs="Times New Roman" w:hint="eastAsia"/>
              </w:rPr>
              <w:t>perating</w:t>
            </w:r>
            <w:r>
              <w:rPr>
                <w:rFonts w:ascii="Times New Roman" w:hAnsi="Times New Roman" w:cs="Times New Roman"/>
              </w:rPr>
              <w:t xml:space="preserve"> C</w:t>
            </w:r>
            <w:r>
              <w:rPr>
                <w:rFonts w:ascii="Times New Roman" w:hAnsi="Times New Roman" w:cs="Times New Roman" w:hint="eastAsia"/>
              </w:rPr>
              <w:t>osts</w:t>
            </w:r>
            <w:r>
              <w:rPr>
                <w:rFonts w:ascii="Times New Roman" w:hAnsi="Times New Roman" w:cs="Times New Roman"/>
              </w:rPr>
              <w:t>(</w:t>
            </w:r>
            <w:r>
              <w:rPr>
                <w:rFonts w:ascii="Times New Roman" w:hAnsi="Times New Roman" w:cs="Times New Roman" w:hint="eastAsia"/>
              </w:rPr>
              <w:t>£</w:t>
            </w:r>
            <w:r>
              <w:rPr>
                <w:rFonts w:ascii="Times New Roman" w:hAnsi="Times New Roman" w:cs="Times New Roman"/>
              </w:rPr>
              <w:t>’0,000)</w:t>
            </w:r>
          </w:p>
        </w:tc>
        <w:tc>
          <w:tcPr>
            <w:tcW w:w="1091" w:type="dxa"/>
          </w:tcPr>
          <w:p w:rsidR="00703484" w:rsidRPr="00C35895" w:rsidRDefault="00C35895" w:rsidP="00703484">
            <w:pPr>
              <w:rPr>
                <w:rFonts w:ascii="Times New Roman" w:hAnsi="Times New Roman" w:cs="Times New Roman"/>
              </w:rPr>
            </w:pPr>
            <w:r w:rsidRPr="00C35895">
              <w:rPr>
                <w:rFonts w:ascii="Times New Roman" w:hAnsi="Times New Roman" w:cs="Times New Roman" w:hint="eastAsia"/>
              </w:rPr>
              <w:t>4</w:t>
            </w:r>
            <w:r w:rsidRPr="00C35895">
              <w:rPr>
                <w:rFonts w:ascii="Times New Roman" w:hAnsi="Times New Roman" w:cs="Times New Roman"/>
              </w:rPr>
              <w:t>3,062</w:t>
            </w:r>
          </w:p>
        </w:tc>
        <w:tc>
          <w:tcPr>
            <w:tcW w:w="1091" w:type="dxa"/>
          </w:tcPr>
          <w:p w:rsidR="00703484" w:rsidRPr="00C35895" w:rsidRDefault="00C35895" w:rsidP="00703484">
            <w:pPr>
              <w:rPr>
                <w:rFonts w:ascii="Times New Roman" w:hAnsi="Times New Roman" w:cs="Times New Roman"/>
              </w:rPr>
            </w:pPr>
            <w:r w:rsidRPr="00C35895">
              <w:rPr>
                <w:rFonts w:ascii="Times New Roman" w:hAnsi="Times New Roman" w:cs="Times New Roman" w:hint="eastAsia"/>
              </w:rPr>
              <w:t>3</w:t>
            </w:r>
            <w:r w:rsidRPr="00C35895">
              <w:rPr>
                <w:rFonts w:ascii="Times New Roman" w:hAnsi="Times New Roman" w:cs="Times New Roman"/>
              </w:rPr>
              <w:t>3,135</w:t>
            </w:r>
          </w:p>
        </w:tc>
        <w:tc>
          <w:tcPr>
            <w:tcW w:w="1092" w:type="dxa"/>
          </w:tcPr>
          <w:p w:rsidR="00703484" w:rsidRPr="00C35895" w:rsidRDefault="00E81474" w:rsidP="00703484">
            <w:pPr>
              <w:rPr>
                <w:rFonts w:ascii="Times New Roman" w:hAnsi="Times New Roman" w:cs="Times New Roman"/>
              </w:rPr>
            </w:pPr>
            <w:r>
              <w:rPr>
                <w:rFonts w:ascii="Times New Roman" w:hAnsi="Times New Roman" w:cs="Times New Roman" w:hint="eastAsia"/>
              </w:rPr>
              <w:t>1</w:t>
            </w:r>
            <w:r>
              <w:rPr>
                <w:rFonts w:ascii="Times New Roman" w:hAnsi="Times New Roman" w:cs="Times New Roman"/>
              </w:rPr>
              <w:t>8,644</w:t>
            </w:r>
          </w:p>
        </w:tc>
        <w:tc>
          <w:tcPr>
            <w:tcW w:w="1092" w:type="dxa"/>
          </w:tcPr>
          <w:p w:rsidR="00703484" w:rsidRPr="00C35895" w:rsidRDefault="00D66504" w:rsidP="00703484">
            <w:pPr>
              <w:rPr>
                <w:rFonts w:ascii="Times New Roman" w:hAnsi="Times New Roman" w:cs="Times New Roman"/>
              </w:rPr>
            </w:pPr>
            <w:r>
              <w:rPr>
                <w:rFonts w:ascii="Times New Roman" w:hAnsi="Times New Roman" w:cs="Times New Roman" w:hint="eastAsia"/>
              </w:rPr>
              <w:t>2</w:t>
            </w:r>
            <w:r>
              <w:rPr>
                <w:rFonts w:ascii="Times New Roman" w:hAnsi="Times New Roman" w:cs="Times New Roman"/>
              </w:rPr>
              <w:t>1,436</w:t>
            </w:r>
          </w:p>
        </w:tc>
        <w:tc>
          <w:tcPr>
            <w:tcW w:w="1093" w:type="dxa"/>
          </w:tcPr>
          <w:p w:rsidR="00703484" w:rsidRPr="00C35895" w:rsidRDefault="00397357" w:rsidP="00703484">
            <w:pPr>
              <w:rPr>
                <w:rFonts w:ascii="Times New Roman" w:hAnsi="Times New Roman" w:cs="Times New Roman"/>
              </w:rPr>
            </w:pPr>
            <w:r>
              <w:rPr>
                <w:rFonts w:ascii="Times New Roman" w:hAnsi="Times New Roman" w:cs="Times New Roman" w:hint="eastAsia"/>
              </w:rPr>
              <w:t>2</w:t>
            </w:r>
            <w:r>
              <w:rPr>
                <w:rFonts w:ascii="Times New Roman" w:hAnsi="Times New Roman" w:cs="Times New Roman"/>
              </w:rPr>
              <w:t>6,246</w:t>
            </w:r>
          </w:p>
        </w:tc>
        <w:tc>
          <w:tcPr>
            <w:tcW w:w="1093" w:type="dxa"/>
          </w:tcPr>
          <w:p w:rsidR="00703484" w:rsidRPr="00C35895" w:rsidRDefault="00397357" w:rsidP="00703484">
            <w:pPr>
              <w:rPr>
                <w:rFonts w:ascii="Times New Roman" w:hAnsi="Times New Roman" w:cs="Times New Roman"/>
              </w:rPr>
            </w:pPr>
            <w:r>
              <w:rPr>
                <w:rFonts w:ascii="Times New Roman" w:hAnsi="Times New Roman" w:cs="Times New Roman" w:hint="eastAsia"/>
              </w:rPr>
              <w:t>2</w:t>
            </w:r>
            <w:r>
              <w:rPr>
                <w:rFonts w:ascii="Times New Roman" w:hAnsi="Times New Roman" w:cs="Times New Roman"/>
              </w:rPr>
              <w:t>9,202</w:t>
            </w:r>
          </w:p>
        </w:tc>
      </w:tr>
      <w:tr w:rsidR="001E04A2" w:rsidTr="001E04A2">
        <w:tc>
          <w:tcPr>
            <w:tcW w:w="1738" w:type="dxa"/>
          </w:tcPr>
          <w:p w:rsidR="001E04A2" w:rsidRPr="00703484" w:rsidRDefault="001E04A2" w:rsidP="001E04A2">
            <w:pPr>
              <w:rPr>
                <w:rFonts w:ascii="Times New Roman" w:hAnsi="Times New Roman" w:cs="Times New Roman"/>
              </w:rPr>
            </w:pPr>
            <w:r>
              <w:rPr>
                <w:rFonts w:ascii="Times New Roman" w:hAnsi="Times New Roman" w:cs="Times New Roman" w:hint="eastAsia"/>
              </w:rPr>
              <w:t>Operating</w:t>
            </w:r>
            <w:r>
              <w:rPr>
                <w:rFonts w:ascii="Times New Roman" w:hAnsi="Times New Roman" w:cs="Times New Roman"/>
              </w:rPr>
              <w:t xml:space="preserve"> M</w:t>
            </w:r>
            <w:r>
              <w:rPr>
                <w:rFonts w:ascii="Times New Roman" w:hAnsi="Times New Roman" w:cs="Times New Roman" w:hint="eastAsia"/>
              </w:rPr>
              <w:t>argin</w:t>
            </w:r>
            <w:r>
              <w:rPr>
                <w:rFonts w:ascii="Times New Roman" w:hAnsi="Times New Roman" w:cs="Times New Roman"/>
              </w:rPr>
              <w:t>(</w:t>
            </w:r>
            <w:r>
              <w:rPr>
                <w:rFonts w:ascii="Times New Roman" w:hAnsi="Times New Roman" w:cs="Times New Roman" w:hint="eastAsia"/>
              </w:rPr>
              <w:t>£</w:t>
            </w:r>
            <w:r>
              <w:rPr>
                <w:rFonts w:ascii="Times New Roman" w:hAnsi="Times New Roman" w:cs="Times New Roman"/>
              </w:rPr>
              <w:t>’0,000)</w:t>
            </w:r>
          </w:p>
        </w:tc>
        <w:tc>
          <w:tcPr>
            <w:tcW w:w="1091" w:type="dxa"/>
          </w:tcPr>
          <w:p w:rsidR="001E04A2" w:rsidRPr="00C35895" w:rsidRDefault="00C35895" w:rsidP="001E04A2">
            <w:pPr>
              <w:rPr>
                <w:rFonts w:ascii="Times New Roman" w:hAnsi="Times New Roman" w:cs="Times New Roman"/>
              </w:rPr>
            </w:pPr>
            <w:r w:rsidRPr="00C35895">
              <w:rPr>
                <w:rFonts w:ascii="Times New Roman" w:hAnsi="Times New Roman" w:cs="Times New Roman" w:hint="eastAsia"/>
              </w:rPr>
              <w:t>-</w:t>
            </w:r>
            <w:r w:rsidRPr="00C35895">
              <w:rPr>
                <w:rFonts w:ascii="Times New Roman" w:hAnsi="Times New Roman" w:cs="Times New Roman"/>
              </w:rPr>
              <w:t>6,219</w:t>
            </w:r>
          </w:p>
        </w:tc>
        <w:tc>
          <w:tcPr>
            <w:tcW w:w="1091" w:type="dxa"/>
          </w:tcPr>
          <w:p w:rsidR="001E04A2" w:rsidRPr="00C35895" w:rsidRDefault="00C35895" w:rsidP="001E04A2">
            <w:pPr>
              <w:rPr>
                <w:rFonts w:ascii="Times New Roman" w:hAnsi="Times New Roman" w:cs="Times New Roman"/>
              </w:rPr>
            </w:pPr>
            <w:r w:rsidRPr="00C35895">
              <w:rPr>
                <w:rFonts w:ascii="Times New Roman" w:hAnsi="Times New Roman" w:cs="Times New Roman" w:hint="eastAsia"/>
              </w:rPr>
              <w:t>5</w:t>
            </w:r>
            <w:r w:rsidRPr="00C35895">
              <w:rPr>
                <w:rFonts w:ascii="Times New Roman" w:hAnsi="Times New Roman" w:cs="Times New Roman"/>
              </w:rPr>
              <w:t>,450</w:t>
            </w:r>
          </w:p>
        </w:tc>
        <w:tc>
          <w:tcPr>
            <w:tcW w:w="1092" w:type="dxa"/>
          </w:tcPr>
          <w:p w:rsidR="001E04A2" w:rsidRPr="00C35895" w:rsidRDefault="00E81474" w:rsidP="001E04A2">
            <w:pPr>
              <w:rPr>
                <w:rFonts w:ascii="Times New Roman" w:hAnsi="Times New Roman" w:cs="Times New Roman"/>
              </w:rPr>
            </w:pPr>
            <w:r>
              <w:rPr>
                <w:rFonts w:ascii="Times New Roman" w:hAnsi="Times New Roman" w:cs="Times New Roman" w:hint="eastAsia"/>
              </w:rPr>
              <w:t>4</w:t>
            </w:r>
            <w:r>
              <w:rPr>
                <w:rFonts w:ascii="Times New Roman" w:hAnsi="Times New Roman" w:cs="Times New Roman"/>
              </w:rPr>
              <w:t>,976</w:t>
            </w:r>
          </w:p>
        </w:tc>
        <w:tc>
          <w:tcPr>
            <w:tcW w:w="1092" w:type="dxa"/>
          </w:tcPr>
          <w:p w:rsidR="001E04A2" w:rsidRPr="00C35895" w:rsidRDefault="00D66504" w:rsidP="001E04A2">
            <w:pPr>
              <w:rPr>
                <w:rFonts w:ascii="Times New Roman" w:hAnsi="Times New Roman" w:cs="Times New Roman"/>
              </w:rPr>
            </w:pPr>
            <w:r>
              <w:rPr>
                <w:rFonts w:ascii="Times New Roman" w:hAnsi="Times New Roman" w:cs="Times New Roman" w:hint="eastAsia"/>
              </w:rPr>
              <w:t>5</w:t>
            </w:r>
            <w:r>
              <w:rPr>
                <w:rFonts w:ascii="Times New Roman" w:hAnsi="Times New Roman" w:cs="Times New Roman"/>
              </w:rPr>
              <w:t>,936</w:t>
            </w:r>
          </w:p>
        </w:tc>
        <w:tc>
          <w:tcPr>
            <w:tcW w:w="1093" w:type="dxa"/>
          </w:tcPr>
          <w:p w:rsidR="001E04A2" w:rsidRPr="00C35895" w:rsidRDefault="00397357" w:rsidP="001E04A2">
            <w:pPr>
              <w:rPr>
                <w:rFonts w:ascii="Times New Roman" w:hAnsi="Times New Roman" w:cs="Times New Roman"/>
              </w:rPr>
            </w:pPr>
            <w:r>
              <w:rPr>
                <w:rFonts w:ascii="Times New Roman" w:hAnsi="Times New Roman" w:cs="Times New Roman" w:hint="eastAsia"/>
              </w:rPr>
              <w:t>6</w:t>
            </w:r>
            <w:r>
              <w:rPr>
                <w:rFonts w:ascii="Times New Roman" w:hAnsi="Times New Roman" w:cs="Times New Roman"/>
              </w:rPr>
              <w:t>,250</w:t>
            </w:r>
          </w:p>
        </w:tc>
        <w:tc>
          <w:tcPr>
            <w:tcW w:w="1093" w:type="dxa"/>
          </w:tcPr>
          <w:p w:rsidR="001E04A2" w:rsidRPr="00C35895" w:rsidRDefault="00397357" w:rsidP="001E04A2">
            <w:pPr>
              <w:rPr>
                <w:rFonts w:ascii="Times New Roman" w:hAnsi="Times New Roman" w:cs="Times New Roman"/>
              </w:rPr>
            </w:pPr>
            <w:r>
              <w:rPr>
                <w:rFonts w:ascii="Times New Roman" w:hAnsi="Times New Roman" w:cs="Times New Roman" w:hint="eastAsia"/>
              </w:rPr>
              <w:t>7</w:t>
            </w:r>
            <w:r>
              <w:rPr>
                <w:rFonts w:ascii="Times New Roman" w:hAnsi="Times New Roman" w:cs="Times New Roman"/>
              </w:rPr>
              <w:t>,073</w:t>
            </w:r>
          </w:p>
        </w:tc>
      </w:tr>
    </w:tbl>
    <w:p w:rsidR="00562C2C" w:rsidRPr="00C853B3" w:rsidRDefault="00C853B3" w:rsidP="00C853B3">
      <w:pPr>
        <w:jc w:val="center"/>
        <w:rPr>
          <w:rFonts w:ascii="Times New Roman" w:hAnsi="Times New Roman" w:cs="Times New Roman" w:hint="eastAsia"/>
        </w:rPr>
      </w:pPr>
      <w:r w:rsidRPr="00C853B3">
        <w:rPr>
          <w:rFonts w:ascii="Times New Roman" w:hAnsi="Times New Roman" w:cs="Times New Roman"/>
        </w:rPr>
        <w:t>T</w:t>
      </w:r>
      <w:r w:rsidRPr="00C853B3">
        <w:rPr>
          <w:rFonts w:ascii="Times New Roman" w:hAnsi="Times New Roman" w:cs="Times New Roman" w:hint="eastAsia"/>
        </w:rPr>
        <w:t>able</w:t>
      </w:r>
      <w:r w:rsidRPr="00C853B3">
        <w:rPr>
          <w:rFonts w:ascii="Times New Roman" w:hAnsi="Times New Roman" w:cs="Times New Roman"/>
        </w:rPr>
        <w:t>2</w:t>
      </w:r>
    </w:p>
    <w:p w:rsidR="00C853B3" w:rsidRDefault="00C853B3" w:rsidP="00C853B3">
      <w:pPr>
        <w:rPr>
          <w:rFonts w:ascii="Times New Roman" w:hAnsi="Times New Roman" w:cs="Times New Roman"/>
        </w:rPr>
      </w:pPr>
      <w:r>
        <w:rPr>
          <w:rFonts w:ascii="Times New Roman" w:hAnsi="Times New Roman" w:cs="Times New Roman"/>
        </w:rPr>
        <w:t>T</w:t>
      </w:r>
      <w:r>
        <w:rPr>
          <w:rFonts w:ascii="Times New Roman" w:hAnsi="Times New Roman" w:cs="Times New Roman" w:hint="eastAsia"/>
        </w:rPr>
        <w:t>he</w:t>
      </w:r>
      <w:r>
        <w:rPr>
          <w:rFonts w:ascii="Times New Roman" w:hAnsi="Times New Roman" w:cs="Times New Roman"/>
        </w:rPr>
        <w:t xml:space="preserve"> </w:t>
      </w:r>
      <w:r>
        <w:rPr>
          <w:rFonts w:ascii="Times New Roman" w:hAnsi="Times New Roman" w:cs="Times New Roman" w:hint="eastAsia"/>
        </w:rPr>
        <w:t>date</w:t>
      </w:r>
      <w:r>
        <w:rPr>
          <w:rFonts w:ascii="Times New Roman" w:hAnsi="Times New Roman" w:cs="Times New Roman"/>
        </w:rPr>
        <w:t xml:space="preserve"> presented in Table2 are from the annual reports of Ted Baker from the year 2015 to 2020. </w:t>
      </w:r>
    </w:p>
    <w:p w:rsidR="00BC64D6" w:rsidRDefault="00BC64D6" w:rsidP="006C18EF">
      <w:pPr>
        <w:rPr>
          <w:rFonts w:ascii="Times New Roman" w:hAnsi="Times New Roman" w:cs="Times New Roman"/>
          <w:highlight w:val="yellow"/>
        </w:rPr>
      </w:pPr>
    </w:p>
    <w:tbl>
      <w:tblPr>
        <w:tblStyle w:val="a9"/>
        <w:tblW w:w="0" w:type="auto"/>
        <w:tblLook w:val="04A0" w:firstRow="1" w:lastRow="0" w:firstColumn="1" w:lastColumn="0" w:noHBand="0" w:noVBand="1"/>
      </w:tblPr>
      <w:tblGrid>
        <w:gridCol w:w="1995"/>
        <w:gridCol w:w="1048"/>
        <w:gridCol w:w="1049"/>
        <w:gridCol w:w="1049"/>
        <w:gridCol w:w="1049"/>
        <w:gridCol w:w="1050"/>
        <w:gridCol w:w="1050"/>
      </w:tblGrid>
      <w:tr w:rsidR="00492633" w:rsidTr="004B4EF8">
        <w:tc>
          <w:tcPr>
            <w:tcW w:w="1995" w:type="dxa"/>
          </w:tcPr>
          <w:p w:rsidR="00492633" w:rsidRPr="00170F59" w:rsidRDefault="00492633" w:rsidP="00492633">
            <w:pPr>
              <w:rPr>
                <w:rFonts w:ascii="Times New Roman" w:hAnsi="Times New Roman" w:cs="Times New Roman" w:hint="eastAsia"/>
              </w:rPr>
            </w:pPr>
          </w:p>
        </w:tc>
        <w:tc>
          <w:tcPr>
            <w:tcW w:w="1048" w:type="dxa"/>
          </w:tcPr>
          <w:p w:rsidR="00492633" w:rsidRPr="00170F59" w:rsidRDefault="00492633" w:rsidP="00492633">
            <w:pPr>
              <w:rPr>
                <w:rFonts w:ascii="Times New Roman" w:hAnsi="Times New Roman" w:cs="Times New Roman" w:hint="eastAsia"/>
              </w:rPr>
            </w:pPr>
            <w:r w:rsidRPr="00170F59">
              <w:rPr>
                <w:rFonts w:ascii="Times New Roman" w:hAnsi="Times New Roman" w:cs="Times New Roman" w:hint="eastAsia"/>
              </w:rPr>
              <w:t>2</w:t>
            </w:r>
            <w:r w:rsidRPr="00170F59">
              <w:rPr>
                <w:rFonts w:ascii="Times New Roman" w:hAnsi="Times New Roman" w:cs="Times New Roman"/>
              </w:rPr>
              <w:t>020-01-25</w:t>
            </w:r>
          </w:p>
        </w:tc>
        <w:tc>
          <w:tcPr>
            <w:tcW w:w="1049" w:type="dxa"/>
          </w:tcPr>
          <w:p w:rsidR="00492633" w:rsidRPr="00170F59" w:rsidRDefault="00492633" w:rsidP="00492633">
            <w:pPr>
              <w:rPr>
                <w:rFonts w:ascii="Times New Roman" w:hAnsi="Times New Roman" w:cs="Times New Roman" w:hint="eastAsia"/>
              </w:rPr>
            </w:pPr>
            <w:r>
              <w:rPr>
                <w:rFonts w:ascii="Times New Roman" w:hAnsi="Times New Roman" w:cs="Times New Roman" w:hint="eastAsia"/>
              </w:rPr>
              <w:t>2</w:t>
            </w:r>
            <w:r>
              <w:rPr>
                <w:rFonts w:ascii="Times New Roman" w:hAnsi="Times New Roman" w:cs="Times New Roman"/>
              </w:rPr>
              <w:t>019-01-26</w:t>
            </w:r>
          </w:p>
        </w:tc>
        <w:tc>
          <w:tcPr>
            <w:tcW w:w="1049" w:type="dxa"/>
          </w:tcPr>
          <w:p w:rsidR="00492633" w:rsidRPr="00170F59" w:rsidRDefault="00492633" w:rsidP="00492633">
            <w:pPr>
              <w:rPr>
                <w:rFonts w:ascii="Times New Roman" w:hAnsi="Times New Roman" w:cs="Times New Roman" w:hint="eastAsia"/>
              </w:rPr>
            </w:pPr>
            <w:r>
              <w:rPr>
                <w:rFonts w:ascii="Times New Roman" w:hAnsi="Times New Roman" w:cs="Times New Roman" w:hint="eastAsia"/>
              </w:rPr>
              <w:t>2</w:t>
            </w:r>
            <w:r>
              <w:rPr>
                <w:rFonts w:ascii="Times New Roman" w:hAnsi="Times New Roman" w:cs="Times New Roman"/>
              </w:rPr>
              <w:t>018-01-27</w:t>
            </w:r>
          </w:p>
        </w:tc>
        <w:tc>
          <w:tcPr>
            <w:tcW w:w="1049" w:type="dxa"/>
          </w:tcPr>
          <w:p w:rsidR="00492633" w:rsidRPr="00170F59" w:rsidRDefault="00492633" w:rsidP="00492633">
            <w:pPr>
              <w:rPr>
                <w:rFonts w:ascii="Times New Roman" w:hAnsi="Times New Roman" w:cs="Times New Roman" w:hint="eastAsia"/>
              </w:rPr>
            </w:pPr>
            <w:r>
              <w:rPr>
                <w:rFonts w:ascii="Times New Roman" w:hAnsi="Times New Roman" w:cs="Times New Roman" w:hint="eastAsia"/>
              </w:rPr>
              <w:t>2</w:t>
            </w:r>
            <w:r>
              <w:rPr>
                <w:rFonts w:ascii="Times New Roman" w:hAnsi="Times New Roman" w:cs="Times New Roman"/>
              </w:rPr>
              <w:t>017-01-28</w:t>
            </w:r>
          </w:p>
        </w:tc>
        <w:tc>
          <w:tcPr>
            <w:tcW w:w="1050" w:type="dxa"/>
          </w:tcPr>
          <w:p w:rsidR="00492633" w:rsidRPr="00170F59" w:rsidRDefault="00492633" w:rsidP="00492633">
            <w:pPr>
              <w:rPr>
                <w:rFonts w:ascii="Times New Roman" w:hAnsi="Times New Roman" w:cs="Times New Roman" w:hint="eastAsia"/>
              </w:rPr>
            </w:pPr>
            <w:r>
              <w:rPr>
                <w:rFonts w:ascii="Times New Roman" w:hAnsi="Times New Roman" w:cs="Times New Roman" w:hint="eastAsia"/>
              </w:rPr>
              <w:t>2</w:t>
            </w:r>
            <w:r>
              <w:rPr>
                <w:rFonts w:ascii="Times New Roman" w:hAnsi="Times New Roman" w:cs="Times New Roman"/>
              </w:rPr>
              <w:t>016-01-30</w:t>
            </w:r>
          </w:p>
        </w:tc>
        <w:tc>
          <w:tcPr>
            <w:tcW w:w="1050" w:type="dxa"/>
          </w:tcPr>
          <w:p w:rsidR="00492633" w:rsidRPr="00170F59" w:rsidRDefault="00492633" w:rsidP="00492633">
            <w:pPr>
              <w:rPr>
                <w:rFonts w:ascii="Times New Roman" w:hAnsi="Times New Roman" w:cs="Times New Roman" w:hint="eastAsia"/>
              </w:rPr>
            </w:pPr>
            <w:r>
              <w:rPr>
                <w:rFonts w:ascii="Times New Roman" w:hAnsi="Times New Roman" w:cs="Times New Roman" w:hint="eastAsia"/>
              </w:rPr>
              <w:t>2</w:t>
            </w:r>
            <w:r>
              <w:rPr>
                <w:rFonts w:ascii="Times New Roman" w:hAnsi="Times New Roman" w:cs="Times New Roman"/>
              </w:rPr>
              <w:t>015-01-31</w:t>
            </w:r>
          </w:p>
        </w:tc>
      </w:tr>
      <w:tr w:rsidR="00492633" w:rsidTr="004B4EF8">
        <w:tc>
          <w:tcPr>
            <w:tcW w:w="1995" w:type="dxa"/>
          </w:tcPr>
          <w:p w:rsidR="00492633" w:rsidRPr="004B4EF8" w:rsidRDefault="00A32135" w:rsidP="006C18EF">
            <w:pPr>
              <w:rPr>
                <w:rFonts w:ascii="Times New Roman" w:hAnsi="Times New Roman" w:cs="Times New Roman" w:hint="eastAsia"/>
              </w:rPr>
            </w:pPr>
            <w:r w:rsidRPr="004B4EF8">
              <w:rPr>
                <w:rFonts w:ascii="Times New Roman" w:hAnsi="Times New Roman" w:cs="Times New Roman" w:hint="eastAsia"/>
              </w:rPr>
              <w:t>Total</w:t>
            </w:r>
            <w:r w:rsidRPr="004B4EF8">
              <w:rPr>
                <w:rFonts w:ascii="Times New Roman" w:hAnsi="Times New Roman" w:cs="Times New Roman"/>
              </w:rPr>
              <w:t xml:space="preserve"> C</w:t>
            </w:r>
            <w:r w:rsidRPr="004B4EF8">
              <w:rPr>
                <w:rFonts w:ascii="Times New Roman" w:hAnsi="Times New Roman" w:cs="Times New Roman" w:hint="eastAsia"/>
              </w:rPr>
              <w:t>ash</w:t>
            </w:r>
            <w:r w:rsidRPr="004B4EF8">
              <w:rPr>
                <w:rFonts w:ascii="Times New Roman" w:hAnsi="Times New Roman" w:cs="Times New Roman"/>
              </w:rPr>
              <w:t>(</w:t>
            </w:r>
            <w:r w:rsidRPr="004B4EF8">
              <w:rPr>
                <w:rFonts w:ascii="Times New Roman" w:hAnsi="Times New Roman" w:cs="Times New Roman" w:hint="eastAsia"/>
              </w:rPr>
              <w:t>£</w:t>
            </w:r>
            <w:r w:rsidRPr="004B4EF8">
              <w:rPr>
                <w:rFonts w:ascii="Times New Roman" w:hAnsi="Times New Roman" w:cs="Times New Roman"/>
              </w:rPr>
              <w:t>’0,000)</w:t>
            </w:r>
          </w:p>
        </w:tc>
        <w:tc>
          <w:tcPr>
            <w:tcW w:w="1048" w:type="dxa"/>
          </w:tcPr>
          <w:p w:rsidR="00492633" w:rsidRPr="004B4EF8" w:rsidRDefault="00333B51" w:rsidP="006C18EF">
            <w:pPr>
              <w:rPr>
                <w:rFonts w:ascii="Times New Roman" w:hAnsi="Times New Roman" w:cs="Times New Roman" w:hint="eastAsia"/>
              </w:rPr>
            </w:pPr>
            <w:r>
              <w:rPr>
                <w:rFonts w:ascii="Times New Roman" w:hAnsi="Times New Roman" w:cs="Times New Roman" w:hint="eastAsia"/>
              </w:rPr>
              <w:t>5</w:t>
            </w:r>
            <w:r>
              <w:rPr>
                <w:rFonts w:ascii="Times New Roman" w:hAnsi="Times New Roman" w:cs="Times New Roman"/>
              </w:rPr>
              <w:t>,291</w:t>
            </w:r>
          </w:p>
        </w:tc>
        <w:tc>
          <w:tcPr>
            <w:tcW w:w="1049" w:type="dxa"/>
          </w:tcPr>
          <w:p w:rsidR="00492633" w:rsidRPr="004B4EF8" w:rsidRDefault="00333B51" w:rsidP="006C18EF">
            <w:pPr>
              <w:rPr>
                <w:rFonts w:ascii="Times New Roman" w:hAnsi="Times New Roman" w:cs="Times New Roman" w:hint="eastAsia"/>
              </w:rPr>
            </w:pPr>
            <w:r>
              <w:rPr>
                <w:rFonts w:ascii="Times New Roman" w:hAnsi="Times New Roman" w:cs="Times New Roman" w:hint="eastAsia"/>
              </w:rPr>
              <w:t>1</w:t>
            </w:r>
            <w:r>
              <w:rPr>
                <w:rFonts w:ascii="Times New Roman" w:hAnsi="Times New Roman" w:cs="Times New Roman"/>
              </w:rPr>
              <w:t>,465</w:t>
            </w:r>
          </w:p>
        </w:tc>
        <w:tc>
          <w:tcPr>
            <w:tcW w:w="1049" w:type="dxa"/>
          </w:tcPr>
          <w:p w:rsidR="00492633" w:rsidRPr="004B4EF8" w:rsidRDefault="00333B51" w:rsidP="006C18EF">
            <w:pPr>
              <w:rPr>
                <w:rFonts w:ascii="Times New Roman" w:hAnsi="Times New Roman" w:cs="Times New Roman" w:hint="eastAsia"/>
              </w:rPr>
            </w:pPr>
            <w:r>
              <w:rPr>
                <w:rFonts w:ascii="Times New Roman" w:hAnsi="Times New Roman" w:cs="Times New Roman" w:hint="eastAsia"/>
              </w:rPr>
              <w:t>1</w:t>
            </w:r>
            <w:r>
              <w:rPr>
                <w:rFonts w:ascii="Times New Roman" w:hAnsi="Times New Roman" w:cs="Times New Roman"/>
              </w:rPr>
              <w:t>,671</w:t>
            </w:r>
          </w:p>
        </w:tc>
        <w:tc>
          <w:tcPr>
            <w:tcW w:w="1049" w:type="dxa"/>
          </w:tcPr>
          <w:p w:rsidR="00492633" w:rsidRPr="004B4EF8" w:rsidRDefault="00333B51" w:rsidP="006C18EF">
            <w:pPr>
              <w:rPr>
                <w:rFonts w:ascii="Times New Roman" w:hAnsi="Times New Roman" w:cs="Times New Roman" w:hint="eastAsia"/>
              </w:rPr>
            </w:pPr>
            <w:r>
              <w:rPr>
                <w:rFonts w:ascii="Times New Roman" w:hAnsi="Times New Roman" w:cs="Times New Roman" w:hint="eastAsia"/>
              </w:rPr>
              <w:t>2</w:t>
            </w:r>
            <w:r>
              <w:rPr>
                <w:rFonts w:ascii="Times New Roman" w:hAnsi="Times New Roman" w:cs="Times New Roman"/>
              </w:rPr>
              <w:t>,140</w:t>
            </w:r>
          </w:p>
        </w:tc>
        <w:tc>
          <w:tcPr>
            <w:tcW w:w="1050" w:type="dxa"/>
          </w:tcPr>
          <w:p w:rsidR="00492633" w:rsidRPr="004B4EF8" w:rsidRDefault="00333B51" w:rsidP="006C18EF">
            <w:pPr>
              <w:rPr>
                <w:rFonts w:ascii="Times New Roman" w:hAnsi="Times New Roman" w:cs="Times New Roman" w:hint="eastAsia"/>
              </w:rPr>
            </w:pPr>
            <w:r>
              <w:rPr>
                <w:rFonts w:ascii="Times New Roman" w:hAnsi="Times New Roman" w:cs="Times New Roman" w:hint="eastAsia"/>
              </w:rPr>
              <w:t>1</w:t>
            </w:r>
            <w:r>
              <w:rPr>
                <w:rFonts w:ascii="Times New Roman" w:hAnsi="Times New Roman" w:cs="Times New Roman"/>
              </w:rPr>
              <w:t>,329</w:t>
            </w:r>
          </w:p>
        </w:tc>
        <w:tc>
          <w:tcPr>
            <w:tcW w:w="1050" w:type="dxa"/>
          </w:tcPr>
          <w:p w:rsidR="00492633" w:rsidRPr="004B4EF8" w:rsidRDefault="00333B51" w:rsidP="006C18EF">
            <w:pPr>
              <w:rPr>
                <w:rFonts w:ascii="Times New Roman" w:hAnsi="Times New Roman" w:cs="Times New Roman" w:hint="eastAsia"/>
              </w:rPr>
            </w:pPr>
            <w:r>
              <w:rPr>
                <w:rFonts w:ascii="Times New Roman" w:hAnsi="Times New Roman" w:cs="Times New Roman" w:hint="eastAsia"/>
              </w:rPr>
              <w:t>7</w:t>
            </w:r>
            <w:r>
              <w:rPr>
                <w:rFonts w:ascii="Times New Roman" w:hAnsi="Times New Roman" w:cs="Times New Roman"/>
              </w:rPr>
              <w:t>38.00</w:t>
            </w:r>
          </w:p>
        </w:tc>
      </w:tr>
      <w:tr w:rsidR="00333B51" w:rsidTr="004B4EF8">
        <w:tc>
          <w:tcPr>
            <w:tcW w:w="1995" w:type="dxa"/>
          </w:tcPr>
          <w:p w:rsidR="00333B51" w:rsidRPr="004B4EF8" w:rsidRDefault="00333B51" w:rsidP="00333B51">
            <w:pPr>
              <w:rPr>
                <w:rFonts w:ascii="Times New Roman" w:hAnsi="Times New Roman" w:cs="Times New Roman" w:hint="eastAsia"/>
              </w:rPr>
            </w:pPr>
            <w:r w:rsidRPr="004B4EF8">
              <w:rPr>
                <w:rFonts w:ascii="Times New Roman" w:hAnsi="Times New Roman" w:cs="Times New Roman" w:hint="eastAsia"/>
              </w:rPr>
              <w:t>Cash</w:t>
            </w:r>
            <w:r w:rsidRPr="004B4EF8">
              <w:rPr>
                <w:rFonts w:ascii="Times New Roman" w:hAnsi="Times New Roman" w:cs="Times New Roman"/>
              </w:rPr>
              <w:t xml:space="preserve"> </w:t>
            </w:r>
            <w:r w:rsidRPr="004B4EF8">
              <w:rPr>
                <w:rFonts w:ascii="Times New Roman" w:hAnsi="Times New Roman" w:cs="Times New Roman" w:hint="eastAsia"/>
              </w:rPr>
              <w:t>and</w:t>
            </w:r>
            <w:r w:rsidRPr="004B4EF8">
              <w:rPr>
                <w:rFonts w:ascii="Times New Roman" w:hAnsi="Times New Roman" w:cs="Times New Roman"/>
              </w:rPr>
              <w:t xml:space="preserve"> C</w:t>
            </w:r>
            <w:r w:rsidRPr="004B4EF8">
              <w:rPr>
                <w:rFonts w:ascii="Times New Roman" w:hAnsi="Times New Roman" w:cs="Times New Roman" w:hint="eastAsia"/>
              </w:rPr>
              <w:t>ash</w:t>
            </w:r>
            <w:r w:rsidRPr="004B4EF8">
              <w:rPr>
                <w:rFonts w:ascii="Times New Roman" w:hAnsi="Times New Roman" w:cs="Times New Roman"/>
              </w:rPr>
              <w:t xml:space="preserve"> E</w:t>
            </w:r>
            <w:r w:rsidRPr="004B4EF8">
              <w:rPr>
                <w:rFonts w:ascii="Times New Roman" w:hAnsi="Times New Roman" w:cs="Times New Roman" w:hint="eastAsia"/>
              </w:rPr>
              <w:t>quivalents</w:t>
            </w:r>
            <w:r w:rsidRPr="004B4EF8">
              <w:rPr>
                <w:rFonts w:ascii="Times New Roman" w:hAnsi="Times New Roman" w:cs="Times New Roman"/>
              </w:rPr>
              <w:t>(</w:t>
            </w:r>
            <w:r w:rsidRPr="004B4EF8">
              <w:rPr>
                <w:rFonts w:ascii="Times New Roman" w:hAnsi="Times New Roman" w:cs="Times New Roman" w:hint="eastAsia"/>
              </w:rPr>
              <w:t>£</w:t>
            </w:r>
            <w:r w:rsidRPr="004B4EF8">
              <w:rPr>
                <w:rFonts w:ascii="Times New Roman" w:hAnsi="Times New Roman" w:cs="Times New Roman"/>
              </w:rPr>
              <w:t>’0,000)</w:t>
            </w:r>
          </w:p>
        </w:tc>
        <w:tc>
          <w:tcPr>
            <w:tcW w:w="1048" w:type="dxa"/>
          </w:tcPr>
          <w:p w:rsidR="00333B51" w:rsidRPr="004B4EF8" w:rsidRDefault="00333B51" w:rsidP="00333B51">
            <w:pPr>
              <w:rPr>
                <w:rFonts w:ascii="Times New Roman" w:hAnsi="Times New Roman" w:cs="Times New Roman" w:hint="eastAsia"/>
              </w:rPr>
            </w:pPr>
            <w:r>
              <w:rPr>
                <w:rFonts w:ascii="Times New Roman" w:hAnsi="Times New Roman" w:cs="Times New Roman" w:hint="eastAsia"/>
              </w:rPr>
              <w:t>5</w:t>
            </w:r>
            <w:r>
              <w:rPr>
                <w:rFonts w:ascii="Times New Roman" w:hAnsi="Times New Roman" w:cs="Times New Roman"/>
              </w:rPr>
              <w:t>,291</w:t>
            </w:r>
          </w:p>
        </w:tc>
        <w:tc>
          <w:tcPr>
            <w:tcW w:w="1049" w:type="dxa"/>
          </w:tcPr>
          <w:p w:rsidR="00333B51" w:rsidRPr="004B4EF8" w:rsidRDefault="00333B51" w:rsidP="00333B51">
            <w:pPr>
              <w:rPr>
                <w:rFonts w:ascii="Times New Roman" w:hAnsi="Times New Roman" w:cs="Times New Roman" w:hint="eastAsia"/>
              </w:rPr>
            </w:pPr>
            <w:r>
              <w:rPr>
                <w:rFonts w:ascii="Times New Roman" w:hAnsi="Times New Roman" w:cs="Times New Roman" w:hint="eastAsia"/>
              </w:rPr>
              <w:t>1</w:t>
            </w:r>
            <w:r>
              <w:rPr>
                <w:rFonts w:ascii="Times New Roman" w:hAnsi="Times New Roman" w:cs="Times New Roman"/>
              </w:rPr>
              <w:t>,465</w:t>
            </w:r>
          </w:p>
        </w:tc>
        <w:tc>
          <w:tcPr>
            <w:tcW w:w="1049" w:type="dxa"/>
          </w:tcPr>
          <w:p w:rsidR="00333B51" w:rsidRPr="004B4EF8" w:rsidRDefault="00333B51" w:rsidP="00333B51">
            <w:pPr>
              <w:rPr>
                <w:rFonts w:ascii="Times New Roman" w:hAnsi="Times New Roman" w:cs="Times New Roman" w:hint="eastAsia"/>
              </w:rPr>
            </w:pPr>
            <w:r>
              <w:rPr>
                <w:rFonts w:ascii="Times New Roman" w:hAnsi="Times New Roman" w:cs="Times New Roman" w:hint="eastAsia"/>
              </w:rPr>
              <w:t>1</w:t>
            </w:r>
            <w:r>
              <w:rPr>
                <w:rFonts w:ascii="Times New Roman" w:hAnsi="Times New Roman" w:cs="Times New Roman"/>
              </w:rPr>
              <w:t>,671</w:t>
            </w:r>
          </w:p>
        </w:tc>
        <w:tc>
          <w:tcPr>
            <w:tcW w:w="1049" w:type="dxa"/>
          </w:tcPr>
          <w:p w:rsidR="00333B51" w:rsidRPr="004B4EF8" w:rsidRDefault="00333B51" w:rsidP="00333B51">
            <w:pPr>
              <w:rPr>
                <w:rFonts w:ascii="Times New Roman" w:hAnsi="Times New Roman" w:cs="Times New Roman" w:hint="eastAsia"/>
              </w:rPr>
            </w:pPr>
            <w:r>
              <w:rPr>
                <w:rFonts w:ascii="Times New Roman" w:hAnsi="Times New Roman" w:cs="Times New Roman" w:hint="eastAsia"/>
              </w:rPr>
              <w:t>2</w:t>
            </w:r>
            <w:r>
              <w:rPr>
                <w:rFonts w:ascii="Times New Roman" w:hAnsi="Times New Roman" w:cs="Times New Roman"/>
              </w:rPr>
              <w:t>,140</w:t>
            </w:r>
          </w:p>
        </w:tc>
        <w:tc>
          <w:tcPr>
            <w:tcW w:w="1050" w:type="dxa"/>
          </w:tcPr>
          <w:p w:rsidR="00333B51" w:rsidRPr="004B4EF8" w:rsidRDefault="00333B51" w:rsidP="00333B51">
            <w:pPr>
              <w:rPr>
                <w:rFonts w:ascii="Times New Roman" w:hAnsi="Times New Roman" w:cs="Times New Roman" w:hint="eastAsia"/>
              </w:rPr>
            </w:pPr>
            <w:r>
              <w:rPr>
                <w:rFonts w:ascii="Times New Roman" w:hAnsi="Times New Roman" w:cs="Times New Roman" w:hint="eastAsia"/>
              </w:rPr>
              <w:t>1</w:t>
            </w:r>
            <w:r>
              <w:rPr>
                <w:rFonts w:ascii="Times New Roman" w:hAnsi="Times New Roman" w:cs="Times New Roman"/>
              </w:rPr>
              <w:t>,329</w:t>
            </w:r>
          </w:p>
        </w:tc>
        <w:tc>
          <w:tcPr>
            <w:tcW w:w="1050" w:type="dxa"/>
          </w:tcPr>
          <w:p w:rsidR="00333B51" w:rsidRPr="004B4EF8" w:rsidRDefault="00333B51" w:rsidP="00333B51">
            <w:pPr>
              <w:rPr>
                <w:rFonts w:ascii="Times New Roman" w:hAnsi="Times New Roman" w:cs="Times New Roman" w:hint="eastAsia"/>
              </w:rPr>
            </w:pPr>
            <w:r>
              <w:rPr>
                <w:rFonts w:ascii="Times New Roman" w:hAnsi="Times New Roman" w:cs="Times New Roman" w:hint="eastAsia"/>
              </w:rPr>
              <w:t>7</w:t>
            </w:r>
            <w:r>
              <w:rPr>
                <w:rFonts w:ascii="Times New Roman" w:hAnsi="Times New Roman" w:cs="Times New Roman"/>
              </w:rPr>
              <w:t>38.00</w:t>
            </w:r>
          </w:p>
        </w:tc>
      </w:tr>
      <w:tr w:rsidR="00492633" w:rsidTr="004B4EF8">
        <w:tc>
          <w:tcPr>
            <w:tcW w:w="1995" w:type="dxa"/>
          </w:tcPr>
          <w:p w:rsidR="00492633" w:rsidRPr="004B4EF8" w:rsidRDefault="00267237" w:rsidP="006C18EF">
            <w:pPr>
              <w:rPr>
                <w:rFonts w:ascii="Times New Roman" w:hAnsi="Times New Roman" w:cs="Times New Roman" w:hint="eastAsia"/>
              </w:rPr>
            </w:pPr>
            <w:r w:rsidRPr="004B4EF8">
              <w:rPr>
                <w:rFonts w:ascii="Times New Roman" w:hAnsi="Times New Roman" w:cs="Times New Roman"/>
              </w:rPr>
              <w:t>A</w:t>
            </w:r>
            <w:r w:rsidRPr="004B4EF8">
              <w:rPr>
                <w:rFonts w:ascii="Times New Roman" w:hAnsi="Times New Roman" w:cs="Times New Roman" w:hint="eastAsia"/>
              </w:rPr>
              <w:t>ccounts</w:t>
            </w:r>
            <w:r w:rsidRPr="004B4EF8">
              <w:rPr>
                <w:rFonts w:ascii="Times New Roman" w:hAnsi="Times New Roman" w:cs="Times New Roman"/>
              </w:rPr>
              <w:t xml:space="preserve"> R</w:t>
            </w:r>
            <w:r w:rsidRPr="004B4EF8">
              <w:rPr>
                <w:rFonts w:ascii="Times New Roman" w:hAnsi="Times New Roman" w:cs="Times New Roman" w:hint="eastAsia"/>
              </w:rPr>
              <w:t>eceivable</w:t>
            </w:r>
            <w:r w:rsidRPr="004B4EF8">
              <w:rPr>
                <w:rFonts w:ascii="Times New Roman" w:hAnsi="Times New Roman" w:cs="Times New Roman"/>
              </w:rPr>
              <w:t>(</w:t>
            </w:r>
            <w:r w:rsidRPr="004B4EF8">
              <w:rPr>
                <w:rFonts w:ascii="Times New Roman" w:hAnsi="Times New Roman" w:cs="Times New Roman" w:hint="eastAsia"/>
              </w:rPr>
              <w:t>£</w:t>
            </w:r>
            <w:r w:rsidRPr="004B4EF8">
              <w:rPr>
                <w:rFonts w:ascii="Times New Roman" w:hAnsi="Times New Roman" w:cs="Times New Roman"/>
              </w:rPr>
              <w:t>’0,000)</w:t>
            </w:r>
          </w:p>
        </w:tc>
        <w:tc>
          <w:tcPr>
            <w:tcW w:w="1048" w:type="dxa"/>
          </w:tcPr>
          <w:p w:rsidR="00492633" w:rsidRPr="004B4EF8" w:rsidRDefault="00333B51" w:rsidP="006C18EF">
            <w:pPr>
              <w:rPr>
                <w:rFonts w:ascii="Times New Roman" w:hAnsi="Times New Roman" w:cs="Times New Roman" w:hint="eastAsia"/>
              </w:rPr>
            </w:pPr>
            <w:r>
              <w:rPr>
                <w:rFonts w:ascii="Times New Roman" w:hAnsi="Times New Roman" w:cs="Times New Roman" w:hint="eastAsia"/>
              </w:rPr>
              <w:t>5</w:t>
            </w:r>
            <w:r>
              <w:rPr>
                <w:rFonts w:ascii="Times New Roman" w:hAnsi="Times New Roman" w:cs="Times New Roman"/>
              </w:rPr>
              <w:t>,519</w:t>
            </w:r>
          </w:p>
        </w:tc>
        <w:tc>
          <w:tcPr>
            <w:tcW w:w="1049" w:type="dxa"/>
          </w:tcPr>
          <w:p w:rsidR="00492633" w:rsidRPr="004B4EF8" w:rsidRDefault="00333B51" w:rsidP="006C18EF">
            <w:pPr>
              <w:rPr>
                <w:rFonts w:ascii="Times New Roman" w:hAnsi="Times New Roman" w:cs="Times New Roman" w:hint="eastAsia"/>
              </w:rPr>
            </w:pPr>
            <w:r>
              <w:rPr>
                <w:rFonts w:ascii="Times New Roman" w:hAnsi="Times New Roman" w:cs="Times New Roman" w:hint="eastAsia"/>
              </w:rPr>
              <w:t>5</w:t>
            </w:r>
            <w:r>
              <w:rPr>
                <w:rFonts w:ascii="Times New Roman" w:hAnsi="Times New Roman" w:cs="Times New Roman"/>
              </w:rPr>
              <w:t>,659</w:t>
            </w:r>
          </w:p>
        </w:tc>
        <w:tc>
          <w:tcPr>
            <w:tcW w:w="1049" w:type="dxa"/>
          </w:tcPr>
          <w:p w:rsidR="00492633" w:rsidRPr="004B4EF8" w:rsidRDefault="00333B51" w:rsidP="006C18EF">
            <w:pPr>
              <w:rPr>
                <w:rFonts w:ascii="Times New Roman" w:hAnsi="Times New Roman" w:cs="Times New Roman" w:hint="eastAsia"/>
              </w:rPr>
            </w:pPr>
            <w:r>
              <w:rPr>
                <w:rFonts w:ascii="Times New Roman" w:hAnsi="Times New Roman" w:cs="Times New Roman" w:hint="eastAsia"/>
              </w:rPr>
              <w:t>4</w:t>
            </w:r>
            <w:r>
              <w:rPr>
                <w:rFonts w:ascii="Times New Roman" w:hAnsi="Times New Roman" w:cs="Times New Roman"/>
              </w:rPr>
              <w:t>,531</w:t>
            </w:r>
          </w:p>
        </w:tc>
        <w:tc>
          <w:tcPr>
            <w:tcW w:w="1049" w:type="dxa"/>
          </w:tcPr>
          <w:p w:rsidR="00492633" w:rsidRPr="004B4EF8" w:rsidRDefault="00333B51" w:rsidP="006C18EF">
            <w:pPr>
              <w:rPr>
                <w:rFonts w:ascii="Times New Roman" w:hAnsi="Times New Roman" w:cs="Times New Roman" w:hint="eastAsia"/>
              </w:rPr>
            </w:pPr>
            <w:r>
              <w:rPr>
                <w:rFonts w:ascii="Times New Roman" w:hAnsi="Times New Roman" w:cs="Times New Roman" w:hint="eastAsia"/>
              </w:rPr>
              <w:t>4</w:t>
            </w:r>
            <w:r>
              <w:rPr>
                <w:rFonts w:ascii="Times New Roman" w:hAnsi="Times New Roman" w:cs="Times New Roman"/>
              </w:rPr>
              <w:t>,411</w:t>
            </w:r>
          </w:p>
        </w:tc>
        <w:tc>
          <w:tcPr>
            <w:tcW w:w="1050" w:type="dxa"/>
          </w:tcPr>
          <w:p w:rsidR="00492633" w:rsidRPr="004B4EF8" w:rsidRDefault="00333B51" w:rsidP="006C18EF">
            <w:pPr>
              <w:rPr>
                <w:rFonts w:ascii="Times New Roman" w:hAnsi="Times New Roman" w:cs="Times New Roman" w:hint="eastAsia"/>
              </w:rPr>
            </w:pPr>
            <w:r>
              <w:rPr>
                <w:rFonts w:ascii="Times New Roman" w:hAnsi="Times New Roman" w:cs="Times New Roman" w:hint="eastAsia"/>
              </w:rPr>
              <w:t>3</w:t>
            </w:r>
            <w:r>
              <w:rPr>
                <w:rFonts w:ascii="Times New Roman" w:hAnsi="Times New Roman" w:cs="Times New Roman"/>
              </w:rPr>
              <w:t>,189</w:t>
            </w:r>
          </w:p>
        </w:tc>
        <w:tc>
          <w:tcPr>
            <w:tcW w:w="1050" w:type="dxa"/>
          </w:tcPr>
          <w:p w:rsidR="00492633" w:rsidRPr="004B4EF8" w:rsidRDefault="00333B51" w:rsidP="006C18EF">
            <w:pPr>
              <w:rPr>
                <w:rFonts w:ascii="Times New Roman" w:hAnsi="Times New Roman" w:cs="Times New Roman" w:hint="eastAsia"/>
              </w:rPr>
            </w:pPr>
            <w:r>
              <w:rPr>
                <w:rFonts w:ascii="Times New Roman" w:hAnsi="Times New Roman" w:cs="Times New Roman" w:hint="eastAsia"/>
              </w:rPr>
              <w:t>2</w:t>
            </w:r>
            <w:r>
              <w:rPr>
                <w:rFonts w:ascii="Times New Roman" w:hAnsi="Times New Roman" w:cs="Times New Roman"/>
              </w:rPr>
              <w:t>,650</w:t>
            </w:r>
          </w:p>
        </w:tc>
      </w:tr>
      <w:tr w:rsidR="00492633" w:rsidTr="004B4EF8">
        <w:tc>
          <w:tcPr>
            <w:tcW w:w="1995" w:type="dxa"/>
          </w:tcPr>
          <w:p w:rsidR="00492633" w:rsidRPr="004B4EF8" w:rsidRDefault="006D5CDB" w:rsidP="006C18EF">
            <w:pPr>
              <w:rPr>
                <w:rFonts w:ascii="Times New Roman" w:hAnsi="Times New Roman" w:cs="Times New Roman" w:hint="eastAsia"/>
              </w:rPr>
            </w:pPr>
            <w:r w:rsidRPr="004B4EF8">
              <w:rPr>
                <w:rFonts w:ascii="Times New Roman" w:hAnsi="Times New Roman" w:cs="Times New Roman" w:hint="eastAsia"/>
              </w:rPr>
              <w:t>Inventory</w:t>
            </w:r>
            <w:r w:rsidRPr="004B4EF8">
              <w:rPr>
                <w:rFonts w:ascii="Times New Roman" w:hAnsi="Times New Roman" w:cs="Times New Roman"/>
              </w:rPr>
              <w:t>(</w:t>
            </w:r>
            <w:r w:rsidRPr="004B4EF8">
              <w:rPr>
                <w:rFonts w:ascii="Times New Roman" w:hAnsi="Times New Roman" w:cs="Times New Roman" w:hint="eastAsia"/>
              </w:rPr>
              <w:t>£</w:t>
            </w:r>
            <w:r w:rsidRPr="004B4EF8">
              <w:rPr>
                <w:rFonts w:ascii="Times New Roman" w:hAnsi="Times New Roman" w:cs="Times New Roman"/>
              </w:rPr>
              <w:t>’0,000)</w:t>
            </w:r>
          </w:p>
        </w:tc>
        <w:tc>
          <w:tcPr>
            <w:tcW w:w="1048" w:type="dxa"/>
          </w:tcPr>
          <w:p w:rsidR="00492633" w:rsidRPr="004B4EF8" w:rsidRDefault="00FE6187" w:rsidP="006C18EF">
            <w:pPr>
              <w:rPr>
                <w:rFonts w:ascii="Times New Roman" w:hAnsi="Times New Roman" w:cs="Times New Roman" w:hint="eastAsia"/>
              </w:rPr>
            </w:pPr>
            <w:r>
              <w:rPr>
                <w:rFonts w:ascii="Times New Roman" w:hAnsi="Times New Roman" w:cs="Times New Roman" w:hint="eastAsia"/>
              </w:rPr>
              <w:t>1</w:t>
            </w:r>
            <w:r>
              <w:rPr>
                <w:rFonts w:ascii="Times New Roman" w:hAnsi="Times New Roman" w:cs="Times New Roman"/>
              </w:rPr>
              <w:t>3,166</w:t>
            </w:r>
          </w:p>
        </w:tc>
        <w:tc>
          <w:tcPr>
            <w:tcW w:w="1049" w:type="dxa"/>
          </w:tcPr>
          <w:p w:rsidR="00492633" w:rsidRPr="004B4EF8" w:rsidRDefault="00FE6187" w:rsidP="006C18EF">
            <w:pPr>
              <w:rPr>
                <w:rFonts w:ascii="Times New Roman" w:hAnsi="Times New Roman" w:cs="Times New Roman" w:hint="eastAsia"/>
              </w:rPr>
            </w:pPr>
            <w:r>
              <w:rPr>
                <w:rFonts w:ascii="Times New Roman" w:hAnsi="Times New Roman" w:cs="Times New Roman" w:hint="eastAsia"/>
              </w:rPr>
              <w:t>2</w:t>
            </w:r>
            <w:r>
              <w:rPr>
                <w:rFonts w:ascii="Times New Roman" w:hAnsi="Times New Roman" w:cs="Times New Roman"/>
              </w:rPr>
              <w:t>2,585</w:t>
            </w:r>
          </w:p>
        </w:tc>
        <w:tc>
          <w:tcPr>
            <w:tcW w:w="1049" w:type="dxa"/>
          </w:tcPr>
          <w:p w:rsidR="00492633" w:rsidRPr="004B4EF8" w:rsidRDefault="00FE6187" w:rsidP="006C18EF">
            <w:pPr>
              <w:rPr>
                <w:rFonts w:ascii="Times New Roman" w:hAnsi="Times New Roman" w:cs="Times New Roman" w:hint="eastAsia"/>
              </w:rPr>
            </w:pPr>
            <w:r>
              <w:rPr>
                <w:rFonts w:ascii="Times New Roman" w:hAnsi="Times New Roman" w:cs="Times New Roman" w:hint="eastAsia"/>
              </w:rPr>
              <w:t>1</w:t>
            </w:r>
            <w:r>
              <w:rPr>
                <w:rFonts w:ascii="Times New Roman" w:hAnsi="Times New Roman" w:cs="Times New Roman"/>
              </w:rPr>
              <w:t>8,723</w:t>
            </w:r>
          </w:p>
        </w:tc>
        <w:tc>
          <w:tcPr>
            <w:tcW w:w="1049" w:type="dxa"/>
          </w:tcPr>
          <w:p w:rsidR="00492633" w:rsidRPr="004B4EF8" w:rsidRDefault="00FE6187" w:rsidP="006C18EF">
            <w:pPr>
              <w:rPr>
                <w:rFonts w:ascii="Times New Roman" w:hAnsi="Times New Roman" w:cs="Times New Roman" w:hint="eastAsia"/>
              </w:rPr>
            </w:pPr>
            <w:r>
              <w:rPr>
                <w:rFonts w:ascii="Times New Roman" w:hAnsi="Times New Roman" w:cs="Times New Roman" w:hint="eastAsia"/>
              </w:rPr>
              <w:t>1</w:t>
            </w:r>
            <w:r>
              <w:rPr>
                <w:rFonts w:ascii="Times New Roman" w:hAnsi="Times New Roman" w:cs="Times New Roman"/>
              </w:rPr>
              <w:t>5,850</w:t>
            </w:r>
          </w:p>
        </w:tc>
        <w:tc>
          <w:tcPr>
            <w:tcW w:w="1050" w:type="dxa"/>
          </w:tcPr>
          <w:p w:rsidR="00492633" w:rsidRPr="004B4EF8" w:rsidRDefault="00FE6187" w:rsidP="006C18EF">
            <w:pPr>
              <w:rPr>
                <w:rFonts w:ascii="Times New Roman" w:hAnsi="Times New Roman" w:cs="Times New Roman" w:hint="eastAsia"/>
              </w:rPr>
            </w:pPr>
            <w:r>
              <w:rPr>
                <w:rFonts w:ascii="Times New Roman" w:hAnsi="Times New Roman" w:cs="Times New Roman" w:hint="eastAsia"/>
              </w:rPr>
              <w:t>1</w:t>
            </w:r>
            <w:r>
              <w:rPr>
                <w:rFonts w:ascii="Times New Roman" w:hAnsi="Times New Roman" w:cs="Times New Roman"/>
              </w:rPr>
              <w:t>2,532</w:t>
            </w:r>
          </w:p>
        </w:tc>
        <w:tc>
          <w:tcPr>
            <w:tcW w:w="1050" w:type="dxa"/>
          </w:tcPr>
          <w:p w:rsidR="00492633" w:rsidRPr="004B4EF8" w:rsidRDefault="00FE6187" w:rsidP="006C18EF">
            <w:pPr>
              <w:rPr>
                <w:rFonts w:ascii="Times New Roman" w:hAnsi="Times New Roman" w:cs="Times New Roman" w:hint="eastAsia"/>
              </w:rPr>
            </w:pPr>
            <w:r>
              <w:rPr>
                <w:rFonts w:ascii="Times New Roman" w:hAnsi="Times New Roman" w:cs="Times New Roman" w:hint="eastAsia"/>
              </w:rPr>
              <w:t>1</w:t>
            </w:r>
            <w:r>
              <w:rPr>
                <w:rFonts w:ascii="Times New Roman" w:hAnsi="Times New Roman" w:cs="Times New Roman"/>
              </w:rPr>
              <w:t>1,111</w:t>
            </w:r>
          </w:p>
        </w:tc>
      </w:tr>
      <w:tr w:rsidR="00492633" w:rsidTr="004B4EF8">
        <w:tc>
          <w:tcPr>
            <w:tcW w:w="1995" w:type="dxa"/>
          </w:tcPr>
          <w:p w:rsidR="00492633" w:rsidRPr="004B4EF8" w:rsidRDefault="006D5CDB" w:rsidP="006C18EF">
            <w:pPr>
              <w:rPr>
                <w:rFonts w:ascii="Times New Roman" w:hAnsi="Times New Roman" w:cs="Times New Roman" w:hint="eastAsia"/>
              </w:rPr>
            </w:pPr>
            <w:r w:rsidRPr="004B4EF8">
              <w:rPr>
                <w:rFonts w:ascii="Times New Roman" w:hAnsi="Times New Roman" w:cs="Times New Roman" w:hint="eastAsia"/>
              </w:rPr>
              <w:t>Advance</w:t>
            </w:r>
            <w:r w:rsidRPr="004B4EF8">
              <w:rPr>
                <w:rFonts w:ascii="Times New Roman" w:hAnsi="Times New Roman" w:cs="Times New Roman"/>
              </w:rPr>
              <w:t xml:space="preserve"> P</w:t>
            </w:r>
            <w:r w:rsidRPr="004B4EF8">
              <w:rPr>
                <w:rFonts w:ascii="Times New Roman" w:hAnsi="Times New Roman" w:cs="Times New Roman" w:hint="eastAsia"/>
              </w:rPr>
              <w:t>ayment</w:t>
            </w:r>
            <w:r w:rsidRPr="004B4EF8">
              <w:rPr>
                <w:rFonts w:ascii="Times New Roman" w:hAnsi="Times New Roman" w:cs="Times New Roman"/>
              </w:rPr>
              <w:t>(</w:t>
            </w:r>
            <w:r w:rsidRPr="004B4EF8">
              <w:rPr>
                <w:rFonts w:ascii="Times New Roman" w:hAnsi="Times New Roman" w:cs="Times New Roman" w:hint="eastAsia"/>
              </w:rPr>
              <w:t>£</w:t>
            </w:r>
            <w:r w:rsidRPr="004B4EF8">
              <w:rPr>
                <w:rFonts w:ascii="Times New Roman" w:hAnsi="Times New Roman" w:cs="Times New Roman"/>
              </w:rPr>
              <w:t>’0,000)</w:t>
            </w:r>
          </w:p>
        </w:tc>
        <w:tc>
          <w:tcPr>
            <w:tcW w:w="1048" w:type="dxa"/>
          </w:tcPr>
          <w:p w:rsidR="00492633" w:rsidRPr="004B4EF8" w:rsidRDefault="00FE6187" w:rsidP="006C18EF">
            <w:pPr>
              <w:rPr>
                <w:rFonts w:ascii="Times New Roman" w:hAnsi="Times New Roman" w:cs="Times New Roman" w:hint="eastAsia"/>
              </w:rPr>
            </w:pPr>
            <w:r>
              <w:rPr>
                <w:rFonts w:ascii="Times New Roman" w:hAnsi="Times New Roman" w:cs="Times New Roman" w:hint="eastAsia"/>
              </w:rPr>
              <w:t>1</w:t>
            </w:r>
            <w:r>
              <w:rPr>
                <w:rFonts w:ascii="Times New Roman" w:hAnsi="Times New Roman" w:cs="Times New Roman"/>
              </w:rPr>
              <w:t>,889</w:t>
            </w:r>
          </w:p>
        </w:tc>
        <w:tc>
          <w:tcPr>
            <w:tcW w:w="1049" w:type="dxa"/>
          </w:tcPr>
          <w:p w:rsidR="00492633" w:rsidRPr="004B4EF8" w:rsidRDefault="00FE6187" w:rsidP="006C18EF">
            <w:pPr>
              <w:rPr>
                <w:rFonts w:ascii="Times New Roman" w:hAnsi="Times New Roman" w:cs="Times New Roman" w:hint="eastAsia"/>
              </w:rPr>
            </w:pPr>
            <w:r>
              <w:rPr>
                <w:rFonts w:ascii="Times New Roman" w:hAnsi="Times New Roman" w:cs="Times New Roman" w:hint="eastAsia"/>
              </w:rPr>
              <w:t>2</w:t>
            </w:r>
            <w:r>
              <w:rPr>
                <w:rFonts w:ascii="Times New Roman" w:hAnsi="Times New Roman" w:cs="Times New Roman"/>
              </w:rPr>
              <w:t>,227</w:t>
            </w:r>
          </w:p>
        </w:tc>
        <w:tc>
          <w:tcPr>
            <w:tcW w:w="1049" w:type="dxa"/>
          </w:tcPr>
          <w:p w:rsidR="00492633" w:rsidRPr="004B4EF8" w:rsidRDefault="00FE6187" w:rsidP="006C18EF">
            <w:pPr>
              <w:rPr>
                <w:rFonts w:ascii="Times New Roman" w:hAnsi="Times New Roman" w:cs="Times New Roman" w:hint="eastAsia"/>
              </w:rPr>
            </w:pPr>
            <w:r>
              <w:rPr>
                <w:rFonts w:ascii="Times New Roman" w:hAnsi="Times New Roman" w:cs="Times New Roman" w:hint="eastAsia"/>
              </w:rPr>
              <w:t>1</w:t>
            </w:r>
            <w:r>
              <w:rPr>
                <w:rFonts w:ascii="Times New Roman" w:hAnsi="Times New Roman" w:cs="Times New Roman"/>
              </w:rPr>
              <w:t>,963</w:t>
            </w:r>
          </w:p>
        </w:tc>
        <w:tc>
          <w:tcPr>
            <w:tcW w:w="1049" w:type="dxa"/>
          </w:tcPr>
          <w:p w:rsidR="00492633" w:rsidRPr="004B4EF8" w:rsidRDefault="00FE6187" w:rsidP="006C18EF">
            <w:pPr>
              <w:rPr>
                <w:rFonts w:ascii="Times New Roman" w:hAnsi="Times New Roman" w:cs="Times New Roman" w:hint="eastAsia"/>
              </w:rPr>
            </w:pPr>
            <w:r>
              <w:rPr>
                <w:rFonts w:ascii="Times New Roman" w:hAnsi="Times New Roman" w:cs="Times New Roman" w:hint="eastAsia"/>
              </w:rPr>
              <w:t>1</w:t>
            </w:r>
            <w:r>
              <w:rPr>
                <w:rFonts w:ascii="Times New Roman" w:hAnsi="Times New Roman" w:cs="Times New Roman"/>
              </w:rPr>
              <w:t>,579</w:t>
            </w:r>
          </w:p>
        </w:tc>
        <w:tc>
          <w:tcPr>
            <w:tcW w:w="1050" w:type="dxa"/>
          </w:tcPr>
          <w:p w:rsidR="00492633" w:rsidRPr="004B4EF8" w:rsidRDefault="00FE6187" w:rsidP="006C18EF">
            <w:pPr>
              <w:rPr>
                <w:rFonts w:ascii="Times New Roman" w:hAnsi="Times New Roman" w:cs="Times New Roman" w:hint="eastAsia"/>
              </w:rPr>
            </w:pPr>
            <w:r>
              <w:rPr>
                <w:rFonts w:ascii="Times New Roman" w:hAnsi="Times New Roman" w:cs="Times New Roman" w:hint="eastAsia"/>
              </w:rPr>
              <w:t>1</w:t>
            </w:r>
            <w:r>
              <w:rPr>
                <w:rFonts w:ascii="Times New Roman" w:hAnsi="Times New Roman" w:cs="Times New Roman"/>
              </w:rPr>
              <w:t>,798</w:t>
            </w:r>
          </w:p>
        </w:tc>
        <w:tc>
          <w:tcPr>
            <w:tcW w:w="1050" w:type="dxa"/>
          </w:tcPr>
          <w:p w:rsidR="00492633" w:rsidRPr="004B4EF8" w:rsidRDefault="00FE6187" w:rsidP="006C18EF">
            <w:pPr>
              <w:rPr>
                <w:rFonts w:ascii="Times New Roman" w:hAnsi="Times New Roman" w:cs="Times New Roman" w:hint="eastAsia"/>
              </w:rPr>
            </w:pPr>
            <w:r>
              <w:rPr>
                <w:rFonts w:ascii="Times New Roman" w:hAnsi="Times New Roman" w:cs="Times New Roman" w:hint="eastAsia"/>
              </w:rPr>
              <w:t>1</w:t>
            </w:r>
            <w:r>
              <w:rPr>
                <w:rFonts w:ascii="Times New Roman" w:hAnsi="Times New Roman" w:cs="Times New Roman"/>
              </w:rPr>
              <w:t>,105</w:t>
            </w:r>
          </w:p>
        </w:tc>
      </w:tr>
      <w:tr w:rsidR="00492633" w:rsidTr="004B4EF8">
        <w:tc>
          <w:tcPr>
            <w:tcW w:w="1995" w:type="dxa"/>
          </w:tcPr>
          <w:p w:rsidR="00492633" w:rsidRPr="004B4EF8" w:rsidRDefault="004B4EF8" w:rsidP="006C18EF">
            <w:pPr>
              <w:rPr>
                <w:rFonts w:ascii="Times New Roman" w:hAnsi="Times New Roman" w:cs="Times New Roman" w:hint="eastAsia"/>
              </w:rPr>
            </w:pPr>
            <w:r w:rsidRPr="004B4EF8">
              <w:rPr>
                <w:rFonts w:ascii="Times New Roman" w:hAnsi="Times New Roman" w:cs="Times New Roman" w:hint="eastAsia"/>
              </w:rPr>
              <w:t>Total</w:t>
            </w:r>
            <w:r w:rsidRPr="004B4EF8">
              <w:rPr>
                <w:rFonts w:ascii="Times New Roman" w:hAnsi="Times New Roman" w:cs="Times New Roman"/>
              </w:rPr>
              <w:t xml:space="preserve"> C</w:t>
            </w:r>
            <w:r w:rsidRPr="004B4EF8">
              <w:rPr>
                <w:rFonts w:ascii="Times New Roman" w:hAnsi="Times New Roman" w:cs="Times New Roman" w:hint="eastAsia"/>
              </w:rPr>
              <w:t>urrent</w:t>
            </w:r>
            <w:r w:rsidRPr="004B4EF8">
              <w:rPr>
                <w:rFonts w:ascii="Times New Roman" w:hAnsi="Times New Roman" w:cs="Times New Roman"/>
              </w:rPr>
              <w:t xml:space="preserve"> A</w:t>
            </w:r>
            <w:r w:rsidRPr="004B4EF8">
              <w:rPr>
                <w:rFonts w:ascii="Times New Roman" w:hAnsi="Times New Roman" w:cs="Times New Roman" w:hint="eastAsia"/>
              </w:rPr>
              <w:t>ssets</w:t>
            </w:r>
            <w:r w:rsidRPr="004B4EF8">
              <w:rPr>
                <w:rFonts w:ascii="Times New Roman" w:hAnsi="Times New Roman" w:cs="Times New Roman"/>
              </w:rPr>
              <w:t>(</w:t>
            </w:r>
            <w:r w:rsidRPr="004B4EF8">
              <w:rPr>
                <w:rFonts w:ascii="Times New Roman" w:hAnsi="Times New Roman" w:cs="Times New Roman" w:hint="eastAsia"/>
              </w:rPr>
              <w:t>£</w:t>
            </w:r>
            <w:r w:rsidRPr="004B4EF8">
              <w:rPr>
                <w:rFonts w:ascii="Times New Roman" w:hAnsi="Times New Roman" w:cs="Times New Roman"/>
              </w:rPr>
              <w:t>’0,000)</w:t>
            </w:r>
          </w:p>
        </w:tc>
        <w:tc>
          <w:tcPr>
            <w:tcW w:w="1048" w:type="dxa"/>
          </w:tcPr>
          <w:p w:rsidR="00492633" w:rsidRPr="004B4EF8" w:rsidRDefault="004B4EF8" w:rsidP="006C18EF">
            <w:pPr>
              <w:rPr>
                <w:rFonts w:ascii="Times New Roman" w:hAnsi="Times New Roman" w:cs="Times New Roman" w:hint="eastAsia"/>
              </w:rPr>
            </w:pPr>
            <w:r w:rsidRPr="004B4EF8">
              <w:rPr>
                <w:rFonts w:ascii="Times New Roman" w:hAnsi="Times New Roman" w:cs="Times New Roman" w:hint="eastAsia"/>
              </w:rPr>
              <w:t>2</w:t>
            </w:r>
            <w:r w:rsidRPr="004B4EF8">
              <w:rPr>
                <w:rFonts w:ascii="Times New Roman" w:hAnsi="Times New Roman" w:cs="Times New Roman"/>
              </w:rPr>
              <w:t>5</w:t>
            </w:r>
            <w:r w:rsidRPr="004B4EF8">
              <w:rPr>
                <w:rFonts w:ascii="Times New Roman" w:hAnsi="Times New Roman" w:cs="Times New Roman" w:hint="eastAsia"/>
              </w:rPr>
              <w:t>,</w:t>
            </w:r>
            <w:r w:rsidRPr="004B4EF8">
              <w:rPr>
                <w:rFonts w:ascii="Times New Roman" w:hAnsi="Times New Roman" w:cs="Times New Roman"/>
              </w:rPr>
              <w:t>885</w:t>
            </w:r>
          </w:p>
        </w:tc>
        <w:tc>
          <w:tcPr>
            <w:tcW w:w="1049" w:type="dxa"/>
          </w:tcPr>
          <w:p w:rsidR="00492633" w:rsidRPr="004B4EF8" w:rsidRDefault="004B4EF8" w:rsidP="006C18EF">
            <w:pPr>
              <w:rPr>
                <w:rFonts w:ascii="Times New Roman" w:hAnsi="Times New Roman" w:cs="Times New Roman" w:hint="eastAsia"/>
              </w:rPr>
            </w:pPr>
            <w:r w:rsidRPr="004B4EF8">
              <w:rPr>
                <w:rFonts w:ascii="Times New Roman" w:hAnsi="Times New Roman" w:cs="Times New Roman" w:hint="eastAsia"/>
              </w:rPr>
              <w:t>3</w:t>
            </w:r>
            <w:r w:rsidRPr="004B4EF8">
              <w:rPr>
                <w:rFonts w:ascii="Times New Roman" w:hAnsi="Times New Roman" w:cs="Times New Roman"/>
              </w:rPr>
              <w:t>1,969</w:t>
            </w:r>
          </w:p>
        </w:tc>
        <w:tc>
          <w:tcPr>
            <w:tcW w:w="1049" w:type="dxa"/>
          </w:tcPr>
          <w:p w:rsidR="00492633" w:rsidRPr="004B4EF8" w:rsidRDefault="004B4EF8" w:rsidP="006C18EF">
            <w:pPr>
              <w:rPr>
                <w:rFonts w:ascii="Times New Roman" w:hAnsi="Times New Roman" w:cs="Times New Roman" w:hint="eastAsia"/>
              </w:rPr>
            </w:pPr>
            <w:r w:rsidRPr="004B4EF8">
              <w:rPr>
                <w:rFonts w:ascii="Times New Roman" w:hAnsi="Times New Roman" w:cs="Times New Roman" w:hint="eastAsia"/>
              </w:rPr>
              <w:t>2</w:t>
            </w:r>
            <w:r w:rsidRPr="004B4EF8">
              <w:rPr>
                <w:rFonts w:ascii="Times New Roman" w:hAnsi="Times New Roman" w:cs="Times New Roman"/>
              </w:rPr>
              <w:t>6,936</w:t>
            </w:r>
          </w:p>
        </w:tc>
        <w:tc>
          <w:tcPr>
            <w:tcW w:w="1049" w:type="dxa"/>
          </w:tcPr>
          <w:p w:rsidR="00492633" w:rsidRPr="004B4EF8" w:rsidRDefault="004B4EF8" w:rsidP="006C18EF">
            <w:pPr>
              <w:rPr>
                <w:rFonts w:ascii="Times New Roman" w:hAnsi="Times New Roman" w:cs="Times New Roman" w:hint="eastAsia"/>
              </w:rPr>
            </w:pPr>
            <w:r w:rsidRPr="004B4EF8">
              <w:rPr>
                <w:rFonts w:ascii="Times New Roman" w:hAnsi="Times New Roman" w:cs="Times New Roman" w:hint="eastAsia"/>
              </w:rPr>
              <w:t>2</w:t>
            </w:r>
            <w:r w:rsidRPr="004B4EF8">
              <w:rPr>
                <w:rFonts w:ascii="Times New Roman" w:hAnsi="Times New Roman" w:cs="Times New Roman"/>
              </w:rPr>
              <w:t>4,877</w:t>
            </w:r>
          </w:p>
        </w:tc>
        <w:tc>
          <w:tcPr>
            <w:tcW w:w="1050" w:type="dxa"/>
          </w:tcPr>
          <w:p w:rsidR="00492633" w:rsidRPr="004B4EF8" w:rsidRDefault="004B4EF8" w:rsidP="006C18EF">
            <w:pPr>
              <w:rPr>
                <w:rFonts w:ascii="Times New Roman" w:hAnsi="Times New Roman" w:cs="Times New Roman" w:hint="eastAsia"/>
              </w:rPr>
            </w:pPr>
            <w:r w:rsidRPr="004B4EF8">
              <w:rPr>
                <w:rFonts w:ascii="Times New Roman" w:hAnsi="Times New Roman" w:cs="Times New Roman" w:hint="eastAsia"/>
              </w:rPr>
              <w:t>1</w:t>
            </w:r>
            <w:r w:rsidRPr="004B4EF8">
              <w:rPr>
                <w:rFonts w:ascii="Times New Roman" w:hAnsi="Times New Roman" w:cs="Times New Roman"/>
              </w:rPr>
              <w:t>9,133</w:t>
            </w:r>
          </w:p>
        </w:tc>
        <w:tc>
          <w:tcPr>
            <w:tcW w:w="1050" w:type="dxa"/>
          </w:tcPr>
          <w:p w:rsidR="00492633" w:rsidRPr="004B4EF8" w:rsidRDefault="004B4EF8" w:rsidP="006C18EF">
            <w:pPr>
              <w:rPr>
                <w:rFonts w:ascii="Times New Roman" w:hAnsi="Times New Roman" w:cs="Times New Roman" w:hint="eastAsia"/>
              </w:rPr>
            </w:pPr>
            <w:r w:rsidRPr="004B4EF8">
              <w:rPr>
                <w:rFonts w:ascii="Times New Roman" w:hAnsi="Times New Roman" w:cs="Times New Roman" w:hint="eastAsia"/>
              </w:rPr>
              <w:t>1</w:t>
            </w:r>
            <w:r w:rsidRPr="004B4EF8">
              <w:rPr>
                <w:rFonts w:ascii="Times New Roman" w:hAnsi="Times New Roman" w:cs="Times New Roman"/>
              </w:rPr>
              <w:t>5,959</w:t>
            </w:r>
          </w:p>
        </w:tc>
      </w:tr>
    </w:tbl>
    <w:p w:rsidR="00356CCA" w:rsidRPr="002D49C5" w:rsidRDefault="002D49C5" w:rsidP="002D49C5">
      <w:pPr>
        <w:jc w:val="center"/>
        <w:rPr>
          <w:rFonts w:ascii="Times New Roman" w:hAnsi="Times New Roman" w:cs="Times New Roman" w:hint="eastAsia"/>
        </w:rPr>
      </w:pPr>
      <w:r w:rsidRPr="002D49C5">
        <w:rPr>
          <w:rFonts w:ascii="Times New Roman" w:hAnsi="Times New Roman" w:cs="Times New Roman" w:hint="eastAsia"/>
        </w:rPr>
        <w:t>T</w:t>
      </w:r>
      <w:r w:rsidRPr="002D49C5">
        <w:rPr>
          <w:rFonts w:ascii="Times New Roman" w:hAnsi="Times New Roman" w:cs="Times New Roman"/>
        </w:rPr>
        <w:t>able3</w:t>
      </w:r>
    </w:p>
    <w:p w:rsidR="002D49C5" w:rsidRDefault="002D49C5" w:rsidP="002D49C5">
      <w:pPr>
        <w:rPr>
          <w:rFonts w:ascii="Times New Roman" w:hAnsi="Times New Roman" w:cs="Times New Roman"/>
        </w:rPr>
      </w:pPr>
      <w:bookmarkStart w:id="6" w:name="OLE_LINK11"/>
      <w:bookmarkStart w:id="7" w:name="OLE_LINK12"/>
      <w:r>
        <w:rPr>
          <w:rFonts w:ascii="Times New Roman" w:hAnsi="Times New Roman" w:cs="Times New Roman"/>
        </w:rPr>
        <w:t>T</w:t>
      </w:r>
      <w:r>
        <w:rPr>
          <w:rFonts w:ascii="Times New Roman" w:hAnsi="Times New Roman" w:cs="Times New Roman" w:hint="eastAsia"/>
        </w:rPr>
        <w:t>he</w:t>
      </w:r>
      <w:r>
        <w:rPr>
          <w:rFonts w:ascii="Times New Roman" w:hAnsi="Times New Roman" w:cs="Times New Roman"/>
        </w:rPr>
        <w:t xml:space="preserve"> </w:t>
      </w:r>
      <w:r>
        <w:rPr>
          <w:rFonts w:ascii="Times New Roman" w:hAnsi="Times New Roman" w:cs="Times New Roman" w:hint="eastAsia"/>
        </w:rPr>
        <w:t>date</w:t>
      </w:r>
      <w:r>
        <w:rPr>
          <w:rFonts w:ascii="Times New Roman" w:hAnsi="Times New Roman" w:cs="Times New Roman"/>
        </w:rPr>
        <w:t xml:space="preserve"> presented in Table3 are from the annual reports of Ted Baker from the year 2015 to 2020. </w:t>
      </w:r>
    </w:p>
    <w:bookmarkEnd w:id="6"/>
    <w:bookmarkEnd w:id="7"/>
    <w:p w:rsidR="00B65C45" w:rsidRDefault="00B65C45" w:rsidP="006C18EF">
      <w:pPr>
        <w:rPr>
          <w:rFonts w:ascii="Times New Roman" w:hAnsi="Times New Roman" w:cs="Times New Roman"/>
          <w:highlight w:val="yellow"/>
        </w:rPr>
      </w:pPr>
    </w:p>
    <w:tbl>
      <w:tblPr>
        <w:tblStyle w:val="a9"/>
        <w:tblW w:w="0" w:type="auto"/>
        <w:tblLook w:val="04A0" w:firstRow="1" w:lastRow="0" w:firstColumn="1" w:lastColumn="0" w:noHBand="0" w:noVBand="1"/>
      </w:tblPr>
      <w:tblGrid>
        <w:gridCol w:w="2113"/>
        <w:gridCol w:w="1051"/>
        <w:gridCol w:w="1020"/>
        <w:gridCol w:w="1020"/>
        <w:gridCol w:w="1033"/>
        <w:gridCol w:w="1033"/>
        <w:gridCol w:w="1020"/>
      </w:tblGrid>
      <w:tr w:rsidR="000D593F" w:rsidTr="00226AB0">
        <w:tc>
          <w:tcPr>
            <w:tcW w:w="1820" w:type="dxa"/>
          </w:tcPr>
          <w:p w:rsidR="000D593F" w:rsidRDefault="000D593F" w:rsidP="000D593F">
            <w:pPr>
              <w:rPr>
                <w:rFonts w:ascii="Times New Roman" w:hAnsi="Times New Roman" w:cs="Times New Roman" w:hint="eastAsia"/>
                <w:highlight w:val="yellow"/>
              </w:rPr>
            </w:pPr>
          </w:p>
        </w:tc>
        <w:tc>
          <w:tcPr>
            <w:tcW w:w="1095" w:type="dxa"/>
          </w:tcPr>
          <w:p w:rsidR="000D593F" w:rsidRPr="00170F59" w:rsidRDefault="000D593F" w:rsidP="000D593F">
            <w:pPr>
              <w:rPr>
                <w:rFonts w:ascii="Times New Roman" w:hAnsi="Times New Roman" w:cs="Times New Roman" w:hint="eastAsia"/>
              </w:rPr>
            </w:pPr>
            <w:r w:rsidRPr="00170F59">
              <w:rPr>
                <w:rFonts w:ascii="Times New Roman" w:hAnsi="Times New Roman" w:cs="Times New Roman" w:hint="eastAsia"/>
              </w:rPr>
              <w:t>2</w:t>
            </w:r>
            <w:r w:rsidRPr="00170F59">
              <w:rPr>
                <w:rFonts w:ascii="Times New Roman" w:hAnsi="Times New Roman" w:cs="Times New Roman"/>
              </w:rPr>
              <w:t>020-01-25</w:t>
            </w:r>
          </w:p>
        </w:tc>
        <w:tc>
          <w:tcPr>
            <w:tcW w:w="1075" w:type="dxa"/>
          </w:tcPr>
          <w:p w:rsidR="000D593F" w:rsidRPr="00170F59" w:rsidRDefault="000D593F" w:rsidP="000D593F">
            <w:pPr>
              <w:rPr>
                <w:rFonts w:ascii="Times New Roman" w:hAnsi="Times New Roman" w:cs="Times New Roman" w:hint="eastAsia"/>
              </w:rPr>
            </w:pPr>
            <w:r>
              <w:rPr>
                <w:rFonts w:ascii="Times New Roman" w:hAnsi="Times New Roman" w:cs="Times New Roman" w:hint="eastAsia"/>
              </w:rPr>
              <w:t>2</w:t>
            </w:r>
            <w:r>
              <w:rPr>
                <w:rFonts w:ascii="Times New Roman" w:hAnsi="Times New Roman" w:cs="Times New Roman"/>
              </w:rPr>
              <w:t>019-01-26</w:t>
            </w:r>
          </w:p>
        </w:tc>
        <w:tc>
          <w:tcPr>
            <w:tcW w:w="1075" w:type="dxa"/>
          </w:tcPr>
          <w:p w:rsidR="000D593F" w:rsidRPr="00170F59" w:rsidRDefault="000D593F" w:rsidP="000D593F">
            <w:pPr>
              <w:rPr>
                <w:rFonts w:ascii="Times New Roman" w:hAnsi="Times New Roman" w:cs="Times New Roman" w:hint="eastAsia"/>
              </w:rPr>
            </w:pPr>
            <w:r>
              <w:rPr>
                <w:rFonts w:ascii="Times New Roman" w:hAnsi="Times New Roman" w:cs="Times New Roman" w:hint="eastAsia"/>
              </w:rPr>
              <w:t>2</w:t>
            </w:r>
            <w:r>
              <w:rPr>
                <w:rFonts w:ascii="Times New Roman" w:hAnsi="Times New Roman" w:cs="Times New Roman"/>
              </w:rPr>
              <w:t>018-01-27</w:t>
            </w:r>
          </w:p>
        </w:tc>
        <w:tc>
          <w:tcPr>
            <w:tcW w:w="1075" w:type="dxa"/>
          </w:tcPr>
          <w:p w:rsidR="000D593F" w:rsidRPr="00170F59" w:rsidRDefault="000D593F" w:rsidP="000D593F">
            <w:pPr>
              <w:rPr>
                <w:rFonts w:ascii="Times New Roman" w:hAnsi="Times New Roman" w:cs="Times New Roman" w:hint="eastAsia"/>
              </w:rPr>
            </w:pPr>
            <w:r>
              <w:rPr>
                <w:rFonts w:ascii="Times New Roman" w:hAnsi="Times New Roman" w:cs="Times New Roman" w:hint="eastAsia"/>
              </w:rPr>
              <w:t>2</w:t>
            </w:r>
            <w:r>
              <w:rPr>
                <w:rFonts w:ascii="Times New Roman" w:hAnsi="Times New Roman" w:cs="Times New Roman"/>
              </w:rPr>
              <w:t>017-01-28</w:t>
            </w:r>
          </w:p>
        </w:tc>
        <w:tc>
          <w:tcPr>
            <w:tcW w:w="1075" w:type="dxa"/>
          </w:tcPr>
          <w:p w:rsidR="000D593F" w:rsidRPr="00170F59" w:rsidRDefault="000D593F" w:rsidP="000D593F">
            <w:pPr>
              <w:rPr>
                <w:rFonts w:ascii="Times New Roman" w:hAnsi="Times New Roman" w:cs="Times New Roman" w:hint="eastAsia"/>
              </w:rPr>
            </w:pPr>
            <w:r>
              <w:rPr>
                <w:rFonts w:ascii="Times New Roman" w:hAnsi="Times New Roman" w:cs="Times New Roman" w:hint="eastAsia"/>
              </w:rPr>
              <w:t>2</w:t>
            </w:r>
            <w:r>
              <w:rPr>
                <w:rFonts w:ascii="Times New Roman" w:hAnsi="Times New Roman" w:cs="Times New Roman"/>
              </w:rPr>
              <w:t>016-01-30</w:t>
            </w:r>
          </w:p>
        </w:tc>
        <w:tc>
          <w:tcPr>
            <w:tcW w:w="1075" w:type="dxa"/>
          </w:tcPr>
          <w:p w:rsidR="000D593F" w:rsidRPr="00170F59" w:rsidRDefault="000D593F" w:rsidP="000D593F">
            <w:pPr>
              <w:rPr>
                <w:rFonts w:ascii="Times New Roman" w:hAnsi="Times New Roman" w:cs="Times New Roman" w:hint="eastAsia"/>
              </w:rPr>
            </w:pPr>
            <w:r>
              <w:rPr>
                <w:rFonts w:ascii="Times New Roman" w:hAnsi="Times New Roman" w:cs="Times New Roman" w:hint="eastAsia"/>
              </w:rPr>
              <w:t>2</w:t>
            </w:r>
            <w:r>
              <w:rPr>
                <w:rFonts w:ascii="Times New Roman" w:hAnsi="Times New Roman" w:cs="Times New Roman"/>
              </w:rPr>
              <w:t>015-01-31</w:t>
            </w:r>
          </w:p>
        </w:tc>
      </w:tr>
      <w:tr w:rsidR="000D593F" w:rsidTr="00226AB0">
        <w:tc>
          <w:tcPr>
            <w:tcW w:w="1820" w:type="dxa"/>
          </w:tcPr>
          <w:p w:rsidR="000D593F" w:rsidRPr="00951CD4" w:rsidRDefault="00D27355" w:rsidP="006C18EF">
            <w:pPr>
              <w:rPr>
                <w:rFonts w:ascii="Times New Roman" w:hAnsi="Times New Roman" w:cs="Times New Roman" w:hint="eastAsia"/>
              </w:rPr>
            </w:pPr>
            <w:r w:rsidRPr="00951CD4">
              <w:rPr>
                <w:rFonts w:ascii="Times New Roman" w:hAnsi="Times New Roman" w:cs="Times New Roman"/>
              </w:rPr>
              <w:t>N</w:t>
            </w:r>
            <w:r w:rsidRPr="00951CD4">
              <w:rPr>
                <w:rFonts w:ascii="Times New Roman" w:hAnsi="Times New Roman" w:cs="Times New Roman" w:hint="eastAsia"/>
              </w:rPr>
              <w:t>et</w:t>
            </w:r>
            <w:r w:rsidRPr="00951CD4">
              <w:rPr>
                <w:rFonts w:ascii="Times New Roman" w:hAnsi="Times New Roman" w:cs="Times New Roman"/>
              </w:rPr>
              <w:t xml:space="preserve"> </w:t>
            </w:r>
            <w:r w:rsidRPr="00951CD4">
              <w:rPr>
                <w:rFonts w:ascii="Times New Roman" w:hAnsi="Times New Roman" w:cs="Times New Roman" w:hint="eastAsia"/>
              </w:rPr>
              <w:t>Cash</w:t>
            </w:r>
            <w:r w:rsidRPr="00951CD4">
              <w:rPr>
                <w:rFonts w:ascii="Times New Roman" w:hAnsi="Times New Roman" w:cs="Times New Roman"/>
              </w:rPr>
              <w:t xml:space="preserve"> F</w:t>
            </w:r>
            <w:r w:rsidRPr="00951CD4">
              <w:rPr>
                <w:rFonts w:ascii="Times New Roman" w:hAnsi="Times New Roman" w:cs="Times New Roman" w:hint="eastAsia"/>
              </w:rPr>
              <w:t>low</w:t>
            </w:r>
            <w:r w:rsidR="00000A3C">
              <w:rPr>
                <w:rFonts w:ascii="Times New Roman" w:hAnsi="Times New Roman" w:cs="Times New Roman" w:hint="eastAsia"/>
              </w:rPr>
              <w:t>s</w:t>
            </w:r>
            <w:r w:rsidRPr="00951CD4">
              <w:rPr>
                <w:rFonts w:ascii="Times New Roman" w:hAnsi="Times New Roman" w:cs="Times New Roman"/>
              </w:rPr>
              <w:t xml:space="preserve"> </w:t>
            </w:r>
            <w:r w:rsidRPr="00951CD4">
              <w:rPr>
                <w:rFonts w:ascii="Times New Roman" w:hAnsi="Times New Roman" w:cs="Times New Roman" w:hint="eastAsia"/>
              </w:rPr>
              <w:t>from</w:t>
            </w:r>
            <w:r w:rsidRPr="00951CD4">
              <w:rPr>
                <w:rFonts w:ascii="Times New Roman" w:hAnsi="Times New Roman" w:cs="Times New Roman"/>
              </w:rPr>
              <w:t xml:space="preserve"> O</w:t>
            </w:r>
            <w:r w:rsidRPr="00951CD4">
              <w:rPr>
                <w:rFonts w:ascii="Times New Roman" w:hAnsi="Times New Roman" w:cs="Times New Roman" w:hint="eastAsia"/>
              </w:rPr>
              <w:t>perating</w:t>
            </w:r>
            <w:r w:rsidRPr="00951CD4">
              <w:rPr>
                <w:rFonts w:ascii="Times New Roman" w:hAnsi="Times New Roman" w:cs="Times New Roman"/>
              </w:rPr>
              <w:t xml:space="preserve"> A</w:t>
            </w:r>
            <w:r w:rsidRPr="00951CD4">
              <w:rPr>
                <w:rFonts w:ascii="Times New Roman" w:hAnsi="Times New Roman" w:cs="Times New Roman" w:hint="eastAsia"/>
              </w:rPr>
              <w:t>ctivities</w:t>
            </w:r>
            <w:r w:rsidRPr="00951CD4">
              <w:rPr>
                <w:rFonts w:ascii="Times New Roman" w:hAnsi="Times New Roman" w:cs="Times New Roman"/>
              </w:rPr>
              <w:t>(</w:t>
            </w:r>
            <w:r w:rsidRPr="00951CD4">
              <w:rPr>
                <w:rFonts w:ascii="Times New Roman" w:hAnsi="Times New Roman" w:cs="Times New Roman" w:hint="eastAsia"/>
              </w:rPr>
              <w:t>£</w:t>
            </w:r>
            <w:r w:rsidRPr="00951CD4">
              <w:rPr>
                <w:rFonts w:ascii="Times New Roman" w:hAnsi="Times New Roman" w:cs="Times New Roman"/>
              </w:rPr>
              <w:t>’0,000)</w:t>
            </w:r>
          </w:p>
        </w:tc>
        <w:tc>
          <w:tcPr>
            <w:tcW w:w="1095" w:type="dxa"/>
          </w:tcPr>
          <w:p w:rsidR="000D593F" w:rsidRPr="00951CD4" w:rsidRDefault="002754CC" w:rsidP="006C18EF">
            <w:pPr>
              <w:rPr>
                <w:rFonts w:ascii="Times New Roman" w:hAnsi="Times New Roman" w:cs="Times New Roman" w:hint="eastAsia"/>
              </w:rPr>
            </w:pPr>
            <w:r>
              <w:rPr>
                <w:rFonts w:ascii="Times New Roman" w:hAnsi="Times New Roman" w:cs="Times New Roman" w:hint="eastAsia"/>
              </w:rPr>
              <w:t>9</w:t>
            </w:r>
            <w:r>
              <w:rPr>
                <w:rFonts w:ascii="Times New Roman" w:hAnsi="Times New Roman" w:cs="Times New Roman"/>
              </w:rPr>
              <w:t>,845</w:t>
            </w:r>
          </w:p>
        </w:tc>
        <w:tc>
          <w:tcPr>
            <w:tcW w:w="1075" w:type="dxa"/>
          </w:tcPr>
          <w:p w:rsidR="000D593F" w:rsidRPr="00951CD4" w:rsidRDefault="002754CC" w:rsidP="006C18EF">
            <w:pPr>
              <w:rPr>
                <w:rFonts w:ascii="Times New Roman" w:hAnsi="Times New Roman" w:cs="Times New Roman" w:hint="eastAsia"/>
              </w:rPr>
            </w:pPr>
            <w:r>
              <w:rPr>
                <w:rFonts w:ascii="Times New Roman" w:hAnsi="Times New Roman" w:cs="Times New Roman" w:hint="eastAsia"/>
              </w:rPr>
              <w:t>6</w:t>
            </w:r>
            <w:r>
              <w:rPr>
                <w:rFonts w:ascii="Times New Roman" w:hAnsi="Times New Roman" w:cs="Times New Roman"/>
              </w:rPr>
              <w:t>,323</w:t>
            </w:r>
          </w:p>
        </w:tc>
        <w:tc>
          <w:tcPr>
            <w:tcW w:w="1075" w:type="dxa"/>
          </w:tcPr>
          <w:p w:rsidR="000D593F" w:rsidRPr="00951CD4" w:rsidRDefault="002754CC" w:rsidP="006C18EF">
            <w:pPr>
              <w:rPr>
                <w:rFonts w:ascii="Times New Roman" w:hAnsi="Times New Roman" w:cs="Times New Roman" w:hint="eastAsia"/>
              </w:rPr>
            </w:pPr>
            <w:r>
              <w:rPr>
                <w:rFonts w:ascii="Times New Roman" w:hAnsi="Times New Roman" w:cs="Times New Roman" w:hint="eastAsia"/>
              </w:rPr>
              <w:t>4</w:t>
            </w:r>
            <w:r>
              <w:rPr>
                <w:rFonts w:ascii="Times New Roman" w:hAnsi="Times New Roman" w:cs="Times New Roman"/>
              </w:rPr>
              <w:t>,389</w:t>
            </w:r>
          </w:p>
        </w:tc>
        <w:tc>
          <w:tcPr>
            <w:tcW w:w="1075" w:type="dxa"/>
          </w:tcPr>
          <w:p w:rsidR="000D593F" w:rsidRPr="00951CD4" w:rsidRDefault="002754CC" w:rsidP="006C18EF">
            <w:pPr>
              <w:rPr>
                <w:rFonts w:ascii="Times New Roman" w:hAnsi="Times New Roman" w:cs="Times New Roman" w:hint="eastAsia"/>
              </w:rPr>
            </w:pPr>
            <w:r>
              <w:rPr>
                <w:rFonts w:ascii="Times New Roman" w:hAnsi="Times New Roman" w:cs="Times New Roman" w:hint="eastAsia"/>
              </w:rPr>
              <w:t>5</w:t>
            </w:r>
            <w:r>
              <w:rPr>
                <w:rFonts w:ascii="Times New Roman" w:hAnsi="Times New Roman" w:cs="Times New Roman"/>
              </w:rPr>
              <w:t>,277</w:t>
            </w:r>
          </w:p>
        </w:tc>
        <w:tc>
          <w:tcPr>
            <w:tcW w:w="1075" w:type="dxa"/>
          </w:tcPr>
          <w:p w:rsidR="000D593F" w:rsidRPr="00951CD4" w:rsidRDefault="00D66614" w:rsidP="006C18EF">
            <w:pPr>
              <w:rPr>
                <w:rFonts w:ascii="Times New Roman" w:hAnsi="Times New Roman" w:cs="Times New Roman" w:hint="eastAsia"/>
              </w:rPr>
            </w:pPr>
            <w:r>
              <w:rPr>
                <w:rFonts w:ascii="Times New Roman" w:hAnsi="Times New Roman" w:cs="Times New Roman" w:hint="eastAsia"/>
              </w:rPr>
              <w:t>4</w:t>
            </w:r>
            <w:r>
              <w:rPr>
                <w:rFonts w:ascii="Times New Roman" w:hAnsi="Times New Roman" w:cs="Times New Roman"/>
              </w:rPr>
              <w:t>,157</w:t>
            </w:r>
          </w:p>
        </w:tc>
        <w:tc>
          <w:tcPr>
            <w:tcW w:w="1075" w:type="dxa"/>
          </w:tcPr>
          <w:p w:rsidR="000D593F" w:rsidRPr="00951CD4" w:rsidRDefault="00D66614" w:rsidP="006C18EF">
            <w:pPr>
              <w:rPr>
                <w:rFonts w:ascii="Times New Roman" w:hAnsi="Times New Roman" w:cs="Times New Roman" w:hint="eastAsia"/>
              </w:rPr>
            </w:pPr>
            <w:r>
              <w:rPr>
                <w:rFonts w:ascii="Times New Roman" w:hAnsi="Times New Roman" w:cs="Times New Roman" w:hint="eastAsia"/>
              </w:rPr>
              <w:t>3</w:t>
            </w:r>
            <w:r>
              <w:rPr>
                <w:rFonts w:ascii="Times New Roman" w:hAnsi="Times New Roman" w:cs="Times New Roman"/>
              </w:rPr>
              <w:t>,041</w:t>
            </w:r>
          </w:p>
        </w:tc>
      </w:tr>
      <w:tr w:rsidR="000D593F" w:rsidTr="00226AB0">
        <w:tc>
          <w:tcPr>
            <w:tcW w:w="1820" w:type="dxa"/>
          </w:tcPr>
          <w:p w:rsidR="000D593F" w:rsidRPr="00951CD4" w:rsidRDefault="00D27355" w:rsidP="006C18EF">
            <w:pPr>
              <w:rPr>
                <w:rFonts w:ascii="Times New Roman" w:hAnsi="Times New Roman" w:cs="Times New Roman" w:hint="eastAsia"/>
              </w:rPr>
            </w:pPr>
            <w:r w:rsidRPr="00951CD4">
              <w:rPr>
                <w:rFonts w:ascii="Times New Roman" w:hAnsi="Times New Roman" w:cs="Times New Roman" w:hint="eastAsia"/>
              </w:rPr>
              <w:t>Cash</w:t>
            </w:r>
            <w:r w:rsidRPr="00951CD4">
              <w:rPr>
                <w:rFonts w:ascii="Times New Roman" w:hAnsi="Times New Roman" w:cs="Times New Roman"/>
              </w:rPr>
              <w:t xml:space="preserve"> F</w:t>
            </w:r>
            <w:r w:rsidRPr="00951CD4">
              <w:rPr>
                <w:rFonts w:ascii="Times New Roman" w:hAnsi="Times New Roman" w:cs="Times New Roman" w:hint="eastAsia"/>
              </w:rPr>
              <w:t>lows</w:t>
            </w:r>
            <w:r w:rsidRPr="00951CD4">
              <w:rPr>
                <w:rFonts w:ascii="Times New Roman" w:hAnsi="Times New Roman" w:cs="Times New Roman"/>
              </w:rPr>
              <w:t xml:space="preserve"> </w:t>
            </w:r>
            <w:r w:rsidRPr="00951CD4">
              <w:rPr>
                <w:rFonts w:ascii="Times New Roman" w:hAnsi="Times New Roman" w:cs="Times New Roman" w:hint="eastAsia"/>
              </w:rPr>
              <w:t>from</w:t>
            </w:r>
            <w:r w:rsidRPr="00951CD4">
              <w:rPr>
                <w:rFonts w:ascii="Times New Roman" w:hAnsi="Times New Roman" w:cs="Times New Roman"/>
              </w:rPr>
              <w:t xml:space="preserve"> I</w:t>
            </w:r>
            <w:r w:rsidRPr="00951CD4">
              <w:rPr>
                <w:rFonts w:ascii="Times New Roman" w:hAnsi="Times New Roman" w:cs="Times New Roman" w:hint="eastAsia"/>
              </w:rPr>
              <w:t>nvesting</w:t>
            </w:r>
            <w:r w:rsidRPr="00951CD4">
              <w:rPr>
                <w:rFonts w:ascii="Times New Roman" w:hAnsi="Times New Roman" w:cs="Times New Roman"/>
              </w:rPr>
              <w:t xml:space="preserve"> A</w:t>
            </w:r>
            <w:r w:rsidRPr="00951CD4">
              <w:rPr>
                <w:rFonts w:ascii="Times New Roman" w:hAnsi="Times New Roman" w:cs="Times New Roman" w:hint="eastAsia"/>
              </w:rPr>
              <w:t>ctivities</w:t>
            </w:r>
            <w:r w:rsidRPr="00951CD4">
              <w:rPr>
                <w:rFonts w:ascii="Times New Roman" w:hAnsi="Times New Roman" w:cs="Times New Roman"/>
              </w:rPr>
              <w:t>(</w:t>
            </w:r>
            <w:r w:rsidRPr="00951CD4">
              <w:rPr>
                <w:rFonts w:ascii="Times New Roman" w:hAnsi="Times New Roman" w:cs="Times New Roman" w:hint="eastAsia"/>
              </w:rPr>
              <w:t>£</w:t>
            </w:r>
            <w:r w:rsidRPr="00951CD4">
              <w:rPr>
                <w:rFonts w:ascii="Times New Roman" w:hAnsi="Times New Roman" w:cs="Times New Roman"/>
              </w:rPr>
              <w:t>’0,000)</w:t>
            </w:r>
          </w:p>
        </w:tc>
        <w:tc>
          <w:tcPr>
            <w:tcW w:w="1095" w:type="dxa"/>
          </w:tcPr>
          <w:p w:rsidR="000D593F" w:rsidRPr="00951CD4" w:rsidRDefault="00226AB0" w:rsidP="006C18EF">
            <w:pPr>
              <w:rPr>
                <w:rFonts w:ascii="Times New Roman" w:hAnsi="Times New Roman" w:cs="Times New Roman" w:hint="eastAsia"/>
              </w:rPr>
            </w:pPr>
            <w:r>
              <w:rPr>
                <w:rFonts w:ascii="Times New Roman" w:hAnsi="Times New Roman" w:cs="Times New Roman" w:hint="eastAsia"/>
              </w:rPr>
              <w:t>-</w:t>
            </w:r>
            <w:r>
              <w:rPr>
                <w:rFonts w:ascii="Times New Roman" w:hAnsi="Times New Roman" w:cs="Times New Roman"/>
              </w:rPr>
              <w:t>3,175</w:t>
            </w:r>
          </w:p>
        </w:tc>
        <w:tc>
          <w:tcPr>
            <w:tcW w:w="1075" w:type="dxa"/>
          </w:tcPr>
          <w:p w:rsidR="000D593F" w:rsidRPr="00951CD4" w:rsidRDefault="00226AB0" w:rsidP="006C18EF">
            <w:pPr>
              <w:rPr>
                <w:rFonts w:ascii="Times New Roman" w:hAnsi="Times New Roman" w:cs="Times New Roman" w:hint="eastAsia"/>
              </w:rPr>
            </w:pPr>
            <w:r>
              <w:rPr>
                <w:rFonts w:ascii="Times New Roman" w:hAnsi="Times New Roman" w:cs="Times New Roman" w:hint="eastAsia"/>
              </w:rPr>
              <w:t>-</w:t>
            </w:r>
            <w:r>
              <w:rPr>
                <w:rFonts w:ascii="Times New Roman" w:hAnsi="Times New Roman" w:cs="Times New Roman"/>
              </w:rPr>
              <w:t>4,827</w:t>
            </w:r>
          </w:p>
        </w:tc>
        <w:tc>
          <w:tcPr>
            <w:tcW w:w="1075" w:type="dxa"/>
          </w:tcPr>
          <w:p w:rsidR="000D593F" w:rsidRPr="00951CD4" w:rsidRDefault="00226AB0" w:rsidP="006C18EF">
            <w:pPr>
              <w:rPr>
                <w:rFonts w:ascii="Times New Roman" w:hAnsi="Times New Roman" w:cs="Times New Roman" w:hint="eastAsia"/>
              </w:rPr>
            </w:pPr>
            <w:r>
              <w:rPr>
                <w:rFonts w:ascii="Times New Roman" w:hAnsi="Times New Roman" w:cs="Times New Roman" w:hint="eastAsia"/>
              </w:rPr>
              <w:t>-</w:t>
            </w:r>
            <w:r>
              <w:rPr>
                <w:rFonts w:ascii="Times New Roman" w:hAnsi="Times New Roman" w:cs="Times New Roman"/>
              </w:rPr>
              <w:t>3,581</w:t>
            </w:r>
          </w:p>
        </w:tc>
        <w:tc>
          <w:tcPr>
            <w:tcW w:w="1075" w:type="dxa"/>
          </w:tcPr>
          <w:p w:rsidR="000D593F" w:rsidRPr="00951CD4" w:rsidRDefault="00226AB0" w:rsidP="006C18EF">
            <w:pPr>
              <w:rPr>
                <w:rFonts w:ascii="Times New Roman" w:hAnsi="Times New Roman" w:cs="Times New Roman" w:hint="eastAsia"/>
              </w:rPr>
            </w:pPr>
            <w:r>
              <w:rPr>
                <w:rFonts w:ascii="Times New Roman" w:hAnsi="Times New Roman" w:cs="Times New Roman" w:hint="eastAsia"/>
              </w:rPr>
              <w:t>-</w:t>
            </w:r>
            <w:r>
              <w:rPr>
                <w:rFonts w:ascii="Times New Roman" w:hAnsi="Times New Roman" w:cs="Times New Roman"/>
              </w:rPr>
              <w:t>4,335</w:t>
            </w:r>
          </w:p>
        </w:tc>
        <w:tc>
          <w:tcPr>
            <w:tcW w:w="1075" w:type="dxa"/>
          </w:tcPr>
          <w:p w:rsidR="000D593F" w:rsidRPr="00951CD4" w:rsidRDefault="00226AB0" w:rsidP="006C18EF">
            <w:pPr>
              <w:rPr>
                <w:rFonts w:ascii="Times New Roman" w:hAnsi="Times New Roman" w:cs="Times New Roman" w:hint="eastAsia"/>
              </w:rPr>
            </w:pPr>
            <w:r>
              <w:rPr>
                <w:rFonts w:ascii="Times New Roman" w:hAnsi="Times New Roman" w:cs="Times New Roman" w:hint="eastAsia"/>
              </w:rPr>
              <w:t>-</w:t>
            </w:r>
            <w:r>
              <w:rPr>
                <w:rFonts w:ascii="Times New Roman" w:hAnsi="Times New Roman" w:cs="Times New Roman"/>
              </w:rPr>
              <w:t>8,919</w:t>
            </w:r>
          </w:p>
        </w:tc>
        <w:tc>
          <w:tcPr>
            <w:tcW w:w="1075" w:type="dxa"/>
          </w:tcPr>
          <w:p w:rsidR="000D593F" w:rsidRPr="00951CD4" w:rsidRDefault="00226AB0" w:rsidP="006C18EF">
            <w:pPr>
              <w:rPr>
                <w:rFonts w:ascii="Times New Roman" w:hAnsi="Times New Roman" w:cs="Times New Roman" w:hint="eastAsia"/>
              </w:rPr>
            </w:pPr>
            <w:r>
              <w:rPr>
                <w:rFonts w:ascii="Times New Roman" w:hAnsi="Times New Roman" w:cs="Times New Roman" w:hint="eastAsia"/>
              </w:rPr>
              <w:t>-</w:t>
            </w:r>
            <w:r>
              <w:rPr>
                <w:rFonts w:ascii="Times New Roman" w:hAnsi="Times New Roman" w:cs="Times New Roman"/>
              </w:rPr>
              <w:t>2,521</w:t>
            </w:r>
          </w:p>
        </w:tc>
      </w:tr>
      <w:tr w:rsidR="000D593F" w:rsidTr="00226AB0">
        <w:tc>
          <w:tcPr>
            <w:tcW w:w="1820" w:type="dxa"/>
          </w:tcPr>
          <w:p w:rsidR="000D593F" w:rsidRPr="00951CD4" w:rsidRDefault="009B110F" w:rsidP="006C18EF">
            <w:pPr>
              <w:rPr>
                <w:rFonts w:ascii="Times New Roman" w:hAnsi="Times New Roman" w:cs="Times New Roman" w:hint="eastAsia"/>
              </w:rPr>
            </w:pPr>
            <w:r>
              <w:rPr>
                <w:rFonts w:ascii="Times New Roman" w:hAnsi="Times New Roman" w:cs="Times New Roman" w:hint="eastAsia"/>
              </w:rPr>
              <w:t>Capital</w:t>
            </w:r>
            <w:r>
              <w:rPr>
                <w:rFonts w:ascii="Times New Roman" w:hAnsi="Times New Roman" w:cs="Times New Roman"/>
              </w:rPr>
              <w:t xml:space="preserve"> E</w:t>
            </w:r>
            <w:r>
              <w:rPr>
                <w:rFonts w:ascii="Times New Roman" w:hAnsi="Times New Roman" w:cs="Times New Roman" w:hint="eastAsia"/>
              </w:rPr>
              <w:t>xpenditures</w:t>
            </w:r>
            <w:r w:rsidRPr="00951CD4">
              <w:rPr>
                <w:rFonts w:ascii="Times New Roman" w:hAnsi="Times New Roman" w:cs="Times New Roman"/>
              </w:rPr>
              <w:t>(</w:t>
            </w:r>
            <w:r w:rsidRPr="00951CD4">
              <w:rPr>
                <w:rFonts w:ascii="Times New Roman" w:hAnsi="Times New Roman" w:cs="Times New Roman" w:hint="eastAsia"/>
              </w:rPr>
              <w:t>£</w:t>
            </w:r>
            <w:r w:rsidRPr="00951CD4">
              <w:rPr>
                <w:rFonts w:ascii="Times New Roman" w:hAnsi="Times New Roman" w:cs="Times New Roman"/>
              </w:rPr>
              <w:t>’0,000)</w:t>
            </w:r>
          </w:p>
        </w:tc>
        <w:tc>
          <w:tcPr>
            <w:tcW w:w="1095" w:type="dxa"/>
          </w:tcPr>
          <w:p w:rsidR="000D593F" w:rsidRPr="00951CD4" w:rsidRDefault="00226AB0" w:rsidP="006C18EF">
            <w:pPr>
              <w:rPr>
                <w:rFonts w:ascii="Times New Roman" w:hAnsi="Times New Roman" w:cs="Times New Roman" w:hint="eastAsia"/>
              </w:rPr>
            </w:pPr>
            <w:r>
              <w:rPr>
                <w:rFonts w:ascii="Times New Roman" w:hAnsi="Times New Roman" w:cs="Times New Roman" w:hint="eastAsia"/>
              </w:rPr>
              <w:t>-</w:t>
            </w:r>
            <w:r>
              <w:rPr>
                <w:rFonts w:ascii="Times New Roman" w:hAnsi="Times New Roman" w:cs="Times New Roman"/>
              </w:rPr>
              <w:t>2,582</w:t>
            </w:r>
          </w:p>
        </w:tc>
        <w:tc>
          <w:tcPr>
            <w:tcW w:w="1075" w:type="dxa"/>
          </w:tcPr>
          <w:p w:rsidR="000D593F" w:rsidRPr="00951CD4" w:rsidRDefault="001C2D0E" w:rsidP="006C18EF">
            <w:pPr>
              <w:rPr>
                <w:rFonts w:ascii="Times New Roman" w:hAnsi="Times New Roman" w:cs="Times New Roman" w:hint="eastAsia"/>
              </w:rPr>
            </w:pPr>
            <w:r>
              <w:rPr>
                <w:rFonts w:ascii="Times New Roman" w:hAnsi="Times New Roman" w:cs="Times New Roman" w:hint="eastAsia"/>
              </w:rPr>
              <w:t>-</w:t>
            </w:r>
            <w:r>
              <w:rPr>
                <w:rFonts w:ascii="Times New Roman" w:hAnsi="Times New Roman" w:cs="Times New Roman"/>
              </w:rPr>
              <w:t>3,026</w:t>
            </w:r>
          </w:p>
        </w:tc>
        <w:tc>
          <w:tcPr>
            <w:tcW w:w="1075" w:type="dxa"/>
          </w:tcPr>
          <w:p w:rsidR="000D593F" w:rsidRPr="00951CD4" w:rsidRDefault="001C2D0E" w:rsidP="006C18EF">
            <w:pPr>
              <w:rPr>
                <w:rFonts w:ascii="Times New Roman" w:hAnsi="Times New Roman" w:cs="Times New Roman" w:hint="eastAsia"/>
              </w:rPr>
            </w:pPr>
            <w:r>
              <w:rPr>
                <w:rFonts w:ascii="Times New Roman" w:hAnsi="Times New Roman" w:cs="Times New Roman" w:hint="eastAsia"/>
              </w:rPr>
              <w:t>-</w:t>
            </w:r>
            <w:r>
              <w:rPr>
                <w:rFonts w:ascii="Times New Roman" w:hAnsi="Times New Roman" w:cs="Times New Roman"/>
              </w:rPr>
              <w:t>3,656</w:t>
            </w:r>
          </w:p>
        </w:tc>
        <w:tc>
          <w:tcPr>
            <w:tcW w:w="1075" w:type="dxa"/>
          </w:tcPr>
          <w:p w:rsidR="000D593F" w:rsidRPr="00951CD4" w:rsidRDefault="001C2D0E" w:rsidP="006C18EF">
            <w:pPr>
              <w:rPr>
                <w:rFonts w:ascii="Times New Roman" w:hAnsi="Times New Roman" w:cs="Times New Roman" w:hint="eastAsia"/>
              </w:rPr>
            </w:pPr>
            <w:r>
              <w:rPr>
                <w:rFonts w:ascii="Times New Roman" w:hAnsi="Times New Roman" w:cs="Times New Roman" w:hint="eastAsia"/>
              </w:rPr>
              <w:t>-</w:t>
            </w:r>
            <w:r>
              <w:rPr>
                <w:rFonts w:ascii="Times New Roman" w:hAnsi="Times New Roman" w:cs="Times New Roman"/>
              </w:rPr>
              <w:t>4,375</w:t>
            </w:r>
          </w:p>
        </w:tc>
        <w:tc>
          <w:tcPr>
            <w:tcW w:w="1075" w:type="dxa"/>
          </w:tcPr>
          <w:p w:rsidR="000D593F" w:rsidRPr="00951CD4" w:rsidRDefault="001C2D0E" w:rsidP="006C18EF">
            <w:pPr>
              <w:rPr>
                <w:rFonts w:ascii="Times New Roman" w:hAnsi="Times New Roman" w:cs="Times New Roman" w:hint="eastAsia"/>
              </w:rPr>
            </w:pPr>
            <w:r>
              <w:rPr>
                <w:rFonts w:ascii="Times New Roman" w:hAnsi="Times New Roman" w:cs="Times New Roman" w:hint="eastAsia"/>
              </w:rPr>
              <w:t>-</w:t>
            </w:r>
            <w:r>
              <w:rPr>
                <w:rFonts w:ascii="Times New Roman" w:hAnsi="Times New Roman" w:cs="Times New Roman"/>
              </w:rPr>
              <w:t>8,953</w:t>
            </w:r>
          </w:p>
        </w:tc>
        <w:tc>
          <w:tcPr>
            <w:tcW w:w="1075" w:type="dxa"/>
          </w:tcPr>
          <w:p w:rsidR="000D593F" w:rsidRPr="00951CD4" w:rsidRDefault="001C2D0E" w:rsidP="006C18EF">
            <w:pPr>
              <w:rPr>
                <w:rFonts w:ascii="Times New Roman" w:hAnsi="Times New Roman" w:cs="Times New Roman" w:hint="eastAsia"/>
              </w:rPr>
            </w:pPr>
            <w:r>
              <w:rPr>
                <w:rFonts w:ascii="Times New Roman" w:hAnsi="Times New Roman" w:cs="Times New Roman" w:hint="eastAsia"/>
              </w:rPr>
              <w:t>-</w:t>
            </w:r>
            <w:r>
              <w:rPr>
                <w:rFonts w:ascii="Times New Roman" w:hAnsi="Times New Roman" w:cs="Times New Roman"/>
              </w:rPr>
              <w:t>2,548</w:t>
            </w:r>
          </w:p>
        </w:tc>
      </w:tr>
      <w:tr w:rsidR="00226AB0" w:rsidTr="00226AB0">
        <w:tc>
          <w:tcPr>
            <w:tcW w:w="1820" w:type="dxa"/>
          </w:tcPr>
          <w:p w:rsidR="00226AB0" w:rsidRPr="00951CD4" w:rsidRDefault="00000A3C" w:rsidP="00226AB0">
            <w:pPr>
              <w:rPr>
                <w:rFonts w:ascii="Times New Roman" w:hAnsi="Times New Roman" w:cs="Times New Roman" w:hint="eastAsia"/>
              </w:rPr>
            </w:pPr>
            <w:r w:rsidRPr="00951CD4">
              <w:rPr>
                <w:rFonts w:ascii="Times New Roman" w:hAnsi="Times New Roman" w:cs="Times New Roman"/>
              </w:rPr>
              <w:t>N</w:t>
            </w:r>
            <w:r w:rsidRPr="00951CD4">
              <w:rPr>
                <w:rFonts w:ascii="Times New Roman" w:hAnsi="Times New Roman" w:cs="Times New Roman" w:hint="eastAsia"/>
              </w:rPr>
              <w:t>et</w:t>
            </w:r>
            <w:r w:rsidRPr="00951CD4">
              <w:rPr>
                <w:rFonts w:ascii="Times New Roman" w:hAnsi="Times New Roman" w:cs="Times New Roman"/>
              </w:rPr>
              <w:t xml:space="preserve"> </w:t>
            </w:r>
            <w:r w:rsidRPr="00951CD4">
              <w:rPr>
                <w:rFonts w:ascii="Times New Roman" w:hAnsi="Times New Roman" w:cs="Times New Roman" w:hint="eastAsia"/>
              </w:rPr>
              <w:t>Cash</w:t>
            </w:r>
            <w:r w:rsidRPr="00951CD4">
              <w:rPr>
                <w:rFonts w:ascii="Times New Roman" w:hAnsi="Times New Roman" w:cs="Times New Roman"/>
              </w:rPr>
              <w:t xml:space="preserve"> F</w:t>
            </w:r>
            <w:r w:rsidRPr="00951CD4">
              <w:rPr>
                <w:rFonts w:ascii="Times New Roman" w:hAnsi="Times New Roman" w:cs="Times New Roman" w:hint="eastAsia"/>
              </w:rPr>
              <w:t>low</w:t>
            </w:r>
            <w:r>
              <w:rPr>
                <w:rFonts w:ascii="Times New Roman" w:hAnsi="Times New Roman" w:cs="Times New Roman" w:hint="eastAsia"/>
              </w:rPr>
              <w:t>s</w:t>
            </w:r>
            <w:r w:rsidRPr="00951CD4">
              <w:rPr>
                <w:rFonts w:ascii="Times New Roman" w:hAnsi="Times New Roman" w:cs="Times New Roman"/>
              </w:rPr>
              <w:t xml:space="preserve"> </w:t>
            </w:r>
            <w:r w:rsidRPr="00951CD4">
              <w:rPr>
                <w:rFonts w:ascii="Times New Roman" w:hAnsi="Times New Roman" w:cs="Times New Roman" w:hint="eastAsia"/>
              </w:rPr>
              <w:t>from</w:t>
            </w:r>
            <w:r w:rsidRPr="00951CD4">
              <w:rPr>
                <w:rFonts w:ascii="Times New Roman" w:hAnsi="Times New Roman" w:cs="Times New Roman"/>
              </w:rPr>
              <w:t xml:space="preserve"> </w:t>
            </w:r>
            <w:r>
              <w:rPr>
                <w:rFonts w:ascii="Times New Roman" w:hAnsi="Times New Roman" w:cs="Times New Roman"/>
              </w:rPr>
              <w:t>F</w:t>
            </w:r>
            <w:r>
              <w:rPr>
                <w:rFonts w:ascii="Times New Roman" w:hAnsi="Times New Roman" w:cs="Times New Roman" w:hint="eastAsia"/>
              </w:rPr>
              <w:t>und</w:t>
            </w:r>
            <w:r>
              <w:rPr>
                <w:rFonts w:ascii="Times New Roman" w:hAnsi="Times New Roman" w:cs="Times New Roman"/>
              </w:rPr>
              <w:t>-</w:t>
            </w:r>
            <w:r>
              <w:rPr>
                <w:rFonts w:ascii="Times New Roman" w:hAnsi="Times New Roman" w:cs="Times New Roman" w:hint="eastAsia"/>
              </w:rPr>
              <w:t>raising</w:t>
            </w:r>
            <w:r w:rsidRPr="00951CD4">
              <w:rPr>
                <w:rFonts w:ascii="Times New Roman" w:hAnsi="Times New Roman" w:cs="Times New Roman"/>
              </w:rPr>
              <w:t xml:space="preserve"> A</w:t>
            </w:r>
            <w:r w:rsidRPr="00951CD4">
              <w:rPr>
                <w:rFonts w:ascii="Times New Roman" w:hAnsi="Times New Roman" w:cs="Times New Roman" w:hint="eastAsia"/>
              </w:rPr>
              <w:t>ctivities</w:t>
            </w:r>
            <w:r w:rsidRPr="00951CD4">
              <w:rPr>
                <w:rFonts w:ascii="Times New Roman" w:hAnsi="Times New Roman" w:cs="Times New Roman"/>
              </w:rPr>
              <w:t>(</w:t>
            </w:r>
            <w:r w:rsidRPr="00951CD4">
              <w:rPr>
                <w:rFonts w:ascii="Times New Roman" w:hAnsi="Times New Roman" w:cs="Times New Roman" w:hint="eastAsia"/>
              </w:rPr>
              <w:t>£</w:t>
            </w:r>
            <w:r w:rsidRPr="00951CD4">
              <w:rPr>
                <w:rFonts w:ascii="Times New Roman" w:hAnsi="Times New Roman" w:cs="Times New Roman"/>
              </w:rPr>
              <w:t>’0,000)</w:t>
            </w:r>
          </w:p>
        </w:tc>
        <w:tc>
          <w:tcPr>
            <w:tcW w:w="1095" w:type="dxa"/>
          </w:tcPr>
          <w:p w:rsidR="00226AB0" w:rsidRPr="00951CD4" w:rsidRDefault="00226AB0" w:rsidP="00226AB0">
            <w:pPr>
              <w:rPr>
                <w:rFonts w:ascii="Times New Roman" w:hAnsi="Times New Roman" w:cs="Times New Roman" w:hint="eastAsia"/>
              </w:rPr>
            </w:pPr>
            <w:r>
              <w:rPr>
                <w:rFonts w:ascii="Times New Roman" w:hAnsi="Times New Roman" w:cs="Times New Roman" w:hint="eastAsia"/>
              </w:rPr>
              <w:t>-</w:t>
            </w:r>
            <w:r>
              <w:rPr>
                <w:rFonts w:ascii="Times New Roman" w:hAnsi="Times New Roman" w:cs="Times New Roman"/>
              </w:rPr>
              <w:t>2,570</w:t>
            </w:r>
          </w:p>
        </w:tc>
        <w:tc>
          <w:tcPr>
            <w:tcW w:w="1075" w:type="dxa"/>
          </w:tcPr>
          <w:p w:rsidR="00226AB0" w:rsidRPr="00951CD4" w:rsidRDefault="001C2D0E" w:rsidP="00226AB0">
            <w:pPr>
              <w:rPr>
                <w:rFonts w:ascii="Times New Roman" w:hAnsi="Times New Roman" w:cs="Times New Roman" w:hint="eastAsia"/>
              </w:rPr>
            </w:pPr>
            <w:r>
              <w:rPr>
                <w:rFonts w:ascii="Times New Roman" w:hAnsi="Times New Roman" w:cs="Times New Roman" w:hint="eastAsia"/>
              </w:rPr>
              <w:t>-</w:t>
            </w:r>
            <w:r>
              <w:rPr>
                <w:rFonts w:ascii="Times New Roman" w:hAnsi="Times New Roman" w:cs="Times New Roman"/>
              </w:rPr>
              <w:t>3,278</w:t>
            </w:r>
          </w:p>
        </w:tc>
        <w:tc>
          <w:tcPr>
            <w:tcW w:w="1075" w:type="dxa"/>
          </w:tcPr>
          <w:p w:rsidR="00226AB0" w:rsidRPr="00951CD4" w:rsidRDefault="001C2D0E" w:rsidP="00226AB0">
            <w:pPr>
              <w:rPr>
                <w:rFonts w:ascii="Times New Roman" w:hAnsi="Times New Roman" w:cs="Times New Roman" w:hint="eastAsia"/>
              </w:rPr>
            </w:pPr>
            <w:r>
              <w:rPr>
                <w:rFonts w:ascii="Times New Roman" w:hAnsi="Times New Roman" w:cs="Times New Roman" w:hint="eastAsia"/>
              </w:rPr>
              <w:t>-</w:t>
            </w:r>
            <w:r>
              <w:rPr>
                <w:rFonts w:ascii="Times New Roman" w:hAnsi="Times New Roman" w:cs="Times New Roman"/>
              </w:rPr>
              <w:t>2,998</w:t>
            </w:r>
          </w:p>
        </w:tc>
        <w:tc>
          <w:tcPr>
            <w:tcW w:w="1075" w:type="dxa"/>
          </w:tcPr>
          <w:p w:rsidR="00226AB0" w:rsidRPr="00951CD4" w:rsidRDefault="001C2D0E" w:rsidP="00226AB0">
            <w:pPr>
              <w:rPr>
                <w:rFonts w:ascii="Times New Roman" w:hAnsi="Times New Roman" w:cs="Times New Roman" w:hint="eastAsia"/>
              </w:rPr>
            </w:pPr>
            <w:r>
              <w:rPr>
                <w:rFonts w:ascii="Times New Roman" w:hAnsi="Times New Roman" w:cs="Times New Roman" w:hint="eastAsia"/>
              </w:rPr>
              <w:t>-</w:t>
            </w:r>
            <w:r>
              <w:rPr>
                <w:rFonts w:ascii="Times New Roman" w:hAnsi="Times New Roman" w:cs="Times New Roman"/>
              </w:rPr>
              <w:t>2,291</w:t>
            </w:r>
          </w:p>
        </w:tc>
        <w:tc>
          <w:tcPr>
            <w:tcW w:w="1075" w:type="dxa"/>
          </w:tcPr>
          <w:p w:rsidR="00226AB0" w:rsidRPr="00951CD4" w:rsidRDefault="001C2D0E" w:rsidP="00226AB0">
            <w:pPr>
              <w:rPr>
                <w:rFonts w:ascii="Times New Roman" w:hAnsi="Times New Roman" w:cs="Times New Roman" w:hint="eastAsia"/>
              </w:rPr>
            </w:pPr>
            <w:r>
              <w:rPr>
                <w:rFonts w:ascii="Times New Roman" w:hAnsi="Times New Roman" w:cs="Times New Roman" w:hint="eastAsia"/>
              </w:rPr>
              <w:t>4</w:t>
            </w:r>
            <w:r>
              <w:rPr>
                <w:rFonts w:ascii="Times New Roman" w:hAnsi="Times New Roman" w:cs="Times New Roman"/>
              </w:rPr>
              <w:t>,175</w:t>
            </w:r>
          </w:p>
        </w:tc>
        <w:tc>
          <w:tcPr>
            <w:tcW w:w="1075" w:type="dxa"/>
          </w:tcPr>
          <w:p w:rsidR="00226AB0" w:rsidRPr="00951CD4" w:rsidRDefault="001C2D0E" w:rsidP="00226AB0">
            <w:pPr>
              <w:rPr>
                <w:rFonts w:ascii="Times New Roman" w:hAnsi="Times New Roman" w:cs="Times New Roman" w:hint="eastAsia"/>
              </w:rPr>
            </w:pPr>
            <w:r>
              <w:rPr>
                <w:rFonts w:ascii="Times New Roman" w:hAnsi="Times New Roman" w:cs="Times New Roman" w:hint="eastAsia"/>
              </w:rPr>
              <w:t>-</w:t>
            </w:r>
            <w:r>
              <w:rPr>
                <w:rFonts w:ascii="Times New Roman" w:hAnsi="Times New Roman" w:cs="Times New Roman"/>
              </w:rPr>
              <w:t>1,531</w:t>
            </w:r>
          </w:p>
        </w:tc>
      </w:tr>
      <w:tr w:rsidR="00226AB0" w:rsidTr="00226AB0">
        <w:tc>
          <w:tcPr>
            <w:tcW w:w="1820" w:type="dxa"/>
          </w:tcPr>
          <w:p w:rsidR="00226AB0" w:rsidRPr="00951CD4" w:rsidRDefault="00F51B2C" w:rsidP="00226AB0">
            <w:pPr>
              <w:rPr>
                <w:rFonts w:ascii="Times New Roman" w:hAnsi="Times New Roman" w:cs="Times New Roman" w:hint="eastAsia"/>
              </w:rPr>
            </w:pPr>
            <w:r>
              <w:rPr>
                <w:rFonts w:ascii="Times New Roman" w:hAnsi="Times New Roman" w:cs="Times New Roman" w:hint="eastAsia"/>
              </w:rPr>
              <w:t>Effect</w:t>
            </w:r>
            <w:r>
              <w:rPr>
                <w:rFonts w:ascii="Times New Roman" w:hAnsi="Times New Roman" w:cs="Times New Roman"/>
              </w:rPr>
              <w:t xml:space="preserve"> of Exchange Rate Fluctuations on Cash and </w:t>
            </w:r>
            <w:r w:rsidRPr="004B4EF8">
              <w:rPr>
                <w:rFonts w:ascii="Times New Roman" w:hAnsi="Times New Roman" w:cs="Times New Roman"/>
              </w:rPr>
              <w:t>C</w:t>
            </w:r>
            <w:r w:rsidRPr="004B4EF8">
              <w:rPr>
                <w:rFonts w:ascii="Times New Roman" w:hAnsi="Times New Roman" w:cs="Times New Roman" w:hint="eastAsia"/>
              </w:rPr>
              <w:t>ash</w:t>
            </w:r>
            <w:r w:rsidRPr="004B4EF8">
              <w:rPr>
                <w:rFonts w:ascii="Times New Roman" w:hAnsi="Times New Roman" w:cs="Times New Roman"/>
              </w:rPr>
              <w:t xml:space="preserve"> E</w:t>
            </w:r>
            <w:r w:rsidRPr="004B4EF8">
              <w:rPr>
                <w:rFonts w:ascii="Times New Roman" w:hAnsi="Times New Roman" w:cs="Times New Roman" w:hint="eastAsia"/>
              </w:rPr>
              <w:t>quivalents</w:t>
            </w:r>
            <w:r w:rsidRPr="004B4EF8">
              <w:rPr>
                <w:rFonts w:ascii="Times New Roman" w:hAnsi="Times New Roman" w:cs="Times New Roman"/>
              </w:rPr>
              <w:t>(</w:t>
            </w:r>
            <w:r w:rsidRPr="004B4EF8">
              <w:rPr>
                <w:rFonts w:ascii="Times New Roman" w:hAnsi="Times New Roman" w:cs="Times New Roman" w:hint="eastAsia"/>
              </w:rPr>
              <w:t>£</w:t>
            </w:r>
            <w:r w:rsidRPr="004B4EF8">
              <w:rPr>
                <w:rFonts w:ascii="Times New Roman" w:hAnsi="Times New Roman" w:cs="Times New Roman"/>
              </w:rPr>
              <w:t>’0,000)</w:t>
            </w:r>
          </w:p>
        </w:tc>
        <w:tc>
          <w:tcPr>
            <w:tcW w:w="1095" w:type="dxa"/>
          </w:tcPr>
          <w:p w:rsidR="00226AB0" w:rsidRPr="00951CD4" w:rsidRDefault="00226AB0" w:rsidP="00226AB0">
            <w:pPr>
              <w:rPr>
                <w:rFonts w:ascii="Times New Roman" w:hAnsi="Times New Roman" w:cs="Times New Roman" w:hint="eastAsia"/>
              </w:rPr>
            </w:pPr>
            <w:r>
              <w:rPr>
                <w:rFonts w:ascii="Times New Roman" w:hAnsi="Times New Roman" w:cs="Times New Roman" w:hint="eastAsia"/>
              </w:rPr>
              <w:t>-</w:t>
            </w:r>
            <w:r>
              <w:rPr>
                <w:rFonts w:ascii="Times New Roman" w:hAnsi="Times New Roman" w:cs="Times New Roman"/>
              </w:rPr>
              <w:t>274.00</w:t>
            </w:r>
          </w:p>
        </w:tc>
        <w:tc>
          <w:tcPr>
            <w:tcW w:w="1075" w:type="dxa"/>
          </w:tcPr>
          <w:p w:rsidR="00226AB0" w:rsidRPr="00951CD4" w:rsidRDefault="001C2D0E" w:rsidP="00226AB0">
            <w:pPr>
              <w:rPr>
                <w:rFonts w:ascii="Times New Roman" w:hAnsi="Times New Roman" w:cs="Times New Roman" w:hint="eastAsia"/>
              </w:rPr>
            </w:pPr>
            <w:r>
              <w:rPr>
                <w:rFonts w:ascii="Times New Roman" w:hAnsi="Times New Roman" w:cs="Times New Roman" w:hint="eastAsia"/>
              </w:rPr>
              <w:t>3</w:t>
            </w:r>
            <w:r>
              <w:rPr>
                <w:rFonts w:ascii="Times New Roman" w:hAnsi="Times New Roman" w:cs="Times New Roman"/>
              </w:rPr>
              <w:t>0.00</w:t>
            </w:r>
          </w:p>
        </w:tc>
        <w:tc>
          <w:tcPr>
            <w:tcW w:w="1075" w:type="dxa"/>
          </w:tcPr>
          <w:p w:rsidR="00226AB0" w:rsidRPr="00951CD4" w:rsidRDefault="001C2D0E" w:rsidP="00226AB0">
            <w:pPr>
              <w:rPr>
                <w:rFonts w:ascii="Times New Roman" w:hAnsi="Times New Roman" w:cs="Times New Roman" w:hint="eastAsia"/>
              </w:rPr>
            </w:pPr>
            <w:r>
              <w:rPr>
                <w:rFonts w:ascii="Times New Roman" w:hAnsi="Times New Roman" w:cs="Times New Roman" w:hint="eastAsia"/>
              </w:rPr>
              <w:t>-</w:t>
            </w:r>
            <w:r>
              <w:rPr>
                <w:rFonts w:ascii="Times New Roman" w:hAnsi="Times New Roman" w:cs="Times New Roman"/>
              </w:rPr>
              <w:t>75.00</w:t>
            </w:r>
          </w:p>
        </w:tc>
        <w:tc>
          <w:tcPr>
            <w:tcW w:w="1075" w:type="dxa"/>
          </w:tcPr>
          <w:p w:rsidR="00226AB0" w:rsidRPr="00951CD4" w:rsidRDefault="001C2D0E" w:rsidP="00226AB0">
            <w:pPr>
              <w:rPr>
                <w:rFonts w:ascii="Times New Roman" w:hAnsi="Times New Roman" w:cs="Times New Roman" w:hint="eastAsia"/>
              </w:rPr>
            </w:pPr>
            <w:r>
              <w:rPr>
                <w:rFonts w:ascii="Times New Roman" w:hAnsi="Times New Roman" w:cs="Times New Roman" w:hint="eastAsia"/>
              </w:rPr>
              <w:t>1</w:t>
            </w:r>
            <w:r>
              <w:rPr>
                <w:rFonts w:ascii="Times New Roman" w:hAnsi="Times New Roman" w:cs="Times New Roman"/>
              </w:rPr>
              <w:t>39.00</w:t>
            </w:r>
          </w:p>
        </w:tc>
        <w:tc>
          <w:tcPr>
            <w:tcW w:w="1075" w:type="dxa"/>
          </w:tcPr>
          <w:p w:rsidR="00226AB0" w:rsidRPr="00951CD4" w:rsidRDefault="001C2D0E" w:rsidP="00226AB0">
            <w:pPr>
              <w:rPr>
                <w:rFonts w:ascii="Times New Roman" w:hAnsi="Times New Roman" w:cs="Times New Roman" w:hint="eastAsia"/>
              </w:rPr>
            </w:pPr>
            <w:r>
              <w:rPr>
                <w:rFonts w:ascii="Times New Roman" w:hAnsi="Times New Roman" w:cs="Times New Roman" w:hint="eastAsia"/>
              </w:rPr>
              <w:t>1</w:t>
            </w:r>
            <w:r>
              <w:rPr>
                <w:rFonts w:ascii="Times New Roman" w:hAnsi="Times New Roman" w:cs="Times New Roman"/>
              </w:rPr>
              <w:t>2.00</w:t>
            </w:r>
          </w:p>
        </w:tc>
        <w:tc>
          <w:tcPr>
            <w:tcW w:w="1075" w:type="dxa"/>
          </w:tcPr>
          <w:p w:rsidR="00226AB0" w:rsidRPr="00951CD4" w:rsidRDefault="001C2D0E" w:rsidP="00226AB0">
            <w:pPr>
              <w:rPr>
                <w:rFonts w:ascii="Times New Roman" w:hAnsi="Times New Roman" w:cs="Times New Roman" w:hint="eastAsia"/>
              </w:rPr>
            </w:pPr>
            <w:r>
              <w:rPr>
                <w:rFonts w:ascii="Times New Roman" w:hAnsi="Times New Roman" w:cs="Times New Roman" w:hint="eastAsia"/>
              </w:rPr>
              <w:t>6</w:t>
            </w:r>
            <w:r>
              <w:rPr>
                <w:rFonts w:ascii="Times New Roman" w:hAnsi="Times New Roman" w:cs="Times New Roman"/>
              </w:rPr>
              <w:t>.00</w:t>
            </w:r>
          </w:p>
        </w:tc>
      </w:tr>
      <w:tr w:rsidR="000D593F" w:rsidTr="00226AB0">
        <w:tc>
          <w:tcPr>
            <w:tcW w:w="1820" w:type="dxa"/>
          </w:tcPr>
          <w:p w:rsidR="000D593F" w:rsidRPr="00951CD4" w:rsidRDefault="00781786" w:rsidP="006C18EF">
            <w:pPr>
              <w:rPr>
                <w:rFonts w:ascii="Times New Roman" w:hAnsi="Times New Roman" w:cs="Times New Roman" w:hint="eastAsia"/>
              </w:rPr>
            </w:pPr>
            <w:r>
              <w:rPr>
                <w:rFonts w:ascii="Times New Roman" w:hAnsi="Times New Roman" w:cs="Times New Roman" w:hint="eastAsia"/>
              </w:rPr>
              <w:t>Net</w:t>
            </w:r>
            <w:r>
              <w:rPr>
                <w:rFonts w:ascii="Times New Roman" w:hAnsi="Times New Roman" w:cs="Times New Roman"/>
              </w:rPr>
              <w:t xml:space="preserve"> I</w:t>
            </w:r>
            <w:r>
              <w:rPr>
                <w:rFonts w:ascii="Times New Roman" w:hAnsi="Times New Roman" w:cs="Times New Roman" w:hint="eastAsia"/>
              </w:rPr>
              <w:t>ncrease</w:t>
            </w:r>
            <w:r>
              <w:rPr>
                <w:rFonts w:ascii="Times New Roman" w:hAnsi="Times New Roman" w:cs="Times New Roman"/>
              </w:rPr>
              <w:t xml:space="preserve"> </w:t>
            </w:r>
            <w:r>
              <w:rPr>
                <w:rFonts w:ascii="Times New Roman" w:hAnsi="Times New Roman" w:cs="Times New Roman" w:hint="eastAsia"/>
              </w:rPr>
              <w:t>of</w:t>
            </w:r>
            <w:r>
              <w:rPr>
                <w:rFonts w:ascii="Times New Roman" w:hAnsi="Times New Roman" w:cs="Times New Roman"/>
              </w:rPr>
              <w:t xml:space="preserve"> Cash and </w:t>
            </w:r>
            <w:r w:rsidRPr="004B4EF8">
              <w:rPr>
                <w:rFonts w:ascii="Times New Roman" w:hAnsi="Times New Roman" w:cs="Times New Roman"/>
              </w:rPr>
              <w:t>C</w:t>
            </w:r>
            <w:r w:rsidRPr="004B4EF8">
              <w:rPr>
                <w:rFonts w:ascii="Times New Roman" w:hAnsi="Times New Roman" w:cs="Times New Roman" w:hint="eastAsia"/>
              </w:rPr>
              <w:t>ash</w:t>
            </w:r>
            <w:r w:rsidRPr="004B4EF8">
              <w:rPr>
                <w:rFonts w:ascii="Times New Roman" w:hAnsi="Times New Roman" w:cs="Times New Roman"/>
              </w:rPr>
              <w:t xml:space="preserve"> E</w:t>
            </w:r>
            <w:r w:rsidRPr="004B4EF8">
              <w:rPr>
                <w:rFonts w:ascii="Times New Roman" w:hAnsi="Times New Roman" w:cs="Times New Roman" w:hint="eastAsia"/>
              </w:rPr>
              <w:t>quivalents</w:t>
            </w:r>
            <w:r w:rsidRPr="004B4EF8">
              <w:rPr>
                <w:rFonts w:ascii="Times New Roman" w:hAnsi="Times New Roman" w:cs="Times New Roman"/>
              </w:rPr>
              <w:t>(</w:t>
            </w:r>
            <w:r w:rsidRPr="004B4EF8">
              <w:rPr>
                <w:rFonts w:ascii="Times New Roman" w:hAnsi="Times New Roman" w:cs="Times New Roman" w:hint="eastAsia"/>
              </w:rPr>
              <w:t>£</w:t>
            </w:r>
            <w:r w:rsidRPr="004B4EF8">
              <w:rPr>
                <w:rFonts w:ascii="Times New Roman" w:hAnsi="Times New Roman" w:cs="Times New Roman"/>
              </w:rPr>
              <w:t>’0,000)</w:t>
            </w:r>
          </w:p>
        </w:tc>
        <w:tc>
          <w:tcPr>
            <w:tcW w:w="1095" w:type="dxa"/>
          </w:tcPr>
          <w:p w:rsidR="000D593F" w:rsidRPr="00951CD4" w:rsidRDefault="00226AB0" w:rsidP="006C18EF">
            <w:pPr>
              <w:rPr>
                <w:rFonts w:ascii="Times New Roman" w:hAnsi="Times New Roman" w:cs="Times New Roman" w:hint="eastAsia"/>
              </w:rPr>
            </w:pPr>
            <w:r>
              <w:rPr>
                <w:rFonts w:ascii="Times New Roman" w:hAnsi="Times New Roman" w:cs="Times New Roman" w:hint="eastAsia"/>
              </w:rPr>
              <w:t>3</w:t>
            </w:r>
            <w:r>
              <w:rPr>
                <w:rFonts w:ascii="Times New Roman" w:hAnsi="Times New Roman" w:cs="Times New Roman"/>
              </w:rPr>
              <w:t>,826</w:t>
            </w:r>
          </w:p>
        </w:tc>
        <w:tc>
          <w:tcPr>
            <w:tcW w:w="1075" w:type="dxa"/>
          </w:tcPr>
          <w:p w:rsidR="000D593F" w:rsidRPr="00951CD4" w:rsidRDefault="001C2D0E" w:rsidP="006C18EF">
            <w:pPr>
              <w:rPr>
                <w:rFonts w:ascii="Times New Roman" w:hAnsi="Times New Roman" w:cs="Times New Roman" w:hint="eastAsia"/>
              </w:rPr>
            </w:pPr>
            <w:r>
              <w:rPr>
                <w:rFonts w:ascii="Times New Roman" w:hAnsi="Times New Roman" w:cs="Times New Roman" w:hint="eastAsia"/>
              </w:rPr>
              <w:t>-</w:t>
            </w:r>
            <w:r>
              <w:rPr>
                <w:rFonts w:ascii="Times New Roman" w:hAnsi="Times New Roman" w:cs="Times New Roman"/>
              </w:rPr>
              <w:t>1,751</w:t>
            </w:r>
          </w:p>
        </w:tc>
        <w:tc>
          <w:tcPr>
            <w:tcW w:w="1075" w:type="dxa"/>
          </w:tcPr>
          <w:p w:rsidR="000D593F" w:rsidRPr="00951CD4" w:rsidRDefault="001C2D0E" w:rsidP="006C18EF">
            <w:pPr>
              <w:rPr>
                <w:rFonts w:ascii="Times New Roman" w:hAnsi="Times New Roman" w:cs="Times New Roman" w:hint="eastAsia"/>
              </w:rPr>
            </w:pPr>
            <w:r>
              <w:rPr>
                <w:rFonts w:ascii="Times New Roman" w:hAnsi="Times New Roman" w:cs="Times New Roman" w:hint="eastAsia"/>
              </w:rPr>
              <w:t>-</w:t>
            </w:r>
            <w:r>
              <w:rPr>
                <w:rFonts w:ascii="Times New Roman" w:hAnsi="Times New Roman" w:cs="Times New Roman"/>
              </w:rPr>
              <w:t>2,266</w:t>
            </w:r>
          </w:p>
        </w:tc>
        <w:tc>
          <w:tcPr>
            <w:tcW w:w="1075" w:type="dxa"/>
          </w:tcPr>
          <w:p w:rsidR="000D593F" w:rsidRPr="00951CD4" w:rsidRDefault="001C2D0E" w:rsidP="006C18EF">
            <w:pPr>
              <w:rPr>
                <w:rFonts w:ascii="Times New Roman" w:hAnsi="Times New Roman" w:cs="Times New Roman" w:hint="eastAsia"/>
              </w:rPr>
            </w:pPr>
            <w:r>
              <w:rPr>
                <w:rFonts w:ascii="Times New Roman" w:hAnsi="Times New Roman" w:cs="Times New Roman" w:hint="eastAsia"/>
              </w:rPr>
              <w:t>-</w:t>
            </w:r>
            <w:r>
              <w:rPr>
                <w:rFonts w:ascii="Times New Roman" w:hAnsi="Times New Roman" w:cs="Times New Roman"/>
              </w:rPr>
              <w:t>1,210</w:t>
            </w:r>
          </w:p>
        </w:tc>
        <w:tc>
          <w:tcPr>
            <w:tcW w:w="1075" w:type="dxa"/>
          </w:tcPr>
          <w:p w:rsidR="000D593F" w:rsidRPr="00951CD4" w:rsidRDefault="001C2D0E" w:rsidP="006C18EF">
            <w:pPr>
              <w:rPr>
                <w:rFonts w:ascii="Times New Roman" w:hAnsi="Times New Roman" w:cs="Times New Roman" w:hint="eastAsia"/>
              </w:rPr>
            </w:pPr>
            <w:r>
              <w:rPr>
                <w:rFonts w:ascii="Times New Roman" w:hAnsi="Times New Roman" w:cs="Times New Roman" w:hint="eastAsia"/>
              </w:rPr>
              <w:t>-</w:t>
            </w:r>
            <w:r>
              <w:rPr>
                <w:rFonts w:ascii="Times New Roman" w:hAnsi="Times New Roman" w:cs="Times New Roman"/>
              </w:rPr>
              <w:t>575.00</w:t>
            </w:r>
          </w:p>
        </w:tc>
        <w:tc>
          <w:tcPr>
            <w:tcW w:w="1075" w:type="dxa"/>
          </w:tcPr>
          <w:p w:rsidR="000D593F" w:rsidRPr="00951CD4" w:rsidRDefault="001C2D0E" w:rsidP="006C18EF">
            <w:pPr>
              <w:rPr>
                <w:rFonts w:ascii="Times New Roman" w:hAnsi="Times New Roman" w:cs="Times New Roman" w:hint="eastAsia"/>
              </w:rPr>
            </w:pPr>
            <w:r>
              <w:rPr>
                <w:rFonts w:ascii="Times New Roman" w:hAnsi="Times New Roman" w:cs="Times New Roman" w:hint="eastAsia"/>
              </w:rPr>
              <w:t>-</w:t>
            </w:r>
            <w:r>
              <w:rPr>
                <w:rFonts w:ascii="Times New Roman" w:hAnsi="Times New Roman" w:cs="Times New Roman"/>
              </w:rPr>
              <w:t>1,006</w:t>
            </w:r>
          </w:p>
        </w:tc>
      </w:tr>
    </w:tbl>
    <w:p w:rsidR="002D49C5" w:rsidRDefault="006C5096" w:rsidP="0051351D">
      <w:pPr>
        <w:jc w:val="center"/>
        <w:rPr>
          <w:rFonts w:ascii="Times New Roman" w:hAnsi="Times New Roman" w:cs="Times New Roman"/>
        </w:rPr>
      </w:pPr>
      <w:r w:rsidRPr="0051351D">
        <w:rPr>
          <w:rFonts w:ascii="Times New Roman" w:hAnsi="Times New Roman" w:cs="Times New Roman" w:hint="eastAsia"/>
        </w:rPr>
        <w:t>Table</w:t>
      </w:r>
      <w:r w:rsidR="0051351D" w:rsidRPr="0051351D">
        <w:rPr>
          <w:rFonts w:ascii="Times New Roman" w:hAnsi="Times New Roman" w:cs="Times New Roman"/>
        </w:rPr>
        <w:t>4</w:t>
      </w:r>
    </w:p>
    <w:p w:rsidR="00565FD5" w:rsidRDefault="00565FD5" w:rsidP="00565FD5">
      <w:pPr>
        <w:rPr>
          <w:rFonts w:ascii="Times New Roman" w:hAnsi="Times New Roman" w:cs="Times New Roman"/>
        </w:rPr>
      </w:pPr>
      <w:r>
        <w:rPr>
          <w:rFonts w:ascii="Times New Roman" w:hAnsi="Times New Roman" w:cs="Times New Roman"/>
        </w:rPr>
        <w:t>T</w:t>
      </w:r>
      <w:r>
        <w:rPr>
          <w:rFonts w:ascii="Times New Roman" w:hAnsi="Times New Roman" w:cs="Times New Roman" w:hint="eastAsia"/>
        </w:rPr>
        <w:t>he</w:t>
      </w:r>
      <w:r>
        <w:rPr>
          <w:rFonts w:ascii="Times New Roman" w:hAnsi="Times New Roman" w:cs="Times New Roman"/>
        </w:rPr>
        <w:t xml:space="preserve"> </w:t>
      </w:r>
      <w:r>
        <w:rPr>
          <w:rFonts w:ascii="Times New Roman" w:hAnsi="Times New Roman" w:cs="Times New Roman" w:hint="eastAsia"/>
        </w:rPr>
        <w:t>date</w:t>
      </w:r>
      <w:r>
        <w:rPr>
          <w:rFonts w:ascii="Times New Roman" w:hAnsi="Times New Roman" w:cs="Times New Roman"/>
        </w:rPr>
        <w:t xml:space="preserve"> presented in Table4 are from the annual reports of Ted Baker from the year 2015 to 2020. </w:t>
      </w:r>
    </w:p>
    <w:p w:rsidR="00BC15C5" w:rsidRPr="00A04991" w:rsidRDefault="00BC15C5" w:rsidP="00A11E88">
      <w:pPr>
        <w:rPr>
          <w:rFonts w:ascii="Times New Roman" w:hAnsi="Times New Roman" w:cs="Times New Roman" w:hint="eastAsia"/>
          <w:color w:val="FF0000"/>
        </w:rPr>
      </w:pPr>
    </w:p>
    <w:p w:rsidR="00F75FD2" w:rsidRPr="00652FE5" w:rsidRDefault="00901666" w:rsidP="00652FE5">
      <w:pPr>
        <w:pStyle w:val="a6"/>
        <w:numPr>
          <w:ilvl w:val="1"/>
          <w:numId w:val="3"/>
        </w:numPr>
        <w:ind w:firstLineChars="0"/>
        <w:rPr>
          <w:rFonts w:ascii="Times New Roman" w:hAnsi="Times New Roman" w:cs="Times New Roman"/>
        </w:rPr>
      </w:pPr>
      <w:r w:rsidRPr="00652FE5">
        <w:rPr>
          <w:rFonts w:ascii="Times New Roman" w:hAnsi="Times New Roman" w:cs="Times New Roman"/>
        </w:rPr>
        <w:t>R</w:t>
      </w:r>
      <w:r w:rsidRPr="00652FE5">
        <w:rPr>
          <w:rFonts w:ascii="Times New Roman" w:hAnsi="Times New Roman" w:cs="Times New Roman" w:hint="eastAsia"/>
        </w:rPr>
        <w:t>esponsibilities</w:t>
      </w:r>
    </w:p>
    <w:p w:rsidR="00461205" w:rsidRDefault="002D3FFA" w:rsidP="00461205">
      <w:pPr>
        <w:rPr>
          <w:rFonts w:ascii="Times New Roman" w:hAnsi="Times New Roman" w:cs="Times New Roman"/>
          <w:highlight w:val="yellow"/>
        </w:rPr>
      </w:pPr>
      <w:r w:rsidRPr="00E04FAA">
        <w:rPr>
          <w:rFonts w:ascii="Times New Roman" w:hAnsi="Times New Roman" w:cs="Times New Roman"/>
        </w:rPr>
        <w:t>Huge amount of debt and weak inventory management</w:t>
      </w:r>
      <w:r w:rsidR="00E04FAA">
        <w:rPr>
          <w:rFonts w:ascii="Times New Roman" w:hAnsi="Times New Roman" w:cs="Times New Roman"/>
        </w:rPr>
        <w:t xml:space="preserve"> of Ted Baker</w:t>
      </w:r>
      <w:r w:rsidR="00E04FAA" w:rsidRPr="00E04FAA">
        <w:rPr>
          <w:rFonts w:ascii="Times New Roman" w:hAnsi="Times New Roman" w:cs="Times New Roman" w:hint="eastAsia"/>
        </w:rPr>
        <w:t xml:space="preserve"> are</w:t>
      </w:r>
      <w:r w:rsidR="00E04FAA" w:rsidRPr="00E04FAA">
        <w:rPr>
          <w:rFonts w:ascii="Times New Roman" w:hAnsi="Times New Roman" w:cs="Times New Roman"/>
        </w:rPr>
        <w:t xml:space="preserve"> the key issues and what should be responsible for them are worth figuring out</w:t>
      </w:r>
      <w:r w:rsidRPr="00E04FAA">
        <w:rPr>
          <w:rFonts w:ascii="Times New Roman" w:hAnsi="Times New Roman" w:cs="Times New Roman" w:hint="eastAsia"/>
        </w:rPr>
        <w:t>.</w:t>
      </w:r>
      <w:r w:rsidRPr="00E04FAA">
        <w:rPr>
          <w:rFonts w:ascii="Times New Roman" w:hAnsi="Times New Roman" w:cs="Times New Roman"/>
        </w:rPr>
        <w:t xml:space="preserve"> </w:t>
      </w:r>
      <w:r w:rsidR="00A44770" w:rsidRPr="00EE0B72">
        <w:rPr>
          <w:rFonts w:ascii="Times New Roman" w:hAnsi="Times New Roman" w:cs="Times New Roman"/>
        </w:rPr>
        <w:t>T</w:t>
      </w:r>
      <w:r w:rsidR="00A44770" w:rsidRPr="00EE0B72">
        <w:rPr>
          <w:rFonts w:ascii="Times New Roman" w:hAnsi="Times New Roman" w:cs="Times New Roman" w:hint="eastAsia"/>
        </w:rPr>
        <w:t>ed</w:t>
      </w:r>
      <w:r w:rsidR="00A44770" w:rsidRPr="00EE0B72">
        <w:rPr>
          <w:rFonts w:ascii="Times New Roman" w:hAnsi="Times New Roman" w:cs="Times New Roman"/>
        </w:rPr>
        <w:t xml:space="preserve"> B</w:t>
      </w:r>
      <w:r w:rsidR="00A44770" w:rsidRPr="00EE0B72">
        <w:rPr>
          <w:rFonts w:ascii="Times New Roman" w:hAnsi="Times New Roman" w:cs="Times New Roman" w:hint="eastAsia"/>
        </w:rPr>
        <w:t>aker</w:t>
      </w:r>
      <w:r w:rsidR="00A44770" w:rsidRPr="00EE0B72">
        <w:rPr>
          <w:rFonts w:ascii="Times New Roman" w:hAnsi="Times New Roman" w:cs="Times New Roman"/>
        </w:rPr>
        <w:t xml:space="preserve">’s debt situation to some extent led to these problems. </w:t>
      </w:r>
      <w:r w:rsidR="0001326B" w:rsidRPr="00EE0B72">
        <w:rPr>
          <w:rFonts w:ascii="Times New Roman" w:hAnsi="Times New Roman" w:cs="Times New Roman"/>
        </w:rPr>
        <w:t xml:space="preserve">It had a borrowing history of over the last decade. </w:t>
      </w:r>
      <w:r w:rsidR="003B7C31" w:rsidRPr="00EE0B72">
        <w:rPr>
          <w:rFonts w:ascii="Times New Roman" w:hAnsi="Times New Roman" w:cs="Times New Roman"/>
        </w:rPr>
        <w:t xml:space="preserve">Therefore, it’s not difficult to understand that Ted Baker </w:t>
      </w:r>
      <w:r w:rsidR="0097725F" w:rsidRPr="00EE0B72">
        <w:rPr>
          <w:rFonts w:ascii="Times New Roman" w:hAnsi="Times New Roman" w:cs="Times New Roman" w:hint="eastAsia"/>
        </w:rPr>
        <w:t>had</w:t>
      </w:r>
      <w:r w:rsidR="0097725F" w:rsidRPr="00EE0B72">
        <w:rPr>
          <w:rFonts w:ascii="Times New Roman" w:hAnsi="Times New Roman" w:cs="Times New Roman"/>
        </w:rPr>
        <w:t xml:space="preserve"> had rapidly increasing debts</w:t>
      </w:r>
      <w:r w:rsidR="00AA0087" w:rsidRPr="00EE0B72">
        <w:rPr>
          <w:rFonts w:ascii="Times New Roman" w:hAnsi="Times New Roman" w:cs="Times New Roman"/>
        </w:rPr>
        <w:t xml:space="preserve">, the number of which was </w:t>
      </w:r>
      <w:r w:rsidR="00874CDC" w:rsidRPr="00EE0B72">
        <w:rPr>
          <w:rFonts w:ascii="Times New Roman" w:hAnsi="Times New Roman" w:cs="Times New Roman" w:hint="eastAsia"/>
        </w:rPr>
        <w:t>zero</w:t>
      </w:r>
      <w:r w:rsidR="00874CDC" w:rsidRPr="00EE0B72">
        <w:rPr>
          <w:rFonts w:ascii="Times New Roman" w:hAnsi="Times New Roman" w:cs="Times New Roman"/>
        </w:rPr>
        <w:t xml:space="preserve"> </w:t>
      </w:r>
      <w:r w:rsidR="00874CDC" w:rsidRPr="00EE0B72">
        <w:rPr>
          <w:rFonts w:ascii="Times New Roman" w:hAnsi="Times New Roman" w:cs="Times New Roman" w:hint="eastAsia"/>
        </w:rPr>
        <w:t>in</w:t>
      </w:r>
      <w:r w:rsidR="00874CDC" w:rsidRPr="00EE0B72">
        <w:rPr>
          <w:rFonts w:ascii="Times New Roman" w:hAnsi="Times New Roman" w:cs="Times New Roman"/>
        </w:rPr>
        <w:t xml:space="preserve"> 2011 </w:t>
      </w:r>
      <w:r w:rsidR="00874CDC" w:rsidRPr="00EE0B72">
        <w:rPr>
          <w:rFonts w:ascii="Times New Roman" w:hAnsi="Times New Roman" w:cs="Times New Roman" w:hint="eastAsia"/>
        </w:rPr>
        <w:lastRenderedPageBreak/>
        <w:t>to</w:t>
      </w:r>
      <w:r w:rsidR="00874CDC" w:rsidRPr="00EE0B72">
        <w:rPr>
          <w:rFonts w:ascii="Times New Roman" w:hAnsi="Times New Roman" w:cs="Times New Roman"/>
        </w:rPr>
        <w:t xml:space="preserve"> 129 million pounds when making purchases. </w:t>
      </w:r>
      <w:r w:rsidR="007D67F2" w:rsidRPr="00EE0B72">
        <w:rPr>
          <w:rFonts w:ascii="Times New Roman" w:hAnsi="Times New Roman" w:cs="Times New Roman"/>
        </w:rPr>
        <w:t>T</w:t>
      </w:r>
      <w:r w:rsidR="007D67F2" w:rsidRPr="00EE0B72">
        <w:rPr>
          <w:rFonts w:ascii="Times New Roman" w:hAnsi="Times New Roman" w:cs="Times New Roman" w:hint="eastAsia"/>
        </w:rPr>
        <w:t>his</w:t>
      </w:r>
      <w:r w:rsidR="007D67F2" w:rsidRPr="00EE0B72">
        <w:rPr>
          <w:rFonts w:ascii="Times New Roman" w:hAnsi="Times New Roman" w:cs="Times New Roman"/>
        </w:rPr>
        <w:t xml:space="preserve"> kind of spiraling debt </w:t>
      </w:r>
      <w:r w:rsidR="00AB69CF" w:rsidRPr="00EE0B72">
        <w:rPr>
          <w:rFonts w:ascii="Times New Roman" w:hAnsi="Times New Roman" w:cs="Times New Roman"/>
        </w:rPr>
        <w:t>is</w:t>
      </w:r>
      <w:r w:rsidR="007D67F2" w:rsidRPr="00EE0B72">
        <w:rPr>
          <w:rFonts w:ascii="Times New Roman" w:hAnsi="Times New Roman" w:cs="Times New Roman"/>
        </w:rPr>
        <w:t xml:space="preserve"> bad for the reason that it </w:t>
      </w:r>
      <w:r w:rsidR="00AB69CF" w:rsidRPr="00EE0B72">
        <w:rPr>
          <w:rFonts w:ascii="Times New Roman" w:hAnsi="Times New Roman" w:cs="Times New Roman"/>
        </w:rPr>
        <w:t>i</w:t>
      </w:r>
      <w:r w:rsidR="007D67F2" w:rsidRPr="00EE0B72">
        <w:rPr>
          <w:rFonts w:ascii="Times New Roman" w:hAnsi="Times New Roman" w:cs="Times New Roman"/>
        </w:rPr>
        <w:t xml:space="preserve">s much possibly </w:t>
      </w:r>
      <w:r w:rsidR="005E286E" w:rsidRPr="00EE0B72">
        <w:rPr>
          <w:rFonts w:ascii="Times New Roman" w:hAnsi="Times New Roman" w:cs="Times New Roman"/>
        </w:rPr>
        <w:t xml:space="preserve">a sign that the company </w:t>
      </w:r>
      <w:r w:rsidR="00AB69CF" w:rsidRPr="00EE0B72">
        <w:rPr>
          <w:rFonts w:ascii="Times New Roman" w:hAnsi="Times New Roman" w:cs="Times New Roman"/>
        </w:rPr>
        <w:t xml:space="preserve">is </w:t>
      </w:r>
      <w:r w:rsidR="005E286E" w:rsidRPr="00EE0B72">
        <w:rPr>
          <w:rFonts w:ascii="Times New Roman" w:hAnsi="Times New Roman" w:cs="Times New Roman"/>
        </w:rPr>
        <w:t>fueling rapid growth by increasing debts</w:t>
      </w:r>
      <w:r w:rsidR="003B266C" w:rsidRPr="00EE0B72">
        <w:rPr>
          <w:rFonts w:ascii="Times New Roman" w:hAnsi="Times New Roman" w:cs="Times New Roman"/>
        </w:rPr>
        <w:t xml:space="preserve">, the phenomenon of </w:t>
      </w:r>
      <w:r w:rsidR="003B266C" w:rsidRPr="00353A2B">
        <w:rPr>
          <w:rFonts w:ascii="Times New Roman" w:hAnsi="Times New Roman" w:cs="Times New Roman"/>
        </w:rPr>
        <w:t>which is</w:t>
      </w:r>
      <w:r w:rsidR="000D7DAC" w:rsidRPr="00353A2B">
        <w:rPr>
          <w:rFonts w:ascii="Times New Roman" w:hAnsi="Times New Roman" w:cs="Times New Roman"/>
        </w:rPr>
        <w:t xml:space="preserve"> indeed</w:t>
      </w:r>
      <w:r w:rsidR="003B266C" w:rsidRPr="00353A2B">
        <w:rPr>
          <w:rFonts w:ascii="Times New Roman" w:hAnsi="Times New Roman" w:cs="Times New Roman"/>
        </w:rPr>
        <w:t xml:space="preserve"> poisonous. </w:t>
      </w:r>
    </w:p>
    <w:p w:rsidR="002A7382" w:rsidRDefault="002A7382" w:rsidP="00461205">
      <w:pPr>
        <w:rPr>
          <w:rFonts w:ascii="Times New Roman" w:hAnsi="Times New Roman" w:cs="Times New Roman" w:hint="eastAsia"/>
          <w:highlight w:val="yellow"/>
        </w:rPr>
      </w:pPr>
    </w:p>
    <w:p w:rsidR="00030BE6" w:rsidRDefault="004C2AD6" w:rsidP="00461205">
      <w:pPr>
        <w:rPr>
          <w:rFonts w:ascii="Times New Roman" w:hAnsi="Times New Roman" w:cs="Times New Roman"/>
          <w:highlight w:val="yellow"/>
        </w:rPr>
      </w:pPr>
      <w:r w:rsidRPr="006423E6">
        <w:rPr>
          <w:rFonts w:ascii="Times New Roman" w:hAnsi="Times New Roman" w:cs="Times New Roman"/>
        </w:rPr>
        <w:t>H</w:t>
      </w:r>
      <w:r w:rsidRPr="006423E6">
        <w:rPr>
          <w:rFonts w:ascii="Times New Roman" w:hAnsi="Times New Roman" w:cs="Times New Roman" w:hint="eastAsia"/>
        </w:rPr>
        <w:t>iding</w:t>
      </w:r>
      <w:r w:rsidRPr="006423E6">
        <w:rPr>
          <w:rFonts w:ascii="Times New Roman" w:hAnsi="Times New Roman" w:cs="Times New Roman"/>
        </w:rPr>
        <w:t xml:space="preserve"> </w:t>
      </w:r>
      <w:r w:rsidRPr="006423E6">
        <w:rPr>
          <w:rFonts w:ascii="Times New Roman" w:hAnsi="Times New Roman" w:cs="Times New Roman" w:hint="eastAsia"/>
        </w:rPr>
        <w:t>debt</w:t>
      </w:r>
      <w:r w:rsidRPr="006423E6">
        <w:rPr>
          <w:rFonts w:ascii="Times New Roman" w:hAnsi="Times New Roman" w:cs="Times New Roman"/>
        </w:rPr>
        <w:t xml:space="preserve"> and having rapid growth are both risks for an enterprise</w:t>
      </w:r>
      <w:r w:rsidR="00ED0AE1" w:rsidRPr="00ED0AE1">
        <w:t xml:space="preserve"> </w:t>
      </w:r>
      <w:r w:rsidR="00ED0AE1" w:rsidRPr="00ED0AE1">
        <w:rPr>
          <w:rFonts w:ascii="Times New Roman" w:hAnsi="Times New Roman" w:cs="Times New Roman"/>
        </w:rPr>
        <w:t>Buso, Marty&amp; Tran,</w:t>
      </w:r>
      <w:r w:rsidR="00ED0AE1">
        <w:rPr>
          <w:rFonts w:ascii="Times New Roman" w:hAnsi="Times New Roman" w:cs="Times New Roman"/>
        </w:rPr>
        <w:t xml:space="preserve"> </w:t>
      </w:r>
      <w:r w:rsidR="00ED0AE1" w:rsidRPr="00ED0AE1">
        <w:rPr>
          <w:rFonts w:ascii="Times New Roman" w:hAnsi="Times New Roman" w:cs="Times New Roman"/>
        </w:rPr>
        <w:t>2017)</w:t>
      </w:r>
      <w:r w:rsidRPr="006423E6">
        <w:rPr>
          <w:rFonts w:ascii="Times New Roman" w:hAnsi="Times New Roman" w:cs="Times New Roman"/>
        </w:rPr>
        <w:t xml:space="preserve">. </w:t>
      </w:r>
      <w:r w:rsidR="00252768" w:rsidRPr="006423E6">
        <w:rPr>
          <w:rFonts w:ascii="Times New Roman" w:hAnsi="Times New Roman" w:cs="Times New Roman"/>
        </w:rPr>
        <w:t xml:space="preserve">Ted Baker </w:t>
      </w:r>
      <w:r w:rsidR="00905A95" w:rsidRPr="006423E6">
        <w:rPr>
          <w:rFonts w:ascii="Times New Roman" w:hAnsi="Times New Roman" w:cs="Times New Roman"/>
        </w:rPr>
        <w:t>had been</w:t>
      </w:r>
      <w:r w:rsidR="00252768" w:rsidRPr="006423E6">
        <w:rPr>
          <w:rFonts w:ascii="Times New Roman" w:hAnsi="Times New Roman" w:cs="Times New Roman"/>
        </w:rPr>
        <w:t xml:space="preserve"> a fast-growing company</w:t>
      </w:r>
      <w:r w:rsidR="00905A95" w:rsidRPr="006423E6">
        <w:rPr>
          <w:rFonts w:ascii="Times New Roman" w:hAnsi="Times New Roman" w:cs="Times New Roman"/>
        </w:rPr>
        <w:t xml:space="preserve"> in the past years</w:t>
      </w:r>
      <w:r w:rsidR="00252768" w:rsidRPr="006423E6">
        <w:rPr>
          <w:rFonts w:ascii="Times New Roman" w:hAnsi="Times New Roman" w:cs="Times New Roman"/>
        </w:rPr>
        <w:t xml:space="preserve">. </w:t>
      </w:r>
      <w:r w:rsidR="004E65F2" w:rsidRPr="006423E6">
        <w:rPr>
          <w:rFonts w:ascii="Times New Roman" w:hAnsi="Times New Roman" w:cs="Times New Roman"/>
        </w:rPr>
        <w:t xml:space="preserve">However, </w:t>
      </w:r>
      <w:r w:rsidR="004E65F2" w:rsidRPr="006423E6">
        <w:rPr>
          <w:rFonts w:ascii="Times New Roman" w:hAnsi="Times New Roman" w:cs="Times New Roman" w:hint="eastAsia"/>
        </w:rPr>
        <w:t>too</w:t>
      </w:r>
      <w:r w:rsidR="004E65F2" w:rsidRPr="006423E6">
        <w:rPr>
          <w:rFonts w:ascii="Times New Roman" w:hAnsi="Times New Roman" w:cs="Times New Roman"/>
        </w:rPr>
        <w:t xml:space="preserve"> much growth can be very dangerous for a company. </w:t>
      </w:r>
      <w:r w:rsidR="00B47436" w:rsidRPr="006423E6">
        <w:rPr>
          <w:rFonts w:ascii="Times New Roman" w:hAnsi="Times New Roman" w:cs="Times New Roman"/>
        </w:rPr>
        <w:t xml:space="preserve">From 2009 to 2018, especially from 2014 to 2018, Ted Baker presented a quite impressive rapid growth in terms of revenues, earnings, dividends as well as the lease-adjusted capital employed. </w:t>
      </w:r>
      <w:r w:rsidR="004F3988" w:rsidRPr="006423E6">
        <w:rPr>
          <w:rFonts w:ascii="Times New Roman" w:hAnsi="Times New Roman" w:cs="Times New Roman"/>
        </w:rPr>
        <w:t>I</w:t>
      </w:r>
      <w:r w:rsidR="004F3988" w:rsidRPr="006423E6">
        <w:rPr>
          <w:rFonts w:ascii="Times New Roman" w:hAnsi="Times New Roman" w:cs="Times New Roman" w:hint="eastAsia"/>
        </w:rPr>
        <w:t>t</w:t>
      </w:r>
      <w:r w:rsidR="004F3988" w:rsidRPr="006423E6">
        <w:rPr>
          <w:rFonts w:ascii="Times New Roman" w:hAnsi="Times New Roman" w:cs="Times New Roman"/>
        </w:rPr>
        <w:t xml:space="preserve"> was said that </w:t>
      </w:r>
      <w:r w:rsidR="00497645" w:rsidRPr="006423E6">
        <w:rPr>
          <w:rFonts w:ascii="Times New Roman" w:hAnsi="Times New Roman" w:cs="Times New Roman"/>
        </w:rPr>
        <w:t>Ted Baker’s specialty was to remain a consistent near 20% growth.</w:t>
      </w:r>
      <w:r w:rsidR="00884BFD" w:rsidRPr="006423E6">
        <w:rPr>
          <w:rFonts w:ascii="Times New Roman" w:hAnsi="Times New Roman" w:cs="Times New Roman"/>
        </w:rPr>
        <w:t xml:space="preserve"> In fact, high growth </w:t>
      </w:r>
      <w:r w:rsidR="00D312E5" w:rsidRPr="006423E6">
        <w:rPr>
          <w:rFonts w:ascii="Times New Roman" w:hAnsi="Times New Roman" w:cs="Times New Roman" w:hint="eastAsia"/>
        </w:rPr>
        <w:t>brings</w:t>
      </w:r>
      <w:r w:rsidR="00D312E5" w:rsidRPr="006423E6">
        <w:rPr>
          <w:rFonts w:ascii="Times New Roman" w:hAnsi="Times New Roman" w:cs="Times New Roman"/>
        </w:rPr>
        <w:t xml:space="preserve"> new elements into the company, such as </w:t>
      </w:r>
      <w:r w:rsidR="009D2534" w:rsidRPr="006423E6">
        <w:rPr>
          <w:rFonts w:ascii="Times New Roman" w:hAnsi="Times New Roman" w:cs="Times New Roman"/>
        </w:rPr>
        <w:t xml:space="preserve">new systems, new equipment and new teams, etc., </w:t>
      </w:r>
      <w:r w:rsidR="00461FEA" w:rsidRPr="006423E6">
        <w:rPr>
          <w:rFonts w:ascii="Times New Roman" w:hAnsi="Times New Roman" w:cs="Times New Roman" w:hint="eastAsia"/>
        </w:rPr>
        <w:t>and</w:t>
      </w:r>
      <w:r w:rsidR="00461FEA" w:rsidRPr="006423E6">
        <w:rPr>
          <w:rFonts w:ascii="Times New Roman" w:hAnsi="Times New Roman" w:cs="Times New Roman"/>
        </w:rPr>
        <w:t xml:space="preserve"> these elements </w:t>
      </w:r>
      <w:r w:rsidR="006423E6" w:rsidRPr="006423E6">
        <w:rPr>
          <w:rFonts w:ascii="Times New Roman" w:hAnsi="Times New Roman" w:cs="Times New Roman"/>
        </w:rPr>
        <w:t>may leave the company</w:t>
      </w:r>
      <w:r w:rsidR="006423E6" w:rsidRPr="003874B0">
        <w:rPr>
          <w:rFonts w:ascii="Times New Roman" w:hAnsi="Times New Roman" w:cs="Times New Roman"/>
        </w:rPr>
        <w:t xml:space="preserve"> ignoring the foundations of the core business and attractions to their customers. </w:t>
      </w:r>
      <w:r w:rsidR="003C10D9" w:rsidRPr="005F0EC0">
        <w:rPr>
          <w:rFonts w:ascii="Times New Roman" w:hAnsi="Times New Roman" w:cs="Times New Roman" w:hint="eastAsia"/>
        </w:rPr>
        <w:t>A</w:t>
      </w:r>
      <w:r w:rsidR="003C10D9" w:rsidRPr="005F0EC0">
        <w:rPr>
          <w:rFonts w:ascii="Times New Roman" w:hAnsi="Times New Roman" w:cs="Times New Roman"/>
        </w:rPr>
        <w:t xml:space="preserve">ll in all, </w:t>
      </w:r>
      <w:r w:rsidR="007C01E5" w:rsidRPr="005F0EC0">
        <w:rPr>
          <w:rFonts w:ascii="Times New Roman" w:hAnsi="Times New Roman" w:cs="Times New Roman"/>
        </w:rPr>
        <w:t xml:space="preserve">Ted Baker’s </w:t>
      </w:r>
      <w:r w:rsidR="007C01E5" w:rsidRPr="005F0EC0">
        <w:rPr>
          <w:rFonts w:ascii="Times New Roman" w:hAnsi="Times New Roman" w:cs="Times New Roman" w:hint="eastAsia"/>
        </w:rPr>
        <w:t>poor</w:t>
      </w:r>
      <w:r w:rsidR="007C01E5" w:rsidRPr="005F0EC0">
        <w:rPr>
          <w:rFonts w:ascii="Times New Roman" w:hAnsi="Times New Roman" w:cs="Times New Roman"/>
        </w:rPr>
        <w:t xml:space="preserve"> management was to blame in its</w:t>
      </w:r>
      <w:r w:rsidR="003C10D9" w:rsidRPr="005F0EC0">
        <w:rPr>
          <w:rFonts w:ascii="Times New Roman" w:hAnsi="Times New Roman" w:cs="Times New Roman"/>
        </w:rPr>
        <w:t xml:space="preserve"> accounting scandal</w:t>
      </w:r>
      <w:r w:rsidR="007C01E5" w:rsidRPr="005F0EC0">
        <w:rPr>
          <w:rFonts w:ascii="Times New Roman" w:hAnsi="Times New Roman" w:cs="Times New Roman"/>
        </w:rPr>
        <w:t xml:space="preserve">. </w:t>
      </w:r>
    </w:p>
    <w:p w:rsidR="00B34440" w:rsidRPr="00B34440" w:rsidRDefault="00B34440" w:rsidP="00461205">
      <w:pPr>
        <w:rPr>
          <w:rFonts w:ascii="Times New Roman" w:hAnsi="Times New Roman" w:cs="Times New Roman" w:hint="eastAsia"/>
          <w:highlight w:val="yellow"/>
        </w:rPr>
      </w:pPr>
    </w:p>
    <w:p w:rsidR="00F646BE" w:rsidRPr="001F2AC1" w:rsidRDefault="005946AD" w:rsidP="00901666">
      <w:pPr>
        <w:rPr>
          <w:rFonts w:ascii="Times New Roman" w:hAnsi="Times New Roman" w:cs="Times New Roman" w:hint="eastAsia"/>
          <w:color w:val="000000" w:themeColor="text1"/>
        </w:rPr>
      </w:pPr>
      <w:r w:rsidRPr="005946AD">
        <w:rPr>
          <w:rFonts w:ascii="Times New Roman" w:hAnsi="Times New Roman" w:cs="Times New Roman" w:hint="eastAsia"/>
        </w:rPr>
        <w:t>The</w:t>
      </w:r>
      <w:r w:rsidRPr="005946AD">
        <w:rPr>
          <w:rFonts w:ascii="Times New Roman" w:hAnsi="Times New Roman" w:cs="Times New Roman"/>
        </w:rPr>
        <w:t xml:space="preserve"> Board at that time should</w:t>
      </w:r>
      <w:r w:rsidR="00BD6FCD" w:rsidRPr="00BD6FCD">
        <w:rPr>
          <w:rFonts w:ascii="Times New Roman" w:hAnsi="Times New Roman" w:cs="Times New Roman" w:hint="eastAsia"/>
        </w:rPr>
        <w:t xml:space="preserve"> </w:t>
      </w:r>
      <w:r w:rsidR="00BD6FCD">
        <w:rPr>
          <w:rFonts w:ascii="Times New Roman" w:hAnsi="Times New Roman" w:cs="Times New Roman" w:hint="eastAsia"/>
        </w:rPr>
        <w:t>to</w:t>
      </w:r>
      <w:r w:rsidR="00BD6FCD">
        <w:rPr>
          <w:rFonts w:ascii="Times New Roman" w:hAnsi="Times New Roman" w:cs="Times New Roman"/>
        </w:rPr>
        <w:t xml:space="preserve"> a large extent</w:t>
      </w:r>
      <w:r w:rsidRPr="005946AD">
        <w:rPr>
          <w:rFonts w:ascii="Times New Roman" w:hAnsi="Times New Roman" w:cs="Times New Roman"/>
        </w:rPr>
        <w:t xml:space="preserve"> be</w:t>
      </w:r>
      <w:r w:rsidR="00BD6FCD">
        <w:rPr>
          <w:rFonts w:ascii="Times New Roman" w:hAnsi="Times New Roman" w:cs="Times New Roman"/>
        </w:rPr>
        <w:t xml:space="preserve"> </w:t>
      </w:r>
      <w:r w:rsidRPr="005946AD">
        <w:rPr>
          <w:rFonts w:ascii="Times New Roman" w:hAnsi="Times New Roman" w:cs="Times New Roman"/>
        </w:rPr>
        <w:t xml:space="preserve">responsible for </w:t>
      </w:r>
      <w:r w:rsidR="00FA0702">
        <w:rPr>
          <w:rFonts w:ascii="Times New Roman" w:hAnsi="Times New Roman" w:cs="Times New Roman" w:hint="eastAsia"/>
        </w:rPr>
        <w:t>its</w:t>
      </w:r>
      <w:r w:rsidR="00FA0702">
        <w:rPr>
          <w:rFonts w:ascii="Times New Roman" w:hAnsi="Times New Roman" w:cs="Times New Roman"/>
        </w:rPr>
        <w:t xml:space="preserve"> overstatement</w:t>
      </w:r>
      <w:r w:rsidRPr="005946AD">
        <w:rPr>
          <w:rFonts w:ascii="Times New Roman" w:hAnsi="Times New Roman" w:cs="Times New Roman"/>
        </w:rPr>
        <w:t xml:space="preserve"> scandal. </w:t>
      </w:r>
      <w:r w:rsidR="00443ED8">
        <w:rPr>
          <w:rFonts w:ascii="Times New Roman" w:hAnsi="Times New Roman" w:cs="Times New Roman"/>
        </w:rPr>
        <w:t xml:space="preserve">Ted Baker’s Board </w:t>
      </w:r>
      <w:r w:rsidR="003170D5">
        <w:rPr>
          <w:rFonts w:ascii="Times New Roman" w:hAnsi="Times New Roman" w:cs="Times New Roman"/>
        </w:rPr>
        <w:t>was</w:t>
      </w:r>
      <w:r w:rsidR="00C9783B">
        <w:rPr>
          <w:rFonts w:ascii="Times New Roman" w:hAnsi="Times New Roman" w:cs="Times New Roman"/>
        </w:rPr>
        <w:t xml:space="preserve"> comprised of the Acting Chair, Chief Executive, Chief Financial Officer, </w:t>
      </w:r>
      <w:r w:rsidR="00C9783B" w:rsidRPr="00C9783B">
        <w:rPr>
          <w:rFonts w:ascii="Times New Roman" w:hAnsi="Times New Roman" w:cs="Times New Roman"/>
        </w:rPr>
        <w:t>a Senior Independent Director and two independent Non-Executive Directors.</w:t>
      </w:r>
      <w:r w:rsidR="00C9783B">
        <w:rPr>
          <w:rFonts w:ascii="Times New Roman" w:hAnsi="Times New Roman" w:cs="Times New Roman"/>
        </w:rPr>
        <w:t xml:space="preserve"> </w:t>
      </w:r>
      <w:r w:rsidR="005A614E">
        <w:rPr>
          <w:rFonts w:ascii="Times New Roman" w:hAnsi="Times New Roman" w:cs="Times New Roman" w:hint="eastAsia"/>
        </w:rPr>
        <w:t>Ted</w:t>
      </w:r>
      <w:r w:rsidR="005A614E">
        <w:rPr>
          <w:rFonts w:ascii="Times New Roman" w:hAnsi="Times New Roman" w:cs="Times New Roman"/>
        </w:rPr>
        <w:t xml:space="preserve"> B</w:t>
      </w:r>
      <w:r w:rsidR="005A614E">
        <w:rPr>
          <w:rFonts w:ascii="Times New Roman" w:hAnsi="Times New Roman" w:cs="Times New Roman" w:hint="eastAsia"/>
        </w:rPr>
        <w:t>aker</w:t>
      </w:r>
      <w:r w:rsidR="005A614E">
        <w:rPr>
          <w:rFonts w:ascii="Times New Roman" w:hAnsi="Times New Roman" w:cs="Times New Roman"/>
        </w:rPr>
        <w:t xml:space="preserve">’s Board of Directors consist of four main parts: </w:t>
      </w:r>
      <w:r w:rsidR="005A614E">
        <w:rPr>
          <w:rFonts w:ascii="Times New Roman" w:hAnsi="Times New Roman" w:cs="Times New Roman" w:hint="eastAsia"/>
        </w:rPr>
        <w:t>the</w:t>
      </w:r>
      <w:r w:rsidR="005A614E">
        <w:rPr>
          <w:rFonts w:ascii="Times New Roman" w:hAnsi="Times New Roman" w:cs="Times New Roman"/>
        </w:rPr>
        <w:t xml:space="preserve"> N</w:t>
      </w:r>
      <w:r w:rsidR="005A614E">
        <w:rPr>
          <w:rFonts w:ascii="Times New Roman" w:hAnsi="Times New Roman" w:cs="Times New Roman" w:hint="eastAsia"/>
        </w:rPr>
        <w:t>omination</w:t>
      </w:r>
      <w:r w:rsidR="005A614E">
        <w:rPr>
          <w:rFonts w:ascii="Times New Roman" w:hAnsi="Times New Roman" w:cs="Times New Roman"/>
        </w:rPr>
        <w:t xml:space="preserve"> C</w:t>
      </w:r>
      <w:r w:rsidR="005A614E">
        <w:rPr>
          <w:rFonts w:ascii="Times New Roman" w:hAnsi="Times New Roman" w:cs="Times New Roman" w:hint="eastAsia"/>
        </w:rPr>
        <w:t>ommittee</w:t>
      </w:r>
      <w:r w:rsidR="005A614E">
        <w:rPr>
          <w:rFonts w:ascii="Times New Roman" w:hAnsi="Times New Roman" w:cs="Times New Roman"/>
        </w:rPr>
        <w:t>, Remuneration Committee, Audit</w:t>
      </w:r>
      <w:r w:rsidR="005D788A">
        <w:rPr>
          <w:rFonts w:ascii="Times New Roman" w:hAnsi="Times New Roman" w:cs="Times New Roman"/>
        </w:rPr>
        <w:t xml:space="preserve"> </w:t>
      </w:r>
      <w:r w:rsidR="005A614E">
        <w:rPr>
          <w:rFonts w:ascii="Times New Roman" w:hAnsi="Times New Roman" w:cs="Times New Roman"/>
        </w:rPr>
        <w:t xml:space="preserve">&amp;Risk Committee as well as the </w:t>
      </w:r>
      <w:r w:rsidR="005D788A">
        <w:rPr>
          <w:rFonts w:ascii="Times New Roman" w:hAnsi="Times New Roman" w:cs="Times New Roman"/>
        </w:rPr>
        <w:t xml:space="preserve">Executive Committee. </w:t>
      </w:r>
      <w:r w:rsidR="001F2AC1">
        <w:rPr>
          <w:rFonts w:ascii="Times New Roman" w:hAnsi="Times New Roman" w:cs="Times New Roman"/>
        </w:rPr>
        <w:t>Here’s some information about the members of the board at that time</w:t>
      </w:r>
      <w:r w:rsidR="0095586E">
        <w:rPr>
          <w:rFonts w:ascii="Times New Roman" w:hAnsi="Times New Roman" w:cs="Times New Roman"/>
        </w:rPr>
        <w:t>(Ted Baker’s annual report)</w:t>
      </w:r>
      <w:r w:rsidR="001F2AC1">
        <w:rPr>
          <w:rFonts w:ascii="Times New Roman" w:hAnsi="Times New Roman" w:cs="Times New Roman"/>
        </w:rPr>
        <w:t xml:space="preserve">. </w:t>
      </w:r>
      <w:r w:rsidR="00C10D13">
        <w:rPr>
          <w:rFonts w:ascii="Times New Roman" w:hAnsi="Times New Roman" w:cs="Times New Roman" w:hint="eastAsia"/>
        </w:rPr>
        <w:t>Sharon</w:t>
      </w:r>
      <w:r w:rsidR="00C10D13">
        <w:rPr>
          <w:rFonts w:ascii="Times New Roman" w:hAnsi="Times New Roman" w:cs="Times New Roman"/>
        </w:rPr>
        <w:t xml:space="preserve"> Baylay</w:t>
      </w:r>
      <w:r w:rsidR="00FE554D">
        <w:rPr>
          <w:rFonts w:ascii="Times New Roman" w:hAnsi="Times New Roman" w:cs="Times New Roman"/>
        </w:rPr>
        <w:t xml:space="preserve"> was the</w:t>
      </w:r>
      <w:r w:rsidR="00C10D13" w:rsidRPr="00C10D13">
        <w:rPr>
          <w:rFonts w:ascii="Times New Roman" w:hAnsi="Times New Roman" w:cs="Times New Roman"/>
        </w:rPr>
        <w:t xml:space="preserve"> </w:t>
      </w:r>
      <w:r w:rsidR="00C10D13">
        <w:rPr>
          <w:rFonts w:ascii="Times New Roman" w:hAnsi="Times New Roman" w:cs="Times New Roman"/>
        </w:rPr>
        <w:t>non-executive director and acting chair</w:t>
      </w:r>
      <w:r w:rsidR="00FE554D">
        <w:rPr>
          <w:rFonts w:ascii="Times New Roman" w:hAnsi="Times New Roman" w:cs="Times New Roman"/>
        </w:rPr>
        <w:t>;</w:t>
      </w:r>
      <w:r w:rsidR="001F2AC1">
        <w:rPr>
          <w:rFonts w:ascii="Times New Roman" w:hAnsi="Times New Roman" w:cs="Times New Roman"/>
        </w:rPr>
        <w:t xml:space="preserve"> </w:t>
      </w:r>
      <w:r w:rsidR="009B1936" w:rsidRPr="009B1936">
        <w:rPr>
          <w:rFonts w:ascii="Times New Roman" w:hAnsi="Times New Roman" w:cs="Times New Roman"/>
        </w:rPr>
        <w:t>Rachel Osborne</w:t>
      </w:r>
      <w:r w:rsidR="001F2AC1">
        <w:rPr>
          <w:rFonts w:ascii="Times New Roman" w:hAnsi="Times New Roman" w:cs="Times New Roman"/>
        </w:rPr>
        <w:t xml:space="preserve"> was the </w:t>
      </w:r>
      <w:r w:rsidR="009B1936" w:rsidRPr="009B1936">
        <w:rPr>
          <w:rFonts w:ascii="Times New Roman" w:hAnsi="Times New Roman" w:cs="Times New Roman"/>
        </w:rPr>
        <w:t xml:space="preserve">ACA </w:t>
      </w:r>
      <w:r w:rsidR="001F2AC1">
        <w:rPr>
          <w:rFonts w:ascii="Times New Roman" w:hAnsi="Times New Roman" w:cs="Times New Roman"/>
        </w:rPr>
        <w:t>and the</w:t>
      </w:r>
      <w:r w:rsidR="009B1936" w:rsidRPr="009B1936">
        <w:rPr>
          <w:rFonts w:ascii="Times New Roman" w:hAnsi="Times New Roman" w:cs="Times New Roman"/>
        </w:rPr>
        <w:t xml:space="preserve"> Chief Executive Officer</w:t>
      </w:r>
      <w:r w:rsidR="001F2AC1">
        <w:rPr>
          <w:rFonts w:ascii="Times New Roman" w:hAnsi="Times New Roman" w:cs="Times New Roman"/>
        </w:rPr>
        <w:t xml:space="preserve">; </w:t>
      </w:r>
      <w:r w:rsidR="009B1936" w:rsidRPr="009B1936">
        <w:rPr>
          <w:rFonts w:ascii="Times New Roman" w:hAnsi="Times New Roman" w:cs="Times New Roman"/>
        </w:rPr>
        <w:t xml:space="preserve">David Wolffe </w:t>
      </w:r>
      <w:r w:rsidR="001F2AC1">
        <w:rPr>
          <w:rFonts w:ascii="Times New Roman" w:hAnsi="Times New Roman" w:cs="Times New Roman"/>
        </w:rPr>
        <w:t xml:space="preserve">was the </w:t>
      </w:r>
      <w:r w:rsidR="009B1936" w:rsidRPr="009B1936">
        <w:rPr>
          <w:rFonts w:ascii="Times New Roman" w:hAnsi="Times New Roman" w:cs="Times New Roman"/>
        </w:rPr>
        <w:t>Chief Financial Officer</w:t>
      </w:r>
      <w:r w:rsidR="001F2AC1">
        <w:rPr>
          <w:rFonts w:ascii="Times New Roman" w:hAnsi="Times New Roman" w:cs="Times New Roman" w:hint="eastAsia"/>
        </w:rPr>
        <w:t>;</w:t>
      </w:r>
      <w:r w:rsidR="001F2AC1">
        <w:rPr>
          <w:rFonts w:ascii="Times New Roman" w:hAnsi="Times New Roman" w:cs="Times New Roman"/>
        </w:rPr>
        <w:t xml:space="preserve"> </w:t>
      </w:r>
      <w:r w:rsidR="009B1936" w:rsidRPr="009B1936">
        <w:rPr>
          <w:rFonts w:ascii="Times New Roman" w:hAnsi="Times New Roman" w:cs="Times New Roman"/>
        </w:rPr>
        <w:t>Andrew Jennings</w:t>
      </w:r>
      <w:r w:rsidR="00F25C30">
        <w:rPr>
          <w:rFonts w:ascii="Times New Roman" w:hAnsi="Times New Roman" w:cs="Times New Roman"/>
        </w:rPr>
        <w:t xml:space="preserve">, </w:t>
      </w:r>
      <w:r w:rsidR="00F25C30">
        <w:rPr>
          <w:rFonts w:ascii="Times New Roman" w:hAnsi="Times New Roman" w:cs="Times New Roman" w:hint="eastAsia"/>
        </w:rPr>
        <w:t>the</w:t>
      </w:r>
      <w:r w:rsidR="00F25C30">
        <w:rPr>
          <w:rFonts w:ascii="Times New Roman" w:hAnsi="Times New Roman" w:cs="Times New Roman"/>
        </w:rPr>
        <w:t xml:space="preserve"> </w:t>
      </w:r>
      <w:r w:rsidR="009B1936" w:rsidRPr="009B1936">
        <w:rPr>
          <w:rFonts w:ascii="Times New Roman" w:hAnsi="Times New Roman" w:cs="Times New Roman"/>
        </w:rPr>
        <w:t>Non-Executive Director</w:t>
      </w:r>
      <w:r w:rsidR="009B1936">
        <w:rPr>
          <w:rFonts w:ascii="Times New Roman" w:hAnsi="Times New Roman" w:cs="Times New Roman"/>
        </w:rPr>
        <w:t>.</w:t>
      </w:r>
      <w:r w:rsidR="009B1936" w:rsidRPr="009B1936">
        <w:rPr>
          <w:rFonts w:ascii="Times New Roman" w:hAnsi="Times New Roman" w:cs="Times New Roman"/>
          <w:color w:val="FF0000"/>
        </w:rPr>
        <w:t xml:space="preserve"> </w:t>
      </w:r>
      <w:r w:rsidR="009B1936" w:rsidRPr="001F2AC1">
        <w:rPr>
          <w:rFonts w:ascii="Times New Roman" w:hAnsi="Times New Roman" w:cs="Times New Roman"/>
          <w:color w:val="000000" w:themeColor="text1"/>
        </w:rPr>
        <w:t>Andrew is the Chair of the Remuneration Committee. Andrew is also a member of the Audit &amp; Risk Committee and Nomination Committee. Andrew is an Independent Director.</w:t>
      </w:r>
      <w:r w:rsidR="001F2AC1" w:rsidRPr="001F2AC1">
        <w:rPr>
          <w:rFonts w:ascii="Times New Roman" w:hAnsi="Times New Roman" w:cs="Times New Roman"/>
          <w:color w:val="000000" w:themeColor="text1"/>
        </w:rPr>
        <w:t xml:space="preserve"> </w:t>
      </w:r>
      <w:r w:rsidR="00A72B68" w:rsidRPr="001F2AC1">
        <w:rPr>
          <w:rFonts w:ascii="Times New Roman" w:hAnsi="Times New Roman" w:cs="Times New Roman"/>
          <w:color w:val="000000" w:themeColor="text1"/>
        </w:rPr>
        <w:t xml:space="preserve">Helena Feltham </w:t>
      </w:r>
      <w:r w:rsidR="001F2AC1" w:rsidRPr="001F2AC1">
        <w:rPr>
          <w:rFonts w:ascii="Times New Roman" w:hAnsi="Times New Roman" w:cs="Times New Roman"/>
          <w:color w:val="000000" w:themeColor="text1"/>
        </w:rPr>
        <w:t>acted as</w:t>
      </w:r>
      <w:r w:rsidR="00A72B68" w:rsidRPr="001F2AC1">
        <w:rPr>
          <w:rFonts w:ascii="Times New Roman" w:hAnsi="Times New Roman" w:cs="Times New Roman"/>
          <w:color w:val="000000" w:themeColor="text1"/>
        </w:rPr>
        <w:t xml:space="preserve"> Non-Executive Director</w:t>
      </w:r>
      <w:r w:rsidR="001F2AC1" w:rsidRPr="001F2AC1">
        <w:rPr>
          <w:rFonts w:ascii="Times New Roman" w:hAnsi="Times New Roman" w:cs="Times New Roman"/>
          <w:color w:val="000000" w:themeColor="text1"/>
        </w:rPr>
        <w:t>.</w:t>
      </w:r>
      <w:r w:rsidR="001F2AC1" w:rsidRPr="001F2AC1">
        <w:rPr>
          <w:rFonts w:ascii="Times New Roman" w:hAnsi="Times New Roman" w:cs="Times New Roman" w:hint="eastAsia"/>
          <w:color w:val="000000" w:themeColor="text1"/>
        </w:rPr>
        <w:t xml:space="preserve"> </w:t>
      </w:r>
      <w:r w:rsidR="00F646BE" w:rsidRPr="001F2AC1">
        <w:rPr>
          <w:rFonts w:ascii="Times New Roman" w:hAnsi="Times New Roman" w:cs="Times New Roman" w:hint="eastAsia"/>
          <w:color w:val="000000" w:themeColor="text1"/>
        </w:rPr>
        <w:t>R</w:t>
      </w:r>
      <w:r w:rsidR="00F646BE" w:rsidRPr="001F2AC1">
        <w:rPr>
          <w:rFonts w:ascii="Times New Roman" w:hAnsi="Times New Roman" w:cs="Times New Roman"/>
          <w:color w:val="000000" w:themeColor="text1"/>
        </w:rPr>
        <w:t>ay Kelvin. Ray resigned on March 4</w:t>
      </w:r>
      <w:r w:rsidR="00F646BE" w:rsidRPr="001F2AC1">
        <w:rPr>
          <w:rFonts w:ascii="Times New Roman" w:hAnsi="Times New Roman" w:cs="Times New Roman"/>
          <w:color w:val="000000" w:themeColor="text1"/>
          <w:vertAlign w:val="superscript"/>
        </w:rPr>
        <w:t>th</w:t>
      </w:r>
      <w:r w:rsidR="00F646BE" w:rsidRPr="001F2AC1">
        <w:rPr>
          <w:rFonts w:ascii="Times New Roman" w:hAnsi="Times New Roman" w:cs="Times New Roman"/>
          <w:color w:val="000000" w:themeColor="text1"/>
        </w:rPr>
        <w:t>, 2019, having held the position throughout the business’ growth to the global lifestyle brand that it is today. Ray’s decision to resign was to ensure the Group could continue to succeed under new leadership.</w:t>
      </w:r>
    </w:p>
    <w:p w:rsidR="00D91BAD" w:rsidRPr="00800E53" w:rsidRDefault="00D91BAD" w:rsidP="00A11E88">
      <w:pPr>
        <w:rPr>
          <w:rFonts w:ascii="Times New Roman" w:hAnsi="Times New Roman" w:cs="Times New Roman" w:hint="eastAsia"/>
        </w:rPr>
      </w:pPr>
    </w:p>
    <w:p w:rsidR="00F75FD2" w:rsidRPr="00AB35AF" w:rsidRDefault="00DA2E8A" w:rsidP="00652FE5">
      <w:pPr>
        <w:pStyle w:val="a6"/>
        <w:numPr>
          <w:ilvl w:val="1"/>
          <w:numId w:val="3"/>
        </w:numPr>
        <w:ind w:firstLineChars="0"/>
        <w:rPr>
          <w:rFonts w:ascii="Times New Roman" w:hAnsi="Times New Roman" w:cs="Times New Roman"/>
        </w:rPr>
      </w:pPr>
      <w:r w:rsidRPr="00AB35AF">
        <w:rPr>
          <w:rFonts w:ascii="Times New Roman" w:hAnsi="Times New Roman" w:cs="Times New Roman"/>
        </w:rPr>
        <w:t>Ethic Issues Arise from the Failures</w:t>
      </w:r>
    </w:p>
    <w:p w:rsidR="001D023D" w:rsidRDefault="008E035E" w:rsidP="001D023D">
      <w:pPr>
        <w:rPr>
          <w:rFonts w:ascii="Times New Roman" w:hAnsi="Times New Roman" w:cs="Times New Roman"/>
        </w:rPr>
      </w:pPr>
      <w:r>
        <w:rPr>
          <w:rFonts w:ascii="Times New Roman" w:hAnsi="Times New Roman" w:cs="Times New Roman"/>
        </w:rPr>
        <w:t xml:space="preserve">In its annual reports, </w:t>
      </w:r>
      <w:r w:rsidR="00F92D46" w:rsidRPr="00F92D46">
        <w:rPr>
          <w:rFonts w:ascii="Times New Roman" w:hAnsi="Times New Roman" w:cs="Times New Roman" w:hint="eastAsia"/>
        </w:rPr>
        <w:t>T</w:t>
      </w:r>
      <w:r w:rsidR="00F92D46" w:rsidRPr="00F92D46">
        <w:rPr>
          <w:rFonts w:ascii="Times New Roman" w:hAnsi="Times New Roman" w:cs="Times New Roman"/>
        </w:rPr>
        <w:t>ed Baker</w:t>
      </w:r>
      <w:r>
        <w:rPr>
          <w:rFonts w:ascii="Times New Roman" w:hAnsi="Times New Roman" w:cs="Times New Roman"/>
        </w:rPr>
        <w:t xml:space="preserve"> confidently</w:t>
      </w:r>
      <w:r w:rsidR="00F92D46" w:rsidRPr="00F92D46">
        <w:rPr>
          <w:rFonts w:ascii="Times New Roman" w:hAnsi="Times New Roman" w:cs="Times New Roman"/>
        </w:rPr>
        <w:t xml:space="preserve"> </w:t>
      </w:r>
      <w:r>
        <w:rPr>
          <w:rFonts w:ascii="Times New Roman" w:hAnsi="Times New Roman" w:cs="Times New Roman"/>
        </w:rPr>
        <w:t>held the claim, aiming at</w:t>
      </w:r>
      <w:r>
        <w:rPr>
          <w:rFonts w:ascii="Times New Roman" w:hAnsi="Times New Roman" w:cs="Times New Roman"/>
          <w:color w:val="000000" w:themeColor="text1"/>
        </w:rPr>
        <w:t xml:space="preserve"> being</w:t>
      </w:r>
      <w:r w:rsidR="00F92D46" w:rsidRPr="00AB35AF">
        <w:rPr>
          <w:rFonts w:ascii="Times New Roman" w:hAnsi="Times New Roman" w:cs="Times New Roman"/>
          <w:color w:val="000000" w:themeColor="text1"/>
        </w:rPr>
        <w:t xml:space="preserve"> committed to being open and honest in the way </w:t>
      </w:r>
      <w:r w:rsidR="00F92D46" w:rsidRPr="00AB35AF">
        <w:rPr>
          <w:rFonts w:ascii="Times New Roman" w:hAnsi="Times New Roman" w:cs="Times New Roman" w:hint="eastAsia"/>
          <w:color w:val="000000" w:themeColor="text1"/>
        </w:rPr>
        <w:t>they</w:t>
      </w:r>
      <w:r w:rsidR="00F92D46" w:rsidRPr="00AB35AF">
        <w:rPr>
          <w:rFonts w:ascii="Times New Roman" w:hAnsi="Times New Roman" w:cs="Times New Roman"/>
          <w:color w:val="000000" w:themeColor="text1"/>
        </w:rPr>
        <w:t xml:space="preserve"> do business, including doing the right thing by all of their stakeholders throughout the supply chain and operating in a fair and sustainable manner.</w:t>
      </w:r>
      <w:r w:rsidR="00406289" w:rsidRPr="00AB35AF">
        <w:rPr>
          <w:rFonts w:ascii="Times New Roman" w:hAnsi="Times New Roman" w:cs="Times New Roman"/>
          <w:color w:val="000000" w:themeColor="text1"/>
        </w:rPr>
        <w:t xml:space="preserve"> </w:t>
      </w:r>
      <w:r w:rsidR="0014739A" w:rsidRPr="00AB35AF">
        <w:rPr>
          <w:rFonts w:ascii="Times New Roman" w:hAnsi="Times New Roman" w:cs="Times New Roman"/>
          <w:color w:val="000000" w:themeColor="text1"/>
        </w:rPr>
        <w:t>H</w:t>
      </w:r>
      <w:r w:rsidR="0014739A" w:rsidRPr="00AB35AF">
        <w:rPr>
          <w:rFonts w:ascii="Times New Roman" w:hAnsi="Times New Roman" w:cs="Times New Roman" w:hint="eastAsia"/>
          <w:color w:val="000000" w:themeColor="text1"/>
        </w:rPr>
        <w:t>owever</w:t>
      </w:r>
      <w:r w:rsidR="0014739A" w:rsidRPr="00AB35AF">
        <w:rPr>
          <w:rFonts w:ascii="Times New Roman" w:hAnsi="Times New Roman" w:cs="Times New Roman"/>
          <w:color w:val="000000" w:themeColor="text1"/>
        </w:rPr>
        <w:t>, the</w:t>
      </w:r>
      <w:r w:rsidR="00E34628" w:rsidRPr="00AB35AF">
        <w:rPr>
          <w:rFonts w:ascii="Times New Roman" w:hAnsi="Times New Roman" w:cs="Times New Roman"/>
          <w:color w:val="000000" w:themeColor="text1"/>
        </w:rPr>
        <w:t xml:space="preserve">ir operation weren’t not in line with their words. They </w:t>
      </w:r>
      <w:r w:rsidR="0014739A" w:rsidRPr="00AB35AF">
        <w:rPr>
          <w:rFonts w:ascii="Times New Roman" w:hAnsi="Times New Roman" w:cs="Times New Roman"/>
          <w:color w:val="000000" w:themeColor="text1"/>
        </w:rPr>
        <w:t xml:space="preserve">used external funding </w:t>
      </w:r>
      <w:r w:rsidR="00B20908" w:rsidRPr="00AB35AF">
        <w:rPr>
          <w:rFonts w:ascii="Times New Roman" w:hAnsi="Times New Roman" w:cs="Times New Roman"/>
          <w:color w:val="000000" w:themeColor="text1"/>
        </w:rPr>
        <w:t xml:space="preserve">in the format of debt capital and leased capital, </w:t>
      </w:r>
      <w:r w:rsidR="00942893">
        <w:rPr>
          <w:rFonts w:ascii="Times New Roman" w:hAnsi="Times New Roman" w:cs="Times New Roman"/>
        </w:rPr>
        <w:t xml:space="preserve">but </w:t>
      </w:r>
      <w:r w:rsidR="002D2D03">
        <w:rPr>
          <w:rFonts w:ascii="Times New Roman" w:hAnsi="Times New Roman" w:cs="Times New Roman"/>
        </w:rPr>
        <w:t xml:space="preserve">the growth from these sources actually failed in comparison with the growth of retained earnings. </w:t>
      </w:r>
      <w:r w:rsidR="00477B45">
        <w:rPr>
          <w:rFonts w:ascii="Times New Roman" w:hAnsi="Times New Roman" w:cs="Times New Roman"/>
        </w:rPr>
        <w:t xml:space="preserve">And there were ethic issues arise from such failures. </w:t>
      </w:r>
    </w:p>
    <w:p w:rsidR="00477B45" w:rsidRDefault="00477B45" w:rsidP="001D023D">
      <w:pPr>
        <w:rPr>
          <w:rFonts w:ascii="Times New Roman" w:hAnsi="Times New Roman" w:cs="Times New Roman"/>
        </w:rPr>
      </w:pPr>
    </w:p>
    <w:p w:rsidR="009C7DBA" w:rsidRDefault="00545A58" w:rsidP="009C7DBA">
      <w:pPr>
        <w:rPr>
          <w:rFonts w:ascii="Times New Roman" w:hAnsi="Times New Roman" w:cs="Times New Roman" w:hint="eastAsia"/>
        </w:rPr>
      </w:pPr>
      <w:r>
        <w:rPr>
          <w:rFonts w:ascii="Times New Roman" w:hAnsi="Times New Roman" w:cs="Times New Roman"/>
        </w:rPr>
        <w:t>T</w:t>
      </w:r>
      <w:r>
        <w:rPr>
          <w:rFonts w:ascii="Times New Roman" w:hAnsi="Times New Roman" w:cs="Times New Roman" w:hint="eastAsia"/>
        </w:rPr>
        <w:t>he</w:t>
      </w:r>
      <w:r>
        <w:rPr>
          <w:rFonts w:ascii="Times New Roman" w:hAnsi="Times New Roman" w:cs="Times New Roman"/>
        </w:rPr>
        <w:t xml:space="preserve"> </w:t>
      </w:r>
      <w:r>
        <w:rPr>
          <w:rFonts w:ascii="Times New Roman" w:hAnsi="Times New Roman" w:cs="Times New Roman" w:hint="eastAsia"/>
        </w:rPr>
        <w:t>scandal</w:t>
      </w:r>
      <w:r>
        <w:rPr>
          <w:rFonts w:ascii="Times New Roman" w:hAnsi="Times New Roman" w:cs="Times New Roman"/>
        </w:rPr>
        <w:t xml:space="preserve"> </w:t>
      </w:r>
      <w:r>
        <w:rPr>
          <w:rFonts w:ascii="Times New Roman" w:hAnsi="Times New Roman" w:cs="Times New Roman" w:hint="eastAsia"/>
        </w:rPr>
        <w:t>of</w:t>
      </w:r>
      <w:r>
        <w:rPr>
          <w:rFonts w:ascii="Times New Roman" w:hAnsi="Times New Roman" w:cs="Times New Roman"/>
        </w:rPr>
        <w:t xml:space="preserve"> </w:t>
      </w:r>
      <w:r w:rsidR="003034B4">
        <w:rPr>
          <w:rFonts w:ascii="Times New Roman" w:hAnsi="Times New Roman" w:cs="Times New Roman" w:hint="eastAsia"/>
        </w:rPr>
        <w:t>Ted</w:t>
      </w:r>
      <w:r w:rsidR="003034B4">
        <w:rPr>
          <w:rFonts w:ascii="Times New Roman" w:hAnsi="Times New Roman" w:cs="Times New Roman"/>
        </w:rPr>
        <w:t xml:space="preserve"> B</w:t>
      </w:r>
      <w:r w:rsidR="003034B4">
        <w:rPr>
          <w:rFonts w:ascii="Times New Roman" w:hAnsi="Times New Roman" w:cs="Times New Roman" w:hint="eastAsia"/>
        </w:rPr>
        <w:t>ake</w:t>
      </w:r>
      <w:r w:rsidR="001947BE">
        <w:rPr>
          <w:rFonts w:ascii="Times New Roman" w:hAnsi="Times New Roman" w:cs="Times New Roman"/>
        </w:rPr>
        <w:t>r</w:t>
      </w:r>
      <w:r>
        <w:rPr>
          <w:rFonts w:ascii="Times New Roman" w:hAnsi="Times New Roman" w:cs="Times New Roman"/>
        </w:rPr>
        <w:t xml:space="preserve"> was </w:t>
      </w:r>
      <w:r w:rsidRPr="00545A58">
        <w:rPr>
          <w:rFonts w:ascii="Times New Roman" w:hAnsi="Times New Roman" w:cs="Times New Roman"/>
        </w:rPr>
        <w:t xml:space="preserve">a </w:t>
      </w:r>
      <w:r w:rsidR="00311138">
        <w:rPr>
          <w:rFonts w:ascii="Times New Roman" w:hAnsi="Times New Roman" w:cs="Times New Roman"/>
        </w:rPr>
        <w:t xml:space="preserve">typical </w:t>
      </w:r>
      <w:r w:rsidRPr="00545A58">
        <w:rPr>
          <w:rFonts w:ascii="Times New Roman" w:hAnsi="Times New Roman" w:cs="Times New Roman"/>
        </w:rPr>
        <w:t>manifestation of irresponsibility</w:t>
      </w:r>
      <w:r w:rsidR="001947BE">
        <w:rPr>
          <w:rFonts w:ascii="Times New Roman" w:hAnsi="Times New Roman" w:cs="Times New Roman" w:hint="eastAsia"/>
        </w:rPr>
        <w:t>.</w:t>
      </w:r>
      <w:r w:rsidR="009C7DBA">
        <w:rPr>
          <w:rFonts w:ascii="Times New Roman" w:hAnsi="Times New Roman" w:cs="Times New Roman"/>
        </w:rPr>
        <w:t xml:space="preserve"> For one side,</w:t>
      </w:r>
      <w:r w:rsidR="001947BE">
        <w:rPr>
          <w:rFonts w:ascii="Times New Roman" w:hAnsi="Times New Roman" w:cs="Times New Roman"/>
        </w:rPr>
        <w:t xml:space="preserve"> </w:t>
      </w:r>
      <w:r w:rsidR="009C7DBA">
        <w:rPr>
          <w:rFonts w:ascii="Times New Roman" w:hAnsi="Times New Roman" w:cs="Times New Roman"/>
        </w:rPr>
        <w:t xml:space="preserve">there’s </w:t>
      </w:r>
      <w:r w:rsidR="009C7DBA" w:rsidRPr="009C7DBA">
        <w:rPr>
          <w:rFonts w:ascii="Times New Roman" w:hAnsi="Times New Roman" w:cs="Times New Roman"/>
        </w:rPr>
        <w:t>growing discontent of the public and the regulators</w:t>
      </w:r>
      <w:r w:rsidR="009C7DBA">
        <w:rPr>
          <w:rFonts w:ascii="Times New Roman" w:hAnsi="Times New Roman" w:cs="Times New Roman"/>
        </w:rPr>
        <w:t xml:space="preserve"> and</w:t>
      </w:r>
      <w:r w:rsidR="009C7DBA">
        <w:rPr>
          <w:rFonts w:ascii="Times New Roman" w:hAnsi="Times New Roman" w:cs="Times New Roman" w:hint="eastAsia"/>
        </w:rPr>
        <w:t xml:space="preserve"> </w:t>
      </w:r>
      <w:r w:rsidR="009C7DBA">
        <w:rPr>
          <w:rFonts w:ascii="Times New Roman" w:hAnsi="Times New Roman" w:cs="Times New Roman"/>
        </w:rPr>
        <w:t>i</w:t>
      </w:r>
      <w:r w:rsidR="009C7DBA" w:rsidRPr="009C7DBA">
        <w:rPr>
          <w:rFonts w:ascii="Times New Roman" w:hAnsi="Times New Roman" w:cs="Times New Roman"/>
        </w:rPr>
        <w:t>t has triggered a crisis of public trust.</w:t>
      </w:r>
      <w:r w:rsidR="009C7DBA">
        <w:rPr>
          <w:rFonts w:ascii="Times New Roman" w:hAnsi="Times New Roman" w:cs="Times New Roman"/>
        </w:rPr>
        <w:t xml:space="preserve"> </w:t>
      </w:r>
      <w:r w:rsidR="009C7DBA" w:rsidRPr="009C7DBA">
        <w:rPr>
          <w:rFonts w:ascii="Times New Roman" w:hAnsi="Times New Roman" w:cs="Times New Roman"/>
        </w:rPr>
        <w:t>After Ted Baker</w:t>
      </w:r>
      <w:r w:rsidR="009C7DBA">
        <w:rPr>
          <w:rFonts w:ascii="Times New Roman" w:hAnsi="Times New Roman" w:cs="Times New Roman"/>
        </w:rPr>
        <w:t>’s</w:t>
      </w:r>
      <w:r w:rsidR="009C7DBA" w:rsidRPr="009C7DBA">
        <w:rPr>
          <w:rFonts w:ascii="Times New Roman" w:hAnsi="Times New Roman" w:cs="Times New Roman" w:hint="eastAsia"/>
        </w:rPr>
        <w:t xml:space="preserve"> </w:t>
      </w:r>
      <w:r w:rsidR="009C7DBA" w:rsidRPr="009C7DBA">
        <w:rPr>
          <w:rFonts w:ascii="Times New Roman" w:hAnsi="Times New Roman" w:cs="Times New Roman"/>
        </w:rPr>
        <w:t>accounting scandal, people get more likely to doubt the UK</w:t>
      </w:r>
      <w:r w:rsidR="009C7DBA">
        <w:rPr>
          <w:rFonts w:ascii="Times New Roman" w:hAnsi="Times New Roman" w:cs="Times New Roman"/>
        </w:rPr>
        <w:t>’</w:t>
      </w:r>
      <w:r w:rsidR="009C7DBA" w:rsidRPr="009C7DBA">
        <w:rPr>
          <w:rFonts w:ascii="Times New Roman" w:hAnsi="Times New Roman" w:cs="Times New Roman"/>
        </w:rPr>
        <w:t>s business ethics and social integrity</w:t>
      </w:r>
      <w:r w:rsidR="00EA7730">
        <w:rPr>
          <w:rFonts w:ascii="Times New Roman" w:hAnsi="Times New Roman" w:cs="Times New Roman"/>
        </w:rPr>
        <w:t>, instead of trusting in the first place</w:t>
      </w:r>
      <w:r w:rsidR="009C7DBA">
        <w:rPr>
          <w:rFonts w:ascii="Times New Roman" w:hAnsi="Times New Roman" w:cs="Times New Roman"/>
        </w:rPr>
        <w:t>. For another, people</w:t>
      </w:r>
      <w:r w:rsidR="009C7DBA" w:rsidRPr="009C7DBA">
        <w:rPr>
          <w:rFonts w:ascii="Times New Roman" w:hAnsi="Times New Roman" w:cs="Times New Roman"/>
        </w:rPr>
        <w:t xml:space="preserve"> </w:t>
      </w:r>
      <w:r w:rsidR="006B4D74">
        <w:rPr>
          <w:rFonts w:ascii="Times New Roman" w:hAnsi="Times New Roman" w:cs="Times New Roman"/>
        </w:rPr>
        <w:t>are getting more and more</w:t>
      </w:r>
      <w:r w:rsidR="009C7DBA" w:rsidRPr="009C7DBA">
        <w:rPr>
          <w:rFonts w:ascii="Times New Roman" w:hAnsi="Times New Roman" w:cs="Times New Roman"/>
        </w:rPr>
        <w:t xml:space="preserve"> aware of its importance</w:t>
      </w:r>
      <w:r w:rsidR="006B4D74">
        <w:rPr>
          <w:rFonts w:ascii="Times New Roman" w:hAnsi="Times New Roman" w:cs="Times New Roman" w:hint="eastAsia"/>
        </w:rPr>
        <w:t>,</w:t>
      </w:r>
      <w:r w:rsidR="006B4D74">
        <w:rPr>
          <w:rFonts w:ascii="Times New Roman" w:hAnsi="Times New Roman" w:cs="Times New Roman"/>
        </w:rPr>
        <w:t xml:space="preserve"> which is a good thing as a whole. </w:t>
      </w:r>
    </w:p>
    <w:p w:rsidR="00F36237" w:rsidRDefault="00F36237" w:rsidP="00A11E88">
      <w:pPr>
        <w:rPr>
          <w:rFonts w:ascii="Times New Roman" w:hAnsi="Times New Roman" w:cs="Times New Roman" w:hint="eastAsia"/>
        </w:rPr>
      </w:pPr>
    </w:p>
    <w:p w:rsidR="004E40E5" w:rsidRDefault="00ED2F9F" w:rsidP="00A11E88">
      <w:pPr>
        <w:rPr>
          <w:rFonts w:ascii="Times New Roman" w:hAnsi="Times New Roman" w:cs="Times New Roman"/>
        </w:rPr>
      </w:pPr>
      <w:r w:rsidRPr="00ED2F9F">
        <w:rPr>
          <w:rFonts w:ascii="Times New Roman" w:hAnsi="Times New Roman" w:cs="Times New Roman"/>
        </w:rPr>
        <w:t xml:space="preserve">Corporate integrity is the basis of social morality, once financial fraud behavior is revealed, it will cause the public to question the listed company, investors will lose confidence in the listed company </w:t>
      </w:r>
      <w:r w:rsidRPr="00ED2F9F">
        <w:rPr>
          <w:rFonts w:ascii="Times New Roman" w:hAnsi="Times New Roman" w:cs="Times New Roman"/>
        </w:rPr>
        <w:lastRenderedPageBreak/>
        <w:t xml:space="preserve">and the market image is bad. The listed company's securities market loses its original value, and will also cause a heavy blow to the social economy, and even disrupt the social order, leading to social unrest. Strengthening the construction of corporate ethical awareness is the key to </w:t>
      </w:r>
      <w:r w:rsidR="001C2F2E">
        <w:rPr>
          <w:rFonts w:ascii="Times New Roman" w:hAnsi="Times New Roman" w:cs="Times New Roman"/>
        </w:rPr>
        <w:t xml:space="preserve">the </w:t>
      </w:r>
      <w:r w:rsidRPr="00ED2F9F">
        <w:rPr>
          <w:rFonts w:ascii="Times New Roman" w:hAnsi="Times New Roman" w:cs="Times New Roman"/>
        </w:rPr>
        <w:t>eliminat</w:t>
      </w:r>
      <w:r w:rsidR="001C2F2E">
        <w:rPr>
          <w:rFonts w:ascii="Times New Roman" w:hAnsi="Times New Roman" w:cs="Times New Roman"/>
        </w:rPr>
        <w:t>ion of</w:t>
      </w:r>
      <w:r w:rsidR="009D2D27">
        <w:rPr>
          <w:rFonts w:ascii="Times New Roman" w:hAnsi="Times New Roman" w:cs="Times New Roman"/>
        </w:rPr>
        <w:t xml:space="preserve"> </w:t>
      </w:r>
      <w:r w:rsidRPr="00ED2F9F">
        <w:rPr>
          <w:rFonts w:ascii="Times New Roman" w:hAnsi="Times New Roman" w:cs="Times New Roman"/>
        </w:rPr>
        <w:t>such failures. No regulatory mechanism can prevent loopholes from forming and completely eliminate fraudulent behavior. It is also necessary to strengthen the moral construction of enterprises. Enterprises need to actively build a culture of integrity, form a good atmosphere of integrity within the enterprise, exert a subtle influence on management, improve their moral quality, and make managers consciously comply with the quality of integrity.</w:t>
      </w:r>
    </w:p>
    <w:p w:rsidR="00ED2F9F" w:rsidRPr="00F92D46" w:rsidRDefault="00ED2F9F" w:rsidP="00A11E88">
      <w:pPr>
        <w:rPr>
          <w:rFonts w:ascii="Times New Roman" w:hAnsi="Times New Roman" w:cs="Times New Roman" w:hint="eastAsia"/>
        </w:rPr>
      </w:pPr>
    </w:p>
    <w:p w:rsidR="00F75FD2" w:rsidRDefault="000C2F23" w:rsidP="00652FE5">
      <w:pPr>
        <w:pStyle w:val="a6"/>
        <w:numPr>
          <w:ilvl w:val="1"/>
          <w:numId w:val="3"/>
        </w:numPr>
        <w:ind w:firstLineChars="0"/>
        <w:rPr>
          <w:rFonts w:ascii="Times New Roman" w:hAnsi="Times New Roman" w:cs="Times New Roman"/>
          <w:color w:val="000000" w:themeColor="text1"/>
        </w:rPr>
      </w:pPr>
      <w:r w:rsidRPr="00BD49D6">
        <w:rPr>
          <w:rFonts w:ascii="Times New Roman" w:hAnsi="Times New Roman" w:cs="Times New Roman"/>
          <w:color w:val="000000" w:themeColor="text1"/>
        </w:rPr>
        <w:t>P</w:t>
      </w:r>
      <w:r w:rsidR="00871357" w:rsidRPr="00BD49D6">
        <w:rPr>
          <w:rFonts w:ascii="Times New Roman" w:hAnsi="Times New Roman" w:cs="Times New Roman"/>
          <w:color w:val="000000" w:themeColor="text1"/>
        </w:rPr>
        <w:t>unishments</w:t>
      </w:r>
    </w:p>
    <w:p w:rsidR="00A04AD6" w:rsidRPr="00831D58" w:rsidRDefault="00E46D11" w:rsidP="00A11E88">
      <w:pPr>
        <w:rPr>
          <w:rFonts w:ascii="Times New Roman" w:hAnsi="Times New Roman" w:cs="Times New Roman" w:hint="eastAsia"/>
          <w:color w:val="000000" w:themeColor="text1"/>
        </w:rPr>
      </w:pPr>
      <w:r>
        <w:rPr>
          <w:rFonts w:ascii="Times New Roman" w:hAnsi="Times New Roman" w:cs="Times New Roman"/>
          <w:color w:val="000000" w:themeColor="text1"/>
        </w:rPr>
        <w:t xml:space="preserve">As for the punishments, </w:t>
      </w:r>
      <w:r>
        <w:rPr>
          <w:rFonts w:ascii="Times New Roman" w:hAnsi="Times New Roman" w:cs="Times New Roman" w:hint="eastAsia"/>
          <w:color w:val="000000" w:themeColor="text1"/>
        </w:rPr>
        <w:t>T</w:t>
      </w:r>
      <w:r>
        <w:rPr>
          <w:rFonts w:ascii="Times New Roman" w:hAnsi="Times New Roman" w:cs="Times New Roman"/>
          <w:color w:val="000000" w:themeColor="text1"/>
        </w:rPr>
        <w:t xml:space="preserve">ed baker got fined for over </w:t>
      </w:r>
      <w:r>
        <w:rPr>
          <w:rFonts w:ascii="Times New Roman" w:hAnsi="Times New Roman" w:cs="Times New Roman" w:hint="eastAsia"/>
          <w:color w:val="000000" w:themeColor="text1"/>
        </w:rPr>
        <w:t>£</w:t>
      </w:r>
      <w:r>
        <w:rPr>
          <w:rFonts w:ascii="Times New Roman" w:hAnsi="Times New Roman" w:cs="Times New Roman"/>
          <w:color w:val="000000" w:themeColor="text1"/>
        </w:rPr>
        <w:t xml:space="preserve">3 million </w:t>
      </w:r>
      <w:r>
        <w:rPr>
          <w:rFonts w:ascii="Times New Roman" w:hAnsi="Times New Roman" w:cs="Times New Roman" w:hint="eastAsia"/>
          <w:color w:val="000000" w:themeColor="text1"/>
        </w:rPr>
        <w:t>of</w:t>
      </w:r>
      <w:r>
        <w:rPr>
          <w:rFonts w:ascii="Times New Roman" w:hAnsi="Times New Roman" w:cs="Times New Roman"/>
          <w:color w:val="000000" w:themeColor="text1"/>
        </w:rPr>
        <w:t xml:space="preserve"> its misconduct</w:t>
      </w:r>
      <w:r w:rsidR="001A076F">
        <w:rPr>
          <w:rFonts w:ascii="Times New Roman" w:hAnsi="Times New Roman" w:cs="Times New Roman"/>
          <w:color w:val="000000" w:themeColor="text1"/>
        </w:rPr>
        <w:t xml:space="preserve"> </w:t>
      </w:r>
      <w:r w:rsidR="001A076F">
        <w:rPr>
          <w:rFonts w:ascii="Times New Roman" w:hAnsi="Times New Roman" w:cs="Times New Roman" w:hint="eastAsia"/>
          <w:color w:val="000000" w:themeColor="text1"/>
        </w:rPr>
        <w:t>and</w:t>
      </w:r>
      <w:r w:rsidR="001A076F">
        <w:rPr>
          <w:rFonts w:ascii="Times New Roman" w:hAnsi="Times New Roman" w:cs="Times New Roman"/>
          <w:color w:val="000000" w:themeColor="text1"/>
        </w:rPr>
        <w:t xml:space="preserve"> became the centre of people’s criticism for a quite a long time. </w:t>
      </w:r>
      <w:r w:rsidR="001A076F">
        <w:rPr>
          <w:rFonts w:ascii="Times New Roman" w:hAnsi="Times New Roman" w:cs="Times New Roman" w:hint="eastAsia"/>
          <w:color w:val="000000" w:themeColor="text1"/>
        </w:rPr>
        <w:t>M</w:t>
      </w:r>
      <w:r w:rsidR="001A076F">
        <w:rPr>
          <w:rFonts w:ascii="Times New Roman" w:hAnsi="Times New Roman" w:cs="Times New Roman"/>
          <w:color w:val="000000" w:themeColor="text1"/>
        </w:rPr>
        <w:t xml:space="preserve">oreover, </w:t>
      </w:r>
      <w:r w:rsidR="001D6AFC">
        <w:rPr>
          <w:rFonts w:ascii="Times New Roman" w:hAnsi="Times New Roman" w:cs="Times New Roman"/>
          <w:color w:val="000000" w:themeColor="text1"/>
        </w:rPr>
        <w:t xml:space="preserve">it has become one of the </w:t>
      </w:r>
      <w:r w:rsidR="00163CB4">
        <w:rPr>
          <w:rFonts w:ascii="Times New Roman" w:hAnsi="Times New Roman" w:cs="Times New Roman"/>
          <w:color w:val="000000" w:themeColor="text1"/>
        </w:rPr>
        <w:t xml:space="preserve">infamous negative representatives. </w:t>
      </w:r>
      <w:r w:rsidR="00A843FA" w:rsidRPr="00A843FA">
        <w:rPr>
          <w:rFonts w:ascii="Times New Roman" w:hAnsi="Times New Roman" w:cs="Times New Roman" w:hint="eastAsia"/>
        </w:rPr>
        <w:t>T</w:t>
      </w:r>
      <w:r w:rsidR="00A843FA" w:rsidRPr="00A843FA">
        <w:rPr>
          <w:rFonts w:ascii="Times New Roman" w:hAnsi="Times New Roman" w:cs="Times New Roman"/>
        </w:rPr>
        <w:t>oday, accounting scandals are not rarely seen and are actually</w:t>
      </w:r>
      <w:r w:rsidR="00A843FA" w:rsidRPr="00A843FA">
        <w:rPr>
          <w:rFonts w:ascii="Times New Roman" w:hAnsi="Times New Roman" w:cs="Times New Roman"/>
          <w:color w:val="FF0000"/>
        </w:rPr>
        <w:t xml:space="preserve"> </w:t>
      </w:r>
      <w:r w:rsidR="00A843FA" w:rsidRPr="00411136">
        <w:rPr>
          <w:rFonts w:ascii="Times New Roman" w:hAnsi="Times New Roman" w:cs="Times New Roman"/>
          <w:color w:val="000000" w:themeColor="text1"/>
        </w:rPr>
        <w:t xml:space="preserve">becoming quite perpetual. </w:t>
      </w:r>
      <w:r w:rsidR="00411136" w:rsidRPr="00411136">
        <w:rPr>
          <w:rFonts w:ascii="Times New Roman" w:hAnsi="Times New Roman" w:cs="Times New Roman"/>
          <w:color w:val="000000" w:themeColor="text1"/>
        </w:rPr>
        <w:t>T</w:t>
      </w:r>
      <w:r w:rsidR="000746FD" w:rsidRPr="00411136">
        <w:rPr>
          <w:rFonts w:ascii="Times New Roman" w:hAnsi="Times New Roman" w:cs="Times New Roman"/>
          <w:color w:val="000000" w:themeColor="text1"/>
        </w:rPr>
        <w:t xml:space="preserve">his kind of accounting scandal was not in line with the principles on which the capital market </w:t>
      </w:r>
      <w:r w:rsidR="00411136" w:rsidRPr="00411136">
        <w:rPr>
          <w:rFonts w:ascii="Times New Roman" w:hAnsi="Times New Roman" w:cs="Times New Roman" w:hint="eastAsia"/>
          <w:color w:val="000000" w:themeColor="text1"/>
        </w:rPr>
        <w:t>is</w:t>
      </w:r>
      <w:r w:rsidR="00411136" w:rsidRPr="00411136">
        <w:rPr>
          <w:rFonts w:ascii="Times New Roman" w:hAnsi="Times New Roman" w:cs="Times New Roman"/>
          <w:color w:val="000000" w:themeColor="text1"/>
        </w:rPr>
        <w:t xml:space="preserve"> reliant on</w:t>
      </w:r>
      <w:r w:rsidR="000746FD" w:rsidRPr="00411136">
        <w:rPr>
          <w:rFonts w:ascii="Times New Roman" w:hAnsi="Times New Roman" w:cs="Times New Roman"/>
          <w:color w:val="000000" w:themeColor="text1"/>
        </w:rPr>
        <w:t xml:space="preserve">, </w:t>
      </w:r>
      <w:r w:rsidR="00411136" w:rsidRPr="00411136">
        <w:rPr>
          <w:rFonts w:ascii="Times New Roman" w:hAnsi="Times New Roman" w:cs="Times New Roman"/>
          <w:color w:val="000000" w:themeColor="text1"/>
        </w:rPr>
        <w:t xml:space="preserve">which are </w:t>
      </w:r>
      <w:r w:rsidR="000746FD" w:rsidRPr="00411136">
        <w:rPr>
          <w:rFonts w:ascii="Times New Roman" w:hAnsi="Times New Roman" w:cs="Times New Roman"/>
          <w:color w:val="000000" w:themeColor="text1"/>
        </w:rPr>
        <w:t>fairness, impartiality and openness</w:t>
      </w:r>
      <w:r w:rsidR="00411136" w:rsidRPr="00411136">
        <w:rPr>
          <w:rFonts w:ascii="Times New Roman" w:hAnsi="Times New Roman" w:cs="Times New Roman"/>
          <w:color w:val="000000" w:themeColor="text1"/>
        </w:rPr>
        <w:t>. Furthermore, it</w:t>
      </w:r>
      <w:r w:rsidR="000746FD" w:rsidRPr="00411136">
        <w:rPr>
          <w:rFonts w:ascii="Times New Roman" w:hAnsi="Times New Roman" w:cs="Times New Roman"/>
          <w:color w:val="000000" w:themeColor="text1"/>
        </w:rPr>
        <w:t xml:space="preserve"> seriously affect</w:t>
      </w:r>
      <w:r w:rsidR="00411136" w:rsidRPr="00411136">
        <w:rPr>
          <w:rFonts w:ascii="Times New Roman" w:hAnsi="Times New Roman" w:cs="Times New Roman"/>
          <w:color w:val="000000" w:themeColor="text1"/>
        </w:rPr>
        <w:t xml:space="preserve">ed </w:t>
      </w:r>
      <w:r w:rsidR="000746FD" w:rsidRPr="00411136">
        <w:rPr>
          <w:rFonts w:ascii="Times New Roman" w:hAnsi="Times New Roman" w:cs="Times New Roman"/>
          <w:color w:val="000000" w:themeColor="text1"/>
        </w:rPr>
        <w:t>the healthy development of the securities market and b</w:t>
      </w:r>
      <w:r w:rsidR="00411136" w:rsidRPr="00411136">
        <w:rPr>
          <w:rFonts w:ascii="Times New Roman" w:hAnsi="Times New Roman" w:cs="Times New Roman"/>
          <w:color w:val="000000" w:themeColor="text1"/>
        </w:rPr>
        <w:t>rought</w:t>
      </w:r>
      <w:r w:rsidR="000746FD" w:rsidRPr="00411136">
        <w:rPr>
          <w:rFonts w:ascii="Times New Roman" w:hAnsi="Times New Roman" w:cs="Times New Roman"/>
          <w:color w:val="000000" w:themeColor="text1"/>
        </w:rPr>
        <w:t xml:space="preserve"> </w:t>
      </w:r>
      <w:r w:rsidR="00411136" w:rsidRPr="00411136">
        <w:rPr>
          <w:rFonts w:ascii="Times New Roman" w:hAnsi="Times New Roman" w:cs="Times New Roman"/>
          <w:color w:val="000000" w:themeColor="text1"/>
        </w:rPr>
        <w:t>huge</w:t>
      </w:r>
      <w:r w:rsidR="000746FD" w:rsidRPr="00411136">
        <w:rPr>
          <w:rFonts w:ascii="Times New Roman" w:hAnsi="Times New Roman" w:cs="Times New Roman"/>
          <w:color w:val="000000" w:themeColor="text1"/>
        </w:rPr>
        <w:t xml:space="preserve"> losses to the country and shareholders.</w:t>
      </w:r>
      <w:r w:rsidR="000A5196" w:rsidRPr="005D0804">
        <w:rPr>
          <w:rFonts w:ascii="Times New Roman" w:hAnsi="Times New Roman" w:cs="Times New Roman"/>
          <w:color w:val="000000" w:themeColor="text1"/>
        </w:rPr>
        <w:t xml:space="preserve"> </w:t>
      </w:r>
      <w:r w:rsidR="00E564BD" w:rsidRPr="00D80686">
        <w:rPr>
          <w:rFonts w:ascii="Times New Roman" w:hAnsi="Times New Roman" w:cs="Times New Roman"/>
          <w:color w:val="000000" w:themeColor="text1"/>
        </w:rPr>
        <w:t>T</w:t>
      </w:r>
      <w:r w:rsidR="00E564BD" w:rsidRPr="00D80686">
        <w:rPr>
          <w:rFonts w:ascii="Times New Roman" w:hAnsi="Times New Roman" w:cs="Times New Roman" w:hint="eastAsia"/>
          <w:color w:val="000000" w:themeColor="text1"/>
        </w:rPr>
        <w:t>he</w:t>
      </w:r>
      <w:r w:rsidR="00E564BD" w:rsidRPr="00D80686">
        <w:rPr>
          <w:rFonts w:ascii="Times New Roman" w:hAnsi="Times New Roman" w:cs="Times New Roman"/>
          <w:color w:val="000000" w:themeColor="text1"/>
        </w:rPr>
        <w:t xml:space="preserve"> investigations into Ted Baker’s accounting scandal put more emphasis on </w:t>
      </w:r>
      <w:r w:rsidR="00290A8B" w:rsidRPr="00D80686">
        <w:rPr>
          <w:rFonts w:ascii="Times New Roman" w:hAnsi="Times New Roman" w:cs="Times New Roman"/>
          <w:color w:val="000000" w:themeColor="text1"/>
        </w:rPr>
        <w:t xml:space="preserve">the importance of the governance within the firm, </w:t>
      </w:r>
      <w:r w:rsidR="002E2731" w:rsidRPr="00D80686">
        <w:rPr>
          <w:rFonts w:ascii="Times New Roman" w:hAnsi="Times New Roman" w:cs="Times New Roman" w:hint="eastAsia"/>
          <w:color w:val="000000" w:themeColor="text1"/>
        </w:rPr>
        <w:t>the</w:t>
      </w:r>
      <w:r w:rsidR="002E2731" w:rsidRPr="00D80686">
        <w:rPr>
          <w:rFonts w:ascii="Times New Roman" w:hAnsi="Times New Roman" w:cs="Times New Roman"/>
          <w:color w:val="000000" w:themeColor="text1"/>
        </w:rPr>
        <w:t xml:space="preserve"> </w:t>
      </w:r>
      <w:r w:rsidR="002E2731" w:rsidRPr="00D80686">
        <w:rPr>
          <w:rFonts w:ascii="Times New Roman" w:hAnsi="Times New Roman" w:cs="Times New Roman" w:hint="eastAsia"/>
          <w:color w:val="000000" w:themeColor="text1"/>
        </w:rPr>
        <w:t>requirements</w:t>
      </w:r>
      <w:r w:rsidR="002E2731" w:rsidRPr="00D80686">
        <w:rPr>
          <w:rFonts w:ascii="Times New Roman" w:hAnsi="Times New Roman" w:cs="Times New Roman"/>
          <w:color w:val="000000" w:themeColor="text1"/>
        </w:rPr>
        <w:t xml:space="preserve"> for better controls, practices and procedures</w:t>
      </w:r>
      <w:r w:rsidR="00457C1B" w:rsidRPr="00D80686">
        <w:rPr>
          <w:rFonts w:ascii="Times New Roman" w:hAnsi="Times New Roman" w:cs="Times New Roman"/>
          <w:color w:val="000000" w:themeColor="text1"/>
        </w:rPr>
        <w:t xml:space="preserve"> </w:t>
      </w:r>
      <w:r w:rsidR="00457C1B" w:rsidRPr="00D80686">
        <w:rPr>
          <w:rFonts w:ascii="Times New Roman" w:hAnsi="Times New Roman" w:cs="Times New Roman" w:hint="eastAsia"/>
          <w:color w:val="000000" w:themeColor="text1"/>
        </w:rPr>
        <w:t>as</w:t>
      </w:r>
      <w:r w:rsidR="00457C1B" w:rsidRPr="00D80686">
        <w:rPr>
          <w:rFonts w:ascii="Times New Roman" w:hAnsi="Times New Roman" w:cs="Times New Roman"/>
          <w:color w:val="000000" w:themeColor="text1"/>
        </w:rPr>
        <w:t xml:space="preserve"> well as the involvement of the Board and its committees in best practices.</w:t>
      </w:r>
      <w:r w:rsidR="00457C1B" w:rsidRPr="009F6940">
        <w:rPr>
          <w:rFonts w:ascii="Times New Roman" w:hAnsi="Times New Roman" w:cs="Times New Roman"/>
          <w:color w:val="000000" w:themeColor="text1"/>
        </w:rPr>
        <w:t xml:space="preserve"> </w:t>
      </w:r>
      <w:r w:rsidR="00BB264E" w:rsidRPr="009F6940">
        <w:rPr>
          <w:rFonts w:ascii="Times New Roman" w:hAnsi="Times New Roman" w:cs="Times New Roman" w:hint="eastAsia"/>
          <w:color w:val="000000" w:themeColor="text1"/>
        </w:rPr>
        <w:t>The</w:t>
      </w:r>
      <w:r w:rsidR="00BB264E" w:rsidRPr="009F6940">
        <w:rPr>
          <w:rFonts w:ascii="Times New Roman" w:hAnsi="Times New Roman" w:cs="Times New Roman"/>
          <w:color w:val="000000" w:themeColor="text1"/>
        </w:rPr>
        <w:t xml:space="preserve"> founder and Chief Executive Officer Ray Kelvin</w:t>
      </w:r>
      <w:r w:rsidR="00665398">
        <w:rPr>
          <w:rFonts w:ascii="Times New Roman" w:hAnsi="Times New Roman" w:cs="Times New Roman"/>
          <w:color w:val="000000" w:themeColor="text1"/>
        </w:rPr>
        <w:t>, who had been accused of harassing his employees,</w:t>
      </w:r>
      <w:r w:rsidR="00BB264E" w:rsidRPr="009F6940">
        <w:rPr>
          <w:rFonts w:ascii="Times New Roman" w:hAnsi="Times New Roman" w:cs="Times New Roman"/>
          <w:color w:val="000000" w:themeColor="text1"/>
        </w:rPr>
        <w:t xml:space="preserve"> resigned. </w:t>
      </w:r>
      <w:r w:rsidR="00C40487" w:rsidRPr="009F6940">
        <w:rPr>
          <w:rFonts w:ascii="Times New Roman" w:hAnsi="Times New Roman" w:cs="Times New Roman"/>
          <w:color w:val="000000" w:themeColor="text1"/>
        </w:rPr>
        <w:t xml:space="preserve">After the punishments, Ted Baker </w:t>
      </w:r>
      <w:r w:rsidR="00C87F52" w:rsidRPr="009F6940">
        <w:rPr>
          <w:rFonts w:ascii="Times New Roman" w:hAnsi="Times New Roman" w:cs="Times New Roman"/>
          <w:color w:val="000000" w:themeColor="text1"/>
        </w:rPr>
        <w:t xml:space="preserve">doesn’t have competitive edges. </w:t>
      </w:r>
      <w:r w:rsidR="005A30D3" w:rsidRPr="009F6940">
        <w:rPr>
          <w:rFonts w:ascii="Times New Roman" w:hAnsi="Times New Roman" w:cs="Times New Roman"/>
          <w:color w:val="000000" w:themeColor="text1"/>
        </w:rPr>
        <w:t xml:space="preserve">Although it may take years, </w:t>
      </w:r>
      <w:r w:rsidR="00A04AD6" w:rsidRPr="009F6940">
        <w:rPr>
          <w:rFonts w:ascii="Times New Roman" w:hAnsi="Times New Roman" w:cs="Times New Roman"/>
          <w:color w:val="000000" w:themeColor="text1"/>
        </w:rPr>
        <w:t>there’s still good chance fo</w:t>
      </w:r>
      <w:r w:rsidR="00A04AD6">
        <w:rPr>
          <w:rFonts w:ascii="Times New Roman" w:hAnsi="Times New Roman" w:cs="Times New Roman"/>
        </w:rPr>
        <w:t xml:space="preserve">r Ted Baker to be repaired and </w:t>
      </w:r>
      <w:r w:rsidR="00E81C50">
        <w:rPr>
          <w:rFonts w:ascii="Times New Roman" w:hAnsi="Times New Roman" w:cs="Times New Roman" w:hint="eastAsia"/>
        </w:rPr>
        <w:t>re</w:t>
      </w:r>
      <w:r w:rsidR="00E81C50">
        <w:rPr>
          <w:rFonts w:ascii="Times New Roman" w:hAnsi="Times New Roman" w:cs="Times New Roman"/>
        </w:rPr>
        <w:t>-</w:t>
      </w:r>
      <w:r w:rsidR="00E81C50">
        <w:rPr>
          <w:rFonts w:ascii="Times New Roman" w:hAnsi="Times New Roman" w:cs="Times New Roman" w:hint="eastAsia"/>
        </w:rPr>
        <w:t>energized</w:t>
      </w:r>
      <w:r w:rsidR="00A04AD6">
        <w:rPr>
          <w:rFonts w:ascii="Times New Roman" w:hAnsi="Times New Roman" w:cs="Times New Roman"/>
        </w:rPr>
        <w:t xml:space="preserve">. </w:t>
      </w:r>
    </w:p>
    <w:p w:rsidR="00A04AD6" w:rsidRDefault="00A04AD6" w:rsidP="00A11E88">
      <w:pPr>
        <w:rPr>
          <w:rFonts w:ascii="Times New Roman" w:hAnsi="Times New Roman" w:cs="Times New Roman" w:hint="eastAsia"/>
        </w:rPr>
      </w:pPr>
    </w:p>
    <w:p w:rsidR="00F75FD2" w:rsidRPr="00BB3F06" w:rsidRDefault="003C45AB" w:rsidP="00652FE5">
      <w:pPr>
        <w:pStyle w:val="a6"/>
        <w:numPr>
          <w:ilvl w:val="0"/>
          <w:numId w:val="3"/>
        </w:numPr>
        <w:ind w:firstLineChars="0"/>
        <w:rPr>
          <w:rFonts w:ascii="Times New Roman" w:hAnsi="Times New Roman" w:cs="Times New Roman"/>
        </w:rPr>
      </w:pPr>
      <w:r w:rsidRPr="00BB3F06">
        <w:rPr>
          <w:rFonts w:ascii="Times New Roman" w:hAnsi="Times New Roman" w:cs="Times New Roman" w:hint="eastAsia"/>
        </w:rPr>
        <w:t>U</w:t>
      </w:r>
      <w:r w:rsidRPr="00BB3F06">
        <w:rPr>
          <w:rFonts w:ascii="Times New Roman" w:hAnsi="Times New Roman" w:cs="Times New Roman"/>
        </w:rPr>
        <w:t>K’s Corporate Governance Structure</w:t>
      </w:r>
      <w:r w:rsidR="0087463E" w:rsidRPr="00BB3F06">
        <w:rPr>
          <w:rFonts w:ascii="Times New Roman" w:hAnsi="Times New Roman" w:cs="Times New Roman"/>
        </w:rPr>
        <w:t xml:space="preserve"> </w:t>
      </w:r>
    </w:p>
    <w:p w:rsidR="00AA753F" w:rsidRPr="00CB735F" w:rsidRDefault="007B0677" w:rsidP="00A11E88">
      <w:pPr>
        <w:rPr>
          <w:rFonts w:ascii="Times New Roman" w:hAnsi="Times New Roman" w:cs="Times New Roman" w:hint="eastAsia"/>
        </w:rPr>
      </w:pPr>
      <w:r w:rsidRPr="00CB735F">
        <w:rPr>
          <w:rFonts w:ascii="Times New Roman" w:hAnsi="Times New Roman" w:cs="Times New Roman" w:hint="eastAsia"/>
        </w:rPr>
        <w:t>3</w:t>
      </w:r>
      <w:r w:rsidRPr="00CB735F">
        <w:rPr>
          <w:rFonts w:ascii="Times New Roman" w:hAnsi="Times New Roman" w:cs="Times New Roman"/>
        </w:rPr>
        <w:t xml:space="preserve">.1 </w:t>
      </w:r>
      <w:r w:rsidR="008C687E" w:rsidRPr="00CB735F">
        <w:rPr>
          <w:rFonts w:ascii="Times New Roman" w:hAnsi="Times New Roman" w:cs="Times New Roman"/>
        </w:rPr>
        <w:t>T</w:t>
      </w:r>
      <w:r w:rsidR="008C687E" w:rsidRPr="00CB735F">
        <w:rPr>
          <w:rFonts w:ascii="Times New Roman" w:hAnsi="Times New Roman" w:cs="Times New Roman" w:hint="eastAsia"/>
        </w:rPr>
        <w:t>h</w:t>
      </w:r>
      <w:r w:rsidR="008C687E" w:rsidRPr="00CB735F">
        <w:rPr>
          <w:rFonts w:ascii="Times New Roman" w:hAnsi="Times New Roman" w:cs="Times New Roman"/>
        </w:rPr>
        <w:t xml:space="preserve">e Importance of </w:t>
      </w:r>
      <w:r w:rsidRPr="00CB735F">
        <w:rPr>
          <w:rFonts w:ascii="Times New Roman" w:hAnsi="Times New Roman" w:cs="Times New Roman"/>
        </w:rPr>
        <w:t>C</w:t>
      </w:r>
      <w:r w:rsidRPr="00CB735F">
        <w:rPr>
          <w:rFonts w:ascii="Times New Roman" w:hAnsi="Times New Roman" w:cs="Times New Roman" w:hint="eastAsia"/>
        </w:rPr>
        <w:t>orporate</w:t>
      </w:r>
      <w:r w:rsidRPr="00CB735F">
        <w:rPr>
          <w:rFonts w:ascii="Times New Roman" w:hAnsi="Times New Roman" w:cs="Times New Roman"/>
        </w:rPr>
        <w:t xml:space="preserve"> G</w:t>
      </w:r>
      <w:r w:rsidRPr="00CB735F">
        <w:rPr>
          <w:rFonts w:ascii="Times New Roman" w:hAnsi="Times New Roman" w:cs="Times New Roman" w:hint="eastAsia"/>
        </w:rPr>
        <w:t>overnance</w:t>
      </w:r>
      <w:r w:rsidRPr="00CB735F">
        <w:rPr>
          <w:rFonts w:ascii="Times New Roman" w:hAnsi="Times New Roman" w:cs="Times New Roman"/>
        </w:rPr>
        <w:t xml:space="preserve"> </w:t>
      </w:r>
    </w:p>
    <w:p w:rsidR="00BD746F" w:rsidRPr="00B557D1" w:rsidRDefault="00432875" w:rsidP="00A11E88">
      <w:pPr>
        <w:rPr>
          <w:rFonts w:ascii="Times New Roman" w:hAnsi="Times New Roman" w:cs="Times New Roman"/>
          <w:color w:val="000000" w:themeColor="text1"/>
        </w:rPr>
      </w:pPr>
      <w:r>
        <w:rPr>
          <w:rFonts w:ascii="Times New Roman" w:hAnsi="Times New Roman" w:cs="Times New Roman"/>
        </w:rPr>
        <w:t>B</w:t>
      </w:r>
      <w:r>
        <w:rPr>
          <w:rFonts w:ascii="Times New Roman" w:hAnsi="Times New Roman" w:cs="Times New Roman" w:hint="eastAsia"/>
        </w:rPr>
        <w:t>efore</w:t>
      </w:r>
      <w:r>
        <w:rPr>
          <w:rFonts w:ascii="Times New Roman" w:hAnsi="Times New Roman" w:cs="Times New Roman"/>
        </w:rPr>
        <w:t xml:space="preserve"> talking about the role that </w:t>
      </w:r>
      <w:r w:rsidRPr="00BB3F06">
        <w:rPr>
          <w:rFonts w:ascii="Times New Roman" w:hAnsi="Times New Roman" w:cs="Times New Roman" w:hint="eastAsia"/>
        </w:rPr>
        <w:t>U</w:t>
      </w:r>
      <w:r w:rsidRPr="00BB3F06">
        <w:rPr>
          <w:rFonts w:ascii="Times New Roman" w:hAnsi="Times New Roman" w:cs="Times New Roman"/>
        </w:rPr>
        <w:t xml:space="preserve">K’s Corporate Governance Structure </w:t>
      </w:r>
      <w:r>
        <w:rPr>
          <w:rFonts w:ascii="Times New Roman" w:hAnsi="Times New Roman" w:cs="Times New Roman"/>
        </w:rPr>
        <w:t>is playing in the business world, we should first be acknowledged of the concept of</w:t>
      </w:r>
      <w:r w:rsidRPr="00432875">
        <w:rPr>
          <w:rFonts w:ascii="Times New Roman" w:hAnsi="Times New Roman" w:cs="Times New Roman"/>
          <w:color w:val="000000" w:themeColor="text1"/>
        </w:rPr>
        <w:t xml:space="preserve"> </w:t>
      </w:r>
      <w:r w:rsidRPr="00432875">
        <w:rPr>
          <w:rFonts w:ascii="Times New Roman" w:hAnsi="Times New Roman" w:cs="Times New Roman"/>
          <w:color w:val="000000" w:themeColor="text1"/>
        </w:rPr>
        <w:t>corporate governance</w:t>
      </w:r>
      <w:r w:rsidRPr="00432875">
        <w:rPr>
          <w:rFonts w:ascii="Times New Roman" w:hAnsi="Times New Roman" w:cs="Times New Roman"/>
          <w:color w:val="000000" w:themeColor="text1"/>
        </w:rPr>
        <w:t>.</w:t>
      </w:r>
      <w:r>
        <w:rPr>
          <w:rFonts w:ascii="Times New Roman" w:hAnsi="Times New Roman" w:cs="Times New Roman"/>
        </w:rPr>
        <w:t xml:space="preserve"> </w:t>
      </w:r>
      <w:r w:rsidR="00D51EF9">
        <w:rPr>
          <w:rFonts w:ascii="Times New Roman" w:hAnsi="Times New Roman" w:cs="Times New Roman"/>
        </w:rPr>
        <w:t>C</w:t>
      </w:r>
      <w:r w:rsidR="00D51EF9">
        <w:rPr>
          <w:rFonts w:ascii="Times New Roman" w:hAnsi="Times New Roman" w:cs="Times New Roman" w:hint="eastAsia"/>
        </w:rPr>
        <w:t>orporate</w:t>
      </w:r>
      <w:r w:rsidR="00D51EF9">
        <w:rPr>
          <w:rFonts w:ascii="Times New Roman" w:hAnsi="Times New Roman" w:cs="Times New Roman"/>
        </w:rPr>
        <w:t xml:space="preserve"> G</w:t>
      </w:r>
      <w:r w:rsidR="00D51EF9">
        <w:rPr>
          <w:rFonts w:ascii="Times New Roman" w:hAnsi="Times New Roman" w:cs="Times New Roman" w:hint="eastAsia"/>
        </w:rPr>
        <w:t>overnance</w:t>
      </w:r>
      <w:r w:rsidR="00D51EF9">
        <w:rPr>
          <w:rFonts w:ascii="Times New Roman" w:hAnsi="Times New Roman" w:cs="Times New Roman"/>
        </w:rPr>
        <w:t xml:space="preserve"> </w:t>
      </w:r>
      <w:r w:rsidR="00D51EF9">
        <w:rPr>
          <w:rFonts w:ascii="Times New Roman" w:hAnsi="Times New Roman" w:cs="Times New Roman" w:hint="eastAsia"/>
        </w:rPr>
        <w:t>is</w:t>
      </w:r>
      <w:r w:rsidR="00D51EF9">
        <w:rPr>
          <w:rFonts w:ascii="Times New Roman" w:hAnsi="Times New Roman" w:cs="Times New Roman"/>
        </w:rPr>
        <w:t xml:space="preserve"> set </w:t>
      </w:r>
      <w:r w:rsidR="00D51EF9">
        <w:rPr>
          <w:rFonts w:ascii="Times New Roman" w:hAnsi="Times New Roman" w:cs="Times New Roman" w:hint="eastAsia"/>
        </w:rPr>
        <w:t>for</w:t>
      </w:r>
      <w:r w:rsidR="00D51EF9">
        <w:rPr>
          <w:rFonts w:ascii="Times New Roman" w:hAnsi="Times New Roman" w:cs="Times New Roman"/>
        </w:rPr>
        <w:t xml:space="preserve"> </w:t>
      </w:r>
      <w:r w:rsidR="00D51EF9">
        <w:rPr>
          <w:rFonts w:ascii="Times New Roman" w:hAnsi="Times New Roman" w:cs="Times New Roman" w:hint="eastAsia"/>
        </w:rPr>
        <w:t>t</w:t>
      </w:r>
      <w:r w:rsidR="00AD23F5">
        <w:rPr>
          <w:rFonts w:ascii="Times New Roman" w:hAnsi="Times New Roman" w:cs="Times New Roman"/>
        </w:rPr>
        <w:t xml:space="preserve">he purpose of </w:t>
      </w:r>
      <w:r w:rsidR="00AD23F5" w:rsidRPr="001D5E97">
        <w:rPr>
          <w:rFonts w:ascii="Times New Roman" w:hAnsi="Times New Roman" w:cs="Times New Roman"/>
          <w:color w:val="000000" w:themeColor="text1"/>
        </w:rPr>
        <w:t>facilitat</w:t>
      </w:r>
      <w:r w:rsidR="00D51EF9" w:rsidRPr="001D5E97">
        <w:rPr>
          <w:rFonts w:ascii="Times New Roman" w:hAnsi="Times New Roman" w:cs="Times New Roman" w:hint="eastAsia"/>
          <w:color w:val="000000" w:themeColor="text1"/>
        </w:rPr>
        <w:t>ing</w:t>
      </w:r>
      <w:r w:rsidR="00AD23F5">
        <w:rPr>
          <w:rFonts w:ascii="Times New Roman" w:hAnsi="Times New Roman" w:cs="Times New Roman"/>
          <w:color w:val="FF0000"/>
        </w:rPr>
        <w:t xml:space="preserve"> </w:t>
      </w:r>
      <w:r w:rsidR="00AD23F5" w:rsidRPr="000253A2">
        <w:rPr>
          <w:rFonts w:ascii="Times New Roman" w:hAnsi="Times New Roman" w:cs="Times New Roman"/>
          <w:color w:val="000000" w:themeColor="text1"/>
        </w:rPr>
        <w:t xml:space="preserve">effective, </w:t>
      </w:r>
      <w:r w:rsidR="000253A2" w:rsidRPr="000253A2">
        <w:rPr>
          <w:rFonts w:ascii="Times New Roman" w:hAnsi="Times New Roman" w:cs="Times New Roman" w:hint="eastAsia"/>
          <w:color w:val="000000" w:themeColor="text1"/>
        </w:rPr>
        <w:t>corporate</w:t>
      </w:r>
      <w:r w:rsidR="00AD23F5" w:rsidRPr="000253A2">
        <w:rPr>
          <w:rFonts w:ascii="Times New Roman" w:hAnsi="Times New Roman" w:cs="Times New Roman"/>
          <w:color w:val="000000" w:themeColor="text1"/>
        </w:rPr>
        <w:t xml:space="preserve"> and prudent management </w:t>
      </w:r>
      <w:r w:rsidR="000253A2" w:rsidRPr="000253A2">
        <w:rPr>
          <w:rFonts w:ascii="Times New Roman" w:hAnsi="Times New Roman" w:cs="Times New Roman" w:hint="eastAsia"/>
          <w:color w:val="000000" w:themeColor="text1"/>
        </w:rPr>
        <w:t>to</w:t>
      </w:r>
      <w:r w:rsidR="000253A2" w:rsidRPr="000253A2">
        <w:rPr>
          <w:rFonts w:ascii="Times New Roman" w:hAnsi="Times New Roman" w:cs="Times New Roman"/>
          <w:color w:val="000000" w:themeColor="text1"/>
        </w:rPr>
        <w:t xml:space="preserve"> achieve</w:t>
      </w:r>
      <w:r w:rsidR="00AD23F5" w:rsidRPr="000253A2">
        <w:rPr>
          <w:rFonts w:ascii="Times New Roman" w:hAnsi="Times New Roman" w:cs="Times New Roman"/>
          <w:color w:val="000000" w:themeColor="text1"/>
        </w:rPr>
        <w:t xml:space="preserve"> the long-term success of an enterprise</w:t>
      </w:r>
      <w:r w:rsidR="00590B91">
        <w:rPr>
          <w:rFonts w:ascii="Times New Roman" w:hAnsi="Times New Roman" w:cs="Times New Roman"/>
          <w:color w:val="000000" w:themeColor="text1"/>
        </w:rPr>
        <w:t xml:space="preserve"> (Page, 2009)</w:t>
      </w:r>
      <w:r w:rsidR="00630BDE" w:rsidRPr="000253A2">
        <w:rPr>
          <w:rFonts w:ascii="Times New Roman" w:hAnsi="Times New Roman" w:cs="Times New Roman"/>
          <w:color w:val="000000" w:themeColor="text1"/>
        </w:rPr>
        <w:t xml:space="preserve">. </w:t>
      </w:r>
      <w:r w:rsidR="009E4748" w:rsidRPr="00A735D0">
        <w:rPr>
          <w:rFonts w:ascii="Times New Roman" w:hAnsi="Times New Roman" w:cs="Times New Roman"/>
          <w:color w:val="000000" w:themeColor="text1"/>
        </w:rPr>
        <w:t>A</w:t>
      </w:r>
      <w:r w:rsidR="009E4748" w:rsidRPr="00A735D0">
        <w:rPr>
          <w:rFonts w:ascii="Times New Roman" w:hAnsi="Times New Roman" w:cs="Times New Roman" w:hint="eastAsia"/>
          <w:color w:val="000000" w:themeColor="text1"/>
        </w:rPr>
        <w:t>ccording</w:t>
      </w:r>
      <w:r w:rsidR="009E4748" w:rsidRPr="00A735D0">
        <w:rPr>
          <w:rFonts w:ascii="Times New Roman" w:hAnsi="Times New Roman" w:cs="Times New Roman"/>
          <w:color w:val="000000" w:themeColor="text1"/>
        </w:rPr>
        <w:t xml:space="preserve"> to</w:t>
      </w:r>
      <w:r w:rsidR="009E4748">
        <w:rPr>
          <w:rFonts w:ascii="Times New Roman" w:hAnsi="Times New Roman" w:cs="Times New Roman"/>
          <w:color w:val="FF0000"/>
        </w:rPr>
        <w:t xml:space="preserve"> </w:t>
      </w:r>
      <w:r w:rsidR="00B83CCB" w:rsidRPr="00B83CCB">
        <w:rPr>
          <w:rFonts w:ascii="Times New Roman" w:hAnsi="Times New Roman" w:cs="Times New Roman"/>
          <w:color w:val="000000" w:themeColor="text1"/>
        </w:rPr>
        <w:t>D</w:t>
      </w:r>
      <w:r w:rsidR="00B83CCB" w:rsidRPr="00B83CCB">
        <w:rPr>
          <w:rFonts w:ascii="Times New Roman" w:hAnsi="Times New Roman" w:cs="Times New Roman" w:hint="eastAsia"/>
          <w:color w:val="000000" w:themeColor="text1"/>
        </w:rPr>
        <w:t>ahya</w:t>
      </w:r>
      <w:r w:rsidR="00B83CCB" w:rsidRPr="00B83CCB">
        <w:rPr>
          <w:rFonts w:ascii="Times New Roman" w:hAnsi="Times New Roman" w:cs="Times New Roman"/>
          <w:color w:val="000000" w:themeColor="text1"/>
        </w:rPr>
        <w:t xml:space="preserve"> et al., </w:t>
      </w:r>
      <w:r w:rsidR="0001621D">
        <w:rPr>
          <w:rFonts w:ascii="Times New Roman" w:hAnsi="Times New Roman" w:cs="Times New Roman"/>
          <w:color w:val="000000" w:themeColor="text1"/>
        </w:rPr>
        <w:t>(</w:t>
      </w:r>
      <w:r w:rsidR="00DA7AEF" w:rsidRPr="00B83CCB">
        <w:rPr>
          <w:rFonts w:ascii="Times New Roman" w:hAnsi="Times New Roman" w:cs="Times New Roman"/>
          <w:color w:val="000000" w:themeColor="text1"/>
        </w:rPr>
        <w:t>2002</w:t>
      </w:r>
      <w:r w:rsidR="009E4748" w:rsidRPr="00B83CCB">
        <w:rPr>
          <w:rFonts w:ascii="Times New Roman" w:hAnsi="Times New Roman" w:cs="Times New Roman"/>
          <w:color w:val="000000" w:themeColor="text1"/>
        </w:rPr>
        <w:t>),</w:t>
      </w:r>
      <w:r w:rsidR="009E4748">
        <w:rPr>
          <w:rFonts w:ascii="Times New Roman" w:hAnsi="Times New Roman" w:cs="Times New Roman"/>
          <w:color w:val="FF0000"/>
        </w:rPr>
        <w:t xml:space="preserve"> </w:t>
      </w:r>
      <w:r w:rsidR="009E4748" w:rsidRPr="00B557D1">
        <w:rPr>
          <w:rFonts w:ascii="Times New Roman" w:hAnsi="Times New Roman" w:cs="Times New Roman"/>
          <w:color w:val="000000" w:themeColor="text1"/>
        </w:rPr>
        <w:t xml:space="preserve">corporate governance is </w:t>
      </w:r>
      <w:r w:rsidR="009E15B5" w:rsidRPr="00B557D1">
        <w:rPr>
          <w:rFonts w:ascii="Times New Roman" w:hAnsi="Times New Roman" w:cs="Times New Roman"/>
          <w:color w:val="000000" w:themeColor="text1"/>
        </w:rPr>
        <w:t>the</w:t>
      </w:r>
      <w:r w:rsidR="009E4748" w:rsidRPr="00B557D1">
        <w:rPr>
          <w:rFonts w:ascii="Times New Roman" w:hAnsi="Times New Roman" w:cs="Times New Roman"/>
          <w:color w:val="000000" w:themeColor="text1"/>
        </w:rPr>
        <w:t xml:space="preserve"> system </w:t>
      </w:r>
      <w:r w:rsidR="006A07A5" w:rsidRPr="00B557D1">
        <w:rPr>
          <w:rFonts w:ascii="Times New Roman" w:hAnsi="Times New Roman" w:cs="Times New Roman"/>
          <w:color w:val="000000" w:themeColor="text1"/>
        </w:rPr>
        <w:t>by which</w:t>
      </w:r>
      <w:r w:rsidR="009E4748" w:rsidRPr="00B557D1">
        <w:rPr>
          <w:rFonts w:ascii="Times New Roman" w:hAnsi="Times New Roman" w:cs="Times New Roman"/>
          <w:color w:val="000000" w:themeColor="text1"/>
        </w:rPr>
        <w:t xml:space="preserve"> </w:t>
      </w:r>
      <w:r w:rsidR="009E15B5" w:rsidRPr="00B557D1">
        <w:rPr>
          <w:rFonts w:ascii="Times New Roman" w:hAnsi="Times New Roman" w:cs="Times New Roman"/>
          <w:color w:val="000000" w:themeColor="text1"/>
        </w:rPr>
        <w:t xml:space="preserve">a </w:t>
      </w:r>
      <w:r w:rsidR="009E4748" w:rsidRPr="00B557D1">
        <w:rPr>
          <w:rFonts w:ascii="Times New Roman" w:hAnsi="Times New Roman" w:cs="Times New Roman"/>
          <w:color w:val="000000" w:themeColor="text1"/>
        </w:rPr>
        <w:t>compan</w:t>
      </w:r>
      <w:r w:rsidR="009E15B5" w:rsidRPr="00B557D1">
        <w:rPr>
          <w:rFonts w:ascii="Times New Roman" w:hAnsi="Times New Roman" w:cs="Times New Roman"/>
          <w:color w:val="000000" w:themeColor="text1"/>
        </w:rPr>
        <w:t>y</w:t>
      </w:r>
      <w:r w:rsidR="009E4748" w:rsidRPr="00B557D1">
        <w:rPr>
          <w:rFonts w:ascii="Times New Roman" w:hAnsi="Times New Roman" w:cs="Times New Roman"/>
          <w:color w:val="000000" w:themeColor="text1"/>
        </w:rPr>
        <w:t xml:space="preserve"> </w:t>
      </w:r>
      <w:r w:rsidR="009E15B5" w:rsidRPr="00B557D1">
        <w:rPr>
          <w:rFonts w:ascii="Times New Roman" w:hAnsi="Times New Roman" w:cs="Times New Roman"/>
          <w:color w:val="000000" w:themeColor="text1"/>
        </w:rPr>
        <w:t>is</w:t>
      </w:r>
      <w:r w:rsidR="009E4748" w:rsidRPr="00B557D1">
        <w:rPr>
          <w:rFonts w:ascii="Times New Roman" w:hAnsi="Times New Roman" w:cs="Times New Roman"/>
          <w:color w:val="000000" w:themeColor="text1"/>
        </w:rPr>
        <w:t xml:space="preserve"> directed and controlled. </w:t>
      </w:r>
      <w:r w:rsidR="00C85756" w:rsidRPr="00B557D1">
        <w:rPr>
          <w:rFonts w:ascii="Times New Roman" w:hAnsi="Times New Roman" w:cs="Times New Roman"/>
          <w:color w:val="000000" w:themeColor="text1"/>
        </w:rPr>
        <w:t xml:space="preserve">The </w:t>
      </w:r>
      <w:r w:rsidR="009E4748" w:rsidRPr="00B557D1">
        <w:rPr>
          <w:rFonts w:ascii="Times New Roman" w:hAnsi="Times New Roman" w:cs="Times New Roman"/>
          <w:color w:val="000000" w:themeColor="text1"/>
        </w:rPr>
        <w:t xml:space="preserve">Board </w:t>
      </w:r>
      <w:r w:rsidR="009E4748" w:rsidRPr="00B557D1">
        <w:rPr>
          <w:rFonts w:ascii="Times New Roman" w:hAnsi="Times New Roman" w:cs="Times New Roman" w:hint="eastAsia"/>
          <w:color w:val="000000" w:themeColor="text1"/>
        </w:rPr>
        <w:t>of</w:t>
      </w:r>
      <w:r w:rsidR="009E4748" w:rsidRPr="00B557D1">
        <w:rPr>
          <w:rFonts w:ascii="Times New Roman" w:hAnsi="Times New Roman" w:cs="Times New Roman"/>
          <w:color w:val="000000" w:themeColor="text1"/>
        </w:rPr>
        <w:t xml:space="preserve"> directors </w:t>
      </w:r>
      <w:r w:rsidR="00C85756" w:rsidRPr="00B557D1">
        <w:rPr>
          <w:rFonts w:ascii="Times New Roman" w:hAnsi="Times New Roman" w:cs="Times New Roman"/>
          <w:color w:val="000000" w:themeColor="text1"/>
        </w:rPr>
        <w:t>should hold the</w:t>
      </w:r>
      <w:r w:rsidR="009E4748" w:rsidRPr="00B557D1">
        <w:rPr>
          <w:rFonts w:ascii="Times New Roman" w:hAnsi="Times New Roman" w:cs="Times New Roman"/>
          <w:color w:val="000000" w:themeColor="text1"/>
        </w:rPr>
        <w:t xml:space="preserve"> responsib</w:t>
      </w:r>
      <w:r w:rsidR="00C85756" w:rsidRPr="00B557D1">
        <w:rPr>
          <w:rFonts w:ascii="Times New Roman" w:hAnsi="Times New Roman" w:cs="Times New Roman"/>
          <w:color w:val="000000" w:themeColor="text1"/>
        </w:rPr>
        <w:t>ilities</w:t>
      </w:r>
      <w:r w:rsidR="009E4748" w:rsidRPr="00B557D1">
        <w:rPr>
          <w:rFonts w:ascii="Times New Roman" w:hAnsi="Times New Roman" w:cs="Times New Roman"/>
          <w:color w:val="000000" w:themeColor="text1"/>
        </w:rPr>
        <w:t xml:space="preserve"> for the governance of the companies</w:t>
      </w:r>
      <w:r w:rsidR="00F25C30" w:rsidRPr="00F25C30">
        <w:rPr>
          <w:rFonts w:ascii="Times New Roman" w:hAnsi="Times New Roman" w:cs="Times New Roman"/>
          <w:color w:val="000000" w:themeColor="text1"/>
        </w:rPr>
        <w:t xml:space="preserve"> </w:t>
      </w:r>
      <w:r w:rsidR="00F25C30">
        <w:rPr>
          <w:rFonts w:ascii="Times New Roman" w:hAnsi="Times New Roman" w:cs="Times New Roman"/>
          <w:color w:val="000000" w:themeColor="text1"/>
        </w:rPr>
        <w:t>(</w:t>
      </w:r>
      <w:r w:rsidR="00F25C30" w:rsidRPr="00A4016D">
        <w:rPr>
          <w:rFonts w:ascii="Times New Roman" w:hAnsi="Times New Roman" w:cs="Times New Roman"/>
          <w:color w:val="000000" w:themeColor="text1"/>
        </w:rPr>
        <w:t>Baysinger</w:t>
      </w:r>
      <w:r w:rsidR="00F25C30">
        <w:rPr>
          <w:rFonts w:ascii="Times New Roman" w:hAnsi="Times New Roman" w:cs="Times New Roman"/>
          <w:color w:val="000000" w:themeColor="text1"/>
        </w:rPr>
        <w:t xml:space="preserve"> </w:t>
      </w:r>
      <w:r w:rsidR="00F25C30" w:rsidRPr="00A4016D">
        <w:rPr>
          <w:rFonts w:ascii="Times New Roman" w:hAnsi="Times New Roman" w:cs="Times New Roman"/>
          <w:color w:val="000000" w:themeColor="text1"/>
        </w:rPr>
        <w:t>&amp; Butler,</w:t>
      </w:r>
      <w:r w:rsidR="00F25C30">
        <w:rPr>
          <w:rFonts w:ascii="Times New Roman" w:hAnsi="Times New Roman" w:cs="Times New Roman"/>
          <w:color w:val="000000" w:themeColor="text1"/>
        </w:rPr>
        <w:t xml:space="preserve"> </w:t>
      </w:r>
      <w:r w:rsidR="00F25C30" w:rsidRPr="00A4016D">
        <w:rPr>
          <w:rFonts w:ascii="Times New Roman" w:hAnsi="Times New Roman" w:cs="Times New Roman"/>
          <w:color w:val="000000" w:themeColor="text1"/>
        </w:rPr>
        <w:t>1985)</w:t>
      </w:r>
      <w:r w:rsidR="009E4748" w:rsidRPr="00B557D1">
        <w:rPr>
          <w:rFonts w:ascii="Times New Roman" w:hAnsi="Times New Roman" w:cs="Times New Roman"/>
          <w:color w:val="000000" w:themeColor="text1"/>
        </w:rPr>
        <w:t>. The</w:t>
      </w:r>
      <w:r w:rsidR="00A174DA" w:rsidRPr="00B557D1">
        <w:rPr>
          <w:rFonts w:ascii="Times New Roman" w:hAnsi="Times New Roman" w:cs="Times New Roman"/>
          <w:color w:val="000000" w:themeColor="text1"/>
        </w:rPr>
        <w:t xml:space="preserve"> role of</w:t>
      </w:r>
      <w:r w:rsidR="009E4748" w:rsidRPr="00B557D1">
        <w:rPr>
          <w:rFonts w:ascii="Times New Roman" w:hAnsi="Times New Roman" w:cs="Times New Roman"/>
          <w:color w:val="000000" w:themeColor="text1"/>
        </w:rPr>
        <w:t xml:space="preserve"> shareholders in governance is to appoint the directors and the auditors</w:t>
      </w:r>
      <w:r w:rsidR="000E7433" w:rsidRPr="00B557D1">
        <w:rPr>
          <w:rFonts w:ascii="Times New Roman" w:hAnsi="Times New Roman" w:cs="Times New Roman"/>
          <w:color w:val="000000" w:themeColor="text1"/>
        </w:rPr>
        <w:t>,</w:t>
      </w:r>
      <w:r w:rsidR="009E4748" w:rsidRPr="00B557D1">
        <w:rPr>
          <w:rFonts w:ascii="Times New Roman" w:hAnsi="Times New Roman" w:cs="Times New Roman"/>
          <w:color w:val="000000" w:themeColor="text1"/>
        </w:rPr>
        <w:t xml:space="preserve"> </w:t>
      </w:r>
      <w:r w:rsidR="000E7433" w:rsidRPr="00B557D1">
        <w:rPr>
          <w:rFonts w:ascii="Times New Roman" w:hAnsi="Times New Roman" w:cs="Times New Roman" w:hint="eastAsia"/>
          <w:color w:val="000000" w:themeColor="text1"/>
        </w:rPr>
        <w:t>for</w:t>
      </w:r>
      <w:r w:rsidR="000E7433" w:rsidRPr="00B557D1">
        <w:rPr>
          <w:rFonts w:ascii="Times New Roman" w:hAnsi="Times New Roman" w:cs="Times New Roman"/>
          <w:color w:val="000000" w:themeColor="text1"/>
        </w:rPr>
        <w:t xml:space="preserve"> </w:t>
      </w:r>
      <w:r w:rsidR="000E7433" w:rsidRPr="00B557D1">
        <w:rPr>
          <w:rFonts w:ascii="Times New Roman" w:hAnsi="Times New Roman" w:cs="Times New Roman" w:hint="eastAsia"/>
          <w:color w:val="000000" w:themeColor="text1"/>
        </w:rPr>
        <w:t>the</w:t>
      </w:r>
      <w:r w:rsidR="000E7433" w:rsidRPr="00B557D1">
        <w:rPr>
          <w:rFonts w:ascii="Times New Roman" w:hAnsi="Times New Roman" w:cs="Times New Roman"/>
          <w:color w:val="000000" w:themeColor="text1"/>
        </w:rPr>
        <w:t xml:space="preserve"> sake of</w:t>
      </w:r>
      <w:r w:rsidR="009E4748" w:rsidRPr="00B557D1">
        <w:rPr>
          <w:rFonts w:ascii="Times New Roman" w:hAnsi="Times New Roman" w:cs="Times New Roman"/>
          <w:color w:val="000000" w:themeColor="text1"/>
        </w:rPr>
        <w:t xml:space="preserve"> satisfy</w:t>
      </w:r>
      <w:r w:rsidR="000E7433" w:rsidRPr="00B557D1">
        <w:rPr>
          <w:rFonts w:ascii="Times New Roman" w:hAnsi="Times New Roman" w:cs="Times New Roman"/>
          <w:color w:val="000000" w:themeColor="text1"/>
        </w:rPr>
        <w:t>ing</w:t>
      </w:r>
      <w:r w:rsidR="009E4748" w:rsidRPr="00B557D1">
        <w:rPr>
          <w:rFonts w:ascii="Times New Roman" w:hAnsi="Times New Roman" w:cs="Times New Roman"/>
          <w:color w:val="000000" w:themeColor="text1"/>
        </w:rPr>
        <w:t xml:space="preserve"> themselves</w:t>
      </w:r>
      <w:r w:rsidR="009E4748" w:rsidRPr="00187550">
        <w:rPr>
          <w:rFonts w:ascii="Times New Roman" w:hAnsi="Times New Roman" w:cs="Times New Roman"/>
          <w:color w:val="000000" w:themeColor="text1"/>
        </w:rPr>
        <w:t xml:space="preserve"> that</w:t>
      </w:r>
      <w:r w:rsidR="009E4748" w:rsidRPr="00B557D1">
        <w:rPr>
          <w:rFonts w:ascii="Times New Roman" w:hAnsi="Times New Roman" w:cs="Times New Roman"/>
          <w:i/>
          <w:color w:val="000000" w:themeColor="text1"/>
        </w:rPr>
        <w:t xml:space="preserve"> </w:t>
      </w:r>
      <w:r w:rsidR="000E7433" w:rsidRPr="00B557D1">
        <w:rPr>
          <w:rFonts w:ascii="Times New Roman" w:hAnsi="Times New Roman" w:cs="Times New Roman"/>
          <w:color w:val="000000" w:themeColor="text1"/>
        </w:rPr>
        <w:t xml:space="preserve">proper </w:t>
      </w:r>
      <w:r w:rsidR="009E4748" w:rsidRPr="00B557D1">
        <w:rPr>
          <w:rFonts w:ascii="Times New Roman" w:hAnsi="Times New Roman" w:cs="Times New Roman"/>
          <w:color w:val="000000" w:themeColor="text1"/>
        </w:rPr>
        <w:t>governance structure</w:t>
      </w:r>
      <w:r w:rsidR="000E7433" w:rsidRPr="00B557D1">
        <w:rPr>
          <w:rFonts w:ascii="Times New Roman" w:hAnsi="Times New Roman" w:cs="Times New Roman"/>
          <w:color w:val="000000" w:themeColor="text1"/>
        </w:rPr>
        <w:t>s</w:t>
      </w:r>
      <w:r w:rsidR="009E4748" w:rsidRPr="00B557D1">
        <w:rPr>
          <w:rFonts w:ascii="Times New Roman" w:hAnsi="Times New Roman" w:cs="Times New Roman"/>
          <w:color w:val="000000" w:themeColor="text1"/>
        </w:rPr>
        <w:t xml:space="preserve"> </w:t>
      </w:r>
      <w:r w:rsidR="000E7433" w:rsidRPr="00B557D1">
        <w:rPr>
          <w:rFonts w:ascii="Times New Roman" w:hAnsi="Times New Roman" w:cs="Times New Roman"/>
          <w:color w:val="000000" w:themeColor="text1"/>
        </w:rPr>
        <w:t>are</w:t>
      </w:r>
      <w:r w:rsidR="009E4748" w:rsidRPr="00B557D1">
        <w:rPr>
          <w:rFonts w:ascii="Times New Roman" w:hAnsi="Times New Roman" w:cs="Times New Roman"/>
          <w:color w:val="000000" w:themeColor="text1"/>
        </w:rPr>
        <w:t xml:space="preserve"> in place. The</w:t>
      </w:r>
      <w:r w:rsidR="00C013CE" w:rsidRPr="00B557D1">
        <w:rPr>
          <w:rFonts w:ascii="Times New Roman" w:hAnsi="Times New Roman" w:cs="Times New Roman"/>
          <w:color w:val="000000" w:themeColor="text1"/>
        </w:rPr>
        <w:t xml:space="preserve"> boards</w:t>
      </w:r>
      <w:r w:rsidR="009E4748" w:rsidRPr="00B557D1">
        <w:rPr>
          <w:rFonts w:ascii="Times New Roman" w:hAnsi="Times New Roman" w:cs="Times New Roman"/>
          <w:color w:val="000000" w:themeColor="text1"/>
        </w:rPr>
        <w:t xml:space="preserve"> responsibilities</w:t>
      </w:r>
      <w:r w:rsidR="00C013CE" w:rsidRPr="00B557D1">
        <w:rPr>
          <w:rFonts w:ascii="Times New Roman" w:hAnsi="Times New Roman" w:cs="Times New Roman"/>
          <w:color w:val="000000" w:themeColor="text1"/>
        </w:rPr>
        <w:t xml:space="preserve"> should</w:t>
      </w:r>
      <w:r w:rsidR="009E4748" w:rsidRPr="00B557D1">
        <w:rPr>
          <w:rFonts w:ascii="Times New Roman" w:hAnsi="Times New Roman" w:cs="Times New Roman"/>
          <w:color w:val="000000" w:themeColor="text1"/>
        </w:rPr>
        <w:t xml:space="preserve"> include setting the company’s strategic</w:t>
      </w:r>
      <w:r w:rsidR="00C013CE" w:rsidRPr="00B557D1">
        <w:rPr>
          <w:rFonts w:ascii="Times New Roman" w:hAnsi="Times New Roman" w:cs="Times New Roman"/>
          <w:color w:val="000000" w:themeColor="text1"/>
        </w:rPr>
        <w:t xml:space="preserve"> objective</w:t>
      </w:r>
      <w:r w:rsidR="009E4748" w:rsidRPr="00B557D1">
        <w:rPr>
          <w:rFonts w:ascii="Times New Roman" w:hAnsi="Times New Roman" w:cs="Times New Roman"/>
          <w:color w:val="000000" w:themeColor="text1"/>
        </w:rPr>
        <w:t xml:space="preserve">s, providing the leadership to </w:t>
      </w:r>
      <w:r w:rsidR="00C013CE" w:rsidRPr="00B557D1">
        <w:rPr>
          <w:rFonts w:ascii="Times New Roman" w:hAnsi="Times New Roman" w:cs="Times New Roman"/>
          <w:color w:val="000000" w:themeColor="text1"/>
        </w:rPr>
        <w:t>implement them</w:t>
      </w:r>
      <w:r w:rsidR="009E4748" w:rsidRPr="00B557D1">
        <w:rPr>
          <w:rFonts w:ascii="Times New Roman" w:hAnsi="Times New Roman" w:cs="Times New Roman"/>
          <w:color w:val="000000" w:themeColor="text1"/>
        </w:rPr>
        <w:t xml:space="preserve">, </w:t>
      </w:r>
      <w:r w:rsidR="00C013CE" w:rsidRPr="00B557D1">
        <w:rPr>
          <w:rFonts w:ascii="Times New Roman" w:hAnsi="Times New Roman" w:cs="Times New Roman"/>
          <w:color w:val="000000" w:themeColor="text1"/>
        </w:rPr>
        <w:t>overseeing</w:t>
      </w:r>
      <w:r w:rsidR="009E4748" w:rsidRPr="00B557D1">
        <w:rPr>
          <w:rFonts w:ascii="Times New Roman" w:hAnsi="Times New Roman" w:cs="Times New Roman"/>
          <w:color w:val="000000" w:themeColor="text1"/>
        </w:rPr>
        <w:t xml:space="preserve"> the management of the business and reporting</w:t>
      </w:r>
      <w:r w:rsidR="00C013CE" w:rsidRPr="00B557D1">
        <w:rPr>
          <w:rFonts w:ascii="Times New Roman" w:hAnsi="Times New Roman" w:cs="Times New Roman"/>
          <w:color w:val="000000" w:themeColor="text1"/>
        </w:rPr>
        <w:t xml:space="preserve"> on its stewardship</w:t>
      </w:r>
      <w:r w:rsidR="009E4748" w:rsidRPr="00B557D1">
        <w:rPr>
          <w:rFonts w:ascii="Times New Roman" w:hAnsi="Times New Roman" w:cs="Times New Roman"/>
          <w:color w:val="000000" w:themeColor="text1"/>
        </w:rPr>
        <w:t xml:space="preserve"> to shareholder</w:t>
      </w:r>
      <w:r w:rsidR="00C013CE" w:rsidRPr="00B557D1">
        <w:rPr>
          <w:rFonts w:ascii="Times New Roman" w:hAnsi="Times New Roman" w:cs="Times New Roman"/>
          <w:color w:val="000000" w:themeColor="text1"/>
        </w:rPr>
        <w:t>s</w:t>
      </w:r>
      <w:r w:rsidR="009E4748" w:rsidRPr="00B557D1">
        <w:rPr>
          <w:rFonts w:ascii="Times New Roman" w:hAnsi="Times New Roman" w:cs="Times New Roman"/>
          <w:color w:val="000000" w:themeColor="text1"/>
        </w:rPr>
        <w:t>. The</w:t>
      </w:r>
      <w:r w:rsidR="000435A7" w:rsidRPr="00B557D1">
        <w:rPr>
          <w:rFonts w:ascii="Times New Roman" w:hAnsi="Times New Roman" w:cs="Times New Roman"/>
          <w:color w:val="000000" w:themeColor="text1"/>
        </w:rPr>
        <w:t xml:space="preserve"> </w:t>
      </w:r>
      <w:r w:rsidR="000435A7" w:rsidRPr="00B557D1">
        <w:rPr>
          <w:rFonts w:ascii="Times New Roman" w:hAnsi="Times New Roman" w:cs="Times New Roman"/>
          <w:color w:val="000000" w:themeColor="text1"/>
        </w:rPr>
        <w:t>actions</w:t>
      </w:r>
      <w:r w:rsidR="000435A7" w:rsidRPr="00B557D1">
        <w:rPr>
          <w:rFonts w:ascii="Times New Roman" w:hAnsi="Times New Roman" w:cs="Times New Roman"/>
          <w:color w:val="000000" w:themeColor="text1"/>
        </w:rPr>
        <w:t xml:space="preserve"> of the</w:t>
      </w:r>
      <w:r w:rsidR="009E4748" w:rsidRPr="00B557D1">
        <w:rPr>
          <w:rFonts w:ascii="Times New Roman" w:hAnsi="Times New Roman" w:cs="Times New Roman"/>
          <w:color w:val="000000" w:themeColor="text1"/>
        </w:rPr>
        <w:t xml:space="preserve"> board are subject to laws, regulations and the shareholders</w:t>
      </w:r>
      <w:r w:rsidR="000435A7" w:rsidRPr="00B557D1">
        <w:rPr>
          <w:rFonts w:ascii="Times New Roman" w:hAnsi="Times New Roman" w:cs="Times New Roman"/>
          <w:color w:val="000000" w:themeColor="text1"/>
        </w:rPr>
        <w:t xml:space="preserve"> meetings</w:t>
      </w:r>
      <w:r w:rsidR="009E4748" w:rsidRPr="00B557D1">
        <w:rPr>
          <w:rFonts w:ascii="Times New Roman" w:hAnsi="Times New Roman" w:cs="Times New Roman"/>
          <w:color w:val="000000" w:themeColor="text1"/>
        </w:rPr>
        <w:t xml:space="preserve">. </w:t>
      </w:r>
      <w:r w:rsidR="00351FA0" w:rsidRPr="00B557D1">
        <w:rPr>
          <w:rFonts w:ascii="Times New Roman" w:hAnsi="Times New Roman" w:cs="Times New Roman"/>
          <w:color w:val="000000" w:themeColor="text1"/>
        </w:rPr>
        <w:t>Corporate governance is therefore about what the board does and how it sets the value of the company. This is distinct from the day-to-day operational management of the company by a full-time executive.</w:t>
      </w:r>
    </w:p>
    <w:p w:rsidR="00351FA0" w:rsidRDefault="00351FA0" w:rsidP="00A11E88">
      <w:pPr>
        <w:rPr>
          <w:rFonts w:ascii="Times New Roman" w:hAnsi="Times New Roman" w:cs="Times New Roman" w:hint="eastAsia"/>
          <w:color w:val="FF0000"/>
        </w:rPr>
      </w:pPr>
    </w:p>
    <w:p w:rsidR="00391945" w:rsidRPr="008145EC" w:rsidRDefault="00391945" w:rsidP="00A11E88">
      <w:pPr>
        <w:rPr>
          <w:rFonts w:ascii="Times New Roman" w:hAnsi="Times New Roman" w:cs="Times New Roman"/>
          <w:color w:val="000000" w:themeColor="text1"/>
        </w:rPr>
      </w:pPr>
      <w:r w:rsidRPr="008145EC">
        <w:rPr>
          <w:rFonts w:ascii="Times New Roman" w:hAnsi="Times New Roman" w:cs="Times New Roman" w:hint="eastAsia"/>
          <w:color w:val="000000" w:themeColor="text1"/>
        </w:rPr>
        <w:t>3</w:t>
      </w:r>
      <w:r w:rsidRPr="008145EC">
        <w:rPr>
          <w:rFonts w:ascii="Times New Roman" w:hAnsi="Times New Roman" w:cs="Times New Roman"/>
          <w:color w:val="000000" w:themeColor="text1"/>
        </w:rPr>
        <w:t xml:space="preserve">.2 </w:t>
      </w:r>
      <w:r w:rsidRPr="008145EC">
        <w:rPr>
          <w:rFonts w:ascii="Times New Roman" w:hAnsi="Times New Roman" w:cs="Times New Roman" w:hint="eastAsia"/>
          <w:color w:val="000000" w:themeColor="text1"/>
        </w:rPr>
        <w:t>U</w:t>
      </w:r>
      <w:r w:rsidRPr="008145EC">
        <w:rPr>
          <w:rFonts w:ascii="Times New Roman" w:hAnsi="Times New Roman" w:cs="Times New Roman"/>
          <w:color w:val="000000" w:themeColor="text1"/>
        </w:rPr>
        <w:t>K’</w:t>
      </w:r>
      <w:r w:rsidRPr="008145EC">
        <w:rPr>
          <w:rFonts w:ascii="Times New Roman" w:hAnsi="Times New Roman" w:cs="Times New Roman" w:hint="eastAsia"/>
          <w:color w:val="000000" w:themeColor="text1"/>
        </w:rPr>
        <w:t>s</w:t>
      </w:r>
      <w:r w:rsidRPr="008145EC">
        <w:rPr>
          <w:rFonts w:ascii="Times New Roman" w:hAnsi="Times New Roman" w:cs="Times New Roman"/>
          <w:color w:val="000000" w:themeColor="text1"/>
        </w:rPr>
        <w:t xml:space="preserve"> Corporate Governance Structure</w:t>
      </w:r>
    </w:p>
    <w:p w:rsidR="009E1758" w:rsidRDefault="00AF7983" w:rsidP="009E1758">
      <w:pPr>
        <w:rPr>
          <w:rFonts w:ascii="Times New Roman" w:hAnsi="Times New Roman" w:cs="Times New Roman"/>
        </w:rPr>
      </w:pPr>
      <w:r w:rsidRPr="00AF7983">
        <w:rPr>
          <w:rFonts w:ascii="Times New Roman" w:hAnsi="Times New Roman" w:cs="Times New Roman" w:hint="eastAsia"/>
        </w:rPr>
        <w:t>T</w:t>
      </w:r>
      <w:r w:rsidRPr="00AF7983">
        <w:rPr>
          <w:rFonts w:ascii="Times New Roman" w:hAnsi="Times New Roman" w:cs="Times New Roman"/>
        </w:rPr>
        <w:t>he</w:t>
      </w:r>
      <w:r w:rsidRPr="00AF7983">
        <w:rPr>
          <w:rFonts w:ascii="Times New Roman" w:hAnsi="Times New Roman" w:cs="Times New Roman" w:hint="eastAsia"/>
        </w:rPr>
        <w:t xml:space="preserve"> </w:t>
      </w:r>
      <w:r w:rsidRPr="00AF7983">
        <w:rPr>
          <w:rFonts w:ascii="Times New Roman" w:hAnsi="Times New Roman" w:cs="Times New Roman"/>
        </w:rPr>
        <w:t xml:space="preserve">United Kingdom was among the first batches that got the concept of </w:t>
      </w:r>
      <w:r w:rsidRPr="00AF7983">
        <w:rPr>
          <w:rFonts w:ascii="Times New Roman" w:hAnsi="Times New Roman" w:cs="Times New Roman"/>
        </w:rPr>
        <w:t>companies</w:t>
      </w:r>
      <w:r w:rsidR="00511113">
        <w:rPr>
          <w:rFonts w:ascii="Times New Roman" w:hAnsi="Times New Roman" w:cs="Times New Roman"/>
        </w:rPr>
        <w:t xml:space="preserve"> </w:t>
      </w:r>
      <w:r w:rsidR="00511113" w:rsidRPr="00847A20">
        <w:rPr>
          <w:rFonts w:ascii="Times New Roman" w:hAnsi="Times New Roman" w:cs="Times New Roman"/>
          <w:color w:val="000000" w:themeColor="text1"/>
        </w:rPr>
        <w:t>Geroski</w:t>
      </w:r>
      <w:r w:rsidR="001E5E08">
        <w:rPr>
          <w:rFonts w:ascii="Times New Roman" w:hAnsi="Times New Roman" w:cs="Times New Roman"/>
          <w:color w:val="000000" w:themeColor="text1"/>
        </w:rPr>
        <w:t xml:space="preserve"> </w:t>
      </w:r>
      <w:r w:rsidR="00511113" w:rsidRPr="00847A20">
        <w:rPr>
          <w:rFonts w:ascii="Times New Roman" w:hAnsi="Times New Roman" w:cs="Times New Roman"/>
          <w:color w:val="000000" w:themeColor="text1"/>
        </w:rPr>
        <w:t>&amp; Gregg,</w:t>
      </w:r>
      <w:r w:rsidR="001E5E08">
        <w:rPr>
          <w:rFonts w:ascii="Times New Roman" w:hAnsi="Times New Roman" w:cs="Times New Roman"/>
          <w:color w:val="000000" w:themeColor="text1"/>
        </w:rPr>
        <w:t xml:space="preserve"> </w:t>
      </w:r>
      <w:r w:rsidR="00511113" w:rsidRPr="00847A20">
        <w:rPr>
          <w:rFonts w:ascii="Times New Roman" w:hAnsi="Times New Roman" w:cs="Times New Roman"/>
          <w:color w:val="000000" w:themeColor="text1"/>
        </w:rPr>
        <w:t>1997)</w:t>
      </w:r>
      <w:r w:rsidR="00FA2C0E" w:rsidRPr="00FA2C0E">
        <w:rPr>
          <w:color w:val="FF0000"/>
        </w:rPr>
        <w:t xml:space="preserve"> </w:t>
      </w:r>
      <w:r w:rsidR="00FA2C0E" w:rsidRPr="00FA2C0E">
        <w:rPr>
          <w:rFonts w:ascii="Times New Roman" w:hAnsi="Times New Roman" w:cs="Times New Roman"/>
          <w:color w:val="000000" w:themeColor="text1"/>
        </w:rPr>
        <w:t>(Conyon, 1994)</w:t>
      </w:r>
      <w:r w:rsidRPr="00AF7983">
        <w:rPr>
          <w:rFonts w:ascii="Times New Roman" w:hAnsi="Times New Roman" w:cs="Times New Roman"/>
        </w:rPr>
        <w:t>.</w:t>
      </w:r>
      <w:r w:rsidRPr="00AF7983">
        <w:rPr>
          <w:rFonts w:ascii="Times New Roman" w:hAnsi="Times New Roman" w:cs="Times New Roman" w:hint="eastAsia"/>
        </w:rPr>
        <w:t xml:space="preserve"> </w:t>
      </w:r>
      <w:r w:rsidRPr="00AF7983">
        <w:rPr>
          <w:rFonts w:ascii="Times New Roman" w:hAnsi="Times New Roman" w:cs="Times New Roman"/>
        </w:rPr>
        <w:t xml:space="preserve">And </w:t>
      </w:r>
      <w:r w:rsidRPr="00AF7983">
        <w:rPr>
          <w:rFonts w:ascii="Times New Roman" w:hAnsi="Times New Roman" w:cs="Times New Roman"/>
        </w:rPr>
        <w:t>UK</w:t>
      </w:r>
      <w:r w:rsidRPr="00AF7983">
        <w:rPr>
          <w:rFonts w:ascii="Times New Roman" w:hAnsi="Times New Roman" w:cs="Times New Roman"/>
        </w:rPr>
        <w:t>’</w:t>
      </w:r>
      <w:r w:rsidRPr="00AF7983">
        <w:rPr>
          <w:rFonts w:ascii="Times New Roman" w:hAnsi="Times New Roman" w:cs="Times New Roman"/>
        </w:rPr>
        <w:t>s corporate governanc</w:t>
      </w:r>
      <w:r w:rsidRPr="00AF7983">
        <w:rPr>
          <w:rFonts w:ascii="Times New Roman" w:hAnsi="Times New Roman" w:cs="Times New Roman"/>
        </w:rPr>
        <w:t>e</w:t>
      </w:r>
      <w:r w:rsidRPr="00AF7983">
        <w:rPr>
          <w:rFonts w:ascii="Times New Roman" w:hAnsi="Times New Roman" w:cs="Times New Roman"/>
        </w:rPr>
        <w:t xml:space="preserve"> has gone through a long process from the initial incubation to the development of maturity, where through the checks and balances </w:t>
      </w:r>
      <w:r w:rsidRPr="00AF7983">
        <w:rPr>
          <w:rFonts w:ascii="Times New Roman" w:hAnsi="Times New Roman" w:cs="Times New Roman"/>
        </w:rPr>
        <w:lastRenderedPageBreak/>
        <w:t>between various powers, the interests of stakeholders are safeguarded and the scientific decision-making of the management is ensured</w:t>
      </w:r>
      <w:r w:rsidR="00A116E6">
        <w:rPr>
          <w:rFonts w:ascii="Times New Roman" w:hAnsi="Times New Roman" w:cs="Times New Roman"/>
        </w:rPr>
        <w:t xml:space="preserve"> and the enterprise get developed eventually</w:t>
      </w:r>
      <w:r w:rsidRPr="00AF7983">
        <w:rPr>
          <w:rFonts w:ascii="Times New Roman" w:hAnsi="Times New Roman" w:cs="Times New Roman"/>
        </w:rPr>
        <w:t>.</w:t>
      </w:r>
      <w:r w:rsidR="0075084A">
        <w:rPr>
          <w:rFonts w:ascii="Times New Roman" w:hAnsi="Times New Roman" w:cs="Times New Roman"/>
        </w:rPr>
        <w:t xml:space="preserve"> </w:t>
      </w:r>
    </w:p>
    <w:p w:rsidR="009E1758" w:rsidRDefault="009E1758" w:rsidP="009E1758">
      <w:pPr>
        <w:rPr>
          <w:rFonts w:ascii="Times New Roman" w:hAnsi="Times New Roman" w:cs="Times New Roman"/>
          <w:color w:val="000000" w:themeColor="text1"/>
        </w:rPr>
      </w:pPr>
    </w:p>
    <w:p w:rsidR="009E1758" w:rsidRPr="009E1758" w:rsidRDefault="009E1758" w:rsidP="009E1758">
      <w:pPr>
        <w:rPr>
          <w:rFonts w:ascii="Times New Roman" w:hAnsi="Times New Roman" w:cs="Times New Roman"/>
        </w:rPr>
      </w:pPr>
      <w:r w:rsidRPr="007D4369">
        <w:rPr>
          <w:rFonts w:ascii="Times New Roman" w:hAnsi="Times New Roman" w:cs="Times New Roman"/>
          <w:color w:val="000000" w:themeColor="text1"/>
        </w:rPr>
        <w:t>The U</w:t>
      </w:r>
      <w:r>
        <w:rPr>
          <w:rFonts w:ascii="Times New Roman" w:hAnsi="Times New Roman" w:cs="Times New Roman"/>
          <w:color w:val="000000" w:themeColor="text1"/>
        </w:rPr>
        <w:t xml:space="preserve">nited Kingdom </w:t>
      </w:r>
      <w:r w:rsidRPr="007D4369">
        <w:rPr>
          <w:rFonts w:ascii="Times New Roman" w:hAnsi="Times New Roman" w:cs="Times New Roman"/>
          <w:color w:val="000000" w:themeColor="text1"/>
        </w:rPr>
        <w:t>has a well-developed and diversified shareholder market with a high level of equity liquidity</w:t>
      </w:r>
      <w:r>
        <w:rPr>
          <w:rFonts w:ascii="Times New Roman" w:hAnsi="Times New Roman" w:cs="Times New Roman"/>
          <w:color w:val="000000" w:themeColor="text1"/>
        </w:rPr>
        <w:t xml:space="preserve"> (</w:t>
      </w:r>
      <w:r w:rsidRPr="003A1D83">
        <w:rPr>
          <w:rFonts w:ascii="Times New Roman" w:hAnsi="Times New Roman" w:cs="Times New Roman"/>
          <w:color w:val="000000" w:themeColor="text1"/>
        </w:rPr>
        <w:t>McColgan,</w:t>
      </w:r>
      <w:r>
        <w:rPr>
          <w:rFonts w:ascii="Times New Roman" w:hAnsi="Times New Roman" w:cs="Times New Roman"/>
          <w:color w:val="000000" w:themeColor="text1"/>
        </w:rPr>
        <w:t xml:space="preserve"> </w:t>
      </w:r>
      <w:r w:rsidRPr="003A1D83">
        <w:rPr>
          <w:rFonts w:ascii="Times New Roman" w:hAnsi="Times New Roman" w:cs="Times New Roman"/>
          <w:color w:val="000000" w:themeColor="text1"/>
        </w:rPr>
        <w:t>2001)</w:t>
      </w:r>
      <w:r w:rsidRPr="007D4369">
        <w:rPr>
          <w:rFonts w:ascii="Times New Roman" w:hAnsi="Times New Roman" w:cs="Times New Roman"/>
          <w:color w:val="000000" w:themeColor="text1"/>
        </w:rPr>
        <w:t xml:space="preserve">. Company shareholders are largely made up of institutional investors, financial institutions </w:t>
      </w:r>
      <w:r>
        <w:rPr>
          <w:rFonts w:ascii="Times New Roman" w:hAnsi="Times New Roman" w:cs="Times New Roman"/>
          <w:color w:val="000000" w:themeColor="text1"/>
        </w:rPr>
        <w:t>as well as</w:t>
      </w:r>
      <w:r w:rsidRPr="007D4369">
        <w:rPr>
          <w:rFonts w:ascii="Times New Roman" w:hAnsi="Times New Roman" w:cs="Times New Roman"/>
          <w:color w:val="000000" w:themeColor="text1"/>
        </w:rPr>
        <w:t xml:space="preserve"> individual investors. Individual investors generally hold only a small stake in a company and institutional investors hold a small stake in individual companies for risk mitigation and tax reasons, so there is a large diversification of shareholders in the UK</w:t>
      </w:r>
      <w:r>
        <w:rPr>
          <w:rFonts w:ascii="Times New Roman" w:hAnsi="Times New Roman" w:cs="Times New Roman" w:hint="eastAsia"/>
          <w:color w:val="000000" w:themeColor="text1"/>
        </w:rPr>
        <w:t>(</w:t>
      </w:r>
      <w:r>
        <w:rPr>
          <w:rFonts w:ascii="Times New Roman" w:hAnsi="Times New Roman" w:cs="Times New Roman"/>
          <w:color w:val="000000" w:themeColor="text1"/>
        </w:rPr>
        <w:t>S</w:t>
      </w:r>
      <w:r>
        <w:rPr>
          <w:rFonts w:ascii="Times New Roman" w:hAnsi="Times New Roman" w:cs="Times New Roman" w:hint="eastAsia"/>
          <w:color w:val="000000" w:themeColor="text1"/>
        </w:rPr>
        <w:t>hort</w:t>
      </w:r>
      <w:r>
        <w:rPr>
          <w:rFonts w:ascii="Times New Roman" w:hAnsi="Times New Roman" w:cs="Times New Roman"/>
          <w:color w:val="000000" w:themeColor="text1"/>
        </w:rPr>
        <w:t xml:space="preserve"> et al., 1999</w:t>
      </w:r>
      <w:r>
        <w:rPr>
          <w:rFonts w:ascii="Times New Roman" w:hAnsi="Times New Roman" w:cs="Times New Roman" w:hint="eastAsia"/>
          <w:color w:val="000000" w:themeColor="text1"/>
        </w:rPr>
        <w:t>)</w:t>
      </w:r>
      <w:r>
        <w:rPr>
          <w:rFonts w:ascii="Times New Roman" w:hAnsi="Times New Roman" w:cs="Times New Roman"/>
          <w:color w:val="000000" w:themeColor="text1"/>
        </w:rPr>
        <w:t>.</w:t>
      </w:r>
      <w:r w:rsidRPr="009340E0">
        <w:rPr>
          <w:rFonts w:ascii="Times New Roman" w:hAnsi="Times New Roman" w:cs="Times New Roman"/>
          <w:color w:val="FF0000"/>
        </w:rPr>
        <w:t xml:space="preserve"> </w:t>
      </w:r>
      <w:r>
        <w:rPr>
          <w:rFonts w:ascii="Times New Roman" w:hAnsi="Times New Roman" w:cs="Times New Roman"/>
          <w:color w:val="000000" w:themeColor="text1"/>
        </w:rPr>
        <w:t xml:space="preserve">And the </w:t>
      </w:r>
      <w:r w:rsidRPr="000C46E7">
        <w:rPr>
          <w:rFonts w:ascii="Times New Roman" w:hAnsi="Times New Roman" w:cs="Times New Roman"/>
          <w:color w:val="000000" w:themeColor="text1"/>
        </w:rPr>
        <w:t>institutional investors</w:t>
      </w:r>
      <w:r>
        <w:rPr>
          <w:rFonts w:ascii="Times New Roman" w:hAnsi="Times New Roman" w:cs="Times New Roman" w:hint="eastAsia"/>
          <w:color w:val="000000" w:themeColor="text1"/>
        </w:rPr>
        <w:t xml:space="preserve"> </w:t>
      </w:r>
      <w:r w:rsidRPr="000C46E7">
        <w:rPr>
          <w:rFonts w:ascii="Times New Roman" w:hAnsi="Times New Roman" w:cs="Times New Roman"/>
          <w:color w:val="000000" w:themeColor="text1"/>
        </w:rPr>
        <w:t xml:space="preserve">own </w:t>
      </w:r>
      <w:r>
        <w:rPr>
          <w:rFonts w:ascii="Times New Roman" w:hAnsi="Times New Roman" w:cs="Times New Roman"/>
          <w:color w:val="000000" w:themeColor="text1"/>
        </w:rPr>
        <w:t xml:space="preserve">about </w:t>
      </w:r>
      <w:r w:rsidRPr="000C46E7">
        <w:rPr>
          <w:rFonts w:ascii="Times New Roman" w:hAnsi="Times New Roman" w:cs="Times New Roman"/>
          <w:color w:val="000000" w:themeColor="text1"/>
        </w:rPr>
        <w:t>80</w:t>
      </w:r>
      <w:r>
        <w:rPr>
          <w:rFonts w:ascii="Times New Roman" w:hAnsi="Times New Roman" w:cs="Times New Roman"/>
          <w:color w:val="000000" w:themeColor="text1"/>
        </w:rPr>
        <w:t xml:space="preserve">% </w:t>
      </w:r>
      <w:r w:rsidRPr="000C46E7">
        <w:rPr>
          <w:rFonts w:ascii="Times New Roman" w:hAnsi="Times New Roman" w:cs="Times New Roman"/>
          <w:color w:val="000000" w:themeColor="text1"/>
        </w:rPr>
        <w:t>of the UK stock market</w:t>
      </w:r>
      <w:r>
        <w:rPr>
          <w:rFonts w:ascii="Times New Roman" w:hAnsi="Times New Roman" w:cs="Times New Roman"/>
          <w:color w:val="000000" w:themeColor="text1"/>
        </w:rPr>
        <w:t xml:space="preserve"> </w:t>
      </w:r>
      <w:r w:rsidRPr="00EE392C">
        <w:rPr>
          <w:rFonts w:ascii="Times New Roman" w:hAnsi="Times New Roman" w:cs="Times New Roman"/>
          <w:color w:val="000000" w:themeColor="text1"/>
        </w:rPr>
        <w:t>(Mallin, Mullineux &amp;Wihlborg, 2005)</w:t>
      </w:r>
      <w:r>
        <w:rPr>
          <w:rFonts w:ascii="Times New Roman" w:hAnsi="Times New Roman" w:cs="Times New Roman"/>
          <w:color w:val="000000" w:themeColor="text1"/>
        </w:rPr>
        <w:t xml:space="preserve">. </w:t>
      </w:r>
    </w:p>
    <w:p w:rsidR="00AF7983" w:rsidRPr="00391945" w:rsidRDefault="00AF7983" w:rsidP="00A11E88">
      <w:pPr>
        <w:rPr>
          <w:rFonts w:ascii="Times New Roman" w:hAnsi="Times New Roman" w:cs="Times New Roman" w:hint="eastAsia"/>
          <w:highlight w:val="yellow"/>
        </w:rPr>
      </w:pPr>
    </w:p>
    <w:p w:rsidR="00414493" w:rsidRDefault="00A1704C" w:rsidP="00A11E88">
      <w:pPr>
        <w:rPr>
          <w:rFonts w:ascii="Times New Roman" w:hAnsi="Times New Roman" w:cs="Times New Roman"/>
          <w:color w:val="000000" w:themeColor="text1"/>
        </w:rPr>
      </w:pPr>
      <w:r w:rsidRPr="00E329C4">
        <w:rPr>
          <w:rFonts w:ascii="Times New Roman" w:hAnsi="Times New Roman" w:cs="Times New Roman"/>
          <w:color w:val="000000" w:themeColor="text1"/>
        </w:rPr>
        <w:t xml:space="preserve">It is </w:t>
      </w:r>
      <w:r w:rsidR="00F52E33" w:rsidRPr="00E329C4">
        <w:rPr>
          <w:rFonts w:ascii="Times New Roman" w:hAnsi="Times New Roman" w:cs="Times New Roman"/>
          <w:color w:val="000000" w:themeColor="text1"/>
        </w:rPr>
        <w:t>well known</w:t>
      </w:r>
      <w:r w:rsidRPr="00E329C4">
        <w:rPr>
          <w:rFonts w:ascii="Times New Roman" w:hAnsi="Times New Roman" w:cs="Times New Roman"/>
          <w:color w:val="000000" w:themeColor="text1"/>
        </w:rPr>
        <w:t xml:space="preserve"> that</w:t>
      </w:r>
      <w:r w:rsidR="00F52E33" w:rsidRPr="00E329C4">
        <w:rPr>
          <w:rFonts w:ascii="Times New Roman" w:hAnsi="Times New Roman" w:cs="Times New Roman"/>
          <w:color w:val="000000" w:themeColor="text1"/>
        </w:rPr>
        <w:t xml:space="preserve"> U</w:t>
      </w:r>
      <w:r w:rsidR="00F52E33" w:rsidRPr="00E329C4">
        <w:rPr>
          <w:rFonts w:ascii="Times New Roman" w:hAnsi="Times New Roman" w:cs="Times New Roman" w:hint="eastAsia"/>
          <w:color w:val="000000" w:themeColor="text1"/>
        </w:rPr>
        <w:t>nited</w:t>
      </w:r>
      <w:r w:rsidR="00F52E33" w:rsidRPr="00E329C4">
        <w:rPr>
          <w:rFonts w:ascii="Times New Roman" w:hAnsi="Times New Roman" w:cs="Times New Roman"/>
          <w:color w:val="000000" w:themeColor="text1"/>
        </w:rPr>
        <w:t xml:space="preserve"> K</w:t>
      </w:r>
      <w:r w:rsidR="00F52E33" w:rsidRPr="00E329C4">
        <w:rPr>
          <w:rFonts w:ascii="Times New Roman" w:hAnsi="Times New Roman" w:cs="Times New Roman" w:hint="eastAsia"/>
          <w:color w:val="000000" w:themeColor="text1"/>
        </w:rPr>
        <w:t>ingdom</w:t>
      </w:r>
      <w:r w:rsidR="00F52E33" w:rsidRPr="00E329C4">
        <w:rPr>
          <w:rFonts w:ascii="Times New Roman" w:hAnsi="Times New Roman" w:cs="Times New Roman"/>
          <w:color w:val="000000" w:themeColor="text1"/>
        </w:rPr>
        <w:t>’</w:t>
      </w:r>
      <w:r w:rsidR="00F52E33" w:rsidRPr="00E329C4">
        <w:rPr>
          <w:rFonts w:ascii="Times New Roman" w:hAnsi="Times New Roman" w:cs="Times New Roman" w:hint="eastAsia"/>
          <w:color w:val="000000" w:themeColor="text1"/>
        </w:rPr>
        <w:t>s</w:t>
      </w:r>
      <w:r w:rsidR="00F52E33" w:rsidRPr="00E329C4">
        <w:rPr>
          <w:rFonts w:ascii="Times New Roman" w:hAnsi="Times New Roman" w:cs="Times New Roman"/>
          <w:color w:val="000000" w:themeColor="text1"/>
        </w:rPr>
        <w:t xml:space="preserve"> </w:t>
      </w:r>
      <w:r w:rsidRPr="00E329C4">
        <w:rPr>
          <w:rFonts w:ascii="Times New Roman" w:hAnsi="Times New Roman" w:cs="Times New Roman"/>
          <w:color w:val="000000" w:themeColor="text1"/>
        </w:rPr>
        <w:t>corporate governance</w:t>
      </w:r>
      <w:r w:rsidR="00F52E33" w:rsidRPr="00E329C4">
        <w:rPr>
          <w:rFonts w:ascii="Times New Roman" w:hAnsi="Times New Roman" w:cs="Times New Roman"/>
          <w:color w:val="000000" w:themeColor="text1"/>
        </w:rPr>
        <w:t xml:space="preserve"> structure</w:t>
      </w:r>
      <w:r w:rsidR="00777840" w:rsidRPr="00E329C4">
        <w:rPr>
          <w:rFonts w:ascii="Times New Roman" w:hAnsi="Times New Roman" w:cs="Times New Roman"/>
          <w:color w:val="000000" w:themeColor="text1"/>
        </w:rPr>
        <w:t xml:space="preserve"> shares much similarity with </w:t>
      </w:r>
      <w:r w:rsidRPr="00E329C4">
        <w:rPr>
          <w:rFonts w:ascii="Times New Roman" w:hAnsi="Times New Roman" w:cs="Times New Roman"/>
          <w:color w:val="000000" w:themeColor="text1"/>
        </w:rPr>
        <w:t xml:space="preserve"> that of the United States</w:t>
      </w:r>
      <w:r w:rsidR="00215D12">
        <w:rPr>
          <w:rFonts w:ascii="Times New Roman" w:hAnsi="Times New Roman" w:cs="Times New Roman" w:hint="eastAsia"/>
          <w:color w:val="000000" w:themeColor="text1"/>
        </w:rPr>
        <w:t>(</w:t>
      </w:r>
      <w:r w:rsidR="00215D12" w:rsidRPr="009A149D">
        <w:rPr>
          <w:rFonts w:ascii="Times New Roman" w:hAnsi="Times New Roman" w:cs="Times New Roman"/>
          <w:color w:val="000000" w:themeColor="text1"/>
        </w:rPr>
        <w:t>Aguilera</w:t>
      </w:r>
      <w:r w:rsidR="00215D12">
        <w:rPr>
          <w:rFonts w:ascii="Times New Roman" w:hAnsi="Times New Roman" w:cs="Times New Roman"/>
          <w:color w:val="000000" w:themeColor="text1"/>
        </w:rPr>
        <w:t xml:space="preserve"> et al., 2006)</w:t>
      </w:r>
      <w:r w:rsidR="00E329C4" w:rsidRPr="00E329C4">
        <w:rPr>
          <w:rFonts w:ascii="Times New Roman" w:hAnsi="Times New Roman" w:cs="Times New Roman"/>
          <w:color w:val="000000" w:themeColor="text1"/>
        </w:rPr>
        <w:t xml:space="preserve"> </w:t>
      </w:r>
      <w:r w:rsidR="00E329C4" w:rsidRPr="00E329C4">
        <w:rPr>
          <w:rFonts w:ascii="Times New Roman" w:hAnsi="Times New Roman" w:cs="Times New Roman" w:hint="eastAsia"/>
          <w:color w:val="000000" w:themeColor="text1"/>
        </w:rPr>
        <w:t>but</w:t>
      </w:r>
      <w:r w:rsidR="00E329C4" w:rsidRPr="00E329C4">
        <w:rPr>
          <w:rFonts w:ascii="Times New Roman" w:hAnsi="Times New Roman" w:cs="Times New Roman"/>
          <w:color w:val="000000" w:themeColor="text1"/>
        </w:rPr>
        <w:t xml:space="preserve"> is different from</w:t>
      </w:r>
      <w:r w:rsidRPr="00E329C4">
        <w:rPr>
          <w:rFonts w:ascii="Times New Roman" w:hAnsi="Times New Roman" w:cs="Times New Roman"/>
          <w:color w:val="000000" w:themeColor="text1"/>
        </w:rPr>
        <w:t xml:space="preserve"> those of mainland Europe and Japan</w:t>
      </w:r>
      <w:r w:rsidR="00FA2C0E" w:rsidRPr="00FA2C0E">
        <w:rPr>
          <w:rFonts w:ascii="Times New Roman" w:hAnsi="Times New Roman" w:cs="Times New Roman"/>
          <w:color w:val="000000" w:themeColor="text1"/>
        </w:rPr>
        <w:t xml:space="preserve"> (Hopt &amp; Leyens, 2004)</w:t>
      </w:r>
      <w:r w:rsidR="00E329C4" w:rsidRPr="00E329C4">
        <w:rPr>
          <w:rFonts w:ascii="Times New Roman" w:hAnsi="Times New Roman" w:cs="Times New Roman"/>
          <w:color w:val="000000" w:themeColor="text1"/>
        </w:rPr>
        <w:t xml:space="preserve">. </w:t>
      </w:r>
      <w:r w:rsidR="00684143">
        <w:rPr>
          <w:rFonts w:ascii="Times New Roman" w:hAnsi="Times New Roman" w:cs="Times New Roman"/>
          <w:color w:val="000000" w:themeColor="text1"/>
        </w:rPr>
        <w:t>I</w:t>
      </w:r>
      <w:r w:rsidR="00684143">
        <w:rPr>
          <w:rFonts w:ascii="Times New Roman" w:hAnsi="Times New Roman" w:cs="Times New Roman" w:hint="eastAsia"/>
          <w:color w:val="000000" w:themeColor="text1"/>
        </w:rPr>
        <w:t>n</w:t>
      </w:r>
      <w:r w:rsidR="00684143">
        <w:rPr>
          <w:rFonts w:ascii="Times New Roman" w:hAnsi="Times New Roman" w:cs="Times New Roman"/>
          <w:color w:val="000000" w:themeColor="text1"/>
        </w:rPr>
        <w:t xml:space="preserve"> the 1980s to 1990s, </w:t>
      </w:r>
      <w:r w:rsidR="00684143">
        <w:rPr>
          <w:rFonts w:ascii="Times New Roman" w:hAnsi="Times New Roman" w:cs="Times New Roman" w:hint="eastAsia"/>
          <w:color w:val="000000" w:themeColor="text1"/>
        </w:rPr>
        <w:t>corporate</w:t>
      </w:r>
      <w:r w:rsidR="00684143">
        <w:rPr>
          <w:rFonts w:ascii="Times New Roman" w:hAnsi="Times New Roman" w:cs="Times New Roman"/>
          <w:color w:val="000000" w:themeColor="text1"/>
        </w:rPr>
        <w:t xml:space="preserve"> </w:t>
      </w:r>
      <w:r w:rsidR="00684143">
        <w:rPr>
          <w:rFonts w:ascii="Times New Roman" w:hAnsi="Times New Roman" w:cs="Times New Roman" w:hint="eastAsia"/>
          <w:color w:val="000000" w:themeColor="text1"/>
        </w:rPr>
        <w:t>governance</w:t>
      </w:r>
      <w:r w:rsidR="00684143">
        <w:rPr>
          <w:rFonts w:ascii="Times New Roman" w:hAnsi="Times New Roman" w:cs="Times New Roman"/>
          <w:color w:val="000000" w:themeColor="text1"/>
        </w:rPr>
        <w:t xml:space="preserve"> </w:t>
      </w:r>
      <w:r w:rsidR="00684143">
        <w:rPr>
          <w:rFonts w:ascii="Times New Roman" w:hAnsi="Times New Roman" w:cs="Times New Roman" w:hint="eastAsia"/>
          <w:color w:val="000000" w:themeColor="text1"/>
        </w:rPr>
        <w:t>of</w:t>
      </w:r>
      <w:r w:rsidR="00684143">
        <w:rPr>
          <w:rFonts w:ascii="Times New Roman" w:hAnsi="Times New Roman" w:cs="Times New Roman"/>
          <w:color w:val="000000" w:themeColor="text1"/>
        </w:rPr>
        <w:t xml:space="preserve"> the </w:t>
      </w:r>
      <w:r w:rsidR="00684143" w:rsidRPr="00E329C4">
        <w:rPr>
          <w:rFonts w:ascii="Times New Roman" w:hAnsi="Times New Roman" w:cs="Times New Roman"/>
          <w:color w:val="000000" w:themeColor="text1"/>
        </w:rPr>
        <w:t>U</w:t>
      </w:r>
      <w:r w:rsidR="00684143" w:rsidRPr="00E329C4">
        <w:rPr>
          <w:rFonts w:ascii="Times New Roman" w:hAnsi="Times New Roman" w:cs="Times New Roman" w:hint="eastAsia"/>
          <w:color w:val="000000" w:themeColor="text1"/>
        </w:rPr>
        <w:t>nited</w:t>
      </w:r>
      <w:r w:rsidR="00684143" w:rsidRPr="00E329C4">
        <w:rPr>
          <w:rFonts w:ascii="Times New Roman" w:hAnsi="Times New Roman" w:cs="Times New Roman"/>
          <w:color w:val="000000" w:themeColor="text1"/>
        </w:rPr>
        <w:t xml:space="preserve"> K</w:t>
      </w:r>
      <w:r w:rsidR="00684143" w:rsidRPr="00E329C4">
        <w:rPr>
          <w:rFonts w:ascii="Times New Roman" w:hAnsi="Times New Roman" w:cs="Times New Roman" w:hint="eastAsia"/>
          <w:color w:val="000000" w:themeColor="text1"/>
        </w:rPr>
        <w:t>ingdom</w:t>
      </w:r>
      <w:r w:rsidR="006C4576">
        <w:rPr>
          <w:rFonts w:ascii="Times New Roman" w:hAnsi="Times New Roman" w:cs="Times New Roman"/>
          <w:color w:val="000000" w:themeColor="text1"/>
        </w:rPr>
        <w:t xml:space="preserve"> is similar to</w:t>
      </w:r>
      <w:r w:rsidR="002F2F76">
        <w:rPr>
          <w:rFonts w:ascii="Times New Roman" w:hAnsi="Times New Roman" w:cs="Times New Roman" w:hint="eastAsia"/>
          <w:color w:val="000000" w:themeColor="text1"/>
        </w:rPr>
        <w:t xml:space="preserve"> </w:t>
      </w:r>
      <w:r w:rsidR="002F2F76">
        <w:rPr>
          <w:rFonts w:ascii="Times New Roman" w:hAnsi="Times New Roman" w:cs="Times New Roman"/>
          <w:color w:val="000000" w:themeColor="text1"/>
        </w:rPr>
        <w:t>T</w:t>
      </w:r>
      <w:r w:rsidR="002F2F76">
        <w:rPr>
          <w:rFonts w:ascii="Times New Roman" w:hAnsi="Times New Roman" w:cs="Times New Roman" w:hint="eastAsia"/>
          <w:color w:val="000000" w:themeColor="text1"/>
        </w:rPr>
        <w:t>oday</w:t>
      </w:r>
      <w:r w:rsidR="002F2F76">
        <w:rPr>
          <w:rFonts w:ascii="Times New Roman" w:hAnsi="Times New Roman" w:cs="Times New Roman"/>
          <w:color w:val="000000" w:themeColor="text1"/>
        </w:rPr>
        <w:t>’s United States</w:t>
      </w:r>
      <w:r w:rsidR="006C4576">
        <w:rPr>
          <w:rFonts w:ascii="Times New Roman" w:hAnsi="Times New Roman" w:cs="Times New Roman" w:hint="eastAsia"/>
          <w:color w:val="000000" w:themeColor="text1"/>
        </w:rPr>
        <w:t>,</w:t>
      </w:r>
      <w:r w:rsidR="006C4576">
        <w:rPr>
          <w:rFonts w:ascii="Times New Roman" w:hAnsi="Times New Roman" w:cs="Times New Roman"/>
          <w:color w:val="000000" w:themeColor="text1"/>
        </w:rPr>
        <w:t xml:space="preserve"> both are faced with huge trust crisis. </w:t>
      </w:r>
      <w:r w:rsidR="00EB6DA5">
        <w:rPr>
          <w:rFonts w:ascii="Times New Roman" w:hAnsi="Times New Roman" w:cs="Times New Roman"/>
          <w:color w:val="000000" w:themeColor="text1"/>
        </w:rPr>
        <w:t>The problem of c</w:t>
      </w:r>
      <w:r w:rsidR="002F2F76">
        <w:rPr>
          <w:rFonts w:ascii="Times New Roman" w:hAnsi="Times New Roman" w:cs="Times New Roman" w:hint="eastAsia"/>
          <w:color w:val="000000" w:themeColor="text1"/>
        </w:rPr>
        <w:t>reative</w:t>
      </w:r>
      <w:r w:rsidR="002F2F76">
        <w:rPr>
          <w:rFonts w:ascii="Times New Roman" w:hAnsi="Times New Roman" w:cs="Times New Roman"/>
          <w:color w:val="000000" w:themeColor="text1"/>
        </w:rPr>
        <w:t xml:space="preserve"> </w:t>
      </w:r>
      <w:r w:rsidR="002F2F76">
        <w:rPr>
          <w:rFonts w:ascii="Times New Roman" w:hAnsi="Times New Roman" w:cs="Times New Roman" w:hint="eastAsia"/>
          <w:color w:val="000000" w:themeColor="text1"/>
        </w:rPr>
        <w:t>accounting</w:t>
      </w:r>
      <w:r w:rsidR="0052275E">
        <w:rPr>
          <w:rFonts w:ascii="Times New Roman" w:hAnsi="Times New Roman" w:cs="Times New Roman"/>
          <w:color w:val="000000" w:themeColor="text1"/>
        </w:rPr>
        <w:t xml:space="preserve"> is rampant</w:t>
      </w:r>
      <w:r w:rsidR="00414493">
        <w:rPr>
          <w:rFonts w:ascii="Times New Roman" w:hAnsi="Times New Roman" w:cs="Times New Roman"/>
          <w:color w:val="000000" w:themeColor="text1"/>
        </w:rPr>
        <w:t>. A</w:t>
      </w:r>
      <w:r w:rsidR="00414493" w:rsidRPr="00414493">
        <w:rPr>
          <w:rFonts w:ascii="Times New Roman" w:hAnsi="Times New Roman" w:cs="Times New Roman"/>
          <w:color w:val="000000" w:themeColor="text1"/>
        </w:rPr>
        <w:t xml:space="preserve"> series of corporate governance issues such as corporate failures and continuous scandals, a surge in director compensation and short-term behaviorism have caused negative effects</w:t>
      </w:r>
      <w:r w:rsidR="00FA2C0E" w:rsidRPr="00FA2C0E">
        <w:rPr>
          <w:rFonts w:ascii="Times New Roman" w:hAnsi="Times New Roman" w:cs="Times New Roman"/>
          <w:color w:val="000000" w:themeColor="text1"/>
        </w:rPr>
        <w:t xml:space="preserve"> (Pass, 2004)</w:t>
      </w:r>
      <w:r w:rsidR="00414493" w:rsidRPr="00414493">
        <w:rPr>
          <w:rFonts w:ascii="Times New Roman" w:hAnsi="Times New Roman" w:cs="Times New Roman"/>
          <w:color w:val="000000" w:themeColor="text1"/>
        </w:rPr>
        <w:t>. This phase has become the peak period for the study of corporate governance issues in the UK, and various special committees have been established</w:t>
      </w:r>
      <w:r w:rsidR="00414493">
        <w:rPr>
          <w:rFonts w:ascii="Times New Roman" w:hAnsi="Times New Roman" w:cs="Times New Roman"/>
          <w:color w:val="000000" w:themeColor="text1"/>
        </w:rPr>
        <w:t xml:space="preserve"> </w:t>
      </w:r>
      <w:r w:rsidR="00414493">
        <w:rPr>
          <w:rFonts w:ascii="Times New Roman" w:hAnsi="Times New Roman" w:cs="Times New Roman" w:hint="eastAsia"/>
          <w:color w:val="000000" w:themeColor="text1"/>
        </w:rPr>
        <w:t>and</w:t>
      </w:r>
      <w:r w:rsidR="00414493">
        <w:rPr>
          <w:rFonts w:ascii="Times New Roman" w:hAnsi="Times New Roman" w:cs="Times New Roman"/>
          <w:color w:val="000000" w:themeColor="text1"/>
        </w:rPr>
        <w:t xml:space="preserve"> </w:t>
      </w:r>
      <w:r w:rsidR="00414493">
        <w:rPr>
          <w:rFonts w:ascii="Times New Roman" w:hAnsi="Times New Roman" w:cs="Times New Roman" w:hint="eastAsia"/>
          <w:color w:val="000000" w:themeColor="text1"/>
        </w:rPr>
        <w:t>r</w:t>
      </w:r>
      <w:r w:rsidR="00414493" w:rsidRPr="00414493">
        <w:rPr>
          <w:rFonts w:ascii="Times New Roman" w:hAnsi="Times New Roman" w:cs="Times New Roman"/>
          <w:color w:val="000000" w:themeColor="text1"/>
        </w:rPr>
        <w:t>eleased their research reports</w:t>
      </w:r>
      <w:r w:rsidR="00414493" w:rsidRPr="00414493">
        <w:rPr>
          <w:rFonts w:ascii="Times New Roman" w:hAnsi="Times New Roman" w:cs="Times New Roman"/>
          <w:color w:val="000000" w:themeColor="text1"/>
        </w:rPr>
        <w:t xml:space="preserve"> </w:t>
      </w:r>
      <w:r w:rsidR="00414493" w:rsidRPr="00414493">
        <w:rPr>
          <w:rFonts w:ascii="Times New Roman" w:hAnsi="Times New Roman" w:cs="Times New Roman"/>
          <w:color w:val="000000" w:themeColor="text1"/>
        </w:rPr>
        <w:t>respective</w:t>
      </w:r>
      <w:r w:rsidR="00414493">
        <w:rPr>
          <w:rFonts w:ascii="Times New Roman" w:hAnsi="Times New Roman" w:cs="Times New Roman" w:hint="eastAsia"/>
          <w:color w:val="000000" w:themeColor="text1"/>
        </w:rPr>
        <w:t>ly</w:t>
      </w:r>
      <w:r w:rsidR="00414493" w:rsidRPr="00414493">
        <w:rPr>
          <w:rFonts w:ascii="Times New Roman" w:hAnsi="Times New Roman" w:cs="Times New Roman"/>
          <w:color w:val="000000" w:themeColor="text1"/>
        </w:rPr>
        <w:t>.</w:t>
      </w:r>
    </w:p>
    <w:p w:rsidR="00684143" w:rsidRDefault="00684143" w:rsidP="00A11E88">
      <w:pPr>
        <w:rPr>
          <w:rFonts w:ascii="Times New Roman" w:hAnsi="Times New Roman" w:cs="Times New Roman"/>
          <w:color w:val="000000" w:themeColor="text1"/>
        </w:rPr>
      </w:pPr>
    </w:p>
    <w:p w:rsidR="00EA7FAD" w:rsidRDefault="00E329C4" w:rsidP="00A11E88">
      <w:pPr>
        <w:rPr>
          <w:rFonts w:ascii="Times New Roman" w:hAnsi="Times New Roman" w:cs="Times New Roman" w:hint="eastAsia"/>
        </w:rPr>
      </w:pPr>
      <w:r w:rsidRPr="00E329C4">
        <w:rPr>
          <w:rFonts w:ascii="Times New Roman" w:hAnsi="Times New Roman" w:cs="Times New Roman"/>
          <w:color w:val="000000" w:themeColor="text1"/>
        </w:rPr>
        <w:t xml:space="preserve">The United Kingdom </w:t>
      </w:r>
      <w:r w:rsidR="00A1704C" w:rsidRPr="00E329C4">
        <w:rPr>
          <w:rFonts w:ascii="Times New Roman" w:hAnsi="Times New Roman" w:cs="Times New Roman"/>
          <w:color w:val="000000" w:themeColor="text1"/>
        </w:rPr>
        <w:t>places</w:t>
      </w:r>
      <w:r w:rsidR="00A1704C" w:rsidRPr="00F44918">
        <w:rPr>
          <w:rFonts w:ascii="Times New Roman" w:hAnsi="Times New Roman" w:cs="Times New Roman"/>
          <w:color w:val="000000" w:themeColor="text1"/>
        </w:rPr>
        <w:t xml:space="preserve"> the interests of shareholders </w:t>
      </w:r>
      <w:r w:rsidR="00F44918" w:rsidRPr="00F44918">
        <w:rPr>
          <w:rFonts w:ascii="Times New Roman" w:hAnsi="Times New Roman" w:cs="Times New Roman" w:hint="eastAsia"/>
          <w:color w:val="000000" w:themeColor="text1"/>
        </w:rPr>
        <w:t>prior</w:t>
      </w:r>
      <w:r w:rsidR="00F44918" w:rsidRPr="00F44918">
        <w:rPr>
          <w:rFonts w:ascii="Times New Roman" w:hAnsi="Times New Roman" w:cs="Times New Roman"/>
          <w:color w:val="000000" w:themeColor="text1"/>
        </w:rPr>
        <w:t xml:space="preserve"> </w:t>
      </w:r>
      <w:r w:rsidR="00F44918" w:rsidRPr="00F44918">
        <w:rPr>
          <w:rFonts w:ascii="Times New Roman" w:hAnsi="Times New Roman" w:cs="Times New Roman" w:hint="eastAsia"/>
          <w:color w:val="000000" w:themeColor="text1"/>
        </w:rPr>
        <w:t>to</w:t>
      </w:r>
      <w:r w:rsidR="00A1704C" w:rsidRPr="00F44918">
        <w:rPr>
          <w:rFonts w:ascii="Times New Roman" w:hAnsi="Times New Roman" w:cs="Times New Roman"/>
          <w:color w:val="000000" w:themeColor="text1"/>
        </w:rPr>
        <w:t xml:space="preserve"> those of other corporate stakeholders, such as</w:t>
      </w:r>
      <w:r w:rsidR="00F44918" w:rsidRPr="00F44918">
        <w:rPr>
          <w:rFonts w:ascii="Times New Roman" w:hAnsi="Times New Roman" w:cs="Times New Roman"/>
          <w:color w:val="000000" w:themeColor="text1"/>
        </w:rPr>
        <w:t xml:space="preserve"> </w:t>
      </w:r>
      <w:r w:rsidR="00F44918" w:rsidRPr="00F44918">
        <w:rPr>
          <w:rFonts w:ascii="Times New Roman" w:hAnsi="Times New Roman" w:cs="Times New Roman" w:hint="eastAsia"/>
          <w:color w:val="000000" w:themeColor="text1"/>
        </w:rPr>
        <w:t>the</w:t>
      </w:r>
      <w:r w:rsidR="00A1704C" w:rsidRPr="00F44918">
        <w:rPr>
          <w:rFonts w:ascii="Times New Roman" w:hAnsi="Times New Roman" w:cs="Times New Roman"/>
          <w:color w:val="000000" w:themeColor="text1"/>
        </w:rPr>
        <w:t xml:space="preserve"> employees and creditors (</w:t>
      </w:r>
      <w:r w:rsidR="00A1704C">
        <w:rPr>
          <w:rFonts w:ascii="Times New Roman" w:hAnsi="Times New Roman" w:cs="Times New Roman"/>
        </w:rPr>
        <w:t>Armour</w:t>
      </w:r>
      <w:r w:rsidR="00615C7E">
        <w:rPr>
          <w:rFonts w:ascii="Times New Roman" w:hAnsi="Times New Roman" w:cs="Times New Roman"/>
        </w:rPr>
        <w:t xml:space="preserve"> </w:t>
      </w:r>
      <w:r w:rsidR="00A1704C">
        <w:rPr>
          <w:rFonts w:ascii="Times New Roman" w:hAnsi="Times New Roman" w:cs="Times New Roman"/>
        </w:rPr>
        <w:t>et al., 2003)</w:t>
      </w:r>
      <w:r w:rsidR="00A1704C" w:rsidRPr="00A1704C">
        <w:rPr>
          <w:rFonts w:ascii="Times New Roman" w:hAnsi="Times New Roman" w:cs="Times New Roman"/>
        </w:rPr>
        <w:t>.</w:t>
      </w:r>
      <w:r w:rsidR="00F00C81">
        <w:rPr>
          <w:rFonts w:ascii="Times New Roman" w:hAnsi="Times New Roman" w:cs="Times New Roman"/>
        </w:rPr>
        <w:t xml:space="preserve"> </w:t>
      </w:r>
      <w:r w:rsidR="00056F33">
        <w:rPr>
          <w:rFonts w:ascii="Times New Roman" w:hAnsi="Times New Roman" w:cs="Times New Roman" w:hint="eastAsia"/>
        </w:rPr>
        <w:t>As</w:t>
      </w:r>
      <w:r w:rsidR="00056F33">
        <w:rPr>
          <w:rFonts w:ascii="Times New Roman" w:hAnsi="Times New Roman" w:cs="Times New Roman"/>
        </w:rPr>
        <w:t xml:space="preserve"> for the basic characteristics of UK’s corporate governance structure, </w:t>
      </w:r>
      <w:r w:rsidR="004D6789">
        <w:rPr>
          <w:rFonts w:ascii="Times New Roman" w:hAnsi="Times New Roman" w:cs="Times New Roman" w:hint="eastAsia"/>
        </w:rPr>
        <w:t>o</w:t>
      </w:r>
      <w:r w:rsidR="004D6789" w:rsidRPr="004D6789">
        <w:rPr>
          <w:rFonts w:ascii="Times New Roman" w:hAnsi="Times New Roman" w:cs="Times New Roman"/>
        </w:rPr>
        <w:t xml:space="preserve">ne of the main </w:t>
      </w:r>
      <w:r w:rsidR="009A02F8">
        <w:rPr>
          <w:rFonts w:ascii="Times New Roman" w:hAnsi="Times New Roman" w:cs="Times New Roman" w:hint="eastAsia"/>
        </w:rPr>
        <w:t>features</w:t>
      </w:r>
      <w:r w:rsidR="004D6789" w:rsidRPr="004D6789">
        <w:rPr>
          <w:rFonts w:ascii="Times New Roman" w:hAnsi="Times New Roman" w:cs="Times New Roman"/>
        </w:rPr>
        <w:t xml:space="preserve"> of modern </w:t>
      </w:r>
      <w:r w:rsidR="004D6789">
        <w:rPr>
          <w:rFonts w:ascii="Times New Roman" w:hAnsi="Times New Roman" w:cs="Times New Roman" w:hint="eastAsia"/>
        </w:rPr>
        <w:t>listed</w:t>
      </w:r>
      <w:r w:rsidR="004D6789" w:rsidRPr="004D6789">
        <w:rPr>
          <w:rFonts w:ascii="Times New Roman" w:hAnsi="Times New Roman" w:cs="Times New Roman"/>
        </w:rPr>
        <w:t xml:space="preserve"> companies is the separation of ownership and management rights. Under this circumstance, </w:t>
      </w:r>
      <w:r w:rsidR="009A02F8" w:rsidRPr="004D6789">
        <w:rPr>
          <w:rFonts w:ascii="Times New Roman" w:hAnsi="Times New Roman" w:cs="Times New Roman"/>
        </w:rPr>
        <w:t>it is necessary to establish a set of governance mechanisms commensurate with their characteristics</w:t>
      </w:r>
      <w:r w:rsidR="009A02F8">
        <w:rPr>
          <w:rFonts w:ascii="Times New Roman" w:hAnsi="Times New Roman" w:cs="Times New Roman"/>
        </w:rPr>
        <w:t xml:space="preserve"> </w:t>
      </w:r>
      <w:r w:rsidR="004D6789" w:rsidRPr="004D6789">
        <w:rPr>
          <w:rFonts w:ascii="Times New Roman" w:hAnsi="Times New Roman" w:cs="Times New Roman"/>
        </w:rPr>
        <w:t>in order to protect the rights and interests of investors and other important stakeholders</w:t>
      </w:r>
      <w:r w:rsidR="00997061" w:rsidRPr="00997061">
        <w:rPr>
          <w:rFonts w:ascii="Times New Roman" w:hAnsi="Times New Roman" w:cs="Times New Roman"/>
        </w:rPr>
        <w:t>(Charkham, 2008)</w:t>
      </w:r>
      <w:r w:rsidR="004D6789" w:rsidRPr="004D6789">
        <w:rPr>
          <w:rFonts w:ascii="Times New Roman" w:hAnsi="Times New Roman" w:cs="Times New Roman"/>
        </w:rPr>
        <w:t>, including the establishment of shareholder meetings, boards of directors and other institutions and clarify their interactions and constraints</w:t>
      </w:r>
      <w:r w:rsidR="00997061" w:rsidRPr="00997061">
        <w:rPr>
          <w:rFonts w:ascii="Times New Roman" w:hAnsi="Times New Roman" w:cs="Times New Roman"/>
        </w:rPr>
        <w:t>(Laing</w:t>
      </w:r>
      <w:r w:rsidR="00997061">
        <w:rPr>
          <w:rFonts w:ascii="Times New Roman" w:hAnsi="Times New Roman" w:cs="Times New Roman"/>
        </w:rPr>
        <w:t>&amp;</w:t>
      </w:r>
      <w:r w:rsidR="00997061" w:rsidRPr="00997061">
        <w:rPr>
          <w:rFonts w:ascii="Times New Roman" w:hAnsi="Times New Roman" w:cs="Times New Roman"/>
        </w:rPr>
        <w:t>Weir, 1999)</w:t>
      </w:r>
      <w:r w:rsidR="004D6789" w:rsidRPr="004D6789">
        <w:rPr>
          <w:rFonts w:ascii="Times New Roman" w:hAnsi="Times New Roman" w:cs="Times New Roman"/>
        </w:rPr>
        <w:t>. External audit and government supervision systems</w:t>
      </w:r>
      <w:r w:rsidR="009A02F8">
        <w:rPr>
          <w:rFonts w:ascii="Times New Roman" w:hAnsi="Times New Roman" w:cs="Times New Roman"/>
        </w:rPr>
        <w:t xml:space="preserve"> are established</w:t>
      </w:r>
      <w:r w:rsidR="004D6789" w:rsidRPr="004D6789">
        <w:rPr>
          <w:rFonts w:ascii="Times New Roman" w:hAnsi="Times New Roman" w:cs="Times New Roman"/>
        </w:rPr>
        <w:t xml:space="preserve"> to ensure the healthy operation of the company.</w:t>
      </w:r>
    </w:p>
    <w:p w:rsidR="00C82F74" w:rsidRDefault="00C82F74" w:rsidP="00A11E88">
      <w:pPr>
        <w:rPr>
          <w:rFonts w:ascii="Times New Roman" w:hAnsi="Times New Roman" w:cs="Times New Roman" w:hint="eastAsia"/>
        </w:rPr>
      </w:pPr>
    </w:p>
    <w:p w:rsidR="009E7309" w:rsidRPr="00A8791F" w:rsidRDefault="00FF365C" w:rsidP="00A11E88">
      <w:pPr>
        <w:rPr>
          <w:rFonts w:ascii="Times New Roman" w:hAnsi="Times New Roman" w:cs="Times New Roman"/>
        </w:rPr>
      </w:pPr>
      <w:r w:rsidRPr="00A8791F">
        <w:rPr>
          <w:rFonts w:ascii="Times New Roman" w:hAnsi="Times New Roman" w:cs="Times New Roman" w:hint="eastAsia"/>
        </w:rPr>
        <w:t>3</w:t>
      </w:r>
      <w:r w:rsidRPr="00A8791F">
        <w:rPr>
          <w:rFonts w:ascii="Times New Roman" w:hAnsi="Times New Roman" w:cs="Times New Roman"/>
        </w:rPr>
        <w:t xml:space="preserve">.2.1 </w:t>
      </w:r>
      <w:r w:rsidR="009E7309" w:rsidRPr="00A8791F">
        <w:rPr>
          <w:rFonts w:ascii="Times New Roman" w:hAnsi="Times New Roman" w:cs="Times New Roman"/>
        </w:rPr>
        <w:t>I</w:t>
      </w:r>
      <w:r w:rsidR="009E7309" w:rsidRPr="00A8791F">
        <w:rPr>
          <w:rFonts w:ascii="Times New Roman" w:hAnsi="Times New Roman" w:cs="Times New Roman" w:hint="eastAsia"/>
        </w:rPr>
        <w:t>nternal</w:t>
      </w:r>
      <w:r w:rsidR="009E7309" w:rsidRPr="00A8791F">
        <w:rPr>
          <w:rFonts w:ascii="Times New Roman" w:hAnsi="Times New Roman" w:cs="Times New Roman"/>
        </w:rPr>
        <w:t xml:space="preserve"> G</w:t>
      </w:r>
      <w:r w:rsidR="009E7309" w:rsidRPr="00A8791F">
        <w:rPr>
          <w:rFonts w:ascii="Times New Roman" w:hAnsi="Times New Roman" w:cs="Times New Roman" w:hint="eastAsia"/>
        </w:rPr>
        <w:t>overnance</w:t>
      </w:r>
    </w:p>
    <w:p w:rsidR="008C158C" w:rsidRDefault="00A8791F" w:rsidP="00A11E88">
      <w:pPr>
        <w:rPr>
          <w:rFonts w:ascii="Times New Roman" w:hAnsi="Times New Roman" w:cs="Times New Roman"/>
        </w:rPr>
      </w:pPr>
      <w:r>
        <w:rPr>
          <w:rFonts w:ascii="Times New Roman" w:hAnsi="Times New Roman" w:cs="Times New Roman" w:hint="eastAsia"/>
        </w:rPr>
        <w:t>Th</w:t>
      </w:r>
      <w:r>
        <w:rPr>
          <w:rFonts w:ascii="Times New Roman" w:hAnsi="Times New Roman" w:cs="Times New Roman"/>
        </w:rPr>
        <w:t>e internal governance is from the b</w:t>
      </w:r>
      <w:r w:rsidR="008C158C">
        <w:rPr>
          <w:rFonts w:ascii="Times New Roman" w:hAnsi="Times New Roman" w:cs="Times New Roman"/>
        </w:rPr>
        <w:t>oard</w:t>
      </w:r>
      <w:r>
        <w:rPr>
          <w:rFonts w:ascii="Times New Roman" w:hAnsi="Times New Roman" w:cs="Times New Roman"/>
        </w:rPr>
        <w:t xml:space="preserve">. </w:t>
      </w:r>
      <w:r w:rsidR="00161108" w:rsidRPr="00D35A67">
        <w:rPr>
          <w:rFonts w:ascii="Times New Roman" w:hAnsi="Times New Roman" w:cs="Times New Roman"/>
        </w:rPr>
        <w:t>The board refers to the agent of the company</w:t>
      </w:r>
      <w:r w:rsidR="00161108">
        <w:rPr>
          <w:rFonts w:ascii="Times New Roman" w:hAnsi="Times New Roman" w:cs="Times New Roman"/>
        </w:rPr>
        <w:t>’</w:t>
      </w:r>
      <w:r w:rsidR="00161108" w:rsidRPr="00D35A67">
        <w:rPr>
          <w:rFonts w:ascii="Times New Roman" w:hAnsi="Times New Roman" w:cs="Times New Roman"/>
        </w:rPr>
        <w:t>s shareholders, who has the real power to make major decisions and supervise the operation of the company</w:t>
      </w:r>
      <w:r w:rsidR="0023004E" w:rsidRPr="0023004E">
        <w:rPr>
          <w:rFonts w:ascii="Times New Roman" w:hAnsi="Times New Roman" w:cs="Times New Roman"/>
        </w:rPr>
        <w:t xml:space="preserve"> (Weir, Laing &amp; McKnight, 2003)</w:t>
      </w:r>
      <w:r w:rsidR="00161108" w:rsidRPr="00D35A67">
        <w:rPr>
          <w:rFonts w:ascii="Times New Roman" w:hAnsi="Times New Roman" w:cs="Times New Roman"/>
        </w:rPr>
        <w:t>. According to the relevant provisions of the British company law, each public offering company</w:t>
      </w:r>
      <w:r w:rsidR="00161108">
        <w:rPr>
          <w:rFonts w:ascii="Times New Roman" w:hAnsi="Times New Roman" w:cs="Times New Roman"/>
        </w:rPr>
        <w:t xml:space="preserve"> should possess</w:t>
      </w:r>
      <w:r w:rsidR="00161108" w:rsidRPr="00D35A67">
        <w:rPr>
          <w:rFonts w:ascii="Times New Roman" w:hAnsi="Times New Roman" w:cs="Times New Roman"/>
        </w:rPr>
        <w:t xml:space="preserve"> at least two members in the board, instead of at least one member in the board.</w:t>
      </w:r>
      <w:r w:rsidR="00161108">
        <w:rPr>
          <w:rFonts w:ascii="Times New Roman" w:hAnsi="Times New Roman" w:cs="Times New Roman"/>
        </w:rPr>
        <w:t xml:space="preserve"> </w:t>
      </w:r>
      <w:r w:rsidR="000634A2">
        <w:rPr>
          <w:rFonts w:ascii="Times New Roman" w:hAnsi="Times New Roman" w:cs="Times New Roman"/>
        </w:rPr>
        <w:t>According to the Company Law, t</w:t>
      </w:r>
      <w:r w:rsidR="008E61CD" w:rsidRPr="008E61CD">
        <w:rPr>
          <w:rFonts w:ascii="Times New Roman" w:hAnsi="Times New Roman" w:cs="Times New Roman"/>
        </w:rPr>
        <w:t>he Board has a fiduciary duty to the company. The company itself has no physical form and cannot make decisions</w:t>
      </w:r>
      <w:r w:rsidR="0023004E" w:rsidRPr="0023004E">
        <w:rPr>
          <w:rFonts w:ascii="Times New Roman" w:hAnsi="Times New Roman" w:cs="Times New Roman"/>
        </w:rPr>
        <w:t xml:space="preserve"> (Gevurtz, 2010)</w:t>
      </w:r>
      <w:r w:rsidR="008E61CD" w:rsidRPr="008E61CD">
        <w:rPr>
          <w:rFonts w:ascii="Times New Roman" w:hAnsi="Times New Roman" w:cs="Times New Roman"/>
        </w:rPr>
        <w:t>. The Board must use its powers for the benefit of the company and must not abuse them; the Board</w:t>
      </w:r>
      <w:r w:rsidR="008E61CD">
        <w:rPr>
          <w:rFonts w:ascii="Times New Roman" w:hAnsi="Times New Roman" w:cs="Times New Roman"/>
        </w:rPr>
        <w:t>’</w:t>
      </w:r>
      <w:r w:rsidR="008E61CD" w:rsidRPr="008E61CD">
        <w:rPr>
          <w:rFonts w:ascii="Times New Roman" w:hAnsi="Times New Roman" w:cs="Times New Roman"/>
        </w:rPr>
        <w:t xml:space="preserve">s personal interests must not contradict its responsibilities as agent of the company, i.e. not contradict the interests of the company as a whole. Furthermore, the fiduciary duties of the Board of Directors are owed to the company as a whole, and not to individual shareholders. The highest authority of the company is the general meeting of shareholders, so the shareholders of the company can pass general resolutions at the general meeting to approve various actions of the </w:t>
      </w:r>
      <w:r w:rsidR="008E61CD" w:rsidRPr="008E61CD">
        <w:rPr>
          <w:rFonts w:ascii="Times New Roman" w:hAnsi="Times New Roman" w:cs="Times New Roman"/>
        </w:rPr>
        <w:lastRenderedPageBreak/>
        <w:t>directors. meanwhile, such resolutions cannot infringe and deceive the interests of the minority shareholding, otherwise they are not legal</w:t>
      </w:r>
      <w:r w:rsidR="00476E46" w:rsidRPr="00476E46">
        <w:rPr>
          <w:rFonts w:ascii="Times New Roman" w:hAnsi="Times New Roman" w:cs="Times New Roman"/>
        </w:rPr>
        <w:t>(Eisenberg, 1989).</w:t>
      </w:r>
    </w:p>
    <w:p w:rsidR="00476E46" w:rsidRDefault="00476E46" w:rsidP="00A11E88">
      <w:pPr>
        <w:rPr>
          <w:rFonts w:ascii="Times New Roman" w:hAnsi="Times New Roman" w:cs="Times New Roman" w:hint="eastAsia"/>
        </w:rPr>
      </w:pPr>
    </w:p>
    <w:p w:rsidR="003D1C6D" w:rsidRDefault="003D1C6D" w:rsidP="00A11E88">
      <w:pPr>
        <w:rPr>
          <w:rFonts w:ascii="Times New Roman" w:hAnsi="Times New Roman" w:cs="Times New Roman" w:hint="eastAsia"/>
        </w:rPr>
      </w:pPr>
      <w:r w:rsidRPr="003D1C6D">
        <w:rPr>
          <w:rFonts w:ascii="Times New Roman" w:hAnsi="Times New Roman" w:cs="Times New Roman"/>
        </w:rPr>
        <w:t>The General Meeting of Shareholders is the most important institution and occasion for the shareholders to fully exercise their rights as owners, not only to control and supervise the work of the directors, but also to approve and make major decisions</w:t>
      </w:r>
      <w:r w:rsidR="00DE7FFC" w:rsidRPr="00DE7FFC">
        <w:rPr>
          <w:rFonts w:ascii="Times New Roman" w:hAnsi="Times New Roman" w:cs="Times New Roman"/>
        </w:rPr>
        <w:t xml:space="preserve"> (Slutsky, 1969)</w:t>
      </w:r>
      <w:r w:rsidRPr="003D1C6D">
        <w:rPr>
          <w:rFonts w:ascii="Times New Roman" w:hAnsi="Times New Roman" w:cs="Times New Roman"/>
        </w:rPr>
        <w:t>. The other one is the Extraordinary General Meeting, which is convened in case the Annual General Meeting is required by law to be held every year.</w:t>
      </w:r>
    </w:p>
    <w:p w:rsidR="009E7309" w:rsidRDefault="009E7309" w:rsidP="00A11E88">
      <w:pPr>
        <w:rPr>
          <w:rFonts w:ascii="Times New Roman" w:hAnsi="Times New Roman" w:cs="Times New Roman" w:hint="eastAsia"/>
        </w:rPr>
      </w:pPr>
    </w:p>
    <w:p w:rsidR="0043020A" w:rsidRPr="00B13607" w:rsidRDefault="00FF365C" w:rsidP="00A11E88">
      <w:pPr>
        <w:rPr>
          <w:rFonts w:ascii="Times New Roman" w:hAnsi="Times New Roman" w:cs="Times New Roman" w:hint="eastAsia"/>
        </w:rPr>
      </w:pPr>
      <w:r w:rsidRPr="00B13607">
        <w:rPr>
          <w:rFonts w:ascii="Times New Roman" w:hAnsi="Times New Roman" w:cs="Times New Roman" w:hint="eastAsia"/>
        </w:rPr>
        <w:t>3</w:t>
      </w:r>
      <w:r w:rsidRPr="00B13607">
        <w:rPr>
          <w:rFonts w:ascii="Times New Roman" w:hAnsi="Times New Roman" w:cs="Times New Roman"/>
        </w:rPr>
        <w:t xml:space="preserve">.2.2 </w:t>
      </w:r>
      <w:r w:rsidR="009E7309" w:rsidRPr="00B13607">
        <w:rPr>
          <w:rFonts w:ascii="Times New Roman" w:hAnsi="Times New Roman" w:cs="Times New Roman" w:hint="eastAsia"/>
        </w:rPr>
        <w:t>External</w:t>
      </w:r>
      <w:r w:rsidR="009E7309" w:rsidRPr="00B13607">
        <w:rPr>
          <w:rFonts w:ascii="Times New Roman" w:hAnsi="Times New Roman" w:cs="Times New Roman"/>
        </w:rPr>
        <w:t xml:space="preserve"> G</w:t>
      </w:r>
      <w:r w:rsidR="009E7309" w:rsidRPr="00B13607">
        <w:rPr>
          <w:rFonts w:ascii="Times New Roman" w:hAnsi="Times New Roman" w:cs="Times New Roman" w:hint="eastAsia"/>
        </w:rPr>
        <w:t>overnance</w:t>
      </w:r>
    </w:p>
    <w:p w:rsidR="00642A8A" w:rsidRPr="000149A0" w:rsidRDefault="00642A8A" w:rsidP="00A11E88">
      <w:pPr>
        <w:rPr>
          <w:rFonts w:ascii="Times New Roman" w:hAnsi="Times New Roman" w:cs="Times New Roman" w:hint="eastAsia"/>
        </w:rPr>
      </w:pPr>
      <w:r w:rsidRPr="00642A8A">
        <w:rPr>
          <w:rFonts w:ascii="Times New Roman" w:hAnsi="Times New Roman" w:cs="Times New Roman"/>
        </w:rPr>
        <w:t>The capital market implies pressure from institutional investors. In the past three to four decades, institutional investors held more shares, replacing individual shareholders as the main power of the UK market</w:t>
      </w:r>
      <w:r w:rsidR="00D078AA" w:rsidRPr="00D078AA">
        <w:rPr>
          <w:rFonts w:ascii="Times New Roman" w:hAnsi="Times New Roman" w:cs="Times New Roman"/>
        </w:rPr>
        <w:t>(Liyan et al, 2015)</w:t>
      </w:r>
      <w:r w:rsidRPr="00642A8A">
        <w:rPr>
          <w:rFonts w:ascii="Times New Roman" w:hAnsi="Times New Roman" w:cs="Times New Roman"/>
        </w:rPr>
        <w:t>. The shift from an era of highly fragmented individual shareholding to an era of relatively concentrated institutional shareholding has provided the potential for institutional investors to participate in corporate governance. With the gradual growth of institutional investors, institutional investors in the same industry generally join together to form their own industry-based organizations, such as the Association of British Insurers, the Investment Management Association, and the Association of Trust and Investment Companies.</w:t>
      </w:r>
    </w:p>
    <w:p w:rsidR="00EB190D" w:rsidRDefault="00EB190D" w:rsidP="00A11E88">
      <w:pPr>
        <w:rPr>
          <w:rFonts w:ascii="Times New Roman" w:hAnsi="Times New Roman" w:cs="Times New Roman"/>
        </w:rPr>
      </w:pPr>
    </w:p>
    <w:p w:rsidR="0046593E" w:rsidRDefault="0046593E" w:rsidP="0046593E">
      <w:pPr>
        <w:rPr>
          <w:rFonts w:ascii="Times New Roman" w:hAnsi="Times New Roman" w:cs="Times New Roman"/>
        </w:rPr>
      </w:pPr>
      <w:r w:rsidRPr="0046593E">
        <w:rPr>
          <w:rFonts w:ascii="Times New Roman" w:hAnsi="Times New Roman" w:cs="Times New Roman"/>
        </w:rPr>
        <w:t xml:space="preserve">The adoption of internationally </w:t>
      </w:r>
      <w:r w:rsidR="00A060C1" w:rsidRPr="0046593E">
        <w:rPr>
          <w:rFonts w:ascii="Times New Roman" w:hAnsi="Times New Roman" w:cs="Times New Roman"/>
        </w:rPr>
        <w:t>recognized</w:t>
      </w:r>
      <w:r w:rsidRPr="0046593E">
        <w:rPr>
          <w:rFonts w:ascii="Times New Roman" w:hAnsi="Times New Roman" w:cs="Times New Roman"/>
        </w:rPr>
        <w:t xml:space="preserve"> accounting and auditing standards has helped to ensure a high level of transparency and disclosure in the UK corporate and financial sector. Building on the solid foundation set out by Cadbury (1992), corporate governance has been developed through a wide range of reports, including those by Greenbury, Hampel, Turnbull, Myners, Higgs and Smith.</w:t>
      </w:r>
      <w:r w:rsidR="007A633C">
        <w:rPr>
          <w:rFonts w:ascii="Times New Roman" w:hAnsi="Times New Roman" w:cs="Times New Roman"/>
        </w:rPr>
        <w:t xml:space="preserve"> T</w:t>
      </w:r>
      <w:r w:rsidRPr="0046593E">
        <w:rPr>
          <w:rFonts w:ascii="Times New Roman" w:hAnsi="Times New Roman" w:cs="Times New Roman"/>
        </w:rPr>
        <w:t>he revised Combined Code published in July 2003, continue</w:t>
      </w:r>
      <w:r w:rsidR="007A633C">
        <w:rPr>
          <w:rFonts w:ascii="Times New Roman" w:hAnsi="Times New Roman" w:cs="Times New Roman" w:hint="eastAsia"/>
        </w:rPr>
        <w:t>d</w:t>
      </w:r>
      <w:r w:rsidR="007A633C">
        <w:rPr>
          <w:rFonts w:ascii="Times New Roman" w:hAnsi="Times New Roman" w:cs="Times New Roman"/>
        </w:rPr>
        <w:t>d</w:t>
      </w:r>
      <w:r w:rsidRPr="0046593E">
        <w:rPr>
          <w:rFonts w:ascii="Times New Roman" w:hAnsi="Times New Roman" w:cs="Times New Roman"/>
        </w:rPr>
        <w:t xml:space="preserve"> this tradition by </w:t>
      </w:r>
      <w:r w:rsidR="007A633C">
        <w:rPr>
          <w:rFonts w:ascii="Times New Roman" w:hAnsi="Times New Roman" w:cs="Times New Roman"/>
        </w:rPr>
        <w:t>the establishment of</w:t>
      </w:r>
      <w:r w:rsidRPr="0046593E">
        <w:rPr>
          <w:rFonts w:ascii="Times New Roman" w:hAnsi="Times New Roman" w:cs="Times New Roman"/>
        </w:rPr>
        <w:t xml:space="preserve"> a sound corporate governance framework that encourages institutional investors to actively develop active shareholding plans in companies in which they invest.</w:t>
      </w:r>
      <w:r>
        <w:rPr>
          <w:rFonts w:ascii="Times New Roman" w:hAnsi="Times New Roman" w:cs="Times New Roman" w:hint="eastAsia"/>
        </w:rPr>
        <w:t xml:space="preserve"> </w:t>
      </w:r>
      <w:r w:rsidRPr="0046593E">
        <w:rPr>
          <w:rFonts w:ascii="Times New Roman" w:hAnsi="Times New Roman" w:cs="Times New Roman"/>
        </w:rPr>
        <w:t>The principles of corporate governance in the UK appear to be consistent with what the market means. The behaviour prescribed by these principles is consistent with the incentives for managers of quality companies, which do not seek to exploit information. It is not clear that the same principles are consistent with the market situation in the EU due to the different ownership structure and the narrower control of the role of owners and subsidiary banks.</w:t>
      </w:r>
    </w:p>
    <w:p w:rsidR="0046593E" w:rsidRDefault="0046593E" w:rsidP="00A11E88">
      <w:pPr>
        <w:rPr>
          <w:rFonts w:ascii="Times New Roman" w:hAnsi="Times New Roman" w:cs="Times New Roman" w:hint="eastAsia"/>
        </w:rPr>
      </w:pPr>
    </w:p>
    <w:p w:rsidR="009E4748" w:rsidRPr="00B92E5C" w:rsidRDefault="00391945" w:rsidP="00A11E88">
      <w:pPr>
        <w:rPr>
          <w:rFonts w:ascii="Times New Roman" w:hAnsi="Times New Roman" w:cs="Times New Roman" w:hint="eastAsia"/>
        </w:rPr>
      </w:pPr>
      <w:r w:rsidRPr="00B92E5C">
        <w:rPr>
          <w:rFonts w:ascii="Times New Roman" w:hAnsi="Times New Roman" w:cs="Times New Roman" w:hint="eastAsia"/>
        </w:rPr>
        <w:t>3</w:t>
      </w:r>
      <w:r w:rsidRPr="00B92E5C">
        <w:rPr>
          <w:rFonts w:ascii="Times New Roman" w:hAnsi="Times New Roman" w:cs="Times New Roman"/>
        </w:rPr>
        <w:t>.3 I</w:t>
      </w:r>
      <w:r w:rsidRPr="00B92E5C">
        <w:rPr>
          <w:rFonts w:ascii="Times New Roman" w:hAnsi="Times New Roman" w:cs="Times New Roman" w:hint="eastAsia"/>
        </w:rPr>
        <w:t>mprovements</w:t>
      </w:r>
      <w:r w:rsidRPr="00B92E5C">
        <w:rPr>
          <w:rFonts w:ascii="Times New Roman" w:hAnsi="Times New Roman" w:cs="Times New Roman"/>
        </w:rPr>
        <w:t xml:space="preserve"> </w:t>
      </w:r>
      <w:r w:rsidRPr="00B92E5C">
        <w:rPr>
          <w:rFonts w:ascii="Times New Roman" w:hAnsi="Times New Roman" w:cs="Times New Roman" w:hint="eastAsia"/>
        </w:rPr>
        <w:t>to</w:t>
      </w:r>
      <w:r w:rsidRPr="00B92E5C">
        <w:rPr>
          <w:rFonts w:ascii="Times New Roman" w:hAnsi="Times New Roman" w:cs="Times New Roman"/>
        </w:rPr>
        <w:t xml:space="preserve"> B</w:t>
      </w:r>
      <w:r w:rsidRPr="00B92E5C">
        <w:rPr>
          <w:rFonts w:ascii="Times New Roman" w:hAnsi="Times New Roman" w:cs="Times New Roman" w:hint="eastAsia"/>
        </w:rPr>
        <w:t xml:space="preserve">e </w:t>
      </w:r>
      <w:r w:rsidRPr="00B92E5C">
        <w:rPr>
          <w:rFonts w:ascii="Times New Roman" w:hAnsi="Times New Roman" w:cs="Times New Roman"/>
        </w:rPr>
        <w:t>Made in the Future</w:t>
      </w:r>
    </w:p>
    <w:p w:rsidR="00304B24" w:rsidRDefault="00516C61" w:rsidP="00A11E88">
      <w:pPr>
        <w:rPr>
          <w:rFonts w:ascii="Times New Roman" w:hAnsi="Times New Roman" w:cs="Times New Roman"/>
          <w:color w:val="000000" w:themeColor="text1"/>
        </w:rPr>
      </w:pPr>
      <w:r w:rsidRPr="002F46AB">
        <w:rPr>
          <w:rFonts w:ascii="Times New Roman" w:hAnsi="Times New Roman" w:cs="Times New Roman"/>
          <w:color w:val="000000" w:themeColor="text1"/>
        </w:rPr>
        <w:t>T</w:t>
      </w:r>
      <w:r w:rsidRPr="002F46AB">
        <w:rPr>
          <w:rFonts w:ascii="Times New Roman" w:hAnsi="Times New Roman" w:cs="Times New Roman" w:hint="eastAsia"/>
          <w:color w:val="000000" w:themeColor="text1"/>
        </w:rPr>
        <w:t>he</w:t>
      </w:r>
      <w:r w:rsidRPr="002F46AB">
        <w:rPr>
          <w:rFonts w:ascii="Times New Roman" w:hAnsi="Times New Roman" w:cs="Times New Roman"/>
          <w:color w:val="000000" w:themeColor="text1"/>
        </w:rPr>
        <w:t xml:space="preserve"> </w:t>
      </w:r>
      <w:r w:rsidRPr="002F46AB">
        <w:rPr>
          <w:rFonts w:ascii="Times New Roman" w:hAnsi="Times New Roman" w:cs="Times New Roman" w:hint="eastAsia"/>
          <w:color w:val="000000" w:themeColor="text1"/>
        </w:rPr>
        <w:t>problem</w:t>
      </w:r>
      <w:r w:rsidR="002F46AB" w:rsidRPr="002F46AB">
        <w:rPr>
          <w:rFonts w:ascii="Times New Roman" w:hAnsi="Times New Roman" w:cs="Times New Roman"/>
          <w:color w:val="000000" w:themeColor="text1"/>
        </w:rPr>
        <w:t xml:space="preserve"> </w:t>
      </w:r>
      <w:r w:rsidR="002F46AB" w:rsidRPr="002F46AB">
        <w:rPr>
          <w:rFonts w:ascii="Times New Roman" w:hAnsi="Times New Roman" w:cs="Times New Roman" w:hint="eastAsia"/>
          <w:color w:val="000000" w:themeColor="text1"/>
        </w:rPr>
        <w:t>of</w:t>
      </w:r>
      <w:r w:rsidR="002F46AB" w:rsidRPr="002F46AB">
        <w:rPr>
          <w:rFonts w:ascii="Times New Roman" w:hAnsi="Times New Roman" w:cs="Times New Roman"/>
          <w:color w:val="000000" w:themeColor="text1"/>
        </w:rPr>
        <w:t xml:space="preserve"> financial fraud</w:t>
      </w:r>
      <w:r w:rsidR="009D4F68" w:rsidRPr="002F46AB">
        <w:rPr>
          <w:rFonts w:ascii="Times New Roman" w:hAnsi="Times New Roman" w:cs="Times New Roman"/>
          <w:color w:val="000000" w:themeColor="text1"/>
        </w:rPr>
        <w:t xml:space="preserve"> </w:t>
      </w:r>
      <w:r w:rsidR="009D4F68" w:rsidRPr="002F46AB">
        <w:rPr>
          <w:rFonts w:ascii="Times New Roman" w:hAnsi="Times New Roman" w:cs="Times New Roman" w:hint="eastAsia"/>
          <w:color w:val="000000" w:themeColor="text1"/>
        </w:rPr>
        <w:t>calls</w:t>
      </w:r>
      <w:r w:rsidR="009D4F68" w:rsidRPr="002F46AB">
        <w:rPr>
          <w:rFonts w:ascii="Times New Roman" w:hAnsi="Times New Roman" w:cs="Times New Roman"/>
          <w:color w:val="000000" w:themeColor="text1"/>
        </w:rPr>
        <w:t xml:space="preserve"> for greater concern of the accounting profession</w:t>
      </w:r>
      <w:r w:rsidR="00AC24BB">
        <w:rPr>
          <w:rFonts w:ascii="Times New Roman" w:hAnsi="Times New Roman" w:cs="Times New Roman"/>
          <w:color w:val="000000" w:themeColor="text1"/>
        </w:rPr>
        <w:t xml:space="preserve"> in recent years</w:t>
      </w:r>
      <w:r w:rsidR="009D4F68" w:rsidRPr="002F46AB">
        <w:rPr>
          <w:rFonts w:ascii="Times New Roman" w:hAnsi="Times New Roman" w:cs="Times New Roman"/>
          <w:color w:val="000000" w:themeColor="text1"/>
        </w:rPr>
        <w:t>.</w:t>
      </w:r>
      <w:r w:rsidR="00E86FA3" w:rsidRPr="002F46AB">
        <w:rPr>
          <w:rFonts w:ascii="Times New Roman" w:hAnsi="Times New Roman" w:cs="Times New Roman" w:hint="eastAsia"/>
          <w:color w:val="000000" w:themeColor="text1"/>
        </w:rPr>
        <w:t xml:space="preserve"> </w:t>
      </w:r>
      <w:r w:rsidR="00042AFD" w:rsidRPr="002F46AB">
        <w:rPr>
          <w:rFonts w:ascii="Times New Roman" w:hAnsi="Times New Roman" w:cs="Times New Roman"/>
          <w:color w:val="000000" w:themeColor="text1"/>
        </w:rPr>
        <w:t>A</w:t>
      </w:r>
      <w:r w:rsidR="00042AFD" w:rsidRPr="002F46AB">
        <w:rPr>
          <w:rFonts w:ascii="Times New Roman" w:hAnsi="Times New Roman" w:cs="Times New Roman" w:hint="eastAsia"/>
          <w:color w:val="000000" w:themeColor="text1"/>
        </w:rPr>
        <w:t>nd</w:t>
      </w:r>
      <w:r w:rsidR="00042AFD" w:rsidRPr="002F46AB">
        <w:rPr>
          <w:rFonts w:ascii="Times New Roman" w:hAnsi="Times New Roman" w:cs="Times New Roman"/>
          <w:color w:val="000000" w:themeColor="text1"/>
        </w:rPr>
        <w:t xml:space="preserve"> there’s much to be improved t</w:t>
      </w:r>
      <w:r w:rsidR="006F561E" w:rsidRPr="002F46AB">
        <w:rPr>
          <w:rFonts w:ascii="Times New Roman" w:hAnsi="Times New Roman" w:cs="Times New Roman"/>
          <w:color w:val="000000" w:themeColor="text1"/>
        </w:rPr>
        <w:t xml:space="preserve">o help avoid </w:t>
      </w:r>
      <w:r w:rsidR="004F2ED8" w:rsidRPr="002F46AB">
        <w:rPr>
          <w:rFonts w:ascii="Times New Roman" w:hAnsi="Times New Roman" w:cs="Times New Roman"/>
          <w:color w:val="000000" w:themeColor="text1"/>
        </w:rPr>
        <w:t>the regularity of such accounting scandals.</w:t>
      </w:r>
    </w:p>
    <w:p w:rsidR="002F46AB" w:rsidRPr="002F46AB" w:rsidRDefault="002F46AB" w:rsidP="00A11E88">
      <w:pPr>
        <w:rPr>
          <w:rFonts w:ascii="Times New Roman" w:hAnsi="Times New Roman" w:cs="Times New Roman" w:hint="eastAsia"/>
          <w:color w:val="000000" w:themeColor="text1"/>
        </w:rPr>
      </w:pPr>
    </w:p>
    <w:p w:rsidR="001C746D" w:rsidRPr="001C746D" w:rsidRDefault="001C746D" w:rsidP="00A11E88">
      <w:pPr>
        <w:rPr>
          <w:rFonts w:ascii="Times New Roman" w:hAnsi="Times New Roman" w:cs="Times New Roman" w:hint="eastAsia"/>
          <w:color w:val="000000" w:themeColor="text1"/>
        </w:rPr>
      </w:pPr>
      <w:r w:rsidRPr="001C746D">
        <w:rPr>
          <w:rFonts w:ascii="Times New Roman" w:hAnsi="Times New Roman" w:cs="Times New Roman"/>
          <w:color w:val="000000" w:themeColor="text1"/>
        </w:rPr>
        <w:t>First, further strengthen the responsibility of company management by tightly tying the disclosure responsibility of listed companies to the personal responsibility of their CEOs and CFOs, requiring them to guarantee the truthfulness and accuracy of the financial statements in their companies</w:t>
      </w:r>
      <w:r w:rsidR="00D17C7A">
        <w:rPr>
          <w:rFonts w:ascii="Times New Roman" w:hAnsi="Times New Roman" w:cs="Times New Roman"/>
          <w:color w:val="000000" w:themeColor="text1"/>
        </w:rPr>
        <w:t xml:space="preserve">’ </w:t>
      </w:r>
      <w:r w:rsidRPr="001C746D">
        <w:rPr>
          <w:rFonts w:ascii="Times New Roman" w:hAnsi="Times New Roman" w:cs="Times New Roman"/>
          <w:color w:val="000000" w:themeColor="text1"/>
        </w:rPr>
        <w:t xml:space="preserve">annual </w:t>
      </w:r>
      <w:r w:rsidR="00D17C7A">
        <w:rPr>
          <w:rFonts w:ascii="Times New Roman" w:hAnsi="Times New Roman" w:cs="Times New Roman"/>
          <w:color w:val="000000" w:themeColor="text1"/>
        </w:rPr>
        <w:t>as well as</w:t>
      </w:r>
      <w:r w:rsidRPr="001C746D">
        <w:rPr>
          <w:rFonts w:ascii="Times New Roman" w:hAnsi="Times New Roman" w:cs="Times New Roman"/>
          <w:color w:val="000000" w:themeColor="text1"/>
        </w:rPr>
        <w:t xml:space="preserve"> quarterly reports by special affidavits, and holding them personally responsible for doing so.</w:t>
      </w:r>
    </w:p>
    <w:p w:rsidR="00944C5F" w:rsidRDefault="00944C5F" w:rsidP="00A11E88">
      <w:pPr>
        <w:rPr>
          <w:rFonts w:ascii="Times New Roman" w:hAnsi="Times New Roman" w:cs="Times New Roman"/>
          <w:color w:val="FF0000"/>
          <w:u w:val="single"/>
        </w:rPr>
      </w:pPr>
    </w:p>
    <w:p w:rsidR="0084630D" w:rsidRPr="0084630D" w:rsidRDefault="0084630D" w:rsidP="00A11E88">
      <w:pPr>
        <w:rPr>
          <w:rFonts w:ascii="Times New Roman" w:hAnsi="Times New Roman" w:cs="Times New Roman" w:hint="eastAsia"/>
          <w:color w:val="000000" w:themeColor="text1"/>
        </w:rPr>
      </w:pPr>
      <w:r w:rsidRPr="0084630D">
        <w:rPr>
          <w:rFonts w:ascii="Times New Roman" w:hAnsi="Times New Roman" w:cs="Times New Roman"/>
          <w:color w:val="000000" w:themeColor="text1"/>
        </w:rPr>
        <w:t>Second, improve the corporate governance structure of</w:t>
      </w:r>
      <w:r>
        <w:rPr>
          <w:rFonts w:ascii="Times New Roman" w:hAnsi="Times New Roman" w:cs="Times New Roman"/>
          <w:color w:val="000000" w:themeColor="text1"/>
        </w:rPr>
        <w:t xml:space="preserve"> the</w:t>
      </w:r>
      <w:r w:rsidRPr="0084630D">
        <w:rPr>
          <w:rFonts w:ascii="Times New Roman" w:hAnsi="Times New Roman" w:cs="Times New Roman"/>
          <w:color w:val="000000" w:themeColor="text1"/>
        </w:rPr>
        <w:t xml:space="preserve"> listed companies. U</w:t>
      </w:r>
      <w:r>
        <w:rPr>
          <w:rFonts w:ascii="Times New Roman" w:hAnsi="Times New Roman" w:cs="Times New Roman"/>
          <w:color w:val="000000" w:themeColor="text1"/>
        </w:rPr>
        <w:t>.</w:t>
      </w:r>
      <w:r w:rsidRPr="0084630D">
        <w:rPr>
          <w:rFonts w:ascii="Times New Roman" w:hAnsi="Times New Roman" w:cs="Times New Roman"/>
          <w:color w:val="000000" w:themeColor="text1"/>
        </w:rPr>
        <w:t>S</w:t>
      </w:r>
      <w:r>
        <w:rPr>
          <w:rFonts w:ascii="Times New Roman" w:hAnsi="Times New Roman" w:cs="Times New Roman"/>
          <w:color w:val="000000" w:themeColor="text1"/>
        </w:rPr>
        <w:t>.</w:t>
      </w:r>
      <w:r w:rsidRPr="0084630D">
        <w:rPr>
          <w:rFonts w:ascii="Times New Roman" w:hAnsi="Times New Roman" w:cs="Times New Roman"/>
          <w:color w:val="000000" w:themeColor="text1"/>
        </w:rPr>
        <w:t xml:space="preserve"> corporate governance and its management code are thought to be the benchmark model, but a series of </w:t>
      </w:r>
      <w:r w:rsidRPr="0084630D">
        <w:rPr>
          <w:rFonts w:ascii="Times New Roman" w:hAnsi="Times New Roman" w:cs="Times New Roman"/>
          <w:color w:val="000000" w:themeColor="text1"/>
        </w:rPr>
        <w:lastRenderedPageBreak/>
        <w:t>financial fraud scandals</w:t>
      </w:r>
      <w:r>
        <w:rPr>
          <w:rFonts w:ascii="Times New Roman" w:hAnsi="Times New Roman" w:cs="Times New Roman"/>
          <w:color w:val="000000" w:themeColor="text1"/>
        </w:rPr>
        <w:t>,</w:t>
      </w:r>
      <w:r w:rsidRPr="0084630D">
        <w:rPr>
          <w:rFonts w:ascii="Times New Roman" w:hAnsi="Times New Roman" w:cs="Times New Roman"/>
          <w:color w:val="000000" w:themeColor="text1"/>
        </w:rPr>
        <w:t xml:space="preserve"> such as the Enron scandal </w:t>
      </w:r>
      <w:r>
        <w:rPr>
          <w:rFonts w:ascii="Times New Roman" w:hAnsi="Times New Roman" w:cs="Times New Roman"/>
          <w:color w:val="000000" w:themeColor="text1"/>
        </w:rPr>
        <w:t xml:space="preserve">et al </w:t>
      </w:r>
      <w:r w:rsidRPr="0084630D">
        <w:rPr>
          <w:rFonts w:ascii="Times New Roman" w:hAnsi="Times New Roman" w:cs="Times New Roman"/>
          <w:color w:val="000000" w:themeColor="text1"/>
        </w:rPr>
        <w:t xml:space="preserve">have taught us that any model considered to be the most scientific </w:t>
      </w:r>
      <w:r>
        <w:rPr>
          <w:rFonts w:ascii="Times New Roman" w:hAnsi="Times New Roman" w:cs="Times New Roman"/>
          <w:color w:val="000000" w:themeColor="text1"/>
        </w:rPr>
        <w:t>requires</w:t>
      </w:r>
      <w:r w:rsidRPr="0084630D">
        <w:rPr>
          <w:rFonts w:ascii="Times New Roman" w:hAnsi="Times New Roman" w:cs="Times New Roman"/>
          <w:color w:val="000000" w:themeColor="text1"/>
        </w:rPr>
        <w:t xml:space="preserve"> constant improvement</w:t>
      </w:r>
      <w:r>
        <w:rPr>
          <w:rFonts w:ascii="Times New Roman" w:hAnsi="Times New Roman" w:cs="Times New Roman"/>
          <w:color w:val="000000" w:themeColor="text1"/>
        </w:rPr>
        <w:t xml:space="preserve"> as well</w:t>
      </w:r>
      <w:r w:rsidRPr="0084630D">
        <w:rPr>
          <w:rFonts w:ascii="Times New Roman" w:hAnsi="Times New Roman" w:cs="Times New Roman"/>
          <w:color w:val="000000" w:themeColor="text1"/>
        </w:rPr>
        <w:t>. This is also the case with UK</w:t>
      </w:r>
      <w:r>
        <w:rPr>
          <w:rFonts w:ascii="Times New Roman" w:hAnsi="Times New Roman" w:cs="Times New Roman"/>
          <w:color w:val="000000" w:themeColor="text1"/>
        </w:rPr>
        <w:t>’</w:t>
      </w:r>
      <w:r w:rsidRPr="0084630D">
        <w:rPr>
          <w:rFonts w:ascii="Times New Roman" w:hAnsi="Times New Roman" w:cs="Times New Roman"/>
          <w:color w:val="000000" w:themeColor="text1"/>
        </w:rPr>
        <w:t>s Corporate Governance Structure. Therefore, it is necessary to strengthen the corporate governance mechanism of listed companies</w:t>
      </w:r>
      <w:r w:rsidR="004143E3">
        <w:rPr>
          <w:rFonts w:ascii="Times New Roman" w:hAnsi="Times New Roman" w:cs="Times New Roman"/>
          <w:color w:val="000000" w:themeColor="text1"/>
        </w:rPr>
        <w:t>, to</w:t>
      </w:r>
      <w:r w:rsidRPr="0084630D">
        <w:rPr>
          <w:rFonts w:ascii="Times New Roman" w:hAnsi="Times New Roman" w:cs="Times New Roman"/>
          <w:color w:val="000000" w:themeColor="text1"/>
        </w:rPr>
        <w:t xml:space="preserve"> establish a sound internal control system</w:t>
      </w:r>
      <w:r w:rsidR="004143E3">
        <w:rPr>
          <w:rFonts w:ascii="Times New Roman" w:hAnsi="Times New Roman" w:cs="Times New Roman"/>
          <w:color w:val="000000" w:themeColor="text1"/>
        </w:rPr>
        <w:t xml:space="preserve"> </w:t>
      </w:r>
      <w:r w:rsidRPr="0084630D">
        <w:rPr>
          <w:rFonts w:ascii="Times New Roman" w:hAnsi="Times New Roman" w:cs="Times New Roman"/>
          <w:color w:val="000000" w:themeColor="text1"/>
        </w:rPr>
        <w:t>and maintain the internal checks and balances of the company.</w:t>
      </w:r>
    </w:p>
    <w:p w:rsidR="003F679D" w:rsidRDefault="003F679D" w:rsidP="00A11E88">
      <w:pPr>
        <w:rPr>
          <w:rFonts w:ascii="Times New Roman" w:hAnsi="Times New Roman" w:cs="Times New Roman"/>
          <w:color w:val="FF0000"/>
          <w:u w:val="single"/>
        </w:rPr>
      </w:pPr>
    </w:p>
    <w:p w:rsidR="00091424" w:rsidRPr="00E328A8" w:rsidRDefault="00E328A8" w:rsidP="00A11E88">
      <w:pPr>
        <w:rPr>
          <w:rFonts w:ascii="Times New Roman" w:hAnsi="Times New Roman" w:cs="Times New Roman" w:hint="eastAsia"/>
          <w:color w:val="000000" w:themeColor="text1"/>
        </w:rPr>
      </w:pPr>
      <w:r w:rsidRPr="00E328A8">
        <w:rPr>
          <w:rFonts w:ascii="Times New Roman" w:hAnsi="Times New Roman" w:cs="Times New Roman"/>
          <w:color w:val="000000" w:themeColor="text1"/>
        </w:rPr>
        <w:t xml:space="preserve">Third, maintain the independence of the CPA audit. The essential characteristic of auditing is its independence. </w:t>
      </w:r>
      <w:r>
        <w:rPr>
          <w:rFonts w:ascii="Times New Roman" w:hAnsi="Times New Roman" w:cs="Times New Roman"/>
          <w:color w:val="000000" w:themeColor="text1"/>
        </w:rPr>
        <w:t xml:space="preserve">It can be said that </w:t>
      </w:r>
      <w:r w:rsidRPr="00E328A8">
        <w:rPr>
          <w:rFonts w:ascii="Times New Roman" w:hAnsi="Times New Roman" w:cs="Times New Roman"/>
          <w:color w:val="000000" w:themeColor="text1"/>
        </w:rPr>
        <w:t xml:space="preserve">there is no audit </w:t>
      </w:r>
      <w:r>
        <w:rPr>
          <w:rFonts w:ascii="Times New Roman" w:hAnsi="Times New Roman" w:cs="Times New Roman"/>
          <w:color w:val="000000" w:themeColor="text1"/>
        </w:rPr>
        <w:t>w</w:t>
      </w:r>
      <w:r w:rsidRPr="00E328A8">
        <w:rPr>
          <w:rFonts w:ascii="Times New Roman" w:hAnsi="Times New Roman" w:cs="Times New Roman"/>
          <w:color w:val="000000" w:themeColor="text1"/>
        </w:rPr>
        <w:t xml:space="preserve">ithout independence. To maintain the independence of CPA audit, we should start from several aspects: improve the system construction of CPA, reduce and exclude the administrative intervention in the accounting market; maintain the independence of audit commission, cut off the interest relationship between auditors and audited companies, so that </w:t>
      </w:r>
      <w:r w:rsidR="004905F7">
        <w:rPr>
          <w:rFonts w:ascii="Times New Roman" w:hAnsi="Times New Roman" w:cs="Times New Roman"/>
          <w:color w:val="000000" w:themeColor="text1"/>
        </w:rPr>
        <w:t xml:space="preserve">there will be </w:t>
      </w:r>
      <w:r w:rsidRPr="00E328A8">
        <w:rPr>
          <w:rFonts w:ascii="Times New Roman" w:hAnsi="Times New Roman" w:cs="Times New Roman"/>
          <w:color w:val="000000" w:themeColor="text1"/>
        </w:rPr>
        <w:t>no material practice</w:t>
      </w:r>
      <w:r w:rsidR="004905F7">
        <w:rPr>
          <w:rFonts w:ascii="Times New Roman" w:hAnsi="Times New Roman" w:cs="Times New Roman"/>
          <w:color w:val="000000" w:themeColor="text1"/>
        </w:rPr>
        <w:t xml:space="preserve"> between the two</w:t>
      </w:r>
      <w:r w:rsidRPr="00E328A8">
        <w:rPr>
          <w:rFonts w:ascii="Times New Roman" w:hAnsi="Times New Roman" w:cs="Times New Roman"/>
          <w:color w:val="000000" w:themeColor="text1"/>
        </w:rPr>
        <w:t>; implement the separation of audit and consulting business, prohibit the independent auditors of listed companies from providing audit-related non-audit service business to the company at the same time; establish audit committee; strengthen the integrity education of CPA</w:t>
      </w:r>
      <w:r w:rsidR="004905F7">
        <w:rPr>
          <w:rFonts w:ascii="Times New Roman" w:hAnsi="Times New Roman" w:cs="Times New Roman"/>
          <w:color w:val="000000" w:themeColor="text1"/>
        </w:rPr>
        <w:t xml:space="preserve"> </w:t>
      </w:r>
      <w:r w:rsidRPr="00E328A8">
        <w:rPr>
          <w:rFonts w:ascii="Times New Roman" w:hAnsi="Times New Roman" w:cs="Times New Roman"/>
          <w:color w:val="000000" w:themeColor="text1"/>
        </w:rPr>
        <w:t>and strengthen the integrity education of CPAs.</w:t>
      </w:r>
    </w:p>
    <w:p w:rsidR="00BC1C35" w:rsidRDefault="00BC1C35" w:rsidP="00A11E88">
      <w:pPr>
        <w:rPr>
          <w:rFonts w:ascii="Times New Roman" w:hAnsi="Times New Roman" w:cs="Times New Roman"/>
          <w:color w:val="FF0000"/>
          <w:u w:val="single"/>
        </w:rPr>
      </w:pPr>
    </w:p>
    <w:p w:rsidR="00724225" w:rsidRPr="006448B5" w:rsidRDefault="006448B5" w:rsidP="00A11E88">
      <w:pPr>
        <w:rPr>
          <w:rFonts w:ascii="Times New Roman" w:hAnsi="Times New Roman" w:cs="Times New Roman"/>
          <w:color w:val="000000" w:themeColor="text1"/>
        </w:rPr>
      </w:pPr>
      <w:r w:rsidRPr="006448B5">
        <w:rPr>
          <w:rFonts w:ascii="Times New Roman" w:hAnsi="Times New Roman" w:cs="Times New Roman"/>
          <w:color w:val="000000" w:themeColor="text1"/>
        </w:rPr>
        <w:t>Fourth, the information disclosure of listed companies</w:t>
      </w:r>
      <w:r>
        <w:rPr>
          <w:rFonts w:ascii="Times New Roman" w:hAnsi="Times New Roman" w:cs="Times New Roman"/>
          <w:color w:val="000000" w:themeColor="text1"/>
        </w:rPr>
        <w:t xml:space="preserve"> </w:t>
      </w:r>
      <w:r>
        <w:rPr>
          <w:rFonts w:ascii="Times New Roman" w:hAnsi="Times New Roman" w:cs="Times New Roman" w:hint="eastAsia"/>
          <w:color w:val="000000" w:themeColor="text1"/>
        </w:rPr>
        <w:t>should</w:t>
      </w:r>
      <w:r>
        <w:rPr>
          <w:rFonts w:ascii="Times New Roman" w:hAnsi="Times New Roman" w:cs="Times New Roman"/>
          <w:color w:val="000000" w:themeColor="text1"/>
        </w:rPr>
        <w:t xml:space="preserve"> be strengthened</w:t>
      </w:r>
      <w:r w:rsidRPr="006448B5">
        <w:rPr>
          <w:rFonts w:ascii="Times New Roman" w:hAnsi="Times New Roman" w:cs="Times New Roman"/>
          <w:color w:val="000000" w:themeColor="text1"/>
        </w:rPr>
        <w:t>. The listed company is a highly separated enterprise organization, and the separation of ownership and management makes the information asymmetry between operators and investors inevitable. The information disclosure is the most practical way for investors to</w:t>
      </w:r>
      <w:r w:rsidR="004F0579">
        <w:rPr>
          <w:rFonts w:ascii="Times New Roman" w:hAnsi="Times New Roman" w:cs="Times New Roman"/>
          <w:color w:val="000000" w:themeColor="text1"/>
        </w:rPr>
        <w:t xml:space="preserve"> </w:t>
      </w:r>
      <w:r w:rsidR="004F0579">
        <w:rPr>
          <w:rFonts w:ascii="Times New Roman" w:hAnsi="Times New Roman" w:cs="Times New Roman" w:hint="eastAsia"/>
          <w:color w:val="000000" w:themeColor="text1"/>
        </w:rPr>
        <w:t>have</w:t>
      </w:r>
      <w:r w:rsidR="004F0579">
        <w:rPr>
          <w:rFonts w:ascii="Times New Roman" w:hAnsi="Times New Roman" w:cs="Times New Roman"/>
          <w:color w:val="000000" w:themeColor="text1"/>
        </w:rPr>
        <w:t xml:space="preserve"> a comprehensive</w:t>
      </w:r>
      <w:r w:rsidRPr="006448B5">
        <w:rPr>
          <w:rFonts w:ascii="Times New Roman" w:hAnsi="Times New Roman" w:cs="Times New Roman"/>
          <w:color w:val="000000" w:themeColor="text1"/>
        </w:rPr>
        <w:t xml:space="preserve"> understand</w:t>
      </w:r>
      <w:r w:rsidR="004F0579">
        <w:rPr>
          <w:rFonts w:ascii="Times New Roman" w:hAnsi="Times New Roman" w:cs="Times New Roman"/>
          <w:color w:val="000000" w:themeColor="text1"/>
        </w:rPr>
        <w:t>ing of</w:t>
      </w:r>
      <w:r w:rsidRPr="006448B5">
        <w:rPr>
          <w:rFonts w:ascii="Times New Roman" w:hAnsi="Times New Roman" w:cs="Times New Roman"/>
          <w:color w:val="000000" w:themeColor="text1"/>
        </w:rPr>
        <w:t xml:space="preserve"> the enterprise. Therefore, the breadth and depth of corporate information disclosure should be continuously strengthened, the timeliness should be improved, and the relevant requirements of information disclosure should be refined to reduce the possibility of using the defects of information disclosure system for financial fraud.</w:t>
      </w:r>
    </w:p>
    <w:p w:rsidR="006448B5" w:rsidRDefault="006448B5" w:rsidP="00A11E88">
      <w:pPr>
        <w:rPr>
          <w:rFonts w:ascii="Times New Roman" w:hAnsi="Times New Roman" w:cs="Times New Roman" w:hint="eastAsia"/>
          <w:color w:val="FF0000"/>
          <w:u w:val="single"/>
        </w:rPr>
      </w:pPr>
    </w:p>
    <w:p w:rsidR="00922C90" w:rsidRDefault="00B802FE" w:rsidP="00A11E88">
      <w:pPr>
        <w:rPr>
          <w:rFonts w:ascii="Times New Roman" w:hAnsi="Times New Roman" w:cs="Times New Roman"/>
          <w:color w:val="000000" w:themeColor="text1"/>
        </w:rPr>
      </w:pPr>
      <w:r w:rsidRPr="00B802FE">
        <w:rPr>
          <w:rFonts w:ascii="Times New Roman" w:hAnsi="Times New Roman" w:cs="Times New Roman"/>
          <w:color w:val="000000" w:themeColor="text1"/>
        </w:rPr>
        <w:t>Fifth, increase the efforts to crack down on financial fraud. To effectively curb the financial fraud of listed companies, we can learn from the countermeasure of U.S. Government political accounting scandal</w:t>
      </w:r>
      <w:r w:rsidR="0062758B">
        <w:rPr>
          <w:rFonts w:ascii="Times New Roman" w:hAnsi="Times New Roman" w:cs="Times New Roman"/>
          <w:color w:val="000000" w:themeColor="text1"/>
        </w:rPr>
        <w:t xml:space="preserve"> </w:t>
      </w:r>
      <w:r w:rsidRPr="00B802FE">
        <w:rPr>
          <w:rFonts w:ascii="Times New Roman" w:hAnsi="Times New Roman" w:cs="Times New Roman"/>
          <w:color w:val="000000" w:themeColor="text1"/>
        </w:rPr>
        <w:t xml:space="preserve">and increase the efforts to combat </w:t>
      </w:r>
      <w:r w:rsidR="0062758B">
        <w:rPr>
          <w:rFonts w:ascii="Times New Roman" w:hAnsi="Times New Roman" w:cs="Times New Roman" w:hint="eastAsia"/>
          <w:color w:val="000000" w:themeColor="text1"/>
        </w:rPr>
        <w:t>such</w:t>
      </w:r>
      <w:r w:rsidR="0062758B">
        <w:rPr>
          <w:rFonts w:ascii="Times New Roman" w:hAnsi="Times New Roman" w:cs="Times New Roman"/>
          <w:color w:val="000000" w:themeColor="text1"/>
        </w:rPr>
        <w:t xml:space="preserve"> </w:t>
      </w:r>
      <w:r w:rsidRPr="00B802FE">
        <w:rPr>
          <w:rFonts w:ascii="Times New Roman" w:hAnsi="Times New Roman" w:cs="Times New Roman"/>
          <w:color w:val="000000" w:themeColor="text1"/>
        </w:rPr>
        <w:t>financial fraud. For example, legal system of financial fraud</w:t>
      </w:r>
      <w:r w:rsidR="0062758B">
        <w:rPr>
          <w:rFonts w:ascii="Times New Roman" w:hAnsi="Times New Roman" w:cs="Times New Roman"/>
          <w:color w:val="000000" w:themeColor="text1"/>
        </w:rPr>
        <w:t xml:space="preserve"> </w:t>
      </w:r>
      <w:r w:rsidR="0062758B">
        <w:rPr>
          <w:rFonts w:ascii="Times New Roman" w:hAnsi="Times New Roman" w:cs="Times New Roman" w:hint="eastAsia"/>
          <w:color w:val="000000" w:themeColor="text1"/>
        </w:rPr>
        <w:t>can</w:t>
      </w:r>
      <w:r w:rsidR="0062758B">
        <w:rPr>
          <w:rFonts w:ascii="Times New Roman" w:hAnsi="Times New Roman" w:cs="Times New Roman"/>
          <w:color w:val="000000" w:themeColor="text1"/>
        </w:rPr>
        <w:t xml:space="preserve"> be improved</w:t>
      </w:r>
      <w:r w:rsidRPr="00B802FE">
        <w:rPr>
          <w:rFonts w:ascii="Times New Roman" w:hAnsi="Times New Roman" w:cs="Times New Roman"/>
          <w:color w:val="000000" w:themeColor="text1"/>
        </w:rPr>
        <w:t>, so that financial fraudsters are promptly sanctioned by the law; raise the cost of financial fraud and violation</w:t>
      </w:r>
      <w:r w:rsidR="0062758B">
        <w:rPr>
          <w:rFonts w:ascii="Times New Roman" w:hAnsi="Times New Roman" w:cs="Times New Roman"/>
          <w:color w:val="000000" w:themeColor="text1"/>
        </w:rPr>
        <w:t xml:space="preserve"> behaviors</w:t>
      </w:r>
      <w:r w:rsidRPr="00B802FE">
        <w:rPr>
          <w:rFonts w:ascii="Times New Roman" w:hAnsi="Times New Roman" w:cs="Times New Roman"/>
          <w:color w:val="000000" w:themeColor="text1"/>
        </w:rPr>
        <w:t>. Only when the violation rises to an unacceptable level is it possible to curb the occurrence of the behavior; strengthen the criminal sanctions against financial fraud to give full play to the criminal deterrent effect of the law.</w:t>
      </w:r>
    </w:p>
    <w:p w:rsidR="0080441B" w:rsidRPr="00B802FE" w:rsidRDefault="0080441B" w:rsidP="00A11E88">
      <w:pPr>
        <w:rPr>
          <w:rFonts w:ascii="Times New Roman" w:hAnsi="Times New Roman" w:cs="Times New Roman" w:hint="eastAsia"/>
          <w:color w:val="000000" w:themeColor="text1"/>
        </w:rPr>
      </w:pPr>
    </w:p>
    <w:p w:rsidR="00B9471E" w:rsidRPr="00014C93" w:rsidRDefault="00304B24" w:rsidP="00652FE5">
      <w:pPr>
        <w:pStyle w:val="a6"/>
        <w:numPr>
          <w:ilvl w:val="0"/>
          <w:numId w:val="3"/>
        </w:numPr>
        <w:ind w:firstLineChars="0"/>
        <w:rPr>
          <w:rFonts w:ascii="Times New Roman" w:hAnsi="Times New Roman" w:cs="Times New Roman" w:hint="eastAsia"/>
          <w:color w:val="000000" w:themeColor="text1"/>
        </w:rPr>
      </w:pPr>
      <w:r w:rsidRPr="00014C93">
        <w:rPr>
          <w:rFonts w:ascii="Times New Roman" w:hAnsi="Times New Roman" w:cs="Times New Roman" w:hint="eastAsia"/>
          <w:color w:val="000000" w:themeColor="text1"/>
        </w:rPr>
        <w:t>C</w:t>
      </w:r>
      <w:r w:rsidRPr="00014C93">
        <w:rPr>
          <w:rFonts w:ascii="Times New Roman" w:hAnsi="Times New Roman" w:cs="Times New Roman"/>
          <w:color w:val="000000" w:themeColor="text1"/>
        </w:rPr>
        <w:t>onclusion</w:t>
      </w:r>
      <w:r w:rsidR="00B9471E" w:rsidRPr="00014C93">
        <w:rPr>
          <w:rFonts w:ascii="Times New Roman" w:hAnsi="Times New Roman" w:cs="Times New Roman"/>
          <w:color w:val="000000" w:themeColor="text1"/>
        </w:rPr>
        <w:t>s</w:t>
      </w:r>
    </w:p>
    <w:p w:rsidR="001A1D88" w:rsidRDefault="000D3DEF" w:rsidP="00112B35">
      <w:pPr>
        <w:rPr>
          <w:rFonts w:ascii="Times New Roman" w:hAnsi="Times New Roman" w:cs="Times New Roman"/>
          <w:color w:val="000000" w:themeColor="text1"/>
        </w:rPr>
      </w:pPr>
      <w:r w:rsidRPr="004325FB">
        <w:rPr>
          <w:rFonts w:ascii="Times New Roman" w:hAnsi="Times New Roman" w:cs="Times New Roman"/>
          <w:color w:val="000000" w:themeColor="text1"/>
        </w:rPr>
        <w:t>This paper d</w:t>
      </w:r>
      <w:r w:rsidR="001F1DD7" w:rsidRPr="004325FB">
        <w:rPr>
          <w:rFonts w:ascii="Times New Roman" w:hAnsi="Times New Roman" w:cs="Times New Roman"/>
          <w:color w:val="000000" w:themeColor="text1"/>
        </w:rPr>
        <w:t xml:space="preserve">ug </w:t>
      </w:r>
      <w:r w:rsidRPr="004325FB">
        <w:rPr>
          <w:rFonts w:ascii="Times New Roman" w:hAnsi="Times New Roman" w:cs="Times New Roman"/>
          <w:color w:val="000000" w:themeColor="text1"/>
        </w:rPr>
        <w:t>into the accounting overstatement of the fashion brand Ted Baker in year 2019 and 2020</w:t>
      </w:r>
      <w:r w:rsidR="00F84977" w:rsidRPr="004325FB">
        <w:rPr>
          <w:rFonts w:ascii="Times New Roman" w:hAnsi="Times New Roman" w:cs="Times New Roman"/>
          <w:color w:val="000000" w:themeColor="text1"/>
        </w:rPr>
        <w:t>. I</w:t>
      </w:r>
      <w:r w:rsidR="006578BD" w:rsidRPr="004325FB">
        <w:rPr>
          <w:rFonts w:ascii="Times New Roman" w:hAnsi="Times New Roman" w:cs="Times New Roman"/>
          <w:color w:val="000000" w:themeColor="text1"/>
        </w:rPr>
        <w:t xml:space="preserve">t can be known </w:t>
      </w:r>
      <w:r w:rsidR="00F84977" w:rsidRPr="004325FB">
        <w:rPr>
          <w:rFonts w:ascii="Times New Roman" w:hAnsi="Times New Roman" w:cs="Times New Roman"/>
          <w:color w:val="000000" w:themeColor="text1"/>
        </w:rPr>
        <w:t xml:space="preserve">from the research </w:t>
      </w:r>
      <w:r w:rsidR="006578BD" w:rsidRPr="004325FB">
        <w:rPr>
          <w:rFonts w:ascii="Times New Roman" w:hAnsi="Times New Roman" w:cs="Times New Roman" w:hint="eastAsia"/>
          <w:color w:val="000000" w:themeColor="text1"/>
        </w:rPr>
        <w:t>t</w:t>
      </w:r>
      <w:r w:rsidR="006578BD" w:rsidRPr="004325FB">
        <w:rPr>
          <w:rFonts w:ascii="Times New Roman" w:hAnsi="Times New Roman" w:cs="Times New Roman"/>
          <w:color w:val="000000" w:themeColor="text1"/>
        </w:rPr>
        <w:t xml:space="preserve">hat </w:t>
      </w:r>
      <w:r w:rsidR="00DC2D8C" w:rsidRPr="004325FB">
        <w:rPr>
          <w:rFonts w:ascii="Times New Roman" w:hAnsi="Times New Roman" w:cs="Times New Roman"/>
          <w:color w:val="000000" w:themeColor="text1"/>
        </w:rPr>
        <w:t xml:space="preserve">Ted Baker conducted the </w:t>
      </w:r>
      <w:r w:rsidR="001F1DD7" w:rsidRPr="004325FB">
        <w:rPr>
          <w:rFonts w:ascii="Times New Roman" w:hAnsi="Times New Roman" w:cs="Times New Roman"/>
          <w:color w:val="000000" w:themeColor="text1"/>
        </w:rPr>
        <w:t xml:space="preserve">accounting </w:t>
      </w:r>
      <w:r w:rsidR="00DC2D8C" w:rsidRPr="004325FB">
        <w:rPr>
          <w:rFonts w:ascii="Times New Roman" w:hAnsi="Times New Roman" w:cs="Times New Roman"/>
          <w:color w:val="000000" w:themeColor="text1"/>
        </w:rPr>
        <w:t xml:space="preserve">scandal out of its own benefits, and it </w:t>
      </w:r>
      <w:r w:rsidR="00110453" w:rsidRPr="004325FB">
        <w:rPr>
          <w:rFonts w:ascii="Times New Roman" w:hAnsi="Times New Roman" w:cs="Times New Roman"/>
          <w:color w:val="000000" w:themeColor="text1"/>
        </w:rPr>
        <w:t>has had a</w:t>
      </w:r>
      <w:r w:rsidR="00110453" w:rsidRPr="004325FB">
        <w:rPr>
          <w:rFonts w:ascii="Times New Roman" w:hAnsi="Times New Roman" w:cs="Times New Roman"/>
          <w:color w:val="000000" w:themeColor="text1"/>
        </w:rPr>
        <w:t xml:space="preserve"> </w:t>
      </w:r>
      <w:r w:rsidR="00110453" w:rsidRPr="004325FB">
        <w:rPr>
          <w:rFonts w:ascii="Times New Roman" w:hAnsi="Times New Roman" w:cs="Times New Roman" w:hint="eastAsia"/>
          <w:color w:val="000000" w:themeColor="text1"/>
        </w:rPr>
        <w:t>huge</w:t>
      </w:r>
      <w:r w:rsidR="00110453" w:rsidRPr="004325FB">
        <w:rPr>
          <w:rFonts w:ascii="Times New Roman" w:hAnsi="Times New Roman" w:cs="Times New Roman"/>
          <w:color w:val="000000" w:themeColor="text1"/>
        </w:rPr>
        <w:t xml:space="preserve"> impact on </w:t>
      </w:r>
      <w:r w:rsidR="00110453" w:rsidRPr="004325FB">
        <w:rPr>
          <w:rFonts w:ascii="Times New Roman" w:hAnsi="Times New Roman" w:cs="Times New Roman"/>
          <w:color w:val="000000" w:themeColor="text1"/>
        </w:rPr>
        <w:t xml:space="preserve">not only </w:t>
      </w:r>
      <w:r w:rsidR="00110453" w:rsidRPr="004325FB">
        <w:rPr>
          <w:rFonts w:ascii="Times New Roman" w:hAnsi="Times New Roman" w:cs="Times New Roman"/>
          <w:color w:val="000000" w:themeColor="text1"/>
        </w:rPr>
        <w:t xml:space="preserve">society as a whole, creating a crisis of public trust and </w:t>
      </w:r>
      <w:r w:rsidR="00110453" w:rsidRPr="004325FB">
        <w:rPr>
          <w:rFonts w:ascii="Times New Roman" w:hAnsi="Times New Roman" w:cs="Times New Roman"/>
          <w:color w:val="000000" w:themeColor="text1"/>
        </w:rPr>
        <w:t>but also</w:t>
      </w:r>
      <w:r w:rsidR="00110453" w:rsidRPr="004325FB">
        <w:rPr>
          <w:rFonts w:ascii="Times New Roman" w:hAnsi="Times New Roman" w:cs="Times New Roman"/>
          <w:color w:val="000000" w:themeColor="text1"/>
        </w:rPr>
        <w:t xml:space="preserve"> on itself</w:t>
      </w:r>
      <w:r w:rsidR="00110453" w:rsidRPr="004325FB">
        <w:rPr>
          <w:rFonts w:ascii="Times New Roman" w:hAnsi="Times New Roman" w:cs="Times New Roman"/>
          <w:color w:val="000000" w:themeColor="text1"/>
        </w:rPr>
        <w:t>, making it generally assumed below the average brand</w:t>
      </w:r>
      <w:r w:rsidR="00110453" w:rsidRPr="004325FB">
        <w:rPr>
          <w:rFonts w:ascii="Times New Roman" w:hAnsi="Times New Roman" w:cs="Times New Roman"/>
          <w:color w:val="000000" w:themeColor="text1"/>
        </w:rPr>
        <w:t xml:space="preserve">. </w:t>
      </w:r>
      <w:r w:rsidR="001F1DD7" w:rsidRPr="004325FB">
        <w:rPr>
          <w:rFonts w:ascii="Times New Roman" w:hAnsi="Times New Roman" w:cs="Times New Roman"/>
          <w:color w:val="000000" w:themeColor="text1"/>
        </w:rPr>
        <w:t xml:space="preserve">It was punished. </w:t>
      </w:r>
      <w:r w:rsidR="00110453" w:rsidRPr="004325FB">
        <w:rPr>
          <w:rFonts w:ascii="Times New Roman" w:hAnsi="Times New Roman" w:cs="Times New Roman"/>
          <w:color w:val="000000" w:themeColor="text1"/>
        </w:rPr>
        <w:t>Then</w:t>
      </w:r>
      <w:r w:rsidR="001F1DD7" w:rsidRPr="004325FB">
        <w:rPr>
          <w:rFonts w:ascii="Times New Roman" w:hAnsi="Times New Roman" w:cs="Times New Roman"/>
          <w:color w:val="000000" w:themeColor="text1"/>
        </w:rPr>
        <w:t xml:space="preserve">, </w:t>
      </w:r>
      <w:r w:rsidR="004E7544" w:rsidRPr="004325FB">
        <w:rPr>
          <w:rFonts w:ascii="Times New Roman" w:hAnsi="Times New Roman" w:cs="Times New Roman"/>
          <w:color w:val="000000" w:themeColor="text1"/>
        </w:rPr>
        <w:t xml:space="preserve">it discussed what is “earnings management” with specific relevance to Ted Baker, and the incentives and pressures within. </w:t>
      </w:r>
      <w:r w:rsidR="004565C5" w:rsidRPr="004325FB">
        <w:rPr>
          <w:rFonts w:ascii="Times New Roman" w:hAnsi="Times New Roman" w:cs="Times New Roman"/>
          <w:color w:val="000000" w:themeColor="text1"/>
        </w:rPr>
        <w:t xml:space="preserve">To the next </w:t>
      </w:r>
      <w:r w:rsidR="000C68A0">
        <w:rPr>
          <w:rFonts w:ascii="Times New Roman" w:hAnsi="Times New Roman" w:cs="Times New Roman" w:hint="eastAsia"/>
          <w:color w:val="000000" w:themeColor="text1"/>
        </w:rPr>
        <w:t>section</w:t>
      </w:r>
      <w:r w:rsidR="004565C5" w:rsidRPr="004325FB">
        <w:rPr>
          <w:rFonts w:ascii="Times New Roman" w:hAnsi="Times New Roman" w:cs="Times New Roman"/>
          <w:color w:val="000000" w:themeColor="text1"/>
        </w:rPr>
        <w:t xml:space="preserve">, </w:t>
      </w:r>
      <w:r w:rsidR="004325FB" w:rsidRPr="004325FB">
        <w:rPr>
          <w:rFonts w:ascii="Times New Roman" w:hAnsi="Times New Roman" w:cs="Times New Roman"/>
          <w:color w:val="000000" w:themeColor="text1"/>
        </w:rPr>
        <w:t xml:space="preserve">the role that United Kingdom’s corporate governance structure is playing was discussed, </w:t>
      </w:r>
      <w:r w:rsidR="0079041F">
        <w:rPr>
          <w:rFonts w:ascii="Times New Roman" w:hAnsi="Times New Roman" w:cs="Times New Roman"/>
          <w:color w:val="000000" w:themeColor="text1"/>
        </w:rPr>
        <w:t xml:space="preserve">though being a </w:t>
      </w:r>
      <w:r w:rsidR="001C275F">
        <w:rPr>
          <w:rFonts w:ascii="Times New Roman" w:hAnsi="Times New Roman" w:cs="Times New Roman"/>
          <w:color w:val="000000" w:themeColor="text1"/>
        </w:rPr>
        <w:t xml:space="preserve">model system, improvements still need to be made in the future. </w:t>
      </w:r>
      <w:r w:rsidR="009E66FD">
        <w:rPr>
          <w:rFonts w:ascii="Times New Roman" w:hAnsi="Times New Roman" w:cs="Times New Roman"/>
          <w:color w:val="000000" w:themeColor="text1"/>
        </w:rPr>
        <w:t>Five recommendations about the improvements</w:t>
      </w:r>
      <w:r w:rsidR="00260437">
        <w:rPr>
          <w:rFonts w:ascii="Times New Roman" w:hAnsi="Times New Roman" w:cs="Times New Roman"/>
          <w:color w:val="000000" w:themeColor="text1"/>
        </w:rPr>
        <w:t xml:space="preserve"> can be made in the future</w:t>
      </w:r>
      <w:r w:rsidR="009E66FD">
        <w:rPr>
          <w:rFonts w:ascii="Times New Roman" w:hAnsi="Times New Roman" w:cs="Times New Roman" w:hint="eastAsia"/>
          <w:color w:val="000000" w:themeColor="text1"/>
        </w:rPr>
        <w:t xml:space="preserve"> </w:t>
      </w:r>
      <w:r w:rsidR="009E66FD">
        <w:rPr>
          <w:rFonts w:ascii="Times New Roman" w:hAnsi="Times New Roman" w:cs="Times New Roman"/>
          <w:color w:val="000000" w:themeColor="text1"/>
        </w:rPr>
        <w:t>were</w:t>
      </w:r>
      <w:r w:rsidR="004450E3">
        <w:rPr>
          <w:rFonts w:ascii="Times New Roman" w:hAnsi="Times New Roman" w:cs="Times New Roman"/>
          <w:color w:val="000000" w:themeColor="text1"/>
        </w:rPr>
        <w:t xml:space="preserve"> </w:t>
      </w:r>
      <w:r w:rsidR="004450E3">
        <w:rPr>
          <w:rFonts w:ascii="Times New Roman" w:hAnsi="Times New Roman" w:cs="Times New Roman" w:hint="eastAsia"/>
          <w:color w:val="000000" w:themeColor="text1"/>
        </w:rPr>
        <w:t>promoted</w:t>
      </w:r>
      <w:r w:rsidR="002441C0">
        <w:rPr>
          <w:rFonts w:ascii="Times New Roman" w:hAnsi="Times New Roman" w:cs="Times New Roman" w:hint="eastAsia"/>
          <w:color w:val="000000" w:themeColor="text1"/>
        </w:rPr>
        <w:t>,</w:t>
      </w:r>
      <w:r w:rsidR="002441C0">
        <w:rPr>
          <w:rFonts w:ascii="Times New Roman" w:hAnsi="Times New Roman" w:cs="Times New Roman"/>
          <w:color w:val="000000" w:themeColor="text1"/>
        </w:rPr>
        <w:t xml:space="preserve"> they were: </w:t>
      </w:r>
      <w:r w:rsidR="004450E3">
        <w:rPr>
          <w:rFonts w:ascii="Times New Roman" w:hAnsi="Times New Roman" w:cs="Times New Roman"/>
          <w:color w:val="000000" w:themeColor="text1"/>
        </w:rPr>
        <w:t xml:space="preserve"> </w:t>
      </w:r>
      <w:r w:rsidR="002441C0" w:rsidRPr="001C746D">
        <w:rPr>
          <w:rFonts w:ascii="Times New Roman" w:hAnsi="Times New Roman" w:cs="Times New Roman"/>
          <w:color w:val="000000" w:themeColor="text1"/>
        </w:rPr>
        <w:t>further strengthen the responsibility of company management</w:t>
      </w:r>
      <w:r w:rsidR="002441C0">
        <w:rPr>
          <w:rFonts w:ascii="Times New Roman" w:hAnsi="Times New Roman" w:cs="Times New Roman"/>
          <w:color w:val="000000" w:themeColor="text1"/>
        </w:rPr>
        <w:t xml:space="preserve">; </w:t>
      </w:r>
      <w:r w:rsidR="002441C0" w:rsidRPr="0084630D">
        <w:rPr>
          <w:rFonts w:ascii="Times New Roman" w:hAnsi="Times New Roman" w:cs="Times New Roman"/>
          <w:color w:val="000000" w:themeColor="text1"/>
        </w:rPr>
        <w:t>improve the corporate governance structure of</w:t>
      </w:r>
      <w:r w:rsidR="002441C0">
        <w:rPr>
          <w:rFonts w:ascii="Times New Roman" w:hAnsi="Times New Roman" w:cs="Times New Roman"/>
          <w:color w:val="000000" w:themeColor="text1"/>
        </w:rPr>
        <w:t xml:space="preserve"> the</w:t>
      </w:r>
      <w:r w:rsidR="002441C0" w:rsidRPr="0084630D">
        <w:rPr>
          <w:rFonts w:ascii="Times New Roman" w:hAnsi="Times New Roman" w:cs="Times New Roman"/>
          <w:color w:val="000000" w:themeColor="text1"/>
        </w:rPr>
        <w:t xml:space="preserve"> listed companies</w:t>
      </w:r>
      <w:r w:rsidR="002441C0">
        <w:rPr>
          <w:rFonts w:ascii="Times New Roman" w:hAnsi="Times New Roman" w:cs="Times New Roman"/>
          <w:color w:val="000000" w:themeColor="text1"/>
        </w:rPr>
        <w:t xml:space="preserve">; </w:t>
      </w:r>
      <w:r w:rsidR="002441C0" w:rsidRPr="00E328A8">
        <w:rPr>
          <w:rFonts w:ascii="Times New Roman" w:hAnsi="Times New Roman" w:cs="Times New Roman"/>
          <w:color w:val="000000" w:themeColor="text1"/>
        </w:rPr>
        <w:t xml:space="preserve">maintain the independence of </w:t>
      </w:r>
      <w:r w:rsidR="002441C0" w:rsidRPr="00E328A8">
        <w:rPr>
          <w:rFonts w:ascii="Times New Roman" w:hAnsi="Times New Roman" w:cs="Times New Roman"/>
          <w:color w:val="000000" w:themeColor="text1"/>
        </w:rPr>
        <w:lastRenderedPageBreak/>
        <w:t>the CPA audit</w:t>
      </w:r>
      <w:r w:rsidR="002441C0">
        <w:rPr>
          <w:rFonts w:ascii="Times New Roman" w:hAnsi="Times New Roman" w:cs="Times New Roman"/>
          <w:color w:val="000000" w:themeColor="text1"/>
        </w:rPr>
        <w:t xml:space="preserve">; </w:t>
      </w:r>
      <w:r w:rsidR="002441C0">
        <w:rPr>
          <w:rFonts w:ascii="Times New Roman" w:hAnsi="Times New Roman" w:cs="Times New Roman"/>
          <w:color w:val="000000" w:themeColor="text1"/>
        </w:rPr>
        <w:t>strengthen</w:t>
      </w:r>
      <w:r w:rsidR="002441C0">
        <w:rPr>
          <w:rFonts w:ascii="Times New Roman" w:hAnsi="Times New Roman" w:cs="Times New Roman"/>
          <w:color w:val="000000" w:themeColor="text1"/>
        </w:rPr>
        <w:t xml:space="preserve"> </w:t>
      </w:r>
      <w:r w:rsidR="002441C0" w:rsidRPr="006448B5">
        <w:rPr>
          <w:rFonts w:ascii="Times New Roman" w:hAnsi="Times New Roman" w:cs="Times New Roman"/>
          <w:color w:val="000000" w:themeColor="text1"/>
        </w:rPr>
        <w:t>the information disclosure of listed companies</w:t>
      </w:r>
      <w:r w:rsidR="002441C0">
        <w:rPr>
          <w:rFonts w:ascii="Times New Roman" w:hAnsi="Times New Roman" w:cs="Times New Roman"/>
          <w:color w:val="000000" w:themeColor="text1"/>
        </w:rPr>
        <w:t xml:space="preserve">; </w:t>
      </w:r>
      <w:r w:rsidR="002441C0" w:rsidRPr="00B802FE">
        <w:rPr>
          <w:rFonts w:ascii="Times New Roman" w:hAnsi="Times New Roman" w:cs="Times New Roman"/>
          <w:color w:val="000000" w:themeColor="text1"/>
        </w:rPr>
        <w:t>increase the efforts to crack down on financial fraud.</w:t>
      </w:r>
    </w:p>
    <w:p w:rsidR="00FA402F" w:rsidRDefault="00FA402F">
      <w:pPr>
        <w:widowControl/>
        <w:jc w:val="left"/>
        <w:rPr>
          <w:rFonts w:ascii="Times New Roman" w:hAnsi="Times New Roman" w:cs="Times New Roman"/>
          <w:color w:val="000000" w:themeColor="text1"/>
        </w:rPr>
      </w:pPr>
      <w:r>
        <w:rPr>
          <w:rFonts w:ascii="Times New Roman" w:hAnsi="Times New Roman" w:cs="Times New Roman"/>
          <w:color w:val="000000" w:themeColor="text1"/>
        </w:rPr>
        <w:br w:type="page"/>
      </w:r>
    </w:p>
    <w:p w:rsidR="00BB6CBA" w:rsidRDefault="00BB6CBA" w:rsidP="00112B35">
      <w:pPr>
        <w:rPr>
          <w:rFonts w:ascii="Times New Roman" w:hAnsi="Times New Roman" w:cs="Times New Roman"/>
          <w:color w:val="000000" w:themeColor="text1"/>
        </w:rPr>
      </w:pPr>
    </w:p>
    <w:p w:rsidR="00BB6CBA" w:rsidRDefault="00BB6CBA" w:rsidP="00BB6CBA">
      <w:pPr>
        <w:rPr>
          <w:rFonts w:ascii="Times New Roman" w:hAnsi="Times New Roman" w:cs="Times New Roman"/>
          <w:i/>
        </w:rPr>
      </w:pPr>
      <w:r w:rsidRPr="00DF730B">
        <w:rPr>
          <w:rFonts w:ascii="Times New Roman" w:hAnsi="Times New Roman" w:cs="Times New Roman" w:hint="eastAsia"/>
          <w:i/>
        </w:rPr>
        <w:t>R</w:t>
      </w:r>
      <w:r w:rsidRPr="00DF730B">
        <w:rPr>
          <w:rFonts w:ascii="Times New Roman" w:hAnsi="Times New Roman" w:cs="Times New Roman"/>
          <w:i/>
        </w:rPr>
        <w:t>eferences</w:t>
      </w:r>
    </w:p>
    <w:p w:rsidR="00FA402F" w:rsidRPr="00C6109A" w:rsidRDefault="00FA402F" w:rsidP="00BB6CBA">
      <w:pPr>
        <w:rPr>
          <w:rFonts w:ascii="Times New Roman" w:hAnsi="Times New Roman" w:cs="Times New Roman" w:hint="eastAsia"/>
          <w:i/>
        </w:rPr>
      </w:pPr>
      <w:bookmarkStart w:id="8" w:name="_GoBack"/>
      <w:bookmarkEnd w:id="8"/>
    </w:p>
    <w:p w:rsidR="00BB6CBA" w:rsidRDefault="00BB6CBA" w:rsidP="00BB6CBA">
      <w:pPr>
        <w:rPr>
          <w:rFonts w:ascii="Times New Roman" w:hAnsi="Times New Roman" w:cs="Times New Roman"/>
          <w:color w:val="000000" w:themeColor="text1"/>
        </w:rPr>
      </w:pPr>
      <w:r w:rsidRPr="009A149D">
        <w:rPr>
          <w:rFonts w:ascii="Times New Roman" w:hAnsi="Times New Roman" w:cs="Times New Roman"/>
          <w:color w:val="000000" w:themeColor="text1"/>
        </w:rPr>
        <w:t>Aguilera, R. V., Williams, C. A., Conley, J. M., &amp; Rupp, D. E. (2006). Corporate governance and social responsibility: A comparative analysis of the UK and the US. Corporate Governance: an international review, 14(3), 147-158.</w:t>
      </w:r>
    </w:p>
    <w:p w:rsidR="00BB6CBA" w:rsidRDefault="00BB6CBA" w:rsidP="00BB6CBA">
      <w:pPr>
        <w:rPr>
          <w:rFonts w:ascii="Times New Roman" w:hAnsi="Times New Roman" w:cs="Times New Roman" w:hint="eastAsia"/>
        </w:rPr>
      </w:pPr>
    </w:p>
    <w:p w:rsidR="00BB6CBA" w:rsidRPr="008B52A1" w:rsidRDefault="00BB6CBA" w:rsidP="00BB6CBA">
      <w:pPr>
        <w:rPr>
          <w:rFonts w:ascii="Times New Roman" w:hAnsi="Times New Roman" w:cs="Times New Roman"/>
          <w:color w:val="000000" w:themeColor="text1"/>
        </w:rPr>
      </w:pPr>
      <w:r w:rsidRPr="008B52A1">
        <w:rPr>
          <w:rFonts w:ascii="Times New Roman" w:hAnsi="Times New Roman" w:cs="Times New Roman"/>
          <w:color w:val="000000" w:themeColor="text1"/>
        </w:rPr>
        <w:t xml:space="preserve">Armour, John., Deakin, Simon. &amp; Knozelmann, Suzanne J. Shareholder Primacy and the Trajectory of UK Corporate Governance, </w:t>
      </w:r>
      <w:r w:rsidRPr="008B52A1">
        <w:rPr>
          <w:rFonts w:ascii="Times New Roman" w:hAnsi="Times New Roman" w:cs="Times New Roman"/>
          <w:i/>
          <w:color w:val="000000" w:themeColor="text1"/>
        </w:rPr>
        <w:t>An International Journal of Employment Relations</w:t>
      </w:r>
      <w:r w:rsidRPr="008B52A1">
        <w:rPr>
          <w:rFonts w:ascii="Times New Roman" w:hAnsi="Times New Roman" w:cs="Times New Roman"/>
          <w:color w:val="000000" w:themeColor="text1"/>
        </w:rPr>
        <w:t>, Vol.41, 3. pp. 531-555</w:t>
      </w:r>
    </w:p>
    <w:p w:rsidR="00BB6CBA" w:rsidRDefault="00BB6CBA" w:rsidP="00BB6CBA">
      <w:pPr>
        <w:rPr>
          <w:rFonts w:ascii="Times New Roman" w:hAnsi="Times New Roman" w:cs="Times New Roman"/>
          <w:color w:val="000000" w:themeColor="text1"/>
        </w:rPr>
      </w:pPr>
      <w:hyperlink r:id="rId6" w:history="1">
        <w:r w:rsidRPr="009C289E">
          <w:rPr>
            <w:rStyle w:val="a3"/>
            <w:rFonts w:ascii="Times New Roman" w:hAnsi="Times New Roman" w:cs="Times New Roman"/>
          </w:rPr>
          <w:t>https://doi.org/10.1111/1467-8543.00286</w:t>
        </w:r>
      </w:hyperlink>
    </w:p>
    <w:p w:rsidR="00BB6CBA" w:rsidRDefault="00BB6CBA" w:rsidP="00BB6CBA">
      <w:pPr>
        <w:rPr>
          <w:rFonts w:ascii="Times New Roman" w:hAnsi="Times New Roman" w:cs="Times New Roman" w:hint="eastAsia"/>
          <w:color w:val="000000" w:themeColor="text1"/>
        </w:rPr>
      </w:pPr>
    </w:p>
    <w:p w:rsidR="00BB6CBA" w:rsidRDefault="00BB6CBA" w:rsidP="00BB6CBA">
      <w:pPr>
        <w:rPr>
          <w:rFonts w:ascii="Times New Roman" w:hAnsi="Times New Roman" w:cs="Times New Roman"/>
          <w:color w:val="000000" w:themeColor="text1"/>
        </w:rPr>
      </w:pPr>
      <w:r w:rsidRPr="00A4016D">
        <w:rPr>
          <w:rFonts w:ascii="Times New Roman" w:hAnsi="Times New Roman" w:cs="Times New Roman"/>
          <w:color w:val="000000" w:themeColor="text1"/>
        </w:rPr>
        <w:t>Baysinger, B. D., &amp; Butler, H. N. (1985). Corporate governance and the board of directors: Performance effects of changes in board composition. Journal of Law, Economics, &amp; Organization, 1(1), 101-124.</w:t>
      </w:r>
    </w:p>
    <w:p w:rsidR="00BB6CBA" w:rsidRDefault="00BB6CBA" w:rsidP="00BB6CBA">
      <w:pPr>
        <w:rPr>
          <w:rFonts w:ascii="Times New Roman" w:hAnsi="Times New Roman" w:cs="Times New Roman" w:hint="eastAsia"/>
          <w:color w:val="000000" w:themeColor="text1"/>
        </w:rPr>
      </w:pPr>
    </w:p>
    <w:p w:rsidR="00BB6CBA" w:rsidRDefault="00BB6CBA" w:rsidP="00BB6CBA">
      <w:pPr>
        <w:rPr>
          <w:rFonts w:ascii="Times New Roman" w:hAnsi="Times New Roman" w:cs="Times New Roman"/>
        </w:rPr>
      </w:pPr>
      <w:r>
        <w:rPr>
          <w:rFonts w:ascii="Times New Roman" w:hAnsi="Times New Roman" w:cs="Times New Roman" w:hint="eastAsia"/>
        </w:rPr>
        <w:t>B</w:t>
      </w:r>
      <w:r>
        <w:rPr>
          <w:rFonts w:ascii="Times New Roman" w:hAnsi="Times New Roman" w:cs="Times New Roman"/>
        </w:rPr>
        <w:t xml:space="preserve">eneish, M.D. (2001), “Earnings management: a perspective”, </w:t>
      </w:r>
      <w:r w:rsidRPr="003B230F">
        <w:rPr>
          <w:rFonts w:ascii="Times New Roman" w:hAnsi="Times New Roman" w:cs="Times New Roman"/>
          <w:i/>
        </w:rPr>
        <w:t>Managerial Finance</w:t>
      </w:r>
      <w:r>
        <w:rPr>
          <w:rFonts w:ascii="Times New Roman" w:hAnsi="Times New Roman" w:cs="Times New Roman"/>
        </w:rPr>
        <w:t>, Vol. 27 No.12, pp. 3-17</w:t>
      </w:r>
    </w:p>
    <w:p w:rsidR="00BB6CBA" w:rsidRDefault="00BB6CBA" w:rsidP="00BB6CBA">
      <w:pP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HYPERLINK "</w:instrText>
      </w:r>
      <w:r>
        <w:rPr>
          <w:rFonts w:ascii="Times New Roman" w:hAnsi="Times New Roman" w:cs="Times New Roman" w:hint="eastAsia"/>
        </w:rPr>
        <w:instrText>h</w:instrText>
      </w:r>
      <w:r>
        <w:rPr>
          <w:rFonts w:ascii="Times New Roman" w:hAnsi="Times New Roman" w:cs="Times New Roman"/>
        </w:rPr>
        <w:instrText xml:space="preserve">ttps://doi.org/10.1108/03074350110767411" </w:instrText>
      </w:r>
      <w:r>
        <w:rPr>
          <w:rFonts w:ascii="Times New Roman" w:hAnsi="Times New Roman" w:cs="Times New Roman"/>
        </w:rPr>
        <w:fldChar w:fldCharType="separate"/>
      </w:r>
      <w:r w:rsidRPr="009C289E">
        <w:rPr>
          <w:rStyle w:val="a3"/>
          <w:rFonts w:ascii="Times New Roman" w:hAnsi="Times New Roman" w:cs="Times New Roman" w:hint="eastAsia"/>
        </w:rPr>
        <w:t>h</w:t>
      </w:r>
      <w:r w:rsidRPr="009C289E">
        <w:rPr>
          <w:rStyle w:val="a3"/>
          <w:rFonts w:ascii="Times New Roman" w:hAnsi="Times New Roman" w:cs="Times New Roman"/>
        </w:rPr>
        <w:t>ttps://doi.org/10.1108/03074350110767411</w:t>
      </w:r>
      <w:r>
        <w:rPr>
          <w:rFonts w:ascii="Times New Roman" w:hAnsi="Times New Roman" w:cs="Times New Roman"/>
        </w:rPr>
        <w:fldChar w:fldCharType="end"/>
      </w:r>
    </w:p>
    <w:p w:rsidR="00BB6CBA" w:rsidRDefault="00BB6CBA" w:rsidP="00BB6CBA">
      <w:pPr>
        <w:rPr>
          <w:rFonts w:ascii="Times New Roman" w:hAnsi="Times New Roman" w:cs="Times New Roman" w:hint="eastAsia"/>
          <w:color w:val="000000" w:themeColor="text1"/>
        </w:rPr>
      </w:pPr>
    </w:p>
    <w:p w:rsidR="00BB6CBA" w:rsidRDefault="00BB6CBA" w:rsidP="00BB6CBA">
      <w:pPr>
        <w:rPr>
          <w:rFonts w:ascii="Times New Roman" w:hAnsi="Times New Roman" w:cs="Times New Roman"/>
          <w:color w:val="000000" w:themeColor="text1"/>
        </w:rPr>
      </w:pPr>
      <w:bookmarkStart w:id="9" w:name="OLE_LINK15"/>
      <w:bookmarkStart w:id="10" w:name="OLE_LINK16"/>
      <w:r w:rsidRPr="00E43220">
        <w:rPr>
          <w:rFonts w:ascii="Times New Roman" w:hAnsi="Times New Roman" w:cs="Times New Roman"/>
          <w:color w:val="000000" w:themeColor="text1"/>
        </w:rPr>
        <w:t>Buso, M., Marty, F., &amp; Tran, P. T. (2017)</w:t>
      </w:r>
      <w:bookmarkEnd w:id="9"/>
      <w:bookmarkEnd w:id="10"/>
      <w:r w:rsidRPr="00E43220">
        <w:rPr>
          <w:rFonts w:ascii="Times New Roman" w:hAnsi="Times New Roman" w:cs="Times New Roman"/>
          <w:color w:val="000000" w:themeColor="text1"/>
        </w:rPr>
        <w:t>. Public-private partnerships from budget constraints: Looking for debt hiding?. International Journal of Industrial Organization, 51, 56-84.</w:t>
      </w:r>
    </w:p>
    <w:p w:rsidR="00BB6CBA" w:rsidRDefault="00BB6CBA" w:rsidP="00BB6CBA">
      <w:pPr>
        <w:rPr>
          <w:rFonts w:ascii="Times New Roman" w:hAnsi="Times New Roman" w:cs="Times New Roman" w:hint="eastAsia"/>
          <w:color w:val="000000" w:themeColor="text1"/>
        </w:rPr>
      </w:pPr>
    </w:p>
    <w:p w:rsidR="00BB6CBA" w:rsidRPr="00415DA0" w:rsidRDefault="00BB6CBA" w:rsidP="00BB6CBA">
      <w:pPr>
        <w:rPr>
          <w:rFonts w:ascii="Times New Roman" w:hAnsi="Times New Roman" w:cs="Times New Roman"/>
        </w:rPr>
      </w:pPr>
      <w:r w:rsidRPr="00415DA0">
        <w:rPr>
          <w:rFonts w:ascii="Times New Roman" w:hAnsi="Times New Roman" w:cs="Times New Roman"/>
        </w:rPr>
        <w:t>Charkham, J, (2008). Keeping Better Company: Corporate Governance Ten Years On. 2nd ed. Oxford: Oxford University Press.</w:t>
      </w:r>
    </w:p>
    <w:p w:rsidR="00BB6CBA" w:rsidRPr="00415DA0" w:rsidRDefault="00BB6CBA" w:rsidP="00BB6CBA">
      <w:pPr>
        <w:rPr>
          <w:rFonts w:ascii="Times New Roman" w:hAnsi="Times New Roman" w:cs="Times New Roman"/>
        </w:rPr>
      </w:pPr>
    </w:p>
    <w:p w:rsidR="00BB6CBA" w:rsidRDefault="00BB6CBA" w:rsidP="00BB6CBA">
      <w:pPr>
        <w:rPr>
          <w:rFonts w:ascii="Times New Roman" w:hAnsi="Times New Roman" w:cs="Times New Roman"/>
        </w:rPr>
      </w:pPr>
      <w:r w:rsidRPr="00415DA0">
        <w:rPr>
          <w:rFonts w:ascii="Times New Roman" w:hAnsi="Times New Roman" w:cs="Times New Roman"/>
        </w:rPr>
        <w:t>Conyon, M.J. (1994). Corporate Governance Changes in UK Companies Between 1988 and 1993. Corporate Governance, 2(2), pp.87-100.</w:t>
      </w:r>
    </w:p>
    <w:p w:rsidR="00BB6CBA" w:rsidRDefault="00BB6CBA" w:rsidP="00BB6CBA">
      <w:pPr>
        <w:rPr>
          <w:rFonts w:ascii="Times New Roman" w:hAnsi="Times New Roman" w:cs="Times New Roman" w:hint="eastAsia"/>
        </w:rPr>
      </w:pPr>
    </w:p>
    <w:p w:rsidR="00BB6CBA" w:rsidRDefault="00BB6CBA" w:rsidP="00BB6CBA">
      <w:pPr>
        <w:rPr>
          <w:rFonts w:ascii="Times New Roman" w:hAnsi="Times New Roman" w:cs="Times New Roman"/>
          <w:color w:val="000000" w:themeColor="text1"/>
        </w:rPr>
      </w:pPr>
      <w:r w:rsidRPr="005D7D48">
        <w:rPr>
          <w:rFonts w:ascii="Times New Roman" w:hAnsi="Times New Roman" w:cs="Times New Roman"/>
          <w:color w:val="000000" w:themeColor="text1"/>
        </w:rPr>
        <w:t>Dahya, J., McConnell, J. J., &amp; Travlos, N. G. (2002). The Cadbury committee, corporate performance, and top management turnover. The Journal of Finance, 57(1), 461-483.</w:t>
      </w:r>
    </w:p>
    <w:p w:rsidR="00BB6CBA" w:rsidRDefault="00BB6CBA" w:rsidP="00BB6CBA">
      <w:pPr>
        <w:rPr>
          <w:rFonts w:ascii="Times New Roman" w:hAnsi="Times New Roman" w:cs="Times New Roman"/>
        </w:rPr>
      </w:pPr>
    </w:p>
    <w:p w:rsidR="00BB6CBA" w:rsidRDefault="00BB6CBA" w:rsidP="00BB6CBA">
      <w:pPr>
        <w:rPr>
          <w:rFonts w:ascii="Times New Roman" w:hAnsi="Times New Roman" w:cs="Times New Roman"/>
        </w:rPr>
      </w:pPr>
      <w:r w:rsidRPr="00215BF0">
        <w:rPr>
          <w:rFonts w:ascii="Times New Roman" w:hAnsi="Times New Roman" w:cs="Times New Roman"/>
        </w:rPr>
        <w:t xml:space="preserve">Dechow, P.M., Richardson, S.A. &amp; Tuna, I. Why Are Earnings Kinky? An Examination of the Earnings Management Explanation. Review of Accounting Studies 8, 355–384 (2003). </w:t>
      </w:r>
      <w:hyperlink r:id="rId7" w:history="1">
        <w:r w:rsidRPr="009C289E">
          <w:rPr>
            <w:rStyle w:val="a3"/>
            <w:rFonts w:ascii="Times New Roman" w:hAnsi="Times New Roman" w:cs="Times New Roman"/>
          </w:rPr>
          <w:t>https://doi.org/10.1023/A:1024481916719</w:t>
        </w:r>
      </w:hyperlink>
    </w:p>
    <w:p w:rsidR="00BB6CBA" w:rsidRDefault="00BB6CBA" w:rsidP="00BB6CBA">
      <w:pPr>
        <w:rPr>
          <w:rFonts w:ascii="Times New Roman" w:hAnsi="Times New Roman" w:cs="Times New Roman" w:hint="eastAsia"/>
        </w:rPr>
      </w:pPr>
    </w:p>
    <w:p w:rsidR="00BB6CBA" w:rsidRPr="00403D6F" w:rsidRDefault="00BB6CBA" w:rsidP="00BB6CBA">
      <w:pPr>
        <w:rPr>
          <w:rFonts w:ascii="Times New Roman" w:hAnsi="Times New Roman" w:cs="Times New Roman"/>
        </w:rPr>
      </w:pPr>
      <w:r w:rsidRPr="00403D6F">
        <w:rPr>
          <w:rFonts w:ascii="Times New Roman" w:hAnsi="Times New Roman" w:cs="Times New Roman"/>
        </w:rPr>
        <w:t>Eisenberg, M.A. (1989). The Structure of Corporation Law. Columbia Law Review, vol. 89(7), pp.1461–1525.</w:t>
      </w:r>
    </w:p>
    <w:p w:rsidR="00BB6CBA" w:rsidRPr="00403D6F" w:rsidRDefault="00BB6CBA" w:rsidP="00BB6CBA">
      <w:pPr>
        <w:rPr>
          <w:rFonts w:ascii="Times New Roman" w:hAnsi="Times New Roman" w:cs="Times New Roman"/>
        </w:rPr>
      </w:pPr>
    </w:p>
    <w:p w:rsidR="00BB6CBA" w:rsidRPr="00403D6F" w:rsidRDefault="00BB6CBA" w:rsidP="00BB6CBA">
      <w:pPr>
        <w:rPr>
          <w:rFonts w:ascii="Times New Roman" w:hAnsi="Times New Roman" w:cs="Times New Roman" w:hint="eastAsia"/>
        </w:rPr>
      </w:pPr>
      <w:r w:rsidRPr="00403D6F">
        <w:rPr>
          <w:rFonts w:ascii="Times New Roman" w:hAnsi="Times New Roman" w:cs="Times New Roman"/>
        </w:rPr>
        <w:t>Gevurtz, F.A. (2010). Corporation Law. St. Paul, MN: West Academic Publishing.</w:t>
      </w:r>
    </w:p>
    <w:p w:rsidR="00BB6CBA" w:rsidRDefault="00BB6CBA" w:rsidP="00BB6CBA">
      <w:pPr>
        <w:rPr>
          <w:rFonts w:ascii="Times New Roman" w:hAnsi="Times New Roman" w:cs="Times New Roman"/>
          <w:color w:val="000000" w:themeColor="text1"/>
        </w:rPr>
      </w:pPr>
      <w:bookmarkStart w:id="11" w:name="OLE_LINK13"/>
      <w:bookmarkStart w:id="12" w:name="OLE_LINK14"/>
      <w:r w:rsidRPr="00E213FC">
        <w:rPr>
          <w:rFonts w:ascii="Times New Roman" w:hAnsi="Times New Roman" w:cs="Times New Roman"/>
          <w:color w:val="000000" w:themeColor="text1"/>
        </w:rPr>
        <w:t>Friedman, A. L., &amp; Miles, S. (2006)</w:t>
      </w:r>
      <w:bookmarkEnd w:id="11"/>
      <w:bookmarkEnd w:id="12"/>
      <w:r w:rsidRPr="00E213FC">
        <w:rPr>
          <w:rFonts w:ascii="Times New Roman" w:hAnsi="Times New Roman" w:cs="Times New Roman"/>
          <w:color w:val="000000" w:themeColor="text1"/>
        </w:rPr>
        <w:t>. Stakeholders: Theory and practice. Oxford University Press on Demand.</w:t>
      </w:r>
    </w:p>
    <w:p w:rsidR="00BB6CBA" w:rsidRDefault="00BB6CBA" w:rsidP="00BB6CBA">
      <w:pPr>
        <w:rPr>
          <w:rFonts w:ascii="Times New Roman" w:hAnsi="Times New Roman" w:cs="Times New Roman" w:hint="eastAsia"/>
          <w:color w:val="000000" w:themeColor="text1"/>
        </w:rPr>
      </w:pPr>
    </w:p>
    <w:p w:rsidR="00BB6CBA" w:rsidRDefault="00BB6CBA" w:rsidP="00BB6CBA">
      <w:pPr>
        <w:rPr>
          <w:rFonts w:ascii="Times New Roman" w:hAnsi="Times New Roman" w:cs="Times New Roman"/>
          <w:color w:val="000000" w:themeColor="text1"/>
        </w:rPr>
      </w:pPr>
      <w:r w:rsidRPr="00847A20">
        <w:rPr>
          <w:rFonts w:ascii="Times New Roman" w:hAnsi="Times New Roman" w:cs="Times New Roman"/>
          <w:color w:val="000000" w:themeColor="text1"/>
        </w:rPr>
        <w:t xml:space="preserve">Geroski, P. A., &amp; Gregg, P. (1997). Coping with recession: UK company performance in adversity </w:t>
      </w:r>
      <w:r w:rsidRPr="00847A20">
        <w:rPr>
          <w:rFonts w:ascii="Times New Roman" w:hAnsi="Times New Roman" w:cs="Times New Roman"/>
          <w:color w:val="000000" w:themeColor="text1"/>
        </w:rPr>
        <w:lastRenderedPageBreak/>
        <w:t>(No. 38). Cambridge University Press.</w:t>
      </w:r>
    </w:p>
    <w:p w:rsidR="00BB6CBA" w:rsidRDefault="00BB6CBA" w:rsidP="00BB6CBA">
      <w:pPr>
        <w:rPr>
          <w:rFonts w:ascii="Times New Roman" w:hAnsi="Times New Roman" w:cs="Times New Roman" w:hint="eastAsia"/>
          <w:color w:val="000000" w:themeColor="text1"/>
        </w:rPr>
      </w:pPr>
    </w:p>
    <w:p w:rsidR="00BB6CBA" w:rsidRDefault="00BB6CBA" w:rsidP="00BB6CBA">
      <w:pPr>
        <w:rPr>
          <w:rFonts w:ascii="Times New Roman" w:hAnsi="Times New Roman" w:cs="Times New Roman"/>
          <w:color w:val="000000" w:themeColor="text1"/>
        </w:rPr>
      </w:pPr>
      <w:r w:rsidRPr="00E451FF">
        <w:rPr>
          <w:rFonts w:ascii="Times New Roman" w:hAnsi="Times New Roman" w:cs="Times New Roman"/>
          <w:color w:val="000000" w:themeColor="text1"/>
        </w:rPr>
        <w:t>Healy P M, Wahlen J M. A review of the earnings management literature and its implications for standard setting[J]. Accounting horizons, 1999, 13(4): 365-383.</w:t>
      </w:r>
    </w:p>
    <w:p w:rsidR="00BB6CBA" w:rsidRDefault="00BB6CBA" w:rsidP="00BB6CBA">
      <w:pPr>
        <w:rPr>
          <w:rFonts w:ascii="Times New Roman" w:hAnsi="Times New Roman" w:cs="Times New Roman" w:hint="eastAsia"/>
          <w:color w:val="000000" w:themeColor="text1"/>
        </w:rPr>
      </w:pPr>
    </w:p>
    <w:p w:rsidR="00BB6CBA" w:rsidRPr="00987AC7" w:rsidRDefault="00BB6CBA" w:rsidP="00BB6CBA">
      <w:pPr>
        <w:rPr>
          <w:rFonts w:ascii="Times New Roman" w:hAnsi="Times New Roman" w:cs="Times New Roman"/>
          <w:color w:val="000000" w:themeColor="text1"/>
        </w:rPr>
      </w:pPr>
      <w:r w:rsidRPr="00987AC7">
        <w:rPr>
          <w:rFonts w:ascii="Times New Roman" w:hAnsi="Times New Roman" w:cs="Times New Roman"/>
          <w:color w:val="000000" w:themeColor="text1"/>
        </w:rPr>
        <w:t>Helen Short , Kevin Keasey , Mike Wright &amp; Alison Hull (1999) Corporate</w:t>
      </w:r>
    </w:p>
    <w:p w:rsidR="00BB6CBA" w:rsidRPr="00987AC7" w:rsidRDefault="00BB6CBA" w:rsidP="00BB6CBA">
      <w:pPr>
        <w:rPr>
          <w:rFonts w:ascii="Times New Roman" w:hAnsi="Times New Roman" w:cs="Times New Roman"/>
          <w:color w:val="000000" w:themeColor="text1"/>
        </w:rPr>
      </w:pPr>
      <w:r w:rsidRPr="00987AC7">
        <w:rPr>
          <w:rFonts w:ascii="Times New Roman" w:hAnsi="Times New Roman" w:cs="Times New Roman"/>
          <w:color w:val="000000" w:themeColor="text1"/>
        </w:rPr>
        <w:t>governance: from accountability to enterprise, Accounting and Business Research, 29:4,</w:t>
      </w:r>
    </w:p>
    <w:p w:rsidR="00BB6CBA" w:rsidRDefault="00BB6CBA" w:rsidP="00BB6CBA">
      <w:pPr>
        <w:rPr>
          <w:rFonts w:ascii="Times New Roman" w:hAnsi="Times New Roman" w:cs="Times New Roman"/>
          <w:color w:val="000000" w:themeColor="text1"/>
        </w:rPr>
      </w:pPr>
      <w:r w:rsidRPr="00987AC7">
        <w:rPr>
          <w:rFonts w:ascii="Times New Roman" w:hAnsi="Times New Roman" w:cs="Times New Roman"/>
          <w:color w:val="000000" w:themeColor="text1"/>
        </w:rPr>
        <w:t>337-352, DOI: 10.1080/00014788.1999.9729592</w:t>
      </w:r>
    </w:p>
    <w:p w:rsidR="00BB6CBA" w:rsidRDefault="00BB6CBA" w:rsidP="00BB6CBA">
      <w:pPr>
        <w:rPr>
          <w:rFonts w:ascii="Times New Roman" w:hAnsi="Times New Roman" w:cs="Times New Roman"/>
        </w:rPr>
      </w:pPr>
    </w:p>
    <w:p w:rsidR="00BB6CBA" w:rsidRDefault="00BB6CBA" w:rsidP="00BB6CBA">
      <w:pPr>
        <w:rPr>
          <w:rFonts w:ascii="Times New Roman" w:hAnsi="Times New Roman" w:cs="Times New Roman" w:hint="eastAsia"/>
        </w:rPr>
      </w:pPr>
      <w:r w:rsidRPr="00403D6F">
        <w:rPr>
          <w:rFonts w:ascii="Times New Roman" w:hAnsi="Times New Roman" w:cs="Times New Roman"/>
        </w:rPr>
        <w:t>Hopt, K. J., &amp; Leyens, P. C. (2004). Board Models in Europe Recent Developments of Internal Corporate Governance Structures in Germany, the United Kingdom, France, and Italy. European Company and Financial Law Review (ECFR), 1, pp.135-168.</w:t>
      </w:r>
    </w:p>
    <w:p w:rsidR="00BB6CBA" w:rsidRDefault="00BB6CBA" w:rsidP="00BB6CBA">
      <w:pPr>
        <w:rPr>
          <w:rFonts w:ascii="Times New Roman" w:hAnsi="Times New Roman" w:cs="Times New Roman"/>
        </w:rPr>
      </w:pPr>
    </w:p>
    <w:p w:rsidR="00BB6CBA" w:rsidRDefault="00BB6CBA" w:rsidP="00BB6CBA">
      <w:pPr>
        <w:rPr>
          <w:rFonts w:ascii="Times New Roman" w:hAnsi="Times New Roman" w:cs="Times New Roman"/>
        </w:rPr>
      </w:pPr>
      <w:r w:rsidRPr="00403D6F">
        <w:rPr>
          <w:rFonts w:ascii="Times New Roman" w:hAnsi="Times New Roman" w:cs="Times New Roman"/>
        </w:rPr>
        <w:t>Laing, D. and Weir, C.M. (1999). Governance structures, size and corporate performance in UK firms. Management Decision, 37(5), pp.457-464.</w:t>
      </w:r>
    </w:p>
    <w:p w:rsidR="00BB6CBA" w:rsidRDefault="00BB6CBA" w:rsidP="00BB6CBA">
      <w:pPr>
        <w:rPr>
          <w:rFonts w:ascii="Times New Roman" w:hAnsi="Times New Roman" w:cs="Times New Roman" w:hint="eastAsia"/>
        </w:rPr>
      </w:pPr>
    </w:p>
    <w:p w:rsidR="00BB6CBA" w:rsidRDefault="00BB6CBA" w:rsidP="00BB6CBA">
      <w:pPr>
        <w:rPr>
          <w:rFonts w:ascii="Times New Roman" w:hAnsi="Times New Roman" w:cs="Times New Roman"/>
        </w:rPr>
      </w:pPr>
      <w:r>
        <w:rPr>
          <w:rFonts w:ascii="Times New Roman" w:hAnsi="Times New Roman" w:cs="Times New Roman" w:hint="eastAsia"/>
        </w:rPr>
        <w:t>L</w:t>
      </w:r>
      <w:r>
        <w:rPr>
          <w:rFonts w:ascii="Times New Roman" w:hAnsi="Times New Roman" w:cs="Times New Roman"/>
        </w:rPr>
        <w:t xml:space="preserve">i, J, Pike RH and Haniffa RM(2008) Intellectual capital disclosure and corporate governance structure in UK firms. </w:t>
      </w:r>
      <w:r w:rsidRPr="003753D8">
        <w:rPr>
          <w:rFonts w:ascii="Times New Roman" w:hAnsi="Times New Roman" w:cs="Times New Roman"/>
          <w:i/>
        </w:rPr>
        <w:t>Accounting and Business Research</w:t>
      </w:r>
      <w:r>
        <w:rPr>
          <w:rFonts w:ascii="Times New Roman" w:hAnsi="Times New Roman" w:cs="Times New Roman"/>
        </w:rPr>
        <w:t>. 38(2): 137-159.</w:t>
      </w:r>
    </w:p>
    <w:p w:rsidR="00BB6CBA" w:rsidRDefault="00BB6CBA" w:rsidP="00BB6CBA">
      <w:pPr>
        <w:rPr>
          <w:rFonts w:ascii="Times New Roman" w:hAnsi="Times New Roman" w:cs="Times New Roman"/>
        </w:rPr>
      </w:pPr>
    </w:p>
    <w:p w:rsidR="00BB6CBA" w:rsidRDefault="00BB6CBA" w:rsidP="00BB6CBA">
      <w:pPr>
        <w:rPr>
          <w:rFonts w:ascii="Times New Roman" w:hAnsi="Times New Roman" w:cs="Times New Roman" w:hint="eastAsia"/>
        </w:rPr>
      </w:pPr>
      <w:r w:rsidRPr="00403D6F">
        <w:rPr>
          <w:rFonts w:ascii="Times New Roman" w:hAnsi="Times New Roman" w:cs="Times New Roman"/>
        </w:rPr>
        <w:t>Liyan, H., Qingqing, Z., Lei, L., Libo Y. (2015). Do foreign institutional investors stabilize the capital market? Economics Letters, 136, pp.73-75.</w:t>
      </w:r>
    </w:p>
    <w:p w:rsidR="00BB6CBA" w:rsidRPr="003B230F" w:rsidRDefault="00BB6CBA" w:rsidP="00BB6CBA">
      <w:pPr>
        <w:rPr>
          <w:rFonts w:ascii="Times New Roman" w:hAnsi="Times New Roman" w:cs="Times New Roman" w:hint="eastAsia"/>
        </w:rPr>
      </w:pPr>
    </w:p>
    <w:p w:rsidR="00BB6CBA" w:rsidRDefault="00BB6CBA" w:rsidP="00BB6CBA">
      <w:pPr>
        <w:rPr>
          <w:rFonts w:ascii="Times New Roman" w:hAnsi="Times New Roman" w:cs="Times New Roman"/>
          <w:color w:val="000000" w:themeColor="text1"/>
        </w:rPr>
      </w:pPr>
      <w:r w:rsidRPr="005C67DE">
        <w:rPr>
          <w:rFonts w:ascii="Times New Roman" w:hAnsi="Times New Roman" w:cs="Times New Roman"/>
          <w:color w:val="000000" w:themeColor="text1"/>
        </w:rPr>
        <w:t>Mallin, C., Mullineux, A., &amp; Wihlborg, C. (2005). The financial sector and corporate governance: the UK case. Corporate Governance: An International Review, 13(4), 532-541.</w:t>
      </w:r>
    </w:p>
    <w:p w:rsidR="00BB6CBA" w:rsidRDefault="00BB6CBA" w:rsidP="00BB6CBA">
      <w:pPr>
        <w:rPr>
          <w:rFonts w:ascii="Times New Roman" w:hAnsi="Times New Roman" w:cs="Times New Roman" w:hint="eastAsia"/>
          <w:color w:val="000000" w:themeColor="text1"/>
        </w:rPr>
      </w:pPr>
    </w:p>
    <w:p w:rsidR="00BB6CBA" w:rsidRDefault="00BB6CBA" w:rsidP="00BB6CBA">
      <w:pPr>
        <w:rPr>
          <w:rFonts w:ascii="Times New Roman" w:hAnsi="Times New Roman" w:cs="Times New Roman"/>
          <w:color w:val="000000" w:themeColor="text1"/>
        </w:rPr>
      </w:pPr>
      <w:r w:rsidRPr="003A1D83">
        <w:rPr>
          <w:rFonts w:ascii="Times New Roman" w:hAnsi="Times New Roman" w:cs="Times New Roman"/>
          <w:color w:val="000000" w:themeColor="text1"/>
        </w:rPr>
        <w:t>McColgan, P. (2001). Agency theory and corporate governance: a review of the literature from a UK perspective. Department of Accounting and Finance working paper, 6, 0203.</w:t>
      </w:r>
    </w:p>
    <w:p w:rsidR="00BB6CBA" w:rsidRDefault="00BB6CBA" w:rsidP="00BB6CBA">
      <w:pPr>
        <w:rPr>
          <w:rFonts w:ascii="Times New Roman" w:hAnsi="Times New Roman" w:cs="Times New Roman"/>
        </w:rPr>
      </w:pPr>
    </w:p>
    <w:p w:rsidR="00BB6CBA" w:rsidRDefault="00BB6CBA" w:rsidP="00BB6CBA">
      <w:pPr>
        <w:rPr>
          <w:rFonts w:ascii="Times New Roman" w:hAnsi="Times New Roman" w:cs="Times New Roman"/>
        </w:rPr>
      </w:pPr>
      <w:r w:rsidRPr="0059469A">
        <w:rPr>
          <w:rFonts w:ascii="Times New Roman" w:hAnsi="Times New Roman" w:cs="Times New Roman"/>
        </w:rPr>
        <w:t>Myers JN, Myers LA, Skinner DJ. Earnings Momentum and Earnings Management. Journal of Accounting, Auditing &amp; Finance. 2007;22(2):249-284. doi:10.1177/0148558X0702200211</w:t>
      </w:r>
    </w:p>
    <w:p w:rsidR="00BB6CBA" w:rsidRDefault="00BB6CBA" w:rsidP="00BB6CBA">
      <w:pPr>
        <w:rPr>
          <w:rFonts w:ascii="Times New Roman" w:hAnsi="Times New Roman" w:cs="Times New Roman"/>
        </w:rPr>
      </w:pPr>
    </w:p>
    <w:p w:rsidR="00BB6CBA" w:rsidRDefault="00BB6CBA" w:rsidP="00BB6CBA">
      <w:pPr>
        <w:rPr>
          <w:rFonts w:ascii="Times New Roman" w:hAnsi="Times New Roman" w:cs="Times New Roman"/>
          <w:color w:val="000000" w:themeColor="text1"/>
        </w:rPr>
      </w:pPr>
      <w:r w:rsidRPr="009B63D8">
        <w:rPr>
          <w:rFonts w:ascii="Times New Roman" w:hAnsi="Times New Roman" w:cs="Times New Roman"/>
          <w:color w:val="000000" w:themeColor="text1"/>
        </w:rPr>
        <w:t>Page, M. (2009). Corporate governance and corporate performance: UK FTSE 350 Companies. The Institute of Chartered Accountants of Scotland.</w:t>
      </w:r>
    </w:p>
    <w:p w:rsidR="00BB6CBA" w:rsidRDefault="00BB6CBA" w:rsidP="00BB6CBA">
      <w:pPr>
        <w:rPr>
          <w:rFonts w:ascii="Times New Roman" w:hAnsi="Times New Roman" w:cs="Times New Roman"/>
          <w:color w:val="000000" w:themeColor="text1"/>
        </w:rPr>
      </w:pPr>
    </w:p>
    <w:p w:rsidR="00BB6CBA" w:rsidRDefault="00BB6CBA" w:rsidP="00BB6CBA">
      <w:pPr>
        <w:rPr>
          <w:rFonts w:ascii="Times New Roman" w:hAnsi="Times New Roman" w:cs="Times New Roman"/>
          <w:color w:val="000000" w:themeColor="text1"/>
        </w:rPr>
      </w:pPr>
      <w:r w:rsidRPr="00403D6F">
        <w:rPr>
          <w:rFonts w:ascii="Times New Roman" w:hAnsi="Times New Roman" w:cs="Times New Roman"/>
          <w:color w:val="000000" w:themeColor="text1"/>
        </w:rPr>
        <w:t>Pass, C. (2004), Corporate governance and the role of non‐executive directors in large UK companies: an empirical study. Corporate Governance, 4(2), pp.52-63.</w:t>
      </w:r>
    </w:p>
    <w:p w:rsidR="00BB6CBA" w:rsidRDefault="00BB6CBA" w:rsidP="00BB6CBA">
      <w:pPr>
        <w:rPr>
          <w:rFonts w:ascii="Times New Roman" w:hAnsi="Times New Roman" w:cs="Times New Roman" w:hint="eastAsia"/>
          <w:color w:val="000000" w:themeColor="text1"/>
        </w:rPr>
      </w:pPr>
    </w:p>
    <w:p w:rsidR="00BB6CBA" w:rsidRDefault="00BB6CBA" w:rsidP="00BB6CBA">
      <w:pPr>
        <w:rPr>
          <w:rFonts w:ascii="Times New Roman" w:hAnsi="Times New Roman" w:cs="Times New Roman"/>
          <w:color w:val="000000" w:themeColor="text1"/>
        </w:rPr>
      </w:pPr>
      <w:r w:rsidRPr="00A433C8">
        <w:rPr>
          <w:rFonts w:ascii="Times New Roman" w:hAnsi="Times New Roman" w:cs="Times New Roman"/>
          <w:color w:val="000000" w:themeColor="text1"/>
        </w:rPr>
        <w:t>Schipper K. Earnings management[J]. Accounting horizons, 1989, 3(4): 91.</w:t>
      </w:r>
    </w:p>
    <w:p w:rsidR="00BB6CBA" w:rsidRDefault="00BB6CBA" w:rsidP="00BB6CBA">
      <w:pPr>
        <w:rPr>
          <w:rFonts w:ascii="Times New Roman" w:hAnsi="Times New Roman" w:cs="Times New Roman"/>
          <w:color w:val="000000" w:themeColor="text1"/>
        </w:rPr>
      </w:pPr>
    </w:p>
    <w:p w:rsidR="00BB6CBA" w:rsidRPr="00403D6F" w:rsidRDefault="00BB6CBA" w:rsidP="00BB6CBA">
      <w:pPr>
        <w:rPr>
          <w:rFonts w:ascii="Times New Roman" w:hAnsi="Times New Roman" w:cs="Times New Roman"/>
          <w:lang w:eastAsia="zh-Hans"/>
        </w:rPr>
      </w:pPr>
      <w:r w:rsidRPr="00403D6F">
        <w:rPr>
          <w:rFonts w:ascii="Times New Roman" w:hAnsi="Times New Roman" w:cs="Times New Roman"/>
          <w:lang w:eastAsia="zh-Hans"/>
        </w:rPr>
        <w:t xml:space="preserve">Slutsky, B. (1969). The Relationship between the Board of Directors and the Shareholders in General Meeting. </w:t>
      </w:r>
      <w:r w:rsidRPr="00403D6F">
        <w:rPr>
          <w:rFonts w:ascii="Times New Roman" w:hAnsi="Times New Roman" w:cs="Times New Roman"/>
          <w:i/>
          <w:iCs/>
          <w:lang w:eastAsia="zh-Hans"/>
        </w:rPr>
        <w:t>University of British Columbia Law Review</w:t>
      </w:r>
      <w:r w:rsidRPr="00403D6F">
        <w:rPr>
          <w:rFonts w:ascii="Times New Roman" w:hAnsi="Times New Roman" w:cs="Times New Roman"/>
          <w:lang w:eastAsia="zh-Hans"/>
        </w:rPr>
        <w:t>, vol. 3(3), p.81-95.</w:t>
      </w:r>
    </w:p>
    <w:p w:rsidR="00BB6CBA" w:rsidRPr="00403D6F" w:rsidRDefault="00BB6CBA" w:rsidP="00BB6CBA">
      <w:pPr>
        <w:rPr>
          <w:rFonts w:ascii="Times New Roman" w:hAnsi="Times New Roman" w:cs="Times New Roman"/>
          <w:lang w:eastAsia="zh-Hans"/>
        </w:rPr>
      </w:pPr>
    </w:p>
    <w:p w:rsidR="00BB6CBA" w:rsidRPr="00A433C8" w:rsidRDefault="00BB6CBA" w:rsidP="00BB6CBA">
      <w:pPr>
        <w:rPr>
          <w:rFonts w:ascii="Times New Roman" w:hAnsi="Times New Roman" w:cs="Times New Roman" w:hint="eastAsia"/>
          <w:color w:val="000000" w:themeColor="text1"/>
        </w:rPr>
      </w:pPr>
      <w:r w:rsidRPr="00403D6F">
        <w:rPr>
          <w:rFonts w:ascii="Times New Roman" w:hAnsi="Times New Roman" w:cs="Times New Roman"/>
          <w:color w:val="000000" w:themeColor="text1"/>
        </w:rPr>
        <w:t xml:space="preserve">Weir, C., Laing, D., &amp; McKnight, P.J. (2003). Internal and External Governance Mechanisms: Their Impact on the Performance of Large UK Public Companies. Journal of Business Finance &amp; </w:t>
      </w:r>
      <w:r w:rsidRPr="00403D6F">
        <w:rPr>
          <w:rFonts w:ascii="Times New Roman" w:hAnsi="Times New Roman" w:cs="Times New Roman"/>
          <w:color w:val="000000" w:themeColor="text1"/>
        </w:rPr>
        <w:lastRenderedPageBreak/>
        <w:t>Accounting, 29(5-6), pp.579-611.</w:t>
      </w:r>
    </w:p>
    <w:p w:rsidR="00BB6CBA" w:rsidRPr="004325FB" w:rsidRDefault="00BB6CBA" w:rsidP="00112B35">
      <w:pPr>
        <w:rPr>
          <w:rFonts w:ascii="Times New Roman" w:hAnsi="Times New Roman" w:cs="Times New Roman" w:hint="eastAsia"/>
          <w:color w:val="000000" w:themeColor="text1"/>
        </w:rPr>
      </w:pPr>
    </w:p>
    <w:sectPr w:rsidR="00BB6CBA" w:rsidRPr="004325FB" w:rsidSect="00EF5593">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D01B41"/>
    <w:multiLevelType w:val="multilevel"/>
    <w:tmpl w:val="AA38A06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4E025839"/>
    <w:multiLevelType w:val="multilevel"/>
    <w:tmpl w:val="F95CF7D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 w15:restartNumberingAfterBreak="0">
    <w:nsid w:val="71A473A8"/>
    <w:multiLevelType w:val="multilevel"/>
    <w:tmpl w:val="7E28512E"/>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2"/>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6349"/>
    <w:rsid w:val="00000A3C"/>
    <w:rsid w:val="0000609C"/>
    <w:rsid w:val="00012647"/>
    <w:rsid w:val="0001316B"/>
    <w:rsid w:val="0001326B"/>
    <w:rsid w:val="00013BAA"/>
    <w:rsid w:val="000149A0"/>
    <w:rsid w:val="00014C93"/>
    <w:rsid w:val="000158AD"/>
    <w:rsid w:val="0001621D"/>
    <w:rsid w:val="00016F55"/>
    <w:rsid w:val="000253A2"/>
    <w:rsid w:val="00025596"/>
    <w:rsid w:val="000274E8"/>
    <w:rsid w:val="00030BE6"/>
    <w:rsid w:val="0003246F"/>
    <w:rsid w:val="000418BD"/>
    <w:rsid w:val="00042AFD"/>
    <w:rsid w:val="000435A7"/>
    <w:rsid w:val="00043BA7"/>
    <w:rsid w:val="00046BB2"/>
    <w:rsid w:val="00047B9F"/>
    <w:rsid w:val="0005011F"/>
    <w:rsid w:val="00056AA8"/>
    <w:rsid w:val="00056F33"/>
    <w:rsid w:val="00061A5A"/>
    <w:rsid w:val="000634A2"/>
    <w:rsid w:val="000739D2"/>
    <w:rsid w:val="000746FD"/>
    <w:rsid w:val="00076624"/>
    <w:rsid w:val="000862CF"/>
    <w:rsid w:val="0008704A"/>
    <w:rsid w:val="00090489"/>
    <w:rsid w:val="00091424"/>
    <w:rsid w:val="000918A7"/>
    <w:rsid w:val="000919CA"/>
    <w:rsid w:val="000A19F9"/>
    <w:rsid w:val="000A2F55"/>
    <w:rsid w:val="000A5196"/>
    <w:rsid w:val="000B3EFB"/>
    <w:rsid w:val="000C09BE"/>
    <w:rsid w:val="000C2D17"/>
    <w:rsid w:val="000C2F23"/>
    <w:rsid w:val="000C3347"/>
    <w:rsid w:val="000C46E7"/>
    <w:rsid w:val="000C68A0"/>
    <w:rsid w:val="000C74FD"/>
    <w:rsid w:val="000D3DEF"/>
    <w:rsid w:val="000D593F"/>
    <w:rsid w:val="000D7DAC"/>
    <w:rsid w:val="000D7DDD"/>
    <w:rsid w:val="000E120B"/>
    <w:rsid w:val="000E4AFD"/>
    <w:rsid w:val="000E7433"/>
    <w:rsid w:val="000E76D4"/>
    <w:rsid w:val="000F2612"/>
    <w:rsid w:val="000F2978"/>
    <w:rsid w:val="000F31C8"/>
    <w:rsid w:val="0010147F"/>
    <w:rsid w:val="00107D53"/>
    <w:rsid w:val="00110453"/>
    <w:rsid w:val="00112B35"/>
    <w:rsid w:val="00123A97"/>
    <w:rsid w:val="0012622F"/>
    <w:rsid w:val="00142CEE"/>
    <w:rsid w:val="00143AAB"/>
    <w:rsid w:val="00146480"/>
    <w:rsid w:val="0014739A"/>
    <w:rsid w:val="001478EF"/>
    <w:rsid w:val="00155B70"/>
    <w:rsid w:val="00157FEA"/>
    <w:rsid w:val="00161108"/>
    <w:rsid w:val="0016276B"/>
    <w:rsid w:val="00163CB4"/>
    <w:rsid w:val="00170F59"/>
    <w:rsid w:val="00177A84"/>
    <w:rsid w:val="001801D6"/>
    <w:rsid w:val="0018717F"/>
    <w:rsid w:val="00187550"/>
    <w:rsid w:val="001914F6"/>
    <w:rsid w:val="001945B6"/>
    <w:rsid w:val="001947BE"/>
    <w:rsid w:val="001A076F"/>
    <w:rsid w:val="001A1D88"/>
    <w:rsid w:val="001A4E24"/>
    <w:rsid w:val="001A7A32"/>
    <w:rsid w:val="001B126A"/>
    <w:rsid w:val="001B1882"/>
    <w:rsid w:val="001B2B7A"/>
    <w:rsid w:val="001B32A0"/>
    <w:rsid w:val="001B56DC"/>
    <w:rsid w:val="001B733E"/>
    <w:rsid w:val="001C0D23"/>
    <w:rsid w:val="001C194B"/>
    <w:rsid w:val="001C275F"/>
    <w:rsid w:val="001C2D0E"/>
    <w:rsid w:val="001C2F2E"/>
    <w:rsid w:val="001C746D"/>
    <w:rsid w:val="001D023D"/>
    <w:rsid w:val="001D5E97"/>
    <w:rsid w:val="001D6AFC"/>
    <w:rsid w:val="001E04A2"/>
    <w:rsid w:val="001E5E08"/>
    <w:rsid w:val="001F0CD9"/>
    <w:rsid w:val="001F0D36"/>
    <w:rsid w:val="001F1DD7"/>
    <w:rsid w:val="001F2AC1"/>
    <w:rsid w:val="002029F5"/>
    <w:rsid w:val="00203B7A"/>
    <w:rsid w:val="00203F32"/>
    <w:rsid w:val="002105DD"/>
    <w:rsid w:val="00215BF0"/>
    <w:rsid w:val="00215D12"/>
    <w:rsid w:val="002167D6"/>
    <w:rsid w:val="00216FC6"/>
    <w:rsid w:val="00217806"/>
    <w:rsid w:val="00226AB0"/>
    <w:rsid w:val="00227F48"/>
    <w:rsid w:val="00230000"/>
    <w:rsid w:val="0023004E"/>
    <w:rsid w:val="0023081A"/>
    <w:rsid w:val="002427D3"/>
    <w:rsid w:val="00242CFF"/>
    <w:rsid w:val="002441C0"/>
    <w:rsid w:val="00250679"/>
    <w:rsid w:val="00252768"/>
    <w:rsid w:val="0025487D"/>
    <w:rsid w:val="00260437"/>
    <w:rsid w:val="00267237"/>
    <w:rsid w:val="002743C0"/>
    <w:rsid w:val="002754CC"/>
    <w:rsid w:val="002878D8"/>
    <w:rsid w:val="00287DED"/>
    <w:rsid w:val="00290A8B"/>
    <w:rsid w:val="00292F7E"/>
    <w:rsid w:val="00297463"/>
    <w:rsid w:val="002A1EFF"/>
    <w:rsid w:val="002A6310"/>
    <w:rsid w:val="002A7382"/>
    <w:rsid w:val="002C1028"/>
    <w:rsid w:val="002C1982"/>
    <w:rsid w:val="002C255F"/>
    <w:rsid w:val="002C3931"/>
    <w:rsid w:val="002D2D03"/>
    <w:rsid w:val="002D3FFA"/>
    <w:rsid w:val="002D49C5"/>
    <w:rsid w:val="002E090A"/>
    <w:rsid w:val="002E145C"/>
    <w:rsid w:val="002E2731"/>
    <w:rsid w:val="002E3A15"/>
    <w:rsid w:val="002F2F76"/>
    <w:rsid w:val="002F46AB"/>
    <w:rsid w:val="002F794B"/>
    <w:rsid w:val="003032CB"/>
    <w:rsid w:val="003034B4"/>
    <w:rsid w:val="00303F7F"/>
    <w:rsid w:val="00304B24"/>
    <w:rsid w:val="00304E87"/>
    <w:rsid w:val="00307386"/>
    <w:rsid w:val="00311069"/>
    <w:rsid w:val="00311138"/>
    <w:rsid w:val="003170D5"/>
    <w:rsid w:val="0032204D"/>
    <w:rsid w:val="0033391D"/>
    <w:rsid w:val="00333B51"/>
    <w:rsid w:val="0033492C"/>
    <w:rsid w:val="0033539C"/>
    <w:rsid w:val="0034552D"/>
    <w:rsid w:val="00350316"/>
    <w:rsid w:val="00351FA0"/>
    <w:rsid w:val="00353A2B"/>
    <w:rsid w:val="003542CB"/>
    <w:rsid w:val="00355BA6"/>
    <w:rsid w:val="00356CCA"/>
    <w:rsid w:val="00357D0B"/>
    <w:rsid w:val="00357F7A"/>
    <w:rsid w:val="00364E98"/>
    <w:rsid w:val="0036655D"/>
    <w:rsid w:val="00367C6F"/>
    <w:rsid w:val="0037257D"/>
    <w:rsid w:val="003753D8"/>
    <w:rsid w:val="003763E1"/>
    <w:rsid w:val="003806CD"/>
    <w:rsid w:val="00380AC0"/>
    <w:rsid w:val="003874B0"/>
    <w:rsid w:val="00391945"/>
    <w:rsid w:val="00396155"/>
    <w:rsid w:val="00397357"/>
    <w:rsid w:val="003A2811"/>
    <w:rsid w:val="003B010D"/>
    <w:rsid w:val="003B230F"/>
    <w:rsid w:val="003B258C"/>
    <w:rsid w:val="003B266C"/>
    <w:rsid w:val="003B42FD"/>
    <w:rsid w:val="003B517E"/>
    <w:rsid w:val="003B7C31"/>
    <w:rsid w:val="003C10D9"/>
    <w:rsid w:val="003C37A1"/>
    <w:rsid w:val="003C45AB"/>
    <w:rsid w:val="003C693F"/>
    <w:rsid w:val="003D1C6D"/>
    <w:rsid w:val="003D643D"/>
    <w:rsid w:val="003E6AF4"/>
    <w:rsid w:val="003F29D3"/>
    <w:rsid w:val="003F46EA"/>
    <w:rsid w:val="003F679D"/>
    <w:rsid w:val="0040586F"/>
    <w:rsid w:val="00406289"/>
    <w:rsid w:val="004074D3"/>
    <w:rsid w:val="00411136"/>
    <w:rsid w:val="00411DC0"/>
    <w:rsid w:val="004143E3"/>
    <w:rsid w:val="00414493"/>
    <w:rsid w:val="00417322"/>
    <w:rsid w:val="00417461"/>
    <w:rsid w:val="0043020A"/>
    <w:rsid w:val="004325FB"/>
    <w:rsid w:val="00432875"/>
    <w:rsid w:val="0043531A"/>
    <w:rsid w:val="00436002"/>
    <w:rsid w:val="00443ED8"/>
    <w:rsid w:val="004450E3"/>
    <w:rsid w:val="004537D4"/>
    <w:rsid w:val="004565C5"/>
    <w:rsid w:val="00457C1B"/>
    <w:rsid w:val="00461205"/>
    <w:rsid w:val="00461FEA"/>
    <w:rsid w:val="004636C7"/>
    <w:rsid w:val="00464D6D"/>
    <w:rsid w:val="0046593E"/>
    <w:rsid w:val="00473607"/>
    <w:rsid w:val="00476E46"/>
    <w:rsid w:val="00477B45"/>
    <w:rsid w:val="00482AC0"/>
    <w:rsid w:val="004905F7"/>
    <w:rsid w:val="00492633"/>
    <w:rsid w:val="00497645"/>
    <w:rsid w:val="004A066D"/>
    <w:rsid w:val="004A0D2F"/>
    <w:rsid w:val="004A3C7D"/>
    <w:rsid w:val="004A570E"/>
    <w:rsid w:val="004B3AB7"/>
    <w:rsid w:val="004B4EF8"/>
    <w:rsid w:val="004B6863"/>
    <w:rsid w:val="004B6C73"/>
    <w:rsid w:val="004B6CE3"/>
    <w:rsid w:val="004C1637"/>
    <w:rsid w:val="004C2AD6"/>
    <w:rsid w:val="004C3794"/>
    <w:rsid w:val="004C74A4"/>
    <w:rsid w:val="004D6789"/>
    <w:rsid w:val="004D7379"/>
    <w:rsid w:val="004E1DB6"/>
    <w:rsid w:val="004E3735"/>
    <w:rsid w:val="004E40E5"/>
    <w:rsid w:val="004E65F2"/>
    <w:rsid w:val="004E6AA2"/>
    <w:rsid w:val="004E7544"/>
    <w:rsid w:val="004F0579"/>
    <w:rsid w:val="004F2ED8"/>
    <w:rsid w:val="004F3988"/>
    <w:rsid w:val="004F5476"/>
    <w:rsid w:val="004F785C"/>
    <w:rsid w:val="00501ABC"/>
    <w:rsid w:val="00505FBD"/>
    <w:rsid w:val="00506AD3"/>
    <w:rsid w:val="00511113"/>
    <w:rsid w:val="0051351D"/>
    <w:rsid w:val="00515A71"/>
    <w:rsid w:val="00516C61"/>
    <w:rsid w:val="0052275E"/>
    <w:rsid w:val="00523012"/>
    <w:rsid w:val="00527C7A"/>
    <w:rsid w:val="0054008D"/>
    <w:rsid w:val="00545A58"/>
    <w:rsid w:val="0055016A"/>
    <w:rsid w:val="00562C2C"/>
    <w:rsid w:val="005653CA"/>
    <w:rsid w:val="00565FD5"/>
    <w:rsid w:val="005767E7"/>
    <w:rsid w:val="00586F48"/>
    <w:rsid w:val="00590B91"/>
    <w:rsid w:val="00594398"/>
    <w:rsid w:val="0059469A"/>
    <w:rsid w:val="005946AD"/>
    <w:rsid w:val="005A0268"/>
    <w:rsid w:val="005A2EA0"/>
    <w:rsid w:val="005A30D3"/>
    <w:rsid w:val="005A330B"/>
    <w:rsid w:val="005A614E"/>
    <w:rsid w:val="005B2A19"/>
    <w:rsid w:val="005C6B13"/>
    <w:rsid w:val="005D0804"/>
    <w:rsid w:val="005D3F1A"/>
    <w:rsid w:val="005D788A"/>
    <w:rsid w:val="005E13AC"/>
    <w:rsid w:val="005E286E"/>
    <w:rsid w:val="005E3E3F"/>
    <w:rsid w:val="005E5BD4"/>
    <w:rsid w:val="005E7721"/>
    <w:rsid w:val="005F0EC0"/>
    <w:rsid w:val="005F2620"/>
    <w:rsid w:val="005F3011"/>
    <w:rsid w:val="005F4041"/>
    <w:rsid w:val="005F406C"/>
    <w:rsid w:val="00605E16"/>
    <w:rsid w:val="0061401D"/>
    <w:rsid w:val="00615C7E"/>
    <w:rsid w:val="006255F2"/>
    <w:rsid w:val="00627262"/>
    <w:rsid w:val="0062758B"/>
    <w:rsid w:val="00630BDE"/>
    <w:rsid w:val="006311BC"/>
    <w:rsid w:val="006423E6"/>
    <w:rsid w:val="00642A8A"/>
    <w:rsid w:val="006448B5"/>
    <w:rsid w:val="00646072"/>
    <w:rsid w:val="00647736"/>
    <w:rsid w:val="00651135"/>
    <w:rsid w:val="006524F6"/>
    <w:rsid w:val="00652FE5"/>
    <w:rsid w:val="006578BD"/>
    <w:rsid w:val="006620E3"/>
    <w:rsid w:val="00664BD7"/>
    <w:rsid w:val="00665398"/>
    <w:rsid w:val="00684143"/>
    <w:rsid w:val="00684337"/>
    <w:rsid w:val="0069277E"/>
    <w:rsid w:val="006969F5"/>
    <w:rsid w:val="006A07A5"/>
    <w:rsid w:val="006A09E9"/>
    <w:rsid w:val="006B0872"/>
    <w:rsid w:val="006B146D"/>
    <w:rsid w:val="006B4D74"/>
    <w:rsid w:val="006C18EF"/>
    <w:rsid w:val="006C4576"/>
    <w:rsid w:val="006C5096"/>
    <w:rsid w:val="006D02DD"/>
    <w:rsid w:val="006D0BC1"/>
    <w:rsid w:val="006D5418"/>
    <w:rsid w:val="006D5CDB"/>
    <w:rsid w:val="006E6EF4"/>
    <w:rsid w:val="006E7FC8"/>
    <w:rsid w:val="006F4F5D"/>
    <w:rsid w:val="006F561E"/>
    <w:rsid w:val="00703484"/>
    <w:rsid w:val="007064E5"/>
    <w:rsid w:val="0071173F"/>
    <w:rsid w:val="00711C51"/>
    <w:rsid w:val="007121F9"/>
    <w:rsid w:val="00723A77"/>
    <w:rsid w:val="00724225"/>
    <w:rsid w:val="007350A6"/>
    <w:rsid w:val="0073643D"/>
    <w:rsid w:val="00740913"/>
    <w:rsid w:val="007415F3"/>
    <w:rsid w:val="0074305C"/>
    <w:rsid w:val="0075084A"/>
    <w:rsid w:val="0075117C"/>
    <w:rsid w:val="00751E93"/>
    <w:rsid w:val="007533D8"/>
    <w:rsid w:val="007561EA"/>
    <w:rsid w:val="007576F4"/>
    <w:rsid w:val="00757B89"/>
    <w:rsid w:val="00763660"/>
    <w:rsid w:val="00766BE9"/>
    <w:rsid w:val="00766D21"/>
    <w:rsid w:val="007757FE"/>
    <w:rsid w:val="00777840"/>
    <w:rsid w:val="00781786"/>
    <w:rsid w:val="00783BFD"/>
    <w:rsid w:val="007849EE"/>
    <w:rsid w:val="0079041F"/>
    <w:rsid w:val="007A3A3C"/>
    <w:rsid w:val="007A5DFC"/>
    <w:rsid w:val="007A633C"/>
    <w:rsid w:val="007A7F02"/>
    <w:rsid w:val="007B0677"/>
    <w:rsid w:val="007B21CF"/>
    <w:rsid w:val="007B5E8A"/>
    <w:rsid w:val="007B6349"/>
    <w:rsid w:val="007B673A"/>
    <w:rsid w:val="007C01E5"/>
    <w:rsid w:val="007C0444"/>
    <w:rsid w:val="007C484A"/>
    <w:rsid w:val="007C578D"/>
    <w:rsid w:val="007D4369"/>
    <w:rsid w:val="007D463E"/>
    <w:rsid w:val="007D67F2"/>
    <w:rsid w:val="007E7C06"/>
    <w:rsid w:val="007F1DE5"/>
    <w:rsid w:val="00800E53"/>
    <w:rsid w:val="0080441B"/>
    <w:rsid w:val="00806680"/>
    <w:rsid w:val="008079FC"/>
    <w:rsid w:val="008111D7"/>
    <w:rsid w:val="008145EC"/>
    <w:rsid w:val="00822ADD"/>
    <w:rsid w:val="00823783"/>
    <w:rsid w:val="00831D58"/>
    <w:rsid w:val="00832960"/>
    <w:rsid w:val="00835621"/>
    <w:rsid w:val="00844974"/>
    <w:rsid w:val="0084539D"/>
    <w:rsid w:val="0084630D"/>
    <w:rsid w:val="00851109"/>
    <w:rsid w:val="00855913"/>
    <w:rsid w:val="008629EF"/>
    <w:rsid w:val="008633CF"/>
    <w:rsid w:val="00871357"/>
    <w:rsid w:val="008716B6"/>
    <w:rsid w:val="00873559"/>
    <w:rsid w:val="0087361C"/>
    <w:rsid w:val="0087463E"/>
    <w:rsid w:val="00874CDC"/>
    <w:rsid w:val="00877974"/>
    <w:rsid w:val="00882F67"/>
    <w:rsid w:val="00884BFD"/>
    <w:rsid w:val="00891E29"/>
    <w:rsid w:val="00893D1F"/>
    <w:rsid w:val="008B091C"/>
    <w:rsid w:val="008B1829"/>
    <w:rsid w:val="008B4177"/>
    <w:rsid w:val="008C158C"/>
    <w:rsid w:val="008C462A"/>
    <w:rsid w:val="008C687E"/>
    <w:rsid w:val="008E035E"/>
    <w:rsid w:val="008E09CC"/>
    <w:rsid w:val="008E28D6"/>
    <w:rsid w:val="008E49F5"/>
    <w:rsid w:val="008E61CD"/>
    <w:rsid w:val="008E6643"/>
    <w:rsid w:val="008E68F5"/>
    <w:rsid w:val="008F099C"/>
    <w:rsid w:val="008F4087"/>
    <w:rsid w:val="008F438B"/>
    <w:rsid w:val="00901666"/>
    <w:rsid w:val="009043F1"/>
    <w:rsid w:val="00905A95"/>
    <w:rsid w:val="00912386"/>
    <w:rsid w:val="009137C7"/>
    <w:rsid w:val="00917EF8"/>
    <w:rsid w:val="00922C90"/>
    <w:rsid w:val="00924686"/>
    <w:rsid w:val="0093050C"/>
    <w:rsid w:val="009340E0"/>
    <w:rsid w:val="00935A75"/>
    <w:rsid w:val="00940837"/>
    <w:rsid w:val="00942893"/>
    <w:rsid w:val="0094462B"/>
    <w:rsid w:val="00944C5F"/>
    <w:rsid w:val="009475B8"/>
    <w:rsid w:val="009476BF"/>
    <w:rsid w:val="00951CD4"/>
    <w:rsid w:val="0095242C"/>
    <w:rsid w:val="0095586E"/>
    <w:rsid w:val="00955972"/>
    <w:rsid w:val="00965D99"/>
    <w:rsid w:val="009674AE"/>
    <w:rsid w:val="00973D10"/>
    <w:rsid w:val="009742B0"/>
    <w:rsid w:val="0097725F"/>
    <w:rsid w:val="00985E6A"/>
    <w:rsid w:val="0099647E"/>
    <w:rsid w:val="00996AC0"/>
    <w:rsid w:val="00997061"/>
    <w:rsid w:val="009A02F8"/>
    <w:rsid w:val="009A1180"/>
    <w:rsid w:val="009A4CEF"/>
    <w:rsid w:val="009A5EEF"/>
    <w:rsid w:val="009B110F"/>
    <w:rsid w:val="009B12CA"/>
    <w:rsid w:val="009B1936"/>
    <w:rsid w:val="009B2FD0"/>
    <w:rsid w:val="009B3513"/>
    <w:rsid w:val="009B47FF"/>
    <w:rsid w:val="009B74B2"/>
    <w:rsid w:val="009C365E"/>
    <w:rsid w:val="009C45D8"/>
    <w:rsid w:val="009C7DBA"/>
    <w:rsid w:val="009C7E5F"/>
    <w:rsid w:val="009D057C"/>
    <w:rsid w:val="009D2534"/>
    <w:rsid w:val="009D2D27"/>
    <w:rsid w:val="009D4F68"/>
    <w:rsid w:val="009D5131"/>
    <w:rsid w:val="009D74AB"/>
    <w:rsid w:val="009E15B5"/>
    <w:rsid w:val="009E1758"/>
    <w:rsid w:val="009E4748"/>
    <w:rsid w:val="009E66FD"/>
    <w:rsid w:val="009E7309"/>
    <w:rsid w:val="009F37E0"/>
    <w:rsid w:val="009F59C5"/>
    <w:rsid w:val="009F6940"/>
    <w:rsid w:val="009F6E65"/>
    <w:rsid w:val="00A04991"/>
    <w:rsid w:val="00A04AD6"/>
    <w:rsid w:val="00A060C1"/>
    <w:rsid w:val="00A07F5D"/>
    <w:rsid w:val="00A116E6"/>
    <w:rsid w:val="00A11E88"/>
    <w:rsid w:val="00A13C72"/>
    <w:rsid w:val="00A1704C"/>
    <w:rsid w:val="00A172DC"/>
    <w:rsid w:val="00A174DA"/>
    <w:rsid w:val="00A31EF2"/>
    <w:rsid w:val="00A32135"/>
    <w:rsid w:val="00A3666B"/>
    <w:rsid w:val="00A411D7"/>
    <w:rsid w:val="00A437CE"/>
    <w:rsid w:val="00A44770"/>
    <w:rsid w:val="00A51B0D"/>
    <w:rsid w:val="00A52F62"/>
    <w:rsid w:val="00A61C9C"/>
    <w:rsid w:val="00A635EC"/>
    <w:rsid w:val="00A70735"/>
    <w:rsid w:val="00A71998"/>
    <w:rsid w:val="00A72B68"/>
    <w:rsid w:val="00A735D0"/>
    <w:rsid w:val="00A75469"/>
    <w:rsid w:val="00A76156"/>
    <w:rsid w:val="00A843FA"/>
    <w:rsid w:val="00A8791F"/>
    <w:rsid w:val="00AA0087"/>
    <w:rsid w:val="00AA4945"/>
    <w:rsid w:val="00AA753F"/>
    <w:rsid w:val="00AA7EEC"/>
    <w:rsid w:val="00AB35AF"/>
    <w:rsid w:val="00AB69CF"/>
    <w:rsid w:val="00AC0011"/>
    <w:rsid w:val="00AC24BB"/>
    <w:rsid w:val="00AC5C17"/>
    <w:rsid w:val="00AD23F5"/>
    <w:rsid w:val="00AD49AE"/>
    <w:rsid w:val="00AE6E7B"/>
    <w:rsid w:val="00AF6DFD"/>
    <w:rsid w:val="00AF7983"/>
    <w:rsid w:val="00B01515"/>
    <w:rsid w:val="00B01EBA"/>
    <w:rsid w:val="00B04203"/>
    <w:rsid w:val="00B07D41"/>
    <w:rsid w:val="00B120CC"/>
    <w:rsid w:val="00B131C4"/>
    <w:rsid w:val="00B13607"/>
    <w:rsid w:val="00B13DA4"/>
    <w:rsid w:val="00B20908"/>
    <w:rsid w:val="00B24383"/>
    <w:rsid w:val="00B25067"/>
    <w:rsid w:val="00B25D2B"/>
    <w:rsid w:val="00B33896"/>
    <w:rsid w:val="00B34440"/>
    <w:rsid w:val="00B40668"/>
    <w:rsid w:val="00B42E38"/>
    <w:rsid w:val="00B4452A"/>
    <w:rsid w:val="00B47436"/>
    <w:rsid w:val="00B5495A"/>
    <w:rsid w:val="00B557D1"/>
    <w:rsid w:val="00B65C45"/>
    <w:rsid w:val="00B67496"/>
    <w:rsid w:val="00B802FE"/>
    <w:rsid w:val="00B81698"/>
    <w:rsid w:val="00B82316"/>
    <w:rsid w:val="00B83CCB"/>
    <w:rsid w:val="00B92B61"/>
    <w:rsid w:val="00B92E5C"/>
    <w:rsid w:val="00B9471E"/>
    <w:rsid w:val="00B95BA4"/>
    <w:rsid w:val="00B96384"/>
    <w:rsid w:val="00BA0493"/>
    <w:rsid w:val="00BA1F0F"/>
    <w:rsid w:val="00BB264E"/>
    <w:rsid w:val="00BB3F06"/>
    <w:rsid w:val="00BB6CBA"/>
    <w:rsid w:val="00BB6DBE"/>
    <w:rsid w:val="00BC0D1E"/>
    <w:rsid w:val="00BC15C5"/>
    <w:rsid w:val="00BC1C35"/>
    <w:rsid w:val="00BC5121"/>
    <w:rsid w:val="00BC64D6"/>
    <w:rsid w:val="00BC69F3"/>
    <w:rsid w:val="00BC7A84"/>
    <w:rsid w:val="00BD2403"/>
    <w:rsid w:val="00BD2885"/>
    <w:rsid w:val="00BD3333"/>
    <w:rsid w:val="00BD49D6"/>
    <w:rsid w:val="00BD6904"/>
    <w:rsid w:val="00BD6FCD"/>
    <w:rsid w:val="00BD746F"/>
    <w:rsid w:val="00BE252E"/>
    <w:rsid w:val="00BF4C6A"/>
    <w:rsid w:val="00C013CE"/>
    <w:rsid w:val="00C10D13"/>
    <w:rsid w:val="00C1406C"/>
    <w:rsid w:val="00C2685F"/>
    <w:rsid w:val="00C31135"/>
    <w:rsid w:val="00C3258D"/>
    <w:rsid w:val="00C32A24"/>
    <w:rsid w:val="00C35895"/>
    <w:rsid w:val="00C36297"/>
    <w:rsid w:val="00C40487"/>
    <w:rsid w:val="00C47619"/>
    <w:rsid w:val="00C509A3"/>
    <w:rsid w:val="00C515C1"/>
    <w:rsid w:val="00C61E47"/>
    <w:rsid w:val="00C7448E"/>
    <w:rsid w:val="00C76918"/>
    <w:rsid w:val="00C82F74"/>
    <w:rsid w:val="00C8477E"/>
    <w:rsid w:val="00C853B3"/>
    <w:rsid w:val="00C85756"/>
    <w:rsid w:val="00C87F52"/>
    <w:rsid w:val="00C9783B"/>
    <w:rsid w:val="00C97AFE"/>
    <w:rsid w:val="00CA2D2A"/>
    <w:rsid w:val="00CA3899"/>
    <w:rsid w:val="00CB490F"/>
    <w:rsid w:val="00CB735F"/>
    <w:rsid w:val="00CD2556"/>
    <w:rsid w:val="00CD2DBC"/>
    <w:rsid w:val="00CD7371"/>
    <w:rsid w:val="00CD7F0E"/>
    <w:rsid w:val="00CE3B44"/>
    <w:rsid w:val="00CF76DB"/>
    <w:rsid w:val="00CF7B88"/>
    <w:rsid w:val="00D01165"/>
    <w:rsid w:val="00D078AA"/>
    <w:rsid w:val="00D11653"/>
    <w:rsid w:val="00D14733"/>
    <w:rsid w:val="00D17C7A"/>
    <w:rsid w:val="00D20AD1"/>
    <w:rsid w:val="00D21116"/>
    <w:rsid w:val="00D25F99"/>
    <w:rsid w:val="00D27355"/>
    <w:rsid w:val="00D309C2"/>
    <w:rsid w:val="00D312E5"/>
    <w:rsid w:val="00D3149D"/>
    <w:rsid w:val="00D32901"/>
    <w:rsid w:val="00D32959"/>
    <w:rsid w:val="00D34DDD"/>
    <w:rsid w:val="00D35774"/>
    <w:rsid w:val="00D35A67"/>
    <w:rsid w:val="00D423EE"/>
    <w:rsid w:val="00D45657"/>
    <w:rsid w:val="00D46902"/>
    <w:rsid w:val="00D47345"/>
    <w:rsid w:val="00D47496"/>
    <w:rsid w:val="00D47EC3"/>
    <w:rsid w:val="00D51EF9"/>
    <w:rsid w:val="00D536DD"/>
    <w:rsid w:val="00D6015F"/>
    <w:rsid w:val="00D63F0F"/>
    <w:rsid w:val="00D66504"/>
    <w:rsid w:val="00D66614"/>
    <w:rsid w:val="00D66A0F"/>
    <w:rsid w:val="00D70FAD"/>
    <w:rsid w:val="00D74B29"/>
    <w:rsid w:val="00D80077"/>
    <w:rsid w:val="00D80686"/>
    <w:rsid w:val="00D91BAD"/>
    <w:rsid w:val="00D91CFE"/>
    <w:rsid w:val="00D9414A"/>
    <w:rsid w:val="00D976CF"/>
    <w:rsid w:val="00DA2E8A"/>
    <w:rsid w:val="00DA4A90"/>
    <w:rsid w:val="00DA53E1"/>
    <w:rsid w:val="00DA7AEF"/>
    <w:rsid w:val="00DB0962"/>
    <w:rsid w:val="00DB1EE9"/>
    <w:rsid w:val="00DB510F"/>
    <w:rsid w:val="00DC2D8C"/>
    <w:rsid w:val="00DC2EC7"/>
    <w:rsid w:val="00DD1E02"/>
    <w:rsid w:val="00DD4B9B"/>
    <w:rsid w:val="00DD4D12"/>
    <w:rsid w:val="00DE1A61"/>
    <w:rsid w:val="00DE7FFC"/>
    <w:rsid w:val="00DF3152"/>
    <w:rsid w:val="00DF52B3"/>
    <w:rsid w:val="00DF571D"/>
    <w:rsid w:val="00E04FAA"/>
    <w:rsid w:val="00E113E7"/>
    <w:rsid w:val="00E14D44"/>
    <w:rsid w:val="00E151F2"/>
    <w:rsid w:val="00E27AB1"/>
    <w:rsid w:val="00E315E3"/>
    <w:rsid w:val="00E328A8"/>
    <w:rsid w:val="00E329C4"/>
    <w:rsid w:val="00E32F57"/>
    <w:rsid w:val="00E34628"/>
    <w:rsid w:val="00E36624"/>
    <w:rsid w:val="00E3676B"/>
    <w:rsid w:val="00E4447D"/>
    <w:rsid w:val="00E45E02"/>
    <w:rsid w:val="00E46D11"/>
    <w:rsid w:val="00E50FE9"/>
    <w:rsid w:val="00E564BD"/>
    <w:rsid w:val="00E57A2C"/>
    <w:rsid w:val="00E6087D"/>
    <w:rsid w:val="00E64375"/>
    <w:rsid w:val="00E746FE"/>
    <w:rsid w:val="00E81474"/>
    <w:rsid w:val="00E81C50"/>
    <w:rsid w:val="00E8353B"/>
    <w:rsid w:val="00E86FA3"/>
    <w:rsid w:val="00E921CF"/>
    <w:rsid w:val="00E94FB3"/>
    <w:rsid w:val="00EA7730"/>
    <w:rsid w:val="00EA7E43"/>
    <w:rsid w:val="00EA7FAD"/>
    <w:rsid w:val="00EB190D"/>
    <w:rsid w:val="00EB1D4E"/>
    <w:rsid w:val="00EB6DA5"/>
    <w:rsid w:val="00EC197B"/>
    <w:rsid w:val="00EC1F55"/>
    <w:rsid w:val="00ED0AE1"/>
    <w:rsid w:val="00ED2F9F"/>
    <w:rsid w:val="00EE0B72"/>
    <w:rsid w:val="00EE0DBD"/>
    <w:rsid w:val="00EE0F32"/>
    <w:rsid w:val="00EE392C"/>
    <w:rsid w:val="00EE3AEC"/>
    <w:rsid w:val="00EE4066"/>
    <w:rsid w:val="00EE68A4"/>
    <w:rsid w:val="00EE7DB6"/>
    <w:rsid w:val="00EF112D"/>
    <w:rsid w:val="00EF221B"/>
    <w:rsid w:val="00EF5593"/>
    <w:rsid w:val="00F00B84"/>
    <w:rsid w:val="00F00C81"/>
    <w:rsid w:val="00F03E7D"/>
    <w:rsid w:val="00F11668"/>
    <w:rsid w:val="00F2355E"/>
    <w:rsid w:val="00F24DC8"/>
    <w:rsid w:val="00F24F39"/>
    <w:rsid w:val="00F25C30"/>
    <w:rsid w:val="00F36237"/>
    <w:rsid w:val="00F44918"/>
    <w:rsid w:val="00F51B2C"/>
    <w:rsid w:val="00F52E33"/>
    <w:rsid w:val="00F5303E"/>
    <w:rsid w:val="00F646BE"/>
    <w:rsid w:val="00F664F8"/>
    <w:rsid w:val="00F75FD2"/>
    <w:rsid w:val="00F80294"/>
    <w:rsid w:val="00F80A03"/>
    <w:rsid w:val="00F84977"/>
    <w:rsid w:val="00F925B3"/>
    <w:rsid w:val="00F92D46"/>
    <w:rsid w:val="00F94BA1"/>
    <w:rsid w:val="00FA0702"/>
    <w:rsid w:val="00FA2C0E"/>
    <w:rsid w:val="00FA402F"/>
    <w:rsid w:val="00FA4B8F"/>
    <w:rsid w:val="00FB20C5"/>
    <w:rsid w:val="00FC13F0"/>
    <w:rsid w:val="00FE1892"/>
    <w:rsid w:val="00FE554D"/>
    <w:rsid w:val="00FE6187"/>
    <w:rsid w:val="00FF365C"/>
    <w:rsid w:val="00FF551E"/>
    <w:rsid w:val="00FF67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5EF81"/>
  <w15:chartTrackingRefBased/>
  <w15:docId w15:val="{07069C13-8264-0647-8863-3F3D902BD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B230F"/>
    <w:rPr>
      <w:color w:val="0563C1" w:themeColor="hyperlink"/>
      <w:u w:val="single"/>
    </w:rPr>
  </w:style>
  <w:style w:type="character" w:styleId="a4">
    <w:name w:val="Unresolved Mention"/>
    <w:basedOn w:val="a0"/>
    <w:uiPriority w:val="99"/>
    <w:semiHidden/>
    <w:unhideWhenUsed/>
    <w:rsid w:val="003B230F"/>
    <w:rPr>
      <w:color w:val="605E5C"/>
      <w:shd w:val="clear" w:color="auto" w:fill="E1DFDD"/>
    </w:rPr>
  </w:style>
  <w:style w:type="character" w:styleId="a5">
    <w:name w:val="FollowedHyperlink"/>
    <w:basedOn w:val="a0"/>
    <w:uiPriority w:val="99"/>
    <w:semiHidden/>
    <w:unhideWhenUsed/>
    <w:rsid w:val="00215BF0"/>
    <w:rPr>
      <w:color w:val="954F72" w:themeColor="followedHyperlink"/>
      <w:u w:val="single"/>
    </w:rPr>
  </w:style>
  <w:style w:type="paragraph" w:styleId="a6">
    <w:name w:val="List Paragraph"/>
    <w:basedOn w:val="a"/>
    <w:uiPriority w:val="34"/>
    <w:qFormat/>
    <w:rsid w:val="00016F55"/>
    <w:pPr>
      <w:ind w:firstLineChars="200" w:firstLine="420"/>
    </w:pPr>
  </w:style>
  <w:style w:type="paragraph" w:styleId="a7">
    <w:name w:val="Date"/>
    <w:basedOn w:val="a"/>
    <w:next w:val="a"/>
    <w:link w:val="a8"/>
    <w:uiPriority w:val="99"/>
    <w:semiHidden/>
    <w:unhideWhenUsed/>
    <w:rsid w:val="009E7309"/>
    <w:pPr>
      <w:ind w:leftChars="2500" w:left="100"/>
    </w:pPr>
  </w:style>
  <w:style w:type="character" w:customStyle="1" w:styleId="a8">
    <w:name w:val="日期 字符"/>
    <w:basedOn w:val="a0"/>
    <w:link w:val="a7"/>
    <w:uiPriority w:val="99"/>
    <w:semiHidden/>
    <w:rsid w:val="009E7309"/>
  </w:style>
  <w:style w:type="table" w:styleId="a9">
    <w:name w:val="Table Grid"/>
    <w:basedOn w:val="a1"/>
    <w:uiPriority w:val="39"/>
    <w:rsid w:val="00B549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23/A:102448191671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11/1467-8543.00286"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796</TotalTime>
  <Pages>15</Pages>
  <Words>7914</Words>
  <Characters>28811</Characters>
  <Application>Microsoft Office Word</Application>
  <DocSecurity>0</DocSecurity>
  <Lines>929</Lines>
  <Paragraphs>548</Paragraphs>
  <ScaleCrop>false</ScaleCrop>
  <Company/>
  <LinksUpToDate>false</LinksUpToDate>
  <CharactersWithSpaces>36177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Songyun Tian</dc:creator>
  <cp:keywords/>
  <dc:description/>
  <cp:lastModifiedBy>Songyun Tian</cp:lastModifiedBy>
  <cp:revision>668</cp:revision>
  <dcterms:created xsi:type="dcterms:W3CDTF">2021-03-07T06:28:00Z</dcterms:created>
  <dcterms:modified xsi:type="dcterms:W3CDTF">2021-03-26T16:22:00Z</dcterms:modified>
</cp:coreProperties>
</file>