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1887ED" w14:textId="45BC8DBD" w:rsidR="00E11781" w:rsidRPr="00224477" w:rsidRDefault="001B6E92" w:rsidP="00B819CE">
      <w:r w:rsidRPr="00224477">
        <w:t xml:space="preserve"> </w:t>
      </w:r>
      <w:r w:rsidR="00556F11" w:rsidRPr="00224477">
        <w:t>BA (Hons) Leadership and Management Skills for the Workplace</w:t>
      </w:r>
    </w:p>
    <w:p w14:paraId="62509FA5" w14:textId="4045CD27" w:rsidR="00234289" w:rsidRPr="00224477" w:rsidRDefault="00234289" w:rsidP="00B819CE">
      <w:r w:rsidRPr="00224477">
        <w:t>Component 1</w:t>
      </w:r>
    </w:p>
    <w:p w14:paraId="3837551A" w14:textId="28932719" w:rsidR="00556F11" w:rsidRPr="00224477" w:rsidRDefault="00556F11" w:rsidP="00B819CE">
      <w:r w:rsidRPr="00224477">
        <w:t>Organisational Culture</w:t>
      </w:r>
      <w:r w:rsidR="00234289" w:rsidRPr="00224477">
        <w:t> :</w:t>
      </w:r>
    </w:p>
    <w:p w14:paraId="7F5E236E" w14:textId="6F5EC396" w:rsidR="00234289" w:rsidRPr="00224477" w:rsidRDefault="00234289" w:rsidP="00B819CE">
      <w:r w:rsidRPr="00224477">
        <w:t>Individual report</w:t>
      </w:r>
      <w:r w:rsidR="00610EAA" w:rsidRPr="00224477">
        <w:tab/>
      </w:r>
    </w:p>
    <w:p w14:paraId="721A8BBC" w14:textId="0F5CA9E4" w:rsidR="00556F11" w:rsidRPr="00224477" w:rsidRDefault="00556F11" w:rsidP="00B819CE">
      <w:r w:rsidRPr="00224477">
        <w:t>LCLM 5005</w:t>
      </w:r>
    </w:p>
    <w:p w14:paraId="67CAECD8" w14:textId="5F8636EB" w:rsidR="00556F11" w:rsidRPr="00224477" w:rsidRDefault="00556F11" w:rsidP="00B819CE">
      <w:r w:rsidRPr="00224477">
        <w:t>Student: Aurelijus Semiotas</w:t>
      </w:r>
      <w:r w:rsidRPr="00224477">
        <w:tab/>
      </w:r>
    </w:p>
    <w:p w14:paraId="004C4567" w14:textId="765714D5" w:rsidR="00556F11" w:rsidRPr="00224477" w:rsidRDefault="00556F11" w:rsidP="00B819CE">
      <w:r w:rsidRPr="00224477">
        <w:t xml:space="preserve">Student </w:t>
      </w:r>
      <w:r w:rsidR="00234289" w:rsidRPr="00224477">
        <w:t>N</w:t>
      </w:r>
      <w:r w:rsidRPr="00224477">
        <w:t>r: 2327331</w:t>
      </w:r>
    </w:p>
    <w:p w14:paraId="3EA79ED7" w14:textId="668D2150" w:rsidR="00234289" w:rsidRPr="00224477" w:rsidRDefault="00556F11" w:rsidP="00B819CE">
      <w:r w:rsidRPr="00224477">
        <w:t>Lector: Toyin Adisa</w:t>
      </w:r>
    </w:p>
    <w:p w14:paraId="4F43D998" w14:textId="77777777" w:rsidR="00234289" w:rsidRPr="00224477" w:rsidRDefault="00234289" w:rsidP="00B819CE">
      <w:r w:rsidRPr="00224477">
        <w:br w:type="page"/>
      </w:r>
    </w:p>
    <w:p w14:paraId="26C34292" w14:textId="3E5ADA58" w:rsidR="00B819CE" w:rsidRPr="00224477" w:rsidRDefault="00B819CE" w:rsidP="00B819CE">
      <w:pPr>
        <w:pStyle w:val="TOCHeading"/>
      </w:pPr>
    </w:p>
    <w:p w14:paraId="13828B7C" w14:textId="5216AE17" w:rsidR="00234289" w:rsidRPr="00224477" w:rsidRDefault="00234289" w:rsidP="00B819CE">
      <w:r w:rsidRPr="00224477">
        <w:br w:type="page"/>
      </w:r>
    </w:p>
    <w:p w14:paraId="1AF806DE" w14:textId="4C69227D" w:rsidR="00234289" w:rsidRPr="00224477" w:rsidRDefault="00234289" w:rsidP="00B819CE">
      <w:r w:rsidRPr="00224477">
        <w:lastRenderedPageBreak/>
        <w:t>Introduction</w:t>
      </w:r>
    </w:p>
    <w:p w14:paraId="4F65D609" w14:textId="330B6DE3" w:rsidR="00234289" w:rsidRPr="00224477" w:rsidRDefault="00234289" w:rsidP="00B819CE">
      <w:r w:rsidRPr="00224477">
        <w:t>Siemens AG is one of the world's largest industrial technology companies, widely recognised for its leadership in automation, digitalisation, electri</w:t>
      </w:r>
      <w:r w:rsidR="00BB5850" w:rsidRPr="00224477">
        <w:t>fication and smart infrastructure solutions. Founded in 1847 in Berlin, the has evolved into a global powerhouse operating in more than 190 countries, with core business divisions including Digital Industries, Smart Infrastructure, Mobility and Siemens Healthiness. (Siemens, 2025). In addition to its technological innovation, Siemens long history and worldwide success are often credited to strong organisational culture, witch influences long-term business performance, employee behaviour, and strategic decision-making. (Siemens, 2015).</w:t>
      </w:r>
    </w:p>
    <w:p w14:paraId="16804502" w14:textId="1ADF1281" w:rsidR="008D7AF9" w:rsidRPr="00224477" w:rsidRDefault="008D7AF9" w:rsidP="00B819CE">
      <w:r w:rsidRPr="00224477">
        <w:t>The organization’s culture is crucial in directing strategic adaptation as it continues to function in quickly evolving environment marked by digital revolution, sustainability challenges, and international rivalry. Through programs like the ONE Tech Company program, which strives to unite its technological capabilities and promote internal collaboration, Siemens openly connects with cultural values with its strategic vision. (Siemens. 2025).Its longstanding brand promise, “Ingenuity for file”, reflects a cultural emphasis on innovation, excellence and responsibility-values that underpin employee engagement and leadership philosophy across global operations. ( Siemens, 20</w:t>
      </w:r>
      <w:r w:rsidR="00506CBB" w:rsidRPr="00224477">
        <w:t>2</w:t>
      </w:r>
      <w:r w:rsidRPr="00224477">
        <w:t xml:space="preserve">5). </w:t>
      </w:r>
    </w:p>
    <w:p w14:paraId="1CBBDACF" w14:textId="7E932FA3" w:rsidR="008D7AF9" w:rsidRPr="00224477" w:rsidRDefault="008D7AF9" w:rsidP="00B819CE">
      <w:r w:rsidRPr="00224477">
        <w:t>Siemens dedication to sustainability and ethical business conduct now defines its organizational character. The company’s DEGREE</w:t>
      </w:r>
      <w:r w:rsidR="001D4427" w:rsidRPr="00224477">
        <w:t xml:space="preserve"> framework – encompassing decarbonization, ethics, governance, resource efficiency. equity, and employability-demonstrates the integration of values into its corporate strategy and operations. (</w:t>
      </w:r>
      <w:r w:rsidR="003B4508" w:rsidRPr="00224477">
        <w:t>Darley</w:t>
      </w:r>
      <w:r w:rsidR="001D4427" w:rsidRPr="00224477">
        <w:t>, 2024). This strategic-cultural alignments allows Siemens to successfully address external pressures like climate change, technological advancements, and the need for more robust global supply chains.</w:t>
      </w:r>
    </w:p>
    <w:p w14:paraId="2A13DAF7" w14:textId="213649C1" w:rsidR="00906330" w:rsidRPr="00224477" w:rsidRDefault="00906330" w:rsidP="00B819CE">
      <w:r w:rsidRPr="00224477">
        <w:t>Understanding the impact of Siemens organizational culture on its structure, decision-making and overall performance is crucial, given its size and complexity. This report will analyse how Siemens culture influences its internal operation, support its ability to adapt externally, and ultimately contributes to long-term competitive edge.</w:t>
      </w:r>
    </w:p>
    <w:p w14:paraId="35F9A3A2" w14:textId="77777777" w:rsidR="003C770C" w:rsidRPr="00224477" w:rsidRDefault="003C770C" w:rsidP="00B819CE"/>
    <w:p w14:paraId="41F8FE4C" w14:textId="2BFB27C5" w:rsidR="003C770C" w:rsidRPr="00224477" w:rsidRDefault="003C770C" w:rsidP="00B819CE">
      <w:pPr>
        <w:pStyle w:val="ListParagraph"/>
        <w:numPr>
          <w:ilvl w:val="0"/>
          <w:numId w:val="1"/>
        </w:numPr>
      </w:pPr>
      <w:r w:rsidRPr="00224477">
        <w:t>Organizational Culture of Siemens AG</w:t>
      </w:r>
    </w:p>
    <w:p w14:paraId="7A93BA3E" w14:textId="49759498" w:rsidR="003C770C" w:rsidRPr="00224477" w:rsidRDefault="003C770C" w:rsidP="00B819CE">
      <w:r w:rsidRPr="00224477">
        <w:t>The organizational culture at Siemens is a key factor in its global success, its operations, leadership style, and overall identity. Built on a history spanning over 170 years, Siemens has developed a culture that values innovation, teamwork, and sustainability. This culture supports technological excellence, ethical conduct, and a commitment to long-goals. Siemens is well-</w:t>
      </w:r>
      <w:r w:rsidR="001B6E92" w:rsidRPr="00224477">
        <w:t>known</w:t>
      </w:r>
      <w:r w:rsidRPr="00224477">
        <w:t xml:space="preserve"> for its decentralized structure, which reflects its cultural values of independence, employee empowerment, and trust.</w:t>
      </w:r>
    </w:p>
    <w:p w14:paraId="4404CE70" w14:textId="56A568EC" w:rsidR="003C770C" w:rsidRPr="00224477" w:rsidRDefault="003C770C" w:rsidP="00B819CE">
      <w:r w:rsidRPr="00224477">
        <w:lastRenderedPageBreak/>
        <w:t>Business units within Siemens have considerable autonomy to make decisions that fit local market needs, which fosters a sense of ownership and accountability throughout the company. (Siemens, 2023).</w:t>
      </w:r>
    </w:p>
    <w:p w14:paraId="62C4ED12" w14:textId="1B108803" w:rsidR="003C770C" w:rsidRPr="00224477" w:rsidRDefault="003C770C" w:rsidP="00B819CE">
      <w:r w:rsidRPr="00224477">
        <w:t>Innovation is central to Siemens culture. The company has a long history as a leader in advanced technology and engineering, especially in areas like automation, digitalization, and energy. This innovative spirit is present throughout the company, encouraging continuous research and development (R&amp;D) and allowing Siemens to stay competitive in the rapidly changing tech world. Siemens promotes and entrepreneurial mindset, encouraging employees to think creatively and welcome new ideas. The company has established a strong reputation for groundbreaking inn</w:t>
      </w:r>
      <w:r w:rsidR="003E29D3" w:rsidRPr="00224477">
        <w:t>ovations in areas like smart infrastructure, healthcare technology, and industrial automation. (Siemens, 2020).</w:t>
      </w:r>
    </w:p>
    <w:p w14:paraId="4E1E4BCA" w14:textId="1EA0BE79" w:rsidR="003E29D3" w:rsidRPr="00224477" w:rsidRDefault="003E29D3" w:rsidP="00B819CE">
      <w:r w:rsidRPr="00224477">
        <w:t>Equally important is Siemens emphasis on collaboration and transparency. With a global workforce spanning more than 200 countries, Siemens places a high value on teamwork and cross-functional cooperation. Employees are encouraged to share knowledge, collaborate across borders, and work toward collective goals. Siemens fosters open communication channels, ensuring that all voices, from top management to entry-level employees, are heard and valued. This open exchange of ideas contributes to an inclusive culture where diverse perspectives are integrated into decision-making processes. (Schein, 2010).</w:t>
      </w:r>
    </w:p>
    <w:p w14:paraId="07217831" w14:textId="1AB634FC" w:rsidR="003E29D3" w:rsidRPr="00224477" w:rsidRDefault="003E29D3" w:rsidP="00B819CE">
      <w:r w:rsidRPr="00224477">
        <w:t xml:space="preserve">Siemens culture also strongly reflects a commitment to sustainability and corporate social responsibility. This value is deeply embedded in the company’s mission, driving initiatives aimed at addressing global challenges like climate change and resource scarcity. Siemens has made sustainability a core part of its strategy, developing technologies that promote energy efficiency, reduce carbon footprint, and create smarter cities. </w:t>
      </w:r>
      <w:r w:rsidR="008608E3" w:rsidRPr="00224477">
        <w:t>This focus on environmental and social responsibility has contributed to Siemens reputation as a responsible corporate entity and has helped foster a sense of purpose among employees. (Siemens, 2020)</w:t>
      </w:r>
      <w:r w:rsidR="00306963" w:rsidRPr="00224477">
        <w:t>.</w:t>
      </w:r>
    </w:p>
    <w:p w14:paraId="7FA9F4B5" w14:textId="77777777" w:rsidR="008608E3" w:rsidRPr="00224477" w:rsidRDefault="008608E3" w:rsidP="00B819CE"/>
    <w:p w14:paraId="2DD6CC7B" w14:textId="7A844D0F" w:rsidR="008608E3" w:rsidRPr="00224477" w:rsidRDefault="008608E3" w:rsidP="00B819CE">
      <w:pPr>
        <w:pStyle w:val="ListParagraph"/>
        <w:numPr>
          <w:ilvl w:val="0"/>
          <w:numId w:val="1"/>
        </w:numPr>
      </w:pPr>
      <w:r w:rsidRPr="00224477">
        <w:t>Types of Culture</w:t>
      </w:r>
    </w:p>
    <w:p w14:paraId="047B53BA" w14:textId="105E5344" w:rsidR="008608E3" w:rsidRPr="00224477" w:rsidRDefault="00306963" w:rsidP="00B819CE">
      <w:r w:rsidRPr="00224477">
        <w:t>Siemens organizational culture can be described as multifaceted, reflecting a blend of various cultural dimensions that have evolved over the company’s long history. There different types of culture are shaped by Siemens commitment to innovation, sustainability, collaboration, and global operations. Below are some key types of culture that are prominent at Siemens:</w:t>
      </w:r>
    </w:p>
    <w:p w14:paraId="44DD1B00" w14:textId="4A9FD708" w:rsidR="00306963" w:rsidRPr="00224477" w:rsidRDefault="00306963" w:rsidP="00B819CE">
      <w:pPr>
        <w:pStyle w:val="ListParagraph"/>
        <w:numPr>
          <w:ilvl w:val="0"/>
          <w:numId w:val="5"/>
        </w:numPr>
      </w:pPr>
      <w:r w:rsidRPr="00224477">
        <w:t>Innovative Culture</w:t>
      </w:r>
    </w:p>
    <w:p w14:paraId="09E17E0F" w14:textId="4424A113" w:rsidR="00306963" w:rsidRPr="00224477" w:rsidRDefault="00306963" w:rsidP="00B819CE">
      <w:r w:rsidRPr="00224477">
        <w:lastRenderedPageBreak/>
        <w:t>Innovation is a cornerstone of Siemens culture, and it plays a crucial role in the company’s growth and success. Siemens has positioned itself as a leader in technology and engineering, investing heavily in research and development. This culture of innovation permeates all of the organizations, where employees are encouraged to experiment, take risks,  develop new solutions to complex challenges. Siemens innovation culture is further supported by its smart infrastructure, artificial intelligence (AI), and sustainable technologies, all of which are pivotal to its long-term strategy. (Siemens, 2020).</w:t>
      </w:r>
    </w:p>
    <w:p w14:paraId="260E5E48" w14:textId="697ED591" w:rsidR="00900E4E" w:rsidRPr="00224477" w:rsidRDefault="00900E4E" w:rsidP="00B819CE">
      <w:pPr>
        <w:pStyle w:val="ListParagraph"/>
        <w:numPr>
          <w:ilvl w:val="0"/>
          <w:numId w:val="5"/>
        </w:numPr>
      </w:pPr>
      <w:r w:rsidRPr="00224477">
        <w:t>Collaborative and Team-Oriented Culture</w:t>
      </w:r>
    </w:p>
    <w:p w14:paraId="7DD47FB9" w14:textId="4B25E8BA" w:rsidR="00900E4E" w:rsidRPr="00224477" w:rsidRDefault="00900E4E" w:rsidP="00B819CE">
      <w:r w:rsidRPr="00224477">
        <w:t xml:space="preserve">Siemens emphasizes teamwork, collaboration, and open communication across its global operations. With over 300,000 employees spread more than </w:t>
      </w:r>
      <w:r w:rsidR="004D675F">
        <w:t>170</w:t>
      </w:r>
      <w:r w:rsidRPr="00224477">
        <w:t xml:space="preserve"> countries, collaboration is essential for aligning goals, solving problems, and sharing knowledge. Siemens fosters a culture of cross-functional teamwork, where employees from different business units and geographic regions work together to tackle challenges and develop integrated solutions. The company values diversity of thought and encourages the exchange of ideas of across disciplines, from engineers to business leaders (</w:t>
      </w:r>
      <w:r w:rsidR="007530D1" w:rsidRPr="00224477">
        <w:t>LinkedIn, 2</w:t>
      </w:r>
      <w:r w:rsidR="00BB7CC1" w:rsidRPr="00224477">
        <w:t>024</w:t>
      </w:r>
      <w:r w:rsidRPr="00224477">
        <w:t>)</w:t>
      </w:r>
      <w:r w:rsidR="00BB7CC1" w:rsidRPr="00224477">
        <w:t>.</w:t>
      </w:r>
    </w:p>
    <w:p w14:paraId="48B3A0CA" w14:textId="1014802E" w:rsidR="00900E4E" w:rsidRPr="00224477" w:rsidRDefault="00900E4E" w:rsidP="00B819CE">
      <w:pPr>
        <w:pStyle w:val="ListParagraph"/>
        <w:numPr>
          <w:ilvl w:val="0"/>
          <w:numId w:val="5"/>
        </w:numPr>
      </w:pPr>
      <w:r w:rsidRPr="00224477">
        <w:t>Ethical and Responsible Culture</w:t>
      </w:r>
    </w:p>
    <w:p w14:paraId="1F8B1662" w14:textId="751F21E8" w:rsidR="00900E4E" w:rsidRPr="00224477" w:rsidRDefault="00900E4E" w:rsidP="00B819CE">
      <w:r w:rsidRPr="00224477">
        <w:t>Siemens has long been committed to corporate responsibility ant sustainability, and there values are deeply embedded in its culture.</w:t>
      </w:r>
    </w:p>
    <w:p w14:paraId="10ABF9BB" w14:textId="326CDDFF" w:rsidR="00C26872" w:rsidRPr="00224477" w:rsidRDefault="00900E4E" w:rsidP="00B819CE">
      <w:r w:rsidRPr="00224477">
        <w:t xml:space="preserve">The company focus on ethical business practices and sustainability is reflected in its environmental initiatives, energy-efficient technologies, and efforts to combat climate chang. Siemens promotes </w:t>
      </w:r>
      <w:r w:rsidR="00C26872" w:rsidRPr="00224477">
        <w:t xml:space="preserve">transparency and accountability across its operations, with strong policies in place to ensure ethical </w:t>
      </w:r>
      <w:proofErr w:type="spellStart"/>
      <w:r w:rsidR="00C26872" w:rsidRPr="00224477">
        <w:t>behavior</w:t>
      </w:r>
      <w:proofErr w:type="spellEnd"/>
      <w:r w:rsidR="00C26872" w:rsidRPr="00224477">
        <w:t xml:space="preserve"> and compliance with local and international regulations. This ethical culture fosters trust among stakeholders, from customers and employees to investors and regulations. (Siemens, 2020).</w:t>
      </w:r>
    </w:p>
    <w:p w14:paraId="5C5E1F9B" w14:textId="03D80DD6" w:rsidR="00C26872" w:rsidRPr="00224477" w:rsidRDefault="00C26872" w:rsidP="00B819CE">
      <w:pPr>
        <w:pStyle w:val="ListParagraph"/>
        <w:numPr>
          <w:ilvl w:val="0"/>
          <w:numId w:val="5"/>
        </w:numPr>
      </w:pPr>
      <w:r w:rsidRPr="00224477">
        <w:t>Global and Diverse Culture</w:t>
      </w:r>
    </w:p>
    <w:p w14:paraId="58EEBAB9" w14:textId="60770181" w:rsidR="00C26872" w:rsidRPr="00224477" w:rsidRDefault="00C26872" w:rsidP="00B819CE">
      <w:r w:rsidRPr="00224477">
        <w:t xml:space="preserve">As a global enterprise with a presence in over </w:t>
      </w:r>
      <w:r w:rsidR="004D675F">
        <w:t>170</w:t>
      </w:r>
      <w:r w:rsidRPr="00224477">
        <w:t xml:space="preserve"> countries, Siemens embrace cultural diversity and adapts its practices to local environments. The company’s global culture is built on mutual respect and the inclusion of diverse perspectives, which helps Siemens stay competitive in international markets. Siemens values the input of employees from different cultural backgrounds, fostering a work environment where diversity is celebrated and where employees feel empowered to bring their whole selves to work (</w:t>
      </w:r>
      <w:r w:rsidR="00BB7CC1" w:rsidRPr="00224477">
        <w:t>ERG America, 2025</w:t>
      </w:r>
      <w:r w:rsidRPr="00224477">
        <w:t>)</w:t>
      </w:r>
      <w:r w:rsidR="00BB7CC1" w:rsidRPr="00224477">
        <w:t>.</w:t>
      </w:r>
    </w:p>
    <w:p w14:paraId="413C9E7E" w14:textId="05809847" w:rsidR="00C26872" w:rsidRPr="00224477" w:rsidRDefault="00C26872" w:rsidP="00B819CE">
      <w:pPr>
        <w:pStyle w:val="ListParagraph"/>
        <w:numPr>
          <w:ilvl w:val="0"/>
          <w:numId w:val="5"/>
        </w:numPr>
      </w:pPr>
      <w:r w:rsidRPr="00224477">
        <w:t>Learning and Development-Oriented Culture#</w:t>
      </w:r>
    </w:p>
    <w:p w14:paraId="165CFCB4" w14:textId="70D2099A" w:rsidR="00C26872" w:rsidRPr="00224477" w:rsidRDefault="00C26872" w:rsidP="00B819CE">
      <w:r w:rsidRPr="00224477">
        <w:lastRenderedPageBreak/>
        <w:t>Siemens is dedicated to fostering a culture of continuous learning and professional development. The company invest in its employees by offering robust training program, leadership development initiative, and car</w:t>
      </w:r>
      <w:r w:rsidR="009C1884" w:rsidRPr="00224477">
        <w:t>eer advancement opportunities. Siemens encourages its employees to develop new skills, expand their knowledge, and grow within the organization. This learning culture not only ensures that employees are prepared for new challenges, but also helps Siemens remain agile and innovative in fast-paced technological landscape. (Siemens, 2023).</w:t>
      </w:r>
    </w:p>
    <w:p w14:paraId="71861F8F" w14:textId="77777777" w:rsidR="00306963" w:rsidRPr="00224477" w:rsidRDefault="00306963" w:rsidP="00B819CE"/>
    <w:p w14:paraId="1FDA815B" w14:textId="695D3D55" w:rsidR="00234289" w:rsidRPr="00224477" w:rsidRDefault="001B6E92" w:rsidP="00B819CE">
      <w:pPr>
        <w:pStyle w:val="ListParagraph"/>
        <w:numPr>
          <w:ilvl w:val="0"/>
          <w:numId w:val="1"/>
        </w:numPr>
      </w:pPr>
      <w:r w:rsidRPr="00224477">
        <w:t>Resource-Based View (RBV)</w:t>
      </w:r>
    </w:p>
    <w:p w14:paraId="5887875E" w14:textId="0EE73BC3" w:rsidR="001B6E92" w:rsidRPr="00224477" w:rsidRDefault="001B6E92" w:rsidP="00B819CE">
      <w:r w:rsidRPr="00224477">
        <w:t xml:space="preserve">According to the Resource-Based View (RBV), valuable, rare, unique, and not-sustainable assets are these source of sustainable competitive advantage (Barney, 1991). Siemens </w:t>
      </w:r>
      <w:r w:rsidR="001D0988" w:rsidRPr="00224477">
        <w:t>distinctive technology capabilities, worldwide experience, and intellectual capital make it a good choice of RBV analysis.</w:t>
      </w:r>
    </w:p>
    <w:p w14:paraId="21B18183" w14:textId="31BE2B80" w:rsidR="001D0988" w:rsidRPr="00224477" w:rsidRDefault="001D0988" w:rsidP="00B819CE">
      <w:r w:rsidRPr="00224477">
        <w:t>Siemens superior technological expertise, especially in industrial automation, power systems, medical technology and smart infrastructure solutions, is one of its most significant assets. Because of research and development  investments and accumulated engineering skills, these capabilities are hard for rivals to replicate. Siemens is able to service big industrial clients in a variety of markets thanks to its global presence and customer</w:t>
      </w:r>
      <w:r w:rsidRPr="00224477">
        <w:tab/>
        <w:t xml:space="preserve"> connections, which are also strategic advantages.</w:t>
      </w:r>
    </w:p>
    <w:p w14:paraId="3F3AEEF1" w14:textId="3C64F689" w:rsidR="001D0988" w:rsidRPr="00224477" w:rsidRDefault="001D0988" w:rsidP="00B819CE">
      <w:r w:rsidRPr="00224477">
        <w:t>Another unique asset that fosters innovation is its highly qualified staff, which includes engineers, software developers, and researchers. Siemens competitive edge is further reinforced by its excellent brand recognition for dependability and technological brilliance. Siemens patented  digital platforms, like industrial IoT systems, are also highlighted by RBV as essential intangible resources that produce long-term differentiation.</w:t>
      </w:r>
    </w:p>
    <w:p w14:paraId="6B1763A0" w14:textId="298ED462" w:rsidR="001D0988" w:rsidRPr="00224477" w:rsidRDefault="001964FC" w:rsidP="00B819CE">
      <w:r w:rsidRPr="00224477">
        <w:t>All thing considered, RBV contributes to the explanation of Siemens sustained competitive advantage: its leadership in industrial technology and digital transformation is supported by limited and hard-to-replicate resources.</w:t>
      </w:r>
      <w:r w:rsidR="00B974B6" w:rsidRPr="00224477">
        <w:t xml:space="preserve"> </w:t>
      </w:r>
    </w:p>
    <w:p w14:paraId="4970817B" w14:textId="77777777" w:rsidR="00B974B6" w:rsidRPr="00224477" w:rsidRDefault="00B974B6" w:rsidP="00B819CE"/>
    <w:p w14:paraId="143E7AA5" w14:textId="5112DDD9" w:rsidR="00B974B6" w:rsidRPr="00224477" w:rsidRDefault="00B974B6" w:rsidP="00B819CE">
      <w:pPr>
        <w:pStyle w:val="ListParagraph"/>
        <w:numPr>
          <w:ilvl w:val="0"/>
          <w:numId w:val="1"/>
        </w:numPr>
      </w:pPr>
      <w:r w:rsidRPr="00224477">
        <w:t>Organizational Culture of Siemens AG</w:t>
      </w:r>
    </w:p>
    <w:p w14:paraId="31E344CC" w14:textId="49242891" w:rsidR="00B974B6" w:rsidRPr="00224477" w:rsidRDefault="00B974B6" w:rsidP="00B819CE">
      <w:r w:rsidRPr="00224477">
        <w:t>Siemens AG’s organization culture is founded on engineering, excellence, innovation, and global collaboration.</w:t>
      </w:r>
      <w:r w:rsidR="00A577D7" w:rsidRPr="00224477">
        <w:t xml:space="preserve"> Historically, the company has cultivated a culture rooted in precision, reliability, and long-term strategic thinking, </w:t>
      </w:r>
      <w:proofErr w:type="spellStart"/>
      <w:r w:rsidR="00A577D7" w:rsidRPr="00224477">
        <w:t>witch</w:t>
      </w:r>
      <w:proofErr w:type="spellEnd"/>
      <w:r w:rsidR="00A577D7" w:rsidRPr="00224477">
        <w:t xml:space="preserve"> reflects its origins as a German industrial engineering firm (Siemens, 2023).</w:t>
      </w:r>
    </w:p>
    <w:p w14:paraId="1F9E289A" w14:textId="77777777" w:rsidR="00A577D7" w:rsidRPr="00224477" w:rsidRDefault="00A577D7" w:rsidP="00B819CE">
      <w:r w:rsidRPr="00224477">
        <w:t xml:space="preserve">This culture is defined by a strong emphasis on technical professionalism and disciplined problem-solving, aligning with its core business areas. A key element of </w:t>
      </w:r>
      <w:r w:rsidRPr="00224477">
        <w:lastRenderedPageBreak/>
        <w:t>Siemens culture is  its “Ownership Culture” which motivates employees to assume responsibility for they decisions, adopt and an entrepreneurial mindset, and actively engage in innovations (Siemens, 2022). This approach facilitates the company’s shift toward digitalization, where agility and creativity are becoming increasingly vital.</w:t>
      </w:r>
    </w:p>
    <w:p w14:paraId="0D3DE087" w14:textId="56603E97" w:rsidR="00A577D7" w:rsidRPr="00224477" w:rsidRDefault="00A577D7" w:rsidP="00B819CE">
      <w:r w:rsidRPr="00224477">
        <w:t>Siemens prioritizes a performance-driven environment, employing measurable objectives and transparent reporting structures to guarantee consistent operational  excellence throughout its global divisions (</w:t>
      </w:r>
      <w:r w:rsidR="0019149E" w:rsidRPr="00224477">
        <w:t>Zheng et al., 2025</w:t>
      </w:r>
      <w:r w:rsidRPr="00224477">
        <w:t>).</w:t>
      </w:r>
    </w:p>
    <w:p w14:paraId="2A57DEF3" w14:textId="2DFC9F62" w:rsidR="00A577D7" w:rsidRPr="00224477" w:rsidRDefault="00A577D7" w:rsidP="00B819CE">
      <w:r w:rsidRPr="00224477">
        <w:t xml:space="preserve">Siemens has a deeply ingrained culture of ethics and sustainability. The </w:t>
      </w:r>
      <w:r w:rsidR="00715102" w:rsidRPr="00224477">
        <w:t>organization prioritizes compliance, integrity, and responsible business practices, party as a response to its historical compliance challenges aimed at restore trust.  Currently, sustainability is woven into its culture through commitment to achieving carbon-neutral operations and adopting environmentally responsible technologies (Siemens, 2023).</w:t>
      </w:r>
    </w:p>
    <w:p w14:paraId="43A4311A" w14:textId="77777777" w:rsidR="00715102" w:rsidRPr="00224477" w:rsidRDefault="00715102" w:rsidP="00B819CE"/>
    <w:p w14:paraId="4CB61FB0" w14:textId="0910E101" w:rsidR="00715102" w:rsidRPr="00224477" w:rsidRDefault="00715102" w:rsidP="00B819CE">
      <w:r w:rsidRPr="00224477">
        <w:t>Adaptation to the External Environment</w:t>
      </w:r>
    </w:p>
    <w:p w14:paraId="55E0C65F" w14:textId="4A745758" w:rsidR="00715102" w:rsidRPr="00224477" w:rsidRDefault="00715102" w:rsidP="00B819CE">
      <w:r w:rsidRPr="00224477">
        <w:t xml:space="preserve">Siemens has consistently modified its organizational culture and strategy in response to external economic, technological, and regulatory shifts. A notable adaptation is the company’s transition towards digitalization and industry 4.0, propelled by market demands for automation, data analytics, and advanced manufacturing technologies. The creation of Siemens </w:t>
      </w:r>
      <w:proofErr w:type="spellStart"/>
      <w:r w:rsidRPr="00224477">
        <w:t>Xcel</w:t>
      </w:r>
      <w:r w:rsidR="008A3DBA" w:rsidRPr="00224477">
        <w:t>arator</w:t>
      </w:r>
      <w:proofErr w:type="spellEnd"/>
      <w:r w:rsidR="008A3DBA" w:rsidRPr="00224477">
        <w:t>, an open digital business platform, exemplifies this transition and highlights the company’s agility in the face of technological disruption (Siemens, 2022).</w:t>
      </w:r>
    </w:p>
    <w:p w14:paraId="112066AE" w14:textId="16821641" w:rsidR="008A3DBA" w:rsidRPr="00224477" w:rsidRDefault="008A3DBA" w:rsidP="00B819CE">
      <w:r w:rsidRPr="00224477">
        <w:t xml:space="preserve">In light of environmental challenges and global sustainability regulations, Siemens has woven sustainability into its culture and business model. The </w:t>
      </w:r>
      <w:r w:rsidR="00BD4EEC" w:rsidRPr="00224477">
        <w:t>company’s</w:t>
      </w:r>
      <w:r w:rsidRPr="00224477">
        <w:t xml:space="preserve"> has increased its investment in renewable energy, smart grids, and low-carbon technologies, while also divesting from traditional fossil-fuels operations-thereby aligning its international its internal capabilities with external policies and market expectations (IEA,  2021).</w:t>
      </w:r>
    </w:p>
    <w:p w14:paraId="1D1D7125" w14:textId="1C9519FA" w:rsidR="008A3DBA" w:rsidRPr="00224477" w:rsidRDefault="008A3DBA" w:rsidP="00B819CE">
      <w:r w:rsidRPr="00224477">
        <w:t xml:space="preserve">Siemens also adapted to geopolitical and economic uncertainty through decentralised organisational structures, enabling regional business units to tailor strategies to local market conditions and regulatory environments (Schneider &amp; </w:t>
      </w:r>
      <w:proofErr w:type="spellStart"/>
      <w:r w:rsidRPr="00224477">
        <w:t>Kokshagina</w:t>
      </w:r>
      <w:proofErr w:type="spellEnd"/>
      <w:r w:rsidRPr="00224477">
        <w:t>, 2022). This increased or</w:t>
      </w:r>
      <w:r w:rsidR="001D461C" w:rsidRPr="00224477">
        <w:t>ganizational agility and reduces vulnerability to global disruptions.</w:t>
      </w:r>
    </w:p>
    <w:p w14:paraId="199D3D96" w14:textId="283B413A" w:rsidR="001D461C" w:rsidRPr="00224477" w:rsidRDefault="001D461C" w:rsidP="00B819CE">
      <w:r w:rsidRPr="00224477">
        <w:t>Furthermore, changes in labour markets and technological skills requirements have led Siemens to invest in workforce upskilling, digital training programmes and flexible working models. These cultural adjustments ensure the company maintains competitive talent base and in a rapidly evolving external environment (Siemens, 2023).</w:t>
      </w:r>
    </w:p>
    <w:p w14:paraId="65C23FF5" w14:textId="77777777" w:rsidR="003550D6" w:rsidRPr="00224477" w:rsidRDefault="003550D6" w:rsidP="00B819CE"/>
    <w:p w14:paraId="28FEFB56" w14:textId="18D15D68" w:rsidR="003550D6" w:rsidRPr="00224477" w:rsidRDefault="003550D6" w:rsidP="00B819CE">
      <w:pPr>
        <w:pStyle w:val="ListParagraph"/>
        <w:numPr>
          <w:ilvl w:val="0"/>
          <w:numId w:val="1"/>
        </w:numPr>
      </w:pPr>
      <w:r w:rsidRPr="00224477">
        <w:t>Organizational culture and effective functioning.</w:t>
      </w:r>
    </w:p>
    <w:p w14:paraId="52D8CF2C" w14:textId="6B350ABD" w:rsidR="003550D6" w:rsidRPr="00224477" w:rsidRDefault="003550D6" w:rsidP="00B819CE">
      <w:r w:rsidRPr="00224477">
        <w:lastRenderedPageBreak/>
        <w:t xml:space="preserve">Siemens AG’s organisational culture significantly underpins its effective functioning by embedding a strong ownership mindset across the company. More </w:t>
      </w:r>
      <w:proofErr w:type="spellStart"/>
      <w:r w:rsidRPr="00224477">
        <w:t>that</w:t>
      </w:r>
      <w:proofErr w:type="spellEnd"/>
      <w:r w:rsidRPr="00224477">
        <w:t xml:space="preserve"> 300,000 Siemens employees</w:t>
      </w:r>
      <w:r w:rsidRPr="00224477">
        <w:tab/>
        <w:t xml:space="preserve"> are shareholders. Thanks to its profit-sharing and global share-matching programmes a structure that encourages long-term thinking, personal accountability, and an alignment of individual interests with corporate success (Siemens, 2019). This ownership culture helps foster a sense of co-ownership, which reinforces commitment, motivation, and loyalty among staff (Siemens, 2019). Moreover, Siemens places high value on integrity and compliance, formalising this through its Business Conduct Guidelines, witch mandate  that managers must model ethical </w:t>
      </w:r>
      <w:proofErr w:type="spellStart"/>
      <w:r w:rsidRPr="00224477">
        <w:t>behavior</w:t>
      </w:r>
      <w:proofErr w:type="spellEnd"/>
      <w:r w:rsidRPr="00224477">
        <w:t xml:space="preserve">, promote compliance in daily business, set </w:t>
      </w:r>
      <w:r w:rsidR="00095F8E" w:rsidRPr="00224477">
        <w:t xml:space="preserve">realistic but ambitious goals, and remain accessible for employees to raise concerns (Siemens, </w:t>
      </w:r>
      <w:proofErr w:type="spellStart"/>
      <w:r w:rsidR="00095F8E" w:rsidRPr="00224477">
        <w:t>nd</w:t>
      </w:r>
      <w:proofErr w:type="spellEnd"/>
      <w:r w:rsidR="00095F8E" w:rsidRPr="00224477">
        <w:t>). This leadership-driven culture of accountability helps reduce risk, build trust, and ensure legal and ethical standards are upheld across its global operation. In addition to compliance, Siemens emphasises a culture of innovation and long-term value creation: its equity programmes motivates employees to think entrepreneurially, while its organizational practices support cross-functional collaboration and investment in research and development, ensuring Siemens remains at the forefront of technological advancement (Siemens, 2019). Siemens also demonstrates a strong commitment to human rights and social responsibility embedding respect for individuals dignity, diversity, and inclusion into its business principles (Siemens, n.d.). Collectively, these cultural pillars- ownership, integrity, innovation, and inclusion contribute to a cohesive and resilient organisational identity</w:t>
      </w:r>
      <w:r w:rsidR="00442E56" w:rsidRPr="00224477">
        <w:t>. By aligning its workforce with its strategic goals and ethical frameworks. Siemens fosters a stable, motivated, and forward-thinking environment that enhances its global performance and sustainability over the long-term.</w:t>
      </w:r>
    </w:p>
    <w:p w14:paraId="2BE85AEF" w14:textId="77777777" w:rsidR="00F2632C" w:rsidRPr="00224477" w:rsidRDefault="00F2632C" w:rsidP="00B819CE"/>
    <w:p w14:paraId="5D10AD07" w14:textId="77777777" w:rsidR="00F2632C" w:rsidRPr="00224477" w:rsidRDefault="00F2632C" w:rsidP="00B819CE"/>
    <w:p w14:paraId="73B2890E" w14:textId="6695B0BF" w:rsidR="00F2632C" w:rsidRPr="00224477" w:rsidRDefault="00F2632C" w:rsidP="00B819CE">
      <w:r w:rsidRPr="00224477">
        <w:t xml:space="preserve">Culture and Barriers </w:t>
      </w:r>
    </w:p>
    <w:p w14:paraId="64622735" w14:textId="17594B70" w:rsidR="00EF28D3" w:rsidRPr="00224477" w:rsidRDefault="00F2632C" w:rsidP="00B819CE">
      <w:r w:rsidRPr="00224477">
        <w:t>Siemens organizational culture, while providing strong foundations for innovation, ownership, and integrity also faces significant barriers that hinder its effective functioning. One of the most persistent obstacles is its compliance-centric legacy: following its bribery scandal, Siemens overhauled ethical framework by hiring hundreds of compliance officers and embedding a “zero tolerance” corruption policy, a move that restored credibility, but has also fostered a risk-averse mindset that may stifle bold innovation (</w:t>
      </w:r>
      <w:r w:rsidR="00526C51" w:rsidRPr="00224477">
        <w:t>Industry Week</w:t>
      </w:r>
      <w:r w:rsidRPr="00224477">
        <w:t>,</w:t>
      </w:r>
      <w:r w:rsidR="0019149E" w:rsidRPr="00224477">
        <w:t xml:space="preserve"> </w:t>
      </w:r>
      <w:r w:rsidRPr="00224477">
        <w:t xml:space="preserve"> 2018). The necessity to maintain rigid compliance  and formal processes means decision-making can bet slowed, and employees may feel reluctant to propose unconventional or high-risk ideas. Moreover, the company’s decentralised and historically fragmented structure once identified as a contributor to corrupt practices remain a barrier. While Siemens has worked to streamline divisions and centralise oversight</w:t>
      </w:r>
      <w:r w:rsidR="008814E6" w:rsidRPr="00224477">
        <w:t xml:space="preserve">, the deeply embedded tendency for business units to operate </w:t>
      </w:r>
      <w:r w:rsidR="008814E6" w:rsidRPr="00224477">
        <w:lastRenderedPageBreak/>
        <w:t>semi-autonomously still hampers consistent cultural integration and cross-unit collaboration (</w:t>
      </w:r>
      <w:proofErr w:type="spellStart"/>
      <w:r w:rsidR="008814E6" w:rsidRPr="00224477">
        <w:t>Daniellock</w:t>
      </w:r>
      <w:proofErr w:type="spellEnd"/>
      <w:r w:rsidR="008814E6" w:rsidRPr="00224477">
        <w:t xml:space="preserve"> n.d.). This fragmentation reduces synergies and makes it harder for global teams to align around a unified set of values or goals. Adding to this challenge of cultural inertia: despite leadership changes, many long-tenured managers carry ingrained practices and mindsets, making it difficult to fully shift behaviours toward a more value-based, integration way of working. Furthermore, Siemens committed to embedding integrity as s core values runs the risk of </w:t>
      </w:r>
      <w:proofErr w:type="spellStart"/>
      <w:r w:rsidR="008814E6" w:rsidRPr="00224477">
        <w:t>overformalisation</w:t>
      </w:r>
      <w:proofErr w:type="spellEnd"/>
      <w:r w:rsidR="008814E6" w:rsidRPr="00224477">
        <w:t xml:space="preserve">, where compliance protocols become bureaucratic paperwork rather that  lived principles, this may undermine the sense of shared ownership and dilute employee engagement. At the same time, rebuilding trust in the wake of past scandals has required ongoing investigation in training, reporting mechanisms, and external monitoring, witch impose a constant resource burden (The Guardian, 2014). </w:t>
      </w:r>
      <w:r w:rsidR="00EF28D3" w:rsidRPr="00224477">
        <w:t>Finally, aligning global workforce under a coherent culture of compliance and innovation is inherently difficult: Siemens operates in many countries with varying legal, cultural, and business norms, and embedding a uniform, values-based culture across such diversity demands sustained leadership, communication, and change management (Siemens, 2009). Overall, while Siemens organisation culture is a strategic strength, these barriers, risk aversion, structural fragmentation, inertia, bureaucratic compliance, and global complexity challenge the full realisation of its cultural potential.</w:t>
      </w:r>
    </w:p>
    <w:p w14:paraId="1415A59D" w14:textId="77777777" w:rsidR="00B756E0" w:rsidRPr="00224477" w:rsidRDefault="00B756E0" w:rsidP="00B819CE"/>
    <w:p w14:paraId="1366EB98" w14:textId="77777777" w:rsidR="00133EE1" w:rsidRPr="00224477" w:rsidRDefault="00B756E0" w:rsidP="00B819CE">
      <w:r w:rsidRPr="00224477">
        <w:t>Recommendation</w:t>
      </w:r>
    </w:p>
    <w:p w14:paraId="3381E3A6" w14:textId="19DE5AE1" w:rsidR="0060790F" w:rsidRPr="00224477" w:rsidRDefault="00133EE1" w:rsidP="00B819CE">
      <w:r w:rsidRPr="00224477">
        <w:t>Siemens AG should further embed DEGREE sustainability framework comprising: Decarbonization, Ethics, Governance, Resource Efficiency, Equity, and Employability into core strategic operations to drive competitive advantage. By accelerating zero-net roadmap, the company can capitalise on strong emissions reduction (already 60% since 2019) and align with Sci</w:t>
      </w:r>
      <w:r w:rsidR="0060790F" w:rsidRPr="00224477">
        <w:t xml:space="preserve">ence-Based initiative (Darley, 2024). </w:t>
      </w:r>
      <w:r w:rsidR="00A94A5B" w:rsidRPr="00224477">
        <w:t>Sustainability</w:t>
      </w:r>
      <w:r w:rsidR="0060790F" w:rsidRPr="00224477">
        <w:t xml:space="preserve"> mags</w:t>
      </w:r>
    </w:p>
    <w:p w14:paraId="29C7E4D7" w14:textId="6D65B33A" w:rsidR="0060790F" w:rsidRPr="00224477" w:rsidRDefault="0060790F" w:rsidP="00B819CE">
      <w:r w:rsidRPr="00224477">
        <w:t>Strengthening ethics and governance through transparent supply-chain practices and ESG-linked executive incentives will build trust and reinforce (Darley, 2024). Meanwhile,, advancing resource efficiency by increased the use of recycled materials and “eco-</w:t>
      </w:r>
      <w:r w:rsidR="00A94A5B" w:rsidRPr="00224477">
        <w:t>design</w:t>
      </w:r>
      <w:r w:rsidRPr="00224477">
        <w:t xml:space="preserve">” can </w:t>
      </w:r>
      <w:r w:rsidR="00A94A5B" w:rsidRPr="00224477">
        <w:t xml:space="preserve"> enhance the circularity and lower costs. ( Sustainability Report, 2023).</w:t>
      </w:r>
    </w:p>
    <w:p w14:paraId="304AD23F" w14:textId="596C5B66" w:rsidR="00A94A5B" w:rsidRPr="00224477" w:rsidRDefault="00A94A5B" w:rsidP="00B819CE">
      <w:r w:rsidRPr="00224477">
        <w:t>On the social side, Siemens should sustain its focus on equity for increasing diversity in leadership and expand employability via greater investment in lifelong learning and digital upskilling. (Siemens press, 2023).</w:t>
      </w:r>
    </w:p>
    <w:p w14:paraId="2D099F8E" w14:textId="77777777" w:rsidR="00B819CE" w:rsidRPr="00224477" w:rsidRDefault="00B819CE" w:rsidP="00B819CE"/>
    <w:p w14:paraId="0B9602C9" w14:textId="6C178387" w:rsidR="00B819CE" w:rsidRPr="00224477" w:rsidRDefault="00B819CE" w:rsidP="00B819CE">
      <w:r w:rsidRPr="00224477">
        <w:t>Conclusion</w:t>
      </w:r>
    </w:p>
    <w:p w14:paraId="578B6116" w14:textId="5897A0EE" w:rsidR="00B819CE" w:rsidRPr="00224477" w:rsidRDefault="00B819CE" w:rsidP="00B819CE">
      <w:r w:rsidRPr="00224477">
        <w:lastRenderedPageBreak/>
        <w:t>In conclusion, Siemens stands as one of the global leaders in digital industries, energy, healthcare, and infrastructure solutions. The company has successfully leveraged its innovative technologies, robust R&amp;D  investments, and strategic acquisition to solidify position kin the international market. Siemens diversified portfolio and ongoing commitment to sustainability and digital transformation have positioned it as a key player in shaping the future of industries, cities and healthcare systems.</w:t>
      </w:r>
    </w:p>
    <w:p w14:paraId="4C9AC31C" w14:textId="0941B78E" w:rsidR="00997EBA" w:rsidRPr="00224477" w:rsidRDefault="00B819CE" w:rsidP="00B819CE">
      <w:r w:rsidRPr="00224477">
        <w:t>Sus</w:t>
      </w:r>
      <w:r w:rsidR="00997EBA" w:rsidRPr="00224477">
        <w:t xml:space="preserve">tainability is evident through continued efforts </w:t>
      </w:r>
      <w:r w:rsidR="00526C51" w:rsidRPr="00224477">
        <w:t>to</w:t>
      </w:r>
      <w:r w:rsidR="00997EBA" w:rsidRPr="00224477">
        <w:t xml:space="preserve"> reduce carbon emissions, optimize energy efficiency, and enhance environmental stewardships (Siemens, 2021). The company’s strong focus on digitalization, particularly in the fields of automation and AI, demonstrates forward-thinking approach and its ability to adapt to rapidly changing  technological landscape. Moreover, initiatives in smart infrastructure, such as smart grids and intelligent buildings, underscore Siemens role in enabling cities to become more sustainable and efficient (Siemens, 2022).</w:t>
      </w:r>
    </w:p>
    <w:p w14:paraId="74D5BBF5" w14:textId="037B639A" w:rsidR="00B819CE" w:rsidRPr="00224477" w:rsidRDefault="00997EBA" w:rsidP="00B819CE">
      <w:r w:rsidRPr="00224477">
        <w:t>Despite these strengths, Siemens faces several challenges, including increased competition in digital technologies, global supply chain disruption, and regulatory pressures. The ongoing global shift towards decarbonization and energy transition poses both opportunities and challenges for the company, requiring continuous innovation and strategic agility.</w:t>
      </w:r>
      <w:r w:rsidR="0026364F" w:rsidRPr="00224477">
        <w:t xml:space="preserve"> Siemens strategic direction towards digitalization, sustainability, and innovation positions I well for the future growth. By addressing emerging challenges and levering core competencies, Siemens is poised to maintain leadership in global industrial sector.</w:t>
      </w:r>
      <w:r w:rsidRPr="00224477">
        <w:t xml:space="preserve"> </w:t>
      </w:r>
    </w:p>
    <w:p w14:paraId="21B712B3" w14:textId="77777777" w:rsidR="00526C51" w:rsidRPr="00224477" w:rsidRDefault="00526C51" w:rsidP="00B819CE"/>
    <w:p w14:paraId="656416AA" w14:textId="77777777" w:rsidR="00526C51" w:rsidRPr="00224477" w:rsidRDefault="00526C51" w:rsidP="00B819CE"/>
    <w:p w14:paraId="12C205EC" w14:textId="77777777" w:rsidR="00526C51" w:rsidRPr="00224477" w:rsidRDefault="00526C51" w:rsidP="00B819CE"/>
    <w:p w14:paraId="4F82B586" w14:textId="77777777" w:rsidR="00526C51" w:rsidRPr="00224477" w:rsidRDefault="00526C51" w:rsidP="00B819CE"/>
    <w:p w14:paraId="5272AA10" w14:textId="77777777" w:rsidR="00526C51" w:rsidRPr="00224477" w:rsidRDefault="00526C51" w:rsidP="00B819CE"/>
    <w:p w14:paraId="6FE32F30" w14:textId="77777777" w:rsidR="00526C51" w:rsidRPr="00224477" w:rsidRDefault="00526C51" w:rsidP="00B819CE"/>
    <w:p w14:paraId="48837707" w14:textId="454E11A1" w:rsidR="00526C51" w:rsidRPr="00224477" w:rsidRDefault="00526C51" w:rsidP="00B819CE">
      <w:r w:rsidRPr="00224477">
        <w:t>References:</w:t>
      </w:r>
    </w:p>
    <w:p w14:paraId="16651E80" w14:textId="4F11D5AF" w:rsidR="0019149E" w:rsidRPr="002561EE" w:rsidRDefault="0019149E" w:rsidP="0019149E">
      <w:proofErr w:type="spellStart"/>
      <w:r w:rsidRPr="002561EE">
        <w:t>Daniellock</w:t>
      </w:r>
      <w:proofErr w:type="spellEnd"/>
      <w:r w:rsidRPr="002561EE">
        <w:t> (n.d.) </w:t>
      </w:r>
      <w:r w:rsidRPr="002561EE">
        <w:rPr>
          <w:i/>
          <w:iCs/>
        </w:rPr>
        <w:t>Cultural change: How Siemens changed an irreparable culture.</w:t>
      </w:r>
      <w:r w:rsidRPr="002561EE">
        <w:t> Available at: </w:t>
      </w:r>
      <w:hyperlink r:id="rId6" w:tgtFrame="_blank" w:history="1">
        <w:r w:rsidRPr="002561EE">
          <w:rPr>
            <w:rStyle w:val="Hyperlink"/>
          </w:rPr>
          <w:t>https://daniellock.com/cultural-change-how-siemens-changed-an-irreparable-culture/</w:t>
        </w:r>
      </w:hyperlink>
      <w:r w:rsidRPr="002561EE">
        <w:t> (Accessed:</w:t>
      </w:r>
      <w:r w:rsidR="00224477" w:rsidRPr="002561EE">
        <w:t xml:space="preserve"> 20/10/</w:t>
      </w:r>
      <w:r w:rsidRPr="002561EE">
        <w:t>2025).</w:t>
      </w:r>
    </w:p>
    <w:p w14:paraId="0EF9A4EA" w14:textId="7A3F7708" w:rsidR="00224477" w:rsidRPr="002561EE" w:rsidRDefault="00224477" w:rsidP="00224477">
      <w:r w:rsidRPr="002561EE">
        <w:t>Darley, J. (2024) </w:t>
      </w:r>
      <w:r w:rsidRPr="002561EE">
        <w:rPr>
          <w:i/>
          <w:iCs/>
        </w:rPr>
        <w:t>Circularity &amp; supply chains strategy: A year at Siemens.</w:t>
      </w:r>
      <w:r w:rsidRPr="002561EE">
        <w:t> Available at: </w:t>
      </w:r>
      <w:hyperlink r:id="rId7" w:tgtFrame="_blank" w:history="1">
        <w:r w:rsidRPr="002561EE">
          <w:rPr>
            <w:rStyle w:val="Hyperlink"/>
          </w:rPr>
          <w:t>https://sustainabilitymag.com/articles/circularity-supply-chains-strategy-a-year-at-siemens</w:t>
        </w:r>
      </w:hyperlink>
      <w:r w:rsidRPr="002561EE">
        <w:t> (Accessed: 10/10/2025).</w:t>
      </w:r>
    </w:p>
    <w:p w14:paraId="00A32CC8" w14:textId="77777777" w:rsidR="00224477" w:rsidRPr="002561EE" w:rsidRDefault="00224477" w:rsidP="0019149E"/>
    <w:p w14:paraId="404FDE74" w14:textId="387DA14D" w:rsidR="0019149E" w:rsidRPr="002561EE" w:rsidRDefault="0019149E" w:rsidP="0019149E">
      <w:r w:rsidRPr="002561EE">
        <w:lastRenderedPageBreak/>
        <w:t>ERG America (</w:t>
      </w:r>
      <w:r w:rsidR="00570F8D" w:rsidRPr="002561EE">
        <w:t>2025</w:t>
      </w:r>
      <w:r w:rsidRPr="002561EE">
        <w:t>) </w:t>
      </w:r>
      <w:r w:rsidRPr="002561EE">
        <w:rPr>
          <w:i/>
          <w:iCs/>
        </w:rPr>
        <w:t>How Siemens champions ethnic &amp; cultural inclusion to foster innovation.</w:t>
      </w:r>
      <w:r w:rsidRPr="002561EE">
        <w:t> Available at: </w:t>
      </w:r>
      <w:hyperlink r:id="rId8" w:tgtFrame="_blank" w:history="1">
        <w:r w:rsidRPr="002561EE">
          <w:rPr>
            <w:rStyle w:val="Hyperlink"/>
          </w:rPr>
          <w:t>https://ergamerica.com/how-siemens-champions-ethnic-cultural-inclusion-to-foster-innovation</w:t>
        </w:r>
      </w:hyperlink>
      <w:r w:rsidRPr="002561EE">
        <w:t xml:space="preserve"> (Accessed: </w:t>
      </w:r>
      <w:r w:rsidR="00570F8D" w:rsidRPr="002561EE">
        <w:t>15/10/</w:t>
      </w:r>
      <w:r w:rsidRPr="002561EE">
        <w:t>2025).</w:t>
      </w:r>
    </w:p>
    <w:p w14:paraId="0B26395E" w14:textId="1751D1C1" w:rsidR="0019149E" w:rsidRPr="002561EE" w:rsidRDefault="0019149E" w:rsidP="0019149E">
      <w:proofErr w:type="spellStart"/>
      <w:r w:rsidRPr="002561EE">
        <w:t>IndustryWeek</w:t>
      </w:r>
      <w:proofErr w:type="spellEnd"/>
      <w:r w:rsidRPr="002561EE">
        <w:t> (2018) </w:t>
      </w:r>
      <w:r w:rsidRPr="002561EE">
        <w:rPr>
          <w:i/>
          <w:iCs/>
        </w:rPr>
        <w:t>Schooled by scandals.</w:t>
      </w:r>
      <w:r w:rsidRPr="002561EE">
        <w:t> Available at: </w:t>
      </w:r>
      <w:hyperlink r:id="rId9" w:tgtFrame="_blank" w:history="1">
        <w:r w:rsidRPr="002561EE">
          <w:rPr>
            <w:rStyle w:val="Hyperlink"/>
          </w:rPr>
          <w:t>https://www.industryweek.com/leadership/corporate-responsibility/article/21957299/schooled-by-scandals</w:t>
        </w:r>
      </w:hyperlink>
      <w:r w:rsidRPr="002561EE">
        <w:t xml:space="preserve"> (Accessed: </w:t>
      </w:r>
      <w:r w:rsidR="00570F8D" w:rsidRPr="002561EE">
        <w:t>16/10/</w:t>
      </w:r>
      <w:r w:rsidRPr="002561EE">
        <w:t>2025).</w:t>
      </w:r>
    </w:p>
    <w:p w14:paraId="54737050" w14:textId="2181471F" w:rsidR="0019149E" w:rsidRPr="002561EE" w:rsidRDefault="0019149E" w:rsidP="0019149E">
      <w:r w:rsidRPr="002561EE">
        <w:t>LinkedIn / Siemens (</w:t>
      </w:r>
      <w:r w:rsidR="00570F8D" w:rsidRPr="002561EE">
        <w:t>2024</w:t>
      </w:r>
      <w:r w:rsidRPr="002561EE">
        <w:t>) </w:t>
      </w:r>
      <w:r w:rsidRPr="002561EE">
        <w:rPr>
          <w:i/>
          <w:iCs/>
        </w:rPr>
        <w:t>How diversity &amp; teamwork power economies and enterprises.</w:t>
      </w:r>
      <w:r w:rsidRPr="002561EE">
        <w:t> Available at: </w:t>
      </w:r>
      <w:hyperlink r:id="rId10" w:tgtFrame="_blank" w:history="1">
        <w:r w:rsidRPr="002561EE">
          <w:rPr>
            <w:rStyle w:val="Hyperlink"/>
          </w:rPr>
          <w:t>https://www.linkedin.com/pulse/how-diversity-teamwork-power-economies-enterprises-siemens-he1pf</w:t>
        </w:r>
      </w:hyperlink>
      <w:r w:rsidRPr="002561EE">
        <w:t xml:space="preserve"> (Accessed: </w:t>
      </w:r>
      <w:r w:rsidR="00570F8D" w:rsidRPr="002561EE">
        <w:t>20/10/</w:t>
      </w:r>
      <w:r w:rsidRPr="002561EE">
        <w:t>2025).</w:t>
      </w:r>
    </w:p>
    <w:p w14:paraId="6BA88A7F" w14:textId="0C9F0181" w:rsidR="0019149E" w:rsidRPr="002561EE" w:rsidRDefault="0019149E" w:rsidP="0019149E">
      <w:proofErr w:type="spellStart"/>
      <w:r w:rsidRPr="002561EE">
        <w:t>Relayto</w:t>
      </w:r>
      <w:proofErr w:type="spellEnd"/>
      <w:r w:rsidRPr="002561EE">
        <w:t xml:space="preserve"> / Siemens (n.d.) </w:t>
      </w:r>
      <w:r w:rsidRPr="002561EE">
        <w:rPr>
          <w:i/>
          <w:iCs/>
        </w:rPr>
        <w:t>Sustainability report (interactive).</w:t>
      </w:r>
      <w:r w:rsidRPr="002561EE">
        <w:t> Available at: </w:t>
      </w:r>
      <w:hyperlink r:id="rId11" w:tgtFrame="_blank" w:history="1">
        <w:r w:rsidRPr="002561EE">
          <w:rPr>
            <w:rStyle w:val="Hyperlink"/>
          </w:rPr>
          <w:t>https://siemens.relayto.com/e/sustainability-report-bgk4rxmda9q89/EGad1iGd1</w:t>
        </w:r>
      </w:hyperlink>
      <w:r w:rsidRPr="002561EE">
        <w:t> (Accessed: 30</w:t>
      </w:r>
      <w:r w:rsidR="00570F8D" w:rsidRPr="002561EE">
        <w:t>/11/</w:t>
      </w:r>
      <w:r w:rsidRPr="002561EE">
        <w:t xml:space="preserve"> 2025).</w:t>
      </w:r>
    </w:p>
    <w:p w14:paraId="3BD61762" w14:textId="56CA068D" w:rsidR="0019149E" w:rsidRPr="002561EE" w:rsidRDefault="0019149E" w:rsidP="0019149E">
      <w:pPr>
        <w:rPr>
          <w:color w:val="000000" w:themeColor="text1"/>
        </w:rPr>
      </w:pPr>
      <w:r w:rsidRPr="002561EE">
        <w:rPr>
          <w:color w:val="000000" w:themeColor="text1"/>
        </w:rPr>
        <w:t>Schein, E.H. (2010) </w:t>
      </w:r>
      <w:r w:rsidRPr="002561EE">
        <w:rPr>
          <w:i/>
          <w:iCs/>
          <w:color w:val="000000" w:themeColor="text1"/>
        </w:rPr>
        <w:t>Organizational culture and leadership.</w:t>
      </w:r>
      <w:r w:rsidRPr="002561EE">
        <w:rPr>
          <w:color w:val="000000" w:themeColor="text1"/>
        </w:rPr>
        <w:t> </w:t>
      </w:r>
      <w:r w:rsidR="00224477" w:rsidRPr="002561EE">
        <w:rPr>
          <w:color w:val="000000" w:themeColor="text1"/>
        </w:rPr>
        <w:t>Available at :</w:t>
      </w:r>
      <w:r w:rsidR="00224477" w:rsidRPr="002561EE">
        <w:t xml:space="preserve"> </w:t>
      </w:r>
      <w:hyperlink r:id="rId12" w:anchor="v=onepage&amp;q&amp;f=false" w:history="1">
        <w:r w:rsidR="00224477" w:rsidRPr="002561EE">
          <w:rPr>
            <w:rStyle w:val="Hyperlink"/>
          </w:rPr>
          <w:t>https://books.google.co.uk/books?hl=en&amp;lr=&amp;id=Mnres2PlFLMC&amp;oi=fnd&amp;pg=PR9&amp;dq=Schein,+E.H.+(2010)+Organizational+culture+and+leadership.+4th+edn.+San+Francisco:+Jossey-Bass.&amp;ots=oqhsKj9wPf&amp;sig=FIQ5GSnR6c_xTvwnqFnC8jkTMwE#v=onepage&amp;q&amp;f=false</w:t>
        </w:r>
      </w:hyperlink>
      <w:r w:rsidR="00224477" w:rsidRPr="002561EE">
        <w:rPr>
          <w:color w:val="000000" w:themeColor="text1"/>
        </w:rPr>
        <w:t xml:space="preserve"> (Accessed: 20</w:t>
      </w:r>
      <w:r w:rsidR="00693ED3" w:rsidRPr="002561EE">
        <w:rPr>
          <w:color w:val="000000" w:themeColor="text1"/>
        </w:rPr>
        <w:t>/11/25).</w:t>
      </w:r>
    </w:p>
    <w:p w14:paraId="1F4BDE26" w14:textId="432CF154" w:rsidR="0019149E" w:rsidRPr="002561EE" w:rsidRDefault="0019149E" w:rsidP="0019149E">
      <w:r w:rsidRPr="002561EE">
        <w:t>Siemens (2009) </w:t>
      </w:r>
      <w:r w:rsidRPr="002561EE">
        <w:rPr>
          <w:i/>
          <w:iCs/>
        </w:rPr>
        <w:t>How can we ensure sustainability?</w:t>
      </w:r>
      <w:r w:rsidRPr="002561EE">
        <w:t> Available at: </w:t>
      </w:r>
      <w:hyperlink r:id="rId13" w:tgtFrame="_blank" w:history="1">
        <w:r w:rsidRPr="002561EE">
          <w:rPr>
            <w:rStyle w:val="Hyperlink"/>
          </w:rPr>
          <w:t>https://www.annualreports.com/HostedData/AnnualReportArchive/s/NYSE_SI_2008.pdf</w:t>
        </w:r>
      </w:hyperlink>
      <w:r w:rsidRPr="002561EE">
        <w:t xml:space="preserve"> (Accessed: </w:t>
      </w:r>
      <w:r w:rsidR="00570F8D" w:rsidRPr="002561EE">
        <w:t>20/10/</w:t>
      </w:r>
      <w:r w:rsidRPr="002561EE">
        <w:t>2025).</w:t>
      </w:r>
    </w:p>
    <w:p w14:paraId="3C961F96" w14:textId="437318D2" w:rsidR="0019149E" w:rsidRPr="002561EE" w:rsidRDefault="0019149E" w:rsidP="0019149E">
      <w:r w:rsidRPr="002561EE">
        <w:t>Siemens (2021) </w:t>
      </w:r>
      <w:r w:rsidRPr="002561EE">
        <w:rPr>
          <w:i/>
          <w:iCs/>
        </w:rPr>
        <w:t>Innovation and technology at Siemens.</w:t>
      </w:r>
      <w:r w:rsidRPr="002561EE">
        <w:t> Available at: </w:t>
      </w:r>
      <w:hyperlink r:id="rId14" w:tgtFrame="_blank" w:history="1">
        <w:r w:rsidRPr="002561EE">
          <w:rPr>
            <w:rStyle w:val="Hyperlink"/>
          </w:rPr>
          <w:t>https://new.siemens.com/global/en/company/innovation.html</w:t>
        </w:r>
      </w:hyperlink>
      <w:r w:rsidRPr="002561EE">
        <w:t xml:space="preserve"> (Accessed: </w:t>
      </w:r>
      <w:r w:rsidR="00570F8D" w:rsidRPr="002561EE">
        <w:t>05/11/</w:t>
      </w:r>
      <w:r w:rsidRPr="002561EE">
        <w:t>2025).</w:t>
      </w:r>
    </w:p>
    <w:p w14:paraId="664697C7" w14:textId="76341973" w:rsidR="0019149E" w:rsidRPr="002561EE" w:rsidRDefault="0019149E" w:rsidP="0019149E">
      <w:r w:rsidRPr="002561EE">
        <w:t>Siemens (2021) </w:t>
      </w:r>
      <w:r w:rsidRPr="002561EE">
        <w:rPr>
          <w:i/>
          <w:iCs/>
        </w:rPr>
        <w:t>Sustainability report 2021.</w:t>
      </w:r>
      <w:r w:rsidRPr="002561EE">
        <w:t> Available at: </w:t>
      </w:r>
      <w:hyperlink r:id="rId15" w:tgtFrame="_blank" w:history="1">
        <w:r w:rsidRPr="002561EE">
          <w:rPr>
            <w:rStyle w:val="Hyperlink"/>
          </w:rPr>
          <w:t>https://new.siemens.com/global/en/company/sustainability.html</w:t>
        </w:r>
      </w:hyperlink>
      <w:r w:rsidRPr="002561EE">
        <w:t xml:space="preserve"> (Accessed: </w:t>
      </w:r>
      <w:r w:rsidR="00570F8D" w:rsidRPr="002561EE">
        <w:t>0</w:t>
      </w:r>
      <w:r w:rsidRPr="002561EE">
        <w:t>3</w:t>
      </w:r>
      <w:r w:rsidR="00570F8D" w:rsidRPr="002561EE">
        <w:t>/11/</w:t>
      </w:r>
      <w:r w:rsidRPr="002561EE">
        <w:t>2025).</w:t>
      </w:r>
    </w:p>
    <w:p w14:paraId="3D39A8C6" w14:textId="54C5E66F" w:rsidR="0019149E" w:rsidRPr="002561EE" w:rsidRDefault="0019149E" w:rsidP="0019149E">
      <w:r w:rsidRPr="002561EE">
        <w:t>Siemens</w:t>
      </w:r>
      <w:r w:rsidR="00224477" w:rsidRPr="002561EE">
        <w:t xml:space="preserve"> </w:t>
      </w:r>
      <w:r w:rsidRPr="002561EE">
        <w:t>(</w:t>
      </w:r>
      <w:r w:rsidR="00224477" w:rsidRPr="002561EE">
        <w:t>2024</w:t>
      </w:r>
      <w:r w:rsidRPr="002561EE">
        <w:t>) </w:t>
      </w:r>
      <w:r w:rsidRPr="002561EE">
        <w:rPr>
          <w:i/>
          <w:iCs/>
        </w:rPr>
        <w:t>Siemens achieves strong progress on sustainability targets.</w:t>
      </w:r>
      <w:r w:rsidRPr="002561EE">
        <w:t> Available at: </w:t>
      </w:r>
      <w:hyperlink r:id="rId16" w:tgtFrame="_blank" w:history="1">
        <w:r w:rsidRPr="002561EE">
          <w:rPr>
            <w:rStyle w:val="Hyperlink"/>
          </w:rPr>
          <w:t>https://press.siemens.com/global/en/pressrelease/siemens-achieves-strong-progress-sustainability-targets</w:t>
        </w:r>
      </w:hyperlink>
      <w:r w:rsidRPr="002561EE">
        <w:t xml:space="preserve"> (Accessed: </w:t>
      </w:r>
      <w:r w:rsidR="00570F8D" w:rsidRPr="002561EE">
        <w:t>11/10/</w:t>
      </w:r>
      <w:r w:rsidRPr="002561EE">
        <w:t>2025).</w:t>
      </w:r>
    </w:p>
    <w:p w14:paraId="680C9AF4" w14:textId="00521180" w:rsidR="0019149E" w:rsidRPr="002561EE" w:rsidRDefault="0019149E" w:rsidP="0019149E">
      <w:r w:rsidRPr="002561EE">
        <w:t>Siemens (</w:t>
      </w:r>
      <w:r w:rsidR="00224477" w:rsidRPr="002561EE">
        <w:t>2009</w:t>
      </w:r>
      <w:r w:rsidRPr="002561EE">
        <w:t>) </w:t>
      </w:r>
      <w:r w:rsidRPr="002561EE">
        <w:rPr>
          <w:i/>
          <w:iCs/>
        </w:rPr>
        <w:t>Business conduct guidelines.</w:t>
      </w:r>
      <w:r w:rsidRPr="002561EE">
        <w:t> Available at: </w:t>
      </w:r>
      <w:hyperlink r:id="rId17" w:tgtFrame="_blank" w:history="1">
        <w:r w:rsidRPr="002561EE">
          <w:rPr>
            <w:rStyle w:val="Hyperlink"/>
          </w:rPr>
          <w:t>https://www.plm.automation.siemens.com/en_us/Images/siemens_plm_code_of_conduct_tcm1023-33721.pdf</w:t>
        </w:r>
      </w:hyperlink>
      <w:r w:rsidRPr="002561EE">
        <w:t xml:space="preserve"> (Accessed: </w:t>
      </w:r>
      <w:r w:rsidR="00570F8D" w:rsidRPr="002561EE">
        <w:t>11/10/</w:t>
      </w:r>
      <w:r w:rsidRPr="002561EE">
        <w:t>2025).</w:t>
      </w:r>
    </w:p>
    <w:p w14:paraId="46A1797A" w14:textId="37615971" w:rsidR="0019149E" w:rsidRPr="002561EE" w:rsidRDefault="0019149E" w:rsidP="0019149E">
      <w:r w:rsidRPr="002561EE">
        <w:t>Siemens (n.d.) </w:t>
      </w:r>
      <w:r w:rsidRPr="002561EE">
        <w:rPr>
          <w:i/>
          <w:iCs/>
        </w:rPr>
        <w:t>Ethical principles and human rights.</w:t>
      </w:r>
      <w:r w:rsidRPr="002561EE">
        <w:t> Available at: </w:t>
      </w:r>
      <w:hyperlink r:id="rId18" w:tgtFrame="_blank" w:history="1">
        <w:r w:rsidRPr="002561EE">
          <w:rPr>
            <w:rStyle w:val="Hyperlink"/>
          </w:rPr>
          <w:t>https://www.siemens.com/global/en/company/sustainability/social-commitments/humanrights.html</w:t>
        </w:r>
      </w:hyperlink>
      <w:r w:rsidRPr="002561EE">
        <w:t> (Accessed: 30</w:t>
      </w:r>
      <w:r w:rsidR="00570F8D" w:rsidRPr="002561EE">
        <w:t>/10/</w:t>
      </w:r>
      <w:r w:rsidRPr="002561EE">
        <w:t>2025).</w:t>
      </w:r>
    </w:p>
    <w:p w14:paraId="3BBE1A4F" w14:textId="4235D44A" w:rsidR="0019149E" w:rsidRPr="002561EE" w:rsidRDefault="0019149E" w:rsidP="0019149E">
      <w:r w:rsidRPr="002561EE">
        <w:lastRenderedPageBreak/>
        <w:t>Siemens (2019) </w:t>
      </w:r>
      <w:r w:rsidRPr="002561EE">
        <w:rPr>
          <w:i/>
          <w:iCs/>
        </w:rPr>
        <w:t>Siemens strengthens ownership culture.</w:t>
      </w:r>
      <w:r w:rsidRPr="002561EE">
        <w:t> Siemens Press. Available at: </w:t>
      </w:r>
      <w:hyperlink r:id="rId19" w:tgtFrame="_blank" w:history="1">
        <w:r w:rsidRPr="002561EE">
          <w:rPr>
            <w:rStyle w:val="Hyperlink"/>
          </w:rPr>
          <w:t>https://press.siemens.com/global/en/pressrelease/siemens-strengthens-ownership-culture</w:t>
        </w:r>
      </w:hyperlink>
      <w:r w:rsidRPr="002561EE">
        <w:t xml:space="preserve"> (Accessed: </w:t>
      </w:r>
      <w:r w:rsidR="00570F8D" w:rsidRPr="002561EE">
        <w:t>15/10/</w:t>
      </w:r>
      <w:r w:rsidRPr="002561EE">
        <w:t>2025).</w:t>
      </w:r>
    </w:p>
    <w:p w14:paraId="07040C23" w14:textId="7EC4231A" w:rsidR="0019149E" w:rsidRPr="002561EE" w:rsidRDefault="0019149E" w:rsidP="0019149E">
      <w:r w:rsidRPr="002561EE">
        <w:t>Siemens (2020) </w:t>
      </w:r>
      <w:r w:rsidRPr="002561EE">
        <w:rPr>
          <w:i/>
          <w:iCs/>
        </w:rPr>
        <w:t>Sustainability report 2020.</w:t>
      </w:r>
      <w:r w:rsidRPr="002561EE">
        <w:t> Available at: </w:t>
      </w:r>
      <w:hyperlink r:id="rId20" w:tgtFrame="_blank" w:history="1">
        <w:r w:rsidRPr="002561EE">
          <w:rPr>
            <w:rStyle w:val="Hyperlink"/>
          </w:rPr>
          <w:t>https://new.siemens.com/global/en/company/sustainability.html</w:t>
        </w:r>
      </w:hyperlink>
      <w:r w:rsidRPr="002561EE">
        <w:t xml:space="preserve"> (Accessed: </w:t>
      </w:r>
      <w:r w:rsidR="00570F8D" w:rsidRPr="002561EE">
        <w:t>01/11/</w:t>
      </w:r>
      <w:r w:rsidRPr="002561EE">
        <w:t xml:space="preserve"> 2025).</w:t>
      </w:r>
    </w:p>
    <w:p w14:paraId="104BDFEC" w14:textId="3E9E0425" w:rsidR="0019149E" w:rsidRPr="002561EE" w:rsidRDefault="0019149E" w:rsidP="0019149E">
      <w:r w:rsidRPr="002561EE">
        <w:t>Siemens  (2023) </w:t>
      </w:r>
      <w:r w:rsidRPr="002561EE">
        <w:rPr>
          <w:i/>
          <w:iCs/>
        </w:rPr>
        <w:t>Annual report 2023.</w:t>
      </w:r>
      <w:r w:rsidRPr="002561EE">
        <w:t> Available at: </w:t>
      </w:r>
      <w:hyperlink r:id="rId21" w:tgtFrame="_blank" w:history="1">
        <w:r w:rsidRPr="002561EE">
          <w:rPr>
            <w:rStyle w:val="Hyperlink"/>
          </w:rPr>
          <w:t>https://www.siemens.com/annual-report-2023</w:t>
        </w:r>
      </w:hyperlink>
      <w:r w:rsidRPr="002561EE">
        <w:t xml:space="preserve"> (Accessed: </w:t>
      </w:r>
      <w:r w:rsidR="00570F8D" w:rsidRPr="002561EE">
        <w:t>05/10/</w:t>
      </w:r>
      <w:r w:rsidRPr="002561EE">
        <w:t>2025).</w:t>
      </w:r>
    </w:p>
    <w:p w14:paraId="49DA0BAB" w14:textId="0C870712" w:rsidR="0019149E" w:rsidRPr="002561EE" w:rsidRDefault="0019149E" w:rsidP="0019149E">
      <w:r w:rsidRPr="002561EE">
        <w:t>The Guardian (2014) </w:t>
      </w:r>
      <w:r w:rsidRPr="002561EE">
        <w:rPr>
          <w:i/>
          <w:iCs/>
        </w:rPr>
        <w:t>Rebuilding trust: How Siemens atoned for its sins.</w:t>
      </w:r>
      <w:r w:rsidRPr="002561EE">
        <w:t> Available at: </w:t>
      </w:r>
      <w:hyperlink r:id="rId22" w:tgtFrame="_blank" w:history="1">
        <w:r w:rsidRPr="002561EE">
          <w:rPr>
            <w:rStyle w:val="Hyperlink"/>
          </w:rPr>
          <w:t>https://www.theguardian.com/sustainable-business/recovering-business-trust-siemens</w:t>
        </w:r>
      </w:hyperlink>
      <w:r w:rsidRPr="002561EE">
        <w:t xml:space="preserve"> (Accessed: </w:t>
      </w:r>
      <w:r w:rsidR="00570F8D" w:rsidRPr="002561EE">
        <w:t>10/11/</w:t>
      </w:r>
      <w:r w:rsidRPr="002561EE">
        <w:t>2025).</w:t>
      </w:r>
    </w:p>
    <w:p w14:paraId="3C2BAB01" w14:textId="09DF41C0" w:rsidR="0019149E" w:rsidRPr="002561EE" w:rsidRDefault="0019149E" w:rsidP="0019149E">
      <w:r w:rsidRPr="002561EE">
        <w:t xml:space="preserve">Zheng, F. et al., (2025) </w:t>
      </w:r>
      <w:r w:rsidR="00570F8D" w:rsidRPr="002561EE">
        <w:rPr>
          <w:i/>
          <w:iCs/>
        </w:rPr>
        <w:t xml:space="preserve">Hofstede’s cultural dimensions and proactive </w:t>
      </w:r>
      <w:proofErr w:type="spellStart"/>
      <w:r w:rsidR="00570F8D" w:rsidRPr="002561EE">
        <w:rPr>
          <w:i/>
          <w:iCs/>
        </w:rPr>
        <w:t>behavior</w:t>
      </w:r>
      <w:proofErr w:type="spellEnd"/>
      <w:r w:rsidR="00570F8D" w:rsidRPr="002561EE">
        <w:rPr>
          <w:i/>
          <w:iCs/>
        </w:rPr>
        <w:t xml:space="preserve"> as the antecedents of entrepreneurial innovativeness</w:t>
      </w:r>
      <w:r w:rsidR="00570F8D" w:rsidRPr="002561EE">
        <w:t>. Available at</w:t>
      </w:r>
      <w:r w:rsidR="00570F8D" w:rsidRPr="002561EE">
        <w:rPr>
          <w:i/>
          <w:iCs/>
        </w:rPr>
        <w:t xml:space="preserve">: </w:t>
      </w:r>
      <w:r w:rsidR="00570F8D" w:rsidRPr="002561EE">
        <w:t xml:space="preserve">  </w:t>
      </w:r>
      <w:hyperlink r:id="rId23" w:history="1">
        <w:r w:rsidR="00570F8D" w:rsidRPr="002561EE">
          <w:rPr>
            <w:rStyle w:val="Hyperlink"/>
          </w:rPr>
          <w:t>https://www.sciencedirect.com/science/article/pii/S0001691825002616</w:t>
        </w:r>
      </w:hyperlink>
      <w:r w:rsidR="00570F8D" w:rsidRPr="002561EE">
        <w:t xml:space="preserve"> </w:t>
      </w:r>
      <w:r w:rsidRPr="002561EE">
        <w:t xml:space="preserve"> </w:t>
      </w:r>
      <w:r w:rsidR="00570F8D" w:rsidRPr="002561EE">
        <w:t>(Accessed: 20/11/2025).</w:t>
      </w:r>
    </w:p>
    <w:p w14:paraId="2F8DFDEC" w14:textId="77777777" w:rsidR="0019149E" w:rsidRPr="00224477" w:rsidRDefault="0019149E" w:rsidP="00B819CE"/>
    <w:p w14:paraId="1D7FA453" w14:textId="77777777" w:rsidR="00570F8D" w:rsidRPr="00526C51" w:rsidRDefault="00570F8D"/>
    <w:sectPr w:rsidR="00570F8D" w:rsidRPr="00526C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D6201"/>
    <w:multiLevelType w:val="hybridMultilevel"/>
    <w:tmpl w:val="9AFE90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B62BF6"/>
    <w:multiLevelType w:val="hybridMultilevel"/>
    <w:tmpl w:val="2DDCAC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C208C2"/>
    <w:multiLevelType w:val="hybridMultilevel"/>
    <w:tmpl w:val="20DAA1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240F29"/>
    <w:multiLevelType w:val="hybridMultilevel"/>
    <w:tmpl w:val="A0509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420D26"/>
    <w:multiLevelType w:val="hybridMultilevel"/>
    <w:tmpl w:val="D6AC0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7094265">
    <w:abstractNumId w:val="2"/>
  </w:num>
  <w:num w:numId="2" w16cid:durableId="2040276802">
    <w:abstractNumId w:val="0"/>
  </w:num>
  <w:num w:numId="3" w16cid:durableId="1805584497">
    <w:abstractNumId w:val="1"/>
  </w:num>
  <w:num w:numId="4" w16cid:durableId="1078020406">
    <w:abstractNumId w:val="3"/>
  </w:num>
  <w:num w:numId="5" w16cid:durableId="14973805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1A8"/>
    <w:rsid w:val="00095F8E"/>
    <w:rsid w:val="00133EE1"/>
    <w:rsid w:val="0019149E"/>
    <w:rsid w:val="001964FC"/>
    <w:rsid w:val="001B6E92"/>
    <w:rsid w:val="001D0988"/>
    <w:rsid w:val="001D4427"/>
    <w:rsid w:val="001D461C"/>
    <w:rsid w:val="00224477"/>
    <w:rsid w:val="002261A8"/>
    <w:rsid w:val="00234289"/>
    <w:rsid w:val="002561EE"/>
    <w:rsid w:val="0026364F"/>
    <w:rsid w:val="00306963"/>
    <w:rsid w:val="003550D6"/>
    <w:rsid w:val="003B4508"/>
    <w:rsid w:val="003C770C"/>
    <w:rsid w:val="003E29D3"/>
    <w:rsid w:val="00442AA9"/>
    <w:rsid w:val="00442E56"/>
    <w:rsid w:val="004D675F"/>
    <w:rsid w:val="00506CBB"/>
    <w:rsid w:val="00526C51"/>
    <w:rsid w:val="00556F11"/>
    <w:rsid w:val="00570F8D"/>
    <w:rsid w:val="0060790F"/>
    <w:rsid w:val="00610EAA"/>
    <w:rsid w:val="006113F9"/>
    <w:rsid w:val="00693ED3"/>
    <w:rsid w:val="006957B2"/>
    <w:rsid w:val="006B3343"/>
    <w:rsid w:val="00715102"/>
    <w:rsid w:val="007530D1"/>
    <w:rsid w:val="008608E3"/>
    <w:rsid w:val="008814E6"/>
    <w:rsid w:val="008A3DBA"/>
    <w:rsid w:val="008D7AF9"/>
    <w:rsid w:val="00900E4E"/>
    <w:rsid w:val="00906330"/>
    <w:rsid w:val="00997EBA"/>
    <w:rsid w:val="009C1884"/>
    <w:rsid w:val="009D1E15"/>
    <w:rsid w:val="009D4A71"/>
    <w:rsid w:val="00A577D7"/>
    <w:rsid w:val="00A94A5B"/>
    <w:rsid w:val="00B756E0"/>
    <w:rsid w:val="00B819CE"/>
    <w:rsid w:val="00B974B6"/>
    <w:rsid w:val="00BB5850"/>
    <w:rsid w:val="00BB7CC1"/>
    <w:rsid w:val="00BD4EEC"/>
    <w:rsid w:val="00C13CBB"/>
    <w:rsid w:val="00C26872"/>
    <w:rsid w:val="00DB3F16"/>
    <w:rsid w:val="00E04F53"/>
    <w:rsid w:val="00E11781"/>
    <w:rsid w:val="00EF28D3"/>
    <w:rsid w:val="00F263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7B3DE"/>
  <w15:chartTrackingRefBased/>
  <w15:docId w15:val="{103F82D7-603C-47E4-BB54-59E7A563C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9CE"/>
  </w:style>
  <w:style w:type="paragraph" w:styleId="Heading1">
    <w:name w:val="heading 1"/>
    <w:basedOn w:val="Normal"/>
    <w:next w:val="Normal"/>
    <w:link w:val="Heading1Char"/>
    <w:uiPriority w:val="9"/>
    <w:qFormat/>
    <w:rsid w:val="002261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61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61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61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61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61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61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61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61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61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61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61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61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61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61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61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61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61A8"/>
    <w:rPr>
      <w:rFonts w:eastAsiaTheme="majorEastAsia" w:cstheme="majorBidi"/>
      <w:color w:val="272727" w:themeColor="text1" w:themeTint="D8"/>
    </w:rPr>
  </w:style>
  <w:style w:type="paragraph" w:styleId="Title">
    <w:name w:val="Title"/>
    <w:basedOn w:val="Normal"/>
    <w:next w:val="Normal"/>
    <w:link w:val="TitleChar"/>
    <w:uiPriority w:val="10"/>
    <w:qFormat/>
    <w:rsid w:val="002261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61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61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61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61A8"/>
    <w:pPr>
      <w:spacing w:before="160"/>
      <w:jc w:val="center"/>
    </w:pPr>
    <w:rPr>
      <w:i/>
      <w:iCs/>
      <w:color w:val="404040" w:themeColor="text1" w:themeTint="BF"/>
    </w:rPr>
  </w:style>
  <w:style w:type="character" w:customStyle="1" w:styleId="QuoteChar">
    <w:name w:val="Quote Char"/>
    <w:basedOn w:val="DefaultParagraphFont"/>
    <w:link w:val="Quote"/>
    <w:uiPriority w:val="29"/>
    <w:rsid w:val="002261A8"/>
    <w:rPr>
      <w:i/>
      <w:iCs/>
      <w:color w:val="404040" w:themeColor="text1" w:themeTint="BF"/>
    </w:rPr>
  </w:style>
  <w:style w:type="paragraph" w:styleId="ListParagraph">
    <w:name w:val="List Paragraph"/>
    <w:basedOn w:val="Normal"/>
    <w:uiPriority w:val="34"/>
    <w:qFormat/>
    <w:rsid w:val="002261A8"/>
    <w:pPr>
      <w:ind w:left="720"/>
      <w:contextualSpacing/>
    </w:pPr>
  </w:style>
  <w:style w:type="character" w:styleId="IntenseEmphasis">
    <w:name w:val="Intense Emphasis"/>
    <w:basedOn w:val="DefaultParagraphFont"/>
    <w:uiPriority w:val="21"/>
    <w:qFormat/>
    <w:rsid w:val="002261A8"/>
    <w:rPr>
      <w:i/>
      <w:iCs/>
      <w:color w:val="0F4761" w:themeColor="accent1" w:themeShade="BF"/>
    </w:rPr>
  </w:style>
  <w:style w:type="paragraph" w:styleId="IntenseQuote">
    <w:name w:val="Intense Quote"/>
    <w:basedOn w:val="Normal"/>
    <w:next w:val="Normal"/>
    <w:link w:val="IntenseQuoteChar"/>
    <w:uiPriority w:val="30"/>
    <w:qFormat/>
    <w:rsid w:val="002261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61A8"/>
    <w:rPr>
      <w:i/>
      <w:iCs/>
      <w:color w:val="0F4761" w:themeColor="accent1" w:themeShade="BF"/>
    </w:rPr>
  </w:style>
  <w:style w:type="character" w:styleId="IntenseReference">
    <w:name w:val="Intense Reference"/>
    <w:basedOn w:val="DefaultParagraphFont"/>
    <w:uiPriority w:val="32"/>
    <w:qFormat/>
    <w:rsid w:val="002261A8"/>
    <w:rPr>
      <w:b/>
      <w:bCs/>
      <w:smallCaps/>
      <w:color w:val="0F4761" w:themeColor="accent1" w:themeShade="BF"/>
      <w:spacing w:val="5"/>
    </w:rPr>
  </w:style>
  <w:style w:type="paragraph" w:styleId="TOCHeading">
    <w:name w:val="TOC Heading"/>
    <w:basedOn w:val="Heading1"/>
    <w:next w:val="Normal"/>
    <w:uiPriority w:val="39"/>
    <w:unhideWhenUsed/>
    <w:qFormat/>
    <w:rsid w:val="00B819CE"/>
    <w:pPr>
      <w:spacing w:before="240" w:after="0" w:line="259" w:lineRule="auto"/>
      <w:outlineLvl w:val="9"/>
    </w:pPr>
    <w:rPr>
      <w:kern w:val="0"/>
      <w:sz w:val="32"/>
      <w:szCs w:val="32"/>
      <w:lang w:eastAsia="en-GB"/>
      <w14:ligatures w14:val="none"/>
    </w:rPr>
  </w:style>
  <w:style w:type="character" w:styleId="Hyperlink">
    <w:name w:val="Hyperlink"/>
    <w:basedOn w:val="DefaultParagraphFont"/>
    <w:uiPriority w:val="99"/>
    <w:unhideWhenUsed/>
    <w:rsid w:val="0019149E"/>
    <w:rPr>
      <w:color w:val="467886" w:themeColor="hyperlink"/>
      <w:u w:val="single"/>
    </w:rPr>
  </w:style>
  <w:style w:type="character" w:styleId="UnresolvedMention">
    <w:name w:val="Unresolved Mention"/>
    <w:basedOn w:val="DefaultParagraphFont"/>
    <w:uiPriority w:val="99"/>
    <w:semiHidden/>
    <w:unhideWhenUsed/>
    <w:rsid w:val="0019149E"/>
    <w:rPr>
      <w:color w:val="605E5C"/>
      <w:shd w:val="clear" w:color="auto" w:fill="E1DFDD"/>
    </w:rPr>
  </w:style>
  <w:style w:type="character" w:styleId="FollowedHyperlink">
    <w:name w:val="FollowedHyperlink"/>
    <w:basedOn w:val="DefaultParagraphFont"/>
    <w:uiPriority w:val="99"/>
    <w:semiHidden/>
    <w:unhideWhenUsed/>
    <w:rsid w:val="00570F8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gamerica.com/how-siemens-champions-ethnic-cultural-inclusion-to-foster-innovation" TargetMode="External"/><Relationship Id="rId13" Type="http://schemas.openxmlformats.org/officeDocument/2006/relationships/hyperlink" Target="https://www.annualreports.com/HostedData/AnnualReportArchive/s/NYSE_SI_2008.pdf" TargetMode="External"/><Relationship Id="rId18" Type="http://schemas.openxmlformats.org/officeDocument/2006/relationships/hyperlink" Target="https://www.siemens.com/global/en/company/sustainability/social-commitments/humanrights.html" TargetMode="External"/><Relationship Id="rId3" Type="http://schemas.openxmlformats.org/officeDocument/2006/relationships/styles" Target="styles.xml"/><Relationship Id="rId21" Type="http://schemas.openxmlformats.org/officeDocument/2006/relationships/hyperlink" Target="https://www.siemens.com/annual-report-2023" TargetMode="External"/><Relationship Id="rId7" Type="http://schemas.openxmlformats.org/officeDocument/2006/relationships/hyperlink" Target="https://sustainabilitymag.com/articles/circularity-supply-chains-strategy-a-year-at-siemens" TargetMode="External"/><Relationship Id="rId12" Type="http://schemas.openxmlformats.org/officeDocument/2006/relationships/hyperlink" Target="https://books.google.co.uk/books?hl=en&amp;lr=&amp;id=Mnres2PlFLMC&amp;oi=fnd&amp;pg=PR9&amp;dq=Schein,+E.H.+(2010)+Organizational+culture+and+leadership.+4th+edn.+San+Francisco:+Jossey-Bass.&amp;ots=oqhsKj9wPf&amp;sig=FIQ5GSnR6c_xTvwnqFnC8jkTMwE" TargetMode="External"/><Relationship Id="rId17" Type="http://schemas.openxmlformats.org/officeDocument/2006/relationships/hyperlink" Target="https://www.plm.automation.siemens.com/en_us/Images/siemens_plm_code_of_conduct_tcm1023-33721.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press.siemens.com/global/en/pressrelease/siemens-achieves-strong-progress-sustainability-targets" TargetMode="External"/><Relationship Id="rId20" Type="http://schemas.openxmlformats.org/officeDocument/2006/relationships/hyperlink" Target="https://new.siemens.com/global/en/company/sustainability.html" TargetMode="External"/><Relationship Id="rId1" Type="http://schemas.openxmlformats.org/officeDocument/2006/relationships/customXml" Target="../customXml/item1.xml"/><Relationship Id="rId6" Type="http://schemas.openxmlformats.org/officeDocument/2006/relationships/hyperlink" Target="https://daniellock.com/cultural-change-how-siemens-changed-an-irreparable-culture/" TargetMode="External"/><Relationship Id="rId11" Type="http://schemas.openxmlformats.org/officeDocument/2006/relationships/hyperlink" Target="https://siemens.relayto.com/e/sustainability-report-bgk4rxmda9q89/EGad1iGd1"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new.siemens.com/global/en/company/sustainability.html" TargetMode="External"/><Relationship Id="rId23" Type="http://schemas.openxmlformats.org/officeDocument/2006/relationships/hyperlink" Target="https://www.sciencedirect.com/science/article/pii/S0001691825002616" TargetMode="External"/><Relationship Id="rId10" Type="http://schemas.openxmlformats.org/officeDocument/2006/relationships/hyperlink" Target="https://www.linkedin.com/pulse/how-diversity-teamwork-power-economies-enterprises-siemens-he1pf" TargetMode="External"/><Relationship Id="rId19" Type="http://schemas.openxmlformats.org/officeDocument/2006/relationships/hyperlink" Target="https://press.siemens.com/global/en/pressrelease/siemens-strengthens-ownership-culture" TargetMode="External"/><Relationship Id="rId4" Type="http://schemas.openxmlformats.org/officeDocument/2006/relationships/settings" Target="settings.xml"/><Relationship Id="rId9" Type="http://schemas.openxmlformats.org/officeDocument/2006/relationships/hyperlink" Target="https://www.industryweek.com/leadership/corporate-responsibility/article/21957299/schooled-by-scandals" TargetMode="External"/><Relationship Id="rId14" Type="http://schemas.openxmlformats.org/officeDocument/2006/relationships/hyperlink" Target="https://new.siemens.com/global/en/company/innovation.html" TargetMode="External"/><Relationship Id="rId22" Type="http://schemas.openxmlformats.org/officeDocument/2006/relationships/hyperlink" Target="https://www.theguardian.com/sustainable-business/recovering-business-trust-sieme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0443E2-157B-4211-BE1C-3A6F205613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3900</Words>
  <Characters>22234</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Aurelijus Semiotas (2327331)</dc:creator>
  <cp:keywords/>
  <dc:description/>
  <cp:lastModifiedBy>Aurelijus Semiotas (2327331)</cp:lastModifiedBy>
  <cp:revision>20</cp:revision>
  <dcterms:created xsi:type="dcterms:W3CDTF">2025-11-07T15:35:00Z</dcterms:created>
  <dcterms:modified xsi:type="dcterms:W3CDTF">2025-11-30T14:46:00Z</dcterms:modified>
</cp:coreProperties>
</file>