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F05D1" w:rsidR="00BF05D1" w:rsidP="00BF05D1" w:rsidRDefault="00BF05D1" w14:paraId="78EFAC93" w14:textId="1F4E8258">
      <w:pPr>
        <w:jc w:val="both"/>
        <w:rPr>
          <w:rFonts w:ascii="Tahoma" w:hAnsi="Tahoma" w:cs="Tahoma"/>
          <w:b/>
        </w:rPr>
      </w:pPr>
      <w:r w:rsidRPr="00BF05D1">
        <w:rPr>
          <w:rFonts w:ascii="Tahoma" w:hAnsi="Tahoma" w:cs="Tahoma"/>
          <w:b/>
          <w:noProof/>
        </w:rPr>
        <w:drawing>
          <wp:inline distT="0" distB="0" distL="0" distR="0" wp14:anchorId="30768D9D" wp14:editId="15BA189A">
            <wp:extent cx="2200910" cy="10972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910" cy="1097280"/>
                    </a:xfrm>
                    <a:prstGeom prst="rect">
                      <a:avLst/>
                    </a:prstGeom>
                    <a:noFill/>
                  </pic:spPr>
                </pic:pic>
              </a:graphicData>
            </a:graphic>
          </wp:inline>
        </w:drawing>
      </w:r>
    </w:p>
    <w:p w:rsidR="00BF05D1" w:rsidP="00BF05D1" w:rsidRDefault="00BF05D1" w14:paraId="78C94AC0" w14:textId="56DD95F3">
      <w:pPr>
        <w:jc w:val="both"/>
        <w:rPr>
          <w:rFonts w:ascii="Tahoma" w:hAnsi="Tahoma" w:cs="Tahoma"/>
          <w:b/>
        </w:rPr>
      </w:pPr>
    </w:p>
    <w:p w:rsidRPr="00751C13" w:rsidR="000E2B70" w:rsidP="000E2B70" w:rsidRDefault="000E2B70" w14:paraId="4E90EB42" w14:textId="3435072C">
      <w:pPr>
        <w:jc w:val="both"/>
        <w:rPr>
          <w:rFonts w:ascii="Arial" w:hAnsi="Arial" w:cs="Arial"/>
          <w:b/>
        </w:rPr>
      </w:pPr>
      <w:r w:rsidRPr="00751C13">
        <w:rPr>
          <w:rFonts w:ascii="Arial" w:hAnsi="Arial" w:cs="Arial"/>
          <w:b/>
        </w:rPr>
        <w:t>BMGM400</w:t>
      </w:r>
      <w:r w:rsidR="000F659A">
        <w:rPr>
          <w:rFonts w:ascii="Arial" w:hAnsi="Arial" w:cs="Arial"/>
          <w:b/>
        </w:rPr>
        <w:t>3</w:t>
      </w:r>
      <w:r w:rsidRPr="00751C13">
        <w:rPr>
          <w:rFonts w:ascii="Arial" w:hAnsi="Arial" w:cs="Arial"/>
          <w:b/>
        </w:rPr>
        <w:t>- Cu</w:t>
      </w:r>
      <w:r w:rsidR="000F659A">
        <w:rPr>
          <w:rFonts w:ascii="Arial" w:hAnsi="Arial" w:cs="Arial"/>
          <w:b/>
        </w:rPr>
        <w:t>stomer experience &amp; service skills</w:t>
      </w:r>
      <w:r w:rsidRPr="00751C13">
        <w:rPr>
          <w:rFonts w:ascii="Arial" w:hAnsi="Arial" w:cs="Arial"/>
          <w:b/>
        </w:rPr>
        <w:t xml:space="preserve"> placement LEVEL 4 – </w:t>
      </w:r>
      <w:r w:rsidR="00751C13">
        <w:rPr>
          <w:rFonts w:ascii="Arial" w:hAnsi="Arial" w:cs="Arial"/>
          <w:b/>
        </w:rPr>
        <w:t>Reflective portfolio</w:t>
      </w:r>
      <w:r w:rsidRPr="00751C13">
        <w:rPr>
          <w:rFonts w:ascii="Arial" w:hAnsi="Arial" w:cs="Arial"/>
          <w:b/>
        </w:rPr>
        <w:t xml:space="preserve"> (1500 words)</w:t>
      </w:r>
    </w:p>
    <w:p w:rsidRPr="00751C13" w:rsidR="000E2B70" w:rsidP="00BF05D1" w:rsidRDefault="000E2B70" w14:paraId="53F7A565" w14:textId="77777777">
      <w:pPr>
        <w:jc w:val="both"/>
        <w:rPr>
          <w:rFonts w:ascii="Arial" w:hAnsi="Arial" w:cs="Arial"/>
          <w:b/>
        </w:rPr>
      </w:pPr>
    </w:p>
    <w:tbl>
      <w:tblPr>
        <w:tblStyle w:val="TableGrid"/>
        <w:tblW w:w="0" w:type="auto"/>
        <w:tblLook w:val="04A0" w:firstRow="1" w:lastRow="0" w:firstColumn="1" w:lastColumn="0" w:noHBand="0" w:noVBand="1"/>
      </w:tblPr>
      <w:tblGrid>
        <w:gridCol w:w="3256"/>
        <w:gridCol w:w="7506"/>
      </w:tblGrid>
      <w:tr w:rsidRPr="00751C13" w:rsidR="000E2B70" w:rsidTr="2CEB9081" w14:paraId="6BFAA85C" w14:textId="77777777">
        <w:tc>
          <w:tcPr>
            <w:tcW w:w="3256" w:type="dxa"/>
            <w:tcMar/>
          </w:tcPr>
          <w:p w:rsidRPr="00751C13" w:rsidR="000E2B70" w:rsidP="00BF05D1" w:rsidRDefault="000E2B70" w14:paraId="2CD39970" w14:textId="540E869E">
            <w:pPr>
              <w:jc w:val="both"/>
              <w:rPr>
                <w:rFonts w:ascii="Arial" w:hAnsi="Arial" w:cs="Arial"/>
                <w:b/>
              </w:rPr>
            </w:pPr>
            <w:r w:rsidRPr="00751C13">
              <w:rPr>
                <w:rFonts w:ascii="Arial" w:hAnsi="Arial" w:cs="Arial"/>
                <w:b/>
              </w:rPr>
              <w:t>Student Name</w:t>
            </w:r>
          </w:p>
        </w:tc>
        <w:tc>
          <w:tcPr>
            <w:tcW w:w="7506" w:type="dxa"/>
            <w:tcMar/>
          </w:tcPr>
          <w:p w:rsidRPr="00751C13" w:rsidR="000E2B70" w:rsidP="2CEB9081" w:rsidRDefault="000E2B70" w14:paraId="4CB23727" w14:textId="1545F389">
            <w:pPr>
              <w:jc w:val="both"/>
              <w:rPr>
                <w:rFonts w:ascii="Arial" w:hAnsi="Arial" w:cs="Arial"/>
                <w:b w:val="1"/>
                <w:bCs w:val="1"/>
              </w:rPr>
            </w:pPr>
            <w:r w:rsidRPr="2CEB9081" w:rsidR="0491F6CF">
              <w:rPr>
                <w:rFonts w:ascii="Arial" w:hAnsi="Arial" w:cs="Arial"/>
                <w:b w:val="1"/>
                <w:bCs w:val="1"/>
              </w:rPr>
              <w:t xml:space="preserve">Paulina Anna Skoczek </w:t>
            </w:r>
          </w:p>
        </w:tc>
      </w:tr>
      <w:tr w:rsidRPr="00751C13" w:rsidR="000E2B70" w:rsidTr="2CEB9081" w14:paraId="2D66C012" w14:textId="77777777">
        <w:tc>
          <w:tcPr>
            <w:tcW w:w="3256" w:type="dxa"/>
            <w:tcMar/>
          </w:tcPr>
          <w:p w:rsidRPr="00751C13" w:rsidR="000E2B70" w:rsidP="00BF05D1" w:rsidRDefault="000E2B70" w14:paraId="0A19BF6C" w14:textId="70659DB4">
            <w:pPr>
              <w:jc w:val="both"/>
              <w:rPr>
                <w:rFonts w:ascii="Arial" w:hAnsi="Arial" w:cs="Arial"/>
                <w:b/>
              </w:rPr>
            </w:pPr>
            <w:r w:rsidRPr="00751C13">
              <w:rPr>
                <w:rFonts w:ascii="Arial" w:hAnsi="Arial" w:cs="Arial"/>
                <w:b/>
              </w:rPr>
              <w:t>Student ID Number</w:t>
            </w:r>
          </w:p>
        </w:tc>
        <w:tc>
          <w:tcPr>
            <w:tcW w:w="7506" w:type="dxa"/>
            <w:tcMar/>
          </w:tcPr>
          <w:p w:rsidRPr="00751C13" w:rsidR="000E2B70" w:rsidP="2CEB9081" w:rsidRDefault="000E2B70" w14:paraId="18D1383A" w14:textId="09209CBE">
            <w:pPr>
              <w:pStyle w:val="Normal"/>
              <w:jc w:val="both"/>
              <w:rPr>
                <w:rFonts w:ascii="Arial" w:hAnsi="Arial" w:cs="Arial"/>
                <w:b w:val="1"/>
                <w:bCs w:val="1"/>
              </w:rPr>
            </w:pPr>
            <w:r w:rsidRPr="2CEB9081" w:rsidR="63E46967">
              <w:rPr>
                <w:rFonts w:ascii="Arial" w:hAnsi="Arial" w:cs="Arial"/>
                <w:b w:val="1"/>
                <w:bCs w:val="1"/>
              </w:rPr>
              <w:t>2219392</w:t>
            </w:r>
          </w:p>
        </w:tc>
      </w:tr>
      <w:tr w:rsidRPr="00751C13" w:rsidR="000E2B70" w:rsidTr="2CEB9081" w14:paraId="0EE303DE" w14:textId="77777777">
        <w:tc>
          <w:tcPr>
            <w:tcW w:w="3256" w:type="dxa"/>
            <w:tcMar/>
          </w:tcPr>
          <w:p w:rsidRPr="00751C13" w:rsidR="000E2B70" w:rsidP="00BF05D1" w:rsidRDefault="000E2B70" w14:paraId="59E33274" w14:textId="4FB95C9D">
            <w:pPr>
              <w:jc w:val="both"/>
              <w:rPr>
                <w:rFonts w:ascii="Arial" w:hAnsi="Arial" w:cs="Arial"/>
                <w:b/>
              </w:rPr>
            </w:pPr>
            <w:r w:rsidRPr="00751C13">
              <w:rPr>
                <w:rFonts w:ascii="Arial" w:hAnsi="Arial" w:cs="Arial"/>
                <w:b/>
              </w:rPr>
              <w:t>Lecturer Name</w:t>
            </w:r>
          </w:p>
        </w:tc>
        <w:tc>
          <w:tcPr>
            <w:tcW w:w="7506" w:type="dxa"/>
            <w:tcMar/>
          </w:tcPr>
          <w:p w:rsidRPr="00751C13" w:rsidR="000E2B70" w:rsidP="2CEB9081" w:rsidRDefault="000E2B70" w14:paraId="7C1363A7" w14:textId="7AC26657">
            <w:pPr>
              <w:jc w:val="both"/>
              <w:rPr>
                <w:rFonts w:ascii="Arial" w:hAnsi="Arial" w:cs="Arial"/>
                <w:b w:val="1"/>
                <w:bCs w:val="1"/>
              </w:rPr>
            </w:pPr>
            <w:r w:rsidRPr="2CEB9081" w:rsidR="2C4FDE9F">
              <w:rPr>
                <w:rFonts w:ascii="Arial" w:hAnsi="Arial" w:cs="Arial"/>
                <w:b w:val="1"/>
                <w:bCs w:val="1"/>
              </w:rPr>
              <w:t>Dr.</w:t>
            </w:r>
            <w:r w:rsidRPr="2CEB9081" w:rsidR="2C4FDE9F">
              <w:rPr>
                <w:rFonts w:ascii="Arial" w:hAnsi="Arial" w:cs="Arial"/>
                <w:b w:val="1"/>
                <w:bCs w:val="1"/>
              </w:rPr>
              <w:t>Jayne-Griffith Parry</w:t>
            </w:r>
          </w:p>
        </w:tc>
      </w:tr>
    </w:tbl>
    <w:p w:rsidRPr="00751C13" w:rsidR="000E2B70" w:rsidP="00BF05D1" w:rsidRDefault="000E2B70" w14:paraId="4D101E7A" w14:textId="77777777">
      <w:pPr>
        <w:jc w:val="both"/>
        <w:rPr>
          <w:rFonts w:ascii="Arial" w:hAnsi="Arial" w:cs="Arial"/>
          <w:b/>
        </w:rPr>
      </w:pPr>
    </w:p>
    <w:p w:rsidRPr="00751C13" w:rsidR="00BF05D1" w:rsidP="00BF05D1" w:rsidRDefault="00BF05D1" w14:paraId="1DB33DFA" w14:textId="77777777">
      <w:pPr>
        <w:jc w:val="both"/>
        <w:rPr>
          <w:rFonts w:ascii="Arial" w:hAnsi="Arial" w:cs="Arial"/>
          <w:b/>
          <w:u w:val="single"/>
        </w:rPr>
      </w:pPr>
    </w:p>
    <w:p w:rsidRPr="00751C13" w:rsidR="00BF05D1" w:rsidP="00BF05D1" w:rsidRDefault="00BF05D1" w14:paraId="005D7445" w14:textId="4CBC2CD3">
      <w:pPr>
        <w:jc w:val="both"/>
        <w:rPr>
          <w:rFonts w:ascii="Arial" w:hAnsi="Arial" w:cs="Arial"/>
        </w:rPr>
      </w:pPr>
      <w:r w:rsidRPr="00751C13">
        <w:rPr>
          <w:rFonts w:ascii="Arial" w:hAnsi="Arial" w:cs="Arial"/>
        </w:rPr>
        <w:t xml:space="preserve">You are required to complete a </w:t>
      </w:r>
      <w:r w:rsidR="00751C13">
        <w:rPr>
          <w:rFonts w:ascii="Arial" w:hAnsi="Arial" w:cs="Arial"/>
        </w:rPr>
        <w:t>reflective portfolio</w:t>
      </w:r>
      <w:r w:rsidRPr="00751C13">
        <w:rPr>
          <w:rFonts w:ascii="Arial" w:hAnsi="Arial" w:cs="Arial"/>
        </w:rPr>
        <w:t xml:space="preserve"> to capture the learning experience and knowledge you have acquired within your culinary skills experience. You need to complete four sections as set out in this document, each section must contain 325 words and so your writing must be relevant as to allow you to display the knowledge that you have gained.</w:t>
      </w:r>
    </w:p>
    <w:p w:rsidRPr="00751C13" w:rsidR="00BF05D1" w:rsidP="00BF05D1" w:rsidRDefault="00BF05D1" w14:paraId="23E123B1" w14:textId="73FC5501">
      <w:pPr>
        <w:jc w:val="both"/>
        <w:rPr>
          <w:rFonts w:ascii="Arial" w:hAnsi="Arial" w:cs="Arial"/>
        </w:rPr>
      </w:pPr>
    </w:p>
    <w:p w:rsidR="00751C13" w:rsidP="00BF05D1" w:rsidRDefault="00751C13" w14:paraId="4F61DAD0" w14:textId="77777777">
      <w:pPr>
        <w:jc w:val="both"/>
        <w:rPr>
          <w:rFonts w:ascii="Arial" w:hAnsi="Arial" w:cs="Arial"/>
        </w:rPr>
      </w:pPr>
      <w:r>
        <w:rPr>
          <w:rFonts w:ascii="Arial" w:hAnsi="Arial" w:cs="Arial"/>
        </w:rPr>
        <w:t>In each section reflect on:</w:t>
      </w:r>
    </w:p>
    <w:p w:rsidRPr="00751C13" w:rsidR="00C87432" w:rsidP="00BF05D1" w:rsidRDefault="00BF05D1" w14:paraId="04359395" w14:textId="0B802D98">
      <w:pPr>
        <w:jc w:val="both"/>
        <w:rPr>
          <w:rFonts w:ascii="Arial" w:hAnsi="Arial" w:cs="Arial"/>
        </w:rPr>
      </w:pPr>
      <w:r w:rsidRPr="00751C13">
        <w:rPr>
          <w:rFonts w:ascii="Arial" w:hAnsi="Arial" w:cs="Arial"/>
        </w:rPr>
        <w:t xml:space="preserve"> </w:t>
      </w:r>
    </w:p>
    <w:p w:rsidRPr="00751C13" w:rsidR="00C87432" w:rsidP="00BF05D1" w:rsidRDefault="00BF05D1" w14:paraId="32C6DEC0" w14:textId="32166F38">
      <w:pPr>
        <w:jc w:val="both"/>
        <w:rPr>
          <w:rFonts w:ascii="Arial" w:hAnsi="Arial" w:cs="Arial"/>
        </w:rPr>
      </w:pPr>
      <w:r w:rsidRPr="00751C13">
        <w:rPr>
          <w:rFonts w:ascii="Arial" w:hAnsi="Arial" w:cs="Arial"/>
        </w:rPr>
        <w:t xml:space="preserve">What </w:t>
      </w:r>
      <w:r w:rsidRPr="00751C13">
        <w:rPr>
          <w:rFonts w:ascii="Arial" w:hAnsi="Arial" w:cs="Arial"/>
          <w:b/>
          <w:bCs/>
        </w:rPr>
        <w:t>new skills / knowledge you</w:t>
      </w:r>
      <w:r w:rsidR="00751C13">
        <w:rPr>
          <w:rFonts w:ascii="Arial" w:hAnsi="Arial" w:cs="Arial"/>
          <w:b/>
          <w:bCs/>
        </w:rPr>
        <w:t xml:space="preserve"> have</w:t>
      </w:r>
      <w:r w:rsidRPr="00751C13">
        <w:rPr>
          <w:rFonts w:ascii="Arial" w:hAnsi="Arial" w:cs="Arial"/>
          <w:b/>
          <w:bCs/>
        </w:rPr>
        <w:t xml:space="preserve"> acquired</w:t>
      </w:r>
      <w:r w:rsidRPr="00751C13">
        <w:rPr>
          <w:rFonts w:ascii="Arial" w:hAnsi="Arial" w:cs="Arial"/>
        </w:rPr>
        <w:t xml:space="preserve"> </w:t>
      </w:r>
    </w:p>
    <w:p w:rsidRPr="00751C13" w:rsidR="00C87432" w:rsidP="00BF05D1" w:rsidRDefault="00BF05D1" w14:paraId="74E451B2" w14:textId="6C2D5108">
      <w:pPr>
        <w:jc w:val="both"/>
        <w:rPr>
          <w:rFonts w:ascii="Arial" w:hAnsi="Arial" w:cs="Arial"/>
        </w:rPr>
      </w:pPr>
      <w:r w:rsidRPr="00751C13">
        <w:rPr>
          <w:rFonts w:ascii="Arial" w:hAnsi="Arial" w:cs="Arial"/>
        </w:rPr>
        <w:t xml:space="preserve">How will you </w:t>
      </w:r>
      <w:r w:rsidRPr="00751C13">
        <w:rPr>
          <w:rFonts w:ascii="Arial" w:hAnsi="Arial" w:cs="Arial"/>
          <w:b/>
          <w:bCs/>
        </w:rPr>
        <w:t xml:space="preserve">apply your knowledge in the </w:t>
      </w:r>
      <w:r w:rsidRPr="00751C13" w:rsidR="00751C13">
        <w:rPr>
          <w:rFonts w:ascii="Arial" w:hAnsi="Arial" w:cs="Arial"/>
          <w:b/>
          <w:bCs/>
        </w:rPr>
        <w:t>future?</w:t>
      </w:r>
    </w:p>
    <w:p w:rsidRPr="00751C13" w:rsidR="00C87432" w:rsidP="00BF05D1" w:rsidRDefault="00BF05D1" w14:paraId="25BC8952" w14:textId="75527400">
      <w:pPr>
        <w:jc w:val="both"/>
        <w:rPr>
          <w:rFonts w:ascii="Arial" w:hAnsi="Arial" w:cs="Arial"/>
        </w:rPr>
      </w:pPr>
      <w:r w:rsidRPr="00751C13">
        <w:rPr>
          <w:rFonts w:ascii="Arial" w:hAnsi="Arial" w:cs="Arial"/>
        </w:rPr>
        <w:t xml:space="preserve">What are your </w:t>
      </w:r>
      <w:r w:rsidRPr="00751C13">
        <w:rPr>
          <w:rFonts w:ascii="Arial" w:hAnsi="Arial" w:cs="Arial"/>
          <w:b/>
          <w:bCs/>
        </w:rPr>
        <w:t>personal reflections</w:t>
      </w:r>
      <w:r w:rsidRPr="00751C13">
        <w:rPr>
          <w:rFonts w:ascii="Arial" w:hAnsi="Arial" w:cs="Arial"/>
        </w:rPr>
        <w:t xml:space="preserve"> on the </w:t>
      </w:r>
      <w:r w:rsidRPr="00751C13" w:rsidR="00751C13">
        <w:rPr>
          <w:rFonts w:ascii="Arial" w:hAnsi="Arial" w:cs="Arial"/>
        </w:rPr>
        <w:t>subject</w:t>
      </w:r>
      <w:r w:rsidR="00751C13">
        <w:rPr>
          <w:rFonts w:ascii="Arial" w:hAnsi="Arial" w:cs="Arial"/>
        </w:rPr>
        <w:t>?</w:t>
      </w:r>
    </w:p>
    <w:p w:rsidRPr="00751C13" w:rsidR="00C87432" w:rsidP="00BF05D1" w:rsidRDefault="00BF05D1" w14:paraId="3529F6BE" w14:textId="77777777">
      <w:pPr>
        <w:jc w:val="both"/>
        <w:rPr>
          <w:rFonts w:ascii="Arial" w:hAnsi="Arial" w:cs="Arial"/>
        </w:rPr>
      </w:pPr>
      <w:r w:rsidRPr="00751C13">
        <w:rPr>
          <w:rFonts w:ascii="Arial" w:hAnsi="Arial" w:cs="Arial"/>
        </w:rPr>
        <w:t xml:space="preserve">Why is this </w:t>
      </w:r>
      <w:r w:rsidRPr="00751C13">
        <w:rPr>
          <w:rFonts w:ascii="Arial" w:hAnsi="Arial" w:cs="Arial"/>
          <w:b/>
          <w:bCs/>
        </w:rPr>
        <w:t>topic important within the industry</w:t>
      </w:r>
      <w:r w:rsidRPr="00751C13">
        <w:rPr>
          <w:rFonts w:ascii="Arial" w:hAnsi="Arial" w:cs="Arial"/>
        </w:rPr>
        <w:t xml:space="preserve">? </w:t>
      </w:r>
    </w:p>
    <w:p w:rsidRPr="00751C13" w:rsidR="00BF05D1" w:rsidP="00BF05D1" w:rsidRDefault="00BF05D1" w14:paraId="0F22F547" w14:textId="34829CAD">
      <w:pPr>
        <w:jc w:val="both"/>
        <w:rPr>
          <w:rFonts w:ascii="Arial" w:hAnsi="Arial" w:cs="Arial"/>
        </w:rPr>
      </w:pPr>
      <w:r w:rsidRPr="00751C13">
        <w:rPr>
          <w:rFonts w:ascii="Arial" w:hAnsi="Arial" w:cs="Arial"/>
        </w:rPr>
        <w:t xml:space="preserve">Provide </w:t>
      </w:r>
      <w:r w:rsidRPr="00751C13">
        <w:rPr>
          <w:rFonts w:ascii="Arial" w:hAnsi="Arial" w:cs="Arial"/>
          <w:b/>
          <w:bCs/>
        </w:rPr>
        <w:t>evidence of further reading</w:t>
      </w:r>
      <w:r w:rsidRPr="00751C13">
        <w:rPr>
          <w:rFonts w:ascii="Arial" w:hAnsi="Arial" w:cs="Arial"/>
        </w:rPr>
        <w:t xml:space="preserve">. Include a minimum of </w:t>
      </w:r>
      <w:r w:rsidRPr="00751C13" w:rsidR="00C87432">
        <w:rPr>
          <w:rFonts w:ascii="Arial" w:hAnsi="Arial" w:cs="Arial"/>
        </w:rPr>
        <w:t>3</w:t>
      </w:r>
      <w:r w:rsidRPr="00751C13">
        <w:rPr>
          <w:rFonts w:ascii="Arial" w:hAnsi="Arial" w:cs="Arial"/>
        </w:rPr>
        <w:t xml:space="preserve"> references</w:t>
      </w:r>
      <w:r w:rsidRPr="00751C13" w:rsidR="00C87432">
        <w:rPr>
          <w:rFonts w:ascii="Arial" w:hAnsi="Arial" w:cs="Arial"/>
        </w:rPr>
        <w:t xml:space="preserve"> per section</w:t>
      </w:r>
      <w:r w:rsidRPr="00751C13">
        <w:rPr>
          <w:rFonts w:ascii="Arial" w:hAnsi="Arial" w:cs="Arial"/>
        </w:rPr>
        <w:t>.</w:t>
      </w:r>
    </w:p>
    <w:p w:rsidRPr="00751C13" w:rsidR="000E2B70" w:rsidP="00BF05D1" w:rsidRDefault="000E2B70" w14:paraId="11C15CBC" w14:textId="420F6181">
      <w:pPr>
        <w:jc w:val="both"/>
        <w:rPr>
          <w:rFonts w:ascii="Arial" w:hAnsi="Arial" w:cs="Arial"/>
        </w:rPr>
      </w:pPr>
    </w:p>
    <w:p w:rsidRPr="00751C13" w:rsidR="000E2B70" w:rsidP="00BF05D1" w:rsidRDefault="000E2B70" w14:paraId="195E76E4" w14:textId="5AD75BE8">
      <w:pPr>
        <w:jc w:val="both"/>
        <w:rPr>
          <w:rFonts w:ascii="Arial" w:hAnsi="Arial" w:cs="Arial"/>
        </w:rPr>
      </w:pPr>
      <w:r w:rsidRPr="00751C13">
        <w:rPr>
          <w:rFonts w:ascii="Arial" w:hAnsi="Arial" w:cs="Arial"/>
        </w:rPr>
        <w:t>Th</w:t>
      </w:r>
      <w:r w:rsidR="00751C13">
        <w:rPr>
          <w:rFonts w:ascii="Arial" w:hAnsi="Arial" w:cs="Arial"/>
        </w:rPr>
        <w:t>is</w:t>
      </w:r>
      <w:r w:rsidRPr="00751C13">
        <w:rPr>
          <w:rFonts w:ascii="Arial" w:hAnsi="Arial" w:cs="Arial"/>
        </w:rPr>
        <w:t xml:space="preserve"> is the placement development record and is designed for the student to reflect on (not describe) their learning experience to critically review their development.</w:t>
      </w:r>
    </w:p>
    <w:p w:rsidRPr="00751C13" w:rsidR="000E2B70" w:rsidP="00BF05D1" w:rsidRDefault="000E2B70" w14:paraId="23EE3BE7" w14:textId="77777777">
      <w:pPr>
        <w:jc w:val="both"/>
        <w:rPr>
          <w:rFonts w:ascii="Arial" w:hAnsi="Arial" w:cs="Arial"/>
        </w:rPr>
      </w:pPr>
    </w:p>
    <w:p w:rsidRPr="00751C13" w:rsidR="000E2B70" w:rsidP="00BF05D1" w:rsidRDefault="000E2B70" w14:paraId="2362B583" w14:textId="0C1935A8">
      <w:pPr>
        <w:jc w:val="both"/>
        <w:rPr>
          <w:rFonts w:ascii="Arial" w:hAnsi="Arial" w:cs="Arial"/>
        </w:rPr>
      </w:pPr>
      <w:r w:rsidRPr="00751C13">
        <w:rPr>
          <w:rFonts w:ascii="Arial" w:hAnsi="Arial" w:cs="Arial"/>
        </w:rPr>
        <w:t xml:space="preserve">Students should focus upon their: </w:t>
      </w:r>
    </w:p>
    <w:p w:rsidRPr="00751C13" w:rsidR="00E41D5C" w:rsidP="00751C13" w:rsidRDefault="000E2B70" w14:paraId="1C493C93" w14:textId="77777777">
      <w:pPr>
        <w:pStyle w:val="ListParagraph"/>
        <w:numPr>
          <w:ilvl w:val="0"/>
          <w:numId w:val="3"/>
        </w:numPr>
        <w:jc w:val="both"/>
        <w:rPr>
          <w:rFonts w:ascii="Arial" w:hAnsi="Arial" w:cs="Arial"/>
          <w:sz w:val="24"/>
          <w:szCs w:val="24"/>
        </w:rPr>
      </w:pPr>
      <w:r w:rsidRPr="00751C13">
        <w:rPr>
          <w:rFonts w:ascii="Arial" w:hAnsi="Arial" w:cs="Arial"/>
          <w:sz w:val="24"/>
          <w:szCs w:val="24"/>
        </w:rPr>
        <w:t xml:space="preserve">Vocational Development </w:t>
      </w:r>
    </w:p>
    <w:p w:rsidRPr="00751C13" w:rsidR="000E2B70" w:rsidP="00751C13" w:rsidRDefault="000E2B70" w14:paraId="6AED431D" w14:textId="2C02D715">
      <w:pPr>
        <w:pStyle w:val="ListParagraph"/>
        <w:numPr>
          <w:ilvl w:val="0"/>
          <w:numId w:val="3"/>
        </w:numPr>
        <w:jc w:val="both"/>
        <w:rPr>
          <w:rFonts w:ascii="Arial" w:hAnsi="Arial" w:cs="Arial"/>
          <w:sz w:val="24"/>
          <w:szCs w:val="24"/>
        </w:rPr>
      </w:pPr>
      <w:r w:rsidRPr="00751C13">
        <w:rPr>
          <w:rFonts w:ascii="Arial" w:hAnsi="Arial" w:cs="Arial"/>
          <w:sz w:val="24"/>
          <w:szCs w:val="24"/>
        </w:rPr>
        <w:t xml:space="preserve">Self-Development </w:t>
      </w:r>
    </w:p>
    <w:p w:rsidRPr="00751C13" w:rsidR="000E2B70" w:rsidP="00751C13" w:rsidRDefault="000E2B70" w14:paraId="1A13D336" w14:textId="5AC1F8AF">
      <w:pPr>
        <w:pStyle w:val="ListParagraph"/>
        <w:numPr>
          <w:ilvl w:val="0"/>
          <w:numId w:val="3"/>
        </w:numPr>
        <w:jc w:val="both"/>
        <w:rPr>
          <w:rFonts w:ascii="Arial" w:hAnsi="Arial" w:cs="Arial"/>
          <w:sz w:val="24"/>
          <w:szCs w:val="24"/>
        </w:rPr>
      </w:pPr>
      <w:r w:rsidRPr="00751C13">
        <w:rPr>
          <w:rFonts w:ascii="Arial" w:hAnsi="Arial" w:cs="Arial"/>
          <w:sz w:val="24"/>
          <w:szCs w:val="24"/>
        </w:rPr>
        <w:t xml:space="preserve">Academic Development </w:t>
      </w:r>
    </w:p>
    <w:p w:rsidRPr="00751C13" w:rsidR="000E2B70" w:rsidP="00BF05D1" w:rsidRDefault="000E2B70" w14:paraId="1542446A" w14:textId="77777777">
      <w:pPr>
        <w:jc w:val="both"/>
        <w:rPr>
          <w:rFonts w:ascii="Arial" w:hAnsi="Arial" w:cs="Arial"/>
        </w:rPr>
      </w:pPr>
    </w:p>
    <w:p w:rsidRPr="00751C13" w:rsidR="000E2B70" w:rsidP="00BF05D1" w:rsidRDefault="000E2B70" w14:paraId="24889759" w14:textId="77777777">
      <w:pPr>
        <w:jc w:val="both"/>
        <w:rPr>
          <w:rFonts w:ascii="Arial" w:hAnsi="Arial" w:cs="Arial"/>
        </w:rPr>
      </w:pPr>
      <w:r w:rsidRPr="00751C13">
        <w:rPr>
          <w:rFonts w:ascii="Arial" w:hAnsi="Arial" w:cs="Arial"/>
        </w:rPr>
        <w:t xml:space="preserve">The Development Record Should Include: </w:t>
      </w:r>
    </w:p>
    <w:p w:rsidRPr="00751C13" w:rsidR="000E2B70" w:rsidP="00BF05D1" w:rsidRDefault="000E2B70" w14:paraId="06146CCC" w14:textId="77777777">
      <w:pPr>
        <w:jc w:val="both"/>
        <w:rPr>
          <w:rFonts w:ascii="Arial" w:hAnsi="Arial" w:cs="Arial"/>
        </w:rPr>
      </w:pPr>
    </w:p>
    <w:p w:rsidRPr="00751C13" w:rsidR="00E41D5C" w:rsidP="00BF05D1" w:rsidRDefault="000E2B70" w14:paraId="0CBB528D" w14:textId="406C53C7">
      <w:pPr>
        <w:jc w:val="both"/>
        <w:rPr>
          <w:rFonts w:ascii="Arial" w:hAnsi="Arial" w:cs="Arial"/>
        </w:rPr>
      </w:pPr>
      <w:r w:rsidRPr="00751C13">
        <w:rPr>
          <w:rFonts w:ascii="Arial" w:hAnsi="Arial" w:cs="Arial"/>
        </w:rPr>
        <w:t xml:space="preserve">A brief generic overview of the overall placement. This should review the experience in terms of the placement objectives and the student’s own learning outcomes. Students may wish to provide evidence of achievement of the aims put forward in their action plan and learning agreement. Particular attention should be paid to issues regarding self, vocational and academic development as well as highlighting ‘lost’ opportunities. </w:t>
      </w:r>
    </w:p>
    <w:p w:rsidRPr="00751C13" w:rsidR="00E41D5C" w:rsidP="00BF05D1" w:rsidRDefault="00E41D5C" w14:paraId="570F6DC7" w14:textId="77777777">
      <w:pPr>
        <w:jc w:val="both"/>
        <w:rPr>
          <w:rFonts w:ascii="Arial" w:hAnsi="Arial" w:cs="Arial"/>
        </w:rPr>
      </w:pPr>
    </w:p>
    <w:p w:rsidRPr="00751C13" w:rsidR="000E2B70" w:rsidP="00BF05D1" w:rsidRDefault="000E2B70" w14:paraId="4BE5BA18" w14:textId="19144012">
      <w:pPr>
        <w:jc w:val="both"/>
        <w:rPr>
          <w:rFonts w:ascii="Arial" w:hAnsi="Arial" w:cs="Arial"/>
        </w:rPr>
      </w:pPr>
      <w:r w:rsidRPr="00751C13">
        <w:rPr>
          <w:rFonts w:ascii="Arial" w:hAnsi="Arial" w:cs="Arial"/>
        </w:rPr>
        <w:t xml:space="preserve">The </w:t>
      </w:r>
      <w:r w:rsidR="00751C13">
        <w:rPr>
          <w:rFonts w:ascii="Arial" w:hAnsi="Arial" w:cs="Arial"/>
        </w:rPr>
        <w:t>portfolio</w:t>
      </w:r>
      <w:r w:rsidRPr="00751C13">
        <w:rPr>
          <w:rFonts w:ascii="Arial" w:hAnsi="Arial" w:cs="Arial"/>
        </w:rPr>
        <w:t xml:space="preserve"> aims to provide a self-reflection of your progress and to review the work that you have undertaken</w:t>
      </w:r>
      <w:r w:rsidR="00751C13">
        <w:rPr>
          <w:rFonts w:ascii="Arial" w:hAnsi="Arial" w:cs="Arial"/>
        </w:rPr>
        <w:t>, applying e</w:t>
      </w:r>
      <w:r w:rsidRPr="00751C13">
        <w:rPr>
          <w:rFonts w:ascii="Arial" w:hAnsi="Arial" w:cs="Arial"/>
        </w:rPr>
        <w:t xml:space="preserve">vidence of developing the following key skills criteria: </w:t>
      </w:r>
    </w:p>
    <w:p w:rsidRPr="00751C13" w:rsidR="000E2B70" w:rsidP="00751C13" w:rsidRDefault="000E2B70" w14:paraId="58F7F0C6" w14:textId="3FE82489">
      <w:pPr>
        <w:pStyle w:val="ListParagraph"/>
        <w:numPr>
          <w:ilvl w:val="0"/>
          <w:numId w:val="4"/>
        </w:numPr>
        <w:jc w:val="both"/>
        <w:rPr>
          <w:rFonts w:ascii="Arial" w:hAnsi="Arial" w:cs="Arial"/>
          <w:sz w:val="24"/>
          <w:szCs w:val="24"/>
        </w:rPr>
      </w:pPr>
      <w:r w:rsidRPr="00751C13">
        <w:rPr>
          <w:rFonts w:ascii="Arial" w:hAnsi="Arial" w:cs="Arial"/>
          <w:sz w:val="24"/>
          <w:szCs w:val="24"/>
        </w:rPr>
        <w:t xml:space="preserve">Self-management and development </w:t>
      </w:r>
    </w:p>
    <w:p w:rsidRPr="00751C13" w:rsidR="000E2B70" w:rsidP="00751C13" w:rsidRDefault="000E2B70" w14:paraId="43CDEEDB" w14:textId="554F212E">
      <w:pPr>
        <w:pStyle w:val="ListParagraph"/>
        <w:numPr>
          <w:ilvl w:val="0"/>
          <w:numId w:val="4"/>
        </w:numPr>
        <w:jc w:val="both"/>
        <w:rPr>
          <w:rFonts w:ascii="Arial" w:hAnsi="Arial" w:cs="Arial"/>
          <w:sz w:val="24"/>
          <w:szCs w:val="24"/>
        </w:rPr>
      </w:pPr>
      <w:r w:rsidRPr="00751C13">
        <w:rPr>
          <w:rFonts w:ascii="Arial" w:hAnsi="Arial" w:cs="Arial"/>
          <w:sz w:val="24"/>
          <w:szCs w:val="24"/>
        </w:rPr>
        <w:t>Task management</w:t>
      </w:r>
    </w:p>
    <w:p w:rsidRPr="00751C13" w:rsidR="000E2B70" w:rsidP="00751C13" w:rsidRDefault="000E2B70" w14:paraId="1741F156" w14:textId="2D7A1293">
      <w:pPr>
        <w:pStyle w:val="ListParagraph"/>
        <w:numPr>
          <w:ilvl w:val="0"/>
          <w:numId w:val="4"/>
        </w:numPr>
        <w:jc w:val="both"/>
        <w:rPr>
          <w:rFonts w:ascii="Arial" w:hAnsi="Arial" w:cs="Arial"/>
          <w:sz w:val="24"/>
          <w:szCs w:val="24"/>
        </w:rPr>
      </w:pPr>
      <w:r w:rsidRPr="00751C13">
        <w:rPr>
          <w:rFonts w:ascii="Arial" w:hAnsi="Arial" w:cs="Arial"/>
          <w:sz w:val="24"/>
          <w:szCs w:val="24"/>
        </w:rPr>
        <w:t>Applying initiative in workplace problems</w:t>
      </w:r>
    </w:p>
    <w:p w:rsidRPr="00751C13" w:rsidR="000E2B70" w:rsidP="00751C13" w:rsidRDefault="000E2B70" w14:paraId="01E68A73" w14:textId="5E9DB06E">
      <w:pPr>
        <w:pStyle w:val="ListParagraph"/>
        <w:numPr>
          <w:ilvl w:val="0"/>
          <w:numId w:val="4"/>
        </w:numPr>
        <w:jc w:val="both"/>
        <w:rPr>
          <w:rFonts w:ascii="Arial" w:hAnsi="Arial" w:cs="Arial"/>
          <w:sz w:val="24"/>
          <w:szCs w:val="24"/>
        </w:rPr>
      </w:pPr>
      <w:r w:rsidRPr="00751C13">
        <w:rPr>
          <w:rFonts w:ascii="Arial" w:hAnsi="Arial" w:cs="Arial"/>
          <w:sz w:val="24"/>
          <w:szCs w:val="24"/>
        </w:rPr>
        <w:t xml:space="preserve">Communication </w:t>
      </w:r>
    </w:p>
    <w:p w:rsidRPr="00751C13" w:rsidR="000E2B70" w:rsidP="00751C13" w:rsidRDefault="000E2B70" w14:paraId="0D3B08F7" w14:textId="5597EAFA">
      <w:pPr>
        <w:pStyle w:val="ListParagraph"/>
        <w:numPr>
          <w:ilvl w:val="0"/>
          <w:numId w:val="4"/>
        </w:numPr>
        <w:jc w:val="both"/>
        <w:rPr>
          <w:rFonts w:ascii="Arial" w:hAnsi="Arial" w:cs="Arial"/>
          <w:sz w:val="24"/>
          <w:szCs w:val="24"/>
        </w:rPr>
      </w:pPr>
      <w:r w:rsidRPr="00751C13">
        <w:rPr>
          <w:rFonts w:ascii="Arial" w:hAnsi="Arial" w:cs="Arial"/>
          <w:sz w:val="24"/>
          <w:szCs w:val="24"/>
        </w:rPr>
        <w:t xml:space="preserve">Application of knowledge Assessment Criteria </w:t>
      </w:r>
    </w:p>
    <w:p w:rsidRPr="00751C13" w:rsidR="000E2B70" w:rsidP="00BF05D1" w:rsidRDefault="000E2B70" w14:paraId="4E38C250" w14:textId="77777777">
      <w:pPr>
        <w:jc w:val="both"/>
        <w:rPr>
          <w:rFonts w:ascii="Arial" w:hAnsi="Arial" w:cs="Arial"/>
        </w:rPr>
      </w:pPr>
    </w:p>
    <w:p w:rsidRPr="00751C13" w:rsidR="00E41D5C" w:rsidP="00BF05D1" w:rsidRDefault="000E2B70" w14:paraId="0A1E7DDD" w14:textId="77777777">
      <w:pPr>
        <w:jc w:val="both"/>
        <w:rPr>
          <w:rFonts w:ascii="Arial" w:hAnsi="Arial" w:cs="Arial"/>
        </w:rPr>
      </w:pPr>
      <w:r w:rsidRPr="00751C13">
        <w:rPr>
          <w:rFonts w:ascii="Arial" w:hAnsi="Arial" w:cs="Arial"/>
        </w:rPr>
        <w:t xml:space="preserve">Students will be assessed upon their ability to critically evaluate their personal performance and development as well as their reflective analysis of the overall learning experience, outcome </w:t>
      </w:r>
      <w:r w:rsidRPr="00751C13">
        <w:rPr>
          <w:rFonts w:ascii="Arial" w:hAnsi="Arial" w:cs="Arial"/>
        </w:rPr>
        <w:lastRenderedPageBreak/>
        <w:t xml:space="preserve">achievements, key skills development, application of theory in practice, identification of lost opportunities and future career development/skills application. </w:t>
      </w:r>
    </w:p>
    <w:p w:rsidRPr="00751C13" w:rsidR="00E41D5C" w:rsidP="00BF05D1" w:rsidRDefault="00E41D5C" w14:paraId="01E55BCC" w14:textId="77777777">
      <w:pPr>
        <w:jc w:val="both"/>
        <w:rPr>
          <w:rFonts w:ascii="Arial" w:hAnsi="Arial" w:cs="Arial"/>
        </w:rPr>
      </w:pPr>
    </w:p>
    <w:p w:rsidRPr="00751C13" w:rsidR="00E41D5C" w:rsidP="00BF05D1" w:rsidRDefault="000E2B70" w14:paraId="3DB79974" w14:textId="77777777">
      <w:pPr>
        <w:jc w:val="both"/>
        <w:rPr>
          <w:rFonts w:ascii="Arial" w:hAnsi="Arial" w:cs="Arial"/>
        </w:rPr>
      </w:pPr>
      <w:r w:rsidRPr="00751C13">
        <w:rPr>
          <w:rFonts w:ascii="Arial" w:hAnsi="Arial" w:cs="Arial"/>
        </w:rPr>
        <w:t xml:space="preserve">This record should not be descriptive in nature but reflective, analytical, and critical. Your </w:t>
      </w:r>
      <w:r w:rsidRPr="00751C13" w:rsidR="00E41D5C">
        <w:rPr>
          <w:rFonts w:ascii="Arial" w:hAnsi="Arial" w:cs="Arial"/>
        </w:rPr>
        <w:t>placement module lecturer</w:t>
      </w:r>
      <w:r w:rsidRPr="00751C13">
        <w:rPr>
          <w:rFonts w:ascii="Arial" w:hAnsi="Arial" w:cs="Arial"/>
        </w:rPr>
        <w:t xml:space="preserve"> will meet with you bi-weekly to review your progress and regularly meet with your </w:t>
      </w:r>
      <w:r w:rsidRPr="00751C13" w:rsidR="00E41D5C">
        <w:rPr>
          <w:rFonts w:ascii="Arial" w:hAnsi="Arial" w:cs="Arial"/>
        </w:rPr>
        <w:t>kitchen</w:t>
      </w:r>
      <w:r w:rsidRPr="00751C13">
        <w:rPr>
          <w:rFonts w:ascii="Arial" w:hAnsi="Arial" w:cs="Arial"/>
        </w:rPr>
        <w:t xml:space="preserve"> supervisor to ensure you are progressing through your tasks and acquiring the support you need to be successful in the department rotation.</w:t>
      </w:r>
    </w:p>
    <w:p w:rsidRPr="00751C13" w:rsidR="00E41D5C" w:rsidP="00BF05D1" w:rsidRDefault="00E41D5C" w14:paraId="068C82AC" w14:textId="77777777">
      <w:pPr>
        <w:jc w:val="both"/>
        <w:rPr>
          <w:rFonts w:ascii="Arial" w:hAnsi="Arial" w:cs="Arial"/>
        </w:rPr>
      </w:pPr>
    </w:p>
    <w:p w:rsidRPr="00751C13" w:rsidR="000E2B70" w:rsidP="00BF05D1" w:rsidRDefault="000E2B70" w14:paraId="631C5718" w14:textId="52AF8C23">
      <w:pPr>
        <w:jc w:val="both"/>
        <w:rPr>
          <w:rFonts w:ascii="Arial" w:hAnsi="Arial" w:cs="Arial"/>
        </w:rPr>
      </w:pPr>
      <w:r w:rsidRPr="00751C13">
        <w:rPr>
          <w:rFonts w:ascii="Arial" w:hAnsi="Arial" w:cs="Arial"/>
        </w:rPr>
        <w:t xml:space="preserve">Upon completion of your placement, </w:t>
      </w:r>
      <w:r w:rsidRPr="00751C13" w:rsidR="00E41D5C">
        <w:rPr>
          <w:rFonts w:ascii="Arial" w:hAnsi="Arial" w:cs="Arial"/>
        </w:rPr>
        <w:t>you</w:t>
      </w:r>
      <w:r w:rsidRPr="00751C13">
        <w:rPr>
          <w:rFonts w:ascii="Arial" w:hAnsi="Arial" w:cs="Arial"/>
        </w:rPr>
        <w:t xml:space="preserve"> will be required to upload </w:t>
      </w:r>
      <w:r w:rsidRPr="00751C13" w:rsidR="00E41D5C">
        <w:rPr>
          <w:rFonts w:ascii="Arial" w:hAnsi="Arial" w:cs="Arial"/>
        </w:rPr>
        <w:t>your</w:t>
      </w:r>
      <w:r w:rsidRPr="00751C13">
        <w:rPr>
          <w:rFonts w:ascii="Arial" w:hAnsi="Arial" w:cs="Arial"/>
        </w:rPr>
        <w:t xml:space="preserve"> completed </w:t>
      </w:r>
      <w:r w:rsidR="00751C13">
        <w:rPr>
          <w:rFonts w:ascii="Arial" w:hAnsi="Arial" w:cs="Arial"/>
        </w:rPr>
        <w:t>portfolio</w:t>
      </w:r>
      <w:r w:rsidRPr="00751C13">
        <w:rPr>
          <w:rFonts w:ascii="Arial" w:hAnsi="Arial" w:cs="Arial"/>
        </w:rPr>
        <w:t xml:space="preserve"> to the Turnitin link provided in Moodle. Timely submission will be expected as per university guidelines and the required dates will be posted in the Turnitin Link.</w:t>
      </w:r>
    </w:p>
    <w:p w:rsidR="000E2B70" w:rsidP="00BF05D1" w:rsidRDefault="000E2B70" w14:paraId="0C514146" w14:textId="2441CE5B">
      <w:pPr>
        <w:jc w:val="both"/>
        <w:rPr>
          <w:rFonts w:ascii="Tahoma" w:hAnsi="Tahoma" w:cs="Tahoma"/>
        </w:rPr>
      </w:pPr>
    </w:p>
    <w:p w:rsidR="000E2B70" w:rsidP="00BF05D1" w:rsidRDefault="000E2B70" w14:paraId="0B964E2E" w14:textId="2041FB60">
      <w:pPr>
        <w:jc w:val="both"/>
        <w:rPr>
          <w:rFonts w:ascii="Tahoma" w:hAnsi="Tahoma" w:cs="Tahoma"/>
        </w:rPr>
      </w:pPr>
    </w:p>
    <w:tbl>
      <w:tblPr>
        <w:tblStyle w:val="TableGrid"/>
        <w:tblW w:w="0" w:type="auto"/>
        <w:tblLook w:val="04A0" w:firstRow="1" w:lastRow="0" w:firstColumn="1" w:lastColumn="0" w:noHBand="0" w:noVBand="1"/>
      </w:tblPr>
      <w:tblGrid>
        <w:gridCol w:w="10762"/>
      </w:tblGrid>
      <w:tr w:rsidR="00E41D5C" w:rsidTr="00E41D5C" w14:paraId="161B1722" w14:textId="77777777">
        <w:tc>
          <w:tcPr>
            <w:tcW w:w="10762" w:type="dxa"/>
          </w:tcPr>
          <w:p w:rsidR="00E41D5C" w:rsidP="00BF05D1" w:rsidRDefault="00E41D5C" w14:paraId="584F24BA" w14:textId="77777777">
            <w:pPr>
              <w:jc w:val="both"/>
              <w:rPr>
                <w:rFonts w:ascii="Tahoma" w:hAnsi="Tahoma" w:cs="Tahoma"/>
              </w:rPr>
            </w:pPr>
            <w:r>
              <w:rPr>
                <w:rFonts w:ascii="Tahoma" w:hAnsi="Tahoma" w:cs="Tahoma"/>
              </w:rPr>
              <w:t>Generic overview of overall placement</w:t>
            </w:r>
          </w:p>
          <w:p w:rsidR="00E41D5C" w:rsidP="00BF05D1" w:rsidRDefault="00E41D5C" w14:paraId="3D1CD4C3" w14:textId="5A60E520">
            <w:pPr>
              <w:jc w:val="both"/>
              <w:rPr>
                <w:rFonts w:ascii="Tahoma" w:hAnsi="Tahoma" w:cs="Tahoma"/>
              </w:rPr>
            </w:pPr>
            <w:r w:rsidRPr="00751C13">
              <w:rPr>
                <w:rFonts w:ascii="Tahoma" w:hAnsi="Tahoma" w:cs="Tahoma"/>
                <w:color w:val="FF0000"/>
              </w:rPr>
              <w:t>(</w:t>
            </w:r>
            <w:r w:rsidR="00751C13">
              <w:rPr>
                <w:rFonts w:ascii="Tahoma" w:hAnsi="Tahoma" w:cs="Tahoma"/>
                <w:color w:val="FF0000"/>
              </w:rPr>
              <w:t>T</w:t>
            </w:r>
            <w:r w:rsidRPr="00751C13">
              <w:rPr>
                <w:rFonts w:ascii="Tahoma" w:hAnsi="Tahoma" w:cs="Tahoma"/>
                <w:color w:val="FF0000"/>
              </w:rPr>
              <w:t>his section does not achieve any marks but allows you to give a general overview of your experi</w:t>
            </w:r>
            <w:r w:rsidR="00E47B92">
              <w:rPr>
                <w:rFonts w:ascii="Tahoma" w:hAnsi="Tahoma" w:cs="Tahoma"/>
                <w:color w:val="FF0000"/>
              </w:rPr>
              <w:t>ence</w:t>
            </w:r>
            <w:r w:rsidRPr="00751C13">
              <w:rPr>
                <w:rFonts w:ascii="Tahoma" w:hAnsi="Tahoma" w:cs="Tahoma"/>
                <w:color w:val="FF0000"/>
              </w:rPr>
              <w:t xml:space="preserve"> to allow for more focussed writing within the next four sections.)</w:t>
            </w:r>
          </w:p>
        </w:tc>
      </w:tr>
      <w:tr w:rsidR="00E41D5C" w:rsidTr="00E41D5C" w14:paraId="18504CD6" w14:textId="77777777">
        <w:tc>
          <w:tcPr>
            <w:tcW w:w="10762" w:type="dxa"/>
          </w:tcPr>
          <w:p w:rsidR="00E41D5C" w:rsidP="00BF05D1" w:rsidRDefault="00E41D5C" w14:paraId="111BC4A2" w14:textId="77777777">
            <w:pPr>
              <w:jc w:val="both"/>
              <w:rPr>
                <w:rFonts w:ascii="Tahoma" w:hAnsi="Tahoma" w:cs="Tahoma"/>
              </w:rPr>
            </w:pPr>
          </w:p>
          <w:p w:rsidR="00751C13" w:rsidP="00BF05D1" w:rsidRDefault="00751C13" w14:paraId="1DD7AD31" w14:textId="77777777">
            <w:pPr>
              <w:jc w:val="both"/>
              <w:rPr>
                <w:rFonts w:ascii="Tahoma" w:hAnsi="Tahoma" w:cs="Tahoma"/>
              </w:rPr>
            </w:pPr>
          </w:p>
          <w:p w:rsidR="00751C13" w:rsidP="00BF05D1" w:rsidRDefault="00751C13" w14:paraId="29AC2B77" w14:textId="77777777">
            <w:pPr>
              <w:jc w:val="both"/>
              <w:rPr>
                <w:rFonts w:ascii="Tahoma" w:hAnsi="Tahoma" w:cs="Tahoma"/>
              </w:rPr>
            </w:pPr>
          </w:p>
          <w:p w:rsidR="00751C13" w:rsidP="00BF05D1" w:rsidRDefault="00751C13" w14:paraId="66C397C5" w14:textId="77777777">
            <w:pPr>
              <w:jc w:val="both"/>
              <w:rPr>
                <w:rFonts w:ascii="Tahoma" w:hAnsi="Tahoma" w:cs="Tahoma"/>
              </w:rPr>
            </w:pPr>
          </w:p>
          <w:p w:rsidR="00751C13" w:rsidP="00BF05D1" w:rsidRDefault="00751C13" w14:paraId="5910F12B" w14:textId="77777777">
            <w:pPr>
              <w:jc w:val="both"/>
              <w:rPr>
                <w:rFonts w:ascii="Tahoma" w:hAnsi="Tahoma" w:cs="Tahoma"/>
              </w:rPr>
            </w:pPr>
          </w:p>
          <w:p w:rsidR="00751C13" w:rsidP="00BF05D1" w:rsidRDefault="00751C13" w14:paraId="0FB61EF0" w14:textId="77777777">
            <w:pPr>
              <w:jc w:val="both"/>
              <w:rPr>
                <w:rFonts w:ascii="Tahoma" w:hAnsi="Tahoma" w:cs="Tahoma"/>
              </w:rPr>
            </w:pPr>
          </w:p>
          <w:p w:rsidR="00751C13" w:rsidP="00BF05D1" w:rsidRDefault="00751C13" w14:paraId="5F95AE0D" w14:textId="77777777">
            <w:pPr>
              <w:jc w:val="both"/>
              <w:rPr>
                <w:rFonts w:ascii="Tahoma" w:hAnsi="Tahoma" w:cs="Tahoma"/>
              </w:rPr>
            </w:pPr>
          </w:p>
          <w:p w:rsidR="00751C13" w:rsidP="00BF05D1" w:rsidRDefault="00751C13" w14:paraId="0466C1BA" w14:textId="77777777">
            <w:pPr>
              <w:jc w:val="both"/>
              <w:rPr>
                <w:rFonts w:ascii="Tahoma" w:hAnsi="Tahoma" w:cs="Tahoma"/>
              </w:rPr>
            </w:pPr>
          </w:p>
          <w:p w:rsidR="00751C13" w:rsidP="00BF05D1" w:rsidRDefault="00751C13" w14:paraId="4DEE17DC" w14:textId="77777777">
            <w:pPr>
              <w:jc w:val="both"/>
              <w:rPr>
                <w:rFonts w:ascii="Tahoma" w:hAnsi="Tahoma" w:cs="Tahoma"/>
              </w:rPr>
            </w:pPr>
          </w:p>
          <w:p w:rsidR="00751C13" w:rsidP="00BF05D1" w:rsidRDefault="00751C13" w14:paraId="68A5FC2A" w14:textId="77777777">
            <w:pPr>
              <w:jc w:val="both"/>
              <w:rPr>
                <w:rFonts w:ascii="Tahoma" w:hAnsi="Tahoma" w:cs="Tahoma"/>
              </w:rPr>
            </w:pPr>
          </w:p>
          <w:p w:rsidR="00751C13" w:rsidP="00BF05D1" w:rsidRDefault="00751C13" w14:paraId="042683A2" w14:textId="77777777">
            <w:pPr>
              <w:jc w:val="both"/>
              <w:rPr>
                <w:rFonts w:ascii="Tahoma" w:hAnsi="Tahoma" w:cs="Tahoma"/>
              </w:rPr>
            </w:pPr>
          </w:p>
          <w:p w:rsidR="00751C13" w:rsidP="00BF05D1" w:rsidRDefault="00751C13" w14:paraId="6441820C" w14:textId="77777777">
            <w:pPr>
              <w:jc w:val="both"/>
              <w:rPr>
                <w:rFonts w:ascii="Tahoma" w:hAnsi="Tahoma" w:cs="Tahoma"/>
              </w:rPr>
            </w:pPr>
          </w:p>
          <w:p w:rsidR="00751C13" w:rsidP="00BF05D1" w:rsidRDefault="00751C13" w14:paraId="2EF81040" w14:textId="77777777">
            <w:pPr>
              <w:jc w:val="both"/>
              <w:rPr>
                <w:rFonts w:ascii="Tahoma" w:hAnsi="Tahoma" w:cs="Tahoma"/>
              </w:rPr>
            </w:pPr>
          </w:p>
          <w:p w:rsidR="00751C13" w:rsidP="00BF05D1" w:rsidRDefault="00751C13" w14:paraId="3BD6DDED" w14:textId="77777777">
            <w:pPr>
              <w:jc w:val="both"/>
              <w:rPr>
                <w:rFonts w:ascii="Tahoma" w:hAnsi="Tahoma" w:cs="Tahoma"/>
              </w:rPr>
            </w:pPr>
          </w:p>
          <w:p w:rsidR="00751C13" w:rsidP="00BF05D1" w:rsidRDefault="00751C13" w14:paraId="260EBDA9" w14:textId="77777777">
            <w:pPr>
              <w:jc w:val="both"/>
              <w:rPr>
                <w:rFonts w:ascii="Tahoma" w:hAnsi="Tahoma" w:cs="Tahoma"/>
              </w:rPr>
            </w:pPr>
          </w:p>
          <w:p w:rsidR="00751C13" w:rsidP="00BF05D1" w:rsidRDefault="00751C13" w14:paraId="643A0175" w14:textId="77777777">
            <w:pPr>
              <w:jc w:val="both"/>
              <w:rPr>
                <w:rFonts w:ascii="Tahoma" w:hAnsi="Tahoma" w:cs="Tahoma"/>
              </w:rPr>
            </w:pPr>
          </w:p>
          <w:p w:rsidR="00751C13" w:rsidP="00BF05D1" w:rsidRDefault="00751C13" w14:paraId="3BF45943" w14:textId="77777777">
            <w:pPr>
              <w:jc w:val="both"/>
              <w:rPr>
                <w:rFonts w:ascii="Tahoma" w:hAnsi="Tahoma" w:cs="Tahoma"/>
              </w:rPr>
            </w:pPr>
          </w:p>
          <w:p w:rsidR="00751C13" w:rsidP="00BF05D1" w:rsidRDefault="00751C13" w14:paraId="351F4A2A" w14:textId="77777777">
            <w:pPr>
              <w:jc w:val="both"/>
              <w:rPr>
                <w:rFonts w:ascii="Tahoma" w:hAnsi="Tahoma" w:cs="Tahoma"/>
              </w:rPr>
            </w:pPr>
          </w:p>
          <w:p w:rsidR="00751C13" w:rsidP="00BF05D1" w:rsidRDefault="00751C13" w14:paraId="4B26B93D" w14:textId="77777777">
            <w:pPr>
              <w:jc w:val="both"/>
              <w:rPr>
                <w:rFonts w:ascii="Tahoma" w:hAnsi="Tahoma" w:cs="Tahoma"/>
              </w:rPr>
            </w:pPr>
          </w:p>
          <w:p w:rsidR="00751C13" w:rsidP="00BF05D1" w:rsidRDefault="00751C13" w14:paraId="577D78DB" w14:textId="77777777">
            <w:pPr>
              <w:jc w:val="both"/>
              <w:rPr>
                <w:rFonts w:ascii="Tahoma" w:hAnsi="Tahoma" w:cs="Tahoma"/>
              </w:rPr>
            </w:pPr>
          </w:p>
          <w:p w:rsidR="00751C13" w:rsidP="00BF05D1" w:rsidRDefault="00751C13" w14:paraId="206C4C7C" w14:textId="77777777">
            <w:pPr>
              <w:jc w:val="both"/>
              <w:rPr>
                <w:rFonts w:ascii="Tahoma" w:hAnsi="Tahoma" w:cs="Tahoma"/>
              </w:rPr>
            </w:pPr>
          </w:p>
          <w:p w:rsidR="00751C13" w:rsidP="00BF05D1" w:rsidRDefault="00751C13" w14:paraId="379C76FD" w14:textId="77777777">
            <w:pPr>
              <w:jc w:val="both"/>
              <w:rPr>
                <w:rFonts w:ascii="Tahoma" w:hAnsi="Tahoma" w:cs="Tahoma"/>
              </w:rPr>
            </w:pPr>
          </w:p>
          <w:p w:rsidR="00751C13" w:rsidP="00BF05D1" w:rsidRDefault="00751C13" w14:paraId="3DA2877D" w14:textId="77777777">
            <w:pPr>
              <w:jc w:val="both"/>
              <w:rPr>
                <w:rFonts w:ascii="Tahoma" w:hAnsi="Tahoma" w:cs="Tahoma"/>
              </w:rPr>
            </w:pPr>
          </w:p>
          <w:p w:rsidR="00751C13" w:rsidP="00BF05D1" w:rsidRDefault="00751C13" w14:paraId="425EB8A1" w14:textId="77777777">
            <w:pPr>
              <w:jc w:val="both"/>
              <w:rPr>
                <w:rFonts w:ascii="Tahoma" w:hAnsi="Tahoma" w:cs="Tahoma"/>
              </w:rPr>
            </w:pPr>
          </w:p>
          <w:p w:rsidR="00751C13" w:rsidP="00BF05D1" w:rsidRDefault="00751C13" w14:paraId="43B5D666" w14:textId="77777777">
            <w:pPr>
              <w:jc w:val="both"/>
              <w:rPr>
                <w:rFonts w:ascii="Tahoma" w:hAnsi="Tahoma" w:cs="Tahoma"/>
              </w:rPr>
            </w:pPr>
          </w:p>
          <w:p w:rsidR="00751C13" w:rsidP="00BF05D1" w:rsidRDefault="00751C13" w14:paraId="34983E78" w14:textId="77777777">
            <w:pPr>
              <w:jc w:val="both"/>
              <w:rPr>
                <w:rFonts w:ascii="Tahoma" w:hAnsi="Tahoma" w:cs="Tahoma"/>
              </w:rPr>
            </w:pPr>
          </w:p>
          <w:p w:rsidR="00751C13" w:rsidP="00BF05D1" w:rsidRDefault="00751C13" w14:paraId="786C2EF7" w14:textId="6DCAA9A6">
            <w:pPr>
              <w:jc w:val="both"/>
              <w:rPr>
                <w:rFonts w:ascii="Tahoma" w:hAnsi="Tahoma" w:cs="Tahoma"/>
              </w:rPr>
            </w:pPr>
          </w:p>
          <w:p w:rsidR="00751C13" w:rsidP="00BF05D1" w:rsidRDefault="00751C13" w14:paraId="12DB3061" w14:textId="7DDBC271">
            <w:pPr>
              <w:jc w:val="both"/>
              <w:rPr>
                <w:rFonts w:ascii="Tahoma" w:hAnsi="Tahoma" w:cs="Tahoma"/>
              </w:rPr>
            </w:pPr>
          </w:p>
          <w:p w:rsidR="00751C13" w:rsidP="00BF05D1" w:rsidRDefault="00751C13" w14:paraId="72BF54A5" w14:textId="311F37DA">
            <w:pPr>
              <w:jc w:val="both"/>
              <w:rPr>
                <w:rFonts w:ascii="Tahoma" w:hAnsi="Tahoma" w:cs="Tahoma"/>
              </w:rPr>
            </w:pPr>
          </w:p>
          <w:p w:rsidR="00751C13" w:rsidP="00BF05D1" w:rsidRDefault="00751C13" w14:paraId="15AE6E0E" w14:textId="5FC0C9FA">
            <w:pPr>
              <w:jc w:val="both"/>
              <w:rPr>
                <w:rFonts w:ascii="Tahoma" w:hAnsi="Tahoma" w:cs="Tahoma"/>
              </w:rPr>
            </w:pPr>
          </w:p>
          <w:p w:rsidR="00751C13" w:rsidP="00BF05D1" w:rsidRDefault="00751C13" w14:paraId="0211732F" w14:textId="727C931C">
            <w:pPr>
              <w:jc w:val="both"/>
              <w:rPr>
                <w:rFonts w:ascii="Tahoma" w:hAnsi="Tahoma" w:cs="Tahoma"/>
              </w:rPr>
            </w:pPr>
          </w:p>
          <w:p w:rsidR="00751C13" w:rsidP="00BF05D1" w:rsidRDefault="00751C13" w14:paraId="30248C7D" w14:textId="052E76CC">
            <w:pPr>
              <w:jc w:val="both"/>
              <w:rPr>
                <w:rFonts w:ascii="Tahoma" w:hAnsi="Tahoma" w:cs="Tahoma"/>
              </w:rPr>
            </w:pPr>
          </w:p>
          <w:p w:rsidR="00751C13" w:rsidP="00BF05D1" w:rsidRDefault="00751C13" w14:paraId="62902C5A" w14:textId="77777777">
            <w:pPr>
              <w:jc w:val="both"/>
              <w:rPr>
                <w:rFonts w:ascii="Tahoma" w:hAnsi="Tahoma" w:cs="Tahoma"/>
              </w:rPr>
            </w:pPr>
          </w:p>
          <w:p w:rsidR="00751C13" w:rsidP="00BF05D1" w:rsidRDefault="00751C13" w14:paraId="22E537E8" w14:textId="77777777">
            <w:pPr>
              <w:jc w:val="both"/>
              <w:rPr>
                <w:rFonts w:ascii="Tahoma" w:hAnsi="Tahoma" w:cs="Tahoma"/>
              </w:rPr>
            </w:pPr>
          </w:p>
          <w:p w:rsidR="00751C13" w:rsidP="00BF05D1" w:rsidRDefault="00751C13" w14:paraId="2FCAAC78" w14:textId="77777777">
            <w:pPr>
              <w:jc w:val="both"/>
              <w:rPr>
                <w:rFonts w:ascii="Tahoma" w:hAnsi="Tahoma" w:cs="Tahoma"/>
              </w:rPr>
            </w:pPr>
          </w:p>
          <w:p w:rsidR="00751C13" w:rsidP="00BF05D1" w:rsidRDefault="00751C13" w14:paraId="01B31C07" w14:textId="77777777">
            <w:pPr>
              <w:jc w:val="both"/>
              <w:rPr>
                <w:rFonts w:ascii="Tahoma" w:hAnsi="Tahoma" w:cs="Tahoma"/>
              </w:rPr>
            </w:pPr>
          </w:p>
          <w:p w:rsidR="00751C13" w:rsidP="00BF05D1" w:rsidRDefault="00751C13" w14:paraId="2853221C" w14:textId="0D4741C7">
            <w:pPr>
              <w:jc w:val="both"/>
              <w:rPr>
                <w:rFonts w:ascii="Tahoma" w:hAnsi="Tahoma" w:cs="Tahoma"/>
              </w:rPr>
            </w:pPr>
          </w:p>
        </w:tc>
      </w:tr>
    </w:tbl>
    <w:p w:rsidR="000E2B70" w:rsidP="00BF05D1" w:rsidRDefault="000E2B70" w14:paraId="1E55625A" w14:textId="4CAACD51">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826045" w:rsidTr="0493C7B0" w14:paraId="728815FA" w14:textId="77777777">
        <w:tc>
          <w:tcPr>
            <w:tcW w:w="5381" w:type="dxa"/>
            <w:shd w:val="clear" w:color="auto" w:fill="FFFF00"/>
            <w:tcMar/>
          </w:tcPr>
          <w:p w:rsidRPr="00E47B92" w:rsidR="00826045" w:rsidP="00BF05D1" w:rsidRDefault="00826045" w14:paraId="38E2A5DF" w14:textId="2D74F57A">
            <w:pPr>
              <w:jc w:val="both"/>
              <w:rPr>
                <w:rFonts w:ascii="Tahoma" w:hAnsi="Tahoma" w:cs="Tahoma"/>
                <w:b/>
                <w:bCs/>
              </w:rPr>
            </w:pPr>
            <w:r w:rsidRPr="00E47B92">
              <w:rPr>
                <w:rFonts w:ascii="Tahoma" w:hAnsi="Tahoma" w:cs="Tahoma"/>
                <w:b/>
                <w:bCs/>
              </w:rPr>
              <w:lastRenderedPageBreak/>
              <w:t>Section 1</w:t>
            </w:r>
          </w:p>
        </w:tc>
        <w:tc>
          <w:tcPr>
            <w:tcW w:w="5381" w:type="dxa"/>
            <w:shd w:val="clear" w:color="auto" w:fill="FFFF00"/>
            <w:tcMar/>
          </w:tcPr>
          <w:p w:rsidR="000F659A" w:rsidP="000F659A" w:rsidRDefault="000F659A" w14:paraId="60C62314" w14:textId="77777777">
            <w:pPr>
              <w:numPr>
                <w:ilvl w:val="0"/>
                <w:numId w:val="5"/>
              </w:numPr>
              <w:spacing w:line="276" w:lineRule="auto"/>
              <w:rPr>
                <w:rFonts w:ascii="Arial" w:hAnsi="Arial" w:eastAsia="Calibri" w:cs="Arial"/>
                <w:sz w:val="22"/>
                <w:szCs w:val="22"/>
                <w:lang w:eastAsia="en-US"/>
              </w:rPr>
            </w:pPr>
            <w:r>
              <w:rPr>
                <w:rFonts w:ascii="Arial" w:hAnsi="Arial" w:eastAsia="Calibri" w:cs="Arial"/>
                <w:sz w:val="22"/>
                <w:szCs w:val="22"/>
                <w:lang w:eastAsia="en-US"/>
              </w:rPr>
              <w:t>Give examples of how you have contributed to a positive customer experience.</w:t>
            </w:r>
          </w:p>
          <w:p w:rsidRPr="00E47B92" w:rsidR="00826045" w:rsidP="000F659A" w:rsidRDefault="00826045" w14:paraId="6A023A6B" w14:textId="55ED2525">
            <w:pPr>
              <w:spacing w:before="120"/>
              <w:ind w:left="284"/>
              <w:rPr>
                <w:rFonts w:ascii="Arial" w:hAnsi="Arial" w:cs="Arial"/>
                <w:b/>
                <w:bCs/>
              </w:rPr>
            </w:pPr>
          </w:p>
        </w:tc>
      </w:tr>
      <w:tr w:rsidR="00826045" w:rsidTr="0493C7B0" w14:paraId="671013AC" w14:textId="77777777">
        <w:tc>
          <w:tcPr>
            <w:tcW w:w="10762" w:type="dxa"/>
            <w:gridSpan w:val="2"/>
            <w:tcMar/>
          </w:tcPr>
          <w:p w:rsidR="00826045" w:rsidP="0493C7B0" w:rsidRDefault="00826045" w14:paraId="6C89C55F" w14:textId="696A2B99">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l-PL"/>
              </w:rPr>
            </w:pP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Customer experience is the priority at the Beach House. ‘‘Commitment is translated into the guest experience’’ Hywel Griffith (2023). Following this belief, in the Beach House, I have learnt to personalize each customer interaction to make sure each guest feels unique and valued. My research actively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demonstrates</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96% of customers say that customer service is important in their choice of loyalty to a restaurant. Blake Morgan (2019). Furthermore, 20% of customer frustration is associated with a long waiting time and Front of House slow response times. Hot Jar (2023). With that in mind, I have contributed to a positive customer experience by approaching guests needs as soon as they made themselves comfortable. I have served the water, talking to them cheerfully making sure they feel warmly welcomed and serene. Subsequently, I followed this strategy by serving the Amuse Bouche, Laverbread bread and Canapes explaining each dish carefully to provide as much information about the Chefs inventions. I have also contributed to their positive experience by making sure tables are organised with a clean cutlery, ready for the next course served. The supervision,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feedback</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guidance, which I received from Christie- The restaurant manager, was helpful. It allowed me to work on my weaknesses such as knowledge about the dishes and developing a more casual during service</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felt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component</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perform given tasks, as well as professional and disciplined. Throughout this experience I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observed</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nothing I was doing was completed automatically and with coercion. Instead, there was enough of human touch, </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passion</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dedication. I am keen to develop my skills further, so it is vital for me to involve more towards the advanced tasks faster. I would like to contribute to positive customer feedback by taking full food orders from guests and working on the ‘pass</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0493C7B0" w:rsidR="15FFE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that, I need more trust and teamwork support from the Beach House management staff and waiting staff as well as personal adherence. </w:t>
            </w:r>
          </w:p>
          <w:p w:rsidR="00826045" w:rsidP="0493C7B0" w:rsidRDefault="00826045" w14:paraId="441783BD" w14:textId="4408F586">
            <w:pPr>
              <w:spacing w:after="0" w:line="240" w:lineRule="auto"/>
              <w:jc w:val="both"/>
              <w:rPr>
                <w:rFonts w:ascii="Tahoma" w:hAnsi="Tahoma" w:eastAsia="Tahoma" w:cs="Tahoma"/>
                <w:b w:val="0"/>
                <w:bCs w:val="0"/>
                <w:i w:val="0"/>
                <w:iCs w:val="0"/>
                <w:caps w:val="0"/>
                <w:smallCaps w:val="0"/>
                <w:noProof w:val="0"/>
                <w:color w:val="000000" w:themeColor="text1" w:themeTint="FF" w:themeShade="FF"/>
                <w:sz w:val="24"/>
                <w:szCs w:val="24"/>
                <w:lang w:val="pl-PL"/>
              </w:rPr>
            </w:pPr>
          </w:p>
          <w:p w:rsidR="00826045" w:rsidP="0493C7B0" w:rsidRDefault="00826045" w14:paraId="3DE726F0" w14:textId="6E70A579">
            <w:pPr>
              <w:pStyle w:val="Normal"/>
              <w:jc w:val="both"/>
              <w:rPr>
                <w:rFonts w:ascii="Tahoma" w:hAnsi="Tahoma" w:cs="Tahoma"/>
              </w:rPr>
            </w:pPr>
          </w:p>
          <w:p w:rsidR="00826045" w:rsidP="00BF05D1" w:rsidRDefault="00826045" w14:paraId="52DF894E" w14:textId="64A35A43">
            <w:pPr>
              <w:jc w:val="both"/>
              <w:rPr>
                <w:rFonts w:ascii="Tahoma" w:hAnsi="Tahoma" w:cs="Tahoma"/>
              </w:rPr>
            </w:pPr>
          </w:p>
          <w:p w:rsidR="00826045" w:rsidP="00BF05D1" w:rsidRDefault="00826045" w14:paraId="69CAAFE1" w14:textId="1FCA2807">
            <w:pPr>
              <w:jc w:val="both"/>
              <w:rPr>
                <w:rFonts w:ascii="Tahoma" w:hAnsi="Tahoma" w:cs="Tahoma"/>
              </w:rPr>
            </w:pPr>
          </w:p>
          <w:p w:rsidR="00826045" w:rsidP="00BF05D1" w:rsidRDefault="00826045" w14:paraId="296E4D7D" w14:textId="4684F8D2">
            <w:pPr>
              <w:jc w:val="both"/>
              <w:rPr>
                <w:rFonts w:ascii="Tahoma" w:hAnsi="Tahoma" w:cs="Tahoma"/>
              </w:rPr>
            </w:pPr>
          </w:p>
          <w:p w:rsidR="00826045" w:rsidP="00BF05D1" w:rsidRDefault="00826045" w14:paraId="764A6C00" w14:textId="201E226E">
            <w:pPr>
              <w:jc w:val="both"/>
              <w:rPr>
                <w:rFonts w:ascii="Tahoma" w:hAnsi="Tahoma" w:cs="Tahoma"/>
              </w:rPr>
            </w:pPr>
          </w:p>
          <w:p w:rsidR="00826045" w:rsidP="00BF05D1" w:rsidRDefault="00826045" w14:paraId="3F1B9520" w14:textId="2034CB30">
            <w:pPr>
              <w:jc w:val="both"/>
              <w:rPr>
                <w:rFonts w:ascii="Tahoma" w:hAnsi="Tahoma" w:cs="Tahoma"/>
              </w:rPr>
            </w:pPr>
          </w:p>
          <w:p w:rsidR="00826045" w:rsidP="00BF05D1" w:rsidRDefault="00826045" w14:paraId="2463ACC2" w14:textId="1EE74A6C">
            <w:pPr>
              <w:jc w:val="both"/>
              <w:rPr>
                <w:rFonts w:ascii="Tahoma" w:hAnsi="Tahoma" w:cs="Tahoma"/>
              </w:rPr>
            </w:pPr>
          </w:p>
          <w:p w:rsidR="00826045" w:rsidP="00BF05D1" w:rsidRDefault="00826045" w14:paraId="2A1ED0B3" w14:textId="7B393718">
            <w:pPr>
              <w:jc w:val="both"/>
              <w:rPr>
                <w:rFonts w:ascii="Tahoma" w:hAnsi="Tahoma" w:cs="Tahoma"/>
              </w:rPr>
            </w:pPr>
          </w:p>
          <w:p w:rsidR="00826045" w:rsidP="00BF05D1" w:rsidRDefault="00826045" w14:paraId="5D038C47" w14:textId="6C2963AC">
            <w:pPr>
              <w:jc w:val="both"/>
              <w:rPr>
                <w:rFonts w:ascii="Tahoma" w:hAnsi="Tahoma" w:cs="Tahoma"/>
              </w:rPr>
            </w:pPr>
          </w:p>
          <w:p w:rsidR="00826045" w:rsidP="00BF05D1" w:rsidRDefault="00826045" w14:paraId="0AE19C33" w14:textId="0C31F46C">
            <w:pPr>
              <w:jc w:val="both"/>
              <w:rPr>
                <w:rFonts w:ascii="Tahoma" w:hAnsi="Tahoma" w:cs="Tahoma"/>
              </w:rPr>
            </w:pPr>
          </w:p>
          <w:p w:rsidR="00826045" w:rsidP="00BF05D1" w:rsidRDefault="00826045" w14:paraId="737A86EF" w14:textId="77777777">
            <w:pPr>
              <w:jc w:val="both"/>
              <w:rPr>
                <w:rFonts w:ascii="Tahoma" w:hAnsi="Tahoma" w:cs="Tahoma"/>
              </w:rPr>
            </w:pPr>
          </w:p>
          <w:p w:rsidR="00826045" w:rsidP="00BF05D1" w:rsidRDefault="00826045" w14:paraId="0F65FBD2" w14:textId="77777777">
            <w:pPr>
              <w:jc w:val="both"/>
              <w:rPr>
                <w:rFonts w:ascii="Tahoma" w:hAnsi="Tahoma" w:cs="Tahoma"/>
              </w:rPr>
            </w:pPr>
          </w:p>
          <w:p w:rsidR="00826045" w:rsidP="00BF05D1" w:rsidRDefault="00826045" w14:paraId="55DC0361" w14:textId="77777777">
            <w:pPr>
              <w:jc w:val="both"/>
              <w:rPr>
                <w:rFonts w:ascii="Tahoma" w:hAnsi="Tahoma" w:cs="Tahoma"/>
              </w:rPr>
            </w:pPr>
          </w:p>
          <w:p w:rsidR="00826045" w:rsidP="00BF05D1" w:rsidRDefault="00826045" w14:paraId="19008A92" w14:textId="77777777">
            <w:pPr>
              <w:jc w:val="both"/>
              <w:rPr>
                <w:rFonts w:ascii="Tahoma" w:hAnsi="Tahoma" w:cs="Tahoma"/>
              </w:rPr>
            </w:pPr>
          </w:p>
          <w:p w:rsidR="00826045" w:rsidP="00BF05D1" w:rsidRDefault="00826045" w14:paraId="17D9A1E7" w14:textId="77777777">
            <w:pPr>
              <w:jc w:val="both"/>
              <w:rPr>
                <w:rFonts w:ascii="Tahoma" w:hAnsi="Tahoma" w:cs="Tahoma"/>
              </w:rPr>
            </w:pPr>
          </w:p>
          <w:p w:rsidR="00826045" w:rsidP="00BF05D1" w:rsidRDefault="00826045" w14:paraId="05B88E3F" w14:textId="77777777">
            <w:pPr>
              <w:jc w:val="both"/>
              <w:rPr>
                <w:rFonts w:ascii="Tahoma" w:hAnsi="Tahoma" w:cs="Tahoma"/>
              </w:rPr>
            </w:pPr>
          </w:p>
          <w:p w:rsidR="00826045" w:rsidP="00BF05D1" w:rsidRDefault="00826045" w14:paraId="6D71C57D" w14:textId="77777777">
            <w:pPr>
              <w:jc w:val="both"/>
              <w:rPr>
                <w:rFonts w:ascii="Tahoma" w:hAnsi="Tahoma" w:cs="Tahoma"/>
              </w:rPr>
            </w:pPr>
          </w:p>
          <w:p w:rsidR="00826045" w:rsidP="00BF05D1" w:rsidRDefault="00826045" w14:paraId="0FAB5D65" w14:textId="77777777">
            <w:pPr>
              <w:jc w:val="both"/>
              <w:rPr>
                <w:rFonts w:ascii="Tahoma" w:hAnsi="Tahoma" w:cs="Tahoma"/>
              </w:rPr>
            </w:pPr>
          </w:p>
          <w:p w:rsidR="00826045" w:rsidP="00BF05D1" w:rsidRDefault="00826045" w14:paraId="49966CE3" w14:textId="1B9E7BC2">
            <w:pPr>
              <w:jc w:val="both"/>
              <w:rPr>
                <w:rFonts w:ascii="Tahoma" w:hAnsi="Tahoma" w:cs="Tahoma"/>
              </w:rPr>
            </w:pPr>
          </w:p>
          <w:p w:rsidR="000F659A" w:rsidP="00BF05D1" w:rsidRDefault="000F659A" w14:paraId="29FE7A33" w14:textId="22A2BD43">
            <w:pPr>
              <w:jc w:val="both"/>
              <w:rPr>
                <w:rFonts w:ascii="Tahoma" w:hAnsi="Tahoma" w:cs="Tahoma"/>
              </w:rPr>
            </w:pPr>
          </w:p>
          <w:p w:rsidR="000F659A" w:rsidP="00BF05D1" w:rsidRDefault="000F659A" w14:paraId="584378CC" w14:textId="77777777">
            <w:pPr>
              <w:jc w:val="both"/>
              <w:rPr>
                <w:rFonts w:ascii="Tahoma" w:hAnsi="Tahoma" w:cs="Tahoma"/>
              </w:rPr>
            </w:pPr>
          </w:p>
          <w:p w:rsidR="00826045" w:rsidP="00BF05D1" w:rsidRDefault="00826045" w14:paraId="5B98F519" w14:textId="77777777">
            <w:pPr>
              <w:jc w:val="both"/>
              <w:rPr>
                <w:rFonts w:ascii="Tahoma" w:hAnsi="Tahoma" w:cs="Tahoma"/>
              </w:rPr>
            </w:pPr>
          </w:p>
          <w:p w:rsidR="00826045" w:rsidP="00BF05D1" w:rsidRDefault="00826045" w14:paraId="71A1CBB0" w14:textId="2ADC2C37">
            <w:pPr>
              <w:jc w:val="both"/>
              <w:rPr>
                <w:rFonts w:ascii="Tahoma" w:hAnsi="Tahoma" w:cs="Tahoma"/>
              </w:rPr>
            </w:pPr>
          </w:p>
        </w:tc>
      </w:tr>
      <w:tr w:rsidR="00826045" w:rsidTr="0493C7B0" w14:paraId="1D843B92" w14:textId="77777777">
        <w:tc>
          <w:tcPr>
            <w:tcW w:w="10762" w:type="dxa"/>
            <w:gridSpan w:val="2"/>
            <w:tcMar/>
          </w:tcPr>
          <w:p w:rsidR="00826045" w:rsidP="00BF05D1" w:rsidRDefault="00826045" w14:paraId="0B8F8F97" w14:textId="30E7E1BB">
            <w:pPr>
              <w:jc w:val="both"/>
              <w:rPr>
                <w:rFonts w:ascii="Tahoma" w:hAnsi="Tahoma" w:cs="Tahoma"/>
              </w:rPr>
            </w:pPr>
            <w:r>
              <w:rPr>
                <w:rFonts w:ascii="Tahoma" w:hAnsi="Tahoma" w:cs="Tahoma"/>
              </w:rPr>
              <w:t>Reference list (minimum of 3 please) – please use Harvard refencing system</w:t>
            </w:r>
          </w:p>
        </w:tc>
      </w:tr>
      <w:tr w:rsidR="00826045" w:rsidTr="0493C7B0" w14:paraId="4750EF2B" w14:textId="77777777">
        <w:tc>
          <w:tcPr>
            <w:tcW w:w="10762" w:type="dxa"/>
            <w:gridSpan w:val="2"/>
            <w:tcMar/>
          </w:tcPr>
          <w:p w:rsidR="00826045" w:rsidP="2CEB9081" w:rsidRDefault="00826045" w14:paraId="2064CED0" w14:textId="50315033">
            <w:pPr>
              <w:pStyle w:val="Normal"/>
              <w:jc w:val="both"/>
              <w:rPr>
                <w:rFonts w:ascii="Times New Roman" w:hAnsi="Times New Roman" w:eastAsia="Times New Roman" w:cs="Times New Roman"/>
                <w:noProof w:val="0"/>
                <w:sz w:val="20"/>
                <w:szCs w:val="20"/>
                <w:lang w:val="en-GB"/>
              </w:rPr>
            </w:pPr>
            <w:r w:rsidRPr="5DCD65D3" w:rsidR="59E54EAF">
              <w:rPr>
                <w:rFonts w:ascii="Times New Roman" w:hAnsi="Times New Roman" w:eastAsia="Times New Roman" w:cs="Times New Roman"/>
                <w:sz w:val="20"/>
                <w:szCs w:val="20"/>
              </w:rPr>
              <w:t>1.</w:t>
            </w:r>
            <w:r w:rsidRPr="5DCD65D3" w:rsidR="00737E07">
              <w:rPr>
                <w:rFonts w:ascii="Times New Roman" w:hAnsi="Times New Roman" w:eastAsia="Times New Roman" w:cs="Times New Roman"/>
                <w:sz w:val="20"/>
                <w:szCs w:val="20"/>
              </w:rPr>
              <w:t>Hot Jar</w:t>
            </w:r>
            <w:r w:rsidRPr="5DCD65D3" w:rsidR="466F14AD">
              <w:rPr>
                <w:rFonts w:ascii="Times New Roman" w:hAnsi="Times New Roman" w:eastAsia="Times New Roman" w:cs="Times New Roman"/>
                <w:sz w:val="20"/>
                <w:szCs w:val="20"/>
              </w:rPr>
              <w:t xml:space="preserve"> (2023) </w:t>
            </w:r>
            <w:r w:rsidRPr="5DCD65D3" w:rsidR="00737E07">
              <w:rPr>
                <w:rFonts w:ascii="Times New Roman" w:hAnsi="Times New Roman" w:eastAsia="Times New Roman" w:cs="Times New Roman"/>
                <w:sz w:val="20"/>
                <w:szCs w:val="20"/>
              </w:rPr>
              <w:t>- Understanding customer experience</w:t>
            </w:r>
            <w:r w:rsidRPr="5DCD65D3" w:rsidR="4D2AE7E3">
              <w:rPr>
                <w:rFonts w:ascii="Times New Roman" w:hAnsi="Times New Roman" w:eastAsia="Times New Roman" w:cs="Times New Roman"/>
                <w:sz w:val="20"/>
                <w:szCs w:val="20"/>
              </w:rPr>
              <w:t xml:space="preserve"> </w:t>
            </w:r>
            <w:r>
              <w:br/>
            </w:r>
            <w:r w:rsidRPr="5DCD65D3" w:rsidR="0DB71272">
              <w:rPr>
                <w:rFonts w:ascii="Times New Roman" w:hAnsi="Times New Roman" w:eastAsia="Times New Roman" w:cs="Times New Roman"/>
                <w:sz w:val="20"/>
                <w:szCs w:val="20"/>
              </w:rPr>
              <w:t xml:space="preserve">Available at: </w:t>
            </w:r>
            <w:hyperlink r:id="Rf8a571589aa64c6b">
              <w:r w:rsidRPr="5DCD65D3" w:rsidR="0DB71272">
                <w:rPr>
                  <w:rStyle w:val="Hyperlink"/>
                  <w:rFonts w:ascii="Times New Roman" w:hAnsi="Times New Roman" w:eastAsia="Times New Roman" w:cs="Times New Roman"/>
                  <w:noProof w:val="0"/>
                  <w:sz w:val="20"/>
                  <w:szCs w:val="20"/>
                  <w:lang w:val="en-GB"/>
                </w:rPr>
                <w:t>What is Customer Experience: Strategy, Examples &amp; Tips (hotjar.com)</w:t>
              </w:r>
              <w:r>
                <w:br/>
              </w:r>
            </w:hyperlink>
            <w:r w:rsidRPr="5DCD65D3" w:rsidR="60B32075">
              <w:rPr>
                <w:rFonts w:ascii="Times New Roman" w:hAnsi="Times New Roman" w:eastAsia="Times New Roman" w:cs="Times New Roman"/>
                <w:sz w:val="20"/>
                <w:szCs w:val="20"/>
              </w:rPr>
              <w:t>(</w:t>
            </w:r>
            <w:r w:rsidRPr="5DCD65D3" w:rsidR="6230DBA5">
              <w:rPr>
                <w:rFonts w:ascii="Times New Roman" w:hAnsi="Times New Roman" w:eastAsia="Times New Roman" w:cs="Times New Roman"/>
                <w:sz w:val="20"/>
                <w:szCs w:val="20"/>
              </w:rPr>
              <w:t>Accessed:</w:t>
            </w:r>
            <w:r w:rsidRPr="5DCD65D3" w:rsidR="6230DBA5">
              <w:rPr>
                <w:rFonts w:ascii="Times New Roman" w:hAnsi="Times New Roman" w:eastAsia="Times New Roman" w:cs="Times New Roman"/>
                <w:sz w:val="20"/>
                <w:szCs w:val="20"/>
              </w:rPr>
              <w:t>09.03.2023</w:t>
            </w:r>
            <w:r w:rsidRPr="5DCD65D3" w:rsidR="675F6DD1">
              <w:rPr>
                <w:rFonts w:ascii="Times New Roman" w:hAnsi="Times New Roman" w:eastAsia="Times New Roman" w:cs="Times New Roman"/>
                <w:sz w:val="20"/>
                <w:szCs w:val="20"/>
              </w:rPr>
              <w:t>)</w:t>
            </w:r>
            <w:r>
              <w:br/>
            </w:r>
            <w:r>
              <w:br/>
            </w:r>
            <w:r w:rsidRPr="5DCD65D3" w:rsidR="61D06F11">
              <w:rPr>
                <w:rFonts w:ascii="Times New Roman" w:hAnsi="Times New Roman" w:eastAsia="Times New Roman" w:cs="Times New Roman"/>
                <w:sz w:val="20"/>
                <w:szCs w:val="20"/>
              </w:rPr>
              <w:t>2.</w:t>
            </w:r>
            <w:r w:rsidRPr="5DCD65D3" w:rsidR="3A51971C">
              <w:rPr>
                <w:rFonts w:ascii="Times New Roman" w:hAnsi="Times New Roman" w:eastAsia="Times New Roman" w:cs="Times New Roman"/>
                <w:sz w:val="20"/>
                <w:szCs w:val="20"/>
              </w:rPr>
              <w:t>Hywel Griffith</w:t>
            </w:r>
            <w:r w:rsidRPr="5DCD65D3" w:rsidR="29C5EF8C">
              <w:rPr>
                <w:rFonts w:ascii="Times New Roman" w:hAnsi="Times New Roman" w:eastAsia="Times New Roman" w:cs="Times New Roman"/>
                <w:sz w:val="20"/>
                <w:szCs w:val="20"/>
              </w:rPr>
              <w:t xml:space="preserve"> (2023)</w:t>
            </w:r>
            <w:r w:rsidRPr="5DCD65D3" w:rsidR="54723173">
              <w:rPr>
                <w:rFonts w:ascii="Times New Roman" w:hAnsi="Times New Roman" w:eastAsia="Times New Roman" w:cs="Times New Roman"/>
                <w:sz w:val="20"/>
                <w:szCs w:val="20"/>
              </w:rPr>
              <w:t xml:space="preserve"> - Our Head Chef </w:t>
            </w:r>
            <w:r>
              <w:br/>
            </w:r>
            <w:r w:rsidRPr="5DCD65D3" w:rsidR="2EA2DA19">
              <w:rPr>
                <w:rFonts w:ascii="Times New Roman" w:hAnsi="Times New Roman" w:eastAsia="Times New Roman" w:cs="Times New Roman"/>
                <w:sz w:val="20"/>
                <w:szCs w:val="20"/>
              </w:rPr>
              <w:t xml:space="preserve">Available at: </w:t>
            </w:r>
            <w:hyperlink r:id="Rba30f0e1acd64d6d">
              <w:r w:rsidRPr="5DCD65D3" w:rsidR="2EA2DA19">
                <w:rPr>
                  <w:rStyle w:val="Hyperlink"/>
                  <w:rFonts w:ascii="Times New Roman" w:hAnsi="Times New Roman" w:eastAsia="Times New Roman" w:cs="Times New Roman"/>
                  <w:noProof w:val="0"/>
                  <w:sz w:val="20"/>
                  <w:szCs w:val="20"/>
                  <w:lang w:val="en-GB"/>
                </w:rPr>
                <w:t>Restaurant In Oxwich | Beach House Restaurant (beachhouseoxwich.co.uk)</w:t>
              </w:r>
              <w:r>
                <w:br/>
              </w:r>
            </w:hyperlink>
            <w:r w:rsidRPr="5DCD65D3" w:rsidR="7167D6BA">
              <w:rPr>
                <w:rFonts w:ascii="Times New Roman" w:hAnsi="Times New Roman" w:eastAsia="Times New Roman" w:cs="Times New Roman"/>
                <w:sz w:val="20"/>
                <w:szCs w:val="20"/>
              </w:rPr>
              <w:t>(</w:t>
            </w:r>
            <w:r w:rsidRPr="5DCD65D3" w:rsidR="4B105D8F">
              <w:rPr>
                <w:rFonts w:ascii="Times New Roman" w:hAnsi="Times New Roman" w:eastAsia="Times New Roman" w:cs="Times New Roman"/>
                <w:sz w:val="20"/>
                <w:szCs w:val="20"/>
              </w:rPr>
              <w:t>Accessed: 09.03.2023</w:t>
            </w:r>
            <w:r w:rsidRPr="5DCD65D3" w:rsidR="1805DFD0">
              <w:rPr>
                <w:rFonts w:ascii="Times New Roman" w:hAnsi="Times New Roman" w:eastAsia="Times New Roman" w:cs="Times New Roman"/>
                <w:sz w:val="20"/>
                <w:szCs w:val="20"/>
              </w:rPr>
              <w:t>)</w:t>
            </w:r>
          </w:p>
          <w:p w:rsidR="00826045" w:rsidP="2CEB9081" w:rsidRDefault="00826045" w14:paraId="0CD7F557" w14:textId="40F9B023">
            <w:pPr>
              <w:pStyle w:val="Normal"/>
              <w:jc w:val="both"/>
              <w:rPr>
                <w:rFonts w:ascii="Times New Roman" w:hAnsi="Times New Roman" w:eastAsia="Times New Roman" w:cs="Times New Roman"/>
                <w:noProof w:val="0"/>
                <w:sz w:val="20"/>
                <w:szCs w:val="20"/>
                <w:lang w:val="en-GB"/>
              </w:rPr>
            </w:pPr>
            <w:r>
              <w:br/>
            </w:r>
            <w:r w:rsidRPr="5DCD65D3" w:rsidR="39B0F13F">
              <w:rPr>
                <w:rFonts w:ascii="Times New Roman" w:hAnsi="Times New Roman" w:eastAsia="Times New Roman" w:cs="Times New Roman"/>
                <w:sz w:val="20"/>
                <w:szCs w:val="20"/>
              </w:rPr>
              <w:t>3.</w:t>
            </w:r>
            <w:r w:rsidRPr="5DCD65D3" w:rsidR="6719B6D9">
              <w:rPr>
                <w:rFonts w:ascii="Times New Roman" w:hAnsi="Times New Roman" w:eastAsia="Times New Roman" w:cs="Times New Roman"/>
                <w:sz w:val="20"/>
                <w:szCs w:val="20"/>
              </w:rPr>
              <w:t xml:space="preserve">Morgan.B </w:t>
            </w:r>
            <w:r w:rsidRPr="5DCD65D3" w:rsidR="125B4AC8">
              <w:rPr>
                <w:rFonts w:ascii="Times New Roman" w:hAnsi="Times New Roman" w:eastAsia="Times New Roman" w:cs="Times New Roman"/>
                <w:sz w:val="20"/>
                <w:szCs w:val="20"/>
              </w:rPr>
              <w:t>(2019)</w:t>
            </w:r>
            <w:r w:rsidRPr="5DCD65D3" w:rsidR="541C20FA">
              <w:rPr>
                <w:rFonts w:ascii="Times New Roman" w:hAnsi="Times New Roman" w:eastAsia="Times New Roman" w:cs="Times New Roman"/>
                <w:sz w:val="20"/>
                <w:szCs w:val="20"/>
              </w:rPr>
              <w:t>-</w:t>
            </w:r>
            <w:r w:rsidRPr="5DCD65D3" w:rsidR="125B4AC8">
              <w:rPr>
                <w:rFonts w:ascii="Times New Roman" w:hAnsi="Times New Roman" w:eastAsia="Times New Roman" w:cs="Times New Roman"/>
                <w:sz w:val="20"/>
                <w:szCs w:val="20"/>
              </w:rPr>
              <w:t xml:space="preserve"> </w:t>
            </w:r>
            <w:r w:rsidRPr="5DCD65D3" w:rsidR="20AC99AB">
              <w:rPr>
                <w:rFonts w:ascii="Times New Roman" w:hAnsi="Times New Roman" w:eastAsia="Times New Roman" w:cs="Times New Roman"/>
                <w:sz w:val="20"/>
                <w:szCs w:val="20"/>
              </w:rPr>
              <w:t xml:space="preserve">Statistics that prove the value of customer experience.  </w:t>
            </w:r>
            <w:r>
              <w:br/>
            </w:r>
            <w:r w:rsidRPr="5DCD65D3" w:rsidR="07846DA7">
              <w:rPr>
                <w:rFonts w:ascii="Times New Roman" w:hAnsi="Times New Roman" w:eastAsia="Times New Roman" w:cs="Times New Roman"/>
                <w:sz w:val="20"/>
                <w:szCs w:val="20"/>
              </w:rPr>
              <w:t>Available at:</w:t>
            </w:r>
            <w:hyperlink r:id="R2a5614e61dd247cc">
              <w:r w:rsidRPr="5DCD65D3" w:rsidR="07846DA7">
                <w:rPr>
                  <w:rStyle w:val="Hyperlink"/>
                  <w:rFonts w:ascii="Times New Roman" w:hAnsi="Times New Roman" w:eastAsia="Times New Roman" w:cs="Times New Roman"/>
                  <w:noProof w:val="0"/>
                  <w:sz w:val="20"/>
                  <w:szCs w:val="20"/>
                  <w:lang w:val="en-GB"/>
                </w:rPr>
                <w:t>50 Stats That Prove The Value Of Customer Experience (forbes.com)</w:t>
              </w:r>
              <w:r>
                <w:br/>
              </w:r>
            </w:hyperlink>
            <w:r w:rsidRPr="5DCD65D3" w:rsidR="3B33EBC3">
              <w:rPr>
                <w:rFonts w:ascii="Times New Roman" w:hAnsi="Times New Roman" w:eastAsia="Times New Roman" w:cs="Times New Roman"/>
                <w:sz w:val="20"/>
                <w:szCs w:val="20"/>
              </w:rPr>
              <w:t>(</w:t>
            </w:r>
            <w:r w:rsidRPr="5DCD65D3" w:rsidR="691E7E7D">
              <w:rPr>
                <w:rFonts w:ascii="Times New Roman" w:hAnsi="Times New Roman" w:eastAsia="Times New Roman" w:cs="Times New Roman"/>
                <w:sz w:val="20"/>
                <w:szCs w:val="20"/>
              </w:rPr>
              <w:t>Accessed: 09.03.2023</w:t>
            </w:r>
            <w:r w:rsidRPr="5DCD65D3" w:rsidR="2B3B720A">
              <w:rPr>
                <w:rFonts w:ascii="Times New Roman" w:hAnsi="Times New Roman" w:eastAsia="Times New Roman" w:cs="Times New Roman"/>
                <w:sz w:val="20"/>
                <w:szCs w:val="20"/>
              </w:rPr>
              <w:t>)</w:t>
            </w:r>
          </w:p>
          <w:p w:rsidR="00826045" w:rsidP="00BF05D1" w:rsidRDefault="00826045" w14:paraId="157AC238" w14:textId="77777777">
            <w:pPr>
              <w:jc w:val="both"/>
              <w:rPr>
                <w:rFonts w:ascii="Tahoma" w:hAnsi="Tahoma" w:cs="Tahoma"/>
              </w:rPr>
            </w:pPr>
          </w:p>
          <w:p w:rsidR="00826045" w:rsidP="00BF05D1" w:rsidRDefault="00826045" w14:paraId="5043724E" w14:textId="77777777">
            <w:pPr>
              <w:jc w:val="both"/>
              <w:rPr>
                <w:rFonts w:ascii="Tahoma" w:hAnsi="Tahoma" w:cs="Tahoma"/>
              </w:rPr>
            </w:pPr>
          </w:p>
          <w:p w:rsidR="00826045" w:rsidP="00BF05D1" w:rsidRDefault="00826045" w14:paraId="258A57A4" w14:textId="21799485">
            <w:pPr>
              <w:jc w:val="both"/>
              <w:rPr>
                <w:rFonts w:ascii="Tahoma" w:hAnsi="Tahoma" w:cs="Tahoma"/>
              </w:rPr>
            </w:pPr>
          </w:p>
        </w:tc>
      </w:tr>
    </w:tbl>
    <w:p w:rsidR="000E2B70" w:rsidP="00BF05D1" w:rsidRDefault="000E2B70" w14:paraId="003EB6FB" w14:textId="1A3BB0BF">
      <w:pPr>
        <w:jc w:val="both"/>
        <w:rPr>
          <w:rFonts w:ascii="Tahoma" w:hAnsi="Tahoma" w:cs="Tahoma"/>
        </w:rPr>
      </w:pPr>
    </w:p>
    <w:p w:rsidR="00826045" w:rsidP="00BF05D1" w:rsidRDefault="00826045" w14:paraId="7EF847BB" w14:textId="15E4C18E">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826045" w:rsidTr="0493C7B0" w14:paraId="28DA153C" w14:textId="77777777">
        <w:tc>
          <w:tcPr>
            <w:tcW w:w="5381" w:type="dxa"/>
            <w:shd w:val="clear" w:color="auto" w:fill="00B0F0"/>
            <w:tcMar/>
          </w:tcPr>
          <w:p w:rsidRPr="00E47B92" w:rsidR="00826045" w:rsidP="00AA4E75" w:rsidRDefault="00826045" w14:paraId="4D0DD0F2" w14:textId="5A2AC26F">
            <w:pPr>
              <w:jc w:val="both"/>
              <w:rPr>
                <w:rFonts w:ascii="Tahoma" w:hAnsi="Tahoma" w:cs="Tahoma"/>
                <w:b/>
                <w:bCs/>
              </w:rPr>
            </w:pPr>
            <w:r w:rsidRPr="00E47B92">
              <w:rPr>
                <w:rFonts w:ascii="Tahoma" w:hAnsi="Tahoma" w:cs="Tahoma"/>
                <w:b/>
                <w:bCs/>
              </w:rPr>
              <w:lastRenderedPageBreak/>
              <w:t>Section 2</w:t>
            </w:r>
          </w:p>
        </w:tc>
        <w:tc>
          <w:tcPr>
            <w:tcW w:w="5381" w:type="dxa"/>
            <w:shd w:val="clear" w:color="auto" w:fill="00B0F0"/>
            <w:tcMar/>
          </w:tcPr>
          <w:p w:rsidR="000F659A" w:rsidP="000F659A" w:rsidRDefault="000F659A" w14:paraId="14B11F54" w14:textId="77777777">
            <w:pPr>
              <w:numPr>
                <w:ilvl w:val="0"/>
                <w:numId w:val="5"/>
              </w:numPr>
              <w:spacing w:line="276" w:lineRule="auto"/>
              <w:rPr>
                <w:rFonts w:ascii="Arial" w:hAnsi="Arial" w:eastAsia="Calibri" w:cs="Arial"/>
                <w:sz w:val="22"/>
                <w:szCs w:val="22"/>
                <w:lang w:eastAsia="en-US"/>
              </w:rPr>
            </w:pPr>
            <w:r>
              <w:rPr>
                <w:rFonts w:ascii="Arial" w:hAnsi="Arial" w:eastAsia="Calibri" w:cs="Arial"/>
                <w:sz w:val="22"/>
                <w:szCs w:val="22"/>
                <w:lang w:eastAsia="en-US"/>
              </w:rPr>
              <w:t>Give examples of how you have received guest feedback and dealt with this.</w:t>
            </w:r>
          </w:p>
          <w:p w:rsidRPr="00E47B92" w:rsidR="00826045" w:rsidP="000F659A" w:rsidRDefault="00826045" w14:paraId="2615AEA7" w14:textId="21F7C8F6">
            <w:pPr>
              <w:spacing w:before="120"/>
              <w:ind w:left="284"/>
              <w:rPr>
                <w:rFonts w:ascii="Arial" w:hAnsi="Arial" w:cs="Arial"/>
                <w:b/>
                <w:bCs/>
              </w:rPr>
            </w:pPr>
          </w:p>
        </w:tc>
      </w:tr>
      <w:tr w:rsidR="00826045" w:rsidTr="0493C7B0" w14:paraId="62134F34" w14:textId="77777777">
        <w:tc>
          <w:tcPr>
            <w:tcW w:w="10762" w:type="dxa"/>
            <w:gridSpan w:val="2"/>
            <w:tcMar/>
          </w:tcPr>
          <w:p w:rsidR="00826045" w:rsidP="0493C7B0" w:rsidRDefault="00826045" w14:paraId="0761B27E" w14:textId="53113008">
            <w:pPr>
              <w:spacing w:after="0" w:line="240" w:lineRule="auto"/>
              <w:jc w:val="both"/>
            </w:pPr>
            <w:r w:rsidRPr="0493C7B0" w:rsidR="18F69E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is a fact that loyal customers expand business horizons and fuel the business revenue. Scott Tousley (2023) was a useful source of information. Additionally, I think that what really matters within the hospitality industry is the emotions. Bill Gates (1999) mentioned, ‘’Your most unhappy customers, are your greatest source of learning’’. This quotation connects to my portfolio and supports the above facts because if not the customers feedback, I would not be able to see personal behaviours, or business defects that needs urgent improvements. During my training period at the Beach House, I always meet positive feedback, which of course is followed by great customer satisfaction.  However, the only inconvenient situation, which stuck with but was successfully solved was when a customer was alarmingly concerned about the timing of serving a soufflé. It was easy to notice that he was not pleased when the answer to his question was that ‘’the service will take approximately 20 minutes’’. His body language automatically changed, so as the tone of voice and attitude. Seeing the customer negative emotion my empathy and positive mindset became a priority. I have apologised to the guest immediately and naturally sympathized with his issue. I have fully described to the guest why such a dessert takes longer to be served than others, highlighting all is unique features; stages of cooking and outstanding flavours, trying to convince the guest that the waiting time is worth the hassle. I also offered the availability of choosing different dessert option, ensuring to help answer any question the guest could have or speaking directly with a restaurant manager to make sure his need is met adequately. After that short conversation, tension has calmed, and the customer decided to trust my recommendations. This situation has thought me that excellent customer service is a top priority and that putting myself in the customers shoes is important to resolve big and small issues, which naturally appear throughout a busy service. Therefore, it is crucial to elevate understanding about people's behaviour to master dealing with all sorts of feedbacks. (Johnson, 2018).   </w:t>
            </w:r>
            <w:r w:rsidRPr="0493C7B0" w:rsidR="18F69E60">
              <w:rPr>
                <w:rFonts w:ascii="Calibri" w:hAnsi="Calibri" w:eastAsia="Calibri" w:cs="Calibri"/>
                <w:b w:val="0"/>
                <w:bCs w:val="0"/>
                <w:i w:val="0"/>
                <w:iCs w:val="0"/>
                <w:caps w:val="0"/>
                <w:smallCaps w:val="0"/>
                <w:noProof w:val="0"/>
                <w:color w:val="000000" w:themeColor="text1" w:themeTint="FF" w:themeShade="FF"/>
                <w:sz w:val="22"/>
                <w:szCs w:val="22"/>
                <w:lang w:val="pl-PL"/>
              </w:rPr>
              <w:t xml:space="preserve"> </w:t>
            </w:r>
            <w:r w:rsidRPr="0493C7B0" w:rsidR="18F69E60">
              <w:rPr>
                <w:rFonts w:ascii="Tahoma" w:hAnsi="Tahoma" w:eastAsia="Tahoma" w:cs="Tahoma"/>
                <w:noProof w:val="0"/>
                <w:sz w:val="24"/>
                <w:szCs w:val="24"/>
                <w:lang w:val="en-GB"/>
              </w:rPr>
              <w:t xml:space="preserve"> </w:t>
            </w:r>
          </w:p>
          <w:p w:rsidR="00826045" w:rsidP="0493C7B0" w:rsidRDefault="00826045" w14:paraId="7119E8B1" w14:textId="3C9C04AC">
            <w:pPr>
              <w:pStyle w:val="Normal"/>
              <w:jc w:val="both"/>
              <w:rPr>
                <w:rFonts w:ascii="Tahoma" w:hAnsi="Tahoma" w:cs="Tahoma"/>
              </w:rPr>
            </w:pPr>
          </w:p>
          <w:p w:rsidR="00826045" w:rsidP="00AA4E75" w:rsidRDefault="00826045" w14:paraId="0A00AFA3" w14:textId="77777777">
            <w:pPr>
              <w:jc w:val="both"/>
              <w:rPr>
                <w:rFonts w:ascii="Tahoma" w:hAnsi="Tahoma" w:cs="Tahoma"/>
              </w:rPr>
            </w:pPr>
          </w:p>
          <w:p w:rsidR="00826045" w:rsidP="00AA4E75" w:rsidRDefault="00826045" w14:paraId="575EB1E4" w14:textId="77777777">
            <w:pPr>
              <w:jc w:val="both"/>
              <w:rPr>
                <w:rFonts w:ascii="Tahoma" w:hAnsi="Tahoma" w:cs="Tahoma"/>
              </w:rPr>
            </w:pPr>
          </w:p>
          <w:p w:rsidR="00826045" w:rsidP="00AA4E75" w:rsidRDefault="00826045" w14:paraId="66DB6213" w14:textId="77777777">
            <w:pPr>
              <w:jc w:val="both"/>
              <w:rPr>
                <w:rFonts w:ascii="Tahoma" w:hAnsi="Tahoma" w:cs="Tahoma"/>
              </w:rPr>
            </w:pPr>
          </w:p>
          <w:p w:rsidR="00826045" w:rsidP="00AA4E75" w:rsidRDefault="00826045" w14:paraId="094E6279" w14:textId="77777777">
            <w:pPr>
              <w:jc w:val="both"/>
              <w:rPr>
                <w:rFonts w:ascii="Tahoma" w:hAnsi="Tahoma" w:cs="Tahoma"/>
              </w:rPr>
            </w:pPr>
          </w:p>
          <w:p w:rsidR="00826045" w:rsidP="00AA4E75" w:rsidRDefault="00826045" w14:paraId="1F248131" w14:textId="77777777">
            <w:pPr>
              <w:jc w:val="both"/>
              <w:rPr>
                <w:rFonts w:ascii="Tahoma" w:hAnsi="Tahoma" w:cs="Tahoma"/>
              </w:rPr>
            </w:pPr>
          </w:p>
          <w:p w:rsidR="00826045" w:rsidP="00AA4E75" w:rsidRDefault="00826045" w14:paraId="567D0858" w14:textId="77777777">
            <w:pPr>
              <w:jc w:val="both"/>
              <w:rPr>
                <w:rFonts w:ascii="Tahoma" w:hAnsi="Tahoma" w:cs="Tahoma"/>
              </w:rPr>
            </w:pPr>
          </w:p>
          <w:p w:rsidR="00826045" w:rsidP="00AA4E75" w:rsidRDefault="00826045" w14:paraId="15B6061E" w14:textId="77777777">
            <w:pPr>
              <w:jc w:val="both"/>
              <w:rPr>
                <w:rFonts w:ascii="Tahoma" w:hAnsi="Tahoma" w:cs="Tahoma"/>
              </w:rPr>
            </w:pPr>
          </w:p>
          <w:p w:rsidR="00826045" w:rsidP="00AA4E75" w:rsidRDefault="00826045" w14:paraId="031560D4" w14:textId="77777777">
            <w:pPr>
              <w:jc w:val="both"/>
              <w:rPr>
                <w:rFonts w:ascii="Tahoma" w:hAnsi="Tahoma" w:cs="Tahoma"/>
              </w:rPr>
            </w:pPr>
          </w:p>
          <w:p w:rsidR="00826045" w:rsidP="00AA4E75" w:rsidRDefault="00826045" w14:paraId="663053C5" w14:textId="77777777">
            <w:pPr>
              <w:jc w:val="both"/>
              <w:rPr>
                <w:rFonts w:ascii="Tahoma" w:hAnsi="Tahoma" w:cs="Tahoma"/>
              </w:rPr>
            </w:pPr>
          </w:p>
          <w:p w:rsidR="00826045" w:rsidP="00AA4E75" w:rsidRDefault="00826045" w14:paraId="670A9398" w14:textId="77777777">
            <w:pPr>
              <w:jc w:val="both"/>
              <w:rPr>
                <w:rFonts w:ascii="Tahoma" w:hAnsi="Tahoma" w:cs="Tahoma"/>
              </w:rPr>
            </w:pPr>
          </w:p>
          <w:p w:rsidR="00826045" w:rsidP="00AA4E75" w:rsidRDefault="00826045" w14:paraId="1BCD15B2" w14:textId="77777777">
            <w:pPr>
              <w:jc w:val="both"/>
              <w:rPr>
                <w:rFonts w:ascii="Tahoma" w:hAnsi="Tahoma" w:cs="Tahoma"/>
              </w:rPr>
            </w:pPr>
          </w:p>
          <w:p w:rsidR="00826045" w:rsidP="00AA4E75" w:rsidRDefault="00826045" w14:paraId="25C62196" w14:textId="77777777">
            <w:pPr>
              <w:jc w:val="both"/>
              <w:rPr>
                <w:rFonts w:ascii="Tahoma" w:hAnsi="Tahoma" w:cs="Tahoma"/>
              </w:rPr>
            </w:pPr>
          </w:p>
          <w:p w:rsidR="00826045" w:rsidP="00AA4E75" w:rsidRDefault="00826045" w14:paraId="3D033BC1" w14:textId="77777777">
            <w:pPr>
              <w:jc w:val="both"/>
              <w:rPr>
                <w:rFonts w:ascii="Tahoma" w:hAnsi="Tahoma" w:cs="Tahoma"/>
              </w:rPr>
            </w:pPr>
          </w:p>
          <w:p w:rsidR="00826045" w:rsidP="00AA4E75" w:rsidRDefault="00826045" w14:paraId="401820CC" w14:textId="77777777">
            <w:pPr>
              <w:jc w:val="both"/>
              <w:rPr>
                <w:rFonts w:ascii="Tahoma" w:hAnsi="Tahoma" w:cs="Tahoma"/>
              </w:rPr>
            </w:pPr>
          </w:p>
          <w:p w:rsidR="00826045" w:rsidP="00AA4E75" w:rsidRDefault="00826045" w14:paraId="78AF0919" w14:textId="77777777">
            <w:pPr>
              <w:jc w:val="both"/>
              <w:rPr>
                <w:rFonts w:ascii="Tahoma" w:hAnsi="Tahoma" w:cs="Tahoma"/>
              </w:rPr>
            </w:pPr>
          </w:p>
          <w:p w:rsidR="00826045" w:rsidP="00AA4E75" w:rsidRDefault="00826045" w14:paraId="6DFCFFDC" w14:textId="77777777">
            <w:pPr>
              <w:jc w:val="both"/>
              <w:rPr>
                <w:rFonts w:ascii="Tahoma" w:hAnsi="Tahoma" w:cs="Tahoma"/>
              </w:rPr>
            </w:pPr>
          </w:p>
          <w:p w:rsidR="00826045" w:rsidP="00AA4E75" w:rsidRDefault="00826045" w14:paraId="1DF09DD3" w14:textId="77777777">
            <w:pPr>
              <w:jc w:val="both"/>
              <w:rPr>
                <w:rFonts w:ascii="Tahoma" w:hAnsi="Tahoma" w:cs="Tahoma"/>
              </w:rPr>
            </w:pPr>
          </w:p>
          <w:p w:rsidR="00826045" w:rsidP="00AA4E75" w:rsidRDefault="00826045" w14:paraId="32E367B8" w14:textId="77777777">
            <w:pPr>
              <w:jc w:val="both"/>
              <w:rPr>
                <w:rFonts w:ascii="Tahoma" w:hAnsi="Tahoma" w:cs="Tahoma"/>
              </w:rPr>
            </w:pPr>
          </w:p>
          <w:p w:rsidR="00826045" w:rsidP="00AA4E75" w:rsidRDefault="00826045" w14:paraId="590EBCEF" w14:textId="77777777">
            <w:pPr>
              <w:jc w:val="both"/>
              <w:rPr>
                <w:rFonts w:ascii="Tahoma" w:hAnsi="Tahoma" w:cs="Tahoma"/>
              </w:rPr>
            </w:pPr>
          </w:p>
          <w:p w:rsidR="00826045" w:rsidP="00AA4E75" w:rsidRDefault="00826045" w14:paraId="2572F46B" w14:textId="77777777">
            <w:pPr>
              <w:jc w:val="both"/>
              <w:rPr>
                <w:rFonts w:ascii="Tahoma" w:hAnsi="Tahoma" w:cs="Tahoma"/>
              </w:rPr>
            </w:pPr>
          </w:p>
          <w:p w:rsidR="00826045" w:rsidP="00AA4E75" w:rsidRDefault="00826045" w14:paraId="46176D4F" w14:textId="77777777">
            <w:pPr>
              <w:jc w:val="both"/>
              <w:rPr>
                <w:rFonts w:ascii="Tahoma" w:hAnsi="Tahoma" w:cs="Tahoma"/>
              </w:rPr>
            </w:pPr>
          </w:p>
          <w:p w:rsidR="00826045" w:rsidP="00AA4E75" w:rsidRDefault="00826045" w14:paraId="0BC951A2" w14:textId="77777777">
            <w:pPr>
              <w:jc w:val="both"/>
              <w:rPr>
                <w:rFonts w:ascii="Tahoma" w:hAnsi="Tahoma" w:cs="Tahoma"/>
              </w:rPr>
            </w:pPr>
          </w:p>
          <w:p w:rsidR="00826045" w:rsidP="00AA4E75" w:rsidRDefault="00826045" w14:paraId="454D76D6" w14:textId="77777777">
            <w:pPr>
              <w:jc w:val="both"/>
              <w:rPr>
                <w:rFonts w:ascii="Tahoma" w:hAnsi="Tahoma" w:cs="Tahoma"/>
              </w:rPr>
            </w:pPr>
          </w:p>
          <w:p w:rsidR="00826045" w:rsidP="00AA4E75" w:rsidRDefault="00826045" w14:paraId="47D4D86B" w14:textId="77777777">
            <w:pPr>
              <w:jc w:val="both"/>
              <w:rPr>
                <w:rFonts w:ascii="Tahoma" w:hAnsi="Tahoma" w:cs="Tahoma"/>
              </w:rPr>
            </w:pPr>
          </w:p>
          <w:p w:rsidR="00826045" w:rsidP="00AA4E75" w:rsidRDefault="00826045" w14:paraId="4B7F5132" w14:textId="77777777">
            <w:pPr>
              <w:jc w:val="both"/>
              <w:rPr>
                <w:rFonts w:ascii="Tahoma" w:hAnsi="Tahoma" w:cs="Tahoma"/>
              </w:rPr>
            </w:pPr>
          </w:p>
          <w:p w:rsidR="00826045" w:rsidP="00AA4E75" w:rsidRDefault="00826045" w14:paraId="6E5ABA36" w14:textId="77777777">
            <w:pPr>
              <w:jc w:val="both"/>
              <w:rPr>
                <w:rFonts w:ascii="Tahoma" w:hAnsi="Tahoma" w:cs="Tahoma"/>
              </w:rPr>
            </w:pPr>
          </w:p>
          <w:p w:rsidR="00826045" w:rsidP="00AA4E75" w:rsidRDefault="00826045" w14:paraId="29A69BA9" w14:textId="77777777">
            <w:pPr>
              <w:jc w:val="both"/>
              <w:rPr>
                <w:rFonts w:ascii="Tahoma" w:hAnsi="Tahoma" w:cs="Tahoma"/>
              </w:rPr>
            </w:pPr>
          </w:p>
          <w:p w:rsidR="00826045" w:rsidP="00AA4E75" w:rsidRDefault="00826045" w14:paraId="77AE678D" w14:textId="77777777">
            <w:pPr>
              <w:jc w:val="both"/>
              <w:rPr>
                <w:rFonts w:ascii="Tahoma" w:hAnsi="Tahoma" w:cs="Tahoma"/>
              </w:rPr>
            </w:pPr>
          </w:p>
          <w:p w:rsidR="00826045" w:rsidP="00AA4E75" w:rsidRDefault="00826045" w14:paraId="78C77F29" w14:textId="77777777">
            <w:pPr>
              <w:jc w:val="both"/>
              <w:rPr>
                <w:rFonts w:ascii="Tahoma" w:hAnsi="Tahoma" w:cs="Tahoma"/>
              </w:rPr>
            </w:pPr>
          </w:p>
          <w:p w:rsidR="00826045" w:rsidP="00AA4E75" w:rsidRDefault="00826045" w14:paraId="18663A50" w14:textId="77777777">
            <w:pPr>
              <w:jc w:val="both"/>
              <w:rPr>
                <w:rFonts w:ascii="Tahoma" w:hAnsi="Tahoma" w:cs="Tahoma"/>
              </w:rPr>
            </w:pPr>
          </w:p>
          <w:p w:rsidR="00826045" w:rsidP="00AA4E75" w:rsidRDefault="00826045" w14:paraId="24D7D0A0" w14:textId="77777777">
            <w:pPr>
              <w:jc w:val="both"/>
              <w:rPr>
                <w:rFonts w:ascii="Tahoma" w:hAnsi="Tahoma" w:cs="Tahoma"/>
              </w:rPr>
            </w:pPr>
          </w:p>
          <w:p w:rsidR="00826045" w:rsidP="00AA4E75" w:rsidRDefault="00826045" w14:paraId="5ADD892C" w14:textId="2F7E1290">
            <w:pPr>
              <w:jc w:val="both"/>
              <w:rPr>
                <w:rFonts w:ascii="Tahoma" w:hAnsi="Tahoma" w:cs="Tahoma"/>
              </w:rPr>
            </w:pPr>
          </w:p>
          <w:p w:rsidR="000F659A" w:rsidP="00AA4E75" w:rsidRDefault="000F659A" w14:paraId="129AD9BC" w14:textId="599FB658">
            <w:pPr>
              <w:jc w:val="both"/>
              <w:rPr>
                <w:rFonts w:ascii="Tahoma" w:hAnsi="Tahoma" w:cs="Tahoma"/>
              </w:rPr>
            </w:pPr>
          </w:p>
          <w:p w:rsidR="000F659A" w:rsidP="00AA4E75" w:rsidRDefault="000F659A" w14:paraId="5F233EE2" w14:textId="77777777">
            <w:pPr>
              <w:jc w:val="both"/>
              <w:rPr>
                <w:rFonts w:ascii="Tahoma" w:hAnsi="Tahoma" w:cs="Tahoma"/>
              </w:rPr>
            </w:pPr>
          </w:p>
          <w:p w:rsidR="00826045" w:rsidP="00AA4E75" w:rsidRDefault="00826045" w14:paraId="7FE444C2" w14:textId="77777777">
            <w:pPr>
              <w:jc w:val="both"/>
              <w:rPr>
                <w:rFonts w:ascii="Tahoma" w:hAnsi="Tahoma" w:cs="Tahoma"/>
              </w:rPr>
            </w:pPr>
          </w:p>
          <w:p w:rsidR="00826045" w:rsidP="00AA4E75" w:rsidRDefault="00826045" w14:paraId="732EB644" w14:textId="77777777">
            <w:pPr>
              <w:jc w:val="both"/>
              <w:rPr>
                <w:rFonts w:ascii="Tahoma" w:hAnsi="Tahoma" w:cs="Tahoma"/>
              </w:rPr>
            </w:pPr>
          </w:p>
        </w:tc>
      </w:tr>
      <w:tr w:rsidR="00826045" w:rsidTr="0493C7B0" w14:paraId="38735077" w14:textId="77777777">
        <w:tc>
          <w:tcPr>
            <w:tcW w:w="10762" w:type="dxa"/>
            <w:gridSpan w:val="2"/>
            <w:tcMar/>
          </w:tcPr>
          <w:p w:rsidR="00826045" w:rsidP="00AA4E75" w:rsidRDefault="00826045" w14:paraId="19D26B83" w14:textId="41E7151E">
            <w:pPr>
              <w:jc w:val="both"/>
              <w:rPr>
                <w:rFonts w:ascii="Tahoma" w:hAnsi="Tahoma" w:cs="Tahoma"/>
              </w:rPr>
            </w:pPr>
            <w:r w:rsidRPr="5DCD65D3" w:rsidR="00826045">
              <w:rPr>
                <w:rFonts w:ascii="Tahoma" w:hAnsi="Tahoma" w:cs="Tahoma"/>
              </w:rPr>
              <w:t>Reference list</w:t>
            </w:r>
            <w:r w:rsidRPr="5DCD65D3" w:rsidR="00826045">
              <w:rPr>
                <w:rFonts w:ascii="Tahoma" w:hAnsi="Tahoma" w:cs="Tahoma"/>
              </w:rPr>
              <w:t xml:space="preserve"> (minimum of 3 please) – please use Harvard refencing </w:t>
            </w:r>
            <w:r w:rsidRPr="5DCD65D3" w:rsidR="00826045">
              <w:rPr>
                <w:rFonts w:ascii="Tahoma" w:hAnsi="Tahoma" w:cs="Tahoma"/>
              </w:rPr>
              <w:t>system</w:t>
            </w:r>
          </w:p>
        </w:tc>
      </w:tr>
      <w:tr w:rsidR="00826045" w:rsidTr="0493C7B0" w14:paraId="605088CA" w14:textId="77777777">
        <w:tc>
          <w:tcPr>
            <w:tcW w:w="10762" w:type="dxa"/>
            <w:gridSpan w:val="2"/>
            <w:tcMar/>
          </w:tcPr>
          <w:p w:rsidR="00826045" w:rsidP="5DCD65D3" w:rsidRDefault="00826045" w14:paraId="25A6BFC9" w14:textId="7E1438F4">
            <w:pPr>
              <w:pStyle w:val="Normal"/>
              <w:jc w:val="both"/>
              <w:rPr>
                <w:rFonts w:ascii="Times New Roman" w:hAnsi="Times New Roman" w:eastAsia="Times New Roman" w:cs="Times New Roman"/>
                <w:sz w:val="20"/>
                <w:szCs w:val="20"/>
              </w:rPr>
            </w:pPr>
            <w:r w:rsidRPr="5DCD65D3" w:rsidR="5DC6962F">
              <w:rPr>
                <w:rFonts w:ascii="Times New Roman" w:hAnsi="Times New Roman" w:eastAsia="Times New Roman" w:cs="Times New Roman"/>
                <w:sz w:val="18"/>
                <w:szCs w:val="18"/>
              </w:rPr>
              <w:t>1</w:t>
            </w:r>
            <w:r w:rsidRPr="5DCD65D3" w:rsidR="5DC6962F">
              <w:rPr>
                <w:rFonts w:ascii="Times New Roman" w:hAnsi="Times New Roman" w:eastAsia="Times New Roman" w:cs="Times New Roman"/>
                <w:sz w:val="20"/>
                <w:szCs w:val="20"/>
              </w:rPr>
              <w:t>.</w:t>
            </w:r>
            <w:r w:rsidRPr="5DCD65D3" w:rsidR="78AB4DB3">
              <w:rPr>
                <w:rFonts w:ascii="Times New Roman" w:hAnsi="Times New Roman" w:eastAsia="Times New Roman" w:cs="Times New Roman"/>
                <w:sz w:val="20"/>
                <w:szCs w:val="20"/>
              </w:rPr>
              <w:t>Bill Gates (1999) Business and the speed of thought</w:t>
            </w:r>
            <w:r w:rsidRPr="5DCD65D3" w:rsidR="477596CE">
              <w:rPr>
                <w:rFonts w:ascii="Times New Roman" w:hAnsi="Times New Roman" w:eastAsia="Times New Roman" w:cs="Times New Roman"/>
                <w:sz w:val="20"/>
                <w:szCs w:val="20"/>
              </w:rPr>
              <w:t xml:space="preserve"> </w:t>
            </w:r>
            <w:r>
              <w:br/>
            </w:r>
            <w:r w:rsidRPr="5DCD65D3" w:rsidR="477596CE">
              <w:rPr>
                <w:rFonts w:ascii="Times New Roman" w:hAnsi="Times New Roman" w:eastAsia="Times New Roman" w:cs="Times New Roman"/>
                <w:sz w:val="20"/>
                <w:szCs w:val="20"/>
              </w:rPr>
              <w:t>Available at:</w:t>
            </w:r>
            <w:r w:rsidRPr="5DCD65D3" w:rsidR="562D08FE">
              <w:rPr>
                <w:rFonts w:ascii="Times New Roman" w:hAnsi="Times New Roman" w:eastAsia="Times New Roman" w:cs="Times New Roman"/>
                <w:sz w:val="20"/>
                <w:szCs w:val="20"/>
              </w:rPr>
              <w:t xml:space="preserve"> </w:t>
            </w:r>
            <w:hyperlink r:id="R996e63e57c874346">
              <w:r w:rsidRPr="5DCD65D3" w:rsidR="562D08FE">
                <w:rPr>
                  <w:rStyle w:val="Hyperlink"/>
                  <w:rFonts w:ascii="Times New Roman" w:hAnsi="Times New Roman" w:eastAsia="Times New Roman" w:cs="Times New Roman"/>
                  <w:noProof w:val="0"/>
                  <w:sz w:val="20"/>
                  <w:szCs w:val="20"/>
                  <w:lang w:val="en-GB"/>
                </w:rPr>
                <w:t>Bill Gates Says Unhappy Customers Are Good for Your Business. Here's Why. | Entrepreneur</w:t>
              </w:r>
              <w:r>
                <w:br/>
              </w:r>
            </w:hyperlink>
            <w:r w:rsidRPr="5DCD65D3" w:rsidR="0160ADDD">
              <w:rPr>
                <w:rFonts w:ascii="Times New Roman" w:hAnsi="Times New Roman" w:eastAsia="Times New Roman" w:cs="Times New Roman"/>
                <w:sz w:val="20"/>
                <w:szCs w:val="20"/>
              </w:rPr>
              <w:t>(</w:t>
            </w:r>
            <w:r w:rsidRPr="5DCD65D3" w:rsidR="40C22942">
              <w:rPr>
                <w:rFonts w:ascii="Times New Roman" w:hAnsi="Times New Roman" w:eastAsia="Times New Roman" w:cs="Times New Roman"/>
                <w:sz w:val="20"/>
                <w:szCs w:val="20"/>
              </w:rPr>
              <w:t>Accessed:09.03.2023</w:t>
            </w:r>
            <w:r w:rsidRPr="5DCD65D3" w:rsidR="24DC8CDA">
              <w:rPr>
                <w:rFonts w:ascii="Times New Roman" w:hAnsi="Times New Roman" w:eastAsia="Times New Roman" w:cs="Times New Roman"/>
                <w:sz w:val="20"/>
                <w:szCs w:val="20"/>
              </w:rPr>
              <w:t>)</w:t>
            </w:r>
          </w:p>
          <w:p w:rsidR="00826045" w:rsidP="5DCD65D3" w:rsidRDefault="00826045" w14:paraId="0313806E" w14:textId="6056521B">
            <w:pPr>
              <w:pStyle w:val="Normal"/>
              <w:jc w:val="both"/>
              <w:rPr>
                <w:rFonts w:ascii="Times New Roman" w:hAnsi="Times New Roman" w:eastAsia="Times New Roman" w:cs="Times New Roman"/>
                <w:sz w:val="18"/>
                <w:szCs w:val="18"/>
              </w:rPr>
            </w:pPr>
            <w:r>
              <w:br/>
            </w:r>
            <w:r w:rsidRPr="5DCD65D3" w:rsidR="634673A9">
              <w:rPr>
                <w:rFonts w:ascii="Times New Roman" w:hAnsi="Times New Roman" w:eastAsia="Times New Roman" w:cs="Times New Roman"/>
                <w:sz w:val="20"/>
                <w:szCs w:val="20"/>
              </w:rPr>
              <w:t>2</w:t>
            </w:r>
            <w:r w:rsidRPr="5DCD65D3" w:rsidR="634673A9">
              <w:rPr>
                <w:rFonts w:ascii="Times New Roman" w:hAnsi="Times New Roman" w:eastAsia="Times New Roman" w:cs="Times New Roman"/>
                <w:sz w:val="22"/>
                <w:szCs w:val="22"/>
              </w:rPr>
              <w:t>.</w:t>
            </w:r>
            <w:r w:rsidRPr="5DCD65D3" w:rsidR="2AC8AEF2">
              <w:rPr>
                <w:rFonts w:ascii="Times New Roman" w:hAnsi="Times New Roman" w:eastAsia="Times New Roman" w:cs="Times New Roman"/>
                <w:sz w:val="20"/>
                <w:szCs w:val="20"/>
              </w:rPr>
              <w:t>Johnson, J. (2018) How to deal with difficult people (video)</w:t>
            </w:r>
            <w:r>
              <w:br/>
            </w:r>
            <w:r w:rsidRPr="5DCD65D3" w:rsidR="0A1B218B">
              <w:rPr>
                <w:rFonts w:ascii="Times New Roman" w:hAnsi="Times New Roman" w:eastAsia="Times New Roman" w:cs="Times New Roman"/>
                <w:sz w:val="20"/>
                <w:szCs w:val="20"/>
              </w:rPr>
              <w:t xml:space="preserve">Available at: </w:t>
            </w:r>
            <w:hyperlink r:id="Rc972755ac6124c63">
              <w:r w:rsidRPr="5DCD65D3" w:rsidR="0A1B218B">
                <w:rPr>
                  <w:rStyle w:val="Hyperlink"/>
                  <w:rFonts w:ascii="Times New Roman" w:hAnsi="Times New Roman" w:eastAsia="Times New Roman" w:cs="Times New Roman"/>
                  <w:noProof w:val="0"/>
                  <w:sz w:val="20"/>
                  <w:szCs w:val="20"/>
                  <w:lang w:val="en-GB"/>
                </w:rPr>
                <w:t>(55) How to Deal with Difficult People | Jay Johnson | TEDxLivoniaCCLibrary - YouTube</w:t>
              </w:r>
              <w:r>
                <w:br/>
              </w:r>
            </w:hyperlink>
            <w:r w:rsidRPr="5DCD65D3" w:rsidR="0743121F">
              <w:rPr>
                <w:rFonts w:ascii="Times New Roman" w:hAnsi="Times New Roman" w:eastAsia="Times New Roman" w:cs="Times New Roman"/>
                <w:sz w:val="20"/>
                <w:szCs w:val="20"/>
              </w:rPr>
              <w:t>(</w:t>
            </w:r>
            <w:r w:rsidRPr="5DCD65D3" w:rsidR="696D9423">
              <w:rPr>
                <w:rFonts w:ascii="Times New Roman" w:hAnsi="Times New Roman" w:eastAsia="Times New Roman" w:cs="Times New Roman"/>
                <w:sz w:val="20"/>
                <w:szCs w:val="20"/>
              </w:rPr>
              <w:t>Accessed: 09.03.2023)</w:t>
            </w:r>
          </w:p>
          <w:p w:rsidR="5DCD65D3" w:rsidP="5DCD65D3" w:rsidRDefault="5DCD65D3" w14:paraId="09C2AA76" w14:textId="0D0EA8E1">
            <w:pPr>
              <w:pStyle w:val="Normal"/>
              <w:jc w:val="both"/>
              <w:rPr>
                <w:rFonts w:ascii="Times New Roman" w:hAnsi="Times New Roman" w:eastAsia="Times New Roman" w:cs="Times New Roman"/>
                <w:sz w:val="22"/>
                <w:szCs w:val="22"/>
              </w:rPr>
            </w:pPr>
          </w:p>
          <w:p w:rsidR="49E6F2B2" w:rsidP="5DCD65D3" w:rsidRDefault="49E6F2B2" w14:paraId="7FB246A4" w14:textId="569D11AC">
            <w:pPr>
              <w:pStyle w:val="Normal"/>
              <w:jc w:val="both"/>
              <w:rPr>
                <w:rFonts w:ascii="Times New Roman" w:hAnsi="Times New Roman" w:eastAsia="Times New Roman" w:cs="Times New Roman"/>
                <w:sz w:val="20"/>
                <w:szCs w:val="20"/>
              </w:rPr>
            </w:pPr>
            <w:r w:rsidRPr="5DCD65D3" w:rsidR="49E6F2B2">
              <w:rPr>
                <w:rFonts w:ascii="Times New Roman" w:hAnsi="Times New Roman" w:eastAsia="Times New Roman" w:cs="Times New Roman"/>
                <w:sz w:val="22"/>
                <w:szCs w:val="22"/>
              </w:rPr>
              <w:t>3</w:t>
            </w:r>
            <w:r w:rsidRPr="5DCD65D3" w:rsidR="4A70859F">
              <w:rPr>
                <w:rFonts w:ascii="Times New Roman" w:hAnsi="Times New Roman" w:eastAsia="Times New Roman" w:cs="Times New Roman"/>
                <w:sz w:val="22"/>
                <w:szCs w:val="22"/>
              </w:rPr>
              <w:t>.</w:t>
            </w:r>
            <w:r w:rsidRPr="5DCD65D3" w:rsidR="4A70859F">
              <w:rPr>
                <w:rFonts w:ascii="Times New Roman" w:hAnsi="Times New Roman" w:eastAsia="Times New Roman" w:cs="Times New Roman"/>
                <w:sz w:val="20"/>
                <w:szCs w:val="20"/>
              </w:rPr>
              <w:t xml:space="preserve">Tousley S. (2023) Customer Feedback Strategy: The only guide you ever need. </w:t>
            </w:r>
            <w:r>
              <w:br/>
            </w:r>
            <w:r w:rsidRPr="5DCD65D3" w:rsidR="4F764794">
              <w:rPr>
                <w:rFonts w:ascii="Times New Roman" w:hAnsi="Times New Roman" w:eastAsia="Times New Roman" w:cs="Times New Roman"/>
                <w:sz w:val="20"/>
                <w:szCs w:val="20"/>
              </w:rPr>
              <w:t xml:space="preserve">Available at: </w:t>
            </w:r>
            <w:hyperlink r:id="Rb1fdf9bc2c6e4294">
              <w:r w:rsidRPr="5DCD65D3" w:rsidR="4F764794">
                <w:rPr>
                  <w:rStyle w:val="Hyperlink"/>
                  <w:rFonts w:ascii="Times New Roman" w:hAnsi="Times New Roman" w:eastAsia="Times New Roman" w:cs="Times New Roman"/>
                  <w:noProof w:val="0"/>
                  <w:sz w:val="20"/>
                  <w:szCs w:val="20"/>
                  <w:lang w:val="en-GB"/>
                </w:rPr>
                <w:t>Customer Feedback Strategy: The Only Guide You'll Ever Need (hubspot.com)</w:t>
              </w:r>
              <w:r>
                <w:br/>
              </w:r>
            </w:hyperlink>
            <w:r w:rsidRPr="5DCD65D3" w:rsidR="3DDE7D0E">
              <w:rPr>
                <w:rFonts w:ascii="Times New Roman" w:hAnsi="Times New Roman" w:eastAsia="Times New Roman" w:cs="Times New Roman"/>
                <w:sz w:val="20"/>
                <w:szCs w:val="20"/>
              </w:rPr>
              <w:t>(Accessed</w:t>
            </w:r>
            <w:r w:rsidRPr="5DCD65D3" w:rsidR="1599DCA1">
              <w:rPr>
                <w:rFonts w:ascii="Times New Roman" w:hAnsi="Times New Roman" w:eastAsia="Times New Roman" w:cs="Times New Roman"/>
                <w:sz w:val="20"/>
                <w:szCs w:val="20"/>
              </w:rPr>
              <w:t>:09.03.2023)</w:t>
            </w:r>
          </w:p>
          <w:p w:rsidR="00826045" w:rsidP="5DCD65D3" w:rsidRDefault="00826045" w14:paraId="1E32B249" w14:textId="77777777">
            <w:pPr>
              <w:jc w:val="both"/>
              <w:rPr>
                <w:rFonts w:ascii="Times New Roman" w:hAnsi="Times New Roman" w:eastAsia="Times New Roman" w:cs="Times New Roman"/>
                <w:sz w:val="20"/>
                <w:szCs w:val="20"/>
              </w:rPr>
            </w:pPr>
          </w:p>
          <w:p w:rsidR="00826045" w:rsidP="00AA4E75" w:rsidRDefault="00826045" w14:paraId="19EE6873" w14:textId="77777777">
            <w:pPr>
              <w:jc w:val="both"/>
              <w:rPr>
                <w:rFonts w:ascii="Tahoma" w:hAnsi="Tahoma" w:cs="Tahoma"/>
              </w:rPr>
            </w:pPr>
          </w:p>
          <w:p w:rsidR="00826045" w:rsidP="00AA4E75" w:rsidRDefault="00826045" w14:paraId="6A29CAA8" w14:textId="77777777">
            <w:pPr>
              <w:jc w:val="both"/>
              <w:rPr>
                <w:rFonts w:ascii="Tahoma" w:hAnsi="Tahoma" w:cs="Tahoma"/>
              </w:rPr>
            </w:pPr>
          </w:p>
        </w:tc>
      </w:tr>
    </w:tbl>
    <w:p w:rsidR="00826045" w:rsidP="00BF05D1" w:rsidRDefault="00826045" w14:paraId="03E2185E" w14:textId="13CD6EF8">
      <w:pPr>
        <w:jc w:val="both"/>
        <w:rPr>
          <w:rFonts w:ascii="Tahoma" w:hAnsi="Tahoma" w:cs="Tahoma"/>
        </w:rPr>
      </w:pPr>
    </w:p>
    <w:p w:rsidR="00826045" w:rsidP="00BF05D1" w:rsidRDefault="00826045" w14:paraId="4B26E900" w14:textId="2EC574BA">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B20335" w:rsidTr="0493C7B0" w14:paraId="3BB7FB4C" w14:textId="77777777">
        <w:tc>
          <w:tcPr>
            <w:tcW w:w="5381" w:type="dxa"/>
            <w:shd w:val="clear" w:color="auto" w:fill="0BE5E5"/>
            <w:tcMar/>
          </w:tcPr>
          <w:p w:rsidRPr="00E47B92" w:rsidR="00B20335" w:rsidP="00AA4E75" w:rsidRDefault="00B20335" w14:paraId="7217C445" w14:textId="04D78251">
            <w:pPr>
              <w:jc w:val="both"/>
              <w:rPr>
                <w:rFonts w:ascii="Tahoma" w:hAnsi="Tahoma" w:cs="Tahoma"/>
                <w:b/>
                <w:bCs/>
              </w:rPr>
            </w:pPr>
            <w:r w:rsidRPr="00E47B92">
              <w:rPr>
                <w:rFonts w:ascii="Tahoma" w:hAnsi="Tahoma" w:cs="Tahoma"/>
                <w:b/>
                <w:bCs/>
              </w:rPr>
              <w:lastRenderedPageBreak/>
              <w:t>Section 3</w:t>
            </w:r>
          </w:p>
        </w:tc>
        <w:tc>
          <w:tcPr>
            <w:tcW w:w="5381" w:type="dxa"/>
            <w:shd w:val="clear" w:color="auto" w:fill="0BE5E5"/>
            <w:tcMar/>
          </w:tcPr>
          <w:p w:rsidR="000F659A" w:rsidP="000F659A" w:rsidRDefault="000F659A" w14:paraId="3E98A27E" w14:textId="77777777">
            <w:pPr>
              <w:numPr>
                <w:ilvl w:val="0"/>
                <w:numId w:val="5"/>
              </w:numPr>
              <w:spacing w:line="276" w:lineRule="auto"/>
              <w:rPr>
                <w:rFonts w:ascii="Arial" w:hAnsi="Arial" w:eastAsia="Calibri" w:cs="Arial"/>
                <w:sz w:val="22"/>
                <w:szCs w:val="22"/>
                <w:lang w:eastAsia="en-US"/>
              </w:rPr>
            </w:pPr>
            <w:r>
              <w:rPr>
                <w:rFonts w:ascii="Arial" w:hAnsi="Arial" w:eastAsia="Calibri" w:cs="Arial"/>
                <w:sz w:val="22"/>
                <w:szCs w:val="22"/>
                <w:lang w:eastAsia="en-US"/>
              </w:rPr>
              <w:t>Describe the</w:t>
            </w:r>
            <w:r w:rsidRPr="000F659A">
              <w:rPr>
                <w:rFonts w:ascii="Arial" w:hAnsi="Arial" w:eastAsia="Calibri" w:cs="Arial"/>
                <w:sz w:val="22"/>
                <w:szCs w:val="22"/>
                <w:lang w:eastAsia="en-US"/>
              </w:rPr>
              <w:t xml:space="preserve"> range of service skills </w:t>
            </w:r>
            <w:r>
              <w:rPr>
                <w:rFonts w:ascii="Arial" w:hAnsi="Arial" w:eastAsia="Calibri" w:cs="Arial"/>
                <w:sz w:val="22"/>
                <w:szCs w:val="22"/>
                <w:lang w:eastAsia="en-US"/>
              </w:rPr>
              <w:t>you have developed – how did meeting guests make you feel? What did you learn from colleagues and diners alike?</w:t>
            </w:r>
          </w:p>
          <w:p w:rsidRPr="00E47B92" w:rsidR="00B20335" w:rsidP="000F659A" w:rsidRDefault="00B20335" w14:paraId="3D5D349B" w14:textId="020B3897">
            <w:pPr>
              <w:spacing w:line="276" w:lineRule="auto"/>
              <w:ind w:left="720"/>
              <w:rPr>
                <w:rFonts w:ascii="Arial" w:hAnsi="Arial" w:cs="Arial"/>
                <w:b/>
                <w:bCs/>
              </w:rPr>
            </w:pPr>
          </w:p>
        </w:tc>
      </w:tr>
      <w:tr w:rsidR="00B20335" w:rsidTr="0493C7B0" w14:paraId="32999A6B" w14:textId="77777777">
        <w:tc>
          <w:tcPr>
            <w:tcW w:w="10762" w:type="dxa"/>
            <w:gridSpan w:val="2"/>
            <w:tcMar/>
          </w:tcPr>
          <w:p w:rsidR="00B20335" w:rsidP="0493C7B0" w:rsidRDefault="00B20335" w14:paraId="6257B55D" w14:textId="56C81654">
            <w:pPr>
              <w:spacing w:after="0"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Walton S describes the customer service in one evocative passage: </w:t>
            </w:r>
            <w:r>
              <w:br/>
            </w:r>
            <w:r>
              <w:br/>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Exceed your customer’s expectations. If you do,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they’ll</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come back over and over. Give them what they want and a little more.</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br/>
            </w:r>
            <w:r>
              <w:br/>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Sam Walton Quotes 2023) </w:t>
            </w:r>
            <w:r>
              <w:br/>
            </w:r>
            <w:r>
              <w:br/>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definitely agree</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this quote because at the Beach House familiar faces of the regular guests are seen every day. Therefore, this quote supports my portfolio because the first skill that I have developed during my experience was paying attention to details without exception, accordingly, exceeding guest expectations. Only after my work experience sessions at the restaurant, I can admit that customers think alike. The high-end service offered at the Beach According to the Michelin Star Guide (2023) the restaurant differentiate itself from competitors and keeps a permanent place in the ‘best restaurant’ rankings in Wales. Many times, throughout the service I noticed guest checking their cutlery, or fingerprints on glasses. It made me realise that only by being consistent, and attentive the restaurant will be able to fulfil guests' expectation and keep the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high level</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customer service. Therefore, the skill I gained helped my work become more efficient and effective for example, during the restaurant mise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place</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Furthermore, I have developed communication and teamwork skills, which also turned out to be the ice breakers. This makes my job easier, and it makes me feel confident,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relaxed</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well supported. What else, these emotions intertwine throughout the service making it casual,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warm</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homely. Lastly, at the Beach House I have developed a product knowledge which will not only improve order accuracy and confidence in the future, but most importantly, it will ensure safety and comfort of any guest with allergies.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Working in a restaurant with such a high criterion often requires sacrifice and many times lead to failure. However, in the Beach House I do feel that my hard work is appreciated, and value and that my hard work will pay off</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can’t</w:t>
            </w:r>
            <w:r w:rsidRPr="0493C7B0" w:rsidR="63835C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wait for my future adventures with the company. </w:t>
            </w:r>
          </w:p>
          <w:p w:rsidR="00B20335" w:rsidP="0493C7B0" w:rsidRDefault="00B20335" w14:paraId="41EB643F" w14:textId="77E067A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20335" w:rsidP="0493C7B0" w:rsidRDefault="00B20335" w14:paraId="427699AD" w14:textId="6F773E9E">
            <w:pPr>
              <w:pStyle w:val="Normal"/>
              <w:jc w:val="both"/>
              <w:rPr>
                <w:rFonts w:ascii="Times New Roman" w:hAnsi="Times New Roman" w:eastAsia="Times New Roman" w:cs="Times New Roman"/>
                <w:sz w:val="24"/>
                <w:szCs w:val="24"/>
              </w:rPr>
            </w:pPr>
          </w:p>
          <w:p w:rsidR="00B20335" w:rsidP="00AA4E75" w:rsidRDefault="00B20335" w14:paraId="5AF255D7" w14:textId="77777777">
            <w:pPr>
              <w:jc w:val="both"/>
              <w:rPr>
                <w:rFonts w:ascii="Tahoma" w:hAnsi="Tahoma" w:cs="Tahoma"/>
              </w:rPr>
            </w:pPr>
          </w:p>
          <w:p w:rsidR="00B20335" w:rsidP="00AA4E75" w:rsidRDefault="00B20335" w14:paraId="1DD40AB3" w14:textId="77777777">
            <w:pPr>
              <w:jc w:val="both"/>
              <w:rPr>
                <w:rFonts w:ascii="Tahoma" w:hAnsi="Tahoma" w:cs="Tahoma"/>
              </w:rPr>
            </w:pPr>
          </w:p>
          <w:p w:rsidR="00B20335" w:rsidP="00AA4E75" w:rsidRDefault="00B20335" w14:paraId="6AAB3696" w14:textId="77777777">
            <w:pPr>
              <w:jc w:val="both"/>
              <w:rPr>
                <w:rFonts w:ascii="Tahoma" w:hAnsi="Tahoma" w:cs="Tahoma"/>
              </w:rPr>
            </w:pPr>
          </w:p>
          <w:p w:rsidR="00B20335" w:rsidP="00AA4E75" w:rsidRDefault="00B20335" w14:paraId="455A1639" w14:textId="77777777">
            <w:pPr>
              <w:jc w:val="both"/>
              <w:rPr>
                <w:rFonts w:ascii="Tahoma" w:hAnsi="Tahoma" w:cs="Tahoma"/>
              </w:rPr>
            </w:pPr>
          </w:p>
          <w:p w:rsidR="00B20335" w:rsidP="00AA4E75" w:rsidRDefault="00B20335" w14:paraId="2C135A9B" w14:textId="77777777">
            <w:pPr>
              <w:jc w:val="both"/>
              <w:rPr>
                <w:rFonts w:ascii="Tahoma" w:hAnsi="Tahoma" w:cs="Tahoma"/>
              </w:rPr>
            </w:pPr>
          </w:p>
          <w:p w:rsidR="00B20335" w:rsidP="00AA4E75" w:rsidRDefault="00B20335" w14:paraId="7D87B43C" w14:textId="77777777">
            <w:pPr>
              <w:jc w:val="both"/>
              <w:rPr>
                <w:rFonts w:ascii="Tahoma" w:hAnsi="Tahoma" w:cs="Tahoma"/>
              </w:rPr>
            </w:pPr>
          </w:p>
          <w:p w:rsidR="00B20335" w:rsidP="00AA4E75" w:rsidRDefault="00B20335" w14:paraId="5A1A7062" w14:textId="77777777">
            <w:pPr>
              <w:jc w:val="both"/>
              <w:rPr>
                <w:rFonts w:ascii="Tahoma" w:hAnsi="Tahoma" w:cs="Tahoma"/>
              </w:rPr>
            </w:pPr>
          </w:p>
          <w:p w:rsidR="00B20335" w:rsidP="00AA4E75" w:rsidRDefault="00B20335" w14:paraId="435652EB" w14:textId="77777777">
            <w:pPr>
              <w:jc w:val="both"/>
              <w:rPr>
                <w:rFonts w:ascii="Tahoma" w:hAnsi="Tahoma" w:cs="Tahoma"/>
              </w:rPr>
            </w:pPr>
          </w:p>
          <w:p w:rsidR="00B20335" w:rsidP="00AA4E75" w:rsidRDefault="00B20335" w14:paraId="61B7C9C0" w14:textId="77777777">
            <w:pPr>
              <w:jc w:val="both"/>
              <w:rPr>
                <w:rFonts w:ascii="Tahoma" w:hAnsi="Tahoma" w:cs="Tahoma"/>
              </w:rPr>
            </w:pPr>
          </w:p>
          <w:p w:rsidR="00B20335" w:rsidP="00AA4E75" w:rsidRDefault="00B20335" w14:paraId="62C3B66C" w14:textId="77777777">
            <w:pPr>
              <w:jc w:val="both"/>
              <w:rPr>
                <w:rFonts w:ascii="Tahoma" w:hAnsi="Tahoma" w:cs="Tahoma"/>
              </w:rPr>
            </w:pPr>
          </w:p>
          <w:p w:rsidR="00B20335" w:rsidP="00AA4E75" w:rsidRDefault="00B20335" w14:paraId="093A27C0" w14:textId="77777777">
            <w:pPr>
              <w:jc w:val="both"/>
              <w:rPr>
                <w:rFonts w:ascii="Tahoma" w:hAnsi="Tahoma" w:cs="Tahoma"/>
              </w:rPr>
            </w:pPr>
          </w:p>
          <w:p w:rsidR="00B20335" w:rsidP="00AA4E75" w:rsidRDefault="00B20335" w14:paraId="1713B46A" w14:textId="77777777">
            <w:pPr>
              <w:jc w:val="both"/>
              <w:rPr>
                <w:rFonts w:ascii="Tahoma" w:hAnsi="Tahoma" w:cs="Tahoma"/>
              </w:rPr>
            </w:pPr>
          </w:p>
          <w:p w:rsidR="00B20335" w:rsidP="00AA4E75" w:rsidRDefault="00B20335" w14:paraId="69FCFACE" w14:textId="77777777">
            <w:pPr>
              <w:jc w:val="both"/>
              <w:rPr>
                <w:rFonts w:ascii="Tahoma" w:hAnsi="Tahoma" w:cs="Tahoma"/>
              </w:rPr>
            </w:pPr>
          </w:p>
          <w:p w:rsidR="00B20335" w:rsidP="00AA4E75" w:rsidRDefault="00B20335" w14:paraId="0A666FC2" w14:textId="77777777">
            <w:pPr>
              <w:jc w:val="both"/>
              <w:rPr>
                <w:rFonts w:ascii="Tahoma" w:hAnsi="Tahoma" w:cs="Tahoma"/>
              </w:rPr>
            </w:pPr>
          </w:p>
          <w:p w:rsidR="00B20335" w:rsidP="00AA4E75" w:rsidRDefault="00B20335" w14:paraId="16DA0A92" w14:textId="77777777">
            <w:pPr>
              <w:jc w:val="both"/>
              <w:rPr>
                <w:rFonts w:ascii="Tahoma" w:hAnsi="Tahoma" w:cs="Tahoma"/>
              </w:rPr>
            </w:pPr>
          </w:p>
          <w:p w:rsidR="00B20335" w:rsidP="00AA4E75" w:rsidRDefault="00B20335" w14:paraId="45D43325" w14:textId="77777777">
            <w:pPr>
              <w:jc w:val="both"/>
              <w:rPr>
                <w:rFonts w:ascii="Tahoma" w:hAnsi="Tahoma" w:cs="Tahoma"/>
              </w:rPr>
            </w:pPr>
          </w:p>
          <w:p w:rsidR="00B20335" w:rsidP="00AA4E75" w:rsidRDefault="00B20335" w14:paraId="78BADD71" w14:textId="77777777">
            <w:pPr>
              <w:jc w:val="both"/>
              <w:rPr>
                <w:rFonts w:ascii="Tahoma" w:hAnsi="Tahoma" w:cs="Tahoma"/>
              </w:rPr>
            </w:pPr>
          </w:p>
          <w:p w:rsidR="00B20335" w:rsidP="00AA4E75" w:rsidRDefault="00B20335" w14:paraId="33CE3170" w14:textId="77777777">
            <w:pPr>
              <w:jc w:val="both"/>
              <w:rPr>
                <w:rFonts w:ascii="Tahoma" w:hAnsi="Tahoma" w:cs="Tahoma"/>
              </w:rPr>
            </w:pPr>
          </w:p>
          <w:p w:rsidR="00B20335" w:rsidP="00AA4E75" w:rsidRDefault="00B20335" w14:paraId="084B530F" w14:textId="77777777">
            <w:pPr>
              <w:jc w:val="both"/>
              <w:rPr>
                <w:rFonts w:ascii="Tahoma" w:hAnsi="Tahoma" w:cs="Tahoma"/>
              </w:rPr>
            </w:pPr>
          </w:p>
          <w:p w:rsidR="00B20335" w:rsidP="00AA4E75" w:rsidRDefault="00B20335" w14:paraId="4CBE10DC" w14:textId="77777777">
            <w:pPr>
              <w:jc w:val="both"/>
              <w:rPr>
                <w:rFonts w:ascii="Tahoma" w:hAnsi="Tahoma" w:cs="Tahoma"/>
              </w:rPr>
            </w:pPr>
          </w:p>
        </w:tc>
      </w:tr>
      <w:tr w:rsidR="00B20335" w:rsidTr="0493C7B0" w14:paraId="4569FCB2" w14:textId="77777777">
        <w:tc>
          <w:tcPr>
            <w:tcW w:w="10762" w:type="dxa"/>
            <w:gridSpan w:val="2"/>
            <w:tcMar/>
          </w:tcPr>
          <w:p w:rsidR="00B20335" w:rsidP="00AA4E75" w:rsidRDefault="00B20335" w14:paraId="49C5D42F" w14:textId="77777777">
            <w:pPr>
              <w:jc w:val="both"/>
              <w:rPr>
                <w:rFonts w:ascii="Tahoma" w:hAnsi="Tahoma" w:cs="Tahoma"/>
              </w:rPr>
            </w:pPr>
            <w:r>
              <w:rPr>
                <w:rFonts w:ascii="Tahoma" w:hAnsi="Tahoma" w:cs="Tahoma"/>
              </w:rPr>
              <w:t>Reference list (minimum of 3 please) – please use Harvard refencing system</w:t>
            </w:r>
          </w:p>
        </w:tc>
      </w:tr>
      <w:tr w:rsidR="00B20335" w:rsidTr="0493C7B0" w14:paraId="6152AA37" w14:textId="77777777">
        <w:tc>
          <w:tcPr>
            <w:tcW w:w="10762" w:type="dxa"/>
            <w:gridSpan w:val="2"/>
            <w:tcMar/>
          </w:tcPr>
          <w:p w:rsidR="5DCD65D3" w:rsidP="5DCD65D3" w:rsidRDefault="5DCD65D3" w14:paraId="5528AD41" w14:textId="6F995406">
            <w:pPr>
              <w:pStyle w:val="Normal"/>
              <w:jc w:val="both"/>
              <w:rPr>
                <w:rFonts w:ascii="Times New Roman" w:hAnsi="Times New Roman" w:eastAsia="Times New Roman" w:cs="Times New Roman"/>
                <w:noProof w:val="0"/>
                <w:sz w:val="20"/>
                <w:szCs w:val="20"/>
                <w:lang w:val="en-GB"/>
              </w:rPr>
            </w:pPr>
            <w:r w:rsidRPr="5DCD65D3" w:rsidR="5DCD65D3">
              <w:rPr>
                <w:rFonts w:ascii="Times New Roman" w:hAnsi="Times New Roman" w:eastAsia="Times New Roman" w:cs="Times New Roman"/>
                <w:sz w:val="20"/>
                <w:szCs w:val="20"/>
              </w:rPr>
              <w:t xml:space="preserve">1. </w:t>
            </w:r>
            <w:r w:rsidRPr="5DCD65D3" w:rsidR="521B1D70">
              <w:rPr>
                <w:rFonts w:ascii="Times New Roman" w:hAnsi="Times New Roman" w:eastAsia="Times New Roman" w:cs="Times New Roman"/>
                <w:sz w:val="20"/>
                <w:szCs w:val="20"/>
              </w:rPr>
              <w:t>Dr.</w:t>
            </w:r>
            <w:r w:rsidRPr="5DCD65D3" w:rsidR="521B1D70">
              <w:rPr>
                <w:rFonts w:ascii="Times New Roman" w:hAnsi="Times New Roman" w:eastAsia="Times New Roman" w:cs="Times New Roman"/>
                <w:sz w:val="20"/>
                <w:szCs w:val="20"/>
              </w:rPr>
              <w:t xml:space="preserve"> </w:t>
            </w:r>
            <w:r w:rsidRPr="5DCD65D3" w:rsidR="521B1D70">
              <w:rPr>
                <w:rFonts w:ascii="Times New Roman" w:hAnsi="Times New Roman" w:eastAsia="Times New Roman" w:cs="Times New Roman"/>
                <w:sz w:val="20"/>
                <w:szCs w:val="20"/>
              </w:rPr>
              <w:t>D.Bozward</w:t>
            </w:r>
            <w:r w:rsidRPr="5DCD65D3" w:rsidR="521B1D70">
              <w:rPr>
                <w:rFonts w:ascii="Times New Roman" w:hAnsi="Times New Roman" w:eastAsia="Times New Roman" w:cs="Times New Roman"/>
                <w:sz w:val="20"/>
                <w:szCs w:val="20"/>
              </w:rPr>
              <w:t xml:space="preserve"> (2011) The importance of product knowledge (video) </w:t>
            </w:r>
            <w:r>
              <w:br/>
            </w:r>
            <w:r w:rsidRPr="5DCD65D3" w:rsidR="521B1D70">
              <w:rPr>
                <w:rFonts w:ascii="Times New Roman" w:hAnsi="Times New Roman" w:eastAsia="Times New Roman" w:cs="Times New Roman"/>
                <w:sz w:val="20"/>
                <w:szCs w:val="20"/>
              </w:rPr>
              <w:t>Available at:</w:t>
            </w:r>
            <w:hyperlink r:id="Rddcd5a82a6f14175">
              <w:r w:rsidRPr="5DCD65D3" w:rsidR="521B1D70">
                <w:rPr>
                  <w:rStyle w:val="Hyperlink"/>
                  <w:rFonts w:ascii="Times New Roman" w:hAnsi="Times New Roman" w:eastAsia="Times New Roman" w:cs="Times New Roman"/>
                  <w:noProof w:val="0"/>
                  <w:sz w:val="20"/>
                  <w:szCs w:val="20"/>
                  <w:lang w:val="en-GB"/>
                </w:rPr>
                <w:t>(55) The Importance of Product Knowledge - YouTube</w:t>
              </w:r>
              <w:r>
                <w:br/>
              </w:r>
            </w:hyperlink>
            <w:r w:rsidRPr="5DCD65D3" w:rsidR="521B1D70">
              <w:rPr>
                <w:rFonts w:ascii="Times New Roman" w:hAnsi="Times New Roman" w:eastAsia="Times New Roman" w:cs="Times New Roman"/>
                <w:sz w:val="20"/>
                <w:szCs w:val="20"/>
              </w:rPr>
              <w:t xml:space="preserve">(Accessed:10.03.2023) </w:t>
            </w:r>
          </w:p>
          <w:p w:rsidR="5DCD65D3" w:rsidP="5DCD65D3" w:rsidRDefault="5DCD65D3" w14:paraId="6C9A561E">
            <w:pPr>
              <w:jc w:val="both"/>
              <w:rPr>
                <w:rFonts w:ascii="Times New Roman" w:hAnsi="Times New Roman" w:eastAsia="Times New Roman" w:cs="Times New Roman"/>
                <w:sz w:val="22"/>
                <w:szCs w:val="22"/>
              </w:rPr>
            </w:pPr>
          </w:p>
          <w:p w:rsidR="0DF749E1" w:rsidP="5DCD65D3" w:rsidRDefault="0DF749E1" w14:paraId="30AED229" w14:textId="5E98D2A9">
            <w:pPr>
              <w:pStyle w:val="Normal"/>
              <w:ind w:left="0"/>
              <w:jc w:val="both"/>
              <w:rPr>
                <w:rFonts w:ascii="Times New Roman" w:hAnsi="Times New Roman" w:eastAsia="Times New Roman" w:cs="Times New Roman"/>
                <w:sz w:val="18"/>
                <w:szCs w:val="18"/>
              </w:rPr>
            </w:pPr>
            <w:r w:rsidRPr="5DCD65D3" w:rsidR="0DF749E1">
              <w:rPr>
                <w:rFonts w:ascii="Times New Roman" w:hAnsi="Times New Roman" w:eastAsia="Times New Roman" w:cs="Times New Roman"/>
                <w:sz w:val="20"/>
                <w:szCs w:val="20"/>
              </w:rPr>
              <w:t>2.</w:t>
            </w:r>
            <w:r w:rsidRPr="5DCD65D3" w:rsidR="316D9009">
              <w:rPr>
                <w:rFonts w:ascii="Times New Roman" w:hAnsi="Times New Roman" w:eastAsia="Times New Roman" w:cs="Times New Roman"/>
                <w:sz w:val="20"/>
                <w:szCs w:val="20"/>
              </w:rPr>
              <w:t xml:space="preserve"> Michelin Star Guide (2023) </w:t>
            </w:r>
            <w:r>
              <w:br/>
            </w:r>
            <w:r w:rsidRPr="5DCD65D3" w:rsidR="316D9009">
              <w:rPr>
                <w:rFonts w:ascii="Times New Roman" w:hAnsi="Times New Roman" w:eastAsia="Times New Roman" w:cs="Times New Roman"/>
                <w:sz w:val="20"/>
                <w:szCs w:val="20"/>
              </w:rPr>
              <w:t xml:space="preserve">Available at: </w:t>
            </w:r>
            <w:hyperlink r:id="R410a68dbb8734ae9">
              <w:r w:rsidRPr="5DCD65D3" w:rsidR="316D9009">
                <w:rPr>
                  <w:rStyle w:val="Hyperlink"/>
                  <w:rFonts w:ascii="Times New Roman" w:hAnsi="Times New Roman" w:eastAsia="Times New Roman" w:cs="Times New Roman"/>
                  <w:noProof w:val="0"/>
                  <w:sz w:val="20"/>
                  <w:szCs w:val="20"/>
                  <w:lang w:val="en-GB"/>
                </w:rPr>
                <w:t>MICHELIN Guide – the official website</w:t>
              </w:r>
              <w:r>
                <w:br/>
              </w:r>
            </w:hyperlink>
            <w:r w:rsidRPr="5DCD65D3" w:rsidR="316D9009">
              <w:rPr>
                <w:rFonts w:ascii="Times New Roman" w:hAnsi="Times New Roman" w:eastAsia="Times New Roman" w:cs="Times New Roman"/>
                <w:sz w:val="20"/>
                <w:szCs w:val="20"/>
              </w:rPr>
              <w:t>(Accessed:10.03.2023)</w:t>
            </w:r>
          </w:p>
          <w:p w:rsidR="5DCD65D3" w:rsidP="5DCD65D3" w:rsidRDefault="5DCD65D3" w14:paraId="377F3D52" w14:textId="603C6306">
            <w:pPr>
              <w:pStyle w:val="Normal"/>
              <w:ind w:left="0"/>
              <w:jc w:val="both"/>
              <w:rPr>
                <w:rFonts w:ascii="Times New Roman" w:hAnsi="Times New Roman" w:eastAsia="Times New Roman" w:cs="Times New Roman"/>
                <w:sz w:val="22"/>
                <w:szCs w:val="22"/>
              </w:rPr>
            </w:pPr>
            <w:r>
              <w:br/>
            </w:r>
            <w:r w:rsidRPr="5DCD65D3" w:rsidR="799989F2">
              <w:rPr>
                <w:rFonts w:ascii="Times New Roman" w:hAnsi="Times New Roman" w:eastAsia="Times New Roman" w:cs="Times New Roman"/>
                <w:sz w:val="20"/>
                <w:szCs w:val="20"/>
              </w:rPr>
              <w:t>3.</w:t>
            </w:r>
            <w:r w:rsidRPr="5DCD65D3" w:rsidR="70DB249F">
              <w:rPr>
                <w:rFonts w:ascii="Times New Roman" w:hAnsi="Times New Roman" w:eastAsia="Times New Roman" w:cs="Times New Roman"/>
                <w:sz w:val="20"/>
                <w:szCs w:val="20"/>
              </w:rPr>
              <w:t xml:space="preserve">Sam Walton- Quotes </w:t>
            </w:r>
            <w:r w:rsidRPr="5DCD65D3" w:rsidR="1450AFC5">
              <w:rPr>
                <w:rFonts w:ascii="Times New Roman" w:hAnsi="Times New Roman" w:eastAsia="Times New Roman" w:cs="Times New Roman"/>
                <w:sz w:val="20"/>
                <w:szCs w:val="20"/>
              </w:rPr>
              <w:t>(2023)</w:t>
            </w:r>
            <w:r>
              <w:br/>
            </w:r>
            <w:r w:rsidRPr="5DCD65D3" w:rsidR="1B163A72">
              <w:rPr>
                <w:rFonts w:ascii="Times New Roman" w:hAnsi="Times New Roman" w:eastAsia="Times New Roman" w:cs="Times New Roman"/>
                <w:sz w:val="20"/>
                <w:szCs w:val="20"/>
              </w:rPr>
              <w:t xml:space="preserve">Available at: </w:t>
            </w:r>
            <w:hyperlink r:id="R0e9969ee98db4b7f">
              <w:r w:rsidRPr="5DCD65D3" w:rsidR="1B163A72">
                <w:rPr>
                  <w:rStyle w:val="Hyperlink"/>
                  <w:rFonts w:ascii="Times New Roman" w:hAnsi="Times New Roman" w:eastAsia="Times New Roman" w:cs="Times New Roman"/>
                  <w:b w:val="0"/>
                  <w:bCs w:val="0"/>
                  <w:i w:val="0"/>
                  <w:iCs w:val="0"/>
                  <w:caps w:val="0"/>
                  <w:smallCaps w:val="0"/>
                  <w:noProof w:val="0"/>
                  <w:sz w:val="20"/>
                  <w:szCs w:val="20"/>
                  <w:lang w:val="en-GB"/>
                </w:rPr>
                <w:t>https://www.brainyquote.com/quotes/sam_walton_657728</w:t>
              </w:r>
              <w:r>
                <w:br/>
              </w:r>
            </w:hyperlink>
            <w:r w:rsidRPr="5DCD65D3" w:rsidR="1BA7AF25">
              <w:rPr>
                <w:rFonts w:ascii="Times New Roman" w:hAnsi="Times New Roman" w:eastAsia="Times New Roman" w:cs="Times New Roman"/>
                <w:sz w:val="20"/>
                <w:szCs w:val="20"/>
              </w:rPr>
              <w:t>(Accessed:10.03.2023)</w:t>
            </w:r>
            <w:r>
              <w:br/>
            </w:r>
          </w:p>
          <w:p w:rsidR="00B20335" w:rsidP="00AA4E75" w:rsidRDefault="00B20335" w14:paraId="49F56CF0" w14:textId="77777777">
            <w:pPr>
              <w:jc w:val="both"/>
              <w:rPr>
                <w:rFonts w:ascii="Tahoma" w:hAnsi="Tahoma" w:cs="Tahoma"/>
              </w:rPr>
            </w:pPr>
          </w:p>
          <w:p w:rsidR="00B20335" w:rsidP="00AA4E75" w:rsidRDefault="00B20335" w14:paraId="67610FDF" w14:textId="77777777">
            <w:pPr>
              <w:jc w:val="both"/>
              <w:rPr>
                <w:rFonts w:ascii="Tahoma" w:hAnsi="Tahoma" w:cs="Tahoma"/>
              </w:rPr>
            </w:pPr>
          </w:p>
          <w:p w:rsidR="00B20335" w:rsidP="00AA4E75" w:rsidRDefault="00B20335" w14:paraId="11AAD24E" w14:textId="77777777">
            <w:pPr>
              <w:jc w:val="both"/>
              <w:rPr>
                <w:rFonts w:ascii="Tahoma" w:hAnsi="Tahoma" w:cs="Tahoma"/>
              </w:rPr>
            </w:pPr>
          </w:p>
        </w:tc>
      </w:tr>
    </w:tbl>
    <w:p w:rsidR="00826045" w:rsidP="00BF05D1" w:rsidRDefault="00826045" w14:paraId="681BC13C" w14:textId="0BD10772">
      <w:pPr>
        <w:jc w:val="both"/>
        <w:rPr>
          <w:rFonts w:ascii="Tahoma" w:hAnsi="Tahoma" w:cs="Tahoma"/>
        </w:rPr>
      </w:pPr>
    </w:p>
    <w:p w:rsidR="00826045" w:rsidP="00BF05D1" w:rsidRDefault="00826045" w14:paraId="6D17626C" w14:textId="3527CA69">
      <w:pPr>
        <w:jc w:val="both"/>
        <w:rPr>
          <w:rFonts w:ascii="Tahoma" w:hAnsi="Tahoma" w:cs="Tahoma"/>
        </w:rPr>
      </w:pPr>
    </w:p>
    <w:p w:rsidR="00826045" w:rsidP="00BF05D1" w:rsidRDefault="00826045" w14:paraId="528CFDAD" w14:textId="05ECC665">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B20335" w:rsidTr="0493C7B0" w14:paraId="45C8617D" w14:textId="77777777">
        <w:tc>
          <w:tcPr>
            <w:tcW w:w="5381" w:type="dxa"/>
            <w:shd w:val="clear" w:color="auto" w:fill="000000" w:themeFill="text1"/>
            <w:tcMar/>
          </w:tcPr>
          <w:p w:rsidRPr="00E47B92" w:rsidR="00B20335" w:rsidP="00AA4E75" w:rsidRDefault="00B20335" w14:paraId="3998D157" w14:textId="6D6E140D">
            <w:pPr>
              <w:jc w:val="both"/>
              <w:rPr>
                <w:rFonts w:ascii="Tahoma" w:hAnsi="Tahoma" w:cs="Tahoma"/>
                <w:b/>
                <w:bCs/>
              </w:rPr>
            </w:pPr>
            <w:r w:rsidRPr="00E47B92">
              <w:rPr>
                <w:rFonts w:ascii="Tahoma" w:hAnsi="Tahoma" w:cs="Tahoma"/>
                <w:b/>
                <w:bCs/>
              </w:rPr>
              <w:lastRenderedPageBreak/>
              <w:t xml:space="preserve">Section </w:t>
            </w:r>
            <w:r w:rsidRPr="00E47B92" w:rsidR="00E47B92">
              <w:rPr>
                <w:rFonts w:ascii="Tahoma" w:hAnsi="Tahoma" w:cs="Tahoma"/>
                <w:b/>
                <w:bCs/>
              </w:rPr>
              <w:t>4</w:t>
            </w:r>
          </w:p>
        </w:tc>
        <w:tc>
          <w:tcPr>
            <w:tcW w:w="5381" w:type="dxa"/>
            <w:shd w:val="clear" w:color="auto" w:fill="000000" w:themeFill="text1"/>
            <w:tcMar/>
          </w:tcPr>
          <w:p w:rsidRPr="00E47B92" w:rsidR="00B20335" w:rsidP="000F659A" w:rsidRDefault="000F659A" w14:paraId="36A3D252" w14:textId="50552441">
            <w:pPr>
              <w:numPr>
                <w:ilvl w:val="0"/>
                <w:numId w:val="5"/>
              </w:numPr>
              <w:spacing w:line="276" w:lineRule="auto"/>
              <w:rPr>
                <w:rFonts w:ascii="Arial" w:hAnsi="Arial" w:cs="Arial"/>
                <w:b/>
                <w:bCs/>
              </w:rPr>
            </w:pPr>
            <w:r w:rsidRPr="000F659A">
              <w:rPr>
                <w:rFonts w:ascii="Arial" w:hAnsi="Arial" w:eastAsia="Calibri" w:cs="Arial"/>
                <w:sz w:val="22"/>
                <w:szCs w:val="22"/>
                <w:lang w:eastAsia="en-US"/>
              </w:rPr>
              <w:t>How did you make service better- what w</w:t>
            </w:r>
            <w:r w:rsidR="0070298A">
              <w:rPr>
                <w:rFonts w:ascii="Arial" w:hAnsi="Arial" w:eastAsia="Calibri" w:cs="Arial"/>
                <w:sz w:val="22"/>
                <w:szCs w:val="22"/>
                <w:lang w:eastAsia="en-US"/>
              </w:rPr>
              <w:t>o</w:t>
            </w:r>
            <w:r w:rsidRPr="000F659A">
              <w:rPr>
                <w:rFonts w:ascii="Arial" w:hAnsi="Arial" w:eastAsia="Calibri" w:cs="Arial"/>
                <w:sz w:val="22"/>
                <w:szCs w:val="22"/>
                <w:lang w:eastAsia="en-US"/>
              </w:rPr>
              <w:t>u</w:t>
            </w:r>
            <w:r w:rsidR="0070298A">
              <w:rPr>
                <w:rFonts w:ascii="Arial" w:hAnsi="Arial" w:eastAsia="Calibri" w:cs="Arial"/>
                <w:sz w:val="22"/>
                <w:szCs w:val="22"/>
                <w:lang w:eastAsia="en-US"/>
              </w:rPr>
              <w:t>l</w:t>
            </w:r>
            <w:r w:rsidRPr="000F659A">
              <w:rPr>
                <w:rFonts w:ascii="Arial" w:hAnsi="Arial" w:eastAsia="Calibri" w:cs="Arial"/>
                <w:sz w:val="22"/>
                <w:szCs w:val="22"/>
                <w:lang w:eastAsia="en-US"/>
              </w:rPr>
              <w:t>d you need to develop to make your service excellent?</w:t>
            </w:r>
          </w:p>
        </w:tc>
      </w:tr>
      <w:tr w:rsidR="00B20335" w:rsidTr="0493C7B0" w14:paraId="299CA9F5" w14:textId="77777777">
        <w:tc>
          <w:tcPr>
            <w:tcW w:w="10762" w:type="dxa"/>
            <w:gridSpan w:val="2"/>
            <w:tcMar/>
          </w:tcPr>
          <w:p w:rsidR="00B20335" w:rsidP="0493C7B0" w:rsidRDefault="00B20335" w14:paraId="703371C1" w14:textId="46DBC9E5">
            <w:pPr>
              <w:spacing w:after="0" w:line="240" w:lineRule="auto"/>
              <w:jc w:val="both"/>
              <w:rPr>
                <w:rFonts w:ascii="Tahoma" w:hAnsi="Tahoma" w:eastAsia="Tahoma" w:cs="Tahoma"/>
                <w:noProof w:val="0"/>
                <w:sz w:val="24"/>
                <w:szCs w:val="24"/>
                <w:lang w:val="en-GB"/>
              </w:rPr>
            </w:pP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made the service better by treating each customer with respect. At all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times</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my tone of voice was polite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whereas</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attitude approachable. I have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provided</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prompt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assistance</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 tried to find solutions to all customer needs. Furthermore, my communication including the verbal and body language, was clear and understandable. My focus was clearly directed on customer satisfaction and going the extra mile to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assist</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them. I felt confident,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happy</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excited to be able to take part in service. I was patient and I presented a good emotional intelligence. I kept excellent work ethic and willingness to work hard and avoid shortcuts. Although I feel optimistic and successful, there are subjects that must be improved to allow me to progress further in my career at the Beach House. To make my service is excellent, I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 to</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work closely with the Beach House management team and ask for constructive feedback to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areas of improvement. As some aspect of work may not go as planned, I need to learn to recover a from stressful days and services and overcome any obstacles that may discourage me to achieve my goals. Therefore, I am ready to take all the required commitments to level up and grow mentally as well as physically. My positive mindset, approach and opportunities offered at the Beach Houe will only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benefit</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 Personal development was always something I was interested about; therefore, I am honoured to be able to work on that in the Beach House. I see a </w:t>
            </w:r>
            <w:r w:rsidRPr="0493C7B0" w:rsidR="5CD620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positive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dynamic change in my personality and work ethic. I much appreciate that Beach House allows to mature professionally and intellectually and supports </w:t>
            </w:r>
            <w:r w:rsidRPr="0493C7B0" w:rsidR="66AC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me on my way to success. </w:t>
            </w:r>
          </w:p>
          <w:p w:rsidR="00B20335" w:rsidP="0493C7B0" w:rsidRDefault="00B20335" w14:paraId="3C235836" w14:textId="7D009F83">
            <w:pPr>
              <w:pStyle w:val="Normal"/>
              <w:jc w:val="both"/>
              <w:rPr>
                <w:rFonts w:ascii="Tahoma" w:hAnsi="Tahoma" w:cs="Tahoma"/>
              </w:rPr>
            </w:pPr>
          </w:p>
          <w:p w:rsidR="00B20335" w:rsidP="00AA4E75" w:rsidRDefault="00B20335" w14:paraId="32FBF3F3" w14:textId="77777777">
            <w:pPr>
              <w:jc w:val="both"/>
              <w:rPr>
                <w:rFonts w:ascii="Tahoma" w:hAnsi="Tahoma" w:cs="Tahoma"/>
              </w:rPr>
            </w:pPr>
          </w:p>
          <w:p w:rsidR="00B20335" w:rsidP="00AA4E75" w:rsidRDefault="00B20335" w14:paraId="06CA6D13" w14:textId="77777777">
            <w:pPr>
              <w:jc w:val="both"/>
              <w:rPr>
                <w:rFonts w:ascii="Tahoma" w:hAnsi="Tahoma" w:cs="Tahoma"/>
              </w:rPr>
            </w:pPr>
          </w:p>
          <w:p w:rsidR="00B20335" w:rsidP="00AA4E75" w:rsidRDefault="00B20335" w14:paraId="1EC7236F" w14:textId="77777777">
            <w:pPr>
              <w:jc w:val="both"/>
              <w:rPr>
                <w:rFonts w:ascii="Tahoma" w:hAnsi="Tahoma" w:cs="Tahoma"/>
              </w:rPr>
            </w:pPr>
          </w:p>
          <w:p w:rsidR="00B20335" w:rsidP="00AA4E75" w:rsidRDefault="00B20335" w14:paraId="58A70F45" w14:textId="77777777">
            <w:pPr>
              <w:jc w:val="both"/>
              <w:rPr>
                <w:rFonts w:ascii="Tahoma" w:hAnsi="Tahoma" w:cs="Tahoma"/>
              </w:rPr>
            </w:pPr>
          </w:p>
          <w:p w:rsidR="00B20335" w:rsidP="00AA4E75" w:rsidRDefault="00B20335" w14:paraId="1C01C1E1" w14:textId="77777777">
            <w:pPr>
              <w:jc w:val="both"/>
              <w:rPr>
                <w:rFonts w:ascii="Tahoma" w:hAnsi="Tahoma" w:cs="Tahoma"/>
              </w:rPr>
            </w:pPr>
          </w:p>
          <w:p w:rsidR="00B20335" w:rsidP="00AA4E75" w:rsidRDefault="00B20335" w14:paraId="0A77993A" w14:textId="77777777">
            <w:pPr>
              <w:jc w:val="both"/>
              <w:rPr>
                <w:rFonts w:ascii="Tahoma" w:hAnsi="Tahoma" w:cs="Tahoma"/>
              </w:rPr>
            </w:pPr>
          </w:p>
          <w:p w:rsidR="00B20335" w:rsidP="00AA4E75" w:rsidRDefault="00B20335" w14:paraId="293DFA4C" w14:textId="77777777">
            <w:pPr>
              <w:jc w:val="both"/>
              <w:rPr>
                <w:rFonts w:ascii="Tahoma" w:hAnsi="Tahoma" w:cs="Tahoma"/>
              </w:rPr>
            </w:pPr>
          </w:p>
          <w:p w:rsidR="00B20335" w:rsidP="00AA4E75" w:rsidRDefault="00B20335" w14:paraId="49B8003D" w14:textId="77777777">
            <w:pPr>
              <w:jc w:val="both"/>
              <w:rPr>
                <w:rFonts w:ascii="Tahoma" w:hAnsi="Tahoma" w:cs="Tahoma"/>
              </w:rPr>
            </w:pPr>
          </w:p>
          <w:p w:rsidR="00B20335" w:rsidP="00AA4E75" w:rsidRDefault="00B20335" w14:paraId="32EDFAB4" w14:textId="77777777">
            <w:pPr>
              <w:jc w:val="both"/>
              <w:rPr>
                <w:rFonts w:ascii="Tahoma" w:hAnsi="Tahoma" w:cs="Tahoma"/>
              </w:rPr>
            </w:pPr>
          </w:p>
          <w:p w:rsidR="00B20335" w:rsidP="00AA4E75" w:rsidRDefault="00B20335" w14:paraId="6EB79D5C" w14:textId="77777777">
            <w:pPr>
              <w:jc w:val="both"/>
              <w:rPr>
                <w:rFonts w:ascii="Tahoma" w:hAnsi="Tahoma" w:cs="Tahoma"/>
              </w:rPr>
            </w:pPr>
          </w:p>
          <w:p w:rsidR="00B20335" w:rsidP="00AA4E75" w:rsidRDefault="00B20335" w14:paraId="151CC7B0" w14:textId="77777777">
            <w:pPr>
              <w:jc w:val="both"/>
              <w:rPr>
                <w:rFonts w:ascii="Tahoma" w:hAnsi="Tahoma" w:cs="Tahoma"/>
              </w:rPr>
            </w:pPr>
          </w:p>
          <w:p w:rsidR="00B20335" w:rsidP="00AA4E75" w:rsidRDefault="00B20335" w14:paraId="0C2568C2" w14:textId="77777777">
            <w:pPr>
              <w:jc w:val="both"/>
              <w:rPr>
                <w:rFonts w:ascii="Tahoma" w:hAnsi="Tahoma" w:cs="Tahoma"/>
              </w:rPr>
            </w:pPr>
          </w:p>
          <w:p w:rsidR="00B20335" w:rsidP="00AA4E75" w:rsidRDefault="00B20335" w14:paraId="12308856" w14:textId="77777777">
            <w:pPr>
              <w:jc w:val="both"/>
              <w:rPr>
                <w:rFonts w:ascii="Tahoma" w:hAnsi="Tahoma" w:cs="Tahoma"/>
              </w:rPr>
            </w:pPr>
          </w:p>
          <w:p w:rsidR="00B20335" w:rsidP="00AA4E75" w:rsidRDefault="00B20335" w14:paraId="6AEB0502" w14:textId="77777777">
            <w:pPr>
              <w:jc w:val="both"/>
              <w:rPr>
                <w:rFonts w:ascii="Tahoma" w:hAnsi="Tahoma" w:cs="Tahoma"/>
              </w:rPr>
            </w:pPr>
          </w:p>
          <w:p w:rsidR="00B20335" w:rsidP="00AA4E75" w:rsidRDefault="00B20335" w14:paraId="552C1FA7" w14:textId="77777777">
            <w:pPr>
              <w:jc w:val="both"/>
              <w:rPr>
                <w:rFonts w:ascii="Tahoma" w:hAnsi="Tahoma" w:cs="Tahoma"/>
              </w:rPr>
            </w:pPr>
          </w:p>
          <w:p w:rsidR="00B20335" w:rsidP="00AA4E75" w:rsidRDefault="00B20335" w14:paraId="18C72250" w14:textId="77777777">
            <w:pPr>
              <w:jc w:val="both"/>
              <w:rPr>
                <w:rFonts w:ascii="Tahoma" w:hAnsi="Tahoma" w:cs="Tahoma"/>
              </w:rPr>
            </w:pPr>
          </w:p>
          <w:p w:rsidR="00B20335" w:rsidP="00AA4E75" w:rsidRDefault="00B20335" w14:paraId="2A7C05F8" w14:textId="77777777">
            <w:pPr>
              <w:jc w:val="both"/>
              <w:rPr>
                <w:rFonts w:ascii="Tahoma" w:hAnsi="Tahoma" w:cs="Tahoma"/>
              </w:rPr>
            </w:pPr>
          </w:p>
          <w:p w:rsidR="00B20335" w:rsidP="00AA4E75" w:rsidRDefault="00B20335" w14:paraId="72FDC9B1" w14:textId="77777777">
            <w:pPr>
              <w:jc w:val="both"/>
              <w:rPr>
                <w:rFonts w:ascii="Tahoma" w:hAnsi="Tahoma" w:cs="Tahoma"/>
              </w:rPr>
            </w:pPr>
          </w:p>
          <w:p w:rsidR="00B20335" w:rsidP="00AA4E75" w:rsidRDefault="00B20335" w14:paraId="0D2F79E6" w14:textId="77777777">
            <w:pPr>
              <w:jc w:val="both"/>
              <w:rPr>
                <w:rFonts w:ascii="Tahoma" w:hAnsi="Tahoma" w:cs="Tahoma"/>
              </w:rPr>
            </w:pPr>
          </w:p>
          <w:p w:rsidR="00B20335" w:rsidP="00AA4E75" w:rsidRDefault="00B20335" w14:paraId="716423ED" w14:textId="77777777">
            <w:pPr>
              <w:jc w:val="both"/>
              <w:rPr>
                <w:rFonts w:ascii="Tahoma" w:hAnsi="Tahoma" w:cs="Tahoma"/>
              </w:rPr>
            </w:pPr>
          </w:p>
          <w:p w:rsidR="00B20335" w:rsidP="00AA4E75" w:rsidRDefault="00B20335" w14:paraId="29C31DDB" w14:textId="77777777">
            <w:pPr>
              <w:jc w:val="both"/>
              <w:rPr>
                <w:rFonts w:ascii="Tahoma" w:hAnsi="Tahoma" w:cs="Tahoma"/>
              </w:rPr>
            </w:pPr>
          </w:p>
          <w:p w:rsidR="00B20335" w:rsidP="00AA4E75" w:rsidRDefault="00B20335" w14:paraId="3D5D1D9F" w14:textId="77777777">
            <w:pPr>
              <w:jc w:val="both"/>
              <w:rPr>
                <w:rFonts w:ascii="Tahoma" w:hAnsi="Tahoma" w:cs="Tahoma"/>
              </w:rPr>
            </w:pPr>
          </w:p>
          <w:p w:rsidR="00B20335" w:rsidP="00AA4E75" w:rsidRDefault="00B20335" w14:paraId="3846260B" w14:textId="77777777">
            <w:pPr>
              <w:jc w:val="both"/>
              <w:rPr>
                <w:rFonts w:ascii="Tahoma" w:hAnsi="Tahoma" w:cs="Tahoma"/>
              </w:rPr>
            </w:pPr>
          </w:p>
          <w:p w:rsidR="00B20335" w:rsidP="00AA4E75" w:rsidRDefault="00B20335" w14:paraId="762E4032" w14:textId="77777777">
            <w:pPr>
              <w:jc w:val="both"/>
              <w:rPr>
                <w:rFonts w:ascii="Tahoma" w:hAnsi="Tahoma" w:cs="Tahoma"/>
              </w:rPr>
            </w:pPr>
          </w:p>
          <w:p w:rsidR="00B20335" w:rsidP="00AA4E75" w:rsidRDefault="00B20335" w14:paraId="6761B3F3" w14:textId="77777777">
            <w:pPr>
              <w:jc w:val="both"/>
              <w:rPr>
                <w:rFonts w:ascii="Tahoma" w:hAnsi="Tahoma" w:cs="Tahoma"/>
              </w:rPr>
            </w:pPr>
          </w:p>
          <w:p w:rsidR="00B20335" w:rsidP="00AA4E75" w:rsidRDefault="00B20335" w14:paraId="2A415FCC" w14:textId="77777777">
            <w:pPr>
              <w:jc w:val="both"/>
              <w:rPr>
                <w:rFonts w:ascii="Tahoma" w:hAnsi="Tahoma" w:cs="Tahoma"/>
              </w:rPr>
            </w:pPr>
          </w:p>
          <w:p w:rsidR="00B20335" w:rsidP="00AA4E75" w:rsidRDefault="00B20335" w14:paraId="2904EBE1" w14:textId="77777777">
            <w:pPr>
              <w:jc w:val="both"/>
              <w:rPr>
                <w:rFonts w:ascii="Tahoma" w:hAnsi="Tahoma" w:cs="Tahoma"/>
              </w:rPr>
            </w:pPr>
          </w:p>
          <w:p w:rsidR="00B20335" w:rsidP="00AA4E75" w:rsidRDefault="00B20335" w14:paraId="3CD9D741" w14:textId="77777777">
            <w:pPr>
              <w:jc w:val="both"/>
              <w:rPr>
                <w:rFonts w:ascii="Tahoma" w:hAnsi="Tahoma" w:cs="Tahoma"/>
              </w:rPr>
            </w:pPr>
          </w:p>
          <w:p w:rsidR="00B20335" w:rsidP="00AA4E75" w:rsidRDefault="00B20335" w14:paraId="0C239B27" w14:textId="77777777">
            <w:pPr>
              <w:jc w:val="both"/>
              <w:rPr>
                <w:rFonts w:ascii="Tahoma" w:hAnsi="Tahoma" w:cs="Tahoma"/>
              </w:rPr>
            </w:pPr>
          </w:p>
          <w:p w:rsidR="00B20335" w:rsidP="00AA4E75" w:rsidRDefault="00B20335" w14:paraId="4D03E608" w14:textId="77777777">
            <w:pPr>
              <w:jc w:val="both"/>
              <w:rPr>
                <w:rFonts w:ascii="Tahoma" w:hAnsi="Tahoma" w:cs="Tahoma"/>
              </w:rPr>
            </w:pPr>
          </w:p>
        </w:tc>
      </w:tr>
      <w:tr w:rsidR="00B20335" w:rsidTr="0493C7B0" w14:paraId="416007A5" w14:textId="77777777">
        <w:tc>
          <w:tcPr>
            <w:tcW w:w="10762" w:type="dxa"/>
            <w:gridSpan w:val="2"/>
            <w:tcMar/>
          </w:tcPr>
          <w:p w:rsidR="00B20335" w:rsidP="00AA4E75" w:rsidRDefault="00B20335" w14:paraId="7A30E8CD" w14:textId="77777777">
            <w:pPr>
              <w:jc w:val="both"/>
              <w:rPr>
                <w:rFonts w:ascii="Tahoma" w:hAnsi="Tahoma" w:cs="Tahoma"/>
              </w:rPr>
            </w:pPr>
            <w:r>
              <w:rPr>
                <w:rFonts w:ascii="Tahoma" w:hAnsi="Tahoma" w:cs="Tahoma"/>
              </w:rPr>
              <w:t>Reference list (minimum of 3 please) – please use Harvard refencing system</w:t>
            </w:r>
          </w:p>
        </w:tc>
      </w:tr>
      <w:tr w:rsidR="00B20335" w:rsidTr="0493C7B0" w14:paraId="1ECECBFF" w14:textId="77777777">
        <w:tc>
          <w:tcPr>
            <w:tcW w:w="10762" w:type="dxa"/>
            <w:gridSpan w:val="2"/>
            <w:tcMar/>
          </w:tcPr>
          <w:p w:rsidR="00B20335" w:rsidP="5DCD65D3" w:rsidRDefault="00B20335" w14:paraId="2C88B454" w14:textId="15DC08AB">
            <w:pPr>
              <w:pStyle w:val="Normal"/>
              <w:jc w:val="both"/>
              <w:rPr>
                <w:rFonts w:ascii="Times New Roman" w:hAnsi="Times New Roman" w:eastAsia="Times New Roman" w:cs="Times New Roman"/>
                <w:sz w:val="22"/>
                <w:szCs w:val="22"/>
              </w:rPr>
            </w:pPr>
            <w:r w:rsidRPr="5DCD65D3" w:rsidR="562C0DC7">
              <w:rPr>
                <w:rFonts w:ascii="Times New Roman" w:hAnsi="Times New Roman" w:eastAsia="Times New Roman" w:cs="Times New Roman"/>
                <w:sz w:val="22"/>
                <w:szCs w:val="22"/>
              </w:rPr>
              <w:t>Bhasin.H</w:t>
            </w:r>
            <w:r w:rsidRPr="5DCD65D3" w:rsidR="562C0DC7">
              <w:rPr>
                <w:rFonts w:ascii="Times New Roman" w:hAnsi="Times New Roman" w:eastAsia="Times New Roman" w:cs="Times New Roman"/>
                <w:sz w:val="22"/>
                <w:szCs w:val="22"/>
              </w:rPr>
              <w:t xml:space="preserve"> (2020) What is service excellence? Why is it important and excellent</w:t>
            </w:r>
            <w:r>
              <w:br/>
            </w:r>
            <w:r w:rsidRPr="5DCD65D3" w:rsidR="14D0F2F9">
              <w:rPr>
                <w:rFonts w:ascii="Times New Roman" w:hAnsi="Times New Roman" w:eastAsia="Times New Roman" w:cs="Times New Roman"/>
                <w:sz w:val="22"/>
                <w:szCs w:val="22"/>
              </w:rPr>
              <w:t xml:space="preserve">Available at: </w:t>
            </w:r>
            <w:hyperlink r:id="R57b3e40dc8964827">
              <w:r w:rsidRPr="5DCD65D3" w:rsidR="14D0F2F9">
                <w:rPr>
                  <w:rStyle w:val="Hyperlink"/>
                  <w:rFonts w:ascii="Times New Roman" w:hAnsi="Times New Roman" w:eastAsia="Times New Roman" w:cs="Times New Roman"/>
                  <w:sz w:val="22"/>
                  <w:szCs w:val="22"/>
                </w:rPr>
                <w:t>https://www.marketing91.com/</w:t>
              </w:r>
              <w:r>
                <w:br/>
              </w:r>
            </w:hyperlink>
            <w:r w:rsidRPr="5DCD65D3" w:rsidR="74236591">
              <w:rPr>
                <w:rFonts w:ascii="Times New Roman" w:hAnsi="Times New Roman" w:eastAsia="Times New Roman" w:cs="Times New Roman"/>
                <w:sz w:val="22"/>
                <w:szCs w:val="22"/>
              </w:rPr>
              <w:t>(Accessed:10.03.2023)</w:t>
            </w:r>
          </w:p>
          <w:p w:rsidR="74236591" w:rsidP="5DCD65D3" w:rsidRDefault="74236591" w14:paraId="7059A46B" w14:textId="312348C6">
            <w:pPr>
              <w:pStyle w:val="Normal"/>
              <w:jc w:val="both"/>
              <w:rPr>
                <w:rFonts w:ascii="Times New Roman" w:hAnsi="Times New Roman" w:eastAsia="Times New Roman" w:cs="Times New Roman"/>
                <w:sz w:val="22"/>
                <w:szCs w:val="22"/>
              </w:rPr>
            </w:pPr>
            <w:r w:rsidRPr="5DCD65D3" w:rsidR="74236591">
              <w:rPr>
                <w:rFonts w:ascii="Times New Roman" w:hAnsi="Times New Roman" w:eastAsia="Times New Roman" w:cs="Times New Roman"/>
                <w:sz w:val="22"/>
                <w:szCs w:val="22"/>
              </w:rPr>
              <w:t>2.Fontanella.C (2020</w:t>
            </w:r>
            <w:r w:rsidRPr="5DCD65D3" w:rsidR="4577DBCD">
              <w:rPr>
                <w:rFonts w:ascii="Times New Roman" w:hAnsi="Times New Roman" w:eastAsia="Times New Roman" w:cs="Times New Roman"/>
                <w:sz w:val="22"/>
                <w:szCs w:val="22"/>
              </w:rPr>
              <w:t>-2021</w:t>
            </w:r>
            <w:r w:rsidRPr="5DCD65D3" w:rsidR="74236591">
              <w:rPr>
                <w:rFonts w:ascii="Times New Roman" w:hAnsi="Times New Roman" w:eastAsia="Times New Roman" w:cs="Times New Roman"/>
                <w:sz w:val="22"/>
                <w:szCs w:val="22"/>
              </w:rPr>
              <w:t>)</w:t>
            </w:r>
            <w:r w:rsidRPr="5DCD65D3" w:rsidR="7DB62A9A">
              <w:rPr>
                <w:rFonts w:ascii="Times New Roman" w:hAnsi="Times New Roman" w:eastAsia="Times New Roman" w:cs="Times New Roman"/>
                <w:sz w:val="22"/>
                <w:szCs w:val="22"/>
              </w:rPr>
              <w:t xml:space="preserve">. </w:t>
            </w:r>
            <w:r w:rsidRPr="5DCD65D3" w:rsidR="695197D9">
              <w:rPr>
                <w:rFonts w:ascii="Times New Roman" w:hAnsi="Times New Roman" w:eastAsia="Times New Roman" w:cs="Times New Roman"/>
                <w:sz w:val="22"/>
                <w:szCs w:val="22"/>
              </w:rPr>
              <w:t xml:space="preserve">(blog) June 09. </w:t>
            </w:r>
            <w:r w:rsidRPr="5DCD65D3" w:rsidR="74236591">
              <w:rPr>
                <w:rFonts w:ascii="Times New Roman" w:hAnsi="Times New Roman" w:eastAsia="Times New Roman" w:cs="Times New Roman"/>
                <w:sz w:val="22"/>
                <w:szCs w:val="22"/>
              </w:rPr>
              <w:t>The 8 Key Elements you need for good customer service.</w:t>
            </w:r>
            <w:r>
              <w:br/>
            </w:r>
            <w:r w:rsidRPr="5DCD65D3" w:rsidR="1E214FFB">
              <w:rPr>
                <w:rFonts w:ascii="Times New Roman" w:hAnsi="Times New Roman" w:eastAsia="Times New Roman" w:cs="Times New Roman"/>
                <w:sz w:val="22"/>
                <w:szCs w:val="22"/>
              </w:rPr>
              <w:t>Available at:</w:t>
            </w:r>
            <w:hyperlink r:id="R563b2b38cfac49e1">
              <w:r w:rsidRPr="5DCD65D3" w:rsidR="1E214FFB">
                <w:rPr>
                  <w:rStyle w:val="Hyperlink"/>
                  <w:rFonts w:ascii="Times New Roman" w:hAnsi="Times New Roman" w:eastAsia="Times New Roman" w:cs="Times New Roman"/>
                  <w:noProof w:val="0"/>
                  <w:sz w:val="22"/>
                  <w:szCs w:val="22"/>
                  <w:lang w:val="en-GB"/>
                </w:rPr>
                <w:t>The 8 Key Elements You Need for Good Customer Service (hubspot.com)</w:t>
              </w:r>
              <w:r>
                <w:br/>
              </w:r>
            </w:hyperlink>
            <w:r w:rsidRPr="5DCD65D3" w:rsidR="0A876DC1">
              <w:rPr>
                <w:rFonts w:ascii="Times New Roman" w:hAnsi="Times New Roman" w:eastAsia="Times New Roman" w:cs="Times New Roman"/>
                <w:sz w:val="22"/>
                <w:szCs w:val="22"/>
              </w:rPr>
              <w:t xml:space="preserve">(Accessed:10.03.2023) </w:t>
            </w:r>
            <w:r>
              <w:br/>
            </w:r>
            <w:r w:rsidRPr="5DCD65D3" w:rsidR="3639C8AF">
              <w:rPr>
                <w:rFonts w:ascii="Times New Roman" w:hAnsi="Times New Roman" w:eastAsia="Times New Roman" w:cs="Times New Roman"/>
                <w:sz w:val="22"/>
                <w:szCs w:val="22"/>
              </w:rPr>
              <w:t>3.</w:t>
            </w:r>
            <w:r w:rsidRPr="5DCD65D3" w:rsidR="74995E99">
              <w:rPr>
                <w:rFonts w:ascii="Times New Roman" w:hAnsi="Times New Roman" w:eastAsia="Times New Roman" w:cs="Times New Roman"/>
                <w:sz w:val="22"/>
                <w:szCs w:val="22"/>
              </w:rPr>
              <w:t xml:space="preserve">Kanav.M </w:t>
            </w:r>
            <w:r w:rsidRPr="5DCD65D3" w:rsidR="01668B62">
              <w:rPr>
                <w:rFonts w:ascii="Times New Roman" w:hAnsi="Times New Roman" w:eastAsia="Times New Roman" w:cs="Times New Roman"/>
                <w:sz w:val="22"/>
                <w:szCs w:val="22"/>
              </w:rPr>
              <w:t>- How to achieve service excellence: 7 Critical Steps.</w:t>
            </w:r>
            <w:r>
              <w:br/>
            </w:r>
            <w:r w:rsidRPr="5DCD65D3" w:rsidR="1290B664">
              <w:rPr>
                <w:rFonts w:ascii="Times New Roman" w:hAnsi="Times New Roman" w:eastAsia="Times New Roman" w:cs="Times New Roman"/>
                <w:sz w:val="22"/>
                <w:szCs w:val="22"/>
              </w:rPr>
              <w:t xml:space="preserve">Available at: </w:t>
            </w:r>
            <w:hyperlink r:id="R55c64416c2024d86">
              <w:r w:rsidRPr="5DCD65D3" w:rsidR="1290B664">
                <w:rPr>
                  <w:rStyle w:val="Hyperlink"/>
                  <w:rFonts w:ascii="Times New Roman" w:hAnsi="Times New Roman" w:eastAsia="Times New Roman" w:cs="Times New Roman"/>
                  <w:noProof w:val="0"/>
                  <w:sz w:val="22"/>
                  <w:szCs w:val="22"/>
                  <w:lang w:val="en-GB"/>
                </w:rPr>
                <w:t>How to Achieve Service Excellence: 7 Critical Steps (ehl.edu)</w:t>
              </w:r>
              <w:r>
                <w:br/>
              </w:r>
            </w:hyperlink>
            <w:r w:rsidRPr="5DCD65D3" w:rsidR="44B999C9">
              <w:rPr>
                <w:rFonts w:ascii="Times New Roman" w:hAnsi="Times New Roman" w:eastAsia="Times New Roman" w:cs="Times New Roman"/>
                <w:sz w:val="22"/>
                <w:szCs w:val="22"/>
              </w:rPr>
              <w:t xml:space="preserve">(Accessed:10.03.2023) </w:t>
            </w:r>
            <w:r>
              <w:br/>
            </w:r>
          </w:p>
          <w:p w:rsidR="00B20335" w:rsidP="00AA4E75" w:rsidRDefault="00B20335" w14:paraId="137ACF6A" w14:textId="77777777">
            <w:pPr>
              <w:jc w:val="both"/>
              <w:rPr>
                <w:rFonts w:ascii="Tahoma" w:hAnsi="Tahoma" w:cs="Tahoma"/>
              </w:rPr>
            </w:pPr>
          </w:p>
          <w:p w:rsidR="00B20335" w:rsidP="00AA4E75" w:rsidRDefault="00B20335" w14:paraId="6973C144" w14:textId="77777777">
            <w:pPr>
              <w:jc w:val="both"/>
              <w:rPr>
                <w:rFonts w:ascii="Tahoma" w:hAnsi="Tahoma" w:cs="Tahoma"/>
              </w:rPr>
            </w:pPr>
          </w:p>
          <w:p w:rsidR="00B20335" w:rsidP="00AA4E75" w:rsidRDefault="00B20335" w14:paraId="18CA2A8B" w14:textId="77777777">
            <w:pPr>
              <w:jc w:val="both"/>
              <w:rPr>
                <w:rFonts w:ascii="Tahoma" w:hAnsi="Tahoma" w:cs="Tahoma"/>
              </w:rPr>
            </w:pPr>
          </w:p>
        </w:tc>
      </w:tr>
    </w:tbl>
    <w:p w:rsidR="00B20335" w:rsidP="00B20335" w:rsidRDefault="00B20335" w14:paraId="7E74C3A2" w14:textId="77777777">
      <w:pPr>
        <w:jc w:val="both"/>
        <w:rPr>
          <w:rFonts w:ascii="Tahoma" w:hAnsi="Tahoma" w:cs="Tahoma"/>
        </w:rPr>
      </w:pPr>
    </w:p>
    <w:sectPr w:rsidR="00B20335" w:rsidSect="00C87432">
      <w:pgSz w:w="11906" w:h="16838" w:orient="portrait"/>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659A" w:rsidP="000F659A" w:rsidRDefault="000F659A" w14:paraId="114FAB77" w14:textId="77777777">
      <w:r>
        <w:separator/>
      </w:r>
    </w:p>
  </w:endnote>
  <w:endnote w:type="continuationSeparator" w:id="0">
    <w:p w:rsidR="000F659A" w:rsidP="000F659A" w:rsidRDefault="000F659A" w14:paraId="57D7A06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659A" w:rsidP="000F659A" w:rsidRDefault="000F659A" w14:paraId="603BA683" w14:textId="77777777">
      <w:r>
        <w:separator/>
      </w:r>
    </w:p>
  </w:footnote>
  <w:footnote w:type="continuationSeparator" w:id="0">
    <w:p w:rsidR="000F659A" w:rsidP="000F659A" w:rsidRDefault="000F659A" w14:paraId="6B02E9A4" w14:textId="77777777">
      <w:r>
        <w:continuationSeparator/>
      </w:r>
    </w:p>
  </w:footnote>
</w:footnotes>
</file>

<file path=word/intelligence2.xml><?xml version="1.0" encoding="utf-8"?>
<int2:intelligence xmlns:int2="http://schemas.microsoft.com/office/intelligence/2020/intelligence">
  <int2:observations>
    <int2:textHash int2:hashCode="ZcSpE/BQVuiBsG" int2:id="ntuZFxAY">
      <int2:state int2:type="AugLoop_Text_Critique" int2:value="Rejected"/>
    </int2:textHash>
    <int2:textHash int2:hashCode="pNSG03e+PNJVwQ" int2:id="QSmk53jk">
      <int2:state int2:type="AugLoop_Text_Critique" int2:value="Rejected"/>
    </int2:textHash>
    <int2:textHash int2:hashCode="69M+DPllcj8SJF" int2:id="8s1jwRd6">
      <int2:state int2:type="AugLoop_Text_Critique" int2:value="Rejected"/>
    </int2:textHash>
    <int2:textHash int2:hashCode="oJ5Bgp+hdxLAfO" int2:id="j4gElaSN">
      <int2:state int2:type="AugLoop_Text_Critique" int2:value="Rejected"/>
    </int2:textHash>
    <int2:textHash int2:hashCode="CUsP4OMChUrxMR" int2:id="VU8H2ao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4ae49d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AEF0417"/>
    <w:multiLevelType w:val="hybridMultilevel"/>
    <w:tmpl w:val="402C30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74774E"/>
    <w:multiLevelType w:val="hybridMultilevel"/>
    <w:tmpl w:val="F11A2E7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441172C2"/>
    <w:multiLevelType w:val="hybridMultilevel"/>
    <w:tmpl w:val="8EF61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6">
    <w:abstractNumId w:val="5"/>
  </w: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5D1"/>
    <w:rsid w:val="000E2B70"/>
    <w:rsid w:val="000F659A"/>
    <w:rsid w:val="0032189D"/>
    <w:rsid w:val="005B0DCF"/>
    <w:rsid w:val="0070298A"/>
    <w:rsid w:val="00737E07"/>
    <w:rsid w:val="00751C13"/>
    <w:rsid w:val="00799D99"/>
    <w:rsid w:val="00826045"/>
    <w:rsid w:val="0083781F"/>
    <w:rsid w:val="00B20335"/>
    <w:rsid w:val="00BF05D1"/>
    <w:rsid w:val="00C87432"/>
    <w:rsid w:val="00E41D5C"/>
    <w:rsid w:val="00E47B92"/>
    <w:rsid w:val="012E8B38"/>
    <w:rsid w:val="0160ADDD"/>
    <w:rsid w:val="01668B62"/>
    <w:rsid w:val="01833565"/>
    <w:rsid w:val="01F41111"/>
    <w:rsid w:val="02156DFA"/>
    <w:rsid w:val="023422CD"/>
    <w:rsid w:val="026717CC"/>
    <w:rsid w:val="02BCB21A"/>
    <w:rsid w:val="02BDEB2E"/>
    <w:rsid w:val="02F1BD25"/>
    <w:rsid w:val="03086775"/>
    <w:rsid w:val="03181602"/>
    <w:rsid w:val="032E0A97"/>
    <w:rsid w:val="034F0AE2"/>
    <w:rsid w:val="0392AE91"/>
    <w:rsid w:val="03AFA6A7"/>
    <w:rsid w:val="03EA6E6D"/>
    <w:rsid w:val="041FEABF"/>
    <w:rsid w:val="044C80C3"/>
    <w:rsid w:val="0453B121"/>
    <w:rsid w:val="047707FC"/>
    <w:rsid w:val="0491F6CF"/>
    <w:rsid w:val="0493C7B0"/>
    <w:rsid w:val="04BAD627"/>
    <w:rsid w:val="04BAD627"/>
    <w:rsid w:val="050489D4"/>
    <w:rsid w:val="052BB1D3"/>
    <w:rsid w:val="059EB88E"/>
    <w:rsid w:val="05A4ED63"/>
    <w:rsid w:val="05D82943"/>
    <w:rsid w:val="05FF8667"/>
    <w:rsid w:val="0607652E"/>
    <w:rsid w:val="0627D225"/>
    <w:rsid w:val="063838F4"/>
    <w:rsid w:val="064D4578"/>
    <w:rsid w:val="0677D0A0"/>
    <w:rsid w:val="0677D0A0"/>
    <w:rsid w:val="06B126F6"/>
    <w:rsid w:val="06BF9EF5"/>
    <w:rsid w:val="06C09447"/>
    <w:rsid w:val="06E444FD"/>
    <w:rsid w:val="06F890F5"/>
    <w:rsid w:val="0729BD57"/>
    <w:rsid w:val="0743121F"/>
    <w:rsid w:val="07846DA7"/>
    <w:rsid w:val="07F276E9"/>
    <w:rsid w:val="093DED2B"/>
    <w:rsid w:val="09E7D72C"/>
    <w:rsid w:val="09F73FB7"/>
    <w:rsid w:val="09FF22F6"/>
    <w:rsid w:val="0A1B218B"/>
    <w:rsid w:val="0A1EE82B"/>
    <w:rsid w:val="0A21CB75"/>
    <w:rsid w:val="0A21CB75"/>
    <w:rsid w:val="0A245577"/>
    <w:rsid w:val="0A37719A"/>
    <w:rsid w:val="0A876DC1"/>
    <w:rsid w:val="0B3223AD"/>
    <w:rsid w:val="0B83A78D"/>
    <w:rsid w:val="0B9AF357"/>
    <w:rsid w:val="0BAAAC80"/>
    <w:rsid w:val="0BCC0218"/>
    <w:rsid w:val="0BD341FB"/>
    <w:rsid w:val="0C3B82DA"/>
    <w:rsid w:val="0C3C2133"/>
    <w:rsid w:val="0C4A6C03"/>
    <w:rsid w:val="0C56950D"/>
    <w:rsid w:val="0C6DDF2F"/>
    <w:rsid w:val="0CD15728"/>
    <w:rsid w:val="0CE177E6"/>
    <w:rsid w:val="0CE177E6"/>
    <w:rsid w:val="0D1F77EE"/>
    <w:rsid w:val="0D272AAB"/>
    <w:rsid w:val="0D67D279"/>
    <w:rsid w:val="0DB71272"/>
    <w:rsid w:val="0DF749E1"/>
    <w:rsid w:val="0E61B86D"/>
    <w:rsid w:val="0E665579"/>
    <w:rsid w:val="0E6B526D"/>
    <w:rsid w:val="0E7D4847"/>
    <w:rsid w:val="0E82ECCC"/>
    <w:rsid w:val="0ED858C0"/>
    <w:rsid w:val="0F03A2DA"/>
    <w:rsid w:val="0F0CCAAA"/>
    <w:rsid w:val="0F57F86B"/>
    <w:rsid w:val="0F6DD270"/>
    <w:rsid w:val="0F820CC5"/>
    <w:rsid w:val="0F9D5DEA"/>
    <w:rsid w:val="0FDA80C7"/>
    <w:rsid w:val="0FDB8652"/>
    <w:rsid w:val="0FF2AA77"/>
    <w:rsid w:val="0FF632C0"/>
    <w:rsid w:val="104783F4"/>
    <w:rsid w:val="1066813B"/>
    <w:rsid w:val="109F733B"/>
    <w:rsid w:val="112A0A9F"/>
    <w:rsid w:val="112A0A9F"/>
    <w:rsid w:val="114C9839"/>
    <w:rsid w:val="1200F127"/>
    <w:rsid w:val="122C0BBD"/>
    <w:rsid w:val="122F8948"/>
    <w:rsid w:val="125B4AC8"/>
    <w:rsid w:val="1290B664"/>
    <w:rsid w:val="12F4B856"/>
    <w:rsid w:val="138648BE"/>
    <w:rsid w:val="138FA9FE"/>
    <w:rsid w:val="139E21FD"/>
    <w:rsid w:val="13EC3147"/>
    <w:rsid w:val="1417D028"/>
    <w:rsid w:val="1450AFC5"/>
    <w:rsid w:val="1469AE17"/>
    <w:rsid w:val="14873CAA"/>
    <w:rsid w:val="14D0F2F9"/>
    <w:rsid w:val="14E2415A"/>
    <w:rsid w:val="1530187E"/>
    <w:rsid w:val="1599DCA1"/>
    <w:rsid w:val="15E36990"/>
    <w:rsid w:val="15FFEA3F"/>
    <w:rsid w:val="16091701"/>
    <w:rsid w:val="1641172B"/>
    <w:rsid w:val="168886E3"/>
    <w:rsid w:val="16D5C2BF"/>
    <w:rsid w:val="16E72620"/>
    <w:rsid w:val="1717E984"/>
    <w:rsid w:val="173DBABC"/>
    <w:rsid w:val="175832C0"/>
    <w:rsid w:val="17920AF4"/>
    <w:rsid w:val="17B689F9"/>
    <w:rsid w:val="1805DFD0"/>
    <w:rsid w:val="1810A6B5"/>
    <w:rsid w:val="18191DE8"/>
    <w:rsid w:val="182996AB"/>
    <w:rsid w:val="184FB57F"/>
    <w:rsid w:val="188E47A3"/>
    <w:rsid w:val="18B9B289"/>
    <w:rsid w:val="18F69E60"/>
    <w:rsid w:val="19444030"/>
    <w:rsid w:val="195AADCD"/>
    <w:rsid w:val="1961ADE9"/>
    <w:rsid w:val="196A4CBE"/>
    <w:rsid w:val="19986F55"/>
    <w:rsid w:val="19AE1C39"/>
    <w:rsid w:val="19DF159D"/>
    <w:rsid w:val="1A0A3D9F"/>
    <w:rsid w:val="1A5582EA"/>
    <w:rsid w:val="1AD4C158"/>
    <w:rsid w:val="1AD6B8F9"/>
    <w:rsid w:val="1ADFCC48"/>
    <w:rsid w:val="1AF67E2E"/>
    <w:rsid w:val="1B163A72"/>
    <w:rsid w:val="1BA7AF25"/>
    <w:rsid w:val="1BC5E865"/>
    <w:rsid w:val="1BC5E865"/>
    <w:rsid w:val="1BF1534B"/>
    <w:rsid w:val="1C066AB1"/>
    <w:rsid w:val="1C1AD60B"/>
    <w:rsid w:val="1C22E20D"/>
    <w:rsid w:val="1C67E159"/>
    <w:rsid w:val="1C924E8F"/>
    <w:rsid w:val="1C954B3A"/>
    <w:rsid w:val="1CAD0EA0"/>
    <w:rsid w:val="1CDA4ADE"/>
    <w:rsid w:val="1D1A3E03"/>
    <w:rsid w:val="1D8D23AC"/>
    <w:rsid w:val="1DD982AF"/>
    <w:rsid w:val="1DFF01AB"/>
    <w:rsid w:val="1E014C78"/>
    <w:rsid w:val="1E214FFB"/>
    <w:rsid w:val="1E4A2A97"/>
    <w:rsid w:val="1E86BD08"/>
    <w:rsid w:val="1EC7CA39"/>
    <w:rsid w:val="1EC7CA39"/>
    <w:rsid w:val="1EE5017B"/>
    <w:rsid w:val="1F241F29"/>
    <w:rsid w:val="1F394E70"/>
    <w:rsid w:val="1F4B80D7"/>
    <w:rsid w:val="1F5805A7"/>
    <w:rsid w:val="1F5A82CF"/>
    <w:rsid w:val="1FA552E4"/>
    <w:rsid w:val="1FAFE68E"/>
    <w:rsid w:val="202635D6"/>
    <w:rsid w:val="20475FEE"/>
    <w:rsid w:val="20AC99AB"/>
    <w:rsid w:val="20B53748"/>
    <w:rsid w:val="20CA9ECA"/>
    <w:rsid w:val="215F22DA"/>
    <w:rsid w:val="2165BFB2"/>
    <w:rsid w:val="21CE53F7"/>
    <w:rsid w:val="21D0DBA2"/>
    <w:rsid w:val="21D540BA"/>
    <w:rsid w:val="2220BCF7"/>
    <w:rsid w:val="224B08EB"/>
    <w:rsid w:val="226BDA20"/>
    <w:rsid w:val="227C7325"/>
    <w:rsid w:val="22AC8D3D"/>
    <w:rsid w:val="2306F200"/>
    <w:rsid w:val="232B345E"/>
    <w:rsid w:val="233B4AD7"/>
    <w:rsid w:val="236B6CE5"/>
    <w:rsid w:val="237F00B0"/>
    <w:rsid w:val="239E5292"/>
    <w:rsid w:val="239F0EE1"/>
    <w:rsid w:val="240074D4"/>
    <w:rsid w:val="24A81B19"/>
    <w:rsid w:val="24A81B19"/>
    <w:rsid w:val="24B82085"/>
    <w:rsid w:val="24DC8CDA"/>
    <w:rsid w:val="24E299D3"/>
    <w:rsid w:val="251AD111"/>
    <w:rsid w:val="25C1B851"/>
    <w:rsid w:val="262AB0BE"/>
    <w:rsid w:val="263930D5"/>
    <w:rsid w:val="26576303"/>
    <w:rsid w:val="26B6A172"/>
    <w:rsid w:val="26DB9525"/>
    <w:rsid w:val="270040CF"/>
    <w:rsid w:val="2775A564"/>
    <w:rsid w:val="2791C6B4"/>
    <w:rsid w:val="27B77425"/>
    <w:rsid w:val="27BD2987"/>
    <w:rsid w:val="27DCEEBC"/>
    <w:rsid w:val="28127955"/>
    <w:rsid w:val="28440BBF"/>
    <w:rsid w:val="284E569E"/>
    <w:rsid w:val="285271D3"/>
    <w:rsid w:val="285EF565"/>
    <w:rsid w:val="286D0DCF"/>
    <w:rsid w:val="28751B9E"/>
    <w:rsid w:val="2885CA90"/>
    <w:rsid w:val="28B19F4F"/>
    <w:rsid w:val="29016515"/>
    <w:rsid w:val="2903CAEE"/>
    <w:rsid w:val="298B91A8"/>
    <w:rsid w:val="29B3EFBF"/>
    <w:rsid w:val="29C5EF8C"/>
    <w:rsid w:val="29CE83C8"/>
    <w:rsid w:val="2A057158"/>
    <w:rsid w:val="2A142FF1"/>
    <w:rsid w:val="2A44360D"/>
    <w:rsid w:val="2A480801"/>
    <w:rsid w:val="2A66EDD6"/>
    <w:rsid w:val="2A8DD366"/>
    <w:rsid w:val="2AA522FC"/>
    <w:rsid w:val="2AC8AEF2"/>
    <w:rsid w:val="2AEB1FF8"/>
    <w:rsid w:val="2B148F7E"/>
    <w:rsid w:val="2B175C9D"/>
    <w:rsid w:val="2B175C9D"/>
    <w:rsid w:val="2B1CA87F"/>
    <w:rsid w:val="2B2F4F8F"/>
    <w:rsid w:val="2B3B720A"/>
    <w:rsid w:val="2B88A621"/>
    <w:rsid w:val="2BA141B9"/>
    <w:rsid w:val="2BBD6B52"/>
    <w:rsid w:val="2C117D41"/>
    <w:rsid w:val="2C189AF4"/>
    <w:rsid w:val="2C25EA39"/>
    <w:rsid w:val="2C396F4F"/>
    <w:rsid w:val="2C48005F"/>
    <w:rsid w:val="2C4FDE9F"/>
    <w:rsid w:val="2CB05FDF"/>
    <w:rsid w:val="2CB05FDF"/>
    <w:rsid w:val="2CB32CFE"/>
    <w:rsid w:val="2CE68852"/>
    <w:rsid w:val="2CEB9081"/>
    <w:rsid w:val="2D042274"/>
    <w:rsid w:val="2D23DF5F"/>
    <w:rsid w:val="2D488CC1"/>
    <w:rsid w:val="2D593BB3"/>
    <w:rsid w:val="2D7EE48F"/>
    <w:rsid w:val="2DBA648C"/>
    <w:rsid w:val="2DD95E23"/>
    <w:rsid w:val="2E142CCA"/>
    <w:rsid w:val="2E1E0A89"/>
    <w:rsid w:val="2E44FEDE"/>
    <w:rsid w:val="2E48CFC6"/>
    <w:rsid w:val="2E6AD2D6"/>
    <w:rsid w:val="2EA2DA19"/>
    <w:rsid w:val="2EE45D22"/>
    <w:rsid w:val="2EF50C14"/>
    <w:rsid w:val="2F44DC44"/>
    <w:rsid w:val="2F78941F"/>
    <w:rsid w:val="2F7C67FC"/>
    <w:rsid w:val="2FB88899"/>
    <w:rsid w:val="2FE076E5"/>
    <w:rsid w:val="3019B26D"/>
    <w:rsid w:val="305D83B8"/>
    <w:rsid w:val="3062C13D"/>
    <w:rsid w:val="30802D83"/>
    <w:rsid w:val="308913B9"/>
    <w:rsid w:val="3090DC75"/>
    <w:rsid w:val="310D6B87"/>
    <w:rsid w:val="316D9009"/>
    <w:rsid w:val="3184CEDC"/>
    <w:rsid w:val="318AD11E"/>
    <w:rsid w:val="3229AB9A"/>
    <w:rsid w:val="32635BFF"/>
    <w:rsid w:val="32708DAE"/>
    <w:rsid w:val="329D5853"/>
    <w:rsid w:val="32A70487"/>
    <w:rsid w:val="32C04DE6"/>
    <w:rsid w:val="32C50953"/>
    <w:rsid w:val="32F2D461"/>
    <w:rsid w:val="330933C6"/>
    <w:rsid w:val="3385B383"/>
    <w:rsid w:val="338A75C3"/>
    <w:rsid w:val="33AC539E"/>
    <w:rsid w:val="33C87D37"/>
    <w:rsid w:val="33E0AD1E"/>
    <w:rsid w:val="33FA14BB"/>
    <w:rsid w:val="33FF2C60"/>
    <w:rsid w:val="3407EBF9"/>
    <w:rsid w:val="341B5E39"/>
    <w:rsid w:val="3442D4E8"/>
    <w:rsid w:val="344417BC"/>
    <w:rsid w:val="3455C29F"/>
    <w:rsid w:val="34A50427"/>
    <w:rsid w:val="34C764F6"/>
    <w:rsid w:val="350894FE"/>
    <w:rsid w:val="354823FF"/>
    <w:rsid w:val="35539EA6"/>
    <w:rsid w:val="35644D98"/>
    <w:rsid w:val="358E9E85"/>
    <w:rsid w:val="35908847"/>
    <w:rsid w:val="35908847"/>
    <w:rsid w:val="35DEA549"/>
    <w:rsid w:val="35DEA549"/>
    <w:rsid w:val="35DFE81D"/>
    <w:rsid w:val="3627CA1D"/>
    <w:rsid w:val="3639C8AF"/>
    <w:rsid w:val="3640AB60"/>
    <w:rsid w:val="3640D488"/>
    <w:rsid w:val="36470D49"/>
    <w:rsid w:val="36720236"/>
    <w:rsid w:val="3681B40E"/>
    <w:rsid w:val="36D4B2C2"/>
    <w:rsid w:val="36EF6F07"/>
    <w:rsid w:val="36F75C8D"/>
    <w:rsid w:val="37001DF9"/>
    <w:rsid w:val="3744AF46"/>
    <w:rsid w:val="375F9C6B"/>
    <w:rsid w:val="376061B4"/>
    <w:rsid w:val="3783A604"/>
    <w:rsid w:val="37C0882F"/>
    <w:rsid w:val="37C1A349"/>
    <w:rsid w:val="37D61A70"/>
    <w:rsid w:val="380DD297"/>
    <w:rsid w:val="381D846F"/>
    <w:rsid w:val="38379C51"/>
    <w:rsid w:val="387FC4C1"/>
    <w:rsid w:val="388B3F68"/>
    <w:rsid w:val="38D72412"/>
    <w:rsid w:val="38ED52C4"/>
    <w:rsid w:val="3965D9FE"/>
    <w:rsid w:val="396E18DD"/>
    <w:rsid w:val="3978754A"/>
    <w:rsid w:val="39A69E6B"/>
    <w:rsid w:val="39B0F13F"/>
    <w:rsid w:val="3A1685C1"/>
    <w:rsid w:val="3A270FC9"/>
    <w:rsid w:val="3A2EFD4F"/>
    <w:rsid w:val="3A51971C"/>
    <w:rsid w:val="3A62E0A5"/>
    <w:rsid w:val="3A8CA304"/>
    <w:rsid w:val="3AEDD1EE"/>
    <w:rsid w:val="3B0DBB32"/>
    <w:rsid w:val="3B2D9692"/>
    <w:rsid w:val="3B33EBC3"/>
    <w:rsid w:val="3B55D4CA"/>
    <w:rsid w:val="3B8BB727"/>
    <w:rsid w:val="3B8BFD7A"/>
    <w:rsid w:val="3B8D59AF"/>
    <w:rsid w:val="3BA567B0"/>
    <w:rsid w:val="3BC2E02A"/>
    <w:rsid w:val="3BDACC98"/>
    <w:rsid w:val="3C081AFD"/>
    <w:rsid w:val="3C36DC63"/>
    <w:rsid w:val="3C571727"/>
    <w:rsid w:val="3C9D7AC0"/>
    <w:rsid w:val="3CB556C9"/>
    <w:rsid w:val="3CC966F3"/>
    <w:rsid w:val="3CC966F3"/>
    <w:rsid w:val="3CE143BA"/>
    <w:rsid w:val="3CEC4B4A"/>
    <w:rsid w:val="3D08F997"/>
    <w:rsid w:val="3D42D8A1"/>
    <w:rsid w:val="3DDE7D0E"/>
    <w:rsid w:val="3DF428D7"/>
    <w:rsid w:val="3DF428D7"/>
    <w:rsid w:val="3E455BF4"/>
    <w:rsid w:val="3E9EFCE9"/>
    <w:rsid w:val="3EA4C9F8"/>
    <w:rsid w:val="3F1A901A"/>
    <w:rsid w:val="3F1C47AA"/>
    <w:rsid w:val="3F3CEEA0"/>
    <w:rsid w:val="3F3CEEA0"/>
    <w:rsid w:val="3F4FC12B"/>
    <w:rsid w:val="3F8EB7E9"/>
    <w:rsid w:val="3FE12C55"/>
    <w:rsid w:val="3FEBFC2A"/>
    <w:rsid w:val="3FF90E3E"/>
    <w:rsid w:val="400107B5"/>
    <w:rsid w:val="4052E04B"/>
    <w:rsid w:val="407B9508"/>
    <w:rsid w:val="407D2DB5"/>
    <w:rsid w:val="408AD6A6"/>
    <w:rsid w:val="408D5674"/>
    <w:rsid w:val="40B94511"/>
    <w:rsid w:val="40C22942"/>
    <w:rsid w:val="40EC14E2"/>
    <w:rsid w:val="40EF70B5"/>
    <w:rsid w:val="40F862C7"/>
    <w:rsid w:val="412BC999"/>
    <w:rsid w:val="419CD816"/>
    <w:rsid w:val="41D8C967"/>
    <w:rsid w:val="4214B3A2"/>
    <w:rsid w:val="4263F895"/>
    <w:rsid w:val="42BF3F63"/>
    <w:rsid w:val="42C658AB"/>
    <w:rsid w:val="42F89652"/>
    <w:rsid w:val="430915E8"/>
    <w:rsid w:val="4318CD17"/>
    <w:rsid w:val="431BED2D"/>
    <w:rsid w:val="437875A1"/>
    <w:rsid w:val="4398E73F"/>
    <w:rsid w:val="43D8C1C5"/>
    <w:rsid w:val="4425F38E"/>
    <w:rsid w:val="442856A1"/>
    <w:rsid w:val="4462290C"/>
    <w:rsid w:val="44B999C9"/>
    <w:rsid w:val="44F79899"/>
    <w:rsid w:val="45639F82"/>
    <w:rsid w:val="4566354F"/>
    <w:rsid w:val="4577DBCD"/>
    <w:rsid w:val="457A7F33"/>
    <w:rsid w:val="45AECBEF"/>
    <w:rsid w:val="45BF4B85"/>
    <w:rsid w:val="45D56F00"/>
    <w:rsid w:val="45D56F00"/>
    <w:rsid w:val="45F4C913"/>
    <w:rsid w:val="462C4225"/>
    <w:rsid w:val="46415604"/>
    <w:rsid w:val="4645962C"/>
    <w:rsid w:val="466F14AD"/>
    <w:rsid w:val="46D89403"/>
    <w:rsid w:val="46EAD68C"/>
    <w:rsid w:val="4719F52F"/>
    <w:rsid w:val="47283B50"/>
    <w:rsid w:val="47299C14"/>
    <w:rsid w:val="4764542D"/>
    <w:rsid w:val="47713F61"/>
    <w:rsid w:val="477596CE"/>
    <w:rsid w:val="47BCAAA6"/>
    <w:rsid w:val="481D1708"/>
    <w:rsid w:val="481D1708"/>
    <w:rsid w:val="481E0DE5"/>
    <w:rsid w:val="483F541B"/>
    <w:rsid w:val="489E2CED"/>
    <w:rsid w:val="48A950B8"/>
    <w:rsid w:val="48EBCE4B"/>
    <w:rsid w:val="499FBF0C"/>
    <w:rsid w:val="49E6F2B2"/>
    <w:rsid w:val="4A5FDC12"/>
    <w:rsid w:val="4A6933AA"/>
    <w:rsid w:val="4A70859F"/>
    <w:rsid w:val="4A79046F"/>
    <w:rsid w:val="4B105D8F"/>
    <w:rsid w:val="4B1B3729"/>
    <w:rsid w:val="4B3BE4AC"/>
    <w:rsid w:val="4B56FECE"/>
    <w:rsid w:val="4B5E2925"/>
    <w:rsid w:val="4B92DCC9"/>
    <w:rsid w:val="4BAC0526"/>
    <w:rsid w:val="4BAC1F9F"/>
    <w:rsid w:val="4BCC0FDC"/>
    <w:rsid w:val="4BD576D3"/>
    <w:rsid w:val="4BFBAC73"/>
    <w:rsid w:val="4C1B71A8"/>
    <w:rsid w:val="4C1B71A8"/>
    <w:rsid w:val="4C363388"/>
    <w:rsid w:val="4C44B084"/>
    <w:rsid w:val="4C44B084"/>
    <w:rsid w:val="4C9CBCA2"/>
    <w:rsid w:val="4CAC2C90"/>
    <w:rsid w:val="4CDCC836"/>
    <w:rsid w:val="4CEADBDF"/>
    <w:rsid w:val="4D2AE7E3"/>
    <w:rsid w:val="4D57E2BA"/>
    <w:rsid w:val="4D73BFC6"/>
    <w:rsid w:val="4DB0A531"/>
    <w:rsid w:val="4DD2021A"/>
    <w:rsid w:val="4E5C7E8A"/>
    <w:rsid w:val="4E806B83"/>
    <w:rsid w:val="4E86AC40"/>
    <w:rsid w:val="4E91B561"/>
    <w:rsid w:val="4E91B561"/>
    <w:rsid w:val="4E96CD06"/>
    <w:rsid w:val="4EC4DC04"/>
    <w:rsid w:val="4EF3B31B"/>
    <w:rsid w:val="4F361A54"/>
    <w:rsid w:val="4F563851"/>
    <w:rsid w:val="4F764794"/>
    <w:rsid w:val="4F92412D"/>
    <w:rsid w:val="4F963092"/>
    <w:rsid w:val="500A4B04"/>
    <w:rsid w:val="500F0090"/>
    <w:rsid w:val="5029F563"/>
    <w:rsid w:val="5033738E"/>
    <w:rsid w:val="50B484D9"/>
    <w:rsid w:val="50C245F3"/>
    <w:rsid w:val="50CF1D96"/>
    <w:rsid w:val="50F07A7F"/>
    <w:rsid w:val="5105AACB"/>
    <w:rsid w:val="513200F3"/>
    <w:rsid w:val="51B6EDC0"/>
    <w:rsid w:val="51FA124B"/>
    <w:rsid w:val="521B1D70"/>
    <w:rsid w:val="5239DE3B"/>
    <w:rsid w:val="526AEDF7"/>
    <w:rsid w:val="528AB32C"/>
    <w:rsid w:val="528AB32C"/>
    <w:rsid w:val="530495E0"/>
    <w:rsid w:val="5341AE3C"/>
    <w:rsid w:val="5394141D"/>
    <w:rsid w:val="539D8556"/>
    <w:rsid w:val="53ADE6B1"/>
    <w:rsid w:val="53B7170B"/>
    <w:rsid w:val="53B8585A"/>
    <w:rsid w:val="53D5AE9C"/>
    <w:rsid w:val="53DA399D"/>
    <w:rsid w:val="541C20FA"/>
    <w:rsid w:val="543340EA"/>
    <w:rsid w:val="54723173"/>
    <w:rsid w:val="54C69DF5"/>
    <w:rsid w:val="54D1063C"/>
    <w:rsid w:val="54EA9E4B"/>
    <w:rsid w:val="55035006"/>
    <w:rsid w:val="551D6DFE"/>
    <w:rsid w:val="555428BB"/>
    <w:rsid w:val="55913960"/>
    <w:rsid w:val="5597EDAC"/>
    <w:rsid w:val="559A9DE1"/>
    <w:rsid w:val="559CCBCD"/>
    <w:rsid w:val="55FE552D"/>
    <w:rsid w:val="562C0DC7"/>
    <w:rsid w:val="562D08FE"/>
    <w:rsid w:val="567E4214"/>
    <w:rsid w:val="56EE38C7"/>
    <w:rsid w:val="570D4F5E"/>
    <w:rsid w:val="570D4F5E"/>
    <w:rsid w:val="5714ED6D"/>
    <w:rsid w:val="573699CD"/>
    <w:rsid w:val="575E244F"/>
    <w:rsid w:val="57965474"/>
    <w:rsid w:val="579C31F9"/>
    <w:rsid w:val="57B46AAD"/>
    <w:rsid w:val="57E3A1B1"/>
    <w:rsid w:val="57F3F350"/>
    <w:rsid w:val="57FE3EB7"/>
    <w:rsid w:val="58151F5F"/>
    <w:rsid w:val="58391155"/>
    <w:rsid w:val="5853016A"/>
    <w:rsid w:val="585E5CF9"/>
    <w:rsid w:val="586953CF"/>
    <w:rsid w:val="58A91FBF"/>
    <w:rsid w:val="58C2E3B1"/>
    <w:rsid w:val="58E529B8"/>
    <w:rsid w:val="58F9F4B0"/>
    <w:rsid w:val="58F9F4B0"/>
    <w:rsid w:val="59E54EAF"/>
    <w:rsid w:val="5A1A4A19"/>
    <w:rsid w:val="5A20B40A"/>
    <w:rsid w:val="5A342FE5"/>
    <w:rsid w:val="5A95C511"/>
    <w:rsid w:val="5B1335AE"/>
    <w:rsid w:val="5B133C1A"/>
    <w:rsid w:val="5B2A64D2"/>
    <w:rsid w:val="5B3A306B"/>
    <w:rsid w:val="5BA0F491"/>
    <w:rsid w:val="5BB6B4F4"/>
    <w:rsid w:val="5BBC846B"/>
    <w:rsid w:val="5C032093"/>
    <w:rsid w:val="5C3AFE3A"/>
    <w:rsid w:val="5C3C5017"/>
    <w:rsid w:val="5C489E2E"/>
    <w:rsid w:val="5C79CE56"/>
    <w:rsid w:val="5CAF060F"/>
    <w:rsid w:val="5CC63533"/>
    <w:rsid w:val="5CD62047"/>
    <w:rsid w:val="5CD6D533"/>
    <w:rsid w:val="5CF5711E"/>
    <w:rsid w:val="5CF5C26B"/>
    <w:rsid w:val="5D3CC4F2"/>
    <w:rsid w:val="5D3CC4F2"/>
    <w:rsid w:val="5D5854CC"/>
    <w:rsid w:val="5D805A77"/>
    <w:rsid w:val="5DA19B41"/>
    <w:rsid w:val="5DBD038B"/>
    <w:rsid w:val="5DC6962F"/>
    <w:rsid w:val="5DCAC833"/>
    <w:rsid w:val="5DCD65D3"/>
    <w:rsid w:val="5DD82078"/>
    <w:rsid w:val="5DE120D9"/>
    <w:rsid w:val="5E766151"/>
    <w:rsid w:val="5EF886DE"/>
    <w:rsid w:val="5F1040FD"/>
    <w:rsid w:val="5F19E3F2"/>
    <w:rsid w:val="5F5A1C79"/>
    <w:rsid w:val="5F5A2829"/>
    <w:rsid w:val="5FB95B24"/>
    <w:rsid w:val="5FE1D7D6"/>
    <w:rsid w:val="5FFDD5F5"/>
    <w:rsid w:val="600C0B6C"/>
    <w:rsid w:val="6036227A"/>
    <w:rsid w:val="60733928"/>
    <w:rsid w:val="60A69BA5"/>
    <w:rsid w:val="60AD94CC"/>
    <w:rsid w:val="60B32075"/>
    <w:rsid w:val="60B6A5AF"/>
    <w:rsid w:val="61827732"/>
    <w:rsid w:val="61A0E785"/>
    <w:rsid w:val="61D0198F"/>
    <w:rsid w:val="61D06F11"/>
    <w:rsid w:val="62105DC6"/>
    <w:rsid w:val="6222BF53"/>
    <w:rsid w:val="6230DBA5"/>
    <w:rsid w:val="626ABE41"/>
    <w:rsid w:val="62794C74"/>
    <w:rsid w:val="6330520B"/>
    <w:rsid w:val="6332712D"/>
    <w:rsid w:val="634673A9"/>
    <w:rsid w:val="635CD142"/>
    <w:rsid w:val="63835CF3"/>
    <w:rsid w:val="63B6A34F"/>
    <w:rsid w:val="63C40A7B"/>
    <w:rsid w:val="63D69CC4"/>
    <w:rsid w:val="63E46967"/>
    <w:rsid w:val="63E7DB6F"/>
    <w:rsid w:val="63EE4671"/>
    <w:rsid w:val="644ADBC3"/>
    <w:rsid w:val="64864F2C"/>
    <w:rsid w:val="64C687B3"/>
    <w:rsid w:val="650712E3"/>
    <w:rsid w:val="65398943"/>
    <w:rsid w:val="6541ED2F"/>
    <w:rsid w:val="6567C862"/>
    <w:rsid w:val="65689015"/>
    <w:rsid w:val="6571079F"/>
    <w:rsid w:val="6576A017"/>
    <w:rsid w:val="66370DEC"/>
    <w:rsid w:val="6650BB3C"/>
    <w:rsid w:val="6686D339"/>
    <w:rsid w:val="6698FB6F"/>
    <w:rsid w:val="66AC073A"/>
    <w:rsid w:val="66B3124E"/>
    <w:rsid w:val="66DC725A"/>
    <w:rsid w:val="670398C3"/>
    <w:rsid w:val="6719B6D9"/>
    <w:rsid w:val="6733953A"/>
    <w:rsid w:val="675F6DD1"/>
    <w:rsid w:val="676C5513"/>
    <w:rsid w:val="67CD57ED"/>
    <w:rsid w:val="67D09A34"/>
    <w:rsid w:val="67E8B1EE"/>
    <w:rsid w:val="67F8DB53"/>
    <w:rsid w:val="6808E7DA"/>
    <w:rsid w:val="680C05BC"/>
    <w:rsid w:val="687368F9"/>
    <w:rsid w:val="68ECE182"/>
    <w:rsid w:val="6905DDBF"/>
    <w:rsid w:val="691E4CE6"/>
    <w:rsid w:val="691E4CE6"/>
    <w:rsid w:val="691E7E7D"/>
    <w:rsid w:val="695197D9"/>
    <w:rsid w:val="696D9423"/>
    <w:rsid w:val="6980A5AA"/>
    <w:rsid w:val="6A2D8B52"/>
    <w:rsid w:val="6A445F98"/>
    <w:rsid w:val="6A630170"/>
    <w:rsid w:val="6ABA1D47"/>
    <w:rsid w:val="6ABEB0CE"/>
    <w:rsid w:val="6B878A42"/>
    <w:rsid w:val="6BB0793C"/>
    <w:rsid w:val="6BD709E6"/>
    <w:rsid w:val="6C07065D"/>
    <w:rsid w:val="6C191027"/>
    <w:rsid w:val="6C59AD06"/>
    <w:rsid w:val="6C62C9FC"/>
    <w:rsid w:val="6C652FC0"/>
    <w:rsid w:val="6C799D43"/>
    <w:rsid w:val="6C862213"/>
    <w:rsid w:val="6D72DA47"/>
    <w:rsid w:val="6D7D4BF0"/>
    <w:rsid w:val="6E15E90C"/>
    <w:rsid w:val="6E500F2B"/>
    <w:rsid w:val="6E594CBC"/>
    <w:rsid w:val="6EC9E034"/>
    <w:rsid w:val="6EE819FE"/>
    <w:rsid w:val="6F0EAAA8"/>
    <w:rsid w:val="6F1DE69B"/>
    <w:rsid w:val="6F751F43"/>
    <w:rsid w:val="6FA87787"/>
    <w:rsid w:val="70211696"/>
    <w:rsid w:val="7083EA5F"/>
    <w:rsid w:val="70AA7B09"/>
    <w:rsid w:val="70AA7B09"/>
    <w:rsid w:val="70C1A988"/>
    <w:rsid w:val="70DB249F"/>
    <w:rsid w:val="7108FC74"/>
    <w:rsid w:val="7167D6BA"/>
    <w:rsid w:val="71767AA5"/>
    <w:rsid w:val="71CE3A73"/>
    <w:rsid w:val="71CE3A73"/>
    <w:rsid w:val="71E42E87"/>
    <w:rsid w:val="721FBAC0"/>
    <w:rsid w:val="72464B6A"/>
    <w:rsid w:val="727FB23B"/>
    <w:rsid w:val="729C2F6D"/>
    <w:rsid w:val="72A1F030"/>
    <w:rsid w:val="72A553FC"/>
    <w:rsid w:val="732228D4"/>
    <w:rsid w:val="735A8457"/>
    <w:rsid w:val="7369ECE2"/>
    <w:rsid w:val="739F7F26"/>
    <w:rsid w:val="73CF7D91"/>
    <w:rsid w:val="73D29343"/>
    <w:rsid w:val="7403B16F"/>
    <w:rsid w:val="74236591"/>
    <w:rsid w:val="7434B3F2"/>
    <w:rsid w:val="743DC091"/>
    <w:rsid w:val="745BE5B9"/>
    <w:rsid w:val="745DB00C"/>
    <w:rsid w:val="746F903C"/>
    <w:rsid w:val="74995E99"/>
    <w:rsid w:val="74AC0B2D"/>
    <w:rsid w:val="74ACBE5E"/>
    <w:rsid w:val="74BB38B4"/>
    <w:rsid w:val="74DCBB73"/>
    <w:rsid w:val="74EBF27A"/>
    <w:rsid w:val="7556C759"/>
    <w:rsid w:val="75767907"/>
    <w:rsid w:val="757DEC2C"/>
    <w:rsid w:val="7593E6A0"/>
    <w:rsid w:val="75BFC2B5"/>
    <w:rsid w:val="75D84938"/>
    <w:rsid w:val="7604BD74"/>
    <w:rsid w:val="760C624C"/>
    <w:rsid w:val="76488EBF"/>
    <w:rsid w:val="7666887A"/>
    <w:rsid w:val="76858EDC"/>
    <w:rsid w:val="76F32BE3"/>
    <w:rsid w:val="7719BC8D"/>
    <w:rsid w:val="7719BC8D"/>
    <w:rsid w:val="773CBB47"/>
    <w:rsid w:val="777618BD"/>
    <w:rsid w:val="779BC62E"/>
    <w:rsid w:val="77E1CDA8"/>
    <w:rsid w:val="77E45F20"/>
    <w:rsid w:val="781403CF"/>
    <w:rsid w:val="783C8BD1"/>
    <w:rsid w:val="785698C1"/>
    <w:rsid w:val="785A12CD"/>
    <w:rsid w:val="786E8BB3"/>
    <w:rsid w:val="788EFC44"/>
    <w:rsid w:val="78AB4DB3"/>
    <w:rsid w:val="78D5D24B"/>
    <w:rsid w:val="78FCA776"/>
    <w:rsid w:val="79008ED1"/>
    <w:rsid w:val="7915CFD3"/>
    <w:rsid w:val="792286B8"/>
    <w:rsid w:val="7928E225"/>
    <w:rsid w:val="79312813"/>
    <w:rsid w:val="79318835"/>
    <w:rsid w:val="799989F2"/>
    <w:rsid w:val="79A11F2C"/>
    <w:rsid w:val="79B18387"/>
    <w:rsid w:val="79BD2F9E"/>
    <w:rsid w:val="79BD2F9E"/>
    <w:rsid w:val="79C0FAA3"/>
    <w:rsid w:val="79D085AA"/>
    <w:rsid w:val="79D92E66"/>
    <w:rsid w:val="79F26922"/>
    <w:rsid w:val="79FAB9FB"/>
    <w:rsid w:val="7A0A5C14"/>
    <w:rsid w:val="7A2ACCA5"/>
    <w:rsid w:val="7A308704"/>
    <w:rsid w:val="7A3F5A1E"/>
    <w:rsid w:val="7A515D4F"/>
    <w:rsid w:val="7A89474C"/>
    <w:rsid w:val="7AC4B286"/>
    <w:rsid w:val="7AC4B286"/>
    <w:rsid w:val="7AC72149"/>
    <w:rsid w:val="7B4E2388"/>
    <w:rsid w:val="7B58FFFF"/>
    <w:rsid w:val="7B84CF8C"/>
    <w:rsid w:val="7B8E3983"/>
    <w:rsid w:val="7BA62C75"/>
    <w:rsid w:val="7BC5445E"/>
    <w:rsid w:val="7BED2DB0"/>
    <w:rsid w:val="7C17CD52"/>
    <w:rsid w:val="7C17CD52"/>
    <w:rsid w:val="7C381905"/>
    <w:rsid w:val="7C6082E7"/>
    <w:rsid w:val="7CF4D060"/>
    <w:rsid w:val="7D209FED"/>
    <w:rsid w:val="7D88FE11"/>
    <w:rsid w:val="7D88FE11"/>
    <w:rsid w:val="7D8C3A70"/>
    <w:rsid w:val="7DB62A9A"/>
    <w:rsid w:val="7E0A59CC"/>
    <w:rsid w:val="7E4B94A2"/>
    <w:rsid w:val="7E4B94A2"/>
    <w:rsid w:val="7E52A829"/>
    <w:rsid w:val="7E53A0A4"/>
    <w:rsid w:val="7E671B12"/>
    <w:rsid w:val="7EABC15C"/>
    <w:rsid w:val="7EC5C7E6"/>
    <w:rsid w:val="7EDC3583"/>
    <w:rsid w:val="7EDF60CE"/>
    <w:rsid w:val="7F24CE72"/>
    <w:rsid w:val="7F41B193"/>
    <w:rsid w:val="7F5CB86F"/>
    <w:rsid w:val="7F5CB86F"/>
    <w:rsid w:val="7F851157"/>
    <w:rsid w:val="7F9823A9"/>
    <w:rsid w:val="7FE9D154"/>
    <w:rsid w:val="7FFEF9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EFD5A"/>
  <w15:chartTrackingRefBased/>
  <w15:docId w15:val="{80684CD6-ED7A-4316-9C9E-18C4D1B2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335"/>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BF05D1"/>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BF05D1"/>
    <w:pPr>
      <w:spacing w:before="100" w:beforeAutospacing="1" w:after="100" w:afterAutospacing="1"/>
    </w:pPr>
  </w:style>
  <w:style w:type="paragraph" w:styleId="ListParagraph">
    <w:name w:val="List Paragraph"/>
    <w:basedOn w:val="Normal"/>
    <w:link w:val="ListParagraphChar"/>
    <w:uiPriority w:val="34"/>
    <w:qFormat/>
    <w:rsid w:val="00BF05D1"/>
    <w:pPr>
      <w:ind w:left="720"/>
    </w:pPr>
    <w:rPr>
      <w:rFonts w:ascii="Calibri" w:hAnsi="Calibri" w:eastAsia="Calibri" w:cs="Calibri"/>
      <w:sz w:val="20"/>
      <w:szCs w:val="20"/>
    </w:rPr>
  </w:style>
  <w:style w:type="character" w:styleId="ListParagraphChar" w:customStyle="1">
    <w:name w:val="List Paragraph Char"/>
    <w:link w:val="ListParagraph"/>
    <w:uiPriority w:val="34"/>
    <w:locked/>
    <w:rsid w:val="00BF05D1"/>
    <w:rPr>
      <w:rFonts w:ascii="Calibri" w:hAnsi="Calibri" w:eastAsia="Calibri" w:cs="Calibri"/>
      <w:sz w:val="20"/>
      <w:szCs w:val="20"/>
      <w:lang w:eastAsia="en-GB"/>
    </w:rPr>
  </w:style>
  <w:style w:type="paragraph" w:styleId="Header">
    <w:name w:val="header"/>
    <w:basedOn w:val="Normal"/>
    <w:link w:val="HeaderChar"/>
    <w:uiPriority w:val="99"/>
    <w:unhideWhenUsed/>
    <w:rsid w:val="000F659A"/>
    <w:pPr>
      <w:tabs>
        <w:tab w:val="center" w:pos="4513"/>
        <w:tab w:val="right" w:pos="9026"/>
      </w:tabs>
    </w:pPr>
  </w:style>
  <w:style w:type="character" w:styleId="HeaderChar" w:customStyle="1">
    <w:name w:val="Header Char"/>
    <w:basedOn w:val="DefaultParagraphFont"/>
    <w:link w:val="Header"/>
    <w:uiPriority w:val="99"/>
    <w:rsid w:val="000F659A"/>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0F659A"/>
    <w:pPr>
      <w:tabs>
        <w:tab w:val="center" w:pos="4513"/>
        <w:tab w:val="right" w:pos="9026"/>
      </w:tabs>
    </w:pPr>
  </w:style>
  <w:style w:type="character" w:styleId="FooterChar" w:customStyle="1">
    <w:name w:val="Footer Char"/>
    <w:basedOn w:val="DefaultParagraphFont"/>
    <w:link w:val="Footer"/>
    <w:uiPriority w:val="99"/>
    <w:rsid w:val="000F659A"/>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hotjar.com/customer-experience/" TargetMode="External" Id="Rf8a571589aa64c6b" /><Relationship Type="http://schemas.openxmlformats.org/officeDocument/2006/relationships/hyperlink" Target="https://beachhouseoxwich.co.uk/" TargetMode="External" Id="Rba30f0e1acd64d6d" /><Relationship Type="http://schemas.openxmlformats.org/officeDocument/2006/relationships/hyperlink" Target="https://www.forbes.com/sites/blakemorgan/2019/09/24/50-stats-that-prove-the-value-of-customer-experience/?sh=cf3e1ca4ef22" TargetMode="External" Id="R2a5614e61dd247cc" /><Relationship Type="http://schemas.openxmlformats.org/officeDocument/2006/relationships/hyperlink" Target="https://www.entrepreneur.com/growing-a-business/bill-gates-says-unhappy-customers-are-good-for-your/356615" TargetMode="External" Id="R996e63e57c874346" /><Relationship Type="http://schemas.openxmlformats.org/officeDocument/2006/relationships/hyperlink" Target="https://www.youtube.com/watch?v=kARkOdRHaj8" TargetMode="External" Id="Rc972755ac6124c63" /><Relationship Type="http://schemas.openxmlformats.org/officeDocument/2006/relationships/hyperlink" Target="https://www.hubspot.com/customer-feedback" TargetMode="External" Id="Rb1fdf9bc2c6e4294" /><Relationship Type="http://schemas.openxmlformats.org/officeDocument/2006/relationships/hyperlink" Target="https://www.youtube.com/watch?v=iiOvLJshcxQ" TargetMode="External" Id="Rddcd5a82a6f14175" /><Relationship Type="http://schemas.openxmlformats.org/officeDocument/2006/relationships/hyperlink" Target="https://guide.michelin.com/gb/en" TargetMode="External" Id="R410a68dbb8734ae9" /><Relationship Type="http://schemas.openxmlformats.org/officeDocument/2006/relationships/hyperlink" Target="https://www.brainyquote.com/quotes/sam_walton_657728" TargetMode="External" Id="R0e9969ee98db4b7f" /><Relationship Type="http://schemas.openxmlformats.org/officeDocument/2006/relationships/hyperlink" Target="https://www.marketing91.com/" TargetMode="External" Id="R57b3e40dc8964827" /><Relationship Type="http://schemas.openxmlformats.org/officeDocument/2006/relationships/hyperlink" Target="https://blog.hubspot.com/service/elements-of-customer-service" TargetMode="External" Id="R563b2b38cfac49e1" /><Relationship Type="http://schemas.openxmlformats.org/officeDocument/2006/relationships/hyperlink" Target="https://hospitalityinsights.ehl.edu/how-to-achieve-service-excellence" TargetMode="External" Id="R55c64416c2024d86" /><Relationship Type="http://schemas.microsoft.com/office/2020/10/relationships/intelligence" Target="intelligence2.xml" Id="Rb12efe63e70b4b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Jayne Griffith Parry</dc:creator>
  <keywords/>
  <dc:description/>
  <lastModifiedBy>Paulina Skoczek (2219392)</lastModifiedBy>
  <revision>6</revision>
  <dcterms:created xsi:type="dcterms:W3CDTF">2022-11-08T13:21:00.0000000Z</dcterms:created>
  <dcterms:modified xsi:type="dcterms:W3CDTF">2023-03-10T08:36:45.7256098Z</dcterms:modified>
</coreProperties>
</file>