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2200BC" w:rsidR="00F951FD" w:rsidP="00F951FD" w:rsidRDefault="00537A7F" w14:paraId="37864088" w14:textId="5D174934">
      <w:pPr>
        <w:pStyle w:val="CM95"/>
        <w:spacing w:line="240" w:lineRule="auto"/>
        <w:rPr>
          <w:rFonts w:ascii="Montserrat" w:hAnsi="Montserrat" w:cstheme="majorBidi"/>
          <w:b/>
          <w:bCs/>
          <w:color w:val="000000" w:themeColor="text1"/>
        </w:rPr>
      </w:pPr>
      <w:r w:rsidRPr="002200BC">
        <w:rPr>
          <w:rFonts w:ascii="Montserrat" w:hAnsi="Montserrat" w:cstheme="majorBidi"/>
          <w:b/>
          <w:bCs/>
          <w:color w:val="000000" w:themeColor="text1"/>
        </w:rPr>
        <w:t xml:space="preserve">  </w:t>
      </w:r>
    </w:p>
    <w:p w:rsidR="007F6FEC" w:rsidP="002200BC" w:rsidRDefault="007F6FEC" w14:paraId="68A146DC" w14:textId="77777777">
      <w:pPr>
        <w:pStyle w:val="CM95"/>
        <w:jc w:val="center"/>
        <w:rPr>
          <w:rFonts w:ascii="Montserrat" w:hAnsi="Montserrat" w:cstheme="majorBidi"/>
          <w:b/>
          <w:bCs/>
          <w:color w:val="000000" w:themeColor="text1"/>
          <w:sz w:val="28"/>
          <w:szCs w:val="28"/>
        </w:rPr>
      </w:pPr>
    </w:p>
    <w:p w:rsidRPr="000C3EA0" w:rsidR="00F951FD" w:rsidP="004F02DE" w:rsidRDefault="00731CE5" w14:paraId="5B24561C" w14:textId="268FDF08">
      <w:pPr>
        <w:pStyle w:val="CM95"/>
        <w:jc w:val="center"/>
        <w:rPr>
          <w:rFonts w:ascii="Arial" w:hAnsi="Arial" w:cs="Arial"/>
          <w:b/>
          <w:bCs/>
          <w:color w:val="000000" w:themeColor="text1"/>
          <w:sz w:val="36"/>
          <w:szCs w:val="36"/>
        </w:rPr>
      </w:pPr>
      <w:r>
        <w:rPr>
          <w:rFonts w:ascii="Montserrat" w:hAnsi="Montserrat" w:cstheme="majorBidi"/>
          <w:b/>
          <w:bCs/>
          <w:color w:val="000000" w:themeColor="text1"/>
          <w:sz w:val="28"/>
          <w:szCs w:val="28"/>
        </w:rPr>
        <w:br/>
      </w:r>
      <w:r w:rsidRPr="000C3EA0">
        <w:rPr>
          <w:rFonts w:ascii="Arial" w:hAnsi="Arial" w:cs="Arial"/>
          <w:b/>
          <w:bCs/>
          <w:color w:val="000000" w:themeColor="text1"/>
          <w:sz w:val="36"/>
          <w:szCs w:val="36"/>
        </w:rPr>
        <w:t>BA (Hons)</w:t>
      </w:r>
      <w:r w:rsidRPr="000C3EA0" w:rsidR="00085702">
        <w:rPr>
          <w:rFonts w:ascii="Arial" w:hAnsi="Arial" w:cs="Arial"/>
          <w:b/>
          <w:bCs/>
          <w:color w:val="000000" w:themeColor="text1"/>
          <w:sz w:val="36"/>
          <w:szCs w:val="36"/>
        </w:rPr>
        <w:t xml:space="preserve"> Commercial Dance</w:t>
      </w:r>
    </w:p>
    <w:p w:rsidRPr="000C3EA0" w:rsidR="00F951FD" w:rsidP="004F02DE" w:rsidRDefault="00F951FD" w14:paraId="05BB7EE0" w14:textId="77777777">
      <w:pPr>
        <w:pStyle w:val="CM95"/>
        <w:spacing w:line="240" w:lineRule="auto"/>
        <w:jc w:val="center"/>
        <w:rPr>
          <w:rFonts w:ascii="Arial" w:hAnsi="Arial" w:cs="Arial"/>
          <w:b/>
          <w:bCs/>
          <w:color w:val="000000" w:themeColor="text1"/>
          <w:sz w:val="32"/>
          <w:szCs w:val="32"/>
        </w:rPr>
      </w:pPr>
    </w:p>
    <w:p w:rsidRPr="000C3EA0" w:rsidR="00F951FD" w:rsidP="004F02DE" w:rsidRDefault="00E33B94" w14:paraId="355A304B" w14:textId="72FC31BF">
      <w:pPr>
        <w:pStyle w:val="CM95"/>
        <w:spacing w:line="240" w:lineRule="auto"/>
        <w:jc w:val="center"/>
        <w:rPr>
          <w:rFonts w:ascii="Arial" w:hAnsi="Arial" w:cs="Arial"/>
          <w:b/>
          <w:bCs/>
          <w:color w:val="000000" w:themeColor="text1"/>
          <w:sz w:val="36"/>
          <w:szCs w:val="36"/>
        </w:rPr>
      </w:pPr>
      <w:r w:rsidRPr="000C3EA0">
        <w:rPr>
          <w:rFonts w:ascii="Arial" w:hAnsi="Arial" w:cs="Arial"/>
          <w:b/>
          <w:bCs/>
          <w:color w:val="000000" w:themeColor="text1"/>
          <w:sz w:val="36"/>
          <w:szCs w:val="36"/>
        </w:rPr>
        <w:t xml:space="preserve">Assessment </w:t>
      </w:r>
      <w:r w:rsidRPr="000C3EA0" w:rsidR="00F951FD">
        <w:rPr>
          <w:rFonts w:ascii="Arial" w:hAnsi="Arial" w:cs="Arial"/>
          <w:b/>
          <w:bCs/>
          <w:color w:val="000000" w:themeColor="text1"/>
          <w:sz w:val="36"/>
          <w:szCs w:val="36"/>
        </w:rPr>
        <w:t xml:space="preserve">Cover </w:t>
      </w:r>
      <w:r w:rsidRPr="000C3EA0" w:rsidR="002200BC">
        <w:rPr>
          <w:rFonts w:ascii="Arial" w:hAnsi="Arial" w:cs="Arial"/>
          <w:b/>
          <w:bCs/>
          <w:color w:val="000000" w:themeColor="text1"/>
          <w:sz w:val="36"/>
          <w:szCs w:val="36"/>
        </w:rPr>
        <w:t>Page</w:t>
      </w:r>
    </w:p>
    <w:p w:rsidRPr="000C3EA0" w:rsidR="00085702" w:rsidP="00AB60AA" w:rsidRDefault="00085702" w14:paraId="6C4857CC" w14:textId="77777777">
      <w:pPr>
        <w:rPr>
          <w:rFonts w:ascii="Arial" w:hAnsi="Arial" w:cs="Arial"/>
          <w:sz w:val="36"/>
          <w:szCs w:val="36"/>
          <w:lang w:eastAsia="en-GB"/>
        </w:rPr>
      </w:pPr>
    </w:p>
    <w:p w:rsidRPr="000C3EA0" w:rsidR="00085702" w:rsidP="00AB60AA" w:rsidRDefault="00085702" w14:paraId="445BAD5E" w14:textId="77777777">
      <w:pPr>
        <w:rPr>
          <w:rFonts w:ascii="Arial" w:hAnsi="Arial" w:cs="Arial"/>
          <w:sz w:val="36"/>
          <w:szCs w:val="36"/>
          <w:lang w:eastAsia="en-GB"/>
        </w:rPr>
      </w:pPr>
    </w:p>
    <w:p w:rsidRPr="000C3EA0" w:rsidR="00AB60AA" w:rsidP="00AB60AA" w:rsidRDefault="00AB60AA" w14:paraId="6E0DC7DC" w14:textId="77777777">
      <w:pPr>
        <w:rPr>
          <w:rFonts w:ascii="Arial" w:hAnsi="Arial" w:cs="Arial"/>
          <w:sz w:val="28"/>
          <w:szCs w:val="28"/>
          <w:lang w:eastAsia="en-GB"/>
        </w:rPr>
      </w:pPr>
    </w:p>
    <w:p w:rsidRPr="000C3EA0" w:rsidR="00E33B94" w:rsidP="00F951FD" w:rsidRDefault="00E33B94" w14:paraId="63F835CC" w14:textId="598032F9">
      <w:pPr>
        <w:pStyle w:val="CM95"/>
        <w:spacing w:line="240" w:lineRule="auto"/>
        <w:rPr>
          <w:rFonts w:ascii="Arial" w:hAnsi="Arial" w:cs="Arial"/>
          <w:color w:val="000000" w:themeColor="text1"/>
          <w:sz w:val="28"/>
          <w:szCs w:val="28"/>
        </w:rPr>
      </w:pPr>
      <w:r w:rsidRPr="131A0ECE">
        <w:rPr>
          <w:rFonts w:ascii="Arial" w:hAnsi="Arial" w:cs="Arial"/>
          <w:color w:val="000000" w:themeColor="text1"/>
          <w:sz w:val="28"/>
          <w:szCs w:val="28"/>
        </w:rPr>
        <w:t>Name</w:t>
      </w:r>
      <w:r w:rsidRPr="131A0ECE" w:rsidR="00AB60AA">
        <w:rPr>
          <w:rFonts w:ascii="Arial" w:hAnsi="Arial" w:cs="Arial"/>
          <w:color w:val="000000" w:themeColor="text1"/>
          <w:sz w:val="28"/>
          <w:szCs w:val="28"/>
        </w:rPr>
        <w:t>:</w:t>
      </w:r>
      <w:r w:rsidRPr="131A0ECE" w:rsidR="15A35363">
        <w:rPr>
          <w:rFonts w:ascii="Arial" w:hAnsi="Arial" w:cs="Arial"/>
          <w:color w:val="000000" w:themeColor="text1"/>
          <w:sz w:val="28"/>
          <w:szCs w:val="28"/>
        </w:rPr>
        <w:t xml:space="preserve"> </w:t>
      </w:r>
      <w:r w:rsidRPr="131A0ECE" w:rsidR="69E1DB56">
        <w:rPr>
          <w:rFonts w:ascii="Arial" w:hAnsi="Arial" w:cs="Arial"/>
          <w:color w:val="000000" w:themeColor="text1"/>
          <w:sz w:val="28"/>
          <w:szCs w:val="28"/>
        </w:rPr>
        <w:t>Onyx</w:t>
      </w:r>
      <w:r w:rsidRPr="131A0ECE" w:rsidR="4C308DBD">
        <w:rPr>
          <w:rFonts w:ascii="Arial" w:hAnsi="Arial" w:cs="Arial"/>
          <w:color w:val="000000" w:themeColor="text1"/>
          <w:sz w:val="28"/>
          <w:szCs w:val="28"/>
        </w:rPr>
        <w:t xml:space="preserve"> Uwandulu</w:t>
      </w:r>
    </w:p>
    <w:p w:rsidRPr="000C3EA0" w:rsidR="00AB60AA" w:rsidP="00AB60AA" w:rsidRDefault="00AB60AA" w14:paraId="135483E9" w14:textId="77777777">
      <w:pPr>
        <w:rPr>
          <w:rFonts w:ascii="Arial" w:hAnsi="Arial" w:cs="Arial"/>
          <w:sz w:val="28"/>
          <w:szCs w:val="28"/>
          <w:lang w:eastAsia="en-GB"/>
        </w:rPr>
      </w:pPr>
    </w:p>
    <w:p w:rsidRPr="000C3EA0" w:rsidR="00E33B94" w:rsidP="00F951FD" w:rsidRDefault="00E33B94" w14:paraId="71632A99" w14:textId="68B103B3">
      <w:pPr>
        <w:pStyle w:val="CM95"/>
        <w:spacing w:line="240" w:lineRule="auto"/>
        <w:rPr>
          <w:rFonts w:ascii="Arial" w:hAnsi="Arial" w:cs="Arial"/>
          <w:color w:val="000000" w:themeColor="text1"/>
          <w:sz w:val="28"/>
          <w:szCs w:val="28"/>
        </w:rPr>
      </w:pPr>
      <w:r w:rsidRPr="131A0ECE">
        <w:rPr>
          <w:rFonts w:ascii="Arial" w:hAnsi="Arial" w:cs="Arial"/>
          <w:color w:val="000000" w:themeColor="text1"/>
          <w:sz w:val="28"/>
          <w:szCs w:val="28"/>
        </w:rPr>
        <w:t xml:space="preserve">Student </w:t>
      </w:r>
      <w:r w:rsidRPr="131A0ECE" w:rsidR="002200BC">
        <w:rPr>
          <w:rFonts w:ascii="Arial" w:hAnsi="Arial" w:cs="Arial"/>
          <w:color w:val="000000" w:themeColor="text1"/>
          <w:sz w:val="28"/>
          <w:szCs w:val="28"/>
        </w:rPr>
        <w:t>N</w:t>
      </w:r>
      <w:r w:rsidRPr="131A0ECE">
        <w:rPr>
          <w:rFonts w:ascii="Arial" w:hAnsi="Arial" w:cs="Arial"/>
          <w:color w:val="000000" w:themeColor="text1"/>
          <w:sz w:val="28"/>
          <w:szCs w:val="28"/>
        </w:rPr>
        <w:t>umber</w:t>
      </w:r>
      <w:r w:rsidRPr="131A0ECE" w:rsidR="00731CE5">
        <w:rPr>
          <w:rFonts w:ascii="Arial" w:hAnsi="Arial" w:cs="Arial"/>
          <w:color w:val="000000" w:themeColor="text1"/>
          <w:sz w:val="28"/>
          <w:szCs w:val="28"/>
        </w:rPr>
        <w:t>:</w:t>
      </w:r>
      <w:r w:rsidRPr="131A0ECE" w:rsidR="5AD7E44A">
        <w:rPr>
          <w:rFonts w:ascii="Arial" w:hAnsi="Arial" w:cs="Arial"/>
          <w:color w:val="000000" w:themeColor="text1"/>
          <w:sz w:val="28"/>
          <w:szCs w:val="28"/>
        </w:rPr>
        <w:t xml:space="preserve"> 2304182</w:t>
      </w:r>
    </w:p>
    <w:p w:rsidR="003256A8" w:rsidP="00AB60AA" w:rsidRDefault="002200BC" w14:paraId="5D016E1E" w14:textId="5F350C34">
      <w:pPr>
        <w:rPr>
          <w:rFonts w:ascii="Arial" w:hAnsi="Arial" w:cs="Arial"/>
          <w:sz w:val="28"/>
          <w:szCs w:val="28"/>
          <w:lang w:eastAsia="en-GB"/>
        </w:rPr>
      </w:pPr>
      <w:r>
        <w:br/>
      </w:r>
      <w:r w:rsidRPr="30AE84F8" w:rsidR="002200BC">
        <w:rPr>
          <w:rFonts w:ascii="Arial" w:hAnsi="Arial" w:cs="Arial"/>
          <w:sz w:val="28"/>
          <w:szCs w:val="28"/>
          <w:lang w:eastAsia="en-GB"/>
        </w:rPr>
        <w:t>Module</w:t>
      </w:r>
      <w:r w:rsidRPr="30AE84F8" w:rsidR="003256A8">
        <w:rPr>
          <w:rFonts w:ascii="Arial" w:hAnsi="Arial" w:cs="Arial"/>
          <w:sz w:val="28"/>
          <w:szCs w:val="28"/>
          <w:lang w:eastAsia="en-GB"/>
        </w:rPr>
        <w:t xml:space="preserve"> Name</w:t>
      </w:r>
      <w:r w:rsidRPr="30AE84F8" w:rsidR="00731CE5">
        <w:rPr>
          <w:rFonts w:ascii="Arial" w:hAnsi="Arial" w:cs="Arial"/>
          <w:sz w:val="28"/>
          <w:szCs w:val="28"/>
          <w:lang w:eastAsia="en-GB"/>
        </w:rPr>
        <w:t xml:space="preserve">: </w:t>
      </w:r>
      <w:r w:rsidRPr="30AE84F8" w:rsidR="635843FB">
        <w:rPr>
          <w:rFonts w:ascii="Arial" w:hAnsi="Arial" w:cs="Arial"/>
          <w:sz w:val="28"/>
          <w:szCs w:val="28"/>
          <w:lang w:eastAsia="en-GB"/>
        </w:rPr>
        <w:t xml:space="preserve">Final Production </w:t>
      </w:r>
      <w:r w:rsidRPr="30AE84F8" w:rsidR="00FC3C4E">
        <w:rPr>
          <w:rFonts w:ascii="Arial" w:hAnsi="Arial" w:cs="Arial"/>
          <w:sz w:val="28"/>
          <w:szCs w:val="28"/>
          <w:lang w:eastAsia="en-GB"/>
        </w:rPr>
        <w:t xml:space="preserve"> </w:t>
      </w:r>
    </w:p>
    <w:p w:rsidR="00FC3C4E" w:rsidP="00AB60AA" w:rsidRDefault="00FC3C4E" w14:paraId="1DC929FB" w14:textId="77777777">
      <w:pPr>
        <w:rPr>
          <w:rFonts w:ascii="Arial" w:hAnsi="Arial" w:cs="Arial"/>
          <w:sz w:val="28"/>
          <w:szCs w:val="28"/>
          <w:lang w:eastAsia="en-GB"/>
        </w:rPr>
      </w:pPr>
    </w:p>
    <w:p w:rsidRPr="000C3EA0" w:rsidR="004F02DE" w:rsidP="30AE84F8" w:rsidRDefault="003256A8" w14:paraId="3C0D6F71" w14:textId="3745BFD7">
      <w:pPr>
        <w:spacing w:before="165" w:beforeAutospacing="off" w:after="90" w:afterAutospacing="off"/>
        <w:rPr>
          <w:rFonts w:ascii="Arial" w:hAnsi="Arial" w:eastAsia="Arial" w:cs="Arial"/>
          <w:b w:val="1"/>
          <w:bCs w:val="1"/>
          <w:i w:val="0"/>
          <w:iCs w:val="0"/>
          <w:noProof w:val="0"/>
          <w:color w:val="000000" w:themeColor="text1" w:themeTint="FF" w:themeShade="FF"/>
          <w:sz w:val="24"/>
          <w:szCs w:val="24"/>
          <w:lang w:val="en-GB"/>
        </w:rPr>
      </w:pPr>
      <w:r w:rsidRPr="30AE84F8" w:rsidR="003256A8">
        <w:rPr>
          <w:rFonts w:ascii="Arial" w:hAnsi="Arial" w:cs="Arial"/>
          <w:sz w:val="28"/>
          <w:szCs w:val="28"/>
          <w:lang w:eastAsia="en-GB"/>
        </w:rPr>
        <w:t>Module Code:</w:t>
      </w:r>
      <w:r w:rsidRPr="30AE84F8" w:rsidR="6C182905">
        <w:rPr>
          <w:rFonts w:ascii="Arial" w:hAnsi="Arial" w:cs="Arial"/>
          <w:sz w:val="28"/>
          <w:szCs w:val="28"/>
          <w:lang w:eastAsia="en-GB"/>
        </w:rPr>
        <w:t xml:space="preserve"> </w:t>
      </w:r>
      <w:r w:rsidRPr="30AE84F8" w:rsidR="786C95E5">
        <w:rPr>
          <w:rFonts w:ascii="Arial" w:hAnsi="Arial" w:eastAsia="Arial" w:cs="Arial"/>
          <w:b w:val="0"/>
          <w:bCs w:val="0"/>
          <w:i w:val="0"/>
          <w:iCs w:val="0"/>
          <w:noProof w:val="0"/>
          <w:color w:val="000000" w:themeColor="text1" w:themeTint="FF" w:themeShade="FF"/>
          <w:sz w:val="28"/>
          <w:szCs w:val="28"/>
          <w:lang w:val="en-GB"/>
        </w:rPr>
        <w:t>ADPB6003</w:t>
      </w:r>
    </w:p>
    <w:p w:rsidRPr="000C3EA0" w:rsidR="004F02DE" w:rsidP="00AB60AA" w:rsidRDefault="003256A8" w14:paraId="6609A6A2" w14:textId="39845E4D">
      <w:pPr>
        <w:rPr>
          <w:rFonts w:ascii="Arial" w:hAnsi="Arial" w:cs="Arial"/>
          <w:sz w:val="28"/>
          <w:szCs w:val="28"/>
          <w:lang w:eastAsia="en-GB"/>
        </w:rPr>
      </w:pPr>
      <w:r>
        <w:br/>
      </w:r>
      <w:r>
        <w:br/>
      </w:r>
      <w:r w:rsidRPr="30AE84F8" w:rsidR="00731CE5">
        <w:rPr>
          <w:rFonts w:ascii="Arial" w:hAnsi="Arial" w:cs="Arial"/>
          <w:sz w:val="28"/>
          <w:szCs w:val="28"/>
          <w:lang w:eastAsia="en-GB"/>
        </w:rPr>
        <w:t>Assessment:</w:t>
      </w:r>
      <w:r w:rsidRPr="30AE84F8" w:rsidR="6BC0EE94">
        <w:rPr>
          <w:rFonts w:ascii="Arial" w:hAnsi="Arial" w:cs="Arial"/>
          <w:sz w:val="28"/>
          <w:szCs w:val="28"/>
          <w:lang w:eastAsia="en-GB"/>
        </w:rPr>
        <w:t xml:space="preserve"> </w:t>
      </w:r>
      <w:r w:rsidRPr="30AE84F8" w:rsidR="7D24E022">
        <w:rPr>
          <w:rFonts w:ascii="Arial" w:hAnsi="Arial" w:cs="Arial"/>
          <w:sz w:val="28"/>
          <w:szCs w:val="28"/>
          <w:lang w:eastAsia="en-GB"/>
        </w:rPr>
        <w:t xml:space="preserve"> </w:t>
      </w:r>
      <w:r w:rsidRPr="30AE84F8" w:rsidR="3D0C7BEB">
        <w:rPr>
          <w:rFonts w:ascii="Arial" w:hAnsi="Arial" w:cs="Arial"/>
          <w:sz w:val="28"/>
          <w:szCs w:val="28"/>
          <w:lang w:eastAsia="en-GB"/>
        </w:rPr>
        <w:t>Reflective Essay</w:t>
      </w:r>
    </w:p>
    <w:p w:rsidRPr="000C3EA0" w:rsidR="00AB60AA" w:rsidP="26720E8D" w:rsidRDefault="00731CE5" w14:paraId="30D81A4C" w14:textId="592DD4AD">
      <w:pPr>
        <w:rPr>
          <w:rFonts w:ascii="Arial" w:hAnsi="Arial" w:cs="Arial"/>
          <w:i/>
          <w:iCs/>
          <w:sz w:val="18"/>
          <w:szCs w:val="18"/>
          <w:lang w:eastAsia="en-GB"/>
        </w:rPr>
      </w:pPr>
      <w:r>
        <w:br/>
      </w:r>
      <w:r>
        <w:br/>
      </w:r>
    </w:p>
    <w:p w:rsidRPr="000C3EA0" w:rsidR="00AB60AA" w:rsidP="00AB60AA" w:rsidRDefault="00AB60AA" w14:paraId="57207D37" w14:textId="77777777">
      <w:pPr>
        <w:rPr>
          <w:rFonts w:ascii="Arial" w:hAnsi="Arial" w:cs="Arial"/>
          <w:lang w:eastAsia="en-GB"/>
        </w:rPr>
      </w:pPr>
    </w:p>
    <w:p w:rsidR="0E3CC5CB" w:rsidP="0E3CC5CB" w:rsidRDefault="0E3CC5CB" w14:paraId="5BCA2567" w14:textId="1A8A3D55">
      <w:pPr>
        <w:rPr>
          <w:rFonts w:ascii="Arial" w:hAnsi="Arial" w:cs="Arial"/>
          <w:lang w:eastAsia="en-GB"/>
        </w:rPr>
      </w:pPr>
    </w:p>
    <w:p w:rsidR="0E3CC5CB" w:rsidP="0E3CC5CB" w:rsidRDefault="0E3CC5CB" w14:paraId="20EF097A" w14:textId="11037437">
      <w:pPr>
        <w:rPr>
          <w:rFonts w:ascii="Arial" w:hAnsi="Arial" w:cs="Arial"/>
          <w:lang w:eastAsia="en-GB"/>
        </w:rPr>
      </w:pPr>
    </w:p>
    <w:p w:rsidR="0E3CC5CB" w:rsidP="0E3CC5CB" w:rsidRDefault="0E3CC5CB" w14:paraId="671823E8" w14:textId="443460BB">
      <w:pPr>
        <w:rPr>
          <w:rFonts w:ascii="Arial" w:hAnsi="Arial" w:cs="Arial"/>
          <w:lang w:eastAsia="en-GB"/>
        </w:rPr>
      </w:pPr>
    </w:p>
    <w:p w:rsidR="0E3CC5CB" w:rsidP="0E3CC5CB" w:rsidRDefault="0E3CC5CB" w14:paraId="2D3493C5" w14:textId="7EFA718A">
      <w:pPr>
        <w:rPr>
          <w:rFonts w:ascii="Arial" w:hAnsi="Arial" w:cs="Arial"/>
          <w:lang w:eastAsia="en-GB"/>
        </w:rPr>
      </w:pPr>
    </w:p>
    <w:p w:rsidR="0E3CC5CB" w:rsidP="0E3CC5CB" w:rsidRDefault="0E3CC5CB" w14:paraId="16AF9935" w14:textId="5CF16FC2">
      <w:pPr>
        <w:rPr>
          <w:rFonts w:ascii="Arial" w:hAnsi="Arial" w:cs="Arial"/>
          <w:lang w:eastAsia="en-GB"/>
        </w:rPr>
      </w:pPr>
    </w:p>
    <w:p w:rsidR="0E3CC5CB" w:rsidP="0E3CC5CB" w:rsidRDefault="0E3CC5CB" w14:paraId="43AE98B1" w14:textId="227C042C">
      <w:pPr>
        <w:rPr>
          <w:rFonts w:ascii="Arial" w:hAnsi="Arial" w:cs="Arial"/>
          <w:lang w:eastAsia="en-GB"/>
        </w:rPr>
      </w:pPr>
    </w:p>
    <w:p w:rsidR="0E3CC5CB" w:rsidP="0E3CC5CB" w:rsidRDefault="0E3CC5CB" w14:paraId="5EB13018" w14:textId="3A878593">
      <w:pPr>
        <w:rPr>
          <w:rFonts w:ascii="Arial" w:hAnsi="Arial" w:cs="Arial"/>
          <w:lang w:eastAsia="en-GB"/>
        </w:rPr>
      </w:pPr>
    </w:p>
    <w:p w:rsidR="0E3CC5CB" w:rsidP="0E3CC5CB" w:rsidRDefault="0E3CC5CB" w14:paraId="46C0B305" w14:textId="09977704">
      <w:pPr>
        <w:rPr>
          <w:rFonts w:ascii="Arial" w:hAnsi="Arial" w:cs="Arial"/>
          <w:lang w:eastAsia="en-GB"/>
        </w:rPr>
      </w:pPr>
    </w:p>
    <w:p w:rsidR="0E3CC5CB" w:rsidP="0E3CC5CB" w:rsidRDefault="0E3CC5CB" w14:paraId="473D813A" w14:textId="10FA32BF">
      <w:pPr>
        <w:rPr>
          <w:rFonts w:ascii="Arial" w:hAnsi="Arial" w:cs="Arial"/>
          <w:lang w:eastAsia="en-GB"/>
        </w:rPr>
      </w:pPr>
    </w:p>
    <w:p w:rsidR="0E3CC5CB" w:rsidP="0E3CC5CB" w:rsidRDefault="0E3CC5CB" w14:paraId="4BE1EC35" w14:textId="7290813B">
      <w:pPr>
        <w:rPr>
          <w:rFonts w:ascii="Arial" w:hAnsi="Arial" w:cs="Arial"/>
          <w:lang w:eastAsia="en-GB"/>
        </w:rPr>
      </w:pPr>
    </w:p>
    <w:p w:rsidR="0E3CC5CB" w:rsidP="0E3CC5CB" w:rsidRDefault="0E3CC5CB" w14:paraId="2CBE3892" w14:textId="21BD7EB7">
      <w:pPr>
        <w:rPr>
          <w:rFonts w:ascii="Arial" w:hAnsi="Arial" w:cs="Arial"/>
          <w:lang w:eastAsia="en-GB"/>
        </w:rPr>
      </w:pPr>
    </w:p>
    <w:p w:rsidR="0E3CC5CB" w:rsidP="0E3CC5CB" w:rsidRDefault="0E3CC5CB" w14:paraId="342FD7E9" w14:textId="0A19B2C4">
      <w:pPr>
        <w:rPr>
          <w:rFonts w:ascii="Arial" w:hAnsi="Arial" w:cs="Arial"/>
          <w:lang w:eastAsia="en-GB"/>
        </w:rPr>
      </w:pPr>
    </w:p>
    <w:p w:rsidR="0E3CC5CB" w:rsidP="0E3CC5CB" w:rsidRDefault="0E3CC5CB" w14:paraId="34C8CC56" w14:textId="36A5444C">
      <w:pPr>
        <w:rPr>
          <w:rFonts w:ascii="Arial" w:hAnsi="Arial" w:cs="Arial"/>
          <w:lang w:eastAsia="en-GB"/>
        </w:rPr>
      </w:pPr>
    </w:p>
    <w:p w:rsidR="0E3CC5CB" w:rsidP="0E3CC5CB" w:rsidRDefault="0E3CC5CB" w14:paraId="5442E271" w14:textId="2DFAFA08">
      <w:pPr>
        <w:rPr>
          <w:rFonts w:ascii="Arial" w:hAnsi="Arial" w:cs="Arial"/>
          <w:lang w:eastAsia="en-GB"/>
        </w:rPr>
      </w:pPr>
    </w:p>
    <w:p w:rsidR="0E3CC5CB" w:rsidP="0E3CC5CB" w:rsidRDefault="0E3CC5CB" w14:paraId="4BDED743" w14:textId="7B884CC7">
      <w:pPr>
        <w:rPr>
          <w:rFonts w:ascii="Arial" w:hAnsi="Arial" w:cs="Arial"/>
          <w:lang w:eastAsia="en-GB"/>
        </w:rPr>
      </w:pPr>
    </w:p>
    <w:p w:rsidR="0E3CC5CB" w:rsidP="0E3CC5CB" w:rsidRDefault="0E3CC5CB" w14:paraId="1AED8DAE" w14:textId="4D7F3DD3">
      <w:pPr>
        <w:rPr>
          <w:rFonts w:ascii="Arial" w:hAnsi="Arial" w:cs="Arial"/>
          <w:lang w:eastAsia="en-GB"/>
        </w:rPr>
      </w:pPr>
    </w:p>
    <w:p w:rsidR="0E3CC5CB" w:rsidP="0E3CC5CB" w:rsidRDefault="0E3CC5CB" w14:paraId="71256C18" w14:textId="695AB33C">
      <w:pPr>
        <w:rPr>
          <w:rFonts w:ascii="Arial" w:hAnsi="Arial" w:cs="Arial"/>
          <w:lang w:eastAsia="en-GB"/>
        </w:rPr>
      </w:pPr>
    </w:p>
    <w:p w:rsidR="0E3CC5CB" w:rsidP="0E3CC5CB" w:rsidRDefault="0E3CC5CB" w14:paraId="39152B15" w14:textId="2D163CA1">
      <w:pPr>
        <w:rPr>
          <w:rFonts w:ascii="Arial" w:hAnsi="Arial" w:cs="Arial"/>
          <w:lang w:eastAsia="en-GB"/>
        </w:rPr>
      </w:pPr>
    </w:p>
    <w:p w:rsidR="0E3CC5CB" w:rsidP="0E3CC5CB" w:rsidRDefault="0E3CC5CB" w14:paraId="27CB3F2D" w14:textId="405FFD43">
      <w:pPr>
        <w:rPr>
          <w:rFonts w:ascii="Arial" w:hAnsi="Arial" w:cs="Arial"/>
          <w:lang w:eastAsia="en-GB"/>
        </w:rPr>
      </w:pPr>
    </w:p>
    <w:p w:rsidR="0E3CC5CB" w:rsidP="1E7AA7C9" w:rsidRDefault="0E3CC5CB" w14:paraId="2B8667FE" w14:textId="3FD8A8B3">
      <w:pPr>
        <w:rPr>
          <w:rFonts w:ascii="Arial" w:hAnsi="Arial" w:cs="Arial"/>
          <w:lang w:eastAsia="en-GB"/>
        </w:rPr>
      </w:pPr>
    </w:p>
    <w:p w:rsidR="0E3CC5CB" w:rsidP="70982C3D" w:rsidRDefault="0E3CC5CB" w14:paraId="561D4AE4" w14:textId="04943C75">
      <w:pPr>
        <w:rPr>
          <w:rFonts w:ascii="Arial" w:hAnsi="Arial" w:cs="Arial"/>
          <w:lang w:eastAsia="en-GB"/>
        </w:rPr>
      </w:pPr>
    </w:p>
    <w:p w:rsidR="0E3CC5CB" w:rsidP="70982C3D" w:rsidRDefault="0E3CC5CB" w14:paraId="2C96C7AE" w14:textId="50A685C7">
      <w:pPr>
        <w:rPr>
          <w:rFonts w:ascii="Arial" w:hAnsi="Arial" w:cs="Arial"/>
          <w:lang w:eastAsia="en-GB"/>
        </w:rPr>
      </w:pPr>
    </w:p>
    <w:p w:rsidR="0E3CC5CB" w:rsidP="70982C3D" w:rsidRDefault="0E3CC5CB" w14:paraId="1AC46F7E" w14:textId="10153451">
      <w:pPr>
        <w:rPr>
          <w:rFonts w:ascii="Arial" w:hAnsi="Arial" w:cs="Arial"/>
          <w:lang w:eastAsia="en-GB"/>
        </w:rPr>
      </w:pPr>
    </w:p>
    <w:p w:rsidRPr="000C3EA0" w:rsidR="007F6FEC" w:rsidP="26720E8D" w:rsidRDefault="004F02DE" w14:paraId="5BB0B795" w14:textId="4B53DC37">
      <w:pPr>
        <w:pStyle w:val="CM95"/>
      </w:pPr>
      <w:r w:rsidR="756F4F0C">
        <w:rPr/>
        <w:t xml:space="preserve">When stepping into our final production I had </w:t>
      </w:r>
      <w:r w:rsidR="756F4F0C">
        <w:rPr/>
        <w:t>anticipated</w:t>
      </w:r>
      <w:r w:rsidR="756F4F0C">
        <w:rPr/>
        <w:t xml:space="preserve"> that it would be </w:t>
      </w:r>
      <w:r w:rsidR="756F4F0C">
        <w:rPr/>
        <w:t>a period of time</w:t>
      </w:r>
      <w:r w:rsidR="756F4F0C">
        <w:rPr/>
        <w:t xml:space="preserve"> in which </w:t>
      </w:r>
      <w:r w:rsidR="4B555C2F">
        <w:rPr/>
        <w:t xml:space="preserve">my physical capabilities would be pushed in </w:t>
      </w:r>
      <w:r w:rsidR="4B555C2F">
        <w:rPr/>
        <w:t>numerous</w:t>
      </w:r>
      <w:r w:rsidR="4B555C2F">
        <w:rPr/>
        <w:t xml:space="preserve"> ways.</w:t>
      </w:r>
      <w:r w:rsidR="455BF60B">
        <w:rPr/>
        <w:t xml:space="preserve"> </w:t>
      </w:r>
      <w:r w:rsidR="455BF60B">
        <w:rPr/>
        <w:t>That being said,</w:t>
      </w:r>
      <w:r w:rsidR="4B555C2F">
        <w:rPr/>
        <w:t xml:space="preserve"> </w:t>
      </w:r>
      <w:r w:rsidR="1517428A">
        <w:rPr/>
        <w:t>t</w:t>
      </w:r>
      <w:r w:rsidR="4B555C2F">
        <w:rPr/>
        <w:t>hroughout</w:t>
      </w:r>
      <w:r w:rsidR="4B555C2F">
        <w:rPr/>
        <w:t xml:space="preserve"> the rehearsals process </w:t>
      </w:r>
      <w:r w:rsidR="4B555C2F">
        <w:rPr/>
        <w:t>i</w:t>
      </w:r>
      <w:r w:rsidR="4B555C2F">
        <w:rPr/>
        <w:t xml:space="preserve"> also found myself being pushed mentally in way</w:t>
      </w:r>
      <w:r w:rsidR="27B28454">
        <w:rPr/>
        <w:t>s</w:t>
      </w:r>
      <w:r w:rsidR="4B555C2F">
        <w:rPr/>
        <w:t xml:space="preserve"> </w:t>
      </w:r>
      <w:r w:rsidR="4B555C2F">
        <w:rPr/>
        <w:t>i</w:t>
      </w:r>
      <w:r w:rsidR="4B555C2F">
        <w:rPr/>
        <w:t xml:space="preserve"> had not </w:t>
      </w:r>
      <w:r w:rsidR="4B555C2F">
        <w:rPr/>
        <w:t>anticipated</w:t>
      </w:r>
      <w:r w:rsidR="4B555C2F">
        <w:rPr/>
        <w:t xml:space="preserve"> so heavily. </w:t>
      </w:r>
      <w:r w:rsidR="751301E0">
        <w:rPr/>
        <w:t>This module allowed me to step into the role of a professional dancer and to begin to prepare myself for the workings o</w:t>
      </w:r>
      <w:r w:rsidR="6128C3F4">
        <w:rPr/>
        <w:t>f</w:t>
      </w:r>
      <w:r w:rsidR="751301E0">
        <w:rPr/>
        <w:t xml:space="preserve"> the industry from a </w:t>
      </w:r>
      <w:r w:rsidR="43C7351B">
        <w:rPr/>
        <w:t>perform</w:t>
      </w:r>
      <w:r w:rsidR="5894CA2A">
        <w:rPr/>
        <w:t xml:space="preserve">ers </w:t>
      </w:r>
      <w:r w:rsidR="6A3D9B75">
        <w:rPr/>
        <w:t>perspective</w:t>
      </w:r>
      <w:r w:rsidR="7C495A07">
        <w:rPr/>
        <w:t xml:space="preserve">, throughout this essay i will be critically </w:t>
      </w:r>
      <w:r w:rsidR="33B8E034">
        <w:rPr/>
        <w:t>analysing</w:t>
      </w:r>
      <w:r w:rsidR="7C495A07">
        <w:rPr/>
        <w:t xml:space="preserve"> the </w:t>
      </w:r>
      <w:r w:rsidR="72D14274">
        <w:rPr/>
        <w:t>rehearsal</w:t>
      </w:r>
      <w:r w:rsidR="7C495A07">
        <w:rPr/>
        <w:t xml:space="preserve"> process, </w:t>
      </w:r>
      <w:r w:rsidR="1131F696">
        <w:rPr/>
        <w:t>the effects it had on me both as a performer and interpersonally and the final performances carried out on May 29</w:t>
      </w:r>
      <w:r w:rsidRPr="30AE84F8" w:rsidR="1131F696">
        <w:rPr>
          <w:vertAlign w:val="superscript"/>
        </w:rPr>
        <w:t>th</w:t>
      </w:r>
      <w:r w:rsidR="1131F696">
        <w:rPr/>
        <w:t xml:space="preserve">. </w:t>
      </w:r>
      <w:r>
        <w:br/>
      </w:r>
    </w:p>
    <w:p w:rsidR="6475426A" w:rsidP="6475426A" w:rsidRDefault="6475426A" w14:paraId="65B02EDD" w14:textId="58E33D49"/>
    <w:p w:rsidR="6475426A" w:rsidP="6475426A" w:rsidRDefault="6475426A" w14:paraId="46B3FF29" w14:textId="2A9D97E1"/>
    <w:p w:rsidR="6475426A" w:rsidP="6475426A" w:rsidRDefault="6475426A" w14:paraId="2E8A7BD3" w14:textId="0BB174FD">
      <w:r w:rsidRPr="30AE84F8" w:rsidR="7757284F">
        <w:rPr>
          <w:u w:val="single"/>
        </w:rPr>
        <w:t>The Physical Demands</w:t>
      </w:r>
      <w:r w:rsidR="7757284F">
        <w:rPr/>
        <w:t xml:space="preserve"> </w:t>
      </w:r>
    </w:p>
    <w:p w:rsidR="30AE84F8" w:rsidRDefault="30AE84F8" w14:paraId="3B6B3D1F" w14:textId="764F2AAD"/>
    <w:p w:rsidR="7757284F" w:rsidRDefault="7757284F" w14:paraId="54A32072" w14:textId="5A5F1DE4">
      <w:r w:rsidR="7757284F">
        <w:rPr/>
        <w:t>Given ho</w:t>
      </w:r>
      <w:r w:rsidR="5CF99033">
        <w:rPr/>
        <w:t>w</w:t>
      </w:r>
      <w:r w:rsidR="7757284F">
        <w:rPr/>
        <w:t xml:space="preserve"> extensive our r</w:t>
      </w:r>
      <w:r w:rsidR="4326BCBA">
        <w:rPr/>
        <w:t>ehearsal sch</w:t>
      </w:r>
      <w:r w:rsidR="7757284F">
        <w:rPr/>
        <w:t>edule was from the beginning of this p</w:t>
      </w:r>
      <w:r w:rsidR="75579577">
        <w:rPr/>
        <w:t>ro</w:t>
      </w:r>
      <w:r w:rsidR="7757284F">
        <w:rPr/>
        <w:t>cess and the knowl</w:t>
      </w:r>
      <w:r w:rsidR="327DCB6E">
        <w:rPr/>
        <w:t>ed</w:t>
      </w:r>
      <w:r w:rsidR="7757284F">
        <w:rPr/>
        <w:t>ge that we would be creating a 90</w:t>
      </w:r>
      <w:r w:rsidR="7152DC53">
        <w:rPr/>
        <w:t>-</w:t>
      </w:r>
      <w:r w:rsidR="7757284F">
        <w:rPr/>
        <w:t>minute piece it came as no surp</w:t>
      </w:r>
      <w:r w:rsidR="250DC07B">
        <w:rPr/>
        <w:t>ri</w:t>
      </w:r>
      <w:r w:rsidR="7757284F">
        <w:rPr/>
        <w:t>se how phy</w:t>
      </w:r>
      <w:r w:rsidR="1FB180B6">
        <w:rPr/>
        <w:t>si</w:t>
      </w:r>
      <w:r w:rsidR="7757284F">
        <w:rPr/>
        <w:t xml:space="preserve">cally demanding the last 6 weeks have been. Our </w:t>
      </w:r>
      <w:r w:rsidR="661B77A9">
        <w:rPr/>
        <w:t>rehearsal</w:t>
      </w:r>
      <w:r w:rsidR="7152D053">
        <w:rPr/>
        <w:t xml:space="preserve"> period came with long </w:t>
      </w:r>
      <w:r w:rsidR="21733FD6">
        <w:rPr/>
        <w:t>hours in wh</w:t>
      </w:r>
      <w:r w:rsidR="4CAF8DE2">
        <w:rPr/>
        <w:t>ic</w:t>
      </w:r>
      <w:r w:rsidR="21733FD6">
        <w:rPr/>
        <w:t xml:space="preserve">h we were expected to </w:t>
      </w:r>
      <w:r w:rsidR="21733FD6">
        <w:rPr/>
        <w:t>demonstrate</w:t>
      </w:r>
      <w:r w:rsidR="21733FD6">
        <w:rPr/>
        <w:t xml:space="preserve"> strength, </w:t>
      </w:r>
      <w:r w:rsidR="21733FD6">
        <w:rPr/>
        <w:t>agility</w:t>
      </w:r>
      <w:r w:rsidR="21733FD6">
        <w:rPr/>
        <w:t xml:space="preserve"> and stamina, all of which that are </w:t>
      </w:r>
      <w:r w:rsidR="06692C0A">
        <w:rPr/>
        <w:t>attributes</w:t>
      </w:r>
      <w:r w:rsidR="21733FD6">
        <w:rPr/>
        <w:t xml:space="preserve"> o</w:t>
      </w:r>
      <w:r w:rsidR="07EACCA4">
        <w:rPr/>
        <w:t>f</w:t>
      </w:r>
      <w:r w:rsidR="21733FD6">
        <w:rPr/>
        <w:t xml:space="preserve"> </w:t>
      </w:r>
      <w:r w:rsidR="45F8B296">
        <w:rPr/>
        <w:t>athletes</w:t>
      </w:r>
      <w:r w:rsidR="3E8D2B8A">
        <w:rPr/>
        <w:t xml:space="preserve">, </w:t>
      </w:r>
      <w:r w:rsidR="6F1B8F2F">
        <w:rPr/>
        <w:t xml:space="preserve">masters of our craft </w:t>
      </w:r>
      <w:r w:rsidR="6F1B8F2F">
        <w:rPr/>
        <w:t>demonstrating</w:t>
      </w:r>
      <w:r w:rsidR="6F1B8F2F">
        <w:rPr/>
        <w:t xml:space="preserve"> physical skill and </w:t>
      </w:r>
      <w:r w:rsidR="48BA4122">
        <w:rPr/>
        <w:t>discipline</w:t>
      </w:r>
      <w:r w:rsidR="6F1B8F2F">
        <w:rPr/>
        <w:t xml:space="preserve"> (</w:t>
      </w:r>
      <w:r w:rsidR="3BF90F44">
        <w:rPr/>
        <w:t>Dance Consortium</w:t>
      </w:r>
      <w:r w:rsidR="0E5A5E47">
        <w:rPr/>
        <w:t>, no date</w:t>
      </w:r>
      <w:r w:rsidR="3BF90F44">
        <w:rPr/>
        <w:t>)</w:t>
      </w:r>
      <w:r w:rsidR="09EC00A5">
        <w:rPr/>
        <w:t>.</w:t>
      </w:r>
    </w:p>
    <w:p w:rsidR="00E921E7" w:rsidP="00E921E7" w:rsidRDefault="00E921E7" w14:paraId="0710B856" w14:textId="228BC2B5"/>
    <w:p w:rsidR="7CF9E16F" w:rsidRDefault="7CF9E16F" w14:paraId="1763F832" w14:textId="65D72A0E">
      <w:r w:rsidR="7CF9E16F">
        <w:rPr/>
        <w:t xml:space="preserve">To begin this process, it was difficult to adjust to the physical demands that the </w:t>
      </w:r>
      <w:r w:rsidR="4526696D">
        <w:rPr/>
        <w:t>rehearsal process required, it came as a big physical change jumping into the nature of the rehe</w:t>
      </w:r>
      <w:r w:rsidR="3619D4B4">
        <w:rPr/>
        <w:t>a</w:t>
      </w:r>
      <w:r w:rsidR="4526696D">
        <w:rPr/>
        <w:t>rsal process</w:t>
      </w:r>
      <w:r w:rsidR="220C5085">
        <w:rPr/>
        <w:t xml:space="preserve"> coming off</w:t>
      </w:r>
      <w:r w:rsidR="02CE91E0">
        <w:rPr/>
        <w:t xml:space="preserve"> of</w:t>
      </w:r>
      <w:r w:rsidR="220C5085">
        <w:rPr/>
        <w:t xml:space="preserve"> the back of our training thus far which had not reached these physical demands previously. </w:t>
      </w:r>
      <w:r w:rsidR="7886AC25">
        <w:rPr/>
        <w:t>M</w:t>
      </w:r>
      <w:r w:rsidR="220C5085">
        <w:rPr/>
        <w:t>y body had to adjust to the intensity of our training going forward and it beca</w:t>
      </w:r>
      <w:r w:rsidR="1ECC01FC">
        <w:rPr/>
        <w:t>m</w:t>
      </w:r>
      <w:r w:rsidR="220C5085">
        <w:rPr/>
        <w:t>e apparent pretty quickly that prior</w:t>
      </w:r>
      <w:r w:rsidR="7FB6E2EF">
        <w:rPr/>
        <w:t>i</w:t>
      </w:r>
      <w:r w:rsidR="220C5085">
        <w:rPr/>
        <w:t xml:space="preserve">tising my </w:t>
      </w:r>
      <w:r w:rsidR="5C27F337">
        <w:rPr/>
        <w:t>physical</w:t>
      </w:r>
      <w:r w:rsidR="220C5085">
        <w:rPr/>
        <w:t xml:space="preserve"> health a</w:t>
      </w:r>
      <w:r w:rsidR="31C81C72">
        <w:rPr/>
        <w:t>nd wellbeing would aid me  in the process</w:t>
      </w:r>
      <w:r w:rsidR="6A37131E">
        <w:rPr/>
        <w:t xml:space="preserve"> in order to prevent muscle damage or soreness that could potentially </w:t>
      </w:r>
      <w:r w:rsidR="2ACEA8C4">
        <w:rPr/>
        <w:t xml:space="preserve">hinder the quality of my dancing going forwards. </w:t>
      </w:r>
      <w:r w:rsidR="3F836C05">
        <w:rPr/>
        <w:t>In order to</w:t>
      </w:r>
      <w:r w:rsidR="3F836C05">
        <w:rPr/>
        <w:t xml:space="preserve"> nurture my body going forw</w:t>
      </w:r>
      <w:r w:rsidR="158BEE29">
        <w:rPr/>
        <w:t xml:space="preserve">ards i utilised the following as preventative measures, </w:t>
      </w:r>
      <w:r w:rsidR="79870DFD">
        <w:rPr/>
        <w:t xml:space="preserve">stretching regularly before and after sessions </w:t>
      </w:r>
      <w:r w:rsidR="0E52ACAC">
        <w:rPr/>
        <w:t xml:space="preserve">prioritising dynamic warm ups and the usage of equipment such as muscle rollers and </w:t>
      </w:r>
      <w:r w:rsidR="523A5897">
        <w:rPr/>
        <w:t xml:space="preserve">massage balls to increase blood flow </w:t>
      </w:r>
      <w:r w:rsidR="1BB27B0B">
        <w:rPr/>
        <w:t xml:space="preserve">(Move Dance, 2025.), as well as regular at home massages to further help prevent </w:t>
      </w:r>
      <w:r w:rsidR="7D2994DB">
        <w:rPr/>
        <w:t>del</w:t>
      </w:r>
      <w:r w:rsidR="0B303B04">
        <w:rPr/>
        <w:t>a</w:t>
      </w:r>
      <w:r w:rsidR="7D2994DB">
        <w:rPr/>
        <w:t>yed onset muscle soreness otherwise known as DOMS (Dupuy et al</w:t>
      </w:r>
      <w:r w:rsidR="277A97BD">
        <w:rPr/>
        <w:t xml:space="preserve">, 2018). </w:t>
      </w:r>
      <w:r w:rsidR="4BDB9781">
        <w:rPr/>
        <w:t xml:space="preserve">Applying these techniques throughout the process while simultaneously prioritising rest </w:t>
      </w:r>
      <w:r w:rsidR="393A9C22">
        <w:rPr/>
        <w:t xml:space="preserve">allowed me to manage the physical demands of the rehearsal process without overwhelm. </w:t>
      </w:r>
    </w:p>
    <w:p w:rsidR="30AE84F8" w:rsidRDefault="30AE84F8" w14:paraId="090B7156" w14:textId="32DBC263"/>
    <w:p w:rsidR="393A9C22" w:rsidRDefault="393A9C22" w14:paraId="61759CBC" w14:textId="352C241B">
      <w:r w:rsidR="393A9C22">
        <w:rPr/>
        <w:t xml:space="preserve">As the process </w:t>
      </w:r>
      <w:r w:rsidR="7D5C074B">
        <w:rPr/>
        <w:t>developed</w:t>
      </w:r>
      <w:r w:rsidR="393A9C22">
        <w:rPr/>
        <w:t xml:space="preserve"> my body became further </w:t>
      </w:r>
      <w:r w:rsidR="3B271206">
        <w:rPr/>
        <w:t>accustomed</w:t>
      </w:r>
      <w:r w:rsidR="393A9C22">
        <w:rPr/>
        <w:t xml:space="preserve"> </w:t>
      </w:r>
      <w:r w:rsidR="2608894A">
        <w:rPr/>
        <w:t xml:space="preserve">to </w:t>
      </w:r>
      <w:r w:rsidR="393A9C22">
        <w:rPr/>
        <w:t xml:space="preserve">the stamina </w:t>
      </w:r>
      <w:r w:rsidR="393A9C22">
        <w:rPr/>
        <w:t>required</w:t>
      </w:r>
      <w:r w:rsidR="393A9C22">
        <w:rPr/>
        <w:t xml:space="preserve"> to </w:t>
      </w:r>
      <w:r w:rsidR="393A9C22">
        <w:rPr/>
        <w:t>maintain</w:t>
      </w:r>
      <w:r w:rsidR="393A9C22">
        <w:rPr/>
        <w:t xml:space="preserve"> a solid and impactful </w:t>
      </w:r>
      <w:r w:rsidR="0952FC72">
        <w:rPr/>
        <w:t>performance</w:t>
      </w:r>
      <w:r w:rsidR="393A9C22">
        <w:rPr/>
        <w:t xml:space="preserve"> for the duration of the show, allowing me to carry out each number to a </w:t>
      </w:r>
      <w:r w:rsidR="2376E174">
        <w:rPr/>
        <w:t>higher</w:t>
      </w:r>
      <w:r w:rsidR="393A9C22">
        <w:rPr/>
        <w:t xml:space="preserve"> standard week </w:t>
      </w:r>
      <w:r w:rsidR="6743E161">
        <w:rPr/>
        <w:t xml:space="preserve">by week as my </w:t>
      </w:r>
      <w:r w:rsidR="6FCCEC58">
        <w:rPr/>
        <w:t>physical</w:t>
      </w:r>
      <w:r w:rsidR="6743E161">
        <w:rPr/>
        <w:t xml:space="preserve"> </w:t>
      </w:r>
      <w:r w:rsidR="187503E8">
        <w:rPr/>
        <w:t>abilities</w:t>
      </w:r>
      <w:r w:rsidR="6743E161">
        <w:rPr/>
        <w:t xml:space="preserve"> improved.</w:t>
      </w:r>
      <w:r w:rsidR="6291711F">
        <w:rPr/>
        <w:t xml:space="preserve"> I can recognise that in the industry at large this is something expected of a jobbing dancer and so developing these skills and coping mechanisms </w:t>
      </w:r>
      <w:r w:rsidR="1D716D85">
        <w:rPr/>
        <w:t xml:space="preserve">will aid me going forward in my future career. </w:t>
      </w:r>
    </w:p>
    <w:p w:rsidR="6743E161" w:rsidRDefault="6743E161" w14:paraId="1F7CE1D0" w14:textId="3AEAAD8F">
      <w:r w:rsidR="6743E161">
        <w:rPr/>
        <w:t xml:space="preserve"> </w:t>
      </w:r>
    </w:p>
    <w:p w:rsidR="26698CC0" w:rsidP="30AE84F8" w:rsidRDefault="26698CC0" w14:paraId="029494FB" w14:textId="0C501AA5">
      <w:pPr>
        <w:rPr>
          <w:u w:val="single"/>
        </w:rPr>
      </w:pPr>
      <w:r w:rsidRPr="30AE84F8" w:rsidR="26698CC0">
        <w:rPr>
          <w:u w:val="single"/>
        </w:rPr>
        <w:t>The Mental Demands</w:t>
      </w:r>
    </w:p>
    <w:p w:rsidR="30AE84F8" w:rsidP="30AE84F8" w:rsidRDefault="30AE84F8" w14:paraId="5E2ECB39" w14:textId="53D993EC">
      <w:pPr>
        <w:rPr>
          <w:u w:val="single"/>
        </w:rPr>
      </w:pPr>
    </w:p>
    <w:p w:rsidR="576A9794" w:rsidRDefault="576A9794" w14:paraId="3047DA48" w14:textId="1E036B4A">
      <w:pPr>
        <w:rPr>
          <w:u w:val="none"/>
        </w:rPr>
      </w:pPr>
      <w:r w:rsidR="576A9794">
        <w:rPr>
          <w:u w:val="none"/>
        </w:rPr>
        <w:t>As</w:t>
      </w:r>
      <w:r w:rsidR="4EB94E3E">
        <w:rPr>
          <w:u w:val="none"/>
        </w:rPr>
        <w:t xml:space="preserve"> well as facing challenges physically throughout this process </w:t>
      </w:r>
      <w:r w:rsidR="4EB94E3E">
        <w:rPr>
          <w:u w:val="none"/>
        </w:rPr>
        <w:t>i</w:t>
      </w:r>
      <w:r w:rsidR="4EB94E3E">
        <w:rPr>
          <w:u w:val="none"/>
        </w:rPr>
        <w:t xml:space="preserve"> also </w:t>
      </w:r>
      <w:r w:rsidR="4EB94E3E">
        <w:rPr>
          <w:u w:val="none"/>
        </w:rPr>
        <w:t>encountered</w:t>
      </w:r>
      <w:r w:rsidR="4EB94E3E">
        <w:rPr>
          <w:u w:val="none"/>
        </w:rPr>
        <w:t xml:space="preserve"> a </w:t>
      </w:r>
      <w:r w:rsidR="5B51D089">
        <w:rPr>
          <w:u w:val="none"/>
        </w:rPr>
        <w:t>number</w:t>
      </w:r>
      <w:r w:rsidR="4EB94E3E">
        <w:rPr>
          <w:u w:val="none"/>
        </w:rPr>
        <w:t xml:space="preserve"> of mental challenges that </w:t>
      </w:r>
      <w:r w:rsidR="4EB94E3E">
        <w:rPr>
          <w:u w:val="none"/>
        </w:rPr>
        <w:t>i</w:t>
      </w:r>
      <w:r w:rsidR="4EB94E3E">
        <w:rPr>
          <w:u w:val="none"/>
        </w:rPr>
        <w:t xml:space="preserve"> had to actively work to overcome </w:t>
      </w:r>
      <w:r w:rsidR="4EB94E3E">
        <w:rPr>
          <w:u w:val="none"/>
        </w:rPr>
        <w:t>in order to</w:t>
      </w:r>
      <w:r w:rsidR="4EB94E3E">
        <w:rPr>
          <w:u w:val="none"/>
        </w:rPr>
        <w:t xml:space="preserve"> get the most out of this experience. </w:t>
      </w:r>
    </w:p>
    <w:p w:rsidR="3D3135E3" w:rsidRDefault="3D3135E3" w14:paraId="3CF5F9A1" w14:textId="4996446C">
      <w:pPr>
        <w:rPr>
          <w:u w:val="none"/>
        </w:rPr>
      </w:pPr>
      <w:r w:rsidR="3D3135E3">
        <w:rPr>
          <w:u w:val="none"/>
        </w:rPr>
        <w:t>While the ph</w:t>
      </w:r>
      <w:r w:rsidR="705C9039">
        <w:rPr>
          <w:u w:val="none"/>
        </w:rPr>
        <w:t>ys</w:t>
      </w:r>
      <w:r w:rsidR="3D3135E3">
        <w:rPr>
          <w:u w:val="none"/>
        </w:rPr>
        <w:t>ical fat</w:t>
      </w:r>
      <w:r w:rsidR="0C3F074E">
        <w:rPr>
          <w:u w:val="none"/>
        </w:rPr>
        <w:t>i</w:t>
      </w:r>
      <w:r w:rsidR="3D3135E3">
        <w:rPr>
          <w:u w:val="none"/>
        </w:rPr>
        <w:t>gue was expected</w:t>
      </w:r>
      <w:r w:rsidR="519EC010">
        <w:rPr>
          <w:u w:val="none"/>
        </w:rPr>
        <w:t>,</w:t>
      </w:r>
      <w:r w:rsidR="3D3135E3">
        <w:rPr>
          <w:u w:val="none"/>
        </w:rPr>
        <w:t xml:space="preserve"> </w:t>
      </w:r>
      <w:r w:rsidR="3D3135E3">
        <w:rPr>
          <w:u w:val="none"/>
        </w:rPr>
        <w:t>i</w:t>
      </w:r>
      <w:r w:rsidR="3D3135E3">
        <w:rPr>
          <w:u w:val="none"/>
        </w:rPr>
        <w:t xml:space="preserve"> also began </w:t>
      </w:r>
      <w:r w:rsidR="3D3135E3">
        <w:rPr>
          <w:u w:val="none"/>
        </w:rPr>
        <w:t>encountering</w:t>
      </w:r>
      <w:r w:rsidR="3D3135E3">
        <w:rPr>
          <w:u w:val="none"/>
        </w:rPr>
        <w:t xml:space="preserve"> mental </w:t>
      </w:r>
      <w:r w:rsidR="725B9089">
        <w:rPr>
          <w:u w:val="none"/>
        </w:rPr>
        <w:t>fatigue</w:t>
      </w:r>
      <w:r w:rsidR="3D3135E3">
        <w:rPr>
          <w:u w:val="none"/>
        </w:rPr>
        <w:t xml:space="preserve"> as we delved deeper into the process. This came </w:t>
      </w:r>
      <w:r w:rsidR="3D3135E3">
        <w:rPr>
          <w:u w:val="none"/>
        </w:rPr>
        <w:t>as a result of</w:t>
      </w:r>
      <w:r w:rsidR="3D3135E3">
        <w:rPr>
          <w:u w:val="none"/>
        </w:rPr>
        <w:t xml:space="preserve"> </w:t>
      </w:r>
      <w:r w:rsidR="3D3135E3">
        <w:rPr>
          <w:u w:val="none"/>
        </w:rPr>
        <w:t>retaining</w:t>
      </w:r>
      <w:r w:rsidR="3D3135E3">
        <w:rPr>
          <w:u w:val="none"/>
        </w:rPr>
        <w:t xml:space="preserve"> </w:t>
      </w:r>
      <w:r w:rsidR="3D3135E3">
        <w:rPr>
          <w:u w:val="none"/>
        </w:rPr>
        <w:t>high levels</w:t>
      </w:r>
      <w:r w:rsidR="3D3135E3">
        <w:rPr>
          <w:u w:val="none"/>
        </w:rPr>
        <w:t xml:space="preserve"> of complex choreography at a rate </w:t>
      </w:r>
      <w:r w:rsidR="3D3135E3">
        <w:rPr>
          <w:u w:val="none"/>
        </w:rPr>
        <w:t>i</w:t>
      </w:r>
      <w:r w:rsidR="3D3135E3">
        <w:rPr>
          <w:u w:val="none"/>
        </w:rPr>
        <w:t xml:space="preserve"> had not yet </w:t>
      </w:r>
      <w:r w:rsidR="0F7983CE">
        <w:rPr>
          <w:u w:val="none"/>
        </w:rPr>
        <w:t>experienced</w:t>
      </w:r>
      <w:r w:rsidR="3D3135E3">
        <w:rPr>
          <w:u w:val="none"/>
        </w:rPr>
        <w:t xml:space="preserve"> in my training prior to this </w:t>
      </w:r>
      <w:r w:rsidR="4FE5F77A">
        <w:rPr>
          <w:u w:val="none"/>
        </w:rPr>
        <w:t>process</w:t>
      </w:r>
      <w:r w:rsidR="3D3135E3">
        <w:rPr>
          <w:u w:val="none"/>
        </w:rPr>
        <w:t xml:space="preserve">. </w:t>
      </w:r>
      <w:r w:rsidR="38D9330B">
        <w:rPr>
          <w:u w:val="none"/>
        </w:rPr>
        <w:t xml:space="preserve">While our training had an emphasis on </w:t>
      </w:r>
      <w:r w:rsidR="42CF3786">
        <w:rPr>
          <w:u w:val="none"/>
        </w:rPr>
        <w:t>technique</w:t>
      </w:r>
      <w:r w:rsidR="38D9330B">
        <w:rPr>
          <w:u w:val="none"/>
        </w:rPr>
        <w:t xml:space="preserve"> and execution, learning longer sections of choreography over short periods of time was something </w:t>
      </w:r>
      <w:r w:rsidR="5514ECB9">
        <w:rPr>
          <w:u w:val="none"/>
        </w:rPr>
        <w:t xml:space="preserve">that we had not yet </w:t>
      </w:r>
      <w:r w:rsidR="5514ECB9">
        <w:rPr>
          <w:u w:val="none"/>
        </w:rPr>
        <w:t>encountered</w:t>
      </w:r>
      <w:r w:rsidR="5514ECB9">
        <w:rPr>
          <w:u w:val="none"/>
        </w:rPr>
        <w:t xml:space="preserve">. </w:t>
      </w:r>
      <w:r w:rsidR="4A37E82C">
        <w:rPr>
          <w:u w:val="none"/>
        </w:rPr>
        <w:t xml:space="preserve">I consider myself to be  particularly skilled at picking up and retaining  choreography, and so while it was not particularly difficult for me to do </w:t>
      </w:r>
      <w:r w:rsidR="2D56B9C4">
        <w:rPr>
          <w:u w:val="none"/>
        </w:rPr>
        <w:t xml:space="preserve">so, staying mentally agile caused a level of mental fatigue that displayed itself in the form of feeling mentally drained particularly as a </w:t>
      </w:r>
      <w:r w:rsidR="64D3D7FE">
        <w:rPr>
          <w:u w:val="none"/>
        </w:rPr>
        <w:t xml:space="preserve"> </w:t>
      </w:r>
      <w:r w:rsidR="143038A1">
        <w:rPr>
          <w:u w:val="none"/>
        </w:rPr>
        <w:t>rehearsal</w:t>
      </w:r>
      <w:r w:rsidR="64D3D7FE">
        <w:rPr>
          <w:u w:val="none"/>
        </w:rPr>
        <w:t xml:space="preserve"> week ca</w:t>
      </w:r>
      <w:r w:rsidR="7F66E8AC">
        <w:rPr>
          <w:u w:val="none"/>
        </w:rPr>
        <w:t xml:space="preserve">me to a close. </w:t>
      </w:r>
      <w:r w:rsidR="162049E1">
        <w:rPr>
          <w:u w:val="none"/>
        </w:rPr>
        <w:t xml:space="preserve">As a dancer my mental resilience is just as important as my physical abilities and should </w:t>
      </w:r>
      <w:r w:rsidR="162049E1">
        <w:rPr>
          <w:u w:val="none"/>
        </w:rPr>
        <w:t>i</w:t>
      </w:r>
      <w:r w:rsidR="162049E1">
        <w:rPr>
          <w:u w:val="none"/>
        </w:rPr>
        <w:t xml:space="preserve"> not take care of my mental health </w:t>
      </w:r>
      <w:r w:rsidR="162049E1">
        <w:rPr>
          <w:u w:val="none"/>
        </w:rPr>
        <w:t>i</w:t>
      </w:r>
      <w:r w:rsidR="162049E1">
        <w:rPr>
          <w:u w:val="none"/>
        </w:rPr>
        <w:t xml:space="preserve"> risk it </w:t>
      </w:r>
      <w:r w:rsidR="162049E1">
        <w:rPr>
          <w:u w:val="none"/>
        </w:rPr>
        <w:t>displaying</w:t>
      </w:r>
      <w:r w:rsidR="162049E1">
        <w:rPr>
          <w:u w:val="none"/>
        </w:rPr>
        <w:t xml:space="preserve"> itself physically </w:t>
      </w:r>
      <w:r w:rsidR="763A1FE2">
        <w:rPr>
          <w:u w:val="none"/>
        </w:rPr>
        <w:t>(Hyde, 2019.).</w:t>
      </w:r>
      <w:r w:rsidR="2505EFCC">
        <w:rPr>
          <w:u w:val="none"/>
        </w:rPr>
        <w:t xml:space="preserve"> </w:t>
      </w:r>
    </w:p>
    <w:p w:rsidR="30AE84F8" w:rsidRDefault="30AE84F8" w14:paraId="14B1F8CC" w14:textId="40FAD0F0">
      <w:pPr>
        <w:rPr>
          <w:u w:val="none"/>
        </w:rPr>
      </w:pPr>
    </w:p>
    <w:p w:rsidR="2505EFCC" w:rsidRDefault="2505EFCC" w14:paraId="3FAD3FFA" w14:textId="604EC054">
      <w:pPr>
        <w:rPr>
          <w:u w:val="none"/>
        </w:rPr>
      </w:pPr>
      <w:r w:rsidR="2505EFCC">
        <w:rPr>
          <w:u w:val="none"/>
        </w:rPr>
        <w:t xml:space="preserve">While technically a student during this time period </w:t>
      </w:r>
      <w:r w:rsidR="2505EFCC">
        <w:rPr>
          <w:u w:val="none"/>
        </w:rPr>
        <w:t>i</w:t>
      </w:r>
      <w:r w:rsidR="2505EFCC">
        <w:rPr>
          <w:u w:val="none"/>
        </w:rPr>
        <w:t xml:space="preserve"> felt it appropriate to conquer this production in the </w:t>
      </w:r>
      <w:r w:rsidR="5C3CE6A8">
        <w:rPr>
          <w:u w:val="none"/>
        </w:rPr>
        <w:t>mindset</w:t>
      </w:r>
      <w:r w:rsidR="2505EFCC">
        <w:rPr>
          <w:u w:val="none"/>
        </w:rPr>
        <w:t xml:space="preserve"> of a working professional</w:t>
      </w:r>
      <w:r w:rsidR="5E0ED150">
        <w:rPr>
          <w:u w:val="none"/>
        </w:rPr>
        <w:t xml:space="preserve"> as a means of preparing myself for the industry</w:t>
      </w:r>
      <w:r w:rsidR="5728A552">
        <w:rPr>
          <w:u w:val="none"/>
        </w:rPr>
        <w:t xml:space="preserve">, and so when tackling this mental fatigue, </w:t>
      </w:r>
      <w:r w:rsidR="5728A552">
        <w:rPr>
          <w:u w:val="none"/>
        </w:rPr>
        <w:t>i</w:t>
      </w:r>
      <w:r w:rsidR="5728A552">
        <w:rPr>
          <w:u w:val="none"/>
        </w:rPr>
        <w:t xml:space="preserve"> did so as though this was my workplace rather than study zone. </w:t>
      </w:r>
      <w:r w:rsidR="4DF240C6">
        <w:rPr>
          <w:u w:val="none"/>
        </w:rPr>
        <w:t>In order to</w:t>
      </w:r>
      <w:r w:rsidR="4DF240C6">
        <w:rPr>
          <w:u w:val="none"/>
        </w:rPr>
        <w:t xml:space="preserve"> do so </w:t>
      </w:r>
      <w:r w:rsidR="4DF240C6">
        <w:rPr>
          <w:u w:val="none"/>
        </w:rPr>
        <w:t>i</w:t>
      </w:r>
      <w:r w:rsidR="4DF240C6">
        <w:rPr>
          <w:u w:val="none"/>
        </w:rPr>
        <w:t xml:space="preserve"> regularly </w:t>
      </w:r>
      <w:r w:rsidR="40B66D51">
        <w:rPr>
          <w:u w:val="none"/>
        </w:rPr>
        <w:t>indulged</w:t>
      </w:r>
      <w:r w:rsidR="4DF240C6">
        <w:rPr>
          <w:u w:val="none"/>
        </w:rPr>
        <w:t xml:space="preserve"> in </w:t>
      </w:r>
      <w:r w:rsidR="2FFA3D0C">
        <w:rPr>
          <w:u w:val="none"/>
        </w:rPr>
        <w:t>meditative</w:t>
      </w:r>
      <w:r w:rsidR="7A0A6B98">
        <w:rPr>
          <w:u w:val="none"/>
        </w:rPr>
        <w:t xml:space="preserve"> </w:t>
      </w:r>
      <w:r w:rsidR="5D81F6CF">
        <w:rPr>
          <w:u w:val="none"/>
        </w:rPr>
        <w:t>techniques</w:t>
      </w:r>
      <w:r w:rsidR="7A0A6B98">
        <w:rPr>
          <w:u w:val="none"/>
        </w:rPr>
        <w:t xml:space="preserve"> such as deep breathing as well as applying a focus on things that brought me joy outside of the rehearsal </w:t>
      </w:r>
      <w:r w:rsidR="1C18484C">
        <w:rPr>
          <w:u w:val="none"/>
        </w:rPr>
        <w:t>space</w:t>
      </w:r>
      <w:r w:rsidR="7A0A6B98">
        <w:rPr>
          <w:u w:val="none"/>
        </w:rPr>
        <w:t xml:space="preserve">, whether that be hobbies or </w:t>
      </w:r>
      <w:r w:rsidR="43432703">
        <w:rPr>
          <w:u w:val="none"/>
        </w:rPr>
        <w:t>personal</w:t>
      </w:r>
      <w:r w:rsidR="7A0A6B98">
        <w:rPr>
          <w:u w:val="none"/>
        </w:rPr>
        <w:t xml:space="preserve"> relationships. All of </w:t>
      </w:r>
      <w:r w:rsidR="20608AF4">
        <w:rPr>
          <w:u w:val="none"/>
        </w:rPr>
        <w:t>which</w:t>
      </w:r>
      <w:r w:rsidR="7A0A6B98">
        <w:rPr>
          <w:u w:val="none"/>
        </w:rPr>
        <w:t xml:space="preserve"> helped me feel grounded in my </w:t>
      </w:r>
      <w:r w:rsidR="7507DFC6">
        <w:rPr>
          <w:u w:val="none"/>
        </w:rPr>
        <w:t>personal</w:t>
      </w:r>
      <w:r w:rsidR="7A0A6B98">
        <w:rPr>
          <w:u w:val="none"/>
        </w:rPr>
        <w:t xml:space="preserve"> identity which in turn allowe</w:t>
      </w:r>
      <w:r w:rsidR="140C1745">
        <w:rPr>
          <w:u w:val="none"/>
        </w:rPr>
        <w:t xml:space="preserve">d me to </w:t>
      </w:r>
      <w:r w:rsidR="450AC233">
        <w:rPr>
          <w:u w:val="none"/>
        </w:rPr>
        <w:t>remain</w:t>
      </w:r>
      <w:r w:rsidR="652BE70D">
        <w:rPr>
          <w:u w:val="none"/>
        </w:rPr>
        <w:t xml:space="preserve"> </w:t>
      </w:r>
      <w:r w:rsidR="140C1745">
        <w:rPr>
          <w:u w:val="none"/>
        </w:rPr>
        <w:t>connected to myself in the workplace</w:t>
      </w:r>
      <w:r w:rsidR="7AA10911">
        <w:rPr>
          <w:u w:val="none"/>
        </w:rPr>
        <w:t xml:space="preserve"> (Psychology Today, 2026.). </w:t>
      </w:r>
    </w:p>
    <w:p w:rsidR="30AE84F8" w:rsidP="30AE84F8" w:rsidRDefault="30AE84F8" w14:paraId="44657564" w14:textId="398E8CE3">
      <w:pPr>
        <w:rPr>
          <w:u w:val="single"/>
        </w:rPr>
      </w:pPr>
    </w:p>
    <w:p w:rsidR="30AE84F8" w:rsidP="30AE84F8" w:rsidRDefault="30AE84F8" w14:paraId="33249284" w14:textId="0EE02498">
      <w:pPr>
        <w:rPr>
          <w:u w:val="single"/>
        </w:rPr>
      </w:pPr>
    </w:p>
    <w:p w:rsidR="26698CC0" w:rsidP="30AE84F8" w:rsidRDefault="26698CC0" w14:paraId="4872D005" w14:textId="33867E56">
      <w:pPr>
        <w:rPr>
          <w:u w:val="single"/>
        </w:rPr>
      </w:pPr>
      <w:r w:rsidRPr="30AE84F8" w:rsidR="26698CC0">
        <w:rPr>
          <w:u w:val="single"/>
        </w:rPr>
        <w:t>Portraying the Story</w:t>
      </w:r>
    </w:p>
    <w:p w:rsidR="30AE84F8" w:rsidP="30AE84F8" w:rsidRDefault="30AE84F8" w14:paraId="4796A41D" w14:textId="0EB1314A">
      <w:pPr>
        <w:rPr>
          <w:u w:val="single"/>
        </w:rPr>
      </w:pPr>
    </w:p>
    <w:p w:rsidR="0BC9C906" w:rsidRDefault="0BC9C906" w14:paraId="7A347131" w14:textId="2320C52A">
      <w:pPr>
        <w:rPr>
          <w:u w:val="none"/>
        </w:rPr>
      </w:pPr>
      <w:r w:rsidR="0BC9C906">
        <w:rPr>
          <w:u w:val="none"/>
        </w:rPr>
        <w:t xml:space="preserve">The creation of ‘12’ and its narrative was a collaborative experience and one that developed from the </w:t>
      </w:r>
      <w:r w:rsidR="0BC9C906">
        <w:rPr>
          <w:u w:val="none"/>
        </w:rPr>
        <w:t>personal experiences</w:t>
      </w:r>
      <w:r w:rsidR="0BC9C906">
        <w:rPr>
          <w:u w:val="none"/>
        </w:rPr>
        <w:t xml:space="preserve"> of the dancers involved in the production. Our creative </w:t>
      </w:r>
      <w:r w:rsidR="01AFD489">
        <w:rPr>
          <w:u w:val="none"/>
        </w:rPr>
        <w:t xml:space="preserve">Director Yazmin Harcourt </w:t>
      </w:r>
      <w:r w:rsidR="5DF13A27">
        <w:rPr>
          <w:u w:val="none"/>
        </w:rPr>
        <w:t xml:space="preserve">had the task of interweaving each </w:t>
      </w:r>
      <w:r w:rsidR="5C7F5354">
        <w:rPr>
          <w:u w:val="none"/>
        </w:rPr>
        <w:t>number</w:t>
      </w:r>
      <w:r w:rsidR="5DF13A27">
        <w:rPr>
          <w:u w:val="none"/>
        </w:rPr>
        <w:t xml:space="preserve"> into an overall narrative and did so using the </w:t>
      </w:r>
      <w:r w:rsidR="5DF13A27">
        <w:rPr>
          <w:u w:val="none"/>
        </w:rPr>
        <w:t>personal experiences</w:t>
      </w:r>
      <w:r w:rsidR="5DF13A27">
        <w:rPr>
          <w:u w:val="none"/>
        </w:rPr>
        <w:t xml:space="preserve"> of the cohort.  </w:t>
      </w:r>
      <w:r w:rsidR="1672032F">
        <w:rPr>
          <w:u w:val="none"/>
        </w:rPr>
        <w:t xml:space="preserve">And while a big </w:t>
      </w:r>
      <w:r w:rsidR="285CB0EB">
        <w:rPr>
          <w:u w:val="none"/>
        </w:rPr>
        <w:t>reference</w:t>
      </w:r>
      <w:r w:rsidR="1672032F">
        <w:rPr>
          <w:u w:val="none"/>
        </w:rPr>
        <w:t xml:space="preserve"> point for the narrative was the experience of one of our class </w:t>
      </w:r>
      <w:r w:rsidR="2F111161">
        <w:rPr>
          <w:u w:val="none"/>
        </w:rPr>
        <w:t>members</w:t>
      </w:r>
      <w:r w:rsidR="1672032F">
        <w:rPr>
          <w:u w:val="none"/>
        </w:rPr>
        <w:t xml:space="preserve"> </w:t>
      </w:r>
      <w:r w:rsidR="1FCE9B60">
        <w:rPr>
          <w:u w:val="none"/>
        </w:rPr>
        <w:t>experiences</w:t>
      </w:r>
      <w:r w:rsidR="1672032F">
        <w:rPr>
          <w:u w:val="none"/>
        </w:rPr>
        <w:t xml:space="preserve"> with his transition it also felt important to weave our own </w:t>
      </w:r>
      <w:r w:rsidR="1672032F">
        <w:rPr>
          <w:u w:val="none"/>
        </w:rPr>
        <w:t xml:space="preserve">personal </w:t>
      </w:r>
      <w:r w:rsidR="761E7976">
        <w:rPr>
          <w:u w:val="none"/>
        </w:rPr>
        <w:t>experiences</w:t>
      </w:r>
      <w:r w:rsidR="1672032F">
        <w:rPr>
          <w:u w:val="none"/>
        </w:rPr>
        <w:t xml:space="preserve"> into the show </w:t>
      </w:r>
      <w:r w:rsidR="1672032F">
        <w:rPr>
          <w:u w:val="none"/>
        </w:rPr>
        <w:t xml:space="preserve">in </w:t>
      </w:r>
      <w:r w:rsidR="4681DAE7">
        <w:rPr>
          <w:u w:val="none"/>
        </w:rPr>
        <w:t>order</w:t>
      </w:r>
      <w:r w:rsidR="1672032F">
        <w:rPr>
          <w:u w:val="none"/>
        </w:rPr>
        <w:t xml:space="preserve"> to</w:t>
      </w:r>
      <w:r w:rsidR="1672032F">
        <w:rPr>
          <w:u w:val="none"/>
        </w:rPr>
        <w:t xml:space="preserve"> connect with the material</w:t>
      </w:r>
      <w:r w:rsidR="09E02032">
        <w:rPr>
          <w:u w:val="none"/>
        </w:rPr>
        <w:t>. While this production was a dance piece</w:t>
      </w:r>
      <w:r w:rsidR="48D05B93">
        <w:rPr>
          <w:u w:val="none"/>
        </w:rPr>
        <w:t>,</w:t>
      </w:r>
      <w:r w:rsidR="09E02032">
        <w:rPr>
          <w:u w:val="none"/>
        </w:rPr>
        <w:t xml:space="preserve"> it also aimed to tell a loaded story of </w:t>
      </w:r>
      <w:r w:rsidR="73530C0D">
        <w:rPr>
          <w:u w:val="none"/>
        </w:rPr>
        <w:t>addiction</w:t>
      </w:r>
      <w:r w:rsidR="09E02032">
        <w:rPr>
          <w:u w:val="none"/>
        </w:rPr>
        <w:t xml:space="preserve"> and </w:t>
      </w:r>
      <w:r w:rsidR="3230AE11">
        <w:rPr>
          <w:u w:val="none"/>
        </w:rPr>
        <w:t>self-discovery</w:t>
      </w:r>
      <w:r w:rsidR="09E02032">
        <w:rPr>
          <w:u w:val="none"/>
        </w:rPr>
        <w:t xml:space="preserve"> and so for me pers</w:t>
      </w:r>
      <w:r w:rsidR="35E13A06">
        <w:rPr>
          <w:u w:val="none"/>
        </w:rPr>
        <w:t>onally</w:t>
      </w:r>
      <w:r w:rsidR="09E02032">
        <w:rPr>
          <w:u w:val="none"/>
        </w:rPr>
        <w:t xml:space="preserve"> to be able to </w:t>
      </w:r>
      <w:r w:rsidR="4BB2CBA7">
        <w:rPr>
          <w:u w:val="none"/>
        </w:rPr>
        <w:t>portray</w:t>
      </w:r>
      <w:r w:rsidR="09E02032">
        <w:rPr>
          <w:u w:val="none"/>
        </w:rPr>
        <w:t xml:space="preserve"> this on stage it felt important for me to </w:t>
      </w:r>
      <w:r w:rsidR="6FF94236">
        <w:rPr>
          <w:u w:val="none"/>
        </w:rPr>
        <w:t>establish</w:t>
      </w:r>
      <w:r w:rsidR="09E02032">
        <w:rPr>
          <w:u w:val="none"/>
        </w:rPr>
        <w:t xml:space="preserve"> a character </w:t>
      </w:r>
      <w:r w:rsidR="24640036">
        <w:rPr>
          <w:u w:val="none"/>
        </w:rPr>
        <w:t xml:space="preserve">strongly based within myself </w:t>
      </w:r>
      <w:r w:rsidR="09E02032">
        <w:rPr>
          <w:u w:val="none"/>
        </w:rPr>
        <w:t xml:space="preserve">for myself with a journey that </w:t>
      </w:r>
      <w:r w:rsidR="09E02032">
        <w:rPr>
          <w:u w:val="none"/>
        </w:rPr>
        <w:t>i</w:t>
      </w:r>
      <w:r w:rsidR="09E02032">
        <w:rPr>
          <w:u w:val="none"/>
        </w:rPr>
        <w:t xml:space="preserve"> could ex</w:t>
      </w:r>
      <w:r w:rsidR="390C26C4">
        <w:rPr>
          <w:u w:val="none"/>
        </w:rPr>
        <w:t xml:space="preserve">pand upon and portray on stage. </w:t>
      </w:r>
    </w:p>
    <w:p w:rsidR="30AE84F8" w:rsidRDefault="30AE84F8" w14:paraId="747973BC" w14:textId="1764972E">
      <w:pPr>
        <w:rPr>
          <w:u w:val="none"/>
        </w:rPr>
      </w:pPr>
    </w:p>
    <w:p w:rsidR="3C817C81" w:rsidRDefault="3C817C81" w14:paraId="05C80A10" w14:textId="58555A55">
      <w:pPr>
        <w:rPr>
          <w:u w:val="none"/>
        </w:rPr>
      </w:pPr>
      <w:r w:rsidR="3C817C81">
        <w:rPr>
          <w:u w:val="none"/>
        </w:rPr>
        <w:t xml:space="preserve">I was given the opportunity to be 1 of 5 individuals that really </w:t>
      </w:r>
      <w:r w:rsidR="31EA3F30">
        <w:rPr>
          <w:u w:val="none"/>
        </w:rPr>
        <w:t>homes in</w:t>
      </w:r>
      <w:r w:rsidR="3C817C81">
        <w:rPr>
          <w:u w:val="none"/>
        </w:rPr>
        <w:t xml:space="preserve"> on a </w:t>
      </w:r>
      <w:r w:rsidR="57E051C9">
        <w:rPr>
          <w:u w:val="none"/>
        </w:rPr>
        <w:t>particular</w:t>
      </w:r>
      <w:r w:rsidR="3C817C81">
        <w:rPr>
          <w:u w:val="none"/>
        </w:rPr>
        <w:t xml:space="preserve"> narrative throughout the show</w:t>
      </w:r>
      <w:r w:rsidR="5E855934">
        <w:rPr>
          <w:u w:val="none"/>
        </w:rPr>
        <w:t xml:space="preserve"> and</w:t>
      </w:r>
      <w:r w:rsidR="3C817C81">
        <w:rPr>
          <w:u w:val="none"/>
        </w:rPr>
        <w:t xml:space="preserve"> was able to explore that through spoken word and dancing as a solo perf</w:t>
      </w:r>
      <w:r w:rsidR="13BAA985">
        <w:rPr>
          <w:u w:val="none"/>
        </w:rPr>
        <w:t>or</w:t>
      </w:r>
      <w:r w:rsidR="3C817C81">
        <w:rPr>
          <w:u w:val="none"/>
        </w:rPr>
        <w:t xml:space="preserve">mer, something </w:t>
      </w:r>
      <w:r w:rsidR="3C817C81">
        <w:rPr>
          <w:u w:val="none"/>
        </w:rPr>
        <w:t>i</w:t>
      </w:r>
      <w:r w:rsidR="3C817C81">
        <w:rPr>
          <w:u w:val="none"/>
        </w:rPr>
        <w:t xml:space="preserve"> was extremely gratefu</w:t>
      </w:r>
      <w:r w:rsidR="413807EA">
        <w:rPr>
          <w:u w:val="none"/>
        </w:rPr>
        <w:t xml:space="preserve">l for. </w:t>
      </w:r>
      <w:r w:rsidR="01BAD12A">
        <w:rPr>
          <w:u w:val="none"/>
        </w:rPr>
        <w:t>Through this opportunity</w:t>
      </w:r>
      <w:r w:rsidR="121C191C">
        <w:rPr>
          <w:u w:val="none"/>
        </w:rPr>
        <w:t>,</w:t>
      </w:r>
      <w:r w:rsidR="01BAD12A">
        <w:rPr>
          <w:u w:val="none"/>
        </w:rPr>
        <w:t xml:space="preserve"> </w:t>
      </w:r>
      <w:r w:rsidR="01BAD12A">
        <w:rPr>
          <w:u w:val="none"/>
        </w:rPr>
        <w:t>i</w:t>
      </w:r>
      <w:r w:rsidR="01BAD12A">
        <w:rPr>
          <w:u w:val="none"/>
        </w:rPr>
        <w:t xml:space="preserve"> chose to outline a </w:t>
      </w:r>
      <w:r w:rsidR="1EAC1F6B">
        <w:rPr>
          <w:u w:val="none"/>
        </w:rPr>
        <w:t>personal</w:t>
      </w:r>
      <w:r w:rsidR="01BAD12A">
        <w:rPr>
          <w:u w:val="none"/>
        </w:rPr>
        <w:t xml:space="preserve"> journey of mine that </w:t>
      </w:r>
      <w:r w:rsidR="01BAD12A">
        <w:rPr>
          <w:u w:val="none"/>
        </w:rPr>
        <w:t>i</w:t>
      </w:r>
      <w:r w:rsidR="01BAD12A">
        <w:rPr>
          <w:u w:val="none"/>
        </w:rPr>
        <w:t xml:space="preserve"> have dealt with not only in my life thus far but one that has deeply affected my journey in university and my training. </w:t>
      </w:r>
      <w:r w:rsidR="01C9FC41">
        <w:rPr>
          <w:u w:val="none"/>
        </w:rPr>
        <w:t>Often as a black woman</w:t>
      </w:r>
      <w:r w:rsidR="775784AE">
        <w:rPr>
          <w:u w:val="none"/>
        </w:rPr>
        <w:t>,</w:t>
      </w:r>
      <w:r w:rsidR="01C9FC41">
        <w:rPr>
          <w:u w:val="none"/>
        </w:rPr>
        <w:t xml:space="preserve"> </w:t>
      </w:r>
      <w:r w:rsidR="189A7873">
        <w:rPr>
          <w:u w:val="none"/>
        </w:rPr>
        <w:t>i</w:t>
      </w:r>
      <w:r w:rsidR="189A7873">
        <w:rPr>
          <w:u w:val="none"/>
        </w:rPr>
        <w:t xml:space="preserve"> have fallen victim to the stereotype of black women</w:t>
      </w:r>
      <w:r w:rsidR="3799CB26">
        <w:rPr>
          <w:u w:val="none"/>
        </w:rPr>
        <w:t xml:space="preserve"> in society</w:t>
      </w:r>
      <w:r w:rsidR="2FFB1132">
        <w:rPr>
          <w:u w:val="none"/>
        </w:rPr>
        <w:t>,</w:t>
      </w:r>
      <w:r w:rsidR="189A7873">
        <w:rPr>
          <w:u w:val="none"/>
        </w:rPr>
        <w:t xml:space="preserve"> including </w:t>
      </w:r>
      <w:r w:rsidR="5B1448C2">
        <w:rPr>
          <w:u w:val="none"/>
        </w:rPr>
        <w:t xml:space="preserve">being overbearing, loud and malicious (Pilgrim, 2008). </w:t>
      </w:r>
      <w:r w:rsidR="465CC8B9">
        <w:rPr>
          <w:u w:val="none"/>
        </w:rPr>
        <w:t xml:space="preserve"> This </w:t>
      </w:r>
      <w:r w:rsidR="78D77A29">
        <w:rPr>
          <w:u w:val="none"/>
        </w:rPr>
        <w:t>perception</w:t>
      </w:r>
      <w:r w:rsidR="465CC8B9">
        <w:rPr>
          <w:u w:val="none"/>
        </w:rPr>
        <w:t xml:space="preserve"> has had a negative effect on my </w:t>
      </w:r>
      <w:r w:rsidR="4D2004C6">
        <w:rPr>
          <w:u w:val="none"/>
        </w:rPr>
        <w:t>self-esteem</w:t>
      </w:r>
      <w:r w:rsidR="465CC8B9">
        <w:rPr>
          <w:u w:val="none"/>
        </w:rPr>
        <w:t xml:space="preserve"> and has been perpetuated by those around me for as long as </w:t>
      </w:r>
      <w:r w:rsidR="465CC8B9">
        <w:rPr>
          <w:u w:val="none"/>
        </w:rPr>
        <w:t>i</w:t>
      </w:r>
      <w:r w:rsidR="465CC8B9">
        <w:rPr>
          <w:u w:val="none"/>
        </w:rPr>
        <w:t xml:space="preserve"> can remember</w:t>
      </w:r>
      <w:r w:rsidR="058918E8">
        <w:rPr>
          <w:u w:val="none"/>
        </w:rPr>
        <w:t xml:space="preserve">, often having my intentions misinterpreted and having aspects of my personality be vilified, particularly in social and educational spaces. </w:t>
      </w:r>
      <w:r w:rsidR="2DFC1690">
        <w:rPr>
          <w:u w:val="none"/>
        </w:rPr>
        <w:t>This is something that still to this day ha</w:t>
      </w:r>
      <w:r w:rsidR="2180F9B5">
        <w:rPr>
          <w:u w:val="none"/>
        </w:rPr>
        <w:t>s</w:t>
      </w:r>
      <w:r w:rsidR="2DFC1690">
        <w:rPr>
          <w:u w:val="none"/>
        </w:rPr>
        <w:t xml:space="preserve"> had ramifications in my training and my mental health throughout both my time at university and my experi</w:t>
      </w:r>
      <w:r w:rsidR="0E5F24A5">
        <w:rPr>
          <w:u w:val="none"/>
        </w:rPr>
        <w:t>en</w:t>
      </w:r>
      <w:r w:rsidR="2DFC1690">
        <w:rPr>
          <w:u w:val="none"/>
        </w:rPr>
        <w:t xml:space="preserve">ce in this </w:t>
      </w:r>
      <w:r w:rsidR="2DFC1690">
        <w:rPr>
          <w:u w:val="none"/>
        </w:rPr>
        <w:t>particular process</w:t>
      </w:r>
      <w:r w:rsidR="2DFC1690">
        <w:rPr>
          <w:u w:val="none"/>
        </w:rPr>
        <w:t xml:space="preserve">. </w:t>
      </w:r>
      <w:r w:rsidR="7232C234">
        <w:rPr>
          <w:u w:val="none"/>
        </w:rPr>
        <w:t xml:space="preserve">For this reason </w:t>
      </w:r>
      <w:r w:rsidR="7232C234">
        <w:rPr>
          <w:u w:val="none"/>
        </w:rPr>
        <w:t>i</w:t>
      </w:r>
      <w:r w:rsidR="7232C234">
        <w:rPr>
          <w:u w:val="none"/>
        </w:rPr>
        <w:t xml:space="preserve"> chose to portray this story, as it has been such a prevalent part of my life and one that i would easily be able to pull upon when performing, </w:t>
      </w:r>
      <w:r w:rsidR="7232C234">
        <w:rPr>
          <w:u w:val="none"/>
        </w:rPr>
        <w:t>i</w:t>
      </w:r>
      <w:r w:rsidR="7232C234">
        <w:rPr>
          <w:u w:val="none"/>
        </w:rPr>
        <w:t xml:space="preserve"> also hoped that given this being such a huge social issue i</w:t>
      </w:r>
      <w:r w:rsidR="47411549">
        <w:rPr>
          <w:u w:val="none"/>
        </w:rPr>
        <w:t xml:space="preserve">n general being rooted in </w:t>
      </w:r>
      <w:r w:rsidR="224396AA">
        <w:rPr>
          <w:u w:val="none"/>
        </w:rPr>
        <w:t>microaggressions</w:t>
      </w:r>
      <w:r w:rsidR="47411549">
        <w:rPr>
          <w:u w:val="none"/>
        </w:rPr>
        <w:t xml:space="preserve"> </w:t>
      </w:r>
      <w:r w:rsidR="61602630">
        <w:rPr>
          <w:u w:val="none"/>
        </w:rPr>
        <w:t xml:space="preserve">(D.W. </w:t>
      </w:r>
      <w:r w:rsidR="61602630">
        <w:rPr>
          <w:u w:val="none"/>
        </w:rPr>
        <w:t>et</w:t>
      </w:r>
      <w:r w:rsidR="61602630">
        <w:rPr>
          <w:u w:val="none"/>
        </w:rPr>
        <w:t xml:space="preserve"> all, 2007) </w:t>
      </w:r>
      <w:r w:rsidR="47411549">
        <w:rPr>
          <w:u w:val="none"/>
        </w:rPr>
        <w:t xml:space="preserve">that, drawing attention to this topic was important for my peers to hear as well as the audience. </w:t>
      </w:r>
    </w:p>
    <w:p w:rsidR="30AE84F8" w:rsidP="30AE84F8" w:rsidRDefault="30AE84F8" w14:paraId="178E7C4D" w14:textId="1082792E">
      <w:pPr>
        <w:rPr>
          <w:u w:val="single"/>
        </w:rPr>
      </w:pPr>
    </w:p>
    <w:p w:rsidR="171D2808" w:rsidRDefault="171D2808" w14:paraId="1FB36FD2" w14:textId="733BE801">
      <w:pPr>
        <w:rPr>
          <w:u w:val="none"/>
        </w:rPr>
      </w:pPr>
      <w:r w:rsidR="171D2808">
        <w:rPr>
          <w:u w:val="none"/>
        </w:rPr>
        <w:t>In order to portray this</w:t>
      </w:r>
      <w:r w:rsidR="7A3365C2">
        <w:rPr>
          <w:u w:val="none"/>
        </w:rPr>
        <w:t>,</w:t>
      </w:r>
      <w:r w:rsidR="171D2808">
        <w:rPr>
          <w:u w:val="none"/>
        </w:rPr>
        <w:t xml:space="preserve"> </w:t>
      </w:r>
      <w:r w:rsidR="171D2808">
        <w:rPr>
          <w:u w:val="none"/>
        </w:rPr>
        <w:t>i</w:t>
      </w:r>
      <w:r w:rsidR="171D2808">
        <w:rPr>
          <w:u w:val="none"/>
        </w:rPr>
        <w:t xml:space="preserve"> wrote a </w:t>
      </w:r>
      <w:r w:rsidR="6114FCFA">
        <w:rPr>
          <w:u w:val="none"/>
        </w:rPr>
        <w:t>short-spoken</w:t>
      </w:r>
      <w:r w:rsidR="171D2808">
        <w:rPr>
          <w:u w:val="none"/>
        </w:rPr>
        <w:t xml:space="preserve"> word piece outlining these struggles, </w:t>
      </w:r>
      <w:r w:rsidR="0B3CE2AE">
        <w:rPr>
          <w:u w:val="none"/>
        </w:rPr>
        <w:t xml:space="preserve">with reference to my race and identity and how they have affected me in my life. Our creative director was then able to use this as inspiration for my specific arc throughout the show. I was then tasked with choosing </w:t>
      </w:r>
      <w:r w:rsidR="042FE5D9">
        <w:rPr>
          <w:u w:val="none"/>
        </w:rPr>
        <w:t xml:space="preserve">a song to do for a solo </w:t>
      </w:r>
      <w:r w:rsidR="7C4F1548">
        <w:rPr>
          <w:u w:val="none"/>
        </w:rPr>
        <w:t>performance</w:t>
      </w:r>
      <w:r w:rsidR="042FE5D9">
        <w:rPr>
          <w:u w:val="none"/>
        </w:rPr>
        <w:t xml:space="preserve"> as part of the show, i wanted this song to encapsulate the essence of not only my </w:t>
      </w:r>
      <w:r w:rsidR="1795B811">
        <w:rPr>
          <w:u w:val="none"/>
        </w:rPr>
        <w:t>spoken</w:t>
      </w:r>
      <w:r w:rsidR="042FE5D9">
        <w:rPr>
          <w:u w:val="none"/>
        </w:rPr>
        <w:t xml:space="preserve"> word but of myself and my </w:t>
      </w:r>
      <w:r w:rsidR="382ECB67">
        <w:rPr>
          <w:u w:val="none"/>
        </w:rPr>
        <w:t>personality</w:t>
      </w:r>
      <w:r w:rsidR="042FE5D9">
        <w:rPr>
          <w:u w:val="none"/>
        </w:rPr>
        <w:t xml:space="preserve"> to </w:t>
      </w:r>
      <w:r w:rsidR="621DACFD">
        <w:rPr>
          <w:u w:val="none"/>
        </w:rPr>
        <w:t>portray</w:t>
      </w:r>
      <w:r w:rsidR="042FE5D9">
        <w:rPr>
          <w:u w:val="none"/>
        </w:rPr>
        <w:t xml:space="preserve"> my </w:t>
      </w:r>
      <w:r w:rsidR="6B534126">
        <w:rPr>
          <w:u w:val="none"/>
        </w:rPr>
        <w:t>journey</w:t>
      </w:r>
      <w:r w:rsidR="042FE5D9">
        <w:rPr>
          <w:u w:val="none"/>
        </w:rPr>
        <w:t xml:space="preserve"> of self acceptance. I landed on the song ‘</w:t>
      </w:r>
      <w:r w:rsidR="2EA7945A">
        <w:rPr>
          <w:u w:val="none"/>
        </w:rPr>
        <w:t>Feisty</w:t>
      </w:r>
      <w:r w:rsidR="042FE5D9">
        <w:rPr>
          <w:u w:val="none"/>
        </w:rPr>
        <w:t>’</w:t>
      </w:r>
      <w:r w:rsidR="77987748">
        <w:rPr>
          <w:u w:val="none"/>
        </w:rPr>
        <w:t xml:space="preserve"> by Fred Again a song that i felt allowed me to display my big personality while also </w:t>
      </w:r>
      <w:r w:rsidR="03D449FB">
        <w:rPr>
          <w:u w:val="none"/>
        </w:rPr>
        <w:t>lending</w:t>
      </w:r>
      <w:r w:rsidR="77987748">
        <w:rPr>
          <w:u w:val="none"/>
        </w:rPr>
        <w:t xml:space="preserve"> to </w:t>
      </w:r>
      <w:r w:rsidR="475A3C88">
        <w:rPr>
          <w:u w:val="none"/>
        </w:rPr>
        <w:t>a</w:t>
      </w:r>
      <w:r w:rsidR="77987748">
        <w:rPr>
          <w:u w:val="none"/>
        </w:rPr>
        <w:t xml:space="preserve"> </w:t>
      </w:r>
      <w:r w:rsidR="604C6C46">
        <w:rPr>
          <w:u w:val="none"/>
        </w:rPr>
        <w:t>style</w:t>
      </w:r>
      <w:r w:rsidR="77987748">
        <w:rPr>
          <w:u w:val="none"/>
        </w:rPr>
        <w:t xml:space="preserve"> of da</w:t>
      </w:r>
      <w:r w:rsidR="58422604">
        <w:rPr>
          <w:u w:val="none"/>
        </w:rPr>
        <w:t>n</w:t>
      </w:r>
      <w:r w:rsidR="77987748">
        <w:rPr>
          <w:u w:val="none"/>
        </w:rPr>
        <w:t>ce that i felt showed me off as a performer, hip h</w:t>
      </w:r>
      <w:r w:rsidR="40DC4EC8">
        <w:rPr>
          <w:u w:val="none"/>
        </w:rPr>
        <w:t xml:space="preserve">op. </w:t>
      </w:r>
      <w:r w:rsidR="3E2F092F">
        <w:rPr>
          <w:u w:val="none"/>
        </w:rPr>
        <w:t xml:space="preserve">When choreographing this solos </w:t>
      </w:r>
      <w:r w:rsidR="006E95FF">
        <w:rPr>
          <w:u w:val="none"/>
        </w:rPr>
        <w:t>performance</w:t>
      </w:r>
      <w:r w:rsidR="3E2F092F">
        <w:rPr>
          <w:u w:val="none"/>
        </w:rPr>
        <w:t xml:space="preserve"> </w:t>
      </w:r>
      <w:r w:rsidR="3E2F092F">
        <w:rPr>
          <w:u w:val="none"/>
        </w:rPr>
        <w:t>i</w:t>
      </w:r>
      <w:r w:rsidR="3E2F092F">
        <w:rPr>
          <w:u w:val="none"/>
        </w:rPr>
        <w:t xml:space="preserve"> at first came across choreographic blocks </w:t>
      </w:r>
      <w:r w:rsidR="04010DB2">
        <w:rPr>
          <w:u w:val="none"/>
        </w:rPr>
        <w:t xml:space="preserve">as ive become accustomed to choreographing either for larger groups or for other dancers in general and so i encountered difficulty choreographing for my own body and skill level, </w:t>
      </w:r>
      <w:r w:rsidR="0EF74AB0">
        <w:rPr>
          <w:u w:val="none"/>
        </w:rPr>
        <w:t xml:space="preserve">in order to overcome this I found </w:t>
      </w:r>
      <w:r w:rsidR="39E60915">
        <w:rPr>
          <w:u w:val="none"/>
        </w:rPr>
        <w:t>reference</w:t>
      </w:r>
      <w:r w:rsidR="0EF74AB0">
        <w:rPr>
          <w:u w:val="none"/>
        </w:rPr>
        <w:t xml:space="preserve"> in choreographers </w:t>
      </w:r>
      <w:r w:rsidR="3116C4F6">
        <w:rPr>
          <w:u w:val="none"/>
        </w:rPr>
        <w:t>whose</w:t>
      </w:r>
      <w:r w:rsidR="0EF74AB0">
        <w:rPr>
          <w:u w:val="none"/>
        </w:rPr>
        <w:t xml:space="preserve"> work </w:t>
      </w:r>
      <w:r w:rsidR="0EF74AB0">
        <w:rPr>
          <w:u w:val="none"/>
        </w:rPr>
        <w:t>i</w:t>
      </w:r>
      <w:r w:rsidR="0EF74AB0">
        <w:rPr>
          <w:u w:val="none"/>
        </w:rPr>
        <w:t xml:space="preserve"> enjoyed and i felt reflected my </w:t>
      </w:r>
      <w:r w:rsidR="594C4E6B">
        <w:rPr>
          <w:u w:val="none"/>
        </w:rPr>
        <w:t>personal</w:t>
      </w:r>
      <w:r w:rsidR="0EF74AB0">
        <w:rPr>
          <w:u w:val="none"/>
        </w:rPr>
        <w:t xml:space="preserve"> style the best for example </w:t>
      </w:r>
      <w:r w:rsidR="3194271E">
        <w:rPr>
          <w:u w:val="none"/>
        </w:rPr>
        <w:t xml:space="preserve">Selene Irehi and Marlee </w:t>
      </w:r>
      <w:r w:rsidR="520DE2CD">
        <w:rPr>
          <w:u w:val="none"/>
        </w:rPr>
        <w:t xml:space="preserve">Hightower. I believe that this taught me the importance of </w:t>
      </w:r>
      <w:r w:rsidR="3295DB57">
        <w:rPr>
          <w:u w:val="none"/>
        </w:rPr>
        <w:t>personal</w:t>
      </w:r>
      <w:r w:rsidR="520DE2CD">
        <w:rPr>
          <w:u w:val="none"/>
        </w:rPr>
        <w:t xml:space="preserve"> identity as a </w:t>
      </w:r>
      <w:r w:rsidR="2E7E1A7D">
        <w:rPr>
          <w:u w:val="none"/>
        </w:rPr>
        <w:t>performer</w:t>
      </w:r>
      <w:r w:rsidR="520DE2CD">
        <w:rPr>
          <w:u w:val="none"/>
        </w:rPr>
        <w:t xml:space="preserve">, </w:t>
      </w:r>
      <w:r w:rsidR="54C67355">
        <w:rPr>
          <w:u w:val="none"/>
        </w:rPr>
        <w:t>I'</w:t>
      </w:r>
      <w:r w:rsidR="520DE2CD">
        <w:rPr>
          <w:u w:val="none"/>
        </w:rPr>
        <w:t xml:space="preserve">ve been able to apply this within my </w:t>
      </w:r>
      <w:r w:rsidR="28F3784C">
        <w:rPr>
          <w:u w:val="none"/>
        </w:rPr>
        <w:t>personal</w:t>
      </w:r>
      <w:r w:rsidR="520DE2CD">
        <w:rPr>
          <w:u w:val="none"/>
        </w:rPr>
        <w:t xml:space="preserve"> life however in the creation of my solo and storyline i </w:t>
      </w:r>
      <w:r w:rsidR="4E327DC2">
        <w:rPr>
          <w:u w:val="none"/>
        </w:rPr>
        <w:t>was</w:t>
      </w:r>
      <w:r w:rsidR="520DE2CD">
        <w:rPr>
          <w:u w:val="none"/>
        </w:rPr>
        <w:t xml:space="preserve"> able to further define my</w:t>
      </w:r>
      <w:r w:rsidR="78A7318B">
        <w:rPr>
          <w:u w:val="none"/>
        </w:rPr>
        <w:t xml:space="preserve"> identity as an artist, an identity </w:t>
      </w:r>
      <w:r w:rsidR="78A7318B">
        <w:rPr>
          <w:u w:val="none"/>
        </w:rPr>
        <w:t>i</w:t>
      </w:r>
      <w:r w:rsidR="78A7318B">
        <w:rPr>
          <w:u w:val="none"/>
        </w:rPr>
        <w:t xml:space="preserve"> plan to carry forward with me into the industry. </w:t>
      </w:r>
    </w:p>
    <w:p w:rsidR="30AE84F8" w:rsidP="30AE84F8" w:rsidRDefault="30AE84F8" w14:paraId="36C47D7E" w14:textId="5745308C">
      <w:pPr>
        <w:rPr>
          <w:u w:val="single"/>
        </w:rPr>
      </w:pPr>
    </w:p>
    <w:p w:rsidR="26698CC0" w:rsidP="30AE84F8" w:rsidRDefault="26698CC0" w14:paraId="060B3DF3" w14:textId="5E3C9D47">
      <w:pPr>
        <w:rPr>
          <w:u w:val="single"/>
        </w:rPr>
      </w:pPr>
      <w:r w:rsidRPr="30AE84F8" w:rsidR="26698CC0">
        <w:rPr>
          <w:u w:val="single"/>
        </w:rPr>
        <w:t xml:space="preserve">Overcoming the Trials and Tribulations </w:t>
      </w:r>
    </w:p>
    <w:p w:rsidR="30AE84F8" w:rsidP="30AE84F8" w:rsidRDefault="30AE84F8" w14:paraId="18355B6C" w14:textId="35AB8731">
      <w:pPr>
        <w:rPr>
          <w:u w:val="single"/>
        </w:rPr>
      </w:pPr>
    </w:p>
    <w:p w:rsidR="336CCF13" w:rsidRDefault="336CCF13" w14:paraId="040E8F39" w14:textId="3D7C402B">
      <w:pPr>
        <w:rPr>
          <w:u w:val="none"/>
        </w:rPr>
      </w:pPr>
      <w:r w:rsidR="336CCF13">
        <w:rPr>
          <w:u w:val="none"/>
        </w:rPr>
        <w:t>Something that has been a persistent obstacle for me in my training and that also became an o</w:t>
      </w:r>
      <w:r w:rsidR="2ECD4985">
        <w:rPr>
          <w:u w:val="none"/>
        </w:rPr>
        <w:t>b</w:t>
      </w:r>
      <w:r w:rsidR="336CCF13">
        <w:rPr>
          <w:u w:val="none"/>
        </w:rPr>
        <w:t xml:space="preserve">stacle during the rehearsal process is an ongoing health problem that </w:t>
      </w:r>
      <w:r w:rsidR="336CCF13">
        <w:rPr>
          <w:u w:val="none"/>
        </w:rPr>
        <w:t>i</w:t>
      </w:r>
      <w:r w:rsidR="336CCF13">
        <w:rPr>
          <w:u w:val="none"/>
        </w:rPr>
        <w:t xml:space="preserve"> have been battling that has unfort</w:t>
      </w:r>
      <w:r w:rsidR="1940A5D4">
        <w:rPr>
          <w:u w:val="none"/>
        </w:rPr>
        <w:t xml:space="preserve">unately </w:t>
      </w:r>
      <w:r w:rsidR="75D33845">
        <w:rPr>
          <w:u w:val="none"/>
        </w:rPr>
        <w:t>a</w:t>
      </w:r>
      <w:r w:rsidR="1940A5D4">
        <w:rPr>
          <w:u w:val="none"/>
        </w:rPr>
        <w:t xml:space="preserve">ffected my dance ability. </w:t>
      </w:r>
      <w:r w:rsidR="19EB1EDB">
        <w:rPr>
          <w:u w:val="none"/>
        </w:rPr>
        <w:t xml:space="preserve">I currently have a preliminary diagnosis of Reflex Syncope a disorder is which </w:t>
      </w:r>
      <w:r w:rsidR="245D3DA6">
        <w:rPr>
          <w:u w:val="none"/>
        </w:rPr>
        <w:t>changes to the nervous system can cause a loss of consciousness (NHS</w:t>
      </w:r>
      <w:r w:rsidR="444667C6">
        <w:rPr>
          <w:u w:val="none"/>
        </w:rPr>
        <w:t xml:space="preserve"> Foundation, 2025.), however </w:t>
      </w:r>
      <w:r w:rsidR="444667C6">
        <w:rPr>
          <w:u w:val="none"/>
        </w:rPr>
        <w:t>i</w:t>
      </w:r>
      <w:r w:rsidR="444667C6">
        <w:rPr>
          <w:u w:val="none"/>
        </w:rPr>
        <w:t xml:space="preserve"> am also still undergoing further testing for </w:t>
      </w:r>
      <w:r w:rsidR="0BF83911">
        <w:rPr>
          <w:u w:val="none"/>
        </w:rPr>
        <w:t>persistent</w:t>
      </w:r>
      <w:r w:rsidR="444667C6">
        <w:rPr>
          <w:u w:val="none"/>
        </w:rPr>
        <w:t xml:space="preserve"> health issues, while </w:t>
      </w:r>
      <w:r w:rsidR="444667C6">
        <w:rPr>
          <w:u w:val="none"/>
        </w:rPr>
        <w:t>i</w:t>
      </w:r>
      <w:r w:rsidR="444667C6">
        <w:rPr>
          <w:u w:val="none"/>
        </w:rPr>
        <w:t xml:space="preserve"> have had medical clearing </w:t>
      </w:r>
      <w:r w:rsidR="0C37E2CD">
        <w:rPr>
          <w:u w:val="none"/>
        </w:rPr>
        <w:t xml:space="preserve">to dance the intensity of training </w:t>
      </w:r>
      <w:r w:rsidR="71E6DB54">
        <w:rPr>
          <w:u w:val="none"/>
        </w:rPr>
        <w:t>can</w:t>
      </w:r>
      <w:r w:rsidR="0C37E2CD">
        <w:rPr>
          <w:u w:val="none"/>
        </w:rPr>
        <w:t xml:space="preserve"> exasperate the symptoms of my disorder and so spikes of poor health have been an issue for me during this process. </w:t>
      </w:r>
      <w:r w:rsidR="21AFBC62">
        <w:rPr>
          <w:u w:val="none"/>
        </w:rPr>
        <w:t xml:space="preserve">Because of this </w:t>
      </w:r>
      <w:r w:rsidR="21AFBC62">
        <w:rPr>
          <w:u w:val="none"/>
        </w:rPr>
        <w:t>i</w:t>
      </w:r>
      <w:r w:rsidR="21AFBC62">
        <w:rPr>
          <w:u w:val="none"/>
        </w:rPr>
        <w:t xml:space="preserve"> have had to </w:t>
      </w:r>
      <w:r w:rsidR="1B04772D">
        <w:rPr>
          <w:u w:val="none"/>
        </w:rPr>
        <w:t xml:space="preserve">think critically </w:t>
      </w:r>
      <w:r w:rsidR="2067CA60">
        <w:rPr>
          <w:u w:val="none"/>
        </w:rPr>
        <w:t>about</w:t>
      </w:r>
      <w:r w:rsidR="1B04772D">
        <w:rPr>
          <w:u w:val="none"/>
        </w:rPr>
        <w:t xml:space="preserve"> how </w:t>
      </w:r>
      <w:r w:rsidR="1B04772D">
        <w:rPr>
          <w:u w:val="none"/>
        </w:rPr>
        <w:t>i</w:t>
      </w:r>
      <w:r w:rsidR="1B04772D">
        <w:rPr>
          <w:u w:val="none"/>
        </w:rPr>
        <w:t xml:space="preserve"> manage my symptoms and </w:t>
      </w:r>
      <w:r w:rsidR="1B04772D">
        <w:rPr>
          <w:u w:val="none"/>
        </w:rPr>
        <w:t>i</w:t>
      </w:r>
      <w:r w:rsidR="1B04772D">
        <w:rPr>
          <w:u w:val="none"/>
        </w:rPr>
        <w:t xml:space="preserve"> </w:t>
      </w:r>
      <w:r w:rsidR="7E6A6A21">
        <w:rPr>
          <w:u w:val="none"/>
        </w:rPr>
        <w:t>believe</w:t>
      </w:r>
      <w:r w:rsidR="1B04772D">
        <w:rPr>
          <w:u w:val="none"/>
        </w:rPr>
        <w:t xml:space="preserve"> that during this process </w:t>
      </w:r>
      <w:r w:rsidR="1B04772D">
        <w:rPr>
          <w:u w:val="none"/>
        </w:rPr>
        <w:t>i</w:t>
      </w:r>
      <w:r w:rsidR="1B04772D">
        <w:rPr>
          <w:u w:val="none"/>
        </w:rPr>
        <w:t xml:space="preserve"> have become better at </w:t>
      </w:r>
      <w:r w:rsidR="1B04772D">
        <w:rPr>
          <w:u w:val="none"/>
        </w:rPr>
        <w:t>identifying</w:t>
      </w:r>
      <w:r w:rsidR="1B04772D">
        <w:rPr>
          <w:u w:val="none"/>
        </w:rPr>
        <w:t xml:space="preserve"> the warning signs of an episode </w:t>
      </w:r>
      <w:r w:rsidR="74728C7F">
        <w:rPr>
          <w:u w:val="none"/>
        </w:rPr>
        <w:t>and helping to prevent them</w:t>
      </w:r>
      <w:r w:rsidR="071E4638">
        <w:rPr>
          <w:u w:val="none"/>
        </w:rPr>
        <w:t xml:space="preserve">, </w:t>
      </w:r>
      <w:r w:rsidR="071E4638">
        <w:rPr>
          <w:u w:val="none"/>
        </w:rPr>
        <w:t>somet</w:t>
      </w:r>
      <w:r w:rsidR="071E4638">
        <w:rPr>
          <w:u w:val="none"/>
        </w:rPr>
        <w:t xml:space="preserve">hing that will aid me going forward as i manage my health. </w:t>
      </w:r>
    </w:p>
    <w:p w:rsidR="30AE84F8" w:rsidRDefault="30AE84F8" w14:paraId="00885C42" w14:textId="06B0E09E">
      <w:pPr>
        <w:rPr>
          <w:u w:val="none"/>
        </w:rPr>
      </w:pPr>
    </w:p>
    <w:p w:rsidR="247BBE3C" w:rsidRDefault="247BBE3C" w14:paraId="413AC0AB" w14:textId="6CB7EA1A">
      <w:pPr>
        <w:rPr>
          <w:u w:val="none"/>
        </w:rPr>
      </w:pPr>
      <w:r w:rsidR="247BBE3C">
        <w:rPr>
          <w:u w:val="none"/>
        </w:rPr>
        <w:t>A struggle that we faced as a cohort was in the inability to rehearse in a space that accurately reflected our performance space, the universi</w:t>
      </w:r>
      <w:r w:rsidR="5B8722D8">
        <w:rPr>
          <w:u w:val="none"/>
        </w:rPr>
        <w:t>ty bui</w:t>
      </w:r>
      <w:r w:rsidR="4DE410D7">
        <w:rPr>
          <w:u w:val="none"/>
        </w:rPr>
        <w:t>l</w:t>
      </w:r>
      <w:r w:rsidR="5B8722D8">
        <w:rPr>
          <w:u w:val="none"/>
        </w:rPr>
        <w:t xml:space="preserve">ding in which we rehearsed had the obstruction of a pillar in the space that </w:t>
      </w:r>
      <w:r w:rsidR="172E88E5">
        <w:rPr>
          <w:u w:val="none"/>
        </w:rPr>
        <w:t>constricted</w:t>
      </w:r>
      <w:r w:rsidR="5B8722D8">
        <w:rPr>
          <w:u w:val="none"/>
        </w:rPr>
        <w:t xml:space="preserve"> the use of the full space and so when rehearsing spacing and the </w:t>
      </w:r>
      <w:r w:rsidR="1D7202FB">
        <w:rPr>
          <w:u w:val="none"/>
        </w:rPr>
        <w:t>moving</w:t>
      </w:r>
      <w:r w:rsidR="5B8722D8">
        <w:rPr>
          <w:u w:val="none"/>
        </w:rPr>
        <w:t xml:space="preserve"> of props it did not </w:t>
      </w:r>
      <w:r w:rsidR="74BBF512">
        <w:rPr>
          <w:u w:val="none"/>
        </w:rPr>
        <w:t xml:space="preserve">accurately </w:t>
      </w:r>
      <w:r w:rsidR="5B8722D8">
        <w:rPr>
          <w:u w:val="none"/>
        </w:rPr>
        <w:t>reflect the space we wou</w:t>
      </w:r>
      <w:r w:rsidR="1A1A3A5E">
        <w:rPr>
          <w:u w:val="none"/>
        </w:rPr>
        <w:t xml:space="preserve">ld be performing in. </w:t>
      </w:r>
      <w:r w:rsidR="680B5517">
        <w:rPr>
          <w:u w:val="none"/>
        </w:rPr>
        <w:t>This then meant that when entering our perf</w:t>
      </w:r>
      <w:r w:rsidR="34449C7B">
        <w:rPr>
          <w:u w:val="none"/>
        </w:rPr>
        <w:t>or</w:t>
      </w:r>
      <w:r w:rsidR="680B5517">
        <w:rPr>
          <w:u w:val="none"/>
        </w:rPr>
        <w:t>mance space many adjustments had to be made to prop spacing and how we perf</w:t>
      </w:r>
      <w:r w:rsidR="7DE6D1AB">
        <w:rPr>
          <w:u w:val="none"/>
        </w:rPr>
        <w:t>or</w:t>
      </w:r>
      <w:r w:rsidR="680B5517">
        <w:rPr>
          <w:u w:val="none"/>
        </w:rPr>
        <w:t xml:space="preserve">med certain pieces of choreography. The space we were dancing in was much smaller than we had </w:t>
      </w:r>
      <w:r w:rsidR="680B5517">
        <w:rPr>
          <w:u w:val="none"/>
        </w:rPr>
        <w:t>anticipated</w:t>
      </w:r>
      <w:r w:rsidR="680B5517">
        <w:rPr>
          <w:u w:val="none"/>
        </w:rPr>
        <w:t xml:space="preserve"> and so when in tech rehe</w:t>
      </w:r>
      <w:r w:rsidR="357BD04B">
        <w:rPr>
          <w:u w:val="none"/>
        </w:rPr>
        <w:t>a</w:t>
      </w:r>
      <w:r w:rsidR="680B5517">
        <w:rPr>
          <w:u w:val="none"/>
        </w:rPr>
        <w:t>rsals each</w:t>
      </w:r>
      <w:r w:rsidR="287C0C99">
        <w:rPr>
          <w:u w:val="none"/>
        </w:rPr>
        <w:t xml:space="preserve"> dancer</w:t>
      </w:r>
      <w:r w:rsidR="35F827B5">
        <w:rPr>
          <w:u w:val="none"/>
        </w:rPr>
        <w:t>,</w:t>
      </w:r>
      <w:r w:rsidR="287C0C99">
        <w:rPr>
          <w:u w:val="none"/>
        </w:rPr>
        <w:t xml:space="preserve"> including myself had to use Schons reflective practise of reflecting in action to </w:t>
      </w:r>
      <w:r w:rsidR="287C0C99">
        <w:rPr>
          <w:u w:val="none"/>
        </w:rPr>
        <w:t xml:space="preserve">quickly and effectively </w:t>
      </w:r>
      <w:r w:rsidR="49BA7A6D">
        <w:rPr>
          <w:u w:val="none"/>
        </w:rPr>
        <w:t>overcome these barriers</w:t>
      </w:r>
      <w:r w:rsidR="49BA7A6D">
        <w:rPr>
          <w:u w:val="none"/>
        </w:rPr>
        <w:t xml:space="preserve"> (Schon, 1983.)</w:t>
      </w:r>
    </w:p>
    <w:p w:rsidR="30AE84F8" w:rsidP="30AE84F8" w:rsidRDefault="30AE84F8" w14:paraId="0A9D819D" w14:textId="678414E1">
      <w:pPr>
        <w:rPr>
          <w:u w:val="single"/>
        </w:rPr>
      </w:pPr>
    </w:p>
    <w:p w:rsidR="30AE84F8" w:rsidRDefault="30AE84F8" w14:paraId="0E0B692B" w14:textId="1634BA3C">
      <w:pPr>
        <w:rPr>
          <w:u w:val="none"/>
        </w:rPr>
      </w:pPr>
    </w:p>
    <w:p w:rsidR="26698CC0" w:rsidP="30AE84F8" w:rsidRDefault="26698CC0" w14:paraId="1EA44A7E" w14:textId="5B2E552F">
      <w:pPr>
        <w:rPr>
          <w:u w:val="single"/>
        </w:rPr>
      </w:pPr>
      <w:r w:rsidRPr="30AE84F8" w:rsidR="26698CC0">
        <w:rPr>
          <w:u w:val="single"/>
        </w:rPr>
        <w:t xml:space="preserve">Show day </w:t>
      </w:r>
    </w:p>
    <w:p w:rsidR="30AE84F8" w:rsidP="30AE84F8" w:rsidRDefault="30AE84F8" w14:paraId="0A7D9FBE" w14:textId="7AEDC944">
      <w:pPr>
        <w:rPr>
          <w:u w:val="single"/>
        </w:rPr>
      </w:pPr>
    </w:p>
    <w:p w:rsidR="0AFFC2A1" w:rsidRDefault="0AFFC2A1" w14:paraId="1DE6149F" w14:textId="32653376">
      <w:pPr>
        <w:rPr>
          <w:u w:val="none"/>
        </w:rPr>
      </w:pPr>
      <w:r w:rsidR="0AFFC2A1">
        <w:rPr>
          <w:u w:val="none"/>
        </w:rPr>
        <w:t xml:space="preserve">When entering show day </w:t>
      </w:r>
      <w:r w:rsidR="0AFFC2A1">
        <w:rPr>
          <w:u w:val="none"/>
        </w:rPr>
        <w:t>i</w:t>
      </w:r>
      <w:r w:rsidR="0AFFC2A1">
        <w:rPr>
          <w:u w:val="none"/>
        </w:rPr>
        <w:t xml:space="preserve"> was able to reflect on my improvement over the course of the 6 week period, as </w:t>
      </w:r>
      <w:r w:rsidR="0AFFC2A1">
        <w:rPr>
          <w:u w:val="none"/>
        </w:rPr>
        <w:t>ive</w:t>
      </w:r>
      <w:r w:rsidR="0AFFC2A1">
        <w:rPr>
          <w:u w:val="none"/>
        </w:rPr>
        <w:t xml:space="preserve"> mentioned </w:t>
      </w:r>
      <w:r w:rsidR="0AFFC2A1">
        <w:rPr>
          <w:u w:val="none"/>
        </w:rPr>
        <w:t>i</w:t>
      </w:r>
      <w:r w:rsidR="0AFFC2A1">
        <w:rPr>
          <w:u w:val="none"/>
        </w:rPr>
        <w:t xml:space="preserve"> was impressed with the improvement of my overall stamina </w:t>
      </w:r>
      <w:r w:rsidR="4E417D72">
        <w:rPr>
          <w:u w:val="none"/>
        </w:rPr>
        <w:t>f</w:t>
      </w:r>
      <w:r w:rsidR="757EF8FE">
        <w:rPr>
          <w:u w:val="none"/>
        </w:rPr>
        <w:t>ro</w:t>
      </w:r>
      <w:r w:rsidR="4E417D72">
        <w:rPr>
          <w:u w:val="none"/>
        </w:rPr>
        <w:t>m the beginning of this process t</w:t>
      </w:r>
      <w:r w:rsidR="2DC6879F">
        <w:rPr>
          <w:u w:val="none"/>
        </w:rPr>
        <w:t xml:space="preserve">o </w:t>
      </w:r>
      <w:r w:rsidR="4E417D72">
        <w:rPr>
          <w:u w:val="none"/>
        </w:rPr>
        <w:t xml:space="preserve">the end, </w:t>
      </w:r>
      <w:r w:rsidR="4E417D72">
        <w:rPr>
          <w:u w:val="none"/>
        </w:rPr>
        <w:t>i</w:t>
      </w:r>
      <w:r w:rsidR="4E417D72">
        <w:rPr>
          <w:u w:val="none"/>
        </w:rPr>
        <w:t xml:space="preserve"> was also </w:t>
      </w:r>
      <w:r w:rsidR="1EA7D4E7">
        <w:rPr>
          <w:u w:val="none"/>
        </w:rPr>
        <w:t>particularly</w:t>
      </w:r>
      <w:r w:rsidR="4E417D72">
        <w:rPr>
          <w:u w:val="none"/>
        </w:rPr>
        <w:t xml:space="preserve"> impressed with the growth in my </w:t>
      </w:r>
      <w:r w:rsidR="12D5B5EA">
        <w:rPr>
          <w:u w:val="none"/>
        </w:rPr>
        <w:t>performance</w:t>
      </w:r>
      <w:r w:rsidR="4E417D72">
        <w:rPr>
          <w:u w:val="none"/>
        </w:rPr>
        <w:t xml:space="preserve"> abilities. When entering this </w:t>
      </w:r>
      <w:r w:rsidR="382A0989">
        <w:rPr>
          <w:u w:val="none"/>
        </w:rPr>
        <w:t>pr</w:t>
      </w:r>
      <w:r w:rsidR="4E417D72">
        <w:rPr>
          <w:u w:val="none"/>
        </w:rPr>
        <w:t xml:space="preserve">ocess storytelling </w:t>
      </w:r>
      <w:r w:rsidR="39E77AE4">
        <w:rPr>
          <w:u w:val="none"/>
        </w:rPr>
        <w:t>through</w:t>
      </w:r>
      <w:r w:rsidR="4E417D72">
        <w:rPr>
          <w:u w:val="none"/>
        </w:rPr>
        <w:t xml:space="preserve"> dance was something </w:t>
      </w:r>
      <w:r w:rsidR="350CA498">
        <w:rPr>
          <w:u w:val="none"/>
        </w:rPr>
        <w:t>that</w:t>
      </w:r>
      <w:r w:rsidR="4E417D72">
        <w:rPr>
          <w:u w:val="none"/>
        </w:rPr>
        <w:t xml:space="preserve"> </w:t>
      </w:r>
      <w:r w:rsidR="3466CE78">
        <w:rPr>
          <w:u w:val="none"/>
        </w:rPr>
        <w:t>hadn't</w:t>
      </w:r>
      <w:r w:rsidR="4E417D72">
        <w:rPr>
          <w:u w:val="none"/>
        </w:rPr>
        <w:t xml:space="preserve"> come naturally to me having co</w:t>
      </w:r>
      <w:r w:rsidR="7319766F">
        <w:rPr>
          <w:u w:val="none"/>
        </w:rPr>
        <w:t>me from a background in Latin</w:t>
      </w:r>
      <w:r w:rsidR="4423313E">
        <w:rPr>
          <w:u w:val="none"/>
        </w:rPr>
        <w:t xml:space="preserve"> </w:t>
      </w:r>
      <w:r w:rsidR="7319766F">
        <w:rPr>
          <w:u w:val="none"/>
        </w:rPr>
        <w:t xml:space="preserve">where the </w:t>
      </w:r>
      <w:r w:rsidR="10269D5D">
        <w:rPr>
          <w:u w:val="none"/>
        </w:rPr>
        <w:t>standards</w:t>
      </w:r>
      <w:r w:rsidR="7319766F">
        <w:rPr>
          <w:u w:val="none"/>
        </w:rPr>
        <w:t xml:space="preserve"> for </w:t>
      </w:r>
      <w:r w:rsidR="67DC46B1">
        <w:rPr>
          <w:u w:val="none"/>
        </w:rPr>
        <w:t>performance</w:t>
      </w:r>
      <w:r w:rsidR="7319766F">
        <w:rPr>
          <w:u w:val="none"/>
        </w:rPr>
        <w:t xml:space="preserve"> </w:t>
      </w:r>
      <w:r w:rsidR="082BAC39">
        <w:rPr>
          <w:u w:val="none"/>
        </w:rPr>
        <w:t>w</w:t>
      </w:r>
      <w:r w:rsidR="76B47AA6">
        <w:rPr>
          <w:u w:val="none"/>
        </w:rPr>
        <w:t xml:space="preserve">as not </w:t>
      </w:r>
      <w:r w:rsidR="7319766F">
        <w:rPr>
          <w:u w:val="none"/>
        </w:rPr>
        <w:t>ever</w:t>
      </w:r>
      <w:r w:rsidR="27C8C922">
        <w:rPr>
          <w:u w:val="none"/>
        </w:rPr>
        <w:t>-</w:t>
      </w:r>
      <w:r w:rsidR="7319766F">
        <w:rPr>
          <w:u w:val="none"/>
        </w:rPr>
        <w:t xml:space="preserve">changing storylines but instead rooted </w:t>
      </w:r>
      <w:r w:rsidR="5F217462">
        <w:rPr>
          <w:u w:val="none"/>
        </w:rPr>
        <w:t>in historical practi</w:t>
      </w:r>
      <w:r w:rsidR="0A3E6DDF">
        <w:rPr>
          <w:u w:val="none"/>
        </w:rPr>
        <w:t>c</w:t>
      </w:r>
      <w:r w:rsidR="5F217462">
        <w:rPr>
          <w:u w:val="none"/>
        </w:rPr>
        <w:t>es traced back to indigenous dances (</w:t>
      </w:r>
      <w:r w:rsidR="799E4D47">
        <w:rPr>
          <w:u w:val="none"/>
        </w:rPr>
        <w:t xml:space="preserve">La, 2025). </w:t>
      </w:r>
      <w:r w:rsidR="27958F9A">
        <w:rPr>
          <w:u w:val="none"/>
        </w:rPr>
        <w:t xml:space="preserve">My improvement in this area and my abiltity to portray my character and its arc to the audience was </w:t>
      </w:r>
      <w:r w:rsidR="27958F9A">
        <w:rPr>
          <w:u w:val="none"/>
        </w:rPr>
        <w:t>something</w:t>
      </w:r>
      <w:r w:rsidR="27958F9A">
        <w:rPr>
          <w:u w:val="none"/>
        </w:rPr>
        <w:t xml:space="preserve"> that </w:t>
      </w:r>
      <w:r w:rsidR="27958F9A">
        <w:rPr>
          <w:u w:val="none"/>
        </w:rPr>
        <w:t>i</w:t>
      </w:r>
      <w:r w:rsidR="27958F9A">
        <w:rPr>
          <w:u w:val="none"/>
        </w:rPr>
        <w:t xml:space="preserve"> am especially proud of. </w:t>
      </w:r>
    </w:p>
    <w:p w:rsidR="30AE84F8" w:rsidRDefault="30AE84F8" w14:paraId="6EDCBCDD" w14:textId="1F29EC9A">
      <w:pPr>
        <w:rPr>
          <w:u w:val="none"/>
        </w:rPr>
      </w:pPr>
    </w:p>
    <w:p w:rsidR="27958F9A" w:rsidRDefault="27958F9A" w14:paraId="2E2AFAAD" w14:textId="750AE080">
      <w:pPr>
        <w:rPr>
          <w:u w:val="none"/>
        </w:rPr>
      </w:pPr>
      <w:r w:rsidR="27958F9A">
        <w:rPr>
          <w:u w:val="none"/>
        </w:rPr>
        <w:t xml:space="preserve">Show days can be particularly stress full situations with lots of high emotions and adrenaline being felt from all involved, from the dancers to directors to the technical and venue team involved. </w:t>
      </w:r>
      <w:r w:rsidR="217E2BBE">
        <w:rPr>
          <w:u w:val="none"/>
        </w:rPr>
        <w:t xml:space="preserve">At this time </w:t>
      </w:r>
      <w:r w:rsidR="217E2BBE">
        <w:rPr>
          <w:u w:val="none"/>
        </w:rPr>
        <w:t>i</w:t>
      </w:r>
      <w:r w:rsidR="217E2BBE">
        <w:rPr>
          <w:u w:val="none"/>
        </w:rPr>
        <w:t xml:space="preserve"> knew it best to remain </w:t>
      </w:r>
      <w:r w:rsidR="1498014F">
        <w:rPr>
          <w:u w:val="none"/>
        </w:rPr>
        <w:t>composed</w:t>
      </w:r>
      <w:r w:rsidR="217E2BBE">
        <w:rPr>
          <w:u w:val="none"/>
        </w:rPr>
        <w:t xml:space="preserve"> under pressure and to not allow myself to be a victim to the anxiety of the environment </w:t>
      </w:r>
      <w:r w:rsidR="217E2BBE">
        <w:rPr>
          <w:u w:val="none"/>
        </w:rPr>
        <w:t>i</w:t>
      </w:r>
      <w:r w:rsidR="217E2BBE">
        <w:rPr>
          <w:u w:val="none"/>
        </w:rPr>
        <w:t xml:space="preserve"> was in. I was able to hold onto a sense of calm and d</w:t>
      </w:r>
      <w:r w:rsidR="3120F270">
        <w:rPr>
          <w:u w:val="none"/>
        </w:rPr>
        <w:t xml:space="preserve">ignity </w:t>
      </w:r>
      <w:r w:rsidR="069AC489">
        <w:rPr>
          <w:u w:val="none"/>
        </w:rPr>
        <w:t>something</w:t>
      </w:r>
      <w:r w:rsidR="3120F270">
        <w:rPr>
          <w:u w:val="none"/>
        </w:rPr>
        <w:t xml:space="preserve"> </w:t>
      </w:r>
      <w:r w:rsidR="0DA25CF7">
        <w:rPr>
          <w:u w:val="none"/>
        </w:rPr>
        <w:t xml:space="preserve"> </w:t>
      </w:r>
      <w:r w:rsidR="0DA25CF7">
        <w:rPr>
          <w:u w:val="none"/>
        </w:rPr>
        <w:t>i</w:t>
      </w:r>
      <w:r w:rsidR="0DA25CF7">
        <w:rPr>
          <w:u w:val="none"/>
        </w:rPr>
        <w:t xml:space="preserve"> </w:t>
      </w:r>
      <w:r w:rsidR="3120F270">
        <w:rPr>
          <w:u w:val="none"/>
        </w:rPr>
        <w:t xml:space="preserve">was able to do </w:t>
      </w:r>
      <w:r w:rsidR="7EC687E5">
        <w:rPr>
          <w:u w:val="none"/>
        </w:rPr>
        <w:t>through</w:t>
      </w:r>
      <w:r w:rsidR="3120F270">
        <w:rPr>
          <w:u w:val="none"/>
        </w:rPr>
        <w:t xml:space="preserve"> my sense of self confidence and clear </w:t>
      </w:r>
      <w:r w:rsidR="45B3A558">
        <w:rPr>
          <w:u w:val="none"/>
        </w:rPr>
        <w:t>thinking</w:t>
      </w:r>
      <w:r w:rsidR="3120F270">
        <w:rPr>
          <w:u w:val="none"/>
        </w:rPr>
        <w:t xml:space="preserve"> (Lester, 2021.)</w:t>
      </w:r>
      <w:r w:rsidR="010CFC03">
        <w:rPr>
          <w:u w:val="none"/>
        </w:rPr>
        <w:t xml:space="preserve">. I believe that in doing so </w:t>
      </w:r>
      <w:r w:rsidR="010CFC03">
        <w:rPr>
          <w:u w:val="none"/>
        </w:rPr>
        <w:t>i</w:t>
      </w:r>
      <w:r w:rsidR="010CFC03">
        <w:rPr>
          <w:u w:val="none"/>
        </w:rPr>
        <w:t xml:space="preserve"> was able to </w:t>
      </w:r>
      <w:r w:rsidR="010CFC03">
        <w:rPr>
          <w:u w:val="none"/>
        </w:rPr>
        <w:t>demonstrate</w:t>
      </w:r>
      <w:r w:rsidR="010CFC03">
        <w:rPr>
          <w:u w:val="none"/>
        </w:rPr>
        <w:t xml:space="preserve"> a level of professionalism and maturity that would bode well for me in a career in the arts and as a performer. </w:t>
      </w:r>
    </w:p>
    <w:p w:rsidR="30AE84F8" w:rsidRDefault="30AE84F8" w14:paraId="5036123C" w14:textId="5D823E6B">
      <w:pPr>
        <w:rPr>
          <w:u w:val="none"/>
        </w:rPr>
      </w:pPr>
    </w:p>
    <w:p w:rsidR="1060D51D" w:rsidRDefault="1060D51D" w14:paraId="3A333265" w14:textId="021400B7">
      <w:pPr>
        <w:rPr>
          <w:u w:val="none"/>
        </w:rPr>
      </w:pPr>
      <w:r w:rsidR="1060D51D">
        <w:rPr>
          <w:u w:val="none"/>
        </w:rPr>
        <w:t>When it came to the actual performances in both shows, there were things that happened unsuccessfully</w:t>
      </w:r>
      <w:r w:rsidR="7415865D">
        <w:rPr>
          <w:u w:val="none"/>
        </w:rPr>
        <w:t>,</w:t>
      </w:r>
      <w:r w:rsidR="1060D51D">
        <w:rPr>
          <w:u w:val="none"/>
        </w:rPr>
        <w:t xml:space="preserve"> particularly with the moving large of props, for example </w:t>
      </w:r>
      <w:r w:rsidR="75F715A8">
        <w:rPr>
          <w:u w:val="none"/>
        </w:rPr>
        <w:t>mirrors</w:t>
      </w:r>
      <w:r w:rsidR="1060D51D">
        <w:rPr>
          <w:u w:val="none"/>
        </w:rPr>
        <w:t xml:space="preserve"> being misplaced on</w:t>
      </w:r>
      <w:r w:rsidR="10C2ADF4">
        <w:rPr>
          <w:u w:val="none"/>
        </w:rPr>
        <w:t xml:space="preserve"> stage </w:t>
      </w:r>
      <w:r w:rsidR="3CA197C0">
        <w:rPr>
          <w:u w:val="none"/>
        </w:rPr>
        <w:t>or bein</w:t>
      </w:r>
      <w:r w:rsidR="3DB03669">
        <w:rPr>
          <w:u w:val="none"/>
        </w:rPr>
        <w:t xml:space="preserve">g </w:t>
      </w:r>
      <w:r w:rsidR="3CA197C0">
        <w:rPr>
          <w:u w:val="none"/>
        </w:rPr>
        <w:t>discarded in wings</w:t>
      </w:r>
      <w:r w:rsidR="10DFCF64">
        <w:rPr>
          <w:u w:val="none"/>
        </w:rPr>
        <w:t xml:space="preserve">. During the duration of both shows, both on stage and off, </w:t>
      </w:r>
      <w:r w:rsidR="10DFCF64">
        <w:rPr>
          <w:u w:val="none"/>
        </w:rPr>
        <w:t>i</w:t>
      </w:r>
      <w:r w:rsidR="10DFCF64">
        <w:rPr>
          <w:u w:val="none"/>
        </w:rPr>
        <w:t xml:space="preserve"> </w:t>
      </w:r>
      <w:r w:rsidR="42736D9F">
        <w:rPr>
          <w:u w:val="none"/>
        </w:rPr>
        <w:t>took it upon myself to fix any of these mistakes, taking ownership of the moving of props that were the respo</w:t>
      </w:r>
      <w:r w:rsidR="24DB4FC6">
        <w:rPr>
          <w:u w:val="none"/>
        </w:rPr>
        <w:t>nsibility</w:t>
      </w:r>
      <w:r w:rsidR="42736D9F">
        <w:rPr>
          <w:u w:val="none"/>
        </w:rPr>
        <w:t xml:space="preserve"> of other ensemble members in order to enhance the look of the show </w:t>
      </w:r>
      <w:r w:rsidR="419908A6">
        <w:rPr>
          <w:u w:val="none"/>
        </w:rPr>
        <w:t>onstage</w:t>
      </w:r>
      <w:r w:rsidR="42736D9F">
        <w:rPr>
          <w:u w:val="none"/>
        </w:rPr>
        <w:t xml:space="preserve"> a</w:t>
      </w:r>
      <w:r w:rsidR="5154DFD8">
        <w:rPr>
          <w:u w:val="none"/>
        </w:rPr>
        <w:t>nd safety in the wings</w:t>
      </w:r>
      <w:r w:rsidR="0E969F2D">
        <w:rPr>
          <w:u w:val="none"/>
        </w:rPr>
        <w:t xml:space="preserve">, when performing </w:t>
      </w:r>
      <w:r w:rsidR="0E969F2D">
        <w:rPr>
          <w:u w:val="none"/>
        </w:rPr>
        <w:t>i</w:t>
      </w:r>
      <w:r w:rsidR="0E969F2D">
        <w:rPr>
          <w:u w:val="none"/>
        </w:rPr>
        <w:t xml:space="preserve"> was able to carry this out while remaining in character. In doing so </w:t>
      </w:r>
      <w:r w:rsidR="0E969F2D">
        <w:rPr>
          <w:u w:val="none"/>
        </w:rPr>
        <w:t>i</w:t>
      </w:r>
      <w:r w:rsidR="0E969F2D">
        <w:rPr>
          <w:u w:val="none"/>
        </w:rPr>
        <w:t xml:space="preserve"> again </w:t>
      </w:r>
      <w:r w:rsidR="00866F0C">
        <w:rPr>
          <w:u w:val="none"/>
        </w:rPr>
        <w:t>demonstrated</w:t>
      </w:r>
      <w:r w:rsidR="0E969F2D">
        <w:rPr>
          <w:u w:val="none"/>
        </w:rPr>
        <w:t xml:space="preserve"> </w:t>
      </w:r>
      <w:r w:rsidR="67CDC441">
        <w:rPr>
          <w:u w:val="none"/>
        </w:rPr>
        <w:t>professionalism</w:t>
      </w:r>
      <w:r w:rsidR="0E969F2D">
        <w:rPr>
          <w:u w:val="none"/>
        </w:rPr>
        <w:t xml:space="preserve"> but also </w:t>
      </w:r>
      <w:r w:rsidR="0E969F2D">
        <w:rPr>
          <w:u w:val="none"/>
        </w:rPr>
        <w:t>demonstrated</w:t>
      </w:r>
      <w:r w:rsidR="0E969F2D">
        <w:rPr>
          <w:u w:val="none"/>
        </w:rPr>
        <w:t xml:space="preserve"> </w:t>
      </w:r>
      <w:r w:rsidR="0E969F2D">
        <w:rPr>
          <w:u w:val="none"/>
        </w:rPr>
        <w:t>a high level</w:t>
      </w:r>
      <w:r w:rsidR="0E969F2D">
        <w:rPr>
          <w:u w:val="none"/>
        </w:rPr>
        <w:t xml:space="preserve"> of initiative and </w:t>
      </w:r>
      <w:r w:rsidR="4006BE23">
        <w:rPr>
          <w:u w:val="none"/>
        </w:rPr>
        <w:t>collaboration, making me a valu</w:t>
      </w:r>
      <w:r w:rsidR="735A30BA">
        <w:rPr>
          <w:u w:val="none"/>
        </w:rPr>
        <w:t>ab</w:t>
      </w:r>
      <w:r w:rsidR="4006BE23">
        <w:rPr>
          <w:u w:val="none"/>
        </w:rPr>
        <w:t xml:space="preserve">le part of a team. </w:t>
      </w:r>
    </w:p>
    <w:p w:rsidR="30AE84F8" w:rsidP="30AE84F8" w:rsidRDefault="30AE84F8" w14:paraId="763AFD83" w14:textId="0FB363BC">
      <w:pPr>
        <w:rPr>
          <w:u w:val="single"/>
        </w:rPr>
      </w:pPr>
    </w:p>
    <w:p w:rsidR="26698CC0" w:rsidP="30AE84F8" w:rsidRDefault="26698CC0" w14:paraId="25D60C95" w14:textId="05988245">
      <w:pPr>
        <w:rPr>
          <w:u w:val="single"/>
        </w:rPr>
      </w:pPr>
      <w:r w:rsidRPr="30AE84F8" w:rsidR="26698CC0">
        <w:rPr>
          <w:u w:val="single"/>
        </w:rPr>
        <w:t xml:space="preserve">Conclusion </w:t>
      </w:r>
    </w:p>
    <w:p w:rsidR="00E921E7" w:rsidP="0343FB7E" w:rsidRDefault="00E921E7" w14:paraId="2BC5B031" w14:textId="708A2045"/>
    <w:p w:rsidR="0343FB7E" w:rsidP="0343FB7E" w:rsidRDefault="0343FB7E" w14:paraId="6CAE4D5B" w14:textId="761B43DB">
      <w:r w:rsidR="4E3D8669">
        <w:rPr/>
        <w:t xml:space="preserve">Throughout the process of this final production </w:t>
      </w:r>
      <w:r w:rsidR="4E3D8669">
        <w:rPr/>
        <w:t>i</w:t>
      </w:r>
      <w:r w:rsidR="4E3D8669">
        <w:rPr/>
        <w:t xml:space="preserve"> was able to capitalise </w:t>
      </w:r>
      <w:r w:rsidR="4E3D8669">
        <w:rPr/>
        <w:t>off of</w:t>
      </w:r>
      <w:r w:rsidR="4E3D8669">
        <w:rPr/>
        <w:t xml:space="preserve"> a skillset that </w:t>
      </w:r>
      <w:r w:rsidR="4E3D8669">
        <w:rPr/>
        <w:t>i</w:t>
      </w:r>
      <w:r w:rsidR="4E3D8669">
        <w:rPr/>
        <w:t xml:space="preserve"> already harnessed as well as develop a </w:t>
      </w:r>
      <w:r w:rsidR="698E9AAC">
        <w:rPr/>
        <w:t>plethora</w:t>
      </w:r>
      <w:r w:rsidR="4E3D8669">
        <w:rPr/>
        <w:t xml:space="preserve"> of skills that </w:t>
      </w:r>
      <w:r w:rsidR="4E3D8669">
        <w:rPr/>
        <w:t>i</w:t>
      </w:r>
      <w:r w:rsidR="4E3D8669">
        <w:rPr/>
        <w:t xml:space="preserve"> can carry forward with me </w:t>
      </w:r>
      <w:r w:rsidR="705B6CF3">
        <w:rPr/>
        <w:t>into</w:t>
      </w:r>
      <w:r w:rsidR="4E3D8669">
        <w:rPr/>
        <w:t xml:space="preserve"> the industry. I believe i have </w:t>
      </w:r>
      <w:r w:rsidR="4E3D8669">
        <w:rPr/>
        <w:t>demonstrated</w:t>
      </w:r>
      <w:r w:rsidR="4E3D8669">
        <w:rPr/>
        <w:t xml:space="preserve"> </w:t>
      </w:r>
      <w:r w:rsidR="62C8C913">
        <w:rPr/>
        <w:t>a high level</w:t>
      </w:r>
      <w:r w:rsidR="62C8C913">
        <w:rPr/>
        <w:t xml:space="preserve"> of emotional maturity throughout this process that </w:t>
      </w:r>
      <w:r w:rsidR="62C8C913">
        <w:rPr/>
        <w:t>i</w:t>
      </w:r>
      <w:r w:rsidR="62C8C913">
        <w:rPr/>
        <w:t xml:space="preserve"> believe also reflected </w:t>
      </w:r>
      <w:r w:rsidR="40C9F69F">
        <w:rPr/>
        <w:t>itself</w:t>
      </w:r>
      <w:r w:rsidR="62C8C913">
        <w:rPr/>
        <w:t xml:space="preserve"> in my overall </w:t>
      </w:r>
      <w:r w:rsidR="3CF8F30E">
        <w:rPr/>
        <w:t>performance</w:t>
      </w:r>
      <w:r w:rsidR="62C8C913">
        <w:rPr/>
        <w:t xml:space="preserve"> </w:t>
      </w:r>
      <w:r w:rsidR="0019E16A">
        <w:rPr/>
        <w:t>both</w:t>
      </w:r>
      <w:r w:rsidR="62C8C913">
        <w:rPr/>
        <w:t xml:space="preserve"> in rehearsal and on stage. I was able to throughout use skills such as my leadership, </w:t>
      </w:r>
      <w:r w:rsidR="62C8C913">
        <w:rPr/>
        <w:t>confidence</w:t>
      </w:r>
      <w:r w:rsidR="62C8C913">
        <w:rPr/>
        <w:t xml:space="preserve"> and </w:t>
      </w:r>
      <w:r w:rsidR="36113AEC">
        <w:rPr/>
        <w:t>teaching</w:t>
      </w:r>
      <w:r w:rsidR="463D8AE7">
        <w:rPr/>
        <w:t xml:space="preserve"> experience in roles such as dance captain and further </w:t>
      </w:r>
      <w:r w:rsidR="47617691">
        <w:rPr/>
        <w:t>demonstrate</w:t>
      </w:r>
      <w:r w:rsidR="463D8AE7">
        <w:rPr/>
        <w:t xml:space="preserve"> how my skills lie in this area</w:t>
      </w:r>
      <w:r w:rsidR="3B1AB1EF">
        <w:rPr/>
        <w:t xml:space="preserve"> when taking </w:t>
      </w:r>
      <w:r w:rsidR="1CF5E060">
        <w:rPr/>
        <w:t>rehearsals</w:t>
      </w:r>
      <w:r w:rsidR="3B1AB1EF">
        <w:rPr/>
        <w:t xml:space="preserve"> for </w:t>
      </w:r>
      <w:r w:rsidR="1A7C7947">
        <w:rPr/>
        <w:t>numbers</w:t>
      </w:r>
      <w:r w:rsidR="3B1AB1EF">
        <w:rPr/>
        <w:t xml:space="preserve"> </w:t>
      </w:r>
      <w:r w:rsidR="3B1AB1EF">
        <w:rPr/>
        <w:t>i</w:t>
      </w:r>
      <w:r w:rsidR="3B1AB1EF">
        <w:rPr/>
        <w:t xml:space="preserve"> was resposible for. I was also able to develop </w:t>
      </w:r>
      <w:r w:rsidR="3B1AB1EF">
        <w:rPr/>
        <w:t>a number of</w:t>
      </w:r>
      <w:r w:rsidR="3B1AB1EF">
        <w:rPr/>
        <w:t xml:space="preserve"> skills during this process such as my agility, pick up, </w:t>
      </w:r>
      <w:r w:rsidR="6AEA01C7">
        <w:rPr/>
        <w:t>story telling</w:t>
      </w:r>
      <w:r w:rsidR="6AEA01C7">
        <w:rPr/>
        <w:t xml:space="preserve"> ability and </w:t>
      </w:r>
      <w:r w:rsidR="7DEEED93">
        <w:rPr/>
        <w:t>performance</w:t>
      </w:r>
      <w:r w:rsidR="6AEA01C7">
        <w:rPr/>
        <w:t xml:space="preserve"> </w:t>
      </w:r>
      <w:r w:rsidR="454A23C0">
        <w:rPr/>
        <w:t>quality</w:t>
      </w:r>
      <w:r w:rsidR="6AEA01C7">
        <w:rPr/>
        <w:t xml:space="preserve">, all skills that </w:t>
      </w:r>
      <w:r w:rsidR="6AEA01C7">
        <w:rPr/>
        <w:t>i</w:t>
      </w:r>
      <w:r w:rsidR="6AEA01C7">
        <w:rPr/>
        <w:t xml:space="preserve"> believe will help me to develop a career outside of my training. </w:t>
      </w:r>
      <w:r w:rsidR="057B8309">
        <w:rPr/>
        <w:t>All of</w:t>
      </w:r>
      <w:r w:rsidR="057B8309">
        <w:rPr/>
        <w:t xml:space="preserve"> the above skills are what will push me forwards as a working professional in the industry and have given me </w:t>
      </w:r>
      <w:r w:rsidR="012E0D5C">
        <w:rPr/>
        <w:t>insight into</w:t>
      </w:r>
      <w:r w:rsidR="057B8309">
        <w:rPr/>
        <w:t xml:space="preserve"> the direction of my career going forward</w:t>
      </w:r>
      <w:r w:rsidR="4808098E">
        <w:rPr/>
        <w:t xml:space="preserve">, </w:t>
      </w:r>
      <w:r w:rsidR="4808098E">
        <w:rPr/>
        <w:t>i</w:t>
      </w:r>
      <w:r w:rsidR="4808098E">
        <w:rPr/>
        <w:t xml:space="preserve"> am leaving this process having </w:t>
      </w:r>
      <w:r w:rsidR="4808098E">
        <w:rPr/>
        <w:t>grown</w:t>
      </w:r>
      <w:r w:rsidR="4808098E">
        <w:rPr/>
        <w:t xml:space="preserve"> as a person, </w:t>
      </w:r>
      <w:r w:rsidR="4808098E">
        <w:rPr/>
        <w:t>perfromer</w:t>
      </w:r>
      <w:r w:rsidR="4808098E">
        <w:rPr/>
        <w:t xml:space="preserve"> and professional. </w:t>
      </w:r>
    </w:p>
    <w:p w:rsidR="0343FB7E" w:rsidP="0343FB7E" w:rsidRDefault="0343FB7E" w14:paraId="38EBEAD1" w14:textId="22FEEF9F"/>
    <w:p w:rsidR="0343FB7E" w:rsidP="0343FB7E" w:rsidRDefault="0343FB7E" w14:paraId="61F2CD88" w14:textId="043DB699"/>
    <w:p w:rsidR="0343FB7E" w:rsidP="0343FB7E" w:rsidRDefault="0343FB7E" w14:paraId="39F79D60" w14:textId="5D8B20F8"/>
    <w:p w:rsidR="0343FB7E" w:rsidP="0343FB7E" w:rsidRDefault="0343FB7E" w14:paraId="248F5CF0" w14:textId="5FD5F7A7"/>
    <w:p w:rsidR="0343FB7E" w:rsidP="0343FB7E" w:rsidRDefault="0343FB7E" w14:paraId="00187B4D" w14:textId="2A10FAA1"/>
    <w:p w:rsidR="0343FB7E" w:rsidP="0343FB7E" w:rsidRDefault="0343FB7E" w14:paraId="1581F066" w14:textId="6BD94AE1"/>
    <w:p w:rsidR="0343FB7E" w:rsidP="0343FB7E" w:rsidRDefault="0343FB7E" w14:paraId="52C70786" w14:textId="7FBDDC53"/>
    <w:p w:rsidR="0343FB7E" w:rsidP="30AE84F8" w:rsidRDefault="0343FB7E" w14:paraId="0234E640" w14:textId="1D331E17">
      <w:pPr>
        <w:spacing w:before="360" w:beforeAutospacing="off" w:after="360" w:afterAutospacing="off" w:line="540" w:lineRule="auto"/>
      </w:pPr>
      <w:r w:rsidRPr="30AE84F8" w:rsidR="3618928B">
        <w:rPr>
          <w:rFonts w:ascii="Times New Roman" w:hAnsi="Times New Roman" w:eastAsia="Times New Roman" w:cs="Times New Roman"/>
          <w:noProof w:val="0"/>
          <w:color w:val="000000" w:themeColor="text1" w:themeTint="FF" w:themeShade="FF"/>
          <w:sz w:val="36"/>
          <w:szCs w:val="36"/>
          <w:lang w:val="en-GB"/>
        </w:rPr>
        <w:t>Reference list</w:t>
      </w:r>
    </w:p>
    <w:p w:rsidR="0343FB7E" w:rsidP="30AE84F8" w:rsidRDefault="0343FB7E" w14:paraId="7DF54BED" w14:textId="33FC3A59">
      <w:pPr>
        <w:spacing w:before="240" w:beforeAutospacing="off" w:after="240" w:afterAutospacing="off" w:line="360" w:lineRule="auto"/>
      </w:pPr>
      <w:r w:rsidRPr="30AE84F8" w:rsidR="3618928B">
        <w:rPr>
          <w:rFonts w:ascii="Times New Roman" w:hAnsi="Times New Roman" w:eastAsia="Times New Roman" w:cs="Times New Roman"/>
          <w:i w:val="1"/>
          <w:iCs w:val="1"/>
          <w:noProof w:val="0"/>
          <w:color w:val="000000" w:themeColor="text1" w:themeTint="FF" w:themeShade="FF"/>
          <w:sz w:val="24"/>
          <w:szCs w:val="24"/>
          <w:lang w:val="en-GB"/>
        </w:rPr>
        <w:t>Dancers as Athletes – Dance Consortium</w:t>
      </w:r>
      <w:r w:rsidRPr="30AE84F8" w:rsidR="3618928B">
        <w:rPr>
          <w:rFonts w:ascii="Times New Roman" w:hAnsi="Times New Roman" w:eastAsia="Times New Roman" w:cs="Times New Roman"/>
          <w:noProof w:val="0"/>
          <w:color w:val="000000" w:themeColor="text1" w:themeTint="FF" w:themeShade="FF"/>
          <w:sz w:val="24"/>
          <w:szCs w:val="24"/>
          <w:lang w:val="en-GB"/>
        </w:rPr>
        <w:t xml:space="preserve"> (no date). Available at: </w:t>
      </w:r>
      <w:hyperlink r:id="Rc02f30236f10483d">
        <w:r w:rsidRPr="30AE84F8" w:rsidR="3618928B">
          <w:rPr>
            <w:rStyle w:val="Hyperlink"/>
            <w:noProof w:val="0"/>
            <w:lang w:val="en-GB"/>
          </w:rPr>
          <w:t>https://danceconsortium.com/features/article/dancers-as-athletes/</w:t>
        </w:r>
      </w:hyperlink>
      <w:r w:rsidRPr="30AE84F8" w:rsidR="3618928B">
        <w:rPr>
          <w:rFonts w:ascii="Times New Roman" w:hAnsi="Times New Roman" w:eastAsia="Times New Roman" w:cs="Times New Roman"/>
          <w:noProof w:val="0"/>
          <w:color w:val="000000" w:themeColor="text1" w:themeTint="FF" w:themeShade="FF"/>
          <w:sz w:val="24"/>
          <w:szCs w:val="24"/>
          <w:lang w:val="en-GB"/>
        </w:rPr>
        <w:t>.</w:t>
      </w:r>
    </w:p>
    <w:p w:rsidR="0343FB7E" w:rsidP="30AE84F8" w:rsidRDefault="0343FB7E" w14:paraId="42017B59" w14:textId="791089F9">
      <w:pPr>
        <w:spacing w:before="240" w:beforeAutospacing="off" w:after="240" w:afterAutospacing="off" w:line="360" w:lineRule="auto"/>
      </w:pPr>
      <w:r w:rsidRPr="30AE84F8" w:rsidR="3618928B">
        <w:rPr>
          <w:rFonts w:ascii="Times New Roman" w:hAnsi="Times New Roman" w:eastAsia="Times New Roman" w:cs="Times New Roman"/>
          <w:noProof w:val="0"/>
          <w:color w:val="000000" w:themeColor="text1" w:themeTint="FF" w:themeShade="FF"/>
          <w:sz w:val="24"/>
          <w:szCs w:val="24"/>
          <w:lang w:val="en-GB"/>
        </w:rPr>
        <w:t xml:space="preserve">Dupuy, O. </w:t>
      </w:r>
      <w:r w:rsidRPr="30AE84F8" w:rsidR="3618928B">
        <w:rPr>
          <w:rFonts w:ascii="Times New Roman" w:hAnsi="Times New Roman" w:eastAsia="Times New Roman" w:cs="Times New Roman"/>
          <w:i w:val="1"/>
          <w:iCs w:val="1"/>
          <w:noProof w:val="0"/>
          <w:color w:val="000000" w:themeColor="text1" w:themeTint="FF" w:themeShade="FF"/>
          <w:sz w:val="24"/>
          <w:szCs w:val="24"/>
          <w:lang w:val="en-GB"/>
        </w:rPr>
        <w:t>et al.</w:t>
      </w:r>
      <w:r w:rsidRPr="30AE84F8" w:rsidR="3618928B">
        <w:rPr>
          <w:rFonts w:ascii="Times New Roman" w:hAnsi="Times New Roman" w:eastAsia="Times New Roman" w:cs="Times New Roman"/>
          <w:noProof w:val="0"/>
          <w:color w:val="000000" w:themeColor="text1" w:themeTint="FF" w:themeShade="FF"/>
          <w:sz w:val="24"/>
          <w:szCs w:val="24"/>
          <w:lang w:val="en-GB"/>
        </w:rPr>
        <w:t xml:space="preserve"> (2018) ‘An Evidence-Based Approach for Choosing Post-exercise Recovery Techniques to Reduce Markers of Muscle Damage, Soreness, Fatigue, and Inflammation: A Systematic Review With Meta-Analysis’, </w:t>
      </w:r>
      <w:r w:rsidRPr="30AE84F8" w:rsidR="3618928B">
        <w:rPr>
          <w:rFonts w:ascii="Times New Roman" w:hAnsi="Times New Roman" w:eastAsia="Times New Roman" w:cs="Times New Roman"/>
          <w:i w:val="1"/>
          <w:iCs w:val="1"/>
          <w:noProof w:val="0"/>
          <w:color w:val="000000" w:themeColor="text1" w:themeTint="FF" w:themeShade="FF"/>
          <w:sz w:val="24"/>
          <w:szCs w:val="24"/>
          <w:lang w:val="en-GB"/>
        </w:rPr>
        <w:t>Frontiers in Physiology</w:t>
      </w:r>
      <w:r w:rsidRPr="30AE84F8" w:rsidR="3618928B">
        <w:rPr>
          <w:rFonts w:ascii="Times New Roman" w:hAnsi="Times New Roman" w:eastAsia="Times New Roman" w:cs="Times New Roman"/>
          <w:noProof w:val="0"/>
          <w:color w:val="000000" w:themeColor="text1" w:themeTint="FF" w:themeShade="FF"/>
          <w:sz w:val="24"/>
          <w:szCs w:val="24"/>
          <w:lang w:val="en-GB"/>
        </w:rPr>
        <w:t xml:space="preserve">, 9(403). Available at: </w:t>
      </w:r>
      <w:hyperlink r:id="R4a1d93570b904f92">
        <w:r w:rsidRPr="30AE84F8" w:rsidR="3618928B">
          <w:rPr>
            <w:rStyle w:val="Hyperlink"/>
            <w:noProof w:val="0"/>
            <w:lang w:val="en-GB"/>
          </w:rPr>
          <w:t>https://doi.org/10.3389/fphys.2018.00403</w:t>
        </w:r>
      </w:hyperlink>
      <w:r w:rsidRPr="30AE84F8" w:rsidR="3618928B">
        <w:rPr>
          <w:rFonts w:ascii="Times New Roman" w:hAnsi="Times New Roman" w:eastAsia="Times New Roman" w:cs="Times New Roman"/>
          <w:noProof w:val="0"/>
          <w:color w:val="000000" w:themeColor="text1" w:themeTint="FF" w:themeShade="FF"/>
          <w:sz w:val="24"/>
          <w:szCs w:val="24"/>
          <w:lang w:val="en-GB"/>
        </w:rPr>
        <w:t>.</w:t>
      </w:r>
    </w:p>
    <w:p w:rsidR="0343FB7E" w:rsidP="30AE84F8" w:rsidRDefault="0343FB7E" w14:paraId="7BA64441" w14:textId="5E22217F">
      <w:pPr>
        <w:spacing w:before="240" w:beforeAutospacing="off" w:after="240" w:afterAutospacing="off" w:line="360" w:lineRule="auto"/>
      </w:pPr>
      <w:r w:rsidRPr="30AE84F8" w:rsidR="3618928B">
        <w:rPr>
          <w:rFonts w:ascii="Times New Roman" w:hAnsi="Times New Roman" w:eastAsia="Times New Roman" w:cs="Times New Roman"/>
          <w:noProof w:val="0"/>
          <w:color w:val="000000" w:themeColor="text1" w:themeTint="FF" w:themeShade="FF"/>
          <w:sz w:val="24"/>
          <w:szCs w:val="24"/>
          <w:lang w:val="en-GB"/>
        </w:rPr>
        <w:t xml:space="preserve">Hyde, T. (2019) </w:t>
      </w:r>
      <w:r w:rsidRPr="30AE84F8" w:rsidR="3618928B">
        <w:rPr>
          <w:rFonts w:ascii="Times New Roman" w:hAnsi="Times New Roman" w:eastAsia="Times New Roman" w:cs="Times New Roman"/>
          <w:i w:val="1"/>
          <w:iCs w:val="1"/>
          <w:noProof w:val="0"/>
          <w:color w:val="000000" w:themeColor="text1" w:themeTint="FF" w:themeShade="FF"/>
          <w:sz w:val="24"/>
          <w:szCs w:val="24"/>
          <w:lang w:val="en-GB"/>
        </w:rPr>
        <w:t>Developing greater mental and emotional resilience as a dancer</w:t>
      </w:r>
      <w:r w:rsidRPr="30AE84F8" w:rsidR="3618928B">
        <w:rPr>
          <w:rFonts w:ascii="Times New Roman" w:hAnsi="Times New Roman" w:eastAsia="Times New Roman" w:cs="Times New Roman"/>
          <w:noProof w:val="0"/>
          <w:color w:val="000000" w:themeColor="text1" w:themeTint="FF" w:themeShade="FF"/>
          <w:sz w:val="24"/>
          <w:szCs w:val="24"/>
          <w:lang w:val="en-GB"/>
        </w:rPr>
        <w:t xml:space="preserve">, </w:t>
      </w:r>
      <w:r w:rsidRPr="30AE84F8" w:rsidR="3618928B">
        <w:rPr>
          <w:rFonts w:ascii="Times New Roman" w:hAnsi="Times New Roman" w:eastAsia="Times New Roman" w:cs="Times New Roman"/>
          <w:i w:val="1"/>
          <w:iCs w:val="1"/>
          <w:noProof w:val="0"/>
          <w:color w:val="000000" w:themeColor="text1" w:themeTint="FF" w:themeShade="FF"/>
          <w:sz w:val="24"/>
          <w:szCs w:val="24"/>
          <w:lang w:val="en-GB"/>
        </w:rPr>
        <w:t>Counselling for Dancers Terry Hyde MA MBACP</w:t>
      </w:r>
      <w:r w:rsidRPr="30AE84F8" w:rsidR="3618928B">
        <w:rPr>
          <w:rFonts w:ascii="Times New Roman" w:hAnsi="Times New Roman" w:eastAsia="Times New Roman" w:cs="Times New Roman"/>
          <w:noProof w:val="0"/>
          <w:color w:val="000000" w:themeColor="text1" w:themeTint="FF" w:themeShade="FF"/>
          <w:sz w:val="24"/>
          <w:szCs w:val="24"/>
          <w:lang w:val="en-GB"/>
        </w:rPr>
        <w:t xml:space="preserve">. Available at: </w:t>
      </w:r>
      <w:hyperlink r:id="R82eae4d36b0341d7">
        <w:r w:rsidRPr="30AE84F8" w:rsidR="3618928B">
          <w:rPr>
            <w:rStyle w:val="Hyperlink"/>
            <w:noProof w:val="0"/>
            <w:lang w:val="en-GB"/>
          </w:rPr>
          <w:t>https://www.counsellingfordancers.com/developing-greater-mental-and-emotional-resilience-as-a-dancer/</w:t>
        </w:r>
      </w:hyperlink>
      <w:r w:rsidRPr="30AE84F8" w:rsidR="3618928B">
        <w:rPr>
          <w:rFonts w:ascii="Times New Roman" w:hAnsi="Times New Roman" w:eastAsia="Times New Roman" w:cs="Times New Roman"/>
          <w:noProof w:val="0"/>
          <w:color w:val="000000" w:themeColor="text1" w:themeTint="FF" w:themeShade="FF"/>
          <w:sz w:val="24"/>
          <w:szCs w:val="24"/>
          <w:lang w:val="en-GB"/>
        </w:rPr>
        <w:t>.</w:t>
      </w:r>
    </w:p>
    <w:p w:rsidR="0343FB7E" w:rsidP="30AE84F8" w:rsidRDefault="0343FB7E" w14:paraId="32644572" w14:textId="4021038A">
      <w:pPr>
        <w:spacing w:before="240" w:beforeAutospacing="off" w:after="240" w:afterAutospacing="off" w:line="360" w:lineRule="auto"/>
      </w:pPr>
      <w:r w:rsidRPr="30AE84F8" w:rsidR="3618928B">
        <w:rPr>
          <w:rFonts w:ascii="Times New Roman" w:hAnsi="Times New Roman" w:eastAsia="Times New Roman" w:cs="Times New Roman"/>
          <w:noProof w:val="0"/>
          <w:color w:val="000000" w:themeColor="text1" w:themeTint="FF" w:themeShade="FF"/>
          <w:sz w:val="24"/>
          <w:szCs w:val="24"/>
          <w:lang w:val="en-GB"/>
        </w:rPr>
        <w:t xml:space="preserve">La (2025) </w:t>
      </w:r>
      <w:r w:rsidRPr="30AE84F8" w:rsidR="3618928B">
        <w:rPr>
          <w:rFonts w:ascii="Times New Roman" w:hAnsi="Times New Roman" w:eastAsia="Times New Roman" w:cs="Times New Roman"/>
          <w:i w:val="1"/>
          <w:iCs w:val="1"/>
          <w:noProof w:val="0"/>
          <w:color w:val="000000" w:themeColor="text1" w:themeTint="FF" w:themeShade="FF"/>
          <w:sz w:val="24"/>
          <w:szCs w:val="24"/>
          <w:lang w:val="en-GB"/>
        </w:rPr>
        <w:t>The Evolution of Latin Dance: From Traditional to Modern Styles | Latin Dance History</w:t>
      </w:r>
      <w:r w:rsidRPr="30AE84F8" w:rsidR="3618928B">
        <w:rPr>
          <w:rFonts w:ascii="Times New Roman" w:hAnsi="Times New Roman" w:eastAsia="Times New Roman" w:cs="Times New Roman"/>
          <w:noProof w:val="0"/>
          <w:color w:val="000000" w:themeColor="text1" w:themeTint="FF" w:themeShade="FF"/>
          <w:sz w:val="24"/>
          <w:szCs w:val="24"/>
          <w:lang w:val="en-GB"/>
        </w:rPr>
        <w:t xml:space="preserve">, </w:t>
      </w:r>
      <w:r w:rsidRPr="30AE84F8" w:rsidR="3618928B">
        <w:rPr>
          <w:rFonts w:ascii="Times New Roman" w:hAnsi="Times New Roman" w:eastAsia="Times New Roman" w:cs="Times New Roman"/>
          <w:i w:val="1"/>
          <w:iCs w:val="1"/>
          <w:noProof w:val="0"/>
          <w:color w:val="000000" w:themeColor="text1" w:themeTint="FF" w:themeShade="FF"/>
          <w:sz w:val="24"/>
          <w:szCs w:val="24"/>
          <w:lang w:val="en-GB"/>
        </w:rPr>
        <w:t>La Fiesta Dance Factory</w:t>
      </w:r>
      <w:r w:rsidRPr="30AE84F8" w:rsidR="3618928B">
        <w:rPr>
          <w:rFonts w:ascii="Times New Roman" w:hAnsi="Times New Roman" w:eastAsia="Times New Roman" w:cs="Times New Roman"/>
          <w:noProof w:val="0"/>
          <w:color w:val="000000" w:themeColor="text1" w:themeTint="FF" w:themeShade="FF"/>
          <w:sz w:val="24"/>
          <w:szCs w:val="24"/>
          <w:lang w:val="en-GB"/>
        </w:rPr>
        <w:t xml:space="preserve">. Available at: </w:t>
      </w:r>
      <w:hyperlink r:id="Rc2a6aee0de5c4ccf">
        <w:r w:rsidRPr="30AE84F8" w:rsidR="3618928B">
          <w:rPr>
            <w:rStyle w:val="Hyperlink"/>
            <w:noProof w:val="0"/>
            <w:lang w:val="en-GB"/>
          </w:rPr>
          <w:t>https://lafiestadancefactory.com.au/the-evolution-of-latin-dance-from-traditional-to-modern-styles/</w:t>
        </w:r>
      </w:hyperlink>
      <w:r w:rsidRPr="30AE84F8" w:rsidR="3618928B">
        <w:rPr>
          <w:rFonts w:ascii="Times New Roman" w:hAnsi="Times New Roman" w:eastAsia="Times New Roman" w:cs="Times New Roman"/>
          <w:noProof w:val="0"/>
          <w:color w:val="000000" w:themeColor="text1" w:themeTint="FF" w:themeShade="FF"/>
          <w:sz w:val="24"/>
          <w:szCs w:val="24"/>
          <w:lang w:val="en-GB"/>
        </w:rPr>
        <w:t>.</w:t>
      </w:r>
    </w:p>
    <w:p w:rsidR="0343FB7E" w:rsidP="30AE84F8" w:rsidRDefault="0343FB7E" w14:paraId="593E8F24" w14:textId="66968C2C">
      <w:pPr>
        <w:spacing w:before="240" w:beforeAutospacing="off" w:after="240" w:afterAutospacing="off" w:line="360" w:lineRule="auto"/>
      </w:pPr>
      <w:r w:rsidRPr="30AE84F8" w:rsidR="3618928B">
        <w:rPr>
          <w:rFonts w:ascii="Times New Roman" w:hAnsi="Times New Roman" w:eastAsia="Times New Roman" w:cs="Times New Roman"/>
          <w:noProof w:val="0"/>
          <w:color w:val="000000" w:themeColor="text1" w:themeTint="FF" w:themeShade="FF"/>
          <w:sz w:val="24"/>
          <w:szCs w:val="24"/>
          <w:lang w:val="en-GB"/>
        </w:rPr>
        <w:t xml:space="preserve">Lester, N. (2021) </w:t>
      </w:r>
      <w:r w:rsidRPr="30AE84F8" w:rsidR="3618928B">
        <w:rPr>
          <w:rFonts w:ascii="Times New Roman" w:hAnsi="Times New Roman" w:eastAsia="Times New Roman" w:cs="Times New Roman"/>
          <w:i w:val="1"/>
          <w:iCs w:val="1"/>
          <w:noProof w:val="0"/>
          <w:color w:val="000000" w:themeColor="text1" w:themeTint="FF" w:themeShade="FF"/>
          <w:sz w:val="24"/>
          <w:szCs w:val="24"/>
          <w:lang w:val="en-GB"/>
        </w:rPr>
        <w:t>Staying composed under pressure and still project confidence – The Method</w:t>
      </w:r>
      <w:r w:rsidRPr="30AE84F8" w:rsidR="3618928B">
        <w:rPr>
          <w:rFonts w:ascii="Times New Roman" w:hAnsi="Times New Roman" w:eastAsia="Times New Roman" w:cs="Times New Roman"/>
          <w:noProof w:val="0"/>
          <w:color w:val="000000" w:themeColor="text1" w:themeTint="FF" w:themeShade="FF"/>
          <w:sz w:val="24"/>
          <w:szCs w:val="24"/>
          <w:lang w:val="en-GB"/>
        </w:rPr>
        <w:t xml:space="preserve">, </w:t>
      </w:r>
      <w:r w:rsidRPr="30AE84F8" w:rsidR="3618928B">
        <w:rPr>
          <w:rFonts w:ascii="Times New Roman" w:hAnsi="Times New Roman" w:eastAsia="Times New Roman" w:cs="Times New Roman"/>
          <w:i w:val="1"/>
          <w:iCs w:val="1"/>
          <w:noProof w:val="0"/>
          <w:color w:val="000000" w:themeColor="text1" w:themeTint="FF" w:themeShade="FF"/>
          <w:sz w:val="24"/>
          <w:szCs w:val="24"/>
          <w:lang w:val="en-GB"/>
        </w:rPr>
        <w:t>the-method.com</w:t>
      </w:r>
      <w:r w:rsidRPr="30AE84F8" w:rsidR="3618928B">
        <w:rPr>
          <w:rFonts w:ascii="Times New Roman" w:hAnsi="Times New Roman" w:eastAsia="Times New Roman" w:cs="Times New Roman"/>
          <w:noProof w:val="0"/>
          <w:color w:val="000000" w:themeColor="text1" w:themeTint="FF" w:themeShade="FF"/>
          <w:sz w:val="24"/>
          <w:szCs w:val="24"/>
          <w:lang w:val="en-GB"/>
        </w:rPr>
        <w:t xml:space="preserve">. Available at: </w:t>
      </w:r>
      <w:hyperlink r:id="R91628821622a48d5">
        <w:r w:rsidRPr="30AE84F8" w:rsidR="3618928B">
          <w:rPr>
            <w:rStyle w:val="Hyperlink"/>
            <w:noProof w:val="0"/>
            <w:lang w:val="en-GB"/>
          </w:rPr>
          <w:t>https://the-method.com/news/staying-composed-under-pressure-project-confidence/</w:t>
        </w:r>
      </w:hyperlink>
      <w:r w:rsidRPr="30AE84F8" w:rsidR="3618928B">
        <w:rPr>
          <w:rFonts w:ascii="Times New Roman" w:hAnsi="Times New Roman" w:eastAsia="Times New Roman" w:cs="Times New Roman"/>
          <w:noProof w:val="0"/>
          <w:color w:val="000000" w:themeColor="text1" w:themeTint="FF" w:themeShade="FF"/>
          <w:sz w:val="24"/>
          <w:szCs w:val="24"/>
          <w:lang w:val="en-GB"/>
        </w:rPr>
        <w:t>.</w:t>
      </w:r>
    </w:p>
    <w:p w:rsidR="0343FB7E" w:rsidP="30AE84F8" w:rsidRDefault="0343FB7E" w14:paraId="221649A5" w14:textId="27FBEAA2">
      <w:pPr>
        <w:spacing w:before="240" w:beforeAutospacing="off" w:after="240" w:afterAutospacing="off" w:line="360" w:lineRule="auto"/>
      </w:pPr>
      <w:r w:rsidRPr="30AE84F8" w:rsidR="3618928B">
        <w:rPr>
          <w:rFonts w:ascii="Times New Roman" w:hAnsi="Times New Roman" w:eastAsia="Times New Roman" w:cs="Times New Roman"/>
          <w:noProof w:val="0"/>
          <w:color w:val="000000" w:themeColor="text1" w:themeTint="FF" w:themeShade="FF"/>
          <w:sz w:val="24"/>
          <w:szCs w:val="24"/>
          <w:lang w:val="en-GB"/>
        </w:rPr>
        <w:t xml:space="preserve">MURUGAN, Dr.J.SENTHILVEL. and S.MAHALAKSHMI, S.MAHALAKSHMI. (2012) ‘An Overview of Techniques to Combat Stress for Personal and Workplace Well-Being’, </w:t>
      </w:r>
      <w:r w:rsidRPr="30AE84F8" w:rsidR="3618928B">
        <w:rPr>
          <w:rFonts w:ascii="Times New Roman" w:hAnsi="Times New Roman" w:eastAsia="Times New Roman" w:cs="Times New Roman"/>
          <w:i w:val="1"/>
          <w:iCs w:val="1"/>
          <w:noProof w:val="0"/>
          <w:color w:val="000000" w:themeColor="text1" w:themeTint="FF" w:themeShade="FF"/>
          <w:sz w:val="24"/>
          <w:szCs w:val="24"/>
          <w:lang w:val="en-GB"/>
        </w:rPr>
        <w:t>Global Journal For Research Analysis</w:t>
      </w:r>
      <w:r w:rsidRPr="30AE84F8" w:rsidR="3618928B">
        <w:rPr>
          <w:rFonts w:ascii="Times New Roman" w:hAnsi="Times New Roman" w:eastAsia="Times New Roman" w:cs="Times New Roman"/>
          <w:noProof w:val="0"/>
          <w:color w:val="000000" w:themeColor="text1" w:themeTint="FF" w:themeShade="FF"/>
          <w:sz w:val="24"/>
          <w:szCs w:val="24"/>
          <w:lang w:val="en-GB"/>
        </w:rPr>
        <w:t xml:space="preserve">, 3(2), pp. 138–140. Available at: </w:t>
      </w:r>
      <w:hyperlink r:id="R63c3c553b379422b">
        <w:r w:rsidRPr="30AE84F8" w:rsidR="3618928B">
          <w:rPr>
            <w:rStyle w:val="Hyperlink"/>
            <w:noProof w:val="0"/>
            <w:lang w:val="en-GB"/>
          </w:rPr>
          <w:t>https://doi.org/10.15373/22778160/february2014/44</w:t>
        </w:r>
      </w:hyperlink>
      <w:r w:rsidRPr="30AE84F8" w:rsidR="3618928B">
        <w:rPr>
          <w:rFonts w:ascii="Times New Roman" w:hAnsi="Times New Roman" w:eastAsia="Times New Roman" w:cs="Times New Roman"/>
          <w:noProof w:val="0"/>
          <w:color w:val="000000" w:themeColor="text1" w:themeTint="FF" w:themeShade="FF"/>
          <w:sz w:val="24"/>
          <w:szCs w:val="24"/>
          <w:lang w:val="en-GB"/>
        </w:rPr>
        <w:t>.</w:t>
      </w:r>
    </w:p>
    <w:p w:rsidR="0343FB7E" w:rsidP="30AE84F8" w:rsidRDefault="0343FB7E" w14:paraId="00A118F2" w14:textId="6E7DA39C">
      <w:pPr>
        <w:spacing w:before="240" w:beforeAutospacing="off" w:after="240" w:afterAutospacing="off" w:line="360" w:lineRule="auto"/>
      </w:pPr>
      <w:r w:rsidRPr="30AE84F8" w:rsidR="3618928B">
        <w:rPr>
          <w:rFonts w:ascii="Times New Roman" w:hAnsi="Times New Roman" w:eastAsia="Times New Roman" w:cs="Times New Roman"/>
          <w:noProof w:val="0"/>
          <w:color w:val="000000" w:themeColor="text1" w:themeTint="FF" w:themeShade="FF"/>
          <w:sz w:val="24"/>
          <w:szCs w:val="24"/>
          <w:lang w:val="en-GB"/>
        </w:rPr>
        <w:t xml:space="preserve">Pilgrim, D. (2008) </w:t>
      </w:r>
      <w:r w:rsidRPr="30AE84F8" w:rsidR="3618928B">
        <w:rPr>
          <w:rFonts w:ascii="Times New Roman" w:hAnsi="Times New Roman" w:eastAsia="Times New Roman" w:cs="Times New Roman"/>
          <w:i w:val="1"/>
          <w:iCs w:val="1"/>
          <w:noProof w:val="0"/>
          <w:color w:val="000000" w:themeColor="text1" w:themeTint="FF" w:themeShade="FF"/>
          <w:sz w:val="24"/>
          <w:szCs w:val="24"/>
          <w:lang w:val="en-GB"/>
        </w:rPr>
        <w:t>The Sapphire Caricature - Anti-black Imagery - Jim Crow Museum</w:t>
      </w:r>
      <w:r w:rsidRPr="30AE84F8" w:rsidR="3618928B">
        <w:rPr>
          <w:rFonts w:ascii="Times New Roman" w:hAnsi="Times New Roman" w:eastAsia="Times New Roman" w:cs="Times New Roman"/>
          <w:noProof w:val="0"/>
          <w:color w:val="000000" w:themeColor="text1" w:themeTint="FF" w:themeShade="FF"/>
          <w:sz w:val="24"/>
          <w:szCs w:val="24"/>
          <w:lang w:val="en-GB"/>
        </w:rPr>
        <w:t xml:space="preserve">, </w:t>
      </w:r>
      <w:r w:rsidRPr="30AE84F8" w:rsidR="3618928B">
        <w:rPr>
          <w:rFonts w:ascii="Times New Roman" w:hAnsi="Times New Roman" w:eastAsia="Times New Roman" w:cs="Times New Roman"/>
          <w:i w:val="1"/>
          <w:iCs w:val="1"/>
          <w:noProof w:val="0"/>
          <w:color w:val="000000" w:themeColor="text1" w:themeTint="FF" w:themeShade="FF"/>
          <w:sz w:val="24"/>
          <w:szCs w:val="24"/>
          <w:lang w:val="en-GB"/>
        </w:rPr>
        <w:t>jimcrowmuseum.ferris.edu</w:t>
      </w:r>
      <w:r w:rsidRPr="30AE84F8" w:rsidR="3618928B">
        <w:rPr>
          <w:rFonts w:ascii="Times New Roman" w:hAnsi="Times New Roman" w:eastAsia="Times New Roman" w:cs="Times New Roman"/>
          <w:noProof w:val="0"/>
          <w:color w:val="000000" w:themeColor="text1" w:themeTint="FF" w:themeShade="FF"/>
          <w:sz w:val="24"/>
          <w:szCs w:val="24"/>
          <w:lang w:val="en-GB"/>
        </w:rPr>
        <w:t xml:space="preserve">. Jim Crow Museum. Available at: </w:t>
      </w:r>
      <w:hyperlink r:id="R26acd69cb54046c9">
        <w:r w:rsidRPr="30AE84F8" w:rsidR="3618928B">
          <w:rPr>
            <w:rStyle w:val="Hyperlink"/>
            <w:noProof w:val="0"/>
            <w:lang w:val="en-GB"/>
          </w:rPr>
          <w:t>https://jimcrowmuseum.ferris.edu/antiblack/sapphire.htm</w:t>
        </w:r>
      </w:hyperlink>
      <w:r w:rsidRPr="30AE84F8" w:rsidR="3618928B">
        <w:rPr>
          <w:rFonts w:ascii="Times New Roman" w:hAnsi="Times New Roman" w:eastAsia="Times New Roman" w:cs="Times New Roman"/>
          <w:noProof w:val="0"/>
          <w:color w:val="000000" w:themeColor="text1" w:themeTint="FF" w:themeShade="FF"/>
          <w:sz w:val="24"/>
          <w:szCs w:val="24"/>
          <w:lang w:val="en-GB"/>
        </w:rPr>
        <w:t>.</w:t>
      </w:r>
    </w:p>
    <w:p w:rsidR="0343FB7E" w:rsidP="30AE84F8" w:rsidRDefault="0343FB7E" w14:paraId="16235368" w14:textId="40A2411A">
      <w:pPr>
        <w:spacing w:before="240" w:beforeAutospacing="off" w:after="240" w:afterAutospacing="off" w:line="360" w:lineRule="auto"/>
      </w:pPr>
      <w:r w:rsidRPr="30AE84F8" w:rsidR="3618928B">
        <w:rPr>
          <w:rFonts w:ascii="Times New Roman" w:hAnsi="Times New Roman" w:eastAsia="Times New Roman" w:cs="Times New Roman"/>
          <w:i w:val="1"/>
          <w:iCs w:val="1"/>
          <w:noProof w:val="0"/>
          <w:color w:val="000000" w:themeColor="text1" w:themeTint="FF" w:themeShade="FF"/>
          <w:sz w:val="24"/>
          <w:szCs w:val="24"/>
          <w:lang w:val="en-GB"/>
        </w:rPr>
        <w:t>Reflex (Neurally Mediated) Syncope</w:t>
      </w:r>
      <w:r w:rsidRPr="30AE84F8" w:rsidR="3618928B">
        <w:rPr>
          <w:rFonts w:ascii="Times New Roman" w:hAnsi="Times New Roman" w:eastAsia="Times New Roman" w:cs="Times New Roman"/>
          <w:noProof w:val="0"/>
          <w:color w:val="000000" w:themeColor="text1" w:themeTint="FF" w:themeShade="FF"/>
          <w:sz w:val="24"/>
          <w:szCs w:val="24"/>
          <w:lang w:val="en-GB"/>
        </w:rPr>
        <w:t xml:space="preserve"> (2025) </w:t>
      </w:r>
      <w:r w:rsidRPr="30AE84F8" w:rsidR="3618928B">
        <w:rPr>
          <w:rFonts w:ascii="Times New Roman" w:hAnsi="Times New Roman" w:eastAsia="Times New Roman" w:cs="Times New Roman"/>
          <w:i w:val="1"/>
          <w:iCs w:val="1"/>
          <w:noProof w:val="0"/>
          <w:color w:val="000000" w:themeColor="text1" w:themeTint="FF" w:themeShade="FF"/>
          <w:sz w:val="24"/>
          <w:szCs w:val="24"/>
          <w:lang w:val="en-GB"/>
        </w:rPr>
        <w:t>Gloucestershire Hospitals NHS Foundation Trust</w:t>
      </w:r>
      <w:r w:rsidRPr="30AE84F8" w:rsidR="3618928B">
        <w:rPr>
          <w:rFonts w:ascii="Times New Roman" w:hAnsi="Times New Roman" w:eastAsia="Times New Roman" w:cs="Times New Roman"/>
          <w:noProof w:val="0"/>
          <w:color w:val="000000" w:themeColor="text1" w:themeTint="FF" w:themeShade="FF"/>
          <w:sz w:val="24"/>
          <w:szCs w:val="24"/>
          <w:lang w:val="en-GB"/>
        </w:rPr>
        <w:t xml:space="preserve">. Available at: </w:t>
      </w:r>
      <w:hyperlink r:id="Rd02fe5a022c64223">
        <w:r w:rsidRPr="30AE84F8" w:rsidR="3618928B">
          <w:rPr>
            <w:rStyle w:val="Hyperlink"/>
            <w:noProof w:val="0"/>
            <w:lang w:val="en-GB"/>
          </w:rPr>
          <w:t>https://www.gloshospitals.nhs.uk/your-visit/patient-information-leaflets/reflex-neurally-mediated-syncope/</w:t>
        </w:r>
      </w:hyperlink>
      <w:r w:rsidRPr="30AE84F8" w:rsidR="3618928B">
        <w:rPr>
          <w:rFonts w:ascii="Times New Roman" w:hAnsi="Times New Roman" w:eastAsia="Times New Roman" w:cs="Times New Roman"/>
          <w:noProof w:val="0"/>
          <w:color w:val="000000" w:themeColor="text1" w:themeTint="FF" w:themeShade="FF"/>
          <w:sz w:val="24"/>
          <w:szCs w:val="24"/>
          <w:lang w:val="en-GB"/>
        </w:rPr>
        <w:t>.</w:t>
      </w:r>
    </w:p>
    <w:p w:rsidR="0343FB7E" w:rsidP="30AE84F8" w:rsidRDefault="0343FB7E" w14:paraId="080806D7" w14:textId="46C68ADA">
      <w:pPr>
        <w:spacing w:before="240" w:beforeAutospacing="off" w:after="240" w:afterAutospacing="off" w:line="360" w:lineRule="auto"/>
      </w:pPr>
      <w:r w:rsidRPr="30AE84F8" w:rsidR="3618928B">
        <w:rPr>
          <w:rFonts w:ascii="Times New Roman" w:hAnsi="Times New Roman" w:eastAsia="Times New Roman" w:cs="Times New Roman"/>
          <w:noProof w:val="0"/>
          <w:color w:val="000000" w:themeColor="text1" w:themeTint="FF" w:themeShade="FF"/>
          <w:sz w:val="24"/>
          <w:szCs w:val="24"/>
          <w:lang w:val="en-GB"/>
        </w:rPr>
        <w:t xml:space="preserve">Schon, D.A. (1983) </w:t>
      </w:r>
      <w:r w:rsidRPr="30AE84F8" w:rsidR="3618928B">
        <w:rPr>
          <w:rFonts w:ascii="Times New Roman" w:hAnsi="Times New Roman" w:eastAsia="Times New Roman" w:cs="Times New Roman"/>
          <w:i w:val="1"/>
          <w:iCs w:val="1"/>
          <w:noProof w:val="0"/>
          <w:color w:val="000000" w:themeColor="text1" w:themeTint="FF" w:themeShade="FF"/>
          <w:sz w:val="24"/>
          <w:szCs w:val="24"/>
          <w:lang w:val="en-GB"/>
        </w:rPr>
        <w:t>The reflective practitioner : How professionals think in action.</w:t>
      </w:r>
      <w:r w:rsidRPr="30AE84F8" w:rsidR="3618928B">
        <w:rPr>
          <w:rFonts w:ascii="Times New Roman" w:hAnsi="Times New Roman" w:eastAsia="Times New Roman" w:cs="Times New Roman"/>
          <w:noProof w:val="0"/>
          <w:color w:val="000000" w:themeColor="text1" w:themeTint="FF" w:themeShade="FF"/>
          <w:sz w:val="24"/>
          <w:szCs w:val="24"/>
          <w:lang w:val="en-GB"/>
        </w:rPr>
        <w:t xml:space="preserve"> Basic Books.</w:t>
      </w:r>
    </w:p>
    <w:p w:rsidR="0343FB7E" w:rsidP="30AE84F8" w:rsidRDefault="0343FB7E" w14:paraId="6E6FD6D8" w14:textId="39C7F70B">
      <w:pPr>
        <w:spacing w:before="240" w:beforeAutospacing="off" w:after="240" w:afterAutospacing="off" w:line="360" w:lineRule="auto"/>
      </w:pPr>
      <w:r w:rsidRPr="30AE84F8" w:rsidR="3618928B">
        <w:rPr>
          <w:rFonts w:ascii="Times New Roman" w:hAnsi="Times New Roman" w:eastAsia="Times New Roman" w:cs="Times New Roman"/>
          <w:noProof w:val="0"/>
          <w:color w:val="000000" w:themeColor="text1" w:themeTint="FF" w:themeShade="FF"/>
          <w:sz w:val="24"/>
          <w:szCs w:val="24"/>
          <w:lang w:val="en-GB"/>
        </w:rPr>
        <w:t xml:space="preserve">Sue, D.W. </w:t>
      </w:r>
      <w:r w:rsidRPr="30AE84F8" w:rsidR="3618928B">
        <w:rPr>
          <w:rFonts w:ascii="Times New Roman" w:hAnsi="Times New Roman" w:eastAsia="Times New Roman" w:cs="Times New Roman"/>
          <w:i w:val="1"/>
          <w:iCs w:val="1"/>
          <w:noProof w:val="0"/>
          <w:color w:val="000000" w:themeColor="text1" w:themeTint="FF" w:themeShade="FF"/>
          <w:sz w:val="24"/>
          <w:szCs w:val="24"/>
          <w:lang w:val="en-GB"/>
        </w:rPr>
        <w:t>et al.</w:t>
      </w:r>
      <w:r w:rsidRPr="30AE84F8" w:rsidR="3618928B">
        <w:rPr>
          <w:rFonts w:ascii="Times New Roman" w:hAnsi="Times New Roman" w:eastAsia="Times New Roman" w:cs="Times New Roman"/>
          <w:noProof w:val="0"/>
          <w:color w:val="000000" w:themeColor="text1" w:themeTint="FF" w:themeShade="FF"/>
          <w:sz w:val="24"/>
          <w:szCs w:val="24"/>
          <w:lang w:val="en-GB"/>
        </w:rPr>
        <w:t xml:space="preserve"> (2007) ‘Racial Microaggressions in Everyday life: Implications for Clinical Practice’, </w:t>
      </w:r>
      <w:r w:rsidRPr="30AE84F8" w:rsidR="3618928B">
        <w:rPr>
          <w:rFonts w:ascii="Times New Roman" w:hAnsi="Times New Roman" w:eastAsia="Times New Roman" w:cs="Times New Roman"/>
          <w:i w:val="1"/>
          <w:iCs w:val="1"/>
          <w:noProof w:val="0"/>
          <w:color w:val="000000" w:themeColor="text1" w:themeTint="FF" w:themeShade="FF"/>
          <w:sz w:val="24"/>
          <w:szCs w:val="24"/>
          <w:lang w:val="en-GB"/>
        </w:rPr>
        <w:t>American Psychologist</w:t>
      </w:r>
      <w:r w:rsidRPr="30AE84F8" w:rsidR="3618928B">
        <w:rPr>
          <w:rFonts w:ascii="Times New Roman" w:hAnsi="Times New Roman" w:eastAsia="Times New Roman" w:cs="Times New Roman"/>
          <w:noProof w:val="0"/>
          <w:color w:val="000000" w:themeColor="text1" w:themeTint="FF" w:themeShade="FF"/>
          <w:sz w:val="24"/>
          <w:szCs w:val="24"/>
          <w:lang w:val="en-GB"/>
        </w:rPr>
        <w:t xml:space="preserve">, 62(4), pp. 271–286. Available at: </w:t>
      </w:r>
      <w:hyperlink r:id="R3e8ee2371e7a4e0d">
        <w:r w:rsidRPr="30AE84F8" w:rsidR="3618928B">
          <w:rPr>
            <w:rStyle w:val="Hyperlink"/>
            <w:noProof w:val="0"/>
            <w:lang w:val="en-GB"/>
          </w:rPr>
          <w:t>https://doi.org/10.1037/0003-066x.62.4.271</w:t>
        </w:r>
      </w:hyperlink>
      <w:r w:rsidRPr="30AE84F8" w:rsidR="3618928B">
        <w:rPr>
          <w:rFonts w:ascii="Times New Roman" w:hAnsi="Times New Roman" w:eastAsia="Times New Roman" w:cs="Times New Roman"/>
          <w:noProof w:val="0"/>
          <w:color w:val="000000" w:themeColor="text1" w:themeTint="FF" w:themeShade="FF"/>
          <w:sz w:val="24"/>
          <w:szCs w:val="24"/>
          <w:lang w:val="en-GB"/>
        </w:rPr>
        <w:t>.</w:t>
      </w:r>
    </w:p>
    <w:p w:rsidR="0343FB7E" w:rsidP="30AE84F8" w:rsidRDefault="0343FB7E" w14:paraId="636146A0" w14:textId="50C33866">
      <w:pPr>
        <w:spacing w:before="240" w:beforeAutospacing="off" w:after="240" w:afterAutospacing="off" w:line="360" w:lineRule="auto"/>
      </w:pPr>
      <w:r w:rsidRPr="30AE84F8" w:rsidR="3618928B">
        <w:rPr>
          <w:rFonts w:ascii="Times New Roman" w:hAnsi="Times New Roman" w:eastAsia="Times New Roman" w:cs="Times New Roman"/>
          <w:i w:val="1"/>
          <w:iCs w:val="1"/>
          <w:noProof w:val="0"/>
          <w:color w:val="000000" w:themeColor="text1" w:themeTint="FF" w:themeShade="FF"/>
          <w:sz w:val="24"/>
          <w:szCs w:val="24"/>
          <w:lang w:val="en-GB"/>
        </w:rPr>
        <w:t>Tips for Preventing Injury and Muscle Soreness for Dancers: A Guide to Keeping Your Body Strong and Healthy</w:t>
      </w:r>
      <w:r w:rsidRPr="30AE84F8" w:rsidR="3618928B">
        <w:rPr>
          <w:rFonts w:ascii="Times New Roman" w:hAnsi="Times New Roman" w:eastAsia="Times New Roman" w:cs="Times New Roman"/>
          <w:noProof w:val="0"/>
          <w:color w:val="000000" w:themeColor="text1" w:themeTint="FF" w:themeShade="FF"/>
          <w:sz w:val="24"/>
          <w:szCs w:val="24"/>
          <w:lang w:val="en-GB"/>
        </w:rPr>
        <w:t xml:space="preserve"> (2025) </w:t>
      </w:r>
      <w:r w:rsidRPr="30AE84F8" w:rsidR="3618928B">
        <w:rPr>
          <w:rFonts w:ascii="Times New Roman" w:hAnsi="Times New Roman" w:eastAsia="Times New Roman" w:cs="Times New Roman"/>
          <w:i w:val="1"/>
          <w:iCs w:val="1"/>
          <w:noProof w:val="0"/>
          <w:color w:val="000000" w:themeColor="text1" w:themeTint="FF" w:themeShade="FF"/>
          <w:sz w:val="24"/>
          <w:szCs w:val="24"/>
          <w:lang w:val="en-GB"/>
        </w:rPr>
        <w:t>Move Dance</w:t>
      </w:r>
      <w:r w:rsidRPr="30AE84F8" w:rsidR="3618928B">
        <w:rPr>
          <w:rFonts w:ascii="Times New Roman" w:hAnsi="Times New Roman" w:eastAsia="Times New Roman" w:cs="Times New Roman"/>
          <w:noProof w:val="0"/>
          <w:color w:val="000000" w:themeColor="text1" w:themeTint="FF" w:themeShade="FF"/>
          <w:sz w:val="24"/>
          <w:szCs w:val="24"/>
          <w:lang w:val="en-GB"/>
        </w:rPr>
        <w:t xml:space="preserve">. Available at: </w:t>
      </w:r>
      <w:hyperlink r:id="Rc78bc1b183684c1c">
        <w:r w:rsidRPr="30AE84F8" w:rsidR="3618928B">
          <w:rPr>
            <w:rStyle w:val="Hyperlink"/>
            <w:noProof w:val="0"/>
            <w:lang w:val="en-GB"/>
          </w:rPr>
          <w:t>https://www.movedancewear.com/blog/tips-for-preventing-injury-and-muscle-soreness-for-dancers-a-guide-to-keeping-your-body-strong-and-healthy/</w:t>
        </w:r>
      </w:hyperlink>
      <w:r w:rsidRPr="30AE84F8" w:rsidR="3618928B">
        <w:rPr>
          <w:rFonts w:ascii="Times New Roman" w:hAnsi="Times New Roman" w:eastAsia="Times New Roman" w:cs="Times New Roman"/>
          <w:noProof w:val="0"/>
          <w:color w:val="000000" w:themeColor="text1" w:themeTint="FF" w:themeShade="FF"/>
          <w:sz w:val="24"/>
          <w:szCs w:val="24"/>
          <w:lang w:val="en-GB"/>
        </w:rPr>
        <w:t>.</w:t>
      </w:r>
    </w:p>
    <w:p w:rsidR="0343FB7E" w:rsidP="30AE84F8" w:rsidRDefault="0343FB7E" w14:paraId="793D0C21" w14:textId="401B5206">
      <w:pPr>
        <w:spacing w:before="240" w:beforeAutospacing="off" w:after="240" w:afterAutospacing="off" w:line="360" w:lineRule="auto"/>
      </w:pPr>
      <w:r w:rsidRPr="30AE84F8" w:rsidR="3618928B">
        <w:rPr>
          <w:rFonts w:ascii="Times New Roman" w:hAnsi="Times New Roman" w:eastAsia="Times New Roman" w:cs="Times New Roman"/>
          <w:i w:val="1"/>
          <w:iCs w:val="1"/>
          <w:noProof w:val="0"/>
          <w:color w:val="000000" w:themeColor="text1" w:themeTint="FF" w:themeShade="FF"/>
          <w:sz w:val="24"/>
          <w:szCs w:val="24"/>
          <w:lang w:val="en-GB"/>
        </w:rPr>
        <w:t>Why Connection Restores Humanity in the Workplace</w:t>
      </w:r>
      <w:r w:rsidRPr="30AE84F8" w:rsidR="3618928B">
        <w:rPr>
          <w:rFonts w:ascii="Times New Roman" w:hAnsi="Times New Roman" w:eastAsia="Times New Roman" w:cs="Times New Roman"/>
          <w:noProof w:val="0"/>
          <w:color w:val="000000" w:themeColor="text1" w:themeTint="FF" w:themeShade="FF"/>
          <w:sz w:val="24"/>
          <w:szCs w:val="24"/>
          <w:lang w:val="en-GB"/>
        </w:rPr>
        <w:t xml:space="preserve"> (2026) </w:t>
      </w:r>
      <w:r w:rsidRPr="30AE84F8" w:rsidR="3618928B">
        <w:rPr>
          <w:rFonts w:ascii="Times New Roman" w:hAnsi="Times New Roman" w:eastAsia="Times New Roman" w:cs="Times New Roman"/>
          <w:i w:val="1"/>
          <w:iCs w:val="1"/>
          <w:noProof w:val="0"/>
          <w:color w:val="000000" w:themeColor="text1" w:themeTint="FF" w:themeShade="FF"/>
          <w:sz w:val="24"/>
          <w:szCs w:val="24"/>
          <w:lang w:val="en-GB"/>
        </w:rPr>
        <w:t>Psychology Today</w:t>
      </w:r>
      <w:r w:rsidRPr="30AE84F8" w:rsidR="3618928B">
        <w:rPr>
          <w:rFonts w:ascii="Times New Roman" w:hAnsi="Times New Roman" w:eastAsia="Times New Roman" w:cs="Times New Roman"/>
          <w:noProof w:val="0"/>
          <w:color w:val="000000" w:themeColor="text1" w:themeTint="FF" w:themeShade="FF"/>
          <w:sz w:val="24"/>
          <w:szCs w:val="24"/>
          <w:lang w:val="en-GB"/>
        </w:rPr>
        <w:t xml:space="preserve">. Available at: </w:t>
      </w:r>
      <w:hyperlink r:id="R69e5f11f3ca84399">
        <w:r w:rsidRPr="30AE84F8" w:rsidR="3618928B">
          <w:rPr>
            <w:rStyle w:val="Hyperlink"/>
            <w:noProof w:val="0"/>
            <w:lang w:val="en-GB"/>
          </w:rPr>
          <w:t>https://www.psychologytoday.com/us/blog/well-being-is-foundational-of-leadership/202601/why-connection-restores-humanity-in-the</w:t>
        </w:r>
      </w:hyperlink>
      <w:r w:rsidRPr="30AE84F8" w:rsidR="3618928B">
        <w:rPr>
          <w:rFonts w:ascii="Times New Roman" w:hAnsi="Times New Roman" w:eastAsia="Times New Roman" w:cs="Times New Roman"/>
          <w:noProof w:val="0"/>
          <w:color w:val="000000" w:themeColor="text1" w:themeTint="FF" w:themeShade="FF"/>
          <w:sz w:val="24"/>
          <w:szCs w:val="24"/>
          <w:lang w:val="en-GB"/>
        </w:rPr>
        <w:t xml:space="preserve"> (Accessed: 5 June 2026).</w:t>
      </w:r>
    </w:p>
    <w:p w:rsidR="0343FB7E" w:rsidP="0343FB7E" w:rsidRDefault="0343FB7E" w14:paraId="4B4797F5" w14:textId="1E204EA5"/>
    <w:p w:rsidR="0343FB7E" w:rsidP="0343FB7E" w:rsidRDefault="0343FB7E" w14:paraId="16C3E221" w14:textId="34AA8451"/>
    <w:p w:rsidR="0343FB7E" w:rsidP="0343FB7E" w:rsidRDefault="0343FB7E" w14:paraId="2EA3122E" w14:textId="7D68DF97"/>
    <w:p w:rsidR="0343FB7E" w:rsidP="0343FB7E" w:rsidRDefault="0343FB7E" w14:paraId="6D0D3CB4" w14:textId="7F6A35DA"/>
    <w:p w:rsidR="0343FB7E" w:rsidP="0343FB7E" w:rsidRDefault="0343FB7E" w14:paraId="6CA5AE56" w14:textId="5C218754"/>
    <w:p w:rsidR="0343FB7E" w:rsidP="0343FB7E" w:rsidRDefault="0343FB7E" w14:paraId="6299B6AE" w14:textId="482EAB0F"/>
    <w:p w:rsidR="0343FB7E" w:rsidP="0343FB7E" w:rsidRDefault="0343FB7E" w14:paraId="40497E9C" w14:textId="42B5C566"/>
    <w:p w:rsidR="0343FB7E" w:rsidP="0343FB7E" w:rsidRDefault="0343FB7E" w14:paraId="5FF2D442" w14:textId="466085E2"/>
    <w:p w:rsidR="0343FB7E" w:rsidP="0343FB7E" w:rsidRDefault="0343FB7E" w14:paraId="1E0BA428" w14:textId="4F8A98DB"/>
    <w:p w:rsidR="0343FB7E" w:rsidP="0343FB7E" w:rsidRDefault="0343FB7E" w14:paraId="3616F8DB" w14:textId="679DBDF4"/>
    <w:p w:rsidR="0343FB7E" w:rsidP="0343FB7E" w:rsidRDefault="0343FB7E" w14:paraId="097FED38" w14:textId="1F9AC5D6"/>
    <w:p w:rsidR="0343FB7E" w:rsidP="0343FB7E" w:rsidRDefault="0343FB7E" w14:paraId="7E604EDE" w14:textId="110E7EDC"/>
    <w:p w:rsidR="0343FB7E" w:rsidP="0343FB7E" w:rsidRDefault="0343FB7E" w14:paraId="32D906BB" w14:textId="3CD5A1FE"/>
    <w:p w:rsidR="00E921E7" w:rsidP="00E921E7" w:rsidRDefault="00E921E7" w14:paraId="74AF29D9" w14:textId="18BDFADE"/>
    <w:p w:rsidR="6475426A" w:rsidP="6475426A" w:rsidRDefault="6475426A" w14:paraId="3ACCF411" w14:textId="32F17BC1"/>
    <w:p w:rsidR="6475426A" w:rsidP="6475426A" w:rsidRDefault="6475426A" w14:paraId="34E3B9D1" w14:textId="5803D2D5"/>
    <w:p w:rsidR="6475426A" w:rsidP="6475426A" w:rsidRDefault="6475426A" w14:paraId="19A1CD8E" w14:textId="58CA8E0D"/>
    <w:p w:rsidR="26720E8D" w:rsidP="26720E8D" w:rsidRDefault="26720E8D" w14:paraId="7EBCAD73" w14:textId="7A8EB7C9"/>
    <w:p w:rsidR="26720E8D" w:rsidP="26720E8D" w:rsidRDefault="26720E8D" w14:paraId="4F6D9635" w14:textId="098AC4E2"/>
    <w:p w:rsidRPr="000C3EA0" w:rsidR="007F6FEC" w:rsidP="1E7AA7C9" w:rsidRDefault="007F6FEC" w14:paraId="0CF3A136" w14:textId="07179E9B">
      <w:pPr>
        <w:pStyle w:val="CM95"/>
        <w:rPr>
          <w:rFonts w:ascii="Arial" w:hAnsi="Arial" w:cs="Arial"/>
          <w:b/>
          <w:bCs/>
          <w:sz w:val="18"/>
          <w:szCs w:val="18"/>
        </w:rPr>
      </w:pPr>
    </w:p>
    <w:p w:rsidR="1E7AA7C9" w:rsidP="1E7AA7C9" w:rsidRDefault="1E7AA7C9" w14:paraId="1AF29B44" w14:textId="017AB9C7"/>
    <w:sectPr w:rsidR="1E7AA7C9" w:rsidSect="008B647F">
      <w:headerReference w:type="default" r:id="rId10"/>
      <w:footerReference w:type="default" r:id="rId11"/>
      <w:headerReference w:type="first" r:id="rId12"/>
      <w:footerReference w:type="first" r:id="rId13"/>
      <w:pgSz w:w="11906" w:h="16838" w:orient="portrait"/>
      <w:pgMar w:top="1132"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0253E" w:rsidP="002200BC" w:rsidRDefault="0090253E" w14:paraId="5B0394B3" w14:textId="77777777">
      <w:r>
        <w:separator/>
      </w:r>
    </w:p>
  </w:endnote>
  <w:endnote w:type="continuationSeparator" w:id="0">
    <w:p w:rsidR="0090253E" w:rsidP="002200BC" w:rsidRDefault="0090253E" w14:paraId="64D0882F"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tserrat">
    <w:charset w:val="00"/>
    <w:family w:val="auto"/>
    <w:pitch w:val="variable"/>
    <w:sig w:usb0="2000020F" w:usb1="00000003" w:usb2="00000000" w:usb3="00000000" w:csb0="00000197"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bon MT Pro">
    <w:altName w:val="Cambria"/>
    <w:charset w:val="00"/>
    <w:family w:val="roman"/>
    <w:pitch w:val="default"/>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0E3CC5CB" w:rsidTr="131A0ECE" w14:paraId="148B0FB1" w14:textId="77777777">
      <w:trPr>
        <w:trHeight w:val="300"/>
      </w:trPr>
      <w:tc>
        <w:tcPr>
          <w:tcW w:w="3005" w:type="dxa"/>
        </w:tcPr>
        <w:p w:rsidR="0E3CC5CB" w:rsidP="0E3CC5CB" w:rsidRDefault="0E3CC5CB" w14:paraId="6BC83917" w14:textId="5F91347E">
          <w:pPr>
            <w:pStyle w:val="Header"/>
            <w:ind w:left="-115"/>
          </w:pPr>
        </w:p>
      </w:tc>
      <w:tc>
        <w:tcPr>
          <w:tcW w:w="3005" w:type="dxa"/>
        </w:tcPr>
        <w:p w:rsidR="0E3CC5CB" w:rsidP="0E3CC5CB" w:rsidRDefault="0E3CC5CB" w14:paraId="20F98FE2" w14:textId="6D1C155F">
          <w:pPr>
            <w:pStyle w:val="Header"/>
            <w:jc w:val="center"/>
          </w:pPr>
        </w:p>
      </w:tc>
      <w:tc>
        <w:tcPr>
          <w:tcW w:w="3005" w:type="dxa"/>
        </w:tcPr>
        <w:p w:rsidR="0E3CC5CB" w:rsidP="0E3CC5CB" w:rsidRDefault="0E3CC5CB" w14:paraId="1A5367AA" w14:textId="0B3CB16F">
          <w:pPr>
            <w:pStyle w:val="Header"/>
            <w:ind w:right="-115"/>
            <w:jc w:val="right"/>
          </w:pPr>
          <w:r>
            <w:fldChar w:fldCharType="begin"/>
          </w:r>
          <w:r>
            <w:instrText>PAGE</w:instrText>
          </w:r>
          <w:r>
            <w:fldChar w:fldCharType="separate"/>
          </w:r>
          <w:r>
            <w:fldChar w:fldCharType="end"/>
          </w:r>
        </w:p>
      </w:tc>
    </w:tr>
  </w:tbl>
  <w:p w:rsidR="0E3CC5CB" w:rsidP="0E3CC5CB" w:rsidRDefault="0E3CC5CB" w14:paraId="2B693B83" w14:textId="53AFC6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0E3CC5CB" w:rsidTr="131A0ECE" w14:paraId="2401EED3" w14:textId="77777777">
      <w:trPr>
        <w:trHeight w:val="300"/>
      </w:trPr>
      <w:tc>
        <w:tcPr>
          <w:tcW w:w="3005" w:type="dxa"/>
        </w:tcPr>
        <w:p w:rsidR="0E3CC5CB" w:rsidP="0E3CC5CB" w:rsidRDefault="0E3CC5CB" w14:paraId="3B64C09A" w14:textId="00C7DDCF">
          <w:pPr>
            <w:pStyle w:val="Header"/>
            <w:ind w:left="-115"/>
          </w:pPr>
        </w:p>
      </w:tc>
      <w:tc>
        <w:tcPr>
          <w:tcW w:w="3005" w:type="dxa"/>
        </w:tcPr>
        <w:p w:rsidR="0E3CC5CB" w:rsidP="0E3CC5CB" w:rsidRDefault="0E3CC5CB" w14:paraId="3D35D04E" w14:textId="18C2D2DF">
          <w:pPr>
            <w:pStyle w:val="Header"/>
            <w:jc w:val="center"/>
          </w:pPr>
        </w:p>
      </w:tc>
      <w:tc>
        <w:tcPr>
          <w:tcW w:w="3005" w:type="dxa"/>
        </w:tcPr>
        <w:p w:rsidR="0E3CC5CB" w:rsidP="0E3CC5CB" w:rsidRDefault="0E3CC5CB" w14:paraId="2047C880" w14:textId="0CF96C37">
          <w:pPr>
            <w:pStyle w:val="Header"/>
            <w:ind w:right="-115"/>
            <w:jc w:val="right"/>
          </w:pPr>
        </w:p>
      </w:tc>
    </w:tr>
  </w:tbl>
  <w:p w:rsidR="0E3CC5CB" w:rsidP="0E3CC5CB" w:rsidRDefault="0E3CC5CB" w14:paraId="2DD442B1" w14:textId="7659E9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0253E" w:rsidP="002200BC" w:rsidRDefault="0090253E" w14:paraId="730A7C00" w14:textId="77777777">
      <w:r>
        <w:separator/>
      </w:r>
    </w:p>
  </w:footnote>
  <w:footnote w:type="continuationSeparator" w:id="0">
    <w:p w:rsidR="0090253E" w:rsidP="002200BC" w:rsidRDefault="0090253E" w14:paraId="7297ACFF"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200BC" w:rsidP="131A0ECE" w:rsidRDefault="131A0ECE" w14:paraId="49D720E4" w14:textId="7BA11358">
    <w:pPr>
      <w:pStyle w:val="Header"/>
    </w:pPr>
    <w:r>
      <w:t>Onyx Uwandulu</w:t>
    </w:r>
  </w:p>
  <w:p w:rsidR="0E3CC5CB" w:rsidP="131A0ECE" w:rsidRDefault="131A0ECE" w14:paraId="5564A3D3" w14:textId="187DA588">
    <w:pPr>
      <w:pStyle w:val="Header"/>
    </w:pPr>
    <w:r w:rsidR="30AE84F8">
      <w:rPr/>
      <w:t>2304182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tbl>
    <w:tblPr>
      <w:tblW w:w="0" w:type="auto"/>
      <w:tblLook w:val="06A0" w:firstRow="1" w:lastRow="0" w:firstColumn="1" w:lastColumn="0" w:noHBand="1" w:noVBand="1"/>
    </w:tblPr>
    <w:tblGrid>
      <w:gridCol w:w="2985"/>
      <w:gridCol w:w="3045"/>
      <w:gridCol w:w="2985"/>
    </w:tblGrid>
    <w:tr w:rsidR="0E3CC5CB" w:rsidTr="0E3CC5CB" w14:paraId="1958C160" w14:textId="77777777">
      <w:trPr>
        <w:trHeight w:val="300"/>
      </w:trPr>
      <w:tc>
        <w:tcPr>
          <w:tcW w:w="2985" w:type="dxa"/>
        </w:tcPr>
        <w:p w:rsidR="0E3CC5CB" w:rsidP="0E3CC5CB" w:rsidRDefault="0E3CC5CB" w14:paraId="3527993D" w14:textId="12B7247A">
          <w:pPr>
            <w:pStyle w:val="Header"/>
            <w:ind w:left="-115"/>
          </w:pPr>
          <w:r>
            <w:rPr>
              <w:noProof/>
            </w:rPr>
            <w:drawing>
              <wp:anchor distT="0" distB="0" distL="114300" distR="114300" simplePos="0" relativeHeight="251658240" behindDoc="0" locked="0" layoutInCell="1" allowOverlap="1" wp14:anchorId="3E83FD77" wp14:editId="34636C45">
                <wp:simplePos x="0" y="0"/>
                <wp:positionH relativeFrom="column">
                  <wp:posOffset>1924050</wp:posOffset>
                </wp:positionH>
                <wp:positionV relativeFrom="paragraph">
                  <wp:posOffset>-276225</wp:posOffset>
                </wp:positionV>
                <wp:extent cx="1743837" cy="539032"/>
                <wp:effectExtent l="0" t="0" r="0" b="0"/>
                <wp:wrapNone/>
                <wp:docPr id="2122686452" name="Picture 3" descr="A black and white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198234" name="Picture 3" descr="A black and white sign with white text&#10;&#10;Description automatically generated"/>
                        <pic:cNvPicPr/>
                      </pic:nvPicPr>
                      <pic:blipFill>
                        <a:blip r:embed="rId1">
                          <a:extLst>
                            <a:ext uri="{28A0092B-C50C-407E-A947-70E740481C1C}">
                              <a14:useLocalDpi xmlns:a14="http://schemas.microsoft.com/office/drawing/2010/main"/>
                            </a:ext>
                          </a:extLst>
                        </a:blip>
                        <a:stretch>
                          <a:fillRect/>
                        </a:stretch>
                      </pic:blipFill>
                      <pic:spPr>
                        <a:xfrm>
                          <a:off x="0" y="0"/>
                          <a:ext cx="1743837" cy="539032"/>
                        </a:xfrm>
                        <a:prstGeom prst="rect">
                          <a:avLst/>
                        </a:prstGeom>
                      </pic:spPr>
                    </pic:pic>
                  </a:graphicData>
                </a:graphic>
                <wp14:sizeRelH relativeFrom="page">
                  <wp14:pctWidth>0</wp14:pctWidth>
                </wp14:sizeRelH>
                <wp14:sizeRelV relativeFrom="page">
                  <wp14:pctHeight>0</wp14:pctHeight>
                </wp14:sizeRelV>
              </wp:anchor>
            </w:drawing>
          </w:r>
        </w:p>
      </w:tc>
      <w:tc>
        <w:tcPr>
          <w:tcW w:w="3045" w:type="dxa"/>
        </w:tcPr>
        <w:p w:rsidR="0E3CC5CB" w:rsidP="0E3CC5CB" w:rsidRDefault="0E3CC5CB" w14:paraId="0E20F85A" w14:textId="4A9107C9">
          <w:pPr>
            <w:pStyle w:val="Header"/>
            <w:jc w:val="center"/>
          </w:pPr>
        </w:p>
      </w:tc>
      <w:tc>
        <w:tcPr>
          <w:tcW w:w="2985" w:type="dxa"/>
        </w:tcPr>
        <w:p w:rsidR="0E3CC5CB" w:rsidP="0E3CC5CB" w:rsidRDefault="0E3CC5CB" w14:paraId="0C3DC6B7" w14:textId="46EC6D71">
          <w:pPr>
            <w:pStyle w:val="Header"/>
            <w:ind w:right="-115"/>
            <w:jc w:val="right"/>
          </w:pPr>
        </w:p>
      </w:tc>
    </w:tr>
  </w:tbl>
  <w:p w:rsidR="0E3CC5CB" w:rsidP="0E3CC5CB" w:rsidRDefault="0E3CC5CB" w14:paraId="117A3880" w14:textId="652C696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D67E2"/>
    <w:multiLevelType w:val="hybridMultilevel"/>
    <w:tmpl w:val="5B380D7E"/>
    <w:lvl w:ilvl="0" w:tplc="01BCEADA">
      <w:numFmt w:val="bullet"/>
      <w:lvlText w:val="-"/>
      <w:lvlJc w:val="left"/>
      <w:pPr>
        <w:ind w:left="720" w:hanging="360"/>
      </w:pPr>
      <w:rPr>
        <w:rFonts w:hint="default" w:ascii="Montserrat" w:hAnsi="Montserrat" w:eastAsia="Times New Roman" w:cstheme="maj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BDD46CB"/>
    <w:multiLevelType w:val="hybridMultilevel"/>
    <w:tmpl w:val="0960E7C0"/>
    <w:lvl w:ilvl="0" w:tplc="A57629C0">
      <w:numFmt w:val="bullet"/>
      <w:lvlText w:val="-"/>
      <w:lvlJc w:val="left"/>
      <w:pPr>
        <w:ind w:left="720" w:hanging="360"/>
      </w:pPr>
      <w:rPr>
        <w:rFonts w:hint="default" w:ascii="Montserrat" w:hAnsi="Montserrat" w:eastAsia="Times New Roman" w:cstheme="maj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3C5A16E4"/>
    <w:multiLevelType w:val="hybridMultilevel"/>
    <w:tmpl w:val="D52EE7EA"/>
    <w:lvl w:ilvl="0" w:tplc="99B4F5F2">
      <w:numFmt w:val="bullet"/>
      <w:lvlText w:val="-"/>
      <w:lvlJc w:val="left"/>
      <w:pPr>
        <w:ind w:left="720" w:hanging="360"/>
      </w:pPr>
      <w:rPr>
        <w:rFonts w:hint="default" w:ascii="Montserrat" w:hAnsi="Montserrat" w:eastAsia="Times New Roman" w:cstheme="maj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7CC444B8"/>
    <w:multiLevelType w:val="hybridMultilevel"/>
    <w:tmpl w:val="AEC6874E"/>
    <w:lvl w:ilvl="0" w:tplc="5106C186">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2045520469">
    <w:abstractNumId w:val="2"/>
  </w:num>
  <w:num w:numId="2" w16cid:durableId="1362781766">
    <w:abstractNumId w:val="1"/>
  </w:num>
  <w:num w:numId="3" w16cid:durableId="2081562328">
    <w:abstractNumId w:val="0"/>
  </w:num>
  <w:num w:numId="4" w16cid:durableId="71539697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51FD"/>
    <w:rsid w:val="0003633A"/>
    <w:rsid w:val="00085702"/>
    <w:rsid w:val="00097EAE"/>
    <w:rsid w:val="000C3EA0"/>
    <w:rsid w:val="00105D41"/>
    <w:rsid w:val="00116697"/>
    <w:rsid w:val="00166ED8"/>
    <w:rsid w:val="0019E16A"/>
    <w:rsid w:val="001A5824"/>
    <w:rsid w:val="001F5CD5"/>
    <w:rsid w:val="002200BC"/>
    <w:rsid w:val="0027044D"/>
    <w:rsid w:val="002DCE20"/>
    <w:rsid w:val="003256A8"/>
    <w:rsid w:val="003370F9"/>
    <w:rsid w:val="0036082A"/>
    <w:rsid w:val="00487140"/>
    <w:rsid w:val="004F02DE"/>
    <w:rsid w:val="00537A7F"/>
    <w:rsid w:val="005A51A6"/>
    <w:rsid w:val="005D0079"/>
    <w:rsid w:val="00663E54"/>
    <w:rsid w:val="00681000"/>
    <w:rsid w:val="006E95FF"/>
    <w:rsid w:val="00731CE5"/>
    <w:rsid w:val="007A2568"/>
    <w:rsid w:val="007F6FEC"/>
    <w:rsid w:val="0080385B"/>
    <w:rsid w:val="00811E00"/>
    <w:rsid w:val="00866F0C"/>
    <w:rsid w:val="00883BF0"/>
    <w:rsid w:val="008A48C5"/>
    <w:rsid w:val="008B647F"/>
    <w:rsid w:val="00900881"/>
    <w:rsid w:val="0090253E"/>
    <w:rsid w:val="00973E0B"/>
    <w:rsid w:val="00A17371"/>
    <w:rsid w:val="00A40F67"/>
    <w:rsid w:val="00A9017B"/>
    <w:rsid w:val="00AB60AA"/>
    <w:rsid w:val="00B807D7"/>
    <w:rsid w:val="00BC666D"/>
    <w:rsid w:val="00C06AE1"/>
    <w:rsid w:val="00C123F2"/>
    <w:rsid w:val="00C63266"/>
    <w:rsid w:val="00D37814"/>
    <w:rsid w:val="00DD46B0"/>
    <w:rsid w:val="00E06B34"/>
    <w:rsid w:val="00E33B94"/>
    <w:rsid w:val="00E921E7"/>
    <w:rsid w:val="00F17880"/>
    <w:rsid w:val="00F83517"/>
    <w:rsid w:val="00F951FD"/>
    <w:rsid w:val="00FB2764"/>
    <w:rsid w:val="00FC3C4E"/>
    <w:rsid w:val="00FF2B6B"/>
    <w:rsid w:val="010CFC03"/>
    <w:rsid w:val="011C1B0F"/>
    <w:rsid w:val="012E0D5C"/>
    <w:rsid w:val="01AFD489"/>
    <w:rsid w:val="01BAD12A"/>
    <w:rsid w:val="01BCC18B"/>
    <w:rsid w:val="01C9FC41"/>
    <w:rsid w:val="0210D3BA"/>
    <w:rsid w:val="02576FC3"/>
    <w:rsid w:val="02910A67"/>
    <w:rsid w:val="02B88D3C"/>
    <w:rsid w:val="02CE91E0"/>
    <w:rsid w:val="02F0E7E3"/>
    <w:rsid w:val="03043373"/>
    <w:rsid w:val="0343FB7E"/>
    <w:rsid w:val="0389E953"/>
    <w:rsid w:val="039FF3EE"/>
    <w:rsid w:val="03D449FB"/>
    <w:rsid w:val="04010DB2"/>
    <w:rsid w:val="042C3DC4"/>
    <w:rsid w:val="042FE5D9"/>
    <w:rsid w:val="0568EA46"/>
    <w:rsid w:val="057B8309"/>
    <w:rsid w:val="058918E8"/>
    <w:rsid w:val="05DAB90B"/>
    <w:rsid w:val="06531E43"/>
    <w:rsid w:val="06692C0A"/>
    <w:rsid w:val="06816C4F"/>
    <w:rsid w:val="069AC489"/>
    <w:rsid w:val="070B8ACE"/>
    <w:rsid w:val="071E4638"/>
    <w:rsid w:val="076FE815"/>
    <w:rsid w:val="0778D76E"/>
    <w:rsid w:val="07A43EC6"/>
    <w:rsid w:val="07BDE883"/>
    <w:rsid w:val="07EACCA4"/>
    <w:rsid w:val="0811DB39"/>
    <w:rsid w:val="082BAC39"/>
    <w:rsid w:val="08B10834"/>
    <w:rsid w:val="08D547AC"/>
    <w:rsid w:val="09257C53"/>
    <w:rsid w:val="0952FC72"/>
    <w:rsid w:val="09E02032"/>
    <w:rsid w:val="09EC00A5"/>
    <w:rsid w:val="0A3E6DDF"/>
    <w:rsid w:val="0ADF28B9"/>
    <w:rsid w:val="0AFFC2A1"/>
    <w:rsid w:val="0B16EDE6"/>
    <w:rsid w:val="0B303B04"/>
    <w:rsid w:val="0B3CE2AE"/>
    <w:rsid w:val="0B3F91BB"/>
    <w:rsid w:val="0BC9C906"/>
    <w:rsid w:val="0BF83911"/>
    <w:rsid w:val="0C03DEC1"/>
    <w:rsid w:val="0C37E2CD"/>
    <w:rsid w:val="0C3F074E"/>
    <w:rsid w:val="0C5CC829"/>
    <w:rsid w:val="0C80162B"/>
    <w:rsid w:val="0DA25CF7"/>
    <w:rsid w:val="0DBAC9D8"/>
    <w:rsid w:val="0E272D4C"/>
    <w:rsid w:val="0E3CC5CB"/>
    <w:rsid w:val="0E52ACAC"/>
    <w:rsid w:val="0E5A5E47"/>
    <w:rsid w:val="0E5F24A5"/>
    <w:rsid w:val="0E969F2D"/>
    <w:rsid w:val="0EEF66AA"/>
    <w:rsid w:val="0EF74AB0"/>
    <w:rsid w:val="0F7983CE"/>
    <w:rsid w:val="10124ADE"/>
    <w:rsid w:val="10269D5D"/>
    <w:rsid w:val="1060D51D"/>
    <w:rsid w:val="10996BB3"/>
    <w:rsid w:val="10C2ADF4"/>
    <w:rsid w:val="10DFCF64"/>
    <w:rsid w:val="10EB6AFF"/>
    <w:rsid w:val="1131F696"/>
    <w:rsid w:val="11976F11"/>
    <w:rsid w:val="121A03A3"/>
    <w:rsid w:val="121C191C"/>
    <w:rsid w:val="124CC26B"/>
    <w:rsid w:val="12D315D8"/>
    <w:rsid w:val="12D5B5EA"/>
    <w:rsid w:val="131A0ECE"/>
    <w:rsid w:val="133F0ACE"/>
    <w:rsid w:val="136A8933"/>
    <w:rsid w:val="13BAA985"/>
    <w:rsid w:val="140C1745"/>
    <w:rsid w:val="143038A1"/>
    <w:rsid w:val="1498014F"/>
    <w:rsid w:val="1517428A"/>
    <w:rsid w:val="1525E4E1"/>
    <w:rsid w:val="15369620"/>
    <w:rsid w:val="1537E582"/>
    <w:rsid w:val="158BEE29"/>
    <w:rsid w:val="15A35363"/>
    <w:rsid w:val="162049E1"/>
    <w:rsid w:val="1672032F"/>
    <w:rsid w:val="16C28FCA"/>
    <w:rsid w:val="171D2808"/>
    <w:rsid w:val="172E88E5"/>
    <w:rsid w:val="173D58B6"/>
    <w:rsid w:val="1795B811"/>
    <w:rsid w:val="181D0AC7"/>
    <w:rsid w:val="187503E8"/>
    <w:rsid w:val="189A7873"/>
    <w:rsid w:val="1940A5D4"/>
    <w:rsid w:val="19D064C4"/>
    <w:rsid w:val="19EB1EDB"/>
    <w:rsid w:val="19F945F2"/>
    <w:rsid w:val="1A1A3A5E"/>
    <w:rsid w:val="1A5E6571"/>
    <w:rsid w:val="1A7C7947"/>
    <w:rsid w:val="1B04772D"/>
    <w:rsid w:val="1B40DA76"/>
    <w:rsid w:val="1B8F4100"/>
    <w:rsid w:val="1BB27B0B"/>
    <w:rsid w:val="1BDE41A7"/>
    <w:rsid w:val="1C0FB97E"/>
    <w:rsid w:val="1C13EC26"/>
    <w:rsid w:val="1C18484C"/>
    <w:rsid w:val="1CF5E060"/>
    <w:rsid w:val="1D274D0F"/>
    <w:rsid w:val="1D284843"/>
    <w:rsid w:val="1D716D85"/>
    <w:rsid w:val="1D7202FB"/>
    <w:rsid w:val="1DC175EF"/>
    <w:rsid w:val="1E7AA7C9"/>
    <w:rsid w:val="1EA7D4E7"/>
    <w:rsid w:val="1EAC1F6B"/>
    <w:rsid w:val="1ECC01FC"/>
    <w:rsid w:val="1FABCF61"/>
    <w:rsid w:val="1FB180B6"/>
    <w:rsid w:val="1FCE9B60"/>
    <w:rsid w:val="1FECBEFE"/>
    <w:rsid w:val="20608AF4"/>
    <w:rsid w:val="2067CA60"/>
    <w:rsid w:val="20A8F178"/>
    <w:rsid w:val="20C6AB0E"/>
    <w:rsid w:val="21733FD6"/>
    <w:rsid w:val="217E2BBE"/>
    <w:rsid w:val="2180F9B5"/>
    <w:rsid w:val="21AF6806"/>
    <w:rsid w:val="21AFBC62"/>
    <w:rsid w:val="220C5085"/>
    <w:rsid w:val="224396AA"/>
    <w:rsid w:val="2330688A"/>
    <w:rsid w:val="2376E174"/>
    <w:rsid w:val="23823C4D"/>
    <w:rsid w:val="23D486EA"/>
    <w:rsid w:val="2404D045"/>
    <w:rsid w:val="245D3DA6"/>
    <w:rsid w:val="24640036"/>
    <w:rsid w:val="247BBE3C"/>
    <w:rsid w:val="24DB4FC6"/>
    <w:rsid w:val="24F678F1"/>
    <w:rsid w:val="2505EFCC"/>
    <w:rsid w:val="250DC07B"/>
    <w:rsid w:val="25B6FE85"/>
    <w:rsid w:val="2608894A"/>
    <w:rsid w:val="26698CC0"/>
    <w:rsid w:val="26720E8D"/>
    <w:rsid w:val="277A97BD"/>
    <w:rsid w:val="27958F9A"/>
    <w:rsid w:val="27ADBAB3"/>
    <w:rsid w:val="27B28454"/>
    <w:rsid w:val="27C8C922"/>
    <w:rsid w:val="281C13E7"/>
    <w:rsid w:val="285CB0EB"/>
    <w:rsid w:val="28770C00"/>
    <w:rsid w:val="287C0C99"/>
    <w:rsid w:val="28F3784C"/>
    <w:rsid w:val="295F9B27"/>
    <w:rsid w:val="29DF48AA"/>
    <w:rsid w:val="29E31E2B"/>
    <w:rsid w:val="2A40C770"/>
    <w:rsid w:val="2ACEA8C4"/>
    <w:rsid w:val="2AEE96FF"/>
    <w:rsid w:val="2B499458"/>
    <w:rsid w:val="2B7938B3"/>
    <w:rsid w:val="2BA4AE85"/>
    <w:rsid w:val="2C389F62"/>
    <w:rsid w:val="2C776994"/>
    <w:rsid w:val="2C9F70DC"/>
    <w:rsid w:val="2D56B9C4"/>
    <w:rsid w:val="2DC6879F"/>
    <w:rsid w:val="2DFC1690"/>
    <w:rsid w:val="2E7E1A7D"/>
    <w:rsid w:val="2E89FE26"/>
    <w:rsid w:val="2EA7945A"/>
    <w:rsid w:val="2ECD4985"/>
    <w:rsid w:val="2F111161"/>
    <w:rsid w:val="2FFA3D0C"/>
    <w:rsid w:val="2FFB1132"/>
    <w:rsid w:val="30AE84F8"/>
    <w:rsid w:val="3116C4F6"/>
    <w:rsid w:val="3120F270"/>
    <w:rsid w:val="3194271E"/>
    <w:rsid w:val="31C81C72"/>
    <w:rsid w:val="31E23BBF"/>
    <w:rsid w:val="31EA3F30"/>
    <w:rsid w:val="322637DB"/>
    <w:rsid w:val="3230AE11"/>
    <w:rsid w:val="323EE501"/>
    <w:rsid w:val="327DCB6E"/>
    <w:rsid w:val="3295DB57"/>
    <w:rsid w:val="329D778F"/>
    <w:rsid w:val="32B09809"/>
    <w:rsid w:val="336CCF13"/>
    <w:rsid w:val="33B8E034"/>
    <w:rsid w:val="341C840C"/>
    <w:rsid w:val="34449C7B"/>
    <w:rsid w:val="3466CE78"/>
    <w:rsid w:val="347D6CAC"/>
    <w:rsid w:val="34D90142"/>
    <w:rsid w:val="350CA498"/>
    <w:rsid w:val="35277DAA"/>
    <w:rsid w:val="35481D22"/>
    <w:rsid w:val="357BD04B"/>
    <w:rsid w:val="35B47ADB"/>
    <w:rsid w:val="35E13A06"/>
    <w:rsid w:val="35F827B5"/>
    <w:rsid w:val="36113AEC"/>
    <w:rsid w:val="3618928B"/>
    <w:rsid w:val="3619D4B4"/>
    <w:rsid w:val="370E95C3"/>
    <w:rsid w:val="3799CB26"/>
    <w:rsid w:val="37CF83D6"/>
    <w:rsid w:val="37D2EADF"/>
    <w:rsid w:val="380CE55F"/>
    <w:rsid w:val="382A0989"/>
    <w:rsid w:val="382ECB67"/>
    <w:rsid w:val="38D9330B"/>
    <w:rsid w:val="390C26C4"/>
    <w:rsid w:val="393A9C22"/>
    <w:rsid w:val="39D82702"/>
    <w:rsid w:val="39E60915"/>
    <w:rsid w:val="39E77AE4"/>
    <w:rsid w:val="3A84D9D6"/>
    <w:rsid w:val="3ABA2501"/>
    <w:rsid w:val="3ACC1216"/>
    <w:rsid w:val="3AFF91D8"/>
    <w:rsid w:val="3B1AB1EF"/>
    <w:rsid w:val="3B271206"/>
    <w:rsid w:val="3BF7A317"/>
    <w:rsid w:val="3BF90F44"/>
    <w:rsid w:val="3C23CAF7"/>
    <w:rsid w:val="3C34A461"/>
    <w:rsid w:val="3C817C81"/>
    <w:rsid w:val="3CA197C0"/>
    <w:rsid w:val="3CF8F30E"/>
    <w:rsid w:val="3D0C7BEB"/>
    <w:rsid w:val="3D1385B2"/>
    <w:rsid w:val="3D3135E3"/>
    <w:rsid w:val="3DB03669"/>
    <w:rsid w:val="3DBD7792"/>
    <w:rsid w:val="3E2F092F"/>
    <w:rsid w:val="3E8D2B8A"/>
    <w:rsid w:val="3E9895C7"/>
    <w:rsid w:val="3EC615D7"/>
    <w:rsid w:val="3F462F70"/>
    <w:rsid w:val="3F836C05"/>
    <w:rsid w:val="3FFB51FF"/>
    <w:rsid w:val="3FFDADA3"/>
    <w:rsid w:val="4006BE23"/>
    <w:rsid w:val="405FC508"/>
    <w:rsid w:val="40B66D51"/>
    <w:rsid w:val="40C9F69F"/>
    <w:rsid w:val="40D21523"/>
    <w:rsid w:val="40D81711"/>
    <w:rsid w:val="40DC4EC8"/>
    <w:rsid w:val="413807EA"/>
    <w:rsid w:val="4148D5A6"/>
    <w:rsid w:val="419908A6"/>
    <w:rsid w:val="4206CFDC"/>
    <w:rsid w:val="42736D9F"/>
    <w:rsid w:val="42CF3786"/>
    <w:rsid w:val="4326BCBA"/>
    <w:rsid w:val="43432703"/>
    <w:rsid w:val="43C7351B"/>
    <w:rsid w:val="4423313E"/>
    <w:rsid w:val="444667C6"/>
    <w:rsid w:val="450AC233"/>
    <w:rsid w:val="4526696D"/>
    <w:rsid w:val="452CB3C9"/>
    <w:rsid w:val="454A23C0"/>
    <w:rsid w:val="455BF60B"/>
    <w:rsid w:val="457FBE46"/>
    <w:rsid w:val="459F250F"/>
    <w:rsid w:val="45B3A558"/>
    <w:rsid w:val="45F8B296"/>
    <w:rsid w:val="463D8AE7"/>
    <w:rsid w:val="465CC8B9"/>
    <w:rsid w:val="4681DAE7"/>
    <w:rsid w:val="46F0DA80"/>
    <w:rsid w:val="47059D66"/>
    <w:rsid w:val="47411549"/>
    <w:rsid w:val="475A3C88"/>
    <w:rsid w:val="47617691"/>
    <w:rsid w:val="479D7DDE"/>
    <w:rsid w:val="47B4D9D9"/>
    <w:rsid w:val="47EA3A48"/>
    <w:rsid w:val="4808098E"/>
    <w:rsid w:val="4845CCBB"/>
    <w:rsid w:val="485EAF88"/>
    <w:rsid w:val="48BA4122"/>
    <w:rsid w:val="48D05B93"/>
    <w:rsid w:val="49A6DCEE"/>
    <w:rsid w:val="49BA7A6D"/>
    <w:rsid w:val="4A37E82C"/>
    <w:rsid w:val="4AC3A16B"/>
    <w:rsid w:val="4B4A69C5"/>
    <w:rsid w:val="4B555C2F"/>
    <w:rsid w:val="4BB2CBA7"/>
    <w:rsid w:val="4BDB9781"/>
    <w:rsid w:val="4C2A6532"/>
    <w:rsid w:val="4C308DBD"/>
    <w:rsid w:val="4CAF8DE2"/>
    <w:rsid w:val="4D01F4D4"/>
    <w:rsid w:val="4D1A3678"/>
    <w:rsid w:val="4D2004C6"/>
    <w:rsid w:val="4DE410D7"/>
    <w:rsid w:val="4DF240C6"/>
    <w:rsid w:val="4E327DC2"/>
    <w:rsid w:val="4E3D8669"/>
    <w:rsid w:val="4E417D72"/>
    <w:rsid w:val="4E748FEB"/>
    <w:rsid w:val="4EB94E3E"/>
    <w:rsid w:val="4F0A2864"/>
    <w:rsid w:val="4F87F34F"/>
    <w:rsid w:val="4FE5F77A"/>
    <w:rsid w:val="50488BF0"/>
    <w:rsid w:val="5154DFD8"/>
    <w:rsid w:val="519EC010"/>
    <w:rsid w:val="5208D3A2"/>
    <w:rsid w:val="520DE2CD"/>
    <w:rsid w:val="523A5897"/>
    <w:rsid w:val="5282BDB7"/>
    <w:rsid w:val="530D2C92"/>
    <w:rsid w:val="531266BE"/>
    <w:rsid w:val="532CA8E5"/>
    <w:rsid w:val="538B74FA"/>
    <w:rsid w:val="53FCAAF9"/>
    <w:rsid w:val="54246760"/>
    <w:rsid w:val="54C67355"/>
    <w:rsid w:val="5514ECB9"/>
    <w:rsid w:val="55ABA184"/>
    <w:rsid w:val="56813E07"/>
    <w:rsid w:val="56CC9B25"/>
    <w:rsid w:val="56EB1783"/>
    <w:rsid w:val="5728A552"/>
    <w:rsid w:val="573D174E"/>
    <w:rsid w:val="576A9794"/>
    <w:rsid w:val="57D4101A"/>
    <w:rsid w:val="57E051C9"/>
    <w:rsid w:val="5837B2ED"/>
    <w:rsid w:val="58422604"/>
    <w:rsid w:val="584BBD91"/>
    <w:rsid w:val="5894CA2A"/>
    <w:rsid w:val="594C4E6B"/>
    <w:rsid w:val="5968C5EF"/>
    <w:rsid w:val="599AC7A0"/>
    <w:rsid w:val="59F86663"/>
    <w:rsid w:val="5A2F2986"/>
    <w:rsid w:val="5A51EF6D"/>
    <w:rsid w:val="5A90B519"/>
    <w:rsid w:val="5AD7E44A"/>
    <w:rsid w:val="5ADEF2C3"/>
    <w:rsid w:val="5B1448C2"/>
    <w:rsid w:val="5B51D089"/>
    <w:rsid w:val="5B5326FA"/>
    <w:rsid w:val="5B8722D8"/>
    <w:rsid w:val="5BABA283"/>
    <w:rsid w:val="5C27F337"/>
    <w:rsid w:val="5C3CE6A8"/>
    <w:rsid w:val="5C7F5354"/>
    <w:rsid w:val="5C9E3E2D"/>
    <w:rsid w:val="5CE09322"/>
    <w:rsid w:val="5CF99033"/>
    <w:rsid w:val="5D1C3CB2"/>
    <w:rsid w:val="5D81F6CF"/>
    <w:rsid w:val="5DF13A27"/>
    <w:rsid w:val="5E0ED150"/>
    <w:rsid w:val="5E6E147F"/>
    <w:rsid w:val="5E81CDB5"/>
    <w:rsid w:val="5E855934"/>
    <w:rsid w:val="5F001E6A"/>
    <w:rsid w:val="5F217462"/>
    <w:rsid w:val="604C6C46"/>
    <w:rsid w:val="6067558B"/>
    <w:rsid w:val="6114FCFA"/>
    <w:rsid w:val="6128C3F4"/>
    <w:rsid w:val="615A3712"/>
    <w:rsid w:val="61602630"/>
    <w:rsid w:val="61E7EA65"/>
    <w:rsid w:val="621DACFD"/>
    <w:rsid w:val="6291711F"/>
    <w:rsid w:val="62C8C913"/>
    <w:rsid w:val="635843FB"/>
    <w:rsid w:val="63A6DAD4"/>
    <w:rsid w:val="6422C4AA"/>
    <w:rsid w:val="64593B79"/>
    <w:rsid w:val="6463F1DD"/>
    <w:rsid w:val="6475426A"/>
    <w:rsid w:val="64B7B412"/>
    <w:rsid w:val="64D3D7FE"/>
    <w:rsid w:val="652BE70D"/>
    <w:rsid w:val="65ED3A2F"/>
    <w:rsid w:val="661B77A9"/>
    <w:rsid w:val="6631731A"/>
    <w:rsid w:val="665897B5"/>
    <w:rsid w:val="6743E161"/>
    <w:rsid w:val="67CDC441"/>
    <w:rsid w:val="67DC46B1"/>
    <w:rsid w:val="680B5517"/>
    <w:rsid w:val="68733DEF"/>
    <w:rsid w:val="689C8051"/>
    <w:rsid w:val="69006F6B"/>
    <w:rsid w:val="692CE2D2"/>
    <w:rsid w:val="697C0E33"/>
    <w:rsid w:val="698E9AAC"/>
    <w:rsid w:val="69E1DB56"/>
    <w:rsid w:val="6A067E93"/>
    <w:rsid w:val="6A2C2E26"/>
    <w:rsid w:val="6A37131E"/>
    <w:rsid w:val="6A3D9B75"/>
    <w:rsid w:val="6AD53850"/>
    <w:rsid w:val="6AEA01C7"/>
    <w:rsid w:val="6B2348E4"/>
    <w:rsid w:val="6B534126"/>
    <w:rsid w:val="6BC0EE94"/>
    <w:rsid w:val="6C182905"/>
    <w:rsid w:val="6CDA4280"/>
    <w:rsid w:val="6D760859"/>
    <w:rsid w:val="6D984422"/>
    <w:rsid w:val="6DDC3623"/>
    <w:rsid w:val="6E2640B4"/>
    <w:rsid w:val="6E3FFC43"/>
    <w:rsid w:val="6E7CACCF"/>
    <w:rsid w:val="6F1B8F2F"/>
    <w:rsid w:val="6FAD3823"/>
    <w:rsid w:val="6FCCEC58"/>
    <w:rsid w:val="6FF29DC4"/>
    <w:rsid w:val="6FF94236"/>
    <w:rsid w:val="705B6CF3"/>
    <w:rsid w:val="705C9039"/>
    <w:rsid w:val="70982C3D"/>
    <w:rsid w:val="7117BD73"/>
    <w:rsid w:val="7152D053"/>
    <w:rsid w:val="7152DC53"/>
    <w:rsid w:val="716A786D"/>
    <w:rsid w:val="718DE124"/>
    <w:rsid w:val="71E6DB54"/>
    <w:rsid w:val="7232C234"/>
    <w:rsid w:val="725B9089"/>
    <w:rsid w:val="72973675"/>
    <w:rsid w:val="72D14274"/>
    <w:rsid w:val="7319766F"/>
    <w:rsid w:val="73530C0D"/>
    <w:rsid w:val="735A30BA"/>
    <w:rsid w:val="738B0F5F"/>
    <w:rsid w:val="73F9C2B4"/>
    <w:rsid w:val="7415865D"/>
    <w:rsid w:val="741D14B4"/>
    <w:rsid w:val="744DA455"/>
    <w:rsid w:val="74728C7F"/>
    <w:rsid w:val="74A3F843"/>
    <w:rsid w:val="74BBF512"/>
    <w:rsid w:val="74CF3022"/>
    <w:rsid w:val="74D42147"/>
    <w:rsid w:val="7507DFC6"/>
    <w:rsid w:val="751301E0"/>
    <w:rsid w:val="75579577"/>
    <w:rsid w:val="75598B06"/>
    <w:rsid w:val="756F2E85"/>
    <w:rsid w:val="756F4F0C"/>
    <w:rsid w:val="757EF8FE"/>
    <w:rsid w:val="758D1BE2"/>
    <w:rsid w:val="75B02DED"/>
    <w:rsid w:val="75BE314F"/>
    <w:rsid w:val="75D33845"/>
    <w:rsid w:val="75F715A8"/>
    <w:rsid w:val="76037864"/>
    <w:rsid w:val="761E7976"/>
    <w:rsid w:val="763A1FE2"/>
    <w:rsid w:val="766BC5D2"/>
    <w:rsid w:val="76B47AA6"/>
    <w:rsid w:val="7757284F"/>
    <w:rsid w:val="775784AE"/>
    <w:rsid w:val="776233FD"/>
    <w:rsid w:val="77987748"/>
    <w:rsid w:val="7839A86D"/>
    <w:rsid w:val="786C95E5"/>
    <w:rsid w:val="787DCC6B"/>
    <w:rsid w:val="7886AC25"/>
    <w:rsid w:val="78A7318B"/>
    <w:rsid w:val="78D77A29"/>
    <w:rsid w:val="793EEED7"/>
    <w:rsid w:val="79870DFD"/>
    <w:rsid w:val="799E4D47"/>
    <w:rsid w:val="7A048A2C"/>
    <w:rsid w:val="7A0A6B98"/>
    <w:rsid w:val="7A3365C2"/>
    <w:rsid w:val="7AA10911"/>
    <w:rsid w:val="7B14AEDC"/>
    <w:rsid w:val="7B1B0DBB"/>
    <w:rsid w:val="7B352239"/>
    <w:rsid w:val="7C4860F0"/>
    <w:rsid w:val="7C495A07"/>
    <w:rsid w:val="7C4F1548"/>
    <w:rsid w:val="7CF9E16F"/>
    <w:rsid w:val="7D02B343"/>
    <w:rsid w:val="7D24E022"/>
    <w:rsid w:val="7D2994DB"/>
    <w:rsid w:val="7D48FB0B"/>
    <w:rsid w:val="7D5C074B"/>
    <w:rsid w:val="7D69BC32"/>
    <w:rsid w:val="7D7DF9F3"/>
    <w:rsid w:val="7DE6D1AB"/>
    <w:rsid w:val="7DEEED93"/>
    <w:rsid w:val="7E6A6A21"/>
    <w:rsid w:val="7EC687E5"/>
    <w:rsid w:val="7F66E8AC"/>
    <w:rsid w:val="7FB6E2E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3946D1"/>
  <w15:chartTrackingRefBased/>
  <w15:docId w15:val="{096D1E02-EAED-4342-997C-A04A27D06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CM95" w:customStyle="1">
    <w:name w:val="CM95"/>
    <w:basedOn w:val="Normal"/>
    <w:next w:val="Normal"/>
    <w:rsid w:val="00F951FD"/>
    <w:pPr>
      <w:autoSpaceDE w:val="0"/>
      <w:autoSpaceDN w:val="0"/>
      <w:adjustRightInd w:val="0"/>
      <w:spacing w:line="238" w:lineRule="atLeast"/>
    </w:pPr>
    <w:rPr>
      <w:rFonts w:ascii="Sabon MT Pro" w:hAnsi="Sabon MT Pro" w:eastAsia="Times New Roman" w:cs="Times New Roman"/>
      <w:lang w:eastAsia="en-GB"/>
    </w:rPr>
  </w:style>
  <w:style w:type="paragraph" w:styleId="Header">
    <w:name w:val="header"/>
    <w:basedOn w:val="Normal"/>
    <w:link w:val="HeaderChar"/>
    <w:uiPriority w:val="99"/>
    <w:unhideWhenUsed/>
    <w:rsid w:val="002200BC"/>
    <w:pPr>
      <w:tabs>
        <w:tab w:val="center" w:pos="4513"/>
        <w:tab w:val="right" w:pos="9026"/>
      </w:tabs>
    </w:pPr>
  </w:style>
  <w:style w:type="character" w:styleId="HeaderChar" w:customStyle="1">
    <w:name w:val="Header Char"/>
    <w:basedOn w:val="DefaultParagraphFont"/>
    <w:link w:val="Header"/>
    <w:uiPriority w:val="99"/>
    <w:rsid w:val="002200BC"/>
  </w:style>
  <w:style w:type="paragraph" w:styleId="Footer">
    <w:name w:val="footer"/>
    <w:basedOn w:val="Normal"/>
    <w:link w:val="FooterChar"/>
    <w:uiPriority w:val="99"/>
    <w:unhideWhenUsed/>
    <w:rsid w:val="002200BC"/>
    <w:pPr>
      <w:tabs>
        <w:tab w:val="center" w:pos="4513"/>
        <w:tab w:val="right" w:pos="9026"/>
      </w:tabs>
    </w:pPr>
  </w:style>
  <w:style w:type="character" w:styleId="FooterChar" w:customStyle="1">
    <w:name w:val="Footer Char"/>
    <w:basedOn w:val="DefaultParagraphFont"/>
    <w:link w:val="Footer"/>
    <w:uiPriority w:val="99"/>
    <w:rsid w:val="002200BC"/>
  </w:style>
  <w:style w:type="paragraph" w:styleId="ListParagraph">
    <w:name w:val="List Paragraph"/>
    <w:basedOn w:val="Normal"/>
    <w:uiPriority w:val="34"/>
    <w:qFormat/>
    <w:rsid w:val="00681000"/>
    <w:pPr>
      <w:ind w:left="720"/>
      <w:contextualSpacing/>
    </w:pPr>
  </w:style>
  <w:style w:type="table" w:styleId="TableGrid">
    <w:name w:val="Table Grid"/>
    <w:basedOn w:val="TableNormal"/>
    <w:uiPriority w:val="59"/>
    <w:rsid w:val="00FB4123"/>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yperlink">
    <w:name w:val="Hyperlink"/>
    <w:basedOn w:val="DefaultParagraphFont"/>
    <w:uiPriority w:val="99"/>
    <w:unhideWhenUsed/>
    <w:rsid w:val="70982C3D"/>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0479016">
      <w:bodyDiv w:val="1"/>
      <w:marLeft w:val="0"/>
      <w:marRight w:val="0"/>
      <w:marTop w:val="0"/>
      <w:marBottom w:val="0"/>
      <w:divBdr>
        <w:top w:val="none" w:sz="0" w:space="0" w:color="auto"/>
        <w:left w:val="none" w:sz="0" w:space="0" w:color="auto"/>
        <w:bottom w:val="none" w:sz="0" w:space="0" w:color="auto"/>
        <w:right w:val="none" w:sz="0" w:space="0" w:color="auto"/>
      </w:divBdr>
    </w:div>
    <w:div w:id="1071586502">
      <w:bodyDiv w:val="1"/>
      <w:marLeft w:val="0"/>
      <w:marRight w:val="0"/>
      <w:marTop w:val="0"/>
      <w:marBottom w:val="0"/>
      <w:divBdr>
        <w:top w:val="none" w:sz="0" w:space="0" w:color="auto"/>
        <w:left w:val="none" w:sz="0" w:space="0" w:color="auto"/>
        <w:bottom w:val="none" w:sz="0" w:space="0" w:color="auto"/>
        <w:right w:val="none" w:sz="0" w:space="0" w:color="auto"/>
      </w:divBdr>
    </w:div>
    <w:div w:id="1618608611">
      <w:bodyDiv w:val="1"/>
      <w:marLeft w:val="0"/>
      <w:marRight w:val="0"/>
      <w:marTop w:val="0"/>
      <w:marBottom w:val="0"/>
      <w:divBdr>
        <w:top w:val="none" w:sz="0" w:space="0" w:color="auto"/>
        <w:left w:val="none" w:sz="0" w:space="0" w:color="auto"/>
        <w:bottom w:val="none" w:sz="0" w:space="0" w:color="auto"/>
        <w:right w:val="none" w:sz="0" w:space="0" w:color="auto"/>
      </w:divBdr>
      <w:divsChild>
        <w:div w:id="1756587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oter" Target="footer2.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header" Target="header2.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1.xml" Id="rId11" /><Relationship Type="http://schemas.openxmlformats.org/officeDocument/2006/relationships/webSettings" Target="webSettings.xml" Id="rId5" /><Relationship Type="http://schemas.openxmlformats.org/officeDocument/2006/relationships/theme" Target="theme/theme1.xml" Id="rId15" /><Relationship Type="http://schemas.openxmlformats.org/officeDocument/2006/relationships/header" Target="header1.xml" Id="rId10" /><Relationship Type="http://schemas.openxmlformats.org/officeDocument/2006/relationships/settings" Target="settings.xml" Id="rId4" /><Relationship Type="http://schemas.openxmlformats.org/officeDocument/2006/relationships/fontTable" Target="fontTable.xml" Id="rId14" /><Relationship Type="http://schemas.openxmlformats.org/officeDocument/2006/relationships/hyperlink" Target="https://danceconsortium.com/features/article/dancers-as-athletes/" TargetMode="External" Id="Rc02f30236f10483d" /><Relationship Type="http://schemas.openxmlformats.org/officeDocument/2006/relationships/hyperlink" Target="https://doi.org/10.3389/fphys.2018.00403" TargetMode="External" Id="R4a1d93570b904f92" /><Relationship Type="http://schemas.openxmlformats.org/officeDocument/2006/relationships/hyperlink" Target="https://www.counsellingfordancers.com/developing-greater-mental-and-emotional-resilience-as-a-dancer/" TargetMode="External" Id="R82eae4d36b0341d7" /><Relationship Type="http://schemas.openxmlformats.org/officeDocument/2006/relationships/hyperlink" Target="https://lafiestadancefactory.com.au/the-evolution-of-latin-dance-from-traditional-to-modern-styles/" TargetMode="External" Id="Rc2a6aee0de5c4ccf" /><Relationship Type="http://schemas.openxmlformats.org/officeDocument/2006/relationships/hyperlink" Target="https://the-method.com/news/staying-composed-under-pressure-project-confidence/" TargetMode="External" Id="R91628821622a48d5" /><Relationship Type="http://schemas.openxmlformats.org/officeDocument/2006/relationships/hyperlink" Target="https://doi.org/10.15373/22778160/february2014/44" TargetMode="External" Id="R63c3c553b379422b" /><Relationship Type="http://schemas.openxmlformats.org/officeDocument/2006/relationships/hyperlink" Target="https://jimcrowmuseum.ferris.edu/antiblack/sapphire.htm" TargetMode="External" Id="R26acd69cb54046c9" /><Relationship Type="http://schemas.openxmlformats.org/officeDocument/2006/relationships/hyperlink" Target="https://www.gloshospitals.nhs.uk/your-visit/patient-information-leaflets/reflex-neurally-mediated-syncope/" TargetMode="External" Id="Rd02fe5a022c64223" /><Relationship Type="http://schemas.openxmlformats.org/officeDocument/2006/relationships/hyperlink" Target="https://doi.org/10.1037/0003-066x.62.4.271" TargetMode="External" Id="R3e8ee2371e7a4e0d" /><Relationship Type="http://schemas.openxmlformats.org/officeDocument/2006/relationships/hyperlink" Target="https://www.movedancewear.com/blog/tips-for-preventing-injury-and-muscle-soreness-for-dancers-a-guide-to-keeping-your-body-strong-and-healthy/" TargetMode="External" Id="Rc78bc1b183684c1c" /><Relationship Type="http://schemas.openxmlformats.org/officeDocument/2006/relationships/hyperlink" Target="https://www.psychologytoday.com/us/blog/well-being-is-foundational-of-leadership/202601/why-connection-restores-humanity-in-the" TargetMode="External" Id="R69e5f11f3ca84399" /></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F9C286-7D82-5A4C-B033-041B0DAFEF2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Nikki Laurence</dc:creator>
  <keywords/>
  <dc:description/>
  <lastModifiedBy>Onyx Uwandulu (2304182)</lastModifiedBy>
  <revision>16</revision>
  <dcterms:created xsi:type="dcterms:W3CDTF">2025-12-11T18:29:00.0000000Z</dcterms:created>
  <dcterms:modified xsi:type="dcterms:W3CDTF">2026-06-05T18:05:21.1358117Z</dcterms:modified>
</coreProperties>
</file>