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4AA0" w:rsidRPr="00F14AA0" w:rsidRDefault="00F14AA0" w:rsidP="00F14AA0"/>
    <w:p w:rsidR="00F14AA0" w:rsidRPr="00F14AA0" w:rsidRDefault="00F14AA0" w:rsidP="00F14AA0">
      <w:pPr>
        <w:rPr>
          <w:rFonts w:ascii="Times New Roman" w:hAnsi="Times New Roman" w:cs="Times New Roman"/>
          <w:sz w:val="24"/>
          <w:szCs w:val="24"/>
        </w:rPr>
      </w:pPr>
    </w:p>
    <w:p w:rsidR="00F14AA0" w:rsidRPr="00F14AA0" w:rsidRDefault="00F14AA0" w:rsidP="00F14AA0">
      <w:pPr>
        <w:rPr>
          <w:rFonts w:ascii="Times New Roman" w:hAnsi="Times New Roman" w:cs="Times New Roman"/>
          <w:sz w:val="24"/>
          <w:szCs w:val="24"/>
        </w:rPr>
      </w:pPr>
      <w:r w:rsidRPr="00F14AA0">
        <w:rPr>
          <w:rFonts w:ascii="Times New Roman" w:hAnsi="Times New Roman" w:cs="Times New Roman"/>
          <w:noProof/>
          <w:sz w:val="24"/>
          <w:szCs w:val="24"/>
        </w:rPr>
        <w:drawing>
          <wp:inline distT="0" distB="0" distL="0" distR="0" wp14:anchorId="655777E0" wp14:editId="679EC2D6">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14AA0" w:rsidRPr="00F14AA0" w:rsidRDefault="00F14AA0" w:rsidP="00F14AA0">
      <w:pPr>
        <w:rPr>
          <w:rFonts w:ascii="Times New Roman" w:hAnsi="Times New Roman" w:cs="Times New Roman"/>
          <w:sz w:val="24"/>
          <w:szCs w:val="24"/>
        </w:rPr>
      </w:pPr>
    </w:p>
    <w:p w:rsidR="00F14AA0" w:rsidRPr="00F14AA0" w:rsidRDefault="00F14AA0" w:rsidP="00F14AA0">
      <w:pPr>
        <w:rPr>
          <w:rFonts w:ascii="Times New Roman" w:hAnsi="Times New Roman" w:cs="Times New Roman"/>
          <w:sz w:val="24"/>
          <w:szCs w:val="24"/>
        </w:rPr>
      </w:pPr>
    </w:p>
    <w:p w:rsidR="00F14AA0" w:rsidRPr="00F14AA0" w:rsidRDefault="00F14AA0" w:rsidP="00F14AA0">
      <w:pPr>
        <w:overflowPunct/>
        <w:autoSpaceDE/>
        <w:autoSpaceDN/>
        <w:adjustRightInd/>
        <w:textAlignment w:val="auto"/>
        <w:rPr>
          <w:rFonts w:ascii="Times New Roman" w:hAnsi="Times New Roman"/>
          <w:b/>
          <w:bCs/>
          <w:color w:val="auto"/>
          <w:sz w:val="48"/>
          <w:szCs w:val="48"/>
        </w:rPr>
      </w:pPr>
      <w:r w:rsidRPr="00F14AA0">
        <w:rPr>
          <w:rFonts w:ascii="Times New Roman" w:hAnsi="Times New Roman" w:cs="Times New Roman"/>
          <w:b/>
          <w:color w:val="auto"/>
          <w:sz w:val="48"/>
          <w:szCs w:val="48"/>
        </w:rPr>
        <w:t xml:space="preserve">GRADUATE CERTIFICATE in </w:t>
      </w:r>
      <w:r w:rsidRPr="00F14AA0">
        <w:rPr>
          <w:rFonts w:ascii="Times New Roman" w:hAnsi="Times New Roman"/>
          <w:b/>
          <w:bCs/>
          <w:color w:val="auto"/>
          <w:sz w:val="48"/>
          <w:szCs w:val="48"/>
        </w:rPr>
        <w:t>Consolidation of Social Work Practice</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LEVEL 6 - 60 Credits</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LEARNER PORTFOLIO</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(PORTH AGORED and UWTSD)</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14AA0" w:rsidRPr="00F14AA0" w:rsidTr="006D67C6">
        <w:tc>
          <w:tcPr>
            <w:tcW w:w="10368" w:type="dxa"/>
            <w:shd w:val="clear" w:color="auto" w:fill="auto"/>
          </w:tcPr>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Learner’s name: Joanne Price</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 xml:space="preserve">Learner’s University Registration </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Number:1603160</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tc>
      </w:tr>
    </w:tbl>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 xml:space="preserve"> </w:t>
      </w:r>
    </w:p>
    <w:p w:rsidR="00F14AA0" w:rsidRPr="00F14AA0" w:rsidRDefault="00F14AA0" w:rsidP="00F14AA0">
      <w:pPr>
        <w:overflowPunct/>
        <w:autoSpaceDE/>
        <w:autoSpaceDN/>
        <w:adjustRightInd/>
        <w:textAlignment w:val="auto"/>
        <w:rPr>
          <w:rFonts w:ascii="Times New Roman" w:hAnsi="Times New Roman" w:cs="Times New Roman"/>
          <w:color w:val="auto"/>
          <w:sz w:val="24"/>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0"/>
        </w:rPr>
      </w:pPr>
      <w:r w:rsidRPr="00F14AA0">
        <w:rPr>
          <w:rFonts w:ascii="Times New Roman" w:hAnsi="Times New Roman" w:cs="Times New Roman"/>
          <w:b/>
          <w:color w:val="auto"/>
          <w:sz w:val="40"/>
        </w:rPr>
        <w:t>WALES INSTITUTE for WORK-BASED LEARNING</w:t>
      </w:r>
    </w:p>
    <w:p w:rsidR="00F14AA0" w:rsidRPr="00F14AA0" w:rsidRDefault="00F14AA0" w:rsidP="00F14AA0">
      <w:pPr>
        <w:overflowPunct/>
        <w:autoSpaceDE/>
        <w:autoSpaceDN/>
        <w:adjustRightInd/>
        <w:ind w:right="-957"/>
        <w:textAlignment w:val="auto"/>
        <w:rPr>
          <w:rFonts w:ascii="Times New Roman" w:hAnsi="Times New Roman" w:cs="Times New Roman"/>
          <w:b/>
          <w:color w:val="auto"/>
          <w:sz w:val="48"/>
        </w:rPr>
      </w:pPr>
      <w:r w:rsidRPr="00F14AA0">
        <w:rPr>
          <w:rFonts w:ascii="Times New Roman" w:hAnsi="Times New Roman" w:cs="Times New Roman"/>
          <w:b/>
          <w:color w:val="auto"/>
          <w:sz w:val="48"/>
        </w:rPr>
        <w:t>2016-2017</w:t>
      </w:r>
    </w:p>
    <w:p w:rsidR="00F14AA0" w:rsidRDefault="00F14AA0" w:rsidP="00F14AA0">
      <w:pPr>
        <w:spacing w:line="360" w:lineRule="auto"/>
        <w:jc w:val="both"/>
        <w:rPr>
          <w:sz w:val="24"/>
          <w:szCs w:val="24"/>
        </w:rPr>
      </w:pPr>
    </w:p>
    <w:p w:rsidR="00F14AA0" w:rsidRPr="00F14AA0" w:rsidRDefault="00F14AA0" w:rsidP="00F14AA0">
      <w:pPr>
        <w:spacing w:line="360" w:lineRule="auto"/>
        <w:jc w:val="both"/>
        <w:rPr>
          <w:sz w:val="24"/>
          <w:szCs w:val="24"/>
        </w:rPr>
      </w:pPr>
    </w:p>
    <w:p w:rsidR="00F14AA0" w:rsidRPr="00F14AA0" w:rsidRDefault="00F14AA0" w:rsidP="00F14AA0">
      <w:pPr>
        <w:jc w:val="center"/>
        <w:rPr>
          <w:b/>
          <w:sz w:val="24"/>
          <w:szCs w:val="24"/>
        </w:rPr>
      </w:pPr>
      <w:r w:rsidRPr="00F14AA0">
        <w:rPr>
          <w:b/>
          <w:sz w:val="24"/>
          <w:szCs w:val="24"/>
        </w:rPr>
        <w:lastRenderedPageBreak/>
        <w:t>Section 6</w:t>
      </w:r>
    </w:p>
    <w:p w:rsidR="00F14AA0" w:rsidRPr="00F14AA0" w:rsidRDefault="00F14AA0" w:rsidP="00F14AA0">
      <w:pPr>
        <w:jc w:val="both"/>
        <w:rPr>
          <w:b/>
          <w:sz w:val="24"/>
          <w:szCs w:val="24"/>
        </w:rPr>
      </w:pPr>
    </w:p>
    <w:p w:rsidR="00F14AA0" w:rsidRPr="00F14AA0" w:rsidRDefault="00F14AA0" w:rsidP="00F14AA0">
      <w:pPr>
        <w:jc w:val="both"/>
        <w:rPr>
          <w:b/>
          <w:sz w:val="24"/>
          <w:szCs w:val="24"/>
        </w:rPr>
      </w:pPr>
      <w:r w:rsidRPr="00F14AA0">
        <w:rPr>
          <w:b/>
          <w:sz w:val="24"/>
          <w:szCs w:val="24"/>
        </w:rPr>
        <w:t>Developmental Review (b)</w:t>
      </w:r>
    </w:p>
    <w:p w:rsidR="00F14AA0" w:rsidRPr="00F14AA0" w:rsidRDefault="00F14AA0" w:rsidP="00F14AA0">
      <w:pPr>
        <w:jc w:val="both"/>
        <w:rPr>
          <w:b/>
          <w:sz w:val="24"/>
          <w:szCs w:val="24"/>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tblGrid>
      <w:tr w:rsidR="00F14AA0" w:rsidRPr="00F14AA0" w:rsidTr="006D67C6">
        <w:tc>
          <w:tcPr>
            <w:tcW w:w="10201" w:type="dxa"/>
            <w:shd w:val="clear" w:color="auto" w:fill="auto"/>
          </w:tcPr>
          <w:p w:rsidR="00F14AA0" w:rsidRPr="00F14AA0" w:rsidRDefault="00F14AA0" w:rsidP="00F14AA0">
            <w:pPr>
              <w:jc w:val="both"/>
              <w:rPr>
                <w:sz w:val="24"/>
                <w:szCs w:val="24"/>
              </w:rPr>
            </w:pPr>
            <w:r w:rsidRPr="00F14AA0">
              <w:rPr>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F14AA0" w:rsidRPr="00F14AA0" w:rsidRDefault="00F14AA0" w:rsidP="00F14AA0">
            <w:pPr>
              <w:jc w:val="both"/>
              <w:rPr>
                <w:sz w:val="24"/>
                <w:szCs w:val="24"/>
              </w:rPr>
            </w:pPr>
          </w:p>
          <w:p w:rsidR="00F14AA0" w:rsidRPr="00F14AA0" w:rsidRDefault="00F14AA0" w:rsidP="00F14AA0">
            <w:pPr>
              <w:jc w:val="both"/>
              <w:rPr>
                <w:i/>
                <w:sz w:val="24"/>
                <w:szCs w:val="24"/>
              </w:rPr>
            </w:pPr>
            <w:r w:rsidRPr="00F14AA0">
              <w:rPr>
                <w:i/>
                <w:sz w:val="24"/>
                <w:szCs w:val="24"/>
              </w:rPr>
              <w:t>800 words (+/- 10%: include your actual word count at the end of each section)</w:t>
            </w:r>
          </w:p>
          <w:p w:rsidR="00F14AA0" w:rsidRPr="00F14AA0" w:rsidRDefault="00F14AA0" w:rsidP="00F14AA0">
            <w:pPr>
              <w:jc w:val="both"/>
              <w:rPr>
                <w:i/>
                <w:sz w:val="24"/>
                <w:szCs w:val="24"/>
              </w:rPr>
            </w:pPr>
          </w:p>
          <w:p w:rsidR="00F14AA0" w:rsidRPr="00F14AA0" w:rsidRDefault="00F14AA0" w:rsidP="00F14AA0">
            <w:pPr>
              <w:spacing w:line="360" w:lineRule="auto"/>
              <w:jc w:val="both"/>
              <w:rPr>
                <w:sz w:val="24"/>
                <w:szCs w:val="24"/>
              </w:rPr>
            </w:pPr>
            <w:r w:rsidRPr="00F14AA0">
              <w:rPr>
                <w:sz w:val="24"/>
                <w:szCs w:val="24"/>
              </w:rPr>
              <w:t>Since completing my initial developmental review, I feel that I have further developed my understanding of the child protection assessments and processes which are required for the complex procedures in my role in the duty team within Children Service. Whilst initially I felt  a little overwhelmed by the fast pace of being in a front line environment I was greatly supported by an excellent team who were very patient and were willing to offer advice at all times. I benefitted from training straight away with section 47 training within weeks of being in the team and a manager who is at hand at all times to liaise with regarding complex casework. I feel that by being in a fast paced environment it allowed me to address my own needs of wanting to be in a more stimulating and challenging environment. I enjoy a fast pace of work and feel I have definitely found the area in which I can develop professionally.</w:t>
            </w:r>
          </w:p>
          <w:p w:rsidR="00F14AA0" w:rsidRPr="00F14AA0" w:rsidRDefault="00F14AA0" w:rsidP="00F14AA0">
            <w:pPr>
              <w:overflowPunct/>
              <w:autoSpaceDE/>
              <w:autoSpaceDN/>
              <w:adjustRightInd/>
              <w:spacing w:line="360" w:lineRule="auto"/>
              <w:jc w:val="both"/>
              <w:textAlignment w:val="auto"/>
              <w:rPr>
                <w:sz w:val="24"/>
                <w:szCs w:val="24"/>
              </w:rPr>
            </w:pPr>
          </w:p>
          <w:p w:rsidR="00F14AA0" w:rsidRPr="00F14AA0" w:rsidRDefault="00F14AA0" w:rsidP="00F14AA0">
            <w:pPr>
              <w:spacing w:line="360" w:lineRule="auto"/>
              <w:jc w:val="both"/>
              <w:rPr>
                <w:sz w:val="24"/>
                <w:szCs w:val="24"/>
              </w:rPr>
            </w:pPr>
            <w:r w:rsidRPr="00F14AA0">
              <w:rPr>
                <w:sz w:val="24"/>
                <w:szCs w:val="24"/>
              </w:rPr>
              <w:t xml:space="preserve">Within my previous role I had completed quite a bit of extended training which included </w:t>
            </w:r>
            <w:r w:rsidRPr="00F14AA0">
              <w:rPr>
                <w:bCs/>
                <w:color w:val="auto"/>
                <w:sz w:val="24"/>
                <w:szCs w:val="24"/>
              </w:rPr>
              <w:t xml:space="preserve">Enabling Independence and Promoting Well-being; ASD Training; Mental Health Awareness of Parents; Secondary Training on the New Social Services Well-Being Act (Wales) 2014; CSE Workshop and Safeguard Training. Additionally </w:t>
            </w:r>
            <w:r w:rsidRPr="00F14AA0">
              <w:rPr>
                <w:sz w:val="24"/>
                <w:szCs w:val="24"/>
              </w:rPr>
              <w:t xml:space="preserve">in my own time completed a level 5 Diploma in Leadership for Health and Social Care Services (Children and Young People’s Advanced Practice) Wales &amp; NI. I feel this previous training assisted me in my new role in the duty team as a lot of my cases include working with parents with mental health issues, children who are at risk of CSE and require safeguarding. </w:t>
            </w:r>
          </w:p>
          <w:p w:rsidR="00F14AA0" w:rsidRPr="00F14AA0" w:rsidRDefault="00F14AA0" w:rsidP="00F14AA0">
            <w:pPr>
              <w:spacing w:line="360" w:lineRule="auto"/>
              <w:jc w:val="both"/>
              <w:rPr>
                <w:sz w:val="24"/>
                <w:szCs w:val="24"/>
              </w:rPr>
            </w:pPr>
          </w:p>
          <w:p w:rsidR="00F14AA0" w:rsidRPr="00F14AA0" w:rsidRDefault="00F14AA0" w:rsidP="00F14AA0">
            <w:pPr>
              <w:spacing w:line="360" w:lineRule="auto"/>
              <w:jc w:val="both"/>
              <w:rPr>
                <w:sz w:val="24"/>
                <w:szCs w:val="24"/>
              </w:rPr>
            </w:pPr>
            <w:r w:rsidRPr="00F14AA0">
              <w:rPr>
                <w:sz w:val="24"/>
                <w:szCs w:val="24"/>
              </w:rPr>
              <w:t xml:space="preserve">Within my role in the duty team the cases are very diverse and as such I have found myself carrying out work I would not have had the chance to do had I remained in my previous role and this allows me to continue to develop my practice. I now work jointly with the police on cases and carry out Initial Child Protection Conferences prior to the cases going over to the long standing team. I feel this assists me in gaining confidence within my own practice and </w:t>
            </w:r>
            <w:r w:rsidRPr="00F14AA0">
              <w:rPr>
                <w:sz w:val="24"/>
                <w:szCs w:val="24"/>
              </w:rPr>
              <w:lastRenderedPageBreak/>
              <w:t xml:space="preserve">allowed me to understand the processes of child protection to a much greater level. I carry out initial assessments which is there to identify whether a child or children are in need of protection, with the emphasis on the welfare and safety of a child (All Wales Child Protection Procedures, 2008). The referral identifies the concerns which can often need more clarification which has allowed me to explore the different levels of referrals and increased my awareness to the complexity of child protection. Once this is identified the initial assessment is completed within seven working days, as per statutory guidelines and can often identify that a more in depth </w:t>
            </w:r>
            <w:bookmarkStart w:id="0" w:name="_GoBack"/>
            <w:bookmarkEnd w:id="0"/>
            <w:r w:rsidRPr="00F14AA0">
              <w:rPr>
                <w:sz w:val="24"/>
                <w:szCs w:val="24"/>
              </w:rPr>
              <w:t xml:space="preserve">assessment is required. The short time frame for the assessment period means my own time management is much better and I am able to prioritise my work more efficiently. </w:t>
            </w:r>
          </w:p>
          <w:p w:rsidR="00F14AA0" w:rsidRPr="00F14AA0" w:rsidRDefault="00F14AA0" w:rsidP="00F14AA0">
            <w:pPr>
              <w:spacing w:line="360" w:lineRule="auto"/>
              <w:jc w:val="both"/>
              <w:rPr>
                <w:sz w:val="24"/>
                <w:szCs w:val="24"/>
              </w:rPr>
            </w:pPr>
          </w:p>
          <w:p w:rsidR="00F14AA0" w:rsidRPr="00F14AA0" w:rsidRDefault="00F14AA0" w:rsidP="00F14AA0">
            <w:pPr>
              <w:spacing w:line="360" w:lineRule="auto"/>
              <w:jc w:val="both"/>
              <w:rPr>
                <w:sz w:val="24"/>
                <w:szCs w:val="24"/>
              </w:rPr>
            </w:pPr>
            <w:r w:rsidRPr="00F14AA0">
              <w:rPr>
                <w:sz w:val="24"/>
                <w:szCs w:val="24"/>
              </w:rPr>
              <w:t xml:space="preserve">I am much more aware of the Children Act (1989) and how it provides the legislative framework that underpins statutory social work practice; identifying how Section 47 of the Children Act (1989) directs that Local Authorities who have a duty to investigate where they have reasonable cause to suspect that a child in their area is likely to suffer significant harm. If this is the case after the initial assessment it can lead to a strategy discussion with further assessments via either a single agency or joint agency assessment. Often the strategy can occur prior to the allocation of work and an Initial assessment takes place under a Section 47 and if this is the case the manager and I have a discussion around her expectations of what needs to done. I feel the interaction around the cases with the manager and the team promotes confidence and clarity of what needs to be achieved in order to safeguard children. </w:t>
            </w:r>
          </w:p>
          <w:p w:rsidR="00F14AA0" w:rsidRPr="00F14AA0" w:rsidRDefault="00F14AA0" w:rsidP="00F14AA0">
            <w:pPr>
              <w:overflowPunct/>
              <w:autoSpaceDE/>
              <w:autoSpaceDN/>
              <w:adjustRightInd/>
              <w:spacing w:line="360" w:lineRule="auto"/>
              <w:jc w:val="both"/>
              <w:textAlignment w:val="auto"/>
              <w:rPr>
                <w:sz w:val="24"/>
                <w:szCs w:val="24"/>
              </w:rPr>
            </w:pPr>
          </w:p>
          <w:p w:rsidR="00F14AA0" w:rsidRPr="00F14AA0" w:rsidRDefault="00F14AA0" w:rsidP="00F14AA0">
            <w:pPr>
              <w:overflowPunct/>
              <w:autoSpaceDE/>
              <w:autoSpaceDN/>
              <w:adjustRightInd/>
              <w:spacing w:line="360" w:lineRule="auto"/>
              <w:jc w:val="both"/>
              <w:textAlignment w:val="auto"/>
              <w:rPr>
                <w:sz w:val="24"/>
                <w:szCs w:val="24"/>
              </w:rPr>
            </w:pPr>
            <w:r w:rsidRPr="00F14AA0">
              <w:rPr>
                <w:sz w:val="24"/>
                <w:szCs w:val="24"/>
              </w:rPr>
              <w:t xml:space="preserve">Within my supervision in my present role in the duty team I have found it to be not only useful to assess my caseload but also to be able to reflect upon how I am managing my own emotional well-being with being in a front line position in the duty team in Children Services. It allows me to assess my own practice and reflect upon areas of good practice and assess areas where I need to gain confidence and more experience to address complex case management. We also meet up as a team and discuss issues within the team; to reflect on what is working well within the team and identify areas which could improve all our practices to ensure our specific area within the bigger area of the children’s team is productive. I feel by being part of a monthly group supervision helps me to gain confidence and insight into how I can improve from the more experienced social workers within my team. My manager carried out a recent review since joining the team assessing my practice since joining the team and stated she feels I have settled </w:t>
            </w:r>
            <w:r w:rsidRPr="00F14AA0">
              <w:rPr>
                <w:sz w:val="24"/>
                <w:szCs w:val="24"/>
              </w:rPr>
              <w:lastRenderedPageBreak/>
              <w:t xml:space="preserve">in the team and although I am still learning the processes I am gaining confidence within my own practice and continuing to learn new skills. </w:t>
            </w:r>
          </w:p>
          <w:p w:rsidR="00F14AA0" w:rsidRPr="00F14AA0" w:rsidRDefault="00F14AA0" w:rsidP="00F14AA0">
            <w:pPr>
              <w:overflowPunct/>
              <w:autoSpaceDE/>
              <w:autoSpaceDN/>
              <w:adjustRightInd/>
              <w:spacing w:line="360" w:lineRule="auto"/>
              <w:jc w:val="both"/>
              <w:textAlignment w:val="auto"/>
              <w:rPr>
                <w:sz w:val="24"/>
                <w:szCs w:val="24"/>
              </w:rPr>
            </w:pPr>
            <w:r w:rsidRPr="00F14AA0">
              <w:rPr>
                <w:sz w:val="24"/>
                <w:szCs w:val="24"/>
              </w:rPr>
              <w:t xml:space="preserve"> </w:t>
            </w:r>
          </w:p>
          <w:p w:rsidR="00F14AA0" w:rsidRPr="00F14AA0" w:rsidRDefault="00F14AA0" w:rsidP="00F14AA0">
            <w:pPr>
              <w:overflowPunct/>
              <w:autoSpaceDE/>
              <w:autoSpaceDN/>
              <w:adjustRightInd/>
              <w:spacing w:line="360" w:lineRule="auto"/>
              <w:jc w:val="both"/>
              <w:textAlignment w:val="auto"/>
              <w:rPr>
                <w:sz w:val="24"/>
                <w:szCs w:val="24"/>
              </w:rPr>
            </w:pPr>
          </w:p>
          <w:p w:rsidR="00F14AA0" w:rsidRPr="00F14AA0" w:rsidRDefault="00F14AA0" w:rsidP="00F14AA0">
            <w:pPr>
              <w:overflowPunct/>
              <w:autoSpaceDE/>
              <w:autoSpaceDN/>
              <w:adjustRightInd/>
              <w:spacing w:line="360" w:lineRule="auto"/>
              <w:jc w:val="both"/>
              <w:textAlignment w:val="auto"/>
              <w:rPr>
                <w:b/>
                <w:sz w:val="24"/>
                <w:szCs w:val="24"/>
              </w:rPr>
            </w:pPr>
            <w:r w:rsidRPr="00F14AA0">
              <w:rPr>
                <w:b/>
                <w:sz w:val="24"/>
                <w:szCs w:val="24"/>
              </w:rPr>
              <w:t>Word count: 820</w:t>
            </w:r>
          </w:p>
        </w:tc>
      </w:tr>
    </w:tbl>
    <w:p w:rsidR="008950FA" w:rsidRDefault="008950FA"/>
    <w:sectPr w:rsidR="00895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CE2"/>
    <w:rsid w:val="000E37AB"/>
    <w:rsid w:val="005C3CE2"/>
    <w:rsid w:val="0077040D"/>
    <w:rsid w:val="0086216D"/>
    <w:rsid w:val="008950FA"/>
    <w:rsid w:val="0091045B"/>
    <w:rsid w:val="00AD0E29"/>
    <w:rsid w:val="00D54278"/>
    <w:rsid w:val="00F14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F139CB-8DBC-43AA-8C05-0AEFC72A4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3CE2"/>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4</Pages>
  <Words>987</Words>
  <Characters>4970</Characters>
  <Application>Microsoft Office Word</Application>
  <DocSecurity>0</DocSecurity>
  <Lines>85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price</dc:creator>
  <cp:keywords/>
  <dc:description/>
  <cp:lastModifiedBy>joanne price</cp:lastModifiedBy>
  <cp:revision>1</cp:revision>
  <dcterms:created xsi:type="dcterms:W3CDTF">2018-03-13T20:22:00Z</dcterms:created>
  <dcterms:modified xsi:type="dcterms:W3CDTF">2018-03-13T21:51:00Z</dcterms:modified>
</cp:coreProperties>
</file>