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color w:val="5B9BD5" w:themeColor="accent1"/>
        </w:rPr>
        <w:id w:val="-640192671"/>
        <w:docPartObj>
          <w:docPartGallery w:val="Cover Pages"/>
          <w:docPartUnique/>
        </w:docPartObj>
      </w:sdtPr>
      <w:sdtEndPr>
        <w:rPr>
          <w:rFonts w:ascii="Arial" w:eastAsiaTheme="minorHAnsi" w:hAnsi="Arial" w:cs="Arial"/>
          <w:color w:val="auto"/>
          <w:lang w:val="en-GB"/>
        </w:rPr>
      </w:sdtEndPr>
      <w:sdtContent>
        <w:p w:rsidR="00F727A6" w:rsidRDefault="00F727A6" w:rsidP="0079164C">
          <w:pPr>
            <w:pStyle w:val="NoSpacing"/>
            <w:spacing w:before="1540" w:after="240"/>
            <w:jc w:val="both"/>
            <w:rPr>
              <w:color w:val="5B9BD5" w:themeColor="accent1"/>
            </w:rPr>
          </w:pPr>
          <w:r>
            <w:rPr>
              <w:noProof/>
              <w:color w:val="5B9BD5" w:themeColor="accent1"/>
              <w:lang w:val="en-GB" w:eastAsia="en-GB"/>
            </w:rPr>
            <w:drawing>
              <wp:inline distT="0" distB="0" distL="0" distR="0" wp14:anchorId="07A0A356" wp14:editId="38A6C986">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4"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Helvetica" w:hAnsi="Helvetica" w:cs="Helvetica"/>
              <w:b/>
              <w:bCs/>
              <w:color w:val="222222"/>
              <w:shd w:val="clear" w:color="auto" w:fill="FFFFFF"/>
            </w:rPr>
            <w:alias w:val="Title"/>
            <w:tag w:val=""/>
            <w:id w:val="1735040861"/>
            <w:placeholder>
              <w:docPart w:val="70421CD5AFD648648A708D545E57691F"/>
            </w:placeholder>
            <w:dataBinding w:prefixMappings="xmlns:ns0='http://purl.org/dc/elements/1.1/' xmlns:ns1='http://schemas.openxmlformats.org/package/2006/metadata/core-properties' " w:xpath="/ns1:coreProperties[1]/ns0:title[1]" w:storeItemID="{6C3C8BC8-F283-45AE-878A-BAB7291924A1}"/>
            <w:text/>
          </w:sdtPr>
          <w:sdtContent>
            <w:p w:rsidR="00F727A6" w:rsidRDefault="00F727A6" w:rsidP="0079164C">
              <w:pPr>
                <w:pStyle w:val="NoSpacing"/>
                <w:pBdr>
                  <w:top w:val="single" w:sz="6" w:space="6" w:color="5B9BD5" w:themeColor="accent1"/>
                  <w:bottom w:val="single" w:sz="6" w:space="6" w:color="5B9BD5" w:themeColor="accent1"/>
                </w:pBdr>
                <w:spacing w:after="240"/>
                <w:jc w:val="both"/>
                <w:rPr>
                  <w:rFonts w:asciiTheme="majorHAnsi" w:eastAsiaTheme="majorEastAsia" w:hAnsiTheme="majorHAnsi" w:cstheme="majorBidi"/>
                  <w:caps/>
                  <w:color w:val="5B9BD5" w:themeColor="accent1"/>
                  <w:sz w:val="80"/>
                  <w:szCs w:val="80"/>
                </w:rPr>
              </w:pPr>
              <w:r w:rsidRPr="00F727A6">
                <w:rPr>
                  <w:rFonts w:ascii="Helvetica" w:hAnsi="Helvetica" w:cs="Helvetica"/>
                  <w:b/>
                  <w:bCs/>
                  <w:color w:val="222222"/>
                  <w:shd w:val="clear" w:color="auto" w:fill="FFFFFF"/>
                </w:rPr>
                <w:t>Unit name: BMSW4003_Digital Skills and Research Methods</w:t>
              </w:r>
            </w:p>
          </w:sdtContent>
        </w:sdt>
        <w:p w:rsidR="00F727A6" w:rsidRDefault="00F727A6" w:rsidP="0079164C">
          <w:pPr>
            <w:pStyle w:val="NoSpacing"/>
            <w:jc w:val="both"/>
            <w:rPr>
              <w:color w:val="5B9BD5" w:themeColor="accent1"/>
              <w:sz w:val="28"/>
              <w:szCs w:val="28"/>
            </w:rPr>
          </w:pPr>
        </w:p>
        <w:p w:rsidR="00F727A6" w:rsidRDefault="00F727A6" w:rsidP="0079164C">
          <w:pPr>
            <w:pStyle w:val="NoSpacing"/>
            <w:spacing w:before="480"/>
            <w:jc w:val="both"/>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718DE4C1" wp14:editId="6B8DC077">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090C2B" w:rsidRPr="00F727A6" w:rsidRDefault="00090C2B" w:rsidP="00F727A6">
                                <w:pPr>
                                  <w:shd w:val="clear" w:color="auto" w:fill="FFFFFF"/>
                                  <w:spacing w:after="0" w:line="240" w:lineRule="auto"/>
                                  <w:rPr>
                                    <w:rFonts w:ascii="Helvetica" w:eastAsia="Times New Roman" w:hAnsi="Helvetica" w:cs="Helvetica"/>
                                    <w:color w:val="222222"/>
                                    <w:sz w:val="24"/>
                                    <w:szCs w:val="24"/>
                                    <w:lang w:eastAsia="en-GB"/>
                                  </w:rPr>
                                </w:pPr>
                                <w:r w:rsidRPr="00F727A6">
                                  <w:rPr>
                                    <w:rFonts w:ascii="Helvetica" w:eastAsia="Times New Roman" w:hAnsi="Helvetica" w:cs="Helvetica"/>
                                    <w:color w:val="222222"/>
                                    <w:sz w:val="24"/>
                                    <w:szCs w:val="24"/>
                                    <w:lang w:eastAsia="en-GB"/>
                                  </w:rPr>
                                  <w:t>Student name: Nikola Bundova</w:t>
                                </w:r>
                              </w:p>
                              <w:p w:rsidR="00090C2B" w:rsidRPr="00F727A6" w:rsidRDefault="00090C2B" w:rsidP="00F727A6">
                                <w:pPr>
                                  <w:shd w:val="clear" w:color="auto" w:fill="FFFFFF"/>
                                  <w:spacing w:after="0" w:line="240" w:lineRule="auto"/>
                                  <w:rPr>
                                    <w:rFonts w:ascii="Helvetica" w:eastAsia="Times New Roman" w:hAnsi="Helvetica" w:cs="Helvetica"/>
                                    <w:color w:val="222222"/>
                                    <w:sz w:val="24"/>
                                    <w:szCs w:val="24"/>
                                    <w:lang w:eastAsia="en-GB"/>
                                  </w:rPr>
                                </w:pPr>
                                <w:r w:rsidRPr="00F727A6">
                                  <w:rPr>
                                    <w:rFonts w:ascii="Helvetica" w:eastAsia="Times New Roman" w:hAnsi="Helvetica" w:cs="Helvetica"/>
                                    <w:color w:val="222222"/>
                                    <w:sz w:val="24"/>
                                    <w:szCs w:val="24"/>
                                    <w:lang w:eastAsia="en-GB"/>
                                  </w:rPr>
                                  <w:t>ID: 2111813</w:t>
                                </w:r>
                              </w:p>
                              <w:p w:rsidR="00090C2B" w:rsidRDefault="00090C2B">
                                <w:pPr>
                                  <w:pStyle w:val="NoSpacing"/>
                                  <w:jc w:val="center"/>
                                  <w:rPr>
                                    <w:color w:val="5B9BD5"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18DE4C1"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p w:rsidR="00090C2B" w:rsidRPr="00F727A6" w:rsidRDefault="00090C2B" w:rsidP="00F727A6">
                          <w:pPr>
                            <w:shd w:val="clear" w:color="auto" w:fill="FFFFFF"/>
                            <w:spacing w:after="0" w:line="240" w:lineRule="auto"/>
                            <w:rPr>
                              <w:rFonts w:ascii="Helvetica" w:eastAsia="Times New Roman" w:hAnsi="Helvetica" w:cs="Helvetica"/>
                              <w:color w:val="222222"/>
                              <w:sz w:val="24"/>
                              <w:szCs w:val="24"/>
                              <w:lang w:eastAsia="en-GB"/>
                            </w:rPr>
                          </w:pPr>
                          <w:r w:rsidRPr="00F727A6">
                            <w:rPr>
                              <w:rFonts w:ascii="Helvetica" w:eastAsia="Times New Roman" w:hAnsi="Helvetica" w:cs="Helvetica"/>
                              <w:color w:val="222222"/>
                              <w:sz w:val="24"/>
                              <w:szCs w:val="24"/>
                              <w:lang w:eastAsia="en-GB"/>
                            </w:rPr>
                            <w:t>Student name: Nikola Bundova</w:t>
                          </w:r>
                        </w:p>
                        <w:p w:rsidR="00090C2B" w:rsidRPr="00F727A6" w:rsidRDefault="00090C2B" w:rsidP="00F727A6">
                          <w:pPr>
                            <w:shd w:val="clear" w:color="auto" w:fill="FFFFFF"/>
                            <w:spacing w:after="0" w:line="240" w:lineRule="auto"/>
                            <w:rPr>
                              <w:rFonts w:ascii="Helvetica" w:eastAsia="Times New Roman" w:hAnsi="Helvetica" w:cs="Helvetica"/>
                              <w:color w:val="222222"/>
                              <w:sz w:val="24"/>
                              <w:szCs w:val="24"/>
                              <w:lang w:eastAsia="en-GB"/>
                            </w:rPr>
                          </w:pPr>
                          <w:r w:rsidRPr="00F727A6">
                            <w:rPr>
                              <w:rFonts w:ascii="Helvetica" w:eastAsia="Times New Roman" w:hAnsi="Helvetica" w:cs="Helvetica"/>
                              <w:color w:val="222222"/>
                              <w:sz w:val="24"/>
                              <w:szCs w:val="24"/>
                              <w:lang w:eastAsia="en-GB"/>
                            </w:rPr>
                            <w:t>ID: 2111813</w:t>
                          </w:r>
                        </w:p>
                        <w:p w:rsidR="00090C2B" w:rsidRDefault="00090C2B">
                          <w:pPr>
                            <w:pStyle w:val="NoSpacing"/>
                            <w:jc w:val="center"/>
                            <w:rPr>
                              <w:color w:val="5B9BD5" w:themeColor="accent1"/>
                            </w:rPr>
                          </w:pPr>
                        </w:p>
                      </w:txbxContent>
                    </v:textbox>
                    <w10:wrap anchorx="margin" anchory="page"/>
                  </v:shape>
                </w:pict>
              </mc:Fallback>
            </mc:AlternateContent>
          </w:r>
          <w:r>
            <w:rPr>
              <w:noProof/>
              <w:color w:val="5B9BD5" w:themeColor="accent1"/>
              <w:lang w:val="en-GB" w:eastAsia="en-GB"/>
            </w:rPr>
            <w:drawing>
              <wp:inline distT="0" distB="0" distL="0" distR="0" wp14:anchorId="381D74EA" wp14:editId="5D1B0D32">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F727A6" w:rsidRDefault="00F727A6" w:rsidP="0079164C">
          <w:pPr>
            <w:jc w:val="both"/>
            <w:rPr>
              <w:rFonts w:ascii="Arial" w:hAnsi="Arial" w:cs="Arial"/>
            </w:rPr>
          </w:pPr>
          <w:r>
            <w:rPr>
              <w:rFonts w:ascii="Arial" w:hAnsi="Arial" w:cs="Arial"/>
            </w:rPr>
            <w:br w:type="page"/>
          </w:r>
        </w:p>
      </w:sdtContent>
    </w:sdt>
    <w:p w:rsidR="00B7610F" w:rsidRDefault="005758ED" w:rsidP="0079164C">
      <w:pPr>
        <w:jc w:val="both"/>
        <w:rPr>
          <w:rFonts w:ascii="Arial" w:hAnsi="Arial" w:cs="Arial"/>
        </w:rPr>
      </w:pPr>
      <w:r w:rsidRPr="005758ED">
        <w:rPr>
          <w:rFonts w:ascii="Arial" w:hAnsi="Arial" w:cs="Arial"/>
        </w:rPr>
        <w:lastRenderedPageBreak/>
        <w:drawing>
          <wp:inline distT="0" distB="0" distL="0" distR="0" wp14:anchorId="4AD51B5C" wp14:editId="7A722D65">
            <wp:extent cx="5731510" cy="322389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31510" cy="3223895"/>
                    </a:xfrm>
                    <a:prstGeom prst="rect">
                      <a:avLst/>
                    </a:prstGeom>
                  </pic:spPr>
                </pic:pic>
              </a:graphicData>
            </a:graphic>
          </wp:inline>
        </w:drawing>
      </w:r>
      <w:r w:rsidR="00B7610F">
        <w:rPr>
          <w:rFonts w:ascii="Arial" w:hAnsi="Arial" w:cs="Arial"/>
        </w:rPr>
        <w:t xml:space="preserve">This paper describes with different components of data research. Data </w:t>
      </w:r>
      <w:r>
        <w:rPr>
          <w:rFonts w:ascii="Arial" w:hAnsi="Arial" w:cs="Arial"/>
        </w:rPr>
        <w:t xml:space="preserve">analysis is one of the major concept that shows </w:t>
      </w:r>
      <w:r w:rsidR="007B0DBF">
        <w:rPr>
          <w:rFonts w:ascii="Arial" w:hAnsi="Arial" w:cs="Arial"/>
        </w:rPr>
        <w:t xml:space="preserve">effective attachment with </w:t>
      </w:r>
      <w:r w:rsidR="003750AA">
        <w:rPr>
          <w:rFonts w:ascii="Arial" w:hAnsi="Arial" w:cs="Arial"/>
        </w:rPr>
        <w:t>strong</w:t>
      </w:r>
      <w:r w:rsidR="007B0DBF">
        <w:rPr>
          <w:rFonts w:ascii="Arial" w:hAnsi="Arial" w:cs="Arial"/>
        </w:rPr>
        <w:t xml:space="preserve"> strategy and analysis. This paper covers with the CRAAP, DIWT, and Duckworth strategy and also use </w:t>
      </w:r>
      <w:r w:rsidR="003750AA">
        <w:rPr>
          <w:rFonts w:ascii="Arial" w:hAnsi="Arial" w:cs="Arial"/>
        </w:rPr>
        <w:t>strong</w:t>
      </w:r>
      <w:r w:rsidR="007B0DBF">
        <w:rPr>
          <w:rFonts w:ascii="Arial" w:hAnsi="Arial" w:cs="Arial"/>
        </w:rPr>
        <w:t xml:space="preserve"> primary and secondary data analysis over the certain survey data.  CRAAP </w:t>
      </w:r>
      <w:r w:rsidR="00E57328">
        <w:rPr>
          <w:rFonts w:ascii="Arial" w:hAnsi="Arial" w:cs="Arial"/>
        </w:rPr>
        <w:t xml:space="preserve">is one of the effective strategy that helps to evaluate different secondary data management. It is important to concern over the strategy of using the Duckworth analysis that helps to analyse the primary research too. DIWT is also another effective term that shows the curtail pyramid model of evaluating the strategy of data, information knowledge and wisdom practices. Grit test is one of the effective term that reflects with the right strategy of evaluating the perception over the ideas and project management and show the motivation strategy. There are different scatter diagram strategy and need to conduct the right primary and sender data analysis that reflects with diagram to make visual presentation over these data and calculation. This is also important to concern over the overall strategy evaluation of primary and secondary data to reach the higher growth of skills </w:t>
      </w:r>
    </w:p>
    <w:p w:rsidR="005758ED" w:rsidRDefault="005758ED" w:rsidP="0079164C">
      <w:pPr>
        <w:jc w:val="both"/>
        <w:rPr>
          <w:rFonts w:ascii="Arial" w:hAnsi="Arial" w:cs="Arial"/>
        </w:rPr>
      </w:pPr>
      <w:r w:rsidRPr="005758ED">
        <w:rPr>
          <w:rFonts w:ascii="Arial" w:hAnsi="Arial" w:cs="Arial"/>
        </w:rPr>
        <w:lastRenderedPageBreak/>
        <w:drawing>
          <wp:inline distT="0" distB="0" distL="0" distR="0" wp14:anchorId="5970029F" wp14:editId="44F5BAF4">
            <wp:extent cx="5731510" cy="322389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3223895"/>
                    </a:xfrm>
                    <a:prstGeom prst="rect">
                      <a:avLst/>
                    </a:prstGeom>
                  </pic:spPr>
                </pic:pic>
              </a:graphicData>
            </a:graphic>
          </wp:inline>
        </w:drawing>
      </w:r>
    </w:p>
    <w:p w:rsidR="005758ED" w:rsidRDefault="00494EF9" w:rsidP="0079164C">
      <w:pPr>
        <w:jc w:val="both"/>
        <w:rPr>
          <w:rFonts w:ascii="Arial" w:hAnsi="Arial" w:cs="Arial"/>
        </w:rPr>
      </w:pPr>
      <w:r>
        <w:rPr>
          <w:rFonts w:ascii="Arial" w:hAnsi="Arial" w:cs="Arial"/>
        </w:rPr>
        <w:t xml:space="preserve">CRAAP test is one the evaluation </w:t>
      </w:r>
      <w:r w:rsidR="00EF4790">
        <w:rPr>
          <w:rFonts w:ascii="Arial" w:hAnsi="Arial" w:cs="Arial"/>
        </w:rPr>
        <w:t>methods</w:t>
      </w:r>
      <w:r>
        <w:rPr>
          <w:rFonts w:ascii="Arial" w:hAnsi="Arial" w:cs="Arial"/>
        </w:rPr>
        <w:t xml:space="preserve"> of data that designed but the California State University. CRAAP stands for Currency, relevancy, authority, accuracy and purpose. </w:t>
      </w:r>
      <w:r w:rsidR="00EF4790">
        <w:rPr>
          <w:rFonts w:ascii="Arial" w:hAnsi="Arial" w:cs="Arial"/>
        </w:rPr>
        <w:t>There</w:t>
      </w:r>
      <w:r>
        <w:rPr>
          <w:rFonts w:ascii="Arial" w:hAnsi="Arial" w:cs="Arial"/>
        </w:rPr>
        <w:t xml:space="preserve"> are a certain </w:t>
      </w:r>
      <w:r w:rsidR="00EF4790">
        <w:rPr>
          <w:rFonts w:ascii="Arial" w:hAnsi="Arial" w:cs="Arial"/>
        </w:rPr>
        <w:t>list</w:t>
      </w:r>
      <w:r>
        <w:rPr>
          <w:rFonts w:ascii="Arial" w:hAnsi="Arial" w:cs="Arial"/>
        </w:rPr>
        <w:t xml:space="preserve"> of question that </w:t>
      </w:r>
      <w:r w:rsidR="00EF4790">
        <w:rPr>
          <w:rFonts w:ascii="Arial" w:hAnsi="Arial" w:cs="Arial"/>
        </w:rPr>
        <w:t>helps</w:t>
      </w:r>
      <w:r>
        <w:rPr>
          <w:rFonts w:ascii="Arial" w:hAnsi="Arial" w:cs="Arial"/>
        </w:rPr>
        <w:t xml:space="preserve"> o </w:t>
      </w:r>
      <w:r w:rsidR="00EF4790">
        <w:rPr>
          <w:rFonts w:ascii="Arial" w:hAnsi="Arial" w:cs="Arial"/>
        </w:rPr>
        <w:t>evaluate</w:t>
      </w:r>
      <w:r>
        <w:rPr>
          <w:rFonts w:ascii="Arial" w:hAnsi="Arial" w:cs="Arial"/>
        </w:rPr>
        <w:t xml:space="preserve"> the information that the </w:t>
      </w:r>
      <w:r w:rsidR="00EF4790">
        <w:rPr>
          <w:rFonts w:ascii="Arial" w:hAnsi="Arial" w:cs="Arial"/>
        </w:rPr>
        <w:t>researcher</w:t>
      </w:r>
      <w:r>
        <w:rPr>
          <w:rFonts w:ascii="Arial" w:hAnsi="Arial" w:cs="Arial"/>
        </w:rPr>
        <w:t xml:space="preserve"> is finding about. It increase </w:t>
      </w:r>
      <w:r w:rsidR="00EF4790">
        <w:rPr>
          <w:rFonts w:ascii="Arial" w:hAnsi="Arial" w:cs="Arial"/>
        </w:rPr>
        <w:t xml:space="preserve">the confidence level to ensure better use of the data sources. It starts with the analysis of data time that shows is it the recent data r past data. It is important to sue the data that recent as much the business or the topic constant in time. For the business, it is important to get the recent data to </w:t>
      </w:r>
      <w:r w:rsidR="00B15563">
        <w:rPr>
          <w:rFonts w:ascii="Arial" w:hAnsi="Arial" w:cs="Arial"/>
        </w:rPr>
        <w:t>write</w:t>
      </w:r>
      <w:r w:rsidR="00EF4790">
        <w:rPr>
          <w:rFonts w:ascii="Arial" w:hAnsi="Arial" w:cs="Arial"/>
        </w:rPr>
        <w:t xml:space="preserve"> overview of the </w:t>
      </w:r>
      <w:r w:rsidR="00B15563">
        <w:rPr>
          <w:rFonts w:ascii="Arial" w:hAnsi="Arial" w:cs="Arial"/>
        </w:rPr>
        <w:t>business</w:t>
      </w:r>
      <w:r w:rsidR="00EF4790">
        <w:rPr>
          <w:rFonts w:ascii="Arial" w:hAnsi="Arial" w:cs="Arial"/>
        </w:rPr>
        <w:t xml:space="preserve"> as the revenue, market expansion </w:t>
      </w:r>
      <w:r w:rsidR="00B15563">
        <w:rPr>
          <w:rFonts w:ascii="Arial" w:hAnsi="Arial" w:cs="Arial"/>
        </w:rPr>
        <w:t>employee’s</w:t>
      </w:r>
      <w:r w:rsidR="00EF4790">
        <w:rPr>
          <w:rFonts w:ascii="Arial" w:hAnsi="Arial" w:cs="Arial"/>
        </w:rPr>
        <w:t xml:space="preserve"> margin is changing and </w:t>
      </w:r>
      <w:r w:rsidR="00B15563">
        <w:rPr>
          <w:rFonts w:ascii="Arial" w:hAnsi="Arial" w:cs="Arial"/>
        </w:rPr>
        <w:t>current</w:t>
      </w:r>
      <w:r w:rsidR="00EF4790">
        <w:rPr>
          <w:rFonts w:ascii="Arial" w:hAnsi="Arial" w:cs="Arial"/>
        </w:rPr>
        <w:t xml:space="preserve"> annual </w:t>
      </w:r>
      <w:r w:rsidR="00B15563">
        <w:rPr>
          <w:rFonts w:ascii="Arial" w:hAnsi="Arial" w:cs="Arial"/>
        </w:rPr>
        <w:t>year</w:t>
      </w:r>
      <w:r w:rsidR="00EF4790">
        <w:rPr>
          <w:rFonts w:ascii="Arial" w:hAnsi="Arial" w:cs="Arial"/>
        </w:rPr>
        <w:t xml:space="preserve"> is the best source of data to analyse the </w:t>
      </w:r>
      <w:r w:rsidR="00B15563">
        <w:rPr>
          <w:rFonts w:ascii="Arial" w:hAnsi="Arial" w:cs="Arial"/>
        </w:rPr>
        <w:t>recent</w:t>
      </w:r>
      <w:r w:rsidR="00EF4790">
        <w:rPr>
          <w:rFonts w:ascii="Arial" w:hAnsi="Arial" w:cs="Arial"/>
        </w:rPr>
        <w:t xml:space="preserve"> performance analysis of the business. </w:t>
      </w:r>
      <w:r w:rsidR="00B15563">
        <w:rPr>
          <w:rFonts w:ascii="Arial" w:hAnsi="Arial" w:cs="Arial"/>
        </w:rPr>
        <w:t>On</w:t>
      </w:r>
      <w:r w:rsidR="00EF4790">
        <w:rPr>
          <w:rFonts w:ascii="Arial" w:hAnsi="Arial" w:cs="Arial"/>
        </w:rPr>
        <w:t xml:space="preserve"> the same time, </w:t>
      </w:r>
      <w:r w:rsidR="00B15563">
        <w:rPr>
          <w:rFonts w:ascii="Arial" w:hAnsi="Arial" w:cs="Arial"/>
        </w:rPr>
        <w:t>it’s</w:t>
      </w:r>
      <w:r w:rsidR="00EF4790">
        <w:rPr>
          <w:rFonts w:ascii="Arial" w:hAnsi="Arial" w:cs="Arial"/>
        </w:rPr>
        <w:t xml:space="preserve"> </w:t>
      </w:r>
      <w:r w:rsidR="00B15563">
        <w:rPr>
          <w:rFonts w:ascii="Arial" w:hAnsi="Arial" w:cs="Arial"/>
        </w:rPr>
        <w:t>also</w:t>
      </w:r>
      <w:r w:rsidR="00EF4790">
        <w:rPr>
          <w:rFonts w:ascii="Arial" w:hAnsi="Arial" w:cs="Arial"/>
        </w:rPr>
        <w:t xml:space="preserve"> important to </w:t>
      </w:r>
      <w:r w:rsidR="00B15563">
        <w:rPr>
          <w:rFonts w:ascii="Arial" w:hAnsi="Arial" w:cs="Arial"/>
        </w:rPr>
        <w:t>concern</w:t>
      </w:r>
      <w:r w:rsidR="00EF4790">
        <w:rPr>
          <w:rFonts w:ascii="Arial" w:hAnsi="Arial" w:cs="Arial"/>
        </w:rPr>
        <w:t xml:space="preserve"> over data relevancy. Source of data need to relevant with the topic.it is also important </w:t>
      </w:r>
      <w:r w:rsidR="00B15563">
        <w:rPr>
          <w:rFonts w:ascii="Arial" w:hAnsi="Arial" w:cs="Arial"/>
        </w:rPr>
        <w:t>to check</w:t>
      </w:r>
      <w:r w:rsidR="00EF4790">
        <w:rPr>
          <w:rFonts w:ascii="Arial" w:hAnsi="Arial" w:cs="Arial"/>
        </w:rPr>
        <w:t xml:space="preserve"> the other </w:t>
      </w:r>
      <w:r w:rsidR="00B15563">
        <w:rPr>
          <w:rFonts w:ascii="Arial" w:hAnsi="Arial" w:cs="Arial"/>
        </w:rPr>
        <w:t>sources</w:t>
      </w:r>
      <w:r w:rsidR="00EF4790">
        <w:rPr>
          <w:rFonts w:ascii="Arial" w:hAnsi="Arial" w:cs="Arial"/>
        </w:rPr>
        <w:t xml:space="preserve"> that </w:t>
      </w:r>
      <w:r w:rsidR="00B15563">
        <w:rPr>
          <w:rFonts w:ascii="Arial" w:hAnsi="Arial" w:cs="Arial"/>
        </w:rPr>
        <w:t>relevant</w:t>
      </w:r>
      <w:r w:rsidR="00EF4790">
        <w:rPr>
          <w:rFonts w:ascii="Arial" w:hAnsi="Arial" w:cs="Arial"/>
        </w:rPr>
        <w:t xml:space="preserve"> to the </w:t>
      </w:r>
      <w:r w:rsidR="00B15563">
        <w:rPr>
          <w:rFonts w:ascii="Arial" w:hAnsi="Arial" w:cs="Arial"/>
        </w:rPr>
        <w:t xml:space="preserve">topic </w:t>
      </w:r>
      <w:r w:rsidR="00EF4790">
        <w:rPr>
          <w:rFonts w:ascii="Arial" w:hAnsi="Arial" w:cs="Arial"/>
        </w:rPr>
        <w:t xml:space="preserve">and select the most related one for the further research and </w:t>
      </w:r>
      <w:r w:rsidR="00B15563">
        <w:rPr>
          <w:rFonts w:ascii="Arial" w:hAnsi="Arial" w:cs="Arial"/>
        </w:rPr>
        <w:t>interpretation</w:t>
      </w:r>
      <w:r w:rsidR="00EF4790">
        <w:rPr>
          <w:rFonts w:ascii="Arial" w:hAnsi="Arial" w:cs="Arial"/>
        </w:rPr>
        <w:t xml:space="preserve"> over analysis </w:t>
      </w:r>
    </w:p>
    <w:p w:rsidR="005758ED" w:rsidRDefault="005758ED" w:rsidP="0079164C">
      <w:pPr>
        <w:jc w:val="both"/>
        <w:rPr>
          <w:rFonts w:ascii="Arial" w:hAnsi="Arial" w:cs="Arial"/>
        </w:rPr>
      </w:pPr>
      <w:r w:rsidRPr="005758ED">
        <w:rPr>
          <w:rFonts w:ascii="Arial" w:hAnsi="Arial" w:cs="Arial"/>
        </w:rPr>
        <w:drawing>
          <wp:inline distT="0" distB="0" distL="0" distR="0" wp14:anchorId="5E62EBB2" wp14:editId="723066E5">
            <wp:extent cx="5731510" cy="322389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223895"/>
                    </a:xfrm>
                    <a:prstGeom prst="rect">
                      <a:avLst/>
                    </a:prstGeom>
                  </pic:spPr>
                </pic:pic>
              </a:graphicData>
            </a:graphic>
          </wp:inline>
        </w:drawing>
      </w:r>
    </w:p>
    <w:p w:rsidR="005758ED" w:rsidRDefault="006E6AF4" w:rsidP="0079164C">
      <w:pPr>
        <w:jc w:val="both"/>
        <w:rPr>
          <w:rFonts w:ascii="Arial" w:hAnsi="Arial" w:cs="Arial"/>
        </w:rPr>
      </w:pPr>
      <w:r>
        <w:rPr>
          <w:rFonts w:ascii="Arial" w:hAnsi="Arial" w:cs="Arial"/>
        </w:rPr>
        <w:lastRenderedPageBreak/>
        <w:t xml:space="preserve">There are a complete set of question that need to answer to justify the right source of data that using in the research and interpretation time. It is important to check the authority of the data. Wikipedia is not accepted as the platform is open for everyone to share their view. Valid journal, newspaper articles and books need to use for the right authority source. It is more important to check the data that backed by any institution or not. For exhale the URL contains with .go that shows this data comes from the government papers. URL end with the .eds that shows the data related and valid for the educational purposes. Data accuracy is also concerning n issue that shows researcher need to check the supportive evidence of the data. They should concern over spelling and proof of writing in time of suing data. There are certain purpose need to be clear of using the source by the researcher. It helps to define the purpose because seem source can make bias over the topic so it is important to check the right purpose of the data source before make use in the final research </w:t>
      </w:r>
    </w:p>
    <w:p w:rsidR="005758ED" w:rsidRDefault="005758ED" w:rsidP="0079164C">
      <w:pPr>
        <w:jc w:val="both"/>
        <w:rPr>
          <w:rFonts w:ascii="Arial" w:hAnsi="Arial" w:cs="Arial"/>
        </w:rPr>
      </w:pPr>
    </w:p>
    <w:p w:rsidR="005758ED" w:rsidRDefault="005758ED" w:rsidP="0079164C">
      <w:pPr>
        <w:jc w:val="both"/>
        <w:rPr>
          <w:rFonts w:ascii="Arial" w:hAnsi="Arial" w:cs="Arial"/>
        </w:rPr>
      </w:pPr>
    </w:p>
    <w:p w:rsidR="005758ED" w:rsidRDefault="005758ED" w:rsidP="0079164C">
      <w:pPr>
        <w:jc w:val="both"/>
        <w:rPr>
          <w:rFonts w:ascii="Arial" w:hAnsi="Arial" w:cs="Arial"/>
        </w:rPr>
      </w:pPr>
      <w:r w:rsidRPr="005758ED">
        <w:rPr>
          <w:rFonts w:ascii="Arial" w:hAnsi="Arial" w:cs="Arial"/>
        </w:rPr>
        <w:drawing>
          <wp:inline distT="0" distB="0" distL="0" distR="0" wp14:anchorId="3FCBEB5A" wp14:editId="585D9277">
            <wp:extent cx="5731510" cy="322389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223895"/>
                    </a:xfrm>
                    <a:prstGeom prst="rect">
                      <a:avLst/>
                    </a:prstGeom>
                  </pic:spPr>
                </pic:pic>
              </a:graphicData>
            </a:graphic>
          </wp:inline>
        </w:drawing>
      </w:r>
    </w:p>
    <w:p w:rsidR="005758ED" w:rsidRDefault="00A03DF3" w:rsidP="0079164C">
      <w:pPr>
        <w:jc w:val="both"/>
        <w:rPr>
          <w:rFonts w:ascii="Arial" w:hAnsi="Arial" w:cs="Arial"/>
        </w:rPr>
      </w:pPr>
      <w:r>
        <w:rPr>
          <w:rFonts w:ascii="Arial" w:hAnsi="Arial" w:cs="Arial"/>
        </w:rPr>
        <w:t xml:space="preserve">Angela Duckworth and the research ‘Grit’ is one of the key strategy that helps to define the trait level of students or learners and also shows the passion to reach the goal. There are two forms can be set up as 12 items </w:t>
      </w:r>
      <w:r w:rsidR="009345F7">
        <w:rPr>
          <w:rFonts w:ascii="Arial" w:hAnsi="Arial" w:cs="Arial"/>
        </w:rPr>
        <w:t xml:space="preserve">form and also use the 8 item form that shows the short grit scale and 8 items that modified to define the children’s preferences. It is effective driver to get the success and also make independent talent and intelligence contribution. Grit test helps to maintain their determination and motivator to reach the long term sustainability and for the students it is more effective to set the longer ceresin goal. Project completion, getting bachelor degrees are comes under the grit test output to show the skill, passion Dn motivation level to reach the longer version success. </w:t>
      </w:r>
      <w:r w:rsidR="000533FF">
        <w:rPr>
          <w:rFonts w:ascii="Arial" w:hAnsi="Arial" w:cs="Arial"/>
        </w:rPr>
        <w:t xml:space="preserve">There are 12 </w:t>
      </w:r>
      <w:r w:rsidR="008913B4">
        <w:rPr>
          <w:rFonts w:ascii="Arial" w:hAnsi="Arial" w:cs="Arial"/>
        </w:rPr>
        <w:t>question</w:t>
      </w:r>
      <w:r w:rsidR="000533FF">
        <w:rPr>
          <w:rFonts w:ascii="Arial" w:hAnsi="Arial" w:cs="Arial"/>
        </w:rPr>
        <w:t xml:space="preserve"> that sets for this learners where new ideas and project </w:t>
      </w:r>
      <w:r w:rsidR="008913B4">
        <w:rPr>
          <w:rFonts w:ascii="Arial" w:hAnsi="Arial" w:cs="Arial"/>
        </w:rPr>
        <w:t>riles</w:t>
      </w:r>
      <w:r w:rsidR="000533FF">
        <w:rPr>
          <w:rFonts w:ascii="Arial" w:hAnsi="Arial" w:cs="Arial"/>
        </w:rPr>
        <w:t xml:space="preserve"> issues that is </w:t>
      </w:r>
      <w:r w:rsidR="008913B4">
        <w:rPr>
          <w:rFonts w:ascii="Arial" w:hAnsi="Arial" w:cs="Arial"/>
        </w:rPr>
        <w:t>making</w:t>
      </w:r>
      <w:r w:rsidR="000533FF">
        <w:rPr>
          <w:rFonts w:ascii="Arial" w:hAnsi="Arial" w:cs="Arial"/>
        </w:rPr>
        <w:t xml:space="preserve"> </w:t>
      </w:r>
      <w:r w:rsidR="008913B4">
        <w:rPr>
          <w:rFonts w:ascii="Arial" w:hAnsi="Arial" w:cs="Arial"/>
        </w:rPr>
        <w:t>motivational</w:t>
      </w:r>
      <w:r w:rsidR="000533FF">
        <w:rPr>
          <w:rFonts w:ascii="Arial" w:hAnsi="Arial" w:cs="Arial"/>
        </w:rPr>
        <w:t xml:space="preserve"> or not, </w:t>
      </w:r>
      <w:r w:rsidR="008913B4">
        <w:rPr>
          <w:rFonts w:ascii="Arial" w:hAnsi="Arial" w:cs="Arial"/>
        </w:rPr>
        <w:t>how</w:t>
      </w:r>
      <w:r w:rsidR="000533FF">
        <w:rPr>
          <w:rFonts w:ascii="Arial" w:hAnsi="Arial" w:cs="Arial"/>
        </w:rPr>
        <w:t xml:space="preserve"> often </w:t>
      </w:r>
      <w:r w:rsidR="008913B4">
        <w:rPr>
          <w:rFonts w:ascii="Arial" w:hAnsi="Arial" w:cs="Arial"/>
        </w:rPr>
        <w:t>learner</w:t>
      </w:r>
      <w:r w:rsidR="000533FF">
        <w:rPr>
          <w:rFonts w:ascii="Arial" w:hAnsi="Arial" w:cs="Arial"/>
        </w:rPr>
        <w:t xml:space="preserve"> give up the content, </w:t>
      </w:r>
      <w:r w:rsidR="008913B4">
        <w:rPr>
          <w:rFonts w:ascii="Arial" w:hAnsi="Arial" w:cs="Arial"/>
        </w:rPr>
        <w:t>changing</w:t>
      </w:r>
      <w:r w:rsidR="000533FF">
        <w:rPr>
          <w:rFonts w:ascii="Arial" w:hAnsi="Arial" w:cs="Arial"/>
        </w:rPr>
        <w:t xml:space="preserve"> of gaol that impact, finishing </w:t>
      </w:r>
      <w:r w:rsidR="008913B4">
        <w:rPr>
          <w:rFonts w:ascii="Arial" w:hAnsi="Arial" w:cs="Arial"/>
        </w:rPr>
        <w:t>whatever</w:t>
      </w:r>
      <w:r w:rsidR="000533FF">
        <w:rPr>
          <w:rFonts w:ascii="Arial" w:hAnsi="Arial" w:cs="Arial"/>
        </w:rPr>
        <w:t xml:space="preserve"> that begins that </w:t>
      </w:r>
      <w:r w:rsidR="008913B4">
        <w:rPr>
          <w:rFonts w:ascii="Arial" w:hAnsi="Arial" w:cs="Arial"/>
        </w:rPr>
        <w:t>shows</w:t>
      </w:r>
      <w:r w:rsidR="000533FF">
        <w:rPr>
          <w:rFonts w:ascii="Arial" w:hAnsi="Arial" w:cs="Arial"/>
        </w:rPr>
        <w:t xml:space="preserve"> the </w:t>
      </w:r>
      <w:r w:rsidR="008913B4">
        <w:rPr>
          <w:rFonts w:ascii="Arial" w:hAnsi="Arial" w:cs="Arial"/>
        </w:rPr>
        <w:t>interest and passion. It shows the prediction over deliberate practices that shows the best ways of doing the works (Angela, 2016)</w:t>
      </w:r>
    </w:p>
    <w:p w:rsidR="005758ED" w:rsidRDefault="005758ED" w:rsidP="0079164C">
      <w:pPr>
        <w:jc w:val="both"/>
        <w:rPr>
          <w:rFonts w:ascii="Arial" w:hAnsi="Arial" w:cs="Arial"/>
        </w:rPr>
      </w:pPr>
    </w:p>
    <w:p w:rsidR="005758ED" w:rsidRDefault="005758ED" w:rsidP="0079164C">
      <w:pPr>
        <w:jc w:val="both"/>
        <w:rPr>
          <w:rFonts w:ascii="Arial" w:hAnsi="Arial" w:cs="Arial"/>
        </w:rPr>
      </w:pPr>
    </w:p>
    <w:p w:rsidR="002F2831" w:rsidRDefault="002F2831" w:rsidP="0079164C">
      <w:pPr>
        <w:jc w:val="both"/>
        <w:rPr>
          <w:rFonts w:ascii="Arial" w:hAnsi="Arial" w:cs="Arial"/>
        </w:rPr>
      </w:pPr>
      <w:r w:rsidRPr="002F2831">
        <w:rPr>
          <w:rFonts w:ascii="Arial" w:hAnsi="Arial" w:cs="Arial"/>
        </w:rPr>
        <w:lastRenderedPageBreak/>
        <w:drawing>
          <wp:inline distT="0" distB="0" distL="0" distR="0" wp14:anchorId="1552960A" wp14:editId="6C840360">
            <wp:extent cx="5731510" cy="322389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223895"/>
                    </a:xfrm>
                    <a:prstGeom prst="rect">
                      <a:avLst/>
                    </a:prstGeom>
                  </pic:spPr>
                </pic:pic>
              </a:graphicData>
            </a:graphic>
          </wp:inline>
        </w:drawing>
      </w:r>
      <w:r>
        <w:rPr>
          <w:rFonts w:ascii="Arial" w:hAnsi="Arial" w:cs="Arial"/>
        </w:rPr>
        <w:t xml:space="preserve">CRAAP test shows the secondary data analysis approaches that connects with the strategy of using the secondary data research. It check the source that is more suitable for the research. Duckworth is more effective than CRAAP because it shows the right strategy and motivation over CRAAP and ensure better management of research. Their reflection over own work as they are doing hard work or not. Many learners’ sets a goal at the beginning but make changes after a certain period and move to other and it happens. It also reflects that how much diligent the learner is. It also shows the level of motivation to overcome different challenges. People also sometime loose inters tint eh longer project and it is important how often and when they lose the interest while losing interest or motivation makes impact to reach the goal. This analysis is more effective because it reflects with the total perception of the research by the learners as their attachment, motivation, challenge taking approaches and other issues can reveal with this grit test. It helps teachers to make decision of further motivation to make </w:t>
      </w:r>
      <w:r w:rsidR="003750AA">
        <w:rPr>
          <w:rFonts w:ascii="Arial" w:hAnsi="Arial" w:cs="Arial"/>
        </w:rPr>
        <w:t>strong</w:t>
      </w:r>
      <w:bookmarkStart w:id="0" w:name="_GoBack"/>
      <w:bookmarkEnd w:id="0"/>
      <w:r>
        <w:rPr>
          <w:rFonts w:ascii="Arial" w:hAnsi="Arial" w:cs="Arial"/>
        </w:rPr>
        <w:t xml:space="preserve"> attachment of these students with the learning process </w:t>
      </w:r>
      <w:r w:rsidR="00425198">
        <w:rPr>
          <w:rFonts w:ascii="Arial" w:hAnsi="Arial" w:cs="Arial"/>
        </w:rPr>
        <w:t>(Tyumerneva et al, 2017)</w:t>
      </w:r>
    </w:p>
    <w:p w:rsidR="005758ED" w:rsidRDefault="005758ED" w:rsidP="0079164C">
      <w:pPr>
        <w:jc w:val="both"/>
        <w:rPr>
          <w:rFonts w:ascii="Arial" w:hAnsi="Arial" w:cs="Arial"/>
        </w:rPr>
      </w:pPr>
    </w:p>
    <w:p w:rsidR="005758ED" w:rsidRDefault="005758ED" w:rsidP="0079164C">
      <w:pPr>
        <w:jc w:val="both"/>
        <w:rPr>
          <w:rFonts w:ascii="Arial" w:hAnsi="Arial" w:cs="Arial"/>
        </w:rPr>
      </w:pPr>
    </w:p>
    <w:p w:rsidR="005758ED" w:rsidRDefault="005758ED" w:rsidP="0079164C">
      <w:pPr>
        <w:jc w:val="both"/>
        <w:rPr>
          <w:rFonts w:ascii="Arial" w:hAnsi="Arial" w:cs="Arial"/>
        </w:rPr>
      </w:pPr>
      <w:r w:rsidRPr="005758ED">
        <w:rPr>
          <w:rFonts w:ascii="Arial" w:hAnsi="Arial" w:cs="Arial"/>
        </w:rPr>
        <w:lastRenderedPageBreak/>
        <w:drawing>
          <wp:inline distT="0" distB="0" distL="0" distR="0" wp14:anchorId="7D4C10A3" wp14:editId="158E0BF8">
            <wp:extent cx="5731510" cy="322389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223895"/>
                    </a:xfrm>
                    <a:prstGeom prst="rect">
                      <a:avLst/>
                    </a:prstGeom>
                  </pic:spPr>
                </pic:pic>
              </a:graphicData>
            </a:graphic>
          </wp:inline>
        </w:drawing>
      </w:r>
    </w:p>
    <w:p w:rsidR="005758ED" w:rsidRDefault="007C03B1" w:rsidP="0079164C">
      <w:pPr>
        <w:jc w:val="both"/>
        <w:rPr>
          <w:rFonts w:ascii="Arial" w:hAnsi="Arial" w:cs="Arial"/>
        </w:rPr>
      </w:pPr>
      <w:r>
        <w:rPr>
          <w:rFonts w:ascii="Arial" w:hAnsi="Arial" w:cs="Arial"/>
        </w:rPr>
        <w:t>DIWK model is one of the best describes hierarchy model of using and analysis data to reflects as the complete form of wisdom. It starts with the data that shows symbols and signs where it comes from the observation and collected facts of certain signals and symbols. There are different work performance related data need to collect data and use the right state to process these data and turned these data into information. Information shows the meaning data that reflects with the right process and operation of data to reach the higher growth of research. In terms of work performance information that reflects with the preparation process of the collected data. It shows the way to answer interrogative questions and make the data meaningful. Next stage is knowledge that getting form the information that processed by the researcher. By using different source of data and information, researcher gain the certain understanding over the concept and evaluate better performance. It is also important to use the wisdom that shows taking the right decision with reflection of knowledge and it is important to avoid the negative impacts</w:t>
      </w:r>
      <w:r w:rsidR="00C71C42">
        <w:rPr>
          <w:rFonts w:ascii="Arial" w:hAnsi="Arial" w:cs="Arial"/>
        </w:rPr>
        <w:t xml:space="preserve"> too</w:t>
      </w:r>
    </w:p>
    <w:p w:rsidR="005758ED" w:rsidRDefault="00C71C42" w:rsidP="0079164C">
      <w:pPr>
        <w:jc w:val="both"/>
        <w:rPr>
          <w:rFonts w:ascii="Arial" w:hAnsi="Arial" w:cs="Arial"/>
        </w:rPr>
      </w:pPr>
      <w:r w:rsidRPr="00C71C42">
        <w:rPr>
          <w:rFonts w:ascii="Arial" w:hAnsi="Arial" w:cs="Arial"/>
        </w:rPr>
        <w:drawing>
          <wp:inline distT="0" distB="0" distL="0" distR="0" wp14:anchorId="10B9CF1C" wp14:editId="317772BE">
            <wp:extent cx="5036820" cy="2833141"/>
            <wp:effectExtent l="0" t="0" r="0" b="571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047622" cy="2839217"/>
                    </a:xfrm>
                    <a:prstGeom prst="rect">
                      <a:avLst/>
                    </a:prstGeom>
                  </pic:spPr>
                </pic:pic>
              </a:graphicData>
            </a:graphic>
          </wp:inline>
        </w:drawing>
      </w:r>
    </w:p>
    <w:p w:rsidR="005758ED" w:rsidRDefault="005758ED" w:rsidP="0079164C">
      <w:pPr>
        <w:jc w:val="both"/>
        <w:rPr>
          <w:rFonts w:ascii="Arial" w:hAnsi="Arial" w:cs="Arial"/>
        </w:rPr>
      </w:pPr>
    </w:p>
    <w:p w:rsidR="005758ED" w:rsidRDefault="006E54C0" w:rsidP="0079164C">
      <w:pPr>
        <w:jc w:val="both"/>
        <w:rPr>
          <w:rFonts w:ascii="Arial" w:hAnsi="Arial" w:cs="Arial"/>
        </w:rPr>
      </w:pPr>
      <w:r>
        <w:rPr>
          <w:rFonts w:ascii="Arial" w:hAnsi="Arial" w:cs="Arial"/>
        </w:rPr>
        <w:lastRenderedPageBreak/>
        <w:t xml:space="preserve">It is important to understand the death by PowerPoint rules that helps to organize the PowerPoint with best strategy. </w:t>
      </w:r>
      <w:r w:rsidR="00A3353B">
        <w:rPr>
          <w:rFonts w:ascii="Arial" w:hAnsi="Arial" w:cs="Arial"/>
        </w:rPr>
        <w:t xml:space="preserve">There are some stages that need to follow as it starts with doing the preparation of PowerPoint work. It is effective to do research background analysis and define the interest and capabilities. Presenter should use the right tone in starting time and end on a high note. It is important for the presenter to use the first 30 seconds to get attention of audience so the right tone need to state at the starting point. Presenter also should create sleek and stylist slides. It is important to concern over the ratio of widescreen PowerPoint where 4:3 is the standard one that can follow because it is important to make positive visual impact. </w:t>
      </w:r>
      <w:r w:rsidR="003C4BE0">
        <w:rPr>
          <w:rFonts w:ascii="Arial" w:hAnsi="Arial" w:cs="Arial"/>
        </w:rPr>
        <w:t xml:space="preserve">It is important to concern over choosing the right audience to give more focus over the strategies and also run the professional training and coaching experts. Motivation and confidence level is the major issue that need to concern that helps to ensure better strategy and managing the right strategy of making solid interaction of data </w:t>
      </w:r>
      <w:r w:rsidR="001B3559">
        <w:rPr>
          <w:rFonts w:ascii="Arial" w:hAnsi="Arial" w:cs="Arial"/>
        </w:rPr>
        <w:t>(Murray, 2017)</w:t>
      </w:r>
    </w:p>
    <w:p w:rsidR="005758ED" w:rsidRDefault="005758ED" w:rsidP="0079164C">
      <w:pPr>
        <w:jc w:val="both"/>
        <w:rPr>
          <w:rFonts w:ascii="Arial" w:hAnsi="Arial" w:cs="Arial"/>
        </w:rPr>
      </w:pPr>
      <w:r w:rsidRPr="005758ED">
        <w:rPr>
          <w:rFonts w:ascii="Arial" w:hAnsi="Arial" w:cs="Arial"/>
        </w:rPr>
        <w:drawing>
          <wp:inline distT="0" distB="0" distL="0" distR="0" wp14:anchorId="3D6F1B88" wp14:editId="08FF22B9">
            <wp:extent cx="5731510" cy="322389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23895"/>
                    </a:xfrm>
                    <a:prstGeom prst="rect">
                      <a:avLst/>
                    </a:prstGeom>
                  </pic:spPr>
                </pic:pic>
              </a:graphicData>
            </a:graphic>
          </wp:inline>
        </w:drawing>
      </w:r>
    </w:p>
    <w:p w:rsidR="005758ED" w:rsidRDefault="00721706" w:rsidP="0079164C">
      <w:pPr>
        <w:jc w:val="both"/>
        <w:rPr>
          <w:rFonts w:ascii="Arial" w:hAnsi="Arial" w:cs="Arial"/>
        </w:rPr>
      </w:pPr>
      <w:r>
        <w:rPr>
          <w:rFonts w:ascii="Arial" w:hAnsi="Arial" w:cs="Arial"/>
        </w:rPr>
        <w:t xml:space="preserve">There are different issues like primary and secondary data analysis need to concern. There are a certain data over the primary researcher set to use for the further analysis that consist with the strategy of using mean, media and m doe calculation. Mean shows the average over the total data to get an overall severe oft the data. In here, there are large data that and form the grit test result over a large margin of students. </w:t>
      </w:r>
      <w:r w:rsidR="003750AA">
        <w:rPr>
          <w:rFonts w:ascii="Arial" w:hAnsi="Arial" w:cs="Arial"/>
        </w:rPr>
        <w:t>Strong</w:t>
      </w:r>
      <w:r>
        <w:rPr>
          <w:rFonts w:ascii="Arial" w:hAnsi="Arial" w:cs="Arial"/>
        </w:rPr>
        <w:t xml:space="preserve"> level students participate in this model. It is important to segment them according to their level and use the average calculation. Mean shows the calculation of aggregative all the grit points and divided with the number of participants. Different level people are having </w:t>
      </w:r>
      <w:r w:rsidR="003750AA">
        <w:rPr>
          <w:rFonts w:ascii="Arial" w:hAnsi="Arial" w:cs="Arial"/>
        </w:rPr>
        <w:t>strong</w:t>
      </w:r>
      <w:r>
        <w:rPr>
          <w:rFonts w:ascii="Arial" w:hAnsi="Arial" w:cs="Arial"/>
        </w:rPr>
        <w:t xml:space="preserve"> outcomes because the data reflects with individual rating. It is also important to concern over the median and mode. Media in the middle number over the data series. Participant’s shows their grit test number and middle number can be determine by setting the data into ascending to descending order road make solid use of these data. Every level is having certain middle number reflects as the output of median. Mode shows the highest frequency that reflects the how many participants are getting the most same number reach by the participants in the grit test </w:t>
      </w:r>
    </w:p>
    <w:p w:rsidR="005758ED" w:rsidRDefault="005758ED" w:rsidP="0079164C">
      <w:pPr>
        <w:jc w:val="both"/>
        <w:rPr>
          <w:rFonts w:ascii="Arial" w:hAnsi="Arial" w:cs="Arial"/>
        </w:rPr>
      </w:pPr>
    </w:p>
    <w:p w:rsidR="005758ED" w:rsidRDefault="005758ED" w:rsidP="0079164C">
      <w:pPr>
        <w:jc w:val="both"/>
        <w:rPr>
          <w:rFonts w:ascii="Arial" w:hAnsi="Arial" w:cs="Arial"/>
        </w:rPr>
      </w:pPr>
      <w:r w:rsidRPr="005758ED">
        <w:rPr>
          <w:rFonts w:ascii="Arial" w:hAnsi="Arial" w:cs="Arial"/>
        </w:rPr>
        <w:lastRenderedPageBreak/>
        <w:drawing>
          <wp:inline distT="0" distB="0" distL="0" distR="0" wp14:anchorId="755DDC55" wp14:editId="4006FCB3">
            <wp:extent cx="5731510" cy="322389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23895"/>
                    </a:xfrm>
                    <a:prstGeom prst="rect">
                      <a:avLst/>
                    </a:prstGeom>
                  </pic:spPr>
                </pic:pic>
              </a:graphicData>
            </a:graphic>
          </wp:inline>
        </w:drawing>
      </w:r>
    </w:p>
    <w:p w:rsidR="005758ED" w:rsidRDefault="00090C2B" w:rsidP="0079164C">
      <w:pPr>
        <w:jc w:val="both"/>
        <w:rPr>
          <w:rFonts w:ascii="Arial" w:hAnsi="Arial" w:cs="Arial"/>
        </w:rPr>
      </w:pPr>
      <w:r>
        <w:rPr>
          <w:rFonts w:ascii="Arial" w:hAnsi="Arial" w:cs="Arial"/>
        </w:rPr>
        <w:t xml:space="preserve">This is the visual representation over the data that shows the use of different research over the right process of using column and over chart to reflect the right data. It is important to use the primary data and secondary data analysis that reflects with the right strategy of adaptability of the research data. This is more important for the researcher to use the right structure and strategy of showing the data. There are large data used for the research and it is important to sue the mode, median and mean calculation. To reflect with the right visual presentation of the data it is important to use the bar chart and column chart. It also important to concern over stating the chart with the solid data. Int eh excel, it is the certain process of showing this visual presentation helps to define the close look over the performance of data. Different level shows different output where level 2 in the primary research shows the lowest margin of efficiency and also it is important to concern over the level 01 where the grit test result shows the highs output </w:t>
      </w:r>
    </w:p>
    <w:p w:rsidR="005758ED" w:rsidRDefault="005758ED" w:rsidP="0079164C">
      <w:pPr>
        <w:jc w:val="both"/>
        <w:rPr>
          <w:rFonts w:ascii="Arial" w:hAnsi="Arial" w:cs="Arial"/>
        </w:rPr>
      </w:pPr>
      <w:r w:rsidRPr="005758ED">
        <w:rPr>
          <w:rFonts w:ascii="Arial" w:hAnsi="Arial" w:cs="Arial"/>
        </w:rPr>
        <w:drawing>
          <wp:inline distT="0" distB="0" distL="0" distR="0" wp14:anchorId="4F1A5F70" wp14:editId="6DD257C5">
            <wp:extent cx="5731510" cy="322389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223895"/>
                    </a:xfrm>
                    <a:prstGeom prst="rect">
                      <a:avLst/>
                    </a:prstGeom>
                  </pic:spPr>
                </pic:pic>
              </a:graphicData>
            </a:graphic>
          </wp:inline>
        </w:drawing>
      </w:r>
    </w:p>
    <w:p w:rsidR="007578D7" w:rsidRDefault="0079164C" w:rsidP="0079164C">
      <w:pPr>
        <w:jc w:val="both"/>
        <w:rPr>
          <w:rFonts w:ascii="Arial" w:hAnsi="Arial" w:cs="Arial"/>
        </w:rPr>
      </w:pPr>
      <w:r w:rsidRPr="0079164C">
        <w:rPr>
          <w:rFonts w:ascii="Arial" w:hAnsi="Arial" w:cs="Arial"/>
        </w:rPr>
        <w:lastRenderedPageBreak/>
        <w:t xml:space="preserve">Scatter diagram </w:t>
      </w:r>
      <w:r>
        <w:rPr>
          <w:rFonts w:ascii="Arial" w:hAnsi="Arial" w:cs="Arial"/>
        </w:rPr>
        <w:t xml:space="preserve">is also an effective term that helps to show the right the perfect relation between different variable. There are certain two variables need to check and need to make relation over the certain topic. For this research two variable chosen already that one of them is the level and another one is the grit test result. It is important to use the right strategy and method that helps to make the no-linear pattern relation. There are certain range of data flow need to concern and also sue the minimum and maximum vales that need to determine. There are certain patterns also observed by this scatter diagram. It is also important to use the scatter diagram that shows the right strategy of presenting the data. It shows the right strategy of showing the variables are correlated or not. It is also use in the primary term with the investigate relationship with in different variables. This diagram is having the positive correlation that shows the correlation occurs between the values with the one variables that increase with the values with other variable </w:t>
      </w:r>
    </w:p>
    <w:p w:rsidR="008913B4" w:rsidRPr="0079164C" w:rsidRDefault="008913B4" w:rsidP="0079164C">
      <w:pPr>
        <w:jc w:val="both"/>
        <w:rPr>
          <w:rFonts w:ascii="Arial" w:hAnsi="Arial" w:cs="Arial"/>
        </w:rPr>
      </w:pPr>
    </w:p>
    <w:p w:rsidR="008913B4" w:rsidRPr="008913B4" w:rsidRDefault="008913B4" w:rsidP="0079164C">
      <w:pPr>
        <w:pStyle w:val="Heading1"/>
        <w:jc w:val="both"/>
        <w:rPr>
          <w:b/>
          <w:u w:val="single"/>
        </w:rPr>
      </w:pPr>
      <w:r w:rsidRPr="008913B4">
        <w:rPr>
          <w:b/>
          <w:u w:val="single"/>
        </w:rPr>
        <w:t>References:</w:t>
      </w:r>
    </w:p>
    <w:p w:rsidR="008913B4" w:rsidRDefault="001B3559" w:rsidP="0079164C">
      <w:pPr>
        <w:jc w:val="both"/>
        <w:rPr>
          <w:rFonts w:ascii="Arial" w:hAnsi="Arial" w:cs="Arial"/>
          <w:color w:val="000000"/>
          <w:spacing w:val="3"/>
          <w:shd w:val="clear" w:color="auto" w:fill="FFFFFF"/>
        </w:rPr>
      </w:pPr>
      <w:r>
        <w:rPr>
          <w:rFonts w:ascii="Arial" w:hAnsi="Arial" w:cs="Arial"/>
          <w:color w:val="000000"/>
          <w:spacing w:val="3"/>
          <w:shd w:val="clear" w:color="auto" w:fill="FFFFFF"/>
        </w:rPr>
        <w:t xml:space="preserve">Bruce, M (2017). 5 </w:t>
      </w:r>
      <w:r w:rsidR="00721706">
        <w:rPr>
          <w:rFonts w:ascii="Arial" w:hAnsi="Arial" w:cs="Arial"/>
          <w:color w:val="000000"/>
          <w:spacing w:val="3"/>
          <w:shd w:val="clear" w:color="auto" w:fill="FFFFFF"/>
        </w:rPr>
        <w:t>ways</w:t>
      </w:r>
      <w:r>
        <w:rPr>
          <w:rFonts w:ascii="Arial" w:hAnsi="Arial" w:cs="Arial"/>
          <w:color w:val="000000"/>
          <w:spacing w:val="3"/>
          <w:shd w:val="clear" w:color="auto" w:fill="FFFFFF"/>
        </w:rPr>
        <w:t xml:space="preserve"> to avoid death by power point presentation. </w:t>
      </w:r>
      <w:r>
        <w:rPr>
          <w:rFonts w:ascii="Arial" w:hAnsi="Arial" w:cs="Arial"/>
          <w:i/>
          <w:color w:val="000000"/>
          <w:spacing w:val="3"/>
          <w:shd w:val="clear" w:color="auto" w:fill="FFFFFF"/>
        </w:rPr>
        <w:t xml:space="preserve">Mind tools </w:t>
      </w:r>
      <w:r w:rsidR="008913B4" w:rsidRPr="008913B4">
        <w:rPr>
          <w:rFonts w:ascii="Arial" w:hAnsi="Arial" w:cs="Arial"/>
          <w:color w:val="000000"/>
          <w:spacing w:val="3"/>
          <w:shd w:val="clear" w:color="auto" w:fill="FFFFFF"/>
        </w:rPr>
        <w:t>Duckworth, </w:t>
      </w:r>
      <w:r w:rsidR="002F2831">
        <w:rPr>
          <w:rFonts w:ascii="Arial" w:hAnsi="Arial" w:cs="Arial"/>
          <w:color w:val="000000"/>
          <w:spacing w:val="3"/>
          <w:shd w:val="clear" w:color="auto" w:fill="FFFFFF"/>
        </w:rPr>
        <w:t>a</w:t>
      </w:r>
      <w:r w:rsidR="008913B4">
        <w:rPr>
          <w:rFonts w:ascii="Arial" w:hAnsi="Arial" w:cs="Arial"/>
          <w:color w:val="000000"/>
          <w:spacing w:val="3"/>
          <w:shd w:val="clear" w:color="auto" w:fill="FFFFFF"/>
        </w:rPr>
        <w:t xml:space="preserve"> (2016). </w:t>
      </w:r>
      <w:r w:rsidR="008913B4" w:rsidRPr="008913B4">
        <w:rPr>
          <w:rStyle w:val="Emphasis"/>
          <w:rFonts w:ascii="Arial" w:hAnsi="Arial" w:cs="Arial"/>
          <w:color w:val="000000"/>
          <w:spacing w:val="3"/>
          <w:shd w:val="clear" w:color="auto" w:fill="FFFFFF"/>
        </w:rPr>
        <w:t xml:space="preserve">Grit: </w:t>
      </w:r>
      <w:r w:rsidR="008913B4" w:rsidRPr="008913B4">
        <w:rPr>
          <w:rStyle w:val="Emphasis"/>
          <w:rFonts w:ascii="Arial" w:hAnsi="Arial" w:cs="Arial"/>
          <w:i w:val="0"/>
          <w:color w:val="000000"/>
          <w:spacing w:val="3"/>
          <w:shd w:val="clear" w:color="auto" w:fill="FFFFFF"/>
        </w:rPr>
        <w:t>The Power of Passion and Perseverance</w:t>
      </w:r>
      <w:r w:rsidR="008913B4" w:rsidRPr="008913B4">
        <w:rPr>
          <w:rFonts w:ascii="Arial" w:hAnsi="Arial" w:cs="Arial"/>
          <w:i/>
          <w:color w:val="000000"/>
          <w:spacing w:val="3"/>
          <w:shd w:val="clear" w:color="auto" w:fill="FFFFFF"/>
        </w:rPr>
        <w:t> (</w:t>
      </w:r>
      <w:r w:rsidR="008913B4" w:rsidRPr="008913B4">
        <w:rPr>
          <w:rFonts w:ascii="Arial" w:hAnsi="Arial" w:cs="Arial"/>
          <w:color w:val="000000"/>
          <w:spacing w:val="3"/>
          <w:shd w:val="clear" w:color="auto" w:fill="FFFFFF"/>
        </w:rPr>
        <w:t>New York: Scribner</w:t>
      </w:r>
    </w:p>
    <w:p w:rsidR="00425198" w:rsidRPr="008913B4" w:rsidRDefault="00425198" w:rsidP="0079164C">
      <w:pPr>
        <w:jc w:val="both"/>
        <w:rPr>
          <w:rFonts w:ascii="Arial" w:hAnsi="Arial" w:cs="Arial"/>
        </w:rPr>
      </w:pPr>
      <w:r>
        <w:rPr>
          <w:rFonts w:ascii="Arial" w:hAnsi="Arial" w:cs="Arial"/>
          <w:color w:val="212438"/>
          <w:sz w:val="23"/>
          <w:szCs w:val="23"/>
          <w:shd w:val="clear" w:color="auto" w:fill="DCE2E6"/>
        </w:rPr>
        <w:t xml:space="preserve">Yulia et al, </w:t>
      </w:r>
      <w:r w:rsidR="009C27A2">
        <w:rPr>
          <w:rFonts w:ascii="Arial" w:hAnsi="Arial" w:cs="Arial"/>
          <w:color w:val="212438"/>
          <w:sz w:val="23"/>
          <w:szCs w:val="23"/>
          <w:shd w:val="clear" w:color="auto" w:fill="DCE2E6"/>
        </w:rPr>
        <w:t xml:space="preserve">(2017). </w:t>
      </w:r>
      <w:r>
        <w:rPr>
          <w:rFonts w:ascii="Arial" w:hAnsi="Arial" w:cs="Arial"/>
          <w:color w:val="212438"/>
          <w:sz w:val="23"/>
          <w:szCs w:val="23"/>
          <w:shd w:val="clear" w:color="auto" w:fill="DCE2E6"/>
        </w:rPr>
        <w:t>Grit, </w:t>
      </w:r>
      <w:r>
        <w:rPr>
          <w:rFonts w:ascii="Arial" w:hAnsi="Arial" w:cs="Arial"/>
          <w:i/>
          <w:iCs/>
          <w:color w:val="212438"/>
          <w:sz w:val="23"/>
          <w:szCs w:val="23"/>
        </w:rPr>
        <w:t>European Journal of Psychological Assessment</w:t>
      </w:r>
    </w:p>
    <w:sectPr w:rsidR="00425198" w:rsidRPr="008913B4" w:rsidSect="00F727A6">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25595"/>
    <w:rsid w:val="00025595"/>
    <w:rsid w:val="000533FF"/>
    <w:rsid w:val="00090C2B"/>
    <w:rsid w:val="001B3559"/>
    <w:rsid w:val="00221A47"/>
    <w:rsid w:val="002F2831"/>
    <w:rsid w:val="003750AA"/>
    <w:rsid w:val="003C4BE0"/>
    <w:rsid w:val="00425198"/>
    <w:rsid w:val="00494EF9"/>
    <w:rsid w:val="005758ED"/>
    <w:rsid w:val="006E54C0"/>
    <w:rsid w:val="006E6AF4"/>
    <w:rsid w:val="00721706"/>
    <w:rsid w:val="007578D7"/>
    <w:rsid w:val="0079164C"/>
    <w:rsid w:val="007B0DBF"/>
    <w:rsid w:val="007C03B1"/>
    <w:rsid w:val="008913B4"/>
    <w:rsid w:val="009345F7"/>
    <w:rsid w:val="009C27A2"/>
    <w:rsid w:val="00A03DF3"/>
    <w:rsid w:val="00A3353B"/>
    <w:rsid w:val="00AA291E"/>
    <w:rsid w:val="00B15563"/>
    <w:rsid w:val="00B7610F"/>
    <w:rsid w:val="00C71C42"/>
    <w:rsid w:val="00D353B0"/>
    <w:rsid w:val="00E57328"/>
    <w:rsid w:val="00EF4790"/>
    <w:rsid w:val="00F727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2F8DCC8-BC07-4E49-B21B-94E6EB9A81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25595"/>
  </w:style>
  <w:style w:type="paragraph" w:styleId="Heading1">
    <w:name w:val="heading 1"/>
    <w:basedOn w:val="Normal"/>
    <w:next w:val="Normal"/>
    <w:link w:val="Heading1Char"/>
    <w:uiPriority w:val="9"/>
    <w:qFormat/>
    <w:rsid w:val="00221A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727A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727A6"/>
    <w:rPr>
      <w:rFonts w:eastAsiaTheme="minorEastAsia"/>
      <w:lang w:val="en-US"/>
    </w:rPr>
  </w:style>
  <w:style w:type="character" w:customStyle="1" w:styleId="Heading1Char">
    <w:name w:val="Heading 1 Char"/>
    <w:basedOn w:val="DefaultParagraphFont"/>
    <w:link w:val="Heading1"/>
    <w:uiPriority w:val="9"/>
    <w:rsid w:val="00221A47"/>
    <w:rPr>
      <w:rFonts w:asciiTheme="majorHAnsi" w:eastAsiaTheme="majorEastAsia" w:hAnsiTheme="majorHAnsi" w:cstheme="majorBidi"/>
      <w:color w:val="2E74B5" w:themeColor="accent1" w:themeShade="BF"/>
      <w:sz w:val="32"/>
      <w:szCs w:val="32"/>
    </w:rPr>
  </w:style>
  <w:style w:type="character" w:styleId="Emphasis">
    <w:name w:val="Emphasis"/>
    <w:basedOn w:val="DefaultParagraphFont"/>
    <w:uiPriority w:val="20"/>
    <w:qFormat/>
    <w:rsid w:val="008913B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073893015">
      <w:bodyDiv w:val="1"/>
      <w:marLeft w:val="0"/>
      <w:marRight w:val="0"/>
      <w:marTop w:val="0"/>
      <w:marBottom w:val="0"/>
      <w:divBdr>
        <w:top w:val="none" w:sz="0" w:space="0" w:color="auto"/>
        <w:left w:val="none" w:sz="0" w:space="0" w:color="auto"/>
        <w:bottom w:val="none" w:sz="0" w:space="0" w:color="auto"/>
        <w:right w:val="none" w:sz="0" w:space="0" w:color="auto"/>
      </w:divBdr>
      <w:divsChild>
        <w:div w:id="1141995546">
          <w:marLeft w:val="0"/>
          <w:marRight w:val="0"/>
          <w:marTop w:val="0"/>
          <w:marBottom w:val="0"/>
          <w:divBdr>
            <w:top w:val="none" w:sz="0" w:space="0" w:color="auto"/>
            <w:left w:val="none" w:sz="0" w:space="0" w:color="auto"/>
            <w:bottom w:val="none" w:sz="0" w:space="0" w:color="auto"/>
            <w:right w:val="none" w:sz="0" w:space="0" w:color="auto"/>
          </w:divBdr>
        </w:div>
        <w:div w:id="62639964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image" Target="media/image10.png"/><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image" Target="media/image9.png"/><Relationship Id="rId17" Type="http://schemas.openxmlformats.org/officeDocument/2006/relationships/glossaryDocument" Target="glossary/document.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png"/><Relationship Id="rId5" Type="http://schemas.openxmlformats.org/officeDocument/2006/relationships/image" Target="media/image2.png"/><Relationship Id="rId15" Type="http://schemas.openxmlformats.org/officeDocument/2006/relationships/image" Target="media/image12.png"/><Relationship Id="rId10" Type="http://schemas.openxmlformats.org/officeDocument/2006/relationships/image" Target="media/image7.png"/><Relationship Id="rId4" Type="http://schemas.openxmlformats.org/officeDocument/2006/relationships/image" Target="media/image1.png"/><Relationship Id="rId9" Type="http://schemas.openxmlformats.org/officeDocument/2006/relationships/image" Target="media/image6.png"/><Relationship Id="rId14" Type="http://schemas.openxmlformats.org/officeDocument/2006/relationships/image" Target="media/image1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70421CD5AFD648648A708D545E57691F"/>
        <w:category>
          <w:name w:val="General"/>
          <w:gallery w:val="placeholder"/>
        </w:category>
        <w:types>
          <w:type w:val="bbPlcHdr"/>
        </w:types>
        <w:behaviors>
          <w:behavior w:val="content"/>
        </w:behaviors>
        <w:guid w:val="{27D16885-C3DA-490B-8EE2-B4CF569F3C61}"/>
      </w:docPartPr>
      <w:docPartBody>
        <w:p w:rsidR="000377A3" w:rsidRDefault="000377A3" w:rsidP="000377A3">
          <w:pPr>
            <w:pStyle w:val="70421CD5AFD648648A708D545E57691F"/>
          </w:pPr>
          <w:r>
            <w:rPr>
              <w:rFonts w:asciiTheme="majorHAnsi" w:eastAsiaTheme="majorEastAsia" w:hAnsiTheme="majorHAnsi" w:cstheme="majorBidi"/>
              <w:caps/>
              <w:color w:val="5B9BD5"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377A3"/>
    <w:rsid w:val="000377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0421CD5AFD648648A708D545E57691F">
    <w:name w:val="70421CD5AFD648648A708D545E57691F"/>
    <w:rsid w:val="000377A3"/>
  </w:style>
  <w:style w:type="paragraph" w:customStyle="1" w:styleId="5EC978F882C64F26841D2CA3F63D6E09">
    <w:name w:val="5EC978F882C64F26841D2CA3F63D6E09"/>
    <w:rsid w:val="000377A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297</TotalTime>
  <Pages>9</Pages>
  <Words>1758</Words>
  <Characters>10021</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Unit name: BMSW4003_Digital Skills and Research Methods</vt:lpstr>
    </vt:vector>
  </TitlesOfParts>
  <Company/>
  <LinksUpToDate>false</LinksUpToDate>
  <CharactersWithSpaces>11756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Unit name: BMSW4003_Digital Skills and Research Methods</dc:title>
  <dc:subject/>
  <dc:creator>pc</dc:creator>
  <cp:keywords/>
  <dc:description/>
  <cp:lastModifiedBy>pc</cp:lastModifiedBy>
  <cp:revision>23</cp:revision>
  <dcterms:created xsi:type="dcterms:W3CDTF">2021-12-10T01:12:00Z</dcterms:created>
  <dcterms:modified xsi:type="dcterms:W3CDTF">2021-12-10T06:53:00Z</dcterms:modified>
</cp:coreProperties>
</file>