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1C83" w:rsidRPr="006F1C83" w:rsidRDefault="006F1C83" w:rsidP="003215FD">
      <w:pPr>
        <w:jc w:val="center"/>
        <w:rPr>
          <w:rFonts w:ascii="Times New Roman" w:hAnsi="Times New Roman" w:cs="Times New Roman"/>
          <w:b/>
          <w:sz w:val="56"/>
          <w:szCs w:val="96"/>
        </w:rPr>
      </w:pPr>
      <w:r>
        <w:rPr>
          <w:rFonts w:ascii="Times New Roman" w:hAnsi="Times New Roman" w:cs="Times New Roman"/>
          <w:b/>
          <w:sz w:val="56"/>
          <w:szCs w:val="96"/>
        </w:rPr>
        <w:t xml:space="preserve">University Of Wales Trinity Saint David London </w:t>
      </w:r>
    </w:p>
    <w:p w:rsidR="003215FD" w:rsidRPr="006F1C83" w:rsidRDefault="003215FD" w:rsidP="003215FD">
      <w:pPr>
        <w:jc w:val="center"/>
        <w:rPr>
          <w:rFonts w:ascii="Times New Roman" w:hAnsi="Times New Roman" w:cs="Times New Roman"/>
          <w:b/>
          <w:i/>
          <w:sz w:val="96"/>
          <w:szCs w:val="96"/>
        </w:rPr>
      </w:pPr>
      <w:r w:rsidRPr="006F1C83">
        <w:rPr>
          <w:rFonts w:ascii="Times New Roman" w:hAnsi="Times New Roman" w:cs="Times New Roman"/>
          <w:b/>
          <w:i/>
          <w:sz w:val="96"/>
          <w:szCs w:val="96"/>
        </w:rPr>
        <w:t xml:space="preserve">Managing People </w:t>
      </w:r>
    </w:p>
    <w:p w:rsidR="003215FD" w:rsidRDefault="006F1C83" w:rsidP="003215FD">
      <w:pPr>
        <w:jc w:val="center"/>
        <w:rPr>
          <w:rFonts w:ascii="Times New Roman" w:hAnsi="Times New Roman" w:cs="Times New Roman"/>
          <w:b/>
          <w:sz w:val="56"/>
          <w:szCs w:val="96"/>
        </w:rPr>
      </w:pPr>
      <w:r>
        <w:rPr>
          <w:rFonts w:ascii="Times New Roman" w:hAnsi="Times New Roman" w:cs="Times New Roman"/>
          <w:b/>
          <w:sz w:val="56"/>
          <w:szCs w:val="96"/>
        </w:rPr>
        <w:t>Assignment 1</w:t>
      </w:r>
    </w:p>
    <w:p w:rsidR="006F1C83" w:rsidRDefault="006F1C83" w:rsidP="003215FD">
      <w:pPr>
        <w:jc w:val="center"/>
        <w:rPr>
          <w:rFonts w:ascii="Times New Roman" w:hAnsi="Times New Roman" w:cs="Times New Roman"/>
          <w:b/>
          <w:sz w:val="56"/>
          <w:szCs w:val="96"/>
        </w:rPr>
      </w:pPr>
      <w:r>
        <w:rPr>
          <w:rFonts w:ascii="Times New Roman" w:hAnsi="Times New Roman" w:cs="Times New Roman"/>
          <w:b/>
          <w:sz w:val="56"/>
          <w:szCs w:val="96"/>
        </w:rPr>
        <w:t xml:space="preserve">Student Name: </w:t>
      </w:r>
      <w:proofErr w:type="spellStart"/>
      <w:r>
        <w:rPr>
          <w:rFonts w:ascii="Times New Roman" w:hAnsi="Times New Roman" w:cs="Times New Roman"/>
          <w:b/>
          <w:sz w:val="56"/>
          <w:szCs w:val="96"/>
        </w:rPr>
        <w:t>Andriyana</w:t>
      </w:r>
      <w:proofErr w:type="spellEnd"/>
      <w:r>
        <w:rPr>
          <w:rFonts w:ascii="Times New Roman" w:hAnsi="Times New Roman" w:cs="Times New Roman"/>
          <w:b/>
          <w:sz w:val="56"/>
          <w:szCs w:val="96"/>
        </w:rPr>
        <w:t xml:space="preserve"> </w:t>
      </w:r>
      <w:proofErr w:type="spellStart"/>
      <w:r>
        <w:rPr>
          <w:rFonts w:ascii="Times New Roman" w:hAnsi="Times New Roman" w:cs="Times New Roman"/>
          <w:b/>
          <w:sz w:val="56"/>
          <w:szCs w:val="96"/>
        </w:rPr>
        <w:t>Natsevska</w:t>
      </w:r>
      <w:proofErr w:type="spellEnd"/>
      <w:r>
        <w:rPr>
          <w:rFonts w:ascii="Times New Roman" w:hAnsi="Times New Roman" w:cs="Times New Roman"/>
          <w:b/>
          <w:sz w:val="56"/>
          <w:szCs w:val="96"/>
        </w:rPr>
        <w:t xml:space="preserve"> </w:t>
      </w:r>
    </w:p>
    <w:p w:rsidR="006F1C83" w:rsidRDefault="006F1C83" w:rsidP="003215FD">
      <w:pPr>
        <w:jc w:val="center"/>
        <w:rPr>
          <w:rFonts w:ascii="Times New Roman" w:hAnsi="Times New Roman" w:cs="Times New Roman"/>
          <w:b/>
          <w:sz w:val="56"/>
          <w:szCs w:val="96"/>
        </w:rPr>
      </w:pPr>
      <w:r>
        <w:rPr>
          <w:rFonts w:ascii="Times New Roman" w:hAnsi="Times New Roman" w:cs="Times New Roman"/>
          <w:b/>
          <w:sz w:val="56"/>
          <w:szCs w:val="96"/>
        </w:rPr>
        <w:t>Student Id: 1817168</w:t>
      </w:r>
    </w:p>
    <w:p w:rsidR="006F1C83" w:rsidRDefault="006F1C83" w:rsidP="003215FD">
      <w:pPr>
        <w:jc w:val="center"/>
        <w:rPr>
          <w:rFonts w:ascii="Times New Roman" w:hAnsi="Times New Roman" w:cs="Times New Roman"/>
          <w:b/>
          <w:sz w:val="56"/>
          <w:szCs w:val="96"/>
        </w:rPr>
      </w:pPr>
      <w:r>
        <w:rPr>
          <w:rFonts w:ascii="Times New Roman" w:hAnsi="Times New Roman" w:cs="Times New Roman"/>
          <w:b/>
          <w:sz w:val="56"/>
          <w:szCs w:val="96"/>
        </w:rPr>
        <w:t xml:space="preserve">Lecturer: Charles </w:t>
      </w:r>
      <w:proofErr w:type="spellStart"/>
      <w:r>
        <w:rPr>
          <w:rFonts w:ascii="Times New Roman" w:hAnsi="Times New Roman" w:cs="Times New Roman"/>
          <w:b/>
          <w:sz w:val="56"/>
          <w:szCs w:val="96"/>
        </w:rPr>
        <w:t>Oham</w:t>
      </w:r>
      <w:proofErr w:type="spellEnd"/>
      <w:r>
        <w:rPr>
          <w:rFonts w:ascii="Times New Roman" w:hAnsi="Times New Roman" w:cs="Times New Roman"/>
          <w:b/>
          <w:sz w:val="56"/>
          <w:szCs w:val="96"/>
        </w:rPr>
        <w:t xml:space="preserve"> </w:t>
      </w:r>
    </w:p>
    <w:p w:rsidR="006F1C83" w:rsidRPr="006F1C83" w:rsidRDefault="006F1C83" w:rsidP="003215FD">
      <w:pPr>
        <w:jc w:val="center"/>
        <w:rPr>
          <w:rFonts w:ascii="Times New Roman" w:hAnsi="Times New Roman" w:cs="Times New Roman"/>
          <w:b/>
          <w:sz w:val="56"/>
          <w:szCs w:val="96"/>
        </w:rPr>
      </w:pPr>
    </w:p>
    <w:p w:rsidR="003215FD" w:rsidRDefault="003215FD" w:rsidP="003215FD">
      <w:pPr>
        <w:jc w:val="center"/>
        <w:rPr>
          <w:rFonts w:ascii="Times New Roman" w:hAnsi="Times New Roman" w:cs="Times New Roman"/>
          <w:b/>
          <w:i/>
          <w:sz w:val="96"/>
          <w:szCs w:val="96"/>
          <w:u w:val="single"/>
        </w:rPr>
      </w:pPr>
    </w:p>
    <w:p w:rsidR="003215FD" w:rsidRDefault="003215FD" w:rsidP="003215FD">
      <w:pPr>
        <w:jc w:val="center"/>
        <w:rPr>
          <w:rFonts w:ascii="Times New Roman" w:hAnsi="Times New Roman" w:cs="Times New Roman"/>
          <w:b/>
          <w:i/>
          <w:sz w:val="96"/>
          <w:szCs w:val="96"/>
          <w:u w:val="single"/>
        </w:rPr>
      </w:pPr>
    </w:p>
    <w:p w:rsidR="003215FD" w:rsidRDefault="003215FD" w:rsidP="003215FD">
      <w:pPr>
        <w:jc w:val="center"/>
        <w:rPr>
          <w:rFonts w:ascii="Times New Roman" w:hAnsi="Times New Roman" w:cs="Times New Roman"/>
          <w:b/>
          <w:i/>
          <w:sz w:val="96"/>
          <w:szCs w:val="96"/>
          <w:u w:val="single"/>
        </w:rPr>
      </w:pPr>
    </w:p>
    <w:p w:rsidR="003215FD" w:rsidRDefault="003215FD" w:rsidP="003215FD">
      <w:pPr>
        <w:jc w:val="center"/>
        <w:rPr>
          <w:rFonts w:ascii="Times New Roman" w:hAnsi="Times New Roman" w:cs="Times New Roman"/>
          <w:b/>
          <w:i/>
          <w:sz w:val="96"/>
          <w:szCs w:val="96"/>
          <w:u w:val="single"/>
        </w:rPr>
      </w:pPr>
    </w:p>
    <w:p w:rsidR="003215FD" w:rsidRPr="003215FD" w:rsidRDefault="003215FD" w:rsidP="003215FD">
      <w:pPr>
        <w:jc w:val="center"/>
        <w:rPr>
          <w:rFonts w:ascii="Times New Roman" w:hAnsi="Times New Roman" w:cs="Times New Roman"/>
          <w:b/>
          <w:i/>
          <w:sz w:val="96"/>
          <w:szCs w:val="96"/>
          <w:u w:val="single"/>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rPr>
        <w:id w:val="81757379"/>
        <w:docPartObj>
          <w:docPartGallery w:val="Table of Contents"/>
          <w:docPartUnique/>
        </w:docPartObj>
      </w:sdtPr>
      <w:sdtContent>
        <w:p w:rsidR="003215FD" w:rsidRDefault="003215FD">
          <w:pPr>
            <w:pStyle w:val="TOCHeading"/>
          </w:pPr>
          <w:r>
            <w:t>Table of Contents</w:t>
          </w:r>
        </w:p>
        <w:p w:rsidR="003215FD" w:rsidRDefault="008900A2">
          <w:pPr>
            <w:pStyle w:val="TOC1"/>
            <w:tabs>
              <w:tab w:val="right" w:leader="dot" w:pos="9350"/>
            </w:tabs>
            <w:rPr>
              <w:noProof/>
            </w:rPr>
          </w:pPr>
          <w:r>
            <w:fldChar w:fldCharType="begin"/>
          </w:r>
          <w:r w:rsidR="003215FD">
            <w:instrText xml:space="preserve"> TOC \o "1-3" \h \z \u </w:instrText>
          </w:r>
          <w:r>
            <w:fldChar w:fldCharType="separate"/>
          </w:r>
          <w:hyperlink w:anchor="_Toc57480711" w:history="1">
            <w:r w:rsidR="003215FD" w:rsidRPr="000A77F7">
              <w:rPr>
                <w:rStyle w:val="Hyperlink"/>
                <w:rFonts w:ascii="Times New Roman" w:hAnsi="Times New Roman" w:cs="Times New Roman"/>
                <w:noProof/>
              </w:rPr>
              <w:t>INTRODUCTION</w:t>
            </w:r>
            <w:r w:rsidR="003215FD">
              <w:rPr>
                <w:noProof/>
                <w:webHidden/>
              </w:rPr>
              <w:tab/>
            </w:r>
            <w:r>
              <w:rPr>
                <w:noProof/>
                <w:webHidden/>
              </w:rPr>
              <w:fldChar w:fldCharType="begin"/>
            </w:r>
            <w:r w:rsidR="003215FD">
              <w:rPr>
                <w:noProof/>
                <w:webHidden/>
              </w:rPr>
              <w:instrText xml:space="preserve"> PAGEREF _Toc57480711 \h </w:instrText>
            </w:r>
            <w:r>
              <w:rPr>
                <w:noProof/>
                <w:webHidden/>
              </w:rPr>
            </w:r>
            <w:r>
              <w:rPr>
                <w:noProof/>
                <w:webHidden/>
              </w:rPr>
              <w:fldChar w:fldCharType="separate"/>
            </w:r>
            <w:r w:rsidR="003215FD">
              <w:rPr>
                <w:noProof/>
                <w:webHidden/>
              </w:rPr>
              <w:t>3</w:t>
            </w:r>
            <w:r>
              <w:rPr>
                <w:noProof/>
                <w:webHidden/>
              </w:rPr>
              <w:fldChar w:fldCharType="end"/>
            </w:r>
          </w:hyperlink>
        </w:p>
        <w:p w:rsidR="003215FD" w:rsidRDefault="008900A2">
          <w:pPr>
            <w:pStyle w:val="TOC1"/>
            <w:tabs>
              <w:tab w:val="right" w:leader="dot" w:pos="9350"/>
            </w:tabs>
            <w:rPr>
              <w:noProof/>
            </w:rPr>
          </w:pPr>
          <w:hyperlink w:anchor="_Toc57480712" w:history="1">
            <w:r w:rsidR="003215FD" w:rsidRPr="000A77F7">
              <w:rPr>
                <w:rStyle w:val="Hyperlink"/>
                <w:rFonts w:ascii="Times New Roman" w:hAnsi="Times New Roman" w:cs="Times New Roman"/>
                <w:noProof/>
              </w:rPr>
              <w:t>Main Body</w:t>
            </w:r>
            <w:r w:rsidR="003215FD">
              <w:rPr>
                <w:noProof/>
                <w:webHidden/>
              </w:rPr>
              <w:tab/>
            </w:r>
            <w:r>
              <w:rPr>
                <w:noProof/>
                <w:webHidden/>
              </w:rPr>
              <w:fldChar w:fldCharType="begin"/>
            </w:r>
            <w:r w:rsidR="003215FD">
              <w:rPr>
                <w:noProof/>
                <w:webHidden/>
              </w:rPr>
              <w:instrText xml:space="preserve"> PAGEREF _Toc57480712 \h </w:instrText>
            </w:r>
            <w:r>
              <w:rPr>
                <w:noProof/>
                <w:webHidden/>
              </w:rPr>
            </w:r>
            <w:r>
              <w:rPr>
                <w:noProof/>
                <w:webHidden/>
              </w:rPr>
              <w:fldChar w:fldCharType="separate"/>
            </w:r>
            <w:r w:rsidR="003215FD">
              <w:rPr>
                <w:noProof/>
                <w:webHidden/>
              </w:rPr>
              <w:t>3</w:t>
            </w:r>
            <w:r>
              <w:rPr>
                <w:noProof/>
                <w:webHidden/>
              </w:rPr>
              <w:fldChar w:fldCharType="end"/>
            </w:r>
          </w:hyperlink>
        </w:p>
        <w:p w:rsidR="003215FD" w:rsidRDefault="008900A2">
          <w:pPr>
            <w:pStyle w:val="TOC1"/>
            <w:tabs>
              <w:tab w:val="right" w:leader="dot" w:pos="9350"/>
            </w:tabs>
            <w:rPr>
              <w:noProof/>
            </w:rPr>
          </w:pPr>
          <w:hyperlink w:anchor="_Toc57480713" w:history="1">
            <w:r w:rsidR="003215FD" w:rsidRPr="000A77F7">
              <w:rPr>
                <w:rStyle w:val="Hyperlink"/>
                <w:rFonts w:ascii="Times New Roman" w:hAnsi="Times New Roman" w:cs="Times New Roman"/>
                <w:noProof/>
              </w:rPr>
              <w:t>TASK 1</w:t>
            </w:r>
            <w:r w:rsidR="003215FD">
              <w:rPr>
                <w:noProof/>
                <w:webHidden/>
              </w:rPr>
              <w:tab/>
            </w:r>
            <w:r>
              <w:rPr>
                <w:noProof/>
                <w:webHidden/>
              </w:rPr>
              <w:fldChar w:fldCharType="begin"/>
            </w:r>
            <w:r w:rsidR="003215FD">
              <w:rPr>
                <w:noProof/>
                <w:webHidden/>
              </w:rPr>
              <w:instrText xml:space="preserve"> PAGEREF _Toc57480713 \h </w:instrText>
            </w:r>
            <w:r>
              <w:rPr>
                <w:noProof/>
                <w:webHidden/>
              </w:rPr>
            </w:r>
            <w:r>
              <w:rPr>
                <w:noProof/>
                <w:webHidden/>
              </w:rPr>
              <w:fldChar w:fldCharType="separate"/>
            </w:r>
            <w:r w:rsidR="003215FD">
              <w:rPr>
                <w:noProof/>
                <w:webHidden/>
              </w:rPr>
              <w:t>3</w:t>
            </w:r>
            <w:r>
              <w:rPr>
                <w:noProof/>
                <w:webHidden/>
              </w:rPr>
              <w:fldChar w:fldCharType="end"/>
            </w:r>
          </w:hyperlink>
        </w:p>
        <w:p w:rsidR="003215FD" w:rsidRDefault="008900A2">
          <w:pPr>
            <w:pStyle w:val="TOC2"/>
            <w:tabs>
              <w:tab w:val="right" w:leader="dot" w:pos="9350"/>
            </w:tabs>
            <w:rPr>
              <w:noProof/>
            </w:rPr>
          </w:pPr>
          <w:hyperlink w:anchor="_Toc57480714" w:history="1">
            <w:r w:rsidR="003215FD" w:rsidRPr="000A77F7">
              <w:rPr>
                <w:rStyle w:val="Hyperlink"/>
                <w:rFonts w:ascii="Times New Roman" w:hAnsi="Times New Roman" w:cs="Times New Roman"/>
                <w:noProof/>
              </w:rPr>
              <w:t>Meaning of HR professional along with the reference of current CIPD professional map</w:t>
            </w:r>
            <w:r w:rsidR="003215FD">
              <w:rPr>
                <w:noProof/>
                <w:webHidden/>
              </w:rPr>
              <w:tab/>
            </w:r>
            <w:r>
              <w:rPr>
                <w:noProof/>
                <w:webHidden/>
              </w:rPr>
              <w:fldChar w:fldCharType="begin"/>
            </w:r>
            <w:r w:rsidR="003215FD">
              <w:rPr>
                <w:noProof/>
                <w:webHidden/>
              </w:rPr>
              <w:instrText xml:space="preserve"> PAGEREF _Toc57480714 \h </w:instrText>
            </w:r>
            <w:r>
              <w:rPr>
                <w:noProof/>
                <w:webHidden/>
              </w:rPr>
            </w:r>
            <w:r>
              <w:rPr>
                <w:noProof/>
                <w:webHidden/>
              </w:rPr>
              <w:fldChar w:fldCharType="separate"/>
            </w:r>
            <w:r w:rsidR="003215FD">
              <w:rPr>
                <w:noProof/>
                <w:webHidden/>
              </w:rPr>
              <w:t>3</w:t>
            </w:r>
            <w:r>
              <w:rPr>
                <w:noProof/>
                <w:webHidden/>
              </w:rPr>
              <w:fldChar w:fldCharType="end"/>
            </w:r>
          </w:hyperlink>
        </w:p>
        <w:p w:rsidR="003215FD" w:rsidRDefault="008900A2">
          <w:pPr>
            <w:pStyle w:val="TOC1"/>
            <w:tabs>
              <w:tab w:val="right" w:leader="dot" w:pos="9350"/>
            </w:tabs>
            <w:rPr>
              <w:noProof/>
            </w:rPr>
          </w:pPr>
          <w:hyperlink w:anchor="_Toc57480715" w:history="1">
            <w:r w:rsidR="003215FD" w:rsidRPr="000A77F7">
              <w:rPr>
                <w:rStyle w:val="Hyperlink"/>
                <w:rFonts w:ascii="Times New Roman" w:hAnsi="Times New Roman" w:cs="Times New Roman"/>
                <w:noProof/>
              </w:rPr>
              <w:t>TASK 2</w:t>
            </w:r>
            <w:r w:rsidR="003215FD">
              <w:rPr>
                <w:noProof/>
                <w:webHidden/>
              </w:rPr>
              <w:tab/>
            </w:r>
            <w:r>
              <w:rPr>
                <w:noProof/>
                <w:webHidden/>
              </w:rPr>
              <w:fldChar w:fldCharType="begin"/>
            </w:r>
            <w:r w:rsidR="003215FD">
              <w:rPr>
                <w:noProof/>
                <w:webHidden/>
              </w:rPr>
              <w:instrText xml:space="preserve"> PAGEREF _Toc57480715 \h </w:instrText>
            </w:r>
            <w:r>
              <w:rPr>
                <w:noProof/>
                <w:webHidden/>
              </w:rPr>
            </w:r>
            <w:r>
              <w:rPr>
                <w:noProof/>
                <w:webHidden/>
              </w:rPr>
              <w:fldChar w:fldCharType="separate"/>
            </w:r>
            <w:r w:rsidR="003215FD">
              <w:rPr>
                <w:noProof/>
                <w:webHidden/>
              </w:rPr>
              <w:t>5</w:t>
            </w:r>
            <w:r>
              <w:rPr>
                <w:noProof/>
                <w:webHidden/>
              </w:rPr>
              <w:fldChar w:fldCharType="end"/>
            </w:r>
          </w:hyperlink>
        </w:p>
        <w:p w:rsidR="003215FD" w:rsidRDefault="008900A2">
          <w:pPr>
            <w:pStyle w:val="TOC2"/>
            <w:tabs>
              <w:tab w:val="right" w:leader="dot" w:pos="9350"/>
            </w:tabs>
            <w:rPr>
              <w:noProof/>
            </w:rPr>
          </w:pPr>
          <w:hyperlink w:anchor="_Toc57480716" w:history="1">
            <w:r w:rsidR="003215FD" w:rsidRPr="000A77F7">
              <w:rPr>
                <w:rStyle w:val="Hyperlink"/>
                <w:rFonts w:ascii="Times New Roman" w:hAnsi="Times New Roman" w:cs="Times New Roman"/>
                <w:noProof/>
              </w:rPr>
              <w:t>Explain the organizational objectives within resourcing activities such as planning, recruitment, selection which HR functions is responsible to deliver</w:t>
            </w:r>
            <w:r w:rsidR="003215FD">
              <w:rPr>
                <w:noProof/>
                <w:webHidden/>
              </w:rPr>
              <w:tab/>
            </w:r>
            <w:r>
              <w:rPr>
                <w:noProof/>
                <w:webHidden/>
              </w:rPr>
              <w:fldChar w:fldCharType="begin"/>
            </w:r>
            <w:r w:rsidR="003215FD">
              <w:rPr>
                <w:noProof/>
                <w:webHidden/>
              </w:rPr>
              <w:instrText xml:space="preserve"> PAGEREF _Toc57480716 \h </w:instrText>
            </w:r>
            <w:r>
              <w:rPr>
                <w:noProof/>
                <w:webHidden/>
              </w:rPr>
            </w:r>
            <w:r>
              <w:rPr>
                <w:noProof/>
                <w:webHidden/>
              </w:rPr>
              <w:fldChar w:fldCharType="separate"/>
            </w:r>
            <w:r w:rsidR="003215FD">
              <w:rPr>
                <w:noProof/>
                <w:webHidden/>
              </w:rPr>
              <w:t>5</w:t>
            </w:r>
            <w:r>
              <w:rPr>
                <w:noProof/>
                <w:webHidden/>
              </w:rPr>
              <w:fldChar w:fldCharType="end"/>
            </w:r>
          </w:hyperlink>
        </w:p>
        <w:p w:rsidR="003215FD" w:rsidRDefault="008900A2">
          <w:pPr>
            <w:pStyle w:val="TOC1"/>
            <w:tabs>
              <w:tab w:val="right" w:leader="dot" w:pos="9350"/>
            </w:tabs>
            <w:rPr>
              <w:noProof/>
            </w:rPr>
          </w:pPr>
          <w:hyperlink w:anchor="_Toc57480717" w:history="1">
            <w:r w:rsidR="003215FD" w:rsidRPr="000A77F7">
              <w:rPr>
                <w:rStyle w:val="Hyperlink"/>
                <w:rFonts w:ascii="Times New Roman" w:hAnsi="Times New Roman" w:cs="Times New Roman"/>
                <w:noProof/>
              </w:rPr>
              <w:t>CONCLUSION</w:t>
            </w:r>
            <w:r w:rsidR="003215FD">
              <w:rPr>
                <w:noProof/>
                <w:webHidden/>
              </w:rPr>
              <w:tab/>
            </w:r>
            <w:r>
              <w:rPr>
                <w:noProof/>
                <w:webHidden/>
              </w:rPr>
              <w:fldChar w:fldCharType="begin"/>
            </w:r>
            <w:r w:rsidR="003215FD">
              <w:rPr>
                <w:noProof/>
                <w:webHidden/>
              </w:rPr>
              <w:instrText xml:space="preserve"> PAGEREF _Toc57480717 \h </w:instrText>
            </w:r>
            <w:r>
              <w:rPr>
                <w:noProof/>
                <w:webHidden/>
              </w:rPr>
            </w:r>
            <w:r>
              <w:rPr>
                <w:noProof/>
                <w:webHidden/>
              </w:rPr>
              <w:fldChar w:fldCharType="separate"/>
            </w:r>
            <w:r w:rsidR="003215FD">
              <w:rPr>
                <w:noProof/>
                <w:webHidden/>
              </w:rPr>
              <w:t>8</w:t>
            </w:r>
            <w:r>
              <w:rPr>
                <w:noProof/>
                <w:webHidden/>
              </w:rPr>
              <w:fldChar w:fldCharType="end"/>
            </w:r>
          </w:hyperlink>
        </w:p>
        <w:p w:rsidR="003215FD" w:rsidRDefault="008900A2">
          <w:pPr>
            <w:pStyle w:val="TOC1"/>
            <w:tabs>
              <w:tab w:val="right" w:leader="dot" w:pos="9350"/>
            </w:tabs>
            <w:rPr>
              <w:noProof/>
            </w:rPr>
          </w:pPr>
          <w:hyperlink w:anchor="_Toc57480718" w:history="1">
            <w:r w:rsidR="003215FD" w:rsidRPr="000A77F7">
              <w:rPr>
                <w:rStyle w:val="Hyperlink"/>
                <w:rFonts w:ascii="Times New Roman" w:hAnsi="Times New Roman" w:cs="Times New Roman"/>
                <w:noProof/>
              </w:rPr>
              <w:t>REFRENCES</w:t>
            </w:r>
            <w:r w:rsidR="003215FD">
              <w:rPr>
                <w:noProof/>
                <w:webHidden/>
              </w:rPr>
              <w:tab/>
            </w:r>
            <w:r>
              <w:rPr>
                <w:noProof/>
                <w:webHidden/>
              </w:rPr>
              <w:fldChar w:fldCharType="begin"/>
            </w:r>
            <w:r w:rsidR="003215FD">
              <w:rPr>
                <w:noProof/>
                <w:webHidden/>
              </w:rPr>
              <w:instrText xml:space="preserve"> PAGEREF _Toc57480718 \h </w:instrText>
            </w:r>
            <w:r>
              <w:rPr>
                <w:noProof/>
                <w:webHidden/>
              </w:rPr>
            </w:r>
            <w:r>
              <w:rPr>
                <w:noProof/>
                <w:webHidden/>
              </w:rPr>
              <w:fldChar w:fldCharType="separate"/>
            </w:r>
            <w:r w:rsidR="003215FD">
              <w:rPr>
                <w:noProof/>
                <w:webHidden/>
              </w:rPr>
              <w:t>9</w:t>
            </w:r>
            <w:r>
              <w:rPr>
                <w:noProof/>
                <w:webHidden/>
              </w:rPr>
              <w:fldChar w:fldCharType="end"/>
            </w:r>
          </w:hyperlink>
        </w:p>
        <w:p w:rsidR="003215FD" w:rsidRDefault="008900A2">
          <w:r>
            <w:fldChar w:fldCharType="end"/>
          </w:r>
        </w:p>
      </w:sdtContent>
    </w:sdt>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Pr>
        <w:pStyle w:val="Heading1"/>
        <w:rPr>
          <w:rFonts w:ascii="Times New Roman" w:hAnsi="Times New Roman" w:cs="Times New Roman"/>
          <w:color w:val="000000" w:themeColor="text1"/>
          <w:sz w:val="24"/>
          <w:szCs w:val="24"/>
        </w:rPr>
      </w:pPr>
    </w:p>
    <w:p w:rsidR="003215FD" w:rsidRDefault="003215FD" w:rsidP="003215FD"/>
    <w:p w:rsidR="003215FD" w:rsidRPr="003215FD" w:rsidRDefault="003215FD" w:rsidP="003215FD"/>
    <w:p w:rsidR="008E15D2" w:rsidRPr="003215FD" w:rsidRDefault="003215FD" w:rsidP="003215FD">
      <w:pPr>
        <w:pStyle w:val="Heading1"/>
        <w:rPr>
          <w:rFonts w:ascii="Times New Roman" w:hAnsi="Times New Roman" w:cs="Times New Roman"/>
          <w:color w:val="000000" w:themeColor="text1"/>
          <w:sz w:val="24"/>
          <w:szCs w:val="24"/>
        </w:rPr>
      </w:pPr>
      <w:bookmarkStart w:id="0" w:name="_Toc57480711"/>
      <w:r w:rsidRPr="003215FD">
        <w:rPr>
          <w:rFonts w:ascii="Times New Roman" w:hAnsi="Times New Roman" w:cs="Times New Roman"/>
          <w:color w:val="000000" w:themeColor="text1"/>
          <w:sz w:val="24"/>
          <w:szCs w:val="24"/>
        </w:rPr>
        <w:t>INTRODUCTION</w:t>
      </w:r>
      <w:bookmarkEnd w:id="0"/>
    </w:p>
    <w:p w:rsidR="008E15D2" w:rsidRPr="003D6DC0" w:rsidRDefault="008E15D2" w:rsidP="003215FD">
      <w:pPr>
        <w:spacing w:line="360" w:lineRule="auto"/>
        <w:ind w:firstLine="720"/>
        <w:jc w:val="both"/>
      </w:pPr>
      <w:r w:rsidRPr="00343FDE">
        <w:rPr>
          <w:rFonts w:ascii="Times New Roman" w:hAnsi="Times New Roman" w:cs="Times New Roman"/>
          <w:sz w:val="24"/>
          <w:szCs w:val="24"/>
        </w:rPr>
        <w:t>Human resources are significant part of an organization thus need to manage in an effective manner. In organization, there are numerous functions such as recruitment, selection and more are undertaken by HR mangers to maintain positive environment at work place</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w:t>
      </w:r>
      <w:proofErr w:type="spellStart"/>
      <w:r w:rsidR="003D6DC0">
        <w:rPr>
          <w:rFonts w:ascii="Times New Roman" w:hAnsi="Times New Roman" w:cs="Times New Roman"/>
          <w:color w:val="222222"/>
          <w:sz w:val="24"/>
          <w:szCs w:val="24"/>
          <w:shd w:val="clear" w:color="auto" w:fill="FFFFFF"/>
        </w:rPr>
        <w:t>Järlström</w:t>
      </w:r>
      <w:proofErr w:type="spellEnd"/>
      <w:r w:rsidR="003D6DC0">
        <w:rPr>
          <w:rFonts w:ascii="Times New Roman" w:hAnsi="Times New Roman" w:cs="Times New Roman"/>
          <w:color w:val="222222"/>
          <w:sz w:val="24"/>
          <w:szCs w:val="24"/>
          <w:shd w:val="clear" w:color="auto" w:fill="FFFFFF"/>
        </w:rPr>
        <w:t xml:space="preserve">, </w:t>
      </w:r>
      <w:proofErr w:type="spellStart"/>
      <w:r w:rsidR="003D6DC0">
        <w:rPr>
          <w:rFonts w:ascii="Times New Roman" w:hAnsi="Times New Roman" w:cs="Times New Roman"/>
          <w:color w:val="222222"/>
          <w:sz w:val="24"/>
          <w:szCs w:val="24"/>
          <w:shd w:val="clear" w:color="auto" w:fill="FFFFFF"/>
        </w:rPr>
        <w:t>Saru</w:t>
      </w:r>
      <w:proofErr w:type="spell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Vanhala</w:t>
      </w:r>
      <w:proofErr w:type="spellEnd"/>
      <w:r w:rsidR="003D6DC0">
        <w:rPr>
          <w:rFonts w:ascii="Times New Roman" w:hAnsi="Times New Roman" w:cs="Times New Roman"/>
          <w:color w:val="222222"/>
          <w:sz w:val="24"/>
          <w:szCs w:val="24"/>
          <w:shd w:val="clear" w:color="auto" w:fill="FFFFFF"/>
        </w:rPr>
        <w:t>,</w:t>
      </w:r>
      <w:r w:rsidR="003D6DC0" w:rsidRPr="00343FDE">
        <w:rPr>
          <w:rFonts w:ascii="Times New Roman" w:hAnsi="Times New Roman" w:cs="Times New Roman"/>
          <w:color w:val="222222"/>
          <w:sz w:val="24"/>
          <w:szCs w:val="24"/>
          <w:shd w:val="clear" w:color="auto" w:fill="FFFFFF"/>
        </w:rPr>
        <w:t xml:space="preserve"> 2018</w:t>
      </w:r>
      <w:r w:rsidR="003D6DC0">
        <w:rPr>
          <w:rFonts w:ascii="Times New Roman" w:hAnsi="Times New Roman" w:cs="Times New Roman"/>
          <w:color w:val="222222"/>
          <w:sz w:val="24"/>
          <w:szCs w:val="24"/>
          <w:shd w:val="clear" w:color="auto" w:fill="FFFFFF"/>
        </w:rPr>
        <w:t>)</w:t>
      </w:r>
      <w:r w:rsidRPr="00343FDE">
        <w:rPr>
          <w:rFonts w:ascii="Times New Roman" w:hAnsi="Times New Roman" w:cs="Times New Roman"/>
          <w:sz w:val="24"/>
          <w:szCs w:val="24"/>
        </w:rPr>
        <w:t xml:space="preserve">. For the current report, Dyson has been selected that is technology based company of UK. It was founded by Sir James Dyson in the year of 1991. Company provides a range of </w:t>
      </w:r>
      <w:r w:rsidR="00CD0EBD" w:rsidRPr="00343FDE">
        <w:rPr>
          <w:rFonts w:ascii="Times New Roman" w:hAnsi="Times New Roman" w:cs="Times New Roman"/>
          <w:sz w:val="24"/>
          <w:szCs w:val="24"/>
        </w:rPr>
        <w:t xml:space="preserve">household appliances in different countries. The current report renders valuable insights regarding the duties, roles of HR professional in reference of most recent CIPD professional map that has been developed with an aim to assist HR professionals in decision making. In addition, different HR functions such as planning, recruitment, selection that are crucial to achieve predefined objectives have also been included in current report. </w:t>
      </w:r>
    </w:p>
    <w:p w:rsidR="003215FD" w:rsidRDefault="00343FDE" w:rsidP="003215FD">
      <w:pPr>
        <w:pStyle w:val="Heading1"/>
        <w:spacing w:line="360" w:lineRule="auto"/>
        <w:jc w:val="both"/>
        <w:rPr>
          <w:rFonts w:ascii="Times New Roman" w:hAnsi="Times New Roman" w:cs="Times New Roman"/>
          <w:color w:val="000000" w:themeColor="text1"/>
          <w:sz w:val="24"/>
          <w:szCs w:val="24"/>
        </w:rPr>
      </w:pPr>
      <w:bookmarkStart w:id="1" w:name="_Toc57480712"/>
      <w:r w:rsidRPr="003215FD">
        <w:rPr>
          <w:rFonts w:ascii="Times New Roman" w:hAnsi="Times New Roman" w:cs="Times New Roman"/>
          <w:color w:val="000000" w:themeColor="text1"/>
          <w:sz w:val="24"/>
          <w:szCs w:val="24"/>
        </w:rPr>
        <w:lastRenderedPageBreak/>
        <w:t>Main Body</w:t>
      </w:r>
      <w:bookmarkEnd w:id="1"/>
    </w:p>
    <w:p w:rsidR="0010745F" w:rsidRPr="00343FDE" w:rsidRDefault="000B7A08" w:rsidP="003215FD">
      <w:pPr>
        <w:pStyle w:val="Heading1"/>
        <w:spacing w:line="360" w:lineRule="auto"/>
        <w:jc w:val="both"/>
        <w:rPr>
          <w:rFonts w:ascii="Times New Roman" w:hAnsi="Times New Roman" w:cs="Times New Roman"/>
          <w:color w:val="000000" w:themeColor="text1"/>
          <w:sz w:val="24"/>
          <w:szCs w:val="24"/>
        </w:rPr>
      </w:pPr>
      <w:bookmarkStart w:id="2" w:name="_Toc57480713"/>
      <w:r w:rsidRPr="00343FDE">
        <w:rPr>
          <w:rFonts w:ascii="Times New Roman" w:hAnsi="Times New Roman" w:cs="Times New Roman"/>
          <w:color w:val="000000" w:themeColor="text1"/>
          <w:sz w:val="24"/>
          <w:szCs w:val="24"/>
        </w:rPr>
        <w:t>TASK 1</w:t>
      </w:r>
      <w:bookmarkEnd w:id="2"/>
    </w:p>
    <w:p w:rsidR="000B7A08" w:rsidRPr="003215FD" w:rsidRDefault="000B7A08" w:rsidP="003215FD">
      <w:pPr>
        <w:pStyle w:val="Heading2"/>
        <w:spacing w:line="360" w:lineRule="auto"/>
        <w:jc w:val="both"/>
        <w:rPr>
          <w:rFonts w:ascii="Times New Roman" w:hAnsi="Times New Roman" w:cs="Times New Roman"/>
          <w:b w:val="0"/>
          <w:color w:val="000000" w:themeColor="text1"/>
          <w:sz w:val="24"/>
          <w:szCs w:val="24"/>
          <w:u w:val="single"/>
        </w:rPr>
      </w:pPr>
      <w:bookmarkStart w:id="3" w:name="_Toc57480714"/>
      <w:r w:rsidRPr="003215FD">
        <w:rPr>
          <w:rFonts w:ascii="Times New Roman" w:hAnsi="Times New Roman" w:cs="Times New Roman"/>
          <w:b w:val="0"/>
          <w:color w:val="000000" w:themeColor="text1"/>
          <w:sz w:val="24"/>
          <w:szCs w:val="24"/>
          <w:u w:val="single"/>
        </w:rPr>
        <w:t>Meaning of HR professional along with the reference of current CIPD professional map</w:t>
      </w:r>
      <w:bookmarkEnd w:id="3"/>
    </w:p>
    <w:p w:rsidR="000B7A08" w:rsidRPr="003D6DC0" w:rsidRDefault="000B7A08" w:rsidP="003215FD">
      <w:pPr>
        <w:spacing w:line="360" w:lineRule="auto"/>
        <w:ind w:firstLine="720"/>
        <w:jc w:val="both"/>
      </w:pPr>
      <w:r w:rsidRPr="00343FDE">
        <w:rPr>
          <w:rFonts w:ascii="Times New Roman" w:hAnsi="Times New Roman" w:cs="Times New Roman"/>
          <w:sz w:val="24"/>
          <w:szCs w:val="24"/>
        </w:rPr>
        <w:t>HR professional are those person who responsible to recruit and select most suitable candidate for the job opening within company</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w:t>
      </w:r>
      <w:proofErr w:type="spellStart"/>
      <w:r w:rsidR="003D6DC0">
        <w:rPr>
          <w:rFonts w:ascii="Times New Roman" w:hAnsi="Times New Roman" w:cs="Times New Roman"/>
          <w:color w:val="222222"/>
          <w:sz w:val="24"/>
          <w:szCs w:val="24"/>
          <w:shd w:val="clear" w:color="auto" w:fill="FFFFFF"/>
        </w:rPr>
        <w:t>Durrani</w:t>
      </w:r>
      <w:proofErr w:type="spell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Rajagopal</w:t>
      </w:r>
      <w:proofErr w:type="spellEnd"/>
      <w:r w:rsidR="003D6DC0">
        <w:rPr>
          <w:rFonts w:ascii="Times New Roman" w:hAnsi="Times New Roman" w:cs="Times New Roman"/>
          <w:color w:val="222222"/>
          <w:sz w:val="24"/>
          <w:szCs w:val="24"/>
          <w:shd w:val="clear" w:color="auto" w:fill="FFFFFF"/>
        </w:rPr>
        <w:t xml:space="preserve">, </w:t>
      </w:r>
      <w:r w:rsidR="003D6DC0" w:rsidRPr="00343FDE">
        <w:rPr>
          <w:rFonts w:ascii="Times New Roman" w:hAnsi="Times New Roman" w:cs="Times New Roman"/>
          <w:color w:val="222222"/>
          <w:sz w:val="24"/>
          <w:szCs w:val="24"/>
          <w:shd w:val="clear" w:color="auto" w:fill="FFFFFF"/>
        </w:rPr>
        <w:t>2016</w:t>
      </w:r>
      <w:r w:rsidR="003D6DC0">
        <w:rPr>
          <w:rFonts w:ascii="Times New Roman" w:hAnsi="Times New Roman" w:cs="Times New Roman"/>
          <w:color w:val="222222"/>
          <w:sz w:val="24"/>
          <w:szCs w:val="24"/>
          <w:shd w:val="clear" w:color="auto" w:fill="FFFFFF"/>
        </w:rPr>
        <w:t>)</w:t>
      </w:r>
      <w:r w:rsidRPr="00343FDE">
        <w:rPr>
          <w:rFonts w:ascii="Times New Roman" w:hAnsi="Times New Roman" w:cs="Times New Roman"/>
          <w:sz w:val="24"/>
          <w:szCs w:val="24"/>
        </w:rPr>
        <w:t>.</w:t>
      </w:r>
      <w:r w:rsidR="00463998" w:rsidRPr="00343FDE">
        <w:rPr>
          <w:rFonts w:ascii="Times New Roman" w:hAnsi="Times New Roman" w:cs="Times New Roman"/>
          <w:sz w:val="24"/>
          <w:szCs w:val="24"/>
        </w:rPr>
        <w:t xml:space="preserve"> They arrange interviews and execute proper screening to identify more competent and qualified applicant. For this, HR professional also carry out multiple round of interviews such as telephonic, face to face  that helps to take effective decisions whether to select a candidate or not. After recruitment they need to give proper orientation to new employees to aware them with organizational rules, regulations and policies. In addition, HR managers also arrange training and development programs for employees in order to enhance </w:t>
      </w:r>
      <w:r w:rsidR="00CD0EBD" w:rsidRPr="00343FDE">
        <w:rPr>
          <w:rFonts w:ascii="Times New Roman" w:hAnsi="Times New Roman" w:cs="Times New Roman"/>
          <w:sz w:val="24"/>
          <w:szCs w:val="24"/>
        </w:rPr>
        <w:t>their productivity and outcome. In regards of Dyson, Hr managers of entity are responsible to hire, train as well as motivate subordinated to retain them for a longer period of time.</w:t>
      </w:r>
    </w:p>
    <w:p w:rsidR="00463998" w:rsidRPr="00343FDE" w:rsidRDefault="00463998" w:rsidP="003215FD">
      <w:pPr>
        <w:spacing w:line="360" w:lineRule="auto"/>
        <w:ind w:firstLine="720"/>
        <w:jc w:val="both"/>
        <w:rPr>
          <w:rFonts w:ascii="Times New Roman" w:hAnsi="Times New Roman" w:cs="Times New Roman"/>
          <w:sz w:val="24"/>
          <w:szCs w:val="24"/>
        </w:rPr>
      </w:pPr>
      <w:r w:rsidRPr="003215FD">
        <w:rPr>
          <w:rFonts w:ascii="Times New Roman" w:hAnsi="Times New Roman" w:cs="Times New Roman"/>
          <w:b/>
          <w:i/>
          <w:sz w:val="24"/>
          <w:szCs w:val="24"/>
        </w:rPr>
        <w:t xml:space="preserve">CIPD </w:t>
      </w:r>
      <w:r w:rsidRPr="00343FDE">
        <w:rPr>
          <w:rFonts w:ascii="Times New Roman" w:hAnsi="Times New Roman" w:cs="Times New Roman"/>
          <w:sz w:val="24"/>
          <w:szCs w:val="24"/>
        </w:rPr>
        <w:t>is</w:t>
      </w:r>
      <w:r w:rsidR="00FE4B97" w:rsidRPr="00343FDE">
        <w:rPr>
          <w:rFonts w:ascii="Times New Roman" w:hAnsi="Times New Roman" w:cs="Times New Roman"/>
          <w:sz w:val="24"/>
          <w:szCs w:val="24"/>
        </w:rPr>
        <w:t xml:space="preserve"> a</w:t>
      </w:r>
      <w:r w:rsidRPr="00343FDE">
        <w:rPr>
          <w:rFonts w:ascii="Times New Roman" w:hAnsi="Times New Roman" w:cs="Times New Roman"/>
          <w:sz w:val="24"/>
          <w:szCs w:val="24"/>
        </w:rPr>
        <w:t xml:space="preserve"> professional map that has been developed by charted institute of personnel and development to assist HR managers to take appropriate decisions. </w:t>
      </w:r>
      <w:r w:rsidR="00732D2E" w:rsidRPr="00343FDE">
        <w:rPr>
          <w:rFonts w:ascii="Times New Roman" w:hAnsi="Times New Roman" w:cs="Times New Roman"/>
          <w:sz w:val="24"/>
          <w:szCs w:val="24"/>
        </w:rPr>
        <w:t xml:space="preserve">It is a framework which is used worldwide to create positive and better environment at work place. Main aim of this tool is to emphasis on value based decisions to improve working conditions within entity. Here, proper guidance is provided to HR </w:t>
      </w:r>
      <w:r w:rsidR="00325DE4" w:rsidRPr="00343FDE">
        <w:rPr>
          <w:rFonts w:ascii="Times New Roman" w:hAnsi="Times New Roman" w:cs="Times New Roman"/>
          <w:sz w:val="24"/>
          <w:szCs w:val="24"/>
        </w:rPr>
        <w:t xml:space="preserve">of Dyson </w:t>
      </w:r>
      <w:r w:rsidR="00732D2E" w:rsidRPr="00343FDE">
        <w:rPr>
          <w:rFonts w:ascii="Times New Roman" w:hAnsi="Times New Roman" w:cs="Times New Roman"/>
          <w:sz w:val="24"/>
          <w:szCs w:val="24"/>
        </w:rPr>
        <w:t>managers so that they will be able to deal with different situations arise at work place in an appropriate way. Here, several professional values and standards which need to be follow by personnel’s while taking decisions. It will lead to better decisions and help in overall growth and success of company. AS per the m</w:t>
      </w:r>
      <w:r w:rsidR="00340441" w:rsidRPr="00343FDE">
        <w:rPr>
          <w:rFonts w:ascii="Times New Roman" w:hAnsi="Times New Roman" w:cs="Times New Roman"/>
          <w:sz w:val="24"/>
          <w:szCs w:val="24"/>
        </w:rPr>
        <w:t xml:space="preserve">ost recent professional map identical professional values need to be </w:t>
      </w:r>
      <w:proofErr w:type="gramStart"/>
      <w:r w:rsidR="00340441" w:rsidRPr="00343FDE">
        <w:rPr>
          <w:rFonts w:ascii="Times New Roman" w:hAnsi="Times New Roman" w:cs="Times New Roman"/>
          <w:sz w:val="24"/>
          <w:szCs w:val="24"/>
        </w:rPr>
        <w:t>follow</w:t>
      </w:r>
      <w:proofErr w:type="gramEnd"/>
      <w:r w:rsidR="00340441" w:rsidRPr="00343FDE">
        <w:rPr>
          <w:rFonts w:ascii="Times New Roman" w:hAnsi="Times New Roman" w:cs="Times New Roman"/>
          <w:sz w:val="24"/>
          <w:szCs w:val="24"/>
        </w:rPr>
        <w:t xml:space="preserve"> in entire HR industry at global level to minimize ambiguity and facilitate effective decision making across the globe. It is essential to build trust and bring desire changes at work place. In this </w:t>
      </w:r>
      <w:r w:rsidR="00CD0EBD" w:rsidRPr="00343FDE">
        <w:rPr>
          <w:rFonts w:ascii="Times New Roman" w:hAnsi="Times New Roman" w:cs="Times New Roman"/>
          <w:sz w:val="24"/>
          <w:szCs w:val="24"/>
        </w:rPr>
        <w:t xml:space="preserve">regard, responsibility </w:t>
      </w:r>
      <w:r w:rsidR="00340441" w:rsidRPr="00343FDE">
        <w:rPr>
          <w:rFonts w:ascii="Times New Roman" w:hAnsi="Times New Roman" w:cs="Times New Roman"/>
          <w:sz w:val="24"/>
          <w:szCs w:val="24"/>
        </w:rPr>
        <w:t>of HR managers is to follow all the necessary principles and values to formulate positive working conditions. They need to maintain effective communication with employees and treat them as social element. In addition, they are also responsible to identify the contribution of workforce in organizational growth and success and provide them necessary recognition</w:t>
      </w:r>
      <w:r w:rsidR="00FE4B97" w:rsidRPr="00343FDE">
        <w:rPr>
          <w:rFonts w:ascii="Times New Roman" w:hAnsi="Times New Roman" w:cs="Times New Roman"/>
          <w:sz w:val="24"/>
          <w:szCs w:val="24"/>
        </w:rPr>
        <w:t>.</w:t>
      </w:r>
      <w:r w:rsidR="00325DE4" w:rsidRPr="00343FDE">
        <w:rPr>
          <w:rFonts w:ascii="Times New Roman" w:hAnsi="Times New Roman" w:cs="Times New Roman"/>
          <w:sz w:val="24"/>
          <w:szCs w:val="24"/>
        </w:rPr>
        <w:t xml:space="preserve"> Therefore,</w:t>
      </w:r>
      <w:r w:rsidR="00CD0EBD" w:rsidRPr="00343FDE">
        <w:rPr>
          <w:rFonts w:ascii="Times New Roman" w:hAnsi="Times New Roman" w:cs="Times New Roman"/>
          <w:sz w:val="24"/>
          <w:szCs w:val="24"/>
        </w:rPr>
        <w:t xml:space="preserve"> </w:t>
      </w:r>
      <w:proofErr w:type="gramStart"/>
      <w:r w:rsidR="00CD0EBD" w:rsidRPr="00343FDE">
        <w:rPr>
          <w:rFonts w:ascii="Times New Roman" w:hAnsi="Times New Roman" w:cs="Times New Roman"/>
          <w:sz w:val="24"/>
          <w:szCs w:val="24"/>
        </w:rPr>
        <w:t>It</w:t>
      </w:r>
      <w:proofErr w:type="gramEnd"/>
      <w:r w:rsidR="00CD0EBD" w:rsidRPr="00343FDE">
        <w:rPr>
          <w:rFonts w:ascii="Times New Roman" w:hAnsi="Times New Roman" w:cs="Times New Roman"/>
          <w:sz w:val="24"/>
          <w:szCs w:val="24"/>
        </w:rPr>
        <w:t xml:space="preserve"> is </w:t>
      </w:r>
      <w:r w:rsidR="00CD0EBD" w:rsidRPr="00343FDE">
        <w:rPr>
          <w:rFonts w:ascii="Times New Roman" w:hAnsi="Times New Roman" w:cs="Times New Roman"/>
          <w:sz w:val="24"/>
          <w:szCs w:val="24"/>
        </w:rPr>
        <w:lastRenderedPageBreak/>
        <w:t>analyzed that HR personnel’s of Dyson used recent CIPD model to take effective decisions for overall growth and success of entity.</w:t>
      </w:r>
    </w:p>
    <w:p w:rsidR="00FE4B97" w:rsidRPr="003D6DC0" w:rsidRDefault="00FE4B97" w:rsidP="003215FD">
      <w:pPr>
        <w:spacing w:line="360" w:lineRule="auto"/>
        <w:ind w:firstLine="720"/>
        <w:jc w:val="both"/>
      </w:pPr>
      <w:r w:rsidRPr="00343FDE">
        <w:rPr>
          <w:rFonts w:ascii="Times New Roman" w:hAnsi="Times New Roman" w:cs="Times New Roman"/>
          <w:sz w:val="24"/>
          <w:szCs w:val="24"/>
        </w:rPr>
        <w:t>According to CIPD professional map HR managers are the people who are responsible to maintain better coordination at work place. For this, they need to get in touch with employees on continuous basis in order to solve their problems</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 xml:space="preserve">(Marr, </w:t>
      </w:r>
      <w:r w:rsidR="003D6DC0" w:rsidRPr="00343FDE">
        <w:rPr>
          <w:rFonts w:ascii="Times New Roman" w:hAnsi="Times New Roman" w:cs="Times New Roman"/>
          <w:color w:val="222222"/>
          <w:sz w:val="24"/>
          <w:szCs w:val="24"/>
          <w:shd w:val="clear" w:color="auto" w:fill="FFFFFF"/>
        </w:rPr>
        <w:t>2018</w:t>
      </w:r>
      <w:r w:rsidR="003D6DC0">
        <w:rPr>
          <w:rFonts w:ascii="Times New Roman" w:hAnsi="Times New Roman" w:cs="Times New Roman"/>
          <w:color w:val="222222"/>
          <w:sz w:val="24"/>
          <w:szCs w:val="24"/>
          <w:shd w:val="clear" w:color="auto" w:fill="FFFFFF"/>
        </w:rPr>
        <w:t>)</w:t>
      </w:r>
      <w:r w:rsidRPr="00343FDE">
        <w:rPr>
          <w:rFonts w:ascii="Times New Roman" w:hAnsi="Times New Roman" w:cs="Times New Roman"/>
          <w:sz w:val="24"/>
          <w:szCs w:val="24"/>
        </w:rPr>
        <w:t xml:space="preserve">. Decisions should be based on prior values and principles &amp; they need to use </w:t>
      </w:r>
      <w:r w:rsidR="00CD0EBD" w:rsidRPr="00343FDE">
        <w:rPr>
          <w:rFonts w:ascii="Times New Roman" w:hAnsi="Times New Roman" w:cs="Times New Roman"/>
          <w:sz w:val="24"/>
          <w:szCs w:val="24"/>
        </w:rPr>
        <w:t>specialized</w:t>
      </w:r>
      <w:r w:rsidRPr="00343FDE">
        <w:rPr>
          <w:rFonts w:ascii="Times New Roman" w:hAnsi="Times New Roman" w:cs="Times New Roman"/>
          <w:sz w:val="24"/>
          <w:szCs w:val="24"/>
        </w:rPr>
        <w:t xml:space="preserve"> knowledge, expertise to ensure future growth and success of entity. HR managers </w:t>
      </w:r>
      <w:r w:rsidR="00325DE4" w:rsidRPr="00343FDE">
        <w:rPr>
          <w:rFonts w:ascii="Times New Roman" w:hAnsi="Times New Roman" w:cs="Times New Roman"/>
          <w:sz w:val="24"/>
          <w:szCs w:val="24"/>
        </w:rPr>
        <w:t xml:space="preserve">of Dyson </w:t>
      </w:r>
      <w:r w:rsidRPr="00343FDE">
        <w:rPr>
          <w:rFonts w:ascii="Times New Roman" w:hAnsi="Times New Roman" w:cs="Times New Roman"/>
          <w:sz w:val="24"/>
          <w:szCs w:val="24"/>
        </w:rPr>
        <w:t>have great influence over employees as they interact and coordinate with them on regular basis. It is the duty of HR professional to identify grievances, problems of subordinates and provide effective solutions. CIPD professional map helps a lot to identify and execute various HR related functions such as recruitment, selection, training, motivation and more in an effective manner. Therefore, HR persons are important and undertake several administrative activities in company for the overall growth and development of workforce. In addition CIPD model is evolved and modified on timely basis so that human resource managers can perform their duty in an appropriate way.</w:t>
      </w:r>
      <w:r w:rsidR="00CD0EBD" w:rsidRPr="00343FDE">
        <w:rPr>
          <w:rFonts w:ascii="Times New Roman" w:hAnsi="Times New Roman" w:cs="Times New Roman"/>
          <w:sz w:val="24"/>
          <w:szCs w:val="24"/>
        </w:rPr>
        <w:t xml:space="preserve"> </w:t>
      </w:r>
    </w:p>
    <w:p w:rsidR="00FE4B97" w:rsidRDefault="00FE4B97" w:rsidP="003215FD">
      <w:pPr>
        <w:pStyle w:val="Heading1"/>
        <w:spacing w:line="360" w:lineRule="auto"/>
        <w:jc w:val="both"/>
        <w:rPr>
          <w:rFonts w:ascii="Times New Roman" w:hAnsi="Times New Roman" w:cs="Times New Roman"/>
          <w:color w:val="000000" w:themeColor="text1"/>
          <w:sz w:val="24"/>
          <w:szCs w:val="24"/>
        </w:rPr>
      </w:pPr>
      <w:bookmarkStart w:id="4" w:name="_Toc57480715"/>
      <w:r w:rsidRPr="003D6DC0">
        <w:rPr>
          <w:rFonts w:ascii="Times New Roman" w:hAnsi="Times New Roman" w:cs="Times New Roman"/>
          <w:color w:val="000000" w:themeColor="text1"/>
          <w:sz w:val="24"/>
          <w:szCs w:val="24"/>
        </w:rPr>
        <w:t>TASK 2</w:t>
      </w:r>
      <w:bookmarkEnd w:id="4"/>
    </w:p>
    <w:p w:rsidR="003D6DC0" w:rsidRPr="003215FD" w:rsidRDefault="003D6DC0" w:rsidP="003215FD">
      <w:pPr>
        <w:pStyle w:val="Heading2"/>
        <w:spacing w:line="360" w:lineRule="auto"/>
        <w:jc w:val="both"/>
        <w:rPr>
          <w:rFonts w:ascii="Times New Roman" w:hAnsi="Times New Roman" w:cs="Times New Roman"/>
          <w:b w:val="0"/>
          <w:color w:val="000000" w:themeColor="text1"/>
          <w:sz w:val="24"/>
          <w:szCs w:val="24"/>
          <w:u w:val="single"/>
        </w:rPr>
      </w:pPr>
      <w:bookmarkStart w:id="5" w:name="_Toc57480716"/>
      <w:r w:rsidRPr="003215FD">
        <w:rPr>
          <w:rFonts w:ascii="Times New Roman" w:hAnsi="Times New Roman" w:cs="Times New Roman"/>
          <w:b w:val="0"/>
          <w:color w:val="000000" w:themeColor="text1"/>
          <w:sz w:val="24"/>
          <w:szCs w:val="24"/>
          <w:u w:val="single"/>
        </w:rPr>
        <w:t>Explain the organizational objectives within resourcing activities such as planning, recruitment, selection which HR functions is responsible to deliver</w:t>
      </w:r>
      <w:bookmarkEnd w:id="5"/>
    </w:p>
    <w:p w:rsidR="00CA60A6" w:rsidRPr="003D6DC0" w:rsidRDefault="00EF6D99" w:rsidP="003215FD">
      <w:pPr>
        <w:spacing w:line="360" w:lineRule="auto"/>
        <w:ind w:firstLine="720"/>
        <w:jc w:val="both"/>
      </w:pPr>
      <w:r w:rsidRPr="00343FDE">
        <w:rPr>
          <w:rFonts w:ascii="Times New Roman" w:hAnsi="Times New Roman" w:cs="Times New Roman"/>
          <w:sz w:val="24"/>
          <w:szCs w:val="24"/>
        </w:rPr>
        <w:t xml:space="preserve">There are several functions performed by HR managers </w:t>
      </w:r>
      <w:r w:rsidR="00CA60A6" w:rsidRPr="00343FDE">
        <w:rPr>
          <w:rFonts w:ascii="Times New Roman" w:hAnsi="Times New Roman" w:cs="Times New Roman"/>
          <w:sz w:val="24"/>
          <w:szCs w:val="24"/>
        </w:rPr>
        <w:t xml:space="preserve">in order to achieve desired results. These activities </w:t>
      </w:r>
      <w:r w:rsidR="00B61B58" w:rsidRPr="00343FDE">
        <w:rPr>
          <w:rFonts w:ascii="Times New Roman" w:hAnsi="Times New Roman" w:cs="Times New Roman"/>
          <w:sz w:val="24"/>
          <w:szCs w:val="24"/>
        </w:rPr>
        <w:t xml:space="preserve">are carrying out to </w:t>
      </w:r>
      <w:r w:rsidR="00CA60A6" w:rsidRPr="00343FDE">
        <w:rPr>
          <w:rFonts w:ascii="Times New Roman" w:hAnsi="Times New Roman" w:cs="Times New Roman"/>
          <w:sz w:val="24"/>
          <w:szCs w:val="24"/>
        </w:rPr>
        <w:t>maintain positive and healthy environment at work place where employee can grow and prosper</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 xml:space="preserve">(De Stefano, </w:t>
      </w:r>
      <w:proofErr w:type="spellStart"/>
      <w:r w:rsidR="003D6DC0">
        <w:rPr>
          <w:rFonts w:ascii="Times New Roman" w:hAnsi="Times New Roman" w:cs="Times New Roman"/>
          <w:color w:val="222222"/>
          <w:sz w:val="24"/>
          <w:szCs w:val="24"/>
          <w:shd w:val="clear" w:color="auto" w:fill="FFFFFF"/>
        </w:rPr>
        <w:t>Bagdadli</w:t>
      </w:r>
      <w:proofErr w:type="spell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Camuffo</w:t>
      </w:r>
      <w:proofErr w:type="spellEnd"/>
      <w:r w:rsidR="003D6DC0">
        <w:rPr>
          <w:rFonts w:ascii="Times New Roman" w:hAnsi="Times New Roman" w:cs="Times New Roman"/>
          <w:color w:val="222222"/>
          <w:sz w:val="24"/>
          <w:szCs w:val="24"/>
          <w:shd w:val="clear" w:color="auto" w:fill="FFFFFF"/>
        </w:rPr>
        <w:t>, 2018)</w:t>
      </w:r>
      <w:r w:rsidR="00CA60A6" w:rsidRPr="00343FDE">
        <w:rPr>
          <w:rFonts w:ascii="Times New Roman" w:hAnsi="Times New Roman" w:cs="Times New Roman"/>
          <w:sz w:val="24"/>
          <w:szCs w:val="24"/>
        </w:rPr>
        <w:t xml:space="preserve">. </w:t>
      </w:r>
      <w:r w:rsidR="00B61B58" w:rsidRPr="00343FDE">
        <w:rPr>
          <w:rFonts w:ascii="Times New Roman" w:hAnsi="Times New Roman" w:cs="Times New Roman"/>
          <w:sz w:val="24"/>
          <w:szCs w:val="24"/>
        </w:rPr>
        <w:t xml:space="preserve">It is essential to make appropriate plans to avoid future </w:t>
      </w:r>
      <w:proofErr w:type="spellStart"/>
      <w:r w:rsidR="00B61B58" w:rsidRPr="00343FDE">
        <w:rPr>
          <w:rFonts w:ascii="Times New Roman" w:hAnsi="Times New Roman" w:cs="Times New Roman"/>
          <w:sz w:val="24"/>
          <w:szCs w:val="24"/>
        </w:rPr>
        <w:t>uncertaimties</w:t>
      </w:r>
      <w:proofErr w:type="spellEnd"/>
      <w:r w:rsidR="00B61B58" w:rsidRPr="00343FDE">
        <w:rPr>
          <w:rFonts w:ascii="Times New Roman" w:hAnsi="Times New Roman" w:cs="Times New Roman"/>
          <w:sz w:val="24"/>
          <w:szCs w:val="24"/>
        </w:rPr>
        <w:t xml:space="preserve"> and maintain sufficient number of workforce within entity. For this, there are several activities such as recruitment, selection and more are undertaken by managers. </w:t>
      </w:r>
      <w:r w:rsidR="00CA60A6" w:rsidRPr="00343FDE">
        <w:rPr>
          <w:rFonts w:ascii="Times New Roman" w:hAnsi="Times New Roman" w:cs="Times New Roman"/>
          <w:sz w:val="24"/>
          <w:szCs w:val="24"/>
        </w:rPr>
        <w:t>Some crucial functions of HR managers of Dyson are mentioned as under:</w:t>
      </w:r>
    </w:p>
    <w:p w:rsidR="00CA60A6" w:rsidRPr="00343FDE" w:rsidRDefault="00CA60A6" w:rsidP="003215FD">
      <w:pPr>
        <w:spacing w:line="360" w:lineRule="auto"/>
        <w:ind w:firstLine="720"/>
        <w:jc w:val="both"/>
        <w:rPr>
          <w:rFonts w:ascii="Times New Roman" w:hAnsi="Times New Roman" w:cs="Times New Roman"/>
          <w:sz w:val="24"/>
          <w:szCs w:val="24"/>
        </w:rPr>
      </w:pPr>
      <w:r w:rsidRPr="003D6DC0">
        <w:rPr>
          <w:rFonts w:ascii="Times New Roman" w:hAnsi="Times New Roman" w:cs="Times New Roman"/>
          <w:b/>
          <w:i/>
          <w:sz w:val="24"/>
          <w:szCs w:val="24"/>
        </w:rPr>
        <w:t>Planning:</w:t>
      </w:r>
      <w:r w:rsidRPr="00343FDE">
        <w:rPr>
          <w:rFonts w:ascii="Times New Roman" w:hAnsi="Times New Roman" w:cs="Times New Roman"/>
          <w:sz w:val="24"/>
          <w:szCs w:val="24"/>
        </w:rPr>
        <w:t xml:space="preserve"> Under this, managers prepare make anticipation about future requirement of human resources within company and formulate strategies accordingly. </w:t>
      </w:r>
      <w:r w:rsidR="00B61B58" w:rsidRPr="00343FDE">
        <w:rPr>
          <w:rFonts w:ascii="Times New Roman" w:hAnsi="Times New Roman" w:cs="Times New Roman"/>
          <w:sz w:val="24"/>
          <w:szCs w:val="24"/>
        </w:rPr>
        <w:t xml:space="preserve">It is a </w:t>
      </w:r>
      <w:r w:rsidR="00E75944" w:rsidRPr="00343FDE">
        <w:rPr>
          <w:rFonts w:ascii="Times New Roman" w:hAnsi="Times New Roman" w:cs="Times New Roman"/>
          <w:sz w:val="24"/>
          <w:szCs w:val="24"/>
        </w:rPr>
        <w:t xml:space="preserve">process that is </w:t>
      </w:r>
      <w:r w:rsidR="003D6DC0" w:rsidRPr="00343FDE">
        <w:rPr>
          <w:rFonts w:ascii="Times New Roman" w:hAnsi="Times New Roman" w:cs="Times New Roman"/>
          <w:sz w:val="24"/>
          <w:szCs w:val="24"/>
        </w:rPr>
        <w:t>undertaken</w:t>
      </w:r>
      <w:r w:rsidR="00E75944" w:rsidRPr="00343FDE">
        <w:rPr>
          <w:rFonts w:ascii="Times New Roman" w:hAnsi="Times New Roman" w:cs="Times New Roman"/>
          <w:sz w:val="24"/>
          <w:szCs w:val="24"/>
        </w:rPr>
        <w:t xml:space="preserve"> to execute</w:t>
      </w:r>
      <w:r w:rsidR="00B61B58" w:rsidRPr="00343FDE">
        <w:rPr>
          <w:rFonts w:ascii="Times New Roman" w:hAnsi="Times New Roman" w:cs="Times New Roman"/>
          <w:sz w:val="24"/>
          <w:szCs w:val="24"/>
        </w:rPr>
        <w:t xml:space="preserve"> better utilization of available resources thus </w:t>
      </w:r>
      <w:r w:rsidR="003D6DC0" w:rsidRPr="00343FDE">
        <w:rPr>
          <w:rFonts w:ascii="Times New Roman" w:hAnsi="Times New Roman" w:cs="Times New Roman"/>
          <w:sz w:val="24"/>
          <w:szCs w:val="24"/>
        </w:rPr>
        <w:t>gains</w:t>
      </w:r>
      <w:r w:rsidR="00B61B58" w:rsidRPr="00343FDE">
        <w:rPr>
          <w:rFonts w:ascii="Times New Roman" w:hAnsi="Times New Roman" w:cs="Times New Roman"/>
          <w:sz w:val="24"/>
          <w:szCs w:val="24"/>
        </w:rPr>
        <w:t xml:space="preserve"> competitive advantage.</w:t>
      </w:r>
      <w:r w:rsidR="00E75944" w:rsidRPr="00343FDE">
        <w:rPr>
          <w:rFonts w:ascii="Times New Roman" w:hAnsi="Times New Roman" w:cs="Times New Roman"/>
          <w:sz w:val="24"/>
          <w:szCs w:val="24"/>
        </w:rPr>
        <w:t xml:space="preserve"> HRM planning</w:t>
      </w:r>
      <w:r w:rsidR="00B61B58" w:rsidRPr="00343FDE">
        <w:rPr>
          <w:rFonts w:ascii="Times New Roman" w:hAnsi="Times New Roman" w:cs="Times New Roman"/>
          <w:sz w:val="24"/>
          <w:szCs w:val="24"/>
        </w:rPr>
        <w:t xml:space="preserve"> </w:t>
      </w:r>
      <w:proofErr w:type="gramStart"/>
      <w:r w:rsidR="00B61B58" w:rsidRPr="00343FDE">
        <w:rPr>
          <w:rFonts w:ascii="Times New Roman" w:hAnsi="Times New Roman" w:cs="Times New Roman"/>
          <w:sz w:val="24"/>
          <w:szCs w:val="24"/>
        </w:rPr>
        <w:t>It</w:t>
      </w:r>
      <w:proofErr w:type="gramEnd"/>
      <w:r w:rsidR="00B61B58" w:rsidRPr="00343FDE">
        <w:rPr>
          <w:rFonts w:ascii="Times New Roman" w:hAnsi="Times New Roman" w:cs="Times New Roman"/>
          <w:sz w:val="24"/>
          <w:szCs w:val="24"/>
        </w:rPr>
        <w:t xml:space="preserve"> is essential to keep a proper control over cost &amp; avoid situations of shortage and surplus of workforce within company at any point of time. </w:t>
      </w:r>
      <w:r w:rsidRPr="00343FDE">
        <w:rPr>
          <w:rFonts w:ascii="Times New Roman" w:hAnsi="Times New Roman" w:cs="Times New Roman"/>
          <w:sz w:val="24"/>
          <w:szCs w:val="24"/>
        </w:rPr>
        <w:t xml:space="preserve">To meet with future requirement, </w:t>
      </w:r>
      <w:r w:rsidRPr="00343FDE">
        <w:rPr>
          <w:rFonts w:ascii="Times New Roman" w:hAnsi="Times New Roman" w:cs="Times New Roman"/>
          <w:sz w:val="24"/>
          <w:szCs w:val="24"/>
        </w:rPr>
        <w:lastRenderedPageBreak/>
        <w:t xml:space="preserve">it is essential to make appropriate plans. For this, they </w:t>
      </w:r>
      <w:r w:rsidR="003D6DC0" w:rsidRPr="00343FDE">
        <w:rPr>
          <w:rFonts w:ascii="Times New Roman" w:hAnsi="Times New Roman" w:cs="Times New Roman"/>
          <w:sz w:val="24"/>
          <w:szCs w:val="24"/>
        </w:rPr>
        <w:t>analyze</w:t>
      </w:r>
      <w:r w:rsidRPr="00343FDE">
        <w:rPr>
          <w:rFonts w:ascii="Times New Roman" w:hAnsi="Times New Roman" w:cs="Times New Roman"/>
          <w:sz w:val="24"/>
          <w:szCs w:val="24"/>
        </w:rPr>
        <w:t xml:space="preserve"> current environment and future environment of company and then take further actions accordingly. For instance, if company is going to witness higher demand in near future then HR managers recruit and select more candidates to fulfill demand arise at market place. </w:t>
      </w:r>
      <w:r w:rsidR="00B61B58" w:rsidRPr="00343FDE">
        <w:rPr>
          <w:rFonts w:ascii="Times New Roman" w:hAnsi="Times New Roman" w:cs="Times New Roman"/>
          <w:sz w:val="24"/>
          <w:szCs w:val="24"/>
        </w:rPr>
        <w:t>While working in Dyson, I monitored that managers follow a complete process such as analyzing current manpower, forecasting about future demand, identifying sources to get qualified candidate in order to accomplish predefined organizational goals. It helps them to meet with future uncertainties and grab the opportunities of success and growth in future.</w:t>
      </w:r>
      <w:r w:rsidR="00E75944" w:rsidRPr="00343FDE">
        <w:rPr>
          <w:rFonts w:ascii="Times New Roman" w:hAnsi="Times New Roman" w:cs="Times New Roman"/>
          <w:sz w:val="24"/>
          <w:szCs w:val="24"/>
        </w:rPr>
        <w:t xml:space="preserve"> HRM planning is significant for managers as it helps to maintain sufficient number of employees within entity to perform several business </w:t>
      </w:r>
      <w:proofErr w:type="gramStart"/>
      <w:r w:rsidR="00E75944" w:rsidRPr="00343FDE">
        <w:rPr>
          <w:rFonts w:ascii="Times New Roman" w:hAnsi="Times New Roman" w:cs="Times New Roman"/>
          <w:sz w:val="24"/>
          <w:szCs w:val="24"/>
        </w:rPr>
        <w:t>task</w:t>
      </w:r>
      <w:proofErr w:type="gramEnd"/>
      <w:r w:rsidR="00E75944" w:rsidRPr="00343FDE">
        <w:rPr>
          <w:rFonts w:ascii="Times New Roman" w:hAnsi="Times New Roman" w:cs="Times New Roman"/>
          <w:sz w:val="24"/>
          <w:szCs w:val="24"/>
        </w:rPr>
        <w:t xml:space="preserve"> in best possible manner.  </w:t>
      </w:r>
    </w:p>
    <w:p w:rsidR="00E75944" w:rsidRPr="003D6DC0" w:rsidRDefault="00E75944" w:rsidP="003215FD">
      <w:pPr>
        <w:spacing w:line="360" w:lineRule="auto"/>
        <w:ind w:firstLine="720"/>
        <w:jc w:val="both"/>
      </w:pPr>
      <w:r w:rsidRPr="003D6DC0">
        <w:rPr>
          <w:rFonts w:ascii="Times New Roman" w:hAnsi="Times New Roman" w:cs="Times New Roman"/>
          <w:b/>
          <w:i/>
          <w:sz w:val="24"/>
          <w:szCs w:val="24"/>
        </w:rPr>
        <w:t xml:space="preserve">Recruitment: </w:t>
      </w:r>
      <w:r w:rsidRPr="00343FDE">
        <w:rPr>
          <w:rFonts w:ascii="Times New Roman" w:hAnsi="Times New Roman" w:cs="Times New Roman"/>
          <w:sz w:val="24"/>
          <w:szCs w:val="24"/>
        </w:rPr>
        <w:t>It refers to the process to attract more number of candidates towards job opening in company. Here, a pool of potential candidates has been created via inviting applications in order to get most suitable applicant. Main aim of recruitment process is to get more number of applications so that mangers get an oppo</w:t>
      </w:r>
      <w:r w:rsidR="00026140" w:rsidRPr="00343FDE">
        <w:rPr>
          <w:rFonts w:ascii="Times New Roman" w:hAnsi="Times New Roman" w:cs="Times New Roman"/>
          <w:sz w:val="24"/>
          <w:szCs w:val="24"/>
        </w:rPr>
        <w:t xml:space="preserve">rtunity </w:t>
      </w:r>
      <w:r w:rsidRPr="00343FDE">
        <w:rPr>
          <w:rFonts w:ascii="Times New Roman" w:hAnsi="Times New Roman" w:cs="Times New Roman"/>
          <w:sz w:val="24"/>
          <w:szCs w:val="24"/>
        </w:rPr>
        <w:t xml:space="preserve">to select most competent candidates who best fit with current job role. </w:t>
      </w:r>
      <w:r w:rsidR="00026140" w:rsidRPr="00343FDE">
        <w:rPr>
          <w:rFonts w:ascii="Times New Roman" w:hAnsi="Times New Roman" w:cs="Times New Roman"/>
          <w:sz w:val="24"/>
          <w:szCs w:val="24"/>
        </w:rPr>
        <w:t xml:space="preserve">There are internal as well as external sources are </w:t>
      </w:r>
      <w:r w:rsidR="008E15D2" w:rsidRPr="00343FDE">
        <w:rPr>
          <w:rFonts w:ascii="Times New Roman" w:hAnsi="Times New Roman" w:cs="Times New Roman"/>
          <w:sz w:val="24"/>
          <w:szCs w:val="24"/>
        </w:rPr>
        <w:t>used to get potential employee</w:t>
      </w:r>
      <w:r w:rsidR="003D6DC0" w:rsidRPr="00343FDE">
        <w:rPr>
          <w:rFonts w:ascii="Times New Roman" w:hAnsi="Times New Roman" w:cs="Times New Roman"/>
          <w:color w:val="222222"/>
          <w:sz w:val="24"/>
          <w:szCs w:val="24"/>
          <w:shd w:val="clear" w:color="auto" w:fill="FFFFFF"/>
        </w:rPr>
        <w:t xml:space="preserve"> </w:t>
      </w:r>
      <w:r w:rsidR="003D6DC0">
        <w:rPr>
          <w:rFonts w:ascii="Times New Roman" w:hAnsi="Times New Roman" w:cs="Times New Roman"/>
          <w:color w:val="222222"/>
          <w:sz w:val="24"/>
          <w:szCs w:val="24"/>
          <w:shd w:val="clear" w:color="auto" w:fill="FFFFFF"/>
        </w:rPr>
        <w:t>(Sparrow</w:t>
      </w:r>
      <w:proofErr w:type="gramStart"/>
      <w:r w:rsidR="003D6DC0">
        <w:rPr>
          <w:rFonts w:ascii="Times New Roman" w:hAnsi="Times New Roman" w:cs="Times New Roman"/>
          <w:color w:val="222222"/>
          <w:sz w:val="24"/>
          <w:szCs w:val="24"/>
          <w:shd w:val="clear" w:color="auto" w:fill="FFFFFF"/>
        </w:rPr>
        <w:t>,  Cooper</w:t>
      </w:r>
      <w:proofErr w:type="gram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Hird</w:t>
      </w:r>
      <w:proofErr w:type="spellEnd"/>
      <w:r w:rsidR="003D6DC0">
        <w:rPr>
          <w:rFonts w:ascii="Times New Roman" w:hAnsi="Times New Roman" w:cs="Times New Roman"/>
          <w:color w:val="222222"/>
          <w:sz w:val="24"/>
          <w:szCs w:val="24"/>
          <w:shd w:val="clear" w:color="auto" w:fill="FFFFFF"/>
        </w:rPr>
        <w:t xml:space="preserve">, </w:t>
      </w:r>
      <w:r w:rsidR="003D6DC0" w:rsidRPr="00343FDE">
        <w:rPr>
          <w:rFonts w:ascii="Times New Roman" w:hAnsi="Times New Roman" w:cs="Times New Roman"/>
          <w:color w:val="222222"/>
          <w:sz w:val="24"/>
          <w:szCs w:val="24"/>
          <w:shd w:val="clear" w:color="auto" w:fill="FFFFFF"/>
        </w:rPr>
        <w:t xml:space="preserve"> 2016</w:t>
      </w:r>
      <w:r w:rsidR="003D6DC0">
        <w:rPr>
          <w:rFonts w:ascii="Times New Roman" w:hAnsi="Times New Roman" w:cs="Times New Roman"/>
          <w:color w:val="222222"/>
          <w:sz w:val="24"/>
          <w:szCs w:val="24"/>
          <w:shd w:val="clear" w:color="auto" w:fill="FFFFFF"/>
        </w:rPr>
        <w:t>)</w:t>
      </w:r>
      <w:r w:rsidR="008E15D2" w:rsidRPr="00343FDE">
        <w:rPr>
          <w:rFonts w:ascii="Times New Roman" w:hAnsi="Times New Roman" w:cs="Times New Roman"/>
          <w:sz w:val="24"/>
          <w:szCs w:val="24"/>
        </w:rPr>
        <w:t xml:space="preserve">. </w:t>
      </w:r>
      <w:r w:rsidR="00026140" w:rsidRPr="00343FDE">
        <w:rPr>
          <w:rFonts w:ascii="Times New Roman" w:hAnsi="Times New Roman" w:cs="Times New Roman"/>
          <w:sz w:val="24"/>
          <w:szCs w:val="24"/>
        </w:rPr>
        <w:t xml:space="preserve">Dyson undertakes both </w:t>
      </w:r>
      <w:proofErr w:type="gramStart"/>
      <w:r w:rsidR="00026140" w:rsidRPr="00343FDE">
        <w:rPr>
          <w:rFonts w:ascii="Times New Roman" w:hAnsi="Times New Roman" w:cs="Times New Roman"/>
          <w:sz w:val="24"/>
          <w:szCs w:val="24"/>
        </w:rPr>
        <w:t>kind</w:t>
      </w:r>
      <w:proofErr w:type="gramEnd"/>
      <w:r w:rsidR="00026140" w:rsidRPr="00343FDE">
        <w:rPr>
          <w:rFonts w:ascii="Times New Roman" w:hAnsi="Times New Roman" w:cs="Times New Roman"/>
          <w:sz w:val="24"/>
          <w:szCs w:val="24"/>
        </w:rPr>
        <w:t xml:space="preserve"> of sources to create a huge pool of competent and potential candidate. These sources are given as under:</w:t>
      </w:r>
    </w:p>
    <w:p w:rsidR="00026140" w:rsidRPr="00343FDE" w:rsidRDefault="00026140" w:rsidP="003215FD">
      <w:pPr>
        <w:spacing w:line="360" w:lineRule="auto"/>
        <w:ind w:firstLine="720"/>
        <w:jc w:val="both"/>
        <w:rPr>
          <w:rFonts w:ascii="Times New Roman" w:hAnsi="Times New Roman" w:cs="Times New Roman"/>
          <w:sz w:val="24"/>
          <w:szCs w:val="24"/>
        </w:rPr>
      </w:pPr>
      <w:r w:rsidRPr="003D6DC0">
        <w:rPr>
          <w:rFonts w:ascii="Times New Roman" w:hAnsi="Times New Roman" w:cs="Times New Roman"/>
          <w:b/>
          <w:i/>
          <w:sz w:val="24"/>
          <w:szCs w:val="24"/>
        </w:rPr>
        <w:t>Internal</w:t>
      </w:r>
      <w:r w:rsidR="00890C49" w:rsidRPr="003D6DC0">
        <w:rPr>
          <w:rFonts w:ascii="Times New Roman" w:hAnsi="Times New Roman" w:cs="Times New Roman"/>
          <w:b/>
          <w:i/>
          <w:sz w:val="24"/>
          <w:szCs w:val="24"/>
        </w:rPr>
        <w:t xml:space="preserve"> Source</w:t>
      </w:r>
      <w:r w:rsidRPr="003D6DC0">
        <w:rPr>
          <w:rFonts w:ascii="Times New Roman" w:hAnsi="Times New Roman" w:cs="Times New Roman"/>
          <w:b/>
          <w:i/>
          <w:sz w:val="24"/>
          <w:szCs w:val="24"/>
        </w:rPr>
        <w:t>:</w:t>
      </w:r>
      <w:r w:rsidRPr="00343FDE">
        <w:rPr>
          <w:rFonts w:ascii="Times New Roman" w:hAnsi="Times New Roman" w:cs="Times New Roman"/>
          <w:sz w:val="24"/>
          <w:szCs w:val="24"/>
        </w:rPr>
        <w:t xml:space="preserve"> It refers to fill the current vacant position at internal level without giving an opportunity to external talent. It can be done through transfers, promotions and demotions. This is the most suitable way for those companies that wish to keep the information </w:t>
      </w:r>
      <w:r w:rsidR="00890C49" w:rsidRPr="00343FDE">
        <w:rPr>
          <w:rFonts w:ascii="Times New Roman" w:hAnsi="Times New Roman" w:cs="Times New Roman"/>
          <w:sz w:val="24"/>
          <w:szCs w:val="24"/>
        </w:rPr>
        <w:t xml:space="preserve">confidential. Mostly, higher positions such as managerial and administrative level are filled with internal sources. Here, employees are trustworthy as they have been associated with organization for a longer period of time. In addition, it also incurred lower cost to train new employees and make them familiar with working condition. With this, </w:t>
      </w:r>
      <w:r w:rsidR="003D6DC0" w:rsidRPr="00343FDE">
        <w:rPr>
          <w:rFonts w:ascii="Times New Roman" w:hAnsi="Times New Roman" w:cs="Times New Roman"/>
          <w:sz w:val="24"/>
          <w:szCs w:val="24"/>
        </w:rPr>
        <w:t>managers are</w:t>
      </w:r>
      <w:r w:rsidR="00890C49" w:rsidRPr="00343FDE">
        <w:rPr>
          <w:rFonts w:ascii="Times New Roman" w:hAnsi="Times New Roman" w:cs="Times New Roman"/>
          <w:sz w:val="24"/>
          <w:szCs w:val="24"/>
        </w:rPr>
        <w:t xml:space="preserve"> not able to get young and more enthusiastic candidate that restrict more innovative and creative approaches. It is monitored that Dyson, appoint higher level authorities with internal sources as they more reliable and trustworthy. It helps them to get more experienced and potential candidates with minimum possible cost.</w:t>
      </w:r>
    </w:p>
    <w:p w:rsidR="00890C49" w:rsidRPr="003D6DC0" w:rsidRDefault="00890C49" w:rsidP="003215FD">
      <w:pPr>
        <w:spacing w:line="360" w:lineRule="auto"/>
        <w:ind w:firstLine="720"/>
        <w:jc w:val="both"/>
      </w:pPr>
      <w:r w:rsidRPr="003D6DC0">
        <w:rPr>
          <w:rFonts w:ascii="Times New Roman" w:hAnsi="Times New Roman" w:cs="Times New Roman"/>
          <w:b/>
          <w:i/>
          <w:sz w:val="24"/>
          <w:szCs w:val="24"/>
        </w:rPr>
        <w:lastRenderedPageBreak/>
        <w:t>External Source:</w:t>
      </w:r>
      <w:r w:rsidRPr="00343FDE">
        <w:rPr>
          <w:rFonts w:ascii="Times New Roman" w:hAnsi="Times New Roman" w:cs="Times New Roman"/>
          <w:sz w:val="24"/>
          <w:szCs w:val="24"/>
        </w:rPr>
        <w:t xml:space="preserve"> Here, applications are invited from external sources. In this, managers invite more number of candidates to apply for job opening within organization. With this, they get enthusiastic, creative as well as more innovative applicants who will contribute towards organizational growth and success</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w:t>
      </w:r>
      <w:proofErr w:type="spellStart"/>
      <w:r w:rsidR="003D6DC0">
        <w:rPr>
          <w:rFonts w:ascii="Times New Roman" w:hAnsi="Times New Roman" w:cs="Times New Roman"/>
          <w:color w:val="222222"/>
          <w:sz w:val="24"/>
          <w:szCs w:val="24"/>
          <w:shd w:val="clear" w:color="auto" w:fill="FFFFFF"/>
        </w:rPr>
        <w:t>Rastogi</w:t>
      </w:r>
      <w:proofErr w:type="spell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Srivastava</w:t>
      </w:r>
      <w:proofErr w:type="spellEnd"/>
      <w:r w:rsidR="003D6DC0">
        <w:rPr>
          <w:rFonts w:ascii="Times New Roman" w:hAnsi="Times New Roman" w:cs="Times New Roman"/>
          <w:color w:val="222222"/>
          <w:sz w:val="24"/>
          <w:szCs w:val="24"/>
          <w:shd w:val="clear" w:color="auto" w:fill="FFFFFF"/>
        </w:rPr>
        <w:t>, 2017)</w:t>
      </w:r>
      <w:r w:rsidRPr="00343FDE">
        <w:rPr>
          <w:rFonts w:ascii="Times New Roman" w:hAnsi="Times New Roman" w:cs="Times New Roman"/>
          <w:sz w:val="24"/>
          <w:szCs w:val="24"/>
        </w:rPr>
        <w:t>.</w:t>
      </w:r>
      <w:r w:rsidR="00E143E2" w:rsidRPr="00343FDE">
        <w:rPr>
          <w:rFonts w:ascii="Times New Roman" w:hAnsi="Times New Roman" w:cs="Times New Roman"/>
          <w:sz w:val="24"/>
          <w:szCs w:val="24"/>
        </w:rPr>
        <w:t xml:space="preserve"> In context of Dyson, it is monitored that company undertakes external sources to enlarge pool of potential candidate and get new talent onboard. With this, managers are able to get innovative, creative as well as enthusiastic individuals who will lead the entity towards higher success. There are several sources from where managers can hire suitable employees which are given as under:</w:t>
      </w:r>
    </w:p>
    <w:p w:rsidR="00E143E2" w:rsidRPr="00343FDE" w:rsidRDefault="00E143E2" w:rsidP="003215FD">
      <w:pPr>
        <w:spacing w:line="360" w:lineRule="auto"/>
        <w:ind w:firstLine="720"/>
        <w:jc w:val="both"/>
        <w:rPr>
          <w:rFonts w:ascii="Times New Roman" w:hAnsi="Times New Roman" w:cs="Times New Roman"/>
          <w:sz w:val="24"/>
          <w:szCs w:val="24"/>
        </w:rPr>
      </w:pPr>
      <w:r w:rsidRPr="003D6DC0">
        <w:rPr>
          <w:rFonts w:ascii="Times New Roman" w:hAnsi="Times New Roman" w:cs="Times New Roman"/>
          <w:b/>
          <w:i/>
          <w:sz w:val="24"/>
          <w:szCs w:val="24"/>
        </w:rPr>
        <w:t xml:space="preserve">Advertisement: </w:t>
      </w:r>
      <w:r w:rsidRPr="00343FDE">
        <w:rPr>
          <w:rFonts w:ascii="Times New Roman" w:hAnsi="Times New Roman" w:cs="Times New Roman"/>
          <w:sz w:val="24"/>
          <w:szCs w:val="24"/>
        </w:rPr>
        <w:t>Managers give advertisement of vacant post in newspaper, website and other social media pages of company. Here, they get response from applicants who wish to get job for that particular position. By this, managers are able to get a potential candidate who posses all the necessary skills to perform roles and responsibilities associated with vacant post.</w:t>
      </w:r>
    </w:p>
    <w:p w:rsidR="00E143E2" w:rsidRPr="00343FDE" w:rsidRDefault="00E143E2" w:rsidP="003215FD">
      <w:pPr>
        <w:spacing w:line="360" w:lineRule="auto"/>
        <w:ind w:firstLine="720"/>
        <w:jc w:val="both"/>
        <w:rPr>
          <w:rFonts w:ascii="Times New Roman" w:hAnsi="Times New Roman" w:cs="Times New Roman"/>
          <w:sz w:val="24"/>
          <w:szCs w:val="24"/>
        </w:rPr>
      </w:pPr>
      <w:r w:rsidRPr="003D6DC0">
        <w:rPr>
          <w:rFonts w:ascii="Times New Roman" w:hAnsi="Times New Roman" w:cs="Times New Roman"/>
          <w:b/>
          <w:i/>
          <w:sz w:val="24"/>
          <w:szCs w:val="24"/>
        </w:rPr>
        <w:t>Walk- in interviews:</w:t>
      </w:r>
      <w:r w:rsidRPr="00343FDE">
        <w:rPr>
          <w:rFonts w:ascii="Times New Roman" w:hAnsi="Times New Roman" w:cs="Times New Roman"/>
          <w:sz w:val="24"/>
          <w:szCs w:val="24"/>
        </w:rPr>
        <w:t xml:space="preserve"> Nowadays, organizations also arrange walk interviews through which they invite young and new talent for interview. It is the best way to hire a competent person with minimum efforts. Here, individual’s posses required skills approach to company and attend interview round. </w:t>
      </w:r>
    </w:p>
    <w:p w:rsidR="00E143E2" w:rsidRPr="00343FDE" w:rsidRDefault="00E143E2" w:rsidP="003215FD">
      <w:pPr>
        <w:spacing w:line="360" w:lineRule="auto"/>
        <w:jc w:val="both"/>
        <w:rPr>
          <w:rFonts w:ascii="Times New Roman" w:hAnsi="Times New Roman" w:cs="Times New Roman"/>
          <w:sz w:val="24"/>
          <w:szCs w:val="24"/>
        </w:rPr>
      </w:pPr>
      <w:r w:rsidRPr="003D6DC0">
        <w:rPr>
          <w:rFonts w:ascii="Times New Roman" w:hAnsi="Times New Roman" w:cs="Times New Roman"/>
          <w:b/>
          <w:i/>
          <w:sz w:val="24"/>
          <w:szCs w:val="24"/>
        </w:rPr>
        <w:t xml:space="preserve"> </w:t>
      </w:r>
      <w:r w:rsidR="003D6DC0">
        <w:rPr>
          <w:rFonts w:ascii="Times New Roman" w:hAnsi="Times New Roman" w:cs="Times New Roman"/>
          <w:b/>
          <w:i/>
          <w:sz w:val="24"/>
          <w:szCs w:val="24"/>
        </w:rPr>
        <w:tab/>
      </w:r>
      <w:r w:rsidRPr="003D6DC0">
        <w:rPr>
          <w:rFonts w:ascii="Times New Roman" w:hAnsi="Times New Roman" w:cs="Times New Roman"/>
          <w:b/>
          <w:i/>
          <w:sz w:val="24"/>
          <w:szCs w:val="24"/>
        </w:rPr>
        <w:t xml:space="preserve">Campus </w:t>
      </w:r>
      <w:r w:rsidR="00CC2F7F" w:rsidRPr="003D6DC0">
        <w:rPr>
          <w:rFonts w:ascii="Times New Roman" w:hAnsi="Times New Roman" w:cs="Times New Roman"/>
          <w:b/>
          <w:i/>
          <w:sz w:val="24"/>
          <w:szCs w:val="24"/>
        </w:rPr>
        <w:t>Recruitment</w:t>
      </w:r>
      <w:r w:rsidRPr="003D6DC0">
        <w:rPr>
          <w:rFonts w:ascii="Times New Roman" w:hAnsi="Times New Roman" w:cs="Times New Roman"/>
          <w:b/>
          <w:i/>
          <w:sz w:val="24"/>
          <w:szCs w:val="24"/>
        </w:rPr>
        <w:t>:</w:t>
      </w:r>
      <w:r w:rsidRPr="00343FDE">
        <w:rPr>
          <w:rFonts w:ascii="Times New Roman" w:hAnsi="Times New Roman" w:cs="Times New Roman"/>
          <w:sz w:val="24"/>
          <w:szCs w:val="24"/>
        </w:rPr>
        <w:t xml:space="preserve"> </w:t>
      </w:r>
      <w:r w:rsidR="00CC2F7F" w:rsidRPr="00343FDE">
        <w:rPr>
          <w:rFonts w:ascii="Times New Roman" w:hAnsi="Times New Roman" w:cs="Times New Roman"/>
          <w:sz w:val="24"/>
          <w:szCs w:val="24"/>
        </w:rPr>
        <w:t>C</w:t>
      </w:r>
      <w:r w:rsidRPr="00343FDE">
        <w:rPr>
          <w:rFonts w:ascii="Times New Roman" w:hAnsi="Times New Roman" w:cs="Times New Roman"/>
          <w:sz w:val="24"/>
          <w:szCs w:val="24"/>
        </w:rPr>
        <w:t xml:space="preserve">ompanies that wish to get fresh talent and bulk </w:t>
      </w:r>
      <w:r w:rsidR="00CC2F7F" w:rsidRPr="00343FDE">
        <w:rPr>
          <w:rFonts w:ascii="Times New Roman" w:hAnsi="Times New Roman" w:cs="Times New Roman"/>
          <w:sz w:val="24"/>
          <w:szCs w:val="24"/>
        </w:rPr>
        <w:t>recruitment use campus recruitment. Here, managers get young and enthusiastic candidates with unique &amp; innovative approach that will be beneficial for organization and help to achieve desired goals.</w:t>
      </w:r>
    </w:p>
    <w:p w:rsidR="00CC2F7F" w:rsidRPr="003D6DC0" w:rsidRDefault="00CC2F7F" w:rsidP="003215FD">
      <w:pPr>
        <w:spacing w:line="360" w:lineRule="auto"/>
        <w:ind w:firstLine="720"/>
        <w:jc w:val="both"/>
      </w:pPr>
      <w:r w:rsidRPr="00343FDE">
        <w:rPr>
          <w:rFonts w:ascii="Times New Roman" w:hAnsi="Times New Roman" w:cs="Times New Roman"/>
          <w:sz w:val="24"/>
          <w:szCs w:val="24"/>
        </w:rPr>
        <w:t>It has been monitored that managers of Dyson carry do advertisement, and arrange walk interviews to get more number of application to fill the vacant positions within company. In addition, it also has tie-ups with some colleges and universities to get more innovative and creative talent. With this, managers are able to get competitive advantage and desired outcomes within predefined period of time</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w:t>
      </w:r>
      <w:proofErr w:type="spellStart"/>
      <w:r w:rsidR="003D6DC0">
        <w:rPr>
          <w:rFonts w:ascii="Times New Roman" w:hAnsi="Times New Roman" w:cs="Times New Roman"/>
          <w:color w:val="222222"/>
          <w:sz w:val="24"/>
          <w:szCs w:val="24"/>
          <w:shd w:val="clear" w:color="auto" w:fill="FFFFFF"/>
        </w:rPr>
        <w:t>Lazarova</w:t>
      </w:r>
      <w:proofErr w:type="spellEnd"/>
      <w:r w:rsidR="003D6DC0">
        <w:rPr>
          <w:rFonts w:ascii="Times New Roman" w:hAnsi="Times New Roman" w:cs="Times New Roman"/>
          <w:color w:val="222222"/>
          <w:sz w:val="24"/>
          <w:szCs w:val="24"/>
          <w:shd w:val="clear" w:color="auto" w:fill="FFFFFF"/>
        </w:rPr>
        <w:t xml:space="preserve">, </w:t>
      </w:r>
      <w:proofErr w:type="spellStart"/>
      <w:r w:rsidR="003D6DC0">
        <w:rPr>
          <w:rFonts w:ascii="Times New Roman" w:hAnsi="Times New Roman" w:cs="Times New Roman"/>
          <w:color w:val="222222"/>
          <w:sz w:val="24"/>
          <w:szCs w:val="24"/>
          <w:shd w:val="clear" w:color="auto" w:fill="FFFFFF"/>
        </w:rPr>
        <w:t>Peretz</w:t>
      </w:r>
      <w:proofErr w:type="spellEnd"/>
      <w:r w:rsidR="003D6DC0">
        <w:rPr>
          <w:rFonts w:ascii="Times New Roman" w:hAnsi="Times New Roman" w:cs="Times New Roman"/>
          <w:color w:val="222222"/>
          <w:sz w:val="24"/>
          <w:szCs w:val="24"/>
          <w:shd w:val="clear" w:color="auto" w:fill="FFFFFF"/>
        </w:rPr>
        <w:t xml:space="preserve"> and Fried, </w:t>
      </w:r>
      <w:r w:rsidR="003D6DC0" w:rsidRPr="00343FDE">
        <w:rPr>
          <w:rFonts w:ascii="Times New Roman" w:hAnsi="Times New Roman" w:cs="Times New Roman"/>
          <w:color w:val="222222"/>
          <w:sz w:val="24"/>
          <w:szCs w:val="24"/>
          <w:shd w:val="clear" w:color="auto" w:fill="FFFFFF"/>
        </w:rPr>
        <w:t>2017</w:t>
      </w:r>
      <w:r w:rsidR="003D6DC0">
        <w:rPr>
          <w:rFonts w:ascii="Times New Roman" w:hAnsi="Times New Roman" w:cs="Times New Roman"/>
          <w:color w:val="222222"/>
          <w:sz w:val="24"/>
          <w:szCs w:val="24"/>
          <w:shd w:val="clear" w:color="auto" w:fill="FFFFFF"/>
        </w:rPr>
        <w:t>).</w:t>
      </w:r>
    </w:p>
    <w:p w:rsidR="00265D0C" w:rsidRPr="003D6DC0" w:rsidRDefault="00CC2F7F" w:rsidP="003215FD">
      <w:pPr>
        <w:spacing w:line="360" w:lineRule="auto"/>
        <w:ind w:firstLine="720"/>
        <w:jc w:val="both"/>
      </w:pPr>
      <w:r w:rsidRPr="003D6DC0">
        <w:rPr>
          <w:rFonts w:ascii="Times New Roman" w:hAnsi="Times New Roman" w:cs="Times New Roman"/>
          <w:b/>
          <w:i/>
          <w:sz w:val="24"/>
          <w:szCs w:val="24"/>
        </w:rPr>
        <w:t>Selection:</w:t>
      </w:r>
      <w:r w:rsidRPr="00343FDE">
        <w:rPr>
          <w:rFonts w:ascii="Times New Roman" w:hAnsi="Times New Roman" w:cs="Times New Roman"/>
          <w:sz w:val="24"/>
          <w:szCs w:val="24"/>
        </w:rPr>
        <w:t xml:space="preserve"> After recruitment the </w:t>
      </w:r>
      <w:r w:rsidR="00D803CE" w:rsidRPr="00343FDE">
        <w:rPr>
          <w:rFonts w:ascii="Times New Roman" w:hAnsi="Times New Roman" w:cs="Times New Roman"/>
          <w:sz w:val="24"/>
          <w:szCs w:val="24"/>
        </w:rPr>
        <w:t xml:space="preserve">next step is to select most potential and suitable person who </w:t>
      </w:r>
      <w:r w:rsidR="003D6DC0" w:rsidRPr="00343FDE">
        <w:rPr>
          <w:rFonts w:ascii="Times New Roman" w:hAnsi="Times New Roman" w:cs="Times New Roman"/>
          <w:sz w:val="24"/>
          <w:szCs w:val="24"/>
        </w:rPr>
        <w:t>possesses</w:t>
      </w:r>
      <w:r w:rsidR="00D803CE" w:rsidRPr="00343FDE">
        <w:rPr>
          <w:rFonts w:ascii="Times New Roman" w:hAnsi="Times New Roman" w:cs="Times New Roman"/>
          <w:sz w:val="24"/>
          <w:szCs w:val="24"/>
        </w:rPr>
        <w:t xml:space="preserve"> </w:t>
      </w:r>
      <w:r w:rsidR="0055326C" w:rsidRPr="00343FDE">
        <w:rPr>
          <w:rFonts w:ascii="Times New Roman" w:hAnsi="Times New Roman" w:cs="Times New Roman"/>
          <w:sz w:val="24"/>
          <w:szCs w:val="24"/>
        </w:rPr>
        <w:t xml:space="preserve">the skills to perform job roles and responsibilities. Here several steps are used to select a </w:t>
      </w:r>
      <w:proofErr w:type="spellStart"/>
      <w:r w:rsidR="0055326C" w:rsidRPr="00343FDE">
        <w:rPr>
          <w:rFonts w:ascii="Times New Roman" w:hAnsi="Times New Roman" w:cs="Times New Roman"/>
          <w:sz w:val="24"/>
          <w:szCs w:val="24"/>
        </w:rPr>
        <w:t>compent</w:t>
      </w:r>
      <w:proofErr w:type="spellEnd"/>
      <w:r w:rsidR="0055326C" w:rsidRPr="00343FDE">
        <w:rPr>
          <w:rFonts w:ascii="Times New Roman" w:hAnsi="Times New Roman" w:cs="Times New Roman"/>
          <w:sz w:val="24"/>
          <w:szCs w:val="24"/>
        </w:rPr>
        <w:t xml:space="preserve"> candidate. For this, managers execute multiple rounds of interview, screening that is essential </w:t>
      </w:r>
      <w:r w:rsidR="00A54E25" w:rsidRPr="00343FDE">
        <w:rPr>
          <w:rFonts w:ascii="Times New Roman" w:hAnsi="Times New Roman" w:cs="Times New Roman"/>
          <w:sz w:val="24"/>
          <w:szCs w:val="24"/>
        </w:rPr>
        <w:t xml:space="preserve">to hire more suitable employee. It is a process to put a right person on right job. Recruitment is positive process in which organization invites application to attract more number </w:t>
      </w:r>
      <w:r w:rsidR="00A54E25" w:rsidRPr="00343FDE">
        <w:rPr>
          <w:rFonts w:ascii="Times New Roman" w:hAnsi="Times New Roman" w:cs="Times New Roman"/>
          <w:sz w:val="24"/>
          <w:szCs w:val="24"/>
        </w:rPr>
        <w:lastRenderedPageBreak/>
        <w:t>of candidates towards job opening. Whereas selection is a negative process under which managers eliminate those person who are not consider as a best fit for vacant position. Here, HR managers arrange several round of interview such as telephonic and face to face to select right person to achieve organizational goals and objectives</w:t>
      </w:r>
      <w:r w:rsidR="003D6DC0">
        <w:rPr>
          <w:rFonts w:ascii="Times New Roman" w:hAnsi="Times New Roman" w:cs="Times New Roman"/>
          <w:sz w:val="24"/>
          <w:szCs w:val="24"/>
        </w:rPr>
        <w:t xml:space="preserve"> </w:t>
      </w:r>
      <w:r w:rsidR="003D6DC0">
        <w:rPr>
          <w:rFonts w:ascii="Times New Roman" w:hAnsi="Times New Roman" w:cs="Times New Roman"/>
          <w:color w:val="222222"/>
          <w:sz w:val="24"/>
          <w:szCs w:val="24"/>
          <w:shd w:val="clear" w:color="auto" w:fill="FFFFFF"/>
        </w:rPr>
        <w:t>(</w:t>
      </w:r>
      <w:proofErr w:type="spellStart"/>
      <w:r w:rsidR="003D6DC0">
        <w:rPr>
          <w:rFonts w:ascii="Times New Roman" w:hAnsi="Times New Roman" w:cs="Times New Roman"/>
          <w:color w:val="222222"/>
          <w:sz w:val="24"/>
          <w:szCs w:val="24"/>
          <w:shd w:val="clear" w:color="auto" w:fill="FFFFFF"/>
        </w:rPr>
        <w:t>Zare</w:t>
      </w:r>
      <w:proofErr w:type="spellEnd"/>
      <w:r w:rsidR="003D6DC0">
        <w:rPr>
          <w:rFonts w:ascii="Times New Roman" w:hAnsi="Times New Roman" w:cs="Times New Roman"/>
          <w:color w:val="222222"/>
          <w:sz w:val="24"/>
          <w:szCs w:val="24"/>
          <w:shd w:val="clear" w:color="auto" w:fill="FFFFFF"/>
        </w:rPr>
        <w:t xml:space="preserve">, </w:t>
      </w:r>
      <w:proofErr w:type="spellStart"/>
      <w:r w:rsidR="003D6DC0">
        <w:rPr>
          <w:rFonts w:ascii="Times New Roman" w:hAnsi="Times New Roman" w:cs="Times New Roman"/>
          <w:color w:val="222222"/>
          <w:sz w:val="24"/>
          <w:szCs w:val="24"/>
          <w:shd w:val="clear" w:color="auto" w:fill="FFFFFF"/>
        </w:rPr>
        <w:t>Tahmasebi</w:t>
      </w:r>
      <w:proofErr w:type="spellEnd"/>
      <w:r w:rsidR="003D6DC0">
        <w:rPr>
          <w:rFonts w:ascii="Times New Roman" w:hAnsi="Times New Roman" w:cs="Times New Roman"/>
          <w:color w:val="222222"/>
          <w:sz w:val="24"/>
          <w:szCs w:val="24"/>
          <w:shd w:val="clear" w:color="auto" w:fill="FFFFFF"/>
        </w:rPr>
        <w:t xml:space="preserve"> and </w:t>
      </w:r>
      <w:proofErr w:type="spellStart"/>
      <w:r w:rsidR="003D6DC0">
        <w:rPr>
          <w:rFonts w:ascii="Times New Roman" w:hAnsi="Times New Roman" w:cs="Times New Roman"/>
          <w:color w:val="222222"/>
          <w:sz w:val="24"/>
          <w:szCs w:val="24"/>
          <w:shd w:val="clear" w:color="auto" w:fill="FFFFFF"/>
        </w:rPr>
        <w:t>Yazdani</w:t>
      </w:r>
      <w:proofErr w:type="spellEnd"/>
      <w:r w:rsidR="003D6DC0">
        <w:rPr>
          <w:rFonts w:ascii="Times New Roman" w:hAnsi="Times New Roman" w:cs="Times New Roman"/>
          <w:color w:val="222222"/>
          <w:sz w:val="24"/>
          <w:szCs w:val="24"/>
          <w:shd w:val="clear" w:color="auto" w:fill="FFFFFF"/>
        </w:rPr>
        <w:t>, 2018)</w:t>
      </w:r>
      <w:r w:rsidR="00A54E25" w:rsidRPr="00343FDE">
        <w:rPr>
          <w:rFonts w:ascii="Times New Roman" w:hAnsi="Times New Roman" w:cs="Times New Roman"/>
          <w:sz w:val="24"/>
          <w:szCs w:val="24"/>
        </w:rPr>
        <w:t xml:space="preserve">. It is </w:t>
      </w:r>
      <w:r w:rsidR="00265D0C" w:rsidRPr="00343FDE">
        <w:rPr>
          <w:rFonts w:ascii="Times New Roman" w:hAnsi="Times New Roman" w:cs="Times New Roman"/>
          <w:sz w:val="24"/>
          <w:szCs w:val="24"/>
        </w:rPr>
        <w:t>an important process that not only eliminates</w:t>
      </w:r>
      <w:r w:rsidR="00A54E25" w:rsidRPr="00343FDE">
        <w:rPr>
          <w:rFonts w:ascii="Times New Roman" w:hAnsi="Times New Roman" w:cs="Times New Roman"/>
          <w:sz w:val="24"/>
          <w:szCs w:val="24"/>
        </w:rPr>
        <w:t xml:space="preserve"> </w:t>
      </w:r>
      <w:r w:rsidR="00265D0C" w:rsidRPr="00343FDE">
        <w:rPr>
          <w:rFonts w:ascii="Times New Roman" w:hAnsi="Times New Roman" w:cs="Times New Roman"/>
          <w:sz w:val="24"/>
          <w:szCs w:val="24"/>
        </w:rPr>
        <w:t xml:space="preserve">non-competent person but also ensures future growth and success of company. Here, it is significant to adopt effective strategies of elimination to get an efficient candidate. In context of Dyson, managers of organization adopt a complete process to select a competent person. For this, they arrange multiple rounds of interviews execute medical </w:t>
      </w:r>
      <w:proofErr w:type="spellStart"/>
      <w:r w:rsidR="00265D0C" w:rsidRPr="00343FDE">
        <w:rPr>
          <w:rFonts w:ascii="Times New Roman" w:hAnsi="Times New Roman" w:cs="Times New Roman"/>
          <w:sz w:val="24"/>
          <w:szCs w:val="24"/>
        </w:rPr>
        <w:t>check ups</w:t>
      </w:r>
      <w:proofErr w:type="spellEnd"/>
      <w:r w:rsidR="00265D0C" w:rsidRPr="00343FDE">
        <w:rPr>
          <w:rFonts w:ascii="Times New Roman" w:hAnsi="Times New Roman" w:cs="Times New Roman"/>
          <w:sz w:val="24"/>
          <w:szCs w:val="24"/>
        </w:rPr>
        <w:t xml:space="preserve"> wherever required and complete all the formalities before final selection. At the time of selection, they also render offer letter to candidates in which date of joining along with job roles and responsibilities are mentioned. With this, organization ensures to get right candidate onboard to achieve set goals and results in stipulated period of time.</w:t>
      </w:r>
    </w:p>
    <w:p w:rsidR="003D6DC0" w:rsidRPr="00343FDE" w:rsidRDefault="00265D0C" w:rsidP="003215FD">
      <w:pPr>
        <w:spacing w:line="360" w:lineRule="auto"/>
        <w:ind w:firstLine="720"/>
        <w:jc w:val="both"/>
        <w:rPr>
          <w:rFonts w:ascii="Times New Roman" w:hAnsi="Times New Roman" w:cs="Times New Roman"/>
          <w:sz w:val="24"/>
          <w:szCs w:val="24"/>
        </w:rPr>
      </w:pPr>
      <w:r w:rsidRPr="00343FDE">
        <w:rPr>
          <w:rFonts w:ascii="Times New Roman" w:hAnsi="Times New Roman" w:cs="Times New Roman"/>
          <w:sz w:val="24"/>
          <w:szCs w:val="24"/>
        </w:rPr>
        <w:t>From above discussion, it is analyzed that there are several functions are executed by HR managers of respective organization. They make plans, recruit and select appropriate candidate who will be able to perform assigned roles and responsibilities in better manner to attain desired goals.</w:t>
      </w:r>
    </w:p>
    <w:p w:rsidR="00E143E2" w:rsidRPr="003215FD" w:rsidRDefault="00B250FA" w:rsidP="003215FD">
      <w:pPr>
        <w:pStyle w:val="Heading1"/>
        <w:spacing w:line="360" w:lineRule="auto"/>
        <w:jc w:val="both"/>
        <w:rPr>
          <w:rFonts w:ascii="Times New Roman" w:hAnsi="Times New Roman" w:cs="Times New Roman"/>
          <w:color w:val="000000" w:themeColor="text1"/>
          <w:sz w:val="24"/>
          <w:szCs w:val="24"/>
        </w:rPr>
      </w:pPr>
      <w:bookmarkStart w:id="6" w:name="_Toc57480717"/>
      <w:r w:rsidRPr="003215FD">
        <w:rPr>
          <w:rFonts w:ascii="Times New Roman" w:hAnsi="Times New Roman" w:cs="Times New Roman"/>
          <w:color w:val="000000" w:themeColor="text1"/>
          <w:sz w:val="24"/>
          <w:szCs w:val="24"/>
        </w:rPr>
        <w:t>CONCLUSION</w:t>
      </w:r>
      <w:bookmarkEnd w:id="6"/>
    </w:p>
    <w:p w:rsidR="00B250FA" w:rsidRPr="00343FDE" w:rsidRDefault="00B250FA" w:rsidP="003215FD">
      <w:pPr>
        <w:spacing w:line="360" w:lineRule="auto"/>
        <w:ind w:firstLine="720"/>
        <w:jc w:val="both"/>
        <w:rPr>
          <w:rFonts w:ascii="Times New Roman" w:hAnsi="Times New Roman" w:cs="Times New Roman"/>
          <w:sz w:val="24"/>
          <w:szCs w:val="24"/>
        </w:rPr>
      </w:pPr>
      <w:r w:rsidRPr="00343FDE">
        <w:rPr>
          <w:rFonts w:ascii="Times New Roman" w:hAnsi="Times New Roman" w:cs="Times New Roman"/>
          <w:sz w:val="24"/>
          <w:szCs w:val="24"/>
        </w:rPr>
        <w:t xml:space="preserve">From above discussion, it is analyzed that HR is an essential function of business that comprises several activities to achieve predefined objectives. Here, Human resource managers are responsible to perform various activities such as recruitment, selection and more to ensure long term growth and success of company. In addition, CIPM is a professional map which has been developed to enhance decision making abilities of HR professionals at global level. Discussion has been carried out regarding HR functions like planning, recruitment and selection. HRM planning is essential to make anticipations about future requirement and avoid the situation of shortage and surplus of workforce within company. It helps to achieve business objectives and goals by meeting with current market demand in an appropriate way. Further, </w:t>
      </w:r>
      <w:r w:rsidR="008E15D2" w:rsidRPr="00343FDE">
        <w:rPr>
          <w:rFonts w:ascii="Times New Roman" w:hAnsi="Times New Roman" w:cs="Times New Roman"/>
          <w:sz w:val="24"/>
          <w:szCs w:val="24"/>
        </w:rPr>
        <w:t>recruitment and selection play significant</w:t>
      </w:r>
      <w:r w:rsidRPr="00343FDE">
        <w:rPr>
          <w:rFonts w:ascii="Times New Roman" w:hAnsi="Times New Roman" w:cs="Times New Roman"/>
          <w:sz w:val="24"/>
          <w:szCs w:val="24"/>
        </w:rPr>
        <w:t xml:space="preserve"> role in hiring of a potential and competent candidate to accomplish predefined objectives. Mor</w:t>
      </w:r>
      <w:r w:rsidR="008E15D2" w:rsidRPr="00343FDE">
        <w:rPr>
          <w:rFonts w:ascii="Times New Roman" w:hAnsi="Times New Roman" w:cs="Times New Roman"/>
          <w:sz w:val="24"/>
          <w:szCs w:val="24"/>
        </w:rPr>
        <w:t>eover, HR practices are used in different companies to manage work force in an appropriate way.</w:t>
      </w:r>
    </w:p>
    <w:p w:rsidR="00E143E2" w:rsidRPr="00343FDE" w:rsidRDefault="00E143E2" w:rsidP="003215FD">
      <w:pPr>
        <w:spacing w:line="360" w:lineRule="auto"/>
        <w:jc w:val="both"/>
        <w:rPr>
          <w:rFonts w:ascii="Times New Roman" w:hAnsi="Times New Roman" w:cs="Times New Roman"/>
          <w:sz w:val="24"/>
          <w:szCs w:val="24"/>
        </w:rPr>
      </w:pPr>
    </w:p>
    <w:p w:rsidR="00890C49" w:rsidRDefault="00890C49">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Default="003D6DC0">
      <w:pPr>
        <w:rPr>
          <w:rFonts w:ascii="Times New Roman" w:hAnsi="Times New Roman" w:cs="Times New Roman"/>
          <w:sz w:val="24"/>
          <w:szCs w:val="24"/>
        </w:rPr>
      </w:pPr>
    </w:p>
    <w:p w:rsidR="003D6DC0" w:rsidRPr="003D6DC0" w:rsidRDefault="003D6DC0" w:rsidP="003D6DC0">
      <w:pPr>
        <w:pStyle w:val="Heading1"/>
        <w:rPr>
          <w:rFonts w:ascii="Times New Roman" w:hAnsi="Times New Roman" w:cs="Times New Roman"/>
          <w:color w:val="000000" w:themeColor="text1"/>
          <w:sz w:val="24"/>
          <w:szCs w:val="24"/>
        </w:rPr>
      </w:pPr>
      <w:bookmarkStart w:id="7" w:name="_Toc57480718"/>
      <w:r w:rsidRPr="003D6DC0">
        <w:rPr>
          <w:rFonts w:ascii="Times New Roman" w:hAnsi="Times New Roman" w:cs="Times New Roman"/>
          <w:color w:val="000000" w:themeColor="text1"/>
          <w:sz w:val="24"/>
          <w:szCs w:val="24"/>
        </w:rPr>
        <w:t>REFRENCES</w:t>
      </w:r>
      <w:bookmarkEnd w:id="7"/>
    </w:p>
    <w:p w:rsidR="003D6DC0" w:rsidRPr="003D6DC0" w:rsidRDefault="003D6DC0">
      <w:pPr>
        <w:rPr>
          <w:rFonts w:ascii="Times New Roman" w:hAnsi="Times New Roman" w:cs="Times New Roman"/>
          <w:b/>
          <w:i/>
          <w:sz w:val="24"/>
          <w:szCs w:val="24"/>
          <w:u w:val="single"/>
        </w:rPr>
      </w:pPr>
      <w:r w:rsidRPr="003D6DC0">
        <w:rPr>
          <w:rFonts w:ascii="Times New Roman" w:hAnsi="Times New Roman" w:cs="Times New Roman"/>
          <w:b/>
          <w:i/>
          <w:sz w:val="24"/>
          <w:szCs w:val="24"/>
          <w:u w:val="single"/>
        </w:rPr>
        <w:t>Books and Journals</w:t>
      </w:r>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gramStart"/>
      <w:r w:rsidRPr="00343FDE">
        <w:rPr>
          <w:rFonts w:ascii="Times New Roman" w:hAnsi="Times New Roman" w:cs="Times New Roman"/>
          <w:color w:val="222222"/>
          <w:sz w:val="24"/>
          <w:szCs w:val="24"/>
          <w:shd w:val="clear" w:color="auto" w:fill="FFFFFF"/>
        </w:rPr>
        <w:t xml:space="preserve">De Stefano, F., </w:t>
      </w:r>
      <w:proofErr w:type="spellStart"/>
      <w:r w:rsidRPr="00343FDE">
        <w:rPr>
          <w:rFonts w:ascii="Times New Roman" w:hAnsi="Times New Roman" w:cs="Times New Roman"/>
          <w:color w:val="222222"/>
          <w:sz w:val="24"/>
          <w:szCs w:val="24"/>
          <w:shd w:val="clear" w:color="auto" w:fill="FFFFFF"/>
        </w:rPr>
        <w:t>Bagdadli</w:t>
      </w:r>
      <w:proofErr w:type="spellEnd"/>
      <w:r w:rsidRPr="00343FDE">
        <w:rPr>
          <w:rFonts w:ascii="Times New Roman" w:hAnsi="Times New Roman" w:cs="Times New Roman"/>
          <w:color w:val="222222"/>
          <w:sz w:val="24"/>
          <w:szCs w:val="24"/>
          <w:shd w:val="clear" w:color="auto" w:fill="FFFFFF"/>
        </w:rPr>
        <w:t xml:space="preserve">, S. and </w:t>
      </w:r>
      <w:proofErr w:type="spellStart"/>
      <w:r w:rsidRPr="00343FDE">
        <w:rPr>
          <w:rFonts w:ascii="Times New Roman" w:hAnsi="Times New Roman" w:cs="Times New Roman"/>
          <w:color w:val="222222"/>
          <w:sz w:val="24"/>
          <w:szCs w:val="24"/>
          <w:shd w:val="clear" w:color="auto" w:fill="FFFFFF"/>
        </w:rPr>
        <w:t>Camuffo</w:t>
      </w:r>
      <w:proofErr w:type="spellEnd"/>
      <w:r w:rsidRPr="00343FDE">
        <w:rPr>
          <w:rFonts w:ascii="Times New Roman" w:hAnsi="Times New Roman" w:cs="Times New Roman"/>
          <w:color w:val="222222"/>
          <w:sz w:val="24"/>
          <w:szCs w:val="24"/>
          <w:shd w:val="clear" w:color="auto" w:fill="FFFFFF"/>
        </w:rPr>
        <w:t>, A., 2018.</w:t>
      </w:r>
      <w:proofErr w:type="gramEnd"/>
      <w:r w:rsidRPr="00343FDE">
        <w:rPr>
          <w:rFonts w:ascii="Times New Roman" w:hAnsi="Times New Roman" w:cs="Times New Roman"/>
          <w:color w:val="222222"/>
          <w:sz w:val="24"/>
          <w:szCs w:val="24"/>
          <w:shd w:val="clear" w:color="auto" w:fill="FFFFFF"/>
        </w:rPr>
        <w:t xml:space="preserve"> The HR role in corporate social responsibility and sustainability: A boundary</w:t>
      </w:r>
      <w:r w:rsidRPr="00343FDE">
        <w:rPr>
          <w:rFonts w:ascii="Cambria Math" w:hAnsi="Cambria Math" w:cs="Times New Roman"/>
          <w:color w:val="222222"/>
          <w:sz w:val="24"/>
          <w:szCs w:val="24"/>
          <w:shd w:val="clear" w:color="auto" w:fill="FFFFFF"/>
        </w:rPr>
        <w:t>‐</w:t>
      </w:r>
      <w:r w:rsidRPr="00343FDE">
        <w:rPr>
          <w:rFonts w:ascii="Times New Roman" w:hAnsi="Times New Roman" w:cs="Times New Roman"/>
          <w:color w:val="222222"/>
          <w:sz w:val="24"/>
          <w:szCs w:val="24"/>
          <w:shd w:val="clear" w:color="auto" w:fill="FFFFFF"/>
        </w:rPr>
        <w:t>shifting literature review. </w:t>
      </w:r>
      <w:proofErr w:type="gramStart"/>
      <w:r w:rsidRPr="00343FDE">
        <w:rPr>
          <w:rFonts w:ascii="Times New Roman" w:hAnsi="Times New Roman" w:cs="Times New Roman"/>
          <w:i/>
          <w:iCs/>
          <w:color w:val="222222"/>
          <w:sz w:val="24"/>
          <w:szCs w:val="24"/>
          <w:shd w:val="clear" w:color="auto" w:fill="FFFFFF"/>
        </w:rPr>
        <w:t>Human Resource Management</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57</w:t>
      </w:r>
      <w:r w:rsidRPr="00343FDE">
        <w:rPr>
          <w:rFonts w:ascii="Times New Roman" w:hAnsi="Times New Roman" w:cs="Times New Roman"/>
          <w:color w:val="222222"/>
          <w:sz w:val="24"/>
          <w:szCs w:val="24"/>
          <w:shd w:val="clear" w:color="auto" w:fill="FFFFFF"/>
        </w:rPr>
        <w:t>(2), pp.549-566.</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r w:rsidRPr="00343FDE">
        <w:rPr>
          <w:rFonts w:ascii="Times New Roman" w:hAnsi="Times New Roman" w:cs="Times New Roman"/>
          <w:color w:val="222222"/>
          <w:sz w:val="24"/>
          <w:szCs w:val="24"/>
          <w:shd w:val="clear" w:color="auto" w:fill="FFFFFF"/>
        </w:rPr>
        <w:t>Durrani</w:t>
      </w:r>
      <w:proofErr w:type="spellEnd"/>
      <w:r w:rsidRPr="00343FDE">
        <w:rPr>
          <w:rFonts w:ascii="Times New Roman" w:hAnsi="Times New Roman" w:cs="Times New Roman"/>
          <w:color w:val="222222"/>
          <w:sz w:val="24"/>
          <w:szCs w:val="24"/>
          <w:shd w:val="clear" w:color="auto" w:fill="FFFFFF"/>
        </w:rPr>
        <w:t xml:space="preserve">, A.S. and </w:t>
      </w:r>
      <w:proofErr w:type="spellStart"/>
      <w:r w:rsidRPr="00343FDE">
        <w:rPr>
          <w:rFonts w:ascii="Times New Roman" w:hAnsi="Times New Roman" w:cs="Times New Roman"/>
          <w:color w:val="222222"/>
          <w:sz w:val="24"/>
          <w:szCs w:val="24"/>
          <w:shd w:val="clear" w:color="auto" w:fill="FFFFFF"/>
        </w:rPr>
        <w:t>Rajagopal</w:t>
      </w:r>
      <w:proofErr w:type="spellEnd"/>
      <w:r w:rsidRPr="00343FDE">
        <w:rPr>
          <w:rFonts w:ascii="Times New Roman" w:hAnsi="Times New Roman" w:cs="Times New Roman"/>
          <w:color w:val="222222"/>
          <w:sz w:val="24"/>
          <w:szCs w:val="24"/>
          <w:shd w:val="clear" w:color="auto" w:fill="FFFFFF"/>
        </w:rPr>
        <w:t xml:space="preserve">, L., 2016. </w:t>
      </w:r>
      <w:proofErr w:type="gramStart"/>
      <w:r w:rsidRPr="00343FDE">
        <w:rPr>
          <w:rFonts w:ascii="Times New Roman" w:hAnsi="Times New Roman" w:cs="Times New Roman"/>
          <w:color w:val="222222"/>
          <w:sz w:val="24"/>
          <w:szCs w:val="24"/>
          <w:shd w:val="clear" w:color="auto" w:fill="FFFFFF"/>
        </w:rPr>
        <w:t>Restaurant human resource managers’ attitudes towards workplace diversity, perceptions and definition of ethical hiring.</w:t>
      </w:r>
      <w:proofErr w:type="gramEnd"/>
      <w:r w:rsidRPr="00343FDE">
        <w:rPr>
          <w:rFonts w:ascii="Times New Roman" w:hAnsi="Times New Roman" w:cs="Times New Roman"/>
          <w:color w:val="222222"/>
          <w:sz w:val="24"/>
          <w:szCs w:val="24"/>
          <w:shd w:val="clear" w:color="auto" w:fill="FFFFFF"/>
        </w:rPr>
        <w:t> </w:t>
      </w:r>
      <w:proofErr w:type="gramStart"/>
      <w:r w:rsidRPr="00343FDE">
        <w:rPr>
          <w:rFonts w:ascii="Times New Roman" w:hAnsi="Times New Roman" w:cs="Times New Roman"/>
          <w:i/>
          <w:iCs/>
          <w:color w:val="222222"/>
          <w:sz w:val="24"/>
          <w:szCs w:val="24"/>
          <w:shd w:val="clear" w:color="auto" w:fill="FFFFFF"/>
        </w:rPr>
        <w:t>International Journal of Hospitality Management</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53</w:t>
      </w:r>
      <w:r w:rsidRPr="00343FDE">
        <w:rPr>
          <w:rFonts w:ascii="Times New Roman" w:hAnsi="Times New Roman" w:cs="Times New Roman"/>
          <w:color w:val="222222"/>
          <w:sz w:val="24"/>
          <w:szCs w:val="24"/>
          <w:shd w:val="clear" w:color="auto" w:fill="FFFFFF"/>
        </w:rPr>
        <w:t>, pp.145-151.</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r w:rsidRPr="00343FDE">
        <w:rPr>
          <w:rFonts w:ascii="Times New Roman" w:hAnsi="Times New Roman" w:cs="Times New Roman"/>
          <w:color w:val="222222"/>
          <w:sz w:val="24"/>
          <w:szCs w:val="24"/>
          <w:shd w:val="clear" w:color="auto" w:fill="FFFFFF"/>
        </w:rPr>
        <w:t>Järlström</w:t>
      </w:r>
      <w:proofErr w:type="spellEnd"/>
      <w:r w:rsidRPr="00343FDE">
        <w:rPr>
          <w:rFonts w:ascii="Times New Roman" w:hAnsi="Times New Roman" w:cs="Times New Roman"/>
          <w:color w:val="222222"/>
          <w:sz w:val="24"/>
          <w:szCs w:val="24"/>
          <w:shd w:val="clear" w:color="auto" w:fill="FFFFFF"/>
        </w:rPr>
        <w:t xml:space="preserve">, M., </w:t>
      </w:r>
      <w:proofErr w:type="spellStart"/>
      <w:r w:rsidRPr="00343FDE">
        <w:rPr>
          <w:rFonts w:ascii="Times New Roman" w:hAnsi="Times New Roman" w:cs="Times New Roman"/>
          <w:color w:val="222222"/>
          <w:sz w:val="24"/>
          <w:szCs w:val="24"/>
          <w:shd w:val="clear" w:color="auto" w:fill="FFFFFF"/>
        </w:rPr>
        <w:t>Saru</w:t>
      </w:r>
      <w:proofErr w:type="spellEnd"/>
      <w:r w:rsidRPr="00343FDE">
        <w:rPr>
          <w:rFonts w:ascii="Times New Roman" w:hAnsi="Times New Roman" w:cs="Times New Roman"/>
          <w:color w:val="222222"/>
          <w:sz w:val="24"/>
          <w:szCs w:val="24"/>
          <w:shd w:val="clear" w:color="auto" w:fill="FFFFFF"/>
        </w:rPr>
        <w:t xml:space="preserve">, E. and </w:t>
      </w:r>
      <w:proofErr w:type="spellStart"/>
      <w:r w:rsidRPr="00343FDE">
        <w:rPr>
          <w:rFonts w:ascii="Times New Roman" w:hAnsi="Times New Roman" w:cs="Times New Roman"/>
          <w:color w:val="222222"/>
          <w:sz w:val="24"/>
          <w:szCs w:val="24"/>
          <w:shd w:val="clear" w:color="auto" w:fill="FFFFFF"/>
        </w:rPr>
        <w:t>Vanhala</w:t>
      </w:r>
      <w:proofErr w:type="spellEnd"/>
      <w:r w:rsidRPr="00343FDE">
        <w:rPr>
          <w:rFonts w:ascii="Times New Roman" w:hAnsi="Times New Roman" w:cs="Times New Roman"/>
          <w:color w:val="222222"/>
          <w:sz w:val="24"/>
          <w:szCs w:val="24"/>
          <w:shd w:val="clear" w:color="auto" w:fill="FFFFFF"/>
        </w:rPr>
        <w:t>, S., 2018. Sustainable human resource management with salience of stakeholders: A top management perspective. </w:t>
      </w:r>
      <w:proofErr w:type="gramStart"/>
      <w:r w:rsidRPr="00343FDE">
        <w:rPr>
          <w:rFonts w:ascii="Times New Roman" w:hAnsi="Times New Roman" w:cs="Times New Roman"/>
          <w:i/>
          <w:iCs/>
          <w:color w:val="222222"/>
          <w:sz w:val="24"/>
          <w:szCs w:val="24"/>
          <w:shd w:val="clear" w:color="auto" w:fill="FFFFFF"/>
        </w:rPr>
        <w:t>Journal of Business Ethics</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152</w:t>
      </w:r>
      <w:r w:rsidRPr="00343FDE">
        <w:rPr>
          <w:rFonts w:ascii="Times New Roman" w:hAnsi="Times New Roman" w:cs="Times New Roman"/>
          <w:color w:val="222222"/>
          <w:sz w:val="24"/>
          <w:szCs w:val="24"/>
          <w:shd w:val="clear" w:color="auto" w:fill="FFFFFF"/>
        </w:rPr>
        <w:t>(3), pp.703-724.</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proofErr w:type="gramStart"/>
      <w:r w:rsidRPr="00343FDE">
        <w:rPr>
          <w:rFonts w:ascii="Times New Roman" w:hAnsi="Times New Roman" w:cs="Times New Roman"/>
          <w:color w:val="222222"/>
          <w:sz w:val="24"/>
          <w:szCs w:val="24"/>
          <w:shd w:val="clear" w:color="auto" w:fill="FFFFFF"/>
        </w:rPr>
        <w:t>Lazarova</w:t>
      </w:r>
      <w:proofErr w:type="spellEnd"/>
      <w:r w:rsidRPr="00343FDE">
        <w:rPr>
          <w:rFonts w:ascii="Times New Roman" w:hAnsi="Times New Roman" w:cs="Times New Roman"/>
          <w:color w:val="222222"/>
          <w:sz w:val="24"/>
          <w:szCs w:val="24"/>
          <w:shd w:val="clear" w:color="auto" w:fill="FFFFFF"/>
        </w:rPr>
        <w:t xml:space="preserve">, M., </w:t>
      </w:r>
      <w:proofErr w:type="spellStart"/>
      <w:r w:rsidRPr="00343FDE">
        <w:rPr>
          <w:rFonts w:ascii="Times New Roman" w:hAnsi="Times New Roman" w:cs="Times New Roman"/>
          <w:color w:val="222222"/>
          <w:sz w:val="24"/>
          <w:szCs w:val="24"/>
          <w:shd w:val="clear" w:color="auto" w:fill="FFFFFF"/>
        </w:rPr>
        <w:t>Peretz</w:t>
      </w:r>
      <w:proofErr w:type="spellEnd"/>
      <w:r w:rsidRPr="00343FDE">
        <w:rPr>
          <w:rFonts w:ascii="Times New Roman" w:hAnsi="Times New Roman" w:cs="Times New Roman"/>
          <w:color w:val="222222"/>
          <w:sz w:val="24"/>
          <w:szCs w:val="24"/>
          <w:shd w:val="clear" w:color="auto" w:fill="FFFFFF"/>
        </w:rPr>
        <w:t>, H. and Fried, Y., 2017.</w:t>
      </w:r>
      <w:proofErr w:type="gramEnd"/>
      <w:r w:rsidRPr="00343FDE">
        <w:rPr>
          <w:rFonts w:ascii="Times New Roman" w:hAnsi="Times New Roman" w:cs="Times New Roman"/>
          <w:color w:val="222222"/>
          <w:sz w:val="24"/>
          <w:szCs w:val="24"/>
          <w:shd w:val="clear" w:color="auto" w:fill="FFFFFF"/>
        </w:rPr>
        <w:t xml:space="preserve"> Locals know best? </w:t>
      </w:r>
      <w:proofErr w:type="gramStart"/>
      <w:r w:rsidRPr="00343FDE">
        <w:rPr>
          <w:rFonts w:ascii="Times New Roman" w:hAnsi="Times New Roman" w:cs="Times New Roman"/>
          <w:color w:val="222222"/>
          <w:sz w:val="24"/>
          <w:szCs w:val="24"/>
          <w:shd w:val="clear" w:color="auto" w:fill="FFFFFF"/>
        </w:rPr>
        <w:t>Subsidiary HR autonomy and subsidiary performance.</w:t>
      </w:r>
      <w:proofErr w:type="gramEnd"/>
      <w:r w:rsidRPr="00343FDE">
        <w:rPr>
          <w:rFonts w:ascii="Times New Roman" w:hAnsi="Times New Roman" w:cs="Times New Roman"/>
          <w:color w:val="222222"/>
          <w:sz w:val="24"/>
          <w:szCs w:val="24"/>
          <w:shd w:val="clear" w:color="auto" w:fill="FFFFFF"/>
        </w:rPr>
        <w:t> </w:t>
      </w:r>
      <w:proofErr w:type="gramStart"/>
      <w:r w:rsidRPr="00343FDE">
        <w:rPr>
          <w:rFonts w:ascii="Times New Roman" w:hAnsi="Times New Roman" w:cs="Times New Roman"/>
          <w:i/>
          <w:iCs/>
          <w:color w:val="222222"/>
          <w:sz w:val="24"/>
          <w:szCs w:val="24"/>
          <w:shd w:val="clear" w:color="auto" w:fill="FFFFFF"/>
        </w:rPr>
        <w:t>Journal of World Business</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52</w:t>
      </w:r>
      <w:r w:rsidRPr="00343FDE">
        <w:rPr>
          <w:rFonts w:ascii="Times New Roman" w:hAnsi="Times New Roman" w:cs="Times New Roman"/>
          <w:color w:val="222222"/>
          <w:sz w:val="24"/>
          <w:szCs w:val="24"/>
          <w:shd w:val="clear" w:color="auto" w:fill="FFFFFF"/>
        </w:rPr>
        <w:t>(1), pp.83-96.</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r w:rsidRPr="00343FDE">
        <w:rPr>
          <w:rFonts w:ascii="Times New Roman" w:hAnsi="Times New Roman" w:cs="Times New Roman"/>
          <w:color w:val="222222"/>
          <w:sz w:val="24"/>
          <w:szCs w:val="24"/>
          <w:shd w:val="clear" w:color="auto" w:fill="FFFFFF"/>
        </w:rPr>
        <w:t>Marr, B., 2018. </w:t>
      </w:r>
      <w:r w:rsidRPr="00343FDE">
        <w:rPr>
          <w:rFonts w:ascii="Times New Roman" w:hAnsi="Times New Roman" w:cs="Times New Roman"/>
          <w:i/>
          <w:iCs/>
          <w:color w:val="222222"/>
          <w:sz w:val="24"/>
          <w:szCs w:val="24"/>
          <w:shd w:val="clear" w:color="auto" w:fill="FFFFFF"/>
        </w:rPr>
        <w:t>Data-driven HR: how to use analytics and metrics to drive performance</w:t>
      </w:r>
      <w:r w:rsidRPr="00343FDE">
        <w:rPr>
          <w:rFonts w:ascii="Times New Roman" w:hAnsi="Times New Roman" w:cs="Times New Roman"/>
          <w:color w:val="222222"/>
          <w:sz w:val="24"/>
          <w:szCs w:val="24"/>
          <w:shd w:val="clear" w:color="auto" w:fill="FFFFFF"/>
        </w:rPr>
        <w:t xml:space="preserve">. </w:t>
      </w:r>
      <w:proofErr w:type="spellStart"/>
      <w:proofErr w:type="gramStart"/>
      <w:r w:rsidRPr="00343FDE">
        <w:rPr>
          <w:rFonts w:ascii="Times New Roman" w:hAnsi="Times New Roman" w:cs="Times New Roman"/>
          <w:color w:val="222222"/>
          <w:sz w:val="24"/>
          <w:szCs w:val="24"/>
          <w:shd w:val="clear" w:color="auto" w:fill="FFFFFF"/>
        </w:rPr>
        <w:t>Kogan</w:t>
      </w:r>
      <w:proofErr w:type="spellEnd"/>
      <w:r w:rsidRPr="00343FDE">
        <w:rPr>
          <w:rFonts w:ascii="Times New Roman" w:hAnsi="Times New Roman" w:cs="Times New Roman"/>
          <w:color w:val="222222"/>
          <w:sz w:val="24"/>
          <w:szCs w:val="24"/>
          <w:shd w:val="clear" w:color="auto" w:fill="FFFFFF"/>
        </w:rPr>
        <w:t xml:space="preserve"> Page Publishers.</w:t>
      </w:r>
      <w:proofErr w:type="gramEnd"/>
    </w:p>
    <w:p w:rsidR="003215FD"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gramStart"/>
      <w:r w:rsidRPr="00343FDE">
        <w:rPr>
          <w:rFonts w:ascii="Times New Roman" w:hAnsi="Times New Roman" w:cs="Times New Roman"/>
          <w:color w:val="222222"/>
          <w:sz w:val="24"/>
          <w:szCs w:val="24"/>
          <w:shd w:val="clear" w:color="auto" w:fill="FFFFFF"/>
        </w:rPr>
        <w:t xml:space="preserve">Op de </w:t>
      </w:r>
      <w:proofErr w:type="spellStart"/>
      <w:r w:rsidRPr="00343FDE">
        <w:rPr>
          <w:rFonts w:ascii="Times New Roman" w:hAnsi="Times New Roman" w:cs="Times New Roman"/>
          <w:color w:val="222222"/>
          <w:sz w:val="24"/>
          <w:szCs w:val="24"/>
          <w:shd w:val="clear" w:color="auto" w:fill="FFFFFF"/>
        </w:rPr>
        <w:t>Beeck</w:t>
      </w:r>
      <w:proofErr w:type="spellEnd"/>
      <w:r w:rsidRPr="00343FDE">
        <w:rPr>
          <w:rFonts w:ascii="Times New Roman" w:hAnsi="Times New Roman" w:cs="Times New Roman"/>
          <w:color w:val="222222"/>
          <w:sz w:val="24"/>
          <w:szCs w:val="24"/>
          <w:shd w:val="clear" w:color="auto" w:fill="FFFFFF"/>
        </w:rPr>
        <w:t xml:space="preserve">, S., </w:t>
      </w:r>
      <w:proofErr w:type="spellStart"/>
      <w:r w:rsidRPr="00343FDE">
        <w:rPr>
          <w:rFonts w:ascii="Times New Roman" w:hAnsi="Times New Roman" w:cs="Times New Roman"/>
          <w:color w:val="222222"/>
          <w:sz w:val="24"/>
          <w:szCs w:val="24"/>
          <w:shd w:val="clear" w:color="auto" w:fill="FFFFFF"/>
        </w:rPr>
        <w:t>Wynen</w:t>
      </w:r>
      <w:proofErr w:type="spellEnd"/>
      <w:r w:rsidRPr="00343FDE">
        <w:rPr>
          <w:rFonts w:ascii="Times New Roman" w:hAnsi="Times New Roman" w:cs="Times New Roman"/>
          <w:color w:val="222222"/>
          <w:sz w:val="24"/>
          <w:szCs w:val="24"/>
          <w:shd w:val="clear" w:color="auto" w:fill="FFFFFF"/>
        </w:rPr>
        <w:t xml:space="preserve">, J. and </w:t>
      </w:r>
      <w:proofErr w:type="spellStart"/>
      <w:r w:rsidRPr="00343FDE">
        <w:rPr>
          <w:rFonts w:ascii="Times New Roman" w:hAnsi="Times New Roman" w:cs="Times New Roman"/>
          <w:color w:val="222222"/>
          <w:sz w:val="24"/>
          <w:szCs w:val="24"/>
          <w:shd w:val="clear" w:color="auto" w:fill="FFFFFF"/>
        </w:rPr>
        <w:t>Hondeghem</w:t>
      </w:r>
      <w:proofErr w:type="spellEnd"/>
      <w:r w:rsidRPr="00343FDE">
        <w:rPr>
          <w:rFonts w:ascii="Times New Roman" w:hAnsi="Times New Roman" w:cs="Times New Roman"/>
          <w:color w:val="222222"/>
          <w:sz w:val="24"/>
          <w:szCs w:val="24"/>
          <w:shd w:val="clear" w:color="auto" w:fill="FFFFFF"/>
        </w:rPr>
        <w:t>, A., 2016.</w:t>
      </w:r>
      <w:proofErr w:type="gramEnd"/>
      <w:r w:rsidRPr="00343FDE">
        <w:rPr>
          <w:rFonts w:ascii="Times New Roman" w:hAnsi="Times New Roman" w:cs="Times New Roman"/>
          <w:color w:val="222222"/>
          <w:sz w:val="24"/>
          <w:szCs w:val="24"/>
          <w:shd w:val="clear" w:color="auto" w:fill="FFFFFF"/>
        </w:rPr>
        <w:t xml:space="preserve"> HRM implementation by line managers: Explaining the discrepancy in HR-line perceptions of HR devolution. </w:t>
      </w:r>
      <w:proofErr w:type="gramStart"/>
      <w:r w:rsidRPr="00343FDE">
        <w:rPr>
          <w:rFonts w:ascii="Times New Roman" w:hAnsi="Times New Roman" w:cs="Times New Roman"/>
          <w:i/>
          <w:iCs/>
          <w:color w:val="222222"/>
          <w:sz w:val="24"/>
          <w:szCs w:val="24"/>
          <w:shd w:val="clear" w:color="auto" w:fill="FFFFFF"/>
        </w:rPr>
        <w:t>The International Journal of Human Resource Management</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27</w:t>
      </w:r>
      <w:r w:rsidRPr="00343FDE">
        <w:rPr>
          <w:rFonts w:ascii="Times New Roman" w:hAnsi="Times New Roman" w:cs="Times New Roman"/>
          <w:color w:val="222222"/>
          <w:sz w:val="24"/>
          <w:szCs w:val="24"/>
          <w:shd w:val="clear" w:color="auto" w:fill="FFFFFF"/>
        </w:rPr>
        <w:t>(17), pp.1901-1919.</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r w:rsidRPr="00343FDE">
        <w:rPr>
          <w:rFonts w:ascii="Times New Roman" w:hAnsi="Times New Roman" w:cs="Times New Roman"/>
          <w:color w:val="222222"/>
          <w:sz w:val="24"/>
          <w:szCs w:val="24"/>
          <w:shd w:val="clear" w:color="auto" w:fill="FFFFFF"/>
        </w:rPr>
        <w:lastRenderedPageBreak/>
        <w:t>Rastogi</w:t>
      </w:r>
      <w:proofErr w:type="spellEnd"/>
      <w:r w:rsidRPr="00343FDE">
        <w:rPr>
          <w:rFonts w:ascii="Times New Roman" w:hAnsi="Times New Roman" w:cs="Times New Roman"/>
          <w:color w:val="222222"/>
          <w:sz w:val="24"/>
          <w:szCs w:val="24"/>
          <w:shd w:val="clear" w:color="auto" w:fill="FFFFFF"/>
        </w:rPr>
        <w:t xml:space="preserve">, A. and </w:t>
      </w:r>
      <w:proofErr w:type="spellStart"/>
      <w:r w:rsidRPr="00343FDE">
        <w:rPr>
          <w:rFonts w:ascii="Times New Roman" w:hAnsi="Times New Roman" w:cs="Times New Roman"/>
          <w:color w:val="222222"/>
          <w:sz w:val="24"/>
          <w:szCs w:val="24"/>
          <w:shd w:val="clear" w:color="auto" w:fill="FFFFFF"/>
        </w:rPr>
        <w:t>Srivastava</w:t>
      </w:r>
      <w:proofErr w:type="spellEnd"/>
      <w:r w:rsidRPr="00343FDE">
        <w:rPr>
          <w:rFonts w:ascii="Times New Roman" w:hAnsi="Times New Roman" w:cs="Times New Roman"/>
          <w:color w:val="222222"/>
          <w:sz w:val="24"/>
          <w:szCs w:val="24"/>
          <w:shd w:val="clear" w:color="auto" w:fill="FFFFFF"/>
        </w:rPr>
        <w:t>, G., 2017. E-HRM: Emerging HR Practices in Private Banks. </w:t>
      </w:r>
      <w:proofErr w:type="gramStart"/>
      <w:r w:rsidRPr="00343FDE">
        <w:rPr>
          <w:rFonts w:ascii="Times New Roman" w:hAnsi="Times New Roman" w:cs="Times New Roman"/>
          <w:i/>
          <w:iCs/>
          <w:color w:val="222222"/>
          <w:sz w:val="24"/>
          <w:szCs w:val="24"/>
          <w:shd w:val="clear" w:color="auto" w:fill="FFFFFF"/>
        </w:rPr>
        <w:t>International Journal of Engineering and Management Research (IJEMR)</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7</w:t>
      </w:r>
      <w:r w:rsidRPr="00343FDE">
        <w:rPr>
          <w:rFonts w:ascii="Times New Roman" w:hAnsi="Times New Roman" w:cs="Times New Roman"/>
          <w:color w:val="222222"/>
          <w:sz w:val="24"/>
          <w:szCs w:val="24"/>
          <w:shd w:val="clear" w:color="auto" w:fill="FFFFFF"/>
        </w:rPr>
        <w:t>(3), pp.111-116.</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gramStart"/>
      <w:r w:rsidRPr="00343FDE">
        <w:rPr>
          <w:rFonts w:ascii="Times New Roman" w:hAnsi="Times New Roman" w:cs="Times New Roman"/>
          <w:color w:val="222222"/>
          <w:sz w:val="24"/>
          <w:szCs w:val="24"/>
          <w:shd w:val="clear" w:color="auto" w:fill="FFFFFF"/>
        </w:rPr>
        <w:t xml:space="preserve">Sparrow, P., Cooper, C. and </w:t>
      </w:r>
      <w:proofErr w:type="spellStart"/>
      <w:r w:rsidRPr="00343FDE">
        <w:rPr>
          <w:rFonts w:ascii="Times New Roman" w:hAnsi="Times New Roman" w:cs="Times New Roman"/>
          <w:color w:val="222222"/>
          <w:sz w:val="24"/>
          <w:szCs w:val="24"/>
          <w:shd w:val="clear" w:color="auto" w:fill="FFFFFF"/>
        </w:rPr>
        <w:t>Hird</w:t>
      </w:r>
      <w:proofErr w:type="spellEnd"/>
      <w:r w:rsidRPr="00343FDE">
        <w:rPr>
          <w:rFonts w:ascii="Times New Roman" w:hAnsi="Times New Roman" w:cs="Times New Roman"/>
          <w:color w:val="222222"/>
          <w:sz w:val="24"/>
          <w:szCs w:val="24"/>
          <w:shd w:val="clear" w:color="auto" w:fill="FFFFFF"/>
        </w:rPr>
        <w:t>, M., 2016.</w:t>
      </w:r>
      <w:proofErr w:type="gramEnd"/>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Do we need HR</w:t>
      </w:r>
      <w:proofErr w:type="gramStart"/>
      <w:r w:rsidRPr="00343FDE">
        <w:rPr>
          <w:rFonts w:ascii="Times New Roman" w:hAnsi="Times New Roman" w:cs="Times New Roman"/>
          <w:i/>
          <w:iCs/>
          <w:color w:val="222222"/>
          <w:sz w:val="24"/>
          <w:szCs w:val="24"/>
          <w:shd w:val="clear" w:color="auto" w:fill="FFFFFF"/>
        </w:rPr>
        <w:t>?:</w:t>
      </w:r>
      <w:proofErr w:type="gramEnd"/>
      <w:r w:rsidRPr="00343FDE">
        <w:rPr>
          <w:rFonts w:ascii="Times New Roman" w:hAnsi="Times New Roman" w:cs="Times New Roman"/>
          <w:i/>
          <w:iCs/>
          <w:color w:val="222222"/>
          <w:sz w:val="24"/>
          <w:szCs w:val="24"/>
          <w:shd w:val="clear" w:color="auto" w:fill="FFFFFF"/>
        </w:rPr>
        <w:t xml:space="preserve"> repositioning people management for success</w:t>
      </w:r>
      <w:r w:rsidRPr="00343FDE">
        <w:rPr>
          <w:rFonts w:ascii="Times New Roman" w:hAnsi="Times New Roman" w:cs="Times New Roman"/>
          <w:color w:val="222222"/>
          <w:sz w:val="24"/>
          <w:szCs w:val="24"/>
          <w:shd w:val="clear" w:color="auto" w:fill="FFFFFF"/>
        </w:rPr>
        <w:t xml:space="preserve">. </w:t>
      </w:r>
      <w:proofErr w:type="gramStart"/>
      <w:r w:rsidRPr="00343FDE">
        <w:rPr>
          <w:rFonts w:ascii="Times New Roman" w:hAnsi="Times New Roman" w:cs="Times New Roman"/>
          <w:color w:val="222222"/>
          <w:sz w:val="24"/>
          <w:szCs w:val="24"/>
          <w:shd w:val="clear" w:color="auto" w:fill="FFFFFF"/>
        </w:rPr>
        <w:t>Springer.</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r w:rsidRPr="00343FDE">
        <w:rPr>
          <w:rFonts w:ascii="Times New Roman" w:hAnsi="Times New Roman" w:cs="Times New Roman"/>
          <w:color w:val="222222"/>
          <w:sz w:val="24"/>
          <w:szCs w:val="24"/>
          <w:shd w:val="clear" w:color="auto" w:fill="FFFFFF"/>
        </w:rPr>
        <w:t>Vijayalakshmi</w:t>
      </w:r>
      <w:proofErr w:type="spellEnd"/>
      <w:r w:rsidRPr="00343FDE">
        <w:rPr>
          <w:rFonts w:ascii="Times New Roman" w:hAnsi="Times New Roman" w:cs="Times New Roman"/>
          <w:color w:val="222222"/>
          <w:sz w:val="24"/>
          <w:szCs w:val="24"/>
          <w:shd w:val="clear" w:color="auto" w:fill="FFFFFF"/>
        </w:rPr>
        <w:t>, D., 2016. HR Outsourcing: A Futuristic Trend. </w:t>
      </w:r>
      <w:proofErr w:type="gramStart"/>
      <w:r w:rsidRPr="00343FDE">
        <w:rPr>
          <w:rFonts w:ascii="Times New Roman" w:hAnsi="Times New Roman" w:cs="Times New Roman"/>
          <w:i/>
          <w:iCs/>
          <w:color w:val="222222"/>
          <w:sz w:val="24"/>
          <w:szCs w:val="24"/>
          <w:shd w:val="clear" w:color="auto" w:fill="FFFFFF"/>
        </w:rPr>
        <w:t>Splint International Journal of Professionals</w:t>
      </w:r>
      <w:r w:rsidRPr="00343FDE">
        <w:rPr>
          <w:rFonts w:ascii="Times New Roman" w:hAnsi="Times New Roman" w:cs="Times New Roman"/>
          <w:color w:val="222222"/>
          <w:sz w:val="24"/>
          <w:szCs w:val="24"/>
          <w:shd w:val="clear" w:color="auto" w:fill="FFFFFF"/>
        </w:rPr>
        <w:t>, </w:t>
      </w:r>
      <w:r w:rsidRPr="00343FDE">
        <w:rPr>
          <w:rFonts w:ascii="Times New Roman" w:hAnsi="Times New Roman" w:cs="Times New Roman"/>
          <w:i/>
          <w:iCs/>
          <w:color w:val="222222"/>
          <w:sz w:val="24"/>
          <w:szCs w:val="24"/>
          <w:shd w:val="clear" w:color="auto" w:fill="FFFFFF"/>
        </w:rPr>
        <w:t>3</w:t>
      </w:r>
      <w:r w:rsidRPr="00343FDE">
        <w:rPr>
          <w:rFonts w:ascii="Times New Roman" w:hAnsi="Times New Roman" w:cs="Times New Roman"/>
          <w:color w:val="222222"/>
          <w:sz w:val="24"/>
          <w:szCs w:val="24"/>
          <w:shd w:val="clear" w:color="auto" w:fill="FFFFFF"/>
        </w:rPr>
        <w:t>(10), p.38.</w:t>
      </w:r>
      <w:proofErr w:type="gramEnd"/>
    </w:p>
    <w:p w:rsidR="003215FD" w:rsidRPr="00343FDE" w:rsidRDefault="003215FD" w:rsidP="003215FD">
      <w:pPr>
        <w:spacing w:line="240" w:lineRule="auto"/>
        <w:ind w:left="720" w:hanging="720"/>
        <w:rPr>
          <w:rFonts w:ascii="Times New Roman" w:hAnsi="Times New Roman" w:cs="Times New Roman"/>
          <w:color w:val="222222"/>
          <w:sz w:val="24"/>
          <w:szCs w:val="24"/>
          <w:shd w:val="clear" w:color="auto" w:fill="FFFFFF"/>
        </w:rPr>
      </w:pPr>
      <w:proofErr w:type="spellStart"/>
      <w:r w:rsidRPr="00343FDE">
        <w:rPr>
          <w:rFonts w:ascii="Times New Roman" w:hAnsi="Times New Roman" w:cs="Times New Roman"/>
          <w:color w:val="222222"/>
          <w:sz w:val="24"/>
          <w:szCs w:val="24"/>
          <w:shd w:val="clear" w:color="auto" w:fill="FFFFFF"/>
        </w:rPr>
        <w:t>Zare</w:t>
      </w:r>
      <w:proofErr w:type="spellEnd"/>
      <w:r w:rsidRPr="00343FDE">
        <w:rPr>
          <w:rFonts w:ascii="Times New Roman" w:hAnsi="Times New Roman" w:cs="Times New Roman"/>
          <w:color w:val="222222"/>
          <w:sz w:val="24"/>
          <w:szCs w:val="24"/>
          <w:shd w:val="clear" w:color="auto" w:fill="FFFFFF"/>
        </w:rPr>
        <w:t xml:space="preserve">, M.S., </w:t>
      </w:r>
      <w:proofErr w:type="spellStart"/>
      <w:r w:rsidRPr="00343FDE">
        <w:rPr>
          <w:rFonts w:ascii="Times New Roman" w:hAnsi="Times New Roman" w:cs="Times New Roman"/>
          <w:color w:val="222222"/>
          <w:sz w:val="24"/>
          <w:szCs w:val="24"/>
          <w:shd w:val="clear" w:color="auto" w:fill="FFFFFF"/>
        </w:rPr>
        <w:t>Tahmasebi</w:t>
      </w:r>
      <w:proofErr w:type="spellEnd"/>
      <w:r w:rsidRPr="00343FDE">
        <w:rPr>
          <w:rFonts w:ascii="Times New Roman" w:hAnsi="Times New Roman" w:cs="Times New Roman"/>
          <w:color w:val="222222"/>
          <w:sz w:val="24"/>
          <w:szCs w:val="24"/>
          <w:shd w:val="clear" w:color="auto" w:fill="FFFFFF"/>
        </w:rPr>
        <w:t xml:space="preserve">, R. and </w:t>
      </w:r>
      <w:proofErr w:type="spellStart"/>
      <w:r w:rsidRPr="00343FDE">
        <w:rPr>
          <w:rFonts w:ascii="Times New Roman" w:hAnsi="Times New Roman" w:cs="Times New Roman"/>
          <w:color w:val="222222"/>
          <w:sz w:val="24"/>
          <w:szCs w:val="24"/>
          <w:shd w:val="clear" w:color="auto" w:fill="FFFFFF"/>
        </w:rPr>
        <w:t>Yazdani</w:t>
      </w:r>
      <w:proofErr w:type="spellEnd"/>
      <w:r w:rsidRPr="00343FDE">
        <w:rPr>
          <w:rFonts w:ascii="Times New Roman" w:hAnsi="Times New Roman" w:cs="Times New Roman"/>
          <w:color w:val="222222"/>
          <w:sz w:val="24"/>
          <w:szCs w:val="24"/>
          <w:shd w:val="clear" w:color="auto" w:fill="FFFFFF"/>
        </w:rPr>
        <w:t>, H., 2018. Maturity assessment of HRM processes based on HR process survey tool: a case study. </w:t>
      </w:r>
      <w:proofErr w:type="gramStart"/>
      <w:r w:rsidRPr="00343FDE">
        <w:rPr>
          <w:rFonts w:ascii="Times New Roman" w:hAnsi="Times New Roman" w:cs="Times New Roman"/>
          <w:i/>
          <w:iCs/>
          <w:color w:val="222222"/>
          <w:sz w:val="24"/>
          <w:szCs w:val="24"/>
          <w:shd w:val="clear" w:color="auto" w:fill="FFFFFF"/>
        </w:rPr>
        <w:t>Business Process Management Journal</w:t>
      </w:r>
      <w:r w:rsidRPr="00343FDE">
        <w:rPr>
          <w:rFonts w:ascii="Times New Roman" w:hAnsi="Times New Roman" w:cs="Times New Roman"/>
          <w:color w:val="222222"/>
          <w:sz w:val="24"/>
          <w:szCs w:val="24"/>
          <w:shd w:val="clear" w:color="auto" w:fill="FFFFFF"/>
        </w:rPr>
        <w:t>.</w:t>
      </w:r>
      <w:proofErr w:type="gramEnd"/>
    </w:p>
    <w:p w:rsidR="00343FDE" w:rsidRPr="00343FDE" w:rsidRDefault="00343FDE">
      <w:pPr>
        <w:ind w:left="720" w:hanging="720"/>
        <w:rPr>
          <w:rFonts w:ascii="Times New Roman" w:hAnsi="Times New Roman" w:cs="Times New Roman"/>
          <w:sz w:val="24"/>
          <w:szCs w:val="24"/>
        </w:rPr>
      </w:pPr>
    </w:p>
    <w:sectPr w:rsidR="00343FDE" w:rsidRPr="00343FDE" w:rsidSect="0010745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0B7A08"/>
    <w:rsid w:val="00026140"/>
    <w:rsid w:val="000B223A"/>
    <w:rsid w:val="000B7A08"/>
    <w:rsid w:val="0010745F"/>
    <w:rsid w:val="001F02A0"/>
    <w:rsid w:val="00265D0C"/>
    <w:rsid w:val="003215FD"/>
    <w:rsid w:val="00325DE4"/>
    <w:rsid w:val="00340441"/>
    <w:rsid w:val="00343FDE"/>
    <w:rsid w:val="003D6DC0"/>
    <w:rsid w:val="00463998"/>
    <w:rsid w:val="0055326C"/>
    <w:rsid w:val="005D62C4"/>
    <w:rsid w:val="006F1C83"/>
    <w:rsid w:val="00732D2E"/>
    <w:rsid w:val="008862C1"/>
    <w:rsid w:val="008900A2"/>
    <w:rsid w:val="00890C49"/>
    <w:rsid w:val="008E15D2"/>
    <w:rsid w:val="00A54E25"/>
    <w:rsid w:val="00B250FA"/>
    <w:rsid w:val="00B61B58"/>
    <w:rsid w:val="00C80A03"/>
    <w:rsid w:val="00CA60A6"/>
    <w:rsid w:val="00CC2F7F"/>
    <w:rsid w:val="00CD0EBD"/>
    <w:rsid w:val="00D803CE"/>
    <w:rsid w:val="00E143E2"/>
    <w:rsid w:val="00E75944"/>
    <w:rsid w:val="00EF6D99"/>
    <w:rsid w:val="00FE4B9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745F"/>
  </w:style>
  <w:style w:type="paragraph" w:styleId="Heading1">
    <w:name w:val="heading 1"/>
    <w:basedOn w:val="Normal"/>
    <w:next w:val="Normal"/>
    <w:link w:val="Heading1Char"/>
    <w:uiPriority w:val="9"/>
    <w:qFormat/>
    <w:rsid w:val="00343F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215F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FD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215F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215FD"/>
    <w:pPr>
      <w:outlineLvl w:val="9"/>
    </w:pPr>
  </w:style>
  <w:style w:type="paragraph" w:styleId="TOC1">
    <w:name w:val="toc 1"/>
    <w:basedOn w:val="Normal"/>
    <w:next w:val="Normal"/>
    <w:autoRedefine/>
    <w:uiPriority w:val="39"/>
    <w:unhideWhenUsed/>
    <w:rsid w:val="003215FD"/>
    <w:pPr>
      <w:spacing w:after="100"/>
    </w:pPr>
  </w:style>
  <w:style w:type="paragraph" w:styleId="TOC2">
    <w:name w:val="toc 2"/>
    <w:basedOn w:val="Normal"/>
    <w:next w:val="Normal"/>
    <w:autoRedefine/>
    <w:uiPriority w:val="39"/>
    <w:unhideWhenUsed/>
    <w:rsid w:val="003215FD"/>
    <w:pPr>
      <w:spacing w:after="100"/>
      <w:ind w:left="220"/>
    </w:pPr>
  </w:style>
  <w:style w:type="character" w:styleId="Hyperlink">
    <w:name w:val="Hyperlink"/>
    <w:basedOn w:val="DefaultParagraphFont"/>
    <w:uiPriority w:val="99"/>
    <w:unhideWhenUsed/>
    <w:rsid w:val="003215FD"/>
    <w:rPr>
      <w:color w:val="0000FF" w:themeColor="hyperlink"/>
      <w:u w:val="single"/>
    </w:rPr>
  </w:style>
  <w:style w:type="paragraph" w:styleId="BalloonText">
    <w:name w:val="Balloon Text"/>
    <w:basedOn w:val="Normal"/>
    <w:link w:val="BalloonTextChar"/>
    <w:uiPriority w:val="99"/>
    <w:semiHidden/>
    <w:unhideWhenUsed/>
    <w:rsid w:val="00321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15F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7BE0DE-AA49-4195-AF68-3B9DB3D66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sairam</dc:creator>
  <cp:lastModifiedBy>ADMIN</cp:lastModifiedBy>
  <cp:revision>2</cp:revision>
  <dcterms:created xsi:type="dcterms:W3CDTF">2020-12-13T22:07:00Z</dcterms:created>
  <dcterms:modified xsi:type="dcterms:W3CDTF">2020-12-13T22:07:00Z</dcterms:modified>
</cp:coreProperties>
</file>