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45539177"/>
        <w:docPartObj>
          <w:docPartGallery w:val="Cover Pages"/>
          <w:docPartUnique/>
        </w:docPartObj>
      </w:sdtPr>
      <w:sdtEndPr/>
      <w:sdtContent>
        <w:p w14:paraId="23DAE8FA" w14:textId="77777777" w:rsidR="00074BCC" w:rsidRPr="00935A7B" w:rsidRDefault="00074BCC" w:rsidP="00074BCC"/>
        <w:p w14:paraId="20287B4A" w14:textId="77777777" w:rsidR="00074BCC" w:rsidRPr="00935A7B" w:rsidRDefault="00074BCC" w:rsidP="00074BCC">
          <w:r w:rsidRPr="00935A7B">
            <w:rPr>
              <w:noProof/>
              <w:lang w:eastAsia="zh-CN"/>
            </w:rPr>
            <mc:AlternateContent>
              <mc:Choice Requires="wps">
                <w:drawing>
                  <wp:anchor distT="0" distB="0" distL="114300" distR="114300" simplePos="0" relativeHeight="251657216" behindDoc="0" locked="0" layoutInCell="1" allowOverlap="1" wp14:anchorId="5BD95120" wp14:editId="6150CAFC">
                    <wp:simplePos x="0" y="0"/>
                    <wp:positionH relativeFrom="page">
                      <wp:posOffset>1015399</wp:posOffset>
                    </wp:positionH>
                    <wp:positionV relativeFrom="page">
                      <wp:posOffset>2417445</wp:posOffset>
                    </wp:positionV>
                    <wp:extent cx="3660775" cy="3651250"/>
                    <wp:effectExtent l="0" t="0" r="635" b="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65E9D6" w14:textId="77777777" w:rsidR="00074BCC" w:rsidRDefault="00E847E4" w:rsidP="00074BCC">
                                <w:pPr>
                                  <w:pStyle w:val="NoSpacing"/>
                                  <w:jc w:val="center"/>
                                  <w:rPr>
                                    <w:rFonts w:cs="Arial"/>
                                    <w:b/>
                                    <w:sz w:val="52"/>
                                    <w:szCs w:val="52"/>
                                  </w:rPr>
                                </w:pPr>
                                <w:sdt>
                                  <w:sdtPr>
                                    <w:rPr>
                                      <w:caps/>
                                      <w:color w:val="323E4F" w:themeColor="text2" w:themeShade="BF"/>
                                      <w:sz w:val="52"/>
                                      <w:szCs w:val="52"/>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r w:rsidR="00074BCC" w:rsidRPr="00125208">
                                      <w:rPr>
                                        <w:caps/>
                                        <w:color w:val="323E4F" w:themeColor="text2" w:themeShade="BF"/>
                                        <w:sz w:val="52"/>
                                        <w:szCs w:val="52"/>
                                      </w:rPr>
                                      <w:t xml:space="preserve">     </w:t>
                                    </w:r>
                                  </w:sdtContent>
                                </w:sdt>
                                <w:r w:rsidR="00074BCC" w:rsidRPr="00125208">
                                  <w:rPr>
                                    <w:rFonts w:cs="Arial"/>
                                    <w:b/>
                                    <w:sz w:val="52"/>
                                    <w:szCs w:val="52"/>
                                  </w:rPr>
                                  <w:t xml:space="preserve"> </w:t>
                                </w:r>
                                <w:r w:rsidR="00074BCC">
                                  <w:rPr>
                                    <w:rFonts w:cs="Arial"/>
                                    <w:b/>
                                    <w:sz w:val="52"/>
                                    <w:szCs w:val="52"/>
                                  </w:rPr>
                                  <w:t>STRATEGIC REPORT</w:t>
                                </w:r>
                              </w:p>
                              <w:p w14:paraId="02608D15" w14:textId="16A983CC" w:rsidR="009E7A55" w:rsidRPr="00125208" w:rsidRDefault="005158C6" w:rsidP="005158C6">
                                <w:pPr>
                                  <w:pStyle w:val="NoSpacing"/>
                                  <w:numPr>
                                    <w:ilvl w:val="0"/>
                                    <w:numId w:val="21"/>
                                  </w:numPr>
                                  <w:jc w:val="center"/>
                                  <w:rPr>
                                    <w:caps/>
                                    <w:color w:val="323E4F" w:themeColor="text2" w:themeShade="BF"/>
                                    <w:sz w:val="52"/>
                                    <w:szCs w:val="52"/>
                                  </w:rPr>
                                </w:pPr>
                                <w:r>
                                  <w:rPr>
                                    <w:rFonts w:cs="Arial"/>
                                    <w:b/>
                                    <w:sz w:val="52"/>
                                    <w:szCs w:val="52"/>
                                  </w:rPr>
                                  <w:t>McDonalds</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5BD95120" id="_x0000_t202" coordsize="21600,21600" o:spt="202" path="m,l,21600r21600,l21600,xe">
                    <v:stroke joinstyle="miter"/>
                    <v:path gradientshapeok="t" o:connecttype="rect"/>
                  </v:shapetype>
                  <v:shape id="Text Box 111" o:spid="_x0000_s1026" type="#_x0000_t202" style="position:absolute;margin-left:79.95pt;margin-top:190.35pt;width:288.25pt;height:287.5pt;z-index:251657216;visibility:visible;mso-wrap-style:square;mso-width-percent:734;mso-height-percent:363;mso-wrap-distance-left:9pt;mso-wrap-distance-top:0;mso-wrap-distance-right:9pt;mso-wrap-distance-bottom:0;mso-position-horizontal:absolute;mso-position-horizontal-relative:page;mso-position-vertical:absolute;mso-position-vertical-relative:page;mso-width-percent:734;mso-height-percent:36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" filled="f" stroked="f" strokeweight=".5pt">
                    <v:textbox style="mso-fit-shape-to-text:t" inset="0,0,0,0">
                      <w:txbxContent>
                        <w:p w14:paraId="1565E9D6" w14:textId="77777777" w:rsidR="00074BCC" w:rsidRDefault="00E847E4" w:rsidP="00074BCC">
                          <w:pPr>
                            <w:pStyle w:val="NoSpacing"/>
                            <w:jc w:val="center"/>
                            <w:rPr>
                              <w:rFonts w:cs="Arial"/>
                              <w:b/>
                              <w:sz w:val="52"/>
                              <w:szCs w:val="52"/>
                            </w:rPr>
                          </w:pPr>
                          <w:sdt>
                            <w:sdtPr>
                              <w:rPr>
                                <w:caps/>
                                <w:color w:val="323E4F" w:themeColor="text2" w:themeShade="BF"/>
                                <w:sz w:val="52"/>
                                <w:szCs w:val="52"/>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r w:rsidR="00074BCC" w:rsidRPr="00125208">
                                <w:rPr>
                                  <w:caps/>
                                  <w:color w:val="323E4F" w:themeColor="text2" w:themeShade="BF"/>
                                  <w:sz w:val="52"/>
                                  <w:szCs w:val="52"/>
                                </w:rPr>
                                <w:t xml:space="preserve">     </w:t>
                              </w:r>
                            </w:sdtContent>
                          </w:sdt>
                          <w:r w:rsidR="00074BCC" w:rsidRPr="00125208">
                            <w:rPr>
                              <w:rFonts w:cs="Arial"/>
                              <w:b/>
                              <w:sz w:val="52"/>
                              <w:szCs w:val="52"/>
                            </w:rPr>
                            <w:t xml:space="preserve"> </w:t>
                          </w:r>
                          <w:r w:rsidR="00074BCC">
                            <w:rPr>
                              <w:rFonts w:cs="Arial"/>
                              <w:b/>
                              <w:sz w:val="52"/>
                              <w:szCs w:val="52"/>
                            </w:rPr>
                            <w:t>STRATEGIC REPORT</w:t>
                          </w:r>
                        </w:p>
                        <w:p w14:paraId="02608D15" w14:textId="16A983CC" w:rsidR="009E7A55" w:rsidRPr="00125208" w:rsidRDefault="005158C6" w:rsidP="005158C6">
                          <w:pPr>
                            <w:pStyle w:val="NoSpacing"/>
                            <w:numPr>
                              <w:ilvl w:val="0"/>
                              <w:numId w:val="21"/>
                            </w:numPr>
                            <w:jc w:val="center"/>
                            <w:rPr>
                              <w:caps/>
                              <w:color w:val="323E4F" w:themeColor="text2" w:themeShade="BF"/>
                              <w:sz w:val="52"/>
                              <w:szCs w:val="52"/>
                            </w:rPr>
                          </w:pPr>
                          <w:r>
                            <w:rPr>
                              <w:rFonts w:cs="Arial"/>
                              <w:b/>
                              <w:sz w:val="52"/>
                              <w:szCs w:val="52"/>
                            </w:rPr>
                            <w:t>McDonalds</w:t>
                          </w:r>
                        </w:p>
                      </w:txbxContent>
                    </v:textbox>
                    <w10:wrap type="square" anchorx="page" anchory="page"/>
                  </v:shape>
                </w:pict>
              </mc:Fallback>
            </mc:AlternateContent>
          </w:r>
          <w:r w:rsidRPr="00935A7B">
            <w:rPr>
              <w:noProof/>
              <w:lang w:eastAsia="zh-CN"/>
            </w:rPr>
            <mc:AlternateContent>
              <mc:Choice Requires="wps">
                <w:drawing>
                  <wp:anchor distT="0" distB="0" distL="114300" distR="114300" simplePos="0" relativeHeight="251656192" behindDoc="0" locked="0" layoutInCell="1" allowOverlap="1" wp14:anchorId="1135FA12" wp14:editId="7C519868">
                    <wp:simplePos x="0" y="0"/>
                    <wp:positionH relativeFrom="page">
                      <wp:posOffset>1134110</wp:posOffset>
                    </wp:positionH>
                    <wp:positionV relativeFrom="page">
                      <wp:posOffset>8982957</wp:posOffset>
                    </wp:positionV>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00327CEF" w14:textId="598A9724" w:rsidR="00074BCC" w:rsidRDefault="00074BCC" w:rsidP="00074BCC">
                                    <w:pPr>
                                      <w:pStyle w:val="NoSpacing"/>
                                      <w:jc w:val="right"/>
                                      <w:rPr>
                                        <w:caps/>
                                        <w:color w:val="262626" w:themeColor="text1" w:themeTint="D9"/>
                                        <w:sz w:val="28"/>
                                        <w:szCs w:val="28"/>
                                      </w:rPr>
                                    </w:pPr>
                                    <w:r>
                                      <w:rPr>
                                        <w:caps/>
                                        <w:color w:val="262626" w:themeColor="text1" w:themeTint="D9"/>
                                        <w:sz w:val="28"/>
                                        <w:szCs w:val="28"/>
                                      </w:rPr>
                                      <w:t>Darren Emanuel</w:t>
                                    </w:r>
                                  </w:p>
                                </w:sdtContent>
                              </w:sdt>
                              <w:p w14:paraId="2BEF9300" w14:textId="77777777" w:rsidR="00074BCC" w:rsidRPr="004B2271" w:rsidRDefault="00074BCC" w:rsidP="00074BCC">
                                <w:pPr>
                                  <w:pStyle w:val="NoSpacing"/>
                                  <w:jc w:val="right"/>
                                  <w:rPr>
                                    <w:rFonts w:cs="Times New Roman (Body CS)"/>
                                    <w:color w:val="262626" w:themeColor="text1" w:themeTint="D9"/>
                                    <w:sz w:val="20"/>
                                    <w:szCs w:val="20"/>
                                  </w:rPr>
                                </w:pPr>
                                <w:r w:rsidRPr="004B2271">
                                  <w:rPr>
                                    <w:rFonts w:cs="Times New Roman (Body CS)"/>
                                    <w:color w:val="262626" w:themeColor="text1" w:themeTint="D9"/>
                                    <w:sz w:val="20"/>
                                    <w:szCs w:val="20"/>
                                  </w:rPr>
                                  <w:t xml:space="preserve">Student No. 1402731 </w:t>
                                </w:r>
                              </w:p>
                              <w:p w14:paraId="20E73DFD" w14:textId="77777777" w:rsidR="00074BCC" w:rsidRDefault="00074BCC" w:rsidP="00074BCC">
                                <w:pPr>
                                  <w:pStyle w:val="NoSpacing"/>
                                  <w:jc w:val="right"/>
                                  <w:rPr>
                                    <w:caps/>
                                    <w:color w:val="262626" w:themeColor="text1" w:themeTint="D9"/>
                                    <w:sz w:val="20"/>
                                    <w:szCs w:val="20"/>
                                  </w:rPr>
                                </w:pPr>
                                <w:r>
                                  <w:rPr>
                                    <w:color w:val="262626" w:themeColor="text1" w:themeTint="D9"/>
                                    <w:sz w:val="20"/>
                                    <w:szCs w:val="20"/>
                                  </w:rPr>
                                  <w:t>Strategic Management -BMMB7013</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1135FA12" id="Text Box 112" o:spid="_x0000_s1027" type="#_x0000_t202" style="position:absolute;margin-left:89.3pt;margin-top:707.3pt;width:453pt;height:51.4pt;z-index:251656192;visibility:visible;mso-wrap-style:square;mso-width-percent:734;mso-height-percent:80;mso-wrap-distance-left:9pt;mso-wrap-distance-top:0;mso-wrap-distance-right:9pt;mso-wrap-distance-bottom:0;mso-position-horizontal:absolute;mso-position-horizontal-relative:page;mso-position-vertical:absolute;mso-position-vertical-relative:page;mso-width-percent:734;mso-height-percent:8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&#13;&#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00327CEF" w14:textId="598A9724" w:rsidR="00074BCC" w:rsidRDefault="00074BCC" w:rsidP="00074BCC">
                              <w:pPr>
                                <w:pStyle w:val="NoSpacing"/>
                                <w:jc w:val="right"/>
                                <w:rPr>
                                  <w:caps/>
                                  <w:color w:val="262626" w:themeColor="text1" w:themeTint="D9"/>
                                  <w:sz w:val="28"/>
                                  <w:szCs w:val="28"/>
                                </w:rPr>
                              </w:pPr>
                              <w:r>
                                <w:rPr>
                                  <w:caps/>
                                  <w:color w:val="262626" w:themeColor="text1" w:themeTint="D9"/>
                                  <w:sz w:val="28"/>
                                  <w:szCs w:val="28"/>
                                </w:rPr>
                                <w:t>Darren Emanuel</w:t>
                              </w:r>
                            </w:p>
                          </w:sdtContent>
                        </w:sdt>
                        <w:p w14:paraId="2BEF9300" w14:textId="77777777" w:rsidR="00074BCC" w:rsidRPr="004B2271" w:rsidRDefault="00074BCC" w:rsidP="00074BCC">
                          <w:pPr>
                            <w:pStyle w:val="NoSpacing"/>
                            <w:jc w:val="right"/>
                            <w:rPr>
                              <w:rFonts w:cs="Times New Roman (Body CS)"/>
                              <w:color w:val="262626" w:themeColor="text1" w:themeTint="D9"/>
                              <w:sz w:val="20"/>
                              <w:szCs w:val="20"/>
                            </w:rPr>
                          </w:pPr>
                          <w:r w:rsidRPr="004B2271">
                            <w:rPr>
                              <w:rFonts w:cs="Times New Roman (Body CS)"/>
                              <w:color w:val="262626" w:themeColor="text1" w:themeTint="D9"/>
                              <w:sz w:val="20"/>
                              <w:szCs w:val="20"/>
                            </w:rPr>
                            <w:t xml:space="preserve">Student No. 1402731 </w:t>
                          </w:r>
                        </w:p>
                        <w:p w14:paraId="20E73DFD" w14:textId="77777777" w:rsidR="00074BCC" w:rsidRDefault="00074BCC" w:rsidP="00074BCC">
                          <w:pPr>
                            <w:pStyle w:val="NoSpacing"/>
                            <w:jc w:val="right"/>
                            <w:rPr>
                              <w:caps/>
                              <w:color w:val="262626" w:themeColor="text1" w:themeTint="D9"/>
                              <w:sz w:val="20"/>
                              <w:szCs w:val="20"/>
                            </w:rPr>
                          </w:pPr>
                          <w:r>
                            <w:rPr>
                              <w:color w:val="262626" w:themeColor="text1" w:themeTint="D9"/>
                              <w:sz w:val="20"/>
                              <w:szCs w:val="20"/>
                            </w:rPr>
                            <w:t>Strategic Management -BMMB7013</w:t>
                          </w:r>
                        </w:p>
                      </w:txbxContent>
                    </v:textbox>
                    <w10:wrap type="square" anchorx="page" anchory="page"/>
                  </v:shape>
                </w:pict>
              </mc:Fallback>
            </mc:AlternateContent>
          </w:r>
          <w:r w:rsidRPr="00935A7B">
            <w:rPr>
              <w:noProof/>
              <w:lang w:eastAsia="zh-CN"/>
            </w:rPr>
            <mc:AlternateContent>
              <mc:Choice Requires="wps">
                <w:drawing>
                  <wp:anchor distT="0" distB="0" distL="114300" distR="114300" simplePos="0" relativeHeight="251655168" behindDoc="0" locked="0" layoutInCell="1" allowOverlap="1" wp14:anchorId="1E4665E6" wp14:editId="7523DFE7">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635" b="508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0AF71E" w14:textId="77777777" w:rsidR="00074BCC" w:rsidRDefault="00E847E4" w:rsidP="00074BCC">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showingPlcHdr/>
                                    <w:dataBinding w:prefixMappings="xmlns:ns0='http://purl.org/dc/elements/1.1/' xmlns:ns1='http://schemas.openxmlformats.org/package/2006/metadata/core-properties' " w:xpath="/ns1:coreProperties[1]/ns0:title[1]" w:storeItemID="{6C3C8BC8-F283-45AE-878A-BAB7291924A1}"/>
                                    <w:text w:multiLine="1"/>
                                  </w:sdtPr>
                                  <w:sdtEndPr/>
                                  <w:sdtContent>
                                    <w:r w:rsidR="00074BCC">
                                      <w:rPr>
                                        <w:caps/>
                                        <w:color w:val="323E4F" w:themeColor="text2" w:themeShade="BF"/>
                                        <w:sz w:val="52"/>
                                        <w:szCs w:val="52"/>
                                      </w:rPr>
                                      <w:t xml:space="preserve">     </w:t>
                                    </w:r>
                                  </w:sdtContent>
                                </w:sdt>
                              </w:p>
                              <w:p w14:paraId="26B705CD" w14:textId="77777777" w:rsidR="00074BCC" w:rsidRDefault="00E847E4" w:rsidP="00074BCC">
                                <w:pPr>
                                  <w:pStyle w:val="NoSpacing"/>
                                  <w:jc w:val="right"/>
                                  <w:rPr>
                                    <w:smallCaps/>
                                    <w:color w:val="44546A" w:themeColor="text2"/>
                                    <w:sz w:val="36"/>
                                    <w:szCs w:val="36"/>
                                  </w:rPr>
                                </w:pPr>
                                <w:sdt>
                                  <w:sdtPr>
                                    <w:rPr>
                                      <w:smallCaps/>
                                      <w:color w:val="44546A" w:themeColor="text2"/>
                                      <w:sz w:val="36"/>
                                      <w:szCs w:val="36"/>
                                      <w:lang w:val="en-GB"/>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EndPr/>
                                  <w:sdtContent>
                                    <w:r w:rsidR="00074BCC">
                                      <w:rPr>
                                        <w:smallCaps/>
                                        <w:color w:val="44546A" w:themeColor="text2"/>
                                        <w:sz w:val="36"/>
                                        <w:szCs w:val="36"/>
                                        <w:lang w:val="en-GB"/>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1E4665E6" id="Text Box 113" o:spid="_x0000_s1028" type="#_x0000_t202" style="position:absolute;margin-left:0;margin-top:0;width:453pt;height:41.4pt;z-index:25165516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" filled="f" stroked="f" strokeweight=".5pt">
                    <v:textbox inset="0,0,0,0">
                      <w:txbxContent>
                        <w:p w14:paraId="130AF71E" w14:textId="77777777" w:rsidR="00074BCC" w:rsidRDefault="00E847E4" w:rsidP="00074BCC">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showingPlcHdr/>
                              <w:dataBinding w:prefixMappings="xmlns:ns0='http://purl.org/dc/elements/1.1/' xmlns:ns1='http://schemas.openxmlformats.org/package/2006/metadata/core-properties' " w:xpath="/ns1:coreProperties[1]/ns0:title[1]" w:storeItemID="{6C3C8BC8-F283-45AE-878A-BAB7291924A1}"/>
                              <w:text w:multiLine="1"/>
                            </w:sdtPr>
                            <w:sdtEndPr/>
                            <w:sdtContent>
                              <w:r w:rsidR="00074BCC">
                                <w:rPr>
                                  <w:caps/>
                                  <w:color w:val="323E4F" w:themeColor="text2" w:themeShade="BF"/>
                                  <w:sz w:val="52"/>
                                  <w:szCs w:val="52"/>
                                </w:rPr>
                                <w:t xml:space="preserve">     </w:t>
                              </w:r>
                            </w:sdtContent>
                          </w:sdt>
                        </w:p>
                        <w:p w14:paraId="26B705CD" w14:textId="77777777" w:rsidR="00074BCC" w:rsidRDefault="00E847E4" w:rsidP="00074BCC">
                          <w:pPr>
                            <w:pStyle w:val="NoSpacing"/>
                            <w:jc w:val="right"/>
                            <w:rPr>
                              <w:smallCaps/>
                              <w:color w:val="44546A" w:themeColor="text2"/>
                              <w:sz w:val="36"/>
                              <w:szCs w:val="36"/>
                            </w:rPr>
                          </w:pPr>
                          <w:sdt>
                            <w:sdtPr>
                              <w:rPr>
                                <w:smallCaps/>
                                <w:color w:val="44546A" w:themeColor="text2"/>
                                <w:sz w:val="36"/>
                                <w:szCs w:val="36"/>
                                <w:lang w:val="en-GB"/>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EndPr/>
                            <w:sdtContent>
                              <w:r w:rsidR="00074BCC">
                                <w:rPr>
                                  <w:smallCaps/>
                                  <w:color w:val="44546A" w:themeColor="text2"/>
                                  <w:sz w:val="36"/>
                                  <w:szCs w:val="36"/>
                                  <w:lang w:val="en-GB"/>
                                </w:rPr>
                                <w:t xml:space="preserve">     </w:t>
                              </w:r>
                            </w:sdtContent>
                          </w:sdt>
                        </w:p>
                      </w:txbxContent>
                    </v:textbox>
                    <w10:wrap type="square" anchorx="page" anchory="page"/>
                  </v:shape>
                </w:pict>
              </mc:Fallback>
            </mc:AlternateContent>
          </w:r>
          <w:r w:rsidRPr="00935A7B">
            <w:rPr>
              <w:noProof/>
              <w:lang w:eastAsia="zh-CN"/>
            </w:rPr>
            <mc:AlternateContent>
              <mc:Choice Requires="wpg">
                <w:drawing>
                  <wp:anchor distT="0" distB="0" distL="114300" distR="114300" simplePos="0" relativeHeight="251654144" behindDoc="0" locked="0" layoutInCell="1" allowOverlap="1" wp14:anchorId="187F4182" wp14:editId="1A9C3181">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0" b="0"/>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a:solidFill>
                              <a:srgbClr val="FF0000"/>
                            </a:solidFill>
                          </wpg:grpSpPr>
                          <wps:wsp>
                            <wps:cNvPr id="115" name="Rectangle 115"/>
                            <wps:cNvSpPr/>
                            <wps:spPr>
                              <a:xfrm>
                                <a:off x="0" y="0"/>
                                <a:ext cx="228600" cy="878205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bg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05056807" id="Group 114" o:spid="_x0000_s1026" style="position:absolute;margin-left:0;margin-top:0;width:18pt;height:10in;z-index:25165414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">
                    <v:rect id="Rectangle 115" o:spid="_x0000_s1027"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" filled="f" stroked="f" strokeweight="1pt"/>
                    <v:rect id="Rectangle 116" o:spid="_x0000_s1028"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" fillcolor="#7f7f7f [1612]" stroked="f" strokeweight="1pt">
                      <o:lock v:ext="edit" aspectratio="t"/>
                    </v:rect>
                    <w10:wrap anchorx="page" anchory="page"/>
                  </v:group>
                </w:pict>
              </mc:Fallback>
            </mc:AlternateContent>
          </w:r>
        </w:p>
      </w:sdtContent>
    </w:sdt>
    <w:p w14:paraId="4C0E8FC3" w14:textId="77777777" w:rsidR="00074BCC" w:rsidRPr="00935A7B" w:rsidRDefault="00074BCC" w:rsidP="00074BCC"/>
    <w:p w14:paraId="65AE096C" w14:textId="77777777" w:rsidR="00074BCC" w:rsidRPr="00935A7B" w:rsidRDefault="00074BCC" w:rsidP="00074BCC"/>
    <w:p w14:paraId="60AC6F6A" w14:textId="77777777" w:rsidR="00074BCC" w:rsidRPr="00935A7B" w:rsidRDefault="00074BCC" w:rsidP="00074BCC"/>
    <w:p w14:paraId="523B2706" w14:textId="77777777" w:rsidR="00074BCC" w:rsidRPr="00935A7B" w:rsidRDefault="00074BCC" w:rsidP="00074BCC"/>
    <w:p w14:paraId="4254F223" w14:textId="77777777" w:rsidR="00074BCC" w:rsidRPr="00935A7B" w:rsidRDefault="00074BCC" w:rsidP="00074BCC"/>
    <w:p w14:paraId="4FDA0434" w14:textId="77777777" w:rsidR="00074BCC" w:rsidRPr="00935A7B" w:rsidRDefault="00074BCC" w:rsidP="00074BCC"/>
    <w:p w14:paraId="79E01069" w14:textId="77777777" w:rsidR="00074BCC" w:rsidRPr="00935A7B" w:rsidRDefault="00074BCC" w:rsidP="00074BCC"/>
    <w:p w14:paraId="23E27DF6" w14:textId="77777777" w:rsidR="00074BCC" w:rsidRPr="00935A7B" w:rsidRDefault="00074BCC" w:rsidP="00074BCC"/>
    <w:sdt>
      <w:sdtPr>
        <w:rPr>
          <w:rFonts w:ascii="Arial" w:eastAsia="Times New Roman" w:hAnsi="Arial" w:cs="Times New Roman"/>
          <w:b w:val="0"/>
          <w:bCs w:val="0"/>
          <w:sz w:val="24"/>
          <w:szCs w:val="20"/>
          <w:lang w:val="en-GB" w:eastAsia="en-GB"/>
        </w:rPr>
        <w:id w:val="-485392657"/>
        <w:docPartObj>
          <w:docPartGallery w:val="Table of Contents"/>
          <w:docPartUnique/>
        </w:docPartObj>
      </w:sdtPr>
      <w:sdtEndPr>
        <w:rPr>
          <w:rFonts w:asciiTheme="minorHAnsi" w:hAnsiTheme="minorHAnsi" w:cstheme="minorHAnsi"/>
          <w:noProof/>
          <w:sz w:val="22"/>
          <w:szCs w:val="22"/>
        </w:rPr>
      </w:sdtEndPr>
      <w:sdtContent>
        <w:p w14:paraId="1180AA7D" w14:textId="77777777" w:rsidR="00074BCC" w:rsidRPr="008D45AF" w:rsidRDefault="00074BCC" w:rsidP="00733BF8">
          <w:pPr>
            <w:pStyle w:val="TOCHeading"/>
            <w:rPr>
              <w:rStyle w:val="Heading1Char"/>
            </w:rPr>
          </w:pPr>
          <w:r w:rsidRPr="008D45AF">
            <w:rPr>
              <w:rStyle w:val="Heading1Char"/>
            </w:rPr>
            <w:t>Table of Contents</w:t>
          </w:r>
        </w:p>
        <w:p w14:paraId="5AD681F6" w14:textId="1254FFB3" w:rsidR="00774756" w:rsidRDefault="005F7548">
          <w:pPr>
            <w:pStyle w:val="TOC1"/>
            <w:tabs>
              <w:tab w:val="left" w:pos="440"/>
              <w:tab w:val="right" w:leader="hyphen" w:pos="9016"/>
            </w:tabs>
            <w:rPr>
              <w:rFonts w:eastAsiaTheme="minorEastAsia" w:cstheme="minorBidi"/>
              <w:b w:val="0"/>
              <w:bCs w:val="0"/>
              <w:caps w:val="0"/>
              <w:noProof/>
              <w:sz w:val="24"/>
              <w:szCs w:val="24"/>
            </w:rPr>
          </w:pPr>
          <w:r>
            <w:rPr>
              <w:b w:val="0"/>
              <w:bCs w:val="0"/>
              <w:caps w:val="0"/>
              <w:szCs w:val="22"/>
            </w:rPr>
            <w:fldChar w:fldCharType="begin"/>
          </w:r>
          <w:r>
            <w:rPr>
              <w:b w:val="0"/>
              <w:bCs w:val="0"/>
              <w:caps w:val="0"/>
              <w:szCs w:val="22"/>
            </w:rPr>
            <w:instrText xml:space="preserve"> TOC \o "1-4" \h \z \u </w:instrText>
          </w:r>
          <w:r>
            <w:rPr>
              <w:b w:val="0"/>
              <w:bCs w:val="0"/>
              <w:caps w:val="0"/>
              <w:szCs w:val="22"/>
            </w:rPr>
            <w:fldChar w:fldCharType="separate"/>
          </w:r>
          <w:hyperlink w:anchor="_Toc122120404" w:history="1">
            <w:r w:rsidR="00774756" w:rsidRPr="004E59DA">
              <w:rPr>
                <w:rStyle w:val="Hyperlink"/>
                <w:noProof/>
              </w:rPr>
              <w:t>2.</w:t>
            </w:r>
            <w:r w:rsidR="00774756">
              <w:rPr>
                <w:rFonts w:eastAsiaTheme="minorEastAsia" w:cstheme="minorBidi"/>
                <w:b w:val="0"/>
                <w:bCs w:val="0"/>
                <w:caps w:val="0"/>
                <w:noProof/>
                <w:sz w:val="24"/>
                <w:szCs w:val="24"/>
              </w:rPr>
              <w:tab/>
            </w:r>
            <w:r w:rsidR="00774756" w:rsidRPr="004E59DA">
              <w:rPr>
                <w:rStyle w:val="Hyperlink"/>
                <w:noProof/>
              </w:rPr>
              <w:t>List of Figures</w:t>
            </w:r>
            <w:r w:rsidR="00774756">
              <w:rPr>
                <w:noProof/>
                <w:webHidden/>
              </w:rPr>
              <w:tab/>
            </w:r>
            <w:r w:rsidR="00774756">
              <w:rPr>
                <w:noProof/>
                <w:webHidden/>
              </w:rPr>
              <w:fldChar w:fldCharType="begin"/>
            </w:r>
            <w:r w:rsidR="00774756">
              <w:rPr>
                <w:noProof/>
                <w:webHidden/>
              </w:rPr>
              <w:instrText xml:space="preserve"> PAGEREF _Toc122120404 \h </w:instrText>
            </w:r>
            <w:r w:rsidR="00774756">
              <w:rPr>
                <w:noProof/>
                <w:webHidden/>
              </w:rPr>
            </w:r>
            <w:r w:rsidR="00774756">
              <w:rPr>
                <w:noProof/>
                <w:webHidden/>
              </w:rPr>
              <w:fldChar w:fldCharType="separate"/>
            </w:r>
            <w:r w:rsidR="00774756">
              <w:rPr>
                <w:noProof/>
                <w:webHidden/>
              </w:rPr>
              <w:t>- 3 -</w:t>
            </w:r>
            <w:r w:rsidR="00774756">
              <w:rPr>
                <w:noProof/>
                <w:webHidden/>
              </w:rPr>
              <w:fldChar w:fldCharType="end"/>
            </w:r>
          </w:hyperlink>
        </w:p>
        <w:p w14:paraId="7244910E" w14:textId="2731443A" w:rsidR="00774756" w:rsidRDefault="00774756">
          <w:pPr>
            <w:pStyle w:val="TOC1"/>
            <w:tabs>
              <w:tab w:val="left" w:pos="440"/>
              <w:tab w:val="right" w:leader="hyphen" w:pos="9016"/>
            </w:tabs>
            <w:rPr>
              <w:rFonts w:eastAsiaTheme="minorEastAsia" w:cstheme="minorBidi"/>
              <w:b w:val="0"/>
              <w:bCs w:val="0"/>
              <w:caps w:val="0"/>
              <w:noProof/>
              <w:sz w:val="24"/>
              <w:szCs w:val="24"/>
            </w:rPr>
          </w:pPr>
          <w:hyperlink w:anchor="_Toc122120405" w:history="1">
            <w:r w:rsidRPr="004E59DA">
              <w:rPr>
                <w:rStyle w:val="Hyperlink"/>
                <w:noProof/>
              </w:rPr>
              <w:t>3.</w:t>
            </w:r>
            <w:r>
              <w:rPr>
                <w:rFonts w:eastAsiaTheme="minorEastAsia" w:cstheme="minorBidi"/>
                <w:b w:val="0"/>
                <w:bCs w:val="0"/>
                <w:caps w:val="0"/>
                <w:noProof/>
                <w:sz w:val="24"/>
                <w:szCs w:val="24"/>
              </w:rPr>
              <w:tab/>
            </w:r>
            <w:r w:rsidRPr="004E59DA">
              <w:rPr>
                <w:rStyle w:val="Hyperlink"/>
                <w:noProof/>
              </w:rPr>
              <w:t>List of Acronyms</w:t>
            </w:r>
            <w:r>
              <w:rPr>
                <w:noProof/>
                <w:webHidden/>
              </w:rPr>
              <w:tab/>
            </w:r>
            <w:r>
              <w:rPr>
                <w:noProof/>
                <w:webHidden/>
              </w:rPr>
              <w:fldChar w:fldCharType="begin"/>
            </w:r>
            <w:r>
              <w:rPr>
                <w:noProof/>
                <w:webHidden/>
              </w:rPr>
              <w:instrText xml:space="preserve"> PAGEREF _Toc122120405 \h </w:instrText>
            </w:r>
            <w:r>
              <w:rPr>
                <w:noProof/>
                <w:webHidden/>
              </w:rPr>
            </w:r>
            <w:r>
              <w:rPr>
                <w:noProof/>
                <w:webHidden/>
              </w:rPr>
              <w:fldChar w:fldCharType="separate"/>
            </w:r>
            <w:r>
              <w:rPr>
                <w:noProof/>
                <w:webHidden/>
              </w:rPr>
              <w:t>- 4 -</w:t>
            </w:r>
            <w:r>
              <w:rPr>
                <w:noProof/>
                <w:webHidden/>
              </w:rPr>
              <w:fldChar w:fldCharType="end"/>
            </w:r>
          </w:hyperlink>
        </w:p>
        <w:p w14:paraId="4B7DCC5B" w14:textId="37468610" w:rsidR="00774756" w:rsidRDefault="00774756">
          <w:pPr>
            <w:pStyle w:val="TOC1"/>
            <w:tabs>
              <w:tab w:val="left" w:pos="440"/>
              <w:tab w:val="right" w:leader="hyphen" w:pos="9016"/>
            </w:tabs>
            <w:rPr>
              <w:rFonts w:eastAsiaTheme="minorEastAsia" w:cstheme="minorBidi"/>
              <w:b w:val="0"/>
              <w:bCs w:val="0"/>
              <w:caps w:val="0"/>
              <w:noProof/>
              <w:sz w:val="24"/>
              <w:szCs w:val="24"/>
            </w:rPr>
          </w:pPr>
          <w:hyperlink w:anchor="_Toc122120406" w:history="1">
            <w:r w:rsidRPr="004E59DA">
              <w:rPr>
                <w:rStyle w:val="Hyperlink"/>
                <w:noProof/>
              </w:rPr>
              <w:t>4.</w:t>
            </w:r>
            <w:r>
              <w:rPr>
                <w:rFonts w:eastAsiaTheme="minorEastAsia" w:cstheme="minorBidi"/>
                <w:b w:val="0"/>
                <w:bCs w:val="0"/>
                <w:caps w:val="0"/>
                <w:noProof/>
                <w:sz w:val="24"/>
                <w:szCs w:val="24"/>
              </w:rPr>
              <w:tab/>
            </w:r>
            <w:r w:rsidRPr="004E59DA">
              <w:rPr>
                <w:rStyle w:val="Hyperlink"/>
                <w:noProof/>
              </w:rPr>
              <w:t>Executive summary</w:t>
            </w:r>
            <w:r>
              <w:rPr>
                <w:noProof/>
                <w:webHidden/>
              </w:rPr>
              <w:tab/>
            </w:r>
            <w:r>
              <w:rPr>
                <w:noProof/>
                <w:webHidden/>
              </w:rPr>
              <w:fldChar w:fldCharType="begin"/>
            </w:r>
            <w:r>
              <w:rPr>
                <w:noProof/>
                <w:webHidden/>
              </w:rPr>
              <w:instrText xml:space="preserve"> PAGEREF _Toc122120406 \h </w:instrText>
            </w:r>
            <w:r>
              <w:rPr>
                <w:noProof/>
                <w:webHidden/>
              </w:rPr>
            </w:r>
            <w:r>
              <w:rPr>
                <w:noProof/>
                <w:webHidden/>
              </w:rPr>
              <w:fldChar w:fldCharType="separate"/>
            </w:r>
            <w:r>
              <w:rPr>
                <w:noProof/>
                <w:webHidden/>
              </w:rPr>
              <w:t>- 5 -</w:t>
            </w:r>
            <w:r>
              <w:rPr>
                <w:noProof/>
                <w:webHidden/>
              </w:rPr>
              <w:fldChar w:fldCharType="end"/>
            </w:r>
          </w:hyperlink>
        </w:p>
        <w:p w14:paraId="3415AC15" w14:textId="26C1DB0F" w:rsidR="00774756" w:rsidRDefault="00774756">
          <w:pPr>
            <w:pStyle w:val="TOC2"/>
            <w:tabs>
              <w:tab w:val="left" w:pos="880"/>
              <w:tab w:val="right" w:leader="hyphen" w:pos="9016"/>
            </w:tabs>
            <w:rPr>
              <w:rFonts w:eastAsiaTheme="minorEastAsia" w:cstheme="minorBidi"/>
              <w:smallCaps w:val="0"/>
              <w:noProof/>
              <w:sz w:val="24"/>
              <w:szCs w:val="24"/>
            </w:rPr>
          </w:pPr>
          <w:hyperlink w:anchor="_Toc122120407" w:history="1">
            <w:r w:rsidRPr="004E59DA">
              <w:rPr>
                <w:rStyle w:val="Hyperlink"/>
                <w:noProof/>
              </w:rPr>
              <w:t>4.1</w:t>
            </w:r>
            <w:r>
              <w:rPr>
                <w:rFonts w:eastAsiaTheme="minorEastAsia" w:cstheme="minorBidi"/>
                <w:smallCaps w:val="0"/>
                <w:noProof/>
                <w:sz w:val="24"/>
                <w:szCs w:val="24"/>
              </w:rPr>
              <w:tab/>
            </w:r>
            <w:r w:rsidRPr="004E59DA">
              <w:rPr>
                <w:rStyle w:val="Hyperlink"/>
                <w:noProof/>
              </w:rPr>
              <w:t>Further information :</w:t>
            </w:r>
            <w:r>
              <w:rPr>
                <w:noProof/>
                <w:webHidden/>
              </w:rPr>
              <w:tab/>
            </w:r>
            <w:r>
              <w:rPr>
                <w:noProof/>
                <w:webHidden/>
              </w:rPr>
              <w:fldChar w:fldCharType="begin"/>
            </w:r>
            <w:r>
              <w:rPr>
                <w:noProof/>
                <w:webHidden/>
              </w:rPr>
              <w:instrText xml:space="preserve"> PAGEREF _Toc122120407 \h </w:instrText>
            </w:r>
            <w:r>
              <w:rPr>
                <w:noProof/>
                <w:webHidden/>
              </w:rPr>
            </w:r>
            <w:r>
              <w:rPr>
                <w:noProof/>
                <w:webHidden/>
              </w:rPr>
              <w:fldChar w:fldCharType="separate"/>
            </w:r>
            <w:r>
              <w:rPr>
                <w:noProof/>
                <w:webHidden/>
              </w:rPr>
              <w:t>- 5 -</w:t>
            </w:r>
            <w:r>
              <w:rPr>
                <w:noProof/>
                <w:webHidden/>
              </w:rPr>
              <w:fldChar w:fldCharType="end"/>
            </w:r>
          </w:hyperlink>
        </w:p>
        <w:p w14:paraId="3E77601F" w14:textId="2D4E4B4E" w:rsidR="00774756" w:rsidRDefault="00774756">
          <w:pPr>
            <w:pStyle w:val="TOC1"/>
            <w:tabs>
              <w:tab w:val="left" w:pos="440"/>
              <w:tab w:val="right" w:leader="hyphen" w:pos="9016"/>
            </w:tabs>
            <w:rPr>
              <w:rFonts w:eastAsiaTheme="minorEastAsia" w:cstheme="minorBidi"/>
              <w:b w:val="0"/>
              <w:bCs w:val="0"/>
              <w:caps w:val="0"/>
              <w:noProof/>
              <w:sz w:val="24"/>
              <w:szCs w:val="24"/>
            </w:rPr>
          </w:pPr>
          <w:hyperlink w:anchor="_Toc122120408" w:history="1">
            <w:r w:rsidRPr="004E59DA">
              <w:rPr>
                <w:rStyle w:val="Hyperlink"/>
                <w:noProof/>
              </w:rPr>
              <w:t>5.</w:t>
            </w:r>
            <w:r>
              <w:rPr>
                <w:rFonts w:eastAsiaTheme="minorEastAsia" w:cstheme="minorBidi"/>
                <w:b w:val="0"/>
                <w:bCs w:val="0"/>
                <w:caps w:val="0"/>
                <w:noProof/>
                <w:sz w:val="24"/>
                <w:szCs w:val="24"/>
              </w:rPr>
              <w:tab/>
            </w:r>
            <w:r w:rsidRPr="004E59DA">
              <w:rPr>
                <w:rStyle w:val="Hyperlink"/>
                <w:noProof/>
              </w:rPr>
              <w:t>Introduction</w:t>
            </w:r>
            <w:r>
              <w:rPr>
                <w:noProof/>
                <w:webHidden/>
              </w:rPr>
              <w:tab/>
            </w:r>
            <w:r>
              <w:rPr>
                <w:noProof/>
                <w:webHidden/>
              </w:rPr>
              <w:fldChar w:fldCharType="begin"/>
            </w:r>
            <w:r>
              <w:rPr>
                <w:noProof/>
                <w:webHidden/>
              </w:rPr>
              <w:instrText xml:space="preserve"> PAGEREF _Toc122120408 \h </w:instrText>
            </w:r>
            <w:r>
              <w:rPr>
                <w:noProof/>
                <w:webHidden/>
              </w:rPr>
            </w:r>
            <w:r>
              <w:rPr>
                <w:noProof/>
                <w:webHidden/>
              </w:rPr>
              <w:fldChar w:fldCharType="separate"/>
            </w:r>
            <w:r>
              <w:rPr>
                <w:noProof/>
                <w:webHidden/>
              </w:rPr>
              <w:t>- 6 -</w:t>
            </w:r>
            <w:r>
              <w:rPr>
                <w:noProof/>
                <w:webHidden/>
              </w:rPr>
              <w:fldChar w:fldCharType="end"/>
            </w:r>
          </w:hyperlink>
        </w:p>
        <w:p w14:paraId="04AF4B79" w14:textId="22885051" w:rsidR="00774756" w:rsidRDefault="00774756">
          <w:pPr>
            <w:pStyle w:val="TOC2"/>
            <w:tabs>
              <w:tab w:val="left" w:pos="880"/>
              <w:tab w:val="right" w:leader="hyphen" w:pos="9016"/>
            </w:tabs>
            <w:rPr>
              <w:rFonts w:eastAsiaTheme="minorEastAsia" w:cstheme="minorBidi"/>
              <w:smallCaps w:val="0"/>
              <w:noProof/>
              <w:sz w:val="24"/>
              <w:szCs w:val="24"/>
            </w:rPr>
          </w:pPr>
          <w:hyperlink w:anchor="_Toc122120409" w:history="1">
            <w:r w:rsidRPr="004E59DA">
              <w:rPr>
                <w:rStyle w:val="Hyperlink"/>
                <w:noProof/>
              </w:rPr>
              <w:t>5.1</w:t>
            </w:r>
            <w:r>
              <w:rPr>
                <w:rFonts w:eastAsiaTheme="minorEastAsia" w:cstheme="minorBidi"/>
                <w:smallCaps w:val="0"/>
                <w:noProof/>
                <w:sz w:val="24"/>
                <w:szCs w:val="24"/>
              </w:rPr>
              <w:tab/>
            </w:r>
            <w:r w:rsidRPr="004E59DA">
              <w:rPr>
                <w:rStyle w:val="Hyperlink"/>
                <w:noProof/>
              </w:rPr>
              <w:t>Define Topic / Challenge</w:t>
            </w:r>
            <w:r>
              <w:rPr>
                <w:noProof/>
                <w:webHidden/>
              </w:rPr>
              <w:tab/>
            </w:r>
            <w:r>
              <w:rPr>
                <w:noProof/>
                <w:webHidden/>
              </w:rPr>
              <w:fldChar w:fldCharType="begin"/>
            </w:r>
            <w:r>
              <w:rPr>
                <w:noProof/>
                <w:webHidden/>
              </w:rPr>
              <w:instrText xml:space="preserve"> PAGEREF _Toc122120409 \h </w:instrText>
            </w:r>
            <w:r>
              <w:rPr>
                <w:noProof/>
                <w:webHidden/>
              </w:rPr>
            </w:r>
            <w:r>
              <w:rPr>
                <w:noProof/>
                <w:webHidden/>
              </w:rPr>
              <w:fldChar w:fldCharType="separate"/>
            </w:r>
            <w:r>
              <w:rPr>
                <w:noProof/>
                <w:webHidden/>
              </w:rPr>
              <w:t>- 6 -</w:t>
            </w:r>
            <w:r>
              <w:rPr>
                <w:noProof/>
                <w:webHidden/>
              </w:rPr>
              <w:fldChar w:fldCharType="end"/>
            </w:r>
          </w:hyperlink>
        </w:p>
        <w:p w14:paraId="53EF1C00" w14:textId="0851FCC3" w:rsidR="00774756" w:rsidRDefault="00774756">
          <w:pPr>
            <w:pStyle w:val="TOC2"/>
            <w:tabs>
              <w:tab w:val="left" w:pos="880"/>
              <w:tab w:val="right" w:leader="hyphen" w:pos="9016"/>
            </w:tabs>
            <w:rPr>
              <w:rFonts w:eastAsiaTheme="minorEastAsia" w:cstheme="minorBidi"/>
              <w:smallCaps w:val="0"/>
              <w:noProof/>
              <w:sz w:val="24"/>
              <w:szCs w:val="24"/>
            </w:rPr>
          </w:pPr>
          <w:hyperlink w:anchor="_Toc122120410" w:history="1">
            <w:r w:rsidRPr="004E59DA">
              <w:rPr>
                <w:rStyle w:val="Hyperlink"/>
                <w:noProof/>
              </w:rPr>
              <w:t>5.2</w:t>
            </w:r>
            <w:r>
              <w:rPr>
                <w:rFonts w:eastAsiaTheme="minorEastAsia" w:cstheme="minorBidi"/>
                <w:smallCaps w:val="0"/>
                <w:noProof/>
                <w:sz w:val="24"/>
                <w:szCs w:val="24"/>
              </w:rPr>
              <w:tab/>
            </w:r>
            <w:r w:rsidRPr="004E59DA">
              <w:rPr>
                <w:rStyle w:val="Hyperlink"/>
                <w:noProof/>
              </w:rPr>
              <w:t>Organisational introduction</w:t>
            </w:r>
            <w:r>
              <w:rPr>
                <w:noProof/>
                <w:webHidden/>
              </w:rPr>
              <w:tab/>
            </w:r>
            <w:r>
              <w:rPr>
                <w:noProof/>
                <w:webHidden/>
              </w:rPr>
              <w:fldChar w:fldCharType="begin"/>
            </w:r>
            <w:r>
              <w:rPr>
                <w:noProof/>
                <w:webHidden/>
              </w:rPr>
              <w:instrText xml:space="preserve"> PAGEREF _Toc122120410 \h </w:instrText>
            </w:r>
            <w:r>
              <w:rPr>
                <w:noProof/>
                <w:webHidden/>
              </w:rPr>
            </w:r>
            <w:r>
              <w:rPr>
                <w:noProof/>
                <w:webHidden/>
              </w:rPr>
              <w:fldChar w:fldCharType="separate"/>
            </w:r>
            <w:r>
              <w:rPr>
                <w:noProof/>
                <w:webHidden/>
              </w:rPr>
              <w:t>- 6 -</w:t>
            </w:r>
            <w:r>
              <w:rPr>
                <w:noProof/>
                <w:webHidden/>
              </w:rPr>
              <w:fldChar w:fldCharType="end"/>
            </w:r>
          </w:hyperlink>
        </w:p>
        <w:p w14:paraId="17120AF0" w14:textId="261A5BEE" w:rsidR="00774756" w:rsidRDefault="00774756">
          <w:pPr>
            <w:pStyle w:val="TOC1"/>
            <w:tabs>
              <w:tab w:val="left" w:pos="440"/>
              <w:tab w:val="right" w:leader="hyphen" w:pos="9016"/>
            </w:tabs>
            <w:rPr>
              <w:rFonts w:eastAsiaTheme="minorEastAsia" w:cstheme="minorBidi"/>
              <w:b w:val="0"/>
              <w:bCs w:val="0"/>
              <w:caps w:val="0"/>
              <w:noProof/>
              <w:sz w:val="24"/>
              <w:szCs w:val="24"/>
            </w:rPr>
          </w:pPr>
          <w:hyperlink w:anchor="_Toc122120411" w:history="1">
            <w:r w:rsidRPr="004E59DA">
              <w:rPr>
                <w:rStyle w:val="Hyperlink"/>
                <w:noProof/>
              </w:rPr>
              <w:t>6.</w:t>
            </w:r>
            <w:r>
              <w:rPr>
                <w:rFonts w:eastAsiaTheme="minorEastAsia" w:cstheme="minorBidi"/>
                <w:b w:val="0"/>
                <w:bCs w:val="0"/>
                <w:caps w:val="0"/>
                <w:noProof/>
                <w:sz w:val="24"/>
                <w:szCs w:val="24"/>
              </w:rPr>
              <w:tab/>
            </w:r>
            <w:r w:rsidRPr="004E59DA">
              <w:rPr>
                <w:rStyle w:val="Hyperlink"/>
                <w:noProof/>
              </w:rPr>
              <w:t>Strategy Definitions &amp; Strategic Management models</w:t>
            </w:r>
            <w:r>
              <w:rPr>
                <w:noProof/>
                <w:webHidden/>
              </w:rPr>
              <w:tab/>
            </w:r>
            <w:r>
              <w:rPr>
                <w:noProof/>
                <w:webHidden/>
              </w:rPr>
              <w:fldChar w:fldCharType="begin"/>
            </w:r>
            <w:r>
              <w:rPr>
                <w:noProof/>
                <w:webHidden/>
              </w:rPr>
              <w:instrText xml:space="preserve"> PAGEREF _Toc122120411 \h </w:instrText>
            </w:r>
            <w:r>
              <w:rPr>
                <w:noProof/>
                <w:webHidden/>
              </w:rPr>
            </w:r>
            <w:r>
              <w:rPr>
                <w:noProof/>
                <w:webHidden/>
              </w:rPr>
              <w:fldChar w:fldCharType="separate"/>
            </w:r>
            <w:r>
              <w:rPr>
                <w:noProof/>
                <w:webHidden/>
              </w:rPr>
              <w:t>- 8 -</w:t>
            </w:r>
            <w:r>
              <w:rPr>
                <w:noProof/>
                <w:webHidden/>
              </w:rPr>
              <w:fldChar w:fldCharType="end"/>
            </w:r>
          </w:hyperlink>
        </w:p>
        <w:p w14:paraId="2A3A51FC" w14:textId="5916DC89" w:rsidR="00774756" w:rsidRDefault="00774756">
          <w:pPr>
            <w:pStyle w:val="TOC2"/>
            <w:tabs>
              <w:tab w:val="left" w:pos="880"/>
              <w:tab w:val="right" w:leader="hyphen" w:pos="9016"/>
            </w:tabs>
            <w:rPr>
              <w:rFonts w:eastAsiaTheme="minorEastAsia" w:cstheme="minorBidi"/>
              <w:smallCaps w:val="0"/>
              <w:noProof/>
              <w:sz w:val="24"/>
              <w:szCs w:val="24"/>
            </w:rPr>
          </w:pPr>
          <w:hyperlink w:anchor="_Toc122120412" w:history="1">
            <w:r w:rsidRPr="004E59DA">
              <w:rPr>
                <w:rStyle w:val="Hyperlink"/>
                <w:noProof/>
              </w:rPr>
              <w:t>6.1</w:t>
            </w:r>
            <w:r>
              <w:rPr>
                <w:rFonts w:eastAsiaTheme="minorEastAsia" w:cstheme="minorBidi"/>
                <w:smallCaps w:val="0"/>
                <w:noProof/>
                <w:sz w:val="24"/>
                <w:szCs w:val="24"/>
              </w:rPr>
              <w:tab/>
            </w:r>
            <w:r w:rsidRPr="004E59DA">
              <w:rPr>
                <w:rStyle w:val="Hyperlink"/>
                <w:noProof/>
              </w:rPr>
              <w:t>Exploring Strategy Framework</w:t>
            </w:r>
            <w:r>
              <w:rPr>
                <w:noProof/>
                <w:webHidden/>
              </w:rPr>
              <w:tab/>
            </w:r>
            <w:r>
              <w:rPr>
                <w:noProof/>
                <w:webHidden/>
              </w:rPr>
              <w:fldChar w:fldCharType="begin"/>
            </w:r>
            <w:r>
              <w:rPr>
                <w:noProof/>
                <w:webHidden/>
              </w:rPr>
              <w:instrText xml:space="preserve"> PAGEREF _Toc122120412 \h </w:instrText>
            </w:r>
            <w:r>
              <w:rPr>
                <w:noProof/>
                <w:webHidden/>
              </w:rPr>
            </w:r>
            <w:r>
              <w:rPr>
                <w:noProof/>
                <w:webHidden/>
              </w:rPr>
              <w:fldChar w:fldCharType="separate"/>
            </w:r>
            <w:r>
              <w:rPr>
                <w:noProof/>
                <w:webHidden/>
              </w:rPr>
              <w:t>- 8 -</w:t>
            </w:r>
            <w:r>
              <w:rPr>
                <w:noProof/>
                <w:webHidden/>
              </w:rPr>
              <w:fldChar w:fldCharType="end"/>
            </w:r>
          </w:hyperlink>
        </w:p>
        <w:p w14:paraId="1A67FE40" w14:textId="6AEE214E" w:rsidR="00774756" w:rsidRDefault="00774756">
          <w:pPr>
            <w:pStyle w:val="TOC2"/>
            <w:tabs>
              <w:tab w:val="left" w:pos="880"/>
              <w:tab w:val="right" w:leader="hyphen" w:pos="9016"/>
            </w:tabs>
            <w:rPr>
              <w:rFonts w:eastAsiaTheme="minorEastAsia" w:cstheme="minorBidi"/>
              <w:smallCaps w:val="0"/>
              <w:noProof/>
              <w:sz w:val="24"/>
              <w:szCs w:val="24"/>
            </w:rPr>
          </w:pPr>
          <w:hyperlink w:anchor="_Toc122120413" w:history="1">
            <w:r w:rsidRPr="004E59DA">
              <w:rPr>
                <w:rStyle w:val="Hyperlink"/>
                <w:noProof/>
              </w:rPr>
              <w:t>6.2</w:t>
            </w:r>
            <w:r>
              <w:rPr>
                <w:rFonts w:eastAsiaTheme="minorEastAsia" w:cstheme="minorBidi"/>
                <w:smallCaps w:val="0"/>
                <w:noProof/>
                <w:sz w:val="24"/>
                <w:szCs w:val="24"/>
              </w:rPr>
              <w:tab/>
            </w:r>
            <w:r w:rsidRPr="004E59DA">
              <w:rPr>
                <w:rStyle w:val="Hyperlink"/>
                <w:noProof/>
              </w:rPr>
              <w:t>Peter Drucker Theory of the business</w:t>
            </w:r>
            <w:r>
              <w:rPr>
                <w:noProof/>
                <w:webHidden/>
              </w:rPr>
              <w:tab/>
            </w:r>
            <w:r>
              <w:rPr>
                <w:noProof/>
                <w:webHidden/>
              </w:rPr>
              <w:fldChar w:fldCharType="begin"/>
            </w:r>
            <w:r>
              <w:rPr>
                <w:noProof/>
                <w:webHidden/>
              </w:rPr>
              <w:instrText xml:space="preserve"> PAGEREF _Toc122120413 \h </w:instrText>
            </w:r>
            <w:r>
              <w:rPr>
                <w:noProof/>
                <w:webHidden/>
              </w:rPr>
            </w:r>
            <w:r>
              <w:rPr>
                <w:noProof/>
                <w:webHidden/>
              </w:rPr>
              <w:fldChar w:fldCharType="separate"/>
            </w:r>
            <w:r>
              <w:rPr>
                <w:noProof/>
                <w:webHidden/>
              </w:rPr>
              <w:t>- 8 -</w:t>
            </w:r>
            <w:r>
              <w:rPr>
                <w:noProof/>
                <w:webHidden/>
              </w:rPr>
              <w:fldChar w:fldCharType="end"/>
            </w:r>
          </w:hyperlink>
        </w:p>
        <w:p w14:paraId="22919E97" w14:textId="566797DB" w:rsidR="00774756" w:rsidRDefault="00774756">
          <w:pPr>
            <w:pStyle w:val="TOC2"/>
            <w:tabs>
              <w:tab w:val="left" w:pos="880"/>
              <w:tab w:val="right" w:leader="hyphen" w:pos="9016"/>
            </w:tabs>
            <w:rPr>
              <w:rFonts w:eastAsiaTheme="minorEastAsia" w:cstheme="minorBidi"/>
              <w:smallCaps w:val="0"/>
              <w:noProof/>
              <w:sz w:val="24"/>
              <w:szCs w:val="24"/>
            </w:rPr>
          </w:pPr>
          <w:hyperlink w:anchor="_Toc122120414" w:history="1">
            <w:r w:rsidRPr="004E59DA">
              <w:rPr>
                <w:rStyle w:val="Hyperlink"/>
                <w:noProof/>
              </w:rPr>
              <w:t>6.3</w:t>
            </w:r>
            <w:r>
              <w:rPr>
                <w:rFonts w:eastAsiaTheme="minorEastAsia" w:cstheme="minorBidi"/>
                <w:smallCaps w:val="0"/>
                <w:noProof/>
                <w:sz w:val="24"/>
                <w:szCs w:val="24"/>
              </w:rPr>
              <w:tab/>
            </w:r>
            <w:r w:rsidRPr="004E59DA">
              <w:rPr>
                <w:rStyle w:val="Hyperlink"/>
                <w:noProof/>
              </w:rPr>
              <w:t>Mintzberg’s 5Ps of strategy</w:t>
            </w:r>
            <w:r>
              <w:rPr>
                <w:noProof/>
                <w:webHidden/>
              </w:rPr>
              <w:tab/>
            </w:r>
            <w:r>
              <w:rPr>
                <w:noProof/>
                <w:webHidden/>
              </w:rPr>
              <w:fldChar w:fldCharType="begin"/>
            </w:r>
            <w:r>
              <w:rPr>
                <w:noProof/>
                <w:webHidden/>
              </w:rPr>
              <w:instrText xml:space="preserve"> PAGEREF _Toc122120414 \h </w:instrText>
            </w:r>
            <w:r>
              <w:rPr>
                <w:noProof/>
                <w:webHidden/>
              </w:rPr>
            </w:r>
            <w:r>
              <w:rPr>
                <w:noProof/>
                <w:webHidden/>
              </w:rPr>
              <w:fldChar w:fldCharType="separate"/>
            </w:r>
            <w:r>
              <w:rPr>
                <w:noProof/>
                <w:webHidden/>
              </w:rPr>
              <w:t>- 9 -</w:t>
            </w:r>
            <w:r>
              <w:rPr>
                <w:noProof/>
                <w:webHidden/>
              </w:rPr>
              <w:fldChar w:fldCharType="end"/>
            </w:r>
          </w:hyperlink>
        </w:p>
        <w:p w14:paraId="477DC951" w14:textId="6605F5E5" w:rsidR="00774756" w:rsidRDefault="00774756">
          <w:pPr>
            <w:pStyle w:val="TOC2"/>
            <w:tabs>
              <w:tab w:val="left" w:pos="880"/>
              <w:tab w:val="right" w:leader="hyphen" w:pos="9016"/>
            </w:tabs>
            <w:rPr>
              <w:rFonts w:eastAsiaTheme="minorEastAsia" w:cstheme="minorBidi"/>
              <w:smallCaps w:val="0"/>
              <w:noProof/>
              <w:sz w:val="24"/>
              <w:szCs w:val="24"/>
            </w:rPr>
          </w:pPr>
          <w:hyperlink w:anchor="_Toc122120415" w:history="1">
            <w:r w:rsidRPr="004E59DA">
              <w:rPr>
                <w:rStyle w:val="Hyperlink"/>
                <w:noProof/>
              </w:rPr>
              <w:t>6.4</w:t>
            </w:r>
            <w:r>
              <w:rPr>
                <w:rFonts w:eastAsiaTheme="minorEastAsia" w:cstheme="minorBidi"/>
                <w:smallCaps w:val="0"/>
                <w:noProof/>
                <w:sz w:val="24"/>
                <w:szCs w:val="24"/>
              </w:rPr>
              <w:tab/>
            </w:r>
            <w:r w:rsidRPr="004E59DA">
              <w:rPr>
                <w:rStyle w:val="Hyperlink"/>
                <w:noProof/>
              </w:rPr>
              <w:t>Michael Porter definition</w:t>
            </w:r>
            <w:r>
              <w:rPr>
                <w:noProof/>
                <w:webHidden/>
              </w:rPr>
              <w:tab/>
            </w:r>
            <w:r>
              <w:rPr>
                <w:noProof/>
                <w:webHidden/>
              </w:rPr>
              <w:fldChar w:fldCharType="begin"/>
            </w:r>
            <w:r>
              <w:rPr>
                <w:noProof/>
                <w:webHidden/>
              </w:rPr>
              <w:instrText xml:space="preserve"> PAGEREF _Toc122120415 \h </w:instrText>
            </w:r>
            <w:r>
              <w:rPr>
                <w:noProof/>
                <w:webHidden/>
              </w:rPr>
            </w:r>
            <w:r>
              <w:rPr>
                <w:noProof/>
                <w:webHidden/>
              </w:rPr>
              <w:fldChar w:fldCharType="separate"/>
            </w:r>
            <w:r>
              <w:rPr>
                <w:noProof/>
                <w:webHidden/>
              </w:rPr>
              <w:t>- 10 -</w:t>
            </w:r>
            <w:r>
              <w:rPr>
                <w:noProof/>
                <w:webHidden/>
              </w:rPr>
              <w:fldChar w:fldCharType="end"/>
            </w:r>
          </w:hyperlink>
        </w:p>
        <w:p w14:paraId="3FA106B0" w14:textId="6ED39AD0" w:rsidR="00774756" w:rsidRDefault="00774756">
          <w:pPr>
            <w:pStyle w:val="TOC2"/>
            <w:tabs>
              <w:tab w:val="left" w:pos="880"/>
              <w:tab w:val="right" w:leader="hyphen" w:pos="9016"/>
            </w:tabs>
            <w:rPr>
              <w:rFonts w:eastAsiaTheme="minorEastAsia" w:cstheme="minorBidi"/>
              <w:smallCaps w:val="0"/>
              <w:noProof/>
              <w:sz w:val="24"/>
              <w:szCs w:val="24"/>
            </w:rPr>
          </w:pPr>
          <w:hyperlink w:anchor="_Toc122120416" w:history="1">
            <w:r w:rsidRPr="004E59DA">
              <w:rPr>
                <w:rStyle w:val="Hyperlink"/>
                <w:noProof/>
              </w:rPr>
              <w:t>6.5</w:t>
            </w:r>
            <w:r>
              <w:rPr>
                <w:rFonts w:eastAsiaTheme="minorEastAsia" w:cstheme="minorBidi"/>
                <w:smallCaps w:val="0"/>
                <w:noProof/>
                <w:sz w:val="24"/>
                <w:szCs w:val="24"/>
              </w:rPr>
              <w:tab/>
            </w:r>
            <w:r w:rsidRPr="004E59DA">
              <w:rPr>
                <w:rStyle w:val="Hyperlink"/>
                <w:noProof/>
              </w:rPr>
              <w:t>Charles Handy Model of Organisational culture</w:t>
            </w:r>
            <w:r>
              <w:rPr>
                <w:noProof/>
                <w:webHidden/>
              </w:rPr>
              <w:tab/>
            </w:r>
            <w:r>
              <w:rPr>
                <w:noProof/>
                <w:webHidden/>
              </w:rPr>
              <w:fldChar w:fldCharType="begin"/>
            </w:r>
            <w:r>
              <w:rPr>
                <w:noProof/>
                <w:webHidden/>
              </w:rPr>
              <w:instrText xml:space="preserve"> PAGEREF _Toc122120416 \h </w:instrText>
            </w:r>
            <w:r>
              <w:rPr>
                <w:noProof/>
                <w:webHidden/>
              </w:rPr>
            </w:r>
            <w:r>
              <w:rPr>
                <w:noProof/>
                <w:webHidden/>
              </w:rPr>
              <w:fldChar w:fldCharType="separate"/>
            </w:r>
            <w:r>
              <w:rPr>
                <w:noProof/>
                <w:webHidden/>
              </w:rPr>
              <w:t>- 10 -</w:t>
            </w:r>
            <w:r>
              <w:rPr>
                <w:noProof/>
                <w:webHidden/>
              </w:rPr>
              <w:fldChar w:fldCharType="end"/>
            </w:r>
          </w:hyperlink>
        </w:p>
        <w:p w14:paraId="1F8A54BF" w14:textId="18405CC9" w:rsidR="00774756" w:rsidRDefault="00774756">
          <w:pPr>
            <w:pStyle w:val="TOC2"/>
            <w:tabs>
              <w:tab w:val="left" w:pos="880"/>
              <w:tab w:val="right" w:leader="hyphen" w:pos="9016"/>
            </w:tabs>
            <w:rPr>
              <w:rFonts w:eastAsiaTheme="minorEastAsia" w:cstheme="minorBidi"/>
              <w:smallCaps w:val="0"/>
              <w:noProof/>
              <w:sz w:val="24"/>
              <w:szCs w:val="24"/>
            </w:rPr>
          </w:pPr>
          <w:hyperlink w:anchor="_Toc122120417" w:history="1">
            <w:r w:rsidRPr="004E59DA">
              <w:rPr>
                <w:rStyle w:val="Hyperlink"/>
                <w:noProof/>
              </w:rPr>
              <w:t>6.6</w:t>
            </w:r>
            <w:r>
              <w:rPr>
                <w:rFonts w:eastAsiaTheme="minorEastAsia" w:cstheme="minorBidi"/>
                <w:smallCaps w:val="0"/>
                <w:noProof/>
                <w:sz w:val="24"/>
                <w:szCs w:val="24"/>
              </w:rPr>
              <w:tab/>
            </w:r>
            <w:r w:rsidRPr="004E59DA">
              <w:rPr>
                <w:rStyle w:val="Hyperlink"/>
                <w:noProof/>
              </w:rPr>
              <w:t>Strategic management definition</w:t>
            </w:r>
            <w:r>
              <w:rPr>
                <w:noProof/>
                <w:webHidden/>
              </w:rPr>
              <w:tab/>
            </w:r>
            <w:r>
              <w:rPr>
                <w:noProof/>
                <w:webHidden/>
              </w:rPr>
              <w:fldChar w:fldCharType="begin"/>
            </w:r>
            <w:r>
              <w:rPr>
                <w:noProof/>
                <w:webHidden/>
              </w:rPr>
              <w:instrText xml:space="preserve"> PAGEREF _Toc122120417 \h </w:instrText>
            </w:r>
            <w:r>
              <w:rPr>
                <w:noProof/>
                <w:webHidden/>
              </w:rPr>
            </w:r>
            <w:r>
              <w:rPr>
                <w:noProof/>
                <w:webHidden/>
              </w:rPr>
              <w:fldChar w:fldCharType="separate"/>
            </w:r>
            <w:r>
              <w:rPr>
                <w:noProof/>
                <w:webHidden/>
              </w:rPr>
              <w:t>- 11 -</w:t>
            </w:r>
            <w:r>
              <w:rPr>
                <w:noProof/>
                <w:webHidden/>
              </w:rPr>
              <w:fldChar w:fldCharType="end"/>
            </w:r>
          </w:hyperlink>
        </w:p>
        <w:p w14:paraId="18E1EFD1" w14:textId="35272E7F" w:rsidR="00774756" w:rsidRDefault="00774756">
          <w:pPr>
            <w:pStyle w:val="TOC1"/>
            <w:tabs>
              <w:tab w:val="left" w:pos="440"/>
              <w:tab w:val="right" w:leader="hyphen" w:pos="9016"/>
            </w:tabs>
            <w:rPr>
              <w:rFonts w:eastAsiaTheme="minorEastAsia" w:cstheme="minorBidi"/>
              <w:b w:val="0"/>
              <w:bCs w:val="0"/>
              <w:caps w:val="0"/>
              <w:noProof/>
              <w:sz w:val="24"/>
              <w:szCs w:val="24"/>
            </w:rPr>
          </w:pPr>
          <w:hyperlink w:anchor="_Toc122120418" w:history="1">
            <w:r w:rsidRPr="004E59DA">
              <w:rPr>
                <w:rStyle w:val="Hyperlink"/>
                <w:noProof/>
              </w:rPr>
              <w:t>7.</w:t>
            </w:r>
            <w:r>
              <w:rPr>
                <w:rFonts w:eastAsiaTheme="minorEastAsia" w:cstheme="minorBidi"/>
                <w:b w:val="0"/>
                <w:bCs w:val="0"/>
                <w:caps w:val="0"/>
                <w:noProof/>
                <w:sz w:val="24"/>
                <w:szCs w:val="24"/>
              </w:rPr>
              <w:tab/>
            </w:r>
            <w:r w:rsidRPr="004E59DA">
              <w:rPr>
                <w:rStyle w:val="Hyperlink"/>
                <w:noProof/>
              </w:rPr>
              <w:t>Analysis of the Micro &amp; Macro Environment</w:t>
            </w:r>
            <w:r>
              <w:rPr>
                <w:noProof/>
                <w:webHidden/>
              </w:rPr>
              <w:tab/>
            </w:r>
            <w:r>
              <w:rPr>
                <w:noProof/>
                <w:webHidden/>
              </w:rPr>
              <w:fldChar w:fldCharType="begin"/>
            </w:r>
            <w:r>
              <w:rPr>
                <w:noProof/>
                <w:webHidden/>
              </w:rPr>
              <w:instrText xml:space="preserve"> PAGEREF _Toc122120418 \h </w:instrText>
            </w:r>
            <w:r>
              <w:rPr>
                <w:noProof/>
                <w:webHidden/>
              </w:rPr>
            </w:r>
            <w:r>
              <w:rPr>
                <w:noProof/>
                <w:webHidden/>
              </w:rPr>
              <w:fldChar w:fldCharType="separate"/>
            </w:r>
            <w:r>
              <w:rPr>
                <w:noProof/>
                <w:webHidden/>
              </w:rPr>
              <w:t>- 12 -</w:t>
            </w:r>
            <w:r>
              <w:rPr>
                <w:noProof/>
                <w:webHidden/>
              </w:rPr>
              <w:fldChar w:fldCharType="end"/>
            </w:r>
          </w:hyperlink>
        </w:p>
        <w:p w14:paraId="2EB9E2E5" w14:textId="09D7B486" w:rsidR="00774756" w:rsidRDefault="00774756">
          <w:pPr>
            <w:pStyle w:val="TOC2"/>
            <w:tabs>
              <w:tab w:val="left" w:pos="880"/>
              <w:tab w:val="right" w:leader="hyphen" w:pos="9016"/>
            </w:tabs>
            <w:rPr>
              <w:rFonts w:eastAsiaTheme="minorEastAsia" w:cstheme="minorBidi"/>
              <w:smallCaps w:val="0"/>
              <w:noProof/>
              <w:sz w:val="24"/>
              <w:szCs w:val="24"/>
            </w:rPr>
          </w:pPr>
          <w:hyperlink w:anchor="_Toc122120419" w:history="1">
            <w:r w:rsidRPr="004E59DA">
              <w:rPr>
                <w:rStyle w:val="Hyperlink"/>
                <w:noProof/>
              </w:rPr>
              <w:t>7.1</w:t>
            </w:r>
            <w:r>
              <w:rPr>
                <w:rFonts w:eastAsiaTheme="minorEastAsia" w:cstheme="minorBidi"/>
                <w:smallCaps w:val="0"/>
                <w:noProof/>
                <w:sz w:val="24"/>
                <w:szCs w:val="24"/>
              </w:rPr>
              <w:tab/>
            </w:r>
            <w:r w:rsidRPr="004E59DA">
              <w:rPr>
                <w:rStyle w:val="Hyperlink"/>
                <w:noProof/>
              </w:rPr>
              <w:t>SWOT</w:t>
            </w:r>
            <w:r>
              <w:rPr>
                <w:noProof/>
                <w:webHidden/>
              </w:rPr>
              <w:tab/>
            </w:r>
            <w:r>
              <w:rPr>
                <w:noProof/>
                <w:webHidden/>
              </w:rPr>
              <w:fldChar w:fldCharType="begin"/>
            </w:r>
            <w:r>
              <w:rPr>
                <w:noProof/>
                <w:webHidden/>
              </w:rPr>
              <w:instrText xml:space="preserve"> PAGEREF _Toc122120419 \h </w:instrText>
            </w:r>
            <w:r>
              <w:rPr>
                <w:noProof/>
                <w:webHidden/>
              </w:rPr>
            </w:r>
            <w:r>
              <w:rPr>
                <w:noProof/>
                <w:webHidden/>
              </w:rPr>
              <w:fldChar w:fldCharType="separate"/>
            </w:r>
            <w:r>
              <w:rPr>
                <w:noProof/>
                <w:webHidden/>
              </w:rPr>
              <w:t>- 12 -</w:t>
            </w:r>
            <w:r>
              <w:rPr>
                <w:noProof/>
                <w:webHidden/>
              </w:rPr>
              <w:fldChar w:fldCharType="end"/>
            </w:r>
          </w:hyperlink>
        </w:p>
        <w:p w14:paraId="2C4226FC" w14:textId="6CCFB705" w:rsidR="00774756" w:rsidRDefault="00774756">
          <w:pPr>
            <w:pStyle w:val="TOC3"/>
            <w:tabs>
              <w:tab w:val="left" w:pos="1100"/>
              <w:tab w:val="right" w:leader="hyphen" w:pos="9016"/>
            </w:tabs>
            <w:rPr>
              <w:rFonts w:eastAsiaTheme="minorEastAsia" w:cstheme="minorBidi"/>
              <w:i w:val="0"/>
              <w:iCs w:val="0"/>
              <w:noProof/>
              <w:sz w:val="24"/>
              <w:szCs w:val="24"/>
            </w:rPr>
          </w:pPr>
          <w:hyperlink w:anchor="_Toc122120420" w:history="1">
            <w:r w:rsidRPr="004E59DA">
              <w:rPr>
                <w:rStyle w:val="Hyperlink"/>
                <w:noProof/>
              </w:rPr>
              <w:t>7.1.1</w:t>
            </w:r>
            <w:r>
              <w:rPr>
                <w:rFonts w:eastAsiaTheme="minorEastAsia" w:cstheme="minorBidi"/>
                <w:i w:val="0"/>
                <w:iCs w:val="0"/>
                <w:noProof/>
                <w:sz w:val="24"/>
                <w:szCs w:val="24"/>
              </w:rPr>
              <w:tab/>
            </w:r>
            <w:r w:rsidRPr="004E59DA">
              <w:rPr>
                <w:rStyle w:val="Hyperlink"/>
                <w:noProof/>
              </w:rPr>
              <w:t>McDonalds SWAT Matrix</w:t>
            </w:r>
            <w:r>
              <w:rPr>
                <w:noProof/>
                <w:webHidden/>
              </w:rPr>
              <w:tab/>
            </w:r>
            <w:r>
              <w:rPr>
                <w:noProof/>
                <w:webHidden/>
              </w:rPr>
              <w:fldChar w:fldCharType="begin"/>
            </w:r>
            <w:r>
              <w:rPr>
                <w:noProof/>
                <w:webHidden/>
              </w:rPr>
              <w:instrText xml:space="preserve"> PAGEREF _Toc122120420 \h </w:instrText>
            </w:r>
            <w:r>
              <w:rPr>
                <w:noProof/>
                <w:webHidden/>
              </w:rPr>
            </w:r>
            <w:r>
              <w:rPr>
                <w:noProof/>
                <w:webHidden/>
              </w:rPr>
              <w:fldChar w:fldCharType="separate"/>
            </w:r>
            <w:r>
              <w:rPr>
                <w:noProof/>
                <w:webHidden/>
              </w:rPr>
              <w:t>- 13 -</w:t>
            </w:r>
            <w:r>
              <w:rPr>
                <w:noProof/>
                <w:webHidden/>
              </w:rPr>
              <w:fldChar w:fldCharType="end"/>
            </w:r>
          </w:hyperlink>
        </w:p>
        <w:p w14:paraId="00DE6971" w14:textId="2A1CD993" w:rsidR="00774756" w:rsidRDefault="00774756">
          <w:pPr>
            <w:pStyle w:val="TOC3"/>
            <w:tabs>
              <w:tab w:val="left" w:pos="1100"/>
              <w:tab w:val="right" w:leader="hyphen" w:pos="9016"/>
            </w:tabs>
            <w:rPr>
              <w:rFonts w:eastAsiaTheme="minorEastAsia" w:cstheme="minorBidi"/>
              <w:i w:val="0"/>
              <w:iCs w:val="0"/>
              <w:noProof/>
              <w:sz w:val="24"/>
              <w:szCs w:val="24"/>
            </w:rPr>
          </w:pPr>
          <w:hyperlink w:anchor="_Toc122120421" w:history="1">
            <w:r w:rsidRPr="004E59DA">
              <w:rPr>
                <w:rStyle w:val="Hyperlink"/>
                <w:noProof/>
              </w:rPr>
              <w:t>7.1.2</w:t>
            </w:r>
            <w:r>
              <w:rPr>
                <w:rFonts w:eastAsiaTheme="minorEastAsia" w:cstheme="minorBidi"/>
                <w:i w:val="0"/>
                <w:iCs w:val="0"/>
                <w:noProof/>
                <w:sz w:val="24"/>
                <w:szCs w:val="24"/>
              </w:rPr>
              <w:tab/>
            </w:r>
            <w:r w:rsidRPr="004E59DA">
              <w:rPr>
                <w:rStyle w:val="Hyperlink"/>
                <w:noProof/>
              </w:rPr>
              <w:t>McDonalds SWOT summary</w:t>
            </w:r>
            <w:r>
              <w:rPr>
                <w:noProof/>
                <w:webHidden/>
              </w:rPr>
              <w:tab/>
            </w:r>
            <w:r>
              <w:rPr>
                <w:noProof/>
                <w:webHidden/>
              </w:rPr>
              <w:fldChar w:fldCharType="begin"/>
            </w:r>
            <w:r>
              <w:rPr>
                <w:noProof/>
                <w:webHidden/>
              </w:rPr>
              <w:instrText xml:space="preserve"> PAGEREF _Toc122120421 \h </w:instrText>
            </w:r>
            <w:r>
              <w:rPr>
                <w:noProof/>
                <w:webHidden/>
              </w:rPr>
            </w:r>
            <w:r>
              <w:rPr>
                <w:noProof/>
                <w:webHidden/>
              </w:rPr>
              <w:fldChar w:fldCharType="separate"/>
            </w:r>
            <w:r>
              <w:rPr>
                <w:noProof/>
                <w:webHidden/>
              </w:rPr>
              <w:t>- 13 -</w:t>
            </w:r>
            <w:r>
              <w:rPr>
                <w:noProof/>
                <w:webHidden/>
              </w:rPr>
              <w:fldChar w:fldCharType="end"/>
            </w:r>
          </w:hyperlink>
        </w:p>
        <w:p w14:paraId="6F7FC9FF" w14:textId="6976E3D5" w:rsidR="00774756" w:rsidRDefault="00774756">
          <w:pPr>
            <w:pStyle w:val="TOC2"/>
            <w:tabs>
              <w:tab w:val="left" w:pos="880"/>
              <w:tab w:val="right" w:leader="hyphen" w:pos="9016"/>
            </w:tabs>
            <w:rPr>
              <w:rFonts w:eastAsiaTheme="minorEastAsia" w:cstheme="minorBidi"/>
              <w:smallCaps w:val="0"/>
              <w:noProof/>
              <w:sz w:val="24"/>
              <w:szCs w:val="24"/>
            </w:rPr>
          </w:pPr>
          <w:hyperlink w:anchor="_Toc122120422" w:history="1">
            <w:r w:rsidRPr="004E59DA">
              <w:rPr>
                <w:rStyle w:val="Hyperlink"/>
                <w:noProof/>
              </w:rPr>
              <w:t>7.2</w:t>
            </w:r>
            <w:r>
              <w:rPr>
                <w:rFonts w:eastAsiaTheme="minorEastAsia" w:cstheme="minorBidi"/>
                <w:smallCaps w:val="0"/>
                <w:noProof/>
                <w:sz w:val="24"/>
                <w:szCs w:val="24"/>
              </w:rPr>
              <w:tab/>
            </w:r>
            <w:r w:rsidRPr="004E59DA">
              <w:rPr>
                <w:rStyle w:val="Hyperlink"/>
                <w:noProof/>
              </w:rPr>
              <w:t>PESTEL</w:t>
            </w:r>
            <w:r>
              <w:rPr>
                <w:noProof/>
                <w:webHidden/>
              </w:rPr>
              <w:tab/>
            </w:r>
            <w:r>
              <w:rPr>
                <w:noProof/>
                <w:webHidden/>
              </w:rPr>
              <w:fldChar w:fldCharType="begin"/>
            </w:r>
            <w:r>
              <w:rPr>
                <w:noProof/>
                <w:webHidden/>
              </w:rPr>
              <w:instrText xml:space="preserve"> PAGEREF _Toc122120422 \h </w:instrText>
            </w:r>
            <w:r>
              <w:rPr>
                <w:noProof/>
                <w:webHidden/>
              </w:rPr>
            </w:r>
            <w:r>
              <w:rPr>
                <w:noProof/>
                <w:webHidden/>
              </w:rPr>
              <w:fldChar w:fldCharType="separate"/>
            </w:r>
            <w:r>
              <w:rPr>
                <w:noProof/>
                <w:webHidden/>
              </w:rPr>
              <w:t>- 16 -</w:t>
            </w:r>
            <w:r>
              <w:rPr>
                <w:noProof/>
                <w:webHidden/>
              </w:rPr>
              <w:fldChar w:fldCharType="end"/>
            </w:r>
          </w:hyperlink>
        </w:p>
        <w:p w14:paraId="14753374" w14:textId="308D5B4C" w:rsidR="00774756" w:rsidRDefault="00774756">
          <w:pPr>
            <w:pStyle w:val="TOC3"/>
            <w:tabs>
              <w:tab w:val="left" w:pos="1100"/>
              <w:tab w:val="right" w:leader="hyphen" w:pos="9016"/>
            </w:tabs>
            <w:rPr>
              <w:rFonts w:eastAsiaTheme="minorEastAsia" w:cstheme="minorBidi"/>
              <w:i w:val="0"/>
              <w:iCs w:val="0"/>
              <w:noProof/>
              <w:sz w:val="24"/>
              <w:szCs w:val="24"/>
            </w:rPr>
          </w:pPr>
          <w:hyperlink w:anchor="_Toc122120423" w:history="1">
            <w:r w:rsidRPr="004E59DA">
              <w:rPr>
                <w:rStyle w:val="Hyperlink"/>
                <w:noProof/>
              </w:rPr>
              <w:t>7.2.1</w:t>
            </w:r>
            <w:r>
              <w:rPr>
                <w:rFonts w:eastAsiaTheme="minorEastAsia" w:cstheme="minorBidi"/>
                <w:i w:val="0"/>
                <w:iCs w:val="0"/>
                <w:noProof/>
                <w:sz w:val="24"/>
                <w:szCs w:val="24"/>
              </w:rPr>
              <w:tab/>
            </w:r>
            <w:r w:rsidRPr="004E59DA">
              <w:rPr>
                <w:rStyle w:val="Hyperlink"/>
                <w:noProof/>
              </w:rPr>
              <w:t>PESTEL Analysis</w:t>
            </w:r>
            <w:r>
              <w:rPr>
                <w:noProof/>
                <w:webHidden/>
              </w:rPr>
              <w:tab/>
            </w:r>
            <w:r>
              <w:rPr>
                <w:noProof/>
                <w:webHidden/>
              </w:rPr>
              <w:fldChar w:fldCharType="begin"/>
            </w:r>
            <w:r>
              <w:rPr>
                <w:noProof/>
                <w:webHidden/>
              </w:rPr>
              <w:instrText xml:space="preserve"> PAGEREF _Toc122120423 \h </w:instrText>
            </w:r>
            <w:r>
              <w:rPr>
                <w:noProof/>
                <w:webHidden/>
              </w:rPr>
            </w:r>
            <w:r>
              <w:rPr>
                <w:noProof/>
                <w:webHidden/>
              </w:rPr>
              <w:fldChar w:fldCharType="separate"/>
            </w:r>
            <w:r>
              <w:rPr>
                <w:noProof/>
                <w:webHidden/>
              </w:rPr>
              <w:t>- 17 -</w:t>
            </w:r>
            <w:r>
              <w:rPr>
                <w:noProof/>
                <w:webHidden/>
              </w:rPr>
              <w:fldChar w:fldCharType="end"/>
            </w:r>
          </w:hyperlink>
        </w:p>
        <w:p w14:paraId="6F4392E0" w14:textId="768B254B" w:rsidR="00774756" w:rsidRDefault="00774756">
          <w:pPr>
            <w:pStyle w:val="TOC3"/>
            <w:tabs>
              <w:tab w:val="left" w:pos="1100"/>
              <w:tab w:val="right" w:leader="hyphen" w:pos="9016"/>
            </w:tabs>
            <w:rPr>
              <w:rFonts w:eastAsiaTheme="minorEastAsia" w:cstheme="minorBidi"/>
              <w:i w:val="0"/>
              <w:iCs w:val="0"/>
              <w:noProof/>
              <w:sz w:val="24"/>
              <w:szCs w:val="24"/>
            </w:rPr>
          </w:pPr>
          <w:hyperlink w:anchor="_Toc122120424" w:history="1">
            <w:r w:rsidRPr="004E59DA">
              <w:rPr>
                <w:rStyle w:val="Hyperlink"/>
                <w:noProof/>
              </w:rPr>
              <w:t>7.2.2</w:t>
            </w:r>
            <w:r>
              <w:rPr>
                <w:rFonts w:eastAsiaTheme="minorEastAsia" w:cstheme="minorBidi"/>
                <w:i w:val="0"/>
                <w:iCs w:val="0"/>
                <w:noProof/>
                <w:sz w:val="24"/>
                <w:szCs w:val="24"/>
              </w:rPr>
              <w:tab/>
            </w:r>
            <w:r w:rsidRPr="004E59DA">
              <w:rPr>
                <w:rStyle w:val="Hyperlink"/>
                <w:noProof/>
              </w:rPr>
              <w:t>PESTEL Summary</w:t>
            </w:r>
            <w:r>
              <w:rPr>
                <w:noProof/>
                <w:webHidden/>
              </w:rPr>
              <w:tab/>
            </w:r>
            <w:r>
              <w:rPr>
                <w:noProof/>
                <w:webHidden/>
              </w:rPr>
              <w:fldChar w:fldCharType="begin"/>
            </w:r>
            <w:r>
              <w:rPr>
                <w:noProof/>
                <w:webHidden/>
              </w:rPr>
              <w:instrText xml:space="preserve"> PAGEREF _Toc122120424 \h </w:instrText>
            </w:r>
            <w:r>
              <w:rPr>
                <w:noProof/>
                <w:webHidden/>
              </w:rPr>
            </w:r>
            <w:r>
              <w:rPr>
                <w:noProof/>
                <w:webHidden/>
              </w:rPr>
              <w:fldChar w:fldCharType="separate"/>
            </w:r>
            <w:r>
              <w:rPr>
                <w:noProof/>
                <w:webHidden/>
              </w:rPr>
              <w:t>- 17 -</w:t>
            </w:r>
            <w:r>
              <w:rPr>
                <w:noProof/>
                <w:webHidden/>
              </w:rPr>
              <w:fldChar w:fldCharType="end"/>
            </w:r>
          </w:hyperlink>
        </w:p>
        <w:p w14:paraId="0E667BE3" w14:textId="64CEDEB0" w:rsidR="00774756" w:rsidRDefault="00774756">
          <w:pPr>
            <w:pStyle w:val="TOC2"/>
            <w:tabs>
              <w:tab w:val="left" w:pos="880"/>
              <w:tab w:val="right" w:leader="hyphen" w:pos="9016"/>
            </w:tabs>
            <w:rPr>
              <w:rFonts w:eastAsiaTheme="minorEastAsia" w:cstheme="minorBidi"/>
              <w:smallCaps w:val="0"/>
              <w:noProof/>
              <w:sz w:val="24"/>
              <w:szCs w:val="24"/>
            </w:rPr>
          </w:pPr>
          <w:hyperlink w:anchor="_Toc122120425" w:history="1">
            <w:r w:rsidRPr="004E59DA">
              <w:rPr>
                <w:rStyle w:val="Hyperlink"/>
                <w:noProof/>
              </w:rPr>
              <w:t>7.3</w:t>
            </w:r>
            <w:r>
              <w:rPr>
                <w:rFonts w:eastAsiaTheme="minorEastAsia" w:cstheme="minorBidi"/>
                <w:smallCaps w:val="0"/>
                <w:noProof/>
                <w:sz w:val="24"/>
                <w:szCs w:val="24"/>
              </w:rPr>
              <w:tab/>
            </w:r>
            <w:r w:rsidRPr="004E59DA">
              <w:rPr>
                <w:rStyle w:val="Hyperlink"/>
                <w:noProof/>
              </w:rPr>
              <w:t>Porter’s 5 forces</w:t>
            </w:r>
            <w:r>
              <w:rPr>
                <w:noProof/>
                <w:webHidden/>
              </w:rPr>
              <w:tab/>
            </w:r>
            <w:r>
              <w:rPr>
                <w:noProof/>
                <w:webHidden/>
              </w:rPr>
              <w:fldChar w:fldCharType="begin"/>
            </w:r>
            <w:r>
              <w:rPr>
                <w:noProof/>
                <w:webHidden/>
              </w:rPr>
              <w:instrText xml:space="preserve"> PAGEREF _Toc122120425 \h </w:instrText>
            </w:r>
            <w:r>
              <w:rPr>
                <w:noProof/>
                <w:webHidden/>
              </w:rPr>
            </w:r>
            <w:r>
              <w:rPr>
                <w:noProof/>
                <w:webHidden/>
              </w:rPr>
              <w:fldChar w:fldCharType="separate"/>
            </w:r>
            <w:r>
              <w:rPr>
                <w:noProof/>
                <w:webHidden/>
              </w:rPr>
              <w:t>- 20 -</w:t>
            </w:r>
            <w:r>
              <w:rPr>
                <w:noProof/>
                <w:webHidden/>
              </w:rPr>
              <w:fldChar w:fldCharType="end"/>
            </w:r>
          </w:hyperlink>
        </w:p>
        <w:p w14:paraId="0CAB6525" w14:textId="32D7BB87" w:rsidR="00774756" w:rsidRDefault="00774756">
          <w:pPr>
            <w:pStyle w:val="TOC3"/>
            <w:tabs>
              <w:tab w:val="left" w:pos="1100"/>
              <w:tab w:val="right" w:leader="hyphen" w:pos="9016"/>
            </w:tabs>
            <w:rPr>
              <w:rFonts w:eastAsiaTheme="minorEastAsia" w:cstheme="minorBidi"/>
              <w:i w:val="0"/>
              <w:iCs w:val="0"/>
              <w:noProof/>
              <w:sz w:val="24"/>
              <w:szCs w:val="24"/>
            </w:rPr>
          </w:pPr>
          <w:hyperlink w:anchor="_Toc122120426" w:history="1">
            <w:r w:rsidRPr="004E59DA">
              <w:rPr>
                <w:rStyle w:val="Hyperlink"/>
                <w:noProof/>
              </w:rPr>
              <w:t>7.3.1</w:t>
            </w:r>
            <w:r>
              <w:rPr>
                <w:rFonts w:eastAsiaTheme="minorEastAsia" w:cstheme="minorBidi"/>
                <w:i w:val="0"/>
                <w:iCs w:val="0"/>
                <w:noProof/>
                <w:sz w:val="24"/>
                <w:szCs w:val="24"/>
              </w:rPr>
              <w:tab/>
            </w:r>
            <w:r w:rsidRPr="004E59DA">
              <w:rPr>
                <w:rStyle w:val="Hyperlink"/>
                <w:noProof/>
              </w:rPr>
              <w:t>Porter’s 5 forces analysis</w:t>
            </w:r>
            <w:r>
              <w:rPr>
                <w:noProof/>
                <w:webHidden/>
              </w:rPr>
              <w:tab/>
            </w:r>
            <w:r>
              <w:rPr>
                <w:noProof/>
                <w:webHidden/>
              </w:rPr>
              <w:fldChar w:fldCharType="begin"/>
            </w:r>
            <w:r>
              <w:rPr>
                <w:noProof/>
                <w:webHidden/>
              </w:rPr>
              <w:instrText xml:space="preserve"> PAGEREF _Toc122120426 \h </w:instrText>
            </w:r>
            <w:r>
              <w:rPr>
                <w:noProof/>
                <w:webHidden/>
              </w:rPr>
            </w:r>
            <w:r>
              <w:rPr>
                <w:noProof/>
                <w:webHidden/>
              </w:rPr>
              <w:fldChar w:fldCharType="separate"/>
            </w:r>
            <w:r>
              <w:rPr>
                <w:noProof/>
                <w:webHidden/>
              </w:rPr>
              <w:t>- 20 -</w:t>
            </w:r>
            <w:r>
              <w:rPr>
                <w:noProof/>
                <w:webHidden/>
              </w:rPr>
              <w:fldChar w:fldCharType="end"/>
            </w:r>
          </w:hyperlink>
        </w:p>
        <w:p w14:paraId="26540054" w14:textId="1E0E872C" w:rsidR="00774756" w:rsidRDefault="00774756">
          <w:pPr>
            <w:pStyle w:val="TOC3"/>
            <w:tabs>
              <w:tab w:val="left" w:pos="1100"/>
              <w:tab w:val="right" w:leader="hyphen" w:pos="9016"/>
            </w:tabs>
            <w:rPr>
              <w:rFonts w:eastAsiaTheme="minorEastAsia" w:cstheme="minorBidi"/>
              <w:i w:val="0"/>
              <w:iCs w:val="0"/>
              <w:noProof/>
              <w:sz w:val="24"/>
              <w:szCs w:val="24"/>
            </w:rPr>
          </w:pPr>
          <w:hyperlink w:anchor="_Toc122120427" w:history="1">
            <w:r w:rsidRPr="004E59DA">
              <w:rPr>
                <w:rStyle w:val="Hyperlink"/>
                <w:noProof/>
              </w:rPr>
              <w:t>7.3.2</w:t>
            </w:r>
            <w:r>
              <w:rPr>
                <w:rFonts w:eastAsiaTheme="minorEastAsia" w:cstheme="minorBidi"/>
                <w:i w:val="0"/>
                <w:iCs w:val="0"/>
                <w:noProof/>
                <w:sz w:val="24"/>
                <w:szCs w:val="24"/>
              </w:rPr>
              <w:tab/>
            </w:r>
            <w:r w:rsidRPr="004E59DA">
              <w:rPr>
                <w:rStyle w:val="Hyperlink"/>
                <w:noProof/>
              </w:rPr>
              <w:t>Porter’s 5 forces summary</w:t>
            </w:r>
            <w:r>
              <w:rPr>
                <w:noProof/>
                <w:webHidden/>
              </w:rPr>
              <w:tab/>
            </w:r>
            <w:r>
              <w:rPr>
                <w:noProof/>
                <w:webHidden/>
              </w:rPr>
              <w:fldChar w:fldCharType="begin"/>
            </w:r>
            <w:r>
              <w:rPr>
                <w:noProof/>
                <w:webHidden/>
              </w:rPr>
              <w:instrText xml:space="preserve"> PAGEREF _Toc122120427 \h </w:instrText>
            </w:r>
            <w:r>
              <w:rPr>
                <w:noProof/>
                <w:webHidden/>
              </w:rPr>
            </w:r>
            <w:r>
              <w:rPr>
                <w:noProof/>
                <w:webHidden/>
              </w:rPr>
              <w:fldChar w:fldCharType="separate"/>
            </w:r>
            <w:r>
              <w:rPr>
                <w:noProof/>
                <w:webHidden/>
              </w:rPr>
              <w:t>- 21 -</w:t>
            </w:r>
            <w:r>
              <w:rPr>
                <w:noProof/>
                <w:webHidden/>
              </w:rPr>
              <w:fldChar w:fldCharType="end"/>
            </w:r>
          </w:hyperlink>
        </w:p>
        <w:p w14:paraId="7F9D5FB8" w14:textId="0AE22BC7" w:rsidR="00774756" w:rsidRDefault="00774756">
          <w:pPr>
            <w:pStyle w:val="TOC2"/>
            <w:tabs>
              <w:tab w:val="left" w:pos="880"/>
              <w:tab w:val="right" w:leader="hyphen" w:pos="9016"/>
            </w:tabs>
            <w:rPr>
              <w:rFonts w:eastAsiaTheme="minorEastAsia" w:cstheme="minorBidi"/>
              <w:smallCaps w:val="0"/>
              <w:noProof/>
              <w:sz w:val="24"/>
              <w:szCs w:val="24"/>
            </w:rPr>
          </w:pPr>
          <w:hyperlink w:anchor="_Toc122120428" w:history="1">
            <w:r w:rsidRPr="004E59DA">
              <w:rPr>
                <w:rStyle w:val="Hyperlink"/>
                <w:noProof/>
              </w:rPr>
              <w:t>7.4</w:t>
            </w:r>
            <w:r>
              <w:rPr>
                <w:rFonts w:eastAsiaTheme="minorEastAsia" w:cstheme="minorBidi"/>
                <w:smallCaps w:val="0"/>
                <w:noProof/>
                <w:sz w:val="24"/>
                <w:szCs w:val="24"/>
              </w:rPr>
              <w:tab/>
            </w:r>
            <w:r w:rsidRPr="004E59DA">
              <w:rPr>
                <w:rStyle w:val="Hyperlink"/>
                <w:noProof/>
              </w:rPr>
              <w:t>Organisational culture analysis</w:t>
            </w:r>
            <w:r>
              <w:rPr>
                <w:noProof/>
                <w:webHidden/>
              </w:rPr>
              <w:tab/>
            </w:r>
            <w:r>
              <w:rPr>
                <w:noProof/>
                <w:webHidden/>
              </w:rPr>
              <w:fldChar w:fldCharType="begin"/>
            </w:r>
            <w:r>
              <w:rPr>
                <w:noProof/>
                <w:webHidden/>
              </w:rPr>
              <w:instrText xml:space="preserve"> PAGEREF _Toc122120428 \h </w:instrText>
            </w:r>
            <w:r>
              <w:rPr>
                <w:noProof/>
                <w:webHidden/>
              </w:rPr>
            </w:r>
            <w:r>
              <w:rPr>
                <w:noProof/>
                <w:webHidden/>
              </w:rPr>
              <w:fldChar w:fldCharType="separate"/>
            </w:r>
            <w:r>
              <w:rPr>
                <w:noProof/>
                <w:webHidden/>
              </w:rPr>
              <w:t>- 23 -</w:t>
            </w:r>
            <w:r>
              <w:rPr>
                <w:noProof/>
                <w:webHidden/>
              </w:rPr>
              <w:fldChar w:fldCharType="end"/>
            </w:r>
          </w:hyperlink>
        </w:p>
        <w:p w14:paraId="536E0171" w14:textId="4056D6C0" w:rsidR="00774756" w:rsidRDefault="00774756">
          <w:pPr>
            <w:pStyle w:val="TOC1"/>
            <w:tabs>
              <w:tab w:val="left" w:pos="440"/>
              <w:tab w:val="right" w:leader="hyphen" w:pos="9016"/>
            </w:tabs>
            <w:rPr>
              <w:rFonts w:eastAsiaTheme="minorEastAsia" w:cstheme="minorBidi"/>
              <w:b w:val="0"/>
              <w:bCs w:val="0"/>
              <w:caps w:val="0"/>
              <w:noProof/>
              <w:sz w:val="24"/>
              <w:szCs w:val="24"/>
            </w:rPr>
          </w:pPr>
          <w:hyperlink w:anchor="_Toc122120429" w:history="1">
            <w:r w:rsidRPr="004E59DA">
              <w:rPr>
                <w:rStyle w:val="Hyperlink"/>
                <w:noProof/>
              </w:rPr>
              <w:t>8.</w:t>
            </w:r>
            <w:r>
              <w:rPr>
                <w:rFonts w:eastAsiaTheme="minorEastAsia" w:cstheme="minorBidi"/>
                <w:b w:val="0"/>
                <w:bCs w:val="0"/>
                <w:caps w:val="0"/>
                <w:noProof/>
                <w:sz w:val="24"/>
                <w:szCs w:val="24"/>
              </w:rPr>
              <w:tab/>
            </w:r>
            <w:r w:rsidRPr="004E59DA">
              <w:rPr>
                <w:rStyle w:val="Hyperlink"/>
                <w:noProof/>
              </w:rPr>
              <w:t>Conclusion</w:t>
            </w:r>
            <w:r>
              <w:rPr>
                <w:noProof/>
                <w:webHidden/>
              </w:rPr>
              <w:tab/>
            </w:r>
            <w:r>
              <w:rPr>
                <w:noProof/>
                <w:webHidden/>
              </w:rPr>
              <w:fldChar w:fldCharType="begin"/>
            </w:r>
            <w:r>
              <w:rPr>
                <w:noProof/>
                <w:webHidden/>
              </w:rPr>
              <w:instrText xml:space="preserve"> PAGEREF _Toc122120429 \h </w:instrText>
            </w:r>
            <w:r>
              <w:rPr>
                <w:noProof/>
                <w:webHidden/>
              </w:rPr>
            </w:r>
            <w:r>
              <w:rPr>
                <w:noProof/>
                <w:webHidden/>
              </w:rPr>
              <w:fldChar w:fldCharType="separate"/>
            </w:r>
            <w:r>
              <w:rPr>
                <w:noProof/>
                <w:webHidden/>
              </w:rPr>
              <w:t>- 25 -</w:t>
            </w:r>
            <w:r>
              <w:rPr>
                <w:noProof/>
                <w:webHidden/>
              </w:rPr>
              <w:fldChar w:fldCharType="end"/>
            </w:r>
          </w:hyperlink>
        </w:p>
        <w:p w14:paraId="3E3A1F99" w14:textId="22ED1167" w:rsidR="00774756" w:rsidRDefault="00774756">
          <w:pPr>
            <w:pStyle w:val="TOC1"/>
            <w:tabs>
              <w:tab w:val="left" w:pos="440"/>
              <w:tab w:val="right" w:leader="hyphen" w:pos="9016"/>
            </w:tabs>
            <w:rPr>
              <w:rFonts w:eastAsiaTheme="minorEastAsia" w:cstheme="minorBidi"/>
              <w:b w:val="0"/>
              <w:bCs w:val="0"/>
              <w:caps w:val="0"/>
              <w:noProof/>
              <w:sz w:val="24"/>
              <w:szCs w:val="24"/>
            </w:rPr>
          </w:pPr>
          <w:hyperlink w:anchor="_Toc122120430" w:history="1">
            <w:r w:rsidRPr="004E59DA">
              <w:rPr>
                <w:rStyle w:val="Hyperlink"/>
                <w:noProof/>
              </w:rPr>
              <w:t>9.</w:t>
            </w:r>
            <w:r>
              <w:rPr>
                <w:rFonts w:eastAsiaTheme="minorEastAsia" w:cstheme="minorBidi"/>
                <w:b w:val="0"/>
                <w:bCs w:val="0"/>
                <w:caps w:val="0"/>
                <w:noProof/>
                <w:sz w:val="24"/>
                <w:szCs w:val="24"/>
              </w:rPr>
              <w:tab/>
            </w:r>
            <w:r w:rsidRPr="004E59DA">
              <w:rPr>
                <w:rStyle w:val="Hyperlink"/>
                <w:noProof/>
              </w:rPr>
              <w:t>Recommendations</w:t>
            </w:r>
            <w:r>
              <w:rPr>
                <w:noProof/>
                <w:webHidden/>
              </w:rPr>
              <w:tab/>
            </w:r>
            <w:r>
              <w:rPr>
                <w:noProof/>
                <w:webHidden/>
              </w:rPr>
              <w:fldChar w:fldCharType="begin"/>
            </w:r>
            <w:r>
              <w:rPr>
                <w:noProof/>
                <w:webHidden/>
              </w:rPr>
              <w:instrText xml:space="preserve"> PAGEREF _Toc122120430 \h </w:instrText>
            </w:r>
            <w:r>
              <w:rPr>
                <w:noProof/>
                <w:webHidden/>
              </w:rPr>
            </w:r>
            <w:r>
              <w:rPr>
                <w:noProof/>
                <w:webHidden/>
              </w:rPr>
              <w:fldChar w:fldCharType="separate"/>
            </w:r>
            <w:r>
              <w:rPr>
                <w:noProof/>
                <w:webHidden/>
              </w:rPr>
              <w:t>- 27 -</w:t>
            </w:r>
            <w:r>
              <w:rPr>
                <w:noProof/>
                <w:webHidden/>
              </w:rPr>
              <w:fldChar w:fldCharType="end"/>
            </w:r>
          </w:hyperlink>
        </w:p>
        <w:p w14:paraId="56DAF85D" w14:textId="3F2A3386" w:rsidR="00774756" w:rsidRDefault="00774756">
          <w:pPr>
            <w:pStyle w:val="TOC1"/>
            <w:tabs>
              <w:tab w:val="left" w:pos="660"/>
              <w:tab w:val="right" w:leader="hyphen" w:pos="9016"/>
            </w:tabs>
            <w:rPr>
              <w:rFonts w:eastAsiaTheme="minorEastAsia" w:cstheme="minorBidi"/>
              <w:b w:val="0"/>
              <w:bCs w:val="0"/>
              <w:caps w:val="0"/>
              <w:noProof/>
              <w:sz w:val="24"/>
              <w:szCs w:val="24"/>
            </w:rPr>
          </w:pPr>
          <w:hyperlink w:anchor="_Toc122120431" w:history="1">
            <w:r w:rsidRPr="004E59DA">
              <w:rPr>
                <w:rStyle w:val="Hyperlink"/>
                <w:noProof/>
              </w:rPr>
              <w:t>10.</w:t>
            </w:r>
            <w:r>
              <w:rPr>
                <w:rFonts w:eastAsiaTheme="minorEastAsia" w:cstheme="minorBidi"/>
                <w:b w:val="0"/>
                <w:bCs w:val="0"/>
                <w:caps w:val="0"/>
                <w:noProof/>
                <w:sz w:val="24"/>
                <w:szCs w:val="24"/>
              </w:rPr>
              <w:tab/>
            </w:r>
            <w:r w:rsidRPr="004E59DA">
              <w:rPr>
                <w:rStyle w:val="Hyperlink"/>
                <w:noProof/>
              </w:rPr>
              <w:t>References</w:t>
            </w:r>
            <w:r>
              <w:rPr>
                <w:noProof/>
                <w:webHidden/>
              </w:rPr>
              <w:tab/>
            </w:r>
            <w:r>
              <w:rPr>
                <w:noProof/>
                <w:webHidden/>
              </w:rPr>
              <w:fldChar w:fldCharType="begin"/>
            </w:r>
            <w:r>
              <w:rPr>
                <w:noProof/>
                <w:webHidden/>
              </w:rPr>
              <w:instrText xml:space="preserve"> PAGEREF _Toc122120431 \h </w:instrText>
            </w:r>
            <w:r>
              <w:rPr>
                <w:noProof/>
                <w:webHidden/>
              </w:rPr>
            </w:r>
            <w:r>
              <w:rPr>
                <w:noProof/>
                <w:webHidden/>
              </w:rPr>
              <w:fldChar w:fldCharType="separate"/>
            </w:r>
            <w:r>
              <w:rPr>
                <w:noProof/>
                <w:webHidden/>
              </w:rPr>
              <w:t>- 28 -</w:t>
            </w:r>
            <w:r>
              <w:rPr>
                <w:noProof/>
                <w:webHidden/>
              </w:rPr>
              <w:fldChar w:fldCharType="end"/>
            </w:r>
          </w:hyperlink>
        </w:p>
        <w:p w14:paraId="4D2FDF82" w14:textId="2976E213" w:rsidR="00E91FC8" w:rsidRPr="00E91FC8" w:rsidRDefault="005F7548" w:rsidP="00E91FC8">
          <w:pPr>
            <w:rPr>
              <w:rFonts w:cstheme="minorHAnsi"/>
              <w:b/>
              <w:bCs/>
              <w:caps/>
              <w:sz w:val="20"/>
              <w:szCs w:val="22"/>
            </w:rPr>
          </w:pPr>
          <w:r>
            <w:rPr>
              <w:rFonts w:cstheme="minorHAnsi"/>
              <w:b/>
              <w:bCs/>
              <w:caps/>
              <w:sz w:val="20"/>
              <w:szCs w:val="22"/>
            </w:rPr>
            <w:fldChar w:fldCharType="end"/>
          </w:r>
        </w:p>
      </w:sdtContent>
    </w:sdt>
    <w:p w14:paraId="1D218123" w14:textId="77777777" w:rsidR="00074BCC" w:rsidRPr="008D45AF" w:rsidRDefault="00074BCC" w:rsidP="00733BF8">
      <w:pPr>
        <w:pStyle w:val="Heading1"/>
      </w:pPr>
      <w:bookmarkStart w:id="0" w:name="_Toc122120404"/>
      <w:r w:rsidRPr="008D45AF">
        <w:lastRenderedPageBreak/>
        <w:t>List of Figures</w:t>
      </w:r>
      <w:bookmarkEnd w:id="0"/>
    </w:p>
    <w:p w14:paraId="2963EED0" w14:textId="77777777" w:rsidR="00074BCC" w:rsidRDefault="00074BCC" w:rsidP="00074BCC">
      <w:pPr>
        <w:pStyle w:val="TableofFigures"/>
        <w:tabs>
          <w:tab w:val="right" w:leader="dot" w:pos="9016"/>
        </w:tabs>
      </w:pPr>
    </w:p>
    <w:p w14:paraId="62E8655D" w14:textId="0E5364EB" w:rsidR="00774756" w:rsidRDefault="00074BCC">
      <w:pPr>
        <w:pStyle w:val="TableofFigures"/>
        <w:tabs>
          <w:tab w:val="right" w:leader="dot" w:pos="9016"/>
        </w:tabs>
        <w:rPr>
          <w:rFonts w:eastAsiaTheme="minorEastAsia" w:cstheme="minorBidi"/>
          <w:noProof/>
          <w:sz w:val="24"/>
          <w:szCs w:val="24"/>
        </w:rPr>
      </w:pPr>
      <w:r>
        <w:fldChar w:fldCharType="begin"/>
      </w:r>
      <w:r>
        <w:instrText xml:space="preserve"> TOC \h \z \c "Figure" </w:instrText>
      </w:r>
      <w:r>
        <w:fldChar w:fldCharType="separate"/>
      </w:r>
      <w:hyperlink r:id="rId8" w:anchor="_Toc122120432" w:history="1">
        <w:r w:rsidR="00774756" w:rsidRPr="004B3791">
          <w:rPr>
            <w:rStyle w:val="Hyperlink"/>
            <w:rFonts w:eastAsiaTheme="majorEastAsia"/>
            <w:noProof/>
          </w:rPr>
          <w:t>Figure 1 : McDonalds Logo. Source : (McDonalds Restraurants Limited, 2022)</w:t>
        </w:r>
        <w:r w:rsidR="00774756">
          <w:rPr>
            <w:noProof/>
            <w:webHidden/>
          </w:rPr>
          <w:tab/>
        </w:r>
        <w:r w:rsidR="00774756">
          <w:rPr>
            <w:noProof/>
            <w:webHidden/>
          </w:rPr>
          <w:fldChar w:fldCharType="begin"/>
        </w:r>
        <w:r w:rsidR="00774756">
          <w:rPr>
            <w:noProof/>
            <w:webHidden/>
          </w:rPr>
          <w:instrText xml:space="preserve"> PAGEREF _Toc122120432 \h </w:instrText>
        </w:r>
        <w:r w:rsidR="00774756">
          <w:rPr>
            <w:noProof/>
            <w:webHidden/>
          </w:rPr>
        </w:r>
        <w:r w:rsidR="00774756">
          <w:rPr>
            <w:noProof/>
            <w:webHidden/>
          </w:rPr>
          <w:fldChar w:fldCharType="separate"/>
        </w:r>
        <w:r w:rsidR="00774756">
          <w:rPr>
            <w:noProof/>
            <w:webHidden/>
          </w:rPr>
          <w:t>- 6 -</w:t>
        </w:r>
        <w:r w:rsidR="00774756">
          <w:rPr>
            <w:noProof/>
            <w:webHidden/>
          </w:rPr>
          <w:fldChar w:fldCharType="end"/>
        </w:r>
      </w:hyperlink>
    </w:p>
    <w:p w14:paraId="08858006" w14:textId="001ECCB4" w:rsidR="00774756" w:rsidRDefault="00774756">
      <w:pPr>
        <w:pStyle w:val="TableofFigures"/>
        <w:tabs>
          <w:tab w:val="right" w:leader="dot" w:pos="9016"/>
        </w:tabs>
        <w:rPr>
          <w:rFonts w:eastAsiaTheme="minorEastAsia" w:cstheme="minorBidi"/>
          <w:noProof/>
          <w:sz w:val="24"/>
          <w:szCs w:val="24"/>
        </w:rPr>
      </w:pPr>
      <w:hyperlink r:id="rId9" w:anchor="_Toc122120433" w:history="1">
        <w:r w:rsidRPr="004B3791">
          <w:rPr>
            <w:rStyle w:val="Hyperlink"/>
            <w:rFonts w:eastAsiaTheme="majorEastAsia"/>
            <w:noProof/>
          </w:rPr>
          <w:t>Figure 2 : Ray Kroc 3-legged stool. Source : (Olavarria, 2013)</w:t>
        </w:r>
        <w:r>
          <w:rPr>
            <w:noProof/>
            <w:webHidden/>
          </w:rPr>
          <w:tab/>
        </w:r>
        <w:r>
          <w:rPr>
            <w:noProof/>
            <w:webHidden/>
          </w:rPr>
          <w:fldChar w:fldCharType="begin"/>
        </w:r>
        <w:r>
          <w:rPr>
            <w:noProof/>
            <w:webHidden/>
          </w:rPr>
          <w:instrText xml:space="preserve"> PAGEREF _Toc122120433 \h </w:instrText>
        </w:r>
        <w:r>
          <w:rPr>
            <w:noProof/>
            <w:webHidden/>
          </w:rPr>
        </w:r>
        <w:r>
          <w:rPr>
            <w:noProof/>
            <w:webHidden/>
          </w:rPr>
          <w:fldChar w:fldCharType="separate"/>
        </w:r>
        <w:r>
          <w:rPr>
            <w:noProof/>
            <w:webHidden/>
          </w:rPr>
          <w:t>- 6 -</w:t>
        </w:r>
        <w:r>
          <w:rPr>
            <w:noProof/>
            <w:webHidden/>
          </w:rPr>
          <w:fldChar w:fldCharType="end"/>
        </w:r>
      </w:hyperlink>
    </w:p>
    <w:p w14:paraId="048D147D" w14:textId="07615DF5" w:rsidR="00774756" w:rsidRDefault="00774756">
      <w:pPr>
        <w:pStyle w:val="TableofFigures"/>
        <w:tabs>
          <w:tab w:val="right" w:leader="dot" w:pos="9016"/>
        </w:tabs>
        <w:rPr>
          <w:rFonts w:eastAsiaTheme="minorEastAsia" w:cstheme="minorBidi"/>
          <w:noProof/>
          <w:sz w:val="24"/>
          <w:szCs w:val="24"/>
        </w:rPr>
      </w:pPr>
      <w:hyperlink r:id="rId10" w:anchor="_Toc122120434" w:history="1">
        <w:r w:rsidRPr="004B3791">
          <w:rPr>
            <w:rStyle w:val="Hyperlink"/>
            <w:rFonts w:eastAsiaTheme="majorEastAsia"/>
            <w:noProof/>
          </w:rPr>
          <w:t>Figure 3 : Market Drayton store showing the scale of a typical store and the size of land acquired at each store. Source : (Chadwick, 2021)</w:t>
        </w:r>
        <w:r>
          <w:rPr>
            <w:noProof/>
            <w:webHidden/>
          </w:rPr>
          <w:tab/>
        </w:r>
        <w:r>
          <w:rPr>
            <w:noProof/>
            <w:webHidden/>
          </w:rPr>
          <w:fldChar w:fldCharType="begin"/>
        </w:r>
        <w:r>
          <w:rPr>
            <w:noProof/>
            <w:webHidden/>
          </w:rPr>
          <w:instrText xml:space="preserve"> PAGEREF _Toc122120434 \h </w:instrText>
        </w:r>
        <w:r>
          <w:rPr>
            <w:noProof/>
            <w:webHidden/>
          </w:rPr>
        </w:r>
        <w:r>
          <w:rPr>
            <w:noProof/>
            <w:webHidden/>
          </w:rPr>
          <w:fldChar w:fldCharType="separate"/>
        </w:r>
        <w:r>
          <w:rPr>
            <w:noProof/>
            <w:webHidden/>
          </w:rPr>
          <w:t>- 7 -</w:t>
        </w:r>
        <w:r>
          <w:rPr>
            <w:noProof/>
            <w:webHidden/>
          </w:rPr>
          <w:fldChar w:fldCharType="end"/>
        </w:r>
      </w:hyperlink>
    </w:p>
    <w:p w14:paraId="3357BCA1" w14:textId="7113D273" w:rsidR="00774756" w:rsidRDefault="00774756">
      <w:pPr>
        <w:pStyle w:val="TableofFigures"/>
        <w:tabs>
          <w:tab w:val="right" w:leader="dot" w:pos="9016"/>
        </w:tabs>
        <w:rPr>
          <w:rFonts w:eastAsiaTheme="minorEastAsia" w:cstheme="minorBidi"/>
          <w:noProof/>
          <w:sz w:val="24"/>
          <w:szCs w:val="24"/>
        </w:rPr>
      </w:pPr>
      <w:hyperlink r:id="rId11" w:anchor="_Toc122120435" w:history="1">
        <w:r w:rsidRPr="004B3791">
          <w:rPr>
            <w:rStyle w:val="Hyperlink"/>
            <w:rFonts w:eastAsiaTheme="majorEastAsia"/>
            <w:noProof/>
          </w:rPr>
          <w:t>Figure 4 : illustration identifying 3 levels of strategy proposed by Johnson et al 2017. Source : Author (Darren Emanuel)</w:t>
        </w:r>
        <w:r>
          <w:rPr>
            <w:noProof/>
            <w:webHidden/>
          </w:rPr>
          <w:tab/>
        </w:r>
        <w:r>
          <w:rPr>
            <w:noProof/>
            <w:webHidden/>
          </w:rPr>
          <w:fldChar w:fldCharType="begin"/>
        </w:r>
        <w:r>
          <w:rPr>
            <w:noProof/>
            <w:webHidden/>
          </w:rPr>
          <w:instrText xml:space="preserve"> PAGEREF _Toc122120435 \h </w:instrText>
        </w:r>
        <w:r>
          <w:rPr>
            <w:noProof/>
            <w:webHidden/>
          </w:rPr>
        </w:r>
        <w:r>
          <w:rPr>
            <w:noProof/>
            <w:webHidden/>
          </w:rPr>
          <w:fldChar w:fldCharType="separate"/>
        </w:r>
        <w:r>
          <w:rPr>
            <w:noProof/>
            <w:webHidden/>
          </w:rPr>
          <w:t>- 8 -</w:t>
        </w:r>
        <w:r>
          <w:rPr>
            <w:noProof/>
            <w:webHidden/>
          </w:rPr>
          <w:fldChar w:fldCharType="end"/>
        </w:r>
      </w:hyperlink>
    </w:p>
    <w:p w14:paraId="47EC2F53" w14:textId="1EF06D45" w:rsidR="00774756" w:rsidRDefault="00774756">
      <w:pPr>
        <w:pStyle w:val="TableofFigures"/>
        <w:tabs>
          <w:tab w:val="right" w:leader="dot" w:pos="9016"/>
        </w:tabs>
        <w:rPr>
          <w:rFonts w:eastAsiaTheme="minorEastAsia" w:cstheme="minorBidi"/>
          <w:noProof/>
          <w:sz w:val="24"/>
          <w:szCs w:val="24"/>
        </w:rPr>
      </w:pPr>
      <w:hyperlink r:id="rId12" w:anchor="_Toc122120436" w:history="1">
        <w:r w:rsidRPr="004B3791">
          <w:rPr>
            <w:rStyle w:val="Hyperlink"/>
            <w:rFonts w:eastAsiaTheme="majorEastAsia"/>
            <w:noProof/>
          </w:rPr>
          <w:t>Figure 5 : Mintzberg's 5 Ps. Source : Author (Darren Emanuel)</w:t>
        </w:r>
        <w:r>
          <w:rPr>
            <w:noProof/>
            <w:webHidden/>
          </w:rPr>
          <w:tab/>
        </w:r>
        <w:r>
          <w:rPr>
            <w:noProof/>
            <w:webHidden/>
          </w:rPr>
          <w:fldChar w:fldCharType="begin"/>
        </w:r>
        <w:r>
          <w:rPr>
            <w:noProof/>
            <w:webHidden/>
          </w:rPr>
          <w:instrText xml:space="preserve"> PAGEREF _Toc122120436 \h </w:instrText>
        </w:r>
        <w:r>
          <w:rPr>
            <w:noProof/>
            <w:webHidden/>
          </w:rPr>
        </w:r>
        <w:r>
          <w:rPr>
            <w:noProof/>
            <w:webHidden/>
          </w:rPr>
          <w:fldChar w:fldCharType="separate"/>
        </w:r>
        <w:r>
          <w:rPr>
            <w:noProof/>
            <w:webHidden/>
          </w:rPr>
          <w:t>- 9 -</w:t>
        </w:r>
        <w:r>
          <w:rPr>
            <w:noProof/>
            <w:webHidden/>
          </w:rPr>
          <w:fldChar w:fldCharType="end"/>
        </w:r>
      </w:hyperlink>
    </w:p>
    <w:p w14:paraId="4AE05DE4" w14:textId="6957843C" w:rsidR="00774756" w:rsidRDefault="00774756">
      <w:pPr>
        <w:pStyle w:val="TableofFigures"/>
        <w:tabs>
          <w:tab w:val="right" w:leader="dot" w:pos="9016"/>
        </w:tabs>
        <w:rPr>
          <w:rFonts w:eastAsiaTheme="minorEastAsia" w:cstheme="minorBidi"/>
          <w:noProof/>
          <w:sz w:val="24"/>
          <w:szCs w:val="24"/>
        </w:rPr>
      </w:pPr>
      <w:hyperlink r:id="rId13" w:anchor="_Toc122120437" w:history="1">
        <w:r w:rsidRPr="004B3791">
          <w:rPr>
            <w:rStyle w:val="Hyperlink"/>
            <w:rFonts w:eastAsiaTheme="majorEastAsia"/>
            <w:noProof/>
          </w:rPr>
          <w:t>Figure 6 : 2 Levels of Strategy proposed by Michael Porter. Source : (Porter, 2008)</w:t>
        </w:r>
        <w:r>
          <w:rPr>
            <w:noProof/>
            <w:webHidden/>
          </w:rPr>
          <w:tab/>
        </w:r>
        <w:r>
          <w:rPr>
            <w:noProof/>
            <w:webHidden/>
          </w:rPr>
          <w:fldChar w:fldCharType="begin"/>
        </w:r>
        <w:r>
          <w:rPr>
            <w:noProof/>
            <w:webHidden/>
          </w:rPr>
          <w:instrText xml:space="preserve"> PAGEREF _Toc122120437 \h </w:instrText>
        </w:r>
        <w:r>
          <w:rPr>
            <w:noProof/>
            <w:webHidden/>
          </w:rPr>
        </w:r>
        <w:r>
          <w:rPr>
            <w:noProof/>
            <w:webHidden/>
          </w:rPr>
          <w:fldChar w:fldCharType="separate"/>
        </w:r>
        <w:r>
          <w:rPr>
            <w:noProof/>
            <w:webHidden/>
          </w:rPr>
          <w:t>- 10 -</w:t>
        </w:r>
        <w:r>
          <w:rPr>
            <w:noProof/>
            <w:webHidden/>
          </w:rPr>
          <w:fldChar w:fldCharType="end"/>
        </w:r>
      </w:hyperlink>
    </w:p>
    <w:p w14:paraId="1C7ECC65" w14:textId="1692B697" w:rsidR="00774756" w:rsidRDefault="00774756">
      <w:pPr>
        <w:pStyle w:val="TableofFigures"/>
        <w:tabs>
          <w:tab w:val="right" w:leader="dot" w:pos="9016"/>
        </w:tabs>
        <w:rPr>
          <w:rFonts w:eastAsiaTheme="minorEastAsia" w:cstheme="minorBidi"/>
          <w:noProof/>
          <w:sz w:val="24"/>
          <w:szCs w:val="24"/>
        </w:rPr>
      </w:pPr>
      <w:hyperlink r:id="rId14" w:anchor="_Toc122120438" w:history="1">
        <w:r w:rsidRPr="004B3791">
          <w:rPr>
            <w:rStyle w:val="Hyperlink"/>
            <w:rFonts w:eastAsiaTheme="majorEastAsia"/>
            <w:noProof/>
          </w:rPr>
          <w:t>Figure 7 : Charles Handy model of Organisational Culture. Source : Author (Darren Emanuel)</w:t>
        </w:r>
        <w:r>
          <w:rPr>
            <w:noProof/>
            <w:webHidden/>
          </w:rPr>
          <w:tab/>
        </w:r>
        <w:r>
          <w:rPr>
            <w:noProof/>
            <w:webHidden/>
          </w:rPr>
          <w:fldChar w:fldCharType="begin"/>
        </w:r>
        <w:r>
          <w:rPr>
            <w:noProof/>
            <w:webHidden/>
          </w:rPr>
          <w:instrText xml:space="preserve"> PAGEREF _Toc122120438 \h </w:instrText>
        </w:r>
        <w:r>
          <w:rPr>
            <w:noProof/>
            <w:webHidden/>
          </w:rPr>
        </w:r>
        <w:r>
          <w:rPr>
            <w:noProof/>
            <w:webHidden/>
          </w:rPr>
          <w:fldChar w:fldCharType="separate"/>
        </w:r>
        <w:r>
          <w:rPr>
            <w:noProof/>
            <w:webHidden/>
          </w:rPr>
          <w:t>- 10 -</w:t>
        </w:r>
        <w:r>
          <w:rPr>
            <w:noProof/>
            <w:webHidden/>
          </w:rPr>
          <w:fldChar w:fldCharType="end"/>
        </w:r>
      </w:hyperlink>
    </w:p>
    <w:p w14:paraId="47740CFE" w14:textId="392C5F72" w:rsidR="00774756" w:rsidRDefault="00774756">
      <w:pPr>
        <w:pStyle w:val="TableofFigures"/>
        <w:tabs>
          <w:tab w:val="right" w:leader="dot" w:pos="9016"/>
        </w:tabs>
        <w:rPr>
          <w:rFonts w:eastAsiaTheme="minorEastAsia" w:cstheme="minorBidi"/>
          <w:noProof/>
          <w:sz w:val="24"/>
          <w:szCs w:val="24"/>
        </w:rPr>
      </w:pPr>
      <w:hyperlink r:id="rId15" w:anchor="_Toc122120439" w:history="1">
        <w:r w:rsidRPr="004B3791">
          <w:rPr>
            <w:rStyle w:val="Hyperlink"/>
            <w:rFonts w:eastAsiaTheme="majorEastAsia"/>
            <w:noProof/>
          </w:rPr>
          <w:t>Figure 8 : The Exploring Strategy Framework. Source : (Johnson, et al., 2017)</w:t>
        </w:r>
        <w:r>
          <w:rPr>
            <w:noProof/>
            <w:webHidden/>
          </w:rPr>
          <w:tab/>
        </w:r>
        <w:r>
          <w:rPr>
            <w:noProof/>
            <w:webHidden/>
          </w:rPr>
          <w:fldChar w:fldCharType="begin"/>
        </w:r>
        <w:r>
          <w:rPr>
            <w:noProof/>
            <w:webHidden/>
          </w:rPr>
          <w:instrText xml:space="preserve"> PAGEREF _Toc122120439 \h </w:instrText>
        </w:r>
        <w:r>
          <w:rPr>
            <w:noProof/>
            <w:webHidden/>
          </w:rPr>
        </w:r>
        <w:r>
          <w:rPr>
            <w:noProof/>
            <w:webHidden/>
          </w:rPr>
          <w:fldChar w:fldCharType="separate"/>
        </w:r>
        <w:r>
          <w:rPr>
            <w:noProof/>
            <w:webHidden/>
          </w:rPr>
          <w:t>- 11 -</w:t>
        </w:r>
        <w:r>
          <w:rPr>
            <w:noProof/>
            <w:webHidden/>
          </w:rPr>
          <w:fldChar w:fldCharType="end"/>
        </w:r>
      </w:hyperlink>
    </w:p>
    <w:p w14:paraId="4A233EFE" w14:textId="76BAA151" w:rsidR="00774756" w:rsidRDefault="00774756">
      <w:pPr>
        <w:pStyle w:val="TableofFigures"/>
        <w:tabs>
          <w:tab w:val="right" w:leader="dot" w:pos="9016"/>
        </w:tabs>
        <w:rPr>
          <w:rFonts w:eastAsiaTheme="minorEastAsia" w:cstheme="minorBidi"/>
          <w:noProof/>
          <w:sz w:val="24"/>
          <w:szCs w:val="24"/>
        </w:rPr>
      </w:pPr>
      <w:hyperlink r:id="rId16" w:anchor="_Toc122120440" w:history="1">
        <w:r w:rsidRPr="004B3791">
          <w:rPr>
            <w:rStyle w:val="Hyperlink"/>
            <w:rFonts w:eastAsiaTheme="majorEastAsia"/>
            <w:noProof/>
          </w:rPr>
          <w:t>Figure 9 : SWOT matrix.  Source: (Business indicator, 2022)</w:t>
        </w:r>
        <w:r>
          <w:rPr>
            <w:noProof/>
            <w:webHidden/>
          </w:rPr>
          <w:tab/>
        </w:r>
        <w:r>
          <w:rPr>
            <w:noProof/>
            <w:webHidden/>
          </w:rPr>
          <w:fldChar w:fldCharType="begin"/>
        </w:r>
        <w:r>
          <w:rPr>
            <w:noProof/>
            <w:webHidden/>
          </w:rPr>
          <w:instrText xml:space="preserve"> PAGEREF _Toc122120440 \h </w:instrText>
        </w:r>
        <w:r>
          <w:rPr>
            <w:noProof/>
            <w:webHidden/>
          </w:rPr>
        </w:r>
        <w:r>
          <w:rPr>
            <w:noProof/>
            <w:webHidden/>
          </w:rPr>
          <w:fldChar w:fldCharType="separate"/>
        </w:r>
        <w:r>
          <w:rPr>
            <w:noProof/>
            <w:webHidden/>
          </w:rPr>
          <w:t>- 12 -</w:t>
        </w:r>
        <w:r>
          <w:rPr>
            <w:noProof/>
            <w:webHidden/>
          </w:rPr>
          <w:fldChar w:fldCharType="end"/>
        </w:r>
      </w:hyperlink>
    </w:p>
    <w:p w14:paraId="4534847E" w14:textId="2AB557B4" w:rsidR="00774756" w:rsidRDefault="00774756">
      <w:pPr>
        <w:pStyle w:val="TableofFigures"/>
        <w:tabs>
          <w:tab w:val="right" w:leader="dot" w:pos="9016"/>
        </w:tabs>
        <w:rPr>
          <w:rFonts w:eastAsiaTheme="minorEastAsia" w:cstheme="minorBidi"/>
          <w:noProof/>
          <w:sz w:val="24"/>
          <w:szCs w:val="24"/>
        </w:rPr>
      </w:pPr>
      <w:hyperlink r:id="rId17" w:anchor="_Toc122120441" w:history="1">
        <w:r w:rsidRPr="004B3791">
          <w:rPr>
            <w:rStyle w:val="Hyperlink"/>
            <w:rFonts w:eastAsiaTheme="majorEastAsia"/>
            <w:noProof/>
          </w:rPr>
          <w:t>Figure 10 : SWOT matrix analysis. Source : Author (Darren Emanuel)</w:t>
        </w:r>
        <w:r>
          <w:rPr>
            <w:noProof/>
            <w:webHidden/>
          </w:rPr>
          <w:tab/>
        </w:r>
        <w:r>
          <w:rPr>
            <w:noProof/>
            <w:webHidden/>
          </w:rPr>
          <w:fldChar w:fldCharType="begin"/>
        </w:r>
        <w:r>
          <w:rPr>
            <w:noProof/>
            <w:webHidden/>
          </w:rPr>
          <w:instrText xml:space="preserve"> PAGEREF _Toc122120441 \h </w:instrText>
        </w:r>
        <w:r>
          <w:rPr>
            <w:noProof/>
            <w:webHidden/>
          </w:rPr>
        </w:r>
        <w:r>
          <w:rPr>
            <w:noProof/>
            <w:webHidden/>
          </w:rPr>
          <w:fldChar w:fldCharType="separate"/>
        </w:r>
        <w:r>
          <w:rPr>
            <w:noProof/>
            <w:webHidden/>
          </w:rPr>
          <w:t>- 13 -</w:t>
        </w:r>
        <w:r>
          <w:rPr>
            <w:noProof/>
            <w:webHidden/>
          </w:rPr>
          <w:fldChar w:fldCharType="end"/>
        </w:r>
      </w:hyperlink>
    </w:p>
    <w:p w14:paraId="0ACBB709" w14:textId="72ADDCAA" w:rsidR="00774756" w:rsidRDefault="00774756">
      <w:pPr>
        <w:pStyle w:val="TableofFigures"/>
        <w:tabs>
          <w:tab w:val="right" w:leader="dot" w:pos="9016"/>
        </w:tabs>
        <w:rPr>
          <w:rFonts w:eastAsiaTheme="minorEastAsia" w:cstheme="minorBidi"/>
          <w:noProof/>
          <w:sz w:val="24"/>
          <w:szCs w:val="24"/>
        </w:rPr>
      </w:pPr>
      <w:hyperlink w:anchor="_Toc122120442" w:history="1">
        <w:r w:rsidRPr="004B3791">
          <w:rPr>
            <w:rStyle w:val="Hyperlink"/>
            <w:rFonts w:eastAsiaTheme="majorEastAsia"/>
            <w:noProof/>
          </w:rPr>
          <w:t>Figure 11 : A brief competitor analysis. Source : Author (Darren Emanuel)</w:t>
        </w:r>
        <w:r>
          <w:rPr>
            <w:noProof/>
            <w:webHidden/>
          </w:rPr>
          <w:tab/>
        </w:r>
        <w:r>
          <w:rPr>
            <w:noProof/>
            <w:webHidden/>
          </w:rPr>
          <w:fldChar w:fldCharType="begin"/>
        </w:r>
        <w:r>
          <w:rPr>
            <w:noProof/>
            <w:webHidden/>
          </w:rPr>
          <w:instrText xml:space="preserve"> PAGEREF _Toc122120442 \h </w:instrText>
        </w:r>
        <w:r>
          <w:rPr>
            <w:noProof/>
            <w:webHidden/>
          </w:rPr>
        </w:r>
        <w:r>
          <w:rPr>
            <w:noProof/>
            <w:webHidden/>
          </w:rPr>
          <w:fldChar w:fldCharType="separate"/>
        </w:r>
        <w:r>
          <w:rPr>
            <w:noProof/>
            <w:webHidden/>
          </w:rPr>
          <w:t>- 15 -</w:t>
        </w:r>
        <w:r>
          <w:rPr>
            <w:noProof/>
            <w:webHidden/>
          </w:rPr>
          <w:fldChar w:fldCharType="end"/>
        </w:r>
      </w:hyperlink>
    </w:p>
    <w:p w14:paraId="44397EE7" w14:textId="719DA920" w:rsidR="00774756" w:rsidRDefault="00774756">
      <w:pPr>
        <w:pStyle w:val="TableofFigures"/>
        <w:tabs>
          <w:tab w:val="right" w:leader="dot" w:pos="9016"/>
        </w:tabs>
        <w:rPr>
          <w:rFonts w:eastAsiaTheme="minorEastAsia" w:cstheme="minorBidi"/>
          <w:noProof/>
          <w:sz w:val="24"/>
          <w:szCs w:val="24"/>
        </w:rPr>
      </w:pPr>
      <w:hyperlink r:id="rId18" w:anchor="_Toc122120443" w:history="1">
        <w:r w:rsidRPr="004B3791">
          <w:rPr>
            <w:rStyle w:val="Hyperlink"/>
            <w:rFonts w:eastAsiaTheme="majorEastAsia"/>
            <w:noProof/>
          </w:rPr>
          <w:t>Figure 12 : PESTEL Analysis. Source : Author (Darren Emanuel)</w:t>
        </w:r>
        <w:r>
          <w:rPr>
            <w:noProof/>
            <w:webHidden/>
          </w:rPr>
          <w:tab/>
        </w:r>
        <w:r>
          <w:rPr>
            <w:noProof/>
            <w:webHidden/>
          </w:rPr>
          <w:fldChar w:fldCharType="begin"/>
        </w:r>
        <w:r>
          <w:rPr>
            <w:noProof/>
            <w:webHidden/>
          </w:rPr>
          <w:instrText xml:space="preserve"> PAGEREF _Toc122120443 \h </w:instrText>
        </w:r>
        <w:r>
          <w:rPr>
            <w:noProof/>
            <w:webHidden/>
          </w:rPr>
        </w:r>
        <w:r>
          <w:rPr>
            <w:noProof/>
            <w:webHidden/>
          </w:rPr>
          <w:fldChar w:fldCharType="separate"/>
        </w:r>
        <w:r>
          <w:rPr>
            <w:noProof/>
            <w:webHidden/>
          </w:rPr>
          <w:t>- 17 -</w:t>
        </w:r>
        <w:r>
          <w:rPr>
            <w:noProof/>
            <w:webHidden/>
          </w:rPr>
          <w:fldChar w:fldCharType="end"/>
        </w:r>
      </w:hyperlink>
    </w:p>
    <w:p w14:paraId="6CC64B51" w14:textId="11FF1580" w:rsidR="00774756" w:rsidRDefault="00774756">
      <w:pPr>
        <w:pStyle w:val="TableofFigures"/>
        <w:tabs>
          <w:tab w:val="right" w:leader="dot" w:pos="9016"/>
        </w:tabs>
        <w:rPr>
          <w:rFonts w:eastAsiaTheme="minorEastAsia" w:cstheme="minorBidi"/>
          <w:noProof/>
          <w:sz w:val="24"/>
          <w:szCs w:val="24"/>
        </w:rPr>
      </w:pPr>
      <w:hyperlink r:id="rId19" w:anchor="_Toc122120444" w:history="1">
        <w:r w:rsidRPr="004B3791">
          <w:rPr>
            <w:rStyle w:val="Hyperlink"/>
            <w:rFonts w:eastAsiaTheme="majorEastAsia"/>
            <w:noProof/>
          </w:rPr>
          <w:t>Figure 13 : Porters 5 forces. Source : Author (Darren Emanuel)</w:t>
        </w:r>
        <w:r>
          <w:rPr>
            <w:noProof/>
            <w:webHidden/>
          </w:rPr>
          <w:tab/>
        </w:r>
        <w:r>
          <w:rPr>
            <w:noProof/>
            <w:webHidden/>
          </w:rPr>
          <w:fldChar w:fldCharType="begin"/>
        </w:r>
        <w:r>
          <w:rPr>
            <w:noProof/>
            <w:webHidden/>
          </w:rPr>
          <w:instrText xml:space="preserve"> PAGEREF _Toc122120444 \h </w:instrText>
        </w:r>
        <w:r>
          <w:rPr>
            <w:noProof/>
            <w:webHidden/>
          </w:rPr>
        </w:r>
        <w:r>
          <w:rPr>
            <w:noProof/>
            <w:webHidden/>
          </w:rPr>
          <w:fldChar w:fldCharType="separate"/>
        </w:r>
        <w:r>
          <w:rPr>
            <w:noProof/>
            <w:webHidden/>
          </w:rPr>
          <w:t>- 20 -</w:t>
        </w:r>
        <w:r>
          <w:rPr>
            <w:noProof/>
            <w:webHidden/>
          </w:rPr>
          <w:fldChar w:fldCharType="end"/>
        </w:r>
      </w:hyperlink>
    </w:p>
    <w:p w14:paraId="0E4455BE" w14:textId="35855052" w:rsidR="00774756" w:rsidRDefault="00774756">
      <w:pPr>
        <w:pStyle w:val="TableofFigures"/>
        <w:tabs>
          <w:tab w:val="right" w:leader="dot" w:pos="9016"/>
        </w:tabs>
        <w:rPr>
          <w:rFonts w:eastAsiaTheme="minorEastAsia" w:cstheme="minorBidi"/>
          <w:noProof/>
          <w:sz w:val="24"/>
          <w:szCs w:val="24"/>
        </w:rPr>
      </w:pPr>
      <w:hyperlink r:id="rId20" w:anchor="_Toc122120445" w:history="1">
        <w:r w:rsidRPr="004B3791">
          <w:rPr>
            <w:rStyle w:val="Hyperlink"/>
            <w:rFonts w:eastAsiaTheme="majorEastAsia"/>
            <w:noProof/>
          </w:rPr>
          <w:t>Figure 14 : McDonalds 5 forces analysis. Source : Author (Darren Emanuel)</w:t>
        </w:r>
        <w:r>
          <w:rPr>
            <w:noProof/>
            <w:webHidden/>
          </w:rPr>
          <w:tab/>
        </w:r>
        <w:r>
          <w:rPr>
            <w:noProof/>
            <w:webHidden/>
          </w:rPr>
          <w:fldChar w:fldCharType="begin"/>
        </w:r>
        <w:r>
          <w:rPr>
            <w:noProof/>
            <w:webHidden/>
          </w:rPr>
          <w:instrText xml:space="preserve"> PAGEREF _Toc122120445 \h </w:instrText>
        </w:r>
        <w:r>
          <w:rPr>
            <w:noProof/>
            <w:webHidden/>
          </w:rPr>
        </w:r>
        <w:r>
          <w:rPr>
            <w:noProof/>
            <w:webHidden/>
          </w:rPr>
          <w:fldChar w:fldCharType="separate"/>
        </w:r>
        <w:r>
          <w:rPr>
            <w:noProof/>
            <w:webHidden/>
          </w:rPr>
          <w:t>- 20 -</w:t>
        </w:r>
        <w:r>
          <w:rPr>
            <w:noProof/>
            <w:webHidden/>
          </w:rPr>
          <w:fldChar w:fldCharType="end"/>
        </w:r>
      </w:hyperlink>
    </w:p>
    <w:p w14:paraId="6E9A227A" w14:textId="3533C323" w:rsidR="00774756" w:rsidRDefault="00774756">
      <w:pPr>
        <w:pStyle w:val="TableofFigures"/>
        <w:tabs>
          <w:tab w:val="right" w:leader="dot" w:pos="9016"/>
        </w:tabs>
        <w:rPr>
          <w:rFonts w:eastAsiaTheme="minorEastAsia" w:cstheme="minorBidi"/>
          <w:noProof/>
          <w:sz w:val="24"/>
          <w:szCs w:val="24"/>
        </w:rPr>
      </w:pPr>
      <w:hyperlink r:id="rId21" w:anchor="_Toc122120446" w:history="1">
        <w:r w:rsidRPr="004B3791">
          <w:rPr>
            <w:rStyle w:val="Hyperlink"/>
            <w:rFonts w:eastAsiaTheme="majorEastAsia"/>
            <w:noProof/>
          </w:rPr>
          <w:t>Figure 15 : Cultural analysis of McDonalds. Source : Author (Darren Emanuel)</w:t>
        </w:r>
        <w:r>
          <w:rPr>
            <w:noProof/>
            <w:webHidden/>
          </w:rPr>
          <w:tab/>
        </w:r>
        <w:r>
          <w:rPr>
            <w:noProof/>
            <w:webHidden/>
          </w:rPr>
          <w:fldChar w:fldCharType="begin"/>
        </w:r>
        <w:r>
          <w:rPr>
            <w:noProof/>
            <w:webHidden/>
          </w:rPr>
          <w:instrText xml:space="preserve"> PAGEREF _Toc122120446 \h </w:instrText>
        </w:r>
        <w:r>
          <w:rPr>
            <w:noProof/>
            <w:webHidden/>
          </w:rPr>
        </w:r>
        <w:r>
          <w:rPr>
            <w:noProof/>
            <w:webHidden/>
          </w:rPr>
          <w:fldChar w:fldCharType="separate"/>
        </w:r>
        <w:r>
          <w:rPr>
            <w:noProof/>
            <w:webHidden/>
          </w:rPr>
          <w:t>- 24 -</w:t>
        </w:r>
        <w:r>
          <w:rPr>
            <w:noProof/>
            <w:webHidden/>
          </w:rPr>
          <w:fldChar w:fldCharType="end"/>
        </w:r>
      </w:hyperlink>
    </w:p>
    <w:p w14:paraId="59B7E0A5" w14:textId="2A2994F6" w:rsidR="00074BCC" w:rsidRPr="00572EC2" w:rsidRDefault="00074BCC" w:rsidP="00074BCC">
      <w:r>
        <w:rPr>
          <w:b/>
          <w:bCs/>
          <w:noProof/>
        </w:rPr>
        <w:fldChar w:fldCharType="end"/>
      </w:r>
    </w:p>
    <w:p w14:paraId="7E32029D" w14:textId="77777777" w:rsidR="00074BCC" w:rsidRPr="00AF3FDA" w:rsidRDefault="00074BCC" w:rsidP="00733BF8">
      <w:pPr>
        <w:pStyle w:val="Heading1"/>
      </w:pPr>
      <w:bookmarkStart w:id="1" w:name="_Toc122120405"/>
      <w:r w:rsidRPr="00AF3FDA">
        <w:lastRenderedPageBreak/>
        <w:t>List of Acronyms</w:t>
      </w:r>
      <w:bookmarkEnd w:id="1"/>
    </w:p>
    <w:p w14:paraId="568FD753" w14:textId="77777777" w:rsidR="00774756" w:rsidRDefault="00774756" w:rsidP="00074BCC">
      <w:r>
        <w:t xml:space="preserve">AI – Artificial Intelligence </w:t>
      </w:r>
    </w:p>
    <w:p w14:paraId="67445E3F" w14:textId="77777777" w:rsidR="00774756" w:rsidRDefault="00774756" w:rsidP="00074BCC">
      <w:r>
        <w:t xml:space="preserve">CEO – Chief Executive Officer </w:t>
      </w:r>
    </w:p>
    <w:p w14:paraId="44E08196" w14:textId="77777777" w:rsidR="00774756" w:rsidRDefault="00774756" w:rsidP="00074BCC">
      <w:r>
        <w:t>CPI – Consumer Price Index</w:t>
      </w:r>
    </w:p>
    <w:p w14:paraId="73D82424" w14:textId="77777777" w:rsidR="00774756" w:rsidRDefault="00774756" w:rsidP="00074BCC">
      <w:r>
        <w:t>CSR – Corporate Social Responsibility</w:t>
      </w:r>
    </w:p>
    <w:p w14:paraId="45EF7250" w14:textId="77777777" w:rsidR="00774756" w:rsidRDefault="00774756" w:rsidP="00074BCC">
      <w:r>
        <w:t>ETPS – Economic, Technological, Political and Social</w:t>
      </w:r>
    </w:p>
    <w:p w14:paraId="0E013D02" w14:textId="77777777" w:rsidR="00774756" w:rsidRDefault="00774756" w:rsidP="00074BCC">
      <w:r>
        <w:t>EU – European Union</w:t>
      </w:r>
    </w:p>
    <w:p w14:paraId="608E3650" w14:textId="77777777" w:rsidR="00774756" w:rsidRDefault="00774756" w:rsidP="00074BCC">
      <w:r>
        <w:t xml:space="preserve">EUIPO – European Union Intellectual Property Office </w:t>
      </w:r>
    </w:p>
    <w:p w14:paraId="4AC68AEE" w14:textId="77777777" w:rsidR="00774756" w:rsidRDefault="00774756" w:rsidP="00074BCC">
      <w:r>
        <w:t xml:space="preserve">FSR – Financial Stability Report </w:t>
      </w:r>
    </w:p>
    <w:p w14:paraId="3DCCAD92" w14:textId="77777777" w:rsidR="00774756" w:rsidRDefault="00774756" w:rsidP="00074BCC">
      <w:r>
        <w:t>HRMC – Her Majesty Revenue &amp; Customs</w:t>
      </w:r>
    </w:p>
    <w:p w14:paraId="702B7D19" w14:textId="77777777" w:rsidR="00774756" w:rsidRDefault="00774756" w:rsidP="00074BCC">
      <w:r>
        <w:t xml:space="preserve">IBM – International Business Machines </w:t>
      </w:r>
    </w:p>
    <w:p w14:paraId="4F6B17B9" w14:textId="77777777" w:rsidR="00774756" w:rsidRDefault="00774756" w:rsidP="00074BCC">
      <w:r>
        <w:t xml:space="preserve">IP – Intellectual property </w:t>
      </w:r>
    </w:p>
    <w:p w14:paraId="5A7A06EC" w14:textId="77777777" w:rsidR="00774756" w:rsidRDefault="00774756" w:rsidP="00074BCC">
      <w:r>
        <w:t xml:space="preserve">KFC – Kentucky Fried Chicken </w:t>
      </w:r>
    </w:p>
    <w:p w14:paraId="16686919" w14:textId="77777777" w:rsidR="00774756" w:rsidRPr="00241490" w:rsidRDefault="00774756" w:rsidP="00074BCC">
      <w:r>
        <w:t>PESTEL – Political, Economic, Social, Technological, Environmental and Legal</w:t>
      </w:r>
    </w:p>
    <w:p w14:paraId="3E94A3FF" w14:textId="77777777" w:rsidR="00774756" w:rsidRDefault="00774756" w:rsidP="00074BCC">
      <w:r>
        <w:t xml:space="preserve">PR – Public Relations </w:t>
      </w:r>
    </w:p>
    <w:p w14:paraId="67644527" w14:textId="77777777" w:rsidR="00774756" w:rsidRDefault="00774756" w:rsidP="00074BCC">
      <w:r>
        <w:t xml:space="preserve">R&amp;D – Research &amp; Development </w:t>
      </w:r>
    </w:p>
    <w:p w14:paraId="0CBDC901" w14:textId="77777777" w:rsidR="00774756" w:rsidRPr="00D62962" w:rsidRDefault="00774756" w:rsidP="00074BCC">
      <w:r>
        <w:t xml:space="preserve">SBU – Strategic Business Unit </w:t>
      </w:r>
    </w:p>
    <w:p w14:paraId="67D4EB0D" w14:textId="77777777" w:rsidR="00774756" w:rsidRDefault="00774756" w:rsidP="00074BCC">
      <w:r>
        <w:t>SME – Subject Matter Experts</w:t>
      </w:r>
    </w:p>
    <w:p w14:paraId="6E4A3AB2" w14:textId="77777777" w:rsidR="00774756" w:rsidRDefault="00774756" w:rsidP="00074BCC">
      <w:r w:rsidRPr="00241490">
        <w:t>SWOT – Strengths, weaknesses, opportunities and threats</w:t>
      </w:r>
    </w:p>
    <w:p w14:paraId="30BAAADD" w14:textId="77777777" w:rsidR="00774756" w:rsidRDefault="00774756" w:rsidP="00074BCC">
      <w:r>
        <w:t>TBL – Triple Bottom Line</w:t>
      </w:r>
    </w:p>
    <w:p w14:paraId="04399EDB" w14:textId="77777777" w:rsidR="00774756" w:rsidRDefault="00774756" w:rsidP="00074BCC">
      <w:r w:rsidRPr="00241490">
        <w:t xml:space="preserve">UK – United Kingdom </w:t>
      </w:r>
    </w:p>
    <w:p w14:paraId="318FDE5F" w14:textId="77777777" w:rsidR="00774756" w:rsidRDefault="00774756" w:rsidP="00074BCC">
      <w:r>
        <w:t>WFH – Work from home</w:t>
      </w:r>
    </w:p>
    <w:p w14:paraId="59A944A3" w14:textId="77777777" w:rsidR="00074BCC" w:rsidRPr="00AF3FDA" w:rsidRDefault="00074BCC" w:rsidP="00733BF8">
      <w:pPr>
        <w:pStyle w:val="Heading1"/>
      </w:pPr>
      <w:bookmarkStart w:id="2" w:name="_Toc122120406"/>
      <w:r w:rsidRPr="00AF3FDA">
        <w:lastRenderedPageBreak/>
        <w:t>Executive summary</w:t>
      </w:r>
      <w:bookmarkEnd w:id="2"/>
    </w:p>
    <w:p w14:paraId="0019AEFB" w14:textId="6753058A" w:rsidR="002F1ABA" w:rsidRDefault="00146B8C" w:rsidP="00074BCC">
      <w:r>
        <w:t xml:space="preserve">An investigative report of </w:t>
      </w:r>
      <w:r w:rsidR="00427798">
        <w:t>McDonald’s</w:t>
      </w:r>
      <w:r w:rsidR="00D73745">
        <w:t xml:space="preserve"> identifying the current micro and macro </w:t>
      </w:r>
      <w:r w:rsidR="00496703">
        <w:t>environments</w:t>
      </w:r>
      <w:r w:rsidR="00D73745">
        <w:t xml:space="preserve"> </w:t>
      </w:r>
      <w:r w:rsidR="00B95948">
        <w:t>to redirect</w:t>
      </w:r>
      <w:r w:rsidR="00D73745">
        <w:t xml:space="preserve"> their </w:t>
      </w:r>
      <w:r w:rsidR="00496703">
        <w:t xml:space="preserve">strategies to reflect emerging trends, improve </w:t>
      </w:r>
      <w:r w:rsidR="00C02395">
        <w:t>consumer care</w:t>
      </w:r>
      <w:r w:rsidR="00DC3BFA">
        <w:t xml:space="preserve">, </w:t>
      </w:r>
      <w:r w:rsidR="00C02395">
        <w:t>combat negative media narrative</w:t>
      </w:r>
      <w:r w:rsidR="00DC3BFA">
        <w:t xml:space="preserve"> and improve public opinion</w:t>
      </w:r>
      <w:r w:rsidR="00496703">
        <w:t>.</w:t>
      </w:r>
    </w:p>
    <w:p w14:paraId="5245980A" w14:textId="77777777" w:rsidR="002F1ABA" w:rsidRPr="00427798" w:rsidRDefault="002F1ABA" w:rsidP="00074BCC">
      <w:pPr>
        <w:rPr>
          <w:sz w:val="13"/>
          <w:szCs w:val="10"/>
        </w:rPr>
      </w:pPr>
    </w:p>
    <w:p w14:paraId="506B98B8" w14:textId="18C55D8D" w:rsidR="0003346C" w:rsidRPr="00855217" w:rsidRDefault="00DC3BFA" w:rsidP="0003346C">
      <w:pPr>
        <w:rPr>
          <w:color w:val="FF0000"/>
        </w:rPr>
      </w:pPr>
      <w:r w:rsidRPr="002F1ABA">
        <w:rPr>
          <w:color w:val="000000" w:themeColor="text1"/>
        </w:rPr>
        <w:t>A</w:t>
      </w:r>
      <w:r w:rsidR="00A1262C">
        <w:rPr>
          <w:color w:val="000000" w:themeColor="text1"/>
        </w:rPr>
        <w:t xml:space="preserve">n introduction into </w:t>
      </w:r>
      <w:r w:rsidR="00427798">
        <w:rPr>
          <w:color w:val="000000" w:themeColor="text1"/>
        </w:rPr>
        <w:t>McDonald’s</w:t>
      </w:r>
      <w:r w:rsidR="00A1262C">
        <w:rPr>
          <w:color w:val="000000" w:themeColor="text1"/>
        </w:rPr>
        <w:t xml:space="preserve"> identifying methods used to facilitate their rise to </w:t>
      </w:r>
      <w:r w:rsidR="00A1262C" w:rsidRPr="00AC1B7F">
        <w:rPr>
          <w:color w:val="000000" w:themeColor="text1"/>
        </w:rPr>
        <w:t xml:space="preserve">dominating the </w:t>
      </w:r>
      <w:r w:rsidR="0003346C" w:rsidRPr="00AC1B7F">
        <w:rPr>
          <w:color w:val="000000" w:themeColor="text1"/>
        </w:rPr>
        <w:t>fast-food restaurant secto</w:t>
      </w:r>
      <w:r w:rsidR="00B2275D">
        <w:rPr>
          <w:color w:val="000000" w:themeColor="text1"/>
        </w:rPr>
        <w:t>r</w:t>
      </w:r>
      <w:r w:rsidR="0003346C" w:rsidRPr="00AC1B7F">
        <w:rPr>
          <w:color w:val="000000" w:themeColor="text1"/>
        </w:rPr>
        <w:t xml:space="preserve">. </w:t>
      </w:r>
      <w:r w:rsidR="00415CF2" w:rsidRPr="00AC1B7F">
        <w:rPr>
          <w:color w:val="000000" w:themeColor="text1"/>
        </w:rPr>
        <w:t>The work of s</w:t>
      </w:r>
      <w:r w:rsidR="0003346C" w:rsidRPr="00AC1B7F">
        <w:rPr>
          <w:color w:val="000000" w:themeColor="text1"/>
        </w:rPr>
        <w:t>everal proven theorist</w:t>
      </w:r>
      <w:r w:rsidR="0003346C" w:rsidRPr="00AC1B7F">
        <w:rPr>
          <w:color w:val="000000" w:themeColor="text1"/>
        </w:rPr>
        <w:t xml:space="preserve">s </w:t>
      </w:r>
      <w:r w:rsidR="00415CF2" w:rsidRPr="00AC1B7F">
        <w:rPr>
          <w:color w:val="000000" w:themeColor="text1"/>
        </w:rPr>
        <w:t xml:space="preserve">was considered to identify the best theorist models </w:t>
      </w:r>
      <w:r w:rsidR="00AC1B7F" w:rsidRPr="00AC1B7F">
        <w:rPr>
          <w:color w:val="000000" w:themeColor="text1"/>
        </w:rPr>
        <w:t>to apply</w:t>
      </w:r>
      <w:r w:rsidR="002D37D9">
        <w:rPr>
          <w:color w:val="000000" w:themeColor="text1"/>
        </w:rPr>
        <w:t>, in an attempt</w:t>
      </w:r>
      <w:r w:rsidR="0003346C" w:rsidRPr="00AC1B7F">
        <w:rPr>
          <w:color w:val="000000" w:themeColor="text1"/>
        </w:rPr>
        <w:t xml:space="preserve"> to identify key considerations that are currently impacting </w:t>
      </w:r>
      <w:r w:rsidR="002679B3">
        <w:rPr>
          <w:color w:val="000000" w:themeColor="text1"/>
        </w:rPr>
        <w:t>McDonald’s</w:t>
      </w:r>
      <w:r w:rsidR="0003346C" w:rsidRPr="00AC1B7F">
        <w:rPr>
          <w:color w:val="000000" w:themeColor="text1"/>
        </w:rPr>
        <w:t xml:space="preserve"> </w:t>
      </w:r>
      <w:r w:rsidR="00AC1B7F" w:rsidRPr="00AC1B7F">
        <w:rPr>
          <w:color w:val="000000" w:themeColor="text1"/>
        </w:rPr>
        <w:t>on a micro and macro level.</w:t>
      </w:r>
    </w:p>
    <w:p w14:paraId="4E6256B3" w14:textId="77777777" w:rsidR="00B2275D" w:rsidRPr="00427798" w:rsidRDefault="00B2275D" w:rsidP="002F1ABA">
      <w:pPr>
        <w:rPr>
          <w:color w:val="000000" w:themeColor="text1"/>
          <w:sz w:val="13"/>
          <w:szCs w:val="10"/>
        </w:rPr>
      </w:pPr>
    </w:p>
    <w:p w14:paraId="4187912D" w14:textId="11503DDF" w:rsidR="00074BCC" w:rsidRDefault="0003346C" w:rsidP="002F1ABA">
      <w:pPr>
        <w:rPr>
          <w:color w:val="000000" w:themeColor="text1"/>
        </w:rPr>
      </w:pPr>
      <w:r>
        <w:rPr>
          <w:color w:val="000000" w:themeColor="text1"/>
        </w:rPr>
        <w:t>A</w:t>
      </w:r>
      <w:r w:rsidR="00DC3BFA" w:rsidRPr="002F1ABA">
        <w:rPr>
          <w:color w:val="000000" w:themeColor="text1"/>
        </w:rPr>
        <w:t xml:space="preserve"> range of analytical tools were </w:t>
      </w:r>
      <w:r>
        <w:rPr>
          <w:color w:val="000000" w:themeColor="text1"/>
        </w:rPr>
        <w:t xml:space="preserve">then </w:t>
      </w:r>
      <w:r w:rsidR="00DC3BFA" w:rsidRPr="002F1ABA">
        <w:rPr>
          <w:color w:val="000000" w:themeColor="text1"/>
        </w:rPr>
        <w:t xml:space="preserve">utilised by the author to undertake an </w:t>
      </w:r>
      <w:r w:rsidR="002F1ABA" w:rsidRPr="002F1ABA">
        <w:rPr>
          <w:color w:val="000000" w:themeColor="text1"/>
        </w:rPr>
        <w:t>environmental scan to understand McDonalds current positioning in the highly competitive hospitality sector post-pandemic.</w:t>
      </w:r>
    </w:p>
    <w:p w14:paraId="462121BF" w14:textId="77777777" w:rsidR="00CB2D4B" w:rsidRPr="00CB2D4B" w:rsidRDefault="00CB2D4B" w:rsidP="002F1ABA">
      <w:pPr>
        <w:rPr>
          <w:color w:val="000000" w:themeColor="text1"/>
          <w:sz w:val="10"/>
          <w:szCs w:val="6"/>
        </w:rPr>
      </w:pPr>
    </w:p>
    <w:p w14:paraId="52C03F98" w14:textId="1A23F0A0" w:rsidR="00074BCC" w:rsidRPr="00F569B6" w:rsidRDefault="00A71654" w:rsidP="00074BCC">
      <w:pPr>
        <w:rPr>
          <w:color w:val="000000" w:themeColor="text1"/>
        </w:rPr>
      </w:pPr>
      <w:r w:rsidRPr="00F569B6">
        <w:rPr>
          <w:color w:val="000000" w:themeColor="text1"/>
        </w:rPr>
        <w:t xml:space="preserve">The author concludes that McDonalds sits in a red ocean strategy </w:t>
      </w:r>
      <w:r w:rsidR="0001028F" w:rsidRPr="00F569B6">
        <w:rPr>
          <w:color w:val="000000" w:themeColor="text1"/>
        </w:rPr>
        <w:t xml:space="preserve">environment due to the marketplace saturation and recognises the high level of threats particularly the emerging online delivery model </w:t>
      </w:r>
      <w:r w:rsidR="00F569B6" w:rsidRPr="00F569B6">
        <w:rPr>
          <w:color w:val="000000" w:themeColor="text1"/>
        </w:rPr>
        <w:t>combined with high staff turnover</w:t>
      </w:r>
      <w:r w:rsidR="00EE22F4">
        <w:rPr>
          <w:color w:val="000000" w:themeColor="text1"/>
        </w:rPr>
        <w:t xml:space="preserve">, </w:t>
      </w:r>
      <w:r w:rsidR="00F569B6" w:rsidRPr="00F569B6">
        <w:rPr>
          <w:color w:val="000000" w:themeColor="text1"/>
        </w:rPr>
        <w:t xml:space="preserve">increasing mandatory requirements </w:t>
      </w:r>
      <w:r w:rsidR="00EE22F4">
        <w:rPr>
          <w:color w:val="000000" w:themeColor="text1"/>
        </w:rPr>
        <w:t xml:space="preserve">and greater consumer demand </w:t>
      </w:r>
      <w:r w:rsidR="00F569B6" w:rsidRPr="00F569B6">
        <w:rPr>
          <w:color w:val="000000" w:themeColor="text1"/>
        </w:rPr>
        <w:t>are posing a greater challenge than ever.</w:t>
      </w:r>
    </w:p>
    <w:p w14:paraId="29B4211D" w14:textId="77777777" w:rsidR="00074BCC" w:rsidRPr="00855217" w:rsidRDefault="00074BCC" w:rsidP="00074BCC">
      <w:pPr>
        <w:rPr>
          <w:color w:val="FF0000"/>
        </w:rPr>
      </w:pPr>
    </w:p>
    <w:p w14:paraId="48299B12" w14:textId="551ACCAF" w:rsidR="00F569B6" w:rsidRPr="00B2275D" w:rsidRDefault="00F569B6" w:rsidP="00074BCC">
      <w:pPr>
        <w:rPr>
          <w:color w:val="000000" w:themeColor="text1"/>
        </w:rPr>
      </w:pPr>
      <w:r w:rsidRPr="00B2275D">
        <w:rPr>
          <w:color w:val="000000" w:themeColor="text1"/>
        </w:rPr>
        <w:t xml:space="preserve">After careful consideration of </w:t>
      </w:r>
      <w:r w:rsidR="00C91F3D">
        <w:rPr>
          <w:color w:val="000000" w:themeColor="text1"/>
        </w:rPr>
        <w:t xml:space="preserve"> available </w:t>
      </w:r>
      <w:r w:rsidRPr="00B2275D">
        <w:rPr>
          <w:color w:val="000000" w:themeColor="text1"/>
        </w:rPr>
        <w:t xml:space="preserve">resources, several recommendations have been </w:t>
      </w:r>
      <w:r w:rsidR="001E0CEF" w:rsidRPr="00B2275D">
        <w:rPr>
          <w:color w:val="000000" w:themeColor="text1"/>
        </w:rPr>
        <w:t xml:space="preserve">written to inform the proposed strategy redirection </w:t>
      </w:r>
      <w:r w:rsidR="00EE22F4">
        <w:rPr>
          <w:color w:val="000000" w:themeColor="text1"/>
        </w:rPr>
        <w:t>going forwar</w:t>
      </w:r>
      <w:r w:rsidR="00CB2D4B">
        <w:rPr>
          <w:color w:val="000000" w:themeColor="text1"/>
        </w:rPr>
        <w:t>d. W</w:t>
      </w:r>
      <w:r w:rsidR="001E0CEF" w:rsidRPr="00B2275D">
        <w:rPr>
          <w:color w:val="000000" w:themeColor="text1"/>
        </w:rPr>
        <w:t>hich in turn, will address negative media narrative, introduce personalised customer car, improve public opinion and</w:t>
      </w:r>
      <w:r w:rsidR="00B2275D" w:rsidRPr="00B2275D">
        <w:rPr>
          <w:color w:val="000000" w:themeColor="text1"/>
        </w:rPr>
        <w:t xml:space="preserve"> capitalise on emerging trends.</w:t>
      </w:r>
    </w:p>
    <w:p w14:paraId="5318422E" w14:textId="77777777" w:rsidR="00074BCC" w:rsidRPr="00916FEF" w:rsidRDefault="00074BCC" w:rsidP="00427798">
      <w:pPr>
        <w:pStyle w:val="Heading2"/>
      </w:pPr>
      <w:bookmarkStart w:id="3" w:name="_Toc122120407"/>
      <w:r w:rsidRPr="00916FEF">
        <w:t>Further information :</w:t>
      </w:r>
      <w:bookmarkEnd w:id="3"/>
    </w:p>
    <w:p w14:paraId="43731477" w14:textId="1BA397A2" w:rsidR="00074BCC" w:rsidRPr="00774756" w:rsidRDefault="00074BCC" w:rsidP="00427798">
      <w:pPr>
        <w:spacing w:line="360" w:lineRule="auto"/>
        <w:rPr>
          <w:color w:val="000000" w:themeColor="text1"/>
        </w:rPr>
      </w:pPr>
      <w:r w:rsidRPr="00F942AA">
        <w:t xml:space="preserve">Total </w:t>
      </w:r>
      <w:r w:rsidRPr="00774756">
        <w:rPr>
          <w:color w:val="000000" w:themeColor="text1"/>
        </w:rPr>
        <w:t xml:space="preserve">word count: </w:t>
      </w:r>
      <w:r w:rsidR="00D51347" w:rsidRPr="00774756">
        <w:rPr>
          <w:color w:val="000000" w:themeColor="text1"/>
        </w:rPr>
        <w:t>7</w:t>
      </w:r>
      <w:r w:rsidR="00C91F3D" w:rsidRPr="00774756">
        <w:rPr>
          <w:color w:val="000000" w:themeColor="text1"/>
        </w:rPr>
        <w:t>0</w:t>
      </w:r>
      <w:r w:rsidR="00774756">
        <w:rPr>
          <w:color w:val="000000" w:themeColor="text1"/>
        </w:rPr>
        <w:t>77</w:t>
      </w:r>
    </w:p>
    <w:p w14:paraId="30E4F0AC" w14:textId="5285CBFA" w:rsidR="00074BCC" w:rsidRPr="00774756" w:rsidRDefault="00074BCC" w:rsidP="00427798">
      <w:pPr>
        <w:spacing w:line="360" w:lineRule="auto"/>
        <w:rPr>
          <w:color w:val="000000" w:themeColor="text1"/>
        </w:rPr>
      </w:pPr>
      <w:r w:rsidRPr="00774756">
        <w:rPr>
          <w:color w:val="000000" w:themeColor="text1"/>
        </w:rPr>
        <w:t xml:space="preserve">Applicable word count: </w:t>
      </w:r>
      <w:r w:rsidR="00D51347" w:rsidRPr="00774756">
        <w:rPr>
          <w:color w:val="000000" w:themeColor="text1"/>
        </w:rPr>
        <w:t>50</w:t>
      </w:r>
      <w:r w:rsidR="00774756" w:rsidRPr="00774756">
        <w:rPr>
          <w:color w:val="000000" w:themeColor="text1"/>
        </w:rPr>
        <w:t>64</w:t>
      </w:r>
    </w:p>
    <w:p w14:paraId="2CAC7382" w14:textId="6E34F27F" w:rsidR="00074BCC" w:rsidRPr="00774756" w:rsidRDefault="00074BCC" w:rsidP="00427798">
      <w:pPr>
        <w:spacing w:line="360" w:lineRule="auto"/>
        <w:rPr>
          <w:color w:val="000000" w:themeColor="text1"/>
        </w:rPr>
      </w:pPr>
      <w:r w:rsidRPr="00774756">
        <w:rPr>
          <w:color w:val="000000" w:themeColor="text1"/>
        </w:rPr>
        <w:t>Pages: 3</w:t>
      </w:r>
      <w:r w:rsidR="00427798" w:rsidRPr="00774756">
        <w:rPr>
          <w:color w:val="000000" w:themeColor="text1"/>
        </w:rPr>
        <w:t>3</w:t>
      </w:r>
    </w:p>
    <w:p w14:paraId="6ED80476" w14:textId="77777777" w:rsidR="00074BCC" w:rsidRPr="00AF3FDA" w:rsidRDefault="00074BCC" w:rsidP="00733BF8">
      <w:pPr>
        <w:pStyle w:val="Heading1"/>
      </w:pPr>
      <w:bookmarkStart w:id="4" w:name="_Toc122120408"/>
      <w:r>
        <w:lastRenderedPageBreak/>
        <w:t>I</w:t>
      </w:r>
      <w:r w:rsidRPr="00AF3FDA">
        <w:t>ntroduction</w:t>
      </w:r>
      <w:bookmarkEnd w:id="4"/>
    </w:p>
    <w:p w14:paraId="70301295" w14:textId="77777777" w:rsidR="00074BCC" w:rsidRPr="00427798" w:rsidRDefault="00074BCC" w:rsidP="00427798">
      <w:pPr>
        <w:pStyle w:val="Heading2"/>
      </w:pPr>
      <w:bookmarkStart w:id="5" w:name="_Toc122120409"/>
      <w:r w:rsidRPr="00427798">
        <w:t>Define Topic / Challenge</w:t>
      </w:r>
      <w:bookmarkEnd w:id="5"/>
      <w:r w:rsidRPr="00427798">
        <w:t xml:space="preserve"> </w:t>
      </w:r>
    </w:p>
    <w:p w14:paraId="35724002" w14:textId="77777777" w:rsidR="00074BCC" w:rsidRPr="00C006D8" w:rsidRDefault="00074BCC" w:rsidP="00074BCC">
      <w:r w:rsidRPr="00C006D8">
        <w:t>This report has been written in an effort to redirect McDonalds organisational strategy direction by undertaking a thorough strategic analysis on a micro and macro scale to address the quickly changing desires of the primary customers. This report will focus on improving customer care, building resilience and attempting to create sustainable competitive advantage.</w:t>
      </w:r>
    </w:p>
    <w:p w14:paraId="7B0E582D" w14:textId="77777777" w:rsidR="00074BCC" w:rsidRPr="00C006D8" w:rsidRDefault="00074BCC" w:rsidP="00074BCC"/>
    <w:p w14:paraId="7059B32D" w14:textId="77777777" w:rsidR="00074BCC" w:rsidRPr="00C006D8" w:rsidRDefault="00074BCC" w:rsidP="00074BCC">
      <w:r w:rsidRPr="00C006D8">
        <w:t>This presence of negative media narrative of how businesses have reacted to the Coronavirus global pandemic is the catalyst for the Author to analyse the current McDonalds strategies and identify areas for improvement.</w:t>
      </w:r>
    </w:p>
    <w:p w14:paraId="59E31D51" w14:textId="77777777" w:rsidR="00074BCC" w:rsidRPr="00574262" w:rsidRDefault="00074BCC" w:rsidP="00427798">
      <w:pPr>
        <w:pStyle w:val="Heading2"/>
      </w:pPr>
      <w:bookmarkStart w:id="6" w:name="_Toc122120410"/>
      <w:r w:rsidRPr="007E035B">
        <w:rPr>
          <w:rFonts w:cstheme="minorHAnsi"/>
          <w:noProof/>
          <w:sz w:val="24"/>
          <w:szCs w:val="24"/>
        </w:rPr>
        <w:drawing>
          <wp:anchor distT="0" distB="0" distL="114300" distR="114300" simplePos="0" relativeHeight="251660288" behindDoc="1" locked="0" layoutInCell="1" allowOverlap="1" wp14:anchorId="69ECD190" wp14:editId="1108B1AB">
            <wp:simplePos x="0" y="0"/>
            <wp:positionH relativeFrom="column">
              <wp:posOffset>4438623</wp:posOffset>
            </wp:positionH>
            <wp:positionV relativeFrom="paragraph">
              <wp:posOffset>394970</wp:posOffset>
            </wp:positionV>
            <wp:extent cx="1790065" cy="1586865"/>
            <wp:effectExtent l="0" t="0" r="635" b="635"/>
            <wp:wrapTight wrapText="bothSides">
              <wp:wrapPolygon edited="0">
                <wp:start x="0" y="0"/>
                <wp:lineTo x="0" y="21436"/>
                <wp:lineTo x="21454" y="21436"/>
                <wp:lineTo x="21454"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1790065" cy="1586865"/>
                    </a:xfrm>
                    <a:prstGeom prst="rect">
                      <a:avLst/>
                    </a:prstGeom>
                  </pic:spPr>
                </pic:pic>
              </a:graphicData>
            </a:graphic>
            <wp14:sizeRelH relativeFrom="page">
              <wp14:pctWidth>0</wp14:pctWidth>
            </wp14:sizeRelH>
            <wp14:sizeRelV relativeFrom="page">
              <wp14:pctHeight>0</wp14:pctHeight>
            </wp14:sizeRelV>
          </wp:anchor>
        </w:drawing>
      </w:r>
      <w:r w:rsidRPr="00574262">
        <w:t>Organisational introduction</w:t>
      </w:r>
      <w:bookmarkEnd w:id="6"/>
      <w:r w:rsidRPr="00574262">
        <w:t xml:space="preserve"> </w:t>
      </w:r>
    </w:p>
    <w:p w14:paraId="0CBE4182" w14:textId="0EB157E4" w:rsidR="00074BCC" w:rsidRPr="00CF1FD7" w:rsidRDefault="00E83102" w:rsidP="00074BCC">
      <w:r w:rsidRPr="00356FE9">
        <w:rPr>
          <w:noProof/>
        </w:rPr>
        <w:drawing>
          <wp:anchor distT="0" distB="0" distL="114300" distR="114300" simplePos="0" relativeHeight="251658240" behindDoc="1" locked="0" layoutInCell="1" allowOverlap="1" wp14:anchorId="35DD9213" wp14:editId="2102F27D">
            <wp:simplePos x="0" y="0"/>
            <wp:positionH relativeFrom="column">
              <wp:posOffset>4357784</wp:posOffset>
            </wp:positionH>
            <wp:positionV relativeFrom="paragraph">
              <wp:posOffset>1954530</wp:posOffset>
            </wp:positionV>
            <wp:extent cx="1867535" cy="1659255"/>
            <wp:effectExtent l="0" t="0" r="0" b="4445"/>
            <wp:wrapTight wrapText="bothSides">
              <wp:wrapPolygon edited="0">
                <wp:start x="147" y="0"/>
                <wp:lineTo x="0" y="496"/>
                <wp:lineTo x="0" y="21162"/>
                <wp:lineTo x="147" y="21493"/>
                <wp:lineTo x="21299" y="21493"/>
                <wp:lineTo x="21446" y="21162"/>
                <wp:lineTo x="21446" y="496"/>
                <wp:lineTo x="21299" y="0"/>
                <wp:lineTo x="147"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867535" cy="1659255"/>
                    </a:xfrm>
                    <a:prstGeom prst="rect">
                      <a:avLst/>
                    </a:prstGeom>
                    <a:effectLst>
                      <a:softEdge rad="63500"/>
                    </a:effec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1312" behindDoc="1" locked="0" layoutInCell="1" allowOverlap="1" wp14:anchorId="0467AA5C" wp14:editId="7CF952EA">
                <wp:simplePos x="0" y="0"/>
                <wp:positionH relativeFrom="column">
                  <wp:posOffset>4482962</wp:posOffset>
                </wp:positionH>
                <wp:positionV relativeFrom="paragraph">
                  <wp:posOffset>1359728</wp:posOffset>
                </wp:positionV>
                <wp:extent cx="1741170" cy="445135"/>
                <wp:effectExtent l="0" t="0" r="0" b="0"/>
                <wp:wrapTight wrapText="bothSides">
                  <wp:wrapPolygon edited="0">
                    <wp:start x="0" y="0"/>
                    <wp:lineTo x="0" y="20953"/>
                    <wp:lineTo x="21427" y="20953"/>
                    <wp:lineTo x="21427" y="0"/>
                    <wp:lineTo x="0" y="0"/>
                  </wp:wrapPolygon>
                </wp:wrapTight>
                <wp:docPr id="38" name="Text Box 38"/>
                <wp:cNvGraphicFramePr/>
                <a:graphic xmlns:a="http://schemas.openxmlformats.org/drawingml/2006/main">
                  <a:graphicData uri="http://schemas.microsoft.com/office/word/2010/wordprocessingShape">
                    <wps:wsp>
                      <wps:cNvSpPr txBox="1"/>
                      <wps:spPr>
                        <a:xfrm>
                          <a:off x="0" y="0"/>
                          <a:ext cx="1741170" cy="445135"/>
                        </a:xfrm>
                        <a:prstGeom prst="rect">
                          <a:avLst/>
                        </a:prstGeom>
                        <a:solidFill>
                          <a:prstClr val="white"/>
                        </a:solidFill>
                        <a:ln>
                          <a:noFill/>
                        </a:ln>
                      </wps:spPr>
                      <wps:txbx>
                        <w:txbxContent>
                          <w:p w14:paraId="30FFA59B" w14:textId="512C4A0B" w:rsidR="00074BCC" w:rsidRPr="007E035B" w:rsidRDefault="00074BCC" w:rsidP="00074BCC">
                            <w:pPr>
                              <w:pStyle w:val="Caption"/>
                            </w:pPr>
                            <w:bookmarkStart w:id="7" w:name="_Toc122120432"/>
                            <w:r>
                              <w:t xml:space="preserve">Figure </w:t>
                            </w:r>
                            <w:r w:rsidR="00E847E4">
                              <w:fldChar w:fldCharType="begin"/>
                            </w:r>
                            <w:r w:rsidR="00E847E4">
                              <w:instrText xml:space="preserve"> SEQ Figure \* ARABIC </w:instrText>
                            </w:r>
                            <w:r w:rsidR="00E847E4">
                              <w:fldChar w:fldCharType="separate"/>
                            </w:r>
                            <w:r w:rsidR="00AF0369">
                              <w:rPr>
                                <w:noProof/>
                              </w:rPr>
                              <w:t>1</w:t>
                            </w:r>
                            <w:r w:rsidR="00E847E4">
                              <w:rPr>
                                <w:noProof/>
                              </w:rPr>
                              <w:fldChar w:fldCharType="end"/>
                            </w:r>
                            <w:r>
                              <w:t xml:space="preserve"> : McDonalds Logo.</w:t>
                            </w:r>
                            <w:r w:rsidR="00146B8C">
                              <w:t xml:space="preserve"> </w:t>
                            </w:r>
                            <w:r>
                              <w:t xml:space="preserve">Source : </w:t>
                            </w:r>
                            <w:sdt>
                              <w:sdtPr>
                                <w:id w:val="-23172103"/>
                                <w:citation/>
                              </w:sdtPr>
                              <w:sdtEndPr/>
                              <w:sdtContent>
                                <w:r>
                                  <w:fldChar w:fldCharType="begin"/>
                                </w:r>
                                <w:r>
                                  <w:instrText xml:space="preserve"> CITATION McD22 \l 2057 </w:instrText>
                                </w:r>
                                <w:r>
                                  <w:fldChar w:fldCharType="separate"/>
                                </w:r>
                                <w:r w:rsidR="007C505B">
                                  <w:rPr>
                                    <w:noProof/>
                                  </w:rPr>
                                  <w:t>(McDonalds Restraurants Limited, 2022)</w:t>
                                </w:r>
                                <w:r>
                                  <w:fldChar w:fldCharType="end"/>
                                </w:r>
                              </w:sdtContent>
                            </w:sdt>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67AA5C" id="Text Box 38" o:spid="_x0000_s1029" type="#_x0000_t202" style="position:absolute;margin-left:353pt;margin-top:107.05pt;width:137.1pt;height:35.0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" stroked="f">
                <v:textbox inset="0,0,0,0">
                  <w:txbxContent>
                    <w:p w14:paraId="30FFA59B" w14:textId="512C4A0B" w:rsidR="00074BCC" w:rsidRPr="007E035B" w:rsidRDefault="00074BCC" w:rsidP="00074BCC">
                      <w:pPr>
                        <w:pStyle w:val="Caption"/>
                      </w:pPr>
                      <w:bookmarkStart w:id="8" w:name="_Toc122120432"/>
                      <w:r>
                        <w:t xml:space="preserve">Figure </w:t>
                      </w:r>
                      <w:r w:rsidR="00E847E4">
                        <w:fldChar w:fldCharType="begin"/>
                      </w:r>
                      <w:r w:rsidR="00E847E4">
                        <w:instrText xml:space="preserve"> SEQ Figure \* ARABIC </w:instrText>
                      </w:r>
                      <w:r w:rsidR="00E847E4">
                        <w:fldChar w:fldCharType="separate"/>
                      </w:r>
                      <w:r w:rsidR="00AF0369">
                        <w:rPr>
                          <w:noProof/>
                        </w:rPr>
                        <w:t>1</w:t>
                      </w:r>
                      <w:r w:rsidR="00E847E4">
                        <w:rPr>
                          <w:noProof/>
                        </w:rPr>
                        <w:fldChar w:fldCharType="end"/>
                      </w:r>
                      <w:r>
                        <w:t xml:space="preserve"> : McDonalds Logo.</w:t>
                      </w:r>
                      <w:r w:rsidR="00146B8C">
                        <w:t xml:space="preserve"> </w:t>
                      </w:r>
                      <w:r>
                        <w:t xml:space="preserve">Source : </w:t>
                      </w:r>
                      <w:sdt>
                        <w:sdtPr>
                          <w:id w:val="-23172103"/>
                          <w:citation/>
                        </w:sdtPr>
                        <w:sdtEndPr/>
                        <w:sdtContent>
                          <w:r>
                            <w:fldChar w:fldCharType="begin"/>
                          </w:r>
                          <w:r>
                            <w:instrText xml:space="preserve"> CITATION McD22 \l 2057 </w:instrText>
                          </w:r>
                          <w:r>
                            <w:fldChar w:fldCharType="separate"/>
                          </w:r>
                          <w:r w:rsidR="007C505B">
                            <w:rPr>
                              <w:noProof/>
                            </w:rPr>
                            <w:t>(McDonalds Restraurants Limited, 2022)</w:t>
                          </w:r>
                          <w:r>
                            <w:fldChar w:fldCharType="end"/>
                          </w:r>
                        </w:sdtContent>
                      </w:sdt>
                      <w:bookmarkEnd w:id="8"/>
                    </w:p>
                  </w:txbxContent>
                </v:textbox>
                <w10:wrap type="tight"/>
              </v:shape>
            </w:pict>
          </mc:Fallback>
        </mc:AlternateContent>
      </w:r>
      <w:r w:rsidR="00074BCC" w:rsidRPr="00CF1FD7">
        <w:t>On the 15</w:t>
      </w:r>
      <w:r w:rsidR="00074BCC" w:rsidRPr="00CF1FD7">
        <w:rPr>
          <w:vertAlign w:val="superscript"/>
        </w:rPr>
        <w:t>th</w:t>
      </w:r>
      <w:r w:rsidR="00074BCC" w:rsidRPr="00CF1FD7">
        <w:t xml:space="preserve"> May 1940, Richard and Maurice McDonald opened the first McDonalds store in California which was a restaurant with a limited menu consisting of only burgers, fries and beverages </w:t>
      </w:r>
      <w:r w:rsidR="00074BCC">
        <w:t>on an assembly line method</w:t>
      </w:r>
      <w:r w:rsidR="0097334D">
        <w:t>. This</w:t>
      </w:r>
      <w:r w:rsidR="00074BCC" w:rsidRPr="00CF1FD7">
        <w:t xml:space="preserve"> allowed the brothers to concentrate on providing a quality product and delivering that product at pace, resulting in a highly efficient business model. </w:t>
      </w:r>
      <w:sdt>
        <w:sdtPr>
          <w:id w:val="-1128317391"/>
          <w:citation/>
        </w:sdtPr>
        <w:sdtEndPr/>
        <w:sdtContent>
          <w:r w:rsidR="00074BCC" w:rsidRPr="00CF1FD7">
            <w:fldChar w:fldCharType="begin"/>
          </w:r>
          <w:r w:rsidR="00074BCC" w:rsidRPr="00CF1FD7">
            <w:instrText xml:space="preserve"> CITATION McD22 \l 2057 </w:instrText>
          </w:r>
          <w:r w:rsidR="00074BCC" w:rsidRPr="00CF1FD7">
            <w:fldChar w:fldCharType="separate"/>
          </w:r>
          <w:r w:rsidR="007C505B">
            <w:rPr>
              <w:noProof/>
            </w:rPr>
            <w:t>(McDonalds Restraurants Limited, 2022)</w:t>
          </w:r>
          <w:r w:rsidR="00074BCC" w:rsidRPr="00CF1FD7">
            <w:fldChar w:fldCharType="end"/>
          </w:r>
        </w:sdtContent>
      </w:sdt>
    </w:p>
    <w:p w14:paraId="79E3BDC3" w14:textId="5E2976EF" w:rsidR="00074BCC" w:rsidRDefault="00074BCC" w:rsidP="00074BCC">
      <w:r>
        <w:t xml:space="preserve"> </w:t>
      </w:r>
    </w:p>
    <w:p w14:paraId="30F3E21E" w14:textId="3970EFCD" w:rsidR="00074BCC" w:rsidRPr="00EF4CA4" w:rsidRDefault="005F7548" w:rsidP="00074BCC">
      <w:r>
        <w:rPr>
          <w:noProof/>
        </w:rPr>
        <mc:AlternateContent>
          <mc:Choice Requires="wps">
            <w:drawing>
              <wp:anchor distT="0" distB="0" distL="114300" distR="114300" simplePos="0" relativeHeight="251659264" behindDoc="1" locked="0" layoutInCell="1" allowOverlap="1" wp14:anchorId="0E5041A3" wp14:editId="07F7B1FC">
                <wp:simplePos x="0" y="0"/>
                <wp:positionH relativeFrom="column">
                  <wp:posOffset>4436662</wp:posOffset>
                </wp:positionH>
                <wp:positionV relativeFrom="paragraph">
                  <wp:posOffset>1226157</wp:posOffset>
                </wp:positionV>
                <wp:extent cx="1884045" cy="516255"/>
                <wp:effectExtent l="0" t="0" r="0" b="4445"/>
                <wp:wrapTight wrapText="bothSides">
                  <wp:wrapPolygon edited="0">
                    <wp:start x="0" y="0"/>
                    <wp:lineTo x="0" y="21255"/>
                    <wp:lineTo x="21403" y="21255"/>
                    <wp:lineTo x="21403" y="0"/>
                    <wp:lineTo x="0" y="0"/>
                  </wp:wrapPolygon>
                </wp:wrapTight>
                <wp:docPr id="24" name="Text Box 24"/>
                <wp:cNvGraphicFramePr/>
                <a:graphic xmlns:a="http://schemas.openxmlformats.org/drawingml/2006/main">
                  <a:graphicData uri="http://schemas.microsoft.com/office/word/2010/wordprocessingShape">
                    <wps:wsp>
                      <wps:cNvSpPr txBox="1"/>
                      <wps:spPr>
                        <a:xfrm>
                          <a:off x="0" y="0"/>
                          <a:ext cx="1884045" cy="516255"/>
                        </a:xfrm>
                        <a:prstGeom prst="rect">
                          <a:avLst/>
                        </a:prstGeom>
                        <a:solidFill>
                          <a:prstClr val="white"/>
                        </a:solidFill>
                        <a:ln>
                          <a:noFill/>
                        </a:ln>
                      </wps:spPr>
                      <wps:txbx>
                        <w:txbxContent>
                          <w:p w14:paraId="21FFFC5E" w14:textId="01123E21" w:rsidR="00074BCC" w:rsidRPr="006A7162" w:rsidRDefault="00074BCC" w:rsidP="00074BCC">
                            <w:pPr>
                              <w:pStyle w:val="Caption"/>
                              <w:rPr>
                                <w:rFonts w:cstheme="minorHAnsi"/>
                                <w:noProof/>
                                <w:color w:val="FF0000"/>
                              </w:rPr>
                            </w:pPr>
                            <w:bookmarkStart w:id="9" w:name="_Toc122120433"/>
                            <w:r>
                              <w:t xml:space="preserve">Figure </w:t>
                            </w:r>
                            <w:r w:rsidR="00E847E4">
                              <w:fldChar w:fldCharType="begin"/>
                            </w:r>
                            <w:r w:rsidR="00E847E4">
                              <w:instrText xml:space="preserve"> SEQ Figure \* ARABIC </w:instrText>
                            </w:r>
                            <w:r w:rsidR="00E847E4">
                              <w:fldChar w:fldCharType="separate"/>
                            </w:r>
                            <w:r w:rsidR="00AF0369">
                              <w:rPr>
                                <w:noProof/>
                              </w:rPr>
                              <w:t>2</w:t>
                            </w:r>
                            <w:r w:rsidR="00E847E4">
                              <w:rPr>
                                <w:noProof/>
                              </w:rPr>
                              <w:fldChar w:fldCharType="end"/>
                            </w:r>
                            <w:r>
                              <w:t xml:space="preserve"> : Ray Kroc 3-legged stool. Source : </w:t>
                            </w:r>
                            <w:sdt>
                              <w:sdtPr>
                                <w:id w:val="1502387459"/>
                                <w:citation/>
                              </w:sdtPr>
                              <w:sdtEndPr/>
                              <w:sdtContent>
                                <w:r w:rsidR="005F7548">
                                  <w:fldChar w:fldCharType="begin"/>
                                </w:r>
                                <w:r w:rsidR="005F7548">
                                  <w:instrText xml:space="preserve"> CITATION Ola131 \l 2057 </w:instrText>
                                </w:r>
                                <w:r w:rsidR="005F7548">
                                  <w:fldChar w:fldCharType="separate"/>
                                </w:r>
                                <w:r w:rsidR="007C505B">
                                  <w:rPr>
                                    <w:noProof/>
                                  </w:rPr>
                                  <w:t>(Olavarria, 2013)</w:t>
                                </w:r>
                                <w:r w:rsidR="005F7548">
                                  <w:fldChar w:fldCharType="end"/>
                                </w:r>
                              </w:sdtContent>
                            </w:sdt>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5041A3" id="Text Box 24" o:spid="_x0000_s1030" type="#_x0000_t202" style="position:absolute;margin-left:349.35pt;margin-top:96.55pt;width:148.35pt;height:40.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" stroked="f">
                <v:textbox inset="0,0,0,0">
                  <w:txbxContent>
                    <w:p w14:paraId="21FFFC5E" w14:textId="01123E21" w:rsidR="00074BCC" w:rsidRPr="006A7162" w:rsidRDefault="00074BCC" w:rsidP="00074BCC">
                      <w:pPr>
                        <w:pStyle w:val="Caption"/>
                        <w:rPr>
                          <w:rFonts w:cstheme="minorHAnsi"/>
                          <w:noProof/>
                          <w:color w:val="FF0000"/>
                        </w:rPr>
                      </w:pPr>
                      <w:bookmarkStart w:id="10" w:name="_Toc122120433"/>
                      <w:r>
                        <w:t xml:space="preserve">Figure </w:t>
                      </w:r>
                      <w:r w:rsidR="00E847E4">
                        <w:fldChar w:fldCharType="begin"/>
                      </w:r>
                      <w:r w:rsidR="00E847E4">
                        <w:instrText xml:space="preserve"> SEQ Figure \* ARABIC </w:instrText>
                      </w:r>
                      <w:r w:rsidR="00E847E4">
                        <w:fldChar w:fldCharType="separate"/>
                      </w:r>
                      <w:r w:rsidR="00AF0369">
                        <w:rPr>
                          <w:noProof/>
                        </w:rPr>
                        <w:t>2</w:t>
                      </w:r>
                      <w:r w:rsidR="00E847E4">
                        <w:rPr>
                          <w:noProof/>
                        </w:rPr>
                        <w:fldChar w:fldCharType="end"/>
                      </w:r>
                      <w:r>
                        <w:t xml:space="preserve"> : Ray Kroc 3-legged stool. Source : </w:t>
                      </w:r>
                      <w:sdt>
                        <w:sdtPr>
                          <w:id w:val="1502387459"/>
                          <w:citation/>
                        </w:sdtPr>
                        <w:sdtEndPr/>
                        <w:sdtContent>
                          <w:r w:rsidR="005F7548">
                            <w:fldChar w:fldCharType="begin"/>
                          </w:r>
                          <w:r w:rsidR="005F7548">
                            <w:instrText xml:space="preserve"> CITATION Ola131 \l 2057 </w:instrText>
                          </w:r>
                          <w:r w:rsidR="005F7548">
                            <w:fldChar w:fldCharType="separate"/>
                          </w:r>
                          <w:r w:rsidR="007C505B">
                            <w:rPr>
                              <w:noProof/>
                            </w:rPr>
                            <w:t>(Olavarria, 2013)</w:t>
                          </w:r>
                          <w:r w:rsidR="005F7548">
                            <w:fldChar w:fldCharType="end"/>
                          </w:r>
                        </w:sdtContent>
                      </w:sdt>
                      <w:bookmarkEnd w:id="10"/>
                    </w:p>
                  </w:txbxContent>
                </v:textbox>
                <w10:wrap type="tight"/>
              </v:shape>
            </w:pict>
          </mc:Fallback>
        </mc:AlternateContent>
      </w:r>
      <w:r w:rsidR="00074BCC">
        <w:t>In 1954, A salesman by the name of Ray Kroc visited the rest</w:t>
      </w:r>
      <w:r w:rsidR="0097334D">
        <w:t>aurant</w:t>
      </w:r>
      <w:r w:rsidR="00074BCC">
        <w:t xml:space="preserve"> and was impressed by effectiveness of the McDonalds brother’s operation and in 1961, purchased the exclusive rights to the McDonalds name and efficient operating system. Ray Kroc went on to franchise the McDonalds name and fast service model with a simple 3-legged stool analogy, the first leg was the McDonalds Franchisees, second was the McDonalds suppliers and the third was McDonalds employees. </w:t>
      </w:r>
      <w:sdt>
        <w:sdtPr>
          <w:id w:val="-402060318"/>
          <w:citation/>
        </w:sdtPr>
        <w:sdtEndPr/>
        <w:sdtContent>
          <w:r w:rsidR="00074BCC">
            <w:fldChar w:fldCharType="begin"/>
          </w:r>
          <w:r w:rsidR="00074BCC">
            <w:instrText xml:space="preserve"> CITATION McD221 \l 2057 </w:instrText>
          </w:r>
          <w:r w:rsidR="00074BCC">
            <w:fldChar w:fldCharType="separate"/>
          </w:r>
          <w:r w:rsidR="007C505B">
            <w:rPr>
              <w:noProof/>
            </w:rPr>
            <w:t>(McDonalds (USA) LLC, 2022)</w:t>
          </w:r>
          <w:r w:rsidR="00074BCC">
            <w:fldChar w:fldCharType="end"/>
          </w:r>
        </w:sdtContent>
      </w:sdt>
      <w:r w:rsidR="00E83102">
        <w:t>.</w:t>
      </w:r>
    </w:p>
    <w:p w14:paraId="1736718B" w14:textId="442F7646" w:rsidR="00074BCC" w:rsidRDefault="00074BCC" w:rsidP="00074BCC"/>
    <w:p w14:paraId="1EAE9067" w14:textId="798901FA" w:rsidR="00074BCC" w:rsidRDefault="00074BCC" w:rsidP="00074BCC">
      <w:r w:rsidRPr="007E035B">
        <w:t>Ray Kroc continued to franchise the business model with</w:t>
      </w:r>
      <w:r>
        <w:t xml:space="preserve"> over 40,000 stores worldwide in 2022, although</w:t>
      </w:r>
      <w:r w:rsidRPr="007E035B">
        <w:t xml:space="preserve"> its first</w:t>
      </w:r>
      <w:r>
        <w:t xml:space="preserve"> </w:t>
      </w:r>
      <w:r w:rsidRPr="007E035B">
        <w:t xml:space="preserve">store </w:t>
      </w:r>
      <w:r>
        <w:t xml:space="preserve">in the </w:t>
      </w:r>
      <w:r w:rsidRPr="007E035B">
        <w:t>United Kingdom (UK) open</w:t>
      </w:r>
      <w:r>
        <w:t>ed in 1974</w:t>
      </w:r>
      <w:r w:rsidRPr="007E035B">
        <w:t xml:space="preserve"> in Woolwich, South-East London</w:t>
      </w:r>
      <w:r>
        <w:t xml:space="preserve"> </w:t>
      </w:r>
      <w:r w:rsidRPr="007E035B">
        <w:t xml:space="preserve">and </w:t>
      </w:r>
      <w:r>
        <w:t xml:space="preserve">as of </w:t>
      </w:r>
      <w:r w:rsidRPr="007E035B">
        <w:t>2022</w:t>
      </w:r>
      <w:r>
        <w:t xml:space="preserve">, there are </w:t>
      </w:r>
      <w:r w:rsidRPr="007E035B">
        <w:t>1,</w:t>
      </w:r>
      <w:r>
        <w:t>3</w:t>
      </w:r>
      <w:r w:rsidRPr="007E035B">
        <w:t>7</w:t>
      </w:r>
      <w:r>
        <w:t>4</w:t>
      </w:r>
      <w:r w:rsidRPr="007E035B">
        <w:t xml:space="preserve"> UK restaurants employing over 120,000 staff throughout the UK.</w:t>
      </w:r>
    </w:p>
    <w:p w14:paraId="29E68E05" w14:textId="77777777" w:rsidR="00074BCC" w:rsidRPr="00240DC3" w:rsidRDefault="00074BCC" w:rsidP="00074BCC">
      <w:pPr>
        <w:rPr>
          <w:sz w:val="11"/>
          <w:szCs w:val="8"/>
        </w:rPr>
      </w:pPr>
    </w:p>
    <w:p w14:paraId="0CE31E0D" w14:textId="3E8A5936" w:rsidR="00074BCC" w:rsidRDefault="00074BCC" w:rsidP="00074BCC">
      <w:r>
        <w:t xml:space="preserve">Throughout </w:t>
      </w:r>
      <w:r w:rsidRPr="00C64285">
        <w:t>this investigation into McDonalds operating model, the Author has identified that the franchise</w:t>
      </w:r>
      <w:r w:rsidR="00C64285">
        <w:t xml:space="preserve"> opportunity offers the temporary</w:t>
      </w:r>
      <w:r w:rsidRPr="00C64285">
        <w:t xml:space="preserve"> rights to operate the </w:t>
      </w:r>
      <w:r w:rsidR="00C3105B">
        <w:t>fast-food</w:t>
      </w:r>
      <w:r w:rsidR="00C64285">
        <w:t xml:space="preserve"> </w:t>
      </w:r>
      <w:r w:rsidRPr="00C64285">
        <w:t xml:space="preserve">business model and utilise the McDonalds brand </w:t>
      </w:r>
      <w:r w:rsidR="00C64285">
        <w:t>but there is a considerable rental fee to utilise the location and storefront.</w:t>
      </w:r>
      <w:r w:rsidRPr="00C64285">
        <w:t xml:space="preserve"> </w:t>
      </w:r>
      <w:r w:rsidR="00C64285">
        <w:t>C</w:t>
      </w:r>
      <w:r w:rsidRPr="00C64285">
        <w:t>orporate McDonalds purchas</w:t>
      </w:r>
      <w:r w:rsidR="00C64285">
        <w:t>es</w:t>
      </w:r>
      <w:r w:rsidRPr="00C64285">
        <w:t xml:space="preserve"> the land, construct</w:t>
      </w:r>
      <w:r w:rsidR="00C64285">
        <w:t>s</w:t>
      </w:r>
      <w:r w:rsidRPr="00C64285">
        <w:t xml:space="preserve"> the restaurant and subsequently leas</w:t>
      </w:r>
      <w:r w:rsidR="00C64285">
        <w:t>es</w:t>
      </w:r>
      <w:r w:rsidRPr="00C64285">
        <w:t xml:space="preserve"> the building</w:t>
      </w:r>
      <w:r>
        <w:t xml:space="preserve"> to the franchisee for 25 years</w:t>
      </w:r>
      <w:r w:rsidR="00C64285">
        <w:t xml:space="preserve"> for a variable but profit linked rent</w:t>
      </w:r>
      <w:r>
        <w:t xml:space="preserve">. Therefore, whilst the business model franchised is that of a restaurant chain, corporate McDonalds themselves operate in the property and land business sector </w:t>
      </w:r>
      <w:r w:rsidRPr="00C05640">
        <w:rPr>
          <w:i/>
          <w:iCs/>
        </w:rPr>
        <w:t xml:space="preserve">“as </w:t>
      </w:r>
      <w:r w:rsidR="00E052FD" w:rsidRPr="00C05640">
        <w:rPr>
          <w:i/>
          <w:iCs/>
        </w:rPr>
        <w:t>World’s</w:t>
      </w:r>
      <w:r w:rsidRPr="00C05640">
        <w:rPr>
          <w:i/>
          <w:iCs/>
        </w:rPr>
        <w:t xml:space="preserve"> largest owner of retail real estate”</w:t>
      </w:r>
      <w:r>
        <w:t xml:space="preserve"> </w:t>
      </w:r>
      <w:sdt>
        <w:sdtPr>
          <w:id w:val="31309764"/>
          <w:citation/>
        </w:sdtPr>
        <w:sdtEndPr/>
        <w:sdtContent>
          <w:r>
            <w:fldChar w:fldCharType="begin"/>
          </w:r>
          <w:r>
            <w:instrText xml:space="preserve"> CITATION Lov86 \l 2057 </w:instrText>
          </w:r>
          <w:r>
            <w:fldChar w:fldCharType="separate"/>
          </w:r>
          <w:r w:rsidR="007C505B">
            <w:rPr>
              <w:noProof/>
            </w:rPr>
            <w:t>(Love, 1986)</w:t>
          </w:r>
          <w:r>
            <w:fldChar w:fldCharType="end"/>
          </w:r>
        </w:sdtContent>
      </w:sdt>
    </w:p>
    <w:p w14:paraId="00049019" w14:textId="7EBD2081" w:rsidR="00074BCC" w:rsidRDefault="00240DC3" w:rsidP="00074BCC">
      <w:r>
        <w:rPr>
          <w:noProof/>
        </w:rPr>
        <w:drawing>
          <wp:anchor distT="0" distB="0" distL="114300" distR="114300" simplePos="0" relativeHeight="251668480" behindDoc="1" locked="0" layoutInCell="1" allowOverlap="1" wp14:anchorId="2DF7FAC0" wp14:editId="21060591">
            <wp:simplePos x="0" y="0"/>
            <wp:positionH relativeFrom="column">
              <wp:posOffset>2714929</wp:posOffset>
            </wp:positionH>
            <wp:positionV relativeFrom="paragraph">
              <wp:posOffset>267611</wp:posOffset>
            </wp:positionV>
            <wp:extent cx="3555365" cy="2273935"/>
            <wp:effectExtent l="0" t="0" r="635" b="0"/>
            <wp:wrapTight wrapText="bothSides">
              <wp:wrapPolygon edited="0">
                <wp:start x="0" y="0"/>
                <wp:lineTo x="0" y="21473"/>
                <wp:lineTo x="21527" y="21473"/>
                <wp:lineTo x="21527" y="0"/>
                <wp:lineTo x="0" y="0"/>
              </wp:wrapPolygon>
            </wp:wrapTight>
            <wp:docPr id="3" name="Picture 3" descr="The car park is dotted with electric vehicle (EV) charging points. The company admitted it can't account for the carbon emissions that come from customers' petrol and diesel c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fcdba93eb906cba2" descr="The car park is dotted with electric vehicle (EV) charging points. The company admitted it can't account for the carbon emissions that come from customers' petrol and diesel car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555365" cy="2273935"/>
                    </a:xfrm>
                    <a:prstGeom prst="rect">
                      <a:avLst/>
                    </a:prstGeom>
                    <a:noFill/>
                    <a:ln>
                      <a:noFill/>
                    </a:ln>
                  </pic:spPr>
                </pic:pic>
              </a:graphicData>
            </a:graphic>
            <wp14:sizeRelH relativeFrom="page">
              <wp14:pctWidth>0</wp14:pctWidth>
            </wp14:sizeRelH>
            <wp14:sizeRelV relativeFrom="page">
              <wp14:pctHeight>0</wp14:pctHeight>
            </wp14:sizeRelV>
          </wp:anchor>
        </w:drawing>
      </w:r>
      <w:r w:rsidR="00C3105B">
        <w:fldChar w:fldCharType="begin"/>
      </w:r>
      <w:r w:rsidR="00C3105B">
        <w:instrText xml:space="preserve"> INCLUDEPICTURE "/Users/darrenemanuel/Library/Group Containers/UBF8T346G9.ms/WebArchiveCopyPasteTempFiles/com.microsoft.Word/51555919-10293217-image-a-33_1639067496052.jpg" \* MERGEFORMATINET </w:instrText>
      </w:r>
      <w:r w:rsidR="00E847E4">
        <w:fldChar w:fldCharType="separate"/>
      </w:r>
      <w:r w:rsidR="00C3105B">
        <w:fldChar w:fldCharType="end"/>
      </w:r>
    </w:p>
    <w:p w14:paraId="4A18CB79" w14:textId="15B06517" w:rsidR="00074BCC" w:rsidRDefault="00240DC3" w:rsidP="00074BCC">
      <w:r>
        <w:rPr>
          <w:noProof/>
        </w:rPr>
        <mc:AlternateContent>
          <mc:Choice Requires="wps">
            <w:drawing>
              <wp:anchor distT="0" distB="0" distL="114300" distR="114300" simplePos="0" relativeHeight="251670528" behindDoc="1" locked="0" layoutInCell="1" allowOverlap="1" wp14:anchorId="54DFB5A4" wp14:editId="37C4CD85">
                <wp:simplePos x="0" y="0"/>
                <wp:positionH relativeFrom="column">
                  <wp:posOffset>2615345</wp:posOffset>
                </wp:positionH>
                <wp:positionV relativeFrom="paragraph">
                  <wp:posOffset>2296436</wp:posOffset>
                </wp:positionV>
                <wp:extent cx="3719195" cy="526415"/>
                <wp:effectExtent l="0" t="0" r="1905" b="0"/>
                <wp:wrapTight wrapText="bothSides">
                  <wp:wrapPolygon edited="0">
                    <wp:start x="0" y="0"/>
                    <wp:lineTo x="0" y="20844"/>
                    <wp:lineTo x="21537" y="20844"/>
                    <wp:lineTo x="21537"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3719195" cy="526415"/>
                        </a:xfrm>
                        <a:prstGeom prst="rect">
                          <a:avLst/>
                        </a:prstGeom>
                        <a:solidFill>
                          <a:prstClr val="white"/>
                        </a:solidFill>
                        <a:ln>
                          <a:noFill/>
                        </a:ln>
                      </wps:spPr>
                      <wps:txbx>
                        <w:txbxContent>
                          <w:p w14:paraId="6A5D3E20" w14:textId="590076B9" w:rsidR="00C3105B" w:rsidRPr="00AC789D" w:rsidRDefault="00C3105B" w:rsidP="00C3105B">
                            <w:pPr>
                              <w:pStyle w:val="Caption"/>
                              <w:rPr>
                                <w:noProof/>
                                <w:sz w:val="22"/>
                                <w:szCs w:val="20"/>
                              </w:rPr>
                            </w:pPr>
                            <w:bookmarkStart w:id="11" w:name="_Toc122120434"/>
                            <w:r>
                              <w:t xml:space="preserve">Figure </w:t>
                            </w:r>
                            <w:r w:rsidR="00E847E4">
                              <w:fldChar w:fldCharType="begin"/>
                            </w:r>
                            <w:r w:rsidR="00E847E4">
                              <w:instrText xml:space="preserve"> SEQ Figure \* ARABIC </w:instrText>
                            </w:r>
                            <w:r w:rsidR="00E847E4">
                              <w:fldChar w:fldCharType="separate"/>
                            </w:r>
                            <w:r w:rsidR="00AF0369">
                              <w:rPr>
                                <w:noProof/>
                              </w:rPr>
                              <w:t>3</w:t>
                            </w:r>
                            <w:r w:rsidR="00E847E4">
                              <w:rPr>
                                <w:noProof/>
                              </w:rPr>
                              <w:fldChar w:fldCharType="end"/>
                            </w:r>
                            <w:r>
                              <w:t xml:space="preserve"> : Market Drayton store showing the scale of a typical store and the size of land </w:t>
                            </w:r>
                            <w:r w:rsidR="00751F58">
                              <w:t>acquired</w:t>
                            </w:r>
                            <w:r>
                              <w:t xml:space="preserve"> at each store. Source : </w:t>
                            </w:r>
                            <w:sdt>
                              <w:sdtPr>
                                <w:id w:val="-1514448998"/>
                                <w:citation/>
                              </w:sdtPr>
                              <w:sdtEndPr/>
                              <w:sdtContent>
                                <w:r>
                                  <w:fldChar w:fldCharType="begin"/>
                                </w:r>
                                <w:r>
                                  <w:instrText xml:space="preserve"> CITATION Cha21 \l 2057 </w:instrText>
                                </w:r>
                                <w:r>
                                  <w:fldChar w:fldCharType="separate"/>
                                </w:r>
                                <w:r w:rsidR="007C505B">
                                  <w:rPr>
                                    <w:noProof/>
                                  </w:rPr>
                                  <w:t>(Chadwick, 2021)</w:t>
                                </w:r>
                                <w:r>
                                  <w:fldChar w:fldCharType="end"/>
                                </w:r>
                              </w:sdtContent>
                            </w:sdt>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DFB5A4" id="Text Box 4" o:spid="_x0000_s1031" type="#_x0000_t202" style="position:absolute;margin-left:205.95pt;margin-top:180.8pt;width:292.85pt;height:41.4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" stroked="f">
                <v:textbox inset="0,0,0,0">
                  <w:txbxContent>
                    <w:p w14:paraId="6A5D3E20" w14:textId="590076B9" w:rsidR="00C3105B" w:rsidRPr="00AC789D" w:rsidRDefault="00C3105B" w:rsidP="00C3105B">
                      <w:pPr>
                        <w:pStyle w:val="Caption"/>
                        <w:rPr>
                          <w:noProof/>
                          <w:sz w:val="22"/>
                          <w:szCs w:val="20"/>
                        </w:rPr>
                      </w:pPr>
                      <w:bookmarkStart w:id="12" w:name="_Toc122120434"/>
                      <w:r>
                        <w:t xml:space="preserve">Figure </w:t>
                      </w:r>
                      <w:r w:rsidR="00E847E4">
                        <w:fldChar w:fldCharType="begin"/>
                      </w:r>
                      <w:r w:rsidR="00E847E4">
                        <w:instrText xml:space="preserve"> SEQ Figure \* ARABIC </w:instrText>
                      </w:r>
                      <w:r w:rsidR="00E847E4">
                        <w:fldChar w:fldCharType="separate"/>
                      </w:r>
                      <w:r w:rsidR="00AF0369">
                        <w:rPr>
                          <w:noProof/>
                        </w:rPr>
                        <w:t>3</w:t>
                      </w:r>
                      <w:r w:rsidR="00E847E4">
                        <w:rPr>
                          <w:noProof/>
                        </w:rPr>
                        <w:fldChar w:fldCharType="end"/>
                      </w:r>
                      <w:r>
                        <w:t xml:space="preserve"> : Market Drayton store showing the scale of a typical store and the size of land </w:t>
                      </w:r>
                      <w:r w:rsidR="00751F58">
                        <w:t>acquired</w:t>
                      </w:r>
                      <w:r>
                        <w:t xml:space="preserve"> at each store. Source : </w:t>
                      </w:r>
                      <w:sdt>
                        <w:sdtPr>
                          <w:id w:val="-1514448998"/>
                          <w:citation/>
                        </w:sdtPr>
                        <w:sdtEndPr/>
                        <w:sdtContent>
                          <w:r>
                            <w:fldChar w:fldCharType="begin"/>
                          </w:r>
                          <w:r>
                            <w:instrText xml:space="preserve"> CITATION Cha21 \l 2057 </w:instrText>
                          </w:r>
                          <w:r>
                            <w:fldChar w:fldCharType="separate"/>
                          </w:r>
                          <w:r w:rsidR="007C505B">
                            <w:rPr>
                              <w:noProof/>
                            </w:rPr>
                            <w:t>(Chadwick, 2021)</w:t>
                          </w:r>
                          <w:r>
                            <w:fldChar w:fldCharType="end"/>
                          </w:r>
                        </w:sdtContent>
                      </w:sdt>
                      <w:bookmarkEnd w:id="12"/>
                    </w:p>
                  </w:txbxContent>
                </v:textbox>
                <w10:wrap type="tight"/>
              </v:shape>
            </w:pict>
          </mc:Fallback>
        </mc:AlternateContent>
      </w:r>
      <w:r w:rsidR="00074BCC">
        <w:t>Harrold ( Harry) J Sonneborn was McDonalds president and Chief Executive Officer (CEO) in 1959 and proposed the initial strategy of McDonalds becoming a real estate business which is now the source of 90% of McDonalds Profits</w:t>
      </w:r>
      <w:sdt>
        <w:sdtPr>
          <w:id w:val="-828835492"/>
          <w:citation/>
        </w:sdtPr>
        <w:sdtEndPr/>
        <w:sdtContent>
          <w:r w:rsidR="00074BCC">
            <w:fldChar w:fldCharType="begin"/>
          </w:r>
          <w:r w:rsidR="00074BCC">
            <w:instrText xml:space="preserve"> CITATION Lov86 \l 2057 </w:instrText>
          </w:r>
          <w:r w:rsidR="00074BCC">
            <w:fldChar w:fldCharType="separate"/>
          </w:r>
          <w:r w:rsidR="007C505B">
            <w:rPr>
              <w:noProof/>
            </w:rPr>
            <w:t xml:space="preserve"> (Love, 1986)</w:t>
          </w:r>
          <w:r w:rsidR="00074BCC">
            <w:fldChar w:fldCharType="end"/>
          </w:r>
        </w:sdtContent>
      </w:sdt>
      <w:r w:rsidR="00074BCC">
        <w:t xml:space="preserve">. This model was confirmed by Sonneborn </w:t>
      </w:r>
      <w:r w:rsidR="00074BCC" w:rsidRPr="00C80EBD">
        <w:t>himself who was famously quoted saying</w:t>
      </w:r>
      <w:r w:rsidR="00074BCC" w:rsidRPr="00C80EBD">
        <w:rPr>
          <w:rFonts w:ascii="Helvetica Neue" w:hAnsi="Helvetica Neue"/>
          <w:color w:val="FFFFFF"/>
        </w:rPr>
        <w:t xml:space="preserve"> </w:t>
      </w:r>
      <w:r w:rsidR="00074BCC" w:rsidRPr="00C80EBD">
        <w:rPr>
          <w:i/>
          <w:iCs/>
        </w:rPr>
        <w:t>“We are not technically in the food business. We are in the real estate business. The only reason we sell fifteen-cent hamburgers is because they are the greatest producer of revenue, from which our tenants can pay us our rent.”</w:t>
      </w:r>
      <w:sdt>
        <w:sdtPr>
          <w:rPr>
            <w:i/>
            <w:iCs/>
          </w:rPr>
          <w:id w:val="1929778025"/>
          <w:citation/>
        </w:sdtPr>
        <w:sdtEndPr/>
        <w:sdtContent>
          <w:r w:rsidR="00074BCC">
            <w:rPr>
              <w:i/>
              <w:iCs/>
            </w:rPr>
            <w:fldChar w:fldCharType="begin"/>
          </w:r>
          <w:r w:rsidR="00074BCC">
            <w:instrText xml:space="preserve"> CITATION Wal22 \l 2057 </w:instrText>
          </w:r>
          <w:r w:rsidR="00074BCC">
            <w:rPr>
              <w:i/>
              <w:iCs/>
            </w:rPr>
            <w:fldChar w:fldCharType="separate"/>
          </w:r>
          <w:r w:rsidR="007C505B">
            <w:rPr>
              <w:noProof/>
            </w:rPr>
            <w:t xml:space="preserve"> (Wall Street Survivor , 2022)</w:t>
          </w:r>
          <w:r w:rsidR="00074BCC">
            <w:rPr>
              <w:i/>
              <w:iCs/>
            </w:rPr>
            <w:fldChar w:fldCharType="end"/>
          </w:r>
        </w:sdtContent>
      </w:sdt>
      <w:r w:rsidR="00074BCC">
        <w:rPr>
          <w:i/>
          <w:iCs/>
        </w:rPr>
        <w:t>.</w:t>
      </w:r>
    </w:p>
    <w:p w14:paraId="3442CA3C" w14:textId="1D5A743A" w:rsidR="00074BCC" w:rsidRDefault="00074BCC" w:rsidP="00074BCC"/>
    <w:p w14:paraId="01552902" w14:textId="5F8FEFC6" w:rsidR="00074BCC" w:rsidRDefault="00074BCC" w:rsidP="00733BF8">
      <w:pPr>
        <w:pStyle w:val="Heading1"/>
      </w:pPr>
      <w:bookmarkStart w:id="13" w:name="_Toc122120411"/>
      <w:r>
        <w:lastRenderedPageBreak/>
        <w:t>Strategy</w:t>
      </w:r>
      <w:r w:rsidR="004B4345" w:rsidRPr="004B4345">
        <w:t xml:space="preserve"> </w:t>
      </w:r>
      <w:r w:rsidR="004B4345">
        <w:t>Definitions</w:t>
      </w:r>
      <w:r w:rsidR="00E348F0">
        <w:t xml:space="preserve"> &amp; Strategic Management models</w:t>
      </w:r>
      <w:bookmarkEnd w:id="13"/>
    </w:p>
    <w:p w14:paraId="465DCF75" w14:textId="6A65AA23" w:rsidR="0010312E" w:rsidRDefault="00074BCC" w:rsidP="004B4345">
      <w:r>
        <w:t>Before we can undertake an environmental scan or analysis of McDonalds as an organisation, we must first look at the definition</w:t>
      </w:r>
      <w:r w:rsidR="007035E9">
        <w:t>s</w:t>
      </w:r>
      <w:r>
        <w:t xml:space="preserve"> of strategy </w:t>
      </w:r>
      <w:r w:rsidR="007035E9">
        <w:t xml:space="preserve">and definitions of strategic management </w:t>
      </w:r>
      <w:r>
        <w:t xml:space="preserve">and determine if there’s an existing </w:t>
      </w:r>
      <w:r w:rsidR="00B77BCF">
        <w:t xml:space="preserve">strategic management </w:t>
      </w:r>
      <w:r>
        <w:t xml:space="preserve">framework which will allow us to undertake a comprehensive analysis. </w:t>
      </w:r>
    </w:p>
    <w:p w14:paraId="5BACFC6F" w14:textId="0EDEE864" w:rsidR="00282AF4" w:rsidRPr="00282AF4" w:rsidRDefault="00282AF4" w:rsidP="00427798">
      <w:pPr>
        <w:pStyle w:val="Heading2"/>
      </w:pPr>
      <w:bookmarkStart w:id="14" w:name="_Toc122120412"/>
      <w:r>
        <w:t>Exploring Strategy Framework</w:t>
      </w:r>
      <w:bookmarkEnd w:id="14"/>
    </w:p>
    <w:p w14:paraId="07BFF7F3" w14:textId="78A786CB" w:rsidR="00C51C92" w:rsidRPr="00AC18D6" w:rsidRDefault="0088779F" w:rsidP="00AC18D6">
      <w:pPr>
        <w:rPr>
          <w:rFonts w:cstheme="minorHAnsi"/>
          <w:i/>
          <w:iCs/>
          <w:color w:val="000000"/>
          <w:szCs w:val="22"/>
        </w:rPr>
      </w:pPr>
      <w:r>
        <w:t>Johnson, Whittington</w:t>
      </w:r>
      <w:r w:rsidR="00112AAF">
        <w:t>, Scholes et al in their</w:t>
      </w:r>
      <w:r w:rsidR="000366FB">
        <w:t xml:space="preserve"> 2017</w:t>
      </w:r>
      <w:r w:rsidR="00112AAF">
        <w:t xml:space="preserve"> book ‘Exploring Strategy’ define strategy</w:t>
      </w:r>
      <w:r w:rsidR="00C51C92">
        <w:t xml:space="preserve"> </w:t>
      </w:r>
      <w:r w:rsidR="00C51C92" w:rsidRPr="00AC18D6">
        <w:rPr>
          <w:i/>
          <w:iCs/>
        </w:rPr>
        <w:t>“as the direction and scope of an organisation over the long term, which achieves advantage in a changing</w:t>
      </w:r>
      <w:r w:rsidR="00674957" w:rsidRPr="00AC18D6">
        <w:rPr>
          <w:i/>
          <w:iCs/>
        </w:rPr>
        <w:t xml:space="preserve"> environment through its configuration of resources and competences with the aim of fulfilling stake</w:t>
      </w:r>
      <w:r w:rsidR="00AC18D6" w:rsidRPr="00AC18D6">
        <w:rPr>
          <w:i/>
          <w:iCs/>
        </w:rPr>
        <w:t>holder expectations”</w:t>
      </w:r>
      <w:sdt>
        <w:sdtPr>
          <w:rPr>
            <w:i/>
            <w:iCs/>
          </w:rPr>
          <w:id w:val="561903219"/>
          <w:citation/>
        </w:sdtPr>
        <w:sdtContent>
          <w:r w:rsidR="00AC18D6">
            <w:rPr>
              <w:i/>
              <w:iCs/>
            </w:rPr>
            <w:fldChar w:fldCharType="begin"/>
          </w:r>
          <w:r w:rsidR="00AC18D6">
            <w:rPr>
              <w:i/>
              <w:iCs/>
            </w:rPr>
            <w:instrText xml:space="preserve"> CITATION Joh17 \l 2057 </w:instrText>
          </w:r>
          <w:r w:rsidR="00AC18D6">
            <w:rPr>
              <w:i/>
              <w:iCs/>
            </w:rPr>
            <w:fldChar w:fldCharType="separate"/>
          </w:r>
          <w:r w:rsidR="007C505B">
            <w:rPr>
              <w:i/>
              <w:iCs/>
              <w:noProof/>
            </w:rPr>
            <w:t xml:space="preserve"> </w:t>
          </w:r>
          <w:r w:rsidR="007C505B">
            <w:rPr>
              <w:noProof/>
            </w:rPr>
            <w:t>(Johnson, et al., 2017)</w:t>
          </w:r>
          <w:r w:rsidR="00AC18D6">
            <w:rPr>
              <w:i/>
              <w:iCs/>
            </w:rPr>
            <w:fldChar w:fldCharType="end"/>
          </w:r>
        </w:sdtContent>
      </w:sdt>
    </w:p>
    <w:p w14:paraId="340DFF34" w14:textId="16300770" w:rsidR="00DB2C05" w:rsidRDefault="00240073" w:rsidP="00C51C92">
      <w:r w:rsidRPr="00DE0955">
        <w:drawing>
          <wp:anchor distT="0" distB="0" distL="114300" distR="114300" simplePos="0" relativeHeight="251708416" behindDoc="1" locked="0" layoutInCell="1" allowOverlap="1" wp14:anchorId="5D3F6639" wp14:editId="3D50F0C7">
            <wp:simplePos x="0" y="0"/>
            <wp:positionH relativeFrom="column">
              <wp:posOffset>3141345</wp:posOffset>
            </wp:positionH>
            <wp:positionV relativeFrom="paragraph">
              <wp:posOffset>414020</wp:posOffset>
            </wp:positionV>
            <wp:extent cx="3423920" cy="1629410"/>
            <wp:effectExtent l="0" t="0" r="5080" b="0"/>
            <wp:wrapTight wrapText="bothSides">
              <wp:wrapPolygon edited="0">
                <wp:start x="0" y="0"/>
                <wp:lineTo x="0" y="21381"/>
                <wp:lineTo x="21552" y="21381"/>
                <wp:lineTo x="21552"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423920" cy="1629410"/>
                    </a:xfrm>
                    <a:prstGeom prst="rect">
                      <a:avLst/>
                    </a:prstGeom>
                  </pic:spPr>
                </pic:pic>
              </a:graphicData>
            </a:graphic>
            <wp14:sizeRelH relativeFrom="page">
              <wp14:pctWidth>0</wp14:pctWidth>
            </wp14:sizeRelH>
            <wp14:sizeRelV relativeFrom="page">
              <wp14:pctHeight>0</wp14:pctHeight>
            </wp14:sizeRelV>
          </wp:anchor>
        </w:drawing>
      </w:r>
      <w:r w:rsidR="00CE1D72">
        <w:rPr>
          <w:noProof/>
        </w:rPr>
        <mc:AlternateContent>
          <mc:Choice Requires="wps">
            <w:drawing>
              <wp:anchor distT="0" distB="0" distL="114300" distR="114300" simplePos="0" relativeHeight="251695104" behindDoc="1" locked="0" layoutInCell="1" allowOverlap="1" wp14:anchorId="288CACB8" wp14:editId="1FF69914">
                <wp:simplePos x="0" y="0"/>
                <wp:positionH relativeFrom="column">
                  <wp:posOffset>3140020</wp:posOffset>
                </wp:positionH>
                <wp:positionV relativeFrom="paragraph">
                  <wp:posOffset>2042491</wp:posOffset>
                </wp:positionV>
                <wp:extent cx="3430270" cy="699135"/>
                <wp:effectExtent l="0" t="0" r="0" b="0"/>
                <wp:wrapTight wrapText="bothSides">
                  <wp:wrapPolygon edited="0">
                    <wp:start x="0" y="0"/>
                    <wp:lineTo x="0" y="21188"/>
                    <wp:lineTo x="21512" y="21188"/>
                    <wp:lineTo x="21512" y="0"/>
                    <wp:lineTo x="0" y="0"/>
                  </wp:wrapPolygon>
                </wp:wrapTight>
                <wp:docPr id="30" name="Text Box 30"/>
                <wp:cNvGraphicFramePr/>
                <a:graphic xmlns:a="http://schemas.openxmlformats.org/drawingml/2006/main">
                  <a:graphicData uri="http://schemas.microsoft.com/office/word/2010/wordprocessingShape">
                    <wps:wsp>
                      <wps:cNvSpPr txBox="1"/>
                      <wps:spPr>
                        <a:xfrm>
                          <a:off x="0" y="0"/>
                          <a:ext cx="3430270" cy="699135"/>
                        </a:xfrm>
                        <a:prstGeom prst="rect">
                          <a:avLst/>
                        </a:prstGeom>
                        <a:solidFill>
                          <a:prstClr val="white"/>
                        </a:solidFill>
                        <a:ln>
                          <a:noFill/>
                        </a:ln>
                      </wps:spPr>
                      <wps:txbx>
                        <w:txbxContent>
                          <w:p w14:paraId="5D353888" w14:textId="67346B58" w:rsidR="00F563C1" w:rsidRPr="00DD1775" w:rsidRDefault="00F563C1" w:rsidP="00F563C1">
                            <w:pPr>
                              <w:pStyle w:val="Caption"/>
                              <w:rPr>
                                <w:sz w:val="22"/>
                                <w:szCs w:val="20"/>
                              </w:rPr>
                            </w:pPr>
                            <w:bookmarkStart w:id="15" w:name="_Toc122120435"/>
                            <w:r>
                              <w:t xml:space="preserve">Figure </w:t>
                            </w:r>
                            <w:fldSimple w:instr=" SEQ Figure \* ARABIC ">
                              <w:r w:rsidR="00AF0369">
                                <w:rPr>
                                  <w:noProof/>
                                </w:rPr>
                                <w:t>4</w:t>
                              </w:r>
                            </w:fldSimple>
                            <w:r>
                              <w:t xml:space="preserve"> : illustration identifying 3 levels of strategy proposed by Johnson et al 2017. Source : Author (Darren Emanuel)</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8CACB8" id="Text Box 30" o:spid="_x0000_s1032" type="#_x0000_t202" style="position:absolute;margin-left:247.25pt;margin-top:160.85pt;width:270.1pt;height:55.05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" stroked="f">
                <v:textbox inset="0,0,0,0">
                  <w:txbxContent>
                    <w:p w14:paraId="5D353888" w14:textId="67346B58" w:rsidR="00F563C1" w:rsidRPr="00DD1775" w:rsidRDefault="00F563C1" w:rsidP="00F563C1">
                      <w:pPr>
                        <w:pStyle w:val="Caption"/>
                        <w:rPr>
                          <w:sz w:val="22"/>
                          <w:szCs w:val="20"/>
                        </w:rPr>
                      </w:pPr>
                      <w:bookmarkStart w:id="16" w:name="_Toc122120435"/>
                      <w:r>
                        <w:t xml:space="preserve">Figure </w:t>
                      </w:r>
                      <w:fldSimple w:instr=" SEQ Figure \* ARABIC ">
                        <w:r w:rsidR="00AF0369">
                          <w:rPr>
                            <w:noProof/>
                          </w:rPr>
                          <w:t>4</w:t>
                        </w:r>
                      </w:fldSimple>
                      <w:r>
                        <w:t xml:space="preserve"> : illustration identifying 3 levels of strategy proposed by Johnson et al 2017. Source : Author (Darren Emanuel)</w:t>
                      </w:r>
                      <w:bookmarkEnd w:id="16"/>
                    </w:p>
                  </w:txbxContent>
                </v:textbox>
                <w10:wrap type="tight"/>
              </v:shape>
            </w:pict>
          </mc:Fallback>
        </mc:AlternateContent>
      </w:r>
    </w:p>
    <w:p w14:paraId="511D5D79" w14:textId="5A06A1A3" w:rsidR="000366FB" w:rsidRDefault="00DB2C05" w:rsidP="0088779F">
      <w:sdt>
        <w:sdtPr>
          <w:id w:val="1770667247"/>
          <w:citation/>
        </w:sdtPr>
        <w:sdtContent>
          <w:r>
            <w:fldChar w:fldCharType="begin"/>
          </w:r>
          <w:r>
            <w:instrText xml:space="preserve"> CITATION Joh17 \l 2057 </w:instrText>
          </w:r>
          <w:r>
            <w:fldChar w:fldCharType="separate"/>
          </w:r>
          <w:r w:rsidR="007C505B">
            <w:rPr>
              <w:noProof/>
            </w:rPr>
            <w:t>(Johnson, et al., 2017)</w:t>
          </w:r>
          <w:r>
            <w:fldChar w:fldCharType="end"/>
          </w:r>
        </w:sdtContent>
      </w:sdt>
      <w:r>
        <w:t xml:space="preserve"> continued </w:t>
      </w:r>
      <w:r w:rsidR="00512E6D">
        <w:t>to propose that there are 3 level of strategy</w:t>
      </w:r>
      <w:r w:rsidR="00B33CE0">
        <w:t xml:space="preserve">, </w:t>
      </w:r>
      <w:r w:rsidR="00D62DD2">
        <w:t>corporate</w:t>
      </w:r>
      <w:r w:rsidR="00B33CE0">
        <w:t xml:space="preserve"> level</w:t>
      </w:r>
      <w:r w:rsidR="00D62DD2">
        <w:t xml:space="preserve"> which includes the most senior people </w:t>
      </w:r>
      <w:r w:rsidR="0005683C">
        <w:t>in the business</w:t>
      </w:r>
      <w:r w:rsidR="00B33CE0">
        <w:t>, Business level</w:t>
      </w:r>
      <w:r w:rsidR="0005683C">
        <w:t xml:space="preserve"> which </w:t>
      </w:r>
      <w:r w:rsidR="00496E04">
        <w:t>involves the strategic business unit (SBU)</w:t>
      </w:r>
      <w:r w:rsidR="00B33CE0">
        <w:t xml:space="preserve"> and Functional level </w:t>
      </w:r>
      <w:r w:rsidR="00CC439A">
        <w:t xml:space="preserve">which </w:t>
      </w:r>
      <w:r w:rsidR="00496E04">
        <w:t xml:space="preserve">includes the departmental managers </w:t>
      </w:r>
      <w:r w:rsidR="00CC439A">
        <w:t>is the approach adopted by the wider strategic management industry</w:t>
      </w:r>
      <w:r w:rsidR="007E5772">
        <w:t xml:space="preserve"> but </w:t>
      </w:r>
      <w:r w:rsidR="00545D94">
        <w:t xml:space="preserve">this is </w:t>
      </w:r>
      <w:r w:rsidR="007E5772">
        <w:t xml:space="preserve">opposed by Michael porter </w:t>
      </w:r>
      <w:r w:rsidR="00CE1D72">
        <w:t xml:space="preserve">who proposes </w:t>
      </w:r>
      <w:r w:rsidR="00545D94">
        <w:t xml:space="preserve">only </w:t>
      </w:r>
      <w:r w:rsidR="00CE1D72">
        <w:t>two levels of strategy</w:t>
      </w:r>
      <w:sdt>
        <w:sdtPr>
          <w:id w:val="655414031"/>
          <w:citation/>
        </w:sdtPr>
        <w:sdtContent>
          <w:r w:rsidR="00CE1D72">
            <w:fldChar w:fldCharType="begin"/>
          </w:r>
          <w:r w:rsidR="00CE1D72">
            <w:instrText xml:space="preserve"> CITATION Por08 \l 2057 </w:instrText>
          </w:r>
          <w:r w:rsidR="00CE1D72">
            <w:fldChar w:fldCharType="separate"/>
          </w:r>
          <w:r w:rsidR="007C505B">
            <w:rPr>
              <w:noProof/>
            </w:rPr>
            <w:t xml:space="preserve"> (Porter, 2008)</w:t>
          </w:r>
          <w:r w:rsidR="00CE1D72">
            <w:fldChar w:fldCharType="end"/>
          </w:r>
        </w:sdtContent>
      </w:sdt>
      <w:r w:rsidR="00CC439A">
        <w:t xml:space="preserve">. </w:t>
      </w:r>
    </w:p>
    <w:p w14:paraId="49EA0AC5" w14:textId="6D8923FC" w:rsidR="00837B4C" w:rsidRDefault="00E66CDC" w:rsidP="00427798">
      <w:pPr>
        <w:pStyle w:val="Heading2"/>
      </w:pPr>
      <w:bookmarkStart w:id="17" w:name="_Toc122120413"/>
      <w:r>
        <w:t>Peter Drucker Theory of the business</w:t>
      </w:r>
      <w:bookmarkEnd w:id="17"/>
    </w:p>
    <w:p w14:paraId="32AC0F1E" w14:textId="51B95768" w:rsidR="00837B4C" w:rsidRDefault="00E66CDC" w:rsidP="00837B4C">
      <w:r>
        <w:t xml:space="preserve">Peter Drucker defined strategy as ‘a theory on how to gain a competitive advantage’ </w:t>
      </w:r>
      <w:sdt>
        <w:sdtPr>
          <w:id w:val="-879544675"/>
          <w:citation/>
        </w:sdtPr>
        <w:sdtEndPr/>
        <w:sdtContent>
          <w:r>
            <w:fldChar w:fldCharType="begin"/>
          </w:r>
          <w:r>
            <w:instrText xml:space="preserve"> CITATION Dru94 \l 2057 </w:instrText>
          </w:r>
          <w:r>
            <w:fldChar w:fldCharType="separate"/>
          </w:r>
          <w:r w:rsidR="007C505B">
            <w:rPr>
              <w:noProof/>
            </w:rPr>
            <w:t>(Drucker, 1994)</w:t>
          </w:r>
          <w:r>
            <w:fldChar w:fldCharType="end"/>
          </w:r>
        </w:sdtContent>
      </w:sdt>
      <w:r>
        <w:t xml:space="preserve"> and further </w:t>
      </w:r>
      <w:r w:rsidR="00733BF8">
        <w:t xml:space="preserve">defined strategy as  </w:t>
      </w:r>
      <w:r w:rsidR="00733BF8" w:rsidRPr="00733BF8">
        <w:rPr>
          <w:i/>
          <w:iCs/>
        </w:rPr>
        <w:t>"analytical thinking and commitment of resources to action."</w:t>
      </w:r>
      <w:sdt>
        <w:sdtPr>
          <w:rPr>
            <w:i/>
            <w:iCs/>
          </w:rPr>
          <w:id w:val="1810441289"/>
          <w:citation/>
        </w:sdtPr>
        <w:sdtEndPr/>
        <w:sdtContent>
          <w:r w:rsidR="00733BF8">
            <w:rPr>
              <w:i/>
              <w:iCs/>
            </w:rPr>
            <w:fldChar w:fldCharType="begin"/>
          </w:r>
          <w:r w:rsidR="00733BF8">
            <w:rPr>
              <w:i/>
              <w:iCs/>
            </w:rPr>
            <w:instrText xml:space="preserve"> CITATION Dru86 \l 2057 </w:instrText>
          </w:r>
          <w:r w:rsidR="00733BF8">
            <w:rPr>
              <w:i/>
              <w:iCs/>
            </w:rPr>
            <w:fldChar w:fldCharType="separate"/>
          </w:r>
          <w:r w:rsidR="007C505B">
            <w:rPr>
              <w:i/>
              <w:iCs/>
              <w:noProof/>
            </w:rPr>
            <w:t xml:space="preserve"> </w:t>
          </w:r>
          <w:r w:rsidR="007C505B">
            <w:rPr>
              <w:noProof/>
            </w:rPr>
            <w:t>(Drucker, 1986)</w:t>
          </w:r>
          <w:r w:rsidR="00733BF8">
            <w:rPr>
              <w:i/>
              <w:iCs/>
            </w:rPr>
            <w:fldChar w:fldCharType="end"/>
          </w:r>
        </w:sdtContent>
      </w:sdt>
      <w:r w:rsidR="00733BF8">
        <w:rPr>
          <w:i/>
          <w:iCs/>
        </w:rPr>
        <w:t xml:space="preserve">. </w:t>
      </w:r>
      <w:r w:rsidR="00733BF8">
        <w:t>In the 1986 book Management Tasks, Responsibilities, Practices, Drucker</w:t>
      </w:r>
      <w:r w:rsidR="00733BF8">
        <w:rPr>
          <w:i/>
          <w:iCs/>
        </w:rPr>
        <w:t xml:space="preserve"> </w:t>
      </w:r>
      <w:r>
        <w:t>went on to</w:t>
      </w:r>
      <w:r w:rsidR="00733BF8">
        <w:t xml:space="preserve"> describe strategy as unintelligent and foolish to attempt to predict the future. Instead, t</w:t>
      </w:r>
      <w:r w:rsidR="00837B4C">
        <w:t xml:space="preserve">o </w:t>
      </w:r>
      <w:r w:rsidR="00812B24">
        <w:t>Drucker</w:t>
      </w:r>
      <w:r w:rsidR="00837B4C">
        <w:t>, strategy is “purposeful action</w:t>
      </w:r>
      <w:r w:rsidR="00733BF8">
        <w:t xml:space="preserve">” with “meaningful results” </w:t>
      </w:r>
      <w:sdt>
        <w:sdtPr>
          <w:id w:val="1915051514"/>
          <w:citation/>
        </w:sdtPr>
        <w:sdtEndPr/>
        <w:sdtContent>
          <w:r w:rsidR="00733BF8">
            <w:fldChar w:fldCharType="begin"/>
          </w:r>
          <w:r w:rsidR="00733BF8">
            <w:instrText xml:space="preserve"> CITATION Dru94 \l 2057 </w:instrText>
          </w:r>
          <w:r w:rsidR="00733BF8">
            <w:fldChar w:fldCharType="separate"/>
          </w:r>
          <w:r w:rsidR="007C505B">
            <w:rPr>
              <w:noProof/>
            </w:rPr>
            <w:t>(Drucker, 1994)</w:t>
          </w:r>
          <w:r w:rsidR="00733BF8">
            <w:fldChar w:fldCharType="end"/>
          </w:r>
        </w:sdtContent>
      </w:sdt>
      <w:r w:rsidR="00733BF8">
        <w:t>.</w:t>
      </w:r>
    </w:p>
    <w:p w14:paraId="3D4FF3D8" w14:textId="2F924B09" w:rsidR="000E091B" w:rsidRDefault="00282AF4" w:rsidP="00427798">
      <w:pPr>
        <w:pStyle w:val="Heading2"/>
      </w:pPr>
      <w:bookmarkStart w:id="18" w:name="_Toc122120414"/>
      <w:r>
        <w:lastRenderedPageBreak/>
        <w:t>Mintzberg’s 5Ps of strategy</w:t>
      </w:r>
      <w:bookmarkEnd w:id="18"/>
      <w:r>
        <w:t xml:space="preserve"> </w:t>
      </w:r>
    </w:p>
    <w:p w14:paraId="523DB55C" w14:textId="4F61B2D8" w:rsidR="000976D9" w:rsidRDefault="002506EE" w:rsidP="002506EE">
      <w:r>
        <w:t>In 1987, Henry Mintzberg wrote the seminal report named ‘</w:t>
      </w:r>
      <w:r w:rsidRPr="002506EE">
        <w:rPr>
          <w:i/>
          <w:iCs/>
        </w:rPr>
        <w:t xml:space="preserve">The Strategy Concept 1 : Five </w:t>
      </w:r>
      <w:r w:rsidR="00A46A3A" w:rsidRPr="002506EE">
        <w:rPr>
          <w:i/>
          <w:iCs/>
        </w:rPr>
        <w:t>Ps</w:t>
      </w:r>
      <w:r w:rsidRPr="002506EE">
        <w:rPr>
          <w:i/>
          <w:iCs/>
        </w:rPr>
        <w:t xml:space="preserve"> for Strategy</w:t>
      </w:r>
      <w:r>
        <w:rPr>
          <w:i/>
          <w:iCs/>
        </w:rPr>
        <w:t>’</w:t>
      </w:r>
      <w:r>
        <w:t xml:space="preserve">  and stated that </w:t>
      </w:r>
      <w:r w:rsidRPr="002506EE">
        <w:rPr>
          <w:i/>
          <w:iCs/>
        </w:rPr>
        <w:t>“Strategic management cannot afford to rely on a single definition of strategy”</w:t>
      </w:r>
      <w:r>
        <w:t xml:space="preserve"> </w:t>
      </w:r>
      <w:sdt>
        <w:sdtPr>
          <w:id w:val="-1072884506"/>
          <w:citation/>
        </w:sdtPr>
        <w:sdtEndPr/>
        <w:sdtContent>
          <w:r>
            <w:fldChar w:fldCharType="begin"/>
          </w:r>
          <w:r>
            <w:instrText xml:space="preserve"> CITATION Min87 \l 2057 </w:instrText>
          </w:r>
          <w:r>
            <w:fldChar w:fldCharType="separate"/>
          </w:r>
          <w:r w:rsidR="007C505B">
            <w:rPr>
              <w:noProof/>
            </w:rPr>
            <w:t>(Mintzberg, 1987)</w:t>
          </w:r>
          <w:r>
            <w:fldChar w:fldCharType="end"/>
          </w:r>
        </w:sdtContent>
      </w:sdt>
      <w:r w:rsidR="000976D9">
        <w:t xml:space="preserve"> and instead offered 5 approaches to </w:t>
      </w:r>
      <w:r w:rsidR="00837B4C">
        <w:t>strategy</w:t>
      </w:r>
      <w:r w:rsidR="000976D9">
        <w:t xml:space="preserve"> known as the 5Ps. </w:t>
      </w:r>
    </w:p>
    <w:p w14:paraId="567026EE" w14:textId="1A5567D9" w:rsidR="002506EE" w:rsidRDefault="007B5CB9" w:rsidP="002506EE">
      <w:r w:rsidRPr="007B5CB9">
        <w:rPr>
          <w:i/>
          <w:iCs/>
        </w:rPr>
        <w:drawing>
          <wp:anchor distT="0" distB="0" distL="114300" distR="114300" simplePos="0" relativeHeight="251713536" behindDoc="1" locked="0" layoutInCell="1" allowOverlap="1" wp14:anchorId="060FEB0A" wp14:editId="28B4B862">
            <wp:simplePos x="0" y="0"/>
            <wp:positionH relativeFrom="column">
              <wp:posOffset>3721735</wp:posOffset>
            </wp:positionH>
            <wp:positionV relativeFrom="paragraph">
              <wp:posOffset>188595</wp:posOffset>
            </wp:positionV>
            <wp:extent cx="2482215" cy="3204210"/>
            <wp:effectExtent l="0" t="0" r="0" b="0"/>
            <wp:wrapTight wrapText="bothSides">
              <wp:wrapPolygon edited="0">
                <wp:start x="0" y="0"/>
                <wp:lineTo x="0" y="21489"/>
                <wp:lineTo x="21440" y="21489"/>
                <wp:lineTo x="214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482215" cy="3204210"/>
                    </a:xfrm>
                    <a:prstGeom prst="rect">
                      <a:avLst/>
                    </a:prstGeom>
                  </pic:spPr>
                </pic:pic>
              </a:graphicData>
            </a:graphic>
            <wp14:sizeRelH relativeFrom="page">
              <wp14:pctWidth>0</wp14:pctWidth>
            </wp14:sizeRelH>
            <wp14:sizeRelV relativeFrom="page">
              <wp14:pctHeight>0</wp14:pctHeight>
            </wp14:sizeRelV>
          </wp:anchor>
        </w:drawing>
      </w:r>
      <w:r w:rsidR="000976D9">
        <w:t>These are as follows :</w:t>
      </w:r>
    </w:p>
    <w:p w14:paraId="14662BE0" w14:textId="5E8034D2" w:rsidR="000976D9" w:rsidRDefault="000976D9" w:rsidP="000976D9">
      <w:pPr>
        <w:pStyle w:val="ListParagraph"/>
        <w:numPr>
          <w:ilvl w:val="0"/>
          <w:numId w:val="4"/>
        </w:numPr>
      </w:pPr>
      <w:r>
        <w:t>Plan – Mintzberg defines that “</w:t>
      </w:r>
      <w:r>
        <w:rPr>
          <w:i/>
          <w:iCs/>
        </w:rPr>
        <w:t xml:space="preserve">Strategy is a plan – some sort of consciously intended course of action a guideline (or set of guidelines) to deal with a situation. </w:t>
      </w:r>
      <w:sdt>
        <w:sdtPr>
          <w:rPr>
            <w:i/>
            <w:iCs/>
          </w:rPr>
          <w:id w:val="240220043"/>
          <w:citation/>
        </w:sdtPr>
        <w:sdtEndPr/>
        <w:sdtContent>
          <w:r>
            <w:rPr>
              <w:i/>
              <w:iCs/>
            </w:rPr>
            <w:fldChar w:fldCharType="begin"/>
          </w:r>
          <w:r>
            <w:rPr>
              <w:i/>
              <w:iCs/>
            </w:rPr>
            <w:instrText xml:space="preserve"> CITATION Min87 \l 2057 </w:instrText>
          </w:r>
          <w:r>
            <w:rPr>
              <w:i/>
              <w:iCs/>
            </w:rPr>
            <w:fldChar w:fldCharType="separate"/>
          </w:r>
          <w:r w:rsidR="007C505B">
            <w:rPr>
              <w:noProof/>
            </w:rPr>
            <w:t>(Mintzberg, 1987)</w:t>
          </w:r>
          <w:r>
            <w:rPr>
              <w:i/>
              <w:iCs/>
            </w:rPr>
            <w:fldChar w:fldCharType="end"/>
          </w:r>
        </w:sdtContent>
      </w:sdt>
    </w:p>
    <w:p w14:paraId="4937454A" w14:textId="58C129FA" w:rsidR="000976D9" w:rsidRDefault="000976D9" w:rsidP="000976D9">
      <w:pPr>
        <w:pStyle w:val="ListParagraph"/>
        <w:numPr>
          <w:ilvl w:val="0"/>
          <w:numId w:val="4"/>
        </w:numPr>
      </w:pPr>
      <w:r>
        <w:t xml:space="preserve">Ploy – Mintzberg states that </w:t>
      </w:r>
      <w:r w:rsidRPr="000976D9">
        <w:rPr>
          <w:i/>
          <w:iCs/>
        </w:rPr>
        <w:t xml:space="preserve">“ a strategy can be a ploy, too, really just a specific </w:t>
      </w:r>
      <w:r w:rsidR="00837B4C" w:rsidRPr="000976D9">
        <w:rPr>
          <w:i/>
          <w:iCs/>
        </w:rPr>
        <w:t>manoeuvre</w:t>
      </w:r>
      <w:r w:rsidRPr="000976D9">
        <w:rPr>
          <w:i/>
          <w:iCs/>
        </w:rPr>
        <w:t xml:space="preserve"> intended to outwit an opponent or competitor”</w:t>
      </w:r>
      <w:sdt>
        <w:sdtPr>
          <w:rPr>
            <w:i/>
            <w:iCs/>
          </w:rPr>
          <w:id w:val="1179779312"/>
          <w:citation/>
        </w:sdtPr>
        <w:sdtEndPr/>
        <w:sdtContent>
          <w:r>
            <w:rPr>
              <w:i/>
              <w:iCs/>
            </w:rPr>
            <w:fldChar w:fldCharType="begin"/>
          </w:r>
          <w:r>
            <w:rPr>
              <w:i/>
              <w:iCs/>
            </w:rPr>
            <w:instrText xml:space="preserve"> CITATION Min87 \l 2057 </w:instrText>
          </w:r>
          <w:r>
            <w:rPr>
              <w:i/>
              <w:iCs/>
            </w:rPr>
            <w:fldChar w:fldCharType="separate"/>
          </w:r>
          <w:r w:rsidR="007C505B">
            <w:rPr>
              <w:i/>
              <w:iCs/>
              <w:noProof/>
            </w:rPr>
            <w:t xml:space="preserve"> </w:t>
          </w:r>
          <w:r w:rsidR="007C505B">
            <w:rPr>
              <w:noProof/>
            </w:rPr>
            <w:t>(Mintzberg, 1987)</w:t>
          </w:r>
          <w:r>
            <w:rPr>
              <w:i/>
              <w:iCs/>
            </w:rPr>
            <w:fldChar w:fldCharType="end"/>
          </w:r>
        </w:sdtContent>
      </w:sdt>
    </w:p>
    <w:p w14:paraId="6E50B4F5" w14:textId="2AB46D2E" w:rsidR="000976D9" w:rsidRDefault="00A90D0B" w:rsidP="000976D9">
      <w:pPr>
        <w:pStyle w:val="ListParagraph"/>
        <w:numPr>
          <w:ilvl w:val="0"/>
          <w:numId w:val="4"/>
        </w:numPr>
      </w:pPr>
      <w:r>
        <w:rPr>
          <w:noProof/>
        </w:rPr>
        <mc:AlternateContent>
          <mc:Choice Requires="wps">
            <w:drawing>
              <wp:anchor distT="0" distB="0" distL="114300" distR="114300" simplePos="0" relativeHeight="251712512" behindDoc="1" locked="0" layoutInCell="1" allowOverlap="1" wp14:anchorId="50481927" wp14:editId="75C68753">
                <wp:simplePos x="0" y="0"/>
                <wp:positionH relativeFrom="column">
                  <wp:posOffset>3720603</wp:posOffset>
                </wp:positionH>
                <wp:positionV relativeFrom="paragraph">
                  <wp:posOffset>655955</wp:posOffset>
                </wp:positionV>
                <wp:extent cx="2486125" cy="226523"/>
                <wp:effectExtent l="0" t="0" r="3175" b="2540"/>
                <wp:wrapTight wrapText="bothSides">
                  <wp:wrapPolygon edited="0">
                    <wp:start x="0" y="0"/>
                    <wp:lineTo x="0" y="20629"/>
                    <wp:lineTo x="21517" y="20629"/>
                    <wp:lineTo x="21517" y="0"/>
                    <wp:lineTo x="0" y="0"/>
                  </wp:wrapPolygon>
                </wp:wrapTight>
                <wp:docPr id="45" name="Text Box 1"/>
                <wp:cNvGraphicFramePr/>
                <a:graphic xmlns:a="http://schemas.openxmlformats.org/drawingml/2006/main">
                  <a:graphicData uri="http://schemas.microsoft.com/office/word/2010/wordprocessingShape">
                    <wps:wsp>
                      <wps:cNvSpPr txBox="1"/>
                      <wps:spPr>
                        <a:xfrm>
                          <a:off x="0" y="0"/>
                          <a:ext cx="2486125" cy="226523"/>
                        </a:xfrm>
                        <a:prstGeom prst="rect">
                          <a:avLst/>
                        </a:prstGeom>
                        <a:solidFill>
                          <a:prstClr val="white"/>
                        </a:solidFill>
                        <a:ln>
                          <a:noFill/>
                        </a:ln>
                      </wps:spPr>
                      <wps:txbx>
                        <w:txbxContent>
                          <w:p w14:paraId="35236B65" w14:textId="6283599D" w:rsidR="00A90D0B" w:rsidRPr="0007283F" w:rsidRDefault="00A90D0B" w:rsidP="00A90D0B">
                            <w:pPr>
                              <w:pStyle w:val="Caption"/>
                              <w:rPr>
                                <w:noProof/>
                                <w:sz w:val="22"/>
                                <w:szCs w:val="20"/>
                              </w:rPr>
                            </w:pPr>
                            <w:bookmarkStart w:id="19" w:name="_Toc122120436"/>
                            <w:r>
                              <w:t xml:space="preserve">Figure </w:t>
                            </w:r>
                            <w:r>
                              <w:fldChar w:fldCharType="begin"/>
                            </w:r>
                            <w:r>
                              <w:instrText xml:space="preserve"> SEQ Figure \* ARABIC </w:instrText>
                            </w:r>
                            <w:r>
                              <w:fldChar w:fldCharType="separate"/>
                            </w:r>
                            <w:r w:rsidR="00AF0369">
                              <w:rPr>
                                <w:noProof/>
                              </w:rPr>
                              <w:t>5</w:t>
                            </w:r>
                            <w:r>
                              <w:rPr>
                                <w:noProof/>
                              </w:rPr>
                              <w:fldChar w:fldCharType="end"/>
                            </w:r>
                            <w:r>
                              <w:t xml:space="preserve"> : Mintzberg's 5 Ps. Source : Author (Darren Emanuel)</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50481927" id="Text Box 1" o:spid="_x0000_s1033" type="#_x0000_t202" style="position:absolute;left:0;text-align:left;margin-left:292.95pt;margin-top:51.65pt;width:195.75pt;height:17.85pt;z-index:-251603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" stroked="f">
                <v:textbox inset="0,0,0,0">
                  <w:txbxContent>
                    <w:p w14:paraId="35236B65" w14:textId="6283599D" w:rsidR="00A90D0B" w:rsidRPr="0007283F" w:rsidRDefault="00A90D0B" w:rsidP="00A90D0B">
                      <w:pPr>
                        <w:pStyle w:val="Caption"/>
                        <w:rPr>
                          <w:noProof/>
                          <w:sz w:val="22"/>
                          <w:szCs w:val="20"/>
                        </w:rPr>
                      </w:pPr>
                      <w:bookmarkStart w:id="20" w:name="_Toc122120436"/>
                      <w:r>
                        <w:t xml:space="preserve">Figure </w:t>
                      </w:r>
                      <w:r>
                        <w:fldChar w:fldCharType="begin"/>
                      </w:r>
                      <w:r>
                        <w:instrText xml:space="preserve"> SEQ Figure \* ARABIC </w:instrText>
                      </w:r>
                      <w:r>
                        <w:fldChar w:fldCharType="separate"/>
                      </w:r>
                      <w:r w:rsidR="00AF0369">
                        <w:rPr>
                          <w:noProof/>
                        </w:rPr>
                        <w:t>5</w:t>
                      </w:r>
                      <w:r>
                        <w:rPr>
                          <w:noProof/>
                        </w:rPr>
                        <w:fldChar w:fldCharType="end"/>
                      </w:r>
                      <w:r>
                        <w:t xml:space="preserve"> : Mintzberg's 5 Ps. Source : Author (Darren Emanuel)</w:t>
                      </w:r>
                      <w:bookmarkEnd w:id="20"/>
                    </w:p>
                  </w:txbxContent>
                </v:textbox>
                <w10:wrap type="tight"/>
              </v:shape>
            </w:pict>
          </mc:Fallback>
        </mc:AlternateContent>
      </w:r>
      <w:r w:rsidR="000976D9">
        <w:t>Pattern</w:t>
      </w:r>
      <w:r w:rsidR="00772016">
        <w:t xml:space="preserve"> - This is defined as </w:t>
      </w:r>
      <w:r w:rsidR="00772016" w:rsidRPr="00772016">
        <w:rPr>
          <w:i/>
          <w:iCs/>
        </w:rPr>
        <w:t>“Strategy is a pattern – specifically, a pattern in a stream of actions”</w:t>
      </w:r>
      <w:sdt>
        <w:sdtPr>
          <w:rPr>
            <w:i/>
            <w:iCs/>
          </w:rPr>
          <w:id w:val="644553536"/>
          <w:citation/>
        </w:sdtPr>
        <w:sdtEndPr/>
        <w:sdtContent>
          <w:r w:rsidR="00772016">
            <w:rPr>
              <w:i/>
              <w:iCs/>
            </w:rPr>
            <w:fldChar w:fldCharType="begin"/>
          </w:r>
          <w:r w:rsidR="00772016">
            <w:instrText xml:space="preserve"> CITATION Min87 \l 2057 </w:instrText>
          </w:r>
          <w:r w:rsidR="00772016">
            <w:rPr>
              <w:i/>
              <w:iCs/>
            </w:rPr>
            <w:fldChar w:fldCharType="separate"/>
          </w:r>
          <w:r w:rsidR="007C505B">
            <w:rPr>
              <w:noProof/>
            </w:rPr>
            <w:t xml:space="preserve"> (Mintzberg, 1987)</w:t>
          </w:r>
          <w:r w:rsidR="00772016">
            <w:rPr>
              <w:i/>
              <w:iCs/>
            </w:rPr>
            <w:fldChar w:fldCharType="end"/>
          </w:r>
        </w:sdtContent>
      </w:sdt>
    </w:p>
    <w:p w14:paraId="0578B5A8" w14:textId="40990D19" w:rsidR="000976D9" w:rsidRDefault="000976D9" w:rsidP="000976D9">
      <w:pPr>
        <w:pStyle w:val="ListParagraph"/>
        <w:numPr>
          <w:ilvl w:val="0"/>
          <w:numId w:val="4"/>
        </w:numPr>
      </w:pPr>
      <w:r>
        <w:t>Position</w:t>
      </w:r>
      <w:r w:rsidR="00837B4C">
        <w:t xml:space="preserve"> – This is defined as “</w:t>
      </w:r>
      <w:r w:rsidR="00837B4C" w:rsidRPr="00837B4C">
        <w:rPr>
          <w:i/>
          <w:iCs/>
        </w:rPr>
        <w:t xml:space="preserve">Strategy is a position – specifically, a means of locating an organization in what an organization </w:t>
      </w:r>
      <w:r w:rsidR="00171429">
        <w:rPr>
          <w:i/>
          <w:iCs/>
        </w:rPr>
        <w:t>t</w:t>
      </w:r>
      <w:r w:rsidR="00837B4C" w:rsidRPr="00837B4C">
        <w:rPr>
          <w:i/>
          <w:iCs/>
        </w:rPr>
        <w:t xml:space="preserve">heorists like to call an “environment”. </w:t>
      </w:r>
      <w:sdt>
        <w:sdtPr>
          <w:rPr>
            <w:i/>
            <w:iCs/>
          </w:rPr>
          <w:id w:val="829789577"/>
          <w:citation/>
        </w:sdtPr>
        <w:sdtEndPr/>
        <w:sdtContent>
          <w:r w:rsidR="00837B4C">
            <w:rPr>
              <w:i/>
              <w:iCs/>
            </w:rPr>
            <w:fldChar w:fldCharType="begin"/>
          </w:r>
          <w:r w:rsidR="00837B4C">
            <w:rPr>
              <w:i/>
              <w:iCs/>
            </w:rPr>
            <w:instrText xml:space="preserve"> CITATION Min87 \l 2057 </w:instrText>
          </w:r>
          <w:r w:rsidR="00837B4C">
            <w:rPr>
              <w:i/>
              <w:iCs/>
            </w:rPr>
            <w:fldChar w:fldCharType="separate"/>
          </w:r>
          <w:r w:rsidR="007C505B">
            <w:rPr>
              <w:noProof/>
            </w:rPr>
            <w:t>(Mintzberg, 1987)</w:t>
          </w:r>
          <w:r w:rsidR="00837B4C">
            <w:rPr>
              <w:i/>
              <w:iCs/>
            </w:rPr>
            <w:fldChar w:fldCharType="end"/>
          </w:r>
        </w:sdtContent>
      </w:sdt>
    </w:p>
    <w:p w14:paraId="3C8CB49F" w14:textId="08618F8D" w:rsidR="00A61AAA" w:rsidRPr="00A61AAA" w:rsidRDefault="000976D9" w:rsidP="00A61AAA">
      <w:pPr>
        <w:pStyle w:val="ListParagraph"/>
        <w:numPr>
          <w:ilvl w:val="0"/>
          <w:numId w:val="4"/>
        </w:numPr>
      </w:pPr>
      <w:r>
        <w:t xml:space="preserve">Perspective </w:t>
      </w:r>
      <w:r w:rsidR="00837B4C">
        <w:t xml:space="preserve">– Mintzberg defines this as </w:t>
      </w:r>
      <w:r w:rsidR="00837B4C" w:rsidRPr="00837B4C">
        <w:rPr>
          <w:i/>
          <w:iCs/>
        </w:rPr>
        <w:t>“Strategy is a perspective – its content consisting not just of a chosen position, but of an ingrained way  of perceiving the world”</w:t>
      </w:r>
      <w:sdt>
        <w:sdtPr>
          <w:rPr>
            <w:i/>
            <w:iCs/>
          </w:rPr>
          <w:id w:val="299733736"/>
          <w:citation/>
        </w:sdtPr>
        <w:sdtEndPr/>
        <w:sdtContent>
          <w:r w:rsidR="004C0A14">
            <w:rPr>
              <w:i/>
              <w:iCs/>
            </w:rPr>
            <w:fldChar w:fldCharType="begin"/>
          </w:r>
          <w:r w:rsidR="004C0A14">
            <w:rPr>
              <w:i/>
              <w:iCs/>
            </w:rPr>
            <w:instrText xml:space="preserve"> CITATION Min87 \l 2057 </w:instrText>
          </w:r>
          <w:r w:rsidR="004C0A14">
            <w:rPr>
              <w:i/>
              <w:iCs/>
            </w:rPr>
            <w:fldChar w:fldCharType="separate"/>
          </w:r>
          <w:r w:rsidR="007C505B">
            <w:rPr>
              <w:i/>
              <w:iCs/>
              <w:noProof/>
            </w:rPr>
            <w:t xml:space="preserve"> </w:t>
          </w:r>
          <w:r w:rsidR="007C505B">
            <w:rPr>
              <w:noProof/>
            </w:rPr>
            <w:t>(Mintzberg, 1987)</w:t>
          </w:r>
          <w:r w:rsidR="004C0A14">
            <w:rPr>
              <w:i/>
              <w:iCs/>
            </w:rPr>
            <w:fldChar w:fldCharType="end"/>
          </w:r>
        </w:sdtContent>
      </w:sdt>
    </w:p>
    <w:p w14:paraId="0341E126" w14:textId="124BC4E1" w:rsidR="00A61AAA" w:rsidRDefault="00A61AAA" w:rsidP="00A61AAA"/>
    <w:p w14:paraId="33655E51" w14:textId="0881CAD4" w:rsidR="006A6605" w:rsidRDefault="00135EA5" w:rsidP="006A6605">
      <w:r>
        <w:t xml:space="preserve">Michael Porter and Henry Mintzberg are two of the most well-known strategy theorists in the academia environment and their theories are regularly contrasted to identify the weaknesses of their strategies. Porter’s strategies are regarded as traditional and deliberate, whereas, Mintzbergs strategies are regarded as modern and wider thinking with particular focus on  emergent strategy.  </w:t>
      </w:r>
      <w:sdt>
        <w:sdtPr>
          <w:id w:val="1843814874"/>
          <w:citation/>
        </w:sdtPr>
        <w:sdtContent>
          <w:r>
            <w:fldChar w:fldCharType="begin"/>
          </w:r>
          <w:r>
            <w:instrText xml:space="preserve"> CITATION For11 \l 2057 </w:instrText>
          </w:r>
          <w:r>
            <w:fldChar w:fldCharType="separate"/>
          </w:r>
          <w:r w:rsidR="007C505B">
            <w:rPr>
              <w:noProof/>
            </w:rPr>
            <w:t>(Forbes, 2011)</w:t>
          </w:r>
          <w:r>
            <w:fldChar w:fldCharType="end"/>
          </w:r>
        </w:sdtContent>
      </w:sdt>
      <w:r w:rsidR="00171429">
        <w:t>.</w:t>
      </w:r>
    </w:p>
    <w:p w14:paraId="0DB4FD6D" w14:textId="6B3E1EC9" w:rsidR="006A6605" w:rsidRDefault="00CA08DA" w:rsidP="00427798">
      <w:pPr>
        <w:pStyle w:val="Heading2"/>
      </w:pPr>
      <w:bookmarkStart w:id="21" w:name="_Toc122120415"/>
      <w:r>
        <w:lastRenderedPageBreak/>
        <w:t>Michael Porter definition</w:t>
      </w:r>
      <w:bookmarkEnd w:id="21"/>
      <w:r w:rsidR="00E66CDC">
        <w:t xml:space="preserve"> </w:t>
      </w:r>
    </w:p>
    <w:p w14:paraId="1C62878F" w14:textId="6088C88F" w:rsidR="00E66CDC" w:rsidRPr="00255441" w:rsidRDefault="00A0000E" w:rsidP="00E66CDC">
      <w:r>
        <w:rPr>
          <w:noProof/>
        </w:rPr>
        <mc:AlternateContent>
          <mc:Choice Requires="wps">
            <w:drawing>
              <wp:anchor distT="0" distB="0" distL="114300" distR="114300" simplePos="0" relativeHeight="251692032" behindDoc="1" locked="0" layoutInCell="1" allowOverlap="1" wp14:anchorId="15E52F6D" wp14:editId="3AEFC3DA">
                <wp:simplePos x="0" y="0"/>
                <wp:positionH relativeFrom="column">
                  <wp:posOffset>3768559</wp:posOffset>
                </wp:positionH>
                <wp:positionV relativeFrom="paragraph">
                  <wp:posOffset>2307811</wp:posOffset>
                </wp:positionV>
                <wp:extent cx="2607945" cy="635"/>
                <wp:effectExtent l="0" t="0" r="0" b="635"/>
                <wp:wrapTight wrapText="bothSides">
                  <wp:wrapPolygon edited="0">
                    <wp:start x="0" y="0"/>
                    <wp:lineTo x="0" y="21220"/>
                    <wp:lineTo x="21458" y="21220"/>
                    <wp:lineTo x="21458" y="0"/>
                    <wp:lineTo x="0" y="0"/>
                  </wp:wrapPolygon>
                </wp:wrapTight>
                <wp:docPr id="23" name="Text Box 23"/>
                <wp:cNvGraphicFramePr/>
                <a:graphic xmlns:a="http://schemas.openxmlformats.org/drawingml/2006/main">
                  <a:graphicData uri="http://schemas.microsoft.com/office/word/2010/wordprocessingShape">
                    <wps:wsp>
                      <wps:cNvSpPr txBox="1"/>
                      <wps:spPr>
                        <a:xfrm>
                          <a:off x="0" y="0"/>
                          <a:ext cx="2607945" cy="635"/>
                        </a:xfrm>
                        <a:prstGeom prst="rect">
                          <a:avLst/>
                        </a:prstGeom>
                        <a:solidFill>
                          <a:prstClr val="white"/>
                        </a:solidFill>
                        <a:ln>
                          <a:noFill/>
                        </a:ln>
                      </wps:spPr>
                      <wps:txbx>
                        <w:txbxContent>
                          <w:p w14:paraId="09A7E561" w14:textId="154C4A44" w:rsidR="00830AB9" w:rsidRPr="0058300D" w:rsidRDefault="00830AB9" w:rsidP="00830AB9">
                            <w:pPr>
                              <w:pStyle w:val="Caption"/>
                              <w:rPr>
                                <w:sz w:val="22"/>
                                <w:szCs w:val="20"/>
                              </w:rPr>
                            </w:pPr>
                            <w:bookmarkStart w:id="22" w:name="_Toc122120437"/>
                            <w:r>
                              <w:t xml:space="preserve">Figure </w:t>
                            </w:r>
                            <w:fldSimple w:instr=" SEQ Figure \* ARABIC ">
                              <w:r w:rsidR="00AF0369">
                                <w:rPr>
                                  <w:noProof/>
                                </w:rPr>
                                <w:t>6</w:t>
                              </w:r>
                            </w:fldSimple>
                            <w:r>
                              <w:t xml:space="preserve"> : 2 Levels of Strategy proposed by Michael Porter. Source : </w:t>
                            </w:r>
                            <w:sdt>
                              <w:sdtPr>
                                <w:id w:val="1305973902"/>
                                <w:citation/>
                              </w:sdtPr>
                              <w:sdtContent>
                                <w:r>
                                  <w:fldChar w:fldCharType="begin"/>
                                </w:r>
                                <w:r>
                                  <w:instrText xml:space="preserve"> CITATION Por08 \l 2057 </w:instrText>
                                </w:r>
                                <w:r>
                                  <w:fldChar w:fldCharType="separate"/>
                                </w:r>
                                <w:r w:rsidR="007C505B">
                                  <w:rPr>
                                    <w:noProof/>
                                  </w:rPr>
                                  <w:t>(Porter, 2008)</w:t>
                                </w:r>
                                <w:r>
                                  <w:fldChar w:fldCharType="end"/>
                                </w:r>
                              </w:sdtContent>
                            </w:sdt>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5E52F6D" id="Text Box 23" o:spid="_x0000_s1034" type="#_x0000_t202" style="position:absolute;margin-left:296.75pt;margin-top:181.7pt;width:205.35pt;height:.05pt;z-index:-251624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" stroked="f">
                <v:textbox style="mso-fit-shape-to-text:t" inset="0,0,0,0">
                  <w:txbxContent>
                    <w:p w14:paraId="09A7E561" w14:textId="154C4A44" w:rsidR="00830AB9" w:rsidRPr="0058300D" w:rsidRDefault="00830AB9" w:rsidP="00830AB9">
                      <w:pPr>
                        <w:pStyle w:val="Caption"/>
                        <w:rPr>
                          <w:sz w:val="22"/>
                          <w:szCs w:val="20"/>
                        </w:rPr>
                      </w:pPr>
                      <w:bookmarkStart w:id="23" w:name="_Toc122120437"/>
                      <w:r>
                        <w:t xml:space="preserve">Figure </w:t>
                      </w:r>
                      <w:fldSimple w:instr=" SEQ Figure \* ARABIC ">
                        <w:r w:rsidR="00AF0369">
                          <w:rPr>
                            <w:noProof/>
                          </w:rPr>
                          <w:t>6</w:t>
                        </w:r>
                      </w:fldSimple>
                      <w:r>
                        <w:t xml:space="preserve"> : 2 Levels of Strategy proposed by Michael Porter. Source : </w:t>
                      </w:r>
                      <w:sdt>
                        <w:sdtPr>
                          <w:id w:val="1305973902"/>
                          <w:citation/>
                        </w:sdtPr>
                        <w:sdtContent>
                          <w:r>
                            <w:fldChar w:fldCharType="begin"/>
                          </w:r>
                          <w:r>
                            <w:instrText xml:space="preserve"> CITATION Por08 \l 2057 </w:instrText>
                          </w:r>
                          <w:r>
                            <w:fldChar w:fldCharType="separate"/>
                          </w:r>
                          <w:r w:rsidR="007C505B">
                            <w:rPr>
                              <w:noProof/>
                            </w:rPr>
                            <w:t>(Porter, 2008)</w:t>
                          </w:r>
                          <w:r>
                            <w:fldChar w:fldCharType="end"/>
                          </w:r>
                        </w:sdtContent>
                      </w:sdt>
                      <w:bookmarkEnd w:id="23"/>
                    </w:p>
                  </w:txbxContent>
                </v:textbox>
                <w10:wrap type="tight"/>
              </v:shape>
            </w:pict>
          </mc:Fallback>
        </mc:AlternateContent>
      </w:r>
      <w:r w:rsidRPr="00830AB9">
        <w:rPr>
          <w:i/>
          <w:iCs/>
        </w:rPr>
        <w:drawing>
          <wp:anchor distT="0" distB="0" distL="114300" distR="114300" simplePos="0" relativeHeight="251689984" behindDoc="1" locked="0" layoutInCell="1" allowOverlap="1" wp14:anchorId="3C4431C1" wp14:editId="0D43ED14">
            <wp:simplePos x="0" y="0"/>
            <wp:positionH relativeFrom="column">
              <wp:posOffset>3863340</wp:posOffset>
            </wp:positionH>
            <wp:positionV relativeFrom="paragraph">
              <wp:posOffset>113086</wp:posOffset>
            </wp:positionV>
            <wp:extent cx="2265680" cy="2043430"/>
            <wp:effectExtent l="0" t="0" r="0" b="1270"/>
            <wp:wrapTight wrapText="bothSides">
              <wp:wrapPolygon edited="0">
                <wp:start x="0" y="0"/>
                <wp:lineTo x="0" y="21479"/>
                <wp:lineTo x="21430" y="21479"/>
                <wp:lineTo x="21430"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cstate="print">
                      <a:extLst>
                        <a:ext uri="{28A0092B-C50C-407E-A947-70E740481C1C}">
                          <a14:useLocalDpi xmlns:a14="http://schemas.microsoft.com/office/drawing/2010/main" val="0"/>
                        </a:ext>
                      </a:extLst>
                    </a:blip>
                    <a:srcRect l="15471" r="17717" b="18653"/>
                    <a:stretch/>
                  </pic:blipFill>
                  <pic:spPr bwMode="auto">
                    <a:xfrm>
                      <a:off x="0" y="0"/>
                      <a:ext cx="2265680" cy="20434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66CDC">
        <w:t xml:space="preserve">Michael Porter </w:t>
      </w:r>
      <w:r w:rsidR="00CC67BC">
        <w:t xml:space="preserve">defined strategy as </w:t>
      </w:r>
      <w:r w:rsidR="0091586C">
        <w:t xml:space="preserve">identifying </w:t>
      </w:r>
      <w:r w:rsidR="0091586C" w:rsidRPr="0091586C">
        <w:rPr>
          <w:i/>
          <w:iCs/>
        </w:rPr>
        <w:t>“what not to do”</w:t>
      </w:r>
      <w:r w:rsidR="003817A0">
        <w:t xml:space="preserve"> and </w:t>
      </w:r>
      <w:r w:rsidR="00860DE6">
        <w:t xml:space="preserve">a tailored series of activities that </w:t>
      </w:r>
      <w:r w:rsidR="00860DE6" w:rsidRPr="00860DE6">
        <w:rPr>
          <w:i/>
          <w:iCs/>
        </w:rPr>
        <w:t xml:space="preserve">“reinforce </w:t>
      </w:r>
      <w:r w:rsidR="00830AB9" w:rsidRPr="00860DE6">
        <w:rPr>
          <w:i/>
          <w:iCs/>
        </w:rPr>
        <w:t>each other</w:t>
      </w:r>
      <w:r w:rsidR="00860DE6" w:rsidRPr="00860DE6">
        <w:rPr>
          <w:i/>
          <w:iCs/>
        </w:rPr>
        <w:t>”</w:t>
      </w:r>
      <w:r w:rsidR="00860DE6">
        <w:t xml:space="preserve"> to offer a </w:t>
      </w:r>
      <w:r w:rsidR="00860DE6" w:rsidRPr="00860DE6">
        <w:rPr>
          <w:i/>
          <w:iCs/>
        </w:rPr>
        <w:t>“unique value proposition”</w:t>
      </w:r>
      <w:r w:rsidR="000F0153" w:rsidRPr="000F0153">
        <w:rPr>
          <w:i/>
          <w:iCs/>
        </w:rPr>
        <w:t xml:space="preserve"> </w:t>
      </w:r>
      <w:sdt>
        <w:sdtPr>
          <w:rPr>
            <w:i/>
            <w:iCs/>
          </w:rPr>
          <w:id w:val="1684705734"/>
          <w:citation/>
        </w:sdtPr>
        <w:sdtContent>
          <w:r w:rsidR="000F0153">
            <w:rPr>
              <w:i/>
              <w:iCs/>
            </w:rPr>
            <w:fldChar w:fldCharType="begin"/>
          </w:r>
          <w:r w:rsidR="000F0153">
            <w:instrText xml:space="preserve"> CITATION Por08 \l 2057 </w:instrText>
          </w:r>
          <w:r w:rsidR="000F0153">
            <w:rPr>
              <w:i/>
              <w:iCs/>
            </w:rPr>
            <w:fldChar w:fldCharType="separate"/>
          </w:r>
          <w:r w:rsidR="007C505B">
            <w:rPr>
              <w:noProof/>
            </w:rPr>
            <w:t>(Porter, 2008)</w:t>
          </w:r>
          <w:r w:rsidR="000F0153">
            <w:rPr>
              <w:i/>
              <w:iCs/>
            </w:rPr>
            <w:fldChar w:fldCharType="end"/>
          </w:r>
        </w:sdtContent>
      </w:sdt>
      <w:r w:rsidR="000F0153">
        <w:rPr>
          <w:i/>
          <w:iCs/>
        </w:rPr>
        <w:t>.</w:t>
      </w:r>
      <w:r w:rsidR="000F0153">
        <w:t xml:space="preserve"> Porter continues to identify that </w:t>
      </w:r>
      <w:r w:rsidR="00A73146">
        <w:t xml:space="preserve">there are two levels of strategy, </w:t>
      </w:r>
      <w:r w:rsidR="00A73146" w:rsidRPr="00327B56">
        <w:rPr>
          <w:i/>
          <w:iCs/>
        </w:rPr>
        <w:t xml:space="preserve">“competitive or business strategy” </w:t>
      </w:r>
      <w:r w:rsidR="00A73146">
        <w:t xml:space="preserve">and </w:t>
      </w:r>
      <w:r w:rsidR="00A73146" w:rsidRPr="00327B56">
        <w:rPr>
          <w:i/>
          <w:iCs/>
        </w:rPr>
        <w:t>“Group or Corporate Strategy”</w:t>
      </w:r>
      <w:sdt>
        <w:sdtPr>
          <w:rPr>
            <w:i/>
            <w:iCs/>
          </w:rPr>
          <w:id w:val="491757656"/>
          <w:citation/>
        </w:sdtPr>
        <w:sdtContent>
          <w:r w:rsidR="00830AB9">
            <w:rPr>
              <w:i/>
              <w:iCs/>
            </w:rPr>
            <w:fldChar w:fldCharType="begin"/>
          </w:r>
          <w:r w:rsidR="00830AB9">
            <w:rPr>
              <w:i/>
              <w:iCs/>
            </w:rPr>
            <w:instrText xml:space="preserve"> CITATION Por08 \l 2057 </w:instrText>
          </w:r>
          <w:r w:rsidR="00830AB9">
            <w:rPr>
              <w:i/>
              <w:iCs/>
            </w:rPr>
            <w:fldChar w:fldCharType="separate"/>
          </w:r>
          <w:r w:rsidR="007C505B">
            <w:rPr>
              <w:i/>
              <w:iCs/>
              <w:noProof/>
            </w:rPr>
            <w:t xml:space="preserve"> </w:t>
          </w:r>
          <w:r w:rsidR="007C505B">
            <w:rPr>
              <w:noProof/>
            </w:rPr>
            <w:t>(Porter, 2008)</w:t>
          </w:r>
          <w:r w:rsidR="00830AB9">
            <w:rPr>
              <w:i/>
              <w:iCs/>
            </w:rPr>
            <w:fldChar w:fldCharType="end"/>
          </w:r>
        </w:sdtContent>
      </w:sdt>
      <w:r w:rsidR="00417366">
        <w:rPr>
          <w:i/>
          <w:iCs/>
        </w:rPr>
        <w:t xml:space="preserve">. </w:t>
      </w:r>
      <w:r w:rsidR="00417366" w:rsidRPr="00417366">
        <w:t>This</w:t>
      </w:r>
      <w:r w:rsidR="00255441" w:rsidRPr="00417366">
        <w:t xml:space="preserve"> differs </w:t>
      </w:r>
      <w:r w:rsidR="00255441">
        <w:t xml:space="preserve">to the </w:t>
      </w:r>
      <w:r w:rsidR="00106F82">
        <w:t xml:space="preserve">three </w:t>
      </w:r>
      <w:r w:rsidR="004B15A2">
        <w:t xml:space="preserve">levels of </w:t>
      </w:r>
      <w:r w:rsidR="003E7C6A">
        <w:t xml:space="preserve">strategy proposed </w:t>
      </w:r>
      <w:r w:rsidR="00417366">
        <w:t xml:space="preserve">by </w:t>
      </w:r>
      <w:r w:rsidR="00067355">
        <w:t>Johnson, Whittington, Scholes, Angwin et al</w:t>
      </w:r>
      <w:r w:rsidR="00135EA5">
        <w:t xml:space="preserve"> in “Exploring Strategy” </w:t>
      </w:r>
      <w:sdt>
        <w:sdtPr>
          <w:id w:val="1715304424"/>
          <w:citation/>
        </w:sdtPr>
        <w:sdtContent>
          <w:r w:rsidR="00135EA5">
            <w:fldChar w:fldCharType="begin"/>
          </w:r>
          <w:r w:rsidR="00135EA5">
            <w:instrText xml:space="preserve"> CITATION Joh17 \l 2057 </w:instrText>
          </w:r>
          <w:r w:rsidR="00135EA5">
            <w:fldChar w:fldCharType="separate"/>
          </w:r>
          <w:r w:rsidR="007C505B">
            <w:rPr>
              <w:noProof/>
            </w:rPr>
            <w:t>(Johnson, et al., 2017)</w:t>
          </w:r>
          <w:r w:rsidR="00135EA5">
            <w:fldChar w:fldCharType="end"/>
          </w:r>
        </w:sdtContent>
      </w:sdt>
    </w:p>
    <w:p w14:paraId="17D12FD7" w14:textId="526D3103" w:rsidR="00327B56" w:rsidRDefault="00327B56" w:rsidP="00E66CDC">
      <w:pPr>
        <w:rPr>
          <w:i/>
          <w:iCs/>
        </w:rPr>
      </w:pPr>
    </w:p>
    <w:p w14:paraId="68024847" w14:textId="5DF14EE3" w:rsidR="00A61AAA" w:rsidRDefault="00A61AAA" w:rsidP="00427798">
      <w:pPr>
        <w:pStyle w:val="Heading2"/>
      </w:pPr>
      <w:bookmarkStart w:id="24" w:name="_Toc122120416"/>
      <w:r>
        <w:t>Charles Handy Model of Organisational culture</w:t>
      </w:r>
      <w:bookmarkEnd w:id="24"/>
    </w:p>
    <w:p w14:paraId="41184C15" w14:textId="692C2B13" w:rsidR="00CD1B1D" w:rsidRDefault="005A4083" w:rsidP="00A61AAA">
      <w:r>
        <w:t>Charles Handy</w:t>
      </w:r>
      <w:r w:rsidR="008453C4">
        <w:t xml:space="preserve">, in 1978, presented </w:t>
      </w:r>
      <w:r w:rsidR="00D801DA">
        <w:t>a model identifying 4 culture types which are present within organisat</w:t>
      </w:r>
      <w:r w:rsidR="005A5BA5">
        <w:t>ions</w:t>
      </w:r>
      <w:r w:rsidR="005A5BA5" w:rsidRPr="005A5BA5">
        <w:t xml:space="preserve"> </w:t>
      </w:r>
      <w:sdt>
        <w:sdtPr>
          <w:id w:val="-1985623583"/>
          <w:citation/>
        </w:sdtPr>
        <w:sdtContent>
          <w:r w:rsidR="005A5BA5">
            <w:fldChar w:fldCharType="begin"/>
          </w:r>
          <w:r w:rsidR="005A5BA5">
            <w:instrText xml:space="preserve"> CITATION Han95 \l 2057 </w:instrText>
          </w:r>
          <w:r w:rsidR="005A5BA5">
            <w:fldChar w:fldCharType="separate"/>
          </w:r>
          <w:r w:rsidR="007C505B">
            <w:rPr>
              <w:noProof/>
            </w:rPr>
            <w:t>(Handy, 1995)</w:t>
          </w:r>
          <w:r w:rsidR="005A5BA5">
            <w:fldChar w:fldCharType="end"/>
          </w:r>
        </w:sdtContent>
      </w:sdt>
      <w:r w:rsidR="005A5BA5">
        <w:t>, which the author believes are an important consideration that many strategic management analysis tools fail to recognise.</w:t>
      </w:r>
      <w:r w:rsidR="00A23FF4" w:rsidRPr="00A23FF4">
        <w:rPr>
          <w:noProof/>
        </w:rPr>
        <w:t xml:space="preserve"> </w:t>
      </w:r>
      <w:r w:rsidR="00877908">
        <w:t xml:space="preserve">Handy stated </w:t>
      </w:r>
      <w:r w:rsidR="00877908" w:rsidRPr="00CE059D">
        <w:rPr>
          <w:i/>
          <w:iCs/>
        </w:rPr>
        <w:t xml:space="preserve">“if you can find the right culture or style for your situation, you will thrive, </w:t>
      </w:r>
      <w:r w:rsidR="00CE059D" w:rsidRPr="00CE059D">
        <w:rPr>
          <w:i/>
          <w:iCs/>
        </w:rPr>
        <w:t>and if not, you will struggle</w:t>
      </w:r>
      <w:r w:rsidR="00CE059D">
        <w:rPr>
          <w:i/>
          <w:iCs/>
        </w:rPr>
        <w:t>”</w:t>
      </w:r>
      <w:r w:rsidR="00CE059D">
        <w:t xml:space="preserve"> </w:t>
      </w:r>
      <w:sdt>
        <w:sdtPr>
          <w:id w:val="-910000838"/>
          <w:citation/>
        </w:sdtPr>
        <w:sdtContent>
          <w:r w:rsidR="00CE059D">
            <w:fldChar w:fldCharType="begin"/>
          </w:r>
          <w:r w:rsidR="00CE059D">
            <w:instrText xml:space="preserve"> CITATION Han95 \l 2057 </w:instrText>
          </w:r>
          <w:r w:rsidR="00CE059D">
            <w:fldChar w:fldCharType="separate"/>
          </w:r>
          <w:r w:rsidR="007C505B">
            <w:rPr>
              <w:noProof/>
            </w:rPr>
            <w:t>(Handy, 1995)</w:t>
          </w:r>
          <w:r w:rsidR="00CE059D">
            <w:fldChar w:fldCharType="end"/>
          </w:r>
        </w:sdtContent>
      </w:sdt>
      <w:r w:rsidR="00A44AB2">
        <w:t>.</w:t>
      </w:r>
    </w:p>
    <w:p w14:paraId="5DBA876B" w14:textId="4C862B18" w:rsidR="00E67F2B" w:rsidRDefault="00A0000E" w:rsidP="00A61AAA">
      <w:r w:rsidRPr="00A23FF4">
        <w:drawing>
          <wp:anchor distT="0" distB="0" distL="114300" distR="114300" simplePos="0" relativeHeight="251696128" behindDoc="1" locked="0" layoutInCell="1" allowOverlap="1" wp14:anchorId="7A22A0A9" wp14:editId="2AAFFEF7">
            <wp:simplePos x="0" y="0"/>
            <wp:positionH relativeFrom="column">
              <wp:posOffset>2998498</wp:posOffset>
            </wp:positionH>
            <wp:positionV relativeFrom="paragraph">
              <wp:posOffset>297098</wp:posOffset>
            </wp:positionV>
            <wp:extent cx="3602355" cy="2181860"/>
            <wp:effectExtent l="0" t="0" r="4445" b="2540"/>
            <wp:wrapTight wrapText="bothSides">
              <wp:wrapPolygon edited="0">
                <wp:start x="0" y="0"/>
                <wp:lineTo x="0" y="21499"/>
                <wp:lineTo x="21551" y="21499"/>
                <wp:lineTo x="21551"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602355" cy="2181860"/>
                    </a:xfrm>
                    <a:prstGeom prst="rect">
                      <a:avLst/>
                    </a:prstGeom>
                    <a:ln w="12700">
                      <a:noFill/>
                    </a:ln>
                  </pic:spPr>
                </pic:pic>
              </a:graphicData>
            </a:graphic>
            <wp14:sizeRelH relativeFrom="page">
              <wp14:pctWidth>0</wp14:pctWidth>
            </wp14:sizeRelH>
            <wp14:sizeRelV relativeFrom="page">
              <wp14:pctHeight>0</wp14:pctHeight>
            </wp14:sizeRelV>
          </wp:anchor>
        </w:drawing>
      </w:r>
    </w:p>
    <w:p w14:paraId="3A9BCB66" w14:textId="6C97A63F" w:rsidR="00A61AAA" w:rsidRDefault="00A0000E" w:rsidP="00A61AAA">
      <w:r>
        <w:rPr>
          <w:noProof/>
        </w:rPr>
        <mc:AlternateContent>
          <mc:Choice Requires="wps">
            <w:drawing>
              <wp:anchor distT="0" distB="0" distL="114300" distR="114300" simplePos="0" relativeHeight="251698176" behindDoc="1" locked="0" layoutInCell="1" allowOverlap="1" wp14:anchorId="2C4567DE" wp14:editId="1A02188C">
                <wp:simplePos x="0" y="0"/>
                <wp:positionH relativeFrom="column">
                  <wp:posOffset>3140793</wp:posOffset>
                </wp:positionH>
                <wp:positionV relativeFrom="paragraph">
                  <wp:posOffset>2188513</wp:posOffset>
                </wp:positionV>
                <wp:extent cx="3502660" cy="497840"/>
                <wp:effectExtent l="0" t="0" r="2540" b="0"/>
                <wp:wrapTight wrapText="bothSides">
                  <wp:wrapPolygon edited="0">
                    <wp:start x="0" y="0"/>
                    <wp:lineTo x="0" y="20939"/>
                    <wp:lineTo x="21537" y="20939"/>
                    <wp:lineTo x="21537" y="0"/>
                    <wp:lineTo x="0" y="0"/>
                  </wp:wrapPolygon>
                </wp:wrapTight>
                <wp:docPr id="32" name="Text Box 32"/>
                <wp:cNvGraphicFramePr/>
                <a:graphic xmlns:a="http://schemas.openxmlformats.org/drawingml/2006/main">
                  <a:graphicData uri="http://schemas.microsoft.com/office/word/2010/wordprocessingShape">
                    <wps:wsp>
                      <wps:cNvSpPr txBox="1"/>
                      <wps:spPr>
                        <a:xfrm>
                          <a:off x="0" y="0"/>
                          <a:ext cx="3502660" cy="497840"/>
                        </a:xfrm>
                        <a:prstGeom prst="rect">
                          <a:avLst/>
                        </a:prstGeom>
                        <a:solidFill>
                          <a:prstClr val="white"/>
                        </a:solidFill>
                        <a:ln>
                          <a:noFill/>
                        </a:ln>
                      </wps:spPr>
                      <wps:txbx>
                        <w:txbxContent>
                          <w:p w14:paraId="1FF7E88B" w14:textId="0B4E46D1" w:rsidR="00A23FF4" w:rsidRPr="002B0DAE" w:rsidRDefault="00A23FF4" w:rsidP="00A23FF4">
                            <w:pPr>
                              <w:pStyle w:val="Caption"/>
                              <w:rPr>
                                <w:sz w:val="22"/>
                                <w:szCs w:val="20"/>
                              </w:rPr>
                            </w:pPr>
                            <w:bookmarkStart w:id="25" w:name="_Toc122120438"/>
                            <w:r>
                              <w:t xml:space="preserve">Figure </w:t>
                            </w:r>
                            <w:fldSimple w:instr=" SEQ Figure \* ARABIC ">
                              <w:r w:rsidR="00AF0369">
                                <w:rPr>
                                  <w:noProof/>
                                </w:rPr>
                                <w:t>7</w:t>
                              </w:r>
                            </w:fldSimple>
                            <w:r>
                              <w:t xml:space="preserve"> : Charles Handy model of Organisational Culture. Source : Author (Darren Emanuel)</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4567DE" id="Text Box 32" o:spid="_x0000_s1035" type="#_x0000_t202" style="position:absolute;margin-left:247.3pt;margin-top:172.3pt;width:275.8pt;height:39.2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" stroked="f">
                <v:textbox inset="0,0,0,0">
                  <w:txbxContent>
                    <w:p w14:paraId="1FF7E88B" w14:textId="0B4E46D1" w:rsidR="00A23FF4" w:rsidRPr="002B0DAE" w:rsidRDefault="00A23FF4" w:rsidP="00A23FF4">
                      <w:pPr>
                        <w:pStyle w:val="Caption"/>
                        <w:rPr>
                          <w:sz w:val="22"/>
                          <w:szCs w:val="20"/>
                        </w:rPr>
                      </w:pPr>
                      <w:bookmarkStart w:id="26" w:name="_Toc122120438"/>
                      <w:r>
                        <w:t xml:space="preserve">Figure </w:t>
                      </w:r>
                      <w:fldSimple w:instr=" SEQ Figure \* ARABIC ">
                        <w:r w:rsidR="00AF0369">
                          <w:rPr>
                            <w:noProof/>
                          </w:rPr>
                          <w:t>7</w:t>
                        </w:r>
                      </w:fldSimple>
                      <w:r>
                        <w:t xml:space="preserve"> : Charles Handy model of Organisational Culture. Source : Author (Darren Emanuel)</w:t>
                      </w:r>
                      <w:bookmarkEnd w:id="26"/>
                    </w:p>
                  </w:txbxContent>
                </v:textbox>
                <w10:wrap type="tight"/>
              </v:shape>
            </w:pict>
          </mc:Fallback>
        </mc:AlternateContent>
      </w:r>
      <w:r w:rsidR="00E67F2B">
        <w:t xml:space="preserve">Forbes reported that </w:t>
      </w:r>
      <w:r w:rsidR="00C151E7">
        <w:t>“</w:t>
      </w:r>
      <w:r w:rsidR="00C151E7" w:rsidRPr="00C151E7">
        <w:rPr>
          <w:i/>
          <w:iCs/>
        </w:rPr>
        <w:t>people are what matter most in business”</w:t>
      </w:r>
      <w:sdt>
        <w:sdtPr>
          <w:rPr>
            <w:i/>
            <w:iCs/>
          </w:rPr>
          <w:id w:val="-789975650"/>
          <w:citation/>
        </w:sdtPr>
        <w:sdtContent>
          <w:r w:rsidR="00C151E7">
            <w:rPr>
              <w:i/>
              <w:iCs/>
            </w:rPr>
            <w:fldChar w:fldCharType="begin"/>
          </w:r>
          <w:r w:rsidR="00C151E7">
            <w:rPr>
              <w:i/>
              <w:iCs/>
            </w:rPr>
            <w:instrText xml:space="preserve"> CITATION For14 \l 2057 </w:instrText>
          </w:r>
          <w:r w:rsidR="00C151E7">
            <w:rPr>
              <w:i/>
              <w:iCs/>
            </w:rPr>
            <w:fldChar w:fldCharType="separate"/>
          </w:r>
          <w:r w:rsidR="007C505B">
            <w:rPr>
              <w:i/>
              <w:iCs/>
              <w:noProof/>
            </w:rPr>
            <w:t xml:space="preserve"> </w:t>
          </w:r>
          <w:r w:rsidR="007C505B">
            <w:rPr>
              <w:noProof/>
            </w:rPr>
            <w:t>(Forbes, 2014)</w:t>
          </w:r>
          <w:r w:rsidR="00C151E7">
            <w:rPr>
              <w:i/>
              <w:iCs/>
            </w:rPr>
            <w:fldChar w:fldCharType="end"/>
          </w:r>
        </w:sdtContent>
      </w:sdt>
      <w:r w:rsidR="00C151E7">
        <w:t xml:space="preserve"> and </w:t>
      </w:r>
      <w:r w:rsidR="00E72E47">
        <w:t>it</w:t>
      </w:r>
      <w:r w:rsidR="00DD6723">
        <w:t xml:space="preserve"> is clear that p</w:t>
      </w:r>
      <w:r w:rsidR="00A61AAA">
        <w:t xml:space="preserve">eople make the difference </w:t>
      </w:r>
      <w:r w:rsidR="00DD6723">
        <w:t>in business and are the primary cause of success or failure</w:t>
      </w:r>
      <w:r w:rsidR="00D5117D">
        <w:t>.</w:t>
      </w:r>
      <w:r w:rsidR="00315E86">
        <w:t xml:space="preserve"> </w:t>
      </w:r>
      <w:r w:rsidR="00D5117D">
        <w:t>W</w:t>
      </w:r>
      <w:r w:rsidR="00315E86">
        <w:t xml:space="preserve">hilst most business focus on policy or procedure, </w:t>
      </w:r>
      <w:r w:rsidR="00F3458D">
        <w:t xml:space="preserve">it is time that organisations put culture first </w:t>
      </w:r>
      <w:r w:rsidR="00D5117D">
        <w:t>as Forbes further reported</w:t>
      </w:r>
      <w:r w:rsidR="00F3458D">
        <w:t xml:space="preserve"> </w:t>
      </w:r>
      <w:r w:rsidR="00F3458D" w:rsidRPr="002857A6">
        <w:rPr>
          <w:i/>
          <w:iCs/>
        </w:rPr>
        <w:t>“When leaders realize that people are what matter most in business, everything else falls in line</w:t>
      </w:r>
      <w:r w:rsidR="00F3458D">
        <w:rPr>
          <w:i/>
          <w:iCs/>
        </w:rPr>
        <w:t>”</w:t>
      </w:r>
      <w:r w:rsidR="00F3458D">
        <w:t>.</w:t>
      </w:r>
      <w:sdt>
        <w:sdtPr>
          <w:id w:val="-341788107"/>
          <w:citation/>
        </w:sdtPr>
        <w:sdtContent>
          <w:r w:rsidR="00D5117D">
            <w:fldChar w:fldCharType="begin"/>
          </w:r>
          <w:r w:rsidR="00D5117D">
            <w:instrText xml:space="preserve"> CITATION For14 \l 2057 </w:instrText>
          </w:r>
          <w:r w:rsidR="00D5117D">
            <w:fldChar w:fldCharType="separate"/>
          </w:r>
          <w:r w:rsidR="007C505B">
            <w:rPr>
              <w:noProof/>
            </w:rPr>
            <w:t xml:space="preserve"> (Forbes, 2014)</w:t>
          </w:r>
          <w:r w:rsidR="00D5117D">
            <w:fldChar w:fldCharType="end"/>
          </w:r>
        </w:sdtContent>
      </w:sdt>
      <w:r>
        <w:t>.</w:t>
      </w:r>
    </w:p>
    <w:p w14:paraId="252AB9CA" w14:textId="23350C86" w:rsidR="00F1643C" w:rsidRDefault="00EE2A1E" w:rsidP="0096696A">
      <w:r>
        <w:lastRenderedPageBreak/>
        <w:t xml:space="preserve">All definitions </w:t>
      </w:r>
      <w:r w:rsidR="007E63FD">
        <w:t xml:space="preserve">discussed above from leading theorists are correct in their own ways, each of the definitions and models have </w:t>
      </w:r>
      <w:r w:rsidR="004542C3">
        <w:t xml:space="preserve">shortcoming’s. </w:t>
      </w:r>
      <w:r w:rsidR="00701A14">
        <w:t>It would be reasonable to identify Mintzberg</w:t>
      </w:r>
      <w:r w:rsidR="00A272CD">
        <w:t xml:space="preserve">’s theories and definitions the most applicable to the </w:t>
      </w:r>
      <w:r w:rsidR="0096696A">
        <w:t>modern-day</w:t>
      </w:r>
      <w:r w:rsidR="00A272CD">
        <w:t xml:space="preserve"> environment with focus on emergent strategies. Use of Mintzberg’s </w:t>
      </w:r>
      <w:r w:rsidR="007131F1">
        <w:t xml:space="preserve">theory combined with Charles </w:t>
      </w:r>
      <w:r w:rsidR="00E72E47">
        <w:t>H</w:t>
      </w:r>
      <w:r w:rsidR="007131F1">
        <w:t>andy</w:t>
      </w:r>
      <w:r w:rsidR="00E72E47">
        <w:t>’</w:t>
      </w:r>
      <w:r w:rsidR="007131F1">
        <w:t xml:space="preserve">s organisational culture consideration </w:t>
      </w:r>
      <w:r w:rsidR="00243E81">
        <w:t>would</w:t>
      </w:r>
      <w:r w:rsidR="007131F1">
        <w:t xml:space="preserve"> provide an organisation with a good </w:t>
      </w:r>
      <w:r w:rsidR="00243E81">
        <w:t>understanding of the challenges faced and required direction of the organisation.</w:t>
      </w:r>
      <w:r w:rsidR="0096696A" w:rsidRPr="0096696A">
        <w:t xml:space="preserve"> </w:t>
      </w:r>
    </w:p>
    <w:p w14:paraId="1AF67FE1" w14:textId="77777777" w:rsidR="00F1643C" w:rsidRPr="009731D9" w:rsidRDefault="00F1643C" w:rsidP="0096696A">
      <w:pPr>
        <w:rPr>
          <w:sz w:val="6"/>
          <w:szCs w:val="2"/>
        </w:rPr>
      </w:pPr>
    </w:p>
    <w:p w14:paraId="4B597507" w14:textId="574F250E" w:rsidR="00F1643C" w:rsidRPr="00265DB0" w:rsidRDefault="00B961EF" w:rsidP="00427798">
      <w:pPr>
        <w:pStyle w:val="Heading2"/>
      </w:pPr>
      <w:bookmarkStart w:id="27" w:name="_Toc122120417"/>
      <w:r w:rsidRPr="005F3820">
        <w:rPr>
          <w:noProof/>
        </w:rPr>
        <w:drawing>
          <wp:anchor distT="0" distB="0" distL="114300" distR="114300" simplePos="0" relativeHeight="251707392" behindDoc="1" locked="0" layoutInCell="1" allowOverlap="1" wp14:anchorId="70475D4C" wp14:editId="0968DB54">
            <wp:simplePos x="0" y="0"/>
            <wp:positionH relativeFrom="column">
              <wp:posOffset>4189454</wp:posOffset>
            </wp:positionH>
            <wp:positionV relativeFrom="paragraph">
              <wp:posOffset>190114</wp:posOffset>
            </wp:positionV>
            <wp:extent cx="2345055" cy="2154555"/>
            <wp:effectExtent l="0" t="0" r="4445" b="4445"/>
            <wp:wrapTight wrapText="bothSides">
              <wp:wrapPolygon edited="0">
                <wp:start x="0" y="0"/>
                <wp:lineTo x="0" y="21517"/>
                <wp:lineTo x="21524" y="21517"/>
                <wp:lineTo x="2152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345055" cy="2154555"/>
                    </a:xfrm>
                    <a:prstGeom prst="rect">
                      <a:avLst/>
                    </a:prstGeom>
                  </pic:spPr>
                </pic:pic>
              </a:graphicData>
            </a:graphic>
            <wp14:sizeRelH relativeFrom="page">
              <wp14:pctWidth>0</wp14:pctWidth>
            </wp14:sizeRelH>
            <wp14:sizeRelV relativeFrom="page">
              <wp14:pctHeight>0</wp14:pctHeight>
            </wp14:sizeRelV>
          </wp:anchor>
        </w:drawing>
      </w:r>
      <w:r w:rsidR="00F1643C" w:rsidRPr="00265DB0">
        <w:t>Strategic management definition</w:t>
      </w:r>
      <w:bookmarkEnd w:id="27"/>
    </w:p>
    <w:p w14:paraId="2C3F3541" w14:textId="3B5FC53F" w:rsidR="00F1643C" w:rsidRDefault="00B961EF" w:rsidP="0096696A">
      <w:r>
        <w:rPr>
          <w:noProof/>
        </w:rPr>
        <mc:AlternateContent>
          <mc:Choice Requires="wps">
            <w:drawing>
              <wp:anchor distT="0" distB="0" distL="114300" distR="114300" simplePos="0" relativeHeight="251706368" behindDoc="0" locked="0" layoutInCell="1" allowOverlap="1" wp14:anchorId="3233EB70" wp14:editId="045D66FF">
                <wp:simplePos x="0" y="0"/>
                <wp:positionH relativeFrom="column">
                  <wp:posOffset>4301490</wp:posOffset>
                </wp:positionH>
                <wp:positionV relativeFrom="paragraph">
                  <wp:posOffset>1834515</wp:posOffset>
                </wp:positionV>
                <wp:extent cx="2183765" cy="535305"/>
                <wp:effectExtent l="0" t="0" r="635" b="0"/>
                <wp:wrapTight wrapText="bothSides">
                  <wp:wrapPolygon edited="0">
                    <wp:start x="0" y="0"/>
                    <wp:lineTo x="0" y="21011"/>
                    <wp:lineTo x="21481" y="21011"/>
                    <wp:lineTo x="21481"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2183765" cy="535305"/>
                        </a:xfrm>
                        <a:prstGeom prst="rect">
                          <a:avLst/>
                        </a:prstGeom>
                        <a:solidFill>
                          <a:prstClr val="white"/>
                        </a:solidFill>
                        <a:ln>
                          <a:noFill/>
                        </a:ln>
                      </wps:spPr>
                      <wps:txbx>
                        <w:txbxContent>
                          <w:p w14:paraId="087C24FE" w14:textId="4EFC72CD" w:rsidR="00AA0647" w:rsidRPr="00AC5D79" w:rsidRDefault="00AA0647" w:rsidP="00AA0647">
                            <w:pPr>
                              <w:pStyle w:val="Caption"/>
                              <w:rPr>
                                <w:sz w:val="22"/>
                                <w:szCs w:val="20"/>
                              </w:rPr>
                            </w:pPr>
                            <w:bookmarkStart w:id="28" w:name="_Toc122120439"/>
                            <w:r>
                              <w:t xml:space="preserve">Figure </w:t>
                            </w:r>
                            <w:r>
                              <w:fldChar w:fldCharType="begin"/>
                            </w:r>
                            <w:r>
                              <w:instrText xml:space="preserve"> SEQ Figure \* ARABIC </w:instrText>
                            </w:r>
                            <w:r>
                              <w:fldChar w:fldCharType="separate"/>
                            </w:r>
                            <w:r w:rsidR="00AF0369">
                              <w:rPr>
                                <w:noProof/>
                              </w:rPr>
                              <w:t>8</w:t>
                            </w:r>
                            <w:r>
                              <w:rPr>
                                <w:noProof/>
                              </w:rPr>
                              <w:fldChar w:fldCharType="end"/>
                            </w:r>
                            <w:r>
                              <w:t xml:space="preserve"> : The Exploring Strategy Framework. Source : </w:t>
                            </w:r>
                            <w:sdt>
                              <w:sdtPr>
                                <w:id w:val="-1876995608"/>
                                <w:citation/>
                              </w:sdtPr>
                              <w:sdtContent>
                                <w:r>
                                  <w:fldChar w:fldCharType="begin"/>
                                </w:r>
                                <w:r>
                                  <w:instrText xml:space="preserve"> CITATION Joh17 \l 2057 </w:instrText>
                                </w:r>
                                <w:r>
                                  <w:fldChar w:fldCharType="separate"/>
                                </w:r>
                                <w:r w:rsidR="007C505B">
                                  <w:rPr>
                                    <w:noProof/>
                                  </w:rPr>
                                  <w:t>(Johnson, et al., 2017)</w:t>
                                </w:r>
                                <w:r>
                                  <w:fldChar w:fldCharType="end"/>
                                </w:r>
                              </w:sdtContent>
                            </w:sdt>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233EB70" id="Text Box 2" o:spid="_x0000_s1036" type="#_x0000_t202" style="position:absolute;margin-left:338.7pt;margin-top:144.45pt;width:171.95pt;height:42.15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" stroked="f">
                <v:textbox inset="0,0,0,0">
                  <w:txbxContent>
                    <w:p w14:paraId="087C24FE" w14:textId="4EFC72CD" w:rsidR="00AA0647" w:rsidRPr="00AC5D79" w:rsidRDefault="00AA0647" w:rsidP="00AA0647">
                      <w:pPr>
                        <w:pStyle w:val="Caption"/>
                        <w:rPr>
                          <w:sz w:val="22"/>
                          <w:szCs w:val="20"/>
                        </w:rPr>
                      </w:pPr>
                      <w:bookmarkStart w:id="29" w:name="_Toc122120439"/>
                      <w:r>
                        <w:t xml:space="preserve">Figure </w:t>
                      </w:r>
                      <w:r>
                        <w:fldChar w:fldCharType="begin"/>
                      </w:r>
                      <w:r>
                        <w:instrText xml:space="preserve"> SEQ Figure \* ARABIC </w:instrText>
                      </w:r>
                      <w:r>
                        <w:fldChar w:fldCharType="separate"/>
                      </w:r>
                      <w:r w:rsidR="00AF0369">
                        <w:rPr>
                          <w:noProof/>
                        </w:rPr>
                        <w:t>8</w:t>
                      </w:r>
                      <w:r>
                        <w:rPr>
                          <w:noProof/>
                        </w:rPr>
                        <w:fldChar w:fldCharType="end"/>
                      </w:r>
                      <w:r>
                        <w:t xml:space="preserve"> : The Exploring Strategy Framework. Source : </w:t>
                      </w:r>
                      <w:sdt>
                        <w:sdtPr>
                          <w:id w:val="-1876995608"/>
                          <w:citation/>
                        </w:sdtPr>
                        <w:sdtContent>
                          <w:r>
                            <w:fldChar w:fldCharType="begin"/>
                          </w:r>
                          <w:r>
                            <w:instrText xml:space="preserve"> CITATION Joh17 \l 2057 </w:instrText>
                          </w:r>
                          <w:r>
                            <w:fldChar w:fldCharType="separate"/>
                          </w:r>
                          <w:r w:rsidR="007C505B">
                            <w:rPr>
                              <w:noProof/>
                            </w:rPr>
                            <w:t>(Johnson, et al., 2017)</w:t>
                          </w:r>
                          <w:r>
                            <w:fldChar w:fldCharType="end"/>
                          </w:r>
                        </w:sdtContent>
                      </w:sdt>
                      <w:bookmarkEnd w:id="29"/>
                    </w:p>
                  </w:txbxContent>
                </v:textbox>
                <w10:wrap type="tight"/>
              </v:shape>
            </w:pict>
          </mc:Fallback>
        </mc:AlternateContent>
      </w:r>
      <w:r w:rsidR="00F14216">
        <w:t xml:space="preserve">Johnson, Scholes and Whittington </w:t>
      </w:r>
      <w:r w:rsidR="009C503F">
        <w:t xml:space="preserve">describe strategic management </w:t>
      </w:r>
      <w:r w:rsidR="005B1F87">
        <w:t xml:space="preserve">in their </w:t>
      </w:r>
      <w:r w:rsidR="005B1F87">
        <w:t xml:space="preserve">book ‘Exploring Strategy’ define strategy as </w:t>
      </w:r>
      <w:r w:rsidR="005B1F87" w:rsidRPr="00112AAF">
        <w:rPr>
          <w:i/>
        </w:rPr>
        <w:t>“the long-term direction of an organisation”</w:t>
      </w:r>
      <w:r w:rsidR="005B1F87">
        <w:rPr>
          <w:i/>
        </w:rPr>
        <w:t xml:space="preserve"> </w:t>
      </w:r>
      <w:r w:rsidR="005B1F87">
        <w:t>and progress further into creating ‘the exploring strategy framework’ separating strategy into 3 distinct stages. Stage one is the “Strategic Position”, Stage 2 is the “Strategic Choices” and the final stage is “Strategy in Action”</w:t>
      </w:r>
      <w:r w:rsidR="005B1F87" w:rsidRPr="000366FB">
        <w:t xml:space="preserve"> </w:t>
      </w:r>
      <w:sdt>
        <w:sdtPr>
          <w:id w:val="55048741"/>
          <w:citation/>
        </w:sdtPr>
        <w:sdtContent>
          <w:r w:rsidR="005B1F87">
            <w:fldChar w:fldCharType="begin"/>
          </w:r>
          <w:r w:rsidR="005B1F87">
            <w:instrText xml:space="preserve"> CITATION Joh17 \l 2057 </w:instrText>
          </w:r>
          <w:r w:rsidR="005B1F87">
            <w:fldChar w:fldCharType="separate"/>
          </w:r>
          <w:r w:rsidR="007C505B">
            <w:rPr>
              <w:noProof/>
            </w:rPr>
            <w:t>(Johnson, et al., 2017)</w:t>
          </w:r>
          <w:r w:rsidR="005B1F87">
            <w:fldChar w:fldCharType="end"/>
          </w:r>
        </w:sdtContent>
      </w:sdt>
      <w:r w:rsidR="005B1F87">
        <w:t>.</w:t>
      </w:r>
    </w:p>
    <w:p w14:paraId="11D3087C" w14:textId="5E60E25E" w:rsidR="00AA0647" w:rsidRPr="00B961EF" w:rsidRDefault="00AA0647" w:rsidP="00AA0647">
      <w:pPr>
        <w:rPr>
          <w:sz w:val="10"/>
          <w:szCs w:val="6"/>
        </w:rPr>
      </w:pPr>
    </w:p>
    <w:p w14:paraId="336F8B6A" w14:textId="19CD5B26" w:rsidR="00AA0647" w:rsidRDefault="00AA0647" w:rsidP="00AA0647">
      <w:r>
        <w:t>These 3 stages can also be simplified as shown by the questions below :</w:t>
      </w:r>
    </w:p>
    <w:p w14:paraId="59443068" w14:textId="77777777" w:rsidR="00AA0647" w:rsidRDefault="00AA0647" w:rsidP="00AA0647">
      <w:pPr>
        <w:pStyle w:val="ListParagraph"/>
        <w:numPr>
          <w:ilvl w:val="0"/>
          <w:numId w:val="16"/>
        </w:numPr>
      </w:pPr>
      <w:r>
        <w:t>Strategic Position – Where is the organisation now ?</w:t>
      </w:r>
    </w:p>
    <w:p w14:paraId="2801E9E3" w14:textId="77777777" w:rsidR="00AA0647" w:rsidRDefault="00AA0647" w:rsidP="00AA0647">
      <w:pPr>
        <w:pStyle w:val="ListParagraph"/>
        <w:numPr>
          <w:ilvl w:val="0"/>
          <w:numId w:val="16"/>
        </w:numPr>
      </w:pPr>
      <w:r>
        <w:t>Strategic Choices – What options do we have to change or improve ?</w:t>
      </w:r>
    </w:p>
    <w:p w14:paraId="6C7676B7" w14:textId="41A2069B" w:rsidR="00AA0647" w:rsidRDefault="00AA0647" w:rsidP="00AA0647">
      <w:pPr>
        <w:pStyle w:val="ListParagraph"/>
        <w:numPr>
          <w:ilvl w:val="0"/>
          <w:numId w:val="16"/>
        </w:numPr>
      </w:pPr>
      <w:r>
        <w:t>Strategy in Action – How do we implement a new strategy ?</w:t>
      </w:r>
    </w:p>
    <w:p w14:paraId="20520E68" w14:textId="77777777" w:rsidR="00667444" w:rsidRPr="00B961EF" w:rsidRDefault="00667444" w:rsidP="00667444">
      <w:pPr>
        <w:rPr>
          <w:sz w:val="8"/>
          <w:szCs w:val="4"/>
        </w:rPr>
      </w:pPr>
    </w:p>
    <w:p w14:paraId="55F351FF" w14:textId="548F73B3" w:rsidR="00904498" w:rsidRDefault="00F51C5C" w:rsidP="00CA49C0">
      <w:pPr>
        <w:rPr>
          <w:sz w:val="24"/>
        </w:rPr>
      </w:pPr>
      <w:r>
        <w:t xml:space="preserve">Michael porter defines strategic management as </w:t>
      </w:r>
      <w:r w:rsidRPr="00F51C5C">
        <w:rPr>
          <w:i/>
          <w:iCs/>
        </w:rPr>
        <w:t>“</w:t>
      </w:r>
      <w:r w:rsidRPr="00F51C5C">
        <w:rPr>
          <w:i/>
          <w:iCs/>
        </w:rPr>
        <w:t>an explicit process of formulating strategy, to insure that at least the policies (if not the actions) of functional departments are coordinated and directed at some common set of goals</w:t>
      </w:r>
      <w:r w:rsidRPr="00F51C5C">
        <w:rPr>
          <w:i/>
          <w:iCs/>
        </w:rPr>
        <w:t>”</w:t>
      </w:r>
      <w:sdt>
        <w:sdtPr>
          <w:rPr>
            <w:i/>
            <w:iCs/>
          </w:rPr>
          <w:id w:val="-1343778539"/>
          <w:citation/>
        </w:sdtPr>
        <w:sdtContent>
          <w:r>
            <w:rPr>
              <w:i/>
              <w:iCs/>
            </w:rPr>
            <w:fldChar w:fldCharType="begin"/>
          </w:r>
          <w:r>
            <w:rPr>
              <w:i/>
              <w:iCs/>
            </w:rPr>
            <w:instrText xml:space="preserve"> CITATION Por98 \l 2057 </w:instrText>
          </w:r>
          <w:r>
            <w:rPr>
              <w:i/>
              <w:iCs/>
            </w:rPr>
            <w:fldChar w:fldCharType="separate"/>
          </w:r>
          <w:r w:rsidR="007C505B">
            <w:rPr>
              <w:i/>
              <w:iCs/>
              <w:noProof/>
            </w:rPr>
            <w:t xml:space="preserve"> </w:t>
          </w:r>
          <w:r w:rsidR="007C505B">
            <w:rPr>
              <w:noProof/>
            </w:rPr>
            <w:t>(Porter, 1998)</w:t>
          </w:r>
          <w:r>
            <w:rPr>
              <w:i/>
              <w:iCs/>
            </w:rPr>
            <w:fldChar w:fldCharType="end"/>
          </w:r>
        </w:sdtContent>
      </w:sdt>
      <w:r w:rsidRPr="00F51C5C">
        <w:rPr>
          <w:i/>
          <w:iCs/>
        </w:rPr>
        <w:t>.</w:t>
      </w:r>
      <w:r w:rsidR="00667444">
        <w:rPr>
          <w:i/>
          <w:iCs/>
        </w:rPr>
        <w:t xml:space="preserve"> </w:t>
      </w:r>
      <w:r w:rsidR="00667444" w:rsidRPr="00904498">
        <w:t xml:space="preserve">Henry </w:t>
      </w:r>
      <w:r w:rsidR="00CA49C0" w:rsidRPr="00904498">
        <w:t>Mintzberg</w:t>
      </w:r>
      <w:r w:rsidR="00667444" w:rsidRPr="00904498">
        <w:t xml:space="preserve"> defines strategic management </w:t>
      </w:r>
      <w:r w:rsidR="00667444" w:rsidRPr="009E56BF">
        <w:rPr>
          <w:i/>
          <w:iCs/>
        </w:rPr>
        <w:t>as “</w:t>
      </w:r>
      <w:r w:rsidR="00904498" w:rsidRPr="009E56BF">
        <w:rPr>
          <w:i/>
          <w:iCs/>
        </w:rPr>
        <w:t>Leaders at the centre of an authority formulate their intentions as preci</w:t>
      </w:r>
      <w:r w:rsidR="009E56BF" w:rsidRPr="009E56BF">
        <w:rPr>
          <w:i/>
          <w:iCs/>
        </w:rPr>
        <w:t>sely as possible and then strive for their implementation – their translation into collective action – with minimum of distortion”.</w:t>
      </w:r>
      <w:r w:rsidR="009E56BF">
        <w:t xml:space="preserve"> </w:t>
      </w:r>
      <w:sdt>
        <w:sdtPr>
          <w:id w:val="-799539586"/>
          <w:citation/>
        </w:sdtPr>
        <w:sdtContent>
          <w:r w:rsidR="00CA49C0">
            <w:fldChar w:fldCharType="begin"/>
          </w:r>
          <w:r w:rsidR="00CA49C0">
            <w:instrText xml:space="preserve"> CITATION Min85 \l 2057 </w:instrText>
          </w:r>
          <w:r w:rsidR="00CA49C0">
            <w:fldChar w:fldCharType="separate"/>
          </w:r>
          <w:r w:rsidR="007C505B">
            <w:rPr>
              <w:noProof/>
            </w:rPr>
            <w:t>(Mintzberg, 1985)</w:t>
          </w:r>
          <w:r w:rsidR="00CA49C0">
            <w:fldChar w:fldCharType="end"/>
          </w:r>
        </w:sdtContent>
      </w:sdt>
      <w:r w:rsidR="00CA49C0">
        <w:t>.</w:t>
      </w:r>
    </w:p>
    <w:p w14:paraId="7BA4E13E" w14:textId="77777777" w:rsidR="00904498" w:rsidRDefault="00904498" w:rsidP="0096696A"/>
    <w:p w14:paraId="7710D57D" w14:textId="6A121B0E" w:rsidR="006A6605" w:rsidRPr="00733BF8" w:rsidRDefault="00733BF8" w:rsidP="00733BF8">
      <w:pPr>
        <w:pStyle w:val="Heading1"/>
      </w:pPr>
      <w:bookmarkStart w:id="30" w:name="_Toc121744480"/>
      <w:bookmarkStart w:id="31" w:name="_Toc122120418"/>
      <w:r>
        <w:lastRenderedPageBreak/>
        <w:t>A</w:t>
      </w:r>
      <w:r w:rsidRPr="00733BF8">
        <w:t xml:space="preserve">nalysis </w:t>
      </w:r>
      <w:r>
        <w:t>of t</w:t>
      </w:r>
      <w:r w:rsidR="006A6605" w:rsidRPr="00733BF8">
        <w:t>he Micro &amp; Macro Environment</w:t>
      </w:r>
      <w:bookmarkEnd w:id="30"/>
      <w:bookmarkEnd w:id="31"/>
      <w:r w:rsidRPr="00733BF8">
        <w:t xml:space="preserve"> </w:t>
      </w:r>
    </w:p>
    <w:p w14:paraId="5BDB029C" w14:textId="12D63B56" w:rsidR="006A6605" w:rsidRDefault="00B26623" w:rsidP="00CA68DB">
      <w:r>
        <w:t xml:space="preserve">Now that the definitions from leading theorists have been covered, </w:t>
      </w:r>
      <w:r w:rsidR="00CA68DB">
        <w:t>this</w:t>
      </w:r>
      <w:r>
        <w:t xml:space="preserve"> section will look to analyse McDonalds using a range of theorist’s frameworks and analysis tools</w:t>
      </w:r>
      <w:r w:rsidR="00CA68DB">
        <w:t xml:space="preserve"> </w:t>
      </w:r>
      <w:r w:rsidR="00B67A60">
        <w:t xml:space="preserve">to analyse the </w:t>
      </w:r>
      <w:r w:rsidR="00B67A60" w:rsidRPr="00C006D8">
        <w:t xml:space="preserve">micro &amp; macro </w:t>
      </w:r>
      <w:r w:rsidR="00B67A60">
        <w:t xml:space="preserve">environment that McDonalds is </w:t>
      </w:r>
      <w:r w:rsidR="00CA68DB">
        <w:t xml:space="preserve">currently </w:t>
      </w:r>
      <w:r w:rsidR="00B67A60">
        <w:t>impacted by. All analysis tools and frameworks contain their own limitations and therefore, to form an accurate strategy in an attempt to gain a competitive advantage going forward, many analysis tools must be used.</w:t>
      </w:r>
    </w:p>
    <w:p w14:paraId="432FE73D" w14:textId="3015437A" w:rsidR="00FC7ABA" w:rsidRPr="00C006D8" w:rsidRDefault="00FC7ABA" w:rsidP="00FC7ABA">
      <w:r>
        <w:t>The author will apply the SWOT, PESTEL and Porters 5 Forces tools.</w:t>
      </w:r>
    </w:p>
    <w:p w14:paraId="59DEE199" w14:textId="10F668E4" w:rsidR="006A6605" w:rsidRPr="00265DB0" w:rsidRDefault="006A6605" w:rsidP="00427798">
      <w:pPr>
        <w:pStyle w:val="Heading2"/>
      </w:pPr>
      <w:bookmarkStart w:id="32" w:name="_Toc121744482"/>
      <w:bookmarkStart w:id="33" w:name="_Toc122120419"/>
      <w:r w:rsidRPr="00265DB0">
        <w:t>SWOT</w:t>
      </w:r>
      <w:bookmarkEnd w:id="32"/>
      <w:bookmarkEnd w:id="33"/>
      <w:r w:rsidRPr="00265DB0">
        <w:t xml:space="preserve"> </w:t>
      </w:r>
    </w:p>
    <w:p w14:paraId="40362F7A" w14:textId="599B66F3" w:rsidR="00B74D54" w:rsidRDefault="00701823" w:rsidP="00B67A60">
      <w:pPr>
        <w:rPr>
          <w:i/>
          <w:iCs/>
        </w:rPr>
      </w:pPr>
      <w:r>
        <w:rPr>
          <w:noProof/>
        </w:rPr>
        <mc:AlternateContent>
          <mc:Choice Requires="wps">
            <w:drawing>
              <wp:anchor distT="0" distB="0" distL="114300" distR="114300" simplePos="0" relativeHeight="251716608" behindDoc="1" locked="0" layoutInCell="1" allowOverlap="1" wp14:anchorId="16343343" wp14:editId="66651E3F">
                <wp:simplePos x="0" y="0"/>
                <wp:positionH relativeFrom="column">
                  <wp:posOffset>3267323</wp:posOffset>
                </wp:positionH>
                <wp:positionV relativeFrom="paragraph">
                  <wp:posOffset>4212508</wp:posOffset>
                </wp:positionV>
                <wp:extent cx="2933700" cy="222250"/>
                <wp:effectExtent l="0" t="0" r="0" b="6350"/>
                <wp:wrapTight wrapText="bothSides">
                  <wp:wrapPolygon edited="0">
                    <wp:start x="0" y="0"/>
                    <wp:lineTo x="0" y="20983"/>
                    <wp:lineTo x="21506" y="20983"/>
                    <wp:lineTo x="21506" y="0"/>
                    <wp:lineTo x="0" y="0"/>
                  </wp:wrapPolygon>
                </wp:wrapTight>
                <wp:docPr id="47" name="Text Box 47"/>
                <wp:cNvGraphicFramePr/>
                <a:graphic xmlns:a="http://schemas.openxmlformats.org/drawingml/2006/main">
                  <a:graphicData uri="http://schemas.microsoft.com/office/word/2010/wordprocessingShape">
                    <wps:wsp>
                      <wps:cNvSpPr txBox="1"/>
                      <wps:spPr>
                        <a:xfrm>
                          <a:off x="0" y="0"/>
                          <a:ext cx="2933700" cy="222250"/>
                        </a:xfrm>
                        <a:prstGeom prst="rect">
                          <a:avLst/>
                        </a:prstGeom>
                        <a:solidFill>
                          <a:prstClr val="white"/>
                        </a:solidFill>
                        <a:ln>
                          <a:noFill/>
                        </a:ln>
                      </wps:spPr>
                      <wps:txbx>
                        <w:txbxContent>
                          <w:p w14:paraId="0E4B7B3E" w14:textId="33E3B342" w:rsidR="00AF0369" w:rsidRPr="009F0D70" w:rsidRDefault="00AF0369" w:rsidP="00AF0369">
                            <w:pPr>
                              <w:pStyle w:val="Caption"/>
                              <w:rPr>
                                <w:noProof/>
                                <w:sz w:val="22"/>
                                <w:szCs w:val="20"/>
                              </w:rPr>
                            </w:pPr>
                            <w:bookmarkStart w:id="34" w:name="_Toc122120440"/>
                            <w:r>
                              <w:t xml:space="preserve">Figure </w:t>
                            </w:r>
                            <w:fldSimple w:instr=" SEQ Figure \* ARABIC ">
                              <w:r>
                                <w:rPr>
                                  <w:noProof/>
                                </w:rPr>
                                <w:t>9</w:t>
                              </w:r>
                            </w:fldSimple>
                            <w:r>
                              <w:t xml:space="preserve"> : SWOT matrix.  Source: </w:t>
                            </w:r>
                            <w:sdt>
                              <w:sdtPr>
                                <w:id w:val="1529520106"/>
                                <w:citation/>
                              </w:sdtPr>
                              <w:sdtContent>
                                <w:r>
                                  <w:fldChar w:fldCharType="begin"/>
                                </w:r>
                                <w:r>
                                  <w:instrText xml:space="preserve"> CITATION Bus22 \l 2057 </w:instrText>
                                </w:r>
                                <w:r>
                                  <w:fldChar w:fldCharType="separate"/>
                                </w:r>
                                <w:r w:rsidR="007C505B">
                                  <w:rPr>
                                    <w:noProof/>
                                  </w:rPr>
                                  <w:t>(Business indicator, 2022)</w:t>
                                </w:r>
                                <w:r>
                                  <w:fldChar w:fldCharType="end"/>
                                </w:r>
                              </w:sdtContent>
                            </w:sdt>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343343" id="Text Box 47" o:spid="_x0000_s1037" type="#_x0000_t202" style="position:absolute;margin-left:257.25pt;margin-top:331.7pt;width:231pt;height:17.5pt;z-index:-251599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" stroked="f">
                <v:textbox inset="0,0,0,0">
                  <w:txbxContent>
                    <w:p w14:paraId="0E4B7B3E" w14:textId="33E3B342" w:rsidR="00AF0369" w:rsidRPr="009F0D70" w:rsidRDefault="00AF0369" w:rsidP="00AF0369">
                      <w:pPr>
                        <w:pStyle w:val="Caption"/>
                        <w:rPr>
                          <w:noProof/>
                          <w:sz w:val="22"/>
                          <w:szCs w:val="20"/>
                        </w:rPr>
                      </w:pPr>
                      <w:bookmarkStart w:id="35" w:name="_Toc122120440"/>
                      <w:r>
                        <w:t xml:space="preserve">Figure </w:t>
                      </w:r>
                      <w:fldSimple w:instr=" SEQ Figure \* ARABIC ">
                        <w:r>
                          <w:rPr>
                            <w:noProof/>
                          </w:rPr>
                          <w:t>9</w:t>
                        </w:r>
                      </w:fldSimple>
                      <w:r>
                        <w:t xml:space="preserve"> : SWOT matrix.  Source: </w:t>
                      </w:r>
                      <w:sdt>
                        <w:sdtPr>
                          <w:id w:val="1529520106"/>
                          <w:citation/>
                        </w:sdtPr>
                        <w:sdtContent>
                          <w:r>
                            <w:fldChar w:fldCharType="begin"/>
                          </w:r>
                          <w:r>
                            <w:instrText xml:space="preserve"> CITATION Bus22 \l 2057 </w:instrText>
                          </w:r>
                          <w:r>
                            <w:fldChar w:fldCharType="separate"/>
                          </w:r>
                          <w:r w:rsidR="007C505B">
                            <w:rPr>
                              <w:noProof/>
                            </w:rPr>
                            <w:t>(Business indicator, 2022)</w:t>
                          </w:r>
                          <w:r>
                            <w:fldChar w:fldCharType="end"/>
                          </w:r>
                        </w:sdtContent>
                      </w:sdt>
                      <w:bookmarkEnd w:id="35"/>
                    </w:p>
                  </w:txbxContent>
                </v:textbox>
                <w10:wrap type="tight"/>
              </v:shape>
            </w:pict>
          </mc:Fallback>
        </mc:AlternateContent>
      </w:r>
      <w:r w:rsidR="00AF0369">
        <w:rPr>
          <w:noProof/>
        </w:rPr>
        <w:drawing>
          <wp:anchor distT="0" distB="0" distL="114300" distR="114300" simplePos="0" relativeHeight="251714560" behindDoc="1" locked="0" layoutInCell="1" allowOverlap="1" wp14:anchorId="4CB2E3FF" wp14:editId="1DC537BF">
            <wp:simplePos x="0" y="0"/>
            <wp:positionH relativeFrom="column">
              <wp:posOffset>3004902</wp:posOffset>
            </wp:positionH>
            <wp:positionV relativeFrom="paragraph">
              <wp:posOffset>570700</wp:posOffset>
            </wp:positionV>
            <wp:extent cx="3378835" cy="3378835"/>
            <wp:effectExtent l="0" t="0" r="0" b="0"/>
            <wp:wrapTight wrapText="bothSides">
              <wp:wrapPolygon edited="0">
                <wp:start x="0" y="0"/>
                <wp:lineTo x="0" y="21515"/>
                <wp:lineTo x="21515" y="21515"/>
                <wp:lineTo x="21515"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378835" cy="3378835"/>
                    </a:xfrm>
                    <a:prstGeom prst="rect">
                      <a:avLst/>
                    </a:prstGeom>
                    <a:noFill/>
                    <a:ln>
                      <a:noFill/>
                    </a:ln>
                  </pic:spPr>
                </pic:pic>
              </a:graphicData>
            </a:graphic>
            <wp14:sizeRelH relativeFrom="page">
              <wp14:pctWidth>0</wp14:pctWidth>
            </wp14:sizeRelH>
            <wp14:sizeRelV relativeFrom="page">
              <wp14:pctHeight>0</wp14:pctHeight>
            </wp14:sizeRelV>
          </wp:anchor>
        </w:drawing>
      </w:r>
      <w:r w:rsidR="00B67A60">
        <w:t xml:space="preserve">A </w:t>
      </w:r>
      <w:r w:rsidR="002875AD">
        <w:t>Strengths</w:t>
      </w:r>
      <w:r w:rsidR="00B67A60">
        <w:t xml:space="preserve">, Weaknesses, </w:t>
      </w:r>
      <w:r w:rsidR="002875AD">
        <w:t>Opportunities</w:t>
      </w:r>
      <w:r w:rsidR="00B67A60">
        <w:t xml:space="preserve"> and threats (SWOT) analysis </w:t>
      </w:r>
      <w:r w:rsidR="00B74D54">
        <w:t xml:space="preserve">is a stand-alone business strategy tool </w:t>
      </w:r>
      <w:r w:rsidR="002D39FA">
        <w:t xml:space="preserve">credited for its </w:t>
      </w:r>
      <w:r w:rsidR="002D39FA" w:rsidRPr="002D39FA">
        <w:rPr>
          <w:i/>
          <w:iCs/>
        </w:rPr>
        <w:t>“flexibility”</w:t>
      </w:r>
      <w:r w:rsidR="002D39FA">
        <w:t xml:space="preserve"> and the fact it was </w:t>
      </w:r>
      <w:r w:rsidR="002D39FA" w:rsidRPr="002D39FA">
        <w:rPr>
          <w:i/>
          <w:iCs/>
        </w:rPr>
        <w:t>“quick and dirty”</w:t>
      </w:r>
      <w:r w:rsidR="002D39FA">
        <w:rPr>
          <w:i/>
          <w:iCs/>
        </w:rPr>
        <w:t xml:space="preserve"> </w:t>
      </w:r>
      <w:sdt>
        <w:sdtPr>
          <w:rPr>
            <w:i/>
            <w:iCs/>
          </w:rPr>
          <w:id w:val="-1651054574"/>
          <w:citation/>
        </w:sdtPr>
        <w:sdtEndPr/>
        <w:sdtContent>
          <w:r w:rsidR="002D39FA">
            <w:rPr>
              <w:i/>
              <w:iCs/>
            </w:rPr>
            <w:fldChar w:fldCharType="begin"/>
          </w:r>
          <w:r w:rsidR="002D39FA">
            <w:rPr>
              <w:i/>
              <w:iCs/>
            </w:rPr>
            <w:instrText xml:space="preserve"> CITATION CIP21 \l 2057 </w:instrText>
          </w:r>
          <w:r w:rsidR="002D39FA">
            <w:rPr>
              <w:i/>
              <w:iCs/>
            </w:rPr>
            <w:fldChar w:fldCharType="separate"/>
          </w:r>
          <w:r w:rsidR="007C505B">
            <w:rPr>
              <w:noProof/>
            </w:rPr>
            <w:t>(CIPD, 2021)</w:t>
          </w:r>
          <w:r w:rsidR="002D39FA">
            <w:rPr>
              <w:i/>
              <w:iCs/>
            </w:rPr>
            <w:fldChar w:fldCharType="end"/>
          </w:r>
        </w:sdtContent>
      </w:sdt>
      <w:r w:rsidR="002D39FA" w:rsidRPr="002D39FA">
        <w:rPr>
          <w:i/>
          <w:iCs/>
        </w:rPr>
        <w:t>.</w:t>
      </w:r>
      <w:r w:rsidR="002D39FA">
        <w:t xml:space="preserve"> O</w:t>
      </w:r>
      <w:r w:rsidR="00B74D54">
        <w:t>riginally concepted by Albert Humphrey for Stanford University in the 1960’s</w:t>
      </w:r>
      <w:r w:rsidR="002D39FA">
        <w:t xml:space="preserve">, </w:t>
      </w:r>
      <w:r w:rsidR="00C76281">
        <w:t>although the matrix format that is best known today</w:t>
      </w:r>
      <w:r w:rsidR="002D39FA">
        <w:t xml:space="preserve">, </w:t>
      </w:r>
      <w:r w:rsidR="00C76281">
        <w:t>originated from Heinz Weihrich initially presented in the article ‘The TOWS Matrix a tool for situational analysis’ within the ‘Long Rang</w:t>
      </w:r>
      <w:r w:rsidR="002D39FA">
        <w:t>e</w:t>
      </w:r>
      <w:r w:rsidR="00C76281">
        <w:t xml:space="preserve"> Planning’ journal in 1982 and its purpose is </w:t>
      </w:r>
      <w:r w:rsidR="00C76281" w:rsidRPr="00C76281">
        <w:rPr>
          <w:i/>
          <w:iCs/>
        </w:rPr>
        <w:t>“for matching the environmental threats and opportunities with the company’s weaknesses and especially its strengths”</w:t>
      </w:r>
      <w:sdt>
        <w:sdtPr>
          <w:rPr>
            <w:i/>
            <w:iCs/>
          </w:rPr>
          <w:id w:val="-1536417967"/>
          <w:citation/>
        </w:sdtPr>
        <w:sdtEndPr/>
        <w:sdtContent>
          <w:r w:rsidR="00C76281">
            <w:rPr>
              <w:i/>
              <w:iCs/>
            </w:rPr>
            <w:fldChar w:fldCharType="begin"/>
          </w:r>
          <w:r w:rsidR="00C76281">
            <w:rPr>
              <w:i/>
              <w:iCs/>
            </w:rPr>
            <w:instrText xml:space="preserve"> CITATION Wei82 \l 2057 </w:instrText>
          </w:r>
          <w:r w:rsidR="00C76281">
            <w:rPr>
              <w:i/>
              <w:iCs/>
            </w:rPr>
            <w:fldChar w:fldCharType="separate"/>
          </w:r>
          <w:r w:rsidR="007C505B">
            <w:rPr>
              <w:i/>
              <w:iCs/>
              <w:noProof/>
            </w:rPr>
            <w:t xml:space="preserve"> </w:t>
          </w:r>
          <w:r w:rsidR="007C505B">
            <w:rPr>
              <w:noProof/>
            </w:rPr>
            <w:t>(Weihrich, 1982)</w:t>
          </w:r>
          <w:r w:rsidR="00C76281">
            <w:rPr>
              <w:i/>
              <w:iCs/>
            </w:rPr>
            <w:fldChar w:fldCharType="end"/>
          </w:r>
        </w:sdtContent>
      </w:sdt>
      <w:r w:rsidR="00C76281">
        <w:rPr>
          <w:i/>
          <w:iCs/>
        </w:rPr>
        <w:t xml:space="preserve"> </w:t>
      </w:r>
      <w:r w:rsidR="00C76281">
        <w:t xml:space="preserve">Weihrich reported that use of this matrix will </w:t>
      </w:r>
      <w:r w:rsidR="002D39FA">
        <w:t xml:space="preserve">allow a business to </w:t>
      </w:r>
      <w:r w:rsidR="002D39FA" w:rsidRPr="002D39FA">
        <w:rPr>
          <w:i/>
          <w:iCs/>
        </w:rPr>
        <w:t>“gain greater prominence in the future”</w:t>
      </w:r>
      <w:sdt>
        <w:sdtPr>
          <w:rPr>
            <w:i/>
            <w:iCs/>
          </w:rPr>
          <w:id w:val="1556971383"/>
          <w:citation/>
        </w:sdtPr>
        <w:sdtEndPr/>
        <w:sdtContent>
          <w:r w:rsidR="002D39FA">
            <w:rPr>
              <w:i/>
              <w:iCs/>
            </w:rPr>
            <w:fldChar w:fldCharType="begin"/>
          </w:r>
          <w:r w:rsidR="002D39FA">
            <w:rPr>
              <w:i/>
              <w:iCs/>
            </w:rPr>
            <w:instrText xml:space="preserve"> CITATION Wei82 \l 2057 </w:instrText>
          </w:r>
          <w:r w:rsidR="002D39FA">
            <w:rPr>
              <w:i/>
              <w:iCs/>
            </w:rPr>
            <w:fldChar w:fldCharType="separate"/>
          </w:r>
          <w:r w:rsidR="007C505B">
            <w:rPr>
              <w:i/>
              <w:iCs/>
              <w:noProof/>
            </w:rPr>
            <w:t xml:space="preserve"> </w:t>
          </w:r>
          <w:r w:rsidR="007C505B">
            <w:rPr>
              <w:noProof/>
            </w:rPr>
            <w:t>(Weihrich, 1982)</w:t>
          </w:r>
          <w:r w:rsidR="002D39FA">
            <w:rPr>
              <w:i/>
              <w:iCs/>
            </w:rPr>
            <w:fldChar w:fldCharType="end"/>
          </w:r>
        </w:sdtContent>
      </w:sdt>
      <w:r w:rsidR="00AF0369">
        <w:rPr>
          <w:i/>
          <w:iCs/>
        </w:rPr>
        <w:t>.</w:t>
      </w:r>
    </w:p>
    <w:p w14:paraId="1BB16327" w14:textId="7ACD7D2D" w:rsidR="00AF0369" w:rsidRDefault="00AF0369" w:rsidP="00B67A60"/>
    <w:p w14:paraId="46BA5BBA" w14:textId="01F8BF1D" w:rsidR="00AF0369" w:rsidRDefault="00AF0369" w:rsidP="00B67A60">
      <w:pPr>
        <w:rPr>
          <w:i/>
          <w:iCs/>
        </w:rPr>
      </w:pPr>
    </w:p>
    <w:p w14:paraId="607DC583" w14:textId="6A734203" w:rsidR="00AF0369" w:rsidRDefault="00AF0369" w:rsidP="00B67A60">
      <w:pPr>
        <w:rPr>
          <w:i/>
          <w:iCs/>
        </w:rPr>
      </w:pPr>
    </w:p>
    <w:p w14:paraId="0E47F31E" w14:textId="1137BBCB" w:rsidR="00B74D54" w:rsidRDefault="00D25EF9" w:rsidP="00680AA1">
      <w:pPr>
        <w:pStyle w:val="Heading3"/>
      </w:pPr>
      <w:bookmarkStart w:id="36" w:name="_Toc122120420"/>
      <w:r>
        <w:lastRenderedPageBreak/>
        <w:t>McDonalds SWAT Matrix</w:t>
      </w:r>
      <w:bookmarkEnd w:id="36"/>
      <w:r>
        <w:t xml:space="preserve"> </w:t>
      </w:r>
    </w:p>
    <w:p w14:paraId="5822A3E8" w14:textId="06F655B7" w:rsidR="00B67A60" w:rsidRDefault="00E5701A" w:rsidP="00B67A60">
      <w:r>
        <w:rPr>
          <w:noProof/>
        </w:rPr>
        <mc:AlternateContent>
          <mc:Choice Requires="wps">
            <w:drawing>
              <wp:anchor distT="0" distB="0" distL="114300" distR="114300" simplePos="0" relativeHeight="251688960" behindDoc="0" locked="0" layoutInCell="1" allowOverlap="1" wp14:anchorId="13A4E1D0" wp14:editId="54B6666D">
                <wp:simplePos x="0" y="0"/>
                <wp:positionH relativeFrom="column">
                  <wp:posOffset>106325</wp:posOffset>
                </wp:positionH>
                <wp:positionV relativeFrom="paragraph">
                  <wp:posOffset>4577715</wp:posOffset>
                </wp:positionV>
                <wp:extent cx="1828800" cy="1828800"/>
                <wp:effectExtent l="0" t="0" r="0" b="0"/>
                <wp:wrapSquare wrapText="bothSides"/>
                <wp:docPr id="21" name="Text Box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1077B1D2" w14:textId="5A28E358" w:rsidR="00FC7ABA" w:rsidRPr="008B4BF4" w:rsidRDefault="00FC7ABA" w:rsidP="008B4BF4">
                            <w:pPr>
                              <w:pStyle w:val="Caption"/>
                            </w:pPr>
                            <w:bookmarkStart w:id="37" w:name="_Toc122120441"/>
                            <w:r>
                              <w:t xml:space="preserve">Figure </w:t>
                            </w:r>
                            <w:r>
                              <w:fldChar w:fldCharType="begin"/>
                            </w:r>
                            <w:r>
                              <w:instrText xml:space="preserve"> SEQ Figure \* ARABIC </w:instrText>
                            </w:r>
                            <w:r>
                              <w:fldChar w:fldCharType="separate"/>
                            </w:r>
                            <w:r w:rsidR="00AF0369">
                              <w:rPr>
                                <w:noProof/>
                              </w:rPr>
                              <w:t>10</w:t>
                            </w:r>
                            <w:r>
                              <w:fldChar w:fldCharType="end"/>
                            </w:r>
                            <w:r>
                              <w:t xml:space="preserve"> : SWOT matrix analysis. Source : Author (Darren Emanuel)</w:t>
                            </w:r>
                            <w:bookmarkEnd w:id="37"/>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3A4E1D0" id="Text Box 21" o:spid="_x0000_s1038" type="#_x0000_t202" style="position:absolute;margin-left:8.35pt;margin-top:360.45pt;width:2in;height:2in;z-index:2516889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" filled="f" stroked="f" strokeweight=".5pt">
                <v:fill o:detectmouseclick="t"/>
                <v:textbox style="mso-fit-shape-to-text:t">
                  <w:txbxContent>
                    <w:p w14:paraId="1077B1D2" w14:textId="5A28E358" w:rsidR="00FC7ABA" w:rsidRPr="008B4BF4" w:rsidRDefault="00FC7ABA" w:rsidP="008B4BF4">
                      <w:pPr>
                        <w:pStyle w:val="Caption"/>
                      </w:pPr>
                      <w:bookmarkStart w:id="38" w:name="_Toc122120441"/>
                      <w:r>
                        <w:t xml:space="preserve">Figure </w:t>
                      </w:r>
                      <w:r>
                        <w:fldChar w:fldCharType="begin"/>
                      </w:r>
                      <w:r>
                        <w:instrText xml:space="preserve"> SEQ Figure \* ARABIC </w:instrText>
                      </w:r>
                      <w:r>
                        <w:fldChar w:fldCharType="separate"/>
                      </w:r>
                      <w:r w:rsidR="00AF0369">
                        <w:rPr>
                          <w:noProof/>
                        </w:rPr>
                        <w:t>10</w:t>
                      </w:r>
                      <w:r>
                        <w:fldChar w:fldCharType="end"/>
                      </w:r>
                      <w:r>
                        <w:t xml:space="preserve"> : SWOT matrix analysis. Source : Author (Darren Emanuel)</w:t>
                      </w:r>
                      <w:bookmarkEnd w:id="38"/>
                    </w:p>
                  </w:txbxContent>
                </v:textbox>
                <w10:wrap type="square"/>
              </v:shape>
            </w:pict>
          </mc:Fallback>
        </mc:AlternateContent>
      </w:r>
      <w:r w:rsidR="002D39FA">
        <w:t xml:space="preserve">A SWOT analysis </w:t>
      </w:r>
      <w:r w:rsidR="00B67A60">
        <w:t xml:space="preserve">has been undertaken on McDonalds </w:t>
      </w:r>
      <w:r w:rsidR="002875AD">
        <w:t>as can be seen below.</w:t>
      </w:r>
      <w:r w:rsidR="00FC7ABA" w:rsidRPr="00FC7ABA">
        <w:t xml:space="preserve"> </w:t>
      </w:r>
      <w:r w:rsidR="00FC7ABA" w:rsidRPr="00052A18">
        <w:drawing>
          <wp:inline distT="0" distB="0" distL="0" distR="0" wp14:anchorId="0AA7D680" wp14:editId="707167B8">
            <wp:extent cx="6007395" cy="4223013"/>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012885" cy="4226872"/>
                    </a:xfrm>
                    <a:prstGeom prst="rect">
                      <a:avLst/>
                    </a:prstGeom>
                  </pic:spPr>
                </pic:pic>
              </a:graphicData>
            </a:graphic>
          </wp:inline>
        </w:drawing>
      </w:r>
    </w:p>
    <w:p w14:paraId="46DF67CF" w14:textId="55041CEC" w:rsidR="0010579E" w:rsidRDefault="0010579E" w:rsidP="0010579E">
      <w:pPr>
        <w:keepNext/>
      </w:pPr>
    </w:p>
    <w:p w14:paraId="13724522" w14:textId="7C69EEAD" w:rsidR="006A6605" w:rsidRPr="002875AD" w:rsidRDefault="002875AD" w:rsidP="00680AA1">
      <w:pPr>
        <w:pStyle w:val="Heading3"/>
      </w:pPr>
      <w:bookmarkStart w:id="39" w:name="_Toc122120421"/>
      <w:r w:rsidRPr="002875AD">
        <w:t xml:space="preserve">McDonalds </w:t>
      </w:r>
      <w:r w:rsidR="006A6605" w:rsidRPr="002875AD">
        <w:t>SWOT summary</w:t>
      </w:r>
      <w:bookmarkEnd w:id="39"/>
    </w:p>
    <w:p w14:paraId="3168C2F3" w14:textId="77777777" w:rsidR="006A6605" w:rsidRPr="002852CE" w:rsidRDefault="006A6605" w:rsidP="006A6605">
      <w:pPr>
        <w:rPr>
          <w:b/>
          <w:bCs/>
          <w:u w:val="single"/>
        </w:rPr>
      </w:pPr>
      <w:r w:rsidRPr="002852CE">
        <w:rPr>
          <w:b/>
          <w:bCs/>
          <w:u w:val="single"/>
        </w:rPr>
        <w:t>Strengths</w:t>
      </w:r>
    </w:p>
    <w:p w14:paraId="31CC47AD" w14:textId="2BAEE8EF" w:rsidR="002875AD" w:rsidRDefault="002875AD" w:rsidP="00B65DBD">
      <w:r>
        <w:t>McDonalds</w:t>
      </w:r>
      <w:r w:rsidR="00B51057">
        <w:t xml:space="preserve"> is a global household name and</w:t>
      </w:r>
      <w:r>
        <w:t xml:space="preserve"> one of the largest brands worldwide placing sixth with a value of $197 billion </w:t>
      </w:r>
      <w:sdt>
        <w:sdtPr>
          <w:id w:val="-694770149"/>
          <w:citation/>
        </w:sdtPr>
        <w:sdtEndPr/>
        <w:sdtContent>
          <w:r>
            <w:fldChar w:fldCharType="begin"/>
          </w:r>
          <w:r>
            <w:instrText xml:space="preserve"> CITATION Sta222 \l 2057 </w:instrText>
          </w:r>
          <w:r>
            <w:fldChar w:fldCharType="separate"/>
          </w:r>
          <w:r w:rsidR="007C505B">
            <w:rPr>
              <w:noProof/>
            </w:rPr>
            <w:t>(Statista Research Department , 2022)</w:t>
          </w:r>
          <w:r>
            <w:fldChar w:fldCharType="end"/>
          </w:r>
        </w:sdtContent>
      </w:sdt>
      <w:r>
        <w:t xml:space="preserve"> and has 40,000</w:t>
      </w:r>
      <w:r w:rsidR="00B51057">
        <w:t>+</w:t>
      </w:r>
      <w:r>
        <w:t xml:space="preserve"> stores in 120</w:t>
      </w:r>
      <w:r w:rsidR="00B51057">
        <w:t>+</w:t>
      </w:r>
      <w:r>
        <w:t xml:space="preserve"> countries </w:t>
      </w:r>
      <w:sdt>
        <w:sdtPr>
          <w:id w:val="1072857528"/>
          <w:citation/>
        </w:sdtPr>
        <w:sdtEndPr/>
        <w:sdtContent>
          <w:r>
            <w:fldChar w:fldCharType="begin"/>
          </w:r>
          <w:r>
            <w:instrText xml:space="preserve"> CITATION Saw19 \l 2057 </w:instrText>
          </w:r>
          <w:r>
            <w:fldChar w:fldCharType="separate"/>
          </w:r>
          <w:r w:rsidR="007C505B">
            <w:rPr>
              <w:noProof/>
            </w:rPr>
            <w:t>(Sawe, 2019)</w:t>
          </w:r>
          <w:r>
            <w:fldChar w:fldCharType="end"/>
          </w:r>
        </w:sdtContent>
      </w:sdt>
      <w:r w:rsidR="00D06338">
        <w:t xml:space="preserve"> negating any impacts from changes to local economies or currency</w:t>
      </w:r>
      <w:r w:rsidR="00B65DBD">
        <w:t xml:space="preserve"> fluctuations</w:t>
      </w:r>
      <w:r>
        <w:t>. $42</w:t>
      </w:r>
      <w:r w:rsidR="00E54B82">
        <w:t>-</w:t>
      </w:r>
      <w:r>
        <w:t>billion of McDonalds assets are land and property</w:t>
      </w:r>
      <w:sdt>
        <w:sdtPr>
          <w:id w:val="2006324366"/>
          <w:citation/>
        </w:sdtPr>
        <w:sdtEndPr/>
        <w:sdtContent>
          <w:r>
            <w:fldChar w:fldCharType="begin"/>
          </w:r>
          <w:r>
            <w:instrText xml:space="preserve"> CITATION Pha22 \l 2057 </w:instrText>
          </w:r>
          <w:r>
            <w:fldChar w:fldCharType="separate"/>
          </w:r>
          <w:r w:rsidR="007C505B">
            <w:rPr>
              <w:noProof/>
            </w:rPr>
            <w:t xml:space="preserve"> (Phan, 2022)</w:t>
          </w:r>
          <w:r>
            <w:fldChar w:fldCharType="end"/>
          </w:r>
        </w:sdtContent>
      </w:sdt>
      <w:r>
        <w:t xml:space="preserve"> which builds resilience into the business as income is guaranteed irrespective of food trends.</w:t>
      </w:r>
    </w:p>
    <w:p w14:paraId="21BEA686" w14:textId="77777777" w:rsidR="00B65DBD" w:rsidRDefault="00B65DBD" w:rsidP="00B65DBD"/>
    <w:p w14:paraId="5611A7BC" w14:textId="088BE39C" w:rsidR="002875AD" w:rsidRDefault="002875AD" w:rsidP="00B65DBD">
      <w:r>
        <w:lastRenderedPageBreak/>
        <w:t xml:space="preserve">McDonalds has successfully standardised a range of core menu products worldwide </w:t>
      </w:r>
      <w:sdt>
        <w:sdtPr>
          <w:id w:val="1343049370"/>
          <w:citation/>
        </w:sdtPr>
        <w:sdtEndPr/>
        <w:sdtContent>
          <w:r w:rsidR="003209E9">
            <w:fldChar w:fldCharType="begin"/>
          </w:r>
          <w:r w:rsidR="003209E9">
            <w:instrText xml:space="preserve"> CITATION Box22 \l 2057 </w:instrText>
          </w:r>
          <w:r w:rsidR="003209E9">
            <w:fldChar w:fldCharType="separate"/>
          </w:r>
          <w:r w:rsidR="007C505B">
            <w:rPr>
              <w:noProof/>
            </w:rPr>
            <w:t>(Box Around The World , 2022)</w:t>
          </w:r>
          <w:r w:rsidR="003209E9">
            <w:fldChar w:fldCharType="end"/>
          </w:r>
        </w:sdtContent>
      </w:sdt>
      <w:r w:rsidR="003209E9">
        <w:t xml:space="preserve"> </w:t>
      </w:r>
      <w:r w:rsidR="005F64AD">
        <w:t xml:space="preserve">resulting in </w:t>
      </w:r>
      <w:r>
        <w:t xml:space="preserve">economies </w:t>
      </w:r>
      <w:r w:rsidR="005F64AD">
        <w:t xml:space="preserve">of scale and a simplified menu which provides ease of ordering for customers anywhere in the world and a standard instruction manual for staff when training. </w:t>
      </w:r>
    </w:p>
    <w:p w14:paraId="6E038187" w14:textId="77777777" w:rsidR="00B65DBD" w:rsidRPr="00917AFD" w:rsidRDefault="00B65DBD" w:rsidP="00B65DBD">
      <w:pPr>
        <w:rPr>
          <w:sz w:val="10"/>
          <w:szCs w:val="6"/>
        </w:rPr>
      </w:pPr>
    </w:p>
    <w:p w14:paraId="27F48B56" w14:textId="629E382E" w:rsidR="006A6605" w:rsidRPr="00C006D8" w:rsidRDefault="00F93B3C" w:rsidP="00B65DBD">
      <w:r>
        <w:t>McDonalds Limited UK has partnered with</w:t>
      </w:r>
      <w:r w:rsidR="00BC67D7">
        <w:t xml:space="preserve"> </w:t>
      </w:r>
      <w:r w:rsidR="00B51057">
        <w:t>I</w:t>
      </w:r>
      <w:r w:rsidR="00BC67D7">
        <w:t xml:space="preserve">nstavolt </w:t>
      </w:r>
      <w:sdt>
        <w:sdtPr>
          <w:id w:val="-653218266"/>
          <w:citation/>
        </w:sdtPr>
        <w:sdtEndPr/>
        <w:sdtContent>
          <w:r w:rsidR="00B51057">
            <w:fldChar w:fldCharType="begin"/>
          </w:r>
          <w:r w:rsidR="00B51057">
            <w:instrText xml:space="preserve"> CITATION McD20 \l 2057 </w:instrText>
          </w:r>
          <w:r w:rsidR="00B51057">
            <w:fldChar w:fldCharType="separate"/>
          </w:r>
          <w:r w:rsidR="007C505B">
            <w:rPr>
              <w:noProof/>
            </w:rPr>
            <w:t>(McDonalds Limited UK, 2020)</w:t>
          </w:r>
          <w:r w:rsidR="00B51057">
            <w:fldChar w:fldCharType="end"/>
          </w:r>
        </w:sdtContent>
      </w:sdt>
      <w:r w:rsidR="00BC67D7">
        <w:t xml:space="preserve">providing a </w:t>
      </w:r>
      <w:r w:rsidR="00B51057">
        <w:t>solution</w:t>
      </w:r>
      <w:r w:rsidR="00BC67D7">
        <w:t xml:space="preserve"> to a new problem. Electric vehicle charging </w:t>
      </w:r>
      <w:r w:rsidR="00B51057">
        <w:t>W</w:t>
      </w:r>
      <w:r w:rsidR="00BC67D7">
        <w:t xml:space="preserve">hilst assisting </w:t>
      </w:r>
      <w:r w:rsidR="00B51057">
        <w:t>McDonalds</w:t>
      </w:r>
      <w:r w:rsidR="00BC67D7">
        <w:t xml:space="preserve"> corporate agenda to achieve net zero carbon.</w:t>
      </w:r>
      <w:r w:rsidR="00B51057">
        <w:t xml:space="preserve"> The convenient charging time of an electric vehicle is between 20-30 mins which combined with the efficient service of McDonalds will further accelerate restaurant turnover and value of the business. </w:t>
      </w:r>
      <w:sdt>
        <w:sdtPr>
          <w:id w:val="-1806150802"/>
          <w:citation/>
        </w:sdtPr>
        <w:sdtEndPr/>
        <w:sdtContent>
          <w:r w:rsidR="00B51057">
            <w:fldChar w:fldCharType="begin"/>
          </w:r>
          <w:r w:rsidR="00B51057">
            <w:instrText xml:space="preserve"> CITATION McD20 \l 2057 </w:instrText>
          </w:r>
          <w:r w:rsidR="00B51057">
            <w:fldChar w:fldCharType="separate"/>
          </w:r>
          <w:r w:rsidR="007C505B">
            <w:rPr>
              <w:noProof/>
            </w:rPr>
            <w:t>(McDonalds Limited UK, 2020)</w:t>
          </w:r>
          <w:r w:rsidR="00B51057">
            <w:fldChar w:fldCharType="end"/>
          </w:r>
        </w:sdtContent>
      </w:sdt>
    </w:p>
    <w:p w14:paraId="05314F36" w14:textId="77777777" w:rsidR="002852CE" w:rsidRPr="00917AFD" w:rsidRDefault="002852CE" w:rsidP="006A6605">
      <w:pPr>
        <w:rPr>
          <w:sz w:val="10"/>
          <w:szCs w:val="6"/>
        </w:rPr>
      </w:pPr>
    </w:p>
    <w:p w14:paraId="63098F75" w14:textId="12AF82E6" w:rsidR="006A6605" w:rsidRDefault="002852CE" w:rsidP="006A6605">
      <w:r>
        <w:t>With the IBM partnership being announced</w:t>
      </w:r>
      <w:sdt>
        <w:sdtPr>
          <w:id w:val="-1876919261"/>
          <w:citation/>
        </w:sdtPr>
        <w:sdtEndPr/>
        <w:sdtContent>
          <w:r w:rsidR="002D39FA">
            <w:fldChar w:fldCharType="begin"/>
          </w:r>
          <w:r w:rsidR="002D39FA">
            <w:instrText xml:space="preserve"> CITATION Luc21 \l 2057 </w:instrText>
          </w:r>
          <w:r w:rsidR="002D39FA">
            <w:fldChar w:fldCharType="separate"/>
          </w:r>
          <w:r w:rsidR="007C505B">
            <w:rPr>
              <w:noProof/>
            </w:rPr>
            <w:t xml:space="preserve"> (Lucas, 2021)</w:t>
          </w:r>
          <w:r w:rsidR="002D39FA">
            <w:fldChar w:fldCharType="end"/>
          </w:r>
        </w:sdtContent>
      </w:sdt>
      <w:r>
        <w:t>, McDonalds will be directing themselves into a blue ocean strategy as the only fast-food chain with electric vehicle charging</w:t>
      </w:r>
      <w:r w:rsidR="000F00BA" w:rsidRPr="000F00BA">
        <w:t xml:space="preserve"> </w:t>
      </w:r>
      <w:r>
        <w:t xml:space="preserve"> and as the </w:t>
      </w:r>
      <w:r w:rsidR="000F00BA">
        <w:t>world’s</w:t>
      </w:r>
      <w:r>
        <w:t xml:space="preserve"> </w:t>
      </w:r>
      <w:r w:rsidR="00B65DBD">
        <w:t>largest</w:t>
      </w:r>
      <w:r>
        <w:t xml:space="preserve"> retail owner</w:t>
      </w:r>
      <w:r w:rsidR="000F00BA" w:rsidRPr="000F00BA">
        <w:t xml:space="preserve"> </w:t>
      </w:r>
      <w:sdt>
        <w:sdtPr>
          <w:id w:val="678705858"/>
          <w:citation/>
        </w:sdtPr>
        <w:sdtContent>
          <w:r w:rsidR="000F00BA">
            <w:fldChar w:fldCharType="begin"/>
          </w:r>
          <w:r w:rsidR="000F00BA">
            <w:instrText xml:space="preserve"> CITATION McD20 \l 2057 </w:instrText>
          </w:r>
          <w:r w:rsidR="000F00BA">
            <w:fldChar w:fldCharType="separate"/>
          </w:r>
          <w:r w:rsidR="007C505B">
            <w:rPr>
              <w:noProof/>
            </w:rPr>
            <w:t>(McDonalds Limited UK, 2020)</w:t>
          </w:r>
          <w:r w:rsidR="000F00BA">
            <w:fldChar w:fldCharType="end"/>
          </w:r>
        </w:sdtContent>
      </w:sdt>
      <w:r>
        <w:t xml:space="preserve">, they will diversify and become the largest owner of electric vehicle charging ports, a title currently held by Tesla. </w:t>
      </w:r>
      <w:sdt>
        <w:sdtPr>
          <w:id w:val="1815687232"/>
          <w:citation/>
        </w:sdtPr>
        <w:sdtEndPr/>
        <w:sdtContent>
          <w:r>
            <w:fldChar w:fldCharType="begin"/>
          </w:r>
          <w:r>
            <w:instrText xml:space="preserve"> CITATION Lov86 \l 2057 </w:instrText>
          </w:r>
          <w:r>
            <w:fldChar w:fldCharType="separate"/>
          </w:r>
          <w:r w:rsidR="007C505B">
            <w:rPr>
              <w:noProof/>
            </w:rPr>
            <w:t>(Love, 1986)</w:t>
          </w:r>
          <w:r>
            <w:fldChar w:fldCharType="end"/>
          </w:r>
        </w:sdtContent>
      </w:sdt>
    </w:p>
    <w:p w14:paraId="7C65DC78" w14:textId="77777777" w:rsidR="003F15DE" w:rsidRPr="00917AFD" w:rsidRDefault="003F15DE" w:rsidP="006A6605">
      <w:pPr>
        <w:rPr>
          <w:sz w:val="8"/>
          <w:szCs w:val="4"/>
        </w:rPr>
      </w:pPr>
    </w:p>
    <w:p w14:paraId="00D158A5" w14:textId="77777777" w:rsidR="006A6605" w:rsidRPr="002852CE" w:rsidRDefault="006A6605" w:rsidP="006A6605">
      <w:pPr>
        <w:rPr>
          <w:b/>
          <w:bCs/>
          <w:sz w:val="24"/>
          <w:szCs w:val="21"/>
          <w:u w:val="single"/>
        </w:rPr>
      </w:pPr>
      <w:r w:rsidRPr="002852CE">
        <w:rPr>
          <w:b/>
          <w:bCs/>
          <w:u w:val="single"/>
        </w:rPr>
        <w:t>Weaknesses</w:t>
      </w:r>
      <w:r w:rsidRPr="002852CE">
        <w:rPr>
          <w:b/>
          <w:bCs/>
          <w:sz w:val="24"/>
          <w:szCs w:val="21"/>
          <w:u w:val="single"/>
        </w:rPr>
        <w:t xml:space="preserve"> </w:t>
      </w:r>
    </w:p>
    <w:p w14:paraId="731F33CE" w14:textId="74402465" w:rsidR="006A6605" w:rsidRDefault="00851A7A" w:rsidP="006A6605">
      <w:r>
        <w:t xml:space="preserve">McDonalds have a </w:t>
      </w:r>
      <w:r w:rsidR="00802DE4">
        <w:t xml:space="preserve">high staff </w:t>
      </w:r>
      <w:r>
        <w:t>turnover rate of “</w:t>
      </w:r>
      <w:r w:rsidRPr="00851A7A">
        <w:rPr>
          <w:i/>
          <w:iCs/>
        </w:rPr>
        <w:t>150% which made existing employees</w:t>
      </w:r>
      <w:r>
        <w:rPr>
          <w:i/>
          <w:iCs/>
        </w:rPr>
        <w:t xml:space="preserve"> </w:t>
      </w:r>
      <w:r w:rsidRPr="00851A7A">
        <w:rPr>
          <w:i/>
          <w:iCs/>
        </w:rPr>
        <w:t>lose Morale</w:t>
      </w:r>
      <w:r>
        <w:t>“</w:t>
      </w:r>
      <w:sdt>
        <w:sdtPr>
          <w:id w:val="-1904907241"/>
          <w:citation/>
        </w:sdtPr>
        <w:sdtEndPr/>
        <w:sdtContent>
          <w:r>
            <w:fldChar w:fldCharType="begin"/>
          </w:r>
          <w:r>
            <w:instrText xml:space="preserve"> CITATION Naq17 \l 2057 </w:instrText>
          </w:r>
          <w:r>
            <w:fldChar w:fldCharType="separate"/>
          </w:r>
          <w:r w:rsidR="007C505B">
            <w:rPr>
              <w:noProof/>
            </w:rPr>
            <w:t xml:space="preserve"> (Naqvi, 2017)</w:t>
          </w:r>
          <w:r>
            <w:fldChar w:fldCharType="end"/>
          </w:r>
        </w:sdtContent>
      </w:sdt>
      <w:r>
        <w:t xml:space="preserve"> with </w:t>
      </w:r>
      <w:r w:rsidR="005E1AFE">
        <w:t>Wall Street</w:t>
      </w:r>
      <w:r>
        <w:t xml:space="preserve"> Zen reporting that “1 in every 8 workers in the US has been employed by McDonalds at one point.</w:t>
      </w:r>
      <w:sdt>
        <w:sdtPr>
          <w:id w:val="-1550443471"/>
          <w:citation/>
        </w:sdtPr>
        <w:sdtEndPr/>
        <w:sdtContent>
          <w:r>
            <w:fldChar w:fldCharType="begin"/>
          </w:r>
          <w:r>
            <w:instrText xml:space="preserve"> CITATION Wal12 \l 2057 </w:instrText>
          </w:r>
          <w:r>
            <w:fldChar w:fldCharType="separate"/>
          </w:r>
          <w:r w:rsidR="007C505B">
            <w:rPr>
              <w:noProof/>
            </w:rPr>
            <w:t xml:space="preserve"> (Wall Street Zen , 2012)</w:t>
          </w:r>
          <w:r>
            <w:fldChar w:fldCharType="end"/>
          </w:r>
        </w:sdtContent>
      </w:sdt>
      <w:r>
        <w:t xml:space="preserve">. </w:t>
      </w:r>
    </w:p>
    <w:p w14:paraId="6D93B24F" w14:textId="77777777" w:rsidR="00802DE4" w:rsidRPr="00917AFD" w:rsidRDefault="00802DE4" w:rsidP="006A6605">
      <w:pPr>
        <w:rPr>
          <w:sz w:val="10"/>
          <w:szCs w:val="6"/>
        </w:rPr>
      </w:pPr>
    </w:p>
    <w:p w14:paraId="3D3FF7EE" w14:textId="6DB2B560" w:rsidR="00851A7A" w:rsidRDefault="00802DE4" w:rsidP="006A6605">
      <w:r>
        <w:t>Negative</w:t>
      </w:r>
      <w:r w:rsidR="00851A7A">
        <w:t xml:space="preserve"> public opinion and media narrative around the nutritional value of McDonalds and the</w:t>
      </w:r>
      <w:r>
        <w:t>ir</w:t>
      </w:r>
      <w:r w:rsidR="00851A7A">
        <w:t xml:space="preserve"> lack of defence is a weakness for McDonalds. The </w:t>
      </w:r>
      <w:r w:rsidR="00151DFB">
        <w:t>documentary film</w:t>
      </w:r>
      <w:r w:rsidR="00851A7A">
        <w:t xml:space="preserve"> ‘Supersize Me’ </w:t>
      </w:r>
      <w:r w:rsidR="00151DFB">
        <w:t>directed by Morgan Spurlock was a public relations (PR) disaster</w:t>
      </w:r>
      <w:r w:rsidR="00851A7A">
        <w:t xml:space="preserve"> </w:t>
      </w:r>
      <w:sdt>
        <w:sdtPr>
          <w:id w:val="-1738705702"/>
          <w:citation/>
        </w:sdtPr>
        <w:sdtEndPr/>
        <w:sdtContent>
          <w:r w:rsidR="001133B8">
            <w:fldChar w:fldCharType="begin"/>
          </w:r>
          <w:r w:rsidR="001133B8">
            <w:instrText xml:space="preserve"> CITATION IBD04 \l 2057 </w:instrText>
          </w:r>
          <w:r w:rsidR="001133B8">
            <w:fldChar w:fldCharType="separate"/>
          </w:r>
          <w:r w:rsidR="007C505B">
            <w:rPr>
              <w:noProof/>
            </w:rPr>
            <w:t>(IBDP Business Management , 2004)</w:t>
          </w:r>
          <w:r w:rsidR="001133B8">
            <w:fldChar w:fldCharType="end"/>
          </w:r>
        </w:sdtContent>
      </w:sdt>
      <w:r w:rsidR="001133B8">
        <w:t xml:space="preserve"> </w:t>
      </w:r>
      <w:r>
        <w:t xml:space="preserve">which really placed the hypothetical spotlight onto McDonalds business ethics and in particular their corporate social responsibilities (CSR) or lack thereof. </w:t>
      </w:r>
      <w:r w:rsidR="001133B8">
        <w:t xml:space="preserve"> This has resulted in several legal cases being launched against McDonalds by “</w:t>
      </w:r>
      <w:r w:rsidR="001133B8" w:rsidRPr="001133B8">
        <w:rPr>
          <w:i/>
          <w:iCs/>
        </w:rPr>
        <w:t>obese people who claim its products supported by lavish marketing</w:t>
      </w:r>
      <w:r w:rsidR="001133B8">
        <w:rPr>
          <w:i/>
          <w:iCs/>
        </w:rPr>
        <w:t>”</w:t>
      </w:r>
      <w:r w:rsidR="001133B8">
        <w:t xml:space="preserve"> contributed to their obesity </w:t>
      </w:r>
      <w:sdt>
        <w:sdtPr>
          <w:id w:val="498938672"/>
          <w:citation/>
        </w:sdtPr>
        <w:sdtEndPr/>
        <w:sdtContent>
          <w:r w:rsidR="001133B8">
            <w:fldChar w:fldCharType="begin"/>
          </w:r>
          <w:r w:rsidR="001133B8">
            <w:instrText xml:space="preserve"> CITATION The04 \l 2057 </w:instrText>
          </w:r>
          <w:r w:rsidR="001133B8">
            <w:fldChar w:fldCharType="separate"/>
          </w:r>
          <w:r w:rsidR="007C505B">
            <w:rPr>
              <w:noProof/>
            </w:rPr>
            <w:t>(The Guardian , 2004)</w:t>
          </w:r>
          <w:r w:rsidR="001133B8">
            <w:fldChar w:fldCharType="end"/>
          </w:r>
        </w:sdtContent>
      </w:sdt>
      <w:r w:rsidR="005E1AFE">
        <w:t xml:space="preserve"> </w:t>
      </w:r>
      <w:r w:rsidR="00224D7E">
        <w:t>which</w:t>
      </w:r>
      <w:r w:rsidR="00664881">
        <w:t xml:space="preserve"> brings McDonalds morals and ethics into question</w:t>
      </w:r>
      <w:r w:rsidR="001133B8">
        <w:t>.</w:t>
      </w:r>
    </w:p>
    <w:p w14:paraId="315E8320" w14:textId="4307EFDC" w:rsidR="0042047A" w:rsidRDefault="0042047A" w:rsidP="006A6605"/>
    <w:p w14:paraId="22899494" w14:textId="44FF796C" w:rsidR="0042047A" w:rsidRDefault="0042047A" w:rsidP="006A6605">
      <w:r>
        <w:t>McDonalds are operating a red ocean strategy due to the market saturation with a long list of direct and indirect competitors</w:t>
      </w:r>
      <w:r w:rsidR="00A67CF1">
        <w:t xml:space="preserve"> </w:t>
      </w:r>
      <w:sdt>
        <w:sdtPr>
          <w:id w:val="-2020454835"/>
          <w:citation/>
        </w:sdtPr>
        <w:sdtEndPr/>
        <w:sdtContent>
          <w:r w:rsidR="00A67CF1">
            <w:fldChar w:fldCharType="begin"/>
          </w:r>
          <w:r w:rsidR="00A67CF1">
            <w:instrText xml:space="preserve"> CITATION Dav20 \l 2057 </w:instrText>
          </w:r>
          <w:r w:rsidR="00A67CF1">
            <w:fldChar w:fldCharType="separate"/>
          </w:r>
          <w:r w:rsidR="007C505B">
            <w:rPr>
              <w:noProof/>
            </w:rPr>
            <w:t>(David, 2020)</w:t>
          </w:r>
          <w:r w:rsidR="00A67CF1">
            <w:fldChar w:fldCharType="end"/>
          </w:r>
        </w:sdtContent>
      </w:sdt>
      <w:r>
        <w:t xml:space="preserve">. </w:t>
      </w:r>
    </w:p>
    <w:p w14:paraId="486B8A6C" w14:textId="6821CFE0" w:rsidR="0042047A" w:rsidRDefault="0042047A" w:rsidP="006A6605">
      <w:r>
        <w:t xml:space="preserve">These </w:t>
      </w:r>
      <w:r w:rsidR="00BF57F7">
        <w:t>companies are listed below in the non-exhaustive competitor analysis</w:t>
      </w:r>
      <w:r>
        <w:t xml:space="preserve"> </w:t>
      </w:r>
      <w:r w:rsidR="00917AFD">
        <w:t xml:space="preserve">list </w:t>
      </w:r>
      <w:r>
        <w:t>:</w:t>
      </w:r>
    </w:p>
    <w:p w14:paraId="127D961C" w14:textId="77777777" w:rsidR="00A31252" w:rsidRDefault="00C030F0" w:rsidP="00A31252">
      <w:pPr>
        <w:keepNext/>
      </w:pPr>
      <w:r w:rsidRPr="00C030F0">
        <w:drawing>
          <wp:inline distT="0" distB="0" distL="0" distR="0" wp14:anchorId="2A0B4799" wp14:editId="60334E5D">
            <wp:extent cx="5731510" cy="275971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2759710"/>
                    </a:xfrm>
                    <a:prstGeom prst="rect">
                      <a:avLst/>
                    </a:prstGeom>
                  </pic:spPr>
                </pic:pic>
              </a:graphicData>
            </a:graphic>
          </wp:inline>
        </w:drawing>
      </w:r>
    </w:p>
    <w:p w14:paraId="510BAD50" w14:textId="3A026B4B" w:rsidR="00C030F0" w:rsidRDefault="00A31252" w:rsidP="00A31252">
      <w:pPr>
        <w:pStyle w:val="Caption"/>
      </w:pPr>
      <w:bookmarkStart w:id="40" w:name="_Toc122120442"/>
      <w:r>
        <w:t xml:space="preserve">Figure </w:t>
      </w:r>
      <w:fldSimple w:instr=" SEQ Figure \* ARABIC ">
        <w:r w:rsidR="00AF0369">
          <w:rPr>
            <w:noProof/>
          </w:rPr>
          <w:t>11</w:t>
        </w:r>
      </w:fldSimple>
      <w:r>
        <w:t xml:space="preserve"> : A brief competitor analysis. Source : Author (Darren Emanuel)</w:t>
      </w:r>
      <w:bookmarkEnd w:id="40"/>
    </w:p>
    <w:p w14:paraId="0F134838" w14:textId="142D1E15" w:rsidR="006A6605" w:rsidRPr="002852CE" w:rsidRDefault="006A6605" w:rsidP="006A6605">
      <w:pPr>
        <w:rPr>
          <w:b/>
          <w:bCs/>
          <w:u w:val="single"/>
        </w:rPr>
      </w:pPr>
      <w:r w:rsidRPr="002852CE">
        <w:rPr>
          <w:b/>
          <w:bCs/>
          <w:u w:val="single"/>
        </w:rPr>
        <w:t xml:space="preserve">Opportunities </w:t>
      </w:r>
    </w:p>
    <w:p w14:paraId="5D66E4E3" w14:textId="4FD82629" w:rsidR="005B2B8D" w:rsidRDefault="00C506E0" w:rsidP="006A6605">
      <w:r>
        <w:t>McDonalds has recently entered into a strategic partnership with IBM which will see IBM acquire  McD Tech Labs with the objective of automating McDonalds drive-thru lanes using the development of artificial intelligence</w:t>
      </w:r>
      <w:sdt>
        <w:sdtPr>
          <w:id w:val="1572085601"/>
          <w:citation/>
        </w:sdtPr>
        <w:sdtContent>
          <w:r w:rsidR="008C674C">
            <w:fldChar w:fldCharType="begin"/>
          </w:r>
          <w:r w:rsidR="008C674C">
            <w:instrText xml:space="preserve"> CITATION Luc21 \l 2057 </w:instrText>
          </w:r>
          <w:r w:rsidR="008C674C">
            <w:fldChar w:fldCharType="separate"/>
          </w:r>
          <w:r w:rsidR="007C505B">
            <w:rPr>
              <w:noProof/>
            </w:rPr>
            <w:t xml:space="preserve"> (Lucas, 2021)</w:t>
          </w:r>
          <w:r w:rsidR="008C674C">
            <w:fldChar w:fldCharType="end"/>
          </w:r>
        </w:sdtContent>
      </w:sdt>
      <w:r w:rsidR="00F251EE">
        <w:t xml:space="preserve">. </w:t>
      </w:r>
      <w:r w:rsidR="008C674C">
        <w:t>T</w:t>
      </w:r>
      <w:r w:rsidR="00B17843">
        <w:t xml:space="preserve">his technology could be rolled out to all ordering systems whether drive-thru lanes or in-restaurant ordering which </w:t>
      </w:r>
      <w:r w:rsidR="008C674C">
        <w:t>will reduce human error, staff numbers</w:t>
      </w:r>
      <w:r w:rsidR="00E26496">
        <w:t xml:space="preserve"> and salary costs whilst providing a reliable and consistent service to customers.</w:t>
      </w:r>
    </w:p>
    <w:p w14:paraId="5852AA74" w14:textId="77777777" w:rsidR="005B2B8D" w:rsidRPr="00917AFD" w:rsidRDefault="005B2B8D" w:rsidP="006A6605">
      <w:pPr>
        <w:rPr>
          <w:sz w:val="11"/>
          <w:szCs w:val="8"/>
        </w:rPr>
      </w:pPr>
    </w:p>
    <w:p w14:paraId="2925C2FD" w14:textId="7B79168B" w:rsidR="006A6605" w:rsidRDefault="005B2B8D" w:rsidP="006A6605">
      <w:r>
        <w:t>A further opportunity in the technology advancement field would be for McDonalds to create its own application</w:t>
      </w:r>
      <w:r w:rsidR="009C2855">
        <w:t xml:space="preserve"> to allow consumers to order food before arriving at the restaurant or </w:t>
      </w:r>
      <w:r w:rsidR="006751FA">
        <w:t xml:space="preserve">to request delivery. </w:t>
      </w:r>
      <w:r w:rsidR="00423CDC">
        <w:t xml:space="preserve">McDonalds </w:t>
      </w:r>
      <w:r w:rsidR="00757769">
        <w:t xml:space="preserve">could </w:t>
      </w:r>
      <w:r w:rsidR="00105860">
        <w:t>integrate</w:t>
      </w:r>
      <w:r w:rsidR="00757769">
        <w:t xml:space="preserve"> a loyalty scheme within this application whereby </w:t>
      </w:r>
      <w:r w:rsidR="00105860">
        <w:t xml:space="preserve">consumers are rewarded for their brand loyalty which will increase the returning customer base.  This loyalty </w:t>
      </w:r>
      <w:r w:rsidR="00E200CB">
        <w:t>scheme would provide McDonalds with a wealth of knowledge on the</w:t>
      </w:r>
      <w:r w:rsidR="00977010">
        <w:t xml:space="preserve">ir customer base and could also be a platform for customer engagement and digital marketing. </w:t>
      </w:r>
    </w:p>
    <w:p w14:paraId="0C8CE16D" w14:textId="77777777" w:rsidR="00917AFD" w:rsidRPr="00917AFD" w:rsidRDefault="00917AFD" w:rsidP="006A6605">
      <w:pPr>
        <w:rPr>
          <w:sz w:val="6"/>
          <w:szCs w:val="2"/>
        </w:rPr>
      </w:pPr>
    </w:p>
    <w:p w14:paraId="055D1806" w14:textId="611C0F89" w:rsidR="00977010" w:rsidRDefault="00977010" w:rsidP="006A6605">
      <w:r>
        <w:t xml:space="preserve">McDonalds </w:t>
      </w:r>
      <w:r w:rsidR="00854D04">
        <w:t xml:space="preserve">are also faced with the </w:t>
      </w:r>
      <w:r w:rsidR="004B6EDB">
        <w:t>opportunity</w:t>
      </w:r>
      <w:r w:rsidR="00854D04">
        <w:t xml:space="preserve"> to further develop delivery partnerships with </w:t>
      </w:r>
      <w:r w:rsidR="004B6EDB">
        <w:t>UberEATS</w:t>
      </w:r>
      <w:r w:rsidR="00854D04">
        <w:t>, Deliveroo and JustEat</w:t>
      </w:r>
      <w:r w:rsidR="00A16D4B">
        <w:t xml:space="preserve"> to improve delivery times, priority collection and delivery services and to geographically extend the delivery distances</w:t>
      </w:r>
      <w:r w:rsidR="005503C3">
        <w:t xml:space="preserve"> capturing a wider audience, particularly within rural areas. </w:t>
      </w:r>
      <w:r w:rsidR="004B6EDB">
        <w:t>Most rural areas fall outside delivery distances although when compared with city centre locations, it can often be quicker and more fuel efficient delivering to rural areas due to traffic density.</w:t>
      </w:r>
    </w:p>
    <w:p w14:paraId="28B61E35" w14:textId="77777777" w:rsidR="006A6605" w:rsidRPr="00917AFD" w:rsidRDefault="006A6605" w:rsidP="006A6605">
      <w:pPr>
        <w:rPr>
          <w:sz w:val="8"/>
          <w:szCs w:val="4"/>
        </w:rPr>
      </w:pPr>
    </w:p>
    <w:p w14:paraId="6DB196DE" w14:textId="77777777" w:rsidR="006A6605" w:rsidRPr="002852CE" w:rsidRDefault="006A6605" w:rsidP="006A6605">
      <w:pPr>
        <w:rPr>
          <w:b/>
          <w:bCs/>
          <w:u w:val="single"/>
        </w:rPr>
      </w:pPr>
      <w:r w:rsidRPr="002852CE">
        <w:rPr>
          <w:b/>
          <w:bCs/>
          <w:u w:val="single"/>
        </w:rPr>
        <w:t xml:space="preserve">Threats </w:t>
      </w:r>
    </w:p>
    <w:p w14:paraId="7ABA8AFB" w14:textId="019F340A" w:rsidR="006A6605" w:rsidRPr="00C006D8" w:rsidRDefault="00472C87" w:rsidP="00AC402E">
      <w:r>
        <w:t xml:space="preserve">Michael Porter </w:t>
      </w:r>
      <w:r w:rsidR="006A6605" w:rsidRPr="00C006D8">
        <w:t>states that competition is always a threat</w:t>
      </w:r>
      <w:r>
        <w:t xml:space="preserve"> in his 1979 journal article ‘</w:t>
      </w:r>
      <w:r w:rsidRPr="00472C87">
        <w:t>How Competitive Forces Shape Strategy</w:t>
      </w:r>
      <w:r>
        <w:t xml:space="preserve">’ </w:t>
      </w:r>
      <w:r w:rsidRPr="00472C87">
        <w:t xml:space="preserve"> </w:t>
      </w:r>
      <w:sdt>
        <w:sdtPr>
          <w:id w:val="-1811164802"/>
          <w:citation/>
        </w:sdtPr>
        <w:sdtContent>
          <w:r w:rsidRPr="00C006D8">
            <w:fldChar w:fldCharType="begin"/>
          </w:r>
          <w:r w:rsidRPr="00C006D8">
            <w:instrText xml:space="preserve"> CITATION Por79 \l 2057 </w:instrText>
          </w:r>
          <w:r w:rsidRPr="00C006D8">
            <w:fldChar w:fldCharType="separate"/>
          </w:r>
          <w:r w:rsidR="007C505B">
            <w:rPr>
              <w:noProof/>
            </w:rPr>
            <w:t>(Porter, 1979)</w:t>
          </w:r>
          <w:r w:rsidRPr="00C006D8">
            <w:fldChar w:fldCharType="end"/>
          </w:r>
        </w:sdtContent>
      </w:sdt>
      <w:r w:rsidR="006A6605" w:rsidRPr="00C006D8">
        <w:t xml:space="preserve">. </w:t>
      </w:r>
      <w:r>
        <w:t>McDonald</w:t>
      </w:r>
      <w:r w:rsidR="005677BB">
        <w:t>s</w:t>
      </w:r>
      <w:r>
        <w:t xml:space="preserve"> dominated the </w:t>
      </w:r>
      <w:r w:rsidR="003F15DE">
        <w:t>fast-food</w:t>
      </w:r>
      <w:r>
        <w:t xml:space="preserve"> </w:t>
      </w:r>
      <w:r w:rsidR="0060432D">
        <w:t xml:space="preserve">sector from its inception </w:t>
      </w:r>
      <w:r w:rsidR="00821C7D">
        <w:t xml:space="preserve">although the current day is the most challenging time for McDonalds with such a </w:t>
      </w:r>
      <w:r w:rsidR="00A73511">
        <w:t xml:space="preserve">high saturation of competitors and new businesses opening daily. </w:t>
      </w:r>
      <w:r w:rsidR="006A6605" w:rsidRPr="00C006D8">
        <w:t xml:space="preserve"> </w:t>
      </w:r>
    </w:p>
    <w:p w14:paraId="6172CA19" w14:textId="77777777" w:rsidR="006A6605" w:rsidRPr="00917AFD" w:rsidRDefault="006A6605" w:rsidP="006A6605">
      <w:pPr>
        <w:rPr>
          <w:sz w:val="10"/>
          <w:szCs w:val="10"/>
        </w:rPr>
      </w:pPr>
    </w:p>
    <w:p w14:paraId="23807A56" w14:textId="3768AE8C" w:rsidR="004967A7" w:rsidRDefault="004967A7" w:rsidP="006A6605">
      <w:r>
        <w:t xml:space="preserve">Food consumer trends are continually shifting with </w:t>
      </w:r>
      <w:r w:rsidR="00E81FF4">
        <w:t xml:space="preserve">the last two years of </w:t>
      </w:r>
      <w:r w:rsidR="005D628C" w:rsidRPr="005D628C">
        <w:rPr>
          <w:i/>
          <w:iCs/>
        </w:rPr>
        <w:t>“</w:t>
      </w:r>
      <w:r w:rsidR="00E81FF4" w:rsidRPr="005D628C">
        <w:rPr>
          <w:i/>
          <w:iCs/>
        </w:rPr>
        <w:t>trends being influenced by pandemic</w:t>
      </w:r>
      <w:r w:rsidR="005D628C" w:rsidRPr="005D628C">
        <w:rPr>
          <w:i/>
          <w:iCs/>
        </w:rPr>
        <w:t>-related shifts in consumer behaviour”</w:t>
      </w:r>
      <w:sdt>
        <w:sdtPr>
          <w:rPr>
            <w:i/>
            <w:iCs/>
          </w:rPr>
          <w:id w:val="81350081"/>
          <w:citation/>
        </w:sdtPr>
        <w:sdtContent>
          <w:r w:rsidR="005D628C">
            <w:rPr>
              <w:i/>
              <w:iCs/>
            </w:rPr>
            <w:fldChar w:fldCharType="begin"/>
          </w:r>
          <w:r w:rsidR="005D628C">
            <w:instrText xml:space="preserve"> CITATION Nat22 \l 2057 </w:instrText>
          </w:r>
          <w:r w:rsidR="005D628C">
            <w:rPr>
              <w:i/>
              <w:iCs/>
            </w:rPr>
            <w:fldChar w:fldCharType="separate"/>
          </w:r>
          <w:r w:rsidR="007C505B">
            <w:rPr>
              <w:noProof/>
            </w:rPr>
            <w:t xml:space="preserve"> (National Geographic , 2022)</w:t>
          </w:r>
          <w:r w:rsidR="005D628C">
            <w:rPr>
              <w:i/>
              <w:iCs/>
            </w:rPr>
            <w:fldChar w:fldCharType="end"/>
          </w:r>
        </w:sdtContent>
      </w:sdt>
      <w:r w:rsidR="00ED7EAE">
        <w:rPr>
          <w:i/>
          <w:iCs/>
        </w:rPr>
        <w:t xml:space="preserve">, </w:t>
      </w:r>
      <w:r w:rsidR="00ED7EAE">
        <w:t xml:space="preserve">although </w:t>
      </w:r>
      <w:r w:rsidR="007E1718">
        <w:t xml:space="preserve">national geographic predict trend changes in </w:t>
      </w:r>
      <w:r w:rsidR="00ED7EAE">
        <w:t>2022/2023</w:t>
      </w:r>
      <w:r w:rsidR="007E1718">
        <w:t xml:space="preserve"> with consumers moving away from traditional fast food</w:t>
      </w:r>
      <w:r w:rsidR="000A134A">
        <w:t xml:space="preserve">. National geographic predict that </w:t>
      </w:r>
      <w:r w:rsidR="00224499">
        <w:t xml:space="preserve">people will consume less burgers, chicken or fries and will </w:t>
      </w:r>
      <w:r w:rsidR="005002D4">
        <w:t>consume more seafood</w:t>
      </w:r>
      <w:r w:rsidR="00BF15C5">
        <w:t xml:space="preserve">, kelp and Udon noodles. </w:t>
      </w:r>
      <w:sdt>
        <w:sdtPr>
          <w:id w:val="1092358784"/>
          <w:citation/>
        </w:sdtPr>
        <w:sdtContent>
          <w:r w:rsidR="00332FF5">
            <w:fldChar w:fldCharType="begin"/>
          </w:r>
          <w:r w:rsidR="00332FF5">
            <w:instrText xml:space="preserve"> CITATION Nat22 \l 2057 </w:instrText>
          </w:r>
          <w:r w:rsidR="00332FF5">
            <w:fldChar w:fldCharType="separate"/>
          </w:r>
          <w:r w:rsidR="007C505B">
            <w:rPr>
              <w:noProof/>
            </w:rPr>
            <w:t>(National Geographic , 2022)</w:t>
          </w:r>
          <w:r w:rsidR="00332FF5">
            <w:fldChar w:fldCharType="end"/>
          </w:r>
        </w:sdtContent>
      </w:sdt>
    </w:p>
    <w:p w14:paraId="46244E4F" w14:textId="77777777" w:rsidR="00332FF5" w:rsidRPr="00917AFD" w:rsidRDefault="00332FF5" w:rsidP="006A6605">
      <w:pPr>
        <w:rPr>
          <w:sz w:val="10"/>
          <w:szCs w:val="10"/>
        </w:rPr>
      </w:pPr>
    </w:p>
    <w:p w14:paraId="31339814" w14:textId="2B0823A5" w:rsidR="00332FF5" w:rsidRDefault="00EA6FBC" w:rsidP="006A6605">
      <w:r>
        <w:t>The British government has introduced a pilot scheme which will see environmental impact scores being shown on food products</w:t>
      </w:r>
      <w:r w:rsidR="00133D10">
        <w:t xml:space="preserve"> </w:t>
      </w:r>
      <w:sdt>
        <w:sdtPr>
          <w:id w:val="303975288"/>
          <w:citation/>
        </w:sdtPr>
        <w:sdtContent>
          <w:r w:rsidR="00133D10">
            <w:fldChar w:fldCharType="begin"/>
          </w:r>
          <w:r w:rsidR="00133D10">
            <w:instrText xml:space="preserve"> CITATION Ind21 \l 2057 </w:instrText>
          </w:r>
          <w:r w:rsidR="00133D10">
            <w:fldChar w:fldCharType="separate"/>
          </w:r>
          <w:r w:rsidR="007C505B">
            <w:rPr>
              <w:noProof/>
            </w:rPr>
            <w:t>(Independant, 2021)</w:t>
          </w:r>
          <w:r w:rsidR="00133D10">
            <w:fldChar w:fldCharType="end"/>
          </w:r>
        </w:sdtContent>
      </w:sdt>
      <w:r w:rsidR="00133D10">
        <w:t>,</w:t>
      </w:r>
      <w:r>
        <w:t xml:space="preserve"> </w:t>
      </w:r>
      <w:r w:rsidR="00915A52">
        <w:t>which will fuel th</w:t>
      </w:r>
      <w:r w:rsidR="00E02DAC">
        <w:t xml:space="preserve">e increase of environmentally conscious consumers which combined with </w:t>
      </w:r>
      <w:r w:rsidR="004B1A96">
        <w:t>health-conscious</w:t>
      </w:r>
      <w:r w:rsidR="00E02DAC">
        <w:t xml:space="preserve"> </w:t>
      </w:r>
      <w:r w:rsidR="00D939EF">
        <w:t>consumers is a great threat to McDonalds.</w:t>
      </w:r>
    </w:p>
    <w:p w14:paraId="4FF752CB" w14:textId="77777777" w:rsidR="00A6751B" w:rsidRPr="00C006D8" w:rsidRDefault="00A6751B" w:rsidP="00427798">
      <w:pPr>
        <w:pStyle w:val="Heading2"/>
      </w:pPr>
      <w:bookmarkStart w:id="41" w:name="_Toc121744485"/>
      <w:bookmarkStart w:id="42" w:name="_Toc122120422"/>
      <w:r w:rsidRPr="00C006D8">
        <w:t>PESTEL</w:t>
      </w:r>
      <w:bookmarkEnd w:id="42"/>
      <w:r w:rsidRPr="00C006D8">
        <w:t xml:space="preserve"> </w:t>
      </w:r>
      <w:bookmarkEnd w:id="41"/>
    </w:p>
    <w:p w14:paraId="5E3021CB" w14:textId="5F54C4B1" w:rsidR="00A6751B" w:rsidRPr="007C11F4" w:rsidRDefault="00E342B4" w:rsidP="007C11F4">
      <w:r w:rsidRPr="00AD0713">
        <w:t xml:space="preserve">The </w:t>
      </w:r>
      <w:r w:rsidR="00181730" w:rsidRPr="00AD0713">
        <w:t xml:space="preserve">creation of the </w:t>
      </w:r>
      <w:r w:rsidRPr="00AD0713">
        <w:t xml:space="preserve">PESTEL analysis </w:t>
      </w:r>
      <w:r w:rsidR="00181730" w:rsidRPr="00AD0713">
        <w:t xml:space="preserve">analogy is credited </w:t>
      </w:r>
      <w:r w:rsidR="001C2919" w:rsidRPr="00AD0713">
        <w:t xml:space="preserve">to Francis Aguilar who is thought to have introduced the framework </w:t>
      </w:r>
      <w:r w:rsidR="00E10F6A" w:rsidRPr="00AD0713">
        <w:t xml:space="preserve">albeit using a different analogy in his 1967 book ‘Scanning </w:t>
      </w:r>
      <w:r w:rsidR="008B0AD3" w:rsidRPr="00AD0713">
        <w:t>the business environment</w:t>
      </w:r>
      <w:r w:rsidR="008B38F5" w:rsidRPr="00AD0713">
        <w:t>’</w:t>
      </w:r>
      <w:sdt>
        <w:sdtPr>
          <w:id w:val="-1063479777"/>
          <w:citation/>
        </w:sdtPr>
        <w:sdtContent>
          <w:r w:rsidR="003C42ED" w:rsidRPr="00AD0713">
            <w:fldChar w:fldCharType="begin"/>
          </w:r>
          <w:r w:rsidR="003C42ED" w:rsidRPr="00AD0713">
            <w:instrText xml:space="preserve">CITATION Min22 \l 2057 </w:instrText>
          </w:r>
          <w:r w:rsidR="003C42ED" w:rsidRPr="00AD0713">
            <w:fldChar w:fldCharType="separate"/>
          </w:r>
          <w:r w:rsidR="007C505B">
            <w:rPr>
              <w:noProof/>
            </w:rPr>
            <w:t xml:space="preserve"> (Mind Tools, 2022)</w:t>
          </w:r>
          <w:r w:rsidR="003C42ED" w:rsidRPr="00AD0713">
            <w:fldChar w:fldCharType="end"/>
          </w:r>
        </w:sdtContent>
      </w:sdt>
      <w:r w:rsidR="003C42ED" w:rsidRPr="00AD0713">
        <w:t xml:space="preserve">. </w:t>
      </w:r>
      <w:r w:rsidR="00BA6B3B" w:rsidRPr="00AD0713">
        <w:t xml:space="preserve">Aguilar initially described a macro analysis tool to assist in </w:t>
      </w:r>
      <w:r w:rsidR="00BA6B3B" w:rsidRPr="00AD0713">
        <w:lastRenderedPageBreak/>
        <w:t xml:space="preserve">environmental scanning which was initially known as </w:t>
      </w:r>
      <w:r w:rsidR="00C124D5" w:rsidRPr="00AD0713">
        <w:t>ETPS</w:t>
      </w:r>
      <w:r w:rsidR="009D5107" w:rsidRPr="00AD0713">
        <w:t xml:space="preserve"> (</w:t>
      </w:r>
      <w:r w:rsidR="00AD0713" w:rsidRPr="00AD0713">
        <w:t xml:space="preserve">Economic, Technological, Political and </w:t>
      </w:r>
      <w:r w:rsidR="00AD0713" w:rsidRPr="007C11F4">
        <w:t>Social</w:t>
      </w:r>
      <w:r w:rsidR="00AD0713" w:rsidRPr="007C11F4">
        <w:t xml:space="preserve">) </w:t>
      </w:r>
      <w:sdt>
        <w:sdtPr>
          <w:id w:val="-793057589"/>
          <w:citation/>
        </w:sdtPr>
        <w:sdtContent>
          <w:r w:rsidR="00AD0713" w:rsidRPr="007C11F4">
            <w:fldChar w:fldCharType="begin"/>
          </w:r>
          <w:r w:rsidR="00AD0713" w:rsidRPr="007C11F4">
            <w:instrText xml:space="preserve"> CITATION Agu67 \l 2057 </w:instrText>
          </w:r>
          <w:r w:rsidR="00AD0713" w:rsidRPr="007C11F4">
            <w:fldChar w:fldCharType="separate"/>
          </w:r>
          <w:r w:rsidR="007C505B">
            <w:rPr>
              <w:noProof/>
            </w:rPr>
            <w:t>(Aguilar, 1967)</w:t>
          </w:r>
          <w:r w:rsidR="00AD0713" w:rsidRPr="007C11F4">
            <w:fldChar w:fldCharType="end"/>
          </w:r>
        </w:sdtContent>
      </w:sdt>
      <w:r w:rsidR="00AD0713" w:rsidRPr="007C11F4">
        <w:t xml:space="preserve"> which was later changed to PEST and further developed into PESTEL.</w:t>
      </w:r>
      <w:r w:rsidR="008B38F5" w:rsidRPr="007C11F4">
        <w:t xml:space="preserve">   </w:t>
      </w:r>
      <w:r w:rsidR="008B0AD3" w:rsidRPr="007C11F4">
        <w:t xml:space="preserve"> </w:t>
      </w:r>
      <w:r w:rsidR="00181730" w:rsidRPr="007C11F4">
        <w:t xml:space="preserve"> </w:t>
      </w:r>
    </w:p>
    <w:p w14:paraId="422C4ADA" w14:textId="7D085291" w:rsidR="00D26E1E" w:rsidRPr="007C11F4" w:rsidRDefault="009C1474" w:rsidP="007C11F4">
      <w:r w:rsidRPr="007C11F4">
        <w:t xml:space="preserve">Whilst credited for its simplicity </w:t>
      </w:r>
      <w:sdt>
        <w:sdtPr>
          <w:id w:val="-1611734626"/>
          <w:citation/>
        </w:sdtPr>
        <w:sdtContent>
          <w:r w:rsidRPr="007C11F4">
            <w:fldChar w:fldCharType="begin"/>
          </w:r>
          <w:r w:rsidRPr="007C11F4">
            <w:instrText xml:space="preserve"> CITATION CIP211 \l 2057 </w:instrText>
          </w:r>
          <w:r w:rsidRPr="007C11F4">
            <w:fldChar w:fldCharType="separate"/>
          </w:r>
          <w:r w:rsidR="007C505B">
            <w:rPr>
              <w:noProof/>
            </w:rPr>
            <w:t>(CIPD, 2021)</w:t>
          </w:r>
          <w:r w:rsidRPr="007C11F4">
            <w:fldChar w:fldCharType="end"/>
          </w:r>
        </w:sdtContent>
      </w:sdt>
      <w:r w:rsidRPr="007C11F4">
        <w:t xml:space="preserve">, </w:t>
      </w:r>
      <w:r w:rsidR="001558CE" w:rsidRPr="007C11F4">
        <w:t xml:space="preserve">simplicity is also its main downfall as the model </w:t>
      </w:r>
      <w:r w:rsidR="00F53F84" w:rsidRPr="007C11F4">
        <w:t>only assess the macro environment</w:t>
      </w:r>
      <w:r w:rsidR="007C11F4" w:rsidRPr="007C11F4">
        <w:t xml:space="preserve"> </w:t>
      </w:r>
      <w:sdt>
        <w:sdtPr>
          <w:id w:val="1144776503"/>
          <w:citation/>
        </w:sdtPr>
        <w:sdtContent>
          <w:r w:rsidR="007C11F4" w:rsidRPr="007C11F4">
            <w:fldChar w:fldCharType="begin"/>
          </w:r>
          <w:r w:rsidR="007C11F4" w:rsidRPr="007C11F4">
            <w:instrText xml:space="preserve"> CITATION Oxf22 \l 2057 </w:instrText>
          </w:r>
          <w:r w:rsidR="007C11F4" w:rsidRPr="007C11F4">
            <w:fldChar w:fldCharType="separate"/>
          </w:r>
          <w:r w:rsidR="007C505B">
            <w:rPr>
              <w:noProof/>
            </w:rPr>
            <w:t>(Oxford College of Marketing , 2022)</w:t>
          </w:r>
          <w:r w:rsidR="007C11F4" w:rsidRPr="007C11F4">
            <w:fldChar w:fldCharType="end"/>
          </w:r>
        </w:sdtContent>
      </w:sdt>
      <w:r w:rsidR="00F53F84" w:rsidRPr="007C11F4">
        <w:t xml:space="preserve"> and not that of the micro environment which is critical in conceptualising a new strategy.</w:t>
      </w:r>
    </w:p>
    <w:p w14:paraId="778D3FBC" w14:textId="77777777" w:rsidR="00A6751B" w:rsidRDefault="00A6751B" w:rsidP="00680AA1">
      <w:pPr>
        <w:pStyle w:val="Heading3"/>
      </w:pPr>
      <w:bookmarkStart w:id="43" w:name="_Toc122120423"/>
      <w:r>
        <w:t>PESTEL Analysis</w:t>
      </w:r>
      <w:bookmarkEnd w:id="43"/>
      <w:r>
        <w:t xml:space="preserve"> </w:t>
      </w:r>
    </w:p>
    <w:p w14:paraId="00D30B15" w14:textId="77777777" w:rsidR="00A6751B" w:rsidRPr="007B3632" w:rsidRDefault="00A6751B" w:rsidP="00A6751B">
      <w:r>
        <w:rPr>
          <w:noProof/>
        </w:rPr>
        <w:drawing>
          <wp:anchor distT="0" distB="0" distL="114300" distR="114300" simplePos="0" relativeHeight="251677696" behindDoc="1" locked="0" layoutInCell="1" allowOverlap="1" wp14:anchorId="227B7B2D" wp14:editId="0C86F097">
            <wp:simplePos x="0" y="0"/>
            <wp:positionH relativeFrom="column">
              <wp:posOffset>-67945</wp:posOffset>
            </wp:positionH>
            <wp:positionV relativeFrom="paragraph">
              <wp:posOffset>377325</wp:posOffset>
            </wp:positionV>
            <wp:extent cx="5933440" cy="4270375"/>
            <wp:effectExtent l="0" t="0" r="0" b="0"/>
            <wp:wrapTight wrapText="bothSides">
              <wp:wrapPolygon edited="0">
                <wp:start x="0" y="0"/>
                <wp:lineTo x="0" y="21520"/>
                <wp:lineTo x="21545" y="21520"/>
                <wp:lineTo x="21545"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933440" cy="4270375"/>
                    </a:xfrm>
                    <a:prstGeom prst="rect">
                      <a:avLst/>
                    </a:prstGeom>
                  </pic:spPr>
                </pic:pic>
              </a:graphicData>
            </a:graphic>
            <wp14:sizeRelH relativeFrom="page">
              <wp14:pctWidth>0</wp14:pctWidth>
            </wp14:sizeRelH>
            <wp14:sizeRelV relativeFrom="page">
              <wp14:pctHeight>0</wp14:pctHeight>
            </wp14:sizeRelV>
          </wp:anchor>
        </w:drawing>
      </w:r>
      <w:r>
        <w:t xml:space="preserve">A full PESTEL analysis has been undertaken which can be viewed below. </w:t>
      </w:r>
    </w:p>
    <w:p w14:paraId="3B5CDACD" w14:textId="77777777" w:rsidR="00A6751B" w:rsidRPr="007B3632" w:rsidRDefault="00A6751B" w:rsidP="00A6751B">
      <w:r>
        <w:rPr>
          <w:noProof/>
        </w:rPr>
        <mc:AlternateContent>
          <mc:Choice Requires="wps">
            <w:drawing>
              <wp:anchor distT="0" distB="0" distL="114300" distR="114300" simplePos="0" relativeHeight="251678720" behindDoc="1" locked="0" layoutInCell="1" allowOverlap="1" wp14:anchorId="598DC4BD" wp14:editId="2FC8895A">
                <wp:simplePos x="0" y="0"/>
                <wp:positionH relativeFrom="column">
                  <wp:posOffset>0</wp:posOffset>
                </wp:positionH>
                <wp:positionV relativeFrom="paragraph">
                  <wp:posOffset>4451377</wp:posOffset>
                </wp:positionV>
                <wp:extent cx="5933440" cy="635"/>
                <wp:effectExtent l="0" t="0" r="0" b="12065"/>
                <wp:wrapTight wrapText="bothSides">
                  <wp:wrapPolygon edited="0">
                    <wp:start x="0" y="0"/>
                    <wp:lineTo x="0" y="0"/>
                    <wp:lineTo x="21545" y="0"/>
                    <wp:lineTo x="21545" y="0"/>
                    <wp:lineTo x="0" y="0"/>
                  </wp:wrapPolygon>
                </wp:wrapTight>
                <wp:docPr id="12" name="Text Box 12"/>
                <wp:cNvGraphicFramePr/>
                <a:graphic xmlns:a="http://schemas.openxmlformats.org/drawingml/2006/main">
                  <a:graphicData uri="http://schemas.microsoft.com/office/word/2010/wordprocessingShape">
                    <wps:wsp>
                      <wps:cNvSpPr txBox="1"/>
                      <wps:spPr>
                        <a:xfrm>
                          <a:off x="0" y="0"/>
                          <a:ext cx="5933440" cy="635"/>
                        </a:xfrm>
                        <a:prstGeom prst="rect">
                          <a:avLst/>
                        </a:prstGeom>
                        <a:solidFill>
                          <a:prstClr val="white"/>
                        </a:solidFill>
                        <a:ln>
                          <a:noFill/>
                        </a:ln>
                      </wps:spPr>
                      <wps:txbx>
                        <w:txbxContent>
                          <w:p w14:paraId="52EFAE1C" w14:textId="69521183" w:rsidR="00A6751B" w:rsidRPr="00885A71" w:rsidRDefault="00A6751B" w:rsidP="00A6751B">
                            <w:pPr>
                              <w:pStyle w:val="Caption"/>
                              <w:rPr>
                                <w:i w:val="0"/>
                                <w:noProof/>
                                <w:color w:val="000000" w:themeColor="text1"/>
                                <w:sz w:val="28"/>
                                <w:szCs w:val="20"/>
                              </w:rPr>
                            </w:pPr>
                            <w:bookmarkStart w:id="44" w:name="_Toc122120443"/>
                            <w:r>
                              <w:t xml:space="preserve">Figure </w:t>
                            </w:r>
                            <w:r>
                              <w:fldChar w:fldCharType="begin"/>
                            </w:r>
                            <w:r>
                              <w:instrText xml:space="preserve"> SEQ Figure \* ARABIC </w:instrText>
                            </w:r>
                            <w:r>
                              <w:fldChar w:fldCharType="separate"/>
                            </w:r>
                            <w:r w:rsidR="00AF0369">
                              <w:rPr>
                                <w:noProof/>
                              </w:rPr>
                              <w:t>12</w:t>
                            </w:r>
                            <w:r>
                              <w:fldChar w:fldCharType="end"/>
                            </w:r>
                            <w:r>
                              <w:t xml:space="preserve"> : PESTEL Analysis. Source : Author (Darren Emanuel)</w:t>
                            </w:r>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8DC4BD" id="Text Box 12" o:spid="_x0000_s1039" type="#_x0000_t202" style="position:absolute;margin-left:0;margin-top:350.5pt;width:467.2pt;height:.05pt;z-index:-251637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" stroked="f">
                <v:textbox style="mso-fit-shape-to-text:t" inset="0,0,0,0">
                  <w:txbxContent>
                    <w:p w14:paraId="52EFAE1C" w14:textId="69521183" w:rsidR="00A6751B" w:rsidRPr="00885A71" w:rsidRDefault="00A6751B" w:rsidP="00A6751B">
                      <w:pPr>
                        <w:pStyle w:val="Caption"/>
                        <w:rPr>
                          <w:i w:val="0"/>
                          <w:noProof/>
                          <w:color w:val="000000" w:themeColor="text1"/>
                          <w:sz w:val="28"/>
                          <w:szCs w:val="20"/>
                        </w:rPr>
                      </w:pPr>
                      <w:bookmarkStart w:id="45" w:name="_Toc122120443"/>
                      <w:r>
                        <w:t xml:space="preserve">Figure </w:t>
                      </w:r>
                      <w:r>
                        <w:fldChar w:fldCharType="begin"/>
                      </w:r>
                      <w:r>
                        <w:instrText xml:space="preserve"> SEQ Figure \* ARABIC </w:instrText>
                      </w:r>
                      <w:r>
                        <w:fldChar w:fldCharType="separate"/>
                      </w:r>
                      <w:r w:rsidR="00AF0369">
                        <w:rPr>
                          <w:noProof/>
                        </w:rPr>
                        <w:t>12</w:t>
                      </w:r>
                      <w:r>
                        <w:fldChar w:fldCharType="end"/>
                      </w:r>
                      <w:r>
                        <w:t xml:space="preserve"> : PESTEL Analysis. Source : Author (Darren Emanuel)</w:t>
                      </w:r>
                      <w:bookmarkEnd w:id="45"/>
                    </w:p>
                  </w:txbxContent>
                </v:textbox>
                <w10:wrap type="tight"/>
              </v:shape>
            </w:pict>
          </mc:Fallback>
        </mc:AlternateContent>
      </w:r>
    </w:p>
    <w:p w14:paraId="4252189A" w14:textId="77777777" w:rsidR="00A6751B" w:rsidRDefault="00A6751B" w:rsidP="00680AA1">
      <w:pPr>
        <w:pStyle w:val="Heading3"/>
      </w:pPr>
      <w:bookmarkStart w:id="46" w:name="_Toc122120424"/>
      <w:r>
        <w:t>PESTEL Summary</w:t>
      </w:r>
      <w:bookmarkEnd w:id="46"/>
      <w:r>
        <w:t xml:space="preserve"> </w:t>
      </w:r>
    </w:p>
    <w:p w14:paraId="62869FCA" w14:textId="1B597E30" w:rsidR="00A6751B" w:rsidRPr="007C11F4" w:rsidRDefault="00A6751B" w:rsidP="00A6751B">
      <w:pPr>
        <w:rPr>
          <w:b/>
          <w:bCs/>
          <w:u w:val="single"/>
        </w:rPr>
      </w:pPr>
      <w:r w:rsidRPr="007C11F4">
        <w:rPr>
          <w:b/>
          <w:bCs/>
          <w:u w:val="single"/>
        </w:rPr>
        <w:t>Political</w:t>
      </w:r>
    </w:p>
    <w:p w14:paraId="1647DCD6" w14:textId="6AD83A34" w:rsidR="00FB448F" w:rsidRDefault="00104E2D" w:rsidP="00A6751B">
      <w:r>
        <w:t xml:space="preserve">The London Economic reported that </w:t>
      </w:r>
      <w:r w:rsidR="00A63101">
        <w:t xml:space="preserve">McDonalds was suffering supply chain issues post-Brexit </w:t>
      </w:r>
      <w:r>
        <w:t xml:space="preserve"> </w:t>
      </w:r>
      <w:sdt>
        <w:sdtPr>
          <w:id w:val="-1264070528"/>
          <w:citation/>
        </w:sdtPr>
        <w:sdtContent>
          <w:r>
            <w:fldChar w:fldCharType="begin"/>
          </w:r>
          <w:r>
            <w:instrText xml:space="preserve"> CITATION The21 \l 2057 </w:instrText>
          </w:r>
          <w:r>
            <w:fldChar w:fldCharType="separate"/>
          </w:r>
          <w:r w:rsidR="007C505B">
            <w:rPr>
              <w:noProof/>
            </w:rPr>
            <w:t>(The London Economic, 2021)</w:t>
          </w:r>
          <w:r>
            <w:fldChar w:fldCharType="end"/>
          </w:r>
        </w:sdtContent>
      </w:sdt>
      <w:r w:rsidR="004A15B5">
        <w:t xml:space="preserve"> whereby</w:t>
      </w:r>
      <w:r w:rsidR="007565C4">
        <w:t xml:space="preserve"> McDonalds experienced a period where </w:t>
      </w:r>
      <w:r w:rsidR="0096777D">
        <w:t xml:space="preserve">the </w:t>
      </w:r>
      <w:r w:rsidR="00D25BAC">
        <w:t xml:space="preserve">fast-food chain had </w:t>
      </w:r>
      <w:r w:rsidR="00D25BAC">
        <w:lastRenderedPageBreak/>
        <w:t>no stock of bottled drinks or milkshakes across it 1,250 stores.</w:t>
      </w:r>
      <w:sdt>
        <w:sdtPr>
          <w:id w:val="727882115"/>
          <w:citation/>
        </w:sdtPr>
        <w:sdtContent>
          <w:r w:rsidR="00D25BAC">
            <w:fldChar w:fldCharType="begin"/>
          </w:r>
          <w:r w:rsidR="00D25BAC">
            <w:instrText xml:space="preserve"> CITATION The21 \l 2057 </w:instrText>
          </w:r>
          <w:r w:rsidR="00D25BAC">
            <w:fldChar w:fldCharType="separate"/>
          </w:r>
          <w:r w:rsidR="007C505B">
            <w:rPr>
              <w:noProof/>
            </w:rPr>
            <w:t xml:space="preserve"> (The London Economic, 2021)</w:t>
          </w:r>
          <w:r w:rsidR="00D25BAC">
            <w:fldChar w:fldCharType="end"/>
          </w:r>
        </w:sdtContent>
      </w:sdt>
      <w:r w:rsidR="00D25BAC">
        <w:t xml:space="preserve">. </w:t>
      </w:r>
      <w:r w:rsidR="004D332D">
        <w:t>Due to the lack of clarity around trade agreements with the European Union (EU)</w:t>
      </w:r>
      <w:r w:rsidR="00E747BF">
        <w:t xml:space="preserve">, McDonalds </w:t>
      </w:r>
      <w:r w:rsidR="00AC4E13">
        <w:t>will have been cautious in their UK investments.</w:t>
      </w:r>
    </w:p>
    <w:p w14:paraId="7D25704D" w14:textId="77777777" w:rsidR="00A6751B" w:rsidRDefault="00A6751B" w:rsidP="00A6751B">
      <w:pPr>
        <w:rPr>
          <w:b/>
          <w:bCs/>
          <w:u w:val="single"/>
        </w:rPr>
      </w:pPr>
      <w:r w:rsidRPr="007C11F4">
        <w:rPr>
          <w:b/>
          <w:bCs/>
          <w:u w:val="single"/>
        </w:rPr>
        <w:t>Economic</w:t>
      </w:r>
    </w:p>
    <w:p w14:paraId="3F7F71A2" w14:textId="615C2481" w:rsidR="006E36BD" w:rsidRPr="006E36BD" w:rsidRDefault="00C6788D" w:rsidP="00A6751B">
      <w:r>
        <w:t xml:space="preserve">In 2020, The World Bank predicted that </w:t>
      </w:r>
      <w:r w:rsidR="00A6751B" w:rsidRPr="00C006D8">
        <w:rPr>
          <w:i/>
          <w:iCs/>
        </w:rPr>
        <w:t xml:space="preserve">“Covid-19 to plunge global economy into worst recession since </w:t>
      </w:r>
      <w:r w:rsidR="00C062C8" w:rsidRPr="00C006D8">
        <w:rPr>
          <w:i/>
          <w:iCs/>
        </w:rPr>
        <w:t>World War</w:t>
      </w:r>
      <w:r w:rsidR="00A6751B" w:rsidRPr="00C006D8">
        <w:rPr>
          <w:i/>
          <w:iCs/>
        </w:rPr>
        <w:t xml:space="preserve"> 2” </w:t>
      </w:r>
      <w:sdt>
        <w:sdtPr>
          <w:rPr>
            <w:i/>
            <w:iCs/>
          </w:rPr>
          <w:id w:val="1031384793"/>
          <w:citation/>
        </w:sdtPr>
        <w:sdtContent>
          <w:r w:rsidR="00D47580">
            <w:rPr>
              <w:i/>
              <w:iCs/>
            </w:rPr>
            <w:fldChar w:fldCharType="begin"/>
          </w:r>
          <w:r w:rsidR="00D47580">
            <w:rPr>
              <w:i/>
              <w:iCs/>
            </w:rPr>
            <w:instrText xml:space="preserve"> CITATION The20 \l 2057 </w:instrText>
          </w:r>
          <w:r w:rsidR="00D47580">
            <w:rPr>
              <w:i/>
              <w:iCs/>
            </w:rPr>
            <w:fldChar w:fldCharType="separate"/>
          </w:r>
          <w:r w:rsidR="007C505B">
            <w:rPr>
              <w:noProof/>
            </w:rPr>
            <w:t>(The World Bank, 2020)</w:t>
          </w:r>
          <w:r w:rsidR="00D47580">
            <w:rPr>
              <w:i/>
              <w:iCs/>
            </w:rPr>
            <w:fldChar w:fldCharType="end"/>
          </w:r>
        </w:sdtContent>
      </w:sdt>
      <w:r w:rsidR="00D47580">
        <w:rPr>
          <w:i/>
          <w:iCs/>
        </w:rPr>
        <w:t xml:space="preserve"> </w:t>
      </w:r>
      <w:r w:rsidR="004D2B65">
        <w:t xml:space="preserve">which will </w:t>
      </w:r>
      <w:r w:rsidR="007F276E">
        <w:t>inevitably</w:t>
      </w:r>
      <w:r w:rsidR="004D2B65">
        <w:t xml:space="preserve"> result in significantly less </w:t>
      </w:r>
      <w:r w:rsidR="00FC1DF4">
        <w:t xml:space="preserve">expendable income to purchase </w:t>
      </w:r>
      <w:r w:rsidR="007F276E">
        <w:t>the luxury of dining out.</w:t>
      </w:r>
      <w:r w:rsidR="00AA70B5">
        <w:t xml:space="preserve"> McDonalds </w:t>
      </w:r>
      <w:r w:rsidR="00E76882">
        <w:t xml:space="preserve">reported that only 75% of their worldwide </w:t>
      </w:r>
      <w:r w:rsidR="007D1CA9">
        <w:t>restaurants</w:t>
      </w:r>
      <w:r w:rsidR="00E76882">
        <w:t xml:space="preserve"> were operational and </w:t>
      </w:r>
      <w:r w:rsidR="007D1CA9">
        <w:t>only on a drive-thru focused service</w:t>
      </w:r>
      <w:r w:rsidR="0037479A">
        <w:t xml:space="preserve"> resulting in a 22.2%</w:t>
      </w:r>
      <w:r w:rsidR="00D47580">
        <w:t xml:space="preserve"> drop in sales in March 2020</w:t>
      </w:r>
      <w:r w:rsidR="007D1CA9">
        <w:t>.</w:t>
      </w:r>
      <w:r w:rsidR="00D47580">
        <w:t xml:space="preserve"> </w:t>
      </w:r>
      <w:sdt>
        <w:sdtPr>
          <w:id w:val="-123074665"/>
          <w:citation/>
        </w:sdtPr>
        <w:sdtContent>
          <w:r w:rsidR="00D47580">
            <w:fldChar w:fldCharType="begin"/>
          </w:r>
          <w:r w:rsidR="00D47580">
            <w:instrText xml:space="preserve"> CITATION Har20 \l 2057 </w:instrText>
          </w:r>
          <w:r w:rsidR="00D47580">
            <w:fldChar w:fldCharType="separate"/>
          </w:r>
          <w:r w:rsidR="007C505B">
            <w:rPr>
              <w:noProof/>
            </w:rPr>
            <w:t>(Hargreaves Lansdown , 2020)</w:t>
          </w:r>
          <w:r w:rsidR="00D47580">
            <w:fldChar w:fldCharType="end"/>
          </w:r>
        </w:sdtContent>
      </w:sdt>
      <w:r w:rsidR="007D1CA9">
        <w:t xml:space="preserve"> </w:t>
      </w:r>
    </w:p>
    <w:p w14:paraId="08A05C64" w14:textId="52B1A573" w:rsidR="00A6751B" w:rsidRDefault="00A6751B" w:rsidP="00A6751B">
      <w:pPr>
        <w:rPr>
          <w:b/>
          <w:bCs/>
          <w:u w:val="single"/>
        </w:rPr>
      </w:pPr>
      <w:r w:rsidRPr="007C11F4">
        <w:rPr>
          <w:b/>
          <w:bCs/>
          <w:u w:val="single"/>
        </w:rPr>
        <w:t xml:space="preserve">Social </w:t>
      </w:r>
    </w:p>
    <w:p w14:paraId="4C75B517" w14:textId="01425B56" w:rsidR="005A422A" w:rsidRPr="009917A8" w:rsidRDefault="00DC4D79" w:rsidP="00A6751B">
      <w:pPr>
        <w:rPr>
          <w:i/>
          <w:iCs/>
        </w:rPr>
      </w:pPr>
      <w:r>
        <w:t xml:space="preserve">McKinsey &amp; Company released a </w:t>
      </w:r>
      <w:r w:rsidR="00B84E23">
        <w:t xml:space="preserve">report in 2020 identifying </w:t>
      </w:r>
      <w:r w:rsidR="00B0378B" w:rsidRPr="00716299">
        <w:rPr>
          <w:i/>
          <w:iCs/>
        </w:rPr>
        <w:t>“</w:t>
      </w:r>
      <w:r w:rsidR="00B84E23" w:rsidRPr="00716299">
        <w:rPr>
          <w:i/>
          <w:iCs/>
        </w:rPr>
        <w:t>hyperpersonalized care</w:t>
      </w:r>
      <w:r w:rsidR="00B0378B" w:rsidRPr="00716299">
        <w:rPr>
          <w:i/>
          <w:iCs/>
        </w:rPr>
        <w:t xml:space="preserve"> and care of one”</w:t>
      </w:r>
      <w:sdt>
        <w:sdtPr>
          <w:rPr>
            <w:i/>
            <w:iCs/>
          </w:rPr>
          <w:id w:val="1389384883"/>
          <w:citation/>
        </w:sdtPr>
        <w:sdtContent>
          <w:r w:rsidR="00716299">
            <w:rPr>
              <w:i/>
              <w:iCs/>
            </w:rPr>
            <w:fldChar w:fldCharType="begin"/>
          </w:r>
          <w:r w:rsidR="00716299">
            <w:rPr>
              <w:i/>
              <w:iCs/>
            </w:rPr>
            <w:instrText xml:space="preserve"> CITATION Ama20 \l 2057 </w:instrText>
          </w:r>
          <w:r w:rsidR="00716299">
            <w:rPr>
              <w:i/>
              <w:iCs/>
            </w:rPr>
            <w:fldChar w:fldCharType="separate"/>
          </w:r>
          <w:r w:rsidR="007C505B">
            <w:rPr>
              <w:i/>
              <w:iCs/>
              <w:noProof/>
            </w:rPr>
            <w:t xml:space="preserve"> </w:t>
          </w:r>
          <w:r w:rsidR="007C505B">
            <w:rPr>
              <w:noProof/>
            </w:rPr>
            <w:t>(Amar, et al., 2020)</w:t>
          </w:r>
          <w:r w:rsidR="00716299">
            <w:rPr>
              <w:i/>
              <w:iCs/>
            </w:rPr>
            <w:fldChar w:fldCharType="end"/>
          </w:r>
        </w:sdtContent>
      </w:sdt>
      <w:r w:rsidR="00B0378B" w:rsidRPr="00716299">
        <w:rPr>
          <w:i/>
          <w:iCs/>
        </w:rPr>
        <w:t xml:space="preserve"> </w:t>
      </w:r>
      <w:r w:rsidR="00B0378B">
        <w:t xml:space="preserve">as an emerging trend whereby consumers </w:t>
      </w:r>
      <w:r w:rsidR="00716299">
        <w:t xml:space="preserve">are requiring a personalised service combined with </w:t>
      </w:r>
      <w:r w:rsidR="00716299" w:rsidRPr="00716299">
        <w:rPr>
          <w:i/>
          <w:iCs/>
        </w:rPr>
        <w:t>“empathy and connection</w:t>
      </w:r>
      <w:r w:rsidR="00BF7568">
        <w:rPr>
          <w:i/>
          <w:iCs/>
        </w:rPr>
        <w:t xml:space="preserve"> </w:t>
      </w:r>
      <w:r w:rsidR="00841E09">
        <w:t>and addressing “</w:t>
      </w:r>
      <w:r w:rsidR="00841E09">
        <w:rPr>
          <w:i/>
          <w:iCs/>
        </w:rPr>
        <w:t>individual needs”</w:t>
      </w:r>
      <w:r w:rsidR="00B84E23">
        <w:t xml:space="preserve"> </w:t>
      </w:r>
      <w:sdt>
        <w:sdtPr>
          <w:id w:val="2038925090"/>
          <w:citation/>
        </w:sdtPr>
        <w:sdtContent>
          <w:r>
            <w:fldChar w:fldCharType="begin"/>
          </w:r>
          <w:r>
            <w:instrText xml:space="preserve"> CITATION Ama20 \l 2057 </w:instrText>
          </w:r>
          <w:r>
            <w:fldChar w:fldCharType="separate"/>
          </w:r>
          <w:r w:rsidR="007C505B">
            <w:rPr>
              <w:noProof/>
            </w:rPr>
            <w:t>(Amar, et al., 2020)</w:t>
          </w:r>
          <w:r>
            <w:fldChar w:fldCharType="end"/>
          </w:r>
        </w:sdtContent>
      </w:sdt>
      <w:r w:rsidR="00716299">
        <w:t>. Fortunately,</w:t>
      </w:r>
      <w:r w:rsidR="00D176FE">
        <w:t xml:space="preserve"> McDonalds have </w:t>
      </w:r>
      <w:r w:rsidR="004A1E79">
        <w:t xml:space="preserve">learnt of this trend and </w:t>
      </w:r>
      <w:r w:rsidR="00CA68F0">
        <w:t xml:space="preserve">taken action by </w:t>
      </w:r>
      <w:r w:rsidR="006229E1">
        <w:t>creat</w:t>
      </w:r>
      <w:r w:rsidR="00CA68F0">
        <w:t>ing</w:t>
      </w:r>
      <w:r w:rsidR="006229E1">
        <w:t xml:space="preserve"> a </w:t>
      </w:r>
      <w:r w:rsidR="006229E1" w:rsidRPr="006229E1">
        <w:rPr>
          <w:i/>
          <w:iCs/>
        </w:rPr>
        <w:t xml:space="preserve">“new customer </w:t>
      </w:r>
      <w:r w:rsidR="00E01E67" w:rsidRPr="006229E1">
        <w:rPr>
          <w:i/>
          <w:iCs/>
        </w:rPr>
        <w:t>experience</w:t>
      </w:r>
      <w:r w:rsidR="006229E1" w:rsidRPr="006229E1">
        <w:rPr>
          <w:i/>
          <w:iCs/>
        </w:rPr>
        <w:t xml:space="preserve"> team”</w:t>
      </w:r>
      <w:r w:rsidR="006229E1">
        <w:t xml:space="preserve"> </w:t>
      </w:r>
      <w:sdt>
        <w:sdtPr>
          <w:id w:val="477046971"/>
          <w:citation/>
        </w:sdtPr>
        <w:sdtContent>
          <w:r w:rsidR="006229E1">
            <w:fldChar w:fldCharType="begin"/>
          </w:r>
          <w:r w:rsidR="006229E1">
            <w:instrText xml:space="preserve"> CITATION For21 \l 2057 </w:instrText>
          </w:r>
          <w:r w:rsidR="006229E1">
            <w:fldChar w:fldCharType="separate"/>
          </w:r>
          <w:r w:rsidR="007C505B">
            <w:rPr>
              <w:noProof/>
            </w:rPr>
            <w:t>(Forbes, 2021)</w:t>
          </w:r>
          <w:r w:rsidR="006229E1">
            <w:fldChar w:fldCharType="end"/>
          </w:r>
        </w:sdtContent>
      </w:sdt>
      <w:r w:rsidR="00C06CD1">
        <w:t xml:space="preserve"> based on a</w:t>
      </w:r>
      <w:r w:rsidR="00705028">
        <w:t xml:space="preserve">n article released by </w:t>
      </w:r>
      <w:r w:rsidR="009917A8">
        <w:t xml:space="preserve">Meritas in 2019 stating </w:t>
      </w:r>
      <w:r w:rsidR="009917A8" w:rsidRPr="0022178F">
        <w:t>that “</w:t>
      </w:r>
      <w:r w:rsidR="0022178F" w:rsidRPr="0022178F">
        <w:t>customers identified “experience” as a more important attribute than price and product. Further, a PwC report found that 73% of consumers point to experience as a key factor in their purchasing decisions.</w:t>
      </w:r>
      <w:r w:rsidR="0022178F">
        <w:t xml:space="preserve">” </w:t>
      </w:r>
      <w:sdt>
        <w:sdtPr>
          <w:id w:val="573552422"/>
          <w:citation/>
        </w:sdtPr>
        <w:sdtContent>
          <w:r w:rsidR="0022178F">
            <w:fldChar w:fldCharType="begin"/>
          </w:r>
          <w:r w:rsidR="0022178F">
            <w:instrText xml:space="preserve"> CITATION Mer19 \l 2057 </w:instrText>
          </w:r>
          <w:r w:rsidR="0022178F">
            <w:fldChar w:fldCharType="separate"/>
          </w:r>
          <w:r w:rsidR="007C505B">
            <w:rPr>
              <w:noProof/>
            </w:rPr>
            <w:t>(Meritas, 2019)</w:t>
          </w:r>
          <w:r w:rsidR="0022178F">
            <w:fldChar w:fldCharType="end"/>
          </w:r>
        </w:sdtContent>
      </w:sdt>
    </w:p>
    <w:p w14:paraId="45A09128" w14:textId="77777777" w:rsidR="00A6751B" w:rsidRDefault="00A6751B" w:rsidP="00A6751B">
      <w:pPr>
        <w:rPr>
          <w:b/>
          <w:bCs/>
          <w:u w:val="single"/>
        </w:rPr>
      </w:pPr>
      <w:r w:rsidRPr="007C11F4">
        <w:rPr>
          <w:b/>
          <w:bCs/>
          <w:u w:val="single"/>
        </w:rPr>
        <w:t>Technological</w:t>
      </w:r>
    </w:p>
    <w:p w14:paraId="1191150C" w14:textId="0C5F302F" w:rsidR="005A422A" w:rsidRDefault="005A422A" w:rsidP="005A422A">
      <w:r>
        <w:t>Forbes reported in 2020 that customer numbers visiting McDonalds stores is decreasing year-on-year although the amount spent by customers is increasing</w:t>
      </w:r>
      <w:r w:rsidR="00780E5F">
        <w:t>,</w:t>
      </w:r>
      <w:r>
        <w:t xml:space="preserve"> masking the issue to investors</w:t>
      </w:r>
      <w:sdt>
        <w:sdtPr>
          <w:id w:val="1028369047"/>
          <w:citation/>
        </w:sdtPr>
        <w:sdtContent>
          <w:r>
            <w:fldChar w:fldCharType="begin"/>
          </w:r>
          <w:r>
            <w:instrText xml:space="preserve"> CITATION For20 \l 2057 </w:instrText>
          </w:r>
          <w:r>
            <w:fldChar w:fldCharType="separate"/>
          </w:r>
          <w:r w:rsidR="007C505B">
            <w:rPr>
              <w:noProof/>
            </w:rPr>
            <w:t xml:space="preserve"> (Forbes, 2020)</w:t>
          </w:r>
          <w:r>
            <w:fldChar w:fldCharType="end"/>
          </w:r>
        </w:sdtContent>
      </w:sdt>
      <w:r>
        <w:t xml:space="preserve">. Forbes further reports that they believe the cause to be the advancement in technology at drive-thru lanes with the introduction of digital kiosks and digital menus that </w:t>
      </w:r>
      <w:r w:rsidRPr="00552C51">
        <w:rPr>
          <w:i/>
          <w:iCs/>
        </w:rPr>
        <w:t>“scroll too fast”</w:t>
      </w:r>
      <w:sdt>
        <w:sdtPr>
          <w:rPr>
            <w:i/>
            <w:iCs/>
          </w:rPr>
          <w:id w:val="-870456815"/>
          <w:citation/>
        </w:sdtPr>
        <w:sdtContent>
          <w:r>
            <w:rPr>
              <w:i/>
              <w:iCs/>
            </w:rPr>
            <w:fldChar w:fldCharType="begin"/>
          </w:r>
          <w:r>
            <w:rPr>
              <w:i/>
              <w:iCs/>
            </w:rPr>
            <w:instrText xml:space="preserve"> CITATION For20 \l 2057 </w:instrText>
          </w:r>
          <w:r>
            <w:rPr>
              <w:i/>
              <w:iCs/>
            </w:rPr>
            <w:fldChar w:fldCharType="separate"/>
          </w:r>
          <w:r w:rsidR="007C505B">
            <w:rPr>
              <w:i/>
              <w:iCs/>
              <w:noProof/>
            </w:rPr>
            <w:t xml:space="preserve"> </w:t>
          </w:r>
          <w:r w:rsidR="007C505B">
            <w:rPr>
              <w:noProof/>
            </w:rPr>
            <w:t>(Forbes, 2020)</w:t>
          </w:r>
          <w:r>
            <w:rPr>
              <w:i/>
              <w:iCs/>
            </w:rPr>
            <w:fldChar w:fldCharType="end"/>
          </w:r>
        </w:sdtContent>
      </w:sdt>
      <w:r>
        <w:rPr>
          <w:i/>
          <w:iCs/>
        </w:rPr>
        <w:t>.</w:t>
      </w:r>
      <w:r>
        <w:t xml:space="preserve"> Whilst technology is a faced paced and volatile environment, it is clear to see that consumers do not develop at the same pace.</w:t>
      </w:r>
    </w:p>
    <w:p w14:paraId="7ECB62A8" w14:textId="77777777" w:rsidR="00917AFD" w:rsidRPr="00917AFD" w:rsidRDefault="00917AFD" w:rsidP="005A422A">
      <w:pPr>
        <w:rPr>
          <w:sz w:val="15"/>
          <w:szCs w:val="15"/>
        </w:rPr>
      </w:pPr>
    </w:p>
    <w:p w14:paraId="219279A2" w14:textId="6AE2D48B" w:rsidR="007C11F4" w:rsidRDefault="007C11F4" w:rsidP="00A6751B">
      <w:pPr>
        <w:rPr>
          <w:b/>
          <w:bCs/>
          <w:u w:val="single"/>
        </w:rPr>
      </w:pPr>
      <w:r w:rsidRPr="007C11F4">
        <w:rPr>
          <w:b/>
          <w:bCs/>
          <w:u w:val="single"/>
        </w:rPr>
        <w:lastRenderedPageBreak/>
        <w:t xml:space="preserve">Environmental </w:t>
      </w:r>
    </w:p>
    <w:p w14:paraId="081378F9" w14:textId="53C34205" w:rsidR="007C11F4" w:rsidRDefault="00997591" w:rsidP="00A6751B">
      <w:pPr>
        <w:rPr>
          <w:i/>
          <w:iCs/>
        </w:rPr>
      </w:pPr>
      <w:r>
        <w:t xml:space="preserve">The Paris Agreement </w:t>
      </w:r>
      <w:r w:rsidR="00E6644B">
        <w:t>was ratified on 4</w:t>
      </w:r>
      <w:r w:rsidR="00E6644B" w:rsidRPr="00E6644B">
        <w:rPr>
          <w:vertAlign w:val="superscript"/>
        </w:rPr>
        <w:t>th</w:t>
      </w:r>
      <w:r w:rsidR="00E6644B">
        <w:t xml:space="preserve"> November 2016 which </w:t>
      </w:r>
      <w:r w:rsidR="00F4653A">
        <w:t xml:space="preserve">is a legally binding treaty </w:t>
      </w:r>
      <w:r w:rsidR="00C15BC1">
        <w:t xml:space="preserve">marking the </w:t>
      </w:r>
      <w:r w:rsidR="00C15BC1" w:rsidRPr="00C15BC1">
        <w:rPr>
          <w:i/>
          <w:iCs/>
        </w:rPr>
        <w:t>“shift to a net-zero carbon emissions world”</w:t>
      </w:r>
      <w:sdt>
        <w:sdtPr>
          <w:rPr>
            <w:i/>
            <w:iCs/>
          </w:rPr>
          <w:id w:val="-1109187337"/>
          <w:citation/>
        </w:sdtPr>
        <w:sdtContent>
          <w:r w:rsidR="00C15BC1">
            <w:rPr>
              <w:i/>
              <w:iCs/>
            </w:rPr>
            <w:fldChar w:fldCharType="begin"/>
          </w:r>
          <w:r w:rsidR="00C15BC1">
            <w:rPr>
              <w:i/>
              <w:iCs/>
            </w:rPr>
            <w:instrText xml:space="preserve"> CITATION Uni21 \l 2057 </w:instrText>
          </w:r>
          <w:r w:rsidR="00C15BC1">
            <w:rPr>
              <w:i/>
              <w:iCs/>
            </w:rPr>
            <w:fldChar w:fldCharType="separate"/>
          </w:r>
          <w:r w:rsidR="007C505B">
            <w:rPr>
              <w:i/>
              <w:iCs/>
              <w:noProof/>
            </w:rPr>
            <w:t xml:space="preserve"> </w:t>
          </w:r>
          <w:r w:rsidR="007C505B">
            <w:rPr>
              <w:noProof/>
            </w:rPr>
            <w:t>(United Nations, 2021)</w:t>
          </w:r>
          <w:r w:rsidR="00C15BC1">
            <w:rPr>
              <w:i/>
              <w:iCs/>
            </w:rPr>
            <w:fldChar w:fldCharType="end"/>
          </w:r>
        </w:sdtContent>
      </w:sdt>
      <w:r w:rsidR="00C15BC1">
        <w:rPr>
          <w:i/>
          <w:iCs/>
        </w:rPr>
        <w:t xml:space="preserve">. </w:t>
      </w:r>
      <w:r w:rsidR="00320EDD">
        <w:t xml:space="preserve">Fast-forward to 2021 and </w:t>
      </w:r>
      <w:r w:rsidR="008E1CED">
        <w:t>McDonalds</w:t>
      </w:r>
      <w:r w:rsidR="00320EDD">
        <w:t xml:space="preserve"> </w:t>
      </w:r>
      <w:r w:rsidR="00991F66">
        <w:t xml:space="preserve">has </w:t>
      </w:r>
      <w:r w:rsidR="008E1CED">
        <w:t>committed</w:t>
      </w:r>
      <w:r w:rsidR="00991F66">
        <w:t xml:space="preserve"> </w:t>
      </w:r>
      <w:r w:rsidR="00991F66" w:rsidRPr="00991F66">
        <w:rPr>
          <w:i/>
          <w:iCs/>
        </w:rPr>
        <w:t>“to cut greenhouse gas emissions to net zero by 2050”</w:t>
      </w:r>
      <w:sdt>
        <w:sdtPr>
          <w:rPr>
            <w:i/>
            <w:iCs/>
          </w:rPr>
          <w:id w:val="1538088409"/>
          <w:citation/>
        </w:sdtPr>
        <w:sdtContent>
          <w:r w:rsidR="008E1CED">
            <w:rPr>
              <w:i/>
              <w:iCs/>
            </w:rPr>
            <w:fldChar w:fldCharType="begin"/>
          </w:r>
          <w:r w:rsidR="008E1CED">
            <w:instrText xml:space="preserve"> CITATION Reu21 \l 2057 </w:instrText>
          </w:r>
          <w:r w:rsidR="008E1CED">
            <w:rPr>
              <w:i/>
              <w:iCs/>
            </w:rPr>
            <w:fldChar w:fldCharType="separate"/>
          </w:r>
          <w:r w:rsidR="007C505B">
            <w:rPr>
              <w:noProof/>
            </w:rPr>
            <w:t xml:space="preserve"> (Reuters, 2021)</w:t>
          </w:r>
          <w:r w:rsidR="008E1CED">
            <w:rPr>
              <w:i/>
              <w:iCs/>
            </w:rPr>
            <w:fldChar w:fldCharType="end"/>
          </w:r>
        </w:sdtContent>
      </w:sdt>
      <w:r w:rsidR="008E1CED">
        <w:rPr>
          <w:i/>
          <w:iCs/>
        </w:rPr>
        <w:t xml:space="preserve"> </w:t>
      </w:r>
      <w:r w:rsidR="008E1CED">
        <w:t xml:space="preserve">and </w:t>
      </w:r>
      <w:r w:rsidR="00D90967">
        <w:t xml:space="preserve">by December 2021, McDonalds </w:t>
      </w:r>
      <w:r w:rsidR="008E1CED">
        <w:t xml:space="preserve">has already opened its first UK net-zero carbon restaurant </w:t>
      </w:r>
      <w:r w:rsidR="00D90967">
        <w:t>in Market Drayton,</w:t>
      </w:r>
      <w:r w:rsidR="007F5596">
        <w:t xml:space="preserve"> Shropshire, England</w:t>
      </w:r>
      <w:r w:rsidR="00D90967">
        <w:t xml:space="preserve">  </w:t>
      </w:r>
      <w:r w:rsidR="00D90967" w:rsidRPr="00D90967">
        <w:rPr>
          <w:i/>
          <w:iCs/>
        </w:rPr>
        <w:t>“which will act as the blueprint for future restaurants”</w:t>
      </w:r>
      <w:sdt>
        <w:sdtPr>
          <w:rPr>
            <w:i/>
            <w:iCs/>
          </w:rPr>
          <w:id w:val="80965112"/>
          <w:citation/>
        </w:sdtPr>
        <w:sdtContent>
          <w:r w:rsidR="007A54F2">
            <w:rPr>
              <w:i/>
              <w:iCs/>
            </w:rPr>
            <w:fldChar w:fldCharType="begin"/>
          </w:r>
          <w:r w:rsidR="007A54F2">
            <w:rPr>
              <w:i/>
              <w:iCs/>
            </w:rPr>
            <w:instrText xml:space="preserve"> CITATION McD21 \l 2057 </w:instrText>
          </w:r>
          <w:r w:rsidR="007A54F2">
            <w:rPr>
              <w:i/>
              <w:iCs/>
            </w:rPr>
            <w:fldChar w:fldCharType="separate"/>
          </w:r>
          <w:r w:rsidR="007C505B">
            <w:rPr>
              <w:i/>
              <w:iCs/>
              <w:noProof/>
            </w:rPr>
            <w:t xml:space="preserve"> </w:t>
          </w:r>
          <w:r w:rsidR="007C505B">
            <w:rPr>
              <w:noProof/>
            </w:rPr>
            <w:t>(McDonalds Limited UK, 2021)</w:t>
          </w:r>
          <w:r w:rsidR="007A54F2">
            <w:rPr>
              <w:i/>
              <w:iCs/>
            </w:rPr>
            <w:fldChar w:fldCharType="end"/>
          </w:r>
        </w:sdtContent>
      </w:sdt>
      <w:r w:rsidR="002037F4">
        <w:rPr>
          <w:i/>
          <w:iCs/>
        </w:rPr>
        <w:t>.</w:t>
      </w:r>
    </w:p>
    <w:p w14:paraId="25506CC9" w14:textId="3375EEE1" w:rsidR="007C11F4" w:rsidRPr="007C11F4" w:rsidRDefault="007C11F4" w:rsidP="00A6751B">
      <w:pPr>
        <w:rPr>
          <w:b/>
          <w:bCs/>
          <w:u w:val="single"/>
        </w:rPr>
      </w:pPr>
      <w:r>
        <w:rPr>
          <w:b/>
          <w:bCs/>
          <w:u w:val="single"/>
        </w:rPr>
        <w:t xml:space="preserve">Legal </w:t>
      </w:r>
    </w:p>
    <w:p w14:paraId="7A881DE4" w14:textId="3CCA3C42" w:rsidR="00A6751B" w:rsidRDefault="00FB08C6" w:rsidP="006A6605">
      <w:pPr>
        <w:rPr>
          <w:i/>
          <w:iCs/>
        </w:rPr>
      </w:pPr>
      <w:r>
        <w:t xml:space="preserve">McDonalds regularly </w:t>
      </w:r>
      <w:r w:rsidR="009969C0">
        <w:t>apply for copyright and IP rights on some of its logo</w:t>
      </w:r>
      <w:r w:rsidR="00B80963">
        <w:t xml:space="preserve"> trademarks that form a large part of their</w:t>
      </w:r>
      <w:r w:rsidR="009969C0">
        <w:t xml:space="preserve"> marketing campaigns and </w:t>
      </w:r>
      <w:r w:rsidR="00B80963">
        <w:t xml:space="preserve">materials. </w:t>
      </w:r>
      <w:r w:rsidR="0074077A">
        <w:t xml:space="preserve"> In 2019</w:t>
      </w:r>
      <w:r w:rsidR="00F83632">
        <w:t xml:space="preserve">, </w:t>
      </w:r>
      <w:r w:rsidR="004F7A6B">
        <w:t>“</w:t>
      </w:r>
      <w:r w:rsidR="00F83632" w:rsidRPr="004F7A6B">
        <w:rPr>
          <w:i/>
          <w:iCs/>
        </w:rPr>
        <w:t>the ca</w:t>
      </w:r>
      <w:r w:rsidR="004F7A6B" w:rsidRPr="004F7A6B">
        <w:rPr>
          <w:i/>
          <w:iCs/>
        </w:rPr>
        <w:t>ncellation Division of the European Union Intellectual Property Office (“EUIPO”)</w:t>
      </w:r>
      <w:r w:rsidR="004F7A6B" w:rsidRPr="004F7A6B">
        <w:rPr>
          <w:rFonts w:eastAsiaTheme="majorEastAsia"/>
          <w:i/>
          <w:iCs/>
        </w:rPr>
        <w:t> </w:t>
      </w:r>
      <w:hyperlink r:id="rId34" w:history="1">
        <w:r w:rsidR="004F7A6B" w:rsidRPr="004F7A6B">
          <w:rPr>
            <w:rFonts w:eastAsiaTheme="majorEastAsia"/>
            <w:i/>
            <w:iCs/>
          </w:rPr>
          <w:t>rendered a surprising decision</w:t>
        </w:r>
      </w:hyperlink>
      <w:r w:rsidR="004F7A6B" w:rsidRPr="004F7A6B">
        <w:rPr>
          <w:rFonts w:eastAsiaTheme="majorEastAsia"/>
          <w:i/>
          <w:iCs/>
        </w:rPr>
        <w:t> </w:t>
      </w:r>
      <w:r w:rsidR="004F7A6B" w:rsidRPr="004F7A6B">
        <w:rPr>
          <w:i/>
          <w:iCs/>
        </w:rPr>
        <w:t>that revoked in its entirety the McDonald’s Company’s BIG MAC trademark registration, which had been registered in the EU since December 1998</w:t>
      </w:r>
      <w:r w:rsidR="004F7A6B">
        <w:rPr>
          <w:i/>
          <w:iCs/>
        </w:rPr>
        <w:t>”</w:t>
      </w:r>
      <w:r w:rsidR="004F7A6B" w:rsidRPr="004F7A6B">
        <w:rPr>
          <w:i/>
          <w:iCs/>
        </w:rPr>
        <w:t>.</w:t>
      </w:r>
      <w:sdt>
        <w:sdtPr>
          <w:rPr>
            <w:i/>
            <w:iCs/>
          </w:rPr>
          <w:id w:val="-492869845"/>
          <w:citation/>
        </w:sdtPr>
        <w:sdtContent>
          <w:r w:rsidR="004F7A6B">
            <w:rPr>
              <w:i/>
              <w:iCs/>
            </w:rPr>
            <w:fldChar w:fldCharType="begin"/>
          </w:r>
          <w:r w:rsidR="004F7A6B">
            <w:rPr>
              <w:i/>
              <w:iCs/>
            </w:rPr>
            <w:instrText xml:space="preserve"> CITATION Fol19 \l 2057 </w:instrText>
          </w:r>
          <w:r w:rsidR="004F7A6B">
            <w:rPr>
              <w:i/>
              <w:iCs/>
            </w:rPr>
            <w:fldChar w:fldCharType="separate"/>
          </w:r>
          <w:r w:rsidR="007C505B">
            <w:rPr>
              <w:i/>
              <w:iCs/>
              <w:noProof/>
            </w:rPr>
            <w:t xml:space="preserve"> </w:t>
          </w:r>
          <w:r w:rsidR="007C505B">
            <w:rPr>
              <w:noProof/>
            </w:rPr>
            <w:t>(Foley Hoag LLP, 2019)</w:t>
          </w:r>
          <w:r w:rsidR="004F7A6B">
            <w:rPr>
              <w:i/>
              <w:iCs/>
            </w:rPr>
            <w:fldChar w:fldCharType="end"/>
          </w:r>
        </w:sdtContent>
      </w:sdt>
      <w:r w:rsidR="00A040E3">
        <w:rPr>
          <w:i/>
          <w:iCs/>
        </w:rPr>
        <w:t>.</w:t>
      </w:r>
    </w:p>
    <w:p w14:paraId="1D8D64FA" w14:textId="77777777" w:rsidR="00761579" w:rsidRPr="00780E5F" w:rsidRDefault="00761579" w:rsidP="006A6605">
      <w:pPr>
        <w:rPr>
          <w:sz w:val="10"/>
          <w:szCs w:val="10"/>
        </w:rPr>
      </w:pPr>
    </w:p>
    <w:p w14:paraId="03A7E4EF" w14:textId="5C4A974E" w:rsidR="00A040E3" w:rsidRDefault="00A040E3" w:rsidP="006A6605">
      <w:r>
        <w:t xml:space="preserve">However, evidence </w:t>
      </w:r>
      <w:r w:rsidR="00A742F5">
        <w:t>opposing</w:t>
      </w:r>
      <w:r>
        <w:t xml:space="preserve"> McDonalds losing this case</w:t>
      </w:r>
      <w:r w:rsidR="00CC4610">
        <w:t xml:space="preserve"> was reported by BBC</w:t>
      </w:r>
      <w:r>
        <w:t xml:space="preserve"> </w:t>
      </w:r>
      <w:r w:rsidR="00E977DC">
        <w:t xml:space="preserve">in 2019, </w:t>
      </w:r>
      <w:r w:rsidR="0023086E" w:rsidRPr="0023086E">
        <w:rPr>
          <w:i/>
          <w:iCs/>
        </w:rPr>
        <w:t>“</w:t>
      </w:r>
      <w:r w:rsidR="00A742F5" w:rsidRPr="0023086E">
        <w:rPr>
          <w:i/>
          <w:iCs/>
        </w:rPr>
        <w:t>EUIPO</w:t>
      </w:r>
      <w:r w:rsidR="000D168C" w:rsidRPr="0023086E">
        <w:rPr>
          <w:i/>
          <w:iCs/>
        </w:rPr>
        <w:t xml:space="preserve"> upheld </w:t>
      </w:r>
      <w:r w:rsidR="0023086E" w:rsidRPr="0023086E">
        <w:rPr>
          <w:i/>
          <w:iCs/>
        </w:rPr>
        <w:t>McDonalds right to own the ‘Mc’ trademark on chicken nuggets and some of its sandwich products”.</w:t>
      </w:r>
      <w:sdt>
        <w:sdtPr>
          <w:rPr>
            <w:i/>
            <w:iCs/>
          </w:rPr>
          <w:id w:val="1119497980"/>
          <w:citation/>
        </w:sdtPr>
        <w:sdtContent>
          <w:r w:rsidR="0023086E">
            <w:rPr>
              <w:i/>
              <w:iCs/>
            </w:rPr>
            <w:fldChar w:fldCharType="begin"/>
          </w:r>
          <w:r w:rsidR="0023086E">
            <w:rPr>
              <w:i/>
              <w:iCs/>
            </w:rPr>
            <w:instrText xml:space="preserve"> CITATION BBC19 \l 2057 </w:instrText>
          </w:r>
          <w:r w:rsidR="0023086E">
            <w:rPr>
              <w:i/>
              <w:iCs/>
            </w:rPr>
            <w:fldChar w:fldCharType="separate"/>
          </w:r>
          <w:r w:rsidR="007C505B">
            <w:rPr>
              <w:i/>
              <w:iCs/>
              <w:noProof/>
            </w:rPr>
            <w:t xml:space="preserve"> </w:t>
          </w:r>
          <w:r w:rsidR="007C505B">
            <w:rPr>
              <w:noProof/>
            </w:rPr>
            <w:t>(BBC, 2019)</w:t>
          </w:r>
          <w:r w:rsidR="0023086E">
            <w:rPr>
              <w:i/>
              <w:iCs/>
            </w:rPr>
            <w:fldChar w:fldCharType="end"/>
          </w:r>
        </w:sdtContent>
      </w:sdt>
      <w:r w:rsidR="00AD06D1">
        <w:t>. We can see from these two cases that McDonalds is regularly challenged on their copyright</w:t>
      </w:r>
      <w:r w:rsidR="008D4E87">
        <w:t xml:space="preserve">’s and it is a costly and timely process to fight these challenges. </w:t>
      </w:r>
    </w:p>
    <w:p w14:paraId="1055EF82" w14:textId="77777777" w:rsidR="00CD3193" w:rsidRPr="00780E5F" w:rsidRDefault="00CD3193" w:rsidP="006A6605">
      <w:pPr>
        <w:rPr>
          <w:sz w:val="10"/>
          <w:szCs w:val="10"/>
        </w:rPr>
      </w:pPr>
    </w:p>
    <w:p w14:paraId="516A55A4" w14:textId="4A7C5ECB" w:rsidR="00CD3193" w:rsidRPr="00AD06D1" w:rsidRDefault="00CD3193" w:rsidP="006A6605">
      <w:r>
        <w:t xml:space="preserve">We can see from our PESTEL analysis that McDonalds have </w:t>
      </w:r>
      <w:r w:rsidR="00A60A4A">
        <w:t>subscribed</w:t>
      </w:r>
      <w:r>
        <w:t xml:space="preserve"> to the triple bottom line (TBL) model proposed by John Elkington in 1994 by focusing on </w:t>
      </w:r>
      <w:r w:rsidR="00A60A4A">
        <w:t>“</w:t>
      </w:r>
      <w:r w:rsidR="009B4E3B">
        <w:t>Profit, People and Planet</w:t>
      </w:r>
      <w:r w:rsidR="00A60A4A">
        <w:t>”</w:t>
      </w:r>
      <w:sdt>
        <w:sdtPr>
          <w:id w:val="2104912435"/>
          <w:citation/>
        </w:sdtPr>
        <w:sdtContent>
          <w:r w:rsidR="00555D2E">
            <w:fldChar w:fldCharType="begin"/>
          </w:r>
          <w:r w:rsidR="00555D2E">
            <w:instrText xml:space="preserve"> CITATION Elk08 \l 2057 </w:instrText>
          </w:r>
          <w:r w:rsidR="00555D2E">
            <w:fldChar w:fldCharType="separate"/>
          </w:r>
          <w:r w:rsidR="007C505B">
            <w:rPr>
              <w:noProof/>
            </w:rPr>
            <w:t xml:space="preserve"> (Elkington, 2008)</w:t>
          </w:r>
          <w:r w:rsidR="00555D2E">
            <w:fldChar w:fldCharType="end"/>
          </w:r>
        </w:sdtContent>
      </w:sdt>
      <w:r w:rsidR="00A60A4A">
        <w:t xml:space="preserve"> and are therefore, fully aware of the full costs of the business and are well informed for proposing future strategy. </w:t>
      </w:r>
    </w:p>
    <w:p w14:paraId="79B6F14F" w14:textId="69565DCC" w:rsidR="006A6605" w:rsidRPr="007035E9" w:rsidRDefault="00761579" w:rsidP="00427798">
      <w:pPr>
        <w:pStyle w:val="Heading2"/>
      </w:pPr>
      <w:bookmarkStart w:id="47" w:name="_Toc121744483"/>
      <w:bookmarkStart w:id="48" w:name="_Toc122120425"/>
      <w:r w:rsidRPr="007035E9">
        <w:lastRenderedPageBreak/>
        <w:drawing>
          <wp:anchor distT="0" distB="0" distL="114300" distR="114300" simplePos="0" relativeHeight="251682816" behindDoc="1" locked="0" layoutInCell="1" allowOverlap="1" wp14:anchorId="27689D5B" wp14:editId="24CFEB4A">
            <wp:simplePos x="0" y="0"/>
            <wp:positionH relativeFrom="column">
              <wp:posOffset>3782695</wp:posOffset>
            </wp:positionH>
            <wp:positionV relativeFrom="paragraph">
              <wp:posOffset>470535</wp:posOffset>
            </wp:positionV>
            <wp:extent cx="2637790" cy="2552700"/>
            <wp:effectExtent l="0" t="0" r="3810" b="0"/>
            <wp:wrapTight wrapText="bothSides">
              <wp:wrapPolygon edited="0">
                <wp:start x="0" y="0"/>
                <wp:lineTo x="0" y="21493"/>
                <wp:lineTo x="21527" y="21493"/>
                <wp:lineTo x="21527"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cstate="print">
                      <a:extLst>
                        <a:ext uri="{28A0092B-C50C-407E-A947-70E740481C1C}">
                          <a14:useLocalDpi xmlns:a14="http://schemas.microsoft.com/office/drawing/2010/main" val="0"/>
                        </a:ext>
                      </a:extLst>
                    </a:blip>
                    <a:srcRect l="6431" r="2058" b="2648"/>
                    <a:stretch/>
                  </pic:blipFill>
                  <pic:spPr bwMode="auto">
                    <a:xfrm>
                      <a:off x="0" y="0"/>
                      <a:ext cx="2637790" cy="2552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A6605" w:rsidRPr="007035E9">
        <w:t>Porter’s 5 forces</w:t>
      </w:r>
      <w:bookmarkEnd w:id="47"/>
      <w:bookmarkEnd w:id="48"/>
    </w:p>
    <w:p w14:paraId="21E9B312" w14:textId="2A5711E6" w:rsidR="00EE5F99" w:rsidRDefault="00EE5F99" w:rsidP="006A6605">
      <w:r>
        <w:t>Michael Port</w:t>
      </w:r>
      <w:r w:rsidR="00400D30">
        <w:t xml:space="preserve">er </w:t>
      </w:r>
      <w:r w:rsidR="004A606B">
        <w:t xml:space="preserve">developed the </w:t>
      </w:r>
      <w:r w:rsidR="009362FE">
        <w:t>‘five forces of competitive position analysis’ in 1979</w:t>
      </w:r>
      <w:r w:rsidR="007B081D">
        <w:t xml:space="preserve"> whilst </w:t>
      </w:r>
      <w:r w:rsidR="004A029A">
        <w:t xml:space="preserve">working at ‘Harvard Business School’ </w:t>
      </w:r>
      <w:r w:rsidR="00E809B2">
        <w:t>to allow individuals and businesses to evaluate a sector or</w:t>
      </w:r>
      <w:r w:rsidR="005032B5">
        <w:t xml:space="preserve"> industry and </w:t>
      </w:r>
      <w:r w:rsidR="00BD7334">
        <w:t xml:space="preserve">analyse the competitive forces within </w:t>
      </w:r>
      <w:r w:rsidR="00587F76">
        <w:t>the sector.</w:t>
      </w:r>
      <w:r w:rsidR="00907915" w:rsidRPr="00907915">
        <w:rPr>
          <w:noProof/>
        </w:rPr>
        <w:t xml:space="preserve"> </w:t>
      </w:r>
    </w:p>
    <w:p w14:paraId="261E32F2" w14:textId="46FFF8E1" w:rsidR="000F126D" w:rsidRDefault="000F126D" w:rsidP="006A6605"/>
    <w:p w14:paraId="6ABC08D1" w14:textId="4D3CA668" w:rsidR="000F126D" w:rsidRDefault="006625D6" w:rsidP="000F126D">
      <w:pPr>
        <w:rPr>
          <w:i/>
          <w:iCs/>
        </w:rPr>
      </w:pPr>
      <w:r>
        <w:rPr>
          <w:noProof/>
        </w:rPr>
        <mc:AlternateContent>
          <mc:Choice Requires="wps">
            <w:drawing>
              <wp:anchor distT="0" distB="0" distL="114300" distR="114300" simplePos="0" relativeHeight="251681792" behindDoc="1" locked="0" layoutInCell="1" allowOverlap="1" wp14:anchorId="61BFD29E" wp14:editId="3B4A19E3">
                <wp:simplePos x="0" y="0"/>
                <wp:positionH relativeFrom="column">
                  <wp:posOffset>3672205</wp:posOffset>
                </wp:positionH>
                <wp:positionV relativeFrom="paragraph">
                  <wp:posOffset>954135</wp:posOffset>
                </wp:positionV>
                <wp:extent cx="2900680" cy="452120"/>
                <wp:effectExtent l="0" t="0" r="0" b="5080"/>
                <wp:wrapTight wrapText="bothSides">
                  <wp:wrapPolygon edited="0">
                    <wp:start x="0" y="0"/>
                    <wp:lineTo x="0" y="21236"/>
                    <wp:lineTo x="21468" y="21236"/>
                    <wp:lineTo x="21468" y="0"/>
                    <wp:lineTo x="0" y="0"/>
                  </wp:wrapPolygon>
                </wp:wrapTight>
                <wp:docPr id="14" name="Text Box 14"/>
                <wp:cNvGraphicFramePr/>
                <a:graphic xmlns:a="http://schemas.openxmlformats.org/drawingml/2006/main">
                  <a:graphicData uri="http://schemas.microsoft.com/office/word/2010/wordprocessingShape">
                    <wps:wsp>
                      <wps:cNvSpPr txBox="1"/>
                      <wps:spPr>
                        <a:xfrm>
                          <a:off x="0" y="0"/>
                          <a:ext cx="2900680" cy="452120"/>
                        </a:xfrm>
                        <a:prstGeom prst="rect">
                          <a:avLst/>
                        </a:prstGeom>
                        <a:solidFill>
                          <a:prstClr val="white"/>
                        </a:solidFill>
                        <a:ln>
                          <a:noFill/>
                        </a:ln>
                      </wps:spPr>
                      <wps:txbx>
                        <w:txbxContent>
                          <w:p w14:paraId="089DB410" w14:textId="7B44C870" w:rsidR="00F31EE7" w:rsidRPr="00D42608" w:rsidRDefault="00F31EE7" w:rsidP="00F31EE7">
                            <w:pPr>
                              <w:pStyle w:val="Caption"/>
                              <w:rPr>
                                <w:sz w:val="22"/>
                                <w:szCs w:val="20"/>
                              </w:rPr>
                            </w:pPr>
                            <w:bookmarkStart w:id="49" w:name="_Toc122120444"/>
                            <w:r>
                              <w:t xml:space="preserve">Figure </w:t>
                            </w:r>
                            <w:fldSimple w:instr=" SEQ Figure \* ARABIC ">
                              <w:r w:rsidR="00AF0369">
                                <w:rPr>
                                  <w:noProof/>
                                </w:rPr>
                                <w:t>13</w:t>
                              </w:r>
                            </w:fldSimple>
                            <w:r>
                              <w:t xml:space="preserve"> : Porters 5 forces. Source : Author (Darren Emanuel)</w:t>
                            </w:r>
                            <w:bookmarkEnd w:id="4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BFD29E" id="Text Box 14" o:spid="_x0000_s1040" type="#_x0000_t202" style="position:absolute;margin-left:289.15pt;margin-top:75.15pt;width:228.4pt;height:35.6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" stroked="f">
                <v:textbox inset="0,0,0,0">
                  <w:txbxContent>
                    <w:p w14:paraId="089DB410" w14:textId="7B44C870" w:rsidR="00F31EE7" w:rsidRPr="00D42608" w:rsidRDefault="00F31EE7" w:rsidP="00F31EE7">
                      <w:pPr>
                        <w:pStyle w:val="Caption"/>
                        <w:rPr>
                          <w:sz w:val="22"/>
                          <w:szCs w:val="20"/>
                        </w:rPr>
                      </w:pPr>
                      <w:bookmarkStart w:id="50" w:name="_Toc122120444"/>
                      <w:r>
                        <w:t xml:space="preserve">Figure </w:t>
                      </w:r>
                      <w:fldSimple w:instr=" SEQ Figure \* ARABIC ">
                        <w:r w:rsidR="00AF0369">
                          <w:rPr>
                            <w:noProof/>
                          </w:rPr>
                          <w:t>13</w:t>
                        </w:r>
                      </w:fldSimple>
                      <w:r>
                        <w:t xml:space="preserve"> : Porters 5 forces. Source : Author (Darren Emanuel)</w:t>
                      </w:r>
                      <w:bookmarkEnd w:id="50"/>
                    </w:p>
                  </w:txbxContent>
                </v:textbox>
                <w10:wrap type="tight"/>
              </v:shape>
            </w:pict>
          </mc:Fallback>
        </mc:AlternateContent>
      </w:r>
      <w:r w:rsidR="000F126D">
        <w:t xml:space="preserve">Porters 5 forces analysis </w:t>
      </w:r>
      <w:r w:rsidR="000F126D" w:rsidRPr="00D063A9">
        <w:rPr>
          <w:i/>
          <w:iCs/>
        </w:rPr>
        <w:t>“tells you immediately how the industry works”</w:t>
      </w:r>
      <w:sdt>
        <w:sdtPr>
          <w:rPr>
            <w:i/>
            <w:iCs/>
          </w:rPr>
          <w:id w:val="-1354111464"/>
          <w:citation/>
        </w:sdtPr>
        <w:sdtContent>
          <w:r w:rsidR="000F126D">
            <w:rPr>
              <w:i/>
              <w:iCs/>
            </w:rPr>
            <w:fldChar w:fldCharType="begin"/>
          </w:r>
          <w:r w:rsidR="000F126D">
            <w:rPr>
              <w:i/>
              <w:iCs/>
            </w:rPr>
            <w:instrText xml:space="preserve"> CITATION Mag12 \l 2057 </w:instrText>
          </w:r>
          <w:r w:rsidR="000F126D">
            <w:rPr>
              <w:i/>
              <w:iCs/>
            </w:rPr>
            <w:fldChar w:fldCharType="separate"/>
          </w:r>
          <w:r w:rsidR="007C505B">
            <w:rPr>
              <w:i/>
              <w:iCs/>
              <w:noProof/>
            </w:rPr>
            <w:t xml:space="preserve"> </w:t>
          </w:r>
          <w:r w:rsidR="007C505B">
            <w:rPr>
              <w:noProof/>
            </w:rPr>
            <w:t>(Magretta, 2012)</w:t>
          </w:r>
          <w:r w:rsidR="000F126D">
            <w:rPr>
              <w:i/>
              <w:iCs/>
            </w:rPr>
            <w:fldChar w:fldCharType="end"/>
          </w:r>
        </w:sdtContent>
      </w:sdt>
      <w:r w:rsidR="000F126D">
        <w:t xml:space="preserve"> and </w:t>
      </w:r>
      <w:r w:rsidR="000F126D" w:rsidRPr="002D2064">
        <w:rPr>
          <w:i/>
          <w:iCs/>
        </w:rPr>
        <w:t>“does not require any specialised or technical skills”</w:t>
      </w:r>
      <w:sdt>
        <w:sdtPr>
          <w:rPr>
            <w:i/>
            <w:iCs/>
          </w:rPr>
          <w:id w:val="-1287646742"/>
          <w:citation/>
        </w:sdtPr>
        <w:sdtContent>
          <w:r w:rsidR="000F126D">
            <w:rPr>
              <w:i/>
              <w:iCs/>
            </w:rPr>
            <w:fldChar w:fldCharType="begin"/>
          </w:r>
          <w:r w:rsidR="000F126D">
            <w:rPr>
              <w:i/>
              <w:iCs/>
            </w:rPr>
            <w:instrText xml:space="preserve"> CITATION Gar191 \l 2057 </w:instrText>
          </w:r>
          <w:r w:rsidR="000F126D">
            <w:rPr>
              <w:i/>
              <w:iCs/>
            </w:rPr>
            <w:fldChar w:fldCharType="separate"/>
          </w:r>
          <w:r w:rsidR="007C505B">
            <w:rPr>
              <w:i/>
              <w:iCs/>
              <w:noProof/>
            </w:rPr>
            <w:t xml:space="preserve"> </w:t>
          </w:r>
          <w:r w:rsidR="007C505B">
            <w:rPr>
              <w:noProof/>
            </w:rPr>
            <w:t>(Garcia, 2019)</w:t>
          </w:r>
          <w:r w:rsidR="000F126D">
            <w:rPr>
              <w:i/>
              <w:iCs/>
            </w:rPr>
            <w:fldChar w:fldCharType="end"/>
          </w:r>
        </w:sdtContent>
      </w:sdt>
      <w:r w:rsidR="000F126D" w:rsidRPr="002D2064">
        <w:rPr>
          <w:i/>
          <w:iCs/>
        </w:rPr>
        <w:t xml:space="preserve"> </w:t>
      </w:r>
      <w:r w:rsidR="000F126D">
        <w:t xml:space="preserve">and integrates </w:t>
      </w:r>
      <w:r w:rsidR="000F126D" w:rsidRPr="002D2064">
        <w:rPr>
          <w:i/>
          <w:iCs/>
        </w:rPr>
        <w:t>“with other analytical frameworks”</w:t>
      </w:r>
      <w:sdt>
        <w:sdtPr>
          <w:rPr>
            <w:i/>
            <w:iCs/>
          </w:rPr>
          <w:id w:val="1548103992"/>
          <w:citation/>
        </w:sdtPr>
        <w:sdtContent>
          <w:r w:rsidR="000F126D">
            <w:rPr>
              <w:i/>
              <w:iCs/>
            </w:rPr>
            <w:fldChar w:fldCharType="begin"/>
          </w:r>
          <w:r w:rsidR="000F126D">
            <w:rPr>
              <w:i/>
              <w:iCs/>
            </w:rPr>
            <w:instrText xml:space="preserve"> CITATION Gar191 \l 2057 </w:instrText>
          </w:r>
          <w:r w:rsidR="000F126D">
            <w:rPr>
              <w:i/>
              <w:iCs/>
            </w:rPr>
            <w:fldChar w:fldCharType="separate"/>
          </w:r>
          <w:r w:rsidR="007C505B">
            <w:rPr>
              <w:i/>
              <w:iCs/>
              <w:noProof/>
            </w:rPr>
            <w:t xml:space="preserve"> </w:t>
          </w:r>
          <w:r w:rsidR="007C505B">
            <w:rPr>
              <w:noProof/>
            </w:rPr>
            <w:t>(Garcia, 2019)</w:t>
          </w:r>
          <w:r w:rsidR="000F126D">
            <w:rPr>
              <w:i/>
              <w:iCs/>
            </w:rPr>
            <w:fldChar w:fldCharType="end"/>
          </w:r>
        </w:sdtContent>
      </w:sdt>
    </w:p>
    <w:p w14:paraId="4AC36CBC" w14:textId="77777777" w:rsidR="00761579" w:rsidRPr="00B12EBF" w:rsidRDefault="00761579" w:rsidP="000F126D"/>
    <w:p w14:paraId="4C51F5B5" w14:textId="70E491DE" w:rsidR="00446E48" w:rsidRDefault="004E7AB1" w:rsidP="00680AA1">
      <w:pPr>
        <w:pStyle w:val="Heading3"/>
      </w:pPr>
      <w:bookmarkStart w:id="51" w:name="_Toc122120426"/>
      <w:r>
        <w:t>Porter’s 5 forces analysis</w:t>
      </w:r>
      <w:bookmarkEnd w:id="51"/>
      <w:r>
        <w:t xml:space="preserve"> </w:t>
      </w:r>
    </w:p>
    <w:p w14:paraId="1A30BC29" w14:textId="0304C0E6" w:rsidR="004E7AB1" w:rsidRDefault="00102AF6" w:rsidP="004E7AB1">
      <w:r>
        <w:rPr>
          <w:noProof/>
        </w:rPr>
        <mc:AlternateContent>
          <mc:Choice Requires="wps">
            <w:drawing>
              <wp:anchor distT="0" distB="0" distL="114300" distR="114300" simplePos="0" relativeHeight="251685888" behindDoc="1" locked="0" layoutInCell="1" allowOverlap="1" wp14:anchorId="7CFCAE9E" wp14:editId="578236D8">
                <wp:simplePos x="0" y="0"/>
                <wp:positionH relativeFrom="column">
                  <wp:posOffset>-45720</wp:posOffset>
                </wp:positionH>
                <wp:positionV relativeFrom="paragraph">
                  <wp:posOffset>4180205</wp:posOffset>
                </wp:positionV>
                <wp:extent cx="5741670" cy="635"/>
                <wp:effectExtent l="0" t="0" r="0" b="12065"/>
                <wp:wrapTight wrapText="bothSides">
                  <wp:wrapPolygon edited="0">
                    <wp:start x="0" y="0"/>
                    <wp:lineTo x="0" y="0"/>
                    <wp:lineTo x="21547" y="0"/>
                    <wp:lineTo x="21547" y="0"/>
                    <wp:lineTo x="0" y="0"/>
                  </wp:wrapPolygon>
                </wp:wrapTight>
                <wp:docPr id="18" name="Text Box 18"/>
                <wp:cNvGraphicFramePr/>
                <a:graphic xmlns:a="http://schemas.openxmlformats.org/drawingml/2006/main">
                  <a:graphicData uri="http://schemas.microsoft.com/office/word/2010/wordprocessingShape">
                    <wps:wsp>
                      <wps:cNvSpPr txBox="1"/>
                      <wps:spPr>
                        <a:xfrm>
                          <a:off x="0" y="0"/>
                          <a:ext cx="5741670" cy="635"/>
                        </a:xfrm>
                        <a:prstGeom prst="rect">
                          <a:avLst/>
                        </a:prstGeom>
                        <a:solidFill>
                          <a:prstClr val="white"/>
                        </a:solidFill>
                        <a:ln>
                          <a:noFill/>
                        </a:ln>
                      </wps:spPr>
                      <wps:txbx>
                        <w:txbxContent>
                          <w:p w14:paraId="609A23D0" w14:textId="0E3B3919" w:rsidR="00102AF6" w:rsidRPr="00E41243" w:rsidRDefault="00102AF6" w:rsidP="00102AF6">
                            <w:pPr>
                              <w:pStyle w:val="Caption"/>
                              <w:rPr>
                                <w:sz w:val="22"/>
                                <w:szCs w:val="20"/>
                              </w:rPr>
                            </w:pPr>
                            <w:bookmarkStart w:id="52" w:name="_Toc122120445"/>
                            <w:r>
                              <w:t xml:space="preserve">Figure </w:t>
                            </w:r>
                            <w:fldSimple w:instr=" SEQ Figure \* ARABIC ">
                              <w:r w:rsidR="00AF0369">
                                <w:rPr>
                                  <w:noProof/>
                                </w:rPr>
                                <w:t>14</w:t>
                              </w:r>
                            </w:fldSimple>
                            <w:r>
                              <w:t xml:space="preserve"> : McDonalds 5 forces analysis. Source : Author (Darren Emanuel)</w:t>
                            </w:r>
                            <w:bookmarkEnd w:id="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FCAE9E" id="Text Box 18" o:spid="_x0000_s1041" type="#_x0000_t202" style="position:absolute;margin-left:-3.6pt;margin-top:329.15pt;width:452.1pt;height:.05pt;z-index:-251630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" stroked="f">
                <v:textbox style="mso-fit-shape-to-text:t" inset="0,0,0,0">
                  <w:txbxContent>
                    <w:p w14:paraId="609A23D0" w14:textId="0E3B3919" w:rsidR="00102AF6" w:rsidRPr="00E41243" w:rsidRDefault="00102AF6" w:rsidP="00102AF6">
                      <w:pPr>
                        <w:pStyle w:val="Caption"/>
                        <w:rPr>
                          <w:sz w:val="22"/>
                          <w:szCs w:val="20"/>
                        </w:rPr>
                      </w:pPr>
                      <w:bookmarkStart w:id="53" w:name="_Toc122120445"/>
                      <w:r>
                        <w:t xml:space="preserve">Figure </w:t>
                      </w:r>
                      <w:fldSimple w:instr=" SEQ Figure \* ARABIC ">
                        <w:r w:rsidR="00AF0369">
                          <w:rPr>
                            <w:noProof/>
                          </w:rPr>
                          <w:t>14</w:t>
                        </w:r>
                      </w:fldSimple>
                      <w:r>
                        <w:t xml:space="preserve"> : McDonalds 5 forces analysis. Source : Author (Darren Emanuel)</w:t>
                      </w:r>
                      <w:bookmarkEnd w:id="53"/>
                    </w:p>
                  </w:txbxContent>
                </v:textbox>
                <w10:wrap type="tight"/>
              </v:shape>
            </w:pict>
          </mc:Fallback>
        </mc:AlternateContent>
      </w:r>
      <w:r>
        <w:t>A 5 forces analysis has been undertaken which can be viewed below.</w:t>
      </w:r>
    </w:p>
    <w:p w14:paraId="3AA317EF" w14:textId="79F1F240" w:rsidR="00680AA1" w:rsidRDefault="0003740D" w:rsidP="004E7AB1">
      <w:r>
        <w:rPr>
          <w:noProof/>
        </w:rPr>
        <w:drawing>
          <wp:anchor distT="0" distB="0" distL="114300" distR="114300" simplePos="0" relativeHeight="251686912" behindDoc="1" locked="0" layoutInCell="1" allowOverlap="1" wp14:anchorId="51E76906" wp14:editId="397EE8D1">
            <wp:simplePos x="0" y="0"/>
            <wp:positionH relativeFrom="column">
              <wp:posOffset>0</wp:posOffset>
            </wp:positionH>
            <wp:positionV relativeFrom="paragraph">
              <wp:posOffset>4445</wp:posOffset>
            </wp:positionV>
            <wp:extent cx="5731510" cy="3736340"/>
            <wp:effectExtent l="0" t="0" r="0" b="0"/>
            <wp:wrapTight wrapText="bothSides">
              <wp:wrapPolygon edited="0">
                <wp:start x="0" y="0"/>
                <wp:lineTo x="0" y="21512"/>
                <wp:lineTo x="21538" y="21512"/>
                <wp:lineTo x="21538"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3736340"/>
                    </a:xfrm>
                    <a:prstGeom prst="rect">
                      <a:avLst/>
                    </a:prstGeom>
                  </pic:spPr>
                </pic:pic>
              </a:graphicData>
            </a:graphic>
            <wp14:sizeRelH relativeFrom="page">
              <wp14:pctWidth>0</wp14:pctWidth>
            </wp14:sizeRelH>
            <wp14:sizeRelV relativeFrom="page">
              <wp14:pctHeight>0</wp14:pctHeight>
            </wp14:sizeRelV>
          </wp:anchor>
        </w:drawing>
      </w:r>
    </w:p>
    <w:p w14:paraId="4D635B99" w14:textId="31229631" w:rsidR="00680AA1" w:rsidRPr="004E7AB1" w:rsidRDefault="00680AA1" w:rsidP="00967202">
      <w:pPr>
        <w:pStyle w:val="Heading3"/>
      </w:pPr>
      <w:bookmarkStart w:id="54" w:name="_Toc122120427"/>
      <w:r>
        <w:lastRenderedPageBreak/>
        <w:t xml:space="preserve">Porter’s 5 forces </w:t>
      </w:r>
      <w:r>
        <w:t>summary</w:t>
      </w:r>
      <w:bookmarkEnd w:id="54"/>
    </w:p>
    <w:p w14:paraId="62EAB2E4" w14:textId="1E436BA2" w:rsidR="00925E9C" w:rsidRPr="00680AA1" w:rsidRDefault="0041794C" w:rsidP="00680AA1">
      <w:pPr>
        <w:rPr>
          <w:b/>
          <w:bCs/>
          <w:color w:val="000000" w:themeColor="text1"/>
          <w:u w:val="single"/>
        </w:rPr>
      </w:pPr>
      <w:r w:rsidRPr="00680AA1">
        <w:rPr>
          <w:b/>
          <w:bCs/>
          <w:color w:val="000000" w:themeColor="text1"/>
          <w:u w:val="single"/>
        </w:rPr>
        <w:t xml:space="preserve">Threat of New Entry </w:t>
      </w:r>
    </w:p>
    <w:p w14:paraId="37D114CB" w14:textId="15914E57" w:rsidR="00870D4D" w:rsidRDefault="00870D4D" w:rsidP="006A6605">
      <w:r>
        <w:t xml:space="preserve">Barrier </w:t>
      </w:r>
      <w:r w:rsidR="00982C8B">
        <w:t>of</w:t>
      </w:r>
      <w:r>
        <w:t xml:space="preserve"> entry is high </w:t>
      </w:r>
      <w:r w:rsidR="00A1076C">
        <w:t xml:space="preserve">when applied </w:t>
      </w:r>
      <w:r>
        <w:t>to</w:t>
      </w:r>
      <w:r w:rsidR="00A1076C">
        <w:t xml:space="preserve"> </w:t>
      </w:r>
      <w:r w:rsidR="00982C8B">
        <w:t xml:space="preserve">competing with </w:t>
      </w:r>
      <w:r w:rsidR="00A1076C">
        <w:t>physical stores</w:t>
      </w:r>
      <w:r>
        <w:t xml:space="preserve"> with drive-thru model</w:t>
      </w:r>
      <w:r w:rsidR="00982C8B">
        <w:t xml:space="preserve">, however, </w:t>
      </w:r>
      <w:r>
        <w:t>barrier</w:t>
      </w:r>
      <w:r w:rsidR="00982C8B">
        <w:t xml:space="preserve"> of entry</w:t>
      </w:r>
      <w:r>
        <w:t xml:space="preserve"> is low if following an online delivery model</w:t>
      </w:r>
      <w:r w:rsidR="00982C8B">
        <w:t xml:space="preserve"> which has become popular </w:t>
      </w:r>
      <w:r w:rsidR="00340CA9">
        <w:t>since covid</w:t>
      </w:r>
      <w:r>
        <w:t>.</w:t>
      </w:r>
      <w:r w:rsidR="00D45946">
        <w:t xml:space="preserve"> The Guardian reported that </w:t>
      </w:r>
      <w:r w:rsidR="00D871C7">
        <w:t xml:space="preserve">online delivery orders soared by 76% during Covid restrictions, a model that McDonalds </w:t>
      </w:r>
      <w:r w:rsidR="00E47FDD">
        <w:t>did not subscribe to until recently.</w:t>
      </w:r>
      <w:sdt>
        <w:sdtPr>
          <w:id w:val="1264422141"/>
          <w:citation/>
        </w:sdtPr>
        <w:sdtContent>
          <w:r w:rsidR="00E47FDD">
            <w:fldChar w:fldCharType="begin"/>
          </w:r>
          <w:r w:rsidR="00E47FDD">
            <w:instrText xml:space="preserve"> CITATION The211 \l 2057 </w:instrText>
          </w:r>
          <w:r w:rsidR="00E47FDD">
            <w:fldChar w:fldCharType="separate"/>
          </w:r>
          <w:r w:rsidR="007C505B">
            <w:rPr>
              <w:noProof/>
            </w:rPr>
            <w:t xml:space="preserve"> (The Guardian , 2021)</w:t>
          </w:r>
          <w:r w:rsidR="00E47FDD">
            <w:fldChar w:fldCharType="end"/>
          </w:r>
        </w:sdtContent>
      </w:sdt>
    </w:p>
    <w:p w14:paraId="132D7383" w14:textId="77777777" w:rsidR="00184578" w:rsidRPr="00780E5F" w:rsidRDefault="00184578" w:rsidP="00037BE6">
      <w:pPr>
        <w:rPr>
          <w:sz w:val="10"/>
          <w:szCs w:val="10"/>
          <w:shd w:val="clear" w:color="auto" w:fill="FFFFFF"/>
        </w:rPr>
      </w:pPr>
    </w:p>
    <w:p w14:paraId="0CE3A214" w14:textId="7FEF83AC" w:rsidR="00037BE6" w:rsidRDefault="00037BE6" w:rsidP="00037BE6">
      <w:pPr>
        <w:rPr>
          <w:shd w:val="clear" w:color="auto" w:fill="FFFFFF"/>
        </w:rPr>
      </w:pPr>
      <w:r>
        <w:rPr>
          <w:shd w:val="clear" w:color="auto" w:fill="FFFFFF"/>
        </w:rPr>
        <w:t xml:space="preserve">Whilst </w:t>
      </w:r>
      <w:r w:rsidR="00184578">
        <w:rPr>
          <w:shd w:val="clear" w:color="auto" w:fill="FFFFFF"/>
        </w:rPr>
        <w:t xml:space="preserve">new </w:t>
      </w:r>
      <w:r w:rsidR="009B738F">
        <w:rPr>
          <w:shd w:val="clear" w:color="auto" w:fill="FFFFFF"/>
        </w:rPr>
        <w:t>entrants’</w:t>
      </w:r>
      <w:r w:rsidR="00184578">
        <w:rPr>
          <w:shd w:val="clear" w:color="auto" w:fill="FFFFFF"/>
        </w:rPr>
        <w:t xml:space="preserve"> forces innovation, </w:t>
      </w:r>
      <w:r w:rsidR="004922BD">
        <w:rPr>
          <w:shd w:val="clear" w:color="auto" w:fill="FFFFFF"/>
        </w:rPr>
        <w:t>McDonalds current competitive advantage</w:t>
      </w:r>
      <w:r w:rsidR="00E76E9D">
        <w:rPr>
          <w:shd w:val="clear" w:color="auto" w:fill="FFFFFF"/>
        </w:rPr>
        <w:t xml:space="preserve"> due to economies of scale</w:t>
      </w:r>
      <w:r w:rsidR="004922BD">
        <w:rPr>
          <w:shd w:val="clear" w:color="auto" w:fill="FFFFFF"/>
        </w:rPr>
        <w:t xml:space="preserve"> is diminishing as </w:t>
      </w:r>
      <w:r w:rsidR="0091300D">
        <w:rPr>
          <w:shd w:val="clear" w:color="auto" w:fill="FFFFFF"/>
        </w:rPr>
        <w:t xml:space="preserve">consumer trends are changing with the </w:t>
      </w:r>
      <w:r w:rsidR="00975177">
        <w:rPr>
          <w:shd w:val="clear" w:color="auto" w:fill="FFFFFF"/>
        </w:rPr>
        <w:t>introduction</w:t>
      </w:r>
      <w:r w:rsidR="00F51B38">
        <w:rPr>
          <w:shd w:val="clear" w:color="auto" w:fill="FFFFFF"/>
        </w:rPr>
        <w:t xml:space="preserve"> and surge in the </w:t>
      </w:r>
      <w:r w:rsidR="0091300D">
        <w:rPr>
          <w:shd w:val="clear" w:color="auto" w:fill="FFFFFF"/>
        </w:rPr>
        <w:t xml:space="preserve">online delivery </w:t>
      </w:r>
      <w:r w:rsidR="00F51B38">
        <w:rPr>
          <w:shd w:val="clear" w:color="auto" w:fill="FFFFFF"/>
        </w:rPr>
        <w:t>space</w:t>
      </w:r>
      <w:r w:rsidR="00E76E9D">
        <w:rPr>
          <w:shd w:val="clear" w:color="auto" w:fill="FFFFFF"/>
        </w:rPr>
        <w:t xml:space="preserve"> whereby new entrants are not subject to </w:t>
      </w:r>
      <w:r w:rsidR="00C23C5C">
        <w:rPr>
          <w:shd w:val="clear" w:color="auto" w:fill="FFFFFF"/>
        </w:rPr>
        <w:t>overheads of running a physical retail space</w:t>
      </w:r>
      <w:r w:rsidR="00F51B38">
        <w:rPr>
          <w:shd w:val="clear" w:color="auto" w:fill="FFFFFF"/>
        </w:rPr>
        <w:t xml:space="preserve">. This model is </w:t>
      </w:r>
      <w:r w:rsidR="0091300D">
        <w:rPr>
          <w:shd w:val="clear" w:color="auto" w:fill="FFFFFF"/>
        </w:rPr>
        <w:t xml:space="preserve">attracting </w:t>
      </w:r>
      <w:r w:rsidR="00BF1B21">
        <w:rPr>
          <w:shd w:val="clear" w:color="auto" w:fill="FFFFFF"/>
        </w:rPr>
        <w:t xml:space="preserve">a younger demographic </w:t>
      </w:r>
      <w:sdt>
        <w:sdtPr>
          <w:rPr>
            <w:shd w:val="clear" w:color="auto" w:fill="FFFFFF"/>
          </w:rPr>
          <w:id w:val="1149866613"/>
          <w:citation/>
        </w:sdtPr>
        <w:sdtContent>
          <w:r w:rsidR="00975177">
            <w:rPr>
              <w:shd w:val="clear" w:color="auto" w:fill="FFFFFF"/>
            </w:rPr>
            <w:fldChar w:fldCharType="begin"/>
          </w:r>
          <w:r w:rsidR="00975177">
            <w:rPr>
              <w:shd w:val="clear" w:color="auto" w:fill="FFFFFF"/>
            </w:rPr>
            <w:instrText xml:space="preserve"> CITATION Mot20 \l 2057 </w:instrText>
          </w:r>
          <w:r w:rsidR="00975177">
            <w:rPr>
              <w:shd w:val="clear" w:color="auto" w:fill="FFFFFF"/>
            </w:rPr>
            <w:fldChar w:fldCharType="separate"/>
          </w:r>
          <w:r w:rsidR="007C505B" w:rsidRPr="007C505B">
            <w:rPr>
              <w:noProof/>
              <w:shd w:val="clear" w:color="auto" w:fill="FFFFFF"/>
            </w:rPr>
            <w:t>(Moteria, 2020)</w:t>
          </w:r>
          <w:r w:rsidR="00975177">
            <w:rPr>
              <w:shd w:val="clear" w:color="auto" w:fill="FFFFFF"/>
            </w:rPr>
            <w:fldChar w:fldCharType="end"/>
          </w:r>
        </w:sdtContent>
      </w:sdt>
      <w:r w:rsidR="00975177">
        <w:rPr>
          <w:shd w:val="clear" w:color="auto" w:fill="FFFFFF"/>
        </w:rPr>
        <w:t xml:space="preserve"> </w:t>
      </w:r>
      <w:r w:rsidR="00BF1B21">
        <w:rPr>
          <w:shd w:val="clear" w:color="auto" w:fill="FFFFFF"/>
        </w:rPr>
        <w:t xml:space="preserve">and </w:t>
      </w:r>
      <w:r w:rsidR="00573ECC">
        <w:rPr>
          <w:shd w:val="clear" w:color="auto" w:fill="FFFFFF"/>
        </w:rPr>
        <w:t xml:space="preserve">addressing the appetite for convivence </w:t>
      </w:r>
      <w:r w:rsidR="00F51B38">
        <w:rPr>
          <w:shd w:val="clear" w:color="auto" w:fill="FFFFFF"/>
        </w:rPr>
        <w:t xml:space="preserve">which </w:t>
      </w:r>
      <w:r w:rsidR="00F51B38" w:rsidRPr="009B738F">
        <w:t>has surged</w:t>
      </w:r>
      <w:r w:rsidR="007B6865" w:rsidRPr="009B738F">
        <w:t xml:space="preserve"> due to covid</w:t>
      </w:r>
      <w:r w:rsidR="00975177" w:rsidRPr="009B738F">
        <w:t xml:space="preserve"> </w:t>
      </w:r>
      <w:r w:rsidR="001B5DC3" w:rsidRPr="009B738F">
        <w:t xml:space="preserve">with </w:t>
      </w:r>
      <w:r w:rsidR="009B738F" w:rsidRPr="009B738F">
        <w:rPr>
          <w:i/>
          <w:iCs/>
        </w:rPr>
        <w:t>“</w:t>
      </w:r>
      <w:r w:rsidR="00B8320B" w:rsidRPr="009B738F">
        <w:rPr>
          <w:i/>
          <w:iCs/>
        </w:rPr>
        <w:t>online food delivery is set to become a</w:t>
      </w:r>
      <w:r w:rsidR="00B8320B" w:rsidRPr="009B738F">
        <w:rPr>
          <w:i/>
          <w:iCs/>
        </w:rPr>
        <w:t xml:space="preserve"> $200 billion industry by 2025</w:t>
      </w:r>
      <w:r w:rsidR="009B738F" w:rsidRPr="009B738F">
        <w:rPr>
          <w:i/>
          <w:iCs/>
        </w:rPr>
        <w:t xml:space="preserve">” </w:t>
      </w:r>
      <w:sdt>
        <w:sdtPr>
          <w:rPr>
            <w:i/>
            <w:iCs/>
          </w:rPr>
          <w:id w:val="1416283843"/>
          <w:citation/>
        </w:sdtPr>
        <w:sdtContent>
          <w:r w:rsidR="009B738F">
            <w:rPr>
              <w:i/>
              <w:iCs/>
            </w:rPr>
            <w:fldChar w:fldCharType="begin"/>
          </w:r>
          <w:r w:rsidR="009B738F">
            <w:rPr>
              <w:i/>
              <w:iCs/>
            </w:rPr>
            <w:instrText xml:space="preserve"> CITATION The212 \l 2057 </w:instrText>
          </w:r>
          <w:r w:rsidR="009B738F">
            <w:rPr>
              <w:i/>
              <w:iCs/>
            </w:rPr>
            <w:fldChar w:fldCharType="separate"/>
          </w:r>
          <w:r w:rsidR="007C505B">
            <w:rPr>
              <w:noProof/>
            </w:rPr>
            <w:t>(The Conversation, 2021)</w:t>
          </w:r>
          <w:r w:rsidR="009B738F">
            <w:rPr>
              <w:i/>
              <w:iCs/>
            </w:rPr>
            <w:fldChar w:fldCharType="end"/>
          </w:r>
        </w:sdtContent>
      </w:sdt>
      <w:r w:rsidR="009B738F" w:rsidRPr="009B738F">
        <w:t>.</w:t>
      </w:r>
      <w:r w:rsidR="00B8320B" w:rsidRPr="009B738F">
        <w:rPr>
          <w:rFonts w:eastAsiaTheme="majorEastAsia"/>
        </w:rPr>
        <w:t> </w:t>
      </w:r>
      <w:r w:rsidR="007B6865">
        <w:rPr>
          <w:shd w:val="clear" w:color="auto" w:fill="FFFFFF"/>
        </w:rPr>
        <w:t xml:space="preserve"> </w:t>
      </w:r>
    </w:p>
    <w:p w14:paraId="0F5B04E4" w14:textId="688FC307" w:rsidR="006A6605" w:rsidRDefault="0041794C" w:rsidP="0062704A">
      <w:pPr>
        <w:rPr>
          <w:b/>
          <w:bCs/>
          <w:u w:val="single"/>
          <w:lang w:val="en-US"/>
        </w:rPr>
      </w:pPr>
      <w:r w:rsidRPr="0062704A">
        <w:rPr>
          <w:b/>
          <w:bCs/>
          <w:u w:val="single"/>
          <w:lang w:val="en-US"/>
        </w:rPr>
        <w:t>Threat of Substitute</w:t>
      </w:r>
    </w:p>
    <w:p w14:paraId="1C04836F" w14:textId="464E6913" w:rsidR="00AE297D" w:rsidRDefault="00AE297D" w:rsidP="0062704A">
      <w:pPr>
        <w:rPr>
          <w:lang w:val="en-US"/>
        </w:rPr>
      </w:pPr>
      <w:r w:rsidRPr="00AE297D">
        <w:rPr>
          <w:lang w:val="en-US"/>
        </w:rPr>
        <w:t xml:space="preserve">The threat of substitute products is high </w:t>
      </w:r>
      <w:r>
        <w:rPr>
          <w:lang w:val="en-US"/>
        </w:rPr>
        <w:t>as the core menu of most fast-food outlets is similar</w:t>
      </w:r>
      <w:r w:rsidR="00AA6C48">
        <w:rPr>
          <w:lang w:val="en-US"/>
        </w:rPr>
        <w:t xml:space="preserve"> which combined with low c</w:t>
      </w:r>
      <w:r w:rsidR="007118D3">
        <w:rPr>
          <w:lang w:val="en-US"/>
        </w:rPr>
        <w:t>onsumers</w:t>
      </w:r>
      <w:r w:rsidR="00895D86">
        <w:rPr>
          <w:lang w:val="en-US"/>
        </w:rPr>
        <w:t xml:space="preserve"> loyalty is</w:t>
      </w:r>
      <w:r w:rsidR="00AA6C48">
        <w:rPr>
          <w:lang w:val="en-US"/>
        </w:rPr>
        <w:t xml:space="preserve"> a </w:t>
      </w:r>
      <w:r w:rsidR="00A908D3">
        <w:rPr>
          <w:lang w:val="en-US"/>
        </w:rPr>
        <w:t xml:space="preserve">high threat to McDonalds. In a recent survey of over 5000 people, </w:t>
      </w:r>
      <w:r w:rsidR="006156E0" w:rsidRPr="006156E0">
        <w:rPr>
          <w:i/>
          <w:iCs/>
          <w:lang w:val="en-US"/>
        </w:rPr>
        <w:t>“</w:t>
      </w:r>
      <w:r w:rsidR="00D1633F" w:rsidRPr="006156E0">
        <w:rPr>
          <w:i/>
          <w:iCs/>
          <w:lang w:val="en-US"/>
        </w:rPr>
        <w:t>McDonalds customer loyalty rank</w:t>
      </w:r>
      <w:r w:rsidR="00A908D3" w:rsidRPr="006156E0">
        <w:rPr>
          <w:i/>
          <w:iCs/>
          <w:lang w:val="en-US"/>
        </w:rPr>
        <w:t>ed</w:t>
      </w:r>
      <w:r w:rsidR="00D1633F" w:rsidRPr="006156E0">
        <w:rPr>
          <w:i/>
          <w:iCs/>
          <w:lang w:val="en-US"/>
        </w:rPr>
        <w:t xml:space="preserve"> last</w:t>
      </w:r>
      <w:r w:rsidR="006156E0" w:rsidRPr="006156E0">
        <w:rPr>
          <w:i/>
          <w:iCs/>
          <w:lang w:val="en-US"/>
        </w:rPr>
        <w:t>”</w:t>
      </w:r>
      <w:r w:rsidR="00D155C7">
        <w:rPr>
          <w:lang w:val="en-US"/>
        </w:rPr>
        <w:t xml:space="preserve"> </w:t>
      </w:r>
      <w:sdt>
        <w:sdtPr>
          <w:rPr>
            <w:lang w:val="en-US"/>
          </w:rPr>
          <w:id w:val="1424993940"/>
          <w:citation/>
        </w:sdtPr>
        <w:sdtContent>
          <w:r w:rsidR="00D155C7">
            <w:rPr>
              <w:lang w:val="en-US"/>
            </w:rPr>
            <w:fldChar w:fldCharType="begin"/>
          </w:r>
          <w:r w:rsidR="00D155C7">
            <w:instrText xml:space="preserve"> CITATION FOX22 \l 2057 </w:instrText>
          </w:r>
          <w:r w:rsidR="00D155C7">
            <w:rPr>
              <w:lang w:val="en-US"/>
            </w:rPr>
            <w:fldChar w:fldCharType="separate"/>
          </w:r>
          <w:r w:rsidR="007C505B">
            <w:rPr>
              <w:noProof/>
            </w:rPr>
            <w:t>(FOX 13, 2022)</w:t>
          </w:r>
          <w:r w:rsidR="00D155C7">
            <w:rPr>
              <w:lang w:val="en-US"/>
            </w:rPr>
            <w:fldChar w:fldCharType="end"/>
          </w:r>
        </w:sdtContent>
      </w:sdt>
      <w:r w:rsidR="00202F8C">
        <w:rPr>
          <w:lang w:val="en-US"/>
        </w:rPr>
        <w:t>.</w:t>
      </w:r>
    </w:p>
    <w:p w14:paraId="01973B18" w14:textId="77777777" w:rsidR="00210E8D" w:rsidRPr="00780E5F" w:rsidRDefault="00210E8D" w:rsidP="0062704A">
      <w:pPr>
        <w:rPr>
          <w:sz w:val="10"/>
          <w:szCs w:val="10"/>
          <w:lang w:val="en-US"/>
        </w:rPr>
      </w:pPr>
    </w:p>
    <w:p w14:paraId="0D159785" w14:textId="01A62BBC" w:rsidR="00202F8C" w:rsidRPr="00AE297D" w:rsidRDefault="00202F8C" w:rsidP="0062704A">
      <w:pPr>
        <w:rPr>
          <w:lang w:val="en-US"/>
        </w:rPr>
      </w:pPr>
      <w:r>
        <w:rPr>
          <w:lang w:val="en-US"/>
        </w:rPr>
        <w:t xml:space="preserve">Furthermore, with McDonalds </w:t>
      </w:r>
      <w:r w:rsidR="00210E8D">
        <w:rPr>
          <w:lang w:val="en-US"/>
        </w:rPr>
        <w:t>departure from Russia after 30 years</w:t>
      </w:r>
      <w:r w:rsidR="00154F33">
        <w:rPr>
          <w:lang w:val="en-US"/>
        </w:rPr>
        <w:t xml:space="preserve">, Russian consumers have switched to replacement </w:t>
      </w:r>
      <w:r w:rsidR="006467BF">
        <w:rPr>
          <w:lang w:val="en-US"/>
        </w:rPr>
        <w:t>‘Tasty &amp; that’s it’ wi</w:t>
      </w:r>
      <w:r w:rsidR="00AD2DB1">
        <w:rPr>
          <w:lang w:val="en-US"/>
        </w:rPr>
        <w:t>th</w:t>
      </w:r>
      <w:r w:rsidR="006467BF">
        <w:rPr>
          <w:lang w:val="en-US"/>
        </w:rPr>
        <w:t xml:space="preserve"> equal satisfaction</w:t>
      </w:r>
      <w:r w:rsidR="00AD2DB1">
        <w:rPr>
          <w:lang w:val="en-US"/>
        </w:rPr>
        <w:t>,</w:t>
      </w:r>
      <w:r w:rsidR="007A1003">
        <w:rPr>
          <w:lang w:val="en-US"/>
        </w:rPr>
        <w:t xml:space="preserve"> providing </w:t>
      </w:r>
      <w:r w:rsidR="00AD2DB1">
        <w:rPr>
          <w:lang w:val="en-US"/>
        </w:rPr>
        <w:t xml:space="preserve">up-to date </w:t>
      </w:r>
      <w:r w:rsidR="007A1003">
        <w:rPr>
          <w:lang w:val="en-US"/>
        </w:rPr>
        <w:t>evidence of low brand loyalty and the high</w:t>
      </w:r>
      <w:r w:rsidR="00AD2DB1">
        <w:rPr>
          <w:lang w:val="en-US"/>
        </w:rPr>
        <w:t xml:space="preserve"> threat of substitute</w:t>
      </w:r>
      <w:sdt>
        <w:sdtPr>
          <w:rPr>
            <w:lang w:val="en-US"/>
          </w:rPr>
          <w:id w:val="-1795671086"/>
          <w:citation/>
        </w:sdtPr>
        <w:sdtContent>
          <w:r w:rsidR="00AD2DB1">
            <w:rPr>
              <w:lang w:val="en-US"/>
            </w:rPr>
            <w:fldChar w:fldCharType="begin"/>
          </w:r>
          <w:r w:rsidR="00AD2DB1">
            <w:instrText xml:space="preserve"> CITATION Mar221 \l 2057 </w:instrText>
          </w:r>
          <w:r w:rsidR="00AD2DB1">
            <w:rPr>
              <w:lang w:val="en-US"/>
            </w:rPr>
            <w:fldChar w:fldCharType="separate"/>
          </w:r>
          <w:r w:rsidR="007C505B">
            <w:rPr>
              <w:noProof/>
            </w:rPr>
            <w:t xml:space="preserve"> (Marrow, 2022)</w:t>
          </w:r>
          <w:r w:rsidR="00AD2DB1">
            <w:rPr>
              <w:lang w:val="en-US"/>
            </w:rPr>
            <w:fldChar w:fldCharType="end"/>
          </w:r>
        </w:sdtContent>
      </w:sdt>
      <w:r w:rsidR="00AD2DB1">
        <w:rPr>
          <w:lang w:val="en-US"/>
        </w:rPr>
        <w:t>.</w:t>
      </w:r>
      <w:r w:rsidR="007A1003">
        <w:rPr>
          <w:lang w:val="en-US"/>
        </w:rPr>
        <w:t xml:space="preserve"> </w:t>
      </w:r>
    </w:p>
    <w:p w14:paraId="71FB04EC" w14:textId="4CE4BDF3" w:rsidR="0041794C" w:rsidRPr="0062704A" w:rsidRDefault="0041794C" w:rsidP="0062704A">
      <w:pPr>
        <w:rPr>
          <w:b/>
          <w:bCs/>
          <w:u w:val="single"/>
          <w:lang w:val="en-US"/>
        </w:rPr>
      </w:pPr>
      <w:r w:rsidRPr="0062704A">
        <w:rPr>
          <w:b/>
          <w:bCs/>
          <w:u w:val="single"/>
          <w:lang w:val="en-US"/>
        </w:rPr>
        <w:t>Competitive Rivalry</w:t>
      </w:r>
    </w:p>
    <w:p w14:paraId="7E24F9D9" w14:textId="43D2E044" w:rsidR="00370908" w:rsidRDefault="00370908" w:rsidP="00CF358F">
      <w:pPr>
        <w:rPr>
          <w:shd w:val="clear" w:color="auto" w:fill="FFFFFF"/>
        </w:rPr>
      </w:pPr>
      <w:r>
        <w:rPr>
          <w:shd w:val="clear" w:color="auto" w:fill="FFFFFF"/>
        </w:rPr>
        <w:t xml:space="preserve">Existing rivalry </w:t>
      </w:r>
      <w:r w:rsidR="00964D2B">
        <w:rPr>
          <w:shd w:val="clear" w:color="auto" w:fill="FFFFFF"/>
        </w:rPr>
        <w:t>is already strong as this is a saturated marketplace and all businesses will be adopting a red ocean strategy</w:t>
      </w:r>
      <w:r w:rsidR="004C1A9F">
        <w:rPr>
          <w:shd w:val="clear" w:color="auto" w:fill="FFFFFF"/>
        </w:rPr>
        <w:t>.</w:t>
      </w:r>
      <w:r w:rsidR="00A02C1D">
        <w:rPr>
          <w:shd w:val="clear" w:color="auto" w:fill="FFFFFF"/>
        </w:rPr>
        <w:t xml:space="preserve"> Burger King is McDonalds </w:t>
      </w:r>
      <w:r w:rsidR="005C3DC6">
        <w:rPr>
          <w:shd w:val="clear" w:color="auto" w:fill="FFFFFF"/>
        </w:rPr>
        <w:t xml:space="preserve">biggest direct competitor seeing $20 billion revenue for 2020 financial year compared with McDonalds $19.2 Billion </w:t>
      </w:r>
      <w:sdt>
        <w:sdtPr>
          <w:rPr>
            <w:shd w:val="clear" w:color="auto" w:fill="FFFFFF"/>
          </w:rPr>
          <w:id w:val="-1111822431"/>
          <w:citation/>
        </w:sdtPr>
        <w:sdtContent>
          <w:r w:rsidR="005C3DC6">
            <w:rPr>
              <w:shd w:val="clear" w:color="auto" w:fill="FFFFFF"/>
            </w:rPr>
            <w:fldChar w:fldCharType="begin"/>
          </w:r>
          <w:r w:rsidR="005C3DC6">
            <w:rPr>
              <w:shd w:val="clear" w:color="auto" w:fill="FFFFFF"/>
            </w:rPr>
            <w:instrText xml:space="preserve"> CITATION Dow21 \l 2057 </w:instrText>
          </w:r>
          <w:r w:rsidR="005C3DC6">
            <w:rPr>
              <w:shd w:val="clear" w:color="auto" w:fill="FFFFFF"/>
            </w:rPr>
            <w:fldChar w:fldCharType="separate"/>
          </w:r>
          <w:r w:rsidR="007C505B" w:rsidRPr="007C505B">
            <w:rPr>
              <w:noProof/>
              <w:shd w:val="clear" w:color="auto" w:fill="FFFFFF"/>
            </w:rPr>
            <w:t>(Downie, 2021)</w:t>
          </w:r>
          <w:r w:rsidR="005C3DC6">
            <w:rPr>
              <w:shd w:val="clear" w:color="auto" w:fill="FFFFFF"/>
            </w:rPr>
            <w:fldChar w:fldCharType="end"/>
          </w:r>
        </w:sdtContent>
      </w:sdt>
      <w:r w:rsidR="005C3DC6">
        <w:rPr>
          <w:shd w:val="clear" w:color="auto" w:fill="FFFFFF"/>
        </w:rPr>
        <w:t>.</w:t>
      </w:r>
      <w:r w:rsidR="00197063">
        <w:rPr>
          <w:shd w:val="clear" w:color="auto" w:fill="FFFFFF"/>
        </w:rPr>
        <w:t xml:space="preserve"> </w:t>
      </w:r>
    </w:p>
    <w:p w14:paraId="1BA40FC0" w14:textId="77777777" w:rsidR="0051020A" w:rsidRDefault="0051020A" w:rsidP="00CF358F">
      <w:pPr>
        <w:rPr>
          <w:shd w:val="clear" w:color="auto" w:fill="FFFFFF"/>
        </w:rPr>
      </w:pPr>
    </w:p>
    <w:p w14:paraId="273E24E1" w14:textId="73D155C9" w:rsidR="0051020A" w:rsidRDefault="0051020A" w:rsidP="00CF358F">
      <w:pPr>
        <w:rPr>
          <w:shd w:val="clear" w:color="auto" w:fill="FFFFFF"/>
        </w:rPr>
      </w:pPr>
      <w:r>
        <w:rPr>
          <w:shd w:val="clear" w:color="auto" w:fill="FFFFFF"/>
        </w:rPr>
        <w:lastRenderedPageBreak/>
        <w:t xml:space="preserve">Competitive rivalry is particularly </w:t>
      </w:r>
      <w:r w:rsidR="00CF358F">
        <w:rPr>
          <w:shd w:val="clear" w:color="auto" w:fill="FFFFFF"/>
        </w:rPr>
        <w:t>intense</w:t>
      </w:r>
      <w:r>
        <w:rPr>
          <w:shd w:val="clear" w:color="auto" w:fill="FFFFFF"/>
        </w:rPr>
        <w:t xml:space="preserve"> as Burger King is </w:t>
      </w:r>
      <w:r w:rsidR="00CF358F">
        <w:rPr>
          <w:shd w:val="clear" w:color="auto" w:fill="FFFFFF"/>
        </w:rPr>
        <w:t>privately</w:t>
      </w:r>
      <w:r>
        <w:rPr>
          <w:shd w:val="clear" w:color="auto" w:fill="FFFFFF"/>
        </w:rPr>
        <w:t xml:space="preserve"> owned and has the freedom to </w:t>
      </w:r>
      <w:r w:rsidR="00A71C5D">
        <w:rPr>
          <w:shd w:val="clear" w:color="auto" w:fill="FFFFFF"/>
        </w:rPr>
        <w:t xml:space="preserve">act quickly to </w:t>
      </w:r>
      <w:r w:rsidR="00CF358F">
        <w:rPr>
          <w:shd w:val="clear" w:color="auto" w:fill="FFFFFF"/>
        </w:rPr>
        <w:t>emerging</w:t>
      </w:r>
      <w:r w:rsidR="00A71C5D">
        <w:rPr>
          <w:shd w:val="clear" w:color="auto" w:fill="FFFFFF"/>
        </w:rPr>
        <w:t xml:space="preserve"> trends and the freedom to adjust strategies quickly as opposed to McDonalds which is a publicly traded company which comes with </w:t>
      </w:r>
      <w:r w:rsidR="00CF358F">
        <w:rPr>
          <w:shd w:val="clear" w:color="auto" w:fill="FFFFFF"/>
        </w:rPr>
        <w:t xml:space="preserve">convoluted board approvals process and the necessity to appease investors </w:t>
      </w:r>
      <w:sdt>
        <w:sdtPr>
          <w:rPr>
            <w:shd w:val="clear" w:color="auto" w:fill="FFFFFF"/>
          </w:rPr>
          <w:id w:val="-1882470359"/>
          <w:citation/>
        </w:sdtPr>
        <w:sdtContent>
          <w:r w:rsidR="00CF358F">
            <w:rPr>
              <w:shd w:val="clear" w:color="auto" w:fill="FFFFFF"/>
            </w:rPr>
            <w:fldChar w:fldCharType="begin"/>
          </w:r>
          <w:r w:rsidR="00CF358F">
            <w:rPr>
              <w:shd w:val="clear" w:color="auto" w:fill="FFFFFF"/>
            </w:rPr>
            <w:instrText xml:space="preserve"> CITATION Dow21 \l 2057 </w:instrText>
          </w:r>
          <w:r w:rsidR="00CF358F">
            <w:rPr>
              <w:shd w:val="clear" w:color="auto" w:fill="FFFFFF"/>
            </w:rPr>
            <w:fldChar w:fldCharType="separate"/>
          </w:r>
          <w:r w:rsidR="007C505B" w:rsidRPr="007C505B">
            <w:rPr>
              <w:noProof/>
              <w:shd w:val="clear" w:color="auto" w:fill="FFFFFF"/>
            </w:rPr>
            <w:t>(Downie, 2021)</w:t>
          </w:r>
          <w:r w:rsidR="00CF358F">
            <w:rPr>
              <w:shd w:val="clear" w:color="auto" w:fill="FFFFFF"/>
            </w:rPr>
            <w:fldChar w:fldCharType="end"/>
          </w:r>
        </w:sdtContent>
      </w:sdt>
      <w:r w:rsidR="00CF358F">
        <w:rPr>
          <w:shd w:val="clear" w:color="auto" w:fill="FFFFFF"/>
        </w:rPr>
        <w:t>.</w:t>
      </w:r>
    </w:p>
    <w:p w14:paraId="273A6FDA" w14:textId="5DB3244F" w:rsidR="00F075AA" w:rsidRPr="00370908" w:rsidRDefault="00F075AA" w:rsidP="00CF358F">
      <w:pPr>
        <w:rPr>
          <w:shd w:val="clear" w:color="auto" w:fill="FFFFFF"/>
        </w:rPr>
      </w:pPr>
      <w:r>
        <w:rPr>
          <w:shd w:val="clear" w:color="auto" w:fill="FFFFFF"/>
        </w:rPr>
        <w:t xml:space="preserve">A sustainable differentiation would benefit </w:t>
      </w:r>
      <w:r w:rsidR="00663438">
        <w:rPr>
          <w:shd w:val="clear" w:color="auto" w:fill="FFFFFF"/>
        </w:rPr>
        <w:t>McDonalds</w:t>
      </w:r>
      <w:r>
        <w:rPr>
          <w:shd w:val="clear" w:color="auto" w:fill="FFFFFF"/>
        </w:rPr>
        <w:t xml:space="preserve"> </w:t>
      </w:r>
      <w:r w:rsidR="00663438">
        <w:rPr>
          <w:shd w:val="clear" w:color="auto" w:fill="FFFFFF"/>
        </w:rPr>
        <w:t>in addressing rivalry.</w:t>
      </w:r>
    </w:p>
    <w:p w14:paraId="037D30DC" w14:textId="5B94EA6E" w:rsidR="005B37F0" w:rsidRDefault="005B37F0" w:rsidP="0062704A">
      <w:pPr>
        <w:rPr>
          <w:b/>
          <w:bCs/>
          <w:u w:val="single"/>
          <w:lang w:val="en-US"/>
        </w:rPr>
      </w:pPr>
      <w:r w:rsidRPr="0062704A">
        <w:rPr>
          <w:b/>
          <w:bCs/>
          <w:u w:val="single"/>
          <w:lang w:val="en-US"/>
        </w:rPr>
        <w:t>Power of Suppliers</w:t>
      </w:r>
    </w:p>
    <w:p w14:paraId="1D43047C" w14:textId="26C5387E" w:rsidR="00FD76B6" w:rsidRDefault="00E91A3C" w:rsidP="0062704A">
      <w:pPr>
        <w:rPr>
          <w:lang w:val="en-US"/>
        </w:rPr>
      </w:pPr>
      <w:r>
        <w:rPr>
          <w:lang w:val="en-US"/>
        </w:rPr>
        <w:t>Whilst the fast-food market is highly competitive and saturated, most restaurants</w:t>
      </w:r>
      <w:r w:rsidR="00E04D54">
        <w:rPr>
          <w:lang w:val="en-US"/>
        </w:rPr>
        <w:t xml:space="preserve"> use the same</w:t>
      </w:r>
      <w:r>
        <w:rPr>
          <w:lang w:val="en-US"/>
        </w:rPr>
        <w:t xml:space="preserve"> raw initial product </w:t>
      </w:r>
      <w:r w:rsidR="00256A08">
        <w:rPr>
          <w:lang w:val="en-US"/>
        </w:rPr>
        <w:t xml:space="preserve">from the same supplier </w:t>
      </w:r>
      <w:sdt>
        <w:sdtPr>
          <w:rPr>
            <w:lang w:val="en-US"/>
          </w:rPr>
          <w:id w:val="870183646"/>
          <w:citation/>
        </w:sdtPr>
        <w:sdtContent>
          <w:r w:rsidR="00256A08">
            <w:rPr>
              <w:lang w:val="en-US"/>
            </w:rPr>
            <w:fldChar w:fldCharType="begin"/>
          </w:r>
          <w:r w:rsidR="00256A08">
            <w:instrText xml:space="preserve"> CITATION Tys22 \l 2057 </w:instrText>
          </w:r>
          <w:r w:rsidR="00256A08">
            <w:rPr>
              <w:lang w:val="en-US"/>
            </w:rPr>
            <w:fldChar w:fldCharType="separate"/>
          </w:r>
          <w:r w:rsidR="007C505B">
            <w:rPr>
              <w:noProof/>
            </w:rPr>
            <w:t>(Tyson Foods, 2022)</w:t>
          </w:r>
          <w:r w:rsidR="00256A08">
            <w:rPr>
              <w:lang w:val="en-US"/>
            </w:rPr>
            <w:fldChar w:fldCharType="end"/>
          </w:r>
        </w:sdtContent>
      </w:sdt>
      <w:r w:rsidR="00256A08">
        <w:rPr>
          <w:lang w:val="en-US"/>
        </w:rPr>
        <w:t xml:space="preserve"> </w:t>
      </w:r>
      <w:r w:rsidR="003F76E1">
        <w:rPr>
          <w:lang w:val="en-US"/>
        </w:rPr>
        <w:t xml:space="preserve">and add </w:t>
      </w:r>
      <w:r w:rsidR="00256A08">
        <w:rPr>
          <w:lang w:val="en-US"/>
        </w:rPr>
        <w:t>their own</w:t>
      </w:r>
      <w:r w:rsidR="003F76E1">
        <w:rPr>
          <w:lang w:val="en-US"/>
        </w:rPr>
        <w:t xml:space="preserve"> recipe of seasonings or different use of cooking oils to secure a </w:t>
      </w:r>
      <w:r w:rsidR="00A50B51">
        <w:rPr>
          <w:lang w:val="en-US"/>
        </w:rPr>
        <w:t xml:space="preserve">sustainable differentiation in taste or to address certain trends or allergies. </w:t>
      </w:r>
      <w:r w:rsidR="00132900">
        <w:rPr>
          <w:lang w:val="en-US"/>
        </w:rPr>
        <w:t xml:space="preserve">An example of this can be seen when </w:t>
      </w:r>
      <w:r w:rsidR="00D21752">
        <w:rPr>
          <w:lang w:val="en-US"/>
        </w:rPr>
        <w:t>analyzing</w:t>
      </w:r>
      <w:r w:rsidR="00132900">
        <w:rPr>
          <w:lang w:val="en-US"/>
        </w:rPr>
        <w:t xml:space="preserve"> ‘Tyson Foods’</w:t>
      </w:r>
      <w:r w:rsidR="00D26DFC">
        <w:rPr>
          <w:lang w:val="en-US"/>
        </w:rPr>
        <w:t xml:space="preserve"> who are one of the largest </w:t>
      </w:r>
      <w:r w:rsidR="0075393A">
        <w:rPr>
          <w:lang w:val="en-US"/>
        </w:rPr>
        <w:t>international</w:t>
      </w:r>
      <w:r w:rsidR="00D26DFC">
        <w:rPr>
          <w:lang w:val="en-US"/>
        </w:rPr>
        <w:t xml:space="preserve"> wholesale food suppliers with </w:t>
      </w:r>
      <w:r w:rsidR="0075393A">
        <w:rPr>
          <w:lang w:val="en-US"/>
        </w:rPr>
        <w:t>presence</w:t>
      </w:r>
      <w:r w:rsidR="00D26DFC">
        <w:rPr>
          <w:lang w:val="en-US"/>
        </w:rPr>
        <w:t xml:space="preserve"> in 113 </w:t>
      </w:r>
      <w:r w:rsidR="0075393A">
        <w:rPr>
          <w:lang w:val="en-US"/>
        </w:rPr>
        <w:t>different</w:t>
      </w:r>
      <w:r w:rsidR="00D26DFC">
        <w:rPr>
          <w:lang w:val="en-US"/>
        </w:rPr>
        <w:t xml:space="preserve"> countries worldwide and clients include</w:t>
      </w:r>
      <w:r w:rsidR="009A3828">
        <w:rPr>
          <w:lang w:val="en-US"/>
        </w:rPr>
        <w:t xml:space="preserve"> </w:t>
      </w:r>
      <w:r w:rsidR="009775E7">
        <w:rPr>
          <w:lang w:val="en-US"/>
        </w:rPr>
        <w:t>Wal-Mart</w:t>
      </w:r>
      <w:r w:rsidR="009A3828">
        <w:rPr>
          <w:lang w:val="en-US"/>
        </w:rPr>
        <w:t>, McDonalds, KFC</w:t>
      </w:r>
      <w:r w:rsidR="009775E7">
        <w:rPr>
          <w:lang w:val="en-US"/>
        </w:rPr>
        <w:t xml:space="preserve"> and </w:t>
      </w:r>
      <w:r w:rsidR="009A3828">
        <w:rPr>
          <w:lang w:val="en-US"/>
        </w:rPr>
        <w:t>Burger king</w:t>
      </w:r>
      <w:r w:rsidR="009775E7">
        <w:rPr>
          <w:lang w:val="en-US"/>
        </w:rPr>
        <w:t xml:space="preserve"> </w:t>
      </w:r>
      <w:sdt>
        <w:sdtPr>
          <w:rPr>
            <w:lang w:val="en-US"/>
          </w:rPr>
          <w:id w:val="921292478"/>
          <w:citation/>
        </w:sdtPr>
        <w:sdtContent>
          <w:r w:rsidR="0079353E">
            <w:rPr>
              <w:lang w:val="en-US"/>
            </w:rPr>
            <w:fldChar w:fldCharType="begin"/>
          </w:r>
          <w:r w:rsidR="0079353E">
            <w:instrText xml:space="preserve"> CITATION Tys22 \l 2057 </w:instrText>
          </w:r>
          <w:r w:rsidR="0079353E">
            <w:rPr>
              <w:lang w:val="en-US"/>
            </w:rPr>
            <w:fldChar w:fldCharType="separate"/>
          </w:r>
          <w:r w:rsidR="007C505B">
            <w:rPr>
              <w:noProof/>
            </w:rPr>
            <w:t>(Tyson Foods, 2022)</w:t>
          </w:r>
          <w:r w:rsidR="0079353E">
            <w:rPr>
              <w:lang w:val="en-US"/>
            </w:rPr>
            <w:fldChar w:fldCharType="end"/>
          </w:r>
        </w:sdtContent>
      </w:sdt>
      <w:r w:rsidR="0079353E">
        <w:rPr>
          <w:lang w:val="en-US"/>
        </w:rPr>
        <w:t>.</w:t>
      </w:r>
    </w:p>
    <w:p w14:paraId="0B3021CD" w14:textId="77777777" w:rsidR="00FD76B6" w:rsidRPr="00780E5F" w:rsidRDefault="00FD76B6" w:rsidP="0062704A">
      <w:pPr>
        <w:rPr>
          <w:sz w:val="10"/>
          <w:szCs w:val="10"/>
          <w:lang w:val="en-US"/>
        </w:rPr>
      </w:pPr>
    </w:p>
    <w:p w14:paraId="7F691C94" w14:textId="4996B776" w:rsidR="003D1FE9" w:rsidRPr="003D1FE9" w:rsidRDefault="009C455A" w:rsidP="0062704A">
      <w:pPr>
        <w:rPr>
          <w:lang w:val="en-US"/>
        </w:rPr>
      </w:pPr>
      <w:r>
        <w:rPr>
          <w:lang w:val="en-US"/>
        </w:rPr>
        <w:t>The</w:t>
      </w:r>
      <w:r w:rsidR="00D07BE5">
        <w:rPr>
          <w:lang w:val="en-US"/>
        </w:rPr>
        <w:t xml:space="preserve"> wholesale food suppl</w:t>
      </w:r>
      <w:r w:rsidR="000D1E58">
        <w:rPr>
          <w:lang w:val="en-US"/>
        </w:rPr>
        <w:t xml:space="preserve">iers are part of the McDonalds </w:t>
      </w:r>
      <w:r w:rsidR="00B955A3">
        <w:rPr>
          <w:lang w:val="en-US"/>
        </w:rPr>
        <w:t>3-legged</w:t>
      </w:r>
      <w:r w:rsidR="000D1E58">
        <w:rPr>
          <w:lang w:val="en-US"/>
        </w:rPr>
        <w:t xml:space="preserve"> stool </w:t>
      </w:r>
      <w:r w:rsidR="007B0731">
        <w:rPr>
          <w:lang w:val="en-US"/>
        </w:rPr>
        <w:t>and</w:t>
      </w:r>
      <w:r w:rsidR="0075393A">
        <w:rPr>
          <w:lang w:val="en-US"/>
        </w:rPr>
        <w:t xml:space="preserve"> whilst McDonalds </w:t>
      </w:r>
      <w:r w:rsidR="0075393A" w:rsidRPr="0075393A">
        <w:t>recognise</w:t>
      </w:r>
      <w:r w:rsidR="0075393A">
        <w:rPr>
          <w:lang w:val="en-US"/>
        </w:rPr>
        <w:t xml:space="preserve"> the importance of a sustainable supply chain,</w:t>
      </w:r>
      <w:r w:rsidR="00D9770F">
        <w:rPr>
          <w:lang w:val="en-US"/>
        </w:rPr>
        <w:t xml:space="preserve"> they supply 1% of the global population with food on a daily basis </w:t>
      </w:r>
      <w:sdt>
        <w:sdtPr>
          <w:rPr>
            <w:lang w:val="en-US"/>
          </w:rPr>
          <w:id w:val="1480656595"/>
          <w:citation/>
        </w:sdtPr>
        <w:sdtContent>
          <w:r w:rsidR="00D9770F">
            <w:rPr>
              <w:lang w:val="en-US"/>
            </w:rPr>
            <w:fldChar w:fldCharType="begin"/>
          </w:r>
          <w:r w:rsidR="00D9770F">
            <w:instrText xml:space="preserve"> CITATION Mar20 \l 2057 </w:instrText>
          </w:r>
          <w:r w:rsidR="00D9770F">
            <w:rPr>
              <w:lang w:val="en-US"/>
            </w:rPr>
            <w:fldChar w:fldCharType="separate"/>
          </w:r>
          <w:r w:rsidR="007C505B">
            <w:rPr>
              <w:noProof/>
            </w:rPr>
            <w:t>(Market Realist , 2020)</w:t>
          </w:r>
          <w:r w:rsidR="00D9770F">
            <w:rPr>
              <w:lang w:val="en-US"/>
            </w:rPr>
            <w:fldChar w:fldCharType="end"/>
          </w:r>
        </w:sdtContent>
      </w:sdt>
      <w:r w:rsidR="00667979">
        <w:rPr>
          <w:lang w:val="en-US"/>
        </w:rPr>
        <w:t>. T</w:t>
      </w:r>
      <w:r w:rsidR="00D9770F">
        <w:rPr>
          <w:lang w:val="en-US"/>
        </w:rPr>
        <w:t xml:space="preserve">herefore, </w:t>
      </w:r>
      <w:r w:rsidR="00667979">
        <w:rPr>
          <w:lang w:val="en-US"/>
        </w:rPr>
        <w:t xml:space="preserve">McDonalds </w:t>
      </w:r>
      <w:r w:rsidR="00D9770F">
        <w:rPr>
          <w:lang w:val="en-US"/>
        </w:rPr>
        <w:t xml:space="preserve">have great </w:t>
      </w:r>
      <w:r w:rsidR="003A34AF">
        <w:rPr>
          <w:lang w:val="en-US"/>
        </w:rPr>
        <w:t>power to negotiate economies of scale and</w:t>
      </w:r>
      <w:r w:rsidR="00371F52">
        <w:rPr>
          <w:lang w:val="en-US"/>
        </w:rPr>
        <w:t xml:space="preserve"> to</w:t>
      </w:r>
      <w:r w:rsidR="003A34AF">
        <w:rPr>
          <w:lang w:val="en-US"/>
        </w:rPr>
        <w:t xml:space="preserve"> </w:t>
      </w:r>
      <w:r w:rsidR="00371F52">
        <w:rPr>
          <w:lang w:val="en-US"/>
        </w:rPr>
        <w:t xml:space="preserve">demand certain business requirements. ‘Market Realist’ reports that McDonalds </w:t>
      </w:r>
      <w:r w:rsidR="0036420D">
        <w:rPr>
          <w:lang w:val="en-US"/>
        </w:rPr>
        <w:t xml:space="preserve">requires its supply chain to focus </w:t>
      </w:r>
      <w:r w:rsidR="0036420D" w:rsidRPr="0036420D">
        <w:rPr>
          <w:i/>
          <w:iCs/>
          <w:lang w:val="en-US"/>
        </w:rPr>
        <w:t xml:space="preserve">“on </w:t>
      </w:r>
      <w:r w:rsidR="00AE3B93" w:rsidRPr="0036420D">
        <w:rPr>
          <w:i/>
          <w:iCs/>
          <w:lang w:val="en-US"/>
        </w:rPr>
        <w:t>its</w:t>
      </w:r>
      <w:r w:rsidR="0036420D" w:rsidRPr="0036420D">
        <w:rPr>
          <w:i/>
          <w:iCs/>
          <w:lang w:val="en-US"/>
        </w:rPr>
        <w:t xml:space="preserve"> 3 E’s : Ethics, Environment and Economics”</w:t>
      </w:r>
      <w:sdt>
        <w:sdtPr>
          <w:rPr>
            <w:i/>
            <w:iCs/>
            <w:lang w:val="en-US"/>
          </w:rPr>
          <w:id w:val="620042851"/>
          <w:citation/>
        </w:sdtPr>
        <w:sdtContent>
          <w:r w:rsidR="0036420D">
            <w:rPr>
              <w:i/>
              <w:iCs/>
              <w:lang w:val="en-US"/>
            </w:rPr>
            <w:fldChar w:fldCharType="begin"/>
          </w:r>
          <w:r w:rsidR="0036420D">
            <w:rPr>
              <w:i/>
              <w:iCs/>
            </w:rPr>
            <w:instrText xml:space="preserve"> CITATION Mar20 \l 2057 </w:instrText>
          </w:r>
          <w:r w:rsidR="0036420D">
            <w:rPr>
              <w:i/>
              <w:iCs/>
              <w:lang w:val="en-US"/>
            </w:rPr>
            <w:fldChar w:fldCharType="separate"/>
          </w:r>
          <w:r w:rsidR="007C505B">
            <w:rPr>
              <w:i/>
              <w:iCs/>
              <w:noProof/>
            </w:rPr>
            <w:t xml:space="preserve"> </w:t>
          </w:r>
          <w:r w:rsidR="007C505B">
            <w:rPr>
              <w:noProof/>
            </w:rPr>
            <w:t>(Market Realist , 2020)</w:t>
          </w:r>
          <w:r w:rsidR="0036420D">
            <w:rPr>
              <w:i/>
              <w:iCs/>
              <w:lang w:val="en-US"/>
            </w:rPr>
            <w:fldChar w:fldCharType="end"/>
          </w:r>
        </w:sdtContent>
      </w:sdt>
    </w:p>
    <w:p w14:paraId="3E1C4546" w14:textId="3ED5122E" w:rsidR="005B37F0" w:rsidRDefault="005B37F0" w:rsidP="0062704A">
      <w:pPr>
        <w:rPr>
          <w:b/>
          <w:bCs/>
          <w:u w:val="single"/>
          <w:lang w:val="en-US"/>
        </w:rPr>
      </w:pPr>
      <w:r w:rsidRPr="0062704A">
        <w:rPr>
          <w:b/>
          <w:bCs/>
          <w:u w:val="single"/>
          <w:lang w:val="en-US"/>
        </w:rPr>
        <w:t xml:space="preserve">Power of Buyers </w:t>
      </w:r>
    </w:p>
    <w:p w14:paraId="791E7E58" w14:textId="1CD5BCB1" w:rsidR="005B3BBC" w:rsidRPr="005B3BBC" w:rsidRDefault="005B3BBC" w:rsidP="0062704A">
      <w:pPr>
        <w:rPr>
          <w:lang w:val="en-US"/>
        </w:rPr>
      </w:pPr>
      <w:r>
        <w:rPr>
          <w:lang w:val="en-US"/>
        </w:rPr>
        <w:t xml:space="preserve">Consumers are </w:t>
      </w:r>
      <w:r w:rsidR="00DC09E7">
        <w:rPr>
          <w:lang w:val="en-US"/>
        </w:rPr>
        <w:t>generally demanding</w:t>
      </w:r>
      <w:r w:rsidR="001F7CA4">
        <w:rPr>
          <w:lang w:val="en-US"/>
        </w:rPr>
        <w:t xml:space="preserve">, however, given </w:t>
      </w:r>
      <w:r w:rsidR="00B373C1">
        <w:rPr>
          <w:lang w:val="en-US"/>
        </w:rPr>
        <w:t>‘The Bank of England</w:t>
      </w:r>
      <w:r w:rsidR="005B2C15">
        <w:rPr>
          <w:lang w:val="en-US"/>
        </w:rPr>
        <w:t>’ financial</w:t>
      </w:r>
      <w:r w:rsidR="00EC4F39">
        <w:rPr>
          <w:lang w:val="en-US"/>
        </w:rPr>
        <w:t xml:space="preserve"> stability report (FSR) </w:t>
      </w:r>
      <w:r w:rsidR="009D7670">
        <w:rPr>
          <w:lang w:val="en-US"/>
        </w:rPr>
        <w:t>disconsolate</w:t>
      </w:r>
      <w:r w:rsidR="00B373C1">
        <w:rPr>
          <w:lang w:val="en-US"/>
        </w:rPr>
        <w:t xml:space="preserve"> prognosis of the economy</w:t>
      </w:r>
      <w:r w:rsidR="002F689C">
        <w:rPr>
          <w:lang w:val="en-US"/>
        </w:rPr>
        <w:t xml:space="preserve"> based on consumer price index (CPI) </w:t>
      </w:r>
      <w:r w:rsidR="00B373C1">
        <w:rPr>
          <w:lang w:val="en-US"/>
        </w:rPr>
        <w:t xml:space="preserve"> </w:t>
      </w:r>
      <w:sdt>
        <w:sdtPr>
          <w:rPr>
            <w:lang w:val="en-US"/>
          </w:rPr>
          <w:id w:val="878049869"/>
          <w:citation/>
        </w:sdtPr>
        <w:sdtContent>
          <w:r w:rsidR="005B2C15">
            <w:rPr>
              <w:lang w:val="en-US"/>
            </w:rPr>
            <w:fldChar w:fldCharType="begin"/>
          </w:r>
          <w:r w:rsidR="005B2C15">
            <w:instrText xml:space="preserve"> CITATION Ban22 \l 2057 </w:instrText>
          </w:r>
          <w:r w:rsidR="005B2C15">
            <w:rPr>
              <w:lang w:val="en-US"/>
            </w:rPr>
            <w:fldChar w:fldCharType="separate"/>
          </w:r>
          <w:r w:rsidR="007C505B">
            <w:rPr>
              <w:noProof/>
            </w:rPr>
            <w:t>(Bank of England , 2022)</w:t>
          </w:r>
          <w:r w:rsidR="005B2C15">
            <w:rPr>
              <w:lang w:val="en-US"/>
            </w:rPr>
            <w:fldChar w:fldCharType="end"/>
          </w:r>
        </w:sdtContent>
      </w:sdt>
      <w:r w:rsidR="005B2C15">
        <w:rPr>
          <w:lang w:val="en-US"/>
        </w:rPr>
        <w:t xml:space="preserve"> </w:t>
      </w:r>
      <w:r w:rsidR="00F95C0A">
        <w:rPr>
          <w:lang w:val="en-US"/>
        </w:rPr>
        <w:t xml:space="preserve">which </w:t>
      </w:r>
      <w:r w:rsidR="00B373C1">
        <w:rPr>
          <w:lang w:val="en-US"/>
        </w:rPr>
        <w:t>combined with the ‘cost of living crisis’</w:t>
      </w:r>
      <w:r w:rsidR="008A1D18">
        <w:rPr>
          <w:lang w:val="en-US"/>
        </w:rPr>
        <w:t xml:space="preserve"> due to</w:t>
      </w:r>
      <w:r w:rsidR="00F95C0A">
        <w:rPr>
          <w:lang w:val="en-US"/>
        </w:rPr>
        <w:t xml:space="preserve"> inflation rising to 10.1% </w:t>
      </w:r>
      <w:sdt>
        <w:sdtPr>
          <w:rPr>
            <w:lang w:val="en-US"/>
          </w:rPr>
          <w:id w:val="-1311241972"/>
          <w:citation/>
        </w:sdtPr>
        <w:sdtContent>
          <w:r w:rsidR="00F95C0A">
            <w:rPr>
              <w:lang w:val="en-US"/>
            </w:rPr>
            <w:fldChar w:fldCharType="begin"/>
          </w:r>
          <w:r w:rsidR="00F95C0A">
            <w:instrText xml:space="preserve"> CITATION Ins22 \l 2057 </w:instrText>
          </w:r>
          <w:r w:rsidR="00F95C0A">
            <w:rPr>
              <w:lang w:val="en-US"/>
            </w:rPr>
            <w:fldChar w:fldCharType="separate"/>
          </w:r>
          <w:r w:rsidR="007C505B">
            <w:rPr>
              <w:noProof/>
            </w:rPr>
            <w:t>(Institute for Government, 2022)</w:t>
          </w:r>
          <w:r w:rsidR="00F95C0A">
            <w:rPr>
              <w:lang w:val="en-US"/>
            </w:rPr>
            <w:fldChar w:fldCharType="end"/>
          </w:r>
        </w:sdtContent>
      </w:sdt>
      <w:r w:rsidR="008A1D18">
        <w:rPr>
          <w:lang w:val="en-US"/>
        </w:rPr>
        <w:t xml:space="preserve"> </w:t>
      </w:r>
      <w:r w:rsidR="009D7670">
        <w:rPr>
          <w:lang w:val="en-US"/>
        </w:rPr>
        <w:t>, consumers are likely to become more demanding with higher expectations of customer care, higher quality for lower cost</w:t>
      </w:r>
      <w:r w:rsidR="005B2C15">
        <w:rPr>
          <w:lang w:val="en-US"/>
        </w:rPr>
        <w:t xml:space="preserve"> which will apply pressures to McDonalds profitability</w:t>
      </w:r>
      <w:r w:rsidR="009D7670">
        <w:rPr>
          <w:lang w:val="en-US"/>
        </w:rPr>
        <w:t xml:space="preserve">. </w:t>
      </w:r>
    </w:p>
    <w:p w14:paraId="31339C80" w14:textId="3AC8EE33" w:rsidR="006E7015" w:rsidRDefault="006E7015" w:rsidP="00427798">
      <w:pPr>
        <w:pStyle w:val="Heading2"/>
      </w:pPr>
      <w:bookmarkStart w:id="55" w:name="_Toc122120428"/>
      <w:r>
        <w:lastRenderedPageBreak/>
        <w:t>Organisational culture analysis</w:t>
      </w:r>
      <w:bookmarkEnd w:id="55"/>
      <w:r>
        <w:t xml:space="preserve"> </w:t>
      </w:r>
    </w:p>
    <w:p w14:paraId="5DBCE575" w14:textId="0322B949" w:rsidR="001B7F04" w:rsidRDefault="001B7F04" w:rsidP="001B7F04">
      <w:r>
        <w:t>As mentioned earlier in this report, the author finds</w:t>
      </w:r>
      <w:r w:rsidR="00E80D1B">
        <w:t xml:space="preserve"> that an organisational culture analysis and important part of identifying the current position of a business</w:t>
      </w:r>
      <w:r w:rsidR="00E6670E">
        <w:t xml:space="preserve"> as many of the strategic management analysis tools fail to recognise this important factor. </w:t>
      </w:r>
    </w:p>
    <w:p w14:paraId="17154652" w14:textId="77777777" w:rsidR="00E6670E" w:rsidRPr="00780E5F" w:rsidRDefault="00E6670E" w:rsidP="001B7F04">
      <w:pPr>
        <w:rPr>
          <w:sz w:val="10"/>
          <w:szCs w:val="10"/>
        </w:rPr>
      </w:pPr>
    </w:p>
    <w:p w14:paraId="2B51EE04" w14:textId="48D17EB7" w:rsidR="00B53886" w:rsidRDefault="00B53886" w:rsidP="001B7F04">
      <w:r>
        <w:t xml:space="preserve">Charles Handy identifies 4 </w:t>
      </w:r>
      <w:r w:rsidR="00134D48">
        <w:t>culture types</w:t>
      </w:r>
      <w:r w:rsidR="0069714D">
        <w:t xml:space="preserve"> as listed below :</w:t>
      </w:r>
    </w:p>
    <w:p w14:paraId="4B2D7CA2" w14:textId="49C5B5CF" w:rsidR="0069714D" w:rsidRDefault="0069714D" w:rsidP="0069714D">
      <w:pPr>
        <w:pStyle w:val="ListParagraph"/>
        <w:numPr>
          <w:ilvl w:val="0"/>
          <w:numId w:val="15"/>
        </w:numPr>
      </w:pPr>
      <w:r>
        <w:t xml:space="preserve"> Role Culture : </w:t>
      </w:r>
      <w:r w:rsidR="00631C80">
        <w:t>Has low cooperation levels and low distribution of power in the organisation. A</w:t>
      </w:r>
      <w:r w:rsidR="0029498C">
        <w:t xml:space="preserve">s the name suggests, this type of culture focuses on </w:t>
      </w:r>
      <w:r w:rsidR="004204D6">
        <w:t xml:space="preserve">policy and procedure where there is a typical </w:t>
      </w:r>
      <w:r w:rsidR="00EC4184">
        <w:t>pyramid</w:t>
      </w:r>
      <w:r w:rsidR="004204D6">
        <w:t xml:space="preserve"> </w:t>
      </w:r>
      <w:r w:rsidR="00B530E1">
        <w:t xml:space="preserve">hierarchy </w:t>
      </w:r>
      <w:r w:rsidR="00EC4184">
        <w:t xml:space="preserve">and there is focus on </w:t>
      </w:r>
      <w:r w:rsidR="00D22E5D">
        <w:t xml:space="preserve">clear role remits providing a </w:t>
      </w:r>
      <w:r w:rsidR="00373E8E">
        <w:t>stable and predictable environment.</w:t>
      </w:r>
      <w:r w:rsidR="002634BB">
        <w:t xml:space="preserve"> This is known to be </w:t>
      </w:r>
      <w:r w:rsidR="00233E16">
        <w:t>a rigid culture type</w:t>
      </w:r>
      <w:r w:rsidR="00934725">
        <w:t xml:space="preserve"> and is where McDonalds will </w:t>
      </w:r>
      <w:r w:rsidR="009F4703">
        <w:t>be placed</w:t>
      </w:r>
      <w:r w:rsidR="00631C80">
        <w:t>.</w:t>
      </w:r>
      <w:r w:rsidR="00233E16" w:rsidRPr="00233E16">
        <w:t xml:space="preserve"> </w:t>
      </w:r>
      <w:sdt>
        <w:sdtPr>
          <w:id w:val="-1275863215"/>
          <w:citation/>
        </w:sdtPr>
        <w:sdtContent>
          <w:r w:rsidR="00233E16">
            <w:fldChar w:fldCharType="begin"/>
          </w:r>
          <w:r w:rsidR="006730CB">
            <w:instrText xml:space="preserve">CITATION too22 \l 2057 </w:instrText>
          </w:r>
          <w:r w:rsidR="00233E16">
            <w:fldChar w:fldCharType="separate"/>
          </w:r>
          <w:r w:rsidR="007C505B">
            <w:rPr>
              <w:noProof/>
            </w:rPr>
            <w:t>(Toolshero, 2022)</w:t>
          </w:r>
          <w:r w:rsidR="00233E16">
            <w:fldChar w:fldCharType="end"/>
          </w:r>
        </w:sdtContent>
      </w:sdt>
      <w:r w:rsidR="00233E16">
        <w:t>.</w:t>
      </w:r>
    </w:p>
    <w:p w14:paraId="6A5B8CE4" w14:textId="77777777" w:rsidR="00E17473" w:rsidRPr="00780E5F" w:rsidRDefault="00E17473" w:rsidP="00E17473">
      <w:pPr>
        <w:pStyle w:val="ListParagraph"/>
        <w:rPr>
          <w:sz w:val="10"/>
          <w:szCs w:val="10"/>
        </w:rPr>
      </w:pPr>
    </w:p>
    <w:p w14:paraId="43F4F406" w14:textId="0D661337" w:rsidR="00631C80" w:rsidRDefault="00631C80" w:rsidP="0069714D">
      <w:pPr>
        <w:pStyle w:val="ListParagraph"/>
        <w:numPr>
          <w:ilvl w:val="0"/>
          <w:numId w:val="15"/>
        </w:numPr>
      </w:pPr>
      <w:r>
        <w:t xml:space="preserve">Power Culture : Has high cooperation levels and </w:t>
      </w:r>
      <w:r w:rsidR="007F6DEE">
        <w:t xml:space="preserve">low distribution of power in the organisation. This type of culture is best when describing </w:t>
      </w:r>
      <w:r w:rsidR="00825827">
        <w:t>start-up businesses where there is a very horizontal hierarchy usually consisting of the founder and team of employees.</w:t>
      </w:r>
      <w:r w:rsidR="006730CB">
        <w:t xml:space="preserve"> There </w:t>
      </w:r>
      <w:r w:rsidR="003520B6">
        <w:t>are</w:t>
      </w:r>
      <w:r w:rsidR="006730CB">
        <w:t xml:space="preserve"> usually great relationships amongst the organisation and a high degree of loyalty to the founder. This is known to be a flexible culture. </w:t>
      </w:r>
      <w:sdt>
        <w:sdtPr>
          <w:id w:val="607861139"/>
          <w:citation/>
        </w:sdtPr>
        <w:sdtContent>
          <w:r w:rsidR="006730CB">
            <w:fldChar w:fldCharType="begin"/>
          </w:r>
          <w:r w:rsidR="006730CB">
            <w:instrText xml:space="preserve"> CITATION too22 \l 2057 </w:instrText>
          </w:r>
          <w:r w:rsidR="006730CB">
            <w:fldChar w:fldCharType="separate"/>
          </w:r>
          <w:r w:rsidR="007C505B">
            <w:rPr>
              <w:noProof/>
            </w:rPr>
            <w:t>(Toolshero, 2022)</w:t>
          </w:r>
          <w:r w:rsidR="006730CB">
            <w:fldChar w:fldCharType="end"/>
          </w:r>
        </w:sdtContent>
      </w:sdt>
    </w:p>
    <w:p w14:paraId="0434D918" w14:textId="77777777" w:rsidR="00E17473" w:rsidRPr="00780E5F" w:rsidRDefault="00E17473" w:rsidP="00E17473">
      <w:pPr>
        <w:rPr>
          <w:sz w:val="10"/>
          <w:szCs w:val="10"/>
        </w:rPr>
      </w:pPr>
    </w:p>
    <w:p w14:paraId="5EECA430" w14:textId="45028366" w:rsidR="006730CB" w:rsidRDefault="006730CB" w:rsidP="0069714D">
      <w:pPr>
        <w:pStyle w:val="ListParagraph"/>
        <w:numPr>
          <w:ilvl w:val="0"/>
          <w:numId w:val="15"/>
        </w:numPr>
      </w:pPr>
      <w:r>
        <w:t xml:space="preserve">Person Culture : Has low </w:t>
      </w:r>
      <w:r w:rsidR="00FE7AEE">
        <w:t xml:space="preserve">levels of co-operation and high distribution of power throughout the business. This culture is usually found in professional </w:t>
      </w:r>
      <w:r w:rsidR="00693D8D">
        <w:t>organisations where highly educated professionals are the subject matter experts (SME’s) in their chosen field. Consultancies and acad</w:t>
      </w:r>
      <w:r w:rsidR="003352F5">
        <w:t xml:space="preserve">emic research organisations usually adopt this culture type and </w:t>
      </w:r>
      <w:r w:rsidR="00D163DD">
        <w:t xml:space="preserve">is usually flexible. </w:t>
      </w:r>
      <w:sdt>
        <w:sdtPr>
          <w:id w:val="-64496575"/>
          <w:citation/>
        </w:sdtPr>
        <w:sdtContent>
          <w:r w:rsidR="00D163DD">
            <w:fldChar w:fldCharType="begin"/>
          </w:r>
          <w:r w:rsidR="00D163DD">
            <w:instrText xml:space="preserve"> CITATION too22 \l 2057 </w:instrText>
          </w:r>
          <w:r w:rsidR="00D163DD">
            <w:fldChar w:fldCharType="separate"/>
          </w:r>
          <w:r w:rsidR="007C505B">
            <w:rPr>
              <w:noProof/>
            </w:rPr>
            <w:t>(Toolshero, 2022)</w:t>
          </w:r>
          <w:r w:rsidR="00D163DD">
            <w:fldChar w:fldCharType="end"/>
          </w:r>
        </w:sdtContent>
      </w:sdt>
    </w:p>
    <w:p w14:paraId="2C784BB8" w14:textId="77777777" w:rsidR="00780E5F" w:rsidRPr="00780E5F" w:rsidRDefault="00780E5F" w:rsidP="00780E5F">
      <w:pPr>
        <w:rPr>
          <w:sz w:val="10"/>
          <w:szCs w:val="10"/>
        </w:rPr>
      </w:pPr>
    </w:p>
    <w:p w14:paraId="31BC4647" w14:textId="18765ACD" w:rsidR="00D163DD" w:rsidRDefault="00D163DD" w:rsidP="0069714D">
      <w:pPr>
        <w:pStyle w:val="ListParagraph"/>
        <w:numPr>
          <w:ilvl w:val="0"/>
          <w:numId w:val="15"/>
        </w:numPr>
      </w:pPr>
      <w:r>
        <w:t>Task Culture : High levels of cooperation and high distribution of power</w:t>
      </w:r>
      <w:r w:rsidR="001048FD">
        <w:t xml:space="preserve"> throughout the business. </w:t>
      </w:r>
      <w:r w:rsidR="00D90FD7">
        <w:t xml:space="preserve">As the name suggests, this culture type </w:t>
      </w:r>
      <w:r w:rsidR="008B532B">
        <w:t xml:space="preserve">focuses on results as opposed to policy and procedure </w:t>
      </w:r>
      <w:r w:rsidR="00ED4BB6">
        <w:t xml:space="preserve">and is usually found in team working environments where the task has a deadline or limited timescale similar to project management teams. </w:t>
      </w:r>
      <w:sdt>
        <w:sdtPr>
          <w:id w:val="1319616003"/>
          <w:citation/>
        </w:sdtPr>
        <w:sdtContent>
          <w:r w:rsidR="00ED4BB6">
            <w:fldChar w:fldCharType="begin"/>
          </w:r>
          <w:r w:rsidR="00ED4BB6">
            <w:instrText xml:space="preserve"> CITATION too22 \l 2057 </w:instrText>
          </w:r>
          <w:r w:rsidR="00ED4BB6">
            <w:fldChar w:fldCharType="separate"/>
          </w:r>
          <w:r w:rsidR="007C505B">
            <w:rPr>
              <w:noProof/>
            </w:rPr>
            <w:t>(Toolshero, 2022)</w:t>
          </w:r>
          <w:r w:rsidR="00ED4BB6">
            <w:fldChar w:fldCharType="end"/>
          </w:r>
        </w:sdtContent>
      </w:sdt>
      <w:r w:rsidR="009F4703">
        <w:t>.</w:t>
      </w:r>
    </w:p>
    <w:p w14:paraId="4463C4D4" w14:textId="77777777" w:rsidR="00E17473" w:rsidRDefault="00E17473" w:rsidP="009F4703"/>
    <w:p w14:paraId="64B77B1E" w14:textId="19D26396" w:rsidR="009F4703" w:rsidRDefault="00146B8C" w:rsidP="009F4703">
      <w:r>
        <w:rPr>
          <w:noProof/>
        </w:rPr>
        <mc:AlternateContent>
          <mc:Choice Requires="wpg">
            <w:drawing>
              <wp:anchor distT="0" distB="0" distL="114300" distR="114300" simplePos="0" relativeHeight="251702272" behindDoc="0" locked="0" layoutInCell="1" allowOverlap="1" wp14:anchorId="2107A946" wp14:editId="4BDABF23">
                <wp:simplePos x="0" y="0"/>
                <wp:positionH relativeFrom="column">
                  <wp:posOffset>371392</wp:posOffset>
                </wp:positionH>
                <wp:positionV relativeFrom="paragraph">
                  <wp:posOffset>520727</wp:posOffset>
                </wp:positionV>
                <wp:extent cx="4781550" cy="2896235"/>
                <wp:effectExtent l="0" t="0" r="6350" b="0"/>
                <wp:wrapTight wrapText="bothSides">
                  <wp:wrapPolygon edited="0">
                    <wp:start x="0" y="0"/>
                    <wp:lineTo x="0" y="21501"/>
                    <wp:lineTo x="21571" y="21501"/>
                    <wp:lineTo x="21571" y="0"/>
                    <wp:lineTo x="0" y="0"/>
                  </wp:wrapPolygon>
                </wp:wrapTight>
                <wp:docPr id="39" name="Group 39"/>
                <wp:cNvGraphicFramePr/>
                <a:graphic xmlns:a="http://schemas.openxmlformats.org/drawingml/2006/main">
                  <a:graphicData uri="http://schemas.microsoft.com/office/word/2010/wordprocessingGroup">
                    <wpg:wgp>
                      <wpg:cNvGrpSpPr/>
                      <wpg:grpSpPr>
                        <a:xfrm>
                          <a:off x="0" y="0"/>
                          <a:ext cx="4781550" cy="2896235"/>
                          <a:chOff x="0" y="0"/>
                          <a:chExt cx="4781550" cy="2896235"/>
                        </a:xfrm>
                      </wpg:grpSpPr>
                      <pic:pic xmlns:pic="http://schemas.openxmlformats.org/drawingml/2006/picture">
                        <pic:nvPicPr>
                          <pic:cNvPr id="33" name="Picture 33"/>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781550" cy="2896235"/>
                          </a:xfrm>
                          <a:prstGeom prst="rect">
                            <a:avLst/>
                          </a:prstGeom>
                          <a:ln w="12700">
                            <a:noFill/>
                          </a:ln>
                        </pic:spPr>
                      </pic:pic>
                      <pic:pic xmlns:pic="http://schemas.openxmlformats.org/drawingml/2006/picture">
                        <pic:nvPicPr>
                          <pic:cNvPr id="37" name="Picture 37"/>
                          <pic:cNvPicPr>
                            <a:picLocks noChangeAspect="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1319134" y="2031167"/>
                            <a:ext cx="389255" cy="299720"/>
                          </a:xfrm>
                          <a:prstGeom prst="rect">
                            <a:avLst/>
                          </a:prstGeom>
                          <a:noFill/>
                          <a:ln>
                            <a:noFill/>
                          </a:ln>
                        </pic:spPr>
                      </pic:pic>
                    </wpg:wgp>
                  </a:graphicData>
                </a:graphic>
              </wp:anchor>
            </w:drawing>
          </mc:Choice>
          <mc:Fallback>
            <w:pict>
              <v:group w14:anchorId="1C340F16" id="Group 39" o:spid="_x0000_s1026" style="position:absolute;margin-left:29.25pt;margin-top:41pt;width:376.5pt;height:228.05pt;z-index:251702272" coordsize="47815,28962"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3" o:spid="_x0000_s1027" type="#_x0000_t75" style="position:absolute;width:47815;height:2896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" strokeweight="1pt">
                  <v:imagedata r:id="rId38" o:title=""/>
                </v:shape>
                <v:shape id="Picture 37" o:spid="_x0000_s1028" type="#_x0000_t75" style="position:absolute;left:13191;top:20311;width:3892;height:299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">
                  <v:imagedata r:id="rId39" o:title=""/>
                </v:shape>
                <w10:wrap type="tight"/>
              </v:group>
            </w:pict>
          </mc:Fallback>
        </mc:AlternateContent>
      </w:r>
      <w:r>
        <w:rPr>
          <w:noProof/>
        </w:rPr>
        <mc:AlternateContent>
          <mc:Choice Requires="wps">
            <w:drawing>
              <wp:anchor distT="0" distB="0" distL="114300" distR="114300" simplePos="0" relativeHeight="251704320" behindDoc="1" locked="0" layoutInCell="1" allowOverlap="1" wp14:anchorId="1FDFB267" wp14:editId="5AD99D8C">
                <wp:simplePos x="0" y="0"/>
                <wp:positionH relativeFrom="column">
                  <wp:posOffset>419100</wp:posOffset>
                </wp:positionH>
                <wp:positionV relativeFrom="paragraph">
                  <wp:posOffset>3760359</wp:posOffset>
                </wp:positionV>
                <wp:extent cx="4781550" cy="635"/>
                <wp:effectExtent l="0" t="0" r="6350" b="12065"/>
                <wp:wrapTight wrapText="bothSides">
                  <wp:wrapPolygon edited="0">
                    <wp:start x="0" y="0"/>
                    <wp:lineTo x="0" y="0"/>
                    <wp:lineTo x="21571" y="0"/>
                    <wp:lineTo x="21571" y="0"/>
                    <wp:lineTo x="0" y="0"/>
                  </wp:wrapPolygon>
                </wp:wrapTight>
                <wp:docPr id="40" name="Text Box 40"/>
                <wp:cNvGraphicFramePr/>
                <a:graphic xmlns:a="http://schemas.openxmlformats.org/drawingml/2006/main">
                  <a:graphicData uri="http://schemas.microsoft.com/office/word/2010/wordprocessingShape">
                    <wps:wsp>
                      <wps:cNvSpPr txBox="1"/>
                      <wps:spPr>
                        <a:xfrm>
                          <a:off x="0" y="0"/>
                          <a:ext cx="4781550" cy="635"/>
                        </a:xfrm>
                        <a:prstGeom prst="rect">
                          <a:avLst/>
                        </a:prstGeom>
                        <a:solidFill>
                          <a:prstClr val="white"/>
                        </a:solidFill>
                        <a:ln>
                          <a:noFill/>
                        </a:ln>
                      </wps:spPr>
                      <wps:txbx>
                        <w:txbxContent>
                          <w:p w14:paraId="4376C51D" w14:textId="4C8B1EB8" w:rsidR="00B77A34" w:rsidRPr="00AE1ED1" w:rsidRDefault="00B77A34" w:rsidP="00B77A34">
                            <w:pPr>
                              <w:pStyle w:val="Caption"/>
                              <w:rPr>
                                <w:noProof/>
                                <w:sz w:val="22"/>
                                <w:szCs w:val="20"/>
                              </w:rPr>
                            </w:pPr>
                            <w:bookmarkStart w:id="56" w:name="_Toc122120446"/>
                            <w:r>
                              <w:t xml:space="preserve">Figure </w:t>
                            </w:r>
                            <w:fldSimple w:instr=" SEQ Figure \* ARABIC ">
                              <w:r w:rsidR="00AF0369">
                                <w:rPr>
                                  <w:noProof/>
                                </w:rPr>
                                <w:t>15</w:t>
                              </w:r>
                            </w:fldSimple>
                            <w:r>
                              <w:t xml:space="preserve"> : Cultural analysis of McDonalds. Source : Author (Darren Emanuel)</w:t>
                            </w:r>
                            <w:bookmarkEnd w:id="5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DFB267" id="Text Box 40" o:spid="_x0000_s1042" type="#_x0000_t202" style="position:absolute;margin-left:33pt;margin-top:296.1pt;width:376.5pt;height:.05pt;z-index:-251612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" stroked="f">
                <v:textbox style="mso-fit-shape-to-text:t" inset="0,0,0,0">
                  <w:txbxContent>
                    <w:p w14:paraId="4376C51D" w14:textId="4C8B1EB8" w:rsidR="00B77A34" w:rsidRPr="00AE1ED1" w:rsidRDefault="00B77A34" w:rsidP="00B77A34">
                      <w:pPr>
                        <w:pStyle w:val="Caption"/>
                        <w:rPr>
                          <w:noProof/>
                          <w:sz w:val="22"/>
                          <w:szCs w:val="20"/>
                        </w:rPr>
                      </w:pPr>
                      <w:bookmarkStart w:id="57" w:name="_Toc122120446"/>
                      <w:r>
                        <w:t xml:space="preserve">Figure </w:t>
                      </w:r>
                      <w:fldSimple w:instr=" SEQ Figure \* ARABIC ">
                        <w:r w:rsidR="00AF0369">
                          <w:rPr>
                            <w:noProof/>
                          </w:rPr>
                          <w:t>15</w:t>
                        </w:r>
                      </w:fldSimple>
                      <w:r>
                        <w:t xml:space="preserve"> : Cultural analysis of McDonalds. Source : Author (Darren Emanuel)</w:t>
                      </w:r>
                      <w:bookmarkEnd w:id="57"/>
                    </w:p>
                  </w:txbxContent>
                </v:textbox>
                <w10:wrap type="tight"/>
              </v:shape>
            </w:pict>
          </mc:Fallback>
        </mc:AlternateContent>
      </w:r>
      <w:r w:rsidR="00E17473">
        <w:t>The author suggests that McDonalds would sit within the role culture category with a traditional pyramid hierarchy and</w:t>
      </w:r>
      <w:r>
        <w:t xml:space="preserve"> a rigid structure.</w:t>
      </w:r>
    </w:p>
    <w:p w14:paraId="53960A73" w14:textId="23B8C338" w:rsidR="006A6605" w:rsidRDefault="00B77A34" w:rsidP="00733BF8">
      <w:pPr>
        <w:pStyle w:val="Heading1"/>
      </w:pPr>
      <w:r>
        <w:lastRenderedPageBreak/>
        <w:fldChar w:fldCharType="begin"/>
      </w:r>
      <w:r>
        <w:instrText xml:space="preserve"> INCLUDEPICTURE "/Users/darrenemanuel/Library/Group Containers/UBF8T346G9.ms/WebArchiveCopyPasteTempFiles/com.microsoft.Word/McDonalds+Logo.jpg" \* MERGEFORMATINET </w:instrText>
      </w:r>
      <w:r>
        <w:fldChar w:fldCharType="separate"/>
      </w:r>
      <w:r>
        <w:fldChar w:fldCharType="end"/>
      </w:r>
      <w:bookmarkStart w:id="58" w:name="_Toc122120429"/>
      <w:r w:rsidR="006A6605">
        <w:t>Conclusion</w:t>
      </w:r>
      <w:bookmarkEnd w:id="58"/>
      <w:r w:rsidR="006A6605">
        <w:t xml:space="preserve"> </w:t>
      </w:r>
    </w:p>
    <w:p w14:paraId="78FF6DF1" w14:textId="6BCA15EA" w:rsidR="00CE2669" w:rsidRPr="00A15450" w:rsidRDefault="003117E2" w:rsidP="00BC670B">
      <w:r w:rsidRPr="00A15450">
        <w:t xml:space="preserve">After completing a comprehensive analysis of </w:t>
      </w:r>
      <w:r w:rsidR="00C3160D" w:rsidRPr="00A15450">
        <w:t>McDonalds</w:t>
      </w:r>
      <w:r w:rsidRPr="00A15450">
        <w:t xml:space="preserve"> </w:t>
      </w:r>
      <w:r w:rsidR="00C3160D" w:rsidRPr="00A15450">
        <w:t>by applying 3 theoretical strategy models,</w:t>
      </w:r>
      <w:r w:rsidR="00A15450" w:rsidRPr="00A15450">
        <w:t xml:space="preserve"> we can see that </w:t>
      </w:r>
      <w:r w:rsidR="00E84E2F">
        <w:t xml:space="preserve">McDonalds is an incredibly successful organisation </w:t>
      </w:r>
      <w:r w:rsidR="003F40EF">
        <w:t xml:space="preserve">with good forward-thinking strategies for its time. However, </w:t>
      </w:r>
      <w:r w:rsidR="009E6EEF">
        <w:t>since the Coronavirus pandemic, the hospitality sector is more volatile than e</w:t>
      </w:r>
      <w:r w:rsidR="0091170E">
        <w:t xml:space="preserve">ver before with the </w:t>
      </w:r>
      <w:r w:rsidR="008E7A86">
        <w:t xml:space="preserve">faced paced advancement in technology and consumer trends shifting forcing strategies to require </w:t>
      </w:r>
      <w:r w:rsidR="005F77CA">
        <w:t>reviewing at such a quick pace to address these changes.</w:t>
      </w:r>
      <w:r w:rsidR="008E7A86">
        <w:t xml:space="preserve"> </w:t>
      </w:r>
    </w:p>
    <w:p w14:paraId="779B7466" w14:textId="77777777" w:rsidR="00A15450" w:rsidRPr="00780E5F" w:rsidRDefault="00A15450" w:rsidP="00BC670B">
      <w:pPr>
        <w:rPr>
          <w:color w:val="FF0000"/>
          <w:sz w:val="11"/>
          <w:szCs w:val="11"/>
        </w:rPr>
      </w:pPr>
    </w:p>
    <w:p w14:paraId="2DB5F747" w14:textId="3B3CA920" w:rsidR="0050025D" w:rsidRPr="00D31C47" w:rsidRDefault="00A44888" w:rsidP="00BC670B">
      <w:pPr>
        <w:rPr>
          <w:color w:val="000000" w:themeColor="text1"/>
        </w:rPr>
      </w:pPr>
      <w:r w:rsidRPr="00D31C47">
        <w:rPr>
          <w:color w:val="000000" w:themeColor="text1"/>
        </w:rPr>
        <w:t>McDonalds strategies over the last 20 years have been well planned and well executed</w:t>
      </w:r>
      <w:r w:rsidR="00812CAB">
        <w:rPr>
          <w:color w:val="000000" w:themeColor="text1"/>
        </w:rPr>
        <w:t xml:space="preserve">, </w:t>
      </w:r>
      <w:r w:rsidRPr="00D31C47">
        <w:rPr>
          <w:color w:val="000000" w:themeColor="text1"/>
        </w:rPr>
        <w:t xml:space="preserve">albeit when </w:t>
      </w:r>
      <w:r w:rsidR="002B0865" w:rsidRPr="00D31C47">
        <w:rPr>
          <w:color w:val="000000" w:themeColor="text1"/>
        </w:rPr>
        <w:t xml:space="preserve">the hospitality sector was more predictable. The analysis has </w:t>
      </w:r>
      <w:r w:rsidR="001D02C8" w:rsidRPr="00D31C47">
        <w:rPr>
          <w:color w:val="000000" w:themeColor="text1"/>
        </w:rPr>
        <w:t xml:space="preserve">shown that consumer trends have changed resulting in greater </w:t>
      </w:r>
      <w:r w:rsidR="0050025D" w:rsidRPr="00D31C47">
        <w:rPr>
          <w:color w:val="000000" w:themeColor="text1"/>
        </w:rPr>
        <w:t xml:space="preserve">demand for personalised </w:t>
      </w:r>
      <w:r w:rsidR="006A4628" w:rsidRPr="00D31C47">
        <w:rPr>
          <w:color w:val="000000" w:themeColor="text1"/>
        </w:rPr>
        <w:t xml:space="preserve">service </w:t>
      </w:r>
      <w:r w:rsidR="001D02C8" w:rsidRPr="00D31C47">
        <w:rPr>
          <w:color w:val="000000" w:themeColor="text1"/>
        </w:rPr>
        <w:t xml:space="preserve">as identified </w:t>
      </w:r>
      <w:r w:rsidR="00520AB6" w:rsidRPr="00D31C47">
        <w:rPr>
          <w:color w:val="000000" w:themeColor="text1"/>
        </w:rPr>
        <w:t>by McKinsey &amp; Companies June 2020 report</w:t>
      </w:r>
      <w:r w:rsidR="00D31C47" w:rsidRPr="00D31C47">
        <w:rPr>
          <w:color w:val="000000" w:themeColor="text1"/>
        </w:rPr>
        <w:t xml:space="preserve"> ‘Hyperpersonalization of customer care’</w:t>
      </w:r>
      <w:r w:rsidR="000064B1">
        <w:rPr>
          <w:color w:val="000000" w:themeColor="text1"/>
        </w:rPr>
        <w:t xml:space="preserve"> </w:t>
      </w:r>
      <w:r w:rsidR="00C73867">
        <w:rPr>
          <w:color w:val="000000" w:themeColor="text1"/>
        </w:rPr>
        <w:t>and new entrants operating online delivery models have shifted the demographic of the McDonalds consumer base</w:t>
      </w:r>
      <w:r w:rsidR="00812CAB">
        <w:rPr>
          <w:color w:val="000000" w:themeColor="text1"/>
        </w:rPr>
        <w:t>.</w:t>
      </w:r>
    </w:p>
    <w:p w14:paraId="480BB4D5" w14:textId="77777777" w:rsidR="00BC670B" w:rsidRPr="00780E5F" w:rsidRDefault="00BC670B" w:rsidP="00440954">
      <w:pPr>
        <w:rPr>
          <w:sz w:val="11"/>
          <w:szCs w:val="11"/>
        </w:rPr>
      </w:pPr>
    </w:p>
    <w:p w14:paraId="4506D2E9" w14:textId="2521FF75" w:rsidR="00B35358" w:rsidRDefault="00B35358" w:rsidP="00440954">
      <w:r>
        <w:t xml:space="preserve">From the analysis, we can see that McDonalds is aware of emerging trends and have </w:t>
      </w:r>
      <w:r w:rsidR="008A083B">
        <w:t xml:space="preserve">adopted </w:t>
      </w:r>
      <w:r>
        <w:t xml:space="preserve">the </w:t>
      </w:r>
      <w:r w:rsidR="00D15DDC">
        <w:t xml:space="preserve">triple bottom line </w:t>
      </w:r>
      <w:r w:rsidR="005C6620">
        <w:t>(TBL)</w:t>
      </w:r>
      <w:r w:rsidR="008A083B">
        <w:t xml:space="preserve"> approach to their business as concepted by </w:t>
      </w:r>
      <w:r w:rsidR="008A083B">
        <w:t>John Elkington in 1994 by focusing on “Profit, People and Planet”</w:t>
      </w:r>
      <w:sdt>
        <w:sdtPr>
          <w:id w:val="-1384701042"/>
          <w:citation/>
        </w:sdtPr>
        <w:sdtContent>
          <w:r w:rsidR="008A083B">
            <w:fldChar w:fldCharType="begin"/>
          </w:r>
          <w:r w:rsidR="008A083B">
            <w:instrText xml:space="preserve"> CITATION Elk08 \l 2057 </w:instrText>
          </w:r>
          <w:r w:rsidR="008A083B">
            <w:fldChar w:fldCharType="separate"/>
          </w:r>
          <w:r w:rsidR="007C505B">
            <w:rPr>
              <w:noProof/>
            </w:rPr>
            <w:t xml:space="preserve"> (Elkington, 2008)</w:t>
          </w:r>
          <w:r w:rsidR="008A083B">
            <w:fldChar w:fldCharType="end"/>
          </w:r>
        </w:sdtContent>
      </w:sdt>
      <w:r w:rsidR="008A083B">
        <w:t xml:space="preserve"> and are therefore, fully aware of the full costs of the business and are well informed for proposing future strategy.</w:t>
      </w:r>
    </w:p>
    <w:p w14:paraId="1F8E87D2" w14:textId="177A0905" w:rsidR="00BC670B" w:rsidRDefault="00412C63" w:rsidP="00440954">
      <w:r>
        <w:t xml:space="preserve">People, planet, profit </w:t>
      </w:r>
      <w:r w:rsidR="00040388">
        <w:t xml:space="preserve">– be more sustainable. </w:t>
      </w:r>
    </w:p>
    <w:p w14:paraId="3003BE92" w14:textId="77777777" w:rsidR="00040388" w:rsidRPr="00780E5F" w:rsidRDefault="00040388" w:rsidP="00440954">
      <w:pPr>
        <w:rPr>
          <w:sz w:val="11"/>
          <w:szCs w:val="11"/>
        </w:rPr>
      </w:pPr>
    </w:p>
    <w:p w14:paraId="6068E193" w14:textId="4FDA1DBA" w:rsidR="00440954" w:rsidRDefault="00440954" w:rsidP="00440954">
      <w:r>
        <w:t xml:space="preserve">It is clear from the analysis above that McDonalds has adopted the red ocean strategy as it sits within a highly competitive and saturated market where many direct competitors are competing for the largest market share. </w:t>
      </w:r>
      <w:r w:rsidR="00683824">
        <w:t xml:space="preserve">McDonalds are attempting to become more sustainable via their net-zero carbon restaurants and by </w:t>
      </w:r>
      <w:r w:rsidR="00423B10">
        <w:t xml:space="preserve">procuring more sustainable suppliers to </w:t>
      </w:r>
      <w:r w:rsidR="00413DDE">
        <w:t>follow government mandates and which will also help appeal to the environmentally conscious consumers</w:t>
      </w:r>
      <w:r w:rsidR="00423B10">
        <w:t>.</w:t>
      </w:r>
    </w:p>
    <w:p w14:paraId="333050F2" w14:textId="77777777" w:rsidR="00991F66" w:rsidRPr="007C505B" w:rsidRDefault="00991F66" w:rsidP="00440954">
      <w:pPr>
        <w:rPr>
          <w:sz w:val="11"/>
          <w:szCs w:val="11"/>
        </w:rPr>
      </w:pPr>
    </w:p>
    <w:p w14:paraId="0818769C" w14:textId="1BA0F3B8" w:rsidR="002C5542" w:rsidRDefault="00991F66" w:rsidP="002C5542">
      <w:r>
        <w:t xml:space="preserve">As we can see from the analysis above, McDonalds are at the </w:t>
      </w:r>
      <w:r w:rsidR="000C417F">
        <w:t>forefront</w:t>
      </w:r>
      <w:r>
        <w:t xml:space="preserve"> of emerging trends </w:t>
      </w:r>
      <w:r w:rsidR="000C417F">
        <w:t>whether</w:t>
      </w:r>
      <w:r>
        <w:t xml:space="preserve"> that be </w:t>
      </w:r>
      <w:r w:rsidR="00F70EBF">
        <w:t>‘</w:t>
      </w:r>
      <w:r w:rsidR="000C417F">
        <w:t>hyperp</w:t>
      </w:r>
      <w:r w:rsidR="00F70EBF">
        <w:t>e</w:t>
      </w:r>
      <w:r w:rsidR="000C417F">
        <w:t>rsonali</w:t>
      </w:r>
      <w:r w:rsidR="00F70EBF">
        <w:t>z</w:t>
      </w:r>
      <w:r w:rsidR="000C417F">
        <w:t>ation of customer care</w:t>
      </w:r>
      <w:r w:rsidR="00F70EBF">
        <w:t>’</w:t>
      </w:r>
      <w:r w:rsidR="000C417F">
        <w:t xml:space="preserve"> or that of achieving net-zero carbon to </w:t>
      </w:r>
      <w:r w:rsidR="00F70EBF">
        <w:t>satisfy</w:t>
      </w:r>
      <w:r w:rsidR="000C417F">
        <w:t xml:space="preserve"> </w:t>
      </w:r>
      <w:r w:rsidR="000C417F">
        <w:lastRenderedPageBreak/>
        <w:t xml:space="preserve">several </w:t>
      </w:r>
      <w:r w:rsidR="00F70EBF">
        <w:t>countries</w:t>
      </w:r>
      <w:r w:rsidR="000C417F">
        <w:t xml:space="preserve"> </w:t>
      </w:r>
      <w:r w:rsidR="00F70EBF">
        <w:t>obligations</w:t>
      </w:r>
      <w:r w:rsidR="000C417F">
        <w:t xml:space="preserve"> through the ‘</w:t>
      </w:r>
      <w:r w:rsidR="00F70EBF">
        <w:t>Paris</w:t>
      </w:r>
      <w:r w:rsidR="000C417F">
        <w:t xml:space="preserve"> Agreement’</w:t>
      </w:r>
      <w:r w:rsidR="002C5542" w:rsidRPr="002C5542">
        <w:t xml:space="preserve"> </w:t>
      </w:r>
      <w:r w:rsidR="002C5542">
        <w:t xml:space="preserve">McDonalds position can be described as </w:t>
      </w:r>
      <w:r w:rsidR="00AF3E86">
        <w:t xml:space="preserve">innovative and ambitious with the desire to pioneer the </w:t>
      </w:r>
      <w:r w:rsidR="00B35358">
        <w:t xml:space="preserve">future of fast-food. </w:t>
      </w:r>
      <w:r w:rsidR="00AF3E86">
        <w:t xml:space="preserve"> </w:t>
      </w:r>
    </w:p>
    <w:p w14:paraId="513A2333" w14:textId="2D8AEBDB" w:rsidR="00991F66" w:rsidRPr="007C505B" w:rsidRDefault="00991F66" w:rsidP="00440954">
      <w:pPr>
        <w:rPr>
          <w:sz w:val="11"/>
          <w:szCs w:val="11"/>
        </w:rPr>
      </w:pPr>
    </w:p>
    <w:p w14:paraId="615DC3EF" w14:textId="1B087AC9" w:rsidR="00413DDE" w:rsidRPr="00566B97" w:rsidRDefault="00413DDE" w:rsidP="00440954">
      <w:pPr>
        <w:rPr>
          <w:color w:val="000000" w:themeColor="text1"/>
        </w:rPr>
      </w:pPr>
      <w:r w:rsidRPr="00566B97">
        <w:rPr>
          <w:color w:val="000000" w:themeColor="text1"/>
        </w:rPr>
        <w:t xml:space="preserve">McDonalds have </w:t>
      </w:r>
      <w:r w:rsidR="001370E3" w:rsidRPr="00566B97">
        <w:rPr>
          <w:color w:val="000000" w:themeColor="text1"/>
        </w:rPr>
        <w:t xml:space="preserve">a role </w:t>
      </w:r>
      <w:r w:rsidR="00934725" w:rsidRPr="00566B97">
        <w:rPr>
          <w:color w:val="000000" w:themeColor="text1"/>
        </w:rPr>
        <w:t xml:space="preserve">focused organisation culture </w:t>
      </w:r>
      <w:r w:rsidR="003C5BE7" w:rsidRPr="00566B97">
        <w:rPr>
          <w:color w:val="000000" w:themeColor="text1"/>
        </w:rPr>
        <w:t>which whilst causes stability, is rigid and doesn’t promote high levels of morale as the workforce has fixed remits and do not have the optio</w:t>
      </w:r>
      <w:r w:rsidR="002E5D76" w:rsidRPr="00566B97">
        <w:rPr>
          <w:color w:val="000000" w:themeColor="text1"/>
        </w:rPr>
        <w:t xml:space="preserve">n to improve the business or be motivated to go above and beyond to create a personalised </w:t>
      </w:r>
      <w:r w:rsidR="00566B97" w:rsidRPr="00566B97">
        <w:rPr>
          <w:color w:val="000000" w:themeColor="text1"/>
        </w:rPr>
        <w:t xml:space="preserve">customer care experience. </w:t>
      </w:r>
    </w:p>
    <w:p w14:paraId="461E3FBF" w14:textId="156059AE" w:rsidR="00440954" w:rsidRPr="00413DDE" w:rsidRDefault="00440954" w:rsidP="00440954">
      <w:pPr>
        <w:rPr>
          <w:color w:val="FF0000"/>
        </w:rPr>
      </w:pPr>
    </w:p>
    <w:p w14:paraId="29E131F9" w14:textId="714DF798" w:rsidR="006A6605" w:rsidRDefault="006A6605" w:rsidP="00733BF8">
      <w:pPr>
        <w:pStyle w:val="Heading1"/>
      </w:pPr>
      <w:bookmarkStart w:id="59" w:name="_Toc122120430"/>
      <w:r>
        <w:lastRenderedPageBreak/>
        <w:t>Recommendations</w:t>
      </w:r>
      <w:bookmarkEnd w:id="59"/>
    </w:p>
    <w:p w14:paraId="363E3277" w14:textId="4C89898B" w:rsidR="0065015F" w:rsidRDefault="0065015F" w:rsidP="0065015F">
      <w:r>
        <w:t xml:space="preserve">The aim of these recommendations is to redirect McDonalds strategy in an attempt to modernise their approach and consider emerging trends and shortfalls within the business. The recommendations will also aim to address the negative media narrative and improve customer care for consumers further attempting to improve brand loyalty. </w:t>
      </w:r>
    </w:p>
    <w:p w14:paraId="244222E9" w14:textId="7B2B7292" w:rsidR="0065015F" w:rsidRDefault="0065015F" w:rsidP="0065015F"/>
    <w:p w14:paraId="0B22D70D" w14:textId="091FE704" w:rsidR="0065015F" w:rsidRDefault="0065015F" w:rsidP="0065015F">
      <w:r>
        <w:t xml:space="preserve">The author believes these recommendations to be achievable after careful consideration of resources available and any challenges facing their implementation. However, there are risks associated with any strategy redirections. </w:t>
      </w:r>
    </w:p>
    <w:p w14:paraId="3D0B527A" w14:textId="790E154B" w:rsidR="00DC23F5" w:rsidRPr="00DA7457" w:rsidRDefault="00DC23F5" w:rsidP="0065015F"/>
    <w:p w14:paraId="17E71F55" w14:textId="2C53CD11" w:rsidR="009273D8" w:rsidRDefault="00DC23F5" w:rsidP="006A6605">
      <w:r>
        <w:rPr>
          <w:noProof/>
        </w:rPr>
        <mc:AlternateContent>
          <mc:Choice Requires="wps">
            <w:drawing>
              <wp:anchor distT="0" distB="0" distL="114300" distR="114300" simplePos="0" relativeHeight="251710464" behindDoc="0" locked="0" layoutInCell="1" allowOverlap="1" wp14:anchorId="0E39808F" wp14:editId="55E90567">
                <wp:simplePos x="0" y="0"/>
                <wp:positionH relativeFrom="column">
                  <wp:posOffset>-127000</wp:posOffset>
                </wp:positionH>
                <wp:positionV relativeFrom="paragraph">
                  <wp:posOffset>48895</wp:posOffset>
                </wp:positionV>
                <wp:extent cx="5828030" cy="5454015"/>
                <wp:effectExtent l="0" t="0" r="1270" b="0"/>
                <wp:wrapNone/>
                <wp:docPr id="44" name="Text Box 44"/>
                <wp:cNvGraphicFramePr/>
                <a:graphic xmlns:a="http://schemas.openxmlformats.org/drawingml/2006/main">
                  <a:graphicData uri="http://schemas.microsoft.com/office/word/2010/wordprocessingShape">
                    <wps:wsp>
                      <wps:cNvSpPr txBox="1"/>
                      <wps:spPr>
                        <a:xfrm>
                          <a:off x="0" y="0"/>
                          <a:ext cx="5828030" cy="5454015"/>
                        </a:xfrm>
                        <a:prstGeom prst="rect">
                          <a:avLst/>
                        </a:prstGeom>
                        <a:solidFill>
                          <a:srgbClr val="A8ABAB">
                            <a:alpha val="91000"/>
                          </a:srgbClr>
                        </a:solidFill>
                        <a:ln w="6350">
                          <a:noFill/>
                        </a:ln>
                      </wps:spPr>
                      <wps:txbx>
                        <w:txbxContent>
                          <w:p w14:paraId="7EE1CAFD" w14:textId="77777777" w:rsidR="00DC23F5" w:rsidRDefault="00DC23F5" w:rsidP="00DC23F5">
                            <w:pPr>
                              <w:spacing w:line="240" w:lineRule="auto"/>
                              <w:rPr>
                                <w:b/>
                                <w:bCs/>
                                <w:u w:val="single"/>
                              </w:rPr>
                            </w:pPr>
                            <w:r w:rsidRPr="000E3185">
                              <w:rPr>
                                <w:b/>
                                <w:bCs/>
                                <w:u w:val="single"/>
                              </w:rPr>
                              <w:t xml:space="preserve">Recommendations </w:t>
                            </w:r>
                          </w:p>
                          <w:p w14:paraId="373545E5" w14:textId="77777777" w:rsidR="00DC23F5" w:rsidRDefault="00DC23F5" w:rsidP="00DC23F5">
                            <w:pPr>
                              <w:spacing w:line="240" w:lineRule="auto"/>
                              <w:rPr>
                                <w:b/>
                                <w:bCs/>
                                <w:u w:val="single"/>
                              </w:rPr>
                            </w:pPr>
                          </w:p>
                          <w:p w14:paraId="11C730F2" w14:textId="77777777" w:rsidR="00DC23F5" w:rsidRPr="00DE0FC8" w:rsidRDefault="00DC23F5" w:rsidP="00DC23F5">
                            <w:pPr>
                              <w:pStyle w:val="ListParagraph"/>
                              <w:numPr>
                                <w:ilvl w:val="0"/>
                                <w:numId w:val="24"/>
                              </w:numPr>
                              <w:spacing w:line="240" w:lineRule="auto"/>
                              <w:rPr>
                                <w:b/>
                                <w:bCs/>
                              </w:rPr>
                            </w:pPr>
                            <w:r w:rsidRPr="003B79B4">
                              <w:rPr>
                                <w:b/>
                                <w:bCs/>
                              </w:rPr>
                              <w:t xml:space="preserve">Improve </w:t>
                            </w:r>
                            <w:r>
                              <w:rPr>
                                <w:b/>
                                <w:bCs/>
                              </w:rPr>
                              <w:t>personalised customer care experience via an improved loyalty scheme rewarding consumer</w:t>
                            </w:r>
                          </w:p>
                          <w:p w14:paraId="21AD63B8" w14:textId="77777777" w:rsidR="00DC23F5" w:rsidRDefault="00DC23F5" w:rsidP="00DC23F5">
                            <w:pPr>
                              <w:pStyle w:val="ListParagraph"/>
                              <w:rPr>
                                <w:b/>
                                <w:bCs/>
                              </w:rPr>
                            </w:pPr>
                          </w:p>
                          <w:p w14:paraId="13D75F57" w14:textId="77777777" w:rsidR="00DC23F5" w:rsidRPr="003B79B4" w:rsidRDefault="00DC23F5" w:rsidP="00DC23F5">
                            <w:pPr>
                              <w:pStyle w:val="ListParagraph"/>
                              <w:numPr>
                                <w:ilvl w:val="0"/>
                                <w:numId w:val="24"/>
                              </w:numPr>
                              <w:spacing w:line="240" w:lineRule="auto"/>
                              <w:rPr>
                                <w:b/>
                                <w:bCs/>
                              </w:rPr>
                            </w:pPr>
                            <w:r>
                              <w:rPr>
                                <w:b/>
                                <w:bCs/>
                              </w:rPr>
                              <w:t>Introduce an online delivery model via the McDonalds website and mobile application which will build resilience into the model in the event of future pandemics</w:t>
                            </w:r>
                          </w:p>
                          <w:p w14:paraId="487149BF" w14:textId="77777777" w:rsidR="00DC23F5" w:rsidRDefault="00DC23F5" w:rsidP="00DC23F5">
                            <w:pPr>
                              <w:pStyle w:val="ListParagraph"/>
                              <w:spacing w:line="240" w:lineRule="auto"/>
                              <w:rPr>
                                <w:b/>
                                <w:bCs/>
                                <w:u w:val="single"/>
                              </w:rPr>
                            </w:pPr>
                          </w:p>
                          <w:p w14:paraId="3D27069E" w14:textId="77777777" w:rsidR="00DC23F5" w:rsidRDefault="00DC23F5" w:rsidP="00DC23F5">
                            <w:pPr>
                              <w:pStyle w:val="ListParagraph"/>
                              <w:numPr>
                                <w:ilvl w:val="0"/>
                                <w:numId w:val="24"/>
                              </w:numPr>
                              <w:spacing w:line="240" w:lineRule="auto"/>
                              <w:rPr>
                                <w:b/>
                                <w:bCs/>
                              </w:rPr>
                            </w:pPr>
                            <w:r>
                              <w:rPr>
                                <w:b/>
                                <w:bCs/>
                              </w:rPr>
                              <w:t>Adopt AI to improve and standardise consumer ordering experience through drive thru, instore and through online ordering which will reduce wait times.</w:t>
                            </w:r>
                          </w:p>
                          <w:p w14:paraId="1D35BA43" w14:textId="77777777" w:rsidR="00DC23F5" w:rsidRPr="00DE0FC8" w:rsidRDefault="00DC23F5" w:rsidP="00DC23F5">
                            <w:pPr>
                              <w:rPr>
                                <w:b/>
                                <w:bCs/>
                              </w:rPr>
                            </w:pPr>
                          </w:p>
                          <w:p w14:paraId="31374E2B" w14:textId="77777777" w:rsidR="00DC23F5" w:rsidRPr="00DE0FC8" w:rsidRDefault="00DC23F5" w:rsidP="00DC23F5">
                            <w:pPr>
                              <w:pStyle w:val="ListParagraph"/>
                              <w:numPr>
                                <w:ilvl w:val="0"/>
                                <w:numId w:val="24"/>
                              </w:numPr>
                              <w:spacing w:line="240" w:lineRule="auto"/>
                              <w:rPr>
                                <w:b/>
                                <w:bCs/>
                                <w:u w:val="single"/>
                              </w:rPr>
                            </w:pPr>
                            <w:r>
                              <w:rPr>
                                <w:b/>
                                <w:bCs/>
                              </w:rPr>
                              <w:t xml:space="preserve">Build sustainable differentiation to address rivalry by introducing a personalised customer experience and limited-edition meals using existing raw materials. </w:t>
                            </w:r>
                          </w:p>
                          <w:p w14:paraId="31BE9972" w14:textId="77777777" w:rsidR="00DC23F5" w:rsidRPr="00DE0FC8" w:rsidRDefault="00DC23F5" w:rsidP="00DC23F5">
                            <w:pPr>
                              <w:pStyle w:val="ListParagraph"/>
                              <w:rPr>
                                <w:b/>
                                <w:bCs/>
                                <w:u w:val="single"/>
                              </w:rPr>
                            </w:pPr>
                          </w:p>
                          <w:p w14:paraId="78116B60" w14:textId="77777777" w:rsidR="00DC23F5" w:rsidRPr="00DE0FC8" w:rsidRDefault="00DC23F5" w:rsidP="00DC23F5">
                            <w:pPr>
                              <w:pStyle w:val="ListParagraph"/>
                              <w:numPr>
                                <w:ilvl w:val="0"/>
                                <w:numId w:val="24"/>
                              </w:numPr>
                              <w:spacing w:line="240" w:lineRule="auto"/>
                              <w:rPr>
                                <w:b/>
                                <w:bCs/>
                                <w:u w:val="single"/>
                              </w:rPr>
                            </w:pPr>
                            <w:r>
                              <w:rPr>
                                <w:b/>
                                <w:bCs/>
                              </w:rPr>
                              <w:t xml:space="preserve">Innovating new products to </w:t>
                            </w:r>
                            <w:r w:rsidRPr="00DE0FC8">
                              <w:rPr>
                                <w:b/>
                                <w:bCs/>
                              </w:rPr>
                              <w:t>Increase vegan, vegetarian offerings and those products that satisfy a wider range of dietary needs addressing allergies improving the demographic reach of consumers worldwide</w:t>
                            </w:r>
                          </w:p>
                          <w:p w14:paraId="4F512E39" w14:textId="77777777" w:rsidR="00DC23F5" w:rsidRPr="00C9672B" w:rsidRDefault="00DC23F5" w:rsidP="00DC23F5">
                            <w:pPr>
                              <w:spacing w:line="240" w:lineRule="auto"/>
                              <w:rPr>
                                <w:b/>
                                <w:bCs/>
                                <w:u w:val="single"/>
                              </w:rPr>
                            </w:pPr>
                          </w:p>
                          <w:p w14:paraId="78670D5B" w14:textId="77777777" w:rsidR="00DC23F5" w:rsidRPr="00C9672B" w:rsidRDefault="00DC23F5" w:rsidP="00DC23F5">
                            <w:pPr>
                              <w:pStyle w:val="ListParagraph"/>
                              <w:numPr>
                                <w:ilvl w:val="0"/>
                                <w:numId w:val="24"/>
                              </w:numPr>
                              <w:spacing w:line="240" w:lineRule="auto"/>
                              <w:rPr>
                                <w:b/>
                                <w:bCs/>
                                <w:u w:val="single"/>
                              </w:rPr>
                            </w:pPr>
                            <w:r>
                              <w:rPr>
                                <w:b/>
                                <w:bCs/>
                              </w:rPr>
                              <w:t>Look to improve staff morale by adding value through improving organisational culture by empowering employees, introducing staff development, encouraging creativity and welcoming challenge which will improve retention rates.</w:t>
                            </w:r>
                          </w:p>
                          <w:p w14:paraId="2478554B" w14:textId="77777777" w:rsidR="00DC23F5" w:rsidRPr="00C9672B" w:rsidRDefault="00DC23F5" w:rsidP="00DC23F5">
                            <w:pPr>
                              <w:spacing w:line="240" w:lineRule="auto"/>
                              <w:rPr>
                                <w:b/>
                                <w:bCs/>
                                <w:u w:val="single"/>
                              </w:rPr>
                            </w:pPr>
                          </w:p>
                          <w:p w14:paraId="376CF431" w14:textId="77777777" w:rsidR="00DC23F5" w:rsidRPr="00DE0FC8" w:rsidRDefault="00DC23F5" w:rsidP="00DC23F5">
                            <w:pPr>
                              <w:pStyle w:val="ListParagraph"/>
                              <w:numPr>
                                <w:ilvl w:val="0"/>
                                <w:numId w:val="24"/>
                              </w:numPr>
                              <w:spacing w:line="240" w:lineRule="auto"/>
                              <w:rPr>
                                <w:b/>
                                <w:bCs/>
                                <w:u w:val="single"/>
                              </w:rPr>
                            </w:pPr>
                            <w:r>
                              <w:rPr>
                                <w:b/>
                                <w:bCs/>
                              </w:rPr>
                              <w:t xml:space="preserve">Introduce renewable energy sources to restaurants which will reduce overheads, assist in net-zero carbon strategy and target the environmentally conscious demographic. </w:t>
                            </w:r>
                          </w:p>
                          <w:p w14:paraId="69E0BC63" w14:textId="77777777" w:rsidR="00DC23F5" w:rsidRPr="00DE0FC8" w:rsidRDefault="00DC23F5" w:rsidP="00DC23F5">
                            <w:pPr>
                              <w:pStyle w:val="ListParagraph"/>
                              <w:rPr>
                                <w:b/>
                                <w:bCs/>
                                <w:u w:val="single"/>
                              </w:rPr>
                            </w:pPr>
                          </w:p>
                          <w:p w14:paraId="6DA811D5" w14:textId="77777777" w:rsidR="00DC23F5" w:rsidRDefault="00DC23F5" w:rsidP="00DC23F5">
                            <w:pPr>
                              <w:pStyle w:val="ListParagraph"/>
                              <w:numPr>
                                <w:ilvl w:val="0"/>
                                <w:numId w:val="24"/>
                              </w:numPr>
                              <w:spacing w:line="240" w:lineRule="auto"/>
                              <w:rPr>
                                <w:b/>
                                <w:bCs/>
                              </w:rPr>
                            </w:pPr>
                            <w:r w:rsidRPr="00DE0FC8">
                              <w:rPr>
                                <w:b/>
                                <w:bCs/>
                              </w:rPr>
                              <w:t>Adopt CSR into</w:t>
                            </w:r>
                            <w:r>
                              <w:rPr>
                                <w:b/>
                                <w:bCs/>
                              </w:rPr>
                              <w:t xml:space="preserve"> the forefront of their business model and </w:t>
                            </w:r>
                            <w:r w:rsidRPr="00DE0FC8">
                              <w:rPr>
                                <w:b/>
                                <w:bCs/>
                              </w:rPr>
                              <w:t>Improve marketing to address negative media narrative and poor public opinion.</w:t>
                            </w:r>
                          </w:p>
                          <w:p w14:paraId="63C0F97C" w14:textId="77777777" w:rsidR="00DC23F5" w:rsidRPr="00DE0FC8" w:rsidRDefault="00DC23F5" w:rsidP="00DC23F5">
                            <w:pPr>
                              <w:pStyle w:val="ListParagraph"/>
                              <w:rPr>
                                <w:b/>
                                <w:bCs/>
                              </w:rPr>
                            </w:pPr>
                          </w:p>
                          <w:p w14:paraId="7D2FF378" w14:textId="77777777" w:rsidR="00DC23F5" w:rsidRPr="00DE0FC8" w:rsidRDefault="00DC23F5" w:rsidP="00DC23F5">
                            <w:pPr>
                              <w:pStyle w:val="ListParagraph"/>
                              <w:numPr>
                                <w:ilvl w:val="0"/>
                                <w:numId w:val="24"/>
                              </w:numPr>
                              <w:spacing w:line="240" w:lineRule="auto"/>
                              <w:rPr>
                                <w:b/>
                                <w:bCs/>
                              </w:rPr>
                            </w:pPr>
                            <w:r>
                              <w:rPr>
                                <w:b/>
                                <w:bCs/>
                              </w:rPr>
                              <w:t>Explore collaboration with direct or indirect competitors to increase consumer demographic</w:t>
                            </w:r>
                          </w:p>
                          <w:p w14:paraId="339C323D" w14:textId="77777777" w:rsidR="00DC23F5" w:rsidRPr="00DE0FC8" w:rsidRDefault="00DC23F5" w:rsidP="00DC23F5">
                            <w:pPr>
                              <w:pStyle w:val="ListParagraph"/>
                              <w:rPr>
                                <w:b/>
                                <w:bCs/>
                              </w:rPr>
                            </w:pPr>
                          </w:p>
                          <w:p w14:paraId="0A401A84" w14:textId="77777777" w:rsidR="00DC23F5" w:rsidRPr="000E3185" w:rsidRDefault="00DC23F5" w:rsidP="00DC23F5">
                            <w:pPr>
                              <w:spacing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39808F" id="Text Box 44" o:spid="_x0000_s1043" type="#_x0000_t202" style="position:absolute;margin-left:-10pt;margin-top:3.85pt;width:458.9pt;height:429.4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" fillcolor="#a8abab" stroked="f" strokeweight=".5pt">
                <v:fill opacity="59624f"/>
                <v:textbox>
                  <w:txbxContent>
                    <w:p w14:paraId="7EE1CAFD" w14:textId="77777777" w:rsidR="00DC23F5" w:rsidRDefault="00DC23F5" w:rsidP="00DC23F5">
                      <w:pPr>
                        <w:spacing w:line="240" w:lineRule="auto"/>
                        <w:rPr>
                          <w:b/>
                          <w:bCs/>
                          <w:u w:val="single"/>
                        </w:rPr>
                      </w:pPr>
                      <w:r w:rsidRPr="000E3185">
                        <w:rPr>
                          <w:b/>
                          <w:bCs/>
                          <w:u w:val="single"/>
                        </w:rPr>
                        <w:t xml:space="preserve">Recommendations </w:t>
                      </w:r>
                    </w:p>
                    <w:p w14:paraId="373545E5" w14:textId="77777777" w:rsidR="00DC23F5" w:rsidRDefault="00DC23F5" w:rsidP="00DC23F5">
                      <w:pPr>
                        <w:spacing w:line="240" w:lineRule="auto"/>
                        <w:rPr>
                          <w:b/>
                          <w:bCs/>
                          <w:u w:val="single"/>
                        </w:rPr>
                      </w:pPr>
                    </w:p>
                    <w:p w14:paraId="11C730F2" w14:textId="77777777" w:rsidR="00DC23F5" w:rsidRPr="00DE0FC8" w:rsidRDefault="00DC23F5" w:rsidP="00DC23F5">
                      <w:pPr>
                        <w:pStyle w:val="ListParagraph"/>
                        <w:numPr>
                          <w:ilvl w:val="0"/>
                          <w:numId w:val="24"/>
                        </w:numPr>
                        <w:spacing w:line="240" w:lineRule="auto"/>
                        <w:rPr>
                          <w:b/>
                          <w:bCs/>
                        </w:rPr>
                      </w:pPr>
                      <w:r w:rsidRPr="003B79B4">
                        <w:rPr>
                          <w:b/>
                          <w:bCs/>
                        </w:rPr>
                        <w:t xml:space="preserve">Improve </w:t>
                      </w:r>
                      <w:r>
                        <w:rPr>
                          <w:b/>
                          <w:bCs/>
                        </w:rPr>
                        <w:t>personalised customer care experience via an improved loyalty scheme rewarding consumer</w:t>
                      </w:r>
                    </w:p>
                    <w:p w14:paraId="21AD63B8" w14:textId="77777777" w:rsidR="00DC23F5" w:rsidRDefault="00DC23F5" w:rsidP="00DC23F5">
                      <w:pPr>
                        <w:pStyle w:val="ListParagraph"/>
                        <w:rPr>
                          <w:b/>
                          <w:bCs/>
                        </w:rPr>
                      </w:pPr>
                    </w:p>
                    <w:p w14:paraId="13D75F57" w14:textId="77777777" w:rsidR="00DC23F5" w:rsidRPr="003B79B4" w:rsidRDefault="00DC23F5" w:rsidP="00DC23F5">
                      <w:pPr>
                        <w:pStyle w:val="ListParagraph"/>
                        <w:numPr>
                          <w:ilvl w:val="0"/>
                          <w:numId w:val="24"/>
                        </w:numPr>
                        <w:spacing w:line="240" w:lineRule="auto"/>
                        <w:rPr>
                          <w:b/>
                          <w:bCs/>
                        </w:rPr>
                      </w:pPr>
                      <w:r>
                        <w:rPr>
                          <w:b/>
                          <w:bCs/>
                        </w:rPr>
                        <w:t>Introduce an online delivery model via the McDonalds website and mobile application which will build resilience into the model in the event of future pandemics</w:t>
                      </w:r>
                    </w:p>
                    <w:p w14:paraId="487149BF" w14:textId="77777777" w:rsidR="00DC23F5" w:rsidRDefault="00DC23F5" w:rsidP="00DC23F5">
                      <w:pPr>
                        <w:pStyle w:val="ListParagraph"/>
                        <w:spacing w:line="240" w:lineRule="auto"/>
                        <w:rPr>
                          <w:b/>
                          <w:bCs/>
                          <w:u w:val="single"/>
                        </w:rPr>
                      </w:pPr>
                    </w:p>
                    <w:p w14:paraId="3D27069E" w14:textId="77777777" w:rsidR="00DC23F5" w:rsidRDefault="00DC23F5" w:rsidP="00DC23F5">
                      <w:pPr>
                        <w:pStyle w:val="ListParagraph"/>
                        <w:numPr>
                          <w:ilvl w:val="0"/>
                          <w:numId w:val="24"/>
                        </w:numPr>
                        <w:spacing w:line="240" w:lineRule="auto"/>
                        <w:rPr>
                          <w:b/>
                          <w:bCs/>
                        </w:rPr>
                      </w:pPr>
                      <w:r>
                        <w:rPr>
                          <w:b/>
                          <w:bCs/>
                        </w:rPr>
                        <w:t>Adopt AI to improve and standardise consumer ordering experience through drive thru, instore and through online ordering which will reduce wait times.</w:t>
                      </w:r>
                    </w:p>
                    <w:p w14:paraId="1D35BA43" w14:textId="77777777" w:rsidR="00DC23F5" w:rsidRPr="00DE0FC8" w:rsidRDefault="00DC23F5" w:rsidP="00DC23F5">
                      <w:pPr>
                        <w:rPr>
                          <w:b/>
                          <w:bCs/>
                        </w:rPr>
                      </w:pPr>
                    </w:p>
                    <w:p w14:paraId="31374E2B" w14:textId="77777777" w:rsidR="00DC23F5" w:rsidRPr="00DE0FC8" w:rsidRDefault="00DC23F5" w:rsidP="00DC23F5">
                      <w:pPr>
                        <w:pStyle w:val="ListParagraph"/>
                        <w:numPr>
                          <w:ilvl w:val="0"/>
                          <w:numId w:val="24"/>
                        </w:numPr>
                        <w:spacing w:line="240" w:lineRule="auto"/>
                        <w:rPr>
                          <w:b/>
                          <w:bCs/>
                          <w:u w:val="single"/>
                        </w:rPr>
                      </w:pPr>
                      <w:r>
                        <w:rPr>
                          <w:b/>
                          <w:bCs/>
                        </w:rPr>
                        <w:t xml:space="preserve">Build sustainable differentiation to address rivalry by introducing a personalised customer experience and limited-edition meals using existing raw materials. </w:t>
                      </w:r>
                    </w:p>
                    <w:p w14:paraId="31BE9972" w14:textId="77777777" w:rsidR="00DC23F5" w:rsidRPr="00DE0FC8" w:rsidRDefault="00DC23F5" w:rsidP="00DC23F5">
                      <w:pPr>
                        <w:pStyle w:val="ListParagraph"/>
                        <w:rPr>
                          <w:b/>
                          <w:bCs/>
                          <w:u w:val="single"/>
                        </w:rPr>
                      </w:pPr>
                    </w:p>
                    <w:p w14:paraId="78116B60" w14:textId="77777777" w:rsidR="00DC23F5" w:rsidRPr="00DE0FC8" w:rsidRDefault="00DC23F5" w:rsidP="00DC23F5">
                      <w:pPr>
                        <w:pStyle w:val="ListParagraph"/>
                        <w:numPr>
                          <w:ilvl w:val="0"/>
                          <w:numId w:val="24"/>
                        </w:numPr>
                        <w:spacing w:line="240" w:lineRule="auto"/>
                        <w:rPr>
                          <w:b/>
                          <w:bCs/>
                          <w:u w:val="single"/>
                        </w:rPr>
                      </w:pPr>
                      <w:r>
                        <w:rPr>
                          <w:b/>
                          <w:bCs/>
                        </w:rPr>
                        <w:t xml:space="preserve">Innovating new products to </w:t>
                      </w:r>
                      <w:r w:rsidRPr="00DE0FC8">
                        <w:rPr>
                          <w:b/>
                          <w:bCs/>
                        </w:rPr>
                        <w:t>Increase vegan, vegetarian offerings and those products that satisfy a wider range of dietary needs addressing allergies improving the demographic reach of consumers worldwide</w:t>
                      </w:r>
                    </w:p>
                    <w:p w14:paraId="4F512E39" w14:textId="77777777" w:rsidR="00DC23F5" w:rsidRPr="00C9672B" w:rsidRDefault="00DC23F5" w:rsidP="00DC23F5">
                      <w:pPr>
                        <w:spacing w:line="240" w:lineRule="auto"/>
                        <w:rPr>
                          <w:b/>
                          <w:bCs/>
                          <w:u w:val="single"/>
                        </w:rPr>
                      </w:pPr>
                    </w:p>
                    <w:p w14:paraId="78670D5B" w14:textId="77777777" w:rsidR="00DC23F5" w:rsidRPr="00C9672B" w:rsidRDefault="00DC23F5" w:rsidP="00DC23F5">
                      <w:pPr>
                        <w:pStyle w:val="ListParagraph"/>
                        <w:numPr>
                          <w:ilvl w:val="0"/>
                          <w:numId w:val="24"/>
                        </w:numPr>
                        <w:spacing w:line="240" w:lineRule="auto"/>
                        <w:rPr>
                          <w:b/>
                          <w:bCs/>
                          <w:u w:val="single"/>
                        </w:rPr>
                      </w:pPr>
                      <w:r>
                        <w:rPr>
                          <w:b/>
                          <w:bCs/>
                        </w:rPr>
                        <w:t>Look to improve staff morale by adding value through improving organisational culture by empowering employees, introducing staff development, encouraging creativity and welcoming challenge which will improve retention rates.</w:t>
                      </w:r>
                    </w:p>
                    <w:p w14:paraId="2478554B" w14:textId="77777777" w:rsidR="00DC23F5" w:rsidRPr="00C9672B" w:rsidRDefault="00DC23F5" w:rsidP="00DC23F5">
                      <w:pPr>
                        <w:spacing w:line="240" w:lineRule="auto"/>
                        <w:rPr>
                          <w:b/>
                          <w:bCs/>
                          <w:u w:val="single"/>
                        </w:rPr>
                      </w:pPr>
                    </w:p>
                    <w:p w14:paraId="376CF431" w14:textId="77777777" w:rsidR="00DC23F5" w:rsidRPr="00DE0FC8" w:rsidRDefault="00DC23F5" w:rsidP="00DC23F5">
                      <w:pPr>
                        <w:pStyle w:val="ListParagraph"/>
                        <w:numPr>
                          <w:ilvl w:val="0"/>
                          <w:numId w:val="24"/>
                        </w:numPr>
                        <w:spacing w:line="240" w:lineRule="auto"/>
                        <w:rPr>
                          <w:b/>
                          <w:bCs/>
                          <w:u w:val="single"/>
                        </w:rPr>
                      </w:pPr>
                      <w:r>
                        <w:rPr>
                          <w:b/>
                          <w:bCs/>
                        </w:rPr>
                        <w:t xml:space="preserve">Introduce renewable energy sources to restaurants which will reduce overheads, assist in net-zero carbon strategy and target the environmentally conscious demographic. </w:t>
                      </w:r>
                    </w:p>
                    <w:p w14:paraId="69E0BC63" w14:textId="77777777" w:rsidR="00DC23F5" w:rsidRPr="00DE0FC8" w:rsidRDefault="00DC23F5" w:rsidP="00DC23F5">
                      <w:pPr>
                        <w:pStyle w:val="ListParagraph"/>
                        <w:rPr>
                          <w:b/>
                          <w:bCs/>
                          <w:u w:val="single"/>
                        </w:rPr>
                      </w:pPr>
                    </w:p>
                    <w:p w14:paraId="6DA811D5" w14:textId="77777777" w:rsidR="00DC23F5" w:rsidRDefault="00DC23F5" w:rsidP="00DC23F5">
                      <w:pPr>
                        <w:pStyle w:val="ListParagraph"/>
                        <w:numPr>
                          <w:ilvl w:val="0"/>
                          <w:numId w:val="24"/>
                        </w:numPr>
                        <w:spacing w:line="240" w:lineRule="auto"/>
                        <w:rPr>
                          <w:b/>
                          <w:bCs/>
                        </w:rPr>
                      </w:pPr>
                      <w:r w:rsidRPr="00DE0FC8">
                        <w:rPr>
                          <w:b/>
                          <w:bCs/>
                        </w:rPr>
                        <w:t>Adopt CSR into</w:t>
                      </w:r>
                      <w:r>
                        <w:rPr>
                          <w:b/>
                          <w:bCs/>
                        </w:rPr>
                        <w:t xml:space="preserve"> the forefront of their business model and </w:t>
                      </w:r>
                      <w:r w:rsidRPr="00DE0FC8">
                        <w:rPr>
                          <w:b/>
                          <w:bCs/>
                        </w:rPr>
                        <w:t>Improve marketing to address negative media narrative and poor public opinion.</w:t>
                      </w:r>
                    </w:p>
                    <w:p w14:paraId="63C0F97C" w14:textId="77777777" w:rsidR="00DC23F5" w:rsidRPr="00DE0FC8" w:rsidRDefault="00DC23F5" w:rsidP="00DC23F5">
                      <w:pPr>
                        <w:pStyle w:val="ListParagraph"/>
                        <w:rPr>
                          <w:b/>
                          <w:bCs/>
                        </w:rPr>
                      </w:pPr>
                    </w:p>
                    <w:p w14:paraId="7D2FF378" w14:textId="77777777" w:rsidR="00DC23F5" w:rsidRPr="00DE0FC8" w:rsidRDefault="00DC23F5" w:rsidP="00DC23F5">
                      <w:pPr>
                        <w:pStyle w:val="ListParagraph"/>
                        <w:numPr>
                          <w:ilvl w:val="0"/>
                          <w:numId w:val="24"/>
                        </w:numPr>
                        <w:spacing w:line="240" w:lineRule="auto"/>
                        <w:rPr>
                          <w:b/>
                          <w:bCs/>
                        </w:rPr>
                      </w:pPr>
                      <w:r>
                        <w:rPr>
                          <w:b/>
                          <w:bCs/>
                        </w:rPr>
                        <w:t>Explore collaboration with direct or indirect competitors to increase consumer demographic</w:t>
                      </w:r>
                    </w:p>
                    <w:p w14:paraId="339C323D" w14:textId="77777777" w:rsidR="00DC23F5" w:rsidRPr="00DE0FC8" w:rsidRDefault="00DC23F5" w:rsidP="00DC23F5">
                      <w:pPr>
                        <w:pStyle w:val="ListParagraph"/>
                        <w:rPr>
                          <w:b/>
                          <w:bCs/>
                        </w:rPr>
                      </w:pPr>
                    </w:p>
                    <w:p w14:paraId="0A401A84" w14:textId="77777777" w:rsidR="00DC23F5" w:rsidRPr="000E3185" w:rsidRDefault="00DC23F5" w:rsidP="00DC23F5">
                      <w:pPr>
                        <w:spacing w:line="240" w:lineRule="auto"/>
                      </w:pPr>
                    </w:p>
                  </w:txbxContent>
                </v:textbox>
              </v:shape>
            </w:pict>
          </mc:Fallback>
        </mc:AlternateContent>
      </w:r>
    </w:p>
    <w:bookmarkStart w:id="60" w:name="_Toc122120431" w:displacedByCustomXml="next"/>
    <w:sdt>
      <w:sdtPr>
        <w:rPr>
          <w:rFonts w:eastAsia="Times New Roman" w:cs="Times New Roman"/>
          <w:sz w:val="22"/>
          <w:szCs w:val="20"/>
        </w:rPr>
        <w:id w:val="833424178"/>
        <w:docPartObj>
          <w:docPartGallery w:val="Bibliographies"/>
          <w:docPartUnique/>
        </w:docPartObj>
      </w:sdtPr>
      <w:sdtEndPr/>
      <w:sdtContent>
        <w:p w14:paraId="407FCEF0" w14:textId="1B77D12F" w:rsidR="00074BCC" w:rsidRDefault="00074BCC" w:rsidP="00733BF8">
          <w:pPr>
            <w:pStyle w:val="Heading1"/>
          </w:pPr>
          <w:r>
            <w:t>References</w:t>
          </w:r>
          <w:bookmarkEnd w:id="60"/>
        </w:p>
        <w:sdt>
          <w:sdtPr>
            <w:id w:val="111145805"/>
            <w:bibliography/>
          </w:sdtPr>
          <w:sdtEndPr/>
          <w:sdtContent>
            <w:p w14:paraId="02F9AFBD" w14:textId="40F262DA" w:rsidR="007C505B" w:rsidRDefault="00074BCC" w:rsidP="007C505B">
              <w:pPr>
                <w:pStyle w:val="Bibliography"/>
                <w:numPr>
                  <w:ilvl w:val="0"/>
                  <w:numId w:val="25"/>
                </w:numPr>
                <w:spacing w:line="240" w:lineRule="auto"/>
                <w:rPr>
                  <w:noProof/>
                  <w:sz w:val="24"/>
                  <w:szCs w:val="24"/>
                </w:rPr>
              </w:pPr>
              <w:r>
                <w:fldChar w:fldCharType="begin"/>
              </w:r>
              <w:r>
                <w:instrText xml:space="preserve"> BIBLIOGRAPHY </w:instrText>
              </w:r>
              <w:r>
                <w:fldChar w:fldCharType="separate"/>
              </w:r>
              <w:r w:rsidR="007C505B">
                <w:rPr>
                  <w:noProof/>
                </w:rPr>
                <w:t xml:space="preserve">Aguilar, F. J., 1967. </w:t>
              </w:r>
              <w:r w:rsidR="007C505B">
                <w:rPr>
                  <w:i/>
                  <w:iCs/>
                  <w:noProof/>
                </w:rPr>
                <w:t xml:space="preserve">Scanning the business enviroment. </w:t>
              </w:r>
              <w:r w:rsidR="007C505B">
                <w:rPr>
                  <w:noProof/>
                </w:rPr>
                <w:t>1 ed. New York: Macmillan.</w:t>
              </w:r>
            </w:p>
            <w:p w14:paraId="3FD79278" w14:textId="77777777" w:rsidR="007C505B" w:rsidRDefault="007C505B" w:rsidP="007C505B">
              <w:pPr>
                <w:pStyle w:val="Bibliography"/>
                <w:numPr>
                  <w:ilvl w:val="0"/>
                  <w:numId w:val="25"/>
                </w:numPr>
                <w:spacing w:line="240" w:lineRule="auto"/>
                <w:rPr>
                  <w:noProof/>
                </w:rPr>
              </w:pPr>
              <w:r>
                <w:rPr>
                  <w:noProof/>
                </w:rPr>
                <w:t xml:space="preserve">Amar, J. et al., 2020. </w:t>
              </w:r>
              <w:r>
                <w:rPr>
                  <w:i/>
                  <w:iCs/>
                  <w:noProof/>
                </w:rPr>
                <w:t xml:space="preserve">The vision for 2025: Hyperpersonalized care and ‘care of one’. </w:t>
              </w:r>
              <w:r>
                <w:rPr>
                  <w:noProof/>
                </w:rPr>
                <w:t xml:space="preserve">[Online] </w:t>
              </w:r>
              <w:r>
                <w:rPr>
                  <w:noProof/>
                </w:rPr>
                <w:br/>
                <w:t xml:space="preserve">Available at: </w:t>
              </w:r>
              <w:r>
                <w:rPr>
                  <w:noProof/>
                  <w:u w:val="single"/>
                </w:rPr>
                <w:t>https://www.mckinsey.com/capabilities/operations/our-insights/the-vision-for-2025-hyperpersonalized-care-and-care-of-one</w:t>
              </w:r>
              <w:r>
                <w:rPr>
                  <w:noProof/>
                </w:rPr>
                <w:br/>
                <w:t>[Accessed 14 December 2022].</w:t>
              </w:r>
            </w:p>
            <w:p w14:paraId="4C1AD0E6" w14:textId="77777777" w:rsidR="007C505B" w:rsidRDefault="007C505B" w:rsidP="007C505B">
              <w:pPr>
                <w:pStyle w:val="Bibliography"/>
                <w:numPr>
                  <w:ilvl w:val="0"/>
                  <w:numId w:val="25"/>
                </w:numPr>
                <w:spacing w:line="240" w:lineRule="auto"/>
                <w:rPr>
                  <w:noProof/>
                </w:rPr>
              </w:pPr>
              <w:r>
                <w:rPr>
                  <w:noProof/>
                </w:rPr>
                <w:t xml:space="preserve">Bank of England , 2022. </w:t>
              </w:r>
              <w:r>
                <w:rPr>
                  <w:i/>
                  <w:iCs/>
                  <w:noProof/>
                </w:rPr>
                <w:t xml:space="preserve">Financial Stability Report - December 2022. </w:t>
              </w:r>
              <w:r>
                <w:rPr>
                  <w:noProof/>
                </w:rPr>
                <w:t xml:space="preserve">[Online] </w:t>
              </w:r>
              <w:r>
                <w:rPr>
                  <w:noProof/>
                </w:rPr>
                <w:br/>
                <w:t xml:space="preserve">Available at: </w:t>
              </w:r>
              <w:r>
                <w:rPr>
                  <w:noProof/>
                  <w:u w:val="single"/>
                </w:rPr>
                <w:t>https://www.bankofengland.co.uk/financial-stability-report/2022/december-2022</w:t>
              </w:r>
              <w:r>
                <w:rPr>
                  <w:noProof/>
                </w:rPr>
                <w:br/>
                <w:t>[Accessed 16 December 2022].</w:t>
              </w:r>
            </w:p>
            <w:p w14:paraId="3BCCE717" w14:textId="77777777" w:rsidR="007C505B" w:rsidRDefault="007C505B" w:rsidP="007C505B">
              <w:pPr>
                <w:pStyle w:val="Bibliography"/>
                <w:numPr>
                  <w:ilvl w:val="0"/>
                  <w:numId w:val="25"/>
                </w:numPr>
                <w:spacing w:line="240" w:lineRule="auto"/>
                <w:rPr>
                  <w:noProof/>
                </w:rPr>
              </w:pPr>
              <w:r>
                <w:rPr>
                  <w:noProof/>
                </w:rPr>
                <w:t xml:space="preserve">BBC, 2019. </w:t>
              </w:r>
              <w:r>
                <w:rPr>
                  <w:i/>
                  <w:iCs/>
                  <w:noProof/>
                </w:rPr>
                <w:t xml:space="preserve">McDonald's loses second 'Mc' trademark case against Supermac's. </w:t>
              </w:r>
              <w:r>
                <w:rPr>
                  <w:noProof/>
                </w:rPr>
                <w:t xml:space="preserve">[Online] </w:t>
              </w:r>
              <w:r>
                <w:rPr>
                  <w:noProof/>
                </w:rPr>
                <w:br/>
                <w:t xml:space="preserve">Available at: </w:t>
              </w:r>
              <w:r>
                <w:rPr>
                  <w:noProof/>
                  <w:u w:val="single"/>
                </w:rPr>
                <w:t>https://www.bbc.co.uk/news/world-europe-49254551</w:t>
              </w:r>
              <w:r>
                <w:rPr>
                  <w:noProof/>
                </w:rPr>
                <w:br/>
                <w:t>[Accessed 14 December 2022].</w:t>
              </w:r>
            </w:p>
            <w:p w14:paraId="3ECA2789" w14:textId="77777777" w:rsidR="007C505B" w:rsidRDefault="007C505B" w:rsidP="007C505B">
              <w:pPr>
                <w:pStyle w:val="Bibliography"/>
                <w:numPr>
                  <w:ilvl w:val="0"/>
                  <w:numId w:val="25"/>
                </w:numPr>
                <w:spacing w:line="240" w:lineRule="auto"/>
                <w:rPr>
                  <w:noProof/>
                </w:rPr>
              </w:pPr>
              <w:r>
                <w:rPr>
                  <w:noProof/>
                </w:rPr>
                <w:t xml:space="preserve">Box Around The World , 2022. </w:t>
              </w:r>
              <w:r>
                <w:rPr>
                  <w:i/>
                  <w:iCs/>
                  <w:noProof/>
                </w:rPr>
                <w:t xml:space="preserve">McDonald’s Supply Chain Management is The Secret to Their Success!. </w:t>
              </w:r>
              <w:r>
                <w:rPr>
                  <w:noProof/>
                </w:rPr>
                <w:t xml:space="preserve">[Online] </w:t>
              </w:r>
              <w:r>
                <w:rPr>
                  <w:noProof/>
                </w:rPr>
                <w:br/>
                <w:t xml:space="preserve">Available at: </w:t>
              </w:r>
              <w:r>
                <w:rPr>
                  <w:noProof/>
                  <w:u w:val="single"/>
                </w:rPr>
                <w:t>https://boxaroundtheworld.com/mcdonalds-supply-chain-management/</w:t>
              </w:r>
              <w:r>
                <w:rPr>
                  <w:noProof/>
                </w:rPr>
                <w:br/>
                <w:t>[Accessed 13 December 2022].</w:t>
              </w:r>
            </w:p>
            <w:p w14:paraId="6C5B85DD" w14:textId="77777777" w:rsidR="007C505B" w:rsidRDefault="007C505B" w:rsidP="007C505B">
              <w:pPr>
                <w:pStyle w:val="Bibliography"/>
                <w:numPr>
                  <w:ilvl w:val="0"/>
                  <w:numId w:val="25"/>
                </w:numPr>
                <w:spacing w:line="240" w:lineRule="auto"/>
                <w:rPr>
                  <w:noProof/>
                </w:rPr>
              </w:pPr>
              <w:r>
                <w:rPr>
                  <w:noProof/>
                </w:rPr>
                <w:t xml:space="preserve">Business indicator, 2022. </w:t>
              </w:r>
              <w:r>
                <w:rPr>
                  <w:i/>
                  <w:iCs/>
                  <w:noProof/>
                </w:rPr>
                <w:t xml:space="preserve">SWOT Matrix. </w:t>
              </w:r>
              <w:r>
                <w:rPr>
                  <w:noProof/>
                </w:rPr>
                <w:t xml:space="preserve">[Online] </w:t>
              </w:r>
              <w:r>
                <w:rPr>
                  <w:noProof/>
                </w:rPr>
                <w:br/>
                <w:t xml:space="preserve">Available at: </w:t>
              </w:r>
              <w:r>
                <w:rPr>
                  <w:noProof/>
                  <w:u w:val="single"/>
                </w:rPr>
                <w:t>https://businessindicator.com/wp-content/uploads/2021/04/SWOT_Matrix-scaled.jpg</w:t>
              </w:r>
              <w:r>
                <w:rPr>
                  <w:noProof/>
                </w:rPr>
                <w:br/>
                <w:t>[Accessed 16 December 2022].</w:t>
              </w:r>
            </w:p>
            <w:p w14:paraId="0E2B59FD" w14:textId="77777777" w:rsidR="007C505B" w:rsidRDefault="007C505B" w:rsidP="007C505B">
              <w:pPr>
                <w:pStyle w:val="Bibliography"/>
                <w:numPr>
                  <w:ilvl w:val="0"/>
                  <w:numId w:val="25"/>
                </w:numPr>
                <w:spacing w:line="240" w:lineRule="auto"/>
                <w:rPr>
                  <w:noProof/>
                </w:rPr>
              </w:pPr>
              <w:r>
                <w:rPr>
                  <w:noProof/>
                </w:rPr>
                <w:t xml:space="preserve">Chadwick, J., 2021. </w:t>
              </w:r>
              <w:r>
                <w:rPr>
                  <w:i/>
                  <w:iCs/>
                  <w:noProof/>
                </w:rPr>
                <w:t xml:space="preserve">Inside the UK's first net zero McDonald's. </w:t>
              </w:r>
              <w:r>
                <w:rPr>
                  <w:noProof/>
                </w:rPr>
                <w:t xml:space="preserve">[Online] </w:t>
              </w:r>
              <w:r>
                <w:rPr>
                  <w:noProof/>
                </w:rPr>
                <w:br/>
                <w:t xml:space="preserve">Available at: </w:t>
              </w:r>
              <w:r>
                <w:rPr>
                  <w:noProof/>
                  <w:u w:val="single"/>
                </w:rPr>
                <w:t>https://www.dailymail.co.uk/sciencetech/article-10293217/Inside-UKs-net-zero-emissions-McDonalds.html</w:t>
              </w:r>
              <w:r>
                <w:rPr>
                  <w:noProof/>
                </w:rPr>
                <w:br/>
                <w:t>[Accessed 12 December 2022].</w:t>
              </w:r>
            </w:p>
            <w:p w14:paraId="3027E533" w14:textId="77777777" w:rsidR="007C505B" w:rsidRDefault="007C505B" w:rsidP="007C505B">
              <w:pPr>
                <w:pStyle w:val="Bibliography"/>
                <w:numPr>
                  <w:ilvl w:val="0"/>
                  <w:numId w:val="25"/>
                </w:numPr>
                <w:spacing w:line="240" w:lineRule="auto"/>
                <w:rPr>
                  <w:noProof/>
                </w:rPr>
              </w:pPr>
              <w:r>
                <w:rPr>
                  <w:noProof/>
                </w:rPr>
                <w:t xml:space="preserve">CIPD, 2021. </w:t>
              </w:r>
              <w:r>
                <w:rPr>
                  <w:i/>
                  <w:iCs/>
                  <w:noProof/>
                </w:rPr>
                <w:t xml:space="preserve">PESTLE analysis. </w:t>
              </w:r>
              <w:r>
                <w:rPr>
                  <w:noProof/>
                </w:rPr>
                <w:t xml:space="preserve">[Online] </w:t>
              </w:r>
              <w:r>
                <w:rPr>
                  <w:noProof/>
                </w:rPr>
                <w:br/>
                <w:t xml:space="preserve">Available at: </w:t>
              </w:r>
              <w:r>
                <w:rPr>
                  <w:noProof/>
                  <w:u w:val="single"/>
                </w:rPr>
                <w:t>https://www.cipd.co.uk/knowledge/strategy/organisational-development/pestle-analysis-factsheet#7992</w:t>
              </w:r>
              <w:r>
                <w:rPr>
                  <w:noProof/>
                </w:rPr>
                <w:br/>
                <w:t>[Accessed 14 December 2022].</w:t>
              </w:r>
            </w:p>
            <w:p w14:paraId="0590A867" w14:textId="77777777" w:rsidR="007C505B" w:rsidRDefault="007C505B" w:rsidP="007C505B">
              <w:pPr>
                <w:pStyle w:val="Bibliography"/>
                <w:numPr>
                  <w:ilvl w:val="0"/>
                  <w:numId w:val="25"/>
                </w:numPr>
                <w:spacing w:line="240" w:lineRule="auto"/>
                <w:rPr>
                  <w:noProof/>
                </w:rPr>
              </w:pPr>
              <w:r>
                <w:rPr>
                  <w:noProof/>
                </w:rPr>
                <w:t xml:space="preserve">CIPD, 2021. </w:t>
              </w:r>
              <w:r>
                <w:rPr>
                  <w:i/>
                  <w:iCs/>
                  <w:noProof/>
                </w:rPr>
                <w:t xml:space="preserve">SWOT Analysis. </w:t>
              </w:r>
              <w:r>
                <w:rPr>
                  <w:noProof/>
                </w:rPr>
                <w:t xml:space="preserve">[Online] </w:t>
              </w:r>
              <w:r>
                <w:rPr>
                  <w:noProof/>
                </w:rPr>
                <w:br/>
                <w:t xml:space="preserve">Available at: </w:t>
              </w:r>
              <w:r>
                <w:rPr>
                  <w:noProof/>
                  <w:u w:val="single"/>
                </w:rPr>
                <w:t>https://www.cipd.co.uk/knowledge/strategy/organisational-development/swot-analysis-factsheet</w:t>
              </w:r>
              <w:r>
                <w:rPr>
                  <w:noProof/>
                </w:rPr>
                <w:br/>
                <w:t>[Accessed 13 December 2022].</w:t>
              </w:r>
            </w:p>
            <w:p w14:paraId="199926DA" w14:textId="77777777" w:rsidR="007C505B" w:rsidRDefault="007C505B" w:rsidP="007C505B">
              <w:pPr>
                <w:pStyle w:val="Bibliography"/>
                <w:numPr>
                  <w:ilvl w:val="0"/>
                  <w:numId w:val="25"/>
                </w:numPr>
                <w:spacing w:line="240" w:lineRule="auto"/>
                <w:rPr>
                  <w:noProof/>
                </w:rPr>
              </w:pPr>
              <w:r>
                <w:rPr>
                  <w:noProof/>
                </w:rPr>
                <w:t xml:space="preserve">David, J., 2020. </w:t>
              </w:r>
              <w:r>
                <w:rPr>
                  <w:i/>
                  <w:iCs/>
                  <w:noProof/>
                </w:rPr>
                <w:t xml:space="preserve">Competitors of McDonald’s (Competitor analysis of McDonald’s). </w:t>
              </w:r>
              <w:r>
                <w:rPr>
                  <w:noProof/>
                </w:rPr>
                <w:t xml:space="preserve">[Online] </w:t>
              </w:r>
              <w:r>
                <w:rPr>
                  <w:noProof/>
                </w:rPr>
                <w:br/>
                <w:t xml:space="preserve">Available at: </w:t>
              </w:r>
              <w:r>
                <w:rPr>
                  <w:noProof/>
                  <w:u w:val="single"/>
                </w:rPr>
                <w:t>https://howandwhat.net/competitors-mcdonalds-competitor-analysis-mcdonalds/</w:t>
              </w:r>
              <w:r>
                <w:rPr>
                  <w:noProof/>
                </w:rPr>
                <w:br/>
                <w:t>[Accessed 13 December 2022].</w:t>
              </w:r>
            </w:p>
            <w:p w14:paraId="23742BD9" w14:textId="77777777" w:rsidR="007C505B" w:rsidRDefault="007C505B" w:rsidP="007C505B">
              <w:pPr>
                <w:pStyle w:val="Bibliography"/>
                <w:numPr>
                  <w:ilvl w:val="0"/>
                  <w:numId w:val="25"/>
                </w:numPr>
                <w:spacing w:line="240" w:lineRule="auto"/>
                <w:rPr>
                  <w:noProof/>
                </w:rPr>
              </w:pPr>
              <w:r>
                <w:rPr>
                  <w:noProof/>
                </w:rPr>
                <w:t xml:space="preserve">Downie, R., 2021. </w:t>
              </w:r>
              <w:r>
                <w:rPr>
                  <w:i/>
                  <w:iCs/>
                  <w:noProof/>
                </w:rPr>
                <w:t xml:space="preserve">Who Are McDonald’s Main Competitors?. </w:t>
              </w:r>
              <w:r>
                <w:rPr>
                  <w:noProof/>
                </w:rPr>
                <w:t xml:space="preserve">[Online] </w:t>
              </w:r>
              <w:r>
                <w:rPr>
                  <w:noProof/>
                </w:rPr>
                <w:br/>
                <w:t xml:space="preserve">Available at: </w:t>
              </w:r>
              <w:r>
                <w:rPr>
                  <w:noProof/>
                  <w:u w:val="single"/>
                </w:rPr>
                <w:t>https://www.investopedia.com/articles/markets/102815/who-are-mcdonalds-main-competitors.asp</w:t>
              </w:r>
              <w:r>
                <w:rPr>
                  <w:noProof/>
                </w:rPr>
                <w:br/>
                <w:t>[Accessed 16 December 2022].</w:t>
              </w:r>
            </w:p>
            <w:p w14:paraId="3AC2F594" w14:textId="77777777" w:rsidR="007C505B" w:rsidRDefault="007C505B" w:rsidP="007C505B">
              <w:pPr>
                <w:pStyle w:val="Bibliography"/>
                <w:numPr>
                  <w:ilvl w:val="0"/>
                  <w:numId w:val="25"/>
                </w:numPr>
                <w:spacing w:line="240" w:lineRule="auto"/>
                <w:rPr>
                  <w:noProof/>
                </w:rPr>
              </w:pPr>
              <w:r>
                <w:rPr>
                  <w:noProof/>
                </w:rPr>
                <w:t xml:space="preserve">Drucker, P. F., 1986. </w:t>
              </w:r>
              <w:r>
                <w:rPr>
                  <w:i/>
                  <w:iCs/>
                  <w:noProof/>
                </w:rPr>
                <w:t xml:space="preserve">Management Tasks and Responsabilities. </w:t>
              </w:r>
              <w:r>
                <w:rPr>
                  <w:noProof/>
                </w:rPr>
                <w:t>First ed. New York: Truman Talley Books.</w:t>
              </w:r>
            </w:p>
            <w:p w14:paraId="64540F1F" w14:textId="77777777" w:rsidR="007C505B" w:rsidRDefault="007C505B" w:rsidP="007C505B">
              <w:pPr>
                <w:pStyle w:val="Bibliography"/>
                <w:numPr>
                  <w:ilvl w:val="0"/>
                  <w:numId w:val="25"/>
                </w:numPr>
                <w:spacing w:line="240" w:lineRule="auto"/>
                <w:rPr>
                  <w:noProof/>
                </w:rPr>
              </w:pPr>
              <w:r>
                <w:rPr>
                  <w:noProof/>
                </w:rPr>
                <w:t xml:space="preserve">Drucker, P. F., 1994. The Theory of Business. </w:t>
              </w:r>
              <w:r>
                <w:rPr>
                  <w:i/>
                  <w:iCs/>
                  <w:noProof/>
                </w:rPr>
                <w:t xml:space="preserve">Harvard Business Review , </w:t>
              </w:r>
              <w:r>
                <w:rPr>
                  <w:noProof/>
                </w:rPr>
                <w:t>Issue September - October 1994, pp. 94-104.</w:t>
              </w:r>
            </w:p>
            <w:p w14:paraId="07D508BC" w14:textId="77777777" w:rsidR="007C505B" w:rsidRDefault="007C505B" w:rsidP="007C505B">
              <w:pPr>
                <w:pStyle w:val="Bibliography"/>
                <w:numPr>
                  <w:ilvl w:val="0"/>
                  <w:numId w:val="25"/>
                </w:numPr>
                <w:spacing w:line="240" w:lineRule="auto"/>
                <w:rPr>
                  <w:noProof/>
                </w:rPr>
              </w:pPr>
              <w:r>
                <w:rPr>
                  <w:noProof/>
                </w:rPr>
                <w:t xml:space="preserve">Elkington, J., 2008. </w:t>
              </w:r>
              <w:r>
                <w:rPr>
                  <w:i/>
                  <w:iCs/>
                  <w:noProof/>
                </w:rPr>
                <w:t xml:space="preserve">People, Planet, Profit. </w:t>
              </w:r>
              <w:r>
                <w:rPr>
                  <w:noProof/>
                </w:rPr>
                <w:t xml:space="preserve">[Online] </w:t>
              </w:r>
              <w:r>
                <w:rPr>
                  <w:noProof/>
                </w:rPr>
                <w:br/>
                <w:t xml:space="preserve">Available at: </w:t>
              </w:r>
              <w:r>
                <w:rPr>
                  <w:noProof/>
                  <w:u w:val="single"/>
                </w:rPr>
                <w:t>https://johnelkington.com/2008/06/people-planet-profit/</w:t>
              </w:r>
              <w:r>
                <w:rPr>
                  <w:noProof/>
                </w:rPr>
                <w:br/>
                <w:t>[Accessed 16 December 2022].</w:t>
              </w:r>
            </w:p>
            <w:p w14:paraId="12BCBA10" w14:textId="77777777" w:rsidR="007C505B" w:rsidRDefault="007C505B" w:rsidP="007C505B">
              <w:pPr>
                <w:pStyle w:val="Bibliography"/>
                <w:numPr>
                  <w:ilvl w:val="0"/>
                  <w:numId w:val="25"/>
                </w:numPr>
                <w:spacing w:line="240" w:lineRule="auto"/>
                <w:rPr>
                  <w:noProof/>
                </w:rPr>
              </w:pPr>
              <w:r>
                <w:rPr>
                  <w:noProof/>
                </w:rPr>
                <w:t xml:space="preserve">Foley Hoag LLP, 2019. </w:t>
              </w:r>
              <w:r>
                <w:rPr>
                  <w:i/>
                  <w:iCs/>
                  <w:noProof/>
                </w:rPr>
                <w:t xml:space="preserve">BIG MAC Trademark Not That Big in the EU: How McDonald’s Failed to Prove Genuine Use of its EU Trademark. </w:t>
              </w:r>
              <w:r>
                <w:rPr>
                  <w:noProof/>
                </w:rPr>
                <w:t xml:space="preserve">[Online] </w:t>
              </w:r>
              <w:r>
                <w:rPr>
                  <w:noProof/>
                </w:rPr>
                <w:br/>
              </w:r>
              <w:r>
                <w:rPr>
                  <w:noProof/>
                </w:rPr>
                <w:lastRenderedPageBreak/>
                <w:t xml:space="preserve">Available at: </w:t>
              </w:r>
              <w:r>
                <w:rPr>
                  <w:noProof/>
                  <w:u w:val="single"/>
                </w:rPr>
                <w:t>https://www.trademarkandcopyrightlawblog.com/2019/02/big-mac-trademark-not-that-big-in-the-eu-how-mcdonalds-failed-to-prove-genuine-use-of-its-eu-trademark/</w:t>
              </w:r>
              <w:r>
                <w:rPr>
                  <w:noProof/>
                </w:rPr>
                <w:br/>
                <w:t>[Accessed 14 December 2022].</w:t>
              </w:r>
            </w:p>
            <w:p w14:paraId="6D3AC044" w14:textId="77777777" w:rsidR="007C505B" w:rsidRDefault="007C505B" w:rsidP="007C505B">
              <w:pPr>
                <w:pStyle w:val="Bibliography"/>
                <w:numPr>
                  <w:ilvl w:val="0"/>
                  <w:numId w:val="25"/>
                </w:numPr>
                <w:spacing w:line="240" w:lineRule="auto"/>
                <w:rPr>
                  <w:noProof/>
                </w:rPr>
              </w:pPr>
              <w:r>
                <w:rPr>
                  <w:noProof/>
                </w:rPr>
                <w:t xml:space="preserve">Forbes, 2011. </w:t>
              </w:r>
              <w:r>
                <w:rPr>
                  <w:i/>
                  <w:iCs/>
                  <w:noProof/>
                </w:rPr>
                <w:t xml:space="preserve">Porter or Mintzberg: Whose View of Strategy Is the Most Relevant Today?. </w:t>
              </w:r>
              <w:r>
                <w:rPr>
                  <w:noProof/>
                </w:rPr>
                <w:t xml:space="preserve">[Online] </w:t>
              </w:r>
              <w:r>
                <w:rPr>
                  <w:noProof/>
                </w:rPr>
                <w:br/>
                <w:t xml:space="preserve">Available at: </w:t>
              </w:r>
              <w:r>
                <w:rPr>
                  <w:noProof/>
                  <w:u w:val="single"/>
                </w:rPr>
                <w:t>https://www.forbes.com/sites/karlmoore/2011/03/28/porter-or-mintzberg-whose-view-of-strategy-is-the-most-relevant-today/</w:t>
              </w:r>
              <w:r>
                <w:rPr>
                  <w:noProof/>
                </w:rPr>
                <w:br/>
                <w:t>[Accessed 15 December 2022].</w:t>
              </w:r>
            </w:p>
            <w:p w14:paraId="01EEE359" w14:textId="77777777" w:rsidR="007C505B" w:rsidRDefault="007C505B" w:rsidP="007C505B">
              <w:pPr>
                <w:pStyle w:val="Bibliography"/>
                <w:numPr>
                  <w:ilvl w:val="0"/>
                  <w:numId w:val="25"/>
                </w:numPr>
                <w:spacing w:line="240" w:lineRule="auto"/>
                <w:rPr>
                  <w:noProof/>
                </w:rPr>
              </w:pPr>
              <w:r>
                <w:rPr>
                  <w:noProof/>
                </w:rPr>
                <w:t xml:space="preserve">Forbes, 2014. </w:t>
              </w:r>
              <w:r>
                <w:rPr>
                  <w:i/>
                  <w:iCs/>
                  <w:noProof/>
                </w:rPr>
                <w:t xml:space="preserve">People Are What Matter Most In Business. </w:t>
              </w:r>
              <w:r>
                <w:rPr>
                  <w:noProof/>
                </w:rPr>
                <w:t xml:space="preserve">[Online] </w:t>
              </w:r>
              <w:r>
                <w:rPr>
                  <w:noProof/>
                </w:rPr>
                <w:br/>
                <w:t xml:space="preserve">Available at: </w:t>
              </w:r>
              <w:r>
                <w:rPr>
                  <w:noProof/>
                  <w:u w:val="single"/>
                </w:rPr>
                <w:t>https://www.forbes.com/sites/brucekasanoff/2014/07/21/people-are-what-matter-most-in-business/</w:t>
              </w:r>
              <w:r>
                <w:rPr>
                  <w:noProof/>
                </w:rPr>
                <w:br/>
                <w:t>[Accessed 16 December 2022].</w:t>
              </w:r>
            </w:p>
            <w:p w14:paraId="44947D83" w14:textId="77777777" w:rsidR="007C505B" w:rsidRDefault="007C505B" w:rsidP="007C505B">
              <w:pPr>
                <w:pStyle w:val="Bibliography"/>
                <w:numPr>
                  <w:ilvl w:val="0"/>
                  <w:numId w:val="25"/>
                </w:numPr>
                <w:spacing w:line="240" w:lineRule="auto"/>
                <w:rPr>
                  <w:noProof/>
                </w:rPr>
              </w:pPr>
              <w:r>
                <w:rPr>
                  <w:noProof/>
                </w:rPr>
                <w:t xml:space="preserve">Forbes, 2020. </w:t>
              </w:r>
              <w:r>
                <w:rPr>
                  <w:i/>
                  <w:iCs/>
                  <w:noProof/>
                </w:rPr>
                <w:t xml:space="preserve">McDonald’s Declining Customer Traffic Is A Death March To The Future. </w:t>
              </w:r>
              <w:r>
                <w:rPr>
                  <w:noProof/>
                </w:rPr>
                <w:t xml:space="preserve">[Online] </w:t>
              </w:r>
              <w:r>
                <w:rPr>
                  <w:noProof/>
                </w:rPr>
                <w:br/>
                <w:t xml:space="preserve">Available at: </w:t>
              </w:r>
              <w:r>
                <w:rPr>
                  <w:noProof/>
                  <w:u w:val="single"/>
                </w:rPr>
                <w:t>https://www.forbes.com/sites/larrylight/2020/02/10/mcdonalds-declining-customer-traffic-is-a-death-march-to-the-future/</w:t>
              </w:r>
              <w:r>
                <w:rPr>
                  <w:noProof/>
                </w:rPr>
                <w:br/>
                <w:t>[Accessed 14 December 2022].</w:t>
              </w:r>
            </w:p>
            <w:p w14:paraId="0F9FDC91" w14:textId="77777777" w:rsidR="007C505B" w:rsidRDefault="007C505B" w:rsidP="007C505B">
              <w:pPr>
                <w:pStyle w:val="Bibliography"/>
                <w:numPr>
                  <w:ilvl w:val="0"/>
                  <w:numId w:val="25"/>
                </w:numPr>
                <w:spacing w:line="240" w:lineRule="auto"/>
                <w:rPr>
                  <w:noProof/>
                </w:rPr>
              </w:pPr>
              <w:r>
                <w:rPr>
                  <w:noProof/>
                </w:rPr>
                <w:t xml:space="preserve">Forbes, 2021. </w:t>
              </w:r>
              <w:r>
                <w:rPr>
                  <w:i/>
                  <w:iCs/>
                  <w:noProof/>
                </w:rPr>
                <w:t xml:space="preserve">McDonald’s Has Created A New Team To Focus On Customer Experiences. </w:t>
              </w:r>
              <w:r>
                <w:rPr>
                  <w:noProof/>
                </w:rPr>
                <w:t xml:space="preserve">[Online] </w:t>
              </w:r>
              <w:r>
                <w:rPr>
                  <w:noProof/>
                </w:rPr>
                <w:br/>
                <w:t xml:space="preserve">Available at: </w:t>
              </w:r>
              <w:r>
                <w:rPr>
                  <w:noProof/>
                  <w:u w:val="single"/>
                </w:rPr>
                <w:t>https://www.forbes.com/sites/aliciakelso/2021/07/26/mcdonalds-has-created-a-new-team-to-focus-on-customer-experiences/</w:t>
              </w:r>
              <w:r>
                <w:rPr>
                  <w:noProof/>
                </w:rPr>
                <w:br/>
                <w:t>[Accessed 14 December 2022].</w:t>
              </w:r>
            </w:p>
            <w:p w14:paraId="02DD6638" w14:textId="77777777" w:rsidR="007C505B" w:rsidRDefault="007C505B" w:rsidP="007C505B">
              <w:pPr>
                <w:pStyle w:val="Bibliography"/>
                <w:numPr>
                  <w:ilvl w:val="0"/>
                  <w:numId w:val="25"/>
                </w:numPr>
                <w:spacing w:line="240" w:lineRule="auto"/>
                <w:rPr>
                  <w:noProof/>
                </w:rPr>
              </w:pPr>
              <w:r>
                <w:rPr>
                  <w:noProof/>
                </w:rPr>
                <w:t xml:space="preserve">FOX 13, 2022. </w:t>
              </w:r>
              <w:r>
                <w:rPr>
                  <w:i/>
                  <w:iCs/>
                  <w:noProof/>
                </w:rPr>
                <w:t xml:space="preserve">McDonald's ranks last in new survey of customer loyalty. </w:t>
              </w:r>
              <w:r>
                <w:rPr>
                  <w:noProof/>
                </w:rPr>
                <w:t xml:space="preserve">[Online] </w:t>
              </w:r>
              <w:r>
                <w:rPr>
                  <w:noProof/>
                </w:rPr>
                <w:br/>
                <w:t xml:space="preserve">Available at: </w:t>
              </w:r>
              <w:r>
                <w:rPr>
                  <w:noProof/>
                  <w:u w:val="single"/>
                </w:rPr>
                <w:t>https://www.q13fox.com/news/mcdonalds-ranks-last-2022-customer-loyalty-index-survey</w:t>
              </w:r>
              <w:r>
                <w:rPr>
                  <w:noProof/>
                </w:rPr>
                <w:br/>
                <w:t>[Accessed 15 December 2022].</w:t>
              </w:r>
            </w:p>
            <w:p w14:paraId="02A72706" w14:textId="77777777" w:rsidR="007C505B" w:rsidRDefault="007C505B" w:rsidP="007C505B">
              <w:pPr>
                <w:pStyle w:val="Bibliography"/>
                <w:numPr>
                  <w:ilvl w:val="0"/>
                  <w:numId w:val="25"/>
                </w:numPr>
                <w:spacing w:line="240" w:lineRule="auto"/>
                <w:rPr>
                  <w:noProof/>
                </w:rPr>
              </w:pPr>
              <w:r>
                <w:rPr>
                  <w:noProof/>
                </w:rPr>
                <w:t xml:space="preserve">Garcia, C., 2019. </w:t>
              </w:r>
              <w:r>
                <w:rPr>
                  <w:i/>
                  <w:iCs/>
                  <w:noProof/>
                </w:rPr>
                <w:t xml:space="preserve">Porters Five Forces Model. </w:t>
              </w:r>
              <w:r>
                <w:rPr>
                  <w:noProof/>
                </w:rPr>
                <w:t xml:space="preserve">[Online] </w:t>
              </w:r>
              <w:r>
                <w:rPr>
                  <w:noProof/>
                </w:rPr>
                <w:br/>
                <w:t xml:space="preserve">Available at: </w:t>
              </w:r>
              <w:r>
                <w:rPr>
                  <w:noProof/>
                  <w:u w:val="single"/>
                </w:rPr>
                <w:t>https://www.konsyse.com/articles/porters-five-forces-analysis-benefits-and-applications/</w:t>
              </w:r>
              <w:r>
                <w:rPr>
                  <w:noProof/>
                </w:rPr>
                <w:br/>
                <w:t>[Accessed 15 December 2022].</w:t>
              </w:r>
            </w:p>
            <w:p w14:paraId="6190B8E4" w14:textId="77777777" w:rsidR="007C505B" w:rsidRDefault="007C505B" w:rsidP="007C505B">
              <w:pPr>
                <w:pStyle w:val="Bibliography"/>
                <w:numPr>
                  <w:ilvl w:val="0"/>
                  <w:numId w:val="25"/>
                </w:numPr>
                <w:spacing w:line="240" w:lineRule="auto"/>
                <w:rPr>
                  <w:noProof/>
                </w:rPr>
              </w:pPr>
              <w:r>
                <w:rPr>
                  <w:noProof/>
                </w:rPr>
                <w:t xml:space="preserve">Handy, C. B., 1995. </w:t>
              </w:r>
              <w:r>
                <w:rPr>
                  <w:i/>
                  <w:iCs/>
                  <w:noProof/>
                </w:rPr>
                <w:t xml:space="preserve">Gods of Management : The changing work of organisations. </w:t>
              </w:r>
              <w:r>
                <w:rPr>
                  <w:noProof/>
                </w:rPr>
                <w:t>3rd ed. London: Arrow.</w:t>
              </w:r>
            </w:p>
            <w:p w14:paraId="0811FE02" w14:textId="77777777" w:rsidR="007C505B" w:rsidRDefault="007C505B" w:rsidP="007C505B">
              <w:pPr>
                <w:pStyle w:val="Bibliography"/>
                <w:numPr>
                  <w:ilvl w:val="0"/>
                  <w:numId w:val="25"/>
                </w:numPr>
                <w:spacing w:line="240" w:lineRule="auto"/>
                <w:rPr>
                  <w:noProof/>
                </w:rPr>
              </w:pPr>
              <w:r>
                <w:rPr>
                  <w:noProof/>
                </w:rPr>
                <w:t xml:space="preserve">Hargreaves Lansdown , 2020. </w:t>
              </w:r>
              <w:r>
                <w:rPr>
                  <w:i/>
                  <w:iCs/>
                  <w:noProof/>
                </w:rPr>
                <w:t xml:space="preserve">McDonalds - COVID-19 having a significant impact. </w:t>
              </w:r>
              <w:r>
                <w:rPr>
                  <w:noProof/>
                </w:rPr>
                <w:t xml:space="preserve">[Online] </w:t>
              </w:r>
              <w:r>
                <w:rPr>
                  <w:noProof/>
                </w:rPr>
                <w:br/>
                <w:t xml:space="preserve">Available at: </w:t>
              </w:r>
              <w:r>
                <w:rPr>
                  <w:noProof/>
                  <w:u w:val="single"/>
                </w:rPr>
                <w:t>https://www.hl.co.uk/shares/share-research/202004/mcdonalds-covid-19-having-a-significant-impact</w:t>
              </w:r>
              <w:r>
                <w:rPr>
                  <w:noProof/>
                </w:rPr>
                <w:br/>
                <w:t>[Accessed 14 December 2022].</w:t>
              </w:r>
            </w:p>
            <w:p w14:paraId="354A563D" w14:textId="77777777" w:rsidR="007C505B" w:rsidRDefault="007C505B" w:rsidP="007C505B">
              <w:pPr>
                <w:pStyle w:val="Bibliography"/>
                <w:numPr>
                  <w:ilvl w:val="0"/>
                  <w:numId w:val="25"/>
                </w:numPr>
                <w:spacing w:line="240" w:lineRule="auto"/>
                <w:rPr>
                  <w:noProof/>
                </w:rPr>
              </w:pPr>
              <w:r>
                <w:rPr>
                  <w:noProof/>
                </w:rPr>
                <w:t xml:space="preserve">IBDP Business Management , 2004. </w:t>
              </w:r>
              <w:r>
                <w:rPr>
                  <w:i/>
                  <w:iCs/>
                  <w:noProof/>
                </w:rPr>
                <w:t xml:space="preserve">McDonalds - Supersize Me. </w:t>
              </w:r>
              <w:r>
                <w:rPr>
                  <w:noProof/>
                </w:rPr>
                <w:t xml:space="preserve">[Online] </w:t>
              </w:r>
              <w:r>
                <w:rPr>
                  <w:noProof/>
                </w:rPr>
                <w:br/>
                <w:t xml:space="preserve">Available at: </w:t>
              </w:r>
              <w:r>
                <w:rPr>
                  <w:noProof/>
                  <w:u w:val="single"/>
                </w:rPr>
                <w:t>https://www.thinkib.net/businessmanagement/page/21954/mcdonalds-supersize-me</w:t>
              </w:r>
              <w:r>
                <w:rPr>
                  <w:noProof/>
                </w:rPr>
                <w:br/>
                <w:t>[Accessed 13 December 2022].</w:t>
              </w:r>
            </w:p>
            <w:p w14:paraId="7FDB2EE2" w14:textId="77777777" w:rsidR="007C505B" w:rsidRDefault="007C505B" w:rsidP="007C505B">
              <w:pPr>
                <w:pStyle w:val="Bibliography"/>
                <w:numPr>
                  <w:ilvl w:val="0"/>
                  <w:numId w:val="25"/>
                </w:numPr>
                <w:spacing w:line="240" w:lineRule="auto"/>
                <w:rPr>
                  <w:noProof/>
                </w:rPr>
              </w:pPr>
              <w:r>
                <w:rPr>
                  <w:noProof/>
                </w:rPr>
                <w:t xml:space="preserve">Independant, 2021. </w:t>
              </w:r>
              <w:r>
                <w:rPr>
                  <w:i/>
                  <w:iCs/>
                  <w:noProof/>
                </w:rPr>
                <w:t xml:space="preserve">Food and drink labels to show ‘eco scores’ traffic light system under UK pilot scheme. </w:t>
              </w:r>
              <w:r>
                <w:rPr>
                  <w:noProof/>
                </w:rPr>
                <w:t xml:space="preserve">[Online] </w:t>
              </w:r>
              <w:r>
                <w:rPr>
                  <w:noProof/>
                </w:rPr>
                <w:br/>
                <w:t xml:space="preserve">Available at: </w:t>
              </w:r>
              <w:r>
                <w:rPr>
                  <w:noProof/>
                  <w:u w:val="single"/>
                </w:rPr>
                <w:t>https://www.independent.co.uk/climate-change/news/eco-impact-label-food-drink-b1873633.html</w:t>
              </w:r>
              <w:r>
                <w:rPr>
                  <w:noProof/>
                </w:rPr>
                <w:br/>
                <w:t>[Accessed 14 December 2022].</w:t>
              </w:r>
            </w:p>
            <w:p w14:paraId="16A2944F" w14:textId="77777777" w:rsidR="007C505B" w:rsidRDefault="007C505B" w:rsidP="007C505B">
              <w:pPr>
                <w:pStyle w:val="Bibliography"/>
                <w:numPr>
                  <w:ilvl w:val="0"/>
                  <w:numId w:val="25"/>
                </w:numPr>
                <w:spacing w:line="240" w:lineRule="auto"/>
                <w:rPr>
                  <w:noProof/>
                </w:rPr>
              </w:pPr>
              <w:r>
                <w:rPr>
                  <w:noProof/>
                </w:rPr>
                <w:t xml:space="preserve">Institute for Government, 2022. </w:t>
              </w:r>
              <w:r>
                <w:rPr>
                  <w:i/>
                  <w:iCs/>
                  <w:noProof/>
                </w:rPr>
                <w:t xml:space="preserve">Cost of living crisis. </w:t>
              </w:r>
              <w:r>
                <w:rPr>
                  <w:noProof/>
                </w:rPr>
                <w:t xml:space="preserve">[Online] </w:t>
              </w:r>
              <w:r>
                <w:rPr>
                  <w:noProof/>
                </w:rPr>
                <w:br/>
                <w:t xml:space="preserve">Available at: </w:t>
              </w:r>
              <w:r>
                <w:rPr>
                  <w:noProof/>
                  <w:u w:val="single"/>
                </w:rPr>
                <w:t>https://www.instituteforgovernment.org.uk/explainers/cost-living-crisis</w:t>
              </w:r>
              <w:r>
                <w:rPr>
                  <w:noProof/>
                </w:rPr>
                <w:br/>
                <w:t>[Accessed 16 December 2022].</w:t>
              </w:r>
            </w:p>
            <w:p w14:paraId="76204614" w14:textId="77777777" w:rsidR="007C505B" w:rsidRDefault="007C505B" w:rsidP="007C505B">
              <w:pPr>
                <w:pStyle w:val="Bibliography"/>
                <w:numPr>
                  <w:ilvl w:val="0"/>
                  <w:numId w:val="25"/>
                </w:numPr>
                <w:spacing w:line="240" w:lineRule="auto"/>
                <w:rPr>
                  <w:noProof/>
                </w:rPr>
              </w:pPr>
              <w:r>
                <w:rPr>
                  <w:noProof/>
                </w:rPr>
                <w:t xml:space="preserve">Johnson, G. et al., 2017. </w:t>
              </w:r>
              <w:r>
                <w:rPr>
                  <w:i/>
                  <w:iCs/>
                  <w:noProof/>
                </w:rPr>
                <w:t xml:space="preserve">Exploring Strategy. </w:t>
              </w:r>
              <w:r>
                <w:rPr>
                  <w:noProof/>
                </w:rPr>
                <w:t>11 ed. London: Pearson.</w:t>
              </w:r>
            </w:p>
            <w:p w14:paraId="4F2D73FC" w14:textId="77777777" w:rsidR="007C505B" w:rsidRDefault="007C505B" w:rsidP="007C505B">
              <w:pPr>
                <w:pStyle w:val="Bibliography"/>
                <w:numPr>
                  <w:ilvl w:val="0"/>
                  <w:numId w:val="25"/>
                </w:numPr>
                <w:spacing w:line="240" w:lineRule="auto"/>
                <w:rPr>
                  <w:noProof/>
                </w:rPr>
              </w:pPr>
              <w:r>
                <w:rPr>
                  <w:noProof/>
                </w:rPr>
                <w:t xml:space="preserve">Love, J. F., 1986. </w:t>
              </w:r>
              <w:r>
                <w:rPr>
                  <w:i/>
                  <w:iCs/>
                  <w:noProof/>
                </w:rPr>
                <w:t xml:space="preserve">McDonalds : Behind The Arches. </w:t>
              </w:r>
              <w:r>
                <w:rPr>
                  <w:noProof/>
                </w:rPr>
                <w:t>1 ed. New York: Bantam Books.</w:t>
              </w:r>
            </w:p>
            <w:p w14:paraId="1DC77B2B" w14:textId="77777777" w:rsidR="007C505B" w:rsidRDefault="007C505B" w:rsidP="007C505B">
              <w:pPr>
                <w:pStyle w:val="Bibliography"/>
                <w:numPr>
                  <w:ilvl w:val="0"/>
                  <w:numId w:val="25"/>
                </w:numPr>
                <w:spacing w:line="240" w:lineRule="auto"/>
                <w:rPr>
                  <w:noProof/>
                </w:rPr>
              </w:pPr>
              <w:r>
                <w:rPr>
                  <w:noProof/>
                </w:rPr>
                <w:lastRenderedPageBreak/>
                <w:t xml:space="preserve">Lucas, A., 2021. </w:t>
              </w:r>
              <w:r>
                <w:rPr>
                  <w:i/>
                  <w:iCs/>
                  <w:noProof/>
                </w:rPr>
                <w:t xml:space="preserve">McDonald’s enters strategic partnership with IBM to automate drive-thru lanes. </w:t>
              </w:r>
              <w:r>
                <w:rPr>
                  <w:noProof/>
                </w:rPr>
                <w:t xml:space="preserve">[Online] </w:t>
              </w:r>
              <w:r>
                <w:rPr>
                  <w:noProof/>
                </w:rPr>
                <w:br/>
                <w:t xml:space="preserve">Available at: </w:t>
              </w:r>
              <w:r>
                <w:rPr>
                  <w:noProof/>
                  <w:u w:val="single"/>
                </w:rPr>
                <w:t>https://www.cnbc.com/2021/10/27/mcdonalds-enters-strategic-partnership-with-ibm-to-automate-drive-thru-lanes.html</w:t>
              </w:r>
              <w:r>
                <w:rPr>
                  <w:noProof/>
                </w:rPr>
                <w:br/>
                <w:t>[Accessed 13 December 2022].</w:t>
              </w:r>
            </w:p>
            <w:p w14:paraId="08CCD453" w14:textId="77777777" w:rsidR="007C505B" w:rsidRDefault="007C505B" w:rsidP="007C505B">
              <w:pPr>
                <w:pStyle w:val="Bibliography"/>
                <w:numPr>
                  <w:ilvl w:val="0"/>
                  <w:numId w:val="25"/>
                </w:numPr>
                <w:spacing w:line="240" w:lineRule="auto"/>
                <w:rPr>
                  <w:noProof/>
                </w:rPr>
              </w:pPr>
              <w:r>
                <w:rPr>
                  <w:noProof/>
                </w:rPr>
                <w:t xml:space="preserve">Magretta, J., 2012. Understanding Michael Porter. In: </w:t>
              </w:r>
              <w:r>
                <w:rPr>
                  <w:i/>
                  <w:iCs/>
                  <w:noProof/>
                </w:rPr>
                <w:t xml:space="preserve">The essential guide to competition and strategy. </w:t>
              </w:r>
              <w:r>
                <w:rPr>
                  <w:noProof/>
                </w:rPr>
                <w:t>massachusetts: Harvard Business Review Press, pp. 35-62.</w:t>
              </w:r>
            </w:p>
            <w:p w14:paraId="34FA345E" w14:textId="77777777" w:rsidR="007C505B" w:rsidRDefault="007C505B" w:rsidP="007C505B">
              <w:pPr>
                <w:pStyle w:val="Bibliography"/>
                <w:numPr>
                  <w:ilvl w:val="0"/>
                  <w:numId w:val="25"/>
                </w:numPr>
                <w:spacing w:line="240" w:lineRule="auto"/>
                <w:rPr>
                  <w:noProof/>
                </w:rPr>
              </w:pPr>
              <w:r>
                <w:rPr>
                  <w:noProof/>
                </w:rPr>
                <w:t xml:space="preserve">Market Realist , 2020. </w:t>
              </w:r>
              <w:r>
                <w:rPr>
                  <w:i/>
                  <w:iCs/>
                  <w:noProof/>
                </w:rPr>
                <w:t xml:space="preserve">McDonald’s Supply Chain: A Must-Know for Investors. </w:t>
              </w:r>
              <w:r>
                <w:rPr>
                  <w:noProof/>
                </w:rPr>
                <w:t xml:space="preserve">[Online] </w:t>
              </w:r>
              <w:r>
                <w:rPr>
                  <w:noProof/>
                </w:rPr>
                <w:br/>
                <w:t xml:space="preserve">Available at: </w:t>
              </w:r>
              <w:r>
                <w:rPr>
                  <w:noProof/>
                  <w:u w:val="single"/>
                </w:rPr>
                <w:t>https://marketrealist.com/2019/11/must-know-mcdonalds-supply-chain-2/</w:t>
              </w:r>
              <w:r>
                <w:rPr>
                  <w:noProof/>
                </w:rPr>
                <w:br/>
                <w:t>[Accessed 16 December 2022].</w:t>
              </w:r>
            </w:p>
            <w:p w14:paraId="7DB7C72C" w14:textId="77777777" w:rsidR="007C505B" w:rsidRDefault="007C505B" w:rsidP="007C505B">
              <w:pPr>
                <w:pStyle w:val="Bibliography"/>
                <w:numPr>
                  <w:ilvl w:val="0"/>
                  <w:numId w:val="25"/>
                </w:numPr>
                <w:spacing w:line="240" w:lineRule="auto"/>
                <w:rPr>
                  <w:noProof/>
                </w:rPr>
              </w:pPr>
              <w:r>
                <w:rPr>
                  <w:noProof/>
                </w:rPr>
                <w:t xml:space="preserve">Marrow, A., 2022. </w:t>
              </w:r>
              <w:r>
                <w:rPr>
                  <w:i/>
                  <w:iCs/>
                  <w:noProof/>
                </w:rPr>
                <w:t xml:space="preserve">Russia’s McDonald’s successor replacing Big Mac with 'Big Hit'. </w:t>
              </w:r>
              <w:r>
                <w:rPr>
                  <w:noProof/>
                </w:rPr>
                <w:t xml:space="preserve">[Online] </w:t>
              </w:r>
              <w:r>
                <w:rPr>
                  <w:noProof/>
                </w:rPr>
                <w:br/>
                <w:t xml:space="preserve">Available at: </w:t>
              </w:r>
              <w:r>
                <w:rPr>
                  <w:noProof/>
                  <w:u w:val="single"/>
                </w:rPr>
                <w:t>https://www.yahoo.com/news/russia-mcdonald-successor-replacing-big-120328819.html</w:t>
              </w:r>
              <w:r>
                <w:rPr>
                  <w:noProof/>
                </w:rPr>
                <w:br/>
                <w:t>[Accessed 15 December 2022].</w:t>
              </w:r>
            </w:p>
            <w:p w14:paraId="0E60D8B3" w14:textId="77777777" w:rsidR="007C505B" w:rsidRDefault="007C505B" w:rsidP="007C505B">
              <w:pPr>
                <w:pStyle w:val="Bibliography"/>
                <w:numPr>
                  <w:ilvl w:val="0"/>
                  <w:numId w:val="25"/>
                </w:numPr>
                <w:spacing w:line="240" w:lineRule="auto"/>
                <w:rPr>
                  <w:noProof/>
                </w:rPr>
              </w:pPr>
              <w:r>
                <w:rPr>
                  <w:noProof/>
                </w:rPr>
                <w:t xml:space="preserve">McDonalds (USA) LLC, 2022. </w:t>
              </w:r>
              <w:r>
                <w:rPr>
                  <w:i/>
                  <w:iCs/>
                  <w:noProof/>
                </w:rPr>
                <w:t xml:space="preserve">McDonalds History. </w:t>
              </w:r>
              <w:r>
                <w:rPr>
                  <w:noProof/>
                </w:rPr>
                <w:t xml:space="preserve">[Online] </w:t>
              </w:r>
              <w:r>
                <w:rPr>
                  <w:noProof/>
                </w:rPr>
                <w:br/>
                <w:t xml:space="preserve">Available at: </w:t>
              </w:r>
              <w:r>
                <w:rPr>
                  <w:noProof/>
                  <w:u w:val="single"/>
                </w:rPr>
                <w:t>https://www.mcdonalds.com/us/en-us/about-us/our-history.html</w:t>
              </w:r>
              <w:r>
                <w:rPr>
                  <w:noProof/>
                </w:rPr>
                <w:br/>
                <w:t>[Accessed 12 December 2022].</w:t>
              </w:r>
            </w:p>
            <w:p w14:paraId="34660C4A" w14:textId="77777777" w:rsidR="007C505B" w:rsidRDefault="007C505B" w:rsidP="007C505B">
              <w:pPr>
                <w:pStyle w:val="Bibliography"/>
                <w:numPr>
                  <w:ilvl w:val="0"/>
                  <w:numId w:val="25"/>
                </w:numPr>
                <w:spacing w:line="240" w:lineRule="auto"/>
                <w:rPr>
                  <w:noProof/>
                </w:rPr>
              </w:pPr>
              <w:r>
                <w:rPr>
                  <w:noProof/>
                </w:rPr>
                <w:t xml:space="preserve">McDonalds Limited UK, 2020. </w:t>
              </w:r>
              <w:r>
                <w:rPr>
                  <w:i/>
                  <w:iCs/>
                  <w:noProof/>
                </w:rPr>
                <w:t xml:space="preserve">McDonald’s Partners with InstaVolt to Create Electric Vehicle Charging Network as UK Prepares for Green Recovery. </w:t>
              </w:r>
              <w:r>
                <w:rPr>
                  <w:noProof/>
                </w:rPr>
                <w:t xml:space="preserve">[Online] </w:t>
              </w:r>
              <w:r>
                <w:rPr>
                  <w:noProof/>
                </w:rPr>
                <w:br/>
                <w:t xml:space="preserve">Available at: </w:t>
              </w:r>
              <w:r>
                <w:rPr>
                  <w:noProof/>
                  <w:u w:val="single"/>
                </w:rPr>
                <w:t>https://www.mcdonalds.com/gb/en-gb/newsroom/article/ev_rollout.html</w:t>
              </w:r>
              <w:r>
                <w:rPr>
                  <w:noProof/>
                </w:rPr>
                <w:br/>
                <w:t>[Accessed 13 December 2022].</w:t>
              </w:r>
            </w:p>
            <w:p w14:paraId="49F254BD" w14:textId="77777777" w:rsidR="007C505B" w:rsidRDefault="007C505B" w:rsidP="007C505B">
              <w:pPr>
                <w:pStyle w:val="Bibliography"/>
                <w:numPr>
                  <w:ilvl w:val="0"/>
                  <w:numId w:val="25"/>
                </w:numPr>
                <w:spacing w:line="240" w:lineRule="auto"/>
                <w:rPr>
                  <w:noProof/>
                </w:rPr>
              </w:pPr>
              <w:r>
                <w:rPr>
                  <w:noProof/>
                </w:rPr>
                <w:t xml:space="preserve">McDonalds Limited UK, 2021. </w:t>
              </w:r>
              <w:r>
                <w:rPr>
                  <w:i/>
                  <w:iCs/>
                  <w:noProof/>
                </w:rPr>
                <w:t xml:space="preserve">MCDONALD’S OPENS FIRST UK NET ZERO CARBON RESTAURANT. </w:t>
              </w:r>
              <w:r>
                <w:rPr>
                  <w:noProof/>
                </w:rPr>
                <w:t xml:space="preserve">[Online] </w:t>
              </w:r>
              <w:r>
                <w:rPr>
                  <w:noProof/>
                </w:rPr>
                <w:br/>
                <w:t xml:space="preserve">Available at: </w:t>
              </w:r>
              <w:r>
                <w:rPr>
                  <w:noProof/>
                  <w:u w:val="single"/>
                </w:rPr>
                <w:t>https://www.mcdonalds.com/gb/en-gb/newsroom/article/uk_net_zero_carbon.html</w:t>
              </w:r>
              <w:r>
                <w:rPr>
                  <w:noProof/>
                </w:rPr>
                <w:br/>
                <w:t>[Accessed 14 December 2022].</w:t>
              </w:r>
            </w:p>
            <w:p w14:paraId="70A9B90A" w14:textId="77777777" w:rsidR="007C505B" w:rsidRDefault="007C505B" w:rsidP="007C505B">
              <w:pPr>
                <w:pStyle w:val="Bibliography"/>
                <w:numPr>
                  <w:ilvl w:val="0"/>
                  <w:numId w:val="25"/>
                </w:numPr>
                <w:spacing w:line="240" w:lineRule="auto"/>
                <w:rPr>
                  <w:noProof/>
                </w:rPr>
              </w:pPr>
              <w:r>
                <w:rPr>
                  <w:noProof/>
                </w:rPr>
                <w:t xml:space="preserve">McDonalds Restraurants Limited, 2022. </w:t>
              </w:r>
              <w:r>
                <w:rPr>
                  <w:i/>
                  <w:iCs/>
                  <w:noProof/>
                </w:rPr>
                <w:t xml:space="preserve">McDonalds Newsroom History. </w:t>
              </w:r>
              <w:r>
                <w:rPr>
                  <w:noProof/>
                </w:rPr>
                <w:t xml:space="preserve">[Online] </w:t>
              </w:r>
              <w:r>
                <w:rPr>
                  <w:noProof/>
                </w:rPr>
                <w:br/>
                <w:t xml:space="preserve">Available at: </w:t>
              </w:r>
              <w:r>
                <w:rPr>
                  <w:noProof/>
                  <w:u w:val="single"/>
                </w:rPr>
                <w:t>https://www.mcdonalds.com/gb/en-gb/newsroom/history.html</w:t>
              </w:r>
              <w:r>
                <w:rPr>
                  <w:noProof/>
                </w:rPr>
                <w:br/>
                <w:t>[Accessed 12 December 2022].</w:t>
              </w:r>
            </w:p>
            <w:p w14:paraId="3A2CA16E" w14:textId="77777777" w:rsidR="007C505B" w:rsidRDefault="007C505B" w:rsidP="007C505B">
              <w:pPr>
                <w:pStyle w:val="Bibliography"/>
                <w:numPr>
                  <w:ilvl w:val="0"/>
                  <w:numId w:val="25"/>
                </w:numPr>
                <w:spacing w:line="240" w:lineRule="auto"/>
                <w:rPr>
                  <w:noProof/>
                </w:rPr>
              </w:pPr>
              <w:r>
                <w:rPr>
                  <w:noProof/>
                </w:rPr>
                <w:t xml:space="preserve">Meritas, 2019. </w:t>
              </w:r>
              <w:r>
                <w:rPr>
                  <w:i/>
                  <w:iCs/>
                  <w:noProof/>
                </w:rPr>
                <w:t xml:space="preserve">The Rise of the Chief Experience Officer. </w:t>
              </w:r>
              <w:r>
                <w:rPr>
                  <w:noProof/>
                </w:rPr>
                <w:t xml:space="preserve">[Online] </w:t>
              </w:r>
              <w:r>
                <w:rPr>
                  <w:noProof/>
                </w:rPr>
                <w:br/>
                <w:t xml:space="preserve">Available at: </w:t>
              </w:r>
              <w:r>
                <w:rPr>
                  <w:noProof/>
                  <w:u w:val="single"/>
                </w:rPr>
                <w:t>https://www.meritas.co/the-rise-of-the-chief-experience-officer/</w:t>
              </w:r>
              <w:r>
                <w:rPr>
                  <w:noProof/>
                </w:rPr>
                <w:br/>
                <w:t>[Accessed 14 December 2022].</w:t>
              </w:r>
            </w:p>
            <w:p w14:paraId="5D39C8E8" w14:textId="77777777" w:rsidR="007C505B" w:rsidRDefault="007C505B" w:rsidP="007C505B">
              <w:pPr>
                <w:pStyle w:val="Bibliography"/>
                <w:numPr>
                  <w:ilvl w:val="0"/>
                  <w:numId w:val="25"/>
                </w:numPr>
                <w:spacing w:line="240" w:lineRule="auto"/>
                <w:rPr>
                  <w:noProof/>
                </w:rPr>
              </w:pPr>
              <w:r>
                <w:rPr>
                  <w:noProof/>
                </w:rPr>
                <w:t xml:space="preserve">Mind Tools, 2022. </w:t>
              </w:r>
              <w:r>
                <w:rPr>
                  <w:i/>
                  <w:iCs/>
                  <w:noProof/>
                </w:rPr>
                <w:t xml:space="preserve">PEST Analysis. </w:t>
              </w:r>
              <w:r>
                <w:rPr>
                  <w:noProof/>
                </w:rPr>
                <w:t xml:space="preserve">[Online] </w:t>
              </w:r>
              <w:r>
                <w:rPr>
                  <w:noProof/>
                </w:rPr>
                <w:br/>
                <w:t xml:space="preserve">Available at: </w:t>
              </w:r>
              <w:r>
                <w:rPr>
                  <w:noProof/>
                  <w:u w:val="single"/>
                </w:rPr>
                <w:t>https://www.mindtools.com/aqa3q37/pest-analysis</w:t>
              </w:r>
              <w:r>
                <w:rPr>
                  <w:noProof/>
                </w:rPr>
                <w:br/>
                <w:t>[Accessed 14 December 2022].</w:t>
              </w:r>
            </w:p>
            <w:p w14:paraId="0CDD6538" w14:textId="77777777" w:rsidR="007C505B" w:rsidRDefault="007C505B" w:rsidP="007C505B">
              <w:pPr>
                <w:pStyle w:val="Bibliography"/>
                <w:numPr>
                  <w:ilvl w:val="0"/>
                  <w:numId w:val="25"/>
                </w:numPr>
                <w:spacing w:line="240" w:lineRule="auto"/>
                <w:rPr>
                  <w:noProof/>
                </w:rPr>
              </w:pPr>
              <w:r>
                <w:rPr>
                  <w:noProof/>
                </w:rPr>
                <w:t xml:space="preserve">Mintzberg, H., 1985. Of Strategies, Deliberate and Emergent. </w:t>
              </w:r>
              <w:r>
                <w:rPr>
                  <w:i/>
                  <w:iCs/>
                  <w:noProof/>
                </w:rPr>
                <w:t xml:space="preserve">Strategic Management Journal, </w:t>
              </w:r>
              <w:r>
                <w:rPr>
                  <w:noProof/>
                </w:rPr>
                <w:t>6(3), pp. 257-272.</w:t>
              </w:r>
            </w:p>
            <w:p w14:paraId="2480CF44" w14:textId="77777777" w:rsidR="007C505B" w:rsidRDefault="007C505B" w:rsidP="007C505B">
              <w:pPr>
                <w:pStyle w:val="Bibliography"/>
                <w:numPr>
                  <w:ilvl w:val="0"/>
                  <w:numId w:val="25"/>
                </w:numPr>
                <w:spacing w:line="240" w:lineRule="auto"/>
                <w:rPr>
                  <w:noProof/>
                </w:rPr>
              </w:pPr>
              <w:r>
                <w:rPr>
                  <w:noProof/>
                </w:rPr>
                <w:t xml:space="preserve">Mintzberg, H., 1987. The Strategy Concept I: Five Ps for Strategy. </w:t>
              </w:r>
              <w:r>
                <w:rPr>
                  <w:i/>
                  <w:iCs/>
                  <w:noProof/>
                </w:rPr>
                <w:t xml:space="preserve">Carlifonia Management Review, </w:t>
              </w:r>
              <w:r>
                <w:rPr>
                  <w:noProof/>
                </w:rPr>
                <w:t>30(Fall 1987), pp. 11-24.</w:t>
              </w:r>
            </w:p>
            <w:p w14:paraId="7C9C26D6" w14:textId="77777777" w:rsidR="007C505B" w:rsidRDefault="007C505B" w:rsidP="007C505B">
              <w:pPr>
                <w:pStyle w:val="Bibliography"/>
                <w:numPr>
                  <w:ilvl w:val="0"/>
                  <w:numId w:val="25"/>
                </w:numPr>
                <w:spacing w:line="240" w:lineRule="auto"/>
                <w:rPr>
                  <w:noProof/>
                </w:rPr>
              </w:pPr>
              <w:r>
                <w:rPr>
                  <w:noProof/>
                </w:rPr>
                <w:t xml:space="preserve">Moteria, D., 2020. </w:t>
              </w:r>
              <w:r>
                <w:rPr>
                  <w:i/>
                  <w:iCs/>
                  <w:noProof/>
                </w:rPr>
                <w:t xml:space="preserve">Online Delivery To Takeaways – Food Industry Sees Growth Amid Pandemic. </w:t>
              </w:r>
              <w:r>
                <w:rPr>
                  <w:noProof/>
                </w:rPr>
                <w:t xml:space="preserve">[Online] </w:t>
              </w:r>
              <w:r>
                <w:rPr>
                  <w:noProof/>
                </w:rPr>
                <w:br/>
                <w:t xml:space="preserve">Available at: </w:t>
              </w:r>
              <w:r>
                <w:rPr>
                  <w:noProof/>
                  <w:u w:val="single"/>
                </w:rPr>
                <w:t>https://guestpostblogging.com/online-delivery-to-takeaways-food-industry-sees-growth-amid-pandemic/</w:t>
              </w:r>
              <w:r>
                <w:rPr>
                  <w:noProof/>
                </w:rPr>
                <w:br/>
                <w:t>[Accessed 15 Decmber 2022].</w:t>
              </w:r>
            </w:p>
            <w:p w14:paraId="0D8AD65B" w14:textId="77777777" w:rsidR="007C505B" w:rsidRDefault="007C505B" w:rsidP="007C505B">
              <w:pPr>
                <w:pStyle w:val="Bibliography"/>
                <w:numPr>
                  <w:ilvl w:val="0"/>
                  <w:numId w:val="25"/>
                </w:numPr>
                <w:spacing w:line="240" w:lineRule="auto"/>
                <w:rPr>
                  <w:noProof/>
                </w:rPr>
              </w:pPr>
              <w:r>
                <w:rPr>
                  <w:noProof/>
                </w:rPr>
                <w:t xml:space="preserve">Naqvi, D. F., 2017. McDonald's UK: Staffing &amp; Retention Issues. </w:t>
              </w:r>
              <w:r>
                <w:rPr>
                  <w:i/>
                  <w:iCs/>
                  <w:noProof/>
                </w:rPr>
                <w:t xml:space="preserve">International Journal of Economic Research , </w:t>
              </w:r>
              <w:r>
                <w:rPr>
                  <w:noProof/>
                </w:rPr>
                <w:t>14(17), pp. 529-537.</w:t>
              </w:r>
            </w:p>
            <w:p w14:paraId="224E2937" w14:textId="77777777" w:rsidR="007C505B" w:rsidRDefault="007C505B" w:rsidP="007C505B">
              <w:pPr>
                <w:pStyle w:val="Bibliography"/>
                <w:numPr>
                  <w:ilvl w:val="0"/>
                  <w:numId w:val="25"/>
                </w:numPr>
                <w:spacing w:line="240" w:lineRule="auto"/>
                <w:rPr>
                  <w:noProof/>
                </w:rPr>
              </w:pPr>
              <w:r>
                <w:rPr>
                  <w:noProof/>
                </w:rPr>
                <w:t xml:space="preserve">National Geographic , 2022. </w:t>
              </w:r>
              <w:r>
                <w:rPr>
                  <w:i/>
                  <w:iCs/>
                  <w:noProof/>
                </w:rPr>
                <w:t xml:space="preserve">The 12 biggest global food trends for 2022. </w:t>
              </w:r>
              <w:r>
                <w:rPr>
                  <w:noProof/>
                </w:rPr>
                <w:t xml:space="preserve">[Online] </w:t>
              </w:r>
              <w:r>
                <w:rPr>
                  <w:noProof/>
                </w:rPr>
                <w:br/>
                <w:t xml:space="preserve">Available at: </w:t>
              </w:r>
              <w:r>
                <w:rPr>
                  <w:noProof/>
                  <w:u w:val="single"/>
                </w:rPr>
                <w:t>https://www.nationalgeographic.co.uk/travel/2022/03/the-12-biggest-global-food-trends-for-2022-from-kelp-to-yakitori</w:t>
              </w:r>
              <w:r>
                <w:rPr>
                  <w:noProof/>
                </w:rPr>
                <w:br/>
                <w:t>[Accessed 14 December 2022].</w:t>
              </w:r>
            </w:p>
            <w:p w14:paraId="2B8FF9C0" w14:textId="77777777" w:rsidR="007C505B" w:rsidRDefault="007C505B" w:rsidP="007C505B">
              <w:pPr>
                <w:pStyle w:val="Bibliography"/>
                <w:numPr>
                  <w:ilvl w:val="0"/>
                  <w:numId w:val="25"/>
                </w:numPr>
                <w:spacing w:line="240" w:lineRule="auto"/>
                <w:rPr>
                  <w:noProof/>
                </w:rPr>
              </w:pPr>
              <w:r>
                <w:rPr>
                  <w:noProof/>
                </w:rPr>
                <w:lastRenderedPageBreak/>
                <w:t xml:space="preserve">Olavarria, J., 2013. </w:t>
              </w:r>
              <w:r>
                <w:rPr>
                  <w:i/>
                  <w:iCs/>
                  <w:noProof/>
                </w:rPr>
                <w:t xml:space="preserve">McDonalds Presentation. </w:t>
              </w:r>
              <w:r>
                <w:rPr>
                  <w:noProof/>
                </w:rPr>
                <w:t xml:space="preserve">[Online] </w:t>
              </w:r>
              <w:r>
                <w:rPr>
                  <w:noProof/>
                </w:rPr>
                <w:br/>
                <w:t xml:space="preserve">Available at: </w:t>
              </w:r>
              <w:r>
                <w:rPr>
                  <w:noProof/>
                  <w:u w:val="single"/>
                </w:rPr>
                <w:t>https://www.slideshare.net/jeffolavarria/mcd-donalds-presentation</w:t>
              </w:r>
              <w:r>
                <w:rPr>
                  <w:noProof/>
                </w:rPr>
                <w:br/>
                <w:t>[Accessed 12 December 2022].</w:t>
              </w:r>
            </w:p>
            <w:p w14:paraId="4D6CFB43" w14:textId="77777777" w:rsidR="007C505B" w:rsidRDefault="007C505B" w:rsidP="007C505B">
              <w:pPr>
                <w:pStyle w:val="Bibliography"/>
                <w:numPr>
                  <w:ilvl w:val="0"/>
                  <w:numId w:val="25"/>
                </w:numPr>
                <w:spacing w:line="240" w:lineRule="auto"/>
                <w:rPr>
                  <w:noProof/>
                </w:rPr>
              </w:pPr>
              <w:r>
                <w:rPr>
                  <w:noProof/>
                </w:rPr>
                <w:t xml:space="preserve">Oxford College of Marketing , 2022. </w:t>
              </w:r>
              <w:r>
                <w:rPr>
                  <w:i/>
                  <w:iCs/>
                  <w:noProof/>
                </w:rPr>
                <w:t xml:space="preserve">What is a PESTEL Analysis. </w:t>
              </w:r>
              <w:r>
                <w:rPr>
                  <w:noProof/>
                </w:rPr>
                <w:t xml:space="preserve">[Online] </w:t>
              </w:r>
              <w:r>
                <w:rPr>
                  <w:noProof/>
                </w:rPr>
                <w:br/>
                <w:t xml:space="preserve">Available at: </w:t>
              </w:r>
              <w:r>
                <w:rPr>
                  <w:noProof/>
                  <w:u w:val="single"/>
                </w:rPr>
                <w:t>https://blog.oxfordcollegeofmarketing.com/2016/06/30/pestel-analysis/</w:t>
              </w:r>
              <w:r>
                <w:rPr>
                  <w:noProof/>
                </w:rPr>
                <w:br/>
                <w:t>[Accessed 14 December 2022].</w:t>
              </w:r>
            </w:p>
            <w:p w14:paraId="68F0223D" w14:textId="77777777" w:rsidR="007C505B" w:rsidRDefault="007C505B" w:rsidP="007C505B">
              <w:pPr>
                <w:pStyle w:val="Bibliography"/>
                <w:numPr>
                  <w:ilvl w:val="0"/>
                  <w:numId w:val="25"/>
                </w:numPr>
                <w:spacing w:line="240" w:lineRule="auto"/>
                <w:rPr>
                  <w:noProof/>
                </w:rPr>
              </w:pPr>
              <w:r>
                <w:rPr>
                  <w:noProof/>
                </w:rPr>
                <w:t xml:space="preserve">Phan, T., 2022. </w:t>
              </w:r>
              <w:r>
                <w:rPr>
                  <w:i/>
                  <w:iCs/>
                  <w:noProof/>
                </w:rPr>
                <w:t xml:space="preserve">MCDONALD’S $42B REAL ESTATE EMPIRE. </w:t>
              </w:r>
              <w:r>
                <w:rPr>
                  <w:noProof/>
                </w:rPr>
                <w:t xml:space="preserve">[Online] </w:t>
              </w:r>
              <w:r>
                <w:rPr>
                  <w:noProof/>
                </w:rPr>
                <w:br/>
                <w:t xml:space="preserve">Available at: </w:t>
              </w:r>
              <w:r>
                <w:rPr>
                  <w:noProof/>
                  <w:u w:val="single"/>
                </w:rPr>
                <w:t>https://workweek.com/2022/06/25/mcdonalds-42b-real-estate-empire-explained/</w:t>
              </w:r>
              <w:r>
                <w:rPr>
                  <w:noProof/>
                </w:rPr>
                <w:br/>
                <w:t>[Accessed 13 December 2022].</w:t>
              </w:r>
            </w:p>
            <w:p w14:paraId="5F5E6363" w14:textId="77777777" w:rsidR="007C505B" w:rsidRDefault="007C505B" w:rsidP="007C505B">
              <w:pPr>
                <w:pStyle w:val="Bibliography"/>
                <w:numPr>
                  <w:ilvl w:val="0"/>
                  <w:numId w:val="25"/>
                </w:numPr>
                <w:spacing w:line="240" w:lineRule="auto"/>
                <w:rPr>
                  <w:noProof/>
                </w:rPr>
              </w:pPr>
              <w:r>
                <w:rPr>
                  <w:noProof/>
                </w:rPr>
                <w:t xml:space="preserve">Porter, M., 2008. </w:t>
              </w:r>
              <w:r>
                <w:rPr>
                  <w:i/>
                  <w:iCs/>
                  <w:noProof/>
                </w:rPr>
                <w:t xml:space="preserve">What is Strategy. </w:t>
              </w:r>
              <w:r>
                <w:rPr>
                  <w:noProof/>
                </w:rPr>
                <w:t>Boston, Massachusetts: Harvard Business School .</w:t>
              </w:r>
            </w:p>
            <w:p w14:paraId="4317B604" w14:textId="77777777" w:rsidR="007C505B" w:rsidRDefault="007C505B" w:rsidP="007C505B">
              <w:pPr>
                <w:pStyle w:val="Bibliography"/>
                <w:numPr>
                  <w:ilvl w:val="0"/>
                  <w:numId w:val="25"/>
                </w:numPr>
                <w:spacing w:line="240" w:lineRule="auto"/>
                <w:rPr>
                  <w:noProof/>
                </w:rPr>
              </w:pPr>
              <w:r>
                <w:rPr>
                  <w:noProof/>
                </w:rPr>
                <w:t xml:space="preserve">Porter, M. E., 1979. How Competitive Forces Shape Strategy. </w:t>
              </w:r>
              <w:r>
                <w:rPr>
                  <w:i/>
                  <w:iCs/>
                  <w:noProof/>
                </w:rPr>
                <w:t xml:space="preserve">Harvard Business Review, </w:t>
              </w:r>
              <w:r>
                <w:rPr>
                  <w:noProof/>
                </w:rPr>
                <w:t>57(2 (March - April 1979)), pp. 137-145.</w:t>
              </w:r>
            </w:p>
            <w:p w14:paraId="7FAE8440" w14:textId="77777777" w:rsidR="007C505B" w:rsidRDefault="007C505B" w:rsidP="007C505B">
              <w:pPr>
                <w:pStyle w:val="Bibliography"/>
                <w:numPr>
                  <w:ilvl w:val="0"/>
                  <w:numId w:val="25"/>
                </w:numPr>
                <w:spacing w:line="240" w:lineRule="auto"/>
                <w:rPr>
                  <w:noProof/>
                </w:rPr>
              </w:pPr>
              <w:r>
                <w:rPr>
                  <w:noProof/>
                </w:rPr>
                <w:t xml:space="preserve">Porter, M. E., 1998. </w:t>
              </w:r>
              <w:r>
                <w:rPr>
                  <w:i/>
                  <w:iCs/>
                  <w:noProof/>
                </w:rPr>
                <w:t xml:space="preserve">COMPETITIVE STRATEGY Techniques for Analyzing Industries and Competitors. </w:t>
              </w:r>
              <w:r>
                <w:rPr>
                  <w:noProof/>
                </w:rPr>
                <w:t>Second ed. New York: The Free Press.</w:t>
              </w:r>
            </w:p>
            <w:p w14:paraId="6514926B" w14:textId="77777777" w:rsidR="007C505B" w:rsidRDefault="007C505B" w:rsidP="007C505B">
              <w:pPr>
                <w:pStyle w:val="Bibliography"/>
                <w:numPr>
                  <w:ilvl w:val="0"/>
                  <w:numId w:val="25"/>
                </w:numPr>
                <w:spacing w:line="240" w:lineRule="auto"/>
                <w:rPr>
                  <w:noProof/>
                </w:rPr>
              </w:pPr>
              <w:r>
                <w:rPr>
                  <w:noProof/>
                </w:rPr>
                <w:t xml:space="preserve">Reuters, 2021. </w:t>
              </w:r>
              <w:r>
                <w:rPr>
                  <w:i/>
                  <w:iCs/>
                  <w:noProof/>
                </w:rPr>
                <w:t xml:space="preserve">McDonald's targets net zero emissions by 2050, from meat to energy. </w:t>
              </w:r>
              <w:r>
                <w:rPr>
                  <w:noProof/>
                </w:rPr>
                <w:t xml:space="preserve">[Online] </w:t>
              </w:r>
              <w:r>
                <w:rPr>
                  <w:noProof/>
                </w:rPr>
                <w:br/>
                <w:t xml:space="preserve">Available at: </w:t>
              </w:r>
              <w:r>
                <w:rPr>
                  <w:noProof/>
                  <w:u w:val="single"/>
                </w:rPr>
                <w:t>https://www.reuters.com/business/sustainable-business/mcdonalds-targets-net-zero-emissions-by-2050-meat-energy-2021-10-04/</w:t>
              </w:r>
              <w:r>
                <w:rPr>
                  <w:noProof/>
                </w:rPr>
                <w:br/>
                <w:t>[Accessed 14 December 2022].</w:t>
              </w:r>
            </w:p>
            <w:p w14:paraId="614206C9" w14:textId="77777777" w:rsidR="007C505B" w:rsidRDefault="007C505B" w:rsidP="007C505B">
              <w:pPr>
                <w:pStyle w:val="Bibliography"/>
                <w:numPr>
                  <w:ilvl w:val="0"/>
                  <w:numId w:val="25"/>
                </w:numPr>
                <w:spacing w:line="240" w:lineRule="auto"/>
                <w:rPr>
                  <w:noProof/>
                </w:rPr>
              </w:pPr>
              <w:r>
                <w:rPr>
                  <w:noProof/>
                </w:rPr>
                <w:t xml:space="preserve">Sawe, B. E., 2019. </w:t>
              </w:r>
              <w:r>
                <w:rPr>
                  <w:i/>
                  <w:iCs/>
                  <w:noProof/>
                </w:rPr>
                <w:t xml:space="preserve">How Many McDonalds Locations Are There In The World?. </w:t>
              </w:r>
              <w:r>
                <w:rPr>
                  <w:noProof/>
                </w:rPr>
                <w:t xml:space="preserve">[Online] </w:t>
              </w:r>
              <w:r>
                <w:rPr>
                  <w:noProof/>
                </w:rPr>
                <w:br/>
                <w:t xml:space="preserve">Available at: </w:t>
              </w:r>
              <w:r>
                <w:rPr>
                  <w:noProof/>
                  <w:u w:val="single"/>
                </w:rPr>
                <w:t>https://www.worldatlas.com/articles/countries-with-the-most-mcdonald-s-restaurant.html</w:t>
              </w:r>
              <w:r>
                <w:rPr>
                  <w:noProof/>
                </w:rPr>
                <w:br/>
                <w:t>[Accessed 13 December 2022].</w:t>
              </w:r>
            </w:p>
            <w:p w14:paraId="3D0B26C9" w14:textId="77777777" w:rsidR="007C505B" w:rsidRDefault="007C505B" w:rsidP="007C505B">
              <w:pPr>
                <w:pStyle w:val="Bibliography"/>
                <w:numPr>
                  <w:ilvl w:val="0"/>
                  <w:numId w:val="25"/>
                </w:numPr>
                <w:spacing w:line="240" w:lineRule="auto"/>
                <w:rPr>
                  <w:noProof/>
                </w:rPr>
              </w:pPr>
              <w:r>
                <w:rPr>
                  <w:noProof/>
                </w:rPr>
                <w:t xml:space="preserve">Statista Research Department , 2022. </w:t>
              </w:r>
              <w:r>
                <w:rPr>
                  <w:i/>
                  <w:iCs/>
                  <w:noProof/>
                </w:rPr>
                <w:t xml:space="preserve">McDonald's: brand value 2006-2022. </w:t>
              </w:r>
              <w:r>
                <w:rPr>
                  <w:noProof/>
                </w:rPr>
                <w:t xml:space="preserve">[Online] </w:t>
              </w:r>
              <w:r>
                <w:rPr>
                  <w:noProof/>
                </w:rPr>
                <w:br/>
                <w:t xml:space="preserve">Available at: </w:t>
              </w:r>
              <w:r>
                <w:rPr>
                  <w:noProof/>
                  <w:u w:val="single"/>
                </w:rPr>
                <w:t>https://www.statista.com/statistics/326059/mcdonalds-brand-value/</w:t>
              </w:r>
              <w:r>
                <w:rPr>
                  <w:noProof/>
                </w:rPr>
                <w:br/>
                <w:t>[Accessed 13 December 2022].</w:t>
              </w:r>
            </w:p>
            <w:p w14:paraId="6FDBB7B8" w14:textId="77777777" w:rsidR="007C505B" w:rsidRDefault="007C505B" w:rsidP="007C505B">
              <w:pPr>
                <w:pStyle w:val="Bibliography"/>
                <w:numPr>
                  <w:ilvl w:val="0"/>
                  <w:numId w:val="25"/>
                </w:numPr>
                <w:spacing w:line="240" w:lineRule="auto"/>
                <w:rPr>
                  <w:noProof/>
                </w:rPr>
              </w:pPr>
              <w:r>
                <w:rPr>
                  <w:noProof/>
                </w:rPr>
                <w:t xml:space="preserve">The Conversation, 2021. </w:t>
              </w:r>
              <w:r>
                <w:rPr>
                  <w:i/>
                  <w:iCs/>
                  <w:noProof/>
                </w:rPr>
                <w:t xml:space="preserve">Shutterstock Appetite for convenience: how the surge in online food delivery could be harming our health. </w:t>
              </w:r>
              <w:r>
                <w:rPr>
                  <w:noProof/>
                </w:rPr>
                <w:t xml:space="preserve">[Online] </w:t>
              </w:r>
              <w:r>
                <w:rPr>
                  <w:noProof/>
                </w:rPr>
                <w:br/>
                <w:t xml:space="preserve">Available at: </w:t>
              </w:r>
              <w:r>
                <w:rPr>
                  <w:noProof/>
                  <w:u w:val="single"/>
                </w:rPr>
                <w:t>https://theconversation.com/appetite-for-convenience-how-the-surge-in-online-food-delivery-could-be-harming-our-health-163348</w:t>
              </w:r>
              <w:r>
                <w:rPr>
                  <w:noProof/>
                </w:rPr>
                <w:br/>
                <w:t>[Accessed 15 December 2022].</w:t>
              </w:r>
            </w:p>
            <w:p w14:paraId="5B2411B7" w14:textId="77777777" w:rsidR="007C505B" w:rsidRDefault="007C505B" w:rsidP="007C505B">
              <w:pPr>
                <w:pStyle w:val="Bibliography"/>
                <w:numPr>
                  <w:ilvl w:val="0"/>
                  <w:numId w:val="25"/>
                </w:numPr>
                <w:spacing w:line="240" w:lineRule="auto"/>
                <w:rPr>
                  <w:noProof/>
                </w:rPr>
              </w:pPr>
              <w:r>
                <w:rPr>
                  <w:noProof/>
                </w:rPr>
                <w:t xml:space="preserve">The Guardian , 2004. </w:t>
              </w:r>
              <w:r>
                <w:rPr>
                  <w:i/>
                  <w:iCs/>
                  <w:noProof/>
                </w:rPr>
                <w:t xml:space="preserve">McDonald's fights back against hit film. </w:t>
              </w:r>
              <w:r>
                <w:rPr>
                  <w:noProof/>
                </w:rPr>
                <w:t xml:space="preserve">[Online] </w:t>
              </w:r>
              <w:r>
                <w:rPr>
                  <w:noProof/>
                </w:rPr>
                <w:br/>
                <w:t xml:space="preserve">Available at: </w:t>
              </w:r>
              <w:r>
                <w:rPr>
                  <w:noProof/>
                  <w:u w:val="single"/>
                </w:rPr>
                <w:t>https://www.theguardian.com/media/2004/aug/20/advertising.edinburghfilmfestival2004</w:t>
              </w:r>
              <w:r>
                <w:rPr>
                  <w:noProof/>
                </w:rPr>
                <w:br/>
                <w:t>[Accessed 13 December 2022].</w:t>
              </w:r>
            </w:p>
            <w:p w14:paraId="11C88DB3" w14:textId="77777777" w:rsidR="007C505B" w:rsidRDefault="007C505B" w:rsidP="007C505B">
              <w:pPr>
                <w:pStyle w:val="Bibliography"/>
                <w:numPr>
                  <w:ilvl w:val="0"/>
                  <w:numId w:val="25"/>
                </w:numPr>
                <w:spacing w:line="240" w:lineRule="auto"/>
                <w:rPr>
                  <w:noProof/>
                </w:rPr>
              </w:pPr>
              <w:r>
                <w:rPr>
                  <w:noProof/>
                </w:rPr>
                <w:t xml:space="preserve">The Guardian , 2021. </w:t>
              </w:r>
              <w:r>
                <w:rPr>
                  <w:i/>
                  <w:iCs/>
                  <w:noProof/>
                </w:rPr>
                <w:t xml:space="preserve">This article is more than 1 year old Just Eat Takeaway orders soar 76% during six months of Covid restrictions. </w:t>
              </w:r>
              <w:r>
                <w:rPr>
                  <w:noProof/>
                </w:rPr>
                <w:t xml:space="preserve">[Online] </w:t>
              </w:r>
              <w:r>
                <w:rPr>
                  <w:noProof/>
                </w:rPr>
                <w:br/>
                <w:t xml:space="preserve">Available at: </w:t>
              </w:r>
              <w:r>
                <w:rPr>
                  <w:noProof/>
                  <w:u w:val="single"/>
                </w:rPr>
                <w:t>https://www.theguardian.com/business/2021/aug/17/just-eat-takeaway-orders-soar-76-during-six-months-of-covid-restrictions</w:t>
              </w:r>
              <w:r>
                <w:rPr>
                  <w:noProof/>
                </w:rPr>
                <w:br/>
                <w:t>[Accessed 15 December 2022].</w:t>
              </w:r>
            </w:p>
            <w:p w14:paraId="55F0B4F0" w14:textId="77777777" w:rsidR="007C505B" w:rsidRDefault="007C505B" w:rsidP="007C505B">
              <w:pPr>
                <w:pStyle w:val="Bibliography"/>
                <w:numPr>
                  <w:ilvl w:val="0"/>
                  <w:numId w:val="25"/>
                </w:numPr>
                <w:spacing w:line="240" w:lineRule="auto"/>
                <w:rPr>
                  <w:noProof/>
                </w:rPr>
              </w:pPr>
              <w:r>
                <w:rPr>
                  <w:noProof/>
                </w:rPr>
                <w:t xml:space="preserve">The London Economic, 2021. </w:t>
              </w:r>
              <w:r>
                <w:rPr>
                  <w:i/>
                  <w:iCs/>
                  <w:noProof/>
                </w:rPr>
                <w:t xml:space="preserve">Full list of companies facing post-Brexit supply chain issues. </w:t>
              </w:r>
              <w:r>
                <w:rPr>
                  <w:noProof/>
                </w:rPr>
                <w:t xml:space="preserve">[Online] </w:t>
              </w:r>
              <w:r>
                <w:rPr>
                  <w:noProof/>
                </w:rPr>
                <w:br/>
                <w:t xml:space="preserve">Available at: </w:t>
              </w:r>
              <w:r>
                <w:rPr>
                  <w:noProof/>
                  <w:u w:val="single"/>
                </w:rPr>
                <w:t>https://www.thelondoneconomic.com/business-economics/full-list-of-companies-facing-post-brexit-supply-chain-issues-288822/</w:t>
              </w:r>
              <w:r>
                <w:rPr>
                  <w:noProof/>
                </w:rPr>
                <w:br/>
                <w:t>[Accessed 14 December 2022].</w:t>
              </w:r>
            </w:p>
            <w:p w14:paraId="0E5A3BC6" w14:textId="77777777" w:rsidR="007C505B" w:rsidRDefault="007C505B" w:rsidP="007C505B">
              <w:pPr>
                <w:pStyle w:val="Bibliography"/>
                <w:numPr>
                  <w:ilvl w:val="0"/>
                  <w:numId w:val="25"/>
                </w:numPr>
                <w:spacing w:line="240" w:lineRule="auto"/>
                <w:rPr>
                  <w:noProof/>
                </w:rPr>
              </w:pPr>
              <w:r>
                <w:rPr>
                  <w:noProof/>
                </w:rPr>
                <w:t xml:space="preserve">The World Bank, 2020. </w:t>
              </w:r>
              <w:r>
                <w:rPr>
                  <w:i/>
                  <w:iCs/>
                  <w:noProof/>
                </w:rPr>
                <w:t xml:space="preserve">COVID-19 to Plunge Global Economy into Worst Recession since World War II. </w:t>
              </w:r>
              <w:r>
                <w:rPr>
                  <w:noProof/>
                </w:rPr>
                <w:t xml:space="preserve">[Online] </w:t>
              </w:r>
              <w:r>
                <w:rPr>
                  <w:noProof/>
                </w:rPr>
                <w:br/>
                <w:t xml:space="preserve">Available at: </w:t>
              </w:r>
              <w:r>
                <w:rPr>
                  <w:noProof/>
                  <w:u w:val="single"/>
                </w:rPr>
                <w:t>https://www.worldbank.org/en/news/press-release/2020/06/08/covid-19-to-plunge-global-economy-into-worst-recession-since-world-war-ii</w:t>
              </w:r>
              <w:r>
                <w:rPr>
                  <w:noProof/>
                </w:rPr>
                <w:br/>
                <w:t>[Accessed 29 June 2022].</w:t>
              </w:r>
            </w:p>
            <w:p w14:paraId="36B3D394" w14:textId="77777777" w:rsidR="007C505B" w:rsidRDefault="007C505B" w:rsidP="007C505B">
              <w:pPr>
                <w:pStyle w:val="Bibliography"/>
                <w:numPr>
                  <w:ilvl w:val="0"/>
                  <w:numId w:val="25"/>
                </w:numPr>
                <w:spacing w:line="240" w:lineRule="auto"/>
                <w:rPr>
                  <w:noProof/>
                </w:rPr>
              </w:pPr>
              <w:r>
                <w:rPr>
                  <w:noProof/>
                </w:rPr>
                <w:lastRenderedPageBreak/>
                <w:t xml:space="preserve">Toolshero, 2022. </w:t>
              </w:r>
              <w:r>
                <w:rPr>
                  <w:i/>
                  <w:iCs/>
                  <w:noProof/>
                </w:rPr>
                <w:t xml:space="preserve">Handy Model of Organisational Culture. </w:t>
              </w:r>
              <w:r>
                <w:rPr>
                  <w:noProof/>
                </w:rPr>
                <w:t xml:space="preserve">[Online] </w:t>
              </w:r>
              <w:r>
                <w:rPr>
                  <w:noProof/>
                </w:rPr>
                <w:br/>
                <w:t xml:space="preserve">Available at: </w:t>
              </w:r>
              <w:r>
                <w:rPr>
                  <w:noProof/>
                  <w:u w:val="single"/>
                </w:rPr>
                <w:t>https://www.toolshero.com/management/handy-model/</w:t>
              </w:r>
              <w:r>
                <w:rPr>
                  <w:noProof/>
                </w:rPr>
                <w:br/>
                <w:t>[Accessed 16 Decmber 2022].</w:t>
              </w:r>
            </w:p>
            <w:p w14:paraId="2BC89488" w14:textId="77777777" w:rsidR="007C505B" w:rsidRDefault="007C505B" w:rsidP="007C505B">
              <w:pPr>
                <w:pStyle w:val="Bibliography"/>
                <w:numPr>
                  <w:ilvl w:val="0"/>
                  <w:numId w:val="25"/>
                </w:numPr>
                <w:spacing w:line="240" w:lineRule="auto"/>
                <w:rPr>
                  <w:noProof/>
                </w:rPr>
              </w:pPr>
              <w:r>
                <w:rPr>
                  <w:noProof/>
                </w:rPr>
                <w:t xml:space="preserve">Tyson Foods, 2022. </w:t>
              </w:r>
              <w:r>
                <w:rPr>
                  <w:i/>
                  <w:iCs/>
                  <w:noProof/>
                </w:rPr>
                <w:t xml:space="preserve">Tyson Foods - What we do. </w:t>
              </w:r>
              <w:r>
                <w:rPr>
                  <w:noProof/>
                </w:rPr>
                <w:t xml:space="preserve">[Online] </w:t>
              </w:r>
              <w:r>
                <w:rPr>
                  <w:noProof/>
                </w:rPr>
                <w:br/>
                <w:t xml:space="preserve">Available at: </w:t>
              </w:r>
              <w:r>
                <w:rPr>
                  <w:noProof/>
                  <w:u w:val="single"/>
                </w:rPr>
                <w:t>https://www.tysonfoods.com/who-we-are/our-story/what-we-do</w:t>
              </w:r>
              <w:r>
                <w:rPr>
                  <w:noProof/>
                </w:rPr>
                <w:br/>
                <w:t>[Accessed 16 December 2022].</w:t>
              </w:r>
            </w:p>
            <w:p w14:paraId="48F6EEFC" w14:textId="77777777" w:rsidR="007C505B" w:rsidRDefault="007C505B" w:rsidP="007C505B">
              <w:pPr>
                <w:pStyle w:val="Bibliography"/>
                <w:numPr>
                  <w:ilvl w:val="0"/>
                  <w:numId w:val="25"/>
                </w:numPr>
                <w:spacing w:line="240" w:lineRule="auto"/>
                <w:rPr>
                  <w:noProof/>
                </w:rPr>
              </w:pPr>
              <w:r>
                <w:rPr>
                  <w:noProof/>
                </w:rPr>
                <w:t xml:space="preserve">United Nations, 2021. </w:t>
              </w:r>
              <w:r>
                <w:rPr>
                  <w:i/>
                  <w:iCs/>
                  <w:noProof/>
                </w:rPr>
                <w:t xml:space="preserve">The Paris Agreement. </w:t>
              </w:r>
              <w:r>
                <w:rPr>
                  <w:noProof/>
                </w:rPr>
                <w:t xml:space="preserve">[Online] </w:t>
              </w:r>
              <w:r>
                <w:rPr>
                  <w:noProof/>
                </w:rPr>
                <w:br/>
                <w:t xml:space="preserve">Available at: </w:t>
              </w:r>
              <w:r>
                <w:rPr>
                  <w:noProof/>
                  <w:u w:val="single"/>
                </w:rPr>
                <w:t>https://www.un.org/en/climatechange/paris-agreement</w:t>
              </w:r>
              <w:r>
                <w:rPr>
                  <w:noProof/>
                </w:rPr>
                <w:br/>
                <w:t>[Accessed 14 December 2022].</w:t>
              </w:r>
            </w:p>
            <w:p w14:paraId="443B219F" w14:textId="77777777" w:rsidR="007C505B" w:rsidRDefault="007C505B" w:rsidP="007C505B">
              <w:pPr>
                <w:pStyle w:val="Bibliography"/>
                <w:numPr>
                  <w:ilvl w:val="0"/>
                  <w:numId w:val="25"/>
                </w:numPr>
                <w:spacing w:line="240" w:lineRule="auto"/>
                <w:rPr>
                  <w:noProof/>
                </w:rPr>
              </w:pPr>
              <w:r>
                <w:rPr>
                  <w:noProof/>
                </w:rPr>
                <w:t xml:space="preserve">Wall Street Survivor , 2022. </w:t>
              </w:r>
              <w:r>
                <w:rPr>
                  <w:i/>
                  <w:iCs/>
                  <w:noProof/>
                </w:rPr>
                <w:t xml:space="preserve">Mcdonald’s Real Estate: How They Really Make Their Money. </w:t>
              </w:r>
              <w:r>
                <w:rPr>
                  <w:noProof/>
                </w:rPr>
                <w:t xml:space="preserve">[Online] </w:t>
              </w:r>
              <w:r>
                <w:rPr>
                  <w:noProof/>
                </w:rPr>
                <w:br/>
                <w:t xml:space="preserve">Available at: </w:t>
              </w:r>
              <w:r>
                <w:rPr>
                  <w:noProof/>
                  <w:u w:val="single"/>
                </w:rPr>
                <w:t>https://www.wallstreetsurvivor.com/mcdonalds-beyond-the-burger/</w:t>
              </w:r>
              <w:r>
                <w:rPr>
                  <w:noProof/>
                </w:rPr>
                <w:br/>
                <w:t>[Accessed 12 December 2022].</w:t>
              </w:r>
            </w:p>
            <w:p w14:paraId="2B85B611" w14:textId="77777777" w:rsidR="007C505B" w:rsidRDefault="007C505B" w:rsidP="007C505B">
              <w:pPr>
                <w:pStyle w:val="Bibliography"/>
                <w:numPr>
                  <w:ilvl w:val="0"/>
                  <w:numId w:val="25"/>
                </w:numPr>
                <w:spacing w:line="240" w:lineRule="auto"/>
                <w:rPr>
                  <w:noProof/>
                </w:rPr>
              </w:pPr>
              <w:r>
                <w:rPr>
                  <w:noProof/>
                </w:rPr>
                <w:t xml:space="preserve">Wall Street Zen , 2012. </w:t>
              </w:r>
              <w:r>
                <w:rPr>
                  <w:i/>
                  <w:iCs/>
                  <w:noProof/>
                </w:rPr>
                <w:t xml:space="preserve">Mcdonalds Corp Statistics &amp; Facts. </w:t>
              </w:r>
              <w:r>
                <w:rPr>
                  <w:noProof/>
                </w:rPr>
                <w:t xml:space="preserve">[Online] </w:t>
              </w:r>
              <w:r>
                <w:rPr>
                  <w:noProof/>
                </w:rPr>
                <w:br/>
                <w:t xml:space="preserve">Available at: </w:t>
              </w:r>
              <w:r>
                <w:rPr>
                  <w:noProof/>
                  <w:u w:val="single"/>
                </w:rPr>
                <w:t>https://www.wallstreetzen.com/stocks/us/nyse/mcd/statistics</w:t>
              </w:r>
              <w:r>
                <w:rPr>
                  <w:noProof/>
                </w:rPr>
                <w:br/>
                <w:t>[Accessed 13 December 2022].</w:t>
              </w:r>
            </w:p>
            <w:p w14:paraId="43A673D5" w14:textId="77777777" w:rsidR="007C505B" w:rsidRDefault="007C505B" w:rsidP="007C505B">
              <w:pPr>
                <w:pStyle w:val="Bibliography"/>
                <w:numPr>
                  <w:ilvl w:val="0"/>
                  <w:numId w:val="25"/>
                </w:numPr>
                <w:spacing w:line="240" w:lineRule="auto"/>
                <w:rPr>
                  <w:noProof/>
                </w:rPr>
              </w:pPr>
              <w:r>
                <w:rPr>
                  <w:noProof/>
                </w:rPr>
                <w:t xml:space="preserve">Weihrich, H., 1982. The TOWS Matrix - A tool for situational analysis. </w:t>
              </w:r>
              <w:r>
                <w:rPr>
                  <w:i/>
                  <w:iCs/>
                  <w:noProof/>
                </w:rPr>
                <w:t xml:space="preserve">Long Range Planning , </w:t>
              </w:r>
              <w:r>
                <w:rPr>
                  <w:noProof/>
                </w:rPr>
                <w:t>15(2), pp. 54-66.</w:t>
              </w:r>
            </w:p>
            <w:p w14:paraId="765AA260" w14:textId="01E721D5" w:rsidR="00074BCC" w:rsidRDefault="00074BCC" w:rsidP="007C505B">
              <w:pPr>
                <w:spacing w:line="240" w:lineRule="auto"/>
              </w:pPr>
              <w:r>
                <w:rPr>
                  <w:b/>
                  <w:bCs/>
                  <w:noProof/>
                </w:rPr>
                <w:fldChar w:fldCharType="end"/>
              </w:r>
            </w:p>
          </w:sdtContent>
        </w:sdt>
      </w:sdtContent>
    </w:sdt>
    <w:sectPr w:rsidR="00074BCC" w:rsidSect="00074BCC">
      <w:footerReference w:type="even" r:id="rId40"/>
      <w:footerReference w:type="default" r:id="rId41"/>
      <w:pgSz w:w="11906" w:h="16838"/>
      <w:pgMar w:top="1440" w:right="1440" w:bottom="1440" w:left="1440" w:header="708" w:footer="708" w:gutter="0"/>
      <w:pgNumType w:fmt="numberInDash"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B57D9" w14:textId="77777777" w:rsidR="00074BCC" w:rsidRDefault="00074BCC" w:rsidP="00074BCC">
      <w:pPr>
        <w:spacing w:line="240" w:lineRule="auto"/>
      </w:pPr>
      <w:r>
        <w:separator/>
      </w:r>
    </w:p>
  </w:endnote>
  <w:endnote w:type="continuationSeparator" w:id="0">
    <w:p w14:paraId="6B634833" w14:textId="77777777" w:rsidR="00074BCC" w:rsidRDefault="00074BCC" w:rsidP="00074B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Wingdings 3">
    <w:panose1 w:val="05040102010807070707"/>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dy CS)">
    <w:panose1 w:val="020B0604020202020204"/>
    <w:charset w:val="00"/>
    <w:family w:val="roman"/>
    <w:notTrueType/>
    <w:pitch w:val="default"/>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51108629"/>
      <w:docPartObj>
        <w:docPartGallery w:val="Page Numbers (Bottom of Page)"/>
        <w:docPartUnique/>
      </w:docPartObj>
    </w:sdtPr>
    <w:sdtEndPr>
      <w:rPr>
        <w:rStyle w:val="PageNumber"/>
      </w:rPr>
    </w:sdtEndPr>
    <w:sdtContent>
      <w:p w14:paraId="320D43FD" w14:textId="22A661DB" w:rsidR="00074BCC" w:rsidRDefault="00074BCC" w:rsidP="000E091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- 1 -</w:t>
        </w:r>
        <w:r>
          <w:rPr>
            <w:rStyle w:val="PageNumber"/>
          </w:rPr>
          <w:fldChar w:fldCharType="end"/>
        </w:r>
      </w:p>
    </w:sdtContent>
  </w:sdt>
  <w:p w14:paraId="5208AE23" w14:textId="77777777" w:rsidR="00074BCC" w:rsidRDefault="00074BCC" w:rsidP="000E091B">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94663067"/>
      <w:docPartObj>
        <w:docPartGallery w:val="Page Numbers (Bottom of Page)"/>
        <w:docPartUnique/>
      </w:docPartObj>
    </w:sdtPr>
    <w:sdtEndPr>
      <w:rPr>
        <w:rStyle w:val="PageNumber"/>
      </w:rPr>
    </w:sdtEndPr>
    <w:sdtContent>
      <w:p w14:paraId="05E8AE98" w14:textId="1D2699AB" w:rsidR="000E091B" w:rsidRDefault="000E091B" w:rsidP="00B3170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- 1 -</w:t>
        </w:r>
        <w:r>
          <w:rPr>
            <w:rStyle w:val="PageNumber"/>
          </w:rPr>
          <w:fldChar w:fldCharType="end"/>
        </w:r>
      </w:p>
    </w:sdtContent>
  </w:sdt>
  <w:p w14:paraId="3DA332E6" w14:textId="4741E8DD" w:rsidR="00074BCC" w:rsidRDefault="00074BCC" w:rsidP="000E091B">
    <w:pPr>
      <w:pStyle w:val="Footer"/>
      <w:framePr w:wrap="none" w:vAnchor="text" w:hAnchor="margin" w:xAlign="right" w:y="1"/>
      <w:ind w:right="360" w:firstLine="360"/>
      <w:rPr>
        <w:rStyle w:val="PageNumber"/>
      </w:rPr>
    </w:pPr>
  </w:p>
  <w:p w14:paraId="0C4B3E56" w14:textId="77153750" w:rsidR="00074BCC" w:rsidRDefault="000E091B" w:rsidP="000E091B">
    <w:pPr>
      <w:pStyle w:val="Footer"/>
      <w:ind w:right="360"/>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8371FF" w14:textId="77777777" w:rsidR="00074BCC" w:rsidRDefault="00074BCC" w:rsidP="00074BCC">
      <w:pPr>
        <w:spacing w:line="240" w:lineRule="auto"/>
      </w:pPr>
      <w:r>
        <w:separator/>
      </w:r>
    </w:p>
  </w:footnote>
  <w:footnote w:type="continuationSeparator" w:id="0">
    <w:p w14:paraId="0D3BE8BD" w14:textId="77777777" w:rsidR="00074BCC" w:rsidRDefault="00074BCC" w:rsidP="00074BC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B505A"/>
    <w:multiLevelType w:val="hybridMultilevel"/>
    <w:tmpl w:val="B5A4E652"/>
    <w:lvl w:ilvl="0" w:tplc="6712B7E0">
      <w:start w:val="1"/>
      <w:numFmt w:val="bullet"/>
      <w:lvlText w:val="•"/>
      <w:lvlJc w:val="left"/>
      <w:pPr>
        <w:tabs>
          <w:tab w:val="num" w:pos="720"/>
        </w:tabs>
        <w:ind w:left="720" w:hanging="360"/>
      </w:pPr>
      <w:rPr>
        <w:rFonts w:ascii="Times New Roman" w:hAnsi="Times New Roman" w:hint="default"/>
      </w:rPr>
    </w:lvl>
    <w:lvl w:ilvl="1" w:tplc="855A4420" w:tentative="1">
      <w:start w:val="1"/>
      <w:numFmt w:val="bullet"/>
      <w:lvlText w:val="•"/>
      <w:lvlJc w:val="left"/>
      <w:pPr>
        <w:tabs>
          <w:tab w:val="num" w:pos="1440"/>
        </w:tabs>
        <w:ind w:left="1440" w:hanging="360"/>
      </w:pPr>
      <w:rPr>
        <w:rFonts w:ascii="Times New Roman" w:hAnsi="Times New Roman" w:hint="default"/>
      </w:rPr>
    </w:lvl>
    <w:lvl w:ilvl="2" w:tplc="DDAED4F2" w:tentative="1">
      <w:start w:val="1"/>
      <w:numFmt w:val="bullet"/>
      <w:lvlText w:val="•"/>
      <w:lvlJc w:val="left"/>
      <w:pPr>
        <w:tabs>
          <w:tab w:val="num" w:pos="2160"/>
        </w:tabs>
        <w:ind w:left="2160" w:hanging="360"/>
      </w:pPr>
      <w:rPr>
        <w:rFonts w:ascii="Times New Roman" w:hAnsi="Times New Roman" w:hint="default"/>
      </w:rPr>
    </w:lvl>
    <w:lvl w:ilvl="3" w:tplc="CAA25BA6" w:tentative="1">
      <w:start w:val="1"/>
      <w:numFmt w:val="bullet"/>
      <w:lvlText w:val="•"/>
      <w:lvlJc w:val="left"/>
      <w:pPr>
        <w:tabs>
          <w:tab w:val="num" w:pos="2880"/>
        </w:tabs>
        <w:ind w:left="2880" w:hanging="360"/>
      </w:pPr>
      <w:rPr>
        <w:rFonts w:ascii="Times New Roman" w:hAnsi="Times New Roman" w:hint="default"/>
      </w:rPr>
    </w:lvl>
    <w:lvl w:ilvl="4" w:tplc="8320D3AA" w:tentative="1">
      <w:start w:val="1"/>
      <w:numFmt w:val="bullet"/>
      <w:lvlText w:val="•"/>
      <w:lvlJc w:val="left"/>
      <w:pPr>
        <w:tabs>
          <w:tab w:val="num" w:pos="3600"/>
        </w:tabs>
        <w:ind w:left="3600" w:hanging="360"/>
      </w:pPr>
      <w:rPr>
        <w:rFonts w:ascii="Times New Roman" w:hAnsi="Times New Roman" w:hint="default"/>
      </w:rPr>
    </w:lvl>
    <w:lvl w:ilvl="5" w:tplc="B6880FCC" w:tentative="1">
      <w:start w:val="1"/>
      <w:numFmt w:val="bullet"/>
      <w:lvlText w:val="•"/>
      <w:lvlJc w:val="left"/>
      <w:pPr>
        <w:tabs>
          <w:tab w:val="num" w:pos="4320"/>
        </w:tabs>
        <w:ind w:left="4320" w:hanging="360"/>
      </w:pPr>
      <w:rPr>
        <w:rFonts w:ascii="Times New Roman" w:hAnsi="Times New Roman" w:hint="default"/>
      </w:rPr>
    </w:lvl>
    <w:lvl w:ilvl="6" w:tplc="780CFD86" w:tentative="1">
      <w:start w:val="1"/>
      <w:numFmt w:val="bullet"/>
      <w:lvlText w:val="•"/>
      <w:lvlJc w:val="left"/>
      <w:pPr>
        <w:tabs>
          <w:tab w:val="num" w:pos="5040"/>
        </w:tabs>
        <w:ind w:left="5040" w:hanging="360"/>
      </w:pPr>
      <w:rPr>
        <w:rFonts w:ascii="Times New Roman" w:hAnsi="Times New Roman" w:hint="default"/>
      </w:rPr>
    </w:lvl>
    <w:lvl w:ilvl="7" w:tplc="AB5C8C02" w:tentative="1">
      <w:start w:val="1"/>
      <w:numFmt w:val="bullet"/>
      <w:lvlText w:val="•"/>
      <w:lvlJc w:val="left"/>
      <w:pPr>
        <w:tabs>
          <w:tab w:val="num" w:pos="5760"/>
        </w:tabs>
        <w:ind w:left="5760" w:hanging="360"/>
      </w:pPr>
      <w:rPr>
        <w:rFonts w:ascii="Times New Roman" w:hAnsi="Times New Roman" w:hint="default"/>
      </w:rPr>
    </w:lvl>
    <w:lvl w:ilvl="8" w:tplc="C3C60542"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E0B63BA"/>
    <w:multiLevelType w:val="hybridMultilevel"/>
    <w:tmpl w:val="5E7AF1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A159AF"/>
    <w:multiLevelType w:val="multilevel"/>
    <w:tmpl w:val="6186ABB8"/>
    <w:lvl w:ilvl="0">
      <w:start w:val="1"/>
      <w:numFmt w:val="decimal"/>
      <w:pStyle w:val="Heading1"/>
      <w:lvlText w:val="%1."/>
      <w:lvlJc w:val="left"/>
      <w:pPr>
        <w:tabs>
          <w:tab w:val="num" w:pos="113"/>
        </w:tabs>
        <w:ind w:left="0" w:firstLine="0"/>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 w15:restartNumberingAfterBreak="0">
    <w:nsid w:val="12E635D2"/>
    <w:multiLevelType w:val="hybridMultilevel"/>
    <w:tmpl w:val="F17CBBE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7103AE"/>
    <w:multiLevelType w:val="hybridMultilevel"/>
    <w:tmpl w:val="BD32CD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E740C5"/>
    <w:multiLevelType w:val="hybridMultilevel"/>
    <w:tmpl w:val="124C4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534E1A"/>
    <w:multiLevelType w:val="hybridMultilevel"/>
    <w:tmpl w:val="EA101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6D5F58"/>
    <w:multiLevelType w:val="hybridMultilevel"/>
    <w:tmpl w:val="A6FC8416"/>
    <w:lvl w:ilvl="0" w:tplc="DAE4DE10">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33713F"/>
    <w:multiLevelType w:val="hybridMultilevel"/>
    <w:tmpl w:val="AF0C0A18"/>
    <w:lvl w:ilvl="0" w:tplc="DAE4DE10">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F16913"/>
    <w:multiLevelType w:val="hybridMultilevel"/>
    <w:tmpl w:val="981AA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410BAC"/>
    <w:multiLevelType w:val="hybridMultilevel"/>
    <w:tmpl w:val="13A60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C21F34"/>
    <w:multiLevelType w:val="multilevel"/>
    <w:tmpl w:val="A21E0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089544A"/>
    <w:multiLevelType w:val="hybridMultilevel"/>
    <w:tmpl w:val="CDF83F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BC610CC"/>
    <w:multiLevelType w:val="hybridMultilevel"/>
    <w:tmpl w:val="0FFEE4A0"/>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ED8587C"/>
    <w:multiLevelType w:val="multilevel"/>
    <w:tmpl w:val="AC248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F3C5DED"/>
    <w:multiLevelType w:val="hybridMultilevel"/>
    <w:tmpl w:val="3AD089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309192B"/>
    <w:multiLevelType w:val="hybridMultilevel"/>
    <w:tmpl w:val="6BB6B87C"/>
    <w:lvl w:ilvl="0" w:tplc="31A021C2">
      <w:start w:val="6"/>
      <w:numFmt w:val="bullet"/>
      <w:lvlText w:val="-"/>
      <w:lvlJc w:val="left"/>
      <w:pPr>
        <w:ind w:left="720" w:hanging="360"/>
      </w:pPr>
      <w:rPr>
        <w:rFonts w:ascii="Calibri" w:eastAsiaTheme="minorEastAsia" w:hAnsi="Calibri" w:cs="Calibri" w:hint="default"/>
        <w:b/>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6261C43"/>
    <w:multiLevelType w:val="hybridMultilevel"/>
    <w:tmpl w:val="01346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3C5107"/>
    <w:multiLevelType w:val="hybridMultilevel"/>
    <w:tmpl w:val="0C927A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E5D3B96"/>
    <w:multiLevelType w:val="multilevel"/>
    <w:tmpl w:val="69904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FEC7DEC"/>
    <w:multiLevelType w:val="hybridMultilevel"/>
    <w:tmpl w:val="E2B019B8"/>
    <w:lvl w:ilvl="0" w:tplc="DAE4DE10">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0EC6DD3"/>
    <w:multiLevelType w:val="hybridMultilevel"/>
    <w:tmpl w:val="0EF402E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E03D69"/>
    <w:multiLevelType w:val="multilevel"/>
    <w:tmpl w:val="43A6A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6CD5AFD"/>
    <w:multiLevelType w:val="multilevel"/>
    <w:tmpl w:val="D110C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EB00A57"/>
    <w:multiLevelType w:val="hybridMultilevel"/>
    <w:tmpl w:val="BD32CD8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52663695">
    <w:abstractNumId w:val="2"/>
  </w:num>
  <w:num w:numId="2" w16cid:durableId="1736245928">
    <w:abstractNumId w:val="4"/>
  </w:num>
  <w:num w:numId="3" w16cid:durableId="1186091881">
    <w:abstractNumId w:val="18"/>
  </w:num>
  <w:num w:numId="4" w16cid:durableId="1959096396">
    <w:abstractNumId w:val="15"/>
  </w:num>
  <w:num w:numId="5" w16cid:durableId="1567448276">
    <w:abstractNumId w:val="1"/>
  </w:num>
  <w:num w:numId="6" w16cid:durableId="1508639938">
    <w:abstractNumId w:val="9"/>
  </w:num>
  <w:num w:numId="7" w16cid:durableId="1496646875">
    <w:abstractNumId w:val="17"/>
  </w:num>
  <w:num w:numId="8" w16cid:durableId="372654798">
    <w:abstractNumId w:val="5"/>
  </w:num>
  <w:num w:numId="9" w16cid:durableId="1851529525">
    <w:abstractNumId w:val="14"/>
  </w:num>
  <w:num w:numId="10" w16cid:durableId="283317415">
    <w:abstractNumId w:val="19"/>
  </w:num>
  <w:num w:numId="11" w16cid:durableId="1634825902">
    <w:abstractNumId w:val="22"/>
  </w:num>
  <w:num w:numId="12" w16cid:durableId="1814982990">
    <w:abstractNumId w:val="23"/>
  </w:num>
  <w:num w:numId="13" w16cid:durableId="2011980325">
    <w:abstractNumId w:val="11"/>
  </w:num>
  <w:num w:numId="14" w16cid:durableId="868493966">
    <w:abstractNumId w:val="0"/>
  </w:num>
  <w:num w:numId="15" w16cid:durableId="78799463">
    <w:abstractNumId w:val="12"/>
  </w:num>
  <w:num w:numId="16" w16cid:durableId="1567645810">
    <w:abstractNumId w:val="24"/>
  </w:num>
  <w:num w:numId="17" w16cid:durableId="1483421479">
    <w:abstractNumId w:val="6"/>
  </w:num>
  <w:num w:numId="18" w16cid:durableId="233470174">
    <w:abstractNumId w:val="10"/>
  </w:num>
  <w:num w:numId="19" w16cid:durableId="581765208">
    <w:abstractNumId w:val="13"/>
  </w:num>
  <w:num w:numId="20" w16cid:durableId="1013534911">
    <w:abstractNumId w:val="21"/>
  </w:num>
  <w:num w:numId="21" w16cid:durableId="1900675529">
    <w:abstractNumId w:val="16"/>
  </w:num>
  <w:num w:numId="22" w16cid:durableId="988677490">
    <w:abstractNumId w:val="20"/>
  </w:num>
  <w:num w:numId="23" w16cid:durableId="654993308">
    <w:abstractNumId w:val="7"/>
  </w:num>
  <w:num w:numId="24" w16cid:durableId="1795758396">
    <w:abstractNumId w:val="8"/>
  </w:num>
  <w:num w:numId="25" w16cid:durableId="7369758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A3F"/>
    <w:rsid w:val="00003512"/>
    <w:rsid w:val="000064B1"/>
    <w:rsid w:val="0001028F"/>
    <w:rsid w:val="0003107A"/>
    <w:rsid w:val="0003346C"/>
    <w:rsid w:val="000366FB"/>
    <w:rsid w:val="0003740D"/>
    <w:rsid w:val="00037BE6"/>
    <w:rsid w:val="000401B4"/>
    <w:rsid w:val="00040388"/>
    <w:rsid w:val="00043F04"/>
    <w:rsid w:val="00052A18"/>
    <w:rsid w:val="000536FE"/>
    <w:rsid w:val="00055D08"/>
    <w:rsid w:val="0005683C"/>
    <w:rsid w:val="00057144"/>
    <w:rsid w:val="00063F5F"/>
    <w:rsid w:val="00067355"/>
    <w:rsid w:val="00074BCC"/>
    <w:rsid w:val="00083E68"/>
    <w:rsid w:val="000976D9"/>
    <w:rsid w:val="000A134A"/>
    <w:rsid w:val="000C417F"/>
    <w:rsid w:val="000D168C"/>
    <w:rsid w:val="000D1E58"/>
    <w:rsid w:val="000D3AA3"/>
    <w:rsid w:val="000E091B"/>
    <w:rsid w:val="000E0D14"/>
    <w:rsid w:val="000E3185"/>
    <w:rsid w:val="000F00BA"/>
    <w:rsid w:val="000F0153"/>
    <w:rsid w:val="000F126D"/>
    <w:rsid w:val="001027D9"/>
    <w:rsid w:val="00102AF6"/>
    <w:rsid w:val="0010312E"/>
    <w:rsid w:val="001048FD"/>
    <w:rsid w:val="00104E2D"/>
    <w:rsid w:val="0010579E"/>
    <w:rsid w:val="00105860"/>
    <w:rsid w:val="00106F82"/>
    <w:rsid w:val="00110799"/>
    <w:rsid w:val="00112AAF"/>
    <w:rsid w:val="001133B8"/>
    <w:rsid w:val="001150BB"/>
    <w:rsid w:val="00125239"/>
    <w:rsid w:val="00132900"/>
    <w:rsid w:val="00132B22"/>
    <w:rsid w:val="00133D10"/>
    <w:rsid w:val="00134D48"/>
    <w:rsid w:val="00135EA5"/>
    <w:rsid w:val="001370E3"/>
    <w:rsid w:val="00146A78"/>
    <w:rsid w:val="00146B8C"/>
    <w:rsid w:val="00151DFB"/>
    <w:rsid w:val="0015369B"/>
    <w:rsid w:val="00154F33"/>
    <w:rsid w:val="001558CE"/>
    <w:rsid w:val="001675BE"/>
    <w:rsid w:val="00167609"/>
    <w:rsid w:val="00171429"/>
    <w:rsid w:val="00176C80"/>
    <w:rsid w:val="00177129"/>
    <w:rsid w:val="00181730"/>
    <w:rsid w:val="00183952"/>
    <w:rsid w:val="00184578"/>
    <w:rsid w:val="00186143"/>
    <w:rsid w:val="00186A2F"/>
    <w:rsid w:val="001903B0"/>
    <w:rsid w:val="001968CE"/>
    <w:rsid w:val="00197063"/>
    <w:rsid w:val="001B18FC"/>
    <w:rsid w:val="001B1A76"/>
    <w:rsid w:val="001B5DC3"/>
    <w:rsid w:val="001B7F04"/>
    <w:rsid w:val="001C2919"/>
    <w:rsid w:val="001C3A3F"/>
    <w:rsid w:val="001D02C8"/>
    <w:rsid w:val="001E0CEF"/>
    <w:rsid w:val="001E5271"/>
    <w:rsid w:val="001F0AA2"/>
    <w:rsid w:val="001F2776"/>
    <w:rsid w:val="001F7CA4"/>
    <w:rsid w:val="00202F8C"/>
    <w:rsid w:val="002037F4"/>
    <w:rsid w:val="00210E8D"/>
    <w:rsid w:val="00212CE3"/>
    <w:rsid w:val="00212D99"/>
    <w:rsid w:val="00221431"/>
    <w:rsid w:val="0022178F"/>
    <w:rsid w:val="00224499"/>
    <w:rsid w:val="00224D7E"/>
    <w:rsid w:val="0023086E"/>
    <w:rsid w:val="00233E16"/>
    <w:rsid w:val="00240073"/>
    <w:rsid w:val="00240DC3"/>
    <w:rsid w:val="00243E81"/>
    <w:rsid w:val="00244120"/>
    <w:rsid w:val="002506EE"/>
    <w:rsid w:val="00255441"/>
    <w:rsid w:val="0025603B"/>
    <w:rsid w:val="00256A08"/>
    <w:rsid w:val="002634BB"/>
    <w:rsid w:val="00265DB0"/>
    <w:rsid w:val="002679B3"/>
    <w:rsid w:val="0027336C"/>
    <w:rsid w:val="002825E2"/>
    <w:rsid w:val="00282AF4"/>
    <w:rsid w:val="002852CE"/>
    <w:rsid w:val="002857A6"/>
    <w:rsid w:val="002875AD"/>
    <w:rsid w:val="0029498C"/>
    <w:rsid w:val="002979A3"/>
    <w:rsid w:val="002A144F"/>
    <w:rsid w:val="002A18D0"/>
    <w:rsid w:val="002A2CBB"/>
    <w:rsid w:val="002B0865"/>
    <w:rsid w:val="002B68AD"/>
    <w:rsid w:val="002C0AD1"/>
    <w:rsid w:val="002C521D"/>
    <w:rsid w:val="002C5542"/>
    <w:rsid w:val="002D2064"/>
    <w:rsid w:val="002D37D9"/>
    <w:rsid w:val="002D39FA"/>
    <w:rsid w:val="002E5D76"/>
    <w:rsid w:val="002F1ABA"/>
    <w:rsid w:val="002F689C"/>
    <w:rsid w:val="003057D4"/>
    <w:rsid w:val="00310A65"/>
    <w:rsid w:val="003117E2"/>
    <w:rsid w:val="00315E86"/>
    <w:rsid w:val="0031701B"/>
    <w:rsid w:val="003209E9"/>
    <w:rsid w:val="00320EDD"/>
    <w:rsid w:val="00327B56"/>
    <w:rsid w:val="00331676"/>
    <w:rsid w:val="00331D3F"/>
    <w:rsid w:val="00332FF5"/>
    <w:rsid w:val="003352F5"/>
    <w:rsid w:val="00340CA9"/>
    <w:rsid w:val="0034248A"/>
    <w:rsid w:val="00346B77"/>
    <w:rsid w:val="003520B6"/>
    <w:rsid w:val="0036420D"/>
    <w:rsid w:val="00370908"/>
    <w:rsid w:val="00371F52"/>
    <w:rsid w:val="00373E8E"/>
    <w:rsid w:val="0037479A"/>
    <w:rsid w:val="003817A0"/>
    <w:rsid w:val="003A135B"/>
    <w:rsid w:val="003A34AF"/>
    <w:rsid w:val="003A5E04"/>
    <w:rsid w:val="003B2181"/>
    <w:rsid w:val="003C42ED"/>
    <w:rsid w:val="003C5BE7"/>
    <w:rsid w:val="003D05B9"/>
    <w:rsid w:val="003D1FE9"/>
    <w:rsid w:val="003D72E6"/>
    <w:rsid w:val="003E7C6A"/>
    <w:rsid w:val="003F15DE"/>
    <w:rsid w:val="003F40EF"/>
    <w:rsid w:val="003F7148"/>
    <w:rsid w:val="003F76E1"/>
    <w:rsid w:val="00400D30"/>
    <w:rsid w:val="00412C63"/>
    <w:rsid w:val="00413DDE"/>
    <w:rsid w:val="00415CF2"/>
    <w:rsid w:val="00417366"/>
    <w:rsid w:val="0041794C"/>
    <w:rsid w:val="0042047A"/>
    <w:rsid w:val="004204D6"/>
    <w:rsid w:val="00422864"/>
    <w:rsid w:val="00423B10"/>
    <w:rsid w:val="00423CDC"/>
    <w:rsid w:val="00427798"/>
    <w:rsid w:val="00432D0B"/>
    <w:rsid w:val="00440954"/>
    <w:rsid w:val="00446E48"/>
    <w:rsid w:val="00451EC7"/>
    <w:rsid w:val="004542C3"/>
    <w:rsid w:val="00472C87"/>
    <w:rsid w:val="0047636B"/>
    <w:rsid w:val="00491C17"/>
    <w:rsid w:val="004922BD"/>
    <w:rsid w:val="00496703"/>
    <w:rsid w:val="004967A7"/>
    <w:rsid w:val="00496E04"/>
    <w:rsid w:val="004A029A"/>
    <w:rsid w:val="004A15B5"/>
    <w:rsid w:val="004A1E79"/>
    <w:rsid w:val="004A606B"/>
    <w:rsid w:val="004A799C"/>
    <w:rsid w:val="004B1538"/>
    <w:rsid w:val="004B15A2"/>
    <w:rsid w:val="004B1A96"/>
    <w:rsid w:val="004B4345"/>
    <w:rsid w:val="004B6EDB"/>
    <w:rsid w:val="004C0A14"/>
    <w:rsid w:val="004C1A9F"/>
    <w:rsid w:val="004C2B90"/>
    <w:rsid w:val="004C3B4C"/>
    <w:rsid w:val="004C61E0"/>
    <w:rsid w:val="004D2B65"/>
    <w:rsid w:val="004D332D"/>
    <w:rsid w:val="004E7AB1"/>
    <w:rsid w:val="004F7A6B"/>
    <w:rsid w:val="0050025D"/>
    <w:rsid w:val="005002D4"/>
    <w:rsid w:val="005032B5"/>
    <w:rsid w:val="0051020A"/>
    <w:rsid w:val="00512E6D"/>
    <w:rsid w:val="005158C6"/>
    <w:rsid w:val="00520AB6"/>
    <w:rsid w:val="0052359E"/>
    <w:rsid w:val="00532E4A"/>
    <w:rsid w:val="00532EA7"/>
    <w:rsid w:val="00543785"/>
    <w:rsid w:val="00545D94"/>
    <w:rsid w:val="005503C3"/>
    <w:rsid w:val="00552C51"/>
    <w:rsid w:val="00555D2E"/>
    <w:rsid w:val="00566B97"/>
    <w:rsid w:val="005677BB"/>
    <w:rsid w:val="00573ECC"/>
    <w:rsid w:val="00586ED5"/>
    <w:rsid w:val="00587F76"/>
    <w:rsid w:val="00593B56"/>
    <w:rsid w:val="005A4083"/>
    <w:rsid w:val="005A422A"/>
    <w:rsid w:val="005A5BA5"/>
    <w:rsid w:val="005B1F87"/>
    <w:rsid w:val="005B2074"/>
    <w:rsid w:val="005B2B8D"/>
    <w:rsid w:val="005B2C15"/>
    <w:rsid w:val="005B37F0"/>
    <w:rsid w:val="005B3BBC"/>
    <w:rsid w:val="005B4873"/>
    <w:rsid w:val="005B5AFB"/>
    <w:rsid w:val="005C3DC6"/>
    <w:rsid w:val="005C6620"/>
    <w:rsid w:val="005D001B"/>
    <w:rsid w:val="005D628C"/>
    <w:rsid w:val="005D6DCF"/>
    <w:rsid w:val="005D7E81"/>
    <w:rsid w:val="005E0AD3"/>
    <w:rsid w:val="005E1AFE"/>
    <w:rsid w:val="005F3820"/>
    <w:rsid w:val="005F64AD"/>
    <w:rsid w:val="005F7548"/>
    <w:rsid w:val="005F77CA"/>
    <w:rsid w:val="00600BD8"/>
    <w:rsid w:val="0060432D"/>
    <w:rsid w:val="006048EC"/>
    <w:rsid w:val="00613368"/>
    <w:rsid w:val="006156E0"/>
    <w:rsid w:val="006229E1"/>
    <w:rsid w:val="0062704A"/>
    <w:rsid w:val="00631C0E"/>
    <w:rsid w:val="00631C80"/>
    <w:rsid w:val="006467BF"/>
    <w:rsid w:val="0065015F"/>
    <w:rsid w:val="006625D6"/>
    <w:rsid w:val="00663438"/>
    <w:rsid w:val="00664881"/>
    <w:rsid w:val="00667444"/>
    <w:rsid w:val="00667979"/>
    <w:rsid w:val="006730CB"/>
    <w:rsid w:val="00674957"/>
    <w:rsid w:val="006751FA"/>
    <w:rsid w:val="00680AA1"/>
    <w:rsid w:val="00683824"/>
    <w:rsid w:val="0068650E"/>
    <w:rsid w:val="00693609"/>
    <w:rsid w:val="00693D8D"/>
    <w:rsid w:val="0069714D"/>
    <w:rsid w:val="006A4628"/>
    <w:rsid w:val="006A6605"/>
    <w:rsid w:val="006A6E9B"/>
    <w:rsid w:val="006B27A2"/>
    <w:rsid w:val="006D4CE0"/>
    <w:rsid w:val="006D572C"/>
    <w:rsid w:val="006E36BD"/>
    <w:rsid w:val="006E7015"/>
    <w:rsid w:val="00701823"/>
    <w:rsid w:val="00701A14"/>
    <w:rsid w:val="007035E9"/>
    <w:rsid w:val="00705028"/>
    <w:rsid w:val="00707366"/>
    <w:rsid w:val="007115EC"/>
    <w:rsid w:val="007118D3"/>
    <w:rsid w:val="007131F1"/>
    <w:rsid w:val="00716299"/>
    <w:rsid w:val="00733BF8"/>
    <w:rsid w:val="0074077A"/>
    <w:rsid w:val="00747E75"/>
    <w:rsid w:val="00751F58"/>
    <w:rsid w:val="0075393A"/>
    <w:rsid w:val="00753CCC"/>
    <w:rsid w:val="007565C4"/>
    <w:rsid w:val="00757769"/>
    <w:rsid w:val="00761517"/>
    <w:rsid w:val="00761579"/>
    <w:rsid w:val="00770A36"/>
    <w:rsid w:val="00772016"/>
    <w:rsid w:val="007746B5"/>
    <w:rsid w:val="00774756"/>
    <w:rsid w:val="00780E5F"/>
    <w:rsid w:val="0079353E"/>
    <w:rsid w:val="00794D2F"/>
    <w:rsid w:val="007A1003"/>
    <w:rsid w:val="007A54F2"/>
    <w:rsid w:val="007B0731"/>
    <w:rsid w:val="007B081D"/>
    <w:rsid w:val="007B3632"/>
    <w:rsid w:val="007B5CB9"/>
    <w:rsid w:val="007B6865"/>
    <w:rsid w:val="007C11F4"/>
    <w:rsid w:val="007C505B"/>
    <w:rsid w:val="007D1CA9"/>
    <w:rsid w:val="007E1718"/>
    <w:rsid w:val="007E5772"/>
    <w:rsid w:val="007E63FD"/>
    <w:rsid w:val="007F276E"/>
    <w:rsid w:val="007F5596"/>
    <w:rsid w:val="007F6DEE"/>
    <w:rsid w:val="00802DE4"/>
    <w:rsid w:val="00812B24"/>
    <w:rsid w:val="00812CAB"/>
    <w:rsid w:val="00821C7D"/>
    <w:rsid w:val="00825827"/>
    <w:rsid w:val="00830AB9"/>
    <w:rsid w:val="008319C0"/>
    <w:rsid w:val="00831A5A"/>
    <w:rsid w:val="008374B7"/>
    <w:rsid w:val="00837B4C"/>
    <w:rsid w:val="00841E09"/>
    <w:rsid w:val="008453C4"/>
    <w:rsid w:val="00851A7A"/>
    <w:rsid w:val="00853BF5"/>
    <w:rsid w:val="00854D04"/>
    <w:rsid w:val="00860DE6"/>
    <w:rsid w:val="00870D4D"/>
    <w:rsid w:val="00874693"/>
    <w:rsid w:val="00877908"/>
    <w:rsid w:val="0088779F"/>
    <w:rsid w:val="0089027B"/>
    <w:rsid w:val="00895D86"/>
    <w:rsid w:val="008A083B"/>
    <w:rsid w:val="008A1D18"/>
    <w:rsid w:val="008A7CA5"/>
    <w:rsid w:val="008B0AD3"/>
    <w:rsid w:val="008B38F5"/>
    <w:rsid w:val="008B532B"/>
    <w:rsid w:val="008C674C"/>
    <w:rsid w:val="008D1F0C"/>
    <w:rsid w:val="008D4E87"/>
    <w:rsid w:val="008E1CED"/>
    <w:rsid w:val="008E7A86"/>
    <w:rsid w:val="00904498"/>
    <w:rsid w:val="00907915"/>
    <w:rsid w:val="00907EE3"/>
    <w:rsid w:val="0091170E"/>
    <w:rsid w:val="0091300D"/>
    <w:rsid w:val="0091497D"/>
    <w:rsid w:val="0091586C"/>
    <w:rsid w:val="00915A52"/>
    <w:rsid w:val="00917AFD"/>
    <w:rsid w:val="009230F0"/>
    <w:rsid w:val="00925E9C"/>
    <w:rsid w:val="009273D8"/>
    <w:rsid w:val="00934725"/>
    <w:rsid w:val="009362FE"/>
    <w:rsid w:val="009363DF"/>
    <w:rsid w:val="00964D2B"/>
    <w:rsid w:val="0096696A"/>
    <w:rsid w:val="0096777D"/>
    <w:rsid w:val="009731D9"/>
    <w:rsid w:val="0097334D"/>
    <w:rsid w:val="00975177"/>
    <w:rsid w:val="00977010"/>
    <w:rsid w:val="009775E7"/>
    <w:rsid w:val="00982C8B"/>
    <w:rsid w:val="00990661"/>
    <w:rsid w:val="009917A8"/>
    <w:rsid w:val="00991F66"/>
    <w:rsid w:val="009920A6"/>
    <w:rsid w:val="00993418"/>
    <w:rsid w:val="009969C0"/>
    <w:rsid w:val="00997591"/>
    <w:rsid w:val="009A3828"/>
    <w:rsid w:val="009A52AF"/>
    <w:rsid w:val="009B4E3B"/>
    <w:rsid w:val="009B738F"/>
    <w:rsid w:val="009C1474"/>
    <w:rsid w:val="009C2855"/>
    <w:rsid w:val="009C455A"/>
    <w:rsid w:val="009C503F"/>
    <w:rsid w:val="009D43AB"/>
    <w:rsid w:val="009D5107"/>
    <w:rsid w:val="009D7670"/>
    <w:rsid w:val="009E5500"/>
    <w:rsid w:val="009E56BF"/>
    <w:rsid w:val="009E6EEF"/>
    <w:rsid w:val="009E7A55"/>
    <w:rsid w:val="009F1C12"/>
    <w:rsid w:val="009F4703"/>
    <w:rsid w:val="00A0000E"/>
    <w:rsid w:val="00A01812"/>
    <w:rsid w:val="00A02C1D"/>
    <w:rsid w:val="00A040E3"/>
    <w:rsid w:val="00A1076C"/>
    <w:rsid w:val="00A1262C"/>
    <w:rsid w:val="00A14147"/>
    <w:rsid w:val="00A15450"/>
    <w:rsid w:val="00A16D4B"/>
    <w:rsid w:val="00A23FF4"/>
    <w:rsid w:val="00A25711"/>
    <w:rsid w:val="00A272CD"/>
    <w:rsid w:val="00A31252"/>
    <w:rsid w:val="00A31615"/>
    <w:rsid w:val="00A3463E"/>
    <w:rsid w:val="00A36880"/>
    <w:rsid w:val="00A44888"/>
    <w:rsid w:val="00A44AB2"/>
    <w:rsid w:val="00A45723"/>
    <w:rsid w:val="00A46A3A"/>
    <w:rsid w:val="00A475BB"/>
    <w:rsid w:val="00A50B51"/>
    <w:rsid w:val="00A51FFD"/>
    <w:rsid w:val="00A539C3"/>
    <w:rsid w:val="00A60A4A"/>
    <w:rsid w:val="00A61AAA"/>
    <w:rsid w:val="00A63101"/>
    <w:rsid w:val="00A6751B"/>
    <w:rsid w:val="00A67CF1"/>
    <w:rsid w:val="00A71654"/>
    <w:rsid w:val="00A71C5D"/>
    <w:rsid w:val="00A73146"/>
    <w:rsid w:val="00A73511"/>
    <w:rsid w:val="00A742F5"/>
    <w:rsid w:val="00A908D3"/>
    <w:rsid w:val="00A90D0B"/>
    <w:rsid w:val="00A942CF"/>
    <w:rsid w:val="00A9495F"/>
    <w:rsid w:val="00AA0542"/>
    <w:rsid w:val="00AA0647"/>
    <w:rsid w:val="00AA6C48"/>
    <w:rsid w:val="00AA70B5"/>
    <w:rsid w:val="00AB16FE"/>
    <w:rsid w:val="00AC18D6"/>
    <w:rsid w:val="00AC1B7F"/>
    <w:rsid w:val="00AC402E"/>
    <w:rsid w:val="00AC4E13"/>
    <w:rsid w:val="00AD06D1"/>
    <w:rsid w:val="00AD0713"/>
    <w:rsid w:val="00AD2DB1"/>
    <w:rsid w:val="00AD440C"/>
    <w:rsid w:val="00AE297D"/>
    <w:rsid w:val="00AE3B93"/>
    <w:rsid w:val="00AF0369"/>
    <w:rsid w:val="00AF3E86"/>
    <w:rsid w:val="00B0378B"/>
    <w:rsid w:val="00B12EBF"/>
    <w:rsid w:val="00B140A4"/>
    <w:rsid w:val="00B17843"/>
    <w:rsid w:val="00B2082A"/>
    <w:rsid w:val="00B221D0"/>
    <w:rsid w:val="00B2275D"/>
    <w:rsid w:val="00B26623"/>
    <w:rsid w:val="00B30DD7"/>
    <w:rsid w:val="00B33CE0"/>
    <w:rsid w:val="00B35358"/>
    <w:rsid w:val="00B373C1"/>
    <w:rsid w:val="00B51057"/>
    <w:rsid w:val="00B52FA6"/>
    <w:rsid w:val="00B530E1"/>
    <w:rsid w:val="00B53886"/>
    <w:rsid w:val="00B54A5C"/>
    <w:rsid w:val="00B65DBD"/>
    <w:rsid w:val="00B662F0"/>
    <w:rsid w:val="00B67A60"/>
    <w:rsid w:val="00B74D54"/>
    <w:rsid w:val="00B77A34"/>
    <w:rsid w:val="00B77BCF"/>
    <w:rsid w:val="00B80963"/>
    <w:rsid w:val="00B8320B"/>
    <w:rsid w:val="00B84292"/>
    <w:rsid w:val="00B84E23"/>
    <w:rsid w:val="00B87E79"/>
    <w:rsid w:val="00B94093"/>
    <w:rsid w:val="00B955A3"/>
    <w:rsid w:val="00B95948"/>
    <w:rsid w:val="00B961EF"/>
    <w:rsid w:val="00BA2012"/>
    <w:rsid w:val="00BA64E0"/>
    <w:rsid w:val="00BA6B3B"/>
    <w:rsid w:val="00BB1AF6"/>
    <w:rsid w:val="00BB2A7D"/>
    <w:rsid w:val="00BC16AE"/>
    <w:rsid w:val="00BC670B"/>
    <w:rsid w:val="00BC67D7"/>
    <w:rsid w:val="00BC6927"/>
    <w:rsid w:val="00BD7334"/>
    <w:rsid w:val="00BE09FB"/>
    <w:rsid w:val="00BF15C5"/>
    <w:rsid w:val="00BF1B21"/>
    <w:rsid w:val="00BF57F7"/>
    <w:rsid w:val="00BF7568"/>
    <w:rsid w:val="00C02395"/>
    <w:rsid w:val="00C030F0"/>
    <w:rsid w:val="00C062C8"/>
    <w:rsid w:val="00C06CD1"/>
    <w:rsid w:val="00C10555"/>
    <w:rsid w:val="00C124D5"/>
    <w:rsid w:val="00C151E7"/>
    <w:rsid w:val="00C15BC1"/>
    <w:rsid w:val="00C23C5C"/>
    <w:rsid w:val="00C3105B"/>
    <w:rsid w:val="00C3160D"/>
    <w:rsid w:val="00C36130"/>
    <w:rsid w:val="00C4424C"/>
    <w:rsid w:val="00C506E0"/>
    <w:rsid w:val="00C5164B"/>
    <w:rsid w:val="00C51C92"/>
    <w:rsid w:val="00C53994"/>
    <w:rsid w:val="00C607FA"/>
    <w:rsid w:val="00C639FF"/>
    <w:rsid w:val="00C64285"/>
    <w:rsid w:val="00C6788D"/>
    <w:rsid w:val="00C73867"/>
    <w:rsid w:val="00C76281"/>
    <w:rsid w:val="00C90035"/>
    <w:rsid w:val="00C91F3D"/>
    <w:rsid w:val="00C9672B"/>
    <w:rsid w:val="00CA08DA"/>
    <w:rsid w:val="00CA49C0"/>
    <w:rsid w:val="00CA68DB"/>
    <w:rsid w:val="00CA68F0"/>
    <w:rsid w:val="00CB2D4B"/>
    <w:rsid w:val="00CB6B62"/>
    <w:rsid w:val="00CC439A"/>
    <w:rsid w:val="00CC4610"/>
    <w:rsid w:val="00CC67BC"/>
    <w:rsid w:val="00CD1B1D"/>
    <w:rsid w:val="00CD3193"/>
    <w:rsid w:val="00CE059D"/>
    <w:rsid w:val="00CE1D72"/>
    <w:rsid w:val="00CE2669"/>
    <w:rsid w:val="00CE4821"/>
    <w:rsid w:val="00CF358F"/>
    <w:rsid w:val="00D05053"/>
    <w:rsid w:val="00D06338"/>
    <w:rsid w:val="00D063A9"/>
    <w:rsid w:val="00D07BE5"/>
    <w:rsid w:val="00D155C7"/>
    <w:rsid w:val="00D15DDC"/>
    <w:rsid w:val="00D1633F"/>
    <w:rsid w:val="00D163DD"/>
    <w:rsid w:val="00D176FE"/>
    <w:rsid w:val="00D21752"/>
    <w:rsid w:val="00D22E5D"/>
    <w:rsid w:val="00D25BAC"/>
    <w:rsid w:val="00D25EF9"/>
    <w:rsid w:val="00D26DFC"/>
    <w:rsid w:val="00D26E1E"/>
    <w:rsid w:val="00D31C47"/>
    <w:rsid w:val="00D34777"/>
    <w:rsid w:val="00D45946"/>
    <w:rsid w:val="00D47580"/>
    <w:rsid w:val="00D5117D"/>
    <w:rsid w:val="00D51347"/>
    <w:rsid w:val="00D534C9"/>
    <w:rsid w:val="00D62DD2"/>
    <w:rsid w:val="00D73745"/>
    <w:rsid w:val="00D801DA"/>
    <w:rsid w:val="00D871C7"/>
    <w:rsid w:val="00D90967"/>
    <w:rsid w:val="00D90FD7"/>
    <w:rsid w:val="00D939EF"/>
    <w:rsid w:val="00D9770F"/>
    <w:rsid w:val="00DA7457"/>
    <w:rsid w:val="00DB2C05"/>
    <w:rsid w:val="00DC09E7"/>
    <w:rsid w:val="00DC23F5"/>
    <w:rsid w:val="00DC2746"/>
    <w:rsid w:val="00DC3BFA"/>
    <w:rsid w:val="00DC4D79"/>
    <w:rsid w:val="00DC7795"/>
    <w:rsid w:val="00DD0E8D"/>
    <w:rsid w:val="00DD48A8"/>
    <w:rsid w:val="00DD6723"/>
    <w:rsid w:val="00DD695E"/>
    <w:rsid w:val="00DE0955"/>
    <w:rsid w:val="00DE5F62"/>
    <w:rsid w:val="00DF24BB"/>
    <w:rsid w:val="00DF7540"/>
    <w:rsid w:val="00E01E67"/>
    <w:rsid w:val="00E02DAC"/>
    <w:rsid w:val="00E04D54"/>
    <w:rsid w:val="00E052FD"/>
    <w:rsid w:val="00E10F6A"/>
    <w:rsid w:val="00E17473"/>
    <w:rsid w:val="00E178C9"/>
    <w:rsid w:val="00E17EF3"/>
    <w:rsid w:val="00E200CB"/>
    <w:rsid w:val="00E26496"/>
    <w:rsid w:val="00E330A7"/>
    <w:rsid w:val="00E342B4"/>
    <w:rsid w:val="00E348F0"/>
    <w:rsid w:val="00E419A8"/>
    <w:rsid w:val="00E419F2"/>
    <w:rsid w:val="00E47FDD"/>
    <w:rsid w:val="00E5009D"/>
    <w:rsid w:val="00E5196A"/>
    <w:rsid w:val="00E54B82"/>
    <w:rsid w:val="00E5701A"/>
    <w:rsid w:val="00E6644B"/>
    <w:rsid w:val="00E6670E"/>
    <w:rsid w:val="00E66CDC"/>
    <w:rsid w:val="00E67F2B"/>
    <w:rsid w:val="00E72E47"/>
    <w:rsid w:val="00E747BF"/>
    <w:rsid w:val="00E76882"/>
    <w:rsid w:val="00E76E9D"/>
    <w:rsid w:val="00E809B2"/>
    <w:rsid w:val="00E80D1B"/>
    <w:rsid w:val="00E81FF4"/>
    <w:rsid w:val="00E83102"/>
    <w:rsid w:val="00E847E4"/>
    <w:rsid w:val="00E84E2F"/>
    <w:rsid w:val="00E91A3C"/>
    <w:rsid w:val="00E91FC8"/>
    <w:rsid w:val="00E977DC"/>
    <w:rsid w:val="00EA6FBC"/>
    <w:rsid w:val="00EB0312"/>
    <w:rsid w:val="00EC4184"/>
    <w:rsid w:val="00EC4F39"/>
    <w:rsid w:val="00EC7CD5"/>
    <w:rsid w:val="00ED4BB6"/>
    <w:rsid w:val="00ED5A8F"/>
    <w:rsid w:val="00ED7DA9"/>
    <w:rsid w:val="00ED7EAE"/>
    <w:rsid w:val="00EE22F4"/>
    <w:rsid w:val="00EE2A1E"/>
    <w:rsid w:val="00EE40CE"/>
    <w:rsid w:val="00EE5F99"/>
    <w:rsid w:val="00EF7C7F"/>
    <w:rsid w:val="00F075AA"/>
    <w:rsid w:val="00F1343B"/>
    <w:rsid w:val="00F14216"/>
    <w:rsid w:val="00F14571"/>
    <w:rsid w:val="00F1643C"/>
    <w:rsid w:val="00F251EE"/>
    <w:rsid w:val="00F31EE7"/>
    <w:rsid w:val="00F3458D"/>
    <w:rsid w:val="00F4653A"/>
    <w:rsid w:val="00F51B38"/>
    <w:rsid w:val="00F51C5C"/>
    <w:rsid w:val="00F53F84"/>
    <w:rsid w:val="00F563C1"/>
    <w:rsid w:val="00F566FC"/>
    <w:rsid w:val="00F569B6"/>
    <w:rsid w:val="00F658D9"/>
    <w:rsid w:val="00F70EBF"/>
    <w:rsid w:val="00F83632"/>
    <w:rsid w:val="00F91ED6"/>
    <w:rsid w:val="00F93B3C"/>
    <w:rsid w:val="00F95C0A"/>
    <w:rsid w:val="00FB08C6"/>
    <w:rsid w:val="00FB448F"/>
    <w:rsid w:val="00FC0A28"/>
    <w:rsid w:val="00FC1DF4"/>
    <w:rsid w:val="00FC2CE0"/>
    <w:rsid w:val="00FC7ABA"/>
    <w:rsid w:val="00FD76B6"/>
    <w:rsid w:val="00FD79A9"/>
    <w:rsid w:val="00FE7A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E016B"/>
  <w15:chartTrackingRefBased/>
  <w15:docId w15:val="{8334F341-3876-D34E-8143-0F0B5A5BE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091B"/>
    <w:pPr>
      <w:spacing w:line="480" w:lineRule="auto"/>
    </w:pPr>
    <w:rPr>
      <w:rFonts w:eastAsia="Times New Roman" w:cs="Times New Roman"/>
      <w:sz w:val="22"/>
      <w:szCs w:val="20"/>
      <w:lang w:eastAsia="en-GB"/>
    </w:rPr>
  </w:style>
  <w:style w:type="paragraph" w:styleId="Heading1">
    <w:name w:val="heading 1"/>
    <w:basedOn w:val="Normal"/>
    <w:next w:val="Normal"/>
    <w:link w:val="Heading1Char"/>
    <w:autoRedefine/>
    <w:uiPriority w:val="9"/>
    <w:qFormat/>
    <w:rsid w:val="00733BF8"/>
    <w:pPr>
      <w:keepNext/>
      <w:keepLines/>
      <w:pageBreakBefore/>
      <w:numPr>
        <w:numId w:val="1"/>
      </w:numPr>
      <w:spacing w:before="240"/>
      <w:outlineLvl w:val="0"/>
    </w:pPr>
    <w:rPr>
      <w:rFonts w:eastAsiaTheme="majorEastAsia" w:cstheme="majorBidi"/>
      <w:sz w:val="28"/>
      <w:szCs w:val="32"/>
    </w:rPr>
  </w:style>
  <w:style w:type="paragraph" w:styleId="Heading2">
    <w:name w:val="heading 2"/>
    <w:basedOn w:val="Normal"/>
    <w:next w:val="Normal"/>
    <w:link w:val="Heading2Char"/>
    <w:autoRedefine/>
    <w:uiPriority w:val="9"/>
    <w:unhideWhenUsed/>
    <w:qFormat/>
    <w:rsid w:val="00427798"/>
    <w:pPr>
      <w:keepNext/>
      <w:keepLines/>
      <w:numPr>
        <w:ilvl w:val="1"/>
        <w:numId w:val="1"/>
      </w:numPr>
      <w:spacing w:before="120"/>
      <w:outlineLvl w:val="1"/>
    </w:pPr>
    <w:rPr>
      <w:rFonts w:eastAsiaTheme="majorEastAsia" w:cstheme="majorBidi"/>
      <w:color w:val="000000" w:themeColor="text1"/>
      <w:sz w:val="28"/>
      <w:szCs w:val="28"/>
    </w:rPr>
  </w:style>
  <w:style w:type="paragraph" w:styleId="Heading3">
    <w:name w:val="heading 3"/>
    <w:basedOn w:val="Normal"/>
    <w:next w:val="Normal"/>
    <w:link w:val="Heading3Char"/>
    <w:autoRedefine/>
    <w:uiPriority w:val="9"/>
    <w:unhideWhenUsed/>
    <w:qFormat/>
    <w:rsid w:val="00680AA1"/>
    <w:pPr>
      <w:keepNext/>
      <w:keepLines/>
      <w:numPr>
        <w:ilvl w:val="2"/>
        <w:numId w:val="1"/>
      </w:numPr>
      <w:spacing w:before="40"/>
      <w:outlineLvl w:val="2"/>
    </w:pPr>
    <w:rPr>
      <w:rFonts w:eastAsiaTheme="majorEastAsia" w:cstheme="majorBidi"/>
      <w:sz w:val="28"/>
      <w:szCs w:val="24"/>
    </w:rPr>
  </w:style>
  <w:style w:type="paragraph" w:styleId="Heading4">
    <w:name w:val="heading 4"/>
    <w:basedOn w:val="Normal"/>
    <w:next w:val="Normal"/>
    <w:link w:val="Heading4Char"/>
    <w:uiPriority w:val="9"/>
    <w:unhideWhenUsed/>
    <w:qFormat/>
    <w:rsid w:val="00074BCC"/>
    <w:pPr>
      <w:keepNext/>
      <w:keepLines/>
      <w:numPr>
        <w:ilvl w:val="3"/>
        <w:numId w:val="1"/>
      </w:numPr>
      <w:spacing w:before="40"/>
      <w:outlineLvl w:val="3"/>
    </w:pPr>
    <w:rPr>
      <w:rFonts w:eastAsiaTheme="majorEastAsia" w:cstheme="majorBidi"/>
      <w:iCs/>
      <w:color w:val="000000" w:themeColor="text1"/>
      <w:sz w:val="28"/>
    </w:rPr>
  </w:style>
  <w:style w:type="paragraph" w:styleId="Heading5">
    <w:name w:val="heading 5"/>
    <w:basedOn w:val="Normal"/>
    <w:next w:val="Normal"/>
    <w:link w:val="Heading5Char"/>
    <w:uiPriority w:val="9"/>
    <w:semiHidden/>
    <w:unhideWhenUsed/>
    <w:qFormat/>
    <w:rsid w:val="00074BCC"/>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74BCC"/>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74BCC"/>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74BCC"/>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74BCC"/>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3BF8"/>
    <w:rPr>
      <w:rFonts w:eastAsiaTheme="majorEastAsia" w:cstheme="majorBidi"/>
      <w:sz w:val="28"/>
      <w:szCs w:val="32"/>
      <w:lang w:eastAsia="en-GB"/>
    </w:rPr>
  </w:style>
  <w:style w:type="character" w:customStyle="1" w:styleId="Heading2Char">
    <w:name w:val="Heading 2 Char"/>
    <w:basedOn w:val="DefaultParagraphFont"/>
    <w:link w:val="Heading2"/>
    <w:uiPriority w:val="9"/>
    <w:rsid w:val="00427798"/>
    <w:rPr>
      <w:rFonts w:eastAsiaTheme="majorEastAsia" w:cstheme="majorBidi"/>
      <w:color w:val="000000" w:themeColor="text1"/>
      <w:sz w:val="28"/>
      <w:szCs w:val="28"/>
      <w:lang w:eastAsia="en-GB"/>
    </w:rPr>
  </w:style>
  <w:style w:type="character" w:customStyle="1" w:styleId="Heading3Char">
    <w:name w:val="Heading 3 Char"/>
    <w:basedOn w:val="DefaultParagraphFont"/>
    <w:link w:val="Heading3"/>
    <w:uiPriority w:val="9"/>
    <w:rsid w:val="00680AA1"/>
    <w:rPr>
      <w:rFonts w:eastAsiaTheme="majorEastAsia" w:cstheme="majorBidi"/>
      <w:sz w:val="28"/>
      <w:lang w:eastAsia="en-GB"/>
    </w:rPr>
  </w:style>
  <w:style w:type="character" w:customStyle="1" w:styleId="Heading4Char">
    <w:name w:val="Heading 4 Char"/>
    <w:basedOn w:val="DefaultParagraphFont"/>
    <w:link w:val="Heading4"/>
    <w:uiPriority w:val="9"/>
    <w:rsid w:val="00074BCC"/>
    <w:rPr>
      <w:rFonts w:eastAsiaTheme="majorEastAsia" w:cstheme="majorBidi"/>
      <w:iCs/>
      <w:color w:val="000000" w:themeColor="text1"/>
      <w:sz w:val="28"/>
      <w:szCs w:val="20"/>
      <w:lang w:eastAsia="en-GB"/>
    </w:rPr>
  </w:style>
  <w:style w:type="character" w:customStyle="1" w:styleId="Heading5Char">
    <w:name w:val="Heading 5 Char"/>
    <w:basedOn w:val="DefaultParagraphFont"/>
    <w:link w:val="Heading5"/>
    <w:uiPriority w:val="9"/>
    <w:semiHidden/>
    <w:rsid w:val="00074BCC"/>
    <w:rPr>
      <w:rFonts w:asciiTheme="majorHAnsi" w:eastAsiaTheme="majorEastAsia" w:hAnsiTheme="majorHAnsi" w:cstheme="majorBidi"/>
      <w:color w:val="2F5496" w:themeColor="accent1" w:themeShade="BF"/>
      <w:sz w:val="22"/>
      <w:szCs w:val="20"/>
      <w:lang w:eastAsia="en-GB"/>
    </w:rPr>
  </w:style>
  <w:style w:type="character" w:customStyle="1" w:styleId="Heading6Char">
    <w:name w:val="Heading 6 Char"/>
    <w:basedOn w:val="DefaultParagraphFont"/>
    <w:link w:val="Heading6"/>
    <w:uiPriority w:val="9"/>
    <w:semiHidden/>
    <w:rsid w:val="00074BCC"/>
    <w:rPr>
      <w:rFonts w:asciiTheme="majorHAnsi" w:eastAsiaTheme="majorEastAsia" w:hAnsiTheme="majorHAnsi" w:cstheme="majorBidi"/>
      <w:color w:val="1F3763" w:themeColor="accent1" w:themeShade="7F"/>
      <w:sz w:val="22"/>
      <w:szCs w:val="20"/>
      <w:lang w:eastAsia="en-GB"/>
    </w:rPr>
  </w:style>
  <w:style w:type="character" w:customStyle="1" w:styleId="Heading7Char">
    <w:name w:val="Heading 7 Char"/>
    <w:basedOn w:val="DefaultParagraphFont"/>
    <w:link w:val="Heading7"/>
    <w:uiPriority w:val="9"/>
    <w:semiHidden/>
    <w:rsid w:val="00074BCC"/>
    <w:rPr>
      <w:rFonts w:asciiTheme="majorHAnsi" w:eastAsiaTheme="majorEastAsia" w:hAnsiTheme="majorHAnsi" w:cstheme="majorBidi"/>
      <w:i/>
      <w:iCs/>
      <w:color w:val="1F3763" w:themeColor="accent1" w:themeShade="7F"/>
      <w:sz w:val="22"/>
      <w:szCs w:val="20"/>
      <w:lang w:eastAsia="en-GB"/>
    </w:rPr>
  </w:style>
  <w:style w:type="character" w:customStyle="1" w:styleId="Heading8Char">
    <w:name w:val="Heading 8 Char"/>
    <w:basedOn w:val="DefaultParagraphFont"/>
    <w:link w:val="Heading8"/>
    <w:uiPriority w:val="9"/>
    <w:semiHidden/>
    <w:rsid w:val="00074BCC"/>
    <w:rPr>
      <w:rFonts w:asciiTheme="majorHAnsi" w:eastAsiaTheme="majorEastAsia" w:hAnsiTheme="majorHAnsi" w:cstheme="majorBidi"/>
      <w:color w:val="272727" w:themeColor="text1" w:themeTint="D8"/>
      <w:sz w:val="21"/>
      <w:szCs w:val="21"/>
      <w:lang w:eastAsia="en-GB"/>
    </w:rPr>
  </w:style>
  <w:style w:type="character" w:customStyle="1" w:styleId="Heading9Char">
    <w:name w:val="Heading 9 Char"/>
    <w:basedOn w:val="DefaultParagraphFont"/>
    <w:link w:val="Heading9"/>
    <w:uiPriority w:val="9"/>
    <w:semiHidden/>
    <w:rsid w:val="00074BCC"/>
    <w:rPr>
      <w:rFonts w:asciiTheme="majorHAnsi" w:eastAsiaTheme="majorEastAsia" w:hAnsiTheme="majorHAnsi" w:cstheme="majorBidi"/>
      <w:i/>
      <w:iCs/>
      <w:color w:val="272727" w:themeColor="text1" w:themeTint="D8"/>
      <w:sz w:val="21"/>
      <w:szCs w:val="21"/>
      <w:lang w:eastAsia="en-GB"/>
    </w:rPr>
  </w:style>
  <w:style w:type="character" w:styleId="Hyperlink">
    <w:name w:val="Hyperlink"/>
    <w:uiPriority w:val="99"/>
    <w:unhideWhenUsed/>
    <w:rsid w:val="00074BCC"/>
    <w:rPr>
      <w:color w:val="0000FF"/>
      <w:u w:val="single"/>
    </w:rPr>
  </w:style>
  <w:style w:type="paragraph" w:styleId="TOCHeading">
    <w:name w:val="TOC Heading"/>
    <w:basedOn w:val="Heading1"/>
    <w:next w:val="Normal"/>
    <w:uiPriority w:val="39"/>
    <w:unhideWhenUsed/>
    <w:qFormat/>
    <w:rsid w:val="00074BCC"/>
    <w:pPr>
      <w:spacing w:before="480" w:line="276" w:lineRule="auto"/>
      <w:outlineLvl w:val="9"/>
    </w:pPr>
    <w:rPr>
      <w:b/>
      <w:bCs/>
      <w:szCs w:val="28"/>
      <w:lang w:val="en-US" w:eastAsia="en-US"/>
    </w:rPr>
  </w:style>
  <w:style w:type="paragraph" w:styleId="NoSpacing">
    <w:name w:val="No Spacing"/>
    <w:link w:val="NoSpacingChar"/>
    <w:uiPriority w:val="1"/>
    <w:qFormat/>
    <w:rsid w:val="00074BCC"/>
    <w:rPr>
      <w:rFonts w:eastAsiaTheme="minorEastAsia"/>
      <w:sz w:val="22"/>
      <w:szCs w:val="22"/>
      <w:lang w:val="en-US" w:eastAsia="zh-CN"/>
    </w:rPr>
  </w:style>
  <w:style w:type="character" w:customStyle="1" w:styleId="NoSpacingChar">
    <w:name w:val="No Spacing Char"/>
    <w:basedOn w:val="DefaultParagraphFont"/>
    <w:link w:val="NoSpacing"/>
    <w:uiPriority w:val="1"/>
    <w:rsid w:val="00074BCC"/>
    <w:rPr>
      <w:rFonts w:eastAsiaTheme="minorEastAsia"/>
      <w:sz w:val="22"/>
      <w:szCs w:val="22"/>
      <w:lang w:val="en-US" w:eastAsia="zh-CN"/>
    </w:rPr>
  </w:style>
  <w:style w:type="paragraph" w:styleId="TableofFigures">
    <w:name w:val="table of figures"/>
    <w:basedOn w:val="Normal"/>
    <w:next w:val="Normal"/>
    <w:uiPriority w:val="99"/>
    <w:unhideWhenUsed/>
    <w:rsid w:val="00074BCC"/>
  </w:style>
  <w:style w:type="paragraph" w:styleId="Caption">
    <w:name w:val="caption"/>
    <w:basedOn w:val="Normal"/>
    <w:next w:val="Normal"/>
    <w:uiPriority w:val="35"/>
    <w:unhideWhenUsed/>
    <w:qFormat/>
    <w:rsid w:val="00074BCC"/>
    <w:pPr>
      <w:spacing w:after="200"/>
    </w:pPr>
    <w:rPr>
      <w:i/>
      <w:iCs/>
      <w:color w:val="44546A" w:themeColor="text2"/>
      <w:sz w:val="18"/>
      <w:szCs w:val="18"/>
    </w:rPr>
  </w:style>
  <w:style w:type="paragraph" w:styleId="TOC1">
    <w:name w:val="toc 1"/>
    <w:basedOn w:val="Normal"/>
    <w:next w:val="Normal"/>
    <w:autoRedefine/>
    <w:uiPriority w:val="39"/>
    <w:unhideWhenUsed/>
    <w:rsid w:val="00074BCC"/>
    <w:pPr>
      <w:spacing w:before="120" w:after="120"/>
    </w:pPr>
    <w:rPr>
      <w:rFonts w:cstheme="minorHAnsi"/>
      <w:b/>
      <w:bCs/>
      <w:caps/>
      <w:sz w:val="20"/>
    </w:rPr>
  </w:style>
  <w:style w:type="paragraph" w:styleId="TOC2">
    <w:name w:val="toc 2"/>
    <w:basedOn w:val="Normal"/>
    <w:next w:val="Normal"/>
    <w:autoRedefine/>
    <w:uiPriority w:val="39"/>
    <w:unhideWhenUsed/>
    <w:rsid w:val="00074BCC"/>
    <w:pPr>
      <w:ind w:left="220"/>
    </w:pPr>
    <w:rPr>
      <w:rFonts w:cstheme="minorHAnsi"/>
      <w:smallCaps/>
      <w:sz w:val="20"/>
    </w:rPr>
  </w:style>
  <w:style w:type="paragraph" w:styleId="Footer">
    <w:name w:val="footer"/>
    <w:basedOn w:val="Normal"/>
    <w:link w:val="FooterChar"/>
    <w:uiPriority w:val="99"/>
    <w:unhideWhenUsed/>
    <w:rsid w:val="00074BCC"/>
    <w:pPr>
      <w:tabs>
        <w:tab w:val="center" w:pos="4513"/>
        <w:tab w:val="right" w:pos="9026"/>
      </w:tabs>
      <w:spacing w:line="240" w:lineRule="auto"/>
    </w:pPr>
  </w:style>
  <w:style w:type="character" w:customStyle="1" w:styleId="FooterChar">
    <w:name w:val="Footer Char"/>
    <w:basedOn w:val="DefaultParagraphFont"/>
    <w:link w:val="Footer"/>
    <w:uiPriority w:val="99"/>
    <w:rsid w:val="00074BCC"/>
    <w:rPr>
      <w:rFonts w:eastAsia="Times New Roman" w:cs="Times New Roman"/>
      <w:sz w:val="22"/>
      <w:szCs w:val="20"/>
      <w:lang w:eastAsia="en-GB"/>
    </w:rPr>
  </w:style>
  <w:style w:type="character" w:styleId="PageNumber">
    <w:name w:val="page number"/>
    <w:basedOn w:val="DefaultParagraphFont"/>
    <w:uiPriority w:val="99"/>
    <w:semiHidden/>
    <w:unhideWhenUsed/>
    <w:rsid w:val="00074BCC"/>
  </w:style>
  <w:style w:type="paragraph" w:styleId="Header">
    <w:name w:val="header"/>
    <w:basedOn w:val="Normal"/>
    <w:link w:val="HeaderChar"/>
    <w:uiPriority w:val="99"/>
    <w:unhideWhenUsed/>
    <w:rsid w:val="00074BCC"/>
    <w:pPr>
      <w:tabs>
        <w:tab w:val="center" w:pos="4513"/>
        <w:tab w:val="right" w:pos="9026"/>
      </w:tabs>
      <w:spacing w:line="240" w:lineRule="auto"/>
    </w:pPr>
  </w:style>
  <w:style w:type="character" w:customStyle="1" w:styleId="HeaderChar">
    <w:name w:val="Header Char"/>
    <w:basedOn w:val="DefaultParagraphFont"/>
    <w:link w:val="Header"/>
    <w:uiPriority w:val="99"/>
    <w:rsid w:val="00074BCC"/>
    <w:rPr>
      <w:rFonts w:eastAsia="Times New Roman" w:cs="Times New Roman"/>
      <w:sz w:val="22"/>
      <w:szCs w:val="20"/>
      <w:lang w:eastAsia="en-GB"/>
    </w:rPr>
  </w:style>
  <w:style w:type="paragraph" w:styleId="Bibliography">
    <w:name w:val="Bibliography"/>
    <w:basedOn w:val="Normal"/>
    <w:next w:val="Normal"/>
    <w:uiPriority w:val="37"/>
    <w:unhideWhenUsed/>
    <w:rsid w:val="00074BCC"/>
  </w:style>
  <w:style w:type="paragraph" w:styleId="ListParagraph">
    <w:name w:val="List Paragraph"/>
    <w:basedOn w:val="Normal"/>
    <w:link w:val="ListParagraphChar"/>
    <w:uiPriority w:val="34"/>
    <w:qFormat/>
    <w:rsid w:val="000366FB"/>
    <w:pPr>
      <w:ind w:left="720"/>
      <w:contextualSpacing/>
    </w:pPr>
  </w:style>
  <w:style w:type="paragraph" w:styleId="TOC3">
    <w:name w:val="toc 3"/>
    <w:basedOn w:val="Normal"/>
    <w:next w:val="Normal"/>
    <w:autoRedefine/>
    <w:uiPriority w:val="39"/>
    <w:unhideWhenUsed/>
    <w:rsid w:val="00451EC7"/>
    <w:pPr>
      <w:ind w:left="440"/>
    </w:pPr>
    <w:rPr>
      <w:rFonts w:cstheme="minorHAnsi"/>
      <w:i/>
      <w:iCs/>
      <w:sz w:val="20"/>
    </w:rPr>
  </w:style>
  <w:style w:type="paragraph" w:styleId="TOC4">
    <w:name w:val="toc 4"/>
    <w:basedOn w:val="Normal"/>
    <w:next w:val="Normal"/>
    <w:autoRedefine/>
    <w:uiPriority w:val="39"/>
    <w:unhideWhenUsed/>
    <w:rsid w:val="005F7548"/>
    <w:pPr>
      <w:ind w:left="660"/>
    </w:pPr>
    <w:rPr>
      <w:rFonts w:cstheme="minorHAnsi"/>
      <w:sz w:val="18"/>
      <w:szCs w:val="18"/>
    </w:rPr>
  </w:style>
  <w:style w:type="paragraph" w:styleId="TOC5">
    <w:name w:val="toc 5"/>
    <w:basedOn w:val="Normal"/>
    <w:next w:val="Normal"/>
    <w:autoRedefine/>
    <w:uiPriority w:val="39"/>
    <w:unhideWhenUsed/>
    <w:rsid w:val="005F7548"/>
    <w:pPr>
      <w:ind w:left="880"/>
    </w:pPr>
    <w:rPr>
      <w:rFonts w:cstheme="minorHAnsi"/>
      <w:sz w:val="18"/>
      <w:szCs w:val="18"/>
    </w:rPr>
  </w:style>
  <w:style w:type="paragraph" w:styleId="TOC6">
    <w:name w:val="toc 6"/>
    <w:basedOn w:val="Normal"/>
    <w:next w:val="Normal"/>
    <w:autoRedefine/>
    <w:uiPriority w:val="39"/>
    <w:unhideWhenUsed/>
    <w:rsid w:val="005F7548"/>
    <w:pPr>
      <w:ind w:left="1100"/>
    </w:pPr>
    <w:rPr>
      <w:rFonts w:cstheme="minorHAnsi"/>
      <w:sz w:val="18"/>
      <w:szCs w:val="18"/>
    </w:rPr>
  </w:style>
  <w:style w:type="paragraph" w:styleId="TOC7">
    <w:name w:val="toc 7"/>
    <w:basedOn w:val="Normal"/>
    <w:next w:val="Normal"/>
    <w:autoRedefine/>
    <w:uiPriority w:val="39"/>
    <w:unhideWhenUsed/>
    <w:rsid w:val="005F7548"/>
    <w:pPr>
      <w:ind w:left="1320"/>
    </w:pPr>
    <w:rPr>
      <w:rFonts w:cstheme="minorHAnsi"/>
      <w:sz w:val="18"/>
      <w:szCs w:val="18"/>
    </w:rPr>
  </w:style>
  <w:style w:type="paragraph" w:styleId="TOC8">
    <w:name w:val="toc 8"/>
    <w:basedOn w:val="Normal"/>
    <w:next w:val="Normal"/>
    <w:autoRedefine/>
    <w:uiPriority w:val="39"/>
    <w:unhideWhenUsed/>
    <w:rsid w:val="005F7548"/>
    <w:pPr>
      <w:ind w:left="1540"/>
    </w:pPr>
    <w:rPr>
      <w:rFonts w:cstheme="minorHAnsi"/>
      <w:sz w:val="18"/>
      <w:szCs w:val="18"/>
    </w:rPr>
  </w:style>
  <w:style w:type="paragraph" w:styleId="TOC9">
    <w:name w:val="toc 9"/>
    <w:basedOn w:val="Normal"/>
    <w:next w:val="Normal"/>
    <w:autoRedefine/>
    <w:uiPriority w:val="39"/>
    <w:unhideWhenUsed/>
    <w:rsid w:val="005F7548"/>
    <w:pPr>
      <w:ind w:left="1760"/>
    </w:pPr>
    <w:rPr>
      <w:rFonts w:cstheme="minorHAnsi"/>
      <w:sz w:val="18"/>
      <w:szCs w:val="18"/>
    </w:rPr>
  </w:style>
  <w:style w:type="table" w:styleId="TableGrid">
    <w:name w:val="Table Grid"/>
    <w:basedOn w:val="TableNormal"/>
    <w:uiPriority w:val="39"/>
    <w:rsid w:val="00A346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93B56"/>
    <w:pPr>
      <w:spacing w:before="100" w:beforeAutospacing="1" w:after="100" w:afterAutospacing="1" w:line="240" w:lineRule="auto"/>
    </w:pPr>
    <w:rPr>
      <w:rFonts w:ascii="Times New Roman" w:hAnsi="Times New Roman"/>
      <w:sz w:val="24"/>
      <w:szCs w:val="24"/>
    </w:rPr>
  </w:style>
  <w:style w:type="character" w:styleId="Strong">
    <w:name w:val="Strong"/>
    <w:basedOn w:val="DefaultParagraphFont"/>
    <w:qFormat/>
    <w:rsid w:val="00593B56"/>
    <w:rPr>
      <w:b/>
      <w:bCs/>
    </w:rPr>
  </w:style>
  <w:style w:type="character" w:styleId="UnresolvedMention">
    <w:name w:val="Unresolved Mention"/>
    <w:basedOn w:val="DefaultParagraphFont"/>
    <w:uiPriority w:val="99"/>
    <w:semiHidden/>
    <w:unhideWhenUsed/>
    <w:rsid w:val="00593B56"/>
    <w:rPr>
      <w:color w:val="605E5C"/>
      <w:shd w:val="clear" w:color="auto" w:fill="E1DFDD"/>
    </w:rPr>
  </w:style>
  <w:style w:type="character" w:customStyle="1" w:styleId="apple-converted-space">
    <w:name w:val="apple-converted-space"/>
    <w:basedOn w:val="DefaultParagraphFont"/>
    <w:rsid w:val="004F7A6B"/>
  </w:style>
  <w:style w:type="character" w:customStyle="1" w:styleId="a">
    <w:name w:val="a"/>
    <w:basedOn w:val="DefaultParagraphFont"/>
    <w:rsid w:val="00C51C92"/>
  </w:style>
  <w:style w:type="character" w:customStyle="1" w:styleId="ListParagraphChar">
    <w:name w:val="List Paragraph Char"/>
    <w:link w:val="ListParagraph"/>
    <w:uiPriority w:val="34"/>
    <w:locked/>
    <w:rsid w:val="00057144"/>
    <w:rPr>
      <w:rFonts w:eastAsia="Times New Roman" w:cs="Times New Roman"/>
      <w:sz w:val="22"/>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2895">
      <w:bodyDiv w:val="1"/>
      <w:marLeft w:val="0"/>
      <w:marRight w:val="0"/>
      <w:marTop w:val="0"/>
      <w:marBottom w:val="0"/>
      <w:divBdr>
        <w:top w:val="none" w:sz="0" w:space="0" w:color="auto"/>
        <w:left w:val="none" w:sz="0" w:space="0" w:color="auto"/>
        <w:bottom w:val="none" w:sz="0" w:space="0" w:color="auto"/>
        <w:right w:val="none" w:sz="0" w:space="0" w:color="auto"/>
      </w:divBdr>
    </w:div>
    <w:div w:id="7408874">
      <w:bodyDiv w:val="1"/>
      <w:marLeft w:val="0"/>
      <w:marRight w:val="0"/>
      <w:marTop w:val="0"/>
      <w:marBottom w:val="0"/>
      <w:divBdr>
        <w:top w:val="none" w:sz="0" w:space="0" w:color="auto"/>
        <w:left w:val="none" w:sz="0" w:space="0" w:color="auto"/>
        <w:bottom w:val="none" w:sz="0" w:space="0" w:color="auto"/>
        <w:right w:val="none" w:sz="0" w:space="0" w:color="auto"/>
      </w:divBdr>
    </w:div>
    <w:div w:id="7799355">
      <w:bodyDiv w:val="1"/>
      <w:marLeft w:val="0"/>
      <w:marRight w:val="0"/>
      <w:marTop w:val="0"/>
      <w:marBottom w:val="0"/>
      <w:divBdr>
        <w:top w:val="none" w:sz="0" w:space="0" w:color="auto"/>
        <w:left w:val="none" w:sz="0" w:space="0" w:color="auto"/>
        <w:bottom w:val="none" w:sz="0" w:space="0" w:color="auto"/>
        <w:right w:val="none" w:sz="0" w:space="0" w:color="auto"/>
      </w:divBdr>
    </w:div>
    <w:div w:id="10693047">
      <w:bodyDiv w:val="1"/>
      <w:marLeft w:val="0"/>
      <w:marRight w:val="0"/>
      <w:marTop w:val="0"/>
      <w:marBottom w:val="0"/>
      <w:divBdr>
        <w:top w:val="none" w:sz="0" w:space="0" w:color="auto"/>
        <w:left w:val="none" w:sz="0" w:space="0" w:color="auto"/>
        <w:bottom w:val="none" w:sz="0" w:space="0" w:color="auto"/>
        <w:right w:val="none" w:sz="0" w:space="0" w:color="auto"/>
      </w:divBdr>
    </w:div>
    <w:div w:id="13697747">
      <w:bodyDiv w:val="1"/>
      <w:marLeft w:val="0"/>
      <w:marRight w:val="0"/>
      <w:marTop w:val="0"/>
      <w:marBottom w:val="0"/>
      <w:divBdr>
        <w:top w:val="none" w:sz="0" w:space="0" w:color="auto"/>
        <w:left w:val="none" w:sz="0" w:space="0" w:color="auto"/>
        <w:bottom w:val="none" w:sz="0" w:space="0" w:color="auto"/>
        <w:right w:val="none" w:sz="0" w:space="0" w:color="auto"/>
      </w:divBdr>
    </w:div>
    <w:div w:id="19942460">
      <w:bodyDiv w:val="1"/>
      <w:marLeft w:val="0"/>
      <w:marRight w:val="0"/>
      <w:marTop w:val="0"/>
      <w:marBottom w:val="0"/>
      <w:divBdr>
        <w:top w:val="none" w:sz="0" w:space="0" w:color="auto"/>
        <w:left w:val="none" w:sz="0" w:space="0" w:color="auto"/>
        <w:bottom w:val="none" w:sz="0" w:space="0" w:color="auto"/>
        <w:right w:val="none" w:sz="0" w:space="0" w:color="auto"/>
      </w:divBdr>
    </w:div>
    <w:div w:id="23219552">
      <w:bodyDiv w:val="1"/>
      <w:marLeft w:val="0"/>
      <w:marRight w:val="0"/>
      <w:marTop w:val="0"/>
      <w:marBottom w:val="0"/>
      <w:divBdr>
        <w:top w:val="none" w:sz="0" w:space="0" w:color="auto"/>
        <w:left w:val="none" w:sz="0" w:space="0" w:color="auto"/>
        <w:bottom w:val="none" w:sz="0" w:space="0" w:color="auto"/>
        <w:right w:val="none" w:sz="0" w:space="0" w:color="auto"/>
      </w:divBdr>
    </w:div>
    <w:div w:id="28183813">
      <w:bodyDiv w:val="1"/>
      <w:marLeft w:val="0"/>
      <w:marRight w:val="0"/>
      <w:marTop w:val="0"/>
      <w:marBottom w:val="0"/>
      <w:divBdr>
        <w:top w:val="none" w:sz="0" w:space="0" w:color="auto"/>
        <w:left w:val="none" w:sz="0" w:space="0" w:color="auto"/>
        <w:bottom w:val="none" w:sz="0" w:space="0" w:color="auto"/>
        <w:right w:val="none" w:sz="0" w:space="0" w:color="auto"/>
      </w:divBdr>
    </w:div>
    <w:div w:id="30689124">
      <w:bodyDiv w:val="1"/>
      <w:marLeft w:val="0"/>
      <w:marRight w:val="0"/>
      <w:marTop w:val="0"/>
      <w:marBottom w:val="0"/>
      <w:divBdr>
        <w:top w:val="none" w:sz="0" w:space="0" w:color="auto"/>
        <w:left w:val="none" w:sz="0" w:space="0" w:color="auto"/>
        <w:bottom w:val="none" w:sz="0" w:space="0" w:color="auto"/>
        <w:right w:val="none" w:sz="0" w:space="0" w:color="auto"/>
      </w:divBdr>
    </w:div>
    <w:div w:id="32584647">
      <w:bodyDiv w:val="1"/>
      <w:marLeft w:val="0"/>
      <w:marRight w:val="0"/>
      <w:marTop w:val="0"/>
      <w:marBottom w:val="0"/>
      <w:divBdr>
        <w:top w:val="none" w:sz="0" w:space="0" w:color="auto"/>
        <w:left w:val="none" w:sz="0" w:space="0" w:color="auto"/>
        <w:bottom w:val="none" w:sz="0" w:space="0" w:color="auto"/>
        <w:right w:val="none" w:sz="0" w:space="0" w:color="auto"/>
      </w:divBdr>
    </w:div>
    <w:div w:id="37439565">
      <w:bodyDiv w:val="1"/>
      <w:marLeft w:val="0"/>
      <w:marRight w:val="0"/>
      <w:marTop w:val="0"/>
      <w:marBottom w:val="0"/>
      <w:divBdr>
        <w:top w:val="none" w:sz="0" w:space="0" w:color="auto"/>
        <w:left w:val="none" w:sz="0" w:space="0" w:color="auto"/>
        <w:bottom w:val="none" w:sz="0" w:space="0" w:color="auto"/>
        <w:right w:val="none" w:sz="0" w:space="0" w:color="auto"/>
      </w:divBdr>
    </w:div>
    <w:div w:id="40905626">
      <w:bodyDiv w:val="1"/>
      <w:marLeft w:val="0"/>
      <w:marRight w:val="0"/>
      <w:marTop w:val="0"/>
      <w:marBottom w:val="0"/>
      <w:divBdr>
        <w:top w:val="none" w:sz="0" w:space="0" w:color="auto"/>
        <w:left w:val="none" w:sz="0" w:space="0" w:color="auto"/>
        <w:bottom w:val="none" w:sz="0" w:space="0" w:color="auto"/>
        <w:right w:val="none" w:sz="0" w:space="0" w:color="auto"/>
      </w:divBdr>
    </w:div>
    <w:div w:id="40986987">
      <w:bodyDiv w:val="1"/>
      <w:marLeft w:val="0"/>
      <w:marRight w:val="0"/>
      <w:marTop w:val="0"/>
      <w:marBottom w:val="0"/>
      <w:divBdr>
        <w:top w:val="none" w:sz="0" w:space="0" w:color="auto"/>
        <w:left w:val="none" w:sz="0" w:space="0" w:color="auto"/>
        <w:bottom w:val="none" w:sz="0" w:space="0" w:color="auto"/>
        <w:right w:val="none" w:sz="0" w:space="0" w:color="auto"/>
      </w:divBdr>
    </w:div>
    <w:div w:id="41830218">
      <w:bodyDiv w:val="1"/>
      <w:marLeft w:val="0"/>
      <w:marRight w:val="0"/>
      <w:marTop w:val="0"/>
      <w:marBottom w:val="0"/>
      <w:divBdr>
        <w:top w:val="none" w:sz="0" w:space="0" w:color="auto"/>
        <w:left w:val="none" w:sz="0" w:space="0" w:color="auto"/>
        <w:bottom w:val="none" w:sz="0" w:space="0" w:color="auto"/>
        <w:right w:val="none" w:sz="0" w:space="0" w:color="auto"/>
      </w:divBdr>
    </w:div>
    <w:div w:id="43916569">
      <w:bodyDiv w:val="1"/>
      <w:marLeft w:val="0"/>
      <w:marRight w:val="0"/>
      <w:marTop w:val="0"/>
      <w:marBottom w:val="0"/>
      <w:divBdr>
        <w:top w:val="none" w:sz="0" w:space="0" w:color="auto"/>
        <w:left w:val="none" w:sz="0" w:space="0" w:color="auto"/>
        <w:bottom w:val="none" w:sz="0" w:space="0" w:color="auto"/>
        <w:right w:val="none" w:sz="0" w:space="0" w:color="auto"/>
      </w:divBdr>
    </w:div>
    <w:div w:id="45761406">
      <w:bodyDiv w:val="1"/>
      <w:marLeft w:val="0"/>
      <w:marRight w:val="0"/>
      <w:marTop w:val="0"/>
      <w:marBottom w:val="0"/>
      <w:divBdr>
        <w:top w:val="none" w:sz="0" w:space="0" w:color="auto"/>
        <w:left w:val="none" w:sz="0" w:space="0" w:color="auto"/>
        <w:bottom w:val="none" w:sz="0" w:space="0" w:color="auto"/>
        <w:right w:val="none" w:sz="0" w:space="0" w:color="auto"/>
      </w:divBdr>
    </w:div>
    <w:div w:id="46877753">
      <w:bodyDiv w:val="1"/>
      <w:marLeft w:val="0"/>
      <w:marRight w:val="0"/>
      <w:marTop w:val="0"/>
      <w:marBottom w:val="0"/>
      <w:divBdr>
        <w:top w:val="none" w:sz="0" w:space="0" w:color="auto"/>
        <w:left w:val="none" w:sz="0" w:space="0" w:color="auto"/>
        <w:bottom w:val="none" w:sz="0" w:space="0" w:color="auto"/>
        <w:right w:val="none" w:sz="0" w:space="0" w:color="auto"/>
      </w:divBdr>
    </w:div>
    <w:div w:id="47847733">
      <w:bodyDiv w:val="1"/>
      <w:marLeft w:val="0"/>
      <w:marRight w:val="0"/>
      <w:marTop w:val="0"/>
      <w:marBottom w:val="0"/>
      <w:divBdr>
        <w:top w:val="none" w:sz="0" w:space="0" w:color="auto"/>
        <w:left w:val="none" w:sz="0" w:space="0" w:color="auto"/>
        <w:bottom w:val="none" w:sz="0" w:space="0" w:color="auto"/>
        <w:right w:val="none" w:sz="0" w:space="0" w:color="auto"/>
      </w:divBdr>
    </w:div>
    <w:div w:id="57869252">
      <w:bodyDiv w:val="1"/>
      <w:marLeft w:val="0"/>
      <w:marRight w:val="0"/>
      <w:marTop w:val="0"/>
      <w:marBottom w:val="0"/>
      <w:divBdr>
        <w:top w:val="none" w:sz="0" w:space="0" w:color="auto"/>
        <w:left w:val="none" w:sz="0" w:space="0" w:color="auto"/>
        <w:bottom w:val="none" w:sz="0" w:space="0" w:color="auto"/>
        <w:right w:val="none" w:sz="0" w:space="0" w:color="auto"/>
      </w:divBdr>
    </w:div>
    <w:div w:id="69694743">
      <w:bodyDiv w:val="1"/>
      <w:marLeft w:val="0"/>
      <w:marRight w:val="0"/>
      <w:marTop w:val="0"/>
      <w:marBottom w:val="0"/>
      <w:divBdr>
        <w:top w:val="none" w:sz="0" w:space="0" w:color="auto"/>
        <w:left w:val="none" w:sz="0" w:space="0" w:color="auto"/>
        <w:bottom w:val="none" w:sz="0" w:space="0" w:color="auto"/>
        <w:right w:val="none" w:sz="0" w:space="0" w:color="auto"/>
      </w:divBdr>
    </w:div>
    <w:div w:id="73627150">
      <w:bodyDiv w:val="1"/>
      <w:marLeft w:val="0"/>
      <w:marRight w:val="0"/>
      <w:marTop w:val="0"/>
      <w:marBottom w:val="0"/>
      <w:divBdr>
        <w:top w:val="none" w:sz="0" w:space="0" w:color="auto"/>
        <w:left w:val="none" w:sz="0" w:space="0" w:color="auto"/>
        <w:bottom w:val="none" w:sz="0" w:space="0" w:color="auto"/>
        <w:right w:val="none" w:sz="0" w:space="0" w:color="auto"/>
      </w:divBdr>
    </w:div>
    <w:div w:id="74787314">
      <w:bodyDiv w:val="1"/>
      <w:marLeft w:val="0"/>
      <w:marRight w:val="0"/>
      <w:marTop w:val="0"/>
      <w:marBottom w:val="0"/>
      <w:divBdr>
        <w:top w:val="none" w:sz="0" w:space="0" w:color="auto"/>
        <w:left w:val="none" w:sz="0" w:space="0" w:color="auto"/>
        <w:bottom w:val="none" w:sz="0" w:space="0" w:color="auto"/>
        <w:right w:val="none" w:sz="0" w:space="0" w:color="auto"/>
      </w:divBdr>
    </w:div>
    <w:div w:id="81148721">
      <w:bodyDiv w:val="1"/>
      <w:marLeft w:val="0"/>
      <w:marRight w:val="0"/>
      <w:marTop w:val="0"/>
      <w:marBottom w:val="0"/>
      <w:divBdr>
        <w:top w:val="none" w:sz="0" w:space="0" w:color="auto"/>
        <w:left w:val="none" w:sz="0" w:space="0" w:color="auto"/>
        <w:bottom w:val="none" w:sz="0" w:space="0" w:color="auto"/>
        <w:right w:val="none" w:sz="0" w:space="0" w:color="auto"/>
      </w:divBdr>
    </w:div>
    <w:div w:id="81992628">
      <w:bodyDiv w:val="1"/>
      <w:marLeft w:val="0"/>
      <w:marRight w:val="0"/>
      <w:marTop w:val="0"/>
      <w:marBottom w:val="0"/>
      <w:divBdr>
        <w:top w:val="none" w:sz="0" w:space="0" w:color="auto"/>
        <w:left w:val="none" w:sz="0" w:space="0" w:color="auto"/>
        <w:bottom w:val="none" w:sz="0" w:space="0" w:color="auto"/>
        <w:right w:val="none" w:sz="0" w:space="0" w:color="auto"/>
      </w:divBdr>
    </w:div>
    <w:div w:id="85226858">
      <w:bodyDiv w:val="1"/>
      <w:marLeft w:val="0"/>
      <w:marRight w:val="0"/>
      <w:marTop w:val="0"/>
      <w:marBottom w:val="0"/>
      <w:divBdr>
        <w:top w:val="none" w:sz="0" w:space="0" w:color="auto"/>
        <w:left w:val="none" w:sz="0" w:space="0" w:color="auto"/>
        <w:bottom w:val="none" w:sz="0" w:space="0" w:color="auto"/>
        <w:right w:val="none" w:sz="0" w:space="0" w:color="auto"/>
      </w:divBdr>
    </w:div>
    <w:div w:id="87890680">
      <w:bodyDiv w:val="1"/>
      <w:marLeft w:val="0"/>
      <w:marRight w:val="0"/>
      <w:marTop w:val="0"/>
      <w:marBottom w:val="0"/>
      <w:divBdr>
        <w:top w:val="none" w:sz="0" w:space="0" w:color="auto"/>
        <w:left w:val="none" w:sz="0" w:space="0" w:color="auto"/>
        <w:bottom w:val="none" w:sz="0" w:space="0" w:color="auto"/>
        <w:right w:val="none" w:sz="0" w:space="0" w:color="auto"/>
      </w:divBdr>
    </w:div>
    <w:div w:id="90054373">
      <w:bodyDiv w:val="1"/>
      <w:marLeft w:val="0"/>
      <w:marRight w:val="0"/>
      <w:marTop w:val="0"/>
      <w:marBottom w:val="0"/>
      <w:divBdr>
        <w:top w:val="none" w:sz="0" w:space="0" w:color="auto"/>
        <w:left w:val="none" w:sz="0" w:space="0" w:color="auto"/>
        <w:bottom w:val="none" w:sz="0" w:space="0" w:color="auto"/>
        <w:right w:val="none" w:sz="0" w:space="0" w:color="auto"/>
      </w:divBdr>
    </w:div>
    <w:div w:id="90394266">
      <w:bodyDiv w:val="1"/>
      <w:marLeft w:val="0"/>
      <w:marRight w:val="0"/>
      <w:marTop w:val="0"/>
      <w:marBottom w:val="0"/>
      <w:divBdr>
        <w:top w:val="none" w:sz="0" w:space="0" w:color="auto"/>
        <w:left w:val="none" w:sz="0" w:space="0" w:color="auto"/>
        <w:bottom w:val="none" w:sz="0" w:space="0" w:color="auto"/>
        <w:right w:val="none" w:sz="0" w:space="0" w:color="auto"/>
      </w:divBdr>
    </w:div>
    <w:div w:id="97146592">
      <w:bodyDiv w:val="1"/>
      <w:marLeft w:val="0"/>
      <w:marRight w:val="0"/>
      <w:marTop w:val="0"/>
      <w:marBottom w:val="0"/>
      <w:divBdr>
        <w:top w:val="none" w:sz="0" w:space="0" w:color="auto"/>
        <w:left w:val="none" w:sz="0" w:space="0" w:color="auto"/>
        <w:bottom w:val="none" w:sz="0" w:space="0" w:color="auto"/>
        <w:right w:val="none" w:sz="0" w:space="0" w:color="auto"/>
      </w:divBdr>
    </w:div>
    <w:div w:id="98261022">
      <w:bodyDiv w:val="1"/>
      <w:marLeft w:val="0"/>
      <w:marRight w:val="0"/>
      <w:marTop w:val="0"/>
      <w:marBottom w:val="0"/>
      <w:divBdr>
        <w:top w:val="none" w:sz="0" w:space="0" w:color="auto"/>
        <w:left w:val="none" w:sz="0" w:space="0" w:color="auto"/>
        <w:bottom w:val="none" w:sz="0" w:space="0" w:color="auto"/>
        <w:right w:val="none" w:sz="0" w:space="0" w:color="auto"/>
      </w:divBdr>
    </w:div>
    <w:div w:id="101071692">
      <w:bodyDiv w:val="1"/>
      <w:marLeft w:val="0"/>
      <w:marRight w:val="0"/>
      <w:marTop w:val="0"/>
      <w:marBottom w:val="0"/>
      <w:divBdr>
        <w:top w:val="none" w:sz="0" w:space="0" w:color="auto"/>
        <w:left w:val="none" w:sz="0" w:space="0" w:color="auto"/>
        <w:bottom w:val="none" w:sz="0" w:space="0" w:color="auto"/>
        <w:right w:val="none" w:sz="0" w:space="0" w:color="auto"/>
      </w:divBdr>
    </w:div>
    <w:div w:id="101848805">
      <w:bodyDiv w:val="1"/>
      <w:marLeft w:val="0"/>
      <w:marRight w:val="0"/>
      <w:marTop w:val="0"/>
      <w:marBottom w:val="0"/>
      <w:divBdr>
        <w:top w:val="none" w:sz="0" w:space="0" w:color="auto"/>
        <w:left w:val="none" w:sz="0" w:space="0" w:color="auto"/>
        <w:bottom w:val="none" w:sz="0" w:space="0" w:color="auto"/>
        <w:right w:val="none" w:sz="0" w:space="0" w:color="auto"/>
      </w:divBdr>
    </w:div>
    <w:div w:id="102654322">
      <w:bodyDiv w:val="1"/>
      <w:marLeft w:val="0"/>
      <w:marRight w:val="0"/>
      <w:marTop w:val="0"/>
      <w:marBottom w:val="0"/>
      <w:divBdr>
        <w:top w:val="none" w:sz="0" w:space="0" w:color="auto"/>
        <w:left w:val="none" w:sz="0" w:space="0" w:color="auto"/>
        <w:bottom w:val="none" w:sz="0" w:space="0" w:color="auto"/>
        <w:right w:val="none" w:sz="0" w:space="0" w:color="auto"/>
      </w:divBdr>
    </w:div>
    <w:div w:id="106199838">
      <w:bodyDiv w:val="1"/>
      <w:marLeft w:val="0"/>
      <w:marRight w:val="0"/>
      <w:marTop w:val="0"/>
      <w:marBottom w:val="0"/>
      <w:divBdr>
        <w:top w:val="none" w:sz="0" w:space="0" w:color="auto"/>
        <w:left w:val="none" w:sz="0" w:space="0" w:color="auto"/>
        <w:bottom w:val="none" w:sz="0" w:space="0" w:color="auto"/>
        <w:right w:val="none" w:sz="0" w:space="0" w:color="auto"/>
      </w:divBdr>
    </w:div>
    <w:div w:id="108209925">
      <w:bodyDiv w:val="1"/>
      <w:marLeft w:val="0"/>
      <w:marRight w:val="0"/>
      <w:marTop w:val="0"/>
      <w:marBottom w:val="0"/>
      <w:divBdr>
        <w:top w:val="none" w:sz="0" w:space="0" w:color="auto"/>
        <w:left w:val="none" w:sz="0" w:space="0" w:color="auto"/>
        <w:bottom w:val="none" w:sz="0" w:space="0" w:color="auto"/>
        <w:right w:val="none" w:sz="0" w:space="0" w:color="auto"/>
      </w:divBdr>
    </w:div>
    <w:div w:id="108742359">
      <w:bodyDiv w:val="1"/>
      <w:marLeft w:val="0"/>
      <w:marRight w:val="0"/>
      <w:marTop w:val="0"/>
      <w:marBottom w:val="0"/>
      <w:divBdr>
        <w:top w:val="none" w:sz="0" w:space="0" w:color="auto"/>
        <w:left w:val="none" w:sz="0" w:space="0" w:color="auto"/>
        <w:bottom w:val="none" w:sz="0" w:space="0" w:color="auto"/>
        <w:right w:val="none" w:sz="0" w:space="0" w:color="auto"/>
      </w:divBdr>
    </w:div>
    <w:div w:id="111025010">
      <w:bodyDiv w:val="1"/>
      <w:marLeft w:val="0"/>
      <w:marRight w:val="0"/>
      <w:marTop w:val="0"/>
      <w:marBottom w:val="0"/>
      <w:divBdr>
        <w:top w:val="none" w:sz="0" w:space="0" w:color="auto"/>
        <w:left w:val="none" w:sz="0" w:space="0" w:color="auto"/>
        <w:bottom w:val="none" w:sz="0" w:space="0" w:color="auto"/>
        <w:right w:val="none" w:sz="0" w:space="0" w:color="auto"/>
      </w:divBdr>
    </w:div>
    <w:div w:id="111676893">
      <w:bodyDiv w:val="1"/>
      <w:marLeft w:val="0"/>
      <w:marRight w:val="0"/>
      <w:marTop w:val="0"/>
      <w:marBottom w:val="0"/>
      <w:divBdr>
        <w:top w:val="none" w:sz="0" w:space="0" w:color="auto"/>
        <w:left w:val="none" w:sz="0" w:space="0" w:color="auto"/>
        <w:bottom w:val="none" w:sz="0" w:space="0" w:color="auto"/>
        <w:right w:val="none" w:sz="0" w:space="0" w:color="auto"/>
      </w:divBdr>
    </w:div>
    <w:div w:id="112287232">
      <w:bodyDiv w:val="1"/>
      <w:marLeft w:val="0"/>
      <w:marRight w:val="0"/>
      <w:marTop w:val="0"/>
      <w:marBottom w:val="0"/>
      <w:divBdr>
        <w:top w:val="none" w:sz="0" w:space="0" w:color="auto"/>
        <w:left w:val="none" w:sz="0" w:space="0" w:color="auto"/>
        <w:bottom w:val="none" w:sz="0" w:space="0" w:color="auto"/>
        <w:right w:val="none" w:sz="0" w:space="0" w:color="auto"/>
      </w:divBdr>
    </w:div>
    <w:div w:id="115834154">
      <w:bodyDiv w:val="1"/>
      <w:marLeft w:val="0"/>
      <w:marRight w:val="0"/>
      <w:marTop w:val="0"/>
      <w:marBottom w:val="0"/>
      <w:divBdr>
        <w:top w:val="none" w:sz="0" w:space="0" w:color="auto"/>
        <w:left w:val="none" w:sz="0" w:space="0" w:color="auto"/>
        <w:bottom w:val="none" w:sz="0" w:space="0" w:color="auto"/>
        <w:right w:val="none" w:sz="0" w:space="0" w:color="auto"/>
      </w:divBdr>
    </w:div>
    <w:div w:id="116530357">
      <w:bodyDiv w:val="1"/>
      <w:marLeft w:val="0"/>
      <w:marRight w:val="0"/>
      <w:marTop w:val="0"/>
      <w:marBottom w:val="0"/>
      <w:divBdr>
        <w:top w:val="none" w:sz="0" w:space="0" w:color="auto"/>
        <w:left w:val="none" w:sz="0" w:space="0" w:color="auto"/>
        <w:bottom w:val="none" w:sz="0" w:space="0" w:color="auto"/>
        <w:right w:val="none" w:sz="0" w:space="0" w:color="auto"/>
      </w:divBdr>
    </w:div>
    <w:div w:id="121966081">
      <w:bodyDiv w:val="1"/>
      <w:marLeft w:val="0"/>
      <w:marRight w:val="0"/>
      <w:marTop w:val="0"/>
      <w:marBottom w:val="0"/>
      <w:divBdr>
        <w:top w:val="none" w:sz="0" w:space="0" w:color="auto"/>
        <w:left w:val="none" w:sz="0" w:space="0" w:color="auto"/>
        <w:bottom w:val="none" w:sz="0" w:space="0" w:color="auto"/>
        <w:right w:val="none" w:sz="0" w:space="0" w:color="auto"/>
      </w:divBdr>
    </w:div>
    <w:div w:id="128019162">
      <w:bodyDiv w:val="1"/>
      <w:marLeft w:val="0"/>
      <w:marRight w:val="0"/>
      <w:marTop w:val="0"/>
      <w:marBottom w:val="0"/>
      <w:divBdr>
        <w:top w:val="none" w:sz="0" w:space="0" w:color="auto"/>
        <w:left w:val="none" w:sz="0" w:space="0" w:color="auto"/>
        <w:bottom w:val="none" w:sz="0" w:space="0" w:color="auto"/>
        <w:right w:val="none" w:sz="0" w:space="0" w:color="auto"/>
      </w:divBdr>
    </w:div>
    <w:div w:id="129326979">
      <w:bodyDiv w:val="1"/>
      <w:marLeft w:val="0"/>
      <w:marRight w:val="0"/>
      <w:marTop w:val="0"/>
      <w:marBottom w:val="0"/>
      <w:divBdr>
        <w:top w:val="none" w:sz="0" w:space="0" w:color="auto"/>
        <w:left w:val="none" w:sz="0" w:space="0" w:color="auto"/>
        <w:bottom w:val="none" w:sz="0" w:space="0" w:color="auto"/>
        <w:right w:val="none" w:sz="0" w:space="0" w:color="auto"/>
      </w:divBdr>
    </w:div>
    <w:div w:id="132799104">
      <w:bodyDiv w:val="1"/>
      <w:marLeft w:val="0"/>
      <w:marRight w:val="0"/>
      <w:marTop w:val="0"/>
      <w:marBottom w:val="0"/>
      <w:divBdr>
        <w:top w:val="none" w:sz="0" w:space="0" w:color="auto"/>
        <w:left w:val="none" w:sz="0" w:space="0" w:color="auto"/>
        <w:bottom w:val="none" w:sz="0" w:space="0" w:color="auto"/>
        <w:right w:val="none" w:sz="0" w:space="0" w:color="auto"/>
      </w:divBdr>
    </w:div>
    <w:div w:id="137380703">
      <w:bodyDiv w:val="1"/>
      <w:marLeft w:val="0"/>
      <w:marRight w:val="0"/>
      <w:marTop w:val="0"/>
      <w:marBottom w:val="0"/>
      <w:divBdr>
        <w:top w:val="none" w:sz="0" w:space="0" w:color="auto"/>
        <w:left w:val="none" w:sz="0" w:space="0" w:color="auto"/>
        <w:bottom w:val="none" w:sz="0" w:space="0" w:color="auto"/>
        <w:right w:val="none" w:sz="0" w:space="0" w:color="auto"/>
      </w:divBdr>
    </w:div>
    <w:div w:id="152259610">
      <w:bodyDiv w:val="1"/>
      <w:marLeft w:val="0"/>
      <w:marRight w:val="0"/>
      <w:marTop w:val="0"/>
      <w:marBottom w:val="0"/>
      <w:divBdr>
        <w:top w:val="none" w:sz="0" w:space="0" w:color="auto"/>
        <w:left w:val="none" w:sz="0" w:space="0" w:color="auto"/>
        <w:bottom w:val="none" w:sz="0" w:space="0" w:color="auto"/>
        <w:right w:val="none" w:sz="0" w:space="0" w:color="auto"/>
      </w:divBdr>
    </w:div>
    <w:div w:id="153958542">
      <w:bodyDiv w:val="1"/>
      <w:marLeft w:val="0"/>
      <w:marRight w:val="0"/>
      <w:marTop w:val="0"/>
      <w:marBottom w:val="0"/>
      <w:divBdr>
        <w:top w:val="none" w:sz="0" w:space="0" w:color="auto"/>
        <w:left w:val="none" w:sz="0" w:space="0" w:color="auto"/>
        <w:bottom w:val="none" w:sz="0" w:space="0" w:color="auto"/>
        <w:right w:val="none" w:sz="0" w:space="0" w:color="auto"/>
      </w:divBdr>
    </w:div>
    <w:div w:id="161359390">
      <w:bodyDiv w:val="1"/>
      <w:marLeft w:val="0"/>
      <w:marRight w:val="0"/>
      <w:marTop w:val="0"/>
      <w:marBottom w:val="0"/>
      <w:divBdr>
        <w:top w:val="none" w:sz="0" w:space="0" w:color="auto"/>
        <w:left w:val="none" w:sz="0" w:space="0" w:color="auto"/>
        <w:bottom w:val="none" w:sz="0" w:space="0" w:color="auto"/>
        <w:right w:val="none" w:sz="0" w:space="0" w:color="auto"/>
      </w:divBdr>
    </w:div>
    <w:div w:id="162404143">
      <w:bodyDiv w:val="1"/>
      <w:marLeft w:val="0"/>
      <w:marRight w:val="0"/>
      <w:marTop w:val="0"/>
      <w:marBottom w:val="0"/>
      <w:divBdr>
        <w:top w:val="none" w:sz="0" w:space="0" w:color="auto"/>
        <w:left w:val="none" w:sz="0" w:space="0" w:color="auto"/>
        <w:bottom w:val="none" w:sz="0" w:space="0" w:color="auto"/>
        <w:right w:val="none" w:sz="0" w:space="0" w:color="auto"/>
      </w:divBdr>
    </w:div>
    <w:div w:id="162555125">
      <w:bodyDiv w:val="1"/>
      <w:marLeft w:val="0"/>
      <w:marRight w:val="0"/>
      <w:marTop w:val="0"/>
      <w:marBottom w:val="0"/>
      <w:divBdr>
        <w:top w:val="none" w:sz="0" w:space="0" w:color="auto"/>
        <w:left w:val="none" w:sz="0" w:space="0" w:color="auto"/>
        <w:bottom w:val="none" w:sz="0" w:space="0" w:color="auto"/>
        <w:right w:val="none" w:sz="0" w:space="0" w:color="auto"/>
      </w:divBdr>
    </w:div>
    <w:div w:id="163862869">
      <w:bodyDiv w:val="1"/>
      <w:marLeft w:val="0"/>
      <w:marRight w:val="0"/>
      <w:marTop w:val="0"/>
      <w:marBottom w:val="0"/>
      <w:divBdr>
        <w:top w:val="none" w:sz="0" w:space="0" w:color="auto"/>
        <w:left w:val="none" w:sz="0" w:space="0" w:color="auto"/>
        <w:bottom w:val="none" w:sz="0" w:space="0" w:color="auto"/>
        <w:right w:val="none" w:sz="0" w:space="0" w:color="auto"/>
      </w:divBdr>
    </w:div>
    <w:div w:id="164781027">
      <w:bodyDiv w:val="1"/>
      <w:marLeft w:val="0"/>
      <w:marRight w:val="0"/>
      <w:marTop w:val="0"/>
      <w:marBottom w:val="0"/>
      <w:divBdr>
        <w:top w:val="none" w:sz="0" w:space="0" w:color="auto"/>
        <w:left w:val="none" w:sz="0" w:space="0" w:color="auto"/>
        <w:bottom w:val="none" w:sz="0" w:space="0" w:color="auto"/>
        <w:right w:val="none" w:sz="0" w:space="0" w:color="auto"/>
      </w:divBdr>
    </w:div>
    <w:div w:id="165441673">
      <w:bodyDiv w:val="1"/>
      <w:marLeft w:val="0"/>
      <w:marRight w:val="0"/>
      <w:marTop w:val="0"/>
      <w:marBottom w:val="0"/>
      <w:divBdr>
        <w:top w:val="none" w:sz="0" w:space="0" w:color="auto"/>
        <w:left w:val="none" w:sz="0" w:space="0" w:color="auto"/>
        <w:bottom w:val="none" w:sz="0" w:space="0" w:color="auto"/>
        <w:right w:val="none" w:sz="0" w:space="0" w:color="auto"/>
      </w:divBdr>
    </w:div>
    <w:div w:id="165563591">
      <w:bodyDiv w:val="1"/>
      <w:marLeft w:val="0"/>
      <w:marRight w:val="0"/>
      <w:marTop w:val="0"/>
      <w:marBottom w:val="0"/>
      <w:divBdr>
        <w:top w:val="none" w:sz="0" w:space="0" w:color="auto"/>
        <w:left w:val="none" w:sz="0" w:space="0" w:color="auto"/>
        <w:bottom w:val="none" w:sz="0" w:space="0" w:color="auto"/>
        <w:right w:val="none" w:sz="0" w:space="0" w:color="auto"/>
      </w:divBdr>
    </w:div>
    <w:div w:id="175462206">
      <w:bodyDiv w:val="1"/>
      <w:marLeft w:val="0"/>
      <w:marRight w:val="0"/>
      <w:marTop w:val="0"/>
      <w:marBottom w:val="0"/>
      <w:divBdr>
        <w:top w:val="none" w:sz="0" w:space="0" w:color="auto"/>
        <w:left w:val="none" w:sz="0" w:space="0" w:color="auto"/>
        <w:bottom w:val="none" w:sz="0" w:space="0" w:color="auto"/>
        <w:right w:val="none" w:sz="0" w:space="0" w:color="auto"/>
      </w:divBdr>
    </w:div>
    <w:div w:id="179055064">
      <w:bodyDiv w:val="1"/>
      <w:marLeft w:val="0"/>
      <w:marRight w:val="0"/>
      <w:marTop w:val="0"/>
      <w:marBottom w:val="0"/>
      <w:divBdr>
        <w:top w:val="none" w:sz="0" w:space="0" w:color="auto"/>
        <w:left w:val="none" w:sz="0" w:space="0" w:color="auto"/>
        <w:bottom w:val="none" w:sz="0" w:space="0" w:color="auto"/>
        <w:right w:val="none" w:sz="0" w:space="0" w:color="auto"/>
      </w:divBdr>
    </w:div>
    <w:div w:id="179780263">
      <w:bodyDiv w:val="1"/>
      <w:marLeft w:val="0"/>
      <w:marRight w:val="0"/>
      <w:marTop w:val="0"/>
      <w:marBottom w:val="0"/>
      <w:divBdr>
        <w:top w:val="none" w:sz="0" w:space="0" w:color="auto"/>
        <w:left w:val="none" w:sz="0" w:space="0" w:color="auto"/>
        <w:bottom w:val="none" w:sz="0" w:space="0" w:color="auto"/>
        <w:right w:val="none" w:sz="0" w:space="0" w:color="auto"/>
      </w:divBdr>
    </w:div>
    <w:div w:id="189804561">
      <w:bodyDiv w:val="1"/>
      <w:marLeft w:val="0"/>
      <w:marRight w:val="0"/>
      <w:marTop w:val="0"/>
      <w:marBottom w:val="0"/>
      <w:divBdr>
        <w:top w:val="none" w:sz="0" w:space="0" w:color="auto"/>
        <w:left w:val="none" w:sz="0" w:space="0" w:color="auto"/>
        <w:bottom w:val="none" w:sz="0" w:space="0" w:color="auto"/>
        <w:right w:val="none" w:sz="0" w:space="0" w:color="auto"/>
      </w:divBdr>
    </w:div>
    <w:div w:id="192501948">
      <w:bodyDiv w:val="1"/>
      <w:marLeft w:val="0"/>
      <w:marRight w:val="0"/>
      <w:marTop w:val="0"/>
      <w:marBottom w:val="0"/>
      <w:divBdr>
        <w:top w:val="none" w:sz="0" w:space="0" w:color="auto"/>
        <w:left w:val="none" w:sz="0" w:space="0" w:color="auto"/>
        <w:bottom w:val="none" w:sz="0" w:space="0" w:color="auto"/>
        <w:right w:val="none" w:sz="0" w:space="0" w:color="auto"/>
      </w:divBdr>
    </w:div>
    <w:div w:id="192814283">
      <w:bodyDiv w:val="1"/>
      <w:marLeft w:val="0"/>
      <w:marRight w:val="0"/>
      <w:marTop w:val="0"/>
      <w:marBottom w:val="0"/>
      <w:divBdr>
        <w:top w:val="none" w:sz="0" w:space="0" w:color="auto"/>
        <w:left w:val="none" w:sz="0" w:space="0" w:color="auto"/>
        <w:bottom w:val="none" w:sz="0" w:space="0" w:color="auto"/>
        <w:right w:val="none" w:sz="0" w:space="0" w:color="auto"/>
      </w:divBdr>
    </w:div>
    <w:div w:id="193157938">
      <w:bodyDiv w:val="1"/>
      <w:marLeft w:val="0"/>
      <w:marRight w:val="0"/>
      <w:marTop w:val="0"/>
      <w:marBottom w:val="0"/>
      <w:divBdr>
        <w:top w:val="none" w:sz="0" w:space="0" w:color="auto"/>
        <w:left w:val="none" w:sz="0" w:space="0" w:color="auto"/>
        <w:bottom w:val="none" w:sz="0" w:space="0" w:color="auto"/>
        <w:right w:val="none" w:sz="0" w:space="0" w:color="auto"/>
      </w:divBdr>
    </w:div>
    <w:div w:id="193276768">
      <w:bodyDiv w:val="1"/>
      <w:marLeft w:val="0"/>
      <w:marRight w:val="0"/>
      <w:marTop w:val="0"/>
      <w:marBottom w:val="0"/>
      <w:divBdr>
        <w:top w:val="none" w:sz="0" w:space="0" w:color="auto"/>
        <w:left w:val="none" w:sz="0" w:space="0" w:color="auto"/>
        <w:bottom w:val="none" w:sz="0" w:space="0" w:color="auto"/>
        <w:right w:val="none" w:sz="0" w:space="0" w:color="auto"/>
      </w:divBdr>
    </w:div>
    <w:div w:id="193620783">
      <w:bodyDiv w:val="1"/>
      <w:marLeft w:val="0"/>
      <w:marRight w:val="0"/>
      <w:marTop w:val="0"/>
      <w:marBottom w:val="0"/>
      <w:divBdr>
        <w:top w:val="none" w:sz="0" w:space="0" w:color="auto"/>
        <w:left w:val="none" w:sz="0" w:space="0" w:color="auto"/>
        <w:bottom w:val="none" w:sz="0" w:space="0" w:color="auto"/>
        <w:right w:val="none" w:sz="0" w:space="0" w:color="auto"/>
      </w:divBdr>
    </w:div>
    <w:div w:id="194386546">
      <w:bodyDiv w:val="1"/>
      <w:marLeft w:val="0"/>
      <w:marRight w:val="0"/>
      <w:marTop w:val="0"/>
      <w:marBottom w:val="0"/>
      <w:divBdr>
        <w:top w:val="none" w:sz="0" w:space="0" w:color="auto"/>
        <w:left w:val="none" w:sz="0" w:space="0" w:color="auto"/>
        <w:bottom w:val="none" w:sz="0" w:space="0" w:color="auto"/>
        <w:right w:val="none" w:sz="0" w:space="0" w:color="auto"/>
      </w:divBdr>
    </w:div>
    <w:div w:id="195700159">
      <w:bodyDiv w:val="1"/>
      <w:marLeft w:val="0"/>
      <w:marRight w:val="0"/>
      <w:marTop w:val="0"/>
      <w:marBottom w:val="0"/>
      <w:divBdr>
        <w:top w:val="none" w:sz="0" w:space="0" w:color="auto"/>
        <w:left w:val="none" w:sz="0" w:space="0" w:color="auto"/>
        <w:bottom w:val="none" w:sz="0" w:space="0" w:color="auto"/>
        <w:right w:val="none" w:sz="0" w:space="0" w:color="auto"/>
      </w:divBdr>
    </w:div>
    <w:div w:id="199827491">
      <w:bodyDiv w:val="1"/>
      <w:marLeft w:val="0"/>
      <w:marRight w:val="0"/>
      <w:marTop w:val="0"/>
      <w:marBottom w:val="0"/>
      <w:divBdr>
        <w:top w:val="none" w:sz="0" w:space="0" w:color="auto"/>
        <w:left w:val="none" w:sz="0" w:space="0" w:color="auto"/>
        <w:bottom w:val="none" w:sz="0" w:space="0" w:color="auto"/>
        <w:right w:val="none" w:sz="0" w:space="0" w:color="auto"/>
      </w:divBdr>
    </w:div>
    <w:div w:id="201096328">
      <w:bodyDiv w:val="1"/>
      <w:marLeft w:val="0"/>
      <w:marRight w:val="0"/>
      <w:marTop w:val="0"/>
      <w:marBottom w:val="0"/>
      <w:divBdr>
        <w:top w:val="none" w:sz="0" w:space="0" w:color="auto"/>
        <w:left w:val="none" w:sz="0" w:space="0" w:color="auto"/>
        <w:bottom w:val="none" w:sz="0" w:space="0" w:color="auto"/>
        <w:right w:val="none" w:sz="0" w:space="0" w:color="auto"/>
      </w:divBdr>
      <w:divsChild>
        <w:div w:id="831795547">
          <w:marLeft w:val="547"/>
          <w:marRight w:val="0"/>
          <w:marTop w:val="0"/>
          <w:marBottom w:val="0"/>
          <w:divBdr>
            <w:top w:val="none" w:sz="0" w:space="0" w:color="auto"/>
            <w:left w:val="none" w:sz="0" w:space="0" w:color="auto"/>
            <w:bottom w:val="none" w:sz="0" w:space="0" w:color="auto"/>
            <w:right w:val="none" w:sz="0" w:space="0" w:color="auto"/>
          </w:divBdr>
        </w:div>
      </w:divsChild>
    </w:div>
    <w:div w:id="203057669">
      <w:bodyDiv w:val="1"/>
      <w:marLeft w:val="0"/>
      <w:marRight w:val="0"/>
      <w:marTop w:val="0"/>
      <w:marBottom w:val="0"/>
      <w:divBdr>
        <w:top w:val="none" w:sz="0" w:space="0" w:color="auto"/>
        <w:left w:val="none" w:sz="0" w:space="0" w:color="auto"/>
        <w:bottom w:val="none" w:sz="0" w:space="0" w:color="auto"/>
        <w:right w:val="none" w:sz="0" w:space="0" w:color="auto"/>
      </w:divBdr>
    </w:div>
    <w:div w:id="208500133">
      <w:bodyDiv w:val="1"/>
      <w:marLeft w:val="0"/>
      <w:marRight w:val="0"/>
      <w:marTop w:val="0"/>
      <w:marBottom w:val="0"/>
      <w:divBdr>
        <w:top w:val="none" w:sz="0" w:space="0" w:color="auto"/>
        <w:left w:val="none" w:sz="0" w:space="0" w:color="auto"/>
        <w:bottom w:val="none" w:sz="0" w:space="0" w:color="auto"/>
        <w:right w:val="none" w:sz="0" w:space="0" w:color="auto"/>
      </w:divBdr>
    </w:div>
    <w:div w:id="210240127">
      <w:bodyDiv w:val="1"/>
      <w:marLeft w:val="0"/>
      <w:marRight w:val="0"/>
      <w:marTop w:val="0"/>
      <w:marBottom w:val="0"/>
      <w:divBdr>
        <w:top w:val="none" w:sz="0" w:space="0" w:color="auto"/>
        <w:left w:val="none" w:sz="0" w:space="0" w:color="auto"/>
        <w:bottom w:val="none" w:sz="0" w:space="0" w:color="auto"/>
        <w:right w:val="none" w:sz="0" w:space="0" w:color="auto"/>
      </w:divBdr>
    </w:div>
    <w:div w:id="210850636">
      <w:bodyDiv w:val="1"/>
      <w:marLeft w:val="0"/>
      <w:marRight w:val="0"/>
      <w:marTop w:val="0"/>
      <w:marBottom w:val="0"/>
      <w:divBdr>
        <w:top w:val="none" w:sz="0" w:space="0" w:color="auto"/>
        <w:left w:val="none" w:sz="0" w:space="0" w:color="auto"/>
        <w:bottom w:val="none" w:sz="0" w:space="0" w:color="auto"/>
        <w:right w:val="none" w:sz="0" w:space="0" w:color="auto"/>
      </w:divBdr>
    </w:div>
    <w:div w:id="213469441">
      <w:bodyDiv w:val="1"/>
      <w:marLeft w:val="0"/>
      <w:marRight w:val="0"/>
      <w:marTop w:val="0"/>
      <w:marBottom w:val="0"/>
      <w:divBdr>
        <w:top w:val="none" w:sz="0" w:space="0" w:color="auto"/>
        <w:left w:val="none" w:sz="0" w:space="0" w:color="auto"/>
        <w:bottom w:val="none" w:sz="0" w:space="0" w:color="auto"/>
        <w:right w:val="none" w:sz="0" w:space="0" w:color="auto"/>
      </w:divBdr>
    </w:div>
    <w:div w:id="230314066">
      <w:bodyDiv w:val="1"/>
      <w:marLeft w:val="0"/>
      <w:marRight w:val="0"/>
      <w:marTop w:val="0"/>
      <w:marBottom w:val="0"/>
      <w:divBdr>
        <w:top w:val="none" w:sz="0" w:space="0" w:color="auto"/>
        <w:left w:val="none" w:sz="0" w:space="0" w:color="auto"/>
        <w:bottom w:val="none" w:sz="0" w:space="0" w:color="auto"/>
        <w:right w:val="none" w:sz="0" w:space="0" w:color="auto"/>
      </w:divBdr>
    </w:div>
    <w:div w:id="237907539">
      <w:bodyDiv w:val="1"/>
      <w:marLeft w:val="0"/>
      <w:marRight w:val="0"/>
      <w:marTop w:val="0"/>
      <w:marBottom w:val="0"/>
      <w:divBdr>
        <w:top w:val="none" w:sz="0" w:space="0" w:color="auto"/>
        <w:left w:val="none" w:sz="0" w:space="0" w:color="auto"/>
        <w:bottom w:val="none" w:sz="0" w:space="0" w:color="auto"/>
        <w:right w:val="none" w:sz="0" w:space="0" w:color="auto"/>
      </w:divBdr>
      <w:divsChild>
        <w:div w:id="356589854">
          <w:marLeft w:val="0"/>
          <w:marRight w:val="0"/>
          <w:marTop w:val="0"/>
          <w:marBottom w:val="0"/>
          <w:divBdr>
            <w:top w:val="none" w:sz="0" w:space="0" w:color="auto"/>
            <w:left w:val="none" w:sz="0" w:space="0" w:color="auto"/>
            <w:bottom w:val="none" w:sz="0" w:space="0" w:color="auto"/>
            <w:right w:val="none" w:sz="0" w:space="0" w:color="auto"/>
          </w:divBdr>
        </w:div>
        <w:div w:id="527641149">
          <w:marLeft w:val="0"/>
          <w:marRight w:val="0"/>
          <w:marTop w:val="0"/>
          <w:marBottom w:val="0"/>
          <w:divBdr>
            <w:top w:val="none" w:sz="0" w:space="0" w:color="auto"/>
            <w:left w:val="none" w:sz="0" w:space="0" w:color="auto"/>
            <w:bottom w:val="none" w:sz="0" w:space="0" w:color="auto"/>
            <w:right w:val="none" w:sz="0" w:space="0" w:color="auto"/>
          </w:divBdr>
        </w:div>
        <w:div w:id="1835561966">
          <w:marLeft w:val="0"/>
          <w:marRight w:val="0"/>
          <w:marTop w:val="0"/>
          <w:marBottom w:val="0"/>
          <w:divBdr>
            <w:top w:val="none" w:sz="0" w:space="0" w:color="auto"/>
            <w:left w:val="none" w:sz="0" w:space="0" w:color="auto"/>
            <w:bottom w:val="none" w:sz="0" w:space="0" w:color="auto"/>
            <w:right w:val="none" w:sz="0" w:space="0" w:color="auto"/>
          </w:divBdr>
        </w:div>
        <w:div w:id="621808893">
          <w:marLeft w:val="0"/>
          <w:marRight w:val="0"/>
          <w:marTop w:val="0"/>
          <w:marBottom w:val="0"/>
          <w:divBdr>
            <w:top w:val="none" w:sz="0" w:space="0" w:color="auto"/>
            <w:left w:val="none" w:sz="0" w:space="0" w:color="auto"/>
            <w:bottom w:val="none" w:sz="0" w:space="0" w:color="auto"/>
            <w:right w:val="none" w:sz="0" w:space="0" w:color="auto"/>
          </w:divBdr>
        </w:div>
        <w:div w:id="1151943188">
          <w:marLeft w:val="0"/>
          <w:marRight w:val="0"/>
          <w:marTop w:val="0"/>
          <w:marBottom w:val="0"/>
          <w:divBdr>
            <w:top w:val="none" w:sz="0" w:space="0" w:color="auto"/>
            <w:left w:val="none" w:sz="0" w:space="0" w:color="auto"/>
            <w:bottom w:val="none" w:sz="0" w:space="0" w:color="auto"/>
            <w:right w:val="none" w:sz="0" w:space="0" w:color="auto"/>
          </w:divBdr>
        </w:div>
        <w:div w:id="276955171">
          <w:marLeft w:val="0"/>
          <w:marRight w:val="0"/>
          <w:marTop w:val="0"/>
          <w:marBottom w:val="0"/>
          <w:divBdr>
            <w:top w:val="none" w:sz="0" w:space="0" w:color="auto"/>
            <w:left w:val="none" w:sz="0" w:space="0" w:color="auto"/>
            <w:bottom w:val="none" w:sz="0" w:space="0" w:color="auto"/>
            <w:right w:val="none" w:sz="0" w:space="0" w:color="auto"/>
          </w:divBdr>
        </w:div>
        <w:div w:id="1454403369">
          <w:marLeft w:val="0"/>
          <w:marRight w:val="0"/>
          <w:marTop w:val="0"/>
          <w:marBottom w:val="0"/>
          <w:divBdr>
            <w:top w:val="none" w:sz="0" w:space="0" w:color="auto"/>
            <w:left w:val="none" w:sz="0" w:space="0" w:color="auto"/>
            <w:bottom w:val="none" w:sz="0" w:space="0" w:color="auto"/>
            <w:right w:val="none" w:sz="0" w:space="0" w:color="auto"/>
          </w:divBdr>
        </w:div>
        <w:div w:id="726418146">
          <w:marLeft w:val="0"/>
          <w:marRight w:val="0"/>
          <w:marTop w:val="0"/>
          <w:marBottom w:val="0"/>
          <w:divBdr>
            <w:top w:val="none" w:sz="0" w:space="0" w:color="auto"/>
            <w:left w:val="none" w:sz="0" w:space="0" w:color="auto"/>
            <w:bottom w:val="none" w:sz="0" w:space="0" w:color="auto"/>
            <w:right w:val="none" w:sz="0" w:space="0" w:color="auto"/>
          </w:divBdr>
        </w:div>
        <w:div w:id="2066367741">
          <w:marLeft w:val="0"/>
          <w:marRight w:val="0"/>
          <w:marTop w:val="0"/>
          <w:marBottom w:val="0"/>
          <w:divBdr>
            <w:top w:val="none" w:sz="0" w:space="0" w:color="auto"/>
            <w:left w:val="none" w:sz="0" w:space="0" w:color="auto"/>
            <w:bottom w:val="none" w:sz="0" w:space="0" w:color="auto"/>
            <w:right w:val="none" w:sz="0" w:space="0" w:color="auto"/>
          </w:divBdr>
        </w:div>
        <w:div w:id="1004743327">
          <w:marLeft w:val="0"/>
          <w:marRight w:val="0"/>
          <w:marTop w:val="0"/>
          <w:marBottom w:val="0"/>
          <w:divBdr>
            <w:top w:val="none" w:sz="0" w:space="0" w:color="auto"/>
            <w:left w:val="none" w:sz="0" w:space="0" w:color="auto"/>
            <w:bottom w:val="none" w:sz="0" w:space="0" w:color="auto"/>
            <w:right w:val="none" w:sz="0" w:space="0" w:color="auto"/>
          </w:divBdr>
        </w:div>
        <w:div w:id="708148788">
          <w:marLeft w:val="0"/>
          <w:marRight w:val="0"/>
          <w:marTop w:val="0"/>
          <w:marBottom w:val="0"/>
          <w:divBdr>
            <w:top w:val="none" w:sz="0" w:space="0" w:color="auto"/>
            <w:left w:val="none" w:sz="0" w:space="0" w:color="auto"/>
            <w:bottom w:val="none" w:sz="0" w:space="0" w:color="auto"/>
            <w:right w:val="none" w:sz="0" w:space="0" w:color="auto"/>
          </w:divBdr>
        </w:div>
        <w:div w:id="811795174">
          <w:marLeft w:val="0"/>
          <w:marRight w:val="0"/>
          <w:marTop w:val="0"/>
          <w:marBottom w:val="0"/>
          <w:divBdr>
            <w:top w:val="none" w:sz="0" w:space="0" w:color="auto"/>
            <w:left w:val="none" w:sz="0" w:space="0" w:color="auto"/>
            <w:bottom w:val="none" w:sz="0" w:space="0" w:color="auto"/>
            <w:right w:val="none" w:sz="0" w:space="0" w:color="auto"/>
          </w:divBdr>
        </w:div>
        <w:div w:id="1063872306">
          <w:marLeft w:val="0"/>
          <w:marRight w:val="0"/>
          <w:marTop w:val="0"/>
          <w:marBottom w:val="0"/>
          <w:divBdr>
            <w:top w:val="none" w:sz="0" w:space="0" w:color="auto"/>
            <w:left w:val="none" w:sz="0" w:space="0" w:color="auto"/>
            <w:bottom w:val="none" w:sz="0" w:space="0" w:color="auto"/>
            <w:right w:val="none" w:sz="0" w:space="0" w:color="auto"/>
          </w:divBdr>
        </w:div>
        <w:div w:id="2137987088">
          <w:marLeft w:val="0"/>
          <w:marRight w:val="0"/>
          <w:marTop w:val="0"/>
          <w:marBottom w:val="0"/>
          <w:divBdr>
            <w:top w:val="none" w:sz="0" w:space="0" w:color="auto"/>
            <w:left w:val="none" w:sz="0" w:space="0" w:color="auto"/>
            <w:bottom w:val="none" w:sz="0" w:space="0" w:color="auto"/>
            <w:right w:val="none" w:sz="0" w:space="0" w:color="auto"/>
          </w:divBdr>
        </w:div>
        <w:div w:id="938368236">
          <w:marLeft w:val="0"/>
          <w:marRight w:val="0"/>
          <w:marTop w:val="0"/>
          <w:marBottom w:val="0"/>
          <w:divBdr>
            <w:top w:val="none" w:sz="0" w:space="0" w:color="auto"/>
            <w:left w:val="none" w:sz="0" w:space="0" w:color="auto"/>
            <w:bottom w:val="none" w:sz="0" w:space="0" w:color="auto"/>
            <w:right w:val="none" w:sz="0" w:space="0" w:color="auto"/>
          </w:divBdr>
        </w:div>
        <w:div w:id="1592739115">
          <w:marLeft w:val="0"/>
          <w:marRight w:val="0"/>
          <w:marTop w:val="0"/>
          <w:marBottom w:val="0"/>
          <w:divBdr>
            <w:top w:val="none" w:sz="0" w:space="0" w:color="auto"/>
            <w:left w:val="none" w:sz="0" w:space="0" w:color="auto"/>
            <w:bottom w:val="none" w:sz="0" w:space="0" w:color="auto"/>
            <w:right w:val="none" w:sz="0" w:space="0" w:color="auto"/>
          </w:divBdr>
        </w:div>
      </w:divsChild>
    </w:div>
    <w:div w:id="238180021">
      <w:bodyDiv w:val="1"/>
      <w:marLeft w:val="0"/>
      <w:marRight w:val="0"/>
      <w:marTop w:val="0"/>
      <w:marBottom w:val="0"/>
      <w:divBdr>
        <w:top w:val="none" w:sz="0" w:space="0" w:color="auto"/>
        <w:left w:val="none" w:sz="0" w:space="0" w:color="auto"/>
        <w:bottom w:val="none" w:sz="0" w:space="0" w:color="auto"/>
        <w:right w:val="none" w:sz="0" w:space="0" w:color="auto"/>
      </w:divBdr>
    </w:div>
    <w:div w:id="242883018">
      <w:bodyDiv w:val="1"/>
      <w:marLeft w:val="0"/>
      <w:marRight w:val="0"/>
      <w:marTop w:val="0"/>
      <w:marBottom w:val="0"/>
      <w:divBdr>
        <w:top w:val="none" w:sz="0" w:space="0" w:color="auto"/>
        <w:left w:val="none" w:sz="0" w:space="0" w:color="auto"/>
        <w:bottom w:val="none" w:sz="0" w:space="0" w:color="auto"/>
        <w:right w:val="none" w:sz="0" w:space="0" w:color="auto"/>
      </w:divBdr>
    </w:div>
    <w:div w:id="245195102">
      <w:bodyDiv w:val="1"/>
      <w:marLeft w:val="0"/>
      <w:marRight w:val="0"/>
      <w:marTop w:val="0"/>
      <w:marBottom w:val="0"/>
      <w:divBdr>
        <w:top w:val="none" w:sz="0" w:space="0" w:color="auto"/>
        <w:left w:val="none" w:sz="0" w:space="0" w:color="auto"/>
        <w:bottom w:val="none" w:sz="0" w:space="0" w:color="auto"/>
        <w:right w:val="none" w:sz="0" w:space="0" w:color="auto"/>
      </w:divBdr>
    </w:div>
    <w:div w:id="249050645">
      <w:bodyDiv w:val="1"/>
      <w:marLeft w:val="0"/>
      <w:marRight w:val="0"/>
      <w:marTop w:val="0"/>
      <w:marBottom w:val="0"/>
      <w:divBdr>
        <w:top w:val="none" w:sz="0" w:space="0" w:color="auto"/>
        <w:left w:val="none" w:sz="0" w:space="0" w:color="auto"/>
        <w:bottom w:val="none" w:sz="0" w:space="0" w:color="auto"/>
        <w:right w:val="none" w:sz="0" w:space="0" w:color="auto"/>
      </w:divBdr>
    </w:div>
    <w:div w:id="254481373">
      <w:bodyDiv w:val="1"/>
      <w:marLeft w:val="0"/>
      <w:marRight w:val="0"/>
      <w:marTop w:val="0"/>
      <w:marBottom w:val="0"/>
      <w:divBdr>
        <w:top w:val="none" w:sz="0" w:space="0" w:color="auto"/>
        <w:left w:val="none" w:sz="0" w:space="0" w:color="auto"/>
        <w:bottom w:val="none" w:sz="0" w:space="0" w:color="auto"/>
        <w:right w:val="none" w:sz="0" w:space="0" w:color="auto"/>
      </w:divBdr>
    </w:div>
    <w:div w:id="259459566">
      <w:bodyDiv w:val="1"/>
      <w:marLeft w:val="0"/>
      <w:marRight w:val="0"/>
      <w:marTop w:val="0"/>
      <w:marBottom w:val="0"/>
      <w:divBdr>
        <w:top w:val="none" w:sz="0" w:space="0" w:color="auto"/>
        <w:left w:val="none" w:sz="0" w:space="0" w:color="auto"/>
        <w:bottom w:val="none" w:sz="0" w:space="0" w:color="auto"/>
        <w:right w:val="none" w:sz="0" w:space="0" w:color="auto"/>
      </w:divBdr>
    </w:div>
    <w:div w:id="259685631">
      <w:bodyDiv w:val="1"/>
      <w:marLeft w:val="0"/>
      <w:marRight w:val="0"/>
      <w:marTop w:val="0"/>
      <w:marBottom w:val="0"/>
      <w:divBdr>
        <w:top w:val="none" w:sz="0" w:space="0" w:color="auto"/>
        <w:left w:val="none" w:sz="0" w:space="0" w:color="auto"/>
        <w:bottom w:val="none" w:sz="0" w:space="0" w:color="auto"/>
        <w:right w:val="none" w:sz="0" w:space="0" w:color="auto"/>
      </w:divBdr>
    </w:div>
    <w:div w:id="262304346">
      <w:bodyDiv w:val="1"/>
      <w:marLeft w:val="0"/>
      <w:marRight w:val="0"/>
      <w:marTop w:val="0"/>
      <w:marBottom w:val="0"/>
      <w:divBdr>
        <w:top w:val="none" w:sz="0" w:space="0" w:color="auto"/>
        <w:left w:val="none" w:sz="0" w:space="0" w:color="auto"/>
        <w:bottom w:val="none" w:sz="0" w:space="0" w:color="auto"/>
        <w:right w:val="none" w:sz="0" w:space="0" w:color="auto"/>
      </w:divBdr>
    </w:div>
    <w:div w:id="263146586">
      <w:bodyDiv w:val="1"/>
      <w:marLeft w:val="0"/>
      <w:marRight w:val="0"/>
      <w:marTop w:val="0"/>
      <w:marBottom w:val="0"/>
      <w:divBdr>
        <w:top w:val="none" w:sz="0" w:space="0" w:color="auto"/>
        <w:left w:val="none" w:sz="0" w:space="0" w:color="auto"/>
        <w:bottom w:val="none" w:sz="0" w:space="0" w:color="auto"/>
        <w:right w:val="none" w:sz="0" w:space="0" w:color="auto"/>
      </w:divBdr>
    </w:div>
    <w:div w:id="267078555">
      <w:bodyDiv w:val="1"/>
      <w:marLeft w:val="0"/>
      <w:marRight w:val="0"/>
      <w:marTop w:val="0"/>
      <w:marBottom w:val="0"/>
      <w:divBdr>
        <w:top w:val="none" w:sz="0" w:space="0" w:color="auto"/>
        <w:left w:val="none" w:sz="0" w:space="0" w:color="auto"/>
        <w:bottom w:val="none" w:sz="0" w:space="0" w:color="auto"/>
        <w:right w:val="none" w:sz="0" w:space="0" w:color="auto"/>
      </w:divBdr>
    </w:div>
    <w:div w:id="270091676">
      <w:bodyDiv w:val="1"/>
      <w:marLeft w:val="0"/>
      <w:marRight w:val="0"/>
      <w:marTop w:val="0"/>
      <w:marBottom w:val="0"/>
      <w:divBdr>
        <w:top w:val="none" w:sz="0" w:space="0" w:color="auto"/>
        <w:left w:val="none" w:sz="0" w:space="0" w:color="auto"/>
        <w:bottom w:val="none" w:sz="0" w:space="0" w:color="auto"/>
        <w:right w:val="none" w:sz="0" w:space="0" w:color="auto"/>
      </w:divBdr>
    </w:div>
    <w:div w:id="273094454">
      <w:bodyDiv w:val="1"/>
      <w:marLeft w:val="0"/>
      <w:marRight w:val="0"/>
      <w:marTop w:val="0"/>
      <w:marBottom w:val="0"/>
      <w:divBdr>
        <w:top w:val="none" w:sz="0" w:space="0" w:color="auto"/>
        <w:left w:val="none" w:sz="0" w:space="0" w:color="auto"/>
        <w:bottom w:val="none" w:sz="0" w:space="0" w:color="auto"/>
        <w:right w:val="none" w:sz="0" w:space="0" w:color="auto"/>
      </w:divBdr>
    </w:div>
    <w:div w:id="277220229">
      <w:bodyDiv w:val="1"/>
      <w:marLeft w:val="0"/>
      <w:marRight w:val="0"/>
      <w:marTop w:val="0"/>
      <w:marBottom w:val="0"/>
      <w:divBdr>
        <w:top w:val="none" w:sz="0" w:space="0" w:color="auto"/>
        <w:left w:val="none" w:sz="0" w:space="0" w:color="auto"/>
        <w:bottom w:val="none" w:sz="0" w:space="0" w:color="auto"/>
        <w:right w:val="none" w:sz="0" w:space="0" w:color="auto"/>
      </w:divBdr>
    </w:div>
    <w:div w:id="278611154">
      <w:bodyDiv w:val="1"/>
      <w:marLeft w:val="0"/>
      <w:marRight w:val="0"/>
      <w:marTop w:val="0"/>
      <w:marBottom w:val="0"/>
      <w:divBdr>
        <w:top w:val="none" w:sz="0" w:space="0" w:color="auto"/>
        <w:left w:val="none" w:sz="0" w:space="0" w:color="auto"/>
        <w:bottom w:val="none" w:sz="0" w:space="0" w:color="auto"/>
        <w:right w:val="none" w:sz="0" w:space="0" w:color="auto"/>
      </w:divBdr>
    </w:div>
    <w:div w:id="279267171">
      <w:bodyDiv w:val="1"/>
      <w:marLeft w:val="0"/>
      <w:marRight w:val="0"/>
      <w:marTop w:val="0"/>
      <w:marBottom w:val="0"/>
      <w:divBdr>
        <w:top w:val="none" w:sz="0" w:space="0" w:color="auto"/>
        <w:left w:val="none" w:sz="0" w:space="0" w:color="auto"/>
        <w:bottom w:val="none" w:sz="0" w:space="0" w:color="auto"/>
        <w:right w:val="none" w:sz="0" w:space="0" w:color="auto"/>
      </w:divBdr>
    </w:div>
    <w:div w:id="283737787">
      <w:bodyDiv w:val="1"/>
      <w:marLeft w:val="0"/>
      <w:marRight w:val="0"/>
      <w:marTop w:val="0"/>
      <w:marBottom w:val="0"/>
      <w:divBdr>
        <w:top w:val="none" w:sz="0" w:space="0" w:color="auto"/>
        <w:left w:val="none" w:sz="0" w:space="0" w:color="auto"/>
        <w:bottom w:val="none" w:sz="0" w:space="0" w:color="auto"/>
        <w:right w:val="none" w:sz="0" w:space="0" w:color="auto"/>
      </w:divBdr>
    </w:div>
    <w:div w:id="283779211">
      <w:bodyDiv w:val="1"/>
      <w:marLeft w:val="0"/>
      <w:marRight w:val="0"/>
      <w:marTop w:val="0"/>
      <w:marBottom w:val="0"/>
      <w:divBdr>
        <w:top w:val="none" w:sz="0" w:space="0" w:color="auto"/>
        <w:left w:val="none" w:sz="0" w:space="0" w:color="auto"/>
        <w:bottom w:val="none" w:sz="0" w:space="0" w:color="auto"/>
        <w:right w:val="none" w:sz="0" w:space="0" w:color="auto"/>
      </w:divBdr>
    </w:div>
    <w:div w:id="284310580">
      <w:bodyDiv w:val="1"/>
      <w:marLeft w:val="0"/>
      <w:marRight w:val="0"/>
      <w:marTop w:val="0"/>
      <w:marBottom w:val="0"/>
      <w:divBdr>
        <w:top w:val="none" w:sz="0" w:space="0" w:color="auto"/>
        <w:left w:val="none" w:sz="0" w:space="0" w:color="auto"/>
        <w:bottom w:val="none" w:sz="0" w:space="0" w:color="auto"/>
        <w:right w:val="none" w:sz="0" w:space="0" w:color="auto"/>
      </w:divBdr>
    </w:div>
    <w:div w:id="286205812">
      <w:bodyDiv w:val="1"/>
      <w:marLeft w:val="0"/>
      <w:marRight w:val="0"/>
      <w:marTop w:val="0"/>
      <w:marBottom w:val="0"/>
      <w:divBdr>
        <w:top w:val="none" w:sz="0" w:space="0" w:color="auto"/>
        <w:left w:val="none" w:sz="0" w:space="0" w:color="auto"/>
        <w:bottom w:val="none" w:sz="0" w:space="0" w:color="auto"/>
        <w:right w:val="none" w:sz="0" w:space="0" w:color="auto"/>
      </w:divBdr>
    </w:div>
    <w:div w:id="286787214">
      <w:bodyDiv w:val="1"/>
      <w:marLeft w:val="0"/>
      <w:marRight w:val="0"/>
      <w:marTop w:val="0"/>
      <w:marBottom w:val="0"/>
      <w:divBdr>
        <w:top w:val="none" w:sz="0" w:space="0" w:color="auto"/>
        <w:left w:val="none" w:sz="0" w:space="0" w:color="auto"/>
        <w:bottom w:val="none" w:sz="0" w:space="0" w:color="auto"/>
        <w:right w:val="none" w:sz="0" w:space="0" w:color="auto"/>
      </w:divBdr>
    </w:div>
    <w:div w:id="292560997">
      <w:bodyDiv w:val="1"/>
      <w:marLeft w:val="0"/>
      <w:marRight w:val="0"/>
      <w:marTop w:val="0"/>
      <w:marBottom w:val="0"/>
      <w:divBdr>
        <w:top w:val="none" w:sz="0" w:space="0" w:color="auto"/>
        <w:left w:val="none" w:sz="0" w:space="0" w:color="auto"/>
        <w:bottom w:val="none" w:sz="0" w:space="0" w:color="auto"/>
        <w:right w:val="none" w:sz="0" w:space="0" w:color="auto"/>
      </w:divBdr>
    </w:div>
    <w:div w:id="294797646">
      <w:bodyDiv w:val="1"/>
      <w:marLeft w:val="0"/>
      <w:marRight w:val="0"/>
      <w:marTop w:val="0"/>
      <w:marBottom w:val="0"/>
      <w:divBdr>
        <w:top w:val="none" w:sz="0" w:space="0" w:color="auto"/>
        <w:left w:val="none" w:sz="0" w:space="0" w:color="auto"/>
        <w:bottom w:val="none" w:sz="0" w:space="0" w:color="auto"/>
        <w:right w:val="none" w:sz="0" w:space="0" w:color="auto"/>
      </w:divBdr>
    </w:div>
    <w:div w:id="294877742">
      <w:bodyDiv w:val="1"/>
      <w:marLeft w:val="0"/>
      <w:marRight w:val="0"/>
      <w:marTop w:val="0"/>
      <w:marBottom w:val="0"/>
      <w:divBdr>
        <w:top w:val="none" w:sz="0" w:space="0" w:color="auto"/>
        <w:left w:val="none" w:sz="0" w:space="0" w:color="auto"/>
        <w:bottom w:val="none" w:sz="0" w:space="0" w:color="auto"/>
        <w:right w:val="none" w:sz="0" w:space="0" w:color="auto"/>
      </w:divBdr>
    </w:div>
    <w:div w:id="297271690">
      <w:bodyDiv w:val="1"/>
      <w:marLeft w:val="0"/>
      <w:marRight w:val="0"/>
      <w:marTop w:val="0"/>
      <w:marBottom w:val="0"/>
      <w:divBdr>
        <w:top w:val="none" w:sz="0" w:space="0" w:color="auto"/>
        <w:left w:val="none" w:sz="0" w:space="0" w:color="auto"/>
        <w:bottom w:val="none" w:sz="0" w:space="0" w:color="auto"/>
        <w:right w:val="none" w:sz="0" w:space="0" w:color="auto"/>
      </w:divBdr>
    </w:div>
    <w:div w:id="297495422">
      <w:bodyDiv w:val="1"/>
      <w:marLeft w:val="0"/>
      <w:marRight w:val="0"/>
      <w:marTop w:val="0"/>
      <w:marBottom w:val="0"/>
      <w:divBdr>
        <w:top w:val="none" w:sz="0" w:space="0" w:color="auto"/>
        <w:left w:val="none" w:sz="0" w:space="0" w:color="auto"/>
        <w:bottom w:val="none" w:sz="0" w:space="0" w:color="auto"/>
        <w:right w:val="none" w:sz="0" w:space="0" w:color="auto"/>
      </w:divBdr>
    </w:div>
    <w:div w:id="302514276">
      <w:bodyDiv w:val="1"/>
      <w:marLeft w:val="0"/>
      <w:marRight w:val="0"/>
      <w:marTop w:val="0"/>
      <w:marBottom w:val="0"/>
      <w:divBdr>
        <w:top w:val="none" w:sz="0" w:space="0" w:color="auto"/>
        <w:left w:val="none" w:sz="0" w:space="0" w:color="auto"/>
        <w:bottom w:val="none" w:sz="0" w:space="0" w:color="auto"/>
        <w:right w:val="none" w:sz="0" w:space="0" w:color="auto"/>
      </w:divBdr>
    </w:div>
    <w:div w:id="303630173">
      <w:bodyDiv w:val="1"/>
      <w:marLeft w:val="0"/>
      <w:marRight w:val="0"/>
      <w:marTop w:val="0"/>
      <w:marBottom w:val="0"/>
      <w:divBdr>
        <w:top w:val="none" w:sz="0" w:space="0" w:color="auto"/>
        <w:left w:val="none" w:sz="0" w:space="0" w:color="auto"/>
        <w:bottom w:val="none" w:sz="0" w:space="0" w:color="auto"/>
        <w:right w:val="none" w:sz="0" w:space="0" w:color="auto"/>
      </w:divBdr>
    </w:div>
    <w:div w:id="304547492">
      <w:bodyDiv w:val="1"/>
      <w:marLeft w:val="0"/>
      <w:marRight w:val="0"/>
      <w:marTop w:val="0"/>
      <w:marBottom w:val="0"/>
      <w:divBdr>
        <w:top w:val="none" w:sz="0" w:space="0" w:color="auto"/>
        <w:left w:val="none" w:sz="0" w:space="0" w:color="auto"/>
        <w:bottom w:val="none" w:sz="0" w:space="0" w:color="auto"/>
        <w:right w:val="none" w:sz="0" w:space="0" w:color="auto"/>
      </w:divBdr>
    </w:div>
    <w:div w:id="305208403">
      <w:bodyDiv w:val="1"/>
      <w:marLeft w:val="0"/>
      <w:marRight w:val="0"/>
      <w:marTop w:val="0"/>
      <w:marBottom w:val="0"/>
      <w:divBdr>
        <w:top w:val="none" w:sz="0" w:space="0" w:color="auto"/>
        <w:left w:val="none" w:sz="0" w:space="0" w:color="auto"/>
        <w:bottom w:val="none" w:sz="0" w:space="0" w:color="auto"/>
        <w:right w:val="none" w:sz="0" w:space="0" w:color="auto"/>
      </w:divBdr>
    </w:div>
    <w:div w:id="305282251">
      <w:bodyDiv w:val="1"/>
      <w:marLeft w:val="0"/>
      <w:marRight w:val="0"/>
      <w:marTop w:val="0"/>
      <w:marBottom w:val="0"/>
      <w:divBdr>
        <w:top w:val="none" w:sz="0" w:space="0" w:color="auto"/>
        <w:left w:val="none" w:sz="0" w:space="0" w:color="auto"/>
        <w:bottom w:val="none" w:sz="0" w:space="0" w:color="auto"/>
        <w:right w:val="none" w:sz="0" w:space="0" w:color="auto"/>
      </w:divBdr>
    </w:div>
    <w:div w:id="314841373">
      <w:bodyDiv w:val="1"/>
      <w:marLeft w:val="0"/>
      <w:marRight w:val="0"/>
      <w:marTop w:val="0"/>
      <w:marBottom w:val="0"/>
      <w:divBdr>
        <w:top w:val="none" w:sz="0" w:space="0" w:color="auto"/>
        <w:left w:val="none" w:sz="0" w:space="0" w:color="auto"/>
        <w:bottom w:val="none" w:sz="0" w:space="0" w:color="auto"/>
        <w:right w:val="none" w:sz="0" w:space="0" w:color="auto"/>
      </w:divBdr>
    </w:div>
    <w:div w:id="318458413">
      <w:bodyDiv w:val="1"/>
      <w:marLeft w:val="0"/>
      <w:marRight w:val="0"/>
      <w:marTop w:val="0"/>
      <w:marBottom w:val="0"/>
      <w:divBdr>
        <w:top w:val="none" w:sz="0" w:space="0" w:color="auto"/>
        <w:left w:val="none" w:sz="0" w:space="0" w:color="auto"/>
        <w:bottom w:val="none" w:sz="0" w:space="0" w:color="auto"/>
        <w:right w:val="none" w:sz="0" w:space="0" w:color="auto"/>
      </w:divBdr>
    </w:div>
    <w:div w:id="323047559">
      <w:bodyDiv w:val="1"/>
      <w:marLeft w:val="0"/>
      <w:marRight w:val="0"/>
      <w:marTop w:val="0"/>
      <w:marBottom w:val="0"/>
      <w:divBdr>
        <w:top w:val="none" w:sz="0" w:space="0" w:color="auto"/>
        <w:left w:val="none" w:sz="0" w:space="0" w:color="auto"/>
        <w:bottom w:val="none" w:sz="0" w:space="0" w:color="auto"/>
        <w:right w:val="none" w:sz="0" w:space="0" w:color="auto"/>
      </w:divBdr>
    </w:div>
    <w:div w:id="325520407">
      <w:bodyDiv w:val="1"/>
      <w:marLeft w:val="0"/>
      <w:marRight w:val="0"/>
      <w:marTop w:val="0"/>
      <w:marBottom w:val="0"/>
      <w:divBdr>
        <w:top w:val="none" w:sz="0" w:space="0" w:color="auto"/>
        <w:left w:val="none" w:sz="0" w:space="0" w:color="auto"/>
        <w:bottom w:val="none" w:sz="0" w:space="0" w:color="auto"/>
        <w:right w:val="none" w:sz="0" w:space="0" w:color="auto"/>
      </w:divBdr>
    </w:div>
    <w:div w:id="332075625">
      <w:bodyDiv w:val="1"/>
      <w:marLeft w:val="0"/>
      <w:marRight w:val="0"/>
      <w:marTop w:val="0"/>
      <w:marBottom w:val="0"/>
      <w:divBdr>
        <w:top w:val="none" w:sz="0" w:space="0" w:color="auto"/>
        <w:left w:val="none" w:sz="0" w:space="0" w:color="auto"/>
        <w:bottom w:val="none" w:sz="0" w:space="0" w:color="auto"/>
        <w:right w:val="none" w:sz="0" w:space="0" w:color="auto"/>
      </w:divBdr>
    </w:div>
    <w:div w:id="337195101">
      <w:bodyDiv w:val="1"/>
      <w:marLeft w:val="0"/>
      <w:marRight w:val="0"/>
      <w:marTop w:val="0"/>
      <w:marBottom w:val="0"/>
      <w:divBdr>
        <w:top w:val="none" w:sz="0" w:space="0" w:color="auto"/>
        <w:left w:val="none" w:sz="0" w:space="0" w:color="auto"/>
        <w:bottom w:val="none" w:sz="0" w:space="0" w:color="auto"/>
        <w:right w:val="none" w:sz="0" w:space="0" w:color="auto"/>
      </w:divBdr>
    </w:div>
    <w:div w:id="337928045">
      <w:bodyDiv w:val="1"/>
      <w:marLeft w:val="0"/>
      <w:marRight w:val="0"/>
      <w:marTop w:val="0"/>
      <w:marBottom w:val="0"/>
      <w:divBdr>
        <w:top w:val="none" w:sz="0" w:space="0" w:color="auto"/>
        <w:left w:val="none" w:sz="0" w:space="0" w:color="auto"/>
        <w:bottom w:val="none" w:sz="0" w:space="0" w:color="auto"/>
        <w:right w:val="none" w:sz="0" w:space="0" w:color="auto"/>
      </w:divBdr>
    </w:div>
    <w:div w:id="339041686">
      <w:bodyDiv w:val="1"/>
      <w:marLeft w:val="0"/>
      <w:marRight w:val="0"/>
      <w:marTop w:val="0"/>
      <w:marBottom w:val="0"/>
      <w:divBdr>
        <w:top w:val="none" w:sz="0" w:space="0" w:color="auto"/>
        <w:left w:val="none" w:sz="0" w:space="0" w:color="auto"/>
        <w:bottom w:val="none" w:sz="0" w:space="0" w:color="auto"/>
        <w:right w:val="none" w:sz="0" w:space="0" w:color="auto"/>
      </w:divBdr>
    </w:div>
    <w:div w:id="349916504">
      <w:bodyDiv w:val="1"/>
      <w:marLeft w:val="0"/>
      <w:marRight w:val="0"/>
      <w:marTop w:val="0"/>
      <w:marBottom w:val="0"/>
      <w:divBdr>
        <w:top w:val="none" w:sz="0" w:space="0" w:color="auto"/>
        <w:left w:val="none" w:sz="0" w:space="0" w:color="auto"/>
        <w:bottom w:val="none" w:sz="0" w:space="0" w:color="auto"/>
        <w:right w:val="none" w:sz="0" w:space="0" w:color="auto"/>
      </w:divBdr>
    </w:div>
    <w:div w:id="351615324">
      <w:bodyDiv w:val="1"/>
      <w:marLeft w:val="0"/>
      <w:marRight w:val="0"/>
      <w:marTop w:val="0"/>
      <w:marBottom w:val="0"/>
      <w:divBdr>
        <w:top w:val="none" w:sz="0" w:space="0" w:color="auto"/>
        <w:left w:val="none" w:sz="0" w:space="0" w:color="auto"/>
        <w:bottom w:val="none" w:sz="0" w:space="0" w:color="auto"/>
        <w:right w:val="none" w:sz="0" w:space="0" w:color="auto"/>
      </w:divBdr>
    </w:div>
    <w:div w:id="351995919">
      <w:bodyDiv w:val="1"/>
      <w:marLeft w:val="0"/>
      <w:marRight w:val="0"/>
      <w:marTop w:val="0"/>
      <w:marBottom w:val="0"/>
      <w:divBdr>
        <w:top w:val="none" w:sz="0" w:space="0" w:color="auto"/>
        <w:left w:val="none" w:sz="0" w:space="0" w:color="auto"/>
        <w:bottom w:val="none" w:sz="0" w:space="0" w:color="auto"/>
        <w:right w:val="none" w:sz="0" w:space="0" w:color="auto"/>
      </w:divBdr>
    </w:div>
    <w:div w:id="354356164">
      <w:bodyDiv w:val="1"/>
      <w:marLeft w:val="0"/>
      <w:marRight w:val="0"/>
      <w:marTop w:val="0"/>
      <w:marBottom w:val="0"/>
      <w:divBdr>
        <w:top w:val="none" w:sz="0" w:space="0" w:color="auto"/>
        <w:left w:val="none" w:sz="0" w:space="0" w:color="auto"/>
        <w:bottom w:val="none" w:sz="0" w:space="0" w:color="auto"/>
        <w:right w:val="none" w:sz="0" w:space="0" w:color="auto"/>
      </w:divBdr>
    </w:div>
    <w:div w:id="356152292">
      <w:bodyDiv w:val="1"/>
      <w:marLeft w:val="0"/>
      <w:marRight w:val="0"/>
      <w:marTop w:val="0"/>
      <w:marBottom w:val="0"/>
      <w:divBdr>
        <w:top w:val="none" w:sz="0" w:space="0" w:color="auto"/>
        <w:left w:val="none" w:sz="0" w:space="0" w:color="auto"/>
        <w:bottom w:val="none" w:sz="0" w:space="0" w:color="auto"/>
        <w:right w:val="none" w:sz="0" w:space="0" w:color="auto"/>
      </w:divBdr>
    </w:div>
    <w:div w:id="357122257">
      <w:bodyDiv w:val="1"/>
      <w:marLeft w:val="0"/>
      <w:marRight w:val="0"/>
      <w:marTop w:val="0"/>
      <w:marBottom w:val="0"/>
      <w:divBdr>
        <w:top w:val="none" w:sz="0" w:space="0" w:color="auto"/>
        <w:left w:val="none" w:sz="0" w:space="0" w:color="auto"/>
        <w:bottom w:val="none" w:sz="0" w:space="0" w:color="auto"/>
        <w:right w:val="none" w:sz="0" w:space="0" w:color="auto"/>
      </w:divBdr>
    </w:div>
    <w:div w:id="364599628">
      <w:bodyDiv w:val="1"/>
      <w:marLeft w:val="0"/>
      <w:marRight w:val="0"/>
      <w:marTop w:val="0"/>
      <w:marBottom w:val="0"/>
      <w:divBdr>
        <w:top w:val="none" w:sz="0" w:space="0" w:color="auto"/>
        <w:left w:val="none" w:sz="0" w:space="0" w:color="auto"/>
        <w:bottom w:val="none" w:sz="0" w:space="0" w:color="auto"/>
        <w:right w:val="none" w:sz="0" w:space="0" w:color="auto"/>
      </w:divBdr>
    </w:div>
    <w:div w:id="369494161">
      <w:bodyDiv w:val="1"/>
      <w:marLeft w:val="0"/>
      <w:marRight w:val="0"/>
      <w:marTop w:val="0"/>
      <w:marBottom w:val="0"/>
      <w:divBdr>
        <w:top w:val="none" w:sz="0" w:space="0" w:color="auto"/>
        <w:left w:val="none" w:sz="0" w:space="0" w:color="auto"/>
        <w:bottom w:val="none" w:sz="0" w:space="0" w:color="auto"/>
        <w:right w:val="none" w:sz="0" w:space="0" w:color="auto"/>
      </w:divBdr>
    </w:div>
    <w:div w:id="377553820">
      <w:bodyDiv w:val="1"/>
      <w:marLeft w:val="0"/>
      <w:marRight w:val="0"/>
      <w:marTop w:val="0"/>
      <w:marBottom w:val="0"/>
      <w:divBdr>
        <w:top w:val="none" w:sz="0" w:space="0" w:color="auto"/>
        <w:left w:val="none" w:sz="0" w:space="0" w:color="auto"/>
        <w:bottom w:val="none" w:sz="0" w:space="0" w:color="auto"/>
        <w:right w:val="none" w:sz="0" w:space="0" w:color="auto"/>
      </w:divBdr>
    </w:div>
    <w:div w:id="377750272">
      <w:bodyDiv w:val="1"/>
      <w:marLeft w:val="0"/>
      <w:marRight w:val="0"/>
      <w:marTop w:val="0"/>
      <w:marBottom w:val="0"/>
      <w:divBdr>
        <w:top w:val="none" w:sz="0" w:space="0" w:color="auto"/>
        <w:left w:val="none" w:sz="0" w:space="0" w:color="auto"/>
        <w:bottom w:val="none" w:sz="0" w:space="0" w:color="auto"/>
        <w:right w:val="none" w:sz="0" w:space="0" w:color="auto"/>
      </w:divBdr>
    </w:div>
    <w:div w:id="382798624">
      <w:bodyDiv w:val="1"/>
      <w:marLeft w:val="0"/>
      <w:marRight w:val="0"/>
      <w:marTop w:val="0"/>
      <w:marBottom w:val="0"/>
      <w:divBdr>
        <w:top w:val="none" w:sz="0" w:space="0" w:color="auto"/>
        <w:left w:val="none" w:sz="0" w:space="0" w:color="auto"/>
        <w:bottom w:val="none" w:sz="0" w:space="0" w:color="auto"/>
        <w:right w:val="none" w:sz="0" w:space="0" w:color="auto"/>
      </w:divBdr>
    </w:div>
    <w:div w:id="383144187">
      <w:bodyDiv w:val="1"/>
      <w:marLeft w:val="0"/>
      <w:marRight w:val="0"/>
      <w:marTop w:val="0"/>
      <w:marBottom w:val="0"/>
      <w:divBdr>
        <w:top w:val="none" w:sz="0" w:space="0" w:color="auto"/>
        <w:left w:val="none" w:sz="0" w:space="0" w:color="auto"/>
        <w:bottom w:val="none" w:sz="0" w:space="0" w:color="auto"/>
        <w:right w:val="none" w:sz="0" w:space="0" w:color="auto"/>
      </w:divBdr>
    </w:div>
    <w:div w:id="389382047">
      <w:bodyDiv w:val="1"/>
      <w:marLeft w:val="0"/>
      <w:marRight w:val="0"/>
      <w:marTop w:val="0"/>
      <w:marBottom w:val="0"/>
      <w:divBdr>
        <w:top w:val="none" w:sz="0" w:space="0" w:color="auto"/>
        <w:left w:val="none" w:sz="0" w:space="0" w:color="auto"/>
        <w:bottom w:val="none" w:sz="0" w:space="0" w:color="auto"/>
        <w:right w:val="none" w:sz="0" w:space="0" w:color="auto"/>
      </w:divBdr>
    </w:div>
    <w:div w:id="391277855">
      <w:bodyDiv w:val="1"/>
      <w:marLeft w:val="0"/>
      <w:marRight w:val="0"/>
      <w:marTop w:val="0"/>
      <w:marBottom w:val="0"/>
      <w:divBdr>
        <w:top w:val="none" w:sz="0" w:space="0" w:color="auto"/>
        <w:left w:val="none" w:sz="0" w:space="0" w:color="auto"/>
        <w:bottom w:val="none" w:sz="0" w:space="0" w:color="auto"/>
        <w:right w:val="none" w:sz="0" w:space="0" w:color="auto"/>
      </w:divBdr>
    </w:div>
    <w:div w:id="392510433">
      <w:bodyDiv w:val="1"/>
      <w:marLeft w:val="0"/>
      <w:marRight w:val="0"/>
      <w:marTop w:val="0"/>
      <w:marBottom w:val="0"/>
      <w:divBdr>
        <w:top w:val="none" w:sz="0" w:space="0" w:color="auto"/>
        <w:left w:val="none" w:sz="0" w:space="0" w:color="auto"/>
        <w:bottom w:val="none" w:sz="0" w:space="0" w:color="auto"/>
        <w:right w:val="none" w:sz="0" w:space="0" w:color="auto"/>
      </w:divBdr>
    </w:div>
    <w:div w:id="395592570">
      <w:bodyDiv w:val="1"/>
      <w:marLeft w:val="0"/>
      <w:marRight w:val="0"/>
      <w:marTop w:val="0"/>
      <w:marBottom w:val="0"/>
      <w:divBdr>
        <w:top w:val="none" w:sz="0" w:space="0" w:color="auto"/>
        <w:left w:val="none" w:sz="0" w:space="0" w:color="auto"/>
        <w:bottom w:val="none" w:sz="0" w:space="0" w:color="auto"/>
        <w:right w:val="none" w:sz="0" w:space="0" w:color="auto"/>
      </w:divBdr>
    </w:div>
    <w:div w:id="399401466">
      <w:bodyDiv w:val="1"/>
      <w:marLeft w:val="0"/>
      <w:marRight w:val="0"/>
      <w:marTop w:val="0"/>
      <w:marBottom w:val="0"/>
      <w:divBdr>
        <w:top w:val="none" w:sz="0" w:space="0" w:color="auto"/>
        <w:left w:val="none" w:sz="0" w:space="0" w:color="auto"/>
        <w:bottom w:val="none" w:sz="0" w:space="0" w:color="auto"/>
        <w:right w:val="none" w:sz="0" w:space="0" w:color="auto"/>
      </w:divBdr>
    </w:div>
    <w:div w:id="400251172">
      <w:bodyDiv w:val="1"/>
      <w:marLeft w:val="0"/>
      <w:marRight w:val="0"/>
      <w:marTop w:val="0"/>
      <w:marBottom w:val="0"/>
      <w:divBdr>
        <w:top w:val="none" w:sz="0" w:space="0" w:color="auto"/>
        <w:left w:val="none" w:sz="0" w:space="0" w:color="auto"/>
        <w:bottom w:val="none" w:sz="0" w:space="0" w:color="auto"/>
        <w:right w:val="none" w:sz="0" w:space="0" w:color="auto"/>
      </w:divBdr>
    </w:div>
    <w:div w:id="402609149">
      <w:bodyDiv w:val="1"/>
      <w:marLeft w:val="0"/>
      <w:marRight w:val="0"/>
      <w:marTop w:val="0"/>
      <w:marBottom w:val="0"/>
      <w:divBdr>
        <w:top w:val="none" w:sz="0" w:space="0" w:color="auto"/>
        <w:left w:val="none" w:sz="0" w:space="0" w:color="auto"/>
        <w:bottom w:val="none" w:sz="0" w:space="0" w:color="auto"/>
        <w:right w:val="none" w:sz="0" w:space="0" w:color="auto"/>
      </w:divBdr>
    </w:div>
    <w:div w:id="402870558">
      <w:bodyDiv w:val="1"/>
      <w:marLeft w:val="0"/>
      <w:marRight w:val="0"/>
      <w:marTop w:val="0"/>
      <w:marBottom w:val="0"/>
      <w:divBdr>
        <w:top w:val="none" w:sz="0" w:space="0" w:color="auto"/>
        <w:left w:val="none" w:sz="0" w:space="0" w:color="auto"/>
        <w:bottom w:val="none" w:sz="0" w:space="0" w:color="auto"/>
        <w:right w:val="none" w:sz="0" w:space="0" w:color="auto"/>
      </w:divBdr>
    </w:div>
    <w:div w:id="404302393">
      <w:bodyDiv w:val="1"/>
      <w:marLeft w:val="0"/>
      <w:marRight w:val="0"/>
      <w:marTop w:val="0"/>
      <w:marBottom w:val="0"/>
      <w:divBdr>
        <w:top w:val="none" w:sz="0" w:space="0" w:color="auto"/>
        <w:left w:val="none" w:sz="0" w:space="0" w:color="auto"/>
        <w:bottom w:val="none" w:sz="0" w:space="0" w:color="auto"/>
        <w:right w:val="none" w:sz="0" w:space="0" w:color="auto"/>
      </w:divBdr>
    </w:div>
    <w:div w:id="404842725">
      <w:bodyDiv w:val="1"/>
      <w:marLeft w:val="0"/>
      <w:marRight w:val="0"/>
      <w:marTop w:val="0"/>
      <w:marBottom w:val="0"/>
      <w:divBdr>
        <w:top w:val="none" w:sz="0" w:space="0" w:color="auto"/>
        <w:left w:val="none" w:sz="0" w:space="0" w:color="auto"/>
        <w:bottom w:val="none" w:sz="0" w:space="0" w:color="auto"/>
        <w:right w:val="none" w:sz="0" w:space="0" w:color="auto"/>
      </w:divBdr>
    </w:div>
    <w:div w:id="420494089">
      <w:bodyDiv w:val="1"/>
      <w:marLeft w:val="0"/>
      <w:marRight w:val="0"/>
      <w:marTop w:val="0"/>
      <w:marBottom w:val="0"/>
      <w:divBdr>
        <w:top w:val="none" w:sz="0" w:space="0" w:color="auto"/>
        <w:left w:val="none" w:sz="0" w:space="0" w:color="auto"/>
        <w:bottom w:val="none" w:sz="0" w:space="0" w:color="auto"/>
        <w:right w:val="none" w:sz="0" w:space="0" w:color="auto"/>
      </w:divBdr>
    </w:div>
    <w:div w:id="421225610">
      <w:bodyDiv w:val="1"/>
      <w:marLeft w:val="0"/>
      <w:marRight w:val="0"/>
      <w:marTop w:val="0"/>
      <w:marBottom w:val="0"/>
      <w:divBdr>
        <w:top w:val="none" w:sz="0" w:space="0" w:color="auto"/>
        <w:left w:val="none" w:sz="0" w:space="0" w:color="auto"/>
        <w:bottom w:val="none" w:sz="0" w:space="0" w:color="auto"/>
        <w:right w:val="none" w:sz="0" w:space="0" w:color="auto"/>
      </w:divBdr>
    </w:div>
    <w:div w:id="422844583">
      <w:bodyDiv w:val="1"/>
      <w:marLeft w:val="0"/>
      <w:marRight w:val="0"/>
      <w:marTop w:val="0"/>
      <w:marBottom w:val="0"/>
      <w:divBdr>
        <w:top w:val="none" w:sz="0" w:space="0" w:color="auto"/>
        <w:left w:val="none" w:sz="0" w:space="0" w:color="auto"/>
        <w:bottom w:val="none" w:sz="0" w:space="0" w:color="auto"/>
        <w:right w:val="none" w:sz="0" w:space="0" w:color="auto"/>
      </w:divBdr>
    </w:div>
    <w:div w:id="423306254">
      <w:bodyDiv w:val="1"/>
      <w:marLeft w:val="0"/>
      <w:marRight w:val="0"/>
      <w:marTop w:val="0"/>
      <w:marBottom w:val="0"/>
      <w:divBdr>
        <w:top w:val="none" w:sz="0" w:space="0" w:color="auto"/>
        <w:left w:val="none" w:sz="0" w:space="0" w:color="auto"/>
        <w:bottom w:val="none" w:sz="0" w:space="0" w:color="auto"/>
        <w:right w:val="none" w:sz="0" w:space="0" w:color="auto"/>
      </w:divBdr>
    </w:div>
    <w:div w:id="429089762">
      <w:bodyDiv w:val="1"/>
      <w:marLeft w:val="0"/>
      <w:marRight w:val="0"/>
      <w:marTop w:val="0"/>
      <w:marBottom w:val="0"/>
      <w:divBdr>
        <w:top w:val="none" w:sz="0" w:space="0" w:color="auto"/>
        <w:left w:val="none" w:sz="0" w:space="0" w:color="auto"/>
        <w:bottom w:val="none" w:sz="0" w:space="0" w:color="auto"/>
        <w:right w:val="none" w:sz="0" w:space="0" w:color="auto"/>
      </w:divBdr>
    </w:div>
    <w:div w:id="431828375">
      <w:bodyDiv w:val="1"/>
      <w:marLeft w:val="0"/>
      <w:marRight w:val="0"/>
      <w:marTop w:val="0"/>
      <w:marBottom w:val="0"/>
      <w:divBdr>
        <w:top w:val="none" w:sz="0" w:space="0" w:color="auto"/>
        <w:left w:val="none" w:sz="0" w:space="0" w:color="auto"/>
        <w:bottom w:val="none" w:sz="0" w:space="0" w:color="auto"/>
        <w:right w:val="none" w:sz="0" w:space="0" w:color="auto"/>
      </w:divBdr>
    </w:div>
    <w:div w:id="433522025">
      <w:bodyDiv w:val="1"/>
      <w:marLeft w:val="0"/>
      <w:marRight w:val="0"/>
      <w:marTop w:val="0"/>
      <w:marBottom w:val="0"/>
      <w:divBdr>
        <w:top w:val="none" w:sz="0" w:space="0" w:color="auto"/>
        <w:left w:val="none" w:sz="0" w:space="0" w:color="auto"/>
        <w:bottom w:val="none" w:sz="0" w:space="0" w:color="auto"/>
        <w:right w:val="none" w:sz="0" w:space="0" w:color="auto"/>
      </w:divBdr>
    </w:div>
    <w:div w:id="440102848">
      <w:bodyDiv w:val="1"/>
      <w:marLeft w:val="0"/>
      <w:marRight w:val="0"/>
      <w:marTop w:val="0"/>
      <w:marBottom w:val="0"/>
      <w:divBdr>
        <w:top w:val="none" w:sz="0" w:space="0" w:color="auto"/>
        <w:left w:val="none" w:sz="0" w:space="0" w:color="auto"/>
        <w:bottom w:val="none" w:sz="0" w:space="0" w:color="auto"/>
        <w:right w:val="none" w:sz="0" w:space="0" w:color="auto"/>
      </w:divBdr>
    </w:div>
    <w:div w:id="440338335">
      <w:bodyDiv w:val="1"/>
      <w:marLeft w:val="0"/>
      <w:marRight w:val="0"/>
      <w:marTop w:val="0"/>
      <w:marBottom w:val="0"/>
      <w:divBdr>
        <w:top w:val="none" w:sz="0" w:space="0" w:color="auto"/>
        <w:left w:val="none" w:sz="0" w:space="0" w:color="auto"/>
        <w:bottom w:val="none" w:sz="0" w:space="0" w:color="auto"/>
        <w:right w:val="none" w:sz="0" w:space="0" w:color="auto"/>
      </w:divBdr>
    </w:div>
    <w:div w:id="442774921">
      <w:bodyDiv w:val="1"/>
      <w:marLeft w:val="0"/>
      <w:marRight w:val="0"/>
      <w:marTop w:val="0"/>
      <w:marBottom w:val="0"/>
      <w:divBdr>
        <w:top w:val="none" w:sz="0" w:space="0" w:color="auto"/>
        <w:left w:val="none" w:sz="0" w:space="0" w:color="auto"/>
        <w:bottom w:val="none" w:sz="0" w:space="0" w:color="auto"/>
        <w:right w:val="none" w:sz="0" w:space="0" w:color="auto"/>
      </w:divBdr>
    </w:div>
    <w:div w:id="443617046">
      <w:bodyDiv w:val="1"/>
      <w:marLeft w:val="0"/>
      <w:marRight w:val="0"/>
      <w:marTop w:val="0"/>
      <w:marBottom w:val="0"/>
      <w:divBdr>
        <w:top w:val="none" w:sz="0" w:space="0" w:color="auto"/>
        <w:left w:val="none" w:sz="0" w:space="0" w:color="auto"/>
        <w:bottom w:val="none" w:sz="0" w:space="0" w:color="auto"/>
        <w:right w:val="none" w:sz="0" w:space="0" w:color="auto"/>
      </w:divBdr>
    </w:div>
    <w:div w:id="450780664">
      <w:bodyDiv w:val="1"/>
      <w:marLeft w:val="0"/>
      <w:marRight w:val="0"/>
      <w:marTop w:val="0"/>
      <w:marBottom w:val="0"/>
      <w:divBdr>
        <w:top w:val="none" w:sz="0" w:space="0" w:color="auto"/>
        <w:left w:val="none" w:sz="0" w:space="0" w:color="auto"/>
        <w:bottom w:val="none" w:sz="0" w:space="0" w:color="auto"/>
        <w:right w:val="none" w:sz="0" w:space="0" w:color="auto"/>
      </w:divBdr>
    </w:div>
    <w:div w:id="452217361">
      <w:bodyDiv w:val="1"/>
      <w:marLeft w:val="0"/>
      <w:marRight w:val="0"/>
      <w:marTop w:val="0"/>
      <w:marBottom w:val="0"/>
      <w:divBdr>
        <w:top w:val="none" w:sz="0" w:space="0" w:color="auto"/>
        <w:left w:val="none" w:sz="0" w:space="0" w:color="auto"/>
        <w:bottom w:val="none" w:sz="0" w:space="0" w:color="auto"/>
        <w:right w:val="none" w:sz="0" w:space="0" w:color="auto"/>
      </w:divBdr>
    </w:div>
    <w:div w:id="452284940">
      <w:bodyDiv w:val="1"/>
      <w:marLeft w:val="0"/>
      <w:marRight w:val="0"/>
      <w:marTop w:val="0"/>
      <w:marBottom w:val="0"/>
      <w:divBdr>
        <w:top w:val="none" w:sz="0" w:space="0" w:color="auto"/>
        <w:left w:val="none" w:sz="0" w:space="0" w:color="auto"/>
        <w:bottom w:val="none" w:sz="0" w:space="0" w:color="auto"/>
        <w:right w:val="none" w:sz="0" w:space="0" w:color="auto"/>
      </w:divBdr>
    </w:div>
    <w:div w:id="454058513">
      <w:bodyDiv w:val="1"/>
      <w:marLeft w:val="0"/>
      <w:marRight w:val="0"/>
      <w:marTop w:val="0"/>
      <w:marBottom w:val="0"/>
      <w:divBdr>
        <w:top w:val="none" w:sz="0" w:space="0" w:color="auto"/>
        <w:left w:val="none" w:sz="0" w:space="0" w:color="auto"/>
        <w:bottom w:val="none" w:sz="0" w:space="0" w:color="auto"/>
        <w:right w:val="none" w:sz="0" w:space="0" w:color="auto"/>
      </w:divBdr>
    </w:div>
    <w:div w:id="454521388">
      <w:bodyDiv w:val="1"/>
      <w:marLeft w:val="0"/>
      <w:marRight w:val="0"/>
      <w:marTop w:val="0"/>
      <w:marBottom w:val="0"/>
      <w:divBdr>
        <w:top w:val="none" w:sz="0" w:space="0" w:color="auto"/>
        <w:left w:val="none" w:sz="0" w:space="0" w:color="auto"/>
        <w:bottom w:val="none" w:sz="0" w:space="0" w:color="auto"/>
        <w:right w:val="none" w:sz="0" w:space="0" w:color="auto"/>
      </w:divBdr>
    </w:div>
    <w:div w:id="454912128">
      <w:bodyDiv w:val="1"/>
      <w:marLeft w:val="0"/>
      <w:marRight w:val="0"/>
      <w:marTop w:val="0"/>
      <w:marBottom w:val="0"/>
      <w:divBdr>
        <w:top w:val="none" w:sz="0" w:space="0" w:color="auto"/>
        <w:left w:val="none" w:sz="0" w:space="0" w:color="auto"/>
        <w:bottom w:val="none" w:sz="0" w:space="0" w:color="auto"/>
        <w:right w:val="none" w:sz="0" w:space="0" w:color="auto"/>
      </w:divBdr>
    </w:div>
    <w:div w:id="456487544">
      <w:bodyDiv w:val="1"/>
      <w:marLeft w:val="0"/>
      <w:marRight w:val="0"/>
      <w:marTop w:val="0"/>
      <w:marBottom w:val="0"/>
      <w:divBdr>
        <w:top w:val="none" w:sz="0" w:space="0" w:color="auto"/>
        <w:left w:val="none" w:sz="0" w:space="0" w:color="auto"/>
        <w:bottom w:val="none" w:sz="0" w:space="0" w:color="auto"/>
        <w:right w:val="none" w:sz="0" w:space="0" w:color="auto"/>
      </w:divBdr>
    </w:div>
    <w:div w:id="456603994">
      <w:bodyDiv w:val="1"/>
      <w:marLeft w:val="0"/>
      <w:marRight w:val="0"/>
      <w:marTop w:val="0"/>
      <w:marBottom w:val="0"/>
      <w:divBdr>
        <w:top w:val="none" w:sz="0" w:space="0" w:color="auto"/>
        <w:left w:val="none" w:sz="0" w:space="0" w:color="auto"/>
        <w:bottom w:val="none" w:sz="0" w:space="0" w:color="auto"/>
        <w:right w:val="none" w:sz="0" w:space="0" w:color="auto"/>
      </w:divBdr>
    </w:div>
    <w:div w:id="457264830">
      <w:bodyDiv w:val="1"/>
      <w:marLeft w:val="0"/>
      <w:marRight w:val="0"/>
      <w:marTop w:val="0"/>
      <w:marBottom w:val="0"/>
      <w:divBdr>
        <w:top w:val="none" w:sz="0" w:space="0" w:color="auto"/>
        <w:left w:val="none" w:sz="0" w:space="0" w:color="auto"/>
        <w:bottom w:val="none" w:sz="0" w:space="0" w:color="auto"/>
        <w:right w:val="none" w:sz="0" w:space="0" w:color="auto"/>
      </w:divBdr>
    </w:div>
    <w:div w:id="460543077">
      <w:bodyDiv w:val="1"/>
      <w:marLeft w:val="0"/>
      <w:marRight w:val="0"/>
      <w:marTop w:val="0"/>
      <w:marBottom w:val="0"/>
      <w:divBdr>
        <w:top w:val="none" w:sz="0" w:space="0" w:color="auto"/>
        <w:left w:val="none" w:sz="0" w:space="0" w:color="auto"/>
        <w:bottom w:val="none" w:sz="0" w:space="0" w:color="auto"/>
        <w:right w:val="none" w:sz="0" w:space="0" w:color="auto"/>
      </w:divBdr>
    </w:div>
    <w:div w:id="461308231">
      <w:bodyDiv w:val="1"/>
      <w:marLeft w:val="0"/>
      <w:marRight w:val="0"/>
      <w:marTop w:val="0"/>
      <w:marBottom w:val="0"/>
      <w:divBdr>
        <w:top w:val="none" w:sz="0" w:space="0" w:color="auto"/>
        <w:left w:val="none" w:sz="0" w:space="0" w:color="auto"/>
        <w:bottom w:val="none" w:sz="0" w:space="0" w:color="auto"/>
        <w:right w:val="none" w:sz="0" w:space="0" w:color="auto"/>
      </w:divBdr>
    </w:div>
    <w:div w:id="461389308">
      <w:bodyDiv w:val="1"/>
      <w:marLeft w:val="0"/>
      <w:marRight w:val="0"/>
      <w:marTop w:val="0"/>
      <w:marBottom w:val="0"/>
      <w:divBdr>
        <w:top w:val="none" w:sz="0" w:space="0" w:color="auto"/>
        <w:left w:val="none" w:sz="0" w:space="0" w:color="auto"/>
        <w:bottom w:val="none" w:sz="0" w:space="0" w:color="auto"/>
        <w:right w:val="none" w:sz="0" w:space="0" w:color="auto"/>
      </w:divBdr>
    </w:div>
    <w:div w:id="462120540">
      <w:bodyDiv w:val="1"/>
      <w:marLeft w:val="0"/>
      <w:marRight w:val="0"/>
      <w:marTop w:val="0"/>
      <w:marBottom w:val="0"/>
      <w:divBdr>
        <w:top w:val="none" w:sz="0" w:space="0" w:color="auto"/>
        <w:left w:val="none" w:sz="0" w:space="0" w:color="auto"/>
        <w:bottom w:val="none" w:sz="0" w:space="0" w:color="auto"/>
        <w:right w:val="none" w:sz="0" w:space="0" w:color="auto"/>
      </w:divBdr>
    </w:div>
    <w:div w:id="462313259">
      <w:bodyDiv w:val="1"/>
      <w:marLeft w:val="0"/>
      <w:marRight w:val="0"/>
      <w:marTop w:val="0"/>
      <w:marBottom w:val="0"/>
      <w:divBdr>
        <w:top w:val="none" w:sz="0" w:space="0" w:color="auto"/>
        <w:left w:val="none" w:sz="0" w:space="0" w:color="auto"/>
        <w:bottom w:val="none" w:sz="0" w:space="0" w:color="auto"/>
        <w:right w:val="none" w:sz="0" w:space="0" w:color="auto"/>
      </w:divBdr>
    </w:div>
    <w:div w:id="464545387">
      <w:bodyDiv w:val="1"/>
      <w:marLeft w:val="0"/>
      <w:marRight w:val="0"/>
      <w:marTop w:val="0"/>
      <w:marBottom w:val="0"/>
      <w:divBdr>
        <w:top w:val="none" w:sz="0" w:space="0" w:color="auto"/>
        <w:left w:val="none" w:sz="0" w:space="0" w:color="auto"/>
        <w:bottom w:val="none" w:sz="0" w:space="0" w:color="auto"/>
        <w:right w:val="none" w:sz="0" w:space="0" w:color="auto"/>
      </w:divBdr>
    </w:div>
    <w:div w:id="465900472">
      <w:bodyDiv w:val="1"/>
      <w:marLeft w:val="0"/>
      <w:marRight w:val="0"/>
      <w:marTop w:val="0"/>
      <w:marBottom w:val="0"/>
      <w:divBdr>
        <w:top w:val="none" w:sz="0" w:space="0" w:color="auto"/>
        <w:left w:val="none" w:sz="0" w:space="0" w:color="auto"/>
        <w:bottom w:val="none" w:sz="0" w:space="0" w:color="auto"/>
        <w:right w:val="none" w:sz="0" w:space="0" w:color="auto"/>
      </w:divBdr>
    </w:div>
    <w:div w:id="466241139">
      <w:bodyDiv w:val="1"/>
      <w:marLeft w:val="0"/>
      <w:marRight w:val="0"/>
      <w:marTop w:val="0"/>
      <w:marBottom w:val="0"/>
      <w:divBdr>
        <w:top w:val="none" w:sz="0" w:space="0" w:color="auto"/>
        <w:left w:val="none" w:sz="0" w:space="0" w:color="auto"/>
        <w:bottom w:val="none" w:sz="0" w:space="0" w:color="auto"/>
        <w:right w:val="none" w:sz="0" w:space="0" w:color="auto"/>
      </w:divBdr>
    </w:div>
    <w:div w:id="467745212">
      <w:bodyDiv w:val="1"/>
      <w:marLeft w:val="0"/>
      <w:marRight w:val="0"/>
      <w:marTop w:val="0"/>
      <w:marBottom w:val="0"/>
      <w:divBdr>
        <w:top w:val="none" w:sz="0" w:space="0" w:color="auto"/>
        <w:left w:val="none" w:sz="0" w:space="0" w:color="auto"/>
        <w:bottom w:val="none" w:sz="0" w:space="0" w:color="auto"/>
        <w:right w:val="none" w:sz="0" w:space="0" w:color="auto"/>
      </w:divBdr>
    </w:div>
    <w:div w:id="468717549">
      <w:bodyDiv w:val="1"/>
      <w:marLeft w:val="0"/>
      <w:marRight w:val="0"/>
      <w:marTop w:val="0"/>
      <w:marBottom w:val="0"/>
      <w:divBdr>
        <w:top w:val="none" w:sz="0" w:space="0" w:color="auto"/>
        <w:left w:val="none" w:sz="0" w:space="0" w:color="auto"/>
        <w:bottom w:val="none" w:sz="0" w:space="0" w:color="auto"/>
        <w:right w:val="none" w:sz="0" w:space="0" w:color="auto"/>
      </w:divBdr>
    </w:div>
    <w:div w:id="470099020">
      <w:bodyDiv w:val="1"/>
      <w:marLeft w:val="0"/>
      <w:marRight w:val="0"/>
      <w:marTop w:val="0"/>
      <w:marBottom w:val="0"/>
      <w:divBdr>
        <w:top w:val="none" w:sz="0" w:space="0" w:color="auto"/>
        <w:left w:val="none" w:sz="0" w:space="0" w:color="auto"/>
        <w:bottom w:val="none" w:sz="0" w:space="0" w:color="auto"/>
        <w:right w:val="none" w:sz="0" w:space="0" w:color="auto"/>
      </w:divBdr>
    </w:div>
    <w:div w:id="472526332">
      <w:bodyDiv w:val="1"/>
      <w:marLeft w:val="0"/>
      <w:marRight w:val="0"/>
      <w:marTop w:val="0"/>
      <w:marBottom w:val="0"/>
      <w:divBdr>
        <w:top w:val="none" w:sz="0" w:space="0" w:color="auto"/>
        <w:left w:val="none" w:sz="0" w:space="0" w:color="auto"/>
        <w:bottom w:val="none" w:sz="0" w:space="0" w:color="auto"/>
        <w:right w:val="none" w:sz="0" w:space="0" w:color="auto"/>
      </w:divBdr>
    </w:div>
    <w:div w:id="474033562">
      <w:bodyDiv w:val="1"/>
      <w:marLeft w:val="0"/>
      <w:marRight w:val="0"/>
      <w:marTop w:val="0"/>
      <w:marBottom w:val="0"/>
      <w:divBdr>
        <w:top w:val="none" w:sz="0" w:space="0" w:color="auto"/>
        <w:left w:val="none" w:sz="0" w:space="0" w:color="auto"/>
        <w:bottom w:val="none" w:sz="0" w:space="0" w:color="auto"/>
        <w:right w:val="none" w:sz="0" w:space="0" w:color="auto"/>
      </w:divBdr>
    </w:div>
    <w:div w:id="475075025">
      <w:bodyDiv w:val="1"/>
      <w:marLeft w:val="0"/>
      <w:marRight w:val="0"/>
      <w:marTop w:val="0"/>
      <w:marBottom w:val="0"/>
      <w:divBdr>
        <w:top w:val="none" w:sz="0" w:space="0" w:color="auto"/>
        <w:left w:val="none" w:sz="0" w:space="0" w:color="auto"/>
        <w:bottom w:val="none" w:sz="0" w:space="0" w:color="auto"/>
        <w:right w:val="none" w:sz="0" w:space="0" w:color="auto"/>
      </w:divBdr>
    </w:div>
    <w:div w:id="475338054">
      <w:bodyDiv w:val="1"/>
      <w:marLeft w:val="0"/>
      <w:marRight w:val="0"/>
      <w:marTop w:val="0"/>
      <w:marBottom w:val="0"/>
      <w:divBdr>
        <w:top w:val="none" w:sz="0" w:space="0" w:color="auto"/>
        <w:left w:val="none" w:sz="0" w:space="0" w:color="auto"/>
        <w:bottom w:val="none" w:sz="0" w:space="0" w:color="auto"/>
        <w:right w:val="none" w:sz="0" w:space="0" w:color="auto"/>
      </w:divBdr>
    </w:div>
    <w:div w:id="482157650">
      <w:bodyDiv w:val="1"/>
      <w:marLeft w:val="0"/>
      <w:marRight w:val="0"/>
      <w:marTop w:val="0"/>
      <w:marBottom w:val="0"/>
      <w:divBdr>
        <w:top w:val="none" w:sz="0" w:space="0" w:color="auto"/>
        <w:left w:val="none" w:sz="0" w:space="0" w:color="auto"/>
        <w:bottom w:val="none" w:sz="0" w:space="0" w:color="auto"/>
        <w:right w:val="none" w:sz="0" w:space="0" w:color="auto"/>
      </w:divBdr>
    </w:div>
    <w:div w:id="489178622">
      <w:bodyDiv w:val="1"/>
      <w:marLeft w:val="0"/>
      <w:marRight w:val="0"/>
      <w:marTop w:val="0"/>
      <w:marBottom w:val="0"/>
      <w:divBdr>
        <w:top w:val="none" w:sz="0" w:space="0" w:color="auto"/>
        <w:left w:val="none" w:sz="0" w:space="0" w:color="auto"/>
        <w:bottom w:val="none" w:sz="0" w:space="0" w:color="auto"/>
        <w:right w:val="none" w:sz="0" w:space="0" w:color="auto"/>
      </w:divBdr>
    </w:div>
    <w:div w:id="489835476">
      <w:bodyDiv w:val="1"/>
      <w:marLeft w:val="0"/>
      <w:marRight w:val="0"/>
      <w:marTop w:val="0"/>
      <w:marBottom w:val="0"/>
      <w:divBdr>
        <w:top w:val="none" w:sz="0" w:space="0" w:color="auto"/>
        <w:left w:val="none" w:sz="0" w:space="0" w:color="auto"/>
        <w:bottom w:val="none" w:sz="0" w:space="0" w:color="auto"/>
        <w:right w:val="none" w:sz="0" w:space="0" w:color="auto"/>
      </w:divBdr>
    </w:div>
    <w:div w:id="490633268">
      <w:bodyDiv w:val="1"/>
      <w:marLeft w:val="0"/>
      <w:marRight w:val="0"/>
      <w:marTop w:val="0"/>
      <w:marBottom w:val="0"/>
      <w:divBdr>
        <w:top w:val="none" w:sz="0" w:space="0" w:color="auto"/>
        <w:left w:val="none" w:sz="0" w:space="0" w:color="auto"/>
        <w:bottom w:val="none" w:sz="0" w:space="0" w:color="auto"/>
        <w:right w:val="none" w:sz="0" w:space="0" w:color="auto"/>
      </w:divBdr>
    </w:div>
    <w:div w:id="495464748">
      <w:bodyDiv w:val="1"/>
      <w:marLeft w:val="0"/>
      <w:marRight w:val="0"/>
      <w:marTop w:val="0"/>
      <w:marBottom w:val="0"/>
      <w:divBdr>
        <w:top w:val="none" w:sz="0" w:space="0" w:color="auto"/>
        <w:left w:val="none" w:sz="0" w:space="0" w:color="auto"/>
        <w:bottom w:val="none" w:sz="0" w:space="0" w:color="auto"/>
        <w:right w:val="none" w:sz="0" w:space="0" w:color="auto"/>
      </w:divBdr>
    </w:div>
    <w:div w:id="502090554">
      <w:bodyDiv w:val="1"/>
      <w:marLeft w:val="0"/>
      <w:marRight w:val="0"/>
      <w:marTop w:val="0"/>
      <w:marBottom w:val="0"/>
      <w:divBdr>
        <w:top w:val="none" w:sz="0" w:space="0" w:color="auto"/>
        <w:left w:val="none" w:sz="0" w:space="0" w:color="auto"/>
        <w:bottom w:val="none" w:sz="0" w:space="0" w:color="auto"/>
        <w:right w:val="none" w:sz="0" w:space="0" w:color="auto"/>
      </w:divBdr>
    </w:div>
    <w:div w:id="502859066">
      <w:bodyDiv w:val="1"/>
      <w:marLeft w:val="0"/>
      <w:marRight w:val="0"/>
      <w:marTop w:val="0"/>
      <w:marBottom w:val="0"/>
      <w:divBdr>
        <w:top w:val="none" w:sz="0" w:space="0" w:color="auto"/>
        <w:left w:val="none" w:sz="0" w:space="0" w:color="auto"/>
        <w:bottom w:val="none" w:sz="0" w:space="0" w:color="auto"/>
        <w:right w:val="none" w:sz="0" w:space="0" w:color="auto"/>
      </w:divBdr>
    </w:div>
    <w:div w:id="503084761">
      <w:bodyDiv w:val="1"/>
      <w:marLeft w:val="0"/>
      <w:marRight w:val="0"/>
      <w:marTop w:val="0"/>
      <w:marBottom w:val="0"/>
      <w:divBdr>
        <w:top w:val="none" w:sz="0" w:space="0" w:color="auto"/>
        <w:left w:val="none" w:sz="0" w:space="0" w:color="auto"/>
        <w:bottom w:val="none" w:sz="0" w:space="0" w:color="auto"/>
        <w:right w:val="none" w:sz="0" w:space="0" w:color="auto"/>
      </w:divBdr>
    </w:div>
    <w:div w:id="506601653">
      <w:bodyDiv w:val="1"/>
      <w:marLeft w:val="0"/>
      <w:marRight w:val="0"/>
      <w:marTop w:val="0"/>
      <w:marBottom w:val="0"/>
      <w:divBdr>
        <w:top w:val="none" w:sz="0" w:space="0" w:color="auto"/>
        <w:left w:val="none" w:sz="0" w:space="0" w:color="auto"/>
        <w:bottom w:val="none" w:sz="0" w:space="0" w:color="auto"/>
        <w:right w:val="none" w:sz="0" w:space="0" w:color="auto"/>
      </w:divBdr>
    </w:div>
    <w:div w:id="511800854">
      <w:bodyDiv w:val="1"/>
      <w:marLeft w:val="0"/>
      <w:marRight w:val="0"/>
      <w:marTop w:val="0"/>
      <w:marBottom w:val="0"/>
      <w:divBdr>
        <w:top w:val="none" w:sz="0" w:space="0" w:color="auto"/>
        <w:left w:val="none" w:sz="0" w:space="0" w:color="auto"/>
        <w:bottom w:val="none" w:sz="0" w:space="0" w:color="auto"/>
        <w:right w:val="none" w:sz="0" w:space="0" w:color="auto"/>
      </w:divBdr>
    </w:div>
    <w:div w:id="514148802">
      <w:bodyDiv w:val="1"/>
      <w:marLeft w:val="0"/>
      <w:marRight w:val="0"/>
      <w:marTop w:val="0"/>
      <w:marBottom w:val="0"/>
      <w:divBdr>
        <w:top w:val="none" w:sz="0" w:space="0" w:color="auto"/>
        <w:left w:val="none" w:sz="0" w:space="0" w:color="auto"/>
        <w:bottom w:val="none" w:sz="0" w:space="0" w:color="auto"/>
        <w:right w:val="none" w:sz="0" w:space="0" w:color="auto"/>
      </w:divBdr>
    </w:div>
    <w:div w:id="515458555">
      <w:bodyDiv w:val="1"/>
      <w:marLeft w:val="0"/>
      <w:marRight w:val="0"/>
      <w:marTop w:val="0"/>
      <w:marBottom w:val="0"/>
      <w:divBdr>
        <w:top w:val="none" w:sz="0" w:space="0" w:color="auto"/>
        <w:left w:val="none" w:sz="0" w:space="0" w:color="auto"/>
        <w:bottom w:val="none" w:sz="0" w:space="0" w:color="auto"/>
        <w:right w:val="none" w:sz="0" w:space="0" w:color="auto"/>
      </w:divBdr>
    </w:div>
    <w:div w:id="516237832">
      <w:bodyDiv w:val="1"/>
      <w:marLeft w:val="0"/>
      <w:marRight w:val="0"/>
      <w:marTop w:val="0"/>
      <w:marBottom w:val="0"/>
      <w:divBdr>
        <w:top w:val="none" w:sz="0" w:space="0" w:color="auto"/>
        <w:left w:val="none" w:sz="0" w:space="0" w:color="auto"/>
        <w:bottom w:val="none" w:sz="0" w:space="0" w:color="auto"/>
        <w:right w:val="none" w:sz="0" w:space="0" w:color="auto"/>
      </w:divBdr>
    </w:div>
    <w:div w:id="522671966">
      <w:bodyDiv w:val="1"/>
      <w:marLeft w:val="0"/>
      <w:marRight w:val="0"/>
      <w:marTop w:val="0"/>
      <w:marBottom w:val="0"/>
      <w:divBdr>
        <w:top w:val="none" w:sz="0" w:space="0" w:color="auto"/>
        <w:left w:val="none" w:sz="0" w:space="0" w:color="auto"/>
        <w:bottom w:val="none" w:sz="0" w:space="0" w:color="auto"/>
        <w:right w:val="none" w:sz="0" w:space="0" w:color="auto"/>
      </w:divBdr>
    </w:div>
    <w:div w:id="525099505">
      <w:bodyDiv w:val="1"/>
      <w:marLeft w:val="0"/>
      <w:marRight w:val="0"/>
      <w:marTop w:val="0"/>
      <w:marBottom w:val="0"/>
      <w:divBdr>
        <w:top w:val="none" w:sz="0" w:space="0" w:color="auto"/>
        <w:left w:val="none" w:sz="0" w:space="0" w:color="auto"/>
        <w:bottom w:val="none" w:sz="0" w:space="0" w:color="auto"/>
        <w:right w:val="none" w:sz="0" w:space="0" w:color="auto"/>
      </w:divBdr>
    </w:div>
    <w:div w:id="529150244">
      <w:bodyDiv w:val="1"/>
      <w:marLeft w:val="0"/>
      <w:marRight w:val="0"/>
      <w:marTop w:val="0"/>
      <w:marBottom w:val="0"/>
      <w:divBdr>
        <w:top w:val="none" w:sz="0" w:space="0" w:color="auto"/>
        <w:left w:val="none" w:sz="0" w:space="0" w:color="auto"/>
        <w:bottom w:val="none" w:sz="0" w:space="0" w:color="auto"/>
        <w:right w:val="none" w:sz="0" w:space="0" w:color="auto"/>
      </w:divBdr>
    </w:div>
    <w:div w:id="530387513">
      <w:bodyDiv w:val="1"/>
      <w:marLeft w:val="0"/>
      <w:marRight w:val="0"/>
      <w:marTop w:val="0"/>
      <w:marBottom w:val="0"/>
      <w:divBdr>
        <w:top w:val="none" w:sz="0" w:space="0" w:color="auto"/>
        <w:left w:val="none" w:sz="0" w:space="0" w:color="auto"/>
        <w:bottom w:val="none" w:sz="0" w:space="0" w:color="auto"/>
        <w:right w:val="none" w:sz="0" w:space="0" w:color="auto"/>
      </w:divBdr>
    </w:div>
    <w:div w:id="530801502">
      <w:bodyDiv w:val="1"/>
      <w:marLeft w:val="0"/>
      <w:marRight w:val="0"/>
      <w:marTop w:val="0"/>
      <w:marBottom w:val="0"/>
      <w:divBdr>
        <w:top w:val="none" w:sz="0" w:space="0" w:color="auto"/>
        <w:left w:val="none" w:sz="0" w:space="0" w:color="auto"/>
        <w:bottom w:val="none" w:sz="0" w:space="0" w:color="auto"/>
        <w:right w:val="none" w:sz="0" w:space="0" w:color="auto"/>
      </w:divBdr>
    </w:div>
    <w:div w:id="531309452">
      <w:bodyDiv w:val="1"/>
      <w:marLeft w:val="0"/>
      <w:marRight w:val="0"/>
      <w:marTop w:val="0"/>
      <w:marBottom w:val="0"/>
      <w:divBdr>
        <w:top w:val="none" w:sz="0" w:space="0" w:color="auto"/>
        <w:left w:val="none" w:sz="0" w:space="0" w:color="auto"/>
        <w:bottom w:val="none" w:sz="0" w:space="0" w:color="auto"/>
        <w:right w:val="none" w:sz="0" w:space="0" w:color="auto"/>
      </w:divBdr>
    </w:div>
    <w:div w:id="541481303">
      <w:bodyDiv w:val="1"/>
      <w:marLeft w:val="0"/>
      <w:marRight w:val="0"/>
      <w:marTop w:val="0"/>
      <w:marBottom w:val="0"/>
      <w:divBdr>
        <w:top w:val="none" w:sz="0" w:space="0" w:color="auto"/>
        <w:left w:val="none" w:sz="0" w:space="0" w:color="auto"/>
        <w:bottom w:val="none" w:sz="0" w:space="0" w:color="auto"/>
        <w:right w:val="none" w:sz="0" w:space="0" w:color="auto"/>
      </w:divBdr>
    </w:div>
    <w:div w:id="542061302">
      <w:bodyDiv w:val="1"/>
      <w:marLeft w:val="0"/>
      <w:marRight w:val="0"/>
      <w:marTop w:val="0"/>
      <w:marBottom w:val="0"/>
      <w:divBdr>
        <w:top w:val="none" w:sz="0" w:space="0" w:color="auto"/>
        <w:left w:val="none" w:sz="0" w:space="0" w:color="auto"/>
        <w:bottom w:val="none" w:sz="0" w:space="0" w:color="auto"/>
        <w:right w:val="none" w:sz="0" w:space="0" w:color="auto"/>
      </w:divBdr>
    </w:div>
    <w:div w:id="542138889">
      <w:bodyDiv w:val="1"/>
      <w:marLeft w:val="0"/>
      <w:marRight w:val="0"/>
      <w:marTop w:val="0"/>
      <w:marBottom w:val="0"/>
      <w:divBdr>
        <w:top w:val="none" w:sz="0" w:space="0" w:color="auto"/>
        <w:left w:val="none" w:sz="0" w:space="0" w:color="auto"/>
        <w:bottom w:val="none" w:sz="0" w:space="0" w:color="auto"/>
        <w:right w:val="none" w:sz="0" w:space="0" w:color="auto"/>
      </w:divBdr>
    </w:div>
    <w:div w:id="548684522">
      <w:bodyDiv w:val="1"/>
      <w:marLeft w:val="0"/>
      <w:marRight w:val="0"/>
      <w:marTop w:val="0"/>
      <w:marBottom w:val="0"/>
      <w:divBdr>
        <w:top w:val="none" w:sz="0" w:space="0" w:color="auto"/>
        <w:left w:val="none" w:sz="0" w:space="0" w:color="auto"/>
        <w:bottom w:val="none" w:sz="0" w:space="0" w:color="auto"/>
        <w:right w:val="none" w:sz="0" w:space="0" w:color="auto"/>
      </w:divBdr>
    </w:div>
    <w:div w:id="549536064">
      <w:bodyDiv w:val="1"/>
      <w:marLeft w:val="0"/>
      <w:marRight w:val="0"/>
      <w:marTop w:val="0"/>
      <w:marBottom w:val="0"/>
      <w:divBdr>
        <w:top w:val="none" w:sz="0" w:space="0" w:color="auto"/>
        <w:left w:val="none" w:sz="0" w:space="0" w:color="auto"/>
        <w:bottom w:val="none" w:sz="0" w:space="0" w:color="auto"/>
        <w:right w:val="none" w:sz="0" w:space="0" w:color="auto"/>
      </w:divBdr>
    </w:div>
    <w:div w:id="550574951">
      <w:bodyDiv w:val="1"/>
      <w:marLeft w:val="0"/>
      <w:marRight w:val="0"/>
      <w:marTop w:val="0"/>
      <w:marBottom w:val="0"/>
      <w:divBdr>
        <w:top w:val="none" w:sz="0" w:space="0" w:color="auto"/>
        <w:left w:val="none" w:sz="0" w:space="0" w:color="auto"/>
        <w:bottom w:val="none" w:sz="0" w:space="0" w:color="auto"/>
        <w:right w:val="none" w:sz="0" w:space="0" w:color="auto"/>
      </w:divBdr>
    </w:div>
    <w:div w:id="550964554">
      <w:bodyDiv w:val="1"/>
      <w:marLeft w:val="0"/>
      <w:marRight w:val="0"/>
      <w:marTop w:val="0"/>
      <w:marBottom w:val="0"/>
      <w:divBdr>
        <w:top w:val="none" w:sz="0" w:space="0" w:color="auto"/>
        <w:left w:val="none" w:sz="0" w:space="0" w:color="auto"/>
        <w:bottom w:val="none" w:sz="0" w:space="0" w:color="auto"/>
        <w:right w:val="none" w:sz="0" w:space="0" w:color="auto"/>
      </w:divBdr>
    </w:div>
    <w:div w:id="554704938">
      <w:bodyDiv w:val="1"/>
      <w:marLeft w:val="0"/>
      <w:marRight w:val="0"/>
      <w:marTop w:val="0"/>
      <w:marBottom w:val="0"/>
      <w:divBdr>
        <w:top w:val="none" w:sz="0" w:space="0" w:color="auto"/>
        <w:left w:val="none" w:sz="0" w:space="0" w:color="auto"/>
        <w:bottom w:val="none" w:sz="0" w:space="0" w:color="auto"/>
        <w:right w:val="none" w:sz="0" w:space="0" w:color="auto"/>
      </w:divBdr>
    </w:div>
    <w:div w:id="560336318">
      <w:bodyDiv w:val="1"/>
      <w:marLeft w:val="0"/>
      <w:marRight w:val="0"/>
      <w:marTop w:val="0"/>
      <w:marBottom w:val="0"/>
      <w:divBdr>
        <w:top w:val="none" w:sz="0" w:space="0" w:color="auto"/>
        <w:left w:val="none" w:sz="0" w:space="0" w:color="auto"/>
        <w:bottom w:val="none" w:sz="0" w:space="0" w:color="auto"/>
        <w:right w:val="none" w:sz="0" w:space="0" w:color="auto"/>
      </w:divBdr>
    </w:div>
    <w:div w:id="561213927">
      <w:bodyDiv w:val="1"/>
      <w:marLeft w:val="0"/>
      <w:marRight w:val="0"/>
      <w:marTop w:val="0"/>
      <w:marBottom w:val="0"/>
      <w:divBdr>
        <w:top w:val="none" w:sz="0" w:space="0" w:color="auto"/>
        <w:left w:val="none" w:sz="0" w:space="0" w:color="auto"/>
        <w:bottom w:val="none" w:sz="0" w:space="0" w:color="auto"/>
        <w:right w:val="none" w:sz="0" w:space="0" w:color="auto"/>
      </w:divBdr>
    </w:div>
    <w:div w:id="564922160">
      <w:bodyDiv w:val="1"/>
      <w:marLeft w:val="0"/>
      <w:marRight w:val="0"/>
      <w:marTop w:val="0"/>
      <w:marBottom w:val="0"/>
      <w:divBdr>
        <w:top w:val="none" w:sz="0" w:space="0" w:color="auto"/>
        <w:left w:val="none" w:sz="0" w:space="0" w:color="auto"/>
        <w:bottom w:val="none" w:sz="0" w:space="0" w:color="auto"/>
        <w:right w:val="none" w:sz="0" w:space="0" w:color="auto"/>
      </w:divBdr>
    </w:div>
    <w:div w:id="566381265">
      <w:bodyDiv w:val="1"/>
      <w:marLeft w:val="0"/>
      <w:marRight w:val="0"/>
      <w:marTop w:val="0"/>
      <w:marBottom w:val="0"/>
      <w:divBdr>
        <w:top w:val="none" w:sz="0" w:space="0" w:color="auto"/>
        <w:left w:val="none" w:sz="0" w:space="0" w:color="auto"/>
        <w:bottom w:val="none" w:sz="0" w:space="0" w:color="auto"/>
        <w:right w:val="none" w:sz="0" w:space="0" w:color="auto"/>
      </w:divBdr>
    </w:div>
    <w:div w:id="574246059">
      <w:bodyDiv w:val="1"/>
      <w:marLeft w:val="0"/>
      <w:marRight w:val="0"/>
      <w:marTop w:val="0"/>
      <w:marBottom w:val="0"/>
      <w:divBdr>
        <w:top w:val="none" w:sz="0" w:space="0" w:color="auto"/>
        <w:left w:val="none" w:sz="0" w:space="0" w:color="auto"/>
        <w:bottom w:val="none" w:sz="0" w:space="0" w:color="auto"/>
        <w:right w:val="none" w:sz="0" w:space="0" w:color="auto"/>
      </w:divBdr>
    </w:div>
    <w:div w:id="576866880">
      <w:bodyDiv w:val="1"/>
      <w:marLeft w:val="0"/>
      <w:marRight w:val="0"/>
      <w:marTop w:val="0"/>
      <w:marBottom w:val="0"/>
      <w:divBdr>
        <w:top w:val="none" w:sz="0" w:space="0" w:color="auto"/>
        <w:left w:val="none" w:sz="0" w:space="0" w:color="auto"/>
        <w:bottom w:val="none" w:sz="0" w:space="0" w:color="auto"/>
        <w:right w:val="none" w:sz="0" w:space="0" w:color="auto"/>
      </w:divBdr>
    </w:div>
    <w:div w:id="578714246">
      <w:bodyDiv w:val="1"/>
      <w:marLeft w:val="0"/>
      <w:marRight w:val="0"/>
      <w:marTop w:val="0"/>
      <w:marBottom w:val="0"/>
      <w:divBdr>
        <w:top w:val="none" w:sz="0" w:space="0" w:color="auto"/>
        <w:left w:val="none" w:sz="0" w:space="0" w:color="auto"/>
        <w:bottom w:val="none" w:sz="0" w:space="0" w:color="auto"/>
        <w:right w:val="none" w:sz="0" w:space="0" w:color="auto"/>
      </w:divBdr>
    </w:div>
    <w:div w:id="584802780">
      <w:bodyDiv w:val="1"/>
      <w:marLeft w:val="0"/>
      <w:marRight w:val="0"/>
      <w:marTop w:val="0"/>
      <w:marBottom w:val="0"/>
      <w:divBdr>
        <w:top w:val="none" w:sz="0" w:space="0" w:color="auto"/>
        <w:left w:val="none" w:sz="0" w:space="0" w:color="auto"/>
        <w:bottom w:val="none" w:sz="0" w:space="0" w:color="auto"/>
        <w:right w:val="none" w:sz="0" w:space="0" w:color="auto"/>
      </w:divBdr>
    </w:div>
    <w:div w:id="595481292">
      <w:bodyDiv w:val="1"/>
      <w:marLeft w:val="0"/>
      <w:marRight w:val="0"/>
      <w:marTop w:val="0"/>
      <w:marBottom w:val="0"/>
      <w:divBdr>
        <w:top w:val="none" w:sz="0" w:space="0" w:color="auto"/>
        <w:left w:val="none" w:sz="0" w:space="0" w:color="auto"/>
        <w:bottom w:val="none" w:sz="0" w:space="0" w:color="auto"/>
        <w:right w:val="none" w:sz="0" w:space="0" w:color="auto"/>
      </w:divBdr>
    </w:div>
    <w:div w:id="599341420">
      <w:bodyDiv w:val="1"/>
      <w:marLeft w:val="0"/>
      <w:marRight w:val="0"/>
      <w:marTop w:val="0"/>
      <w:marBottom w:val="0"/>
      <w:divBdr>
        <w:top w:val="none" w:sz="0" w:space="0" w:color="auto"/>
        <w:left w:val="none" w:sz="0" w:space="0" w:color="auto"/>
        <w:bottom w:val="none" w:sz="0" w:space="0" w:color="auto"/>
        <w:right w:val="none" w:sz="0" w:space="0" w:color="auto"/>
      </w:divBdr>
    </w:div>
    <w:div w:id="600453524">
      <w:bodyDiv w:val="1"/>
      <w:marLeft w:val="0"/>
      <w:marRight w:val="0"/>
      <w:marTop w:val="0"/>
      <w:marBottom w:val="0"/>
      <w:divBdr>
        <w:top w:val="none" w:sz="0" w:space="0" w:color="auto"/>
        <w:left w:val="none" w:sz="0" w:space="0" w:color="auto"/>
        <w:bottom w:val="none" w:sz="0" w:space="0" w:color="auto"/>
        <w:right w:val="none" w:sz="0" w:space="0" w:color="auto"/>
      </w:divBdr>
    </w:div>
    <w:div w:id="602955779">
      <w:bodyDiv w:val="1"/>
      <w:marLeft w:val="0"/>
      <w:marRight w:val="0"/>
      <w:marTop w:val="0"/>
      <w:marBottom w:val="0"/>
      <w:divBdr>
        <w:top w:val="none" w:sz="0" w:space="0" w:color="auto"/>
        <w:left w:val="none" w:sz="0" w:space="0" w:color="auto"/>
        <w:bottom w:val="none" w:sz="0" w:space="0" w:color="auto"/>
        <w:right w:val="none" w:sz="0" w:space="0" w:color="auto"/>
      </w:divBdr>
    </w:div>
    <w:div w:id="608271409">
      <w:bodyDiv w:val="1"/>
      <w:marLeft w:val="0"/>
      <w:marRight w:val="0"/>
      <w:marTop w:val="0"/>
      <w:marBottom w:val="0"/>
      <w:divBdr>
        <w:top w:val="none" w:sz="0" w:space="0" w:color="auto"/>
        <w:left w:val="none" w:sz="0" w:space="0" w:color="auto"/>
        <w:bottom w:val="none" w:sz="0" w:space="0" w:color="auto"/>
        <w:right w:val="none" w:sz="0" w:space="0" w:color="auto"/>
      </w:divBdr>
    </w:div>
    <w:div w:id="612444699">
      <w:bodyDiv w:val="1"/>
      <w:marLeft w:val="0"/>
      <w:marRight w:val="0"/>
      <w:marTop w:val="0"/>
      <w:marBottom w:val="0"/>
      <w:divBdr>
        <w:top w:val="none" w:sz="0" w:space="0" w:color="auto"/>
        <w:left w:val="none" w:sz="0" w:space="0" w:color="auto"/>
        <w:bottom w:val="none" w:sz="0" w:space="0" w:color="auto"/>
        <w:right w:val="none" w:sz="0" w:space="0" w:color="auto"/>
      </w:divBdr>
    </w:div>
    <w:div w:id="619914801">
      <w:bodyDiv w:val="1"/>
      <w:marLeft w:val="0"/>
      <w:marRight w:val="0"/>
      <w:marTop w:val="0"/>
      <w:marBottom w:val="0"/>
      <w:divBdr>
        <w:top w:val="none" w:sz="0" w:space="0" w:color="auto"/>
        <w:left w:val="none" w:sz="0" w:space="0" w:color="auto"/>
        <w:bottom w:val="none" w:sz="0" w:space="0" w:color="auto"/>
        <w:right w:val="none" w:sz="0" w:space="0" w:color="auto"/>
      </w:divBdr>
    </w:div>
    <w:div w:id="620693150">
      <w:bodyDiv w:val="1"/>
      <w:marLeft w:val="0"/>
      <w:marRight w:val="0"/>
      <w:marTop w:val="0"/>
      <w:marBottom w:val="0"/>
      <w:divBdr>
        <w:top w:val="none" w:sz="0" w:space="0" w:color="auto"/>
        <w:left w:val="none" w:sz="0" w:space="0" w:color="auto"/>
        <w:bottom w:val="none" w:sz="0" w:space="0" w:color="auto"/>
        <w:right w:val="none" w:sz="0" w:space="0" w:color="auto"/>
      </w:divBdr>
    </w:div>
    <w:div w:id="625241259">
      <w:bodyDiv w:val="1"/>
      <w:marLeft w:val="0"/>
      <w:marRight w:val="0"/>
      <w:marTop w:val="0"/>
      <w:marBottom w:val="0"/>
      <w:divBdr>
        <w:top w:val="none" w:sz="0" w:space="0" w:color="auto"/>
        <w:left w:val="none" w:sz="0" w:space="0" w:color="auto"/>
        <w:bottom w:val="none" w:sz="0" w:space="0" w:color="auto"/>
        <w:right w:val="none" w:sz="0" w:space="0" w:color="auto"/>
      </w:divBdr>
    </w:div>
    <w:div w:id="630132503">
      <w:bodyDiv w:val="1"/>
      <w:marLeft w:val="0"/>
      <w:marRight w:val="0"/>
      <w:marTop w:val="0"/>
      <w:marBottom w:val="0"/>
      <w:divBdr>
        <w:top w:val="none" w:sz="0" w:space="0" w:color="auto"/>
        <w:left w:val="none" w:sz="0" w:space="0" w:color="auto"/>
        <w:bottom w:val="none" w:sz="0" w:space="0" w:color="auto"/>
        <w:right w:val="none" w:sz="0" w:space="0" w:color="auto"/>
      </w:divBdr>
    </w:div>
    <w:div w:id="630327167">
      <w:bodyDiv w:val="1"/>
      <w:marLeft w:val="0"/>
      <w:marRight w:val="0"/>
      <w:marTop w:val="0"/>
      <w:marBottom w:val="0"/>
      <w:divBdr>
        <w:top w:val="none" w:sz="0" w:space="0" w:color="auto"/>
        <w:left w:val="none" w:sz="0" w:space="0" w:color="auto"/>
        <w:bottom w:val="none" w:sz="0" w:space="0" w:color="auto"/>
        <w:right w:val="none" w:sz="0" w:space="0" w:color="auto"/>
      </w:divBdr>
    </w:div>
    <w:div w:id="631864095">
      <w:bodyDiv w:val="1"/>
      <w:marLeft w:val="0"/>
      <w:marRight w:val="0"/>
      <w:marTop w:val="0"/>
      <w:marBottom w:val="0"/>
      <w:divBdr>
        <w:top w:val="none" w:sz="0" w:space="0" w:color="auto"/>
        <w:left w:val="none" w:sz="0" w:space="0" w:color="auto"/>
        <w:bottom w:val="none" w:sz="0" w:space="0" w:color="auto"/>
        <w:right w:val="none" w:sz="0" w:space="0" w:color="auto"/>
      </w:divBdr>
    </w:div>
    <w:div w:id="636689075">
      <w:bodyDiv w:val="1"/>
      <w:marLeft w:val="0"/>
      <w:marRight w:val="0"/>
      <w:marTop w:val="0"/>
      <w:marBottom w:val="0"/>
      <w:divBdr>
        <w:top w:val="none" w:sz="0" w:space="0" w:color="auto"/>
        <w:left w:val="none" w:sz="0" w:space="0" w:color="auto"/>
        <w:bottom w:val="none" w:sz="0" w:space="0" w:color="auto"/>
        <w:right w:val="none" w:sz="0" w:space="0" w:color="auto"/>
      </w:divBdr>
    </w:div>
    <w:div w:id="640380994">
      <w:bodyDiv w:val="1"/>
      <w:marLeft w:val="0"/>
      <w:marRight w:val="0"/>
      <w:marTop w:val="0"/>
      <w:marBottom w:val="0"/>
      <w:divBdr>
        <w:top w:val="none" w:sz="0" w:space="0" w:color="auto"/>
        <w:left w:val="none" w:sz="0" w:space="0" w:color="auto"/>
        <w:bottom w:val="none" w:sz="0" w:space="0" w:color="auto"/>
        <w:right w:val="none" w:sz="0" w:space="0" w:color="auto"/>
      </w:divBdr>
    </w:div>
    <w:div w:id="648096064">
      <w:bodyDiv w:val="1"/>
      <w:marLeft w:val="0"/>
      <w:marRight w:val="0"/>
      <w:marTop w:val="0"/>
      <w:marBottom w:val="0"/>
      <w:divBdr>
        <w:top w:val="none" w:sz="0" w:space="0" w:color="auto"/>
        <w:left w:val="none" w:sz="0" w:space="0" w:color="auto"/>
        <w:bottom w:val="none" w:sz="0" w:space="0" w:color="auto"/>
        <w:right w:val="none" w:sz="0" w:space="0" w:color="auto"/>
      </w:divBdr>
    </w:div>
    <w:div w:id="654457834">
      <w:bodyDiv w:val="1"/>
      <w:marLeft w:val="0"/>
      <w:marRight w:val="0"/>
      <w:marTop w:val="0"/>
      <w:marBottom w:val="0"/>
      <w:divBdr>
        <w:top w:val="none" w:sz="0" w:space="0" w:color="auto"/>
        <w:left w:val="none" w:sz="0" w:space="0" w:color="auto"/>
        <w:bottom w:val="none" w:sz="0" w:space="0" w:color="auto"/>
        <w:right w:val="none" w:sz="0" w:space="0" w:color="auto"/>
      </w:divBdr>
    </w:div>
    <w:div w:id="662440929">
      <w:bodyDiv w:val="1"/>
      <w:marLeft w:val="0"/>
      <w:marRight w:val="0"/>
      <w:marTop w:val="0"/>
      <w:marBottom w:val="0"/>
      <w:divBdr>
        <w:top w:val="none" w:sz="0" w:space="0" w:color="auto"/>
        <w:left w:val="none" w:sz="0" w:space="0" w:color="auto"/>
        <w:bottom w:val="none" w:sz="0" w:space="0" w:color="auto"/>
        <w:right w:val="none" w:sz="0" w:space="0" w:color="auto"/>
      </w:divBdr>
    </w:div>
    <w:div w:id="662856498">
      <w:bodyDiv w:val="1"/>
      <w:marLeft w:val="0"/>
      <w:marRight w:val="0"/>
      <w:marTop w:val="0"/>
      <w:marBottom w:val="0"/>
      <w:divBdr>
        <w:top w:val="none" w:sz="0" w:space="0" w:color="auto"/>
        <w:left w:val="none" w:sz="0" w:space="0" w:color="auto"/>
        <w:bottom w:val="none" w:sz="0" w:space="0" w:color="auto"/>
        <w:right w:val="none" w:sz="0" w:space="0" w:color="auto"/>
      </w:divBdr>
    </w:div>
    <w:div w:id="668602066">
      <w:bodyDiv w:val="1"/>
      <w:marLeft w:val="0"/>
      <w:marRight w:val="0"/>
      <w:marTop w:val="0"/>
      <w:marBottom w:val="0"/>
      <w:divBdr>
        <w:top w:val="none" w:sz="0" w:space="0" w:color="auto"/>
        <w:left w:val="none" w:sz="0" w:space="0" w:color="auto"/>
        <w:bottom w:val="none" w:sz="0" w:space="0" w:color="auto"/>
        <w:right w:val="none" w:sz="0" w:space="0" w:color="auto"/>
      </w:divBdr>
    </w:div>
    <w:div w:id="670179475">
      <w:bodyDiv w:val="1"/>
      <w:marLeft w:val="0"/>
      <w:marRight w:val="0"/>
      <w:marTop w:val="0"/>
      <w:marBottom w:val="0"/>
      <w:divBdr>
        <w:top w:val="none" w:sz="0" w:space="0" w:color="auto"/>
        <w:left w:val="none" w:sz="0" w:space="0" w:color="auto"/>
        <w:bottom w:val="none" w:sz="0" w:space="0" w:color="auto"/>
        <w:right w:val="none" w:sz="0" w:space="0" w:color="auto"/>
      </w:divBdr>
    </w:div>
    <w:div w:id="672296712">
      <w:bodyDiv w:val="1"/>
      <w:marLeft w:val="0"/>
      <w:marRight w:val="0"/>
      <w:marTop w:val="0"/>
      <w:marBottom w:val="0"/>
      <w:divBdr>
        <w:top w:val="none" w:sz="0" w:space="0" w:color="auto"/>
        <w:left w:val="none" w:sz="0" w:space="0" w:color="auto"/>
        <w:bottom w:val="none" w:sz="0" w:space="0" w:color="auto"/>
        <w:right w:val="none" w:sz="0" w:space="0" w:color="auto"/>
      </w:divBdr>
    </w:div>
    <w:div w:id="673342457">
      <w:bodyDiv w:val="1"/>
      <w:marLeft w:val="0"/>
      <w:marRight w:val="0"/>
      <w:marTop w:val="0"/>
      <w:marBottom w:val="0"/>
      <w:divBdr>
        <w:top w:val="none" w:sz="0" w:space="0" w:color="auto"/>
        <w:left w:val="none" w:sz="0" w:space="0" w:color="auto"/>
        <w:bottom w:val="none" w:sz="0" w:space="0" w:color="auto"/>
        <w:right w:val="none" w:sz="0" w:space="0" w:color="auto"/>
      </w:divBdr>
    </w:div>
    <w:div w:id="673604561">
      <w:bodyDiv w:val="1"/>
      <w:marLeft w:val="0"/>
      <w:marRight w:val="0"/>
      <w:marTop w:val="0"/>
      <w:marBottom w:val="0"/>
      <w:divBdr>
        <w:top w:val="none" w:sz="0" w:space="0" w:color="auto"/>
        <w:left w:val="none" w:sz="0" w:space="0" w:color="auto"/>
        <w:bottom w:val="none" w:sz="0" w:space="0" w:color="auto"/>
        <w:right w:val="none" w:sz="0" w:space="0" w:color="auto"/>
      </w:divBdr>
    </w:div>
    <w:div w:id="676662653">
      <w:bodyDiv w:val="1"/>
      <w:marLeft w:val="0"/>
      <w:marRight w:val="0"/>
      <w:marTop w:val="0"/>
      <w:marBottom w:val="0"/>
      <w:divBdr>
        <w:top w:val="none" w:sz="0" w:space="0" w:color="auto"/>
        <w:left w:val="none" w:sz="0" w:space="0" w:color="auto"/>
        <w:bottom w:val="none" w:sz="0" w:space="0" w:color="auto"/>
        <w:right w:val="none" w:sz="0" w:space="0" w:color="auto"/>
      </w:divBdr>
    </w:div>
    <w:div w:id="685329827">
      <w:bodyDiv w:val="1"/>
      <w:marLeft w:val="0"/>
      <w:marRight w:val="0"/>
      <w:marTop w:val="0"/>
      <w:marBottom w:val="0"/>
      <w:divBdr>
        <w:top w:val="none" w:sz="0" w:space="0" w:color="auto"/>
        <w:left w:val="none" w:sz="0" w:space="0" w:color="auto"/>
        <w:bottom w:val="none" w:sz="0" w:space="0" w:color="auto"/>
        <w:right w:val="none" w:sz="0" w:space="0" w:color="auto"/>
      </w:divBdr>
    </w:div>
    <w:div w:id="686954664">
      <w:bodyDiv w:val="1"/>
      <w:marLeft w:val="0"/>
      <w:marRight w:val="0"/>
      <w:marTop w:val="0"/>
      <w:marBottom w:val="0"/>
      <w:divBdr>
        <w:top w:val="none" w:sz="0" w:space="0" w:color="auto"/>
        <w:left w:val="none" w:sz="0" w:space="0" w:color="auto"/>
        <w:bottom w:val="none" w:sz="0" w:space="0" w:color="auto"/>
        <w:right w:val="none" w:sz="0" w:space="0" w:color="auto"/>
      </w:divBdr>
    </w:div>
    <w:div w:id="697388005">
      <w:bodyDiv w:val="1"/>
      <w:marLeft w:val="0"/>
      <w:marRight w:val="0"/>
      <w:marTop w:val="0"/>
      <w:marBottom w:val="0"/>
      <w:divBdr>
        <w:top w:val="none" w:sz="0" w:space="0" w:color="auto"/>
        <w:left w:val="none" w:sz="0" w:space="0" w:color="auto"/>
        <w:bottom w:val="none" w:sz="0" w:space="0" w:color="auto"/>
        <w:right w:val="none" w:sz="0" w:space="0" w:color="auto"/>
      </w:divBdr>
    </w:div>
    <w:div w:id="699093652">
      <w:bodyDiv w:val="1"/>
      <w:marLeft w:val="0"/>
      <w:marRight w:val="0"/>
      <w:marTop w:val="0"/>
      <w:marBottom w:val="0"/>
      <w:divBdr>
        <w:top w:val="none" w:sz="0" w:space="0" w:color="auto"/>
        <w:left w:val="none" w:sz="0" w:space="0" w:color="auto"/>
        <w:bottom w:val="none" w:sz="0" w:space="0" w:color="auto"/>
        <w:right w:val="none" w:sz="0" w:space="0" w:color="auto"/>
      </w:divBdr>
    </w:div>
    <w:div w:id="702629200">
      <w:bodyDiv w:val="1"/>
      <w:marLeft w:val="0"/>
      <w:marRight w:val="0"/>
      <w:marTop w:val="0"/>
      <w:marBottom w:val="0"/>
      <w:divBdr>
        <w:top w:val="none" w:sz="0" w:space="0" w:color="auto"/>
        <w:left w:val="none" w:sz="0" w:space="0" w:color="auto"/>
        <w:bottom w:val="none" w:sz="0" w:space="0" w:color="auto"/>
        <w:right w:val="none" w:sz="0" w:space="0" w:color="auto"/>
      </w:divBdr>
    </w:div>
    <w:div w:id="708602257">
      <w:bodyDiv w:val="1"/>
      <w:marLeft w:val="0"/>
      <w:marRight w:val="0"/>
      <w:marTop w:val="0"/>
      <w:marBottom w:val="0"/>
      <w:divBdr>
        <w:top w:val="none" w:sz="0" w:space="0" w:color="auto"/>
        <w:left w:val="none" w:sz="0" w:space="0" w:color="auto"/>
        <w:bottom w:val="none" w:sz="0" w:space="0" w:color="auto"/>
        <w:right w:val="none" w:sz="0" w:space="0" w:color="auto"/>
      </w:divBdr>
    </w:div>
    <w:div w:id="711076893">
      <w:bodyDiv w:val="1"/>
      <w:marLeft w:val="0"/>
      <w:marRight w:val="0"/>
      <w:marTop w:val="0"/>
      <w:marBottom w:val="0"/>
      <w:divBdr>
        <w:top w:val="none" w:sz="0" w:space="0" w:color="auto"/>
        <w:left w:val="none" w:sz="0" w:space="0" w:color="auto"/>
        <w:bottom w:val="none" w:sz="0" w:space="0" w:color="auto"/>
        <w:right w:val="none" w:sz="0" w:space="0" w:color="auto"/>
      </w:divBdr>
    </w:div>
    <w:div w:id="712997517">
      <w:bodyDiv w:val="1"/>
      <w:marLeft w:val="0"/>
      <w:marRight w:val="0"/>
      <w:marTop w:val="0"/>
      <w:marBottom w:val="0"/>
      <w:divBdr>
        <w:top w:val="none" w:sz="0" w:space="0" w:color="auto"/>
        <w:left w:val="none" w:sz="0" w:space="0" w:color="auto"/>
        <w:bottom w:val="none" w:sz="0" w:space="0" w:color="auto"/>
        <w:right w:val="none" w:sz="0" w:space="0" w:color="auto"/>
      </w:divBdr>
    </w:div>
    <w:div w:id="715356241">
      <w:bodyDiv w:val="1"/>
      <w:marLeft w:val="0"/>
      <w:marRight w:val="0"/>
      <w:marTop w:val="0"/>
      <w:marBottom w:val="0"/>
      <w:divBdr>
        <w:top w:val="none" w:sz="0" w:space="0" w:color="auto"/>
        <w:left w:val="none" w:sz="0" w:space="0" w:color="auto"/>
        <w:bottom w:val="none" w:sz="0" w:space="0" w:color="auto"/>
        <w:right w:val="none" w:sz="0" w:space="0" w:color="auto"/>
      </w:divBdr>
    </w:div>
    <w:div w:id="715937408">
      <w:bodyDiv w:val="1"/>
      <w:marLeft w:val="0"/>
      <w:marRight w:val="0"/>
      <w:marTop w:val="0"/>
      <w:marBottom w:val="0"/>
      <w:divBdr>
        <w:top w:val="none" w:sz="0" w:space="0" w:color="auto"/>
        <w:left w:val="none" w:sz="0" w:space="0" w:color="auto"/>
        <w:bottom w:val="none" w:sz="0" w:space="0" w:color="auto"/>
        <w:right w:val="none" w:sz="0" w:space="0" w:color="auto"/>
      </w:divBdr>
    </w:div>
    <w:div w:id="716705797">
      <w:bodyDiv w:val="1"/>
      <w:marLeft w:val="0"/>
      <w:marRight w:val="0"/>
      <w:marTop w:val="0"/>
      <w:marBottom w:val="0"/>
      <w:divBdr>
        <w:top w:val="none" w:sz="0" w:space="0" w:color="auto"/>
        <w:left w:val="none" w:sz="0" w:space="0" w:color="auto"/>
        <w:bottom w:val="none" w:sz="0" w:space="0" w:color="auto"/>
        <w:right w:val="none" w:sz="0" w:space="0" w:color="auto"/>
      </w:divBdr>
    </w:div>
    <w:div w:id="719785950">
      <w:bodyDiv w:val="1"/>
      <w:marLeft w:val="0"/>
      <w:marRight w:val="0"/>
      <w:marTop w:val="0"/>
      <w:marBottom w:val="0"/>
      <w:divBdr>
        <w:top w:val="none" w:sz="0" w:space="0" w:color="auto"/>
        <w:left w:val="none" w:sz="0" w:space="0" w:color="auto"/>
        <w:bottom w:val="none" w:sz="0" w:space="0" w:color="auto"/>
        <w:right w:val="none" w:sz="0" w:space="0" w:color="auto"/>
      </w:divBdr>
    </w:div>
    <w:div w:id="724526596">
      <w:bodyDiv w:val="1"/>
      <w:marLeft w:val="0"/>
      <w:marRight w:val="0"/>
      <w:marTop w:val="0"/>
      <w:marBottom w:val="0"/>
      <w:divBdr>
        <w:top w:val="none" w:sz="0" w:space="0" w:color="auto"/>
        <w:left w:val="none" w:sz="0" w:space="0" w:color="auto"/>
        <w:bottom w:val="none" w:sz="0" w:space="0" w:color="auto"/>
        <w:right w:val="none" w:sz="0" w:space="0" w:color="auto"/>
      </w:divBdr>
    </w:div>
    <w:div w:id="726418798">
      <w:bodyDiv w:val="1"/>
      <w:marLeft w:val="0"/>
      <w:marRight w:val="0"/>
      <w:marTop w:val="0"/>
      <w:marBottom w:val="0"/>
      <w:divBdr>
        <w:top w:val="none" w:sz="0" w:space="0" w:color="auto"/>
        <w:left w:val="none" w:sz="0" w:space="0" w:color="auto"/>
        <w:bottom w:val="none" w:sz="0" w:space="0" w:color="auto"/>
        <w:right w:val="none" w:sz="0" w:space="0" w:color="auto"/>
      </w:divBdr>
    </w:div>
    <w:div w:id="729769351">
      <w:bodyDiv w:val="1"/>
      <w:marLeft w:val="0"/>
      <w:marRight w:val="0"/>
      <w:marTop w:val="0"/>
      <w:marBottom w:val="0"/>
      <w:divBdr>
        <w:top w:val="none" w:sz="0" w:space="0" w:color="auto"/>
        <w:left w:val="none" w:sz="0" w:space="0" w:color="auto"/>
        <w:bottom w:val="none" w:sz="0" w:space="0" w:color="auto"/>
        <w:right w:val="none" w:sz="0" w:space="0" w:color="auto"/>
      </w:divBdr>
    </w:div>
    <w:div w:id="731539150">
      <w:bodyDiv w:val="1"/>
      <w:marLeft w:val="0"/>
      <w:marRight w:val="0"/>
      <w:marTop w:val="0"/>
      <w:marBottom w:val="0"/>
      <w:divBdr>
        <w:top w:val="none" w:sz="0" w:space="0" w:color="auto"/>
        <w:left w:val="none" w:sz="0" w:space="0" w:color="auto"/>
        <w:bottom w:val="none" w:sz="0" w:space="0" w:color="auto"/>
        <w:right w:val="none" w:sz="0" w:space="0" w:color="auto"/>
      </w:divBdr>
    </w:div>
    <w:div w:id="733897803">
      <w:bodyDiv w:val="1"/>
      <w:marLeft w:val="0"/>
      <w:marRight w:val="0"/>
      <w:marTop w:val="0"/>
      <w:marBottom w:val="0"/>
      <w:divBdr>
        <w:top w:val="none" w:sz="0" w:space="0" w:color="auto"/>
        <w:left w:val="none" w:sz="0" w:space="0" w:color="auto"/>
        <w:bottom w:val="none" w:sz="0" w:space="0" w:color="auto"/>
        <w:right w:val="none" w:sz="0" w:space="0" w:color="auto"/>
      </w:divBdr>
    </w:div>
    <w:div w:id="736706730">
      <w:bodyDiv w:val="1"/>
      <w:marLeft w:val="0"/>
      <w:marRight w:val="0"/>
      <w:marTop w:val="0"/>
      <w:marBottom w:val="0"/>
      <w:divBdr>
        <w:top w:val="none" w:sz="0" w:space="0" w:color="auto"/>
        <w:left w:val="none" w:sz="0" w:space="0" w:color="auto"/>
        <w:bottom w:val="none" w:sz="0" w:space="0" w:color="auto"/>
        <w:right w:val="none" w:sz="0" w:space="0" w:color="auto"/>
      </w:divBdr>
    </w:div>
    <w:div w:id="737941365">
      <w:bodyDiv w:val="1"/>
      <w:marLeft w:val="0"/>
      <w:marRight w:val="0"/>
      <w:marTop w:val="0"/>
      <w:marBottom w:val="0"/>
      <w:divBdr>
        <w:top w:val="none" w:sz="0" w:space="0" w:color="auto"/>
        <w:left w:val="none" w:sz="0" w:space="0" w:color="auto"/>
        <w:bottom w:val="none" w:sz="0" w:space="0" w:color="auto"/>
        <w:right w:val="none" w:sz="0" w:space="0" w:color="auto"/>
      </w:divBdr>
    </w:div>
    <w:div w:id="747464990">
      <w:bodyDiv w:val="1"/>
      <w:marLeft w:val="0"/>
      <w:marRight w:val="0"/>
      <w:marTop w:val="0"/>
      <w:marBottom w:val="0"/>
      <w:divBdr>
        <w:top w:val="none" w:sz="0" w:space="0" w:color="auto"/>
        <w:left w:val="none" w:sz="0" w:space="0" w:color="auto"/>
        <w:bottom w:val="none" w:sz="0" w:space="0" w:color="auto"/>
        <w:right w:val="none" w:sz="0" w:space="0" w:color="auto"/>
      </w:divBdr>
    </w:div>
    <w:div w:id="758408612">
      <w:bodyDiv w:val="1"/>
      <w:marLeft w:val="0"/>
      <w:marRight w:val="0"/>
      <w:marTop w:val="0"/>
      <w:marBottom w:val="0"/>
      <w:divBdr>
        <w:top w:val="none" w:sz="0" w:space="0" w:color="auto"/>
        <w:left w:val="none" w:sz="0" w:space="0" w:color="auto"/>
        <w:bottom w:val="none" w:sz="0" w:space="0" w:color="auto"/>
        <w:right w:val="none" w:sz="0" w:space="0" w:color="auto"/>
      </w:divBdr>
    </w:div>
    <w:div w:id="764569717">
      <w:bodyDiv w:val="1"/>
      <w:marLeft w:val="0"/>
      <w:marRight w:val="0"/>
      <w:marTop w:val="0"/>
      <w:marBottom w:val="0"/>
      <w:divBdr>
        <w:top w:val="none" w:sz="0" w:space="0" w:color="auto"/>
        <w:left w:val="none" w:sz="0" w:space="0" w:color="auto"/>
        <w:bottom w:val="none" w:sz="0" w:space="0" w:color="auto"/>
        <w:right w:val="none" w:sz="0" w:space="0" w:color="auto"/>
      </w:divBdr>
    </w:div>
    <w:div w:id="767123487">
      <w:bodyDiv w:val="1"/>
      <w:marLeft w:val="0"/>
      <w:marRight w:val="0"/>
      <w:marTop w:val="0"/>
      <w:marBottom w:val="0"/>
      <w:divBdr>
        <w:top w:val="none" w:sz="0" w:space="0" w:color="auto"/>
        <w:left w:val="none" w:sz="0" w:space="0" w:color="auto"/>
        <w:bottom w:val="none" w:sz="0" w:space="0" w:color="auto"/>
        <w:right w:val="none" w:sz="0" w:space="0" w:color="auto"/>
      </w:divBdr>
    </w:div>
    <w:div w:id="773357510">
      <w:bodyDiv w:val="1"/>
      <w:marLeft w:val="0"/>
      <w:marRight w:val="0"/>
      <w:marTop w:val="0"/>
      <w:marBottom w:val="0"/>
      <w:divBdr>
        <w:top w:val="none" w:sz="0" w:space="0" w:color="auto"/>
        <w:left w:val="none" w:sz="0" w:space="0" w:color="auto"/>
        <w:bottom w:val="none" w:sz="0" w:space="0" w:color="auto"/>
        <w:right w:val="none" w:sz="0" w:space="0" w:color="auto"/>
      </w:divBdr>
    </w:div>
    <w:div w:id="775364335">
      <w:bodyDiv w:val="1"/>
      <w:marLeft w:val="0"/>
      <w:marRight w:val="0"/>
      <w:marTop w:val="0"/>
      <w:marBottom w:val="0"/>
      <w:divBdr>
        <w:top w:val="none" w:sz="0" w:space="0" w:color="auto"/>
        <w:left w:val="none" w:sz="0" w:space="0" w:color="auto"/>
        <w:bottom w:val="none" w:sz="0" w:space="0" w:color="auto"/>
        <w:right w:val="none" w:sz="0" w:space="0" w:color="auto"/>
      </w:divBdr>
    </w:div>
    <w:div w:id="778718213">
      <w:bodyDiv w:val="1"/>
      <w:marLeft w:val="0"/>
      <w:marRight w:val="0"/>
      <w:marTop w:val="0"/>
      <w:marBottom w:val="0"/>
      <w:divBdr>
        <w:top w:val="none" w:sz="0" w:space="0" w:color="auto"/>
        <w:left w:val="none" w:sz="0" w:space="0" w:color="auto"/>
        <w:bottom w:val="none" w:sz="0" w:space="0" w:color="auto"/>
        <w:right w:val="none" w:sz="0" w:space="0" w:color="auto"/>
      </w:divBdr>
    </w:div>
    <w:div w:id="779377581">
      <w:bodyDiv w:val="1"/>
      <w:marLeft w:val="0"/>
      <w:marRight w:val="0"/>
      <w:marTop w:val="0"/>
      <w:marBottom w:val="0"/>
      <w:divBdr>
        <w:top w:val="none" w:sz="0" w:space="0" w:color="auto"/>
        <w:left w:val="none" w:sz="0" w:space="0" w:color="auto"/>
        <w:bottom w:val="none" w:sz="0" w:space="0" w:color="auto"/>
        <w:right w:val="none" w:sz="0" w:space="0" w:color="auto"/>
      </w:divBdr>
    </w:div>
    <w:div w:id="780151946">
      <w:bodyDiv w:val="1"/>
      <w:marLeft w:val="0"/>
      <w:marRight w:val="0"/>
      <w:marTop w:val="0"/>
      <w:marBottom w:val="0"/>
      <w:divBdr>
        <w:top w:val="none" w:sz="0" w:space="0" w:color="auto"/>
        <w:left w:val="none" w:sz="0" w:space="0" w:color="auto"/>
        <w:bottom w:val="none" w:sz="0" w:space="0" w:color="auto"/>
        <w:right w:val="none" w:sz="0" w:space="0" w:color="auto"/>
      </w:divBdr>
    </w:div>
    <w:div w:id="781193835">
      <w:bodyDiv w:val="1"/>
      <w:marLeft w:val="0"/>
      <w:marRight w:val="0"/>
      <w:marTop w:val="0"/>
      <w:marBottom w:val="0"/>
      <w:divBdr>
        <w:top w:val="none" w:sz="0" w:space="0" w:color="auto"/>
        <w:left w:val="none" w:sz="0" w:space="0" w:color="auto"/>
        <w:bottom w:val="none" w:sz="0" w:space="0" w:color="auto"/>
        <w:right w:val="none" w:sz="0" w:space="0" w:color="auto"/>
      </w:divBdr>
    </w:div>
    <w:div w:id="782381114">
      <w:bodyDiv w:val="1"/>
      <w:marLeft w:val="0"/>
      <w:marRight w:val="0"/>
      <w:marTop w:val="0"/>
      <w:marBottom w:val="0"/>
      <w:divBdr>
        <w:top w:val="none" w:sz="0" w:space="0" w:color="auto"/>
        <w:left w:val="none" w:sz="0" w:space="0" w:color="auto"/>
        <w:bottom w:val="none" w:sz="0" w:space="0" w:color="auto"/>
        <w:right w:val="none" w:sz="0" w:space="0" w:color="auto"/>
      </w:divBdr>
    </w:div>
    <w:div w:id="782959619">
      <w:bodyDiv w:val="1"/>
      <w:marLeft w:val="0"/>
      <w:marRight w:val="0"/>
      <w:marTop w:val="0"/>
      <w:marBottom w:val="0"/>
      <w:divBdr>
        <w:top w:val="none" w:sz="0" w:space="0" w:color="auto"/>
        <w:left w:val="none" w:sz="0" w:space="0" w:color="auto"/>
        <w:bottom w:val="none" w:sz="0" w:space="0" w:color="auto"/>
        <w:right w:val="none" w:sz="0" w:space="0" w:color="auto"/>
      </w:divBdr>
    </w:div>
    <w:div w:id="784082514">
      <w:bodyDiv w:val="1"/>
      <w:marLeft w:val="0"/>
      <w:marRight w:val="0"/>
      <w:marTop w:val="0"/>
      <w:marBottom w:val="0"/>
      <w:divBdr>
        <w:top w:val="none" w:sz="0" w:space="0" w:color="auto"/>
        <w:left w:val="none" w:sz="0" w:space="0" w:color="auto"/>
        <w:bottom w:val="none" w:sz="0" w:space="0" w:color="auto"/>
        <w:right w:val="none" w:sz="0" w:space="0" w:color="auto"/>
      </w:divBdr>
    </w:div>
    <w:div w:id="786853682">
      <w:bodyDiv w:val="1"/>
      <w:marLeft w:val="0"/>
      <w:marRight w:val="0"/>
      <w:marTop w:val="0"/>
      <w:marBottom w:val="0"/>
      <w:divBdr>
        <w:top w:val="none" w:sz="0" w:space="0" w:color="auto"/>
        <w:left w:val="none" w:sz="0" w:space="0" w:color="auto"/>
        <w:bottom w:val="none" w:sz="0" w:space="0" w:color="auto"/>
        <w:right w:val="none" w:sz="0" w:space="0" w:color="auto"/>
      </w:divBdr>
    </w:div>
    <w:div w:id="788670279">
      <w:bodyDiv w:val="1"/>
      <w:marLeft w:val="0"/>
      <w:marRight w:val="0"/>
      <w:marTop w:val="0"/>
      <w:marBottom w:val="0"/>
      <w:divBdr>
        <w:top w:val="none" w:sz="0" w:space="0" w:color="auto"/>
        <w:left w:val="none" w:sz="0" w:space="0" w:color="auto"/>
        <w:bottom w:val="none" w:sz="0" w:space="0" w:color="auto"/>
        <w:right w:val="none" w:sz="0" w:space="0" w:color="auto"/>
      </w:divBdr>
    </w:div>
    <w:div w:id="789009043">
      <w:bodyDiv w:val="1"/>
      <w:marLeft w:val="0"/>
      <w:marRight w:val="0"/>
      <w:marTop w:val="0"/>
      <w:marBottom w:val="0"/>
      <w:divBdr>
        <w:top w:val="none" w:sz="0" w:space="0" w:color="auto"/>
        <w:left w:val="none" w:sz="0" w:space="0" w:color="auto"/>
        <w:bottom w:val="none" w:sz="0" w:space="0" w:color="auto"/>
        <w:right w:val="none" w:sz="0" w:space="0" w:color="auto"/>
      </w:divBdr>
    </w:div>
    <w:div w:id="790520146">
      <w:bodyDiv w:val="1"/>
      <w:marLeft w:val="0"/>
      <w:marRight w:val="0"/>
      <w:marTop w:val="0"/>
      <w:marBottom w:val="0"/>
      <w:divBdr>
        <w:top w:val="none" w:sz="0" w:space="0" w:color="auto"/>
        <w:left w:val="none" w:sz="0" w:space="0" w:color="auto"/>
        <w:bottom w:val="none" w:sz="0" w:space="0" w:color="auto"/>
        <w:right w:val="none" w:sz="0" w:space="0" w:color="auto"/>
      </w:divBdr>
    </w:div>
    <w:div w:id="791170515">
      <w:bodyDiv w:val="1"/>
      <w:marLeft w:val="0"/>
      <w:marRight w:val="0"/>
      <w:marTop w:val="0"/>
      <w:marBottom w:val="0"/>
      <w:divBdr>
        <w:top w:val="none" w:sz="0" w:space="0" w:color="auto"/>
        <w:left w:val="none" w:sz="0" w:space="0" w:color="auto"/>
        <w:bottom w:val="none" w:sz="0" w:space="0" w:color="auto"/>
        <w:right w:val="none" w:sz="0" w:space="0" w:color="auto"/>
      </w:divBdr>
    </w:div>
    <w:div w:id="798111068">
      <w:bodyDiv w:val="1"/>
      <w:marLeft w:val="0"/>
      <w:marRight w:val="0"/>
      <w:marTop w:val="0"/>
      <w:marBottom w:val="0"/>
      <w:divBdr>
        <w:top w:val="none" w:sz="0" w:space="0" w:color="auto"/>
        <w:left w:val="none" w:sz="0" w:space="0" w:color="auto"/>
        <w:bottom w:val="none" w:sz="0" w:space="0" w:color="auto"/>
        <w:right w:val="none" w:sz="0" w:space="0" w:color="auto"/>
      </w:divBdr>
    </w:div>
    <w:div w:id="798500357">
      <w:bodyDiv w:val="1"/>
      <w:marLeft w:val="0"/>
      <w:marRight w:val="0"/>
      <w:marTop w:val="0"/>
      <w:marBottom w:val="0"/>
      <w:divBdr>
        <w:top w:val="none" w:sz="0" w:space="0" w:color="auto"/>
        <w:left w:val="none" w:sz="0" w:space="0" w:color="auto"/>
        <w:bottom w:val="none" w:sz="0" w:space="0" w:color="auto"/>
        <w:right w:val="none" w:sz="0" w:space="0" w:color="auto"/>
      </w:divBdr>
    </w:div>
    <w:div w:id="802694374">
      <w:bodyDiv w:val="1"/>
      <w:marLeft w:val="0"/>
      <w:marRight w:val="0"/>
      <w:marTop w:val="0"/>
      <w:marBottom w:val="0"/>
      <w:divBdr>
        <w:top w:val="none" w:sz="0" w:space="0" w:color="auto"/>
        <w:left w:val="none" w:sz="0" w:space="0" w:color="auto"/>
        <w:bottom w:val="none" w:sz="0" w:space="0" w:color="auto"/>
        <w:right w:val="none" w:sz="0" w:space="0" w:color="auto"/>
      </w:divBdr>
    </w:div>
    <w:div w:id="808714612">
      <w:bodyDiv w:val="1"/>
      <w:marLeft w:val="0"/>
      <w:marRight w:val="0"/>
      <w:marTop w:val="0"/>
      <w:marBottom w:val="0"/>
      <w:divBdr>
        <w:top w:val="none" w:sz="0" w:space="0" w:color="auto"/>
        <w:left w:val="none" w:sz="0" w:space="0" w:color="auto"/>
        <w:bottom w:val="none" w:sz="0" w:space="0" w:color="auto"/>
        <w:right w:val="none" w:sz="0" w:space="0" w:color="auto"/>
      </w:divBdr>
      <w:divsChild>
        <w:div w:id="1519392314">
          <w:marLeft w:val="0"/>
          <w:marRight w:val="0"/>
          <w:marTop w:val="0"/>
          <w:marBottom w:val="0"/>
          <w:divBdr>
            <w:top w:val="none" w:sz="0" w:space="0" w:color="auto"/>
            <w:left w:val="none" w:sz="0" w:space="0" w:color="auto"/>
            <w:bottom w:val="none" w:sz="0" w:space="0" w:color="auto"/>
            <w:right w:val="none" w:sz="0" w:space="0" w:color="auto"/>
          </w:divBdr>
          <w:divsChild>
            <w:div w:id="580530592">
              <w:marLeft w:val="0"/>
              <w:marRight w:val="0"/>
              <w:marTop w:val="0"/>
              <w:marBottom w:val="0"/>
              <w:divBdr>
                <w:top w:val="none" w:sz="0" w:space="0" w:color="auto"/>
                <w:left w:val="none" w:sz="0" w:space="0" w:color="auto"/>
                <w:bottom w:val="none" w:sz="0" w:space="0" w:color="auto"/>
                <w:right w:val="none" w:sz="0" w:space="0" w:color="auto"/>
              </w:divBdr>
              <w:divsChild>
                <w:div w:id="164816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900464">
      <w:bodyDiv w:val="1"/>
      <w:marLeft w:val="0"/>
      <w:marRight w:val="0"/>
      <w:marTop w:val="0"/>
      <w:marBottom w:val="0"/>
      <w:divBdr>
        <w:top w:val="none" w:sz="0" w:space="0" w:color="auto"/>
        <w:left w:val="none" w:sz="0" w:space="0" w:color="auto"/>
        <w:bottom w:val="none" w:sz="0" w:space="0" w:color="auto"/>
        <w:right w:val="none" w:sz="0" w:space="0" w:color="auto"/>
      </w:divBdr>
    </w:div>
    <w:div w:id="813370618">
      <w:bodyDiv w:val="1"/>
      <w:marLeft w:val="0"/>
      <w:marRight w:val="0"/>
      <w:marTop w:val="0"/>
      <w:marBottom w:val="0"/>
      <w:divBdr>
        <w:top w:val="none" w:sz="0" w:space="0" w:color="auto"/>
        <w:left w:val="none" w:sz="0" w:space="0" w:color="auto"/>
        <w:bottom w:val="none" w:sz="0" w:space="0" w:color="auto"/>
        <w:right w:val="none" w:sz="0" w:space="0" w:color="auto"/>
      </w:divBdr>
    </w:div>
    <w:div w:id="816414652">
      <w:bodyDiv w:val="1"/>
      <w:marLeft w:val="0"/>
      <w:marRight w:val="0"/>
      <w:marTop w:val="0"/>
      <w:marBottom w:val="0"/>
      <w:divBdr>
        <w:top w:val="none" w:sz="0" w:space="0" w:color="auto"/>
        <w:left w:val="none" w:sz="0" w:space="0" w:color="auto"/>
        <w:bottom w:val="none" w:sz="0" w:space="0" w:color="auto"/>
        <w:right w:val="none" w:sz="0" w:space="0" w:color="auto"/>
      </w:divBdr>
    </w:div>
    <w:div w:id="822503753">
      <w:bodyDiv w:val="1"/>
      <w:marLeft w:val="0"/>
      <w:marRight w:val="0"/>
      <w:marTop w:val="0"/>
      <w:marBottom w:val="0"/>
      <w:divBdr>
        <w:top w:val="none" w:sz="0" w:space="0" w:color="auto"/>
        <w:left w:val="none" w:sz="0" w:space="0" w:color="auto"/>
        <w:bottom w:val="none" w:sz="0" w:space="0" w:color="auto"/>
        <w:right w:val="none" w:sz="0" w:space="0" w:color="auto"/>
      </w:divBdr>
    </w:div>
    <w:div w:id="828863349">
      <w:bodyDiv w:val="1"/>
      <w:marLeft w:val="0"/>
      <w:marRight w:val="0"/>
      <w:marTop w:val="0"/>
      <w:marBottom w:val="0"/>
      <w:divBdr>
        <w:top w:val="none" w:sz="0" w:space="0" w:color="auto"/>
        <w:left w:val="none" w:sz="0" w:space="0" w:color="auto"/>
        <w:bottom w:val="none" w:sz="0" w:space="0" w:color="auto"/>
        <w:right w:val="none" w:sz="0" w:space="0" w:color="auto"/>
      </w:divBdr>
    </w:div>
    <w:div w:id="829178473">
      <w:bodyDiv w:val="1"/>
      <w:marLeft w:val="0"/>
      <w:marRight w:val="0"/>
      <w:marTop w:val="0"/>
      <w:marBottom w:val="0"/>
      <w:divBdr>
        <w:top w:val="none" w:sz="0" w:space="0" w:color="auto"/>
        <w:left w:val="none" w:sz="0" w:space="0" w:color="auto"/>
        <w:bottom w:val="none" w:sz="0" w:space="0" w:color="auto"/>
        <w:right w:val="none" w:sz="0" w:space="0" w:color="auto"/>
      </w:divBdr>
    </w:div>
    <w:div w:id="837885045">
      <w:bodyDiv w:val="1"/>
      <w:marLeft w:val="0"/>
      <w:marRight w:val="0"/>
      <w:marTop w:val="0"/>
      <w:marBottom w:val="0"/>
      <w:divBdr>
        <w:top w:val="none" w:sz="0" w:space="0" w:color="auto"/>
        <w:left w:val="none" w:sz="0" w:space="0" w:color="auto"/>
        <w:bottom w:val="none" w:sz="0" w:space="0" w:color="auto"/>
        <w:right w:val="none" w:sz="0" w:space="0" w:color="auto"/>
      </w:divBdr>
    </w:div>
    <w:div w:id="839779489">
      <w:bodyDiv w:val="1"/>
      <w:marLeft w:val="0"/>
      <w:marRight w:val="0"/>
      <w:marTop w:val="0"/>
      <w:marBottom w:val="0"/>
      <w:divBdr>
        <w:top w:val="none" w:sz="0" w:space="0" w:color="auto"/>
        <w:left w:val="none" w:sz="0" w:space="0" w:color="auto"/>
        <w:bottom w:val="none" w:sz="0" w:space="0" w:color="auto"/>
        <w:right w:val="none" w:sz="0" w:space="0" w:color="auto"/>
      </w:divBdr>
    </w:div>
    <w:div w:id="841316071">
      <w:bodyDiv w:val="1"/>
      <w:marLeft w:val="0"/>
      <w:marRight w:val="0"/>
      <w:marTop w:val="0"/>
      <w:marBottom w:val="0"/>
      <w:divBdr>
        <w:top w:val="none" w:sz="0" w:space="0" w:color="auto"/>
        <w:left w:val="none" w:sz="0" w:space="0" w:color="auto"/>
        <w:bottom w:val="none" w:sz="0" w:space="0" w:color="auto"/>
        <w:right w:val="none" w:sz="0" w:space="0" w:color="auto"/>
      </w:divBdr>
    </w:div>
    <w:div w:id="844128445">
      <w:bodyDiv w:val="1"/>
      <w:marLeft w:val="0"/>
      <w:marRight w:val="0"/>
      <w:marTop w:val="0"/>
      <w:marBottom w:val="0"/>
      <w:divBdr>
        <w:top w:val="none" w:sz="0" w:space="0" w:color="auto"/>
        <w:left w:val="none" w:sz="0" w:space="0" w:color="auto"/>
        <w:bottom w:val="none" w:sz="0" w:space="0" w:color="auto"/>
        <w:right w:val="none" w:sz="0" w:space="0" w:color="auto"/>
      </w:divBdr>
    </w:div>
    <w:div w:id="846099589">
      <w:bodyDiv w:val="1"/>
      <w:marLeft w:val="0"/>
      <w:marRight w:val="0"/>
      <w:marTop w:val="0"/>
      <w:marBottom w:val="0"/>
      <w:divBdr>
        <w:top w:val="none" w:sz="0" w:space="0" w:color="auto"/>
        <w:left w:val="none" w:sz="0" w:space="0" w:color="auto"/>
        <w:bottom w:val="none" w:sz="0" w:space="0" w:color="auto"/>
        <w:right w:val="none" w:sz="0" w:space="0" w:color="auto"/>
      </w:divBdr>
    </w:div>
    <w:div w:id="846943373">
      <w:bodyDiv w:val="1"/>
      <w:marLeft w:val="0"/>
      <w:marRight w:val="0"/>
      <w:marTop w:val="0"/>
      <w:marBottom w:val="0"/>
      <w:divBdr>
        <w:top w:val="none" w:sz="0" w:space="0" w:color="auto"/>
        <w:left w:val="none" w:sz="0" w:space="0" w:color="auto"/>
        <w:bottom w:val="none" w:sz="0" w:space="0" w:color="auto"/>
        <w:right w:val="none" w:sz="0" w:space="0" w:color="auto"/>
      </w:divBdr>
    </w:div>
    <w:div w:id="852568159">
      <w:bodyDiv w:val="1"/>
      <w:marLeft w:val="0"/>
      <w:marRight w:val="0"/>
      <w:marTop w:val="0"/>
      <w:marBottom w:val="0"/>
      <w:divBdr>
        <w:top w:val="none" w:sz="0" w:space="0" w:color="auto"/>
        <w:left w:val="none" w:sz="0" w:space="0" w:color="auto"/>
        <w:bottom w:val="none" w:sz="0" w:space="0" w:color="auto"/>
        <w:right w:val="none" w:sz="0" w:space="0" w:color="auto"/>
      </w:divBdr>
    </w:div>
    <w:div w:id="855115732">
      <w:bodyDiv w:val="1"/>
      <w:marLeft w:val="0"/>
      <w:marRight w:val="0"/>
      <w:marTop w:val="0"/>
      <w:marBottom w:val="0"/>
      <w:divBdr>
        <w:top w:val="none" w:sz="0" w:space="0" w:color="auto"/>
        <w:left w:val="none" w:sz="0" w:space="0" w:color="auto"/>
        <w:bottom w:val="none" w:sz="0" w:space="0" w:color="auto"/>
        <w:right w:val="none" w:sz="0" w:space="0" w:color="auto"/>
      </w:divBdr>
    </w:div>
    <w:div w:id="857697238">
      <w:bodyDiv w:val="1"/>
      <w:marLeft w:val="0"/>
      <w:marRight w:val="0"/>
      <w:marTop w:val="0"/>
      <w:marBottom w:val="0"/>
      <w:divBdr>
        <w:top w:val="none" w:sz="0" w:space="0" w:color="auto"/>
        <w:left w:val="none" w:sz="0" w:space="0" w:color="auto"/>
        <w:bottom w:val="none" w:sz="0" w:space="0" w:color="auto"/>
        <w:right w:val="none" w:sz="0" w:space="0" w:color="auto"/>
      </w:divBdr>
    </w:div>
    <w:div w:id="866022496">
      <w:bodyDiv w:val="1"/>
      <w:marLeft w:val="0"/>
      <w:marRight w:val="0"/>
      <w:marTop w:val="0"/>
      <w:marBottom w:val="0"/>
      <w:divBdr>
        <w:top w:val="none" w:sz="0" w:space="0" w:color="auto"/>
        <w:left w:val="none" w:sz="0" w:space="0" w:color="auto"/>
        <w:bottom w:val="none" w:sz="0" w:space="0" w:color="auto"/>
        <w:right w:val="none" w:sz="0" w:space="0" w:color="auto"/>
      </w:divBdr>
    </w:div>
    <w:div w:id="866336157">
      <w:bodyDiv w:val="1"/>
      <w:marLeft w:val="0"/>
      <w:marRight w:val="0"/>
      <w:marTop w:val="0"/>
      <w:marBottom w:val="0"/>
      <w:divBdr>
        <w:top w:val="none" w:sz="0" w:space="0" w:color="auto"/>
        <w:left w:val="none" w:sz="0" w:space="0" w:color="auto"/>
        <w:bottom w:val="none" w:sz="0" w:space="0" w:color="auto"/>
        <w:right w:val="none" w:sz="0" w:space="0" w:color="auto"/>
      </w:divBdr>
    </w:div>
    <w:div w:id="871189517">
      <w:bodyDiv w:val="1"/>
      <w:marLeft w:val="0"/>
      <w:marRight w:val="0"/>
      <w:marTop w:val="0"/>
      <w:marBottom w:val="0"/>
      <w:divBdr>
        <w:top w:val="none" w:sz="0" w:space="0" w:color="auto"/>
        <w:left w:val="none" w:sz="0" w:space="0" w:color="auto"/>
        <w:bottom w:val="none" w:sz="0" w:space="0" w:color="auto"/>
        <w:right w:val="none" w:sz="0" w:space="0" w:color="auto"/>
      </w:divBdr>
    </w:div>
    <w:div w:id="871697456">
      <w:bodyDiv w:val="1"/>
      <w:marLeft w:val="0"/>
      <w:marRight w:val="0"/>
      <w:marTop w:val="0"/>
      <w:marBottom w:val="0"/>
      <w:divBdr>
        <w:top w:val="none" w:sz="0" w:space="0" w:color="auto"/>
        <w:left w:val="none" w:sz="0" w:space="0" w:color="auto"/>
        <w:bottom w:val="none" w:sz="0" w:space="0" w:color="auto"/>
        <w:right w:val="none" w:sz="0" w:space="0" w:color="auto"/>
      </w:divBdr>
    </w:div>
    <w:div w:id="873152881">
      <w:bodyDiv w:val="1"/>
      <w:marLeft w:val="0"/>
      <w:marRight w:val="0"/>
      <w:marTop w:val="0"/>
      <w:marBottom w:val="0"/>
      <w:divBdr>
        <w:top w:val="none" w:sz="0" w:space="0" w:color="auto"/>
        <w:left w:val="none" w:sz="0" w:space="0" w:color="auto"/>
        <w:bottom w:val="none" w:sz="0" w:space="0" w:color="auto"/>
        <w:right w:val="none" w:sz="0" w:space="0" w:color="auto"/>
      </w:divBdr>
    </w:div>
    <w:div w:id="878778845">
      <w:bodyDiv w:val="1"/>
      <w:marLeft w:val="0"/>
      <w:marRight w:val="0"/>
      <w:marTop w:val="0"/>
      <w:marBottom w:val="0"/>
      <w:divBdr>
        <w:top w:val="none" w:sz="0" w:space="0" w:color="auto"/>
        <w:left w:val="none" w:sz="0" w:space="0" w:color="auto"/>
        <w:bottom w:val="none" w:sz="0" w:space="0" w:color="auto"/>
        <w:right w:val="none" w:sz="0" w:space="0" w:color="auto"/>
      </w:divBdr>
    </w:div>
    <w:div w:id="880282898">
      <w:bodyDiv w:val="1"/>
      <w:marLeft w:val="0"/>
      <w:marRight w:val="0"/>
      <w:marTop w:val="0"/>
      <w:marBottom w:val="0"/>
      <w:divBdr>
        <w:top w:val="none" w:sz="0" w:space="0" w:color="auto"/>
        <w:left w:val="none" w:sz="0" w:space="0" w:color="auto"/>
        <w:bottom w:val="none" w:sz="0" w:space="0" w:color="auto"/>
        <w:right w:val="none" w:sz="0" w:space="0" w:color="auto"/>
      </w:divBdr>
    </w:div>
    <w:div w:id="887499365">
      <w:bodyDiv w:val="1"/>
      <w:marLeft w:val="0"/>
      <w:marRight w:val="0"/>
      <w:marTop w:val="0"/>
      <w:marBottom w:val="0"/>
      <w:divBdr>
        <w:top w:val="none" w:sz="0" w:space="0" w:color="auto"/>
        <w:left w:val="none" w:sz="0" w:space="0" w:color="auto"/>
        <w:bottom w:val="none" w:sz="0" w:space="0" w:color="auto"/>
        <w:right w:val="none" w:sz="0" w:space="0" w:color="auto"/>
      </w:divBdr>
    </w:div>
    <w:div w:id="889073846">
      <w:bodyDiv w:val="1"/>
      <w:marLeft w:val="0"/>
      <w:marRight w:val="0"/>
      <w:marTop w:val="0"/>
      <w:marBottom w:val="0"/>
      <w:divBdr>
        <w:top w:val="none" w:sz="0" w:space="0" w:color="auto"/>
        <w:left w:val="none" w:sz="0" w:space="0" w:color="auto"/>
        <w:bottom w:val="none" w:sz="0" w:space="0" w:color="auto"/>
        <w:right w:val="none" w:sz="0" w:space="0" w:color="auto"/>
      </w:divBdr>
    </w:div>
    <w:div w:id="890073653">
      <w:bodyDiv w:val="1"/>
      <w:marLeft w:val="0"/>
      <w:marRight w:val="0"/>
      <w:marTop w:val="0"/>
      <w:marBottom w:val="0"/>
      <w:divBdr>
        <w:top w:val="none" w:sz="0" w:space="0" w:color="auto"/>
        <w:left w:val="none" w:sz="0" w:space="0" w:color="auto"/>
        <w:bottom w:val="none" w:sz="0" w:space="0" w:color="auto"/>
        <w:right w:val="none" w:sz="0" w:space="0" w:color="auto"/>
      </w:divBdr>
    </w:div>
    <w:div w:id="895358032">
      <w:bodyDiv w:val="1"/>
      <w:marLeft w:val="0"/>
      <w:marRight w:val="0"/>
      <w:marTop w:val="0"/>
      <w:marBottom w:val="0"/>
      <w:divBdr>
        <w:top w:val="none" w:sz="0" w:space="0" w:color="auto"/>
        <w:left w:val="none" w:sz="0" w:space="0" w:color="auto"/>
        <w:bottom w:val="none" w:sz="0" w:space="0" w:color="auto"/>
        <w:right w:val="none" w:sz="0" w:space="0" w:color="auto"/>
      </w:divBdr>
    </w:div>
    <w:div w:id="896091514">
      <w:bodyDiv w:val="1"/>
      <w:marLeft w:val="0"/>
      <w:marRight w:val="0"/>
      <w:marTop w:val="0"/>
      <w:marBottom w:val="0"/>
      <w:divBdr>
        <w:top w:val="none" w:sz="0" w:space="0" w:color="auto"/>
        <w:left w:val="none" w:sz="0" w:space="0" w:color="auto"/>
        <w:bottom w:val="none" w:sz="0" w:space="0" w:color="auto"/>
        <w:right w:val="none" w:sz="0" w:space="0" w:color="auto"/>
      </w:divBdr>
    </w:div>
    <w:div w:id="897201269">
      <w:bodyDiv w:val="1"/>
      <w:marLeft w:val="0"/>
      <w:marRight w:val="0"/>
      <w:marTop w:val="0"/>
      <w:marBottom w:val="0"/>
      <w:divBdr>
        <w:top w:val="none" w:sz="0" w:space="0" w:color="auto"/>
        <w:left w:val="none" w:sz="0" w:space="0" w:color="auto"/>
        <w:bottom w:val="none" w:sz="0" w:space="0" w:color="auto"/>
        <w:right w:val="none" w:sz="0" w:space="0" w:color="auto"/>
      </w:divBdr>
    </w:div>
    <w:div w:id="899174292">
      <w:bodyDiv w:val="1"/>
      <w:marLeft w:val="0"/>
      <w:marRight w:val="0"/>
      <w:marTop w:val="0"/>
      <w:marBottom w:val="0"/>
      <w:divBdr>
        <w:top w:val="none" w:sz="0" w:space="0" w:color="auto"/>
        <w:left w:val="none" w:sz="0" w:space="0" w:color="auto"/>
        <w:bottom w:val="none" w:sz="0" w:space="0" w:color="auto"/>
        <w:right w:val="none" w:sz="0" w:space="0" w:color="auto"/>
      </w:divBdr>
    </w:div>
    <w:div w:id="906918677">
      <w:bodyDiv w:val="1"/>
      <w:marLeft w:val="0"/>
      <w:marRight w:val="0"/>
      <w:marTop w:val="0"/>
      <w:marBottom w:val="0"/>
      <w:divBdr>
        <w:top w:val="none" w:sz="0" w:space="0" w:color="auto"/>
        <w:left w:val="none" w:sz="0" w:space="0" w:color="auto"/>
        <w:bottom w:val="none" w:sz="0" w:space="0" w:color="auto"/>
        <w:right w:val="none" w:sz="0" w:space="0" w:color="auto"/>
      </w:divBdr>
    </w:div>
    <w:div w:id="912276920">
      <w:bodyDiv w:val="1"/>
      <w:marLeft w:val="0"/>
      <w:marRight w:val="0"/>
      <w:marTop w:val="0"/>
      <w:marBottom w:val="0"/>
      <w:divBdr>
        <w:top w:val="none" w:sz="0" w:space="0" w:color="auto"/>
        <w:left w:val="none" w:sz="0" w:space="0" w:color="auto"/>
        <w:bottom w:val="none" w:sz="0" w:space="0" w:color="auto"/>
        <w:right w:val="none" w:sz="0" w:space="0" w:color="auto"/>
      </w:divBdr>
    </w:div>
    <w:div w:id="913663580">
      <w:bodyDiv w:val="1"/>
      <w:marLeft w:val="0"/>
      <w:marRight w:val="0"/>
      <w:marTop w:val="0"/>
      <w:marBottom w:val="0"/>
      <w:divBdr>
        <w:top w:val="none" w:sz="0" w:space="0" w:color="auto"/>
        <w:left w:val="none" w:sz="0" w:space="0" w:color="auto"/>
        <w:bottom w:val="none" w:sz="0" w:space="0" w:color="auto"/>
        <w:right w:val="none" w:sz="0" w:space="0" w:color="auto"/>
      </w:divBdr>
    </w:div>
    <w:div w:id="914164724">
      <w:bodyDiv w:val="1"/>
      <w:marLeft w:val="0"/>
      <w:marRight w:val="0"/>
      <w:marTop w:val="0"/>
      <w:marBottom w:val="0"/>
      <w:divBdr>
        <w:top w:val="none" w:sz="0" w:space="0" w:color="auto"/>
        <w:left w:val="none" w:sz="0" w:space="0" w:color="auto"/>
        <w:bottom w:val="none" w:sz="0" w:space="0" w:color="auto"/>
        <w:right w:val="none" w:sz="0" w:space="0" w:color="auto"/>
      </w:divBdr>
    </w:div>
    <w:div w:id="917325100">
      <w:bodyDiv w:val="1"/>
      <w:marLeft w:val="0"/>
      <w:marRight w:val="0"/>
      <w:marTop w:val="0"/>
      <w:marBottom w:val="0"/>
      <w:divBdr>
        <w:top w:val="none" w:sz="0" w:space="0" w:color="auto"/>
        <w:left w:val="none" w:sz="0" w:space="0" w:color="auto"/>
        <w:bottom w:val="none" w:sz="0" w:space="0" w:color="auto"/>
        <w:right w:val="none" w:sz="0" w:space="0" w:color="auto"/>
      </w:divBdr>
    </w:div>
    <w:div w:id="920530931">
      <w:bodyDiv w:val="1"/>
      <w:marLeft w:val="0"/>
      <w:marRight w:val="0"/>
      <w:marTop w:val="0"/>
      <w:marBottom w:val="0"/>
      <w:divBdr>
        <w:top w:val="none" w:sz="0" w:space="0" w:color="auto"/>
        <w:left w:val="none" w:sz="0" w:space="0" w:color="auto"/>
        <w:bottom w:val="none" w:sz="0" w:space="0" w:color="auto"/>
        <w:right w:val="none" w:sz="0" w:space="0" w:color="auto"/>
      </w:divBdr>
    </w:div>
    <w:div w:id="921375138">
      <w:bodyDiv w:val="1"/>
      <w:marLeft w:val="0"/>
      <w:marRight w:val="0"/>
      <w:marTop w:val="0"/>
      <w:marBottom w:val="0"/>
      <w:divBdr>
        <w:top w:val="none" w:sz="0" w:space="0" w:color="auto"/>
        <w:left w:val="none" w:sz="0" w:space="0" w:color="auto"/>
        <w:bottom w:val="none" w:sz="0" w:space="0" w:color="auto"/>
        <w:right w:val="none" w:sz="0" w:space="0" w:color="auto"/>
      </w:divBdr>
    </w:div>
    <w:div w:id="923027512">
      <w:bodyDiv w:val="1"/>
      <w:marLeft w:val="0"/>
      <w:marRight w:val="0"/>
      <w:marTop w:val="0"/>
      <w:marBottom w:val="0"/>
      <w:divBdr>
        <w:top w:val="none" w:sz="0" w:space="0" w:color="auto"/>
        <w:left w:val="none" w:sz="0" w:space="0" w:color="auto"/>
        <w:bottom w:val="none" w:sz="0" w:space="0" w:color="auto"/>
        <w:right w:val="none" w:sz="0" w:space="0" w:color="auto"/>
      </w:divBdr>
    </w:div>
    <w:div w:id="923798638">
      <w:bodyDiv w:val="1"/>
      <w:marLeft w:val="0"/>
      <w:marRight w:val="0"/>
      <w:marTop w:val="0"/>
      <w:marBottom w:val="0"/>
      <w:divBdr>
        <w:top w:val="none" w:sz="0" w:space="0" w:color="auto"/>
        <w:left w:val="none" w:sz="0" w:space="0" w:color="auto"/>
        <w:bottom w:val="none" w:sz="0" w:space="0" w:color="auto"/>
        <w:right w:val="none" w:sz="0" w:space="0" w:color="auto"/>
      </w:divBdr>
    </w:div>
    <w:div w:id="924847683">
      <w:bodyDiv w:val="1"/>
      <w:marLeft w:val="0"/>
      <w:marRight w:val="0"/>
      <w:marTop w:val="0"/>
      <w:marBottom w:val="0"/>
      <w:divBdr>
        <w:top w:val="none" w:sz="0" w:space="0" w:color="auto"/>
        <w:left w:val="none" w:sz="0" w:space="0" w:color="auto"/>
        <w:bottom w:val="none" w:sz="0" w:space="0" w:color="auto"/>
        <w:right w:val="none" w:sz="0" w:space="0" w:color="auto"/>
      </w:divBdr>
    </w:div>
    <w:div w:id="929393109">
      <w:bodyDiv w:val="1"/>
      <w:marLeft w:val="0"/>
      <w:marRight w:val="0"/>
      <w:marTop w:val="0"/>
      <w:marBottom w:val="0"/>
      <w:divBdr>
        <w:top w:val="none" w:sz="0" w:space="0" w:color="auto"/>
        <w:left w:val="none" w:sz="0" w:space="0" w:color="auto"/>
        <w:bottom w:val="none" w:sz="0" w:space="0" w:color="auto"/>
        <w:right w:val="none" w:sz="0" w:space="0" w:color="auto"/>
      </w:divBdr>
    </w:div>
    <w:div w:id="929781064">
      <w:bodyDiv w:val="1"/>
      <w:marLeft w:val="0"/>
      <w:marRight w:val="0"/>
      <w:marTop w:val="0"/>
      <w:marBottom w:val="0"/>
      <w:divBdr>
        <w:top w:val="none" w:sz="0" w:space="0" w:color="auto"/>
        <w:left w:val="none" w:sz="0" w:space="0" w:color="auto"/>
        <w:bottom w:val="none" w:sz="0" w:space="0" w:color="auto"/>
        <w:right w:val="none" w:sz="0" w:space="0" w:color="auto"/>
      </w:divBdr>
    </w:div>
    <w:div w:id="933511943">
      <w:bodyDiv w:val="1"/>
      <w:marLeft w:val="0"/>
      <w:marRight w:val="0"/>
      <w:marTop w:val="0"/>
      <w:marBottom w:val="0"/>
      <w:divBdr>
        <w:top w:val="none" w:sz="0" w:space="0" w:color="auto"/>
        <w:left w:val="none" w:sz="0" w:space="0" w:color="auto"/>
        <w:bottom w:val="none" w:sz="0" w:space="0" w:color="auto"/>
        <w:right w:val="none" w:sz="0" w:space="0" w:color="auto"/>
      </w:divBdr>
    </w:div>
    <w:div w:id="935212434">
      <w:bodyDiv w:val="1"/>
      <w:marLeft w:val="0"/>
      <w:marRight w:val="0"/>
      <w:marTop w:val="0"/>
      <w:marBottom w:val="0"/>
      <w:divBdr>
        <w:top w:val="none" w:sz="0" w:space="0" w:color="auto"/>
        <w:left w:val="none" w:sz="0" w:space="0" w:color="auto"/>
        <w:bottom w:val="none" w:sz="0" w:space="0" w:color="auto"/>
        <w:right w:val="none" w:sz="0" w:space="0" w:color="auto"/>
      </w:divBdr>
    </w:div>
    <w:div w:id="937441797">
      <w:bodyDiv w:val="1"/>
      <w:marLeft w:val="0"/>
      <w:marRight w:val="0"/>
      <w:marTop w:val="0"/>
      <w:marBottom w:val="0"/>
      <w:divBdr>
        <w:top w:val="none" w:sz="0" w:space="0" w:color="auto"/>
        <w:left w:val="none" w:sz="0" w:space="0" w:color="auto"/>
        <w:bottom w:val="none" w:sz="0" w:space="0" w:color="auto"/>
        <w:right w:val="none" w:sz="0" w:space="0" w:color="auto"/>
      </w:divBdr>
    </w:div>
    <w:div w:id="938677446">
      <w:bodyDiv w:val="1"/>
      <w:marLeft w:val="0"/>
      <w:marRight w:val="0"/>
      <w:marTop w:val="0"/>
      <w:marBottom w:val="0"/>
      <w:divBdr>
        <w:top w:val="none" w:sz="0" w:space="0" w:color="auto"/>
        <w:left w:val="none" w:sz="0" w:space="0" w:color="auto"/>
        <w:bottom w:val="none" w:sz="0" w:space="0" w:color="auto"/>
        <w:right w:val="none" w:sz="0" w:space="0" w:color="auto"/>
      </w:divBdr>
    </w:div>
    <w:div w:id="943266872">
      <w:bodyDiv w:val="1"/>
      <w:marLeft w:val="0"/>
      <w:marRight w:val="0"/>
      <w:marTop w:val="0"/>
      <w:marBottom w:val="0"/>
      <w:divBdr>
        <w:top w:val="none" w:sz="0" w:space="0" w:color="auto"/>
        <w:left w:val="none" w:sz="0" w:space="0" w:color="auto"/>
        <w:bottom w:val="none" w:sz="0" w:space="0" w:color="auto"/>
        <w:right w:val="none" w:sz="0" w:space="0" w:color="auto"/>
      </w:divBdr>
    </w:div>
    <w:div w:id="943421486">
      <w:bodyDiv w:val="1"/>
      <w:marLeft w:val="0"/>
      <w:marRight w:val="0"/>
      <w:marTop w:val="0"/>
      <w:marBottom w:val="0"/>
      <w:divBdr>
        <w:top w:val="none" w:sz="0" w:space="0" w:color="auto"/>
        <w:left w:val="none" w:sz="0" w:space="0" w:color="auto"/>
        <w:bottom w:val="none" w:sz="0" w:space="0" w:color="auto"/>
        <w:right w:val="none" w:sz="0" w:space="0" w:color="auto"/>
      </w:divBdr>
    </w:div>
    <w:div w:id="945506877">
      <w:bodyDiv w:val="1"/>
      <w:marLeft w:val="0"/>
      <w:marRight w:val="0"/>
      <w:marTop w:val="0"/>
      <w:marBottom w:val="0"/>
      <w:divBdr>
        <w:top w:val="none" w:sz="0" w:space="0" w:color="auto"/>
        <w:left w:val="none" w:sz="0" w:space="0" w:color="auto"/>
        <w:bottom w:val="none" w:sz="0" w:space="0" w:color="auto"/>
        <w:right w:val="none" w:sz="0" w:space="0" w:color="auto"/>
      </w:divBdr>
    </w:div>
    <w:div w:id="946545049">
      <w:bodyDiv w:val="1"/>
      <w:marLeft w:val="0"/>
      <w:marRight w:val="0"/>
      <w:marTop w:val="0"/>
      <w:marBottom w:val="0"/>
      <w:divBdr>
        <w:top w:val="none" w:sz="0" w:space="0" w:color="auto"/>
        <w:left w:val="none" w:sz="0" w:space="0" w:color="auto"/>
        <w:bottom w:val="none" w:sz="0" w:space="0" w:color="auto"/>
        <w:right w:val="none" w:sz="0" w:space="0" w:color="auto"/>
      </w:divBdr>
    </w:div>
    <w:div w:id="957104237">
      <w:bodyDiv w:val="1"/>
      <w:marLeft w:val="0"/>
      <w:marRight w:val="0"/>
      <w:marTop w:val="0"/>
      <w:marBottom w:val="0"/>
      <w:divBdr>
        <w:top w:val="none" w:sz="0" w:space="0" w:color="auto"/>
        <w:left w:val="none" w:sz="0" w:space="0" w:color="auto"/>
        <w:bottom w:val="none" w:sz="0" w:space="0" w:color="auto"/>
        <w:right w:val="none" w:sz="0" w:space="0" w:color="auto"/>
      </w:divBdr>
    </w:div>
    <w:div w:id="959606926">
      <w:bodyDiv w:val="1"/>
      <w:marLeft w:val="0"/>
      <w:marRight w:val="0"/>
      <w:marTop w:val="0"/>
      <w:marBottom w:val="0"/>
      <w:divBdr>
        <w:top w:val="none" w:sz="0" w:space="0" w:color="auto"/>
        <w:left w:val="none" w:sz="0" w:space="0" w:color="auto"/>
        <w:bottom w:val="none" w:sz="0" w:space="0" w:color="auto"/>
        <w:right w:val="none" w:sz="0" w:space="0" w:color="auto"/>
      </w:divBdr>
    </w:div>
    <w:div w:id="960650561">
      <w:bodyDiv w:val="1"/>
      <w:marLeft w:val="0"/>
      <w:marRight w:val="0"/>
      <w:marTop w:val="0"/>
      <w:marBottom w:val="0"/>
      <w:divBdr>
        <w:top w:val="none" w:sz="0" w:space="0" w:color="auto"/>
        <w:left w:val="none" w:sz="0" w:space="0" w:color="auto"/>
        <w:bottom w:val="none" w:sz="0" w:space="0" w:color="auto"/>
        <w:right w:val="none" w:sz="0" w:space="0" w:color="auto"/>
      </w:divBdr>
    </w:div>
    <w:div w:id="963269900">
      <w:bodyDiv w:val="1"/>
      <w:marLeft w:val="0"/>
      <w:marRight w:val="0"/>
      <w:marTop w:val="0"/>
      <w:marBottom w:val="0"/>
      <w:divBdr>
        <w:top w:val="none" w:sz="0" w:space="0" w:color="auto"/>
        <w:left w:val="none" w:sz="0" w:space="0" w:color="auto"/>
        <w:bottom w:val="none" w:sz="0" w:space="0" w:color="auto"/>
        <w:right w:val="none" w:sz="0" w:space="0" w:color="auto"/>
      </w:divBdr>
    </w:div>
    <w:div w:id="966207327">
      <w:bodyDiv w:val="1"/>
      <w:marLeft w:val="0"/>
      <w:marRight w:val="0"/>
      <w:marTop w:val="0"/>
      <w:marBottom w:val="0"/>
      <w:divBdr>
        <w:top w:val="none" w:sz="0" w:space="0" w:color="auto"/>
        <w:left w:val="none" w:sz="0" w:space="0" w:color="auto"/>
        <w:bottom w:val="none" w:sz="0" w:space="0" w:color="auto"/>
        <w:right w:val="none" w:sz="0" w:space="0" w:color="auto"/>
      </w:divBdr>
    </w:div>
    <w:div w:id="973172989">
      <w:bodyDiv w:val="1"/>
      <w:marLeft w:val="0"/>
      <w:marRight w:val="0"/>
      <w:marTop w:val="0"/>
      <w:marBottom w:val="0"/>
      <w:divBdr>
        <w:top w:val="none" w:sz="0" w:space="0" w:color="auto"/>
        <w:left w:val="none" w:sz="0" w:space="0" w:color="auto"/>
        <w:bottom w:val="none" w:sz="0" w:space="0" w:color="auto"/>
        <w:right w:val="none" w:sz="0" w:space="0" w:color="auto"/>
      </w:divBdr>
    </w:div>
    <w:div w:id="979656722">
      <w:bodyDiv w:val="1"/>
      <w:marLeft w:val="0"/>
      <w:marRight w:val="0"/>
      <w:marTop w:val="0"/>
      <w:marBottom w:val="0"/>
      <w:divBdr>
        <w:top w:val="none" w:sz="0" w:space="0" w:color="auto"/>
        <w:left w:val="none" w:sz="0" w:space="0" w:color="auto"/>
        <w:bottom w:val="none" w:sz="0" w:space="0" w:color="auto"/>
        <w:right w:val="none" w:sz="0" w:space="0" w:color="auto"/>
      </w:divBdr>
    </w:div>
    <w:div w:id="980813163">
      <w:bodyDiv w:val="1"/>
      <w:marLeft w:val="0"/>
      <w:marRight w:val="0"/>
      <w:marTop w:val="0"/>
      <w:marBottom w:val="0"/>
      <w:divBdr>
        <w:top w:val="none" w:sz="0" w:space="0" w:color="auto"/>
        <w:left w:val="none" w:sz="0" w:space="0" w:color="auto"/>
        <w:bottom w:val="none" w:sz="0" w:space="0" w:color="auto"/>
        <w:right w:val="none" w:sz="0" w:space="0" w:color="auto"/>
      </w:divBdr>
    </w:div>
    <w:div w:id="984240335">
      <w:bodyDiv w:val="1"/>
      <w:marLeft w:val="0"/>
      <w:marRight w:val="0"/>
      <w:marTop w:val="0"/>
      <w:marBottom w:val="0"/>
      <w:divBdr>
        <w:top w:val="none" w:sz="0" w:space="0" w:color="auto"/>
        <w:left w:val="none" w:sz="0" w:space="0" w:color="auto"/>
        <w:bottom w:val="none" w:sz="0" w:space="0" w:color="auto"/>
        <w:right w:val="none" w:sz="0" w:space="0" w:color="auto"/>
      </w:divBdr>
    </w:div>
    <w:div w:id="988361873">
      <w:bodyDiv w:val="1"/>
      <w:marLeft w:val="0"/>
      <w:marRight w:val="0"/>
      <w:marTop w:val="0"/>
      <w:marBottom w:val="0"/>
      <w:divBdr>
        <w:top w:val="none" w:sz="0" w:space="0" w:color="auto"/>
        <w:left w:val="none" w:sz="0" w:space="0" w:color="auto"/>
        <w:bottom w:val="none" w:sz="0" w:space="0" w:color="auto"/>
        <w:right w:val="none" w:sz="0" w:space="0" w:color="auto"/>
      </w:divBdr>
    </w:div>
    <w:div w:id="988829386">
      <w:bodyDiv w:val="1"/>
      <w:marLeft w:val="0"/>
      <w:marRight w:val="0"/>
      <w:marTop w:val="0"/>
      <w:marBottom w:val="0"/>
      <w:divBdr>
        <w:top w:val="none" w:sz="0" w:space="0" w:color="auto"/>
        <w:left w:val="none" w:sz="0" w:space="0" w:color="auto"/>
        <w:bottom w:val="none" w:sz="0" w:space="0" w:color="auto"/>
        <w:right w:val="none" w:sz="0" w:space="0" w:color="auto"/>
      </w:divBdr>
    </w:div>
    <w:div w:id="992097613">
      <w:bodyDiv w:val="1"/>
      <w:marLeft w:val="0"/>
      <w:marRight w:val="0"/>
      <w:marTop w:val="0"/>
      <w:marBottom w:val="0"/>
      <w:divBdr>
        <w:top w:val="none" w:sz="0" w:space="0" w:color="auto"/>
        <w:left w:val="none" w:sz="0" w:space="0" w:color="auto"/>
        <w:bottom w:val="none" w:sz="0" w:space="0" w:color="auto"/>
        <w:right w:val="none" w:sz="0" w:space="0" w:color="auto"/>
      </w:divBdr>
    </w:div>
    <w:div w:id="994840094">
      <w:bodyDiv w:val="1"/>
      <w:marLeft w:val="0"/>
      <w:marRight w:val="0"/>
      <w:marTop w:val="0"/>
      <w:marBottom w:val="0"/>
      <w:divBdr>
        <w:top w:val="none" w:sz="0" w:space="0" w:color="auto"/>
        <w:left w:val="none" w:sz="0" w:space="0" w:color="auto"/>
        <w:bottom w:val="none" w:sz="0" w:space="0" w:color="auto"/>
        <w:right w:val="none" w:sz="0" w:space="0" w:color="auto"/>
      </w:divBdr>
    </w:div>
    <w:div w:id="994991544">
      <w:bodyDiv w:val="1"/>
      <w:marLeft w:val="0"/>
      <w:marRight w:val="0"/>
      <w:marTop w:val="0"/>
      <w:marBottom w:val="0"/>
      <w:divBdr>
        <w:top w:val="none" w:sz="0" w:space="0" w:color="auto"/>
        <w:left w:val="none" w:sz="0" w:space="0" w:color="auto"/>
        <w:bottom w:val="none" w:sz="0" w:space="0" w:color="auto"/>
        <w:right w:val="none" w:sz="0" w:space="0" w:color="auto"/>
      </w:divBdr>
    </w:div>
    <w:div w:id="996301075">
      <w:bodyDiv w:val="1"/>
      <w:marLeft w:val="0"/>
      <w:marRight w:val="0"/>
      <w:marTop w:val="0"/>
      <w:marBottom w:val="0"/>
      <w:divBdr>
        <w:top w:val="none" w:sz="0" w:space="0" w:color="auto"/>
        <w:left w:val="none" w:sz="0" w:space="0" w:color="auto"/>
        <w:bottom w:val="none" w:sz="0" w:space="0" w:color="auto"/>
        <w:right w:val="none" w:sz="0" w:space="0" w:color="auto"/>
      </w:divBdr>
    </w:div>
    <w:div w:id="1003893397">
      <w:bodyDiv w:val="1"/>
      <w:marLeft w:val="0"/>
      <w:marRight w:val="0"/>
      <w:marTop w:val="0"/>
      <w:marBottom w:val="0"/>
      <w:divBdr>
        <w:top w:val="none" w:sz="0" w:space="0" w:color="auto"/>
        <w:left w:val="none" w:sz="0" w:space="0" w:color="auto"/>
        <w:bottom w:val="none" w:sz="0" w:space="0" w:color="auto"/>
        <w:right w:val="none" w:sz="0" w:space="0" w:color="auto"/>
      </w:divBdr>
    </w:div>
    <w:div w:id="1004624510">
      <w:bodyDiv w:val="1"/>
      <w:marLeft w:val="0"/>
      <w:marRight w:val="0"/>
      <w:marTop w:val="0"/>
      <w:marBottom w:val="0"/>
      <w:divBdr>
        <w:top w:val="none" w:sz="0" w:space="0" w:color="auto"/>
        <w:left w:val="none" w:sz="0" w:space="0" w:color="auto"/>
        <w:bottom w:val="none" w:sz="0" w:space="0" w:color="auto"/>
        <w:right w:val="none" w:sz="0" w:space="0" w:color="auto"/>
      </w:divBdr>
    </w:div>
    <w:div w:id="1012609034">
      <w:bodyDiv w:val="1"/>
      <w:marLeft w:val="0"/>
      <w:marRight w:val="0"/>
      <w:marTop w:val="0"/>
      <w:marBottom w:val="0"/>
      <w:divBdr>
        <w:top w:val="none" w:sz="0" w:space="0" w:color="auto"/>
        <w:left w:val="none" w:sz="0" w:space="0" w:color="auto"/>
        <w:bottom w:val="none" w:sz="0" w:space="0" w:color="auto"/>
        <w:right w:val="none" w:sz="0" w:space="0" w:color="auto"/>
      </w:divBdr>
    </w:div>
    <w:div w:id="1016005542">
      <w:bodyDiv w:val="1"/>
      <w:marLeft w:val="0"/>
      <w:marRight w:val="0"/>
      <w:marTop w:val="0"/>
      <w:marBottom w:val="0"/>
      <w:divBdr>
        <w:top w:val="none" w:sz="0" w:space="0" w:color="auto"/>
        <w:left w:val="none" w:sz="0" w:space="0" w:color="auto"/>
        <w:bottom w:val="none" w:sz="0" w:space="0" w:color="auto"/>
        <w:right w:val="none" w:sz="0" w:space="0" w:color="auto"/>
      </w:divBdr>
    </w:div>
    <w:div w:id="1016929486">
      <w:bodyDiv w:val="1"/>
      <w:marLeft w:val="0"/>
      <w:marRight w:val="0"/>
      <w:marTop w:val="0"/>
      <w:marBottom w:val="0"/>
      <w:divBdr>
        <w:top w:val="none" w:sz="0" w:space="0" w:color="auto"/>
        <w:left w:val="none" w:sz="0" w:space="0" w:color="auto"/>
        <w:bottom w:val="none" w:sz="0" w:space="0" w:color="auto"/>
        <w:right w:val="none" w:sz="0" w:space="0" w:color="auto"/>
      </w:divBdr>
    </w:div>
    <w:div w:id="1018434668">
      <w:bodyDiv w:val="1"/>
      <w:marLeft w:val="0"/>
      <w:marRight w:val="0"/>
      <w:marTop w:val="0"/>
      <w:marBottom w:val="0"/>
      <w:divBdr>
        <w:top w:val="none" w:sz="0" w:space="0" w:color="auto"/>
        <w:left w:val="none" w:sz="0" w:space="0" w:color="auto"/>
        <w:bottom w:val="none" w:sz="0" w:space="0" w:color="auto"/>
        <w:right w:val="none" w:sz="0" w:space="0" w:color="auto"/>
      </w:divBdr>
    </w:div>
    <w:div w:id="1019047904">
      <w:bodyDiv w:val="1"/>
      <w:marLeft w:val="0"/>
      <w:marRight w:val="0"/>
      <w:marTop w:val="0"/>
      <w:marBottom w:val="0"/>
      <w:divBdr>
        <w:top w:val="none" w:sz="0" w:space="0" w:color="auto"/>
        <w:left w:val="none" w:sz="0" w:space="0" w:color="auto"/>
        <w:bottom w:val="none" w:sz="0" w:space="0" w:color="auto"/>
        <w:right w:val="none" w:sz="0" w:space="0" w:color="auto"/>
      </w:divBdr>
    </w:div>
    <w:div w:id="1023628758">
      <w:bodyDiv w:val="1"/>
      <w:marLeft w:val="0"/>
      <w:marRight w:val="0"/>
      <w:marTop w:val="0"/>
      <w:marBottom w:val="0"/>
      <w:divBdr>
        <w:top w:val="none" w:sz="0" w:space="0" w:color="auto"/>
        <w:left w:val="none" w:sz="0" w:space="0" w:color="auto"/>
        <w:bottom w:val="none" w:sz="0" w:space="0" w:color="auto"/>
        <w:right w:val="none" w:sz="0" w:space="0" w:color="auto"/>
      </w:divBdr>
    </w:div>
    <w:div w:id="1025254149">
      <w:bodyDiv w:val="1"/>
      <w:marLeft w:val="0"/>
      <w:marRight w:val="0"/>
      <w:marTop w:val="0"/>
      <w:marBottom w:val="0"/>
      <w:divBdr>
        <w:top w:val="none" w:sz="0" w:space="0" w:color="auto"/>
        <w:left w:val="none" w:sz="0" w:space="0" w:color="auto"/>
        <w:bottom w:val="none" w:sz="0" w:space="0" w:color="auto"/>
        <w:right w:val="none" w:sz="0" w:space="0" w:color="auto"/>
      </w:divBdr>
    </w:div>
    <w:div w:id="1034576389">
      <w:bodyDiv w:val="1"/>
      <w:marLeft w:val="0"/>
      <w:marRight w:val="0"/>
      <w:marTop w:val="0"/>
      <w:marBottom w:val="0"/>
      <w:divBdr>
        <w:top w:val="none" w:sz="0" w:space="0" w:color="auto"/>
        <w:left w:val="none" w:sz="0" w:space="0" w:color="auto"/>
        <w:bottom w:val="none" w:sz="0" w:space="0" w:color="auto"/>
        <w:right w:val="none" w:sz="0" w:space="0" w:color="auto"/>
      </w:divBdr>
    </w:div>
    <w:div w:id="1035275044">
      <w:bodyDiv w:val="1"/>
      <w:marLeft w:val="0"/>
      <w:marRight w:val="0"/>
      <w:marTop w:val="0"/>
      <w:marBottom w:val="0"/>
      <w:divBdr>
        <w:top w:val="none" w:sz="0" w:space="0" w:color="auto"/>
        <w:left w:val="none" w:sz="0" w:space="0" w:color="auto"/>
        <w:bottom w:val="none" w:sz="0" w:space="0" w:color="auto"/>
        <w:right w:val="none" w:sz="0" w:space="0" w:color="auto"/>
      </w:divBdr>
    </w:div>
    <w:div w:id="1037662676">
      <w:bodyDiv w:val="1"/>
      <w:marLeft w:val="0"/>
      <w:marRight w:val="0"/>
      <w:marTop w:val="0"/>
      <w:marBottom w:val="0"/>
      <w:divBdr>
        <w:top w:val="none" w:sz="0" w:space="0" w:color="auto"/>
        <w:left w:val="none" w:sz="0" w:space="0" w:color="auto"/>
        <w:bottom w:val="none" w:sz="0" w:space="0" w:color="auto"/>
        <w:right w:val="none" w:sz="0" w:space="0" w:color="auto"/>
      </w:divBdr>
    </w:div>
    <w:div w:id="1049569496">
      <w:bodyDiv w:val="1"/>
      <w:marLeft w:val="0"/>
      <w:marRight w:val="0"/>
      <w:marTop w:val="0"/>
      <w:marBottom w:val="0"/>
      <w:divBdr>
        <w:top w:val="none" w:sz="0" w:space="0" w:color="auto"/>
        <w:left w:val="none" w:sz="0" w:space="0" w:color="auto"/>
        <w:bottom w:val="none" w:sz="0" w:space="0" w:color="auto"/>
        <w:right w:val="none" w:sz="0" w:space="0" w:color="auto"/>
      </w:divBdr>
    </w:div>
    <w:div w:id="1051077265">
      <w:bodyDiv w:val="1"/>
      <w:marLeft w:val="0"/>
      <w:marRight w:val="0"/>
      <w:marTop w:val="0"/>
      <w:marBottom w:val="0"/>
      <w:divBdr>
        <w:top w:val="none" w:sz="0" w:space="0" w:color="auto"/>
        <w:left w:val="none" w:sz="0" w:space="0" w:color="auto"/>
        <w:bottom w:val="none" w:sz="0" w:space="0" w:color="auto"/>
        <w:right w:val="none" w:sz="0" w:space="0" w:color="auto"/>
      </w:divBdr>
    </w:div>
    <w:div w:id="1054625928">
      <w:bodyDiv w:val="1"/>
      <w:marLeft w:val="0"/>
      <w:marRight w:val="0"/>
      <w:marTop w:val="0"/>
      <w:marBottom w:val="0"/>
      <w:divBdr>
        <w:top w:val="none" w:sz="0" w:space="0" w:color="auto"/>
        <w:left w:val="none" w:sz="0" w:space="0" w:color="auto"/>
        <w:bottom w:val="none" w:sz="0" w:space="0" w:color="auto"/>
        <w:right w:val="none" w:sz="0" w:space="0" w:color="auto"/>
      </w:divBdr>
    </w:div>
    <w:div w:id="1056662469">
      <w:bodyDiv w:val="1"/>
      <w:marLeft w:val="0"/>
      <w:marRight w:val="0"/>
      <w:marTop w:val="0"/>
      <w:marBottom w:val="0"/>
      <w:divBdr>
        <w:top w:val="none" w:sz="0" w:space="0" w:color="auto"/>
        <w:left w:val="none" w:sz="0" w:space="0" w:color="auto"/>
        <w:bottom w:val="none" w:sz="0" w:space="0" w:color="auto"/>
        <w:right w:val="none" w:sz="0" w:space="0" w:color="auto"/>
      </w:divBdr>
    </w:div>
    <w:div w:id="1057624738">
      <w:bodyDiv w:val="1"/>
      <w:marLeft w:val="0"/>
      <w:marRight w:val="0"/>
      <w:marTop w:val="0"/>
      <w:marBottom w:val="0"/>
      <w:divBdr>
        <w:top w:val="none" w:sz="0" w:space="0" w:color="auto"/>
        <w:left w:val="none" w:sz="0" w:space="0" w:color="auto"/>
        <w:bottom w:val="none" w:sz="0" w:space="0" w:color="auto"/>
        <w:right w:val="none" w:sz="0" w:space="0" w:color="auto"/>
      </w:divBdr>
    </w:div>
    <w:div w:id="1067536400">
      <w:bodyDiv w:val="1"/>
      <w:marLeft w:val="0"/>
      <w:marRight w:val="0"/>
      <w:marTop w:val="0"/>
      <w:marBottom w:val="0"/>
      <w:divBdr>
        <w:top w:val="none" w:sz="0" w:space="0" w:color="auto"/>
        <w:left w:val="none" w:sz="0" w:space="0" w:color="auto"/>
        <w:bottom w:val="none" w:sz="0" w:space="0" w:color="auto"/>
        <w:right w:val="none" w:sz="0" w:space="0" w:color="auto"/>
      </w:divBdr>
    </w:div>
    <w:div w:id="1069958941">
      <w:bodyDiv w:val="1"/>
      <w:marLeft w:val="0"/>
      <w:marRight w:val="0"/>
      <w:marTop w:val="0"/>
      <w:marBottom w:val="0"/>
      <w:divBdr>
        <w:top w:val="none" w:sz="0" w:space="0" w:color="auto"/>
        <w:left w:val="none" w:sz="0" w:space="0" w:color="auto"/>
        <w:bottom w:val="none" w:sz="0" w:space="0" w:color="auto"/>
        <w:right w:val="none" w:sz="0" w:space="0" w:color="auto"/>
      </w:divBdr>
    </w:div>
    <w:div w:id="1072199538">
      <w:bodyDiv w:val="1"/>
      <w:marLeft w:val="0"/>
      <w:marRight w:val="0"/>
      <w:marTop w:val="0"/>
      <w:marBottom w:val="0"/>
      <w:divBdr>
        <w:top w:val="none" w:sz="0" w:space="0" w:color="auto"/>
        <w:left w:val="none" w:sz="0" w:space="0" w:color="auto"/>
        <w:bottom w:val="none" w:sz="0" w:space="0" w:color="auto"/>
        <w:right w:val="none" w:sz="0" w:space="0" w:color="auto"/>
      </w:divBdr>
    </w:div>
    <w:div w:id="1073743895">
      <w:bodyDiv w:val="1"/>
      <w:marLeft w:val="0"/>
      <w:marRight w:val="0"/>
      <w:marTop w:val="0"/>
      <w:marBottom w:val="0"/>
      <w:divBdr>
        <w:top w:val="none" w:sz="0" w:space="0" w:color="auto"/>
        <w:left w:val="none" w:sz="0" w:space="0" w:color="auto"/>
        <w:bottom w:val="none" w:sz="0" w:space="0" w:color="auto"/>
        <w:right w:val="none" w:sz="0" w:space="0" w:color="auto"/>
      </w:divBdr>
    </w:div>
    <w:div w:id="1075935983">
      <w:bodyDiv w:val="1"/>
      <w:marLeft w:val="0"/>
      <w:marRight w:val="0"/>
      <w:marTop w:val="0"/>
      <w:marBottom w:val="0"/>
      <w:divBdr>
        <w:top w:val="none" w:sz="0" w:space="0" w:color="auto"/>
        <w:left w:val="none" w:sz="0" w:space="0" w:color="auto"/>
        <w:bottom w:val="none" w:sz="0" w:space="0" w:color="auto"/>
        <w:right w:val="none" w:sz="0" w:space="0" w:color="auto"/>
      </w:divBdr>
    </w:div>
    <w:div w:id="1078361484">
      <w:bodyDiv w:val="1"/>
      <w:marLeft w:val="0"/>
      <w:marRight w:val="0"/>
      <w:marTop w:val="0"/>
      <w:marBottom w:val="0"/>
      <w:divBdr>
        <w:top w:val="none" w:sz="0" w:space="0" w:color="auto"/>
        <w:left w:val="none" w:sz="0" w:space="0" w:color="auto"/>
        <w:bottom w:val="none" w:sz="0" w:space="0" w:color="auto"/>
        <w:right w:val="none" w:sz="0" w:space="0" w:color="auto"/>
      </w:divBdr>
    </w:div>
    <w:div w:id="1085304401">
      <w:bodyDiv w:val="1"/>
      <w:marLeft w:val="0"/>
      <w:marRight w:val="0"/>
      <w:marTop w:val="0"/>
      <w:marBottom w:val="0"/>
      <w:divBdr>
        <w:top w:val="none" w:sz="0" w:space="0" w:color="auto"/>
        <w:left w:val="none" w:sz="0" w:space="0" w:color="auto"/>
        <w:bottom w:val="none" w:sz="0" w:space="0" w:color="auto"/>
        <w:right w:val="none" w:sz="0" w:space="0" w:color="auto"/>
      </w:divBdr>
    </w:div>
    <w:div w:id="1090931136">
      <w:bodyDiv w:val="1"/>
      <w:marLeft w:val="0"/>
      <w:marRight w:val="0"/>
      <w:marTop w:val="0"/>
      <w:marBottom w:val="0"/>
      <w:divBdr>
        <w:top w:val="none" w:sz="0" w:space="0" w:color="auto"/>
        <w:left w:val="none" w:sz="0" w:space="0" w:color="auto"/>
        <w:bottom w:val="none" w:sz="0" w:space="0" w:color="auto"/>
        <w:right w:val="none" w:sz="0" w:space="0" w:color="auto"/>
      </w:divBdr>
    </w:div>
    <w:div w:id="1091394613">
      <w:bodyDiv w:val="1"/>
      <w:marLeft w:val="0"/>
      <w:marRight w:val="0"/>
      <w:marTop w:val="0"/>
      <w:marBottom w:val="0"/>
      <w:divBdr>
        <w:top w:val="none" w:sz="0" w:space="0" w:color="auto"/>
        <w:left w:val="none" w:sz="0" w:space="0" w:color="auto"/>
        <w:bottom w:val="none" w:sz="0" w:space="0" w:color="auto"/>
        <w:right w:val="none" w:sz="0" w:space="0" w:color="auto"/>
      </w:divBdr>
    </w:div>
    <w:div w:id="1092117812">
      <w:bodyDiv w:val="1"/>
      <w:marLeft w:val="0"/>
      <w:marRight w:val="0"/>
      <w:marTop w:val="0"/>
      <w:marBottom w:val="0"/>
      <w:divBdr>
        <w:top w:val="none" w:sz="0" w:space="0" w:color="auto"/>
        <w:left w:val="none" w:sz="0" w:space="0" w:color="auto"/>
        <w:bottom w:val="none" w:sz="0" w:space="0" w:color="auto"/>
        <w:right w:val="none" w:sz="0" w:space="0" w:color="auto"/>
      </w:divBdr>
    </w:div>
    <w:div w:id="1096831292">
      <w:bodyDiv w:val="1"/>
      <w:marLeft w:val="0"/>
      <w:marRight w:val="0"/>
      <w:marTop w:val="0"/>
      <w:marBottom w:val="0"/>
      <w:divBdr>
        <w:top w:val="none" w:sz="0" w:space="0" w:color="auto"/>
        <w:left w:val="none" w:sz="0" w:space="0" w:color="auto"/>
        <w:bottom w:val="none" w:sz="0" w:space="0" w:color="auto"/>
        <w:right w:val="none" w:sz="0" w:space="0" w:color="auto"/>
      </w:divBdr>
    </w:div>
    <w:div w:id="1099333398">
      <w:bodyDiv w:val="1"/>
      <w:marLeft w:val="0"/>
      <w:marRight w:val="0"/>
      <w:marTop w:val="0"/>
      <w:marBottom w:val="0"/>
      <w:divBdr>
        <w:top w:val="none" w:sz="0" w:space="0" w:color="auto"/>
        <w:left w:val="none" w:sz="0" w:space="0" w:color="auto"/>
        <w:bottom w:val="none" w:sz="0" w:space="0" w:color="auto"/>
        <w:right w:val="none" w:sz="0" w:space="0" w:color="auto"/>
      </w:divBdr>
    </w:div>
    <w:div w:id="1101222101">
      <w:bodyDiv w:val="1"/>
      <w:marLeft w:val="0"/>
      <w:marRight w:val="0"/>
      <w:marTop w:val="0"/>
      <w:marBottom w:val="0"/>
      <w:divBdr>
        <w:top w:val="none" w:sz="0" w:space="0" w:color="auto"/>
        <w:left w:val="none" w:sz="0" w:space="0" w:color="auto"/>
        <w:bottom w:val="none" w:sz="0" w:space="0" w:color="auto"/>
        <w:right w:val="none" w:sz="0" w:space="0" w:color="auto"/>
      </w:divBdr>
    </w:div>
    <w:div w:id="1101603371">
      <w:bodyDiv w:val="1"/>
      <w:marLeft w:val="0"/>
      <w:marRight w:val="0"/>
      <w:marTop w:val="0"/>
      <w:marBottom w:val="0"/>
      <w:divBdr>
        <w:top w:val="none" w:sz="0" w:space="0" w:color="auto"/>
        <w:left w:val="none" w:sz="0" w:space="0" w:color="auto"/>
        <w:bottom w:val="none" w:sz="0" w:space="0" w:color="auto"/>
        <w:right w:val="none" w:sz="0" w:space="0" w:color="auto"/>
      </w:divBdr>
    </w:div>
    <w:div w:id="1108740335">
      <w:bodyDiv w:val="1"/>
      <w:marLeft w:val="0"/>
      <w:marRight w:val="0"/>
      <w:marTop w:val="0"/>
      <w:marBottom w:val="0"/>
      <w:divBdr>
        <w:top w:val="none" w:sz="0" w:space="0" w:color="auto"/>
        <w:left w:val="none" w:sz="0" w:space="0" w:color="auto"/>
        <w:bottom w:val="none" w:sz="0" w:space="0" w:color="auto"/>
        <w:right w:val="none" w:sz="0" w:space="0" w:color="auto"/>
      </w:divBdr>
    </w:div>
    <w:div w:id="1109008007">
      <w:bodyDiv w:val="1"/>
      <w:marLeft w:val="0"/>
      <w:marRight w:val="0"/>
      <w:marTop w:val="0"/>
      <w:marBottom w:val="0"/>
      <w:divBdr>
        <w:top w:val="none" w:sz="0" w:space="0" w:color="auto"/>
        <w:left w:val="none" w:sz="0" w:space="0" w:color="auto"/>
        <w:bottom w:val="none" w:sz="0" w:space="0" w:color="auto"/>
        <w:right w:val="none" w:sz="0" w:space="0" w:color="auto"/>
      </w:divBdr>
    </w:div>
    <w:div w:id="1119496944">
      <w:bodyDiv w:val="1"/>
      <w:marLeft w:val="0"/>
      <w:marRight w:val="0"/>
      <w:marTop w:val="0"/>
      <w:marBottom w:val="0"/>
      <w:divBdr>
        <w:top w:val="none" w:sz="0" w:space="0" w:color="auto"/>
        <w:left w:val="none" w:sz="0" w:space="0" w:color="auto"/>
        <w:bottom w:val="none" w:sz="0" w:space="0" w:color="auto"/>
        <w:right w:val="none" w:sz="0" w:space="0" w:color="auto"/>
      </w:divBdr>
    </w:div>
    <w:div w:id="1124695739">
      <w:bodyDiv w:val="1"/>
      <w:marLeft w:val="0"/>
      <w:marRight w:val="0"/>
      <w:marTop w:val="0"/>
      <w:marBottom w:val="0"/>
      <w:divBdr>
        <w:top w:val="none" w:sz="0" w:space="0" w:color="auto"/>
        <w:left w:val="none" w:sz="0" w:space="0" w:color="auto"/>
        <w:bottom w:val="none" w:sz="0" w:space="0" w:color="auto"/>
        <w:right w:val="none" w:sz="0" w:space="0" w:color="auto"/>
      </w:divBdr>
    </w:div>
    <w:div w:id="1125000384">
      <w:bodyDiv w:val="1"/>
      <w:marLeft w:val="0"/>
      <w:marRight w:val="0"/>
      <w:marTop w:val="0"/>
      <w:marBottom w:val="0"/>
      <w:divBdr>
        <w:top w:val="none" w:sz="0" w:space="0" w:color="auto"/>
        <w:left w:val="none" w:sz="0" w:space="0" w:color="auto"/>
        <w:bottom w:val="none" w:sz="0" w:space="0" w:color="auto"/>
        <w:right w:val="none" w:sz="0" w:space="0" w:color="auto"/>
      </w:divBdr>
    </w:div>
    <w:div w:id="1126392268">
      <w:bodyDiv w:val="1"/>
      <w:marLeft w:val="0"/>
      <w:marRight w:val="0"/>
      <w:marTop w:val="0"/>
      <w:marBottom w:val="0"/>
      <w:divBdr>
        <w:top w:val="none" w:sz="0" w:space="0" w:color="auto"/>
        <w:left w:val="none" w:sz="0" w:space="0" w:color="auto"/>
        <w:bottom w:val="none" w:sz="0" w:space="0" w:color="auto"/>
        <w:right w:val="none" w:sz="0" w:space="0" w:color="auto"/>
      </w:divBdr>
    </w:div>
    <w:div w:id="1127047974">
      <w:bodyDiv w:val="1"/>
      <w:marLeft w:val="0"/>
      <w:marRight w:val="0"/>
      <w:marTop w:val="0"/>
      <w:marBottom w:val="0"/>
      <w:divBdr>
        <w:top w:val="none" w:sz="0" w:space="0" w:color="auto"/>
        <w:left w:val="none" w:sz="0" w:space="0" w:color="auto"/>
        <w:bottom w:val="none" w:sz="0" w:space="0" w:color="auto"/>
        <w:right w:val="none" w:sz="0" w:space="0" w:color="auto"/>
      </w:divBdr>
    </w:div>
    <w:div w:id="1128742530">
      <w:bodyDiv w:val="1"/>
      <w:marLeft w:val="0"/>
      <w:marRight w:val="0"/>
      <w:marTop w:val="0"/>
      <w:marBottom w:val="0"/>
      <w:divBdr>
        <w:top w:val="none" w:sz="0" w:space="0" w:color="auto"/>
        <w:left w:val="none" w:sz="0" w:space="0" w:color="auto"/>
        <w:bottom w:val="none" w:sz="0" w:space="0" w:color="auto"/>
        <w:right w:val="none" w:sz="0" w:space="0" w:color="auto"/>
      </w:divBdr>
    </w:div>
    <w:div w:id="1129012579">
      <w:bodyDiv w:val="1"/>
      <w:marLeft w:val="0"/>
      <w:marRight w:val="0"/>
      <w:marTop w:val="0"/>
      <w:marBottom w:val="0"/>
      <w:divBdr>
        <w:top w:val="none" w:sz="0" w:space="0" w:color="auto"/>
        <w:left w:val="none" w:sz="0" w:space="0" w:color="auto"/>
        <w:bottom w:val="none" w:sz="0" w:space="0" w:color="auto"/>
        <w:right w:val="none" w:sz="0" w:space="0" w:color="auto"/>
      </w:divBdr>
    </w:div>
    <w:div w:id="1129517926">
      <w:bodyDiv w:val="1"/>
      <w:marLeft w:val="0"/>
      <w:marRight w:val="0"/>
      <w:marTop w:val="0"/>
      <w:marBottom w:val="0"/>
      <w:divBdr>
        <w:top w:val="none" w:sz="0" w:space="0" w:color="auto"/>
        <w:left w:val="none" w:sz="0" w:space="0" w:color="auto"/>
        <w:bottom w:val="none" w:sz="0" w:space="0" w:color="auto"/>
        <w:right w:val="none" w:sz="0" w:space="0" w:color="auto"/>
      </w:divBdr>
    </w:div>
    <w:div w:id="1135295755">
      <w:bodyDiv w:val="1"/>
      <w:marLeft w:val="0"/>
      <w:marRight w:val="0"/>
      <w:marTop w:val="0"/>
      <w:marBottom w:val="0"/>
      <w:divBdr>
        <w:top w:val="none" w:sz="0" w:space="0" w:color="auto"/>
        <w:left w:val="none" w:sz="0" w:space="0" w:color="auto"/>
        <w:bottom w:val="none" w:sz="0" w:space="0" w:color="auto"/>
        <w:right w:val="none" w:sz="0" w:space="0" w:color="auto"/>
      </w:divBdr>
    </w:div>
    <w:div w:id="1136950816">
      <w:bodyDiv w:val="1"/>
      <w:marLeft w:val="0"/>
      <w:marRight w:val="0"/>
      <w:marTop w:val="0"/>
      <w:marBottom w:val="0"/>
      <w:divBdr>
        <w:top w:val="none" w:sz="0" w:space="0" w:color="auto"/>
        <w:left w:val="none" w:sz="0" w:space="0" w:color="auto"/>
        <w:bottom w:val="none" w:sz="0" w:space="0" w:color="auto"/>
        <w:right w:val="none" w:sz="0" w:space="0" w:color="auto"/>
      </w:divBdr>
    </w:div>
    <w:div w:id="1137644762">
      <w:bodyDiv w:val="1"/>
      <w:marLeft w:val="0"/>
      <w:marRight w:val="0"/>
      <w:marTop w:val="0"/>
      <w:marBottom w:val="0"/>
      <w:divBdr>
        <w:top w:val="none" w:sz="0" w:space="0" w:color="auto"/>
        <w:left w:val="none" w:sz="0" w:space="0" w:color="auto"/>
        <w:bottom w:val="none" w:sz="0" w:space="0" w:color="auto"/>
        <w:right w:val="none" w:sz="0" w:space="0" w:color="auto"/>
      </w:divBdr>
    </w:div>
    <w:div w:id="1138110276">
      <w:bodyDiv w:val="1"/>
      <w:marLeft w:val="0"/>
      <w:marRight w:val="0"/>
      <w:marTop w:val="0"/>
      <w:marBottom w:val="0"/>
      <w:divBdr>
        <w:top w:val="none" w:sz="0" w:space="0" w:color="auto"/>
        <w:left w:val="none" w:sz="0" w:space="0" w:color="auto"/>
        <w:bottom w:val="none" w:sz="0" w:space="0" w:color="auto"/>
        <w:right w:val="none" w:sz="0" w:space="0" w:color="auto"/>
      </w:divBdr>
    </w:div>
    <w:div w:id="1140419581">
      <w:bodyDiv w:val="1"/>
      <w:marLeft w:val="0"/>
      <w:marRight w:val="0"/>
      <w:marTop w:val="0"/>
      <w:marBottom w:val="0"/>
      <w:divBdr>
        <w:top w:val="none" w:sz="0" w:space="0" w:color="auto"/>
        <w:left w:val="none" w:sz="0" w:space="0" w:color="auto"/>
        <w:bottom w:val="none" w:sz="0" w:space="0" w:color="auto"/>
        <w:right w:val="none" w:sz="0" w:space="0" w:color="auto"/>
      </w:divBdr>
    </w:div>
    <w:div w:id="1147744098">
      <w:bodyDiv w:val="1"/>
      <w:marLeft w:val="0"/>
      <w:marRight w:val="0"/>
      <w:marTop w:val="0"/>
      <w:marBottom w:val="0"/>
      <w:divBdr>
        <w:top w:val="none" w:sz="0" w:space="0" w:color="auto"/>
        <w:left w:val="none" w:sz="0" w:space="0" w:color="auto"/>
        <w:bottom w:val="none" w:sz="0" w:space="0" w:color="auto"/>
        <w:right w:val="none" w:sz="0" w:space="0" w:color="auto"/>
      </w:divBdr>
    </w:div>
    <w:div w:id="1148329102">
      <w:bodyDiv w:val="1"/>
      <w:marLeft w:val="0"/>
      <w:marRight w:val="0"/>
      <w:marTop w:val="0"/>
      <w:marBottom w:val="0"/>
      <w:divBdr>
        <w:top w:val="none" w:sz="0" w:space="0" w:color="auto"/>
        <w:left w:val="none" w:sz="0" w:space="0" w:color="auto"/>
        <w:bottom w:val="none" w:sz="0" w:space="0" w:color="auto"/>
        <w:right w:val="none" w:sz="0" w:space="0" w:color="auto"/>
      </w:divBdr>
    </w:div>
    <w:div w:id="1148862850">
      <w:bodyDiv w:val="1"/>
      <w:marLeft w:val="0"/>
      <w:marRight w:val="0"/>
      <w:marTop w:val="0"/>
      <w:marBottom w:val="0"/>
      <w:divBdr>
        <w:top w:val="none" w:sz="0" w:space="0" w:color="auto"/>
        <w:left w:val="none" w:sz="0" w:space="0" w:color="auto"/>
        <w:bottom w:val="none" w:sz="0" w:space="0" w:color="auto"/>
        <w:right w:val="none" w:sz="0" w:space="0" w:color="auto"/>
      </w:divBdr>
    </w:div>
    <w:div w:id="1152794183">
      <w:bodyDiv w:val="1"/>
      <w:marLeft w:val="0"/>
      <w:marRight w:val="0"/>
      <w:marTop w:val="0"/>
      <w:marBottom w:val="0"/>
      <w:divBdr>
        <w:top w:val="none" w:sz="0" w:space="0" w:color="auto"/>
        <w:left w:val="none" w:sz="0" w:space="0" w:color="auto"/>
        <w:bottom w:val="none" w:sz="0" w:space="0" w:color="auto"/>
        <w:right w:val="none" w:sz="0" w:space="0" w:color="auto"/>
      </w:divBdr>
    </w:div>
    <w:div w:id="1155101096">
      <w:bodyDiv w:val="1"/>
      <w:marLeft w:val="0"/>
      <w:marRight w:val="0"/>
      <w:marTop w:val="0"/>
      <w:marBottom w:val="0"/>
      <w:divBdr>
        <w:top w:val="none" w:sz="0" w:space="0" w:color="auto"/>
        <w:left w:val="none" w:sz="0" w:space="0" w:color="auto"/>
        <w:bottom w:val="none" w:sz="0" w:space="0" w:color="auto"/>
        <w:right w:val="none" w:sz="0" w:space="0" w:color="auto"/>
      </w:divBdr>
    </w:div>
    <w:div w:id="1156336962">
      <w:bodyDiv w:val="1"/>
      <w:marLeft w:val="0"/>
      <w:marRight w:val="0"/>
      <w:marTop w:val="0"/>
      <w:marBottom w:val="0"/>
      <w:divBdr>
        <w:top w:val="none" w:sz="0" w:space="0" w:color="auto"/>
        <w:left w:val="none" w:sz="0" w:space="0" w:color="auto"/>
        <w:bottom w:val="none" w:sz="0" w:space="0" w:color="auto"/>
        <w:right w:val="none" w:sz="0" w:space="0" w:color="auto"/>
      </w:divBdr>
    </w:div>
    <w:div w:id="1160459494">
      <w:bodyDiv w:val="1"/>
      <w:marLeft w:val="0"/>
      <w:marRight w:val="0"/>
      <w:marTop w:val="0"/>
      <w:marBottom w:val="0"/>
      <w:divBdr>
        <w:top w:val="none" w:sz="0" w:space="0" w:color="auto"/>
        <w:left w:val="none" w:sz="0" w:space="0" w:color="auto"/>
        <w:bottom w:val="none" w:sz="0" w:space="0" w:color="auto"/>
        <w:right w:val="none" w:sz="0" w:space="0" w:color="auto"/>
      </w:divBdr>
    </w:div>
    <w:div w:id="1161198728">
      <w:bodyDiv w:val="1"/>
      <w:marLeft w:val="0"/>
      <w:marRight w:val="0"/>
      <w:marTop w:val="0"/>
      <w:marBottom w:val="0"/>
      <w:divBdr>
        <w:top w:val="none" w:sz="0" w:space="0" w:color="auto"/>
        <w:left w:val="none" w:sz="0" w:space="0" w:color="auto"/>
        <w:bottom w:val="none" w:sz="0" w:space="0" w:color="auto"/>
        <w:right w:val="none" w:sz="0" w:space="0" w:color="auto"/>
      </w:divBdr>
    </w:div>
    <w:div w:id="1161771647">
      <w:bodyDiv w:val="1"/>
      <w:marLeft w:val="0"/>
      <w:marRight w:val="0"/>
      <w:marTop w:val="0"/>
      <w:marBottom w:val="0"/>
      <w:divBdr>
        <w:top w:val="none" w:sz="0" w:space="0" w:color="auto"/>
        <w:left w:val="none" w:sz="0" w:space="0" w:color="auto"/>
        <w:bottom w:val="none" w:sz="0" w:space="0" w:color="auto"/>
        <w:right w:val="none" w:sz="0" w:space="0" w:color="auto"/>
      </w:divBdr>
    </w:div>
    <w:div w:id="1162769079">
      <w:bodyDiv w:val="1"/>
      <w:marLeft w:val="0"/>
      <w:marRight w:val="0"/>
      <w:marTop w:val="0"/>
      <w:marBottom w:val="0"/>
      <w:divBdr>
        <w:top w:val="none" w:sz="0" w:space="0" w:color="auto"/>
        <w:left w:val="none" w:sz="0" w:space="0" w:color="auto"/>
        <w:bottom w:val="none" w:sz="0" w:space="0" w:color="auto"/>
        <w:right w:val="none" w:sz="0" w:space="0" w:color="auto"/>
      </w:divBdr>
    </w:div>
    <w:div w:id="1164512307">
      <w:bodyDiv w:val="1"/>
      <w:marLeft w:val="0"/>
      <w:marRight w:val="0"/>
      <w:marTop w:val="0"/>
      <w:marBottom w:val="0"/>
      <w:divBdr>
        <w:top w:val="none" w:sz="0" w:space="0" w:color="auto"/>
        <w:left w:val="none" w:sz="0" w:space="0" w:color="auto"/>
        <w:bottom w:val="none" w:sz="0" w:space="0" w:color="auto"/>
        <w:right w:val="none" w:sz="0" w:space="0" w:color="auto"/>
      </w:divBdr>
    </w:div>
    <w:div w:id="1165512653">
      <w:bodyDiv w:val="1"/>
      <w:marLeft w:val="0"/>
      <w:marRight w:val="0"/>
      <w:marTop w:val="0"/>
      <w:marBottom w:val="0"/>
      <w:divBdr>
        <w:top w:val="none" w:sz="0" w:space="0" w:color="auto"/>
        <w:left w:val="none" w:sz="0" w:space="0" w:color="auto"/>
        <w:bottom w:val="none" w:sz="0" w:space="0" w:color="auto"/>
        <w:right w:val="none" w:sz="0" w:space="0" w:color="auto"/>
      </w:divBdr>
    </w:div>
    <w:div w:id="1166097010">
      <w:bodyDiv w:val="1"/>
      <w:marLeft w:val="0"/>
      <w:marRight w:val="0"/>
      <w:marTop w:val="0"/>
      <w:marBottom w:val="0"/>
      <w:divBdr>
        <w:top w:val="none" w:sz="0" w:space="0" w:color="auto"/>
        <w:left w:val="none" w:sz="0" w:space="0" w:color="auto"/>
        <w:bottom w:val="none" w:sz="0" w:space="0" w:color="auto"/>
        <w:right w:val="none" w:sz="0" w:space="0" w:color="auto"/>
      </w:divBdr>
    </w:div>
    <w:div w:id="1166163517">
      <w:bodyDiv w:val="1"/>
      <w:marLeft w:val="0"/>
      <w:marRight w:val="0"/>
      <w:marTop w:val="0"/>
      <w:marBottom w:val="0"/>
      <w:divBdr>
        <w:top w:val="none" w:sz="0" w:space="0" w:color="auto"/>
        <w:left w:val="none" w:sz="0" w:space="0" w:color="auto"/>
        <w:bottom w:val="none" w:sz="0" w:space="0" w:color="auto"/>
        <w:right w:val="none" w:sz="0" w:space="0" w:color="auto"/>
      </w:divBdr>
    </w:div>
    <w:div w:id="1167207116">
      <w:bodyDiv w:val="1"/>
      <w:marLeft w:val="0"/>
      <w:marRight w:val="0"/>
      <w:marTop w:val="0"/>
      <w:marBottom w:val="0"/>
      <w:divBdr>
        <w:top w:val="none" w:sz="0" w:space="0" w:color="auto"/>
        <w:left w:val="none" w:sz="0" w:space="0" w:color="auto"/>
        <w:bottom w:val="none" w:sz="0" w:space="0" w:color="auto"/>
        <w:right w:val="none" w:sz="0" w:space="0" w:color="auto"/>
      </w:divBdr>
    </w:div>
    <w:div w:id="1168249275">
      <w:bodyDiv w:val="1"/>
      <w:marLeft w:val="0"/>
      <w:marRight w:val="0"/>
      <w:marTop w:val="0"/>
      <w:marBottom w:val="0"/>
      <w:divBdr>
        <w:top w:val="none" w:sz="0" w:space="0" w:color="auto"/>
        <w:left w:val="none" w:sz="0" w:space="0" w:color="auto"/>
        <w:bottom w:val="none" w:sz="0" w:space="0" w:color="auto"/>
        <w:right w:val="none" w:sz="0" w:space="0" w:color="auto"/>
      </w:divBdr>
    </w:div>
    <w:div w:id="1168446846">
      <w:bodyDiv w:val="1"/>
      <w:marLeft w:val="0"/>
      <w:marRight w:val="0"/>
      <w:marTop w:val="0"/>
      <w:marBottom w:val="0"/>
      <w:divBdr>
        <w:top w:val="none" w:sz="0" w:space="0" w:color="auto"/>
        <w:left w:val="none" w:sz="0" w:space="0" w:color="auto"/>
        <w:bottom w:val="none" w:sz="0" w:space="0" w:color="auto"/>
        <w:right w:val="none" w:sz="0" w:space="0" w:color="auto"/>
      </w:divBdr>
    </w:div>
    <w:div w:id="1170414827">
      <w:bodyDiv w:val="1"/>
      <w:marLeft w:val="0"/>
      <w:marRight w:val="0"/>
      <w:marTop w:val="0"/>
      <w:marBottom w:val="0"/>
      <w:divBdr>
        <w:top w:val="none" w:sz="0" w:space="0" w:color="auto"/>
        <w:left w:val="none" w:sz="0" w:space="0" w:color="auto"/>
        <w:bottom w:val="none" w:sz="0" w:space="0" w:color="auto"/>
        <w:right w:val="none" w:sz="0" w:space="0" w:color="auto"/>
      </w:divBdr>
    </w:div>
    <w:div w:id="1171289894">
      <w:bodyDiv w:val="1"/>
      <w:marLeft w:val="0"/>
      <w:marRight w:val="0"/>
      <w:marTop w:val="0"/>
      <w:marBottom w:val="0"/>
      <w:divBdr>
        <w:top w:val="none" w:sz="0" w:space="0" w:color="auto"/>
        <w:left w:val="none" w:sz="0" w:space="0" w:color="auto"/>
        <w:bottom w:val="none" w:sz="0" w:space="0" w:color="auto"/>
        <w:right w:val="none" w:sz="0" w:space="0" w:color="auto"/>
      </w:divBdr>
    </w:div>
    <w:div w:id="1172180911">
      <w:bodyDiv w:val="1"/>
      <w:marLeft w:val="0"/>
      <w:marRight w:val="0"/>
      <w:marTop w:val="0"/>
      <w:marBottom w:val="0"/>
      <w:divBdr>
        <w:top w:val="none" w:sz="0" w:space="0" w:color="auto"/>
        <w:left w:val="none" w:sz="0" w:space="0" w:color="auto"/>
        <w:bottom w:val="none" w:sz="0" w:space="0" w:color="auto"/>
        <w:right w:val="none" w:sz="0" w:space="0" w:color="auto"/>
      </w:divBdr>
    </w:div>
    <w:div w:id="1174959868">
      <w:bodyDiv w:val="1"/>
      <w:marLeft w:val="0"/>
      <w:marRight w:val="0"/>
      <w:marTop w:val="0"/>
      <w:marBottom w:val="0"/>
      <w:divBdr>
        <w:top w:val="none" w:sz="0" w:space="0" w:color="auto"/>
        <w:left w:val="none" w:sz="0" w:space="0" w:color="auto"/>
        <w:bottom w:val="none" w:sz="0" w:space="0" w:color="auto"/>
        <w:right w:val="none" w:sz="0" w:space="0" w:color="auto"/>
      </w:divBdr>
    </w:div>
    <w:div w:id="1176071313">
      <w:bodyDiv w:val="1"/>
      <w:marLeft w:val="0"/>
      <w:marRight w:val="0"/>
      <w:marTop w:val="0"/>
      <w:marBottom w:val="0"/>
      <w:divBdr>
        <w:top w:val="none" w:sz="0" w:space="0" w:color="auto"/>
        <w:left w:val="none" w:sz="0" w:space="0" w:color="auto"/>
        <w:bottom w:val="none" w:sz="0" w:space="0" w:color="auto"/>
        <w:right w:val="none" w:sz="0" w:space="0" w:color="auto"/>
      </w:divBdr>
    </w:div>
    <w:div w:id="1177426348">
      <w:bodyDiv w:val="1"/>
      <w:marLeft w:val="0"/>
      <w:marRight w:val="0"/>
      <w:marTop w:val="0"/>
      <w:marBottom w:val="0"/>
      <w:divBdr>
        <w:top w:val="none" w:sz="0" w:space="0" w:color="auto"/>
        <w:left w:val="none" w:sz="0" w:space="0" w:color="auto"/>
        <w:bottom w:val="none" w:sz="0" w:space="0" w:color="auto"/>
        <w:right w:val="none" w:sz="0" w:space="0" w:color="auto"/>
      </w:divBdr>
    </w:div>
    <w:div w:id="1182860561">
      <w:bodyDiv w:val="1"/>
      <w:marLeft w:val="0"/>
      <w:marRight w:val="0"/>
      <w:marTop w:val="0"/>
      <w:marBottom w:val="0"/>
      <w:divBdr>
        <w:top w:val="none" w:sz="0" w:space="0" w:color="auto"/>
        <w:left w:val="none" w:sz="0" w:space="0" w:color="auto"/>
        <w:bottom w:val="none" w:sz="0" w:space="0" w:color="auto"/>
        <w:right w:val="none" w:sz="0" w:space="0" w:color="auto"/>
      </w:divBdr>
    </w:div>
    <w:div w:id="1189372076">
      <w:bodyDiv w:val="1"/>
      <w:marLeft w:val="0"/>
      <w:marRight w:val="0"/>
      <w:marTop w:val="0"/>
      <w:marBottom w:val="0"/>
      <w:divBdr>
        <w:top w:val="none" w:sz="0" w:space="0" w:color="auto"/>
        <w:left w:val="none" w:sz="0" w:space="0" w:color="auto"/>
        <w:bottom w:val="none" w:sz="0" w:space="0" w:color="auto"/>
        <w:right w:val="none" w:sz="0" w:space="0" w:color="auto"/>
      </w:divBdr>
    </w:div>
    <w:div w:id="1191802860">
      <w:bodyDiv w:val="1"/>
      <w:marLeft w:val="0"/>
      <w:marRight w:val="0"/>
      <w:marTop w:val="0"/>
      <w:marBottom w:val="0"/>
      <w:divBdr>
        <w:top w:val="none" w:sz="0" w:space="0" w:color="auto"/>
        <w:left w:val="none" w:sz="0" w:space="0" w:color="auto"/>
        <w:bottom w:val="none" w:sz="0" w:space="0" w:color="auto"/>
        <w:right w:val="none" w:sz="0" w:space="0" w:color="auto"/>
      </w:divBdr>
    </w:div>
    <w:div w:id="1192720489">
      <w:bodyDiv w:val="1"/>
      <w:marLeft w:val="0"/>
      <w:marRight w:val="0"/>
      <w:marTop w:val="0"/>
      <w:marBottom w:val="0"/>
      <w:divBdr>
        <w:top w:val="none" w:sz="0" w:space="0" w:color="auto"/>
        <w:left w:val="none" w:sz="0" w:space="0" w:color="auto"/>
        <w:bottom w:val="none" w:sz="0" w:space="0" w:color="auto"/>
        <w:right w:val="none" w:sz="0" w:space="0" w:color="auto"/>
      </w:divBdr>
    </w:div>
    <w:div w:id="1194656100">
      <w:bodyDiv w:val="1"/>
      <w:marLeft w:val="0"/>
      <w:marRight w:val="0"/>
      <w:marTop w:val="0"/>
      <w:marBottom w:val="0"/>
      <w:divBdr>
        <w:top w:val="none" w:sz="0" w:space="0" w:color="auto"/>
        <w:left w:val="none" w:sz="0" w:space="0" w:color="auto"/>
        <w:bottom w:val="none" w:sz="0" w:space="0" w:color="auto"/>
        <w:right w:val="none" w:sz="0" w:space="0" w:color="auto"/>
      </w:divBdr>
    </w:div>
    <w:div w:id="1195999075">
      <w:bodyDiv w:val="1"/>
      <w:marLeft w:val="0"/>
      <w:marRight w:val="0"/>
      <w:marTop w:val="0"/>
      <w:marBottom w:val="0"/>
      <w:divBdr>
        <w:top w:val="none" w:sz="0" w:space="0" w:color="auto"/>
        <w:left w:val="none" w:sz="0" w:space="0" w:color="auto"/>
        <w:bottom w:val="none" w:sz="0" w:space="0" w:color="auto"/>
        <w:right w:val="none" w:sz="0" w:space="0" w:color="auto"/>
      </w:divBdr>
    </w:div>
    <w:div w:id="1197045477">
      <w:bodyDiv w:val="1"/>
      <w:marLeft w:val="0"/>
      <w:marRight w:val="0"/>
      <w:marTop w:val="0"/>
      <w:marBottom w:val="0"/>
      <w:divBdr>
        <w:top w:val="none" w:sz="0" w:space="0" w:color="auto"/>
        <w:left w:val="none" w:sz="0" w:space="0" w:color="auto"/>
        <w:bottom w:val="none" w:sz="0" w:space="0" w:color="auto"/>
        <w:right w:val="none" w:sz="0" w:space="0" w:color="auto"/>
      </w:divBdr>
    </w:div>
    <w:div w:id="1198347342">
      <w:bodyDiv w:val="1"/>
      <w:marLeft w:val="0"/>
      <w:marRight w:val="0"/>
      <w:marTop w:val="0"/>
      <w:marBottom w:val="0"/>
      <w:divBdr>
        <w:top w:val="none" w:sz="0" w:space="0" w:color="auto"/>
        <w:left w:val="none" w:sz="0" w:space="0" w:color="auto"/>
        <w:bottom w:val="none" w:sz="0" w:space="0" w:color="auto"/>
        <w:right w:val="none" w:sz="0" w:space="0" w:color="auto"/>
      </w:divBdr>
    </w:div>
    <w:div w:id="1199314321">
      <w:bodyDiv w:val="1"/>
      <w:marLeft w:val="0"/>
      <w:marRight w:val="0"/>
      <w:marTop w:val="0"/>
      <w:marBottom w:val="0"/>
      <w:divBdr>
        <w:top w:val="none" w:sz="0" w:space="0" w:color="auto"/>
        <w:left w:val="none" w:sz="0" w:space="0" w:color="auto"/>
        <w:bottom w:val="none" w:sz="0" w:space="0" w:color="auto"/>
        <w:right w:val="none" w:sz="0" w:space="0" w:color="auto"/>
      </w:divBdr>
    </w:div>
    <w:div w:id="1201865743">
      <w:bodyDiv w:val="1"/>
      <w:marLeft w:val="0"/>
      <w:marRight w:val="0"/>
      <w:marTop w:val="0"/>
      <w:marBottom w:val="0"/>
      <w:divBdr>
        <w:top w:val="none" w:sz="0" w:space="0" w:color="auto"/>
        <w:left w:val="none" w:sz="0" w:space="0" w:color="auto"/>
        <w:bottom w:val="none" w:sz="0" w:space="0" w:color="auto"/>
        <w:right w:val="none" w:sz="0" w:space="0" w:color="auto"/>
      </w:divBdr>
    </w:div>
    <w:div w:id="1204513599">
      <w:bodyDiv w:val="1"/>
      <w:marLeft w:val="0"/>
      <w:marRight w:val="0"/>
      <w:marTop w:val="0"/>
      <w:marBottom w:val="0"/>
      <w:divBdr>
        <w:top w:val="none" w:sz="0" w:space="0" w:color="auto"/>
        <w:left w:val="none" w:sz="0" w:space="0" w:color="auto"/>
        <w:bottom w:val="none" w:sz="0" w:space="0" w:color="auto"/>
        <w:right w:val="none" w:sz="0" w:space="0" w:color="auto"/>
      </w:divBdr>
    </w:div>
    <w:div w:id="1208296903">
      <w:bodyDiv w:val="1"/>
      <w:marLeft w:val="0"/>
      <w:marRight w:val="0"/>
      <w:marTop w:val="0"/>
      <w:marBottom w:val="0"/>
      <w:divBdr>
        <w:top w:val="none" w:sz="0" w:space="0" w:color="auto"/>
        <w:left w:val="none" w:sz="0" w:space="0" w:color="auto"/>
        <w:bottom w:val="none" w:sz="0" w:space="0" w:color="auto"/>
        <w:right w:val="none" w:sz="0" w:space="0" w:color="auto"/>
      </w:divBdr>
    </w:div>
    <w:div w:id="1214849677">
      <w:bodyDiv w:val="1"/>
      <w:marLeft w:val="0"/>
      <w:marRight w:val="0"/>
      <w:marTop w:val="0"/>
      <w:marBottom w:val="0"/>
      <w:divBdr>
        <w:top w:val="none" w:sz="0" w:space="0" w:color="auto"/>
        <w:left w:val="none" w:sz="0" w:space="0" w:color="auto"/>
        <w:bottom w:val="none" w:sz="0" w:space="0" w:color="auto"/>
        <w:right w:val="none" w:sz="0" w:space="0" w:color="auto"/>
      </w:divBdr>
    </w:div>
    <w:div w:id="1215510884">
      <w:bodyDiv w:val="1"/>
      <w:marLeft w:val="0"/>
      <w:marRight w:val="0"/>
      <w:marTop w:val="0"/>
      <w:marBottom w:val="0"/>
      <w:divBdr>
        <w:top w:val="none" w:sz="0" w:space="0" w:color="auto"/>
        <w:left w:val="none" w:sz="0" w:space="0" w:color="auto"/>
        <w:bottom w:val="none" w:sz="0" w:space="0" w:color="auto"/>
        <w:right w:val="none" w:sz="0" w:space="0" w:color="auto"/>
      </w:divBdr>
    </w:div>
    <w:div w:id="1215921670">
      <w:bodyDiv w:val="1"/>
      <w:marLeft w:val="0"/>
      <w:marRight w:val="0"/>
      <w:marTop w:val="0"/>
      <w:marBottom w:val="0"/>
      <w:divBdr>
        <w:top w:val="none" w:sz="0" w:space="0" w:color="auto"/>
        <w:left w:val="none" w:sz="0" w:space="0" w:color="auto"/>
        <w:bottom w:val="none" w:sz="0" w:space="0" w:color="auto"/>
        <w:right w:val="none" w:sz="0" w:space="0" w:color="auto"/>
      </w:divBdr>
    </w:div>
    <w:div w:id="1217157171">
      <w:bodyDiv w:val="1"/>
      <w:marLeft w:val="0"/>
      <w:marRight w:val="0"/>
      <w:marTop w:val="0"/>
      <w:marBottom w:val="0"/>
      <w:divBdr>
        <w:top w:val="none" w:sz="0" w:space="0" w:color="auto"/>
        <w:left w:val="none" w:sz="0" w:space="0" w:color="auto"/>
        <w:bottom w:val="none" w:sz="0" w:space="0" w:color="auto"/>
        <w:right w:val="none" w:sz="0" w:space="0" w:color="auto"/>
      </w:divBdr>
    </w:div>
    <w:div w:id="1217356582">
      <w:bodyDiv w:val="1"/>
      <w:marLeft w:val="0"/>
      <w:marRight w:val="0"/>
      <w:marTop w:val="0"/>
      <w:marBottom w:val="0"/>
      <w:divBdr>
        <w:top w:val="none" w:sz="0" w:space="0" w:color="auto"/>
        <w:left w:val="none" w:sz="0" w:space="0" w:color="auto"/>
        <w:bottom w:val="none" w:sz="0" w:space="0" w:color="auto"/>
        <w:right w:val="none" w:sz="0" w:space="0" w:color="auto"/>
      </w:divBdr>
    </w:div>
    <w:div w:id="1218396612">
      <w:bodyDiv w:val="1"/>
      <w:marLeft w:val="0"/>
      <w:marRight w:val="0"/>
      <w:marTop w:val="0"/>
      <w:marBottom w:val="0"/>
      <w:divBdr>
        <w:top w:val="none" w:sz="0" w:space="0" w:color="auto"/>
        <w:left w:val="none" w:sz="0" w:space="0" w:color="auto"/>
        <w:bottom w:val="none" w:sz="0" w:space="0" w:color="auto"/>
        <w:right w:val="none" w:sz="0" w:space="0" w:color="auto"/>
      </w:divBdr>
    </w:div>
    <w:div w:id="1218511539">
      <w:bodyDiv w:val="1"/>
      <w:marLeft w:val="0"/>
      <w:marRight w:val="0"/>
      <w:marTop w:val="0"/>
      <w:marBottom w:val="0"/>
      <w:divBdr>
        <w:top w:val="none" w:sz="0" w:space="0" w:color="auto"/>
        <w:left w:val="none" w:sz="0" w:space="0" w:color="auto"/>
        <w:bottom w:val="none" w:sz="0" w:space="0" w:color="auto"/>
        <w:right w:val="none" w:sz="0" w:space="0" w:color="auto"/>
      </w:divBdr>
    </w:div>
    <w:div w:id="1221596728">
      <w:bodyDiv w:val="1"/>
      <w:marLeft w:val="0"/>
      <w:marRight w:val="0"/>
      <w:marTop w:val="0"/>
      <w:marBottom w:val="0"/>
      <w:divBdr>
        <w:top w:val="none" w:sz="0" w:space="0" w:color="auto"/>
        <w:left w:val="none" w:sz="0" w:space="0" w:color="auto"/>
        <w:bottom w:val="none" w:sz="0" w:space="0" w:color="auto"/>
        <w:right w:val="none" w:sz="0" w:space="0" w:color="auto"/>
      </w:divBdr>
    </w:div>
    <w:div w:id="1227187746">
      <w:bodyDiv w:val="1"/>
      <w:marLeft w:val="0"/>
      <w:marRight w:val="0"/>
      <w:marTop w:val="0"/>
      <w:marBottom w:val="0"/>
      <w:divBdr>
        <w:top w:val="none" w:sz="0" w:space="0" w:color="auto"/>
        <w:left w:val="none" w:sz="0" w:space="0" w:color="auto"/>
        <w:bottom w:val="none" w:sz="0" w:space="0" w:color="auto"/>
        <w:right w:val="none" w:sz="0" w:space="0" w:color="auto"/>
      </w:divBdr>
    </w:div>
    <w:div w:id="1229337474">
      <w:bodyDiv w:val="1"/>
      <w:marLeft w:val="0"/>
      <w:marRight w:val="0"/>
      <w:marTop w:val="0"/>
      <w:marBottom w:val="0"/>
      <w:divBdr>
        <w:top w:val="none" w:sz="0" w:space="0" w:color="auto"/>
        <w:left w:val="none" w:sz="0" w:space="0" w:color="auto"/>
        <w:bottom w:val="none" w:sz="0" w:space="0" w:color="auto"/>
        <w:right w:val="none" w:sz="0" w:space="0" w:color="auto"/>
      </w:divBdr>
    </w:div>
    <w:div w:id="1230265365">
      <w:bodyDiv w:val="1"/>
      <w:marLeft w:val="0"/>
      <w:marRight w:val="0"/>
      <w:marTop w:val="0"/>
      <w:marBottom w:val="0"/>
      <w:divBdr>
        <w:top w:val="none" w:sz="0" w:space="0" w:color="auto"/>
        <w:left w:val="none" w:sz="0" w:space="0" w:color="auto"/>
        <w:bottom w:val="none" w:sz="0" w:space="0" w:color="auto"/>
        <w:right w:val="none" w:sz="0" w:space="0" w:color="auto"/>
      </w:divBdr>
    </w:div>
    <w:div w:id="1238250155">
      <w:bodyDiv w:val="1"/>
      <w:marLeft w:val="0"/>
      <w:marRight w:val="0"/>
      <w:marTop w:val="0"/>
      <w:marBottom w:val="0"/>
      <w:divBdr>
        <w:top w:val="none" w:sz="0" w:space="0" w:color="auto"/>
        <w:left w:val="none" w:sz="0" w:space="0" w:color="auto"/>
        <w:bottom w:val="none" w:sz="0" w:space="0" w:color="auto"/>
        <w:right w:val="none" w:sz="0" w:space="0" w:color="auto"/>
      </w:divBdr>
    </w:div>
    <w:div w:id="1239829626">
      <w:bodyDiv w:val="1"/>
      <w:marLeft w:val="0"/>
      <w:marRight w:val="0"/>
      <w:marTop w:val="0"/>
      <w:marBottom w:val="0"/>
      <w:divBdr>
        <w:top w:val="none" w:sz="0" w:space="0" w:color="auto"/>
        <w:left w:val="none" w:sz="0" w:space="0" w:color="auto"/>
        <w:bottom w:val="none" w:sz="0" w:space="0" w:color="auto"/>
        <w:right w:val="none" w:sz="0" w:space="0" w:color="auto"/>
      </w:divBdr>
    </w:div>
    <w:div w:id="1242911945">
      <w:bodyDiv w:val="1"/>
      <w:marLeft w:val="0"/>
      <w:marRight w:val="0"/>
      <w:marTop w:val="0"/>
      <w:marBottom w:val="0"/>
      <w:divBdr>
        <w:top w:val="none" w:sz="0" w:space="0" w:color="auto"/>
        <w:left w:val="none" w:sz="0" w:space="0" w:color="auto"/>
        <w:bottom w:val="none" w:sz="0" w:space="0" w:color="auto"/>
        <w:right w:val="none" w:sz="0" w:space="0" w:color="auto"/>
      </w:divBdr>
    </w:div>
    <w:div w:id="1245607683">
      <w:bodyDiv w:val="1"/>
      <w:marLeft w:val="0"/>
      <w:marRight w:val="0"/>
      <w:marTop w:val="0"/>
      <w:marBottom w:val="0"/>
      <w:divBdr>
        <w:top w:val="none" w:sz="0" w:space="0" w:color="auto"/>
        <w:left w:val="none" w:sz="0" w:space="0" w:color="auto"/>
        <w:bottom w:val="none" w:sz="0" w:space="0" w:color="auto"/>
        <w:right w:val="none" w:sz="0" w:space="0" w:color="auto"/>
      </w:divBdr>
    </w:div>
    <w:div w:id="1246377558">
      <w:bodyDiv w:val="1"/>
      <w:marLeft w:val="0"/>
      <w:marRight w:val="0"/>
      <w:marTop w:val="0"/>
      <w:marBottom w:val="0"/>
      <w:divBdr>
        <w:top w:val="none" w:sz="0" w:space="0" w:color="auto"/>
        <w:left w:val="none" w:sz="0" w:space="0" w:color="auto"/>
        <w:bottom w:val="none" w:sz="0" w:space="0" w:color="auto"/>
        <w:right w:val="none" w:sz="0" w:space="0" w:color="auto"/>
      </w:divBdr>
    </w:div>
    <w:div w:id="1259212571">
      <w:bodyDiv w:val="1"/>
      <w:marLeft w:val="0"/>
      <w:marRight w:val="0"/>
      <w:marTop w:val="0"/>
      <w:marBottom w:val="0"/>
      <w:divBdr>
        <w:top w:val="none" w:sz="0" w:space="0" w:color="auto"/>
        <w:left w:val="none" w:sz="0" w:space="0" w:color="auto"/>
        <w:bottom w:val="none" w:sz="0" w:space="0" w:color="auto"/>
        <w:right w:val="none" w:sz="0" w:space="0" w:color="auto"/>
      </w:divBdr>
    </w:div>
    <w:div w:id="1263493277">
      <w:bodyDiv w:val="1"/>
      <w:marLeft w:val="0"/>
      <w:marRight w:val="0"/>
      <w:marTop w:val="0"/>
      <w:marBottom w:val="0"/>
      <w:divBdr>
        <w:top w:val="none" w:sz="0" w:space="0" w:color="auto"/>
        <w:left w:val="none" w:sz="0" w:space="0" w:color="auto"/>
        <w:bottom w:val="none" w:sz="0" w:space="0" w:color="auto"/>
        <w:right w:val="none" w:sz="0" w:space="0" w:color="auto"/>
      </w:divBdr>
    </w:div>
    <w:div w:id="1263994927">
      <w:bodyDiv w:val="1"/>
      <w:marLeft w:val="0"/>
      <w:marRight w:val="0"/>
      <w:marTop w:val="0"/>
      <w:marBottom w:val="0"/>
      <w:divBdr>
        <w:top w:val="none" w:sz="0" w:space="0" w:color="auto"/>
        <w:left w:val="none" w:sz="0" w:space="0" w:color="auto"/>
        <w:bottom w:val="none" w:sz="0" w:space="0" w:color="auto"/>
        <w:right w:val="none" w:sz="0" w:space="0" w:color="auto"/>
      </w:divBdr>
    </w:div>
    <w:div w:id="1266839901">
      <w:bodyDiv w:val="1"/>
      <w:marLeft w:val="0"/>
      <w:marRight w:val="0"/>
      <w:marTop w:val="0"/>
      <w:marBottom w:val="0"/>
      <w:divBdr>
        <w:top w:val="none" w:sz="0" w:space="0" w:color="auto"/>
        <w:left w:val="none" w:sz="0" w:space="0" w:color="auto"/>
        <w:bottom w:val="none" w:sz="0" w:space="0" w:color="auto"/>
        <w:right w:val="none" w:sz="0" w:space="0" w:color="auto"/>
      </w:divBdr>
    </w:div>
    <w:div w:id="1267032209">
      <w:bodyDiv w:val="1"/>
      <w:marLeft w:val="0"/>
      <w:marRight w:val="0"/>
      <w:marTop w:val="0"/>
      <w:marBottom w:val="0"/>
      <w:divBdr>
        <w:top w:val="none" w:sz="0" w:space="0" w:color="auto"/>
        <w:left w:val="none" w:sz="0" w:space="0" w:color="auto"/>
        <w:bottom w:val="none" w:sz="0" w:space="0" w:color="auto"/>
        <w:right w:val="none" w:sz="0" w:space="0" w:color="auto"/>
      </w:divBdr>
    </w:div>
    <w:div w:id="1267272554">
      <w:bodyDiv w:val="1"/>
      <w:marLeft w:val="0"/>
      <w:marRight w:val="0"/>
      <w:marTop w:val="0"/>
      <w:marBottom w:val="0"/>
      <w:divBdr>
        <w:top w:val="none" w:sz="0" w:space="0" w:color="auto"/>
        <w:left w:val="none" w:sz="0" w:space="0" w:color="auto"/>
        <w:bottom w:val="none" w:sz="0" w:space="0" w:color="auto"/>
        <w:right w:val="none" w:sz="0" w:space="0" w:color="auto"/>
      </w:divBdr>
    </w:div>
    <w:div w:id="1267424591">
      <w:bodyDiv w:val="1"/>
      <w:marLeft w:val="0"/>
      <w:marRight w:val="0"/>
      <w:marTop w:val="0"/>
      <w:marBottom w:val="0"/>
      <w:divBdr>
        <w:top w:val="none" w:sz="0" w:space="0" w:color="auto"/>
        <w:left w:val="none" w:sz="0" w:space="0" w:color="auto"/>
        <w:bottom w:val="none" w:sz="0" w:space="0" w:color="auto"/>
        <w:right w:val="none" w:sz="0" w:space="0" w:color="auto"/>
      </w:divBdr>
    </w:div>
    <w:div w:id="1269116946">
      <w:bodyDiv w:val="1"/>
      <w:marLeft w:val="0"/>
      <w:marRight w:val="0"/>
      <w:marTop w:val="0"/>
      <w:marBottom w:val="0"/>
      <w:divBdr>
        <w:top w:val="none" w:sz="0" w:space="0" w:color="auto"/>
        <w:left w:val="none" w:sz="0" w:space="0" w:color="auto"/>
        <w:bottom w:val="none" w:sz="0" w:space="0" w:color="auto"/>
        <w:right w:val="none" w:sz="0" w:space="0" w:color="auto"/>
      </w:divBdr>
    </w:div>
    <w:div w:id="1270625995">
      <w:bodyDiv w:val="1"/>
      <w:marLeft w:val="0"/>
      <w:marRight w:val="0"/>
      <w:marTop w:val="0"/>
      <w:marBottom w:val="0"/>
      <w:divBdr>
        <w:top w:val="none" w:sz="0" w:space="0" w:color="auto"/>
        <w:left w:val="none" w:sz="0" w:space="0" w:color="auto"/>
        <w:bottom w:val="none" w:sz="0" w:space="0" w:color="auto"/>
        <w:right w:val="none" w:sz="0" w:space="0" w:color="auto"/>
      </w:divBdr>
    </w:div>
    <w:div w:id="1271085387">
      <w:bodyDiv w:val="1"/>
      <w:marLeft w:val="0"/>
      <w:marRight w:val="0"/>
      <w:marTop w:val="0"/>
      <w:marBottom w:val="0"/>
      <w:divBdr>
        <w:top w:val="none" w:sz="0" w:space="0" w:color="auto"/>
        <w:left w:val="none" w:sz="0" w:space="0" w:color="auto"/>
        <w:bottom w:val="none" w:sz="0" w:space="0" w:color="auto"/>
        <w:right w:val="none" w:sz="0" w:space="0" w:color="auto"/>
      </w:divBdr>
    </w:div>
    <w:div w:id="1273779042">
      <w:bodyDiv w:val="1"/>
      <w:marLeft w:val="0"/>
      <w:marRight w:val="0"/>
      <w:marTop w:val="0"/>
      <w:marBottom w:val="0"/>
      <w:divBdr>
        <w:top w:val="none" w:sz="0" w:space="0" w:color="auto"/>
        <w:left w:val="none" w:sz="0" w:space="0" w:color="auto"/>
        <w:bottom w:val="none" w:sz="0" w:space="0" w:color="auto"/>
        <w:right w:val="none" w:sz="0" w:space="0" w:color="auto"/>
      </w:divBdr>
    </w:div>
    <w:div w:id="1275942077">
      <w:bodyDiv w:val="1"/>
      <w:marLeft w:val="0"/>
      <w:marRight w:val="0"/>
      <w:marTop w:val="0"/>
      <w:marBottom w:val="0"/>
      <w:divBdr>
        <w:top w:val="none" w:sz="0" w:space="0" w:color="auto"/>
        <w:left w:val="none" w:sz="0" w:space="0" w:color="auto"/>
        <w:bottom w:val="none" w:sz="0" w:space="0" w:color="auto"/>
        <w:right w:val="none" w:sz="0" w:space="0" w:color="auto"/>
      </w:divBdr>
    </w:div>
    <w:div w:id="1277055127">
      <w:bodyDiv w:val="1"/>
      <w:marLeft w:val="0"/>
      <w:marRight w:val="0"/>
      <w:marTop w:val="0"/>
      <w:marBottom w:val="0"/>
      <w:divBdr>
        <w:top w:val="none" w:sz="0" w:space="0" w:color="auto"/>
        <w:left w:val="none" w:sz="0" w:space="0" w:color="auto"/>
        <w:bottom w:val="none" w:sz="0" w:space="0" w:color="auto"/>
        <w:right w:val="none" w:sz="0" w:space="0" w:color="auto"/>
      </w:divBdr>
    </w:div>
    <w:div w:id="1280377243">
      <w:bodyDiv w:val="1"/>
      <w:marLeft w:val="0"/>
      <w:marRight w:val="0"/>
      <w:marTop w:val="0"/>
      <w:marBottom w:val="0"/>
      <w:divBdr>
        <w:top w:val="none" w:sz="0" w:space="0" w:color="auto"/>
        <w:left w:val="none" w:sz="0" w:space="0" w:color="auto"/>
        <w:bottom w:val="none" w:sz="0" w:space="0" w:color="auto"/>
        <w:right w:val="none" w:sz="0" w:space="0" w:color="auto"/>
      </w:divBdr>
    </w:div>
    <w:div w:id="1281302792">
      <w:bodyDiv w:val="1"/>
      <w:marLeft w:val="0"/>
      <w:marRight w:val="0"/>
      <w:marTop w:val="0"/>
      <w:marBottom w:val="0"/>
      <w:divBdr>
        <w:top w:val="none" w:sz="0" w:space="0" w:color="auto"/>
        <w:left w:val="none" w:sz="0" w:space="0" w:color="auto"/>
        <w:bottom w:val="none" w:sz="0" w:space="0" w:color="auto"/>
        <w:right w:val="none" w:sz="0" w:space="0" w:color="auto"/>
      </w:divBdr>
    </w:div>
    <w:div w:id="1281913552">
      <w:bodyDiv w:val="1"/>
      <w:marLeft w:val="0"/>
      <w:marRight w:val="0"/>
      <w:marTop w:val="0"/>
      <w:marBottom w:val="0"/>
      <w:divBdr>
        <w:top w:val="none" w:sz="0" w:space="0" w:color="auto"/>
        <w:left w:val="none" w:sz="0" w:space="0" w:color="auto"/>
        <w:bottom w:val="none" w:sz="0" w:space="0" w:color="auto"/>
        <w:right w:val="none" w:sz="0" w:space="0" w:color="auto"/>
      </w:divBdr>
    </w:div>
    <w:div w:id="1286355648">
      <w:bodyDiv w:val="1"/>
      <w:marLeft w:val="0"/>
      <w:marRight w:val="0"/>
      <w:marTop w:val="0"/>
      <w:marBottom w:val="0"/>
      <w:divBdr>
        <w:top w:val="none" w:sz="0" w:space="0" w:color="auto"/>
        <w:left w:val="none" w:sz="0" w:space="0" w:color="auto"/>
        <w:bottom w:val="none" w:sz="0" w:space="0" w:color="auto"/>
        <w:right w:val="none" w:sz="0" w:space="0" w:color="auto"/>
      </w:divBdr>
    </w:div>
    <w:div w:id="1286697756">
      <w:bodyDiv w:val="1"/>
      <w:marLeft w:val="0"/>
      <w:marRight w:val="0"/>
      <w:marTop w:val="0"/>
      <w:marBottom w:val="0"/>
      <w:divBdr>
        <w:top w:val="none" w:sz="0" w:space="0" w:color="auto"/>
        <w:left w:val="none" w:sz="0" w:space="0" w:color="auto"/>
        <w:bottom w:val="none" w:sz="0" w:space="0" w:color="auto"/>
        <w:right w:val="none" w:sz="0" w:space="0" w:color="auto"/>
      </w:divBdr>
    </w:div>
    <w:div w:id="1287421878">
      <w:bodyDiv w:val="1"/>
      <w:marLeft w:val="0"/>
      <w:marRight w:val="0"/>
      <w:marTop w:val="0"/>
      <w:marBottom w:val="0"/>
      <w:divBdr>
        <w:top w:val="none" w:sz="0" w:space="0" w:color="auto"/>
        <w:left w:val="none" w:sz="0" w:space="0" w:color="auto"/>
        <w:bottom w:val="none" w:sz="0" w:space="0" w:color="auto"/>
        <w:right w:val="none" w:sz="0" w:space="0" w:color="auto"/>
      </w:divBdr>
    </w:div>
    <w:div w:id="1288468241">
      <w:bodyDiv w:val="1"/>
      <w:marLeft w:val="0"/>
      <w:marRight w:val="0"/>
      <w:marTop w:val="0"/>
      <w:marBottom w:val="0"/>
      <w:divBdr>
        <w:top w:val="none" w:sz="0" w:space="0" w:color="auto"/>
        <w:left w:val="none" w:sz="0" w:space="0" w:color="auto"/>
        <w:bottom w:val="none" w:sz="0" w:space="0" w:color="auto"/>
        <w:right w:val="none" w:sz="0" w:space="0" w:color="auto"/>
      </w:divBdr>
    </w:div>
    <w:div w:id="1290361623">
      <w:bodyDiv w:val="1"/>
      <w:marLeft w:val="0"/>
      <w:marRight w:val="0"/>
      <w:marTop w:val="0"/>
      <w:marBottom w:val="0"/>
      <w:divBdr>
        <w:top w:val="none" w:sz="0" w:space="0" w:color="auto"/>
        <w:left w:val="none" w:sz="0" w:space="0" w:color="auto"/>
        <w:bottom w:val="none" w:sz="0" w:space="0" w:color="auto"/>
        <w:right w:val="none" w:sz="0" w:space="0" w:color="auto"/>
      </w:divBdr>
    </w:div>
    <w:div w:id="1291323627">
      <w:bodyDiv w:val="1"/>
      <w:marLeft w:val="0"/>
      <w:marRight w:val="0"/>
      <w:marTop w:val="0"/>
      <w:marBottom w:val="0"/>
      <w:divBdr>
        <w:top w:val="none" w:sz="0" w:space="0" w:color="auto"/>
        <w:left w:val="none" w:sz="0" w:space="0" w:color="auto"/>
        <w:bottom w:val="none" w:sz="0" w:space="0" w:color="auto"/>
        <w:right w:val="none" w:sz="0" w:space="0" w:color="auto"/>
      </w:divBdr>
    </w:div>
    <w:div w:id="1292591108">
      <w:bodyDiv w:val="1"/>
      <w:marLeft w:val="0"/>
      <w:marRight w:val="0"/>
      <w:marTop w:val="0"/>
      <w:marBottom w:val="0"/>
      <w:divBdr>
        <w:top w:val="none" w:sz="0" w:space="0" w:color="auto"/>
        <w:left w:val="none" w:sz="0" w:space="0" w:color="auto"/>
        <w:bottom w:val="none" w:sz="0" w:space="0" w:color="auto"/>
        <w:right w:val="none" w:sz="0" w:space="0" w:color="auto"/>
      </w:divBdr>
    </w:div>
    <w:div w:id="1293289243">
      <w:bodyDiv w:val="1"/>
      <w:marLeft w:val="0"/>
      <w:marRight w:val="0"/>
      <w:marTop w:val="0"/>
      <w:marBottom w:val="0"/>
      <w:divBdr>
        <w:top w:val="none" w:sz="0" w:space="0" w:color="auto"/>
        <w:left w:val="none" w:sz="0" w:space="0" w:color="auto"/>
        <w:bottom w:val="none" w:sz="0" w:space="0" w:color="auto"/>
        <w:right w:val="none" w:sz="0" w:space="0" w:color="auto"/>
      </w:divBdr>
    </w:div>
    <w:div w:id="1294168321">
      <w:bodyDiv w:val="1"/>
      <w:marLeft w:val="0"/>
      <w:marRight w:val="0"/>
      <w:marTop w:val="0"/>
      <w:marBottom w:val="0"/>
      <w:divBdr>
        <w:top w:val="none" w:sz="0" w:space="0" w:color="auto"/>
        <w:left w:val="none" w:sz="0" w:space="0" w:color="auto"/>
        <w:bottom w:val="none" w:sz="0" w:space="0" w:color="auto"/>
        <w:right w:val="none" w:sz="0" w:space="0" w:color="auto"/>
      </w:divBdr>
    </w:div>
    <w:div w:id="1294406338">
      <w:bodyDiv w:val="1"/>
      <w:marLeft w:val="0"/>
      <w:marRight w:val="0"/>
      <w:marTop w:val="0"/>
      <w:marBottom w:val="0"/>
      <w:divBdr>
        <w:top w:val="none" w:sz="0" w:space="0" w:color="auto"/>
        <w:left w:val="none" w:sz="0" w:space="0" w:color="auto"/>
        <w:bottom w:val="none" w:sz="0" w:space="0" w:color="auto"/>
        <w:right w:val="none" w:sz="0" w:space="0" w:color="auto"/>
      </w:divBdr>
    </w:div>
    <w:div w:id="1301886145">
      <w:bodyDiv w:val="1"/>
      <w:marLeft w:val="0"/>
      <w:marRight w:val="0"/>
      <w:marTop w:val="0"/>
      <w:marBottom w:val="0"/>
      <w:divBdr>
        <w:top w:val="none" w:sz="0" w:space="0" w:color="auto"/>
        <w:left w:val="none" w:sz="0" w:space="0" w:color="auto"/>
        <w:bottom w:val="none" w:sz="0" w:space="0" w:color="auto"/>
        <w:right w:val="none" w:sz="0" w:space="0" w:color="auto"/>
      </w:divBdr>
    </w:div>
    <w:div w:id="1303392595">
      <w:bodyDiv w:val="1"/>
      <w:marLeft w:val="0"/>
      <w:marRight w:val="0"/>
      <w:marTop w:val="0"/>
      <w:marBottom w:val="0"/>
      <w:divBdr>
        <w:top w:val="none" w:sz="0" w:space="0" w:color="auto"/>
        <w:left w:val="none" w:sz="0" w:space="0" w:color="auto"/>
        <w:bottom w:val="none" w:sz="0" w:space="0" w:color="auto"/>
        <w:right w:val="none" w:sz="0" w:space="0" w:color="auto"/>
      </w:divBdr>
    </w:div>
    <w:div w:id="1313362695">
      <w:bodyDiv w:val="1"/>
      <w:marLeft w:val="0"/>
      <w:marRight w:val="0"/>
      <w:marTop w:val="0"/>
      <w:marBottom w:val="0"/>
      <w:divBdr>
        <w:top w:val="none" w:sz="0" w:space="0" w:color="auto"/>
        <w:left w:val="none" w:sz="0" w:space="0" w:color="auto"/>
        <w:bottom w:val="none" w:sz="0" w:space="0" w:color="auto"/>
        <w:right w:val="none" w:sz="0" w:space="0" w:color="auto"/>
      </w:divBdr>
    </w:div>
    <w:div w:id="1317412629">
      <w:bodyDiv w:val="1"/>
      <w:marLeft w:val="0"/>
      <w:marRight w:val="0"/>
      <w:marTop w:val="0"/>
      <w:marBottom w:val="0"/>
      <w:divBdr>
        <w:top w:val="none" w:sz="0" w:space="0" w:color="auto"/>
        <w:left w:val="none" w:sz="0" w:space="0" w:color="auto"/>
        <w:bottom w:val="none" w:sz="0" w:space="0" w:color="auto"/>
        <w:right w:val="none" w:sz="0" w:space="0" w:color="auto"/>
      </w:divBdr>
    </w:div>
    <w:div w:id="1321687993">
      <w:bodyDiv w:val="1"/>
      <w:marLeft w:val="0"/>
      <w:marRight w:val="0"/>
      <w:marTop w:val="0"/>
      <w:marBottom w:val="0"/>
      <w:divBdr>
        <w:top w:val="none" w:sz="0" w:space="0" w:color="auto"/>
        <w:left w:val="none" w:sz="0" w:space="0" w:color="auto"/>
        <w:bottom w:val="none" w:sz="0" w:space="0" w:color="auto"/>
        <w:right w:val="none" w:sz="0" w:space="0" w:color="auto"/>
      </w:divBdr>
    </w:div>
    <w:div w:id="1322270017">
      <w:bodyDiv w:val="1"/>
      <w:marLeft w:val="0"/>
      <w:marRight w:val="0"/>
      <w:marTop w:val="0"/>
      <w:marBottom w:val="0"/>
      <w:divBdr>
        <w:top w:val="none" w:sz="0" w:space="0" w:color="auto"/>
        <w:left w:val="none" w:sz="0" w:space="0" w:color="auto"/>
        <w:bottom w:val="none" w:sz="0" w:space="0" w:color="auto"/>
        <w:right w:val="none" w:sz="0" w:space="0" w:color="auto"/>
      </w:divBdr>
    </w:div>
    <w:div w:id="1324551708">
      <w:bodyDiv w:val="1"/>
      <w:marLeft w:val="0"/>
      <w:marRight w:val="0"/>
      <w:marTop w:val="0"/>
      <w:marBottom w:val="0"/>
      <w:divBdr>
        <w:top w:val="none" w:sz="0" w:space="0" w:color="auto"/>
        <w:left w:val="none" w:sz="0" w:space="0" w:color="auto"/>
        <w:bottom w:val="none" w:sz="0" w:space="0" w:color="auto"/>
        <w:right w:val="none" w:sz="0" w:space="0" w:color="auto"/>
      </w:divBdr>
    </w:div>
    <w:div w:id="1325233331">
      <w:bodyDiv w:val="1"/>
      <w:marLeft w:val="0"/>
      <w:marRight w:val="0"/>
      <w:marTop w:val="0"/>
      <w:marBottom w:val="0"/>
      <w:divBdr>
        <w:top w:val="none" w:sz="0" w:space="0" w:color="auto"/>
        <w:left w:val="none" w:sz="0" w:space="0" w:color="auto"/>
        <w:bottom w:val="none" w:sz="0" w:space="0" w:color="auto"/>
        <w:right w:val="none" w:sz="0" w:space="0" w:color="auto"/>
      </w:divBdr>
    </w:div>
    <w:div w:id="1326275233">
      <w:bodyDiv w:val="1"/>
      <w:marLeft w:val="0"/>
      <w:marRight w:val="0"/>
      <w:marTop w:val="0"/>
      <w:marBottom w:val="0"/>
      <w:divBdr>
        <w:top w:val="none" w:sz="0" w:space="0" w:color="auto"/>
        <w:left w:val="none" w:sz="0" w:space="0" w:color="auto"/>
        <w:bottom w:val="none" w:sz="0" w:space="0" w:color="auto"/>
        <w:right w:val="none" w:sz="0" w:space="0" w:color="auto"/>
      </w:divBdr>
    </w:div>
    <w:div w:id="1327056653">
      <w:bodyDiv w:val="1"/>
      <w:marLeft w:val="0"/>
      <w:marRight w:val="0"/>
      <w:marTop w:val="0"/>
      <w:marBottom w:val="0"/>
      <w:divBdr>
        <w:top w:val="none" w:sz="0" w:space="0" w:color="auto"/>
        <w:left w:val="none" w:sz="0" w:space="0" w:color="auto"/>
        <w:bottom w:val="none" w:sz="0" w:space="0" w:color="auto"/>
        <w:right w:val="none" w:sz="0" w:space="0" w:color="auto"/>
      </w:divBdr>
    </w:div>
    <w:div w:id="1327434989">
      <w:bodyDiv w:val="1"/>
      <w:marLeft w:val="0"/>
      <w:marRight w:val="0"/>
      <w:marTop w:val="0"/>
      <w:marBottom w:val="0"/>
      <w:divBdr>
        <w:top w:val="none" w:sz="0" w:space="0" w:color="auto"/>
        <w:left w:val="none" w:sz="0" w:space="0" w:color="auto"/>
        <w:bottom w:val="none" w:sz="0" w:space="0" w:color="auto"/>
        <w:right w:val="none" w:sz="0" w:space="0" w:color="auto"/>
      </w:divBdr>
    </w:div>
    <w:div w:id="1331254664">
      <w:bodyDiv w:val="1"/>
      <w:marLeft w:val="0"/>
      <w:marRight w:val="0"/>
      <w:marTop w:val="0"/>
      <w:marBottom w:val="0"/>
      <w:divBdr>
        <w:top w:val="none" w:sz="0" w:space="0" w:color="auto"/>
        <w:left w:val="none" w:sz="0" w:space="0" w:color="auto"/>
        <w:bottom w:val="none" w:sz="0" w:space="0" w:color="auto"/>
        <w:right w:val="none" w:sz="0" w:space="0" w:color="auto"/>
      </w:divBdr>
    </w:div>
    <w:div w:id="1334255993">
      <w:bodyDiv w:val="1"/>
      <w:marLeft w:val="0"/>
      <w:marRight w:val="0"/>
      <w:marTop w:val="0"/>
      <w:marBottom w:val="0"/>
      <w:divBdr>
        <w:top w:val="none" w:sz="0" w:space="0" w:color="auto"/>
        <w:left w:val="none" w:sz="0" w:space="0" w:color="auto"/>
        <w:bottom w:val="none" w:sz="0" w:space="0" w:color="auto"/>
        <w:right w:val="none" w:sz="0" w:space="0" w:color="auto"/>
      </w:divBdr>
    </w:div>
    <w:div w:id="1335918400">
      <w:bodyDiv w:val="1"/>
      <w:marLeft w:val="0"/>
      <w:marRight w:val="0"/>
      <w:marTop w:val="0"/>
      <w:marBottom w:val="0"/>
      <w:divBdr>
        <w:top w:val="none" w:sz="0" w:space="0" w:color="auto"/>
        <w:left w:val="none" w:sz="0" w:space="0" w:color="auto"/>
        <w:bottom w:val="none" w:sz="0" w:space="0" w:color="auto"/>
        <w:right w:val="none" w:sz="0" w:space="0" w:color="auto"/>
      </w:divBdr>
    </w:div>
    <w:div w:id="1337423717">
      <w:bodyDiv w:val="1"/>
      <w:marLeft w:val="0"/>
      <w:marRight w:val="0"/>
      <w:marTop w:val="0"/>
      <w:marBottom w:val="0"/>
      <w:divBdr>
        <w:top w:val="none" w:sz="0" w:space="0" w:color="auto"/>
        <w:left w:val="none" w:sz="0" w:space="0" w:color="auto"/>
        <w:bottom w:val="none" w:sz="0" w:space="0" w:color="auto"/>
        <w:right w:val="none" w:sz="0" w:space="0" w:color="auto"/>
      </w:divBdr>
    </w:div>
    <w:div w:id="1341468563">
      <w:bodyDiv w:val="1"/>
      <w:marLeft w:val="0"/>
      <w:marRight w:val="0"/>
      <w:marTop w:val="0"/>
      <w:marBottom w:val="0"/>
      <w:divBdr>
        <w:top w:val="none" w:sz="0" w:space="0" w:color="auto"/>
        <w:left w:val="none" w:sz="0" w:space="0" w:color="auto"/>
        <w:bottom w:val="none" w:sz="0" w:space="0" w:color="auto"/>
        <w:right w:val="none" w:sz="0" w:space="0" w:color="auto"/>
      </w:divBdr>
    </w:div>
    <w:div w:id="1342050040">
      <w:bodyDiv w:val="1"/>
      <w:marLeft w:val="0"/>
      <w:marRight w:val="0"/>
      <w:marTop w:val="0"/>
      <w:marBottom w:val="0"/>
      <w:divBdr>
        <w:top w:val="none" w:sz="0" w:space="0" w:color="auto"/>
        <w:left w:val="none" w:sz="0" w:space="0" w:color="auto"/>
        <w:bottom w:val="none" w:sz="0" w:space="0" w:color="auto"/>
        <w:right w:val="none" w:sz="0" w:space="0" w:color="auto"/>
      </w:divBdr>
    </w:div>
    <w:div w:id="1356730471">
      <w:bodyDiv w:val="1"/>
      <w:marLeft w:val="0"/>
      <w:marRight w:val="0"/>
      <w:marTop w:val="0"/>
      <w:marBottom w:val="0"/>
      <w:divBdr>
        <w:top w:val="none" w:sz="0" w:space="0" w:color="auto"/>
        <w:left w:val="none" w:sz="0" w:space="0" w:color="auto"/>
        <w:bottom w:val="none" w:sz="0" w:space="0" w:color="auto"/>
        <w:right w:val="none" w:sz="0" w:space="0" w:color="auto"/>
      </w:divBdr>
    </w:div>
    <w:div w:id="1360551673">
      <w:bodyDiv w:val="1"/>
      <w:marLeft w:val="0"/>
      <w:marRight w:val="0"/>
      <w:marTop w:val="0"/>
      <w:marBottom w:val="0"/>
      <w:divBdr>
        <w:top w:val="none" w:sz="0" w:space="0" w:color="auto"/>
        <w:left w:val="none" w:sz="0" w:space="0" w:color="auto"/>
        <w:bottom w:val="none" w:sz="0" w:space="0" w:color="auto"/>
        <w:right w:val="none" w:sz="0" w:space="0" w:color="auto"/>
      </w:divBdr>
    </w:div>
    <w:div w:id="1362514978">
      <w:bodyDiv w:val="1"/>
      <w:marLeft w:val="0"/>
      <w:marRight w:val="0"/>
      <w:marTop w:val="0"/>
      <w:marBottom w:val="0"/>
      <w:divBdr>
        <w:top w:val="none" w:sz="0" w:space="0" w:color="auto"/>
        <w:left w:val="none" w:sz="0" w:space="0" w:color="auto"/>
        <w:bottom w:val="none" w:sz="0" w:space="0" w:color="auto"/>
        <w:right w:val="none" w:sz="0" w:space="0" w:color="auto"/>
      </w:divBdr>
    </w:div>
    <w:div w:id="1364403532">
      <w:bodyDiv w:val="1"/>
      <w:marLeft w:val="0"/>
      <w:marRight w:val="0"/>
      <w:marTop w:val="0"/>
      <w:marBottom w:val="0"/>
      <w:divBdr>
        <w:top w:val="none" w:sz="0" w:space="0" w:color="auto"/>
        <w:left w:val="none" w:sz="0" w:space="0" w:color="auto"/>
        <w:bottom w:val="none" w:sz="0" w:space="0" w:color="auto"/>
        <w:right w:val="none" w:sz="0" w:space="0" w:color="auto"/>
      </w:divBdr>
    </w:div>
    <w:div w:id="1368335791">
      <w:bodyDiv w:val="1"/>
      <w:marLeft w:val="0"/>
      <w:marRight w:val="0"/>
      <w:marTop w:val="0"/>
      <w:marBottom w:val="0"/>
      <w:divBdr>
        <w:top w:val="none" w:sz="0" w:space="0" w:color="auto"/>
        <w:left w:val="none" w:sz="0" w:space="0" w:color="auto"/>
        <w:bottom w:val="none" w:sz="0" w:space="0" w:color="auto"/>
        <w:right w:val="none" w:sz="0" w:space="0" w:color="auto"/>
      </w:divBdr>
    </w:div>
    <w:div w:id="1371149306">
      <w:bodyDiv w:val="1"/>
      <w:marLeft w:val="0"/>
      <w:marRight w:val="0"/>
      <w:marTop w:val="0"/>
      <w:marBottom w:val="0"/>
      <w:divBdr>
        <w:top w:val="none" w:sz="0" w:space="0" w:color="auto"/>
        <w:left w:val="none" w:sz="0" w:space="0" w:color="auto"/>
        <w:bottom w:val="none" w:sz="0" w:space="0" w:color="auto"/>
        <w:right w:val="none" w:sz="0" w:space="0" w:color="auto"/>
      </w:divBdr>
    </w:div>
    <w:div w:id="1373532434">
      <w:bodyDiv w:val="1"/>
      <w:marLeft w:val="0"/>
      <w:marRight w:val="0"/>
      <w:marTop w:val="0"/>
      <w:marBottom w:val="0"/>
      <w:divBdr>
        <w:top w:val="none" w:sz="0" w:space="0" w:color="auto"/>
        <w:left w:val="none" w:sz="0" w:space="0" w:color="auto"/>
        <w:bottom w:val="none" w:sz="0" w:space="0" w:color="auto"/>
        <w:right w:val="none" w:sz="0" w:space="0" w:color="auto"/>
      </w:divBdr>
    </w:div>
    <w:div w:id="1374647564">
      <w:bodyDiv w:val="1"/>
      <w:marLeft w:val="0"/>
      <w:marRight w:val="0"/>
      <w:marTop w:val="0"/>
      <w:marBottom w:val="0"/>
      <w:divBdr>
        <w:top w:val="none" w:sz="0" w:space="0" w:color="auto"/>
        <w:left w:val="none" w:sz="0" w:space="0" w:color="auto"/>
        <w:bottom w:val="none" w:sz="0" w:space="0" w:color="auto"/>
        <w:right w:val="none" w:sz="0" w:space="0" w:color="auto"/>
      </w:divBdr>
    </w:div>
    <w:div w:id="1378503076">
      <w:bodyDiv w:val="1"/>
      <w:marLeft w:val="0"/>
      <w:marRight w:val="0"/>
      <w:marTop w:val="0"/>
      <w:marBottom w:val="0"/>
      <w:divBdr>
        <w:top w:val="none" w:sz="0" w:space="0" w:color="auto"/>
        <w:left w:val="none" w:sz="0" w:space="0" w:color="auto"/>
        <w:bottom w:val="none" w:sz="0" w:space="0" w:color="auto"/>
        <w:right w:val="none" w:sz="0" w:space="0" w:color="auto"/>
      </w:divBdr>
    </w:div>
    <w:div w:id="1381905218">
      <w:bodyDiv w:val="1"/>
      <w:marLeft w:val="0"/>
      <w:marRight w:val="0"/>
      <w:marTop w:val="0"/>
      <w:marBottom w:val="0"/>
      <w:divBdr>
        <w:top w:val="none" w:sz="0" w:space="0" w:color="auto"/>
        <w:left w:val="none" w:sz="0" w:space="0" w:color="auto"/>
        <w:bottom w:val="none" w:sz="0" w:space="0" w:color="auto"/>
        <w:right w:val="none" w:sz="0" w:space="0" w:color="auto"/>
      </w:divBdr>
    </w:div>
    <w:div w:id="1381906242">
      <w:bodyDiv w:val="1"/>
      <w:marLeft w:val="0"/>
      <w:marRight w:val="0"/>
      <w:marTop w:val="0"/>
      <w:marBottom w:val="0"/>
      <w:divBdr>
        <w:top w:val="none" w:sz="0" w:space="0" w:color="auto"/>
        <w:left w:val="none" w:sz="0" w:space="0" w:color="auto"/>
        <w:bottom w:val="none" w:sz="0" w:space="0" w:color="auto"/>
        <w:right w:val="none" w:sz="0" w:space="0" w:color="auto"/>
      </w:divBdr>
    </w:div>
    <w:div w:id="1383090804">
      <w:bodyDiv w:val="1"/>
      <w:marLeft w:val="0"/>
      <w:marRight w:val="0"/>
      <w:marTop w:val="0"/>
      <w:marBottom w:val="0"/>
      <w:divBdr>
        <w:top w:val="none" w:sz="0" w:space="0" w:color="auto"/>
        <w:left w:val="none" w:sz="0" w:space="0" w:color="auto"/>
        <w:bottom w:val="none" w:sz="0" w:space="0" w:color="auto"/>
        <w:right w:val="none" w:sz="0" w:space="0" w:color="auto"/>
      </w:divBdr>
    </w:div>
    <w:div w:id="1383096596">
      <w:bodyDiv w:val="1"/>
      <w:marLeft w:val="0"/>
      <w:marRight w:val="0"/>
      <w:marTop w:val="0"/>
      <w:marBottom w:val="0"/>
      <w:divBdr>
        <w:top w:val="none" w:sz="0" w:space="0" w:color="auto"/>
        <w:left w:val="none" w:sz="0" w:space="0" w:color="auto"/>
        <w:bottom w:val="none" w:sz="0" w:space="0" w:color="auto"/>
        <w:right w:val="none" w:sz="0" w:space="0" w:color="auto"/>
      </w:divBdr>
    </w:div>
    <w:div w:id="1385984968">
      <w:bodyDiv w:val="1"/>
      <w:marLeft w:val="0"/>
      <w:marRight w:val="0"/>
      <w:marTop w:val="0"/>
      <w:marBottom w:val="0"/>
      <w:divBdr>
        <w:top w:val="none" w:sz="0" w:space="0" w:color="auto"/>
        <w:left w:val="none" w:sz="0" w:space="0" w:color="auto"/>
        <w:bottom w:val="none" w:sz="0" w:space="0" w:color="auto"/>
        <w:right w:val="none" w:sz="0" w:space="0" w:color="auto"/>
      </w:divBdr>
    </w:div>
    <w:div w:id="1394501587">
      <w:bodyDiv w:val="1"/>
      <w:marLeft w:val="0"/>
      <w:marRight w:val="0"/>
      <w:marTop w:val="0"/>
      <w:marBottom w:val="0"/>
      <w:divBdr>
        <w:top w:val="none" w:sz="0" w:space="0" w:color="auto"/>
        <w:left w:val="none" w:sz="0" w:space="0" w:color="auto"/>
        <w:bottom w:val="none" w:sz="0" w:space="0" w:color="auto"/>
        <w:right w:val="none" w:sz="0" w:space="0" w:color="auto"/>
      </w:divBdr>
    </w:div>
    <w:div w:id="1397244882">
      <w:bodyDiv w:val="1"/>
      <w:marLeft w:val="0"/>
      <w:marRight w:val="0"/>
      <w:marTop w:val="0"/>
      <w:marBottom w:val="0"/>
      <w:divBdr>
        <w:top w:val="none" w:sz="0" w:space="0" w:color="auto"/>
        <w:left w:val="none" w:sz="0" w:space="0" w:color="auto"/>
        <w:bottom w:val="none" w:sz="0" w:space="0" w:color="auto"/>
        <w:right w:val="none" w:sz="0" w:space="0" w:color="auto"/>
      </w:divBdr>
    </w:div>
    <w:div w:id="1397319874">
      <w:bodyDiv w:val="1"/>
      <w:marLeft w:val="0"/>
      <w:marRight w:val="0"/>
      <w:marTop w:val="0"/>
      <w:marBottom w:val="0"/>
      <w:divBdr>
        <w:top w:val="none" w:sz="0" w:space="0" w:color="auto"/>
        <w:left w:val="none" w:sz="0" w:space="0" w:color="auto"/>
        <w:bottom w:val="none" w:sz="0" w:space="0" w:color="auto"/>
        <w:right w:val="none" w:sz="0" w:space="0" w:color="auto"/>
      </w:divBdr>
    </w:div>
    <w:div w:id="1400400403">
      <w:bodyDiv w:val="1"/>
      <w:marLeft w:val="0"/>
      <w:marRight w:val="0"/>
      <w:marTop w:val="0"/>
      <w:marBottom w:val="0"/>
      <w:divBdr>
        <w:top w:val="none" w:sz="0" w:space="0" w:color="auto"/>
        <w:left w:val="none" w:sz="0" w:space="0" w:color="auto"/>
        <w:bottom w:val="none" w:sz="0" w:space="0" w:color="auto"/>
        <w:right w:val="none" w:sz="0" w:space="0" w:color="auto"/>
      </w:divBdr>
    </w:div>
    <w:div w:id="1400513476">
      <w:bodyDiv w:val="1"/>
      <w:marLeft w:val="0"/>
      <w:marRight w:val="0"/>
      <w:marTop w:val="0"/>
      <w:marBottom w:val="0"/>
      <w:divBdr>
        <w:top w:val="none" w:sz="0" w:space="0" w:color="auto"/>
        <w:left w:val="none" w:sz="0" w:space="0" w:color="auto"/>
        <w:bottom w:val="none" w:sz="0" w:space="0" w:color="auto"/>
        <w:right w:val="none" w:sz="0" w:space="0" w:color="auto"/>
      </w:divBdr>
    </w:div>
    <w:div w:id="1416972936">
      <w:bodyDiv w:val="1"/>
      <w:marLeft w:val="0"/>
      <w:marRight w:val="0"/>
      <w:marTop w:val="0"/>
      <w:marBottom w:val="0"/>
      <w:divBdr>
        <w:top w:val="none" w:sz="0" w:space="0" w:color="auto"/>
        <w:left w:val="none" w:sz="0" w:space="0" w:color="auto"/>
        <w:bottom w:val="none" w:sz="0" w:space="0" w:color="auto"/>
        <w:right w:val="none" w:sz="0" w:space="0" w:color="auto"/>
      </w:divBdr>
    </w:div>
    <w:div w:id="1427269363">
      <w:bodyDiv w:val="1"/>
      <w:marLeft w:val="0"/>
      <w:marRight w:val="0"/>
      <w:marTop w:val="0"/>
      <w:marBottom w:val="0"/>
      <w:divBdr>
        <w:top w:val="none" w:sz="0" w:space="0" w:color="auto"/>
        <w:left w:val="none" w:sz="0" w:space="0" w:color="auto"/>
        <w:bottom w:val="none" w:sz="0" w:space="0" w:color="auto"/>
        <w:right w:val="none" w:sz="0" w:space="0" w:color="auto"/>
      </w:divBdr>
    </w:div>
    <w:div w:id="1428621627">
      <w:bodyDiv w:val="1"/>
      <w:marLeft w:val="0"/>
      <w:marRight w:val="0"/>
      <w:marTop w:val="0"/>
      <w:marBottom w:val="0"/>
      <w:divBdr>
        <w:top w:val="none" w:sz="0" w:space="0" w:color="auto"/>
        <w:left w:val="none" w:sz="0" w:space="0" w:color="auto"/>
        <w:bottom w:val="none" w:sz="0" w:space="0" w:color="auto"/>
        <w:right w:val="none" w:sz="0" w:space="0" w:color="auto"/>
      </w:divBdr>
    </w:div>
    <w:div w:id="1429354925">
      <w:bodyDiv w:val="1"/>
      <w:marLeft w:val="0"/>
      <w:marRight w:val="0"/>
      <w:marTop w:val="0"/>
      <w:marBottom w:val="0"/>
      <w:divBdr>
        <w:top w:val="none" w:sz="0" w:space="0" w:color="auto"/>
        <w:left w:val="none" w:sz="0" w:space="0" w:color="auto"/>
        <w:bottom w:val="none" w:sz="0" w:space="0" w:color="auto"/>
        <w:right w:val="none" w:sz="0" w:space="0" w:color="auto"/>
      </w:divBdr>
    </w:div>
    <w:div w:id="1429739004">
      <w:bodyDiv w:val="1"/>
      <w:marLeft w:val="0"/>
      <w:marRight w:val="0"/>
      <w:marTop w:val="0"/>
      <w:marBottom w:val="0"/>
      <w:divBdr>
        <w:top w:val="none" w:sz="0" w:space="0" w:color="auto"/>
        <w:left w:val="none" w:sz="0" w:space="0" w:color="auto"/>
        <w:bottom w:val="none" w:sz="0" w:space="0" w:color="auto"/>
        <w:right w:val="none" w:sz="0" w:space="0" w:color="auto"/>
      </w:divBdr>
    </w:div>
    <w:div w:id="1434201009">
      <w:bodyDiv w:val="1"/>
      <w:marLeft w:val="0"/>
      <w:marRight w:val="0"/>
      <w:marTop w:val="0"/>
      <w:marBottom w:val="0"/>
      <w:divBdr>
        <w:top w:val="none" w:sz="0" w:space="0" w:color="auto"/>
        <w:left w:val="none" w:sz="0" w:space="0" w:color="auto"/>
        <w:bottom w:val="none" w:sz="0" w:space="0" w:color="auto"/>
        <w:right w:val="none" w:sz="0" w:space="0" w:color="auto"/>
      </w:divBdr>
    </w:div>
    <w:div w:id="1437286231">
      <w:bodyDiv w:val="1"/>
      <w:marLeft w:val="0"/>
      <w:marRight w:val="0"/>
      <w:marTop w:val="0"/>
      <w:marBottom w:val="0"/>
      <w:divBdr>
        <w:top w:val="none" w:sz="0" w:space="0" w:color="auto"/>
        <w:left w:val="none" w:sz="0" w:space="0" w:color="auto"/>
        <w:bottom w:val="none" w:sz="0" w:space="0" w:color="auto"/>
        <w:right w:val="none" w:sz="0" w:space="0" w:color="auto"/>
      </w:divBdr>
    </w:div>
    <w:div w:id="1437407837">
      <w:bodyDiv w:val="1"/>
      <w:marLeft w:val="0"/>
      <w:marRight w:val="0"/>
      <w:marTop w:val="0"/>
      <w:marBottom w:val="0"/>
      <w:divBdr>
        <w:top w:val="none" w:sz="0" w:space="0" w:color="auto"/>
        <w:left w:val="none" w:sz="0" w:space="0" w:color="auto"/>
        <w:bottom w:val="none" w:sz="0" w:space="0" w:color="auto"/>
        <w:right w:val="none" w:sz="0" w:space="0" w:color="auto"/>
      </w:divBdr>
    </w:div>
    <w:div w:id="1438908863">
      <w:bodyDiv w:val="1"/>
      <w:marLeft w:val="0"/>
      <w:marRight w:val="0"/>
      <w:marTop w:val="0"/>
      <w:marBottom w:val="0"/>
      <w:divBdr>
        <w:top w:val="none" w:sz="0" w:space="0" w:color="auto"/>
        <w:left w:val="none" w:sz="0" w:space="0" w:color="auto"/>
        <w:bottom w:val="none" w:sz="0" w:space="0" w:color="auto"/>
        <w:right w:val="none" w:sz="0" w:space="0" w:color="auto"/>
      </w:divBdr>
    </w:div>
    <w:div w:id="1441953259">
      <w:bodyDiv w:val="1"/>
      <w:marLeft w:val="0"/>
      <w:marRight w:val="0"/>
      <w:marTop w:val="0"/>
      <w:marBottom w:val="0"/>
      <w:divBdr>
        <w:top w:val="none" w:sz="0" w:space="0" w:color="auto"/>
        <w:left w:val="none" w:sz="0" w:space="0" w:color="auto"/>
        <w:bottom w:val="none" w:sz="0" w:space="0" w:color="auto"/>
        <w:right w:val="none" w:sz="0" w:space="0" w:color="auto"/>
      </w:divBdr>
    </w:div>
    <w:div w:id="1445465776">
      <w:bodyDiv w:val="1"/>
      <w:marLeft w:val="0"/>
      <w:marRight w:val="0"/>
      <w:marTop w:val="0"/>
      <w:marBottom w:val="0"/>
      <w:divBdr>
        <w:top w:val="none" w:sz="0" w:space="0" w:color="auto"/>
        <w:left w:val="none" w:sz="0" w:space="0" w:color="auto"/>
        <w:bottom w:val="none" w:sz="0" w:space="0" w:color="auto"/>
        <w:right w:val="none" w:sz="0" w:space="0" w:color="auto"/>
      </w:divBdr>
    </w:div>
    <w:div w:id="1449081568">
      <w:bodyDiv w:val="1"/>
      <w:marLeft w:val="0"/>
      <w:marRight w:val="0"/>
      <w:marTop w:val="0"/>
      <w:marBottom w:val="0"/>
      <w:divBdr>
        <w:top w:val="none" w:sz="0" w:space="0" w:color="auto"/>
        <w:left w:val="none" w:sz="0" w:space="0" w:color="auto"/>
        <w:bottom w:val="none" w:sz="0" w:space="0" w:color="auto"/>
        <w:right w:val="none" w:sz="0" w:space="0" w:color="auto"/>
      </w:divBdr>
    </w:div>
    <w:div w:id="1450977749">
      <w:bodyDiv w:val="1"/>
      <w:marLeft w:val="0"/>
      <w:marRight w:val="0"/>
      <w:marTop w:val="0"/>
      <w:marBottom w:val="0"/>
      <w:divBdr>
        <w:top w:val="none" w:sz="0" w:space="0" w:color="auto"/>
        <w:left w:val="none" w:sz="0" w:space="0" w:color="auto"/>
        <w:bottom w:val="none" w:sz="0" w:space="0" w:color="auto"/>
        <w:right w:val="none" w:sz="0" w:space="0" w:color="auto"/>
      </w:divBdr>
    </w:div>
    <w:div w:id="1451127636">
      <w:bodyDiv w:val="1"/>
      <w:marLeft w:val="0"/>
      <w:marRight w:val="0"/>
      <w:marTop w:val="0"/>
      <w:marBottom w:val="0"/>
      <w:divBdr>
        <w:top w:val="none" w:sz="0" w:space="0" w:color="auto"/>
        <w:left w:val="none" w:sz="0" w:space="0" w:color="auto"/>
        <w:bottom w:val="none" w:sz="0" w:space="0" w:color="auto"/>
        <w:right w:val="none" w:sz="0" w:space="0" w:color="auto"/>
      </w:divBdr>
    </w:div>
    <w:div w:id="1453129987">
      <w:bodyDiv w:val="1"/>
      <w:marLeft w:val="0"/>
      <w:marRight w:val="0"/>
      <w:marTop w:val="0"/>
      <w:marBottom w:val="0"/>
      <w:divBdr>
        <w:top w:val="none" w:sz="0" w:space="0" w:color="auto"/>
        <w:left w:val="none" w:sz="0" w:space="0" w:color="auto"/>
        <w:bottom w:val="none" w:sz="0" w:space="0" w:color="auto"/>
        <w:right w:val="none" w:sz="0" w:space="0" w:color="auto"/>
      </w:divBdr>
    </w:div>
    <w:div w:id="1453790629">
      <w:bodyDiv w:val="1"/>
      <w:marLeft w:val="0"/>
      <w:marRight w:val="0"/>
      <w:marTop w:val="0"/>
      <w:marBottom w:val="0"/>
      <w:divBdr>
        <w:top w:val="none" w:sz="0" w:space="0" w:color="auto"/>
        <w:left w:val="none" w:sz="0" w:space="0" w:color="auto"/>
        <w:bottom w:val="none" w:sz="0" w:space="0" w:color="auto"/>
        <w:right w:val="none" w:sz="0" w:space="0" w:color="auto"/>
      </w:divBdr>
    </w:div>
    <w:div w:id="1457941390">
      <w:bodyDiv w:val="1"/>
      <w:marLeft w:val="0"/>
      <w:marRight w:val="0"/>
      <w:marTop w:val="0"/>
      <w:marBottom w:val="0"/>
      <w:divBdr>
        <w:top w:val="none" w:sz="0" w:space="0" w:color="auto"/>
        <w:left w:val="none" w:sz="0" w:space="0" w:color="auto"/>
        <w:bottom w:val="none" w:sz="0" w:space="0" w:color="auto"/>
        <w:right w:val="none" w:sz="0" w:space="0" w:color="auto"/>
      </w:divBdr>
    </w:div>
    <w:div w:id="1460297809">
      <w:bodyDiv w:val="1"/>
      <w:marLeft w:val="0"/>
      <w:marRight w:val="0"/>
      <w:marTop w:val="0"/>
      <w:marBottom w:val="0"/>
      <w:divBdr>
        <w:top w:val="none" w:sz="0" w:space="0" w:color="auto"/>
        <w:left w:val="none" w:sz="0" w:space="0" w:color="auto"/>
        <w:bottom w:val="none" w:sz="0" w:space="0" w:color="auto"/>
        <w:right w:val="none" w:sz="0" w:space="0" w:color="auto"/>
      </w:divBdr>
    </w:div>
    <w:div w:id="1460799801">
      <w:bodyDiv w:val="1"/>
      <w:marLeft w:val="0"/>
      <w:marRight w:val="0"/>
      <w:marTop w:val="0"/>
      <w:marBottom w:val="0"/>
      <w:divBdr>
        <w:top w:val="none" w:sz="0" w:space="0" w:color="auto"/>
        <w:left w:val="none" w:sz="0" w:space="0" w:color="auto"/>
        <w:bottom w:val="none" w:sz="0" w:space="0" w:color="auto"/>
        <w:right w:val="none" w:sz="0" w:space="0" w:color="auto"/>
      </w:divBdr>
    </w:div>
    <w:div w:id="1461534670">
      <w:bodyDiv w:val="1"/>
      <w:marLeft w:val="0"/>
      <w:marRight w:val="0"/>
      <w:marTop w:val="0"/>
      <w:marBottom w:val="0"/>
      <w:divBdr>
        <w:top w:val="none" w:sz="0" w:space="0" w:color="auto"/>
        <w:left w:val="none" w:sz="0" w:space="0" w:color="auto"/>
        <w:bottom w:val="none" w:sz="0" w:space="0" w:color="auto"/>
        <w:right w:val="none" w:sz="0" w:space="0" w:color="auto"/>
      </w:divBdr>
    </w:div>
    <w:div w:id="1462193658">
      <w:bodyDiv w:val="1"/>
      <w:marLeft w:val="0"/>
      <w:marRight w:val="0"/>
      <w:marTop w:val="0"/>
      <w:marBottom w:val="0"/>
      <w:divBdr>
        <w:top w:val="none" w:sz="0" w:space="0" w:color="auto"/>
        <w:left w:val="none" w:sz="0" w:space="0" w:color="auto"/>
        <w:bottom w:val="none" w:sz="0" w:space="0" w:color="auto"/>
        <w:right w:val="none" w:sz="0" w:space="0" w:color="auto"/>
      </w:divBdr>
    </w:div>
    <w:div w:id="1462579603">
      <w:bodyDiv w:val="1"/>
      <w:marLeft w:val="0"/>
      <w:marRight w:val="0"/>
      <w:marTop w:val="0"/>
      <w:marBottom w:val="0"/>
      <w:divBdr>
        <w:top w:val="none" w:sz="0" w:space="0" w:color="auto"/>
        <w:left w:val="none" w:sz="0" w:space="0" w:color="auto"/>
        <w:bottom w:val="none" w:sz="0" w:space="0" w:color="auto"/>
        <w:right w:val="none" w:sz="0" w:space="0" w:color="auto"/>
      </w:divBdr>
    </w:div>
    <w:div w:id="1462960308">
      <w:bodyDiv w:val="1"/>
      <w:marLeft w:val="0"/>
      <w:marRight w:val="0"/>
      <w:marTop w:val="0"/>
      <w:marBottom w:val="0"/>
      <w:divBdr>
        <w:top w:val="none" w:sz="0" w:space="0" w:color="auto"/>
        <w:left w:val="none" w:sz="0" w:space="0" w:color="auto"/>
        <w:bottom w:val="none" w:sz="0" w:space="0" w:color="auto"/>
        <w:right w:val="none" w:sz="0" w:space="0" w:color="auto"/>
      </w:divBdr>
    </w:div>
    <w:div w:id="1463618963">
      <w:bodyDiv w:val="1"/>
      <w:marLeft w:val="0"/>
      <w:marRight w:val="0"/>
      <w:marTop w:val="0"/>
      <w:marBottom w:val="0"/>
      <w:divBdr>
        <w:top w:val="none" w:sz="0" w:space="0" w:color="auto"/>
        <w:left w:val="none" w:sz="0" w:space="0" w:color="auto"/>
        <w:bottom w:val="none" w:sz="0" w:space="0" w:color="auto"/>
        <w:right w:val="none" w:sz="0" w:space="0" w:color="auto"/>
      </w:divBdr>
    </w:div>
    <w:div w:id="1468738383">
      <w:bodyDiv w:val="1"/>
      <w:marLeft w:val="0"/>
      <w:marRight w:val="0"/>
      <w:marTop w:val="0"/>
      <w:marBottom w:val="0"/>
      <w:divBdr>
        <w:top w:val="none" w:sz="0" w:space="0" w:color="auto"/>
        <w:left w:val="none" w:sz="0" w:space="0" w:color="auto"/>
        <w:bottom w:val="none" w:sz="0" w:space="0" w:color="auto"/>
        <w:right w:val="none" w:sz="0" w:space="0" w:color="auto"/>
      </w:divBdr>
    </w:div>
    <w:div w:id="1470635525">
      <w:bodyDiv w:val="1"/>
      <w:marLeft w:val="0"/>
      <w:marRight w:val="0"/>
      <w:marTop w:val="0"/>
      <w:marBottom w:val="0"/>
      <w:divBdr>
        <w:top w:val="none" w:sz="0" w:space="0" w:color="auto"/>
        <w:left w:val="none" w:sz="0" w:space="0" w:color="auto"/>
        <w:bottom w:val="none" w:sz="0" w:space="0" w:color="auto"/>
        <w:right w:val="none" w:sz="0" w:space="0" w:color="auto"/>
      </w:divBdr>
    </w:div>
    <w:div w:id="1471559447">
      <w:bodyDiv w:val="1"/>
      <w:marLeft w:val="0"/>
      <w:marRight w:val="0"/>
      <w:marTop w:val="0"/>
      <w:marBottom w:val="0"/>
      <w:divBdr>
        <w:top w:val="none" w:sz="0" w:space="0" w:color="auto"/>
        <w:left w:val="none" w:sz="0" w:space="0" w:color="auto"/>
        <w:bottom w:val="none" w:sz="0" w:space="0" w:color="auto"/>
        <w:right w:val="none" w:sz="0" w:space="0" w:color="auto"/>
      </w:divBdr>
    </w:div>
    <w:div w:id="1479491344">
      <w:bodyDiv w:val="1"/>
      <w:marLeft w:val="0"/>
      <w:marRight w:val="0"/>
      <w:marTop w:val="0"/>
      <w:marBottom w:val="0"/>
      <w:divBdr>
        <w:top w:val="none" w:sz="0" w:space="0" w:color="auto"/>
        <w:left w:val="none" w:sz="0" w:space="0" w:color="auto"/>
        <w:bottom w:val="none" w:sz="0" w:space="0" w:color="auto"/>
        <w:right w:val="none" w:sz="0" w:space="0" w:color="auto"/>
      </w:divBdr>
    </w:div>
    <w:div w:id="1491673789">
      <w:bodyDiv w:val="1"/>
      <w:marLeft w:val="0"/>
      <w:marRight w:val="0"/>
      <w:marTop w:val="0"/>
      <w:marBottom w:val="0"/>
      <w:divBdr>
        <w:top w:val="none" w:sz="0" w:space="0" w:color="auto"/>
        <w:left w:val="none" w:sz="0" w:space="0" w:color="auto"/>
        <w:bottom w:val="none" w:sz="0" w:space="0" w:color="auto"/>
        <w:right w:val="none" w:sz="0" w:space="0" w:color="auto"/>
      </w:divBdr>
    </w:div>
    <w:div w:id="1495875391">
      <w:bodyDiv w:val="1"/>
      <w:marLeft w:val="0"/>
      <w:marRight w:val="0"/>
      <w:marTop w:val="0"/>
      <w:marBottom w:val="0"/>
      <w:divBdr>
        <w:top w:val="none" w:sz="0" w:space="0" w:color="auto"/>
        <w:left w:val="none" w:sz="0" w:space="0" w:color="auto"/>
        <w:bottom w:val="none" w:sz="0" w:space="0" w:color="auto"/>
        <w:right w:val="none" w:sz="0" w:space="0" w:color="auto"/>
      </w:divBdr>
    </w:div>
    <w:div w:id="1499078677">
      <w:bodyDiv w:val="1"/>
      <w:marLeft w:val="0"/>
      <w:marRight w:val="0"/>
      <w:marTop w:val="0"/>
      <w:marBottom w:val="0"/>
      <w:divBdr>
        <w:top w:val="none" w:sz="0" w:space="0" w:color="auto"/>
        <w:left w:val="none" w:sz="0" w:space="0" w:color="auto"/>
        <w:bottom w:val="none" w:sz="0" w:space="0" w:color="auto"/>
        <w:right w:val="none" w:sz="0" w:space="0" w:color="auto"/>
      </w:divBdr>
    </w:div>
    <w:div w:id="1500778707">
      <w:bodyDiv w:val="1"/>
      <w:marLeft w:val="0"/>
      <w:marRight w:val="0"/>
      <w:marTop w:val="0"/>
      <w:marBottom w:val="0"/>
      <w:divBdr>
        <w:top w:val="none" w:sz="0" w:space="0" w:color="auto"/>
        <w:left w:val="none" w:sz="0" w:space="0" w:color="auto"/>
        <w:bottom w:val="none" w:sz="0" w:space="0" w:color="auto"/>
        <w:right w:val="none" w:sz="0" w:space="0" w:color="auto"/>
      </w:divBdr>
    </w:div>
    <w:div w:id="1501699213">
      <w:bodyDiv w:val="1"/>
      <w:marLeft w:val="0"/>
      <w:marRight w:val="0"/>
      <w:marTop w:val="0"/>
      <w:marBottom w:val="0"/>
      <w:divBdr>
        <w:top w:val="none" w:sz="0" w:space="0" w:color="auto"/>
        <w:left w:val="none" w:sz="0" w:space="0" w:color="auto"/>
        <w:bottom w:val="none" w:sz="0" w:space="0" w:color="auto"/>
        <w:right w:val="none" w:sz="0" w:space="0" w:color="auto"/>
      </w:divBdr>
    </w:div>
    <w:div w:id="1505632948">
      <w:bodyDiv w:val="1"/>
      <w:marLeft w:val="0"/>
      <w:marRight w:val="0"/>
      <w:marTop w:val="0"/>
      <w:marBottom w:val="0"/>
      <w:divBdr>
        <w:top w:val="none" w:sz="0" w:space="0" w:color="auto"/>
        <w:left w:val="none" w:sz="0" w:space="0" w:color="auto"/>
        <w:bottom w:val="none" w:sz="0" w:space="0" w:color="auto"/>
        <w:right w:val="none" w:sz="0" w:space="0" w:color="auto"/>
      </w:divBdr>
    </w:div>
    <w:div w:id="1508784080">
      <w:bodyDiv w:val="1"/>
      <w:marLeft w:val="0"/>
      <w:marRight w:val="0"/>
      <w:marTop w:val="0"/>
      <w:marBottom w:val="0"/>
      <w:divBdr>
        <w:top w:val="none" w:sz="0" w:space="0" w:color="auto"/>
        <w:left w:val="none" w:sz="0" w:space="0" w:color="auto"/>
        <w:bottom w:val="none" w:sz="0" w:space="0" w:color="auto"/>
        <w:right w:val="none" w:sz="0" w:space="0" w:color="auto"/>
      </w:divBdr>
    </w:div>
    <w:div w:id="1517385095">
      <w:bodyDiv w:val="1"/>
      <w:marLeft w:val="0"/>
      <w:marRight w:val="0"/>
      <w:marTop w:val="0"/>
      <w:marBottom w:val="0"/>
      <w:divBdr>
        <w:top w:val="none" w:sz="0" w:space="0" w:color="auto"/>
        <w:left w:val="none" w:sz="0" w:space="0" w:color="auto"/>
        <w:bottom w:val="none" w:sz="0" w:space="0" w:color="auto"/>
        <w:right w:val="none" w:sz="0" w:space="0" w:color="auto"/>
      </w:divBdr>
    </w:div>
    <w:div w:id="1520267725">
      <w:bodyDiv w:val="1"/>
      <w:marLeft w:val="0"/>
      <w:marRight w:val="0"/>
      <w:marTop w:val="0"/>
      <w:marBottom w:val="0"/>
      <w:divBdr>
        <w:top w:val="none" w:sz="0" w:space="0" w:color="auto"/>
        <w:left w:val="none" w:sz="0" w:space="0" w:color="auto"/>
        <w:bottom w:val="none" w:sz="0" w:space="0" w:color="auto"/>
        <w:right w:val="none" w:sz="0" w:space="0" w:color="auto"/>
      </w:divBdr>
    </w:div>
    <w:div w:id="1522167121">
      <w:bodyDiv w:val="1"/>
      <w:marLeft w:val="0"/>
      <w:marRight w:val="0"/>
      <w:marTop w:val="0"/>
      <w:marBottom w:val="0"/>
      <w:divBdr>
        <w:top w:val="none" w:sz="0" w:space="0" w:color="auto"/>
        <w:left w:val="none" w:sz="0" w:space="0" w:color="auto"/>
        <w:bottom w:val="none" w:sz="0" w:space="0" w:color="auto"/>
        <w:right w:val="none" w:sz="0" w:space="0" w:color="auto"/>
      </w:divBdr>
    </w:div>
    <w:div w:id="1522625064">
      <w:bodyDiv w:val="1"/>
      <w:marLeft w:val="0"/>
      <w:marRight w:val="0"/>
      <w:marTop w:val="0"/>
      <w:marBottom w:val="0"/>
      <w:divBdr>
        <w:top w:val="none" w:sz="0" w:space="0" w:color="auto"/>
        <w:left w:val="none" w:sz="0" w:space="0" w:color="auto"/>
        <w:bottom w:val="none" w:sz="0" w:space="0" w:color="auto"/>
        <w:right w:val="none" w:sz="0" w:space="0" w:color="auto"/>
      </w:divBdr>
    </w:div>
    <w:div w:id="1524443818">
      <w:bodyDiv w:val="1"/>
      <w:marLeft w:val="0"/>
      <w:marRight w:val="0"/>
      <w:marTop w:val="0"/>
      <w:marBottom w:val="0"/>
      <w:divBdr>
        <w:top w:val="none" w:sz="0" w:space="0" w:color="auto"/>
        <w:left w:val="none" w:sz="0" w:space="0" w:color="auto"/>
        <w:bottom w:val="none" w:sz="0" w:space="0" w:color="auto"/>
        <w:right w:val="none" w:sz="0" w:space="0" w:color="auto"/>
      </w:divBdr>
    </w:div>
    <w:div w:id="1525898885">
      <w:bodyDiv w:val="1"/>
      <w:marLeft w:val="0"/>
      <w:marRight w:val="0"/>
      <w:marTop w:val="0"/>
      <w:marBottom w:val="0"/>
      <w:divBdr>
        <w:top w:val="none" w:sz="0" w:space="0" w:color="auto"/>
        <w:left w:val="none" w:sz="0" w:space="0" w:color="auto"/>
        <w:bottom w:val="none" w:sz="0" w:space="0" w:color="auto"/>
        <w:right w:val="none" w:sz="0" w:space="0" w:color="auto"/>
      </w:divBdr>
    </w:div>
    <w:div w:id="1529100275">
      <w:bodyDiv w:val="1"/>
      <w:marLeft w:val="0"/>
      <w:marRight w:val="0"/>
      <w:marTop w:val="0"/>
      <w:marBottom w:val="0"/>
      <w:divBdr>
        <w:top w:val="none" w:sz="0" w:space="0" w:color="auto"/>
        <w:left w:val="none" w:sz="0" w:space="0" w:color="auto"/>
        <w:bottom w:val="none" w:sz="0" w:space="0" w:color="auto"/>
        <w:right w:val="none" w:sz="0" w:space="0" w:color="auto"/>
      </w:divBdr>
    </w:div>
    <w:div w:id="1529558989">
      <w:bodyDiv w:val="1"/>
      <w:marLeft w:val="0"/>
      <w:marRight w:val="0"/>
      <w:marTop w:val="0"/>
      <w:marBottom w:val="0"/>
      <w:divBdr>
        <w:top w:val="none" w:sz="0" w:space="0" w:color="auto"/>
        <w:left w:val="none" w:sz="0" w:space="0" w:color="auto"/>
        <w:bottom w:val="none" w:sz="0" w:space="0" w:color="auto"/>
        <w:right w:val="none" w:sz="0" w:space="0" w:color="auto"/>
      </w:divBdr>
    </w:div>
    <w:div w:id="1536381773">
      <w:bodyDiv w:val="1"/>
      <w:marLeft w:val="0"/>
      <w:marRight w:val="0"/>
      <w:marTop w:val="0"/>
      <w:marBottom w:val="0"/>
      <w:divBdr>
        <w:top w:val="none" w:sz="0" w:space="0" w:color="auto"/>
        <w:left w:val="none" w:sz="0" w:space="0" w:color="auto"/>
        <w:bottom w:val="none" w:sz="0" w:space="0" w:color="auto"/>
        <w:right w:val="none" w:sz="0" w:space="0" w:color="auto"/>
      </w:divBdr>
    </w:div>
    <w:div w:id="1539464356">
      <w:bodyDiv w:val="1"/>
      <w:marLeft w:val="0"/>
      <w:marRight w:val="0"/>
      <w:marTop w:val="0"/>
      <w:marBottom w:val="0"/>
      <w:divBdr>
        <w:top w:val="none" w:sz="0" w:space="0" w:color="auto"/>
        <w:left w:val="none" w:sz="0" w:space="0" w:color="auto"/>
        <w:bottom w:val="none" w:sz="0" w:space="0" w:color="auto"/>
        <w:right w:val="none" w:sz="0" w:space="0" w:color="auto"/>
      </w:divBdr>
    </w:div>
    <w:div w:id="1541866382">
      <w:bodyDiv w:val="1"/>
      <w:marLeft w:val="0"/>
      <w:marRight w:val="0"/>
      <w:marTop w:val="0"/>
      <w:marBottom w:val="0"/>
      <w:divBdr>
        <w:top w:val="none" w:sz="0" w:space="0" w:color="auto"/>
        <w:left w:val="none" w:sz="0" w:space="0" w:color="auto"/>
        <w:bottom w:val="none" w:sz="0" w:space="0" w:color="auto"/>
        <w:right w:val="none" w:sz="0" w:space="0" w:color="auto"/>
      </w:divBdr>
    </w:div>
    <w:div w:id="1545169400">
      <w:bodyDiv w:val="1"/>
      <w:marLeft w:val="0"/>
      <w:marRight w:val="0"/>
      <w:marTop w:val="0"/>
      <w:marBottom w:val="0"/>
      <w:divBdr>
        <w:top w:val="none" w:sz="0" w:space="0" w:color="auto"/>
        <w:left w:val="none" w:sz="0" w:space="0" w:color="auto"/>
        <w:bottom w:val="none" w:sz="0" w:space="0" w:color="auto"/>
        <w:right w:val="none" w:sz="0" w:space="0" w:color="auto"/>
      </w:divBdr>
    </w:div>
    <w:div w:id="1546260449">
      <w:bodyDiv w:val="1"/>
      <w:marLeft w:val="0"/>
      <w:marRight w:val="0"/>
      <w:marTop w:val="0"/>
      <w:marBottom w:val="0"/>
      <w:divBdr>
        <w:top w:val="none" w:sz="0" w:space="0" w:color="auto"/>
        <w:left w:val="none" w:sz="0" w:space="0" w:color="auto"/>
        <w:bottom w:val="none" w:sz="0" w:space="0" w:color="auto"/>
        <w:right w:val="none" w:sz="0" w:space="0" w:color="auto"/>
      </w:divBdr>
    </w:div>
    <w:div w:id="1548566885">
      <w:bodyDiv w:val="1"/>
      <w:marLeft w:val="0"/>
      <w:marRight w:val="0"/>
      <w:marTop w:val="0"/>
      <w:marBottom w:val="0"/>
      <w:divBdr>
        <w:top w:val="none" w:sz="0" w:space="0" w:color="auto"/>
        <w:left w:val="none" w:sz="0" w:space="0" w:color="auto"/>
        <w:bottom w:val="none" w:sz="0" w:space="0" w:color="auto"/>
        <w:right w:val="none" w:sz="0" w:space="0" w:color="auto"/>
      </w:divBdr>
    </w:div>
    <w:div w:id="1549104534">
      <w:bodyDiv w:val="1"/>
      <w:marLeft w:val="0"/>
      <w:marRight w:val="0"/>
      <w:marTop w:val="0"/>
      <w:marBottom w:val="0"/>
      <w:divBdr>
        <w:top w:val="none" w:sz="0" w:space="0" w:color="auto"/>
        <w:left w:val="none" w:sz="0" w:space="0" w:color="auto"/>
        <w:bottom w:val="none" w:sz="0" w:space="0" w:color="auto"/>
        <w:right w:val="none" w:sz="0" w:space="0" w:color="auto"/>
      </w:divBdr>
      <w:divsChild>
        <w:div w:id="566914178">
          <w:marLeft w:val="0"/>
          <w:marRight w:val="0"/>
          <w:marTop w:val="0"/>
          <w:marBottom w:val="0"/>
          <w:divBdr>
            <w:top w:val="none" w:sz="0" w:space="0" w:color="auto"/>
            <w:left w:val="none" w:sz="0" w:space="0" w:color="auto"/>
            <w:bottom w:val="none" w:sz="0" w:space="0" w:color="auto"/>
            <w:right w:val="none" w:sz="0" w:space="0" w:color="auto"/>
          </w:divBdr>
          <w:divsChild>
            <w:div w:id="71054434">
              <w:marLeft w:val="0"/>
              <w:marRight w:val="0"/>
              <w:marTop w:val="0"/>
              <w:marBottom w:val="0"/>
              <w:divBdr>
                <w:top w:val="none" w:sz="0" w:space="0" w:color="auto"/>
                <w:left w:val="none" w:sz="0" w:space="0" w:color="auto"/>
                <w:bottom w:val="none" w:sz="0" w:space="0" w:color="auto"/>
                <w:right w:val="none" w:sz="0" w:space="0" w:color="auto"/>
              </w:divBdr>
              <w:divsChild>
                <w:div w:id="2020309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801687">
      <w:bodyDiv w:val="1"/>
      <w:marLeft w:val="0"/>
      <w:marRight w:val="0"/>
      <w:marTop w:val="0"/>
      <w:marBottom w:val="0"/>
      <w:divBdr>
        <w:top w:val="none" w:sz="0" w:space="0" w:color="auto"/>
        <w:left w:val="none" w:sz="0" w:space="0" w:color="auto"/>
        <w:bottom w:val="none" w:sz="0" w:space="0" w:color="auto"/>
        <w:right w:val="none" w:sz="0" w:space="0" w:color="auto"/>
      </w:divBdr>
    </w:div>
    <w:div w:id="1551380850">
      <w:bodyDiv w:val="1"/>
      <w:marLeft w:val="0"/>
      <w:marRight w:val="0"/>
      <w:marTop w:val="0"/>
      <w:marBottom w:val="0"/>
      <w:divBdr>
        <w:top w:val="none" w:sz="0" w:space="0" w:color="auto"/>
        <w:left w:val="none" w:sz="0" w:space="0" w:color="auto"/>
        <w:bottom w:val="none" w:sz="0" w:space="0" w:color="auto"/>
        <w:right w:val="none" w:sz="0" w:space="0" w:color="auto"/>
      </w:divBdr>
    </w:div>
    <w:div w:id="1555045082">
      <w:bodyDiv w:val="1"/>
      <w:marLeft w:val="0"/>
      <w:marRight w:val="0"/>
      <w:marTop w:val="0"/>
      <w:marBottom w:val="0"/>
      <w:divBdr>
        <w:top w:val="none" w:sz="0" w:space="0" w:color="auto"/>
        <w:left w:val="none" w:sz="0" w:space="0" w:color="auto"/>
        <w:bottom w:val="none" w:sz="0" w:space="0" w:color="auto"/>
        <w:right w:val="none" w:sz="0" w:space="0" w:color="auto"/>
      </w:divBdr>
      <w:divsChild>
        <w:div w:id="446778749">
          <w:marLeft w:val="0"/>
          <w:marRight w:val="0"/>
          <w:marTop w:val="0"/>
          <w:marBottom w:val="0"/>
          <w:divBdr>
            <w:top w:val="none" w:sz="0" w:space="0" w:color="auto"/>
            <w:left w:val="none" w:sz="0" w:space="0" w:color="auto"/>
            <w:bottom w:val="none" w:sz="0" w:space="0" w:color="auto"/>
            <w:right w:val="none" w:sz="0" w:space="0" w:color="auto"/>
          </w:divBdr>
          <w:divsChild>
            <w:div w:id="1837072013">
              <w:marLeft w:val="0"/>
              <w:marRight w:val="0"/>
              <w:marTop w:val="0"/>
              <w:marBottom w:val="0"/>
              <w:divBdr>
                <w:top w:val="none" w:sz="0" w:space="0" w:color="auto"/>
                <w:left w:val="none" w:sz="0" w:space="0" w:color="auto"/>
                <w:bottom w:val="none" w:sz="0" w:space="0" w:color="auto"/>
                <w:right w:val="none" w:sz="0" w:space="0" w:color="auto"/>
              </w:divBdr>
              <w:divsChild>
                <w:div w:id="34428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355592">
      <w:bodyDiv w:val="1"/>
      <w:marLeft w:val="0"/>
      <w:marRight w:val="0"/>
      <w:marTop w:val="0"/>
      <w:marBottom w:val="0"/>
      <w:divBdr>
        <w:top w:val="none" w:sz="0" w:space="0" w:color="auto"/>
        <w:left w:val="none" w:sz="0" w:space="0" w:color="auto"/>
        <w:bottom w:val="none" w:sz="0" w:space="0" w:color="auto"/>
        <w:right w:val="none" w:sz="0" w:space="0" w:color="auto"/>
      </w:divBdr>
    </w:div>
    <w:div w:id="1557858078">
      <w:bodyDiv w:val="1"/>
      <w:marLeft w:val="0"/>
      <w:marRight w:val="0"/>
      <w:marTop w:val="0"/>
      <w:marBottom w:val="0"/>
      <w:divBdr>
        <w:top w:val="none" w:sz="0" w:space="0" w:color="auto"/>
        <w:left w:val="none" w:sz="0" w:space="0" w:color="auto"/>
        <w:bottom w:val="none" w:sz="0" w:space="0" w:color="auto"/>
        <w:right w:val="none" w:sz="0" w:space="0" w:color="auto"/>
      </w:divBdr>
    </w:div>
    <w:div w:id="1558738619">
      <w:bodyDiv w:val="1"/>
      <w:marLeft w:val="0"/>
      <w:marRight w:val="0"/>
      <w:marTop w:val="0"/>
      <w:marBottom w:val="0"/>
      <w:divBdr>
        <w:top w:val="none" w:sz="0" w:space="0" w:color="auto"/>
        <w:left w:val="none" w:sz="0" w:space="0" w:color="auto"/>
        <w:bottom w:val="none" w:sz="0" w:space="0" w:color="auto"/>
        <w:right w:val="none" w:sz="0" w:space="0" w:color="auto"/>
      </w:divBdr>
    </w:div>
    <w:div w:id="1561211800">
      <w:bodyDiv w:val="1"/>
      <w:marLeft w:val="0"/>
      <w:marRight w:val="0"/>
      <w:marTop w:val="0"/>
      <w:marBottom w:val="0"/>
      <w:divBdr>
        <w:top w:val="none" w:sz="0" w:space="0" w:color="auto"/>
        <w:left w:val="none" w:sz="0" w:space="0" w:color="auto"/>
        <w:bottom w:val="none" w:sz="0" w:space="0" w:color="auto"/>
        <w:right w:val="none" w:sz="0" w:space="0" w:color="auto"/>
      </w:divBdr>
    </w:div>
    <w:div w:id="1562016192">
      <w:bodyDiv w:val="1"/>
      <w:marLeft w:val="0"/>
      <w:marRight w:val="0"/>
      <w:marTop w:val="0"/>
      <w:marBottom w:val="0"/>
      <w:divBdr>
        <w:top w:val="none" w:sz="0" w:space="0" w:color="auto"/>
        <w:left w:val="none" w:sz="0" w:space="0" w:color="auto"/>
        <w:bottom w:val="none" w:sz="0" w:space="0" w:color="auto"/>
        <w:right w:val="none" w:sz="0" w:space="0" w:color="auto"/>
      </w:divBdr>
    </w:div>
    <w:div w:id="1565021243">
      <w:bodyDiv w:val="1"/>
      <w:marLeft w:val="0"/>
      <w:marRight w:val="0"/>
      <w:marTop w:val="0"/>
      <w:marBottom w:val="0"/>
      <w:divBdr>
        <w:top w:val="none" w:sz="0" w:space="0" w:color="auto"/>
        <w:left w:val="none" w:sz="0" w:space="0" w:color="auto"/>
        <w:bottom w:val="none" w:sz="0" w:space="0" w:color="auto"/>
        <w:right w:val="none" w:sz="0" w:space="0" w:color="auto"/>
      </w:divBdr>
    </w:div>
    <w:div w:id="1566795844">
      <w:bodyDiv w:val="1"/>
      <w:marLeft w:val="0"/>
      <w:marRight w:val="0"/>
      <w:marTop w:val="0"/>
      <w:marBottom w:val="0"/>
      <w:divBdr>
        <w:top w:val="none" w:sz="0" w:space="0" w:color="auto"/>
        <w:left w:val="none" w:sz="0" w:space="0" w:color="auto"/>
        <w:bottom w:val="none" w:sz="0" w:space="0" w:color="auto"/>
        <w:right w:val="none" w:sz="0" w:space="0" w:color="auto"/>
      </w:divBdr>
    </w:div>
    <w:div w:id="1571423177">
      <w:bodyDiv w:val="1"/>
      <w:marLeft w:val="0"/>
      <w:marRight w:val="0"/>
      <w:marTop w:val="0"/>
      <w:marBottom w:val="0"/>
      <w:divBdr>
        <w:top w:val="none" w:sz="0" w:space="0" w:color="auto"/>
        <w:left w:val="none" w:sz="0" w:space="0" w:color="auto"/>
        <w:bottom w:val="none" w:sz="0" w:space="0" w:color="auto"/>
        <w:right w:val="none" w:sz="0" w:space="0" w:color="auto"/>
      </w:divBdr>
    </w:div>
    <w:div w:id="1572348840">
      <w:bodyDiv w:val="1"/>
      <w:marLeft w:val="0"/>
      <w:marRight w:val="0"/>
      <w:marTop w:val="0"/>
      <w:marBottom w:val="0"/>
      <w:divBdr>
        <w:top w:val="none" w:sz="0" w:space="0" w:color="auto"/>
        <w:left w:val="none" w:sz="0" w:space="0" w:color="auto"/>
        <w:bottom w:val="none" w:sz="0" w:space="0" w:color="auto"/>
        <w:right w:val="none" w:sz="0" w:space="0" w:color="auto"/>
      </w:divBdr>
    </w:div>
    <w:div w:id="1574197926">
      <w:bodyDiv w:val="1"/>
      <w:marLeft w:val="0"/>
      <w:marRight w:val="0"/>
      <w:marTop w:val="0"/>
      <w:marBottom w:val="0"/>
      <w:divBdr>
        <w:top w:val="none" w:sz="0" w:space="0" w:color="auto"/>
        <w:left w:val="none" w:sz="0" w:space="0" w:color="auto"/>
        <w:bottom w:val="none" w:sz="0" w:space="0" w:color="auto"/>
        <w:right w:val="none" w:sz="0" w:space="0" w:color="auto"/>
      </w:divBdr>
    </w:div>
    <w:div w:id="1590701761">
      <w:bodyDiv w:val="1"/>
      <w:marLeft w:val="0"/>
      <w:marRight w:val="0"/>
      <w:marTop w:val="0"/>
      <w:marBottom w:val="0"/>
      <w:divBdr>
        <w:top w:val="none" w:sz="0" w:space="0" w:color="auto"/>
        <w:left w:val="none" w:sz="0" w:space="0" w:color="auto"/>
        <w:bottom w:val="none" w:sz="0" w:space="0" w:color="auto"/>
        <w:right w:val="none" w:sz="0" w:space="0" w:color="auto"/>
      </w:divBdr>
    </w:div>
    <w:div w:id="1597396426">
      <w:bodyDiv w:val="1"/>
      <w:marLeft w:val="0"/>
      <w:marRight w:val="0"/>
      <w:marTop w:val="0"/>
      <w:marBottom w:val="0"/>
      <w:divBdr>
        <w:top w:val="none" w:sz="0" w:space="0" w:color="auto"/>
        <w:left w:val="none" w:sz="0" w:space="0" w:color="auto"/>
        <w:bottom w:val="none" w:sz="0" w:space="0" w:color="auto"/>
        <w:right w:val="none" w:sz="0" w:space="0" w:color="auto"/>
      </w:divBdr>
    </w:div>
    <w:div w:id="1608661238">
      <w:bodyDiv w:val="1"/>
      <w:marLeft w:val="0"/>
      <w:marRight w:val="0"/>
      <w:marTop w:val="0"/>
      <w:marBottom w:val="0"/>
      <w:divBdr>
        <w:top w:val="none" w:sz="0" w:space="0" w:color="auto"/>
        <w:left w:val="none" w:sz="0" w:space="0" w:color="auto"/>
        <w:bottom w:val="none" w:sz="0" w:space="0" w:color="auto"/>
        <w:right w:val="none" w:sz="0" w:space="0" w:color="auto"/>
      </w:divBdr>
    </w:div>
    <w:div w:id="1609241003">
      <w:bodyDiv w:val="1"/>
      <w:marLeft w:val="0"/>
      <w:marRight w:val="0"/>
      <w:marTop w:val="0"/>
      <w:marBottom w:val="0"/>
      <w:divBdr>
        <w:top w:val="none" w:sz="0" w:space="0" w:color="auto"/>
        <w:left w:val="none" w:sz="0" w:space="0" w:color="auto"/>
        <w:bottom w:val="none" w:sz="0" w:space="0" w:color="auto"/>
        <w:right w:val="none" w:sz="0" w:space="0" w:color="auto"/>
      </w:divBdr>
    </w:div>
    <w:div w:id="1621498793">
      <w:bodyDiv w:val="1"/>
      <w:marLeft w:val="0"/>
      <w:marRight w:val="0"/>
      <w:marTop w:val="0"/>
      <w:marBottom w:val="0"/>
      <w:divBdr>
        <w:top w:val="none" w:sz="0" w:space="0" w:color="auto"/>
        <w:left w:val="none" w:sz="0" w:space="0" w:color="auto"/>
        <w:bottom w:val="none" w:sz="0" w:space="0" w:color="auto"/>
        <w:right w:val="none" w:sz="0" w:space="0" w:color="auto"/>
      </w:divBdr>
    </w:div>
    <w:div w:id="1621570184">
      <w:bodyDiv w:val="1"/>
      <w:marLeft w:val="0"/>
      <w:marRight w:val="0"/>
      <w:marTop w:val="0"/>
      <w:marBottom w:val="0"/>
      <w:divBdr>
        <w:top w:val="none" w:sz="0" w:space="0" w:color="auto"/>
        <w:left w:val="none" w:sz="0" w:space="0" w:color="auto"/>
        <w:bottom w:val="none" w:sz="0" w:space="0" w:color="auto"/>
        <w:right w:val="none" w:sz="0" w:space="0" w:color="auto"/>
      </w:divBdr>
    </w:div>
    <w:div w:id="1623337806">
      <w:bodyDiv w:val="1"/>
      <w:marLeft w:val="0"/>
      <w:marRight w:val="0"/>
      <w:marTop w:val="0"/>
      <w:marBottom w:val="0"/>
      <w:divBdr>
        <w:top w:val="none" w:sz="0" w:space="0" w:color="auto"/>
        <w:left w:val="none" w:sz="0" w:space="0" w:color="auto"/>
        <w:bottom w:val="none" w:sz="0" w:space="0" w:color="auto"/>
        <w:right w:val="none" w:sz="0" w:space="0" w:color="auto"/>
      </w:divBdr>
    </w:div>
    <w:div w:id="1623921895">
      <w:bodyDiv w:val="1"/>
      <w:marLeft w:val="0"/>
      <w:marRight w:val="0"/>
      <w:marTop w:val="0"/>
      <w:marBottom w:val="0"/>
      <w:divBdr>
        <w:top w:val="none" w:sz="0" w:space="0" w:color="auto"/>
        <w:left w:val="none" w:sz="0" w:space="0" w:color="auto"/>
        <w:bottom w:val="none" w:sz="0" w:space="0" w:color="auto"/>
        <w:right w:val="none" w:sz="0" w:space="0" w:color="auto"/>
      </w:divBdr>
    </w:div>
    <w:div w:id="1627469453">
      <w:bodyDiv w:val="1"/>
      <w:marLeft w:val="0"/>
      <w:marRight w:val="0"/>
      <w:marTop w:val="0"/>
      <w:marBottom w:val="0"/>
      <w:divBdr>
        <w:top w:val="none" w:sz="0" w:space="0" w:color="auto"/>
        <w:left w:val="none" w:sz="0" w:space="0" w:color="auto"/>
        <w:bottom w:val="none" w:sz="0" w:space="0" w:color="auto"/>
        <w:right w:val="none" w:sz="0" w:space="0" w:color="auto"/>
      </w:divBdr>
    </w:div>
    <w:div w:id="1629387474">
      <w:bodyDiv w:val="1"/>
      <w:marLeft w:val="0"/>
      <w:marRight w:val="0"/>
      <w:marTop w:val="0"/>
      <w:marBottom w:val="0"/>
      <w:divBdr>
        <w:top w:val="none" w:sz="0" w:space="0" w:color="auto"/>
        <w:left w:val="none" w:sz="0" w:space="0" w:color="auto"/>
        <w:bottom w:val="none" w:sz="0" w:space="0" w:color="auto"/>
        <w:right w:val="none" w:sz="0" w:space="0" w:color="auto"/>
      </w:divBdr>
    </w:div>
    <w:div w:id="1629630275">
      <w:bodyDiv w:val="1"/>
      <w:marLeft w:val="0"/>
      <w:marRight w:val="0"/>
      <w:marTop w:val="0"/>
      <w:marBottom w:val="0"/>
      <w:divBdr>
        <w:top w:val="none" w:sz="0" w:space="0" w:color="auto"/>
        <w:left w:val="none" w:sz="0" w:space="0" w:color="auto"/>
        <w:bottom w:val="none" w:sz="0" w:space="0" w:color="auto"/>
        <w:right w:val="none" w:sz="0" w:space="0" w:color="auto"/>
      </w:divBdr>
    </w:div>
    <w:div w:id="1630671926">
      <w:bodyDiv w:val="1"/>
      <w:marLeft w:val="0"/>
      <w:marRight w:val="0"/>
      <w:marTop w:val="0"/>
      <w:marBottom w:val="0"/>
      <w:divBdr>
        <w:top w:val="none" w:sz="0" w:space="0" w:color="auto"/>
        <w:left w:val="none" w:sz="0" w:space="0" w:color="auto"/>
        <w:bottom w:val="none" w:sz="0" w:space="0" w:color="auto"/>
        <w:right w:val="none" w:sz="0" w:space="0" w:color="auto"/>
      </w:divBdr>
    </w:div>
    <w:div w:id="1632250854">
      <w:bodyDiv w:val="1"/>
      <w:marLeft w:val="0"/>
      <w:marRight w:val="0"/>
      <w:marTop w:val="0"/>
      <w:marBottom w:val="0"/>
      <w:divBdr>
        <w:top w:val="none" w:sz="0" w:space="0" w:color="auto"/>
        <w:left w:val="none" w:sz="0" w:space="0" w:color="auto"/>
        <w:bottom w:val="none" w:sz="0" w:space="0" w:color="auto"/>
        <w:right w:val="none" w:sz="0" w:space="0" w:color="auto"/>
      </w:divBdr>
    </w:div>
    <w:div w:id="1633367564">
      <w:bodyDiv w:val="1"/>
      <w:marLeft w:val="0"/>
      <w:marRight w:val="0"/>
      <w:marTop w:val="0"/>
      <w:marBottom w:val="0"/>
      <w:divBdr>
        <w:top w:val="none" w:sz="0" w:space="0" w:color="auto"/>
        <w:left w:val="none" w:sz="0" w:space="0" w:color="auto"/>
        <w:bottom w:val="none" w:sz="0" w:space="0" w:color="auto"/>
        <w:right w:val="none" w:sz="0" w:space="0" w:color="auto"/>
      </w:divBdr>
    </w:div>
    <w:div w:id="1633487555">
      <w:bodyDiv w:val="1"/>
      <w:marLeft w:val="0"/>
      <w:marRight w:val="0"/>
      <w:marTop w:val="0"/>
      <w:marBottom w:val="0"/>
      <w:divBdr>
        <w:top w:val="none" w:sz="0" w:space="0" w:color="auto"/>
        <w:left w:val="none" w:sz="0" w:space="0" w:color="auto"/>
        <w:bottom w:val="none" w:sz="0" w:space="0" w:color="auto"/>
        <w:right w:val="none" w:sz="0" w:space="0" w:color="auto"/>
      </w:divBdr>
    </w:div>
    <w:div w:id="1635520343">
      <w:bodyDiv w:val="1"/>
      <w:marLeft w:val="0"/>
      <w:marRight w:val="0"/>
      <w:marTop w:val="0"/>
      <w:marBottom w:val="0"/>
      <w:divBdr>
        <w:top w:val="none" w:sz="0" w:space="0" w:color="auto"/>
        <w:left w:val="none" w:sz="0" w:space="0" w:color="auto"/>
        <w:bottom w:val="none" w:sz="0" w:space="0" w:color="auto"/>
        <w:right w:val="none" w:sz="0" w:space="0" w:color="auto"/>
      </w:divBdr>
    </w:div>
    <w:div w:id="1637951966">
      <w:bodyDiv w:val="1"/>
      <w:marLeft w:val="0"/>
      <w:marRight w:val="0"/>
      <w:marTop w:val="0"/>
      <w:marBottom w:val="0"/>
      <w:divBdr>
        <w:top w:val="none" w:sz="0" w:space="0" w:color="auto"/>
        <w:left w:val="none" w:sz="0" w:space="0" w:color="auto"/>
        <w:bottom w:val="none" w:sz="0" w:space="0" w:color="auto"/>
        <w:right w:val="none" w:sz="0" w:space="0" w:color="auto"/>
      </w:divBdr>
    </w:div>
    <w:div w:id="1638144291">
      <w:bodyDiv w:val="1"/>
      <w:marLeft w:val="0"/>
      <w:marRight w:val="0"/>
      <w:marTop w:val="0"/>
      <w:marBottom w:val="0"/>
      <w:divBdr>
        <w:top w:val="none" w:sz="0" w:space="0" w:color="auto"/>
        <w:left w:val="none" w:sz="0" w:space="0" w:color="auto"/>
        <w:bottom w:val="none" w:sz="0" w:space="0" w:color="auto"/>
        <w:right w:val="none" w:sz="0" w:space="0" w:color="auto"/>
      </w:divBdr>
    </w:div>
    <w:div w:id="1640306633">
      <w:bodyDiv w:val="1"/>
      <w:marLeft w:val="0"/>
      <w:marRight w:val="0"/>
      <w:marTop w:val="0"/>
      <w:marBottom w:val="0"/>
      <w:divBdr>
        <w:top w:val="none" w:sz="0" w:space="0" w:color="auto"/>
        <w:left w:val="none" w:sz="0" w:space="0" w:color="auto"/>
        <w:bottom w:val="none" w:sz="0" w:space="0" w:color="auto"/>
        <w:right w:val="none" w:sz="0" w:space="0" w:color="auto"/>
      </w:divBdr>
    </w:div>
    <w:div w:id="1643848132">
      <w:bodyDiv w:val="1"/>
      <w:marLeft w:val="0"/>
      <w:marRight w:val="0"/>
      <w:marTop w:val="0"/>
      <w:marBottom w:val="0"/>
      <w:divBdr>
        <w:top w:val="none" w:sz="0" w:space="0" w:color="auto"/>
        <w:left w:val="none" w:sz="0" w:space="0" w:color="auto"/>
        <w:bottom w:val="none" w:sz="0" w:space="0" w:color="auto"/>
        <w:right w:val="none" w:sz="0" w:space="0" w:color="auto"/>
      </w:divBdr>
    </w:div>
    <w:div w:id="1645042410">
      <w:bodyDiv w:val="1"/>
      <w:marLeft w:val="0"/>
      <w:marRight w:val="0"/>
      <w:marTop w:val="0"/>
      <w:marBottom w:val="0"/>
      <w:divBdr>
        <w:top w:val="none" w:sz="0" w:space="0" w:color="auto"/>
        <w:left w:val="none" w:sz="0" w:space="0" w:color="auto"/>
        <w:bottom w:val="none" w:sz="0" w:space="0" w:color="auto"/>
        <w:right w:val="none" w:sz="0" w:space="0" w:color="auto"/>
      </w:divBdr>
    </w:div>
    <w:div w:id="1648053090">
      <w:bodyDiv w:val="1"/>
      <w:marLeft w:val="0"/>
      <w:marRight w:val="0"/>
      <w:marTop w:val="0"/>
      <w:marBottom w:val="0"/>
      <w:divBdr>
        <w:top w:val="none" w:sz="0" w:space="0" w:color="auto"/>
        <w:left w:val="none" w:sz="0" w:space="0" w:color="auto"/>
        <w:bottom w:val="none" w:sz="0" w:space="0" w:color="auto"/>
        <w:right w:val="none" w:sz="0" w:space="0" w:color="auto"/>
      </w:divBdr>
    </w:div>
    <w:div w:id="1648394073">
      <w:bodyDiv w:val="1"/>
      <w:marLeft w:val="0"/>
      <w:marRight w:val="0"/>
      <w:marTop w:val="0"/>
      <w:marBottom w:val="0"/>
      <w:divBdr>
        <w:top w:val="none" w:sz="0" w:space="0" w:color="auto"/>
        <w:left w:val="none" w:sz="0" w:space="0" w:color="auto"/>
        <w:bottom w:val="none" w:sz="0" w:space="0" w:color="auto"/>
        <w:right w:val="none" w:sz="0" w:space="0" w:color="auto"/>
      </w:divBdr>
    </w:div>
    <w:div w:id="1649824040">
      <w:bodyDiv w:val="1"/>
      <w:marLeft w:val="0"/>
      <w:marRight w:val="0"/>
      <w:marTop w:val="0"/>
      <w:marBottom w:val="0"/>
      <w:divBdr>
        <w:top w:val="none" w:sz="0" w:space="0" w:color="auto"/>
        <w:left w:val="none" w:sz="0" w:space="0" w:color="auto"/>
        <w:bottom w:val="none" w:sz="0" w:space="0" w:color="auto"/>
        <w:right w:val="none" w:sz="0" w:space="0" w:color="auto"/>
      </w:divBdr>
    </w:div>
    <w:div w:id="1661226403">
      <w:bodyDiv w:val="1"/>
      <w:marLeft w:val="0"/>
      <w:marRight w:val="0"/>
      <w:marTop w:val="0"/>
      <w:marBottom w:val="0"/>
      <w:divBdr>
        <w:top w:val="none" w:sz="0" w:space="0" w:color="auto"/>
        <w:left w:val="none" w:sz="0" w:space="0" w:color="auto"/>
        <w:bottom w:val="none" w:sz="0" w:space="0" w:color="auto"/>
        <w:right w:val="none" w:sz="0" w:space="0" w:color="auto"/>
      </w:divBdr>
    </w:div>
    <w:div w:id="1661497270">
      <w:bodyDiv w:val="1"/>
      <w:marLeft w:val="0"/>
      <w:marRight w:val="0"/>
      <w:marTop w:val="0"/>
      <w:marBottom w:val="0"/>
      <w:divBdr>
        <w:top w:val="none" w:sz="0" w:space="0" w:color="auto"/>
        <w:left w:val="none" w:sz="0" w:space="0" w:color="auto"/>
        <w:bottom w:val="none" w:sz="0" w:space="0" w:color="auto"/>
        <w:right w:val="none" w:sz="0" w:space="0" w:color="auto"/>
      </w:divBdr>
    </w:div>
    <w:div w:id="1662735472">
      <w:bodyDiv w:val="1"/>
      <w:marLeft w:val="0"/>
      <w:marRight w:val="0"/>
      <w:marTop w:val="0"/>
      <w:marBottom w:val="0"/>
      <w:divBdr>
        <w:top w:val="none" w:sz="0" w:space="0" w:color="auto"/>
        <w:left w:val="none" w:sz="0" w:space="0" w:color="auto"/>
        <w:bottom w:val="none" w:sz="0" w:space="0" w:color="auto"/>
        <w:right w:val="none" w:sz="0" w:space="0" w:color="auto"/>
      </w:divBdr>
    </w:div>
    <w:div w:id="1667396158">
      <w:bodyDiv w:val="1"/>
      <w:marLeft w:val="0"/>
      <w:marRight w:val="0"/>
      <w:marTop w:val="0"/>
      <w:marBottom w:val="0"/>
      <w:divBdr>
        <w:top w:val="none" w:sz="0" w:space="0" w:color="auto"/>
        <w:left w:val="none" w:sz="0" w:space="0" w:color="auto"/>
        <w:bottom w:val="none" w:sz="0" w:space="0" w:color="auto"/>
        <w:right w:val="none" w:sz="0" w:space="0" w:color="auto"/>
      </w:divBdr>
    </w:div>
    <w:div w:id="1670522425">
      <w:bodyDiv w:val="1"/>
      <w:marLeft w:val="0"/>
      <w:marRight w:val="0"/>
      <w:marTop w:val="0"/>
      <w:marBottom w:val="0"/>
      <w:divBdr>
        <w:top w:val="none" w:sz="0" w:space="0" w:color="auto"/>
        <w:left w:val="none" w:sz="0" w:space="0" w:color="auto"/>
        <w:bottom w:val="none" w:sz="0" w:space="0" w:color="auto"/>
        <w:right w:val="none" w:sz="0" w:space="0" w:color="auto"/>
      </w:divBdr>
    </w:div>
    <w:div w:id="1671715083">
      <w:bodyDiv w:val="1"/>
      <w:marLeft w:val="0"/>
      <w:marRight w:val="0"/>
      <w:marTop w:val="0"/>
      <w:marBottom w:val="0"/>
      <w:divBdr>
        <w:top w:val="none" w:sz="0" w:space="0" w:color="auto"/>
        <w:left w:val="none" w:sz="0" w:space="0" w:color="auto"/>
        <w:bottom w:val="none" w:sz="0" w:space="0" w:color="auto"/>
        <w:right w:val="none" w:sz="0" w:space="0" w:color="auto"/>
      </w:divBdr>
    </w:div>
    <w:div w:id="1672221192">
      <w:bodyDiv w:val="1"/>
      <w:marLeft w:val="0"/>
      <w:marRight w:val="0"/>
      <w:marTop w:val="0"/>
      <w:marBottom w:val="0"/>
      <w:divBdr>
        <w:top w:val="none" w:sz="0" w:space="0" w:color="auto"/>
        <w:left w:val="none" w:sz="0" w:space="0" w:color="auto"/>
        <w:bottom w:val="none" w:sz="0" w:space="0" w:color="auto"/>
        <w:right w:val="none" w:sz="0" w:space="0" w:color="auto"/>
      </w:divBdr>
    </w:div>
    <w:div w:id="1675379303">
      <w:bodyDiv w:val="1"/>
      <w:marLeft w:val="0"/>
      <w:marRight w:val="0"/>
      <w:marTop w:val="0"/>
      <w:marBottom w:val="0"/>
      <w:divBdr>
        <w:top w:val="none" w:sz="0" w:space="0" w:color="auto"/>
        <w:left w:val="none" w:sz="0" w:space="0" w:color="auto"/>
        <w:bottom w:val="none" w:sz="0" w:space="0" w:color="auto"/>
        <w:right w:val="none" w:sz="0" w:space="0" w:color="auto"/>
      </w:divBdr>
    </w:div>
    <w:div w:id="1678382737">
      <w:bodyDiv w:val="1"/>
      <w:marLeft w:val="0"/>
      <w:marRight w:val="0"/>
      <w:marTop w:val="0"/>
      <w:marBottom w:val="0"/>
      <w:divBdr>
        <w:top w:val="none" w:sz="0" w:space="0" w:color="auto"/>
        <w:left w:val="none" w:sz="0" w:space="0" w:color="auto"/>
        <w:bottom w:val="none" w:sz="0" w:space="0" w:color="auto"/>
        <w:right w:val="none" w:sz="0" w:space="0" w:color="auto"/>
      </w:divBdr>
    </w:div>
    <w:div w:id="1678579877">
      <w:bodyDiv w:val="1"/>
      <w:marLeft w:val="0"/>
      <w:marRight w:val="0"/>
      <w:marTop w:val="0"/>
      <w:marBottom w:val="0"/>
      <w:divBdr>
        <w:top w:val="none" w:sz="0" w:space="0" w:color="auto"/>
        <w:left w:val="none" w:sz="0" w:space="0" w:color="auto"/>
        <w:bottom w:val="none" w:sz="0" w:space="0" w:color="auto"/>
        <w:right w:val="none" w:sz="0" w:space="0" w:color="auto"/>
      </w:divBdr>
    </w:div>
    <w:div w:id="1678776222">
      <w:bodyDiv w:val="1"/>
      <w:marLeft w:val="0"/>
      <w:marRight w:val="0"/>
      <w:marTop w:val="0"/>
      <w:marBottom w:val="0"/>
      <w:divBdr>
        <w:top w:val="none" w:sz="0" w:space="0" w:color="auto"/>
        <w:left w:val="none" w:sz="0" w:space="0" w:color="auto"/>
        <w:bottom w:val="none" w:sz="0" w:space="0" w:color="auto"/>
        <w:right w:val="none" w:sz="0" w:space="0" w:color="auto"/>
      </w:divBdr>
    </w:div>
    <w:div w:id="1683974209">
      <w:bodyDiv w:val="1"/>
      <w:marLeft w:val="0"/>
      <w:marRight w:val="0"/>
      <w:marTop w:val="0"/>
      <w:marBottom w:val="0"/>
      <w:divBdr>
        <w:top w:val="none" w:sz="0" w:space="0" w:color="auto"/>
        <w:left w:val="none" w:sz="0" w:space="0" w:color="auto"/>
        <w:bottom w:val="none" w:sz="0" w:space="0" w:color="auto"/>
        <w:right w:val="none" w:sz="0" w:space="0" w:color="auto"/>
      </w:divBdr>
    </w:div>
    <w:div w:id="1692410063">
      <w:bodyDiv w:val="1"/>
      <w:marLeft w:val="0"/>
      <w:marRight w:val="0"/>
      <w:marTop w:val="0"/>
      <w:marBottom w:val="0"/>
      <w:divBdr>
        <w:top w:val="none" w:sz="0" w:space="0" w:color="auto"/>
        <w:left w:val="none" w:sz="0" w:space="0" w:color="auto"/>
        <w:bottom w:val="none" w:sz="0" w:space="0" w:color="auto"/>
        <w:right w:val="none" w:sz="0" w:space="0" w:color="auto"/>
      </w:divBdr>
    </w:div>
    <w:div w:id="1694265335">
      <w:bodyDiv w:val="1"/>
      <w:marLeft w:val="0"/>
      <w:marRight w:val="0"/>
      <w:marTop w:val="0"/>
      <w:marBottom w:val="0"/>
      <w:divBdr>
        <w:top w:val="none" w:sz="0" w:space="0" w:color="auto"/>
        <w:left w:val="none" w:sz="0" w:space="0" w:color="auto"/>
        <w:bottom w:val="none" w:sz="0" w:space="0" w:color="auto"/>
        <w:right w:val="none" w:sz="0" w:space="0" w:color="auto"/>
      </w:divBdr>
    </w:div>
    <w:div w:id="1694764595">
      <w:bodyDiv w:val="1"/>
      <w:marLeft w:val="0"/>
      <w:marRight w:val="0"/>
      <w:marTop w:val="0"/>
      <w:marBottom w:val="0"/>
      <w:divBdr>
        <w:top w:val="none" w:sz="0" w:space="0" w:color="auto"/>
        <w:left w:val="none" w:sz="0" w:space="0" w:color="auto"/>
        <w:bottom w:val="none" w:sz="0" w:space="0" w:color="auto"/>
        <w:right w:val="none" w:sz="0" w:space="0" w:color="auto"/>
      </w:divBdr>
    </w:div>
    <w:div w:id="1695424710">
      <w:bodyDiv w:val="1"/>
      <w:marLeft w:val="0"/>
      <w:marRight w:val="0"/>
      <w:marTop w:val="0"/>
      <w:marBottom w:val="0"/>
      <w:divBdr>
        <w:top w:val="none" w:sz="0" w:space="0" w:color="auto"/>
        <w:left w:val="none" w:sz="0" w:space="0" w:color="auto"/>
        <w:bottom w:val="none" w:sz="0" w:space="0" w:color="auto"/>
        <w:right w:val="none" w:sz="0" w:space="0" w:color="auto"/>
      </w:divBdr>
    </w:div>
    <w:div w:id="1699428215">
      <w:bodyDiv w:val="1"/>
      <w:marLeft w:val="0"/>
      <w:marRight w:val="0"/>
      <w:marTop w:val="0"/>
      <w:marBottom w:val="0"/>
      <w:divBdr>
        <w:top w:val="none" w:sz="0" w:space="0" w:color="auto"/>
        <w:left w:val="none" w:sz="0" w:space="0" w:color="auto"/>
        <w:bottom w:val="none" w:sz="0" w:space="0" w:color="auto"/>
        <w:right w:val="none" w:sz="0" w:space="0" w:color="auto"/>
      </w:divBdr>
    </w:div>
    <w:div w:id="1700471623">
      <w:bodyDiv w:val="1"/>
      <w:marLeft w:val="0"/>
      <w:marRight w:val="0"/>
      <w:marTop w:val="0"/>
      <w:marBottom w:val="0"/>
      <w:divBdr>
        <w:top w:val="none" w:sz="0" w:space="0" w:color="auto"/>
        <w:left w:val="none" w:sz="0" w:space="0" w:color="auto"/>
        <w:bottom w:val="none" w:sz="0" w:space="0" w:color="auto"/>
        <w:right w:val="none" w:sz="0" w:space="0" w:color="auto"/>
      </w:divBdr>
    </w:div>
    <w:div w:id="1704358237">
      <w:bodyDiv w:val="1"/>
      <w:marLeft w:val="0"/>
      <w:marRight w:val="0"/>
      <w:marTop w:val="0"/>
      <w:marBottom w:val="0"/>
      <w:divBdr>
        <w:top w:val="none" w:sz="0" w:space="0" w:color="auto"/>
        <w:left w:val="none" w:sz="0" w:space="0" w:color="auto"/>
        <w:bottom w:val="none" w:sz="0" w:space="0" w:color="auto"/>
        <w:right w:val="none" w:sz="0" w:space="0" w:color="auto"/>
      </w:divBdr>
    </w:div>
    <w:div w:id="1705329100">
      <w:bodyDiv w:val="1"/>
      <w:marLeft w:val="0"/>
      <w:marRight w:val="0"/>
      <w:marTop w:val="0"/>
      <w:marBottom w:val="0"/>
      <w:divBdr>
        <w:top w:val="none" w:sz="0" w:space="0" w:color="auto"/>
        <w:left w:val="none" w:sz="0" w:space="0" w:color="auto"/>
        <w:bottom w:val="none" w:sz="0" w:space="0" w:color="auto"/>
        <w:right w:val="none" w:sz="0" w:space="0" w:color="auto"/>
      </w:divBdr>
    </w:div>
    <w:div w:id="1712994328">
      <w:bodyDiv w:val="1"/>
      <w:marLeft w:val="0"/>
      <w:marRight w:val="0"/>
      <w:marTop w:val="0"/>
      <w:marBottom w:val="0"/>
      <w:divBdr>
        <w:top w:val="none" w:sz="0" w:space="0" w:color="auto"/>
        <w:left w:val="none" w:sz="0" w:space="0" w:color="auto"/>
        <w:bottom w:val="none" w:sz="0" w:space="0" w:color="auto"/>
        <w:right w:val="none" w:sz="0" w:space="0" w:color="auto"/>
      </w:divBdr>
    </w:div>
    <w:div w:id="1713529942">
      <w:bodyDiv w:val="1"/>
      <w:marLeft w:val="0"/>
      <w:marRight w:val="0"/>
      <w:marTop w:val="0"/>
      <w:marBottom w:val="0"/>
      <w:divBdr>
        <w:top w:val="none" w:sz="0" w:space="0" w:color="auto"/>
        <w:left w:val="none" w:sz="0" w:space="0" w:color="auto"/>
        <w:bottom w:val="none" w:sz="0" w:space="0" w:color="auto"/>
        <w:right w:val="none" w:sz="0" w:space="0" w:color="auto"/>
      </w:divBdr>
    </w:div>
    <w:div w:id="1716616961">
      <w:bodyDiv w:val="1"/>
      <w:marLeft w:val="0"/>
      <w:marRight w:val="0"/>
      <w:marTop w:val="0"/>
      <w:marBottom w:val="0"/>
      <w:divBdr>
        <w:top w:val="none" w:sz="0" w:space="0" w:color="auto"/>
        <w:left w:val="none" w:sz="0" w:space="0" w:color="auto"/>
        <w:bottom w:val="none" w:sz="0" w:space="0" w:color="auto"/>
        <w:right w:val="none" w:sz="0" w:space="0" w:color="auto"/>
      </w:divBdr>
    </w:div>
    <w:div w:id="1717468569">
      <w:bodyDiv w:val="1"/>
      <w:marLeft w:val="0"/>
      <w:marRight w:val="0"/>
      <w:marTop w:val="0"/>
      <w:marBottom w:val="0"/>
      <w:divBdr>
        <w:top w:val="none" w:sz="0" w:space="0" w:color="auto"/>
        <w:left w:val="none" w:sz="0" w:space="0" w:color="auto"/>
        <w:bottom w:val="none" w:sz="0" w:space="0" w:color="auto"/>
        <w:right w:val="none" w:sz="0" w:space="0" w:color="auto"/>
      </w:divBdr>
    </w:div>
    <w:div w:id="1723629403">
      <w:bodyDiv w:val="1"/>
      <w:marLeft w:val="0"/>
      <w:marRight w:val="0"/>
      <w:marTop w:val="0"/>
      <w:marBottom w:val="0"/>
      <w:divBdr>
        <w:top w:val="none" w:sz="0" w:space="0" w:color="auto"/>
        <w:left w:val="none" w:sz="0" w:space="0" w:color="auto"/>
        <w:bottom w:val="none" w:sz="0" w:space="0" w:color="auto"/>
        <w:right w:val="none" w:sz="0" w:space="0" w:color="auto"/>
      </w:divBdr>
    </w:div>
    <w:div w:id="1728526524">
      <w:bodyDiv w:val="1"/>
      <w:marLeft w:val="0"/>
      <w:marRight w:val="0"/>
      <w:marTop w:val="0"/>
      <w:marBottom w:val="0"/>
      <w:divBdr>
        <w:top w:val="none" w:sz="0" w:space="0" w:color="auto"/>
        <w:left w:val="none" w:sz="0" w:space="0" w:color="auto"/>
        <w:bottom w:val="none" w:sz="0" w:space="0" w:color="auto"/>
        <w:right w:val="none" w:sz="0" w:space="0" w:color="auto"/>
      </w:divBdr>
    </w:div>
    <w:div w:id="1730958172">
      <w:bodyDiv w:val="1"/>
      <w:marLeft w:val="0"/>
      <w:marRight w:val="0"/>
      <w:marTop w:val="0"/>
      <w:marBottom w:val="0"/>
      <w:divBdr>
        <w:top w:val="none" w:sz="0" w:space="0" w:color="auto"/>
        <w:left w:val="none" w:sz="0" w:space="0" w:color="auto"/>
        <w:bottom w:val="none" w:sz="0" w:space="0" w:color="auto"/>
        <w:right w:val="none" w:sz="0" w:space="0" w:color="auto"/>
      </w:divBdr>
    </w:div>
    <w:div w:id="1731152987">
      <w:bodyDiv w:val="1"/>
      <w:marLeft w:val="0"/>
      <w:marRight w:val="0"/>
      <w:marTop w:val="0"/>
      <w:marBottom w:val="0"/>
      <w:divBdr>
        <w:top w:val="none" w:sz="0" w:space="0" w:color="auto"/>
        <w:left w:val="none" w:sz="0" w:space="0" w:color="auto"/>
        <w:bottom w:val="none" w:sz="0" w:space="0" w:color="auto"/>
        <w:right w:val="none" w:sz="0" w:space="0" w:color="auto"/>
      </w:divBdr>
    </w:div>
    <w:div w:id="1738286187">
      <w:bodyDiv w:val="1"/>
      <w:marLeft w:val="0"/>
      <w:marRight w:val="0"/>
      <w:marTop w:val="0"/>
      <w:marBottom w:val="0"/>
      <w:divBdr>
        <w:top w:val="none" w:sz="0" w:space="0" w:color="auto"/>
        <w:left w:val="none" w:sz="0" w:space="0" w:color="auto"/>
        <w:bottom w:val="none" w:sz="0" w:space="0" w:color="auto"/>
        <w:right w:val="none" w:sz="0" w:space="0" w:color="auto"/>
      </w:divBdr>
    </w:div>
    <w:div w:id="1738473836">
      <w:bodyDiv w:val="1"/>
      <w:marLeft w:val="0"/>
      <w:marRight w:val="0"/>
      <w:marTop w:val="0"/>
      <w:marBottom w:val="0"/>
      <w:divBdr>
        <w:top w:val="none" w:sz="0" w:space="0" w:color="auto"/>
        <w:left w:val="none" w:sz="0" w:space="0" w:color="auto"/>
        <w:bottom w:val="none" w:sz="0" w:space="0" w:color="auto"/>
        <w:right w:val="none" w:sz="0" w:space="0" w:color="auto"/>
      </w:divBdr>
    </w:div>
    <w:div w:id="1742099279">
      <w:bodyDiv w:val="1"/>
      <w:marLeft w:val="0"/>
      <w:marRight w:val="0"/>
      <w:marTop w:val="0"/>
      <w:marBottom w:val="0"/>
      <w:divBdr>
        <w:top w:val="none" w:sz="0" w:space="0" w:color="auto"/>
        <w:left w:val="none" w:sz="0" w:space="0" w:color="auto"/>
        <w:bottom w:val="none" w:sz="0" w:space="0" w:color="auto"/>
        <w:right w:val="none" w:sz="0" w:space="0" w:color="auto"/>
      </w:divBdr>
    </w:div>
    <w:div w:id="1754163573">
      <w:bodyDiv w:val="1"/>
      <w:marLeft w:val="0"/>
      <w:marRight w:val="0"/>
      <w:marTop w:val="0"/>
      <w:marBottom w:val="0"/>
      <w:divBdr>
        <w:top w:val="none" w:sz="0" w:space="0" w:color="auto"/>
        <w:left w:val="none" w:sz="0" w:space="0" w:color="auto"/>
        <w:bottom w:val="none" w:sz="0" w:space="0" w:color="auto"/>
        <w:right w:val="none" w:sz="0" w:space="0" w:color="auto"/>
      </w:divBdr>
    </w:div>
    <w:div w:id="1756629084">
      <w:bodyDiv w:val="1"/>
      <w:marLeft w:val="0"/>
      <w:marRight w:val="0"/>
      <w:marTop w:val="0"/>
      <w:marBottom w:val="0"/>
      <w:divBdr>
        <w:top w:val="none" w:sz="0" w:space="0" w:color="auto"/>
        <w:left w:val="none" w:sz="0" w:space="0" w:color="auto"/>
        <w:bottom w:val="none" w:sz="0" w:space="0" w:color="auto"/>
        <w:right w:val="none" w:sz="0" w:space="0" w:color="auto"/>
      </w:divBdr>
    </w:div>
    <w:div w:id="1766532999">
      <w:bodyDiv w:val="1"/>
      <w:marLeft w:val="0"/>
      <w:marRight w:val="0"/>
      <w:marTop w:val="0"/>
      <w:marBottom w:val="0"/>
      <w:divBdr>
        <w:top w:val="none" w:sz="0" w:space="0" w:color="auto"/>
        <w:left w:val="none" w:sz="0" w:space="0" w:color="auto"/>
        <w:bottom w:val="none" w:sz="0" w:space="0" w:color="auto"/>
        <w:right w:val="none" w:sz="0" w:space="0" w:color="auto"/>
      </w:divBdr>
    </w:div>
    <w:div w:id="1768430238">
      <w:bodyDiv w:val="1"/>
      <w:marLeft w:val="0"/>
      <w:marRight w:val="0"/>
      <w:marTop w:val="0"/>
      <w:marBottom w:val="0"/>
      <w:divBdr>
        <w:top w:val="none" w:sz="0" w:space="0" w:color="auto"/>
        <w:left w:val="none" w:sz="0" w:space="0" w:color="auto"/>
        <w:bottom w:val="none" w:sz="0" w:space="0" w:color="auto"/>
        <w:right w:val="none" w:sz="0" w:space="0" w:color="auto"/>
      </w:divBdr>
    </w:div>
    <w:div w:id="1773234326">
      <w:bodyDiv w:val="1"/>
      <w:marLeft w:val="0"/>
      <w:marRight w:val="0"/>
      <w:marTop w:val="0"/>
      <w:marBottom w:val="0"/>
      <w:divBdr>
        <w:top w:val="none" w:sz="0" w:space="0" w:color="auto"/>
        <w:left w:val="none" w:sz="0" w:space="0" w:color="auto"/>
        <w:bottom w:val="none" w:sz="0" w:space="0" w:color="auto"/>
        <w:right w:val="none" w:sz="0" w:space="0" w:color="auto"/>
      </w:divBdr>
    </w:div>
    <w:div w:id="1775250397">
      <w:bodyDiv w:val="1"/>
      <w:marLeft w:val="0"/>
      <w:marRight w:val="0"/>
      <w:marTop w:val="0"/>
      <w:marBottom w:val="0"/>
      <w:divBdr>
        <w:top w:val="none" w:sz="0" w:space="0" w:color="auto"/>
        <w:left w:val="none" w:sz="0" w:space="0" w:color="auto"/>
        <w:bottom w:val="none" w:sz="0" w:space="0" w:color="auto"/>
        <w:right w:val="none" w:sz="0" w:space="0" w:color="auto"/>
      </w:divBdr>
    </w:div>
    <w:div w:id="1776703880">
      <w:bodyDiv w:val="1"/>
      <w:marLeft w:val="0"/>
      <w:marRight w:val="0"/>
      <w:marTop w:val="0"/>
      <w:marBottom w:val="0"/>
      <w:divBdr>
        <w:top w:val="none" w:sz="0" w:space="0" w:color="auto"/>
        <w:left w:val="none" w:sz="0" w:space="0" w:color="auto"/>
        <w:bottom w:val="none" w:sz="0" w:space="0" w:color="auto"/>
        <w:right w:val="none" w:sz="0" w:space="0" w:color="auto"/>
      </w:divBdr>
    </w:div>
    <w:div w:id="1779065303">
      <w:bodyDiv w:val="1"/>
      <w:marLeft w:val="0"/>
      <w:marRight w:val="0"/>
      <w:marTop w:val="0"/>
      <w:marBottom w:val="0"/>
      <w:divBdr>
        <w:top w:val="none" w:sz="0" w:space="0" w:color="auto"/>
        <w:left w:val="none" w:sz="0" w:space="0" w:color="auto"/>
        <w:bottom w:val="none" w:sz="0" w:space="0" w:color="auto"/>
        <w:right w:val="none" w:sz="0" w:space="0" w:color="auto"/>
      </w:divBdr>
    </w:div>
    <w:div w:id="1781298054">
      <w:bodyDiv w:val="1"/>
      <w:marLeft w:val="0"/>
      <w:marRight w:val="0"/>
      <w:marTop w:val="0"/>
      <w:marBottom w:val="0"/>
      <w:divBdr>
        <w:top w:val="none" w:sz="0" w:space="0" w:color="auto"/>
        <w:left w:val="none" w:sz="0" w:space="0" w:color="auto"/>
        <w:bottom w:val="none" w:sz="0" w:space="0" w:color="auto"/>
        <w:right w:val="none" w:sz="0" w:space="0" w:color="auto"/>
      </w:divBdr>
    </w:div>
    <w:div w:id="1781338767">
      <w:bodyDiv w:val="1"/>
      <w:marLeft w:val="0"/>
      <w:marRight w:val="0"/>
      <w:marTop w:val="0"/>
      <w:marBottom w:val="0"/>
      <w:divBdr>
        <w:top w:val="none" w:sz="0" w:space="0" w:color="auto"/>
        <w:left w:val="none" w:sz="0" w:space="0" w:color="auto"/>
        <w:bottom w:val="none" w:sz="0" w:space="0" w:color="auto"/>
        <w:right w:val="none" w:sz="0" w:space="0" w:color="auto"/>
      </w:divBdr>
    </w:div>
    <w:div w:id="1787002760">
      <w:bodyDiv w:val="1"/>
      <w:marLeft w:val="0"/>
      <w:marRight w:val="0"/>
      <w:marTop w:val="0"/>
      <w:marBottom w:val="0"/>
      <w:divBdr>
        <w:top w:val="none" w:sz="0" w:space="0" w:color="auto"/>
        <w:left w:val="none" w:sz="0" w:space="0" w:color="auto"/>
        <w:bottom w:val="none" w:sz="0" w:space="0" w:color="auto"/>
        <w:right w:val="none" w:sz="0" w:space="0" w:color="auto"/>
      </w:divBdr>
    </w:div>
    <w:div w:id="1788963442">
      <w:bodyDiv w:val="1"/>
      <w:marLeft w:val="0"/>
      <w:marRight w:val="0"/>
      <w:marTop w:val="0"/>
      <w:marBottom w:val="0"/>
      <w:divBdr>
        <w:top w:val="none" w:sz="0" w:space="0" w:color="auto"/>
        <w:left w:val="none" w:sz="0" w:space="0" w:color="auto"/>
        <w:bottom w:val="none" w:sz="0" w:space="0" w:color="auto"/>
        <w:right w:val="none" w:sz="0" w:space="0" w:color="auto"/>
      </w:divBdr>
    </w:div>
    <w:div w:id="1790011099">
      <w:bodyDiv w:val="1"/>
      <w:marLeft w:val="0"/>
      <w:marRight w:val="0"/>
      <w:marTop w:val="0"/>
      <w:marBottom w:val="0"/>
      <w:divBdr>
        <w:top w:val="none" w:sz="0" w:space="0" w:color="auto"/>
        <w:left w:val="none" w:sz="0" w:space="0" w:color="auto"/>
        <w:bottom w:val="none" w:sz="0" w:space="0" w:color="auto"/>
        <w:right w:val="none" w:sz="0" w:space="0" w:color="auto"/>
      </w:divBdr>
    </w:div>
    <w:div w:id="1797017511">
      <w:bodyDiv w:val="1"/>
      <w:marLeft w:val="0"/>
      <w:marRight w:val="0"/>
      <w:marTop w:val="0"/>
      <w:marBottom w:val="0"/>
      <w:divBdr>
        <w:top w:val="none" w:sz="0" w:space="0" w:color="auto"/>
        <w:left w:val="none" w:sz="0" w:space="0" w:color="auto"/>
        <w:bottom w:val="none" w:sz="0" w:space="0" w:color="auto"/>
        <w:right w:val="none" w:sz="0" w:space="0" w:color="auto"/>
      </w:divBdr>
    </w:div>
    <w:div w:id="1799108718">
      <w:bodyDiv w:val="1"/>
      <w:marLeft w:val="0"/>
      <w:marRight w:val="0"/>
      <w:marTop w:val="0"/>
      <w:marBottom w:val="0"/>
      <w:divBdr>
        <w:top w:val="none" w:sz="0" w:space="0" w:color="auto"/>
        <w:left w:val="none" w:sz="0" w:space="0" w:color="auto"/>
        <w:bottom w:val="none" w:sz="0" w:space="0" w:color="auto"/>
        <w:right w:val="none" w:sz="0" w:space="0" w:color="auto"/>
      </w:divBdr>
    </w:div>
    <w:div w:id="1806582042">
      <w:bodyDiv w:val="1"/>
      <w:marLeft w:val="0"/>
      <w:marRight w:val="0"/>
      <w:marTop w:val="0"/>
      <w:marBottom w:val="0"/>
      <w:divBdr>
        <w:top w:val="none" w:sz="0" w:space="0" w:color="auto"/>
        <w:left w:val="none" w:sz="0" w:space="0" w:color="auto"/>
        <w:bottom w:val="none" w:sz="0" w:space="0" w:color="auto"/>
        <w:right w:val="none" w:sz="0" w:space="0" w:color="auto"/>
      </w:divBdr>
    </w:div>
    <w:div w:id="1806773311">
      <w:bodyDiv w:val="1"/>
      <w:marLeft w:val="0"/>
      <w:marRight w:val="0"/>
      <w:marTop w:val="0"/>
      <w:marBottom w:val="0"/>
      <w:divBdr>
        <w:top w:val="none" w:sz="0" w:space="0" w:color="auto"/>
        <w:left w:val="none" w:sz="0" w:space="0" w:color="auto"/>
        <w:bottom w:val="none" w:sz="0" w:space="0" w:color="auto"/>
        <w:right w:val="none" w:sz="0" w:space="0" w:color="auto"/>
      </w:divBdr>
    </w:div>
    <w:div w:id="1811435255">
      <w:bodyDiv w:val="1"/>
      <w:marLeft w:val="0"/>
      <w:marRight w:val="0"/>
      <w:marTop w:val="0"/>
      <w:marBottom w:val="0"/>
      <w:divBdr>
        <w:top w:val="none" w:sz="0" w:space="0" w:color="auto"/>
        <w:left w:val="none" w:sz="0" w:space="0" w:color="auto"/>
        <w:bottom w:val="none" w:sz="0" w:space="0" w:color="auto"/>
        <w:right w:val="none" w:sz="0" w:space="0" w:color="auto"/>
      </w:divBdr>
    </w:div>
    <w:div w:id="1818035433">
      <w:bodyDiv w:val="1"/>
      <w:marLeft w:val="0"/>
      <w:marRight w:val="0"/>
      <w:marTop w:val="0"/>
      <w:marBottom w:val="0"/>
      <w:divBdr>
        <w:top w:val="none" w:sz="0" w:space="0" w:color="auto"/>
        <w:left w:val="none" w:sz="0" w:space="0" w:color="auto"/>
        <w:bottom w:val="none" w:sz="0" w:space="0" w:color="auto"/>
        <w:right w:val="none" w:sz="0" w:space="0" w:color="auto"/>
      </w:divBdr>
    </w:div>
    <w:div w:id="1818524454">
      <w:bodyDiv w:val="1"/>
      <w:marLeft w:val="0"/>
      <w:marRight w:val="0"/>
      <w:marTop w:val="0"/>
      <w:marBottom w:val="0"/>
      <w:divBdr>
        <w:top w:val="none" w:sz="0" w:space="0" w:color="auto"/>
        <w:left w:val="none" w:sz="0" w:space="0" w:color="auto"/>
        <w:bottom w:val="none" w:sz="0" w:space="0" w:color="auto"/>
        <w:right w:val="none" w:sz="0" w:space="0" w:color="auto"/>
      </w:divBdr>
    </w:div>
    <w:div w:id="1818840974">
      <w:bodyDiv w:val="1"/>
      <w:marLeft w:val="0"/>
      <w:marRight w:val="0"/>
      <w:marTop w:val="0"/>
      <w:marBottom w:val="0"/>
      <w:divBdr>
        <w:top w:val="none" w:sz="0" w:space="0" w:color="auto"/>
        <w:left w:val="none" w:sz="0" w:space="0" w:color="auto"/>
        <w:bottom w:val="none" w:sz="0" w:space="0" w:color="auto"/>
        <w:right w:val="none" w:sz="0" w:space="0" w:color="auto"/>
      </w:divBdr>
    </w:div>
    <w:div w:id="1825271013">
      <w:bodyDiv w:val="1"/>
      <w:marLeft w:val="0"/>
      <w:marRight w:val="0"/>
      <w:marTop w:val="0"/>
      <w:marBottom w:val="0"/>
      <w:divBdr>
        <w:top w:val="none" w:sz="0" w:space="0" w:color="auto"/>
        <w:left w:val="none" w:sz="0" w:space="0" w:color="auto"/>
        <w:bottom w:val="none" w:sz="0" w:space="0" w:color="auto"/>
        <w:right w:val="none" w:sz="0" w:space="0" w:color="auto"/>
      </w:divBdr>
    </w:div>
    <w:div w:id="1826162889">
      <w:bodyDiv w:val="1"/>
      <w:marLeft w:val="0"/>
      <w:marRight w:val="0"/>
      <w:marTop w:val="0"/>
      <w:marBottom w:val="0"/>
      <w:divBdr>
        <w:top w:val="none" w:sz="0" w:space="0" w:color="auto"/>
        <w:left w:val="none" w:sz="0" w:space="0" w:color="auto"/>
        <w:bottom w:val="none" w:sz="0" w:space="0" w:color="auto"/>
        <w:right w:val="none" w:sz="0" w:space="0" w:color="auto"/>
      </w:divBdr>
    </w:div>
    <w:div w:id="1826586332">
      <w:bodyDiv w:val="1"/>
      <w:marLeft w:val="0"/>
      <w:marRight w:val="0"/>
      <w:marTop w:val="0"/>
      <w:marBottom w:val="0"/>
      <w:divBdr>
        <w:top w:val="none" w:sz="0" w:space="0" w:color="auto"/>
        <w:left w:val="none" w:sz="0" w:space="0" w:color="auto"/>
        <w:bottom w:val="none" w:sz="0" w:space="0" w:color="auto"/>
        <w:right w:val="none" w:sz="0" w:space="0" w:color="auto"/>
      </w:divBdr>
    </w:div>
    <w:div w:id="1826777841">
      <w:bodyDiv w:val="1"/>
      <w:marLeft w:val="0"/>
      <w:marRight w:val="0"/>
      <w:marTop w:val="0"/>
      <w:marBottom w:val="0"/>
      <w:divBdr>
        <w:top w:val="none" w:sz="0" w:space="0" w:color="auto"/>
        <w:left w:val="none" w:sz="0" w:space="0" w:color="auto"/>
        <w:bottom w:val="none" w:sz="0" w:space="0" w:color="auto"/>
        <w:right w:val="none" w:sz="0" w:space="0" w:color="auto"/>
      </w:divBdr>
    </w:div>
    <w:div w:id="1826817849">
      <w:bodyDiv w:val="1"/>
      <w:marLeft w:val="0"/>
      <w:marRight w:val="0"/>
      <w:marTop w:val="0"/>
      <w:marBottom w:val="0"/>
      <w:divBdr>
        <w:top w:val="none" w:sz="0" w:space="0" w:color="auto"/>
        <w:left w:val="none" w:sz="0" w:space="0" w:color="auto"/>
        <w:bottom w:val="none" w:sz="0" w:space="0" w:color="auto"/>
        <w:right w:val="none" w:sz="0" w:space="0" w:color="auto"/>
      </w:divBdr>
    </w:div>
    <w:div w:id="1831671889">
      <w:bodyDiv w:val="1"/>
      <w:marLeft w:val="0"/>
      <w:marRight w:val="0"/>
      <w:marTop w:val="0"/>
      <w:marBottom w:val="0"/>
      <w:divBdr>
        <w:top w:val="none" w:sz="0" w:space="0" w:color="auto"/>
        <w:left w:val="none" w:sz="0" w:space="0" w:color="auto"/>
        <w:bottom w:val="none" w:sz="0" w:space="0" w:color="auto"/>
        <w:right w:val="none" w:sz="0" w:space="0" w:color="auto"/>
      </w:divBdr>
    </w:div>
    <w:div w:id="1834638016">
      <w:bodyDiv w:val="1"/>
      <w:marLeft w:val="0"/>
      <w:marRight w:val="0"/>
      <w:marTop w:val="0"/>
      <w:marBottom w:val="0"/>
      <w:divBdr>
        <w:top w:val="none" w:sz="0" w:space="0" w:color="auto"/>
        <w:left w:val="none" w:sz="0" w:space="0" w:color="auto"/>
        <w:bottom w:val="none" w:sz="0" w:space="0" w:color="auto"/>
        <w:right w:val="none" w:sz="0" w:space="0" w:color="auto"/>
      </w:divBdr>
    </w:div>
    <w:div w:id="1834877759">
      <w:bodyDiv w:val="1"/>
      <w:marLeft w:val="0"/>
      <w:marRight w:val="0"/>
      <w:marTop w:val="0"/>
      <w:marBottom w:val="0"/>
      <w:divBdr>
        <w:top w:val="none" w:sz="0" w:space="0" w:color="auto"/>
        <w:left w:val="none" w:sz="0" w:space="0" w:color="auto"/>
        <w:bottom w:val="none" w:sz="0" w:space="0" w:color="auto"/>
        <w:right w:val="none" w:sz="0" w:space="0" w:color="auto"/>
      </w:divBdr>
    </w:div>
    <w:div w:id="1836915131">
      <w:bodyDiv w:val="1"/>
      <w:marLeft w:val="0"/>
      <w:marRight w:val="0"/>
      <w:marTop w:val="0"/>
      <w:marBottom w:val="0"/>
      <w:divBdr>
        <w:top w:val="none" w:sz="0" w:space="0" w:color="auto"/>
        <w:left w:val="none" w:sz="0" w:space="0" w:color="auto"/>
        <w:bottom w:val="none" w:sz="0" w:space="0" w:color="auto"/>
        <w:right w:val="none" w:sz="0" w:space="0" w:color="auto"/>
      </w:divBdr>
    </w:div>
    <w:div w:id="1838305009">
      <w:bodyDiv w:val="1"/>
      <w:marLeft w:val="0"/>
      <w:marRight w:val="0"/>
      <w:marTop w:val="0"/>
      <w:marBottom w:val="0"/>
      <w:divBdr>
        <w:top w:val="none" w:sz="0" w:space="0" w:color="auto"/>
        <w:left w:val="none" w:sz="0" w:space="0" w:color="auto"/>
        <w:bottom w:val="none" w:sz="0" w:space="0" w:color="auto"/>
        <w:right w:val="none" w:sz="0" w:space="0" w:color="auto"/>
      </w:divBdr>
    </w:div>
    <w:div w:id="1840609042">
      <w:bodyDiv w:val="1"/>
      <w:marLeft w:val="0"/>
      <w:marRight w:val="0"/>
      <w:marTop w:val="0"/>
      <w:marBottom w:val="0"/>
      <w:divBdr>
        <w:top w:val="none" w:sz="0" w:space="0" w:color="auto"/>
        <w:left w:val="none" w:sz="0" w:space="0" w:color="auto"/>
        <w:bottom w:val="none" w:sz="0" w:space="0" w:color="auto"/>
        <w:right w:val="none" w:sz="0" w:space="0" w:color="auto"/>
      </w:divBdr>
    </w:div>
    <w:div w:id="1846943155">
      <w:bodyDiv w:val="1"/>
      <w:marLeft w:val="0"/>
      <w:marRight w:val="0"/>
      <w:marTop w:val="0"/>
      <w:marBottom w:val="0"/>
      <w:divBdr>
        <w:top w:val="none" w:sz="0" w:space="0" w:color="auto"/>
        <w:left w:val="none" w:sz="0" w:space="0" w:color="auto"/>
        <w:bottom w:val="none" w:sz="0" w:space="0" w:color="auto"/>
        <w:right w:val="none" w:sz="0" w:space="0" w:color="auto"/>
      </w:divBdr>
    </w:div>
    <w:div w:id="1848594185">
      <w:bodyDiv w:val="1"/>
      <w:marLeft w:val="0"/>
      <w:marRight w:val="0"/>
      <w:marTop w:val="0"/>
      <w:marBottom w:val="0"/>
      <w:divBdr>
        <w:top w:val="none" w:sz="0" w:space="0" w:color="auto"/>
        <w:left w:val="none" w:sz="0" w:space="0" w:color="auto"/>
        <w:bottom w:val="none" w:sz="0" w:space="0" w:color="auto"/>
        <w:right w:val="none" w:sz="0" w:space="0" w:color="auto"/>
      </w:divBdr>
    </w:div>
    <w:div w:id="1851875588">
      <w:bodyDiv w:val="1"/>
      <w:marLeft w:val="0"/>
      <w:marRight w:val="0"/>
      <w:marTop w:val="0"/>
      <w:marBottom w:val="0"/>
      <w:divBdr>
        <w:top w:val="none" w:sz="0" w:space="0" w:color="auto"/>
        <w:left w:val="none" w:sz="0" w:space="0" w:color="auto"/>
        <w:bottom w:val="none" w:sz="0" w:space="0" w:color="auto"/>
        <w:right w:val="none" w:sz="0" w:space="0" w:color="auto"/>
      </w:divBdr>
    </w:div>
    <w:div w:id="1854372338">
      <w:bodyDiv w:val="1"/>
      <w:marLeft w:val="0"/>
      <w:marRight w:val="0"/>
      <w:marTop w:val="0"/>
      <w:marBottom w:val="0"/>
      <w:divBdr>
        <w:top w:val="none" w:sz="0" w:space="0" w:color="auto"/>
        <w:left w:val="none" w:sz="0" w:space="0" w:color="auto"/>
        <w:bottom w:val="none" w:sz="0" w:space="0" w:color="auto"/>
        <w:right w:val="none" w:sz="0" w:space="0" w:color="auto"/>
      </w:divBdr>
    </w:div>
    <w:div w:id="1856727283">
      <w:bodyDiv w:val="1"/>
      <w:marLeft w:val="0"/>
      <w:marRight w:val="0"/>
      <w:marTop w:val="0"/>
      <w:marBottom w:val="0"/>
      <w:divBdr>
        <w:top w:val="none" w:sz="0" w:space="0" w:color="auto"/>
        <w:left w:val="none" w:sz="0" w:space="0" w:color="auto"/>
        <w:bottom w:val="none" w:sz="0" w:space="0" w:color="auto"/>
        <w:right w:val="none" w:sz="0" w:space="0" w:color="auto"/>
      </w:divBdr>
    </w:div>
    <w:div w:id="1863663300">
      <w:bodyDiv w:val="1"/>
      <w:marLeft w:val="0"/>
      <w:marRight w:val="0"/>
      <w:marTop w:val="0"/>
      <w:marBottom w:val="0"/>
      <w:divBdr>
        <w:top w:val="none" w:sz="0" w:space="0" w:color="auto"/>
        <w:left w:val="none" w:sz="0" w:space="0" w:color="auto"/>
        <w:bottom w:val="none" w:sz="0" w:space="0" w:color="auto"/>
        <w:right w:val="none" w:sz="0" w:space="0" w:color="auto"/>
      </w:divBdr>
    </w:div>
    <w:div w:id="1865482533">
      <w:bodyDiv w:val="1"/>
      <w:marLeft w:val="0"/>
      <w:marRight w:val="0"/>
      <w:marTop w:val="0"/>
      <w:marBottom w:val="0"/>
      <w:divBdr>
        <w:top w:val="none" w:sz="0" w:space="0" w:color="auto"/>
        <w:left w:val="none" w:sz="0" w:space="0" w:color="auto"/>
        <w:bottom w:val="none" w:sz="0" w:space="0" w:color="auto"/>
        <w:right w:val="none" w:sz="0" w:space="0" w:color="auto"/>
      </w:divBdr>
    </w:div>
    <w:div w:id="1869835029">
      <w:bodyDiv w:val="1"/>
      <w:marLeft w:val="0"/>
      <w:marRight w:val="0"/>
      <w:marTop w:val="0"/>
      <w:marBottom w:val="0"/>
      <w:divBdr>
        <w:top w:val="none" w:sz="0" w:space="0" w:color="auto"/>
        <w:left w:val="none" w:sz="0" w:space="0" w:color="auto"/>
        <w:bottom w:val="none" w:sz="0" w:space="0" w:color="auto"/>
        <w:right w:val="none" w:sz="0" w:space="0" w:color="auto"/>
      </w:divBdr>
    </w:div>
    <w:div w:id="1869877754">
      <w:bodyDiv w:val="1"/>
      <w:marLeft w:val="0"/>
      <w:marRight w:val="0"/>
      <w:marTop w:val="0"/>
      <w:marBottom w:val="0"/>
      <w:divBdr>
        <w:top w:val="none" w:sz="0" w:space="0" w:color="auto"/>
        <w:left w:val="none" w:sz="0" w:space="0" w:color="auto"/>
        <w:bottom w:val="none" w:sz="0" w:space="0" w:color="auto"/>
        <w:right w:val="none" w:sz="0" w:space="0" w:color="auto"/>
      </w:divBdr>
    </w:div>
    <w:div w:id="1873765404">
      <w:bodyDiv w:val="1"/>
      <w:marLeft w:val="0"/>
      <w:marRight w:val="0"/>
      <w:marTop w:val="0"/>
      <w:marBottom w:val="0"/>
      <w:divBdr>
        <w:top w:val="none" w:sz="0" w:space="0" w:color="auto"/>
        <w:left w:val="none" w:sz="0" w:space="0" w:color="auto"/>
        <w:bottom w:val="none" w:sz="0" w:space="0" w:color="auto"/>
        <w:right w:val="none" w:sz="0" w:space="0" w:color="auto"/>
      </w:divBdr>
    </w:div>
    <w:div w:id="1873876659">
      <w:bodyDiv w:val="1"/>
      <w:marLeft w:val="0"/>
      <w:marRight w:val="0"/>
      <w:marTop w:val="0"/>
      <w:marBottom w:val="0"/>
      <w:divBdr>
        <w:top w:val="none" w:sz="0" w:space="0" w:color="auto"/>
        <w:left w:val="none" w:sz="0" w:space="0" w:color="auto"/>
        <w:bottom w:val="none" w:sz="0" w:space="0" w:color="auto"/>
        <w:right w:val="none" w:sz="0" w:space="0" w:color="auto"/>
      </w:divBdr>
    </w:div>
    <w:div w:id="1875536357">
      <w:bodyDiv w:val="1"/>
      <w:marLeft w:val="0"/>
      <w:marRight w:val="0"/>
      <w:marTop w:val="0"/>
      <w:marBottom w:val="0"/>
      <w:divBdr>
        <w:top w:val="none" w:sz="0" w:space="0" w:color="auto"/>
        <w:left w:val="none" w:sz="0" w:space="0" w:color="auto"/>
        <w:bottom w:val="none" w:sz="0" w:space="0" w:color="auto"/>
        <w:right w:val="none" w:sz="0" w:space="0" w:color="auto"/>
      </w:divBdr>
    </w:div>
    <w:div w:id="1878661236">
      <w:bodyDiv w:val="1"/>
      <w:marLeft w:val="0"/>
      <w:marRight w:val="0"/>
      <w:marTop w:val="0"/>
      <w:marBottom w:val="0"/>
      <w:divBdr>
        <w:top w:val="none" w:sz="0" w:space="0" w:color="auto"/>
        <w:left w:val="none" w:sz="0" w:space="0" w:color="auto"/>
        <w:bottom w:val="none" w:sz="0" w:space="0" w:color="auto"/>
        <w:right w:val="none" w:sz="0" w:space="0" w:color="auto"/>
      </w:divBdr>
    </w:div>
    <w:div w:id="1878855283">
      <w:bodyDiv w:val="1"/>
      <w:marLeft w:val="0"/>
      <w:marRight w:val="0"/>
      <w:marTop w:val="0"/>
      <w:marBottom w:val="0"/>
      <w:divBdr>
        <w:top w:val="none" w:sz="0" w:space="0" w:color="auto"/>
        <w:left w:val="none" w:sz="0" w:space="0" w:color="auto"/>
        <w:bottom w:val="none" w:sz="0" w:space="0" w:color="auto"/>
        <w:right w:val="none" w:sz="0" w:space="0" w:color="auto"/>
      </w:divBdr>
    </w:div>
    <w:div w:id="1879387311">
      <w:bodyDiv w:val="1"/>
      <w:marLeft w:val="0"/>
      <w:marRight w:val="0"/>
      <w:marTop w:val="0"/>
      <w:marBottom w:val="0"/>
      <w:divBdr>
        <w:top w:val="none" w:sz="0" w:space="0" w:color="auto"/>
        <w:left w:val="none" w:sz="0" w:space="0" w:color="auto"/>
        <w:bottom w:val="none" w:sz="0" w:space="0" w:color="auto"/>
        <w:right w:val="none" w:sz="0" w:space="0" w:color="auto"/>
      </w:divBdr>
    </w:div>
    <w:div w:id="1881161506">
      <w:bodyDiv w:val="1"/>
      <w:marLeft w:val="0"/>
      <w:marRight w:val="0"/>
      <w:marTop w:val="0"/>
      <w:marBottom w:val="0"/>
      <w:divBdr>
        <w:top w:val="none" w:sz="0" w:space="0" w:color="auto"/>
        <w:left w:val="none" w:sz="0" w:space="0" w:color="auto"/>
        <w:bottom w:val="none" w:sz="0" w:space="0" w:color="auto"/>
        <w:right w:val="none" w:sz="0" w:space="0" w:color="auto"/>
      </w:divBdr>
    </w:div>
    <w:div w:id="1885291072">
      <w:bodyDiv w:val="1"/>
      <w:marLeft w:val="0"/>
      <w:marRight w:val="0"/>
      <w:marTop w:val="0"/>
      <w:marBottom w:val="0"/>
      <w:divBdr>
        <w:top w:val="none" w:sz="0" w:space="0" w:color="auto"/>
        <w:left w:val="none" w:sz="0" w:space="0" w:color="auto"/>
        <w:bottom w:val="none" w:sz="0" w:space="0" w:color="auto"/>
        <w:right w:val="none" w:sz="0" w:space="0" w:color="auto"/>
      </w:divBdr>
    </w:div>
    <w:div w:id="1887141399">
      <w:bodyDiv w:val="1"/>
      <w:marLeft w:val="0"/>
      <w:marRight w:val="0"/>
      <w:marTop w:val="0"/>
      <w:marBottom w:val="0"/>
      <w:divBdr>
        <w:top w:val="none" w:sz="0" w:space="0" w:color="auto"/>
        <w:left w:val="none" w:sz="0" w:space="0" w:color="auto"/>
        <w:bottom w:val="none" w:sz="0" w:space="0" w:color="auto"/>
        <w:right w:val="none" w:sz="0" w:space="0" w:color="auto"/>
      </w:divBdr>
    </w:div>
    <w:div w:id="1901986602">
      <w:bodyDiv w:val="1"/>
      <w:marLeft w:val="0"/>
      <w:marRight w:val="0"/>
      <w:marTop w:val="0"/>
      <w:marBottom w:val="0"/>
      <w:divBdr>
        <w:top w:val="none" w:sz="0" w:space="0" w:color="auto"/>
        <w:left w:val="none" w:sz="0" w:space="0" w:color="auto"/>
        <w:bottom w:val="none" w:sz="0" w:space="0" w:color="auto"/>
        <w:right w:val="none" w:sz="0" w:space="0" w:color="auto"/>
      </w:divBdr>
    </w:div>
    <w:div w:id="1904487395">
      <w:bodyDiv w:val="1"/>
      <w:marLeft w:val="0"/>
      <w:marRight w:val="0"/>
      <w:marTop w:val="0"/>
      <w:marBottom w:val="0"/>
      <w:divBdr>
        <w:top w:val="none" w:sz="0" w:space="0" w:color="auto"/>
        <w:left w:val="none" w:sz="0" w:space="0" w:color="auto"/>
        <w:bottom w:val="none" w:sz="0" w:space="0" w:color="auto"/>
        <w:right w:val="none" w:sz="0" w:space="0" w:color="auto"/>
      </w:divBdr>
    </w:div>
    <w:div w:id="1908105171">
      <w:bodyDiv w:val="1"/>
      <w:marLeft w:val="0"/>
      <w:marRight w:val="0"/>
      <w:marTop w:val="0"/>
      <w:marBottom w:val="0"/>
      <w:divBdr>
        <w:top w:val="none" w:sz="0" w:space="0" w:color="auto"/>
        <w:left w:val="none" w:sz="0" w:space="0" w:color="auto"/>
        <w:bottom w:val="none" w:sz="0" w:space="0" w:color="auto"/>
        <w:right w:val="none" w:sz="0" w:space="0" w:color="auto"/>
      </w:divBdr>
    </w:div>
    <w:div w:id="1908689861">
      <w:bodyDiv w:val="1"/>
      <w:marLeft w:val="0"/>
      <w:marRight w:val="0"/>
      <w:marTop w:val="0"/>
      <w:marBottom w:val="0"/>
      <w:divBdr>
        <w:top w:val="none" w:sz="0" w:space="0" w:color="auto"/>
        <w:left w:val="none" w:sz="0" w:space="0" w:color="auto"/>
        <w:bottom w:val="none" w:sz="0" w:space="0" w:color="auto"/>
        <w:right w:val="none" w:sz="0" w:space="0" w:color="auto"/>
      </w:divBdr>
    </w:div>
    <w:div w:id="1909731463">
      <w:bodyDiv w:val="1"/>
      <w:marLeft w:val="0"/>
      <w:marRight w:val="0"/>
      <w:marTop w:val="0"/>
      <w:marBottom w:val="0"/>
      <w:divBdr>
        <w:top w:val="none" w:sz="0" w:space="0" w:color="auto"/>
        <w:left w:val="none" w:sz="0" w:space="0" w:color="auto"/>
        <w:bottom w:val="none" w:sz="0" w:space="0" w:color="auto"/>
        <w:right w:val="none" w:sz="0" w:space="0" w:color="auto"/>
      </w:divBdr>
    </w:div>
    <w:div w:id="1913004163">
      <w:bodyDiv w:val="1"/>
      <w:marLeft w:val="0"/>
      <w:marRight w:val="0"/>
      <w:marTop w:val="0"/>
      <w:marBottom w:val="0"/>
      <w:divBdr>
        <w:top w:val="none" w:sz="0" w:space="0" w:color="auto"/>
        <w:left w:val="none" w:sz="0" w:space="0" w:color="auto"/>
        <w:bottom w:val="none" w:sz="0" w:space="0" w:color="auto"/>
        <w:right w:val="none" w:sz="0" w:space="0" w:color="auto"/>
      </w:divBdr>
    </w:div>
    <w:div w:id="1914310650">
      <w:bodyDiv w:val="1"/>
      <w:marLeft w:val="0"/>
      <w:marRight w:val="0"/>
      <w:marTop w:val="0"/>
      <w:marBottom w:val="0"/>
      <w:divBdr>
        <w:top w:val="none" w:sz="0" w:space="0" w:color="auto"/>
        <w:left w:val="none" w:sz="0" w:space="0" w:color="auto"/>
        <w:bottom w:val="none" w:sz="0" w:space="0" w:color="auto"/>
        <w:right w:val="none" w:sz="0" w:space="0" w:color="auto"/>
      </w:divBdr>
    </w:div>
    <w:div w:id="1918975358">
      <w:bodyDiv w:val="1"/>
      <w:marLeft w:val="0"/>
      <w:marRight w:val="0"/>
      <w:marTop w:val="0"/>
      <w:marBottom w:val="0"/>
      <w:divBdr>
        <w:top w:val="none" w:sz="0" w:space="0" w:color="auto"/>
        <w:left w:val="none" w:sz="0" w:space="0" w:color="auto"/>
        <w:bottom w:val="none" w:sz="0" w:space="0" w:color="auto"/>
        <w:right w:val="none" w:sz="0" w:space="0" w:color="auto"/>
      </w:divBdr>
    </w:div>
    <w:div w:id="1920482486">
      <w:bodyDiv w:val="1"/>
      <w:marLeft w:val="0"/>
      <w:marRight w:val="0"/>
      <w:marTop w:val="0"/>
      <w:marBottom w:val="0"/>
      <w:divBdr>
        <w:top w:val="none" w:sz="0" w:space="0" w:color="auto"/>
        <w:left w:val="none" w:sz="0" w:space="0" w:color="auto"/>
        <w:bottom w:val="none" w:sz="0" w:space="0" w:color="auto"/>
        <w:right w:val="none" w:sz="0" w:space="0" w:color="auto"/>
      </w:divBdr>
    </w:div>
    <w:div w:id="1920557171">
      <w:bodyDiv w:val="1"/>
      <w:marLeft w:val="0"/>
      <w:marRight w:val="0"/>
      <w:marTop w:val="0"/>
      <w:marBottom w:val="0"/>
      <w:divBdr>
        <w:top w:val="none" w:sz="0" w:space="0" w:color="auto"/>
        <w:left w:val="none" w:sz="0" w:space="0" w:color="auto"/>
        <w:bottom w:val="none" w:sz="0" w:space="0" w:color="auto"/>
        <w:right w:val="none" w:sz="0" w:space="0" w:color="auto"/>
      </w:divBdr>
    </w:div>
    <w:div w:id="1920795852">
      <w:bodyDiv w:val="1"/>
      <w:marLeft w:val="0"/>
      <w:marRight w:val="0"/>
      <w:marTop w:val="0"/>
      <w:marBottom w:val="0"/>
      <w:divBdr>
        <w:top w:val="none" w:sz="0" w:space="0" w:color="auto"/>
        <w:left w:val="none" w:sz="0" w:space="0" w:color="auto"/>
        <w:bottom w:val="none" w:sz="0" w:space="0" w:color="auto"/>
        <w:right w:val="none" w:sz="0" w:space="0" w:color="auto"/>
      </w:divBdr>
    </w:div>
    <w:div w:id="1925450228">
      <w:bodyDiv w:val="1"/>
      <w:marLeft w:val="0"/>
      <w:marRight w:val="0"/>
      <w:marTop w:val="0"/>
      <w:marBottom w:val="0"/>
      <w:divBdr>
        <w:top w:val="none" w:sz="0" w:space="0" w:color="auto"/>
        <w:left w:val="none" w:sz="0" w:space="0" w:color="auto"/>
        <w:bottom w:val="none" w:sz="0" w:space="0" w:color="auto"/>
        <w:right w:val="none" w:sz="0" w:space="0" w:color="auto"/>
      </w:divBdr>
    </w:div>
    <w:div w:id="1928273319">
      <w:bodyDiv w:val="1"/>
      <w:marLeft w:val="0"/>
      <w:marRight w:val="0"/>
      <w:marTop w:val="0"/>
      <w:marBottom w:val="0"/>
      <w:divBdr>
        <w:top w:val="none" w:sz="0" w:space="0" w:color="auto"/>
        <w:left w:val="none" w:sz="0" w:space="0" w:color="auto"/>
        <w:bottom w:val="none" w:sz="0" w:space="0" w:color="auto"/>
        <w:right w:val="none" w:sz="0" w:space="0" w:color="auto"/>
      </w:divBdr>
    </w:div>
    <w:div w:id="1932541727">
      <w:bodyDiv w:val="1"/>
      <w:marLeft w:val="0"/>
      <w:marRight w:val="0"/>
      <w:marTop w:val="0"/>
      <w:marBottom w:val="0"/>
      <w:divBdr>
        <w:top w:val="none" w:sz="0" w:space="0" w:color="auto"/>
        <w:left w:val="none" w:sz="0" w:space="0" w:color="auto"/>
        <w:bottom w:val="none" w:sz="0" w:space="0" w:color="auto"/>
        <w:right w:val="none" w:sz="0" w:space="0" w:color="auto"/>
      </w:divBdr>
    </w:div>
    <w:div w:id="1935016332">
      <w:bodyDiv w:val="1"/>
      <w:marLeft w:val="0"/>
      <w:marRight w:val="0"/>
      <w:marTop w:val="0"/>
      <w:marBottom w:val="0"/>
      <w:divBdr>
        <w:top w:val="none" w:sz="0" w:space="0" w:color="auto"/>
        <w:left w:val="none" w:sz="0" w:space="0" w:color="auto"/>
        <w:bottom w:val="none" w:sz="0" w:space="0" w:color="auto"/>
        <w:right w:val="none" w:sz="0" w:space="0" w:color="auto"/>
      </w:divBdr>
    </w:div>
    <w:div w:id="1943805560">
      <w:bodyDiv w:val="1"/>
      <w:marLeft w:val="0"/>
      <w:marRight w:val="0"/>
      <w:marTop w:val="0"/>
      <w:marBottom w:val="0"/>
      <w:divBdr>
        <w:top w:val="none" w:sz="0" w:space="0" w:color="auto"/>
        <w:left w:val="none" w:sz="0" w:space="0" w:color="auto"/>
        <w:bottom w:val="none" w:sz="0" w:space="0" w:color="auto"/>
        <w:right w:val="none" w:sz="0" w:space="0" w:color="auto"/>
      </w:divBdr>
    </w:div>
    <w:div w:id="1947343666">
      <w:bodyDiv w:val="1"/>
      <w:marLeft w:val="0"/>
      <w:marRight w:val="0"/>
      <w:marTop w:val="0"/>
      <w:marBottom w:val="0"/>
      <w:divBdr>
        <w:top w:val="none" w:sz="0" w:space="0" w:color="auto"/>
        <w:left w:val="none" w:sz="0" w:space="0" w:color="auto"/>
        <w:bottom w:val="none" w:sz="0" w:space="0" w:color="auto"/>
        <w:right w:val="none" w:sz="0" w:space="0" w:color="auto"/>
      </w:divBdr>
    </w:div>
    <w:div w:id="1947929812">
      <w:bodyDiv w:val="1"/>
      <w:marLeft w:val="0"/>
      <w:marRight w:val="0"/>
      <w:marTop w:val="0"/>
      <w:marBottom w:val="0"/>
      <w:divBdr>
        <w:top w:val="none" w:sz="0" w:space="0" w:color="auto"/>
        <w:left w:val="none" w:sz="0" w:space="0" w:color="auto"/>
        <w:bottom w:val="none" w:sz="0" w:space="0" w:color="auto"/>
        <w:right w:val="none" w:sz="0" w:space="0" w:color="auto"/>
      </w:divBdr>
    </w:div>
    <w:div w:id="1948466971">
      <w:bodyDiv w:val="1"/>
      <w:marLeft w:val="0"/>
      <w:marRight w:val="0"/>
      <w:marTop w:val="0"/>
      <w:marBottom w:val="0"/>
      <w:divBdr>
        <w:top w:val="none" w:sz="0" w:space="0" w:color="auto"/>
        <w:left w:val="none" w:sz="0" w:space="0" w:color="auto"/>
        <w:bottom w:val="none" w:sz="0" w:space="0" w:color="auto"/>
        <w:right w:val="none" w:sz="0" w:space="0" w:color="auto"/>
      </w:divBdr>
    </w:div>
    <w:div w:id="1951011585">
      <w:bodyDiv w:val="1"/>
      <w:marLeft w:val="0"/>
      <w:marRight w:val="0"/>
      <w:marTop w:val="0"/>
      <w:marBottom w:val="0"/>
      <w:divBdr>
        <w:top w:val="none" w:sz="0" w:space="0" w:color="auto"/>
        <w:left w:val="none" w:sz="0" w:space="0" w:color="auto"/>
        <w:bottom w:val="none" w:sz="0" w:space="0" w:color="auto"/>
        <w:right w:val="none" w:sz="0" w:space="0" w:color="auto"/>
      </w:divBdr>
    </w:div>
    <w:div w:id="1954743858">
      <w:bodyDiv w:val="1"/>
      <w:marLeft w:val="0"/>
      <w:marRight w:val="0"/>
      <w:marTop w:val="0"/>
      <w:marBottom w:val="0"/>
      <w:divBdr>
        <w:top w:val="none" w:sz="0" w:space="0" w:color="auto"/>
        <w:left w:val="none" w:sz="0" w:space="0" w:color="auto"/>
        <w:bottom w:val="none" w:sz="0" w:space="0" w:color="auto"/>
        <w:right w:val="none" w:sz="0" w:space="0" w:color="auto"/>
      </w:divBdr>
    </w:div>
    <w:div w:id="1955671647">
      <w:bodyDiv w:val="1"/>
      <w:marLeft w:val="0"/>
      <w:marRight w:val="0"/>
      <w:marTop w:val="0"/>
      <w:marBottom w:val="0"/>
      <w:divBdr>
        <w:top w:val="none" w:sz="0" w:space="0" w:color="auto"/>
        <w:left w:val="none" w:sz="0" w:space="0" w:color="auto"/>
        <w:bottom w:val="none" w:sz="0" w:space="0" w:color="auto"/>
        <w:right w:val="none" w:sz="0" w:space="0" w:color="auto"/>
      </w:divBdr>
    </w:div>
    <w:div w:id="1958177305">
      <w:bodyDiv w:val="1"/>
      <w:marLeft w:val="0"/>
      <w:marRight w:val="0"/>
      <w:marTop w:val="0"/>
      <w:marBottom w:val="0"/>
      <w:divBdr>
        <w:top w:val="none" w:sz="0" w:space="0" w:color="auto"/>
        <w:left w:val="none" w:sz="0" w:space="0" w:color="auto"/>
        <w:bottom w:val="none" w:sz="0" w:space="0" w:color="auto"/>
        <w:right w:val="none" w:sz="0" w:space="0" w:color="auto"/>
      </w:divBdr>
    </w:div>
    <w:div w:id="1959992019">
      <w:bodyDiv w:val="1"/>
      <w:marLeft w:val="0"/>
      <w:marRight w:val="0"/>
      <w:marTop w:val="0"/>
      <w:marBottom w:val="0"/>
      <w:divBdr>
        <w:top w:val="none" w:sz="0" w:space="0" w:color="auto"/>
        <w:left w:val="none" w:sz="0" w:space="0" w:color="auto"/>
        <w:bottom w:val="none" w:sz="0" w:space="0" w:color="auto"/>
        <w:right w:val="none" w:sz="0" w:space="0" w:color="auto"/>
      </w:divBdr>
    </w:div>
    <w:div w:id="1961497773">
      <w:bodyDiv w:val="1"/>
      <w:marLeft w:val="0"/>
      <w:marRight w:val="0"/>
      <w:marTop w:val="0"/>
      <w:marBottom w:val="0"/>
      <w:divBdr>
        <w:top w:val="none" w:sz="0" w:space="0" w:color="auto"/>
        <w:left w:val="none" w:sz="0" w:space="0" w:color="auto"/>
        <w:bottom w:val="none" w:sz="0" w:space="0" w:color="auto"/>
        <w:right w:val="none" w:sz="0" w:space="0" w:color="auto"/>
      </w:divBdr>
    </w:div>
    <w:div w:id="1961834304">
      <w:bodyDiv w:val="1"/>
      <w:marLeft w:val="0"/>
      <w:marRight w:val="0"/>
      <w:marTop w:val="0"/>
      <w:marBottom w:val="0"/>
      <w:divBdr>
        <w:top w:val="none" w:sz="0" w:space="0" w:color="auto"/>
        <w:left w:val="none" w:sz="0" w:space="0" w:color="auto"/>
        <w:bottom w:val="none" w:sz="0" w:space="0" w:color="auto"/>
        <w:right w:val="none" w:sz="0" w:space="0" w:color="auto"/>
      </w:divBdr>
    </w:div>
    <w:div w:id="1962806249">
      <w:bodyDiv w:val="1"/>
      <w:marLeft w:val="0"/>
      <w:marRight w:val="0"/>
      <w:marTop w:val="0"/>
      <w:marBottom w:val="0"/>
      <w:divBdr>
        <w:top w:val="none" w:sz="0" w:space="0" w:color="auto"/>
        <w:left w:val="none" w:sz="0" w:space="0" w:color="auto"/>
        <w:bottom w:val="none" w:sz="0" w:space="0" w:color="auto"/>
        <w:right w:val="none" w:sz="0" w:space="0" w:color="auto"/>
      </w:divBdr>
    </w:div>
    <w:div w:id="1962951522">
      <w:bodyDiv w:val="1"/>
      <w:marLeft w:val="0"/>
      <w:marRight w:val="0"/>
      <w:marTop w:val="0"/>
      <w:marBottom w:val="0"/>
      <w:divBdr>
        <w:top w:val="none" w:sz="0" w:space="0" w:color="auto"/>
        <w:left w:val="none" w:sz="0" w:space="0" w:color="auto"/>
        <w:bottom w:val="none" w:sz="0" w:space="0" w:color="auto"/>
        <w:right w:val="none" w:sz="0" w:space="0" w:color="auto"/>
      </w:divBdr>
    </w:div>
    <w:div w:id="1969436876">
      <w:bodyDiv w:val="1"/>
      <w:marLeft w:val="0"/>
      <w:marRight w:val="0"/>
      <w:marTop w:val="0"/>
      <w:marBottom w:val="0"/>
      <w:divBdr>
        <w:top w:val="none" w:sz="0" w:space="0" w:color="auto"/>
        <w:left w:val="none" w:sz="0" w:space="0" w:color="auto"/>
        <w:bottom w:val="none" w:sz="0" w:space="0" w:color="auto"/>
        <w:right w:val="none" w:sz="0" w:space="0" w:color="auto"/>
      </w:divBdr>
    </w:div>
    <w:div w:id="1969585402">
      <w:bodyDiv w:val="1"/>
      <w:marLeft w:val="0"/>
      <w:marRight w:val="0"/>
      <w:marTop w:val="0"/>
      <w:marBottom w:val="0"/>
      <w:divBdr>
        <w:top w:val="none" w:sz="0" w:space="0" w:color="auto"/>
        <w:left w:val="none" w:sz="0" w:space="0" w:color="auto"/>
        <w:bottom w:val="none" w:sz="0" w:space="0" w:color="auto"/>
        <w:right w:val="none" w:sz="0" w:space="0" w:color="auto"/>
      </w:divBdr>
    </w:div>
    <w:div w:id="1970741125">
      <w:bodyDiv w:val="1"/>
      <w:marLeft w:val="0"/>
      <w:marRight w:val="0"/>
      <w:marTop w:val="0"/>
      <w:marBottom w:val="0"/>
      <w:divBdr>
        <w:top w:val="none" w:sz="0" w:space="0" w:color="auto"/>
        <w:left w:val="none" w:sz="0" w:space="0" w:color="auto"/>
        <w:bottom w:val="none" w:sz="0" w:space="0" w:color="auto"/>
        <w:right w:val="none" w:sz="0" w:space="0" w:color="auto"/>
      </w:divBdr>
    </w:div>
    <w:div w:id="1975676616">
      <w:bodyDiv w:val="1"/>
      <w:marLeft w:val="0"/>
      <w:marRight w:val="0"/>
      <w:marTop w:val="0"/>
      <w:marBottom w:val="0"/>
      <w:divBdr>
        <w:top w:val="none" w:sz="0" w:space="0" w:color="auto"/>
        <w:left w:val="none" w:sz="0" w:space="0" w:color="auto"/>
        <w:bottom w:val="none" w:sz="0" w:space="0" w:color="auto"/>
        <w:right w:val="none" w:sz="0" w:space="0" w:color="auto"/>
      </w:divBdr>
    </w:div>
    <w:div w:id="1981112911">
      <w:bodyDiv w:val="1"/>
      <w:marLeft w:val="0"/>
      <w:marRight w:val="0"/>
      <w:marTop w:val="0"/>
      <w:marBottom w:val="0"/>
      <w:divBdr>
        <w:top w:val="none" w:sz="0" w:space="0" w:color="auto"/>
        <w:left w:val="none" w:sz="0" w:space="0" w:color="auto"/>
        <w:bottom w:val="none" w:sz="0" w:space="0" w:color="auto"/>
        <w:right w:val="none" w:sz="0" w:space="0" w:color="auto"/>
      </w:divBdr>
    </w:div>
    <w:div w:id="1981374551">
      <w:bodyDiv w:val="1"/>
      <w:marLeft w:val="0"/>
      <w:marRight w:val="0"/>
      <w:marTop w:val="0"/>
      <w:marBottom w:val="0"/>
      <w:divBdr>
        <w:top w:val="none" w:sz="0" w:space="0" w:color="auto"/>
        <w:left w:val="none" w:sz="0" w:space="0" w:color="auto"/>
        <w:bottom w:val="none" w:sz="0" w:space="0" w:color="auto"/>
        <w:right w:val="none" w:sz="0" w:space="0" w:color="auto"/>
      </w:divBdr>
    </w:div>
    <w:div w:id="1983148443">
      <w:bodyDiv w:val="1"/>
      <w:marLeft w:val="0"/>
      <w:marRight w:val="0"/>
      <w:marTop w:val="0"/>
      <w:marBottom w:val="0"/>
      <w:divBdr>
        <w:top w:val="none" w:sz="0" w:space="0" w:color="auto"/>
        <w:left w:val="none" w:sz="0" w:space="0" w:color="auto"/>
        <w:bottom w:val="none" w:sz="0" w:space="0" w:color="auto"/>
        <w:right w:val="none" w:sz="0" w:space="0" w:color="auto"/>
      </w:divBdr>
    </w:div>
    <w:div w:id="1985306731">
      <w:bodyDiv w:val="1"/>
      <w:marLeft w:val="0"/>
      <w:marRight w:val="0"/>
      <w:marTop w:val="0"/>
      <w:marBottom w:val="0"/>
      <w:divBdr>
        <w:top w:val="none" w:sz="0" w:space="0" w:color="auto"/>
        <w:left w:val="none" w:sz="0" w:space="0" w:color="auto"/>
        <w:bottom w:val="none" w:sz="0" w:space="0" w:color="auto"/>
        <w:right w:val="none" w:sz="0" w:space="0" w:color="auto"/>
      </w:divBdr>
    </w:div>
    <w:div w:id="1989479383">
      <w:bodyDiv w:val="1"/>
      <w:marLeft w:val="0"/>
      <w:marRight w:val="0"/>
      <w:marTop w:val="0"/>
      <w:marBottom w:val="0"/>
      <w:divBdr>
        <w:top w:val="none" w:sz="0" w:space="0" w:color="auto"/>
        <w:left w:val="none" w:sz="0" w:space="0" w:color="auto"/>
        <w:bottom w:val="none" w:sz="0" w:space="0" w:color="auto"/>
        <w:right w:val="none" w:sz="0" w:space="0" w:color="auto"/>
      </w:divBdr>
    </w:div>
    <w:div w:id="1989823508">
      <w:bodyDiv w:val="1"/>
      <w:marLeft w:val="0"/>
      <w:marRight w:val="0"/>
      <w:marTop w:val="0"/>
      <w:marBottom w:val="0"/>
      <w:divBdr>
        <w:top w:val="none" w:sz="0" w:space="0" w:color="auto"/>
        <w:left w:val="none" w:sz="0" w:space="0" w:color="auto"/>
        <w:bottom w:val="none" w:sz="0" w:space="0" w:color="auto"/>
        <w:right w:val="none" w:sz="0" w:space="0" w:color="auto"/>
      </w:divBdr>
    </w:div>
    <w:div w:id="1990091287">
      <w:bodyDiv w:val="1"/>
      <w:marLeft w:val="0"/>
      <w:marRight w:val="0"/>
      <w:marTop w:val="0"/>
      <w:marBottom w:val="0"/>
      <w:divBdr>
        <w:top w:val="none" w:sz="0" w:space="0" w:color="auto"/>
        <w:left w:val="none" w:sz="0" w:space="0" w:color="auto"/>
        <w:bottom w:val="none" w:sz="0" w:space="0" w:color="auto"/>
        <w:right w:val="none" w:sz="0" w:space="0" w:color="auto"/>
      </w:divBdr>
    </w:div>
    <w:div w:id="1993875342">
      <w:bodyDiv w:val="1"/>
      <w:marLeft w:val="0"/>
      <w:marRight w:val="0"/>
      <w:marTop w:val="0"/>
      <w:marBottom w:val="0"/>
      <w:divBdr>
        <w:top w:val="none" w:sz="0" w:space="0" w:color="auto"/>
        <w:left w:val="none" w:sz="0" w:space="0" w:color="auto"/>
        <w:bottom w:val="none" w:sz="0" w:space="0" w:color="auto"/>
        <w:right w:val="none" w:sz="0" w:space="0" w:color="auto"/>
      </w:divBdr>
    </w:div>
    <w:div w:id="1995522582">
      <w:bodyDiv w:val="1"/>
      <w:marLeft w:val="0"/>
      <w:marRight w:val="0"/>
      <w:marTop w:val="0"/>
      <w:marBottom w:val="0"/>
      <w:divBdr>
        <w:top w:val="none" w:sz="0" w:space="0" w:color="auto"/>
        <w:left w:val="none" w:sz="0" w:space="0" w:color="auto"/>
        <w:bottom w:val="none" w:sz="0" w:space="0" w:color="auto"/>
        <w:right w:val="none" w:sz="0" w:space="0" w:color="auto"/>
      </w:divBdr>
    </w:div>
    <w:div w:id="1995716573">
      <w:bodyDiv w:val="1"/>
      <w:marLeft w:val="0"/>
      <w:marRight w:val="0"/>
      <w:marTop w:val="0"/>
      <w:marBottom w:val="0"/>
      <w:divBdr>
        <w:top w:val="none" w:sz="0" w:space="0" w:color="auto"/>
        <w:left w:val="none" w:sz="0" w:space="0" w:color="auto"/>
        <w:bottom w:val="none" w:sz="0" w:space="0" w:color="auto"/>
        <w:right w:val="none" w:sz="0" w:space="0" w:color="auto"/>
      </w:divBdr>
    </w:div>
    <w:div w:id="1998069276">
      <w:bodyDiv w:val="1"/>
      <w:marLeft w:val="0"/>
      <w:marRight w:val="0"/>
      <w:marTop w:val="0"/>
      <w:marBottom w:val="0"/>
      <w:divBdr>
        <w:top w:val="none" w:sz="0" w:space="0" w:color="auto"/>
        <w:left w:val="none" w:sz="0" w:space="0" w:color="auto"/>
        <w:bottom w:val="none" w:sz="0" w:space="0" w:color="auto"/>
        <w:right w:val="none" w:sz="0" w:space="0" w:color="auto"/>
      </w:divBdr>
    </w:div>
    <w:div w:id="1998992151">
      <w:bodyDiv w:val="1"/>
      <w:marLeft w:val="0"/>
      <w:marRight w:val="0"/>
      <w:marTop w:val="0"/>
      <w:marBottom w:val="0"/>
      <w:divBdr>
        <w:top w:val="none" w:sz="0" w:space="0" w:color="auto"/>
        <w:left w:val="none" w:sz="0" w:space="0" w:color="auto"/>
        <w:bottom w:val="none" w:sz="0" w:space="0" w:color="auto"/>
        <w:right w:val="none" w:sz="0" w:space="0" w:color="auto"/>
      </w:divBdr>
    </w:div>
    <w:div w:id="2008047232">
      <w:bodyDiv w:val="1"/>
      <w:marLeft w:val="0"/>
      <w:marRight w:val="0"/>
      <w:marTop w:val="0"/>
      <w:marBottom w:val="0"/>
      <w:divBdr>
        <w:top w:val="none" w:sz="0" w:space="0" w:color="auto"/>
        <w:left w:val="none" w:sz="0" w:space="0" w:color="auto"/>
        <w:bottom w:val="none" w:sz="0" w:space="0" w:color="auto"/>
        <w:right w:val="none" w:sz="0" w:space="0" w:color="auto"/>
      </w:divBdr>
    </w:div>
    <w:div w:id="2014725832">
      <w:bodyDiv w:val="1"/>
      <w:marLeft w:val="0"/>
      <w:marRight w:val="0"/>
      <w:marTop w:val="0"/>
      <w:marBottom w:val="0"/>
      <w:divBdr>
        <w:top w:val="none" w:sz="0" w:space="0" w:color="auto"/>
        <w:left w:val="none" w:sz="0" w:space="0" w:color="auto"/>
        <w:bottom w:val="none" w:sz="0" w:space="0" w:color="auto"/>
        <w:right w:val="none" w:sz="0" w:space="0" w:color="auto"/>
      </w:divBdr>
    </w:div>
    <w:div w:id="2018147802">
      <w:bodyDiv w:val="1"/>
      <w:marLeft w:val="0"/>
      <w:marRight w:val="0"/>
      <w:marTop w:val="0"/>
      <w:marBottom w:val="0"/>
      <w:divBdr>
        <w:top w:val="none" w:sz="0" w:space="0" w:color="auto"/>
        <w:left w:val="none" w:sz="0" w:space="0" w:color="auto"/>
        <w:bottom w:val="none" w:sz="0" w:space="0" w:color="auto"/>
        <w:right w:val="none" w:sz="0" w:space="0" w:color="auto"/>
      </w:divBdr>
    </w:div>
    <w:div w:id="2021201418">
      <w:bodyDiv w:val="1"/>
      <w:marLeft w:val="0"/>
      <w:marRight w:val="0"/>
      <w:marTop w:val="0"/>
      <w:marBottom w:val="0"/>
      <w:divBdr>
        <w:top w:val="none" w:sz="0" w:space="0" w:color="auto"/>
        <w:left w:val="none" w:sz="0" w:space="0" w:color="auto"/>
        <w:bottom w:val="none" w:sz="0" w:space="0" w:color="auto"/>
        <w:right w:val="none" w:sz="0" w:space="0" w:color="auto"/>
      </w:divBdr>
    </w:div>
    <w:div w:id="2022469580">
      <w:bodyDiv w:val="1"/>
      <w:marLeft w:val="0"/>
      <w:marRight w:val="0"/>
      <w:marTop w:val="0"/>
      <w:marBottom w:val="0"/>
      <w:divBdr>
        <w:top w:val="none" w:sz="0" w:space="0" w:color="auto"/>
        <w:left w:val="none" w:sz="0" w:space="0" w:color="auto"/>
        <w:bottom w:val="none" w:sz="0" w:space="0" w:color="auto"/>
        <w:right w:val="none" w:sz="0" w:space="0" w:color="auto"/>
      </w:divBdr>
    </w:div>
    <w:div w:id="2022471328">
      <w:bodyDiv w:val="1"/>
      <w:marLeft w:val="0"/>
      <w:marRight w:val="0"/>
      <w:marTop w:val="0"/>
      <w:marBottom w:val="0"/>
      <w:divBdr>
        <w:top w:val="none" w:sz="0" w:space="0" w:color="auto"/>
        <w:left w:val="none" w:sz="0" w:space="0" w:color="auto"/>
        <w:bottom w:val="none" w:sz="0" w:space="0" w:color="auto"/>
        <w:right w:val="none" w:sz="0" w:space="0" w:color="auto"/>
      </w:divBdr>
    </w:div>
    <w:div w:id="2022972814">
      <w:bodyDiv w:val="1"/>
      <w:marLeft w:val="0"/>
      <w:marRight w:val="0"/>
      <w:marTop w:val="0"/>
      <w:marBottom w:val="0"/>
      <w:divBdr>
        <w:top w:val="none" w:sz="0" w:space="0" w:color="auto"/>
        <w:left w:val="none" w:sz="0" w:space="0" w:color="auto"/>
        <w:bottom w:val="none" w:sz="0" w:space="0" w:color="auto"/>
        <w:right w:val="none" w:sz="0" w:space="0" w:color="auto"/>
      </w:divBdr>
    </w:div>
    <w:div w:id="2024092265">
      <w:bodyDiv w:val="1"/>
      <w:marLeft w:val="0"/>
      <w:marRight w:val="0"/>
      <w:marTop w:val="0"/>
      <w:marBottom w:val="0"/>
      <w:divBdr>
        <w:top w:val="none" w:sz="0" w:space="0" w:color="auto"/>
        <w:left w:val="none" w:sz="0" w:space="0" w:color="auto"/>
        <w:bottom w:val="none" w:sz="0" w:space="0" w:color="auto"/>
        <w:right w:val="none" w:sz="0" w:space="0" w:color="auto"/>
      </w:divBdr>
    </w:div>
    <w:div w:id="2027562145">
      <w:bodyDiv w:val="1"/>
      <w:marLeft w:val="0"/>
      <w:marRight w:val="0"/>
      <w:marTop w:val="0"/>
      <w:marBottom w:val="0"/>
      <w:divBdr>
        <w:top w:val="none" w:sz="0" w:space="0" w:color="auto"/>
        <w:left w:val="none" w:sz="0" w:space="0" w:color="auto"/>
        <w:bottom w:val="none" w:sz="0" w:space="0" w:color="auto"/>
        <w:right w:val="none" w:sz="0" w:space="0" w:color="auto"/>
      </w:divBdr>
    </w:div>
    <w:div w:id="2030256208">
      <w:bodyDiv w:val="1"/>
      <w:marLeft w:val="0"/>
      <w:marRight w:val="0"/>
      <w:marTop w:val="0"/>
      <w:marBottom w:val="0"/>
      <w:divBdr>
        <w:top w:val="none" w:sz="0" w:space="0" w:color="auto"/>
        <w:left w:val="none" w:sz="0" w:space="0" w:color="auto"/>
        <w:bottom w:val="none" w:sz="0" w:space="0" w:color="auto"/>
        <w:right w:val="none" w:sz="0" w:space="0" w:color="auto"/>
      </w:divBdr>
    </w:div>
    <w:div w:id="2035039690">
      <w:bodyDiv w:val="1"/>
      <w:marLeft w:val="0"/>
      <w:marRight w:val="0"/>
      <w:marTop w:val="0"/>
      <w:marBottom w:val="0"/>
      <w:divBdr>
        <w:top w:val="none" w:sz="0" w:space="0" w:color="auto"/>
        <w:left w:val="none" w:sz="0" w:space="0" w:color="auto"/>
        <w:bottom w:val="none" w:sz="0" w:space="0" w:color="auto"/>
        <w:right w:val="none" w:sz="0" w:space="0" w:color="auto"/>
      </w:divBdr>
    </w:div>
    <w:div w:id="2046589885">
      <w:bodyDiv w:val="1"/>
      <w:marLeft w:val="0"/>
      <w:marRight w:val="0"/>
      <w:marTop w:val="0"/>
      <w:marBottom w:val="0"/>
      <w:divBdr>
        <w:top w:val="none" w:sz="0" w:space="0" w:color="auto"/>
        <w:left w:val="none" w:sz="0" w:space="0" w:color="auto"/>
        <w:bottom w:val="none" w:sz="0" w:space="0" w:color="auto"/>
        <w:right w:val="none" w:sz="0" w:space="0" w:color="auto"/>
      </w:divBdr>
    </w:div>
    <w:div w:id="2048987565">
      <w:bodyDiv w:val="1"/>
      <w:marLeft w:val="0"/>
      <w:marRight w:val="0"/>
      <w:marTop w:val="0"/>
      <w:marBottom w:val="0"/>
      <w:divBdr>
        <w:top w:val="none" w:sz="0" w:space="0" w:color="auto"/>
        <w:left w:val="none" w:sz="0" w:space="0" w:color="auto"/>
        <w:bottom w:val="none" w:sz="0" w:space="0" w:color="auto"/>
        <w:right w:val="none" w:sz="0" w:space="0" w:color="auto"/>
      </w:divBdr>
    </w:div>
    <w:div w:id="2049139165">
      <w:bodyDiv w:val="1"/>
      <w:marLeft w:val="0"/>
      <w:marRight w:val="0"/>
      <w:marTop w:val="0"/>
      <w:marBottom w:val="0"/>
      <w:divBdr>
        <w:top w:val="none" w:sz="0" w:space="0" w:color="auto"/>
        <w:left w:val="none" w:sz="0" w:space="0" w:color="auto"/>
        <w:bottom w:val="none" w:sz="0" w:space="0" w:color="auto"/>
        <w:right w:val="none" w:sz="0" w:space="0" w:color="auto"/>
      </w:divBdr>
    </w:div>
    <w:div w:id="2049604561">
      <w:bodyDiv w:val="1"/>
      <w:marLeft w:val="0"/>
      <w:marRight w:val="0"/>
      <w:marTop w:val="0"/>
      <w:marBottom w:val="0"/>
      <w:divBdr>
        <w:top w:val="none" w:sz="0" w:space="0" w:color="auto"/>
        <w:left w:val="none" w:sz="0" w:space="0" w:color="auto"/>
        <w:bottom w:val="none" w:sz="0" w:space="0" w:color="auto"/>
        <w:right w:val="none" w:sz="0" w:space="0" w:color="auto"/>
      </w:divBdr>
    </w:div>
    <w:div w:id="2053654279">
      <w:bodyDiv w:val="1"/>
      <w:marLeft w:val="0"/>
      <w:marRight w:val="0"/>
      <w:marTop w:val="0"/>
      <w:marBottom w:val="0"/>
      <w:divBdr>
        <w:top w:val="none" w:sz="0" w:space="0" w:color="auto"/>
        <w:left w:val="none" w:sz="0" w:space="0" w:color="auto"/>
        <w:bottom w:val="none" w:sz="0" w:space="0" w:color="auto"/>
        <w:right w:val="none" w:sz="0" w:space="0" w:color="auto"/>
      </w:divBdr>
    </w:div>
    <w:div w:id="2055306250">
      <w:bodyDiv w:val="1"/>
      <w:marLeft w:val="0"/>
      <w:marRight w:val="0"/>
      <w:marTop w:val="0"/>
      <w:marBottom w:val="0"/>
      <w:divBdr>
        <w:top w:val="none" w:sz="0" w:space="0" w:color="auto"/>
        <w:left w:val="none" w:sz="0" w:space="0" w:color="auto"/>
        <w:bottom w:val="none" w:sz="0" w:space="0" w:color="auto"/>
        <w:right w:val="none" w:sz="0" w:space="0" w:color="auto"/>
      </w:divBdr>
    </w:div>
    <w:div w:id="2055503366">
      <w:bodyDiv w:val="1"/>
      <w:marLeft w:val="0"/>
      <w:marRight w:val="0"/>
      <w:marTop w:val="0"/>
      <w:marBottom w:val="0"/>
      <w:divBdr>
        <w:top w:val="none" w:sz="0" w:space="0" w:color="auto"/>
        <w:left w:val="none" w:sz="0" w:space="0" w:color="auto"/>
        <w:bottom w:val="none" w:sz="0" w:space="0" w:color="auto"/>
        <w:right w:val="none" w:sz="0" w:space="0" w:color="auto"/>
      </w:divBdr>
    </w:div>
    <w:div w:id="2058695672">
      <w:bodyDiv w:val="1"/>
      <w:marLeft w:val="0"/>
      <w:marRight w:val="0"/>
      <w:marTop w:val="0"/>
      <w:marBottom w:val="0"/>
      <w:divBdr>
        <w:top w:val="none" w:sz="0" w:space="0" w:color="auto"/>
        <w:left w:val="none" w:sz="0" w:space="0" w:color="auto"/>
        <w:bottom w:val="none" w:sz="0" w:space="0" w:color="auto"/>
        <w:right w:val="none" w:sz="0" w:space="0" w:color="auto"/>
      </w:divBdr>
    </w:div>
    <w:div w:id="2058774698">
      <w:bodyDiv w:val="1"/>
      <w:marLeft w:val="0"/>
      <w:marRight w:val="0"/>
      <w:marTop w:val="0"/>
      <w:marBottom w:val="0"/>
      <w:divBdr>
        <w:top w:val="none" w:sz="0" w:space="0" w:color="auto"/>
        <w:left w:val="none" w:sz="0" w:space="0" w:color="auto"/>
        <w:bottom w:val="none" w:sz="0" w:space="0" w:color="auto"/>
        <w:right w:val="none" w:sz="0" w:space="0" w:color="auto"/>
      </w:divBdr>
    </w:div>
    <w:div w:id="2059207320">
      <w:bodyDiv w:val="1"/>
      <w:marLeft w:val="0"/>
      <w:marRight w:val="0"/>
      <w:marTop w:val="0"/>
      <w:marBottom w:val="0"/>
      <w:divBdr>
        <w:top w:val="none" w:sz="0" w:space="0" w:color="auto"/>
        <w:left w:val="none" w:sz="0" w:space="0" w:color="auto"/>
        <w:bottom w:val="none" w:sz="0" w:space="0" w:color="auto"/>
        <w:right w:val="none" w:sz="0" w:space="0" w:color="auto"/>
      </w:divBdr>
    </w:div>
    <w:div w:id="2061054959">
      <w:bodyDiv w:val="1"/>
      <w:marLeft w:val="0"/>
      <w:marRight w:val="0"/>
      <w:marTop w:val="0"/>
      <w:marBottom w:val="0"/>
      <w:divBdr>
        <w:top w:val="none" w:sz="0" w:space="0" w:color="auto"/>
        <w:left w:val="none" w:sz="0" w:space="0" w:color="auto"/>
        <w:bottom w:val="none" w:sz="0" w:space="0" w:color="auto"/>
        <w:right w:val="none" w:sz="0" w:space="0" w:color="auto"/>
      </w:divBdr>
    </w:div>
    <w:div w:id="2066373912">
      <w:bodyDiv w:val="1"/>
      <w:marLeft w:val="0"/>
      <w:marRight w:val="0"/>
      <w:marTop w:val="0"/>
      <w:marBottom w:val="0"/>
      <w:divBdr>
        <w:top w:val="none" w:sz="0" w:space="0" w:color="auto"/>
        <w:left w:val="none" w:sz="0" w:space="0" w:color="auto"/>
        <w:bottom w:val="none" w:sz="0" w:space="0" w:color="auto"/>
        <w:right w:val="none" w:sz="0" w:space="0" w:color="auto"/>
      </w:divBdr>
    </w:div>
    <w:div w:id="2074698347">
      <w:bodyDiv w:val="1"/>
      <w:marLeft w:val="0"/>
      <w:marRight w:val="0"/>
      <w:marTop w:val="0"/>
      <w:marBottom w:val="0"/>
      <w:divBdr>
        <w:top w:val="none" w:sz="0" w:space="0" w:color="auto"/>
        <w:left w:val="none" w:sz="0" w:space="0" w:color="auto"/>
        <w:bottom w:val="none" w:sz="0" w:space="0" w:color="auto"/>
        <w:right w:val="none" w:sz="0" w:space="0" w:color="auto"/>
      </w:divBdr>
    </w:div>
    <w:div w:id="2077125018">
      <w:bodyDiv w:val="1"/>
      <w:marLeft w:val="0"/>
      <w:marRight w:val="0"/>
      <w:marTop w:val="0"/>
      <w:marBottom w:val="0"/>
      <w:divBdr>
        <w:top w:val="none" w:sz="0" w:space="0" w:color="auto"/>
        <w:left w:val="none" w:sz="0" w:space="0" w:color="auto"/>
        <w:bottom w:val="none" w:sz="0" w:space="0" w:color="auto"/>
        <w:right w:val="none" w:sz="0" w:space="0" w:color="auto"/>
      </w:divBdr>
    </w:div>
    <w:div w:id="2081518111">
      <w:bodyDiv w:val="1"/>
      <w:marLeft w:val="0"/>
      <w:marRight w:val="0"/>
      <w:marTop w:val="0"/>
      <w:marBottom w:val="0"/>
      <w:divBdr>
        <w:top w:val="none" w:sz="0" w:space="0" w:color="auto"/>
        <w:left w:val="none" w:sz="0" w:space="0" w:color="auto"/>
        <w:bottom w:val="none" w:sz="0" w:space="0" w:color="auto"/>
        <w:right w:val="none" w:sz="0" w:space="0" w:color="auto"/>
      </w:divBdr>
    </w:div>
    <w:div w:id="2087610187">
      <w:bodyDiv w:val="1"/>
      <w:marLeft w:val="0"/>
      <w:marRight w:val="0"/>
      <w:marTop w:val="0"/>
      <w:marBottom w:val="0"/>
      <w:divBdr>
        <w:top w:val="none" w:sz="0" w:space="0" w:color="auto"/>
        <w:left w:val="none" w:sz="0" w:space="0" w:color="auto"/>
        <w:bottom w:val="none" w:sz="0" w:space="0" w:color="auto"/>
        <w:right w:val="none" w:sz="0" w:space="0" w:color="auto"/>
      </w:divBdr>
    </w:div>
    <w:div w:id="2091462304">
      <w:bodyDiv w:val="1"/>
      <w:marLeft w:val="0"/>
      <w:marRight w:val="0"/>
      <w:marTop w:val="0"/>
      <w:marBottom w:val="0"/>
      <w:divBdr>
        <w:top w:val="none" w:sz="0" w:space="0" w:color="auto"/>
        <w:left w:val="none" w:sz="0" w:space="0" w:color="auto"/>
        <w:bottom w:val="none" w:sz="0" w:space="0" w:color="auto"/>
        <w:right w:val="none" w:sz="0" w:space="0" w:color="auto"/>
      </w:divBdr>
    </w:div>
    <w:div w:id="2092503824">
      <w:bodyDiv w:val="1"/>
      <w:marLeft w:val="0"/>
      <w:marRight w:val="0"/>
      <w:marTop w:val="0"/>
      <w:marBottom w:val="0"/>
      <w:divBdr>
        <w:top w:val="none" w:sz="0" w:space="0" w:color="auto"/>
        <w:left w:val="none" w:sz="0" w:space="0" w:color="auto"/>
        <w:bottom w:val="none" w:sz="0" w:space="0" w:color="auto"/>
        <w:right w:val="none" w:sz="0" w:space="0" w:color="auto"/>
      </w:divBdr>
    </w:div>
    <w:div w:id="2097241657">
      <w:bodyDiv w:val="1"/>
      <w:marLeft w:val="0"/>
      <w:marRight w:val="0"/>
      <w:marTop w:val="0"/>
      <w:marBottom w:val="0"/>
      <w:divBdr>
        <w:top w:val="none" w:sz="0" w:space="0" w:color="auto"/>
        <w:left w:val="none" w:sz="0" w:space="0" w:color="auto"/>
        <w:bottom w:val="none" w:sz="0" w:space="0" w:color="auto"/>
        <w:right w:val="none" w:sz="0" w:space="0" w:color="auto"/>
      </w:divBdr>
    </w:div>
    <w:div w:id="2108966222">
      <w:bodyDiv w:val="1"/>
      <w:marLeft w:val="0"/>
      <w:marRight w:val="0"/>
      <w:marTop w:val="0"/>
      <w:marBottom w:val="0"/>
      <w:divBdr>
        <w:top w:val="none" w:sz="0" w:space="0" w:color="auto"/>
        <w:left w:val="none" w:sz="0" w:space="0" w:color="auto"/>
        <w:bottom w:val="none" w:sz="0" w:space="0" w:color="auto"/>
        <w:right w:val="none" w:sz="0" w:space="0" w:color="auto"/>
      </w:divBdr>
    </w:div>
    <w:div w:id="2111772239">
      <w:bodyDiv w:val="1"/>
      <w:marLeft w:val="0"/>
      <w:marRight w:val="0"/>
      <w:marTop w:val="0"/>
      <w:marBottom w:val="0"/>
      <w:divBdr>
        <w:top w:val="none" w:sz="0" w:space="0" w:color="auto"/>
        <w:left w:val="none" w:sz="0" w:space="0" w:color="auto"/>
        <w:bottom w:val="none" w:sz="0" w:space="0" w:color="auto"/>
        <w:right w:val="none" w:sz="0" w:space="0" w:color="auto"/>
      </w:divBdr>
    </w:div>
    <w:div w:id="2114860747">
      <w:bodyDiv w:val="1"/>
      <w:marLeft w:val="0"/>
      <w:marRight w:val="0"/>
      <w:marTop w:val="0"/>
      <w:marBottom w:val="0"/>
      <w:divBdr>
        <w:top w:val="none" w:sz="0" w:space="0" w:color="auto"/>
        <w:left w:val="none" w:sz="0" w:space="0" w:color="auto"/>
        <w:bottom w:val="none" w:sz="0" w:space="0" w:color="auto"/>
        <w:right w:val="none" w:sz="0" w:space="0" w:color="auto"/>
      </w:divBdr>
    </w:div>
    <w:div w:id="2116751695">
      <w:bodyDiv w:val="1"/>
      <w:marLeft w:val="0"/>
      <w:marRight w:val="0"/>
      <w:marTop w:val="0"/>
      <w:marBottom w:val="0"/>
      <w:divBdr>
        <w:top w:val="none" w:sz="0" w:space="0" w:color="auto"/>
        <w:left w:val="none" w:sz="0" w:space="0" w:color="auto"/>
        <w:bottom w:val="none" w:sz="0" w:space="0" w:color="auto"/>
        <w:right w:val="none" w:sz="0" w:space="0" w:color="auto"/>
      </w:divBdr>
    </w:div>
    <w:div w:id="2119713354">
      <w:bodyDiv w:val="1"/>
      <w:marLeft w:val="0"/>
      <w:marRight w:val="0"/>
      <w:marTop w:val="0"/>
      <w:marBottom w:val="0"/>
      <w:divBdr>
        <w:top w:val="none" w:sz="0" w:space="0" w:color="auto"/>
        <w:left w:val="none" w:sz="0" w:space="0" w:color="auto"/>
        <w:bottom w:val="none" w:sz="0" w:space="0" w:color="auto"/>
        <w:right w:val="none" w:sz="0" w:space="0" w:color="auto"/>
      </w:divBdr>
    </w:div>
    <w:div w:id="2120634817">
      <w:bodyDiv w:val="1"/>
      <w:marLeft w:val="0"/>
      <w:marRight w:val="0"/>
      <w:marTop w:val="0"/>
      <w:marBottom w:val="0"/>
      <w:divBdr>
        <w:top w:val="none" w:sz="0" w:space="0" w:color="auto"/>
        <w:left w:val="none" w:sz="0" w:space="0" w:color="auto"/>
        <w:bottom w:val="none" w:sz="0" w:space="0" w:color="auto"/>
        <w:right w:val="none" w:sz="0" w:space="0" w:color="auto"/>
      </w:divBdr>
    </w:div>
    <w:div w:id="2121945341">
      <w:bodyDiv w:val="1"/>
      <w:marLeft w:val="0"/>
      <w:marRight w:val="0"/>
      <w:marTop w:val="0"/>
      <w:marBottom w:val="0"/>
      <w:divBdr>
        <w:top w:val="none" w:sz="0" w:space="0" w:color="auto"/>
        <w:left w:val="none" w:sz="0" w:space="0" w:color="auto"/>
        <w:bottom w:val="none" w:sz="0" w:space="0" w:color="auto"/>
        <w:right w:val="none" w:sz="0" w:space="0" w:color="auto"/>
      </w:divBdr>
    </w:div>
    <w:div w:id="2125687277">
      <w:bodyDiv w:val="1"/>
      <w:marLeft w:val="0"/>
      <w:marRight w:val="0"/>
      <w:marTop w:val="0"/>
      <w:marBottom w:val="0"/>
      <w:divBdr>
        <w:top w:val="none" w:sz="0" w:space="0" w:color="auto"/>
        <w:left w:val="none" w:sz="0" w:space="0" w:color="auto"/>
        <w:bottom w:val="none" w:sz="0" w:space="0" w:color="auto"/>
        <w:right w:val="none" w:sz="0" w:space="0" w:color="auto"/>
      </w:divBdr>
    </w:div>
    <w:div w:id="2126341296">
      <w:bodyDiv w:val="1"/>
      <w:marLeft w:val="0"/>
      <w:marRight w:val="0"/>
      <w:marTop w:val="0"/>
      <w:marBottom w:val="0"/>
      <w:divBdr>
        <w:top w:val="none" w:sz="0" w:space="0" w:color="auto"/>
        <w:left w:val="none" w:sz="0" w:space="0" w:color="auto"/>
        <w:bottom w:val="none" w:sz="0" w:space="0" w:color="auto"/>
        <w:right w:val="none" w:sz="0" w:space="0" w:color="auto"/>
      </w:divBdr>
    </w:div>
    <w:div w:id="2127694017">
      <w:bodyDiv w:val="1"/>
      <w:marLeft w:val="0"/>
      <w:marRight w:val="0"/>
      <w:marTop w:val="0"/>
      <w:marBottom w:val="0"/>
      <w:divBdr>
        <w:top w:val="none" w:sz="0" w:space="0" w:color="auto"/>
        <w:left w:val="none" w:sz="0" w:space="0" w:color="auto"/>
        <w:bottom w:val="none" w:sz="0" w:space="0" w:color="auto"/>
        <w:right w:val="none" w:sz="0" w:space="0" w:color="auto"/>
      </w:divBdr>
    </w:div>
    <w:div w:id="2133403575">
      <w:bodyDiv w:val="1"/>
      <w:marLeft w:val="0"/>
      <w:marRight w:val="0"/>
      <w:marTop w:val="0"/>
      <w:marBottom w:val="0"/>
      <w:divBdr>
        <w:top w:val="none" w:sz="0" w:space="0" w:color="auto"/>
        <w:left w:val="none" w:sz="0" w:space="0" w:color="auto"/>
        <w:bottom w:val="none" w:sz="0" w:space="0" w:color="auto"/>
        <w:right w:val="none" w:sz="0" w:space="0" w:color="auto"/>
      </w:divBdr>
    </w:div>
    <w:div w:id="2133596378">
      <w:bodyDiv w:val="1"/>
      <w:marLeft w:val="0"/>
      <w:marRight w:val="0"/>
      <w:marTop w:val="0"/>
      <w:marBottom w:val="0"/>
      <w:divBdr>
        <w:top w:val="none" w:sz="0" w:space="0" w:color="auto"/>
        <w:left w:val="none" w:sz="0" w:space="0" w:color="auto"/>
        <w:bottom w:val="none" w:sz="0" w:space="0" w:color="auto"/>
        <w:right w:val="none" w:sz="0" w:space="0" w:color="auto"/>
      </w:divBdr>
    </w:div>
    <w:div w:id="2140027760">
      <w:bodyDiv w:val="1"/>
      <w:marLeft w:val="0"/>
      <w:marRight w:val="0"/>
      <w:marTop w:val="0"/>
      <w:marBottom w:val="0"/>
      <w:divBdr>
        <w:top w:val="none" w:sz="0" w:space="0" w:color="auto"/>
        <w:left w:val="none" w:sz="0" w:space="0" w:color="auto"/>
        <w:bottom w:val="none" w:sz="0" w:space="0" w:color="auto"/>
        <w:right w:val="none" w:sz="0" w:space="0" w:color="auto"/>
      </w:divBdr>
    </w:div>
    <w:div w:id="2140419136">
      <w:bodyDiv w:val="1"/>
      <w:marLeft w:val="0"/>
      <w:marRight w:val="0"/>
      <w:marTop w:val="0"/>
      <w:marBottom w:val="0"/>
      <w:divBdr>
        <w:top w:val="none" w:sz="0" w:space="0" w:color="auto"/>
        <w:left w:val="none" w:sz="0" w:space="0" w:color="auto"/>
        <w:bottom w:val="none" w:sz="0" w:space="0" w:color="auto"/>
        <w:right w:val="none" w:sz="0" w:space="0" w:color="auto"/>
      </w:divBdr>
    </w:div>
    <w:div w:id="2141454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docs.live.net/d394db63122c7e74/MBA/Strategic%20Management/Strategic%20Report%20on%20McDonalds.docx" TargetMode="External"/><Relationship Id="rId18" Type="http://schemas.openxmlformats.org/officeDocument/2006/relationships/hyperlink" Target="https://d.docs.live.net/d394db63122c7e74/MBA/Strategic%20Management/Strategic%20Report%20on%20McDonalds.docx" TargetMode="External"/><Relationship Id="rId26" Type="http://schemas.openxmlformats.org/officeDocument/2006/relationships/image" Target="media/image5.png"/><Relationship Id="rId39" Type="http://schemas.openxmlformats.org/officeDocument/2006/relationships/image" Target="media/image17.jpeg"/><Relationship Id="rId21" Type="http://schemas.openxmlformats.org/officeDocument/2006/relationships/hyperlink" Target="https://d.docs.live.net/d394db63122c7e74/MBA/Strategic%20Management/Strategic%20Report%20on%20McDonalds.docx" TargetMode="External"/><Relationship Id="rId34" Type="http://schemas.openxmlformats.org/officeDocument/2006/relationships/hyperlink" Target="https://www.trademarkandcopyrightlawblog.com/wp-content/uploads/sites/9/2019/02/D%C3%A9cision-2019-supermacs.pdf"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docs.live.net/d394db63122c7e74/MBA/Strategic%20Management/Strategic%20Report%20on%20McDonalds.docx" TargetMode="External"/><Relationship Id="rId20" Type="http://schemas.openxmlformats.org/officeDocument/2006/relationships/hyperlink" Target="https://d.docs.live.net/d394db63122c7e74/MBA/Strategic%20Management/Strategic%20Report%20on%20McDonalds.docx" TargetMode="External"/><Relationship Id="rId29" Type="http://schemas.openxmlformats.org/officeDocument/2006/relationships/image" Target="media/image8.png"/><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docs.live.net/d394db63122c7e74/MBA/Strategic%20Management/Strategic%20Report%20on%20McDonalds.docx" TargetMode="External"/><Relationship Id="rId24" Type="http://schemas.openxmlformats.org/officeDocument/2006/relationships/image" Target="media/image3.jpeg"/><Relationship Id="rId32" Type="http://schemas.openxmlformats.org/officeDocument/2006/relationships/image" Target="media/image11.png"/><Relationship Id="rId37" Type="http://schemas.openxmlformats.org/officeDocument/2006/relationships/image" Target="media/image15.jpe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docs.live.net/d394db63122c7e74/MBA/Strategic%20Management/Strategic%20Report%20on%20McDonalds.docx" TargetMode="External"/><Relationship Id="rId23" Type="http://schemas.openxmlformats.org/officeDocument/2006/relationships/image" Target="media/image2.png"/><Relationship Id="rId28" Type="http://schemas.openxmlformats.org/officeDocument/2006/relationships/image" Target="media/image7.png"/><Relationship Id="rId36" Type="http://schemas.openxmlformats.org/officeDocument/2006/relationships/image" Target="media/image14.png"/><Relationship Id="rId10" Type="http://schemas.openxmlformats.org/officeDocument/2006/relationships/hyperlink" Target="https://d.docs.live.net/d394db63122c7e74/MBA/Strategic%20Management/Strategic%20Report%20on%20McDonalds.docx" TargetMode="External"/><Relationship Id="rId19" Type="http://schemas.openxmlformats.org/officeDocument/2006/relationships/hyperlink" Target="https://d.docs.live.net/d394db63122c7e74/MBA/Strategic%20Management/Strategic%20Report%20on%20McDonalds.docx" TargetMode="External"/><Relationship Id="rId31"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https://d.docs.live.net/d394db63122c7e74/MBA/Strategic%20Management/Strategic%20Report%20on%20McDonalds.docx" TargetMode="External"/><Relationship Id="rId14" Type="http://schemas.openxmlformats.org/officeDocument/2006/relationships/hyperlink" Target="https://d.docs.live.net/d394db63122c7e74/MBA/Strategic%20Management/Strategic%20Report%20on%20McDonalds.docx" TargetMode="External"/><Relationship Id="rId22" Type="http://schemas.openxmlformats.org/officeDocument/2006/relationships/image" Target="media/image1.png"/><Relationship Id="rId27" Type="http://schemas.openxmlformats.org/officeDocument/2006/relationships/image" Target="media/image6.png"/><Relationship Id="rId30" Type="http://schemas.openxmlformats.org/officeDocument/2006/relationships/image" Target="media/image9.jpeg"/><Relationship Id="rId35" Type="http://schemas.openxmlformats.org/officeDocument/2006/relationships/image" Target="media/image13.png"/><Relationship Id="rId43" Type="http://schemas.openxmlformats.org/officeDocument/2006/relationships/theme" Target="theme/theme1.xml"/><Relationship Id="rId8" Type="http://schemas.openxmlformats.org/officeDocument/2006/relationships/hyperlink" Target="https://d.docs.live.net/d394db63122c7e74/MBA/Strategic%20Management/Strategic%20Report%20on%20McDonalds.docx" TargetMode="External"/><Relationship Id="rId3" Type="http://schemas.openxmlformats.org/officeDocument/2006/relationships/styles" Target="styles.xml"/><Relationship Id="rId12" Type="http://schemas.openxmlformats.org/officeDocument/2006/relationships/hyperlink" Target="https://d.docs.live.net/d394db63122c7e74/MBA/Strategic%20Management/Strategic%20Report%20on%20McDonalds.docx" TargetMode="External"/><Relationship Id="rId17" Type="http://schemas.openxmlformats.org/officeDocument/2006/relationships/hyperlink" Target="https://d.docs.live.net/d394db63122c7e74/MBA/Strategic%20Management/Strategic%20Report%20on%20McDonalds.docx" TargetMode="External"/><Relationship Id="rId25" Type="http://schemas.openxmlformats.org/officeDocument/2006/relationships/image" Target="media/image4.png"/><Relationship Id="rId33" Type="http://schemas.openxmlformats.org/officeDocument/2006/relationships/image" Target="media/image12.png"/><Relationship Id="rId38"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BF90796-5187-FA4A-9328-A3DE2231D82E}">
  <we:reference id="wa200001011" version="1.2.0.0" store="en-GB"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McD22</b:Tag>
    <b:SourceType>InternetSite</b:SourceType>
    <b:Guid>{26123233-C79A-814B-8784-58BE265794DB}</b:Guid>
    <b:Author>
      <b:Author>
        <b:Corporate>McDonalds Restraurants Limited</b:Corporate>
      </b:Author>
    </b:Author>
    <b:Title>McDonalds Newsroom History </b:Title>
    <b:URL>https://www.mcdonalds.com/gb/en-gb/newsroom/history.html</b:URL>
    <b:Year>2022</b:Year>
    <b:YearAccessed>2022</b:YearAccessed>
    <b:MonthAccessed>December</b:MonthAccessed>
    <b:DayAccessed>12</b:DayAccessed>
    <b:RefOrder>1</b:RefOrder>
  </b:Source>
  <b:Source>
    <b:Tag>McD221</b:Tag>
    <b:SourceType>InternetSite</b:SourceType>
    <b:Guid>{4F9A1EFC-7D3E-7B43-BF09-0444B47ACD98}</b:Guid>
    <b:Author>
      <b:Author>
        <b:Corporate>McDonalds (USA) LLC</b:Corporate>
      </b:Author>
    </b:Author>
    <b:Title>McDonalds History </b:Title>
    <b:URL>https://www.mcdonalds.com/us/en-us/about-us/our-history.html</b:URL>
    <b:Year>2022</b:Year>
    <b:YearAccessed>2022</b:YearAccessed>
    <b:MonthAccessed>December</b:MonthAccessed>
    <b:DayAccessed>12</b:DayAccessed>
    <b:RefOrder>2</b:RefOrder>
  </b:Source>
  <b:Source>
    <b:Tag>Lov86</b:Tag>
    <b:SourceType>Book</b:SourceType>
    <b:Guid>{04500CD1-1C72-3B46-B268-C488A1CFCD61}</b:Guid>
    <b:Title>McDonalds : Behind The Arches</b:Title>
    <b:Year>1986</b:Year>
    <b:Author>
      <b:Author>
        <b:NameList>
          <b:Person>
            <b:Last>Love</b:Last>
            <b:Middle>F</b:Middle>
            <b:First>John</b:First>
          </b:Person>
        </b:NameList>
      </b:Author>
    </b:Author>
    <b:City>New York</b:City>
    <b:Publisher>Bantam Books</b:Publisher>
    <b:Edition>1</b:Edition>
    <b:RefOrder>3</b:RefOrder>
  </b:Source>
  <b:Source>
    <b:Tag>Wal22</b:Tag>
    <b:SourceType>InternetSite</b:SourceType>
    <b:Guid>{2B23C32B-83EC-7D48-A21E-C71BFAF8B028}</b:Guid>
    <b:Title>Mcdonald’s Real Estate: How They Really Make Their Money</b:Title>
    <b:Year>2022</b:Year>
    <b:Author>
      <b:Author>
        <b:Corporate>Wall Street Survivor </b:Corporate>
      </b:Author>
    </b:Author>
    <b:URL>https://www.wallstreetsurvivor.com/mcdonalds-beyond-the-burger/</b:URL>
    <b:YearAccessed>2022</b:YearAccessed>
    <b:MonthAccessed>December</b:MonthAccessed>
    <b:DayAccessed>12</b:DayAccessed>
    <b:RefOrder>4</b:RefOrder>
  </b:Source>
  <b:Source>
    <b:Tag>Joh17</b:Tag>
    <b:SourceType>Book</b:SourceType>
    <b:Guid>{081DE391-5139-C04D-BF92-3AC85297962F}</b:Guid>
    <b:Title>Exploring Strategy</b:Title>
    <b:Year>2017</b:Year>
    <b:Author>
      <b:Author>
        <b:NameList>
          <b:Person>
            <b:Last>Johnson</b:Last>
            <b:First>Gary</b:First>
          </b:Person>
          <b:Person>
            <b:Last>Whittington</b:Last>
            <b:First>Richard</b:First>
          </b:Person>
          <b:Person>
            <b:Last>Scholes</b:Last>
            <b:First>Kevin</b:First>
          </b:Person>
          <b:Person>
            <b:Last>Angwin</b:Last>
            <b:First>Duncan</b:First>
          </b:Person>
          <b:Person>
            <b:Last>Regner</b:Last>
            <b:First>Patrick</b:First>
          </b:Person>
        </b:NameList>
      </b:Author>
    </b:Author>
    <b:City>London</b:City>
    <b:Publisher>Pearson</b:Publisher>
    <b:Edition>11</b:Edition>
    <b:RefOrder>5</b:RefOrder>
  </b:Source>
  <b:Source>
    <b:Tag>Ola131</b:Tag>
    <b:SourceType>DocumentFromInternetSite</b:SourceType>
    <b:Guid>{4EDE386A-6377-7E4F-A11D-E3B713B83B36}</b:Guid>
    <b:Title>McDonalds Presentation</b:Title>
    <b:Year>2013</b:Year>
    <b:URL>https://www.slideshare.net/jeffolavarria/mcd-donalds-presentation</b:URL>
    <b:Month>June</b:Month>
    <b:Day>21</b:Day>
    <b:YearAccessed>2022</b:YearAccessed>
    <b:MonthAccessed>December</b:MonthAccessed>
    <b:DayAccessed>12</b:DayAccessed>
    <b:Author>
      <b:Author>
        <b:NameList>
          <b:Person>
            <b:Last>Olavarria</b:Last>
            <b:First>Jeff</b:First>
          </b:Person>
        </b:NameList>
      </b:Author>
    </b:Author>
    <b:RefOrder>61</b:RefOrder>
  </b:Source>
  <b:Source>
    <b:Tag>Por79</b:Tag>
    <b:SourceType>JournalArticle</b:SourceType>
    <b:Guid>{0293FF98-A9D1-9148-817A-583C39944E4F}</b:Guid>
    <b:Title>How Competitive Forces Shape Strategy</b:Title>
    <b:Year>1979</b:Year>
    <b:Author>
      <b:Author>
        <b:NameList>
          <b:Person>
            <b:Last>Porter</b:Last>
            <b:Middle>Eugene </b:Middle>
            <b:First>Michael</b:First>
          </b:Person>
        </b:NameList>
      </b:Author>
    </b:Author>
    <b:JournalName>Harvard Business Review</b:JournalName>
    <b:Volume>57</b:Volume>
    <b:Issue>2 (March - April 1979)</b:Issue>
    <b:Pages>137-145</b:Pages>
    <b:RefOrder>28</b:RefOrder>
  </b:Source>
  <b:Source>
    <b:Tag>The20</b:Tag>
    <b:SourceType>InternetSite</b:SourceType>
    <b:Guid>{979CBC87-23CB-5F43-8D8B-5F03D9F87A2F}</b:Guid>
    <b:Author>
      <b:Author>
        <b:Corporate>The World Bank</b:Corporate>
      </b:Author>
    </b:Author>
    <b:Title>COVID-19 to Plunge Global Economy into Worst Recession since World War II</b:Title>
    <b:URL>https://www.worldbank.org/en/news/press-release/2020/06/08/covid-19-to-plunge-global-economy-into-worst-recession-since-world-war-ii</b:URL>
    <b:Year>2020</b:Year>
    <b:YearAccessed>2022</b:YearAccessed>
    <b:MonthAccessed>June</b:MonthAccessed>
    <b:DayAccessed>29</b:DayAccessed>
    <b:RefOrder>36</b:RefOrder>
  </b:Source>
  <b:Source>
    <b:Tag>Cha21</b:Tag>
    <b:SourceType>InternetSite</b:SourceType>
    <b:Guid>{26427A37-55CB-C14B-AD08-A71FF12535B2}</b:Guid>
    <b:Title>Inside the UK's first net zero McDonald's</b:Title>
    <b:URL>https://www.dailymail.co.uk/sciencetech/article-10293217/Inside-UKs-net-zero-emissions-McDonalds.html</b:URL>
    <b:Year>2021</b:Year>
    <b:YearAccessed>2022</b:YearAccessed>
    <b:MonthAccessed>December</b:MonthAccessed>
    <b:DayAccessed>12</b:DayAccessed>
    <b:Author>
      <b:Author>
        <b:NameList>
          <b:Person>
            <b:Last>Chadwick</b:Last>
            <b:First>Jonathan </b:First>
          </b:Person>
        </b:NameList>
      </b:Author>
    </b:Author>
    <b:RefOrder>62</b:RefOrder>
  </b:Source>
  <b:Source>
    <b:Tag>Min87</b:Tag>
    <b:SourceType>JournalArticle</b:SourceType>
    <b:Guid>{295E06E2-38A4-C848-9EF2-1AE0C4BE9C98}</b:Guid>
    <b:Title>The Strategy Concept I: Five Ps for Strategy</b:Title>
    <b:Year>1987</b:Year>
    <b:JournalName>Carlifonia Management Review</b:JournalName>
    <b:Volume>30</b:Volume>
    <b:Issue>Fall 1987</b:Issue>
    <b:Pages>11-24</b:Pages>
    <b:Author>
      <b:Author>
        <b:NameList>
          <b:Person>
            <b:Last>Mintzberg</b:Last>
            <b:First>Henry</b:First>
          </b:Person>
        </b:NameList>
      </b:Author>
    </b:Author>
    <b:RefOrder>9</b:RefOrder>
  </b:Source>
  <b:Source>
    <b:Tag>Dru94</b:Tag>
    <b:SourceType>JournalArticle</b:SourceType>
    <b:Guid>{EC54696F-4F98-1C4F-A972-50B09EF7DA0A}</b:Guid>
    <b:Title>The Theory of Business</b:Title>
    <b:JournalName>Harvard Business Review </b:JournalName>
    <b:Year>1994</b:Year>
    <b:Issue>September - October 1994</b:Issue>
    <b:Pages>94-104</b:Pages>
    <b:Author>
      <b:Author>
        <b:NameList>
          <b:Person>
            <b:Last>Drucker</b:Last>
            <b:Middle>F</b:Middle>
            <b:First>Peter</b:First>
          </b:Person>
        </b:NameList>
      </b:Author>
    </b:Author>
    <b:RefOrder>7</b:RefOrder>
  </b:Source>
  <b:Source>
    <b:Tag>Dru86</b:Tag>
    <b:SourceType>Book</b:SourceType>
    <b:Guid>{090F9E5D-1C05-5C43-BBBF-66389E9938B2}</b:Guid>
    <b:Title>Management Tasks and Responsabilities</b:Title>
    <b:Year>1986</b:Year>
    <b:Author>
      <b:Author>
        <b:NameList>
          <b:Person>
            <b:Last>Drucker</b:Last>
            <b:Middle>F</b:Middle>
            <b:First>Peter</b:First>
          </b:Person>
        </b:NameList>
      </b:Author>
    </b:Author>
    <b:City>New York</b:City>
    <b:Publisher>Truman Talley Books</b:Publisher>
    <b:Edition>First</b:Edition>
    <b:RefOrder>8</b:RefOrder>
  </b:Source>
  <b:Source>
    <b:Tag>Sta222</b:Tag>
    <b:SourceType>InternetSite</b:SourceType>
    <b:Guid>{3F9E64C6-8883-F442-B34F-01787DC88344}</b:Guid>
    <b:Author>
      <b:Author>
        <b:Corporate>Statista Research Department </b:Corporate>
      </b:Author>
    </b:Author>
    <b:Title>McDonald's: brand value 2006-2022</b:Title>
    <b:URL>https://www.statista.com/statistics/326059/mcdonalds-brand-value/</b:URL>
    <b:Year>2022</b:Year>
    <b:YearAccessed>2022</b:YearAccessed>
    <b:MonthAccessed>December</b:MonthAccessed>
    <b:DayAccessed>13</b:DayAccessed>
    <b:RefOrder>17</b:RefOrder>
  </b:Source>
  <b:Source>
    <b:Tag>Saw19</b:Tag>
    <b:SourceType>InternetSite</b:SourceType>
    <b:Guid>{06249A8E-F0F7-C944-A484-8560B6BE6450}</b:Guid>
    <b:Title>How Many McDonalds Locations Are There In The World?</b:Title>
    <b:URL>https://www.worldatlas.com/articles/countries-with-the-most-mcdonald-s-restaurant.html</b:URL>
    <b:Year>2019</b:Year>
    <b:YearAccessed>2022</b:YearAccessed>
    <b:MonthAccessed>December</b:MonthAccessed>
    <b:DayAccessed>13</b:DayAccessed>
    <b:Author>
      <b:Author>
        <b:NameList>
          <b:Person>
            <b:Last>Sawe</b:Last>
            <b:Middle>Elisha</b:Middle>
            <b:First>Benjamin</b:First>
          </b:Person>
        </b:NameList>
      </b:Author>
    </b:Author>
    <b:RefOrder>18</b:RefOrder>
  </b:Source>
  <b:Source>
    <b:Tag>Pha22</b:Tag>
    <b:SourceType>InternetSite</b:SourceType>
    <b:Guid>{531E3824-4943-F248-AACF-E0845877B247}</b:Guid>
    <b:Title>MCDONALD’S $42B REAL ESTATE EMPIRE</b:Title>
    <b:URL>https://workweek.com/2022/06/25/mcdonalds-42b-real-estate-empire-explained/</b:URL>
    <b:Year>2022</b:Year>
    <b:YearAccessed>2022</b:YearAccessed>
    <b:MonthAccessed>December </b:MonthAccessed>
    <b:DayAccessed>13</b:DayAccessed>
    <b:Author>
      <b:Author>
        <b:NameList>
          <b:Person>
            <b:Last>Phan</b:Last>
            <b:First>Trung</b:First>
          </b:Person>
        </b:NameList>
      </b:Author>
    </b:Author>
    <b:RefOrder>19</b:RefOrder>
  </b:Source>
  <b:Source>
    <b:Tag>Box22</b:Tag>
    <b:SourceType>InternetSite</b:SourceType>
    <b:Guid>{1EAABDAE-3CFC-F440-B14D-4B025FA4DDA6}</b:Guid>
    <b:Author>
      <b:Author>
        <b:Corporate>Box Around The World </b:Corporate>
      </b:Author>
    </b:Author>
    <b:Title>McDonald’s Supply Chain Management is The Secret to Their Success!</b:Title>
    <b:URL>https://boxaroundtheworld.com/mcdonalds-supply-chain-management/</b:URL>
    <b:Year>2022</b:Year>
    <b:YearAccessed>2022</b:YearAccessed>
    <b:MonthAccessed>December</b:MonthAccessed>
    <b:DayAccessed>13</b:DayAccessed>
    <b:RefOrder>20</b:RefOrder>
  </b:Source>
  <b:Source>
    <b:Tag>McD20</b:Tag>
    <b:SourceType>InternetSite</b:SourceType>
    <b:Guid>{32B7DB5B-CEA7-FF45-9710-B16746D5EE7C}</b:Guid>
    <b:Author>
      <b:Author>
        <b:Corporate>McDonalds Limited UK</b:Corporate>
      </b:Author>
    </b:Author>
    <b:Title>McDonald’s Partners with InstaVolt to Create Electric Vehicle Charging Network as UK Prepares for Green Recovery</b:Title>
    <b:URL>https://www.mcdonalds.com/gb/en-gb/newsroom/article/ev_rollout.html</b:URL>
    <b:Year>2020</b:Year>
    <b:YearAccessed>2022</b:YearAccessed>
    <b:MonthAccessed>December </b:MonthAccessed>
    <b:DayAccessed>13</b:DayAccessed>
    <b:RefOrder>21</b:RefOrder>
  </b:Source>
  <b:Source>
    <b:Tag>Wei82</b:Tag>
    <b:SourceType>JournalArticle</b:SourceType>
    <b:Guid>{3AAEA747-FFA4-3B45-921A-DEBEE63864A6}</b:Guid>
    <b:Title>The TOWS Matrix - A tool for situational analysis </b:Title>
    <b:Year>1982</b:Year>
    <b:JournalName>Long Range Planning </b:JournalName>
    <b:Volume>15</b:Volume>
    <b:Issue>2</b:Issue>
    <b:Pages>54-66</b:Pages>
    <b:Author>
      <b:Author>
        <b:NameList>
          <b:Person>
            <b:Last>Weihrich</b:Last>
            <b:First>Heinz</b:First>
          </b:Person>
        </b:NameList>
      </b:Author>
    </b:Author>
    <b:RefOrder>16</b:RefOrder>
  </b:Source>
  <b:Source>
    <b:Tag>CIP21</b:Tag>
    <b:SourceType>InternetSite</b:SourceType>
    <b:Guid>{1AD8234A-0DA0-3942-9282-3BADB0623CDD}</b:Guid>
    <b:Title>SWOT Analysis </b:Title>
    <b:Year>2021</b:Year>
    <b:Author>
      <b:Author>
        <b:Corporate>CIPD</b:Corporate>
      </b:Author>
    </b:Author>
    <b:URL>https://www.cipd.co.uk/knowledge/strategy/organisational-development/swot-analysis-factsheet</b:URL>
    <b:YearAccessed>2022</b:YearAccessed>
    <b:MonthAccessed>December</b:MonthAccessed>
    <b:DayAccessed>13</b:DayAccessed>
    <b:RefOrder>15</b:RefOrder>
  </b:Source>
  <b:Source>
    <b:Tag>Luc21</b:Tag>
    <b:SourceType>InternetSite</b:SourceType>
    <b:Guid>{D301C44C-9C8E-FC4D-9294-15F9A0621C43}</b:Guid>
    <b:Title>McDonald’s enters strategic partnership with IBM to automate drive-thru lanes</b:Title>
    <b:URL>https://www.cnbc.com/2021/10/27/mcdonalds-enters-strategic-partnership-with-ibm-to-automate-drive-thru-lanes.html</b:URL>
    <b:Year>2021</b:Year>
    <b:YearAccessed>2022</b:YearAccessed>
    <b:MonthAccessed>December</b:MonthAccessed>
    <b:DayAccessed>13</b:DayAccessed>
    <b:Author>
      <b:Author>
        <b:NameList>
          <b:Person>
            <b:Last>Lucas</b:Last>
            <b:First>Amelia</b:First>
          </b:Person>
        </b:NameList>
      </b:Author>
    </b:Author>
    <b:RefOrder>22</b:RefOrder>
  </b:Source>
  <b:Source>
    <b:Tag>Naq17</b:Tag>
    <b:SourceType>JournalArticle</b:SourceType>
    <b:Guid>{41834890-2A57-4D46-92D7-A9CD7E3A5B33}</b:Guid>
    <b:Title>McDonald's UK: Staffing &amp; Retention Issues</b:Title>
    <b:Year>2017</b:Year>
    <b:JournalName>International Journal of Economic Research </b:JournalName>
    <b:Volume>14</b:Volume>
    <b:Issue>17</b:Issue>
    <b:Pages>529-537</b:Pages>
    <b:Author>
      <b:Author>
        <b:NameList>
          <b:Person>
            <b:Last>Naqvi</b:Last>
            <b:First>Dr Farah</b:First>
          </b:Person>
        </b:NameList>
      </b:Author>
    </b:Author>
    <b:RefOrder>23</b:RefOrder>
  </b:Source>
  <b:Source>
    <b:Tag>Wal12</b:Tag>
    <b:SourceType>InternetSite</b:SourceType>
    <b:Guid>{06766E4F-7AB3-8A40-892F-02E96962B811}</b:Guid>
    <b:Title>Mcdonalds Corp Statistics &amp; Facts</b:Title>
    <b:Year>2012</b:Year>
    <b:Author>
      <b:Author>
        <b:Corporate>Wall Street Zen </b:Corporate>
      </b:Author>
    </b:Author>
    <b:URL>https://www.wallstreetzen.com/stocks/us/nyse/mcd/statistics</b:URL>
    <b:YearAccessed>2022</b:YearAccessed>
    <b:MonthAccessed>December</b:MonthAccessed>
    <b:DayAccessed>13</b:DayAccessed>
    <b:RefOrder>24</b:RefOrder>
  </b:Source>
  <b:Source>
    <b:Tag>IBD04</b:Tag>
    <b:SourceType>InternetSite</b:SourceType>
    <b:Guid>{24ED8EF3-0B19-9C49-B204-B29D228078FA}</b:Guid>
    <b:Author>
      <b:Author>
        <b:Corporate>IBDP Business Management </b:Corporate>
      </b:Author>
    </b:Author>
    <b:Title>McDonalds - Supersize Me </b:Title>
    <b:URL>https://www.thinkib.net/businessmanagement/page/21954/mcdonalds-supersize-me</b:URL>
    <b:Year>2004</b:Year>
    <b:YearAccessed>2022</b:YearAccessed>
    <b:MonthAccessed>December</b:MonthAccessed>
    <b:DayAccessed>13</b:DayAccessed>
    <b:RefOrder>25</b:RefOrder>
  </b:Source>
  <b:Source>
    <b:Tag>The04</b:Tag>
    <b:SourceType>InternetSite</b:SourceType>
    <b:Guid>{F0A1DA5D-F43B-8C4A-85E5-EF49273ACAAF}</b:Guid>
    <b:Title> McDonald's fights back against hit film</b:Title>
    <b:URL>https://www.theguardian.com/media/2004/aug/20/advertising.edinburghfilmfestival2004</b:URL>
    <b:Year>2004</b:Year>
    <b:YearAccessed>2022</b:YearAccessed>
    <b:MonthAccessed>December</b:MonthAccessed>
    <b:DayAccessed>13</b:DayAccessed>
    <b:Author>
      <b:Author>
        <b:Corporate>The Guardian </b:Corporate>
      </b:Author>
    </b:Author>
    <b:RefOrder>26</b:RefOrder>
  </b:Source>
  <b:Source>
    <b:Tag>Dav20</b:Tag>
    <b:SourceType>InternetSite</b:SourceType>
    <b:Guid>{60BFA364-5A28-7040-AA98-FA3DCF0C3EAC}</b:Guid>
    <b:Title>Competitors of McDonald’s (Competitor analysis of McDonald’s)</b:Title>
    <b:URL>https://howandwhat.net/competitors-mcdonalds-competitor-analysis-mcdonalds/</b:URL>
    <b:Year>2020</b:Year>
    <b:YearAccessed>2022</b:YearAccessed>
    <b:MonthAccessed>December</b:MonthAccessed>
    <b:DayAccessed>13</b:DayAccessed>
    <b:Author>
      <b:Author>
        <b:NameList>
          <b:Person>
            <b:Last>David</b:Last>
            <b:First>Joe</b:First>
          </b:Person>
        </b:NameList>
      </b:Author>
    </b:Author>
    <b:RefOrder>27</b:RefOrder>
  </b:Source>
  <b:Source>
    <b:Tag>Nat22</b:Tag>
    <b:SourceType>InternetSite</b:SourceType>
    <b:Guid>{1580F06A-E4A7-344A-9C1C-EBA4C5865FA4}</b:Guid>
    <b:Author>
      <b:Author>
        <b:Corporate>National Geographic </b:Corporate>
      </b:Author>
    </b:Author>
    <b:Title>The 12 biggest global food trends for 2022</b:Title>
    <b:URL>https://www.nationalgeographic.co.uk/travel/2022/03/the-12-biggest-global-food-trends-for-2022-from-kelp-to-yakitori</b:URL>
    <b:Year>2022</b:Year>
    <b:YearAccessed>2022</b:YearAccessed>
    <b:MonthAccessed>December</b:MonthAccessed>
    <b:DayAccessed>14</b:DayAccessed>
    <b:RefOrder>29</b:RefOrder>
  </b:Source>
  <b:Source>
    <b:Tag>Ind21</b:Tag>
    <b:SourceType>InternetSite</b:SourceType>
    <b:Guid>{DD02643D-6D4B-D749-81AF-CF67730D3804}</b:Guid>
    <b:Author>
      <b:Author>
        <b:Corporate>Independant</b:Corporate>
      </b:Author>
    </b:Author>
    <b:Title>Food and drink labels to show ‘eco scores’ traffic light system under UK pilot scheme</b:Title>
    <b:URL>https://www.independent.co.uk/climate-change/news/eco-impact-label-food-drink-b1873633.html</b:URL>
    <b:Year>2021</b:Year>
    <b:YearAccessed>2022</b:YearAccessed>
    <b:MonthAccessed>December</b:MonthAccessed>
    <b:DayAccessed>14</b:DayAccessed>
    <b:RefOrder>30</b:RefOrder>
  </b:Source>
  <b:Source>
    <b:Tag>Agu67</b:Tag>
    <b:SourceType>Book</b:SourceType>
    <b:Guid>{3332286F-46D7-3B46-A3E1-FC420DF39B6B}</b:Guid>
    <b:Title>Scanning the business enviroment </b:Title>
    <b:Year>1967</b:Year>
    <b:City>New York</b:City>
    <b:Publisher>Macmillan</b:Publisher>
    <b:Edition>1</b:Edition>
    <b:Author>
      <b:Author>
        <b:NameList>
          <b:Person>
            <b:Last>Aguilar</b:Last>
            <b:Middle>Joseph </b:Middle>
            <b:First>Francis</b:First>
          </b:Person>
        </b:NameList>
      </b:Author>
    </b:Author>
    <b:RefOrder>32</b:RefOrder>
  </b:Source>
  <b:Source>
    <b:Tag>Min22</b:Tag>
    <b:SourceType>InternetSite</b:SourceType>
    <b:Guid>{B08C7B02-99DB-8740-99E7-650FBFBDD979}</b:Guid>
    <b:Title>PEST Analysis</b:Title>
    <b:Author>
      <b:Author>
        <b:Corporate>Mind Tools</b:Corporate>
      </b:Author>
    </b:Author>
    <b:URL>https://www.mindtools.com/aqa3q37/pest-analysis</b:URL>
    <b:YearAccessed>2022</b:YearAccessed>
    <b:MonthAccessed>December</b:MonthAccessed>
    <b:DayAccessed>14</b:DayAccessed>
    <b:Year>2022</b:Year>
    <b:RefOrder>31</b:RefOrder>
  </b:Source>
  <b:Source>
    <b:Tag>CIP211</b:Tag>
    <b:SourceType>InternetSite</b:SourceType>
    <b:Guid>{F4D41553-2099-0B49-858C-EF399E9C2F5C}</b:Guid>
    <b:Author>
      <b:Author>
        <b:Corporate>CIPD</b:Corporate>
      </b:Author>
    </b:Author>
    <b:Title>PESTLE analysis</b:Title>
    <b:URL>https://www.cipd.co.uk/knowledge/strategy/organisational-development/pestle-analysis-factsheet#7992</b:URL>
    <b:Year>2021</b:Year>
    <b:YearAccessed>2022</b:YearAccessed>
    <b:MonthAccessed>December</b:MonthAccessed>
    <b:DayAccessed>14</b:DayAccessed>
    <b:RefOrder>33</b:RefOrder>
  </b:Source>
  <b:Source>
    <b:Tag>Oxf22</b:Tag>
    <b:SourceType>InternetSite</b:SourceType>
    <b:Guid>{56FC42D0-2D17-B24B-875B-0DB1B598B60F}</b:Guid>
    <b:Author>
      <b:Author>
        <b:Corporate>Oxford College of Marketing </b:Corporate>
      </b:Author>
    </b:Author>
    <b:Title>What is a PESTEL Analysis </b:Title>
    <b:URL>https://blog.oxfordcollegeofmarketing.com/2016/06/30/pestel-analysis/</b:URL>
    <b:Year>2022</b:Year>
    <b:YearAccessed>2022</b:YearAccessed>
    <b:MonthAccessed>December</b:MonthAccessed>
    <b:DayAccessed>14</b:DayAccessed>
    <b:RefOrder>34</b:RefOrder>
  </b:Source>
  <b:Source>
    <b:Tag>The21</b:Tag>
    <b:SourceType>InternetSite</b:SourceType>
    <b:Guid>{5D282A6B-350F-5C4C-AB0B-7591AE1B1455}</b:Guid>
    <b:Author>
      <b:Author>
        <b:Corporate>The London Economic</b:Corporate>
      </b:Author>
    </b:Author>
    <b:Title>Full list of companies facing post-Brexit supply chain issues</b:Title>
    <b:URL>https://www.thelondoneconomic.com/business-economics/full-list-of-companies-facing-post-brexit-supply-chain-issues-288822/</b:URL>
    <b:Year>2021</b:Year>
    <b:YearAccessed>2022</b:YearAccessed>
    <b:MonthAccessed>December</b:MonthAccessed>
    <b:DayAccessed>14</b:DayAccessed>
    <b:RefOrder>35</b:RefOrder>
  </b:Source>
  <b:Source>
    <b:Tag>Har20</b:Tag>
    <b:SourceType>InternetSite</b:SourceType>
    <b:Guid>{D61033DA-860B-8A44-9A58-231840F58614}</b:Guid>
    <b:Author>
      <b:Author>
        <b:Corporate>Hargreaves Lansdown </b:Corporate>
      </b:Author>
    </b:Author>
    <b:Title>McDonalds - COVID-19 having a significant impact</b:Title>
    <b:URL>https://www.hl.co.uk/shares/share-research/202004/mcdonalds-covid-19-having-a-significant-impact</b:URL>
    <b:Year>2020</b:Year>
    <b:YearAccessed>2022</b:YearAccessed>
    <b:MonthAccessed>December</b:MonthAccessed>
    <b:DayAccessed>14</b:DayAccessed>
    <b:RefOrder>37</b:RefOrder>
  </b:Source>
  <b:Source>
    <b:Tag>For20</b:Tag>
    <b:SourceType>InternetSite</b:SourceType>
    <b:Guid>{145F5320-612D-104D-B001-9ACE2F85899A}</b:Guid>
    <b:Author>
      <b:Author>
        <b:Corporate>Forbes</b:Corporate>
      </b:Author>
    </b:Author>
    <b:Title>McDonald’s Declining Customer Traffic Is A Death March To The Future</b:Title>
    <b:URL>https://www.forbes.com/sites/larrylight/2020/02/10/mcdonalds-declining-customer-traffic-is-a-death-march-to-the-future/</b:URL>
    <b:Year>2020</b:Year>
    <b:YearAccessed>2022</b:YearAccessed>
    <b:MonthAccessed>December </b:MonthAccessed>
    <b:DayAccessed>14</b:DayAccessed>
    <b:RefOrder>41</b:RefOrder>
  </b:Source>
  <b:Source>
    <b:Tag>Ama20</b:Tag>
    <b:SourceType>DocumentFromInternetSite</b:SourceType>
    <b:Guid>{B4178729-EEAB-3744-9BE1-793925FFE330}</b:Guid>
    <b:Title>The vision for 2025: Hyperpersonalized care and ‘care of one’</b:Title>
    <b:URL>https://www.mckinsey.com/capabilities/operations/our-insights/the-vision-for-2025-hyperpersonalized-care-and-care-of-one</b:URL>
    <b:Year>2020</b:Year>
    <b:YearAccessed>2022</b:YearAccessed>
    <b:MonthAccessed>December</b:MonthAccessed>
    <b:DayAccessed>14</b:DayAccessed>
    <b:Month>June</b:Month>
    <b:Day>22</b:Day>
    <b:Author>
      <b:Author>
        <b:NameList>
          <b:Person>
            <b:Last>Amar</b:Last>
            <b:First>Jorge</b:First>
          </b:Person>
          <b:Person>
            <b:Last>Berg</b:Last>
            <b:First>Jeff</b:First>
          </b:Person>
          <b:Person>
            <b:Last>Buessing</b:Last>
            <b:First>Eric</b:First>
          </b:Person>
          <b:Person>
            <b:Last>Obeid</b:Last>
            <b:First>Maurice</b:First>
          </b:Person>
          <b:Person>
            <b:Last>raabe</b:Last>
            <b:First>Julian </b:First>
          </b:Person>
        </b:NameList>
      </b:Author>
    </b:Author>
    <b:RefOrder>38</b:RefOrder>
  </b:Source>
  <b:Source>
    <b:Tag>For21</b:Tag>
    <b:SourceType>InternetSite</b:SourceType>
    <b:Guid>{5CA2CF9B-0FC6-FE45-BE09-C3E56E18E5EA}</b:Guid>
    <b:Author>
      <b:Author>
        <b:Corporate>Forbes</b:Corporate>
      </b:Author>
    </b:Author>
    <b:Title>McDonald’s Has Created A New Team To Focus On Customer Experiences</b:Title>
    <b:URL>https://www.forbes.com/sites/aliciakelso/2021/07/26/mcdonalds-has-created-a-new-team-to-focus-on-customer-experiences/</b:URL>
    <b:Year>2021</b:Year>
    <b:YearAccessed>2022</b:YearAccessed>
    <b:MonthAccessed>December</b:MonthAccessed>
    <b:DayAccessed>14</b:DayAccessed>
    <b:RefOrder>39</b:RefOrder>
  </b:Source>
  <b:Source>
    <b:Tag>Mer19</b:Tag>
    <b:SourceType>InternetSite</b:SourceType>
    <b:Guid>{46BB2F42-B511-894F-87F9-D8F3C9F27DA7}</b:Guid>
    <b:Author>
      <b:Author>
        <b:Corporate>Meritas</b:Corporate>
      </b:Author>
    </b:Author>
    <b:Title>The Rise of the Chief Experience Officer</b:Title>
    <b:URL>https://www.meritas.co/the-rise-of-the-chief-experience-officer/</b:URL>
    <b:Year>2019</b:Year>
    <b:YearAccessed>2022</b:YearAccessed>
    <b:MonthAccessed>December</b:MonthAccessed>
    <b:DayAccessed>14</b:DayAccessed>
    <b:RefOrder>40</b:RefOrder>
  </b:Source>
  <b:Source>
    <b:Tag>Uni21</b:Tag>
    <b:SourceType>InternetSite</b:SourceType>
    <b:Guid>{723B82A2-2A92-3A4D-BC7F-A7A5A74BFBDC}</b:Guid>
    <b:Author>
      <b:Author>
        <b:Corporate>United Nations</b:Corporate>
      </b:Author>
    </b:Author>
    <b:Title>The Paris Agreement</b:Title>
    <b:URL>https://www.un.org/en/climatechange/paris-agreement</b:URL>
    <b:Year>2021</b:Year>
    <b:YearAccessed>2022</b:YearAccessed>
    <b:MonthAccessed>December</b:MonthAccessed>
    <b:DayAccessed>14</b:DayAccessed>
    <b:RefOrder>42</b:RefOrder>
  </b:Source>
  <b:Source>
    <b:Tag>Reu21</b:Tag>
    <b:SourceType>InternetSite</b:SourceType>
    <b:Guid>{F63099F4-4FD0-7340-AFBA-FE75A3F76D94}</b:Guid>
    <b:Author>
      <b:Author>
        <b:Corporate>Reuters</b:Corporate>
      </b:Author>
    </b:Author>
    <b:Title>McDonald's targets net zero emissions by 2050, from meat to energy</b:Title>
    <b:URL>https://www.reuters.com/business/sustainable-business/mcdonalds-targets-net-zero-emissions-by-2050-meat-energy-2021-10-04/</b:URL>
    <b:Year>2021</b:Year>
    <b:YearAccessed>2022</b:YearAccessed>
    <b:MonthAccessed>December</b:MonthAccessed>
    <b:DayAccessed>14</b:DayAccessed>
    <b:RefOrder>43</b:RefOrder>
  </b:Source>
  <b:Source>
    <b:Tag>McD21</b:Tag>
    <b:SourceType>InternetSite</b:SourceType>
    <b:Guid>{E36719F6-76E6-F442-9616-40962ABE937E}</b:Guid>
    <b:Author>
      <b:Author>
        <b:Corporate>McDonalds Limited UK</b:Corporate>
      </b:Author>
    </b:Author>
    <b:Title>MCDONALD’S OPENS FIRST UK NET ZERO CARBON RESTAURANT</b:Title>
    <b:URL>https://www.mcdonalds.com/gb/en-gb/newsroom/article/uk_net_zero_carbon.html</b:URL>
    <b:Year>2021</b:Year>
    <b:YearAccessed>2022</b:YearAccessed>
    <b:MonthAccessed>December</b:MonthAccessed>
    <b:DayAccessed>14</b:DayAccessed>
    <b:RefOrder>44</b:RefOrder>
  </b:Source>
  <b:Source>
    <b:Tag>Fol19</b:Tag>
    <b:SourceType>InternetSite</b:SourceType>
    <b:Guid>{5EDBB353-9496-584A-9FD2-F45E2346F9C5}</b:Guid>
    <b:Author>
      <b:Author>
        <b:Corporate>Foley Hoag LLP</b:Corporate>
      </b:Author>
    </b:Author>
    <b:Title>BIG MAC Trademark Not That Big in the EU: How McDonald’s Failed to Prove Genuine Use of its EU Trademark</b:Title>
    <b:URL>https://www.trademarkandcopyrightlawblog.com/2019/02/big-mac-trademark-not-that-big-in-the-eu-how-mcdonalds-failed-to-prove-genuine-use-of-its-eu-trademark/</b:URL>
    <b:Year>2019</b:Year>
    <b:YearAccessed>2022</b:YearAccessed>
    <b:MonthAccessed>December </b:MonthAccessed>
    <b:DayAccessed>14</b:DayAccessed>
    <b:RefOrder>45</b:RefOrder>
  </b:Source>
  <b:Source>
    <b:Tag>BBC19</b:Tag>
    <b:SourceType>InternetSite</b:SourceType>
    <b:Guid>{AF5818D3-7B88-8745-BDD3-C258C29F3F8C}</b:Guid>
    <b:Author>
      <b:Author>
        <b:Corporate>BBC</b:Corporate>
      </b:Author>
    </b:Author>
    <b:Title>McDonald's loses second 'Mc' trademark case against Supermac's</b:Title>
    <b:URL>https://www.bbc.co.uk/news/world-europe-49254551</b:URL>
    <b:Year>2019</b:Year>
    <b:YearAccessed>2022</b:YearAccessed>
    <b:MonthAccessed>December</b:MonthAccessed>
    <b:DayAccessed>14</b:DayAccessed>
    <b:RefOrder>46</b:RefOrder>
  </b:Source>
  <b:Source>
    <b:Tag>For11</b:Tag>
    <b:SourceType>InternetSite</b:SourceType>
    <b:Guid>{FE392508-B309-DA47-970E-872EDC2E6279}</b:Guid>
    <b:Author>
      <b:Author>
        <b:Corporate>Forbes</b:Corporate>
      </b:Author>
    </b:Author>
    <b:Title>Porter or Mintzberg: Whose View of Strategy Is the Most Relevant Today?</b:Title>
    <b:URL>https://www.forbes.com/sites/karlmoore/2011/03/28/porter-or-mintzberg-whose-view-of-strategy-is-the-most-relevant-today/</b:URL>
    <b:Year>2011</b:Year>
    <b:YearAccessed>2022</b:YearAccessed>
    <b:MonthAccessed>December</b:MonthAccessed>
    <b:DayAccessed>15</b:DayAccessed>
    <b:RefOrder>10</b:RefOrder>
  </b:Source>
  <b:Source>
    <b:Tag>Mag12</b:Tag>
    <b:SourceType>BookSection</b:SourceType>
    <b:Guid>{19588106-E7B6-9A48-8FE0-A547340F05DA}</b:Guid>
    <b:Title>Understanding Michael Porter</b:Title>
    <b:Year>2012</b:Year>
    <b:Author>
      <b:Author>
        <b:NameList>
          <b:Person>
            <b:Last>Magretta</b:Last>
            <b:First>Joan</b:First>
          </b:Person>
        </b:NameList>
      </b:Author>
    </b:Author>
    <b:BookTitle>The essential guide to competition and strategy</b:BookTitle>
    <b:City>massachusetts</b:City>
    <b:Publisher>Harvard Business Review Press</b:Publisher>
    <b:Pages>35-62</b:Pages>
    <b:RefOrder>48</b:RefOrder>
  </b:Source>
  <b:Source>
    <b:Tag>Gar191</b:Tag>
    <b:SourceType>InternetSite</b:SourceType>
    <b:Guid>{EB93BA61-CF21-0140-9516-C0E9DACBD224}</b:Guid>
    <b:Title>Porters Five Forces Model</b:Title>
    <b:URL>https://www.konsyse.com/articles/porters-five-forces-analysis-benefits-and-applications/</b:URL>
    <b:Year>2019</b:Year>
    <b:YearAccessed>2022</b:YearAccessed>
    <b:MonthAccessed>December</b:MonthAccessed>
    <b:DayAccessed>15</b:DayAccessed>
    <b:Author>
      <b:Author>
        <b:NameList>
          <b:Person>
            <b:Last>Garcia</b:Last>
            <b:First>Claire</b:First>
          </b:Person>
        </b:NameList>
      </b:Author>
    </b:Author>
    <b:RefOrder>49</b:RefOrder>
  </b:Source>
  <b:Source>
    <b:Tag>The211</b:Tag>
    <b:SourceType>InternetSite</b:SourceType>
    <b:Guid>{70CE69D2-362B-FD49-9CBA-C71AC6E529A2}</b:Guid>
    <b:Author>
      <b:Author>
        <b:Corporate>The Guardian </b:Corporate>
      </b:Author>
    </b:Author>
    <b:Title>  This article is more than 1 year old Just Eat Takeaway orders soar 76% during six months of Covid restrictions</b:Title>
    <b:URL>https://www.theguardian.com/business/2021/aug/17/just-eat-takeaway-orders-soar-76-during-six-months-of-covid-restrictions</b:URL>
    <b:Year>2021</b:Year>
    <b:YearAccessed>2022</b:YearAccessed>
    <b:MonthAccessed>December</b:MonthAccessed>
    <b:DayAccessed>15</b:DayAccessed>
    <b:RefOrder>50</b:RefOrder>
  </b:Source>
  <b:Source>
    <b:Tag>Mot20</b:Tag>
    <b:SourceType>InternetSite</b:SourceType>
    <b:Guid>{11BC6AF5-E5C9-7849-BFAD-988B988EB8CC}</b:Guid>
    <b:Title>Online Delivery To Takeaways – Food Industry Sees Growth Amid Pandemic</b:Title>
    <b:URL>https://guestpostblogging.com/online-delivery-to-takeaways-food-industry-sees-growth-amid-pandemic/</b:URL>
    <b:Year>2020</b:Year>
    <b:YearAccessed>2022</b:YearAccessed>
    <b:MonthAccessed>Decmber</b:MonthAccessed>
    <b:DayAccessed>15</b:DayAccessed>
    <b:Author>
      <b:Author>
        <b:NameList>
          <b:Person>
            <b:Last>Moteria</b:Last>
            <b:First>Deep</b:First>
          </b:Person>
        </b:NameList>
      </b:Author>
    </b:Author>
    <b:RefOrder>51</b:RefOrder>
  </b:Source>
  <b:Source>
    <b:Tag>The212</b:Tag>
    <b:SourceType>InternetSite</b:SourceType>
    <b:Guid>{6786BDD8-8D8F-3B49-923E-B7D140DBC9F1}</b:Guid>
    <b:Author>
      <b:Author>
        <b:Corporate>The Conversation</b:Corporate>
      </b:Author>
    </b:Author>
    <b:Title> Shutterstock Appetite for convenience: how the surge in online food delivery could be harming our health</b:Title>
    <b:URL>https://theconversation.com/appetite-for-convenience-how-the-surge-in-online-food-delivery-could-be-harming-our-health-163348</b:URL>
    <b:Year>2021</b:Year>
    <b:YearAccessed>2022</b:YearAccessed>
    <b:MonthAccessed>December</b:MonthAccessed>
    <b:DayAccessed>15</b:DayAccessed>
    <b:RefOrder>52</b:RefOrder>
  </b:Source>
  <b:Source>
    <b:Tag>FOX22</b:Tag>
    <b:SourceType>InternetSite</b:SourceType>
    <b:Guid>{0C1B1870-3777-154E-B82A-57196A808D64}</b:Guid>
    <b:Author>
      <b:Author>
        <b:Corporate>FOX 13</b:Corporate>
      </b:Author>
    </b:Author>
    <b:Title>McDonald's ranks last in new survey of customer loyalty</b:Title>
    <b:URL>https://www.q13fox.com/news/mcdonalds-ranks-last-2022-customer-loyalty-index-survey</b:URL>
    <b:Year>2022</b:Year>
    <b:YearAccessed>2022</b:YearAccessed>
    <b:MonthAccessed>December</b:MonthAccessed>
    <b:DayAccessed>15</b:DayAccessed>
    <b:RefOrder>53</b:RefOrder>
  </b:Source>
  <b:Source>
    <b:Tag>Mar221</b:Tag>
    <b:SourceType>InternetSite</b:SourceType>
    <b:Guid>{EAF17E75-E5D7-CE43-8FD0-3449B01B8A36}</b:Guid>
    <b:Title>Russia’s McDonald’s successor replacing Big Mac with 'Big Hit'</b:Title>
    <b:URL>https://www.yahoo.com/news/russia-mcdonald-successor-replacing-big-120328819.html</b:URL>
    <b:Year>2022</b:Year>
    <b:YearAccessed>2022</b:YearAccessed>
    <b:MonthAccessed>December</b:MonthAccessed>
    <b:DayAccessed>15</b:DayAccessed>
    <b:Author>
      <b:Author>
        <b:NameList>
          <b:Person>
            <b:Last>Marrow</b:Last>
            <b:First>Alexander</b:First>
          </b:Person>
        </b:NameList>
      </b:Author>
    </b:Author>
    <b:RefOrder>54</b:RefOrder>
  </b:Source>
  <b:Source>
    <b:Tag>Dow21</b:Tag>
    <b:SourceType>InternetSite</b:SourceType>
    <b:Guid>{52D65614-DB7C-DC40-972B-6214ECD30DD8}</b:Guid>
    <b:Title>Who Are McDonald’s Main Competitors?</b:Title>
    <b:URL>https://www.investopedia.com/articles/markets/102815/who-are-mcdonalds-main-competitors.asp</b:URL>
    <b:Year>2021</b:Year>
    <b:YearAccessed>2022</b:YearAccessed>
    <b:MonthAccessed>December</b:MonthAccessed>
    <b:DayAccessed>16</b:DayAccessed>
    <b:Author>
      <b:Author>
        <b:NameList>
          <b:Person>
            <b:Last>Downie</b:Last>
            <b:First>Ryan</b:First>
          </b:Person>
        </b:NameList>
      </b:Author>
    </b:Author>
    <b:RefOrder>55</b:RefOrder>
  </b:Source>
  <b:Source>
    <b:Tag>Tys22</b:Tag>
    <b:SourceType>InternetSite</b:SourceType>
    <b:Guid>{EECF4144-93A6-A44A-A1ED-B44DDCFDA9E7}</b:Guid>
    <b:Author>
      <b:Author>
        <b:Corporate>Tyson Foods</b:Corporate>
      </b:Author>
    </b:Author>
    <b:Title>Tyson Foods - What we do</b:Title>
    <b:URL>https://www.tysonfoods.com/who-we-are/our-story/what-we-do</b:URL>
    <b:Year>2022</b:Year>
    <b:YearAccessed>2022</b:YearAccessed>
    <b:MonthAccessed>December</b:MonthAccessed>
    <b:DayAccessed>16</b:DayAccessed>
    <b:RefOrder>56</b:RefOrder>
  </b:Source>
  <b:Source>
    <b:Tag>Mar20</b:Tag>
    <b:SourceType>InternetSite</b:SourceType>
    <b:Guid>{5BA60D6F-E97E-AB44-8188-E616D864B496}</b:Guid>
    <b:Title>McDonald’s Supply Chain: A Must-Know for Investors</b:Title>
    <b:URL>https://marketrealist.com/2019/11/must-know-mcdonalds-supply-chain-2/</b:URL>
    <b:Year>2020</b:Year>
    <b:YearAccessed>2022</b:YearAccessed>
    <b:MonthAccessed>December</b:MonthAccessed>
    <b:DayAccessed>16</b:DayAccessed>
    <b:Author>
      <b:Author>
        <b:Corporate>Market Realist </b:Corporate>
      </b:Author>
    </b:Author>
    <b:RefOrder>57</b:RefOrder>
  </b:Source>
  <b:Source>
    <b:Tag>Ban22</b:Tag>
    <b:SourceType>DocumentFromInternetSite</b:SourceType>
    <b:Guid>{56CE86CB-7D63-6B43-A7B3-0813F420EF97}</b:Guid>
    <b:Title>Financial Stability Report - December 2022</b:Title>
    <b:URL>https://www.bankofengland.co.uk/financial-stability-report/2022/december-2022</b:URL>
    <b:Year>2022</b:Year>
    <b:YearAccessed>2022</b:YearAccessed>
    <b:MonthAccessed>December</b:MonthAccessed>
    <b:DayAccessed>16</b:DayAccessed>
    <b:Author>
      <b:Author>
        <b:Corporate>Bank of England </b:Corporate>
      </b:Author>
    </b:Author>
    <b:Month>December</b:Month>
    <b:Day>13</b:Day>
    <b:RefOrder>58</b:RefOrder>
  </b:Source>
  <b:Source>
    <b:Tag>Ins22</b:Tag>
    <b:SourceType>InternetSite</b:SourceType>
    <b:Guid>{837F916E-D3BC-994E-900C-D01A15A96751}</b:Guid>
    <b:Author>
      <b:Author>
        <b:Corporate>Institute for Government</b:Corporate>
      </b:Author>
    </b:Author>
    <b:Title>Cost of living crisis</b:Title>
    <b:URL>https://www.instituteforgovernment.org.uk/explainers/cost-living-crisis</b:URL>
    <b:Year>2022</b:Year>
    <b:YearAccessed>2022</b:YearAccessed>
    <b:MonthAccessed>December</b:MonthAccessed>
    <b:DayAccessed>16</b:DayAccessed>
    <b:RefOrder>59</b:RefOrder>
  </b:Source>
  <b:Source>
    <b:Tag>Por08</b:Tag>
    <b:SourceType>Misc</b:SourceType>
    <b:Guid>{B4A17317-4BB3-9E49-A1F8-97BA7A953BD5}</b:Guid>
    <b:Title>What is Strategy</b:Title>
    <b:Year>2008</b:Year>
    <b:City>Boston, Massachusetts</b:City>
    <b:Publisher>Harvard Business School </b:Publisher>
    <b:Author>
      <b:Author>
        <b:NameList>
          <b:Person>
            <b:Last>Porter</b:Last>
            <b:First>Michael</b:First>
          </b:Person>
        </b:NameList>
      </b:Author>
    </b:Author>
    <b:RefOrder>6</b:RefOrder>
  </b:Source>
  <b:Source>
    <b:Tag>Han95</b:Tag>
    <b:SourceType>Book</b:SourceType>
    <b:Guid>{81767649-D812-384A-8556-30B4D3E4C932}</b:Guid>
    <b:Title>Gods of Management : The changing work of organisations</b:Title>
    <b:Year>1995</b:Year>
    <b:City>London</b:City>
    <b:Publisher>Arrow</b:Publisher>
    <b:Author>
      <b:Author>
        <b:NameList>
          <b:Person>
            <b:Last>Handy</b:Last>
            <b:Middle>Brian </b:Middle>
            <b:First>Charles</b:First>
          </b:Person>
        </b:NameList>
      </b:Author>
    </b:Author>
    <b:Edition>3rd</b:Edition>
    <b:RefOrder>11</b:RefOrder>
  </b:Source>
  <b:Source>
    <b:Tag>For14</b:Tag>
    <b:SourceType>InternetSite</b:SourceType>
    <b:Guid>{22BA3F65-F269-AB4F-A3CF-61B0D86A875B}</b:Guid>
    <b:Title>People Are What Matter Most In Business</b:Title>
    <b:Year>2014</b:Year>
    <b:Author>
      <b:Author>
        <b:Corporate>Forbes</b:Corporate>
      </b:Author>
    </b:Author>
    <b:URL>https://www.forbes.com/sites/brucekasanoff/2014/07/21/people-are-what-matter-most-in-business/</b:URL>
    <b:YearAccessed>2022</b:YearAccessed>
    <b:MonthAccessed>December</b:MonthAccessed>
    <b:DayAccessed>16</b:DayAccessed>
    <b:RefOrder>12</b:RefOrder>
  </b:Source>
  <b:Source>
    <b:Tag>Elk08</b:Tag>
    <b:SourceType>InternetSite</b:SourceType>
    <b:Guid>{DEEFF674-8E09-984B-BB55-CE6E7DEB1C25}</b:Guid>
    <b:Title>People, Planet, Profit</b:Title>
    <b:URL>https://johnelkington.com/2008/06/people-planet-profit/</b:URL>
    <b:Year>2008</b:Year>
    <b:YearAccessed>2022</b:YearAccessed>
    <b:MonthAccessed>December</b:MonthAccessed>
    <b:DayAccessed>16</b:DayAccessed>
    <b:Author>
      <b:Author>
        <b:NameList>
          <b:Person>
            <b:Last>Elkington</b:Last>
            <b:First>John</b:First>
          </b:Person>
        </b:NameList>
      </b:Author>
    </b:Author>
    <b:RefOrder>47</b:RefOrder>
  </b:Source>
  <b:Source>
    <b:Tag>too22</b:Tag>
    <b:SourceType>InternetSite</b:SourceType>
    <b:Guid>{86211501-2BD7-F64F-B167-86B993470750}</b:Guid>
    <b:Author>
      <b:Author>
        <b:Corporate>Toolshero</b:Corporate>
      </b:Author>
    </b:Author>
    <b:Title>Handy Model of Organisational Culture</b:Title>
    <b:URL>https://www.toolshero.com/management/handy-model/</b:URL>
    <b:Year>2022</b:Year>
    <b:YearAccessed>2022</b:YearAccessed>
    <b:MonthAccessed>Decmber</b:MonthAccessed>
    <b:DayAccessed>16</b:DayAccessed>
    <b:RefOrder>60</b:RefOrder>
  </b:Source>
  <b:Source>
    <b:Tag>Por98</b:Tag>
    <b:SourceType>Book</b:SourceType>
    <b:Guid>{90434AC6-D541-4A41-B8AE-1445C4B82A9F}</b:Guid>
    <b:Title>COMPETITIVE STRATEGY Techniques for Analyzing Industries and Competitors</b:Title>
    <b:Year>1998</b:Year>
    <b:Author>
      <b:Author>
        <b:NameList>
          <b:Person>
            <b:Last>Porter</b:Last>
            <b:Middle>E</b:Middle>
            <b:First>Michael</b:First>
          </b:Person>
        </b:NameList>
      </b:Author>
    </b:Author>
    <b:City>New York</b:City>
    <b:Publisher>The Free Press</b:Publisher>
    <b:Edition>Second</b:Edition>
    <b:RefOrder>13</b:RefOrder>
  </b:Source>
  <b:Source>
    <b:Tag>Min85</b:Tag>
    <b:SourceType>JournalArticle</b:SourceType>
    <b:Guid>{E297FA9D-BFE6-5C4F-AA15-7598BE57CB6D}</b:Guid>
    <b:Title>Of Strategies, Deliberate and Emergent</b:Title>
    <b:Year>1985</b:Year>
    <b:Author>
      <b:Author>
        <b:NameList>
          <b:Person>
            <b:Last>Mintzberg</b:Last>
            <b:First>Henry</b:First>
          </b:Person>
        </b:NameList>
      </b:Author>
    </b:Author>
    <b:JournalName>Strategic Management Journal</b:JournalName>
    <b:Volume>6</b:Volume>
    <b:Issue>3</b:Issue>
    <b:Pages>257-272</b:Pages>
    <b:RefOrder>14</b:RefOrder>
  </b:Source>
  <b:Source>
    <b:Tag>Bus22</b:Tag>
    <b:SourceType>InternetSite</b:SourceType>
    <b:Guid>{A1B9DD48-B51D-9742-B3F0-0D1B12FF20E9}</b:Guid>
    <b:Title>SWOT Matrix </b:Title>
    <b:Year>2022</b:Year>
    <b:URL>https://businessindicator.com/wp-content/uploads/2021/04/SWOT_Matrix-scaled.jpg</b:URL>
    <b:YearAccessed>2022</b:YearAccessed>
    <b:MonthAccessed>December</b:MonthAccessed>
    <b:DayAccessed>16</b:DayAccessed>
    <b:Author>
      <b:Author>
        <b:Corporate>Business indicator</b:Corporate>
      </b:Author>
    </b:Author>
    <b:RefOrder>63</b:RefOrder>
  </b:Source>
</b:Sources>
</file>

<file path=customXml/itemProps1.xml><?xml version="1.0" encoding="utf-8"?>
<ds:datastoreItem xmlns:ds="http://schemas.openxmlformats.org/officeDocument/2006/customXml" ds:itemID="{965EB4CF-AA25-3641-A36E-7FB4CB645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1105</TotalTime>
  <Pages>33</Pages>
  <Words>7906</Words>
  <Characters>46887</Characters>
  <Application>Microsoft Office Word</Application>
  <DocSecurity>0</DocSecurity>
  <Lines>956</Lines>
  <Paragraphs>399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Emanuel</dc:creator>
  <cp:keywords/>
  <dc:description/>
  <cp:lastModifiedBy>Darren Emanuel</cp:lastModifiedBy>
  <cp:revision>654</cp:revision>
  <dcterms:created xsi:type="dcterms:W3CDTF">2022-12-12T15:01:00Z</dcterms:created>
  <dcterms:modified xsi:type="dcterms:W3CDTF">2022-12-16T22:02:00Z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documentId_6784</vt:lpwstr>
  </property>
  <property fmtid="{D5CDD505-2E9C-101B-9397-08002B2CF9AE}" pid="3" name="grammarly_documentContext">
    <vt:lpwstr>{"goals":[],"domain":"general","emotions":[],"dialect":"british"}</vt:lpwstr>
  </property>
</Properties>
</file>