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77777777" w:rsidR="000551A7" w:rsidRPr="00301C7D" w:rsidRDefault="000551A7" w:rsidP="00132CE8">
      <w:pPr>
        <w:pStyle w:val="Heading1"/>
        <w:spacing w:line="276" w:lineRule="auto"/>
        <w:rPr>
          <w:rFonts w:cs="Arial"/>
        </w:rPr>
      </w:pPr>
      <w:bookmarkStart w:id="0" w:name="_Hlk215054713"/>
      <w:bookmarkEnd w:id="0"/>
      <w:r w:rsidRPr="00301C7D">
        <w:rPr>
          <w:rFonts w:cs="Arial"/>
        </w:rPr>
        <w:t>Cover Page</w:t>
      </w:r>
    </w:p>
    <w:p w14:paraId="609021F3" w14:textId="77777777" w:rsidR="008A7E84" w:rsidRPr="00301C7D" w:rsidRDefault="00954EE2" w:rsidP="00132CE8">
      <w:pPr>
        <w:pStyle w:val="Heading1"/>
        <w:spacing w:line="276" w:lineRule="auto"/>
        <w:rPr>
          <w:rFonts w:cs="Arial"/>
        </w:rPr>
      </w:pPr>
      <w:r w:rsidRPr="00301C7D">
        <w:rPr>
          <w:rFonts w:cs="Arial"/>
          <w:noProof/>
        </w:rPr>
        <w:drawing>
          <wp:inline distT="0" distB="0" distL="0" distR="0" wp14:anchorId="4F051478" wp14:editId="6A9C4EF5">
            <wp:extent cx="5731510" cy="3219450"/>
            <wp:effectExtent l="0" t="0" r="2540" b="0"/>
            <wp:docPr id="264459827" name="Picture 1" descr="A hand touching a screen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459827" name="Picture 1" descr="A hand touching a screen with icon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2567C422" w14:textId="77777777" w:rsidR="008A7E84" w:rsidRPr="00301C7D" w:rsidRDefault="008A7E84" w:rsidP="00132CE8">
      <w:pPr>
        <w:pStyle w:val="Heading1"/>
        <w:spacing w:line="276" w:lineRule="auto"/>
        <w:rPr>
          <w:rFonts w:cs="Arial"/>
        </w:rPr>
      </w:pPr>
    </w:p>
    <w:p w14:paraId="577D8E9C" w14:textId="3BAC4378" w:rsidR="008A7E84" w:rsidRPr="00301C7D" w:rsidRDefault="008A7E84" w:rsidP="00132CE8">
      <w:pPr>
        <w:pStyle w:val="Heading1"/>
        <w:spacing w:line="276" w:lineRule="auto"/>
        <w:rPr>
          <w:rFonts w:cs="Arial"/>
        </w:rPr>
      </w:pPr>
      <w:r w:rsidRPr="00301C7D">
        <w:rPr>
          <w:rFonts w:cs="Arial"/>
        </w:rPr>
        <w:t>Kurtis Douglas</w:t>
      </w:r>
    </w:p>
    <w:p w14:paraId="6307D6E9" w14:textId="77777777" w:rsidR="008A7E84" w:rsidRPr="00301C7D" w:rsidRDefault="008A7E84" w:rsidP="00132CE8">
      <w:pPr>
        <w:pStyle w:val="Heading1"/>
        <w:spacing w:line="276" w:lineRule="auto"/>
        <w:rPr>
          <w:rFonts w:cs="Arial"/>
        </w:rPr>
      </w:pPr>
      <w:r w:rsidRPr="00301C7D">
        <w:rPr>
          <w:rFonts w:cs="Arial"/>
        </w:rPr>
        <w:t>2512503</w:t>
      </w:r>
    </w:p>
    <w:p w14:paraId="725BEA21" w14:textId="54702E8A" w:rsidR="008A7E84" w:rsidRPr="00301C7D" w:rsidRDefault="008A7E84" w:rsidP="00132CE8">
      <w:pPr>
        <w:pStyle w:val="Heading1"/>
        <w:spacing w:line="276" w:lineRule="auto"/>
        <w:rPr>
          <w:rFonts w:cs="Arial"/>
        </w:rPr>
      </w:pPr>
      <w:r w:rsidRPr="00301C7D">
        <w:rPr>
          <w:rFonts w:cs="Arial"/>
        </w:rPr>
        <w:t>CertHE Computing Skills for Workplace</w:t>
      </w:r>
    </w:p>
    <w:p w14:paraId="3E0D3BA3" w14:textId="5AA52BD5" w:rsidR="008A7E84" w:rsidRPr="00301C7D" w:rsidRDefault="008A7E84" w:rsidP="00132CE8">
      <w:pPr>
        <w:pStyle w:val="Heading1"/>
        <w:spacing w:line="276" w:lineRule="auto"/>
        <w:rPr>
          <w:rFonts w:cs="Arial"/>
        </w:rPr>
      </w:pPr>
      <w:r w:rsidRPr="00301C7D">
        <w:rPr>
          <w:rFonts w:cs="Arial"/>
        </w:rPr>
        <w:t>Software Solutions for Business</w:t>
      </w:r>
    </w:p>
    <w:p w14:paraId="6245F62D" w14:textId="77777777" w:rsidR="008A7E84" w:rsidRPr="00301C7D" w:rsidRDefault="008A7E84" w:rsidP="00132CE8">
      <w:pPr>
        <w:pStyle w:val="Heading1"/>
        <w:spacing w:line="276" w:lineRule="auto"/>
        <w:rPr>
          <w:rFonts w:cs="Arial"/>
        </w:rPr>
      </w:pPr>
      <w:r w:rsidRPr="00301C7D">
        <w:rPr>
          <w:rFonts w:cs="Arial"/>
        </w:rPr>
        <w:t>ACCA4025</w:t>
      </w:r>
    </w:p>
    <w:p w14:paraId="3C017D21" w14:textId="3FCD225E" w:rsidR="000551A7" w:rsidRPr="00301C7D" w:rsidRDefault="008A7E84" w:rsidP="00132CE8">
      <w:pPr>
        <w:pStyle w:val="Heading1"/>
        <w:spacing w:line="276" w:lineRule="auto"/>
        <w:rPr>
          <w:rFonts w:cs="Arial"/>
        </w:rPr>
      </w:pPr>
      <w:r w:rsidRPr="00301C7D">
        <w:rPr>
          <w:rFonts w:cs="Arial"/>
        </w:rPr>
        <w:t>Rajeev Nath</w:t>
      </w:r>
      <w:r w:rsidR="000551A7" w:rsidRPr="00301C7D">
        <w:rPr>
          <w:rFonts w:cs="Arial"/>
        </w:rPr>
        <w:br w:type="page"/>
      </w:r>
    </w:p>
    <w:sdt>
      <w:sdtPr>
        <w:rPr>
          <w:rFonts w:eastAsiaTheme="minorEastAsia" w:cs="Arial"/>
          <w:color w:val="auto"/>
          <w:sz w:val="24"/>
          <w:szCs w:val="24"/>
        </w:rPr>
        <w:id w:val="-860663893"/>
        <w:docPartObj>
          <w:docPartGallery w:val="Table of Contents"/>
          <w:docPartUnique/>
        </w:docPartObj>
      </w:sdtPr>
      <w:sdtEndPr>
        <w:rPr>
          <w:rFonts w:eastAsiaTheme="majorEastAsia"/>
          <w:bCs/>
          <w:color w:val="156082" w:themeColor="accent1"/>
          <w:sz w:val="28"/>
          <w:szCs w:val="40"/>
        </w:rPr>
      </w:sdtEndPr>
      <w:sdtContent>
        <w:p w14:paraId="11913895" w14:textId="716EE58A" w:rsidR="00F0186C" w:rsidRPr="00301C7D" w:rsidRDefault="00F0186C" w:rsidP="00132CE8">
          <w:pPr>
            <w:pStyle w:val="Heading1"/>
            <w:spacing w:line="276" w:lineRule="auto"/>
            <w:rPr>
              <w:rFonts w:cs="Arial"/>
            </w:rPr>
          </w:pPr>
          <w:r w:rsidRPr="00301C7D">
            <w:rPr>
              <w:rFonts w:cs="Arial"/>
            </w:rPr>
            <w:t>Table of Contents</w:t>
          </w:r>
        </w:p>
        <w:p w14:paraId="132D2C17" w14:textId="2435C068" w:rsidR="00F0186C" w:rsidRPr="00301C7D" w:rsidRDefault="00F0186C" w:rsidP="00132CE8">
          <w:pPr>
            <w:pStyle w:val="Heading1"/>
            <w:spacing w:line="276" w:lineRule="auto"/>
            <w:rPr>
              <w:rFonts w:cs="Arial"/>
              <w:noProof/>
            </w:rPr>
          </w:pPr>
          <w:r w:rsidRPr="00301C7D">
            <w:rPr>
              <w:rFonts w:cs="Arial"/>
            </w:rPr>
            <w:fldChar w:fldCharType="begin"/>
          </w:r>
          <w:r w:rsidRPr="00301C7D">
            <w:rPr>
              <w:rFonts w:cs="Arial"/>
            </w:rPr>
            <w:instrText xml:space="preserve"> TOC \o "1-3" \h \z \u </w:instrText>
          </w:r>
          <w:r w:rsidRPr="00301C7D">
            <w:rPr>
              <w:rFonts w:cs="Arial"/>
            </w:rPr>
            <w:fldChar w:fldCharType="separate"/>
          </w:r>
          <w:hyperlink w:anchor="_Toc212037696" w:history="1">
            <w:r w:rsidRPr="00301C7D">
              <w:rPr>
                <w:rStyle w:val="Hyperlink"/>
                <w:rFonts w:cs="Arial"/>
                <w:noProof/>
              </w:rPr>
              <w:t>Introduction</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_Toc212037696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47011924" w14:textId="072957FE" w:rsidR="00F0186C" w:rsidRPr="00301C7D" w:rsidRDefault="00F0186C" w:rsidP="00132CE8">
          <w:pPr>
            <w:pStyle w:val="Heading1"/>
            <w:spacing w:line="276" w:lineRule="auto"/>
            <w:rPr>
              <w:rFonts w:cs="Arial"/>
              <w:noProof/>
            </w:rPr>
          </w:pPr>
          <w:hyperlink w:anchor="_Toc212037697" w:history="1">
            <w:r w:rsidRPr="00301C7D">
              <w:rPr>
                <w:rStyle w:val="Hyperlink"/>
                <w:rFonts w:cs="Arial"/>
                <w:noProof/>
              </w:rPr>
              <w:t>Task 1. e-Commerce Website builders or software solutions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_Toc212037697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102E490E" w14:textId="1461F03C" w:rsidR="00F0186C" w:rsidRPr="00301C7D" w:rsidRDefault="00F0186C" w:rsidP="00132CE8">
          <w:pPr>
            <w:pStyle w:val="Heading1"/>
            <w:spacing w:line="276" w:lineRule="auto"/>
            <w:rPr>
              <w:rFonts w:cs="Arial"/>
              <w:noProof/>
            </w:rPr>
          </w:pPr>
          <w:hyperlink w:anchor="_Toc212037698" w:history="1">
            <w:r w:rsidRPr="00301C7D">
              <w:rPr>
                <w:rStyle w:val="Hyperlink"/>
                <w:rFonts w:cs="Arial"/>
                <w:noProof/>
              </w:rPr>
              <w:t>1.1 WooCommerce</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_Toc212037698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5AB562CB" w14:textId="09820A09" w:rsidR="00F0186C" w:rsidRPr="00301C7D" w:rsidRDefault="00F0186C" w:rsidP="00132CE8">
          <w:pPr>
            <w:pStyle w:val="Heading1"/>
            <w:spacing w:line="276" w:lineRule="auto"/>
            <w:rPr>
              <w:rFonts w:cs="Arial"/>
              <w:noProof/>
            </w:rPr>
          </w:pPr>
          <w:hyperlink w:anchor="_Toc212037699" w:history="1">
            <w:r w:rsidRPr="00301C7D">
              <w:rPr>
                <w:rStyle w:val="Hyperlink"/>
                <w:rFonts w:cs="Arial"/>
                <w:noProof/>
              </w:rPr>
              <w:t>1.2 Wix</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_Toc212037699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7B9BF53C" w14:textId="75145535" w:rsidR="00F0186C" w:rsidRPr="00301C7D" w:rsidRDefault="00F0186C" w:rsidP="00132CE8">
          <w:pPr>
            <w:pStyle w:val="Heading1"/>
            <w:spacing w:line="276" w:lineRule="auto"/>
            <w:rPr>
              <w:rFonts w:cs="Arial"/>
              <w:noProof/>
            </w:rPr>
          </w:pPr>
          <w:hyperlink w:anchor="_Toc212037700" w:history="1">
            <w:r w:rsidRPr="00301C7D">
              <w:rPr>
                <w:rStyle w:val="Hyperlink"/>
                <w:rFonts w:cs="Arial"/>
                <w:noProof/>
              </w:rPr>
              <w:t>Task 2. Mind-map of contemporary software applications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_Toc212037700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291C09CA" w14:textId="69291963" w:rsidR="00F0186C" w:rsidRPr="00301C7D" w:rsidRDefault="00F0186C" w:rsidP="00132CE8">
          <w:pPr>
            <w:pStyle w:val="Heading1"/>
            <w:spacing w:line="276" w:lineRule="auto"/>
            <w:rPr>
              <w:rFonts w:cs="Arial"/>
              <w:noProof/>
            </w:rPr>
          </w:pPr>
          <w:hyperlink w:anchor="_Toc212037701" w:history="1">
            <w:r w:rsidRPr="00301C7D">
              <w:rPr>
                <w:rStyle w:val="Hyperlink"/>
                <w:rFonts w:cs="Arial"/>
                <w:noProof/>
              </w:rPr>
              <w:t>a.</w:t>
            </w:r>
            <w:r w:rsidRPr="00301C7D">
              <w:rPr>
                <w:rFonts w:cs="Arial"/>
                <w:noProof/>
              </w:rPr>
              <w:tab/>
            </w:r>
            <w:r w:rsidRPr="00301C7D">
              <w:rPr>
                <w:rStyle w:val="Hyperlink"/>
                <w:rFonts w:cs="Arial"/>
                <w:noProof/>
              </w:rPr>
              <w:t>Mind mapping and explain the benefits of using mind mapping in business operations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_Toc212037701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33B06220" w14:textId="20C57AD0" w:rsidR="00F0186C" w:rsidRPr="00301C7D" w:rsidRDefault="00F0186C" w:rsidP="00132CE8">
          <w:pPr>
            <w:pStyle w:val="Heading1"/>
            <w:spacing w:line="276" w:lineRule="auto"/>
            <w:rPr>
              <w:rFonts w:cs="Arial"/>
              <w:noProof/>
            </w:rPr>
          </w:pPr>
          <w:hyperlink w:anchor="_Toc212037702" w:history="1">
            <w:r w:rsidRPr="00301C7D">
              <w:rPr>
                <w:rStyle w:val="Hyperlink"/>
                <w:rFonts w:cs="Arial"/>
                <w:noProof/>
              </w:rPr>
              <w:t>b.</w:t>
            </w:r>
            <w:r w:rsidRPr="00301C7D">
              <w:rPr>
                <w:rFonts w:cs="Arial"/>
                <w:noProof/>
              </w:rPr>
              <w:tab/>
            </w:r>
            <w:r w:rsidRPr="00301C7D">
              <w:rPr>
                <w:rStyle w:val="Hyperlink"/>
                <w:rFonts w:cs="Arial"/>
                <w:noProof/>
              </w:rPr>
              <w:t>Create a mind map of contemporary software applications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_Toc212037702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10B13401" w14:textId="08D282D6" w:rsidR="00F0186C" w:rsidRPr="00301C7D" w:rsidRDefault="00F0186C" w:rsidP="00132CE8">
          <w:pPr>
            <w:pStyle w:val="Heading1"/>
            <w:spacing w:line="276" w:lineRule="auto"/>
            <w:rPr>
              <w:rFonts w:cs="Arial"/>
              <w:noProof/>
            </w:rPr>
          </w:pPr>
          <w:hyperlink w:anchor="_Toc212037703" w:history="1">
            <w:r w:rsidRPr="00301C7D">
              <w:rPr>
                <w:rStyle w:val="Hyperlink"/>
                <w:rFonts w:cs="Arial"/>
                <w:noProof/>
              </w:rPr>
              <w:t>Task 3. Office Applications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_Toc212037703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7924BDB0" w14:textId="736609B2" w:rsidR="00F0186C" w:rsidRPr="00301C7D" w:rsidRDefault="00F0186C" w:rsidP="00132CE8">
          <w:pPr>
            <w:pStyle w:val="Heading1"/>
            <w:spacing w:line="276" w:lineRule="auto"/>
            <w:rPr>
              <w:rFonts w:cs="Arial"/>
              <w:noProof/>
            </w:rPr>
          </w:pPr>
          <w:hyperlink w:anchor="_Toc212037704" w:history="1">
            <w:r w:rsidRPr="00301C7D">
              <w:rPr>
                <w:rStyle w:val="Hyperlink"/>
                <w:rFonts w:cs="Arial"/>
                <w:noProof/>
              </w:rPr>
              <w:t>a.</w:t>
            </w:r>
            <w:r w:rsidRPr="00301C7D">
              <w:rPr>
                <w:rFonts w:cs="Arial"/>
                <w:noProof/>
              </w:rPr>
              <w:tab/>
            </w:r>
            <w:r w:rsidRPr="00301C7D">
              <w:rPr>
                <w:rStyle w:val="Hyperlink"/>
                <w:rFonts w:cs="Arial"/>
                <w:noProof/>
              </w:rPr>
              <w:t>Four office software solutions for business operations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_Toc212037704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118DF30A" w14:textId="01FE8D8B" w:rsidR="00F0186C" w:rsidRPr="00301C7D" w:rsidRDefault="00F0186C" w:rsidP="00132CE8">
          <w:pPr>
            <w:pStyle w:val="Heading1"/>
            <w:spacing w:line="276" w:lineRule="auto"/>
            <w:rPr>
              <w:rFonts w:cs="Arial"/>
              <w:noProof/>
            </w:rPr>
          </w:pPr>
          <w:hyperlink w:anchor="_Toc212037705" w:history="1">
            <w:r w:rsidRPr="00301C7D">
              <w:rPr>
                <w:rStyle w:val="Hyperlink"/>
                <w:rFonts w:cs="Arial"/>
                <w:noProof/>
              </w:rPr>
              <w:t>MS Word</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_Toc212037705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0DB181E8" w14:textId="1F5AA4EC" w:rsidR="00F0186C" w:rsidRPr="00301C7D" w:rsidRDefault="00F0186C" w:rsidP="00132CE8">
          <w:pPr>
            <w:pStyle w:val="Heading1"/>
            <w:spacing w:line="276" w:lineRule="auto"/>
            <w:rPr>
              <w:rFonts w:cs="Arial"/>
              <w:noProof/>
            </w:rPr>
          </w:pPr>
          <w:hyperlink w:anchor="_Toc212037706" w:history="1">
            <w:r w:rsidRPr="00301C7D">
              <w:rPr>
                <w:rStyle w:val="Hyperlink"/>
                <w:rFonts w:cs="Arial"/>
                <w:noProof/>
              </w:rPr>
              <w:t>MS PowerPoint</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_Toc212037706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6DD14864" w14:textId="0618BA38" w:rsidR="00F0186C" w:rsidRPr="00301C7D" w:rsidRDefault="00F0186C" w:rsidP="00132CE8">
          <w:pPr>
            <w:pStyle w:val="Heading1"/>
            <w:spacing w:line="276" w:lineRule="auto"/>
            <w:rPr>
              <w:rFonts w:cs="Arial"/>
              <w:noProof/>
            </w:rPr>
          </w:pPr>
          <w:hyperlink w:anchor="_Toc212037707" w:history="1">
            <w:r w:rsidRPr="00301C7D">
              <w:rPr>
                <w:rStyle w:val="Hyperlink"/>
                <w:rFonts w:cs="Arial"/>
                <w:noProof/>
              </w:rPr>
              <w:t>MS Excel</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_Toc212037707 \h </w:instrText>
            </w:r>
            <w:r w:rsidRPr="00301C7D">
              <w:rPr>
                <w:rFonts w:cs="Arial"/>
                <w:noProof/>
                <w:webHidden/>
              </w:rPr>
            </w:r>
            <w:r w:rsidRPr="00301C7D">
              <w:rPr>
                <w:rFonts w:cs="Arial"/>
                <w:noProof/>
                <w:webHidden/>
              </w:rPr>
              <w:fldChar w:fldCharType="separate"/>
            </w:r>
            <w:r w:rsidRPr="00301C7D">
              <w:rPr>
                <w:rFonts w:cs="Arial"/>
                <w:noProof/>
                <w:webHidden/>
              </w:rPr>
              <w:t>1</w:t>
            </w:r>
            <w:r w:rsidRPr="00301C7D">
              <w:rPr>
                <w:rFonts w:cs="Arial"/>
                <w:noProof/>
                <w:webHidden/>
              </w:rPr>
              <w:fldChar w:fldCharType="end"/>
            </w:r>
          </w:hyperlink>
        </w:p>
        <w:p w14:paraId="10D31D7E" w14:textId="660117AE" w:rsidR="00F0186C" w:rsidRPr="00301C7D" w:rsidRDefault="00F0186C" w:rsidP="00132CE8">
          <w:pPr>
            <w:pStyle w:val="Heading1"/>
            <w:spacing w:line="276" w:lineRule="auto"/>
            <w:rPr>
              <w:rFonts w:cs="Arial"/>
              <w:noProof/>
            </w:rPr>
          </w:pPr>
          <w:hyperlink w:anchor="_Toc212037708" w:history="1">
            <w:r w:rsidRPr="00301C7D">
              <w:rPr>
                <w:rStyle w:val="Hyperlink"/>
                <w:rFonts w:cs="Arial"/>
                <w:noProof/>
              </w:rPr>
              <w:t>MS Access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_Toc212037708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0E1F1350" w14:textId="50FCC0F1" w:rsidR="00F0186C" w:rsidRPr="00301C7D" w:rsidRDefault="00F0186C" w:rsidP="00132CE8">
          <w:pPr>
            <w:pStyle w:val="Heading1"/>
            <w:spacing w:line="276" w:lineRule="auto"/>
            <w:rPr>
              <w:rFonts w:cs="Arial"/>
              <w:noProof/>
            </w:rPr>
          </w:pPr>
          <w:hyperlink w:anchor="_Toc212037709" w:history="1">
            <w:r w:rsidRPr="00301C7D">
              <w:rPr>
                <w:rStyle w:val="Hyperlink"/>
                <w:rFonts w:cs="Arial"/>
                <w:noProof/>
              </w:rPr>
              <w:t>b.</w:t>
            </w:r>
            <w:r w:rsidRPr="00301C7D">
              <w:rPr>
                <w:rFonts w:cs="Arial"/>
                <w:noProof/>
              </w:rPr>
              <w:tab/>
            </w:r>
            <w:r w:rsidRPr="00301C7D">
              <w:rPr>
                <w:rStyle w:val="Hyperlink"/>
                <w:rFonts w:cs="Arial"/>
                <w:noProof/>
              </w:rPr>
              <w:t>Practical demonstration of Two Office Features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_Toc212037709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5934A1CD" w14:textId="30270FFC" w:rsidR="00F0186C" w:rsidRPr="00301C7D" w:rsidRDefault="00F0186C" w:rsidP="00132CE8">
          <w:pPr>
            <w:pStyle w:val="Heading1"/>
            <w:spacing w:line="276" w:lineRule="auto"/>
            <w:rPr>
              <w:rFonts w:cs="Arial"/>
              <w:noProof/>
            </w:rPr>
          </w:pPr>
          <w:hyperlink w:anchor="_Toc212037710" w:history="1">
            <w:r w:rsidRPr="00301C7D">
              <w:rPr>
                <w:rStyle w:val="Hyperlink"/>
                <w:rFonts w:cs="Arial"/>
                <w:noProof/>
              </w:rPr>
              <w:t>Mail Merge</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_Toc212037710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53302916" w14:textId="5454059A" w:rsidR="00F0186C" w:rsidRPr="00301C7D" w:rsidRDefault="00F0186C" w:rsidP="00132CE8">
          <w:pPr>
            <w:pStyle w:val="Heading1"/>
            <w:spacing w:line="276" w:lineRule="auto"/>
            <w:rPr>
              <w:rFonts w:cs="Arial"/>
              <w:noProof/>
            </w:rPr>
          </w:pPr>
          <w:hyperlink w:anchor="_Toc212037711" w:history="1">
            <w:r w:rsidRPr="00301C7D">
              <w:rPr>
                <w:rStyle w:val="Hyperlink"/>
                <w:rFonts w:cs="Arial"/>
                <w:noProof/>
              </w:rPr>
              <w:t>If Statement</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_Toc212037711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79A5153E" w14:textId="48730FA3" w:rsidR="00F0186C" w:rsidRPr="00301C7D" w:rsidRDefault="00F0186C" w:rsidP="00132CE8">
          <w:pPr>
            <w:pStyle w:val="Heading1"/>
            <w:spacing w:line="276" w:lineRule="auto"/>
            <w:rPr>
              <w:rFonts w:cs="Arial"/>
              <w:noProof/>
            </w:rPr>
          </w:pPr>
          <w:hyperlink w:anchor="_Toc212037712" w:history="1">
            <w:r w:rsidRPr="00301C7D">
              <w:rPr>
                <w:rStyle w:val="Hyperlink"/>
                <w:rFonts w:cs="Arial"/>
                <w:noProof/>
              </w:rPr>
              <w:t>Task 4. Communication and Collaboration applications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_Toc212037712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4D2CED13" w14:textId="02F29AC4" w:rsidR="00F0186C" w:rsidRPr="00301C7D" w:rsidRDefault="00F0186C" w:rsidP="00132CE8">
          <w:pPr>
            <w:pStyle w:val="Heading1"/>
            <w:spacing w:line="276" w:lineRule="auto"/>
            <w:rPr>
              <w:rFonts w:cs="Arial"/>
              <w:noProof/>
            </w:rPr>
          </w:pPr>
          <w:hyperlink w:anchor="_Toc212037713" w:history="1">
            <w:r w:rsidRPr="00301C7D">
              <w:rPr>
                <w:rStyle w:val="Hyperlink"/>
                <w:rFonts w:cs="Arial"/>
                <w:noProof/>
              </w:rPr>
              <w:t>a.</w:t>
            </w:r>
            <w:r w:rsidRPr="00301C7D">
              <w:rPr>
                <w:rFonts w:cs="Arial"/>
                <w:noProof/>
              </w:rPr>
              <w:tab/>
            </w:r>
            <w:r w:rsidRPr="00301C7D">
              <w:rPr>
                <w:rStyle w:val="Hyperlink"/>
                <w:rFonts w:cs="Arial"/>
                <w:noProof/>
              </w:rPr>
              <w:t>One contemporary Communication and one Online Collaboration applications/tools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_Toc212037713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4F8FCDFD" w14:textId="09C42A56" w:rsidR="00F0186C" w:rsidRPr="00301C7D" w:rsidRDefault="00F0186C" w:rsidP="00132CE8">
          <w:pPr>
            <w:pStyle w:val="Heading1"/>
            <w:spacing w:line="276" w:lineRule="auto"/>
            <w:rPr>
              <w:rFonts w:cs="Arial"/>
              <w:noProof/>
            </w:rPr>
          </w:pPr>
          <w:hyperlink w:anchor="_Toc212037714" w:history="1">
            <w:r w:rsidRPr="00301C7D">
              <w:rPr>
                <w:rStyle w:val="Hyperlink"/>
                <w:rFonts w:cs="Arial"/>
                <w:noProof/>
              </w:rPr>
              <w:t>MS Outlook</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_Toc212037714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5ADE45D0" w14:textId="1216DF98" w:rsidR="00F0186C" w:rsidRPr="00301C7D" w:rsidRDefault="00F0186C" w:rsidP="00132CE8">
          <w:pPr>
            <w:pStyle w:val="Heading1"/>
            <w:spacing w:line="276" w:lineRule="auto"/>
            <w:rPr>
              <w:rFonts w:cs="Arial"/>
              <w:noProof/>
            </w:rPr>
          </w:pPr>
          <w:hyperlink w:anchor="_Toc212037715" w:history="1">
            <w:r w:rsidRPr="00301C7D">
              <w:rPr>
                <w:rStyle w:val="Hyperlink"/>
                <w:rFonts w:cs="Arial"/>
                <w:noProof/>
              </w:rPr>
              <w:t>MS Teams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_Toc212037715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1C2933C7" w14:textId="34AA7139" w:rsidR="00F0186C" w:rsidRPr="00301C7D" w:rsidRDefault="00F0186C" w:rsidP="00132CE8">
          <w:pPr>
            <w:pStyle w:val="Heading1"/>
            <w:spacing w:line="276" w:lineRule="auto"/>
            <w:rPr>
              <w:rFonts w:cs="Arial"/>
              <w:noProof/>
            </w:rPr>
          </w:pPr>
          <w:hyperlink w:anchor="_Toc212037716" w:history="1">
            <w:r w:rsidRPr="00301C7D">
              <w:rPr>
                <w:rStyle w:val="Hyperlink"/>
                <w:rFonts w:cs="Arial"/>
                <w:noProof/>
              </w:rPr>
              <w:t>b.</w:t>
            </w:r>
            <w:r w:rsidRPr="00301C7D">
              <w:rPr>
                <w:rFonts w:cs="Arial"/>
                <w:noProof/>
              </w:rPr>
              <w:tab/>
            </w:r>
            <w:r w:rsidRPr="00301C7D">
              <w:rPr>
                <w:rStyle w:val="Hyperlink"/>
                <w:rFonts w:cs="Arial"/>
                <w:noProof/>
              </w:rPr>
              <w:t>One feature of a freely available Communication (1) and one feature of a Collaboration (1) application</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_Toc212037716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73B40C64" w14:textId="1ACE52C1" w:rsidR="00F0186C" w:rsidRPr="00301C7D" w:rsidRDefault="00F0186C" w:rsidP="00132CE8">
          <w:pPr>
            <w:pStyle w:val="Heading1"/>
            <w:spacing w:line="276" w:lineRule="auto"/>
            <w:rPr>
              <w:rFonts w:cs="Arial"/>
              <w:noProof/>
            </w:rPr>
          </w:pPr>
          <w:hyperlink w:anchor="_Toc212037717" w:history="1">
            <w:r w:rsidRPr="00301C7D">
              <w:rPr>
                <w:rStyle w:val="Hyperlink"/>
                <w:rFonts w:cs="Arial"/>
                <w:noProof/>
              </w:rPr>
              <w:t>MS Outlook</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_Toc212037717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5D4C53E2" w14:textId="3305BBCC" w:rsidR="00F0186C" w:rsidRPr="00301C7D" w:rsidRDefault="00F0186C" w:rsidP="00132CE8">
          <w:pPr>
            <w:pStyle w:val="Heading1"/>
            <w:spacing w:line="276" w:lineRule="auto"/>
            <w:rPr>
              <w:rFonts w:cs="Arial"/>
              <w:noProof/>
            </w:rPr>
          </w:pPr>
          <w:hyperlink w:anchor="_Toc212037718" w:history="1">
            <w:r w:rsidRPr="00301C7D">
              <w:rPr>
                <w:rStyle w:val="Hyperlink"/>
                <w:rFonts w:cs="Arial"/>
                <w:noProof/>
              </w:rPr>
              <w:t>Ms Teams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_Toc212037718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543AF32C" w14:textId="38BBCCBB" w:rsidR="00F0186C" w:rsidRPr="00301C7D" w:rsidRDefault="00F0186C" w:rsidP="00132CE8">
          <w:pPr>
            <w:pStyle w:val="Heading1"/>
            <w:spacing w:line="276" w:lineRule="auto"/>
            <w:rPr>
              <w:rFonts w:cs="Arial"/>
              <w:noProof/>
            </w:rPr>
          </w:pPr>
          <w:hyperlink w:anchor="_Toc212037719" w:history="1">
            <w:r w:rsidRPr="00301C7D">
              <w:rPr>
                <w:rStyle w:val="Hyperlink"/>
                <w:rFonts w:cs="Arial"/>
                <w:noProof/>
              </w:rPr>
              <w:t>Conclusion</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_Toc212037719 \h </w:instrText>
            </w:r>
            <w:r w:rsidRPr="00301C7D">
              <w:rPr>
                <w:rFonts w:cs="Arial"/>
                <w:noProof/>
                <w:webHidden/>
              </w:rPr>
            </w:r>
            <w:r w:rsidRPr="00301C7D">
              <w:rPr>
                <w:rFonts w:cs="Arial"/>
                <w:noProof/>
                <w:webHidden/>
              </w:rPr>
              <w:fldChar w:fldCharType="separate"/>
            </w:r>
            <w:r w:rsidRPr="00301C7D">
              <w:rPr>
                <w:rFonts w:cs="Arial"/>
                <w:noProof/>
                <w:webHidden/>
              </w:rPr>
              <w:t>2</w:t>
            </w:r>
            <w:r w:rsidRPr="00301C7D">
              <w:rPr>
                <w:rFonts w:cs="Arial"/>
                <w:noProof/>
                <w:webHidden/>
              </w:rPr>
              <w:fldChar w:fldCharType="end"/>
            </w:r>
          </w:hyperlink>
        </w:p>
        <w:p w14:paraId="748FB24D" w14:textId="6C9D4A16" w:rsidR="00F0186C" w:rsidRPr="00301C7D" w:rsidRDefault="00F0186C" w:rsidP="00132CE8">
          <w:pPr>
            <w:pStyle w:val="Heading1"/>
            <w:spacing w:line="276" w:lineRule="auto"/>
            <w:rPr>
              <w:rFonts w:cs="Arial"/>
              <w:noProof/>
            </w:rPr>
          </w:pPr>
          <w:hyperlink w:anchor="_Toc212037720" w:history="1">
            <w:r w:rsidRPr="00301C7D">
              <w:rPr>
                <w:rStyle w:val="Hyperlink"/>
                <w:rFonts w:cs="Arial"/>
                <w:noProof/>
              </w:rPr>
              <w:t>References</w:t>
            </w:r>
            <w:r w:rsidRPr="00301C7D">
              <w:rPr>
                <w:rFonts w:cs="Arial"/>
                <w:noProof/>
                <w:webHidden/>
              </w:rPr>
              <w:tab/>
            </w:r>
            <w:r w:rsidRPr="00301C7D">
              <w:rPr>
                <w:rFonts w:cs="Arial"/>
                <w:noProof/>
                <w:webHidden/>
              </w:rPr>
              <w:fldChar w:fldCharType="begin"/>
            </w:r>
            <w:r w:rsidRPr="00301C7D">
              <w:rPr>
                <w:rFonts w:cs="Arial"/>
                <w:noProof/>
                <w:webHidden/>
              </w:rPr>
              <w:instrText xml:space="preserve"> PAGEREF _Toc212037720 \h </w:instrText>
            </w:r>
            <w:r w:rsidRPr="00301C7D">
              <w:rPr>
                <w:rFonts w:cs="Arial"/>
                <w:noProof/>
                <w:webHidden/>
              </w:rPr>
            </w:r>
            <w:r w:rsidRPr="00301C7D">
              <w:rPr>
                <w:rFonts w:cs="Arial"/>
                <w:noProof/>
                <w:webHidden/>
              </w:rPr>
              <w:fldChar w:fldCharType="separate"/>
            </w:r>
            <w:r w:rsidRPr="00301C7D">
              <w:rPr>
                <w:rFonts w:cs="Arial"/>
                <w:noProof/>
                <w:webHidden/>
              </w:rPr>
              <w:t>3</w:t>
            </w:r>
            <w:r w:rsidRPr="00301C7D">
              <w:rPr>
                <w:rFonts w:cs="Arial"/>
                <w:noProof/>
                <w:webHidden/>
              </w:rPr>
              <w:fldChar w:fldCharType="end"/>
            </w:r>
          </w:hyperlink>
        </w:p>
        <w:p w14:paraId="0B3460A8" w14:textId="47B83393" w:rsidR="00F0186C" w:rsidRPr="00301C7D" w:rsidRDefault="00F0186C" w:rsidP="00132CE8">
          <w:pPr>
            <w:pStyle w:val="Heading1"/>
            <w:spacing w:line="276" w:lineRule="auto"/>
            <w:rPr>
              <w:rFonts w:cs="Arial"/>
            </w:rPr>
          </w:pPr>
          <w:r w:rsidRPr="00301C7D">
            <w:rPr>
              <w:rFonts w:cs="Arial"/>
              <w:bCs/>
            </w:rPr>
            <w:fldChar w:fldCharType="end"/>
          </w:r>
        </w:p>
      </w:sdtContent>
    </w:sdt>
    <w:p w14:paraId="0F13F0DD" w14:textId="77777777" w:rsidR="000551A7" w:rsidRPr="00301C7D" w:rsidRDefault="000551A7" w:rsidP="00132CE8">
      <w:pPr>
        <w:pStyle w:val="Heading1"/>
        <w:spacing w:line="276" w:lineRule="auto"/>
        <w:rPr>
          <w:rFonts w:cs="Arial"/>
        </w:rPr>
      </w:pPr>
      <w:r w:rsidRPr="00301C7D">
        <w:rPr>
          <w:rFonts w:cs="Arial"/>
        </w:rPr>
        <w:br w:type="page"/>
      </w:r>
    </w:p>
    <w:p w14:paraId="5DAE6A29" w14:textId="77777777" w:rsidR="000551A7" w:rsidRPr="00301C7D" w:rsidRDefault="000551A7" w:rsidP="00132CE8">
      <w:pPr>
        <w:pStyle w:val="Heading1"/>
        <w:spacing w:line="276" w:lineRule="auto"/>
        <w:rPr>
          <w:rFonts w:cs="Arial"/>
        </w:rPr>
        <w:sectPr w:rsidR="000551A7" w:rsidRPr="00301C7D">
          <w:footerReference w:type="default" r:id="rId9"/>
          <w:pgSz w:w="11906" w:h="16838"/>
          <w:pgMar w:top="1440" w:right="1440" w:bottom="1440" w:left="1440" w:header="708" w:footer="708" w:gutter="0"/>
          <w:cols w:space="708"/>
          <w:docGrid w:linePitch="360"/>
        </w:sectPr>
      </w:pPr>
    </w:p>
    <w:p w14:paraId="2D4321C3" w14:textId="202A3A86" w:rsidR="000551A7" w:rsidRPr="00301C7D" w:rsidRDefault="000551A7" w:rsidP="00132CE8">
      <w:pPr>
        <w:pStyle w:val="Heading1"/>
        <w:spacing w:line="276" w:lineRule="auto"/>
        <w:rPr>
          <w:rFonts w:cs="Arial"/>
        </w:rPr>
      </w:pPr>
      <w:bookmarkStart w:id="1" w:name="_Toc212037696"/>
      <w:r w:rsidRPr="00301C7D">
        <w:rPr>
          <w:rFonts w:cs="Arial"/>
        </w:rPr>
        <w:t>Introduction</w:t>
      </w:r>
      <w:bookmarkEnd w:id="1"/>
    </w:p>
    <w:p w14:paraId="03731048" w14:textId="77777777" w:rsidR="000551A7" w:rsidRPr="00301C7D" w:rsidRDefault="000551A7" w:rsidP="00132CE8">
      <w:pPr>
        <w:pStyle w:val="Heading1"/>
        <w:spacing w:line="276" w:lineRule="auto"/>
        <w:rPr>
          <w:rFonts w:cs="Arial"/>
        </w:rPr>
      </w:pPr>
      <w:r w:rsidRPr="00301C7D">
        <w:rPr>
          <w:rFonts w:cs="Arial"/>
        </w:rPr>
        <w:t>&lt;Insert Information Here&gt;</w:t>
      </w:r>
    </w:p>
    <w:p w14:paraId="65A9B326" w14:textId="77777777" w:rsidR="000551A7" w:rsidRPr="00301C7D" w:rsidRDefault="000551A7" w:rsidP="00132CE8">
      <w:pPr>
        <w:pStyle w:val="Heading1"/>
        <w:spacing w:line="276" w:lineRule="auto"/>
        <w:rPr>
          <w:rFonts w:cs="Arial"/>
        </w:rPr>
      </w:pPr>
    </w:p>
    <w:p w14:paraId="704456D8" w14:textId="5BD6DAF4" w:rsidR="000551A7" w:rsidRPr="00301C7D" w:rsidRDefault="000551A7" w:rsidP="00132CE8">
      <w:pPr>
        <w:pStyle w:val="Heading1"/>
        <w:spacing w:line="276" w:lineRule="auto"/>
        <w:rPr>
          <w:rFonts w:cs="Arial"/>
        </w:rPr>
      </w:pPr>
      <w:bookmarkStart w:id="2" w:name="_Toc212037697"/>
      <w:r w:rsidRPr="00301C7D">
        <w:rPr>
          <w:rFonts w:cs="Arial"/>
        </w:rPr>
        <w:t>Task 1. e-Commerce Website builders</w:t>
      </w:r>
      <w:r w:rsidR="00F0186C" w:rsidRPr="00301C7D">
        <w:rPr>
          <w:rFonts w:cs="Arial"/>
        </w:rPr>
        <w:t xml:space="preserve"> or </w:t>
      </w:r>
      <w:r w:rsidRPr="00301C7D">
        <w:rPr>
          <w:rFonts w:cs="Arial"/>
        </w:rPr>
        <w:t>software solutions</w:t>
      </w:r>
      <w:bookmarkEnd w:id="2"/>
    </w:p>
    <w:p w14:paraId="136B0B82" w14:textId="77777777" w:rsidR="00277D79" w:rsidRPr="00301C7D" w:rsidRDefault="00F0186C" w:rsidP="00132CE8">
      <w:pPr>
        <w:pStyle w:val="Heading1"/>
        <w:spacing w:line="276" w:lineRule="auto"/>
        <w:rPr>
          <w:rFonts w:cs="Arial"/>
        </w:rPr>
      </w:pPr>
      <w:bookmarkStart w:id="3" w:name="_Toc212037698"/>
      <w:r w:rsidRPr="00301C7D">
        <w:rPr>
          <w:rFonts w:cs="Arial"/>
        </w:rPr>
        <w:t>WooCommerce</w:t>
      </w:r>
      <w:bookmarkEnd w:id="3"/>
      <w:r w:rsidR="00277D79" w:rsidRPr="00301C7D">
        <w:rPr>
          <w:rFonts w:cs="Arial"/>
        </w:rPr>
        <w:t xml:space="preserve"> </w:t>
      </w:r>
    </w:p>
    <w:p w14:paraId="73B4163A" w14:textId="2F5F10C4" w:rsidR="00D12E3E" w:rsidRPr="00301C7D" w:rsidRDefault="00D12E3E" w:rsidP="00132CE8">
      <w:pPr>
        <w:pStyle w:val="Heading1"/>
        <w:spacing w:line="276" w:lineRule="auto"/>
        <w:rPr>
          <w:rFonts w:cs="Arial"/>
          <w:color w:val="242424"/>
          <w:sz w:val="23"/>
          <w:szCs w:val="23"/>
        </w:rPr>
      </w:pPr>
      <w:r w:rsidRPr="00301C7D">
        <w:rPr>
          <w:rFonts w:cs="Arial"/>
          <w:color w:val="242424"/>
          <w:sz w:val="23"/>
          <w:szCs w:val="23"/>
        </w:rPr>
        <w:t>WooCommerce is an e-commerce plugin created for WordPress websites. It allows users to turn a normal WordPress site into a fully functioning online store. Because it is open-source, the core plugin is free to install, and users can customise it to match the needs of their business. This makes WooCommerce a flexible option for people who want full control of their website design and online selling features</w:t>
      </w:r>
      <w:r w:rsidR="00427356" w:rsidRPr="00301C7D">
        <w:rPr>
          <w:rFonts w:cs="Arial"/>
          <w:color w:val="242424"/>
          <w:sz w:val="23"/>
          <w:szCs w:val="23"/>
        </w:rPr>
        <w:t xml:space="preserve"> </w:t>
      </w:r>
      <w:sdt>
        <w:sdtPr>
          <w:rPr>
            <w:rFonts w:cs="Arial"/>
            <w:color w:val="242424"/>
            <w:sz w:val="23"/>
            <w:szCs w:val="23"/>
          </w:rPr>
          <w:id w:val="-694623507"/>
          <w:citation/>
        </w:sdtPr>
        <w:sdtContent>
          <w:r w:rsidR="00427356" w:rsidRPr="00301C7D">
            <w:rPr>
              <w:rFonts w:cs="Arial"/>
              <w:color w:val="242424"/>
              <w:sz w:val="23"/>
              <w:szCs w:val="23"/>
            </w:rPr>
            <w:fldChar w:fldCharType="begin"/>
          </w:r>
          <w:r w:rsidR="00427356" w:rsidRPr="00301C7D">
            <w:rPr>
              <w:rFonts w:cs="Arial"/>
              <w:color w:val="242424"/>
              <w:sz w:val="23"/>
              <w:szCs w:val="23"/>
            </w:rPr>
            <w:instrText xml:space="preserve"> CITATION htt \l 2057 </w:instrText>
          </w:r>
          <w:r w:rsidR="00427356" w:rsidRPr="00301C7D">
            <w:rPr>
              <w:rFonts w:cs="Arial"/>
              <w:color w:val="242424"/>
              <w:sz w:val="23"/>
              <w:szCs w:val="23"/>
            </w:rPr>
            <w:fldChar w:fldCharType="separate"/>
          </w:r>
          <w:r w:rsidR="00427356" w:rsidRPr="00301C7D">
            <w:rPr>
              <w:rFonts w:cs="Arial"/>
              <w:noProof/>
              <w:color w:val="242424"/>
              <w:sz w:val="23"/>
              <w:szCs w:val="23"/>
            </w:rPr>
            <w:t>[1]</w:t>
          </w:r>
          <w:r w:rsidR="00427356" w:rsidRPr="00301C7D">
            <w:rPr>
              <w:rFonts w:cs="Arial"/>
              <w:color w:val="242424"/>
              <w:sz w:val="23"/>
              <w:szCs w:val="23"/>
            </w:rPr>
            <w:fldChar w:fldCharType="end"/>
          </w:r>
        </w:sdtContent>
      </w:sdt>
      <w:r w:rsidR="00427356" w:rsidRPr="00301C7D">
        <w:rPr>
          <w:rFonts w:cs="Arial"/>
          <w:color w:val="242424"/>
          <w:sz w:val="23"/>
          <w:szCs w:val="23"/>
        </w:rPr>
        <w:t>.</w:t>
      </w:r>
    </w:p>
    <w:p w14:paraId="5EC5A096" w14:textId="77777777" w:rsidR="00D12E3E" w:rsidRPr="00301C7D" w:rsidRDefault="00D12E3E" w:rsidP="00132CE8">
      <w:pPr>
        <w:pStyle w:val="Heading1"/>
        <w:spacing w:line="276" w:lineRule="auto"/>
        <w:rPr>
          <w:rFonts w:cs="Arial"/>
          <w:color w:val="242424"/>
          <w:sz w:val="23"/>
          <w:szCs w:val="23"/>
        </w:rPr>
      </w:pPr>
      <w:r w:rsidRPr="00301C7D">
        <w:rPr>
          <w:rFonts w:cs="Arial"/>
          <w:color w:val="242424"/>
          <w:sz w:val="23"/>
          <w:szCs w:val="23"/>
        </w:rPr>
        <w:t>One of the biggest strengths of WooCommerce is how adaptable it is. Businesses can sell a wide range of products, including physical goods, digital files, subscription services, and online bookings. Users can organise their products, manage stock, set pricing, and create different shipping rules based on location. WooCommerce also supports many payment methods such as PayPal, Stripe, and bank transfers, giving customers several checkout options.</w:t>
      </w:r>
    </w:p>
    <w:p w14:paraId="393A47B1" w14:textId="77777777" w:rsidR="008451F9" w:rsidRPr="00301C7D" w:rsidRDefault="008451F9" w:rsidP="00132CE8">
      <w:pPr>
        <w:pStyle w:val="Heading1"/>
        <w:spacing w:line="276" w:lineRule="auto"/>
        <w:rPr>
          <w:rFonts w:cs="Arial"/>
          <w:color w:val="242424"/>
          <w:sz w:val="23"/>
          <w:szCs w:val="23"/>
        </w:rPr>
      </w:pPr>
    </w:p>
    <w:p w14:paraId="3D06AA2F" w14:textId="77777777" w:rsidR="008451F9" w:rsidRPr="00301C7D" w:rsidRDefault="008451F9" w:rsidP="00132CE8">
      <w:pPr>
        <w:pStyle w:val="Heading1"/>
        <w:spacing w:line="276" w:lineRule="auto"/>
        <w:rPr>
          <w:rFonts w:cs="Arial"/>
          <w:color w:val="242424"/>
          <w:sz w:val="23"/>
          <w:szCs w:val="23"/>
        </w:rPr>
      </w:pPr>
    </w:p>
    <w:p w14:paraId="10C5B345" w14:textId="77777777" w:rsidR="008451F9" w:rsidRPr="00301C7D" w:rsidRDefault="008451F9" w:rsidP="00132CE8">
      <w:pPr>
        <w:pStyle w:val="Heading1"/>
        <w:spacing w:line="276" w:lineRule="auto"/>
        <w:rPr>
          <w:rFonts w:cs="Arial"/>
          <w:color w:val="242424"/>
          <w:sz w:val="23"/>
          <w:szCs w:val="23"/>
        </w:rPr>
      </w:pPr>
    </w:p>
    <w:p w14:paraId="0C260A1E" w14:textId="75AC0E00" w:rsidR="008451F9" w:rsidRPr="00301C7D" w:rsidRDefault="008451F9" w:rsidP="00132CE8">
      <w:pPr>
        <w:pStyle w:val="Heading1"/>
        <w:spacing w:line="276" w:lineRule="auto"/>
        <w:rPr>
          <w:rFonts w:cs="Arial"/>
          <w:color w:val="242424"/>
          <w:sz w:val="23"/>
          <w:szCs w:val="23"/>
        </w:rPr>
      </w:pPr>
      <w:r w:rsidRPr="00301C7D">
        <w:rPr>
          <w:rFonts w:cs="Arial"/>
          <w:noProof/>
          <w:color w:val="242424"/>
          <w:sz w:val="23"/>
          <w:szCs w:val="23"/>
        </w:rPr>
        <w:drawing>
          <wp:inline distT="0" distB="0" distL="0" distR="0" wp14:anchorId="64A20857" wp14:editId="7C74584A">
            <wp:extent cx="5731510" cy="3678555"/>
            <wp:effectExtent l="0" t="0" r="2540" b="0"/>
            <wp:docPr id="1294023808" name="Picture 5" descr="A person standing next to a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023808" name="Picture 5" descr="A person standing next to a screen"/>
                    <pic:cNvPicPr/>
                  </pic:nvPicPr>
                  <pic:blipFill>
                    <a:blip r:embed="rId10">
                      <a:extLst>
                        <a:ext uri="{28A0092B-C50C-407E-A947-70E740481C1C}">
                          <a14:useLocalDpi xmlns:a14="http://schemas.microsoft.com/office/drawing/2010/main" val="0"/>
                        </a:ext>
                      </a:extLst>
                    </a:blip>
                    <a:stretch>
                      <a:fillRect/>
                    </a:stretch>
                  </pic:blipFill>
                  <pic:spPr>
                    <a:xfrm>
                      <a:off x="0" y="0"/>
                      <a:ext cx="5731510" cy="3678555"/>
                    </a:xfrm>
                    <a:prstGeom prst="rect">
                      <a:avLst/>
                    </a:prstGeom>
                  </pic:spPr>
                </pic:pic>
              </a:graphicData>
            </a:graphic>
          </wp:inline>
        </w:drawing>
      </w:r>
    </w:p>
    <w:p w14:paraId="07DD63EB" w14:textId="32CAE6C6" w:rsidR="008451F9" w:rsidRPr="00301C7D" w:rsidRDefault="00E40F69" w:rsidP="00132CE8">
      <w:pPr>
        <w:pStyle w:val="Heading1"/>
        <w:spacing w:line="276" w:lineRule="auto"/>
        <w:rPr>
          <w:rFonts w:cs="Arial"/>
          <w:color w:val="242424"/>
          <w:sz w:val="23"/>
          <w:szCs w:val="23"/>
        </w:rPr>
      </w:pPr>
      <w:r w:rsidRPr="00301C7D">
        <w:rPr>
          <w:rFonts w:cs="Arial"/>
          <w:color w:val="242424"/>
          <w:sz w:val="23"/>
          <w:szCs w:val="23"/>
        </w:rPr>
        <w:t xml:space="preserve">Fig 1: example of e-commerce website developed using </w:t>
      </w:r>
      <w:proofErr w:type="spellStart"/>
      <w:r w:rsidRPr="00301C7D">
        <w:rPr>
          <w:rFonts w:cs="Arial"/>
          <w:color w:val="242424"/>
          <w:sz w:val="23"/>
          <w:szCs w:val="23"/>
        </w:rPr>
        <w:t>Woocomm</w:t>
      </w:r>
      <w:proofErr w:type="spellEnd"/>
      <w:r w:rsidRPr="00301C7D">
        <w:rPr>
          <w:rFonts w:cs="Arial"/>
          <w:color w:val="242424"/>
          <w:sz w:val="23"/>
          <w:szCs w:val="23"/>
        </w:rPr>
        <w:t xml:space="preserve"> [2]</w:t>
      </w:r>
    </w:p>
    <w:p w14:paraId="15B81983" w14:textId="77777777" w:rsidR="008451F9" w:rsidRPr="00301C7D" w:rsidRDefault="008451F9" w:rsidP="00132CE8">
      <w:pPr>
        <w:pStyle w:val="Heading1"/>
        <w:spacing w:line="276" w:lineRule="auto"/>
        <w:rPr>
          <w:rFonts w:cs="Arial"/>
          <w:color w:val="242424"/>
          <w:sz w:val="23"/>
          <w:szCs w:val="23"/>
        </w:rPr>
      </w:pPr>
    </w:p>
    <w:p w14:paraId="629D9223" w14:textId="77777777" w:rsidR="008451F9" w:rsidRPr="00301C7D" w:rsidRDefault="008451F9" w:rsidP="00132CE8">
      <w:pPr>
        <w:pStyle w:val="Heading1"/>
        <w:spacing w:line="276" w:lineRule="auto"/>
        <w:rPr>
          <w:rFonts w:cs="Arial"/>
          <w:color w:val="242424"/>
          <w:sz w:val="23"/>
          <w:szCs w:val="23"/>
        </w:rPr>
      </w:pPr>
    </w:p>
    <w:p w14:paraId="543BCB6D" w14:textId="77777777" w:rsidR="008451F9" w:rsidRPr="00301C7D" w:rsidRDefault="008451F9" w:rsidP="00132CE8">
      <w:pPr>
        <w:pStyle w:val="Heading1"/>
        <w:spacing w:line="276" w:lineRule="auto"/>
        <w:rPr>
          <w:rFonts w:cs="Arial"/>
          <w:color w:val="242424"/>
          <w:sz w:val="23"/>
          <w:szCs w:val="23"/>
        </w:rPr>
      </w:pPr>
    </w:p>
    <w:p w14:paraId="5EAE7B86" w14:textId="77777777" w:rsidR="00D12E3E" w:rsidRPr="00301C7D" w:rsidRDefault="00D12E3E" w:rsidP="00132CE8">
      <w:pPr>
        <w:pStyle w:val="Heading1"/>
        <w:spacing w:line="276" w:lineRule="auto"/>
        <w:rPr>
          <w:rFonts w:cs="Arial"/>
          <w:color w:val="242424"/>
          <w:sz w:val="23"/>
          <w:szCs w:val="23"/>
        </w:rPr>
      </w:pPr>
      <w:r w:rsidRPr="00301C7D">
        <w:rPr>
          <w:rFonts w:cs="Arial"/>
          <w:color w:val="242424"/>
          <w:sz w:val="23"/>
          <w:szCs w:val="23"/>
        </w:rPr>
        <w:t>Another advantage of WooCommerce is the large collection of extra plugins and themes available. These additions allow store owners to improve their website by adding marketing tools, customer reviews, SEO features, analytics, and improved security. Because WooCommerce is built on WordPress, users benefit from a huge community of developers who regularly update and improve the platform.</w:t>
      </w:r>
    </w:p>
    <w:p w14:paraId="442EE97E" w14:textId="77777777" w:rsidR="00D62D58" w:rsidRPr="00301C7D" w:rsidRDefault="00D12E3E" w:rsidP="00132CE8">
      <w:pPr>
        <w:pStyle w:val="Heading1"/>
        <w:spacing w:line="276" w:lineRule="auto"/>
        <w:rPr>
          <w:rFonts w:cs="Arial"/>
          <w:color w:val="242424"/>
          <w:sz w:val="23"/>
          <w:szCs w:val="23"/>
        </w:rPr>
      </w:pPr>
      <w:r w:rsidRPr="00301C7D">
        <w:rPr>
          <w:rFonts w:cs="Arial"/>
          <w:color w:val="242424"/>
          <w:sz w:val="23"/>
          <w:szCs w:val="23"/>
        </w:rPr>
        <w:t xml:space="preserve">However, WooCommerce requires more involvement from the user compared to hosted platforms like </w:t>
      </w:r>
      <w:proofErr w:type="spellStart"/>
      <w:r w:rsidRPr="00301C7D">
        <w:rPr>
          <w:rFonts w:cs="Arial"/>
          <w:color w:val="242424"/>
          <w:sz w:val="23"/>
          <w:szCs w:val="23"/>
        </w:rPr>
        <w:t>Shopify</w:t>
      </w:r>
      <w:proofErr w:type="spellEnd"/>
      <w:r w:rsidRPr="00301C7D">
        <w:rPr>
          <w:rFonts w:cs="Arial"/>
          <w:color w:val="242424"/>
          <w:sz w:val="23"/>
          <w:szCs w:val="23"/>
        </w:rPr>
        <w:t>. Users are responsible for choosing their own hosting provider, maintaining website security, and installing updates. Even though this can require more technical understanding, many businesses prefer WooCommerce because it is highly customisable, cost-effective, and suitable for long-term growth. It works particularly well for small and medium-sized businesses that want a personalised online store without relying on an all-in-one system.</w:t>
      </w:r>
      <w:r w:rsidR="00BE2739" w:rsidRPr="00301C7D">
        <w:rPr>
          <w:rFonts w:cs="Arial"/>
          <w:color w:val="242424"/>
          <w:sz w:val="23"/>
          <w:szCs w:val="23"/>
        </w:rPr>
        <w:t xml:space="preserve"> </w:t>
      </w:r>
      <w:r w:rsidR="00D62D58" w:rsidRPr="00301C7D">
        <w:rPr>
          <w:rFonts w:cs="Arial"/>
          <w:color w:val="242424"/>
          <w:sz w:val="23"/>
          <w:szCs w:val="23"/>
        </w:rPr>
        <w:t xml:space="preserve"> </w:t>
      </w:r>
      <w:sdt>
        <w:sdtPr>
          <w:rPr>
            <w:rFonts w:cs="Arial"/>
            <w:color w:val="242424"/>
            <w:sz w:val="23"/>
            <w:szCs w:val="23"/>
          </w:rPr>
          <w:id w:val="-501973188"/>
          <w:citation/>
        </w:sdtPr>
        <w:sdtContent>
          <w:r w:rsidR="00D62D58" w:rsidRPr="00301C7D">
            <w:rPr>
              <w:rFonts w:cs="Arial"/>
              <w:color w:val="242424"/>
              <w:sz w:val="23"/>
              <w:szCs w:val="23"/>
            </w:rPr>
            <w:fldChar w:fldCharType="begin"/>
          </w:r>
          <w:r w:rsidR="00D62D58" w:rsidRPr="00301C7D">
            <w:rPr>
              <w:rFonts w:cs="Arial"/>
              <w:color w:val="242424"/>
              <w:sz w:val="23"/>
              <w:szCs w:val="23"/>
            </w:rPr>
            <w:instrText xml:space="preserve"> CITATION htt \l 2057 </w:instrText>
          </w:r>
          <w:r w:rsidR="00D62D58" w:rsidRPr="00301C7D">
            <w:rPr>
              <w:rFonts w:cs="Arial"/>
              <w:color w:val="242424"/>
              <w:sz w:val="23"/>
              <w:szCs w:val="23"/>
            </w:rPr>
            <w:fldChar w:fldCharType="separate"/>
          </w:r>
          <w:r w:rsidR="00D62D58" w:rsidRPr="00301C7D">
            <w:rPr>
              <w:rFonts w:cs="Arial"/>
              <w:noProof/>
              <w:color w:val="242424"/>
              <w:sz w:val="23"/>
              <w:szCs w:val="23"/>
            </w:rPr>
            <w:t>[1]</w:t>
          </w:r>
          <w:r w:rsidR="00D62D58" w:rsidRPr="00301C7D">
            <w:rPr>
              <w:rFonts w:cs="Arial"/>
              <w:color w:val="242424"/>
              <w:sz w:val="23"/>
              <w:szCs w:val="23"/>
            </w:rPr>
            <w:fldChar w:fldCharType="end"/>
          </w:r>
        </w:sdtContent>
      </w:sdt>
    </w:p>
    <w:p w14:paraId="66C5A622" w14:textId="118FA159" w:rsidR="00D12E3E" w:rsidRPr="00301C7D" w:rsidRDefault="00D12E3E" w:rsidP="00132CE8">
      <w:pPr>
        <w:pStyle w:val="Heading1"/>
        <w:spacing w:line="276" w:lineRule="auto"/>
        <w:rPr>
          <w:rFonts w:cs="Arial"/>
          <w:color w:val="242424"/>
          <w:sz w:val="23"/>
          <w:szCs w:val="23"/>
        </w:rPr>
      </w:pPr>
    </w:p>
    <w:p w14:paraId="7EAD1C90" w14:textId="50BC5C69" w:rsidR="00D12E3E" w:rsidRPr="00301C7D" w:rsidRDefault="00000000" w:rsidP="00132CE8">
      <w:pPr>
        <w:pStyle w:val="Heading1"/>
        <w:spacing w:line="276" w:lineRule="auto"/>
        <w:rPr>
          <w:rFonts w:cs="Arial"/>
        </w:rPr>
      </w:pPr>
      <w:sdt>
        <w:sdtPr>
          <w:rPr>
            <w:rFonts w:cs="Arial"/>
          </w:rPr>
          <w:id w:val="-807468529"/>
          <w:citation/>
        </w:sdtPr>
        <w:sdtContent>
          <w:r w:rsidR="00D62D58" w:rsidRPr="00301C7D">
            <w:rPr>
              <w:rFonts w:cs="Arial"/>
            </w:rPr>
            <w:fldChar w:fldCharType="begin"/>
          </w:r>
          <w:r w:rsidR="00D62D58" w:rsidRPr="00301C7D">
            <w:rPr>
              <w:rFonts w:cs="Arial"/>
            </w:rPr>
            <w:instrText xml:space="preserve"> CITATION htt9 \l 2057 </w:instrText>
          </w:r>
          <w:r w:rsidR="00D62D58" w:rsidRPr="00301C7D">
            <w:rPr>
              <w:rFonts w:cs="Arial"/>
            </w:rPr>
            <w:fldChar w:fldCharType="separate"/>
          </w:r>
          <w:r w:rsidR="00D62D58" w:rsidRPr="00301C7D">
            <w:rPr>
              <w:rFonts w:cs="Arial"/>
              <w:noProof/>
            </w:rPr>
            <w:t>[2]</w:t>
          </w:r>
          <w:r w:rsidR="00D62D58" w:rsidRPr="00301C7D">
            <w:rPr>
              <w:rFonts w:cs="Arial"/>
            </w:rPr>
            <w:fldChar w:fldCharType="end"/>
          </w:r>
        </w:sdtContent>
      </w:sdt>
    </w:p>
    <w:p w14:paraId="1621C23C" w14:textId="51E261FD" w:rsidR="000551A7" w:rsidRPr="00301C7D" w:rsidRDefault="000551A7" w:rsidP="00132CE8">
      <w:pPr>
        <w:pStyle w:val="Heading1"/>
        <w:spacing w:line="276" w:lineRule="auto"/>
        <w:rPr>
          <w:rFonts w:cs="Arial"/>
        </w:rPr>
      </w:pPr>
      <w:bookmarkStart w:id="4" w:name="_Toc212037699"/>
      <w:r w:rsidRPr="00301C7D">
        <w:rPr>
          <w:rFonts w:cs="Arial"/>
        </w:rPr>
        <w:t xml:space="preserve">1.2 </w:t>
      </w:r>
      <w:proofErr w:type="spellStart"/>
      <w:r w:rsidR="00F0186C" w:rsidRPr="00301C7D">
        <w:rPr>
          <w:rFonts w:cs="Arial"/>
        </w:rPr>
        <w:t>Wix</w:t>
      </w:r>
      <w:bookmarkEnd w:id="4"/>
      <w:proofErr w:type="spellEnd"/>
      <w:r w:rsidRPr="00301C7D">
        <w:rPr>
          <w:rFonts w:cs="Arial"/>
        </w:rPr>
        <w:t xml:space="preserve"> </w:t>
      </w:r>
    </w:p>
    <w:p w14:paraId="1B68B344" w14:textId="77777777" w:rsidR="00277D79" w:rsidRPr="00301C7D" w:rsidRDefault="00277D79" w:rsidP="00132CE8">
      <w:pPr>
        <w:pStyle w:val="Heading1"/>
        <w:spacing w:line="276" w:lineRule="auto"/>
        <w:rPr>
          <w:rFonts w:cs="Arial"/>
          <w:color w:val="242424"/>
          <w:sz w:val="23"/>
          <w:szCs w:val="23"/>
        </w:rPr>
      </w:pPr>
      <w:proofErr w:type="spellStart"/>
      <w:r w:rsidRPr="00301C7D">
        <w:rPr>
          <w:rFonts w:cs="Arial"/>
          <w:color w:val="242424"/>
          <w:sz w:val="23"/>
          <w:szCs w:val="23"/>
        </w:rPr>
        <w:t>Wix</w:t>
      </w:r>
      <w:proofErr w:type="spellEnd"/>
      <w:r w:rsidRPr="00301C7D">
        <w:rPr>
          <w:rFonts w:cs="Arial"/>
          <w:color w:val="242424"/>
          <w:sz w:val="23"/>
          <w:szCs w:val="23"/>
        </w:rPr>
        <w:t xml:space="preserve"> is a popular website builder that allows people to create their own websites without needing any coding experience. It is known for its simple drag-and-drop editor, which lets users design pages by placing text, images, and other features exactly where they want them. This makes it a good option for beginners, small business owners, and creative individuals who want a website that looks professional but is easy to manage.</w:t>
      </w:r>
    </w:p>
    <w:p w14:paraId="1AB1F91E" w14:textId="77777777" w:rsidR="00277D79" w:rsidRPr="00301C7D" w:rsidRDefault="00277D79" w:rsidP="00132CE8">
      <w:pPr>
        <w:pStyle w:val="Heading1"/>
        <w:spacing w:line="276" w:lineRule="auto"/>
        <w:rPr>
          <w:rFonts w:cs="Arial"/>
          <w:color w:val="242424"/>
          <w:sz w:val="23"/>
          <w:szCs w:val="23"/>
        </w:rPr>
      </w:pPr>
      <w:r w:rsidRPr="00301C7D">
        <w:rPr>
          <w:rFonts w:cs="Arial"/>
          <w:color w:val="242424"/>
          <w:sz w:val="23"/>
          <w:szCs w:val="23"/>
        </w:rPr>
        <w:t xml:space="preserve">A key strength of </w:t>
      </w:r>
      <w:proofErr w:type="spellStart"/>
      <w:r w:rsidRPr="00301C7D">
        <w:rPr>
          <w:rFonts w:cs="Arial"/>
          <w:color w:val="242424"/>
          <w:sz w:val="23"/>
          <w:szCs w:val="23"/>
        </w:rPr>
        <w:t>Wix</w:t>
      </w:r>
      <w:proofErr w:type="spellEnd"/>
      <w:r w:rsidRPr="00301C7D">
        <w:rPr>
          <w:rFonts w:cs="Arial"/>
          <w:color w:val="242424"/>
          <w:sz w:val="23"/>
          <w:szCs w:val="23"/>
        </w:rPr>
        <w:t xml:space="preserve"> is the wide range of templates it offers. There are templates for online shops, portfolios, restaurants, service businesses, and many other industries. Each template can be customised, so users can adjust the layout, colours, fonts, and product displays to fit their brand style. For those who want to sell online, </w:t>
      </w:r>
      <w:proofErr w:type="spellStart"/>
      <w:r w:rsidRPr="00301C7D">
        <w:rPr>
          <w:rFonts w:cs="Arial"/>
          <w:color w:val="242424"/>
          <w:sz w:val="23"/>
          <w:szCs w:val="23"/>
        </w:rPr>
        <w:t>Wix</w:t>
      </w:r>
      <w:proofErr w:type="spellEnd"/>
      <w:r w:rsidRPr="00301C7D">
        <w:rPr>
          <w:rFonts w:cs="Arial"/>
          <w:color w:val="242424"/>
          <w:sz w:val="23"/>
          <w:szCs w:val="23"/>
        </w:rPr>
        <w:t xml:space="preserve"> includes e-commerce tools such as product listings, secure checkout, stock management, and discount codes.</w:t>
      </w:r>
    </w:p>
    <w:p w14:paraId="38AEBD54" w14:textId="77777777" w:rsidR="00277D79" w:rsidRPr="00301C7D" w:rsidRDefault="00277D79" w:rsidP="00132CE8">
      <w:pPr>
        <w:pStyle w:val="Heading1"/>
        <w:spacing w:line="276" w:lineRule="auto"/>
        <w:rPr>
          <w:rFonts w:cs="Arial"/>
          <w:color w:val="242424"/>
          <w:sz w:val="23"/>
          <w:szCs w:val="23"/>
        </w:rPr>
      </w:pPr>
      <w:proofErr w:type="spellStart"/>
      <w:r w:rsidRPr="00301C7D">
        <w:rPr>
          <w:rFonts w:cs="Arial"/>
          <w:color w:val="242424"/>
          <w:sz w:val="23"/>
          <w:szCs w:val="23"/>
        </w:rPr>
        <w:t>Wix</w:t>
      </w:r>
      <w:proofErr w:type="spellEnd"/>
      <w:r w:rsidRPr="00301C7D">
        <w:rPr>
          <w:rFonts w:cs="Arial"/>
          <w:color w:val="242424"/>
          <w:sz w:val="23"/>
          <w:szCs w:val="23"/>
        </w:rPr>
        <w:t xml:space="preserve"> also comes with helpful business features. These include email marketing tools, automated reminders, SEO guidance, and built-in analytics that show how the website is performing. Users can also connect their store to payment methods like PayPal and credit cards, making it easy for customers to complete their purchases. For people who want more control over design, </w:t>
      </w:r>
      <w:proofErr w:type="spellStart"/>
      <w:r w:rsidRPr="00301C7D">
        <w:rPr>
          <w:rFonts w:cs="Arial"/>
          <w:color w:val="242424"/>
          <w:sz w:val="23"/>
          <w:szCs w:val="23"/>
        </w:rPr>
        <w:t>Wix</w:t>
      </w:r>
      <w:proofErr w:type="spellEnd"/>
      <w:r w:rsidRPr="00301C7D">
        <w:rPr>
          <w:rFonts w:cs="Arial"/>
          <w:color w:val="242424"/>
          <w:sz w:val="23"/>
          <w:szCs w:val="23"/>
        </w:rPr>
        <w:t xml:space="preserve"> offers a more advanced version called </w:t>
      </w:r>
      <w:proofErr w:type="spellStart"/>
      <w:r w:rsidRPr="00301C7D">
        <w:rPr>
          <w:rFonts w:cs="Arial"/>
          <w:color w:val="242424"/>
          <w:sz w:val="23"/>
          <w:szCs w:val="23"/>
        </w:rPr>
        <w:t>Wix</w:t>
      </w:r>
      <w:proofErr w:type="spellEnd"/>
      <w:r w:rsidRPr="00301C7D">
        <w:rPr>
          <w:rFonts w:cs="Arial"/>
          <w:color w:val="242424"/>
          <w:sz w:val="23"/>
          <w:szCs w:val="23"/>
        </w:rPr>
        <w:t xml:space="preserve"> Studio, which provides extra creative options.</w:t>
      </w:r>
    </w:p>
    <w:p w14:paraId="22A219A8" w14:textId="3A78566A" w:rsidR="00277D79" w:rsidRPr="00301C7D" w:rsidRDefault="00277D79" w:rsidP="00132CE8">
      <w:pPr>
        <w:pStyle w:val="Heading1"/>
        <w:spacing w:line="276" w:lineRule="auto"/>
        <w:rPr>
          <w:rFonts w:cs="Arial"/>
          <w:color w:val="242424"/>
          <w:sz w:val="23"/>
          <w:szCs w:val="23"/>
        </w:rPr>
      </w:pPr>
      <w:r w:rsidRPr="00301C7D">
        <w:rPr>
          <w:rFonts w:cs="Arial"/>
          <w:color w:val="242424"/>
          <w:sz w:val="23"/>
          <w:szCs w:val="23"/>
        </w:rPr>
        <w:t xml:space="preserve">Although </w:t>
      </w:r>
      <w:proofErr w:type="spellStart"/>
      <w:r w:rsidRPr="00301C7D">
        <w:rPr>
          <w:rFonts w:cs="Arial"/>
          <w:color w:val="242424"/>
          <w:sz w:val="23"/>
          <w:szCs w:val="23"/>
        </w:rPr>
        <w:t>Wix</w:t>
      </w:r>
      <w:proofErr w:type="spellEnd"/>
      <w:r w:rsidRPr="00301C7D">
        <w:rPr>
          <w:rFonts w:cs="Arial"/>
          <w:color w:val="242424"/>
          <w:sz w:val="23"/>
          <w:szCs w:val="23"/>
        </w:rPr>
        <w:t xml:space="preserve"> is very user-friendly, it may not be the best choice for very large online stores that need complex features. However, for most small and medium-sized businesses, </w:t>
      </w:r>
      <w:proofErr w:type="spellStart"/>
      <w:r w:rsidRPr="00301C7D">
        <w:rPr>
          <w:rFonts w:cs="Arial"/>
          <w:color w:val="242424"/>
          <w:sz w:val="23"/>
          <w:szCs w:val="23"/>
        </w:rPr>
        <w:t>Wix</w:t>
      </w:r>
      <w:proofErr w:type="spellEnd"/>
      <w:r w:rsidRPr="00301C7D">
        <w:rPr>
          <w:rFonts w:cs="Arial"/>
          <w:color w:val="242424"/>
          <w:sz w:val="23"/>
          <w:szCs w:val="23"/>
        </w:rPr>
        <w:t xml:space="preserve"> offers a practical and affordable way to create a well-designed website and manage an online store.</w:t>
      </w:r>
      <w:r w:rsidR="00BE2739" w:rsidRPr="00301C7D">
        <w:rPr>
          <w:rFonts w:cs="Arial"/>
          <w:noProof/>
          <w:color w:val="242424"/>
          <w:sz w:val="23"/>
          <w:szCs w:val="23"/>
        </w:rPr>
        <w:drawing>
          <wp:inline distT="0" distB="0" distL="0" distR="0" wp14:anchorId="3597E152" wp14:editId="30E8831D">
            <wp:extent cx="5731510" cy="3289935"/>
            <wp:effectExtent l="0" t="0" r="2540" b="5715"/>
            <wp:docPr id="20001661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66108" name="Picture 2000166108"/>
                    <pic:cNvPicPr/>
                  </pic:nvPicPr>
                  <pic:blipFill>
                    <a:blip r:embed="rId11">
                      <a:extLst>
                        <a:ext uri="{28A0092B-C50C-407E-A947-70E740481C1C}">
                          <a14:useLocalDpi xmlns:a14="http://schemas.microsoft.com/office/drawing/2010/main" val="0"/>
                        </a:ext>
                      </a:extLst>
                    </a:blip>
                    <a:stretch>
                      <a:fillRect/>
                    </a:stretch>
                  </pic:blipFill>
                  <pic:spPr>
                    <a:xfrm>
                      <a:off x="0" y="0"/>
                      <a:ext cx="5731510" cy="3289935"/>
                    </a:xfrm>
                    <a:prstGeom prst="rect">
                      <a:avLst/>
                    </a:prstGeom>
                  </pic:spPr>
                </pic:pic>
              </a:graphicData>
            </a:graphic>
          </wp:inline>
        </w:drawing>
      </w:r>
    </w:p>
    <w:p w14:paraId="3855676F" w14:textId="3697F8CF" w:rsidR="000551A7" w:rsidRPr="00301C7D" w:rsidRDefault="00000000" w:rsidP="00132CE8">
      <w:pPr>
        <w:pStyle w:val="Heading1"/>
        <w:spacing w:line="276" w:lineRule="auto"/>
        <w:rPr>
          <w:rFonts w:cs="Arial"/>
        </w:rPr>
      </w:pPr>
      <w:sdt>
        <w:sdtPr>
          <w:rPr>
            <w:rFonts w:cs="Arial"/>
          </w:rPr>
          <w:id w:val="252717908"/>
          <w:citation/>
        </w:sdtPr>
        <w:sdtContent>
          <w:r w:rsidR="00BE2739" w:rsidRPr="00301C7D">
            <w:rPr>
              <w:rFonts w:cs="Arial"/>
            </w:rPr>
            <w:fldChar w:fldCharType="begin"/>
          </w:r>
          <w:r w:rsidR="00BE2739" w:rsidRPr="00301C7D">
            <w:rPr>
              <w:rFonts w:cs="Arial"/>
            </w:rPr>
            <w:instrText xml:space="preserve"> CITATION wix \l 2057 </w:instrText>
          </w:r>
          <w:r w:rsidR="00BE2739" w:rsidRPr="00301C7D">
            <w:rPr>
              <w:rFonts w:cs="Arial"/>
            </w:rPr>
            <w:fldChar w:fldCharType="separate"/>
          </w:r>
          <w:r w:rsidR="00BE2739" w:rsidRPr="00301C7D">
            <w:rPr>
              <w:rFonts w:cs="Arial"/>
              <w:noProof/>
            </w:rPr>
            <w:t>[1]</w:t>
          </w:r>
          <w:r w:rsidR="00BE2739" w:rsidRPr="00301C7D">
            <w:rPr>
              <w:rFonts w:cs="Arial"/>
            </w:rPr>
            <w:fldChar w:fldCharType="end"/>
          </w:r>
        </w:sdtContent>
      </w:sdt>
    </w:p>
    <w:p w14:paraId="3F6DE225" w14:textId="77777777" w:rsidR="000551A7" w:rsidRPr="00301C7D" w:rsidRDefault="000551A7" w:rsidP="00132CE8">
      <w:pPr>
        <w:pStyle w:val="Heading1"/>
        <w:spacing w:line="276" w:lineRule="auto"/>
        <w:rPr>
          <w:rFonts w:cs="Arial"/>
        </w:rPr>
      </w:pPr>
      <w:bookmarkStart w:id="5" w:name="_Toc212037700"/>
      <w:r w:rsidRPr="00301C7D">
        <w:rPr>
          <w:rFonts w:cs="Arial"/>
        </w:rPr>
        <w:t>Task 2. Mind-map of contemporary software applications</w:t>
      </w:r>
      <w:bookmarkEnd w:id="5"/>
    </w:p>
    <w:p w14:paraId="75897097" w14:textId="6448EB9B" w:rsidR="000551A7" w:rsidRPr="00301C7D" w:rsidRDefault="000551A7" w:rsidP="00132CE8">
      <w:pPr>
        <w:pStyle w:val="Heading1"/>
        <w:spacing w:line="276" w:lineRule="auto"/>
        <w:rPr>
          <w:rFonts w:cs="Arial"/>
        </w:rPr>
      </w:pPr>
      <w:bookmarkStart w:id="6" w:name="_Toc212037701"/>
      <w:r w:rsidRPr="00301C7D">
        <w:rPr>
          <w:rFonts w:cs="Arial"/>
        </w:rPr>
        <w:t>Mind mapping and explain the benefits of using mind mapping in business operations</w:t>
      </w:r>
      <w:bookmarkEnd w:id="6"/>
    </w:p>
    <w:p w14:paraId="7AE5F5A0" w14:textId="77777777" w:rsidR="00797111" w:rsidRPr="00301C7D" w:rsidRDefault="00797111" w:rsidP="00132CE8">
      <w:pPr>
        <w:pStyle w:val="Heading1"/>
        <w:spacing w:line="276" w:lineRule="auto"/>
        <w:rPr>
          <w:rFonts w:cs="Arial"/>
        </w:rPr>
      </w:pPr>
      <w:r w:rsidRPr="00301C7D">
        <w:rPr>
          <w:rFonts w:cs="Arial"/>
        </w:rPr>
        <w:t xml:space="preserve">Mind mapping is a visual way of </w:t>
      </w:r>
      <w:proofErr w:type="spellStart"/>
      <w:r w:rsidRPr="00301C7D">
        <w:rPr>
          <w:rFonts w:cs="Arial"/>
        </w:rPr>
        <w:t>organizing</w:t>
      </w:r>
      <w:proofErr w:type="spellEnd"/>
      <w:r w:rsidRPr="00301C7D">
        <w:rPr>
          <w:rFonts w:cs="Arial"/>
        </w:rPr>
        <w:t xml:space="preserve"> ideas that helps people understand information more clearly and think more creatively. It works by placing a main idea at the </w:t>
      </w:r>
      <w:proofErr w:type="spellStart"/>
      <w:r w:rsidRPr="00301C7D">
        <w:rPr>
          <w:rFonts w:cs="Arial"/>
        </w:rPr>
        <w:t>center</w:t>
      </w:r>
      <w:proofErr w:type="spellEnd"/>
      <w:r w:rsidRPr="00301C7D">
        <w:rPr>
          <w:rFonts w:cs="Arial"/>
        </w:rPr>
        <w:t xml:space="preserve"> of a page and branching out into related topics, details, and examples. This structure mirrors how the brain connects thoughts, which makes the information easier to follow, remember, and develop further. Because of its flexibility and simplicity, mind mapping has become a useful tool in many workplaces and business settings.</w:t>
      </w:r>
    </w:p>
    <w:p w14:paraId="630CF974" w14:textId="77777777" w:rsidR="00797111" w:rsidRPr="00301C7D" w:rsidRDefault="00797111" w:rsidP="00132CE8">
      <w:pPr>
        <w:pStyle w:val="Heading1"/>
        <w:spacing w:line="276" w:lineRule="auto"/>
        <w:rPr>
          <w:rFonts w:cs="Arial"/>
        </w:rPr>
      </w:pPr>
      <w:r w:rsidRPr="00301C7D">
        <w:rPr>
          <w:rFonts w:cs="Arial"/>
        </w:rPr>
        <w:t>One of the main strengths of mind mapping is its ability to support idea generation. During the early stages of planning or problem-solving, teams often need a method that encourages open thinking. A mind map allows ideas to be recorded quickly without worrying about order or structure. As more branches form, new connections become visible, which can lead to fresh insights or innovative approaches. This is especially valuable in brainstorming sessions where creativity and open discussion are needed.</w:t>
      </w:r>
    </w:p>
    <w:p w14:paraId="03CABA93" w14:textId="77777777" w:rsidR="00797111" w:rsidRPr="00301C7D" w:rsidRDefault="00797111" w:rsidP="00132CE8">
      <w:pPr>
        <w:pStyle w:val="Heading1"/>
        <w:spacing w:line="276" w:lineRule="auto"/>
        <w:rPr>
          <w:rFonts w:cs="Arial"/>
        </w:rPr>
      </w:pPr>
      <w:r w:rsidRPr="00301C7D">
        <w:rPr>
          <w:rFonts w:cs="Arial"/>
        </w:rPr>
        <w:t>Mind mapping also helps businesses handle complex information more effectively. Many business tasks involve multiple steps, responsibilities, or pieces of information that can easily become overwhelming. A mind map simplifies this by breaking large topics into smaller sections. This makes it easier to see how different parts fit together and where priorities should be placed. Project managers often use mind maps to outline goals, list required tasks, assign roles, and monitor progress. The visual layout makes it simple to adjust plans as needed without losing clarity.</w:t>
      </w:r>
    </w:p>
    <w:p w14:paraId="13644E4E" w14:textId="77777777" w:rsidR="00797111" w:rsidRPr="00301C7D" w:rsidRDefault="00797111" w:rsidP="00132CE8">
      <w:pPr>
        <w:pStyle w:val="Heading1"/>
        <w:spacing w:line="276" w:lineRule="auto"/>
        <w:rPr>
          <w:rFonts w:cs="Arial"/>
        </w:rPr>
      </w:pPr>
      <w:r w:rsidRPr="00301C7D">
        <w:rPr>
          <w:rFonts w:cs="Arial"/>
        </w:rPr>
        <w:t>Communication is another area where mind mapping offers clear benefits. Because the information is presented visually, it becomes easier for teams to understand ideas quickly. Instead of reading long explanations or sorting through dense documents, team members can look at a mind map and immediately grasp the main points and connections. This reduces confusion, saves time during meetings, and helps ensure that everyone understands the same information.</w:t>
      </w:r>
    </w:p>
    <w:p w14:paraId="0A1CC2F5" w14:textId="77777777" w:rsidR="00797111" w:rsidRPr="00301C7D" w:rsidRDefault="00797111" w:rsidP="00132CE8">
      <w:pPr>
        <w:pStyle w:val="Heading1"/>
        <w:spacing w:line="276" w:lineRule="auto"/>
        <w:rPr>
          <w:rFonts w:cs="Arial"/>
        </w:rPr>
      </w:pPr>
      <w:r w:rsidRPr="00301C7D">
        <w:rPr>
          <w:rFonts w:cs="Arial"/>
        </w:rPr>
        <w:t xml:space="preserve">Mind mapping also supports better memory and learning. People tend to remember images and relationships better than long blocks of text. The layout of a mind map encourages the brain to link ideas together, which improves recall. Employees can use mind maps to </w:t>
      </w:r>
      <w:proofErr w:type="spellStart"/>
      <w:r w:rsidRPr="00301C7D">
        <w:rPr>
          <w:rFonts w:cs="Arial"/>
        </w:rPr>
        <w:t>summarize</w:t>
      </w:r>
      <w:proofErr w:type="spellEnd"/>
      <w:r w:rsidRPr="00301C7D">
        <w:rPr>
          <w:rFonts w:cs="Arial"/>
        </w:rPr>
        <w:t xml:space="preserve"> training material, plan presentations, or take notes during meetings. The simplicity of the format makes it easier to review and retain information later.</w:t>
      </w:r>
    </w:p>
    <w:p w14:paraId="0C6FE276" w14:textId="77777777" w:rsidR="00797111" w:rsidRPr="00301C7D" w:rsidRDefault="00797111" w:rsidP="00132CE8">
      <w:pPr>
        <w:pStyle w:val="Heading1"/>
        <w:spacing w:line="276" w:lineRule="auto"/>
        <w:rPr>
          <w:rFonts w:cs="Arial"/>
        </w:rPr>
      </w:pPr>
      <w:r w:rsidRPr="00301C7D">
        <w:rPr>
          <w:rFonts w:cs="Arial"/>
        </w:rPr>
        <w:t xml:space="preserve">Another advantage of mind mapping in business is its adaptability. As projects grow and information changes, a mind map can be expanded, </w:t>
      </w:r>
      <w:proofErr w:type="spellStart"/>
      <w:r w:rsidRPr="00301C7D">
        <w:rPr>
          <w:rFonts w:cs="Arial"/>
        </w:rPr>
        <w:t>reorganized</w:t>
      </w:r>
      <w:proofErr w:type="spellEnd"/>
      <w:r w:rsidRPr="00301C7D">
        <w:rPr>
          <w:rFonts w:cs="Arial"/>
        </w:rPr>
        <w:t>, or refined without needing to start over. This flexibility is important in modern workplaces where conditions and priorities often shift quickly.</w:t>
      </w:r>
    </w:p>
    <w:p w14:paraId="3B4F77D9" w14:textId="6351F91A" w:rsidR="00797111" w:rsidRPr="00301C7D" w:rsidRDefault="00797111" w:rsidP="00132CE8">
      <w:pPr>
        <w:pStyle w:val="Heading1"/>
        <w:spacing w:line="276" w:lineRule="auto"/>
        <w:rPr>
          <w:rFonts w:cs="Arial"/>
        </w:rPr>
      </w:pPr>
      <w:r w:rsidRPr="00301C7D">
        <w:rPr>
          <w:rFonts w:cs="Arial"/>
        </w:rPr>
        <w:t xml:space="preserve">Overall, mind mapping is a practical tool that enhances creativity, strengthens understanding, and supports better decision-making. By visually </w:t>
      </w:r>
      <w:proofErr w:type="spellStart"/>
      <w:r w:rsidRPr="00301C7D">
        <w:rPr>
          <w:rFonts w:cs="Arial"/>
        </w:rPr>
        <w:t>organizing</w:t>
      </w:r>
      <w:proofErr w:type="spellEnd"/>
      <w:r w:rsidRPr="00301C7D">
        <w:rPr>
          <w:rFonts w:cs="Arial"/>
        </w:rPr>
        <w:t xml:space="preserve"> information, businesses can think more clearly, work more efficiently, and manage complex tasks with greater confidence. Its ability to simplify information while encouraging new ideas makes it a valuable method for improving many aspects of business operations.</w:t>
      </w:r>
      <w:r w:rsidR="00BE2739" w:rsidRPr="00301C7D">
        <w:rPr>
          <w:rFonts w:cs="Arial"/>
        </w:rPr>
        <w:t xml:space="preserve">  </w:t>
      </w:r>
      <w:sdt>
        <w:sdtPr>
          <w:rPr>
            <w:rFonts w:cs="Arial"/>
          </w:rPr>
          <w:id w:val="-1545586602"/>
          <w:citation/>
        </w:sdtPr>
        <w:sdtContent>
          <w:r w:rsidR="00BE2739" w:rsidRPr="00301C7D">
            <w:rPr>
              <w:rFonts w:cs="Arial"/>
            </w:rPr>
            <w:fldChar w:fldCharType="begin"/>
          </w:r>
          <w:r w:rsidR="00BE2739" w:rsidRPr="00301C7D">
            <w:rPr>
              <w:rFonts w:cs="Arial"/>
            </w:rPr>
            <w:instrText xml:space="preserve"> CITATION htt1 \l 2057 </w:instrText>
          </w:r>
          <w:r w:rsidR="00BE2739" w:rsidRPr="00301C7D">
            <w:rPr>
              <w:rFonts w:cs="Arial"/>
            </w:rPr>
            <w:fldChar w:fldCharType="separate"/>
          </w:r>
          <w:r w:rsidR="00BE2739" w:rsidRPr="00301C7D">
            <w:rPr>
              <w:rFonts w:cs="Arial"/>
              <w:noProof/>
            </w:rPr>
            <w:t>[3]</w:t>
          </w:r>
          <w:r w:rsidR="00BE2739" w:rsidRPr="00301C7D">
            <w:rPr>
              <w:rFonts w:cs="Arial"/>
            </w:rPr>
            <w:fldChar w:fldCharType="end"/>
          </w:r>
        </w:sdtContent>
      </w:sdt>
      <w:r w:rsidR="00BE2739" w:rsidRPr="00301C7D">
        <w:rPr>
          <w:rFonts w:cs="Arial"/>
        </w:rPr>
        <w:t xml:space="preserve"> </w:t>
      </w:r>
      <w:sdt>
        <w:sdtPr>
          <w:rPr>
            <w:rFonts w:cs="Arial"/>
          </w:rPr>
          <w:id w:val="1303035439"/>
          <w:citation/>
        </w:sdtPr>
        <w:sdtContent>
          <w:r w:rsidR="00BC10BA" w:rsidRPr="00301C7D">
            <w:rPr>
              <w:rFonts w:cs="Arial"/>
            </w:rPr>
            <w:fldChar w:fldCharType="begin"/>
          </w:r>
          <w:r w:rsidR="00BC10BA" w:rsidRPr="00301C7D">
            <w:rPr>
              <w:rFonts w:cs="Arial"/>
            </w:rPr>
            <w:instrText xml:space="preserve"> CITATION htt2 \l 2057 </w:instrText>
          </w:r>
          <w:r w:rsidR="00BC10BA" w:rsidRPr="00301C7D">
            <w:rPr>
              <w:rFonts w:cs="Arial"/>
            </w:rPr>
            <w:fldChar w:fldCharType="separate"/>
          </w:r>
          <w:r w:rsidR="00BC10BA" w:rsidRPr="00301C7D">
            <w:rPr>
              <w:rFonts w:cs="Arial"/>
              <w:noProof/>
            </w:rPr>
            <w:t>[4]</w:t>
          </w:r>
          <w:r w:rsidR="00BC10BA" w:rsidRPr="00301C7D">
            <w:rPr>
              <w:rFonts w:cs="Arial"/>
            </w:rPr>
            <w:fldChar w:fldCharType="end"/>
          </w:r>
        </w:sdtContent>
      </w:sdt>
      <w:r w:rsidR="00BC10BA" w:rsidRPr="00301C7D">
        <w:rPr>
          <w:rFonts w:cs="Arial"/>
        </w:rPr>
        <w:t xml:space="preserve"> </w:t>
      </w:r>
      <w:sdt>
        <w:sdtPr>
          <w:rPr>
            <w:rFonts w:cs="Arial"/>
          </w:rPr>
          <w:id w:val="-185139805"/>
          <w:citation/>
        </w:sdtPr>
        <w:sdtContent>
          <w:r w:rsidR="00BC10BA" w:rsidRPr="00301C7D">
            <w:rPr>
              <w:rFonts w:cs="Arial"/>
            </w:rPr>
            <w:fldChar w:fldCharType="begin"/>
          </w:r>
          <w:r w:rsidR="00BC10BA" w:rsidRPr="00301C7D">
            <w:rPr>
              <w:rFonts w:cs="Arial"/>
            </w:rPr>
            <w:instrText xml:space="preserve"> CITATION htt3 \l 2057 </w:instrText>
          </w:r>
          <w:r w:rsidR="00BC10BA" w:rsidRPr="00301C7D">
            <w:rPr>
              <w:rFonts w:cs="Arial"/>
            </w:rPr>
            <w:fldChar w:fldCharType="separate"/>
          </w:r>
          <w:r w:rsidR="00BC10BA" w:rsidRPr="00301C7D">
            <w:rPr>
              <w:rFonts w:cs="Arial"/>
              <w:noProof/>
            </w:rPr>
            <w:t>[5]</w:t>
          </w:r>
          <w:r w:rsidR="00BC10BA" w:rsidRPr="00301C7D">
            <w:rPr>
              <w:rFonts w:cs="Arial"/>
            </w:rPr>
            <w:fldChar w:fldCharType="end"/>
          </w:r>
        </w:sdtContent>
      </w:sdt>
    </w:p>
    <w:p w14:paraId="680B45B2" w14:textId="77777777" w:rsidR="00797111" w:rsidRPr="00301C7D" w:rsidRDefault="00797111" w:rsidP="00132CE8">
      <w:pPr>
        <w:pStyle w:val="Heading1"/>
        <w:spacing w:line="276" w:lineRule="auto"/>
        <w:rPr>
          <w:rFonts w:cs="Arial"/>
        </w:rPr>
      </w:pPr>
    </w:p>
    <w:p w14:paraId="129091FD" w14:textId="2ADB3A1E" w:rsidR="000551A7" w:rsidRPr="00301C7D" w:rsidRDefault="000551A7" w:rsidP="00132CE8">
      <w:pPr>
        <w:pStyle w:val="Heading1"/>
        <w:spacing w:line="276" w:lineRule="auto"/>
        <w:rPr>
          <w:rFonts w:cs="Arial"/>
        </w:rPr>
      </w:pPr>
      <w:bookmarkStart w:id="7" w:name="_Toc212037702"/>
      <w:r w:rsidRPr="00301C7D">
        <w:rPr>
          <w:rFonts w:cs="Arial"/>
        </w:rPr>
        <w:t>Create a mind map of contemporary software applications</w:t>
      </w:r>
      <w:bookmarkEnd w:id="7"/>
    </w:p>
    <w:p w14:paraId="4F3D5001" w14:textId="35E23F48" w:rsidR="000551A7" w:rsidRPr="00301C7D" w:rsidRDefault="00834C6C" w:rsidP="00132CE8">
      <w:pPr>
        <w:pStyle w:val="Heading1"/>
        <w:spacing w:line="276" w:lineRule="auto"/>
        <w:rPr>
          <w:rFonts w:cs="Arial"/>
        </w:rPr>
      </w:pPr>
      <w:r w:rsidRPr="00301C7D">
        <w:rPr>
          <w:rFonts w:cs="Arial"/>
          <w:noProof/>
        </w:rPr>
        <w:drawing>
          <wp:inline distT="0" distB="0" distL="0" distR="0" wp14:anchorId="61394417" wp14:editId="399D6FA3">
            <wp:extent cx="5553850" cy="4277322"/>
            <wp:effectExtent l="0" t="0" r="8890" b="9525"/>
            <wp:docPr id="12326444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644400" name="Picture 1232644400"/>
                    <pic:cNvPicPr/>
                  </pic:nvPicPr>
                  <pic:blipFill>
                    <a:blip r:embed="rId12">
                      <a:extLst>
                        <a:ext uri="{28A0092B-C50C-407E-A947-70E740481C1C}">
                          <a14:useLocalDpi xmlns:a14="http://schemas.microsoft.com/office/drawing/2010/main" val="0"/>
                        </a:ext>
                      </a:extLst>
                    </a:blip>
                    <a:stretch>
                      <a:fillRect/>
                    </a:stretch>
                  </pic:blipFill>
                  <pic:spPr>
                    <a:xfrm>
                      <a:off x="0" y="0"/>
                      <a:ext cx="5553850" cy="4277322"/>
                    </a:xfrm>
                    <a:prstGeom prst="rect">
                      <a:avLst/>
                    </a:prstGeom>
                  </pic:spPr>
                </pic:pic>
              </a:graphicData>
            </a:graphic>
          </wp:inline>
        </w:drawing>
      </w:r>
      <w:r w:rsidRPr="00301C7D">
        <w:rPr>
          <w:rFonts w:cs="Arial"/>
          <w:noProof/>
        </w:rPr>
        <w:drawing>
          <wp:inline distT="0" distB="0" distL="0" distR="0" wp14:anchorId="43A29049" wp14:editId="48EC5A2C">
            <wp:extent cx="5731510" cy="2922905"/>
            <wp:effectExtent l="0" t="0" r="2540" b="0"/>
            <wp:docPr id="6661380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38054" name="Picture 666138054"/>
                    <pic:cNvPicPr/>
                  </pic:nvPicPr>
                  <pic:blipFill>
                    <a:blip r:embed="rId13">
                      <a:extLst>
                        <a:ext uri="{28A0092B-C50C-407E-A947-70E740481C1C}">
                          <a14:useLocalDpi xmlns:a14="http://schemas.microsoft.com/office/drawing/2010/main" val="0"/>
                        </a:ext>
                      </a:extLst>
                    </a:blip>
                    <a:stretch>
                      <a:fillRect/>
                    </a:stretch>
                  </pic:blipFill>
                  <pic:spPr>
                    <a:xfrm>
                      <a:off x="0" y="0"/>
                      <a:ext cx="5731510" cy="2922905"/>
                    </a:xfrm>
                    <a:prstGeom prst="rect">
                      <a:avLst/>
                    </a:prstGeom>
                  </pic:spPr>
                </pic:pic>
              </a:graphicData>
            </a:graphic>
          </wp:inline>
        </w:drawing>
      </w:r>
    </w:p>
    <w:p w14:paraId="7E331FEF" w14:textId="77777777" w:rsidR="000551A7" w:rsidRPr="00301C7D" w:rsidRDefault="000551A7" w:rsidP="00132CE8">
      <w:pPr>
        <w:pStyle w:val="Heading1"/>
        <w:spacing w:line="276" w:lineRule="auto"/>
        <w:rPr>
          <w:rFonts w:cs="Arial"/>
        </w:rPr>
      </w:pPr>
    </w:p>
    <w:p w14:paraId="0A5D1168" w14:textId="77777777" w:rsidR="000551A7" w:rsidRPr="00301C7D" w:rsidRDefault="000551A7" w:rsidP="00132CE8">
      <w:pPr>
        <w:pStyle w:val="Heading1"/>
        <w:spacing w:line="276" w:lineRule="auto"/>
        <w:rPr>
          <w:rFonts w:cs="Arial"/>
        </w:rPr>
      </w:pPr>
      <w:bookmarkStart w:id="8" w:name="_Toc212037703"/>
      <w:r w:rsidRPr="00301C7D">
        <w:rPr>
          <w:rFonts w:cs="Arial"/>
        </w:rPr>
        <w:t>Task 3. Office Applications</w:t>
      </w:r>
      <w:bookmarkEnd w:id="8"/>
    </w:p>
    <w:p w14:paraId="2F7186BE" w14:textId="15828BDB" w:rsidR="000551A7" w:rsidRPr="00301C7D" w:rsidRDefault="000551A7" w:rsidP="00132CE8">
      <w:pPr>
        <w:pStyle w:val="Heading1"/>
        <w:spacing w:line="276" w:lineRule="auto"/>
        <w:rPr>
          <w:rFonts w:cs="Arial"/>
        </w:rPr>
      </w:pPr>
      <w:bookmarkStart w:id="9" w:name="_Toc212037704"/>
      <w:r w:rsidRPr="00301C7D">
        <w:rPr>
          <w:rFonts w:cs="Arial"/>
        </w:rPr>
        <w:t>Four office software solutions for business operations</w:t>
      </w:r>
      <w:bookmarkEnd w:id="9"/>
    </w:p>
    <w:p w14:paraId="314AF733" w14:textId="77777777" w:rsidR="000551A7" w:rsidRPr="00301C7D" w:rsidRDefault="000551A7" w:rsidP="00132CE8">
      <w:pPr>
        <w:pStyle w:val="Heading1"/>
        <w:spacing w:line="276" w:lineRule="auto"/>
        <w:rPr>
          <w:rFonts w:cs="Arial"/>
        </w:rPr>
      </w:pPr>
      <w:bookmarkStart w:id="10" w:name="_Toc212037705"/>
      <w:r w:rsidRPr="00301C7D">
        <w:rPr>
          <w:rFonts w:cs="Arial"/>
        </w:rPr>
        <w:t>MS Word</w:t>
      </w:r>
      <w:bookmarkEnd w:id="10"/>
    </w:p>
    <w:p w14:paraId="3804ADB6" w14:textId="77777777" w:rsidR="00C61334" w:rsidRPr="00301C7D" w:rsidRDefault="00C61334" w:rsidP="00132CE8">
      <w:pPr>
        <w:pStyle w:val="Heading1"/>
        <w:spacing w:line="276" w:lineRule="auto"/>
        <w:rPr>
          <w:rFonts w:cs="Arial"/>
        </w:rPr>
      </w:pPr>
      <w:r w:rsidRPr="00301C7D">
        <w:rPr>
          <w:rFonts w:cs="Arial"/>
        </w:rPr>
        <w:t xml:space="preserve">Software tools play a major role in helping businesses run smoothly, and one of the most widely used tools is Microsoft Word. Although many people see Word simply as a writing program, it is actually a powerful business solution that supports communication, </w:t>
      </w:r>
      <w:proofErr w:type="spellStart"/>
      <w:r w:rsidRPr="00301C7D">
        <w:rPr>
          <w:rFonts w:cs="Arial"/>
        </w:rPr>
        <w:t>organization</w:t>
      </w:r>
      <w:proofErr w:type="spellEnd"/>
      <w:r w:rsidRPr="00301C7D">
        <w:rPr>
          <w:rFonts w:cs="Arial"/>
        </w:rPr>
        <w:t xml:space="preserve">, and daily workflow. Its range of features makes it useful for companies of all sizes, from small offices to large </w:t>
      </w:r>
      <w:proofErr w:type="spellStart"/>
      <w:r w:rsidRPr="00301C7D">
        <w:rPr>
          <w:rFonts w:cs="Arial"/>
        </w:rPr>
        <w:t>organizations</w:t>
      </w:r>
      <w:proofErr w:type="spellEnd"/>
      <w:r w:rsidRPr="00301C7D">
        <w:rPr>
          <w:rFonts w:cs="Arial"/>
        </w:rPr>
        <w:t xml:space="preserve">, because it helps </w:t>
      </w:r>
      <w:proofErr w:type="spellStart"/>
      <w:r w:rsidRPr="00301C7D">
        <w:rPr>
          <w:rFonts w:cs="Arial"/>
        </w:rPr>
        <w:t>standardize</w:t>
      </w:r>
      <w:proofErr w:type="spellEnd"/>
      <w:r w:rsidRPr="00301C7D">
        <w:rPr>
          <w:rFonts w:cs="Arial"/>
        </w:rPr>
        <w:t xml:space="preserve"> documents, improve accuracy, and save time.</w:t>
      </w:r>
    </w:p>
    <w:p w14:paraId="2688EC5F" w14:textId="77777777" w:rsidR="00C61334" w:rsidRPr="00301C7D" w:rsidRDefault="00C61334" w:rsidP="00132CE8">
      <w:pPr>
        <w:pStyle w:val="Heading1"/>
        <w:spacing w:line="276" w:lineRule="auto"/>
        <w:rPr>
          <w:rFonts w:cs="Arial"/>
        </w:rPr>
      </w:pPr>
      <w:r w:rsidRPr="00301C7D">
        <w:rPr>
          <w:rFonts w:cs="Arial"/>
        </w:rPr>
        <w:t>One of the biggest advantages of Microsoft Word in business operations is its ability to create professional documents quickly. Word offers a large selection of templates for reports, letters, proposals, meeting minutes, and other common business files. Instead of starting with a blank page, employees can choose a ready-made layout that follows a consistent structure. This makes it easier for businesses to maintain a unified look in their documents, which is important for branding and professionalism. It also reduces mistakes because the format is already designed, allowing staff to focus on the content rather than the layout.</w:t>
      </w:r>
    </w:p>
    <w:p w14:paraId="6DE0B666" w14:textId="77777777" w:rsidR="00C61334" w:rsidRPr="00301C7D" w:rsidRDefault="00C61334" w:rsidP="00132CE8">
      <w:pPr>
        <w:pStyle w:val="Heading1"/>
        <w:spacing w:line="276" w:lineRule="auto"/>
        <w:rPr>
          <w:rFonts w:cs="Arial"/>
        </w:rPr>
      </w:pPr>
      <w:r w:rsidRPr="00301C7D">
        <w:rPr>
          <w:rFonts w:cs="Arial"/>
        </w:rPr>
        <w:t xml:space="preserve">Microsoft Word also supports teamwork and collaboration, which is essential in modern business environments. The review tools—such as Track Changes, comments, and version history—allow multiple people to work on the same document without confusion. Team members can suggest edits, ask questions, or clarify details directly in the file. This makes the editing process more efficient and helps ensure that the final version is accurate and agreed upon by everyone involved. For businesses that rely on teamwork, Word provides a simple way to keep communication clear and </w:t>
      </w:r>
      <w:proofErr w:type="spellStart"/>
      <w:r w:rsidRPr="00301C7D">
        <w:rPr>
          <w:rFonts w:cs="Arial"/>
        </w:rPr>
        <w:t>organized</w:t>
      </w:r>
      <w:proofErr w:type="spellEnd"/>
      <w:r w:rsidRPr="00301C7D">
        <w:rPr>
          <w:rFonts w:cs="Arial"/>
        </w:rPr>
        <w:t>.</w:t>
      </w:r>
    </w:p>
    <w:p w14:paraId="60C2689B" w14:textId="77777777" w:rsidR="00C61334" w:rsidRPr="00301C7D" w:rsidRDefault="00C61334" w:rsidP="00132CE8">
      <w:pPr>
        <w:pStyle w:val="Heading1"/>
        <w:spacing w:line="276" w:lineRule="auto"/>
        <w:rPr>
          <w:rFonts w:cs="Arial"/>
        </w:rPr>
      </w:pPr>
      <w:r w:rsidRPr="00301C7D">
        <w:rPr>
          <w:rFonts w:cs="Arial"/>
        </w:rPr>
        <w:t xml:space="preserve">Another important benefit is how well Word connects with other software. Companies often use different tools for budgeting, scheduling, presenting, or storing information. Word works smoothly with spreadsheets, slideshows, email platforms, and cloud storage services. This means that charts, tables, or images can be inserted easily, and completed documents can be shared or stored without compatibility issues. This integration helps reduce delays and ensures that information flows smoothly through different parts of the </w:t>
      </w:r>
      <w:proofErr w:type="spellStart"/>
      <w:r w:rsidRPr="00301C7D">
        <w:rPr>
          <w:rFonts w:cs="Arial"/>
        </w:rPr>
        <w:t>organization</w:t>
      </w:r>
      <w:proofErr w:type="spellEnd"/>
      <w:r w:rsidRPr="00301C7D">
        <w:rPr>
          <w:rFonts w:cs="Arial"/>
        </w:rPr>
        <w:t>.</w:t>
      </w:r>
    </w:p>
    <w:p w14:paraId="1D33DE66" w14:textId="77777777" w:rsidR="00C61334" w:rsidRPr="00301C7D" w:rsidRDefault="00C61334" w:rsidP="00132CE8">
      <w:pPr>
        <w:pStyle w:val="Heading1"/>
        <w:spacing w:line="276" w:lineRule="auto"/>
        <w:rPr>
          <w:rFonts w:cs="Arial"/>
        </w:rPr>
      </w:pPr>
      <w:r w:rsidRPr="00301C7D">
        <w:rPr>
          <w:rFonts w:cs="Arial"/>
        </w:rPr>
        <w:t xml:space="preserve">Microsoft Word also improves overall clarity in business communication. Features such as headings, tables, bullet lists, image placement, automatic numbering, and built-in spelling and grammar support help employees create documents that are easy to read and understand. Clear communication reduces misunderstandings, speeds up decision-making, and supports more effective operations. Whether it's a policy document, a customer report, or instructions for new staff, Word helps present information in a </w:t>
      </w:r>
      <w:proofErr w:type="spellStart"/>
      <w:r w:rsidRPr="00301C7D">
        <w:rPr>
          <w:rFonts w:cs="Arial"/>
        </w:rPr>
        <w:t>organized</w:t>
      </w:r>
      <w:proofErr w:type="spellEnd"/>
      <w:r w:rsidRPr="00301C7D">
        <w:rPr>
          <w:rFonts w:cs="Arial"/>
        </w:rPr>
        <w:t xml:space="preserve"> and readable way.</w:t>
      </w:r>
    </w:p>
    <w:p w14:paraId="69E7AB98" w14:textId="77777777" w:rsidR="00C61334" w:rsidRPr="00301C7D" w:rsidRDefault="00C61334" w:rsidP="00132CE8">
      <w:pPr>
        <w:pStyle w:val="Heading1"/>
        <w:spacing w:line="276" w:lineRule="auto"/>
        <w:rPr>
          <w:rFonts w:cs="Arial"/>
        </w:rPr>
      </w:pPr>
      <w:r w:rsidRPr="00301C7D">
        <w:rPr>
          <w:rFonts w:cs="Arial"/>
        </w:rPr>
        <w:t>Another reason Word is valuable is its ease of use. Most employees are familiar with it, so training is minimal. This reduces both time and cost for the company. Even new users can quickly learn the basics, and the more advanced tools are simple to apply when needed. This accessibility makes Word suitable for a wide range of tasks across different departments.</w:t>
      </w:r>
    </w:p>
    <w:p w14:paraId="77AEDD6D" w14:textId="493D30D4" w:rsidR="00C61334" w:rsidRPr="00301C7D" w:rsidRDefault="00C61334" w:rsidP="00132CE8">
      <w:pPr>
        <w:pStyle w:val="Heading1"/>
        <w:spacing w:line="276" w:lineRule="auto"/>
        <w:rPr>
          <w:rFonts w:cs="Arial"/>
        </w:rPr>
      </w:pPr>
      <w:r w:rsidRPr="00301C7D">
        <w:rPr>
          <w:rFonts w:cs="Arial"/>
        </w:rPr>
        <w:t xml:space="preserve">In summary, Microsoft Word is more than a basic writing tool. It strengthens business operations by helping employees create consistent documents, collaborate more effectively, communicate clearly, and work efficiently across different systems. Its flexibility and reliability make it an essential software solution that supports daily tasks and long-term </w:t>
      </w:r>
      <w:proofErr w:type="spellStart"/>
      <w:r w:rsidRPr="00301C7D">
        <w:rPr>
          <w:rFonts w:cs="Arial"/>
        </w:rPr>
        <w:t>organizational</w:t>
      </w:r>
      <w:proofErr w:type="spellEnd"/>
      <w:r w:rsidRPr="00301C7D">
        <w:rPr>
          <w:rFonts w:cs="Arial"/>
        </w:rPr>
        <w:t xml:space="preserve"> goals.</w:t>
      </w:r>
      <w:r w:rsidR="00BC10BA" w:rsidRPr="00301C7D">
        <w:rPr>
          <w:rFonts w:cs="Arial"/>
        </w:rPr>
        <w:t xml:space="preserve">  </w:t>
      </w:r>
      <w:sdt>
        <w:sdtPr>
          <w:rPr>
            <w:rFonts w:cs="Arial"/>
          </w:rPr>
          <w:id w:val="1388833619"/>
          <w:citation/>
        </w:sdtPr>
        <w:sdtContent>
          <w:r w:rsidR="00BC10BA" w:rsidRPr="00301C7D">
            <w:rPr>
              <w:rFonts w:cs="Arial"/>
            </w:rPr>
            <w:fldChar w:fldCharType="begin"/>
          </w:r>
          <w:r w:rsidR="00BC10BA" w:rsidRPr="00301C7D">
            <w:rPr>
              <w:rFonts w:cs="Arial"/>
            </w:rPr>
            <w:instrText xml:space="preserve"> CITATION htt4 \l 2057 </w:instrText>
          </w:r>
          <w:r w:rsidR="00BC10BA" w:rsidRPr="00301C7D">
            <w:rPr>
              <w:rFonts w:cs="Arial"/>
            </w:rPr>
            <w:fldChar w:fldCharType="separate"/>
          </w:r>
          <w:r w:rsidR="00BC10BA" w:rsidRPr="00301C7D">
            <w:rPr>
              <w:rFonts w:cs="Arial"/>
              <w:noProof/>
            </w:rPr>
            <w:t>[6]</w:t>
          </w:r>
          <w:r w:rsidR="00BC10BA" w:rsidRPr="00301C7D">
            <w:rPr>
              <w:rFonts w:cs="Arial"/>
            </w:rPr>
            <w:fldChar w:fldCharType="end"/>
          </w:r>
        </w:sdtContent>
      </w:sdt>
      <w:r w:rsidR="00BC10BA" w:rsidRPr="00301C7D">
        <w:rPr>
          <w:rFonts w:cs="Arial"/>
        </w:rPr>
        <w:t xml:space="preserve"> </w:t>
      </w:r>
    </w:p>
    <w:p w14:paraId="4DC3077F" w14:textId="77777777" w:rsidR="000551A7" w:rsidRPr="00301C7D" w:rsidRDefault="000551A7" w:rsidP="00132CE8">
      <w:pPr>
        <w:pStyle w:val="Heading1"/>
        <w:spacing w:line="276" w:lineRule="auto"/>
        <w:rPr>
          <w:rFonts w:cs="Arial"/>
        </w:rPr>
      </w:pPr>
    </w:p>
    <w:p w14:paraId="4E037DC2" w14:textId="77777777" w:rsidR="000551A7" w:rsidRPr="00301C7D" w:rsidRDefault="000551A7" w:rsidP="00132CE8">
      <w:pPr>
        <w:pStyle w:val="Heading1"/>
        <w:spacing w:line="276" w:lineRule="auto"/>
        <w:rPr>
          <w:rFonts w:cs="Arial"/>
        </w:rPr>
      </w:pPr>
      <w:bookmarkStart w:id="11" w:name="_Toc212037706"/>
      <w:r w:rsidRPr="00301C7D">
        <w:rPr>
          <w:rFonts w:cs="Arial"/>
        </w:rPr>
        <w:t>MS PowerPoint</w:t>
      </w:r>
      <w:bookmarkEnd w:id="11"/>
    </w:p>
    <w:p w14:paraId="6698AA2F" w14:textId="7C3A567D" w:rsidR="006A20CA" w:rsidRPr="00301C7D" w:rsidRDefault="006A20CA" w:rsidP="00132CE8">
      <w:pPr>
        <w:pStyle w:val="Heading1"/>
        <w:spacing w:line="276" w:lineRule="auto"/>
        <w:rPr>
          <w:rFonts w:cs="Arial"/>
        </w:rPr>
      </w:pPr>
      <w:r w:rsidRPr="00301C7D">
        <w:rPr>
          <w:rFonts w:cs="Arial"/>
        </w:rPr>
        <w:t xml:space="preserve">Microsoft PowerPoint is an important software tool that supports many areas of business operations. While most people </w:t>
      </w:r>
      <w:proofErr w:type="spellStart"/>
      <w:r w:rsidRPr="00301C7D">
        <w:rPr>
          <w:rFonts w:cs="Arial"/>
        </w:rPr>
        <w:t>recognize</w:t>
      </w:r>
      <w:proofErr w:type="spellEnd"/>
      <w:r w:rsidRPr="00301C7D">
        <w:rPr>
          <w:rFonts w:cs="Arial"/>
        </w:rPr>
        <w:t xml:space="preserve"> it as a presentation program, its value goes far beyond creating slide shows. PowerPoint helps businesses communicate information clearly, </w:t>
      </w:r>
      <w:proofErr w:type="spellStart"/>
      <w:r w:rsidRPr="00301C7D">
        <w:rPr>
          <w:rFonts w:cs="Arial"/>
        </w:rPr>
        <w:t>organize</w:t>
      </w:r>
      <w:proofErr w:type="spellEnd"/>
      <w:r w:rsidRPr="00301C7D">
        <w:rPr>
          <w:rFonts w:cs="Arial"/>
        </w:rPr>
        <w:t xml:space="preserve"> ideas visually, and present plans or results in a format that is easy for others to understand. Because of its flexibility and straightforward design, it has become an essential tool in workplaces of all sizes.</w:t>
      </w:r>
    </w:p>
    <w:p w14:paraId="09C5B5FA" w14:textId="77777777" w:rsidR="006A20CA" w:rsidRPr="00301C7D" w:rsidRDefault="006A20CA" w:rsidP="00132CE8">
      <w:pPr>
        <w:pStyle w:val="Heading1"/>
        <w:spacing w:line="276" w:lineRule="auto"/>
        <w:rPr>
          <w:rFonts w:cs="Arial"/>
        </w:rPr>
      </w:pPr>
      <w:r w:rsidRPr="00301C7D">
        <w:rPr>
          <w:rFonts w:cs="Arial"/>
        </w:rPr>
        <w:t>One of the major strengths of PowerPoint is its ability to simplify difficult or detailed information. Businesses often deal with data, processes, or strategies that are hard to explain through text alone. PowerPoint allows users to break down information into separate slides, making the content easier to follow. Visual elements such as charts, diagrams, icons, and images help the audience understand key points more quickly. This is especially useful during meetings where decisions are based on how clearly information is presented.</w:t>
      </w:r>
    </w:p>
    <w:p w14:paraId="00E2F6B0" w14:textId="77777777" w:rsidR="006A20CA" w:rsidRPr="00301C7D" w:rsidRDefault="006A20CA" w:rsidP="00132CE8">
      <w:pPr>
        <w:pStyle w:val="Heading1"/>
        <w:spacing w:line="276" w:lineRule="auto"/>
        <w:rPr>
          <w:rFonts w:cs="Arial"/>
        </w:rPr>
      </w:pPr>
      <w:r w:rsidRPr="00301C7D">
        <w:rPr>
          <w:rFonts w:cs="Arial"/>
        </w:rPr>
        <w:t xml:space="preserve">PowerPoint also improves communication across teams and departments. Instead of sharing long documents or dense reports, employees can create slides that highlight the most important ideas. This keeps the audience focused and reduces the chance of misunderstanding. Whether it’s a project update, a new company policy, or a financial summary, PowerPoint gives presenters a clear way to </w:t>
      </w:r>
      <w:proofErr w:type="spellStart"/>
      <w:r w:rsidRPr="00301C7D">
        <w:rPr>
          <w:rFonts w:cs="Arial"/>
        </w:rPr>
        <w:t>organize</w:t>
      </w:r>
      <w:proofErr w:type="spellEnd"/>
      <w:r w:rsidRPr="00301C7D">
        <w:rPr>
          <w:rFonts w:cs="Arial"/>
        </w:rPr>
        <w:t xml:space="preserve"> their message and deliver it effectively.</w:t>
      </w:r>
    </w:p>
    <w:p w14:paraId="1E1E80A0" w14:textId="77777777" w:rsidR="006A20CA" w:rsidRPr="00301C7D" w:rsidRDefault="006A20CA" w:rsidP="00132CE8">
      <w:pPr>
        <w:pStyle w:val="Heading1"/>
        <w:spacing w:line="276" w:lineRule="auto"/>
        <w:rPr>
          <w:rFonts w:cs="Arial"/>
        </w:rPr>
      </w:pPr>
      <w:r w:rsidRPr="00301C7D">
        <w:rPr>
          <w:rFonts w:cs="Arial"/>
        </w:rPr>
        <w:t>Training and employee development also benefit from PowerPoint. Businesses often need to introduce new procedures, explain responsibilities, or provide step-by-step instructions. PowerPoint makes it easy to build training materials that combine text with visuals, making the lessons easier to remember. Trainers can include diagrams, screenshots, or short videos to make the content more engaging. Once created, training slides can be reused and updated, allowing companies to maintain consistent instruction for all employees.</w:t>
      </w:r>
    </w:p>
    <w:p w14:paraId="133946EE" w14:textId="77777777" w:rsidR="006A20CA" w:rsidRPr="00301C7D" w:rsidRDefault="006A20CA" w:rsidP="00132CE8">
      <w:pPr>
        <w:pStyle w:val="Heading1"/>
        <w:spacing w:line="276" w:lineRule="auto"/>
        <w:rPr>
          <w:rFonts w:cs="Arial"/>
        </w:rPr>
      </w:pPr>
      <w:r w:rsidRPr="00301C7D">
        <w:rPr>
          <w:rFonts w:cs="Arial"/>
        </w:rPr>
        <w:t>PowerPoint also supports planning and strategic thinking. Slides can be used to map out project timelines, outline goals, and show workflows. Visual planning helps teams see priorities, responsibilities, and potential challenges more clearly. When information is displayed visually, it becomes easier for groups to discuss ideas, make decisions, and adjust plans when needed.</w:t>
      </w:r>
    </w:p>
    <w:p w14:paraId="1762DE69" w14:textId="77777777" w:rsidR="006A20CA" w:rsidRPr="00301C7D" w:rsidRDefault="006A20CA" w:rsidP="00132CE8">
      <w:pPr>
        <w:pStyle w:val="Heading1"/>
        <w:spacing w:line="276" w:lineRule="auto"/>
        <w:rPr>
          <w:rFonts w:cs="Arial"/>
        </w:rPr>
      </w:pPr>
      <w:r w:rsidRPr="00301C7D">
        <w:rPr>
          <w:rFonts w:cs="Arial"/>
        </w:rPr>
        <w:t xml:space="preserve">Collaboration is another important benefit. PowerPoint files can be shared through cloud platforms, allowing multiple team members to work on the same presentation. Edits can be made from different locations, making it ideal for remote or hybrid work environments. Team members can add notes, rearrange slides, or update visuals, which helps the group build a clearer and more </w:t>
      </w:r>
      <w:proofErr w:type="spellStart"/>
      <w:r w:rsidRPr="00301C7D">
        <w:rPr>
          <w:rFonts w:cs="Arial"/>
        </w:rPr>
        <w:t>organized</w:t>
      </w:r>
      <w:proofErr w:type="spellEnd"/>
      <w:r w:rsidRPr="00301C7D">
        <w:rPr>
          <w:rFonts w:cs="Arial"/>
        </w:rPr>
        <w:t xml:space="preserve"> final product.</w:t>
      </w:r>
    </w:p>
    <w:p w14:paraId="46FB17FB" w14:textId="757989F4" w:rsidR="006A20CA" w:rsidRPr="00301C7D" w:rsidRDefault="006A20CA" w:rsidP="00132CE8">
      <w:pPr>
        <w:pStyle w:val="Heading1"/>
        <w:spacing w:line="276" w:lineRule="auto"/>
        <w:rPr>
          <w:rFonts w:cs="Arial"/>
        </w:rPr>
      </w:pPr>
      <w:r w:rsidRPr="00301C7D">
        <w:rPr>
          <w:rFonts w:cs="Arial"/>
        </w:rPr>
        <w:t>PowerPoint also plays a role in shaping a business’s professional image. Well-designed slides help companies communicate with clients, investors, or partners in a polished and confident</w:t>
      </w:r>
      <w:r w:rsidR="00BC10BA" w:rsidRPr="00301C7D">
        <w:rPr>
          <w:rFonts w:cs="Arial"/>
        </w:rPr>
        <w:t xml:space="preserve"> </w:t>
      </w:r>
      <w:r w:rsidRPr="00301C7D">
        <w:rPr>
          <w:rFonts w:cs="Arial"/>
        </w:rPr>
        <w:t xml:space="preserve">way. Themes, </w:t>
      </w:r>
      <w:proofErr w:type="spellStart"/>
      <w:r w:rsidRPr="00301C7D">
        <w:rPr>
          <w:rFonts w:cs="Arial"/>
        </w:rPr>
        <w:t>color</w:t>
      </w:r>
      <w:proofErr w:type="spellEnd"/>
      <w:r w:rsidRPr="00301C7D">
        <w:rPr>
          <w:rFonts w:cs="Arial"/>
        </w:rPr>
        <w:t xml:space="preserve"> choices, and structured layouts allow businesses to match presentations to their style and branding. This not only strengthens the message but also supports credibility.</w:t>
      </w:r>
    </w:p>
    <w:p w14:paraId="29D3D25D" w14:textId="7C2D2025" w:rsidR="006A20CA" w:rsidRPr="00301C7D" w:rsidRDefault="006A20CA" w:rsidP="00132CE8">
      <w:pPr>
        <w:pStyle w:val="Heading1"/>
        <w:spacing w:line="276" w:lineRule="auto"/>
        <w:rPr>
          <w:rFonts w:cs="Arial"/>
        </w:rPr>
      </w:pPr>
      <w:r w:rsidRPr="00301C7D">
        <w:rPr>
          <w:rFonts w:cs="Arial"/>
        </w:rPr>
        <w:t xml:space="preserve">In summary, Microsoft PowerPoint is a versatile tool that improves communication, supports training, strengthens collaboration, and helps teams present complex information in a clear and </w:t>
      </w:r>
      <w:proofErr w:type="spellStart"/>
      <w:r w:rsidRPr="00301C7D">
        <w:rPr>
          <w:rFonts w:cs="Arial"/>
        </w:rPr>
        <w:t>organized</w:t>
      </w:r>
      <w:proofErr w:type="spellEnd"/>
      <w:r w:rsidRPr="00301C7D">
        <w:rPr>
          <w:rFonts w:cs="Arial"/>
        </w:rPr>
        <w:t xml:space="preserve"> way. Its visual and flexible design makes it an essential software solution for efficient and effective business operations</w:t>
      </w:r>
      <w:r w:rsidR="00BC10BA" w:rsidRPr="00301C7D">
        <w:rPr>
          <w:rFonts w:cs="Arial"/>
        </w:rPr>
        <w:t xml:space="preserve"> </w:t>
      </w:r>
      <w:sdt>
        <w:sdtPr>
          <w:rPr>
            <w:rFonts w:cs="Arial"/>
          </w:rPr>
          <w:id w:val="-1174256112"/>
          <w:citation/>
        </w:sdtPr>
        <w:sdtContent>
          <w:r w:rsidR="00BC10BA" w:rsidRPr="00301C7D">
            <w:rPr>
              <w:rFonts w:cs="Arial"/>
            </w:rPr>
            <w:fldChar w:fldCharType="begin"/>
          </w:r>
          <w:r w:rsidR="00BC10BA" w:rsidRPr="00301C7D">
            <w:rPr>
              <w:rFonts w:cs="Arial"/>
            </w:rPr>
            <w:instrText xml:space="preserve"> CITATION htt8 \l 2057 </w:instrText>
          </w:r>
          <w:r w:rsidR="00BC10BA" w:rsidRPr="00301C7D">
            <w:rPr>
              <w:rFonts w:cs="Arial"/>
            </w:rPr>
            <w:fldChar w:fldCharType="separate"/>
          </w:r>
          <w:r w:rsidR="00BC10BA" w:rsidRPr="00301C7D">
            <w:rPr>
              <w:rFonts w:cs="Arial"/>
              <w:noProof/>
            </w:rPr>
            <w:t>[9]</w:t>
          </w:r>
          <w:r w:rsidR="00BC10BA" w:rsidRPr="00301C7D">
            <w:rPr>
              <w:rFonts w:cs="Arial"/>
            </w:rPr>
            <w:fldChar w:fldCharType="end"/>
          </w:r>
        </w:sdtContent>
      </w:sdt>
    </w:p>
    <w:p w14:paraId="4C1C56AC" w14:textId="77777777" w:rsidR="000551A7" w:rsidRPr="00301C7D" w:rsidRDefault="000551A7" w:rsidP="00132CE8">
      <w:pPr>
        <w:pStyle w:val="Heading1"/>
        <w:spacing w:line="276" w:lineRule="auto"/>
        <w:rPr>
          <w:rFonts w:cs="Arial"/>
        </w:rPr>
      </w:pPr>
    </w:p>
    <w:p w14:paraId="7635D9F9" w14:textId="77777777" w:rsidR="000551A7" w:rsidRPr="00301C7D" w:rsidRDefault="000551A7" w:rsidP="00132CE8">
      <w:pPr>
        <w:pStyle w:val="Heading1"/>
        <w:spacing w:line="276" w:lineRule="auto"/>
        <w:rPr>
          <w:rFonts w:cs="Arial"/>
        </w:rPr>
      </w:pPr>
      <w:bookmarkStart w:id="12" w:name="_Toc212037707"/>
      <w:r w:rsidRPr="00301C7D">
        <w:rPr>
          <w:rFonts w:cs="Arial"/>
        </w:rPr>
        <w:t>MS Excel</w:t>
      </w:r>
      <w:bookmarkEnd w:id="12"/>
    </w:p>
    <w:p w14:paraId="3287DB87" w14:textId="77777777" w:rsidR="00D13D4A" w:rsidRPr="00301C7D" w:rsidRDefault="00D13D4A" w:rsidP="00132CE8">
      <w:pPr>
        <w:pStyle w:val="Heading1"/>
        <w:spacing w:line="276" w:lineRule="auto"/>
        <w:rPr>
          <w:rFonts w:cs="Arial"/>
        </w:rPr>
      </w:pPr>
      <w:r w:rsidRPr="00301C7D">
        <w:rPr>
          <w:rFonts w:cs="Arial"/>
        </w:rPr>
        <w:t xml:space="preserve">Microsoft Excel is one of the most powerful and versatile software tools available for business operations. It provides </w:t>
      </w:r>
      <w:proofErr w:type="spellStart"/>
      <w:r w:rsidRPr="00301C7D">
        <w:rPr>
          <w:rFonts w:cs="Arial"/>
        </w:rPr>
        <w:t>organizations</w:t>
      </w:r>
      <w:proofErr w:type="spellEnd"/>
      <w:r w:rsidRPr="00301C7D">
        <w:rPr>
          <w:rFonts w:cs="Arial"/>
        </w:rPr>
        <w:t xml:space="preserve"> with the ability to </w:t>
      </w:r>
      <w:proofErr w:type="spellStart"/>
      <w:r w:rsidRPr="00301C7D">
        <w:rPr>
          <w:rFonts w:cs="Arial"/>
        </w:rPr>
        <w:t>organize</w:t>
      </w:r>
      <w:proofErr w:type="spellEnd"/>
      <w:r w:rsidRPr="00301C7D">
        <w:rPr>
          <w:rFonts w:cs="Arial"/>
        </w:rPr>
        <w:t xml:space="preserve">, </w:t>
      </w:r>
      <w:proofErr w:type="spellStart"/>
      <w:r w:rsidRPr="00301C7D">
        <w:rPr>
          <w:rFonts w:cs="Arial"/>
        </w:rPr>
        <w:t>analyze</w:t>
      </w:r>
      <w:proofErr w:type="spellEnd"/>
      <w:r w:rsidRPr="00301C7D">
        <w:rPr>
          <w:rFonts w:cs="Arial"/>
        </w:rPr>
        <w:t xml:space="preserve">, and </w:t>
      </w:r>
      <w:proofErr w:type="spellStart"/>
      <w:r w:rsidRPr="00301C7D">
        <w:rPr>
          <w:rFonts w:cs="Arial"/>
        </w:rPr>
        <w:t>visualize</w:t>
      </w:r>
      <w:proofErr w:type="spellEnd"/>
      <w:r w:rsidRPr="00301C7D">
        <w:rPr>
          <w:rFonts w:cs="Arial"/>
        </w:rPr>
        <w:t xml:space="preserve"> data efficiently, making it indispensable in modern workplaces. Excel supports a variety of functions including financial management, reporting, project planning, and data tracking, making it a core tool for businesses of all sizes.</w:t>
      </w:r>
    </w:p>
    <w:p w14:paraId="20FD8CBB" w14:textId="77777777" w:rsidR="00D13D4A" w:rsidRPr="00301C7D" w:rsidRDefault="00D13D4A" w:rsidP="00132CE8">
      <w:pPr>
        <w:pStyle w:val="Heading1"/>
        <w:spacing w:line="276" w:lineRule="auto"/>
        <w:rPr>
          <w:rFonts w:cs="Arial"/>
        </w:rPr>
      </w:pPr>
      <w:r w:rsidRPr="00301C7D">
        <w:rPr>
          <w:rFonts w:cs="Arial"/>
        </w:rPr>
        <w:t xml:space="preserve">One of Excel’s primary advantages is its ability to manage large volumes of data in a structured way. Businesses deal with diverse information such as sales figures, employee records, inventory levels, and financial statements. Excel allows users to store this data in rows and columns, which can be sorted, filtered, and searched easily. This </w:t>
      </w:r>
      <w:proofErr w:type="spellStart"/>
      <w:r w:rsidRPr="00301C7D">
        <w:rPr>
          <w:rFonts w:cs="Arial"/>
        </w:rPr>
        <w:t>organization</w:t>
      </w:r>
      <w:proofErr w:type="spellEnd"/>
      <w:r w:rsidRPr="00301C7D">
        <w:rPr>
          <w:rFonts w:cs="Arial"/>
        </w:rPr>
        <w:t xml:space="preserve"> makes it simple to locate specific information, identify trends, and maintain accurate records, saving both time and effort.</w:t>
      </w:r>
    </w:p>
    <w:p w14:paraId="3A0CAEBC" w14:textId="77777777" w:rsidR="00D13D4A" w:rsidRPr="00301C7D" w:rsidRDefault="00D13D4A" w:rsidP="00132CE8">
      <w:pPr>
        <w:pStyle w:val="Heading1"/>
        <w:spacing w:line="276" w:lineRule="auto"/>
        <w:rPr>
          <w:rFonts w:cs="Arial"/>
        </w:rPr>
      </w:pPr>
      <w:r w:rsidRPr="00301C7D">
        <w:rPr>
          <w:rFonts w:cs="Arial"/>
        </w:rPr>
        <w:t xml:space="preserve">Excel is also highly effective for calculations and analysis. Its built-in formulas, functions, and mathematical tools allow employees to perform everything from simple arithmetic to advanced statistical and financial analysis. </w:t>
      </w:r>
      <w:proofErr w:type="spellStart"/>
      <w:r w:rsidRPr="00301C7D">
        <w:rPr>
          <w:rFonts w:cs="Arial"/>
        </w:rPr>
        <w:t>Organizations</w:t>
      </w:r>
      <w:proofErr w:type="spellEnd"/>
      <w:r w:rsidRPr="00301C7D">
        <w:rPr>
          <w:rFonts w:cs="Arial"/>
        </w:rPr>
        <w:t xml:space="preserve"> use Excel for budgeting, forecasting, cost analysis, and performance measurement. Automation of calculations reduces errors and ensures accuracy, allowing managers to make informed decisions based on reliable data.</w:t>
      </w:r>
    </w:p>
    <w:p w14:paraId="1398431B" w14:textId="77777777" w:rsidR="00D13D4A" w:rsidRPr="00301C7D" w:rsidRDefault="00D13D4A" w:rsidP="00132CE8">
      <w:pPr>
        <w:pStyle w:val="Heading1"/>
        <w:spacing w:line="276" w:lineRule="auto"/>
        <w:rPr>
          <w:rFonts w:cs="Arial"/>
        </w:rPr>
      </w:pPr>
      <w:r w:rsidRPr="00301C7D">
        <w:rPr>
          <w:rFonts w:cs="Arial"/>
        </w:rPr>
        <w:t xml:space="preserve">Another key benefit of Excel is its ability to turn data into visual insights. The software allows users to create charts, graphs, and tables directly from their data, providing a visual representation of trends and performance metrics. For example, sales managers can track monthly revenue through line graphs, while operations teams can monitor production efficiency using bar charts. </w:t>
      </w:r>
      <w:proofErr w:type="spellStart"/>
      <w:r w:rsidRPr="00301C7D">
        <w:rPr>
          <w:rFonts w:cs="Arial"/>
        </w:rPr>
        <w:t>Visualizations</w:t>
      </w:r>
      <w:proofErr w:type="spellEnd"/>
      <w:r w:rsidRPr="00301C7D">
        <w:rPr>
          <w:rFonts w:cs="Arial"/>
        </w:rPr>
        <w:t xml:space="preserve"> enhance understanding and make it easier for stakeholders to interpret complex information quickly.</w:t>
      </w:r>
    </w:p>
    <w:p w14:paraId="5353305C" w14:textId="77777777" w:rsidR="00D13D4A" w:rsidRPr="00301C7D" w:rsidRDefault="00D13D4A" w:rsidP="00132CE8">
      <w:pPr>
        <w:pStyle w:val="Heading1"/>
        <w:spacing w:line="276" w:lineRule="auto"/>
        <w:rPr>
          <w:rFonts w:cs="Arial"/>
        </w:rPr>
      </w:pPr>
      <w:r w:rsidRPr="00301C7D">
        <w:rPr>
          <w:rFonts w:cs="Arial"/>
        </w:rPr>
        <w:t xml:space="preserve">Excel is also valuable for planning and project management. Businesses can create timelines, assign tasks, track progress, and monitor deadlines using spreadsheets. Features such as pivot tables, conditional formatting, and dashboards allow managers to highlight key metrics, track performance, and respond quickly to challenges. </w:t>
      </w:r>
      <w:proofErr w:type="spellStart"/>
      <w:r w:rsidRPr="00301C7D">
        <w:rPr>
          <w:rFonts w:cs="Arial"/>
        </w:rPr>
        <w:t>Customizable</w:t>
      </w:r>
      <w:proofErr w:type="spellEnd"/>
      <w:r w:rsidRPr="00301C7D">
        <w:rPr>
          <w:rFonts w:cs="Arial"/>
        </w:rPr>
        <w:t xml:space="preserve"> templates ensure that Excel can adapt to the specific needs of any team or department.</w:t>
      </w:r>
    </w:p>
    <w:p w14:paraId="39731330" w14:textId="77777777" w:rsidR="00D13D4A" w:rsidRPr="00301C7D" w:rsidRDefault="00D13D4A" w:rsidP="00132CE8">
      <w:pPr>
        <w:pStyle w:val="Heading1"/>
        <w:spacing w:line="276" w:lineRule="auto"/>
        <w:rPr>
          <w:rFonts w:cs="Arial"/>
        </w:rPr>
      </w:pPr>
      <w:r w:rsidRPr="00301C7D">
        <w:rPr>
          <w:rFonts w:cs="Arial"/>
        </w:rPr>
        <w:t>Collaboration is another major advantage. Excel files can be shared across teams via cloud-based platforms like OneDrive or SharePoint, enabling multiple users to work on the same document simultaneously. Real-time updates and edits ensure that all team members are working with the latest information, which is especially useful for remote or distributed teams. This collaborative functionality improves efficiency and communication.</w:t>
      </w:r>
    </w:p>
    <w:p w14:paraId="0EB3E325" w14:textId="77777777" w:rsidR="00D13D4A" w:rsidRPr="00301C7D" w:rsidRDefault="00D13D4A" w:rsidP="00132CE8">
      <w:pPr>
        <w:pStyle w:val="Heading1"/>
        <w:spacing w:line="276" w:lineRule="auto"/>
        <w:rPr>
          <w:rFonts w:cs="Arial"/>
        </w:rPr>
      </w:pPr>
      <w:r w:rsidRPr="00301C7D">
        <w:rPr>
          <w:rFonts w:cs="Arial"/>
        </w:rPr>
        <w:t>Finally, Excel is accessible and cost-effective. Most employees have basic familiarity with the software, reducing training time and supporting quick adoption. Its integration with other Microsoft Office applications, such as Word and PowerPoint, further enhances productivity and workflow.</w:t>
      </w:r>
    </w:p>
    <w:p w14:paraId="261DB997" w14:textId="79665EE5" w:rsidR="00D13D4A" w:rsidRPr="00301C7D" w:rsidRDefault="00D13D4A" w:rsidP="00132CE8">
      <w:pPr>
        <w:pStyle w:val="Heading1"/>
        <w:spacing w:line="276" w:lineRule="auto"/>
        <w:rPr>
          <w:rFonts w:cs="Arial"/>
        </w:rPr>
      </w:pPr>
      <w:r w:rsidRPr="00301C7D">
        <w:rPr>
          <w:rFonts w:cs="Arial"/>
        </w:rPr>
        <w:t xml:space="preserve">In conclusion, Microsoft Excel is a critical tool for effective business operations. Its ability to </w:t>
      </w:r>
      <w:proofErr w:type="spellStart"/>
      <w:r w:rsidRPr="00301C7D">
        <w:rPr>
          <w:rFonts w:cs="Arial"/>
        </w:rPr>
        <w:t>organize</w:t>
      </w:r>
      <w:proofErr w:type="spellEnd"/>
      <w:r w:rsidRPr="00301C7D">
        <w:rPr>
          <w:rFonts w:cs="Arial"/>
        </w:rPr>
        <w:t xml:space="preserve"> data, perform accurate calculations, </w:t>
      </w:r>
      <w:proofErr w:type="spellStart"/>
      <w:r w:rsidRPr="00301C7D">
        <w:rPr>
          <w:rFonts w:cs="Arial"/>
        </w:rPr>
        <w:t>visualize</w:t>
      </w:r>
      <w:proofErr w:type="spellEnd"/>
      <w:r w:rsidRPr="00301C7D">
        <w:rPr>
          <w:rFonts w:cs="Arial"/>
        </w:rPr>
        <w:t xml:space="preserve"> information, support planning, and enable collaboration makes it essential for managing complex business processes. Excel’s versatility, reliability, and ease of use ensure it remains a cornerstone of efficient and informed business management.</w:t>
      </w:r>
      <w:r w:rsidR="001C01CD" w:rsidRPr="00301C7D">
        <w:rPr>
          <w:rFonts w:cs="Arial"/>
        </w:rPr>
        <w:t xml:space="preserve">  </w:t>
      </w:r>
      <w:sdt>
        <w:sdtPr>
          <w:rPr>
            <w:rFonts w:cs="Arial"/>
          </w:rPr>
          <w:id w:val="728805704"/>
          <w:citation/>
        </w:sdtPr>
        <w:sdtContent>
          <w:r w:rsidR="001C01CD" w:rsidRPr="00301C7D">
            <w:rPr>
              <w:rFonts w:cs="Arial"/>
            </w:rPr>
            <w:fldChar w:fldCharType="begin"/>
          </w:r>
          <w:r w:rsidR="001C01CD" w:rsidRPr="00301C7D">
            <w:rPr>
              <w:rFonts w:cs="Arial"/>
            </w:rPr>
            <w:instrText xml:space="preserve"> CITATION htt10 \l 2057 </w:instrText>
          </w:r>
          <w:r w:rsidR="001C01CD" w:rsidRPr="00301C7D">
            <w:rPr>
              <w:rFonts w:cs="Arial"/>
            </w:rPr>
            <w:fldChar w:fldCharType="separate"/>
          </w:r>
          <w:r w:rsidR="001C01CD" w:rsidRPr="00301C7D">
            <w:rPr>
              <w:rFonts w:cs="Arial"/>
              <w:noProof/>
            </w:rPr>
            <w:t>[9]</w:t>
          </w:r>
          <w:r w:rsidR="001C01CD" w:rsidRPr="00301C7D">
            <w:rPr>
              <w:rFonts w:cs="Arial"/>
            </w:rPr>
            <w:fldChar w:fldCharType="end"/>
          </w:r>
        </w:sdtContent>
      </w:sdt>
    </w:p>
    <w:p w14:paraId="6E3C6561" w14:textId="77777777" w:rsidR="000551A7" w:rsidRPr="00301C7D" w:rsidRDefault="000551A7" w:rsidP="00132CE8">
      <w:pPr>
        <w:pStyle w:val="Heading1"/>
        <w:spacing w:line="276" w:lineRule="auto"/>
        <w:rPr>
          <w:rFonts w:cs="Arial"/>
        </w:rPr>
      </w:pPr>
    </w:p>
    <w:p w14:paraId="328A96EC" w14:textId="77777777" w:rsidR="000551A7" w:rsidRPr="00301C7D" w:rsidRDefault="000551A7" w:rsidP="00132CE8">
      <w:pPr>
        <w:pStyle w:val="Heading1"/>
        <w:spacing w:line="276" w:lineRule="auto"/>
        <w:rPr>
          <w:rFonts w:cs="Arial"/>
        </w:rPr>
      </w:pPr>
    </w:p>
    <w:p w14:paraId="1E0A3F77" w14:textId="2D1AC51D" w:rsidR="000551A7" w:rsidRPr="00301C7D" w:rsidRDefault="000551A7" w:rsidP="00132CE8">
      <w:pPr>
        <w:pStyle w:val="Heading1"/>
        <w:spacing w:line="276" w:lineRule="auto"/>
        <w:rPr>
          <w:rFonts w:cs="Arial"/>
        </w:rPr>
      </w:pPr>
      <w:bookmarkStart w:id="13" w:name="_Toc212037708"/>
      <w:r w:rsidRPr="00301C7D">
        <w:rPr>
          <w:rFonts w:cs="Arial"/>
        </w:rPr>
        <w:t>MS Access</w:t>
      </w:r>
      <w:bookmarkEnd w:id="13"/>
      <w:r w:rsidR="00817736" w:rsidRPr="00301C7D">
        <w:rPr>
          <w:rFonts w:cs="Arial"/>
        </w:rPr>
        <w:t xml:space="preserve"> </w:t>
      </w:r>
    </w:p>
    <w:p w14:paraId="2AB5B2FB" w14:textId="77777777" w:rsidR="00817736" w:rsidRPr="00301C7D" w:rsidRDefault="00817736" w:rsidP="00132CE8">
      <w:pPr>
        <w:pStyle w:val="Heading1"/>
        <w:spacing w:line="276" w:lineRule="auto"/>
        <w:rPr>
          <w:rFonts w:cs="Arial"/>
        </w:rPr>
      </w:pPr>
      <w:r w:rsidRPr="00301C7D">
        <w:rPr>
          <w:rFonts w:cs="Arial"/>
        </w:rPr>
        <w:t xml:space="preserve">Microsoft Excel is one of the most powerful and versatile software tools available for business operations. It provides </w:t>
      </w:r>
      <w:proofErr w:type="spellStart"/>
      <w:r w:rsidRPr="00301C7D">
        <w:rPr>
          <w:rFonts w:cs="Arial"/>
        </w:rPr>
        <w:t>organizations</w:t>
      </w:r>
      <w:proofErr w:type="spellEnd"/>
      <w:r w:rsidRPr="00301C7D">
        <w:rPr>
          <w:rFonts w:cs="Arial"/>
        </w:rPr>
        <w:t xml:space="preserve"> with the ability to </w:t>
      </w:r>
      <w:proofErr w:type="spellStart"/>
      <w:r w:rsidRPr="00301C7D">
        <w:rPr>
          <w:rFonts w:cs="Arial"/>
        </w:rPr>
        <w:t>organize</w:t>
      </w:r>
      <w:proofErr w:type="spellEnd"/>
      <w:r w:rsidRPr="00301C7D">
        <w:rPr>
          <w:rFonts w:cs="Arial"/>
        </w:rPr>
        <w:t xml:space="preserve">, </w:t>
      </w:r>
      <w:proofErr w:type="spellStart"/>
      <w:r w:rsidRPr="00301C7D">
        <w:rPr>
          <w:rFonts w:cs="Arial"/>
        </w:rPr>
        <w:t>analyze</w:t>
      </w:r>
      <w:proofErr w:type="spellEnd"/>
      <w:r w:rsidRPr="00301C7D">
        <w:rPr>
          <w:rFonts w:cs="Arial"/>
        </w:rPr>
        <w:t xml:space="preserve">, and </w:t>
      </w:r>
      <w:proofErr w:type="spellStart"/>
      <w:r w:rsidRPr="00301C7D">
        <w:rPr>
          <w:rFonts w:cs="Arial"/>
        </w:rPr>
        <w:t>visualize</w:t>
      </w:r>
      <w:proofErr w:type="spellEnd"/>
      <w:r w:rsidRPr="00301C7D">
        <w:rPr>
          <w:rFonts w:cs="Arial"/>
        </w:rPr>
        <w:t xml:space="preserve"> data efficiently, making it indispensable in modern workplaces. Excel supports a variety of functions including financial management, reporting, project planning, and data tracking, making it a core tool for businesses of all sizes.</w:t>
      </w:r>
    </w:p>
    <w:p w14:paraId="17A009A6" w14:textId="77777777" w:rsidR="00817736" w:rsidRPr="00301C7D" w:rsidRDefault="00817736" w:rsidP="00132CE8">
      <w:pPr>
        <w:pStyle w:val="Heading1"/>
        <w:spacing w:line="276" w:lineRule="auto"/>
        <w:rPr>
          <w:rFonts w:cs="Arial"/>
        </w:rPr>
      </w:pPr>
      <w:r w:rsidRPr="00301C7D">
        <w:rPr>
          <w:rFonts w:cs="Arial"/>
        </w:rPr>
        <w:t xml:space="preserve">One of Excel’s primary advantages is its ability to manage large volumes of data in a structured way. Businesses deal with diverse information such as sales figures, employee records, inventory levels, and financial statements. Excel allows users to store this data in rows and columns, which can be sorted, filtered, and searched easily. This </w:t>
      </w:r>
      <w:proofErr w:type="spellStart"/>
      <w:r w:rsidRPr="00301C7D">
        <w:rPr>
          <w:rFonts w:cs="Arial"/>
        </w:rPr>
        <w:t>organization</w:t>
      </w:r>
      <w:proofErr w:type="spellEnd"/>
      <w:r w:rsidRPr="00301C7D">
        <w:rPr>
          <w:rFonts w:cs="Arial"/>
        </w:rPr>
        <w:t xml:space="preserve"> makes it simple to locate specific information, identify trends, and maintain accurate records, saving both time and effort.</w:t>
      </w:r>
    </w:p>
    <w:p w14:paraId="719EDD33" w14:textId="77777777" w:rsidR="00817736" w:rsidRPr="00301C7D" w:rsidRDefault="00817736" w:rsidP="00132CE8">
      <w:pPr>
        <w:pStyle w:val="Heading1"/>
        <w:spacing w:line="276" w:lineRule="auto"/>
        <w:rPr>
          <w:rFonts w:cs="Arial"/>
        </w:rPr>
      </w:pPr>
      <w:r w:rsidRPr="00301C7D">
        <w:rPr>
          <w:rFonts w:cs="Arial"/>
        </w:rPr>
        <w:t xml:space="preserve">Excel is also highly effective for calculations and analysis. Its built-in formulas, functions, and mathematical tools allow employees to perform everything from simple arithmetic to advanced statistical and financial analysis. </w:t>
      </w:r>
      <w:proofErr w:type="spellStart"/>
      <w:r w:rsidRPr="00301C7D">
        <w:rPr>
          <w:rFonts w:cs="Arial"/>
        </w:rPr>
        <w:t>Organizations</w:t>
      </w:r>
      <w:proofErr w:type="spellEnd"/>
      <w:r w:rsidRPr="00301C7D">
        <w:rPr>
          <w:rFonts w:cs="Arial"/>
        </w:rPr>
        <w:t xml:space="preserve"> use Excel for budgeting, forecasting, cost analysis, and performance measurement. Automation of calculations reduces errors and ensures accuracy, allowing managers to make informed decisions based on reliable data.</w:t>
      </w:r>
    </w:p>
    <w:p w14:paraId="7698DAB2" w14:textId="77777777" w:rsidR="00817736" w:rsidRPr="00301C7D" w:rsidRDefault="00817736" w:rsidP="00132CE8">
      <w:pPr>
        <w:pStyle w:val="Heading1"/>
        <w:spacing w:line="276" w:lineRule="auto"/>
        <w:rPr>
          <w:rFonts w:cs="Arial"/>
        </w:rPr>
      </w:pPr>
      <w:r w:rsidRPr="00301C7D">
        <w:rPr>
          <w:rFonts w:cs="Arial"/>
        </w:rPr>
        <w:t xml:space="preserve">Another key benefit of Excel is its ability to turn data into visual insights. The software allows users to create charts, graphs, and tables directly from their data, providing a visual representation of trends and performance metrics. For example, sales managers can track monthly revenue through line graphs, while operations teams can monitor production efficiency using bar charts. </w:t>
      </w:r>
      <w:proofErr w:type="spellStart"/>
      <w:r w:rsidRPr="00301C7D">
        <w:rPr>
          <w:rFonts w:cs="Arial"/>
        </w:rPr>
        <w:t>Visualizations</w:t>
      </w:r>
      <w:proofErr w:type="spellEnd"/>
      <w:r w:rsidRPr="00301C7D">
        <w:rPr>
          <w:rFonts w:cs="Arial"/>
        </w:rPr>
        <w:t xml:space="preserve"> enhance understanding and make it easier for stakeholders to interpret complex information quickly.</w:t>
      </w:r>
    </w:p>
    <w:p w14:paraId="610AD187" w14:textId="77777777" w:rsidR="00817736" w:rsidRPr="00301C7D" w:rsidRDefault="00817736" w:rsidP="00132CE8">
      <w:pPr>
        <w:pStyle w:val="Heading1"/>
        <w:spacing w:line="276" w:lineRule="auto"/>
        <w:rPr>
          <w:rFonts w:cs="Arial"/>
        </w:rPr>
      </w:pPr>
      <w:r w:rsidRPr="00301C7D">
        <w:rPr>
          <w:rFonts w:cs="Arial"/>
        </w:rPr>
        <w:t xml:space="preserve">Excel is also valuable for planning and project management. Businesses can create timelines, assign tasks, track progress, and monitor deadlines using spreadsheets. Features such as pivot tables, conditional formatting, and dashboards allow managers to highlight key metrics, track performance, and respond quickly to challenges. </w:t>
      </w:r>
      <w:proofErr w:type="spellStart"/>
      <w:r w:rsidRPr="00301C7D">
        <w:rPr>
          <w:rFonts w:cs="Arial"/>
        </w:rPr>
        <w:t>Customizable</w:t>
      </w:r>
      <w:proofErr w:type="spellEnd"/>
      <w:r w:rsidRPr="00301C7D">
        <w:rPr>
          <w:rFonts w:cs="Arial"/>
        </w:rPr>
        <w:t xml:space="preserve"> templates ensure that Excel can adapt to the specific needs of any team or department.</w:t>
      </w:r>
    </w:p>
    <w:p w14:paraId="7715136A" w14:textId="77777777" w:rsidR="00817736" w:rsidRPr="00301C7D" w:rsidRDefault="00817736" w:rsidP="00132CE8">
      <w:pPr>
        <w:pStyle w:val="Heading1"/>
        <w:spacing w:line="276" w:lineRule="auto"/>
        <w:rPr>
          <w:rFonts w:cs="Arial"/>
        </w:rPr>
      </w:pPr>
      <w:r w:rsidRPr="00301C7D">
        <w:rPr>
          <w:rFonts w:cs="Arial"/>
        </w:rPr>
        <w:t>Collaboration is another major advantage. Excel files can be shared across teams via cloud-based platforms like OneDrive or SharePoint, enabling multiple users to work on the same document simultaneously. Real-time updates and edits ensure that all team members are working with the latest information, which is especially useful for remote or distributed teams. This collaborative functionality improves efficiency and communication.</w:t>
      </w:r>
    </w:p>
    <w:p w14:paraId="7E96AE82" w14:textId="77777777" w:rsidR="00817736" w:rsidRPr="00301C7D" w:rsidRDefault="00817736" w:rsidP="00132CE8">
      <w:pPr>
        <w:pStyle w:val="Heading1"/>
        <w:spacing w:line="276" w:lineRule="auto"/>
        <w:rPr>
          <w:rFonts w:cs="Arial"/>
        </w:rPr>
      </w:pPr>
      <w:r w:rsidRPr="00301C7D">
        <w:rPr>
          <w:rFonts w:cs="Arial"/>
        </w:rPr>
        <w:t>Finally, Excel is accessible and cost-effective. Most employees have basic familiarity with the software, reducing training time and supporting quick adoption. Its integration with other Microsoft Office applications, such as Word and PowerPoint, further enhances productivity and workflow.</w:t>
      </w:r>
    </w:p>
    <w:p w14:paraId="75B1ABBB" w14:textId="7238315D" w:rsidR="00817736" w:rsidRPr="00301C7D" w:rsidRDefault="00817736" w:rsidP="00132CE8">
      <w:pPr>
        <w:pStyle w:val="Heading1"/>
        <w:spacing w:line="276" w:lineRule="auto"/>
        <w:rPr>
          <w:rFonts w:cs="Arial"/>
        </w:rPr>
      </w:pPr>
      <w:r w:rsidRPr="00301C7D">
        <w:rPr>
          <w:rFonts w:cs="Arial"/>
        </w:rPr>
        <w:t xml:space="preserve">In conclusion, Microsoft Excel is a critical tool for effective business operations. Its ability to </w:t>
      </w:r>
      <w:proofErr w:type="spellStart"/>
      <w:r w:rsidRPr="00301C7D">
        <w:rPr>
          <w:rFonts w:cs="Arial"/>
        </w:rPr>
        <w:t>organize</w:t>
      </w:r>
      <w:proofErr w:type="spellEnd"/>
      <w:r w:rsidRPr="00301C7D">
        <w:rPr>
          <w:rFonts w:cs="Arial"/>
        </w:rPr>
        <w:t xml:space="preserve"> data, perform accurate calculations, </w:t>
      </w:r>
      <w:proofErr w:type="spellStart"/>
      <w:r w:rsidRPr="00301C7D">
        <w:rPr>
          <w:rFonts w:cs="Arial"/>
        </w:rPr>
        <w:t>visualize</w:t>
      </w:r>
      <w:proofErr w:type="spellEnd"/>
      <w:r w:rsidRPr="00301C7D">
        <w:rPr>
          <w:rFonts w:cs="Arial"/>
        </w:rPr>
        <w:t xml:space="preserve"> information, support planning, and enable collaboration makes it essential for managing complex business processes. Excel’s versatility, reliability, and ease of use ensure it remains a cornerstone of efficient and informed business management.  </w:t>
      </w:r>
      <w:sdt>
        <w:sdtPr>
          <w:rPr>
            <w:rFonts w:cs="Arial"/>
          </w:rPr>
          <w:id w:val="-504130173"/>
          <w:citation/>
        </w:sdtPr>
        <w:sdtContent>
          <w:r w:rsidRPr="00301C7D">
            <w:rPr>
              <w:rFonts w:cs="Arial"/>
            </w:rPr>
            <w:fldChar w:fldCharType="begin"/>
          </w:r>
          <w:r w:rsidRPr="00301C7D">
            <w:rPr>
              <w:rFonts w:cs="Arial"/>
            </w:rPr>
            <w:instrText xml:space="preserve"> CITATION htt11 \l 2057 </w:instrText>
          </w:r>
          <w:r w:rsidRPr="00301C7D">
            <w:rPr>
              <w:rFonts w:cs="Arial"/>
            </w:rPr>
            <w:fldChar w:fldCharType="separate"/>
          </w:r>
          <w:r w:rsidRPr="00301C7D">
            <w:rPr>
              <w:rFonts w:cs="Arial"/>
              <w:noProof/>
            </w:rPr>
            <w:t>[10]</w:t>
          </w:r>
          <w:r w:rsidRPr="00301C7D">
            <w:rPr>
              <w:rFonts w:cs="Arial"/>
            </w:rPr>
            <w:fldChar w:fldCharType="end"/>
          </w:r>
        </w:sdtContent>
      </w:sdt>
    </w:p>
    <w:p w14:paraId="249E1E2C" w14:textId="77777777" w:rsidR="00817736" w:rsidRPr="00301C7D" w:rsidRDefault="00817736" w:rsidP="00132CE8">
      <w:pPr>
        <w:pStyle w:val="Heading1"/>
        <w:spacing w:line="276" w:lineRule="auto"/>
        <w:rPr>
          <w:rFonts w:cs="Arial"/>
        </w:rPr>
      </w:pPr>
    </w:p>
    <w:p w14:paraId="24C45304" w14:textId="72226D46" w:rsidR="000551A7" w:rsidRPr="00301C7D" w:rsidRDefault="000551A7" w:rsidP="00132CE8">
      <w:pPr>
        <w:pStyle w:val="Heading1"/>
        <w:spacing w:line="276" w:lineRule="auto"/>
        <w:rPr>
          <w:rFonts w:cs="Arial"/>
        </w:rPr>
      </w:pPr>
      <w:bookmarkStart w:id="14" w:name="_Toc212037709"/>
      <w:r w:rsidRPr="00301C7D">
        <w:rPr>
          <w:rFonts w:cs="Arial"/>
        </w:rPr>
        <w:t>Practical demonstration of Two Office Features</w:t>
      </w:r>
      <w:bookmarkEnd w:id="14"/>
    </w:p>
    <w:p w14:paraId="1AB1792D" w14:textId="77777777" w:rsidR="000551A7" w:rsidRPr="00301C7D" w:rsidRDefault="000551A7" w:rsidP="00132CE8">
      <w:pPr>
        <w:pStyle w:val="Heading1"/>
        <w:spacing w:line="276" w:lineRule="auto"/>
        <w:rPr>
          <w:rFonts w:cs="Arial"/>
        </w:rPr>
      </w:pPr>
    </w:p>
    <w:p w14:paraId="25827A15" w14:textId="77777777" w:rsidR="000551A7" w:rsidRPr="00301C7D" w:rsidRDefault="000551A7" w:rsidP="00132CE8">
      <w:pPr>
        <w:pStyle w:val="Heading1"/>
        <w:spacing w:line="276" w:lineRule="auto"/>
        <w:rPr>
          <w:rFonts w:cs="Arial"/>
        </w:rPr>
      </w:pPr>
      <w:bookmarkStart w:id="15" w:name="_Toc212037710"/>
      <w:r w:rsidRPr="00301C7D">
        <w:rPr>
          <w:rFonts w:cs="Arial"/>
        </w:rPr>
        <w:t>Mail Merge</w:t>
      </w:r>
      <w:bookmarkEnd w:id="15"/>
    </w:p>
    <w:p w14:paraId="00365AD3" w14:textId="674DFE23" w:rsidR="000551A7" w:rsidRPr="00301C7D" w:rsidRDefault="69D56E27" w:rsidP="00132CE8">
      <w:pPr>
        <w:pStyle w:val="Heading1"/>
        <w:spacing w:line="276" w:lineRule="auto"/>
        <w:rPr>
          <w:rFonts w:cs="Arial"/>
        </w:rPr>
      </w:pPr>
      <w:r w:rsidRPr="00301C7D">
        <w:rPr>
          <w:rFonts w:eastAsia="Aptos" w:cs="Arial"/>
          <w:bCs/>
          <w:sz w:val="48"/>
          <w:szCs w:val="48"/>
        </w:rPr>
        <w:t>Practical Demonstration of Office Feature: Mail Merge (Microsoft Word)</w:t>
      </w:r>
    </w:p>
    <w:p w14:paraId="4FFC4468" w14:textId="4562C416" w:rsidR="000551A7" w:rsidRPr="00301C7D" w:rsidRDefault="69D56E27" w:rsidP="00132CE8">
      <w:pPr>
        <w:pStyle w:val="Heading1"/>
        <w:spacing w:line="276" w:lineRule="auto"/>
        <w:rPr>
          <w:rFonts w:cs="Arial"/>
        </w:rPr>
      </w:pPr>
      <w:r w:rsidRPr="00301C7D">
        <w:rPr>
          <w:rFonts w:eastAsia="Aptos" w:cs="Arial"/>
          <w:sz w:val="24"/>
          <w:szCs w:val="24"/>
        </w:rPr>
        <w:t>Mail Merge is a feature in Microsoft Word that allows users to create multiple personalised documents—such as letters, certificates, labels, or emails—by connecting a template document to a data source (for example, an Excel spreadsheet containing names and addresses). This helps save time and ensures accuracy when producing large batches of documents.</w:t>
      </w:r>
    </w:p>
    <w:p w14:paraId="6144EF8B" w14:textId="285AC727" w:rsidR="000551A7" w:rsidRPr="00301C7D" w:rsidRDefault="000551A7" w:rsidP="00132CE8">
      <w:pPr>
        <w:pStyle w:val="Heading1"/>
        <w:spacing w:line="276" w:lineRule="auto"/>
        <w:rPr>
          <w:rFonts w:cs="Arial"/>
        </w:rPr>
      </w:pPr>
    </w:p>
    <w:p w14:paraId="5CC7D931" w14:textId="47827DE5" w:rsidR="000551A7" w:rsidRPr="00301C7D" w:rsidRDefault="69D56E27" w:rsidP="00132CE8">
      <w:pPr>
        <w:pStyle w:val="Heading1"/>
        <w:spacing w:line="276" w:lineRule="auto"/>
        <w:rPr>
          <w:rFonts w:cs="Arial"/>
        </w:rPr>
      </w:pPr>
      <w:r w:rsidRPr="00301C7D">
        <w:rPr>
          <w:rFonts w:eastAsia="Aptos" w:cs="Arial"/>
          <w:bCs/>
          <w:sz w:val="36"/>
          <w:szCs w:val="36"/>
        </w:rPr>
        <w:t>Step 1 – Open Mail Merge Wizard</w:t>
      </w:r>
    </w:p>
    <w:p w14:paraId="19EA04DA" w14:textId="146B99D3" w:rsidR="000551A7" w:rsidRPr="00301C7D" w:rsidRDefault="69D56E27" w:rsidP="00132CE8">
      <w:pPr>
        <w:pStyle w:val="Heading1"/>
        <w:spacing w:line="276" w:lineRule="auto"/>
        <w:rPr>
          <w:rFonts w:cs="Arial"/>
        </w:rPr>
      </w:pPr>
      <w:r w:rsidRPr="00301C7D">
        <w:rPr>
          <w:rFonts w:cs="Arial"/>
          <w:noProof/>
        </w:rPr>
        <w:drawing>
          <wp:inline distT="0" distB="0" distL="0" distR="0" wp14:anchorId="405C09FE" wp14:editId="2227917C">
            <wp:extent cx="5724525" cy="3219450"/>
            <wp:effectExtent l="0" t="0" r="0" b="0"/>
            <wp:docPr id="1290096379" name="drawing" title="https://i.ytimg.com/vi/vV1u7O42yZ8/hq720.jpg?rs=AOn4CLCQt3kI8l8r-HTtHzZ4kQRNlut6iA&amp;sqp=-oaymwEhCK4FEIIDSFryq4qpAxMIARUAAAAAGAElAADIQj0AgKJD&amp;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96379" name="Picture 1290096379"/>
                    <pic:cNvPicPr/>
                  </pic:nvPicPr>
                  <pic:blipFill>
                    <a:blip r:embed="rId1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6EFC9061" w14:textId="4685DDDD" w:rsidR="000551A7" w:rsidRPr="00301C7D" w:rsidRDefault="69D56E27" w:rsidP="00132CE8">
      <w:pPr>
        <w:pStyle w:val="Heading1"/>
        <w:spacing w:line="276" w:lineRule="auto"/>
        <w:rPr>
          <w:rFonts w:cs="Arial"/>
        </w:rPr>
      </w:pPr>
      <w:r w:rsidRPr="00301C7D">
        <w:rPr>
          <w:rFonts w:cs="Arial"/>
          <w:noProof/>
        </w:rPr>
        <w:drawing>
          <wp:inline distT="0" distB="0" distL="0" distR="0" wp14:anchorId="283EC6A9" wp14:editId="484708E9">
            <wp:extent cx="2314575" cy="2343150"/>
            <wp:effectExtent l="0" t="0" r="0" b="0"/>
            <wp:docPr id="1173050640" name="drawing" title="https://www.mapilab.com/blog/wp-content/uploads/2018/02/mail-merge-wizard-01.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050640" name="Picture 1173050640"/>
                    <pic:cNvPicPr/>
                  </pic:nvPicPr>
                  <pic:blipFill>
                    <a:blip r:embed="rId15">
                      <a:extLst>
                        <a:ext uri="{28A0092B-C50C-407E-A947-70E740481C1C}">
                          <a14:useLocalDpi xmlns:a14="http://schemas.microsoft.com/office/drawing/2010/main"/>
                        </a:ext>
                      </a:extLst>
                    </a:blip>
                    <a:stretch>
                      <a:fillRect/>
                    </a:stretch>
                  </pic:blipFill>
                  <pic:spPr>
                    <a:xfrm>
                      <a:off x="0" y="0"/>
                      <a:ext cx="2314575" cy="2343150"/>
                    </a:xfrm>
                    <a:prstGeom prst="rect">
                      <a:avLst/>
                    </a:prstGeom>
                  </pic:spPr>
                </pic:pic>
              </a:graphicData>
            </a:graphic>
          </wp:inline>
        </w:drawing>
      </w:r>
    </w:p>
    <w:p w14:paraId="34398DB5" w14:textId="7159CA61" w:rsidR="000551A7" w:rsidRPr="00301C7D" w:rsidRDefault="69D56E2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Mail Merge begins in Microsoft Word by selecting “Mailings” and then choosing “Start Mail Merge” or using the Step-by-Step Wizard.</w:t>
      </w:r>
    </w:p>
    <w:p w14:paraId="6B25332E" w14:textId="1A2C3E01" w:rsidR="000551A7" w:rsidRPr="00301C7D" w:rsidRDefault="000551A7" w:rsidP="00132CE8">
      <w:pPr>
        <w:pStyle w:val="Heading1"/>
        <w:spacing w:line="276" w:lineRule="auto"/>
        <w:rPr>
          <w:rFonts w:cs="Arial"/>
        </w:rPr>
      </w:pPr>
    </w:p>
    <w:p w14:paraId="2BEAAA35" w14:textId="570DBF8E" w:rsidR="000551A7" w:rsidRPr="00301C7D" w:rsidRDefault="69D56E27" w:rsidP="00132CE8">
      <w:pPr>
        <w:pStyle w:val="Heading1"/>
        <w:spacing w:line="276" w:lineRule="auto"/>
        <w:rPr>
          <w:rFonts w:cs="Arial"/>
        </w:rPr>
      </w:pPr>
      <w:r w:rsidRPr="00301C7D">
        <w:rPr>
          <w:rFonts w:eastAsia="Aptos" w:cs="Arial"/>
          <w:bCs/>
          <w:sz w:val="36"/>
          <w:szCs w:val="36"/>
        </w:rPr>
        <w:t>Step 2 – Select the Document Type</w:t>
      </w:r>
    </w:p>
    <w:p w14:paraId="7242FADD" w14:textId="27E19FB8" w:rsidR="000551A7" w:rsidRPr="00301C7D" w:rsidRDefault="69D56E27" w:rsidP="00132CE8">
      <w:pPr>
        <w:pStyle w:val="Heading1"/>
        <w:spacing w:line="276" w:lineRule="auto"/>
        <w:rPr>
          <w:rFonts w:cs="Arial"/>
        </w:rPr>
      </w:pPr>
      <w:r w:rsidRPr="00301C7D">
        <w:rPr>
          <w:rFonts w:cs="Arial"/>
          <w:noProof/>
        </w:rPr>
        <w:drawing>
          <wp:inline distT="0" distB="0" distL="0" distR="0" wp14:anchorId="21D7D257" wp14:editId="53286CA2">
            <wp:extent cx="857250" cy="2066925"/>
            <wp:effectExtent l="0" t="0" r="0" b="0"/>
            <wp:docPr id="710014014" name="drawing" title="https://kindergarten.vic.gov.au/media/type.jp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14014" name="Picture 710014014"/>
                    <pic:cNvPicPr/>
                  </pic:nvPicPr>
                  <pic:blipFill>
                    <a:blip r:embed="rId16">
                      <a:extLst>
                        <a:ext uri="{28A0092B-C50C-407E-A947-70E740481C1C}">
                          <a14:useLocalDpi xmlns:a14="http://schemas.microsoft.com/office/drawing/2010/main"/>
                        </a:ext>
                      </a:extLst>
                    </a:blip>
                    <a:stretch>
                      <a:fillRect/>
                    </a:stretch>
                  </pic:blipFill>
                  <pic:spPr>
                    <a:xfrm>
                      <a:off x="0" y="0"/>
                      <a:ext cx="857250" cy="2066925"/>
                    </a:xfrm>
                    <a:prstGeom prst="rect">
                      <a:avLst/>
                    </a:prstGeom>
                  </pic:spPr>
                </pic:pic>
              </a:graphicData>
            </a:graphic>
          </wp:inline>
        </w:drawing>
      </w:r>
    </w:p>
    <w:p w14:paraId="45CBC01B" w14:textId="41CE1695" w:rsidR="000551A7" w:rsidRPr="00301C7D" w:rsidRDefault="69D56E27" w:rsidP="00132CE8">
      <w:pPr>
        <w:pStyle w:val="Heading1"/>
        <w:spacing w:line="276" w:lineRule="auto"/>
        <w:rPr>
          <w:rFonts w:cs="Arial"/>
        </w:rPr>
      </w:pPr>
      <w:r w:rsidRPr="00301C7D">
        <w:rPr>
          <w:rFonts w:cs="Arial"/>
          <w:noProof/>
        </w:rPr>
        <w:drawing>
          <wp:inline distT="0" distB="0" distL="0" distR="0" wp14:anchorId="5D14DE1C" wp14:editId="196F7B94">
            <wp:extent cx="342900" cy="342900"/>
            <wp:effectExtent l="0" t="0" r="0" b="0"/>
            <wp:docPr id="653890430" name="drawing" descr="F,{0cd41379-20e7-4eb1-9fa7-5a71840cd70c}{229},3.125,3.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7F7F52C7" w14:textId="07646170" w:rsidR="000551A7" w:rsidRPr="00301C7D" w:rsidRDefault="69D56E2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Users choose the output type, such as Letters, Emails, Envelopes, or Labels. In this example, “Letters” is selected.</w:t>
      </w:r>
    </w:p>
    <w:p w14:paraId="5CB70979" w14:textId="1F5F5089" w:rsidR="000551A7" w:rsidRPr="00301C7D" w:rsidRDefault="000551A7" w:rsidP="00132CE8">
      <w:pPr>
        <w:pStyle w:val="Heading1"/>
        <w:spacing w:line="276" w:lineRule="auto"/>
        <w:rPr>
          <w:rFonts w:cs="Arial"/>
        </w:rPr>
      </w:pPr>
    </w:p>
    <w:p w14:paraId="232A7F89" w14:textId="2FC1D460" w:rsidR="000551A7" w:rsidRPr="00301C7D" w:rsidRDefault="69D56E27" w:rsidP="00132CE8">
      <w:pPr>
        <w:pStyle w:val="Heading1"/>
        <w:spacing w:line="276" w:lineRule="auto"/>
        <w:rPr>
          <w:rFonts w:cs="Arial"/>
        </w:rPr>
      </w:pPr>
      <w:r w:rsidRPr="00301C7D">
        <w:rPr>
          <w:rFonts w:eastAsia="Aptos" w:cs="Arial"/>
          <w:bCs/>
          <w:sz w:val="36"/>
          <w:szCs w:val="36"/>
        </w:rPr>
        <w:t>Step 3 – Choose the Recipients (Data Source)</w:t>
      </w:r>
    </w:p>
    <w:p w14:paraId="38EAE04E" w14:textId="5D324425" w:rsidR="000551A7" w:rsidRPr="00301C7D" w:rsidRDefault="69D56E27" w:rsidP="00132CE8">
      <w:pPr>
        <w:pStyle w:val="Heading1"/>
        <w:spacing w:line="276" w:lineRule="auto"/>
        <w:rPr>
          <w:rFonts w:cs="Arial"/>
        </w:rPr>
      </w:pPr>
      <w:r w:rsidRPr="00301C7D">
        <w:rPr>
          <w:rFonts w:cs="Arial"/>
          <w:noProof/>
        </w:rPr>
        <w:drawing>
          <wp:inline distT="0" distB="0" distL="0" distR="0" wp14:anchorId="6D6A479B" wp14:editId="0133EF2A">
            <wp:extent cx="4524375" cy="1924050"/>
            <wp:effectExtent l="0" t="0" r="0" b="0"/>
            <wp:docPr id="862285951" name="drawing" title="https://cdn.ablebits.com/_img-blog/mail-merge/select-recipients.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285951" name="Picture 862285951"/>
                    <pic:cNvPicPr/>
                  </pic:nvPicPr>
                  <pic:blipFill>
                    <a:blip r:embed="rId18">
                      <a:extLst>
                        <a:ext uri="{28A0092B-C50C-407E-A947-70E740481C1C}">
                          <a14:useLocalDpi xmlns:a14="http://schemas.microsoft.com/office/drawing/2010/main"/>
                        </a:ext>
                      </a:extLst>
                    </a:blip>
                    <a:stretch>
                      <a:fillRect/>
                    </a:stretch>
                  </pic:blipFill>
                  <pic:spPr>
                    <a:xfrm>
                      <a:off x="0" y="0"/>
                      <a:ext cx="4524375" cy="1924050"/>
                    </a:xfrm>
                    <a:prstGeom prst="rect">
                      <a:avLst/>
                    </a:prstGeom>
                  </pic:spPr>
                </pic:pic>
              </a:graphicData>
            </a:graphic>
          </wp:inline>
        </w:drawing>
      </w:r>
    </w:p>
    <w:p w14:paraId="63EE0E73" w14:textId="46DB7A95" w:rsidR="000551A7" w:rsidRPr="00301C7D" w:rsidRDefault="69D56E27" w:rsidP="00132CE8">
      <w:pPr>
        <w:pStyle w:val="Heading1"/>
        <w:spacing w:line="276" w:lineRule="auto"/>
        <w:rPr>
          <w:rFonts w:cs="Arial"/>
        </w:rPr>
      </w:pPr>
      <w:r w:rsidRPr="00301C7D">
        <w:rPr>
          <w:rFonts w:cs="Arial"/>
          <w:noProof/>
        </w:rPr>
        <w:drawing>
          <wp:inline distT="0" distB="0" distL="0" distR="0" wp14:anchorId="4A646380" wp14:editId="72051F4D">
            <wp:extent cx="5724525" cy="4267200"/>
            <wp:effectExtent l="0" t="0" r="0" b="0"/>
            <wp:docPr id="879724670" name="drawing" title="https://cdn.ablebits.com/_img-blog/mail-merge/add-remove-recipients.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24670" name="Picture 879724670"/>
                    <pic:cNvPicPr/>
                  </pic:nvPicPr>
                  <pic:blipFill>
                    <a:blip r:embed="rId19">
                      <a:extLst>
                        <a:ext uri="{28A0092B-C50C-407E-A947-70E740481C1C}">
                          <a14:useLocalDpi xmlns:a14="http://schemas.microsoft.com/office/drawing/2010/main"/>
                        </a:ext>
                      </a:extLst>
                    </a:blip>
                    <a:stretch>
                      <a:fillRect/>
                    </a:stretch>
                  </pic:blipFill>
                  <pic:spPr>
                    <a:xfrm>
                      <a:off x="0" y="0"/>
                      <a:ext cx="5724525" cy="4267200"/>
                    </a:xfrm>
                    <a:prstGeom prst="rect">
                      <a:avLst/>
                    </a:prstGeom>
                  </pic:spPr>
                </pic:pic>
              </a:graphicData>
            </a:graphic>
          </wp:inline>
        </w:drawing>
      </w:r>
    </w:p>
    <w:p w14:paraId="5775DFB7" w14:textId="1DB10323" w:rsidR="000551A7" w:rsidRPr="00301C7D" w:rsidRDefault="69D56E2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The user connects to a data source, such as an Excel spreadsheet, Outlook contacts, or a CSV file containing names and addresses.</w:t>
      </w:r>
    </w:p>
    <w:p w14:paraId="5B91A9C4" w14:textId="76BE6B61" w:rsidR="000551A7" w:rsidRPr="00301C7D" w:rsidRDefault="000551A7" w:rsidP="00132CE8">
      <w:pPr>
        <w:pStyle w:val="Heading1"/>
        <w:spacing w:line="276" w:lineRule="auto"/>
        <w:rPr>
          <w:rFonts w:cs="Arial"/>
        </w:rPr>
      </w:pPr>
    </w:p>
    <w:p w14:paraId="72C43A3D" w14:textId="4B4774E7" w:rsidR="000551A7" w:rsidRPr="00301C7D" w:rsidRDefault="69D56E27" w:rsidP="00132CE8">
      <w:pPr>
        <w:pStyle w:val="Heading1"/>
        <w:spacing w:line="276" w:lineRule="auto"/>
        <w:rPr>
          <w:rFonts w:cs="Arial"/>
        </w:rPr>
      </w:pPr>
      <w:r w:rsidRPr="00301C7D">
        <w:rPr>
          <w:rFonts w:eastAsia="Aptos" w:cs="Arial"/>
          <w:bCs/>
          <w:sz w:val="36"/>
          <w:szCs w:val="36"/>
        </w:rPr>
        <w:t>Step 4 – Insert Merge Fields</w:t>
      </w:r>
    </w:p>
    <w:p w14:paraId="7997A6A8" w14:textId="3712143B" w:rsidR="000551A7" w:rsidRPr="00301C7D" w:rsidRDefault="69D56E27" w:rsidP="00132CE8">
      <w:pPr>
        <w:pStyle w:val="Heading1"/>
        <w:spacing w:line="276" w:lineRule="auto"/>
        <w:rPr>
          <w:rFonts w:cs="Arial"/>
        </w:rPr>
      </w:pPr>
      <w:r w:rsidRPr="00301C7D">
        <w:rPr>
          <w:rFonts w:cs="Arial"/>
          <w:noProof/>
        </w:rPr>
        <w:drawing>
          <wp:inline distT="0" distB="0" distL="0" distR="0" wp14:anchorId="52EF92D7" wp14:editId="283BD36D">
            <wp:extent cx="342900" cy="342900"/>
            <wp:effectExtent l="0" t="0" r="0" b="0"/>
            <wp:docPr id="2111649390" name="drawing" descr="F,{7d2475fc-2400-4582-968a-6c9718df8978}{20},3.125,3.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3A4489F3" w14:textId="2237EA36" w:rsidR="000551A7" w:rsidRPr="00301C7D" w:rsidRDefault="69D56E27" w:rsidP="00132CE8">
      <w:pPr>
        <w:pStyle w:val="Heading1"/>
        <w:spacing w:line="276" w:lineRule="auto"/>
        <w:rPr>
          <w:rFonts w:cs="Arial"/>
        </w:rPr>
      </w:pPr>
      <w:r w:rsidRPr="00301C7D">
        <w:rPr>
          <w:rFonts w:cs="Arial"/>
          <w:noProof/>
        </w:rPr>
        <w:drawing>
          <wp:inline distT="0" distB="0" distL="0" distR="0" wp14:anchorId="3DC09704" wp14:editId="66AACD86">
            <wp:extent cx="342900" cy="342900"/>
            <wp:effectExtent l="0" t="0" r="0" b="0"/>
            <wp:docPr id="178900861" name="drawing" descr="F,{7d2475fc-2400-4582-968a-6c9718df8978}{26},3.125,3.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2E048E64" w14:textId="537111D2" w:rsidR="000551A7" w:rsidRPr="00301C7D" w:rsidRDefault="69D56E2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Merge fields like «FirstName» and «Address» are inserted into the letter template. These placeholders will be replaced with the real data.</w:t>
      </w:r>
    </w:p>
    <w:p w14:paraId="173874C8" w14:textId="7BF4597F" w:rsidR="000551A7" w:rsidRPr="00301C7D" w:rsidRDefault="000551A7" w:rsidP="00132CE8">
      <w:pPr>
        <w:pStyle w:val="Heading1"/>
        <w:spacing w:line="276" w:lineRule="auto"/>
        <w:rPr>
          <w:rFonts w:cs="Arial"/>
        </w:rPr>
      </w:pPr>
    </w:p>
    <w:p w14:paraId="3481CBCD" w14:textId="4BEC5E6A" w:rsidR="000551A7" w:rsidRPr="00301C7D" w:rsidRDefault="69D56E27" w:rsidP="00132CE8">
      <w:pPr>
        <w:pStyle w:val="Heading1"/>
        <w:spacing w:line="276" w:lineRule="auto"/>
        <w:rPr>
          <w:rFonts w:cs="Arial"/>
        </w:rPr>
      </w:pPr>
      <w:r w:rsidRPr="00301C7D">
        <w:rPr>
          <w:rFonts w:eastAsia="Aptos" w:cs="Arial"/>
          <w:bCs/>
          <w:sz w:val="36"/>
          <w:szCs w:val="36"/>
        </w:rPr>
        <w:t>Step 5 – Preview and Complete the Merge</w:t>
      </w:r>
    </w:p>
    <w:p w14:paraId="0BA4E4CB" w14:textId="0D33A891" w:rsidR="000551A7" w:rsidRPr="00301C7D" w:rsidRDefault="69D56E27" w:rsidP="00132CE8">
      <w:pPr>
        <w:pStyle w:val="Heading1"/>
        <w:spacing w:line="276" w:lineRule="auto"/>
        <w:rPr>
          <w:rFonts w:cs="Arial"/>
        </w:rPr>
      </w:pPr>
      <w:r w:rsidRPr="00301C7D">
        <w:rPr>
          <w:rFonts w:cs="Arial"/>
          <w:noProof/>
        </w:rPr>
        <w:drawing>
          <wp:inline distT="0" distB="0" distL="0" distR="0" wp14:anchorId="5C72356C" wp14:editId="3C4A66A5">
            <wp:extent cx="5724525" cy="3219450"/>
            <wp:effectExtent l="0" t="0" r="0" b="0"/>
            <wp:docPr id="641727472" name="drawing" title="https://i.ytimg.com/vi/xnyxWyp_MXU/maxresdefault.jp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27472" name="Picture 641727472"/>
                    <pic:cNvPicPr/>
                  </pic:nvPicPr>
                  <pic:blipFill>
                    <a:blip r:embed="rId2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0F22A196" w14:textId="0572D8BF" w:rsidR="000551A7" w:rsidRPr="00301C7D" w:rsidRDefault="69D56E27" w:rsidP="00132CE8">
      <w:pPr>
        <w:pStyle w:val="Heading1"/>
        <w:spacing w:line="276" w:lineRule="auto"/>
        <w:rPr>
          <w:rFonts w:cs="Arial"/>
        </w:rPr>
      </w:pPr>
      <w:r w:rsidRPr="00301C7D">
        <w:rPr>
          <w:rFonts w:cs="Arial"/>
          <w:noProof/>
        </w:rPr>
        <w:drawing>
          <wp:inline distT="0" distB="0" distL="0" distR="0" wp14:anchorId="4CFA17BE" wp14:editId="6F1B9768">
            <wp:extent cx="342900" cy="342900"/>
            <wp:effectExtent l="0" t="0" r="0" b="0"/>
            <wp:docPr id="1829253407" name="drawing" descr="F,{7d2475fc-2400-4582-968a-6c9718df8978}{52},3.125,3.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710AC471" w14:textId="7DDC6BCA" w:rsidR="000551A7" w:rsidRPr="00301C7D" w:rsidRDefault="69D56E2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The Preview Results feature allows users to check each personalised document before completing the merge.</w:t>
      </w:r>
    </w:p>
    <w:p w14:paraId="43EAA667" w14:textId="47276DF2" w:rsidR="000551A7" w:rsidRPr="00301C7D" w:rsidRDefault="000551A7" w:rsidP="00132CE8">
      <w:pPr>
        <w:pStyle w:val="Heading1"/>
        <w:spacing w:line="276" w:lineRule="auto"/>
        <w:rPr>
          <w:rFonts w:cs="Arial"/>
        </w:rPr>
      </w:pPr>
    </w:p>
    <w:p w14:paraId="430EA6A0" w14:textId="14A2E260" w:rsidR="000551A7" w:rsidRPr="00301C7D" w:rsidRDefault="69D56E27" w:rsidP="00132CE8">
      <w:pPr>
        <w:pStyle w:val="Heading1"/>
        <w:spacing w:line="276" w:lineRule="auto"/>
        <w:rPr>
          <w:rFonts w:cs="Arial"/>
        </w:rPr>
      </w:pPr>
      <w:r w:rsidRPr="00301C7D">
        <w:rPr>
          <w:rFonts w:eastAsia="Aptos" w:cs="Arial"/>
          <w:bCs/>
          <w:sz w:val="36"/>
          <w:szCs w:val="36"/>
        </w:rPr>
        <w:t>Step 6 – Finish and Create Documents</w:t>
      </w:r>
    </w:p>
    <w:p w14:paraId="11877AA1" w14:textId="724B2A81" w:rsidR="000551A7" w:rsidRPr="00301C7D" w:rsidRDefault="69D56E27" w:rsidP="00132CE8">
      <w:pPr>
        <w:pStyle w:val="Heading1"/>
        <w:spacing w:line="276" w:lineRule="auto"/>
        <w:rPr>
          <w:rFonts w:cs="Arial"/>
        </w:rPr>
      </w:pPr>
      <w:r w:rsidRPr="00301C7D">
        <w:rPr>
          <w:rFonts w:cs="Arial"/>
          <w:noProof/>
        </w:rPr>
        <w:drawing>
          <wp:inline distT="0" distB="0" distL="0" distR="0" wp14:anchorId="6E5F4A49" wp14:editId="4666EDB6">
            <wp:extent cx="2181225" cy="1743075"/>
            <wp:effectExtent l="0" t="0" r="0" b="0"/>
            <wp:docPr id="1178075016" name="drawing" title="https://support.microsoft.com/images/en-us/1f7c35a9-96dc-464c-a2f2-c18296dde080?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75016" name="Picture 1178075016"/>
                    <pic:cNvPicPr/>
                  </pic:nvPicPr>
                  <pic:blipFill>
                    <a:blip r:embed="rId21">
                      <a:extLst>
                        <a:ext uri="{28A0092B-C50C-407E-A947-70E740481C1C}">
                          <a14:useLocalDpi xmlns:a14="http://schemas.microsoft.com/office/drawing/2010/main"/>
                        </a:ext>
                      </a:extLst>
                    </a:blip>
                    <a:stretch>
                      <a:fillRect/>
                    </a:stretch>
                  </pic:blipFill>
                  <pic:spPr>
                    <a:xfrm>
                      <a:off x="0" y="0"/>
                      <a:ext cx="2181225" cy="1743075"/>
                    </a:xfrm>
                    <a:prstGeom prst="rect">
                      <a:avLst/>
                    </a:prstGeom>
                  </pic:spPr>
                </pic:pic>
              </a:graphicData>
            </a:graphic>
          </wp:inline>
        </w:drawing>
      </w:r>
    </w:p>
    <w:p w14:paraId="156D72F4" w14:textId="56243868" w:rsidR="000551A7" w:rsidRPr="00301C7D" w:rsidRDefault="69D56E27" w:rsidP="00132CE8">
      <w:pPr>
        <w:pStyle w:val="Heading1"/>
        <w:spacing w:line="276" w:lineRule="auto"/>
        <w:rPr>
          <w:rFonts w:cs="Arial"/>
        </w:rPr>
      </w:pPr>
      <w:r w:rsidRPr="00301C7D">
        <w:rPr>
          <w:rFonts w:cs="Arial"/>
          <w:noProof/>
        </w:rPr>
        <w:drawing>
          <wp:inline distT="0" distB="0" distL="0" distR="0" wp14:anchorId="6FAC86EC" wp14:editId="51FDD968">
            <wp:extent cx="4229100" cy="3381375"/>
            <wp:effectExtent l="0" t="0" r="0" b="0"/>
            <wp:docPr id="1772137706" name="drawing" title="https://www.customguide.com/images/lessons/word-2019/word-2019--mail-merge--08.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37706" name="Picture 1772137706"/>
                    <pic:cNvPicPr/>
                  </pic:nvPicPr>
                  <pic:blipFill>
                    <a:blip r:embed="rId22">
                      <a:extLst>
                        <a:ext uri="{28A0092B-C50C-407E-A947-70E740481C1C}">
                          <a14:useLocalDpi xmlns:a14="http://schemas.microsoft.com/office/drawing/2010/main"/>
                        </a:ext>
                      </a:extLst>
                    </a:blip>
                    <a:stretch>
                      <a:fillRect/>
                    </a:stretch>
                  </pic:blipFill>
                  <pic:spPr>
                    <a:xfrm>
                      <a:off x="0" y="0"/>
                      <a:ext cx="4229100" cy="3381375"/>
                    </a:xfrm>
                    <a:prstGeom prst="rect">
                      <a:avLst/>
                    </a:prstGeom>
                  </pic:spPr>
                </pic:pic>
              </a:graphicData>
            </a:graphic>
          </wp:inline>
        </w:drawing>
      </w:r>
    </w:p>
    <w:p w14:paraId="6B4DD9A5" w14:textId="3D879844" w:rsidR="000551A7" w:rsidRPr="00301C7D" w:rsidRDefault="69D56E2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“Finish &amp; Merge” generates the final personalised letters, which can be printed or saved.</w:t>
      </w:r>
    </w:p>
    <w:p w14:paraId="19923D17" w14:textId="0F05D59E" w:rsidR="000551A7" w:rsidRPr="00301C7D" w:rsidRDefault="000551A7" w:rsidP="00132CE8">
      <w:pPr>
        <w:pStyle w:val="Heading1"/>
        <w:spacing w:line="276" w:lineRule="auto"/>
        <w:rPr>
          <w:rFonts w:cs="Arial"/>
        </w:rPr>
      </w:pPr>
    </w:p>
    <w:p w14:paraId="1A3E5D72" w14:textId="77777777" w:rsidR="000551A7" w:rsidRPr="00301C7D" w:rsidRDefault="000551A7" w:rsidP="00132CE8">
      <w:pPr>
        <w:pStyle w:val="Heading1"/>
        <w:spacing w:line="276" w:lineRule="auto"/>
        <w:rPr>
          <w:rFonts w:cs="Arial"/>
        </w:rPr>
      </w:pPr>
    </w:p>
    <w:p w14:paraId="659399D5" w14:textId="124AF6AC" w:rsidR="000551A7" w:rsidRPr="00301C7D" w:rsidRDefault="00F0186C" w:rsidP="00132CE8">
      <w:pPr>
        <w:pStyle w:val="Heading1"/>
        <w:spacing w:line="276" w:lineRule="auto"/>
        <w:rPr>
          <w:rFonts w:cs="Arial"/>
        </w:rPr>
      </w:pPr>
      <w:bookmarkStart w:id="16" w:name="_Toc212037711"/>
      <w:r w:rsidRPr="00301C7D">
        <w:rPr>
          <w:rFonts w:cs="Arial"/>
        </w:rPr>
        <w:t>If Statement</w:t>
      </w:r>
      <w:bookmarkEnd w:id="16"/>
    </w:p>
    <w:p w14:paraId="2F9C84B0" w14:textId="379ABC13" w:rsidR="000551A7" w:rsidRPr="00301C7D" w:rsidRDefault="19585D67" w:rsidP="00132CE8">
      <w:pPr>
        <w:pStyle w:val="Heading1"/>
        <w:spacing w:line="276" w:lineRule="auto"/>
        <w:rPr>
          <w:rFonts w:cs="Arial"/>
        </w:rPr>
      </w:pPr>
      <w:r w:rsidRPr="00301C7D">
        <w:rPr>
          <w:rFonts w:eastAsia="Aptos" w:cs="Arial"/>
          <w:bCs/>
          <w:sz w:val="48"/>
          <w:szCs w:val="48"/>
        </w:rPr>
        <w:t>Practical Demonstration of Office Feature: IF Statement (Microsoft Excel)</w:t>
      </w:r>
    </w:p>
    <w:p w14:paraId="123AEF9A" w14:textId="519692A9" w:rsidR="000551A7" w:rsidRPr="00301C7D" w:rsidRDefault="19585D67" w:rsidP="00132CE8">
      <w:pPr>
        <w:pStyle w:val="Heading1"/>
        <w:spacing w:line="276" w:lineRule="auto"/>
        <w:rPr>
          <w:rFonts w:cs="Arial"/>
        </w:rPr>
      </w:pPr>
      <w:r w:rsidRPr="00301C7D">
        <w:rPr>
          <w:rFonts w:eastAsia="Aptos" w:cs="Arial"/>
          <w:sz w:val="24"/>
          <w:szCs w:val="24"/>
        </w:rPr>
        <w:t xml:space="preserve">The </w:t>
      </w:r>
      <w:r w:rsidRPr="00301C7D">
        <w:rPr>
          <w:rFonts w:eastAsia="Aptos" w:cs="Arial"/>
          <w:bCs/>
          <w:sz w:val="24"/>
          <w:szCs w:val="24"/>
        </w:rPr>
        <w:t>IF statement</w:t>
      </w:r>
      <w:r w:rsidRPr="00301C7D">
        <w:rPr>
          <w:rFonts w:eastAsia="Aptos" w:cs="Arial"/>
          <w:sz w:val="24"/>
          <w:szCs w:val="24"/>
        </w:rPr>
        <w:t xml:space="preserve"> in Excel is used to test a condition and return one value if the condition is true and another value if it is false. It is helpful for decision-making tasks such as grading, categorising data, or checking whether values meet certain criteria.</w:t>
      </w:r>
    </w:p>
    <w:p w14:paraId="13524642" w14:textId="3189ABE7" w:rsidR="000551A7" w:rsidRPr="00301C7D" w:rsidRDefault="000551A7" w:rsidP="00132CE8">
      <w:pPr>
        <w:pStyle w:val="Heading1"/>
        <w:spacing w:line="276" w:lineRule="auto"/>
        <w:rPr>
          <w:rFonts w:cs="Arial"/>
        </w:rPr>
      </w:pPr>
    </w:p>
    <w:p w14:paraId="4538A357" w14:textId="42B1837B" w:rsidR="000551A7" w:rsidRPr="00301C7D" w:rsidRDefault="19585D67" w:rsidP="00132CE8">
      <w:pPr>
        <w:pStyle w:val="Heading1"/>
        <w:spacing w:line="276" w:lineRule="auto"/>
        <w:rPr>
          <w:rFonts w:cs="Arial"/>
        </w:rPr>
      </w:pPr>
      <w:r w:rsidRPr="00301C7D">
        <w:rPr>
          <w:rFonts w:eastAsia="Aptos" w:cs="Arial"/>
          <w:bCs/>
          <w:sz w:val="36"/>
          <w:szCs w:val="36"/>
        </w:rPr>
        <w:t>Example Task:</w:t>
      </w:r>
    </w:p>
    <w:p w14:paraId="6AFF2DD1" w14:textId="6F848F84" w:rsidR="000551A7" w:rsidRPr="00301C7D" w:rsidRDefault="19585D67" w:rsidP="00132CE8">
      <w:pPr>
        <w:pStyle w:val="Heading1"/>
        <w:spacing w:line="276" w:lineRule="auto"/>
        <w:rPr>
          <w:rFonts w:cs="Arial"/>
        </w:rPr>
      </w:pPr>
      <w:r w:rsidRPr="00301C7D">
        <w:rPr>
          <w:rFonts w:eastAsia="Aptos" w:cs="Arial"/>
          <w:i/>
          <w:iCs/>
          <w:sz w:val="24"/>
          <w:szCs w:val="24"/>
        </w:rPr>
        <w:t>Check whether a student has passed or failed based on a score of 50.</w:t>
      </w:r>
    </w:p>
    <w:p w14:paraId="46F781B2" w14:textId="1C4C30EA" w:rsidR="000551A7" w:rsidRPr="00301C7D" w:rsidRDefault="19585D67" w:rsidP="00132CE8">
      <w:pPr>
        <w:pStyle w:val="Heading1"/>
        <w:spacing w:line="276" w:lineRule="auto"/>
        <w:rPr>
          <w:rFonts w:cs="Arial"/>
        </w:rPr>
      </w:pPr>
      <w:r w:rsidRPr="00301C7D">
        <w:rPr>
          <w:rFonts w:eastAsia="Aptos" w:cs="Arial"/>
          <w:sz w:val="24"/>
          <w:szCs w:val="24"/>
        </w:rPr>
        <w:t>Formula used:</w:t>
      </w:r>
      <w:r w:rsidR="000551A7" w:rsidRPr="00301C7D">
        <w:rPr>
          <w:rFonts w:cs="Arial"/>
        </w:rPr>
        <w:br/>
      </w:r>
      <w:r w:rsidRPr="00301C7D">
        <w:rPr>
          <w:rFonts w:eastAsia="Aptos" w:cs="Arial"/>
          <w:sz w:val="24"/>
          <w:szCs w:val="24"/>
        </w:rPr>
        <w:t xml:space="preserve"> </w:t>
      </w:r>
      <w:r w:rsidRPr="00301C7D">
        <w:rPr>
          <w:rFonts w:eastAsia="Aptos" w:cs="Arial"/>
          <w:bCs/>
          <w:sz w:val="24"/>
          <w:szCs w:val="24"/>
        </w:rPr>
        <w:t>=IF(A2 &gt;= 50, "Pass", "Fail")</w:t>
      </w:r>
    </w:p>
    <w:p w14:paraId="5AAF486A" w14:textId="554F2127" w:rsidR="000551A7" w:rsidRPr="00301C7D" w:rsidRDefault="000551A7" w:rsidP="00132CE8">
      <w:pPr>
        <w:pStyle w:val="Heading1"/>
        <w:spacing w:line="276" w:lineRule="auto"/>
        <w:rPr>
          <w:rFonts w:cs="Arial"/>
        </w:rPr>
      </w:pPr>
    </w:p>
    <w:p w14:paraId="06561F79" w14:textId="2D639964" w:rsidR="000551A7" w:rsidRPr="00301C7D" w:rsidRDefault="19585D67" w:rsidP="00132CE8">
      <w:pPr>
        <w:pStyle w:val="Heading1"/>
        <w:spacing w:line="276" w:lineRule="auto"/>
        <w:rPr>
          <w:rFonts w:cs="Arial"/>
        </w:rPr>
      </w:pPr>
      <w:r w:rsidRPr="00301C7D">
        <w:rPr>
          <w:rFonts w:eastAsia="Aptos" w:cs="Arial"/>
          <w:bCs/>
          <w:sz w:val="36"/>
          <w:szCs w:val="36"/>
        </w:rPr>
        <w:t>Step 1 – Enter Your Data</w:t>
      </w:r>
    </w:p>
    <w:p w14:paraId="11E1D75F" w14:textId="02491960" w:rsidR="000551A7" w:rsidRPr="00301C7D" w:rsidRDefault="19585D67" w:rsidP="00132CE8">
      <w:pPr>
        <w:pStyle w:val="Heading1"/>
        <w:spacing w:line="276" w:lineRule="auto"/>
        <w:rPr>
          <w:rFonts w:cs="Arial"/>
        </w:rPr>
      </w:pPr>
      <w:r w:rsidRPr="00301C7D">
        <w:rPr>
          <w:rFonts w:cs="Arial"/>
          <w:noProof/>
        </w:rPr>
        <w:drawing>
          <wp:inline distT="0" distB="0" distL="0" distR="0" wp14:anchorId="12931949" wp14:editId="78A603CF">
            <wp:extent cx="4591050" cy="5724525"/>
            <wp:effectExtent l="0" t="0" r="0" b="0"/>
            <wp:docPr id="54378418" name="drawing" title="https://image.slidesdocs.com/responsive-images/sheets/student-score-report-analysis-table-excel-template_20a80d033b__max.jp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8418" name="Picture 54378418"/>
                    <pic:cNvPicPr/>
                  </pic:nvPicPr>
                  <pic:blipFill>
                    <a:blip r:embed="rId23">
                      <a:extLst>
                        <a:ext uri="{28A0092B-C50C-407E-A947-70E740481C1C}">
                          <a14:useLocalDpi xmlns:a14="http://schemas.microsoft.com/office/drawing/2010/main"/>
                        </a:ext>
                      </a:extLst>
                    </a:blip>
                    <a:stretch>
                      <a:fillRect/>
                    </a:stretch>
                  </pic:blipFill>
                  <pic:spPr>
                    <a:xfrm>
                      <a:off x="0" y="0"/>
                      <a:ext cx="4591050" cy="5724525"/>
                    </a:xfrm>
                    <a:prstGeom prst="rect">
                      <a:avLst/>
                    </a:prstGeom>
                  </pic:spPr>
                </pic:pic>
              </a:graphicData>
            </a:graphic>
          </wp:inline>
        </w:drawing>
      </w:r>
    </w:p>
    <w:p w14:paraId="4C475CA8" w14:textId="7208BA61" w:rsidR="000551A7" w:rsidRPr="00301C7D" w:rsidRDefault="19585D67" w:rsidP="00132CE8">
      <w:pPr>
        <w:pStyle w:val="Heading1"/>
        <w:spacing w:line="276" w:lineRule="auto"/>
        <w:rPr>
          <w:rFonts w:cs="Arial"/>
        </w:rPr>
      </w:pPr>
      <w:r w:rsidRPr="00301C7D">
        <w:rPr>
          <w:rFonts w:cs="Arial"/>
          <w:noProof/>
        </w:rPr>
        <w:drawing>
          <wp:inline distT="0" distB="0" distL="0" distR="0" wp14:anchorId="201211D6" wp14:editId="07631607">
            <wp:extent cx="342900" cy="342900"/>
            <wp:effectExtent l="0" t="0" r="0" b="0"/>
            <wp:docPr id="672218992" name="drawing" descr="F,{720ba127-82bd-47cb-8ad1-b8c87c2aaa79}{3},3.125,3.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59A73317" w14:textId="7EC934B9" w:rsidR="000551A7" w:rsidRPr="00301C7D" w:rsidRDefault="19585D6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A simple table is created with student names and their scores in Excel.</w:t>
      </w:r>
    </w:p>
    <w:p w14:paraId="56132C08" w14:textId="34330E3A" w:rsidR="000551A7" w:rsidRPr="00301C7D" w:rsidRDefault="000551A7" w:rsidP="00132CE8">
      <w:pPr>
        <w:pStyle w:val="Heading1"/>
        <w:spacing w:line="276" w:lineRule="auto"/>
        <w:rPr>
          <w:rFonts w:cs="Arial"/>
        </w:rPr>
      </w:pPr>
    </w:p>
    <w:p w14:paraId="33FF0CC6" w14:textId="59BEF579" w:rsidR="000551A7" w:rsidRPr="00301C7D" w:rsidRDefault="19585D67" w:rsidP="00132CE8">
      <w:pPr>
        <w:pStyle w:val="Heading1"/>
        <w:spacing w:line="276" w:lineRule="auto"/>
        <w:rPr>
          <w:rFonts w:cs="Arial"/>
        </w:rPr>
      </w:pPr>
      <w:r w:rsidRPr="00301C7D">
        <w:rPr>
          <w:rFonts w:eastAsia="Aptos" w:cs="Arial"/>
          <w:bCs/>
          <w:sz w:val="36"/>
          <w:szCs w:val="36"/>
        </w:rPr>
        <w:t>Step 2 – Click the Cell Where You Want the Result</w:t>
      </w:r>
    </w:p>
    <w:p w14:paraId="41E31AD5" w14:textId="10775EB6" w:rsidR="000551A7" w:rsidRPr="00301C7D" w:rsidRDefault="19585D67" w:rsidP="00132CE8">
      <w:pPr>
        <w:pStyle w:val="Heading1"/>
        <w:spacing w:line="276" w:lineRule="auto"/>
        <w:rPr>
          <w:rFonts w:cs="Arial"/>
        </w:rPr>
      </w:pPr>
      <w:r w:rsidRPr="00301C7D">
        <w:rPr>
          <w:rFonts w:cs="Arial"/>
          <w:noProof/>
        </w:rPr>
        <w:drawing>
          <wp:inline distT="0" distB="0" distL="0" distR="0" wp14:anchorId="49D1DA63" wp14:editId="2CD1E87E">
            <wp:extent cx="5724525" cy="3219450"/>
            <wp:effectExtent l="0" t="0" r="0" b="0"/>
            <wp:docPr id="626479544" name="drawing" title="https://allthings.how/content/images/wordpress/2022/04/allthings.how-how-to-display-cell-formulas-in-excel-image-40.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479544" name="Picture 626479544"/>
                    <pic:cNvPicPr/>
                  </pic:nvPicPr>
                  <pic:blipFill>
                    <a:blip r:embed="rId2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8C03003" w14:textId="2535B606" w:rsidR="000551A7" w:rsidRPr="00301C7D" w:rsidRDefault="19585D67" w:rsidP="00132CE8">
      <w:pPr>
        <w:pStyle w:val="Heading1"/>
        <w:spacing w:line="276" w:lineRule="auto"/>
        <w:rPr>
          <w:rFonts w:cs="Arial"/>
        </w:rPr>
      </w:pPr>
      <w:r w:rsidRPr="00301C7D">
        <w:rPr>
          <w:rFonts w:cs="Arial"/>
          <w:noProof/>
        </w:rPr>
        <w:drawing>
          <wp:inline distT="0" distB="0" distL="0" distR="0" wp14:anchorId="1EE4B8D6" wp14:editId="7AC30DCB">
            <wp:extent cx="5724525" cy="3429000"/>
            <wp:effectExtent l="0" t="0" r="0" b="0"/>
            <wp:docPr id="1158507454" name="drawing" title="https://www.myexcelonline.com/wp-content/uploads/2016/03/Screenshot-146.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07454" name="Picture 1158507454"/>
                    <pic:cNvPicPr/>
                  </pic:nvPicPr>
                  <pic:blipFill>
                    <a:blip r:embed="rId25">
                      <a:extLst>
                        <a:ext uri="{28A0092B-C50C-407E-A947-70E740481C1C}">
                          <a14:useLocalDpi xmlns:a14="http://schemas.microsoft.com/office/drawing/2010/main"/>
                        </a:ext>
                      </a:extLst>
                    </a:blip>
                    <a:stretch>
                      <a:fillRect/>
                    </a:stretch>
                  </pic:blipFill>
                  <pic:spPr>
                    <a:xfrm>
                      <a:off x="0" y="0"/>
                      <a:ext cx="5724525" cy="3429000"/>
                    </a:xfrm>
                    <a:prstGeom prst="rect">
                      <a:avLst/>
                    </a:prstGeom>
                  </pic:spPr>
                </pic:pic>
              </a:graphicData>
            </a:graphic>
          </wp:inline>
        </w:drawing>
      </w:r>
    </w:p>
    <w:p w14:paraId="55B6C0DD" w14:textId="50CAEFCE" w:rsidR="000551A7" w:rsidRPr="00301C7D" w:rsidRDefault="19585D6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Select the cell where the Pass/Fail result will appear (e.g., cell B2).</w:t>
      </w:r>
    </w:p>
    <w:p w14:paraId="7F9C1B18" w14:textId="1974056D" w:rsidR="000551A7" w:rsidRPr="00301C7D" w:rsidRDefault="000551A7" w:rsidP="00132CE8">
      <w:pPr>
        <w:pStyle w:val="Heading1"/>
        <w:spacing w:line="276" w:lineRule="auto"/>
        <w:rPr>
          <w:rFonts w:cs="Arial"/>
        </w:rPr>
      </w:pPr>
    </w:p>
    <w:p w14:paraId="23D7C97D" w14:textId="4EDF931D" w:rsidR="000551A7" w:rsidRPr="00301C7D" w:rsidRDefault="19585D67" w:rsidP="00132CE8">
      <w:pPr>
        <w:pStyle w:val="Heading1"/>
        <w:spacing w:line="276" w:lineRule="auto"/>
        <w:rPr>
          <w:rFonts w:cs="Arial"/>
        </w:rPr>
      </w:pPr>
      <w:r w:rsidRPr="00301C7D">
        <w:rPr>
          <w:rFonts w:eastAsia="Aptos" w:cs="Arial"/>
          <w:bCs/>
          <w:sz w:val="36"/>
          <w:szCs w:val="36"/>
        </w:rPr>
        <w:t>Step 3 – Enter the IF Formula</w:t>
      </w:r>
    </w:p>
    <w:p w14:paraId="2996A04E" w14:textId="1789A6D8" w:rsidR="000551A7" w:rsidRPr="00301C7D" w:rsidRDefault="19585D67" w:rsidP="00132CE8">
      <w:pPr>
        <w:pStyle w:val="Heading1"/>
        <w:spacing w:line="276" w:lineRule="auto"/>
        <w:rPr>
          <w:rFonts w:cs="Arial"/>
        </w:rPr>
      </w:pPr>
      <w:r w:rsidRPr="00301C7D">
        <w:rPr>
          <w:rFonts w:cs="Arial"/>
          <w:noProof/>
        </w:rPr>
        <w:drawing>
          <wp:inline distT="0" distB="0" distL="0" distR="0" wp14:anchorId="572C4930" wp14:editId="128BFA17">
            <wp:extent cx="5724525" cy="3267075"/>
            <wp:effectExtent l="0" t="0" r="0" b="0"/>
            <wp:docPr id="1236719646" name="drawing" title="https://exceljet.net/sites/default/files/styles/original_with_watermark/public/images/term/formula%20bar.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719646" name="Picture 1236719646"/>
                    <pic:cNvPicPr/>
                  </pic:nvPicPr>
                  <pic:blipFill>
                    <a:blip r:embed="rId26">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14:paraId="09DB0498" w14:textId="3CCE1EF6" w:rsidR="000551A7" w:rsidRPr="00301C7D" w:rsidRDefault="19585D67" w:rsidP="00132CE8">
      <w:pPr>
        <w:pStyle w:val="Heading1"/>
        <w:spacing w:line="276" w:lineRule="auto"/>
        <w:rPr>
          <w:rFonts w:cs="Arial"/>
        </w:rPr>
      </w:pPr>
      <w:r w:rsidRPr="00301C7D">
        <w:rPr>
          <w:rFonts w:cs="Arial"/>
          <w:noProof/>
        </w:rPr>
        <w:drawing>
          <wp:inline distT="0" distB="0" distL="0" distR="0" wp14:anchorId="58180053" wp14:editId="0155B51C">
            <wp:extent cx="5724525" cy="3105150"/>
            <wp:effectExtent l="0" t="0" r="0" b="0"/>
            <wp:docPr id="1248287834" name="drawing" title="https://cdn.educba.com/academy/wp-content/uploads/2019/02/Formula-bar-example-1-3.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87834" name="Picture 1248287834"/>
                    <pic:cNvPicPr/>
                  </pic:nvPicPr>
                  <pic:blipFill>
                    <a:blip r:embed="rId27">
                      <a:extLst>
                        <a:ext uri="{28A0092B-C50C-407E-A947-70E740481C1C}">
                          <a14:useLocalDpi xmlns:a14="http://schemas.microsoft.com/office/drawing/2010/main"/>
                        </a:ext>
                      </a:extLst>
                    </a:blip>
                    <a:stretch>
                      <a:fillRect/>
                    </a:stretch>
                  </pic:blipFill>
                  <pic:spPr>
                    <a:xfrm>
                      <a:off x="0" y="0"/>
                      <a:ext cx="5724525" cy="3105150"/>
                    </a:xfrm>
                    <a:prstGeom prst="rect">
                      <a:avLst/>
                    </a:prstGeom>
                  </pic:spPr>
                </pic:pic>
              </a:graphicData>
            </a:graphic>
          </wp:inline>
        </w:drawing>
      </w:r>
    </w:p>
    <w:p w14:paraId="1BDDC9FE" w14:textId="579D194A" w:rsidR="000551A7" w:rsidRPr="00301C7D" w:rsidRDefault="19585D6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Type the IF formula into the formula bar to check whether the score meets the passing mark.</w:t>
      </w:r>
    </w:p>
    <w:p w14:paraId="228CC50B" w14:textId="54F42344" w:rsidR="000551A7" w:rsidRPr="00301C7D" w:rsidRDefault="000551A7" w:rsidP="00132CE8">
      <w:pPr>
        <w:pStyle w:val="Heading1"/>
        <w:spacing w:line="276" w:lineRule="auto"/>
        <w:rPr>
          <w:rFonts w:cs="Arial"/>
        </w:rPr>
      </w:pPr>
    </w:p>
    <w:p w14:paraId="11DDF7A9" w14:textId="74485962" w:rsidR="000551A7" w:rsidRPr="00301C7D" w:rsidRDefault="19585D67" w:rsidP="00132CE8">
      <w:pPr>
        <w:pStyle w:val="Heading1"/>
        <w:spacing w:line="276" w:lineRule="auto"/>
        <w:rPr>
          <w:rFonts w:cs="Arial"/>
        </w:rPr>
      </w:pPr>
      <w:r w:rsidRPr="00301C7D">
        <w:rPr>
          <w:rFonts w:eastAsia="Aptos" w:cs="Arial"/>
          <w:bCs/>
          <w:sz w:val="36"/>
          <w:szCs w:val="36"/>
        </w:rPr>
        <w:t>Step 4 – Apply or Drag the Formula Down</w:t>
      </w:r>
    </w:p>
    <w:p w14:paraId="6241EB83" w14:textId="0BE13C6E" w:rsidR="000551A7" w:rsidRPr="00301C7D" w:rsidRDefault="19585D67" w:rsidP="00132CE8">
      <w:pPr>
        <w:pStyle w:val="Heading1"/>
        <w:spacing w:line="276" w:lineRule="auto"/>
        <w:rPr>
          <w:rFonts w:cs="Arial"/>
        </w:rPr>
      </w:pPr>
      <w:r w:rsidRPr="00301C7D">
        <w:rPr>
          <w:rFonts w:cs="Arial"/>
          <w:noProof/>
        </w:rPr>
        <w:drawing>
          <wp:inline distT="0" distB="0" distL="0" distR="0" wp14:anchorId="184B50AC" wp14:editId="013595CB">
            <wp:extent cx="2562225" cy="1790700"/>
            <wp:effectExtent l="0" t="0" r="0" b="0"/>
            <wp:docPr id="1243608430" name="drawing" title="https://www.webopedia.com/wp-content/uploads/2021/08/drag-fill-tool.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608430" name="Picture 1243608430"/>
                    <pic:cNvPicPr/>
                  </pic:nvPicPr>
                  <pic:blipFill>
                    <a:blip r:embed="rId28">
                      <a:extLst>
                        <a:ext uri="{28A0092B-C50C-407E-A947-70E740481C1C}">
                          <a14:useLocalDpi xmlns:a14="http://schemas.microsoft.com/office/drawing/2010/main"/>
                        </a:ext>
                      </a:extLst>
                    </a:blip>
                    <a:stretch>
                      <a:fillRect/>
                    </a:stretch>
                  </pic:blipFill>
                  <pic:spPr>
                    <a:xfrm>
                      <a:off x="0" y="0"/>
                      <a:ext cx="2562225" cy="1790700"/>
                    </a:xfrm>
                    <a:prstGeom prst="rect">
                      <a:avLst/>
                    </a:prstGeom>
                  </pic:spPr>
                </pic:pic>
              </a:graphicData>
            </a:graphic>
          </wp:inline>
        </w:drawing>
      </w:r>
    </w:p>
    <w:p w14:paraId="4657FF83" w14:textId="65D4452E" w:rsidR="000551A7" w:rsidRPr="00301C7D" w:rsidRDefault="19585D67" w:rsidP="00132CE8">
      <w:pPr>
        <w:pStyle w:val="Heading1"/>
        <w:spacing w:line="276" w:lineRule="auto"/>
        <w:rPr>
          <w:rFonts w:cs="Arial"/>
        </w:rPr>
      </w:pPr>
      <w:r w:rsidRPr="00301C7D">
        <w:rPr>
          <w:rFonts w:cs="Arial"/>
          <w:noProof/>
        </w:rPr>
        <w:drawing>
          <wp:inline distT="0" distB="0" distL="0" distR="0" wp14:anchorId="2196FC86" wp14:editId="36500359">
            <wp:extent cx="5724525" cy="4295775"/>
            <wp:effectExtent l="0" t="0" r="0" b="0"/>
            <wp:docPr id="859118914" name="drawing" title="https://i.ytimg.com/vi/FEGskAS7WuY/sddefault.jp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118914" name="Picture 859118914"/>
                    <pic:cNvPicPr/>
                  </pic:nvPicPr>
                  <pic:blipFill>
                    <a:blip r:embed="rId29">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14:paraId="2B1DE8DF" w14:textId="003C87FA" w:rsidR="000551A7" w:rsidRPr="00301C7D" w:rsidRDefault="19585D6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Drag the fill handle down to apply the same IF formula to the remaining rows.</w:t>
      </w:r>
    </w:p>
    <w:p w14:paraId="2FA62AF5" w14:textId="54D880F6" w:rsidR="000551A7" w:rsidRPr="00301C7D" w:rsidRDefault="000551A7" w:rsidP="00132CE8">
      <w:pPr>
        <w:pStyle w:val="Heading1"/>
        <w:spacing w:line="276" w:lineRule="auto"/>
        <w:rPr>
          <w:rFonts w:cs="Arial"/>
        </w:rPr>
      </w:pPr>
    </w:p>
    <w:p w14:paraId="6A0E2DD0" w14:textId="2D84920B" w:rsidR="000551A7" w:rsidRPr="00301C7D" w:rsidRDefault="19585D67" w:rsidP="00132CE8">
      <w:pPr>
        <w:pStyle w:val="Heading1"/>
        <w:spacing w:line="276" w:lineRule="auto"/>
        <w:rPr>
          <w:rFonts w:cs="Arial"/>
        </w:rPr>
      </w:pPr>
      <w:r w:rsidRPr="00301C7D">
        <w:rPr>
          <w:rFonts w:eastAsia="Aptos" w:cs="Arial"/>
          <w:bCs/>
          <w:sz w:val="36"/>
          <w:szCs w:val="36"/>
        </w:rPr>
        <w:t>Step 5 – View the Results</w:t>
      </w:r>
    </w:p>
    <w:p w14:paraId="4C1B9AF1" w14:textId="4EDDBDD1" w:rsidR="000551A7" w:rsidRPr="00301C7D" w:rsidRDefault="19585D67" w:rsidP="00132CE8">
      <w:pPr>
        <w:pStyle w:val="Heading1"/>
        <w:spacing w:line="276" w:lineRule="auto"/>
        <w:rPr>
          <w:rFonts w:cs="Arial"/>
        </w:rPr>
      </w:pPr>
      <w:r w:rsidRPr="00301C7D">
        <w:rPr>
          <w:rFonts w:cs="Arial"/>
          <w:noProof/>
        </w:rPr>
        <w:drawing>
          <wp:inline distT="0" distB="0" distL="0" distR="0" wp14:anchorId="096F890F" wp14:editId="43C0589E">
            <wp:extent cx="4077149" cy="3370105"/>
            <wp:effectExtent l="0" t="0" r="0" b="0"/>
            <wp:docPr id="878706445" name="drawing" title="https://www.statology.org/wp-content/uploads/2023/09/pass2.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06445" name="Picture 878706445"/>
                    <pic:cNvPicPr/>
                  </pic:nvPicPr>
                  <pic:blipFill>
                    <a:blip r:embed="rId30">
                      <a:extLst>
                        <a:ext uri="{28A0092B-C50C-407E-A947-70E740481C1C}">
                          <a14:useLocalDpi xmlns:a14="http://schemas.microsoft.com/office/drawing/2010/main"/>
                        </a:ext>
                      </a:extLst>
                    </a:blip>
                    <a:stretch>
                      <a:fillRect/>
                    </a:stretch>
                  </pic:blipFill>
                  <pic:spPr>
                    <a:xfrm>
                      <a:off x="0" y="0"/>
                      <a:ext cx="4077149" cy="3370105"/>
                    </a:xfrm>
                    <a:prstGeom prst="rect">
                      <a:avLst/>
                    </a:prstGeom>
                  </pic:spPr>
                </pic:pic>
              </a:graphicData>
            </a:graphic>
          </wp:inline>
        </w:drawing>
      </w:r>
    </w:p>
    <w:p w14:paraId="4CA30081" w14:textId="63451F54" w:rsidR="000551A7" w:rsidRPr="00301C7D" w:rsidRDefault="19585D67" w:rsidP="00132CE8">
      <w:pPr>
        <w:pStyle w:val="Heading1"/>
        <w:spacing w:line="276" w:lineRule="auto"/>
        <w:rPr>
          <w:rFonts w:cs="Arial"/>
        </w:rPr>
      </w:pPr>
      <w:r w:rsidRPr="00301C7D">
        <w:rPr>
          <w:rFonts w:cs="Arial"/>
          <w:noProof/>
        </w:rPr>
        <w:drawing>
          <wp:inline distT="0" distB="0" distL="0" distR="0" wp14:anchorId="4BF8DBCF" wp14:editId="0CFF12AD">
            <wp:extent cx="4810125" cy="4010025"/>
            <wp:effectExtent l="0" t="0" r="0" b="0"/>
            <wp:docPr id="1259287619" name="drawing" title="https://www.exceldemy.com/wp-content/uploads/2022/08/34-Excel-Formula-for-Pass-or-Fail-with-Color.pn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287619" name="Picture 1259287619"/>
                    <pic:cNvPicPr/>
                  </pic:nvPicPr>
                  <pic:blipFill>
                    <a:blip r:embed="rId31">
                      <a:extLst>
                        <a:ext uri="{28A0092B-C50C-407E-A947-70E740481C1C}">
                          <a14:useLocalDpi xmlns:a14="http://schemas.microsoft.com/office/drawing/2010/main"/>
                        </a:ext>
                      </a:extLst>
                    </a:blip>
                    <a:stretch>
                      <a:fillRect/>
                    </a:stretch>
                  </pic:blipFill>
                  <pic:spPr>
                    <a:xfrm>
                      <a:off x="0" y="0"/>
                      <a:ext cx="4810125" cy="4010025"/>
                    </a:xfrm>
                    <a:prstGeom prst="rect">
                      <a:avLst/>
                    </a:prstGeom>
                  </pic:spPr>
                </pic:pic>
              </a:graphicData>
            </a:graphic>
          </wp:inline>
        </w:drawing>
      </w:r>
    </w:p>
    <w:p w14:paraId="263ADF1D" w14:textId="41E8E5FF" w:rsidR="000551A7" w:rsidRPr="00301C7D" w:rsidRDefault="19585D67"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Excel displays “Pass” or “Fail” for each student based on the condition in the IF statement.</w:t>
      </w:r>
    </w:p>
    <w:p w14:paraId="6A815BCA" w14:textId="79783FFE" w:rsidR="000551A7" w:rsidRPr="00301C7D" w:rsidRDefault="000551A7" w:rsidP="00132CE8">
      <w:pPr>
        <w:pStyle w:val="Heading1"/>
        <w:spacing w:line="276" w:lineRule="auto"/>
        <w:rPr>
          <w:rFonts w:cs="Arial"/>
        </w:rPr>
      </w:pPr>
    </w:p>
    <w:p w14:paraId="7FAB454C" w14:textId="77777777" w:rsidR="000551A7" w:rsidRPr="00301C7D" w:rsidRDefault="000551A7" w:rsidP="00132CE8">
      <w:pPr>
        <w:pStyle w:val="Heading1"/>
        <w:spacing w:line="276" w:lineRule="auto"/>
        <w:rPr>
          <w:rFonts w:cs="Arial"/>
        </w:rPr>
      </w:pPr>
    </w:p>
    <w:p w14:paraId="688E6A8B" w14:textId="77777777" w:rsidR="000551A7" w:rsidRPr="00301C7D" w:rsidRDefault="000551A7" w:rsidP="00132CE8">
      <w:pPr>
        <w:pStyle w:val="Heading1"/>
        <w:spacing w:line="276" w:lineRule="auto"/>
        <w:rPr>
          <w:rFonts w:cs="Arial"/>
        </w:rPr>
      </w:pPr>
      <w:bookmarkStart w:id="17" w:name="_Toc212037712"/>
      <w:r w:rsidRPr="00301C7D">
        <w:rPr>
          <w:rFonts w:cs="Arial"/>
        </w:rPr>
        <w:t>Task 4. Communication and Collaboration applications</w:t>
      </w:r>
      <w:bookmarkEnd w:id="17"/>
    </w:p>
    <w:p w14:paraId="3A9A531A" w14:textId="3F20CFBF" w:rsidR="000551A7" w:rsidRPr="00301C7D" w:rsidRDefault="000551A7" w:rsidP="00132CE8">
      <w:pPr>
        <w:pStyle w:val="Heading1"/>
        <w:spacing w:line="276" w:lineRule="auto"/>
        <w:rPr>
          <w:rFonts w:cs="Arial"/>
        </w:rPr>
      </w:pPr>
      <w:bookmarkStart w:id="18" w:name="_Toc212037713"/>
      <w:r w:rsidRPr="00301C7D">
        <w:rPr>
          <w:rFonts w:cs="Arial"/>
        </w:rPr>
        <w:t>One contemporary Communication and one Online Collaboration applications/tools</w:t>
      </w:r>
      <w:bookmarkEnd w:id="18"/>
    </w:p>
    <w:p w14:paraId="4C95532E" w14:textId="77777777" w:rsidR="00F0186C" w:rsidRPr="00301C7D" w:rsidRDefault="00F0186C" w:rsidP="00132CE8">
      <w:pPr>
        <w:pStyle w:val="Heading1"/>
        <w:spacing w:line="276" w:lineRule="auto"/>
        <w:rPr>
          <w:rFonts w:cs="Arial"/>
        </w:rPr>
      </w:pPr>
      <w:bookmarkStart w:id="19" w:name="_Toc212037714"/>
      <w:r w:rsidRPr="00301C7D">
        <w:rPr>
          <w:rFonts w:cs="Arial"/>
        </w:rPr>
        <w:t>MS Outlook</w:t>
      </w:r>
      <w:bookmarkEnd w:id="19"/>
    </w:p>
    <w:p w14:paraId="75072D7F" w14:textId="190DBC36" w:rsidR="00F0186C" w:rsidRPr="00301C7D" w:rsidRDefault="1433C78C" w:rsidP="00132CE8">
      <w:pPr>
        <w:pStyle w:val="Heading1"/>
        <w:spacing w:line="276" w:lineRule="auto"/>
        <w:rPr>
          <w:rFonts w:cs="Arial"/>
        </w:rPr>
      </w:pPr>
      <w:r w:rsidRPr="00301C7D">
        <w:rPr>
          <w:rFonts w:eastAsia="Aptos" w:cs="Arial"/>
          <w:sz w:val="24"/>
          <w:szCs w:val="24"/>
        </w:rPr>
        <w:t xml:space="preserve">Microsoft Outlook is a commonly used application for communication and scheduling in workplaces, schools, and personal settings. Although it is best known as an email program, Outlook includes several features that help people manage their time, </w:t>
      </w:r>
      <w:proofErr w:type="spellStart"/>
      <w:r w:rsidRPr="00301C7D">
        <w:rPr>
          <w:rFonts w:eastAsia="Aptos" w:cs="Arial"/>
          <w:sz w:val="24"/>
          <w:szCs w:val="24"/>
        </w:rPr>
        <w:t>organize</w:t>
      </w:r>
      <w:proofErr w:type="spellEnd"/>
      <w:r w:rsidRPr="00301C7D">
        <w:rPr>
          <w:rFonts w:eastAsia="Aptos" w:cs="Arial"/>
          <w:sz w:val="24"/>
          <w:szCs w:val="24"/>
        </w:rPr>
        <w:t xml:space="preserve"> information, and work with others more efficiently. Because it is part of the Microsoft 365 suite, Outlook connects easily with tools such as Word, Excel, Teams, and OneDrive, which allows users to handle communication and collaboration in one place.</w:t>
      </w:r>
    </w:p>
    <w:p w14:paraId="2EFE77FA" w14:textId="2725F1F6" w:rsidR="00F0186C" w:rsidRPr="00301C7D" w:rsidRDefault="1433C78C" w:rsidP="00132CE8">
      <w:pPr>
        <w:pStyle w:val="Heading1"/>
        <w:spacing w:line="276" w:lineRule="auto"/>
        <w:rPr>
          <w:rFonts w:cs="Arial"/>
        </w:rPr>
      </w:pPr>
      <w:r w:rsidRPr="00301C7D">
        <w:rPr>
          <w:rFonts w:eastAsia="Aptos" w:cs="Arial"/>
          <w:sz w:val="24"/>
          <w:szCs w:val="24"/>
        </w:rPr>
        <w:t xml:space="preserve">Email is the core feature of Outlook. It provides a clear and </w:t>
      </w:r>
      <w:proofErr w:type="spellStart"/>
      <w:r w:rsidRPr="00301C7D">
        <w:rPr>
          <w:rFonts w:eastAsia="Aptos" w:cs="Arial"/>
          <w:sz w:val="24"/>
          <w:szCs w:val="24"/>
        </w:rPr>
        <w:t>organized</w:t>
      </w:r>
      <w:proofErr w:type="spellEnd"/>
      <w:r w:rsidRPr="00301C7D">
        <w:rPr>
          <w:rFonts w:eastAsia="Aptos" w:cs="Arial"/>
          <w:sz w:val="24"/>
          <w:szCs w:val="24"/>
        </w:rPr>
        <w:t xml:space="preserve"> layout where users can read, write, and sort messages. Outlook allows users to create folders, apply filters, and set rules that automatically </w:t>
      </w:r>
      <w:proofErr w:type="spellStart"/>
      <w:r w:rsidRPr="00301C7D">
        <w:rPr>
          <w:rFonts w:eastAsia="Aptos" w:cs="Arial"/>
          <w:sz w:val="24"/>
          <w:szCs w:val="24"/>
        </w:rPr>
        <w:t>organize</w:t>
      </w:r>
      <w:proofErr w:type="spellEnd"/>
      <w:r w:rsidRPr="00301C7D">
        <w:rPr>
          <w:rFonts w:eastAsia="Aptos" w:cs="Arial"/>
          <w:sz w:val="24"/>
          <w:szCs w:val="24"/>
        </w:rPr>
        <w:t xml:space="preserve"> their inbox. These tools help reduce clutter and make it easier to keep track of important messages. The “Focused Inbox” feature separates essential emails from less urgent ones, which helps users stay on top of key tasks. Attaching files from OneDrive or SharePoint also makes it simple to share documents without searching through different locations.</w:t>
      </w:r>
    </w:p>
    <w:p w14:paraId="1CB462FD" w14:textId="6135A1A9" w:rsidR="00F0186C" w:rsidRPr="00301C7D" w:rsidRDefault="1433C78C" w:rsidP="00132CE8">
      <w:pPr>
        <w:pStyle w:val="Heading1"/>
        <w:spacing w:line="276" w:lineRule="auto"/>
        <w:rPr>
          <w:rFonts w:cs="Arial"/>
        </w:rPr>
      </w:pPr>
      <w:r w:rsidRPr="00301C7D">
        <w:rPr>
          <w:rFonts w:eastAsia="Aptos" w:cs="Arial"/>
          <w:sz w:val="24"/>
          <w:szCs w:val="24"/>
        </w:rPr>
        <w:t>Outlook’s calendar is another major component that supports both communication and collaboration. Users can schedule appointments, set reminders, and plan their daily or weekly activities. One of its strengths is the ability to create meetings and check the availability of colleagues before sending an invitation. This reduces the back-and-forth communication that often happens when trying to find a suitable meeting time. Shared calendars can also be used to coordinate team schedules, project timelines, or department events, providing everyone with the same up-to-date information.</w:t>
      </w:r>
    </w:p>
    <w:p w14:paraId="59A425DA" w14:textId="7736D1D8" w:rsidR="00F0186C" w:rsidRPr="00301C7D" w:rsidRDefault="1433C78C" w:rsidP="00132CE8">
      <w:pPr>
        <w:pStyle w:val="Heading1"/>
        <w:spacing w:line="276" w:lineRule="auto"/>
        <w:rPr>
          <w:rFonts w:cs="Arial"/>
        </w:rPr>
      </w:pPr>
      <w:r w:rsidRPr="00301C7D">
        <w:rPr>
          <w:rFonts w:eastAsia="Aptos" w:cs="Arial"/>
          <w:sz w:val="24"/>
          <w:szCs w:val="24"/>
        </w:rPr>
        <w:t>Online collaboration is supported even further through Outlook’s connection with Microsoft Teams. When creating a meeting in Outlook, users can add a Teams link with one click. This makes it easy to move from email communication to an online meeting. During a Teams meeting, participants can talk, share screens, exchange messages, and work on documents together in real time. The link between Outlook and Teams ensures that meeting updates, changes, or cancellations are reflected instantly on everyone’s calendar.</w:t>
      </w:r>
    </w:p>
    <w:p w14:paraId="18EF1AD7" w14:textId="5AC3740A" w:rsidR="00F0186C" w:rsidRPr="00301C7D" w:rsidRDefault="1433C78C" w:rsidP="00132CE8">
      <w:pPr>
        <w:pStyle w:val="Heading1"/>
        <w:spacing w:line="276" w:lineRule="auto"/>
        <w:rPr>
          <w:rFonts w:cs="Arial"/>
        </w:rPr>
      </w:pPr>
      <w:r w:rsidRPr="00301C7D">
        <w:rPr>
          <w:rFonts w:eastAsia="Aptos" w:cs="Arial"/>
          <w:sz w:val="24"/>
          <w:szCs w:val="24"/>
        </w:rPr>
        <w:t>Security is another important part of Outlook. The platform includes protection against spam, phishing attempts, and other threats. Features like encrypted messages and multi-factor authentication help protect sensitive information. These security tools are especially valuable for businesses and schools that handle confidential data.</w:t>
      </w:r>
    </w:p>
    <w:p w14:paraId="0077F767" w14:textId="50419DAE" w:rsidR="00F0186C" w:rsidRPr="00301C7D" w:rsidRDefault="1433C78C" w:rsidP="00132CE8">
      <w:pPr>
        <w:pStyle w:val="Heading1"/>
        <w:spacing w:line="276" w:lineRule="auto"/>
        <w:rPr>
          <w:rFonts w:cs="Arial"/>
        </w:rPr>
      </w:pPr>
      <w:r w:rsidRPr="00301C7D">
        <w:rPr>
          <w:rFonts w:eastAsia="Aptos" w:cs="Arial"/>
          <w:sz w:val="24"/>
          <w:szCs w:val="24"/>
        </w:rPr>
        <w:t xml:space="preserve">Outlook also offers basic task management. Users can flag emails that require follow-up or turn them into tasks with deadlines. Outlook syncs with Microsoft To Do, allowing users to keep track of responsibilities across multiple devices. This makes it easier to stay </w:t>
      </w:r>
      <w:proofErr w:type="spellStart"/>
      <w:r w:rsidRPr="00301C7D">
        <w:rPr>
          <w:rFonts w:eastAsia="Aptos" w:cs="Arial"/>
          <w:sz w:val="24"/>
          <w:szCs w:val="24"/>
        </w:rPr>
        <w:t>organized</w:t>
      </w:r>
      <w:proofErr w:type="spellEnd"/>
      <w:r w:rsidRPr="00301C7D">
        <w:rPr>
          <w:rFonts w:eastAsia="Aptos" w:cs="Arial"/>
          <w:sz w:val="24"/>
          <w:szCs w:val="24"/>
        </w:rPr>
        <w:t xml:space="preserve"> and manage workloads.</w:t>
      </w:r>
    </w:p>
    <w:p w14:paraId="75D0F63C" w14:textId="2931C1BA" w:rsidR="00F0186C" w:rsidRPr="00301C7D" w:rsidRDefault="1433C78C" w:rsidP="00132CE8">
      <w:pPr>
        <w:pStyle w:val="Heading1"/>
        <w:spacing w:line="276" w:lineRule="auto"/>
        <w:rPr>
          <w:rFonts w:cs="Arial"/>
        </w:rPr>
      </w:pPr>
      <w:r w:rsidRPr="00301C7D">
        <w:rPr>
          <w:rFonts w:eastAsia="Aptos" w:cs="Arial"/>
          <w:sz w:val="24"/>
          <w:szCs w:val="24"/>
        </w:rPr>
        <w:t xml:space="preserve">Overall, Microsoft Outlook is an effective communication and collaboration tool because it combines email, scheduling, teamwork, and security in one application. Its design is straightforward, and its integration with other Microsoft 365 tools helps users work efficiently. Whether communicating with colleagues, </w:t>
      </w:r>
      <w:proofErr w:type="spellStart"/>
      <w:r w:rsidRPr="00301C7D">
        <w:rPr>
          <w:rFonts w:eastAsia="Aptos" w:cs="Arial"/>
          <w:sz w:val="24"/>
          <w:szCs w:val="24"/>
        </w:rPr>
        <w:t>organizing</w:t>
      </w:r>
      <w:proofErr w:type="spellEnd"/>
      <w:r w:rsidRPr="00301C7D">
        <w:rPr>
          <w:rFonts w:eastAsia="Aptos" w:cs="Arial"/>
          <w:sz w:val="24"/>
          <w:szCs w:val="24"/>
        </w:rPr>
        <w:t xml:space="preserve"> meetings, or managing daily tasks, Outlook provides a reliable and practical solution for modern digital workplaces.</w:t>
      </w:r>
    </w:p>
    <w:p w14:paraId="17A4E674" w14:textId="710AE6C3" w:rsidR="00F0186C" w:rsidRPr="00301C7D" w:rsidRDefault="00F0186C" w:rsidP="00132CE8">
      <w:pPr>
        <w:pStyle w:val="Heading1"/>
        <w:spacing w:line="276" w:lineRule="auto"/>
        <w:rPr>
          <w:rFonts w:cs="Arial"/>
        </w:rPr>
      </w:pPr>
    </w:p>
    <w:p w14:paraId="2C29A258" w14:textId="77777777" w:rsidR="00F0186C" w:rsidRPr="00301C7D" w:rsidRDefault="00F0186C" w:rsidP="00132CE8">
      <w:pPr>
        <w:pStyle w:val="Heading1"/>
        <w:spacing w:line="276" w:lineRule="auto"/>
        <w:rPr>
          <w:rFonts w:cs="Arial"/>
        </w:rPr>
      </w:pPr>
      <w:bookmarkStart w:id="20" w:name="_Toc212037715"/>
      <w:r w:rsidRPr="00301C7D">
        <w:rPr>
          <w:rFonts w:cs="Arial"/>
        </w:rPr>
        <w:t>MS Teams</w:t>
      </w:r>
      <w:bookmarkEnd w:id="20"/>
    </w:p>
    <w:p w14:paraId="0D1204F7" w14:textId="3822FF81" w:rsidR="00F0186C" w:rsidRPr="00301C7D" w:rsidRDefault="6B4F8C7C" w:rsidP="00132CE8">
      <w:pPr>
        <w:pStyle w:val="Heading1"/>
        <w:spacing w:line="276" w:lineRule="auto"/>
        <w:rPr>
          <w:rFonts w:cs="Arial"/>
        </w:rPr>
      </w:pPr>
      <w:r w:rsidRPr="00301C7D">
        <w:rPr>
          <w:rFonts w:eastAsia="Aptos" w:cs="Arial"/>
          <w:sz w:val="24"/>
          <w:szCs w:val="24"/>
        </w:rPr>
        <w:t xml:space="preserve">Microsoft Teams is a communication and collaboration platform designed to help people work together more effectively, especially in environments where remote or hybrid work is common. As part of the Microsoft 365 suite, Teams brings together messaging, meetings, file sharing, and teamwork tools in one place. Its purpose is to simplify communication, reduce the need for multiple separate apps, and make it easier for individuals and groups to stay </w:t>
      </w:r>
      <w:proofErr w:type="spellStart"/>
      <w:r w:rsidRPr="00301C7D">
        <w:rPr>
          <w:rFonts w:eastAsia="Aptos" w:cs="Arial"/>
          <w:sz w:val="24"/>
          <w:szCs w:val="24"/>
        </w:rPr>
        <w:t>organized</w:t>
      </w:r>
      <w:proofErr w:type="spellEnd"/>
      <w:r w:rsidRPr="00301C7D">
        <w:rPr>
          <w:rFonts w:eastAsia="Aptos" w:cs="Arial"/>
          <w:sz w:val="24"/>
          <w:szCs w:val="24"/>
        </w:rPr>
        <w:t>.</w:t>
      </w:r>
    </w:p>
    <w:p w14:paraId="4D1891AF" w14:textId="04D5974F" w:rsidR="00F0186C" w:rsidRPr="00301C7D" w:rsidRDefault="6B4F8C7C" w:rsidP="00132CE8">
      <w:pPr>
        <w:pStyle w:val="Heading1"/>
        <w:spacing w:line="276" w:lineRule="auto"/>
        <w:rPr>
          <w:rFonts w:cs="Arial"/>
        </w:rPr>
      </w:pPr>
      <w:r w:rsidRPr="00301C7D">
        <w:rPr>
          <w:rFonts w:eastAsia="Aptos" w:cs="Arial"/>
          <w:sz w:val="24"/>
          <w:szCs w:val="24"/>
        </w:rPr>
        <w:t xml:space="preserve">A major feature of Teams is its chat functionality. Users can send direct messages to individuals or create group chats for quick conversations and decision-making. Chats support text, images, documents, and short video clips, allowing people to share information without needing long emails. Messages are stored in the conversation history, so team members can easily refer back to previous discussions. This helps reduce confusion and keeps communication clear and </w:t>
      </w:r>
      <w:proofErr w:type="spellStart"/>
      <w:r w:rsidRPr="00301C7D">
        <w:rPr>
          <w:rFonts w:eastAsia="Aptos" w:cs="Arial"/>
          <w:sz w:val="24"/>
          <w:szCs w:val="24"/>
        </w:rPr>
        <w:t>organized</w:t>
      </w:r>
      <w:proofErr w:type="spellEnd"/>
      <w:r w:rsidRPr="00301C7D">
        <w:rPr>
          <w:rFonts w:eastAsia="Aptos" w:cs="Arial"/>
          <w:sz w:val="24"/>
          <w:szCs w:val="24"/>
        </w:rPr>
        <w:t>.</w:t>
      </w:r>
    </w:p>
    <w:p w14:paraId="13E3C4E6" w14:textId="036D7830" w:rsidR="00F0186C" w:rsidRPr="00301C7D" w:rsidRDefault="6B4F8C7C" w:rsidP="00132CE8">
      <w:pPr>
        <w:pStyle w:val="Heading1"/>
        <w:spacing w:line="276" w:lineRule="auto"/>
        <w:rPr>
          <w:rFonts w:cs="Arial"/>
        </w:rPr>
      </w:pPr>
      <w:r w:rsidRPr="00301C7D">
        <w:rPr>
          <w:rFonts w:eastAsia="Aptos" w:cs="Arial"/>
          <w:sz w:val="24"/>
          <w:szCs w:val="24"/>
        </w:rPr>
        <w:t>Teams also includes a strong video meeting system. Users can schedule online meetings, join conferences, or host virtual presentations. During meetings, participants can share their screens, use digital hand-raising, and collaborate through features like the whiteboard. Video meetings are especially helpful for remote workers, students, or project teams that need real-time interaction even when they cannot be in the same location. The ability to record meetings also allows absent members to catch up on important information later.</w:t>
      </w:r>
    </w:p>
    <w:p w14:paraId="46BD6D35" w14:textId="2350E1DD" w:rsidR="00F0186C" w:rsidRPr="00301C7D" w:rsidRDefault="6B4F8C7C" w:rsidP="00132CE8">
      <w:pPr>
        <w:pStyle w:val="Heading1"/>
        <w:spacing w:line="276" w:lineRule="auto"/>
        <w:rPr>
          <w:rFonts w:cs="Arial"/>
        </w:rPr>
      </w:pPr>
      <w:r w:rsidRPr="00301C7D">
        <w:rPr>
          <w:rFonts w:eastAsia="Aptos" w:cs="Arial"/>
          <w:sz w:val="24"/>
          <w:szCs w:val="24"/>
        </w:rPr>
        <w:t xml:space="preserve">Another key part of Teams is the structure of channels. Channels are dedicated spaces within a team where members can focus on specific topics, projects, or departments. Each channel contains posts, files, and shared resources related to that subject. This setup keeps information </w:t>
      </w:r>
      <w:proofErr w:type="spellStart"/>
      <w:r w:rsidRPr="00301C7D">
        <w:rPr>
          <w:rFonts w:eastAsia="Aptos" w:cs="Arial"/>
          <w:sz w:val="24"/>
          <w:szCs w:val="24"/>
        </w:rPr>
        <w:t>organized</w:t>
      </w:r>
      <w:proofErr w:type="spellEnd"/>
      <w:r w:rsidRPr="00301C7D">
        <w:rPr>
          <w:rFonts w:eastAsia="Aptos" w:cs="Arial"/>
          <w:sz w:val="24"/>
          <w:szCs w:val="24"/>
        </w:rPr>
        <w:t xml:space="preserve"> and reduces the chances of losing documents or messages in unrelated conversations. Public channels are open to everyone on the team, while private channels are limited to selected members for more confidential work.</w:t>
      </w:r>
    </w:p>
    <w:p w14:paraId="5F6ED002" w14:textId="4B204BB8" w:rsidR="00F0186C" w:rsidRPr="00301C7D" w:rsidRDefault="6B4F8C7C" w:rsidP="00132CE8">
      <w:pPr>
        <w:pStyle w:val="Heading1"/>
        <w:spacing w:line="276" w:lineRule="auto"/>
        <w:rPr>
          <w:rFonts w:cs="Arial"/>
        </w:rPr>
      </w:pPr>
      <w:r w:rsidRPr="00301C7D">
        <w:rPr>
          <w:rFonts w:eastAsia="Aptos" w:cs="Arial"/>
          <w:sz w:val="24"/>
          <w:szCs w:val="24"/>
        </w:rPr>
        <w:t>Teams also offers strong file collaboration through its integration with OneDrive and SharePoint. Users can upload, edit, and share documents directly within a channel or chat. Multiple people can work on the same file at the same time, seeing each other’s changes instantly. This eliminates the need to email different versions of documents and helps teams maintain accurate and updated files. The built-in version history also makes it easy to track changes or restore earlier versions if needed.</w:t>
      </w:r>
    </w:p>
    <w:p w14:paraId="517E90E3" w14:textId="3F767BF5" w:rsidR="00F0186C" w:rsidRPr="00301C7D" w:rsidRDefault="6B4F8C7C" w:rsidP="00132CE8">
      <w:pPr>
        <w:pStyle w:val="Heading1"/>
        <w:spacing w:line="276" w:lineRule="auto"/>
        <w:rPr>
          <w:rFonts w:cs="Arial"/>
        </w:rPr>
      </w:pPr>
      <w:r w:rsidRPr="00301C7D">
        <w:rPr>
          <w:rFonts w:eastAsia="Aptos" w:cs="Arial"/>
          <w:sz w:val="24"/>
          <w:szCs w:val="24"/>
        </w:rPr>
        <w:t xml:space="preserve">Notifications and activity alerts help users stay informed without becoming overwhelmed. Teams allows </w:t>
      </w:r>
      <w:proofErr w:type="spellStart"/>
      <w:r w:rsidRPr="00301C7D">
        <w:rPr>
          <w:rFonts w:eastAsia="Aptos" w:cs="Arial"/>
          <w:sz w:val="24"/>
          <w:szCs w:val="24"/>
        </w:rPr>
        <w:t>customization</w:t>
      </w:r>
      <w:proofErr w:type="spellEnd"/>
      <w:r w:rsidRPr="00301C7D">
        <w:rPr>
          <w:rFonts w:eastAsia="Aptos" w:cs="Arial"/>
          <w:sz w:val="24"/>
          <w:szCs w:val="24"/>
        </w:rPr>
        <w:t xml:space="preserve"> of notification settings so individuals can choose which alerts are important to them. This balance helps maintain productivity while ensuring that critical updates are not missed.</w:t>
      </w:r>
    </w:p>
    <w:p w14:paraId="219662F6" w14:textId="111A7FF6" w:rsidR="00F0186C" w:rsidRPr="00301C7D" w:rsidRDefault="6B4F8C7C" w:rsidP="00132CE8">
      <w:pPr>
        <w:pStyle w:val="Heading1"/>
        <w:spacing w:line="276" w:lineRule="auto"/>
        <w:rPr>
          <w:rFonts w:cs="Arial"/>
        </w:rPr>
      </w:pPr>
      <w:r w:rsidRPr="00301C7D">
        <w:rPr>
          <w:rFonts w:eastAsia="Aptos" w:cs="Arial"/>
          <w:sz w:val="24"/>
          <w:szCs w:val="24"/>
        </w:rPr>
        <w:t xml:space="preserve">Security is another important aspect of Teams. It includes measures such as data encryption, secure guest access, and compliance with various industry standards. These features are essential for </w:t>
      </w:r>
      <w:proofErr w:type="spellStart"/>
      <w:r w:rsidRPr="00301C7D">
        <w:rPr>
          <w:rFonts w:eastAsia="Aptos" w:cs="Arial"/>
          <w:sz w:val="24"/>
          <w:szCs w:val="24"/>
        </w:rPr>
        <w:t>organizations</w:t>
      </w:r>
      <w:proofErr w:type="spellEnd"/>
      <w:r w:rsidRPr="00301C7D">
        <w:rPr>
          <w:rFonts w:eastAsia="Aptos" w:cs="Arial"/>
          <w:sz w:val="24"/>
          <w:szCs w:val="24"/>
        </w:rPr>
        <w:t xml:space="preserve"> that handle sensitive information or work in regulated industries.</w:t>
      </w:r>
    </w:p>
    <w:p w14:paraId="38A0A861" w14:textId="1A071C01" w:rsidR="00F0186C" w:rsidRPr="00301C7D" w:rsidRDefault="6B4F8C7C" w:rsidP="00132CE8">
      <w:pPr>
        <w:pStyle w:val="Heading1"/>
        <w:spacing w:line="276" w:lineRule="auto"/>
        <w:rPr>
          <w:rFonts w:cs="Arial"/>
        </w:rPr>
      </w:pPr>
      <w:r w:rsidRPr="00301C7D">
        <w:rPr>
          <w:rFonts w:eastAsia="Aptos" w:cs="Arial"/>
          <w:sz w:val="24"/>
          <w:szCs w:val="24"/>
        </w:rPr>
        <w:t xml:space="preserve">Overall, Microsoft Teams is an effective tool for modern communication and collaboration because it brings together chat, meetings, file sharing, and teamwork features in a single platform. Its </w:t>
      </w:r>
      <w:proofErr w:type="spellStart"/>
      <w:r w:rsidRPr="00301C7D">
        <w:rPr>
          <w:rFonts w:eastAsia="Aptos" w:cs="Arial"/>
          <w:sz w:val="24"/>
          <w:szCs w:val="24"/>
        </w:rPr>
        <w:t>organized</w:t>
      </w:r>
      <w:proofErr w:type="spellEnd"/>
      <w:r w:rsidRPr="00301C7D">
        <w:rPr>
          <w:rFonts w:eastAsia="Aptos" w:cs="Arial"/>
          <w:sz w:val="24"/>
          <w:szCs w:val="24"/>
        </w:rPr>
        <w:t xml:space="preserve"> structure and integration with other Microsoft 365 tools help users stay connected, manage tasks, and work together smoothly, regardless of where they are located.</w:t>
      </w:r>
    </w:p>
    <w:p w14:paraId="5445D845" w14:textId="063EE2DE" w:rsidR="00F0186C" w:rsidRPr="00301C7D" w:rsidRDefault="00F0186C" w:rsidP="00132CE8">
      <w:pPr>
        <w:pStyle w:val="Heading1"/>
        <w:spacing w:line="276" w:lineRule="auto"/>
        <w:rPr>
          <w:rFonts w:cs="Arial"/>
        </w:rPr>
      </w:pPr>
    </w:p>
    <w:p w14:paraId="6B523A59" w14:textId="77777777" w:rsidR="00F0186C" w:rsidRPr="00301C7D" w:rsidRDefault="00F0186C" w:rsidP="00132CE8">
      <w:pPr>
        <w:pStyle w:val="Heading1"/>
        <w:spacing w:line="276" w:lineRule="auto"/>
        <w:rPr>
          <w:rFonts w:cs="Arial"/>
        </w:rPr>
      </w:pPr>
    </w:p>
    <w:p w14:paraId="50854938" w14:textId="7FA3F42E" w:rsidR="00F0186C" w:rsidRPr="00301C7D" w:rsidRDefault="00F0186C" w:rsidP="00132CE8">
      <w:pPr>
        <w:pStyle w:val="Heading1"/>
        <w:spacing w:line="276" w:lineRule="auto"/>
        <w:rPr>
          <w:rFonts w:cs="Arial"/>
        </w:rPr>
      </w:pPr>
      <w:bookmarkStart w:id="21" w:name="_Toc212037716"/>
      <w:r w:rsidRPr="00301C7D">
        <w:rPr>
          <w:rFonts w:cs="Arial"/>
        </w:rPr>
        <w:t>One feature of a freely available Communication (1) and one feature of a Collaboration (1) application</w:t>
      </w:r>
      <w:bookmarkEnd w:id="21"/>
    </w:p>
    <w:p w14:paraId="6BD7CAA0" w14:textId="77777777" w:rsidR="00F0186C" w:rsidRPr="00301C7D" w:rsidRDefault="00F0186C" w:rsidP="00132CE8">
      <w:pPr>
        <w:pStyle w:val="Heading1"/>
        <w:spacing w:line="276" w:lineRule="auto"/>
        <w:rPr>
          <w:rFonts w:cs="Arial"/>
          <w:bCs/>
        </w:rPr>
      </w:pPr>
    </w:p>
    <w:p w14:paraId="6671E84F" w14:textId="77777777" w:rsidR="000551A7" w:rsidRPr="00301C7D" w:rsidRDefault="000551A7" w:rsidP="00132CE8">
      <w:pPr>
        <w:pStyle w:val="Heading1"/>
        <w:spacing w:line="276" w:lineRule="auto"/>
        <w:rPr>
          <w:rFonts w:cs="Arial"/>
        </w:rPr>
      </w:pPr>
      <w:bookmarkStart w:id="22" w:name="_Toc212037717"/>
      <w:r w:rsidRPr="00301C7D">
        <w:rPr>
          <w:rFonts w:cs="Arial"/>
        </w:rPr>
        <w:t>MS Outlook</w:t>
      </w:r>
      <w:bookmarkEnd w:id="22"/>
    </w:p>
    <w:p w14:paraId="5F079AAB" w14:textId="707D2503" w:rsidR="000551A7" w:rsidRPr="00301C7D" w:rsidRDefault="0C74BEB6" w:rsidP="00132CE8">
      <w:pPr>
        <w:pStyle w:val="Heading1"/>
        <w:spacing w:line="276" w:lineRule="auto"/>
        <w:rPr>
          <w:rFonts w:cs="Arial"/>
        </w:rPr>
      </w:pPr>
      <w:r w:rsidRPr="00301C7D">
        <w:rPr>
          <w:rFonts w:eastAsia="Aptos" w:cs="Arial"/>
          <w:bCs/>
          <w:sz w:val="36"/>
          <w:szCs w:val="36"/>
        </w:rPr>
        <w:t>One Communication Feature of MS Outlook: The Focused Inbox</w:t>
      </w:r>
    </w:p>
    <w:p w14:paraId="30DC7AF6" w14:textId="42D416E4" w:rsidR="000551A7" w:rsidRPr="00301C7D" w:rsidRDefault="0C74BEB6" w:rsidP="00132CE8">
      <w:pPr>
        <w:pStyle w:val="Heading1"/>
        <w:spacing w:line="276" w:lineRule="auto"/>
        <w:rPr>
          <w:rFonts w:cs="Arial"/>
        </w:rPr>
      </w:pPr>
      <w:r w:rsidRPr="00301C7D">
        <w:rPr>
          <w:rFonts w:eastAsia="Aptos" w:cs="Arial"/>
          <w:sz w:val="24"/>
          <w:szCs w:val="24"/>
        </w:rPr>
        <w:t xml:space="preserve">The </w:t>
      </w:r>
      <w:r w:rsidRPr="00301C7D">
        <w:rPr>
          <w:rFonts w:eastAsia="Aptos" w:cs="Arial"/>
          <w:bCs/>
          <w:sz w:val="24"/>
          <w:szCs w:val="24"/>
        </w:rPr>
        <w:t>Focused Inbox</w:t>
      </w:r>
      <w:r w:rsidRPr="00301C7D">
        <w:rPr>
          <w:rFonts w:eastAsia="Aptos" w:cs="Arial"/>
          <w:sz w:val="24"/>
          <w:szCs w:val="24"/>
        </w:rPr>
        <w:t xml:space="preserve"> is a communication feature in MS Outlook designed to help users manage email more efficiently. It automatically separates incoming messages into </w:t>
      </w:r>
      <w:r w:rsidRPr="00301C7D">
        <w:rPr>
          <w:rFonts w:eastAsia="Aptos" w:cs="Arial"/>
          <w:bCs/>
          <w:sz w:val="24"/>
          <w:szCs w:val="24"/>
        </w:rPr>
        <w:t>two tabs</w:t>
      </w:r>
      <w:r w:rsidRPr="00301C7D">
        <w:rPr>
          <w:rFonts w:eastAsia="Aptos" w:cs="Arial"/>
          <w:sz w:val="24"/>
          <w:szCs w:val="24"/>
        </w:rPr>
        <w:t>:</w:t>
      </w:r>
    </w:p>
    <w:p w14:paraId="244485E7" w14:textId="597DCF12" w:rsidR="000551A7" w:rsidRPr="00301C7D" w:rsidRDefault="0C74BEB6" w:rsidP="00132CE8">
      <w:pPr>
        <w:pStyle w:val="Heading1"/>
        <w:spacing w:line="276" w:lineRule="auto"/>
        <w:rPr>
          <w:rFonts w:eastAsia="Aptos" w:cs="Arial"/>
        </w:rPr>
      </w:pPr>
      <w:r w:rsidRPr="00301C7D">
        <w:rPr>
          <w:rFonts w:eastAsia="Aptos" w:cs="Arial"/>
          <w:bCs/>
          <w:sz w:val="24"/>
          <w:szCs w:val="24"/>
        </w:rPr>
        <w:t>Focused</w:t>
      </w:r>
      <w:r w:rsidRPr="00301C7D">
        <w:rPr>
          <w:rFonts w:eastAsia="Aptos" w:cs="Arial"/>
          <w:sz w:val="24"/>
          <w:szCs w:val="24"/>
        </w:rPr>
        <w:t xml:space="preserve"> – Important and high-priority emails</w:t>
      </w:r>
    </w:p>
    <w:p w14:paraId="161A58E4" w14:textId="7CE03CF7" w:rsidR="000551A7" w:rsidRPr="00301C7D" w:rsidRDefault="0C74BEB6" w:rsidP="00132CE8">
      <w:pPr>
        <w:pStyle w:val="Heading1"/>
        <w:spacing w:line="276" w:lineRule="auto"/>
        <w:rPr>
          <w:rFonts w:eastAsia="Aptos" w:cs="Arial"/>
        </w:rPr>
      </w:pPr>
      <w:r w:rsidRPr="00301C7D">
        <w:rPr>
          <w:rFonts w:eastAsia="Aptos" w:cs="Arial"/>
          <w:bCs/>
          <w:sz w:val="24"/>
          <w:szCs w:val="24"/>
        </w:rPr>
        <w:t>Other</w:t>
      </w:r>
      <w:r w:rsidRPr="00301C7D">
        <w:rPr>
          <w:rFonts w:eastAsia="Aptos" w:cs="Arial"/>
          <w:sz w:val="24"/>
          <w:szCs w:val="24"/>
        </w:rPr>
        <w:t xml:space="preserve"> – Newsletters, promotions, and less urgent messages</w:t>
      </w:r>
    </w:p>
    <w:p w14:paraId="0BE75E9D" w14:textId="7E84632C" w:rsidR="000551A7" w:rsidRPr="00301C7D" w:rsidRDefault="0C74BEB6" w:rsidP="00132CE8">
      <w:pPr>
        <w:pStyle w:val="Heading1"/>
        <w:spacing w:line="276" w:lineRule="auto"/>
        <w:rPr>
          <w:rFonts w:cs="Arial"/>
        </w:rPr>
      </w:pPr>
      <w:r w:rsidRPr="00301C7D">
        <w:rPr>
          <w:rFonts w:eastAsia="Aptos" w:cs="Arial"/>
          <w:sz w:val="24"/>
          <w:szCs w:val="24"/>
        </w:rPr>
        <w:t>This feature reduces clutter and ensures essential communication is easy to find. Users can also manually move messages between tabs to improve accuracy over time.</w:t>
      </w:r>
    </w:p>
    <w:p w14:paraId="7C3F3E03" w14:textId="3C5DE87E" w:rsidR="000551A7" w:rsidRPr="00301C7D" w:rsidRDefault="000551A7" w:rsidP="00132CE8">
      <w:pPr>
        <w:pStyle w:val="Heading1"/>
        <w:spacing w:line="276" w:lineRule="auto"/>
        <w:rPr>
          <w:rFonts w:cs="Arial"/>
        </w:rPr>
      </w:pPr>
    </w:p>
    <w:p w14:paraId="0145FCA5" w14:textId="27AD91B9" w:rsidR="000551A7" w:rsidRPr="00301C7D" w:rsidRDefault="0C74BEB6" w:rsidP="00132CE8">
      <w:pPr>
        <w:pStyle w:val="Heading1"/>
        <w:spacing w:line="276" w:lineRule="auto"/>
        <w:rPr>
          <w:rFonts w:cs="Arial"/>
        </w:rPr>
      </w:pPr>
      <w:r w:rsidRPr="00301C7D">
        <w:rPr>
          <w:rFonts w:eastAsia="Aptos" w:cs="Arial"/>
          <w:bCs/>
          <w:szCs w:val="28"/>
        </w:rPr>
        <w:t>Screenshot Example 1 – Focused Inbox Layout</w:t>
      </w:r>
    </w:p>
    <w:p w14:paraId="41C0316F" w14:textId="6403AA5E" w:rsidR="000551A7" w:rsidRPr="00301C7D" w:rsidRDefault="0C74BEB6" w:rsidP="00132CE8">
      <w:pPr>
        <w:pStyle w:val="Heading1"/>
        <w:spacing w:line="276" w:lineRule="auto"/>
        <w:rPr>
          <w:rFonts w:cs="Arial"/>
        </w:rPr>
      </w:pPr>
      <w:r w:rsidRPr="00301C7D">
        <w:rPr>
          <w:rFonts w:cs="Arial"/>
          <w:noProof/>
        </w:rPr>
        <w:drawing>
          <wp:inline distT="0" distB="0" distL="0" distR="0" wp14:anchorId="4E7060AA" wp14:editId="6BA931FA">
            <wp:extent cx="342900" cy="342900"/>
            <wp:effectExtent l="0" t="0" r="0" b="0"/>
            <wp:docPr id="745875997" name="drawing" descr="F,{41e1b798-a8f5-4635-b5d4-f3205cb6d8c4}{105},3.125,3.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7E09354A" w14:textId="5A30D68F" w:rsidR="000551A7" w:rsidRPr="00301C7D" w:rsidRDefault="0C74BEB6" w:rsidP="00132CE8">
      <w:pPr>
        <w:pStyle w:val="Heading1"/>
        <w:spacing w:line="276" w:lineRule="auto"/>
        <w:rPr>
          <w:rFonts w:cs="Arial"/>
        </w:rPr>
      </w:pPr>
      <w:r w:rsidRPr="00301C7D">
        <w:rPr>
          <w:rFonts w:cs="Arial"/>
          <w:noProof/>
        </w:rPr>
        <w:drawing>
          <wp:inline distT="0" distB="0" distL="0" distR="0" wp14:anchorId="4C4A1E98" wp14:editId="2635DD39">
            <wp:extent cx="2857500" cy="2838450"/>
            <wp:effectExtent l="0" t="0" r="0" b="0"/>
            <wp:docPr id="648043624" name="drawing" title="https://help.sentrian.com.au/wp-content/uploads/2018/08/focused-inbox-outlook-web-300x298.jpg?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43624" name="Picture 648043624"/>
                    <pic:cNvPicPr/>
                  </pic:nvPicPr>
                  <pic:blipFill>
                    <a:blip r:embed="rId32">
                      <a:extLst>
                        <a:ext uri="{28A0092B-C50C-407E-A947-70E740481C1C}">
                          <a14:useLocalDpi xmlns:a14="http://schemas.microsoft.com/office/drawing/2010/main"/>
                        </a:ext>
                      </a:extLst>
                    </a:blip>
                    <a:stretch>
                      <a:fillRect/>
                    </a:stretch>
                  </pic:blipFill>
                  <pic:spPr>
                    <a:xfrm>
                      <a:off x="0" y="0"/>
                      <a:ext cx="2857500" cy="2838450"/>
                    </a:xfrm>
                    <a:prstGeom prst="rect">
                      <a:avLst/>
                    </a:prstGeom>
                  </pic:spPr>
                </pic:pic>
              </a:graphicData>
            </a:graphic>
          </wp:inline>
        </w:drawing>
      </w:r>
    </w:p>
    <w:p w14:paraId="57139483" w14:textId="36C3FA7A" w:rsidR="000551A7" w:rsidRPr="00301C7D" w:rsidRDefault="0C74BEB6"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The Focused Inbox divides messages into “Focused” and “Other” tabs, allowing users to quickly identify important emails.</w:t>
      </w:r>
    </w:p>
    <w:p w14:paraId="2A63C9AF" w14:textId="7BABFDCE" w:rsidR="000551A7" w:rsidRPr="00301C7D" w:rsidRDefault="000551A7" w:rsidP="00132CE8">
      <w:pPr>
        <w:pStyle w:val="Heading1"/>
        <w:spacing w:line="276" w:lineRule="auto"/>
        <w:rPr>
          <w:rFonts w:cs="Arial"/>
        </w:rPr>
      </w:pPr>
    </w:p>
    <w:p w14:paraId="228D39F5" w14:textId="6FB3E94D" w:rsidR="000551A7" w:rsidRPr="00301C7D" w:rsidRDefault="0C74BEB6" w:rsidP="00132CE8">
      <w:pPr>
        <w:pStyle w:val="Heading1"/>
        <w:spacing w:line="276" w:lineRule="auto"/>
        <w:rPr>
          <w:rFonts w:cs="Arial"/>
        </w:rPr>
      </w:pPr>
      <w:r w:rsidRPr="00301C7D">
        <w:rPr>
          <w:rFonts w:eastAsia="Aptos" w:cs="Arial"/>
          <w:bCs/>
          <w:szCs w:val="28"/>
        </w:rPr>
        <w:t>Screenshot Example 2 – Moving Emails Between Tabs</w:t>
      </w:r>
    </w:p>
    <w:p w14:paraId="08D8AF15" w14:textId="69BBDCC5" w:rsidR="000551A7" w:rsidRPr="00301C7D" w:rsidRDefault="51EA4C42" w:rsidP="00132CE8">
      <w:pPr>
        <w:pStyle w:val="Heading1"/>
        <w:spacing w:line="276" w:lineRule="auto"/>
        <w:rPr>
          <w:rFonts w:cs="Arial"/>
        </w:rPr>
      </w:pPr>
      <w:r w:rsidRPr="00301C7D">
        <w:rPr>
          <w:rFonts w:cs="Arial"/>
          <w:noProof/>
        </w:rPr>
        <w:drawing>
          <wp:inline distT="0" distB="0" distL="0" distR="0" wp14:anchorId="43CE362F" wp14:editId="2B98128A">
            <wp:extent cx="3057525" cy="4391025"/>
            <wp:effectExtent l="0" t="0" r="0" b="0"/>
            <wp:docPr id="16488961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96162" name="Picture 1648896162"/>
                    <pic:cNvPicPr/>
                  </pic:nvPicPr>
                  <pic:blipFill>
                    <a:blip r:embed="rId33">
                      <a:extLst>
                        <a:ext uri="{28A0092B-C50C-407E-A947-70E740481C1C}">
                          <a14:useLocalDpi xmlns:a14="http://schemas.microsoft.com/office/drawing/2010/main"/>
                        </a:ext>
                      </a:extLst>
                    </a:blip>
                    <a:stretch>
                      <a:fillRect/>
                    </a:stretch>
                  </pic:blipFill>
                  <pic:spPr>
                    <a:xfrm>
                      <a:off x="0" y="0"/>
                      <a:ext cx="3057525" cy="4391025"/>
                    </a:xfrm>
                    <a:prstGeom prst="rect">
                      <a:avLst/>
                    </a:prstGeom>
                  </pic:spPr>
                </pic:pic>
              </a:graphicData>
            </a:graphic>
          </wp:inline>
        </w:drawing>
      </w:r>
    </w:p>
    <w:p w14:paraId="7C6A42A5" w14:textId="47318615" w:rsidR="000551A7" w:rsidRPr="00301C7D" w:rsidRDefault="0C74BEB6" w:rsidP="00132CE8">
      <w:pPr>
        <w:pStyle w:val="Heading1"/>
        <w:spacing w:line="276" w:lineRule="auto"/>
        <w:rPr>
          <w:rFonts w:cs="Arial"/>
        </w:rPr>
      </w:pPr>
      <w:r w:rsidRPr="00301C7D">
        <w:rPr>
          <w:rFonts w:cs="Arial"/>
          <w:noProof/>
        </w:rPr>
        <w:drawing>
          <wp:inline distT="0" distB="0" distL="0" distR="0" wp14:anchorId="1E18DA79" wp14:editId="64947CBA">
            <wp:extent cx="342900" cy="342900"/>
            <wp:effectExtent l="0" t="0" r="0" b="0"/>
            <wp:docPr id="697442261" name="drawing" descr="F,{41e1b798-a8f5-4635-b5d4-f3205cb6d8c4}{138},3.125,3.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1924657E" w14:textId="40320223" w:rsidR="000551A7" w:rsidRPr="00301C7D" w:rsidRDefault="0C74BEB6"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Users can move emails from the Other tab into Focused to help Outlook learn their preferences.</w:t>
      </w:r>
    </w:p>
    <w:p w14:paraId="3AEA1AC8" w14:textId="300C029D" w:rsidR="000551A7" w:rsidRPr="00301C7D" w:rsidRDefault="000551A7" w:rsidP="00132CE8">
      <w:pPr>
        <w:pStyle w:val="Heading1"/>
        <w:spacing w:line="276" w:lineRule="auto"/>
        <w:rPr>
          <w:rFonts w:cs="Arial"/>
        </w:rPr>
      </w:pPr>
    </w:p>
    <w:p w14:paraId="42123CB4" w14:textId="77777777" w:rsidR="000551A7" w:rsidRPr="00301C7D" w:rsidRDefault="000551A7" w:rsidP="00132CE8">
      <w:pPr>
        <w:pStyle w:val="Heading1"/>
        <w:spacing w:line="276" w:lineRule="auto"/>
        <w:rPr>
          <w:rFonts w:cs="Arial"/>
        </w:rPr>
      </w:pPr>
    </w:p>
    <w:p w14:paraId="50AF9B42" w14:textId="77777777" w:rsidR="000551A7" w:rsidRPr="00301C7D" w:rsidRDefault="000551A7" w:rsidP="00132CE8">
      <w:pPr>
        <w:pStyle w:val="Heading1"/>
        <w:spacing w:line="276" w:lineRule="auto"/>
        <w:rPr>
          <w:rFonts w:cs="Arial"/>
        </w:rPr>
      </w:pPr>
      <w:bookmarkStart w:id="23" w:name="_Toc212037718"/>
      <w:r w:rsidRPr="00301C7D">
        <w:rPr>
          <w:rFonts w:cs="Arial"/>
        </w:rPr>
        <w:t>Ms Teams</w:t>
      </w:r>
      <w:bookmarkEnd w:id="23"/>
    </w:p>
    <w:p w14:paraId="1076C4AD" w14:textId="27C4BF29" w:rsidR="000551A7" w:rsidRPr="00301C7D" w:rsidRDefault="000551A7" w:rsidP="00132CE8">
      <w:pPr>
        <w:pStyle w:val="Heading1"/>
        <w:spacing w:line="276" w:lineRule="auto"/>
        <w:rPr>
          <w:rFonts w:cs="Arial"/>
        </w:rPr>
      </w:pPr>
      <w:r w:rsidRPr="00301C7D">
        <w:rPr>
          <w:rFonts w:cs="Arial"/>
        </w:rPr>
        <w:t xml:space="preserve"> </w:t>
      </w:r>
      <w:r w:rsidR="275E6329" w:rsidRPr="00301C7D">
        <w:rPr>
          <w:rFonts w:eastAsia="Aptos" w:cs="Arial"/>
          <w:bCs/>
          <w:sz w:val="36"/>
          <w:szCs w:val="36"/>
        </w:rPr>
        <w:t>One Collaboration Feature of Microsoft Teams: File Sharing and Real-Time Co-Editing</w:t>
      </w:r>
    </w:p>
    <w:p w14:paraId="0277EE00" w14:textId="07A9EEC4" w:rsidR="000551A7" w:rsidRPr="00301C7D" w:rsidRDefault="275E6329" w:rsidP="00132CE8">
      <w:pPr>
        <w:pStyle w:val="Heading1"/>
        <w:spacing w:line="276" w:lineRule="auto"/>
        <w:rPr>
          <w:rFonts w:cs="Arial"/>
        </w:rPr>
      </w:pPr>
      <w:r w:rsidRPr="00301C7D">
        <w:rPr>
          <w:rFonts w:eastAsia="Aptos" w:cs="Arial"/>
          <w:sz w:val="24"/>
          <w:szCs w:val="24"/>
        </w:rPr>
        <w:t xml:space="preserve">A key collaboration feature in Microsoft Teams is </w:t>
      </w:r>
      <w:r w:rsidRPr="00301C7D">
        <w:rPr>
          <w:rFonts w:eastAsia="Aptos" w:cs="Arial"/>
          <w:bCs/>
          <w:sz w:val="24"/>
          <w:szCs w:val="24"/>
        </w:rPr>
        <w:t>file sharing and real-time co-editing</w:t>
      </w:r>
      <w:r w:rsidRPr="00301C7D">
        <w:rPr>
          <w:rFonts w:eastAsia="Aptos" w:cs="Arial"/>
          <w:sz w:val="24"/>
          <w:szCs w:val="24"/>
        </w:rPr>
        <w:t xml:space="preserve">. This allows team members to upload documents directly into a chat or channel and work on them together at the same time. Everyone can see updates instantly, which removes the need to email multiple versions of the same file. This feature supports Word, Excel, PowerPoint, and other Microsoft 365 documents. It helps groups stay </w:t>
      </w:r>
      <w:proofErr w:type="spellStart"/>
      <w:r w:rsidRPr="00301C7D">
        <w:rPr>
          <w:rFonts w:eastAsia="Aptos" w:cs="Arial"/>
          <w:sz w:val="24"/>
          <w:szCs w:val="24"/>
        </w:rPr>
        <w:t>organized</w:t>
      </w:r>
      <w:proofErr w:type="spellEnd"/>
      <w:r w:rsidRPr="00301C7D">
        <w:rPr>
          <w:rFonts w:eastAsia="Aptos" w:cs="Arial"/>
          <w:sz w:val="24"/>
          <w:szCs w:val="24"/>
        </w:rPr>
        <w:t xml:space="preserve"> and makes teamwork faster and more efficient.</w:t>
      </w:r>
    </w:p>
    <w:p w14:paraId="1BD53C0D" w14:textId="12D5841E" w:rsidR="000551A7" w:rsidRPr="00301C7D" w:rsidRDefault="000551A7" w:rsidP="00132CE8">
      <w:pPr>
        <w:pStyle w:val="Heading1"/>
        <w:spacing w:line="276" w:lineRule="auto"/>
        <w:rPr>
          <w:rFonts w:cs="Arial"/>
        </w:rPr>
      </w:pPr>
    </w:p>
    <w:p w14:paraId="651BED38" w14:textId="74566B4B" w:rsidR="000551A7" w:rsidRPr="00301C7D" w:rsidRDefault="275E6329" w:rsidP="00132CE8">
      <w:pPr>
        <w:pStyle w:val="Heading1"/>
        <w:spacing w:line="276" w:lineRule="auto"/>
        <w:rPr>
          <w:rFonts w:cs="Arial"/>
        </w:rPr>
      </w:pPr>
      <w:r w:rsidRPr="00301C7D">
        <w:rPr>
          <w:rFonts w:eastAsia="Aptos" w:cs="Arial"/>
          <w:bCs/>
          <w:szCs w:val="28"/>
        </w:rPr>
        <w:t>Screenshot Example 1 – Sharing a File in a Teams Channel</w:t>
      </w:r>
    </w:p>
    <w:p w14:paraId="0B9F3DF7" w14:textId="51EAFB56" w:rsidR="000551A7" w:rsidRPr="00301C7D" w:rsidRDefault="275E6329" w:rsidP="00132CE8">
      <w:pPr>
        <w:pStyle w:val="Heading1"/>
        <w:spacing w:line="276" w:lineRule="auto"/>
        <w:rPr>
          <w:rFonts w:cs="Arial"/>
        </w:rPr>
      </w:pPr>
      <w:r w:rsidRPr="00301C7D">
        <w:rPr>
          <w:rFonts w:cs="Arial"/>
          <w:noProof/>
        </w:rPr>
        <w:drawing>
          <wp:inline distT="0" distB="0" distL="0" distR="0" wp14:anchorId="28A1A1DB" wp14:editId="65DD66BF">
            <wp:extent cx="5724525" cy="4229100"/>
            <wp:effectExtent l="0" t="0" r="0" b="0"/>
            <wp:docPr id="779625792" name="drawing" title="https://i0.wp.com/office365itpros.com/wp-content/uploads/2020/02/Teams-Old-Files-Channel-Tab.jpg?resize=648%2C479&amp;ssl=1&amp;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625792" name="Picture 779625792"/>
                    <pic:cNvPicPr/>
                  </pic:nvPicPr>
                  <pic:blipFill>
                    <a:blip r:embed="rId34">
                      <a:extLst>
                        <a:ext uri="{28A0092B-C50C-407E-A947-70E740481C1C}">
                          <a14:useLocalDpi xmlns:a14="http://schemas.microsoft.com/office/drawing/2010/main"/>
                        </a:ext>
                      </a:extLst>
                    </a:blip>
                    <a:stretch>
                      <a:fillRect/>
                    </a:stretch>
                  </pic:blipFill>
                  <pic:spPr>
                    <a:xfrm>
                      <a:off x="0" y="0"/>
                      <a:ext cx="5724525" cy="4229100"/>
                    </a:xfrm>
                    <a:prstGeom prst="rect">
                      <a:avLst/>
                    </a:prstGeom>
                  </pic:spPr>
                </pic:pic>
              </a:graphicData>
            </a:graphic>
          </wp:inline>
        </w:drawing>
      </w:r>
    </w:p>
    <w:p w14:paraId="240ABBE1" w14:textId="6CD9E521" w:rsidR="000551A7" w:rsidRPr="00301C7D" w:rsidRDefault="275E6329" w:rsidP="00132CE8">
      <w:pPr>
        <w:pStyle w:val="Heading1"/>
        <w:spacing w:line="276" w:lineRule="auto"/>
        <w:rPr>
          <w:rFonts w:cs="Arial"/>
        </w:rPr>
      </w:pPr>
      <w:r w:rsidRPr="00301C7D">
        <w:rPr>
          <w:rFonts w:cs="Arial"/>
          <w:noProof/>
        </w:rPr>
        <w:drawing>
          <wp:inline distT="0" distB="0" distL="0" distR="0" wp14:anchorId="588C2F80" wp14:editId="1B489C98">
            <wp:extent cx="5724525" cy="3228975"/>
            <wp:effectExtent l="0" t="0" r="0" b="0"/>
            <wp:docPr id="1642757397" name="drawing" title="https://i0.wp.com/cxcs.microsoft.net/static/public/messagecenter/neutral/44ebb1cf-8160-4586-85a5-1f968904f319/5c96764a2132fc549129c212e955904e74e5f68e.png?ssl=1&amp;w=696&amp;utm_source=chatgp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57397" name="Picture 1642757397"/>
                    <pic:cNvPicPr/>
                  </pic:nvPicPr>
                  <pic:blipFill>
                    <a:blip r:embed="rId35">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14:paraId="02121B6D" w14:textId="58172AB4" w:rsidR="000551A7" w:rsidRPr="00301C7D" w:rsidRDefault="275E6329"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The Files tab in a Teams channel shows shared documents that team members can open, edit, and manage together.</w:t>
      </w:r>
    </w:p>
    <w:p w14:paraId="7BFB49A8" w14:textId="4B0DF6D2" w:rsidR="000551A7" w:rsidRPr="00301C7D" w:rsidRDefault="000551A7" w:rsidP="00132CE8">
      <w:pPr>
        <w:pStyle w:val="Heading1"/>
        <w:spacing w:line="276" w:lineRule="auto"/>
        <w:rPr>
          <w:rFonts w:cs="Arial"/>
        </w:rPr>
      </w:pPr>
    </w:p>
    <w:p w14:paraId="0D8E82C2" w14:textId="4A8B3546" w:rsidR="000551A7" w:rsidRPr="00301C7D" w:rsidRDefault="275E6329" w:rsidP="00132CE8">
      <w:pPr>
        <w:pStyle w:val="Heading1"/>
        <w:spacing w:line="276" w:lineRule="auto"/>
        <w:rPr>
          <w:rFonts w:cs="Arial"/>
        </w:rPr>
      </w:pPr>
      <w:r w:rsidRPr="00301C7D">
        <w:rPr>
          <w:rFonts w:eastAsia="Aptos" w:cs="Arial"/>
          <w:bCs/>
          <w:szCs w:val="28"/>
        </w:rPr>
        <w:t>Screenshot Example 2 – Real-Time Co-Editing in Teams</w:t>
      </w:r>
    </w:p>
    <w:p w14:paraId="62942BC5" w14:textId="3E6C604E" w:rsidR="000551A7" w:rsidRPr="00301C7D" w:rsidRDefault="275E6329" w:rsidP="00132CE8">
      <w:pPr>
        <w:pStyle w:val="Heading1"/>
        <w:spacing w:line="276" w:lineRule="auto"/>
        <w:rPr>
          <w:rFonts w:cs="Arial"/>
        </w:rPr>
      </w:pPr>
      <w:r w:rsidRPr="00301C7D">
        <w:rPr>
          <w:rFonts w:cs="Arial"/>
          <w:noProof/>
        </w:rPr>
        <w:drawing>
          <wp:inline distT="0" distB="0" distL="0" distR="0" wp14:anchorId="6FED6DAE" wp14:editId="0077DDCD">
            <wp:extent cx="342900" cy="342900"/>
            <wp:effectExtent l="0" t="0" r="0" b="0"/>
            <wp:docPr id="126263210" name="drawing" descr="F,{595b8c6f-06e3-4474-b548-2faee2bb1c5c}{13},3.125,3.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2769B933" w14:textId="3F7A8BA3" w:rsidR="000551A7" w:rsidRPr="00301C7D" w:rsidRDefault="275E6329" w:rsidP="00132CE8">
      <w:pPr>
        <w:pStyle w:val="Heading1"/>
        <w:spacing w:line="276" w:lineRule="auto"/>
        <w:rPr>
          <w:rFonts w:cs="Arial"/>
        </w:rPr>
      </w:pPr>
      <w:r w:rsidRPr="00301C7D">
        <w:rPr>
          <w:rFonts w:cs="Arial"/>
          <w:noProof/>
        </w:rPr>
        <w:drawing>
          <wp:inline distT="0" distB="0" distL="0" distR="0" wp14:anchorId="607397DC" wp14:editId="61CD4DD1">
            <wp:extent cx="342900" cy="342900"/>
            <wp:effectExtent l="0" t="0" r="0" b="0"/>
            <wp:docPr id="1193702827" name="drawing" descr="F,{595b8c6f-06e3-4474-b548-2faee2bb1c5c}{19},3.125,3.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4E680723" w14:textId="32F4003D" w:rsidR="000551A7" w:rsidRPr="00301C7D" w:rsidRDefault="275E6329" w:rsidP="00132CE8">
      <w:pPr>
        <w:pStyle w:val="Heading1"/>
        <w:spacing w:line="276" w:lineRule="auto"/>
        <w:rPr>
          <w:rFonts w:cs="Arial"/>
        </w:rPr>
      </w:pPr>
      <w:r w:rsidRPr="00301C7D">
        <w:rPr>
          <w:rFonts w:eastAsia="Aptos" w:cs="Arial"/>
          <w:bCs/>
          <w:sz w:val="24"/>
          <w:szCs w:val="24"/>
        </w:rPr>
        <w:t>Caption:</w:t>
      </w:r>
      <w:r w:rsidRPr="00301C7D">
        <w:rPr>
          <w:rFonts w:eastAsia="Aptos" w:cs="Arial"/>
          <w:sz w:val="24"/>
          <w:szCs w:val="24"/>
        </w:rPr>
        <w:t xml:space="preserve"> </w:t>
      </w:r>
      <w:r w:rsidRPr="00301C7D">
        <w:rPr>
          <w:rFonts w:eastAsia="Aptos" w:cs="Arial"/>
          <w:i/>
          <w:iCs/>
          <w:sz w:val="24"/>
          <w:szCs w:val="24"/>
        </w:rPr>
        <w:t>Multiple users can edit the same document at once, with changes appearing in real time for everyone.</w:t>
      </w:r>
    </w:p>
    <w:p w14:paraId="7BE412F5" w14:textId="09D87A4E" w:rsidR="000551A7" w:rsidRPr="00301C7D" w:rsidRDefault="000551A7" w:rsidP="00132CE8">
      <w:pPr>
        <w:pStyle w:val="Heading1"/>
        <w:spacing w:line="276" w:lineRule="auto"/>
        <w:rPr>
          <w:rFonts w:cs="Arial"/>
        </w:rPr>
      </w:pPr>
    </w:p>
    <w:p w14:paraId="77B834FD" w14:textId="77777777" w:rsidR="000551A7" w:rsidRPr="00301C7D" w:rsidRDefault="000551A7" w:rsidP="00132CE8">
      <w:pPr>
        <w:pStyle w:val="Heading1"/>
        <w:spacing w:line="276" w:lineRule="auto"/>
        <w:rPr>
          <w:rFonts w:cs="Arial"/>
        </w:rPr>
      </w:pPr>
    </w:p>
    <w:p w14:paraId="70D5D501" w14:textId="77777777" w:rsidR="000551A7" w:rsidRPr="00301C7D" w:rsidRDefault="000551A7" w:rsidP="00132CE8">
      <w:pPr>
        <w:pStyle w:val="Heading1"/>
        <w:spacing w:line="276" w:lineRule="auto"/>
        <w:rPr>
          <w:rFonts w:cs="Arial"/>
        </w:rPr>
      </w:pPr>
      <w:bookmarkStart w:id="24" w:name="_Toc212037719"/>
      <w:r w:rsidRPr="00301C7D">
        <w:rPr>
          <w:rFonts w:cs="Arial"/>
        </w:rPr>
        <w:t>Conclusion</w:t>
      </w:r>
      <w:bookmarkEnd w:id="24"/>
    </w:p>
    <w:p w14:paraId="56597462" w14:textId="09D1B294" w:rsidR="000551A7" w:rsidRPr="00301C7D" w:rsidRDefault="6EE06E49" w:rsidP="00132CE8">
      <w:pPr>
        <w:pStyle w:val="Heading1"/>
        <w:spacing w:line="276" w:lineRule="auto"/>
        <w:rPr>
          <w:rFonts w:cs="Arial"/>
        </w:rPr>
      </w:pPr>
      <w:r w:rsidRPr="00301C7D">
        <w:rPr>
          <w:rFonts w:eastAsia="Aptos" w:cs="Arial"/>
          <w:sz w:val="24"/>
          <w:szCs w:val="24"/>
        </w:rPr>
        <w:t xml:space="preserve">MS Outlook and Microsoft Teams each play an important role in modern communication and collaboration. Outlook supports effective communication through tools such as the Focused Inbox, which helps users manage and </w:t>
      </w:r>
      <w:proofErr w:type="spellStart"/>
      <w:r w:rsidRPr="00301C7D">
        <w:rPr>
          <w:rFonts w:eastAsia="Aptos" w:cs="Arial"/>
          <w:sz w:val="24"/>
          <w:szCs w:val="24"/>
        </w:rPr>
        <w:t>prioritize</w:t>
      </w:r>
      <w:proofErr w:type="spellEnd"/>
      <w:r w:rsidRPr="00301C7D">
        <w:rPr>
          <w:rFonts w:eastAsia="Aptos" w:cs="Arial"/>
          <w:sz w:val="24"/>
          <w:szCs w:val="24"/>
        </w:rPr>
        <w:t xml:space="preserve"> email more efficiently. Teams strengthens collaboration by allowing groups to share files and work together in real time, making teamwork more </w:t>
      </w:r>
      <w:proofErr w:type="spellStart"/>
      <w:r w:rsidRPr="00301C7D">
        <w:rPr>
          <w:rFonts w:eastAsia="Aptos" w:cs="Arial"/>
          <w:sz w:val="24"/>
          <w:szCs w:val="24"/>
        </w:rPr>
        <w:t>organized</w:t>
      </w:r>
      <w:proofErr w:type="spellEnd"/>
      <w:r w:rsidRPr="00301C7D">
        <w:rPr>
          <w:rFonts w:eastAsia="Aptos" w:cs="Arial"/>
          <w:sz w:val="24"/>
          <w:szCs w:val="24"/>
        </w:rPr>
        <w:t xml:space="preserve"> and productive. When used together, these applications create a connected and efficient digital workspace where information is easy to access, communication is clear, and tasks can be completed more smoothly. Both tools support the needs of individuals and teams in today’s increasingly digital working and learning environments.</w:t>
      </w:r>
    </w:p>
    <w:p w14:paraId="40D2B888" w14:textId="77777777" w:rsidR="000551A7" w:rsidRPr="00301C7D" w:rsidRDefault="000551A7" w:rsidP="00132CE8">
      <w:pPr>
        <w:pStyle w:val="Heading1"/>
        <w:spacing w:line="276" w:lineRule="auto"/>
        <w:rPr>
          <w:rFonts w:cs="Arial"/>
        </w:rPr>
      </w:pPr>
    </w:p>
    <w:p w14:paraId="6EFE0694" w14:textId="77777777" w:rsidR="000551A7" w:rsidRPr="00301C7D" w:rsidRDefault="000551A7" w:rsidP="00132CE8">
      <w:pPr>
        <w:pStyle w:val="Heading1"/>
        <w:spacing w:line="276" w:lineRule="auto"/>
        <w:rPr>
          <w:rFonts w:cs="Arial"/>
        </w:rPr>
      </w:pPr>
      <w:bookmarkStart w:id="25" w:name="_Toc212037720"/>
      <w:r w:rsidRPr="00301C7D">
        <w:rPr>
          <w:rFonts w:cs="Arial"/>
        </w:rPr>
        <w:t>References</w:t>
      </w:r>
      <w:bookmarkEnd w:id="25"/>
    </w:p>
    <w:p w14:paraId="542D7DB6" w14:textId="178939D6" w:rsidR="60C2F4F8" w:rsidRPr="00301C7D" w:rsidRDefault="60C2F4F8" w:rsidP="00132CE8">
      <w:pPr>
        <w:pStyle w:val="Heading1"/>
        <w:spacing w:line="276" w:lineRule="auto"/>
        <w:rPr>
          <w:rFonts w:cs="Arial"/>
        </w:rPr>
      </w:pPr>
      <w:r w:rsidRPr="00301C7D">
        <w:rPr>
          <w:rFonts w:eastAsia="Aptos" w:cs="Arial"/>
          <w:sz w:val="24"/>
          <w:szCs w:val="24"/>
        </w:rPr>
        <w:t xml:space="preserve">Microsoft. (2023). </w:t>
      </w:r>
      <w:r w:rsidRPr="00301C7D">
        <w:rPr>
          <w:rFonts w:eastAsia="Aptos" w:cs="Arial"/>
          <w:i/>
          <w:iCs/>
          <w:sz w:val="24"/>
          <w:szCs w:val="24"/>
        </w:rPr>
        <w:t>Get started with Microsoft Outlook</w:t>
      </w:r>
      <w:r w:rsidRPr="00301C7D">
        <w:rPr>
          <w:rFonts w:eastAsia="Aptos" w:cs="Arial"/>
          <w:sz w:val="24"/>
          <w:szCs w:val="24"/>
        </w:rPr>
        <w:t xml:space="preserve">. Microsoft Support. </w:t>
      </w:r>
      <w:hyperlink r:id="rId36">
        <w:r w:rsidRPr="00301C7D">
          <w:rPr>
            <w:rStyle w:val="Hyperlink"/>
            <w:rFonts w:eastAsia="Aptos" w:cs="Arial"/>
            <w:sz w:val="24"/>
            <w:szCs w:val="24"/>
          </w:rPr>
          <w:t>https://support.microsoft.com/office/get-started-with-outlook</w:t>
        </w:r>
      </w:hyperlink>
    </w:p>
    <w:p w14:paraId="6C060EC6" w14:textId="7777E245" w:rsidR="60C2F4F8" w:rsidRPr="00301C7D" w:rsidRDefault="60C2F4F8" w:rsidP="00132CE8">
      <w:pPr>
        <w:pStyle w:val="Heading1"/>
        <w:spacing w:line="276" w:lineRule="auto"/>
        <w:rPr>
          <w:rFonts w:cs="Arial"/>
        </w:rPr>
      </w:pPr>
      <w:r w:rsidRPr="00301C7D">
        <w:rPr>
          <w:rFonts w:eastAsia="Aptos" w:cs="Arial"/>
          <w:sz w:val="24"/>
          <w:szCs w:val="24"/>
        </w:rPr>
        <w:t xml:space="preserve">Microsoft. (2023). </w:t>
      </w:r>
      <w:r w:rsidRPr="00301C7D">
        <w:rPr>
          <w:rFonts w:eastAsia="Aptos" w:cs="Arial"/>
          <w:i/>
          <w:iCs/>
          <w:sz w:val="24"/>
          <w:szCs w:val="24"/>
        </w:rPr>
        <w:t>Focused Inbox for Outlook</w:t>
      </w:r>
      <w:r w:rsidRPr="00301C7D">
        <w:rPr>
          <w:rFonts w:eastAsia="Aptos" w:cs="Arial"/>
          <w:sz w:val="24"/>
          <w:szCs w:val="24"/>
        </w:rPr>
        <w:t xml:space="preserve">. Microsoft Support. </w:t>
      </w:r>
      <w:hyperlink r:id="rId37">
        <w:r w:rsidRPr="00301C7D">
          <w:rPr>
            <w:rStyle w:val="Hyperlink"/>
            <w:rFonts w:eastAsia="Aptos" w:cs="Arial"/>
            <w:sz w:val="24"/>
            <w:szCs w:val="24"/>
          </w:rPr>
          <w:t>https://support.microsoft.com/office/focused-inbox</w:t>
        </w:r>
      </w:hyperlink>
    </w:p>
    <w:p w14:paraId="4B331232" w14:textId="310F9CC9" w:rsidR="60C2F4F8" w:rsidRPr="00301C7D" w:rsidRDefault="60C2F4F8" w:rsidP="00132CE8">
      <w:pPr>
        <w:pStyle w:val="Heading1"/>
        <w:spacing w:line="276" w:lineRule="auto"/>
        <w:rPr>
          <w:rFonts w:cs="Arial"/>
        </w:rPr>
      </w:pPr>
      <w:r w:rsidRPr="00301C7D">
        <w:rPr>
          <w:rFonts w:eastAsia="Aptos" w:cs="Arial"/>
          <w:sz w:val="24"/>
          <w:szCs w:val="24"/>
        </w:rPr>
        <w:t xml:space="preserve">Microsoft. (2023). </w:t>
      </w:r>
      <w:r w:rsidRPr="00301C7D">
        <w:rPr>
          <w:rFonts w:eastAsia="Aptos" w:cs="Arial"/>
          <w:i/>
          <w:iCs/>
          <w:sz w:val="24"/>
          <w:szCs w:val="24"/>
        </w:rPr>
        <w:t>Microsoft Teams – Overview</w:t>
      </w:r>
      <w:r w:rsidRPr="00301C7D">
        <w:rPr>
          <w:rFonts w:eastAsia="Aptos" w:cs="Arial"/>
          <w:sz w:val="24"/>
          <w:szCs w:val="24"/>
        </w:rPr>
        <w:t>. Microsoft Support.</w:t>
      </w:r>
      <w:r w:rsidRPr="00301C7D">
        <w:rPr>
          <w:rFonts w:cs="Arial"/>
        </w:rPr>
        <w:br/>
      </w:r>
      <w:r w:rsidRPr="00301C7D">
        <w:rPr>
          <w:rFonts w:eastAsia="Aptos" w:cs="Arial"/>
          <w:sz w:val="24"/>
          <w:szCs w:val="24"/>
        </w:rPr>
        <w:t xml:space="preserve"> </w:t>
      </w:r>
      <w:hyperlink r:id="rId38">
        <w:r w:rsidRPr="00301C7D">
          <w:rPr>
            <w:rStyle w:val="Hyperlink"/>
            <w:rFonts w:eastAsia="Aptos" w:cs="Arial"/>
            <w:sz w:val="24"/>
            <w:szCs w:val="24"/>
          </w:rPr>
          <w:t>https://support.microsoft.com/teams</w:t>
        </w:r>
      </w:hyperlink>
    </w:p>
    <w:p w14:paraId="1C025363" w14:textId="1079C61E" w:rsidR="60C2F4F8" w:rsidRPr="00301C7D" w:rsidRDefault="60C2F4F8" w:rsidP="00132CE8">
      <w:pPr>
        <w:pStyle w:val="Heading1"/>
        <w:spacing w:line="276" w:lineRule="auto"/>
        <w:rPr>
          <w:rFonts w:cs="Arial"/>
        </w:rPr>
      </w:pPr>
      <w:r w:rsidRPr="00301C7D">
        <w:rPr>
          <w:rFonts w:eastAsia="Aptos" w:cs="Arial"/>
          <w:sz w:val="24"/>
          <w:szCs w:val="24"/>
        </w:rPr>
        <w:t xml:space="preserve">Microsoft. (2023). </w:t>
      </w:r>
      <w:r w:rsidRPr="00301C7D">
        <w:rPr>
          <w:rFonts w:eastAsia="Aptos" w:cs="Arial"/>
          <w:i/>
          <w:iCs/>
          <w:sz w:val="24"/>
          <w:szCs w:val="24"/>
        </w:rPr>
        <w:t>Collaborate on files in Microsoft Teams</w:t>
      </w:r>
      <w:r w:rsidRPr="00301C7D">
        <w:rPr>
          <w:rFonts w:eastAsia="Aptos" w:cs="Arial"/>
          <w:sz w:val="24"/>
          <w:szCs w:val="24"/>
        </w:rPr>
        <w:t>. Microsoft Support.</w:t>
      </w:r>
      <w:r w:rsidRPr="00301C7D">
        <w:rPr>
          <w:rFonts w:cs="Arial"/>
        </w:rPr>
        <w:br/>
      </w:r>
      <w:r w:rsidRPr="00301C7D">
        <w:rPr>
          <w:rFonts w:eastAsia="Aptos" w:cs="Arial"/>
          <w:sz w:val="24"/>
          <w:szCs w:val="24"/>
        </w:rPr>
        <w:t xml:space="preserve"> </w:t>
      </w:r>
      <w:hyperlink r:id="rId39">
        <w:r w:rsidRPr="00301C7D">
          <w:rPr>
            <w:rStyle w:val="Hyperlink"/>
            <w:rFonts w:eastAsia="Aptos" w:cs="Arial"/>
            <w:sz w:val="24"/>
            <w:szCs w:val="24"/>
          </w:rPr>
          <w:t>https://support.microsoft.com/office/collaborate-in-teams</w:t>
        </w:r>
      </w:hyperlink>
    </w:p>
    <w:p w14:paraId="6D79F3C0" w14:textId="3CDF9C4C" w:rsidR="3E8B4D8C" w:rsidRPr="00301C7D" w:rsidRDefault="3E8B4D8C" w:rsidP="00132CE8">
      <w:pPr>
        <w:pStyle w:val="Heading1"/>
        <w:spacing w:line="276" w:lineRule="auto"/>
        <w:rPr>
          <w:rFonts w:cs="Arial"/>
        </w:rPr>
      </w:pPr>
    </w:p>
    <w:p w14:paraId="6A343BAD" w14:textId="77777777" w:rsidR="00415AD6" w:rsidRPr="00301C7D" w:rsidRDefault="00415AD6" w:rsidP="00132CE8">
      <w:pPr>
        <w:pStyle w:val="Heading1"/>
        <w:spacing w:line="276" w:lineRule="auto"/>
        <w:rPr>
          <w:rFonts w:cs="Arial"/>
        </w:rPr>
      </w:pPr>
    </w:p>
    <w:sectPr w:rsidR="00415AD6" w:rsidRPr="00301C7D" w:rsidSect="000551A7">
      <w:footerReference w:type="default" r:id="rId4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35EF6" w14:textId="77777777" w:rsidR="00E21CE7" w:rsidRDefault="00E21CE7" w:rsidP="000551A7">
      <w:pPr>
        <w:spacing w:after="0" w:line="240" w:lineRule="auto"/>
      </w:pPr>
      <w:r>
        <w:separator/>
      </w:r>
    </w:p>
  </w:endnote>
  <w:endnote w:type="continuationSeparator" w:id="0">
    <w:p w14:paraId="04DFBA07" w14:textId="77777777" w:rsidR="00E21CE7" w:rsidRDefault="00E21CE7"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CDCF0" w14:textId="77777777" w:rsidR="00E21CE7" w:rsidRDefault="00E21CE7" w:rsidP="000551A7">
      <w:pPr>
        <w:spacing w:after="0" w:line="240" w:lineRule="auto"/>
      </w:pPr>
      <w:r>
        <w:separator/>
      </w:r>
    </w:p>
  </w:footnote>
  <w:footnote w:type="continuationSeparator" w:id="0">
    <w:p w14:paraId="27ACFFA5" w14:textId="77777777" w:rsidR="00E21CE7" w:rsidRDefault="00E21CE7"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B391A"/>
    <w:multiLevelType w:val="multilevel"/>
    <w:tmpl w:val="C6ECC28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519631F8"/>
    <w:multiLevelType w:val="hybridMultilevel"/>
    <w:tmpl w:val="4064A0E2"/>
    <w:lvl w:ilvl="0" w:tplc="A30EC514">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D79138"/>
    <w:multiLevelType w:val="hybridMultilevel"/>
    <w:tmpl w:val="FFFFFFFF"/>
    <w:lvl w:ilvl="0" w:tplc="5C98CCB8">
      <w:start w:val="1"/>
      <w:numFmt w:val="bullet"/>
      <w:lvlText w:val=""/>
      <w:lvlJc w:val="left"/>
      <w:pPr>
        <w:ind w:left="720" w:hanging="360"/>
      </w:pPr>
      <w:rPr>
        <w:rFonts w:ascii="Symbol" w:hAnsi="Symbol" w:hint="default"/>
      </w:rPr>
    </w:lvl>
    <w:lvl w:ilvl="1" w:tplc="38BC083A">
      <w:start w:val="1"/>
      <w:numFmt w:val="bullet"/>
      <w:lvlText w:val="o"/>
      <w:lvlJc w:val="left"/>
      <w:pPr>
        <w:ind w:left="1440" w:hanging="360"/>
      </w:pPr>
      <w:rPr>
        <w:rFonts w:ascii="Courier New" w:hAnsi="Courier New" w:hint="default"/>
      </w:rPr>
    </w:lvl>
    <w:lvl w:ilvl="2" w:tplc="0D7CBB70">
      <w:start w:val="1"/>
      <w:numFmt w:val="bullet"/>
      <w:lvlText w:val=""/>
      <w:lvlJc w:val="left"/>
      <w:pPr>
        <w:ind w:left="2160" w:hanging="360"/>
      </w:pPr>
      <w:rPr>
        <w:rFonts w:ascii="Wingdings" w:hAnsi="Wingdings" w:hint="default"/>
      </w:rPr>
    </w:lvl>
    <w:lvl w:ilvl="3" w:tplc="2D7EB8AC">
      <w:start w:val="1"/>
      <w:numFmt w:val="bullet"/>
      <w:lvlText w:val=""/>
      <w:lvlJc w:val="left"/>
      <w:pPr>
        <w:ind w:left="2880" w:hanging="360"/>
      </w:pPr>
      <w:rPr>
        <w:rFonts w:ascii="Symbol" w:hAnsi="Symbol" w:hint="default"/>
      </w:rPr>
    </w:lvl>
    <w:lvl w:ilvl="4" w:tplc="1FEAA882">
      <w:start w:val="1"/>
      <w:numFmt w:val="bullet"/>
      <w:lvlText w:val="o"/>
      <w:lvlJc w:val="left"/>
      <w:pPr>
        <w:ind w:left="3600" w:hanging="360"/>
      </w:pPr>
      <w:rPr>
        <w:rFonts w:ascii="Courier New" w:hAnsi="Courier New" w:hint="default"/>
      </w:rPr>
    </w:lvl>
    <w:lvl w:ilvl="5" w:tplc="235CDD3E">
      <w:start w:val="1"/>
      <w:numFmt w:val="bullet"/>
      <w:lvlText w:val=""/>
      <w:lvlJc w:val="left"/>
      <w:pPr>
        <w:ind w:left="4320" w:hanging="360"/>
      </w:pPr>
      <w:rPr>
        <w:rFonts w:ascii="Wingdings" w:hAnsi="Wingdings" w:hint="default"/>
      </w:rPr>
    </w:lvl>
    <w:lvl w:ilvl="6" w:tplc="5270E5BC">
      <w:start w:val="1"/>
      <w:numFmt w:val="bullet"/>
      <w:lvlText w:val=""/>
      <w:lvlJc w:val="left"/>
      <w:pPr>
        <w:ind w:left="5040" w:hanging="360"/>
      </w:pPr>
      <w:rPr>
        <w:rFonts w:ascii="Symbol" w:hAnsi="Symbol" w:hint="default"/>
      </w:rPr>
    </w:lvl>
    <w:lvl w:ilvl="7" w:tplc="F99425B4">
      <w:start w:val="1"/>
      <w:numFmt w:val="bullet"/>
      <w:lvlText w:val="o"/>
      <w:lvlJc w:val="left"/>
      <w:pPr>
        <w:ind w:left="5760" w:hanging="360"/>
      </w:pPr>
      <w:rPr>
        <w:rFonts w:ascii="Courier New" w:hAnsi="Courier New" w:hint="default"/>
      </w:rPr>
    </w:lvl>
    <w:lvl w:ilvl="8" w:tplc="D776702C">
      <w:start w:val="1"/>
      <w:numFmt w:val="bullet"/>
      <w:lvlText w:val=""/>
      <w:lvlJc w:val="left"/>
      <w:pPr>
        <w:ind w:left="6480" w:hanging="360"/>
      </w:pPr>
      <w:rPr>
        <w:rFonts w:ascii="Wingdings" w:hAnsi="Wingdings" w:hint="default"/>
      </w:rPr>
    </w:lvl>
  </w:abstractNum>
  <w:abstractNum w:abstractNumId="8"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348828587">
    <w:abstractNumId w:val="7"/>
  </w:num>
  <w:num w:numId="2" w16cid:durableId="97460726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304158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1970658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037979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83736449">
    <w:abstractNumId w:val="1"/>
  </w:num>
  <w:num w:numId="7" w16cid:durableId="1653439957">
    <w:abstractNumId w:val="6"/>
  </w:num>
  <w:num w:numId="8" w16cid:durableId="1109280353">
    <w:abstractNumId w:val="0"/>
  </w:num>
  <w:num w:numId="9" w16cid:durableId="1388096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51A7"/>
    <w:rsid w:val="00080AED"/>
    <w:rsid w:val="00132CE8"/>
    <w:rsid w:val="001C01CD"/>
    <w:rsid w:val="00277D79"/>
    <w:rsid w:val="00301C7D"/>
    <w:rsid w:val="00415AD6"/>
    <w:rsid w:val="00427356"/>
    <w:rsid w:val="0050029D"/>
    <w:rsid w:val="006A20CA"/>
    <w:rsid w:val="00746BE9"/>
    <w:rsid w:val="00797111"/>
    <w:rsid w:val="00817736"/>
    <w:rsid w:val="00834C6C"/>
    <w:rsid w:val="008451F9"/>
    <w:rsid w:val="008A7E84"/>
    <w:rsid w:val="00954EE2"/>
    <w:rsid w:val="009F2D84"/>
    <w:rsid w:val="009F5607"/>
    <w:rsid w:val="00AE5EE0"/>
    <w:rsid w:val="00BC10BA"/>
    <w:rsid w:val="00BE2739"/>
    <w:rsid w:val="00BF1D76"/>
    <w:rsid w:val="00C61334"/>
    <w:rsid w:val="00C8048B"/>
    <w:rsid w:val="00CC1D29"/>
    <w:rsid w:val="00D12E3E"/>
    <w:rsid w:val="00D13D4A"/>
    <w:rsid w:val="00D62D58"/>
    <w:rsid w:val="00D92AB1"/>
    <w:rsid w:val="00DA407C"/>
    <w:rsid w:val="00E21CE7"/>
    <w:rsid w:val="00E40F69"/>
    <w:rsid w:val="00E7625C"/>
    <w:rsid w:val="00F0186C"/>
    <w:rsid w:val="065ED07D"/>
    <w:rsid w:val="0C74BEB6"/>
    <w:rsid w:val="1433C78C"/>
    <w:rsid w:val="1783378D"/>
    <w:rsid w:val="182881A0"/>
    <w:rsid w:val="19585D67"/>
    <w:rsid w:val="22827B16"/>
    <w:rsid w:val="275E6329"/>
    <w:rsid w:val="364D4C72"/>
    <w:rsid w:val="3E8B4D8C"/>
    <w:rsid w:val="4D820AFC"/>
    <w:rsid w:val="505FF02D"/>
    <w:rsid w:val="51EA4C42"/>
    <w:rsid w:val="5CD38A67"/>
    <w:rsid w:val="60BAC70B"/>
    <w:rsid w:val="60C2F4F8"/>
    <w:rsid w:val="69D56E27"/>
    <w:rsid w:val="6B4F8C7C"/>
    <w:rsid w:val="6EE06E49"/>
    <w:rsid w:val="781A61DB"/>
    <w:rsid w:val="7C40C6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character" w:styleId="Strong">
    <w:name w:val="Strong"/>
    <w:basedOn w:val="DefaultParagraphFont"/>
    <w:uiPriority w:val="22"/>
    <w:qFormat/>
    <w:rsid w:val="00D12E3E"/>
    <w:rPr>
      <w:b/>
      <w:bCs/>
    </w:rPr>
  </w:style>
  <w:style w:type="paragraph" w:styleId="NormalWeb">
    <w:name w:val="Normal (Web)"/>
    <w:basedOn w:val="Normal"/>
    <w:uiPriority w:val="99"/>
    <w:semiHidden/>
    <w:unhideWhenUsed/>
    <w:rsid w:val="00D12E3E"/>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94635">
      <w:bodyDiv w:val="1"/>
      <w:marLeft w:val="0"/>
      <w:marRight w:val="0"/>
      <w:marTop w:val="0"/>
      <w:marBottom w:val="0"/>
      <w:divBdr>
        <w:top w:val="none" w:sz="0" w:space="0" w:color="auto"/>
        <w:left w:val="none" w:sz="0" w:space="0" w:color="auto"/>
        <w:bottom w:val="none" w:sz="0" w:space="0" w:color="auto"/>
        <w:right w:val="none" w:sz="0" w:space="0" w:color="auto"/>
      </w:divBdr>
    </w:div>
    <w:div w:id="266087815">
      <w:bodyDiv w:val="1"/>
      <w:marLeft w:val="0"/>
      <w:marRight w:val="0"/>
      <w:marTop w:val="0"/>
      <w:marBottom w:val="0"/>
      <w:divBdr>
        <w:top w:val="none" w:sz="0" w:space="0" w:color="auto"/>
        <w:left w:val="none" w:sz="0" w:space="0" w:color="auto"/>
        <w:bottom w:val="none" w:sz="0" w:space="0" w:color="auto"/>
        <w:right w:val="none" w:sz="0" w:space="0" w:color="auto"/>
      </w:divBdr>
    </w:div>
    <w:div w:id="552086014">
      <w:bodyDiv w:val="1"/>
      <w:marLeft w:val="0"/>
      <w:marRight w:val="0"/>
      <w:marTop w:val="0"/>
      <w:marBottom w:val="0"/>
      <w:divBdr>
        <w:top w:val="none" w:sz="0" w:space="0" w:color="auto"/>
        <w:left w:val="none" w:sz="0" w:space="0" w:color="auto"/>
        <w:bottom w:val="none" w:sz="0" w:space="0" w:color="auto"/>
        <w:right w:val="none" w:sz="0" w:space="0" w:color="auto"/>
      </w:divBdr>
    </w:div>
    <w:div w:id="715546687">
      <w:bodyDiv w:val="1"/>
      <w:marLeft w:val="0"/>
      <w:marRight w:val="0"/>
      <w:marTop w:val="0"/>
      <w:marBottom w:val="0"/>
      <w:divBdr>
        <w:top w:val="none" w:sz="0" w:space="0" w:color="auto"/>
        <w:left w:val="none" w:sz="0" w:space="0" w:color="auto"/>
        <w:bottom w:val="none" w:sz="0" w:space="0" w:color="auto"/>
        <w:right w:val="none" w:sz="0" w:space="0" w:color="auto"/>
      </w:divBdr>
    </w:div>
    <w:div w:id="779489298">
      <w:bodyDiv w:val="1"/>
      <w:marLeft w:val="0"/>
      <w:marRight w:val="0"/>
      <w:marTop w:val="0"/>
      <w:marBottom w:val="0"/>
      <w:divBdr>
        <w:top w:val="none" w:sz="0" w:space="0" w:color="auto"/>
        <w:left w:val="none" w:sz="0" w:space="0" w:color="auto"/>
        <w:bottom w:val="none" w:sz="0" w:space="0" w:color="auto"/>
        <w:right w:val="none" w:sz="0" w:space="0" w:color="auto"/>
      </w:divBdr>
    </w:div>
    <w:div w:id="1006251711">
      <w:bodyDiv w:val="1"/>
      <w:marLeft w:val="0"/>
      <w:marRight w:val="0"/>
      <w:marTop w:val="0"/>
      <w:marBottom w:val="0"/>
      <w:divBdr>
        <w:top w:val="none" w:sz="0" w:space="0" w:color="auto"/>
        <w:left w:val="none" w:sz="0" w:space="0" w:color="auto"/>
        <w:bottom w:val="none" w:sz="0" w:space="0" w:color="auto"/>
        <w:right w:val="none" w:sz="0" w:space="0" w:color="auto"/>
      </w:divBdr>
    </w:div>
    <w:div w:id="1198007704">
      <w:bodyDiv w:val="1"/>
      <w:marLeft w:val="0"/>
      <w:marRight w:val="0"/>
      <w:marTop w:val="0"/>
      <w:marBottom w:val="0"/>
      <w:divBdr>
        <w:top w:val="none" w:sz="0" w:space="0" w:color="auto"/>
        <w:left w:val="none" w:sz="0" w:space="0" w:color="auto"/>
        <w:bottom w:val="none" w:sz="0" w:space="0" w:color="auto"/>
        <w:right w:val="none" w:sz="0" w:space="0" w:color="auto"/>
      </w:divBdr>
    </w:div>
    <w:div w:id="1260337460">
      <w:bodyDiv w:val="1"/>
      <w:marLeft w:val="0"/>
      <w:marRight w:val="0"/>
      <w:marTop w:val="0"/>
      <w:marBottom w:val="0"/>
      <w:divBdr>
        <w:top w:val="none" w:sz="0" w:space="0" w:color="auto"/>
        <w:left w:val="none" w:sz="0" w:space="0" w:color="auto"/>
        <w:bottom w:val="none" w:sz="0" w:space="0" w:color="auto"/>
        <w:right w:val="none" w:sz="0" w:space="0" w:color="auto"/>
      </w:divBdr>
    </w:div>
    <w:div w:id="1516191663">
      <w:bodyDiv w:val="1"/>
      <w:marLeft w:val="0"/>
      <w:marRight w:val="0"/>
      <w:marTop w:val="0"/>
      <w:marBottom w:val="0"/>
      <w:divBdr>
        <w:top w:val="none" w:sz="0" w:space="0" w:color="auto"/>
        <w:left w:val="none" w:sz="0" w:space="0" w:color="auto"/>
        <w:bottom w:val="none" w:sz="0" w:space="0" w:color="auto"/>
        <w:right w:val="none" w:sz="0" w:space="0" w:color="auto"/>
      </w:divBdr>
    </w:div>
    <w:div w:id="1584411777">
      <w:bodyDiv w:val="1"/>
      <w:marLeft w:val="0"/>
      <w:marRight w:val="0"/>
      <w:marTop w:val="0"/>
      <w:marBottom w:val="0"/>
      <w:divBdr>
        <w:top w:val="none" w:sz="0" w:space="0" w:color="auto"/>
        <w:left w:val="none" w:sz="0" w:space="0" w:color="auto"/>
        <w:bottom w:val="none" w:sz="0" w:space="0" w:color="auto"/>
        <w:right w:val="none" w:sz="0" w:space="0" w:color="auto"/>
      </w:divBdr>
    </w:div>
    <w:div w:id="1605461534">
      <w:bodyDiv w:val="1"/>
      <w:marLeft w:val="0"/>
      <w:marRight w:val="0"/>
      <w:marTop w:val="0"/>
      <w:marBottom w:val="0"/>
      <w:divBdr>
        <w:top w:val="none" w:sz="0" w:space="0" w:color="auto"/>
        <w:left w:val="none" w:sz="0" w:space="0" w:color="auto"/>
        <w:bottom w:val="none" w:sz="0" w:space="0" w:color="auto"/>
        <w:right w:val="none" w:sz="0" w:space="0" w:color="auto"/>
      </w:divBdr>
    </w:div>
    <w:div w:id="1796172997">
      <w:bodyDiv w:val="1"/>
      <w:marLeft w:val="0"/>
      <w:marRight w:val="0"/>
      <w:marTop w:val="0"/>
      <w:marBottom w:val="0"/>
      <w:divBdr>
        <w:top w:val="none" w:sz="0" w:space="0" w:color="auto"/>
        <w:left w:val="none" w:sz="0" w:space="0" w:color="auto"/>
        <w:bottom w:val="none" w:sz="0" w:space="0" w:color="auto"/>
        <w:right w:val="none" w:sz="0" w:space="0" w:color="auto"/>
      </w:divBdr>
    </w:div>
    <w:div w:id="1818834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support.microsoft.com/office/collaborate-in-teams" TargetMode="External"/><Relationship Id="rId21" Type="http://schemas.openxmlformats.org/officeDocument/2006/relationships/image" Target="media/image13.jpg"/><Relationship Id="rId34" Type="http://schemas.openxmlformats.org/officeDocument/2006/relationships/image" Target="media/image26.jp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g"/><Relationship Id="rId29" Type="http://schemas.openxmlformats.org/officeDocument/2006/relationships/image" Target="media/image21.jp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jpg"/><Relationship Id="rId37" Type="http://schemas.openxmlformats.org/officeDocument/2006/relationships/hyperlink" Target="https://support.microsoft.com/office/focused-inbox"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g"/><Relationship Id="rId28" Type="http://schemas.openxmlformats.org/officeDocument/2006/relationships/image" Target="media/image20.png"/><Relationship Id="rId36" Type="http://schemas.openxmlformats.org/officeDocument/2006/relationships/hyperlink" Target="https://support.microsoft.com/office/get-started-with-outlook"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support.microsoft.com/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wix</b:Tag>
    <b:SourceType>InternetSite</b:SourceType>
    <b:Guid>{987EAA16-0136-4450-BF63-4472811F544A}</b:Guid>
    <b:Author>
      <b:Author>
        <b:NameList>
          <b:Person>
            <b:Last>wix</b:Last>
          </b:Person>
        </b:NameList>
      </b:Author>
    </b:Author>
    <b:URL>https://www.google.com/url?sa=i&amp;url=https%3A%2F%2Fonesmartsheep.com%2Fpost%2Fhow-to-change-wix-template&amp;psig=AOvVaw2WxS3jkB7AnPxYRO4NPzYz&amp;ust=1764244183810000&amp;source=images&amp;cd=vfe&amp;opi=89978449&amp;ved=0CBkQjhxqFwoTCLCP8_Lfj5EDFQAAAAAdAAAAABAv</b:URL>
    <b:RefOrder>3</b:RefOrder>
  </b:Source>
  <b:Source>
    <b:Tag>htt</b:Tag>
    <b:SourceType>InternetSite</b:SourceType>
    <b:Guid>{555CEDC5-BD6A-499B-8EC1-ECA3357DAB2F}</b:Guid>
    <b:URL>https://en.wikipedia.org/wiki/WooCommerce#cite_note-3</b:URL>
    <b:RefOrder>1</b:RefOrder>
  </b:Source>
  <b:Source>
    <b:Tag>htt1</b:Tag>
    <b:SourceType>InternetSite</b:SourceType>
    <b:Guid>{5E505B2A-A4B8-44AD-B3E3-1D1BDBE01416}</b:Guid>
    <b:URL>https://link.springer.com/article/10.1007/s10459-025-10437-4</b:URL>
    <b:RefOrder>4</b:RefOrder>
  </b:Source>
  <b:Source>
    <b:Tag>htt2</b:Tag>
    <b:SourceType>InternetSite</b:SourceType>
    <b:Guid>{474BE626-D4C2-44AA-8B00-E2636E13A1EE}</b:Guid>
    <b:URL>https://www.tused.org/index.php/tused/article/view/227?utm_source=chatgpt.com</b:URL>
    <b:RefOrder>5</b:RefOrder>
  </b:Source>
  <b:Source>
    <b:Tag>htt3</b:Tag>
    <b:SourceType>InternetSite</b:SourceType>
    <b:Guid>{AC73038A-F2D3-4F34-A53A-3BAA447B0628}</b:Guid>
    <b:URL>https://www.eu-jer.com/the-effectiveness-of-visual-mind-mapping-strategy-for-improving-english-language-learners-critical-thinking-skills-and-reading-ability?utm_source=chatgpt.com</b:URL>
    <b:RefOrder>6</b:RefOrder>
  </b:Source>
  <b:Source>
    <b:Tag>htt4</b:Tag>
    <b:SourceType>InternetSite</b:SourceType>
    <b:Guid>{84810488-E66A-4A61-B776-FDD816CB15B0}</b:Guid>
    <b:URL>https://pubmed.ncbi.nlm.nih.gov/12028392/</b:URL>
    <b:RefOrder>7</b:RefOrder>
  </b:Source>
  <b:Source>
    <b:Tag>htt5</b:Tag>
    <b:SourceType>InternetSite</b:SourceType>
    <b:Guid>{3A103B73-F470-4B56-8BF3-91A3D5ED84C9}</b:Guid>
    <b:URL>https://www.eu-jer.com/the-effectiveness-of-visual-mind-mapping-strategy-for-improving-english-language-learners-critical-thinking-skills-and-reading-ability?utm_source=chatgpt.com</b:URL>
    <b:RefOrder>11</b:RefOrder>
  </b:Source>
  <b:Source>
    <b:Tag>htt6</b:Tag>
    <b:SourceType>InternetSite</b:SourceType>
    <b:Guid>{D909BABA-BFA3-4124-9214-3235377CF7CB}</b:Guid>
    <b:URL>https://czasopisma.marszalek.com.pl/journals/19/362/5860?utm_source=chatgpt.com</b:URL>
    <b:RefOrder>12</b:RefOrder>
  </b:Source>
  <b:Source>
    <b:Tag>htt7</b:Tag>
    <b:SourceType>InternetSite</b:SourceType>
    <b:Guid>{0B371B66-A380-49A6-A121-3933CCC8FE41}</b:Guid>
    <b:URL>https://www.scribbr.com/apa-examples/powerpoint-slides/?utm_source=chatgpt.com</b:URL>
    <b:RefOrder>13</b:RefOrder>
  </b:Source>
  <b:Source>
    <b:Tag>htt8</b:Tag>
    <b:SourceType>InternetSite</b:SourceType>
    <b:Guid>{7798737E-E32B-4C8C-B9A3-CD658711E593}</b:Guid>
    <b:URL>https://www.scribbr.com/apa-examples/powerpoint-slides/?utm_source=chatgpt.com</b:URL>
    <b:RefOrder>8</b:RefOrder>
  </b:Source>
  <b:Source>
    <b:Tag>htt9</b:Tag>
    <b:SourceType>InternetSite</b:SourceType>
    <b:Guid>{958654E0-B66A-4F81-8206-E6A52E7AEABE}</b:Guid>
    <b:URL>https://barn2.com/blog/new-woocommerce-image-preview-addon/</b:URL>
    <b:RefOrder>2</b:RefOrder>
  </b:Source>
  <b:Source>
    <b:Tag>htt10</b:Tag>
    <b:SourceType>InternetSite</b:SourceType>
    <b:Guid>{2A68661D-7464-4A38-B190-8A85E9EABC51}</b:Guid>
    <b:URL>https://www.sciencedirect.com/science/article/abs/pii/S0748575121000312?</b:URL>
    <b:RefOrder>9</b:RefOrder>
  </b:Source>
  <b:Source>
    <b:Tag>htt11</b:Tag>
    <b:SourceType>InternetSite</b:SourceType>
    <b:Guid>{F96078FD-4413-44F4-BA2F-1A814560CBEB}</b:Guid>
    <b:URL>https://learn.microsoft.com/en-us/answers/questions/5041030/references-for-best-practices-access-vs-excel-as-d</b:URL>
    <b:RefOrder>10</b:RefOrder>
  </b:Source>
</b:Sources>
</file>

<file path=customXml/itemProps1.xml><?xml version="1.0" encoding="utf-8"?>
<ds:datastoreItem xmlns:ds="http://schemas.openxmlformats.org/officeDocument/2006/customXml" ds:itemID="{B7740421-7D90-4D49-B654-5144C220AA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5478</Words>
  <Characters>31225</Characters>
  <Application>Microsoft Office Word</Application>
  <DocSecurity>0</DocSecurity>
  <Lines>260</Lines>
  <Paragraphs>73</Paragraphs>
  <ScaleCrop>false</ScaleCrop>
  <Company/>
  <LinksUpToDate>false</LinksUpToDate>
  <CharactersWithSpaces>36630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Anthony Roy Douglas (2512503)</dc:creator>
  <cp:keywords/>
  <dc:description/>
  <cp:lastModifiedBy>kurtis Douglas</cp:lastModifiedBy>
  <cp:revision>14</cp:revision>
  <dcterms:created xsi:type="dcterms:W3CDTF">2025-11-26T13:01:00Z</dcterms:created>
  <dcterms:modified xsi:type="dcterms:W3CDTF">2025-12-13T20:39:00Z</dcterms:modified>
</cp:coreProperties>
</file>