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85705" w14:textId="68856C4F" w:rsidR="008664A7" w:rsidRDefault="008664A7" w:rsidP="008664A7">
      <w:pPr>
        <w:rPr>
          <w:b/>
          <w:bCs/>
          <w:sz w:val="72"/>
          <w:szCs w:val="72"/>
        </w:rPr>
      </w:pPr>
      <w:r>
        <w:rPr>
          <w:b/>
          <w:bCs/>
          <w:noProof/>
          <w:sz w:val="72"/>
          <w:szCs w:val="72"/>
        </w:rPr>
        <w:drawing>
          <wp:inline distT="0" distB="0" distL="0" distR="0" wp14:anchorId="61990F4E" wp14:editId="4F7AB222">
            <wp:extent cx="2773680" cy="1386840"/>
            <wp:effectExtent l="0" t="0" r="7620"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73680" cy="1386840"/>
                    </a:xfrm>
                    <a:prstGeom prst="rect">
                      <a:avLst/>
                    </a:prstGeom>
                  </pic:spPr>
                </pic:pic>
              </a:graphicData>
            </a:graphic>
          </wp:inline>
        </w:drawing>
      </w:r>
    </w:p>
    <w:p w14:paraId="6261BB46" w14:textId="77777777" w:rsidR="008664A7" w:rsidRDefault="008664A7" w:rsidP="008664A7">
      <w:pPr>
        <w:jc w:val="center"/>
        <w:rPr>
          <w:b/>
          <w:bCs/>
          <w:sz w:val="72"/>
          <w:szCs w:val="72"/>
        </w:rPr>
      </w:pPr>
    </w:p>
    <w:p w14:paraId="5690FC5B" w14:textId="77777777" w:rsidR="008664A7" w:rsidRDefault="008664A7" w:rsidP="008664A7">
      <w:pPr>
        <w:jc w:val="center"/>
        <w:rPr>
          <w:b/>
          <w:bCs/>
          <w:sz w:val="72"/>
          <w:szCs w:val="72"/>
        </w:rPr>
      </w:pPr>
    </w:p>
    <w:p w14:paraId="4740469D" w14:textId="5A5A558E" w:rsidR="00502F9D" w:rsidRDefault="008664A7" w:rsidP="008664A7">
      <w:pPr>
        <w:jc w:val="center"/>
        <w:rPr>
          <w:b/>
          <w:bCs/>
          <w:sz w:val="72"/>
          <w:szCs w:val="72"/>
        </w:rPr>
      </w:pPr>
      <w:r w:rsidRPr="008664A7">
        <w:rPr>
          <w:b/>
          <w:bCs/>
          <w:sz w:val="72"/>
          <w:szCs w:val="72"/>
        </w:rPr>
        <w:t xml:space="preserve">Data analysis and </w:t>
      </w:r>
      <w:r>
        <w:rPr>
          <w:b/>
          <w:bCs/>
          <w:sz w:val="72"/>
          <w:szCs w:val="72"/>
        </w:rPr>
        <w:t>visualization</w:t>
      </w:r>
    </w:p>
    <w:p w14:paraId="236BF794" w14:textId="31109E37" w:rsidR="008664A7" w:rsidRDefault="008664A7" w:rsidP="008664A7">
      <w:pPr>
        <w:rPr>
          <w:b/>
          <w:bCs/>
        </w:rPr>
      </w:pPr>
    </w:p>
    <w:p w14:paraId="659271FB" w14:textId="3E2B8765" w:rsidR="008664A7" w:rsidRDefault="008664A7" w:rsidP="008664A7">
      <w:pPr>
        <w:rPr>
          <w:b/>
          <w:bCs/>
        </w:rPr>
      </w:pPr>
    </w:p>
    <w:p w14:paraId="26F60609" w14:textId="475240AA" w:rsidR="008664A7" w:rsidRDefault="008664A7" w:rsidP="008664A7">
      <w:pPr>
        <w:rPr>
          <w:b/>
          <w:bCs/>
        </w:rPr>
      </w:pPr>
    </w:p>
    <w:p w14:paraId="398798D8" w14:textId="21FF5D34" w:rsidR="008664A7" w:rsidRDefault="008664A7" w:rsidP="008664A7">
      <w:pPr>
        <w:rPr>
          <w:b/>
          <w:bCs/>
        </w:rPr>
      </w:pPr>
    </w:p>
    <w:p w14:paraId="4461F5F8" w14:textId="77777777" w:rsidR="00ED27FA" w:rsidRDefault="00ED27FA" w:rsidP="008664A7">
      <w:pPr>
        <w:rPr>
          <w:b/>
          <w:bCs/>
        </w:rPr>
      </w:pPr>
    </w:p>
    <w:p w14:paraId="36D473C8" w14:textId="77777777" w:rsidR="00ED27FA" w:rsidRDefault="00ED27FA" w:rsidP="008664A7">
      <w:pPr>
        <w:rPr>
          <w:b/>
          <w:bCs/>
        </w:rPr>
      </w:pPr>
    </w:p>
    <w:p w14:paraId="5CA75959" w14:textId="7D260681" w:rsidR="008664A7" w:rsidRDefault="008664A7" w:rsidP="008664A7">
      <w:r>
        <w:rPr>
          <w:b/>
          <w:bCs/>
        </w:rPr>
        <w:t xml:space="preserve">Student: </w:t>
      </w:r>
      <w:r>
        <w:t>Sigitas Dobrovolskis (2019925)</w:t>
      </w:r>
    </w:p>
    <w:p w14:paraId="35DA8C08" w14:textId="412A802D" w:rsidR="008664A7" w:rsidRDefault="008664A7" w:rsidP="008664A7">
      <w:r>
        <w:rPr>
          <w:b/>
          <w:bCs/>
        </w:rPr>
        <w:t xml:space="preserve">Course: </w:t>
      </w:r>
      <w:r>
        <w:t>Data analysis and visualization (ACCB</w:t>
      </w:r>
      <w:r w:rsidR="00ED27FA">
        <w:t>4002_LON)</w:t>
      </w:r>
    </w:p>
    <w:p w14:paraId="1684278D" w14:textId="0F329376" w:rsidR="00ED27FA" w:rsidRDefault="00ED27FA" w:rsidP="008664A7">
      <w:r w:rsidRPr="00ED27FA">
        <w:rPr>
          <w:b/>
          <w:bCs/>
        </w:rPr>
        <w:t>Due date</w:t>
      </w:r>
      <w:r>
        <w:t>: 12</w:t>
      </w:r>
      <w:r w:rsidRPr="00ED27FA">
        <w:rPr>
          <w:vertAlign w:val="superscript"/>
        </w:rPr>
        <w:t>th</w:t>
      </w:r>
      <w:r>
        <w:t xml:space="preserve"> September 2022</w:t>
      </w:r>
    </w:p>
    <w:p w14:paraId="224FD782" w14:textId="6C0B4E32" w:rsidR="00ED27FA" w:rsidRPr="00ED27FA" w:rsidRDefault="00ED27FA" w:rsidP="00ED27FA"/>
    <w:p w14:paraId="08C3C84E" w14:textId="59E820CA" w:rsidR="00ED27FA" w:rsidRPr="00ED27FA" w:rsidRDefault="00ED27FA" w:rsidP="00ED27FA"/>
    <w:p w14:paraId="393ED806" w14:textId="3AF23493" w:rsidR="00ED27FA" w:rsidRDefault="00ED27FA" w:rsidP="00ED27FA"/>
    <w:p w14:paraId="78D7AF6F" w14:textId="0914D273" w:rsidR="00ED27FA" w:rsidRDefault="00ED27FA" w:rsidP="00ED27FA">
      <w:pPr>
        <w:tabs>
          <w:tab w:val="left" w:pos="924"/>
        </w:tabs>
      </w:pPr>
      <w:r>
        <w:tab/>
      </w:r>
    </w:p>
    <w:p w14:paraId="7EDA3AAC" w14:textId="1509E1D5" w:rsidR="00ED27FA" w:rsidRDefault="00ED27FA" w:rsidP="00ED27FA">
      <w:pPr>
        <w:tabs>
          <w:tab w:val="left" w:pos="924"/>
        </w:tabs>
      </w:pPr>
    </w:p>
    <w:p w14:paraId="372959E8" w14:textId="486AF598" w:rsidR="00ED27FA" w:rsidRDefault="00ED27FA" w:rsidP="00ED27FA">
      <w:pPr>
        <w:tabs>
          <w:tab w:val="left" w:pos="924"/>
        </w:tabs>
      </w:pPr>
    </w:p>
    <w:p w14:paraId="4A5C99AA" w14:textId="5D7FF99B" w:rsidR="00ED27FA" w:rsidRDefault="00ED27FA" w:rsidP="00ED27FA">
      <w:pPr>
        <w:tabs>
          <w:tab w:val="left" w:pos="924"/>
        </w:tabs>
      </w:pPr>
    </w:p>
    <w:p w14:paraId="119789E6" w14:textId="786C98A7" w:rsidR="00ED27FA" w:rsidRDefault="005519D8" w:rsidP="005519D8">
      <w:pPr>
        <w:pStyle w:val="Heading1"/>
        <w:jc w:val="center"/>
        <w:rPr>
          <w:b/>
          <w:bCs/>
          <w:color w:val="000000" w:themeColor="text1"/>
          <w:sz w:val="56"/>
          <w:szCs w:val="56"/>
        </w:rPr>
      </w:pPr>
      <w:r w:rsidRPr="005519D8">
        <w:rPr>
          <w:b/>
          <w:bCs/>
          <w:color w:val="000000" w:themeColor="text1"/>
          <w:sz w:val="56"/>
          <w:szCs w:val="56"/>
        </w:rPr>
        <w:lastRenderedPageBreak/>
        <w:t>Descriptive statistics</w:t>
      </w:r>
    </w:p>
    <w:p w14:paraId="79292790" w14:textId="3ADFCAE8" w:rsidR="005519D8" w:rsidRDefault="005519D8" w:rsidP="005519D8"/>
    <w:p w14:paraId="3677E90B" w14:textId="329E8945" w:rsidR="005519D8" w:rsidRDefault="005519D8" w:rsidP="005519D8">
      <w:r>
        <w:t xml:space="preserve">The data of 40 schoolkids were given, to analyse their test results using help from the maths application and without any help. A local IT company has offered their newly developed app to help kids with their results. This report will analyse those results, to see if the application is </w:t>
      </w:r>
      <w:r w:rsidR="00FA7DE2">
        <w:t xml:space="preserve">of </w:t>
      </w:r>
      <w:r>
        <w:t>any help to students or not.</w:t>
      </w:r>
    </w:p>
    <w:p w14:paraId="0704D8FD" w14:textId="7BB4DDC8" w:rsidR="00FA7DE2" w:rsidRDefault="00FA7DE2" w:rsidP="005519D8">
      <w:r>
        <w:t xml:space="preserve">To start with the data </w:t>
      </w:r>
      <w:r w:rsidRPr="00FA7DE2">
        <w:t>analysis, I’ve added all the students' marks</w:t>
      </w:r>
      <w:r>
        <w:t xml:space="preserve"> with and without the application. Firstly, kids scored 510 marks among all of them without using the application. Secondly, the same test was taken with a help </w:t>
      </w:r>
      <w:r w:rsidR="00810118">
        <w:t xml:space="preserve">of the application and the end score was 628. That was a 23% increase in the marks, which clearly states that the application is useful to the students. </w:t>
      </w:r>
    </w:p>
    <w:p w14:paraId="64AD3E69" w14:textId="3368556A" w:rsidR="00A92137" w:rsidRDefault="00A92137" w:rsidP="005519D8">
      <w:r>
        <w:t>The range of marks is 16. The lowest being 4 and the highest 20.</w:t>
      </w:r>
      <w:r w:rsidR="001121A4">
        <w:t xml:space="preserve"> The mean of the first test is 12.75 and for the second test is 15.7. </w:t>
      </w:r>
      <w:r w:rsidR="004044E8">
        <w:t>The median for the first test is 12.5 and for the second is 15.5.</w:t>
      </w:r>
    </w:p>
    <w:p w14:paraId="73F72853" w14:textId="5A05DA36" w:rsidR="00810118" w:rsidRDefault="00E27FB1" w:rsidP="005519D8">
      <w:r>
        <w:rPr>
          <w:noProof/>
        </w:rPr>
        <w:drawing>
          <wp:inline distT="0" distB="0" distL="0" distR="0" wp14:anchorId="55C5FB90" wp14:editId="275098E2">
            <wp:extent cx="4572000" cy="2743200"/>
            <wp:effectExtent l="0" t="0" r="0" b="0"/>
            <wp:docPr id="3" name="Chart 3">
              <a:extLst xmlns:a="http://schemas.openxmlformats.org/drawingml/2006/main">
                <a:ext uri="{FF2B5EF4-FFF2-40B4-BE49-F238E27FC236}">
                  <a16:creationId xmlns:a16="http://schemas.microsoft.com/office/drawing/2014/main" id="{83C90873-B71F-3FD8-3AC3-35AEED82FA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D9127BB" w14:textId="0F233072" w:rsidR="00E27FB1" w:rsidRDefault="00E27FB1" w:rsidP="005519D8"/>
    <w:p w14:paraId="54064840" w14:textId="4003F782" w:rsidR="00E27FB1" w:rsidRDefault="00E27FB1" w:rsidP="005519D8">
      <w:r>
        <w:t xml:space="preserve">Moving forwards to </w:t>
      </w:r>
      <w:r w:rsidR="009548F8">
        <w:t>data analysis, I’ve taken the average score of all students to see how this increased or decreased using the application. The average score before using the app was 12.75. After the application was introduced, the average score increased to 15.7, which again shows that the application was a big help for a better result.</w:t>
      </w:r>
    </w:p>
    <w:p w14:paraId="733B0858" w14:textId="3ABC1B2B" w:rsidR="009548F8" w:rsidRDefault="009548F8" w:rsidP="005519D8"/>
    <w:p w14:paraId="05AC485A" w14:textId="77777777" w:rsidR="008B4FC4" w:rsidRDefault="008B4FC4" w:rsidP="005519D8"/>
    <w:p w14:paraId="5D6B1C8E" w14:textId="59ED74F2" w:rsidR="009548F8" w:rsidRDefault="008B4FC4" w:rsidP="005519D8">
      <w:r>
        <w:t>The following chart shows that not all results were improved:</w:t>
      </w:r>
    </w:p>
    <w:p w14:paraId="24B89486" w14:textId="3D604F68" w:rsidR="008B4FC4" w:rsidRDefault="008B4FC4" w:rsidP="005519D8">
      <w:r>
        <w:rPr>
          <w:noProof/>
        </w:rPr>
        <w:lastRenderedPageBreak/>
        <w:drawing>
          <wp:inline distT="0" distB="0" distL="0" distR="0" wp14:anchorId="49CDF863" wp14:editId="7DBECE9E">
            <wp:extent cx="4572000" cy="2743200"/>
            <wp:effectExtent l="0" t="0" r="0" b="0"/>
            <wp:docPr id="4" name="Chart 4">
              <a:extLst xmlns:a="http://schemas.openxmlformats.org/drawingml/2006/main">
                <a:ext uri="{FF2B5EF4-FFF2-40B4-BE49-F238E27FC236}">
                  <a16:creationId xmlns:a16="http://schemas.microsoft.com/office/drawing/2014/main" id="{7AA54A89-6E0F-F1E3-4CC5-012C8B3A6E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2D310CA" w14:textId="6637DE36" w:rsidR="008B4FC4" w:rsidRDefault="008B4FC4" w:rsidP="008B4FC4"/>
    <w:p w14:paraId="0854ACBD" w14:textId="71227D1D" w:rsidR="008B4FC4" w:rsidRDefault="008B4FC4" w:rsidP="008B4FC4">
      <w:r>
        <w:t xml:space="preserve">The blue color represents the first test, without using the application. And the orange color shows the second test while using the application. Most of the area is covered, which shows improvement in the scores, but </w:t>
      </w:r>
      <w:r w:rsidR="003470EF">
        <w:t>4 students actually suffered</w:t>
      </w:r>
      <w:r>
        <w:t xml:space="preserve"> with lower marks when using the application.</w:t>
      </w:r>
    </w:p>
    <w:p w14:paraId="507632B9" w14:textId="6184BBD8" w:rsidR="00324062" w:rsidRDefault="00324062" w:rsidP="008B4FC4"/>
    <w:p w14:paraId="3C27491A" w14:textId="3F4ABA7A" w:rsidR="00324062" w:rsidRDefault="003423D7" w:rsidP="003423D7">
      <w:pPr>
        <w:pStyle w:val="Heading1"/>
        <w:jc w:val="center"/>
        <w:rPr>
          <w:b/>
          <w:bCs/>
          <w:color w:val="000000" w:themeColor="text1"/>
          <w:sz w:val="56"/>
          <w:szCs w:val="56"/>
        </w:rPr>
      </w:pPr>
      <w:r w:rsidRPr="003423D7">
        <w:rPr>
          <w:b/>
          <w:bCs/>
          <w:color w:val="000000" w:themeColor="text1"/>
          <w:sz w:val="56"/>
          <w:szCs w:val="56"/>
        </w:rPr>
        <w:t>Hypothesis</w:t>
      </w:r>
    </w:p>
    <w:p w14:paraId="30E0BB47" w14:textId="387D6E48" w:rsidR="003423D7" w:rsidRDefault="003423D7" w:rsidP="003423D7"/>
    <w:p w14:paraId="3EFC91AE" w14:textId="618DA294" w:rsidR="003423D7" w:rsidRDefault="003423D7" w:rsidP="003423D7">
      <w:r>
        <w:t>To start the hypothesis firstly I have to set the question. In this case, it is appropriate to ask if the learning applications are really helpful</w:t>
      </w:r>
      <w:r w:rsidR="004C7AB4">
        <w:t>[1]</w:t>
      </w:r>
      <w:r>
        <w:t xml:space="preserve">. </w:t>
      </w:r>
    </w:p>
    <w:p w14:paraId="6739B87A" w14:textId="4AB3E588" w:rsidR="002E5497" w:rsidRDefault="002E5497" w:rsidP="003423D7">
      <w:r>
        <w:t>Multiple studies around the world suggest, that most of the learning applications these days are helping students to achieve better marks</w:t>
      </w:r>
      <w:r w:rsidR="004C7AB4">
        <w:t>[2]</w:t>
      </w:r>
      <w:r>
        <w:t xml:space="preserve">. Obviously, before using those, we have to be vigilant to see if the application was developed for purpose of helping others, or just to increase the number of people downloading it. </w:t>
      </w:r>
    </w:p>
    <w:p w14:paraId="026E8081" w14:textId="3540D3FA" w:rsidR="002E5497" w:rsidRDefault="004B46C1" w:rsidP="003423D7">
      <w:r>
        <w:t>My initial hypothesis: using learning applications may be useful.</w:t>
      </w:r>
    </w:p>
    <w:p w14:paraId="1310F3B1" w14:textId="0B1397DD" w:rsidR="004B46C1" w:rsidRDefault="007B4726" w:rsidP="003423D7">
      <w:r>
        <w:t>The hypothesis for the questions raised: students using learning applications will achieve better marks than the ones who don’t.</w:t>
      </w:r>
    </w:p>
    <w:p w14:paraId="09B5BCA6" w14:textId="3DB19968" w:rsidR="007B4726" w:rsidRDefault="009C653A" w:rsidP="003423D7">
      <w:r>
        <w:t>Null hypothesis: learning applications will not help students to achieve better marks.</w:t>
      </w:r>
    </w:p>
    <w:p w14:paraId="6157103C" w14:textId="0F8835D4" w:rsidR="009C653A" w:rsidRDefault="009C653A" w:rsidP="003423D7">
      <w:r>
        <w:t>Alternative hypothesis: students using learning applications might receive better marks on their tests.</w:t>
      </w:r>
    </w:p>
    <w:p w14:paraId="7785B9A3" w14:textId="602FA82F" w:rsidR="009C653A" w:rsidRDefault="009C653A" w:rsidP="003423D7"/>
    <w:p w14:paraId="3568D383" w14:textId="77777777" w:rsidR="004C7AB4" w:rsidRDefault="004C7AB4" w:rsidP="009C653A">
      <w:pPr>
        <w:pStyle w:val="Heading1"/>
        <w:jc w:val="center"/>
        <w:rPr>
          <w:b/>
          <w:bCs/>
          <w:color w:val="000000" w:themeColor="text1"/>
          <w:sz w:val="56"/>
          <w:szCs w:val="56"/>
        </w:rPr>
      </w:pPr>
    </w:p>
    <w:p w14:paraId="1F540A96" w14:textId="7279601B" w:rsidR="009C653A" w:rsidRDefault="009C653A" w:rsidP="009C653A">
      <w:pPr>
        <w:pStyle w:val="Heading1"/>
        <w:jc w:val="center"/>
        <w:rPr>
          <w:b/>
          <w:bCs/>
          <w:color w:val="000000" w:themeColor="text1"/>
          <w:sz w:val="56"/>
          <w:szCs w:val="56"/>
        </w:rPr>
      </w:pPr>
      <w:r w:rsidRPr="009C653A">
        <w:rPr>
          <w:b/>
          <w:bCs/>
          <w:color w:val="000000" w:themeColor="text1"/>
          <w:sz w:val="56"/>
          <w:szCs w:val="56"/>
        </w:rPr>
        <w:t>Outliers</w:t>
      </w:r>
    </w:p>
    <w:p w14:paraId="3F5EF02B" w14:textId="38307E9C" w:rsidR="009C653A" w:rsidRDefault="009C653A" w:rsidP="009C653A"/>
    <w:p w14:paraId="3775EA1C" w14:textId="4D9ABD5B" w:rsidR="009C653A" w:rsidRDefault="00B83DE3" w:rsidP="009C653A">
      <w:r>
        <w:t>To find the outliers we have to look at the sorted data</w:t>
      </w:r>
      <w:r w:rsidR="004C7AB4">
        <w:t>[3]</w:t>
      </w:r>
      <w:r>
        <w:t xml:space="preserve">. I’ve taken both charts with scores and sorted them in descending order. In the chart where kids didn’t use the application are 2 unusual scores. One student increased their mark from  10 to 20, which stands out a lot. Most of the other students increased their </w:t>
      </w:r>
      <w:r w:rsidR="00E01D65">
        <w:t>scores</w:t>
      </w:r>
      <w:r>
        <w:t xml:space="preserve"> by about 2 or 3 points. </w:t>
      </w:r>
      <w:r w:rsidR="00E01D65">
        <w:t xml:space="preserve"> The other student scored 8 without the app and score only 4 with the app, which raises a question: what could’ve gone wrong? </w:t>
      </w:r>
    </w:p>
    <w:p w14:paraId="67847E6D" w14:textId="4660A4AB" w:rsidR="00E01D65" w:rsidRDefault="003470EF" w:rsidP="009C653A">
      <w:r>
        <w:t>The total</w:t>
      </w:r>
      <w:r w:rsidR="00E01D65">
        <w:t xml:space="preserve"> success of the app would be all students increasing their </w:t>
      </w:r>
      <w:r>
        <w:t>scores</w:t>
      </w:r>
      <w:r w:rsidR="00E01D65">
        <w:t xml:space="preserve">, or at least </w:t>
      </w:r>
      <w:r>
        <w:t xml:space="preserve">the </w:t>
      </w:r>
      <w:r w:rsidR="00E01D65">
        <w:t>score wouldn’t drop down.</w:t>
      </w:r>
      <w:r>
        <w:t xml:space="preserve"> But at this stage, this has not happened yet. The creators of this application would probably agree with me, that it is better to help some students, rather than none. But to get </w:t>
      </w:r>
      <w:r w:rsidR="001363DC">
        <w:t>a well-functioning</w:t>
      </w:r>
      <w:r>
        <w:t xml:space="preserve"> app, the target would be 100 out of 100. To get that, the developers have to understand what caused some of the marks </w:t>
      </w:r>
      <w:r w:rsidR="001363DC">
        <w:t xml:space="preserve">to </w:t>
      </w:r>
      <w:r>
        <w:t>drop with the application</w:t>
      </w:r>
      <w:r w:rsidR="001363DC">
        <w:t xml:space="preserve"> and some increased the marks to double or nearly that.</w:t>
      </w:r>
    </w:p>
    <w:p w14:paraId="049A038D" w14:textId="04E73F09" w:rsidR="001363DC" w:rsidRDefault="001363DC" w:rsidP="009C653A">
      <w:r>
        <w:t xml:space="preserve">By removing these 2 outlier scores, the total result would increase, especially the marks when the application was used. </w:t>
      </w:r>
      <w:r w:rsidR="00F9048E">
        <w:t xml:space="preserve">It wouldn’t be a huge amount of increase, but the average score when using the application would go from 15.7 to 16. </w:t>
      </w:r>
    </w:p>
    <w:p w14:paraId="3669EAF3" w14:textId="22711524" w:rsidR="00F9048E" w:rsidRDefault="00F9048E" w:rsidP="009C653A">
      <w:r>
        <w:t xml:space="preserve">Also, we have to consider the external factors on the test day. Maybe the kid who scored 8 without the application and dropped to 4 with the application, felt unwell during the test or couldn’t concentrate that day. Many factors could cause students to get lower scores when using the application. The developers could try providing their application to the other classes as well, to get </w:t>
      </w:r>
      <w:r w:rsidR="004C7AB4">
        <w:t xml:space="preserve">a </w:t>
      </w:r>
      <w:r>
        <w:t>few different data scores and to compare the results.</w:t>
      </w:r>
    </w:p>
    <w:p w14:paraId="2BE35545" w14:textId="4B4AFD99" w:rsidR="004C7AB4" w:rsidRDefault="004C7AB4" w:rsidP="009C653A"/>
    <w:p w14:paraId="16EFC601" w14:textId="4DBBBE66" w:rsidR="004C7AB4" w:rsidRDefault="004C7AB4" w:rsidP="004C7AB4">
      <w:pPr>
        <w:pStyle w:val="Heading1"/>
        <w:jc w:val="center"/>
        <w:rPr>
          <w:b/>
          <w:bCs/>
          <w:color w:val="000000" w:themeColor="text1"/>
          <w:sz w:val="56"/>
          <w:szCs w:val="56"/>
        </w:rPr>
      </w:pPr>
      <w:r w:rsidRPr="004C7AB4">
        <w:rPr>
          <w:b/>
          <w:bCs/>
          <w:color w:val="000000" w:themeColor="text1"/>
          <w:sz w:val="56"/>
          <w:szCs w:val="56"/>
        </w:rPr>
        <w:t>Other factors</w:t>
      </w:r>
    </w:p>
    <w:p w14:paraId="36843243" w14:textId="0888FAB4" w:rsidR="004C7AB4" w:rsidRDefault="004C7AB4" w:rsidP="004C7AB4"/>
    <w:p w14:paraId="0A066E03" w14:textId="775A982F" w:rsidR="004C7AB4" w:rsidRDefault="004C7AB4" w:rsidP="004C7AB4">
      <w:r>
        <w:t xml:space="preserve">The studies[4] have shown that students </w:t>
      </w:r>
      <w:r w:rsidR="00FF63AF">
        <w:t xml:space="preserve">are getting under pressure when it comes to learning and doing tests. Especially, when studies went online due to the pandemic, students suffered from a harder learning environment and less engagement. When analysing student score data, we have to consider the environment they are learning in, their health on the exam date, and even the weather could be a factor for a better or a worse result. </w:t>
      </w:r>
    </w:p>
    <w:p w14:paraId="698D3B42" w14:textId="6A273A4D" w:rsidR="00FF63AF" w:rsidRDefault="00FF63AF" w:rsidP="004C7AB4"/>
    <w:p w14:paraId="5D5FCA68" w14:textId="77777777" w:rsidR="00500FFF" w:rsidRDefault="00500FFF" w:rsidP="00FF63AF">
      <w:pPr>
        <w:pStyle w:val="Heading1"/>
        <w:jc w:val="center"/>
        <w:rPr>
          <w:b/>
          <w:bCs/>
          <w:color w:val="000000" w:themeColor="text1"/>
          <w:sz w:val="56"/>
          <w:szCs w:val="56"/>
        </w:rPr>
      </w:pPr>
    </w:p>
    <w:p w14:paraId="7DF48851" w14:textId="31F69FDE" w:rsidR="00FF63AF" w:rsidRDefault="00FF63AF" w:rsidP="00FF63AF">
      <w:pPr>
        <w:pStyle w:val="Heading1"/>
        <w:jc w:val="center"/>
        <w:rPr>
          <w:b/>
          <w:bCs/>
          <w:color w:val="000000" w:themeColor="text1"/>
          <w:sz w:val="56"/>
          <w:szCs w:val="56"/>
        </w:rPr>
      </w:pPr>
      <w:r w:rsidRPr="00FF63AF">
        <w:rPr>
          <w:b/>
          <w:bCs/>
          <w:color w:val="000000" w:themeColor="text1"/>
          <w:sz w:val="56"/>
          <w:szCs w:val="56"/>
        </w:rPr>
        <w:t>Conclusion</w:t>
      </w:r>
    </w:p>
    <w:p w14:paraId="2414FAE2" w14:textId="53E96407" w:rsidR="00FF63AF" w:rsidRDefault="00FF63AF" w:rsidP="00FF63AF"/>
    <w:p w14:paraId="3BAF35A9" w14:textId="21701B36" w:rsidR="00FF63AF" w:rsidRDefault="0033668A" w:rsidP="00FF63AF">
      <w:r>
        <w:t>Multiple studies showed that learning with dedicated applications makes better progress and might increase the scores. As the data above shows, developers who invented this application and provided it to the students did the top job</w:t>
      </w:r>
      <w:r w:rsidR="00500FFF">
        <w:t>. To get even better results, I would suggest that developers would stay in the progress of making their application even better and test it on a wider number of students. They could offer their application to a few different schools and classes, track the results and make any adjustments to the program if needed.</w:t>
      </w:r>
    </w:p>
    <w:p w14:paraId="64D0AA20" w14:textId="341B80B7" w:rsidR="00500FFF" w:rsidRDefault="00500FFF" w:rsidP="00FF63AF"/>
    <w:p w14:paraId="1E25C652" w14:textId="506D16BB" w:rsidR="00500FFF" w:rsidRDefault="00500FFF" w:rsidP="00500FFF">
      <w:pPr>
        <w:pStyle w:val="Heading1"/>
        <w:jc w:val="center"/>
        <w:rPr>
          <w:b/>
          <w:bCs/>
          <w:color w:val="000000" w:themeColor="text1"/>
          <w:sz w:val="56"/>
          <w:szCs w:val="56"/>
        </w:rPr>
      </w:pPr>
      <w:r w:rsidRPr="00500FFF">
        <w:rPr>
          <w:b/>
          <w:bCs/>
          <w:color w:val="000000" w:themeColor="text1"/>
          <w:sz w:val="56"/>
          <w:szCs w:val="56"/>
        </w:rPr>
        <w:t>References</w:t>
      </w:r>
    </w:p>
    <w:p w14:paraId="040DE891" w14:textId="249FB3FB" w:rsidR="00500FFF" w:rsidRDefault="00500FFF" w:rsidP="00500FFF"/>
    <w:p w14:paraId="1DC86B98" w14:textId="389FE5AB" w:rsidR="00500FFF" w:rsidRDefault="00500FFF" w:rsidP="00500FFF">
      <w:r>
        <w:t xml:space="preserve">[1] </w:t>
      </w:r>
      <w:r w:rsidR="00367447">
        <w:t xml:space="preserve">S. McCombes, “How to write a strong hypothesis”, </w:t>
      </w:r>
      <w:r w:rsidR="00367447">
        <w:rPr>
          <w:i/>
          <w:iCs/>
        </w:rPr>
        <w:t>Scribbr</w:t>
      </w:r>
      <w:r w:rsidR="00367447">
        <w:t xml:space="preserve">, May 6, 2022. [Online]. Available: </w:t>
      </w:r>
      <w:hyperlink r:id="rId8" w:history="1">
        <w:r w:rsidR="00367447" w:rsidRPr="005C1F48">
          <w:rPr>
            <w:rStyle w:val="Hyperlink"/>
          </w:rPr>
          <w:t>https://www.scribbr.co.uk/research-methods/hypothesis-writing/</w:t>
        </w:r>
      </w:hyperlink>
      <w:r w:rsidR="00367447">
        <w:t>. [Accessed Sept 12, 2022].</w:t>
      </w:r>
    </w:p>
    <w:p w14:paraId="5A2DC88F" w14:textId="77777777" w:rsidR="00622253" w:rsidRDefault="00367447" w:rsidP="00500FFF">
      <w:r>
        <w:t xml:space="preserve">[2] </w:t>
      </w:r>
      <w:r w:rsidR="00622253">
        <w:t xml:space="preserve">J. Fleming, “17 benefits of using apps in education”, </w:t>
      </w:r>
      <w:r w:rsidR="00622253">
        <w:rPr>
          <w:i/>
          <w:iCs/>
        </w:rPr>
        <w:t xml:space="preserve">Edsys, </w:t>
      </w:r>
      <w:r w:rsidR="00622253">
        <w:t xml:space="preserve">Jul 5, 2017. [Online]. Available: </w:t>
      </w:r>
      <w:hyperlink r:id="rId9" w:history="1">
        <w:r w:rsidR="00622253" w:rsidRPr="005C1F48">
          <w:rPr>
            <w:rStyle w:val="Hyperlink"/>
          </w:rPr>
          <w:t>https://www.edsys.in/12-benefits-of-using-apps-in-education/</w:t>
        </w:r>
      </w:hyperlink>
      <w:r w:rsidR="00622253">
        <w:t>. [Accessed Sept 11, 2022].</w:t>
      </w:r>
    </w:p>
    <w:p w14:paraId="69FEB19A" w14:textId="77777777" w:rsidR="00F47CC6" w:rsidRDefault="00622253" w:rsidP="00500FFF">
      <w:r>
        <w:t xml:space="preserve">[3] J. Frost, “5 ways to find outliers in your data”, </w:t>
      </w:r>
      <w:r>
        <w:rPr>
          <w:i/>
          <w:iCs/>
        </w:rPr>
        <w:t xml:space="preserve">Statistics, </w:t>
      </w:r>
      <w:r>
        <w:t>Jun 1, 2019</w:t>
      </w:r>
      <w:r w:rsidR="00F47CC6">
        <w:t xml:space="preserve">. [Online]. Available: </w:t>
      </w:r>
      <w:hyperlink r:id="rId10" w:history="1">
        <w:r w:rsidR="00F47CC6" w:rsidRPr="005C1F48">
          <w:rPr>
            <w:rStyle w:val="Hyperlink"/>
          </w:rPr>
          <w:t>https://statisticsbyjim.com/basics/outliers/</w:t>
        </w:r>
      </w:hyperlink>
      <w:r w:rsidR="00F47CC6">
        <w:t>. [Accessed Sept 11, 2022].</w:t>
      </w:r>
    </w:p>
    <w:p w14:paraId="693AB5D3" w14:textId="4B7F54E3" w:rsidR="00367447" w:rsidRPr="00367447" w:rsidRDefault="00F47CC6" w:rsidP="00500FFF">
      <w:r>
        <w:t xml:space="preserve">[4] Challenge success, “Kids under pressure”, </w:t>
      </w:r>
      <w:r>
        <w:rPr>
          <w:i/>
          <w:iCs/>
        </w:rPr>
        <w:t xml:space="preserve">Challenge success, </w:t>
      </w:r>
      <w:r>
        <w:t xml:space="preserve">May 14, 2022. [Online]. Available: </w:t>
      </w:r>
      <w:hyperlink r:id="rId11" w:history="1">
        <w:r w:rsidRPr="005C1F48">
          <w:rPr>
            <w:rStyle w:val="Hyperlink"/>
          </w:rPr>
          <w:t>https://challengesuccess.org/resources/kids-under-pressure-a-look-at-student-well-being-and-engagement-during-the-pandemic/</w:t>
        </w:r>
      </w:hyperlink>
      <w:r>
        <w:t>. [Accessed Sept 12, 2022].</w:t>
      </w:r>
      <w:r w:rsidR="00622253">
        <w:t xml:space="preserve"> </w:t>
      </w:r>
    </w:p>
    <w:p w14:paraId="1256FDC8" w14:textId="77777777" w:rsidR="004C7AB4" w:rsidRPr="004C7AB4" w:rsidRDefault="004C7AB4" w:rsidP="004C7AB4"/>
    <w:p w14:paraId="1910EE2F" w14:textId="77777777" w:rsidR="004C7AB4" w:rsidRPr="009C653A" w:rsidRDefault="004C7AB4" w:rsidP="009C653A"/>
    <w:sectPr w:rsidR="004C7AB4" w:rsidRPr="009C65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B76"/>
    <w:rsid w:val="001121A4"/>
    <w:rsid w:val="001363DC"/>
    <w:rsid w:val="002E5497"/>
    <w:rsid w:val="00324062"/>
    <w:rsid w:val="0033668A"/>
    <w:rsid w:val="003423D7"/>
    <w:rsid w:val="003470EF"/>
    <w:rsid w:val="00367447"/>
    <w:rsid w:val="004044E8"/>
    <w:rsid w:val="004B46C1"/>
    <w:rsid w:val="004C7AB4"/>
    <w:rsid w:val="00500FFF"/>
    <w:rsid w:val="00502F9D"/>
    <w:rsid w:val="005519D8"/>
    <w:rsid w:val="00622253"/>
    <w:rsid w:val="007B4726"/>
    <w:rsid w:val="00810118"/>
    <w:rsid w:val="008664A7"/>
    <w:rsid w:val="008B4FC4"/>
    <w:rsid w:val="009548F8"/>
    <w:rsid w:val="00957F43"/>
    <w:rsid w:val="009C653A"/>
    <w:rsid w:val="00A92137"/>
    <w:rsid w:val="00B83DE3"/>
    <w:rsid w:val="00E01D65"/>
    <w:rsid w:val="00E17B76"/>
    <w:rsid w:val="00E27FB1"/>
    <w:rsid w:val="00ED27FA"/>
    <w:rsid w:val="00F47CC6"/>
    <w:rsid w:val="00F9048E"/>
    <w:rsid w:val="00FA7DE2"/>
    <w:rsid w:val="00FF63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B27B3"/>
  <w15:chartTrackingRefBased/>
  <w15:docId w15:val="{1D4B7B6B-7223-4D24-9F28-656EC9F4C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19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9D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67447"/>
    <w:rPr>
      <w:color w:val="0563C1" w:themeColor="hyperlink"/>
      <w:u w:val="single"/>
    </w:rPr>
  </w:style>
  <w:style w:type="character" w:styleId="UnresolvedMention">
    <w:name w:val="Unresolved Mention"/>
    <w:basedOn w:val="DefaultParagraphFont"/>
    <w:uiPriority w:val="99"/>
    <w:semiHidden/>
    <w:unhideWhenUsed/>
    <w:rsid w:val="003674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uk/research-methods/hypothesis-writ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challengesuccess.org/resources/kids-under-pressure-a-look-at-student-well-being-and-engagement-during-the-pandemic/" TargetMode="External"/><Relationship Id="rId5" Type="http://schemas.openxmlformats.org/officeDocument/2006/relationships/image" Target="media/image1.png"/><Relationship Id="rId10" Type="http://schemas.openxmlformats.org/officeDocument/2006/relationships/hyperlink" Target="https://statisticsbyjim.com/basics/outliers/" TargetMode="External"/><Relationship Id="rId4" Type="http://schemas.openxmlformats.org/officeDocument/2006/relationships/webSettings" Target="webSettings.xml"/><Relationship Id="rId9" Type="http://schemas.openxmlformats.org/officeDocument/2006/relationships/hyperlink" Target="https://www.edsys.in/12-benefits-of-using-apps-in-education/"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val>
            <c:numRef>
              <c:f>Sheet1!$A$1:$B$1</c:f>
              <c:numCache>
                <c:formatCode>General</c:formatCode>
                <c:ptCount val="2"/>
                <c:pt idx="0">
                  <c:v>510</c:v>
                </c:pt>
                <c:pt idx="1">
                  <c:v>628</c:v>
                </c:pt>
              </c:numCache>
            </c:numRef>
          </c:val>
          <c:extLst>
            <c:ext xmlns:c16="http://schemas.microsoft.com/office/drawing/2014/chart" uri="{C3380CC4-5D6E-409C-BE32-E72D297353CC}">
              <c16:uniqueId val="{00000000-F992-4D87-90B4-F556A187D660}"/>
            </c:ext>
          </c:extLst>
        </c:ser>
        <c:dLbls>
          <c:showLegendKey val="0"/>
          <c:showVal val="0"/>
          <c:showCatName val="0"/>
          <c:showSerName val="0"/>
          <c:showPercent val="0"/>
          <c:showBubbleSize val="0"/>
        </c:dLbls>
        <c:gapWidth val="219"/>
        <c:overlap val="-27"/>
        <c:axId val="1617959567"/>
        <c:axId val="1617959983"/>
      </c:barChart>
      <c:catAx>
        <c:axId val="161795956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7959983"/>
        <c:crosses val="autoZero"/>
        <c:auto val="1"/>
        <c:lblAlgn val="ctr"/>
        <c:lblOffset val="100"/>
        <c:noMultiLvlLbl val="0"/>
      </c:catAx>
      <c:valAx>
        <c:axId val="16179599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79595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ndard"/>
        <c:varyColors val="0"/>
        <c:ser>
          <c:idx val="0"/>
          <c:order val="0"/>
          <c:spPr>
            <a:solidFill>
              <a:schemeClr val="accent1"/>
            </a:solidFill>
            <a:ln>
              <a:noFill/>
            </a:ln>
            <a:effectLst/>
          </c:spPr>
          <c:val>
            <c:numRef>
              <c:f>Sheet1!$A$1:$A$40</c:f>
              <c:numCache>
                <c:formatCode>General</c:formatCode>
                <c:ptCount val="40"/>
                <c:pt idx="0">
                  <c:v>12</c:v>
                </c:pt>
                <c:pt idx="1">
                  <c:v>9</c:v>
                </c:pt>
                <c:pt idx="2">
                  <c:v>8</c:v>
                </c:pt>
                <c:pt idx="3">
                  <c:v>9</c:v>
                </c:pt>
                <c:pt idx="4">
                  <c:v>12</c:v>
                </c:pt>
                <c:pt idx="5">
                  <c:v>14</c:v>
                </c:pt>
                <c:pt idx="6">
                  <c:v>15</c:v>
                </c:pt>
                <c:pt idx="7">
                  <c:v>17</c:v>
                </c:pt>
                <c:pt idx="8">
                  <c:v>18</c:v>
                </c:pt>
                <c:pt idx="9">
                  <c:v>15</c:v>
                </c:pt>
                <c:pt idx="10">
                  <c:v>14</c:v>
                </c:pt>
                <c:pt idx="11">
                  <c:v>14</c:v>
                </c:pt>
                <c:pt idx="12">
                  <c:v>14</c:v>
                </c:pt>
                <c:pt idx="13">
                  <c:v>12</c:v>
                </c:pt>
                <c:pt idx="14">
                  <c:v>10</c:v>
                </c:pt>
                <c:pt idx="15">
                  <c:v>11</c:v>
                </c:pt>
                <c:pt idx="16">
                  <c:v>8</c:v>
                </c:pt>
                <c:pt idx="17">
                  <c:v>7</c:v>
                </c:pt>
                <c:pt idx="18">
                  <c:v>6</c:v>
                </c:pt>
                <c:pt idx="19">
                  <c:v>6</c:v>
                </c:pt>
                <c:pt idx="20">
                  <c:v>5</c:v>
                </c:pt>
                <c:pt idx="21">
                  <c:v>17</c:v>
                </c:pt>
                <c:pt idx="22">
                  <c:v>19</c:v>
                </c:pt>
                <c:pt idx="23">
                  <c:v>20</c:v>
                </c:pt>
                <c:pt idx="24">
                  <c:v>17</c:v>
                </c:pt>
                <c:pt idx="25">
                  <c:v>16</c:v>
                </c:pt>
                <c:pt idx="26">
                  <c:v>17</c:v>
                </c:pt>
                <c:pt idx="27">
                  <c:v>12</c:v>
                </c:pt>
                <c:pt idx="28">
                  <c:v>13</c:v>
                </c:pt>
                <c:pt idx="29">
                  <c:v>11</c:v>
                </c:pt>
                <c:pt idx="30">
                  <c:v>12</c:v>
                </c:pt>
                <c:pt idx="31">
                  <c:v>6</c:v>
                </c:pt>
                <c:pt idx="32">
                  <c:v>8</c:v>
                </c:pt>
                <c:pt idx="33">
                  <c:v>10</c:v>
                </c:pt>
                <c:pt idx="34">
                  <c:v>15</c:v>
                </c:pt>
                <c:pt idx="35">
                  <c:v>17</c:v>
                </c:pt>
                <c:pt idx="36">
                  <c:v>17</c:v>
                </c:pt>
                <c:pt idx="37">
                  <c:v>18</c:v>
                </c:pt>
                <c:pt idx="38">
                  <c:v>12</c:v>
                </c:pt>
                <c:pt idx="39">
                  <c:v>17</c:v>
                </c:pt>
              </c:numCache>
            </c:numRef>
          </c:val>
          <c:extLst>
            <c:ext xmlns:c16="http://schemas.microsoft.com/office/drawing/2014/chart" uri="{C3380CC4-5D6E-409C-BE32-E72D297353CC}">
              <c16:uniqueId val="{00000000-7FE0-411C-BA29-605613EC5D71}"/>
            </c:ext>
          </c:extLst>
        </c:ser>
        <c:ser>
          <c:idx val="1"/>
          <c:order val="1"/>
          <c:spPr>
            <a:solidFill>
              <a:schemeClr val="accent2"/>
            </a:solidFill>
            <a:ln>
              <a:noFill/>
            </a:ln>
            <a:effectLst/>
          </c:spPr>
          <c:val>
            <c:numRef>
              <c:f>Sheet1!$B$1:$B$40</c:f>
              <c:numCache>
                <c:formatCode>General</c:formatCode>
                <c:ptCount val="40"/>
                <c:pt idx="0">
                  <c:v>14</c:v>
                </c:pt>
                <c:pt idx="1">
                  <c:v>9</c:v>
                </c:pt>
                <c:pt idx="2">
                  <c:v>10</c:v>
                </c:pt>
                <c:pt idx="3">
                  <c:v>11</c:v>
                </c:pt>
                <c:pt idx="4">
                  <c:v>15</c:v>
                </c:pt>
                <c:pt idx="5">
                  <c:v>15</c:v>
                </c:pt>
                <c:pt idx="6">
                  <c:v>15</c:v>
                </c:pt>
                <c:pt idx="7">
                  <c:v>10</c:v>
                </c:pt>
                <c:pt idx="8">
                  <c:v>20</c:v>
                </c:pt>
                <c:pt idx="9">
                  <c:v>20</c:v>
                </c:pt>
                <c:pt idx="10">
                  <c:v>18</c:v>
                </c:pt>
                <c:pt idx="11">
                  <c:v>16</c:v>
                </c:pt>
                <c:pt idx="12">
                  <c:v>17</c:v>
                </c:pt>
                <c:pt idx="13">
                  <c:v>14</c:v>
                </c:pt>
                <c:pt idx="14">
                  <c:v>20</c:v>
                </c:pt>
                <c:pt idx="15">
                  <c:v>15</c:v>
                </c:pt>
                <c:pt idx="16">
                  <c:v>4</c:v>
                </c:pt>
                <c:pt idx="17">
                  <c:v>10</c:v>
                </c:pt>
                <c:pt idx="18">
                  <c:v>11</c:v>
                </c:pt>
                <c:pt idx="19">
                  <c:v>19</c:v>
                </c:pt>
                <c:pt idx="20">
                  <c:v>16</c:v>
                </c:pt>
                <c:pt idx="21">
                  <c:v>17</c:v>
                </c:pt>
                <c:pt idx="22">
                  <c:v>19</c:v>
                </c:pt>
                <c:pt idx="23">
                  <c:v>18</c:v>
                </c:pt>
                <c:pt idx="24">
                  <c:v>20</c:v>
                </c:pt>
                <c:pt idx="25">
                  <c:v>19</c:v>
                </c:pt>
                <c:pt idx="26">
                  <c:v>20</c:v>
                </c:pt>
                <c:pt idx="27">
                  <c:v>14</c:v>
                </c:pt>
                <c:pt idx="28">
                  <c:v>14</c:v>
                </c:pt>
                <c:pt idx="29">
                  <c:v>13</c:v>
                </c:pt>
                <c:pt idx="30">
                  <c:v>12</c:v>
                </c:pt>
                <c:pt idx="31">
                  <c:v>9</c:v>
                </c:pt>
                <c:pt idx="32">
                  <c:v>20</c:v>
                </c:pt>
                <c:pt idx="33">
                  <c:v>17</c:v>
                </c:pt>
                <c:pt idx="34">
                  <c:v>17</c:v>
                </c:pt>
                <c:pt idx="35">
                  <c:v>17</c:v>
                </c:pt>
                <c:pt idx="36">
                  <c:v>19</c:v>
                </c:pt>
                <c:pt idx="37">
                  <c:v>20</c:v>
                </c:pt>
                <c:pt idx="38">
                  <c:v>13</c:v>
                </c:pt>
                <c:pt idx="39">
                  <c:v>15</c:v>
                </c:pt>
              </c:numCache>
            </c:numRef>
          </c:val>
          <c:extLst>
            <c:ext xmlns:c16="http://schemas.microsoft.com/office/drawing/2014/chart" uri="{C3380CC4-5D6E-409C-BE32-E72D297353CC}">
              <c16:uniqueId val="{00000001-7FE0-411C-BA29-605613EC5D71}"/>
            </c:ext>
          </c:extLst>
        </c:ser>
        <c:dLbls>
          <c:showLegendKey val="0"/>
          <c:showVal val="0"/>
          <c:showCatName val="0"/>
          <c:showSerName val="0"/>
          <c:showPercent val="0"/>
          <c:showBubbleSize val="0"/>
        </c:dLbls>
        <c:axId val="1558465983"/>
        <c:axId val="1558469311"/>
      </c:areaChart>
      <c:catAx>
        <c:axId val="155846598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8469311"/>
        <c:crosses val="autoZero"/>
        <c:auto val="1"/>
        <c:lblAlgn val="ctr"/>
        <c:lblOffset val="100"/>
        <c:noMultiLvlLbl val="0"/>
      </c:catAx>
      <c:valAx>
        <c:axId val="15584693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8465983"/>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6282A-EB1E-4D5A-A13E-E243B7526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5</Pages>
  <Words>978</Words>
  <Characters>5577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Sigitas Dobrovolskis (2019925)</dc:creator>
  <cp:keywords/>
  <dc:description/>
  <cp:lastModifiedBy>Sigitas Dobrovolskis (2019925)</cp:lastModifiedBy>
  <cp:revision>3</cp:revision>
  <dcterms:created xsi:type="dcterms:W3CDTF">2022-09-11T17:14:00Z</dcterms:created>
  <dcterms:modified xsi:type="dcterms:W3CDTF">2022-09-12T19:26:00Z</dcterms:modified>
</cp:coreProperties>
</file>