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8A3FCF" w14:textId="249890E5" w:rsidR="006539BE" w:rsidRPr="006539BE" w:rsidRDefault="006539BE">
      <w:pPr>
        <w:rPr>
          <w:sz w:val="28"/>
          <w:szCs w:val="28"/>
        </w:rPr>
      </w:pPr>
      <w:r w:rsidRPr="006539BE">
        <w:rPr>
          <w:sz w:val="28"/>
          <w:szCs w:val="28"/>
        </w:rPr>
        <w:t>Adelaida Terente</w:t>
      </w:r>
    </w:p>
    <w:p w14:paraId="493B989F" w14:textId="31ECFDCA" w:rsidR="006539BE" w:rsidRPr="006539BE" w:rsidRDefault="006539BE">
      <w:pPr>
        <w:rPr>
          <w:sz w:val="28"/>
          <w:szCs w:val="28"/>
        </w:rPr>
      </w:pPr>
      <w:r w:rsidRPr="006539BE">
        <w:rPr>
          <w:sz w:val="28"/>
          <w:szCs w:val="28"/>
        </w:rPr>
        <w:t>Student number:</w:t>
      </w:r>
      <w:r>
        <w:rPr>
          <w:sz w:val="28"/>
          <w:szCs w:val="28"/>
        </w:rPr>
        <w:t xml:space="preserve"> </w:t>
      </w:r>
      <w:r w:rsidRPr="006539BE">
        <w:rPr>
          <w:sz w:val="28"/>
          <w:szCs w:val="28"/>
        </w:rPr>
        <w:t>2224223</w:t>
      </w:r>
    </w:p>
    <w:p w14:paraId="286F42E8" w14:textId="4ABA00F6" w:rsidR="006539BE" w:rsidRPr="006539BE" w:rsidRDefault="006539BE">
      <w:pPr>
        <w:rPr>
          <w:sz w:val="28"/>
          <w:szCs w:val="28"/>
        </w:rPr>
      </w:pPr>
      <w:r w:rsidRPr="006539BE">
        <w:rPr>
          <w:sz w:val="28"/>
          <w:szCs w:val="28"/>
        </w:rPr>
        <w:t>Module: Changemakers: Creativity and Value Creation (BMSM5005/C)</w:t>
      </w:r>
    </w:p>
    <w:p w14:paraId="2688357D" w14:textId="77777777" w:rsidR="006539BE" w:rsidRDefault="006539BE">
      <w:pPr>
        <w:rPr>
          <w:b/>
          <w:bCs/>
          <w:sz w:val="32"/>
          <w:szCs w:val="32"/>
        </w:rPr>
      </w:pPr>
    </w:p>
    <w:p w14:paraId="5E2EE863" w14:textId="77777777" w:rsidR="006539BE" w:rsidRDefault="006539BE">
      <w:pPr>
        <w:rPr>
          <w:b/>
          <w:bCs/>
          <w:sz w:val="32"/>
          <w:szCs w:val="32"/>
        </w:rPr>
      </w:pPr>
    </w:p>
    <w:p w14:paraId="6EF7B538" w14:textId="58196025" w:rsidR="005908E4" w:rsidRDefault="005908E4">
      <w:pPr>
        <w:rPr>
          <w:b/>
          <w:bCs/>
          <w:sz w:val="32"/>
          <w:szCs w:val="32"/>
        </w:rPr>
      </w:pPr>
      <w:r>
        <w:rPr>
          <w:b/>
          <w:bCs/>
          <w:sz w:val="32"/>
          <w:szCs w:val="32"/>
        </w:rPr>
        <w:t>TASK 1</w:t>
      </w:r>
    </w:p>
    <w:p w14:paraId="046C2C43" w14:textId="38BABD2A" w:rsidR="00C46B33" w:rsidRPr="004700D5" w:rsidRDefault="004700D5">
      <w:pPr>
        <w:rPr>
          <w:b/>
          <w:bCs/>
          <w:sz w:val="32"/>
          <w:szCs w:val="32"/>
        </w:rPr>
      </w:pPr>
      <w:r w:rsidRPr="004700D5">
        <w:rPr>
          <w:b/>
          <w:bCs/>
          <w:sz w:val="32"/>
          <w:szCs w:val="32"/>
        </w:rPr>
        <w:t xml:space="preserve">UNIT 1 </w:t>
      </w:r>
    </w:p>
    <w:p w14:paraId="2187792E" w14:textId="2A1108D1" w:rsidR="00260192" w:rsidRDefault="009C06B6">
      <w:r>
        <w:rPr>
          <w:noProof/>
        </w:rPr>
        <w:drawing>
          <wp:inline distT="0" distB="0" distL="0" distR="0" wp14:anchorId="6A8C0AEC" wp14:editId="2F7C756E">
            <wp:extent cx="5731510" cy="2760980"/>
            <wp:effectExtent l="0" t="0" r="2540" b="1270"/>
            <wp:docPr id="1321570647"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570647" name="Picture 3" descr="A screenshot of a computer&#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2760980"/>
                    </a:xfrm>
                    <a:prstGeom prst="rect">
                      <a:avLst/>
                    </a:prstGeom>
                  </pic:spPr>
                </pic:pic>
              </a:graphicData>
            </a:graphic>
          </wp:inline>
        </w:drawing>
      </w:r>
    </w:p>
    <w:p w14:paraId="295C1B5B" w14:textId="140D4659" w:rsidR="009C06B6" w:rsidRDefault="009C06B6">
      <w:r>
        <w:rPr>
          <w:noProof/>
        </w:rPr>
        <w:drawing>
          <wp:inline distT="0" distB="0" distL="0" distR="0" wp14:anchorId="5C507F00" wp14:editId="2C64BB91">
            <wp:extent cx="5731510" cy="2692400"/>
            <wp:effectExtent l="0" t="0" r="2540" b="0"/>
            <wp:docPr id="443857652"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57652" name="Picture 4" descr="A screenshot of a compute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2692400"/>
                    </a:xfrm>
                    <a:prstGeom prst="rect">
                      <a:avLst/>
                    </a:prstGeom>
                  </pic:spPr>
                </pic:pic>
              </a:graphicData>
            </a:graphic>
          </wp:inline>
        </w:drawing>
      </w:r>
    </w:p>
    <w:p w14:paraId="0602908C" w14:textId="00B6CF5A" w:rsidR="009C06B6" w:rsidRDefault="009C06B6">
      <w:r>
        <w:rPr>
          <w:noProof/>
        </w:rPr>
        <w:lastRenderedPageBreak/>
        <w:drawing>
          <wp:inline distT="0" distB="0" distL="0" distR="0" wp14:anchorId="003D61AD" wp14:editId="4F813F43">
            <wp:extent cx="5731510" cy="2686685"/>
            <wp:effectExtent l="0" t="0" r="2540" b="0"/>
            <wp:docPr id="980845533"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845533" name="Picture 5" descr="A screenshot of a compu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686685"/>
                    </a:xfrm>
                    <a:prstGeom prst="rect">
                      <a:avLst/>
                    </a:prstGeom>
                  </pic:spPr>
                </pic:pic>
              </a:graphicData>
            </a:graphic>
          </wp:inline>
        </w:drawing>
      </w:r>
    </w:p>
    <w:p w14:paraId="0C548DE1" w14:textId="2EA868A0" w:rsidR="009C06B6" w:rsidRDefault="009C06B6">
      <w:r>
        <w:rPr>
          <w:noProof/>
        </w:rPr>
        <w:drawing>
          <wp:inline distT="0" distB="0" distL="0" distR="0" wp14:anchorId="0DC28A36" wp14:editId="0556016C">
            <wp:extent cx="5731510" cy="2734310"/>
            <wp:effectExtent l="0" t="0" r="2540" b="8890"/>
            <wp:docPr id="509697848"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697848" name="Picture 6" descr="A screenshot of a compu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734310"/>
                    </a:xfrm>
                    <a:prstGeom prst="rect">
                      <a:avLst/>
                    </a:prstGeom>
                  </pic:spPr>
                </pic:pic>
              </a:graphicData>
            </a:graphic>
          </wp:inline>
        </w:drawing>
      </w:r>
    </w:p>
    <w:p w14:paraId="6C1FD79B" w14:textId="270DBADC" w:rsidR="009C06B6" w:rsidRDefault="009C06B6">
      <w:r>
        <w:rPr>
          <w:noProof/>
        </w:rPr>
        <w:drawing>
          <wp:inline distT="0" distB="0" distL="0" distR="0" wp14:anchorId="54C64F4E" wp14:editId="4A2194CB">
            <wp:extent cx="5731510" cy="2740025"/>
            <wp:effectExtent l="0" t="0" r="2540" b="3175"/>
            <wp:docPr id="123997721"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97721" name="Picture 7" descr="A screenshot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740025"/>
                    </a:xfrm>
                    <a:prstGeom prst="rect">
                      <a:avLst/>
                    </a:prstGeom>
                  </pic:spPr>
                </pic:pic>
              </a:graphicData>
            </a:graphic>
          </wp:inline>
        </w:drawing>
      </w:r>
    </w:p>
    <w:p w14:paraId="7FDD6AAA" w14:textId="1D957CA3" w:rsidR="009C06B6" w:rsidRDefault="009C06B6">
      <w:r>
        <w:rPr>
          <w:noProof/>
        </w:rPr>
        <w:lastRenderedPageBreak/>
        <w:drawing>
          <wp:inline distT="0" distB="0" distL="0" distR="0" wp14:anchorId="0ADB40C6" wp14:editId="4F1A970C">
            <wp:extent cx="5731510" cy="2686685"/>
            <wp:effectExtent l="0" t="0" r="2540" b="0"/>
            <wp:docPr id="993596236"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596236" name="Picture 8"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686685"/>
                    </a:xfrm>
                    <a:prstGeom prst="rect">
                      <a:avLst/>
                    </a:prstGeom>
                  </pic:spPr>
                </pic:pic>
              </a:graphicData>
            </a:graphic>
          </wp:inline>
        </w:drawing>
      </w:r>
    </w:p>
    <w:p w14:paraId="6F6A9845" w14:textId="7DA1A49B" w:rsidR="009C06B6" w:rsidRDefault="009C06B6">
      <w:r>
        <w:rPr>
          <w:noProof/>
        </w:rPr>
        <w:drawing>
          <wp:inline distT="0" distB="0" distL="0" distR="0" wp14:anchorId="3D34BA5B" wp14:editId="0C450697">
            <wp:extent cx="5731510" cy="2686685"/>
            <wp:effectExtent l="0" t="0" r="2540" b="0"/>
            <wp:docPr id="978166778"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166778" name="Picture 9"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686685"/>
                    </a:xfrm>
                    <a:prstGeom prst="rect">
                      <a:avLst/>
                    </a:prstGeom>
                  </pic:spPr>
                </pic:pic>
              </a:graphicData>
            </a:graphic>
          </wp:inline>
        </w:drawing>
      </w:r>
    </w:p>
    <w:p w14:paraId="5B2CC24C" w14:textId="6AC5EF0B" w:rsidR="009C06B6" w:rsidRDefault="009C06B6">
      <w:r>
        <w:rPr>
          <w:noProof/>
        </w:rPr>
        <w:drawing>
          <wp:inline distT="0" distB="0" distL="0" distR="0" wp14:anchorId="467064BE" wp14:editId="0DEB05AA">
            <wp:extent cx="5731510" cy="2731135"/>
            <wp:effectExtent l="0" t="0" r="2540" b="0"/>
            <wp:docPr id="996244673"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244673" name="Picture 10"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731135"/>
                    </a:xfrm>
                    <a:prstGeom prst="rect">
                      <a:avLst/>
                    </a:prstGeom>
                  </pic:spPr>
                </pic:pic>
              </a:graphicData>
            </a:graphic>
          </wp:inline>
        </w:drawing>
      </w:r>
    </w:p>
    <w:p w14:paraId="3AE63FEB" w14:textId="5A69ECA4" w:rsidR="009C06B6" w:rsidRDefault="009C06B6">
      <w:r>
        <w:rPr>
          <w:noProof/>
        </w:rPr>
        <w:lastRenderedPageBreak/>
        <w:drawing>
          <wp:inline distT="0" distB="0" distL="0" distR="0" wp14:anchorId="2CA83ABA" wp14:editId="08004887">
            <wp:extent cx="5731510" cy="2737485"/>
            <wp:effectExtent l="0" t="0" r="2540" b="5715"/>
            <wp:docPr id="1107285943" name="Picture 11" descr="A screenshot of a video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285943" name="Picture 11" descr="A screenshot of a video cha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737485"/>
                    </a:xfrm>
                    <a:prstGeom prst="rect">
                      <a:avLst/>
                    </a:prstGeom>
                  </pic:spPr>
                </pic:pic>
              </a:graphicData>
            </a:graphic>
          </wp:inline>
        </w:drawing>
      </w:r>
    </w:p>
    <w:p w14:paraId="5B00AED1" w14:textId="5350976E" w:rsidR="009C06B6" w:rsidRDefault="009C06B6">
      <w:r>
        <w:rPr>
          <w:noProof/>
        </w:rPr>
        <w:drawing>
          <wp:inline distT="0" distB="0" distL="0" distR="0" wp14:anchorId="55CE27BC" wp14:editId="0153D433">
            <wp:extent cx="5731510" cy="2698750"/>
            <wp:effectExtent l="0" t="0" r="2540" b="6350"/>
            <wp:docPr id="137941795"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41795" name="Picture 12"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698750"/>
                    </a:xfrm>
                    <a:prstGeom prst="rect">
                      <a:avLst/>
                    </a:prstGeom>
                  </pic:spPr>
                </pic:pic>
              </a:graphicData>
            </a:graphic>
          </wp:inline>
        </w:drawing>
      </w:r>
    </w:p>
    <w:p w14:paraId="65713B3F" w14:textId="08AA9898" w:rsidR="009C06B6" w:rsidRDefault="009C06B6">
      <w:r>
        <w:rPr>
          <w:noProof/>
        </w:rPr>
        <w:drawing>
          <wp:inline distT="0" distB="0" distL="0" distR="0" wp14:anchorId="13ACB552" wp14:editId="754C0B20">
            <wp:extent cx="5731510" cy="2569845"/>
            <wp:effectExtent l="0" t="0" r="2540" b="1905"/>
            <wp:docPr id="587126644" name="Picture 13" descr="A screenshot of a video play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126644" name="Picture 13" descr="A screenshot of a video play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569845"/>
                    </a:xfrm>
                    <a:prstGeom prst="rect">
                      <a:avLst/>
                    </a:prstGeom>
                  </pic:spPr>
                </pic:pic>
              </a:graphicData>
            </a:graphic>
          </wp:inline>
        </w:drawing>
      </w:r>
    </w:p>
    <w:p w14:paraId="490181BF" w14:textId="4F1D3A04" w:rsidR="006539BE" w:rsidRDefault="006539BE">
      <w:r>
        <w:rPr>
          <w:noProof/>
        </w:rPr>
        <w:lastRenderedPageBreak/>
        <w:drawing>
          <wp:inline distT="0" distB="0" distL="0" distR="0" wp14:anchorId="2F4794BB" wp14:editId="59CB8FC5">
            <wp:extent cx="5731510" cy="2707640"/>
            <wp:effectExtent l="0" t="0" r="2540" b="0"/>
            <wp:docPr id="882112778" name="Picture 8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112778" name="Picture 82"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707640"/>
                    </a:xfrm>
                    <a:prstGeom prst="rect">
                      <a:avLst/>
                    </a:prstGeom>
                  </pic:spPr>
                </pic:pic>
              </a:graphicData>
            </a:graphic>
          </wp:inline>
        </w:drawing>
      </w:r>
    </w:p>
    <w:p w14:paraId="7C6A8806" w14:textId="4EB4A7A0" w:rsidR="006539BE" w:rsidRDefault="006539BE">
      <w:r>
        <w:rPr>
          <w:noProof/>
        </w:rPr>
        <w:drawing>
          <wp:inline distT="0" distB="0" distL="0" distR="0" wp14:anchorId="038F7E98" wp14:editId="5CC3ACDD">
            <wp:extent cx="5731510" cy="2686685"/>
            <wp:effectExtent l="0" t="0" r="2540" b="0"/>
            <wp:docPr id="930408048" name="Picture 8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408048" name="Picture 83"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686685"/>
                    </a:xfrm>
                    <a:prstGeom prst="rect">
                      <a:avLst/>
                    </a:prstGeom>
                  </pic:spPr>
                </pic:pic>
              </a:graphicData>
            </a:graphic>
          </wp:inline>
        </w:drawing>
      </w:r>
    </w:p>
    <w:p w14:paraId="7BEFEB28" w14:textId="77777777" w:rsidR="00C46B33" w:rsidRDefault="00C46B33"/>
    <w:p w14:paraId="0EF3B521" w14:textId="0A33A5E3" w:rsidR="004700D5" w:rsidRPr="004700D5" w:rsidRDefault="004700D5">
      <w:pPr>
        <w:rPr>
          <w:b/>
          <w:bCs/>
          <w:sz w:val="32"/>
          <w:szCs w:val="32"/>
        </w:rPr>
      </w:pPr>
      <w:r w:rsidRPr="004700D5">
        <w:rPr>
          <w:b/>
          <w:bCs/>
          <w:sz w:val="32"/>
          <w:szCs w:val="32"/>
        </w:rPr>
        <w:t>UNIT 2</w:t>
      </w:r>
    </w:p>
    <w:p w14:paraId="0771B765" w14:textId="6DE15310" w:rsidR="004700D5" w:rsidRDefault="004700D5">
      <w:pPr>
        <w:rPr>
          <w:b/>
          <w:bCs/>
          <w:sz w:val="28"/>
          <w:szCs w:val="28"/>
        </w:rPr>
      </w:pPr>
      <w:r>
        <w:rPr>
          <w:b/>
          <w:bCs/>
          <w:noProof/>
          <w:sz w:val="28"/>
          <w:szCs w:val="28"/>
        </w:rPr>
        <w:lastRenderedPageBreak/>
        <w:drawing>
          <wp:inline distT="0" distB="0" distL="0" distR="0" wp14:anchorId="783C81EC" wp14:editId="06418745">
            <wp:extent cx="5731510" cy="2573020"/>
            <wp:effectExtent l="0" t="0" r="2540" b="0"/>
            <wp:docPr id="351864949"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864949" name="Picture 14"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573020"/>
                    </a:xfrm>
                    <a:prstGeom prst="rect">
                      <a:avLst/>
                    </a:prstGeom>
                  </pic:spPr>
                </pic:pic>
              </a:graphicData>
            </a:graphic>
          </wp:inline>
        </w:drawing>
      </w:r>
    </w:p>
    <w:p w14:paraId="4D5D492C" w14:textId="66D57D74" w:rsidR="004700D5" w:rsidRDefault="004700D5">
      <w:pPr>
        <w:rPr>
          <w:b/>
          <w:bCs/>
          <w:sz w:val="28"/>
          <w:szCs w:val="28"/>
        </w:rPr>
      </w:pPr>
      <w:r>
        <w:rPr>
          <w:b/>
          <w:bCs/>
          <w:noProof/>
          <w:sz w:val="28"/>
          <w:szCs w:val="28"/>
        </w:rPr>
        <w:drawing>
          <wp:inline distT="0" distB="0" distL="0" distR="0" wp14:anchorId="273ABA56" wp14:editId="58606CFA">
            <wp:extent cx="5731510" cy="2531110"/>
            <wp:effectExtent l="0" t="0" r="2540" b="2540"/>
            <wp:docPr id="1113437883"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437883" name="Picture 15"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531110"/>
                    </a:xfrm>
                    <a:prstGeom prst="rect">
                      <a:avLst/>
                    </a:prstGeom>
                  </pic:spPr>
                </pic:pic>
              </a:graphicData>
            </a:graphic>
          </wp:inline>
        </w:drawing>
      </w:r>
    </w:p>
    <w:p w14:paraId="49718EBA" w14:textId="761743EB" w:rsidR="004700D5" w:rsidRDefault="004700D5">
      <w:pPr>
        <w:rPr>
          <w:b/>
          <w:bCs/>
          <w:sz w:val="28"/>
          <w:szCs w:val="28"/>
        </w:rPr>
      </w:pPr>
      <w:r>
        <w:rPr>
          <w:b/>
          <w:bCs/>
          <w:noProof/>
          <w:sz w:val="28"/>
          <w:szCs w:val="28"/>
        </w:rPr>
        <w:drawing>
          <wp:inline distT="0" distB="0" distL="0" distR="0" wp14:anchorId="75957DF0" wp14:editId="16D3DA0A">
            <wp:extent cx="5731510" cy="2552065"/>
            <wp:effectExtent l="0" t="0" r="2540" b="635"/>
            <wp:docPr id="751284618"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284618" name="Picture 16"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552065"/>
                    </a:xfrm>
                    <a:prstGeom prst="rect">
                      <a:avLst/>
                    </a:prstGeom>
                  </pic:spPr>
                </pic:pic>
              </a:graphicData>
            </a:graphic>
          </wp:inline>
        </w:drawing>
      </w:r>
    </w:p>
    <w:p w14:paraId="591266A6" w14:textId="2FDB2859" w:rsidR="004700D5" w:rsidRDefault="004700D5">
      <w:pPr>
        <w:rPr>
          <w:b/>
          <w:bCs/>
          <w:sz w:val="28"/>
          <w:szCs w:val="28"/>
        </w:rPr>
      </w:pPr>
      <w:r>
        <w:rPr>
          <w:b/>
          <w:bCs/>
          <w:noProof/>
          <w:sz w:val="28"/>
          <w:szCs w:val="28"/>
        </w:rPr>
        <w:lastRenderedPageBreak/>
        <w:drawing>
          <wp:inline distT="0" distB="0" distL="0" distR="0" wp14:anchorId="05A7ABA9" wp14:editId="079FC1A0">
            <wp:extent cx="5731510" cy="2564130"/>
            <wp:effectExtent l="0" t="0" r="2540" b="7620"/>
            <wp:docPr id="365125059"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125059" name="Picture 17"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564130"/>
                    </a:xfrm>
                    <a:prstGeom prst="rect">
                      <a:avLst/>
                    </a:prstGeom>
                  </pic:spPr>
                </pic:pic>
              </a:graphicData>
            </a:graphic>
          </wp:inline>
        </w:drawing>
      </w:r>
    </w:p>
    <w:p w14:paraId="409A5F0F" w14:textId="414541AC" w:rsidR="004700D5" w:rsidRDefault="004700D5">
      <w:pPr>
        <w:rPr>
          <w:b/>
          <w:bCs/>
          <w:sz w:val="28"/>
          <w:szCs w:val="28"/>
        </w:rPr>
      </w:pPr>
      <w:r>
        <w:rPr>
          <w:b/>
          <w:bCs/>
          <w:noProof/>
          <w:sz w:val="28"/>
          <w:szCs w:val="28"/>
        </w:rPr>
        <w:drawing>
          <wp:inline distT="0" distB="0" distL="0" distR="0" wp14:anchorId="18F54904" wp14:editId="0E12F077">
            <wp:extent cx="5731510" cy="2558415"/>
            <wp:effectExtent l="0" t="0" r="2540" b="0"/>
            <wp:docPr id="291621601"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621601" name="Picture 18"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558415"/>
                    </a:xfrm>
                    <a:prstGeom prst="rect">
                      <a:avLst/>
                    </a:prstGeom>
                  </pic:spPr>
                </pic:pic>
              </a:graphicData>
            </a:graphic>
          </wp:inline>
        </w:drawing>
      </w:r>
    </w:p>
    <w:p w14:paraId="5E4E9242" w14:textId="4E000E36" w:rsidR="004700D5" w:rsidRDefault="004700D5">
      <w:pPr>
        <w:rPr>
          <w:b/>
          <w:bCs/>
          <w:sz w:val="28"/>
          <w:szCs w:val="28"/>
        </w:rPr>
      </w:pPr>
      <w:r>
        <w:rPr>
          <w:b/>
          <w:bCs/>
          <w:noProof/>
          <w:sz w:val="28"/>
          <w:szCs w:val="28"/>
        </w:rPr>
        <w:drawing>
          <wp:inline distT="0" distB="0" distL="0" distR="0" wp14:anchorId="732DFAA4" wp14:editId="16747E03">
            <wp:extent cx="5731510" cy="2528570"/>
            <wp:effectExtent l="0" t="0" r="2540" b="5080"/>
            <wp:docPr id="1665471216"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471216" name="Picture 19" descr="A screenshot of a compu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528570"/>
                    </a:xfrm>
                    <a:prstGeom prst="rect">
                      <a:avLst/>
                    </a:prstGeom>
                  </pic:spPr>
                </pic:pic>
              </a:graphicData>
            </a:graphic>
          </wp:inline>
        </w:drawing>
      </w:r>
    </w:p>
    <w:p w14:paraId="2577E59E" w14:textId="29A21B7C" w:rsidR="004700D5" w:rsidRDefault="004700D5">
      <w:pPr>
        <w:rPr>
          <w:b/>
          <w:bCs/>
          <w:sz w:val="28"/>
          <w:szCs w:val="28"/>
        </w:rPr>
      </w:pPr>
      <w:r>
        <w:rPr>
          <w:b/>
          <w:bCs/>
          <w:noProof/>
          <w:sz w:val="28"/>
          <w:szCs w:val="28"/>
        </w:rPr>
        <w:lastRenderedPageBreak/>
        <w:drawing>
          <wp:inline distT="0" distB="0" distL="0" distR="0" wp14:anchorId="4B053A5D" wp14:editId="6B14C272">
            <wp:extent cx="5731510" cy="2492375"/>
            <wp:effectExtent l="0" t="0" r="2540" b="3175"/>
            <wp:docPr id="1467438561"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438561" name="Picture 20" descr="A screenshot of a comput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492375"/>
                    </a:xfrm>
                    <a:prstGeom prst="rect">
                      <a:avLst/>
                    </a:prstGeom>
                  </pic:spPr>
                </pic:pic>
              </a:graphicData>
            </a:graphic>
          </wp:inline>
        </w:drawing>
      </w:r>
    </w:p>
    <w:p w14:paraId="4419E472" w14:textId="1A432D54" w:rsidR="004700D5" w:rsidRDefault="004700D5">
      <w:pPr>
        <w:rPr>
          <w:b/>
          <w:bCs/>
          <w:sz w:val="28"/>
          <w:szCs w:val="28"/>
        </w:rPr>
      </w:pPr>
      <w:r>
        <w:rPr>
          <w:b/>
          <w:bCs/>
          <w:noProof/>
          <w:sz w:val="28"/>
          <w:szCs w:val="28"/>
        </w:rPr>
        <w:drawing>
          <wp:inline distT="0" distB="0" distL="0" distR="0" wp14:anchorId="1E2EACCF" wp14:editId="21D7B3AD">
            <wp:extent cx="5731510" cy="2564130"/>
            <wp:effectExtent l="0" t="0" r="2540" b="7620"/>
            <wp:docPr id="138278779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787791" name="Picture 21"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564130"/>
                    </a:xfrm>
                    <a:prstGeom prst="rect">
                      <a:avLst/>
                    </a:prstGeom>
                  </pic:spPr>
                </pic:pic>
              </a:graphicData>
            </a:graphic>
          </wp:inline>
        </w:drawing>
      </w:r>
    </w:p>
    <w:p w14:paraId="0AF4B6E4" w14:textId="7F9F61FA" w:rsidR="004700D5" w:rsidRDefault="004700D5">
      <w:pPr>
        <w:rPr>
          <w:b/>
          <w:bCs/>
          <w:sz w:val="28"/>
          <w:szCs w:val="28"/>
        </w:rPr>
      </w:pPr>
      <w:r>
        <w:rPr>
          <w:b/>
          <w:bCs/>
          <w:noProof/>
          <w:sz w:val="28"/>
          <w:szCs w:val="28"/>
        </w:rPr>
        <w:drawing>
          <wp:inline distT="0" distB="0" distL="0" distR="0" wp14:anchorId="207EB3F3" wp14:editId="538EA188">
            <wp:extent cx="5731510" cy="2501265"/>
            <wp:effectExtent l="0" t="0" r="2540" b="0"/>
            <wp:docPr id="1281129873"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129873" name="Picture 22" descr="A screen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501265"/>
                    </a:xfrm>
                    <a:prstGeom prst="rect">
                      <a:avLst/>
                    </a:prstGeom>
                  </pic:spPr>
                </pic:pic>
              </a:graphicData>
            </a:graphic>
          </wp:inline>
        </w:drawing>
      </w:r>
    </w:p>
    <w:p w14:paraId="41FC9F49" w14:textId="6A7FCAB9" w:rsidR="004700D5" w:rsidRDefault="004700D5">
      <w:pPr>
        <w:rPr>
          <w:b/>
          <w:bCs/>
          <w:sz w:val="28"/>
          <w:szCs w:val="28"/>
        </w:rPr>
      </w:pPr>
      <w:r>
        <w:rPr>
          <w:b/>
          <w:bCs/>
          <w:noProof/>
          <w:sz w:val="28"/>
          <w:szCs w:val="28"/>
        </w:rPr>
        <w:lastRenderedPageBreak/>
        <w:drawing>
          <wp:inline distT="0" distB="0" distL="0" distR="0" wp14:anchorId="4391133E" wp14:editId="1B061635">
            <wp:extent cx="5731510" cy="2543175"/>
            <wp:effectExtent l="0" t="0" r="2540" b="9525"/>
            <wp:docPr id="176618149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181493" name="Picture 23" descr="A screenshot of a compu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543175"/>
                    </a:xfrm>
                    <a:prstGeom prst="rect">
                      <a:avLst/>
                    </a:prstGeom>
                  </pic:spPr>
                </pic:pic>
              </a:graphicData>
            </a:graphic>
          </wp:inline>
        </w:drawing>
      </w:r>
    </w:p>
    <w:p w14:paraId="2CEBFF21" w14:textId="517124F2" w:rsidR="004700D5" w:rsidRDefault="004700D5">
      <w:pPr>
        <w:rPr>
          <w:b/>
          <w:bCs/>
          <w:sz w:val="28"/>
          <w:szCs w:val="28"/>
        </w:rPr>
      </w:pPr>
      <w:r>
        <w:rPr>
          <w:b/>
          <w:bCs/>
          <w:noProof/>
          <w:sz w:val="28"/>
          <w:szCs w:val="28"/>
        </w:rPr>
        <w:drawing>
          <wp:inline distT="0" distB="0" distL="0" distR="0" wp14:anchorId="7CA326F6" wp14:editId="1D9C94D3">
            <wp:extent cx="5731510" cy="2564130"/>
            <wp:effectExtent l="0" t="0" r="2540" b="7620"/>
            <wp:docPr id="1251047153"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047153" name="Picture 24" descr="A screenshot of a compu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564130"/>
                    </a:xfrm>
                    <a:prstGeom prst="rect">
                      <a:avLst/>
                    </a:prstGeom>
                  </pic:spPr>
                </pic:pic>
              </a:graphicData>
            </a:graphic>
          </wp:inline>
        </w:drawing>
      </w:r>
    </w:p>
    <w:p w14:paraId="4D8064D2" w14:textId="4D929651" w:rsidR="004700D5" w:rsidRDefault="004700D5">
      <w:pPr>
        <w:rPr>
          <w:b/>
          <w:bCs/>
          <w:sz w:val="28"/>
          <w:szCs w:val="28"/>
        </w:rPr>
      </w:pPr>
      <w:r>
        <w:rPr>
          <w:b/>
          <w:bCs/>
          <w:noProof/>
          <w:sz w:val="28"/>
          <w:szCs w:val="28"/>
        </w:rPr>
        <w:drawing>
          <wp:inline distT="0" distB="0" distL="0" distR="0" wp14:anchorId="0B9D75B9" wp14:editId="5B9927E6">
            <wp:extent cx="5731510" cy="2555240"/>
            <wp:effectExtent l="0" t="0" r="2540" b="0"/>
            <wp:docPr id="1939252649"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252649" name="Picture 25" descr="A screenshot of a compute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555240"/>
                    </a:xfrm>
                    <a:prstGeom prst="rect">
                      <a:avLst/>
                    </a:prstGeom>
                  </pic:spPr>
                </pic:pic>
              </a:graphicData>
            </a:graphic>
          </wp:inline>
        </w:drawing>
      </w:r>
    </w:p>
    <w:p w14:paraId="6A83F145" w14:textId="3E6671C3" w:rsidR="004700D5" w:rsidRDefault="004700D5">
      <w:pPr>
        <w:rPr>
          <w:b/>
          <w:bCs/>
          <w:sz w:val="28"/>
          <w:szCs w:val="28"/>
        </w:rPr>
      </w:pPr>
      <w:r>
        <w:rPr>
          <w:b/>
          <w:bCs/>
          <w:noProof/>
          <w:sz w:val="28"/>
          <w:szCs w:val="28"/>
        </w:rPr>
        <w:lastRenderedPageBreak/>
        <w:drawing>
          <wp:inline distT="0" distB="0" distL="0" distR="0" wp14:anchorId="7B2720E0" wp14:editId="7AF31C7F">
            <wp:extent cx="5731510" cy="2540000"/>
            <wp:effectExtent l="0" t="0" r="2540" b="0"/>
            <wp:docPr id="1669960109" name="Picture 26" descr="A person pointing at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960109" name="Picture 26" descr="A person pointing at a sign&#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540000"/>
                    </a:xfrm>
                    <a:prstGeom prst="rect">
                      <a:avLst/>
                    </a:prstGeom>
                  </pic:spPr>
                </pic:pic>
              </a:graphicData>
            </a:graphic>
          </wp:inline>
        </w:drawing>
      </w:r>
    </w:p>
    <w:p w14:paraId="7FDC97F6" w14:textId="77777777" w:rsidR="00F0797E" w:rsidRDefault="00F0797E">
      <w:pPr>
        <w:rPr>
          <w:b/>
          <w:bCs/>
          <w:sz w:val="28"/>
          <w:szCs w:val="28"/>
        </w:rPr>
      </w:pPr>
    </w:p>
    <w:p w14:paraId="4B0C32C0" w14:textId="77777777" w:rsidR="00F0797E" w:rsidRDefault="00F0797E">
      <w:pPr>
        <w:rPr>
          <w:b/>
          <w:bCs/>
          <w:sz w:val="28"/>
          <w:szCs w:val="28"/>
        </w:rPr>
      </w:pPr>
    </w:p>
    <w:p w14:paraId="61CC9DDD" w14:textId="77777777" w:rsidR="00F0797E" w:rsidRDefault="00F0797E">
      <w:pPr>
        <w:rPr>
          <w:b/>
          <w:bCs/>
          <w:sz w:val="28"/>
          <w:szCs w:val="28"/>
        </w:rPr>
      </w:pPr>
    </w:p>
    <w:p w14:paraId="7E1A9BB8" w14:textId="5B3738A5" w:rsidR="00712C79" w:rsidRDefault="00712C79">
      <w:pPr>
        <w:rPr>
          <w:b/>
          <w:bCs/>
          <w:sz w:val="28"/>
          <w:szCs w:val="28"/>
        </w:rPr>
      </w:pPr>
    </w:p>
    <w:p w14:paraId="5C0AF595" w14:textId="01D10ACB" w:rsidR="00A56D66" w:rsidRDefault="00712C79">
      <w:pPr>
        <w:rPr>
          <w:b/>
          <w:bCs/>
          <w:sz w:val="32"/>
          <w:szCs w:val="32"/>
        </w:rPr>
      </w:pPr>
      <w:r w:rsidRPr="00712C79">
        <w:rPr>
          <w:b/>
          <w:bCs/>
          <w:sz w:val="32"/>
          <w:szCs w:val="32"/>
        </w:rPr>
        <w:t>UNIT 3</w:t>
      </w:r>
      <w:r w:rsidR="00A56D66">
        <w:rPr>
          <w:b/>
          <w:bCs/>
          <w:noProof/>
          <w:sz w:val="32"/>
          <w:szCs w:val="32"/>
        </w:rPr>
        <w:drawing>
          <wp:inline distT="0" distB="0" distL="0" distR="0" wp14:anchorId="7F2580EA" wp14:editId="7845F7AB">
            <wp:extent cx="5722620" cy="2697480"/>
            <wp:effectExtent l="0" t="0" r="0" b="7620"/>
            <wp:docPr id="770911881"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22620" cy="2697480"/>
                    </a:xfrm>
                    <a:prstGeom prst="rect">
                      <a:avLst/>
                    </a:prstGeom>
                    <a:noFill/>
                    <a:ln>
                      <a:noFill/>
                    </a:ln>
                  </pic:spPr>
                </pic:pic>
              </a:graphicData>
            </a:graphic>
          </wp:inline>
        </w:drawing>
      </w:r>
      <w:r w:rsidR="00A56D66">
        <w:rPr>
          <w:b/>
          <w:bCs/>
          <w:noProof/>
          <w:sz w:val="32"/>
          <w:szCs w:val="32"/>
        </w:rPr>
        <w:lastRenderedPageBreak/>
        <w:drawing>
          <wp:inline distT="0" distB="0" distL="0" distR="0" wp14:anchorId="5D3C2B4C" wp14:editId="7ABB234B">
            <wp:extent cx="5722620" cy="2720340"/>
            <wp:effectExtent l="0" t="0" r="0" b="3810"/>
            <wp:docPr id="104077873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2620" cy="2720340"/>
                    </a:xfrm>
                    <a:prstGeom prst="rect">
                      <a:avLst/>
                    </a:prstGeom>
                    <a:noFill/>
                    <a:ln>
                      <a:noFill/>
                    </a:ln>
                  </pic:spPr>
                </pic:pic>
              </a:graphicData>
            </a:graphic>
          </wp:inline>
        </w:drawing>
      </w:r>
      <w:r w:rsidR="00A56D66">
        <w:rPr>
          <w:b/>
          <w:bCs/>
          <w:noProof/>
          <w:sz w:val="32"/>
          <w:szCs w:val="32"/>
        </w:rPr>
        <w:drawing>
          <wp:inline distT="0" distB="0" distL="0" distR="0" wp14:anchorId="5C08B3CD" wp14:editId="66F25BDD">
            <wp:extent cx="5722620" cy="2743200"/>
            <wp:effectExtent l="0" t="0" r="0" b="0"/>
            <wp:docPr id="212124721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22620" cy="2743200"/>
                    </a:xfrm>
                    <a:prstGeom prst="rect">
                      <a:avLst/>
                    </a:prstGeom>
                    <a:noFill/>
                    <a:ln>
                      <a:noFill/>
                    </a:ln>
                  </pic:spPr>
                </pic:pic>
              </a:graphicData>
            </a:graphic>
          </wp:inline>
        </w:drawing>
      </w:r>
      <w:r w:rsidR="00A56D66">
        <w:rPr>
          <w:b/>
          <w:bCs/>
          <w:noProof/>
          <w:sz w:val="32"/>
          <w:szCs w:val="32"/>
        </w:rPr>
        <w:drawing>
          <wp:inline distT="0" distB="0" distL="0" distR="0" wp14:anchorId="6F9E9411" wp14:editId="1BA0127F">
            <wp:extent cx="5722620" cy="2705100"/>
            <wp:effectExtent l="0" t="0" r="0" b="0"/>
            <wp:docPr id="507370163"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22620" cy="2705100"/>
                    </a:xfrm>
                    <a:prstGeom prst="rect">
                      <a:avLst/>
                    </a:prstGeom>
                    <a:noFill/>
                    <a:ln>
                      <a:noFill/>
                    </a:ln>
                  </pic:spPr>
                </pic:pic>
              </a:graphicData>
            </a:graphic>
          </wp:inline>
        </w:drawing>
      </w:r>
      <w:r w:rsidR="00A56D66">
        <w:rPr>
          <w:b/>
          <w:bCs/>
          <w:noProof/>
          <w:sz w:val="32"/>
          <w:szCs w:val="32"/>
        </w:rPr>
        <w:lastRenderedPageBreak/>
        <w:drawing>
          <wp:inline distT="0" distB="0" distL="0" distR="0" wp14:anchorId="0793989A" wp14:editId="59187DD4">
            <wp:extent cx="5722620" cy="2750820"/>
            <wp:effectExtent l="0" t="0" r="0" b="0"/>
            <wp:docPr id="48451519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22620" cy="2750820"/>
                    </a:xfrm>
                    <a:prstGeom prst="rect">
                      <a:avLst/>
                    </a:prstGeom>
                    <a:noFill/>
                    <a:ln>
                      <a:noFill/>
                    </a:ln>
                  </pic:spPr>
                </pic:pic>
              </a:graphicData>
            </a:graphic>
          </wp:inline>
        </w:drawing>
      </w:r>
      <w:r w:rsidR="00A56D66">
        <w:rPr>
          <w:b/>
          <w:bCs/>
          <w:noProof/>
          <w:sz w:val="32"/>
          <w:szCs w:val="32"/>
        </w:rPr>
        <w:drawing>
          <wp:inline distT="0" distB="0" distL="0" distR="0" wp14:anchorId="3D17FEF9" wp14:editId="10319471">
            <wp:extent cx="5722620" cy="2735580"/>
            <wp:effectExtent l="0" t="0" r="0" b="7620"/>
            <wp:docPr id="123465012"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22620" cy="2735580"/>
                    </a:xfrm>
                    <a:prstGeom prst="rect">
                      <a:avLst/>
                    </a:prstGeom>
                    <a:noFill/>
                    <a:ln>
                      <a:noFill/>
                    </a:ln>
                  </pic:spPr>
                </pic:pic>
              </a:graphicData>
            </a:graphic>
          </wp:inline>
        </w:drawing>
      </w:r>
      <w:r w:rsidR="00A56D66">
        <w:rPr>
          <w:b/>
          <w:bCs/>
          <w:noProof/>
          <w:sz w:val="32"/>
          <w:szCs w:val="32"/>
        </w:rPr>
        <w:drawing>
          <wp:inline distT="0" distB="0" distL="0" distR="0" wp14:anchorId="7A31EA95" wp14:editId="1D84F181">
            <wp:extent cx="5722620" cy="2727960"/>
            <wp:effectExtent l="0" t="0" r="0" b="0"/>
            <wp:docPr id="2041007161"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22620" cy="2727960"/>
                    </a:xfrm>
                    <a:prstGeom prst="rect">
                      <a:avLst/>
                    </a:prstGeom>
                    <a:noFill/>
                    <a:ln>
                      <a:noFill/>
                    </a:ln>
                  </pic:spPr>
                </pic:pic>
              </a:graphicData>
            </a:graphic>
          </wp:inline>
        </w:drawing>
      </w:r>
      <w:r w:rsidR="00A56D66">
        <w:rPr>
          <w:b/>
          <w:bCs/>
          <w:noProof/>
          <w:sz w:val="32"/>
          <w:szCs w:val="32"/>
        </w:rPr>
        <w:lastRenderedPageBreak/>
        <w:drawing>
          <wp:inline distT="0" distB="0" distL="0" distR="0" wp14:anchorId="6B768060" wp14:editId="72C8D449">
            <wp:extent cx="5722620" cy="2750820"/>
            <wp:effectExtent l="0" t="0" r="0" b="0"/>
            <wp:docPr id="151044019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22620" cy="2750820"/>
                    </a:xfrm>
                    <a:prstGeom prst="rect">
                      <a:avLst/>
                    </a:prstGeom>
                    <a:noFill/>
                    <a:ln>
                      <a:noFill/>
                    </a:ln>
                  </pic:spPr>
                </pic:pic>
              </a:graphicData>
            </a:graphic>
          </wp:inline>
        </w:drawing>
      </w:r>
      <w:r w:rsidR="00A56D66">
        <w:rPr>
          <w:b/>
          <w:bCs/>
          <w:noProof/>
          <w:sz w:val="32"/>
          <w:szCs w:val="32"/>
        </w:rPr>
        <w:drawing>
          <wp:inline distT="0" distB="0" distL="0" distR="0" wp14:anchorId="0CB81533" wp14:editId="36FF14AC">
            <wp:extent cx="5722620" cy="2727960"/>
            <wp:effectExtent l="0" t="0" r="0" b="0"/>
            <wp:docPr id="299178358"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22620" cy="2727960"/>
                    </a:xfrm>
                    <a:prstGeom prst="rect">
                      <a:avLst/>
                    </a:prstGeom>
                    <a:noFill/>
                    <a:ln>
                      <a:noFill/>
                    </a:ln>
                  </pic:spPr>
                </pic:pic>
              </a:graphicData>
            </a:graphic>
          </wp:inline>
        </w:drawing>
      </w:r>
      <w:r w:rsidR="00A56D66">
        <w:rPr>
          <w:b/>
          <w:bCs/>
          <w:noProof/>
          <w:sz w:val="32"/>
          <w:szCs w:val="32"/>
        </w:rPr>
        <w:drawing>
          <wp:inline distT="0" distB="0" distL="0" distR="0" wp14:anchorId="7D5FDDD7" wp14:editId="339D5CD5">
            <wp:extent cx="5722620" cy="2720340"/>
            <wp:effectExtent l="0" t="0" r="0" b="3810"/>
            <wp:docPr id="1231416966"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2620" cy="2720340"/>
                    </a:xfrm>
                    <a:prstGeom prst="rect">
                      <a:avLst/>
                    </a:prstGeom>
                    <a:noFill/>
                    <a:ln>
                      <a:noFill/>
                    </a:ln>
                  </pic:spPr>
                </pic:pic>
              </a:graphicData>
            </a:graphic>
          </wp:inline>
        </w:drawing>
      </w:r>
      <w:r w:rsidR="00A56D66">
        <w:rPr>
          <w:b/>
          <w:bCs/>
          <w:noProof/>
          <w:sz w:val="32"/>
          <w:szCs w:val="32"/>
        </w:rPr>
        <w:lastRenderedPageBreak/>
        <w:drawing>
          <wp:inline distT="0" distB="0" distL="0" distR="0" wp14:anchorId="3191DCD8" wp14:editId="507BACB4">
            <wp:extent cx="5722620" cy="2735580"/>
            <wp:effectExtent l="0" t="0" r="0" b="7620"/>
            <wp:docPr id="791099545"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22620" cy="2735580"/>
                    </a:xfrm>
                    <a:prstGeom prst="rect">
                      <a:avLst/>
                    </a:prstGeom>
                    <a:noFill/>
                    <a:ln>
                      <a:noFill/>
                    </a:ln>
                  </pic:spPr>
                </pic:pic>
              </a:graphicData>
            </a:graphic>
          </wp:inline>
        </w:drawing>
      </w:r>
      <w:r w:rsidR="00A56D66">
        <w:rPr>
          <w:b/>
          <w:bCs/>
          <w:noProof/>
          <w:sz w:val="32"/>
          <w:szCs w:val="32"/>
        </w:rPr>
        <w:drawing>
          <wp:inline distT="0" distB="0" distL="0" distR="0" wp14:anchorId="24EACAD6" wp14:editId="1BC78666">
            <wp:extent cx="5722620" cy="2689860"/>
            <wp:effectExtent l="0" t="0" r="0" b="0"/>
            <wp:docPr id="727241008"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22620" cy="2689860"/>
                    </a:xfrm>
                    <a:prstGeom prst="rect">
                      <a:avLst/>
                    </a:prstGeom>
                    <a:noFill/>
                    <a:ln>
                      <a:noFill/>
                    </a:ln>
                  </pic:spPr>
                </pic:pic>
              </a:graphicData>
            </a:graphic>
          </wp:inline>
        </w:drawing>
      </w:r>
      <w:r w:rsidR="00A56D66">
        <w:rPr>
          <w:b/>
          <w:bCs/>
          <w:noProof/>
          <w:sz w:val="32"/>
          <w:szCs w:val="32"/>
        </w:rPr>
        <w:drawing>
          <wp:inline distT="0" distB="0" distL="0" distR="0" wp14:anchorId="2CB0ABB7" wp14:editId="01079ABA">
            <wp:extent cx="5722620" cy="2743200"/>
            <wp:effectExtent l="0" t="0" r="0" b="0"/>
            <wp:docPr id="36081668"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22620" cy="2743200"/>
                    </a:xfrm>
                    <a:prstGeom prst="rect">
                      <a:avLst/>
                    </a:prstGeom>
                    <a:noFill/>
                    <a:ln>
                      <a:noFill/>
                    </a:ln>
                  </pic:spPr>
                </pic:pic>
              </a:graphicData>
            </a:graphic>
          </wp:inline>
        </w:drawing>
      </w:r>
      <w:r w:rsidR="00A56D66">
        <w:rPr>
          <w:b/>
          <w:bCs/>
          <w:noProof/>
          <w:sz w:val="32"/>
          <w:szCs w:val="32"/>
        </w:rPr>
        <w:lastRenderedPageBreak/>
        <w:drawing>
          <wp:inline distT="0" distB="0" distL="0" distR="0" wp14:anchorId="7982B828" wp14:editId="4FEE38D8">
            <wp:extent cx="5722620" cy="2743200"/>
            <wp:effectExtent l="0" t="0" r="0" b="0"/>
            <wp:docPr id="86209698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22620" cy="2743200"/>
                    </a:xfrm>
                    <a:prstGeom prst="rect">
                      <a:avLst/>
                    </a:prstGeom>
                    <a:noFill/>
                    <a:ln>
                      <a:noFill/>
                    </a:ln>
                  </pic:spPr>
                </pic:pic>
              </a:graphicData>
            </a:graphic>
          </wp:inline>
        </w:drawing>
      </w:r>
      <w:r w:rsidR="00A56D66">
        <w:rPr>
          <w:b/>
          <w:bCs/>
          <w:noProof/>
          <w:sz w:val="32"/>
          <w:szCs w:val="32"/>
        </w:rPr>
        <w:drawing>
          <wp:inline distT="0" distB="0" distL="0" distR="0" wp14:anchorId="36B3BB7B" wp14:editId="0E363079">
            <wp:extent cx="5722620" cy="2529840"/>
            <wp:effectExtent l="0" t="0" r="0" b="3810"/>
            <wp:docPr id="93707956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22620" cy="2529840"/>
                    </a:xfrm>
                    <a:prstGeom prst="rect">
                      <a:avLst/>
                    </a:prstGeom>
                    <a:noFill/>
                    <a:ln>
                      <a:noFill/>
                    </a:ln>
                  </pic:spPr>
                </pic:pic>
              </a:graphicData>
            </a:graphic>
          </wp:inline>
        </w:drawing>
      </w:r>
      <w:r w:rsidR="00A56D66">
        <w:rPr>
          <w:b/>
          <w:bCs/>
          <w:noProof/>
          <w:sz w:val="32"/>
          <w:szCs w:val="32"/>
        </w:rPr>
        <w:drawing>
          <wp:inline distT="0" distB="0" distL="0" distR="0" wp14:anchorId="3A7BC2B3" wp14:editId="7F056D11">
            <wp:extent cx="5722620" cy="2697480"/>
            <wp:effectExtent l="0" t="0" r="0" b="7620"/>
            <wp:docPr id="567384126"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22620" cy="2697480"/>
                    </a:xfrm>
                    <a:prstGeom prst="rect">
                      <a:avLst/>
                    </a:prstGeom>
                    <a:noFill/>
                    <a:ln>
                      <a:noFill/>
                    </a:ln>
                  </pic:spPr>
                </pic:pic>
              </a:graphicData>
            </a:graphic>
          </wp:inline>
        </w:drawing>
      </w:r>
      <w:r w:rsidR="00A56D66">
        <w:rPr>
          <w:b/>
          <w:bCs/>
          <w:noProof/>
          <w:sz w:val="32"/>
          <w:szCs w:val="32"/>
        </w:rPr>
        <w:lastRenderedPageBreak/>
        <w:drawing>
          <wp:inline distT="0" distB="0" distL="0" distR="0" wp14:anchorId="6CBB865D" wp14:editId="18F4B661">
            <wp:extent cx="5722620" cy="2750820"/>
            <wp:effectExtent l="0" t="0" r="0" b="0"/>
            <wp:docPr id="133252572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22620" cy="2750820"/>
                    </a:xfrm>
                    <a:prstGeom prst="rect">
                      <a:avLst/>
                    </a:prstGeom>
                    <a:noFill/>
                    <a:ln>
                      <a:noFill/>
                    </a:ln>
                  </pic:spPr>
                </pic:pic>
              </a:graphicData>
            </a:graphic>
          </wp:inline>
        </w:drawing>
      </w:r>
      <w:r w:rsidR="00A56D66">
        <w:rPr>
          <w:b/>
          <w:bCs/>
          <w:noProof/>
          <w:sz w:val="32"/>
          <w:szCs w:val="32"/>
        </w:rPr>
        <w:drawing>
          <wp:inline distT="0" distB="0" distL="0" distR="0" wp14:anchorId="46817044" wp14:editId="07B07E94">
            <wp:extent cx="5722620" cy="2613660"/>
            <wp:effectExtent l="0" t="0" r="0" b="0"/>
            <wp:docPr id="1939179537"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22620" cy="2613660"/>
                    </a:xfrm>
                    <a:prstGeom prst="rect">
                      <a:avLst/>
                    </a:prstGeom>
                    <a:noFill/>
                    <a:ln>
                      <a:noFill/>
                    </a:ln>
                  </pic:spPr>
                </pic:pic>
              </a:graphicData>
            </a:graphic>
          </wp:inline>
        </w:drawing>
      </w:r>
    </w:p>
    <w:p w14:paraId="29FD2254" w14:textId="77777777" w:rsidR="005908E4" w:rsidRDefault="005908E4">
      <w:pPr>
        <w:rPr>
          <w:b/>
          <w:bCs/>
          <w:sz w:val="32"/>
          <w:szCs w:val="32"/>
        </w:rPr>
      </w:pPr>
    </w:p>
    <w:p w14:paraId="713C5D74" w14:textId="58139C42" w:rsidR="005908E4" w:rsidRDefault="005908E4">
      <w:pPr>
        <w:rPr>
          <w:b/>
          <w:bCs/>
          <w:sz w:val="32"/>
          <w:szCs w:val="32"/>
        </w:rPr>
      </w:pPr>
      <w:r>
        <w:rPr>
          <w:b/>
          <w:bCs/>
          <w:sz w:val="32"/>
          <w:szCs w:val="32"/>
        </w:rPr>
        <w:t>UNIT 4</w:t>
      </w:r>
    </w:p>
    <w:p w14:paraId="5A5E6DF5" w14:textId="77B5000B" w:rsidR="005908E4" w:rsidRDefault="005908E4">
      <w:pPr>
        <w:rPr>
          <w:b/>
          <w:bCs/>
          <w:sz w:val="32"/>
          <w:szCs w:val="32"/>
        </w:rPr>
      </w:pPr>
      <w:r>
        <w:rPr>
          <w:b/>
          <w:bCs/>
          <w:noProof/>
          <w:sz w:val="32"/>
          <w:szCs w:val="32"/>
        </w:rPr>
        <w:lastRenderedPageBreak/>
        <w:drawing>
          <wp:inline distT="0" distB="0" distL="0" distR="0" wp14:anchorId="6679AC0A" wp14:editId="643190A6">
            <wp:extent cx="5722620" cy="2667000"/>
            <wp:effectExtent l="0" t="0" r="0" b="0"/>
            <wp:docPr id="645318050"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22620" cy="2667000"/>
                    </a:xfrm>
                    <a:prstGeom prst="rect">
                      <a:avLst/>
                    </a:prstGeom>
                    <a:noFill/>
                    <a:ln>
                      <a:noFill/>
                    </a:ln>
                  </pic:spPr>
                </pic:pic>
              </a:graphicData>
            </a:graphic>
          </wp:inline>
        </w:drawing>
      </w:r>
    </w:p>
    <w:p w14:paraId="365C2FFD" w14:textId="35D21EB5" w:rsidR="005908E4" w:rsidRDefault="005908E4">
      <w:pPr>
        <w:rPr>
          <w:b/>
          <w:bCs/>
          <w:sz w:val="32"/>
          <w:szCs w:val="32"/>
        </w:rPr>
      </w:pPr>
      <w:r>
        <w:rPr>
          <w:b/>
          <w:bCs/>
          <w:noProof/>
          <w:sz w:val="32"/>
          <w:szCs w:val="32"/>
        </w:rPr>
        <w:drawing>
          <wp:inline distT="0" distB="0" distL="0" distR="0" wp14:anchorId="2E44194C" wp14:editId="199E2D03">
            <wp:extent cx="5724525" cy="2733675"/>
            <wp:effectExtent l="0" t="0" r="9525" b="9525"/>
            <wp:docPr id="1538005981"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24525" cy="2733675"/>
                    </a:xfrm>
                    <a:prstGeom prst="rect">
                      <a:avLst/>
                    </a:prstGeom>
                    <a:noFill/>
                    <a:ln>
                      <a:noFill/>
                    </a:ln>
                  </pic:spPr>
                </pic:pic>
              </a:graphicData>
            </a:graphic>
          </wp:inline>
        </w:drawing>
      </w:r>
    </w:p>
    <w:p w14:paraId="2C20577F" w14:textId="77576A8F" w:rsidR="005908E4" w:rsidRDefault="005908E4">
      <w:pPr>
        <w:rPr>
          <w:b/>
          <w:bCs/>
          <w:sz w:val="32"/>
          <w:szCs w:val="32"/>
        </w:rPr>
      </w:pPr>
      <w:r>
        <w:rPr>
          <w:b/>
          <w:bCs/>
          <w:noProof/>
          <w:sz w:val="32"/>
          <w:szCs w:val="32"/>
        </w:rPr>
        <w:drawing>
          <wp:inline distT="0" distB="0" distL="0" distR="0" wp14:anchorId="104AB720" wp14:editId="69E1E1BE">
            <wp:extent cx="5724525" cy="2733675"/>
            <wp:effectExtent l="0" t="0" r="9525" b="9525"/>
            <wp:docPr id="2032139306"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24525" cy="2733675"/>
                    </a:xfrm>
                    <a:prstGeom prst="rect">
                      <a:avLst/>
                    </a:prstGeom>
                    <a:noFill/>
                    <a:ln>
                      <a:noFill/>
                    </a:ln>
                  </pic:spPr>
                </pic:pic>
              </a:graphicData>
            </a:graphic>
          </wp:inline>
        </w:drawing>
      </w:r>
    </w:p>
    <w:p w14:paraId="66A1A745" w14:textId="74B31865" w:rsidR="005908E4" w:rsidRDefault="005908E4">
      <w:pPr>
        <w:rPr>
          <w:b/>
          <w:bCs/>
          <w:sz w:val="32"/>
          <w:szCs w:val="32"/>
        </w:rPr>
      </w:pPr>
      <w:r>
        <w:rPr>
          <w:b/>
          <w:bCs/>
          <w:noProof/>
          <w:sz w:val="32"/>
          <w:szCs w:val="32"/>
        </w:rPr>
        <w:lastRenderedPageBreak/>
        <w:drawing>
          <wp:inline distT="0" distB="0" distL="0" distR="0" wp14:anchorId="4B19AB00" wp14:editId="1850ABF7">
            <wp:extent cx="5724525" cy="2733675"/>
            <wp:effectExtent l="0" t="0" r="9525" b="9525"/>
            <wp:docPr id="1777671831"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24525" cy="2733675"/>
                    </a:xfrm>
                    <a:prstGeom prst="rect">
                      <a:avLst/>
                    </a:prstGeom>
                    <a:noFill/>
                    <a:ln>
                      <a:noFill/>
                    </a:ln>
                  </pic:spPr>
                </pic:pic>
              </a:graphicData>
            </a:graphic>
          </wp:inline>
        </w:drawing>
      </w:r>
    </w:p>
    <w:p w14:paraId="5EC7DB0E" w14:textId="63475F42" w:rsidR="005908E4" w:rsidRDefault="005908E4">
      <w:pPr>
        <w:rPr>
          <w:b/>
          <w:bCs/>
          <w:sz w:val="32"/>
          <w:szCs w:val="32"/>
        </w:rPr>
      </w:pPr>
      <w:r>
        <w:rPr>
          <w:b/>
          <w:bCs/>
          <w:noProof/>
          <w:sz w:val="32"/>
          <w:szCs w:val="32"/>
        </w:rPr>
        <w:drawing>
          <wp:inline distT="0" distB="0" distL="0" distR="0" wp14:anchorId="132063B0" wp14:editId="48A2602E">
            <wp:extent cx="5724525" cy="2771775"/>
            <wp:effectExtent l="0" t="0" r="9525" b="9525"/>
            <wp:docPr id="1013891177"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24525" cy="2771775"/>
                    </a:xfrm>
                    <a:prstGeom prst="rect">
                      <a:avLst/>
                    </a:prstGeom>
                    <a:noFill/>
                    <a:ln>
                      <a:noFill/>
                    </a:ln>
                  </pic:spPr>
                </pic:pic>
              </a:graphicData>
            </a:graphic>
          </wp:inline>
        </w:drawing>
      </w:r>
    </w:p>
    <w:p w14:paraId="59782EC6" w14:textId="16D53C26" w:rsidR="005908E4" w:rsidRDefault="005908E4">
      <w:pPr>
        <w:rPr>
          <w:b/>
          <w:bCs/>
          <w:sz w:val="32"/>
          <w:szCs w:val="32"/>
        </w:rPr>
      </w:pPr>
      <w:r>
        <w:rPr>
          <w:b/>
          <w:bCs/>
          <w:noProof/>
          <w:sz w:val="32"/>
          <w:szCs w:val="32"/>
        </w:rPr>
        <w:drawing>
          <wp:inline distT="0" distB="0" distL="0" distR="0" wp14:anchorId="76596F69" wp14:editId="0BB8B91E">
            <wp:extent cx="5724525" cy="2790825"/>
            <wp:effectExtent l="0" t="0" r="9525" b="9525"/>
            <wp:docPr id="83986368"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24525" cy="2790825"/>
                    </a:xfrm>
                    <a:prstGeom prst="rect">
                      <a:avLst/>
                    </a:prstGeom>
                    <a:noFill/>
                    <a:ln>
                      <a:noFill/>
                    </a:ln>
                  </pic:spPr>
                </pic:pic>
              </a:graphicData>
            </a:graphic>
          </wp:inline>
        </w:drawing>
      </w:r>
    </w:p>
    <w:p w14:paraId="4EC0B7AF" w14:textId="7005ADF4" w:rsidR="005908E4" w:rsidRDefault="005908E4">
      <w:pPr>
        <w:rPr>
          <w:b/>
          <w:bCs/>
          <w:sz w:val="32"/>
          <w:szCs w:val="32"/>
        </w:rPr>
      </w:pPr>
      <w:r>
        <w:rPr>
          <w:b/>
          <w:bCs/>
          <w:noProof/>
          <w:sz w:val="32"/>
          <w:szCs w:val="32"/>
        </w:rPr>
        <w:lastRenderedPageBreak/>
        <w:drawing>
          <wp:inline distT="0" distB="0" distL="0" distR="0" wp14:anchorId="212372D8" wp14:editId="6BE35820">
            <wp:extent cx="5724525" cy="2705100"/>
            <wp:effectExtent l="0" t="0" r="9525" b="0"/>
            <wp:docPr id="1399005469"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24525" cy="2705100"/>
                    </a:xfrm>
                    <a:prstGeom prst="rect">
                      <a:avLst/>
                    </a:prstGeom>
                    <a:noFill/>
                    <a:ln>
                      <a:noFill/>
                    </a:ln>
                  </pic:spPr>
                </pic:pic>
              </a:graphicData>
            </a:graphic>
          </wp:inline>
        </w:drawing>
      </w:r>
    </w:p>
    <w:p w14:paraId="0F325B6D" w14:textId="60585314" w:rsidR="005908E4" w:rsidRDefault="005908E4">
      <w:pPr>
        <w:rPr>
          <w:b/>
          <w:bCs/>
          <w:sz w:val="32"/>
          <w:szCs w:val="32"/>
        </w:rPr>
      </w:pPr>
      <w:r>
        <w:rPr>
          <w:b/>
          <w:bCs/>
          <w:noProof/>
          <w:sz w:val="32"/>
          <w:szCs w:val="32"/>
        </w:rPr>
        <w:drawing>
          <wp:inline distT="0" distB="0" distL="0" distR="0" wp14:anchorId="1EEE19D6" wp14:editId="59C4BF14">
            <wp:extent cx="5724525" cy="2714625"/>
            <wp:effectExtent l="0" t="0" r="9525" b="9525"/>
            <wp:docPr id="26722224"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24525" cy="2714625"/>
                    </a:xfrm>
                    <a:prstGeom prst="rect">
                      <a:avLst/>
                    </a:prstGeom>
                    <a:noFill/>
                    <a:ln>
                      <a:noFill/>
                    </a:ln>
                  </pic:spPr>
                </pic:pic>
              </a:graphicData>
            </a:graphic>
          </wp:inline>
        </w:drawing>
      </w:r>
    </w:p>
    <w:p w14:paraId="154953B6" w14:textId="271E2893" w:rsidR="005908E4" w:rsidRDefault="005908E4">
      <w:pPr>
        <w:rPr>
          <w:b/>
          <w:bCs/>
          <w:sz w:val="32"/>
          <w:szCs w:val="32"/>
        </w:rPr>
      </w:pPr>
      <w:r>
        <w:rPr>
          <w:b/>
          <w:bCs/>
          <w:noProof/>
          <w:sz w:val="32"/>
          <w:szCs w:val="32"/>
        </w:rPr>
        <w:drawing>
          <wp:inline distT="0" distB="0" distL="0" distR="0" wp14:anchorId="73D66CC5" wp14:editId="60A29F43">
            <wp:extent cx="5724525" cy="2752725"/>
            <wp:effectExtent l="0" t="0" r="9525" b="9525"/>
            <wp:docPr id="195199233"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24525" cy="2752725"/>
                    </a:xfrm>
                    <a:prstGeom prst="rect">
                      <a:avLst/>
                    </a:prstGeom>
                    <a:noFill/>
                    <a:ln>
                      <a:noFill/>
                    </a:ln>
                  </pic:spPr>
                </pic:pic>
              </a:graphicData>
            </a:graphic>
          </wp:inline>
        </w:drawing>
      </w:r>
    </w:p>
    <w:p w14:paraId="75B96890" w14:textId="648E8CE6" w:rsidR="005908E4" w:rsidRDefault="005908E4">
      <w:pPr>
        <w:rPr>
          <w:b/>
          <w:bCs/>
          <w:sz w:val="32"/>
          <w:szCs w:val="32"/>
        </w:rPr>
      </w:pPr>
      <w:r>
        <w:rPr>
          <w:b/>
          <w:bCs/>
          <w:noProof/>
          <w:sz w:val="32"/>
          <w:szCs w:val="32"/>
        </w:rPr>
        <w:lastRenderedPageBreak/>
        <w:drawing>
          <wp:inline distT="0" distB="0" distL="0" distR="0" wp14:anchorId="32A5F21C" wp14:editId="35CEFBE7">
            <wp:extent cx="5724525" cy="2743200"/>
            <wp:effectExtent l="0" t="0" r="9525" b="0"/>
            <wp:docPr id="1656362582"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24525" cy="2743200"/>
                    </a:xfrm>
                    <a:prstGeom prst="rect">
                      <a:avLst/>
                    </a:prstGeom>
                    <a:noFill/>
                    <a:ln>
                      <a:noFill/>
                    </a:ln>
                  </pic:spPr>
                </pic:pic>
              </a:graphicData>
            </a:graphic>
          </wp:inline>
        </w:drawing>
      </w:r>
    </w:p>
    <w:p w14:paraId="26976D7F" w14:textId="74E96453" w:rsidR="005908E4" w:rsidRDefault="005908E4">
      <w:pPr>
        <w:rPr>
          <w:b/>
          <w:bCs/>
          <w:sz w:val="32"/>
          <w:szCs w:val="32"/>
        </w:rPr>
      </w:pPr>
      <w:r>
        <w:rPr>
          <w:b/>
          <w:bCs/>
          <w:noProof/>
          <w:sz w:val="32"/>
          <w:szCs w:val="32"/>
        </w:rPr>
        <w:drawing>
          <wp:inline distT="0" distB="0" distL="0" distR="0" wp14:anchorId="4CDDC6F4" wp14:editId="6C91F0C7">
            <wp:extent cx="5724525" cy="2686050"/>
            <wp:effectExtent l="0" t="0" r="9525" b="0"/>
            <wp:docPr id="1927436975"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24525" cy="2686050"/>
                    </a:xfrm>
                    <a:prstGeom prst="rect">
                      <a:avLst/>
                    </a:prstGeom>
                    <a:noFill/>
                    <a:ln>
                      <a:noFill/>
                    </a:ln>
                  </pic:spPr>
                </pic:pic>
              </a:graphicData>
            </a:graphic>
          </wp:inline>
        </w:drawing>
      </w:r>
    </w:p>
    <w:p w14:paraId="40AFEC9F" w14:textId="77777777" w:rsidR="005908E4" w:rsidRDefault="005908E4">
      <w:pPr>
        <w:rPr>
          <w:b/>
          <w:bCs/>
          <w:sz w:val="32"/>
          <w:szCs w:val="32"/>
        </w:rPr>
      </w:pPr>
    </w:p>
    <w:p w14:paraId="7796816A" w14:textId="77777777" w:rsidR="00F0797E" w:rsidRDefault="00F0797E">
      <w:pPr>
        <w:rPr>
          <w:b/>
          <w:bCs/>
          <w:sz w:val="32"/>
          <w:szCs w:val="32"/>
        </w:rPr>
      </w:pPr>
    </w:p>
    <w:p w14:paraId="29EE1A32" w14:textId="430F2646" w:rsidR="005908E4" w:rsidRDefault="005908E4">
      <w:pPr>
        <w:rPr>
          <w:b/>
          <w:bCs/>
          <w:sz w:val="32"/>
          <w:szCs w:val="32"/>
        </w:rPr>
      </w:pPr>
      <w:r>
        <w:rPr>
          <w:b/>
          <w:bCs/>
          <w:sz w:val="32"/>
          <w:szCs w:val="32"/>
        </w:rPr>
        <w:t>TASK 2</w:t>
      </w:r>
    </w:p>
    <w:p w14:paraId="186EC540" w14:textId="5E815833" w:rsidR="005908E4" w:rsidRDefault="00F0797E">
      <w:pPr>
        <w:rPr>
          <w:b/>
          <w:bCs/>
          <w:sz w:val="32"/>
          <w:szCs w:val="32"/>
        </w:rPr>
      </w:pPr>
      <w:r w:rsidRPr="00F0797E">
        <w:rPr>
          <w:b/>
          <w:bCs/>
          <w:sz w:val="32"/>
          <w:szCs w:val="32"/>
        </w:rPr>
        <w:t>The role of innovation, creativity, and an enterprise mindset at two Welsh Rugby Regions</w:t>
      </w:r>
    </w:p>
    <w:p w14:paraId="5CCFEAC4" w14:textId="32ED25E5" w:rsidR="00F0797E" w:rsidRDefault="00F0797E">
      <w:pPr>
        <w:rPr>
          <w:b/>
          <w:bCs/>
          <w:sz w:val="32"/>
          <w:szCs w:val="32"/>
        </w:rPr>
      </w:pPr>
    </w:p>
    <w:p w14:paraId="708880E1" w14:textId="77777777" w:rsidR="00F0797E" w:rsidRDefault="00F0797E" w:rsidP="00F0797E">
      <w:r w:rsidRPr="00A13B2F">
        <w:t>Cardiff Rugby and Dragons RFC, two prominent Welsh rugby regions, have each embraced innovation, creativity, and an enterprise mindset to enhance their operations and engagement with stakeholders. Their approaches, while sharing common themes, also exhibit distinct strategies tailored to their unique contexts.</w:t>
      </w:r>
    </w:p>
    <w:p w14:paraId="493ABDDD" w14:textId="77777777" w:rsidR="00F0797E" w:rsidRPr="00A13B2F" w:rsidRDefault="00F0797E" w:rsidP="00F0797E"/>
    <w:p w14:paraId="3FC51998" w14:textId="77777777" w:rsidR="00F0797E" w:rsidRPr="00A13B2F" w:rsidRDefault="00F0797E" w:rsidP="00F0797E">
      <w:r w:rsidRPr="00A13B2F">
        <w:rPr>
          <w:b/>
          <w:bCs/>
        </w:rPr>
        <w:t>Innovation and Creativity</w:t>
      </w:r>
    </w:p>
    <w:p w14:paraId="0773BEC1" w14:textId="77777777" w:rsidR="00F0797E" w:rsidRPr="00A13B2F" w:rsidRDefault="00F0797E" w:rsidP="00F0797E">
      <w:r w:rsidRPr="00A13B2F">
        <w:rPr>
          <w:i/>
          <w:iCs/>
        </w:rPr>
        <w:t>Cardiff Rugby:</w:t>
      </w:r>
      <w:r w:rsidRPr="00A13B2F">
        <w:t xml:space="preserve"> In November 2024, Cardiff Rugby partnered with </w:t>
      </w:r>
      <w:proofErr w:type="spellStart"/>
      <w:r w:rsidRPr="00A13B2F">
        <w:t>Pledgeball</w:t>
      </w:r>
      <w:proofErr w:type="spellEnd"/>
      <w:r w:rsidRPr="00A13B2F">
        <w:t xml:space="preserve"> to promote environmental sustainability among supporters. During a match against Dragons RFC, fans pledged actions to reduce carbon emissions, resulting in a collective commitment to save 177,196 kg of </w:t>
      </w:r>
      <w:proofErr w:type="spellStart"/>
      <w:r w:rsidRPr="00A13B2F">
        <w:t>CO₂e</w:t>
      </w:r>
      <w:proofErr w:type="spellEnd"/>
      <w:r w:rsidRPr="00A13B2F">
        <w:t xml:space="preserve">. This initiative reflects Cardiff's creative approach to integrating environmental consciousness into the rugby experience. By engaging fans in direct environmental action, Cardiff Rugby not only promotes sustainability but also strengthens its brand identity as a forward-thinking club invested in social responsibility. Their partnership with </w:t>
      </w:r>
      <w:proofErr w:type="spellStart"/>
      <w:r w:rsidRPr="00A13B2F">
        <w:t>Pledgeball</w:t>
      </w:r>
      <w:proofErr w:type="spellEnd"/>
      <w:r w:rsidRPr="00A13B2F">
        <w:t xml:space="preserve"> enables them to implement green initiatives that involve fans beyond matchdays, encouraging long-term </w:t>
      </w:r>
      <w:proofErr w:type="spellStart"/>
      <w:r w:rsidRPr="00A13B2F">
        <w:t>behavioral</w:t>
      </w:r>
      <w:proofErr w:type="spellEnd"/>
      <w:r w:rsidRPr="00A13B2F">
        <w:t xml:space="preserve"> change.</w:t>
      </w:r>
    </w:p>
    <w:p w14:paraId="7E69A01E" w14:textId="77777777" w:rsidR="00F0797E" w:rsidRPr="00A13B2F" w:rsidRDefault="00F0797E" w:rsidP="00F0797E">
      <w:r w:rsidRPr="00A13B2F">
        <w:t xml:space="preserve">Another area of innovation for Cardiff Rugby is their digital engagement strategies. The club has leveraged social media campaigns and interactive content to enhance fan participation, ensuring supporters remain actively involved with the team’s initiatives. Digital platforms also provide valuable data on fan </w:t>
      </w:r>
      <w:proofErr w:type="spellStart"/>
      <w:r w:rsidRPr="00A13B2F">
        <w:t>behavior</w:t>
      </w:r>
      <w:proofErr w:type="spellEnd"/>
      <w:r w:rsidRPr="00A13B2F">
        <w:t>, which can be used to tailor experiences and optimize engagement efforts.</w:t>
      </w:r>
    </w:p>
    <w:p w14:paraId="35308CF8" w14:textId="77777777" w:rsidR="00F0797E" w:rsidRDefault="00F0797E" w:rsidP="00F0797E"/>
    <w:p w14:paraId="229CD97E" w14:textId="77777777" w:rsidR="00F0797E" w:rsidRPr="00A13B2F" w:rsidRDefault="00F0797E" w:rsidP="00F0797E">
      <w:r w:rsidRPr="00A13B2F">
        <w:rPr>
          <w:i/>
          <w:iCs/>
        </w:rPr>
        <w:t>Dragons RFC:</w:t>
      </w:r>
      <w:r w:rsidRPr="00A13B2F">
        <w:t xml:space="preserve"> Dragons RFC has been at the forefront of sustainability in rugby through their 'Eco-campaign.' Collaborating with Cardiff University and </w:t>
      </w:r>
      <w:proofErr w:type="spellStart"/>
      <w:r w:rsidRPr="00A13B2F">
        <w:t>Pledgeball</w:t>
      </w:r>
      <w:proofErr w:type="spellEnd"/>
      <w:r w:rsidRPr="00A13B2F">
        <w:t xml:space="preserve">, they have implemented innovative strategies to reduce the sport's carbon footprint. These efforts include encouraging supporters to adopt sustainable travel methods and engaging in collective action against climate change. Unlike Cardiff Rugby, which focuses on fan-driven pledges, Dragons RFC emphasizes research-backed sustainability practices. By working with Cardiff University, they can </w:t>
      </w:r>
      <w:proofErr w:type="spellStart"/>
      <w:r w:rsidRPr="00A13B2F">
        <w:t>analyze</w:t>
      </w:r>
      <w:proofErr w:type="spellEnd"/>
      <w:r w:rsidRPr="00A13B2F">
        <w:t xml:space="preserve"> the long-term effectiveness of their sustainability programs and adjust them accordingly.</w:t>
      </w:r>
    </w:p>
    <w:p w14:paraId="7650709D" w14:textId="77777777" w:rsidR="00F0797E" w:rsidRDefault="00F0797E" w:rsidP="00F0797E">
      <w:r w:rsidRPr="00A13B2F">
        <w:t>Moreover, Dragons RFC has introduced practical sustainability measures within their stadium, such as the installation of energy-efficient lighting and recycling initiatives. These operational improvements reflect a commitment to making their facilities more environmentally friendly, reinforcing their reputation as a leader in sustainability within Welsh rugby.</w:t>
      </w:r>
    </w:p>
    <w:p w14:paraId="2F3BC347" w14:textId="77777777" w:rsidR="00F0797E" w:rsidRPr="00A13B2F" w:rsidRDefault="00F0797E" w:rsidP="00F0797E"/>
    <w:p w14:paraId="06FD3FEF" w14:textId="77777777" w:rsidR="00F0797E" w:rsidRPr="00A13B2F" w:rsidRDefault="00F0797E" w:rsidP="00F0797E">
      <w:r w:rsidRPr="00A13B2F">
        <w:rPr>
          <w:b/>
          <w:bCs/>
        </w:rPr>
        <w:t>Data Collection Methods</w:t>
      </w:r>
    </w:p>
    <w:p w14:paraId="3C8A61E8" w14:textId="77777777" w:rsidR="00F0797E" w:rsidRPr="00A13B2F" w:rsidRDefault="00F0797E" w:rsidP="00F0797E">
      <w:r w:rsidRPr="00A13B2F">
        <w:rPr>
          <w:i/>
          <w:iCs/>
        </w:rPr>
        <w:t>Cardiff Rugby:</w:t>
      </w:r>
      <w:r w:rsidRPr="00A13B2F">
        <w:t xml:space="preserve"> While specific methodologies are not extensively detailed, Cardiff Rugby's partnership with </w:t>
      </w:r>
      <w:proofErr w:type="spellStart"/>
      <w:r w:rsidRPr="00A13B2F">
        <w:t>Pledgeball</w:t>
      </w:r>
      <w:proofErr w:type="spellEnd"/>
      <w:r w:rsidRPr="00A13B2F">
        <w:t xml:space="preserve"> suggests a data-driven approach to understanding supporter </w:t>
      </w:r>
      <w:proofErr w:type="spellStart"/>
      <w:r w:rsidRPr="00A13B2F">
        <w:t>behavior</w:t>
      </w:r>
      <w:proofErr w:type="spellEnd"/>
      <w:r w:rsidRPr="00A13B2F">
        <w:t>. By tracking fan pledges and actions, the club can gather valuable data on supporter engagement and environmental impact, informing future initiatives.</w:t>
      </w:r>
    </w:p>
    <w:p w14:paraId="23DACFF5" w14:textId="77777777" w:rsidR="00F0797E" w:rsidRDefault="00F0797E" w:rsidP="00F0797E">
      <w:r w:rsidRPr="00A13B2F">
        <w:lastRenderedPageBreak/>
        <w:t xml:space="preserve">In addition, Cardiff Rugby utilizes digital engagement analytics from their website and social media platforms to assess fan interactions. This includes tracking engagement rates on sustainability-related posts, </w:t>
      </w:r>
      <w:proofErr w:type="spellStart"/>
      <w:r w:rsidRPr="00A13B2F">
        <w:t>analyzing</w:t>
      </w:r>
      <w:proofErr w:type="spellEnd"/>
      <w:r w:rsidRPr="00A13B2F">
        <w:t xml:space="preserve"> fan feedback, and identifying trends in supporter sentiment. Such data is instrumental in shaping future initiatives and ensuring that sustainability efforts align with fan expectations.</w:t>
      </w:r>
    </w:p>
    <w:p w14:paraId="1C68B935" w14:textId="77777777" w:rsidR="00F0797E" w:rsidRPr="00A13B2F" w:rsidRDefault="00F0797E" w:rsidP="00F0797E"/>
    <w:p w14:paraId="7895D980" w14:textId="77777777" w:rsidR="00F0797E" w:rsidRPr="00A13B2F" w:rsidRDefault="00F0797E" w:rsidP="00F0797E">
      <w:r w:rsidRPr="00A13B2F">
        <w:rPr>
          <w:i/>
          <w:iCs/>
        </w:rPr>
        <w:t>Dragons RFC:</w:t>
      </w:r>
      <w:r w:rsidRPr="00A13B2F">
        <w:t xml:space="preserve"> Dragons RFC, in collaboration with Cardiff University, has undertaken research to measure supporters' travel choices. This involves collecting data on the adoption of sustainable transport methods and identifying challenges faced by fans on match days. Such data collection is integral to assessing the effectiveness of their sustainability initiatives and guiding future strategies. Unlike Cardiff Rugby’s direct engagement model, Dragons RFC’s research approach provides empirical insights that can inform policymaking and operational adjustments.</w:t>
      </w:r>
    </w:p>
    <w:p w14:paraId="27C60CFF" w14:textId="77777777" w:rsidR="00F0797E" w:rsidRDefault="00F0797E" w:rsidP="00F0797E">
      <w:r w:rsidRPr="00A13B2F">
        <w:t>Additionally, Dragons RFC employs matchday surveys and focus groups to gather feedback from supporters, sponsors, and stakeholders. This qualitative data allows them to refine their sustainability strategies and ensure they remain aligned with community needs.</w:t>
      </w:r>
    </w:p>
    <w:p w14:paraId="205B2552" w14:textId="77777777" w:rsidR="00F0797E" w:rsidRPr="00A13B2F" w:rsidRDefault="00F0797E" w:rsidP="00F0797E"/>
    <w:p w14:paraId="73ED5219" w14:textId="77777777" w:rsidR="00F0797E" w:rsidRPr="00A13B2F" w:rsidRDefault="00F0797E" w:rsidP="00F0797E">
      <w:r w:rsidRPr="00A13B2F">
        <w:rPr>
          <w:b/>
          <w:bCs/>
        </w:rPr>
        <w:t>Comparison and Contrast</w:t>
      </w:r>
    </w:p>
    <w:p w14:paraId="72738383" w14:textId="77777777" w:rsidR="00F0797E" w:rsidRPr="00A13B2F" w:rsidRDefault="00F0797E" w:rsidP="00F0797E">
      <w:r w:rsidRPr="00A13B2F">
        <w:t xml:space="preserve">Both Cardiff Rugby and Dragons RFC demonstrate a commitment to sustainability, leveraging partnerships to drive environmental initiatives. However, their approaches differ significantly. Cardiff Rugby's efforts are characterized by engaging supporters through pledge-based activities, fostering a sense of collective responsibility. By making sustainability an interactive experience, Cardiff Rugby encourages immediate fan participation and </w:t>
      </w:r>
      <w:proofErr w:type="spellStart"/>
      <w:r w:rsidRPr="00A13B2F">
        <w:t>behavioral</w:t>
      </w:r>
      <w:proofErr w:type="spellEnd"/>
      <w:r w:rsidRPr="00A13B2F">
        <w:t xml:space="preserve"> change.</w:t>
      </w:r>
    </w:p>
    <w:p w14:paraId="5489314C" w14:textId="77777777" w:rsidR="00F0797E" w:rsidRPr="00A13B2F" w:rsidRDefault="00F0797E" w:rsidP="00F0797E">
      <w:r w:rsidRPr="00A13B2F">
        <w:t>In contrast, Dragons RFC adopts a research-oriented approach, utilizing academic collaborations to inform and assess their strategies. This method ensures that their sustainability initiatives are backed by empirical data, allowing for evidence-based decision-making. While Cardiff focuses on fan-driven action, Dragons RFC prioritizes data collection and long-term strategic adjustments.</w:t>
      </w:r>
    </w:p>
    <w:p w14:paraId="2E35226D" w14:textId="77777777" w:rsidR="00F0797E" w:rsidRPr="00A13B2F" w:rsidRDefault="00F0797E" w:rsidP="00F0797E">
      <w:r w:rsidRPr="00A13B2F">
        <w:t xml:space="preserve">In terms of data collection, Cardiff Rugby focuses on capturing supporter commitments and actions related to sustainability, providing insights into fan engagement levels. Dragons RFC, however, emphasizes understanding supporter </w:t>
      </w:r>
      <w:proofErr w:type="spellStart"/>
      <w:r w:rsidRPr="00A13B2F">
        <w:t>behaviors</w:t>
      </w:r>
      <w:proofErr w:type="spellEnd"/>
      <w:r w:rsidRPr="00A13B2F">
        <w:t xml:space="preserve"> and challenges through detailed research, enabling them to tailor their initiatives effectively. While both clubs collect data to support their sustainability goals, their methodologies reflect their broader strategic priorities.</w:t>
      </w:r>
    </w:p>
    <w:p w14:paraId="47768611" w14:textId="77777777" w:rsidR="00F0797E" w:rsidRDefault="00F0797E" w:rsidP="00F0797E">
      <w:r w:rsidRPr="00A13B2F">
        <w:lastRenderedPageBreak/>
        <w:t>Beyond sustainability, both clubs exhibit innovation in other areas of their operations. Cardiff Rugby's emphasis on digital engagement has allowed them to maintain strong connections with their fanbase, particularly through social media campaigns. Dragons RFC, on the other hand, has focused on operational sustainability, implementing eco-friendly stadium practices and infrastructure improvements.</w:t>
      </w:r>
    </w:p>
    <w:p w14:paraId="774924F9" w14:textId="77777777" w:rsidR="00F0797E" w:rsidRPr="00A13B2F" w:rsidRDefault="00F0797E" w:rsidP="00F0797E"/>
    <w:p w14:paraId="2902052E" w14:textId="77777777" w:rsidR="00F0797E" w:rsidRPr="00A13B2F" w:rsidRDefault="00F0797E" w:rsidP="00F0797E">
      <w:r w:rsidRPr="00A13B2F">
        <w:rPr>
          <w:b/>
          <w:bCs/>
        </w:rPr>
        <w:t>Conclusion</w:t>
      </w:r>
    </w:p>
    <w:p w14:paraId="4D8D88BB" w14:textId="77777777" w:rsidR="00F0797E" w:rsidRPr="00A13B2F" w:rsidRDefault="00F0797E" w:rsidP="00F0797E">
      <w:r w:rsidRPr="00A13B2F">
        <w:t>Cardiff Rugby and Dragons RFC exemplify how innovation, creativity, and an enterprise mindset can be harnessed to promote sustainability within sports organizations. While both clubs share a common goal, their distinct approaches—Cardiff's pledge-driven engagement and Dragons' research-based strategy—highlight the diverse ways in which rugby regions can address environmental challenges and foster community involvement.</w:t>
      </w:r>
    </w:p>
    <w:p w14:paraId="49C351AA" w14:textId="77777777" w:rsidR="00F0797E" w:rsidRPr="00A13B2F" w:rsidRDefault="00F0797E" w:rsidP="00F0797E">
      <w:r w:rsidRPr="00A13B2F">
        <w:t>Cardiff Rugby's innovative approach focuses on immediate fan action and digital engagement, making sustainability an interactive and participatory experience. In contrast, Dragons RFC's reliance on academic research and infrastructure improvements ensures a structured and data-driven approach to long-term environmental impact.</w:t>
      </w:r>
    </w:p>
    <w:p w14:paraId="6520B787" w14:textId="77777777" w:rsidR="00F0797E" w:rsidRPr="00A13B2F" w:rsidRDefault="00F0797E" w:rsidP="00F0797E">
      <w:r w:rsidRPr="00A13B2F">
        <w:t>Ultimately, both clubs contribute to the broader goal of making Welsh rugby more sustainable, demonstrating that innovation and creativity can take many forms. Whether through engaging fans in pledge-based initiatives or leveraging academic research for strategic decision-making, Cardiff Rugby and Dragons RFC continue to push the boundaries of what is possible in the realm of sustainability and sports enterprise.</w:t>
      </w:r>
    </w:p>
    <w:p w14:paraId="332DAEE7" w14:textId="77777777" w:rsidR="00F0797E" w:rsidRDefault="00F0797E" w:rsidP="00F0797E"/>
    <w:p w14:paraId="7A9BAD3B" w14:textId="77777777" w:rsidR="00F0797E" w:rsidRDefault="00F0797E" w:rsidP="00F0797E"/>
    <w:p w14:paraId="41519E0E" w14:textId="77777777" w:rsidR="00F0797E" w:rsidRDefault="00F0797E" w:rsidP="00F0797E"/>
    <w:p w14:paraId="73294F08" w14:textId="77777777" w:rsidR="00F0797E" w:rsidRDefault="00F0797E" w:rsidP="00F0797E"/>
    <w:p w14:paraId="12C9DED8" w14:textId="77777777" w:rsidR="00F0797E" w:rsidRDefault="00F0797E" w:rsidP="00F0797E"/>
    <w:p w14:paraId="6576BE89" w14:textId="77777777" w:rsidR="00F0797E" w:rsidRDefault="00F0797E" w:rsidP="00F0797E"/>
    <w:p w14:paraId="17788535" w14:textId="77777777" w:rsidR="00F0797E" w:rsidRDefault="00F0797E" w:rsidP="00F0797E"/>
    <w:p w14:paraId="059B0A44" w14:textId="77777777" w:rsidR="00F0797E" w:rsidRDefault="00F0797E" w:rsidP="00F0797E"/>
    <w:p w14:paraId="27E5752C" w14:textId="77777777" w:rsidR="00F0797E" w:rsidRDefault="00F0797E" w:rsidP="00F0797E"/>
    <w:p w14:paraId="28CCE1BE" w14:textId="77777777" w:rsidR="00F0797E" w:rsidRDefault="00F0797E" w:rsidP="00F0797E"/>
    <w:p w14:paraId="56FCF7CF" w14:textId="77777777" w:rsidR="00F0797E" w:rsidRDefault="00F0797E" w:rsidP="00F0797E">
      <w:pPr>
        <w:rPr>
          <w:b/>
          <w:bCs/>
          <w:i/>
          <w:iCs/>
          <w:sz w:val="32"/>
          <w:szCs w:val="32"/>
        </w:rPr>
      </w:pPr>
      <w:r w:rsidRPr="008E0C94">
        <w:rPr>
          <w:b/>
          <w:bCs/>
          <w:i/>
          <w:iCs/>
          <w:sz w:val="32"/>
          <w:szCs w:val="32"/>
        </w:rPr>
        <w:lastRenderedPageBreak/>
        <w:t>REFERENCES:</w:t>
      </w:r>
    </w:p>
    <w:p w14:paraId="41BBAC79" w14:textId="77777777" w:rsidR="00F0797E" w:rsidRPr="008E0C94" w:rsidRDefault="00F0797E" w:rsidP="00F0797E">
      <w:pPr>
        <w:rPr>
          <w:b/>
          <w:bCs/>
          <w:i/>
          <w:iCs/>
          <w:sz w:val="32"/>
          <w:szCs w:val="32"/>
        </w:rPr>
      </w:pPr>
    </w:p>
    <w:p w14:paraId="57D4637D" w14:textId="77777777" w:rsidR="00F0797E" w:rsidRDefault="00F0797E" w:rsidP="00F0797E">
      <w:proofErr w:type="spellStart"/>
      <w:r>
        <w:t>Pledgeball</w:t>
      </w:r>
      <w:proofErr w:type="spellEnd"/>
      <w:r w:rsidRPr="00953830">
        <w:t xml:space="preserve"> (2024). </w:t>
      </w:r>
      <w:r w:rsidRPr="00953830">
        <w:rPr>
          <w:i/>
          <w:iCs/>
        </w:rPr>
        <w:t xml:space="preserve">New Partnership Announcement: </w:t>
      </w:r>
      <w:proofErr w:type="spellStart"/>
      <w:r w:rsidRPr="00953830">
        <w:rPr>
          <w:i/>
          <w:iCs/>
        </w:rPr>
        <w:t>Pledgeball</w:t>
      </w:r>
      <w:proofErr w:type="spellEnd"/>
      <w:r w:rsidRPr="00953830">
        <w:rPr>
          <w:i/>
          <w:iCs/>
        </w:rPr>
        <w:t xml:space="preserve"> X Cardiff Rugby - </w:t>
      </w:r>
      <w:proofErr w:type="spellStart"/>
      <w:r w:rsidRPr="00953830">
        <w:rPr>
          <w:i/>
          <w:iCs/>
        </w:rPr>
        <w:t>Pledgeball</w:t>
      </w:r>
      <w:proofErr w:type="spellEnd"/>
      <w:r w:rsidRPr="00953830">
        <w:rPr>
          <w:i/>
          <w:iCs/>
        </w:rPr>
        <w:t>.</w:t>
      </w:r>
      <w:r w:rsidRPr="00953830">
        <w:t xml:space="preserve"> [online] </w:t>
      </w:r>
      <w:proofErr w:type="spellStart"/>
      <w:r w:rsidRPr="00953830">
        <w:t>Pledgeball</w:t>
      </w:r>
      <w:proofErr w:type="spellEnd"/>
      <w:r w:rsidRPr="00953830">
        <w:t xml:space="preserve">. Available at: </w:t>
      </w:r>
      <w:hyperlink r:id="rId59" w:history="1">
        <w:r w:rsidRPr="00F057E5">
          <w:rPr>
            <w:rStyle w:val="Hyperlink"/>
          </w:rPr>
          <w:t>https://pledgeball.org/new-partnership-announcement-pledgeball-x-cardiff-rugby/?utm_source=chatgpt.com</w:t>
        </w:r>
      </w:hyperlink>
      <w:r>
        <w:t xml:space="preserve"> </w:t>
      </w:r>
      <w:r w:rsidRPr="00953830">
        <w:t xml:space="preserve"> [Accessed 13 Feb. 2025].</w:t>
      </w:r>
    </w:p>
    <w:p w14:paraId="09F9A1D5" w14:textId="77777777" w:rsidR="00F0797E" w:rsidRDefault="00F0797E" w:rsidP="00F0797E"/>
    <w:p w14:paraId="48C21FAD" w14:textId="77777777" w:rsidR="00F0797E" w:rsidRDefault="00F0797E" w:rsidP="00F0797E">
      <w:r w:rsidRPr="00953830">
        <w:t>Cardiff Rugby (2024). </w:t>
      </w:r>
      <w:r w:rsidRPr="00953830">
        <w:rPr>
          <w:i/>
          <w:iCs/>
        </w:rPr>
        <w:t xml:space="preserve">Cardiff team up with </w:t>
      </w:r>
      <w:proofErr w:type="spellStart"/>
      <w:r w:rsidRPr="00953830">
        <w:rPr>
          <w:i/>
          <w:iCs/>
        </w:rPr>
        <w:t>Pledgeball</w:t>
      </w:r>
      <w:proofErr w:type="spellEnd"/>
      <w:r w:rsidRPr="00953830">
        <w:rPr>
          <w:i/>
          <w:iCs/>
        </w:rPr>
        <w:t xml:space="preserve"> for Dragons</w:t>
      </w:r>
      <w:r w:rsidRPr="00953830">
        <w:t xml:space="preserve">. [online] Cardiff Rugby. Available at: </w:t>
      </w:r>
      <w:hyperlink r:id="rId60" w:history="1">
        <w:r w:rsidRPr="00F057E5">
          <w:rPr>
            <w:rStyle w:val="Hyperlink"/>
          </w:rPr>
          <w:t>https://www.cardiffrugby.wales/news/cardiff-team-up-with-pledgeball-for-dragons/?utm_source=chatgpt.com</w:t>
        </w:r>
      </w:hyperlink>
      <w:r>
        <w:t xml:space="preserve"> </w:t>
      </w:r>
      <w:r w:rsidRPr="00953830">
        <w:t xml:space="preserve"> [Accessed 13 Feb. 2025].</w:t>
      </w:r>
    </w:p>
    <w:p w14:paraId="5A460BA2" w14:textId="77777777" w:rsidR="00F0797E" w:rsidRDefault="00F0797E" w:rsidP="00F0797E"/>
    <w:p w14:paraId="4C39333F" w14:textId="77777777" w:rsidR="00F0797E" w:rsidRDefault="00F0797E" w:rsidP="00F0797E">
      <w:r w:rsidRPr="00953830">
        <w:t>Cardiff Rugby (2024). </w:t>
      </w:r>
      <w:r w:rsidRPr="00953830">
        <w:rPr>
          <w:i/>
          <w:iCs/>
        </w:rPr>
        <w:t>Cardiff Rugby supporters pledged to save 177,196kg of C02e</w:t>
      </w:r>
      <w:r w:rsidRPr="00953830">
        <w:t xml:space="preserve">. [online] Cardiff Rugby. Available at: </w:t>
      </w:r>
      <w:hyperlink r:id="rId61" w:history="1">
        <w:r w:rsidRPr="00F057E5">
          <w:rPr>
            <w:rStyle w:val="Hyperlink"/>
          </w:rPr>
          <w:t>https://www.cardiffrugby.wales/news/cardiff-rugby-supporters-pledged-to-save-177196kg-of-c02e/?utm_source=chatgpt.com</w:t>
        </w:r>
      </w:hyperlink>
      <w:r>
        <w:t xml:space="preserve"> </w:t>
      </w:r>
      <w:r w:rsidRPr="00953830">
        <w:t xml:space="preserve"> [Accessed 13 Feb. 2025].</w:t>
      </w:r>
    </w:p>
    <w:p w14:paraId="496FD938" w14:textId="77777777" w:rsidR="00F0797E" w:rsidRDefault="00F0797E" w:rsidP="00F0797E"/>
    <w:p w14:paraId="62ED114F" w14:textId="77777777" w:rsidR="00F0797E" w:rsidRDefault="00F0797E" w:rsidP="00F0797E">
      <w:r>
        <w:t>Dragons RFC</w:t>
      </w:r>
      <w:r w:rsidRPr="00953830">
        <w:t xml:space="preserve"> (</w:t>
      </w:r>
      <w:proofErr w:type="spellStart"/>
      <w:r>
        <w:t>n.d</w:t>
      </w:r>
      <w:proofErr w:type="spellEnd"/>
      <w:r w:rsidRPr="00953830">
        <w:t>). </w:t>
      </w:r>
      <w:r w:rsidRPr="00953830">
        <w:rPr>
          <w:i/>
          <w:iCs/>
        </w:rPr>
        <w:t>Dragon News: Dragons join Cardiff University for sustainability in sport</w:t>
      </w:r>
      <w:r w:rsidRPr="00953830">
        <w:t xml:space="preserve">. [online] </w:t>
      </w:r>
      <w:proofErr w:type="spellStart"/>
      <w:r w:rsidRPr="00953830">
        <w:t>Dragonsrfc.wales</w:t>
      </w:r>
      <w:proofErr w:type="spellEnd"/>
      <w:r w:rsidRPr="00953830">
        <w:t xml:space="preserve">. Available at: </w:t>
      </w:r>
      <w:hyperlink r:id="rId62" w:history="1">
        <w:r w:rsidRPr="00F057E5">
          <w:rPr>
            <w:rStyle w:val="Hyperlink"/>
          </w:rPr>
          <w:t>https://dragonsrfc.wales/news/2024/september/dragons-join-cardiff-university-for-sustainability-in-sport.html?utm_source=chatgpt.com</w:t>
        </w:r>
      </w:hyperlink>
      <w:r>
        <w:t xml:space="preserve"> </w:t>
      </w:r>
      <w:r w:rsidRPr="00953830">
        <w:t xml:space="preserve"> [Accessed 13 Feb. 2025].</w:t>
      </w:r>
    </w:p>
    <w:p w14:paraId="3BBDE6FB" w14:textId="77777777" w:rsidR="00F0797E" w:rsidRDefault="00F0797E" w:rsidP="00F0797E"/>
    <w:p w14:paraId="7F52F882" w14:textId="77777777" w:rsidR="00F0797E" w:rsidRDefault="00F0797E" w:rsidP="00F0797E">
      <w:r>
        <w:t>Dragons RFC</w:t>
      </w:r>
      <w:r w:rsidRPr="00953830">
        <w:t xml:space="preserve"> (</w:t>
      </w:r>
      <w:proofErr w:type="spellStart"/>
      <w:r>
        <w:t>n.d</w:t>
      </w:r>
      <w:proofErr w:type="spellEnd"/>
      <w:r w:rsidRPr="00953830">
        <w:t>). </w:t>
      </w:r>
      <w:r w:rsidRPr="00953830">
        <w:rPr>
          <w:i/>
          <w:iCs/>
        </w:rPr>
        <w:t xml:space="preserve">Dragon News: Dragons &amp; </w:t>
      </w:r>
      <w:proofErr w:type="spellStart"/>
      <w:r w:rsidRPr="00953830">
        <w:rPr>
          <w:i/>
          <w:iCs/>
        </w:rPr>
        <w:t>Pledgeball</w:t>
      </w:r>
      <w:proofErr w:type="spellEnd"/>
      <w:r w:rsidRPr="00953830">
        <w:rPr>
          <w:i/>
          <w:iCs/>
        </w:rPr>
        <w:t xml:space="preserve"> continue partnership</w:t>
      </w:r>
      <w:r w:rsidRPr="00953830">
        <w:t xml:space="preserve">. [online] </w:t>
      </w:r>
      <w:proofErr w:type="spellStart"/>
      <w:r w:rsidRPr="00953830">
        <w:t>Dragonsrfc.wales</w:t>
      </w:r>
      <w:proofErr w:type="spellEnd"/>
      <w:r w:rsidRPr="00953830">
        <w:t xml:space="preserve">. Available at: </w:t>
      </w:r>
      <w:hyperlink r:id="rId63" w:history="1">
        <w:r w:rsidRPr="00F057E5">
          <w:rPr>
            <w:rStyle w:val="Hyperlink"/>
          </w:rPr>
          <w:t>https://dragonsrfc.wales/news/2024/september/dragons-and-pledgeball-continue-partnership.html?utm_source=chatgpt.com</w:t>
        </w:r>
      </w:hyperlink>
      <w:r>
        <w:t xml:space="preserve"> </w:t>
      </w:r>
      <w:r w:rsidRPr="00953830">
        <w:t xml:space="preserve"> [Accessed 13 Feb. 2025].</w:t>
      </w:r>
    </w:p>
    <w:p w14:paraId="2D147E73" w14:textId="77777777" w:rsidR="00F0797E" w:rsidRDefault="00F0797E" w:rsidP="00F0797E"/>
    <w:p w14:paraId="0643D8EC" w14:textId="77777777" w:rsidR="00F0797E" w:rsidRDefault="00F0797E" w:rsidP="00F0797E">
      <w:r>
        <w:t>Dragons RFC</w:t>
      </w:r>
      <w:r w:rsidRPr="00953830">
        <w:t xml:space="preserve"> (</w:t>
      </w:r>
      <w:proofErr w:type="spellStart"/>
      <w:r>
        <w:t>n.d</w:t>
      </w:r>
      <w:proofErr w:type="spellEnd"/>
      <w:r w:rsidRPr="00953830">
        <w:t>). </w:t>
      </w:r>
      <w:r w:rsidRPr="00953830">
        <w:rPr>
          <w:i/>
          <w:iCs/>
        </w:rPr>
        <w:t xml:space="preserve">Dragon News: Dragons &amp; </w:t>
      </w:r>
      <w:proofErr w:type="spellStart"/>
      <w:r w:rsidRPr="00953830">
        <w:rPr>
          <w:i/>
          <w:iCs/>
        </w:rPr>
        <w:t>Pledgeball</w:t>
      </w:r>
      <w:proofErr w:type="spellEnd"/>
      <w:r w:rsidRPr="00953830">
        <w:rPr>
          <w:i/>
          <w:iCs/>
        </w:rPr>
        <w:t xml:space="preserve"> continue to grow</w:t>
      </w:r>
      <w:r w:rsidRPr="00953830">
        <w:t xml:space="preserve">. [online] </w:t>
      </w:r>
      <w:proofErr w:type="spellStart"/>
      <w:r w:rsidRPr="00953830">
        <w:t>Dragonsrfc.wales</w:t>
      </w:r>
      <w:proofErr w:type="spellEnd"/>
      <w:r w:rsidRPr="00953830">
        <w:t xml:space="preserve">. Available at: </w:t>
      </w:r>
      <w:hyperlink r:id="rId64" w:history="1">
        <w:r w:rsidRPr="00F057E5">
          <w:rPr>
            <w:rStyle w:val="Hyperlink"/>
          </w:rPr>
          <w:t>https://dragonsrfc.wales/news/2024/december/dragons-and-pledgeball-continue-to-grow.html?utm_source=chatgpt.com</w:t>
        </w:r>
      </w:hyperlink>
      <w:r>
        <w:t xml:space="preserve"> </w:t>
      </w:r>
      <w:r w:rsidRPr="00953830">
        <w:t xml:space="preserve"> [Accessed 13 Feb. 2025].</w:t>
      </w:r>
    </w:p>
    <w:p w14:paraId="234FDC09" w14:textId="77777777" w:rsidR="00F0797E" w:rsidRPr="00712C79" w:rsidRDefault="00F0797E">
      <w:pPr>
        <w:rPr>
          <w:b/>
          <w:bCs/>
          <w:sz w:val="32"/>
          <w:szCs w:val="32"/>
        </w:rPr>
      </w:pPr>
    </w:p>
    <w:sectPr w:rsidR="00F0797E" w:rsidRPr="00712C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E9C"/>
    <w:rsid w:val="00260192"/>
    <w:rsid w:val="002B3E9C"/>
    <w:rsid w:val="004700D5"/>
    <w:rsid w:val="005908E4"/>
    <w:rsid w:val="006539BE"/>
    <w:rsid w:val="00712C79"/>
    <w:rsid w:val="009C06B6"/>
    <w:rsid w:val="00A56D66"/>
    <w:rsid w:val="00C46B33"/>
    <w:rsid w:val="00C871A9"/>
    <w:rsid w:val="00ED575D"/>
    <w:rsid w:val="00F079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BBA21"/>
  <w15:chartTrackingRefBased/>
  <w15:docId w15:val="{0C4727A3-7498-4252-8A41-B2A843A2B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3E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3E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3E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3E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3E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3E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3E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3E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3E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3E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3E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3E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3E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3E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3E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3E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3E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3E9C"/>
    <w:rPr>
      <w:rFonts w:eastAsiaTheme="majorEastAsia" w:cstheme="majorBidi"/>
      <w:color w:val="272727" w:themeColor="text1" w:themeTint="D8"/>
    </w:rPr>
  </w:style>
  <w:style w:type="paragraph" w:styleId="Title">
    <w:name w:val="Title"/>
    <w:basedOn w:val="Normal"/>
    <w:next w:val="Normal"/>
    <w:link w:val="TitleChar"/>
    <w:uiPriority w:val="10"/>
    <w:qFormat/>
    <w:rsid w:val="002B3E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3E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3E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3E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3E9C"/>
    <w:pPr>
      <w:spacing w:before="160"/>
      <w:jc w:val="center"/>
    </w:pPr>
    <w:rPr>
      <w:i/>
      <w:iCs/>
      <w:color w:val="404040" w:themeColor="text1" w:themeTint="BF"/>
    </w:rPr>
  </w:style>
  <w:style w:type="character" w:customStyle="1" w:styleId="QuoteChar">
    <w:name w:val="Quote Char"/>
    <w:basedOn w:val="DefaultParagraphFont"/>
    <w:link w:val="Quote"/>
    <w:uiPriority w:val="29"/>
    <w:rsid w:val="002B3E9C"/>
    <w:rPr>
      <w:i/>
      <w:iCs/>
      <w:color w:val="404040" w:themeColor="text1" w:themeTint="BF"/>
    </w:rPr>
  </w:style>
  <w:style w:type="paragraph" w:styleId="ListParagraph">
    <w:name w:val="List Paragraph"/>
    <w:basedOn w:val="Normal"/>
    <w:uiPriority w:val="34"/>
    <w:qFormat/>
    <w:rsid w:val="002B3E9C"/>
    <w:pPr>
      <w:ind w:left="720"/>
      <w:contextualSpacing/>
    </w:pPr>
  </w:style>
  <w:style w:type="character" w:styleId="IntenseEmphasis">
    <w:name w:val="Intense Emphasis"/>
    <w:basedOn w:val="DefaultParagraphFont"/>
    <w:uiPriority w:val="21"/>
    <w:qFormat/>
    <w:rsid w:val="002B3E9C"/>
    <w:rPr>
      <w:i/>
      <w:iCs/>
      <w:color w:val="0F4761" w:themeColor="accent1" w:themeShade="BF"/>
    </w:rPr>
  </w:style>
  <w:style w:type="paragraph" w:styleId="IntenseQuote">
    <w:name w:val="Intense Quote"/>
    <w:basedOn w:val="Normal"/>
    <w:next w:val="Normal"/>
    <w:link w:val="IntenseQuoteChar"/>
    <w:uiPriority w:val="30"/>
    <w:qFormat/>
    <w:rsid w:val="002B3E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3E9C"/>
    <w:rPr>
      <w:i/>
      <w:iCs/>
      <w:color w:val="0F4761" w:themeColor="accent1" w:themeShade="BF"/>
    </w:rPr>
  </w:style>
  <w:style w:type="character" w:styleId="IntenseReference">
    <w:name w:val="Intense Reference"/>
    <w:basedOn w:val="DefaultParagraphFont"/>
    <w:uiPriority w:val="32"/>
    <w:qFormat/>
    <w:rsid w:val="002B3E9C"/>
    <w:rPr>
      <w:b/>
      <w:bCs/>
      <w:smallCaps/>
      <w:color w:val="0F4761" w:themeColor="accent1" w:themeShade="BF"/>
      <w:spacing w:val="5"/>
    </w:rPr>
  </w:style>
  <w:style w:type="character" w:styleId="Hyperlink">
    <w:name w:val="Hyperlink"/>
    <w:basedOn w:val="DefaultParagraphFont"/>
    <w:uiPriority w:val="99"/>
    <w:unhideWhenUsed/>
    <w:rsid w:val="00F0797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5759284">
      <w:bodyDiv w:val="1"/>
      <w:marLeft w:val="0"/>
      <w:marRight w:val="0"/>
      <w:marTop w:val="0"/>
      <w:marBottom w:val="0"/>
      <w:divBdr>
        <w:top w:val="none" w:sz="0" w:space="0" w:color="auto"/>
        <w:left w:val="none" w:sz="0" w:space="0" w:color="auto"/>
        <w:bottom w:val="none" w:sz="0" w:space="0" w:color="auto"/>
        <w:right w:val="none" w:sz="0" w:space="0" w:color="auto"/>
      </w:divBdr>
      <w:divsChild>
        <w:div w:id="1541820680">
          <w:marLeft w:val="0"/>
          <w:marRight w:val="0"/>
          <w:marTop w:val="0"/>
          <w:marBottom w:val="0"/>
          <w:divBdr>
            <w:top w:val="single" w:sz="2" w:space="0" w:color="ECEDEE"/>
            <w:left w:val="single" w:sz="2" w:space="0" w:color="ECEDEE"/>
            <w:bottom w:val="single" w:sz="2" w:space="0" w:color="ECEDEE"/>
            <w:right w:val="single" w:sz="2" w:space="0" w:color="ECEDEE"/>
          </w:divBdr>
          <w:divsChild>
            <w:div w:id="942150476">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938445870">
      <w:bodyDiv w:val="1"/>
      <w:marLeft w:val="0"/>
      <w:marRight w:val="0"/>
      <w:marTop w:val="0"/>
      <w:marBottom w:val="0"/>
      <w:divBdr>
        <w:top w:val="none" w:sz="0" w:space="0" w:color="auto"/>
        <w:left w:val="none" w:sz="0" w:space="0" w:color="auto"/>
        <w:bottom w:val="none" w:sz="0" w:space="0" w:color="auto"/>
        <w:right w:val="none" w:sz="0" w:space="0" w:color="auto"/>
      </w:divBdr>
      <w:divsChild>
        <w:div w:id="1385830581">
          <w:marLeft w:val="0"/>
          <w:marRight w:val="0"/>
          <w:marTop w:val="0"/>
          <w:marBottom w:val="0"/>
          <w:divBdr>
            <w:top w:val="single" w:sz="2" w:space="0" w:color="ECEDEE"/>
            <w:left w:val="single" w:sz="2" w:space="0" w:color="ECEDEE"/>
            <w:bottom w:val="single" w:sz="2" w:space="0" w:color="ECEDEE"/>
            <w:right w:val="single" w:sz="2" w:space="0" w:color="ECEDEE"/>
          </w:divBdr>
          <w:divsChild>
            <w:div w:id="1782190590">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3.png"/><Relationship Id="rId21" Type="http://schemas.openxmlformats.org/officeDocument/2006/relationships/image" Target="media/image18.png"/><Relationship Id="rId34" Type="http://schemas.openxmlformats.org/officeDocument/2006/relationships/image" Target="media/image31.png"/><Relationship Id="rId42" Type="http://schemas.openxmlformats.org/officeDocument/2006/relationships/image" Target="media/image39.png"/><Relationship Id="rId47" Type="http://schemas.openxmlformats.org/officeDocument/2006/relationships/image" Target="media/image44.png"/><Relationship Id="rId50" Type="http://schemas.openxmlformats.org/officeDocument/2006/relationships/image" Target="media/image47.png"/><Relationship Id="rId55" Type="http://schemas.openxmlformats.org/officeDocument/2006/relationships/image" Target="media/image52.png"/><Relationship Id="rId63" Type="http://schemas.openxmlformats.org/officeDocument/2006/relationships/hyperlink" Target="https://dragonsrfc.wales/news/2024/september/dragons-and-pledgeball-continue-partnership.html?utm_source=chatgpt.com" TargetMode="External"/><Relationship Id="rId7" Type="http://schemas.openxmlformats.org/officeDocument/2006/relationships/image" Target="media/image4.png"/><Relationship Id="rId2" Type="http://schemas.openxmlformats.org/officeDocument/2006/relationships/settings" Target="settings.xml"/><Relationship Id="rId16" Type="http://schemas.openxmlformats.org/officeDocument/2006/relationships/image" Target="media/image13.png"/><Relationship Id="rId29" Type="http://schemas.openxmlformats.org/officeDocument/2006/relationships/image" Target="media/image26.png"/><Relationship Id="rId11" Type="http://schemas.openxmlformats.org/officeDocument/2006/relationships/image" Target="media/image8.png"/><Relationship Id="rId24" Type="http://schemas.openxmlformats.org/officeDocument/2006/relationships/image" Target="media/image21.png"/><Relationship Id="rId32" Type="http://schemas.openxmlformats.org/officeDocument/2006/relationships/image" Target="media/image29.png"/><Relationship Id="rId37" Type="http://schemas.openxmlformats.org/officeDocument/2006/relationships/image" Target="media/image34.png"/><Relationship Id="rId40" Type="http://schemas.openxmlformats.org/officeDocument/2006/relationships/image" Target="media/image37.png"/><Relationship Id="rId45" Type="http://schemas.openxmlformats.org/officeDocument/2006/relationships/image" Target="media/image42.png"/><Relationship Id="rId53" Type="http://schemas.openxmlformats.org/officeDocument/2006/relationships/image" Target="media/image50.png"/><Relationship Id="rId58" Type="http://schemas.openxmlformats.org/officeDocument/2006/relationships/image" Target="media/image55.png"/><Relationship Id="rId66" Type="http://schemas.openxmlformats.org/officeDocument/2006/relationships/theme" Target="theme/theme1.xml"/><Relationship Id="rId5" Type="http://schemas.openxmlformats.org/officeDocument/2006/relationships/image" Target="media/image2.png"/><Relationship Id="rId61" Type="http://schemas.openxmlformats.org/officeDocument/2006/relationships/hyperlink" Target="https://www.cardiffrugby.wales/news/cardiff-rugby-supporters-pledged-to-save-177196kg-of-c02e/?utm_source=chatgpt.com" TargetMode="External"/><Relationship Id="rId19" Type="http://schemas.openxmlformats.org/officeDocument/2006/relationships/image" Target="media/image1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image" Target="media/image24.png"/><Relationship Id="rId30" Type="http://schemas.openxmlformats.org/officeDocument/2006/relationships/image" Target="media/image27.png"/><Relationship Id="rId35" Type="http://schemas.openxmlformats.org/officeDocument/2006/relationships/image" Target="media/image32.png"/><Relationship Id="rId43" Type="http://schemas.openxmlformats.org/officeDocument/2006/relationships/image" Target="media/image40.png"/><Relationship Id="rId48" Type="http://schemas.openxmlformats.org/officeDocument/2006/relationships/image" Target="media/image45.png"/><Relationship Id="rId56" Type="http://schemas.openxmlformats.org/officeDocument/2006/relationships/image" Target="media/image53.png"/><Relationship Id="rId64" Type="http://schemas.openxmlformats.org/officeDocument/2006/relationships/hyperlink" Target="https://dragonsrfc.wales/news/2024/december/dragons-and-pledgeball-continue-to-grow.html?utm_source=chatgpt.com" TargetMode="External"/><Relationship Id="rId8" Type="http://schemas.openxmlformats.org/officeDocument/2006/relationships/image" Target="media/image5.png"/><Relationship Id="rId51" Type="http://schemas.openxmlformats.org/officeDocument/2006/relationships/image" Target="media/image48.png"/><Relationship Id="rId3" Type="http://schemas.openxmlformats.org/officeDocument/2006/relationships/webSettings" Target="webSettings.xml"/><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33" Type="http://schemas.openxmlformats.org/officeDocument/2006/relationships/image" Target="media/image30.png"/><Relationship Id="rId38" Type="http://schemas.openxmlformats.org/officeDocument/2006/relationships/image" Target="media/image35.png"/><Relationship Id="rId46" Type="http://schemas.openxmlformats.org/officeDocument/2006/relationships/image" Target="media/image43.png"/><Relationship Id="rId59" Type="http://schemas.openxmlformats.org/officeDocument/2006/relationships/hyperlink" Target="https://pledgeball.org/new-partnership-announcement-pledgeball-x-cardiff-rugby/?utm_source=chatgpt.com" TargetMode="External"/><Relationship Id="rId20" Type="http://schemas.openxmlformats.org/officeDocument/2006/relationships/image" Target="media/image17.png"/><Relationship Id="rId41" Type="http://schemas.openxmlformats.org/officeDocument/2006/relationships/image" Target="media/image38.png"/><Relationship Id="rId54" Type="http://schemas.openxmlformats.org/officeDocument/2006/relationships/image" Target="media/image51.png"/><Relationship Id="rId62" Type="http://schemas.openxmlformats.org/officeDocument/2006/relationships/hyperlink" Target="https://dragonsrfc.wales/news/2024/september/dragons-join-cardiff-university-for-sustainability-in-sport.html?utm_source=chatgpt.com" TargetMode="External"/><Relationship Id="rId1" Type="http://schemas.openxmlformats.org/officeDocument/2006/relationships/styles" Target="styles.xml"/><Relationship Id="rId6" Type="http://schemas.openxmlformats.org/officeDocument/2006/relationships/image" Target="media/image3.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png"/><Relationship Id="rId36" Type="http://schemas.openxmlformats.org/officeDocument/2006/relationships/image" Target="media/image33.png"/><Relationship Id="rId49" Type="http://schemas.openxmlformats.org/officeDocument/2006/relationships/image" Target="media/image46.png"/><Relationship Id="rId57" Type="http://schemas.openxmlformats.org/officeDocument/2006/relationships/image" Target="media/image54.png"/><Relationship Id="rId10" Type="http://schemas.openxmlformats.org/officeDocument/2006/relationships/image" Target="media/image7.png"/><Relationship Id="rId31" Type="http://schemas.openxmlformats.org/officeDocument/2006/relationships/image" Target="media/image28.png"/><Relationship Id="rId44" Type="http://schemas.openxmlformats.org/officeDocument/2006/relationships/image" Target="media/image41.png"/><Relationship Id="rId52" Type="http://schemas.openxmlformats.org/officeDocument/2006/relationships/image" Target="media/image49.png"/><Relationship Id="rId60" Type="http://schemas.openxmlformats.org/officeDocument/2006/relationships/hyperlink" Target="https://www.cardiffrugby.wales/news/cardiff-team-up-with-pledgeball-for-dragons/?utm_source=chatgpt.com" TargetMode="External"/><Relationship Id="rId65"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 Id="rId13" Type="http://schemas.openxmlformats.org/officeDocument/2006/relationships/image" Target="media/image10.png"/><Relationship Id="rId18" Type="http://schemas.openxmlformats.org/officeDocument/2006/relationships/image" Target="media/image15.png"/><Relationship Id="rId39" Type="http://schemas.openxmlformats.org/officeDocument/2006/relationships/image" Target="media/image3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2969</TotalTime>
  <Pages>24</Pages>
  <Words>1451</Words>
  <Characters>8274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Adelaida Terente (2224223)</dc:creator>
  <cp:keywords/>
  <dc:description/>
  <cp:lastModifiedBy>Adelaida Terente (2224223)</cp:lastModifiedBy>
  <cp:revision>1</cp:revision>
  <dcterms:created xsi:type="dcterms:W3CDTF">2025-02-06T09:46:00Z</dcterms:created>
  <dcterms:modified xsi:type="dcterms:W3CDTF">2025-02-19T11:19:00Z</dcterms:modified>
</cp:coreProperties>
</file>