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9BBED" w14:textId="7C5A10F3" w:rsidR="003419D6" w:rsidRPr="002D3CA5" w:rsidRDefault="00E306A7" w:rsidP="00E306A7">
      <w:pPr>
        <w:spacing w:line="360" w:lineRule="auto"/>
        <w:jc w:val="center"/>
        <w:rPr>
          <w:rFonts w:ascii="Times New Roman" w:hAnsi="Times New Roman" w:cs="Times New Roman"/>
        </w:rPr>
      </w:pPr>
      <w:r w:rsidRPr="002D3CA5">
        <w:rPr>
          <w:rFonts w:ascii="Times New Roman" w:hAnsi="Times New Roman" w:cs="Times New Roman"/>
          <w:noProof/>
        </w:rPr>
        <w:drawing>
          <wp:inline distT="0" distB="0" distL="0" distR="0" wp14:anchorId="5C0DC116" wp14:editId="16B5526B">
            <wp:extent cx="3303559" cy="1095154"/>
            <wp:effectExtent l="0" t="0" r="0" b="0"/>
            <wp:docPr id="1" name="Picture 3"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8">
                      <a:extLst>
                        <a:ext uri="{BEBA8EAE-BF5A-486C-A8C5-ECC9F3942E4B}">
                          <a14:imgProps xmlns:a14="http://schemas.microsoft.com/office/drawing/2010/main">
                            <a14:imgLayer r:embed="rId9">
                              <a14:imgEffect>
                                <a14:brightnessContrast contrast="16000"/>
                              </a14:imgEffect>
                            </a14:imgLayer>
                          </a14:imgProps>
                        </a:ext>
                        <a:ext uri="{28A0092B-C50C-407E-A947-70E740481C1C}">
                          <a14:useLocalDpi xmlns:a14="http://schemas.microsoft.com/office/drawing/2010/main" val="0"/>
                        </a:ext>
                      </a:extLst>
                    </a:blip>
                    <a:stretch>
                      <a:fillRect/>
                    </a:stretch>
                  </pic:blipFill>
                  <pic:spPr>
                    <a:xfrm>
                      <a:off x="0" y="0"/>
                      <a:ext cx="3438675" cy="1139946"/>
                    </a:xfrm>
                    <a:prstGeom prst="rect">
                      <a:avLst/>
                    </a:prstGeom>
                  </pic:spPr>
                </pic:pic>
              </a:graphicData>
            </a:graphic>
          </wp:inline>
        </w:drawing>
      </w:r>
    </w:p>
    <w:p w14:paraId="264927E6" w14:textId="77777777" w:rsidR="00E306A7" w:rsidRPr="002D3CA5" w:rsidRDefault="00E306A7" w:rsidP="005C3CC3">
      <w:pPr>
        <w:spacing w:line="360" w:lineRule="auto"/>
        <w:jc w:val="both"/>
        <w:rPr>
          <w:rFonts w:ascii="Times New Roman" w:hAnsi="Times New Roman" w:cs="Times New Roman"/>
        </w:rPr>
      </w:pPr>
    </w:p>
    <w:p w14:paraId="42CCDF27" w14:textId="4B194CE5" w:rsidR="004D740A" w:rsidRPr="002D3CA5" w:rsidRDefault="005C3CC3" w:rsidP="0097632A">
      <w:pPr>
        <w:spacing w:line="360" w:lineRule="auto"/>
        <w:jc w:val="center"/>
        <w:rPr>
          <w:rFonts w:ascii="Times New Roman" w:hAnsi="Times New Roman" w:cs="Times New Roman"/>
          <w:b/>
          <w:bCs/>
        </w:rPr>
      </w:pPr>
      <w:r w:rsidRPr="002D3CA5">
        <w:rPr>
          <w:rFonts w:ascii="Times New Roman" w:hAnsi="Times New Roman" w:cs="Times New Roman"/>
          <w:b/>
          <w:bCs/>
        </w:rPr>
        <w:t>Corporate social responsibility</w:t>
      </w:r>
      <w:r w:rsidR="004D740A" w:rsidRPr="002D3CA5">
        <w:rPr>
          <w:rFonts w:ascii="Times New Roman" w:hAnsi="Times New Roman" w:cs="Times New Roman"/>
          <w:b/>
          <w:bCs/>
        </w:rPr>
        <w:t xml:space="preserve"> </w:t>
      </w:r>
      <w:r w:rsidR="0049589F" w:rsidRPr="002D3CA5">
        <w:rPr>
          <w:rFonts w:ascii="Times New Roman" w:hAnsi="Times New Roman" w:cs="Times New Roman"/>
          <w:b/>
          <w:bCs/>
        </w:rPr>
        <w:t>focuses</w:t>
      </w:r>
      <w:r w:rsidR="004D740A" w:rsidRPr="002D3CA5">
        <w:rPr>
          <w:rFonts w:ascii="Times New Roman" w:hAnsi="Times New Roman" w:cs="Times New Roman"/>
          <w:b/>
          <w:bCs/>
        </w:rPr>
        <w:t xml:space="preserve"> on social media</w:t>
      </w:r>
    </w:p>
    <w:p w14:paraId="28530020" w14:textId="1F3CEA1E" w:rsidR="00B9349D" w:rsidRPr="002D3CA5" w:rsidRDefault="00B9349D" w:rsidP="005C3CC3">
      <w:pPr>
        <w:spacing w:line="360" w:lineRule="auto"/>
        <w:jc w:val="both"/>
        <w:rPr>
          <w:rFonts w:ascii="Times New Roman" w:hAnsi="Times New Roman" w:cs="Times New Roman"/>
        </w:rPr>
      </w:pPr>
    </w:p>
    <w:p w14:paraId="7EEE3CB0" w14:textId="149B2A32" w:rsidR="0097632A" w:rsidRPr="002D3CA5" w:rsidRDefault="0097632A" w:rsidP="005C3CC3">
      <w:pPr>
        <w:spacing w:line="360" w:lineRule="auto"/>
        <w:jc w:val="both"/>
        <w:rPr>
          <w:rFonts w:ascii="Times New Roman" w:hAnsi="Times New Roman" w:cs="Times New Roman"/>
        </w:rPr>
      </w:pPr>
    </w:p>
    <w:p w14:paraId="1FAE7631" w14:textId="7DD2B207" w:rsidR="0097632A" w:rsidRPr="002D3CA5" w:rsidRDefault="0097632A" w:rsidP="0097632A">
      <w:pPr>
        <w:spacing w:line="360" w:lineRule="auto"/>
        <w:jc w:val="center"/>
        <w:rPr>
          <w:rFonts w:ascii="Times New Roman" w:hAnsi="Times New Roman" w:cs="Times New Roman"/>
        </w:rPr>
      </w:pPr>
      <w:r w:rsidRPr="002D3CA5">
        <w:rPr>
          <w:rFonts w:ascii="Times New Roman" w:hAnsi="Times New Roman" w:cs="Times New Roman"/>
        </w:rPr>
        <w:t>JUNQIAN DAI</w:t>
      </w:r>
    </w:p>
    <w:p w14:paraId="09C0913F" w14:textId="42FCF869" w:rsidR="0097632A" w:rsidRPr="002D3CA5" w:rsidRDefault="0097632A" w:rsidP="0097632A">
      <w:pPr>
        <w:spacing w:line="360" w:lineRule="auto"/>
        <w:jc w:val="center"/>
        <w:rPr>
          <w:rFonts w:ascii="Times New Roman" w:hAnsi="Times New Roman" w:cs="Times New Roman"/>
        </w:rPr>
      </w:pPr>
      <w:r w:rsidRPr="002D3CA5">
        <w:rPr>
          <w:rFonts w:ascii="Times New Roman" w:hAnsi="Times New Roman" w:cs="Times New Roman"/>
        </w:rPr>
        <w:t>2005928</w:t>
      </w:r>
    </w:p>
    <w:p w14:paraId="379D0E5D" w14:textId="77777777" w:rsidR="0097632A" w:rsidRPr="002D3CA5" w:rsidRDefault="0097632A">
      <w:pPr>
        <w:rPr>
          <w:rFonts w:ascii="Times New Roman" w:hAnsi="Times New Roman" w:cs="Times New Roman"/>
        </w:rPr>
      </w:pPr>
      <w:r w:rsidRPr="002D3CA5">
        <w:rPr>
          <w:rFonts w:ascii="Times New Roman" w:hAnsi="Times New Roman" w:cs="Times New Roman"/>
        </w:rPr>
        <w:br w:type="page"/>
      </w:r>
    </w:p>
    <w:p w14:paraId="00107717" w14:textId="2C72BA30" w:rsidR="00044E96" w:rsidRPr="00D51EAE" w:rsidRDefault="00044E96" w:rsidP="00D51EAE">
      <w:pPr>
        <w:spacing w:line="360" w:lineRule="auto"/>
        <w:jc w:val="center"/>
        <w:rPr>
          <w:rFonts w:ascii="Times New Roman" w:hAnsi="Times New Roman" w:cs="Times New Roman"/>
          <w:b/>
          <w:bCs/>
          <w:sz w:val="28"/>
          <w:szCs w:val="28"/>
        </w:rPr>
      </w:pPr>
      <w:r w:rsidRPr="00D51EAE">
        <w:rPr>
          <w:rFonts w:ascii="Times New Roman" w:hAnsi="Times New Roman" w:cs="Times New Roman"/>
          <w:b/>
          <w:bCs/>
          <w:sz w:val="28"/>
          <w:szCs w:val="28"/>
        </w:rPr>
        <w:lastRenderedPageBreak/>
        <w:t>Abstract</w:t>
      </w:r>
    </w:p>
    <w:p w14:paraId="3788A790" w14:textId="42D5C9CA" w:rsidR="00CA7A95" w:rsidRPr="002D3CA5" w:rsidRDefault="00CA7A95" w:rsidP="005F65E5">
      <w:pPr>
        <w:spacing w:line="360" w:lineRule="auto"/>
        <w:rPr>
          <w:rFonts w:ascii="Times New Roman" w:hAnsi="Times New Roman" w:cs="Times New Roman"/>
          <w:b/>
          <w:bCs/>
        </w:rPr>
      </w:pPr>
    </w:p>
    <w:p w14:paraId="6DA8181F" w14:textId="01621ADD" w:rsidR="00DD6D6A" w:rsidRPr="002D3CA5" w:rsidRDefault="00893204" w:rsidP="00380DCE">
      <w:pPr>
        <w:spacing w:line="360" w:lineRule="auto"/>
        <w:jc w:val="both"/>
        <w:rPr>
          <w:rFonts w:ascii="Times New Roman" w:hAnsi="Times New Roman" w:cs="Times New Roman"/>
        </w:rPr>
      </w:pPr>
      <w:r w:rsidRPr="002D3CA5">
        <w:rPr>
          <w:rFonts w:ascii="Times New Roman" w:hAnsi="Times New Roman" w:cs="Times New Roman"/>
        </w:rPr>
        <w:t xml:space="preserve">As more and more attention </w:t>
      </w:r>
      <w:proofErr w:type="gramStart"/>
      <w:r w:rsidR="00223A9B" w:rsidRPr="002D3CA5">
        <w:rPr>
          <w:rFonts w:ascii="Times New Roman" w:hAnsi="Times New Roman" w:cs="Times New Roman"/>
        </w:rPr>
        <w:t>are</w:t>
      </w:r>
      <w:proofErr w:type="gramEnd"/>
      <w:r w:rsidRPr="002D3CA5">
        <w:rPr>
          <w:rFonts w:ascii="Times New Roman" w:hAnsi="Times New Roman" w:cs="Times New Roman"/>
        </w:rPr>
        <w:t xml:space="preserve"> paid to the social responsibility of enterprises in today's world, the activities of enterprises must be beneficial to society, so as to help the business growth of enterprises</w:t>
      </w:r>
      <w:r w:rsidR="001962B6" w:rsidRPr="002D3CA5">
        <w:rPr>
          <w:rFonts w:ascii="Times New Roman" w:hAnsi="Times New Roman" w:cs="Times New Roman"/>
        </w:rPr>
        <w:t xml:space="preserve"> (</w:t>
      </w:r>
      <w:r w:rsidR="001962B6" w:rsidRPr="001962B6">
        <w:rPr>
          <w:rFonts w:ascii="Times New Roman" w:hAnsi="Times New Roman" w:cs="Times New Roman"/>
          <w:color w:val="000000"/>
          <w:shd w:val="clear" w:color="auto" w:fill="FFFFFF"/>
        </w:rPr>
        <w:t>Heyward, 202</w:t>
      </w:r>
      <w:r w:rsidR="001962B6" w:rsidRPr="002D3CA5">
        <w:rPr>
          <w:rFonts w:ascii="Times New Roman" w:hAnsi="Times New Roman" w:cs="Times New Roman"/>
          <w:color w:val="000000"/>
          <w:shd w:val="clear" w:color="auto" w:fill="FFFFFF"/>
        </w:rPr>
        <w:t>0</w:t>
      </w:r>
      <w:r w:rsidR="001962B6" w:rsidRPr="002D3CA5">
        <w:rPr>
          <w:rFonts w:ascii="Times New Roman" w:hAnsi="Times New Roman" w:cs="Times New Roman"/>
        </w:rPr>
        <w:t>)</w:t>
      </w:r>
      <w:r w:rsidRPr="002D3CA5">
        <w:rPr>
          <w:rFonts w:ascii="Times New Roman" w:hAnsi="Times New Roman" w:cs="Times New Roman"/>
        </w:rPr>
        <w:t>.</w:t>
      </w:r>
      <w:r w:rsidR="00380DCE" w:rsidRPr="002D3CA5">
        <w:rPr>
          <w:rFonts w:ascii="Times New Roman" w:hAnsi="Times New Roman" w:cs="Times New Roman"/>
        </w:rPr>
        <w:t xml:space="preserve"> </w:t>
      </w:r>
      <w:r w:rsidRPr="002D3CA5">
        <w:rPr>
          <w:rFonts w:ascii="Times New Roman" w:hAnsi="Times New Roman" w:cs="Times New Roman"/>
        </w:rPr>
        <w:t>CSR is an organisation's obligation to consider the interests of its customers, employees, shareholders, communities, and the social and environmental consequences of its operations</w:t>
      </w:r>
      <w:r w:rsidR="00380DCE" w:rsidRPr="002D3CA5">
        <w:rPr>
          <w:rFonts w:ascii="Times New Roman" w:hAnsi="Times New Roman" w:cs="Times New Roman"/>
        </w:rPr>
        <w:t xml:space="preserve"> (Cipd.co.uk., 2021)</w:t>
      </w:r>
      <w:r w:rsidRPr="002D3CA5">
        <w:rPr>
          <w:rFonts w:ascii="Times New Roman" w:hAnsi="Times New Roman" w:cs="Times New Roman"/>
        </w:rPr>
        <w:t>.</w:t>
      </w:r>
      <w:r w:rsidR="00380DCE" w:rsidRPr="002D3CA5">
        <w:rPr>
          <w:rFonts w:ascii="Times New Roman" w:hAnsi="Times New Roman" w:cs="Times New Roman"/>
        </w:rPr>
        <w:t xml:space="preserve"> </w:t>
      </w:r>
      <w:r w:rsidRPr="002D3CA5">
        <w:rPr>
          <w:rFonts w:ascii="Times New Roman" w:hAnsi="Times New Roman" w:cs="Times New Roman"/>
        </w:rPr>
        <w:t xml:space="preserve">This paper aims to analyse the social responsibility of social media. The authors chose three large social media companies (Twitter, </w:t>
      </w:r>
      <w:proofErr w:type="spellStart"/>
      <w:r w:rsidRPr="002D3CA5">
        <w:rPr>
          <w:rFonts w:ascii="Times New Roman" w:hAnsi="Times New Roman" w:cs="Times New Roman"/>
          <w:color w:val="000000" w:themeColor="text1"/>
        </w:rPr>
        <w:t>Tiktak</w:t>
      </w:r>
      <w:proofErr w:type="spellEnd"/>
      <w:r w:rsidRPr="002D3CA5">
        <w:rPr>
          <w:rFonts w:ascii="Times New Roman" w:hAnsi="Times New Roman" w:cs="Times New Roman"/>
        </w:rPr>
        <w:t>, and Facebook) for analysis.</w:t>
      </w:r>
      <w:r w:rsidR="005B7759" w:rsidRPr="002D3CA5">
        <w:rPr>
          <w:rFonts w:ascii="Times New Roman" w:hAnsi="Times New Roman" w:cs="Times New Roman"/>
        </w:rPr>
        <w:t xml:space="preserve"> Through content analysis, this paper will evaluate the implementation of corporate social responsibility on social media and get enlightenment on the problems and give relevant suggestions.</w:t>
      </w:r>
    </w:p>
    <w:p w14:paraId="7315CCB7" w14:textId="265B7128" w:rsidR="00095A83" w:rsidRPr="002D3CA5" w:rsidRDefault="00095A83" w:rsidP="00380DCE">
      <w:pPr>
        <w:spacing w:line="360" w:lineRule="auto"/>
        <w:jc w:val="both"/>
        <w:rPr>
          <w:rFonts w:ascii="Times New Roman" w:hAnsi="Times New Roman" w:cs="Times New Roman"/>
        </w:rPr>
      </w:pPr>
    </w:p>
    <w:p w14:paraId="57A8A93D" w14:textId="351AD01D" w:rsidR="00095A83" w:rsidRPr="002D3CA5" w:rsidRDefault="00095A83" w:rsidP="00380DCE">
      <w:pPr>
        <w:spacing w:line="360" w:lineRule="auto"/>
        <w:jc w:val="both"/>
        <w:rPr>
          <w:rFonts w:ascii="Times New Roman" w:hAnsi="Times New Roman" w:cs="Times New Roman"/>
        </w:rPr>
      </w:pPr>
      <w:r w:rsidRPr="002D3CA5">
        <w:rPr>
          <w:rFonts w:ascii="Times New Roman" w:hAnsi="Times New Roman" w:cs="Times New Roman"/>
        </w:rPr>
        <w:t>Keywords: social media; corporate social responsibility</w:t>
      </w:r>
    </w:p>
    <w:p w14:paraId="47CF1EAA" w14:textId="3D59A863" w:rsidR="000762CA" w:rsidRPr="002D3CA5" w:rsidRDefault="000762CA">
      <w:pPr>
        <w:rPr>
          <w:rFonts w:ascii="Times New Roman" w:hAnsi="Times New Roman" w:cs="Times New Roman"/>
          <w:b/>
          <w:bCs/>
        </w:rPr>
      </w:pPr>
      <w:r w:rsidRPr="002D3CA5">
        <w:rPr>
          <w:rFonts w:ascii="Times New Roman" w:hAnsi="Times New Roman" w:cs="Times New Roman"/>
          <w:b/>
          <w:bCs/>
        </w:rPr>
        <w:br w:type="page"/>
      </w:r>
    </w:p>
    <w:p w14:paraId="1D4FE7F7" w14:textId="46FB7824" w:rsidR="006F2C95" w:rsidRPr="004945F1" w:rsidRDefault="006F2C95" w:rsidP="004945F1">
      <w:pPr>
        <w:jc w:val="center"/>
        <w:rPr>
          <w:rFonts w:ascii="Times New Roman" w:hAnsi="Times New Roman" w:cs="Times New Roman"/>
          <w:b/>
          <w:bCs/>
          <w:sz w:val="28"/>
          <w:szCs w:val="28"/>
        </w:rPr>
      </w:pPr>
      <w:r w:rsidRPr="004945F1">
        <w:rPr>
          <w:rFonts w:ascii="Times New Roman" w:hAnsi="Times New Roman" w:cs="Times New Roman"/>
          <w:b/>
          <w:bCs/>
          <w:sz w:val="28"/>
          <w:szCs w:val="28"/>
        </w:rPr>
        <w:lastRenderedPageBreak/>
        <w:t>Cont</w:t>
      </w:r>
      <w:r w:rsidR="004945F1" w:rsidRPr="004945F1">
        <w:rPr>
          <w:rFonts w:ascii="Times New Roman" w:hAnsi="Times New Roman" w:cs="Times New Roman"/>
          <w:b/>
          <w:bCs/>
          <w:sz w:val="28"/>
          <w:szCs w:val="28"/>
        </w:rPr>
        <w:t>en</w:t>
      </w:r>
      <w:r w:rsidRPr="004945F1">
        <w:rPr>
          <w:rFonts w:ascii="Times New Roman" w:hAnsi="Times New Roman" w:cs="Times New Roman"/>
          <w:b/>
          <w:bCs/>
          <w:sz w:val="28"/>
          <w:szCs w:val="28"/>
        </w:rPr>
        <w:t>t</w:t>
      </w:r>
      <w:r w:rsidR="004945F1" w:rsidRPr="004945F1">
        <w:rPr>
          <w:rFonts w:ascii="Times New Roman" w:hAnsi="Times New Roman" w:cs="Times New Roman"/>
          <w:b/>
          <w:bCs/>
          <w:sz w:val="28"/>
          <w:szCs w:val="28"/>
        </w:rPr>
        <w:t>s</w:t>
      </w:r>
    </w:p>
    <w:p w14:paraId="4EEC514D" w14:textId="69E8C479" w:rsidR="006F2C95" w:rsidRPr="002D3CA5" w:rsidRDefault="006F2C95">
      <w:pPr>
        <w:rPr>
          <w:rFonts w:ascii="Times New Roman" w:hAnsi="Times New Roman" w:cs="Times New Roman"/>
          <w:b/>
          <w:bCs/>
        </w:rPr>
      </w:pPr>
    </w:p>
    <w:p w14:paraId="6B3FF90F" w14:textId="4311FB8C" w:rsidR="009A3E36" w:rsidRDefault="007577BF">
      <w:pPr>
        <w:pStyle w:val="TOC1"/>
        <w:tabs>
          <w:tab w:val="right" w:leader="dot" w:pos="8296"/>
        </w:tabs>
        <w:rPr>
          <w:rFonts w:asciiTheme="minorHAnsi" w:eastAsiaTheme="minorEastAsia" w:hAnsiTheme="minorHAnsi" w:cstheme="minorBidi"/>
          <w:noProof/>
          <w:kern w:val="2"/>
          <w:sz w:val="21"/>
        </w:rPr>
      </w:pPr>
      <w:r>
        <w:rPr>
          <w:rFonts w:ascii="Times New Roman" w:hAnsi="Times New Roman" w:cs="Times New Roman"/>
          <w:b/>
          <w:bCs/>
        </w:rPr>
        <w:fldChar w:fldCharType="begin"/>
      </w:r>
      <w:r>
        <w:rPr>
          <w:rFonts w:ascii="Times New Roman" w:hAnsi="Times New Roman" w:cs="Times New Roman"/>
          <w:b/>
          <w:bCs/>
        </w:rPr>
        <w:instrText xml:space="preserve"> TOC \o "1-3" \h \z \u </w:instrText>
      </w:r>
      <w:r>
        <w:rPr>
          <w:rFonts w:ascii="Times New Roman" w:hAnsi="Times New Roman" w:cs="Times New Roman"/>
          <w:b/>
          <w:bCs/>
        </w:rPr>
        <w:fldChar w:fldCharType="separate"/>
      </w:r>
      <w:hyperlink w:anchor="_Toc99538852" w:history="1">
        <w:r w:rsidR="009A3E36" w:rsidRPr="0088791F">
          <w:rPr>
            <w:rStyle w:val="a4"/>
            <w:rFonts w:ascii="Times New Roman" w:hAnsi="Times New Roman" w:cs="Times New Roman"/>
            <w:noProof/>
          </w:rPr>
          <w:t>Introduction</w:t>
        </w:r>
        <w:r w:rsidR="009A3E36">
          <w:rPr>
            <w:noProof/>
            <w:webHidden/>
          </w:rPr>
          <w:tab/>
        </w:r>
        <w:r w:rsidR="009A3E36">
          <w:rPr>
            <w:noProof/>
            <w:webHidden/>
          </w:rPr>
          <w:fldChar w:fldCharType="begin"/>
        </w:r>
        <w:r w:rsidR="009A3E36">
          <w:rPr>
            <w:noProof/>
            <w:webHidden/>
          </w:rPr>
          <w:instrText xml:space="preserve"> PAGEREF _Toc99538852 \h </w:instrText>
        </w:r>
        <w:r w:rsidR="009A3E36">
          <w:rPr>
            <w:noProof/>
            <w:webHidden/>
          </w:rPr>
        </w:r>
        <w:r w:rsidR="009A3E36">
          <w:rPr>
            <w:noProof/>
            <w:webHidden/>
          </w:rPr>
          <w:fldChar w:fldCharType="separate"/>
        </w:r>
        <w:r w:rsidR="009A3E36">
          <w:rPr>
            <w:noProof/>
            <w:webHidden/>
          </w:rPr>
          <w:t>4</w:t>
        </w:r>
        <w:r w:rsidR="009A3E36">
          <w:rPr>
            <w:noProof/>
            <w:webHidden/>
          </w:rPr>
          <w:fldChar w:fldCharType="end"/>
        </w:r>
      </w:hyperlink>
    </w:p>
    <w:p w14:paraId="1042A2D2" w14:textId="137FB156" w:rsidR="009A3E36" w:rsidRDefault="00AD632F">
      <w:pPr>
        <w:pStyle w:val="TOC1"/>
        <w:tabs>
          <w:tab w:val="right" w:leader="dot" w:pos="8296"/>
        </w:tabs>
        <w:rPr>
          <w:rFonts w:asciiTheme="minorHAnsi" w:eastAsiaTheme="minorEastAsia" w:hAnsiTheme="minorHAnsi" w:cstheme="minorBidi"/>
          <w:noProof/>
          <w:kern w:val="2"/>
          <w:sz w:val="21"/>
        </w:rPr>
      </w:pPr>
      <w:hyperlink w:anchor="_Toc99538853" w:history="1">
        <w:r w:rsidR="009A3E36" w:rsidRPr="0088791F">
          <w:rPr>
            <w:rStyle w:val="a4"/>
            <w:rFonts w:ascii="Times New Roman" w:hAnsi="Times New Roman" w:cs="Times New Roman"/>
            <w:noProof/>
          </w:rPr>
          <w:t>Section 1</w:t>
        </w:r>
        <w:r w:rsidR="009A3E36">
          <w:rPr>
            <w:noProof/>
            <w:webHidden/>
          </w:rPr>
          <w:tab/>
        </w:r>
        <w:r w:rsidR="009A3E36">
          <w:rPr>
            <w:noProof/>
            <w:webHidden/>
          </w:rPr>
          <w:fldChar w:fldCharType="begin"/>
        </w:r>
        <w:r w:rsidR="009A3E36">
          <w:rPr>
            <w:noProof/>
            <w:webHidden/>
          </w:rPr>
          <w:instrText xml:space="preserve"> PAGEREF _Toc99538853 \h </w:instrText>
        </w:r>
        <w:r w:rsidR="009A3E36">
          <w:rPr>
            <w:noProof/>
            <w:webHidden/>
          </w:rPr>
        </w:r>
        <w:r w:rsidR="009A3E36">
          <w:rPr>
            <w:noProof/>
            <w:webHidden/>
          </w:rPr>
          <w:fldChar w:fldCharType="separate"/>
        </w:r>
        <w:r w:rsidR="009A3E36">
          <w:rPr>
            <w:noProof/>
            <w:webHidden/>
          </w:rPr>
          <w:t>6</w:t>
        </w:r>
        <w:r w:rsidR="009A3E36">
          <w:rPr>
            <w:noProof/>
            <w:webHidden/>
          </w:rPr>
          <w:fldChar w:fldCharType="end"/>
        </w:r>
      </w:hyperlink>
    </w:p>
    <w:p w14:paraId="676D1B31" w14:textId="10E18237" w:rsidR="009A3E36" w:rsidRDefault="00AD632F">
      <w:pPr>
        <w:pStyle w:val="TOC2"/>
        <w:tabs>
          <w:tab w:val="right" w:leader="dot" w:pos="8296"/>
        </w:tabs>
        <w:ind w:left="480"/>
        <w:rPr>
          <w:rFonts w:asciiTheme="minorHAnsi" w:eastAsiaTheme="minorEastAsia" w:hAnsiTheme="minorHAnsi" w:cstheme="minorBidi"/>
          <w:noProof/>
          <w:kern w:val="2"/>
          <w:sz w:val="21"/>
        </w:rPr>
      </w:pPr>
      <w:hyperlink w:anchor="_Toc99538854" w:history="1">
        <w:r w:rsidR="009A3E36" w:rsidRPr="0088791F">
          <w:rPr>
            <w:rStyle w:val="a4"/>
            <w:rFonts w:ascii="Times New Roman" w:hAnsi="Times New Roman" w:cs="Times New Roman"/>
            <w:noProof/>
          </w:rPr>
          <w:t>Theoretical basis</w:t>
        </w:r>
        <w:r w:rsidR="009A3E36">
          <w:rPr>
            <w:noProof/>
            <w:webHidden/>
          </w:rPr>
          <w:tab/>
        </w:r>
        <w:r w:rsidR="009A3E36">
          <w:rPr>
            <w:noProof/>
            <w:webHidden/>
          </w:rPr>
          <w:fldChar w:fldCharType="begin"/>
        </w:r>
        <w:r w:rsidR="009A3E36">
          <w:rPr>
            <w:noProof/>
            <w:webHidden/>
          </w:rPr>
          <w:instrText xml:space="preserve"> PAGEREF _Toc99538854 \h </w:instrText>
        </w:r>
        <w:r w:rsidR="009A3E36">
          <w:rPr>
            <w:noProof/>
            <w:webHidden/>
          </w:rPr>
        </w:r>
        <w:r w:rsidR="009A3E36">
          <w:rPr>
            <w:noProof/>
            <w:webHidden/>
          </w:rPr>
          <w:fldChar w:fldCharType="separate"/>
        </w:r>
        <w:r w:rsidR="009A3E36">
          <w:rPr>
            <w:noProof/>
            <w:webHidden/>
          </w:rPr>
          <w:t>8</w:t>
        </w:r>
        <w:r w:rsidR="009A3E36">
          <w:rPr>
            <w:noProof/>
            <w:webHidden/>
          </w:rPr>
          <w:fldChar w:fldCharType="end"/>
        </w:r>
      </w:hyperlink>
    </w:p>
    <w:p w14:paraId="5FB91CE3" w14:textId="036BDFF7" w:rsidR="009A3E36" w:rsidRDefault="00AD632F">
      <w:pPr>
        <w:pStyle w:val="TOC2"/>
        <w:tabs>
          <w:tab w:val="right" w:leader="dot" w:pos="8296"/>
        </w:tabs>
        <w:ind w:left="480"/>
        <w:rPr>
          <w:rFonts w:asciiTheme="minorHAnsi" w:eastAsiaTheme="minorEastAsia" w:hAnsiTheme="minorHAnsi" w:cstheme="minorBidi"/>
          <w:noProof/>
          <w:kern w:val="2"/>
          <w:sz w:val="21"/>
        </w:rPr>
      </w:pPr>
      <w:hyperlink w:anchor="_Toc99538855" w:history="1">
        <w:r w:rsidR="009A3E36" w:rsidRPr="0088791F">
          <w:rPr>
            <w:rStyle w:val="a4"/>
            <w:rFonts w:ascii="Times New Roman" w:hAnsi="Times New Roman" w:cs="Times New Roman"/>
            <w:noProof/>
          </w:rPr>
          <w:t>Institutional theory</w:t>
        </w:r>
        <w:r w:rsidR="009A3E36">
          <w:rPr>
            <w:noProof/>
            <w:webHidden/>
          </w:rPr>
          <w:tab/>
        </w:r>
        <w:r w:rsidR="009A3E36">
          <w:rPr>
            <w:noProof/>
            <w:webHidden/>
          </w:rPr>
          <w:fldChar w:fldCharType="begin"/>
        </w:r>
        <w:r w:rsidR="009A3E36">
          <w:rPr>
            <w:noProof/>
            <w:webHidden/>
          </w:rPr>
          <w:instrText xml:space="preserve"> PAGEREF _Toc99538855 \h </w:instrText>
        </w:r>
        <w:r w:rsidR="009A3E36">
          <w:rPr>
            <w:noProof/>
            <w:webHidden/>
          </w:rPr>
        </w:r>
        <w:r w:rsidR="009A3E36">
          <w:rPr>
            <w:noProof/>
            <w:webHidden/>
          </w:rPr>
          <w:fldChar w:fldCharType="separate"/>
        </w:r>
        <w:r w:rsidR="009A3E36">
          <w:rPr>
            <w:noProof/>
            <w:webHidden/>
          </w:rPr>
          <w:t>11</w:t>
        </w:r>
        <w:r w:rsidR="009A3E36">
          <w:rPr>
            <w:noProof/>
            <w:webHidden/>
          </w:rPr>
          <w:fldChar w:fldCharType="end"/>
        </w:r>
      </w:hyperlink>
    </w:p>
    <w:p w14:paraId="5B96147E" w14:textId="109A5D58" w:rsidR="009A3E36" w:rsidRDefault="00AD632F">
      <w:pPr>
        <w:pStyle w:val="TOC2"/>
        <w:tabs>
          <w:tab w:val="right" w:leader="dot" w:pos="8296"/>
        </w:tabs>
        <w:ind w:left="480"/>
        <w:rPr>
          <w:rFonts w:asciiTheme="minorHAnsi" w:eastAsiaTheme="minorEastAsia" w:hAnsiTheme="minorHAnsi" w:cstheme="minorBidi"/>
          <w:noProof/>
          <w:kern w:val="2"/>
          <w:sz w:val="21"/>
        </w:rPr>
      </w:pPr>
      <w:hyperlink w:anchor="_Toc99538856" w:history="1">
        <w:r w:rsidR="009A3E36" w:rsidRPr="0088791F">
          <w:rPr>
            <w:rStyle w:val="a4"/>
            <w:rFonts w:ascii="Times New Roman" w:hAnsi="Times New Roman" w:cs="Times New Roman"/>
            <w:noProof/>
          </w:rPr>
          <w:t>Legitimacy theory</w:t>
        </w:r>
        <w:r w:rsidR="009A3E36">
          <w:rPr>
            <w:noProof/>
            <w:webHidden/>
          </w:rPr>
          <w:tab/>
        </w:r>
        <w:r w:rsidR="009A3E36">
          <w:rPr>
            <w:noProof/>
            <w:webHidden/>
          </w:rPr>
          <w:fldChar w:fldCharType="begin"/>
        </w:r>
        <w:r w:rsidR="009A3E36">
          <w:rPr>
            <w:noProof/>
            <w:webHidden/>
          </w:rPr>
          <w:instrText xml:space="preserve"> PAGEREF _Toc99538856 \h </w:instrText>
        </w:r>
        <w:r w:rsidR="009A3E36">
          <w:rPr>
            <w:noProof/>
            <w:webHidden/>
          </w:rPr>
        </w:r>
        <w:r w:rsidR="009A3E36">
          <w:rPr>
            <w:noProof/>
            <w:webHidden/>
          </w:rPr>
          <w:fldChar w:fldCharType="separate"/>
        </w:r>
        <w:r w:rsidR="009A3E36">
          <w:rPr>
            <w:noProof/>
            <w:webHidden/>
          </w:rPr>
          <w:t>12</w:t>
        </w:r>
        <w:r w:rsidR="009A3E36">
          <w:rPr>
            <w:noProof/>
            <w:webHidden/>
          </w:rPr>
          <w:fldChar w:fldCharType="end"/>
        </w:r>
      </w:hyperlink>
    </w:p>
    <w:p w14:paraId="279D126C" w14:textId="21D3D95A" w:rsidR="009A3E36" w:rsidRDefault="00AD632F">
      <w:pPr>
        <w:pStyle w:val="TOC2"/>
        <w:tabs>
          <w:tab w:val="right" w:leader="dot" w:pos="8296"/>
        </w:tabs>
        <w:ind w:left="480"/>
        <w:rPr>
          <w:rFonts w:asciiTheme="minorHAnsi" w:eastAsiaTheme="minorEastAsia" w:hAnsiTheme="minorHAnsi" w:cstheme="minorBidi"/>
          <w:noProof/>
          <w:kern w:val="2"/>
          <w:sz w:val="21"/>
        </w:rPr>
      </w:pPr>
      <w:hyperlink w:anchor="_Toc99538857" w:history="1">
        <w:r w:rsidR="009A3E36" w:rsidRPr="0088791F">
          <w:rPr>
            <w:rStyle w:val="a4"/>
            <w:rFonts w:ascii="Times New Roman" w:hAnsi="Times New Roman" w:cs="Times New Roman"/>
            <w:noProof/>
          </w:rPr>
          <w:t>Resource dependence theory</w:t>
        </w:r>
        <w:r w:rsidR="009A3E36">
          <w:rPr>
            <w:noProof/>
            <w:webHidden/>
          </w:rPr>
          <w:tab/>
        </w:r>
        <w:r w:rsidR="009A3E36">
          <w:rPr>
            <w:noProof/>
            <w:webHidden/>
          </w:rPr>
          <w:fldChar w:fldCharType="begin"/>
        </w:r>
        <w:r w:rsidR="009A3E36">
          <w:rPr>
            <w:noProof/>
            <w:webHidden/>
          </w:rPr>
          <w:instrText xml:space="preserve"> PAGEREF _Toc99538857 \h </w:instrText>
        </w:r>
        <w:r w:rsidR="009A3E36">
          <w:rPr>
            <w:noProof/>
            <w:webHidden/>
          </w:rPr>
        </w:r>
        <w:r w:rsidR="009A3E36">
          <w:rPr>
            <w:noProof/>
            <w:webHidden/>
          </w:rPr>
          <w:fldChar w:fldCharType="separate"/>
        </w:r>
        <w:r w:rsidR="009A3E36">
          <w:rPr>
            <w:noProof/>
            <w:webHidden/>
          </w:rPr>
          <w:t>13</w:t>
        </w:r>
        <w:r w:rsidR="009A3E36">
          <w:rPr>
            <w:noProof/>
            <w:webHidden/>
          </w:rPr>
          <w:fldChar w:fldCharType="end"/>
        </w:r>
      </w:hyperlink>
    </w:p>
    <w:p w14:paraId="4FD87B3F" w14:textId="0ECDCFAC" w:rsidR="009A3E36" w:rsidRDefault="00AD632F">
      <w:pPr>
        <w:pStyle w:val="TOC1"/>
        <w:tabs>
          <w:tab w:val="right" w:leader="dot" w:pos="8296"/>
        </w:tabs>
        <w:rPr>
          <w:rFonts w:asciiTheme="minorHAnsi" w:eastAsiaTheme="minorEastAsia" w:hAnsiTheme="minorHAnsi" w:cstheme="minorBidi"/>
          <w:noProof/>
          <w:kern w:val="2"/>
          <w:sz w:val="21"/>
        </w:rPr>
      </w:pPr>
      <w:hyperlink w:anchor="_Toc99538858" w:history="1">
        <w:r w:rsidR="009A3E36" w:rsidRPr="0088791F">
          <w:rPr>
            <w:rStyle w:val="a4"/>
            <w:rFonts w:ascii="Times New Roman" w:hAnsi="Times New Roman" w:cs="Times New Roman"/>
            <w:noProof/>
          </w:rPr>
          <w:t>Section 2</w:t>
        </w:r>
        <w:r w:rsidR="009A3E36">
          <w:rPr>
            <w:noProof/>
            <w:webHidden/>
          </w:rPr>
          <w:tab/>
        </w:r>
        <w:r w:rsidR="009A3E36">
          <w:rPr>
            <w:noProof/>
            <w:webHidden/>
          </w:rPr>
          <w:fldChar w:fldCharType="begin"/>
        </w:r>
        <w:r w:rsidR="009A3E36">
          <w:rPr>
            <w:noProof/>
            <w:webHidden/>
          </w:rPr>
          <w:instrText xml:space="preserve"> PAGEREF _Toc99538858 \h </w:instrText>
        </w:r>
        <w:r w:rsidR="009A3E36">
          <w:rPr>
            <w:noProof/>
            <w:webHidden/>
          </w:rPr>
        </w:r>
        <w:r w:rsidR="009A3E36">
          <w:rPr>
            <w:noProof/>
            <w:webHidden/>
          </w:rPr>
          <w:fldChar w:fldCharType="separate"/>
        </w:r>
        <w:r w:rsidR="009A3E36">
          <w:rPr>
            <w:noProof/>
            <w:webHidden/>
          </w:rPr>
          <w:t>17</w:t>
        </w:r>
        <w:r w:rsidR="009A3E36">
          <w:rPr>
            <w:noProof/>
            <w:webHidden/>
          </w:rPr>
          <w:fldChar w:fldCharType="end"/>
        </w:r>
      </w:hyperlink>
    </w:p>
    <w:p w14:paraId="3EFCFAB3" w14:textId="4CA26918" w:rsidR="009A3E36" w:rsidRDefault="00AD632F">
      <w:pPr>
        <w:pStyle w:val="TOC1"/>
        <w:tabs>
          <w:tab w:val="right" w:leader="dot" w:pos="8296"/>
        </w:tabs>
        <w:rPr>
          <w:rFonts w:asciiTheme="minorHAnsi" w:eastAsiaTheme="minorEastAsia" w:hAnsiTheme="minorHAnsi" w:cstheme="minorBidi"/>
          <w:noProof/>
          <w:kern w:val="2"/>
          <w:sz w:val="21"/>
        </w:rPr>
      </w:pPr>
      <w:hyperlink w:anchor="_Toc99538859" w:history="1">
        <w:r w:rsidR="009A3E36" w:rsidRPr="0088791F">
          <w:rPr>
            <w:rStyle w:val="a4"/>
            <w:rFonts w:ascii="Times New Roman" w:hAnsi="Times New Roman" w:cs="Times New Roman"/>
            <w:noProof/>
          </w:rPr>
          <w:t>Section 3</w:t>
        </w:r>
        <w:r w:rsidR="009A3E36">
          <w:rPr>
            <w:noProof/>
            <w:webHidden/>
          </w:rPr>
          <w:tab/>
        </w:r>
        <w:r w:rsidR="009A3E36">
          <w:rPr>
            <w:noProof/>
            <w:webHidden/>
          </w:rPr>
          <w:fldChar w:fldCharType="begin"/>
        </w:r>
        <w:r w:rsidR="009A3E36">
          <w:rPr>
            <w:noProof/>
            <w:webHidden/>
          </w:rPr>
          <w:instrText xml:space="preserve"> PAGEREF _Toc99538859 \h </w:instrText>
        </w:r>
        <w:r w:rsidR="009A3E36">
          <w:rPr>
            <w:noProof/>
            <w:webHidden/>
          </w:rPr>
        </w:r>
        <w:r w:rsidR="009A3E36">
          <w:rPr>
            <w:noProof/>
            <w:webHidden/>
          </w:rPr>
          <w:fldChar w:fldCharType="separate"/>
        </w:r>
        <w:r w:rsidR="009A3E36">
          <w:rPr>
            <w:noProof/>
            <w:webHidden/>
          </w:rPr>
          <w:t>26</w:t>
        </w:r>
        <w:r w:rsidR="009A3E36">
          <w:rPr>
            <w:noProof/>
            <w:webHidden/>
          </w:rPr>
          <w:fldChar w:fldCharType="end"/>
        </w:r>
      </w:hyperlink>
    </w:p>
    <w:p w14:paraId="0A2A8491" w14:textId="42AD160E" w:rsidR="009A3E36" w:rsidRDefault="00AD632F">
      <w:pPr>
        <w:pStyle w:val="TOC1"/>
        <w:tabs>
          <w:tab w:val="right" w:leader="dot" w:pos="8296"/>
        </w:tabs>
        <w:rPr>
          <w:rFonts w:asciiTheme="minorHAnsi" w:eastAsiaTheme="minorEastAsia" w:hAnsiTheme="minorHAnsi" w:cstheme="minorBidi"/>
          <w:noProof/>
          <w:kern w:val="2"/>
          <w:sz w:val="21"/>
        </w:rPr>
      </w:pPr>
      <w:hyperlink w:anchor="_Toc99538860" w:history="1">
        <w:r w:rsidR="009A3E36" w:rsidRPr="0088791F">
          <w:rPr>
            <w:rStyle w:val="a4"/>
            <w:rFonts w:ascii="Times New Roman" w:hAnsi="Times New Roman" w:cs="Times New Roman"/>
            <w:noProof/>
          </w:rPr>
          <w:t>References</w:t>
        </w:r>
        <w:r w:rsidR="009A3E36">
          <w:rPr>
            <w:noProof/>
            <w:webHidden/>
          </w:rPr>
          <w:tab/>
        </w:r>
        <w:r w:rsidR="009A3E36">
          <w:rPr>
            <w:noProof/>
            <w:webHidden/>
          </w:rPr>
          <w:fldChar w:fldCharType="begin"/>
        </w:r>
        <w:r w:rsidR="009A3E36">
          <w:rPr>
            <w:noProof/>
            <w:webHidden/>
          </w:rPr>
          <w:instrText xml:space="preserve"> PAGEREF _Toc99538860 \h </w:instrText>
        </w:r>
        <w:r w:rsidR="009A3E36">
          <w:rPr>
            <w:noProof/>
            <w:webHidden/>
          </w:rPr>
        </w:r>
        <w:r w:rsidR="009A3E36">
          <w:rPr>
            <w:noProof/>
            <w:webHidden/>
          </w:rPr>
          <w:fldChar w:fldCharType="separate"/>
        </w:r>
        <w:r w:rsidR="009A3E36">
          <w:rPr>
            <w:noProof/>
            <w:webHidden/>
          </w:rPr>
          <w:t>29</w:t>
        </w:r>
        <w:r w:rsidR="009A3E36">
          <w:rPr>
            <w:noProof/>
            <w:webHidden/>
          </w:rPr>
          <w:fldChar w:fldCharType="end"/>
        </w:r>
      </w:hyperlink>
    </w:p>
    <w:p w14:paraId="21C64813" w14:textId="1C2C527E" w:rsidR="009E0A57" w:rsidRPr="002D3CA5" w:rsidRDefault="007577BF">
      <w:pPr>
        <w:rPr>
          <w:rFonts w:ascii="Times New Roman" w:hAnsi="Times New Roman" w:cs="Times New Roman"/>
          <w:b/>
          <w:bCs/>
        </w:rPr>
      </w:pPr>
      <w:r>
        <w:rPr>
          <w:rFonts w:ascii="Times New Roman" w:hAnsi="Times New Roman" w:cs="Times New Roman"/>
          <w:b/>
          <w:bCs/>
        </w:rPr>
        <w:fldChar w:fldCharType="end"/>
      </w:r>
    </w:p>
    <w:p w14:paraId="620BB49E" w14:textId="77777777" w:rsidR="009E0A57" w:rsidRPr="00487E01" w:rsidRDefault="009E0A57">
      <w:pPr>
        <w:rPr>
          <w:rFonts w:ascii="Times New Roman" w:hAnsi="Times New Roman" w:cs="Times New Roman"/>
        </w:rPr>
      </w:pPr>
    </w:p>
    <w:p w14:paraId="39C623B5" w14:textId="2EA72FE5" w:rsidR="006F2C95" w:rsidRPr="00487E01" w:rsidRDefault="006F2C95">
      <w:pPr>
        <w:rPr>
          <w:rFonts w:ascii="Times New Roman" w:hAnsi="Times New Roman" w:cs="Times New Roman"/>
        </w:rPr>
      </w:pPr>
      <w:r w:rsidRPr="00487E01">
        <w:rPr>
          <w:rFonts w:ascii="Times New Roman" w:hAnsi="Times New Roman" w:cs="Times New Roman"/>
        </w:rPr>
        <w:t>Figure1</w:t>
      </w:r>
      <w:r w:rsidR="003E5816" w:rsidRPr="00487E01">
        <w:rPr>
          <w:rFonts w:ascii="Times New Roman" w:hAnsi="Times New Roman" w:cs="Times New Roman"/>
        </w:rPr>
        <w:t>………………………</w:t>
      </w:r>
      <w:r w:rsidR="008B5309" w:rsidRPr="00487E01">
        <w:rPr>
          <w:rFonts w:ascii="Times New Roman" w:hAnsi="Times New Roman" w:cs="Times New Roman"/>
        </w:rPr>
        <w:t>…</w:t>
      </w:r>
      <w:r w:rsidR="00487E01">
        <w:rPr>
          <w:rFonts w:ascii="Times New Roman" w:hAnsi="Times New Roman" w:cs="Times New Roman"/>
        </w:rPr>
        <w:t>…………………………………………………</w:t>
      </w:r>
      <w:r w:rsidR="0093779B">
        <w:rPr>
          <w:rFonts w:ascii="Times New Roman" w:hAnsi="Times New Roman" w:cs="Times New Roman"/>
        </w:rPr>
        <w:t>…...6</w:t>
      </w:r>
    </w:p>
    <w:p w14:paraId="1806C186" w14:textId="68739375" w:rsidR="00487E01" w:rsidRDefault="008B5309">
      <w:pPr>
        <w:rPr>
          <w:rFonts w:ascii="Times New Roman" w:hAnsi="Times New Roman" w:cs="Times New Roman"/>
        </w:rPr>
      </w:pPr>
      <w:r w:rsidRPr="00487E01">
        <w:rPr>
          <w:rFonts w:ascii="Times New Roman" w:hAnsi="Times New Roman" w:cs="Times New Roman"/>
        </w:rPr>
        <w:t>Figure2</w:t>
      </w:r>
      <w:r w:rsidR="00487E01" w:rsidRPr="00487E01">
        <w:rPr>
          <w:rFonts w:ascii="Times New Roman" w:hAnsi="Times New Roman" w:cs="Times New Roman"/>
        </w:rPr>
        <w:t>…………………………</w:t>
      </w:r>
      <w:r w:rsidR="00487E01">
        <w:rPr>
          <w:rFonts w:ascii="Times New Roman" w:hAnsi="Times New Roman" w:cs="Times New Roman"/>
        </w:rPr>
        <w:t>…………………………………………………</w:t>
      </w:r>
      <w:r w:rsidR="0093779B">
        <w:rPr>
          <w:rFonts w:ascii="Times New Roman" w:hAnsi="Times New Roman" w:cs="Times New Roman"/>
        </w:rPr>
        <w:t>…...9</w:t>
      </w:r>
    </w:p>
    <w:p w14:paraId="2F39C12D" w14:textId="150809F3" w:rsidR="006F2C95" w:rsidRPr="00487E01" w:rsidRDefault="008B5309">
      <w:pPr>
        <w:rPr>
          <w:rFonts w:ascii="Times New Roman" w:hAnsi="Times New Roman" w:cs="Times New Roman"/>
        </w:rPr>
      </w:pPr>
      <w:r w:rsidRPr="00487E01">
        <w:rPr>
          <w:rFonts w:ascii="Times New Roman" w:hAnsi="Times New Roman" w:cs="Times New Roman"/>
        </w:rPr>
        <w:t>Figure3</w:t>
      </w:r>
      <w:r w:rsidR="00487E01" w:rsidRPr="00487E01">
        <w:rPr>
          <w:rFonts w:ascii="Times New Roman" w:hAnsi="Times New Roman" w:cs="Times New Roman"/>
        </w:rPr>
        <w:t>…………………………</w:t>
      </w:r>
      <w:r w:rsidR="00487E01">
        <w:rPr>
          <w:rFonts w:ascii="Times New Roman" w:hAnsi="Times New Roman" w:cs="Times New Roman"/>
        </w:rPr>
        <w:t>…………………………………………………</w:t>
      </w:r>
      <w:r w:rsidR="0093779B">
        <w:rPr>
          <w:rFonts w:ascii="Times New Roman" w:hAnsi="Times New Roman" w:cs="Times New Roman"/>
        </w:rPr>
        <w:t>….10</w:t>
      </w:r>
    </w:p>
    <w:p w14:paraId="77DF63A6" w14:textId="7C8F54D6" w:rsidR="008B5309" w:rsidRPr="00487E01" w:rsidRDefault="007577BF">
      <w:pPr>
        <w:rPr>
          <w:rFonts w:ascii="Times New Roman" w:hAnsi="Times New Roman" w:cs="Times New Roman"/>
        </w:rPr>
      </w:pPr>
      <w:r w:rsidRPr="00487E01">
        <w:rPr>
          <w:rFonts w:ascii="Times New Roman" w:hAnsi="Times New Roman" w:cs="Times New Roman"/>
        </w:rPr>
        <w:t>Figure4</w:t>
      </w:r>
      <w:r w:rsidR="00487E01" w:rsidRPr="00487E01">
        <w:rPr>
          <w:rFonts w:ascii="Times New Roman" w:hAnsi="Times New Roman" w:cs="Times New Roman"/>
        </w:rPr>
        <w:t>…………………………</w:t>
      </w:r>
      <w:r w:rsidR="00487E01">
        <w:rPr>
          <w:rFonts w:ascii="Times New Roman" w:hAnsi="Times New Roman" w:cs="Times New Roman"/>
        </w:rPr>
        <w:t>…………………………………………………</w:t>
      </w:r>
      <w:r w:rsidR="0093779B">
        <w:rPr>
          <w:rFonts w:ascii="Times New Roman" w:hAnsi="Times New Roman" w:cs="Times New Roman"/>
        </w:rPr>
        <w:t>….21</w:t>
      </w:r>
    </w:p>
    <w:p w14:paraId="1021E96A" w14:textId="77777777" w:rsidR="006F2C95" w:rsidRPr="002D3CA5" w:rsidRDefault="006F2C95">
      <w:pPr>
        <w:rPr>
          <w:rFonts w:ascii="Times New Roman" w:hAnsi="Times New Roman" w:cs="Times New Roman"/>
          <w:b/>
          <w:bCs/>
        </w:rPr>
      </w:pPr>
      <w:r w:rsidRPr="002D3CA5">
        <w:rPr>
          <w:rFonts w:ascii="Times New Roman" w:hAnsi="Times New Roman" w:cs="Times New Roman"/>
          <w:b/>
          <w:bCs/>
        </w:rPr>
        <w:br w:type="page"/>
      </w:r>
    </w:p>
    <w:p w14:paraId="63C85E43" w14:textId="55B4B21D" w:rsidR="00742A95" w:rsidRPr="00085470" w:rsidRDefault="003653D0" w:rsidP="004945F1">
      <w:pPr>
        <w:pStyle w:val="1"/>
        <w:spacing w:before="0" w:after="0"/>
        <w:rPr>
          <w:rFonts w:ascii="Times New Roman" w:hAnsi="Times New Roman" w:cs="Times New Roman"/>
          <w:b w:val="0"/>
          <w:bCs w:val="0"/>
          <w:sz w:val="28"/>
          <w:szCs w:val="28"/>
        </w:rPr>
      </w:pPr>
      <w:bookmarkStart w:id="0" w:name="_Toc99538852"/>
      <w:r w:rsidRPr="00085470">
        <w:rPr>
          <w:rFonts w:ascii="Times New Roman" w:hAnsi="Times New Roman" w:cs="Times New Roman"/>
          <w:sz w:val="28"/>
          <w:szCs w:val="28"/>
        </w:rPr>
        <w:lastRenderedPageBreak/>
        <w:t>Introduction</w:t>
      </w:r>
      <w:bookmarkEnd w:id="0"/>
    </w:p>
    <w:p w14:paraId="437911C4" w14:textId="3CC5FF1C" w:rsidR="00F752CE" w:rsidRPr="002D3CA5" w:rsidRDefault="00E675B8" w:rsidP="0066495D">
      <w:pPr>
        <w:spacing w:line="360" w:lineRule="auto"/>
        <w:jc w:val="both"/>
        <w:rPr>
          <w:rFonts w:ascii="Times New Roman" w:hAnsi="Times New Roman" w:cs="Times New Roman"/>
        </w:rPr>
      </w:pPr>
      <w:r w:rsidRPr="002D3CA5">
        <w:rPr>
          <w:rFonts w:ascii="Times New Roman" w:hAnsi="Times New Roman" w:cs="Times New Roman"/>
        </w:rPr>
        <w:t>With the development of society, modern commercial society believes that enterprises can shoulder more social responsibilities</w:t>
      </w:r>
      <w:r w:rsidR="00E62E3A" w:rsidRPr="002D3CA5">
        <w:rPr>
          <w:rFonts w:ascii="Times New Roman" w:hAnsi="Times New Roman" w:cs="Times New Roman"/>
        </w:rPr>
        <w:t xml:space="preserve"> </w:t>
      </w:r>
      <w:r w:rsidR="00E62E3A" w:rsidRPr="002D3CA5">
        <w:rPr>
          <w:rFonts w:ascii="Times New Roman" w:hAnsi="Times New Roman" w:cs="Times New Roman"/>
        </w:rPr>
        <w:t>（</w:t>
      </w:r>
      <w:r w:rsidR="00E62E3A" w:rsidRPr="002D3CA5">
        <w:rPr>
          <w:rFonts w:ascii="Times New Roman" w:hAnsi="Times New Roman" w:cs="Times New Roman"/>
          <w:caps/>
          <w:color w:val="111111"/>
          <w:spacing w:val="1"/>
        </w:rPr>
        <w:t>CHRIS</w:t>
      </w:r>
      <w:r w:rsidR="00E62E3A" w:rsidRPr="002D3CA5">
        <w:rPr>
          <w:rFonts w:ascii="Times New Roman" w:hAnsi="Times New Roman" w:cs="Times New Roman"/>
          <w:color w:val="000000"/>
          <w:shd w:val="clear" w:color="auto" w:fill="FFFFFF"/>
        </w:rPr>
        <w:t xml:space="preserve">, </w:t>
      </w:r>
      <w:r w:rsidR="00E62E3A" w:rsidRPr="00E62E3A">
        <w:rPr>
          <w:rFonts w:ascii="Times New Roman" w:hAnsi="Times New Roman" w:cs="Times New Roman"/>
          <w:color w:val="000000"/>
          <w:shd w:val="clear" w:color="auto" w:fill="FFFFFF"/>
        </w:rPr>
        <w:t>2022</w:t>
      </w:r>
      <w:r w:rsidR="00E62E3A" w:rsidRPr="002D3CA5">
        <w:rPr>
          <w:rFonts w:ascii="Times New Roman" w:hAnsi="Times New Roman" w:cs="Times New Roman"/>
        </w:rPr>
        <w:t>）</w:t>
      </w:r>
      <w:r w:rsidRPr="002D3CA5">
        <w:rPr>
          <w:rFonts w:ascii="Times New Roman" w:hAnsi="Times New Roman" w:cs="Times New Roman"/>
        </w:rPr>
        <w:t xml:space="preserve">. </w:t>
      </w:r>
      <w:r w:rsidR="00E62E3A" w:rsidRPr="002D3CA5">
        <w:rPr>
          <w:rFonts w:ascii="Times New Roman" w:hAnsi="Times New Roman" w:cs="Times New Roman"/>
        </w:rPr>
        <w:t xml:space="preserve">CSR is a model established by companies to help them be accountable to the market, </w:t>
      </w:r>
      <w:proofErr w:type="gramStart"/>
      <w:r w:rsidR="00E62E3A" w:rsidRPr="002D3CA5">
        <w:rPr>
          <w:rFonts w:ascii="Times New Roman" w:hAnsi="Times New Roman" w:cs="Times New Roman"/>
        </w:rPr>
        <w:t>themselves</w:t>
      </w:r>
      <w:proofErr w:type="gramEnd"/>
      <w:r w:rsidR="00E62E3A" w:rsidRPr="002D3CA5">
        <w:rPr>
          <w:rFonts w:ascii="Times New Roman" w:hAnsi="Times New Roman" w:cs="Times New Roman"/>
        </w:rPr>
        <w:t xml:space="preserve"> and their stakeholders (</w:t>
      </w:r>
      <w:r w:rsidR="00E62E3A" w:rsidRPr="002D3CA5">
        <w:rPr>
          <w:rFonts w:ascii="Times New Roman" w:hAnsi="Times New Roman" w:cs="Times New Roman"/>
          <w:color w:val="000000"/>
          <w:shd w:val="clear" w:color="auto" w:fill="FFFFFF"/>
        </w:rPr>
        <w:t>Rachel, 2021</w:t>
      </w:r>
      <w:r w:rsidR="00E62E3A" w:rsidRPr="002D3CA5">
        <w:rPr>
          <w:rFonts w:ascii="Times New Roman" w:hAnsi="Times New Roman" w:cs="Times New Roman"/>
        </w:rPr>
        <w:t>).</w:t>
      </w:r>
      <w:r w:rsidR="00F901FA" w:rsidRPr="002D3CA5">
        <w:rPr>
          <w:rFonts w:ascii="Times New Roman" w:hAnsi="Times New Roman" w:cs="Times New Roman"/>
        </w:rPr>
        <w:t xml:space="preserve"> For example, sustainable development, environmental protection, human rights, gender equality. Taking on these responsibilities can give companies more exposure and visibility, which can grow their business (Camilleri, 2017). People are being urged to stay at home because of the coronavirus outbreak. In the absence of any outdoor entertainment, the use of social media has exploded (</w:t>
      </w:r>
      <w:r w:rsidR="00B20DA0" w:rsidRPr="002D3CA5">
        <w:rPr>
          <w:rFonts w:ascii="Times New Roman" w:hAnsi="Times New Roman" w:cs="Times New Roman"/>
          <w:color w:val="000000"/>
          <w:shd w:val="clear" w:color="auto" w:fill="FFFFFF"/>
        </w:rPr>
        <w:t xml:space="preserve">Pandya, and </w:t>
      </w:r>
      <w:proofErr w:type="spellStart"/>
      <w:r w:rsidR="00B20DA0" w:rsidRPr="002D3CA5">
        <w:rPr>
          <w:rFonts w:ascii="Times New Roman" w:hAnsi="Times New Roman" w:cs="Times New Roman"/>
          <w:color w:val="000000"/>
          <w:shd w:val="clear" w:color="auto" w:fill="FFFFFF"/>
        </w:rPr>
        <w:t>Lodha</w:t>
      </w:r>
      <w:proofErr w:type="spellEnd"/>
      <w:r w:rsidR="00B20DA0" w:rsidRPr="002D3CA5">
        <w:rPr>
          <w:rFonts w:ascii="Times New Roman" w:hAnsi="Times New Roman" w:cs="Times New Roman"/>
          <w:color w:val="000000"/>
          <w:shd w:val="clear" w:color="auto" w:fill="FFFFFF"/>
        </w:rPr>
        <w:t>, 2021</w:t>
      </w:r>
      <w:r w:rsidR="00F901FA" w:rsidRPr="002D3CA5">
        <w:rPr>
          <w:rFonts w:ascii="Times New Roman" w:hAnsi="Times New Roman" w:cs="Times New Roman"/>
        </w:rPr>
        <w:t>).</w:t>
      </w:r>
      <w:r w:rsidR="00575811" w:rsidRPr="002D3CA5">
        <w:rPr>
          <w:rFonts w:ascii="Times New Roman" w:hAnsi="Times New Roman" w:cs="Times New Roman"/>
        </w:rPr>
        <w:t xml:space="preserve"> </w:t>
      </w:r>
      <w:r w:rsidR="003D1B13" w:rsidRPr="002D3CA5">
        <w:rPr>
          <w:rFonts w:ascii="Times New Roman" w:hAnsi="Times New Roman" w:cs="Times New Roman"/>
        </w:rPr>
        <w:t>However, false news, user privacy theft and other problems exist in social media all the time (</w:t>
      </w:r>
      <w:proofErr w:type="spellStart"/>
      <w:r w:rsidR="003D1B13" w:rsidRPr="002D3CA5">
        <w:rPr>
          <w:rFonts w:ascii="Times New Roman" w:hAnsi="Times New Roman" w:cs="Times New Roman"/>
          <w:color w:val="000000"/>
          <w:shd w:val="clear" w:color="auto" w:fill="FFFFFF"/>
        </w:rPr>
        <w:t>LibertiesEU</w:t>
      </w:r>
      <w:proofErr w:type="spellEnd"/>
      <w:r w:rsidR="003D1B13" w:rsidRPr="002D3CA5">
        <w:rPr>
          <w:rFonts w:ascii="Times New Roman" w:hAnsi="Times New Roman" w:cs="Times New Roman"/>
          <w:color w:val="000000"/>
          <w:shd w:val="clear" w:color="auto" w:fill="FFFFFF"/>
        </w:rPr>
        <w:t>, 2021</w:t>
      </w:r>
      <w:r w:rsidR="003D1B13" w:rsidRPr="002D3CA5">
        <w:rPr>
          <w:rFonts w:ascii="Times New Roman" w:hAnsi="Times New Roman" w:cs="Times New Roman"/>
        </w:rPr>
        <w:t>).</w:t>
      </w:r>
      <w:r w:rsidR="004716D4" w:rsidRPr="002D3CA5">
        <w:rPr>
          <w:rFonts w:ascii="Times New Roman" w:hAnsi="Times New Roman" w:cs="Times New Roman"/>
        </w:rPr>
        <w:t xml:space="preserve"> But there are few accountabilities demands on social media platforms. Therefore, this paper hopes to critically think about their possible ethical problems and predict their short-, medium- and long-term impacts on society by studying the social responsibility of three social media companies that have existed for more than 10 </w:t>
      </w:r>
      <w:proofErr w:type="spellStart"/>
      <w:proofErr w:type="gramStart"/>
      <w:r w:rsidR="004716D4" w:rsidRPr="002D3CA5">
        <w:rPr>
          <w:rFonts w:ascii="Times New Roman" w:hAnsi="Times New Roman" w:cs="Times New Roman"/>
        </w:rPr>
        <w:t>years.</w:t>
      </w:r>
      <w:r w:rsidR="00C419E0" w:rsidRPr="002D3CA5">
        <w:rPr>
          <w:rFonts w:ascii="Times New Roman" w:hAnsi="Times New Roman" w:cs="Times New Roman"/>
        </w:rPr>
        <w:t>As</w:t>
      </w:r>
      <w:proofErr w:type="spellEnd"/>
      <w:proofErr w:type="gramEnd"/>
      <w:r w:rsidR="00C419E0" w:rsidRPr="002D3CA5">
        <w:rPr>
          <w:rFonts w:ascii="Times New Roman" w:hAnsi="Times New Roman" w:cs="Times New Roman"/>
        </w:rPr>
        <w:t xml:space="preserve"> corporate social responsibility is valued by the public, more and more enterprises begin to focus on their own CSR (Kim, Milliman and Lucas, 2021). Corporate social responsibility is to encourage enterprises or organizations to assume more responsibilities through some excellent business practices or activities (</w:t>
      </w:r>
      <w:proofErr w:type="spellStart"/>
      <w:r w:rsidR="00C419E0" w:rsidRPr="002D3CA5">
        <w:rPr>
          <w:rFonts w:ascii="Times New Roman" w:hAnsi="Times New Roman" w:cs="Times New Roman"/>
        </w:rPr>
        <w:t>Saridakis</w:t>
      </w:r>
      <w:proofErr w:type="spellEnd"/>
      <w:r w:rsidR="00C419E0" w:rsidRPr="002D3CA5">
        <w:rPr>
          <w:rFonts w:ascii="Times New Roman" w:hAnsi="Times New Roman" w:cs="Times New Roman"/>
        </w:rPr>
        <w:t xml:space="preserve">, </w:t>
      </w:r>
      <w:proofErr w:type="spellStart"/>
      <w:r w:rsidR="00C419E0" w:rsidRPr="002D3CA5">
        <w:rPr>
          <w:rFonts w:ascii="Times New Roman" w:hAnsi="Times New Roman" w:cs="Times New Roman"/>
        </w:rPr>
        <w:t>Angelidou</w:t>
      </w:r>
      <w:proofErr w:type="spellEnd"/>
      <w:r w:rsidR="00C419E0" w:rsidRPr="002D3CA5">
        <w:rPr>
          <w:rFonts w:ascii="Times New Roman" w:hAnsi="Times New Roman" w:cs="Times New Roman"/>
        </w:rPr>
        <w:t xml:space="preserve"> and Woodside, 2020).</w:t>
      </w:r>
      <w:r w:rsidR="0061651D" w:rsidRPr="002D3CA5">
        <w:rPr>
          <w:rFonts w:ascii="Times New Roman" w:hAnsi="Times New Roman" w:cs="Times New Roman"/>
        </w:rPr>
        <w:t xml:space="preserve"> </w:t>
      </w:r>
      <w:r w:rsidR="0001551B" w:rsidRPr="002D3CA5">
        <w:rPr>
          <w:rFonts w:ascii="Times New Roman" w:hAnsi="Times New Roman" w:cs="Times New Roman"/>
        </w:rPr>
        <w:t xml:space="preserve">Due to the progress of technology, more and more enterprises will release relevant CSR </w:t>
      </w:r>
      <w:r w:rsidR="00B437AC" w:rsidRPr="002D3CA5">
        <w:rPr>
          <w:rFonts w:ascii="Times New Roman" w:hAnsi="Times New Roman" w:cs="Times New Roman"/>
        </w:rPr>
        <w:t>r</w:t>
      </w:r>
      <w:r w:rsidR="0001551B" w:rsidRPr="002D3CA5">
        <w:rPr>
          <w:rFonts w:ascii="Times New Roman" w:hAnsi="Times New Roman" w:cs="Times New Roman"/>
        </w:rPr>
        <w:t>eport</w:t>
      </w:r>
      <w:r w:rsidR="00B437AC" w:rsidRPr="002D3CA5">
        <w:rPr>
          <w:rFonts w:ascii="Times New Roman" w:hAnsi="Times New Roman" w:cs="Times New Roman"/>
        </w:rPr>
        <w:t>s</w:t>
      </w:r>
      <w:r w:rsidR="0001551B" w:rsidRPr="002D3CA5">
        <w:rPr>
          <w:rFonts w:ascii="Times New Roman" w:hAnsi="Times New Roman" w:cs="Times New Roman"/>
        </w:rPr>
        <w:t xml:space="preserve"> on various social media platforms</w:t>
      </w:r>
      <w:r w:rsidR="00A60D6B" w:rsidRPr="002D3CA5">
        <w:rPr>
          <w:rFonts w:ascii="Times New Roman" w:hAnsi="Times New Roman" w:cs="Times New Roman"/>
        </w:rPr>
        <w:t xml:space="preserve"> (Heyward, 2020)</w:t>
      </w:r>
      <w:r w:rsidR="0001551B" w:rsidRPr="002D3CA5">
        <w:rPr>
          <w:rFonts w:ascii="Times New Roman" w:hAnsi="Times New Roman" w:cs="Times New Roman"/>
        </w:rPr>
        <w:t>. However, I did not find any CSR report</w:t>
      </w:r>
      <w:r w:rsidR="00B437AC" w:rsidRPr="002D3CA5">
        <w:rPr>
          <w:rFonts w:ascii="Times New Roman" w:hAnsi="Times New Roman" w:cs="Times New Roman"/>
        </w:rPr>
        <w:t>s</w:t>
      </w:r>
      <w:r w:rsidR="0001551B" w:rsidRPr="002D3CA5">
        <w:rPr>
          <w:rFonts w:ascii="Times New Roman" w:hAnsi="Times New Roman" w:cs="Times New Roman"/>
        </w:rPr>
        <w:t xml:space="preserve"> on social media platform companies.</w:t>
      </w:r>
      <w:r w:rsidR="0061651D" w:rsidRPr="002D3CA5">
        <w:rPr>
          <w:rFonts w:ascii="Times New Roman" w:hAnsi="Times New Roman" w:cs="Times New Roman"/>
        </w:rPr>
        <w:t xml:space="preserve"> The author finally obtained the CSR reports of three social media companies through Internet search. Therefore, analysis can only be carried out through existing CSR reports. However, through </w:t>
      </w:r>
      <w:proofErr w:type="gramStart"/>
      <w:r w:rsidR="0061651D" w:rsidRPr="002D3CA5">
        <w:rPr>
          <w:rFonts w:ascii="Times New Roman" w:hAnsi="Times New Roman" w:cs="Times New Roman"/>
        </w:rPr>
        <w:t>a large number of</w:t>
      </w:r>
      <w:proofErr w:type="gramEnd"/>
      <w:r w:rsidR="0061651D" w:rsidRPr="002D3CA5">
        <w:rPr>
          <w:rFonts w:ascii="Times New Roman" w:hAnsi="Times New Roman" w:cs="Times New Roman"/>
        </w:rPr>
        <w:t xml:space="preserve"> searches and research, the author found that social media platforms are profitable institutions. Non-profit social media platforms do not exist today.</w:t>
      </w:r>
      <w:r w:rsidR="00153E0C" w:rsidRPr="002D3CA5">
        <w:rPr>
          <w:rFonts w:ascii="Times New Roman" w:hAnsi="Times New Roman" w:cs="Times New Roman"/>
        </w:rPr>
        <w:t xml:space="preserve"> </w:t>
      </w:r>
      <w:r w:rsidR="0061651D" w:rsidRPr="002D3CA5">
        <w:rPr>
          <w:rFonts w:ascii="Times New Roman" w:hAnsi="Times New Roman" w:cs="Times New Roman"/>
        </w:rPr>
        <w:t xml:space="preserve">Most of the </w:t>
      </w:r>
      <w:r w:rsidR="00463084" w:rsidRPr="002D3CA5">
        <w:rPr>
          <w:rFonts w:ascii="Times New Roman" w:hAnsi="Times New Roman" w:cs="Times New Roman"/>
        </w:rPr>
        <w:t>research</w:t>
      </w:r>
      <w:r w:rsidR="0061651D" w:rsidRPr="002D3CA5">
        <w:rPr>
          <w:rFonts w:ascii="Times New Roman" w:hAnsi="Times New Roman" w:cs="Times New Roman"/>
        </w:rPr>
        <w:t xml:space="preserve"> on CSR focus on for-profit organi</w:t>
      </w:r>
      <w:r w:rsidR="00463084" w:rsidRPr="002D3CA5">
        <w:rPr>
          <w:rFonts w:ascii="Times New Roman" w:hAnsi="Times New Roman" w:cs="Times New Roman"/>
        </w:rPr>
        <w:t>s</w:t>
      </w:r>
      <w:r w:rsidR="0061651D" w:rsidRPr="002D3CA5">
        <w:rPr>
          <w:rFonts w:ascii="Times New Roman" w:hAnsi="Times New Roman" w:cs="Times New Roman"/>
        </w:rPr>
        <w:t xml:space="preserve">ations, while few </w:t>
      </w:r>
      <w:r w:rsidR="00463084" w:rsidRPr="002D3CA5">
        <w:rPr>
          <w:rFonts w:ascii="Times New Roman" w:hAnsi="Times New Roman" w:cs="Times New Roman"/>
        </w:rPr>
        <w:t>research</w:t>
      </w:r>
      <w:r w:rsidR="0061651D" w:rsidRPr="002D3CA5">
        <w:rPr>
          <w:rFonts w:ascii="Times New Roman" w:hAnsi="Times New Roman" w:cs="Times New Roman"/>
        </w:rPr>
        <w:t xml:space="preserve"> on non-profit organi</w:t>
      </w:r>
      <w:r w:rsidR="00463084" w:rsidRPr="002D3CA5">
        <w:rPr>
          <w:rFonts w:ascii="Times New Roman" w:hAnsi="Times New Roman" w:cs="Times New Roman"/>
        </w:rPr>
        <w:t>s</w:t>
      </w:r>
      <w:r w:rsidR="0061651D" w:rsidRPr="002D3CA5">
        <w:rPr>
          <w:rFonts w:ascii="Times New Roman" w:hAnsi="Times New Roman" w:cs="Times New Roman"/>
        </w:rPr>
        <w:t>ations</w:t>
      </w:r>
      <w:r w:rsidR="00153E0C" w:rsidRPr="002D3CA5">
        <w:rPr>
          <w:rFonts w:ascii="Times New Roman" w:hAnsi="Times New Roman" w:cs="Times New Roman"/>
        </w:rPr>
        <w:t xml:space="preserve"> (</w:t>
      </w:r>
      <w:proofErr w:type="spellStart"/>
      <w:r w:rsidR="00153E0C" w:rsidRPr="002D3CA5">
        <w:rPr>
          <w:rFonts w:ascii="Times New Roman" w:hAnsi="Times New Roman" w:cs="Times New Roman"/>
        </w:rPr>
        <w:t>Latapí</w:t>
      </w:r>
      <w:proofErr w:type="spellEnd"/>
      <w:r w:rsidR="00153E0C" w:rsidRPr="002D3CA5">
        <w:rPr>
          <w:rFonts w:ascii="Times New Roman" w:hAnsi="Times New Roman" w:cs="Times New Roman"/>
        </w:rPr>
        <w:t xml:space="preserve"> et al, 2019)</w:t>
      </w:r>
      <w:r w:rsidR="0061651D" w:rsidRPr="002D3CA5">
        <w:rPr>
          <w:rFonts w:ascii="Times New Roman" w:hAnsi="Times New Roman" w:cs="Times New Roman"/>
        </w:rPr>
        <w:t>.</w:t>
      </w:r>
      <w:r w:rsidR="00153E0C" w:rsidRPr="002D3CA5">
        <w:rPr>
          <w:rFonts w:ascii="Times New Roman" w:hAnsi="Times New Roman" w:cs="Times New Roman"/>
        </w:rPr>
        <w:t xml:space="preserve"> </w:t>
      </w:r>
      <w:r w:rsidR="0061651D" w:rsidRPr="002D3CA5">
        <w:rPr>
          <w:rFonts w:ascii="Times New Roman" w:hAnsi="Times New Roman" w:cs="Times New Roman"/>
        </w:rPr>
        <w:t xml:space="preserve">According to the overall survey on social media platforms, if CSR is studied only from social media platforms, it can be explained why there are few CSR reports </w:t>
      </w:r>
      <w:r w:rsidR="0061651D" w:rsidRPr="002D3CA5">
        <w:rPr>
          <w:rFonts w:ascii="Times New Roman" w:hAnsi="Times New Roman" w:cs="Times New Roman"/>
        </w:rPr>
        <w:lastRenderedPageBreak/>
        <w:t>from non-profit organi</w:t>
      </w:r>
      <w:r w:rsidR="00463084" w:rsidRPr="002D3CA5">
        <w:rPr>
          <w:rFonts w:ascii="Times New Roman" w:hAnsi="Times New Roman" w:cs="Times New Roman"/>
        </w:rPr>
        <w:t>s</w:t>
      </w:r>
      <w:r w:rsidR="0061651D" w:rsidRPr="002D3CA5">
        <w:rPr>
          <w:rFonts w:ascii="Times New Roman" w:hAnsi="Times New Roman" w:cs="Times New Roman"/>
        </w:rPr>
        <w:t>ations.</w:t>
      </w:r>
      <w:r w:rsidR="00463084" w:rsidRPr="002D3CA5">
        <w:rPr>
          <w:rFonts w:ascii="Times New Roman" w:hAnsi="Times New Roman" w:cs="Times New Roman"/>
        </w:rPr>
        <w:t xml:space="preserve"> </w:t>
      </w:r>
      <w:r w:rsidR="0061651D" w:rsidRPr="002D3CA5">
        <w:rPr>
          <w:rFonts w:ascii="Times New Roman" w:hAnsi="Times New Roman" w:cs="Times New Roman"/>
        </w:rPr>
        <w:t xml:space="preserve">Therefore, this paper will focus on the CSR of Twitter, </w:t>
      </w:r>
      <w:proofErr w:type="spellStart"/>
      <w:r w:rsidR="0061651D" w:rsidRPr="002D3CA5">
        <w:rPr>
          <w:rFonts w:ascii="Times New Roman" w:hAnsi="Times New Roman" w:cs="Times New Roman"/>
        </w:rPr>
        <w:t>Tiktak</w:t>
      </w:r>
      <w:proofErr w:type="spellEnd"/>
      <w:r w:rsidR="0061651D" w:rsidRPr="002D3CA5">
        <w:rPr>
          <w:rFonts w:ascii="Times New Roman" w:hAnsi="Times New Roman" w:cs="Times New Roman"/>
        </w:rPr>
        <w:t xml:space="preserve"> and Facebook, three social media platforms. The paper is divided into three parts. The first part is a review of CSR related research and theoretical elaboration. The second part analy</w:t>
      </w:r>
      <w:r w:rsidR="00C10C49">
        <w:rPr>
          <w:rFonts w:ascii="Times New Roman" w:hAnsi="Times New Roman" w:cs="Times New Roman" w:hint="eastAsia"/>
        </w:rPr>
        <w:t>s</w:t>
      </w:r>
      <w:r w:rsidR="0061651D" w:rsidRPr="002D3CA5">
        <w:rPr>
          <w:rFonts w:ascii="Times New Roman" w:hAnsi="Times New Roman" w:cs="Times New Roman"/>
        </w:rPr>
        <w:t>es the CSR of these three companies through Content analysis and gives relevant suggestions. The third part is the overall reflection on the second part and suggestions for future development.</w:t>
      </w:r>
    </w:p>
    <w:p w14:paraId="4E90F3A6" w14:textId="77777777" w:rsidR="005F65E5" w:rsidRPr="002D3CA5" w:rsidRDefault="005F65E5">
      <w:pPr>
        <w:rPr>
          <w:rFonts w:ascii="Times New Roman" w:hAnsi="Times New Roman" w:cs="Times New Roman"/>
          <w:b/>
          <w:bCs/>
        </w:rPr>
      </w:pPr>
      <w:r w:rsidRPr="002D3CA5">
        <w:rPr>
          <w:rFonts w:ascii="Times New Roman" w:hAnsi="Times New Roman" w:cs="Times New Roman"/>
          <w:b/>
          <w:bCs/>
        </w:rPr>
        <w:br w:type="page"/>
      </w:r>
    </w:p>
    <w:p w14:paraId="3A2ABEC4" w14:textId="3DDC5340" w:rsidR="001A0D8D" w:rsidRPr="004945F1" w:rsidRDefault="000277FC" w:rsidP="004945F1">
      <w:pPr>
        <w:pStyle w:val="1"/>
        <w:spacing w:before="0" w:after="0"/>
        <w:rPr>
          <w:rFonts w:ascii="Times New Roman" w:hAnsi="Times New Roman" w:cs="Times New Roman"/>
          <w:b w:val="0"/>
          <w:bCs w:val="0"/>
          <w:sz w:val="28"/>
          <w:szCs w:val="28"/>
        </w:rPr>
      </w:pPr>
      <w:bookmarkStart w:id="1" w:name="_Toc99538853"/>
      <w:r>
        <w:rPr>
          <w:rFonts w:ascii="Times New Roman" w:hAnsi="Times New Roman" w:cs="Times New Roman"/>
          <w:sz w:val="28"/>
          <w:szCs w:val="28"/>
        </w:rPr>
        <w:lastRenderedPageBreak/>
        <w:t>Section 1</w:t>
      </w:r>
      <w:bookmarkEnd w:id="1"/>
    </w:p>
    <w:p w14:paraId="6F2A9701" w14:textId="77777777" w:rsidR="000728FD" w:rsidRPr="002D3CA5" w:rsidRDefault="00F62BB1" w:rsidP="0004000A">
      <w:pPr>
        <w:rPr>
          <w:rFonts w:ascii="Times New Roman" w:hAnsi="Times New Roman" w:cs="Times New Roman"/>
        </w:rPr>
      </w:pPr>
      <w:r w:rsidRPr="002D3CA5">
        <w:rPr>
          <w:rFonts w:ascii="Times New Roman" w:hAnsi="Times New Roman" w:cs="Times New Roman"/>
        </w:rPr>
        <w:t>Corporate social responsibility</w:t>
      </w:r>
      <w:r w:rsidR="00BC1735" w:rsidRPr="002D3CA5">
        <w:rPr>
          <w:rFonts w:ascii="Times New Roman" w:hAnsi="Times New Roman" w:cs="Times New Roman"/>
        </w:rPr>
        <w:t xml:space="preserve"> (CSR)</w:t>
      </w:r>
      <w:r w:rsidRPr="002D3CA5">
        <w:rPr>
          <w:rFonts w:ascii="Times New Roman" w:hAnsi="Times New Roman" w:cs="Times New Roman"/>
        </w:rPr>
        <w:t xml:space="preserve"> has become a priority for business leaders (Melo and Galan 2011).</w:t>
      </w:r>
    </w:p>
    <w:p w14:paraId="42A1AA38" w14:textId="1B64598F" w:rsidR="000728FD" w:rsidRPr="002D3CA5" w:rsidRDefault="00BA50C8" w:rsidP="00F67E1C">
      <w:pPr>
        <w:jc w:val="center"/>
        <w:rPr>
          <w:rFonts w:ascii="Times New Roman" w:hAnsi="Times New Roman" w:cs="Times New Roman"/>
        </w:rPr>
      </w:pPr>
      <w:r w:rsidRPr="002D3CA5">
        <w:rPr>
          <w:rFonts w:ascii="Times New Roman" w:hAnsi="Times New Roman" w:cs="Times New Roman"/>
          <w:noProof/>
        </w:rPr>
        <w:drawing>
          <wp:inline distT="0" distB="0" distL="0" distR="0" wp14:anchorId="3E36E9B3" wp14:editId="20BAF6F4">
            <wp:extent cx="4947548" cy="2800153"/>
            <wp:effectExtent l="0" t="0" r="5715" b="0"/>
            <wp:docPr id="9" name="图片 9" descr="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日程表&#10;&#10;描述已自动生成"/>
                    <pic:cNvPicPr/>
                  </pic:nvPicPr>
                  <pic:blipFill rotWithShape="1">
                    <a:blip r:embed="rId10" cstate="print">
                      <a:extLst>
                        <a:ext uri="{28A0092B-C50C-407E-A947-70E740481C1C}">
                          <a14:useLocalDpi xmlns:a14="http://schemas.microsoft.com/office/drawing/2010/main" val="0"/>
                        </a:ext>
                      </a:extLst>
                    </a:blip>
                    <a:srcRect l="2622" t="3445" r="3553"/>
                    <a:stretch/>
                  </pic:blipFill>
                  <pic:spPr bwMode="auto">
                    <a:xfrm>
                      <a:off x="0" y="0"/>
                      <a:ext cx="4948631" cy="2800766"/>
                    </a:xfrm>
                    <a:prstGeom prst="rect">
                      <a:avLst/>
                    </a:prstGeom>
                    <a:ln>
                      <a:noFill/>
                    </a:ln>
                    <a:extLst>
                      <a:ext uri="{53640926-AAD7-44D8-BBD7-CCE9431645EC}">
                        <a14:shadowObscured xmlns:a14="http://schemas.microsoft.com/office/drawing/2010/main"/>
                      </a:ext>
                    </a:extLst>
                  </pic:spPr>
                </pic:pic>
              </a:graphicData>
            </a:graphic>
          </wp:inline>
        </w:drawing>
      </w:r>
    </w:p>
    <w:p w14:paraId="73CC8662" w14:textId="33EE76B0" w:rsidR="006F2C95" w:rsidRPr="002D3CA5" w:rsidRDefault="006F2C95" w:rsidP="00F67E1C">
      <w:pPr>
        <w:jc w:val="center"/>
        <w:rPr>
          <w:rFonts w:ascii="Times New Roman" w:hAnsi="Times New Roman" w:cs="Times New Roman"/>
        </w:rPr>
      </w:pPr>
      <w:r w:rsidRPr="002D3CA5">
        <w:rPr>
          <w:rFonts w:ascii="Times New Roman" w:hAnsi="Times New Roman" w:cs="Times New Roman"/>
        </w:rPr>
        <w:t>Figure 1</w:t>
      </w:r>
      <w:r w:rsidR="00C846B8" w:rsidRPr="002D3CA5">
        <w:rPr>
          <w:rFonts w:ascii="Times New Roman" w:hAnsi="Times New Roman" w:cs="Times New Roman"/>
          <w:color w:val="3A3A3A"/>
          <w:shd w:val="clear" w:color="auto" w:fill="FFFFFF"/>
        </w:rPr>
        <w:t>(</w:t>
      </w:r>
      <w:proofErr w:type="spellStart"/>
      <w:r w:rsidR="00C846B8" w:rsidRPr="002D3CA5">
        <w:rPr>
          <w:rFonts w:ascii="Times New Roman" w:hAnsi="Times New Roman" w:cs="Times New Roman"/>
          <w:color w:val="3A3A3A"/>
          <w:shd w:val="clear" w:color="auto" w:fill="FFFFFF"/>
        </w:rPr>
        <w:t>Latapí</w:t>
      </w:r>
      <w:proofErr w:type="spellEnd"/>
      <w:r w:rsidR="00C846B8" w:rsidRPr="002D3CA5">
        <w:rPr>
          <w:rFonts w:ascii="Times New Roman" w:hAnsi="Times New Roman" w:cs="Times New Roman"/>
          <w:color w:val="3A3A3A"/>
          <w:shd w:val="clear" w:color="auto" w:fill="FFFFFF"/>
        </w:rPr>
        <w:t xml:space="preserve"> et al., 2019)</w:t>
      </w:r>
    </w:p>
    <w:p w14:paraId="5C369797" w14:textId="35627311" w:rsidR="00BA50C8" w:rsidRPr="002D3CA5" w:rsidRDefault="00BA50C8" w:rsidP="0004000A">
      <w:pPr>
        <w:rPr>
          <w:rFonts w:ascii="Times New Roman" w:hAnsi="Times New Roman" w:cs="Times New Roman"/>
        </w:rPr>
      </w:pPr>
    </w:p>
    <w:p w14:paraId="07A32008" w14:textId="5CCA89AE" w:rsidR="006D6194" w:rsidRPr="002D3CA5" w:rsidRDefault="006F2C95" w:rsidP="005C3CC3">
      <w:pPr>
        <w:spacing w:line="360" w:lineRule="auto"/>
        <w:jc w:val="both"/>
        <w:rPr>
          <w:rFonts w:ascii="Times New Roman" w:hAnsi="Times New Roman" w:cs="Times New Roman"/>
        </w:rPr>
      </w:pPr>
      <w:r w:rsidRPr="002D3CA5">
        <w:rPr>
          <w:rFonts w:ascii="Times New Roman" w:hAnsi="Times New Roman" w:cs="Times New Roman"/>
        </w:rPr>
        <w:t>Figure 1 shows the overall development process of CSR. In 1953, Bowen first proposed the concept of a set of specific principles for enterprises to fulfill social responsibility</w:t>
      </w:r>
      <w:r w:rsidR="005C5516" w:rsidRPr="002D3CA5">
        <w:rPr>
          <w:rFonts w:ascii="Times New Roman" w:hAnsi="Times New Roman" w:cs="Times New Roman"/>
          <w:color w:val="3A3A3A"/>
          <w:shd w:val="clear" w:color="auto" w:fill="FFFFFF"/>
        </w:rPr>
        <w:t xml:space="preserve"> (</w:t>
      </w:r>
      <w:proofErr w:type="spellStart"/>
      <w:r w:rsidR="005C5516" w:rsidRPr="002D3CA5">
        <w:rPr>
          <w:rFonts w:ascii="Times New Roman" w:hAnsi="Times New Roman" w:cs="Times New Roman"/>
          <w:color w:val="3A3A3A"/>
          <w:shd w:val="clear" w:color="auto" w:fill="FFFFFF"/>
        </w:rPr>
        <w:t>Latapí</w:t>
      </w:r>
      <w:proofErr w:type="spellEnd"/>
      <w:r w:rsidR="005C5516" w:rsidRPr="002D3CA5">
        <w:rPr>
          <w:rFonts w:ascii="Times New Roman" w:hAnsi="Times New Roman" w:cs="Times New Roman"/>
          <w:color w:val="3A3A3A"/>
          <w:shd w:val="clear" w:color="auto" w:fill="FFFFFF"/>
        </w:rPr>
        <w:t xml:space="preserve"> et al., 2019)</w:t>
      </w:r>
      <w:r w:rsidRPr="002D3CA5">
        <w:rPr>
          <w:rFonts w:ascii="Times New Roman" w:hAnsi="Times New Roman" w:cs="Times New Roman"/>
        </w:rPr>
        <w:t xml:space="preserve">. He believes that the decisions and actions of businessmen not only affect their stakeholders, </w:t>
      </w:r>
      <w:proofErr w:type="gramStart"/>
      <w:r w:rsidRPr="002D3CA5">
        <w:rPr>
          <w:rFonts w:ascii="Times New Roman" w:hAnsi="Times New Roman" w:cs="Times New Roman"/>
        </w:rPr>
        <w:t>employees</w:t>
      </w:r>
      <w:proofErr w:type="gramEnd"/>
      <w:r w:rsidRPr="002D3CA5">
        <w:rPr>
          <w:rFonts w:ascii="Times New Roman" w:hAnsi="Times New Roman" w:cs="Times New Roman"/>
        </w:rPr>
        <w:t xml:space="preserve"> and customers, but also have a direct impact on the quality of life of society as a whole (Bowen</w:t>
      </w:r>
      <w:r w:rsidR="00637750" w:rsidRPr="002D3CA5">
        <w:rPr>
          <w:rFonts w:ascii="Times New Roman" w:hAnsi="Times New Roman" w:cs="Times New Roman"/>
        </w:rPr>
        <w:t>,</w:t>
      </w:r>
      <w:r w:rsidRPr="002D3CA5">
        <w:rPr>
          <w:rFonts w:ascii="Times New Roman" w:hAnsi="Times New Roman" w:cs="Times New Roman"/>
        </w:rPr>
        <w:t xml:space="preserve"> 1953). Bowen defined CSR as "the obligation of businessmen to pursue these policies, to make these decisions, or to follow a course of action that is desirable to the goals and values of society" (</w:t>
      </w:r>
      <w:r w:rsidR="00637750" w:rsidRPr="002D3CA5">
        <w:rPr>
          <w:rFonts w:ascii="Times New Roman" w:hAnsi="Times New Roman" w:cs="Times New Roman"/>
        </w:rPr>
        <w:t xml:space="preserve">Bowen </w:t>
      </w:r>
      <w:r w:rsidRPr="002D3CA5">
        <w:rPr>
          <w:rFonts w:ascii="Times New Roman" w:hAnsi="Times New Roman" w:cs="Times New Roman"/>
        </w:rPr>
        <w:t>1953,</w:t>
      </w:r>
      <w:r w:rsidR="00637750" w:rsidRPr="002D3CA5">
        <w:rPr>
          <w:rFonts w:ascii="Times New Roman" w:hAnsi="Times New Roman" w:cs="Times New Roman"/>
        </w:rPr>
        <w:t xml:space="preserve"> </w:t>
      </w:r>
      <w:r w:rsidRPr="002D3CA5">
        <w:rPr>
          <w:rFonts w:ascii="Times New Roman" w:hAnsi="Times New Roman" w:cs="Times New Roman"/>
        </w:rPr>
        <w:t>p. 6).</w:t>
      </w:r>
      <w:r w:rsidR="00307CE7" w:rsidRPr="002D3CA5">
        <w:rPr>
          <w:rFonts w:ascii="Times New Roman" w:hAnsi="Times New Roman" w:cs="Times New Roman"/>
        </w:rPr>
        <w:t xml:space="preserve"> </w:t>
      </w:r>
      <w:r w:rsidR="00DD25C6" w:rsidRPr="002D3CA5">
        <w:rPr>
          <w:rFonts w:ascii="Times New Roman" w:hAnsi="Times New Roman" w:cs="Times New Roman"/>
          <w:color w:val="333333"/>
          <w:shd w:val="clear" w:color="auto" w:fill="FCFCFC"/>
        </w:rPr>
        <w:t xml:space="preserve">Since the 1960s, scholars have regarded CSR as a response to modern social </w:t>
      </w:r>
      <w:r w:rsidR="000510F8" w:rsidRPr="002D3CA5">
        <w:rPr>
          <w:rFonts w:ascii="Times New Roman" w:hAnsi="Times New Roman" w:cs="Times New Roman"/>
          <w:color w:val="333333"/>
          <w:shd w:val="clear" w:color="auto" w:fill="FCFCFC"/>
        </w:rPr>
        <w:t>problems</w:t>
      </w:r>
      <w:r w:rsidR="000510F8" w:rsidRPr="002D3CA5">
        <w:rPr>
          <w:rFonts w:ascii="Times New Roman" w:hAnsi="Times New Roman" w:cs="Times New Roman"/>
          <w:color w:val="3A3A3A"/>
          <w:shd w:val="clear" w:color="auto" w:fill="FFFFFF"/>
        </w:rPr>
        <w:t xml:space="preserve"> (</w:t>
      </w:r>
      <w:proofErr w:type="spellStart"/>
      <w:r w:rsidR="005C5516" w:rsidRPr="002D3CA5">
        <w:rPr>
          <w:rFonts w:ascii="Times New Roman" w:hAnsi="Times New Roman" w:cs="Times New Roman"/>
          <w:color w:val="3A3A3A"/>
          <w:shd w:val="clear" w:color="auto" w:fill="FFFFFF"/>
        </w:rPr>
        <w:t>Latapí</w:t>
      </w:r>
      <w:proofErr w:type="spellEnd"/>
      <w:r w:rsidR="005C5516" w:rsidRPr="002D3CA5">
        <w:rPr>
          <w:rFonts w:ascii="Times New Roman" w:hAnsi="Times New Roman" w:cs="Times New Roman"/>
          <w:color w:val="3A3A3A"/>
          <w:shd w:val="clear" w:color="auto" w:fill="FFFFFF"/>
        </w:rPr>
        <w:t xml:space="preserve"> et al., 2019)</w:t>
      </w:r>
      <w:r w:rsidR="00DD25C6" w:rsidRPr="002D3CA5">
        <w:rPr>
          <w:rFonts w:ascii="Times New Roman" w:hAnsi="Times New Roman" w:cs="Times New Roman"/>
          <w:color w:val="333333"/>
          <w:shd w:val="clear" w:color="auto" w:fill="FCFCFC"/>
        </w:rPr>
        <w:t xml:space="preserve">. It is mainly due to the social, </w:t>
      </w:r>
      <w:proofErr w:type="gramStart"/>
      <w:r w:rsidR="00DD25C6" w:rsidRPr="002D3CA5">
        <w:rPr>
          <w:rFonts w:ascii="Times New Roman" w:hAnsi="Times New Roman" w:cs="Times New Roman"/>
          <w:color w:val="333333"/>
          <w:shd w:val="clear" w:color="auto" w:fill="FCFCFC"/>
        </w:rPr>
        <w:t>economic</w:t>
      </w:r>
      <w:proofErr w:type="gramEnd"/>
      <w:r w:rsidR="00DD25C6" w:rsidRPr="002D3CA5">
        <w:rPr>
          <w:rFonts w:ascii="Times New Roman" w:hAnsi="Times New Roman" w:cs="Times New Roman"/>
          <w:color w:val="333333"/>
          <w:shd w:val="clear" w:color="auto" w:fill="FCFCFC"/>
        </w:rPr>
        <w:t xml:space="preserve"> and political changes that make businessmen re-examine their role in society and the pressure to assume social responsibilities (Davis, 1960). Davis argues that businessmen have obligations to society in terms of economic and human values</w:t>
      </w:r>
      <w:r w:rsidR="005C5516" w:rsidRPr="002D3CA5">
        <w:rPr>
          <w:rFonts w:ascii="Times New Roman" w:hAnsi="Times New Roman" w:cs="Times New Roman"/>
          <w:color w:val="333333"/>
          <w:shd w:val="clear" w:color="auto" w:fill="FCFCFC"/>
        </w:rPr>
        <w:t xml:space="preserve"> (Davis, 1960)</w:t>
      </w:r>
      <w:r w:rsidR="00DD25C6" w:rsidRPr="002D3CA5">
        <w:rPr>
          <w:rFonts w:ascii="Times New Roman" w:hAnsi="Times New Roman" w:cs="Times New Roman"/>
          <w:color w:val="333333"/>
          <w:shd w:val="clear" w:color="auto" w:fill="FCFCFC"/>
        </w:rPr>
        <w:t>. He acknowledges that, to a certain extent, social responsibility can be linked to the economic returns of the firm (Carroll 1999;</w:t>
      </w:r>
      <w:r w:rsidR="00B10C00" w:rsidRPr="002D3CA5">
        <w:rPr>
          <w:rFonts w:ascii="Times New Roman" w:hAnsi="Times New Roman" w:cs="Times New Roman"/>
          <w:color w:val="333333"/>
          <w:shd w:val="clear" w:color="auto" w:fill="FCFCFC"/>
        </w:rPr>
        <w:t xml:space="preserve"> Davis</w:t>
      </w:r>
      <w:r w:rsidR="00DD25C6" w:rsidRPr="002D3CA5">
        <w:rPr>
          <w:rFonts w:ascii="Times New Roman" w:hAnsi="Times New Roman" w:cs="Times New Roman"/>
          <w:color w:val="333333"/>
          <w:shd w:val="clear" w:color="auto" w:fill="FCFCFC"/>
        </w:rPr>
        <w:t xml:space="preserve"> 1960).</w:t>
      </w:r>
      <w:r w:rsidR="000510F8" w:rsidRPr="002D3CA5">
        <w:rPr>
          <w:rFonts w:ascii="Times New Roman" w:hAnsi="Times New Roman" w:cs="Times New Roman"/>
        </w:rPr>
        <w:t xml:space="preserve"> </w:t>
      </w:r>
      <w:r w:rsidR="00F62BB1" w:rsidRPr="002D3CA5">
        <w:rPr>
          <w:rFonts w:ascii="Times New Roman" w:hAnsi="Times New Roman" w:cs="Times New Roman"/>
        </w:rPr>
        <w:t xml:space="preserve">As a result, modern business environments increasingly encourage the application or implementation of CSR </w:t>
      </w:r>
      <w:r w:rsidR="00F62BB1" w:rsidRPr="002D3CA5">
        <w:rPr>
          <w:rFonts w:ascii="Times New Roman" w:hAnsi="Times New Roman" w:cs="Times New Roman"/>
        </w:rPr>
        <w:lastRenderedPageBreak/>
        <w:t>concepts (</w:t>
      </w:r>
      <w:proofErr w:type="spellStart"/>
      <w:r w:rsidR="00F62BB1" w:rsidRPr="002D3CA5">
        <w:rPr>
          <w:rFonts w:ascii="Times New Roman" w:hAnsi="Times New Roman" w:cs="Times New Roman"/>
        </w:rPr>
        <w:t>Barauskaite</w:t>
      </w:r>
      <w:proofErr w:type="spellEnd"/>
      <w:r w:rsidR="00F62BB1" w:rsidRPr="002D3CA5">
        <w:rPr>
          <w:rFonts w:ascii="Times New Roman" w:hAnsi="Times New Roman" w:cs="Times New Roman"/>
        </w:rPr>
        <w:t xml:space="preserve"> and </w:t>
      </w:r>
      <w:proofErr w:type="spellStart"/>
      <w:r w:rsidR="00F62BB1" w:rsidRPr="002D3CA5">
        <w:rPr>
          <w:rFonts w:ascii="Times New Roman" w:hAnsi="Times New Roman" w:cs="Times New Roman"/>
        </w:rPr>
        <w:t>Streimikiene</w:t>
      </w:r>
      <w:proofErr w:type="spellEnd"/>
      <w:r w:rsidR="00F62BB1" w:rsidRPr="002D3CA5">
        <w:rPr>
          <w:rFonts w:ascii="Times New Roman" w:hAnsi="Times New Roman" w:cs="Times New Roman"/>
        </w:rPr>
        <w:t>, 2021).</w:t>
      </w:r>
      <w:r w:rsidR="00E72900" w:rsidRPr="002D3CA5">
        <w:rPr>
          <w:rFonts w:ascii="Times New Roman" w:hAnsi="Times New Roman" w:cs="Times New Roman"/>
        </w:rPr>
        <w:t xml:space="preserve"> </w:t>
      </w:r>
      <w:r w:rsidR="002D0DEC" w:rsidRPr="002D3CA5">
        <w:rPr>
          <w:rFonts w:ascii="Times New Roman" w:hAnsi="Times New Roman" w:cs="Times New Roman"/>
        </w:rPr>
        <w:t xml:space="preserve">This will encourage companies to operate professionally and focus on sustainability and protecting the planet while pursuing profits. (Eckert, 2017). According to the research, the implementation of </w:t>
      </w:r>
      <w:r w:rsidR="005F65E5" w:rsidRPr="002D3CA5">
        <w:rPr>
          <w:rFonts w:ascii="Times New Roman" w:hAnsi="Times New Roman" w:cs="Times New Roman"/>
        </w:rPr>
        <w:t xml:space="preserve">the </w:t>
      </w:r>
      <w:r w:rsidR="002D0DEC" w:rsidRPr="002D3CA5">
        <w:rPr>
          <w:rFonts w:ascii="Times New Roman" w:hAnsi="Times New Roman" w:cs="Times New Roman"/>
        </w:rPr>
        <w:t>corporate social responsibility concept can help enhance the competitive advantage of enterprises, improve their reputation, ensure the stability of customers and the friendliness of investors</w:t>
      </w:r>
      <w:r w:rsidR="005F65E5" w:rsidRPr="002D3CA5">
        <w:rPr>
          <w:rFonts w:ascii="Times New Roman" w:hAnsi="Times New Roman" w:cs="Times New Roman"/>
        </w:rPr>
        <w:t>. It can</w:t>
      </w:r>
      <w:r w:rsidR="002D0DEC" w:rsidRPr="002D3CA5">
        <w:rPr>
          <w:rFonts w:ascii="Times New Roman" w:hAnsi="Times New Roman" w:cs="Times New Roman"/>
        </w:rPr>
        <w:t xml:space="preserve"> bring new economic benefits (Nibusinessinfo.co.uk. </w:t>
      </w:r>
      <w:r w:rsidR="006B55AF" w:rsidRPr="002D3CA5">
        <w:rPr>
          <w:rFonts w:ascii="Times New Roman" w:hAnsi="Times New Roman" w:cs="Times New Roman"/>
        </w:rPr>
        <w:t>2022). This</w:t>
      </w:r>
      <w:r w:rsidR="00E72900" w:rsidRPr="002D3CA5">
        <w:rPr>
          <w:rFonts w:ascii="Times New Roman" w:hAnsi="Times New Roman" w:cs="Times New Roman"/>
        </w:rPr>
        <w:t xml:space="preserve"> means that corporate social responsibility can positively affect </w:t>
      </w:r>
      <w:r w:rsidR="005F65E5" w:rsidRPr="002D3CA5">
        <w:rPr>
          <w:rFonts w:ascii="Times New Roman" w:hAnsi="Times New Roman" w:cs="Times New Roman"/>
        </w:rPr>
        <w:t xml:space="preserve">the </w:t>
      </w:r>
      <w:r w:rsidR="00E72900" w:rsidRPr="002D3CA5">
        <w:rPr>
          <w:rFonts w:ascii="Times New Roman" w:hAnsi="Times New Roman" w:cs="Times New Roman"/>
        </w:rPr>
        <w:t xml:space="preserve">corporate financial status and market value. With the demand of </w:t>
      </w:r>
      <w:r w:rsidR="005F65E5" w:rsidRPr="002D3CA5">
        <w:rPr>
          <w:rFonts w:ascii="Times New Roman" w:hAnsi="Times New Roman" w:cs="Times New Roman"/>
        </w:rPr>
        <w:t xml:space="preserve">the </w:t>
      </w:r>
      <w:r w:rsidR="00E72900" w:rsidRPr="002D3CA5">
        <w:rPr>
          <w:rFonts w:ascii="Times New Roman" w:hAnsi="Times New Roman" w:cs="Times New Roman"/>
        </w:rPr>
        <w:t>market and society, CSR is becoming a part of business strategy (</w:t>
      </w:r>
      <w:proofErr w:type="spellStart"/>
      <w:r w:rsidR="00E72900" w:rsidRPr="002D3CA5">
        <w:rPr>
          <w:rFonts w:ascii="Times New Roman" w:hAnsi="Times New Roman" w:cs="Times New Roman"/>
        </w:rPr>
        <w:t>Barauskaite</w:t>
      </w:r>
      <w:proofErr w:type="spellEnd"/>
      <w:r w:rsidR="00E72900" w:rsidRPr="002D3CA5">
        <w:rPr>
          <w:rFonts w:ascii="Times New Roman" w:hAnsi="Times New Roman" w:cs="Times New Roman"/>
        </w:rPr>
        <w:t xml:space="preserve"> and </w:t>
      </w:r>
      <w:proofErr w:type="spellStart"/>
      <w:r w:rsidR="00E72900" w:rsidRPr="002D3CA5">
        <w:rPr>
          <w:rFonts w:ascii="Times New Roman" w:hAnsi="Times New Roman" w:cs="Times New Roman"/>
        </w:rPr>
        <w:t>Streimikiene</w:t>
      </w:r>
      <w:proofErr w:type="spellEnd"/>
      <w:r w:rsidR="00E72900" w:rsidRPr="002D3CA5">
        <w:rPr>
          <w:rFonts w:ascii="Times New Roman" w:hAnsi="Times New Roman" w:cs="Times New Roman"/>
        </w:rPr>
        <w:t>, 2021).</w:t>
      </w:r>
      <w:r w:rsidR="000510F8" w:rsidRPr="002D3CA5">
        <w:rPr>
          <w:rFonts w:ascii="Times New Roman" w:hAnsi="Times New Roman" w:cs="Times New Roman"/>
        </w:rPr>
        <w:t xml:space="preserve"> </w:t>
      </w:r>
      <w:r w:rsidR="00207CC3" w:rsidRPr="002D3CA5">
        <w:rPr>
          <w:rFonts w:ascii="Times New Roman" w:hAnsi="Times New Roman" w:cs="Times New Roman"/>
        </w:rPr>
        <w:t>Companies represented by shareholders believe that their sole responsibility is to make shareholders profitable. However, nowadays</w:t>
      </w:r>
      <w:r w:rsidR="005F65E5" w:rsidRPr="002D3CA5">
        <w:rPr>
          <w:rFonts w:ascii="Times New Roman" w:hAnsi="Times New Roman" w:cs="Times New Roman"/>
        </w:rPr>
        <w:t>,</w:t>
      </w:r>
      <w:r w:rsidR="00207CC3" w:rsidRPr="002D3CA5">
        <w:rPr>
          <w:rFonts w:ascii="Times New Roman" w:hAnsi="Times New Roman" w:cs="Times New Roman"/>
        </w:rPr>
        <w:t xml:space="preserve"> many scholars and entrepreneurs find that the social responsibility of a company goes beyond profit (Mele, 2008). Moreover, when enterprises focus on charity, moral and social issues, they actively spread their CSR achievements, which can </w:t>
      </w:r>
      <w:r w:rsidR="005F65E5" w:rsidRPr="002D3CA5">
        <w:rPr>
          <w:rFonts w:ascii="Times New Roman" w:hAnsi="Times New Roman" w:cs="Times New Roman"/>
        </w:rPr>
        <w:t>significantly</w:t>
      </w:r>
      <w:r w:rsidR="00207CC3" w:rsidRPr="002D3CA5">
        <w:rPr>
          <w:rFonts w:ascii="Times New Roman" w:hAnsi="Times New Roman" w:cs="Times New Roman"/>
        </w:rPr>
        <w:t xml:space="preserve"> enhance their reputation and financial performance (Tang, Gallagher, and </w:t>
      </w:r>
      <w:proofErr w:type="spellStart"/>
      <w:r w:rsidR="00207CC3" w:rsidRPr="002D3CA5">
        <w:rPr>
          <w:rFonts w:ascii="Times New Roman" w:hAnsi="Times New Roman" w:cs="Times New Roman"/>
        </w:rPr>
        <w:t>Bie</w:t>
      </w:r>
      <w:proofErr w:type="spellEnd"/>
      <w:r w:rsidR="00207CC3" w:rsidRPr="002D3CA5">
        <w:rPr>
          <w:rFonts w:ascii="Times New Roman" w:hAnsi="Times New Roman" w:cs="Times New Roman"/>
        </w:rPr>
        <w:t xml:space="preserve"> 2015).</w:t>
      </w:r>
      <w:r w:rsidR="00423F57" w:rsidRPr="002D3CA5">
        <w:rPr>
          <w:rFonts w:ascii="Times New Roman" w:hAnsi="Times New Roman" w:cs="Times New Roman"/>
        </w:rPr>
        <w:t xml:space="preserve"> For example, in July last year, heavy floods broke out in Henan Province of China. Among them, </w:t>
      </w:r>
      <w:proofErr w:type="spellStart"/>
      <w:r w:rsidR="00423F57" w:rsidRPr="002D3CA5">
        <w:rPr>
          <w:rFonts w:ascii="Times New Roman" w:hAnsi="Times New Roman" w:cs="Times New Roman"/>
        </w:rPr>
        <w:t>HongXing</w:t>
      </w:r>
      <w:proofErr w:type="spellEnd"/>
      <w:r w:rsidR="00423F57" w:rsidRPr="002D3CA5">
        <w:rPr>
          <w:rFonts w:ascii="Times New Roman" w:hAnsi="Times New Roman" w:cs="Times New Roman"/>
        </w:rPr>
        <w:t xml:space="preserve"> </w:t>
      </w:r>
      <w:proofErr w:type="spellStart"/>
      <w:r w:rsidR="00423F57" w:rsidRPr="002D3CA5">
        <w:rPr>
          <w:rFonts w:ascii="Times New Roman" w:hAnsi="Times New Roman" w:cs="Times New Roman"/>
        </w:rPr>
        <w:t>Erke</w:t>
      </w:r>
      <w:proofErr w:type="spellEnd"/>
      <w:r w:rsidR="00423F57" w:rsidRPr="002D3CA5">
        <w:rPr>
          <w:rFonts w:ascii="Times New Roman" w:hAnsi="Times New Roman" w:cs="Times New Roman"/>
        </w:rPr>
        <w:t xml:space="preserve"> Group Donated 50 million yuan in supplies, but its annual revenue is at a loss. After the customers learned the real situation, they went to </w:t>
      </w:r>
      <w:proofErr w:type="spellStart"/>
      <w:r w:rsidR="00423F57" w:rsidRPr="002D3CA5">
        <w:rPr>
          <w:rFonts w:ascii="Times New Roman" w:hAnsi="Times New Roman" w:cs="Times New Roman"/>
        </w:rPr>
        <w:t>hongxing</w:t>
      </w:r>
      <w:proofErr w:type="spellEnd"/>
      <w:r w:rsidR="00423F57" w:rsidRPr="002D3CA5">
        <w:rPr>
          <w:rFonts w:ascii="Times New Roman" w:hAnsi="Times New Roman" w:cs="Times New Roman"/>
        </w:rPr>
        <w:t xml:space="preserve"> </w:t>
      </w:r>
      <w:proofErr w:type="spellStart"/>
      <w:r w:rsidR="00423F57" w:rsidRPr="002D3CA5">
        <w:rPr>
          <w:rFonts w:ascii="Times New Roman" w:hAnsi="Times New Roman" w:cs="Times New Roman"/>
        </w:rPr>
        <w:t>Erke's</w:t>
      </w:r>
      <w:proofErr w:type="spellEnd"/>
      <w:r w:rsidR="00423F57" w:rsidRPr="002D3CA5">
        <w:rPr>
          <w:rFonts w:ascii="Times New Roman" w:hAnsi="Times New Roman" w:cs="Times New Roman"/>
        </w:rPr>
        <w:t xml:space="preserve"> shop for consumption, which brought new growth to the enterprise's finance (</w:t>
      </w:r>
      <w:proofErr w:type="spellStart"/>
      <w:r w:rsidR="00423F57" w:rsidRPr="002D3CA5">
        <w:rPr>
          <w:rFonts w:ascii="Times New Roman" w:hAnsi="Times New Roman" w:cs="Times New Roman"/>
          <w:color w:val="000000"/>
          <w:shd w:val="clear" w:color="auto" w:fill="FFFFFF"/>
        </w:rPr>
        <w:t>Kejie</w:t>
      </w:r>
      <w:proofErr w:type="spellEnd"/>
      <w:r w:rsidR="00423F57" w:rsidRPr="002D3CA5">
        <w:rPr>
          <w:rFonts w:ascii="Times New Roman" w:hAnsi="Times New Roman" w:cs="Times New Roman"/>
          <w:color w:val="000000"/>
          <w:shd w:val="clear" w:color="auto" w:fill="FFFFFF"/>
        </w:rPr>
        <w:t xml:space="preserve"> Yi. 2021</w:t>
      </w:r>
      <w:r w:rsidR="00423F57" w:rsidRPr="002D3CA5">
        <w:rPr>
          <w:rFonts w:ascii="Times New Roman" w:hAnsi="Times New Roman" w:cs="Times New Roman"/>
        </w:rPr>
        <w:t>).</w:t>
      </w:r>
      <w:r w:rsidR="00666EA4" w:rsidRPr="002D3CA5">
        <w:rPr>
          <w:rFonts w:ascii="Times New Roman" w:hAnsi="Times New Roman" w:cs="Times New Roman"/>
        </w:rPr>
        <w:t xml:space="preserve"> </w:t>
      </w:r>
      <w:r w:rsidR="00ED4AEA" w:rsidRPr="002D3CA5">
        <w:rPr>
          <w:rFonts w:ascii="Times New Roman" w:hAnsi="Times New Roman" w:cs="Times New Roman"/>
        </w:rPr>
        <w:t xml:space="preserve">In 2001, the European Commission defined corporate social responsibility (CSR) as "enterprises integrate social and environmental issues into their business activities and interact with stakeholders on a voluntary basis" (Green Paper, 2001). The commission stresses that corporate social responsibility is </w:t>
      </w:r>
      <w:r w:rsidR="00FC4D0A" w:rsidRPr="002D3CA5">
        <w:rPr>
          <w:rFonts w:ascii="Times New Roman" w:hAnsi="Times New Roman" w:cs="Times New Roman"/>
        </w:rPr>
        <w:t xml:space="preserve">not just to comply with local laws, but to undertake more obligations. </w:t>
      </w:r>
      <w:r w:rsidR="00ED4AEA" w:rsidRPr="002D3CA5">
        <w:rPr>
          <w:rFonts w:ascii="Times New Roman" w:hAnsi="Times New Roman" w:cs="Times New Roman"/>
        </w:rPr>
        <w:t xml:space="preserve">Rather than reporting on corporate social responsibility, companies invest in their own future with the expectation that </w:t>
      </w:r>
      <w:r w:rsidR="005F65E5" w:rsidRPr="002D3CA5">
        <w:rPr>
          <w:rFonts w:ascii="Times New Roman" w:hAnsi="Times New Roman" w:cs="Times New Roman"/>
        </w:rPr>
        <w:t>their</w:t>
      </w:r>
      <w:r w:rsidR="00ED4AEA" w:rsidRPr="002D3CA5">
        <w:rPr>
          <w:rFonts w:ascii="Times New Roman" w:hAnsi="Times New Roman" w:cs="Times New Roman"/>
        </w:rPr>
        <w:t xml:space="preserve"> voluntary commitments will help improve profitability directly or indirectly (Audrey and </w:t>
      </w:r>
      <w:proofErr w:type="spellStart"/>
      <w:r w:rsidR="00ED4AEA" w:rsidRPr="002D3CA5">
        <w:rPr>
          <w:rFonts w:ascii="Times New Roman" w:hAnsi="Times New Roman" w:cs="Times New Roman"/>
        </w:rPr>
        <w:t>Romiena</w:t>
      </w:r>
      <w:proofErr w:type="spellEnd"/>
      <w:r w:rsidR="00ED4AEA" w:rsidRPr="002D3CA5">
        <w:rPr>
          <w:rFonts w:ascii="Times New Roman" w:hAnsi="Times New Roman" w:cs="Times New Roman"/>
        </w:rPr>
        <w:t xml:space="preserve"> 2009).</w:t>
      </w:r>
      <w:r w:rsidR="003D3C84" w:rsidRPr="002D3CA5">
        <w:rPr>
          <w:rFonts w:ascii="Times New Roman" w:hAnsi="Times New Roman" w:cs="Times New Roman"/>
        </w:rPr>
        <w:t xml:space="preserve"> </w:t>
      </w:r>
      <w:r w:rsidR="00F90B3B" w:rsidRPr="002D3CA5">
        <w:rPr>
          <w:rFonts w:ascii="Times New Roman" w:hAnsi="Times New Roman" w:cs="Times New Roman"/>
        </w:rPr>
        <w:t xml:space="preserve">Lantos (2001) believes that fulfilling social responsibility is a necessary </w:t>
      </w:r>
      <w:proofErr w:type="spellStart"/>
      <w:r w:rsidR="005F65E5" w:rsidRPr="002D3CA5">
        <w:rPr>
          <w:rFonts w:ascii="Times New Roman" w:hAnsi="Times New Roman" w:cs="Times New Roman"/>
        </w:rPr>
        <w:t>behaviour</w:t>
      </w:r>
      <w:proofErr w:type="spellEnd"/>
      <w:r w:rsidR="00F90B3B" w:rsidRPr="002D3CA5">
        <w:rPr>
          <w:rFonts w:ascii="Times New Roman" w:hAnsi="Times New Roman" w:cs="Times New Roman"/>
        </w:rPr>
        <w:t xml:space="preserve">. </w:t>
      </w:r>
      <w:proofErr w:type="spellStart"/>
      <w:r w:rsidR="00F90B3B" w:rsidRPr="002D3CA5">
        <w:rPr>
          <w:rFonts w:ascii="Times New Roman" w:hAnsi="Times New Roman" w:cs="Times New Roman"/>
        </w:rPr>
        <w:t>Quazi</w:t>
      </w:r>
      <w:proofErr w:type="spellEnd"/>
      <w:r w:rsidR="00F90B3B" w:rsidRPr="002D3CA5">
        <w:rPr>
          <w:rFonts w:ascii="Times New Roman" w:hAnsi="Times New Roman" w:cs="Times New Roman"/>
        </w:rPr>
        <w:t xml:space="preserve"> and O’Brien (2000) </w:t>
      </w:r>
      <w:r w:rsidR="005F65E5" w:rsidRPr="002D3CA5">
        <w:rPr>
          <w:rFonts w:ascii="Times New Roman" w:hAnsi="Times New Roman" w:cs="Times New Roman"/>
        </w:rPr>
        <w:t>believe</w:t>
      </w:r>
      <w:r w:rsidR="00F90B3B" w:rsidRPr="002D3CA5">
        <w:rPr>
          <w:rFonts w:ascii="Times New Roman" w:hAnsi="Times New Roman" w:cs="Times New Roman"/>
        </w:rPr>
        <w:t xml:space="preserve"> that solving social problems should consider economic benefits. Porter and Kramer (2006) both show that companies have an obligation to do the right thing.</w:t>
      </w:r>
      <w:r w:rsidR="00063AC1" w:rsidRPr="002D3CA5">
        <w:rPr>
          <w:rFonts w:ascii="Times New Roman" w:hAnsi="Times New Roman" w:cs="Times New Roman"/>
        </w:rPr>
        <w:t xml:space="preserve"> </w:t>
      </w:r>
      <w:r w:rsidR="007029E8" w:rsidRPr="002D3CA5">
        <w:rPr>
          <w:rFonts w:ascii="Times New Roman" w:hAnsi="Times New Roman" w:cs="Times New Roman"/>
        </w:rPr>
        <w:t>However, a</w:t>
      </w:r>
      <w:r w:rsidR="003466F1" w:rsidRPr="002D3CA5">
        <w:rPr>
          <w:rFonts w:ascii="Times New Roman" w:hAnsi="Times New Roman" w:cs="Times New Roman"/>
        </w:rPr>
        <w:t xml:space="preserve">t present, the governments of many countries have issued relevant </w:t>
      </w:r>
      <w:r w:rsidR="003466F1" w:rsidRPr="002D3CA5">
        <w:rPr>
          <w:rFonts w:ascii="Times New Roman" w:hAnsi="Times New Roman" w:cs="Times New Roman"/>
        </w:rPr>
        <w:lastRenderedPageBreak/>
        <w:t>laws and regulations requiring enterprises to issue social responsibility reports</w:t>
      </w:r>
      <w:r w:rsidR="00AB2B19" w:rsidRPr="002D3CA5">
        <w:rPr>
          <w:rFonts w:ascii="Times New Roman" w:hAnsi="Times New Roman" w:cs="Times New Roman"/>
        </w:rPr>
        <w:t xml:space="preserve"> (Lin, 2020)</w:t>
      </w:r>
      <w:r w:rsidR="003466F1" w:rsidRPr="002D3CA5">
        <w:rPr>
          <w:rFonts w:ascii="Times New Roman" w:hAnsi="Times New Roman" w:cs="Times New Roman"/>
        </w:rPr>
        <w:t>.</w:t>
      </w:r>
      <w:r w:rsidR="00AB2B19" w:rsidRPr="002D3CA5">
        <w:rPr>
          <w:rFonts w:ascii="Times New Roman" w:hAnsi="Times New Roman" w:cs="Times New Roman"/>
        </w:rPr>
        <w:t xml:space="preserve"> The government believes that such enforcement will help companies better fulfill their social responsibilities (</w:t>
      </w:r>
      <w:r w:rsidR="00AB2B19" w:rsidRPr="002D3CA5">
        <w:rPr>
          <w:rFonts w:ascii="Times New Roman" w:hAnsi="Times New Roman" w:cs="Times New Roman"/>
          <w:color w:val="000000"/>
          <w:shd w:val="clear" w:color="auto" w:fill="FFFFFF"/>
        </w:rPr>
        <w:t>Gov, 2014</w:t>
      </w:r>
      <w:r w:rsidR="00AB2B19" w:rsidRPr="002D3CA5">
        <w:rPr>
          <w:rFonts w:ascii="Times New Roman" w:hAnsi="Times New Roman" w:cs="Times New Roman"/>
        </w:rPr>
        <w:t xml:space="preserve">). </w:t>
      </w:r>
      <w:r w:rsidR="003466F1" w:rsidRPr="002D3CA5">
        <w:rPr>
          <w:rFonts w:ascii="Times New Roman" w:hAnsi="Times New Roman" w:cs="Times New Roman"/>
        </w:rPr>
        <w:t xml:space="preserve">In the UK, for example, regulations require all listed companies to show ethical, social and environmental risks in their annual reports </w:t>
      </w:r>
      <w:r w:rsidR="003466F1" w:rsidRPr="002D3CA5">
        <w:rPr>
          <w:rFonts w:ascii="Times New Roman" w:hAnsi="Times New Roman" w:cs="Times New Roman"/>
        </w:rPr>
        <w:t>（</w:t>
      </w:r>
      <w:r w:rsidR="003466F1" w:rsidRPr="002D3CA5">
        <w:rPr>
          <w:rFonts w:ascii="Times New Roman" w:hAnsi="Times New Roman" w:cs="Times New Roman"/>
        </w:rPr>
        <w:t>Lin, 2022.</w:t>
      </w:r>
      <w:r w:rsidR="003466F1" w:rsidRPr="002D3CA5">
        <w:rPr>
          <w:rFonts w:ascii="Times New Roman" w:hAnsi="Times New Roman" w:cs="Times New Roman"/>
        </w:rPr>
        <w:t>）</w:t>
      </w:r>
      <w:r w:rsidR="003466F1" w:rsidRPr="002D3CA5">
        <w:rPr>
          <w:rFonts w:ascii="Times New Roman" w:hAnsi="Times New Roman" w:cs="Times New Roman"/>
        </w:rPr>
        <w:t>.</w:t>
      </w:r>
      <w:r w:rsidR="007A70A4" w:rsidRPr="002D3CA5">
        <w:rPr>
          <w:rFonts w:ascii="Times New Roman" w:hAnsi="Times New Roman" w:cs="Times New Roman"/>
        </w:rPr>
        <w:t xml:space="preserve"> As a result, most corporate social responsibility reports </w:t>
      </w:r>
      <w:r w:rsidR="00FC1807" w:rsidRPr="002D3CA5">
        <w:rPr>
          <w:rFonts w:ascii="Times New Roman" w:hAnsi="Times New Roman" w:cs="Times New Roman"/>
        </w:rPr>
        <w:t>include</w:t>
      </w:r>
      <w:r w:rsidR="007A70A4" w:rsidRPr="002D3CA5">
        <w:rPr>
          <w:rFonts w:ascii="Times New Roman" w:hAnsi="Times New Roman" w:cs="Times New Roman"/>
        </w:rPr>
        <w:t xml:space="preserve"> environment, sustainability, employee </w:t>
      </w:r>
      <w:r w:rsidR="005F65E5" w:rsidRPr="002D3CA5">
        <w:rPr>
          <w:rFonts w:ascii="Times New Roman" w:hAnsi="Times New Roman" w:cs="Times New Roman"/>
        </w:rPr>
        <w:t xml:space="preserve">welfare and so on </w:t>
      </w:r>
      <w:proofErr w:type="gramStart"/>
      <w:r w:rsidR="005F65E5" w:rsidRPr="002D3CA5">
        <w:rPr>
          <w:rFonts w:ascii="Times New Roman" w:hAnsi="Times New Roman" w:cs="Times New Roman"/>
        </w:rPr>
        <w:t>in</w:t>
      </w:r>
      <w:r w:rsidR="007A70A4" w:rsidRPr="002D3CA5">
        <w:rPr>
          <w:rFonts w:ascii="Times New Roman" w:hAnsi="Times New Roman" w:cs="Times New Roman"/>
        </w:rPr>
        <w:t xml:space="preserve"> order to</w:t>
      </w:r>
      <w:proofErr w:type="gramEnd"/>
      <w:r w:rsidR="007A70A4" w:rsidRPr="002D3CA5">
        <w:rPr>
          <w:rFonts w:ascii="Times New Roman" w:hAnsi="Times New Roman" w:cs="Times New Roman"/>
        </w:rPr>
        <w:t xml:space="preserve"> inform stakeholders of the relevant content and activities.</w:t>
      </w:r>
      <w:r w:rsidR="00FC1807" w:rsidRPr="002D3CA5">
        <w:rPr>
          <w:rFonts w:ascii="Times New Roman" w:hAnsi="Times New Roman" w:cs="Times New Roman"/>
        </w:rPr>
        <w:t xml:space="preserve"> </w:t>
      </w:r>
      <w:r w:rsidR="005A2CEE" w:rsidRPr="002D3CA5">
        <w:rPr>
          <w:rFonts w:ascii="Times New Roman" w:hAnsi="Times New Roman" w:cs="Times New Roman"/>
        </w:rPr>
        <w:t>Firstly</w:t>
      </w:r>
      <w:r w:rsidR="005F65E5" w:rsidRPr="002D3CA5">
        <w:rPr>
          <w:rFonts w:ascii="Times New Roman" w:hAnsi="Times New Roman" w:cs="Times New Roman"/>
        </w:rPr>
        <w:t>, through CSR report</w:t>
      </w:r>
      <w:r w:rsidR="00226560" w:rsidRPr="002D3CA5">
        <w:rPr>
          <w:rFonts w:ascii="Times New Roman" w:hAnsi="Times New Roman" w:cs="Times New Roman"/>
        </w:rPr>
        <w:t>, stakeholders outside the enterprise can understand how the enterprise is responsible for social problems</w:t>
      </w:r>
      <w:r w:rsidR="005A2CEE" w:rsidRPr="002D3CA5">
        <w:rPr>
          <w:rFonts w:ascii="Times New Roman" w:hAnsi="Times New Roman" w:cs="Times New Roman"/>
        </w:rPr>
        <w:t xml:space="preserve"> (R and Heather, 2018)</w:t>
      </w:r>
      <w:r w:rsidR="005F65E5" w:rsidRPr="002D3CA5">
        <w:rPr>
          <w:rFonts w:ascii="Times New Roman" w:hAnsi="Times New Roman" w:cs="Times New Roman"/>
        </w:rPr>
        <w:t xml:space="preserve">. </w:t>
      </w:r>
      <w:r w:rsidR="005A2CEE" w:rsidRPr="002D3CA5">
        <w:rPr>
          <w:rFonts w:ascii="Times New Roman" w:hAnsi="Times New Roman" w:cs="Times New Roman"/>
        </w:rPr>
        <w:t>This means that the corporate social responsibility is open, through the report to inform the public of their plans and how to implement the steps (</w:t>
      </w:r>
      <w:r w:rsidR="005A2CEE" w:rsidRPr="002D3CA5">
        <w:rPr>
          <w:rFonts w:ascii="Times New Roman" w:hAnsi="Times New Roman" w:cs="Times New Roman"/>
          <w:color w:val="000000"/>
          <w:shd w:val="clear" w:color="auto" w:fill="FFFFFF"/>
        </w:rPr>
        <w:t>Business Insights Blog, 2019</w:t>
      </w:r>
      <w:r w:rsidR="005A2CEE" w:rsidRPr="002D3CA5">
        <w:rPr>
          <w:rFonts w:ascii="Times New Roman" w:hAnsi="Times New Roman" w:cs="Times New Roman"/>
        </w:rPr>
        <w:t xml:space="preserve">). </w:t>
      </w:r>
      <w:r w:rsidR="005F65E5" w:rsidRPr="002D3CA5">
        <w:rPr>
          <w:rFonts w:ascii="Times New Roman" w:hAnsi="Times New Roman" w:cs="Times New Roman"/>
        </w:rPr>
        <w:t>Secondly</w:t>
      </w:r>
      <w:r w:rsidR="00226560" w:rsidRPr="002D3CA5">
        <w:rPr>
          <w:rFonts w:ascii="Times New Roman" w:hAnsi="Times New Roman" w:cs="Times New Roman"/>
        </w:rPr>
        <w:t xml:space="preserve">, they can understand that some unacceptable </w:t>
      </w:r>
      <w:proofErr w:type="spellStart"/>
      <w:r w:rsidR="005F65E5" w:rsidRPr="002D3CA5">
        <w:rPr>
          <w:rFonts w:ascii="Times New Roman" w:hAnsi="Times New Roman" w:cs="Times New Roman"/>
        </w:rPr>
        <w:t>behaviours</w:t>
      </w:r>
      <w:proofErr w:type="spellEnd"/>
      <w:r w:rsidR="00226560" w:rsidRPr="002D3CA5">
        <w:rPr>
          <w:rFonts w:ascii="Times New Roman" w:hAnsi="Times New Roman" w:cs="Times New Roman"/>
        </w:rPr>
        <w:t xml:space="preserve"> will bring </w:t>
      </w:r>
      <w:r w:rsidR="005F65E5" w:rsidRPr="002D3CA5">
        <w:rPr>
          <w:rFonts w:ascii="Times New Roman" w:hAnsi="Times New Roman" w:cs="Times New Roman"/>
        </w:rPr>
        <w:t>substantial</w:t>
      </w:r>
      <w:r w:rsidR="00226560" w:rsidRPr="002D3CA5">
        <w:rPr>
          <w:rFonts w:ascii="Times New Roman" w:hAnsi="Times New Roman" w:cs="Times New Roman"/>
        </w:rPr>
        <w:t xml:space="preserve"> financial risks to the enterprise</w:t>
      </w:r>
      <w:r w:rsidR="009543A6" w:rsidRPr="002D3CA5">
        <w:rPr>
          <w:rFonts w:ascii="Times New Roman" w:hAnsi="Times New Roman" w:cs="Times New Roman"/>
        </w:rPr>
        <w:t xml:space="preserve"> (</w:t>
      </w:r>
      <w:proofErr w:type="spellStart"/>
      <w:r w:rsidR="009543A6" w:rsidRPr="002D3CA5">
        <w:rPr>
          <w:rFonts w:ascii="Times New Roman" w:hAnsi="Times New Roman" w:cs="Times New Roman"/>
        </w:rPr>
        <w:t>Frc</w:t>
      </w:r>
      <w:proofErr w:type="spellEnd"/>
      <w:r w:rsidR="009543A6" w:rsidRPr="002D3CA5">
        <w:rPr>
          <w:rFonts w:ascii="Times New Roman" w:hAnsi="Times New Roman" w:cs="Times New Roman"/>
        </w:rPr>
        <w:t>, 2014.)</w:t>
      </w:r>
      <w:r w:rsidR="00226560" w:rsidRPr="002D3CA5">
        <w:rPr>
          <w:rFonts w:ascii="Times New Roman" w:hAnsi="Times New Roman" w:cs="Times New Roman"/>
        </w:rPr>
        <w:t xml:space="preserve">. </w:t>
      </w:r>
      <w:r w:rsidR="009543A6" w:rsidRPr="002D3CA5">
        <w:rPr>
          <w:rFonts w:ascii="Times New Roman" w:hAnsi="Times New Roman" w:cs="Times New Roman"/>
        </w:rPr>
        <w:t>The shareholders of a business value the growth of the business because it means how much money it directly brings to them.</w:t>
      </w:r>
      <w:r w:rsidR="00D53243" w:rsidRPr="002D3CA5">
        <w:rPr>
          <w:rFonts w:ascii="Times New Roman" w:hAnsi="Times New Roman" w:cs="Times New Roman"/>
        </w:rPr>
        <w:t xml:space="preserve"> </w:t>
      </w:r>
      <w:r w:rsidR="00226560" w:rsidRPr="002D3CA5">
        <w:rPr>
          <w:rFonts w:ascii="Times New Roman" w:hAnsi="Times New Roman" w:cs="Times New Roman"/>
        </w:rPr>
        <w:t xml:space="preserve">Finally, from a strategic point of view, corporate social responsibility can promote </w:t>
      </w:r>
      <w:r w:rsidR="005F65E5" w:rsidRPr="002D3CA5">
        <w:rPr>
          <w:rFonts w:ascii="Times New Roman" w:hAnsi="Times New Roman" w:cs="Times New Roman"/>
        </w:rPr>
        <w:t>significant</w:t>
      </w:r>
      <w:r w:rsidR="00226560" w:rsidRPr="002D3CA5">
        <w:rPr>
          <w:rFonts w:ascii="Times New Roman" w:hAnsi="Times New Roman" w:cs="Times New Roman"/>
        </w:rPr>
        <w:t xml:space="preserve"> social progress</w:t>
      </w:r>
      <w:r w:rsidR="005F65E5" w:rsidRPr="002D3CA5">
        <w:rPr>
          <w:rFonts w:ascii="Times New Roman" w:hAnsi="Times New Roman" w:cs="Times New Roman"/>
        </w:rPr>
        <w:t xml:space="preserve"> because</w:t>
      </w:r>
      <w:r w:rsidR="00226560" w:rsidRPr="002D3CA5">
        <w:rPr>
          <w:rFonts w:ascii="Times New Roman" w:hAnsi="Times New Roman" w:cs="Times New Roman"/>
        </w:rPr>
        <w:t xml:space="preserve"> companies use resources and expertise in activities that benefit society</w:t>
      </w:r>
      <w:r w:rsidR="009456B4" w:rsidRPr="002D3CA5">
        <w:rPr>
          <w:rFonts w:ascii="Times New Roman" w:hAnsi="Times New Roman" w:cs="Times New Roman"/>
        </w:rPr>
        <w:t xml:space="preserve"> (</w:t>
      </w:r>
      <w:r w:rsidR="009456B4" w:rsidRPr="002D3CA5">
        <w:rPr>
          <w:rFonts w:ascii="Times New Roman" w:hAnsi="Times New Roman" w:cs="Times New Roman"/>
          <w:color w:val="000000"/>
          <w:shd w:val="clear" w:color="auto" w:fill="FFFFFF"/>
        </w:rPr>
        <w:t>JASON, 2022</w:t>
      </w:r>
      <w:r w:rsidR="009456B4" w:rsidRPr="002D3CA5">
        <w:rPr>
          <w:rFonts w:ascii="Times New Roman" w:hAnsi="Times New Roman" w:cs="Times New Roman"/>
        </w:rPr>
        <w:t>)</w:t>
      </w:r>
      <w:r w:rsidR="00226560" w:rsidRPr="002D3CA5">
        <w:rPr>
          <w:rFonts w:ascii="Times New Roman" w:hAnsi="Times New Roman" w:cs="Times New Roman"/>
        </w:rPr>
        <w:t>.</w:t>
      </w:r>
    </w:p>
    <w:p w14:paraId="4C5C56A5" w14:textId="77777777" w:rsidR="006D6194" w:rsidRPr="002D3CA5" w:rsidRDefault="006D6194" w:rsidP="005C3CC3">
      <w:pPr>
        <w:spacing w:line="360" w:lineRule="auto"/>
        <w:jc w:val="both"/>
        <w:rPr>
          <w:rFonts w:ascii="Times New Roman" w:hAnsi="Times New Roman" w:cs="Times New Roman"/>
        </w:rPr>
      </w:pPr>
    </w:p>
    <w:p w14:paraId="439E2A69" w14:textId="75B34B25" w:rsidR="005C29F7" w:rsidRPr="002D3CA5" w:rsidRDefault="005C29F7" w:rsidP="004945F1">
      <w:pPr>
        <w:pStyle w:val="2"/>
        <w:spacing w:before="0" w:after="0" w:line="415" w:lineRule="auto"/>
        <w:rPr>
          <w:rFonts w:ascii="Times New Roman" w:hAnsi="Times New Roman" w:cs="Times New Roman"/>
          <w:b w:val="0"/>
          <w:bCs w:val="0"/>
          <w:sz w:val="24"/>
          <w:szCs w:val="24"/>
        </w:rPr>
      </w:pPr>
      <w:bookmarkStart w:id="2" w:name="_Toc99538854"/>
      <w:r w:rsidRPr="002D3CA5">
        <w:rPr>
          <w:rFonts w:ascii="Times New Roman" w:hAnsi="Times New Roman" w:cs="Times New Roman"/>
          <w:sz w:val="24"/>
          <w:szCs w:val="24"/>
        </w:rPr>
        <w:t>Theoretical basis</w:t>
      </w:r>
      <w:bookmarkEnd w:id="2"/>
    </w:p>
    <w:p w14:paraId="31952E87" w14:textId="3EA220AA" w:rsidR="00F511EC" w:rsidRPr="002D3CA5" w:rsidRDefault="005F65E5" w:rsidP="005C3CC3">
      <w:pPr>
        <w:spacing w:line="360" w:lineRule="auto"/>
        <w:jc w:val="both"/>
        <w:rPr>
          <w:rFonts w:ascii="Times New Roman" w:hAnsi="Times New Roman" w:cs="Times New Roman"/>
        </w:rPr>
      </w:pPr>
      <w:r w:rsidRPr="002D3CA5">
        <w:rPr>
          <w:rFonts w:ascii="Times New Roman" w:hAnsi="Times New Roman" w:cs="Times New Roman"/>
        </w:rPr>
        <w:t>Incorporate</w:t>
      </w:r>
      <w:r w:rsidR="00226560" w:rsidRPr="002D3CA5">
        <w:rPr>
          <w:rFonts w:ascii="Times New Roman" w:hAnsi="Times New Roman" w:cs="Times New Roman"/>
        </w:rPr>
        <w:t xml:space="preserve"> social responsibility, in addition to the relevant social issues, the company's stakeholders are the next concern. Because the interests of the company will directly affect them. Stakeholders are groups affected by the company's interest </w:t>
      </w:r>
      <w:proofErr w:type="spellStart"/>
      <w:r w:rsidR="00226560" w:rsidRPr="002D3CA5">
        <w:rPr>
          <w:rFonts w:ascii="Times New Roman" w:hAnsi="Times New Roman" w:cs="Times New Roman"/>
        </w:rPr>
        <w:t>behaviour</w:t>
      </w:r>
      <w:proofErr w:type="spellEnd"/>
      <w:r w:rsidR="00226560" w:rsidRPr="002D3CA5">
        <w:rPr>
          <w:rFonts w:ascii="Times New Roman" w:hAnsi="Times New Roman" w:cs="Times New Roman"/>
        </w:rPr>
        <w:t xml:space="preserve">, and they usually have a </w:t>
      </w:r>
      <w:r w:rsidRPr="002D3CA5">
        <w:rPr>
          <w:rFonts w:ascii="Times New Roman" w:hAnsi="Times New Roman" w:cs="Times New Roman"/>
        </w:rPr>
        <w:t>particular</w:t>
      </w:r>
      <w:r w:rsidR="00226560" w:rsidRPr="002D3CA5">
        <w:rPr>
          <w:rFonts w:ascii="Times New Roman" w:hAnsi="Times New Roman" w:cs="Times New Roman"/>
        </w:rPr>
        <w:t xml:space="preserve"> influence on the enterprise</w:t>
      </w:r>
      <w:r w:rsidR="005F74D0" w:rsidRPr="002D3CA5">
        <w:rPr>
          <w:rFonts w:ascii="Times New Roman" w:hAnsi="Times New Roman" w:cs="Times New Roman"/>
        </w:rPr>
        <w:t xml:space="preserve"> (Du et al., 2010)</w:t>
      </w:r>
      <w:r w:rsidR="00226560" w:rsidRPr="002D3CA5">
        <w:rPr>
          <w:rFonts w:ascii="Times New Roman" w:hAnsi="Times New Roman" w:cs="Times New Roman"/>
        </w:rPr>
        <w:t xml:space="preserve">. </w:t>
      </w:r>
      <w:r w:rsidR="00982F7A" w:rsidRPr="002D3CA5">
        <w:rPr>
          <w:rFonts w:ascii="Times New Roman" w:hAnsi="Times New Roman" w:cs="Times New Roman"/>
        </w:rPr>
        <w:t xml:space="preserve">Figure 2 is the stakeholders proposed by Edward Freeman, who divides them into external and internal. In his opinion, external stakeholders include suppliers, governments customers shareholders, </w:t>
      </w:r>
      <w:proofErr w:type="gramStart"/>
      <w:r w:rsidR="00982F7A" w:rsidRPr="002D3CA5">
        <w:rPr>
          <w:rFonts w:ascii="Times New Roman" w:hAnsi="Times New Roman" w:cs="Times New Roman"/>
        </w:rPr>
        <w:t>society</w:t>
      </w:r>
      <w:proofErr w:type="gramEnd"/>
      <w:r w:rsidR="00982F7A" w:rsidRPr="002D3CA5">
        <w:rPr>
          <w:rFonts w:ascii="Times New Roman" w:hAnsi="Times New Roman" w:cs="Times New Roman"/>
        </w:rPr>
        <w:t xml:space="preserve"> and stakeholders. Internal stakeholders include employees, </w:t>
      </w:r>
      <w:proofErr w:type="gramStart"/>
      <w:r w:rsidR="00982F7A" w:rsidRPr="002D3CA5">
        <w:rPr>
          <w:rFonts w:ascii="Times New Roman" w:hAnsi="Times New Roman" w:cs="Times New Roman"/>
        </w:rPr>
        <w:t>manager</w:t>
      </w:r>
      <w:proofErr w:type="gramEnd"/>
      <w:r w:rsidR="00982F7A" w:rsidRPr="002D3CA5">
        <w:rPr>
          <w:rFonts w:ascii="Times New Roman" w:hAnsi="Times New Roman" w:cs="Times New Roman"/>
        </w:rPr>
        <w:t xml:space="preserve"> and owners (Tang, Gallagher, and </w:t>
      </w:r>
      <w:proofErr w:type="spellStart"/>
      <w:r w:rsidR="00982F7A" w:rsidRPr="002D3CA5">
        <w:rPr>
          <w:rFonts w:ascii="Times New Roman" w:hAnsi="Times New Roman" w:cs="Times New Roman"/>
        </w:rPr>
        <w:t>Bie</w:t>
      </w:r>
      <w:proofErr w:type="spellEnd"/>
      <w:r w:rsidR="00982F7A" w:rsidRPr="002D3CA5">
        <w:rPr>
          <w:rFonts w:ascii="Times New Roman" w:hAnsi="Times New Roman" w:cs="Times New Roman"/>
        </w:rPr>
        <w:t xml:space="preserve"> 2015). </w:t>
      </w:r>
    </w:p>
    <w:p w14:paraId="057EB84E" w14:textId="4326BC1F" w:rsidR="00F511EC" w:rsidRPr="002D3CA5" w:rsidRDefault="00F511EC" w:rsidP="00F511EC">
      <w:pPr>
        <w:spacing w:line="360" w:lineRule="auto"/>
        <w:jc w:val="center"/>
        <w:rPr>
          <w:rFonts w:ascii="Times New Roman" w:hAnsi="Times New Roman" w:cs="Times New Roman"/>
        </w:rPr>
      </w:pPr>
      <w:r w:rsidRPr="002D3CA5">
        <w:rPr>
          <w:rFonts w:ascii="Times New Roman" w:hAnsi="Times New Roman" w:cs="Times New Roman"/>
        </w:rPr>
        <w:lastRenderedPageBreak/>
        <w:fldChar w:fldCharType="begin"/>
      </w:r>
      <w:r w:rsidRPr="002D3CA5">
        <w:rPr>
          <w:rFonts w:ascii="Times New Roman" w:hAnsi="Times New Roman" w:cs="Times New Roman"/>
        </w:rPr>
        <w:instrText xml:space="preserve"> INCLUDEPICTURE "https://upload.wikimedia.org/wikipedia/commons/thumb/5/56/Stakeholder_%28en%29.svg/2560px-Stakeholder_%28en%29.svg.png" \* MERGEFORMATINET </w:instrText>
      </w:r>
      <w:r w:rsidRPr="002D3CA5">
        <w:rPr>
          <w:rFonts w:ascii="Times New Roman" w:hAnsi="Times New Roman" w:cs="Times New Roman"/>
        </w:rPr>
        <w:fldChar w:fldCharType="separate"/>
      </w:r>
      <w:r w:rsidRPr="002D3CA5">
        <w:rPr>
          <w:rFonts w:ascii="Times New Roman" w:hAnsi="Times New Roman" w:cs="Times New Roman"/>
          <w:noProof/>
        </w:rPr>
        <w:drawing>
          <wp:inline distT="0" distB="0" distL="0" distR="0" wp14:anchorId="3508D3D3" wp14:editId="24D7DE2F">
            <wp:extent cx="3757493" cy="2309866"/>
            <wp:effectExtent l="0" t="0" r="1905" b="1905"/>
            <wp:docPr id="10" name="图片 10"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示&#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51804" cy="2367842"/>
                    </a:xfrm>
                    <a:prstGeom prst="rect">
                      <a:avLst/>
                    </a:prstGeom>
                    <a:noFill/>
                    <a:ln>
                      <a:noFill/>
                    </a:ln>
                  </pic:spPr>
                </pic:pic>
              </a:graphicData>
            </a:graphic>
          </wp:inline>
        </w:drawing>
      </w:r>
      <w:r w:rsidRPr="002D3CA5">
        <w:rPr>
          <w:rFonts w:ascii="Times New Roman" w:hAnsi="Times New Roman" w:cs="Times New Roman"/>
        </w:rPr>
        <w:fldChar w:fldCharType="end"/>
      </w:r>
    </w:p>
    <w:p w14:paraId="721B2383" w14:textId="66BF9D08" w:rsidR="00F511EC" w:rsidRPr="002D3CA5" w:rsidRDefault="00F511EC" w:rsidP="00F511EC">
      <w:pPr>
        <w:jc w:val="center"/>
        <w:rPr>
          <w:rFonts w:ascii="Times New Roman" w:hAnsi="Times New Roman" w:cs="Times New Roman"/>
        </w:rPr>
      </w:pPr>
      <w:r w:rsidRPr="002D3CA5">
        <w:rPr>
          <w:rFonts w:ascii="Times New Roman" w:hAnsi="Times New Roman" w:cs="Times New Roman"/>
        </w:rPr>
        <w:t>Figure2</w:t>
      </w:r>
      <w:r w:rsidR="00FA6DA2">
        <w:rPr>
          <w:rFonts w:ascii="Times New Roman" w:hAnsi="Times New Roman" w:cs="Times New Roman"/>
        </w:rPr>
        <w:t xml:space="preserve"> (</w:t>
      </w:r>
      <w:proofErr w:type="spellStart"/>
      <w:r w:rsidR="00FA6DA2" w:rsidRPr="00FA6DA2">
        <w:rPr>
          <w:rFonts w:ascii="Times New Roman" w:hAnsi="Times New Roman" w:cs="Times New Roman"/>
        </w:rPr>
        <w:t>Laplume</w:t>
      </w:r>
      <w:proofErr w:type="spellEnd"/>
      <w:r w:rsidR="00FA6DA2" w:rsidRPr="00FA6DA2">
        <w:rPr>
          <w:rFonts w:ascii="Times New Roman" w:hAnsi="Times New Roman" w:cs="Times New Roman"/>
        </w:rPr>
        <w:t>, 2008</w:t>
      </w:r>
      <w:r w:rsidR="00FA6DA2">
        <w:rPr>
          <w:rFonts w:ascii="Times New Roman" w:hAnsi="Times New Roman" w:cs="Times New Roman"/>
        </w:rPr>
        <w:t>)</w:t>
      </w:r>
    </w:p>
    <w:p w14:paraId="400BCB40" w14:textId="5D6AE3CF" w:rsidR="00F511EC" w:rsidRDefault="00F511EC" w:rsidP="0069589B">
      <w:pPr>
        <w:spacing w:line="360" w:lineRule="auto"/>
        <w:jc w:val="both"/>
        <w:rPr>
          <w:rFonts w:ascii="Times New Roman" w:hAnsi="Times New Roman" w:cs="Times New Roman"/>
        </w:rPr>
      </w:pPr>
    </w:p>
    <w:p w14:paraId="65D24887" w14:textId="343AE22A" w:rsidR="002836D3" w:rsidRPr="002D3CA5" w:rsidRDefault="0069589B" w:rsidP="0069589B">
      <w:pPr>
        <w:spacing w:line="360" w:lineRule="auto"/>
        <w:jc w:val="both"/>
        <w:rPr>
          <w:rFonts w:ascii="Times New Roman" w:hAnsi="Times New Roman" w:cs="Times New Roman"/>
        </w:rPr>
      </w:pPr>
      <w:r w:rsidRPr="002D3CA5">
        <w:rPr>
          <w:rFonts w:ascii="Times New Roman" w:hAnsi="Times New Roman" w:cs="Times New Roman"/>
        </w:rPr>
        <w:t>Edward Freeman argues that stakeholder groups need to be identified before a decision can be made that takes them into account. Therefore, the Edward</w:t>
      </w:r>
      <w:r w:rsidR="00B10194" w:rsidRPr="002D3CA5">
        <w:rPr>
          <w:rFonts w:ascii="Times New Roman" w:hAnsi="Times New Roman" w:cs="Times New Roman"/>
        </w:rPr>
        <w:t>’s</w:t>
      </w:r>
      <w:r w:rsidRPr="002D3CA5">
        <w:rPr>
          <w:rFonts w:ascii="Times New Roman" w:hAnsi="Times New Roman" w:cs="Times New Roman"/>
        </w:rPr>
        <w:t xml:space="preserve"> stakeholder theory needs to determine all stakeholder groups when considering or deciding a business decision (Heath, and Norman, 2004). In addition to being responsible for its own stakeholders, the enterprise also needs to be responsible for external stakeholders. Often these external stakeholders can influence the development of an enterprise</w:t>
      </w:r>
      <w:r w:rsidR="00B10194" w:rsidRPr="002D3CA5">
        <w:rPr>
          <w:rFonts w:ascii="Times New Roman" w:hAnsi="Times New Roman" w:cs="Times New Roman"/>
        </w:rPr>
        <w:t xml:space="preserve"> (</w:t>
      </w:r>
      <w:proofErr w:type="spellStart"/>
      <w:r w:rsidR="00B10194" w:rsidRPr="002D3CA5">
        <w:rPr>
          <w:rFonts w:ascii="Times New Roman" w:hAnsi="Times New Roman" w:cs="Times New Roman"/>
        </w:rPr>
        <w:t>Waddock</w:t>
      </w:r>
      <w:proofErr w:type="spellEnd"/>
      <w:r w:rsidR="00B10194" w:rsidRPr="002D3CA5">
        <w:rPr>
          <w:rFonts w:ascii="Times New Roman" w:hAnsi="Times New Roman" w:cs="Times New Roman"/>
        </w:rPr>
        <w:t>, 2000)</w:t>
      </w:r>
      <w:r w:rsidRPr="002D3CA5">
        <w:rPr>
          <w:rFonts w:ascii="Times New Roman" w:hAnsi="Times New Roman" w:cs="Times New Roman"/>
        </w:rPr>
        <w:t>.</w:t>
      </w:r>
      <w:r w:rsidR="005D7318" w:rsidRPr="002D3CA5">
        <w:rPr>
          <w:rFonts w:ascii="Times New Roman" w:hAnsi="Times New Roman" w:cs="Times New Roman"/>
        </w:rPr>
        <w:t xml:space="preserve"> For example, whether the policies of the local government are favorable to the business (</w:t>
      </w:r>
      <w:r w:rsidR="00231D00" w:rsidRPr="002D3CA5">
        <w:rPr>
          <w:rFonts w:ascii="Times New Roman" w:hAnsi="Times New Roman" w:cs="Times New Roman"/>
        </w:rPr>
        <w:t>e.g.,</w:t>
      </w:r>
      <w:r w:rsidR="005D7318" w:rsidRPr="002D3CA5">
        <w:rPr>
          <w:rFonts w:ascii="Times New Roman" w:hAnsi="Times New Roman" w:cs="Times New Roman"/>
        </w:rPr>
        <w:t xml:space="preserve"> tax exemption policy)</w:t>
      </w:r>
      <w:r w:rsidR="00231D00" w:rsidRPr="002D3CA5">
        <w:rPr>
          <w:rFonts w:ascii="Times New Roman" w:hAnsi="Times New Roman" w:cs="Times New Roman"/>
        </w:rPr>
        <w:t xml:space="preserve"> (Luo, </w:t>
      </w:r>
      <w:proofErr w:type="spellStart"/>
      <w:r w:rsidR="00231D00" w:rsidRPr="002D3CA5">
        <w:rPr>
          <w:rFonts w:ascii="Times New Roman" w:hAnsi="Times New Roman" w:cs="Times New Roman"/>
        </w:rPr>
        <w:t>Xue</w:t>
      </w:r>
      <w:proofErr w:type="spellEnd"/>
      <w:r w:rsidR="00231D00" w:rsidRPr="002D3CA5">
        <w:rPr>
          <w:rFonts w:ascii="Times New Roman" w:hAnsi="Times New Roman" w:cs="Times New Roman"/>
        </w:rPr>
        <w:t>, and Han, 2010)</w:t>
      </w:r>
      <w:r w:rsidR="005D7318" w:rsidRPr="002D3CA5">
        <w:rPr>
          <w:rFonts w:ascii="Times New Roman" w:hAnsi="Times New Roman" w:cs="Times New Roman"/>
        </w:rPr>
        <w:t>.</w:t>
      </w:r>
      <w:r w:rsidR="004F28E5" w:rsidRPr="002D3CA5">
        <w:rPr>
          <w:rFonts w:ascii="Times New Roman" w:hAnsi="Times New Roman" w:cs="Times New Roman"/>
        </w:rPr>
        <w:t xml:space="preserve"> The case of </w:t>
      </w:r>
      <w:proofErr w:type="spellStart"/>
      <w:r w:rsidR="004F28E5" w:rsidRPr="002D3CA5">
        <w:rPr>
          <w:rFonts w:ascii="Times New Roman" w:hAnsi="Times New Roman" w:cs="Times New Roman"/>
        </w:rPr>
        <w:t>Hongxing</w:t>
      </w:r>
      <w:proofErr w:type="spellEnd"/>
      <w:r w:rsidR="004F28E5" w:rsidRPr="002D3CA5">
        <w:rPr>
          <w:rFonts w:ascii="Times New Roman" w:hAnsi="Times New Roman" w:cs="Times New Roman"/>
        </w:rPr>
        <w:t xml:space="preserve"> </w:t>
      </w:r>
      <w:proofErr w:type="spellStart"/>
      <w:r w:rsidR="004F28E5" w:rsidRPr="002D3CA5">
        <w:rPr>
          <w:rFonts w:ascii="Times New Roman" w:hAnsi="Times New Roman" w:cs="Times New Roman"/>
        </w:rPr>
        <w:t>Erke</w:t>
      </w:r>
      <w:proofErr w:type="spellEnd"/>
      <w:r w:rsidR="004F28E5" w:rsidRPr="002D3CA5">
        <w:rPr>
          <w:rFonts w:ascii="Times New Roman" w:hAnsi="Times New Roman" w:cs="Times New Roman"/>
        </w:rPr>
        <w:t xml:space="preserve"> Group mentioned above can well prove that the purchasing power of consumers will directly affect the finance of enterprises.</w:t>
      </w:r>
    </w:p>
    <w:p w14:paraId="0FDC84EF" w14:textId="77777777" w:rsidR="00B10194" w:rsidRPr="002D3CA5" w:rsidRDefault="00B10194" w:rsidP="00B10194">
      <w:pPr>
        <w:spacing w:line="360" w:lineRule="auto"/>
        <w:jc w:val="both"/>
        <w:rPr>
          <w:rFonts w:ascii="Times New Roman" w:hAnsi="Times New Roman" w:cs="Times New Roman"/>
        </w:rPr>
      </w:pPr>
    </w:p>
    <w:p w14:paraId="579C68FD" w14:textId="3AB76845" w:rsidR="00B12A0B" w:rsidRPr="002D3CA5" w:rsidRDefault="00226560" w:rsidP="005C3CC3">
      <w:pPr>
        <w:spacing w:line="360" w:lineRule="auto"/>
        <w:jc w:val="both"/>
        <w:rPr>
          <w:rFonts w:ascii="Times New Roman" w:hAnsi="Times New Roman" w:cs="Times New Roman"/>
        </w:rPr>
      </w:pPr>
      <w:r w:rsidRPr="002D3CA5">
        <w:rPr>
          <w:rFonts w:ascii="Times New Roman" w:hAnsi="Times New Roman" w:cs="Times New Roman"/>
        </w:rPr>
        <w:t xml:space="preserve">Most companies consider CSR as a form of investment (McWilliams and Siegel, 2001). They believe that they can </w:t>
      </w:r>
      <w:proofErr w:type="spellStart"/>
      <w:r w:rsidR="005F65E5" w:rsidRPr="002D3CA5">
        <w:rPr>
          <w:rFonts w:ascii="Times New Roman" w:hAnsi="Times New Roman" w:cs="Times New Roman"/>
        </w:rPr>
        <w:t>maximise</w:t>
      </w:r>
      <w:proofErr w:type="spellEnd"/>
      <w:r w:rsidRPr="002D3CA5">
        <w:rPr>
          <w:rFonts w:ascii="Times New Roman" w:hAnsi="Times New Roman" w:cs="Times New Roman"/>
        </w:rPr>
        <w:t xml:space="preserve"> profits while meeting stakeholders' needs for CSR</w:t>
      </w:r>
      <w:r w:rsidR="0078526B" w:rsidRPr="002D3CA5">
        <w:rPr>
          <w:rFonts w:ascii="Times New Roman" w:hAnsi="Times New Roman" w:cs="Times New Roman"/>
        </w:rPr>
        <w:t xml:space="preserve"> (Werther, and Chandler, 2005)</w:t>
      </w:r>
      <w:r w:rsidRPr="002D3CA5">
        <w:rPr>
          <w:rFonts w:ascii="Times New Roman" w:hAnsi="Times New Roman" w:cs="Times New Roman"/>
        </w:rPr>
        <w:t>. However, in fact</w:t>
      </w:r>
      <w:r w:rsidR="005F65E5" w:rsidRPr="002D3CA5">
        <w:rPr>
          <w:rFonts w:ascii="Times New Roman" w:hAnsi="Times New Roman" w:cs="Times New Roman"/>
        </w:rPr>
        <w:t>,</w:t>
      </w:r>
      <w:r w:rsidRPr="002D3CA5">
        <w:rPr>
          <w:rFonts w:ascii="Times New Roman" w:hAnsi="Times New Roman" w:cs="Times New Roman"/>
        </w:rPr>
        <w:t xml:space="preserve"> when enterprises undertake social responsibility, their return is far greater than the input</w:t>
      </w:r>
      <w:r w:rsidR="0078526B" w:rsidRPr="002D3CA5">
        <w:rPr>
          <w:rFonts w:ascii="Times New Roman" w:hAnsi="Times New Roman" w:cs="Times New Roman"/>
        </w:rPr>
        <w:t xml:space="preserve"> (Du et al., 2010)</w:t>
      </w:r>
      <w:r w:rsidRPr="002D3CA5">
        <w:rPr>
          <w:rFonts w:ascii="Times New Roman" w:hAnsi="Times New Roman" w:cs="Times New Roman"/>
        </w:rPr>
        <w:t>.</w:t>
      </w:r>
      <w:r w:rsidR="0078526B" w:rsidRPr="002D3CA5">
        <w:rPr>
          <w:rFonts w:ascii="Times New Roman" w:hAnsi="Times New Roman" w:cs="Times New Roman"/>
        </w:rPr>
        <w:t xml:space="preserve"> </w:t>
      </w:r>
      <w:r w:rsidRPr="002D3CA5">
        <w:rPr>
          <w:rFonts w:ascii="Times New Roman" w:hAnsi="Times New Roman" w:cs="Times New Roman"/>
        </w:rPr>
        <w:t>No more than</w:t>
      </w:r>
      <w:r w:rsidR="005F65E5" w:rsidRPr="002D3CA5">
        <w:rPr>
          <w:rFonts w:ascii="Times New Roman" w:hAnsi="Times New Roman" w:cs="Times New Roman"/>
        </w:rPr>
        <w:t xml:space="preserve"> that</w:t>
      </w:r>
      <w:r w:rsidRPr="002D3CA5">
        <w:rPr>
          <w:rFonts w:ascii="Times New Roman" w:hAnsi="Times New Roman" w:cs="Times New Roman"/>
        </w:rPr>
        <w:t xml:space="preserve">, CSR has different goals and priorities in different industries. </w:t>
      </w:r>
      <w:r w:rsidR="0078526B" w:rsidRPr="002D3CA5">
        <w:rPr>
          <w:rFonts w:ascii="Times New Roman" w:hAnsi="Times New Roman" w:cs="Times New Roman"/>
        </w:rPr>
        <w:t xml:space="preserve">Carroll once proposed that corporate social responsibility has four specific responsibilities: economic, legal, </w:t>
      </w:r>
      <w:proofErr w:type="gramStart"/>
      <w:r w:rsidR="0078526B" w:rsidRPr="002D3CA5">
        <w:rPr>
          <w:rFonts w:ascii="Times New Roman" w:hAnsi="Times New Roman" w:cs="Times New Roman"/>
        </w:rPr>
        <w:t>moral</w:t>
      </w:r>
      <w:proofErr w:type="gramEnd"/>
      <w:r w:rsidR="0078526B" w:rsidRPr="002D3CA5">
        <w:rPr>
          <w:rFonts w:ascii="Times New Roman" w:hAnsi="Times New Roman" w:cs="Times New Roman"/>
        </w:rPr>
        <w:t xml:space="preserve"> and charitable (Carroll,1979).</w:t>
      </w:r>
      <w:r w:rsidR="005B4252" w:rsidRPr="002D3CA5">
        <w:rPr>
          <w:rFonts w:ascii="Times New Roman" w:hAnsi="Times New Roman" w:cs="Times New Roman"/>
        </w:rPr>
        <w:t xml:space="preserve"> </w:t>
      </w:r>
      <w:r w:rsidRPr="002D3CA5">
        <w:rPr>
          <w:rFonts w:ascii="Times New Roman" w:hAnsi="Times New Roman" w:cs="Times New Roman"/>
        </w:rPr>
        <w:t xml:space="preserve">These four representatives have specific responsibilities; however, they depend on each other (Pineda, 2018). </w:t>
      </w:r>
      <w:r w:rsidR="005B4252" w:rsidRPr="002D3CA5">
        <w:rPr>
          <w:rFonts w:ascii="Times New Roman" w:hAnsi="Times New Roman" w:cs="Times New Roman"/>
        </w:rPr>
        <w:t xml:space="preserve">In different situations, corporate social responsibility is also different. For example, the social </w:t>
      </w:r>
      <w:r w:rsidR="005B4252" w:rsidRPr="002D3CA5">
        <w:rPr>
          <w:rFonts w:ascii="Times New Roman" w:hAnsi="Times New Roman" w:cs="Times New Roman"/>
        </w:rPr>
        <w:lastRenderedPageBreak/>
        <w:t xml:space="preserve">responsibility of non-profit organizations is mainly to improve social welfare (Melo and Galan, 2011). And business priorities are different in developed and developing countries. Social responsibility in developing countries mainly relates to national socio-economic development issues such as education, health, child </w:t>
      </w:r>
      <w:proofErr w:type="spellStart"/>
      <w:r w:rsidR="005B4252" w:rsidRPr="002D3CA5">
        <w:rPr>
          <w:rFonts w:ascii="Times New Roman" w:hAnsi="Times New Roman" w:cs="Times New Roman"/>
        </w:rPr>
        <w:t>Labour</w:t>
      </w:r>
      <w:proofErr w:type="spellEnd"/>
      <w:r w:rsidR="005B4252" w:rsidRPr="002D3CA5">
        <w:rPr>
          <w:rFonts w:ascii="Times New Roman" w:hAnsi="Times New Roman" w:cs="Times New Roman"/>
        </w:rPr>
        <w:t xml:space="preserve"> and human rights</w:t>
      </w:r>
      <w:r w:rsidR="00B211C3" w:rsidRPr="002D3CA5">
        <w:rPr>
          <w:rFonts w:ascii="Times New Roman" w:hAnsi="Times New Roman" w:cs="Times New Roman"/>
        </w:rPr>
        <w:t xml:space="preserve"> (Muhammad and Craig, 2008)</w:t>
      </w:r>
      <w:r w:rsidR="005B4252" w:rsidRPr="002D3CA5">
        <w:rPr>
          <w:rFonts w:ascii="Times New Roman" w:hAnsi="Times New Roman" w:cs="Times New Roman"/>
        </w:rPr>
        <w:t>.</w:t>
      </w:r>
      <w:r w:rsidR="00597F72" w:rsidRPr="002D3CA5">
        <w:rPr>
          <w:rFonts w:ascii="Times New Roman" w:hAnsi="Times New Roman" w:cs="Times New Roman"/>
        </w:rPr>
        <w:t xml:space="preserve"> </w:t>
      </w:r>
      <w:r w:rsidR="00F6419D" w:rsidRPr="002D3CA5">
        <w:rPr>
          <w:rFonts w:ascii="Times New Roman" w:hAnsi="Times New Roman" w:cs="Times New Roman"/>
        </w:rPr>
        <w:t xml:space="preserve">For example, in China, people are very concerned about the education of young people. It is common for Chinese parents to focus on their children's education, which leads to too much competition for their children. </w:t>
      </w:r>
      <w:proofErr w:type="gramStart"/>
      <w:r w:rsidR="00F6419D" w:rsidRPr="002D3CA5">
        <w:rPr>
          <w:rFonts w:ascii="Times New Roman" w:hAnsi="Times New Roman" w:cs="Times New Roman"/>
        </w:rPr>
        <w:t>In order to</w:t>
      </w:r>
      <w:proofErr w:type="gramEnd"/>
      <w:r w:rsidR="00F6419D" w:rsidRPr="002D3CA5">
        <w:rPr>
          <w:rFonts w:ascii="Times New Roman" w:hAnsi="Times New Roman" w:cs="Times New Roman"/>
        </w:rPr>
        <w:t xml:space="preserve"> reduce the physical and mental health of children under the age of 16, the government has issued a "double reduction policy" to reduce the pressure on children (</w:t>
      </w:r>
      <w:r w:rsidR="00F6419D" w:rsidRPr="002D3CA5">
        <w:rPr>
          <w:rFonts w:ascii="Times New Roman" w:hAnsi="Times New Roman" w:cs="Times New Roman"/>
          <w:color w:val="000000"/>
          <w:shd w:val="clear" w:color="auto" w:fill="FFFFFF"/>
        </w:rPr>
        <w:t>Li, et al., 2021</w:t>
      </w:r>
      <w:r w:rsidR="00F6419D" w:rsidRPr="002D3CA5">
        <w:rPr>
          <w:rFonts w:ascii="Times New Roman" w:hAnsi="Times New Roman" w:cs="Times New Roman"/>
        </w:rPr>
        <w:t>). However, as a populous country, China is bound to choose the best because of demographic factors. Therefore, enterprises still have a great responsibility in the social responsibility of education in developing countries.</w:t>
      </w:r>
      <w:r w:rsidR="00D056CA" w:rsidRPr="002D3CA5">
        <w:rPr>
          <w:rFonts w:ascii="Times New Roman" w:hAnsi="Times New Roman" w:cs="Times New Roman"/>
        </w:rPr>
        <w:t xml:space="preserve"> </w:t>
      </w:r>
      <w:r w:rsidRPr="002D3CA5">
        <w:rPr>
          <w:rFonts w:ascii="Times New Roman" w:hAnsi="Times New Roman" w:cs="Times New Roman"/>
        </w:rPr>
        <w:t>In developed countries, CSR mainly includes climate change, environment, sustainable development, gender equality, work-life balance, etc. (</w:t>
      </w:r>
      <w:proofErr w:type="spellStart"/>
      <w:r w:rsidRPr="002D3CA5">
        <w:rPr>
          <w:rFonts w:ascii="Times New Roman" w:hAnsi="Times New Roman" w:cs="Times New Roman"/>
        </w:rPr>
        <w:t>Kvasničkova</w:t>
      </w:r>
      <w:proofErr w:type="spellEnd"/>
      <w:r w:rsidRPr="002D3CA5">
        <w:rPr>
          <w:rFonts w:ascii="Times New Roman" w:hAnsi="Times New Roman" w:cs="Times New Roman"/>
        </w:rPr>
        <w:t xml:space="preserve"> et al. 2020). </w:t>
      </w:r>
      <w:r w:rsidR="00D056CA" w:rsidRPr="002D3CA5">
        <w:rPr>
          <w:rFonts w:ascii="Times New Roman" w:hAnsi="Times New Roman" w:cs="Times New Roman"/>
        </w:rPr>
        <w:t>Through these data, it can be found that corporate social responsibility is different in different situations.</w:t>
      </w:r>
      <w:r w:rsidR="00B12A0B" w:rsidRPr="002D3CA5">
        <w:rPr>
          <w:rFonts w:ascii="Times New Roman" w:hAnsi="Times New Roman" w:cs="Times New Roman"/>
        </w:rPr>
        <w:t xml:space="preserve"> As a result, there is still no consensus on the most appropriate theoretical classification for CSR research. However, based on the review of previous CSR theoretical perspectives and through the conceptual framework of </w:t>
      </w:r>
      <w:proofErr w:type="spellStart"/>
      <w:r w:rsidR="00B12A0B" w:rsidRPr="002D3CA5">
        <w:rPr>
          <w:rFonts w:ascii="Times New Roman" w:hAnsi="Times New Roman" w:cs="Times New Roman"/>
        </w:rPr>
        <w:t>Mellahi</w:t>
      </w:r>
      <w:proofErr w:type="spellEnd"/>
      <w:r w:rsidR="00B12A0B" w:rsidRPr="002D3CA5">
        <w:rPr>
          <w:rFonts w:ascii="Times New Roman" w:hAnsi="Times New Roman" w:cs="Times New Roman"/>
        </w:rPr>
        <w:t xml:space="preserve"> et al. (2016), a new approach can be developed (Figure </w:t>
      </w:r>
      <w:r w:rsidR="00C846B8" w:rsidRPr="002D3CA5">
        <w:rPr>
          <w:rFonts w:ascii="Times New Roman" w:hAnsi="Times New Roman" w:cs="Times New Roman"/>
        </w:rPr>
        <w:t>3</w:t>
      </w:r>
      <w:r w:rsidR="00B12A0B" w:rsidRPr="002D3CA5">
        <w:rPr>
          <w:rFonts w:ascii="Times New Roman" w:hAnsi="Times New Roman" w:cs="Times New Roman"/>
        </w:rPr>
        <w:t>).</w:t>
      </w:r>
    </w:p>
    <w:p w14:paraId="2A233993" w14:textId="389599B0" w:rsidR="00243D88" w:rsidRPr="002D3CA5" w:rsidRDefault="00D64D94" w:rsidP="005C3CC3">
      <w:pPr>
        <w:spacing w:line="360" w:lineRule="auto"/>
        <w:jc w:val="both"/>
        <w:rPr>
          <w:rFonts w:ascii="Times New Roman" w:hAnsi="Times New Roman" w:cs="Times New Roman"/>
        </w:rPr>
      </w:pPr>
      <w:r w:rsidRPr="002D3CA5">
        <w:rPr>
          <w:rFonts w:ascii="Times New Roman" w:hAnsi="Times New Roman" w:cs="Times New Roman"/>
          <w:noProof/>
        </w:rPr>
        <w:drawing>
          <wp:inline distT="0" distB="0" distL="0" distR="0" wp14:anchorId="0126063F" wp14:editId="2CB06A52">
            <wp:extent cx="5274310" cy="2623362"/>
            <wp:effectExtent l="0" t="0" r="0" b="5715"/>
            <wp:docPr id="3" name="图片 3"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示&#10;&#10;描述已自动生成"/>
                    <pic:cNvPicPr/>
                  </pic:nvPicPr>
                  <pic:blipFill rotWithShape="1">
                    <a:blip r:embed="rId12" cstate="print">
                      <a:extLst>
                        <a:ext uri="{28A0092B-C50C-407E-A947-70E740481C1C}">
                          <a14:useLocalDpi xmlns:a14="http://schemas.microsoft.com/office/drawing/2010/main" val="0"/>
                        </a:ext>
                      </a:extLst>
                    </a:blip>
                    <a:srcRect t="7328"/>
                    <a:stretch/>
                  </pic:blipFill>
                  <pic:spPr bwMode="auto">
                    <a:xfrm>
                      <a:off x="0" y="0"/>
                      <a:ext cx="5274310" cy="2623362"/>
                    </a:xfrm>
                    <a:prstGeom prst="rect">
                      <a:avLst/>
                    </a:prstGeom>
                    <a:ln>
                      <a:noFill/>
                    </a:ln>
                    <a:extLst>
                      <a:ext uri="{53640926-AAD7-44D8-BBD7-CCE9431645EC}">
                        <a14:shadowObscured xmlns:a14="http://schemas.microsoft.com/office/drawing/2010/main"/>
                      </a:ext>
                    </a:extLst>
                  </pic:spPr>
                </pic:pic>
              </a:graphicData>
            </a:graphic>
          </wp:inline>
        </w:drawing>
      </w:r>
    </w:p>
    <w:p w14:paraId="5E35B6B9" w14:textId="2E20B080" w:rsidR="00C846B8" w:rsidRPr="002D3CA5" w:rsidRDefault="00C846B8" w:rsidP="00D056CA">
      <w:pPr>
        <w:spacing w:line="360" w:lineRule="auto"/>
        <w:jc w:val="center"/>
        <w:rPr>
          <w:rFonts w:ascii="Times New Roman" w:hAnsi="Times New Roman" w:cs="Times New Roman"/>
        </w:rPr>
      </w:pPr>
      <w:r w:rsidRPr="002D3CA5">
        <w:rPr>
          <w:rFonts w:ascii="Times New Roman" w:hAnsi="Times New Roman" w:cs="Times New Roman"/>
        </w:rPr>
        <w:t>Figure 3 (</w:t>
      </w:r>
      <w:proofErr w:type="spellStart"/>
      <w:r w:rsidRPr="002D3CA5">
        <w:rPr>
          <w:rFonts w:ascii="Times New Roman" w:hAnsi="Times New Roman" w:cs="Times New Roman"/>
        </w:rPr>
        <w:t>Frynas</w:t>
      </w:r>
      <w:proofErr w:type="spellEnd"/>
      <w:r w:rsidRPr="002D3CA5">
        <w:rPr>
          <w:rFonts w:ascii="Times New Roman" w:hAnsi="Times New Roman" w:cs="Times New Roman"/>
        </w:rPr>
        <w:t xml:space="preserve"> and </w:t>
      </w:r>
      <w:proofErr w:type="spellStart"/>
      <w:r w:rsidRPr="002D3CA5">
        <w:rPr>
          <w:rFonts w:ascii="Times New Roman" w:hAnsi="Times New Roman" w:cs="Times New Roman"/>
        </w:rPr>
        <w:t>Yamahaki</w:t>
      </w:r>
      <w:proofErr w:type="spellEnd"/>
      <w:r w:rsidRPr="002D3CA5">
        <w:rPr>
          <w:rFonts w:ascii="Times New Roman" w:hAnsi="Times New Roman" w:cs="Times New Roman"/>
        </w:rPr>
        <w:t>, 2016)</w:t>
      </w:r>
    </w:p>
    <w:p w14:paraId="011C488E" w14:textId="77777777" w:rsidR="00363CB2" w:rsidRPr="002D3CA5" w:rsidRDefault="00363CB2" w:rsidP="00363CB2">
      <w:pPr>
        <w:spacing w:line="360" w:lineRule="auto"/>
        <w:jc w:val="both"/>
        <w:rPr>
          <w:rFonts w:ascii="Times New Roman" w:hAnsi="Times New Roman" w:cs="Times New Roman"/>
        </w:rPr>
      </w:pPr>
    </w:p>
    <w:p w14:paraId="6F4BE33A" w14:textId="21B7645C" w:rsidR="00915E9D" w:rsidRPr="002D3CA5" w:rsidRDefault="00363CB2" w:rsidP="005C3CC3">
      <w:pPr>
        <w:spacing w:line="360" w:lineRule="auto"/>
        <w:jc w:val="both"/>
        <w:rPr>
          <w:rFonts w:ascii="Times New Roman" w:hAnsi="Times New Roman" w:cs="Times New Roman"/>
        </w:rPr>
      </w:pPr>
      <w:r w:rsidRPr="002D3CA5">
        <w:rPr>
          <w:rFonts w:ascii="Times New Roman" w:hAnsi="Times New Roman" w:cs="Times New Roman"/>
        </w:rPr>
        <w:t xml:space="preserve">Figure 3 shows that </w:t>
      </w:r>
      <w:proofErr w:type="spellStart"/>
      <w:r w:rsidRPr="002D3CA5">
        <w:rPr>
          <w:rFonts w:ascii="Times New Roman" w:hAnsi="Times New Roman" w:cs="Times New Roman"/>
        </w:rPr>
        <w:t>Mellahi</w:t>
      </w:r>
      <w:proofErr w:type="spellEnd"/>
      <w:r w:rsidRPr="002D3CA5">
        <w:rPr>
          <w:rFonts w:ascii="Times New Roman" w:hAnsi="Times New Roman" w:cs="Times New Roman"/>
        </w:rPr>
        <w:t xml:space="preserve"> et al. (2016) emphasize that theoretical perspectives are interdependent and that problems are diverse in non-market environments (e.g., political, social). Therefore, at least one theory related to external drives and one theory related to internal drives should be applied in the multi-theory perspective (</w:t>
      </w:r>
      <w:proofErr w:type="spellStart"/>
      <w:r w:rsidRPr="002D3CA5">
        <w:rPr>
          <w:rFonts w:ascii="Times New Roman" w:hAnsi="Times New Roman" w:cs="Times New Roman"/>
        </w:rPr>
        <w:t>Frynas</w:t>
      </w:r>
      <w:proofErr w:type="spellEnd"/>
      <w:r w:rsidRPr="002D3CA5">
        <w:rPr>
          <w:rFonts w:ascii="Times New Roman" w:hAnsi="Times New Roman" w:cs="Times New Roman"/>
        </w:rPr>
        <w:t xml:space="preserve"> and </w:t>
      </w:r>
      <w:proofErr w:type="spellStart"/>
      <w:r w:rsidRPr="002D3CA5">
        <w:rPr>
          <w:rFonts w:ascii="Times New Roman" w:hAnsi="Times New Roman" w:cs="Times New Roman"/>
        </w:rPr>
        <w:t>Yamahaki</w:t>
      </w:r>
      <w:proofErr w:type="spellEnd"/>
      <w:r w:rsidRPr="002D3CA5">
        <w:rPr>
          <w:rFonts w:ascii="Times New Roman" w:hAnsi="Times New Roman" w:cs="Times New Roman"/>
        </w:rPr>
        <w:t xml:space="preserve">, 2016). Figure 3 shows that externally driven theories include stakeholder theory, institutional </w:t>
      </w:r>
      <w:proofErr w:type="gramStart"/>
      <w:r w:rsidRPr="002D3CA5">
        <w:rPr>
          <w:rFonts w:ascii="Times New Roman" w:hAnsi="Times New Roman" w:cs="Times New Roman"/>
        </w:rPr>
        <w:t>theory</w:t>
      </w:r>
      <w:proofErr w:type="gramEnd"/>
      <w:r w:rsidRPr="002D3CA5">
        <w:rPr>
          <w:rFonts w:ascii="Times New Roman" w:hAnsi="Times New Roman" w:cs="Times New Roman"/>
        </w:rPr>
        <w:t xml:space="preserve"> and resource dependency theory (Hessels, and </w:t>
      </w:r>
      <w:proofErr w:type="spellStart"/>
      <w:r w:rsidRPr="002D3CA5">
        <w:rPr>
          <w:rFonts w:ascii="Times New Roman" w:hAnsi="Times New Roman" w:cs="Times New Roman"/>
        </w:rPr>
        <w:t>Terjesen</w:t>
      </w:r>
      <w:proofErr w:type="spellEnd"/>
      <w:r w:rsidRPr="002D3CA5">
        <w:rPr>
          <w:rFonts w:ascii="Times New Roman" w:hAnsi="Times New Roman" w:cs="Times New Roman"/>
        </w:rPr>
        <w:t xml:space="preserve">, 2010). These external driving theories are more suitable for focusing on the relationship between enterprises and society. Because these theories </w:t>
      </w:r>
      <w:proofErr w:type="spellStart"/>
      <w:r w:rsidRPr="002D3CA5">
        <w:rPr>
          <w:rFonts w:ascii="Times New Roman" w:hAnsi="Times New Roman" w:cs="Times New Roman"/>
        </w:rPr>
        <w:t>emphasi</w:t>
      </w:r>
      <w:r w:rsidR="00527CE7" w:rsidRPr="002D3CA5">
        <w:rPr>
          <w:rFonts w:ascii="Times New Roman" w:hAnsi="Times New Roman" w:cs="Times New Roman"/>
        </w:rPr>
        <w:t>s</w:t>
      </w:r>
      <w:r w:rsidRPr="002D3CA5">
        <w:rPr>
          <w:rFonts w:ascii="Times New Roman" w:hAnsi="Times New Roman" w:cs="Times New Roman"/>
        </w:rPr>
        <w:t>e</w:t>
      </w:r>
      <w:proofErr w:type="spellEnd"/>
      <w:r w:rsidRPr="002D3CA5">
        <w:rPr>
          <w:rFonts w:ascii="Times New Roman" w:hAnsi="Times New Roman" w:cs="Times New Roman"/>
        </w:rPr>
        <w:t xml:space="preserve"> the relationship with external actors or emphasize the role of external actors in conveying relevant management practices to the enterprise (Geels, 2011).</w:t>
      </w:r>
      <w:r w:rsidR="00527CE7" w:rsidRPr="002D3CA5">
        <w:rPr>
          <w:rFonts w:ascii="Times New Roman" w:hAnsi="Times New Roman" w:cs="Times New Roman"/>
        </w:rPr>
        <w:t xml:space="preserve"> Internal driving theory focuses on processes within organisations (</w:t>
      </w:r>
      <w:proofErr w:type="spellStart"/>
      <w:r w:rsidR="00527CE7" w:rsidRPr="002D3CA5">
        <w:rPr>
          <w:rFonts w:ascii="Times New Roman" w:hAnsi="Times New Roman" w:cs="Times New Roman"/>
        </w:rPr>
        <w:t>Frynas</w:t>
      </w:r>
      <w:proofErr w:type="spellEnd"/>
      <w:r w:rsidR="00527CE7" w:rsidRPr="002D3CA5">
        <w:rPr>
          <w:rFonts w:ascii="Times New Roman" w:hAnsi="Times New Roman" w:cs="Times New Roman"/>
        </w:rPr>
        <w:t xml:space="preserve"> and </w:t>
      </w:r>
      <w:proofErr w:type="spellStart"/>
      <w:r w:rsidR="00527CE7" w:rsidRPr="002D3CA5">
        <w:rPr>
          <w:rFonts w:ascii="Times New Roman" w:hAnsi="Times New Roman" w:cs="Times New Roman"/>
        </w:rPr>
        <w:t>Yamahaki</w:t>
      </w:r>
      <w:proofErr w:type="spellEnd"/>
      <w:r w:rsidR="00527CE7" w:rsidRPr="002D3CA5">
        <w:rPr>
          <w:rFonts w:ascii="Times New Roman" w:hAnsi="Times New Roman" w:cs="Times New Roman"/>
        </w:rPr>
        <w:t xml:space="preserve">, 2016). Therefore, internal drive theory is more suitable for </w:t>
      </w:r>
      <w:proofErr w:type="spellStart"/>
      <w:r w:rsidR="00527CE7" w:rsidRPr="002D3CA5">
        <w:rPr>
          <w:rFonts w:ascii="Times New Roman" w:hAnsi="Times New Roman" w:cs="Times New Roman"/>
        </w:rPr>
        <w:t>analysing</w:t>
      </w:r>
      <w:proofErr w:type="spellEnd"/>
      <w:r w:rsidR="00527CE7" w:rsidRPr="002D3CA5">
        <w:rPr>
          <w:rFonts w:ascii="Times New Roman" w:hAnsi="Times New Roman" w:cs="Times New Roman"/>
        </w:rPr>
        <w:t xml:space="preserve"> social and environmental problems. Because these questions are more focused on understanding management within the </w:t>
      </w:r>
      <w:proofErr w:type="spellStart"/>
      <w:r w:rsidR="00527CE7" w:rsidRPr="002D3CA5">
        <w:rPr>
          <w:rFonts w:ascii="Times New Roman" w:hAnsi="Times New Roman" w:cs="Times New Roman"/>
        </w:rPr>
        <w:t>organisation</w:t>
      </w:r>
      <w:proofErr w:type="spellEnd"/>
      <w:r w:rsidR="00527CE7" w:rsidRPr="002D3CA5">
        <w:rPr>
          <w:rFonts w:ascii="Times New Roman" w:hAnsi="Times New Roman" w:cs="Times New Roman"/>
        </w:rPr>
        <w:t xml:space="preserve"> and individual social values (Camilleri, 2017).</w:t>
      </w:r>
      <w:r w:rsidR="00137BA0" w:rsidRPr="002D3CA5">
        <w:rPr>
          <w:rFonts w:ascii="Times New Roman" w:hAnsi="Times New Roman" w:cs="Times New Roman"/>
        </w:rPr>
        <w:t xml:space="preserve"> </w:t>
      </w:r>
      <w:r w:rsidR="005F65E5" w:rsidRPr="002D3CA5">
        <w:rPr>
          <w:rFonts w:ascii="Times New Roman" w:hAnsi="Times New Roman" w:cs="Times New Roman"/>
        </w:rPr>
        <w:t>Moreover,</w:t>
      </w:r>
      <w:r w:rsidR="00841F1B" w:rsidRPr="002D3CA5">
        <w:rPr>
          <w:rFonts w:ascii="Times New Roman" w:hAnsi="Times New Roman" w:cs="Times New Roman"/>
        </w:rPr>
        <w:t xml:space="preserve"> they believe that there is at least one external driver theory or internal driver theory for social, environmental or market problems. Such an idea is very similar to the classification of previous scholars (</w:t>
      </w:r>
      <w:proofErr w:type="spellStart"/>
      <w:r w:rsidR="00841F1B" w:rsidRPr="002D3CA5">
        <w:rPr>
          <w:rFonts w:ascii="Times New Roman" w:hAnsi="Times New Roman" w:cs="Times New Roman"/>
        </w:rPr>
        <w:t>Frynas</w:t>
      </w:r>
      <w:proofErr w:type="spellEnd"/>
      <w:r w:rsidR="00841F1B" w:rsidRPr="002D3CA5">
        <w:rPr>
          <w:rFonts w:ascii="Times New Roman" w:hAnsi="Times New Roman" w:cs="Times New Roman"/>
        </w:rPr>
        <w:t xml:space="preserve"> and Stephens, 2015).</w:t>
      </w:r>
    </w:p>
    <w:p w14:paraId="72F5FDA4" w14:textId="62107D4E" w:rsidR="00363CB2" w:rsidRPr="002D3CA5" w:rsidRDefault="00363CB2" w:rsidP="005C3CC3">
      <w:pPr>
        <w:spacing w:line="360" w:lineRule="auto"/>
        <w:jc w:val="both"/>
        <w:rPr>
          <w:rFonts w:ascii="Times New Roman" w:hAnsi="Times New Roman" w:cs="Times New Roman"/>
        </w:rPr>
      </w:pPr>
    </w:p>
    <w:p w14:paraId="4E76F0B5" w14:textId="5DD6D261" w:rsidR="00363CB2" w:rsidRPr="002D3CA5" w:rsidRDefault="005769B6" w:rsidP="005C3CC3">
      <w:pPr>
        <w:spacing w:line="360" w:lineRule="auto"/>
        <w:jc w:val="both"/>
        <w:rPr>
          <w:rFonts w:ascii="Times New Roman" w:hAnsi="Times New Roman" w:cs="Times New Roman"/>
        </w:rPr>
      </w:pPr>
      <w:r w:rsidRPr="002D3CA5">
        <w:rPr>
          <w:rFonts w:ascii="Times New Roman" w:hAnsi="Times New Roman" w:cs="Times New Roman"/>
        </w:rPr>
        <w:t xml:space="preserve">These theories all indicate that managers need to make positive choices about CSR practice in different ways. </w:t>
      </w:r>
      <w:proofErr w:type="gramStart"/>
      <w:r w:rsidRPr="002D3CA5">
        <w:rPr>
          <w:rFonts w:ascii="Times New Roman" w:hAnsi="Times New Roman" w:cs="Times New Roman"/>
        </w:rPr>
        <w:t>All of</w:t>
      </w:r>
      <w:proofErr w:type="gramEnd"/>
      <w:r w:rsidRPr="002D3CA5">
        <w:rPr>
          <w:rFonts w:ascii="Times New Roman" w:hAnsi="Times New Roman" w:cs="Times New Roman"/>
        </w:rPr>
        <w:t xml:space="preserve"> these theories require managers to consider whether CSR is related to the economic value creation of enterprises or to the personal beliefs and interests of individual decision-makers when making decisions</w:t>
      </w:r>
      <w:r w:rsidR="002D3CA5" w:rsidRPr="002D3CA5">
        <w:rPr>
          <w:rFonts w:ascii="Times New Roman" w:hAnsi="Times New Roman" w:cs="Times New Roman"/>
        </w:rPr>
        <w:t xml:space="preserve"> (</w:t>
      </w:r>
      <w:r w:rsidR="002D3CA5" w:rsidRPr="002D3CA5">
        <w:rPr>
          <w:rFonts w:ascii="Times New Roman" w:hAnsi="Times New Roman" w:cs="Times New Roman"/>
          <w:color w:val="000000"/>
          <w:shd w:val="clear" w:color="auto" w:fill="FFFFFF"/>
        </w:rPr>
        <w:t>Mei, 2016</w:t>
      </w:r>
      <w:r w:rsidR="002D3CA5" w:rsidRPr="002D3CA5">
        <w:rPr>
          <w:rFonts w:ascii="Times New Roman" w:hAnsi="Times New Roman" w:cs="Times New Roman"/>
        </w:rPr>
        <w:t>)</w:t>
      </w:r>
      <w:r w:rsidRPr="002D3CA5">
        <w:rPr>
          <w:rFonts w:ascii="Times New Roman" w:hAnsi="Times New Roman" w:cs="Times New Roman"/>
        </w:rPr>
        <w:t>.</w:t>
      </w:r>
    </w:p>
    <w:p w14:paraId="0C8C5684" w14:textId="77777777" w:rsidR="002D3CA5" w:rsidRPr="002D3CA5" w:rsidRDefault="002D3CA5" w:rsidP="005C3CC3">
      <w:pPr>
        <w:spacing w:line="360" w:lineRule="auto"/>
        <w:jc w:val="both"/>
        <w:rPr>
          <w:rFonts w:ascii="Times New Roman" w:hAnsi="Times New Roman" w:cs="Times New Roman"/>
        </w:rPr>
      </w:pPr>
    </w:p>
    <w:p w14:paraId="73C40E92" w14:textId="77777777" w:rsidR="00EA0BCF" w:rsidRPr="002D3CA5" w:rsidRDefault="00EA0BCF" w:rsidP="004945F1">
      <w:pPr>
        <w:pStyle w:val="2"/>
        <w:spacing w:before="0" w:after="0" w:line="415" w:lineRule="auto"/>
        <w:rPr>
          <w:rFonts w:ascii="Times New Roman" w:hAnsi="Times New Roman" w:cs="Times New Roman"/>
          <w:b w:val="0"/>
          <w:bCs w:val="0"/>
          <w:sz w:val="24"/>
          <w:szCs w:val="24"/>
        </w:rPr>
      </w:pPr>
      <w:bookmarkStart w:id="3" w:name="_Toc99538855"/>
      <w:r w:rsidRPr="002D3CA5">
        <w:rPr>
          <w:rFonts w:ascii="Times New Roman" w:hAnsi="Times New Roman" w:cs="Times New Roman"/>
          <w:sz w:val="24"/>
          <w:szCs w:val="24"/>
        </w:rPr>
        <w:t>Institutional theory</w:t>
      </w:r>
      <w:bookmarkEnd w:id="3"/>
      <w:r w:rsidRPr="002D3CA5">
        <w:rPr>
          <w:rFonts w:ascii="Times New Roman" w:hAnsi="Times New Roman" w:cs="Times New Roman"/>
          <w:sz w:val="24"/>
          <w:szCs w:val="24"/>
        </w:rPr>
        <w:t xml:space="preserve"> </w:t>
      </w:r>
    </w:p>
    <w:p w14:paraId="6C4B3B34" w14:textId="681A4D5D" w:rsidR="005326D3" w:rsidRPr="002D3CA5" w:rsidRDefault="005F65E5" w:rsidP="005C3CC3">
      <w:pPr>
        <w:spacing w:line="360" w:lineRule="auto"/>
        <w:jc w:val="both"/>
        <w:rPr>
          <w:rFonts w:ascii="Times New Roman" w:hAnsi="Times New Roman" w:cs="Times New Roman"/>
        </w:rPr>
      </w:pPr>
      <w:r w:rsidRPr="002D3CA5">
        <w:rPr>
          <w:rFonts w:ascii="Times New Roman" w:hAnsi="Times New Roman" w:cs="Times New Roman"/>
        </w:rPr>
        <w:t>The institutional</w:t>
      </w:r>
      <w:r w:rsidR="00EC4D12" w:rsidRPr="002D3CA5">
        <w:rPr>
          <w:rFonts w:ascii="Times New Roman" w:hAnsi="Times New Roman" w:cs="Times New Roman"/>
        </w:rPr>
        <w:t xml:space="preserve"> theory holds that firms conform to social norms </w:t>
      </w:r>
      <w:proofErr w:type="gramStart"/>
      <w:r w:rsidR="00EC4D12" w:rsidRPr="002D3CA5">
        <w:rPr>
          <w:rFonts w:ascii="Times New Roman" w:hAnsi="Times New Roman" w:cs="Times New Roman"/>
        </w:rPr>
        <w:t>in a given</w:t>
      </w:r>
      <w:proofErr w:type="gramEnd"/>
      <w:r w:rsidR="00EC4D12" w:rsidRPr="002D3CA5">
        <w:rPr>
          <w:rFonts w:ascii="Times New Roman" w:hAnsi="Times New Roman" w:cs="Times New Roman"/>
        </w:rPr>
        <w:t xml:space="preserve"> business environment</w:t>
      </w:r>
      <w:r w:rsidR="00AF676C">
        <w:rPr>
          <w:rFonts w:ascii="Times New Roman" w:hAnsi="Times New Roman" w:cs="Times New Roman"/>
        </w:rPr>
        <w:t xml:space="preserve"> (</w:t>
      </w:r>
      <w:r w:rsidR="00AF676C" w:rsidRPr="00AF676C">
        <w:rPr>
          <w:rFonts w:ascii="Times New Roman" w:hAnsi="Times New Roman" w:cs="Times New Roman"/>
        </w:rPr>
        <w:t xml:space="preserve">Henrich </w:t>
      </w:r>
      <w:r w:rsidR="00AF676C">
        <w:rPr>
          <w:rFonts w:ascii="Times New Roman" w:hAnsi="Times New Roman" w:cs="Times New Roman"/>
        </w:rPr>
        <w:t xml:space="preserve">and </w:t>
      </w:r>
      <w:r w:rsidR="00AF676C" w:rsidRPr="00AF676C">
        <w:rPr>
          <w:rFonts w:ascii="Times New Roman" w:hAnsi="Times New Roman" w:cs="Times New Roman"/>
        </w:rPr>
        <w:t>Linda</w:t>
      </w:r>
      <w:r w:rsidR="00AF676C">
        <w:rPr>
          <w:rFonts w:ascii="Times New Roman" w:hAnsi="Times New Roman" w:cs="Times New Roman"/>
        </w:rPr>
        <w:t>,</w:t>
      </w:r>
      <w:r w:rsidR="00AF676C" w:rsidRPr="00AF676C">
        <w:rPr>
          <w:rFonts w:ascii="Times New Roman" w:hAnsi="Times New Roman" w:cs="Times New Roman"/>
        </w:rPr>
        <w:t xml:space="preserve"> 2015</w:t>
      </w:r>
      <w:r w:rsidR="00AF676C">
        <w:rPr>
          <w:rFonts w:ascii="Times New Roman" w:hAnsi="Times New Roman" w:cs="Times New Roman"/>
        </w:rPr>
        <w:t>)</w:t>
      </w:r>
      <w:r w:rsidR="00EC4D12" w:rsidRPr="002D3CA5">
        <w:rPr>
          <w:rFonts w:ascii="Times New Roman" w:hAnsi="Times New Roman" w:cs="Times New Roman"/>
        </w:rPr>
        <w:t xml:space="preserve">. Companies often listen not to external actors but to conventions. For </w:t>
      </w:r>
      <w:r w:rsidRPr="002D3CA5">
        <w:rPr>
          <w:rFonts w:ascii="Times New Roman" w:hAnsi="Times New Roman" w:cs="Times New Roman"/>
        </w:rPr>
        <w:t>example,</w:t>
      </w:r>
      <w:r w:rsidR="00EC4D12" w:rsidRPr="002D3CA5">
        <w:rPr>
          <w:rFonts w:ascii="Times New Roman" w:hAnsi="Times New Roman" w:cs="Times New Roman"/>
        </w:rPr>
        <w:t xml:space="preserve"> a </w:t>
      </w:r>
      <w:r w:rsidRPr="002D3CA5">
        <w:rPr>
          <w:rFonts w:ascii="Times New Roman" w:hAnsi="Times New Roman" w:cs="Times New Roman"/>
        </w:rPr>
        <w:t>particular</w:t>
      </w:r>
      <w:r w:rsidR="00EC4D12" w:rsidRPr="002D3CA5">
        <w:rPr>
          <w:rFonts w:ascii="Times New Roman" w:hAnsi="Times New Roman" w:cs="Times New Roman"/>
        </w:rPr>
        <w:t xml:space="preserve"> way of doing things for a long time or as it should be done (Kauppi and Hannibal, 2017)</w:t>
      </w:r>
      <w:r w:rsidR="008827D9" w:rsidRPr="002D3CA5">
        <w:rPr>
          <w:rFonts w:ascii="Times New Roman" w:hAnsi="Times New Roman" w:cs="Times New Roman"/>
        </w:rPr>
        <w:t xml:space="preserve">. Generally, it can be divided into three </w:t>
      </w:r>
      <w:r w:rsidR="00EB6BC1" w:rsidRPr="002D3CA5">
        <w:rPr>
          <w:rFonts w:ascii="Times New Roman" w:hAnsi="Times New Roman" w:cs="Times New Roman"/>
        </w:rPr>
        <w:lastRenderedPageBreak/>
        <w:t>way</w:t>
      </w:r>
      <w:r w:rsidR="008827D9" w:rsidRPr="002D3CA5">
        <w:rPr>
          <w:rFonts w:ascii="Times New Roman" w:hAnsi="Times New Roman" w:cs="Times New Roman"/>
        </w:rPr>
        <w:t xml:space="preserve">s: 1) Economic methods, which mainly regulate the </w:t>
      </w:r>
      <w:r w:rsidRPr="002D3CA5">
        <w:rPr>
          <w:rFonts w:ascii="Times New Roman" w:hAnsi="Times New Roman" w:cs="Times New Roman"/>
        </w:rPr>
        <w:t>essential</w:t>
      </w:r>
      <w:r w:rsidR="008827D9" w:rsidRPr="002D3CA5">
        <w:rPr>
          <w:rFonts w:ascii="Times New Roman" w:hAnsi="Times New Roman" w:cs="Times New Roman"/>
        </w:rPr>
        <w:t xml:space="preserve"> supporting role of economic activities. 2) Sociological methods, mainly to determine the legitimacy of the system. 3) Comparative institutional methods are mainly used to define capitalist economies and shape the differences between economic </w:t>
      </w:r>
      <w:r w:rsidRPr="002D3CA5">
        <w:rPr>
          <w:rFonts w:ascii="Times New Roman" w:hAnsi="Times New Roman" w:cs="Times New Roman"/>
        </w:rPr>
        <w:t>organisations</w:t>
      </w:r>
      <w:r w:rsidR="008827D9" w:rsidRPr="002D3CA5">
        <w:rPr>
          <w:rFonts w:ascii="Times New Roman" w:hAnsi="Times New Roman" w:cs="Times New Roman"/>
        </w:rPr>
        <w:t xml:space="preserve"> and enterprise competitiveness systems (</w:t>
      </w:r>
      <w:proofErr w:type="spellStart"/>
      <w:r w:rsidR="008827D9" w:rsidRPr="002D3CA5">
        <w:rPr>
          <w:rFonts w:ascii="Times New Roman" w:hAnsi="Times New Roman" w:cs="Times New Roman"/>
        </w:rPr>
        <w:t>Hotho</w:t>
      </w:r>
      <w:proofErr w:type="spellEnd"/>
      <w:r w:rsidR="008827D9" w:rsidRPr="002D3CA5">
        <w:rPr>
          <w:rFonts w:ascii="Times New Roman" w:hAnsi="Times New Roman" w:cs="Times New Roman"/>
        </w:rPr>
        <w:t xml:space="preserve"> </w:t>
      </w:r>
      <w:r w:rsidR="009A0534" w:rsidRPr="002D3CA5">
        <w:rPr>
          <w:rFonts w:ascii="Times New Roman" w:hAnsi="Times New Roman" w:cs="Times New Roman"/>
        </w:rPr>
        <w:t>and</w:t>
      </w:r>
      <w:r w:rsidR="008827D9" w:rsidRPr="002D3CA5">
        <w:rPr>
          <w:rFonts w:ascii="Times New Roman" w:hAnsi="Times New Roman" w:cs="Times New Roman"/>
        </w:rPr>
        <w:t xml:space="preserve"> Pedersen</w:t>
      </w:r>
      <w:r w:rsidR="009A0534" w:rsidRPr="002D3CA5">
        <w:rPr>
          <w:rFonts w:ascii="Times New Roman" w:hAnsi="Times New Roman" w:cs="Times New Roman"/>
        </w:rPr>
        <w:t>,</w:t>
      </w:r>
      <w:r w:rsidR="008827D9" w:rsidRPr="002D3CA5">
        <w:rPr>
          <w:rFonts w:ascii="Times New Roman" w:hAnsi="Times New Roman" w:cs="Times New Roman"/>
        </w:rPr>
        <w:t xml:space="preserve"> 2012).</w:t>
      </w:r>
      <w:r w:rsidR="00EB6BC1" w:rsidRPr="002D3CA5">
        <w:rPr>
          <w:rFonts w:ascii="Times New Roman" w:hAnsi="Times New Roman" w:cs="Times New Roman"/>
        </w:rPr>
        <w:t xml:space="preserve"> </w:t>
      </w:r>
      <w:r w:rsidR="00B11BFB" w:rsidRPr="00B11BFB">
        <w:rPr>
          <w:rFonts w:ascii="Times New Roman" w:hAnsi="Times New Roman" w:cs="Times New Roman"/>
        </w:rPr>
        <w:t xml:space="preserve">Studies show that environmental management and social institutions are the factors that influence corporate social responsibility </w:t>
      </w:r>
      <w:proofErr w:type="spellStart"/>
      <w:r w:rsidR="00B11BFB" w:rsidRPr="00B11BFB">
        <w:rPr>
          <w:rFonts w:ascii="Times New Roman" w:hAnsi="Times New Roman" w:cs="Times New Roman"/>
        </w:rPr>
        <w:t>behavio</w:t>
      </w:r>
      <w:r w:rsidR="00B11BFB">
        <w:rPr>
          <w:rFonts w:ascii="Times New Roman" w:hAnsi="Times New Roman" w:cs="Times New Roman"/>
        </w:rPr>
        <w:t>u</w:t>
      </w:r>
      <w:r w:rsidR="00B11BFB" w:rsidRPr="00B11BFB">
        <w:rPr>
          <w:rFonts w:ascii="Times New Roman" w:hAnsi="Times New Roman" w:cs="Times New Roman"/>
        </w:rPr>
        <w:t>r</w:t>
      </w:r>
      <w:proofErr w:type="spellEnd"/>
      <w:r w:rsidR="00B11BFB">
        <w:rPr>
          <w:rFonts w:ascii="Times New Roman" w:hAnsi="Times New Roman" w:cs="Times New Roman"/>
        </w:rPr>
        <w:t xml:space="preserve"> (</w:t>
      </w:r>
      <w:proofErr w:type="spellStart"/>
      <w:r w:rsidR="00B11BFB">
        <w:rPr>
          <w:rFonts w:ascii="Times New Roman" w:hAnsi="Times New Roman" w:cs="Times New Roman"/>
        </w:rPr>
        <w:t>Z</w:t>
      </w:r>
      <w:r w:rsidR="00B11BFB" w:rsidRPr="00B11BFB">
        <w:rPr>
          <w:rFonts w:ascii="Times New Roman" w:hAnsi="Times New Roman" w:cs="Times New Roman"/>
        </w:rPr>
        <w:t>elazna</w:t>
      </w:r>
      <w:proofErr w:type="spellEnd"/>
      <w:r w:rsidR="00B11BFB" w:rsidRPr="00B11BFB">
        <w:rPr>
          <w:rFonts w:ascii="Times New Roman" w:hAnsi="Times New Roman" w:cs="Times New Roman"/>
        </w:rPr>
        <w:t xml:space="preserve">, </w:t>
      </w:r>
      <w:proofErr w:type="spellStart"/>
      <w:r w:rsidR="00B11BFB" w:rsidRPr="00B11BFB">
        <w:rPr>
          <w:rFonts w:ascii="Times New Roman" w:hAnsi="Times New Roman" w:cs="Times New Roman"/>
        </w:rPr>
        <w:t>Bojar</w:t>
      </w:r>
      <w:proofErr w:type="spellEnd"/>
      <w:r w:rsidR="00B11BFB" w:rsidRPr="00B11BFB">
        <w:rPr>
          <w:rFonts w:ascii="Times New Roman" w:hAnsi="Times New Roman" w:cs="Times New Roman"/>
        </w:rPr>
        <w:t>,</w:t>
      </w:r>
      <w:r w:rsidR="00B11BFB">
        <w:rPr>
          <w:rFonts w:ascii="Times New Roman" w:hAnsi="Times New Roman" w:cs="Times New Roman"/>
        </w:rPr>
        <w:t xml:space="preserve"> </w:t>
      </w:r>
      <w:r w:rsidR="00B11BFB" w:rsidRPr="00B11BFB">
        <w:rPr>
          <w:rFonts w:ascii="Times New Roman" w:hAnsi="Times New Roman" w:cs="Times New Roman"/>
        </w:rPr>
        <w:t xml:space="preserve">and </w:t>
      </w:r>
      <w:proofErr w:type="spellStart"/>
      <w:r w:rsidR="00B11BFB" w:rsidRPr="00B11BFB">
        <w:rPr>
          <w:rFonts w:ascii="Times New Roman" w:hAnsi="Times New Roman" w:cs="Times New Roman"/>
        </w:rPr>
        <w:t>Bojar</w:t>
      </w:r>
      <w:proofErr w:type="spellEnd"/>
      <w:r w:rsidR="00B11BFB" w:rsidRPr="00B11BFB">
        <w:rPr>
          <w:rFonts w:ascii="Times New Roman" w:hAnsi="Times New Roman" w:cs="Times New Roman"/>
        </w:rPr>
        <w:t>,</w:t>
      </w:r>
      <w:r w:rsidR="00B11BFB">
        <w:rPr>
          <w:rFonts w:ascii="Times New Roman" w:hAnsi="Times New Roman" w:cs="Times New Roman"/>
        </w:rPr>
        <w:t xml:space="preserve"> </w:t>
      </w:r>
      <w:r w:rsidR="00B11BFB" w:rsidRPr="00B11BFB">
        <w:rPr>
          <w:rFonts w:ascii="Times New Roman" w:hAnsi="Times New Roman" w:cs="Times New Roman"/>
        </w:rPr>
        <w:t>2020</w:t>
      </w:r>
      <w:r w:rsidR="00B11BFB">
        <w:rPr>
          <w:rFonts w:ascii="Times New Roman" w:hAnsi="Times New Roman" w:cs="Times New Roman"/>
        </w:rPr>
        <w:t>)</w:t>
      </w:r>
      <w:r w:rsidR="00EB6BC1" w:rsidRPr="002D3CA5">
        <w:rPr>
          <w:rFonts w:ascii="Times New Roman" w:hAnsi="Times New Roman" w:cs="Times New Roman"/>
        </w:rPr>
        <w:t xml:space="preserve">. When firms in the same industry face institutional pressures, their strategies and practices become very much the same in </w:t>
      </w:r>
      <w:r w:rsidRPr="002D3CA5">
        <w:rPr>
          <w:rFonts w:ascii="Times New Roman" w:hAnsi="Times New Roman" w:cs="Times New Roman"/>
        </w:rPr>
        <w:t>a stable</w:t>
      </w:r>
      <w:r w:rsidR="00EB6BC1" w:rsidRPr="002D3CA5">
        <w:rPr>
          <w:rFonts w:ascii="Times New Roman" w:hAnsi="Times New Roman" w:cs="Times New Roman"/>
        </w:rPr>
        <w:t xml:space="preserve"> environment</w:t>
      </w:r>
      <w:r w:rsidR="0062674A">
        <w:rPr>
          <w:rFonts w:ascii="Times New Roman" w:hAnsi="Times New Roman" w:cs="Times New Roman"/>
        </w:rPr>
        <w:t xml:space="preserve"> (no war,</w:t>
      </w:r>
      <w:r w:rsidR="0062674A" w:rsidRPr="0062674A">
        <w:t xml:space="preserve"> </w:t>
      </w:r>
      <w:r w:rsidR="0062674A">
        <w:rPr>
          <w:rFonts w:ascii="Times New Roman" w:hAnsi="Times New Roman" w:cs="Times New Roman"/>
        </w:rPr>
        <w:t>e</w:t>
      </w:r>
      <w:r w:rsidR="0062674A" w:rsidRPr="0062674A">
        <w:rPr>
          <w:rFonts w:ascii="Times New Roman" w:hAnsi="Times New Roman" w:cs="Times New Roman"/>
        </w:rPr>
        <w:t>conomic stability</w:t>
      </w:r>
      <w:r w:rsidR="0062674A">
        <w:rPr>
          <w:rFonts w:ascii="Times New Roman" w:hAnsi="Times New Roman" w:cs="Times New Roman"/>
        </w:rPr>
        <w:t>, p</w:t>
      </w:r>
      <w:r w:rsidR="0062674A" w:rsidRPr="0062674A">
        <w:rPr>
          <w:rFonts w:ascii="Times New Roman" w:hAnsi="Times New Roman" w:cs="Times New Roman"/>
        </w:rPr>
        <w:t>olicy is convenient</w:t>
      </w:r>
      <w:r w:rsidR="0062674A">
        <w:rPr>
          <w:rFonts w:ascii="Times New Roman" w:hAnsi="Times New Roman" w:cs="Times New Roman"/>
        </w:rPr>
        <w:t>)</w:t>
      </w:r>
      <w:r w:rsidR="00EB6BC1" w:rsidRPr="002D3CA5">
        <w:rPr>
          <w:rFonts w:ascii="Times New Roman" w:hAnsi="Times New Roman" w:cs="Times New Roman"/>
        </w:rPr>
        <w:t xml:space="preserve"> (</w:t>
      </w:r>
      <w:proofErr w:type="spellStart"/>
      <w:r w:rsidR="00EB6BC1" w:rsidRPr="002D3CA5">
        <w:rPr>
          <w:rFonts w:ascii="Times New Roman" w:hAnsi="Times New Roman" w:cs="Times New Roman"/>
        </w:rPr>
        <w:t>Fransen</w:t>
      </w:r>
      <w:proofErr w:type="spellEnd"/>
      <w:r w:rsidR="009A0534" w:rsidRPr="002D3CA5">
        <w:rPr>
          <w:rFonts w:ascii="Times New Roman" w:hAnsi="Times New Roman" w:cs="Times New Roman"/>
        </w:rPr>
        <w:t>,</w:t>
      </w:r>
      <w:r w:rsidR="00EB6BC1" w:rsidRPr="002D3CA5">
        <w:rPr>
          <w:rFonts w:ascii="Times New Roman" w:hAnsi="Times New Roman" w:cs="Times New Roman"/>
        </w:rPr>
        <w:t xml:space="preserve"> 2013). A </w:t>
      </w:r>
      <w:r w:rsidRPr="002D3CA5">
        <w:rPr>
          <w:rFonts w:ascii="Times New Roman" w:hAnsi="Times New Roman" w:cs="Times New Roman"/>
        </w:rPr>
        <w:t>significant</w:t>
      </w:r>
      <w:r w:rsidR="00EB6BC1" w:rsidRPr="002D3CA5">
        <w:rPr>
          <w:rFonts w:ascii="Times New Roman" w:hAnsi="Times New Roman" w:cs="Times New Roman"/>
        </w:rPr>
        <w:t xml:space="preserve"> advantage of institutional theory over other theories is that it allows CSR to be studied as a social institution and as a governance model in society and economy (Brammer et al.</w:t>
      </w:r>
      <w:r w:rsidRPr="002D3CA5">
        <w:rPr>
          <w:rFonts w:ascii="Times New Roman" w:hAnsi="Times New Roman" w:cs="Times New Roman"/>
        </w:rPr>
        <w:t>,</w:t>
      </w:r>
      <w:r w:rsidR="00EB6BC1" w:rsidRPr="002D3CA5">
        <w:rPr>
          <w:rFonts w:ascii="Times New Roman" w:hAnsi="Times New Roman" w:cs="Times New Roman"/>
        </w:rPr>
        <w:t xml:space="preserve"> 2012). Treating CSR as an institution within a broader governance system can broaden the scope of CSR research, integrate it into other social science disciplines and further develop the overall scientific theory.</w:t>
      </w:r>
    </w:p>
    <w:p w14:paraId="1E8E7A66" w14:textId="77777777" w:rsidR="005326D3" w:rsidRPr="002D3CA5" w:rsidRDefault="005326D3" w:rsidP="005C3CC3">
      <w:pPr>
        <w:spacing w:line="360" w:lineRule="auto"/>
        <w:jc w:val="both"/>
        <w:rPr>
          <w:rFonts w:ascii="Times New Roman" w:hAnsi="Times New Roman" w:cs="Times New Roman"/>
        </w:rPr>
      </w:pPr>
    </w:p>
    <w:p w14:paraId="0119F722" w14:textId="574E89EB" w:rsidR="00226560" w:rsidRPr="002D3CA5" w:rsidRDefault="000803B9" w:rsidP="004945F1">
      <w:pPr>
        <w:pStyle w:val="2"/>
        <w:spacing w:before="0" w:after="0" w:line="415" w:lineRule="auto"/>
        <w:rPr>
          <w:rFonts w:ascii="Times New Roman" w:hAnsi="Times New Roman" w:cs="Times New Roman"/>
          <w:b w:val="0"/>
          <w:bCs w:val="0"/>
          <w:sz w:val="24"/>
          <w:szCs w:val="24"/>
        </w:rPr>
      </w:pPr>
      <w:bookmarkStart w:id="4" w:name="_Toc99538856"/>
      <w:r w:rsidRPr="002D3CA5">
        <w:rPr>
          <w:rFonts w:ascii="Times New Roman" w:hAnsi="Times New Roman" w:cs="Times New Roman"/>
          <w:sz w:val="24"/>
          <w:szCs w:val="24"/>
        </w:rPr>
        <w:t>Legitimacy theory</w:t>
      </w:r>
      <w:bookmarkEnd w:id="4"/>
    </w:p>
    <w:p w14:paraId="270C8750" w14:textId="7C42611C" w:rsidR="00223523" w:rsidRPr="002D3CA5" w:rsidRDefault="00B413E4" w:rsidP="005C3CC3">
      <w:pPr>
        <w:spacing w:line="360" w:lineRule="auto"/>
        <w:jc w:val="both"/>
        <w:rPr>
          <w:rFonts w:ascii="Times New Roman" w:hAnsi="Times New Roman" w:cs="Times New Roman"/>
        </w:rPr>
      </w:pPr>
      <w:r w:rsidRPr="002D3CA5">
        <w:rPr>
          <w:rFonts w:ascii="Times New Roman" w:hAnsi="Times New Roman" w:cs="Times New Roman"/>
        </w:rPr>
        <w:t xml:space="preserve">Legitimacy theory is defined as "a general perception or assumption that an entity's </w:t>
      </w:r>
      <w:proofErr w:type="spellStart"/>
      <w:r w:rsidRPr="002D3CA5">
        <w:rPr>
          <w:rFonts w:ascii="Times New Roman" w:hAnsi="Times New Roman" w:cs="Times New Roman"/>
        </w:rPr>
        <w:t>behaviour</w:t>
      </w:r>
      <w:proofErr w:type="spellEnd"/>
      <w:r w:rsidRPr="002D3CA5">
        <w:rPr>
          <w:rFonts w:ascii="Times New Roman" w:hAnsi="Times New Roman" w:cs="Times New Roman"/>
        </w:rPr>
        <w:t xml:space="preserve"> is desirable, appropriate, or appropriate within some socially constructed system of norms, values, beliefs, and definitions</w:t>
      </w:r>
      <w:r w:rsidR="00884EB9" w:rsidRPr="002D3CA5">
        <w:rPr>
          <w:rFonts w:ascii="Times New Roman" w:hAnsi="Times New Roman" w:cs="Times New Roman"/>
        </w:rPr>
        <w:t>.” (</w:t>
      </w:r>
      <w:proofErr w:type="spellStart"/>
      <w:r w:rsidR="00884EB9" w:rsidRPr="002D3CA5">
        <w:rPr>
          <w:rFonts w:ascii="Times New Roman" w:hAnsi="Times New Roman" w:cs="Times New Roman"/>
        </w:rPr>
        <w:t>Suchman</w:t>
      </w:r>
      <w:proofErr w:type="spellEnd"/>
      <w:r w:rsidR="009A0534" w:rsidRPr="002D3CA5">
        <w:rPr>
          <w:rFonts w:ascii="Times New Roman" w:hAnsi="Times New Roman" w:cs="Times New Roman"/>
        </w:rPr>
        <w:t>,</w:t>
      </w:r>
      <w:r w:rsidRPr="002D3CA5">
        <w:rPr>
          <w:rFonts w:ascii="Times New Roman" w:hAnsi="Times New Roman" w:cs="Times New Roman"/>
        </w:rPr>
        <w:t xml:space="preserve"> 1995, p. 574)</w:t>
      </w:r>
      <w:r w:rsidR="00D529E8" w:rsidRPr="002D3CA5">
        <w:rPr>
          <w:rFonts w:ascii="Times New Roman" w:hAnsi="Times New Roman" w:cs="Times New Roman"/>
        </w:rPr>
        <w:t xml:space="preserve">. The premise of legitimacy theory is that enterprises operate </w:t>
      </w:r>
      <w:proofErr w:type="gramStart"/>
      <w:r w:rsidR="00D529E8" w:rsidRPr="002D3CA5">
        <w:rPr>
          <w:rFonts w:ascii="Times New Roman" w:hAnsi="Times New Roman" w:cs="Times New Roman"/>
        </w:rPr>
        <w:t>on the basis of</w:t>
      </w:r>
      <w:proofErr w:type="gramEnd"/>
      <w:r w:rsidR="00D529E8" w:rsidRPr="002D3CA5">
        <w:rPr>
          <w:rFonts w:ascii="Times New Roman" w:hAnsi="Times New Roman" w:cs="Times New Roman"/>
        </w:rPr>
        <w:t xml:space="preserve"> </w:t>
      </w:r>
      <w:r w:rsidR="005F65E5" w:rsidRPr="002D3CA5">
        <w:rPr>
          <w:rFonts w:ascii="Times New Roman" w:hAnsi="Times New Roman" w:cs="Times New Roman"/>
        </w:rPr>
        <w:t xml:space="preserve">a </w:t>
      </w:r>
      <w:r w:rsidR="00D529E8" w:rsidRPr="002D3CA5">
        <w:rPr>
          <w:rFonts w:ascii="Times New Roman" w:hAnsi="Times New Roman" w:cs="Times New Roman"/>
        </w:rPr>
        <w:t xml:space="preserve">contract with society. Society needs to </w:t>
      </w:r>
      <w:proofErr w:type="spellStart"/>
      <w:r w:rsidR="005F65E5" w:rsidRPr="002D3CA5">
        <w:rPr>
          <w:rFonts w:ascii="Times New Roman" w:hAnsi="Times New Roman" w:cs="Times New Roman"/>
        </w:rPr>
        <w:t>recognise</w:t>
      </w:r>
      <w:proofErr w:type="spellEnd"/>
      <w:r w:rsidR="00D529E8" w:rsidRPr="002D3CA5">
        <w:rPr>
          <w:rFonts w:ascii="Times New Roman" w:hAnsi="Times New Roman" w:cs="Times New Roman"/>
        </w:rPr>
        <w:t xml:space="preserve"> or give legitimacy to enterprises to avoid the negation of social goals. Companies get certain rewards from society and can survive. According to the theory of legitimacy, enterprises and society are closely linked. There is no </w:t>
      </w:r>
      <w:r w:rsidR="005F65E5" w:rsidRPr="002D3CA5">
        <w:rPr>
          <w:rFonts w:ascii="Times New Roman" w:hAnsi="Times New Roman" w:cs="Times New Roman"/>
        </w:rPr>
        <w:t>unique</w:t>
      </w:r>
      <w:r w:rsidR="00D529E8" w:rsidRPr="002D3CA5">
        <w:rPr>
          <w:rFonts w:ascii="Times New Roman" w:hAnsi="Times New Roman" w:cs="Times New Roman"/>
        </w:rPr>
        <w:t xml:space="preserve"> high or low power between them, only to the extent that society gives them legitimacy. Therefore, corporate activities must be </w:t>
      </w:r>
      <w:proofErr w:type="spellStart"/>
      <w:r w:rsidR="005F65E5" w:rsidRPr="002D3CA5">
        <w:rPr>
          <w:rFonts w:ascii="Times New Roman" w:hAnsi="Times New Roman" w:cs="Times New Roman"/>
        </w:rPr>
        <w:t>legalised</w:t>
      </w:r>
      <w:proofErr w:type="spellEnd"/>
      <w:r w:rsidR="00D529E8" w:rsidRPr="002D3CA5">
        <w:rPr>
          <w:rFonts w:ascii="Times New Roman" w:hAnsi="Times New Roman" w:cs="Times New Roman"/>
        </w:rPr>
        <w:t xml:space="preserve"> </w:t>
      </w:r>
      <w:proofErr w:type="gramStart"/>
      <w:r w:rsidR="00D529E8" w:rsidRPr="002D3CA5">
        <w:rPr>
          <w:rFonts w:ascii="Times New Roman" w:hAnsi="Times New Roman" w:cs="Times New Roman"/>
        </w:rPr>
        <w:t>in order to</w:t>
      </w:r>
      <w:proofErr w:type="gramEnd"/>
      <w:r w:rsidR="00D529E8" w:rsidRPr="002D3CA5">
        <w:rPr>
          <w:rFonts w:ascii="Times New Roman" w:hAnsi="Times New Roman" w:cs="Times New Roman"/>
        </w:rPr>
        <w:t xml:space="preserve"> maintain consistency between social goals and corporate goals (Deegan</w:t>
      </w:r>
      <w:r w:rsidR="009A0534" w:rsidRPr="002D3CA5">
        <w:rPr>
          <w:rFonts w:ascii="Times New Roman" w:hAnsi="Times New Roman" w:cs="Times New Roman"/>
        </w:rPr>
        <w:t>,</w:t>
      </w:r>
      <w:r w:rsidR="00D529E8" w:rsidRPr="002D3CA5">
        <w:rPr>
          <w:rFonts w:ascii="Times New Roman" w:hAnsi="Times New Roman" w:cs="Times New Roman"/>
        </w:rPr>
        <w:t xml:space="preserve"> 2002).</w:t>
      </w:r>
      <w:r w:rsidR="000A2C02" w:rsidRPr="002D3CA5">
        <w:rPr>
          <w:rFonts w:ascii="Times New Roman" w:hAnsi="Times New Roman" w:cs="Times New Roman"/>
        </w:rPr>
        <w:t xml:space="preserve"> Academically, legitimacy is studied in two ways: strategic and institutional. </w:t>
      </w:r>
      <w:r w:rsidR="005F65E5" w:rsidRPr="002D3CA5">
        <w:rPr>
          <w:rFonts w:ascii="Times New Roman" w:hAnsi="Times New Roman" w:cs="Times New Roman"/>
        </w:rPr>
        <w:t>The strategy</w:t>
      </w:r>
      <w:r w:rsidR="000A2C02" w:rsidRPr="002D3CA5">
        <w:rPr>
          <w:rFonts w:ascii="Times New Roman" w:hAnsi="Times New Roman" w:cs="Times New Roman"/>
        </w:rPr>
        <w:t xml:space="preserve"> has a certain degree of management control over the </w:t>
      </w:r>
      <w:proofErr w:type="spellStart"/>
      <w:r w:rsidR="005F65E5" w:rsidRPr="002D3CA5">
        <w:rPr>
          <w:rFonts w:ascii="Times New Roman" w:hAnsi="Times New Roman" w:cs="Times New Roman"/>
        </w:rPr>
        <w:t>legalisation</w:t>
      </w:r>
      <w:proofErr w:type="spellEnd"/>
      <w:r w:rsidR="000A2C02" w:rsidRPr="002D3CA5">
        <w:rPr>
          <w:rFonts w:ascii="Times New Roman" w:hAnsi="Times New Roman" w:cs="Times New Roman"/>
        </w:rPr>
        <w:t xml:space="preserve"> process. Legitimacy is the inspiration of stakeholders to resource dependency theory. This theory </w:t>
      </w:r>
      <w:proofErr w:type="spellStart"/>
      <w:r w:rsidR="005F65E5" w:rsidRPr="002D3CA5">
        <w:rPr>
          <w:rFonts w:ascii="Times New Roman" w:hAnsi="Times New Roman" w:cs="Times New Roman"/>
        </w:rPr>
        <w:t>emphasises</w:t>
      </w:r>
      <w:proofErr w:type="spellEnd"/>
      <w:r w:rsidR="000A2C02" w:rsidRPr="002D3CA5">
        <w:rPr>
          <w:rFonts w:ascii="Times New Roman" w:hAnsi="Times New Roman" w:cs="Times New Roman"/>
        </w:rPr>
        <w:t xml:space="preserve"> the </w:t>
      </w:r>
      <w:r w:rsidR="000A2C02" w:rsidRPr="002D3CA5">
        <w:rPr>
          <w:rFonts w:ascii="Times New Roman" w:hAnsi="Times New Roman" w:cs="Times New Roman"/>
        </w:rPr>
        <w:lastRenderedPageBreak/>
        <w:t xml:space="preserve">importance of resources and the need for management to pay attention to relevant stakeholders (Milne </w:t>
      </w:r>
      <w:r w:rsidR="009A0534" w:rsidRPr="002D3CA5">
        <w:rPr>
          <w:rFonts w:ascii="Times New Roman" w:hAnsi="Times New Roman" w:cs="Times New Roman"/>
        </w:rPr>
        <w:t>and</w:t>
      </w:r>
      <w:r w:rsidR="000A2C02" w:rsidRPr="002D3CA5">
        <w:rPr>
          <w:rFonts w:ascii="Times New Roman" w:hAnsi="Times New Roman" w:cs="Times New Roman"/>
        </w:rPr>
        <w:t xml:space="preserve"> Patten</w:t>
      </w:r>
      <w:r w:rsidR="009A0534" w:rsidRPr="002D3CA5">
        <w:rPr>
          <w:rFonts w:ascii="Times New Roman" w:hAnsi="Times New Roman" w:cs="Times New Roman"/>
        </w:rPr>
        <w:t>,</w:t>
      </w:r>
      <w:r w:rsidR="000A2C02" w:rsidRPr="002D3CA5">
        <w:rPr>
          <w:rFonts w:ascii="Times New Roman" w:hAnsi="Times New Roman" w:cs="Times New Roman"/>
        </w:rPr>
        <w:t>2002</w:t>
      </w:r>
      <w:r w:rsidR="0057778C" w:rsidRPr="002D3CA5">
        <w:rPr>
          <w:rFonts w:ascii="Times New Roman" w:hAnsi="Times New Roman" w:cs="Times New Roman"/>
        </w:rPr>
        <w:t>). As</w:t>
      </w:r>
      <w:r w:rsidR="000A2C02" w:rsidRPr="002D3CA5">
        <w:rPr>
          <w:rFonts w:ascii="Times New Roman" w:hAnsi="Times New Roman" w:cs="Times New Roman"/>
        </w:rPr>
        <w:t xml:space="preserve"> a result, legitimacy is considered a resource that </w:t>
      </w:r>
      <w:r w:rsidR="005F65E5" w:rsidRPr="002D3CA5">
        <w:rPr>
          <w:rFonts w:ascii="Times New Roman" w:hAnsi="Times New Roman" w:cs="Times New Roman"/>
        </w:rPr>
        <w:t>stakeholders outside the firm grant</w:t>
      </w:r>
      <w:r w:rsidR="000A2C02" w:rsidRPr="002D3CA5">
        <w:rPr>
          <w:rFonts w:ascii="Times New Roman" w:hAnsi="Times New Roman" w:cs="Times New Roman"/>
        </w:rPr>
        <w:t>.</w:t>
      </w:r>
      <w:r w:rsidR="001E5572" w:rsidRPr="002D3CA5">
        <w:rPr>
          <w:rFonts w:ascii="Times New Roman" w:hAnsi="Times New Roman" w:cs="Times New Roman"/>
        </w:rPr>
        <w:t xml:space="preserve"> The strategic approach of legitimacy theory has been widely used in various studies</w:t>
      </w:r>
      <w:r w:rsidR="00F5671C">
        <w:rPr>
          <w:rFonts w:ascii="Times New Roman" w:hAnsi="Times New Roman" w:cs="Times New Roman"/>
        </w:rPr>
        <w:t xml:space="preserve"> (</w:t>
      </w:r>
      <w:r w:rsidR="00F5671C" w:rsidRPr="00F5671C">
        <w:rPr>
          <w:rFonts w:ascii="Times New Roman" w:hAnsi="Times New Roman" w:cs="Times New Roman"/>
        </w:rPr>
        <w:t>Craig</w:t>
      </w:r>
      <w:r w:rsidR="00F5671C">
        <w:rPr>
          <w:rFonts w:ascii="Times New Roman" w:hAnsi="Times New Roman" w:cs="Times New Roman"/>
        </w:rPr>
        <w:t xml:space="preserve">, </w:t>
      </w:r>
      <w:r w:rsidR="00F5671C" w:rsidRPr="00F5671C">
        <w:rPr>
          <w:rFonts w:ascii="Times New Roman" w:hAnsi="Times New Roman" w:cs="Times New Roman"/>
        </w:rPr>
        <w:t>2019</w:t>
      </w:r>
      <w:r w:rsidR="00F5671C">
        <w:rPr>
          <w:rFonts w:ascii="Times New Roman" w:hAnsi="Times New Roman" w:cs="Times New Roman"/>
        </w:rPr>
        <w:t>)</w:t>
      </w:r>
      <w:r w:rsidR="001E5572" w:rsidRPr="002D3CA5">
        <w:rPr>
          <w:rFonts w:ascii="Times New Roman" w:hAnsi="Times New Roman" w:cs="Times New Roman"/>
        </w:rPr>
        <w:t>. It is mainly to solve how to narrow the gap between social expectation and business practice after enterprises' social responsibility is announced (Magness, 2006). Legitimacy theory research shows that companies use various means to bridge such gaps, such as philanthropy (</w:t>
      </w:r>
      <w:proofErr w:type="spellStart"/>
      <w:r w:rsidR="001E5572" w:rsidRPr="002D3CA5">
        <w:rPr>
          <w:rFonts w:ascii="Times New Roman" w:hAnsi="Times New Roman" w:cs="Times New Roman"/>
        </w:rPr>
        <w:t>Lanis</w:t>
      </w:r>
      <w:proofErr w:type="spellEnd"/>
      <w:r w:rsidR="001E5572" w:rsidRPr="002D3CA5">
        <w:rPr>
          <w:rFonts w:ascii="Times New Roman" w:hAnsi="Times New Roman" w:cs="Times New Roman"/>
        </w:rPr>
        <w:t xml:space="preserve"> and Richardson 2013). In </w:t>
      </w:r>
      <w:r w:rsidR="005F65E5" w:rsidRPr="002D3CA5">
        <w:rPr>
          <w:rFonts w:ascii="Times New Roman" w:hAnsi="Times New Roman" w:cs="Times New Roman"/>
        </w:rPr>
        <w:t>an</w:t>
      </w:r>
      <w:r w:rsidR="001E5572" w:rsidRPr="002D3CA5">
        <w:rPr>
          <w:rFonts w:ascii="Times New Roman" w:hAnsi="Times New Roman" w:cs="Times New Roman"/>
        </w:rPr>
        <w:t xml:space="preserve"> institutional way, legitimacy is obtained through the joint construction of enterprises and </w:t>
      </w:r>
      <w:r w:rsidR="005F65E5" w:rsidRPr="002D3CA5">
        <w:rPr>
          <w:rFonts w:ascii="Times New Roman" w:hAnsi="Times New Roman" w:cs="Times New Roman"/>
        </w:rPr>
        <w:t xml:space="preserve">the </w:t>
      </w:r>
      <w:r w:rsidR="001E5572" w:rsidRPr="002D3CA5">
        <w:rPr>
          <w:rFonts w:ascii="Times New Roman" w:hAnsi="Times New Roman" w:cs="Times New Roman"/>
        </w:rPr>
        <w:t xml:space="preserve">social environment </w:t>
      </w:r>
      <w:r w:rsidR="005C2B31" w:rsidRPr="005C2B31">
        <w:rPr>
          <w:rFonts w:ascii="Times New Roman" w:hAnsi="Times New Roman" w:cs="Times New Roman"/>
        </w:rPr>
        <w:t>(</w:t>
      </w:r>
      <w:r w:rsidR="005C2B31" w:rsidRPr="005C2B31">
        <w:rPr>
          <w:rFonts w:ascii="Times New Roman" w:hAnsi="Times New Roman" w:cs="Times New Roman"/>
          <w:color w:val="000000"/>
          <w:shd w:val="clear" w:color="auto" w:fill="FFFFFF"/>
        </w:rPr>
        <w:t>Tracey, Phillips, and Jarvis, 2011)</w:t>
      </w:r>
      <w:r w:rsidR="001E5572" w:rsidRPr="002D3CA5">
        <w:rPr>
          <w:rFonts w:ascii="Times New Roman" w:hAnsi="Times New Roman" w:cs="Times New Roman"/>
        </w:rPr>
        <w:t>. It can be seen from these two approaches that different challenges to legitimacy require different strategies.</w:t>
      </w:r>
    </w:p>
    <w:p w14:paraId="4E4C4239" w14:textId="77777777" w:rsidR="00135E58" w:rsidRPr="002D3CA5" w:rsidRDefault="00135E58" w:rsidP="005C3CC3">
      <w:pPr>
        <w:spacing w:line="360" w:lineRule="auto"/>
        <w:jc w:val="both"/>
        <w:rPr>
          <w:rFonts w:ascii="Times New Roman" w:hAnsi="Times New Roman" w:cs="Times New Roman"/>
        </w:rPr>
      </w:pPr>
    </w:p>
    <w:p w14:paraId="53652C52" w14:textId="77777777" w:rsidR="00135E58" w:rsidRPr="002D3CA5" w:rsidRDefault="00135E58" w:rsidP="004945F1">
      <w:pPr>
        <w:pStyle w:val="2"/>
        <w:spacing w:before="0" w:after="0" w:line="415" w:lineRule="auto"/>
        <w:rPr>
          <w:rFonts w:ascii="Times New Roman" w:hAnsi="Times New Roman" w:cs="Times New Roman"/>
          <w:b w:val="0"/>
          <w:bCs w:val="0"/>
          <w:sz w:val="24"/>
          <w:szCs w:val="24"/>
        </w:rPr>
      </w:pPr>
      <w:bookmarkStart w:id="5" w:name="_Toc99538857"/>
      <w:r w:rsidRPr="002D3CA5">
        <w:rPr>
          <w:rFonts w:ascii="Times New Roman" w:hAnsi="Times New Roman" w:cs="Times New Roman"/>
          <w:sz w:val="24"/>
          <w:szCs w:val="24"/>
        </w:rPr>
        <w:t>Resource dependence theory</w:t>
      </w:r>
      <w:bookmarkEnd w:id="5"/>
      <w:r w:rsidRPr="002D3CA5">
        <w:rPr>
          <w:rFonts w:ascii="Times New Roman" w:hAnsi="Times New Roman" w:cs="Times New Roman"/>
          <w:sz w:val="24"/>
          <w:szCs w:val="24"/>
        </w:rPr>
        <w:t xml:space="preserve"> </w:t>
      </w:r>
    </w:p>
    <w:p w14:paraId="718CF0D4" w14:textId="12BAA867" w:rsidR="00864835" w:rsidRPr="002D3CA5" w:rsidRDefault="00C53CC6" w:rsidP="005C3CC3">
      <w:pPr>
        <w:spacing w:line="360" w:lineRule="auto"/>
        <w:jc w:val="both"/>
        <w:rPr>
          <w:rFonts w:ascii="Times New Roman" w:hAnsi="Times New Roman" w:cs="Times New Roman"/>
        </w:rPr>
      </w:pPr>
      <w:r w:rsidRPr="002D3CA5">
        <w:rPr>
          <w:rFonts w:ascii="Times New Roman" w:hAnsi="Times New Roman" w:cs="Times New Roman"/>
        </w:rPr>
        <w:t>The theory suggests that firms are dependent on their environment to ensure their survival. Therefore, enterprises must pay attention to the needs of those in their environment</w:t>
      </w:r>
      <w:r w:rsidR="005F65E5" w:rsidRPr="002D3CA5">
        <w:rPr>
          <w:rFonts w:ascii="Times New Roman" w:hAnsi="Times New Roman" w:cs="Times New Roman"/>
        </w:rPr>
        <w:t>,</w:t>
      </w:r>
      <w:r w:rsidRPr="002D3CA5">
        <w:rPr>
          <w:rFonts w:ascii="Times New Roman" w:hAnsi="Times New Roman" w:cs="Times New Roman"/>
        </w:rPr>
        <w:t xml:space="preserve"> </w:t>
      </w:r>
      <w:r w:rsidR="005F65E5" w:rsidRPr="002D3CA5">
        <w:rPr>
          <w:rFonts w:ascii="Times New Roman" w:hAnsi="Times New Roman" w:cs="Times New Roman"/>
        </w:rPr>
        <w:t>which</w:t>
      </w:r>
      <w:r w:rsidRPr="002D3CA5">
        <w:rPr>
          <w:rFonts w:ascii="Times New Roman" w:hAnsi="Times New Roman" w:cs="Times New Roman"/>
        </w:rPr>
        <w:t xml:space="preserve"> provide the resources for their own survival</w:t>
      </w:r>
      <w:r w:rsidRPr="002D3CA5">
        <w:rPr>
          <w:rFonts w:ascii="Times New Roman" w:hAnsi="Times New Roman" w:cs="Times New Roman"/>
        </w:rPr>
        <w:t>（</w:t>
      </w:r>
      <w:r w:rsidRPr="002D3CA5">
        <w:rPr>
          <w:rFonts w:ascii="Times New Roman" w:hAnsi="Times New Roman" w:cs="Times New Roman"/>
        </w:rPr>
        <w:t xml:space="preserve">Mitchell, </w:t>
      </w:r>
      <w:proofErr w:type="spellStart"/>
      <w:r w:rsidRPr="002D3CA5">
        <w:rPr>
          <w:rFonts w:ascii="Times New Roman" w:hAnsi="Times New Roman" w:cs="Times New Roman"/>
        </w:rPr>
        <w:t>Agle</w:t>
      </w:r>
      <w:proofErr w:type="spellEnd"/>
      <w:r w:rsidRPr="002D3CA5">
        <w:rPr>
          <w:rFonts w:ascii="Times New Roman" w:hAnsi="Times New Roman" w:cs="Times New Roman"/>
        </w:rPr>
        <w:t>, and Wood, 1997)</w:t>
      </w:r>
      <w:r w:rsidR="00161FE3" w:rsidRPr="002D3CA5">
        <w:rPr>
          <w:rFonts w:ascii="Times New Roman" w:hAnsi="Times New Roman" w:cs="Times New Roman"/>
        </w:rPr>
        <w:t xml:space="preserve">. </w:t>
      </w:r>
      <w:r w:rsidR="005F65E5" w:rsidRPr="002D3CA5">
        <w:rPr>
          <w:rFonts w:ascii="Times New Roman" w:hAnsi="Times New Roman" w:cs="Times New Roman"/>
        </w:rPr>
        <w:t>However,</w:t>
      </w:r>
      <w:r w:rsidR="00161FE3" w:rsidRPr="002D3CA5">
        <w:rPr>
          <w:rFonts w:ascii="Times New Roman" w:hAnsi="Times New Roman" w:cs="Times New Roman"/>
        </w:rPr>
        <w:t xml:space="preserve"> </w:t>
      </w:r>
      <w:r w:rsidR="00161FE3" w:rsidRPr="00F5671C">
        <w:rPr>
          <w:rFonts w:ascii="Times New Roman" w:hAnsi="Times New Roman" w:cs="Times New Roman"/>
        </w:rPr>
        <w:t xml:space="preserve">the theory was </w:t>
      </w:r>
      <w:r w:rsidR="005F65E5" w:rsidRPr="00F5671C">
        <w:rPr>
          <w:rFonts w:ascii="Times New Roman" w:hAnsi="Times New Roman" w:cs="Times New Roman"/>
        </w:rPr>
        <w:t>developed initially</w:t>
      </w:r>
      <w:r w:rsidR="00161FE3" w:rsidRPr="00F5671C">
        <w:rPr>
          <w:rFonts w:ascii="Times New Roman" w:hAnsi="Times New Roman" w:cs="Times New Roman"/>
        </w:rPr>
        <w:t xml:space="preserve"> to understand the relationships between and within firms</w:t>
      </w:r>
      <w:r w:rsidR="00F5671C">
        <w:rPr>
          <w:rFonts w:ascii="Times New Roman" w:hAnsi="Times New Roman" w:cs="Times New Roman"/>
        </w:rPr>
        <w:t xml:space="preserve"> (</w:t>
      </w:r>
      <w:r w:rsidR="00F5671C" w:rsidRPr="00F5671C">
        <w:rPr>
          <w:rFonts w:ascii="Times New Roman" w:hAnsi="Times New Roman" w:cs="Times New Roman"/>
        </w:rPr>
        <w:t>Carpenter, Pollock, and Leary,</w:t>
      </w:r>
      <w:r w:rsidR="00F5671C">
        <w:rPr>
          <w:rFonts w:ascii="Times New Roman" w:hAnsi="Times New Roman" w:cs="Times New Roman"/>
        </w:rPr>
        <w:t xml:space="preserve"> </w:t>
      </w:r>
      <w:r w:rsidR="00F5671C" w:rsidRPr="00F5671C">
        <w:rPr>
          <w:rFonts w:ascii="Times New Roman" w:hAnsi="Times New Roman" w:cs="Times New Roman"/>
        </w:rPr>
        <w:t>2003</w:t>
      </w:r>
      <w:r w:rsidR="00F5671C">
        <w:rPr>
          <w:rFonts w:ascii="Times New Roman" w:hAnsi="Times New Roman" w:cs="Times New Roman"/>
        </w:rPr>
        <w:t>)</w:t>
      </w:r>
      <w:r w:rsidR="00161FE3" w:rsidRPr="002D3CA5">
        <w:rPr>
          <w:rFonts w:ascii="Times New Roman" w:hAnsi="Times New Roman" w:cs="Times New Roman"/>
        </w:rPr>
        <w:t xml:space="preserve">. </w:t>
      </w:r>
      <w:r w:rsidR="00F5671C">
        <w:rPr>
          <w:rFonts w:ascii="Times New Roman" w:hAnsi="Times New Roman" w:cs="Times New Roman"/>
        </w:rPr>
        <w:t xml:space="preserve"> </w:t>
      </w:r>
      <w:r w:rsidR="00161FE3" w:rsidRPr="002D3CA5">
        <w:rPr>
          <w:rFonts w:ascii="Times New Roman" w:hAnsi="Times New Roman" w:cs="Times New Roman"/>
        </w:rPr>
        <w:t>However, people find that the Resource dependence theory can be easily applied to the relationship between enterprises and different types of institutions (Julian et al.</w:t>
      </w:r>
      <w:r w:rsidR="005F65E5" w:rsidRPr="002D3CA5">
        <w:rPr>
          <w:rFonts w:ascii="Times New Roman" w:hAnsi="Times New Roman" w:cs="Times New Roman"/>
        </w:rPr>
        <w:t>,</w:t>
      </w:r>
      <w:r w:rsidR="00161FE3" w:rsidRPr="002D3CA5">
        <w:rPr>
          <w:rFonts w:ascii="Times New Roman" w:hAnsi="Times New Roman" w:cs="Times New Roman"/>
        </w:rPr>
        <w:t xml:space="preserve"> 2008). The dependence theory </w:t>
      </w:r>
      <w:proofErr w:type="spellStart"/>
      <w:r w:rsidR="005F65E5" w:rsidRPr="002D3CA5">
        <w:rPr>
          <w:rFonts w:ascii="Times New Roman" w:hAnsi="Times New Roman" w:cs="Times New Roman"/>
        </w:rPr>
        <w:t>emphasises</w:t>
      </w:r>
      <w:proofErr w:type="spellEnd"/>
      <w:r w:rsidR="00161FE3" w:rsidRPr="002D3CA5">
        <w:rPr>
          <w:rFonts w:ascii="Times New Roman" w:hAnsi="Times New Roman" w:cs="Times New Roman"/>
        </w:rPr>
        <w:t xml:space="preserve"> the role of the board of directors as the </w:t>
      </w:r>
      <w:r w:rsidR="005F65E5" w:rsidRPr="002D3CA5">
        <w:rPr>
          <w:rFonts w:ascii="Times New Roman" w:hAnsi="Times New Roman" w:cs="Times New Roman"/>
        </w:rPr>
        <w:t>essential</w:t>
      </w:r>
      <w:r w:rsidR="00161FE3" w:rsidRPr="002D3CA5">
        <w:rPr>
          <w:rFonts w:ascii="Times New Roman" w:hAnsi="Times New Roman" w:cs="Times New Roman"/>
        </w:rPr>
        <w:t xml:space="preserve"> Resource to ensure the operation of the company (</w:t>
      </w:r>
      <w:proofErr w:type="spellStart"/>
      <w:r w:rsidR="00161FE3" w:rsidRPr="002D3CA5">
        <w:rPr>
          <w:rFonts w:ascii="Times New Roman" w:hAnsi="Times New Roman" w:cs="Times New Roman"/>
        </w:rPr>
        <w:t>Mallin</w:t>
      </w:r>
      <w:proofErr w:type="spellEnd"/>
      <w:r w:rsidR="00161FE3" w:rsidRPr="002D3CA5">
        <w:rPr>
          <w:rFonts w:ascii="Times New Roman" w:hAnsi="Times New Roman" w:cs="Times New Roman"/>
        </w:rPr>
        <w:t xml:space="preserve"> et al., 2013).</w:t>
      </w:r>
      <w:r w:rsidR="00B46064" w:rsidRPr="002D3CA5">
        <w:rPr>
          <w:rFonts w:ascii="Times New Roman" w:hAnsi="Times New Roman" w:cs="Times New Roman"/>
        </w:rPr>
        <w:t xml:space="preserve"> As enterprises need to exchange resources with other related industries, relevant studies have found that the exchange of resources with </w:t>
      </w:r>
      <w:r w:rsidR="005F65E5" w:rsidRPr="002D3CA5">
        <w:rPr>
          <w:rFonts w:ascii="Times New Roman" w:hAnsi="Times New Roman" w:cs="Times New Roman"/>
        </w:rPr>
        <w:t>important external</w:t>
      </w:r>
      <w:r w:rsidR="00B46064" w:rsidRPr="002D3CA5">
        <w:rPr>
          <w:rFonts w:ascii="Times New Roman" w:hAnsi="Times New Roman" w:cs="Times New Roman"/>
        </w:rPr>
        <w:t xml:space="preserve"> groups can effectively improve the performance of enterprises (Ramanathan et al., 2014).</w:t>
      </w:r>
    </w:p>
    <w:p w14:paraId="523B3540" w14:textId="4476B709" w:rsidR="00135E58" w:rsidRPr="002D3CA5" w:rsidRDefault="00135E58" w:rsidP="005C3CC3">
      <w:pPr>
        <w:spacing w:line="360" w:lineRule="auto"/>
        <w:jc w:val="both"/>
        <w:rPr>
          <w:rFonts w:ascii="Times New Roman" w:hAnsi="Times New Roman" w:cs="Times New Roman"/>
        </w:rPr>
      </w:pPr>
    </w:p>
    <w:p w14:paraId="6E688933" w14:textId="7C6C59FC" w:rsidR="00135E58" w:rsidRPr="002D3CA5" w:rsidRDefault="003F1FD6" w:rsidP="005C3CC3">
      <w:pPr>
        <w:spacing w:line="360" w:lineRule="auto"/>
        <w:jc w:val="both"/>
        <w:rPr>
          <w:rFonts w:ascii="Times New Roman" w:hAnsi="Times New Roman" w:cs="Times New Roman"/>
        </w:rPr>
      </w:pPr>
      <w:r w:rsidRPr="003F1FD6">
        <w:rPr>
          <w:rFonts w:ascii="Times New Roman" w:hAnsi="Times New Roman" w:cs="Times New Roman"/>
        </w:rPr>
        <w:t>Resource dependence</w:t>
      </w:r>
      <w:r w:rsidR="00D1067C" w:rsidRPr="002D3CA5">
        <w:rPr>
          <w:rFonts w:ascii="Times New Roman" w:hAnsi="Times New Roman" w:cs="Times New Roman"/>
        </w:rPr>
        <w:t xml:space="preserve"> theory is about the study of </w:t>
      </w:r>
      <w:r w:rsidR="005F65E5" w:rsidRPr="002D3CA5">
        <w:rPr>
          <w:rFonts w:ascii="Times New Roman" w:hAnsi="Times New Roman" w:cs="Times New Roman"/>
        </w:rPr>
        <w:t xml:space="preserve">the </w:t>
      </w:r>
      <w:r w:rsidR="00D1067C" w:rsidRPr="002D3CA5">
        <w:rPr>
          <w:rFonts w:ascii="Times New Roman" w:hAnsi="Times New Roman" w:cs="Times New Roman"/>
        </w:rPr>
        <w:t xml:space="preserve">external drive. In the resource-based view of internal drive, the theory is that enterprises can have </w:t>
      </w:r>
      <w:r w:rsidR="005F65E5" w:rsidRPr="002D3CA5">
        <w:rPr>
          <w:rFonts w:ascii="Times New Roman" w:hAnsi="Times New Roman" w:cs="Times New Roman"/>
        </w:rPr>
        <w:t xml:space="preserve">a </w:t>
      </w:r>
      <w:r w:rsidR="00D1067C" w:rsidRPr="002D3CA5">
        <w:rPr>
          <w:rFonts w:ascii="Times New Roman" w:hAnsi="Times New Roman" w:cs="Times New Roman"/>
        </w:rPr>
        <w:t xml:space="preserve">sustainable competitive advantage under specific resources. It is mainly because enterprises obtain </w:t>
      </w:r>
      <w:r w:rsidR="00D1067C" w:rsidRPr="002D3CA5">
        <w:rPr>
          <w:rFonts w:ascii="Times New Roman" w:hAnsi="Times New Roman" w:cs="Times New Roman"/>
        </w:rPr>
        <w:lastRenderedPageBreak/>
        <w:t>equivalent exchange through valuable and unique resources (</w:t>
      </w:r>
      <w:proofErr w:type="spellStart"/>
      <w:r w:rsidR="00D1067C" w:rsidRPr="002D3CA5">
        <w:rPr>
          <w:rFonts w:ascii="Times New Roman" w:hAnsi="Times New Roman" w:cs="Times New Roman"/>
        </w:rPr>
        <w:t>Kraaijenbrink</w:t>
      </w:r>
      <w:proofErr w:type="spellEnd"/>
      <w:r w:rsidR="00D1067C" w:rsidRPr="002D3CA5">
        <w:rPr>
          <w:rFonts w:ascii="Times New Roman" w:hAnsi="Times New Roman" w:cs="Times New Roman"/>
        </w:rPr>
        <w:t xml:space="preserve"> et al., 2010). CSR can be thought of as an investment in a company's capabilities</w:t>
      </w:r>
      <w:r>
        <w:rPr>
          <w:rFonts w:ascii="Times New Roman" w:hAnsi="Times New Roman" w:cs="Times New Roman"/>
        </w:rPr>
        <w:t xml:space="preserve"> (</w:t>
      </w:r>
      <w:r w:rsidRPr="003F1FD6">
        <w:rPr>
          <w:rFonts w:ascii="Times New Roman" w:hAnsi="Times New Roman" w:cs="Times New Roman"/>
        </w:rPr>
        <w:t>Bhardwaj</w:t>
      </w:r>
      <w:r>
        <w:rPr>
          <w:rFonts w:ascii="Times New Roman" w:hAnsi="Times New Roman" w:cs="Times New Roman"/>
        </w:rPr>
        <w:t xml:space="preserve"> </w:t>
      </w:r>
      <w:r w:rsidRPr="003F1FD6">
        <w:rPr>
          <w:rFonts w:ascii="Times New Roman" w:hAnsi="Times New Roman" w:cs="Times New Roman"/>
        </w:rPr>
        <w:t>et al.</w:t>
      </w:r>
      <w:r>
        <w:rPr>
          <w:rFonts w:ascii="Times New Roman" w:hAnsi="Times New Roman" w:cs="Times New Roman"/>
        </w:rPr>
        <w:t xml:space="preserve">, </w:t>
      </w:r>
      <w:r w:rsidRPr="003F1FD6">
        <w:rPr>
          <w:rFonts w:ascii="Times New Roman" w:hAnsi="Times New Roman" w:cs="Times New Roman"/>
        </w:rPr>
        <w:t>2018</w:t>
      </w:r>
      <w:r>
        <w:rPr>
          <w:rFonts w:ascii="Times New Roman" w:hAnsi="Times New Roman" w:cs="Times New Roman"/>
        </w:rPr>
        <w:t>)</w:t>
      </w:r>
      <w:r w:rsidR="00D1067C" w:rsidRPr="002D3CA5">
        <w:rPr>
          <w:rFonts w:ascii="Times New Roman" w:hAnsi="Times New Roman" w:cs="Times New Roman"/>
        </w:rPr>
        <w:t xml:space="preserve">. This is to make the company stand out from its competitors and improve its status. </w:t>
      </w:r>
      <w:r w:rsidR="005F65E5" w:rsidRPr="002D3CA5">
        <w:rPr>
          <w:rFonts w:ascii="Times New Roman" w:hAnsi="Times New Roman" w:cs="Times New Roman"/>
        </w:rPr>
        <w:t>The resource-based</w:t>
      </w:r>
      <w:r w:rsidR="00D1067C" w:rsidRPr="002D3CA5">
        <w:rPr>
          <w:rFonts w:ascii="Times New Roman" w:hAnsi="Times New Roman" w:cs="Times New Roman"/>
        </w:rPr>
        <w:t xml:space="preserve"> view can help enterprises develop and </w:t>
      </w:r>
      <w:proofErr w:type="spellStart"/>
      <w:r w:rsidR="005F65E5" w:rsidRPr="002D3CA5">
        <w:rPr>
          <w:rFonts w:ascii="Times New Roman" w:hAnsi="Times New Roman" w:cs="Times New Roman"/>
        </w:rPr>
        <w:t>utilise</w:t>
      </w:r>
      <w:proofErr w:type="spellEnd"/>
      <w:r w:rsidR="00D1067C" w:rsidRPr="002D3CA5">
        <w:rPr>
          <w:rFonts w:ascii="Times New Roman" w:hAnsi="Times New Roman" w:cs="Times New Roman"/>
        </w:rPr>
        <w:t xml:space="preserve"> social and environmental problems to obtain corresponding economic benefits</w:t>
      </w:r>
      <w:r>
        <w:rPr>
          <w:rFonts w:ascii="Times New Roman" w:hAnsi="Times New Roman" w:cs="Times New Roman"/>
        </w:rPr>
        <w:t xml:space="preserve"> (</w:t>
      </w:r>
      <w:r w:rsidRPr="003F1FD6">
        <w:rPr>
          <w:rFonts w:ascii="Times New Roman" w:hAnsi="Times New Roman" w:cs="Times New Roman"/>
        </w:rPr>
        <w:t>Hart, and Dowell,</w:t>
      </w:r>
      <w:r>
        <w:rPr>
          <w:rFonts w:ascii="Times New Roman" w:hAnsi="Times New Roman" w:cs="Times New Roman"/>
        </w:rPr>
        <w:t xml:space="preserve"> </w:t>
      </w:r>
      <w:r w:rsidRPr="003F1FD6">
        <w:rPr>
          <w:rFonts w:ascii="Times New Roman" w:hAnsi="Times New Roman" w:cs="Times New Roman"/>
        </w:rPr>
        <w:t>2011</w:t>
      </w:r>
      <w:r>
        <w:rPr>
          <w:rFonts w:ascii="Times New Roman" w:hAnsi="Times New Roman" w:cs="Times New Roman"/>
        </w:rPr>
        <w:t>)</w:t>
      </w:r>
      <w:r w:rsidR="00D1067C" w:rsidRPr="002D3CA5">
        <w:rPr>
          <w:rFonts w:ascii="Times New Roman" w:hAnsi="Times New Roman" w:cs="Times New Roman"/>
        </w:rPr>
        <w:t xml:space="preserve">. However, some studies have shown that </w:t>
      </w:r>
      <w:r w:rsidR="005F65E5" w:rsidRPr="002D3CA5">
        <w:rPr>
          <w:rFonts w:ascii="Times New Roman" w:hAnsi="Times New Roman" w:cs="Times New Roman"/>
        </w:rPr>
        <w:t>CSR</w:t>
      </w:r>
      <w:r w:rsidR="00D1067C" w:rsidRPr="002D3CA5">
        <w:rPr>
          <w:rFonts w:ascii="Times New Roman" w:hAnsi="Times New Roman" w:cs="Times New Roman"/>
        </w:rPr>
        <w:t>-related capabilities (such as innovation or sustainable development) can bring new competitive advantages to enterprises (Lourenco et al.</w:t>
      </w:r>
      <w:r w:rsidR="005F65E5" w:rsidRPr="002D3CA5">
        <w:rPr>
          <w:rFonts w:ascii="Times New Roman" w:hAnsi="Times New Roman" w:cs="Times New Roman"/>
        </w:rPr>
        <w:t>,</w:t>
      </w:r>
      <w:r w:rsidR="00D1067C" w:rsidRPr="002D3CA5">
        <w:rPr>
          <w:rFonts w:ascii="Times New Roman" w:hAnsi="Times New Roman" w:cs="Times New Roman"/>
        </w:rPr>
        <w:t xml:space="preserve"> 2014).</w:t>
      </w:r>
    </w:p>
    <w:p w14:paraId="0337C047" w14:textId="77777777" w:rsidR="00D1067C" w:rsidRPr="002D3CA5" w:rsidRDefault="00D1067C" w:rsidP="005C3CC3">
      <w:pPr>
        <w:spacing w:line="360" w:lineRule="auto"/>
        <w:jc w:val="both"/>
        <w:rPr>
          <w:rFonts w:ascii="Times New Roman" w:hAnsi="Times New Roman" w:cs="Times New Roman"/>
        </w:rPr>
      </w:pPr>
    </w:p>
    <w:p w14:paraId="7C3C1B84" w14:textId="4A68EE84" w:rsidR="00736C79" w:rsidRPr="002D3CA5" w:rsidRDefault="00861598" w:rsidP="005C3CC3">
      <w:pPr>
        <w:spacing w:line="360" w:lineRule="auto"/>
        <w:jc w:val="both"/>
        <w:rPr>
          <w:rFonts w:ascii="Times New Roman" w:hAnsi="Times New Roman" w:cs="Times New Roman"/>
        </w:rPr>
      </w:pPr>
      <w:r w:rsidRPr="002D3CA5">
        <w:rPr>
          <w:rFonts w:ascii="Times New Roman" w:hAnsi="Times New Roman" w:cs="Times New Roman"/>
        </w:rPr>
        <w:t xml:space="preserve">Another internal driving factor theory is Agency theory. The theory is mainly concerned with the relationship between "principal" and "agent". Agency theory is often applied to </w:t>
      </w:r>
      <w:r w:rsidR="005F65E5" w:rsidRPr="002D3CA5">
        <w:rPr>
          <w:rFonts w:ascii="Times New Roman" w:hAnsi="Times New Roman" w:cs="Times New Roman"/>
        </w:rPr>
        <w:t>extensive</w:t>
      </w:r>
      <w:r w:rsidRPr="002D3CA5">
        <w:rPr>
          <w:rFonts w:ascii="Times New Roman" w:hAnsi="Times New Roman" w:cs="Times New Roman"/>
        </w:rPr>
        <w:t xml:space="preserve">, open relationships between owners and managers. For example, employers and employees, </w:t>
      </w:r>
      <w:proofErr w:type="gramStart"/>
      <w:r w:rsidRPr="002D3CA5">
        <w:rPr>
          <w:rFonts w:ascii="Times New Roman" w:hAnsi="Times New Roman" w:cs="Times New Roman"/>
        </w:rPr>
        <w:t>suppliers</w:t>
      </w:r>
      <w:proofErr w:type="gramEnd"/>
      <w:r w:rsidRPr="002D3CA5">
        <w:rPr>
          <w:rFonts w:ascii="Times New Roman" w:hAnsi="Times New Roman" w:cs="Times New Roman"/>
        </w:rPr>
        <w:t xml:space="preserve"> and buyers (</w:t>
      </w:r>
      <w:proofErr w:type="spellStart"/>
      <w:r w:rsidRPr="002D3CA5">
        <w:rPr>
          <w:rFonts w:ascii="Times New Roman" w:hAnsi="Times New Roman" w:cs="Times New Roman"/>
        </w:rPr>
        <w:t>Frynas</w:t>
      </w:r>
      <w:proofErr w:type="spellEnd"/>
      <w:r w:rsidRPr="002D3CA5">
        <w:rPr>
          <w:rFonts w:ascii="Times New Roman" w:hAnsi="Times New Roman" w:cs="Times New Roman"/>
        </w:rPr>
        <w:t xml:space="preserve"> and </w:t>
      </w:r>
      <w:proofErr w:type="spellStart"/>
      <w:r w:rsidRPr="002D3CA5">
        <w:rPr>
          <w:rFonts w:ascii="Times New Roman" w:hAnsi="Times New Roman" w:cs="Times New Roman"/>
        </w:rPr>
        <w:t>Yamahaki</w:t>
      </w:r>
      <w:proofErr w:type="spellEnd"/>
      <w:r w:rsidRPr="002D3CA5">
        <w:rPr>
          <w:rFonts w:ascii="Times New Roman" w:hAnsi="Times New Roman" w:cs="Times New Roman"/>
        </w:rPr>
        <w:t xml:space="preserve">, 2016). Agency theory can solve the related "agency problem". For example, an </w:t>
      </w:r>
      <w:r w:rsidR="005F65E5" w:rsidRPr="002D3CA5">
        <w:rPr>
          <w:rFonts w:ascii="Times New Roman" w:hAnsi="Times New Roman" w:cs="Times New Roman"/>
        </w:rPr>
        <w:t>exciting</w:t>
      </w:r>
      <w:r w:rsidRPr="002D3CA5">
        <w:rPr>
          <w:rFonts w:ascii="Times New Roman" w:hAnsi="Times New Roman" w:cs="Times New Roman"/>
        </w:rPr>
        <w:t xml:space="preserve"> subject and a principal cannot effectively monitor their agent's </w:t>
      </w:r>
      <w:proofErr w:type="spellStart"/>
      <w:r w:rsidR="005F65E5" w:rsidRPr="002D3CA5">
        <w:rPr>
          <w:rFonts w:ascii="Times New Roman" w:hAnsi="Times New Roman" w:cs="Times New Roman"/>
        </w:rPr>
        <w:t>behaviour</w:t>
      </w:r>
      <w:proofErr w:type="spellEnd"/>
      <w:r w:rsidRPr="002D3CA5">
        <w:rPr>
          <w:rFonts w:ascii="Times New Roman" w:hAnsi="Times New Roman" w:cs="Times New Roman"/>
        </w:rPr>
        <w:t xml:space="preserve">. Friedman (1962) believes that Agency theory is the self-interested </w:t>
      </w:r>
      <w:proofErr w:type="spellStart"/>
      <w:r w:rsidR="005F65E5" w:rsidRPr="002D3CA5">
        <w:rPr>
          <w:rFonts w:ascii="Times New Roman" w:hAnsi="Times New Roman" w:cs="Times New Roman"/>
        </w:rPr>
        <w:t>behaviour</w:t>
      </w:r>
      <w:proofErr w:type="spellEnd"/>
      <w:r w:rsidRPr="002D3CA5">
        <w:rPr>
          <w:rFonts w:ascii="Times New Roman" w:hAnsi="Times New Roman" w:cs="Times New Roman"/>
        </w:rPr>
        <w:t xml:space="preserve"> of corporate social responsibility (CSR) on behalf of managers (agents), whose main purpose is to pursue ultra-low profits without considering social and environmental issues, and ultimately to harm shareholders (principals).</w:t>
      </w:r>
      <w:r w:rsidR="001D3285" w:rsidRPr="002D3CA5">
        <w:rPr>
          <w:rFonts w:ascii="Times New Roman" w:hAnsi="Times New Roman" w:cs="Times New Roman"/>
        </w:rPr>
        <w:t xml:space="preserve"> However, the agency theory has a </w:t>
      </w:r>
      <w:r w:rsidR="005F65E5" w:rsidRPr="002D3CA5">
        <w:rPr>
          <w:rFonts w:ascii="Times New Roman" w:hAnsi="Times New Roman" w:cs="Times New Roman"/>
        </w:rPr>
        <w:t>significant</w:t>
      </w:r>
      <w:r w:rsidR="001D3285" w:rsidRPr="002D3CA5">
        <w:rPr>
          <w:rFonts w:ascii="Times New Roman" w:hAnsi="Times New Roman" w:cs="Times New Roman"/>
        </w:rPr>
        <w:t xml:space="preserve"> disadvantage </w:t>
      </w:r>
      <w:r w:rsidR="005F65E5" w:rsidRPr="002D3CA5">
        <w:rPr>
          <w:rFonts w:ascii="Times New Roman" w:hAnsi="Times New Roman" w:cs="Times New Roman"/>
        </w:rPr>
        <w:t>in</w:t>
      </w:r>
      <w:r w:rsidR="001D3285" w:rsidRPr="002D3CA5">
        <w:rPr>
          <w:rFonts w:ascii="Times New Roman" w:hAnsi="Times New Roman" w:cs="Times New Roman"/>
        </w:rPr>
        <w:t xml:space="preserve"> that it can only provide a partial explanation of corporate social responsibility. As a result, the agency theory needs to be combined with other related theories in later development.</w:t>
      </w:r>
    </w:p>
    <w:p w14:paraId="35B81D53" w14:textId="77777777" w:rsidR="00804208" w:rsidRPr="002D3CA5" w:rsidRDefault="00804208" w:rsidP="005C3CC3">
      <w:pPr>
        <w:spacing w:line="360" w:lineRule="auto"/>
        <w:jc w:val="both"/>
        <w:rPr>
          <w:rFonts w:ascii="Times New Roman" w:hAnsi="Times New Roman" w:cs="Times New Roman"/>
        </w:rPr>
      </w:pPr>
    </w:p>
    <w:p w14:paraId="2E6BBBB5" w14:textId="3D7794D2" w:rsidR="001652F0" w:rsidRPr="002D3CA5" w:rsidRDefault="00887F47" w:rsidP="005C3CC3">
      <w:pPr>
        <w:spacing w:line="360" w:lineRule="auto"/>
        <w:jc w:val="both"/>
        <w:rPr>
          <w:rFonts w:ascii="Times New Roman" w:hAnsi="Times New Roman" w:cs="Times New Roman"/>
        </w:rPr>
      </w:pPr>
      <w:r w:rsidRPr="002D3CA5">
        <w:rPr>
          <w:rFonts w:ascii="Times New Roman" w:hAnsi="Times New Roman" w:cs="Times New Roman"/>
        </w:rPr>
        <w:t xml:space="preserve">This paper mainly studies </w:t>
      </w:r>
      <w:r w:rsidR="005F65E5" w:rsidRPr="002D3CA5">
        <w:rPr>
          <w:rFonts w:ascii="Times New Roman" w:hAnsi="Times New Roman" w:cs="Times New Roman"/>
        </w:rPr>
        <w:t xml:space="preserve">the </w:t>
      </w:r>
      <w:r w:rsidRPr="002D3CA5">
        <w:rPr>
          <w:rFonts w:ascii="Times New Roman" w:hAnsi="Times New Roman" w:cs="Times New Roman"/>
        </w:rPr>
        <w:t xml:space="preserve">CSR of social media platform enterprises. Since all social media are for-profit </w:t>
      </w:r>
      <w:r w:rsidR="005F65E5" w:rsidRPr="002D3CA5">
        <w:rPr>
          <w:rFonts w:ascii="Times New Roman" w:hAnsi="Times New Roman" w:cs="Times New Roman"/>
        </w:rPr>
        <w:t>organisations</w:t>
      </w:r>
      <w:r w:rsidRPr="002D3CA5">
        <w:rPr>
          <w:rFonts w:ascii="Times New Roman" w:hAnsi="Times New Roman" w:cs="Times New Roman"/>
        </w:rPr>
        <w:t xml:space="preserve">, the author selected Facebook, </w:t>
      </w:r>
      <w:proofErr w:type="spellStart"/>
      <w:r w:rsidRPr="002D3CA5">
        <w:rPr>
          <w:rFonts w:ascii="Times New Roman" w:hAnsi="Times New Roman" w:cs="Times New Roman"/>
        </w:rPr>
        <w:t>Bytedance</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TikTok</w:t>
      </w:r>
      <w:proofErr w:type="spellEnd"/>
      <w:r w:rsidRPr="002D3CA5">
        <w:rPr>
          <w:rFonts w:ascii="Times New Roman" w:hAnsi="Times New Roman" w:cs="Times New Roman"/>
        </w:rPr>
        <w:t>) and Twitter after multiple checks. The three social media companies were studied.</w:t>
      </w:r>
    </w:p>
    <w:p w14:paraId="5E6A88BA" w14:textId="1B0F7831" w:rsidR="00401033" w:rsidRPr="002D3CA5" w:rsidRDefault="00401033" w:rsidP="005C3CC3">
      <w:pPr>
        <w:spacing w:line="360" w:lineRule="auto"/>
        <w:jc w:val="both"/>
        <w:rPr>
          <w:rFonts w:ascii="Times New Roman" w:hAnsi="Times New Roman" w:cs="Times New Roman"/>
        </w:rPr>
      </w:pPr>
    </w:p>
    <w:p w14:paraId="20A5A3C6" w14:textId="44B9B045" w:rsidR="00C11A6F" w:rsidRPr="002D3CA5" w:rsidRDefault="00C11A6F" w:rsidP="005C3CC3">
      <w:pPr>
        <w:spacing w:line="360" w:lineRule="auto"/>
        <w:jc w:val="both"/>
        <w:rPr>
          <w:rFonts w:ascii="Times New Roman" w:hAnsi="Times New Roman" w:cs="Times New Roman"/>
        </w:rPr>
      </w:pPr>
      <w:r w:rsidRPr="002D3CA5">
        <w:rPr>
          <w:rFonts w:ascii="Times New Roman" w:hAnsi="Times New Roman" w:cs="Times New Roman"/>
        </w:rPr>
        <w:t xml:space="preserve">Due to the emergence of social media services in recent years, the relevant social responsibility theory is not very perfect. Uses and Gratifications Theory (UGT) are used to support social media services (Chen et al., 2021). UGT believes that audiences can </w:t>
      </w:r>
      <w:r w:rsidRPr="002D3CA5">
        <w:rPr>
          <w:rFonts w:ascii="Times New Roman" w:hAnsi="Times New Roman" w:cs="Times New Roman"/>
        </w:rPr>
        <w:lastRenderedPageBreak/>
        <w:t xml:space="preserve">find information to meet their own needs through the media. This theory holds that audiences restrict the process of media communication through their active use of media and points out that the use of media is entirely based on individual needs and desires (Kaur et al., 2020). Uses and Gratifications Theory was originally an analysis of traditional media. As social media is a part of media, the application of this theory in social media is also possible. The main reason is that </w:t>
      </w:r>
      <w:r w:rsidR="005F65E5" w:rsidRPr="002D3CA5">
        <w:rPr>
          <w:rFonts w:ascii="Times New Roman" w:hAnsi="Times New Roman" w:cs="Times New Roman"/>
        </w:rPr>
        <w:t xml:space="preserve">the </w:t>
      </w:r>
      <w:r w:rsidRPr="002D3CA5">
        <w:rPr>
          <w:rFonts w:ascii="Times New Roman" w:hAnsi="Times New Roman" w:cs="Times New Roman"/>
        </w:rPr>
        <w:t xml:space="preserve">Uses and Gratifications Theory can explain and predict personal </w:t>
      </w:r>
      <w:proofErr w:type="spellStart"/>
      <w:r w:rsidR="005F65E5" w:rsidRPr="002D3CA5">
        <w:rPr>
          <w:rFonts w:ascii="Times New Roman" w:hAnsi="Times New Roman" w:cs="Times New Roman"/>
        </w:rPr>
        <w:t>behaviours</w:t>
      </w:r>
      <w:proofErr w:type="spellEnd"/>
      <w:r w:rsidRPr="002D3CA5">
        <w:rPr>
          <w:rFonts w:ascii="Times New Roman" w:hAnsi="Times New Roman" w:cs="Times New Roman"/>
        </w:rPr>
        <w:t xml:space="preserve"> in social media (Leung, 2013). After a lot of studies, it is confirmed that </w:t>
      </w:r>
      <w:r w:rsidR="005F65E5" w:rsidRPr="002D3CA5">
        <w:rPr>
          <w:rFonts w:ascii="Times New Roman" w:hAnsi="Times New Roman" w:cs="Times New Roman"/>
        </w:rPr>
        <w:t xml:space="preserve">the </w:t>
      </w:r>
      <w:r w:rsidRPr="002D3CA5">
        <w:rPr>
          <w:rFonts w:ascii="Times New Roman" w:hAnsi="Times New Roman" w:cs="Times New Roman"/>
        </w:rPr>
        <w:t>Uses and Gratifications Theory is applicable to social media, and it can meet people's requirements on social media (Lee &amp; Ma, 2012; Leung, 2013). Therefore, Uses and Gratifications Theory can be applied to the relationship between social media and audiences (Chen et al., 2021).</w:t>
      </w:r>
    </w:p>
    <w:p w14:paraId="7F462133" w14:textId="0DEE5315" w:rsidR="003D18A4" w:rsidRPr="002D3CA5" w:rsidRDefault="003D18A4" w:rsidP="005C3CC3">
      <w:pPr>
        <w:spacing w:line="360" w:lineRule="auto"/>
        <w:jc w:val="both"/>
        <w:rPr>
          <w:rFonts w:ascii="Times New Roman" w:hAnsi="Times New Roman" w:cs="Times New Roman"/>
        </w:rPr>
      </w:pPr>
    </w:p>
    <w:p w14:paraId="7AE2D232" w14:textId="7F3DD377" w:rsidR="008F1D05" w:rsidRPr="002D3CA5" w:rsidRDefault="00DB419F" w:rsidP="005C3CC3">
      <w:pPr>
        <w:spacing w:line="360" w:lineRule="auto"/>
        <w:jc w:val="both"/>
        <w:rPr>
          <w:rFonts w:ascii="Times New Roman" w:hAnsi="Times New Roman" w:cs="Times New Roman"/>
        </w:rPr>
      </w:pPr>
      <w:r w:rsidRPr="002D3CA5">
        <w:rPr>
          <w:rFonts w:ascii="Times New Roman" w:hAnsi="Times New Roman" w:cs="Times New Roman"/>
        </w:rPr>
        <w:t xml:space="preserve">There are also controversies about ethics related to social responsibility in social media enterprises, mainly whether philosophical "ethics" can </w:t>
      </w:r>
      <w:proofErr w:type="spellStart"/>
      <w:r w:rsidR="005F65E5" w:rsidRPr="002D3CA5">
        <w:rPr>
          <w:rFonts w:ascii="Times New Roman" w:hAnsi="Times New Roman" w:cs="Times New Roman"/>
        </w:rPr>
        <w:t>standardise</w:t>
      </w:r>
      <w:proofErr w:type="spellEnd"/>
      <w:r w:rsidRPr="002D3CA5">
        <w:rPr>
          <w:rFonts w:ascii="Times New Roman" w:hAnsi="Times New Roman" w:cs="Times New Roman"/>
        </w:rPr>
        <w:t xml:space="preserve"> and </w:t>
      </w:r>
      <w:proofErr w:type="spellStart"/>
      <w:r w:rsidR="005F65E5" w:rsidRPr="002D3CA5">
        <w:rPr>
          <w:rFonts w:ascii="Times New Roman" w:hAnsi="Times New Roman" w:cs="Times New Roman"/>
        </w:rPr>
        <w:t>criticise</w:t>
      </w:r>
      <w:proofErr w:type="spellEnd"/>
      <w:r w:rsidRPr="002D3CA5">
        <w:rPr>
          <w:rFonts w:ascii="Times New Roman" w:hAnsi="Times New Roman" w:cs="Times New Roman"/>
        </w:rPr>
        <w:t xml:space="preserve"> social media. However, </w:t>
      </w:r>
      <w:r w:rsidR="00D05433" w:rsidRPr="002D3CA5">
        <w:rPr>
          <w:rFonts w:ascii="Times New Roman" w:hAnsi="Times New Roman" w:cs="Times New Roman"/>
        </w:rPr>
        <w:t xml:space="preserve">Plato </w:t>
      </w:r>
      <w:r w:rsidRPr="002D3CA5">
        <w:rPr>
          <w:rFonts w:ascii="Times New Roman" w:hAnsi="Times New Roman" w:cs="Times New Roman"/>
        </w:rPr>
        <w:t xml:space="preserve">divided the moral impact of social media services into three categories: 1) the direct impact of social network activities themselves; 2) </w:t>
      </w:r>
      <w:r w:rsidR="00035BCA" w:rsidRPr="002D3CA5">
        <w:rPr>
          <w:rFonts w:ascii="Times New Roman" w:hAnsi="Times New Roman" w:cs="Times New Roman"/>
        </w:rPr>
        <w:t xml:space="preserve">It is that enterprises support some potential </w:t>
      </w:r>
      <w:r w:rsidR="005F65E5" w:rsidRPr="002D3CA5">
        <w:rPr>
          <w:rFonts w:ascii="Times New Roman" w:hAnsi="Times New Roman" w:cs="Times New Roman"/>
        </w:rPr>
        <w:t>destructive</w:t>
      </w:r>
      <w:r w:rsidR="00035BCA" w:rsidRPr="002D3CA5">
        <w:rPr>
          <w:rFonts w:ascii="Times New Roman" w:hAnsi="Times New Roman" w:cs="Times New Roman"/>
        </w:rPr>
        <w:t xml:space="preserve"> business </w:t>
      </w:r>
      <w:proofErr w:type="spellStart"/>
      <w:r w:rsidR="005F65E5" w:rsidRPr="002D3CA5">
        <w:rPr>
          <w:rFonts w:ascii="Times New Roman" w:hAnsi="Times New Roman" w:cs="Times New Roman"/>
        </w:rPr>
        <w:t>behaviours</w:t>
      </w:r>
      <w:proofErr w:type="spellEnd"/>
      <w:r w:rsidR="00035BCA" w:rsidRPr="002D3CA5">
        <w:rPr>
          <w:rFonts w:ascii="Times New Roman" w:hAnsi="Times New Roman" w:cs="Times New Roman"/>
        </w:rPr>
        <w:t xml:space="preserve"> for the purpose of marketing and other activities, leading to its related stakeholders indirectly affected; </w:t>
      </w:r>
      <w:r w:rsidRPr="002D3CA5">
        <w:rPr>
          <w:rFonts w:ascii="Times New Roman" w:hAnsi="Times New Roman" w:cs="Times New Roman"/>
        </w:rPr>
        <w:t xml:space="preserve">3) </w:t>
      </w:r>
      <w:r w:rsidR="00C67092" w:rsidRPr="002D3CA5">
        <w:rPr>
          <w:rFonts w:ascii="Times New Roman" w:hAnsi="Times New Roman" w:cs="Times New Roman"/>
        </w:rPr>
        <w:t>social media</w:t>
      </w:r>
      <w:r w:rsidR="00D429B0" w:rsidRPr="002D3CA5">
        <w:rPr>
          <w:rFonts w:ascii="Times New Roman" w:hAnsi="Times New Roman" w:cs="Times New Roman"/>
        </w:rPr>
        <w:t xml:space="preserve"> is a new society, whether there are some unfair </w:t>
      </w:r>
      <w:proofErr w:type="spellStart"/>
      <w:r w:rsidR="00D429B0" w:rsidRPr="002D3CA5">
        <w:rPr>
          <w:rFonts w:ascii="Times New Roman" w:hAnsi="Times New Roman" w:cs="Times New Roman"/>
        </w:rPr>
        <w:t>behaviours</w:t>
      </w:r>
      <w:proofErr w:type="spellEnd"/>
      <w:r w:rsidR="00D429B0" w:rsidRPr="002D3CA5">
        <w:rPr>
          <w:rFonts w:ascii="Times New Roman" w:hAnsi="Times New Roman" w:cs="Times New Roman"/>
        </w:rPr>
        <w:t xml:space="preserve">, it is easy to have some structural impact </w:t>
      </w:r>
      <w:r w:rsidRPr="002D3CA5">
        <w:rPr>
          <w:rFonts w:ascii="Times New Roman" w:hAnsi="Times New Roman" w:cs="Times New Roman"/>
        </w:rPr>
        <w:t>(Plato, 2012).</w:t>
      </w:r>
      <w:r w:rsidR="009D3AF6" w:rsidRPr="002D3CA5">
        <w:rPr>
          <w:rFonts w:ascii="Times New Roman" w:hAnsi="Times New Roman" w:cs="Times New Roman"/>
        </w:rPr>
        <w:t xml:space="preserve"> </w:t>
      </w:r>
      <w:r w:rsidR="00C67092" w:rsidRPr="002D3CA5">
        <w:rPr>
          <w:rFonts w:ascii="Times New Roman" w:hAnsi="Times New Roman" w:cs="Times New Roman"/>
        </w:rPr>
        <w:t xml:space="preserve">Some researchers argue that online social media tends to create a culture. In such cultures, deprivation of personal beliefs and </w:t>
      </w:r>
      <w:proofErr w:type="spellStart"/>
      <w:r w:rsidR="005F65E5" w:rsidRPr="002D3CA5">
        <w:rPr>
          <w:rFonts w:ascii="Times New Roman" w:hAnsi="Times New Roman" w:cs="Times New Roman"/>
        </w:rPr>
        <w:t>behaviours</w:t>
      </w:r>
      <w:proofErr w:type="spellEnd"/>
      <w:r w:rsidR="00C67092" w:rsidRPr="002D3CA5">
        <w:rPr>
          <w:rFonts w:ascii="Times New Roman" w:hAnsi="Times New Roman" w:cs="Times New Roman"/>
        </w:rPr>
        <w:t xml:space="preserve"> can have permanent consequences, which can disconnect virtual people from their social identities in the real world (JANNA AND LEE, 2018)</w:t>
      </w:r>
      <w:r w:rsidR="00BE5C0D" w:rsidRPr="002D3CA5">
        <w:rPr>
          <w:rFonts w:ascii="Times New Roman" w:hAnsi="Times New Roman" w:cs="Times New Roman"/>
        </w:rPr>
        <w:t>. As a result</w:t>
      </w:r>
      <w:r w:rsidR="00CF6882" w:rsidRPr="002D3CA5">
        <w:rPr>
          <w:rFonts w:ascii="Times New Roman" w:hAnsi="Times New Roman" w:cs="Times New Roman"/>
        </w:rPr>
        <w:t xml:space="preserve">, </w:t>
      </w:r>
      <w:r w:rsidR="00BE5C0D" w:rsidRPr="002D3CA5">
        <w:rPr>
          <w:rFonts w:ascii="Times New Roman" w:hAnsi="Times New Roman" w:cs="Times New Roman"/>
        </w:rPr>
        <w:t>Dreyfus (</w:t>
      </w:r>
      <w:r w:rsidR="00CF6882" w:rsidRPr="002D3CA5">
        <w:rPr>
          <w:rFonts w:ascii="Times New Roman" w:hAnsi="Times New Roman" w:cs="Times New Roman"/>
        </w:rPr>
        <w:t xml:space="preserve">2002) argues that there can be no real commitment or </w:t>
      </w:r>
      <w:r w:rsidR="005F65E5" w:rsidRPr="002D3CA5">
        <w:rPr>
          <w:rFonts w:ascii="Times New Roman" w:hAnsi="Times New Roman" w:cs="Times New Roman"/>
        </w:rPr>
        <w:t>fulfilment</w:t>
      </w:r>
      <w:r w:rsidR="00CF6882" w:rsidRPr="002D3CA5">
        <w:rPr>
          <w:rFonts w:ascii="Times New Roman" w:hAnsi="Times New Roman" w:cs="Times New Roman"/>
        </w:rPr>
        <w:t xml:space="preserve"> of responsibility in a virtual world. For example, since the outbreak of the COVID-19 pandemic in 2020, various types of misinformation online have seriously affected the public's perception of the danger and transmissibility of the virus</w:t>
      </w:r>
      <w:r w:rsidR="00D05433">
        <w:rPr>
          <w:rFonts w:ascii="Times New Roman" w:hAnsi="Times New Roman" w:cs="Times New Roman"/>
        </w:rPr>
        <w:t xml:space="preserve"> (</w:t>
      </w:r>
      <w:r w:rsidR="00D05433" w:rsidRPr="00D05433">
        <w:rPr>
          <w:rFonts w:ascii="Times New Roman" w:hAnsi="Times New Roman" w:cs="Times New Roman"/>
        </w:rPr>
        <w:t>Royal Society Open Science</w:t>
      </w:r>
      <w:r w:rsidR="00D05433">
        <w:rPr>
          <w:rFonts w:ascii="Times New Roman" w:hAnsi="Times New Roman" w:cs="Times New Roman"/>
        </w:rPr>
        <w:t>,</w:t>
      </w:r>
      <w:r w:rsidR="00D05433" w:rsidRPr="00D05433">
        <w:rPr>
          <w:rFonts w:ascii="Times New Roman" w:hAnsi="Times New Roman" w:cs="Times New Roman"/>
        </w:rPr>
        <w:t xml:space="preserve"> 2020</w:t>
      </w:r>
      <w:r w:rsidR="00D05433">
        <w:rPr>
          <w:rFonts w:ascii="Times New Roman" w:hAnsi="Times New Roman" w:cs="Times New Roman"/>
        </w:rPr>
        <w:t>)</w:t>
      </w:r>
      <w:r w:rsidR="00CF6882" w:rsidRPr="002D3CA5">
        <w:rPr>
          <w:rFonts w:ascii="Times New Roman" w:hAnsi="Times New Roman" w:cs="Times New Roman"/>
        </w:rPr>
        <w:t xml:space="preserve">. </w:t>
      </w:r>
      <w:r w:rsidR="005F65E5" w:rsidRPr="002D3CA5">
        <w:rPr>
          <w:rFonts w:ascii="Times New Roman" w:hAnsi="Times New Roman" w:cs="Times New Roman"/>
        </w:rPr>
        <w:t>Moreover,</w:t>
      </w:r>
      <w:r w:rsidR="00CF6882" w:rsidRPr="002D3CA5">
        <w:rPr>
          <w:rFonts w:ascii="Times New Roman" w:hAnsi="Times New Roman" w:cs="Times New Roman"/>
        </w:rPr>
        <w:t xml:space="preserve"> prevention efforts have been overshadowed by online conspiracy theories, which have greatly hampered public health efforts</w:t>
      </w:r>
      <w:r w:rsidR="00D05433">
        <w:rPr>
          <w:rFonts w:ascii="Times New Roman" w:hAnsi="Times New Roman" w:cs="Times New Roman"/>
        </w:rPr>
        <w:t xml:space="preserve"> (</w:t>
      </w:r>
      <w:r w:rsidR="00D05433" w:rsidRPr="00D05433">
        <w:rPr>
          <w:rFonts w:ascii="Times New Roman" w:hAnsi="Times New Roman" w:cs="Times New Roman"/>
        </w:rPr>
        <w:t>Marie</w:t>
      </w:r>
      <w:r w:rsidR="00D05433">
        <w:rPr>
          <w:rFonts w:ascii="Times New Roman" w:hAnsi="Times New Roman" w:cs="Times New Roman"/>
        </w:rPr>
        <w:t xml:space="preserve"> </w:t>
      </w:r>
      <w:r w:rsidR="00D05433" w:rsidRPr="00D05433">
        <w:rPr>
          <w:rFonts w:ascii="Times New Roman" w:hAnsi="Times New Roman" w:cs="Times New Roman"/>
        </w:rPr>
        <w:t>and Frederic</w:t>
      </w:r>
      <w:r w:rsidR="00D05433">
        <w:rPr>
          <w:rFonts w:ascii="Times New Roman" w:hAnsi="Times New Roman" w:cs="Times New Roman"/>
        </w:rPr>
        <w:t>k</w:t>
      </w:r>
      <w:r w:rsidR="00D05433" w:rsidRPr="00D05433">
        <w:rPr>
          <w:rFonts w:ascii="Times New Roman" w:hAnsi="Times New Roman" w:cs="Times New Roman"/>
        </w:rPr>
        <w:t>, 2021</w:t>
      </w:r>
      <w:r w:rsidR="00D05433">
        <w:rPr>
          <w:rFonts w:ascii="Times New Roman" w:hAnsi="Times New Roman" w:cs="Times New Roman"/>
        </w:rPr>
        <w:t>)</w:t>
      </w:r>
      <w:r w:rsidR="00CF6882" w:rsidRPr="002D3CA5">
        <w:rPr>
          <w:rFonts w:ascii="Times New Roman" w:hAnsi="Times New Roman" w:cs="Times New Roman"/>
        </w:rPr>
        <w:t>.</w:t>
      </w:r>
      <w:r w:rsidR="009D62CA">
        <w:rPr>
          <w:rFonts w:ascii="Times New Roman" w:hAnsi="Times New Roman" w:cs="Times New Roman"/>
        </w:rPr>
        <w:t xml:space="preserve"> </w:t>
      </w:r>
      <w:r w:rsidR="00F10C4D" w:rsidRPr="002D3CA5">
        <w:rPr>
          <w:rFonts w:ascii="Times New Roman" w:hAnsi="Times New Roman" w:cs="Times New Roman"/>
        </w:rPr>
        <w:t xml:space="preserve">However, with the development of science and technology, social </w:t>
      </w:r>
      <w:r w:rsidR="00F10C4D" w:rsidRPr="002D3CA5">
        <w:rPr>
          <w:rFonts w:ascii="Times New Roman" w:hAnsi="Times New Roman" w:cs="Times New Roman"/>
        </w:rPr>
        <w:lastRenderedPageBreak/>
        <w:t xml:space="preserve">media continued to move forward and promoted a series of new philosophical studies in the field of social epistemology and ethics (Plato, 2012). Regina </w:t>
      </w:r>
      <w:proofErr w:type="spellStart"/>
      <w:proofErr w:type="gramStart"/>
      <w:r w:rsidR="00F10C4D" w:rsidRPr="002D3CA5">
        <w:rPr>
          <w:rFonts w:ascii="Times New Roman" w:hAnsi="Times New Roman" w:cs="Times New Roman"/>
        </w:rPr>
        <w:t>Rini</w:t>
      </w:r>
      <w:proofErr w:type="spellEnd"/>
      <w:r w:rsidR="00F10C4D" w:rsidRPr="002D3CA5">
        <w:rPr>
          <w:rFonts w:ascii="Times New Roman" w:hAnsi="Times New Roman" w:cs="Times New Roman"/>
        </w:rPr>
        <w:t>(</w:t>
      </w:r>
      <w:proofErr w:type="gramEnd"/>
      <w:r w:rsidR="00F10C4D" w:rsidRPr="002D3CA5">
        <w:rPr>
          <w:rFonts w:ascii="Times New Roman" w:hAnsi="Times New Roman" w:cs="Times New Roman"/>
        </w:rPr>
        <w:t xml:space="preserve">2017) argues that the issue of </w:t>
      </w:r>
      <w:r w:rsidR="005F65E5" w:rsidRPr="002D3CA5">
        <w:rPr>
          <w:rFonts w:ascii="Times New Roman" w:hAnsi="Times New Roman" w:cs="Times New Roman"/>
        </w:rPr>
        <w:t>false online</w:t>
      </w:r>
      <w:r w:rsidR="00F10C4D" w:rsidRPr="002D3CA5">
        <w:rPr>
          <w:rFonts w:ascii="Times New Roman" w:hAnsi="Times New Roman" w:cs="Times New Roman"/>
        </w:rPr>
        <w:t xml:space="preserve"> information, personal morality and cognitive responsibility, and the responsibility of social media platforms themselves cannot be considered from the perspective of individual cognition but must be regarded as "the tragedy of the cognitive Commons", which requires </w:t>
      </w:r>
      <w:r w:rsidR="005F65E5" w:rsidRPr="002D3CA5">
        <w:rPr>
          <w:rFonts w:ascii="Times New Roman" w:hAnsi="Times New Roman" w:cs="Times New Roman"/>
        </w:rPr>
        <w:t>practical</w:t>
      </w:r>
      <w:r w:rsidR="00F10C4D" w:rsidRPr="002D3CA5">
        <w:rPr>
          <w:rFonts w:ascii="Times New Roman" w:hAnsi="Times New Roman" w:cs="Times New Roman"/>
        </w:rPr>
        <w:t xml:space="preserve"> solutions.</w:t>
      </w:r>
      <w:r w:rsidR="00F81B74" w:rsidRPr="002D3CA5">
        <w:rPr>
          <w:rFonts w:ascii="Times New Roman" w:hAnsi="Times New Roman" w:cs="Times New Roman"/>
        </w:rPr>
        <w:t xml:space="preserve"> The age of social media has ushered in a new ethic. In virtual worlds, individuals and communities are built, </w:t>
      </w:r>
      <w:proofErr w:type="gramStart"/>
      <w:r w:rsidR="00F81B74" w:rsidRPr="002D3CA5">
        <w:rPr>
          <w:rFonts w:ascii="Times New Roman" w:hAnsi="Times New Roman" w:cs="Times New Roman"/>
        </w:rPr>
        <w:t>executed</w:t>
      </w:r>
      <w:proofErr w:type="gramEnd"/>
      <w:r w:rsidR="00F81B74" w:rsidRPr="002D3CA5">
        <w:rPr>
          <w:rFonts w:ascii="Times New Roman" w:hAnsi="Times New Roman" w:cs="Times New Roman"/>
        </w:rPr>
        <w:t xml:space="preserve"> and managed (</w:t>
      </w:r>
      <w:proofErr w:type="spellStart"/>
      <w:r w:rsidR="00F81B74" w:rsidRPr="002D3CA5">
        <w:rPr>
          <w:rFonts w:ascii="Times New Roman" w:hAnsi="Times New Roman" w:cs="Times New Roman"/>
        </w:rPr>
        <w:t>Parsell</w:t>
      </w:r>
      <w:proofErr w:type="spellEnd"/>
      <w:r w:rsidR="00F81B74" w:rsidRPr="002D3CA5">
        <w:rPr>
          <w:rFonts w:ascii="Times New Roman" w:hAnsi="Times New Roman" w:cs="Times New Roman"/>
        </w:rPr>
        <w:t xml:space="preserve"> 2008).</w:t>
      </w:r>
    </w:p>
    <w:p w14:paraId="3F8A1A98" w14:textId="15B7F897" w:rsidR="003419D6" w:rsidRPr="002D3CA5" w:rsidRDefault="003419D6" w:rsidP="005C3CC3">
      <w:pPr>
        <w:spacing w:line="360" w:lineRule="auto"/>
        <w:jc w:val="both"/>
        <w:rPr>
          <w:rFonts w:ascii="Times New Roman" w:hAnsi="Times New Roman" w:cs="Times New Roman"/>
        </w:rPr>
      </w:pPr>
    </w:p>
    <w:p w14:paraId="1F42D17F" w14:textId="77777777" w:rsidR="00BB5D8A" w:rsidRPr="002D3CA5" w:rsidRDefault="00BB5D8A" w:rsidP="005C3CC3">
      <w:pPr>
        <w:spacing w:line="360" w:lineRule="auto"/>
        <w:jc w:val="both"/>
        <w:rPr>
          <w:rFonts w:ascii="Times New Roman" w:hAnsi="Times New Roman" w:cs="Times New Roman"/>
        </w:rPr>
      </w:pPr>
      <w:r w:rsidRPr="002D3CA5">
        <w:rPr>
          <w:rFonts w:ascii="Times New Roman" w:hAnsi="Times New Roman" w:cs="Times New Roman"/>
        </w:rPr>
        <w:br w:type="page"/>
      </w:r>
    </w:p>
    <w:p w14:paraId="2AEBE68B" w14:textId="1C0EBA0E" w:rsidR="001D79F0" w:rsidRPr="004945F1" w:rsidRDefault="00806155" w:rsidP="004945F1">
      <w:pPr>
        <w:pStyle w:val="1"/>
        <w:spacing w:before="0" w:after="0"/>
        <w:rPr>
          <w:rFonts w:ascii="Times New Roman" w:hAnsi="Times New Roman" w:cs="Times New Roman"/>
          <w:b w:val="0"/>
          <w:bCs w:val="0"/>
          <w:sz w:val="28"/>
          <w:szCs w:val="28"/>
        </w:rPr>
      </w:pPr>
      <w:bookmarkStart w:id="6" w:name="_Toc99538858"/>
      <w:r>
        <w:rPr>
          <w:rFonts w:ascii="Times New Roman" w:hAnsi="Times New Roman" w:cs="Times New Roman"/>
          <w:sz w:val="28"/>
          <w:szCs w:val="28"/>
        </w:rPr>
        <w:lastRenderedPageBreak/>
        <w:t>Section 2</w:t>
      </w:r>
      <w:bookmarkEnd w:id="6"/>
      <w:r w:rsidR="00483684" w:rsidRPr="004945F1">
        <w:rPr>
          <w:rFonts w:ascii="Times New Roman" w:hAnsi="Times New Roman" w:cs="Times New Roman"/>
          <w:sz w:val="28"/>
          <w:szCs w:val="28"/>
        </w:rPr>
        <w:t xml:space="preserve"> </w:t>
      </w:r>
    </w:p>
    <w:p w14:paraId="68A9FA0E" w14:textId="54B8F5F8" w:rsidR="006F156A" w:rsidRDefault="00507454" w:rsidP="005C3CC3">
      <w:pPr>
        <w:spacing w:line="360" w:lineRule="auto"/>
        <w:jc w:val="both"/>
        <w:rPr>
          <w:rFonts w:ascii="Times New Roman" w:hAnsi="Times New Roman" w:cs="Times New Roman"/>
        </w:rPr>
      </w:pPr>
      <w:r w:rsidRPr="00C10C49">
        <w:rPr>
          <w:rFonts w:ascii="Times New Roman" w:hAnsi="Times New Roman" w:cs="Times New Roman"/>
        </w:rPr>
        <w:t xml:space="preserve">Content analysis is a qualitative research tool, mainly to </w:t>
      </w:r>
      <w:r w:rsidR="005F65E5" w:rsidRPr="00C10C49">
        <w:rPr>
          <w:rFonts w:ascii="Times New Roman" w:hAnsi="Times New Roman" w:cs="Times New Roman"/>
        </w:rPr>
        <w:t>analyse</w:t>
      </w:r>
      <w:r w:rsidRPr="00C10C49">
        <w:rPr>
          <w:rFonts w:ascii="Times New Roman" w:hAnsi="Times New Roman" w:cs="Times New Roman"/>
        </w:rPr>
        <w:t xml:space="preserve"> and determine some </w:t>
      </w:r>
      <w:r w:rsidR="005F65E5" w:rsidRPr="00C10C49">
        <w:rPr>
          <w:rFonts w:ascii="Times New Roman" w:hAnsi="Times New Roman" w:cs="Times New Roman"/>
        </w:rPr>
        <w:t>unique</w:t>
      </w:r>
      <w:r w:rsidRPr="00C10C49">
        <w:rPr>
          <w:rFonts w:ascii="Times New Roman" w:hAnsi="Times New Roman" w:cs="Times New Roman"/>
        </w:rPr>
        <w:t xml:space="preserve"> words, themes, or concepts in the text</w:t>
      </w:r>
      <w:r w:rsidR="00C10C49" w:rsidRPr="00C10C49">
        <w:rPr>
          <w:rFonts w:ascii="Times New Roman" w:hAnsi="Times New Roman" w:cs="Times New Roman"/>
        </w:rPr>
        <w:t xml:space="preserve"> (Schreier, 2012)</w:t>
      </w:r>
      <w:r w:rsidRPr="00C10C49">
        <w:rPr>
          <w:rFonts w:ascii="Times New Roman" w:hAnsi="Times New Roman" w:cs="Times New Roman"/>
        </w:rPr>
        <w:t>.</w:t>
      </w:r>
      <w:r w:rsidRPr="002D3CA5">
        <w:rPr>
          <w:rFonts w:ascii="Times New Roman" w:hAnsi="Times New Roman" w:cs="Times New Roman"/>
        </w:rPr>
        <w:t xml:space="preserve"> Use content analysis to quantify and </w:t>
      </w:r>
      <w:r w:rsidR="005F65E5" w:rsidRPr="002D3CA5">
        <w:rPr>
          <w:rFonts w:ascii="Times New Roman" w:hAnsi="Times New Roman" w:cs="Times New Roman"/>
        </w:rPr>
        <w:t>analyse</w:t>
      </w:r>
      <w:r w:rsidRPr="002D3CA5">
        <w:rPr>
          <w:rFonts w:ascii="Times New Roman" w:hAnsi="Times New Roman" w:cs="Times New Roman"/>
        </w:rPr>
        <w:t xml:space="preserve"> the relationships between particular words, topics, concepts, etc. The data source for content analysis can be any communicative language (</w:t>
      </w:r>
      <w:r w:rsidR="00152B83">
        <w:rPr>
          <w:rFonts w:ascii="Times New Roman" w:hAnsi="Times New Roman" w:cs="Times New Roman"/>
        </w:rPr>
        <w:t>like</w:t>
      </w:r>
      <w:r w:rsidRPr="002D3CA5">
        <w:rPr>
          <w:rFonts w:ascii="Times New Roman" w:hAnsi="Times New Roman" w:cs="Times New Roman"/>
        </w:rPr>
        <w:t xml:space="preserve"> books, news, reports, media)</w:t>
      </w:r>
      <w:r w:rsidR="00152B83" w:rsidRPr="00152B83">
        <w:rPr>
          <w:rFonts w:ascii="Times New Roman" w:hAnsi="Times New Roman" w:cs="Times New Roman"/>
        </w:rPr>
        <w:t xml:space="preserve"> </w:t>
      </w:r>
      <w:r w:rsidR="00152B83" w:rsidRPr="002D3CA5">
        <w:rPr>
          <w:rFonts w:ascii="Times New Roman" w:hAnsi="Times New Roman" w:cs="Times New Roman"/>
        </w:rPr>
        <w:t>(Publichealth.columbia.edu, 2022)</w:t>
      </w:r>
      <w:r w:rsidRPr="002D3CA5">
        <w:rPr>
          <w:rFonts w:ascii="Times New Roman" w:hAnsi="Times New Roman" w:cs="Times New Roman"/>
        </w:rPr>
        <w:t>. When using Content Analysis, it is necessary to determine the intention of the research subject</w:t>
      </w:r>
      <w:r w:rsidR="00152B83">
        <w:rPr>
          <w:rFonts w:ascii="Times New Roman" w:hAnsi="Times New Roman" w:cs="Times New Roman"/>
        </w:rPr>
        <w:t xml:space="preserve"> (</w:t>
      </w:r>
      <w:r w:rsidR="00152B83" w:rsidRPr="00152B83">
        <w:rPr>
          <w:rFonts w:ascii="Times New Roman" w:hAnsi="Times New Roman" w:cs="Times New Roman"/>
        </w:rPr>
        <w:t>Bengtsson, 2016</w:t>
      </w:r>
      <w:r w:rsidR="00152B83">
        <w:rPr>
          <w:rFonts w:ascii="Times New Roman" w:hAnsi="Times New Roman" w:cs="Times New Roman"/>
        </w:rPr>
        <w:t>)</w:t>
      </w:r>
      <w:r w:rsidRPr="002D3CA5">
        <w:rPr>
          <w:rFonts w:ascii="Times New Roman" w:hAnsi="Times New Roman" w:cs="Times New Roman"/>
        </w:rPr>
        <w:t xml:space="preserve">. Have a deep understanding of the research subject; Cultural differences should be </w:t>
      </w:r>
      <w:proofErr w:type="gramStart"/>
      <w:r w:rsidRPr="002D3CA5">
        <w:rPr>
          <w:rFonts w:ascii="Times New Roman" w:hAnsi="Times New Roman" w:cs="Times New Roman"/>
        </w:rPr>
        <w:t>taken into account</w:t>
      </w:r>
      <w:proofErr w:type="gramEnd"/>
      <w:r w:rsidRPr="002D3CA5">
        <w:rPr>
          <w:rFonts w:ascii="Times New Roman" w:hAnsi="Times New Roman" w:cs="Times New Roman"/>
        </w:rPr>
        <w:t xml:space="preserve"> in the content of research. </w:t>
      </w:r>
      <w:r w:rsidR="005F65E5" w:rsidRPr="002D3CA5">
        <w:rPr>
          <w:rFonts w:ascii="Times New Roman" w:hAnsi="Times New Roman" w:cs="Times New Roman"/>
        </w:rPr>
        <w:t>The content</w:t>
      </w:r>
      <w:r w:rsidRPr="002D3CA5">
        <w:rPr>
          <w:rFonts w:ascii="Times New Roman" w:hAnsi="Times New Roman" w:cs="Times New Roman"/>
        </w:rPr>
        <w:t xml:space="preserve"> analysis itself comes in two types: conceptual and relational</w:t>
      </w:r>
      <w:r w:rsidR="00E37752">
        <w:rPr>
          <w:rFonts w:ascii="Times New Roman" w:hAnsi="Times New Roman" w:cs="Times New Roman"/>
        </w:rPr>
        <w:t xml:space="preserve"> (</w:t>
      </w:r>
      <w:proofErr w:type="spellStart"/>
      <w:r w:rsidR="00E37752" w:rsidRPr="00E37752">
        <w:rPr>
          <w:rFonts w:ascii="Times New Roman" w:hAnsi="Times New Roman" w:cs="Times New Roman"/>
        </w:rPr>
        <w:t>Bizhan</w:t>
      </w:r>
      <w:proofErr w:type="spellEnd"/>
      <w:r w:rsidR="00E37752">
        <w:rPr>
          <w:rFonts w:ascii="Times New Roman" w:hAnsi="Times New Roman" w:cs="Times New Roman"/>
        </w:rPr>
        <w:t xml:space="preserve">, </w:t>
      </w:r>
      <w:r w:rsidR="00E37752" w:rsidRPr="00E37752">
        <w:rPr>
          <w:rFonts w:ascii="Times New Roman" w:hAnsi="Times New Roman" w:cs="Times New Roman"/>
        </w:rPr>
        <w:t>2020</w:t>
      </w:r>
      <w:r w:rsidR="00E37752">
        <w:rPr>
          <w:rFonts w:ascii="Times New Roman" w:hAnsi="Times New Roman" w:cs="Times New Roman"/>
        </w:rPr>
        <w:t>)</w:t>
      </w:r>
      <w:r w:rsidRPr="002D3CA5">
        <w:rPr>
          <w:rFonts w:ascii="Times New Roman" w:hAnsi="Times New Roman" w:cs="Times New Roman"/>
        </w:rPr>
        <w:t xml:space="preserve">. </w:t>
      </w:r>
      <w:r w:rsidR="00126421" w:rsidRPr="002D3CA5">
        <w:rPr>
          <w:rFonts w:ascii="Times New Roman" w:hAnsi="Times New Roman" w:cs="Times New Roman"/>
        </w:rPr>
        <w:t>Concept analysis is the frequency with which a particular concept appears or exists in a particular article</w:t>
      </w:r>
      <w:r w:rsidR="00E37752">
        <w:rPr>
          <w:rFonts w:ascii="Times New Roman" w:hAnsi="Times New Roman" w:cs="Times New Roman"/>
        </w:rPr>
        <w:t xml:space="preserve"> (</w:t>
      </w:r>
      <w:r w:rsidR="00E37752" w:rsidRPr="00E37752">
        <w:rPr>
          <w:rFonts w:ascii="Times New Roman" w:hAnsi="Times New Roman" w:cs="Times New Roman"/>
        </w:rPr>
        <w:t>Furner, 2004</w:t>
      </w:r>
      <w:r w:rsidR="00E37752">
        <w:rPr>
          <w:rFonts w:ascii="Times New Roman" w:hAnsi="Times New Roman" w:cs="Times New Roman"/>
        </w:rPr>
        <w:t>)</w:t>
      </w:r>
      <w:r w:rsidR="00126421" w:rsidRPr="002D3CA5">
        <w:rPr>
          <w:rFonts w:ascii="Times New Roman" w:hAnsi="Times New Roman" w:cs="Times New Roman"/>
        </w:rPr>
        <w:t xml:space="preserve">. </w:t>
      </w:r>
      <w:r w:rsidR="005F65E5" w:rsidRPr="002D3CA5">
        <w:rPr>
          <w:rFonts w:ascii="Times New Roman" w:hAnsi="Times New Roman" w:cs="Times New Roman"/>
        </w:rPr>
        <w:t>The relational</w:t>
      </w:r>
      <w:r w:rsidR="00126421" w:rsidRPr="002D3CA5">
        <w:rPr>
          <w:rFonts w:ascii="Times New Roman" w:hAnsi="Times New Roman" w:cs="Times New Roman"/>
        </w:rPr>
        <w:t xml:space="preserve"> analysis is a further development of the relationship between researchers through conceptual analysis </w:t>
      </w:r>
      <w:r w:rsidRPr="002D3CA5">
        <w:rPr>
          <w:rFonts w:ascii="Times New Roman" w:hAnsi="Times New Roman" w:cs="Times New Roman"/>
        </w:rPr>
        <w:t>(Publichealth.columbia.edu</w:t>
      </w:r>
      <w:r w:rsidR="00126421" w:rsidRPr="002D3CA5">
        <w:rPr>
          <w:rFonts w:ascii="Times New Roman" w:hAnsi="Times New Roman" w:cs="Times New Roman"/>
        </w:rPr>
        <w:t>, 2022</w:t>
      </w:r>
      <w:r w:rsidRPr="002D3CA5">
        <w:rPr>
          <w:rFonts w:ascii="Times New Roman" w:hAnsi="Times New Roman" w:cs="Times New Roman"/>
        </w:rPr>
        <w:t>).</w:t>
      </w:r>
      <w:r w:rsidR="008C7450" w:rsidRPr="002D3CA5">
        <w:rPr>
          <w:rFonts w:ascii="Times New Roman" w:hAnsi="Times New Roman" w:cs="Times New Roman"/>
        </w:rPr>
        <w:t xml:space="preserve"> Concept analysis will use specific dimensions to </w:t>
      </w:r>
      <w:r w:rsidR="005F65E5" w:rsidRPr="002D3CA5">
        <w:rPr>
          <w:rFonts w:ascii="Times New Roman" w:hAnsi="Times New Roman" w:cs="Times New Roman"/>
        </w:rPr>
        <w:t>analyse</w:t>
      </w:r>
      <w:r w:rsidR="008C7450" w:rsidRPr="002D3CA5">
        <w:rPr>
          <w:rFonts w:ascii="Times New Roman" w:hAnsi="Times New Roman" w:cs="Times New Roman"/>
        </w:rPr>
        <w:t xml:space="preserve"> CSR. </w:t>
      </w:r>
    </w:p>
    <w:p w14:paraId="6469CAD4" w14:textId="77777777" w:rsidR="006F156A" w:rsidRPr="00614931" w:rsidRDefault="006F156A" w:rsidP="005C3CC3">
      <w:pPr>
        <w:spacing w:line="360" w:lineRule="auto"/>
        <w:jc w:val="both"/>
        <w:rPr>
          <w:rFonts w:ascii="Times New Roman" w:hAnsi="Times New Roman" w:cs="Times New Roman"/>
        </w:rPr>
      </w:pPr>
    </w:p>
    <w:p w14:paraId="39B7F784" w14:textId="145711D9" w:rsidR="00614931" w:rsidRDefault="00411F7B" w:rsidP="005C3CC3">
      <w:pPr>
        <w:spacing w:line="360" w:lineRule="auto"/>
        <w:jc w:val="both"/>
        <w:rPr>
          <w:rFonts w:ascii="Times New Roman" w:hAnsi="Times New Roman" w:cs="Times New Roman"/>
        </w:rPr>
      </w:pPr>
      <w:proofErr w:type="gramStart"/>
      <w:r w:rsidRPr="00411F7B">
        <w:rPr>
          <w:rFonts w:ascii="Times New Roman" w:hAnsi="Times New Roman" w:cs="Times New Roman"/>
        </w:rPr>
        <w:t>In order to</w:t>
      </w:r>
      <w:proofErr w:type="gramEnd"/>
      <w:r w:rsidRPr="00411F7B">
        <w:rPr>
          <w:rFonts w:ascii="Times New Roman" w:hAnsi="Times New Roman" w:cs="Times New Roman"/>
        </w:rPr>
        <w:t xml:space="preserve"> convert the data observed in the content analysis into valid data and make the results more intuitive.</w:t>
      </w:r>
      <w:r>
        <w:rPr>
          <w:rFonts w:ascii="Times New Roman" w:hAnsi="Times New Roman" w:cs="Times New Roman"/>
        </w:rPr>
        <w:t xml:space="preserve"> </w:t>
      </w:r>
      <w:r w:rsidRPr="00411F7B">
        <w:rPr>
          <w:rFonts w:ascii="Times New Roman" w:hAnsi="Times New Roman" w:cs="Times New Roman"/>
        </w:rPr>
        <w:t>Kao et al. (2018) divided CSR into 12 categories based on the internal and external drivers of CSR</w:t>
      </w:r>
      <w:r w:rsidR="008C7450" w:rsidRPr="002D3CA5">
        <w:rPr>
          <w:rFonts w:ascii="Times New Roman" w:hAnsi="Times New Roman" w:cs="Times New Roman"/>
        </w:rPr>
        <w:t xml:space="preserve">: </w:t>
      </w:r>
      <w:r w:rsidR="0070468C">
        <w:rPr>
          <w:rFonts w:ascii="Times New Roman" w:hAnsi="Times New Roman" w:cs="Times New Roman"/>
        </w:rPr>
        <w:t>“</w:t>
      </w:r>
      <w:r w:rsidR="008C7450" w:rsidRPr="002D3CA5">
        <w:rPr>
          <w:rFonts w:ascii="Times New Roman" w:hAnsi="Times New Roman" w:cs="Times New Roman"/>
        </w:rPr>
        <w:t xml:space="preserve">Corporate Governance and ethical </w:t>
      </w:r>
      <w:r w:rsidR="00F04CD0" w:rsidRPr="002D3CA5">
        <w:rPr>
          <w:rFonts w:ascii="Times New Roman" w:hAnsi="Times New Roman" w:cs="Times New Roman"/>
        </w:rPr>
        <w:t>value</w:t>
      </w:r>
      <w:r w:rsidR="00F04CD0">
        <w:rPr>
          <w:rFonts w:ascii="Times New Roman" w:hAnsi="Times New Roman" w:cs="Times New Roman"/>
        </w:rPr>
        <w:t>;</w:t>
      </w:r>
      <w:r w:rsidR="008C7450" w:rsidRPr="002D3CA5">
        <w:rPr>
          <w:rFonts w:ascii="Times New Roman" w:hAnsi="Times New Roman" w:cs="Times New Roman"/>
        </w:rPr>
        <w:t xml:space="preserve"> The Employee Growth; Environmental Management and Protection; Energy Saving and Reduction; Sustainable Development; The Product Quality Control; Protection of Consumer Equity; Supply Chain Partnership; Promotion technological Development; Tax Contribution. Scientific Responsibility Management System; Sound Corporate Image</w:t>
      </w:r>
      <w:r w:rsidR="007629BD">
        <w:rPr>
          <w:rFonts w:ascii="Times New Roman" w:hAnsi="Times New Roman" w:cs="Times New Roman"/>
        </w:rPr>
        <w:t>”</w:t>
      </w:r>
      <w:r w:rsidR="008C7450" w:rsidRPr="002D3CA5">
        <w:rPr>
          <w:rFonts w:ascii="Times New Roman" w:hAnsi="Times New Roman" w:cs="Times New Roman"/>
        </w:rPr>
        <w:t>. This paper will learn from and develop these 12 categories to adapt to the CSR research of these three social media platform companies.</w:t>
      </w:r>
      <w:r w:rsidR="009A549F">
        <w:rPr>
          <w:rFonts w:ascii="Times New Roman" w:hAnsi="Times New Roman" w:cs="Times New Roman"/>
        </w:rPr>
        <w:t xml:space="preserve"> </w:t>
      </w:r>
      <w:r w:rsidR="00460996" w:rsidRPr="002D3CA5">
        <w:rPr>
          <w:rFonts w:ascii="Times New Roman" w:hAnsi="Times New Roman" w:cs="Times New Roman"/>
        </w:rPr>
        <w:t xml:space="preserve">Due to the global scope and nature of social networks, stakeholders are diverse. The analysis of these three enterprises is carried out through the stakeholder theory in the Literature review above. </w:t>
      </w:r>
      <w:r w:rsidR="00D530CA" w:rsidRPr="00D530CA">
        <w:rPr>
          <w:rFonts w:ascii="Times New Roman" w:hAnsi="Times New Roman" w:cs="Times New Roman"/>
          <w:color w:val="283041"/>
          <w:shd w:val="clear" w:color="auto" w:fill="FFFFFF"/>
        </w:rPr>
        <w:t xml:space="preserve">Among them, drivers selected are obtained according to the nature of social media and relevant data shown in CSR reports of the three companies: Users, governance, Employee, </w:t>
      </w:r>
      <w:proofErr w:type="gramStart"/>
      <w:r w:rsidR="00D530CA" w:rsidRPr="00D530CA">
        <w:rPr>
          <w:rFonts w:ascii="Times New Roman" w:hAnsi="Times New Roman" w:cs="Times New Roman"/>
          <w:color w:val="283041"/>
          <w:shd w:val="clear" w:color="auto" w:fill="FFFFFF"/>
        </w:rPr>
        <w:t>environment</w:t>
      </w:r>
      <w:proofErr w:type="gramEnd"/>
      <w:r w:rsidR="00D530CA" w:rsidRPr="00D530CA">
        <w:rPr>
          <w:rFonts w:ascii="Times New Roman" w:hAnsi="Times New Roman" w:cs="Times New Roman"/>
          <w:color w:val="283041"/>
          <w:shd w:val="clear" w:color="auto" w:fill="FFFFFF"/>
        </w:rPr>
        <w:t xml:space="preserve"> and </w:t>
      </w:r>
      <w:r w:rsidR="00D530CA" w:rsidRPr="002D3CA5">
        <w:rPr>
          <w:rFonts w:ascii="Times New Roman" w:hAnsi="Times New Roman" w:cs="Times New Roman"/>
          <w:color w:val="000000" w:themeColor="text1"/>
        </w:rPr>
        <w:t xml:space="preserve">Age of </w:t>
      </w:r>
      <w:proofErr w:type="spellStart"/>
      <w:r w:rsidR="00D530CA" w:rsidRPr="002D3CA5">
        <w:rPr>
          <w:rFonts w:ascii="Times New Roman" w:hAnsi="Times New Roman" w:cs="Times New Roman"/>
          <w:color w:val="000000" w:themeColor="text1"/>
        </w:rPr>
        <w:t>organisation</w:t>
      </w:r>
      <w:proofErr w:type="spellEnd"/>
      <w:r w:rsidR="00D530CA">
        <w:rPr>
          <w:rFonts w:ascii="Times New Roman" w:hAnsi="Times New Roman" w:cs="Times New Roman"/>
          <w:color w:val="000000" w:themeColor="text1"/>
        </w:rPr>
        <w:t xml:space="preserve"> (</w:t>
      </w:r>
      <w:r w:rsidR="00D530CA" w:rsidRPr="00D530CA">
        <w:rPr>
          <w:rFonts w:ascii="Times New Roman" w:hAnsi="Times New Roman" w:cs="Times New Roman"/>
          <w:color w:val="000000" w:themeColor="text1"/>
        </w:rPr>
        <w:t xml:space="preserve">The length of time can be used to </w:t>
      </w:r>
      <w:r w:rsidR="00D530CA" w:rsidRPr="00D530CA">
        <w:rPr>
          <w:rFonts w:ascii="Times New Roman" w:hAnsi="Times New Roman" w:cs="Times New Roman"/>
          <w:color w:val="000000" w:themeColor="text1"/>
        </w:rPr>
        <w:lastRenderedPageBreak/>
        <w:t>determine the influence of the enterprise in society</w:t>
      </w:r>
      <w:r w:rsidR="00D530CA">
        <w:rPr>
          <w:rFonts w:ascii="Times New Roman" w:hAnsi="Times New Roman" w:cs="Times New Roman"/>
          <w:color w:val="000000" w:themeColor="text1"/>
        </w:rPr>
        <w:t xml:space="preserve">) and </w:t>
      </w:r>
      <w:r w:rsidR="00D530CA" w:rsidRPr="002D3CA5">
        <w:rPr>
          <w:rFonts w:ascii="Times New Roman" w:hAnsi="Times New Roman" w:cs="Times New Roman"/>
          <w:color w:val="000000" w:themeColor="text1"/>
        </w:rPr>
        <w:t>Mission which includes CSR statements</w:t>
      </w:r>
      <w:r w:rsidR="00D530CA" w:rsidRPr="00D530CA">
        <w:rPr>
          <w:rFonts w:ascii="Times New Roman" w:hAnsi="Times New Roman" w:cs="Times New Roman"/>
          <w:color w:val="283041"/>
          <w:shd w:val="clear" w:color="auto" w:fill="FFFFFF"/>
        </w:rPr>
        <w:t>.</w:t>
      </w:r>
      <w:r w:rsidR="00D530CA">
        <w:rPr>
          <w:rFonts w:ascii="Times New Roman" w:hAnsi="Times New Roman" w:cs="Times New Roman"/>
          <w:color w:val="283041"/>
          <w:shd w:val="clear" w:color="auto" w:fill="FFFFFF"/>
        </w:rPr>
        <w:t xml:space="preserve"> </w:t>
      </w:r>
      <w:r w:rsidR="00460996" w:rsidRPr="002D3CA5">
        <w:rPr>
          <w:rFonts w:ascii="Times New Roman" w:hAnsi="Times New Roman" w:cs="Times New Roman"/>
        </w:rPr>
        <w:t>Relevant data have been sorted out in the following table</w:t>
      </w:r>
      <w:r w:rsidR="002F7516" w:rsidRPr="002D3CA5">
        <w:rPr>
          <w:rFonts w:ascii="Times New Roman" w:hAnsi="Times New Roman" w:cs="Times New Roman"/>
        </w:rPr>
        <w:footnoteReference w:id="1"/>
      </w:r>
      <w:r w:rsidR="00460996" w:rsidRPr="002D3CA5">
        <w:rPr>
          <w:rFonts w:ascii="Times New Roman" w:hAnsi="Times New Roman" w:cs="Times New Roman"/>
        </w:rPr>
        <w:t>, and the CSR content of the three enterprises can be found in the appendix.</w:t>
      </w:r>
      <w:r w:rsidR="00D530CA">
        <w:rPr>
          <w:rFonts w:ascii="Times New Roman" w:hAnsi="Times New Roman" w:cs="Times New Roman" w:hint="eastAsia"/>
        </w:rPr>
        <w:t xml:space="preserve"> </w:t>
      </w:r>
    </w:p>
    <w:p w14:paraId="6B546980" w14:textId="77777777" w:rsidR="00135C5B" w:rsidRPr="00D530CA" w:rsidRDefault="00135C5B" w:rsidP="005C3CC3">
      <w:pPr>
        <w:spacing w:line="360" w:lineRule="auto"/>
        <w:jc w:val="both"/>
        <w:rPr>
          <w:rFonts w:ascii="Times New Roman" w:hAnsi="Times New Roman" w:cs="Times New Roman"/>
          <w:color w:val="283041"/>
          <w:shd w:val="clear" w:color="auto" w:fill="FFFFFF"/>
        </w:rPr>
      </w:pPr>
    </w:p>
    <w:p w14:paraId="2EDC9F80" w14:textId="134850FF" w:rsidR="002F7516" w:rsidRDefault="00135C5B" w:rsidP="00A60A7A">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58581396" wp14:editId="62D80CD8">
            <wp:extent cx="5322199" cy="3718364"/>
            <wp:effectExtent l="0" t="0" r="0" b="3175"/>
            <wp:docPr id="2" name="图片 2"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表格&#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41464" cy="3801689"/>
                    </a:xfrm>
                    <a:prstGeom prst="rect">
                      <a:avLst/>
                    </a:prstGeom>
                  </pic:spPr>
                </pic:pic>
              </a:graphicData>
            </a:graphic>
          </wp:inline>
        </w:drawing>
      </w:r>
    </w:p>
    <w:p w14:paraId="0AD9121C" w14:textId="23AE0E62" w:rsidR="00135C5B" w:rsidRPr="002D3CA5" w:rsidRDefault="00135C5B" w:rsidP="00135C5B">
      <w:pPr>
        <w:spacing w:line="360" w:lineRule="auto"/>
        <w:jc w:val="center"/>
        <w:rPr>
          <w:rFonts w:ascii="Times New Roman" w:hAnsi="Times New Roman" w:cs="Times New Roman" w:hint="eastAsia"/>
        </w:rPr>
      </w:pPr>
      <w:r>
        <w:rPr>
          <w:rFonts w:ascii="Times New Roman" w:hAnsi="Times New Roman" w:cs="Times New Roman" w:hint="eastAsia"/>
          <w:noProof/>
        </w:rPr>
        <w:lastRenderedPageBreak/>
        <w:drawing>
          <wp:inline distT="0" distB="0" distL="0" distR="0" wp14:anchorId="676A8FB4" wp14:editId="047747E2">
            <wp:extent cx="5363307" cy="4333391"/>
            <wp:effectExtent l="0" t="0" r="0" b="0"/>
            <wp:docPr id="4" name="图片 4"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表格&#10;&#10;描述已自动生成"/>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9466" cy="4370686"/>
                    </a:xfrm>
                    <a:prstGeom prst="rect">
                      <a:avLst/>
                    </a:prstGeom>
                  </pic:spPr>
                </pic:pic>
              </a:graphicData>
            </a:graphic>
          </wp:inline>
        </w:drawing>
      </w:r>
    </w:p>
    <w:p w14:paraId="5CF9A9AC" w14:textId="3838277D" w:rsidR="00A9131D" w:rsidRDefault="00135C5B" w:rsidP="00135C5B">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7014065F" wp14:editId="5E835DEB">
            <wp:extent cx="5398477" cy="4436552"/>
            <wp:effectExtent l="0" t="0" r="0" b="0"/>
            <wp:docPr id="5" name="图片 5"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表格&#10;&#10;描述已自动生成"/>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42978" cy="4473124"/>
                    </a:xfrm>
                    <a:prstGeom prst="rect">
                      <a:avLst/>
                    </a:prstGeom>
                  </pic:spPr>
                </pic:pic>
              </a:graphicData>
            </a:graphic>
          </wp:inline>
        </w:drawing>
      </w:r>
      <w:r>
        <w:rPr>
          <w:rFonts w:ascii="Times New Roman" w:hAnsi="Times New Roman" w:cs="Times New Roman"/>
          <w:noProof/>
        </w:rPr>
        <w:lastRenderedPageBreak/>
        <w:drawing>
          <wp:inline distT="0" distB="0" distL="0" distR="0" wp14:anchorId="61EB5E2E" wp14:editId="33F09B6C">
            <wp:extent cx="5380893" cy="4413032"/>
            <wp:effectExtent l="0" t="0" r="4445" b="0"/>
            <wp:docPr id="6" name="图片 6"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包含 图形用户界面&#10;&#10;描述已自动生成"/>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51140" cy="4470644"/>
                    </a:xfrm>
                    <a:prstGeom prst="rect">
                      <a:avLst/>
                    </a:prstGeom>
                  </pic:spPr>
                </pic:pic>
              </a:graphicData>
            </a:graphic>
          </wp:inline>
        </w:drawing>
      </w:r>
    </w:p>
    <w:p w14:paraId="5D4FAE58" w14:textId="6053A5DB" w:rsidR="00135C5B" w:rsidRDefault="00135C5B" w:rsidP="005C3CC3">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040EB175" wp14:editId="2A5F858B">
            <wp:extent cx="5099538" cy="1467360"/>
            <wp:effectExtent l="0" t="0" r="0" b="6350"/>
            <wp:docPr id="7" name="图片 7"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形用户界面, 文本, 应用程序&#10;&#10;描述已自动生成"/>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29800" cy="1504842"/>
                    </a:xfrm>
                    <a:prstGeom prst="rect">
                      <a:avLst/>
                    </a:prstGeom>
                  </pic:spPr>
                </pic:pic>
              </a:graphicData>
            </a:graphic>
          </wp:inline>
        </w:drawing>
      </w:r>
    </w:p>
    <w:p w14:paraId="39D75B8E" w14:textId="77777777" w:rsidR="00135C5B" w:rsidRPr="00135C5B" w:rsidRDefault="00135C5B" w:rsidP="005C3CC3">
      <w:pPr>
        <w:spacing w:line="360" w:lineRule="auto"/>
        <w:jc w:val="both"/>
        <w:rPr>
          <w:rFonts w:ascii="Times New Roman" w:hAnsi="Times New Roman" w:cs="Times New Roman" w:hint="eastAsia"/>
        </w:rPr>
      </w:pPr>
    </w:p>
    <w:p w14:paraId="14336545" w14:textId="79CB7FF6" w:rsidR="00B03205" w:rsidRPr="002D3CA5" w:rsidRDefault="00614931" w:rsidP="0064030C">
      <w:pPr>
        <w:spacing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0EF90644" wp14:editId="6888AA96">
            <wp:extent cx="3745187" cy="3379957"/>
            <wp:effectExtent l="0" t="0" r="1905" b="0"/>
            <wp:docPr id="12" name="图片 12"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表, 条形图&#10;&#10;描述已自动生成"/>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70649" cy="3402936"/>
                    </a:xfrm>
                    <a:prstGeom prst="rect">
                      <a:avLst/>
                    </a:prstGeom>
                  </pic:spPr>
                </pic:pic>
              </a:graphicData>
            </a:graphic>
          </wp:inline>
        </w:drawing>
      </w:r>
    </w:p>
    <w:p w14:paraId="06749A58" w14:textId="34FFAF81" w:rsidR="00B03205" w:rsidRPr="002D3CA5" w:rsidRDefault="0064030C" w:rsidP="0064030C">
      <w:pPr>
        <w:spacing w:line="360" w:lineRule="auto"/>
        <w:jc w:val="center"/>
        <w:rPr>
          <w:rFonts w:ascii="Times New Roman" w:hAnsi="Times New Roman" w:cs="Times New Roman"/>
        </w:rPr>
      </w:pPr>
      <w:r>
        <w:rPr>
          <w:rFonts w:ascii="Times New Roman" w:hAnsi="Times New Roman" w:cs="Times New Roman"/>
        </w:rPr>
        <w:t>Figure</w:t>
      </w:r>
      <w:r w:rsidR="00A92AEE">
        <w:rPr>
          <w:rFonts w:ascii="Times New Roman" w:hAnsi="Times New Roman" w:cs="Times New Roman"/>
        </w:rPr>
        <w:t xml:space="preserve"> </w:t>
      </w:r>
      <w:r>
        <w:rPr>
          <w:rFonts w:ascii="Times New Roman" w:hAnsi="Times New Roman" w:cs="Times New Roman"/>
        </w:rPr>
        <w:t>4 (</w:t>
      </w:r>
      <w:r w:rsidR="00614931">
        <w:rPr>
          <w:rFonts w:ascii="Times New Roman" w:hAnsi="Times New Roman" w:cs="Times New Roman" w:hint="eastAsia"/>
        </w:rPr>
        <w:t>GWI</w:t>
      </w:r>
      <w:r>
        <w:rPr>
          <w:rFonts w:ascii="Times New Roman" w:hAnsi="Times New Roman" w:cs="Times New Roman"/>
        </w:rPr>
        <w:t>.</w:t>
      </w:r>
      <w:r w:rsidR="00614931">
        <w:rPr>
          <w:rFonts w:ascii="Times New Roman" w:hAnsi="Times New Roman" w:cs="Times New Roman"/>
        </w:rPr>
        <w:t xml:space="preserve"> </w:t>
      </w:r>
      <w:r>
        <w:rPr>
          <w:rFonts w:ascii="Times New Roman" w:hAnsi="Times New Roman" w:cs="Times New Roman"/>
        </w:rPr>
        <w:t>2022)</w:t>
      </w:r>
    </w:p>
    <w:p w14:paraId="50965F3A" w14:textId="77777777" w:rsidR="0064030C" w:rsidRDefault="0064030C" w:rsidP="005C3CC3">
      <w:pPr>
        <w:spacing w:line="360" w:lineRule="auto"/>
        <w:jc w:val="both"/>
        <w:rPr>
          <w:rFonts w:ascii="Times New Roman" w:hAnsi="Times New Roman" w:cs="Times New Roman"/>
        </w:rPr>
      </w:pPr>
    </w:p>
    <w:p w14:paraId="55B41C14" w14:textId="6F825A17" w:rsidR="00563D9D" w:rsidRPr="002D3CA5" w:rsidRDefault="0064030C" w:rsidP="005C3CC3">
      <w:pPr>
        <w:spacing w:line="360" w:lineRule="auto"/>
        <w:jc w:val="both"/>
        <w:rPr>
          <w:rFonts w:ascii="Times New Roman" w:hAnsi="Times New Roman" w:cs="Times New Roman"/>
        </w:rPr>
      </w:pPr>
      <w:r w:rsidRPr="0064030C">
        <w:rPr>
          <w:rFonts w:ascii="Times New Roman" w:hAnsi="Times New Roman" w:cs="Times New Roman"/>
        </w:rPr>
        <w:t xml:space="preserve">According to GMI data, Facebook is the most used site. Instagram, which shares pictures and text, has the most users. </w:t>
      </w:r>
      <w:proofErr w:type="spellStart"/>
      <w:r w:rsidRPr="0064030C">
        <w:rPr>
          <w:rFonts w:ascii="Times New Roman" w:hAnsi="Times New Roman" w:cs="Times New Roman"/>
        </w:rPr>
        <w:t>Tiktok</w:t>
      </w:r>
      <w:proofErr w:type="spellEnd"/>
      <w:r w:rsidRPr="0064030C">
        <w:rPr>
          <w:rFonts w:ascii="Times New Roman" w:hAnsi="Times New Roman" w:cs="Times New Roman"/>
        </w:rPr>
        <w:t xml:space="preserve"> was chosen because it is currently the only social app on the market for sharing short videos</w:t>
      </w:r>
      <w:r w:rsidR="00495F24">
        <w:rPr>
          <w:rFonts w:ascii="Times New Roman" w:hAnsi="Times New Roman" w:cs="Times New Roman"/>
        </w:rPr>
        <w:t xml:space="preserve"> (</w:t>
      </w:r>
      <w:r w:rsidR="00495F24" w:rsidRPr="00495F24">
        <w:rPr>
          <w:rFonts w:ascii="Times New Roman" w:hAnsi="Times New Roman" w:cs="Times New Roman"/>
        </w:rPr>
        <w:t>Gwi.com. 2022</w:t>
      </w:r>
      <w:r w:rsidR="00495F24">
        <w:rPr>
          <w:rFonts w:ascii="Times New Roman" w:hAnsi="Times New Roman" w:cs="Times New Roman"/>
        </w:rPr>
        <w:t>)</w:t>
      </w:r>
      <w:r w:rsidRPr="0064030C">
        <w:rPr>
          <w:rFonts w:ascii="Times New Roman" w:hAnsi="Times New Roman" w:cs="Times New Roman"/>
        </w:rPr>
        <w:t>.</w:t>
      </w:r>
      <w:r w:rsidR="00495F24">
        <w:rPr>
          <w:rFonts w:ascii="Times New Roman" w:hAnsi="Times New Roman" w:cs="Times New Roman"/>
        </w:rPr>
        <w:t xml:space="preserve"> </w:t>
      </w:r>
      <w:r w:rsidR="00E64BA5" w:rsidRPr="002D3CA5">
        <w:rPr>
          <w:rFonts w:ascii="Times New Roman" w:hAnsi="Times New Roman" w:cs="Times New Roman"/>
        </w:rPr>
        <w:t xml:space="preserve">Facebook and Twitter are American companies, while </w:t>
      </w:r>
      <w:proofErr w:type="spellStart"/>
      <w:r w:rsidR="00E64BA5" w:rsidRPr="002D3CA5">
        <w:rPr>
          <w:rFonts w:ascii="Times New Roman" w:hAnsi="Times New Roman" w:cs="Times New Roman"/>
        </w:rPr>
        <w:t>ByteDance</w:t>
      </w:r>
      <w:proofErr w:type="spellEnd"/>
      <w:r w:rsidR="00E64BA5" w:rsidRPr="002D3CA5">
        <w:rPr>
          <w:rFonts w:ascii="Times New Roman" w:hAnsi="Times New Roman" w:cs="Times New Roman"/>
        </w:rPr>
        <w:t xml:space="preserve">, </w:t>
      </w:r>
      <w:proofErr w:type="spellStart"/>
      <w:r w:rsidR="005F65E5" w:rsidRPr="002D3CA5">
        <w:rPr>
          <w:rFonts w:ascii="Times New Roman" w:hAnsi="Times New Roman" w:cs="Times New Roman"/>
        </w:rPr>
        <w:t>TikTok's</w:t>
      </w:r>
      <w:proofErr w:type="spellEnd"/>
      <w:r w:rsidR="00E64BA5" w:rsidRPr="002D3CA5">
        <w:rPr>
          <w:rFonts w:ascii="Times New Roman" w:hAnsi="Times New Roman" w:cs="Times New Roman"/>
        </w:rPr>
        <w:t xml:space="preserve"> parent company, is Chinese. Since CSR has not been developed for a long time in China, </w:t>
      </w:r>
      <w:r w:rsidR="005F65E5" w:rsidRPr="002D3CA5">
        <w:rPr>
          <w:rFonts w:ascii="Times New Roman" w:hAnsi="Times New Roman" w:cs="Times New Roman"/>
        </w:rPr>
        <w:t xml:space="preserve">the </w:t>
      </w:r>
      <w:r w:rsidR="00E64BA5" w:rsidRPr="002D3CA5">
        <w:rPr>
          <w:rFonts w:ascii="Times New Roman" w:hAnsi="Times New Roman" w:cs="Times New Roman"/>
        </w:rPr>
        <w:t>relevant information is not perfect.</w:t>
      </w:r>
      <w:r w:rsidR="007B67C2" w:rsidRPr="002D3CA5">
        <w:rPr>
          <w:rFonts w:ascii="Times New Roman" w:hAnsi="Times New Roman" w:cs="Times New Roman"/>
        </w:rPr>
        <w:t xml:space="preserve"> </w:t>
      </w:r>
      <w:r w:rsidR="00E64BA5" w:rsidRPr="002D3CA5">
        <w:rPr>
          <w:rFonts w:ascii="Times New Roman" w:hAnsi="Times New Roman" w:cs="Times New Roman"/>
        </w:rPr>
        <w:t xml:space="preserve">However, according to </w:t>
      </w:r>
      <w:proofErr w:type="spellStart"/>
      <w:r w:rsidR="00E64BA5" w:rsidRPr="002D3CA5">
        <w:rPr>
          <w:rFonts w:ascii="Times New Roman" w:hAnsi="Times New Roman" w:cs="Times New Roman"/>
        </w:rPr>
        <w:t>Yiming</w:t>
      </w:r>
      <w:proofErr w:type="spellEnd"/>
      <w:r w:rsidR="00E64BA5" w:rsidRPr="002D3CA5">
        <w:rPr>
          <w:rFonts w:ascii="Times New Roman" w:hAnsi="Times New Roman" w:cs="Times New Roman"/>
        </w:rPr>
        <w:t xml:space="preserve">, </w:t>
      </w:r>
      <w:proofErr w:type="spellStart"/>
      <w:r w:rsidR="00E64BA5" w:rsidRPr="002D3CA5">
        <w:rPr>
          <w:rFonts w:ascii="Times New Roman" w:hAnsi="Times New Roman" w:cs="Times New Roman"/>
        </w:rPr>
        <w:t>ByteDance's</w:t>
      </w:r>
      <w:proofErr w:type="spellEnd"/>
      <w:r w:rsidR="00E64BA5" w:rsidRPr="002D3CA5">
        <w:rPr>
          <w:rFonts w:ascii="Times New Roman" w:hAnsi="Times New Roman" w:cs="Times New Roman"/>
        </w:rPr>
        <w:t xml:space="preserve"> global CEO, </w:t>
      </w:r>
      <w:proofErr w:type="spellStart"/>
      <w:r w:rsidR="00E64BA5" w:rsidRPr="002D3CA5">
        <w:rPr>
          <w:rFonts w:ascii="Times New Roman" w:hAnsi="Times New Roman" w:cs="Times New Roman"/>
        </w:rPr>
        <w:t>ByteDance</w:t>
      </w:r>
      <w:proofErr w:type="spellEnd"/>
      <w:r w:rsidR="00E64BA5" w:rsidRPr="002D3CA5">
        <w:rPr>
          <w:rFonts w:ascii="Times New Roman" w:hAnsi="Times New Roman" w:cs="Times New Roman"/>
        </w:rPr>
        <w:t xml:space="preserve"> has established the CSR department, which he personally manages, with the primary purpose of leading and developing </w:t>
      </w:r>
      <w:proofErr w:type="spellStart"/>
      <w:r w:rsidR="00E64BA5" w:rsidRPr="002D3CA5">
        <w:rPr>
          <w:rFonts w:ascii="Times New Roman" w:hAnsi="Times New Roman" w:cs="Times New Roman"/>
        </w:rPr>
        <w:t>ByteDance's</w:t>
      </w:r>
      <w:proofErr w:type="spellEnd"/>
      <w:r w:rsidR="00E64BA5" w:rsidRPr="002D3CA5">
        <w:rPr>
          <w:rFonts w:ascii="Times New Roman" w:hAnsi="Times New Roman" w:cs="Times New Roman"/>
        </w:rPr>
        <w:t xml:space="preserve"> global strategy. To support the company's tremendous global growth, as well as corporate social responsibility efforts and new businesses such as education (Bytedance.com. 2020).</w:t>
      </w:r>
    </w:p>
    <w:p w14:paraId="741E2BF3" w14:textId="77777777" w:rsidR="00563D9D" w:rsidRPr="002D3CA5" w:rsidRDefault="00563D9D" w:rsidP="005C3CC3">
      <w:pPr>
        <w:spacing w:line="360" w:lineRule="auto"/>
        <w:jc w:val="both"/>
        <w:rPr>
          <w:rFonts w:ascii="Times New Roman" w:hAnsi="Times New Roman" w:cs="Times New Roman"/>
        </w:rPr>
      </w:pPr>
    </w:p>
    <w:p w14:paraId="41A01084" w14:textId="4693AB04" w:rsidR="00DB7B35" w:rsidRPr="0093779B" w:rsidRDefault="005F60D3" w:rsidP="0093779B">
      <w:pPr>
        <w:spacing w:line="360" w:lineRule="auto"/>
        <w:jc w:val="both"/>
        <w:rPr>
          <w:rFonts w:ascii="Times New Roman" w:hAnsi="Times New Roman" w:cs="Times New Roman"/>
        </w:rPr>
      </w:pPr>
      <w:r w:rsidRPr="0093779B">
        <w:rPr>
          <w:rFonts w:ascii="Times New Roman" w:hAnsi="Times New Roman" w:cs="Times New Roman"/>
        </w:rPr>
        <w:t xml:space="preserve">Through table content and correlation analysis, the author integrates and further </w:t>
      </w:r>
      <w:r w:rsidR="005F65E5" w:rsidRPr="0093779B">
        <w:rPr>
          <w:rFonts w:ascii="Times New Roman" w:hAnsi="Times New Roman" w:cs="Times New Roman"/>
        </w:rPr>
        <w:t>analyses</w:t>
      </w:r>
      <w:r w:rsidRPr="0093779B">
        <w:rPr>
          <w:rFonts w:ascii="Times New Roman" w:hAnsi="Times New Roman" w:cs="Times New Roman"/>
        </w:rPr>
        <w:t xml:space="preserve"> the 12 dimensions mentioned above, as follows:</w:t>
      </w:r>
    </w:p>
    <w:p w14:paraId="7032D734" w14:textId="77777777" w:rsidR="005F60D3" w:rsidRPr="0093779B" w:rsidRDefault="005F60D3" w:rsidP="0093779B">
      <w:pPr>
        <w:spacing w:line="360" w:lineRule="auto"/>
        <w:jc w:val="both"/>
        <w:rPr>
          <w:rFonts w:ascii="Times New Roman" w:hAnsi="Times New Roman" w:cs="Times New Roman"/>
        </w:rPr>
      </w:pPr>
    </w:p>
    <w:p w14:paraId="641EA888" w14:textId="2DEB0A26" w:rsidR="00197D6A" w:rsidRPr="0093779B" w:rsidRDefault="006843FF" w:rsidP="0093779B">
      <w:pPr>
        <w:spacing w:line="360" w:lineRule="auto"/>
        <w:jc w:val="both"/>
        <w:rPr>
          <w:rFonts w:ascii="Times New Roman" w:hAnsi="Times New Roman" w:cs="Times New Roman"/>
          <w:b/>
          <w:bCs/>
        </w:rPr>
      </w:pPr>
      <w:r w:rsidRPr="0093779B">
        <w:rPr>
          <w:rFonts w:ascii="Times New Roman" w:hAnsi="Times New Roman" w:cs="Times New Roman"/>
          <w:b/>
          <w:bCs/>
        </w:rPr>
        <w:t>Corporate Governance and ethical value</w:t>
      </w:r>
    </w:p>
    <w:p w14:paraId="7D5A0403" w14:textId="1E55BBA8" w:rsidR="005D25A6" w:rsidRPr="0093779B" w:rsidRDefault="006774B6" w:rsidP="0093779B">
      <w:pPr>
        <w:spacing w:line="360" w:lineRule="auto"/>
        <w:jc w:val="both"/>
        <w:rPr>
          <w:rFonts w:ascii="Times New Roman" w:hAnsi="Times New Roman" w:cs="Times New Roman"/>
        </w:rPr>
      </w:pPr>
      <w:r w:rsidRPr="0093779B">
        <w:rPr>
          <w:rFonts w:ascii="Times New Roman" w:hAnsi="Times New Roman" w:cs="Times New Roman"/>
        </w:rPr>
        <w:lastRenderedPageBreak/>
        <w:t xml:space="preserve">With the development of technology, using social media platforms is the choice of more and more people. This also means that the values and morals of the society in the virtual network are constantly being challenged. </w:t>
      </w:r>
      <w:r w:rsidR="005F65E5" w:rsidRPr="0093779B">
        <w:rPr>
          <w:rFonts w:ascii="Times New Roman" w:hAnsi="Times New Roman" w:cs="Times New Roman"/>
        </w:rPr>
        <w:t>Furthermore,</w:t>
      </w:r>
      <w:r w:rsidRPr="0093779B">
        <w:rPr>
          <w:rFonts w:ascii="Times New Roman" w:hAnsi="Times New Roman" w:cs="Times New Roman"/>
        </w:rPr>
        <w:t xml:space="preserve"> that's a new responsibility for companies on social media platforms. They must act according to corresponding moral values. This is a necessary part of corporate strategy (Carroll, 2008).</w:t>
      </w:r>
    </w:p>
    <w:p w14:paraId="3539A95D" w14:textId="77777777" w:rsidR="006774B6" w:rsidRPr="0093779B" w:rsidRDefault="006774B6" w:rsidP="0093779B">
      <w:pPr>
        <w:spacing w:line="360" w:lineRule="auto"/>
        <w:jc w:val="both"/>
        <w:rPr>
          <w:rFonts w:ascii="Times New Roman" w:hAnsi="Times New Roman" w:cs="Times New Roman"/>
        </w:rPr>
      </w:pPr>
    </w:p>
    <w:p w14:paraId="213B240E" w14:textId="2DCF66F5" w:rsidR="00164BB3" w:rsidRPr="0093779B" w:rsidRDefault="00164BB3" w:rsidP="0093779B">
      <w:pPr>
        <w:spacing w:line="360" w:lineRule="auto"/>
        <w:jc w:val="both"/>
        <w:rPr>
          <w:rFonts w:ascii="Times New Roman" w:hAnsi="Times New Roman" w:cs="Times New Roman"/>
        </w:rPr>
      </w:pPr>
      <w:r w:rsidRPr="0093779B">
        <w:rPr>
          <w:rFonts w:ascii="Times New Roman" w:hAnsi="Times New Roman" w:cs="Times New Roman"/>
        </w:rPr>
        <w:t xml:space="preserve">Facebook </w:t>
      </w:r>
    </w:p>
    <w:p w14:paraId="7792CDC3" w14:textId="6903702F" w:rsidR="00C62B74" w:rsidRPr="0093779B" w:rsidRDefault="00C62B74" w:rsidP="0093779B">
      <w:pPr>
        <w:spacing w:line="360" w:lineRule="auto"/>
        <w:jc w:val="both"/>
        <w:rPr>
          <w:rFonts w:ascii="Times New Roman" w:hAnsi="Times New Roman" w:cs="Times New Roman"/>
        </w:rPr>
      </w:pPr>
      <w:r w:rsidRPr="0093779B">
        <w:rPr>
          <w:rFonts w:ascii="Times New Roman" w:hAnsi="Times New Roman" w:cs="Times New Roman"/>
        </w:rPr>
        <w:t>As shown in the table, Facebook's CSR for the government includes cooperation and negotiation to show the company's support for the local government. In this report, only the communication with the government is shown</w:t>
      </w:r>
      <w:r w:rsidR="005F65E5" w:rsidRPr="0093779B">
        <w:rPr>
          <w:rFonts w:ascii="Times New Roman" w:hAnsi="Times New Roman" w:cs="Times New Roman"/>
        </w:rPr>
        <w:t>. However,</w:t>
      </w:r>
      <w:r w:rsidRPr="0093779B">
        <w:rPr>
          <w:rFonts w:ascii="Times New Roman" w:hAnsi="Times New Roman" w:cs="Times New Roman"/>
        </w:rPr>
        <w:t xml:space="preserve"> the improvement of social morality is not shown</w:t>
      </w:r>
      <w:r w:rsidR="00495F24" w:rsidRPr="0093779B">
        <w:rPr>
          <w:rFonts w:ascii="Times New Roman" w:hAnsi="Times New Roman" w:cs="Times New Roman"/>
        </w:rPr>
        <w:t xml:space="preserve"> (Milton, 2019)</w:t>
      </w:r>
      <w:r w:rsidRPr="0093779B">
        <w:rPr>
          <w:rFonts w:ascii="Times New Roman" w:hAnsi="Times New Roman" w:cs="Times New Roman"/>
        </w:rPr>
        <w:t>. For example, how to prevent people from "addiction". Internet companies are lacking in moral values</w:t>
      </w:r>
      <w:r w:rsidR="006C0794" w:rsidRPr="0093779B">
        <w:rPr>
          <w:rFonts w:ascii="Times New Roman" w:hAnsi="Times New Roman" w:cs="Times New Roman"/>
        </w:rPr>
        <w:t xml:space="preserve"> (Plato, 2012)</w:t>
      </w:r>
      <w:r w:rsidRPr="0093779B">
        <w:rPr>
          <w:rFonts w:ascii="Times New Roman" w:hAnsi="Times New Roman" w:cs="Times New Roman"/>
        </w:rPr>
        <w:t>. Therefore, managers need to strengthen their thinking in this aspect so as to help enterprises win recognition and respect from users in terms of values (</w:t>
      </w:r>
      <w:proofErr w:type="spellStart"/>
      <w:r w:rsidRPr="0093779B">
        <w:rPr>
          <w:rFonts w:ascii="Times New Roman" w:hAnsi="Times New Roman" w:cs="Times New Roman"/>
        </w:rPr>
        <w:t>Houssem</w:t>
      </w:r>
      <w:proofErr w:type="spellEnd"/>
      <w:r w:rsidRPr="0093779B">
        <w:rPr>
          <w:rFonts w:ascii="Times New Roman" w:hAnsi="Times New Roman" w:cs="Times New Roman"/>
        </w:rPr>
        <w:t xml:space="preserve">, Nadia and </w:t>
      </w:r>
      <w:proofErr w:type="spellStart"/>
      <w:r w:rsidRPr="0093779B">
        <w:rPr>
          <w:rFonts w:ascii="Times New Roman" w:hAnsi="Times New Roman" w:cs="Times New Roman"/>
        </w:rPr>
        <w:t>Kaouther</w:t>
      </w:r>
      <w:proofErr w:type="spellEnd"/>
      <w:r w:rsidRPr="0093779B">
        <w:rPr>
          <w:rFonts w:ascii="Times New Roman" w:hAnsi="Times New Roman" w:cs="Times New Roman"/>
        </w:rPr>
        <w:t>，</w:t>
      </w:r>
      <w:r w:rsidRPr="0093779B">
        <w:rPr>
          <w:rFonts w:ascii="Times New Roman" w:hAnsi="Times New Roman" w:cs="Times New Roman"/>
        </w:rPr>
        <w:t>2020).</w:t>
      </w:r>
    </w:p>
    <w:p w14:paraId="2FD855E7" w14:textId="77777777" w:rsidR="00EA73FE" w:rsidRPr="0093779B" w:rsidRDefault="00EA73FE" w:rsidP="0093779B">
      <w:pPr>
        <w:spacing w:line="360" w:lineRule="auto"/>
        <w:jc w:val="both"/>
        <w:rPr>
          <w:rFonts w:ascii="Times New Roman" w:hAnsi="Times New Roman" w:cs="Times New Roman"/>
        </w:rPr>
      </w:pPr>
    </w:p>
    <w:p w14:paraId="4BD7E224" w14:textId="19643E16" w:rsidR="00EA73FE" w:rsidRPr="0093779B" w:rsidRDefault="00EA73FE" w:rsidP="0093779B">
      <w:pPr>
        <w:spacing w:line="360" w:lineRule="auto"/>
        <w:jc w:val="both"/>
        <w:rPr>
          <w:rFonts w:ascii="Times New Roman" w:hAnsi="Times New Roman" w:cs="Times New Roman"/>
        </w:rPr>
      </w:pPr>
      <w:proofErr w:type="spellStart"/>
      <w:r w:rsidRPr="0093779B">
        <w:rPr>
          <w:rFonts w:ascii="Times New Roman" w:hAnsi="Times New Roman" w:cs="Times New Roman"/>
        </w:rPr>
        <w:t>ByteDance</w:t>
      </w:r>
      <w:proofErr w:type="spellEnd"/>
    </w:p>
    <w:p w14:paraId="6440FF34" w14:textId="79F2DE97" w:rsidR="00EA73FE" w:rsidRPr="0093779B" w:rsidRDefault="002B3243" w:rsidP="0093779B">
      <w:pPr>
        <w:spacing w:line="360" w:lineRule="auto"/>
        <w:jc w:val="both"/>
        <w:rPr>
          <w:rFonts w:ascii="Times New Roman" w:hAnsi="Times New Roman" w:cs="Times New Roman"/>
        </w:rPr>
      </w:pPr>
      <w:r w:rsidRPr="0093779B">
        <w:rPr>
          <w:rFonts w:ascii="Times New Roman" w:hAnsi="Times New Roman" w:cs="Times New Roman"/>
        </w:rPr>
        <w:t xml:space="preserve">According to the table, </w:t>
      </w:r>
      <w:proofErr w:type="spellStart"/>
      <w:r w:rsidRPr="0093779B">
        <w:rPr>
          <w:rFonts w:ascii="Times New Roman" w:hAnsi="Times New Roman" w:cs="Times New Roman"/>
        </w:rPr>
        <w:t>ByteDance</w:t>
      </w:r>
      <w:proofErr w:type="spellEnd"/>
      <w:r w:rsidRPr="0093779B">
        <w:rPr>
          <w:rFonts w:ascii="Times New Roman" w:hAnsi="Times New Roman" w:cs="Times New Roman"/>
        </w:rPr>
        <w:t xml:space="preserve"> spends </w:t>
      </w:r>
      <w:r w:rsidR="00724D66" w:rsidRPr="0093779B">
        <w:rPr>
          <w:rFonts w:ascii="Times New Roman" w:hAnsi="Times New Roman" w:cs="Times New Roman"/>
          <w:color w:val="000000" w:themeColor="text1"/>
        </w:rPr>
        <w:t>10 million dollars</w:t>
      </w:r>
      <w:r w:rsidRPr="0093779B">
        <w:rPr>
          <w:rFonts w:ascii="Times New Roman" w:hAnsi="Times New Roman" w:cs="Times New Roman"/>
        </w:rPr>
        <w:t xml:space="preserve"> on charity. There has been little other co-operation with the government</w:t>
      </w:r>
      <w:r w:rsidR="000D3836" w:rsidRPr="0093779B">
        <w:rPr>
          <w:rFonts w:ascii="Times New Roman" w:hAnsi="Times New Roman" w:cs="Times New Roman"/>
        </w:rPr>
        <w:t xml:space="preserve"> (Bytedance.com. 2020)</w:t>
      </w:r>
      <w:r w:rsidRPr="0093779B">
        <w:rPr>
          <w:rFonts w:ascii="Times New Roman" w:hAnsi="Times New Roman" w:cs="Times New Roman"/>
        </w:rPr>
        <w:t xml:space="preserve">. The number of </w:t>
      </w:r>
      <w:proofErr w:type="spellStart"/>
      <w:r w:rsidRPr="0093779B">
        <w:rPr>
          <w:rFonts w:ascii="Times New Roman" w:hAnsi="Times New Roman" w:cs="Times New Roman"/>
        </w:rPr>
        <w:t>TikTok</w:t>
      </w:r>
      <w:proofErr w:type="spellEnd"/>
      <w:r w:rsidRPr="0093779B">
        <w:rPr>
          <w:rFonts w:ascii="Times New Roman" w:hAnsi="Times New Roman" w:cs="Times New Roman"/>
        </w:rPr>
        <w:t xml:space="preserve"> users has exceeded hundreds of millions around the world</w:t>
      </w:r>
      <w:r w:rsidR="0082289D" w:rsidRPr="0093779B">
        <w:rPr>
          <w:rFonts w:ascii="Times New Roman" w:hAnsi="Times New Roman" w:cs="Times New Roman"/>
        </w:rPr>
        <w:t xml:space="preserve"> (Business of Apps. 2022)</w:t>
      </w:r>
      <w:r w:rsidRPr="0093779B">
        <w:rPr>
          <w:rFonts w:ascii="Times New Roman" w:hAnsi="Times New Roman" w:cs="Times New Roman"/>
        </w:rPr>
        <w:t xml:space="preserve">. </w:t>
      </w:r>
      <w:r w:rsidR="005F65E5" w:rsidRPr="0093779B">
        <w:rPr>
          <w:rFonts w:ascii="Times New Roman" w:hAnsi="Times New Roman" w:cs="Times New Roman"/>
        </w:rPr>
        <w:t>There is no moral constraint with</w:t>
      </w:r>
      <w:r w:rsidRPr="0093779B">
        <w:rPr>
          <w:rFonts w:ascii="Times New Roman" w:hAnsi="Times New Roman" w:cs="Times New Roman"/>
        </w:rPr>
        <w:t xml:space="preserve"> such a </w:t>
      </w:r>
      <w:r w:rsidR="005F65E5" w:rsidRPr="0093779B">
        <w:rPr>
          <w:rFonts w:ascii="Times New Roman" w:hAnsi="Times New Roman" w:cs="Times New Roman"/>
        </w:rPr>
        <w:t>vast</w:t>
      </w:r>
      <w:r w:rsidRPr="0093779B">
        <w:rPr>
          <w:rFonts w:ascii="Times New Roman" w:hAnsi="Times New Roman" w:cs="Times New Roman"/>
        </w:rPr>
        <w:t xml:space="preserve"> user base, and many people's videos will have some moral problems. This requires </w:t>
      </w:r>
      <w:proofErr w:type="spellStart"/>
      <w:r w:rsidRPr="0093779B">
        <w:rPr>
          <w:rFonts w:ascii="Times New Roman" w:hAnsi="Times New Roman" w:cs="Times New Roman"/>
        </w:rPr>
        <w:t>ByteDance</w:t>
      </w:r>
      <w:proofErr w:type="spellEnd"/>
      <w:r w:rsidRPr="0093779B">
        <w:rPr>
          <w:rFonts w:ascii="Times New Roman" w:hAnsi="Times New Roman" w:cs="Times New Roman"/>
        </w:rPr>
        <w:t xml:space="preserve"> to actively cooperate with the government, introduce relevant policies, and </w:t>
      </w:r>
      <w:r w:rsidR="005F65E5" w:rsidRPr="0093779B">
        <w:rPr>
          <w:rFonts w:ascii="Times New Roman" w:hAnsi="Times New Roman" w:cs="Times New Roman"/>
        </w:rPr>
        <w:t>contribute to jointly maintaining</w:t>
      </w:r>
      <w:r w:rsidRPr="0093779B">
        <w:rPr>
          <w:rFonts w:ascii="Times New Roman" w:hAnsi="Times New Roman" w:cs="Times New Roman"/>
        </w:rPr>
        <w:t xml:space="preserve"> a harmonious and beautiful network environment.</w:t>
      </w:r>
      <w:r w:rsidR="00474304" w:rsidRPr="0093779B">
        <w:rPr>
          <w:rFonts w:ascii="Times New Roman" w:hAnsi="Times New Roman" w:cs="Times New Roman"/>
        </w:rPr>
        <w:t xml:space="preserve"> Because, as the platform used by users, from its own point of view, it needs to bring corresponding services to users and assume relevant responsibilities</w:t>
      </w:r>
      <w:r w:rsidR="006C0794" w:rsidRPr="0093779B">
        <w:rPr>
          <w:rFonts w:ascii="Times New Roman" w:hAnsi="Times New Roman" w:cs="Times New Roman"/>
        </w:rPr>
        <w:t xml:space="preserve"> (von Hippel, 2001)</w:t>
      </w:r>
      <w:r w:rsidR="00474304" w:rsidRPr="0093779B">
        <w:rPr>
          <w:rFonts w:ascii="Times New Roman" w:hAnsi="Times New Roman" w:cs="Times New Roman"/>
        </w:rPr>
        <w:t>.</w:t>
      </w:r>
    </w:p>
    <w:p w14:paraId="33F72EAE" w14:textId="77777777" w:rsidR="00EA73FE" w:rsidRPr="0093779B" w:rsidRDefault="00EA73FE" w:rsidP="0093779B">
      <w:pPr>
        <w:spacing w:line="360" w:lineRule="auto"/>
        <w:jc w:val="both"/>
        <w:rPr>
          <w:rFonts w:ascii="Times New Roman" w:hAnsi="Times New Roman" w:cs="Times New Roman"/>
        </w:rPr>
      </w:pPr>
    </w:p>
    <w:p w14:paraId="20F9E4E8" w14:textId="2C8B53B8" w:rsidR="00164BB3" w:rsidRPr="0093779B" w:rsidRDefault="00EA73FE" w:rsidP="0093779B">
      <w:pPr>
        <w:spacing w:line="360" w:lineRule="auto"/>
        <w:jc w:val="both"/>
        <w:rPr>
          <w:rFonts w:ascii="Times New Roman" w:hAnsi="Times New Roman" w:cs="Times New Roman"/>
        </w:rPr>
      </w:pPr>
      <w:r w:rsidRPr="0093779B">
        <w:rPr>
          <w:rFonts w:ascii="Times New Roman" w:hAnsi="Times New Roman" w:cs="Times New Roman"/>
        </w:rPr>
        <w:t>Twitter</w:t>
      </w:r>
    </w:p>
    <w:p w14:paraId="4EF1B7EA" w14:textId="47824867" w:rsidR="00E9737D" w:rsidRPr="0093779B" w:rsidRDefault="00ED3373" w:rsidP="0093779B">
      <w:pPr>
        <w:spacing w:line="360" w:lineRule="auto"/>
        <w:jc w:val="both"/>
        <w:rPr>
          <w:rFonts w:ascii="Times New Roman" w:hAnsi="Times New Roman" w:cs="Times New Roman"/>
        </w:rPr>
      </w:pPr>
      <w:r w:rsidRPr="0093779B">
        <w:rPr>
          <w:rFonts w:ascii="Times New Roman" w:hAnsi="Times New Roman" w:cs="Times New Roman"/>
        </w:rPr>
        <w:t xml:space="preserve">On the table, Twitter said it had created a Risk Committee of the Board of Directors, which sets strategy on environmental, </w:t>
      </w:r>
      <w:proofErr w:type="gramStart"/>
      <w:r w:rsidRPr="0093779B">
        <w:rPr>
          <w:rFonts w:ascii="Times New Roman" w:hAnsi="Times New Roman" w:cs="Times New Roman"/>
        </w:rPr>
        <w:t>social</w:t>
      </w:r>
      <w:proofErr w:type="gramEnd"/>
      <w:r w:rsidRPr="0093779B">
        <w:rPr>
          <w:rFonts w:ascii="Times New Roman" w:hAnsi="Times New Roman" w:cs="Times New Roman"/>
        </w:rPr>
        <w:t xml:space="preserve"> and corporate governance issues. </w:t>
      </w:r>
      <w:r w:rsidRPr="0093779B">
        <w:rPr>
          <w:rFonts w:ascii="Times New Roman" w:hAnsi="Times New Roman" w:cs="Times New Roman"/>
        </w:rPr>
        <w:lastRenderedPageBreak/>
        <w:t xml:space="preserve">Compared with the previous two companies, Twitter seems to be relatively well-developed in terms of moral values and direct cooperation with the government. Through communication with the government through </w:t>
      </w:r>
      <w:proofErr w:type="spellStart"/>
      <w:r w:rsidR="005F65E5" w:rsidRPr="0093779B">
        <w:rPr>
          <w:rFonts w:ascii="Times New Roman" w:hAnsi="Times New Roman" w:cs="Times New Roman"/>
        </w:rPr>
        <w:t>specialised</w:t>
      </w:r>
      <w:proofErr w:type="spellEnd"/>
      <w:r w:rsidRPr="0093779B">
        <w:rPr>
          <w:rFonts w:ascii="Times New Roman" w:hAnsi="Times New Roman" w:cs="Times New Roman"/>
        </w:rPr>
        <w:t xml:space="preserve"> departments within the company, some problems can be solved well.</w:t>
      </w:r>
      <w:r w:rsidR="00EA7A75" w:rsidRPr="0093779B">
        <w:rPr>
          <w:rFonts w:ascii="Times New Roman" w:hAnsi="Times New Roman" w:cs="Times New Roman"/>
        </w:rPr>
        <w:t xml:space="preserve"> </w:t>
      </w:r>
      <w:r w:rsidR="00E9737D" w:rsidRPr="0093779B">
        <w:rPr>
          <w:rFonts w:ascii="Times New Roman" w:hAnsi="Times New Roman" w:cs="Times New Roman"/>
        </w:rPr>
        <w:t xml:space="preserve">Under the policy and moral values, enterprises need to improve the transparency of stakeholders and let stakeholders know their plans </w:t>
      </w:r>
      <w:proofErr w:type="gramStart"/>
      <w:r w:rsidR="00E9737D" w:rsidRPr="0093779B">
        <w:rPr>
          <w:rFonts w:ascii="Times New Roman" w:hAnsi="Times New Roman" w:cs="Times New Roman"/>
        </w:rPr>
        <w:t xml:space="preserve">so as </w:t>
      </w:r>
      <w:r w:rsidR="005F65E5" w:rsidRPr="0093779B">
        <w:rPr>
          <w:rFonts w:ascii="Times New Roman" w:hAnsi="Times New Roman" w:cs="Times New Roman"/>
        </w:rPr>
        <w:t>to</w:t>
      </w:r>
      <w:proofErr w:type="gramEnd"/>
      <w:r w:rsidR="005F65E5" w:rsidRPr="0093779B">
        <w:rPr>
          <w:rFonts w:ascii="Times New Roman" w:hAnsi="Times New Roman" w:cs="Times New Roman"/>
        </w:rPr>
        <w:t xml:space="preserve"> improve better</w:t>
      </w:r>
      <w:r w:rsidR="00E9737D" w:rsidRPr="0093779B">
        <w:rPr>
          <w:rFonts w:ascii="Times New Roman" w:hAnsi="Times New Roman" w:cs="Times New Roman"/>
        </w:rPr>
        <w:t xml:space="preserve"> the value of enterprises (Colleoni, 2013). Users expect CSR to make changes and contributions not only for corporate interests but also for society and the environment</w:t>
      </w:r>
      <w:r w:rsidR="00EA7A75" w:rsidRPr="0093779B">
        <w:rPr>
          <w:rFonts w:ascii="Times New Roman" w:hAnsi="Times New Roman" w:cs="Times New Roman"/>
        </w:rPr>
        <w:t xml:space="preserve"> (</w:t>
      </w:r>
      <w:proofErr w:type="spellStart"/>
      <w:r w:rsidR="00EA7A75" w:rsidRPr="0093779B">
        <w:rPr>
          <w:rFonts w:ascii="Times New Roman" w:hAnsi="Times New Roman" w:cs="Times New Roman"/>
        </w:rPr>
        <w:t>Matute</w:t>
      </w:r>
      <w:proofErr w:type="spellEnd"/>
      <w:r w:rsidR="00EA7A75" w:rsidRPr="0093779B">
        <w:rPr>
          <w:rFonts w:ascii="Times New Roman" w:hAnsi="Times New Roman" w:cs="Times New Roman"/>
        </w:rPr>
        <w:t>-Vallejo, Bravo, and Pina, 2011)</w:t>
      </w:r>
      <w:r w:rsidR="00E9737D" w:rsidRPr="0093779B">
        <w:rPr>
          <w:rFonts w:ascii="Times New Roman" w:hAnsi="Times New Roman" w:cs="Times New Roman"/>
        </w:rPr>
        <w:t>. Therefore, there is a greater need to understand how the enterprise develops its strategic plans in accordance with the needs of society (Suarez-Rico; Gomez - Villegas; Garcia-</w:t>
      </w:r>
      <w:proofErr w:type="spellStart"/>
      <w:r w:rsidR="00E9737D" w:rsidRPr="0093779B">
        <w:rPr>
          <w:rFonts w:ascii="Times New Roman" w:hAnsi="Times New Roman" w:cs="Times New Roman"/>
        </w:rPr>
        <w:t>benau</w:t>
      </w:r>
      <w:proofErr w:type="spellEnd"/>
      <w:r w:rsidR="00E9737D" w:rsidRPr="0093779B">
        <w:rPr>
          <w:rFonts w:ascii="Times New Roman" w:hAnsi="Times New Roman" w:cs="Times New Roman"/>
        </w:rPr>
        <w:t>, 2018).</w:t>
      </w:r>
    </w:p>
    <w:p w14:paraId="7CB6A607" w14:textId="77777777" w:rsidR="00197D6A" w:rsidRPr="0093779B" w:rsidRDefault="00197D6A" w:rsidP="0093779B">
      <w:pPr>
        <w:spacing w:line="360" w:lineRule="auto"/>
        <w:jc w:val="both"/>
        <w:rPr>
          <w:rFonts w:ascii="Times New Roman" w:hAnsi="Times New Roman" w:cs="Times New Roman"/>
        </w:rPr>
      </w:pPr>
    </w:p>
    <w:p w14:paraId="69AA6674" w14:textId="2902B0E8" w:rsidR="006843FF" w:rsidRPr="0093779B" w:rsidRDefault="006843FF" w:rsidP="0093779B">
      <w:pPr>
        <w:spacing w:line="360" w:lineRule="auto"/>
        <w:jc w:val="both"/>
        <w:rPr>
          <w:rFonts w:ascii="Times New Roman" w:hAnsi="Times New Roman" w:cs="Times New Roman"/>
          <w:b/>
          <w:bCs/>
        </w:rPr>
      </w:pPr>
      <w:r w:rsidRPr="0093779B">
        <w:rPr>
          <w:rFonts w:ascii="Times New Roman" w:hAnsi="Times New Roman" w:cs="Times New Roman"/>
          <w:b/>
          <w:bCs/>
        </w:rPr>
        <w:t>Employee</w:t>
      </w:r>
    </w:p>
    <w:p w14:paraId="29059435" w14:textId="56136C7A" w:rsidR="00127DF7" w:rsidRPr="0093779B" w:rsidRDefault="00127DF7" w:rsidP="0093779B">
      <w:pPr>
        <w:spacing w:line="360" w:lineRule="auto"/>
        <w:jc w:val="both"/>
        <w:rPr>
          <w:rFonts w:ascii="Times New Roman" w:hAnsi="Times New Roman" w:cs="Times New Roman"/>
        </w:rPr>
      </w:pPr>
      <w:r w:rsidRPr="0093779B">
        <w:rPr>
          <w:rFonts w:ascii="Times New Roman" w:hAnsi="Times New Roman" w:cs="Times New Roman"/>
        </w:rPr>
        <w:t xml:space="preserve">Facebook </w:t>
      </w:r>
    </w:p>
    <w:p w14:paraId="4EB03644" w14:textId="6D2BB152" w:rsidR="00E71800" w:rsidRPr="0093779B" w:rsidRDefault="002E4389" w:rsidP="0093779B">
      <w:pPr>
        <w:spacing w:line="360" w:lineRule="auto"/>
        <w:jc w:val="both"/>
        <w:rPr>
          <w:rFonts w:ascii="Times New Roman" w:hAnsi="Times New Roman" w:cs="Times New Roman"/>
        </w:rPr>
      </w:pPr>
      <w:r w:rsidRPr="0093779B">
        <w:rPr>
          <w:rFonts w:ascii="Times New Roman" w:hAnsi="Times New Roman" w:cs="Times New Roman"/>
        </w:rPr>
        <w:t>Pratap</w:t>
      </w:r>
      <w:r w:rsidR="00E71800" w:rsidRPr="0093779B">
        <w:rPr>
          <w:rFonts w:ascii="Times New Roman" w:hAnsi="Times New Roman" w:cs="Times New Roman"/>
        </w:rPr>
        <w:t xml:space="preserve"> says </w:t>
      </w:r>
      <w:r w:rsidRPr="0093779B">
        <w:rPr>
          <w:rFonts w:ascii="Times New Roman" w:hAnsi="Times New Roman" w:cs="Times New Roman"/>
        </w:rPr>
        <w:t>Facebook</w:t>
      </w:r>
      <w:r w:rsidR="00E71800" w:rsidRPr="0093779B">
        <w:rPr>
          <w:rFonts w:ascii="Times New Roman" w:hAnsi="Times New Roman" w:cs="Times New Roman"/>
        </w:rPr>
        <w:t xml:space="preserve"> uses competitive </w:t>
      </w:r>
      <w:proofErr w:type="spellStart"/>
      <w:r w:rsidR="00E71800" w:rsidRPr="0093779B">
        <w:rPr>
          <w:rFonts w:ascii="Times New Roman" w:hAnsi="Times New Roman" w:cs="Times New Roman"/>
        </w:rPr>
        <w:t>hr</w:t>
      </w:r>
      <w:proofErr w:type="spellEnd"/>
      <w:r w:rsidR="00E71800" w:rsidRPr="0093779B">
        <w:rPr>
          <w:rFonts w:ascii="Times New Roman" w:hAnsi="Times New Roman" w:cs="Times New Roman"/>
        </w:rPr>
        <w:t xml:space="preserve"> policies to grow its employees and </w:t>
      </w:r>
      <w:proofErr w:type="gramStart"/>
      <w:r w:rsidR="00E71800" w:rsidRPr="0093779B">
        <w:rPr>
          <w:rFonts w:ascii="Times New Roman" w:hAnsi="Times New Roman" w:cs="Times New Roman"/>
        </w:rPr>
        <w:t>as a way to</w:t>
      </w:r>
      <w:proofErr w:type="gramEnd"/>
      <w:r w:rsidR="00E71800" w:rsidRPr="0093779B">
        <w:rPr>
          <w:rFonts w:ascii="Times New Roman" w:hAnsi="Times New Roman" w:cs="Times New Roman"/>
        </w:rPr>
        <w:t xml:space="preserve"> attract talent (Pratap, 2021). However, if pure competition may lead to some bad </w:t>
      </w:r>
      <w:proofErr w:type="spellStart"/>
      <w:r w:rsidR="005F65E5" w:rsidRPr="0093779B">
        <w:rPr>
          <w:rFonts w:ascii="Times New Roman" w:hAnsi="Times New Roman" w:cs="Times New Roman"/>
        </w:rPr>
        <w:t>behaviour</w:t>
      </w:r>
      <w:proofErr w:type="spellEnd"/>
      <w:r w:rsidR="00E71800" w:rsidRPr="0093779B">
        <w:rPr>
          <w:rFonts w:ascii="Times New Roman" w:hAnsi="Times New Roman" w:cs="Times New Roman"/>
        </w:rPr>
        <w:t xml:space="preserve"> does not appear</w:t>
      </w:r>
      <w:r w:rsidR="005F65E5" w:rsidRPr="0093779B">
        <w:rPr>
          <w:rFonts w:ascii="Times New Roman" w:hAnsi="Times New Roman" w:cs="Times New Roman"/>
        </w:rPr>
        <w:t>, for</w:t>
      </w:r>
      <w:r w:rsidR="00E71800" w:rsidRPr="0093779B">
        <w:rPr>
          <w:rFonts w:ascii="Times New Roman" w:hAnsi="Times New Roman" w:cs="Times New Roman"/>
        </w:rPr>
        <w:t xml:space="preserve"> example</w:t>
      </w:r>
      <w:r w:rsidR="005F65E5" w:rsidRPr="0093779B">
        <w:rPr>
          <w:rFonts w:ascii="Times New Roman" w:hAnsi="Times New Roman" w:cs="Times New Roman"/>
        </w:rPr>
        <w:t>,</w:t>
      </w:r>
      <w:r w:rsidR="00E71800" w:rsidRPr="0093779B">
        <w:rPr>
          <w:rFonts w:ascii="Times New Roman" w:hAnsi="Times New Roman" w:cs="Times New Roman"/>
        </w:rPr>
        <w:t xml:space="preserve"> corruption. Therefore, in addition to the necessary competition, it is also necessary to strengthen the welfare of employees and improve their satisfaction in the company.</w:t>
      </w:r>
    </w:p>
    <w:p w14:paraId="078DF5AC" w14:textId="77777777" w:rsidR="00E71800" w:rsidRPr="0093779B" w:rsidRDefault="00E71800" w:rsidP="0093779B">
      <w:pPr>
        <w:spacing w:line="360" w:lineRule="auto"/>
        <w:jc w:val="both"/>
        <w:rPr>
          <w:rFonts w:ascii="Times New Roman" w:hAnsi="Times New Roman" w:cs="Times New Roman"/>
        </w:rPr>
      </w:pPr>
    </w:p>
    <w:p w14:paraId="2ABB0F5F" w14:textId="65496F93" w:rsidR="00127DF7" w:rsidRPr="0093779B" w:rsidRDefault="00127DF7" w:rsidP="0093779B">
      <w:pPr>
        <w:spacing w:line="360" w:lineRule="auto"/>
        <w:jc w:val="both"/>
        <w:rPr>
          <w:rFonts w:ascii="Times New Roman" w:hAnsi="Times New Roman" w:cs="Times New Roman"/>
        </w:rPr>
      </w:pPr>
      <w:proofErr w:type="spellStart"/>
      <w:r w:rsidRPr="0093779B">
        <w:rPr>
          <w:rFonts w:ascii="Times New Roman" w:hAnsi="Times New Roman" w:cs="Times New Roman"/>
        </w:rPr>
        <w:t>ByteDance</w:t>
      </w:r>
      <w:proofErr w:type="spellEnd"/>
    </w:p>
    <w:p w14:paraId="1E0AE24F" w14:textId="153D66F6" w:rsidR="00C52730" w:rsidRPr="0093779B" w:rsidRDefault="000B4085" w:rsidP="0093779B">
      <w:pPr>
        <w:spacing w:line="360" w:lineRule="auto"/>
        <w:jc w:val="both"/>
        <w:rPr>
          <w:rFonts w:ascii="Times New Roman" w:hAnsi="Times New Roman" w:cs="Times New Roman"/>
        </w:rPr>
      </w:pPr>
      <w:proofErr w:type="spellStart"/>
      <w:r w:rsidRPr="0093779B">
        <w:rPr>
          <w:rFonts w:ascii="Times New Roman" w:hAnsi="Times New Roman" w:cs="Times New Roman"/>
        </w:rPr>
        <w:t>ByteDance</w:t>
      </w:r>
      <w:proofErr w:type="spellEnd"/>
      <w:r w:rsidRPr="0093779B">
        <w:rPr>
          <w:rFonts w:ascii="Times New Roman" w:hAnsi="Times New Roman" w:cs="Times New Roman"/>
        </w:rPr>
        <w:t xml:space="preserve"> has some relatively good practices in employee welfare. For example</w:t>
      </w:r>
      <w:r w:rsidR="005F65E5" w:rsidRPr="0093779B">
        <w:rPr>
          <w:rFonts w:ascii="Times New Roman" w:hAnsi="Times New Roman" w:cs="Times New Roman"/>
        </w:rPr>
        <w:t>, to</w:t>
      </w:r>
      <w:r w:rsidRPr="0093779B">
        <w:rPr>
          <w:rFonts w:ascii="Times New Roman" w:hAnsi="Times New Roman" w:cs="Times New Roman"/>
        </w:rPr>
        <w:t xml:space="preserve"> provide a safe and healthy working environment and </w:t>
      </w:r>
      <w:r w:rsidR="005F65E5" w:rsidRPr="0093779B">
        <w:rPr>
          <w:rFonts w:ascii="Times New Roman" w:hAnsi="Times New Roman" w:cs="Times New Roman"/>
        </w:rPr>
        <w:t>continuously improve staff's working conditions</w:t>
      </w:r>
      <w:r w:rsidRPr="0093779B">
        <w:rPr>
          <w:rFonts w:ascii="Times New Roman" w:hAnsi="Times New Roman" w:cs="Times New Roman"/>
        </w:rPr>
        <w:t xml:space="preserve">. This is very pleasing for the employees. Because a comfortable office environment will make everyone </w:t>
      </w:r>
      <w:r w:rsidR="007D7D06" w:rsidRPr="0093779B">
        <w:rPr>
          <w:rFonts w:ascii="Times New Roman" w:hAnsi="Times New Roman" w:cs="Times New Roman"/>
        </w:rPr>
        <w:t>happy,</w:t>
      </w:r>
      <w:r w:rsidRPr="0093779B">
        <w:rPr>
          <w:rFonts w:ascii="Times New Roman" w:hAnsi="Times New Roman" w:cs="Times New Roman"/>
        </w:rPr>
        <w:t xml:space="preserve"> and it will improve work efficiency</w:t>
      </w:r>
      <w:r w:rsidR="002E4389" w:rsidRPr="0093779B">
        <w:rPr>
          <w:rFonts w:ascii="Times New Roman" w:hAnsi="Times New Roman" w:cs="Times New Roman"/>
        </w:rPr>
        <w:t xml:space="preserve"> (Bytedance.com. 2020)</w:t>
      </w:r>
      <w:r w:rsidRPr="0093779B">
        <w:rPr>
          <w:rFonts w:ascii="Times New Roman" w:hAnsi="Times New Roman" w:cs="Times New Roman"/>
        </w:rPr>
        <w:t>.</w:t>
      </w:r>
    </w:p>
    <w:p w14:paraId="3575FDF3" w14:textId="77777777" w:rsidR="00127DF7" w:rsidRPr="0093779B" w:rsidRDefault="00127DF7" w:rsidP="0093779B">
      <w:pPr>
        <w:spacing w:line="360" w:lineRule="auto"/>
        <w:jc w:val="both"/>
        <w:rPr>
          <w:rFonts w:ascii="Times New Roman" w:hAnsi="Times New Roman" w:cs="Times New Roman"/>
        </w:rPr>
      </w:pPr>
    </w:p>
    <w:p w14:paraId="0A9C1EA9" w14:textId="77777777" w:rsidR="00127DF7" w:rsidRPr="0093779B" w:rsidRDefault="00127DF7" w:rsidP="0093779B">
      <w:pPr>
        <w:spacing w:line="360" w:lineRule="auto"/>
        <w:jc w:val="both"/>
        <w:rPr>
          <w:rFonts w:ascii="Times New Roman" w:hAnsi="Times New Roman" w:cs="Times New Roman"/>
        </w:rPr>
      </w:pPr>
      <w:r w:rsidRPr="0093779B">
        <w:rPr>
          <w:rFonts w:ascii="Times New Roman" w:hAnsi="Times New Roman" w:cs="Times New Roman"/>
        </w:rPr>
        <w:t>Twitter</w:t>
      </w:r>
    </w:p>
    <w:p w14:paraId="6CC9A960" w14:textId="26C0C0CF" w:rsidR="00B63C42" w:rsidRPr="0093779B" w:rsidRDefault="00983076" w:rsidP="0093779B">
      <w:pPr>
        <w:spacing w:line="360" w:lineRule="auto"/>
        <w:jc w:val="both"/>
        <w:rPr>
          <w:rFonts w:ascii="Times New Roman" w:hAnsi="Times New Roman" w:cs="Times New Roman"/>
        </w:rPr>
      </w:pPr>
      <w:r w:rsidRPr="0093779B">
        <w:rPr>
          <w:rFonts w:ascii="Times New Roman" w:hAnsi="Times New Roman" w:cs="Times New Roman"/>
        </w:rPr>
        <w:t xml:space="preserve">As you can see from the table, Twitter's employee growth is positive. This shows that fewer people are leaving and that employees are satisfied with the company. That's </w:t>
      </w:r>
      <w:r w:rsidRPr="0093779B">
        <w:rPr>
          <w:rFonts w:ascii="Times New Roman" w:hAnsi="Times New Roman" w:cs="Times New Roman"/>
        </w:rPr>
        <w:lastRenderedPageBreak/>
        <w:t>because Twitter helps employees grow and advance in all aspects of their career path. They even have a team that reports quarterly to the CEO to help employees get promoted faster.</w:t>
      </w:r>
    </w:p>
    <w:p w14:paraId="4BB192E6" w14:textId="77777777" w:rsidR="00EE596F" w:rsidRPr="0093779B" w:rsidRDefault="00EE596F" w:rsidP="0093779B">
      <w:pPr>
        <w:spacing w:line="360" w:lineRule="auto"/>
        <w:jc w:val="both"/>
        <w:rPr>
          <w:rFonts w:ascii="Times New Roman" w:hAnsi="Times New Roman" w:cs="Times New Roman"/>
        </w:rPr>
      </w:pPr>
    </w:p>
    <w:p w14:paraId="685EA464" w14:textId="00ED8484" w:rsidR="006843FF" w:rsidRPr="0093779B" w:rsidRDefault="006843FF" w:rsidP="0093779B">
      <w:pPr>
        <w:spacing w:line="360" w:lineRule="auto"/>
        <w:jc w:val="both"/>
        <w:rPr>
          <w:rFonts w:ascii="Times New Roman" w:hAnsi="Times New Roman" w:cs="Times New Roman"/>
          <w:b/>
          <w:bCs/>
        </w:rPr>
      </w:pPr>
      <w:r w:rsidRPr="0093779B">
        <w:rPr>
          <w:rFonts w:ascii="Times New Roman" w:hAnsi="Times New Roman" w:cs="Times New Roman"/>
          <w:b/>
          <w:bCs/>
        </w:rPr>
        <w:t>Sustainable Development</w:t>
      </w:r>
    </w:p>
    <w:p w14:paraId="6217C676" w14:textId="77777777" w:rsidR="00B63C42" w:rsidRPr="0093779B" w:rsidRDefault="00B63C42" w:rsidP="0093779B">
      <w:pPr>
        <w:spacing w:line="360" w:lineRule="auto"/>
        <w:jc w:val="both"/>
        <w:rPr>
          <w:rFonts w:ascii="Times New Roman" w:hAnsi="Times New Roman" w:cs="Times New Roman"/>
        </w:rPr>
      </w:pPr>
      <w:r w:rsidRPr="0093779B">
        <w:rPr>
          <w:rFonts w:ascii="Times New Roman" w:hAnsi="Times New Roman" w:cs="Times New Roman"/>
        </w:rPr>
        <w:t xml:space="preserve">Facebook </w:t>
      </w:r>
    </w:p>
    <w:p w14:paraId="7AC68646" w14:textId="3CE41A67" w:rsidR="00EC2AD0" w:rsidRPr="0093779B" w:rsidRDefault="007D7D06" w:rsidP="0093779B">
      <w:pPr>
        <w:spacing w:line="360" w:lineRule="auto"/>
        <w:jc w:val="both"/>
        <w:rPr>
          <w:rFonts w:ascii="Times New Roman" w:hAnsi="Times New Roman" w:cs="Times New Roman"/>
        </w:rPr>
      </w:pPr>
      <w:r w:rsidRPr="0093779B">
        <w:rPr>
          <w:rFonts w:ascii="Times New Roman" w:hAnsi="Times New Roman" w:cs="Times New Roman"/>
        </w:rPr>
        <w:t xml:space="preserve">Facebook has invested heavily in </w:t>
      </w:r>
      <w:r w:rsidR="00A6070F" w:rsidRPr="0093779B">
        <w:rPr>
          <w:rFonts w:ascii="Times New Roman" w:hAnsi="Times New Roman" w:cs="Times New Roman"/>
        </w:rPr>
        <w:t>Sustainable Development</w:t>
      </w:r>
      <w:r w:rsidR="00EC2AD0" w:rsidRPr="0093779B">
        <w:rPr>
          <w:rFonts w:ascii="Times New Roman" w:hAnsi="Times New Roman" w:cs="Times New Roman"/>
        </w:rPr>
        <w:t xml:space="preserve"> (</w:t>
      </w:r>
      <w:proofErr w:type="spellStart"/>
      <w:r w:rsidR="00EC2AD0" w:rsidRPr="0093779B">
        <w:rPr>
          <w:rFonts w:ascii="Times New Roman" w:hAnsi="Times New Roman" w:cs="Times New Roman"/>
        </w:rPr>
        <w:t>facebook</w:t>
      </w:r>
      <w:proofErr w:type="spellEnd"/>
      <w:r w:rsidR="00EC2AD0" w:rsidRPr="0093779B">
        <w:rPr>
          <w:rFonts w:ascii="Times New Roman" w:hAnsi="Times New Roman" w:cs="Times New Roman"/>
        </w:rPr>
        <w:t xml:space="preserve"> CSR report 2019)</w:t>
      </w:r>
      <w:r w:rsidRPr="0093779B">
        <w:rPr>
          <w:rFonts w:ascii="Times New Roman" w:hAnsi="Times New Roman" w:cs="Times New Roman"/>
        </w:rPr>
        <w:t xml:space="preserve">. </w:t>
      </w:r>
      <w:r w:rsidR="00EC2AD0" w:rsidRPr="0093779B">
        <w:rPr>
          <w:rFonts w:ascii="Times New Roman" w:hAnsi="Times New Roman" w:cs="Times New Roman"/>
        </w:rPr>
        <w:t xml:space="preserve">This kind of </w:t>
      </w:r>
      <w:proofErr w:type="spellStart"/>
      <w:r w:rsidR="00EC2AD0" w:rsidRPr="0093779B">
        <w:rPr>
          <w:rFonts w:ascii="Times New Roman" w:hAnsi="Times New Roman" w:cs="Times New Roman"/>
        </w:rPr>
        <w:t>behaviour</w:t>
      </w:r>
      <w:proofErr w:type="spellEnd"/>
      <w:r w:rsidR="00EC2AD0" w:rsidRPr="0093779B">
        <w:rPr>
          <w:rFonts w:ascii="Times New Roman" w:hAnsi="Times New Roman" w:cs="Times New Roman"/>
        </w:rPr>
        <w:t xml:space="preserve"> is mainly to improve Facebook's public image. Although the cost is too high, it is appropriate for corporate image and social responsibility. So, it is desirable for Facebook to put in more than it produces.</w:t>
      </w:r>
    </w:p>
    <w:p w14:paraId="7344E5E4" w14:textId="2D1A2258" w:rsidR="007D7D06" w:rsidRPr="0093779B" w:rsidRDefault="00EC2AD0" w:rsidP="0093779B">
      <w:pPr>
        <w:spacing w:line="360" w:lineRule="auto"/>
        <w:jc w:val="both"/>
        <w:rPr>
          <w:rFonts w:ascii="Times New Roman" w:hAnsi="Times New Roman" w:cs="Times New Roman"/>
        </w:rPr>
      </w:pPr>
      <w:r w:rsidRPr="0093779B">
        <w:rPr>
          <w:rFonts w:ascii="Times New Roman" w:hAnsi="Times New Roman" w:cs="Times New Roman"/>
        </w:rPr>
        <w:t xml:space="preserve"> </w:t>
      </w:r>
    </w:p>
    <w:p w14:paraId="4572A36C" w14:textId="77777777" w:rsidR="00B63C42" w:rsidRPr="0093779B" w:rsidRDefault="00B63C42" w:rsidP="0093779B">
      <w:pPr>
        <w:spacing w:line="360" w:lineRule="auto"/>
        <w:jc w:val="both"/>
        <w:rPr>
          <w:rFonts w:ascii="Times New Roman" w:hAnsi="Times New Roman" w:cs="Times New Roman"/>
        </w:rPr>
      </w:pPr>
      <w:proofErr w:type="spellStart"/>
      <w:r w:rsidRPr="0093779B">
        <w:rPr>
          <w:rFonts w:ascii="Times New Roman" w:hAnsi="Times New Roman" w:cs="Times New Roman"/>
        </w:rPr>
        <w:t>ByteDance</w:t>
      </w:r>
      <w:proofErr w:type="spellEnd"/>
    </w:p>
    <w:p w14:paraId="59F43E0D" w14:textId="671FACB4" w:rsidR="00B63C42" w:rsidRPr="0093779B" w:rsidRDefault="007D7D06" w:rsidP="0093779B">
      <w:pPr>
        <w:spacing w:line="360" w:lineRule="auto"/>
        <w:jc w:val="both"/>
        <w:rPr>
          <w:rFonts w:ascii="Times New Roman" w:hAnsi="Times New Roman" w:cs="Times New Roman"/>
        </w:rPr>
      </w:pPr>
      <w:r w:rsidRPr="0093779B">
        <w:rPr>
          <w:rFonts w:ascii="Times New Roman" w:hAnsi="Times New Roman" w:cs="Times New Roman"/>
        </w:rPr>
        <w:t xml:space="preserve">In terms of sustainable development, </w:t>
      </w:r>
      <w:proofErr w:type="spellStart"/>
      <w:r w:rsidRPr="0093779B">
        <w:rPr>
          <w:rFonts w:ascii="Times New Roman" w:hAnsi="Times New Roman" w:cs="Times New Roman"/>
        </w:rPr>
        <w:t>Bytedance</w:t>
      </w:r>
      <w:proofErr w:type="spellEnd"/>
      <w:r w:rsidRPr="0093779B">
        <w:rPr>
          <w:rFonts w:ascii="Times New Roman" w:hAnsi="Times New Roman" w:cs="Times New Roman"/>
        </w:rPr>
        <w:t xml:space="preserve"> chose to set up a corresponding department to improve this direction and consider it an important responsibility</w:t>
      </w:r>
      <w:r w:rsidR="000D3836" w:rsidRPr="0093779B">
        <w:rPr>
          <w:rFonts w:ascii="Times New Roman" w:hAnsi="Times New Roman" w:cs="Times New Roman"/>
        </w:rPr>
        <w:t xml:space="preserve"> (Bytedance.com. 2020)</w:t>
      </w:r>
      <w:r w:rsidRPr="0093779B">
        <w:rPr>
          <w:rFonts w:ascii="Times New Roman" w:hAnsi="Times New Roman" w:cs="Times New Roman"/>
        </w:rPr>
        <w:t xml:space="preserve">. They are trying to </w:t>
      </w:r>
      <w:proofErr w:type="gramStart"/>
      <w:r w:rsidRPr="0093779B">
        <w:rPr>
          <w:rFonts w:ascii="Times New Roman" w:hAnsi="Times New Roman" w:cs="Times New Roman"/>
        </w:rPr>
        <w:t>take action</w:t>
      </w:r>
      <w:proofErr w:type="gramEnd"/>
      <w:r w:rsidRPr="0093779B">
        <w:rPr>
          <w:rFonts w:ascii="Times New Roman" w:hAnsi="Times New Roman" w:cs="Times New Roman"/>
        </w:rPr>
        <w:t xml:space="preserve">. </w:t>
      </w:r>
      <w:r w:rsidR="00E20AAA" w:rsidRPr="0093779B">
        <w:rPr>
          <w:rFonts w:ascii="Times New Roman" w:hAnsi="Times New Roman" w:cs="Times New Roman"/>
        </w:rPr>
        <w:t xml:space="preserve">However, there is currently no information posted on the Internet about </w:t>
      </w:r>
      <w:proofErr w:type="spellStart"/>
      <w:r w:rsidR="00E20AAA" w:rsidRPr="0093779B">
        <w:rPr>
          <w:rFonts w:ascii="Times New Roman" w:hAnsi="Times New Roman" w:cs="Times New Roman"/>
        </w:rPr>
        <w:t>Bytedance</w:t>
      </w:r>
      <w:proofErr w:type="spellEnd"/>
      <w:r w:rsidR="00E20AAA" w:rsidRPr="0093779B">
        <w:rPr>
          <w:rFonts w:ascii="Times New Roman" w:hAnsi="Times New Roman" w:cs="Times New Roman"/>
        </w:rPr>
        <w:t>.</w:t>
      </w:r>
    </w:p>
    <w:p w14:paraId="55A8B7BE" w14:textId="77777777" w:rsidR="00B63C42" w:rsidRPr="0093779B" w:rsidRDefault="00B63C42" w:rsidP="0093779B">
      <w:pPr>
        <w:spacing w:line="360" w:lineRule="auto"/>
        <w:jc w:val="both"/>
        <w:rPr>
          <w:rFonts w:ascii="Times New Roman" w:hAnsi="Times New Roman" w:cs="Times New Roman"/>
        </w:rPr>
      </w:pPr>
    </w:p>
    <w:p w14:paraId="449DDE7F" w14:textId="77777777" w:rsidR="00B63C42" w:rsidRPr="0093779B" w:rsidRDefault="00B63C42" w:rsidP="0093779B">
      <w:pPr>
        <w:spacing w:line="360" w:lineRule="auto"/>
        <w:jc w:val="both"/>
        <w:rPr>
          <w:rFonts w:ascii="Times New Roman" w:hAnsi="Times New Roman" w:cs="Times New Roman"/>
        </w:rPr>
      </w:pPr>
      <w:r w:rsidRPr="0093779B">
        <w:rPr>
          <w:rFonts w:ascii="Times New Roman" w:hAnsi="Times New Roman" w:cs="Times New Roman"/>
        </w:rPr>
        <w:t>Twitter</w:t>
      </w:r>
    </w:p>
    <w:p w14:paraId="571A5B8A" w14:textId="1193FDFC" w:rsidR="00A6070F" w:rsidRPr="0093779B" w:rsidRDefault="00A6070F" w:rsidP="0093779B">
      <w:pPr>
        <w:spacing w:line="360" w:lineRule="auto"/>
        <w:jc w:val="both"/>
        <w:rPr>
          <w:rFonts w:ascii="Times New Roman" w:hAnsi="Times New Roman" w:cs="Times New Roman"/>
        </w:rPr>
      </w:pPr>
      <w:r w:rsidRPr="0093779B">
        <w:rPr>
          <w:rFonts w:ascii="Times New Roman" w:hAnsi="Times New Roman" w:cs="Times New Roman"/>
        </w:rPr>
        <w:t xml:space="preserve">Twitter has an advantage when it comes to Sustainable Development. They chose to work with a nonprofit </w:t>
      </w:r>
      <w:proofErr w:type="spellStart"/>
      <w:r w:rsidR="005F65E5" w:rsidRPr="0093779B">
        <w:rPr>
          <w:rFonts w:ascii="Times New Roman" w:hAnsi="Times New Roman" w:cs="Times New Roman"/>
        </w:rPr>
        <w:t>organisation</w:t>
      </w:r>
      <w:proofErr w:type="spellEnd"/>
      <w:r w:rsidRPr="0093779B">
        <w:rPr>
          <w:rFonts w:ascii="Times New Roman" w:hAnsi="Times New Roman" w:cs="Times New Roman"/>
        </w:rPr>
        <w:t xml:space="preserve"> called Cool Effect. They chose projects to reduce carbon emissions around the world to offset the carbon emissions generated by their data </w:t>
      </w:r>
      <w:proofErr w:type="spellStart"/>
      <w:r w:rsidR="005F65E5" w:rsidRPr="0093779B">
        <w:rPr>
          <w:rFonts w:ascii="Times New Roman" w:hAnsi="Times New Roman" w:cs="Times New Roman"/>
        </w:rPr>
        <w:t>centres</w:t>
      </w:r>
      <w:proofErr w:type="spellEnd"/>
      <w:r w:rsidRPr="0093779B">
        <w:rPr>
          <w:rFonts w:ascii="Times New Roman" w:hAnsi="Times New Roman" w:cs="Times New Roman"/>
        </w:rPr>
        <w:t xml:space="preserve"> and employees. Although this may seem like a bit of an overkill, it would be more effective for employees to cut down on office paper (double-sided printing) and turn off the lights when they leave work. However, projects to mitigate carbon emissions still make sense.</w:t>
      </w:r>
    </w:p>
    <w:p w14:paraId="2E6A3EB5" w14:textId="77777777" w:rsidR="00A6070F" w:rsidRPr="0093779B" w:rsidRDefault="00A6070F" w:rsidP="0093779B">
      <w:pPr>
        <w:spacing w:line="360" w:lineRule="auto"/>
        <w:jc w:val="both"/>
        <w:rPr>
          <w:rFonts w:ascii="Times New Roman" w:hAnsi="Times New Roman" w:cs="Times New Roman"/>
        </w:rPr>
      </w:pPr>
    </w:p>
    <w:p w14:paraId="68D59C13" w14:textId="77777777" w:rsidR="004D537E" w:rsidRPr="0093779B" w:rsidRDefault="009F1CB7" w:rsidP="0093779B">
      <w:pPr>
        <w:spacing w:line="360" w:lineRule="auto"/>
        <w:jc w:val="both"/>
        <w:rPr>
          <w:rFonts w:ascii="Times New Roman" w:hAnsi="Times New Roman" w:cs="Times New Roman"/>
          <w:b/>
          <w:bCs/>
        </w:rPr>
      </w:pPr>
      <w:r w:rsidRPr="0093779B">
        <w:rPr>
          <w:rFonts w:ascii="Times New Roman" w:hAnsi="Times New Roman" w:cs="Times New Roman"/>
          <w:b/>
          <w:bCs/>
        </w:rPr>
        <w:t>T</w:t>
      </w:r>
      <w:r w:rsidR="000A73B4" w:rsidRPr="0093779B">
        <w:rPr>
          <w:rFonts w:ascii="Times New Roman" w:hAnsi="Times New Roman" w:cs="Times New Roman"/>
          <w:b/>
          <w:bCs/>
        </w:rPr>
        <w:t>echnological Development</w:t>
      </w:r>
    </w:p>
    <w:p w14:paraId="09E249BF" w14:textId="01CEB73E" w:rsidR="00096432" w:rsidRPr="0093779B" w:rsidRDefault="004D537E" w:rsidP="0093779B">
      <w:pPr>
        <w:spacing w:line="360" w:lineRule="auto"/>
        <w:jc w:val="both"/>
        <w:rPr>
          <w:rFonts w:ascii="Times New Roman" w:hAnsi="Times New Roman" w:cs="Times New Roman"/>
        </w:rPr>
      </w:pPr>
      <w:r w:rsidRPr="0093779B">
        <w:rPr>
          <w:rFonts w:ascii="Times New Roman" w:hAnsi="Times New Roman" w:cs="Times New Roman"/>
        </w:rPr>
        <w:t>With the rapid development of technology, Facebook came up with the concept of the Metaverse</w:t>
      </w:r>
      <w:r w:rsidR="00D848A6" w:rsidRPr="0093779B">
        <w:rPr>
          <w:rFonts w:ascii="Times New Roman" w:hAnsi="Times New Roman" w:cs="Times New Roman"/>
        </w:rPr>
        <w:t xml:space="preserve"> (</w:t>
      </w:r>
      <w:proofErr w:type="spellStart"/>
      <w:r w:rsidR="00D848A6" w:rsidRPr="0093779B">
        <w:rPr>
          <w:rFonts w:ascii="Times New Roman" w:hAnsi="Times New Roman" w:cs="Times New Roman"/>
        </w:rPr>
        <w:t>Nover</w:t>
      </w:r>
      <w:proofErr w:type="spellEnd"/>
      <w:r w:rsidR="00D848A6" w:rsidRPr="0093779B">
        <w:rPr>
          <w:rFonts w:ascii="Times New Roman" w:hAnsi="Times New Roman" w:cs="Times New Roman"/>
        </w:rPr>
        <w:t>, 2022)</w:t>
      </w:r>
      <w:r w:rsidRPr="0093779B">
        <w:rPr>
          <w:rFonts w:ascii="Times New Roman" w:hAnsi="Times New Roman" w:cs="Times New Roman"/>
        </w:rPr>
        <w:t xml:space="preserve">; </w:t>
      </w:r>
      <w:proofErr w:type="spellStart"/>
      <w:r w:rsidRPr="0093779B">
        <w:rPr>
          <w:rFonts w:ascii="Times New Roman" w:hAnsi="Times New Roman" w:cs="Times New Roman"/>
        </w:rPr>
        <w:t>Bytedance</w:t>
      </w:r>
      <w:proofErr w:type="spellEnd"/>
      <w:r w:rsidRPr="0093779B">
        <w:rPr>
          <w:rFonts w:ascii="Times New Roman" w:hAnsi="Times New Roman" w:cs="Times New Roman"/>
        </w:rPr>
        <w:t xml:space="preserve"> has chosen </w:t>
      </w:r>
      <w:r w:rsidR="005F65E5" w:rsidRPr="0093779B">
        <w:rPr>
          <w:rFonts w:ascii="Times New Roman" w:hAnsi="Times New Roman" w:cs="Times New Roman"/>
        </w:rPr>
        <w:t>to enhance AI usage further</w:t>
      </w:r>
      <w:r w:rsidR="000F66C7" w:rsidRPr="0093779B">
        <w:rPr>
          <w:rFonts w:ascii="Times New Roman" w:hAnsi="Times New Roman" w:cs="Times New Roman"/>
        </w:rPr>
        <w:t xml:space="preserve"> (Jason, 2019)</w:t>
      </w:r>
      <w:r w:rsidRPr="0093779B">
        <w:rPr>
          <w:rFonts w:ascii="Times New Roman" w:hAnsi="Times New Roman" w:cs="Times New Roman"/>
        </w:rPr>
        <w:t xml:space="preserve">. </w:t>
      </w:r>
      <w:r w:rsidR="00EB37DF" w:rsidRPr="0093779B">
        <w:rPr>
          <w:rFonts w:ascii="Times New Roman" w:hAnsi="Times New Roman" w:cs="Times New Roman"/>
        </w:rPr>
        <w:t>However,</w:t>
      </w:r>
      <w:r w:rsidRPr="0093779B">
        <w:rPr>
          <w:rFonts w:ascii="Times New Roman" w:hAnsi="Times New Roman" w:cs="Times New Roman"/>
        </w:rPr>
        <w:t xml:space="preserve"> there are still big questions about user privacy.</w:t>
      </w:r>
      <w:r w:rsidR="00096432" w:rsidRPr="0093779B">
        <w:rPr>
          <w:rFonts w:ascii="Times New Roman" w:hAnsi="Times New Roman" w:cs="Times New Roman"/>
        </w:rPr>
        <w:t xml:space="preserve"> </w:t>
      </w:r>
    </w:p>
    <w:p w14:paraId="648E2F39" w14:textId="77777777" w:rsidR="00096432" w:rsidRPr="0093779B" w:rsidRDefault="00096432" w:rsidP="0093779B">
      <w:pPr>
        <w:spacing w:line="360" w:lineRule="auto"/>
        <w:jc w:val="both"/>
        <w:rPr>
          <w:rFonts w:ascii="Times New Roman" w:hAnsi="Times New Roman" w:cs="Times New Roman"/>
        </w:rPr>
      </w:pPr>
    </w:p>
    <w:p w14:paraId="60916094" w14:textId="4933D564" w:rsidR="002D4767" w:rsidRPr="0093779B" w:rsidRDefault="009E33D3" w:rsidP="0093779B">
      <w:pPr>
        <w:spacing w:line="360" w:lineRule="auto"/>
        <w:jc w:val="both"/>
        <w:rPr>
          <w:rFonts w:ascii="Times New Roman" w:hAnsi="Times New Roman" w:cs="Times New Roman"/>
        </w:rPr>
      </w:pPr>
      <w:r w:rsidRPr="0093779B">
        <w:rPr>
          <w:rFonts w:ascii="Times New Roman" w:hAnsi="Times New Roman" w:cs="Times New Roman"/>
        </w:rPr>
        <w:t xml:space="preserve">In 2018, There was a scandal at Facebook about a massive leak of user data. Facebook has even granted certain companies the right to gain access to users' privacy in return for compensation and benefits. Despite what Facebook Later said, this </w:t>
      </w:r>
      <w:proofErr w:type="spellStart"/>
      <w:r w:rsidR="005F65E5" w:rsidRPr="0093779B">
        <w:rPr>
          <w:rFonts w:ascii="Times New Roman" w:hAnsi="Times New Roman" w:cs="Times New Roman"/>
        </w:rPr>
        <w:t>behaviour</w:t>
      </w:r>
      <w:proofErr w:type="spellEnd"/>
      <w:r w:rsidRPr="0093779B">
        <w:rPr>
          <w:rFonts w:ascii="Times New Roman" w:hAnsi="Times New Roman" w:cs="Times New Roman"/>
        </w:rPr>
        <w:t xml:space="preserve"> is meant to make it easier for users to access it on other platforms. </w:t>
      </w:r>
      <w:r w:rsidR="005F65E5" w:rsidRPr="0093779B">
        <w:rPr>
          <w:rFonts w:ascii="Times New Roman" w:hAnsi="Times New Roman" w:cs="Times New Roman"/>
        </w:rPr>
        <w:t>However,</w:t>
      </w:r>
      <w:r w:rsidRPr="0093779B">
        <w:rPr>
          <w:rFonts w:ascii="Times New Roman" w:hAnsi="Times New Roman" w:cs="Times New Roman"/>
        </w:rPr>
        <w:t xml:space="preserve"> that </w:t>
      </w:r>
      <w:r w:rsidR="005F65E5" w:rsidRPr="0093779B">
        <w:rPr>
          <w:rFonts w:ascii="Times New Roman" w:hAnsi="Times New Roman" w:cs="Times New Roman"/>
        </w:rPr>
        <w:t>does not</w:t>
      </w:r>
      <w:r w:rsidRPr="0093779B">
        <w:rPr>
          <w:rFonts w:ascii="Times New Roman" w:hAnsi="Times New Roman" w:cs="Times New Roman"/>
        </w:rPr>
        <w:t xml:space="preserve"> help users' distrust of Facebook and fear of privacy violations (ERIC </w:t>
      </w:r>
      <w:proofErr w:type="spellStart"/>
      <w:r w:rsidRPr="0093779B">
        <w:rPr>
          <w:rFonts w:ascii="Times New Roman" w:hAnsi="Times New Roman" w:cs="Times New Roman"/>
        </w:rPr>
        <w:t>Jhonsa</w:t>
      </w:r>
      <w:proofErr w:type="spellEnd"/>
      <w:r w:rsidRPr="0093779B">
        <w:rPr>
          <w:rFonts w:ascii="Times New Roman" w:hAnsi="Times New Roman" w:cs="Times New Roman"/>
        </w:rPr>
        <w:t>.</w:t>
      </w:r>
      <w:r w:rsidR="005F65E5" w:rsidRPr="0093779B">
        <w:rPr>
          <w:rFonts w:ascii="Times New Roman" w:hAnsi="Times New Roman" w:cs="Times New Roman"/>
        </w:rPr>
        <w:t xml:space="preserve">, </w:t>
      </w:r>
      <w:r w:rsidRPr="0093779B">
        <w:rPr>
          <w:rFonts w:ascii="Times New Roman" w:hAnsi="Times New Roman" w:cs="Times New Roman"/>
        </w:rPr>
        <w:t xml:space="preserve">2018). Another </w:t>
      </w:r>
      <w:r w:rsidR="00EB37DF" w:rsidRPr="0093779B">
        <w:rPr>
          <w:rFonts w:ascii="Times New Roman" w:hAnsi="Times New Roman" w:cs="Times New Roman"/>
        </w:rPr>
        <w:t>way</w:t>
      </w:r>
      <w:r w:rsidRPr="0093779B">
        <w:rPr>
          <w:rFonts w:ascii="Times New Roman" w:hAnsi="Times New Roman" w:cs="Times New Roman"/>
        </w:rPr>
        <w:t xml:space="preserve"> is about Internet addiction, which makes it difficult for people to leave quickly after they open Facebook (</w:t>
      </w:r>
      <w:proofErr w:type="spellStart"/>
      <w:r w:rsidRPr="0093779B">
        <w:rPr>
          <w:rFonts w:ascii="Times New Roman" w:hAnsi="Times New Roman" w:cs="Times New Roman"/>
        </w:rPr>
        <w:t>Busalim</w:t>
      </w:r>
      <w:proofErr w:type="spellEnd"/>
      <w:r w:rsidRPr="0093779B">
        <w:rPr>
          <w:rFonts w:ascii="Times New Roman" w:hAnsi="Times New Roman" w:cs="Times New Roman"/>
        </w:rPr>
        <w:t xml:space="preserve">, A.H., Masrom, and Binti 2019). To avoid the above problems, Facebook needs to further develop its technology, such as a better system on user privacy to reduce unnecessary related links. In terms of Internet addiction, it is necessary to limit login time and reduce people's dependence </w:t>
      </w:r>
      <w:proofErr w:type="spellStart"/>
      <w:r w:rsidRPr="0093779B">
        <w:rPr>
          <w:rFonts w:ascii="Times New Roman" w:hAnsi="Times New Roman" w:cs="Times New Roman"/>
        </w:rPr>
        <w:t>behavio</w:t>
      </w:r>
      <w:r w:rsidR="00EB37DF" w:rsidRPr="0093779B">
        <w:rPr>
          <w:rFonts w:ascii="Times New Roman" w:hAnsi="Times New Roman" w:cs="Times New Roman"/>
        </w:rPr>
        <w:t>u</w:t>
      </w:r>
      <w:r w:rsidRPr="0093779B">
        <w:rPr>
          <w:rFonts w:ascii="Times New Roman" w:hAnsi="Times New Roman" w:cs="Times New Roman"/>
        </w:rPr>
        <w:t>r</w:t>
      </w:r>
      <w:proofErr w:type="spellEnd"/>
      <w:r w:rsidRPr="0093779B">
        <w:rPr>
          <w:rFonts w:ascii="Times New Roman" w:hAnsi="Times New Roman" w:cs="Times New Roman"/>
        </w:rPr>
        <w:t xml:space="preserve"> (</w:t>
      </w:r>
      <w:proofErr w:type="spellStart"/>
      <w:r w:rsidRPr="0093779B">
        <w:rPr>
          <w:rFonts w:ascii="Times New Roman" w:hAnsi="Times New Roman" w:cs="Times New Roman"/>
        </w:rPr>
        <w:t>Wolniczak</w:t>
      </w:r>
      <w:proofErr w:type="spellEnd"/>
      <w:r w:rsidRPr="0093779B">
        <w:rPr>
          <w:rFonts w:ascii="Times New Roman" w:hAnsi="Times New Roman" w:cs="Times New Roman"/>
        </w:rPr>
        <w:t xml:space="preserve"> et al., 2013).</w:t>
      </w:r>
    </w:p>
    <w:p w14:paraId="6A0DB671" w14:textId="2B1D0AA2" w:rsidR="00331E1C" w:rsidRPr="0093779B" w:rsidRDefault="00331E1C" w:rsidP="0093779B">
      <w:pPr>
        <w:spacing w:line="360" w:lineRule="auto"/>
        <w:jc w:val="both"/>
        <w:rPr>
          <w:rFonts w:ascii="Times New Roman" w:hAnsi="Times New Roman" w:cs="Times New Roman"/>
        </w:rPr>
      </w:pPr>
    </w:p>
    <w:p w14:paraId="3A3A0D5D" w14:textId="72A3FB37" w:rsidR="00CB4330" w:rsidRPr="0093779B" w:rsidRDefault="00AE22A3" w:rsidP="0093779B">
      <w:pPr>
        <w:spacing w:line="360" w:lineRule="auto"/>
        <w:jc w:val="both"/>
        <w:rPr>
          <w:rFonts w:ascii="Times New Roman" w:hAnsi="Times New Roman" w:cs="Times New Roman"/>
          <w:b/>
          <w:bCs/>
        </w:rPr>
      </w:pPr>
      <w:r w:rsidRPr="0093779B">
        <w:rPr>
          <w:rFonts w:ascii="Times New Roman" w:hAnsi="Times New Roman" w:cs="Times New Roman"/>
          <w:b/>
          <w:bCs/>
        </w:rPr>
        <w:t>S</w:t>
      </w:r>
      <w:r w:rsidR="00CB4330" w:rsidRPr="0093779B">
        <w:rPr>
          <w:rFonts w:ascii="Times New Roman" w:hAnsi="Times New Roman" w:cs="Times New Roman"/>
          <w:b/>
          <w:bCs/>
        </w:rPr>
        <w:t>ummary</w:t>
      </w:r>
      <w:r w:rsidRPr="0093779B">
        <w:rPr>
          <w:rFonts w:ascii="Times New Roman" w:hAnsi="Times New Roman" w:cs="Times New Roman"/>
          <w:b/>
          <w:bCs/>
        </w:rPr>
        <w:t xml:space="preserve"> </w:t>
      </w:r>
    </w:p>
    <w:p w14:paraId="14867994" w14:textId="231A5E22" w:rsidR="00684770" w:rsidRPr="0093779B" w:rsidRDefault="00BE25DC" w:rsidP="0093779B">
      <w:pPr>
        <w:spacing w:line="360" w:lineRule="auto"/>
        <w:jc w:val="both"/>
        <w:rPr>
          <w:rFonts w:ascii="Times New Roman" w:hAnsi="Times New Roman" w:cs="Times New Roman"/>
        </w:rPr>
      </w:pPr>
      <w:r w:rsidRPr="0093779B">
        <w:rPr>
          <w:rFonts w:ascii="Times New Roman" w:hAnsi="Times New Roman" w:cs="Times New Roman"/>
        </w:rPr>
        <w:t>A business needs to be accountable to its stakeholders and society. Because the growth of enterprises cannot do without these factors</w:t>
      </w:r>
      <w:r w:rsidR="005F65E5" w:rsidRPr="0093779B">
        <w:rPr>
          <w:rFonts w:ascii="Times New Roman" w:hAnsi="Times New Roman" w:cs="Times New Roman"/>
        </w:rPr>
        <w:t>, some</w:t>
      </w:r>
      <w:r w:rsidRPr="0093779B">
        <w:rPr>
          <w:rFonts w:ascii="Times New Roman" w:hAnsi="Times New Roman" w:cs="Times New Roman"/>
        </w:rPr>
        <w:t xml:space="preserve"> studies show that after enterprises undertake social responsibility, different stakeholders will pay attention to it. Their attention can change the overall evaluation and value of the company (Jesús et al., 2016). However, there are still other motivations for enterprises to implement social responsibility, such as brand value enhancement, relationship building, preferential policies and resource increase, which play an </w:t>
      </w:r>
      <w:r w:rsidR="005F65E5" w:rsidRPr="0093779B">
        <w:rPr>
          <w:rFonts w:ascii="Times New Roman" w:hAnsi="Times New Roman" w:cs="Times New Roman"/>
        </w:rPr>
        <w:t>essential</w:t>
      </w:r>
      <w:r w:rsidRPr="0093779B">
        <w:rPr>
          <w:rFonts w:ascii="Times New Roman" w:hAnsi="Times New Roman" w:cs="Times New Roman"/>
        </w:rPr>
        <w:t xml:space="preserve"> role in promoting enterprises' economic activities in the future (Zhang et al., 2019). As a result, enterprises need to pay more attention to CSR related activities. In terms of </w:t>
      </w:r>
      <w:r w:rsidR="005F65E5" w:rsidRPr="0093779B">
        <w:rPr>
          <w:rFonts w:ascii="Times New Roman" w:hAnsi="Times New Roman" w:cs="Times New Roman"/>
        </w:rPr>
        <w:t xml:space="preserve">the </w:t>
      </w:r>
      <w:r w:rsidRPr="0093779B">
        <w:rPr>
          <w:rFonts w:ascii="Times New Roman" w:hAnsi="Times New Roman" w:cs="Times New Roman"/>
        </w:rPr>
        <w:t xml:space="preserve">environment, further energy conservation and emission reduction are needed to protect the environment; In terms of employee growth, excellent promotion conditions should be provided for them </w:t>
      </w:r>
      <w:proofErr w:type="gramStart"/>
      <w:r w:rsidRPr="0093779B">
        <w:rPr>
          <w:rFonts w:ascii="Times New Roman" w:hAnsi="Times New Roman" w:cs="Times New Roman"/>
        </w:rPr>
        <w:t xml:space="preserve">in order </w:t>
      </w:r>
      <w:r w:rsidR="005F65E5" w:rsidRPr="0093779B">
        <w:rPr>
          <w:rFonts w:ascii="Times New Roman" w:hAnsi="Times New Roman" w:cs="Times New Roman"/>
        </w:rPr>
        <w:t>to</w:t>
      </w:r>
      <w:proofErr w:type="gramEnd"/>
      <w:r w:rsidR="005F65E5" w:rsidRPr="0093779B">
        <w:rPr>
          <w:rFonts w:ascii="Times New Roman" w:hAnsi="Times New Roman" w:cs="Times New Roman"/>
        </w:rPr>
        <w:t xml:space="preserve"> retain better</w:t>
      </w:r>
      <w:r w:rsidRPr="0093779B">
        <w:rPr>
          <w:rFonts w:ascii="Times New Roman" w:hAnsi="Times New Roman" w:cs="Times New Roman"/>
        </w:rPr>
        <w:t xml:space="preserve"> and cultivate talents; For Internet enterprises, the most important thing is about users' privacy rights and interests. </w:t>
      </w:r>
      <w:r w:rsidR="005F65E5" w:rsidRPr="0093779B">
        <w:rPr>
          <w:rFonts w:ascii="Times New Roman" w:hAnsi="Times New Roman" w:cs="Times New Roman"/>
        </w:rPr>
        <w:t>At the same time,</w:t>
      </w:r>
      <w:r w:rsidRPr="0093779B">
        <w:rPr>
          <w:rFonts w:ascii="Times New Roman" w:hAnsi="Times New Roman" w:cs="Times New Roman"/>
        </w:rPr>
        <w:t xml:space="preserve"> </w:t>
      </w:r>
      <w:r w:rsidR="005F65E5" w:rsidRPr="0093779B">
        <w:rPr>
          <w:rFonts w:ascii="Times New Roman" w:hAnsi="Times New Roman" w:cs="Times New Roman"/>
        </w:rPr>
        <w:t xml:space="preserve">they were </w:t>
      </w:r>
      <w:r w:rsidRPr="0093779B">
        <w:rPr>
          <w:rFonts w:ascii="Times New Roman" w:hAnsi="Times New Roman" w:cs="Times New Roman"/>
        </w:rPr>
        <w:t>improving various technologies to protect users' privacy and prevent them from being harassed by hackers. These are all things that enterprises need to consider when formulating strategies.</w:t>
      </w:r>
    </w:p>
    <w:p w14:paraId="3BA60764" w14:textId="00574E92" w:rsidR="006525F6" w:rsidRPr="0093779B" w:rsidRDefault="006525F6" w:rsidP="0093779B">
      <w:pPr>
        <w:spacing w:line="360" w:lineRule="auto"/>
        <w:jc w:val="both"/>
        <w:rPr>
          <w:rFonts w:ascii="Times New Roman" w:hAnsi="Times New Roman" w:cs="Times New Roman"/>
        </w:rPr>
      </w:pPr>
      <w:r w:rsidRPr="0093779B">
        <w:rPr>
          <w:rFonts w:ascii="Times New Roman" w:hAnsi="Times New Roman" w:cs="Times New Roman"/>
        </w:rPr>
        <w:lastRenderedPageBreak/>
        <w:br w:type="page"/>
      </w:r>
    </w:p>
    <w:p w14:paraId="1F6BA1C7" w14:textId="601B4A62" w:rsidR="00C64F44" w:rsidRPr="002D3CA5" w:rsidRDefault="00FC1BB9" w:rsidP="005B17EC">
      <w:pPr>
        <w:pStyle w:val="1"/>
        <w:spacing w:before="0" w:after="0"/>
        <w:rPr>
          <w:rFonts w:ascii="Times New Roman" w:hAnsi="Times New Roman" w:cs="Times New Roman"/>
          <w:b w:val="0"/>
          <w:bCs w:val="0"/>
          <w:sz w:val="24"/>
          <w:szCs w:val="24"/>
        </w:rPr>
      </w:pPr>
      <w:bookmarkStart w:id="7" w:name="_Toc99538859"/>
      <w:r>
        <w:rPr>
          <w:rFonts w:ascii="Times New Roman" w:hAnsi="Times New Roman" w:cs="Times New Roman"/>
          <w:sz w:val="24"/>
          <w:szCs w:val="24"/>
        </w:rPr>
        <w:lastRenderedPageBreak/>
        <w:t>S</w:t>
      </w:r>
      <w:r>
        <w:rPr>
          <w:rFonts w:ascii="Times New Roman" w:hAnsi="Times New Roman" w:cs="Times New Roman" w:hint="eastAsia"/>
          <w:sz w:val="24"/>
          <w:szCs w:val="24"/>
        </w:rPr>
        <w:t>ection</w:t>
      </w:r>
      <w:r>
        <w:rPr>
          <w:rFonts w:ascii="Times New Roman" w:hAnsi="Times New Roman" w:cs="Times New Roman"/>
          <w:sz w:val="24"/>
          <w:szCs w:val="24"/>
        </w:rPr>
        <w:t xml:space="preserve"> 3</w:t>
      </w:r>
      <w:bookmarkEnd w:id="7"/>
      <w:r w:rsidR="003A47B8" w:rsidRPr="002D3CA5">
        <w:rPr>
          <w:rFonts w:ascii="Times New Roman" w:hAnsi="Times New Roman" w:cs="Times New Roman"/>
          <w:sz w:val="24"/>
          <w:szCs w:val="24"/>
        </w:rPr>
        <w:t> </w:t>
      </w:r>
      <w:r w:rsidR="00743A4D" w:rsidRPr="002D3CA5">
        <w:rPr>
          <w:rFonts w:ascii="Times New Roman" w:hAnsi="Times New Roman" w:cs="Times New Roman"/>
          <w:sz w:val="24"/>
          <w:szCs w:val="24"/>
        </w:rPr>
        <w:t xml:space="preserve"> </w:t>
      </w:r>
    </w:p>
    <w:p w14:paraId="36612F6A" w14:textId="62AF64DC" w:rsidR="006525F6" w:rsidRPr="002D3CA5" w:rsidRDefault="00D4604D" w:rsidP="005C3CC3">
      <w:pPr>
        <w:spacing w:line="360" w:lineRule="auto"/>
        <w:jc w:val="both"/>
        <w:rPr>
          <w:rFonts w:ascii="Times New Roman" w:hAnsi="Times New Roman" w:cs="Times New Roman"/>
          <w:b/>
          <w:bCs/>
        </w:rPr>
      </w:pPr>
      <w:r w:rsidRPr="002D3CA5">
        <w:rPr>
          <w:rFonts w:ascii="Times New Roman" w:hAnsi="Times New Roman" w:cs="Times New Roman"/>
          <w:b/>
          <w:bCs/>
        </w:rPr>
        <w:t>Conclusion</w:t>
      </w:r>
    </w:p>
    <w:p w14:paraId="053BA756" w14:textId="11D1E89F" w:rsidR="00F21FF8" w:rsidRPr="002D3CA5" w:rsidRDefault="00F21FF8" w:rsidP="005C3CC3">
      <w:pPr>
        <w:spacing w:line="360" w:lineRule="auto"/>
        <w:jc w:val="both"/>
        <w:rPr>
          <w:rFonts w:ascii="Times New Roman" w:hAnsi="Times New Roman" w:cs="Times New Roman"/>
        </w:rPr>
      </w:pPr>
      <w:r w:rsidRPr="002D3CA5">
        <w:rPr>
          <w:rFonts w:ascii="Times New Roman" w:hAnsi="Times New Roman" w:cs="Times New Roman"/>
        </w:rPr>
        <w:t xml:space="preserve">Through the research on the corporate social responsibility reports of the three social media companies selected above, it is found that they have taken corresponding measures for the environment, employees, </w:t>
      </w:r>
      <w:proofErr w:type="gramStart"/>
      <w:r w:rsidRPr="002D3CA5">
        <w:rPr>
          <w:rFonts w:ascii="Times New Roman" w:hAnsi="Times New Roman" w:cs="Times New Roman"/>
        </w:rPr>
        <w:t>sustainability</w:t>
      </w:r>
      <w:proofErr w:type="gramEnd"/>
      <w:r w:rsidRPr="002D3CA5">
        <w:rPr>
          <w:rFonts w:ascii="Times New Roman" w:hAnsi="Times New Roman" w:cs="Times New Roman"/>
        </w:rPr>
        <w:t xml:space="preserve"> and the government. For example, there are corresponding schemes for carbon emissions, climate change, deforestation</w:t>
      </w:r>
      <w:r w:rsidR="005F65E5" w:rsidRPr="002D3CA5">
        <w:rPr>
          <w:rFonts w:ascii="Times New Roman" w:hAnsi="Times New Roman" w:cs="Times New Roman"/>
        </w:rPr>
        <w:t>,</w:t>
      </w:r>
      <w:r w:rsidRPr="002D3CA5">
        <w:rPr>
          <w:rFonts w:ascii="Times New Roman" w:hAnsi="Times New Roman" w:cs="Times New Roman"/>
        </w:rPr>
        <w:t xml:space="preserve"> and waste of available water resources</w:t>
      </w:r>
      <w:r w:rsidR="005F65E5" w:rsidRPr="002D3CA5">
        <w:rPr>
          <w:rFonts w:ascii="Times New Roman" w:hAnsi="Times New Roman" w:cs="Times New Roman"/>
        </w:rPr>
        <w:t xml:space="preserve"> in environmental issues</w:t>
      </w:r>
      <w:r w:rsidRPr="002D3CA5">
        <w:rPr>
          <w:rFonts w:ascii="Times New Roman" w:hAnsi="Times New Roman" w:cs="Times New Roman"/>
        </w:rPr>
        <w:t>.</w:t>
      </w:r>
    </w:p>
    <w:p w14:paraId="5C8F53D9" w14:textId="77777777" w:rsidR="00F21FF8" w:rsidRPr="002D3CA5" w:rsidRDefault="00F21FF8" w:rsidP="005C3CC3">
      <w:pPr>
        <w:spacing w:line="360" w:lineRule="auto"/>
        <w:jc w:val="both"/>
        <w:rPr>
          <w:rFonts w:ascii="Times New Roman" w:hAnsi="Times New Roman" w:cs="Times New Roman"/>
        </w:rPr>
      </w:pPr>
    </w:p>
    <w:p w14:paraId="2DED85A9" w14:textId="14D9548E" w:rsidR="001A4C54" w:rsidRPr="002D3CA5" w:rsidRDefault="00F21FF8" w:rsidP="005C3CC3">
      <w:pPr>
        <w:spacing w:line="360" w:lineRule="auto"/>
        <w:jc w:val="both"/>
        <w:rPr>
          <w:rFonts w:ascii="Times New Roman" w:hAnsi="Times New Roman" w:cs="Times New Roman"/>
        </w:rPr>
      </w:pPr>
      <w:r w:rsidRPr="002D3CA5">
        <w:rPr>
          <w:rFonts w:ascii="Times New Roman" w:hAnsi="Times New Roman" w:cs="Times New Roman"/>
        </w:rPr>
        <w:t xml:space="preserve">All enterprises express that they will set up social responsibility departments to develop their social responsibility strategies. In practice, managers find that special departments are needed to deal with problems related to employment policies, human rights, </w:t>
      </w:r>
      <w:proofErr w:type="gramStart"/>
      <w:r w:rsidRPr="002D3CA5">
        <w:rPr>
          <w:rFonts w:ascii="Times New Roman" w:hAnsi="Times New Roman" w:cs="Times New Roman"/>
        </w:rPr>
        <w:t>users</w:t>
      </w:r>
      <w:proofErr w:type="gramEnd"/>
      <w:r w:rsidRPr="002D3CA5">
        <w:rPr>
          <w:rFonts w:ascii="Times New Roman" w:hAnsi="Times New Roman" w:cs="Times New Roman"/>
        </w:rPr>
        <w:t xml:space="preserve"> and equality. Otherwise, it will have </w:t>
      </w:r>
      <w:r w:rsidR="005F65E5" w:rsidRPr="002D3CA5">
        <w:rPr>
          <w:rFonts w:ascii="Times New Roman" w:hAnsi="Times New Roman" w:cs="Times New Roman"/>
        </w:rPr>
        <w:t>a significant</w:t>
      </w:r>
      <w:r w:rsidRPr="002D3CA5">
        <w:rPr>
          <w:rFonts w:ascii="Times New Roman" w:hAnsi="Times New Roman" w:cs="Times New Roman"/>
        </w:rPr>
        <w:t xml:space="preserve"> impact. However, the influence of external stakeholders such as the government will </w:t>
      </w:r>
      <w:r w:rsidR="005F65E5" w:rsidRPr="002D3CA5">
        <w:rPr>
          <w:rFonts w:ascii="Times New Roman" w:hAnsi="Times New Roman" w:cs="Times New Roman"/>
        </w:rPr>
        <w:t>significantly</w:t>
      </w:r>
      <w:r w:rsidRPr="002D3CA5">
        <w:rPr>
          <w:rFonts w:ascii="Times New Roman" w:hAnsi="Times New Roman" w:cs="Times New Roman"/>
        </w:rPr>
        <w:t xml:space="preserve"> increase the uncertainty of enterprises. Therefore, special departments are needed for communication and coordination (Quarshie and Leuschner, 2016).</w:t>
      </w:r>
    </w:p>
    <w:p w14:paraId="58A866B1" w14:textId="77777777" w:rsidR="00F21FF8" w:rsidRPr="002D3CA5" w:rsidRDefault="00F21FF8" w:rsidP="005C3CC3">
      <w:pPr>
        <w:spacing w:line="360" w:lineRule="auto"/>
        <w:jc w:val="both"/>
        <w:rPr>
          <w:rFonts w:ascii="Times New Roman" w:hAnsi="Times New Roman" w:cs="Times New Roman"/>
        </w:rPr>
      </w:pPr>
    </w:p>
    <w:p w14:paraId="23AADCBB" w14:textId="6BFE4248" w:rsidR="00244247" w:rsidRPr="002D3CA5" w:rsidRDefault="00717640" w:rsidP="005C3CC3">
      <w:pPr>
        <w:spacing w:line="360" w:lineRule="auto"/>
        <w:jc w:val="both"/>
        <w:rPr>
          <w:rFonts w:ascii="Times New Roman" w:hAnsi="Times New Roman" w:cs="Times New Roman"/>
        </w:rPr>
      </w:pPr>
      <w:r w:rsidRPr="002D3CA5">
        <w:rPr>
          <w:rFonts w:ascii="Times New Roman" w:hAnsi="Times New Roman" w:cs="Times New Roman"/>
        </w:rPr>
        <w:t xml:space="preserve">While social media platforms have changed in many ways, the impact of these changes on the </w:t>
      </w:r>
      <w:r w:rsidR="005F65E5" w:rsidRPr="002D3CA5">
        <w:rPr>
          <w:rFonts w:ascii="Times New Roman" w:hAnsi="Times New Roman" w:cs="Times New Roman"/>
        </w:rPr>
        <w:t>broader</w:t>
      </w:r>
      <w:r w:rsidRPr="002D3CA5">
        <w:rPr>
          <w:rFonts w:ascii="Times New Roman" w:hAnsi="Times New Roman" w:cs="Times New Roman"/>
        </w:rPr>
        <w:t xml:space="preserve"> public interest remains unclear. The </w:t>
      </w:r>
      <w:proofErr w:type="spellStart"/>
      <w:r w:rsidR="005F65E5" w:rsidRPr="002D3CA5">
        <w:rPr>
          <w:rFonts w:ascii="Times New Roman" w:hAnsi="Times New Roman" w:cs="Times New Roman"/>
        </w:rPr>
        <w:t>legalisation</w:t>
      </w:r>
      <w:proofErr w:type="spellEnd"/>
      <w:r w:rsidRPr="002D3CA5">
        <w:rPr>
          <w:rFonts w:ascii="Times New Roman" w:hAnsi="Times New Roman" w:cs="Times New Roman"/>
        </w:rPr>
        <w:t xml:space="preserve"> of personal information on its platform is still a controversial topic (She and </w:t>
      </w:r>
      <w:proofErr w:type="spellStart"/>
      <w:r w:rsidRPr="002D3CA5">
        <w:rPr>
          <w:rFonts w:ascii="Times New Roman" w:hAnsi="Times New Roman" w:cs="Times New Roman"/>
        </w:rPr>
        <w:t>Michelon</w:t>
      </w:r>
      <w:proofErr w:type="spellEnd"/>
      <w:r w:rsidRPr="002D3CA5">
        <w:rPr>
          <w:rFonts w:ascii="Times New Roman" w:hAnsi="Times New Roman" w:cs="Times New Roman"/>
        </w:rPr>
        <w:t xml:space="preserve">, 2019). Through the information spread on social media, its stakeholders may gain more power, and the expression of information to the </w:t>
      </w:r>
      <w:r w:rsidR="005F65E5" w:rsidRPr="002D3CA5">
        <w:rPr>
          <w:rFonts w:ascii="Times New Roman" w:hAnsi="Times New Roman" w:cs="Times New Roman"/>
        </w:rPr>
        <w:t>broader</w:t>
      </w:r>
      <w:r w:rsidRPr="002D3CA5">
        <w:rPr>
          <w:rFonts w:ascii="Times New Roman" w:hAnsi="Times New Roman" w:cs="Times New Roman"/>
        </w:rPr>
        <w:t xml:space="preserve"> public will have </w:t>
      </w:r>
      <w:r w:rsidR="005F65E5" w:rsidRPr="002D3CA5">
        <w:rPr>
          <w:rFonts w:ascii="Times New Roman" w:hAnsi="Times New Roman" w:cs="Times New Roman"/>
        </w:rPr>
        <w:t>adverse</w:t>
      </w:r>
      <w:r w:rsidRPr="002D3CA5">
        <w:rPr>
          <w:rFonts w:ascii="Times New Roman" w:hAnsi="Times New Roman" w:cs="Times New Roman"/>
        </w:rPr>
        <w:t xml:space="preserve"> effects (Napoli, 2015).</w:t>
      </w:r>
    </w:p>
    <w:p w14:paraId="3DDF285F" w14:textId="4BC0779A" w:rsidR="00717640" w:rsidRPr="002D3CA5" w:rsidRDefault="00717640" w:rsidP="005C3CC3">
      <w:pPr>
        <w:spacing w:line="360" w:lineRule="auto"/>
        <w:jc w:val="both"/>
        <w:rPr>
          <w:rFonts w:ascii="Times New Roman" w:hAnsi="Times New Roman" w:cs="Times New Roman"/>
        </w:rPr>
      </w:pPr>
    </w:p>
    <w:p w14:paraId="30D1E062" w14:textId="19CF359A" w:rsidR="006525F6" w:rsidRPr="002D3CA5" w:rsidRDefault="00825850" w:rsidP="005C3CC3">
      <w:pPr>
        <w:spacing w:line="360" w:lineRule="auto"/>
        <w:jc w:val="both"/>
        <w:rPr>
          <w:rFonts w:ascii="Times New Roman" w:hAnsi="Times New Roman" w:cs="Times New Roman"/>
          <w:b/>
          <w:bCs/>
        </w:rPr>
      </w:pPr>
      <w:r w:rsidRPr="002D3CA5">
        <w:rPr>
          <w:rFonts w:ascii="Times New Roman" w:hAnsi="Times New Roman" w:cs="Times New Roman"/>
          <w:b/>
          <w:bCs/>
        </w:rPr>
        <w:t>Recommendation</w:t>
      </w:r>
      <w:r w:rsidR="00097720" w:rsidRPr="002D3CA5">
        <w:rPr>
          <w:rFonts w:ascii="Times New Roman" w:hAnsi="Times New Roman" w:cs="Times New Roman"/>
          <w:b/>
          <w:bCs/>
        </w:rPr>
        <w:t xml:space="preserve"> </w:t>
      </w:r>
    </w:p>
    <w:p w14:paraId="1FE5DD27" w14:textId="45830E35" w:rsidR="00E24693" w:rsidRPr="002D3CA5" w:rsidRDefault="00E24693" w:rsidP="005C3CC3">
      <w:pPr>
        <w:spacing w:line="360" w:lineRule="auto"/>
        <w:jc w:val="both"/>
        <w:rPr>
          <w:rFonts w:ascii="Times New Roman" w:hAnsi="Times New Roman" w:cs="Times New Roman"/>
          <w:b/>
          <w:bCs/>
        </w:rPr>
      </w:pPr>
      <w:r w:rsidRPr="002D3CA5">
        <w:rPr>
          <w:rFonts w:ascii="Times New Roman" w:hAnsi="Times New Roman" w:cs="Times New Roman"/>
          <w:b/>
          <w:bCs/>
        </w:rPr>
        <w:t>Legislation</w:t>
      </w:r>
    </w:p>
    <w:p w14:paraId="5D053927" w14:textId="6A6976D3" w:rsidR="0017491D" w:rsidRPr="002D3CA5" w:rsidRDefault="0017491D" w:rsidP="005C3CC3">
      <w:pPr>
        <w:spacing w:line="360" w:lineRule="auto"/>
        <w:jc w:val="both"/>
        <w:rPr>
          <w:rFonts w:ascii="Times New Roman" w:hAnsi="Times New Roman" w:cs="Times New Roman"/>
        </w:rPr>
      </w:pPr>
      <w:r w:rsidRPr="002D3CA5">
        <w:rPr>
          <w:rFonts w:ascii="Times New Roman" w:hAnsi="Times New Roman" w:cs="Times New Roman"/>
        </w:rPr>
        <w:t xml:space="preserve">The government needs to strengthen the accountability system of social media platforms (Kemper &amp; </w:t>
      </w:r>
      <w:proofErr w:type="spellStart"/>
      <w:r w:rsidRPr="002D3CA5">
        <w:rPr>
          <w:rFonts w:ascii="Times New Roman" w:hAnsi="Times New Roman" w:cs="Times New Roman"/>
        </w:rPr>
        <w:t>Kolkman</w:t>
      </w:r>
      <w:proofErr w:type="spellEnd"/>
      <w:r w:rsidRPr="002D3CA5">
        <w:rPr>
          <w:rFonts w:ascii="Times New Roman" w:hAnsi="Times New Roman" w:cs="Times New Roman"/>
        </w:rPr>
        <w:t xml:space="preserve">, 2018). When problems such as user privacy leakage, cyber violence, hacking attacks and human rights occur on the platforms, it can be judged as the poor supervision of the platforms. In the future, the government will need </w:t>
      </w:r>
      <w:r w:rsidR="005F65E5" w:rsidRPr="002D3CA5">
        <w:rPr>
          <w:rFonts w:ascii="Times New Roman" w:hAnsi="Times New Roman" w:cs="Times New Roman"/>
        </w:rPr>
        <w:t>to punish these misdeeds jointly</w:t>
      </w:r>
      <w:r w:rsidRPr="002D3CA5">
        <w:rPr>
          <w:rFonts w:ascii="Times New Roman" w:hAnsi="Times New Roman" w:cs="Times New Roman"/>
        </w:rPr>
        <w:t xml:space="preserve">. The government, as a </w:t>
      </w:r>
      <w:r w:rsidR="005F65E5" w:rsidRPr="002D3CA5">
        <w:rPr>
          <w:rFonts w:ascii="Times New Roman" w:hAnsi="Times New Roman" w:cs="Times New Roman"/>
        </w:rPr>
        <w:t>policymaker</w:t>
      </w:r>
      <w:r w:rsidRPr="002D3CA5">
        <w:rPr>
          <w:rFonts w:ascii="Times New Roman" w:hAnsi="Times New Roman" w:cs="Times New Roman"/>
        </w:rPr>
        <w:t xml:space="preserve">, should attach </w:t>
      </w:r>
      <w:r w:rsidRPr="002D3CA5">
        <w:rPr>
          <w:rFonts w:ascii="Times New Roman" w:hAnsi="Times New Roman" w:cs="Times New Roman"/>
        </w:rPr>
        <w:lastRenderedPageBreak/>
        <w:t xml:space="preserve">importance to draft bills and conduct regular research on the needs of relevant enterprises </w:t>
      </w:r>
      <w:proofErr w:type="gramStart"/>
      <w:r w:rsidRPr="002D3CA5">
        <w:rPr>
          <w:rFonts w:ascii="Times New Roman" w:hAnsi="Times New Roman" w:cs="Times New Roman"/>
        </w:rPr>
        <w:t>so as to</w:t>
      </w:r>
      <w:proofErr w:type="gramEnd"/>
      <w:r w:rsidRPr="002D3CA5">
        <w:rPr>
          <w:rFonts w:ascii="Times New Roman" w:hAnsi="Times New Roman" w:cs="Times New Roman"/>
        </w:rPr>
        <w:t xml:space="preserve"> regulate corporate social responsibility (</w:t>
      </w:r>
      <w:proofErr w:type="spellStart"/>
      <w:r w:rsidRPr="002D3CA5">
        <w:rPr>
          <w:rFonts w:ascii="Times New Roman" w:hAnsi="Times New Roman" w:cs="Times New Roman"/>
        </w:rPr>
        <w:t>Amlys</w:t>
      </w:r>
      <w:proofErr w:type="spellEnd"/>
      <w:r w:rsidRPr="002D3CA5">
        <w:rPr>
          <w:rFonts w:ascii="Times New Roman" w:hAnsi="Times New Roman" w:cs="Times New Roman"/>
        </w:rPr>
        <w:t xml:space="preserve"> et al., 2021).</w:t>
      </w:r>
    </w:p>
    <w:p w14:paraId="2C6E7133" w14:textId="77777777" w:rsidR="0017491D" w:rsidRPr="002D3CA5" w:rsidRDefault="0017491D" w:rsidP="005C3CC3">
      <w:pPr>
        <w:spacing w:line="360" w:lineRule="auto"/>
        <w:jc w:val="both"/>
        <w:rPr>
          <w:rFonts w:ascii="Times New Roman" w:hAnsi="Times New Roman" w:cs="Times New Roman"/>
        </w:rPr>
      </w:pPr>
    </w:p>
    <w:p w14:paraId="1FA73BF1" w14:textId="23F977D0" w:rsidR="0017491D" w:rsidRPr="002D3CA5" w:rsidRDefault="0017491D" w:rsidP="005C3CC3">
      <w:pPr>
        <w:spacing w:line="360" w:lineRule="auto"/>
        <w:jc w:val="both"/>
        <w:rPr>
          <w:rFonts w:ascii="Times New Roman" w:hAnsi="Times New Roman" w:cs="Times New Roman"/>
        </w:rPr>
      </w:pPr>
      <w:r w:rsidRPr="002D3CA5">
        <w:rPr>
          <w:rFonts w:ascii="Times New Roman" w:hAnsi="Times New Roman" w:cs="Times New Roman"/>
        </w:rPr>
        <w:t>The enterprise itself must comply with all applicable laws and regulations, such as the laws and regulations concerning employee human rights, employee welfare, users' right to know, and responsibilities to be performed by the enterprise.</w:t>
      </w:r>
    </w:p>
    <w:p w14:paraId="5657A4D2" w14:textId="04CD85A8" w:rsidR="00934A7C" w:rsidRPr="002D3CA5" w:rsidRDefault="00934A7C" w:rsidP="005C3CC3">
      <w:pPr>
        <w:spacing w:line="360" w:lineRule="auto"/>
        <w:jc w:val="both"/>
        <w:rPr>
          <w:rFonts w:ascii="Times New Roman" w:hAnsi="Times New Roman" w:cs="Times New Roman"/>
        </w:rPr>
      </w:pPr>
    </w:p>
    <w:p w14:paraId="2917FB1E" w14:textId="568B7923" w:rsidR="00C52730" w:rsidRPr="002D3CA5" w:rsidRDefault="000D622A" w:rsidP="005C3CC3">
      <w:pPr>
        <w:spacing w:line="360" w:lineRule="auto"/>
        <w:jc w:val="both"/>
        <w:rPr>
          <w:rFonts w:ascii="Times New Roman" w:hAnsi="Times New Roman" w:cs="Times New Roman"/>
        </w:rPr>
      </w:pPr>
      <w:r w:rsidRPr="002D3CA5">
        <w:rPr>
          <w:rFonts w:ascii="Times New Roman" w:hAnsi="Times New Roman" w:cs="Times New Roman"/>
        </w:rPr>
        <w:t xml:space="preserve">Research shows that social media is still </w:t>
      </w:r>
      <w:r w:rsidR="005F65E5" w:rsidRPr="002D3CA5">
        <w:rPr>
          <w:rFonts w:ascii="Times New Roman" w:hAnsi="Times New Roman" w:cs="Times New Roman"/>
        </w:rPr>
        <w:t>essentially</w:t>
      </w:r>
      <w:r w:rsidRPr="002D3CA5">
        <w:rPr>
          <w:rFonts w:ascii="Times New Roman" w:hAnsi="Times New Roman" w:cs="Times New Roman"/>
        </w:rPr>
        <w:t xml:space="preserve"> one-way communication. There is a lack of </w:t>
      </w:r>
      <w:r w:rsidR="005F65E5" w:rsidRPr="002D3CA5">
        <w:rPr>
          <w:rFonts w:ascii="Times New Roman" w:hAnsi="Times New Roman" w:cs="Times New Roman"/>
        </w:rPr>
        <w:t>honest</w:t>
      </w:r>
      <w:r w:rsidRPr="002D3CA5">
        <w:rPr>
          <w:rFonts w:ascii="Times New Roman" w:hAnsi="Times New Roman" w:cs="Times New Roman"/>
        </w:rPr>
        <w:t xml:space="preserve"> communication between enterprises and stakeholders, so the inquiries and criticisms of stakeholders are often ignored (Colleoni, 2013). In this case, enterprises need to improve the feedback system so that the communication between stakeholders and enterprises can go smoothly.</w:t>
      </w:r>
    </w:p>
    <w:p w14:paraId="27732075" w14:textId="77777777" w:rsidR="00D91140" w:rsidRPr="002D3CA5" w:rsidRDefault="00D91140" w:rsidP="005C3CC3">
      <w:pPr>
        <w:spacing w:line="360" w:lineRule="auto"/>
        <w:jc w:val="both"/>
        <w:rPr>
          <w:rFonts w:ascii="Times New Roman" w:hAnsi="Times New Roman" w:cs="Times New Roman"/>
        </w:rPr>
      </w:pPr>
    </w:p>
    <w:p w14:paraId="58DBF96D" w14:textId="77777777" w:rsidR="00E24693" w:rsidRPr="002D3CA5" w:rsidRDefault="00E24693" w:rsidP="005C3CC3">
      <w:pPr>
        <w:spacing w:line="360" w:lineRule="auto"/>
        <w:jc w:val="both"/>
        <w:rPr>
          <w:rFonts w:ascii="Times New Roman" w:hAnsi="Times New Roman" w:cs="Times New Roman"/>
          <w:b/>
          <w:bCs/>
        </w:rPr>
      </w:pPr>
      <w:r w:rsidRPr="002D3CA5">
        <w:rPr>
          <w:rFonts w:ascii="Times New Roman" w:hAnsi="Times New Roman" w:cs="Times New Roman"/>
          <w:b/>
          <w:bCs/>
        </w:rPr>
        <w:t>Industry regulation</w:t>
      </w:r>
    </w:p>
    <w:p w14:paraId="3C1D8FC8" w14:textId="56D06794" w:rsidR="00E24693" w:rsidRPr="002D3CA5" w:rsidRDefault="008A67B8" w:rsidP="005C3CC3">
      <w:pPr>
        <w:spacing w:line="360" w:lineRule="auto"/>
        <w:jc w:val="both"/>
        <w:rPr>
          <w:rFonts w:ascii="Times New Roman" w:hAnsi="Times New Roman" w:cs="Times New Roman"/>
        </w:rPr>
      </w:pPr>
      <w:r w:rsidRPr="002D3CA5">
        <w:rPr>
          <w:rFonts w:ascii="Times New Roman" w:hAnsi="Times New Roman" w:cs="Times New Roman"/>
        </w:rPr>
        <w:t xml:space="preserve">There must be leading enterprises in a big industry, which need to set up committees to regulate the whole industry in addition to self-regulation. The Committee needs to actively cooperate with the government to do </w:t>
      </w:r>
      <w:r w:rsidR="005F65E5" w:rsidRPr="002D3CA5">
        <w:rPr>
          <w:rFonts w:ascii="Times New Roman" w:hAnsi="Times New Roman" w:cs="Times New Roman"/>
        </w:rPr>
        <w:t>an excellent</w:t>
      </w:r>
      <w:r w:rsidRPr="002D3CA5">
        <w:rPr>
          <w:rFonts w:ascii="Times New Roman" w:hAnsi="Times New Roman" w:cs="Times New Roman"/>
        </w:rPr>
        <w:t xml:space="preserve"> job in industry supervision and strive to further the development of the industry under the leadership of the Committee.</w:t>
      </w:r>
    </w:p>
    <w:p w14:paraId="620E0D23" w14:textId="77777777" w:rsidR="00DB0B61" w:rsidRPr="002D3CA5" w:rsidRDefault="00DB0B61" w:rsidP="005C3CC3">
      <w:pPr>
        <w:spacing w:line="360" w:lineRule="auto"/>
        <w:jc w:val="both"/>
        <w:rPr>
          <w:rFonts w:ascii="Times New Roman" w:hAnsi="Times New Roman" w:cs="Times New Roman"/>
        </w:rPr>
      </w:pPr>
    </w:p>
    <w:p w14:paraId="050F653D" w14:textId="3AD86E16" w:rsidR="00DB0B61" w:rsidRPr="002D3CA5" w:rsidRDefault="00DB0B61" w:rsidP="005C3CC3">
      <w:pPr>
        <w:spacing w:line="360" w:lineRule="auto"/>
        <w:jc w:val="both"/>
        <w:rPr>
          <w:rFonts w:ascii="Times New Roman" w:hAnsi="Times New Roman" w:cs="Times New Roman"/>
        </w:rPr>
      </w:pPr>
      <w:r w:rsidRPr="002D3CA5">
        <w:rPr>
          <w:rFonts w:ascii="Times New Roman" w:hAnsi="Times New Roman" w:cs="Times New Roman"/>
        </w:rPr>
        <w:t xml:space="preserve">Different from other industries, the particularity of the social media industry lies in the fact that the entire industry is in the virtual world, which means that many things are not authentic and lack evidence. </w:t>
      </w:r>
      <w:r w:rsidR="00B474A4" w:rsidRPr="002D3CA5">
        <w:rPr>
          <w:rFonts w:ascii="Times New Roman" w:hAnsi="Times New Roman" w:cs="Times New Roman"/>
        </w:rPr>
        <w:t>As a result</w:t>
      </w:r>
      <w:r w:rsidRPr="002D3CA5">
        <w:rPr>
          <w:rFonts w:ascii="Times New Roman" w:hAnsi="Times New Roman" w:cs="Times New Roman"/>
        </w:rPr>
        <w:t>, there will be a lot of unethical things, such as hackers attacking computers, platforms accessing users' personal privacy</w:t>
      </w:r>
      <w:r w:rsidR="005F65E5" w:rsidRPr="002D3CA5">
        <w:rPr>
          <w:rFonts w:ascii="Times New Roman" w:hAnsi="Times New Roman" w:cs="Times New Roman"/>
        </w:rPr>
        <w:t>,</w:t>
      </w:r>
      <w:r w:rsidRPr="002D3CA5">
        <w:rPr>
          <w:rFonts w:ascii="Times New Roman" w:hAnsi="Times New Roman" w:cs="Times New Roman"/>
        </w:rPr>
        <w:t xml:space="preserve"> and even the government accessing citizens' information</w:t>
      </w:r>
      <w:r w:rsidR="00081967" w:rsidRPr="002D3CA5">
        <w:rPr>
          <w:rFonts w:ascii="Times New Roman" w:hAnsi="Times New Roman" w:cs="Times New Roman"/>
        </w:rPr>
        <w:t xml:space="preserve"> (Legal.thomsonreuters.com. 2022. Electronic Frontier Foundation. 2022)</w:t>
      </w:r>
      <w:r w:rsidRPr="002D3CA5">
        <w:rPr>
          <w:rFonts w:ascii="Times New Roman" w:hAnsi="Times New Roman" w:cs="Times New Roman"/>
        </w:rPr>
        <w:t xml:space="preserve">. Many users report feeling they are being monitored. Therefore, whether </w:t>
      </w:r>
      <w:r w:rsidR="005F65E5" w:rsidRPr="002D3CA5">
        <w:rPr>
          <w:rFonts w:ascii="Times New Roman" w:hAnsi="Times New Roman" w:cs="Times New Roman"/>
        </w:rPr>
        <w:t>relevant agencies or governments can access users' privacy</w:t>
      </w:r>
      <w:r w:rsidRPr="002D3CA5">
        <w:rPr>
          <w:rFonts w:ascii="Times New Roman" w:hAnsi="Times New Roman" w:cs="Times New Roman"/>
        </w:rPr>
        <w:t xml:space="preserve"> needs </w:t>
      </w:r>
      <w:r w:rsidR="005F65E5" w:rsidRPr="002D3CA5">
        <w:rPr>
          <w:rFonts w:ascii="Times New Roman" w:hAnsi="Times New Roman" w:cs="Times New Roman"/>
        </w:rPr>
        <w:t xml:space="preserve">a </w:t>
      </w:r>
      <w:r w:rsidRPr="002D3CA5">
        <w:rPr>
          <w:rFonts w:ascii="Times New Roman" w:hAnsi="Times New Roman" w:cs="Times New Roman"/>
        </w:rPr>
        <w:t>further ethical argument.</w:t>
      </w:r>
    </w:p>
    <w:p w14:paraId="24EB34C8" w14:textId="77777777" w:rsidR="00A502A2" w:rsidRPr="002D3CA5" w:rsidRDefault="00A502A2" w:rsidP="005C3CC3">
      <w:pPr>
        <w:spacing w:line="360" w:lineRule="auto"/>
        <w:jc w:val="both"/>
        <w:rPr>
          <w:rFonts w:ascii="Times New Roman" w:hAnsi="Times New Roman" w:cs="Times New Roman"/>
        </w:rPr>
      </w:pPr>
    </w:p>
    <w:p w14:paraId="656A9675" w14:textId="77777777" w:rsidR="00AE22A3" w:rsidRPr="002D3CA5" w:rsidRDefault="005A5FDB" w:rsidP="005C3CC3">
      <w:pPr>
        <w:spacing w:line="360" w:lineRule="auto"/>
        <w:jc w:val="both"/>
        <w:rPr>
          <w:rFonts w:ascii="Times New Roman" w:hAnsi="Times New Roman" w:cs="Times New Roman"/>
          <w:b/>
          <w:bCs/>
        </w:rPr>
      </w:pPr>
      <w:r w:rsidRPr="002D3CA5">
        <w:rPr>
          <w:rFonts w:ascii="Times New Roman" w:hAnsi="Times New Roman" w:cs="Times New Roman"/>
          <w:b/>
          <w:bCs/>
        </w:rPr>
        <w:t>Between enterprises and users</w:t>
      </w:r>
    </w:p>
    <w:p w14:paraId="78A41385" w14:textId="0426F3FB" w:rsidR="00EF18B8" w:rsidRPr="002D3CA5" w:rsidRDefault="00385B18" w:rsidP="005C3CC3">
      <w:pPr>
        <w:spacing w:line="360" w:lineRule="auto"/>
        <w:jc w:val="both"/>
        <w:rPr>
          <w:rFonts w:ascii="Times New Roman" w:hAnsi="Times New Roman" w:cs="Times New Roman"/>
          <w:b/>
          <w:bCs/>
        </w:rPr>
      </w:pPr>
      <w:r w:rsidRPr="002D3CA5">
        <w:rPr>
          <w:rFonts w:ascii="Times New Roman" w:hAnsi="Times New Roman" w:cs="Times New Roman"/>
        </w:rPr>
        <w:lastRenderedPageBreak/>
        <w:t>For social media platforms, their customers are the users who use their products. Although these users are free to use, they bring a lot of wealth to the enterprises</w:t>
      </w:r>
      <w:r w:rsidR="00256712" w:rsidRPr="002D3CA5">
        <w:rPr>
          <w:rFonts w:ascii="Times New Roman" w:hAnsi="Times New Roman" w:cs="Times New Roman"/>
        </w:rPr>
        <w:t xml:space="preserve"> (</w:t>
      </w:r>
      <w:proofErr w:type="spellStart"/>
      <w:r w:rsidR="00256712" w:rsidRPr="002D3CA5">
        <w:rPr>
          <w:rFonts w:ascii="Times New Roman" w:hAnsi="Times New Roman" w:cs="Times New Roman"/>
        </w:rPr>
        <w:t>Monfort</w:t>
      </w:r>
      <w:proofErr w:type="spellEnd"/>
      <w:r w:rsidR="00256712" w:rsidRPr="002D3CA5">
        <w:rPr>
          <w:rFonts w:ascii="Times New Roman" w:hAnsi="Times New Roman" w:cs="Times New Roman"/>
        </w:rPr>
        <w:t>, Villagra, and López, 2019)</w:t>
      </w:r>
      <w:r w:rsidRPr="002D3CA5">
        <w:rPr>
          <w:rFonts w:ascii="Times New Roman" w:hAnsi="Times New Roman" w:cs="Times New Roman"/>
        </w:rPr>
        <w:t xml:space="preserve">. For example, advertisers serve ads (if there are no users, advertisers </w:t>
      </w:r>
      <w:r w:rsidR="005F65E5" w:rsidRPr="002D3CA5">
        <w:rPr>
          <w:rFonts w:ascii="Times New Roman" w:hAnsi="Times New Roman" w:cs="Times New Roman"/>
        </w:rPr>
        <w:t>will not</w:t>
      </w:r>
      <w:r w:rsidRPr="002D3CA5">
        <w:rPr>
          <w:rFonts w:ascii="Times New Roman" w:hAnsi="Times New Roman" w:cs="Times New Roman"/>
        </w:rPr>
        <w:t xml:space="preserve"> want to serve ads on the platform). </w:t>
      </w:r>
      <w:r w:rsidR="00256712" w:rsidRPr="002D3CA5">
        <w:rPr>
          <w:rFonts w:ascii="Times New Roman" w:hAnsi="Times New Roman" w:cs="Times New Roman"/>
        </w:rPr>
        <w:t>As a result</w:t>
      </w:r>
      <w:r w:rsidRPr="002D3CA5">
        <w:rPr>
          <w:rFonts w:ascii="Times New Roman" w:hAnsi="Times New Roman" w:cs="Times New Roman"/>
        </w:rPr>
        <w:t>, under such circumstances, enterprises are required to improve the transparency of their social responsibility, especially when the social responsibility includes some information about values and moral commitment (Du et al., 2010). In addition, social media platforms need to provide users with direct channels to communicate with them (</w:t>
      </w:r>
      <w:proofErr w:type="spellStart"/>
      <w:r w:rsidRPr="002D3CA5">
        <w:rPr>
          <w:rFonts w:ascii="Times New Roman" w:hAnsi="Times New Roman" w:cs="Times New Roman"/>
        </w:rPr>
        <w:t>DiStaso</w:t>
      </w:r>
      <w:proofErr w:type="spellEnd"/>
      <w:r w:rsidRPr="002D3CA5">
        <w:rPr>
          <w:rFonts w:ascii="Times New Roman" w:hAnsi="Times New Roman" w:cs="Times New Roman"/>
        </w:rPr>
        <w:t xml:space="preserve"> et al., 2011).</w:t>
      </w:r>
      <w:r w:rsidR="00E261EB" w:rsidRPr="002D3CA5">
        <w:rPr>
          <w:rFonts w:ascii="Times New Roman" w:hAnsi="Times New Roman" w:cs="Times New Roman"/>
        </w:rPr>
        <w:t xml:space="preserve"> In fact, most social media are willing to communicate with stakeholders or provide some enterprise content through the platform (</w:t>
      </w:r>
      <w:proofErr w:type="spellStart"/>
      <w:r w:rsidR="00E261EB" w:rsidRPr="002D3CA5">
        <w:rPr>
          <w:rFonts w:ascii="Times New Roman" w:hAnsi="Times New Roman" w:cs="Times New Roman"/>
        </w:rPr>
        <w:t>Dellarocas</w:t>
      </w:r>
      <w:proofErr w:type="spellEnd"/>
      <w:r w:rsidR="00E261EB" w:rsidRPr="002D3CA5">
        <w:rPr>
          <w:rFonts w:ascii="Times New Roman" w:hAnsi="Times New Roman" w:cs="Times New Roman"/>
        </w:rPr>
        <w:t>, 2003). In this way, user viscosity can be improved, and the interaction between enterprises and stakeholders can enhance the credibility of enterprises and increase their competitive advantages (Bilic, 2010).</w:t>
      </w:r>
    </w:p>
    <w:p w14:paraId="2B39479A" w14:textId="77777777" w:rsidR="00EF18B8" w:rsidRPr="002D3CA5" w:rsidRDefault="00EF18B8" w:rsidP="005C3CC3">
      <w:pPr>
        <w:spacing w:line="360" w:lineRule="auto"/>
        <w:jc w:val="both"/>
        <w:rPr>
          <w:rFonts w:ascii="Times New Roman" w:hAnsi="Times New Roman" w:cs="Times New Roman"/>
        </w:rPr>
      </w:pPr>
    </w:p>
    <w:p w14:paraId="319814AA" w14:textId="077D2B23" w:rsidR="009F1CB7" w:rsidRPr="002D3CA5" w:rsidRDefault="00C87C5B" w:rsidP="005C3CC3">
      <w:pPr>
        <w:spacing w:line="360" w:lineRule="auto"/>
        <w:jc w:val="both"/>
        <w:rPr>
          <w:rFonts w:ascii="Times New Roman" w:hAnsi="Times New Roman" w:cs="Times New Roman"/>
        </w:rPr>
      </w:pPr>
      <w:r w:rsidRPr="002D3CA5">
        <w:rPr>
          <w:rFonts w:ascii="Times New Roman" w:hAnsi="Times New Roman" w:cs="Times New Roman"/>
        </w:rPr>
        <w:t>Companies should consider some information when issuing CSR reports. For example: operating status of the company, corporate finance, local social activities, next development plan, participating public welfare projects. These can increase user interest, increase the company's appeal, and strengthen the relationship between the company and its stakeholders (</w:t>
      </w:r>
      <w:r w:rsidR="00F54CB0" w:rsidRPr="002D3CA5">
        <w:rPr>
          <w:rFonts w:ascii="Times New Roman" w:hAnsi="Times New Roman" w:cs="Times New Roman"/>
        </w:rPr>
        <w:t xml:space="preserve">Menon </w:t>
      </w:r>
      <w:r w:rsidRPr="002D3CA5">
        <w:rPr>
          <w:rFonts w:ascii="Times New Roman" w:hAnsi="Times New Roman" w:cs="Times New Roman"/>
        </w:rPr>
        <w:t>and</w:t>
      </w:r>
      <w:r w:rsidR="00F54CB0" w:rsidRPr="002D3CA5">
        <w:rPr>
          <w:rFonts w:ascii="Times New Roman" w:hAnsi="Times New Roman" w:cs="Times New Roman"/>
        </w:rPr>
        <w:t xml:space="preserve"> Kahn</w:t>
      </w:r>
      <w:r w:rsidRPr="002D3CA5">
        <w:rPr>
          <w:rFonts w:ascii="Times New Roman" w:hAnsi="Times New Roman" w:cs="Times New Roman"/>
        </w:rPr>
        <w:t xml:space="preserve">, </w:t>
      </w:r>
      <w:r w:rsidR="00F54CB0" w:rsidRPr="002D3CA5">
        <w:rPr>
          <w:rFonts w:ascii="Times New Roman" w:hAnsi="Times New Roman" w:cs="Times New Roman"/>
        </w:rPr>
        <w:t>2003)</w:t>
      </w:r>
      <w:r w:rsidRPr="002D3CA5">
        <w:rPr>
          <w:rFonts w:ascii="Times New Roman" w:hAnsi="Times New Roman" w:cs="Times New Roman"/>
        </w:rPr>
        <w:t>.</w:t>
      </w:r>
      <w:r w:rsidR="00F54CB0" w:rsidRPr="002D3CA5">
        <w:rPr>
          <w:rFonts w:ascii="Times New Roman" w:hAnsi="Times New Roman" w:cs="Times New Roman"/>
        </w:rPr>
        <w:t xml:space="preserve"> </w:t>
      </w:r>
    </w:p>
    <w:p w14:paraId="5AF1B228" w14:textId="77777777" w:rsidR="00FE2ABB" w:rsidRPr="002D3CA5" w:rsidRDefault="00FE2ABB" w:rsidP="005C3CC3">
      <w:pPr>
        <w:spacing w:line="360" w:lineRule="auto"/>
        <w:jc w:val="both"/>
        <w:rPr>
          <w:rFonts w:ascii="Times New Roman" w:hAnsi="Times New Roman" w:cs="Times New Roman"/>
        </w:rPr>
      </w:pPr>
      <w:r w:rsidRPr="002D3CA5">
        <w:rPr>
          <w:rFonts w:ascii="Times New Roman" w:hAnsi="Times New Roman" w:cs="Times New Roman"/>
        </w:rPr>
        <w:br w:type="page"/>
      </w:r>
    </w:p>
    <w:p w14:paraId="6AE8CA11" w14:textId="73994B7B" w:rsidR="008D5FE8" w:rsidRPr="005A4425" w:rsidRDefault="008D5FE8" w:rsidP="000E5A5D">
      <w:pPr>
        <w:pStyle w:val="1"/>
        <w:spacing w:before="0" w:after="0"/>
        <w:rPr>
          <w:rFonts w:ascii="Times New Roman" w:hAnsi="Times New Roman" w:cs="Times New Roman"/>
          <w:b w:val="0"/>
          <w:bCs w:val="0"/>
          <w:sz w:val="28"/>
          <w:szCs w:val="28"/>
        </w:rPr>
      </w:pPr>
      <w:bookmarkStart w:id="8" w:name="_Toc99538860"/>
      <w:r w:rsidRPr="005A4425">
        <w:rPr>
          <w:rFonts w:ascii="Times New Roman" w:hAnsi="Times New Roman" w:cs="Times New Roman"/>
          <w:sz w:val="28"/>
          <w:szCs w:val="28"/>
        </w:rPr>
        <w:lastRenderedPageBreak/>
        <w:t>References</w:t>
      </w:r>
      <w:bookmarkEnd w:id="8"/>
    </w:p>
    <w:p w14:paraId="759B95E3" w14:textId="4EA15D92" w:rsidR="00231E90" w:rsidRPr="002D3CA5" w:rsidRDefault="00231E90" w:rsidP="005C3CC3">
      <w:pPr>
        <w:spacing w:line="360" w:lineRule="auto"/>
        <w:jc w:val="both"/>
        <w:rPr>
          <w:rFonts w:ascii="Times New Roman" w:hAnsi="Times New Roman" w:cs="Times New Roman"/>
        </w:rPr>
      </w:pPr>
      <w:r w:rsidRPr="002D3CA5">
        <w:rPr>
          <w:rFonts w:ascii="Times New Roman" w:hAnsi="Times New Roman" w:cs="Times New Roman"/>
        </w:rPr>
        <w:t xml:space="preserve">Audrey T. and </w:t>
      </w:r>
      <w:proofErr w:type="spellStart"/>
      <w:r w:rsidRPr="002D3CA5">
        <w:rPr>
          <w:rFonts w:ascii="Times New Roman" w:hAnsi="Times New Roman" w:cs="Times New Roman"/>
        </w:rPr>
        <w:t>Romiena</w:t>
      </w:r>
      <w:proofErr w:type="spellEnd"/>
      <w:r w:rsidRPr="002D3CA5">
        <w:rPr>
          <w:rFonts w:ascii="Times New Roman" w:hAnsi="Times New Roman" w:cs="Times New Roman"/>
        </w:rPr>
        <w:t xml:space="preserve"> D. </w:t>
      </w:r>
      <w:r w:rsidR="000E5A5D">
        <w:rPr>
          <w:rFonts w:ascii="Times New Roman" w:hAnsi="Times New Roman" w:cs="Times New Roman"/>
        </w:rPr>
        <w:t>(</w:t>
      </w:r>
      <w:r w:rsidRPr="002D3CA5">
        <w:rPr>
          <w:rFonts w:ascii="Times New Roman" w:hAnsi="Times New Roman" w:cs="Times New Roman"/>
        </w:rPr>
        <w:t>2009</w:t>
      </w:r>
      <w:r w:rsidR="000E5A5D">
        <w:rPr>
          <w:rFonts w:ascii="Times New Roman" w:hAnsi="Times New Roman" w:cs="Times New Roman"/>
        </w:rPr>
        <w:t>)</w:t>
      </w:r>
      <w:r w:rsidRPr="002D3CA5">
        <w:rPr>
          <w:rFonts w:ascii="Times New Roman" w:hAnsi="Times New Roman" w:cs="Times New Roman"/>
        </w:rPr>
        <w:t xml:space="preserve"> Corporate Social Responsibility (CSR) reporting: How are targets transformed into actions? [online] Available at: </w:t>
      </w:r>
      <w:hyperlink r:id="rId19" w:history="1">
        <w:r w:rsidRPr="002D3CA5">
          <w:rPr>
            <w:rStyle w:val="a4"/>
            <w:rFonts w:ascii="Times New Roman" w:hAnsi="Times New Roman" w:cs="Times New Roman"/>
          </w:rPr>
          <w:t>https://libstore.ugent.be/fulltxt/RUG01/001/392/330/RUG01-001392330_2010_0001_AC.pdf</w:t>
        </w:r>
      </w:hyperlink>
      <w:r w:rsidRPr="002D3CA5">
        <w:rPr>
          <w:rFonts w:ascii="Times New Roman" w:hAnsi="Times New Roman" w:cs="Times New Roman"/>
        </w:rPr>
        <w:t xml:space="preserve"> [Accessed 17 January 2022].</w:t>
      </w:r>
    </w:p>
    <w:p w14:paraId="29479DD0" w14:textId="2987C482" w:rsidR="007D1EE9" w:rsidRPr="002D3CA5" w:rsidRDefault="007D1EE9" w:rsidP="005C3CC3">
      <w:pPr>
        <w:spacing w:line="360" w:lineRule="auto"/>
        <w:jc w:val="both"/>
        <w:rPr>
          <w:rFonts w:ascii="Times New Roman" w:hAnsi="Times New Roman" w:cs="Times New Roman"/>
        </w:rPr>
      </w:pPr>
    </w:p>
    <w:p w14:paraId="23713FD1" w14:textId="6D2C72CF" w:rsidR="00C26232" w:rsidRPr="002D3CA5" w:rsidRDefault="00C26232"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Amlys</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Syahputra</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Silalahi</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Doli</w:t>
      </w:r>
      <w:proofErr w:type="spellEnd"/>
      <w:r w:rsidRPr="002D3CA5">
        <w:rPr>
          <w:rFonts w:ascii="Times New Roman" w:hAnsi="Times New Roman" w:cs="Times New Roman"/>
        </w:rPr>
        <w:t xml:space="preserve"> Muhammad </w:t>
      </w:r>
      <w:proofErr w:type="spellStart"/>
      <w:r w:rsidRPr="002D3CA5">
        <w:rPr>
          <w:rFonts w:ascii="Times New Roman" w:hAnsi="Times New Roman" w:cs="Times New Roman"/>
        </w:rPr>
        <w:t>Jafar</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Dalimunthe</w:t>
      </w:r>
      <w:proofErr w:type="spellEnd"/>
      <w:r w:rsidRPr="002D3CA5">
        <w:rPr>
          <w:rFonts w:ascii="Times New Roman" w:hAnsi="Times New Roman" w:cs="Times New Roman"/>
        </w:rPr>
        <w:t xml:space="preserve"> and </w:t>
      </w:r>
      <w:proofErr w:type="spellStart"/>
      <w:r w:rsidRPr="002D3CA5">
        <w:rPr>
          <w:rFonts w:ascii="Times New Roman" w:hAnsi="Times New Roman" w:cs="Times New Roman"/>
        </w:rPr>
        <w:t>Aryanti</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Sariartha</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Sianipar</w:t>
      </w:r>
      <w:proofErr w:type="spellEnd"/>
      <w:r w:rsidRPr="002D3CA5">
        <w:rPr>
          <w:rFonts w:ascii="Times New Roman" w:hAnsi="Times New Roman" w:cs="Times New Roman"/>
        </w:rPr>
        <w:t xml:space="preserve">. </w:t>
      </w:r>
      <w:r w:rsidR="000E5A5D">
        <w:rPr>
          <w:rFonts w:ascii="Times New Roman" w:hAnsi="Times New Roman" w:cs="Times New Roman"/>
        </w:rPr>
        <w:t>(</w:t>
      </w:r>
      <w:r w:rsidRPr="002D3CA5">
        <w:rPr>
          <w:rFonts w:ascii="Times New Roman" w:hAnsi="Times New Roman" w:cs="Times New Roman"/>
        </w:rPr>
        <w:t>2021</w:t>
      </w:r>
      <w:r w:rsidR="000E5A5D">
        <w:rPr>
          <w:rFonts w:ascii="Times New Roman" w:hAnsi="Times New Roman" w:cs="Times New Roman"/>
        </w:rPr>
        <w:t>)</w:t>
      </w:r>
      <w:r w:rsidRPr="002D3CA5">
        <w:rPr>
          <w:rFonts w:ascii="Times New Roman" w:hAnsi="Times New Roman" w:cs="Times New Roman"/>
        </w:rPr>
        <w:t xml:space="preserve"> Content Analysis of Corporate Social Responsibility (CSR) Activities of Companies Listed in Indonesia Stock Exchange. [online] Available at: </w:t>
      </w:r>
      <w:hyperlink r:id="rId20" w:history="1">
        <w:r w:rsidRPr="002D3CA5">
          <w:rPr>
            <w:rStyle w:val="a4"/>
            <w:rFonts w:ascii="Times New Roman" w:hAnsi="Times New Roman" w:cs="Times New Roman"/>
          </w:rPr>
          <w:t>https://www.scitepress.org/Papers/2019/92013/92013.pdf</w:t>
        </w:r>
      </w:hyperlink>
      <w:r w:rsidRPr="002D3CA5">
        <w:rPr>
          <w:rFonts w:ascii="Times New Roman" w:hAnsi="Times New Roman" w:cs="Times New Roman"/>
        </w:rPr>
        <w:t xml:space="preserve"> [Accessed 23 January 2022].</w:t>
      </w:r>
    </w:p>
    <w:p w14:paraId="2B81D1ED" w14:textId="77777777" w:rsidR="00C26232" w:rsidRPr="002D3CA5" w:rsidRDefault="00C26232" w:rsidP="005C3CC3">
      <w:pPr>
        <w:spacing w:line="360" w:lineRule="auto"/>
        <w:jc w:val="both"/>
        <w:rPr>
          <w:rFonts w:ascii="Times New Roman" w:hAnsi="Times New Roman" w:cs="Times New Roman"/>
        </w:rPr>
      </w:pPr>
    </w:p>
    <w:p w14:paraId="461F6AA5" w14:textId="6DD3E961" w:rsidR="00231E90" w:rsidRPr="002D3CA5" w:rsidRDefault="007D1EE9"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Aguinis</w:t>
      </w:r>
      <w:proofErr w:type="spellEnd"/>
      <w:r w:rsidRPr="002D3CA5">
        <w:rPr>
          <w:rFonts w:ascii="Times New Roman" w:hAnsi="Times New Roman" w:cs="Times New Roman"/>
        </w:rPr>
        <w:t xml:space="preserve">, H. and </w:t>
      </w:r>
      <w:proofErr w:type="spellStart"/>
      <w:r w:rsidRPr="002D3CA5">
        <w:rPr>
          <w:rFonts w:ascii="Times New Roman" w:hAnsi="Times New Roman" w:cs="Times New Roman"/>
        </w:rPr>
        <w:t>Glavas</w:t>
      </w:r>
      <w:proofErr w:type="spellEnd"/>
      <w:r w:rsidRPr="002D3CA5">
        <w:rPr>
          <w:rFonts w:ascii="Times New Roman" w:hAnsi="Times New Roman" w:cs="Times New Roman"/>
        </w:rPr>
        <w:t xml:space="preserve">, A. </w:t>
      </w:r>
      <w:r w:rsidR="000E5A5D">
        <w:rPr>
          <w:rFonts w:ascii="Times New Roman" w:hAnsi="Times New Roman" w:cs="Times New Roman"/>
        </w:rPr>
        <w:t>(</w:t>
      </w:r>
      <w:r w:rsidRPr="002D3CA5">
        <w:rPr>
          <w:rFonts w:ascii="Times New Roman" w:hAnsi="Times New Roman" w:cs="Times New Roman"/>
        </w:rPr>
        <w:t>2012</w:t>
      </w:r>
      <w:r w:rsidR="000E5A5D">
        <w:rPr>
          <w:rFonts w:ascii="Times New Roman" w:hAnsi="Times New Roman" w:cs="Times New Roman"/>
        </w:rPr>
        <w:t>)</w:t>
      </w:r>
      <w:r w:rsidRPr="002D3CA5">
        <w:rPr>
          <w:rFonts w:ascii="Times New Roman" w:hAnsi="Times New Roman" w:cs="Times New Roman"/>
        </w:rPr>
        <w:t xml:space="preserve"> ‘What we know and don’t know about corporate social responsibility: a review and research agenda’. Journal of Manage- </w:t>
      </w:r>
      <w:proofErr w:type="spellStart"/>
      <w:r w:rsidRPr="002D3CA5">
        <w:rPr>
          <w:rFonts w:ascii="Times New Roman" w:hAnsi="Times New Roman" w:cs="Times New Roman"/>
        </w:rPr>
        <w:t>ment</w:t>
      </w:r>
      <w:proofErr w:type="spellEnd"/>
      <w:r w:rsidRPr="002D3CA5">
        <w:rPr>
          <w:rFonts w:ascii="Times New Roman" w:hAnsi="Times New Roman" w:cs="Times New Roman"/>
        </w:rPr>
        <w:t xml:space="preserve">, 38(4), pp. 932–968. </w:t>
      </w:r>
    </w:p>
    <w:p w14:paraId="61758C7E" w14:textId="77777777" w:rsidR="00231E90" w:rsidRPr="002D3CA5" w:rsidRDefault="00231E90" w:rsidP="005C3CC3">
      <w:pPr>
        <w:spacing w:line="360" w:lineRule="auto"/>
        <w:jc w:val="both"/>
        <w:rPr>
          <w:rFonts w:ascii="Times New Roman" w:hAnsi="Times New Roman" w:cs="Times New Roman"/>
        </w:rPr>
      </w:pPr>
    </w:p>
    <w:p w14:paraId="702FB910" w14:textId="5CEF18EE" w:rsidR="008D5FE8" w:rsidRPr="002D3CA5" w:rsidRDefault="008D5FE8"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Barauskaite</w:t>
      </w:r>
      <w:proofErr w:type="spellEnd"/>
      <w:r w:rsidRPr="002D3CA5">
        <w:rPr>
          <w:rFonts w:ascii="Times New Roman" w:hAnsi="Times New Roman" w:cs="Times New Roman"/>
        </w:rPr>
        <w:t xml:space="preserve">, G. and </w:t>
      </w:r>
      <w:proofErr w:type="spellStart"/>
      <w:r w:rsidRPr="002D3CA5">
        <w:rPr>
          <w:rFonts w:ascii="Times New Roman" w:hAnsi="Times New Roman" w:cs="Times New Roman"/>
        </w:rPr>
        <w:t>Streimikiene</w:t>
      </w:r>
      <w:proofErr w:type="spellEnd"/>
      <w:r w:rsidRPr="002D3CA5">
        <w:rPr>
          <w:rFonts w:ascii="Times New Roman" w:hAnsi="Times New Roman" w:cs="Times New Roman"/>
        </w:rPr>
        <w:t xml:space="preserve">, D. (2021) ‘Corporate social responsibility and financial performance of companies: The puzzle of concepts, definitions and assessment methods’, </w:t>
      </w:r>
      <w:proofErr w:type="gramStart"/>
      <w:r w:rsidRPr="002D3CA5">
        <w:rPr>
          <w:rFonts w:ascii="Times New Roman" w:hAnsi="Times New Roman" w:cs="Times New Roman"/>
        </w:rPr>
        <w:t>Corporate</w:t>
      </w:r>
      <w:proofErr w:type="gramEnd"/>
      <w:r w:rsidRPr="002D3CA5">
        <w:rPr>
          <w:rFonts w:ascii="Times New Roman" w:hAnsi="Times New Roman" w:cs="Times New Roman"/>
        </w:rPr>
        <w:t xml:space="preserve"> social-responsibility and environmental management, 28(1), pp. 278–287. doi:10.1002/csr.2048.</w:t>
      </w:r>
    </w:p>
    <w:p w14:paraId="5B9C5C38" w14:textId="36863DDE" w:rsidR="00201915" w:rsidRPr="002D3CA5" w:rsidRDefault="00201915" w:rsidP="005C3CC3">
      <w:pPr>
        <w:spacing w:line="360" w:lineRule="auto"/>
        <w:jc w:val="both"/>
        <w:rPr>
          <w:rFonts w:ascii="Times New Roman" w:hAnsi="Times New Roman" w:cs="Times New Roman"/>
        </w:rPr>
      </w:pPr>
    </w:p>
    <w:p w14:paraId="0CFCFE7C" w14:textId="3AF13BAF" w:rsidR="00C95C61" w:rsidRPr="002D3CA5" w:rsidRDefault="00C95C61" w:rsidP="005C3CC3">
      <w:pPr>
        <w:spacing w:line="360" w:lineRule="auto"/>
        <w:jc w:val="both"/>
        <w:rPr>
          <w:rFonts w:ascii="Times New Roman" w:hAnsi="Times New Roman" w:cs="Times New Roman"/>
        </w:rPr>
      </w:pPr>
      <w:r w:rsidRPr="002D3CA5">
        <w:rPr>
          <w:rFonts w:ascii="Times New Roman" w:hAnsi="Times New Roman" w:cs="Times New Roman"/>
        </w:rPr>
        <w:t xml:space="preserve">Barnett, M.L. </w:t>
      </w:r>
      <w:r w:rsidR="000E5A5D">
        <w:rPr>
          <w:rFonts w:ascii="Times New Roman" w:hAnsi="Times New Roman" w:cs="Times New Roman"/>
        </w:rPr>
        <w:t>(</w:t>
      </w:r>
      <w:r w:rsidRPr="002D3CA5">
        <w:rPr>
          <w:rFonts w:ascii="Times New Roman" w:hAnsi="Times New Roman" w:cs="Times New Roman"/>
        </w:rPr>
        <w:t>2014</w:t>
      </w:r>
      <w:r w:rsidR="000E5A5D">
        <w:rPr>
          <w:rFonts w:ascii="Times New Roman" w:hAnsi="Times New Roman" w:cs="Times New Roman"/>
        </w:rPr>
        <w:t>)</w:t>
      </w:r>
      <w:r w:rsidRPr="002D3CA5">
        <w:rPr>
          <w:rFonts w:ascii="Times New Roman" w:hAnsi="Times New Roman" w:cs="Times New Roman"/>
        </w:rPr>
        <w:t xml:space="preserve"> ‘Why stakeholders ignore firm mis- conduct: a cognitive view’. Journal of Management, 40(3), pp. 676–702. </w:t>
      </w:r>
    </w:p>
    <w:p w14:paraId="570CD0F7" w14:textId="77777777" w:rsidR="007B2F96" w:rsidRPr="002D3CA5" w:rsidRDefault="007B2F96" w:rsidP="005C3CC3">
      <w:pPr>
        <w:spacing w:line="360" w:lineRule="auto"/>
        <w:jc w:val="both"/>
        <w:rPr>
          <w:rFonts w:ascii="Times New Roman" w:hAnsi="Times New Roman" w:cs="Times New Roman"/>
        </w:rPr>
      </w:pPr>
    </w:p>
    <w:p w14:paraId="6078E332" w14:textId="77777777" w:rsidR="007B2F96" w:rsidRPr="002D3CA5" w:rsidRDefault="007B2F96" w:rsidP="005C3CC3">
      <w:pPr>
        <w:spacing w:line="360" w:lineRule="auto"/>
        <w:jc w:val="both"/>
        <w:rPr>
          <w:rFonts w:ascii="Times New Roman" w:hAnsi="Times New Roman" w:cs="Times New Roman"/>
        </w:rPr>
      </w:pPr>
      <w:r w:rsidRPr="002D3CA5">
        <w:rPr>
          <w:rFonts w:ascii="Times New Roman" w:hAnsi="Times New Roman" w:cs="Times New Roman"/>
        </w:rPr>
        <w:t xml:space="preserve">Barbosa, M.W. and de Oliveira, V.M. (2021) ‘The Corporate Social Responsibility professional: A content analysis of job advertisements’, Journal of cleaner production, 279, p. 123665–. </w:t>
      </w:r>
      <w:proofErr w:type="gramStart"/>
      <w:r w:rsidRPr="002D3CA5">
        <w:rPr>
          <w:rFonts w:ascii="Times New Roman" w:hAnsi="Times New Roman" w:cs="Times New Roman"/>
        </w:rPr>
        <w:t>doi:10.1016/j.jclepro</w:t>
      </w:r>
      <w:proofErr w:type="gramEnd"/>
      <w:r w:rsidRPr="002D3CA5">
        <w:rPr>
          <w:rFonts w:ascii="Times New Roman" w:hAnsi="Times New Roman" w:cs="Times New Roman"/>
        </w:rPr>
        <w:t>.2020.123665.</w:t>
      </w:r>
    </w:p>
    <w:p w14:paraId="57003FEB" w14:textId="1F7799B6" w:rsidR="00C95C61" w:rsidRPr="002D3CA5" w:rsidRDefault="00C95C61" w:rsidP="005C3CC3">
      <w:pPr>
        <w:spacing w:line="360" w:lineRule="auto"/>
        <w:jc w:val="both"/>
        <w:rPr>
          <w:rFonts w:ascii="Times New Roman" w:hAnsi="Times New Roman" w:cs="Times New Roman"/>
        </w:rPr>
      </w:pPr>
    </w:p>
    <w:p w14:paraId="4A50A1ED" w14:textId="4CA1152C" w:rsidR="002D53A0" w:rsidRPr="002D3CA5" w:rsidRDefault="002D53A0"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lastRenderedPageBreak/>
        <w:t>Baskentli</w:t>
      </w:r>
      <w:proofErr w:type="spellEnd"/>
      <w:r w:rsidRPr="002D3CA5">
        <w:rPr>
          <w:rFonts w:ascii="Times New Roman" w:hAnsi="Times New Roman" w:cs="Times New Roman"/>
        </w:rPr>
        <w:t xml:space="preserve">, S. et al. (2019) ‘Consumer reactions to corporate social responsibility: The role of CSR domains’, Journal of business research, 95, pp. 502–513. </w:t>
      </w:r>
      <w:proofErr w:type="gramStart"/>
      <w:r w:rsidRPr="002D3CA5">
        <w:rPr>
          <w:rFonts w:ascii="Times New Roman" w:hAnsi="Times New Roman" w:cs="Times New Roman"/>
        </w:rPr>
        <w:t>doi:10.1016/j.jbusres</w:t>
      </w:r>
      <w:proofErr w:type="gramEnd"/>
      <w:r w:rsidRPr="002D3CA5">
        <w:rPr>
          <w:rFonts w:ascii="Times New Roman" w:hAnsi="Times New Roman" w:cs="Times New Roman"/>
        </w:rPr>
        <w:t>.2018.07.046.</w:t>
      </w:r>
    </w:p>
    <w:p w14:paraId="5AB61B10" w14:textId="17392C1A" w:rsidR="00637750" w:rsidRPr="002D3CA5" w:rsidRDefault="00637750" w:rsidP="005C3CC3">
      <w:pPr>
        <w:spacing w:line="360" w:lineRule="auto"/>
        <w:jc w:val="both"/>
        <w:rPr>
          <w:rFonts w:ascii="Times New Roman" w:hAnsi="Times New Roman" w:cs="Times New Roman"/>
        </w:rPr>
      </w:pPr>
    </w:p>
    <w:p w14:paraId="075D9B85" w14:textId="3C2FC443" w:rsidR="00637750" w:rsidRPr="002D3CA5" w:rsidRDefault="00637750" w:rsidP="00637750">
      <w:pPr>
        <w:rPr>
          <w:rFonts w:ascii="Times New Roman" w:hAnsi="Times New Roman" w:cs="Times New Roman"/>
        </w:rPr>
      </w:pPr>
      <w:r w:rsidRPr="002D3CA5">
        <w:rPr>
          <w:rFonts w:ascii="Times New Roman" w:hAnsi="Times New Roman" w:cs="Times New Roman"/>
          <w:color w:val="333333"/>
          <w:shd w:val="clear" w:color="auto" w:fill="FCFCFC"/>
        </w:rPr>
        <w:t>Bowen, H. R.</w:t>
      </w:r>
      <w:r w:rsidR="000E5A5D">
        <w:rPr>
          <w:rFonts w:ascii="Times New Roman" w:hAnsi="Times New Roman" w:cs="Times New Roman"/>
          <w:color w:val="333333"/>
          <w:shd w:val="clear" w:color="auto" w:fill="FCFCFC"/>
        </w:rPr>
        <w:t xml:space="preserve"> (</w:t>
      </w:r>
      <w:r w:rsidRPr="002D3CA5">
        <w:rPr>
          <w:rFonts w:ascii="Times New Roman" w:hAnsi="Times New Roman" w:cs="Times New Roman"/>
          <w:color w:val="333333"/>
          <w:shd w:val="clear" w:color="auto" w:fill="FCFCFC"/>
        </w:rPr>
        <w:t>1953</w:t>
      </w:r>
      <w:r w:rsidR="000E5A5D">
        <w:rPr>
          <w:rFonts w:ascii="Times New Roman" w:hAnsi="Times New Roman" w:cs="Times New Roman"/>
          <w:color w:val="000000"/>
          <w:shd w:val="clear" w:color="auto" w:fill="FFFFFF"/>
        </w:rPr>
        <w:t>)</w:t>
      </w:r>
      <w:r w:rsidRPr="002D3CA5">
        <w:rPr>
          <w:rStyle w:val="apple-converted-space"/>
          <w:rFonts w:ascii="Times New Roman" w:hAnsi="Times New Roman" w:cs="Times New Roman"/>
          <w:color w:val="000000"/>
          <w:shd w:val="clear" w:color="auto" w:fill="FFFFFF"/>
        </w:rPr>
        <w:t> </w:t>
      </w:r>
      <w:r w:rsidRPr="002D3CA5">
        <w:rPr>
          <w:rFonts w:ascii="Times New Roman" w:hAnsi="Times New Roman" w:cs="Times New Roman"/>
          <w:i/>
          <w:iCs/>
          <w:color w:val="000000"/>
        </w:rPr>
        <w:t>Social Responsibilities of the Businessman</w:t>
      </w:r>
      <w:r w:rsidRPr="002D3CA5">
        <w:rPr>
          <w:rFonts w:ascii="Times New Roman" w:hAnsi="Times New Roman" w:cs="Times New Roman"/>
          <w:color w:val="000000"/>
          <w:shd w:val="clear" w:color="auto" w:fill="FFFFFF"/>
        </w:rPr>
        <w:t xml:space="preserve">. [online] Available at: </w:t>
      </w:r>
      <w:hyperlink r:id="rId21" w:history="1">
        <w:r w:rsidRPr="002D3CA5">
          <w:rPr>
            <w:rStyle w:val="a4"/>
            <w:rFonts w:ascii="Times New Roman" w:hAnsi="Times New Roman" w:cs="Times New Roman"/>
            <w:shd w:val="clear" w:color="auto" w:fill="FFFFFF"/>
          </w:rPr>
          <w:t>https://www.google.co.uk/books/edition/Social_Responsibilities_of_the_Businessm/ALIPAwAAQBAJ?hl=en&amp;gbpv=1&amp;dq=Bowen,+H.+R.+(1953).+Social+responsibilities+of+the+businessman.+University+of+Iowa+Press.&amp;pg=PT5&amp;printsec=frontcover</w:t>
        </w:r>
      </w:hyperlink>
      <w:r w:rsidRPr="002D3CA5">
        <w:rPr>
          <w:rFonts w:ascii="Times New Roman" w:hAnsi="Times New Roman" w:cs="Times New Roman"/>
          <w:color w:val="000000"/>
          <w:shd w:val="clear" w:color="auto" w:fill="FFFFFF"/>
        </w:rPr>
        <w:t xml:space="preserve"> [Accessed 14 March 2022].</w:t>
      </w:r>
    </w:p>
    <w:p w14:paraId="74E3E5A1" w14:textId="77777777" w:rsidR="00EF18B8" w:rsidRPr="002D3CA5" w:rsidRDefault="00EF18B8" w:rsidP="005C3CC3">
      <w:pPr>
        <w:spacing w:line="360" w:lineRule="auto"/>
        <w:jc w:val="both"/>
        <w:rPr>
          <w:rFonts w:ascii="Times New Roman" w:hAnsi="Times New Roman" w:cs="Times New Roman"/>
        </w:rPr>
      </w:pPr>
    </w:p>
    <w:p w14:paraId="65ED3969" w14:textId="12C99178" w:rsidR="00EF18B8" w:rsidRPr="002D3CA5" w:rsidRDefault="00EF18B8" w:rsidP="005C3CC3">
      <w:pPr>
        <w:spacing w:line="360" w:lineRule="auto"/>
        <w:jc w:val="both"/>
        <w:rPr>
          <w:rFonts w:ascii="Times New Roman" w:hAnsi="Times New Roman" w:cs="Times New Roman"/>
        </w:rPr>
      </w:pPr>
      <w:r w:rsidRPr="002D3CA5">
        <w:rPr>
          <w:rFonts w:ascii="Times New Roman" w:hAnsi="Times New Roman" w:cs="Times New Roman"/>
        </w:rPr>
        <w:t>Bilic, I</w:t>
      </w:r>
      <w:r w:rsidR="000E5A5D">
        <w:rPr>
          <w:rFonts w:ascii="Times New Roman" w:hAnsi="Times New Roman" w:cs="Times New Roman"/>
        </w:rPr>
        <w:t>.</w:t>
      </w:r>
      <w:r w:rsidRPr="002D3CA5">
        <w:rPr>
          <w:rFonts w:ascii="Times New Roman" w:hAnsi="Times New Roman" w:cs="Times New Roman"/>
        </w:rPr>
        <w:t xml:space="preserve"> (2010) “Development of web corporate communications function by official web sites and </w:t>
      </w:r>
      <w:proofErr w:type="gramStart"/>
      <w:r w:rsidRPr="002D3CA5">
        <w:rPr>
          <w:rFonts w:ascii="Times New Roman" w:hAnsi="Times New Roman" w:cs="Times New Roman"/>
        </w:rPr>
        <w:t>value added</w:t>
      </w:r>
      <w:proofErr w:type="gramEnd"/>
      <w:r w:rsidRPr="002D3CA5">
        <w:rPr>
          <w:rFonts w:ascii="Times New Roman" w:hAnsi="Times New Roman" w:cs="Times New Roman"/>
        </w:rPr>
        <w:t xml:space="preserve"> ranking: Case of Croatia”. The business review, [online] Available at: </w:t>
      </w:r>
      <w:hyperlink r:id="rId22" w:history="1">
        <w:r w:rsidRPr="002D3CA5">
          <w:rPr>
            <w:rStyle w:val="a4"/>
            <w:rFonts w:ascii="Times New Roman" w:hAnsi="Times New Roman" w:cs="Times New Roman"/>
          </w:rPr>
          <w:t>https://bib.irb.hr/datoteka/479324.Paper_Bilic_Ivana_Feb._3_10_New_Yohttps://bib.irb.hr/datoteka/479324.Paper_Bilic_Ivana_Feb._3_10_New_York_10_May_Formated.doc rk_10_May_Formated.doc</w:t>
        </w:r>
      </w:hyperlink>
      <w:r w:rsidRPr="002D3CA5">
        <w:rPr>
          <w:rFonts w:ascii="Times New Roman" w:hAnsi="Times New Roman" w:cs="Times New Roman"/>
        </w:rPr>
        <w:t xml:space="preserve"> [Accessed 28 January 2022].</w:t>
      </w:r>
    </w:p>
    <w:p w14:paraId="17C44B9C" w14:textId="77777777" w:rsidR="00EF18B8" w:rsidRPr="002D3CA5" w:rsidRDefault="00EF18B8" w:rsidP="005C3CC3">
      <w:pPr>
        <w:spacing w:line="360" w:lineRule="auto"/>
        <w:jc w:val="both"/>
        <w:rPr>
          <w:rFonts w:ascii="Times New Roman" w:hAnsi="Times New Roman" w:cs="Times New Roman"/>
        </w:rPr>
      </w:pPr>
    </w:p>
    <w:p w14:paraId="7F6EC172" w14:textId="77777777" w:rsidR="00215346" w:rsidRPr="002D3CA5" w:rsidRDefault="00215346"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Busalim</w:t>
      </w:r>
      <w:proofErr w:type="spellEnd"/>
      <w:r w:rsidRPr="002D3CA5">
        <w:rPr>
          <w:rFonts w:ascii="Times New Roman" w:hAnsi="Times New Roman" w:cs="Times New Roman"/>
        </w:rPr>
        <w:t xml:space="preserve">, A.H., Masrom, M. and Binti Wan Zakaria, W.N. (2019) ‘The impact of Facebook Addiction and self-esteem on students’ academic performance: A multi-group analysis’, </w:t>
      </w:r>
      <w:proofErr w:type="gramStart"/>
      <w:r w:rsidRPr="002D3CA5">
        <w:rPr>
          <w:rFonts w:ascii="Times New Roman" w:hAnsi="Times New Roman" w:cs="Times New Roman"/>
        </w:rPr>
        <w:t>Computers</w:t>
      </w:r>
      <w:proofErr w:type="gramEnd"/>
      <w:r w:rsidRPr="002D3CA5">
        <w:rPr>
          <w:rFonts w:ascii="Times New Roman" w:hAnsi="Times New Roman" w:cs="Times New Roman"/>
        </w:rPr>
        <w:t xml:space="preserve"> and education, 142, p. 103651–. </w:t>
      </w:r>
      <w:proofErr w:type="gramStart"/>
      <w:r w:rsidRPr="002D3CA5">
        <w:rPr>
          <w:rFonts w:ascii="Times New Roman" w:hAnsi="Times New Roman" w:cs="Times New Roman"/>
        </w:rPr>
        <w:t>doi:10.1016/j.compedu</w:t>
      </w:r>
      <w:proofErr w:type="gramEnd"/>
      <w:r w:rsidRPr="002D3CA5">
        <w:rPr>
          <w:rFonts w:ascii="Times New Roman" w:hAnsi="Times New Roman" w:cs="Times New Roman"/>
        </w:rPr>
        <w:t>.2019.103651.</w:t>
      </w:r>
    </w:p>
    <w:p w14:paraId="26B97203" w14:textId="2DB3C2AB" w:rsidR="002D53A0" w:rsidRPr="002D3CA5" w:rsidRDefault="002D53A0" w:rsidP="005C3CC3">
      <w:pPr>
        <w:spacing w:line="360" w:lineRule="auto"/>
        <w:jc w:val="both"/>
        <w:rPr>
          <w:rFonts w:ascii="Times New Roman" w:hAnsi="Times New Roman" w:cs="Times New Roman"/>
        </w:rPr>
      </w:pPr>
    </w:p>
    <w:p w14:paraId="643FE054" w14:textId="44E8F468" w:rsidR="00184AFE" w:rsidRPr="002D3CA5" w:rsidRDefault="00184AFE" w:rsidP="005C3CC3">
      <w:pPr>
        <w:spacing w:line="360" w:lineRule="auto"/>
        <w:jc w:val="both"/>
        <w:rPr>
          <w:rFonts w:ascii="Times New Roman" w:hAnsi="Times New Roman" w:cs="Times New Roman"/>
        </w:rPr>
      </w:pPr>
      <w:r w:rsidRPr="002D3CA5">
        <w:rPr>
          <w:rFonts w:ascii="Times New Roman" w:hAnsi="Times New Roman" w:cs="Times New Roman"/>
        </w:rPr>
        <w:t xml:space="preserve">Business of Apps. 2022. </w:t>
      </w:r>
      <w:proofErr w:type="spellStart"/>
      <w:r w:rsidRPr="002D3CA5">
        <w:rPr>
          <w:rFonts w:ascii="Times New Roman" w:hAnsi="Times New Roman" w:cs="Times New Roman"/>
        </w:rPr>
        <w:t>TikTok</w:t>
      </w:r>
      <w:proofErr w:type="spellEnd"/>
      <w:r w:rsidRPr="002D3CA5">
        <w:rPr>
          <w:rFonts w:ascii="Times New Roman" w:hAnsi="Times New Roman" w:cs="Times New Roman"/>
        </w:rPr>
        <w:t xml:space="preserve"> Revenue and Usage Statistics</w:t>
      </w:r>
      <w:r w:rsidR="000E5A5D">
        <w:rPr>
          <w:rFonts w:ascii="Times New Roman" w:hAnsi="Times New Roman" w:cs="Times New Roman"/>
        </w:rPr>
        <w:t>.</w:t>
      </w:r>
      <w:r w:rsidRPr="002D3CA5">
        <w:rPr>
          <w:rFonts w:ascii="Times New Roman" w:hAnsi="Times New Roman" w:cs="Times New Roman"/>
        </w:rPr>
        <w:t xml:space="preserve"> (2022) [online] Available at: </w:t>
      </w:r>
      <w:hyperlink r:id="rId23" w:history="1">
        <w:r w:rsidRPr="002D3CA5">
          <w:rPr>
            <w:rStyle w:val="a4"/>
            <w:rFonts w:ascii="Times New Roman" w:hAnsi="Times New Roman" w:cs="Times New Roman"/>
          </w:rPr>
          <w:t>https://www.businessofapps.com/data/tik-tok-statistics/</w:t>
        </w:r>
      </w:hyperlink>
      <w:r w:rsidRPr="002D3CA5">
        <w:rPr>
          <w:rFonts w:ascii="Times New Roman" w:hAnsi="Times New Roman" w:cs="Times New Roman"/>
        </w:rPr>
        <w:t xml:space="preserve"> [Accessed 25 January 2022].</w:t>
      </w:r>
    </w:p>
    <w:p w14:paraId="39A157AB" w14:textId="77777777" w:rsidR="00184AFE" w:rsidRPr="002D3CA5" w:rsidRDefault="00184AFE" w:rsidP="005C3CC3">
      <w:pPr>
        <w:spacing w:line="360" w:lineRule="auto"/>
        <w:jc w:val="both"/>
        <w:rPr>
          <w:rFonts w:ascii="Times New Roman" w:hAnsi="Times New Roman" w:cs="Times New Roman"/>
        </w:rPr>
      </w:pPr>
    </w:p>
    <w:p w14:paraId="1F4F3010" w14:textId="423D97BA" w:rsidR="00C95C61" w:rsidRPr="002D3CA5" w:rsidRDefault="006B2CB9" w:rsidP="005C3CC3">
      <w:pPr>
        <w:spacing w:line="360" w:lineRule="auto"/>
        <w:jc w:val="both"/>
        <w:rPr>
          <w:rFonts w:ascii="Times New Roman" w:hAnsi="Times New Roman" w:cs="Times New Roman"/>
        </w:rPr>
      </w:pPr>
      <w:r w:rsidRPr="002D3CA5">
        <w:rPr>
          <w:rFonts w:ascii="Times New Roman" w:hAnsi="Times New Roman" w:cs="Times New Roman"/>
        </w:rPr>
        <w:t xml:space="preserve">Brammer, S., Jackson, G. and Matten, D. </w:t>
      </w:r>
      <w:r w:rsidR="000E5A5D">
        <w:rPr>
          <w:rFonts w:ascii="Times New Roman" w:hAnsi="Times New Roman" w:cs="Times New Roman"/>
        </w:rPr>
        <w:t>(</w:t>
      </w:r>
      <w:r w:rsidRPr="002D3CA5">
        <w:rPr>
          <w:rFonts w:ascii="Times New Roman" w:hAnsi="Times New Roman" w:cs="Times New Roman"/>
        </w:rPr>
        <w:t>2012</w:t>
      </w:r>
      <w:r w:rsidR="000E5A5D">
        <w:rPr>
          <w:rFonts w:ascii="Times New Roman" w:hAnsi="Times New Roman" w:cs="Times New Roman"/>
        </w:rPr>
        <w:t>)</w:t>
      </w:r>
      <w:r w:rsidRPr="002D3CA5">
        <w:rPr>
          <w:rFonts w:ascii="Times New Roman" w:hAnsi="Times New Roman" w:cs="Times New Roman"/>
        </w:rPr>
        <w:t xml:space="preserve"> ‘Cor- </w:t>
      </w:r>
      <w:proofErr w:type="spellStart"/>
      <w:r w:rsidRPr="002D3CA5">
        <w:rPr>
          <w:rFonts w:ascii="Times New Roman" w:hAnsi="Times New Roman" w:cs="Times New Roman"/>
        </w:rPr>
        <w:t>porate</w:t>
      </w:r>
      <w:proofErr w:type="spellEnd"/>
      <w:r w:rsidRPr="002D3CA5">
        <w:rPr>
          <w:rFonts w:ascii="Times New Roman" w:hAnsi="Times New Roman" w:cs="Times New Roman"/>
        </w:rPr>
        <w:t xml:space="preserve"> social responsibility and institutional theory: new perspectives on private governance’. Socio-Eco- nomic Review, 10(1), pp. 3–28. </w:t>
      </w:r>
    </w:p>
    <w:p w14:paraId="3406A451" w14:textId="7DDA7D2E" w:rsidR="002627D1" w:rsidRPr="002D3CA5" w:rsidRDefault="002627D1" w:rsidP="005C3CC3">
      <w:pPr>
        <w:spacing w:line="360" w:lineRule="auto"/>
        <w:jc w:val="both"/>
        <w:rPr>
          <w:rFonts w:ascii="Times New Roman" w:hAnsi="Times New Roman" w:cs="Times New Roman"/>
        </w:rPr>
      </w:pPr>
    </w:p>
    <w:p w14:paraId="42015209" w14:textId="4CC18359" w:rsidR="002627D1" w:rsidRPr="002D3CA5" w:rsidRDefault="002627D1" w:rsidP="000E5A5D">
      <w:pPr>
        <w:spacing w:line="360" w:lineRule="auto"/>
        <w:rPr>
          <w:rFonts w:ascii="Times New Roman" w:hAnsi="Times New Roman" w:cs="Times New Roman"/>
        </w:rPr>
      </w:pPr>
      <w:r w:rsidRPr="002D3CA5">
        <w:rPr>
          <w:rFonts w:ascii="Times New Roman" w:hAnsi="Times New Roman" w:cs="Times New Roman"/>
        </w:rPr>
        <w:lastRenderedPageBreak/>
        <w:t xml:space="preserve">Bytedance.com. </w:t>
      </w:r>
      <w:r w:rsidR="000E5A5D">
        <w:rPr>
          <w:rFonts w:ascii="Times New Roman" w:hAnsi="Times New Roman" w:cs="Times New Roman"/>
        </w:rPr>
        <w:t>(</w:t>
      </w:r>
      <w:r w:rsidRPr="002D3CA5">
        <w:rPr>
          <w:rFonts w:ascii="Times New Roman" w:hAnsi="Times New Roman" w:cs="Times New Roman"/>
        </w:rPr>
        <w:t>2020</w:t>
      </w:r>
      <w:r w:rsidR="000E5A5D">
        <w:rPr>
          <w:rFonts w:ascii="Times New Roman" w:hAnsi="Times New Roman" w:cs="Times New Roman"/>
        </w:rPr>
        <w:t>)</w:t>
      </w:r>
      <w:r w:rsidRPr="002D3CA5">
        <w:rPr>
          <w:rFonts w:ascii="Times New Roman" w:hAnsi="Times New Roman" w:cs="Times New Roman"/>
        </w:rPr>
        <w:t xml:space="preserve"> Kelly Zhang and </w:t>
      </w:r>
      <w:proofErr w:type="spellStart"/>
      <w:r w:rsidRPr="002D3CA5">
        <w:rPr>
          <w:rFonts w:ascii="Times New Roman" w:hAnsi="Times New Roman" w:cs="Times New Roman"/>
        </w:rPr>
        <w:t>Lidong</w:t>
      </w:r>
      <w:proofErr w:type="spellEnd"/>
      <w:r w:rsidRPr="002D3CA5">
        <w:rPr>
          <w:rFonts w:ascii="Times New Roman" w:hAnsi="Times New Roman" w:cs="Times New Roman"/>
        </w:rPr>
        <w:t xml:space="preserve"> Zhang to lead </w:t>
      </w:r>
      <w:proofErr w:type="spellStart"/>
      <w:r w:rsidRPr="002D3CA5">
        <w:rPr>
          <w:rFonts w:ascii="Times New Roman" w:hAnsi="Times New Roman" w:cs="Times New Roman"/>
        </w:rPr>
        <w:t>ByteDance</w:t>
      </w:r>
      <w:proofErr w:type="spellEnd"/>
      <w:r w:rsidRPr="002D3CA5">
        <w:rPr>
          <w:rFonts w:ascii="Times New Roman" w:hAnsi="Times New Roman" w:cs="Times New Roman"/>
        </w:rPr>
        <w:t xml:space="preserve"> Business in China. [online] Available at: </w:t>
      </w:r>
      <w:hyperlink r:id="rId24" w:history="1">
        <w:r w:rsidRPr="002D3CA5">
          <w:rPr>
            <w:rStyle w:val="a4"/>
            <w:rFonts w:ascii="Times New Roman" w:hAnsi="Times New Roman" w:cs="Times New Roman"/>
          </w:rPr>
          <w:t>https://www.bytedance.com/en/news/5e6f3017679cb801f7524d8e</w:t>
        </w:r>
      </w:hyperlink>
      <w:r w:rsidRPr="002D3CA5">
        <w:rPr>
          <w:rFonts w:ascii="Times New Roman" w:hAnsi="Times New Roman" w:cs="Times New Roman"/>
        </w:rPr>
        <w:t xml:space="preserve"> [Accessed 24 January 2022].</w:t>
      </w:r>
    </w:p>
    <w:p w14:paraId="12204A8A" w14:textId="7BD85A02" w:rsidR="00C0355A" w:rsidRPr="002D3CA5" w:rsidRDefault="00C0355A" w:rsidP="005C3CC3">
      <w:pPr>
        <w:spacing w:line="360" w:lineRule="auto"/>
        <w:jc w:val="both"/>
        <w:rPr>
          <w:rFonts w:ascii="Times New Roman" w:hAnsi="Times New Roman" w:cs="Times New Roman"/>
        </w:rPr>
      </w:pPr>
    </w:p>
    <w:p w14:paraId="360202AD" w14:textId="3F0BE48A" w:rsidR="00C0355A" w:rsidRDefault="00C0355A" w:rsidP="002836D3">
      <w:pPr>
        <w:rPr>
          <w:rFonts w:ascii="Times New Roman" w:hAnsi="Times New Roman" w:cs="Times New Roman"/>
        </w:rPr>
      </w:pPr>
      <w:r w:rsidRPr="002D3CA5">
        <w:rPr>
          <w:rFonts w:ascii="Times New Roman" w:hAnsi="Times New Roman" w:cs="Times New Roman"/>
        </w:rPr>
        <w:t xml:space="preserve">Business Insights Blog. </w:t>
      </w:r>
      <w:r w:rsidR="000E5A5D">
        <w:rPr>
          <w:rFonts w:ascii="Times New Roman" w:hAnsi="Times New Roman" w:cs="Times New Roman"/>
        </w:rPr>
        <w:t>(</w:t>
      </w:r>
      <w:r w:rsidRPr="002D3CA5">
        <w:rPr>
          <w:rFonts w:ascii="Times New Roman" w:hAnsi="Times New Roman" w:cs="Times New Roman"/>
        </w:rPr>
        <w:t>2019</w:t>
      </w:r>
      <w:r w:rsidR="000E5A5D">
        <w:rPr>
          <w:rFonts w:ascii="Times New Roman" w:hAnsi="Times New Roman" w:cs="Times New Roman"/>
        </w:rPr>
        <w:t>)</w:t>
      </w:r>
      <w:r w:rsidRPr="002D3CA5">
        <w:rPr>
          <w:rFonts w:ascii="Times New Roman" w:hAnsi="Times New Roman" w:cs="Times New Roman"/>
        </w:rPr>
        <w:t xml:space="preserve"> 5 Examples of Corporate Social Responsibility | HBS Online. [online] Available at: </w:t>
      </w:r>
      <w:hyperlink r:id="rId25" w:history="1">
        <w:r w:rsidR="00221C35" w:rsidRPr="00110E86">
          <w:rPr>
            <w:rStyle w:val="a4"/>
            <w:rFonts w:ascii="Times New Roman" w:hAnsi="Times New Roman" w:cs="Times New Roman"/>
          </w:rPr>
          <w:t>https://online.hbs.edu/blog/post/corporate-social-responsibility-examples</w:t>
        </w:r>
      </w:hyperlink>
      <w:r w:rsidR="00221C35">
        <w:rPr>
          <w:rFonts w:ascii="Times New Roman" w:hAnsi="Times New Roman" w:cs="Times New Roman"/>
        </w:rPr>
        <w:t xml:space="preserve"> </w:t>
      </w:r>
      <w:r w:rsidRPr="002D3CA5">
        <w:rPr>
          <w:rFonts w:ascii="Times New Roman" w:hAnsi="Times New Roman" w:cs="Times New Roman"/>
        </w:rPr>
        <w:t>[Accessed 16 March 2022].</w:t>
      </w:r>
    </w:p>
    <w:p w14:paraId="66093F12" w14:textId="0BC58E67" w:rsidR="00221C35" w:rsidRDefault="00221C35" w:rsidP="002836D3">
      <w:pPr>
        <w:rPr>
          <w:rFonts w:ascii="Times New Roman" w:hAnsi="Times New Roman" w:cs="Times New Roman"/>
        </w:rPr>
      </w:pPr>
    </w:p>
    <w:p w14:paraId="4567FAFD" w14:textId="20460006" w:rsidR="00221C35" w:rsidRPr="00221C35" w:rsidRDefault="00221C35" w:rsidP="00221C35">
      <w:pPr>
        <w:rPr>
          <w:rFonts w:ascii="Times New Roman" w:hAnsi="Times New Roman" w:cs="Times New Roman"/>
        </w:rPr>
      </w:pPr>
      <w:r w:rsidRPr="00221C35">
        <w:rPr>
          <w:rFonts w:ascii="Times New Roman" w:hAnsi="Times New Roman" w:cs="Times New Roman"/>
        </w:rPr>
        <w:t xml:space="preserve">Bengtsson, M. (2016) ‘How to plan and perform a qualitative study using content analysis’, </w:t>
      </w:r>
      <w:proofErr w:type="spellStart"/>
      <w:r w:rsidRPr="00221C35">
        <w:rPr>
          <w:rFonts w:ascii="Times New Roman" w:hAnsi="Times New Roman" w:cs="Times New Roman"/>
        </w:rPr>
        <w:t>NursingPlus</w:t>
      </w:r>
      <w:proofErr w:type="spellEnd"/>
      <w:r w:rsidRPr="00221C35">
        <w:rPr>
          <w:rFonts w:ascii="Times New Roman" w:hAnsi="Times New Roman" w:cs="Times New Roman"/>
        </w:rPr>
        <w:t xml:space="preserve"> Open, 2, p. 8–. </w:t>
      </w:r>
      <w:proofErr w:type="spellStart"/>
      <w:r w:rsidRPr="00221C35">
        <w:rPr>
          <w:rFonts w:ascii="Times New Roman" w:hAnsi="Times New Roman" w:cs="Times New Roman"/>
        </w:rPr>
        <w:t>doi</w:t>
      </w:r>
      <w:proofErr w:type="spellEnd"/>
      <w:r w:rsidRPr="00221C35">
        <w:rPr>
          <w:rFonts w:ascii="Times New Roman" w:hAnsi="Times New Roman" w:cs="Times New Roman"/>
        </w:rPr>
        <w:t>: 10.1016/j.npls.2016.01.001.</w:t>
      </w:r>
    </w:p>
    <w:p w14:paraId="4114A376" w14:textId="77777777" w:rsidR="00221C35" w:rsidRPr="00221C35" w:rsidRDefault="00221C35" w:rsidP="00221C35">
      <w:pPr>
        <w:rPr>
          <w:rFonts w:ascii="Times New Roman" w:hAnsi="Times New Roman" w:cs="Times New Roman"/>
        </w:rPr>
      </w:pPr>
    </w:p>
    <w:p w14:paraId="4FCFC0C1" w14:textId="464B632A" w:rsidR="00221C35" w:rsidRPr="00221C35" w:rsidRDefault="00221C35" w:rsidP="00221C35">
      <w:pPr>
        <w:rPr>
          <w:rFonts w:ascii="Times New Roman" w:hAnsi="Times New Roman" w:cs="Times New Roman"/>
        </w:rPr>
      </w:pPr>
      <w:proofErr w:type="spellStart"/>
      <w:r w:rsidRPr="00221C35">
        <w:rPr>
          <w:rFonts w:ascii="Times New Roman" w:hAnsi="Times New Roman" w:cs="Times New Roman"/>
        </w:rPr>
        <w:t>Bizhan</w:t>
      </w:r>
      <w:proofErr w:type="spellEnd"/>
      <w:r w:rsidRPr="00221C35">
        <w:rPr>
          <w:rFonts w:ascii="Times New Roman" w:hAnsi="Times New Roman" w:cs="Times New Roman"/>
        </w:rPr>
        <w:t xml:space="preserve"> Romani. (2020) What Is Content Analysis? | Scientific Editing. [online] Available at: </w:t>
      </w:r>
      <w:hyperlink r:id="rId26" w:anchor=":~:text=There%20are%20two%20types%20of,in%20a%20piece%20of%20content." w:history="1">
        <w:r w:rsidRPr="00110E86">
          <w:rPr>
            <w:rStyle w:val="a4"/>
            <w:rFonts w:ascii="Times New Roman" w:hAnsi="Times New Roman" w:cs="Times New Roman"/>
          </w:rPr>
          <w:t>https://www.scientific-editing.info/blog/what-is-content-analysis/#:~:text=There%20are%20two%20types%20of,in%20a%20piece%20of%20content.</w:t>
        </w:r>
      </w:hyperlink>
      <w:r>
        <w:rPr>
          <w:rFonts w:ascii="Times New Roman" w:hAnsi="Times New Roman" w:cs="Times New Roman"/>
        </w:rPr>
        <w:t xml:space="preserve"> </w:t>
      </w:r>
      <w:r w:rsidRPr="00221C35">
        <w:rPr>
          <w:rFonts w:ascii="Times New Roman" w:hAnsi="Times New Roman" w:cs="Times New Roman"/>
        </w:rPr>
        <w:t>[Accessed 20 March 2022].</w:t>
      </w:r>
    </w:p>
    <w:p w14:paraId="795F7D74" w14:textId="77777777" w:rsidR="00221C35" w:rsidRPr="00221C35" w:rsidRDefault="00221C35" w:rsidP="00221C35">
      <w:pPr>
        <w:rPr>
          <w:rFonts w:ascii="Times New Roman" w:hAnsi="Times New Roman" w:cs="Times New Roman"/>
        </w:rPr>
      </w:pPr>
    </w:p>
    <w:p w14:paraId="5F5CC50C" w14:textId="67454C7E" w:rsidR="00221C35" w:rsidRPr="00221C35" w:rsidRDefault="00221C35" w:rsidP="00221C35">
      <w:pPr>
        <w:rPr>
          <w:rFonts w:ascii="Times New Roman" w:hAnsi="Times New Roman" w:cs="Times New Roman"/>
        </w:rPr>
      </w:pPr>
      <w:r w:rsidRPr="00221C35">
        <w:rPr>
          <w:rFonts w:ascii="Times New Roman" w:hAnsi="Times New Roman" w:cs="Times New Roman"/>
        </w:rPr>
        <w:t xml:space="preserve">Bhardwaj, P. et al. (2018) ‘When and how is corporate social responsibility profitable?’, Journal of business research, 84, pp. 206–219. </w:t>
      </w:r>
      <w:proofErr w:type="spellStart"/>
      <w:r w:rsidRPr="00221C35">
        <w:rPr>
          <w:rFonts w:ascii="Times New Roman" w:hAnsi="Times New Roman" w:cs="Times New Roman"/>
        </w:rPr>
        <w:t>doi</w:t>
      </w:r>
      <w:proofErr w:type="spellEnd"/>
      <w:r w:rsidRPr="00221C35">
        <w:rPr>
          <w:rFonts w:ascii="Times New Roman" w:hAnsi="Times New Roman" w:cs="Times New Roman"/>
        </w:rPr>
        <w:t>: 10.1016/j.jbusres.2017.11.026.</w:t>
      </w:r>
    </w:p>
    <w:p w14:paraId="59AAE936" w14:textId="77777777" w:rsidR="0090007F" w:rsidRPr="002D3CA5" w:rsidRDefault="0090007F" w:rsidP="005C3CC3">
      <w:pPr>
        <w:spacing w:line="360" w:lineRule="auto"/>
        <w:jc w:val="both"/>
        <w:rPr>
          <w:rFonts w:ascii="Times New Roman" w:hAnsi="Times New Roman" w:cs="Times New Roman"/>
        </w:rPr>
      </w:pPr>
    </w:p>
    <w:p w14:paraId="1BA3F3C2" w14:textId="552824B6" w:rsidR="00201915" w:rsidRPr="002D3CA5" w:rsidRDefault="00201915" w:rsidP="000E5A5D">
      <w:pPr>
        <w:spacing w:line="360" w:lineRule="auto"/>
        <w:rPr>
          <w:rFonts w:ascii="Times New Roman" w:hAnsi="Times New Roman" w:cs="Times New Roman"/>
        </w:rPr>
      </w:pPr>
      <w:r w:rsidRPr="002D3CA5">
        <w:rPr>
          <w:rFonts w:ascii="Times New Roman" w:hAnsi="Times New Roman" w:cs="Times New Roman"/>
        </w:rPr>
        <w:t xml:space="preserve">Carroll, A. B. (2008) (PDF) A History of Corporate Social Responsibility: Concepts and Practices. [online] Available at: </w:t>
      </w:r>
      <w:hyperlink r:id="rId27" w:history="1">
        <w:r w:rsidRPr="002D3CA5">
          <w:rPr>
            <w:rStyle w:val="a4"/>
            <w:rFonts w:ascii="Times New Roman" w:hAnsi="Times New Roman" w:cs="Times New Roman"/>
          </w:rPr>
          <w:t>https://www.researchgate.net/publication/282746355_A_History_of_Corporate_Social_Responsibility_Concepts_and_Practices</w:t>
        </w:r>
      </w:hyperlink>
      <w:r w:rsidRPr="002D3CA5">
        <w:rPr>
          <w:rFonts w:ascii="Times New Roman" w:hAnsi="Times New Roman" w:cs="Times New Roman"/>
        </w:rPr>
        <w:t xml:space="preserve"> [Accessed 20 January 2022].</w:t>
      </w:r>
    </w:p>
    <w:p w14:paraId="36EAE7C1" w14:textId="5F5B66D8" w:rsidR="00201915" w:rsidRPr="002D3CA5" w:rsidRDefault="00201915" w:rsidP="005C3CC3">
      <w:pPr>
        <w:spacing w:line="360" w:lineRule="auto"/>
        <w:jc w:val="both"/>
        <w:rPr>
          <w:rFonts w:ascii="Times New Roman" w:hAnsi="Times New Roman" w:cs="Times New Roman"/>
        </w:rPr>
      </w:pPr>
    </w:p>
    <w:p w14:paraId="27CF695E" w14:textId="2B421B2E" w:rsidR="00E074A5" w:rsidRPr="002D3CA5" w:rsidRDefault="00E074A5" w:rsidP="000E5A5D">
      <w:pPr>
        <w:spacing w:line="360" w:lineRule="auto"/>
        <w:rPr>
          <w:rFonts w:ascii="Times New Roman" w:hAnsi="Times New Roman" w:cs="Times New Roman"/>
        </w:rPr>
      </w:pPr>
      <w:r w:rsidRPr="002D3CA5">
        <w:rPr>
          <w:rFonts w:ascii="Times New Roman" w:hAnsi="Times New Roman" w:cs="Times New Roman"/>
        </w:rPr>
        <w:t xml:space="preserve">Camilleri, M. </w:t>
      </w:r>
      <w:r w:rsidR="000E5A5D">
        <w:rPr>
          <w:rFonts w:ascii="Times New Roman" w:hAnsi="Times New Roman" w:cs="Times New Roman"/>
        </w:rPr>
        <w:t>(</w:t>
      </w:r>
      <w:r w:rsidRPr="002D3CA5">
        <w:rPr>
          <w:rFonts w:ascii="Times New Roman" w:hAnsi="Times New Roman" w:cs="Times New Roman"/>
        </w:rPr>
        <w:t>2017</w:t>
      </w:r>
      <w:r w:rsidR="000E5A5D">
        <w:rPr>
          <w:rFonts w:ascii="Times New Roman" w:hAnsi="Times New Roman" w:cs="Times New Roman"/>
        </w:rPr>
        <w:t>)</w:t>
      </w:r>
      <w:r w:rsidRPr="002D3CA5">
        <w:rPr>
          <w:rFonts w:ascii="Times New Roman" w:hAnsi="Times New Roman" w:cs="Times New Roman"/>
        </w:rPr>
        <w:t xml:space="preserve"> Corporate sustainability and responsibility: creating value for business, </w:t>
      </w:r>
      <w:proofErr w:type="gramStart"/>
      <w:r w:rsidRPr="002D3CA5">
        <w:rPr>
          <w:rFonts w:ascii="Times New Roman" w:hAnsi="Times New Roman" w:cs="Times New Roman"/>
        </w:rPr>
        <w:t>society</w:t>
      </w:r>
      <w:proofErr w:type="gramEnd"/>
      <w:r w:rsidRPr="002D3CA5">
        <w:rPr>
          <w:rFonts w:ascii="Times New Roman" w:hAnsi="Times New Roman" w:cs="Times New Roman"/>
        </w:rPr>
        <w:t xml:space="preserve"> and the environment. [online] Available at: </w:t>
      </w:r>
      <w:hyperlink r:id="rId28" w:history="1">
        <w:r w:rsidRPr="002D3CA5">
          <w:rPr>
            <w:rStyle w:val="a4"/>
            <w:rFonts w:ascii="Times New Roman" w:hAnsi="Times New Roman" w:cs="Times New Roman"/>
          </w:rPr>
          <w:t>https://ajssr.springeropen.com/articles/10.1186/s41180-017-0016-5</w:t>
        </w:r>
      </w:hyperlink>
      <w:r w:rsidRPr="002D3CA5">
        <w:rPr>
          <w:rFonts w:ascii="Times New Roman" w:hAnsi="Times New Roman" w:cs="Times New Roman"/>
        </w:rPr>
        <w:t xml:space="preserve"> [Accessed 20 January 2022].</w:t>
      </w:r>
    </w:p>
    <w:p w14:paraId="50856062" w14:textId="5F8045B1" w:rsidR="00E074A5" w:rsidRPr="002D3CA5" w:rsidRDefault="00E074A5" w:rsidP="005C3CC3">
      <w:pPr>
        <w:spacing w:line="360" w:lineRule="auto"/>
        <w:jc w:val="both"/>
        <w:rPr>
          <w:rFonts w:ascii="Times New Roman" w:hAnsi="Times New Roman" w:cs="Times New Roman"/>
        </w:rPr>
      </w:pPr>
    </w:p>
    <w:p w14:paraId="56FE88BE" w14:textId="076C23E9" w:rsidR="00895CA1" w:rsidRPr="002D3CA5" w:rsidRDefault="00895CA1" w:rsidP="00895CA1">
      <w:pPr>
        <w:spacing w:line="360" w:lineRule="auto"/>
        <w:jc w:val="both"/>
        <w:rPr>
          <w:rFonts w:ascii="Times New Roman" w:hAnsi="Times New Roman" w:cs="Times New Roman"/>
        </w:rPr>
      </w:pPr>
      <w:r w:rsidRPr="002D3CA5">
        <w:rPr>
          <w:rFonts w:ascii="Times New Roman" w:hAnsi="Times New Roman" w:cs="Times New Roman"/>
        </w:rPr>
        <w:t>Carroll, A. B.</w:t>
      </w:r>
      <w:r w:rsidR="000E5A5D">
        <w:rPr>
          <w:rFonts w:ascii="Times New Roman" w:hAnsi="Times New Roman" w:cs="Times New Roman"/>
        </w:rPr>
        <w:t xml:space="preserve"> (</w:t>
      </w:r>
      <w:r w:rsidRPr="002D3CA5">
        <w:rPr>
          <w:rFonts w:ascii="Times New Roman" w:hAnsi="Times New Roman" w:cs="Times New Roman"/>
        </w:rPr>
        <w:t>1979</w:t>
      </w:r>
      <w:r w:rsidR="000E5A5D">
        <w:rPr>
          <w:rFonts w:ascii="Times New Roman" w:hAnsi="Times New Roman" w:cs="Times New Roman"/>
        </w:rPr>
        <w:t>)</w:t>
      </w:r>
      <w:r w:rsidRPr="002D3CA5">
        <w:rPr>
          <w:rFonts w:ascii="Times New Roman" w:hAnsi="Times New Roman" w:cs="Times New Roman"/>
        </w:rPr>
        <w:t xml:space="preserve"> ‘A Three-Dimensional Conceptual Model of Corporate Performance’, Academy of Management Review 4(4), 497–505.</w:t>
      </w:r>
    </w:p>
    <w:p w14:paraId="4BA341B3" w14:textId="77777777" w:rsidR="00895CA1" w:rsidRPr="002D3CA5" w:rsidRDefault="00895CA1" w:rsidP="005C3CC3">
      <w:pPr>
        <w:spacing w:line="360" w:lineRule="auto"/>
        <w:jc w:val="both"/>
        <w:rPr>
          <w:rFonts w:ascii="Times New Roman" w:hAnsi="Times New Roman" w:cs="Times New Roman"/>
        </w:rPr>
      </w:pPr>
    </w:p>
    <w:p w14:paraId="0005A537" w14:textId="16BBC62F" w:rsidR="00607860" w:rsidRPr="002D3CA5" w:rsidRDefault="00607860" w:rsidP="005C3CC3">
      <w:pPr>
        <w:spacing w:line="360" w:lineRule="auto"/>
        <w:jc w:val="both"/>
        <w:rPr>
          <w:rFonts w:ascii="Times New Roman" w:hAnsi="Times New Roman" w:cs="Times New Roman"/>
        </w:rPr>
      </w:pPr>
      <w:r w:rsidRPr="002D3CA5">
        <w:rPr>
          <w:rFonts w:ascii="Times New Roman" w:hAnsi="Times New Roman" w:cs="Times New Roman"/>
        </w:rPr>
        <w:lastRenderedPageBreak/>
        <w:t>Carroll, A.B. (1999) ‘Corporate Social Responsibility: Evolution of a Definitional Construct’, Business &amp; society, 38(3), pp. 268–295. doi:10.1177/000765039903800303.</w:t>
      </w:r>
    </w:p>
    <w:p w14:paraId="56B14055" w14:textId="77777777" w:rsidR="00607860" w:rsidRPr="002D3CA5" w:rsidRDefault="00607860" w:rsidP="005C3CC3">
      <w:pPr>
        <w:spacing w:line="360" w:lineRule="auto"/>
        <w:jc w:val="both"/>
        <w:rPr>
          <w:rFonts w:ascii="Times New Roman" w:hAnsi="Times New Roman" w:cs="Times New Roman"/>
        </w:rPr>
      </w:pPr>
    </w:p>
    <w:p w14:paraId="2A91B664" w14:textId="40F8B870" w:rsidR="007468E5" w:rsidRPr="002D3CA5" w:rsidRDefault="007468E5" w:rsidP="005C3CC3">
      <w:pPr>
        <w:spacing w:line="360" w:lineRule="auto"/>
        <w:jc w:val="both"/>
        <w:rPr>
          <w:rFonts w:ascii="Times New Roman" w:hAnsi="Times New Roman" w:cs="Times New Roman"/>
        </w:rPr>
      </w:pPr>
      <w:r w:rsidRPr="002D3CA5">
        <w:rPr>
          <w:rFonts w:ascii="Times New Roman" w:hAnsi="Times New Roman" w:cs="Times New Roman"/>
        </w:rPr>
        <w:t>Carroll, A.B. (2016) ‘Carroll’s pyramid of CSR: taking another look’, International journal of corporate social responsibility, 1(1), pp. 1–8. doi:10.1186/s40991-016-0004-6.</w:t>
      </w:r>
    </w:p>
    <w:p w14:paraId="658D7AB7" w14:textId="77777777" w:rsidR="00EE5A73" w:rsidRPr="002D3CA5" w:rsidRDefault="00EE5A73" w:rsidP="005C3CC3">
      <w:pPr>
        <w:spacing w:line="360" w:lineRule="auto"/>
        <w:jc w:val="both"/>
        <w:rPr>
          <w:rFonts w:ascii="Times New Roman" w:hAnsi="Times New Roman" w:cs="Times New Roman"/>
        </w:rPr>
      </w:pPr>
    </w:p>
    <w:p w14:paraId="7FA9B217" w14:textId="29D96B5C" w:rsidR="00EE5A73" w:rsidRPr="002D3CA5" w:rsidRDefault="00EE5A73" w:rsidP="005C3CC3">
      <w:pPr>
        <w:spacing w:line="360" w:lineRule="auto"/>
        <w:jc w:val="both"/>
        <w:rPr>
          <w:rFonts w:ascii="Times New Roman" w:hAnsi="Times New Roman" w:cs="Times New Roman"/>
        </w:rPr>
      </w:pPr>
      <w:r w:rsidRPr="002D3CA5">
        <w:rPr>
          <w:rFonts w:ascii="Times New Roman" w:hAnsi="Times New Roman" w:cs="Times New Roman"/>
        </w:rPr>
        <w:t xml:space="preserve">Colleoni, E. (2013) ‘CSR communication strategies for </w:t>
      </w:r>
      <w:proofErr w:type="spellStart"/>
      <w:r w:rsidR="005F65E5" w:rsidRPr="002D3CA5">
        <w:rPr>
          <w:rFonts w:ascii="Times New Roman" w:hAnsi="Times New Roman" w:cs="Times New Roman"/>
        </w:rPr>
        <w:t>organisational</w:t>
      </w:r>
      <w:proofErr w:type="spellEnd"/>
      <w:r w:rsidRPr="002D3CA5">
        <w:rPr>
          <w:rFonts w:ascii="Times New Roman" w:hAnsi="Times New Roman" w:cs="Times New Roman"/>
        </w:rPr>
        <w:t xml:space="preserve"> legitimacy in social media’, Corporate communications, 18(2), pp. 228–248. doi:10.1108/13563281311319508.</w:t>
      </w:r>
    </w:p>
    <w:p w14:paraId="613E2231" w14:textId="77777777" w:rsidR="00183B91" w:rsidRPr="002D3CA5" w:rsidRDefault="00183B91" w:rsidP="005C3CC3">
      <w:pPr>
        <w:spacing w:line="360" w:lineRule="auto"/>
        <w:jc w:val="both"/>
        <w:rPr>
          <w:rFonts w:ascii="Times New Roman" w:hAnsi="Times New Roman" w:cs="Times New Roman"/>
        </w:rPr>
      </w:pPr>
    </w:p>
    <w:p w14:paraId="3A238FD7" w14:textId="73839F92" w:rsidR="004E3073" w:rsidRPr="002D3CA5" w:rsidRDefault="004E3073" w:rsidP="005C3CC3">
      <w:pPr>
        <w:spacing w:line="360" w:lineRule="auto"/>
        <w:jc w:val="both"/>
        <w:rPr>
          <w:rFonts w:ascii="Times New Roman" w:hAnsi="Times New Roman" w:cs="Times New Roman"/>
        </w:rPr>
      </w:pPr>
      <w:r w:rsidRPr="002D3CA5">
        <w:rPr>
          <w:rFonts w:ascii="Times New Roman" w:hAnsi="Times New Roman" w:cs="Times New Roman"/>
        </w:rPr>
        <w:t>Chen, X. et al. (2021) ‘Research on Social Media Content Marketing: An Empirical Analysis Based on China’s 10 Metropolis for Korean Brands’, SAGE open, 11(4), p. 215824402110529–. doi:10.1177/21582440211052951.</w:t>
      </w:r>
    </w:p>
    <w:p w14:paraId="1B8D9509" w14:textId="219B2A73" w:rsidR="002F0313" w:rsidRPr="002D3CA5" w:rsidRDefault="002F0313" w:rsidP="005C3CC3">
      <w:pPr>
        <w:spacing w:line="360" w:lineRule="auto"/>
        <w:jc w:val="both"/>
        <w:rPr>
          <w:rFonts w:ascii="Times New Roman" w:hAnsi="Times New Roman" w:cs="Times New Roman"/>
        </w:rPr>
      </w:pPr>
    </w:p>
    <w:p w14:paraId="58B84FBF" w14:textId="4D39AD7D" w:rsidR="002F0313" w:rsidRPr="002D3CA5" w:rsidRDefault="002F0313" w:rsidP="000E5A5D">
      <w:pPr>
        <w:spacing w:line="360" w:lineRule="auto"/>
        <w:rPr>
          <w:rFonts w:ascii="Times New Roman" w:hAnsi="Times New Roman" w:cs="Times New Roman"/>
        </w:rPr>
      </w:pPr>
      <w:r w:rsidRPr="002D3CA5">
        <w:rPr>
          <w:rFonts w:ascii="Times New Roman" w:hAnsi="Times New Roman" w:cs="Times New Roman"/>
        </w:rPr>
        <w:t xml:space="preserve">CHRIS B. MURPHY. </w:t>
      </w:r>
      <w:r w:rsidR="000E5A5D">
        <w:rPr>
          <w:rFonts w:ascii="Times New Roman" w:hAnsi="Times New Roman" w:cs="Times New Roman"/>
        </w:rPr>
        <w:t>(</w:t>
      </w:r>
      <w:r w:rsidRPr="002D3CA5">
        <w:rPr>
          <w:rFonts w:ascii="Times New Roman" w:hAnsi="Times New Roman" w:cs="Times New Roman"/>
        </w:rPr>
        <w:t>2022</w:t>
      </w:r>
      <w:r w:rsidR="000E5A5D">
        <w:rPr>
          <w:rFonts w:ascii="Times New Roman" w:hAnsi="Times New Roman" w:cs="Times New Roman"/>
        </w:rPr>
        <w:t>)</w:t>
      </w:r>
      <w:r w:rsidRPr="002D3CA5">
        <w:rPr>
          <w:rFonts w:ascii="Times New Roman" w:hAnsi="Times New Roman" w:cs="Times New Roman"/>
        </w:rPr>
        <w:t xml:space="preserve"> Why Is Social Responsibility Important to Some </w:t>
      </w:r>
      <w:proofErr w:type="gramStart"/>
      <w:r w:rsidRPr="002D3CA5">
        <w:rPr>
          <w:rFonts w:ascii="Times New Roman" w:hAnsi="Times New Roman" w:cs="Times New Roman"/>
        </w:rPr>
        <w:t>Businesses?.</w:t>
      </w:r>
      <w:proofErr w:type="gramEnd"/>
      <w:r w:rsidRPr="002D3CA5">
        <w:rPr>
          <w:rFonts w:ascii="Times New Roman" w:hAnsi="Times New Roman" w:cs="Times New Roman"/>
        </w:rPr>
        <w:t xml:space="preserve"> [online] Available at: </w:t>
      </w:r>
      <w:hyperlink r:id="rId29" w:history="1">
        <w:r w:rsidRPr="002D3CA5">
          <w:rPr>
            <w:rStyle w:val="a4"/>
            <w:rFonts w:ascii="Times New Roman" w:hAnsi="Times New Roman" w:cs="Times New Roman"/>
          </w:rPr>
          <w:t>https://www.investopedia.com/ask/answers/041015/why-social-responsibility-important-business.asp</w:t>
        </w:r>
      </w:hyperlink>
      <w:r w:rsidRPr="002D3CA5">
        <w:rPr>
          <w:rFonts w:ascii="Times New Roman" w:hAnsi="Times New Roman" w:cs="Times New Roman"/>
        </w:rPr>
        <w:t xml:space="preserve"> [Accessed 9 March 2022].</w:t>
      </w:r>
    </w:p>
    <w:p w14:paraId="34A24CAA" w14:textId="5163D825" w:rsidR="00986F1F" w:rsidRPr="002D3CA5" w:rsidRDefault="00986F1F" w:rsidP="005C3CC3">
      <w:pPr>
        <w:spacing w:line="360" w:lineRule="auto"/>
        <w:jc w:val="both"/>
        <w:rPr>
          <w:rFonts w:ascii="Times New Roman" w:hAnsi="Times New Roman" w:cs="Times New Roman"/>
        </w:rPr>
      </w:pPr>
    </w:p>
    <w:p w14:paraId="7E67DABB" w14:textId="7C817B58" w:rsidR="00986F1F" w:rsidRPr="002D3CA5" w:rsidRDefault="00986F1F" w:rsidP="00986F1F">
      <w:pPr>
        <w:spacing w:line="360" w:lineRule="auto"/>
        <w:rPr>
          <w:rFonts w:ascii="Times New Roman" w:hAnsi="Times New Roman" w:cs="Times New Roman"/>
        </w:rPr>
      </w:pPr>
      <w:r w:rsidRPr="002D3CA5">
        <w:rPr>
          <w:rFonts w:ascii="Times New Roman" w:hAnsi="Times New Roman" w:cs="Times New Roman"/>
        </w:rPr>
        <w:t xml:space="preserve">Cipd.co.uk. </w:t>
      </w:r>
      <w:r w:rsidR="000E5A5D">
        <w:rPr>
          <w:rFonts w:ascii="Times New Roman" w:hAnsi="Times New Roman" w:cs="Times New Roman"/>
        </w:rPr>
        <w:t>(</w:t>
      </w:r>
      <w:r w:rsidRPr="002D3CA5">
        <w:rPr>
          <w:rFonts w:ascii="Times New Roman" w:hAnsi="Times New Roman" w:cs="Times New Roman"/>
        </w:rPr>
        <w:t>2021</w:t>
      </w:r>
      <w:r w:rsidR="000E5A5D">
        <w:rPr>
          <w:rFonts w:ascii="Times New Roman" w:hAnsi="Times New Roman" w:cs="Times New Roman"/>
        </w:rPr>
        <w:t>)</w:t>
      </w:r>
      <w:r w:rsidRPr="002D3CA5">
        <w:rPr>
          <w:rFonts w:ascii="Times New Roman" w:hAnsi="Times New Roman" w:cs="Times New Roman"/>
        </w:rPr>
        <w:t xml:space="preserve"> [online] Available at: </w:t>
      </w:r>
      <w:hyperlink r:id="rId30" w:history="1">
        <w:r w:rsidRPr="002D3CA5">
          <w:rPr>
            <w:rStyle w:val="a4"/>
            <w:rFonts w:ascii="Times New Roman" w:hAnsi="Times New Roman" w:cs="Times New Roman"/>
          </w:rPr>
          <w:t>https://www.cipd.co.uk/Export/ToPdf?path=%252fknowledge%252fstrategy%252fcorporate-responsibility%252ffactsheet</w:t>
        </w:r>
      </w:hyperlink>
      <w:r w:rsidRPr="002D3CA5">
        <w:rPr>
          <w:rFonts w:ascii="Times New Roman" w:hAnsi="Times New Roman" w:cs="Times New Roman"/>
        </w:rPr>
        <w:t xml:space="preserve"> [Accessed 8 March 2022].</w:t>
      </w:r>
    </w:p>
    <w:p w14:paraId="253D91C7" w14:textId="304FD22F" w:rsidR="00BA24F6" w:rsidRDefault="00BA24F6" w:rsidP="005C3CC3">
      <w:pPr>
        <w:spacing w:line="360" w:lineRule="auto"/>
        <w:jc w:val="both"/>
        <w:rPr>
          <w:rFonts w:ascii="Times New Roman" w:hAnsi="Times New Roman" w:cs="Times New Roman"/>
        </w:rPr>
      </w:pPr>
    </w:p>
    <w:p w14:paraId="3AF694C3" w14:textId="77777777" w:rsidR="00936A9F" w:rsidRPr="00936A9F" w:rsidRDefault="00936A9F" w:rsidP="00936A9F">
      <w:pPr>
        <w:spacing w:line="360" w:lineRule="auto"/>
        <w:jc w:val="both"/>
        <w:rPr>
          <w:rFonts w:ascii="Times New Roman" w:hAnsi="Times New Roman" w:cs="Times New Roman"/>
        </w:rPr>
      </w:pPr>
      <w:r w:rsidRPr="00936A9F">
        <w:rPr>
          <w:rFonts w:ascii="Times New Roman" w:hAnsi="Times New Roman" w:cs="Times New Roman"/>
        </w:rPr>
        <w:t>Carpenter, M.A., Pollock, T.G. and Leary, M.M. (2003) ‘Testing a model of reasoned risk-taking: governance, the experience of principals and agents, and global strategy in high-technology IPO firms’, Strategic management journal, 24(9), pp. 803–820. doi:10.1002/smj.338.</w:t>
      </w:r>
    </w:p>
    <w:p w14:paraId="7A3BEB6A" w14:textId="77777777" w:rsidR="00936A9F" w:rsidRPr="00936A9F" w:rsidRDefault="00936A9F" w:rsidP="00936A9F">
      <w:pPr>
        <w:spacing w:line="360" w:lineRule="auto"/>
        <w:jc w:val="both"/>
        <w:rPr>
          <w:rFonts w:ascii="Times New Roman" w:hAnsi="Times New Roman" w:cs="Times New Roman"/>
        </w:rPr>
      </w:pPr>
    </w:p>
    <w:p w14:paraId="013F1B5C" w14:textId="67C344B5" w:rsidR="00936A9F" w:rsidRDefault="00936A9F" w:rsidP="00936A9F">
      <w:pPr>
        <w:spacing w:line="360" w:lineRule="auto"/>
        <w:jc w:val="both"/>
        <w:rPr>
          <w:rFonts w:ascii="Times New Roman" w:hAnsi="Times New Roman" w:cs="Times New Roman"/>
        </w:rPr>
      </w:pPr>
      <w:r w:rsidRPr="00936A9F">
        <w:rPr>
          <w:rFonts w:ascii="Times New Roman" w:hAnsi="Times New Roman" w:cs="Times New Roman"/>
        </w:rPr>
        <w:t>Craig Michael Deegan (2019) ‘Legitimacy theory: Despite its enduring popularity and contribution, time is right for a necessary makeover’, Accounting, auditing &amp; accountability journal, 32(8), pp. 2307–2329. doi:10.1108/AAAJ-08-2018-3638.</w:t>
      </w:r>
    </w:p>
    <w:p w14:paraId="1ADF2F24" w14:textId="77777777" w:rsidR="00936A9F" w:rsidRPr="002D3CA5" w:rsidRDefault="00936A9F" w:rsidP="005C3CC3">
      <w:pPr>
        <w:spacing w:line="360" w:lineRule="auto"/>
        <w:jc w:val="both"/>
        <w:rPr>
          <w:rFonts w:ascii="Times New Roman" w:hAnsi="Times New Roman" w:cs="Times New Roman"/>
        </w:rPr>
      </w:pPr>
    </w:p>
    <w:p w14:paraId="460E3504" w14:textId="109A6943" w:rsidR="00BA24F6" w:rsidRPr="002D3CA5" w:rsidRDefault="00BA24F6" w:rsidP="005C3CC3">
      <w:pPr>
        <w:spacing w:line="360" w:lineRule="auto"/>
        <w:jc w:val="both"/>
        <w:rPr>
          <w:rFonts w:ascii="Times New Roman" w:hAnsi="Times New Roman" w:cs="Times New Roman"/>
        </w:rPr>
      </w:pPr>
      <w:r w:rsidRPr="002D3CA5">
        <w:rPr>
          <w:rFonts w:ascii="Times New Roman" w:hAnsi="Times New Roman" w:cs="Times New Roman"/>
        </w:rPr>
        <w:t xml:space="preserve">Da Silva Junior, A. et al. (2019) ‘Sustainability and corporate social responsibility in the opinion of undergraduate students in management programs: Between the concrete and the abstract’, Journal of cleaner production, 207, pp. 600–617. </w:t>
      </w:r>
      <w:proofErr w:type="gramStart"/>
      <w:r w:rsidRPr="002D3CA5">
        <w:rPr>
          <w:rFonts w:ascii="Times New Roman" w:hAnsi="Times New Roman" w:cs="Times New Roman"/>
        </w:rPr>
        <w:t>doi:10.1016/j.jclepro</w:t>
      </w:r>
      <w:proofErr w:type="gramEnd"/>
      <w:r w:rsidRPr="002D3CA5">
        <w:rPr>
          <w:rFonts w:ascii="Times New Roman" w:hAnsi="Times New Roman" w:cs="Times New Roman"/>
        </w:rPr>
        <w:t>.2018.10.011.</w:t>
      </w:r>
    </w:p>
    <w:p w14:paraId="0EC4E418" w14:textId="326F1B66" w:rsidR="00307CE7" w:rsidRPr="002D3CA5" w:rsidRDefault="00307CE7" w:rsidP="005C3CC3">
      <w:pPr>
        <w:spacing w:line="360" w:lineRule="auto"/>
        <w:jc w:val="both"/>
        <w:rPr>
          <w:rFonts w:ascii="Times New Roman" w:hAnsi="Times New Roman" w:cs="Times New Roman"/>
        </w:rPr>
      </w:pPr>
    </w:p>
    <w:p w14:paraId="6B7AF81C" w14:textId="7BFF7714" w:rsidR="00307CE7" w:rsidRPr="002D3CA5" w:rsidRDefault="00307CE7" w:rsidP="00307CE7">
      <w:pPr>
        <w:rPr>
          <w:rFonts w:ascii="Times New Roman" w:hAnsi="Times New Roman" w:cs="Times New Roman"/>
        </w:rPr>
      </w:pPr>
      <w:r w:rsidRPr="002D3CA5">
        <w:rPr>
          <w:rFonts w:ascii="Times New Roman" w:hAnsi="Times New Roman" w:cs="Times New Roman"/>
        </w:rPr>
        <w:t xml:space="preserve">Davis, K. (1960) ‘Can Business Afford </w:t>
      </w:r>
      <w:proofErr w:type="gramStart"/>
      <w:r w:rsidRPr="002D3CA5">
        <w:rPr>
          <w:rFonts w:ascii="Times New Roman" w:hAnsi="Times New Roman" w:cs="Times New Roman"/>
        </w:rPr>
        <w:t>To</w:t>
      </w:r>
      <w:proofErr w:type="gramEnd"/>
      <w:r w:rsidRPr="002D3CA5">
        <w:rPr>
          <w:rFonts w:ascii="Times New Roman" w:hAnsi="Times New Roman" w:cs="Times New Roman"/>
        </w:rPr>
        <w:t xml:space="preserve"> Ignore Social Responsibilities?’, California management review, 2(3), pp. 70–76. doi:10.2307/41166246.</w:t>
      </w:r>
    </w:p>
    <w:p w14:paraId="2529A628" w14:textId="77777777" w:rsidR="00BA24F6" w:rsidRPr="002D3CA5" w:rsidRDefault="00BA24F6" w:rsidP="005C3CC3">
      <w:pPr>
        <w:spacing w:line="360" w:lineRule="auto"/>
        <w:jc w:val="both"/>
        <w:rPr>
          <w:rFonts w:ascii="Times New Roman" w:hAnsi="Times New Roman" w:cs="Times New Roman"/>
        </w:rPr>
      </w:pPr>
    </w:p>
    <w:p w14:paraId="6C00EBDA" w14:textId="35843E3A" w:rsidR="00F55B0A" w:rsidRPr="002D3CA5" w:rsidRDefault="00F55B0A"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Darnall</w:t>
      </w:r>
      <w:proofErr w:type="spellEnd"/>
      <w:r w:rsidRPr="002D3CA5">
        <w:rPr>
          <w:rFonts w:ascii="Times New Roman" w:hAnsi="Times New Roman" w:cs="Times New Roman"/>
        </w:rPr>
        <w:t xml:space="preserve">, N., Henriques, I. and </w:t>
      </w:r>
      <w:proofErr w:type="spellStart"/>
      <w:r w:rsidRPr="002D3CA5">
        <w:rPr>
          <w:rFonts w:ascii="Times New Roman" w:hAnsi="Times New Roman" w:cs="Times New Roman"/>
        </w:rPr>
        <w:t>Sadorsky</w:t>
      </w:r>
      <w:proofErr w:type="spellEnd"/>
      <w:r w:rsidRPr="002D3CA5">
        <w:rPr>
          <w:rFonts w:ascii="Times New Roman" w:hAnsi="Times New Roman" w:cs="Times New Roman"/>
        </w:rPr>
        <w:t xml:space="preserve">, P. </w:t>
      </w:r>
      <w:r w:rsidR="000E5A5D">
        <w:rPr>
          <w:rFonts w:ascii="Times New Roman" w:hAnsi="Times New Roman" w:cs="Times New Roman"/>
        </w:rPr>
        <w:t>(</w:t>
      </w:r>
      <w:r w:rsidRPr="002D3CA5">
        <w:rPr>
          <w:rFonts w:ascii="Times New Roman" w:hAnsi="Times New Roman" w:cs="Times New Roman"/>
        </w:rPr>
        <w:t>2010</w:t>
      </w:r>
      <w:r w:rsidR="000E5A5D">
        <w:rPr>
          <w:rFonts w:ascii="Times New Roman" w:hAnsi="Times New Roman" w:cs="Times New Roman"/>
        </w:rPr>
        <w:t>)</w:t>
      </w:r>
      <w:r w:rsidRPr="002D3CA5">
        <w:rPr>
          <w:rFonts w:ascii="Times New Roman" w:hAnsi="Times New Roman" w:cs="Times New Roman"/>
        </w:rPr>
        <w:t xml:space="preserve"> ‘Adopting proactive environmental strategy: the influence of stakeholders and firm size’. Journal of Management Studies, 47(6), pp. 1072–1094. </w:t>
      </w:r>
    </w:p>
    <w:p w14:paraId="0C4ABF18" w14:textId="43F6F426" w:rsidR="007468E5" w:rsidRPr="002D3CA5" w:rsidRDefault="007468E5" w:rsidP="005C3CC3">
      <w:pPr>
        <w:spacing w:line="360" w:lineRule="auto"/>
        <w:jc w:val="both"/>
        <w:rPr>
          <w:rFonts w:ascii="Times New Roman" w:hAnsi="Times New Roman" w:cs="Times New Roman"/>
        </w:rPr>
      </w:pPr>
    </w:p>
    <w:p w14:paraId="39FBBA98" w14:textId="12442343" w:rsidR="00842A1D" w:rsidRPr="002D3CA5" w:rsidRDefault="00B6228F" w:rsidP="005C3CC3">
      <w:pPr>
        <w:spacing w:line="360" w:lineRule="auto"/>
        <w:jc w:val="both"/>
        <w:rPr>
          <w:rFonts w:ascii="Times New Roman" w:hAnsi="Times New Roman" w:cs="Times New Roman"/>
        </w:rPr>
      </w:pPr>
      <w:r w:rsidRPr="002D3CA5">
        <w:rPr>
          <w:rFonts w:ascii="Times New Roman" w:hAnsi="Times New Roman" w:cs="Times New Roman"/>
        </w:rPr>
        <w:t xml:space="preserve">Deegan, C. </w:t>
      </w:r>
      <w:r w:rsidR="000E5A5D">
        <w:rPr>
          <w:rFonts w:ascii="Times New Roman" w:hAnsi="Times New Roman" w:cs="Times New Roman"/>
        </w:rPr>
        <w:t>(</w:t>
      </w:r>
      <w:r w:rsidRPr="002D3CA5">
        <w:rPr>
          <w:rFonts w:ascii="Times New Roman" w:hAnsi="Times New Roman" w:cs="Times New Roman"/>
        </w:rPr>
        <w:t>2002</w:t>
      </w:r>
      <w:r w:rsidR="000E5A5D">
        <w:rPr>
          <w:rFonts w:ascii="Times New Roman" w:hAnsi="Times New Roman" w:cs="Times New Roman"/>
        </w:rPr>
        <w:t>)</w:t>
      </w:r>
      <w:r w:rsidRPr="002D3CA5">
        <w:rPr>
          <w:rFonts w:ascii="Times New Roman" w:hAnsi="Times New Roman" w:cs="Times New Roman"/>
        </w:rPr>
        <w:t xml:space="preserve"> ‘Introduction – The </w:t>
      </w:r>
      <w:proofErr w:type="spellStart"/>
      <w:r w:rsidR="005F65E5" w:rsidRPr="002D3CA5">
        <w:rPr>
          <w:rFonts w:ascii="Times New Roman" w:hAnsi="Times New Roman" w:cs="Times New Roman"/>
        </w:rPr>
        <w:t>legitimising</w:t>
      </w:r>
      <w:proofErr w:type="spellEnd"/>
      <w:r w:rsidRPr="002D3CA5">
        <w:rPr>
          <w:rFonts w:ascii="Times New Roman" w:hAnsi="Times New Roman" w:cs="Times New Roman"/>
        </w:rPr>
        <w:t xml:space="preserve"> effect of social and environmental disclosures – a </w:t>
      </w:r>
      <w:proofErr w:type="spellStart"/>
      <w:r w:rsidRPr="002D3CA5">
        <w:rPr>
          <w:rFonts w:ascii="Times New Roman" w:hAnsi="Times New Roman" w:cs="Times New Roman"/>
        </w:rPr>
        <w:t>theoreti</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cal</w:t>
      </w:r>
      <w:proofErr w:type="spellEnd"/>
      <w:r w:rsidRPr="002D3CA5">
        <w:rPr>
          <w:rFonts w:ascii="Times New Roman" w:hAnsi="Times New Roman" w:cs="Times New Roman"/>
        </w:rPr>
        <w:t xml:space="preserve"> foundation’. Accounting, Auditing &amp; </w:t>
      </w:r>
      <w:proofErr w:type="spellStart"/>
      <w:r w:rsidRPr="002D3CA5">
        <w:rPr>
          <w:rFonts w:ascii="Times New Roman" w:hAnsi="Times New Roman" w:cs="Times New Roman"/>
        </w:rPr>
        <w:t>Accountabil</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ity</w:t>
      </w:r>
      <w:proofErr w:type="spellEnd"/>
      <w:r w:rsidRPr="002D3CA5">
        <w:rPr>
          <w:rFonts w:ascii="Times New Roman" w:hAnsi="Times New Roman" w:cs="Times New Roman"/>
        </w:rPr>
        <w:t xml:space="preserve"> Journal, 15(3), pp. 282–311. </w:t>
      </w:r>
    </w:p>
    <w:p w14:paraId="2A911244" w14:textId="46110094" w:rsidR="00D97FA2" w:rsidRPr="002D3CA5" w:rsidRDefault="00D97FA2" w:rsidP="005C3CC3">
      <w:pPr>
        <w:spacing w:line="360" w:lineRule="auto"/>
        <w:jc w:val="both"/>
        <w:rPr>
          <w:rFonts w:ascii="Times New Roman" w:hAnsi="Times New Roman" w:cs="Times New Roman"/>
        </w:rPr>
      </w:pPr>
    </w:p>
    <w:p w14:paraId="6D1E4B73" w14:textId="77777777" w:rsidR="00EF18B8" w:rsidRPr="002D3CA5" w:rsidRDefault="00EF18B8"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Dellarocas</w:t>
      </w:r>
      <w:proofErr w:type="spellEnd"/>
      <w:r w:rsidRPr="002D3CA5">
        <w:rPr>
          <w:rFonts w:ascii="Times New Roman" w:hAnsi="Times New Roman" w:cs="Times New Roman"/>
        </w:rPr>
        <w:t>, C. (2003) ‘The Digitization of Word of Mouth: Promise and Challenges of Online Feedback Mechanisms’, Management science, 49(10), pp. 1407–1424. doi:10.1287/mnsc.49.10.1407.17308.</w:t>
      </w:r>
    </w:p>
    <w:p w14:paraId="3E417390" w14:textId="77777777" w:rsidR="00EF18B8" w:rsidRPr="002D3CA5" w:rsidRDefault="00EF18B8" w:rsidP="005C3CC3">
      <w:pPr>
        <w:spacing w:line="360" w:lineRule="auto"/>
        <w:jc w:val="both"/>
        <w:rPr>
          <w:rFonts w:ascii="Times New Roman" w:hAnsi="Times New Roman" w:cs="Times New Roman"/>
        </w:rPr>
      </w:pPr>
    </w:p>
    <w:p w14:paraId="6FFB2DA8" w14:textId="77777777" w:rsidR="00EF18B8" w:rsidRPr="002D3CA5" w:rsidRDefault="00EF18B8" w:rsidP="005C3CC3">
      <w:pPr>
        <w:spacing w:line="360" w:lineRule="auto"/>
        <w:jc w:val="both"/>
        <w:rPr>
          <w:rFonts w:ascii="Times New Roman" w:hAnsi="Times New Roman" w:cs="Times New Roman"/>
        </w:rPr>
      </w:pPr>
      <w:r w:rsidRPr="002D3CA5">
        <w:rPr>
          <w:rFonts w:ascii="Times New Roman" w:hAnsi="Times New Roman" w:cs="Times New Roman"/>
        </w:rPr>
        <w:t xml:space="preserve">Du, S., Bhattacharya, </w:t>
      </w:r>
      <w:proofErr w:type="gramStart"/>
      <w:r w:rsidRPr="002D3CA5">
        <w:rPr>
          <w:rFonts w:ascii="Times New Roman" w:hAnsi="Times New Roman" w:cs="Times New Roman"/>
        </w:rPr>
        <w:t>C..</w:t>
      </w:r>
      <w:proofErr w:type="gramEnd"/>
      <w:r w:rsidRPr="002D3CA5">
        <w:rPr>
          <w:rFonts w:ascii="Times New Roman" w:hAnsi="Times New Roman" w:cs="Times New Roman"/>
        </w:rPr>
        <w:t xml:space="preserve"> and Sen, S. (2010) ‘Maximizing Business Returns to Corporate Social Responsibility (CSR): The Role of CSR Communication’, International journal of management </w:t>
      </w:r>
      <w:proofErr w:type="gramStart"/>
      <w:r w:rsidRPr="002D3CA5">
        <w:rPr>
          <w:rFonts w:ascii="Times New Roman" w:hAnsi="Times New Roman" w:cs="Times New Roman"/>
        </w:rPr>
        <w:t>reviews :</w:t>
      </w:r>
      <w:proofErr w:type="gramEnd"/>
      <w:r w:rsidRPr="002D3CA5">
        <w:rPr>
          <w:rFonts w:ascii="Times New Roman" w:hAnsi="Times New Roman" w:cs="Times New Roman"/>
        </w:rPr>
        <w:t xml:space="preserve"> IJMR, 12(1), pp. 8–19. doi:10.1111/j.1468-2370.2009.</w:t>
      </w:r>
      <w:proofErr w:type="gramStart"/>
      <w:r w:rsidRPr="002D3CA5">
        <w:rPr>
          <w:rFonts w:ascii="Times New Roman" w:hAnsi="Times New Roman" w:cs="Times New Roman"/>
        </w:rPr>
        <w:t>00276.x.</w:t>
      </w:r>
      <w:proofErr w:type="gramEnd"/>
    </w:p>
    <w:p w14:paraId="121377C7" w14:textId="77777777" w:rsidR="00EF18B8" w:rsidRPr="002D3CA5" w:rsidRDefault="00EF18B8" w:rsidP="005C3CC3">
      <w:pPr>
        <w:spacing w:line="360" w:lineRule="auto"/>
        <w:jc w:val="both"/>
        <w:rPr>
          <w:rFonts w:ascii="Times New Roman" w:hAnsi="Times New Roman" w:cs="Times New Roman"/>
        </w:rPr>
      </w:pPr>
    </w:p>
    <w:p w14:paraId="0FE6B695" w14:textId="47E14DD7" w:rsidR="00EF18B8" w:rsidRPr="002D3CA5" w:rsidRDefault="00EF18B8"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lastRenderedPageBreak/>
        <w:t>DiStaso</w:t>
      </w:r>
      <w:proofErr w:type="spellEnd"/>
      <w:r w:rsidRPr="002D3CA5">
        <w:rPr>
          <w:rFonts w:ascii="Times New Roman" w:hAnsi="Times New Roman" w:cs="Times New Roman"/>
        </w:rPr>
        <w:t xml:space="preserve">, M.W., </w:t>
      </w:r>
      <w:proofErr w:type="spellStart"/>
      <w:r w:rsidRPr="002D3CA5">
        <w:rPr>
          <w:rFonts w:ascii="Times New Roman" w:hAnsi="Times New Roman" w:cs="Times New Roman"/>
        </w:rPr>
        <w:t>McCorkindale</w:t>
      </w:r>
      <w:proofErr w:type="spellEnd"/>
      <w:r w:rsidRPr="002D3CA5">
        <w:rPr>
          <w:rFonts w:ascii="Times New Roman" w:hAnsi="Times New Roman" w:cs="Times New Roman"/>
        </w:rPr>
        <w:t xml:space="preserve">, T. and Wright, D.K. (2011) ‘How public relations executives perceive and measure the impact of social media in their </w:t>
      </w:r>
      <w:r w:rsidR="005F65E5" w:rsidRPr="002D3CA5">
        <w:rPr>
          <w:rFonts w:ascii="Times New Roman" w:hAnsi="Times New Roman" w:cs="Times New Roman"/>
        </w:rPr>
        <w:t>organisations’</w:t>
      </w:r>
      <w:r w:rsidRPr="002D3CA5">
        <w:rPr>
          <w:rFonts w:ascii="Times New Roman" w:hAnsi="Times New Roman" w:cs="Times New Roman"/>
        </w:rPr>
        <w:t xml:space="preserve">, </w:t>
      </w:r>
      <w:proofErr w:type="gramStart"/>
      <w:r w:rsidRPr="002D3CA5">
        <w:rPr>
          <w:rFonts w:ascii="Times New Roman" w:hAnsi="Times New Roman" w:cs="Times New Roman"/>
        </w:rPr>
        <w:t>Public</w:t>
      </w:r>
      <w:proofErr w:type="gramEnd"/>
      <w:r w:rsidRPr="002D3CA5">
        <w:rPr>
          <w:rFonts w:ascii="Times New Roman" w:hAnsi="Times New Roman" w:cs="Times New Roman"/>
        </w:rPr>
        <w:t xml:space="preserve"> relations review, 37(3), pp. 325–328. </w:t>
      </w:r>
      <w:proofErr w:type="gramStart"/>
      <w:r w:rsidRPr="002D3CA5">
        <w:rPr>
          <w:rFonts w:ascii="Times New Roman" w:hAnsi="Times New Roman" w:cs="Times New Roman"/>
        </w:rPr>
        <w:t>doi:10.1016/j.pubrev</w:t>
      </w:r>
      <w:proofErr w:type="gramEnd"/>
      <w:r w:rsidRPr="002D3CA5">
        <w:rPr>
          <w:rFonts w:ascii="Times New Roman" w:hAnsi="Times New Roman" w:cs="Times New Roman"/>
        </w:rPr>
        <w:t>.2011.06.005.</w:t>
      </w:r>
    </w:p>
    <w:p w14:paraId="3B66AD97" w14:textId="77777777" w:rsidR="00EF18B8" w:rsidRPr="002D3CA5" w:rsidRDefault="00EF18B8" w:rsidP="005C3CC3">
      <w:pPr>
        <w:spacing w:line="360" w:lineRule="auto"/>
        <w:jc w:val="both"/>
        <w:rPr>
          <w:rFonts w:ascii="Times New Roman" w:hAnsi="Times New Roman" w:cs="Times New Roman"/>
        </w:rPr>
      </w:pPr>
    </w:p>
    <w:p w14:paraId="5051AF92" w14:textId="0F45E0B9" w:rsidR="00D97FA2" w:rsidRPr="002D3CA5" w:rsidRDefault="00D97FA2" w:rsidP="005C3CC3">
      <w:pPr>
        <w:spacing w:line="360" w:lineRule="auto"/>
        <w:jc w:val="both"/>
        <w:rPr>
          <w:rFonts w:ascii="Times New Roman" w:hAnsi="Times New Roman" w:cs="Times New Roman"/>
        </w:rPr>
      </w:pPr>
      <w:r w:rsidRPr="002D3CA5">
        <w:rPr>
          <w:rFonts w:ascii="Times New Roman" w:hAnsi="Times New Roman" w:cs="Times New Roman"/>
        </w:rPr>
        <w:t>Dreyfus, H.L. (2002) ‘Anonymity versus commitment: the dangers of education on the Internet. [This paper is an earlier version of Dreyfus, Hubert. “Nihilism on the Information Highway: Anonymity vs Commitment in the Present Age”; in Dreyfus, Hubert. On the Internet (2001).]’, Educational philosophy and theory, 34(4), pp. 369–378. doi:10.1080/0013185022000011763.</w:t>
      </w:r>
    </w:p>
    <w:p w14:paraId="1EA98B5C" w14:textId="77777777" w:rsidR="00B6228F" w:rsidRPr="002D3CA5" w:rsidRDefault="00B6228F" w:rsidP="005C3CC3">
      <w:pPr>
        <w:spacing w:line="360" w:lineRule="auto"/>
        <w:jc w:val="both"/>
        <w:rPr>
          <w:rFonts w:ascii="Times New Roman" w:hAnsi="Times New Roman" w:cs="Times New Roman"/>
        </w:rPr>
      </w:pPr>
    </w:p>
    <w:p w14:paraId="25B5DA7E" w14:textId="1BFAC0EB" w:rsidR="00F55B0A" w:rsidRPr="002D3CA5" w:rsidRDefault="00842A1D" w:rsidP="005C3CC3">
      <w:pPr>
        <w:spacing w:line="360" w:lineRule="auto"/>
        <w:jc w:val="both"/>
        <w:rPr>
          <w:rFonts w:ascii="Times New Roman" w:hAnsi="Times New Roman" w:cs="Times New Roman"/>
        </w:rPr>
      </w:pPr>
      <w:r w:rsidRPr="002D3CA5">
        <w:rPr>
          <w:rFonts w:ascii="Times New Roman" w:hAnsi="Times New Roman" w:cs="Times New Roman"/>
        </w:rPr>
        <w:t xml:space="preserve">Donaldson, </w:t>
      </w:r>
      <w:proofErr w:type="gramStart"/>
      <w:r w:rsidRPr="002D3CA5">
        <w:rPr>
          <w:rFonts w:ascii="Times New Roman" w:hAnsi="Times New Roman" w:cs="Times New Roman"/>
        </w:rPr>
        <w:t>T.</w:t>
      </w:r>
      <w:proofErr w:type="gramEnd"/>
      <w:r w:rsidRPr="002D3CA5">
        <w:rPr>
          <w:rFonts w:ascii="Times New Roman" w:hAnsi="Times New Roman" w:cs="Times New Roman"/>
        </w:rPr>
        <w:t xml:space="preserve"> and Preston, L.E. (1995) ‘THE STAKEHOLDER THEORY OF THE CORPORATION: CONCEPTS, EVIDENCE, AND IMPLICATIONS’, The Academy of Management review, 20(1), pp. 65–91. doi:10.5465/AMR.1995.9503271992.</w:t>
      </w:r>
    </w:p>
    <w:p w14:paraId="35A6E992" w14:textId="77777777" w:rsidR="00E074A5" w:rsidRPr="002D3CA5" w:rsidRDefault="00E074A5" w:rsidP="005C3CC3">
      <w:pPr>
        <w:spacing w:line="360" w:lineRule="auto"/>
        <w:jc w:val="both"/>
        <w:rPr>
          <w:rFonts w:ascii="Times New Roman" w:hAnsi="Times New Roman" w:cs="Times New Roman"/>
        </w:rPr>
      </w:pPr>
    </w:p>
    <w:p w14:paraId="743A3256" w14:textId="5B09714B" w:rsidR="008D5FE8" w:rsidRPr="002D3CA5" w:rsidRDefault="008D5FE8" w:rsidP="005C3CC3">
      <w:pPr>
        <w:spacing w:line="360" w:lineRule="auto"/>
        <w:jc w:val="both"/>
        <w:rPr>
          <w:rFonts w:ascii="Times New Roman" w:hAnsi="Times New Roman" w:cs="Times New Roman"/>
        </w:rPr>
      </w:pPr>
      <w:r w:rsidRPr="002D3CA5">
        <w:rPr>
          <w:rFonts w:ascii="Times New Roman" w:hAnsi="Times New Roman" w:cs="Times New Roman"/>
        </w:rPr>
        <w:t xml:space="preserve">Eckert, C. (2017) Corporate reputation and reputation risk: Definition and measurement from a (risk) management perspective. Journal of Risk Finance, 18(2), 145–158. https://doi.org/10.1108/JRF-06-2016-0075 </w:t>
      </w:r>
    </w:p>
    <w:p w14:paraId="2EFDE914" w14:textId="24600947" w:rsidR="00201915" w:rsidRPr="002D3CA5" w:rsidRDefault="00201915" w:rsidP="005C3CC3">
      <w:pPr>
        <w:spacing w:line="360" w:lineRule="auto"/>
        <w:jc w:val="both"/>
        <w:rPr>
          <w:rFonts w:ascii="Times New Roman" w:hAnsi="Times New Roman" w:cs="Times New Roman"/>
        </w:rPr>
      </w:pPr>
    </w:p>
    <w:p w14:paraId="610E833B" w14:textId="1C28635F" w:rsidR="00F65326" w:rsidRPr="002D3CA5" w:rsidRDefault="00F65326" w:rsidP="005C3CC3">
      <w:pPr>
        <w:spacing w:line="360" w:lineRule="auto"/>
        <w:jc w:val="both"/>
        <w:rPr>
          <w:rFonts w:ascii="Times New Roman" w:hAnsi="Times New Roman" w:cs="Times New Roman"/>
        </w:rPr>
      </w:pPr>
      <w:r w:rsidRPr="002D3CA5">
        <w:rPr>
          <w:rFonts w:ascii="Times New Roman" w:hAnsi="Times New Roman" w:cs="Times New Roman"/>
        </w:rPr>
        <w:t xml:space="preserve">Electronic Frontier Foundation. </w:t>
      </w:r>
      <w:r w:rsidR="000E5A5D">
        <w:rPr>
          <w:rFonts w:ascii="Times New Roman" w:hAnsi="Times New Roman" w:cs="Times New Roman"/>
        </w:rPr>
        <w:t>(</w:t>
      </w:r>
      <w:r w:rsidRPr="002D3CA5">
        <w:rPr>
          <w:rFonts w:ascii="Times New Roman" w:hAnsi="Times New Roman" w:cs="Times New Roman"/>
        </w:rPr>
        <w:t>2022</w:t>
      </w:r>
      <w:r w:rsidR="000E5A5D">
        <w:rPr>
          <w:rFonts w:ascii="Times New Roman" w:hAnsi="Times New Roman" w:cs="Times New Roman"/>
        </w:rPr>
        <w:t>)</w:t>
      </w:r>
      <w:r w:rsidRPr="002D3CA5">
        <w:rPr>
          <w:rFonts w:ascii="Times New Roman" w:hAnsi="Times New Roman" w:cs="Times New Roman"/>
        </w:rPr>
        <w:t xml:space="preserve"> Government Hacking and Subversion of Digital Security. [online] Available at: </w:t>
      </w:r>
      <w:hyperlink r:id="rId31" w:history="1">
        <w:r w:rsidRPr="002D3CA5">
          <w:rPr>
            <w:rStyle w:val="a4"/>
            <w:rFonts w:ascii="Times New Roman" w:hAnsi="Times New Roman" w:cs="Times New Roman"/>
          </w:rPr>
          <w:t>https://www.eff.org/issues/government-hacking-digital-security</w:t>
        </w:r>
      </w:hyperlink>
      <w:r w:rsidRPr="002D3CA5">
        <w:rPr>
          <w:rFonts w:ascii="Times New Roman" w:hAnsi="Times New Roman" w:cs="Times New Roman"/>
        </w:rPr>
        <w:t xml:space="preserve"> [Accessed 28 January 2022].</w:t>
      </w:r>
    </w:p>
    <w:p w14:paraId="49F78BE4" w14:textId="77777777" w:rsidR="00F65326" w:rsidRPr="002D3CA5" w:rsidRDefault="00F65326" w:rsidP="005C3CC3">
      <w:pPr>
        <w:spacing w:line="360" w:lineRule="auto"/>
        <w:jc w:val="both"/>
        <w:rPr>
          <w:rFonts w:ascii="Times New Roman" w:hAnsi="Times New Roman" w:cs="Times New Roman"/>
        </w:rPr>
      </w:pPr>
    </w:p>
    <w:p w14:paraId="59F5F7BC" w14:textId="36DB7AA6" w:rsidR="00D06362" w:rsidRPr="002D3CA5" w:rsidRDefault="00D06362" w:rsidP="005C3CC3">
      <w:pPr>
        <w:spacing w:line="360" w:lineRule="auto"/>
        <w:jc w:val="both"/>
        <w:rPr>
          <w:rFonts w:ascii="Times New Roman" w:hAnsi="Times New Roman" w:cs="Times New Roman"/>
        </w:rPr>
      </w:pPr>
      <w:r w:rsidRPr="002D3CA5">
        <w:rPr>
          <w:rFonts w:ascii="Times New Roman" w:hAnsi="Times New Roman" w:cs="Times New Roman"/>
        </w:rPr>
        <w:t xml:space="preserve">ERIC JHONSA. </w:t>
      </w:r>
      <w:r w:rsidR="000E5A5D">
        <w:rPr>
          <w:rFonts w:ascii="Times New Roman" w:hAnsi="Times New Roman" w:cs="Times New Roman"/>
        </w:rPr>
        <w:t>(</w:t>
      </w:r>
      <w:r w:rsidRPr="002D3CA5">
        <w:rPr>
          <w:rFonts w:ascii="Times New Roman" w:hAnsi="Times New Roman" w:cs="Times New Roman"/>
        </w:rPr>
        <w:t>2018</w:t>
      </w:r>
      <w:r w:rsidR="000E5A5D">
        <w:rPr>
          <w:rFonts w:ascii="Times New Roman" w:hAnsi="Times New Roman" w:cs="Times New Roman"/>
        </w:rPr>
        <w:t>)</w:t>
      </w:r>
      <w:r w:rsidRPr="002D3CA5">
        <w:rPr>
          <w:rFonts w:ascii="Times New Roman" w:hAnsi="Times New Roman" w:cs="Times New Roman"/>
        </w:rPr>
        <w:t xml:space="preserve"> The real impact of the constant stream of negative news about Facebook. [online] Available at: https://www.thestreet.com/opinion/facebook-negative-news-impact-14817872 [Accessed 24 January 2022].</w:t>
      </w:r>
    </w:p>
    <w:p w14:paraId="147F148F" w14:textId="77777777" w:rsidR="00D06362" w:rsidRPr="002D3CA5" w:rsidRDefault="00D06362" w:rsidP="005C3CC3">
      <w:pPr>
        <w:spacing w:line="360" w:lineRule="auto"/>
        <w:jc w:val="both"/>
        <w:rPr>
          <w:rFonts w:ascii="Times New Roman" w:hAnsi="Times New Roman" w:cs="Times New Roman"/>
        </w:rPr>
      </w:pPr>
    </w:p>
    <w:p w14:paraId="14F8F054" w14:textId="4F64E307" w:rsidR="00A716D3" w:rsidRPr="002D3CA5" w:rsidRDefault="00A716D3"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Frynas</w:t>
      </w:r>
      <w:proofErr w:type="spellEnd"/>
      <w:r w:rsidRPr="002D3CA5">
        <w:rPr>
          <w:rFonts w:ascii="Times New Roman" w:hAnsi="Times New Roman" w:cs="Times New Roman"/>
        </w:rPr>
        <w:t xml:space="preserve">, J.G. and </w:t>
      </w:r>
      <w:proofErr w:type="spellStart"/>
      <w:r w:rsidRPr="002D3CA5">
        <w:rPr>
          <w:rFonts w:ascii="Times New Roman" w:hAnsi="Times New Roman" w:cs="Times New Roman"/>
        </w:rPr>
        <w:t>Yamahaki</w:t>
      </w:r>
      <w:proofErr w:type="spellEnd"/>
      <w:r w:rsidRPr="002D3CA5">
        <w:rPr>
          <w:rFonts w:ascii="Times New Roman" w:hAnsi="Times New Roman" w:cs="Times New Roman"/>
        </w:rPr>
        <w:t>, C. (2016) ‘Corporate social responsibility: review and roadmap of theoretical perspectives’, Business ethics (Oxford, England), 25(3), pp. 258–285. doi:10.1111/beer.12115.</w:t>
      </w:r>
    </w:p>
    <w:p w14:paraId="6C66586F" w14:textId="2D5B92CF" w:rsidR="002F7068" w:rsidRPr="002D3CA5" w:rsidRDefault="002F7068" w:rsidP="005C3CC3">
      <w:pPr>
        <w:spacing w:line="360" w:lineRule="auto"/>
        <w:jc w:val="both"/>
        <w:rPr>
          <w:rFonts w:ascii="Times New Roman" w:hAnsi="Times New Roman" w:cs="Times New Roman"/>
        </w:rPr>
      </w:pPr>
    </w:p>
    <w:p w14:paraId="233AF122" w14:textId="74A46A7D" w:rsidR="002F7068" w:rsidRPr="002D3CA5" w:rsidRDefault="002F7068"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lastRenderedPageBreak/>
        <w:t>Frynas</w:t>
      </w:r>
      <w:proofErr w:type="spellEnd"/>
      <w:r w:rsidRPr="002D3CA5">
        <w:rPr>
          <w:rFonts w:ascii="Times New Roman" w:hAnsi="Times New Roman" w:cs="Times New Roman"/>
        </w:rPr>
        <w:t xml:space="preserve">, J.G. and Stephens, S. </w:t>
      </w:r>
      <w:r w:rsidR="000E5A5D">
        <w:rPr>
          <w:rFonts w:ascii="Times New Roman" w:hAnsi="Times New Roman" w:cs="Times New Roman"/>
        </w:rPr>
        <w:t>(</w:t>
      </w:r>
      <w:r w:rsidRPr="002D3CA5">
        <w:rPr>
          <w:rFonts w:ascii="Times New Roman" w:hAnsi="Times New Roman" w:cs="Times New Roman"/>
        </w:rPr>
        <w:t>2015</w:t>
      </w:r>
      <w:r w:rsidR="000E5A5D">
        <w:rPr>
          <w:rFonts w:ascii="Times New Roman" w:hAnsi="Times New Roman" w:cs="Times New Roman"/>
        </w:rPr>
        <w:t>)</w:t>
      </w:r>
      <w:r w:rsidRPr="002D3CA5">
        <w:rPr>
          <w:rFonts w:ascii="Times New Roman" w:hAnsi="Times New Roman" w:cs="Times New Roman"/>
        </w:rPr>
        <w:t xml:space="preserve"> ‘Political corporate social responsibility: reviewing theories and setting new </w:t>
      </w:r>
      <w:proofErr w:type="gramStart"/>
      <w:r w:rsidRPr="002D3CA5">
        <w:rPr>
          <w:rFonts w:ascii="Times New Roman" w:hAnsi="Times New Roman" w:cs="Times New Roman"/>
        </w:rPr>
        <w:t>agendas’</w:t>
      </w:r>
      <w:proofErr w:type="gramEnd"/>
      <w:r w:rsidRPr="002D3CA5">
        <w:rPr>
          <w:rFonts w:ascii="Times New Roman" w:hAnsi="Times New Roman" w:cs="Times New Roman"/>
        </w:rPr>
        <w:t xml:space="preserve">. International Journal of Management Reviews, 17(4), pp. 483–509. </w:t>
      </w:r>
    </w:p>
    <w:p w14:paraId="2D1BEC09" w14:textId="31B38270" w:rsidR="002F7068" w:rsidRPr="002D3CA5" w:rsidRDefault="002F7068" w:rsidP="005C3CC3">
      <w:pPr>
        <w:spacing w:line="360" w:lineRule="auto"/>
        <w:jc w:val="both"/>
        <w:rPr>
          <w:rFonts w:ascii="Times New Roman" w:hAnsi="Times New Roman" w:cs="Times New Roman"/>
        </w:rPr>
      </w:pPr>
    </w:p>
    <w:p w14:paraId="4E9FDDA6" w14:textId="5C1202DA" w:rsidR="009543A6" w:rsidRPr="002D3CA5" w:rsidRDefault="009543A6" w:rsidP="000D7ADB">
      <w:pPr>
        <w:spacing w:line="360" w:lineRule="auto"/>
        <w:rPr>
          <w:rFonts w:ascii="Times New Roman" w:hAnsi="Times New Roman" w:cs="Times New Roman"/>
        </w:rPr>
      </w:pPr>
      <w:r w:rsidRPr="002D3CA5">
        <w:rPr>
          <w:rFonts w:ascii="Times New Roman" w:hAnsi="Times New Roman" w:cs="Times New Roman"/>
        </w:rPr>
        <w:t xml:space="preserve">Frc.org.uk. </w:t>
      </w:r>
      <w:r w:rsidR="000E5A5D">
        <w:rPr>
          <w:rFonts w:ascii="Times New Roman" w:hAnsi="Times New Roman" w:cs="Times New Roman"/>
        </w:rPr>
        <w:t>(</w:t>
      </w:r>
      <w:r w:rsidRPr="002D3CA5">
        <w:rPr>
          <w:rFonts w:ascii="Times New Roman" w:hAnsi="Times New Roman" w:cs="Times New Roman"/>
        </w:rPr>
        <w:t>2014</w:t>
      </w:r>
      <w:r w:rsidR="000E5A5D">
        <w:rPr>
          <w:rFonts w:ascii="Times New Roman" w:hAnsi="Times New Roman" w:cs="Times New Roman"/>
        </w:rPr>
        <w:t>)</w:t>
      </w:r>
      <w:r w:rsidRPr="002D3CA5">
        <w:rPr>
          <w:rFonts w:ascii="Times New Roman" w:hAnsi="Times New Roman" w:cs="Times New Roman"/>
        </w:rPr>
        <w:t xml:space="preserve"> [online] Available at: </w:t>
      </w:r>
      <w:hyperlink r:id="rId32" w:history="1">
        <w:r w:rsidRPr="002D3CA5">
          <w:rPr>
            <w:rStyle w:val="a4"/>
            <w:rFonts w:ascii="Times New Roman" w:hAnsi="Times New Roman" w:cs="Times New Roman"/>
          </w:rPr>
          <w:t>https://www.frc.org.uk/getattachment/d672c107-b1fb-4051-84b0-f5b83a1b93f6/Guidance-on-Risk-Management-Internal-Control-and-Related-Reporting.pdf</w:t>
        </w:r>
      </w:hyperlink>
      <w:r w:rsidRPr="002D3CA5">
        <w:rPr>
          <w:rFonts w:ascii="Times New Roman" w:hAnsi="Times New Roman" w:cs="Times New Roman"/>
        </w:rPr>
        <w:t xml:space="preserve"> [Accessed 15 March 2022].</w:t>
      </w:r>
    </w:p>
    <w:p w14:paraId="3901923B" w14:textId="77777777" w:rsidR="009543A6" w:rsidRPr="002D3CA5" w:rsidRDefault="009543A6" w:rsidP="005C3CC3">
      <w:pPr>
        <w:spacing w:line="360" w:lineRule="auto"/>
        <w:jc w:val="both"/>
        <w:rPr>
          <w:rFonts w:ascii="Times New Roman" w:hAnsi="Times New Roman" w:cs="Times New Roman"/>
        </w:rPr>
      </w:pPr>
    </w:p>
    <w:p w14:paraId="7EA31057" w14:textId="2E84E321" w:rsidR="001F342D" w:rsidRPr="002D3CA5" w:rsidRDefault="001F342D" w:rsidP="005C3CC3">
      <w:pPr>
        <w:spacing w:line="360" w:lineRule="auto"/>
        <w:jc w:val="both"/>
        <w:rPr>
          <w:rFonts w:ascii="Times New Roman" w:hAnsi="Times New Roman" w:cs="Times New Roman"/>
        </w:rPr>
      </w:pPr>
      <w:r w:rsidRPr="002D3CA5">
        <w:rPr>
          <w:rFonts w:ascii="Times New Roman" w:hAnsi="Times New Roman" w:cs="Times New Roman"/>
        </w:rPr>
        <w:t xml:space="preserve">Friedman, M. </w:t>
      </w:r>
      <w:r w:rsidR="000E5A5D">
        <w:rPr>
          <w:rFonts w:ascii="Times New Roman" w:hAnsi="Times New Roman" w:cs="Times New Roman"/>
        </w:rPr>
        <w:t>(</w:t>
      </w:r>
      <w:r w:rsidRPr="002D3CA5">
        <w:rPr>
          <w:rFonts w:ascii="Times New Roman" w:hAnsi="Times New Roman" w:cs="Times New Roman"/>
        </w:rPr>
        <w:t>1962</w:t>
      </w:r>
      <w:r w:rsidR="000E5A5D">
        <w:rPr>
          <w:rFonts w:ascii="Times New Roman" w:hAnsi="Times New Roman" w:cs="Times New Roman"/>
        </w:rPr>
        <w:t>)</w:t>
      </w:r>
      <w:r w:rsidRPr="002D3CA5">
        <w:rPr>
          <w:rFonts w:ascii="Times New Roman" w:hAnsi="Times New Roman" w:cs="Times New Roman"/>
        </w:rPr>
        <w:t xml:space="preserve"> Capitalism and Freedom. Chicago, IL: University of Chicago Press. </w:t>
      </w:r>
    </w:p>
    <w:p w14:paraId="07553A7F" w14:textId="3CF5A094" w:rsidR="00A716D3" w:rsidRDefault="00A716D3" w:rsidP="005C3CC3">
      <w:pPr>
        <w:spacing w:line="360" w:lineRule="auto"/>
        <w:jc w:val="both"/>
        <w:rPr>
          <w:rFonts w:ascii="Times New Roman" w:hAnsi="Times New Roman" w:cs="Times New Roman"/>
        </w:rPr>
      </w:pPr>
    </w:p>
    <w:p w14:paraId="361E26C8" w14:textId="4B81AE93" w:rsidR="00135081" w:rsidRDefault="00135081" w:rsidP="005C3CC3">
      <w:pPr>
        <w:spacing w:line="360" w:lineRule="auto"/>
        <w:jc w:val="both"/>
        <w:rPr>
          <w:rFonts w:ascii="Times New Roman" w:hAnsi="Times New Roman" w:cs="Times New Roman"/>
        </w:rPr>
      </w:pPr>
      <w:r w:rsidRPr="00135081">
        <w:rPr>
          <w:rFonts w:ascii="Times New Roman" w:hAnsi="Times New Roman" w:cs="Times New Roman"/>
        </w:rPr>
        <w:t>Furner, J. (2004) ‘Conceptual Analysis: A Method for Understanding Information as Evidence, and Evidence as Information’, Archival Science, 4(3), pp. 233–265. doi:10.1007/s10502-005-2594-8.</w:t>
      </w:r>
    </w:p>
    <w:p w14:paraId="6D5D87C6" w14:textId="4913245B" w:rsidR="00135081" w:rsidRDefault="00135081" w:rsidP="005C3CC3">
      <w:pPr>
        <w:spacing w:line="360" w:lineRule="auto"/>
        <w:jc w:val="both"/>
        <w:rPr>
          <w:rFonts w:ascii="Times New Roman" w:hAnsi="Times New Roman" w:cs="Times New Roman"/>
        </w:rPr>
      </w:pPr>
    </w:p>
    <w:p w14:paraId="7E66808F" w14:textId="3B0A47B3" w:rsidR="00135081" w:rsidRPr="00135081" w:rsidRDefault="00135081" w:rsidP="00135081">
      <w:pPr>
        <w:rPr>
          <w:rFonts w:ascii="Times New Roman" w:hAnsi="Times New Roman" w:cs="Times New Roman"/>
        </w:rPr>
      </w:pPr>
      <w:r w:rsidRPr="00135081">
        <w:rPr>
          <w:rFonts w:ascii="Times New Roman" w:hAnsi="Times New Roman" w:cs="Times New Roman"/>
        </w:rPr>
        <w:t xml:space="preserve">Gwi.com. (2022) About us - Our Story, What We Do and Who We Are - GWI. [online] Available at: </w:t>
      </w:r>
      <w:hyperlink r:id="rId33" w:history="1">
        <w:r w:rsidRPr="00110E86">
          <w:rPr>
            <w:rStyle w:val="a4"/>
            <w:rFonts w:ascii="Times New Roman" w:hAnsi="Times New Roman" w:cs="Times New Roman"/>
          </w:rPr>
          <w:t>https://www.gwi.com/about-us</w:t>
        </w:r>
      </w:hyperlink>
      <w:r>
        <w:rPr>
          <w:rFonts w:ascii="Times New Roman" w:hAnsi="Times New Roman" w:cs="Times New Roman"/>
        </w:rPr>
        <w:t xml:space="preserve"> </w:t>
      </w:r>
      <w:r w:rsidRPr="00135081">
        <w:rPr>
          <w:rFonts w:ascii="Times New Roman" w:hAnsi="Times New Roman" w:cs="Times New Roman"/>
        </w:rPr>
        <w:t>[Accessed 21 March 2022].</w:t>
      </w:r>
    </w:p>
    <w:p w14:paraId="7EF9F34B" w14:textId="77777777" w:rsidR="00135081" w:rsidRPr="002D3CA5" w:rsidRDefault="00135081" w:rsidP="005C3CC3">
      <w:pPr>
        <w:spacing w:line="360" w:lineRule="auto"/>
        <w:jc w:val="both"/>
        <w:rPr>
          <w:rFonts w:ascii="Times New Roman" w:hAnsi="Times New Roman" w:cs="Times New Roman"/>
        </w:rPr>
      </w:pPr>
    </w:p>
    <w:p w14:paraId="557576A1" w14:textId="15B730DB" w:rsidR="00E11337" w:rsidRPr="002D3CA5" w:rsidRDefault="00E11337" w:rsidP="005C3CC3">
      <w:pPr>
        <w:spacing w:line="360" w:lineRule="auto"/>
        <w:jc w:val="both"/>
        <w:rPr>
          <w:rFonts w:ascii="Times New Roman" w:hAnsi="Times New Roman" w:cs="Times New Roman"/>
        </w:rPr>
      </w:pPr>
      <w:r w:rsidRPr="002D3CA5">
        <w:rPr>
          <w:rFonts w:ascii="Times New Roman" w:hAnsi="Times New Roman" w:cs="Times New Roman"/>
        </w:rPr>
        <w:t xml:space="preserve">Geels, F.W. (2011) ‘The multi-level perspective on sustainability transitions: Responses to seven criticisms’, Environmental </w:t>
      </w:r>
      <w:proofErr w:type="gramStart"/>
      <w:r w:rsidRPr="002D3CA5">
        <w:rPr>
          <w:rFonts w:ascii="Times New Roman" w:hAnsi="Times New Roman" w:cs="Times New Roman"/>
        </w:rPr>
        <w:t>innovation</w:t>
      </w:r>
      <w:proofErr w:type="gramEnd"/>
      <w:r w:rsidRPr="002D3CA5">
        <w:rPr>
          <w:rFonts w:ascii="Times New Roman" w:hAnsi="Times New Roman" w:cs="Times New Roman"/>
        </w:rPr>
        <w:t xml:space="preserve"> and societal transitions, 1(1), pp. 24–40. </w:t>
      </w:r>
      <w:proofErr w:type="gramStart"/>
      <w:r w:rsidRPr="002D3CA5">
        <w:rPr>
          <w:rFonts w:ascii="Times New Roman" w:hAnsi="Times New Roman" w:cs="Times New Roman"/>
        </w:rPr>
        <w:t>doi:10.1016/j.eist</w:t>
      </w:r>
      <w:proofErr w:type="gramEnd"/>
      <w:r w:rsidRPr="002D3CA5">
        <w:rPr>
          <w:rFonts w:ascii="Times New Roman" w:hAnsi="Times New Roman" w:cs="Times New Roman"/>
        </w:rPr>
        <w:t>.2011.02.002.</w:t>
      </w:r>
    </w:p>
    <w:p w14:paraId="5348FA2A" w14:textId="77777777" w:rsidR="00E11337" w:rsidRPr="002D3CA5" w:rsidRDefault="00E11337" w:rsidP="005C3CC3">
      <w:pPr>
        <w:spacing w:line="360" w:lineRule="auto"/>
        <w:jc w:val="both"/>
        <w:rPr>
          <w:rFonts w:ascii="Times New Roman" w:hAnsi="Times New Roman" w:cs="Times New Roman"/>
        </w:rPr>
      </w:pPr>
    </w:p>
    <w:p w14:paraId="766BC42B" w14:textId="30FE8031" w:rsidR="00AB2B19" w:rsidRPr="002D3CA5" w:rsidRDefault="00AB2B19" w:rsidP="000D7ADB">
      <w:pPr>
        <w:spacing w:line="360" w:lineRule="auto"/>
        <w:rPr>
          <w:rFonts w:ascii="Times New Roman" w:hAnsi="Times New Roman" w:cs="Times New Roman"/>
        </w:rPr>
      </w:pPr>
      <w:r w:rsidRPr="002D3CA5">
        <w:rPr>
          <w:rFonts w:ascii="Times New Roman" w:hAnsi="Times New Roman" w:cs="Times New Roman"/>
        </w:rPr>
        <w:t xml:space="preserve">Gov.uk. </w:t>
      </w:r>
      <w:r w:rsidR="000E5A5D">
        <w:rPr>
          <w:rFonts w:ascii="Times New Roman" w:hAnsi="Times New Roman" w:cs="Times New Roman"/>
        </w:rPr>
        <w:t>(</w:t>
      </w:r>
      <w:r w:rsidRPr="002D3CA5">
        <w:rPr>
          <w:rFonts w:ascii="Times New Roman" w:hAnsi="Times New Roman" w:cs="Times New Roman"/>
        </w:rPr>
        <w:t>2014</w:t>
      </w:r>
      <w:r w:rsidR="000E5A5D">
        <w:rPr>
          <w:rFonts w:ascii="Times New Roman" w:hAnsi="Times New Roman" w:cs="Times New Roman"/>
        </w:rPr>
        <w:t>)</w:t>
      </w:r>
      <w:r w:rsidRPr="002D3CA5">
        <w:rPr>
          <w:rFonts w:ascii="Times New Roman" w:hAnsi="Times New Roman" w:cs="Times New Roman"/>
        </w:rPr>
        <w:t xml:space="preserve"> [online] Available at: </w:t>
      </w:r>
      <w:hyperlink r:id="rId34" w:history="1">
        <w:r w:rsidRPr="002D3CA5">
          <w:rPr>
            <w:rStyle w:val="a4"/>
            <w:rFonts w:ascii="Times New Roman" w:hAnsi="Times New Roman" w:cs="Times New Roman"/>
          </w:rPr>
          <w:t>https://assets.publishing.service.gov.uk/government/uploads/system/uploads/attachment_data/file/300265/bis-14-651-good-for-business-and-society-government-response-to-call-for-views-on-corporate-responsibility.pdf</w:t>
        </w:r>
      </w:hyperlink>
      <w:r w:rsidRPr="002D3CA5">
        <w:rPr>
          <w:rFonts w:ascii="Times New Roman" w:hAnsi="Times New Roman" w:cs="Times New Roman"/>
        </w:rPr>
        <w:t xml:space="preserve"> [Accessed 16 March 2022].</w:t>
      </w:r>
    </w:p>
    <w:p w14:paraId="186D9755" w14:textId="77777777" w:rsidR="00AB2B19" w:rsidRPr="002D3CA5" w:rsidRDefault="00AB2B19" w:rsidP="005C3CC3">
      <w:pPr>
        <w:spacing w:line="360" w:lineRule="auto"/>
        <w:jc w:val="both"/>
        <w:rPr>
          <w:rFonts w:ascii="Times New Roman" w:hAnsi="Times New Roman" w:cs="Times New Roman"/>
        </w:rPr>
      </w:pPr>
    </w:p>
    <w:p w14:paraId="76539F8C" w14:textId="2E8898FD" w:rsidR="00EA5F1C" w:rsidRPr="002D3CA5" w:rsidRDefault="00EA5F1C" w:rsidP="005C3CC3">
      <w:pPr>
        <w:spacing w:line="360" w:lineRule="auto"/>
        <w:jc w:val="both"/>
        <w:rPr>
          <w:rFonts w:ascii="Times New Roman" w:hAnsi="Times New Roman" w:cs="Times New Roman"/>
        </w:rPr>
      </w:pPr>
      <w:r w:rsidRPr="002D3CA5">
        <w:rPr>
          <w:rFonts w:ascii="Times New Roman" w:hAnsi="Times New Roman" w:cs="Times New Roman"/>
        </w:rPr>
        <w:t xml:space="preserve">Green Paper, (2001) “Promoting a European framework for Corporate Social Responsibility”, Commission of the European Communities, COM (2001), 366 final. </w:t>
      </w:r>
    </w:p>
    <w:p w14:paraId="41C9452F" w14:textId="37D2472A" w:rsidR="00C67092" w:rsidRDefault="00C67092" w:rsidP="005C3CC3">
      <w:pPr>
        <w:spacing w:line="360" w:lineRule="auto"/>
        <w:jc w:val="both"/>
        <w:rPr>
          <w:rFonts w:ascii="Times New Roman" w:hAnsi="Times New Roman" w:cs="Times New Roman"/>
        </w:rPr>
      </w:pPr>
    </w:p>
    <w:p w14:paraId="1900F173" w14:textId="1F623707" w:rsidR="00736912" w:rsidRDefault="00736912" w:rsidP="005C3CC3">
      <w:pPr>
        <w:spacing w:line="360" w:lineRule="auto"/>
        <w:jc w:val="both"/>
        <w:rPr>
          <w:rFonts w:ascii="Times New Roman" w:hAnsi="Times New Roman" w:cs="Times New Roman"/>
        </w:rPr>
      </w:pPr>
      <w:r w:rsidRPr="00736912">
        <w:rPr>
          <w:rFonts w:ascii="Times New Roman" w:hAnsi="Times New Roman" w:cs="Times New Roman"/>
        </w:rPr>
        <w:t>Hart, S.L. and Dowell, G. (2011) ‘Invited Editorial: A Natural-Resource-Based View of the Firm: Fifteen Years After’, Journal of management, 37(5), pp. 1464–1479. doi:10.1177/0149206310390219.</w:t>
      </w:r>
    </w:p>
    <w:p w14:paraId="096DF78A" w14:textId="77777777" w:rsidR="00736912" w:rsidRPr="002D3CA5" w:rsidRDefault="00736912" w:rsidP="005C3CC3">
      <w:pPr>
        <w:spacing w:line="360" w:lineRule="auto"/>
        <w:jc w:val="both"/>
        <w:rPr>
          <w:rFonts w:ascii="Times New Roman" w:hAnsi="Times New Roman" w:cs="Times New Roman"/>
        </w:rPr>
      </w:pPr>
    </w:p>
    <w:p w14:paraId="2161900A" w14:textId="57FFDF71" w:rsidR="00B41AFF" w:rsidRPr="002D3CA5" w:rsidRDefault="00B41AFF"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Houssem</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Edine</w:t>
      </w:r>
      <w:proofErr w:type="spellEnd"/>
      <w:r w:rsidRPr="002D3CA5">
        <w:rPr>
          <w:rFonts w:ascii="Times New Roman" w:hAnsi="Times New Roman" w:cs="Times New Roman"/>
        </w:rPr>
        <w:t xml:space="preserve"> Nasr, Nadia </w:t>
      </w:r>
      <w:proofErr w:type="spellStart"/>
      <w:r w:rsidRPr="002D3CA5">
        <w:rPr>
          <w:rFonts w:ascii="Times New Roman" w:hAnsi="Times New Roman" w:cs="Times New Roman"/>
        </w:rPr>
        <w:t>Eleuch</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Mhiri</w:t>
      </w:r>
      <w:proofErr w:type="spellEnd"/>
      <w:r w:rsidRPr="002D3CA5">
        <w:rPr>
          <w:rFonts w:ascii="Times New Roman" w:hAnsi="Times New Roman" w:cs="Times New Roman"/>
        </w:rPr>
        <w:t xml:space="preserve"> and </w:t>
      </w:r>
      <w:proofErr w:type="spellStart"/>
      <w:r w:rsidRPr="002D3CA5">
        <w:rPr>
          <w:rFonts w:ascii="Times New Roman" w:hAnsi="Times New Roman" w:cs="Times New Roman"/>
        </w:rPr>
        <w:t>Kaouther</w:t>
      </w:r>
      <w:proofErr w:type="spellEnd"/>
      <w:r w:rsidRPr="002D3CA5">
        <w:rPr>
          <w:rFonts w:ascii="Times New Roman" w:hAnsi="Times New Roman" w:cs="Times New Roman"/>
        </w:rPr>
        <w:t xml:space="preserve"> Saied </w:t>
      </w:r>
      <w:proofErr w:type="spellStart"/>
      <w:r w:rsidRPr="002D3CA5">
        <w:rPr>
          <w:rFonts w:ascii="Times New Roman" w:hAnsi="Times New Roman" w:cs="Times New Roman"/>
        </w:rPr>
        <w:t>Benrached</w:t>
      </w:r>
      <w:proofErr w:type="spellEnd"/>
      <w:r w:rsidRPr="002D3CA5">
        <w:rPr>
          <w:rFonts w:ascii="Times New Roman" w:hAnsi="Times New Roman" w:cs="Times New Roman"/>
        </w:rPr>
        <w:t xml:space="preserve"> (2020) ‘FACEBOOK AND CSR: IS THERE A CONCORDANCE?’, International journal of entrepreneurship, 24(5), pp. 1–3.</w:t>
      </w:r>
    </w:p>
    <w:p w14:paraId="0E2BD004" w14:textId="335BF096" w:rsidR="001962B6" w:rsidRDefault="001962B6" w:rsidP="005C3CC3">
      <w:pPr>
        <w:spacing w:line="360" w:lineRule="auto"/>
        <w:jc w:val="both"/>
        <w:rPr>
          <w:rFonts w:ascii="Times New Roman" w:hAnsi="Times New Roman" w:cs="Times New Roman"/>
        </w:rPr>
      </w:pPr>
    </w:p>
    <w:p w14:paraId="69298C1F" w14:textId="66B9C117" w:rsidR="001D3717" w:rsidRPr="001D3717" w:rsidRDefault="001D3717" w:rsidP="005C3CC3">
      <w:pPr>
        <w:spacing w:line="360" w:lineRule="auto"/>
        <w:jc w:val="both"/>
        <w:rPr>
          <w:rFonts w:ascii="Times New Roman" w:hAnsi="Times New Roman" w:cs="Times New Roman"/>
        </w:rPr>
      </w:pPr>
      <w:r w:rsidRPr="001D3717">
        <w:rPr>
          <w:rFonts w:ascii="Times New Roman" w:hAnsi="Times New Roman" w:cs="Times New Roman"/>
        </w:rPr>
        <w:t xml:space="preserve">Henrich R. </w:t>
      </w:r>
      <w:proofErr w:type="spellStart"/>
      <w:r w:rsidRPr="001D3717">
        <w:rPr>
          <w:rFonts w:ascii="Times New Roman" w:hAnsi="Times New Roman" w:cs="Times New Roman"/>
        </w:rPr>
        <w:t>Greve</w:t>
      </w:r>
      <w:proofErr w:type="spellEnd"/>
      <w:r w:rsidRPr="001D3717">
        <w:rPr>
          <w:rFonts w:ascii="Times New Roman" w:hAnsi="Times New Roman" w:cs="Times New Roman"/>
        </w:rPr>
        <w:t xml:space="preserve">, Linda </w:t>
      </w:r>
      <w:proofErr w:type="spellStart"/>
      <w:r w:rsidRPr="001D3717">
        <w:rPr>
          <w:rFonts w:ascii="Times New Roman" w:hAnsi="Times New Roman" w:cs="Times New Roman"/>
        </w:rPr>
        <w:t>Argote</w:t>
      </w:r>
      <w:proofErr w:type="spellEnd"/>
      <w:r w:rsidRPr="001D3717">
        <w:rPr>
          <w:rFonts w:ascii="Times New Roman" w:hAnsi="Times New Roman" w:cs="Times New Roman"/>
        </w:rPr>
        <w:t xml:space="preserve">, </w:t>
      </w:r>
      <w:r w:rsidR="000E5A5D">
        <w:rPr>
          <w:rFonts w:ascii="Times New Roman" w:hAnsi="Times New Roman" w:cs="Times New Roman"/>
        </w:rPr>
        <w:t>(</w:t>
      </w:r>
      <w:r w:rsidRPr="001D3717">
        <w:rPr>
          <w:rFonts w:ascii="Times New Roman" w:hAnsi="Times New Roman" w:cs="Times New Roman"/>
        </w:rPr>
        <w:t>2015</w:t>
      </w:r>
      <w:r w:rsidR="000E5A5D">
        <w:rPr>
          <w:rFonts w:ascii="Times New Roman" w:hAnsi="Times New Roman" w:cs="Times New Roman"/>
        </w:rPr>
        <w:t>)</w:t>
      </w:r>
      <w:r w:rsidRPr="001D3717">
        <w:rPr>
          <w:rFonts w:ascii="Times New Roman" w:hAnsi="Times New Roman" w:cs="Times New Roman"/>
        </w:rPr>
        <w:t xml:space="preserve"> Welcome. [online] Available at: </w:t>
      </w:r>
      <w:hyperlink r:id="rId35" w:history="1">
        <w:r w:rsidRPr="00110E86">
          <w:rPr>
            <w:rStyle w:val="a4"/>
            <w:rFonts w:ascii="Times New Roman" w:hAnsi="Times New Roman" w:cs="Times New Roman"/>
          </w:rPr>
          <w:t>https://www.sciencedirect.com/topics/social-sciences/institutional-theory/pdf</w:t>
        </w:r>
      </w:hyperlink>
      <w:r w:rsidRPr="001D3717">
        <w:rPr>
          <w:rFonts w:ascii="Times New Roman" w:hAnsi="Times New Roman" w:cs="Times New Roman"/>
        </w:rPr>
        <w:t xml:space="preserve"> </w:t>
      </w:r>
      <w:r>
        <w:rPr>
          <w:rFonts w:ascii="Times New Roman" w:hAnsi="Times New Roman" w:cs="Times New Roman"/>
        </w:rPr>
        <w:t xml:space="preserve"> </w:t>
      </w:r>
      <w:r w:rsidRPr="001D3717">
        <w:rPr>
          <w:rFonts w:ascii="Times New Roman" w:hAnsi="Times New Roman" w:cs="Times New Roman"/>
        </w:rPr>
        <w:t>[Accessed 17 March 2022].</w:t>
      </w:r>
    </w:p>
    <w:p w14:paraId="3F26393E" w14:textId="77777777" w:rsidR="001D3717" w:rsidRPr="002D3CA5" w:rsidRDefault="001D3717" w:rsidP="005C3CC3">
      <w:pPr>
        <w:spacing w:line="360" w:lineRule="auto"/>
        <w:jc w:val="both"/>
        <w:rPr>
          <w:rFonts w:ascii="Times New Roman" w:hAnsi="Times New Roman" w:cs="Times New Roman"/>
        </w:rPr>
      </w:pPr>
    </w:p>
    <w:p w14:paraId="642820B6" w14:textId="140AAE86" w:rsidR="001962B6" w:rsidRPr="002D3CA5" w:rsidRDefault="001962B6" w:rsidP="000D7ADB">
      <w:pPr>
        <w:spacing w:line="360" w:lineRule="auto"/>
        <w:rPr>
          <w:rFonts w:ascii="Times New Roman" w:hAnsi="Times New Roman" w:cs="Times New Roman"/>
        </w:rPr>
      </w:pPr>
      <w:r w:rsidRPr="002D3CA5">
        <w:rPr>
          <w:rFonts w:ascii="Times New Roman" w:hAnsi="Times New Roman" w:cs="Times New Roman"/>
        </w:rPr>
        <w:t xml:space="preserve">Heyward, C., </w:t>
      </w:r>
      <w:r w:rsidR="000E5A5D">
        <w:rPr>
          <w:rFonts w:ascii="Times New Roman" w:hAnsi="Times New Roman" w:cs="Times New Roman"/>
        </w:rPr>
        <w:t>(</w:t>
      </w:r>
      <w:r w:rsidRPr="002D3CA5">
        <w:rPr>
          <w:rFonts w:ascii="Times New Roman" w:hAnsi="Times New Roman" w:cs="Times New Roman"/>
        </w:rPr>
        <w:t>2020</w:t>
      </w:r>
      <w:r w:rsidR="000E5A5D">
        <w:rPr>
          <w:rFonts w:ascii="Times New Roman" w:hAnsi="Times New Roman" w:cs="Times New Roman"/>
        </w:rPr>
        <w:t>)</w:t>
      </w:r>
      <w:r w:rsidRPr="002D3CA5">
        <w:rPr>
          <w:rFonts w:ascii="Times New Roman" w:hAnsi="Times New Roman" w:cs="Times New Roman"/>
        </w:rPr>
        <w:t xml:space="preserve"> Council Post: The Growing Importance </w:t>
      </w:r>
      <w:proofErr w:type="gramStart"/>
      <w:r w:rsidRPr="002D3CA5">
        <w:rPr>
          <w:rFonts w:ascii="Times New Roman" w:hAnsi="Times New Roman" w:cs="Times New Roman"/>
        </w:rPr>
        <w:t>Of</w:t>
      </w:r>
      <w:proofErr w:type="gramEnd"/>
      <w:r w:rsidRPr="002D3CA5">
        <w:rPr>
          <w:rFonts w:ascii="Times New Roman" w:hAnsi="Times New Roman" w:cs="Times New Roman"/>
        </w:rPr>
        <w:t xml:space="preserve"> Social Responsibility In Business. [online] Forbes. Available at: </w:t>
      </w:r>
      <w:hyperlink r:id="rId36" w:history="1">
        <w:r w:rsidRPr="002D3CA5">
          <w:rPr>
            <w:rStyle w:val="a4"/>
            <w:rFonts w:ascii="Times New Roman" w:hAnsi="Times New Roman" w:cs="Times New Roman"/>
          </w:rPr>
          <w:t>https://www.forbes.com/sites/forbesbusinesscouncil/2020/11/18/the-growing-importance-of-social-responsibility-in-business/?sh=5ed1f5452283</w:t>
        </w:r>
      </w:hyperlink>
      <w:r w:rsidRPr="002D3CA5">
        <w:rPr>
          <w:rFonts w:ascii="Times New Roman" w:hAnsi="Times New Roman" w:cs="Times New Roman"/>
        </w:rPr>
        <w:t xml:space="preserve"> [Accessed 8 March 2022].</w:t>
      </w:r>
    </w:p>
    <w:p w14:paraId="77B00A3A" w14:textId="37854530" w:rsidR="00807110" w:rsidRPr="002D3CA5" w:rsidRDefault="00807110" w:rsidP="001962B6">
      <w:pPr>
        <w:spacing w:line="360" w:lineRule="auto"/>
        <w:jc w:val="both"/>
        <w:rPr>
          <w:rFonts w:ascii="Times New Roman" w:hAnsi="Times New Roman" w:cs="Times New Roman"/>
        </w:rPr>
      </w:pPr>
    </w:p>
    <w:p w14:paraId="0EBC0E7E" w14:textId="0D465779" w:rsidR="00807110" w:rsidRPr="002D3CA5" w:rsidRDefault="00807110" w:rsidP="000D7ADB">
      <w:pPr>
        <w:spacing w:line="360" w:lineRule="auto"/>
        <w:rPr>
          <w:rFonts w:ascii="Times New Roman" w:hAnsi="Times New Roman" w:cs="Times New Roman"/>
        </w:rPr>
      </w:pPr>
      <w:r w:rsidRPr="002D3CA5">
        <w:rPr>
          <w:rFonts w:ascii="Times New Roman" w:hAnsi="Times New Roman" w:cs="Times New Roman"/>
        </w:rPr>
        <w:t xml:space="preserve">Heyward, C. </w:t>
      </w:r>
      <w:r w:rsidR="000E5A5D">
        <w:rPr>
          <w:rFonts w:ascii="Times New Roman" w:hAnsi="Times New Roman" w:cs="Times New Roman"/>
        </w:rPr>
        <w:t>(</w:t>
      </w:r>
      <w:r w:rsidR="000E5A5D" w:rsidRPr="002D3CA5">
        <w:rPr>
          <w:rFonts w:ascii="Times New Roman" w:hAnsi="Times New Roman" w:cs="Times New Roman"/>
        </w:rPr>
        <w:t>2020</w:t>
      </w:r>
      <w:r w:rsidR="000E5A5D">
        <w:rPr>
          <w:rFonts w:ascii="Times New Roman" w:hAnsi="Times New Roman" w:cs="Times New Roman"/>
        </w:rPr>
        <w:t>)</w:t>
      </w:r>
      <w:r w:rsidR="000E5A5D" w:rsidRPr="002D3CA5">
        <w:rPr>
          <w:rFonts w:ascii="Times New Roman" w:hAnsi="Times New Roman" w:cs="Times New Roman"/>
        </w:rPr>
        <w:t xml:space="preserve"> </w:t>
      </w:r>
      <w:r w:rsidRPr="002D3CA5">
        <w:rPr>
          <w:rFonts w:ascii="Times New Roman" w:hAnsi="Times New Roman" w:cs="Times New Roman"/>
        </w:rPr>
        <w:t xml:space="preserve">Council Post: The Growing Importance </w:t>
      </w:r>
      <w:proofErr w:type="gramStart"/>
      <w:r w:rsidRPr="002D3CA5">
        <w:rPr>
          <w:rFonts w:ascii="Times New Roman" w:hAnsi="Times New Roman" w:cs="Times New Roman"/>
        </w:rPr>
        <w:t>Of</w:t>
      </w:r>
      <w:proofErr w:type="gramEnd"/>
      <w:r w:rsidRPr="002D3CA5">
        <w:rPr>
          <w:rFonts w:ascii="Times New Roman" w:hAnsi="Times New Roman" w:cs="Times New Roman"/>
        </w:rPr>
        <w:t xml:space="preserve"> Social Responsibility In Business. [online] Forbes. Available at: </w:t>
      </w:r>
      <w:hyperlink r:id="rId37" w:history="1">
        <w:r w:rsidRPr="002D3CA5">
          <w:rPr>
            <w:rStyle w:val="a4"/>
            <w:rFonts w:ascii="Times New Roman" w:hAnsi="Times New Roman" w:cs="Times New Roman"/>
          </w:rPr>
          <w:t>https://www.forbes.com/sites/forbesbusinesscouncil/2020/11/18/the-growing-importance-of-social-responsibility-in-business/?sh=1686bbc42283</w:t>
        </w:r>
      </w:hyperlink>
      <w:r w:rsidRPr="002D3CA5">
        <w:rPr>
          <w:rFonts w:ascii="Times New Roman" w:hAnsi="Times New Roman" w:cs="Times New Roman"/>
        </w:rPr>
        <w:t xml:space="preserve"> [Accessed 9 March 2022].</w:t>
      </w:r>
    </w:p>
    <w:p w14:paraId="10094D4C" w14:textId="4FE71B19" w:rsidR="005F74D0" w:rsidRPr="002D3CA5" w:rsidRDefault="005F74D0" w:rsidP="000D7ADB">
      <w:pPr>
        <w:spacing w:line="360" w:lineRule="auto"/>
        <w:rPr>
          <w:rFonts w:ascii="Times New Roman" w:hAnsi="Times New Roman" w:cs="Times New Roman"/>
        </w:rPr>
      </w:pPr>
    </w:p>
    <w:p w14:paraId="70077AA7" w14:textId="4039E1C3" w:rsidR="005F74D0" w:rsidRPr="002D3CA5" w:rsidRDefault="005F74D0" w:rsidP="000D7ADB">
      <w:pPr>
        <w:spacing w:line="360" w:lineRule="auto"/>
        <w:rPr>
          <w:rFonts w:ascii="Times New Roman" w:hAnsi="Times New Roman" w:cs="Times New Roman"/>
        </w:rPr>
      </w:pPr>
      <w:r w:rsidRPr="002D3CA5">
        <w:rPr>
          <w:rFonts w:ascii="Times New Roman" w:hAnsi="Times New Roman" w:cs="Times New Roman"/>
        </w:rPr>
        <w:t>Heath, J. and Norman, W. (2004) ‘Stakeholder Theory, Corporate Governance and Public Management: What Can the History of State-Run Enterprises Teach Us in the Post-Enron Era?’, Journal of business ethics, 53(3), pp. 247–265. doi:10.1023/</w:t>
      </w:r>
      <w:proofErr w:type="gramStart"/>
      <w:r w:rsidRPr="002D3CA5">
        <w:rPr>
          <w:rFonts w:ascii="Times New Roman" w:hAnsi="Times New Roman" w:cs="Times New Roman"/>
        </w:rPr>
        <w:t>B:BUSI</w:t>
      </w:r>
      <w:proofErr w:type="gramEnd"/>
      <w:r w:rsidRPr="002D3CA5">
        <w:rPr>
          <w:rFonts w:ascii="Times New Roman" w:hAnsi="Times New Roman" w:cs="Times New Roman"/>
        </w:rPr>
        <w:t>.0000039418.75103.ed.</w:t>
      </w:r>
    </w:p>
    <w:p w14:paraId="3C5BA54E" w14:textId="4FDB3545" w:rsidR="00B41AFF" w:rsidRPr="002D3CA5" w:rsidRDefault="00B41AFF" w:rsidP="005C3CC3">
      <w:pPr>
        <w:spacing w:line="360" w:lineRule="auto"/>
        <w:jc w:val="both"/>
        <w:rPr>
          <w:rFonts w:ascii="Times New Roman" w:hAnsi="Times New Roman" w:cs="Times New Roman"/>
        </w:rPr>
      </w:pPr>
    </w:p>
    <w:p w14:paraId="2797749B" w14:textId="416DCE42" w:rsidR="00363CB2" w:rsidRPr="002D3CA5" w:rsidRDefault="00363CB2" w:rsidP="005C3CC3">
      <w:pPr>
        <w:spacing w:line="360" w:lineRule="auto"/>
        <w:jc w:val="both"/>
        <w:rPr>
          <w:rFonts w:ascii="Times New Roman" w:hAnsi="Times New Roman" w:cs="Times New Roman"/>
        </w:rPr>
      </w:pPr>
      <w:r w:rsidRPr="002D3CA5">
        <w:rPr>
          <w:rFonts w:ascii="Times New Roman" w:hAnsi="Times New Roman" w:cs="Times New Roman"/>
        </w:rPr>
        <w:lastRenderedPageBreak/>
        <w:t xml:space="preserve">Hessels, J. and </w:t>
      </w:r>
      <w:proofErr w:type="spellStart"/>
      <w:r w:rsidRPr="002D3CA5">
        <w:rPr>
          <w:rFonts w:ascii="Times New Roman" w:hAnsi="Times New Roman" w:cs="Times New Roman"/>
        </w:rPr>
        <w:t>Terjesen</w:t>
      </w:r>
      <w:proofErr w:type="spellEnd"/>
      <w:r w:rsidRPr="002D3CA5">
        <w:rPr>
          <w:rFonts w:ascii="Times New Roman" w:hAnsi="Times New Roman" w:cs="Times New Roman"/>
        </w:rPr>
        <w:t>, S. (2010) ‘Resource Dependency and Institutional Theory Perspectives on Direct and Indirect Export Choices’, Small business economics, 34(2), pp. 203–220. doi:10.1007/s11187-008-9156-4.</w:t>
      </w:r>
    </w:p>
    <w:p w14:paraId="40D42818" w14:textId="77777777" w:rsidR="00363CB2" w:rsidRPr="002D3CA5" w:rsidRDefault="00363CB2" w:rsidP="005C3CC3">
      <w:pPr>
        <w:spacing w:line="360" w:lineRule="auto"/>
        <w:jc w:val="both"/>
        <w:rPr>
          <w:rFonts w:ascii="Times New Roman" w:hAnsi="Times New Roman" w:cs="Times New Roman"/>
        </w:rPr>
      </w:pPr>
    </w:p>
    <w:p w14:paraId="2F6F3B45" w14:textId="77373AB2" w:rsidR="00C67092" w:rsidRPr="002D3CA5" w:rsidRDefault="00C67092" w:rsidP="000D7ADB">
      <w:pPr>
        <w:spacing w:line="360" w:lineRule="auto"/>
        <w:rPr>
          <w:rFonts w:ascii="Times New Roman" w:hAnsi="Times New Roman" w:cs="Times New Roman"/>
        </w:rPr>
      </w:pPr>
      <w:r w:rsidRPr="002D3CA5">
        <w:rPr>
          <w:rFonts w:ascii="Times New Roman" w:hAnsi="Times New Roman" w:cs="Times New Roman"/>
        </w:rPr>
        <w:t xml:space="preserve">JANNA ANDERSON AND LEE RAINIE, </w:t>
      </w:r>
      <w:r w:rsidR="000E5A5D">
        <w:rPr>
          <w:rFonts w:ascii="Times New Roman" w:hAnsi="Times New Roman" w:cs="Times New Roman"/>
        </w:rPr>
        <w:t>(</w:t>
      </w:r>
      <w:r w:rsidRPr="002D3CA5">
        <w:rPr>
          <w:rFonts w:ascii="Times New Roman" w:hAnsi="Times New Roman" w:cs="Times New Roman"/>
        </w:rPr>
        <w:t>2018</w:t>
      </w:r>
      <w:r w:rsidR="000E5A5D">
        <w:rPr>
          <w:rFonts w:ascii="Times New Roman" w:hAnsi="Times New Roman" w:cs="Times New Roman"/>
        </w:rPr>
        <w:t>)</w:t>
      </w:r>
      <w:r w:rsidRPr="002D3CA5">
        <w:rPr>
          <w:rFonts w:ascii="Times New Roman" w:hAnsi="Times New Roman" w:cs="Times New Roman"/>
        </w:rPr>
        <w:t xml:space="preserve"> Stories </w:t>
      </w:r>
      <w:proofErr w:type="gramStart"/>
      <w:r w:rsidRPr="002D3CA5">
        <w:rPr>
          <w:rFonts w:ascii="Times New Roman" w:hAnsi="Times New Roman" w:cs="Times New Roman"/>
        </w:rPr>
        <w:t>From</w:t>
      </w:r>
      <w:proofErr w:type="gramEnd"/>
      <w:r w:rsidRPr="002D3CA5">
        <w:rPr>
          <w:rFonts w:ascii="Times New Roman" w:hAnsi="Times New Roman" w:cs="Times New Roman"/>
        </w:rPr>
        <w:t xml:space="preserve"> Experts About the Impact of Digital Life. [online] Available at: </w:t>
      </w:r>
      <w:hyperlink r:id="rId38" w:history="1">
        <w:r w:rsidR="000E5A5D" w:rsidRPr="00110E86">
          <w:rPr>
            <w:rStyle w:val="a4"/>
            <w:rFonts w:ascii="Times New Roman" w:hAnsi="Times New Roman" w:cs="Times New Roman"/>
          </w:rPr>
          <w:t>https://www.pewresearch.org/internet/2018/07/03/the-negatives-of-digital-life/</w:t>
        </w:r>
      </w:hyperlink>
      <w:r w:rsidR="000E5A5D">
        <w:rPr>
          <w:rFonts w:ascii="Times New Roman" w:hAnsi="Times New Roman" w:cs="Times New Roman"/>
        </w:rPr>
        <w:t xml:space="preserve"> </w:t>
      </w:r>
      <w:r w:rsidRPr="002D3CA5">
        <w:rPr>
          <w:rFonts w:ascii="Times New Roman" w:hAnsi="Times New Roman" w:cs="Times New Roman"/>
        </w:rPr>
        <w:t xml:space="preserve"> [Accessed 22 January 2022].</w:t>
      </w:r>
    </w:p>
    <w:p w14:paraId="0339A74F" w14:textId="15E5DC84" w:rsidR="00EA5F1C" w:rsidRDefault="00EA5F1C" w:rsidP="005C3CC3">
      <w:pPr>
        <w:spacing w:line="360" w:lineRule="auto"/>
        <w:jc w:val="both"/>
        <w:rPr>
          <w:rFonts w:ascii="Times New Roman" w:hAnsi="Times New Roman" w:cs="Times New Roman"/>
        </w:rPr>
      </w:pPr>
    </w:p>
    <w:p w14:paraId="2E4966AE" w14:textId="566130A8" w:rsidR="00736912" w:rsidRDefault="00736912" w:rsidP="005C3CC3">
      <w:pPr>
        <w:spacing w:line="360" w:lineRule="auto"/>
        <w:jc w:val="both"/>
        <w:rPr>
          <w:rFonts w:ascii="Times New Roman" w:hAnsi="Times New Roman" w:cs="Times New Roman"/>
        </w:rPr>
      </w:pPr>
      <w:r w:rsidRPr="00736912">
        <w:rPr>
          <w:rFonts w:ascii="Times New Roman" w:hAnsi="Times New Roman" w:cs="Times New Roman"/>
        </w:rPr>
        <w:t xml:space="preserve">Jason Davis. </w:t>
      </w:r>
      <w:r w:rsidR="000E5A5D">
        <w:rPr>
          <w:rFonts w:ascii="Times New Roman" w:hAnsi="Times New Roman" w:cs="Times New Roman"/>
        </w:rPr>
        <w:t>(</w:t>
      </w:r>
      <w:r w:rsidRPr="00736912">
        <w:rPr>
          <w:rFonts w:ascii="Times New Roman" w:hAnsi="Times New Roman" w:cs="Times New Roman"/>
        </w:rPr>
        <w:t>2019</w:t>
      </w:r>
      <w:r w:rsidR="000E5A5D">
        <w:rPr>
          <w:rFonts w:ascii="Times New Roman" w:hAnsi="Times New Roman" w:cs="Times New Roman"/>
        </w:rPr>
        <w:t>)</w:t>
      </w:r>
      <w:r w:rsidRPr="00736912">
        <w:rPr>
          <w:rFonts w:ascii="Times New Roman" w:hAnsi="Times New Roman" w:cs="Times New Roman"/>
        </w:rPr>
        <w:t xml:space="preserve"> The </w:t>
      </w:r>
      <w:proofErr w:type="spellStart"/>
      <w:r w:rsidRPr="00736912">
        <w:rPr>
          <w:rFonts w:ascii="Times New Roman" w:hAnsi="Times New Roman" w:cs="Times New Roman"/>
        </w:rPr>
        <w:t>TikTok</w:t>
      </w:r>
      <w:proofErr w:type="spellEnd"/>
      <w:r w:rsidRPr="00736912">
        <w:rPr>
          <w:rFonts w:ascii="Times New Roman" w:hAnsi="Times New Roman" w:cs="Times New Roman"/>
        </w:rPr>
        <w:t xml:space="preserve"> Strategy: Using AI Platforms to Take Over the World. [online] Available at: </w:t>
      </w:r>
      <w:hyperlink r:id="rId39" w:history="1">
        <w:r w:rsidRPr="00110E86">
          <w:rPr>
            <w:rStyle w:val="a4"/>
            <w:rFonts w:ascii="Times New Roman" w:hAnsi="Times New Roman" w:cs="Times New Roman"/>
          </w:rPr>
          <w:t>https://knowledge.insead.edu/entrepreneurship/the-tiktok-strategy-using-ai-platforms-to-take-over-the-world-11776</w:t>
        </w:r>
      </w:hyperlink>
      <w:r>
        <w:rPr>
          <w:rFonts w:ascii="Times New Roman" w:hAnsi="Times New Roman" w:cs="Times New Roman"/>
        </w:rPr>
        <w:t xml:space="preserve"> </w:t>
      </w:r>
      <w:r w:rsidRPr="00736912">
        <w:rPr>
          <w:rFonts w:ascii="Times New Roman" w:hAnsi="Times New Roman" w:cs="Times New Roman"/>
        </w:rPr>
        <w:t>[Accessed 26 March 2022].</w:t>
      </w:r>
    </w:p>
    <w:p w14:paraId="6124D555" w14:textId="77777777" w:rsidR="00736912" w:rsidRPr="002D3CA5" w:rsidRDefault="00736912" w:rsidP="005C3CC3">
      <w:pPr>
        <w:spacing w:line="360" w:lineRule="auto"/>
        <w:jc w:val="both"/>
        <w:rPr>
          <w:rFonts w:ascii="Times New Roman" w:hAnsi="Times New Roman" w:cs="Times New Roman"/>
        </w:rPr>
      </w:pPr>
    </w:p>
    <w:p w14:paraId="6870804E" w14:textId="3EBB08EA" w:rsidR="009543A6" w:rsidRPr="002D3CA5" w:rsidRDefault="009543A6" w:rsidP="000E5A5D">
      <w:pPr>
        <w:spacing w:line="360" w:lineRule="auto"/>
        <w:rPr>
          <w:rFonts w:ascii="Times New Roman" w:hAnsi="Times New Roman" w:cs="Times New Roman"/>
        </w:rPr>
      </w:pPr>
      <w:r w:rsidRPr="002D3CA5">
        <w:rPr>
          <w:rFonts w:ascii="Times New Roman" w:hAnsi="Times New Roman" w:cs="Times New Roman"/>
        </w:rPr>
        <w:t xml:space="preserve">JASON FERNANDO. </w:t>
      </w:r>
      <w:r w:rsidR="000E5A5D">
        <w:rPr>
          <w:rFonts w:ascii="Times New Roman" w:hAnsi="Times New Roman" w:cs="Times New Roman"/>
        </w:rPr>
        <w:t>(</w:t>
      </w:r>
      <w:r w:rsidRPr="002D3CA5">
        <w:rPr>
          <w:rFonts w:ascii="Times New Roman" w:hAnsi="Times New Roman" w:cs="Times New Roman"/>
        </w:rPr>
        <w:t>2022</w:t>
      </w:r>
      <w:r w:rsidR="000E5A5D">
        <w:rPr>
          <w:rFonts w:ascii="Times New Roman" w:hAnsi="Times New Roman" w:cs="Times New Roman"/>
        </w:rPr>
        <w:t>)</w:t>
      </w:r>
      <w:r w:rsidRPr="002D3CA5">
        <w:rPr>
          <w:rFonts w:ascii="Times New Roman" w:hAnsi="Times New Roman" w:cs="Times New Roman"/>
        </w:rPr>
        <w:t xml:space="preserve"> Corporate Social Responsibility (CSR) Definition. [online] Available at: </w:t>
      </w:r>
      <w:hyperlink r:id="rId40" w:history="1">
        <w:r w:rsidRPr="002D3CA5">
          <w:rPr>
            <w:rStyle w:val="a4"/>
            <w:rFonts w:ascii="Times New Roman" w:hAnsi="Times New Roman" w:cs="Times New Roman"/>
          </w:rPr>
          <w:t>https://www.investopedia.com/terms/c/corp-social-responsibility.asp</w:t>
        </w:r>
      </w:hyperlink>
      <w:r w:rsidRPr="002D3CA5">
        <w:rPr>
          <w:rFonts w:ascii="Times New Roman" w:hAnsi="Times New Roman" w:cs="Times New Roman"/>
        </w:rPr>
        <w:t xml:space="preserve"> [Accessed 16 March 2022].</w:t>
      </w:r>
    </w:p>
    <w:p w14:paraId="26932EEB" w14:textId="77777777" w:rsidR="009543A6" w:rsidRPr="002D3CA5" w:rsidRDefault="009543A6" w:rsidP="005C3CC3">
      <w:pPr>
        <w:spacing w:line="360" w:lineRule="auto"/>
        <w:jc w:val="both"/>
        <w:rPr>
          <w:rFonts w:ascii="Times New Roman" w:hAnsi="Times New Roman" w:cs="Times New Roman"/>
        </w:rPr>
      </w:pPr>
    </w:p>
    <w:p w14:paraId="5A70323D" w14:textId="11249412" w:rsidR="00C67092" w:rsidRDefault="00D43321" w:rsidP="005C3CC3">
      <w:pPr>
        <w:spacing w:line="360" w:lineRule="auto"/>
        <w:jc w:val="both"/>
        <w:rPr>
          <w:rFonts w:ascii="Times New Roman" w:hAnsi="Times New Roman" w:cs="Times New Roman"/>
        </w:rPr>
      </w:pPr>
      <w:r w:rsidRPr="002D3CA5">
        <w:rPr>
          <w:rFonts w:ascii="Times New Roman" w:hAnsi="Times New Roman" w:cs="Times New Roman"/>
        </w:rPr>
        <w:t>Julian, S.D., Ofori-</w:t>
      </w:r>
      <w:proofErr w:type="spellStart"/>
      <w:r w:rsidRPr="002D3CA5">
        <w:rPr>
          <w:rFonts w:ascii="Times New Roman" w:hAnsi="Times New Roman" w:cs="Times New Roman"/>
        </w:rPr>
        <w:t>Dankwa</w:t>
      </w:r>
      <w:proofErr w:type="spellEnd"/>
      <w:r w:rsidRPr="002D3CA5">
        <w:rPr>
          <w:rFonts w:ascii="Times New Roman" w:hAnsi="Times New Roman" w:cs="Times New Roman"/>
        </w:rPr>
        <w:t xml:space="preserve">, J.C. and </w:t>
      </w:r>
      <w:proofErr w:type="spellStart"/>
      <w:r w:rsidRPr="002D3CA5">
        <w:rPr>
          <w:rFonts w:ascii="Times New Roman" w:hAnsi="Times New Roman" w:cs="Times New Roman"/>
        </w:rPr>
        <w:t>Justis</w:t>
      </w:r>
      <w:proofErr w:type="spellEnd"/>
      <w:r w:rsidRPr="002D3CA5">
        <w:rPr>
          <w:rFonts w:ascii="Times New Roman" w:hAnsi="Times New Roman" w:cs="Times New Roman"/>
        </w:rPr>
        <w:t xml:space="preserve">, R.T. </w:t>
      </w:r>
      <w:r w:rsidR="000E5A5D">
        <w:rPr>
          <w:rFonts w:ascii="Times New Roman" w:hAnsi="Times New Roman" w:cs="Times New Roman"/>
        </w:rPr>
        <w:t>(</w:t>
      </w:r>
      <w:r w:rsidRPr="002D3CA5">
        <w:rPr>
          <w:rFonts w:ascii="Times New Roman" w:hAnsi="Times New Roman" w:cs="Times New Roman"/>
        </w:rPr>
        <w:t>2008</w:t>
      </w:r>
      <w:r w:rsidR="000E5A5D">
        <w:rPr>
          <w:rFonts w:ascii="Times New Roman" w:hAnsi="Times New Roman" w:cs="Times New Roman"/>
        </w:rPr>
        <w:t>)</w:t>
      </w:r>
      <w:r w:rsidRPr="002D3CA5">
        <w:rPr>
          <w:rFonts w:ascii="Times New Roman" w:hAnsi="Times New Roman" w:cs="Times New Roman"/>
        </w:rPr>
        <w:t xml:space="preserve"> ‘Understanding strategic responses to interest group </w:t>
      </w:r>
      <w:proofErr w:type="gramStart"/>
      <w:r w:rsidRPr="002D3CA5">
        <w:rPr>
          <w:rFonts w:ascii="Times New Roman" w:hAnsi="Times New Roman" w:cs="Times New Roman"/>
        </w:rPr>
        <w:t>pressures’</w:t>
      </w:r>
      <w:proofErr w:type="gramEnd"/>
      <w:r w:rsidRPr="002D3CA5">
        <w:rPr>
          <w:rFonts w:ascii="Times New Roman" w:hAnsi="Times New Roman" w:cs="Times New Roman"/>
        </w:rPr>
        <w:t xml:space="preserve">. Strategic Management Journal, 29(9), pp. 963–984. </w:t>
      </w:r>
    </w:p>
    <w:p w14:paraId="1C87A4A6" w14:textId="1AC4483A" w:rsidR="005C2B31" w:rsidRDefault="005C2B31" w:rsidP="005C3CC3">
      <w:pPr>
        <w:spacing w:line="360" w:lineRule="auto"/>
        <w:jc w:val="both"/>
        <w:rPr>
          <w:rFonts w:ascii="Times New Roman" w:hAnsi="Times New Roman" w:cs="Times New Roman"/>
        </w:rPr>
      </w:pPr>
    </w:p>
    <w:p w14:paraId="77139D54" w14:textId="5901EA74" w:rsidR="005C2B31" w:rsidRPr="005C2B31" w:rsidRDefault="005C2B31" w:rsidP="005C3CC3">
      <w:pPr>
        <w:spacing w:line="360" w:lineRule="auto"/>
        <w:jc w:val="both"/>
        <w:rPr>
          <w:rFonts w:ascii="Times New Roman" w:hAnsi="Times New Roman" w:cs="Times New Roman"/>
        </w:rPr>
      </w:pPr>
      <w:r w:rsidRPr="002D3CA5">
        <w:rPr>
          <w:rFonts w:ascii="Times New Roman" w:hAnsi="Times New Roman" w:cs="Times New Roman"/>
        </w:rPr>
        <w:t xml:space="preserve">Jesús </w:t>
      </w:r>
      <w:proofErr w:type="spellStart"/>
      <w:r w:rsidRPr="002D3CA5">
        <w:rPr>
          <w:rFonts w:ascii="Times New Roman" w:hAnsi="Times New Roman" w:cs="Times New Roman"/>
        </w:rPr>
        <w:t>Barrena</w:t>
      </w:r>
      <w:proofErr w:type="spellEnd"/>
      <w:r w:rsidRPr="002D3CA5">
        <w:rPr>
          <w:rFonts w:ascii="Times New Roman" w:hAnsi="Times New Roman" w:cs="Times New Roman"/>
        </w:rPr>
        <w:t xml:space="preserve"> Martínez, Macarena López Fernández and Pedro Miguel Romero Fernández (2016) ‘Corporate social responsibility: Evolution through institutional and stakeholder perspectives’, European journal of management and business economics, 25(1), p. 8–. </w:t>
      </w:r>
      <w:proofErr w:type="gramStart"/>
      <w:r w:rsidRPr="002D3CA5">
        <w:rPr>
          <w:rFonts w:ascii="Times New Roman" w:hAnsi="Times New Roman" w:cs="Times New Roman"/>
        </w:rPr>
        <w:t>doi:10.1016/j.redee</w:t>
      </w:r>
      <w:proofErr w:type="gramEnd"/>
      <w:r w:rsidRPr="002D3CA5">
        <w:rPr>
          <w:rFonts w:ascii="Times New Roman" w:hAnsi="Times New Roman" w:cs="Times New Roman"/>
        </w:rPr>
        <w:t>.2015.11.002.</w:t>
      </w:r>
    </w:p>
    <w:p w14:paraId="608921BE" w14:textId="77777777" w:rsidR="00B90B55" w:rsidRPr="002D3CA5" w:rsidRDefault="00B90B55" w:rsidP="005C3CC3">
      <w:pPr>
        <w:spacing w:line="360" w:lineRule="auto"/>
        <w:jc w:val="both"/>
        <w:rPr>
          <w:rFonts w:ascii="Times New Roman" w:hAnsi="Times New Roman" w:cs="Times New Roman"/>
        </w:rPr>
      </w:pPr>
    </w:p>
    <w:p w14:paraId="1D05B091" w14:textId="77777777" w:rsidR="00B90B55" w:rsidRPr="002D3CA5" w:rsidRDefault="00B90B55" w:rsidP="005C3CC3">
      <w:pPr>
        <w:spacing w:line="360" w:lineRule="auto"/>
        <w:jc w:val="both"/>
        <w:rPr>
          <w:rFonts w:ascii="Times New Roman" w:hAnsi="Times New Roman" w:cs="Times New Roman"/>
        </w:rPr>
      </w:pPr>
      <w:r w:rsidRPr="002D3CA5">
        <w:rPr>
          <w:rFonts w:ascii="Times New Roman" w:hAnsi="Times New Roman" w:cs="Times New Roman"/>
        </w:rPr>
        <w:t>Kauppi, K. and Hannibal, C. (2017) ‘Institutional pressures and sustainability assessment in supply chains’, Supply chain management, 22(5), pp. 458–472. doi:10.1108/SCM-01-2017-0004.</w:t>
      </w:r>
    </w:p>
    <w:p w14:paraId="55959C9B" w14:textId="6095C4CD" w:rsidR="00D43321" w:rsidRPr="002D3CA5" w:rsidRDefault="00D43321" w:rsidP="005C3CC3">
      <w:pPr>
        <w:spacing w:line="360" w:lineRule="auto"/>
        <w:jc w:val="both"/>
        <w:rPr>
          <w:rFonts w:ascii="Times New Roman" w:hAnsi="Times New Roman" w:cs="Times New Roman"/>
        </w:rPr>
      </w:pPr>
    </w:p>
    <w:p w14:paraId="6CABCC3B" w14:textId="1D0AEEEF" w:rsidR="00B90B55" w:rsidRPr="002D3CA5" w:rsidRDefault="00B90B55" w:rsidP="005C3CC3">
      <w:pPr>
        <w:spacing w:line="360" w:lineRule="auto"/>
        <w:jc w:val="both"/>
        <w:rPr>
          <w:rFonts w:ascii="Times New Roman" w:hAnsi="Times New Roman" w:cs="Times New Roman"/>
        </w:rPr>
      </w:pPr>
      <w:r w:rsidRPr="002D3CA5">
        <w:rPr>
          <w:rFonts w:ascii="Times New Roman" w:hAnsi="Times New Roman" w:cs="Times New Roman"/>
        </w:rPr>
        <w:lastRenderedPageBreak/>
        <w:t xml:space="preserve">Kaur, P. et al. (2020) ‘Why do people purchase virtual goods? A uses and gratification (U&amp;G) theory perspective’, Telematics and informatics, 53, p. 101376–. </w:t>
      </w:r>
      <w:proofErr w:type="spellStart"/>
      <w:r w:rsidRPr="002D3CA5">
        <w:rPr>
          <w:rFonts w:ascii="Times New Roman" w:hAnsi="Times New Roman" w:cs="Times New Roman"/>
        </w:rPr>
        <w:t>doi</w:t>
      </w:r>
      <w:proofErr w:type="spellEnd"/>
      <w:r w:rsidRPr="002D3CA5">
        <w:rPr>
          <w:rFonts w:ascii="Times New Roman" w:hAnsi="Times New Roman" w:cs="Times New Roman"/>
        </w:rPr>
        <w:t>: 10.1016/</w:t>
      </w:r>
      <w:proofErr w:type="spellStart"/>
      <w:r w:rsidRPr="002D3CA5">
        <w:rPr>
          <w:rFonts w:ascii="Times New Roman" w:hAnsi="Times New Roman" w:cs="Times New Roman"/>
        </w:rPr>
        <w:t>j.tele</w:t>
      </w:r>
      <w:proofErr w:type="spellEnd"/>
      <w:r w:rsidRPr="002D3CA5">
        <w:rPr>
          <w:rFonts w:ascii="Times New Roman" w:hAnsi="Times New Roman" w:cs="Times New Roman"/>
        </w:rPr>
        <w:t>. 2020.101376.</w:t>
      </w:r>
    </w:p>
    <w:p w14:paraId="0786FF21" w14:textId="24E8BDEB" w:rsidR="00B90B55" w:rsidRPr="002D3CA5" w:rsidRDefault="00B90B55" w:rsidP="005C3CC3">
      <w:pPr>
        <w:spacing w:line="360" w:lineRule="auto"/>
        <w:jc w:val="both"/>
        <w:rPr>
          <w:rFonts w:ascii="Times New Roman" w:hAnsi="Times New Roman" w:cs="Times New Roman"/>
        </w:rPr>
      </w:pPr>
    </w:p>
    <w:p w14:paraId="0FCAAB87" w14:textId="2BF25283" w:rsidR="00EE3DB7" w:rsidRPr="002D3CA5" w:rsidRDefault="00EE3DB7" w:rsidP="005C3CC3">
      <w:pPr>
        <w:spacing w:line="360" w:lineRule="auto"/>
        <w:jc w:val="both"/>
        <w:rPr>
          <w:rFonts w:ascii="Times New Roman" w:hAnsi="Times New Roman" w:cs="Times New Roman"/>
        </w:rPr>
      </w:pPr>
      <w:r w:rsidRPr="002D3CA5">
        <w:rPr>
          <w:rFonts w:ascii="Times New Roman" w:hAnsi="Times New Roman" w:cs="Times New Roman"/>
        </w:rPr>
        <w:t xml:space="preserve">Kao, E. H. et al. (2018) ‘The relationship between CSR and performance: Evidence in China’, Pacific Basin Finance Journal, 51(June 2016), pp. 155–170. </w:t>
      </w:r>
      <w:proofErr w:type="spellStart"/>
      <w:r w:rsidRPr="002D3CA5">
        <w:rPr>
          <w:rFonts w:ascii="Times New Roman" w:hAnsi="Times New Roman" w:cs="Times New Roman"/>
        </w:rPr>
        <w:t>doi</w:t>
      </w:r>
      <w:proofErr w:type="spellEnd"/>
      <w:r w:rsidRPr="002D3CA5">
        <w:rPr>
          <w:rFonts w:ascii="Times New Roman" w:hAnsi="Times New Roman" w:cs="Times New Roman"/>
        </w:rPr>
        <w:t>: 10.1016/j.pacfin.2018.04.006.</w:t>
      </w:r>
    </w:p>
    <w:p w14:paraId="75DB8CB3" w14:textId="31848080" w:rsidR="00EE3DB7" w:rsidRPr="002D3CA5" w:rsidRDefault="00EE3DB7" w:rsidP="005C3CC3">
      <w:pPr>
        <w:spacing w:line="360" w:lineRule="auto"/>
        <w:jc w:val="both"/>
        <w:rPr>
          <w:rFonts w:ascii="Times New Roman" w:hAnsi="Times New Roman" w:cs="Times New Roman"/>
        </w:rPr>
      </w:pPr>
    </w:p>
    <w:p w14:paraId="43426ABE" w14:textId="49664D77" w:rsidR="008760FF" w:rsidRPr="002D3CA5" w:rsidRDefault="008760FF"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Kuo</w:t>
      </w:r>
      <w:proofErr w:type="spellEnd"/>
      <w:r w:rsidRPr="002D3CA5">
        <w:rPr>
          <w:rFonts w:ascii="Times New Roman" w:hAnsi="Times New Roman" w:cs="Times New Roman"/>
        </w:rPr>
        <w:t xml:space="preserve">, L., Yeh, C. C. and Yu, H. C. (2012) ‘Disclosure of Corporate Social Responsibility and Environmental Management: Evidence from China’, Corporate Social Responsibility and Environmental Management, 19(5), pp. 273–287. </w:t>
      </w:r>
      <w:proofErr w:type="spellStart"/>
      <w:r w:rsidRPr="002D3CA5">
        <w:rPr>
          <w:rFonts w:ascii="Times New Roman" w:hAnsi="Times New Roman" w:cs="Times New Roman"/>
        </w:rPr>
        <w:t>doi</w:t>
      </w:r>
      <w:proofErr w:type="spellEnd"/>
      <w:r w:rsidRPr="002D3CA5">
        <w:rPr>
          <w:rFonts w:ascii="Times New Roman" w:hAnsi="Times New Roman" w:cs="Times New Roman"/>
        </w:rPr>
        <w:t>: 10.1002/csr.274.</w:t>
      </w:r>
    </w:p>
    <w:p w14:paraId="08FD7160" w14:textId="77777777" w:rsidR="008760FF" w:rsidRPr="002D3CA5" w:rsidRDefault="008760FF" w:rsidP="005C3CC3">
      <w:pPr>
        <w:spacing w:line="360" w:lineRule="auto"/>
        <w:jc w:val="both"/>
        <w:rPr>
          <w:rFonts w:ascii="Times New Roman" w:hAnsi="Times New Roman" w:cs="Times New Roman"/>
        </w:rPr>
      </w:pPr>
    </w:p>
    <w:p w14:paraId="792E2BDC" w14:textId="1B27943E" w:rsidR="00CE67A4" w:rsidRPr="002D3CA5" w:rsidRDefault="00CE67A4"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Kvasničková</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Stanislavská</w:t>
      </w:r>
      <w:proofErr w:type="spellEnd"/>
      <w:r w:rsidRPr="002D3CA5">
        <w:rPr>
          <w:rFonts w:ascii="Times New Roman" w:hAnsi="Times New Roman" w:cs="Times New Roman"/>
        </w:rPr>
        <w:t xml:space="preserve">, L. et al. (2020) ‘Corporate Social Responsibility and </w:t>
      </w:r>
      <w:r w:rsidR="000E5A5D" w:rsidRPr="002D3CA5">
        <w:rPr>
          <w:rFonts w:ascii="Times New Roman" w:hAnsi="Times New Roman" w:cs="Times New Roman"/>
        </w:rPr>
        <w:t>social media</w:t>
      </w:r>
      <w:r w:rsidRPr="002D3CA5">
        <w:rPr>
          <w:rFonts w:ascii="Times New Roman" w:hAnsi="Times New Roman" w:cs="Times New Roman"/>
        </w:rPr>
        <w:t>: Comparison between Developing and Developed Countries’, Sustainability (Basel, Switzerland), 12(13), p. 5255–. doi:10.3390/su12135255.</w:t>
      </w:r>
    </w:p>
    <w:p w14:paraId="1B8A1F15" w14:textId="00EF1660" w:rsidR="00BA5582" w:rsidRPr="002D3CA5" w:rsidRDefault="00BA5582" w:rsidP="005C3CC3">
      <w:pPr>
        <w:spacing w:line="360" w:lineRule="auto"/>
        <w:jc w:val="both"/>
        <w:rPr>
          <w:rFonts w:ascii="Times New Roman" w:hAnsi="Times New Roman" w:cs="Times New Roman"/>
        </w:rPr>
      </w:pPr>
    </w:p>
    <w:p w14:paraId="6F3A2189" w14:textId="7370F2AA" w:rsidR="00D4081D" w:rsidRPr="002D3CA5" w:rsidRDefault="00D4081D"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Kraaijenbrink</w:t>
      </w:r>
      <w:proofErr w:type="spellEnd"/>
      <w:r w:rsidRPr="002D3CA5">
        <w:rPr>
          <w:rFonts w:ascii="Times New Roman" w:hAnsi="Times New Roman" w:cs="Times New Roman"/>
        </w:rPr>
        <w:t xml:space="preserve">, J., Spender, J. C. and Groen, A.J. </w:t>
      </w:r>
      <w:r w:rsidR="000E5A5D">
        <w:rPr>
          <w:rFonts w:ascii="Times New Roman" w:hAnsi="Times New Roman" w:cs="Times New Roman"/>
        </w:rPr>
        <w:t>(</w:t>
      </w:r>
      <w:r w:rsidRPr="002D3CA5">
        <w:rPr>
          <w:rFonts w:ascii="Times New Roman" w:hAnsi="Times New Roman" w:cs="Times New Roman"/>
        </w:rPr>
        <w:t>2010</w:t>
      </w:r>
      <w:r w:rsidR="000E5A5D">
        <w:rPr>
          <w:rFonts w:ascii="Times New Roman" w:hAnsi="Times New Roman" w:cs="Times New Roman"/>
        </w:rPr>
        <w:t>)</w:t>
      </w:r>
      <w:r w:rsidRPr="002D3CA5">
        <w:rPr>
          <w:rFonts w:ascii="Times New Roman" w:hAnsi="Times New Roman" w:cs="Times New Roman"/>
        </w:rPr>
        <w:t xml:space="preserve"> ‘The resource-based view: a review and assessment of its critiques’. Journal of Management, 36(1), pp. 349–372. </w:t>
      </w:r>
    </w:p>
    <w:p w14:paraId="06B6A2F2" w14:textId="3011266C" w:rsidR="00BA5582" w:rsidRPr="002D3CA5" w:rsidRDefault="00BA5582" w:rsidP="005C3CC3">
      <w:pPr>
        <w:spacing w:line="360" w:lineRule="auto"/>
        <w:jc w:val="both"/>
        <w:rPr>
          <w:rFonts w:ascii="Times New Roman" w:hAnsi="Times New Roman" w:cs="Times New Roman"/>
        </w:rPr>
      </w:pPr>
    </w:p>
    <w:p w14:paraId="1CFBBCDA" w14:textId="713494D5" w:rsidR="008F7246" w:rsidRPr="002D3CA5" w:rsidRDefault="008F7246" w:rsidP="000E5A5D">
      <w:pPr>
        <w:spacing w:line="360" w:lineRule="auto"/>
        <w:rPr>
          <w:rFonts w:ascii="Times New Roman" w:hAnsi="Times New Roman" w:cs="Times New Roman"/>
        </w:rPr>
      </w:pPr>
      <w:r w:rsidRPr="002D3CA5">
        <w:rPr>
          <w:rFonts w:ascii="Times New Roman" w:hAnsi="Times New Roman" w:cs="Times New Roman"/>
        </w:rPr>
        <w:t xml:space="preserve">Kemper, J., &amp; </w:t>
      </w:r>
      <w:proofErr w:type="spellStart"/>
      <w:r w:rsidRPr="002D3CA5">
        <w:rPr>
          <w:rFonts w:ascii="Times New Roman" w:hAnsi="Times New Roman" w:cs="Times New Roman"/>
        </w:rPr>
        <w:t>Kolkman</w:t>
      </w:r>
      <w:proofErr w:type="spellEnd"/>
      <w:r w:rsidRPr="002D3CA5">
        <w:rPr>
          <w:rFonts w:ascii="Times New Roman" w:hAnsi="Times New Roman" w:cs="Times New Roman"/>
        </w:rPr>
        <w:t xml:space="preserve">, D </w:t>
      </w:r>
      <w:r w:rsidR="000E5A5D">
        <w:rPr>
          <w:rFonts w:ascii="Times New Roman" w:hAnsi="Times New Roman" w:cs="Times New Roman"/>
        </w:rPr>
        <w:t>(</w:t>
      </w:r>
      <w:r w:rsidRPr="002D3CA5">
        <w:rPr>
          <w:rFonts w:ascii="Times New Roman" w:hAnsi="Times New Roman" w:cs="Times New Roman"/>
        </w:rPr>
        <w:t>2018</w:t>
      </w:r>
      <w:r w:rsidR="000E5A5D">
        <w:rPr>
          <w:rFonts w:ascii="Times New Roman" w:hAnsi="Times New Roman" w:cs="Times New Roman"/>
        </w:rPr>
        <w:t>)</w:t>
      </w:r>
      <w:r w:rsidRPr="002D3CA5">
        <w:rPr>
          <w:rFonts w:ascii="Times New Roman" w:hAnsi="Times New Roman" w:cs="Times New Roman"/>
        </w:rPr>
        <w:t xml:space="preserve"> Transparent to whom? No algorithmic accountability without a critical audience. [online] Available at: https://www.tandfonline.com/doi/full/10.1080/1369118X.2018.1477967 [Accessed 28 January 2022].</w:t>
      </w:r>
    </w:p>
    <w:p w14:paraId="6F1C5804" w14:textId="1CD5881F" w:rsidR="006159DD" w:rsidRPr="002D3CA5" w:rsidRDefault="006159DD" w:rsidP="005C3CC3">
      <w:pPr>
        <w:spacing w:line="360" w:lineRule="auto"/>
        <w:jc w:val="both"/>
        <w:rPr>
          <w:rFonts w:ascii="Times New Roman" w:hAnsi="Times New Roman" w:cs="Times New Roman"/>
        </w:rPr>
      </w:pPr>
    </w:p>
    <w:p w14:paraId="46D3D86A" w14:textId="3F8E6647" w:rsidR="0089058A" w:rsidRPr="002D3CA5" w:rsidRDefault="0089058A"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Kejie</w:t>
      </w:r>
      <w:proofErr w:type="spellEnd"/>
      <w:r w:rsidRPr="002D3CA5">
        <w:rPr>
          <w:rFonts w:ascii="Times New Roman" w:hAnsi="Times New Roman" w:cs="Times New Roman"/>
        </w:rPr>
        <w:t xml:space="preserve"> Y. </w:t>
      </w:r>
      <w:r w:rsidR="000E5A5D">
        <w:rPr>
          <w:rFonts w:ascii="Times New Roman" w:hAnsi="Times New Roman" w:cs="Times New Roman"/>
        </w:rPr>
        <w:t>(</w:t>
      </w:r>
      <w:r w:rsidRPr="002D3CA5">
        <w:rPr>
          <w:rFonts w:ascii="Times New Roman" w:hAnsi="Times New Roman" w:cs="Times New Roman"/>
        </w:rPr>
        <w:t>2021</w:t>
      </w:r>
      <w:r w:rsidR="000E5A5D">
        <w:rPr>
          <w:rFonts w:ascii="Times New Roman" w:hAnsi="Times New Roman" w:cs="Times New Roman"/>
        </w:rPr>
        <w:t>)</w:t>
      </w:r>
      <w:r w:rsidRPr="002D3CA5">
        <w:rPr>
          <w:rFonts w:ascii="Times New Roman" w:hAnsi="Times New Roman" w:cs="Times New Roman"/>
        </w:rPr>
        <w:t xml:space="preserve"> Hong Xing </w:t>
      </w:r>
      <w:proofErr w:type="spellStart"/>
      <w:r w:rsidRPr="002D3CA5">
        <w:rPr>
          <w:rFonts w:ascii="Times New Roman" w:hAnsi="Times New Roman" w:cs="Times New Roman"/>
        </w:rPr>
        <w:t>Erke</w:t>
      </w:r>
      <w:proofErr w:type="spellEnd"/>
      <w:r w:rsidRPr="002D3CA5">
        <w:rPr>
          <w:rFonts w:ascii="Times New Roman" w:hAnsi="Times New Roman" w:cs="Times New Roman"/>
        </w:rPr>
        <w:t xml:space="preserve"> Sees Surge in Popularity After Henan Flood Donation. [online] Available at: </w:t>
      </w:r>
      <w:hyperlink r:id="rId41" w:history="1">
        <w:r w:rsidRPr="002D3CA5">
          <w:rPr>
            <w:rStyle w:val="a4"/>
            <w:rFonts w:ascii="Times New Roman" w:hAnsi="Times New Roman" w:cs="Times New Roman"/>
          </w:rPr>
          <w:t>https://chinamktginsights.com/chinese-sports-brand-hong-xing-erke-sees-surge-in-popularity-after-its-donation-to-henan-flood-relief/</w:t>
        </w:r>
      </w:hyperlink>
      <w:r w:rsidRPr="002D3CA5">
        <w:rPr>
          <w:rFonts w:ascii="Times New Roman" w:hAnsi="Times New Roman" w:cs="Times New Roman"/>
        </w:rPr>
        <w:t xml:space="preserve"> [Accessed 15 March 2022].</w:t>
      </w:r>
    </w:p>
    <w:p w14:paraId="64501FB7" w14:textId="77777777" w:rsidR="0089058A" w:rsidRPr="002D3CA5" w:rsidRDefault="0089058A" w:rsidP="005C3CC3">
      <w:pPr>
        <w:spacing w:line="360" w:lineRule="auto"/>
        <w:jc w:val="both"/>
        <w:rPr>
          <w:rFonts w:ascii="Times New Roman" w:hAnsi="Times New Roman" w:cs="Times New Roman"/>
        </w:rPr>
      </w:pPr>
    </w:p>
    <w:p w14:paraId="43D524EC" w14:textId="5D4AEA16" w:rsidR="006159DD" w:rsidRPr="002D3CA5" w:rsidRDefault="006159DD" w:rsidP="005C3CC3">
      <w:pPr>
        <w:spacing w:line="360" w:lineRule="auto"/>
        <w:jc w:val="both"/>
        <w:rPr>
          <w:rFonts w:ascii="Times New Roman" w:hAnsi="Times New Roman" w:cs="Times New Roman"/>
          <w:color w:val="000000"/>
        </w:rPr>
      </w:pPr>
      <w:r w:rsidRPr="002D3CA5">
        <w:rPr>
          <w:rFonts w:ascii="Times New Roman" w:hAnsi="Times New Roman" w:cs="Times New Roman"/>
          <w:color w:val="000000"/>
        </w:rPr>
        <w:lastRenderedPageBreak/>
        <w:t xml:space="preserve">Kim, J. and Ha, J. (2021) ‘Taken for granted? The impact of stakeholder orientation on CSR and CEO’s wealth and prominence’, in Academy of Management Proceedings, p. 14204–. </w:t>
      </w:r>
      <w:proofErr w:type="spellStart"/>
      <w:r w:rsidRPr="002D3CA5">
        <w:rPr>
          <w:rFonts w:ascii="Times New Roman" w:hAnsi="Times New Roman" w:cs="Times New Roman"/>
          <w:color w:val="000000"/>
        </w:rPr>
        <w:t>doi</w:t>
      </w:r>
      <w:proofErr w:type="spellEnd"/>
      <w:r w:rsidRPr="002D3CA5">
        <w:rPr>
          <w:rFonts w:ascii="Times New Roman" w:hAnsi="Times New Roman" w:cs="Times New Roman"/>
          <w:color w:val="000000"/>
        </w:rPr>
        <w:t>: 10.5465/AMBPP.2021.14204abstract.</w:t>
      </w:r>
    </w:p>
    <w:p w14:paraId="1741AC10" w14:textId="77777777" w:rsidR="008F7246" w:rsidRPr="002D3CA5" w:rsidRDefault="008F7246" w:rsidP="005C3CC3">
      <w:pPr>
        <w:spacing w:line="360" w:lineRule="auto"/>
        <w:jc w:val="both"/>
        <w:rPr>
          <w:rFonts w:ascii="Times New Roman" w:hAnsi="Times New Roman" w:cs="Times New Roman"/>
        </w:rPr>
      </w:pPr>
    </w:p>
    <w:p w14:paraId="6E8B756E" w14:textId="03329FA6" w:rsidR="00F90B3B" w:rsidRPr="002D3CA5" w:rsidRDefault="00F90B3B" w:rsidP="005C3CC3">
      <w:pPr>
        <w:spacing w:line="360" w:lineRule="auto"/>
        <w:jc w:val="both"/>
        <w:rPr>
          <w:rFonts w:ascii="Times New Roman" w:hAnsi="Times New Roman" w:cs="Times New Roman"/>
        </w:rPr>
      </w:pPr>
      <w:r w:rsidRPr="002D3CA5">
        <w:rPr>
          <w:rFonts w:ascii="Times New Roman" w:hAnsi="Times New Roman" w:cs="Times New Roman"/>
        </w:rPr>
        <w:t xml:space="preserve">Lantos, G.P. (2001) The boundaries of strategic </w:t>
      </w:r>
      <w:proofErr w:type="spellStart"/>
      <w:r w:rsidRPr="002D3CA5">
        <w:rPr>
          <w:rFonts w:ascii="Times New Roman" w:hAnsi="Times New Roman" w:cs="Times New Roman"/>
        </w:rPr>
        <w:t>corpo</w:t>
      </w:r>
      <w:proofErr w:type="spellEnd"/>
      <w:r w:rsidRPr="002D3CA5">
        <w:rPr>
          <w:rFonts w:ascii="Times New Roman" w:hAnsi="Times New Roman" w:cs="Times New Roman"/>
        </w:rPr>
        <w:t xml:space="preserve">- rate social responsibility. Journal of Consumer Mar- </w:t>
      </w:r>
      <w:proofErr w:type="spellStart"/>
      <w:r w:rsidRPr="002D3CA5">
        <w:rPr>
          <w:rFonts w:ascii="Times New Roman" w:hAnsi="Times New Roman" w:cs="Times New Roman"/>
        </w:rPr>
        <w:t>keting</w:t>
      </w:r>
      <w:proofErr w:type="spellEnd"/>
      <w:r w:rsidRPr="002D3CA5">
        <w:rPr>
          <w:rFonts w:ascii="Times New Roman" w:hAnsi="Times New Roman" w:cs="Times New Roman"/>
        </w:rPr>
        <w:t xml:space="preserve"> 18(7)</w:t>
      </w:r>
      <w:r w:rsidR="007A0B5C" w:rsidRPr="002D3CA5">
        <w:rPr>
          <w:rFonts w:ascii="Times New Roman" w:hAnsi="Times New Roman" w:cs="Times New Roman"/>
        </w:rPr>
        <w:t>.</w:t>
      </w:r>
      <w:r w:rsidRPr="002D3CA5">
        <w:rPr>
          <w:rFonts w:ascii="Times New Roman" w:hAnsi="Times New Roman" w:cs="Times New Roman"/>
        </w:rPr>
        <w:t xml:space="preserve"> </w:t>
      </w:r>
      <w:r w:rsidR="007A0B5C" w:rsidRPr="002D3CA5">
        <w:rPr>
          <w:rFonts w:ascii="Times New Roman" w:hAnsi="Times New Roman" w:cs="Times New Roman"/>
        </w:rPr>
        <w:t xml:space="preserve">pp. </w:t>
      </w:r>
      <w:r w:rsidRPr="002D3CA5">
        <w:rPr>
          <w:rFonts w:ascii="Times New Roman" w:hAnsi="Times New Roman" w:cs="Times New Roman"/>
        </w:rPr>
        <w:t xml:space="preserve">595–630. </w:t>
      </w:r>
    </w:p>
    <w:p w14:paraId="19A565A3" w14:textId="6B175849" w:rsidR="00CE67A4" w:rsidRDefault="00CE67A4" w:rsidP="005C3CC3">
      <w:pPr>
        <w:spacing w:line="360" w:lineRule="auto"/>
        <w:jc w:val="both"/>
        <w:rPr>
          <w:rFonts w:ascii="Times New Roman" w:hAnsi="Times New Roman" w:cs="Times New Roman"/>
        </w:rPr>
      </w:pPr>
    </w:p>
    <w:p w14:paraId="79A2E067" w14:textId="5422A489" w:rsidR="00FA6DA2" w:rsidRPr="00FA6DA2" w:rsidRDefault="00FA6DA2" w:rsidP="005C3CC3">
      <w:pPr>
        <w:spacing w:line="360" w:lineRule="auto"/>
        <w:jc w:val="both"/>
        <w:rPr>
          <w:rFonts w:ascii="Times New Roman" w:hAnsi="Times New Roman" w:cs="Times New Roman"/>
          <w:color w:val="222222"/>
          <w:shd w:val="clear" w:color="auto" w:fill="FFFFFF"/>
        </w:rPr>
      </w:pPr>
      <w:proofErr w:type="spellStart"/>
      <w:r w:rsidRPr="00FA6DA2">
        <w:rPr>
          <w:rFonts w:ascii="Times New Roman" w:hAnsi="Times New Roman" w:cs="Times New Roman"/>
          <w:color w:val="222222"/>
          <w:shd w:val="clear" w:color="auto" w:fill="FFFFFF"/>
        </w:rPr>
        <w:t>Laplume</w:t>
      </w:r>
      <w:proofErr w:type="spellEnd"/>
      <w:r w:rsidRPr="00FA6DA2">
        <w:rPr>
          <w:rFonts w:ascii="Times New Roman" w:hAnsi="Times New Roman" w:cs="Times New Roman"/>
          <w:color w:val="222222"/>
          <w:shd w:val="clear" w:color="auto" w:fill="FFFFFF"/>
        </w:rPr>
        <w:t xml:space="preserve">, A.O., </w:t>
      </w:r>
      <w:proofErr w:type="spellStart"/>
      <w:r w:rsidRPr="00FA6DA2">
        <w:rPr>
          <w:rFonts w:ascii="Times New Roman" w:hAnsi="Times New Roman" w:cs="Times New Roman"/>
          <w:color w:val="222222"/>
          <w:shd w:val="clear" w:color="auto" w:fill="FFFFFF"/>
        </w:rPr>
        <w:t>Sonpar</w:t>
      </w:r>
      <w:proofErr w:type="spellEnd"/>
      <w:r w:rsidRPr="00FA6DA2">
        <w:rPr>
          <w:rFonts w:ascii="Times New Roman" w:hAnsi="Times New Roman" w:cs="Times New Roman"/>
          <w:color w:val="222222"/>
          <w:shd w:val="clear" w:color="auto" w:fill="FFFFFF"/>
        </w:rPr>
        <w:t xml:space="preserve">, K. and </w:t>
      </w:r>
      <w:proofErr w:type="spellStart"/>
      <w:r w:rsidRPr="00FA6DA2">
        <w:rPr>
          <w:rFonts w:ascii="Times New Roman" w:hAnsi="Times New Roman" w:cs="Times New Roman"/>
          <w:color w:val="222222"/>
          <w:shd w:val="clear" w:color="auto" w:fill="FFFFFF"/>
        </w:rPr>
        <w:t>Litz</w:t>
      </w:r>
      <w:proofErr w:type="spellEnd"/>
      <w:r w:rsidRPr="00FA6DA2">
        <w:rPr>
          <w:rFonts w:ascii="Times New Roman" w:hAnsi="Times New Roman" w:cs="Times New Roman"/>
          <w:color w:val="222222"/>
          <w:shd w:val="clear" w:color="auto" w:fill="FFFFFF"/>
        </w:rPr>
        <w:t>, R.A. (2008) ‘Stakeholder Theory: Reviewing a Theory That Moves Us’, Journal of Management, 34(6), pp. 1152–1189. doi:10.1177/0149206308324322.</w:t>
      </w:r>
    </w:p>
    <w:p w14:paraId="0B0CF158" w14:textId="77777777" w:rsidR="00FA6DA2" w:rsidRPr="002D3CA5" w:rsidRDefault="00FA6DA2" w:rsidP="005C3CC3">
      <w:pPr>
        <w:spacing w:line="360" w:lineRule="auto"/>
        <w:jc w:val="both"/>
        <w:rPr>
          <w:rFonts w:ascii="Times New Roman" w:hAnsi="Times New Roman" w:cs="Times New Roman"/>
        </w:rPr>
      </w:pPr>
    </w:p>
    <w:p w14:paraId="5B08F781" w14:textId="35744220" w:rsidR="003E1414" w:rsidRPr="002D3CA5" w:rsidRDefault="003E1414"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Lanis</w:t>
      </w:r>
      <w:proofErr w:type="spellEnd"/>
      <w:r w:rsidRPr="002D3CA5">
        <w:rPr>
          <w:rFonts w:ascii="Times New Roman" w:hAnsi="Times New Roman" w:cs="Times New Roman"/>
        </w:rPr>
        <w:t xml:space="preserve">, R. and Richardson, G. </w:t>
      </w:r>
      <w:r w:rsidR="000E5A5D">
        <w:rPr>
          <w:rFonts w:ascii="Times New Roman" w:hAnsi="Times New Roman" w:cs="Times New Roman"/>
        </w:rPr>
        <w:t>(</w:t>
      </w:r>
      <w:r w:rsidRPr="002D3CA5">
        <w:rPr>
          <w:rFonts w:ascii="Times New Roman" w:hAnsi="Times New Roman" w:cs="Times New Roman"/>
        </w:rPr>
        <w:t>2013</w:t>
      </w:r>
      <w:r w:rsidR="000E5A5D">
        <w:rPr>
          <w:rFonts w:ascii="Times New Roman" w:hAnsi="Times New Roman" w:cs="Times New Roman"/>
        </w:rPr>
        <w:t>)</w:t>
      </w:r>
      <w:r w:rsidRPr="002D3CA5">
        <w:rPr>
          <w:rFonts w:ascii="Times New Roman" w:hAnsi="Times New Roman" w:cs="Times New Roman"/>
        </w:rPr>
        <w:t xml:space="preserve"> ‘Corporate social responsibility and tax aggressiveness: a test of legitimacy theory’. Accounting, Auditing &amp; Accountability Journal, 26(1), pp. 75–100. </w:t>
      </w:r>
    </w:p>
    <w:p w14:paraId="256A4A3A" w14:textId="79AE4F62" w:rsidR="00C60108" w:rsidRPr="002D3CA5" w:rsidRDefault="00C60108" w:rsidP="005C3CC3">
      <w:pPr>
        <w:spacing w:line="360" w:lineRule="auto"/>
        <w:jc w:val="both"/>
        <w:rPr>
          <w:rFonts w:ascii="Times New Roman" w:hAnsi="Times New Roman" w:cs="Times New Roman"/>
        </w:rPr>
      </w:pPr>
    </w:p>
    <w:p w14:paraId="5BA0E09F" w14:textId="6BDF32F8" w:rsidR="002C47D4" w:rsidRPr="002D3CA5" w:rsidRDefault="00C60108"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Latapí</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Agudelo</w:t>
      </w:r>
      <w:proofErr w:type="spellEnd"/>
      <w:r w:rsidRPr="002D3CA5">
        <w:rPr>
          <w:rFonts w:ascii="Times New Roman" w:hAnsi="Times New Roman" w:cs="Times New Roman"/>
        </w:rPr>
        <w:t xml:space="preserve">, M., </w:t>
      </w:r>
      <w:proofErr w:type="spellStart"/>
      <w:r w:rsidRPr="002D3CA5">
        <w:rPr>
          <w:rFonts w:ascii="Times New Roman" w:hAnsi="Times New Roman" w:cs="Times New Roman"/>
        </w:rPr>
        <w:t>Jóhannsdóttir</w:t>
      </w:r>
      <w:proofErr w:type="spellEnd"/>
      <w:r w:rsidRPr="002D3CA5">
        <w:rPr>
          <w:rFonts w:ascii="Times New Roman" w:hAnsi="Times New Roman" w:cs="Times New Roman"/>
        </w:rPr>
        <w:t xml:space="preserve">, L. and </w:t>
      </w:r>
      <w:proofErr w:type="spellStart"/>
      <w:r w:rsidRPr="002D3CA5">
        <w:rPr>
          <w:rFonts w:ascii="Times New Roman" w:hAnsi="Times New Roman" w:cs="Times New Roman"/>
        </w:rPr>
        <w:t>Davídsdóttir</w:t>
      </w:r>
      <w:proofErr w:type="spellEnd"/>
      <w:r w:rsidRPr="002D3CA5">
        <w:rPr>
          <w:rFonts w:ascii="Times New Roman" w:hAnsi="Times New Roman" w:cs="Times New Roman"/>
        </w:rPr>
        <w:t xml:space="preserve">, B. </w:t>
      </w:r>
      <w:r w:rsidR="000E5A5D">
        <w:rPr>
          <w:rFonts w:ascii="Times New Roman" w:hAnsi="Times New Roman" w:cs="Times New Roman"/>
        </w:rPr>
        <w:t>(</w:t>
      </w:r>
      <w:r w:rsidRPr="002D3CA5">
        <w:rPr>
          <w:rFonts w:ascii="Times New Roman" w:hAnsi="Times New Roman" w:cs="Times New Roman"/>
        </w:rPr>
        <w:t>2019</w:t>
      </w:r>
      <w:r w:rsidR="000E5A5D">
        <w:rPr>
          <w:rFonts w:ascii="Times New Roman" w:hAnsi="Times New Roman" w:cs="Times New Roman"/>
        </w:rPr>
        <w:t>)</w:t>
      </w:r>
      <w:r w:rsidRPr="002D3CA5">
        <w:rPr>
          <w:rFonts w:ascii="Times New Roman" w:hAnsi="Times New Roman" w:cs="Times New Roman"/>
        </w:rPr>
        <w:t xml:space="preserve"> A literature review of the history and evolution of corporate social responsibility. [online] Available at: </w:t>
      </w:r>
      <w:hyperlink r:id="rId42" w:history="1">
        <w:r w:rsidRPr="002D3CA5">
          <w:rPr>
            <w:rStyle w:val="a4"/>
            <w:rFonts w:ascii="Times New Roman" w:hAnsi="Times New Roman" w:cs="Times New Roman"/>
          </w:rPr>
          <w:t>https://jcsr.springeropen.com/articles/10.1186/s40991-018-0039-y</w:t>
        </w:r>
      </w:hyperlink>
      <w:r w:rsidRPr="002D3CA5">
        <w:rPr>
          <w:rFonts w:ascii="Times New Roman" w:hAnsi="Times New Roman" w:cs="Times New Roman"/>
        </w:rPr>
        <w:t xml:space="preserve"> [Accessed 28 January 2022].</w:t>
      </w:r>
    </w:p>
    <w:p w14:paraId="200E392D" w14:textId="6B0E4FEC" w:rsidR="003E1414" w:rsidRPr="002D3CA5" w:rsidRDefault="003E1414" w:rsidP="005C3CC3">
      <w:pPr>
        <w:spacing w:line="360" w:lineRule="auto"/>
        <w:jc w:val="both"/>
        <w:rPr>
          <w:rFonts w:ascii="Times New Roman" w:hAnsi="Times New Roman" w:cs="Times New Roman"/>
        </w:rPr>
      </w:pPr>
    </w:p>
    <w:p w14:paraId="1F1CF271" w14:textId="1B66A209" w:rsidR="00D760B6" w:rsidRPr="002D3CA5" w:rsidRDefault="00D760B6" w:rsidP="005C3CC3">
      <w:pPr>
        <w:spacing w:line="360" w:lineRule="auto"/>
        <w:jc w:val="both"/>
        <w:rPr>
          <w:rFonts w:ascii="Times New Roman" w:hAnsi="Times New Roman" w:cs="Times New Roman"/>
        </w:rPr>
      </w:pPr>
      <w:r w:rsidRPr="002D3CA5">
        <w:rPr>
          <w:rFonts w:ascii="Times New Roman" w:hAnsi="Times New Roman" w:cs="Times New Roman"/>
        </w:rPr>
        <w:t xml:space="preserve">Leung, L. (2013) ‘Generational differences in content generation in social media: The roles of the gratifications sought and of narcissism’, Computers in human behavior, 29(3), pp. 997–1006. </w:t>
      </w:r>
      <w:proofErr w:type="gramStart"/>
      <w:r w:rsidRPr="002D3CA5">
        <w:rPr>
          <w:rFonts w:ascii="Times New Roman" w:hAnsi="Times New Roman" w:cs="Times New Roman"/>
        </w:rPr>
        <w:t>doi:10.1016/j.chb</w:t>
      </w:r>
      <w:proofErr w:type="gramEnd"/>
      <w:r w:rsidRPr="002D3CA5">
        <w:rPr>
          <w:rFonts w:ascii="Times New Roman" w:hAnsi="Times New Roman" w:cs="Times New Roman"/>
        </w:rPr>
        <w:t>.2012.12.028.</w:t>
      </w:r>
    </w:p>
    <w:p w14:paraId="3A45AFD0" w14:textId="727DBEF8" w:rsidR="00D760B6" w:rsidRPr="002D3CA5" w:rsidRDefault="00D760B6" w:rsidP="005C3CC3">
      <w:pPr>
        <w:spacing w:line="360" w:lineRule="auto"/>
        <w:jc w:val="both"/>
        <w:rPr>
          <w:rFonts w:ascii="Times New Roman" w:hAnsi="Times New Roman" w:cs="Times New Roman"/>
        </w:rPr>
      </w:pPr>
    </w:p>
    <w:p w14:paraId="5D14291A" w14:textId="68F8ACF4" w:rsidR="00581E50" w:rsidRPr="002D3CA5" w:rsidRDefault="00581E50" w:rsidP="005C3CC3">
      <w:pPr>
        <w:spacing w:line="360" w:lineRule="auto"/>
        <w:jc w:val="both"/>
        <w:rPr>
          <w:rFonts w:ascii="Times New Roman" w:hAnsi="Times New Roman" w:cs="Times New Roman"/>
        </w:rPr>
      </w:pPr>
      <w:r w:rsidRPr="002D3CA5">
        <w:rPr>
          <w:rFonts w:ascii="Times New Roman" w:hAnsi="Times New Roman" w:cs="Times New Roman"/>
        </w:rPr>
        <w:t xml:space="preserve">Lee, C.S. and Ma, L. (2012) ‘News sharing in social media: The effect of gratifications and prior experience’, Computers in human behavior, 28(2), pp. 331–339. </w:t>
      </w:r>
      <w:proofErr w:type="gramStart"/>
      <w:r w:rsidRPr="002D3CA5">
        <w:rPr>
          <w:rFonts w:ascii="Times New Roman" w:hAnsi="Times New Roman" w:cs="Times New Roman"/>
        </w:rPr>
        <w:t>doi:10.1016/j.chb</w:t>
      </w:r>
      <w:proofErr w:type="gramEnd"/>
      <w:r w:rsidRPr="002D3CA5">
        <w:rPr>
          <w:rFonts w:ascii="Times New Roman" w:hAnsi="Times New Roman" w:cs="Times New Roman"/>
        </w:rPr>
        <w:t>.2011.10.002.</w:t>
      </w:r>
    </w:p>
    <w:p w14:paraId="7CA5BEE9" w14:textId="345A3FA5" w:rsidR="00581E50" w:rsidRPr="002D3CA5" w:rsidRDefault="00581E50" w:rsidP="005C3CC3">
      <w:pPr>
        <w:spacing w:line="360" w:lineRule="auto"/>
        <w:jc w:val="both"/>
        <w:rPr>
          <w:rFonts w:ascii="Times New Roman" w:hAnsi="Times New Roman" w:cs="Times New Roman"/>
        </w:rPr>
      </w:pPr>
    </w:p>
    <w:p w14:paraId="05487968" w14:textId="6D376272" w:rsidR="00E3139A" w:rsidRPr="002D3CA5" w:rsidRDefault="00E3139A" w:rsidP="005C3CC3">
      <w:pPr>
        <w:spacing w:line="360" w:lineRule="auto"/>
        <w:jc w:val="both"/>
        <w:rPr>
          <w:rFonts w:ascii="Times New Roman" w:hAnsi="Times New Roman" w:cs="Times New Roman"/>
        </w:rPr>
      </w:pPr>
      <w:r w:rsidRPr="002D3CA5">
        <w:rPr>
          <w:rFonts w:ascii="Times New Roman" w:hAnsi="Times New Roman" w:cs="Times New Roman"/>
        </w:rPr>
        <w:t xml:space="preserve">Legal.thomsonreuters.com. </w:t>
      </w:r>
      <w:r w:rsidR="000E5A5D">
        <w:rPr>
          <w:rFonts w:ascii="Times New Roman" w:hAnsi="Times New Roman" w:cs="Times New Roman"/>
        </w:rPr>
        <w:t>(</w:t>
      </w:r>
      <w:r w:rsidRPr="002D3CA5">
        <w:rPr>
          <w:rFonts w:ascii="Times New Roman" w:hAnsi="Times New Roman" w:cs="Times New Roman"/>
        </w:rPr>
        <w:t>2022</w:t>
      </w:r>
      <w:r w:rsidR="000E5A5D">
        <w:rPr>
          <w:rFonts w:ascii="Times New Roman" w:hAnsi="Times New Roman" w:cs="Times New Roman"/>
        </w:rPr>
        <w:t>)</w:t>
      </w:r>
      <w:r w:rsidRPr="002D3CA5">
        <w:rPr>
          <w:rFonts w:ascii="Times New Roman" w:hAnsi="Times New Roman" w:cs="Times New Roman"/>
        </w:rPr>
        <w:t xml:space="preserve"> Internet Privacy Laws Revealed - How Your Personal Information is Protected Online. [online] Available at: </w:t>
      </w:r>
      <w:hyperlink r:id="rId43" w:history="1">
        <w:r w:rsidRPr="002D3CA5">
          <w:rPr>
            <w:rStyle w:val="a4"/>
            <w:rFonts w:ascii="Times New Roman" w:hAnsi="Times New Roman" w:cs="Times New Roman"/>
          </w:rPr>
          <w:t>https://legal.thomsonreuters.com/en/insights/articles/how-your-personal-information-is-protected-online</w:t>
        </w:r>
      </w:hyperlink>
      <w:r w:rsidRPr="002D3CA5">
        <w:rPr>
          <w:rFonts w:ascii="Times New Roman" w:hAnsi="Times New Roman" w:cs="Times New Roman"/>
        </w:rPr>
        <w:t xml:space="preserve"> [Accessed 28 January 2022].</w:t>
      </w:r>
    </w:p>
    <w:p w14:paraId="1643F215" w14:textId="77777777" w:rsidR="00E3139A" w:rsidRPr="002D3CA5" w:rsidRDefault="00E3139A" w:rsidP="005C3CC3">
      <w:pPr>
        <w:spacing w:line="360" w:lineRule="auto"/>
        <w:jc w:val="both"/>
        <w:rPr>
          <w:rFonts w:ascii="Times New Roman" w:hAnsi="Times New Roman" w:cs="Times New Roman"/>
        </w:rPr>
      </w:pPr>
    </w:p>
    <w:p w14:paraId="3DA91D7A" w14:textId="556A5A92" w:rsidR="003461A6" w:rsidRPr="002D3CA5" w:rsidRDefault="003461A6" w:rsidP="005C3CC3">
      <w:pPr>
        <w:spacing w:line="360" w:lineRule="auto"/>
        <w:jc w:val="both"/>
        <w:rPr>
          <w:rFonts w:ascii="Times New Roman" w:hAnsi="Times New Roman" w:cs="Times New Roman"/>
        </w:rPr>
      </w:pPr>
      <w:r w:rsidRPr="002D3CA5">
        <w:rPr>
          <w:rFonts w:ascii="Times New Roman" w:hAnsi="Times New Roman" w:cs="Times New Roman"/>
        </w:rPr>
        <w:t xml:space="preserve">Lin, L., </w:t>
      </w:r>
      <w:r w:rsidR="000E5A5D">
        <w:rPr>
          <w:rFonts w:ascii="Times New Roman" w:hAnsi="Times New Roman" w:cs="Times New Roman"/>
        </w:rPr>
        <w:t>(</w:t>
      </w:r>
      <w:r w:rsidRPr="002D3CA5">
        <w:rPr>
          <w:rFonts w:ascii="Times New Roman" w:hAnsi="Times New Roman" w:cs="Times New Roman"/>
        </w:rPr>
        <w:t>2020</w:t>
      </w:r>
      <w:r w:rsidR="000E5A5D">
        <w:rPr>
          <w:rFonts w:ascii="Times New Roman" w:hAnsi="Times New Roman" w:cs="Times New Roman"/>
        </w:rPr>
        <w:t>)</w:t>
      </w:r>
      <w:r w:rsidRPr="002D3CA5">
        <w:rPr>
          <w:rFonts w:ascii="Times New Roman" w:hAnsi="Times New Roman" w:cs="Times New Roman"/>
        </w:rPr>
        <w:t xml:space="preserve"> Mandatory Corporate Social Responsibility Legislation around the World: Emergent Varieties and National Experiences. [online] Papers.ssrn.com. Available at: </w:t>
      </w:r>
      <w:hyperlink r:id="rId44" w:history="1">
        <w:r w:rsidRPr="002D3CA5">
          <w:rPr>
            <w:rStyle w:val="a4"/>
            <w:rFonts w:ascii="Times New Roman" w:hAnsi="Times New Roman" w:cs="Times New Roman"/>
          </w:rPr>
          <w:t>https://papers.ssrn.com/sol3/papers.cfm?abstract_id=3678786</w:t>
        </w:r>
      </w:hyperlink>
      <w:r w:rsidRPr="002D3CA5">
        <w:rPr>
          <w:rFonts w:ascii="Times New Roman" w:hAnsi="Times New Roman" w:cs="Times New Roman"/>
        </w:rPr>
        <w:t xml:space="preserve"> [Accessed 21 January 2022].</w:t>
      </w:r>
    </w:p>
    <w:p w14:paraId="56BDEDDA" w14:textId="4F5A9F28" w:rsidR="006B7534" w:rsidRPr="002D3CA5" w:rsidRDefault="006B7534" w:rsidP="005C3CC3">
      <w:pPr>
        <w:spacing w:line="360" w:lineRule="auto"/>
        <w:jc w:val="both"/>
        <w:rPr>
          <w:rFonts w:ascii="Times New Roman" w:hAnsi="Times New Roman" w:cs="Times New Roman"/>
        </w:rPr>
      </w:pPr>
    </w:p>
    <w:p w14:paraId="6298AF00" w14:textId="6E4F4ED8" w:rsidR="006B7534" w:rsidRPr="002D3CA5" w:rsidRDefault="006B7534"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LibertiesEU</w:t>
      </w:r>
      <w:proofErr w:type="spellEnd"/>
      <w:r w:rsidRPr="002D3CA5">
        <w:rPr>
          <w:rFonts w:ascii="Times New Roman" w:hAnsi="Times New Roman" w:cs="Times New Roman"/>
        </w:rPr>
        <w:t xml:space="preserve">, </w:t>
      </w:r>
      <w:r w:rsidR="000E5A5D">
        <w:rPr>
          <w:rFonts w:ascii="Times New Roman" w:hAnsi="Times New Roman" w:cs="Times New Roman"/>
        </w:rPr>
        <w:t>(</w:t>
      </w:r>
      <w:r w:rsidRPr="002D3CA5">
        <w:rPr>
          <w:rFonts w:ascii="Times New Roman" w:hAnsi="Times New Roman" w:cs="Times New Roman"/>
        </w:rPr>
        <w:t>2021</w:t>
      </w:r>
      <w:r w:rsidR="000E5A5D">
        <w:rPr>
          <w:rFonts w:ascii="Times New Roman" w:hAnsi="Times New Roman" w:cs="Times New Roman"/>
        </w:rPr>
        <w:t>)</w:t>
      </w:r>
      <w:r w:rsidRPr="002D3CA5">
        <w:rPr>
          <w:rFonts w:ascii="Times New Roman" w:hAnsi="Times New Roman" w:cs="Times New Roman"/>
        </w:rPr>
        <w:t xml:space="preserve"> Why Is Social Media Toxic? How to Deal With It the Right </w:t>
      </w:r>
      <w:proofErr w:type="gramStart"/>
      <w:r w:rsidRPr="002D3CA5">
        <w:rPr>
          <w:rFonts w:ascii="Times New Roman" w:hAnsi="Times New Roman" w:cs="Times New Roman"/>
        </w:rPr>
        <w:t>Way?.</w:t>
      </w:r>
      <w:proofErr w:type="gramEnd"/>
      <w:r w:rsidRPr="002D3CA5">
        <w:rPr>
          <w:rFonts w:ascii="Times New Roman" w:hAnsi="Times New Roman" w:cs="Times New Roman"/>
        </w:rPr>
        <w:t xml:space="preserve"> [online] Liberties.eu. Available at: </w:t>
      </w:r>
      <w:hyperlink r:id="rId45" w:history="1">
        <w:r w:rsidRPr="002D3CA5">
          <w:rPr>
            <w:rStyle w:val="a4"/>
            <w:rFonts w:ascii="Times New Roman" w:hAnsi="Times New Roman" w:cs="Times New Roman"/>
          </w:rPr>
          <w:t>https://www.liberties.eu/en/stories/social-media-is-toxic/43494?utm_medium=advert&amp;utm_source=google&amp;utm_campaign=privacy&amp;utm_content=ag-mxcl-exp-sp-en-id43494-v3&amp;kwd=social%20media%20privacy&amp;campaignid=13441344132&amp;adgroupid=122076748974&amp;keyword=social%20media%20privacy&amp;device=c&amp;gclid=CjwKCAjwxOCRBhA8EiwA0X8hi0S4UCqPOm8-UKWTveiM7vStuVTZ4QxncgNfGQ4LBSfDkLyRgLjacBoCJ1QQAvD_BwE</w:t>
        </w:r>
      </w:hyperlink>
      <w:r w:rsidRPr="002D3CA5">
        <w:rPr>
          <w:rFonts w:ascii="Times New Roman" w:hAnsi="Times New Roman" w:cs="Times New Roman"/>
        </w:rPr>
        <w:t xml:space="preserve"> [Accessed 9 March 2022].</w:t>
      </w:r>
    </w:p>
    <w:p w14:paraId="0A11C654" w14:textId="66F23478" w:rsidR="004F1CEF" w:rsidRPr="002D3CA5" w:rsidRDefault="004F1CEF" w:rsidP="005C3CC3">
      <w:pPr>
        <w:spacing w:line="360" w:lineRule="auto"/>
        <w:jc w:val="both"/>
        <w:rPr>
          <w:rFonts w:ascii="Times New Roman" w:hAnsi="Times New Roman" w:cs="Times New Roman"/>
        </w:rPr>
      </w:pPr>
    </w:p>
    <w:p w14:paraId="74D3C305" w14:textId="06CBCC87" w:rsidR="004F1CEF" w:rsidRPr="002D3CA5" w:rsidRDefault="004F1CEF"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Lourenc</w:t>
      </w:r>
      <w:proofErr w:type="spellEnd"/>
      <w:r w:rsidRPr="002D3CA5">
        <w:rPr>
          <w:rFonts w:ascii="Times New Roman" w:hAnsi="Times New Roman" w:cs="Times New Roman"/>
        </w:rPr>
        <w:t xml:space="preserve"> ̧o, I.C. Callen, J.L., Branco, M.C. and </w:t>
      </w:r>
      <w:proofErr w:type="spellStart"/>
      <w:r w:rsidRPr="002D3CA5">
        <w:rPr>
          <w:rFonts w:ascii="Times New Roman" w:hAnsi="Times New Roman" w:cs="Times New Roman"/>
        </w:rPr>
        <w:t>Curto</w:t>
      </w:r>
      <w:proofErr w:type="spellEnd"/>
      <w:r w:rsidRPr="002D3CA5">
        <w:rPr>
          <w:rFonts w:ascii="Times New Roman" w:hAnsi="Times New Roman" w:cs="Times New Roman"/>
        </w:rPr>
        <w:t xml:space="preserve">, J.D. </w:t>
      </w:r>
      <w:r w:rsidR="000E5A5D">
        <w:rPr>
          <w:rFonts w:ascii="Times New Roman" w:hAnsi="Times New Roman" w:cs="Times New Roman"/>
        </w:rPr>
        <w:t>(</w:t>
      </w:r>
      <w:r w:rsidRPr="002D3CA5">
        <w:rPr>
          <w:rFonts w:ascii="Times New Roman" w:hAnsi="Times New Roman" w:cs="Times New Roman"/>
        </w:rPr>
        <w:t>2014</w:t>
      </w:r>
      <w:r w:rsidR="000E5A5D">
        <w:rPr>
          <w:rFonts w:ascii="Times New Roman" w:hAnsi="Times New Roman" w:cs="Times New Roman"/>
        </w:rPr>
        <w:t>)</w:t>
      </w:r>
      <w:r w:rsidRPr="002D3CA5">
        <w:rPr>
          <w:rFonts w:ascii="Times New Roman" w:hAnsi="Times New Roman" w:cs="Times New Roman"/>
        </w:rPr>
        <w:t xml:space="preserve"> ‘The value relevance of reputation for sus- </w:t>
      </w:r>
      <w:proofErr w:type="spellStart"/>
      <w:r w:rsidRPr="002D3CA5">
        <w:rPr>
          <w:rFonts w:ascii="Times New Roman" w:hAnsi="Times New Roman" w:cs="Times New Roman"/>
        </w:rPr>
        <w:t>tainability</w:t>
      </w:r>
      <w:proofErr w:type="spellEnd"/>
      <w:r w:rsidRPr="002D3CA5">
        <w:rPr>
          <w:rFonts w:ascii="Times New Roman" w:hAnsi="Times New Roman" w:cs="Times New Roman"/>
        </w:rPr>
        <w:t xml:space="preserve"> leadership’. Journal of Business Ethics, 119(1), pp. 17–28. </w:t>
      </w:r>
    </w:p>
    <w:p w14:paraId="0533C0D4" w14:textId="2D793A24" w:rsidR="00E63429" w:rsidRPr="002D3CA5" w:rsidRDefault="00E63429" w:rsidP="005C3CC3">
      <w:pPr>
        <w:spacing w:line="360" w:lineRule="auto"/>
        <w:jc w:val="both"/>
        <w:rPr>
          <w:rFonts w:ascii="Times New Roman" w:hAnsi="Times New Roman" w:cs="Times New Roman"/>
        </w:rPr>
      </w:pPr>
    </w:p>
    <w:p w14:paraId="1EB8489A" w14:textId="330875CC" w:rsidR="00E63429" w:rsidRPr="002D3CA5" w:rsidRDefault="00E63429" w:rsidP="005C3CC3">
      <w:pPr>
        <w:spacing w:line="360" w:lineRule="auto"/>
        <w:jc w:val="both"/>
        <w:rPr>
          <w:rFonts w:ascii="Times New Roman" w:hAnsi="Times New Roman" w:cs="Times New Roman"/>
        </w:rPr>
      </w:pPr>
      <w:r w:rsidRPr="002D3CA5">
        <w:rPr>
          <w:rFonts w:ascii="Times New Roman" w:hAnsi="Times New Roman" w:cs="Times New Roman"/>
        </w:rPr>
        <w:t xml:space="preserve">Luo, Y., </w:t>
      </w:r>
      <w:proofErr w:type="spellStart"/>
      <w:r w:rsidRPr="002D3CA5">
        <w:rPr>
          <w:rFonts w:ascii="Times New Roman" w:hAnsi="Times New Roman" w:cs="Times New Roman"/>
        </w:rPr>
        <w:t>Xue</w:t>
      </w:r>
      <w:proofErr w:type="spellEnd"/>
      <w:r w:rsidRPr="002D3CA5">
        <w:rPr>
          <w:rFonts w:ascii="Times New Roman" w:hAnsi="Times New Roman" w:cs="Times New Roman"/>
        </w:rPr>
        <w:t xml:space="preserve">, Q. and Han, B. (2010) ‘How emerging market governments promote outward FDI: Experience from China’, Journal of world </w:t>
      </w:r>
      <w:proofErr w:type="gramStart"/>
      <w:r w:rsidRPr="002D3CA5">
        <w:rPr>
          <w:rFonts w:ascii="Times New Roman" w:hAnsi="Times New Roman" w:cs="Times New Roman"/>
        </w:rPr>
        <w:t>business :</w:t>
      </w:r>
      <w:proofErr w:type="gramEnd"/>
      <w:r w:rsidRPr="002D3CA5">
        <w:rPr>
          <w:rFonts w:ascii="Times New Roman" w:hAnsi="Times New Roman" w:cs="Times New Roman"/>
        </w:rPr>
        <w:t xml:space="preserve"> JWB, 45(1), pp. 68–79. </w:t>
      </w:r>
      <w:proofErr w:type="gramStart"/>
      <w:r w:rsidRPr="002D3CA5">
        <w:rPr>
          <w:rFonts w:ascii="Times New Roman" w:hAnsi="Times New Roman" w:cs="Times New Roman"/>
        </w:rPr>
        <w:t>doi:10.1016/j.jwb</w:t>
      </w:r>
      <w:proofErr w:type="gramEnd"/>
      <w:r w:rsidRPr="002D3CA5">
        <w:rPr>
          <w:rFonts w:ascii="Times New Roman" w:hAnsi="Times New Roman" w:cs="Times New Roman"/>
        </w:rPr>
        <w:t>.2009.04.003.</w:t>
      </w:r>
    </w:p>
    <w:p w14:paraId="669BE288" w14:textId="054E69EE" w:rsidR="00917F11" w:rsidRPr="002D3CA5" w:rsidRDefault="00917F11" w:rsidP="005C3CC3">
      <w:pPr>
        <w:spacing w:line="360" w:lineRule="auto"/>
        <w:jc w:val="both"/>
        <w:rPr>
          <w:rFonts w:ascii="Times New Roman" w:hAnsi="Times New Roman" w:cs="Times New Roman"/>
        </w:rPr>
      </w:pPr>
    </w:p>
    <w:p w14:paraId="0E30282A" w14:textId="41ADE462" w:rsidR="00917F11" w:rsidRPr="002D3CA5" w:rsidRDefault="00917F11" w:rsidP="00917F11">
      <w:pPr>
        <w:rPr>
          <w:rFonts w:ascii="Times New Roman" w:hAnsi="Times New Roman" w:cs="Times New Roman"/>
        </w:rPr>
      </w:pPr>
      <w:r w:rsidRPr="002D3CA5">
        <w:rPr>
          <w:rFonts w:ascii="Times New Roman" w:hAnsi="Times New Roman" w:cs="Times New Roman"/>
          <w:color w:val="000000"/>
          <w:shd w:val="clear" w:color="auto" w:fill="FFFFFF"/>
        </w:rPr>
        <w:t xml:space="preserve">Li, J., Li, X., Shi, A. and Yang, Q. </w:t>
      </w:r>
      <w:r w:rsidR="000E5A5D">
        <w:rPr>
          <w:rFonts w:ascii="Times New Roman" w:hAnsi="Times New Roman" w:cs="Times New Roman"/>
          <w:color w:val="000000"/>
          <w:shd w:val="clear" w:color="auto" w:fill="FFFFFF"/>
        </w:rPr>
        <w:t>(</w:t>
      </w:r>
      <w:r w:rsidRPr="002D3CA5">
        <w:rPr>
          <w:rFonts w:ascii="Times New Roman" w:hAnsi="Times New Roman" w:cs="Times New Roman"/>
          <w:color w:val="000000"/>
          <w:shd w:val="clear" w:color="auto" w:fill="FFFFFF"/>
        </w:rPr>
        <w:t>2021</w:t>
      </w:r>
      <w:r w:rsidR="000E5A5D">
        <w:rPr>
          <w:rFonts w:ascii="Times New Roman" w:hAnsi="Times New Roman" w:cs="Times New Roman"/>
          <w:color w:val="000000"/>
          <w:shd w:val="clear" w:color="auto" w:fill="FFFFFF"/>
        </w:rPr>
        <w:t>)</w:t>
      </w:r>
      <w:r w:rsidRPr="002D3CA5">
        <w:rPr>
          <w:rStyle w:val="apple-converted-space"/>
          <w:rFonts w:ascii="Times New Roman" w:hAnsi="Times New Roman" w:cs="Times New Roman"/>
          <w:color w:val="000000"/>
          <w:shd w:val="clear" w:color="auto" w:fill="FFFFFF"/>
        </w:rPr>
        <w:t> </w:t>
      </w:r>
      <w:r w:rsidRPr="002D3CA5">
        <w:rPr>
          <w:rFonts w:ascii="Times New Roman" w:hAnsi="Times New Roman" w:cs="Times New Roman"/>
          <w:i/>
          <w:iCs/>
          <w:color w:val="000000"/>
        </w:rPr>
        <w:t>The Impact of the Double Reduction Policy</w:t>
      </w:r>
      <w:r w:rsidRPr="002D3CA5">
        <w:rPr>
          <w:rFonts w:ascii="Times New Roman" w:hAnsi="Times New Roman" w:cs="Times New Roman"/>
          <w:color w:val="000000"/>
          <w:shd w:val="clear" w:color="auto" w:fill="FFFFFF"/>
        </w:rPr>
        <w:t xml:space="preserve">. </w:t>
      </w:r>
      <w:r w:rsidRPr="002D3CA5">
        <w:rPr>
          <w:rFonts w:ascii="Times New Roman" w:hAnsi="Times New Roman" w:cs="Times New Roman"/>
        </w:rPr>
        <w:t>Available at:</w:t>
      </w:r>
    </w:p>
    <w:p w14:paraId="2C427FDE" w14:textId="19120B5A" w:rsidR="00917F11" w:rsidRPr="002D3CA5" w:rsidRDefault="00AD632F" w:rsidP="005C3CC3">
      <w:pPr>
        <w:spacing w:line="360" w:lineRule="auto"/>
        <w:jc w:val="both"/>
        <w:rPr>
          <w:rFonts w:ascii="Times New Roman" w:hAnsi="Times New Roman" w:cs="Times New Roman"/>
        </w:rPr>
      </w:pPr>
      <w:hyperlink r:id="rId46" w:history="1">
        <w:r w:rsidR="00917F11" w:rsidRPr="002D3CA5">
          <w:rPr>
            <w:rStyle w:val="a4"/>
            <w:rFonts w:ascii="Times New Roman" w:hAnsi="Times New Roman" w:cs="Times New Roman"/>
          </w:rPr>
          <w:t>https://www.atlantis-press.com/article/125969941.pdf</w:t>
        </w:r>
      </w:hyperlink>
      <w:r w:rsidR="00917F11" w:rsidRPr="002D3CA5">
        <w:rPr>
          <w:rFonts w:ascii="Times New Roman" w:hAnsi="Times New Roman" w:cs="Times New Roman"/>
        </w:rPr>
        <w:t xml:space="preserve"> [Accessed 19 March 2022]</w:t>
      </w:r>
    </w:p>
    <w:p w14:paraId="28882E5A" w14:textId="77777777" w:rsidR="003D59E0" w:rsidRPr="002D3CA5" w:rsidRDefault="003D59E0" w:rsidP="005C3CC3">
      <w:pPr>
        <w:spacing w:line="360" w:lineRule="auto"/>
        <w:jc w:val="both"/>
        <w:rPr>
          <w:rFonts w:ascii="Times New Roman" w:hAnsi="Times New Roman" w:cs="Times New Roman"/>
        </w:rPr>
      </w:pPr>
    </w:p>
    <w:p w14:paraId="0FB32497" w14:textId="41DF74B4" w:rsidR="003D59E0" w:rsidRPr="002D3CA5" w:rsidRDefault="003D59E0" w:rsidP="005C3CC3">
      <w:pPr>
        <w:spacing w:line="360" w:lineRule="auto"/>
        <w:jc w:val="both"/>
        <w:rPr>
          <w:rFonts w:ascii="Times New Roman" w:hAnsi="Times New Roman" w:cs="Times New Roman"/>
        </w:rPr>
      </w:pPr>
      <w:r w:rsidRPr="002D3CA5">
        <w:rPr>
          <w:rFonts w:ascii="Times New Roman" w:hAnsi="Times New Roman" w:cs="Times New Roman"/>
        </w:rPr>
        <w:lastRenderedPageBreak/>
        <w:t xml:space="preserve">Magness, V. </w:t>
      </w:r>
      <w:r w:rsidR="000E5A5D">
        <w:rPr>
          <w:rFonts w:ascii="Times New Roman" w:hAnsi="Times New Roman" w:cs="Times New Roman"/>
        </w:rPr>
        <w:t>(</w:t>
      </w:r>
      <w:r w:rsidRPr="002D3CA5">
        <w:rPr>
          <w:rFonts w:ascii="Times New Roman" w:hAnsi="Times New Roman" w:cs="Times New Roman"/>
        </w:rPr>
        <w:t>2006</w:t>
      </w:r>
      <w:r w:rsidR="000E5A5D">
        <w:rPr>
          <w:rFonts w:ascii="Times New Roman" w:hAnsi="Times New Roman" w:cs="Times New Roman"/>
        </w:rPr>
        <w:t>)</w:t>
      </w:r>
      <w:r w:rsidRPr="002D3CA5">
        <w:rPr>
          <w:rFonts w:ascii="Times New Roman" w:hAnsi="Times New Roman" w:cs="Times New Roman"/>
        </w:rPr>
        <w:t xml:space="preserve"> ‘Strategic posture, financial per- </w:t>
      </w:r>
      <w:proofErr w:type="spellStart"/>
      <w:r w:rsidRPr="002D3CA5">
        <w:rPr>
          <w:rFonts w:ascii="Times New Roman" w:hAnsi="Times New Roman" w:cs="Times New Roman"/>
        </w:rPr>
        <w:t>formance</w:t>
      </w:r>
      <w:proofErr w:type="spellEnd"/>
      <w:r w:rsidRPr="002D3CA5">
        <w:rPr>
          <w:rFonts w:ascii="Times New Roman" w:hAnsi="Times New Roman" w:cs="Times New Roman"/>
        </w:rPr>
        <w:t xml:space="preserve"> and environmental disclosure: an </w:t>
      </w:r>
      <w:proofErr w:type="spellStart"/>
      <w:r w:rsidRPr="002D3CA5">
        <w:rPr>
          <w:rFonts w:ascii="Times New Roman" w:hAnsi="Times New Roman" w:cs="Times New Roman"/>
        </w:rPr>
        <w:t>empiri</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cal</w:t>
      </w:r>
      <w:proofErr w:type="spellEnd"/>
      <w:r w:rsidRPr="002D3CA5">
        <w:rPr>
          <w:rFonts w:ascii="Times New Roman" w:hAnsi="Times New Roman" w:cs="Times New Roman"/>
        </w:rPr>
        <w:t xml:space="preserve"> test of legitimacy theory’. Accounting, Auditing &amp; Accountability Journal, 19(4), pp. 540–563. </w:t>
      </w:r>
    </w:p>
    <w:p w14:paraId="5F1EDA49" w14:textId="77777777" w:rsidR="003461A6" w:rsidRPr="002D3CA5" w:rsidRDefault="003461A6" w:rsidP="005C3CC3">
      <w:pPr>
        <w:spacing w:line="360" w:lineRule="auto"/>
        <w:jc w:val="both"/>
        <w:rPr>
          <w:rFonts w:ascii="Times New Roman" w:hAnsi="Times New Roman" w:cs="Times New Roman"/>
        </w:rPr>
      </w:pPr>
    </w:p>
    <w:p w14:paraId="47BF2886" w14:textId="2D122FF4" w:rsidR="00F90B3B" w:rsidRPr="002D3CA5" w:rsidRDefault="00F90B3B" w:rsidP="005C3CC3">
      <w:pPr>
        <w:spacing w:line="360" w:lineRule="auto"/>
        <w:jc w:val="both"/>
        <w:rPr>
          <w:rFonts w:ascii="Times New Roman" w:hAnsi="Times New Roman" w:cs="Times New Roman"/>
        </w:rPr>
      </w:pPr>
      <w:r w:rsidRPr="002D3CA5">
        <w:rPr>
          <w:rFonts w:ascii="Times New Roman" w:hAnsi="Times New Roman" w:cs="Times New Roman"/>
        </w:rPr>
        <w:t>McWilliams, A. and Siegel, D.S. (2001) Corporate social responsibility: A theory of the firm perspective. Academy of Management Review 26(1)</w:t>
      </w:r>
      <w:r w:rsidR="007A0B5C" w:rsidRPr="002D3CA5">
        <w:rPr>
          <w:rFonts w:ascii="Times New Roman" w:hAnsi="Times New Roman" w:cs="Times New Roman"/>
        </w:rPr>
        <w:t xml:space="preserve">. pp. </w:t>
      </w:r>
      <w:r w:rsidRPr="002D3CA5">
        <w:rPr>
          <w:rFonts w:ascii="Times New Roman" w:hAnsi="Times New Roman" w:cs="Times New Roman"/>
        </w:rPr>
        <w:t xml:space="preserve">117–127. </w:t>
      </w:r>
    </w:p>
    <w:p w14:paraId="48621886" w14:textId="77777777" w:rsidR="00EA5F1C" w:rsidRPr="002D3CA5" w:rsidRDefault="00EA5F1C" w:rsidP="005C3CC3">
      <w:pPr>
        <w:spacing w:line="360" w:lineRule="auto"/>
        <w:jc w:val="both"/>
        <w:rPr>
          <w:rFonts w:ascii="Times New Roman" w:hAnsi="Times New Roman" w:cs="Times New Roman"/>
        </w:rPr>
      </w:pPr>
    </w:p>
    <w:p w14:paraId="5DE382AC" w14:textId="348CF9A1" w:rsidR="00201915" w:rsidRPr="002D3CA5" w:rsidRDefault="00201915" w:rsidP="005C3CC3">
      <w:pPr>
        <w:spacing w:line="360" w:lineRule="auto"/>
        <w:jc w:val="both"/>
        <w:rPr>
          <w:rFonts w:ascii="Times New Roman" w:hAnsi="Times New Roman" w:cs="Times New Roman"/>
        </w:rPr>
      </w:pPr>
      <w:r w:rsidRPr="002D3CA5">
        <w:rPr>
          <w:rFonts w:ascii="Times New Roman" w:hAnsi="Times New Roman" w:cs="Times New Roman"/>
        </w:rPr>
        <w:t>Mele, D. (2008) Corporate social responsibility theories, The Oxford handbook of corporate social responsibility</w:t>
      </w:r>
      <w:r w:rsidR="007A0B5C" w:rsidRPr="002D3CA5">
        <w:rPr>
          <w:rFonts w:ascii="Times New Roman" w:hAnsi="Times New Roman" w:cs="Times New Roman"/>
        </w:rPr>
        <w:t xml:space="preserve">, </w:t>
      </w:r>
      <w:r w:rsidRPr="002D3CA5">
        <w:rPr>
          <w:rFonts w:ascii="Times New Roman" w:hAnsi="Times New Roman" w:cs="Times New Roman"/>
        </w:rPr>
        <w:t xml:space="preserve">pp. 46-82. </w:t>
      </w:r>
    </w:p>
    <w:p w14:paraId="20C9A176" w14:textId="77777777" w:rsidR="008D5FE8" w:rsidRPr="002D3CA5" w:rsidRDefault="008D5FE8" w:rsidP="005C3CC3">
      <w:pPr>
        <w:spacing w:line="360" w:lineRule="auto"/>
        <w:jc w:val="both"/>
        <w:rPr>
          <w:rFonts w:ascii="Times New Roman" w:hAnsi="Times New Roman" w:cs="Times New Roman"/>
        </w:rPr>
      </w:pPr>
    </w:p>
    <w:p w14:paraId="7243FFA2" w14:textId="695326B3" w:rsidR="008D5FE8" w:rsidRPr="002D3CA5" w:rsidRDefault="008D5FE8" w:rsidP="005C3CC3">
      <w:pPr>
        <w:spacing w:line="360" w:lineRule="auto"/>
        <w:jc w:val="both"/>
        <w:rPr>
          <w:rFonts w:ascii="Times New Roman" w:hAnsi="Times New Roman" w:cs="Times New Roman"/>
        </w:rPr>
      </w:pPr>
      <w:r w:rsidRPr="002D3CA5">
        <w:rPr>
          <w:rFonts w:ascii="Times New Roman" w:hAnsi="Times New Roman" w:cs="Times New Roman"/>
        </w:rPr>
        <w:t xml:space="preserve">Melo, </w:t>
      </w:r>
      <w:proofErr w:type="gramStart"/>
      <w:r w:rsidRPr="002D3CA5">
        <w:rPr>
          <w:rFonts w:ascii="Times New Roman" w:hAnsi="Times New Roman" w:cs="Times New Roman"/>
        </w:rPr>
        <w:t>T.</w:t>
      </w:r>
      <w:proofErr w:type="gramEnd"/>
      <w:r w:rsidRPr="002D3CA5">
        <w:rPr>
          <w:rFonts w:ascii="Times New Roman" w:hAnsi="Times New Roman" w:cs="Times New Roman"/>
        </w:rPr>
        <w:t xml:space="preserve"> and Galan, J.I. (2011) ‘Effects of corporate social responsibility on brand value’, The journal of brand management, 18(6), pp. 423–437. doi:10.1057/bm.2010.54.</w:t>
      </w:r>
    </w:p>
    <w:p w14:paraId="360086B5" w14:textId="4D3C93E3" w:rsidR="00925285" w:rsidRPr="002D3CA5" w:rsidRDefault="00925285" w:rsidP="005C3CC3">
      <w:pPr>
        <w:spacing w:line="360" w:lineRule="auto"/>
        <w:jc w:val="both"/>
        <w:rPr>
          <w:rFonts w:ascii="Times New Roman" w:hAnsi="Times New Roman" w:cs="Times New Roman"/>
        </w:rPr>
      </w:pPr>
    </w:p>
    <w:p w14:paraId="18535215" w14:textId="7D0BC14D" w:rsidR="00925285" w:rsidRPr="002D3CA5" w:rsidRDefault="00925285"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Mellahi</w:t>
      </w:r>
      <w:proofErr w:type="spellEnd"/>
      <w:r w:rsidRPr="002D3CA5">
        <w:rPr>
          <w:rFonts w:ascii="Times New Roman" w:hAnsi="Times New Roman" w:cs="Times New Roman"/>
        </w:rPr>
        <w:t xml:space="preserve">, K., </w:t>
      </w:r>
      <w:proofErr w:type="spellStart"/>
      <w:r w:rsidRPr="002D3CA5">
        <w:rPr>
          <w:rFonts w:ascii="Times New Roman" w:hAnsi="Times New Roman" w:cs="Times New Roman"/>
        </w:rPr>
        <w:t>Frynas</w:t>
      </w:r>
      <w:proofErr w:type="spellEnd"/>
      <w:r w:rsidRPr="002D3CA5">
        <w:rPr>
          <w:rFonts w:ascii="Times New Roman" w:hAnsi="Times New Roman" w:cs="Times New Roman"/>
        </w:rPr>
        <w:t xml:space="preserve">, J.G., Sun, P. and Siegel, D. </w:t>
      </w:r>
      <w:r w:rsidR="00413334">
        <w:rPr>
          <w:rFonts w:ascii="Times New Roman" w:hAnsi="Times New Roman" w:cs="Times New Roman"/>
        </w:rPr>
        <w:t>(</w:t>
      </w:r>
      <w:r w:rsidRPr="002D3CA5">
        <w:rPr>
          <w:rFonts w:ascii="Times New Roman" w:hAnsi="Times New Roman" w:cs="Times New Roman"/>
        </w:rPr>
        <w:t>2016</w:t>
      </w:r>
      <w:r w:rsidR="00413334">
        <w:rPr>
          <w:rFonts w:ascii="Times New Roman" w:hAnsi="Times New Roman" w:cs="Times New Roman"/>
        </w:rPr>
        <w:t>)</w:t>
      </w:r>
      <w:r w:rsidRPr="002D3CA5">
        <w:rPr>
          <w:rFonts w:ascii="Times New Roman" w:hAnsi="Times New Roman" w:cs="Times New Roman"/>
        </w:rPr>
        <w:t xml:space="preserve"> ‘A review of the nonmarket strategy literature: towards a multi-theoretical integration’. Journal of Management, 42</w:t>
      </w:r>
      <w:r w:rsidR="00B943DF" w:rsidRPr="002D3CA5">
        <w:rPr>
          <w:rFonts w:ascii="Times New Roman" w:hAnsi="Times New Roman" w:cs="Times New Roman"/>
        </w:rPr>
        <w:t>(</w:t>
      </w:r>
      <w:r w:rsidRPr="002D3CA5">
        <w:rPr>
          <w:rFonts w:ascii="Times New Roman" w:hAnsi="Times New Roman" w:cs="Times New Roman"/>
        </w:rPr>
        <w:t>1</w:t>
      </w:r>
      <w:r w:rsidR="00B943DF" w:rsidRPr="002D3CA5">
        <w:rPr>
          <w:rFonts w:ascii="Times New Roman" w:hAnsi="Times New Roman" w:cs="Times New Roman"/>
        </w:rPr>
        <w:t>)</w:t>
      </w:r>
      <w:r w:rsidRPr="002D3CA5">
        <w:rPr>
          <w:rFonts w:ascii="Times New Roman" w:hAnsi="Times New Roman" w:cs="Times New Roman"/>
        </w:rPr>
        <w:t xml:space="preserve">, pp. 143–173. </w:t>
      </w:r>
    </w:p>
    <w:p w14:paraId="5FF6F1AC" w14:textId="3B53948B" w:rsidR="00EF18B8" w:rsidRPr="002D3CA5" w:rsidRDefault="00EF18B8" w:rsidP="005C3CC3">
      <w:pPr>
        <w:spacing w:line="360" w:lineRule="auto"/>
        <w:jc w:val="both"/>
        <w:rPr>
          <w:rFonts w:ascii="Times New Roman" w:hAnsi="Times New Roman" w:cs="Times New Roman"/>
        </w:rPr>
      </w:pPr>
    </w:p>
    <w:p w14:paraId="10767243" w14:textId="790736C5" w:rsidR="005C3CC3" w:rsidRPr="002D3CA5" w:rsidRDefault="005C3CC3" w:rsidP="005C3CC3">
      <w:pPr>
        <w:spacing w:line="360" w:lineRule="auto"/>
        <w:jc w:val="both"/>
        <w:rPr>
          <w:rFonts w:ascii="Times New Roman" w:hAnsi="Times New Roman" w:cs="Times New Roman"/>
        </w:rPr>
      </w:pPr>
      <w:r w:rsidRPr="002D3CA5">
        <w:rPr>
          <w:rFonts w:ascii="Times New Roman" w:hAnsi="Times New Roman" w:cs="Times New Roman"/>
        </w:rPr>
        <w:t>Menon, S. and Kahn, B.E. (2003) ‘Corporate Sponsorships of Philanthropic Activities: When Do They Impact Perception of Sponsor Brand?’, Journal of consumer psychology, 13(3), pp. 316–327. doi:10.1207/S15327663JCP1303_12.</w:t>
      </w:r>
    </w:p>
    <w:p w14:paraId="24CD29C4" w14:textId="6DC803F7" w:rsidR="00CE4B1B" w:rsidRPr="002D3CA5" w:rsidRDefault="00CE4B1B" w:rsidP="005C3CC3">
      <w:pPr>
        <w:spacing w:line="360" w:lineRule="auto"/>
        <w:jc w:val="both"/>
        <w:rPr>
          <w:rFonts w:ascii="Times New Roman" w:hAnsi="Times New Roman" w:cs="Times New Roman"/>
        </w:rPr>
      </w:pPr>
    </w:p>
    <w:p w14:paraId="2D4D0AAD" w14:textId="7BC18983" w:rsidR="00CE4B1B" w:rsidRDefault="00CE4B1B"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Mellahi</w:t>
      </w:r>
      <w:proofErr w:type="spellEnd"/>
      <w:r w:rsidRPr="002D3CA5">
        <w:rPr>
          <w:rFonts w:ascii="Times New Roman" w:hAnsi="Times New Roman" w:cs="Times New Roman"/>
        </w:rPr>
        <w:t>, K. et al. (2016) ‘A Review of the Nonmarket Strategy Literature: Toward a Multi-Theoretical Integration’, Journal of management, 42(1), pp. 143–173. doi:10.1177/0149206315617241.</w:t>
      </w:r>
    </w:p>
    <w:p w14:paraId="4AC568BD" w14:textId="12500822" w:rsidR="002D3CA5" w:rsidRDefault="002D3CA5" w:rsidP="005C3CC3">
      <w:pPr>
        <w:spacing w:line="360" w:lineRule="auto"/>
        <w:jc w:val="both"/>
        <w:rPr>
          <w:rFonts w:ascii="Times New Roman" w:hAnsi="Times New Roman" w:cs="Times New Roman"/>
        </w:rPr>
      </w:pPr>
    </w:p>
    <w:p w14:paraId="3BD693A8" w14:textId="4CBA2E91" w:rsidR="002D3CA5" w:rsidRPr="002D3CA5" w:rsidRDefault="002D3CA5" w:rsidP="002D3CA5">
      <w:pPr>
        <w:spacing w:line="360" w:lineRule="auto"/>
        <w:jc w:val="both"/>
        <w:rPr>
          <w:rFonts w:ascii="Times New Roman" w:hAnsi="Times New Roman" w:cs="Times New Roman"/>
        </w:rPr>
      </w:pPr>
      <w:r w:rsidRPr="002D3CA5">
        <w:rPr>
          <w:rFonts w:ascii="Times New Roman" w:hAnsi="Times New Roman" w:cs="Times New Roman"/>
        </w:rPr>
        <w:t xml:space="preserve">Mei Peng Low, </w:t>
      </w:r>
      <w:r w:rsidR="00413334">
        <w:rPr>
          <w:rFonts w:ascii="Times New Roman" w:hAnsi="Times New Roman" w:cs="Times New Roman"/>
        </w:rPr>
        <w:t>(</w:t>
      </w:r>
      <w:r w:rsidRPr="002D3CA5">
        <w:rPr>
          <w:rFonts w:ascii="Times New Roman" w:hAnsi="Times New Roman" w:cs="Times New Roman"/>
        </w:rPr>
        <w:t>2016</w:t>
      </w:r>
      <w:r w:rsidR="00413334">
        <w:rPr>
          <w:rFonts w:ascii="Times New Roman" w:hAnsi="Times New Roman" w:cs="Times New Roman"/>
        </w:rPr>
        <w:t>)</w:t>
      </w:r>
      <w:r w:rsidRPr="002D3CA5">
        <w:rPr>
          <w:rFonts w:ascii="Times New Roman" w:hAnsi="Times New Roman" w:cs="Times New Roman"/>
        </w:rPr>
        <w:t xml:space="preserve"> Corporate Social Responsibility and the Evolution of </w:t>
      </w:r>
    </w:p>
    <w:p w14:paraId="2354C24A" w14:textId="210BEF6A" w:rsidR="002D3CA5" w:rsidRPr="002D3CA5" w:rsidRDefault="002D3CA5" w:rsidP="002D3CA5">
      <w:pPr>
        <w:spacing w:line="360" w:lineRule="auto"/>
        <w:jc w:val="both"/>
        <w:rPr>
          <w:rFonts w:ascii="Times New Roman" w:hAnsi="Times New Roman" w:cs="Times New Roman"/>
        </w:rPr>
      </w:pPr>
      <w:r w:rsidRPr="002D3CA5">
        <w:rPr>
          <w:rFonts w:ascii="Times New Roman" w:hAnsi="Times New Roman" w:cs="Times New Roman"/>
        </w:rPr>
        <w:t xml:space="preserve">Internal Corporate Social Responsibility in 21st Century. [online] Available at: </w:t>
      </w:r>
      <w:hyperlink r:id="rId47" w:history="1">
        <w:r w:rsidRPr="00110E86">
          <w:rPr>
            <w:rStyle w:val="a4"/>
            <w:rFonts w:ascii="Times New Roman" w:hAnsi="Times New Roman" w:cs="Times New Roman"/>
          </w:rPr>
          <w:t>https://www.researchgate.net/profile/Mei-Peng-Low-2/post/Corporate_Social_Responsibility-how_important_it_is_and_what_attention_do_organisations_pay/attachment/5a66f11</w:t>
        </w:r>
        <w:r w:rsidRPr="00110E86">
          <w:rPr>
            <w:rStyle w:val="a4"/>
            <w:rFonts w:ascii="Times New Roman" w:hAnsi="Times New Roman" w:cs="Times New Roman"/>
          </w:rPr>
          <w:lastRenderedPageBreak/>
          <w:t>84cde266d58858806/AS%3A585878938345472%401516695832116/download/538-1160-2-PB.pdf</w:t>
        </w:r>
      </w:hyperlink>
      <w:r>
        <w:rPr>
          <w:rFonts w:ascii="Times New Roman" w:hAnsi="Times New Roman" w:cs="Times New Roman"/>
        </w:rPr>
        <w:t xml:space="preserve"> </w:t>
      </w:r>
      <w:r w:rsidRPr="002D3CA5">
        <w:rPr>
          <w:rFonts w:ascii="Times New Roman" w:hAnsi="Times New Roman" w:cs="Times New Roman"/>
        </w:rPr>
        <w:t>[Accessed 20 March 2022].</w:t>
      </w:r>
    </w:p>
    <w:p w14:paraId="43216682" w14:textId="77777777" w:rsidR="005C3CC3" w:rsidRPr="002D3CA5" w:rsidRDefault="005C3CC3" w:rsidP="005C3CC3">
      <w:pPr>
        <w:spacing w:line="360" w:lineRule="auto"/>
        <w:jc w:val="both"/>
        <w:rPr>
          <w:rFonts w:ascii="Times New Roman" w:hAnsi="Times New Roman" w:cs="Times New Roman"/>
        </w:rPr>
      </w:pPr>
    </w:p>
    <w:p w14:paraId="6C86EB06" w14:textId="39CEEA04" w:rsidR="00EF18B8" w:rsidRPr="002D3CA5" w:rsidRDefault="00EF18B8"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Monfort</w:t>
      </w:r>
      <w:proofErr w:type="spellEnd"/>
      <w:r w:rsidRPr="002D3CA5">
        <w:rPr>
          <w:rFonts w:ascii="Times New Roman" w:hAnsi="Times New Roman" w:cs="Times New Roman"/>
        </w:rPr>
        <w:t xml:space="preserve">, A., Villagra, N. and López-Vázquez, B. (2019) ‘Exploring stakeholders’ dialogue and corporate social responsibility (CSR) on Twitter’, El </w:t>
      </w:r>
      <w:proofErr w:type="spellStart"/>
      <w:r w:rsidRPr="002D3CA5">
        <w:rPr>
          <w:rFonts w:ascii="Times New Roman" w:hAnsi="Times New Roman" w:cs="Times New Roman"/>
        </w:rPr>
        <w:t>profesional</w:t>
      </w:r>
      <w:proofErr w:type="spellEnd"/>
      <w:r w:rsidRPr="002D3CA5">
        <w:rPr>
          <w:rFonts w:ascii="Times New Roman" w:hAnsi="Times New Roman" w:cs="Times New Roman"/>
        </w:rPr>
        <w:t xml:space="preserve"> de la </w:t>
      </w:r>
      <w:proofErr w:type="spellStart"/>
      <w:r w:rsidRPr="002D3CA5">
        <w:rPr>
          <w:rFonts w:ascii="Times New Roman" w:hAnsi="Times New Roman" w:cs="Times New Roman"/>
        </w:rPr>
        <w:t>informacion</w:t>
      </w:r>
      <w:proofErr w:type="spellEnd"/>
      <w:r w:rsidRPr="002D3CA5">
        <w:rPr>
          <w:rFonts w:ascii="Times New Roman" w:hAnsi="Times New Roman" w:cs="Times New Roman"/>
        </w:rPr>
        <w:t xml:space="preserve">, 28(5). </w:t>
      </w:r>
      <w:proofErr w:type="gramStart"/>
      <w:r w:rsidRPr="002D3CA5">
        <w:rPr>
          <w:rFonts w:ascii="Times New Roman" w:hAnsi="Times New Roman" w:cs="Times New Roman"/>
        </w:rPr>
        <w:t>doi:10.3145/epi.2019.sep</w:t>
      </w:r>
      <w:proofErr w:type="gramEnd"/>
      <w:r w:rsidRPr="002D3CA5">
        <w:rPr>
          <w:rFonts w:ascii="Times New Roman" w:hAnsi="Times New Roman" w:cs="Times New Roman"/>
        </w:rPr>
        <w:t>.13.</w:t>
      </w:r>
    </w:p>
    <w:p w14:paraId="20B1CC4A" w14:textId="77777777" w:rsidR="00EF18B8" w:rsidRPr="002D3CA5" w:rsidRDefault="00EF18B8" w:rsidP="005C3CC3">
      <w:pPr>
        <w:spacing w:line="360" w:lineRule="auto"/>
        <w:jc w:val="both"/>
        <w:rPr>
          <w:rFonts w:ascii="Times New Roman" w:hAnsi="Times New Roman" w:cs="Times New Roman"/>
        </w:rPr>
      </w:pPr>
    </w:p>
    <w:p w14:paraId="2E29BA9B" w14:textId="1000A97B" w:rsidR="006216F7" w:rsidRPr="002D3CA5" w:rsidRDefault="006216F7" w:rsidP="005C3CC3">
      <w:pPr>
        <w:spacing w:line="360" w:lineRule="auto"/>
        <w:jc w:val="both"/>
        <w:rPr>
          <w:rFonts w:ascii="Times New Roman" w:hAnsi="Times New Roman" w:cs="Times New Roman"/>
        </w:rPr>
      </w:pPr>
      <w:r w:rsidRPr="002D3CA5">
        <w:rPr>
          <w:rFonts w:ascii="Times New Roman" w:hAnsi="Times New Roman" w:cs="Times New Roman"/>
        </w:rPr>
        <w:t xml:space="preserve">Mitchell, R.K., </w:t>
      </w:r>
      <w:proofErr w:type="spellStart"/>
      <w:r w:rsidRPr="002D3CA5">
        <w:rPr>
          <w:rFonts w:ascii="Times New Roman" w:hAnsi="Times New Roman" w:cs="Times New Roman"/>
        </w:rPr>
        <w:t>Agle</w:t>
      </w:r>
      <w:proofErr w:type="spellEnd"/>
      <w:r w:rsidRPr="002D3CA5">
        <w:rPr>
          <w:rFonts w:ascii="Times New Roman" w:hAnsi="Times New Roman" w:cs="Times New Roman"/>
        </w:rPr>
        <w:t>, B.R. and Wood, D.J. (1997) ‘Toward a Theory of Stakeholder Identification and Salience: Defining the Principle of Who and What Really Counts’, The Academy of Management review, 22(4), pp. 853–886. doi:10.2307/259247.</w:t>
      </w:r>
    </w:p>
    <w:p w14:paraId="228610A5" w14:textId="77777777" w:rsidR="006216F7" w:rsidRPr="002D3CA5" w:rsidRDefault="006216F7" w:rsidP="005C3CC3">
      <w:pPr>
        <w:spacing w:line="360" w:lineRule="auto"/>
        <w:jc w:val="both"/>
        <w:rPr>
          <w:rFonts w:ascii="Times New Roman" w:hAnsi="Times New Roman" w:cs="Times New Roman"/>
        </w:rPr>
      </w:pPr>
    </w:p>
    <w:p w14:paraId="63714B33" w14:textId="2A67F12C" w:rsidR="00D529E8" w:rsidRPr="002D3CA5" w:rsidRDefault="00D529E8" w:rsidP="005C3CC3">
      <w:pPr>
        <w:spacing w:line="360" w:lineRule="auto"/>
        <w:jc w:val="both"/>
        <w:rPr>
          <w:rFonts w:ascii="Times New Roman" w:hAnsi="Times New Roman" w:cs="Times New Roman"/>
        </w:rPr>
      </w:pPr>
      <w:r w:rsidRPr="002D3CA5">
        <w:rPr>
          <w:rFonts w:ascii="Times New Roman" w:hAnsi="Times New Roman" w:cs="Times New Roman"/>
        </w:rPr>
        <w:t>Milne, M.J. and Patten, D.M.</w:t>
      </w:r>
      <w:r w:rsidR="00413334">
        <w:rPr>
          <w:rFonts w:ascii="Times New Roman" w:hAnsi="Times New Roman" w:cs="Times New Roman"/>
        </w:rPr>
        <w:t xml:space="preserve"> (</w:t>
      </w:r>
      <w:r w:rsidRPr="002D3CA5">
        <w:rPr>
          <w:rFonts w:ascii="Times New Roman" w:hAnsi="Times New Roman" w:cs="Times New Roman"/>
        </w:rPr>
        <w:t>2002</w:t>
      </w:r>
      <w:r w:rsidR="00413334">
        <w:rPr>
          <w:rFonts w:ascii="Times New Roman" w:hAnsi="Times New Roman" w:cs="Times New Roman"/>
        </w:rPr>
        <w:t>)</w:t>
      </w:r>
      <w:r w:rsidRPr="002D3CA5">
        <w:rPr>
          <w:rFonts w:ascii="Times New Roman" w:hAnsi="Times New Roman" w:cs="Times New Roman"/>
        </w:rPr>
        <w:t xml:space="preserve"> ‘Securing </w:t>
      </w:r>
      <w:proofErr w:type="spellStart"/>
      <w:r w:rsidRPr="002D3CA5">
        <w:rPr>
          <w:rFonts w:ascii="Times New Roman" w:hAnsi="Times New Roman" w:cs="Times New Roman"/>
        </w:rPr>
        <w:t>organi</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sational</w:t>
      </w:r>
      <w:proofErr w:type="spellEnd"/>
      <w:r w:rsidRPr="002D3CA5">
        <w:rPr>
          <w:rFonts w:ascii="Times New Roman" w:hAnsi="Times New Roman" w:cs="Times New Roman"/>
        </w:rPr>
        <w:t xml:space="preserve"> legitimacy: an experimental decision case examining the impact of environmental </w:t>
      </w:r>
      <w:proofErr w:type="gramStart"/>
      <w:r w:rsidRPr="002D3CA5">
        <w:rPr>
          <w:rFonts w:ascii="Times New Roman" w:hAnsi="Times New Roman" w:cs="Times New Roman"/>
        </w:rPr>
        <w:t>disclosures’</w:t>
      </w:r>
      <w:proofErr w:type="gramEnd"/>
      <w:r w:rsidRPr="002D3CA5">
        <w:rPr>
          <w:rFonts w:ascii="Times New Roman" w:hAnsi="Times New Roman" w:cs="Times New Roman"/>
        </w:rPr>
        <w:t xml:space="preserve">. Accounting, Auditing &amp; Accountability Journal, 15(3), pp. 372–405. </w:t>
      </w:r>
    </w:p>
    <w:p w14:paraId="0CF61EF4" w14:textId="590E3CC6" w:rsidR="00B211C3" w:rsidRPr="002D3CA5" w:rsidRDefault="00B211C3" w:rsidP="005C3CC3">
      <w:pPr>
        <w:spacing w:line="360" w:lineRule="auto"/>
        <w:jc w:val="both"/>
        <w:rPr>
          <w:rFonts w:ascii="Times New Roman" w:hAnsi="Times New Roman" w:cs="Times New Roman"/>
        </w:rPr>
      </w:pPr>
    </w:p>
    <w:p w14:paraId="123E525F" w14:textId="055886E6" w:rsidR="00B211C3" w:rsidRDefault="00B211C3" w:rsidP="005C3CC3">
      <w:pPr>
        <w:spacing w:line="360" w:lineRule="auto"/>
        <w:jc w:val="both"/>
        <w:rPr>
          <w:rFonts w:ascii="Times New Roman" w:hAnsi="Times New Roman" w:cs="Times New Roman"/>
        </w:rPr>
      </w:pPr>
      <w:r w:rsidRPr="002D3CA5">
        <w:rPr>
          <w:rFonts w:ascii="Times New Roman" w:hAnsi="Times New Roman" w:cs="Times New Roman"/>
        </w:rPr>
        <w:t xml:space="preserve">Muhammad </w:t>
      </w:r>
      <w:proofErr w:type="spellStart"/>
      <w:r w:rsidRPr="002D3CA5">
        <w:rPr>
          <w:rFonts w:ascii="Times New Roman" w:hAnsi="Times New Roman" w:cs="Times New Roman"/>
        </w:rPr>
        <w:t>Azizul</w:t>
      </w:r>
      <w:proofErr w:type="spellEnd"/>
      <w:r w:rsidRPr="002D3CA5">
        <w:rPr>
          <w:rFonts w:ascii="Times New Roman" w:hAnsi="Times New Roman" w:cs="Times New Roman"/>
        </w:rPr>
        <w:t xml:space="preserve"> Islam and Craig Deegan (2008) ‘Motivations for an </w:t>
      </w:r>
      <w:proofErr w:type="spellStart"/>
      <w:r w:rsidRPr="002D3CA5">
        <w:rPr>
          <w:rFonts w:ascii="Times New Roman" w:hAnsi="Times New Roman" w:cs="Times New Roman"/>
        </w:rPr>
        <w:t>organisation</w:t>
      </w:r>
      <w:proofErr w:type="spellEnd"/>
      <w:r w:rsidRPr="002D3CA5">
        <w:rPr>
          <w:rFonts w:ascii="Times New Roman" w:hAnsi="Times New Roman" w:cs="Times New Roman"/>
        </w:rPr>
        <w:t xml:space="preserve"> within a developing country to report social responsibility information: Evidence from Bangladesh’, Accounting, auditing &amp; accountability journal, 21(6), p. 850–. doi:10.1108/09513570810893272.</w:t>
      </w:r>
    </w:p>
    <w:p w14:paraId="303BE924" w14:textId="056BDDC7" w:rsidR="00413334" w:rsidRDefault="00413334" w:rsidP="005C3CC3">
      <w:pPr>
        <w:spacing w:line="360" w:lineRule="auto"/>
        <w:jc w:val="both"/>
        <w:rPr>
          <w:rFonts w:ascii="Times New Roman" w:hAnsi="Times New Roman" w:cs="Times New Roman"/>
        </w:rPr>
      </w:pPr>
    </w:p>
    <w:p w14:paraId="6EAA903B" w14:textId="709BDBC1" w:rsidR="00413334" w:rsidRPr="00413334" w:rsidRDefault="00413334" w:rsidP="00413334">
      <w:pPr>
        <w:spacing w:line="360" w:lineRule="auto"/>
        <w:jc w:val="both"/>
        <w:rPr>
          <w:rFonts w:ascii="Times New Roman" w:hAnsi="Times New Roman" w:cs="Times New Roman"/>
        </w:rPr>
      </w:pPr>
      <w:r w:rsidRPr="00413334">
        <w:rPr>
          <w:rFonts w:ascii="Times New Roman" w:hAnsi="Times New Roman" w:cs="Times New Roman"/>
        </w:rPr>
        <w:t>Marie-Jeanne Leonard and Frederick L. Philippe, (2021)</w:t>
      </w:r>
    </w:p>
    <w:p w14:paraId="206C2372" w14:textId="7CB4BE7D" w:rsidR="00413334" w:rsidRPr="00413334" w:rsidRDefault="00413334" w:rsidP="00413334">
      <w:pPr>
        <w:spacing w:line="360" w:lineRule="auto"/>
        <w:jc w:val="both"/>
        <w:rPr>
          <w:rFonts w:ascii="Times New Roman" w:hAnsi="Times New Roman" w:cs="Times New Roman"/>
        </w:rPr>
      </w:pPr>
      <w:r w:rsidRPr="00413334">
        <w:rPr>
          <w:rFonts w:ascii="Times New Roman" w:hAnsi="Times New Roman" w:cs="Times New Roman"/>
        </w:rPr>
        <w:t xml:space="preserve">Conspiracy Theories: A Public Health Concern and How to Address It. [online] Available at: </w:t>
      </w:r>
      <w:hyperlink r:id="rId48" w:history="1">
        <w:r w:rsidRPr="00110E86">
          <w:rPr>
            <w:rStyle w:val="a4"/>
            <w:rFonts w:ascii="Times New Roman" w:hAnsi="Times New Roman" w:cs="Times New Roman"/>
          </w:rPr>
          <w:t>https://www.frontiersin.org/articles/10.3389/fpsyg.2021.682931/full</w:t>
        </w:r>
      </w:hyperlink>
      <w:r>
        <w:rPr>
          <w:rFonts w:ascii="Times New Roman" w:hAnsi="Times New Roman" w:cs="Times New Roman"/>
        </w:rPr>
        <w:t xml:space="preserve"> </w:t>
      </w:r>
      <w:r w:rsidRPr="00413334">
        <w:rPr>
          <w:rFonts w:ascii="Times New Roman" w:hAnsi="Times New Roman" w:cs="Times New Roman"/>
        </w:rPr>
        <w:t>[Accessed 20 March 2022].</w:t>
      </w:r>
    </w:p>
    <w:p w14:paraId="5036B0CB" w14:textId="77777777" w:rsidR="00413334" w:rsidRDefault="00413334" w:rsidP="00413334">
      <w:pPr>
        <w:spacing w:line="360" w:lineRule="auto"/>
        <w:jc w:val="both"/>
        <w:rPr>
          <w:rFonts w:ascii="Times New Roman" w:hAnsi="Times New Roman" w:cs="Times New Roman"/>
        </w:rPr>
      </w:pPr>
    </w:p>
    <w:p w14:paraId="4C59CADD" w14:textId="3D6469AC" w:rsidR="00413334" w:rsidRPr="00413334" w:rsidRDefault="00413334" w:rsidP="00413334">
      <w:pPr>
        <w:spacing w:line="360" w:lineRule="auto"/>
        <w:jc w:val="both"/>
        <w:rPr>
          <w:rFonts w:ascii="Times New Roman" w:hAnsi="Times New Roman" w:cs="Times New Roman"/>
        </w:rPr>
      </w:pPr>
      <w:proofErr w:type="spellStart"/>
      <w:r w:rsidRPr="00413334">
        <w:rPr>
          <w:rFonts w:ascii="Times New Roman" w:hAnsi="Times New Roman" w:cs="Times New Roman"/>
        </w:rPr>
        <w:t>Matute</w:t>
      </w:r>
      <w:proofErr w:type="spellEnd"/>
      <w:r w:rsidRPr="00413334">
        <w:rPr>
          <w:rFonts w:ascii="Times New Roman" w:hAnsi="Times New Roman" w:cs="Times New Roman"/>
        </w:rPr>
        <w:t xml:space="preserve">-Vallejo, J., Bravo, </w:t>
      </w:r>
      <w:proofErr w:type="gramStart"/>
      <w:r w:rsidRPr="00413334">
        <w:rPr>
          <w:rFonts w:ascii="Times New Roman" w:hAnsi="Times New Roman" w:cs="Times New Roman"/>
        </w:rPr>
        <w:t>R.</w:t>
      </w:r>
      <w:proofErr w:type="gramEnd"/>
      <w:r w:rsidRPr="00413334">
        <w:rPr>
          <w:rFonts w:ascii="Times New Roman" w:hAnsi="Times New Roman" w:cs="Times New Roman"/>
        </w:rPr>
        <w:t xml:space="preserve"> and Pina, J.M. (2011) ‘The influence of corporate social responsibility and price fairness on customer </w:t>
      </w:r>
      <w:proofErr w:type="spellStart"/>
      <w:r w:rsidRPr="00413334">
        <w:rPr>
          <w:rFonts w:ascii="Times New Roman" w:hAnsi="Times New Roman" w:cs="Times New Roman"/>
        </w:rPr>
        <w:t>behaviour</w:t>
      </w:r>
      <w:proofErr w:type="spellEnd"/>
      <w:r w:rsidRPr="00413334">
        <w:rPr>
          <w:rFonts w:ascii="Times New Roman" w:hAnsi="Times New Roman" w:cs="Times New Roman"/>
        </w:rPr>
        <w:t>: evidence from the financial sector’, Corporate Social Responsibility and Environmental Management, 8(4), pp. 317–331. doi:10.1002/csr.247.</w:t>
      </w:r>
    </w:p>
    <w:p w14:paraId="185E8ACB" w14:textId="77777777" w:rsidR="00413334" w:rsidRPr="00413334" w:rsidRDefault="00413334" w:rsidP="00413334">
      <w:pPr>
        <w:spacing w:line="360" w:lineRule="auto"/>
        <w:jc w:val="both"/>
        <w:rPr>
          <w:rFonts w:ascii="Times New Roman" w:hAnsi="Times New Roman" w:cs="Times New Roman"/>
        </w:rPr>
      </w:pPr>
    </w:p>
    <w:p w14:paraId="1627CAA7" w14:textId="1F515FF8" w:rsidR="00413334" w:rsidRPr="002D3CA5" w:rsidRDefault="00413334" w:rsidP="00413334">
      <w:pPr>
        <w:spacing w:line="360" w:lineRule="auto"/>
        <w:jc w:val="both"/>
        <w:rPr>
          <w:rFonts w:ascii="Times New Roman" w:hAnsi="Times New Roman" w:cs="Times New Roman"/>
        </w:rPr>
      </w:pPr>
      <w:r w:rsidRPr="00413334">
        <w:rPr>
          <w:rFonts w:ascii="Times New Roman" w:hAnsi="Times New Roman" w:cs="Times New Roman"/>
        </w:rPr>
        <w:lastRenderedPageBreak/>
        <w:t>Milton Mueller. (2019) [online] Available at: &lt;https://www.cato.org/policy-analysis/challenging-social-media-moral-panic-preserving-free-expression-under&gt; [Accessed 21 March 2022].</w:t>
      </w:r>
    </w:p>
    <w:p w14:paraId="2AA73B76" w14:textId="77777777" w:rsidR="005426C2" w:rsidRPr="002D3CA5" w:rsidRDefault="005426C2" w:rsidP="005C3CC3">
      <w:pPr>
        <w:spacing w:line="360" w:lineRule="auto"/>
        <w:jc w:val="both"/>
        <w:rPr>
          <w:rFonts w:ascii="Times New Roman" w:hAnsi="Times New Roman" w:cs="Times New Roman"/>
        </w:rPr>
      </w:pPr>
    </w:p>
    <w:p w14:paraId="60C547F4" w14:textId="372E2F67" w:rsidR="005426C2" w:rsidRPr="002D3CA5" w:rsidRDefault="005426C2" w:rsidP="005C3CC3">
      <w:pPr>
        <w:spacing w:line="360" w:lineRule="auto"/>
        <w:jc w:val="both"/>
        <w:rPr>
          <w:rFonts w:ascii="Times New Roman" w:hAnsi="Times New Roman" w:cs="Times New Roman"/>
        </w:rPr>
      </w:pPr>
      <w:r w:rsidRPr="002D3CA5">
        <w:rPr>
          <w:rFonts w:ascii="Times New Roman" w:hAnsi="Times New Roman" w:cs="Times New Roman"/>
        </w:rPr>
        <w:t>Napoli, P.M. (2015) ‘</w:t>
      </w:r>
      <w:proofErr w:type="gramStart"/>
      <w:r w:rsidRPr="002D3CA5">
        <w:rPr>
          <w:rFonts w:ascii="Times New Roman" w:hAnsi="Times New Roman" w:cs="Times New Roman"/>
        </w:rPr>
        <w:t>Social media</w:t>
      </w:r>
      <w:proofErr w:type="gramEnd"/>
      <w:r w:rsidRPr="002D3CA5">
        <w:rPr>
          <w:rFonts w:ascii="Times New Roman" w:hAnsi="Times New Roman" w:cs="Times New Roman"/>
        </w:rPr>
        <w:t xml:space="preserve"> and the public interest: Governance of news platforms in the realm of individual and algorithmic gatekeepers’, Telecommunications policy, 39(9), pp. 751–760. </w:t>
      </w:r>
      <w:proofErr w:type="gramStart"/>
      <w:r w:rsidRPr="002D3CA5">
        <w:rPr>
          <w:rFonts w:ascii="Times New Roman" w:hAnsi="Times New Roman" w:cs="Times New Roman"/>
        </w:rPr>
        <w:t>doi:10.1016/j.telpol</w:t>
      </w:r>
      <w:proofErr w:type="gramEnd"/>
      <w:r w:rsidRPr="002D3CA5">
        <w:rPr>
          <w:rFonts w:ascii="Times New Roman" w:hAnsi="Times New Roman" w:cs="Times New Roman"/>
        </w:rPr>
        <w:t>.2014.12.003.</w:t>
      </w:r>
    </w:p>
    <w:p w14:paraId="6F9F2D7E" w14:textId="77777777" w:rsidR="005426C2" w:rsidRPr="002D3CA5" w:rsidRDefault="005426C2" w:rsidP="005C3CC3">
      <w:pPr>
        <w:spacing w:line="360" w:lineRule="auto"/>
        <w:jc w:val="both"/>
        <w:rPr>
          <w:rFonts w:ascii="Times New Roman" w:hAnsi="Times New Roman" w:cs="Times New Roman"/>
        </w:rPr>
      </w:pPr>
    </w:p>
    <w:p w14:paraId="13261CDF" w14:textId="3E8D2A2F" w:rsidR="002D0DEC" w:rsidRDefault="002D0DEC" w:rsidP="000E5A5D">
      <w:pPr>
        <w:spacing w:line="360" w:lineRule="auto"/>
        <w:rPr>
          <w:rFonts w:ascii="Times New Roman" w:hAnsi="Times New Roman" w:cs="Times New Roman"/>
        </w:rPr>
      </w:pPr>
      <w:r w:rsidRPr="002D3CA5">
        <w:rPr>
          <w:rFonts w:ascii="Times New Roman" w:hAnsi="Times New Roman" w:cs="Times New Roman"/>
        </w:rPr>
        <w:t xml:space="preserve">Nibusinessinfo.co.uk. </w:t>
      </w:r>
      <w:r w:rsidR="000E5A5D">
        <w:rPr>
          <w:rFonts w:ascii="Times New Roman" w:hAnsi="Times New Roman" w:cs="Times New Roman"/>
        </w:rPr>
        <w:t>(</w:t>
      </w:r>
      <w:r w:rsidRPr="002D3CA5">
        <w:rPr>
          <w:rFonts w:ascii="Times New Roman" w:hAnsi="Times New Roman" w:cs="Times New Roman"/>
        </w:rPr>
        <w:t>2022</w:t>
      </w:r>
      <w:r w:rsidR="000E5A5D">
        <w:rPr>
          <w:rFonts w:ascii="Times New Roman" w:hAnsi="Times New Roman" w:cs="Times New Roman"/>
        </w:rPr>
        <w:t>)</w:t>
      </w:r>
      <w:r w:rsidRPr="002D3CA5">
        <w:rPr>
          <w:rFonts w:ascii="Times New Roman" w:hAnsi="Times New Roman" w:cs="Times New Roman"/>
        </w:rPr>
        <w:t xml:space="preserve"> Business benefits of corporate social responsibility | nibusinessinfo.co.uk. [online] Available at: </w:t>
      </w:r>
      <w:hyperlink r:id="rId49" w:history="1">
        <w:r w:rsidRPr="002D3CA5">
          <w:rPr>
            <w:rStyle w:val="a4"/>
            <w:rFonts w:ascii="Times New Roman" w:hAnsi="Times New Roman" w:cs="Times New Roman"/>
          </w:rPr>
          <w:t>https://www.nibusinessinfo.co.uk/content/business-benefits-corporate-social-responsibility</w:t>
        </w:r>
      </w:hyperlink>
      <w:r w:rsidRPr="002D3CA5">
        <w:rPr>
          <w:rFonts w:ascii="Times New Roman" w:hAnsi="Times New Roman" w:cs="Times New Roman"/>
        </w:rPr>
        <w:t xml:space="preserve"> [Accessed 21 January 2022].</w:t>
      </w:r>
    </w:p>
    <w:p w14:paraId="48983560" w14:textId="124477B9" w:rsidR="000E5A5D" w:rsidRDefault="000E5A5D" w:rsidP="000E5A5D">
      <w:pPr>
        <w:spacing w:line="360" w:lineRule="auto"/>
        <w:rPr>
          <w:rFonts w:ascii="Times New Roman" w:hAnsi="Times New Roman" w:cs="Times New Roman"/>
        </w:rPr>
      </w:pPr>
    </w:p>
    <w:p w14:paraId="67B1B17F" w14:textId="067B0092" w:rsidR="000E5A5D" w:rsidRPr="002D3CA5" w:rsidRDefault="000E5A5D" w:rsidP="000E5A5D">
      <w:pPr>
        <w:spacing w:line="360" w:lineRule="auto"/>
        <w:rPr>
          <w:rFonts w:ascii="Times New Roman" w:hAnsi="Times New Roman" w:cs="Times New Roman"/>
        </w:rPr>
      </w:pPr>
      <w:proofErr w:type="spellStart"/>
      <w:r w:rsidRPr="000E5A5D">
        <w:rPr>
          <w:rFonts w:ascii="Times New Roman" w:hAnsi="Times New Roman" w:cs="Times New Roman"/>
        </w:rPr>
        <w:t>Nover</w:t>
      </w:r>
      <w:proofErr w:type="spellEnd"/>
      <w:r w:rsidRPr="000E5A5D">
        <w:rPr>
          <w:rFonts w:ascii="Times New Roman" w:hAnsi="Times New Roman" w:cs="Times New Roman"/>
        </w:rPr>
        <w:t xml:space="preserve">, S., (2022) Facebook was on the defensive for years—until the metaverse came along. [online] Quartz. Available at: </w:t>
      </w:r>
      <w:hyperlink r:id="rId50" w:anchor=":~:text=Facebook's%20transformation%20into%20Meta%20reflects,Neal%20Stephenson%20novel%20Snow%20Crash." w:history="1">
        <w:r w:rsidRPr="00110E86">
          <w:rPr>
            <w:rStyle w:val="a4"/>
            <w:rFonts w:ascii="Times New Roman" w:hAnsi="Times New Roman" w:cs="Times New Roman"/>
          </w:rPr>
          <w:t>https://qz.com/2122686/facebook-was-on-the-defensive-until-the-metaverse-came-along/#:~:text=Facebook's%20transformation%20into%20Meta%20reflects,Neal%20Stephenson%20novel%20Snow%20Crash.</w:t>
        </w:r>
      </w:hyperlink>
      <w:r>
        <w:rPr>
          <w:rFonts w:ascii="Times New Roman" w:hAnsi="Times New Roman" w:cs="Times New Roman"/>
        </w:rPr>
        <w:t xml:space="preserve"> </w:t>
      </w:r>
      <w:r w:rsidRPr="000E5A5D">
        <w:rPr>
          <w:rFonts w:ascii="Times New Roman" w:hAnsi="Times New Roman" w:cs="Times New Roman"/>
        </w:rPr>
        <w:t>[Accessed 24 March 2022].</w:t>
      </w:r>
    </w:p>
    <w:p w14:paraId="1257C95D" w14:textId="03C2C814" w:rsidR="00895D27" w:rsidRPr="002D3CA5" w:rsidRDefault="00895D27" w:rsidP="005C3CC3">
      <w:pPr>
        <w:spacing w:line="360" w:lineRule="auto"/>
        <w:jc w:val="both"/>
        <w:rPr>
          <w:rFonts w:ascii="Times New Roman" w:hAnsi="Times New Roman" w:cs="Times New Roman"/>
        </w:rPr>
      </w:pPr>
    </w:p>
    <w:p w14:paraId="62824B4E" w14:textId="710D9714" w:rsidR="0085489D" w:rsidRPr="002D3CA5" w:rsidRDefault="0085489D"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Parsell</w:t>
      </w:r>
      <w:proofErr w:type="spellEnd"/>
      <w:r w:rsidRPr="002D3CA5">
        <w:rPr>
          <w:rFonts w:ascii="Times New Roman" w:hAnsi="Times New Roman" w:cs="Times New Roman"/>
        </w:rPr>
        <w:t xml:space="preserve">, M. (2008) ‘Pernicious virtual communities: Identity, </w:t>
      </w:r>
      <w:proofErr w:type="spellStart"/>
      <w:r w:rsidRPr="002D3CA5">
        <w:rPr>
          <w:rFonts w:ascii="Times New Roman" w:hAnsi="Times New Roman" w:cs="Times New Roman"/>
        </w:rPr>
        <w:t>polarisation</w:t>
      </w:r>
      <w:proofErr w:type="spellEnd"/>
      <w:r w:rsidRPr="002D3CA5">
        <w:rPr>
          <w:rFonts w:ascii="Times New Roman" w:hAnsi="Times New Roman" w:cs="Times New Roman"/>
        </w:rPr>
        <w:t xml:space="preserve"> and the Web 2.0’, Ethics and information technology, 10(1), pp. 41–56. doi:10.1007/s10676-008-9153-y.</w:t>
      </w:r>
    </w:p>
    <w:p w14:paraId="3169C44A" w14:textId="419C259F" w:rsidR="00B20DA0" w:rsidRPr="002D3CA5" w:rsidRDefault="00B20DA0" w:rsidP="005C3CC3">
      <w:pPr>
        <w:spacing w:line="360" w:lineRule="auto"/>
        <w:jc w:val="both"/>
        <w:rPr>
          <w:rFonts w:ascii="Times New Roman" w:hAnsi="Times New Roman" w:cs="Times New Roman"/>
        </w:rPr>
      </w:pPr>
    </w:p>
    <w:p w14:paraId="1E5C1D54" w14:textId="5FFB1623" w:rsidR="00B20DA0" w:rsidRPr="002D3CA5" w:rsidRDefault="00B20DA0" w:rsidP="005C3CC3">
      <w:pPr>
        <w:spacing w:line="360" w:lineRule="auto"/>
        <w:jc w:val="both"/>
        <w:rPr>
          <w:rFonts w:ascii="Times New Roman" w:hAnsi="Times New Roman" w:cs="Times New Roman"/>
        </w:rPr>
      </w:pPr>
      <w:r w:rsidRPr="002D3CA5">
        <w:rPr>
          <w:rFonts w:ascii="Times New Roman" w:hAnsi="Times New Roman" w:cs="Times New Roman"/>
        </w:rPr>
        <w:t xml:space="preserve">Pandya, A. and </w:t>
      </w:r>
      <w:proofErr w:type="spellStart"/>
      <w:r w:rsidRPr="002D3CA5">
        <w:rPr>
          <w:rFonts w:ascii="Times New Roman" w:hAnsi="Times New Roman" w:cs="Times New Roman"/>
        </w:rPr>
        <w:t>Lodha</w:t>
      </w:r>
      <w:proofErr w:type="spellEnd"/>
      <w:r w:rsidRPr="002D3CA5">
        <w:rPr>
          <w:rFonts w:ascii="Times New Roman" w:hAnsi="Times New Roman" w:cs="Times New Roman"/>
        </w:rPr>
        <w:t xml:space="preserve">, P. </w:t>
      </w:r>
      <w:r w:rsidR="000E5A5D">
        <w:rPr>
          <w:rFonts w:ascii="Times New Roman" w:hAnsi="Times New Roman" w:cs="Times New Roman"/>
        </w:rPr>
        <w:t>(</w:t>
      </w:r>
      <w:r w:rsidRPr="002D3CA5">
        <w:rPr>
          <w:rFonts w:ascii="Times New Roman" w:hAnsi="Times New Roman" w:cs="Times New Roman"/>
        </w:rPr>
        <w:t>2021</w:t>
      </w:r>
      <w:r w:rsidR="000E5A5D">
        <w:rPr>
          <w:rFonts w:ascii="Times New Roman" w:hAnsi="Times New Roman" w:cs="Times New Roman"/>
        </w:rPr>
        <w:t>)</w:t>
      </w:r>
      <w:r w:rsidRPr="002D3CA5">
        <w:rPr>
          <w:rFonts w:ascii="Times New Roman" w:hAnsi="Times New Roman" w:cs="Times New Roman"/>
        </w:rPr>
        <w:t xml:space="preserve"> Social Connectedness, Excessive Screen Time During COVID-19 and Mental Health: A Review of Current Evidence. </w:t>
      </w:r>
      <w:r w:rsidR="00456DFA" w:rsidRPr="002D3CA5">
        <w:rPr>
          <w:rFonts w:ascii="Times New Roman" w:hAnsi="Times New Roman" w:cs="Times New Roman"/>
        </w:rPr>
        <w:t xml:space="preserve">Available at: </w:t>
      </w:r>
      <w:hyperlink r:id="rId51" w:history="1">
        <w:r w:rsidR="00C6225B" w:rsidRPr="002D3CA5">
          <w:rPr>
            <w:rStyle w:val="a4"/>
            <w:rFonts w:ascii="Times New Roman" w:hAnsi="Times New Roman" w:cs="Times New Roman"/>
          </w:rPr>
          <w:t>https://www.frontiersin.org/articles/10.3389/fhumd.2021.684137/full</w:t>
        </w:r>
      </w:hyperlink>
      <w:r w:rsidRPr="002D3CA5">
        <w:rPr>
          <w:rFonts w:ascii="Times New Roman" w:hAnsi="Times New Roman" w:cs="Times New Roman"/>
        </w:rPr>
        <w:t xml:space="preserve"> [Accessed </w:t>
      </w:r>
      <w:r w:rsidR="00456DFA" w:rsidRPr="002D3CA5">
        <w:rPr>
          <w:rFonts w:ascii="Times New Roman" w:hAnsi="Times New Roman" w:cs="Times New Roman"/>
        </w:rPr>
        <w:t>09</w:t>
      </w:r>
      <w:r w:rsidRPr="002D3CA5">
        <w:rPr>
          <w:rFonts w:ascii="Times New Roman" w:hAnsi="Times New Roman" w:cs="Times New Roman"/>
        </w:rPr>
        <w:t xml:space="preserve"> March 2022].</w:t>
      </w:r>
    </w:p>
    <w:p w14:paraId="1844DC94" w14:textId="77777777" w:rsidR="0085489D" w:rsidRPr="002D3CA5" w:rsidRDefault="0085489D" w:rsidP="005C3CC3">
      <w:pPr>
        <w:spacing w:line="360" w:lineRule="auto"/>
        <w:jc w:val="both"/>
        <w:rPr>
          <w:rFonts w:ascii="Times New Roman" w:hAnsi="Times New Roman" w:cs="Times New Roman"/>
        </w:rPr>
      </w:pPr>
    </w:p>
    <w:p w14:paraId="4E5FEAE5" w14:textId="52696953" w:rsidR="00895D27" w:rsidRPr="002D3CA5" w:rsidRDefault="00895D27" w:rsidP="005C3CC3">
      <w:pPr>
        <w:spacing w:line="360" w:lineRule="auto"/>
        <w:jc w:val="both"/>
        <w:rPr>
          <w:rFonts w:ascii="Times New Roman" w:hAnsi="Times New Roman" w:cs="Times New Roman"/>
        </w:rPr>
      </w:pPr>
      <w:r w:rsidRPr="002D3CA5">
        <w:rPr>
          <w:rFonts w:ascii="Times New Roman" w:hAnsi="Times New Roman" w:cs="Times New Roman"/>
        </w:rPr>
        <w:lastRenderedPageBreak/>
        <w:t xml:space="preserve">Pineda, M., </w:t>
      </w:r>
      <w:r w:rsidR="000E5A5D">
        <w:rPr>
          <w:rFonts w:ascii="Times New Roman" w:hAnsi="Times New Roman" w:cs="Times New Roman"/>
        </w:rPr>
        <w:t>(</w:t>
      </w:r>
      <w:r w:rsidRPr="002D3CA5">
        <w:rPr>
          <w:rFonts w:ascii="Times New Roman" w:hAnsi="Times New Roman" w:cs="Times New Roman"/>
        </w:rPr>
        <w:t>2018</w:t>
      </w:r>
      <w:r w:rsidR="000E5A5D">
        <w:rPr>
          <w:rFonts w:ascii="Times New Roman" w:hAnsi="Times New Roman" w:cs="Times New Roman"/>
        </w:rPr>
        <w:t>)</w:t>
      </w:r>
      <w:r w:rsidRPr="002D3CA5">
        <w:rPr>
          <w:rFonts w:ascii="Times New Roman" w:hAnsi="Times New Roman" w:cs="Times New Roman"/>
        </w:rPr>
        <w:t xml:space="preserve"> Theories of Corporate Social Responsibility - </w:t>
      </w:r>
      <w:proofErr w:type="spellStart"/>
      <w:r w:rsidRPr="002D3CA5">
        <w:rPr>
          <w:rFonts w:ascii="Times New Roman" w:hAnsi="Times New Roman" w:cs="Times New Roman"/>
        </w:rPr>
        <w:t>Profolus</w:t>
      </w:r>
      <w:proofErr w:type="spellEnd"/>
      <w:r w:rsidRPr="002D3CA5">
        <w:rPr>
          <w:rFonts w:ascii="Times New Roman" w:hAnsi="Times New Roman" w:cs="Times New Roman"/>
        </w:rPr>
        <w:t xml:space="preserve">. [online] </w:t>
      </w:r>
      <w:proofErr w:type="spellStart"/>
      <w:r w:rsidRPr="002D3CA5">
        <w:rPr>
          <w:rFonts w:ascii="Times New Roman" w:hAnsi="Times New Roman" w:cs="Times New Roman"/>
        </w:rPr>
        <w:t>Profolus</w:t>
      </w:r>
      <w:proofErr w:type="spellEnd"/>
      <w:r w:rsidRPr="002D3CA5">
        <w:rPr>
          <w:rFonts w:ascii="Times New Roman" w:hAnsi="Times New Roman" w:cs="Times New Roman"/>
        </w:rPr>
        <w:t xml:space="preserve">. Available at: </w:t>
      </w:r>
      <w:hyperlink r:id="rId52" w:history="1">
        <w:r w:rsidRPr="002D3CA5">
          <w:rPr>
            <w:rStyle w:val="a4"/>
            <w:rFonts w:ascii="Times New Roman" w:hAnsi="Times New Roman" w:cs="Times New Roman"/>
          </w:rPr>
          <w:t>https://www.profolus.com/topics/theories-of-corporate-social-responsibility/</w:t>
        </w:r>
      </w:hyperlink>
      <w:r w:rsidRPr="002D3CA5">
        <w:rPr>
          <w:rFonts w:ascii="Times New Roman" w:hAnsi="Times New Roman" w:cs="Times New Roman"/>
        </w:rPr>
        <w:t xml:space="preserve"> [Accessed 21 January 2022].</w:t>
      </w:r>
    </w:p>
    <w:p w14:paraId="41E40776" w14:textId="77777777" w:rsidR="00F90B3B" w:rsidRPr="002D3CA5" w:rsidRDefault="00F90B3B" w:rsidP="005C3CC3">
      <w:pPr>
        <w:spacing w:line="360" w:lineRule="auto"/>
        <w:jc w:val="both"/>
        <w:rPr>
          <w:rFonts w:ascii="Times New Roman" w:hAnsi="Times New Roman" w:cs="Times New Roman"/>
        </w:rPr>
      </w:pPr>
    </w:p>
    <w:p w14:paraId="3D0035C1" w14:textId="0FCC25BF" w:rsidR="00F90B3B" w:rsidRPr="002D3CA5" w:rsidRDefault="00F90B3B" w:rsidP="005C3CC3">
      <w:pPr>
        <w:spacing w:line="360" w:lineRule="auto"/>
        <w:jc w:val="both"/>
        <w:rPr>
          <w:rFonts w:ascii="Times New Roman" w:hAnsi="Times New Roman" w:cs="Times New Roman"/>
        </w:rPr>
      </w:pPr>
      <w:r w:rsidRPr="002D3CA5">
        <w:rPr>
          <w:rFonts w:ascii="Times New Roman" w:hAnsi="Times New Roman" w:cs="Times New Roman"/>
        </w:rPr>
        <w:t xml:space="preserve">Porter, </w:t>
      </w:r>
      <w:proofErr w:type="gramStart"/>
      <w:r w:rsidRPr="002D3CA5">
        <w:rPr>
          <w:rFonts w:ascii="Times New Roman" w:hAnsi="Times New Roman" w:cs="Times New Roman"/>
        </w:rPr>
        <w:t>M.E.</w:t>
      </w:r>
      <w:proofErr w:type="gramEnd"/>
      <w:r w:rsidRPr="002D3CA5">
        <w:rPr>
          <w:rFonts w:ascii="Times New Roman" w:hAnsi="Times New Roman" w:cs="Times New Roman"/>
        </w:rPr>
        <w:t xml:space="preserve"> and Kramer, M.R. (2006) The link between competitive advantage and corporate social responsibility. Harvard Business Review 85(12)</w:t>
      </w:r>
      <w:r w:rsidR="007A0B5C" w:rsidRPr="002D3CA5">
        <w:rPr>
          <w:rFonts w:ascii="Times New Roman" w:hAnsi="Times New Roman" w:cs="Times New Roman"/>
        </w:rPr>
        <w:t xml:space="preserve"> pp. </w:t>
      </w:r>
      <w:r w:rsidRPr="002D3CA5">
        <w:rPr>
          <w:rFonts w:ascii="Times New Roman" w:hAnsi="Times New Roman" w:cs="Times New Roman"/>
        </w:rPr>
        <w:t xml:space="preserve">78–92. </w:t>
      </w:r>
    </w:p>
    <w:p w14:paraId="17E885C1" w14:textId="0B9D1153" w:rsidR="00895D27" w:rsidRPr="002D3CA5" w:rsidRDefault="00895D27" w:rsidP="005C3CC3">
      <w:pPr>
        <w:spacing w:line="360" w:lineRule="auto"/>
        <w:jc w:val="both"/>
        <w:rPr>
          <w:rFonts w:ascii="Times New Roman" w:hAnsi="Times New Roman" w:cs="Times New Roman"/>
        </w:rPr>
      </w:pPr>
    </w:p>
    <w:p w14:paraId="23AE4671" w14:textId="67ACEC92" w:rsidR="00F56BC4" w:rsidRPr="002D3CA5" w:rsidRDefault="00F56BC4" w:rsidP="000E5A5D">
      <w:pPr>
        <w:spacing w:line="360" w:lineRule="auto"/>
        <w:rPr>
          <w:rFonts w:ascii="Times New Roman" w:hAnsi="Times New Roman" w:cs="Times New Roman"/>
        </w:rPr>
      </w:pPr>
      <w:r w:rsidRPr="002D3CA5">
        <w:rPr>
          <w:rFonts w:ascii="Times New Roman" w:hAnsi="Times New Roman" w:cs="Times New Roman"/>
        </w:rPr>
        <w:t xml:space="preserve">Publichealth.columbia.edu. 2022. Content Analysis Method and Examples | Columbia Public Health. [online] Available at: </w:t>
      </w:r>
      <w:hyperlink r:id="rId53" w:history="1">
        <w:r w:rsidRPr="002D3CA5">
          <w:rPr>
            <w:rStyle w:val="a4"/>
            <w:rFonts w:ascii="Times New Roman" w:hAnsi="Times New Roman" w:cs="Times New Roman"/>
          </w:rPr>
          <w:t>https://www.publichealth.columbia.edu/research/population-health-methods/content-analysis</w:t>
        </w:r>
      </w:hyperlink>
      <w:r w:rsidRPr="002D3CA5">
        <w:rPr>
          <w:rFonts w:ascii="Times New Roman" w:hAnsi="Times New Roman" w:cs="Times New Roman"/>
        </w:rPr>
        <w:t xml:space="preserve"> [Accessed 23 January 2022].</w:t>
      </w:r>
    </w:p>
    <w:p w14:paraId="42EF7727" w14:textId="77777777" w:rsidR="00F56BC4" w:rsidRPr="002D3CA5" w:rsidRDefault="00F56BC4" w:rsidP="005C3CC3">
      <w:pPr>
        <w:spacing w:line="360" w:lineRule="auto"/>
        <w:jc w:val="both"/>
        <w:rPr>
          <w:rFonts w:ascii="Times New Roman" w:hAnsi="Times New Roman" w:cs="Times New Roman"/>
        </w:rPr>
      </w:pPr>
    </w:p>
    <w:p w14:paraId="0ABAABF7" w14:textId="0AD8D94B" w:rsidR="00AD75FC" w:rsidRPr="002D3CA5" w:rsidRDefault="00AD75FC" w:rsidP="005C3CC3">
      <w:pPr>
        <w:spacing w:line="360" w:lineRule="auto"/>
        <w:jc w:val="both"/>
        <w:rPr>
          <w:rFonts w:ascii="Times New Roman" w:hAnsi="Times New Roman" w:cs="Times New Roman"/>
        </w:rPr>
      </w:pPr>
      <w:r w:rsidRPr="002D3CA5">
        <w:rPr>
          <w:rFonts w:ascii="Times New Roman" w:hAnsi="Times New Roman" w:cs="Times New Roman"/>
        </w:rPr>
        <w:t xml:space="preserve">Plato.stanford.edu. </w:t>
      </w:r>
      <w:r w:rsidR="003E488E">
        <w:rPr>
          <w:rFonts w:ascii="Times New Roman" w:hAnsi="Times New Roman" w:cs="Times New Roman"/>
        </w:rPr>
        <w:t>(</w:t>
      </w:r>
      <w:r w:rsidRPr="002D3CA5">
        <w:rPr>
          <w:rFonts w:ascii="Times New Roman" w:hAnsi="Times New Roman" w:cs="Times New Roman"/>
        </w:rPr>
        <w:t>2012</w:t>
      </w:r>
      <w:r w:rsidR="003E488E">
        <w:rPr>
          <w:rFonts w:ascii="Times New Roman" w:hAnsi="Times New Roman" w:cs="Times New Roman"/>
        </w:rPr>
        <w:t>)</w:t>
      </w:r>
      <w:r w:rsidRPr="002D3CA5">
        <w:rPr>
          <w:rFonts w:ascii="Times New Roman" w:hAnsi="Times New Roman" w:cs="Times New Roman"/>
        </w:rPr>
        <w:t xml:space="preserve"> Social Networking and Ethics (Stanford Encyclopedia of Philosophy). [online] Available at: </w:t>
      </w:r>
      <w:hyperlink r:id="rId54" w:history="1">
        <w:r w:rsidR="00CB3516" w:rsidRPr="002D3CA5">
          <w:rPr>
            <w:rStyle w:val="a4"/>
            <w:rFonts w:ascii="Times New Roman" w:hAnsi="Times New Roman" w:cs="Times New Roman"/>
          </w:rPr>
          <w:t>https://plato.stanford.edu/entries/ethics-social-networking/</w:t>
        </w:r>
      </w:hyperlink>
      <w:r w:rsidR="00CB3516" w:rsidRPr="002D3CA5">
        <w:rPr>
          <w:rFonts w:ascii="Times New Roman" w:hAnsi="Times New Roman" w:cs="Times New Roman"/>
        </w:rPr>
        <w:t xml:space="preserve"> </w:t>
      </w:r>
      <w:r w:rsidRPr="002D3CA5">
        <w:rPr>
          <w:rFonts w:ascii="Times New Roman" w:hAnsi="Times New Roman" w:cs="Times New Roman"/>
        </w:rPr>
        <w:t>[Accessed 23 January 2022].</w:t>
      </w:r>
    </w:p>
    <w:p w14:paraId="30037695" w14:textId="01C6B4AE" w:rsidR="00AD75FC" w:rsidRPr="002D3CA5" w:rsidRDefault="00AD75FC" w:rsidP="005C3CC3">
      <w:pPr>
        <w:spacing w:line="360" w:lineRule="auto"/>
        <w:jc w:val="both"/>
        <w:rPr>
          <w:rFonts w:ascii="Times New Roman" w:hAnsi="Times New Roman" w:cs="Times New Roman"/>
        </w:rPr>
      </w:pPr>
    </w:p>
    <w:p w14:paraId="3F0E2B96" w14:textId="4903A024" w:rsidR="00307587" w:rsidRPr="002D3CA5" w:rsidRDefault="00307587" w:rsidP="005C3CC3">
      <w:pPr>
        <w:spacing w:line="360" w:lineRule="auto"/>
        <w:jc w:val="both"/>
        <w:rPr>
          <w:rFonts w:ascii="Times New Roman" w:hAnsi="Times New Roman" w:cs="Times New Roman"/>
        </w:rPr>
      </w:pPr>
      <w:r w:rsidRPr="002D3CA5">
        <w:rPr>
          <w:rFonts w:ascii="Times New Roman" w:hAnsi="Times New Roman" w:cs="Times New Roman"/>
        </w:rPr>
        <w:t xml:space="preserve">Pratap, A., </w:t>
      </w:r>
      <w:r w:rsidR="003E488E">
        <w:rPr>
          <w:rFonts w:ascii="Times New Roman" w:hAnsi="Times New Roman" w:cs="Times New Roman"/>
        </w:rPr>
        <w:t>(</w:t>
      </w:r>
      <w:r w:rsidRPr="002D3CA5">
        <w:rPr>
          <w:rFonts w:ascii="Times New Roman" w:hAnsi="Times New Roman" w:cs="Times New Roman"/>
        </w:rPr>
        <w:t>2021</w:t>
      </w:r>
      <w:r w:rsidR="003E488E">
        <w:rPr>
          <w:rFonts w:ascii="Times New Roman" w:hAnsi="Times New Roman" w:cs="Times New Roman"/>
        </w:rPr>
        <w:t>)</w:t>
      </w:r>
      <w:r w:rsidRPr="002D3CA5">
        <w:rPr>
          <w:rFonts w:ascii="Times New Roman" w:hAnsi="Times New Roman" w:cs="Times New Roman"/>
        </w:rPr>
        <w:t xml:space="preserve"> CSR and Sustainability at Facebook | </w:t>
      </w:r>
      <w:proofErr w:type="spellStart"/>
      <w:r w:rsidRPr="002D3CA5">
        <w:rPr>
          <w:rFonts w:ascii="Times New Roman" w:hAnsi="Times New Roman" w:cs="Times New Roman"/>
        </w:rPr>
        <w:t>notesmatic</w:t>
      </w:r>
      <w:proofErr w:type="spellEnd"/>
      <w:r w:rsidRPr="002D3CA5">
        <w:rPr>
          <w:rFonts w:ascii="Times New Roman" w:hAnsi="Times New Roman" w:cs="Times New Roman"/>
        </w:rPr>
        <w:t xml:space="preserve">. [online] </w:t>
      </w:r>
      <w:proofErr w:type="spellStart"/>
      <w:r w:rsidRPr="002D3CA5">
        <w:rPr>
          <w:rFonts w:ascii="Times New Roman" w:hAnsi="Times New Roman" w:cs="Times New Roman"/>
        </w:rPr>
        <w:t>notesmatic</w:t>
      </w:r>
      <w:proofErr w:type="spellEnd"/>
      <w:r w:rsidRPr="002D3CA5">
        <w:rPr>
          <w:rFonts w:ascii="Times New Roman" w:hAnsi="Times New Roman" w:cs="Times New Roman"/>
        </w:rPr>
        <w:t xml:space="preserve"> –. Available at: </w:t>
      </w:r>
      <w:hyperlink r:id="rId55" w:history="1">
        <w:r w:rsidRPr="002D3CA5">
          <w:rPr>
            <w:rStyle w:val="a4"/>
            <w:rFonts w:ascii="Times New Roman" w:hAnsi="Times New Roman" w:cs="Times New Roman"/>
          </w:rPr>
          <w:t>https://notesmatic.com/csr-and-sustainability-at-facebook/</w:t>
        </w:r>
      </w:hyperlink>
      <w:r w:rsidRPr="002D3CA5">
        <w:rPr>
          <w:rFonts w:ascii="Times New Roman" w:hAnsi="Times New Roman" w:cs="Times New Roman"/>
        </w:rPr>
        <w:t xml:space="preserve"> [Accessed 25 January 2022].</w:t>
      </w:r>
    </w:p>
    <w:p w14:paraId="42150EC1" w14:textId="77777777" w:rsidR="00307587" w:rsidRPr="002D3CA5" w:rsidRDefault="00307587" w:rsidP="005C3CC3">
      <w:pPr>
        <w:spacing w:line="360" w:lineRule="auto"/>
        <w:jc w:val="both"/>
        <w:rPr>
          <w:rFonts w:ascii="Times New Roman" w:hAnsi="Times New Roman" w:cs="Times New Roman"/>
        </w:rPr>
      </w:pPr>
    </w:p>
    <w:p w14:paraId="7F5A1BB2" w14:textId="17F53212" w:rsidR="00F90B3B" w:rsidRPr="002D3CA5" w:rsidRDefault="00F90B3B"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Quazi</w:t>
      </w:r>
      <w:proofErr w:type="spellEnd"/>
      <w:r w:rsidRPr="002D3CA5">
        <w:rPr>
          <w:rFonts w:ascii="Times New Roman" w:hAnsi="Times New Roman" w:cs="Times New Roman"/>
        </w:rPr>
        <w:t>, A.M. and O’Brien, D. (2000) An empirical test of a cross-national model of corporate social responsibility. Journal of Business Ethics 25(1)</w:t>
      </w:r>
      <w:r w:rsidR="007A0B5C" w:rsidRPr="002D3CA5">
        <w:rPr>
          <w:rFonts w:ascii="Times New Roman" w:hAnsi="Times New Roman" w:cs="Times New Roman"/>
        </w:rPr>
        <w:t xml:space="preserve"> pp.</w:t>
      </w:r>
      <w:r w:rsidRPr="002D3CA5">
        <w:rPr>
          <w:rFonts w:ascii="Times New Roman" w:hAnsi="Times New Roman" w:cs="Times New Roman"/>
        </w:rPr>
        <w:t xml:space="preserve">33–51. </w:t>
      </w:r>
    </w:p>
    <w:p w14:paraId="348E92A3" w14:textId="08ADFF24" w:rsidR="005D4C01" w:rsidRPr="002D3CA5" w:rsidRDefault="005D4C01" w:rsidP="005C3CC3">
      <w:pPr>
        <w:spacing w:line="360" w:lineRule="auto"/>
        <w:jc w:val="both"/>
        <w:rPr>
          <w:rFonts w:ascii="Times New Roman" w:hAnsi="Times New Roman" w:cs="Times New Roman"/>
        </w:rPr>
      </w:pPr>
    </w:p>
    <w:p w14:paraId="1621CC44" w14:textId="55DAE247" w:rsidR="001C15E9" w:rsidRPr="002D3CA5" w:rsidRDefault="001C15E9" w:rsidP="005C3CC3">
      <w:pPr>
        <w:spacing w:line="360" w:lineRule="auto"/>
        <w:jc w:val="both"/>
        <w:rPr>
          <w:rFonts w:ascii="Times New Roman" w:hAnsi="Times New Roman" w:cs="Times New Roman"/>
        </w:rPr>
      </w:pPr>
      <w:r w:rsidRPr="002D3CA5">
        <w:rPr>
          <w:rFonts w:ascii="Times New Roman" w:hAnsi="Times New Roman" w:cs="Times New Roman"/>
        </w:rPr>
        <w:t xml:space="preserve">Quarshie, A.M., Salmi, A. and Leuschner, R. (2016) ‘Sustainability and corporate social responsibility in supply chains: The state of research in supply chain management and business ethics journals’, Journal of purchasing and supply management, 22(2), pp. 82–97. </w:t>
      </w:r>
      <w:proofErr w:type="gramStart"/>
      <w:r w:rsidRPr="002D3CA5">
        <w:rPr>
          <w:rFonts w:ascii="Times New Roman" w:hAnsi="Times New Roman" w:cs="Times New Roman"/>
        </w:rPr>
        <w:t>doi:10.1016/j.pursup</w:t>
      </w:r>
      <w:proofErr w:type="gramEnd"/>
      <w:r w:rsidRPr="002D3CA5">
        <w:rPr>
          <w:rFonts w:ascii="Times New Roman" w:hAnsi="Times New Roman" w:cs="Times New Roman"/>
        </w:rPr>
        <w:t>.2015.11.001.</w:t>
      </w:r>
    </w:p>
    <w:p w14:paraId="6210E2FB" w14:textId="77777777" w:rsidR="001C15E9" w:rsidRPr="002D3CA5" w:rsidRDefault="001C15E9" w:rsidP="005C3CC3">
      <w:pPr>
        <w:spacing w:line="360" w:lineRule="auto"/>
        <w:jc w:val="both"/>
        <w:rPr>
          <w:rFonts w:ascii="Times New Roman" w:hAnsi="Times New Roman" w:cs="Times New Roman"/>
        </w:rPr>
      </w:pPr>
    </w:p>
    <w:p w14:paraId="2C10589F" w14:textId="2F4A0C86" w:rsidR="00B46064" w:rsidRPr="002D3CA5" w:rsidRDefault="00B46064" w:rsidP="005C3CC3">
      <w:pPr>
        <w:spacing w:line="360" w:lineRule="auto"/>
        <w:jc w:val="both"/>
        <w:rPr>
          <w:rFonts w:ascii="Times New Roman" w:hAnsi="Times New Roman" w:cs="Times New Roman"/>
        </w:rPr>
      </w:pPr>
      <w:r w:rsidRPr="002D3CA5">
        <w:rPr>
          <w:rFonts w:ascii="Times New Roman" w:hAnsi="Times New Roman" w:cs="Times New Roman"/>
        </w:rPr>
        <w:lastRenderedPageBreak/>
        <w:t xml:space="preserve">Ramanathan, R., </w:t>
      </w:r>
      <w:proofErr w:type="spellStart"/>
      <w:r w:rsidRPr="002D3CA5">
        <w:rPr>
          <w:rFonts w:ascii="Times New Roman" w:hAnsi="Times New Roman" w:cs="Times New Roman"/>
        </w:rPr>
        <w:t>Poomkaew</w:t>
      </w:r>
      <w:proofErr w:type="spellEnd"/>
      <w:r w:rsidRPr="002D3CA5">
        <w:rPr>
          <w:rFonts w:ascii="Times New Roman" w:hAnsi="Times New Roman" w:cs="Times New Roman"/>
        </w:rPr>
        <w:t xml:space="preserve">, B. and Nath, P. </w:t>
      </w:r>
      <w:r w:rsidR="00C17450">
        <w:rPr>
          <w:rFonts w:ascii="Times New Roman" w:hAnsi="Times New Roman" w:cs="Times New Roman"/>
        </w:rPr>
        <w:t>(</w:t>
      </w:r>
      <w:r w:rsidRPr="002D3CA5">
        <w:rPr>
          <w:rFonts w:ascii="Times New Roman" w:hAnsi="Times New Roman" w:cs="Times New Roman"/>
        </w:rPr>
        <w:t>2014</w:t>
      </w:r>
      <w:r w:rsidR="00C17450">
        <w:rPr>
          <w:rFonts w:ascii="Times New Roman" w:hAnsi="Times New Roman" w:cs="Times New Roman"/>
        </w:rPr>
        <w:t>)</w:t>
      </w:r>
      <w:r w:rsidRPr="002D3CA5">
        <w:rPr>
          <w:rFonts w:ascii="Times New Roman" w:hAnsi="Times New Roman" w:cs="Times New Roman"/>
        </w:rPr>
        <w:t xml:space="preserve"> ‘The impact of </w:t>
      </w:r>
      <w:proofErr w:type="spellStart"/>
      <w:r w:rsidR="005F65E5" w:rsidRPr="002D3CA5">
        <w:rPr>
          <w:rFonts w:ascii="Times New Roman" w:hAnsi="Times New Roman" w:cs="Times New Roman"/>
        </w:rPr>
        <w:t>organisational</w:t>
      </w:r>
      <w:proofErr w:type="spellEnd"/>
      <w:r w:rsidRPr="002D3CA5">
        <w:rPr>
          <w:rFonts w:ascii="Times New Roman" w:hAnsi="Times New Roman" w:cs="Times New Roman"/>
        </w:rPr>
        <w:t xml:space="preserve"> pressures on environ- mental performance of </w:t>
      </w:r>
      <w:proofErr w:type="gramStart"/>
      <w:r w:rsidRPr="002D3CA5">
        <w:rPr>
          <w:rFonts w:ascii="Times New Roman" w:hAnsi="Times New Roman" w:cs="Times New Roman"/>
        </w:rPr>
        <w:t>firms’</w:t>
      </w:r>
      <w:proofErr w:type="gramEnd"/>
      <w:r w:rsidRPr="002D3CA5">
        <w:rPr>
          <w:rFonts w:ascii="Times New Roman" w:hAnsi="Times New Roman" w:cs="Times New Roman"/>
        </w:rPr>
        <w:t xml:space="preserve">. Business Ethics: A European Review, 23(2), pp.169–182. </w:t>
      </w:r>
    </w:p>
    <w:p w14:paraId="24DBF166" w14:textId="24C899DE" w:rsidR="002F0313" w:rsidRPr="002D3CA5" w:rsidRDefault="002F0313" w:rsidP="005C3CC3">
      <w:pPr>
        <w:spacing w:line="360" w:lineRule="auto"/>
        <w:jc w:val="both"/>
        <w:rPr>
          <w:rFonts w:ascii="Times New Roman" w:hAnsi="Times New Roman" w:cs="Times New Roman"/>
        </w:rPr>
      </w:pPr>
    </w:p>
    <w:p w14:paraId="3EC39BE3" w14:textId="4C598A73" w:rsidR="002F0313" w:rsidRPr="002D3CA5" w:rsidRDefault="002F0313" w:rsidP="003E488E">
      <w:pPr>
        <w:spacing w:line="360" w:lineRule="auto"/>
        <w:rPr>
          <w:rFonts w:ascii="Times New Roman" w:hAnsi="Times New Roman" w:cs="Times New Roman"/>
        </w:rPr>
      </w:pPr>
      <w:r w:rsidRPr="002D3CA5">
        <w:rPr>
          <w:rFonts w:ascii="Times New Roman" w:hAnsi="Times New Roman" w:cs="Times New Roman"/>
        </w:rPr>
        <w:t>Rachel J</w:t>
      </w:r>
      <w:r w:rsidR="003E488E">
        <w:rPr>
          <w:rFonts w:ascii="Times New Roman" w:hAnsi="Times New Roman" w:cs="Times New Roman"/>
        </w:rPr>
        <w:t>. (</w:t>
      </w:r>
      <w:r w:rsidRPr="002D3CA5">
        <w:rPr>
          <w:rFonts w:ascii="Times New Roman" w:hAnsi="Times New Roman" w:cs="Times New Roman"/>
        </w:rPr>
        <w:t>2021</w:t>
      </w:r>
      <w:r w:rsidR="003E488E">
        <w:rPr>
          <w:rFonts w:ascii="Times New Roman" w:hAnsi="Times New Roman" w:cs="Times New Roman"/>
        </w:rPr>
        <w:t>)</w:t>
      </w:r>
      <w:r w:rsidRPr="002D3CA5">
        <w:rPr>
          <w:rFonts w:ascii="Times New Roman" w:hAnsi="Times New Roman" w:cs="Times New Roman"/>
        </w:rPr>
        <w:t xml:space="preserve"> Corporate Social Responsibility - A Simple Guide | </w:t>
      </w:r>
      <w:proofErr w:type="spellStart"/>
      <w:r w:rsidRPr="002D3CA5">
        <w:rPr>
          <w:rFonts w:ascii="Times New Roman" w:hAnsi="Times New Roman" w:cs="Times New Roman"/>
        </w:rPr>
        <w:t>TheGivingMachine</w:t>
      </w:r>
      <w:proofErr w:type="spellEnd"/>
      <w:r w:rsidRPr="002D3CA5">
        <w:rPr>
          <w:rFonts w:ascii="Times New Roman" w:hAnsi="Times New Roman" w:cs="Times New Roman"/>
        </w:rPr>
        <w:t xml:space="preserve">. Available at: </w:t>
      </w:r>
      <w:hyperlink r:id="rId56" w:history="1">
        <w:r w:rsidRPr="002D3CA5">
          <w:rPr>
            <w:rStyle w:val="a4"/>
            <w:rFonts w:ascii="Times New Roman" w:hAnsi="Times New Roman" w:cs="Times New Roman"/>
          </w:rPr>
          <w:t>https://www.thegivingmachine.co.uk/blog/posts/corporate-social-responsibility-a-simple-guide/?gclid=CjwKCAjwxOCRBhA8EiwA0X8hi4nId91k1oLHLeAm3WBxa3i0v07GeHfz8RTcoY8yke6Ie94GjTbLnhoCJYQQAvD_BwE</w:t>
        </w:r>
      </w:hyperlink>
      <w:r w:rsidRPr="002D3CA5">
        <w:rPr>
          <w:rFonts w:ascii="Times New Roman" w:hAnsi="Times New Roman" w:cs="Times New Roman"/>
        </w:rPr>
        <w:t xml:space="preserve"> [Accessed 9 March 2022].</w:t>
      </w:r>
    </w:p>
    <w:p w14:paraId="6F78397F" w14:textId="7242A5E2" w:rsidR="00F10C4D" w:rsidRPr="002D3CA5" w:rsidRDefault="00F10C4D" w:rsidP="005C3CC3">
      <w:pPr>
        <w:spacing w:line="360" w:lineRule="auto"/>
        <w:jc w:val="both"/>
        <w:rPr>
          <w:rFonts w:ascii="Times New Roman" w:hAnsi="Times New Roman" w:cs="Times New Roman"/>
        </w:rPr>
      </w:pPr>
    </w:p>
    <w:p w14:paraId="01E2CCE9" w14:textId="405C9E89" w:rsidR="00F10C4D" w:rsidRPr="002D3CA5" w:rsidRDefault="00F10C4D" w:rsidP="005C3CC3">
      <w:pPr>
        <w:spacing w:line="360" w:lineRule="auto"/>
        <w:jc w:val="both"/>
        <w:rPr>
          <w:rFonts w:ascii="Times New Roman" w:hAnsi="Times New Roman" w:cs="Times New Roman"/>
        </w:rPr>
      </w:pPr>
      <w:r w:rsidRPr="002D3CA5">
        <w:rPr>
          <w:rFonts w:ascii="Times New Roman" w:hAnsi="Times New Roman" w:cs="Times New Roman"/>
        </w:rPr>
        <w:t xml:space="preserve">Regina </w:t>
      </w:r>
      <w:proofErr w:type="spellStart"/>
      <w:r w:rsidRPr="002D3CA5">
        <w:rPr>
          <w:rFonts w:ascii="Times New Roman" w:hAnsi="Times New Roman" w:cs="Times New Roman"/>
        </w:rPr>
        <w:t>Rini</w:t>
      </w:r>
      <w:proofErr w:type="spellEnd"/>
      <w:r w:rsidRPr="002D3CA5">
        <w:rPr>
          <w:rFonts w:ascii="Times New Roman" w:hAnsi="Times New Roman" w:cs="Times New Roman"/>
        </w:rPr>
        <w:t xml:space="preserve">. </w:t>
      </w:r>
      <w:r w:rsidR="00C17450">
        <w:rPr>
          <w:rFonts w:ascii="Times New Roman" w:hAnsi="Times New Roman" w:cs="Times New Roman"/>
        </w:rPr>
        <w:t>(</w:t>
      </w:r>
      <w:r w:rsidRPr="002D3CA5">
        <w:rPr>
          <w:rFonts w:ascii="Times New Roman" w:hAnsi="Times New Roman" w:cs="Times New Roman"/>
        </w:rPr>
        <w:t>2017</w:t>
      </w:r>
      <w:r w:rsidR="00C17450">
        <w:rPr>
          <w:rFonts w:ascii="Times New Roman" w:hAnsi="Times New Roman" w:cs="Times New Roman"/>
        </w:rPr>
        <w:t>)</w:t>
      </w:r>
      <w:r w:rsidRPr="002D3CA5">
        <w:rPr>
          <w:rFonts w:ascii="Times New Roman" w:hAnsi="Times New Roman" w:cs="Times New Roman"/>
        </w:rPr>
        <w:t xml:space="preserve"> Fake News and Partisan Epistemology - Kennedy Institute of Ethics Journal. [online] Available at: </w:t>
      </w:r>
      <w:hyperlink r:id="rId57" w:history="1">
        <w:r w:rsidRPr="002D3CA5">
          <w:rPr>
            <w:rStyle w:val="a4"/>
            <w:rFonts w:ascii="Times New Roman" w:hAnsi="Times New Roman" w:cs="Times New Roman"/>
          </w:rPr>
          <w:t>https://kiej.georgetown.edu/fake-news-partisan-epistemology/</w:t>
        </w:r>
      </w:hyperlink>
      <w:r w:rsidRPr="002D3CA5">
        <w:rPr>
          <w:rFonts w:ascii="Times New Roman" w:hAnsi="Times New Roman" w:cs="Times New Roman"/>
        </w:rPr>
        <w:t xml:space="preserve"> [Accessed 22 January 2022].</w:t>
      </w:r>
    </w:p>
    <w:p w14:paraId="220ED665" w14:textId="2E439DAF" w:rsidR="005A2CEE" w:rsidRPr="002D3CA5" w:rsidRDefault="005A2CEE" w:rsidP="005C3CC3">
      <w:pPr>
        <w:spacing w:line="360" w:lineRule="auto"/>
        <w:jc w:val="both"/>
        <w:rPr>
          <w:rFonts w:ascii="Times New Roman" w:hAnsi="Times New Roman" w:cs="Times New Roman"/>
        </w:rPr>
      </w:pPr>
    </w:p>
    <w:p w14:paraId="730516DE" w14:textId="187CE6BF" w:rsidR="005A2CEE" w:rsidRDefault="005A2CEE" w:rsidP="005C3CC3">
      <w:pPr>
        <w:spacing w:line="360" w:lineRule="auto"/>
        <w:jc w:val="both"/>
        <w:rPr>
          <w:rFonts w:ascii="Times New Roman" w:hAnsi="Times New Roman" w:cs="Times New Roman"/>
        </w:rPr>
      </w:pPr>
      <w:r w:rsidRPr="002D3CA5">
        <w:rPr>
          <w:rFonts w:ascii="Times New Roman" w:hAnsi="Times New Roman" w:cs="Times New Roman"/>
        </w:rPr>
        <w:t>R Edward Freeman and Heather Elms (2018) The Social Responsibility of Business Is to Create Value for Stakeholders, MIT Sloan Blogs. Cambridge: Massachusetts Institute of Technology, Cambridge, MA.</w:t>
      </w:r>
    </w:p>
    <w:p w14:paraId="0AACF9F8" w14:textId="28FE5301" w:rsidR="00590024" w:rsidRDefault="00590024" w:rsidP="005C3CC3">
      <w:pPr>
        <w:spacing w:line="360" w:lineRule="auto"/>
        <w:jc w:val="both"/>
        <w:rPr>
          <w:rFonts w:ascii="Times New Roman" w:hAnsi="Times New Roman" w:cs="Times New Roman"/>
        </w:rPr>
      </w:pPr>
    </w:p>
    <w:p w14:paraId="3FC303F8" w14:textId="720DBD84" w:rsidR="00590024" w:rsidRPr="002D3CA5" w:rsidRDefault="00590024" w:rsidP="00590024">
      <w:pPr>
        <w:spacing w:line="360" w:lineRule="auto"/>
        <w:rPr>
          <w:rFonts w:ascii="Times New Roman" w:hAnsi="Times New Roman" w:cs="Times New Roman"/>
        </w:rPr>
      </w:pPr>
      <w:r w:rsidRPr="00590024">
        <w:rPr>
          <w:rFonts w:ascii="Times New Roman" w:hAnsi="Times New Roman" w:cs="Times New Roman"/>
        </w:rPr>
        <w:t xml:space="preserve">Royal Society Open Science. (2020) Susceptibility to misinformation about COVID-19 around the world | Royal Society Open Science. [online] Available at: </w:t>
      </w:r>
      <w:hyperlink r:id="rId58" w:history="1">
        <w:r w:rsidRPr="00110E86">
          <w:rPr>
            <w:rStyle w:val="a4"/>
            <w:rFonts w:ascii="Times New Roman" w:hAnsi="Times New Roman" w:cs="Times New Roman"/>
          </w:rPr>
          <w:t>https://royalsocietypublishing.org/doi/10.1098/rsos.201199</w:t>
        </w:r>
      </w:hyperlink>
      <w:r>
        <w:rPr>
          <w:rFonts w:ascii="Times New Roman" w:hAnsi="Times New Roman" w:cs="Times New Roman"/>
        </w:rPr>
        <w:t xml:space="preserve"> </w:t>
      </w:r>
      <w:r w:rsidRPr="00590024">
        <w:rPr>
          <w:rFonts w:ascii="Times New Roman" w:hAnsi="Times New Roman" w:cs="Times New Roman"/>
        </w:rPr>
        <w:t>[Accessed 20 March 2022].</w:t>
      </w:r>
    </w:p>
    <w:p w14:paraId="642A60E9" w14:textId="48D4B7AA" w:rsidR="00990FCC" w:rsidRPr="002D3CA5" w:rsidRDefault="00990FCC" w:rsidP="005C3CC3">
      <w:pPr>
        <w:spacing w:line="360" w:lineRule="auto"/>
        <w:jc w:val="both"/>
        <w:rPr>
          <w:rFonts w:ascii="Times New Roman" w:hAnsi="Times New Roman" w:cs="Times New Roman"/>
        </w:rPr>
      </w:pPr>
    </w:p>
    <w:p w14:paraId="2396D99D" w14:textId="06C439CA" w:rsidR="00990FCC" w:rsidRPr="002D3CA5" w:rsidRDefault="00990FCC"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Saridakis</w:t>
      </w:r>
      <w:proofErr w:type="spellEnd"/>
      <w:r w:rsidRPr="002D3CA5">
        <w:rPr>
          <w:rFonts w:ascii="Times New Roman" w:hAnsi="Times New Roman" w:cs="Times New Roman"/>
        </w:rPr>
        <w:t xml:space="preserve">, C., </w:t>
      </w:r>
      <w:proofErr w:type="spellStart"/>
      <w:r w:rsidRPr="002D3CA5">
        <w:rPr>
          <w:rFonts w:ascii="Times New Roman" w:hAnsi="Times New Roman" w:cs="Times New Roman"/>
        </w:rPr>
        <w:t>Angelidou</w:t>
      </w:r>
      <w:proofErr w:type="spellEnd"/>
      <w:r w:rsidRPr="002D3CA5">
        <w:rPr>
          <w:rFonts w:ascii="Times New Roman" w:hAnsi="Times New Roman" w:cs="Times New Roman"/>
        </w:rPr>
        <w:t>, S. and Woodside, A.G. (2020) What Type of CSR Engagement Suits My Firm best? Evidence from an abductively-derived Typology. Journal of Business Research, 108, pp.174–187.</w:t>
      </w:r>
    </w:p>
    <w:p w14:paraId="6F2E1D15" w14:textId="77777777" w:rsidR="00244247" w:rsidRPr="002D3CA5" w:rsidRDefault="00244247" w:rsidP="005C3CC3">
      <w:pPr>
        <w:spacing w:line="360" w:lineRule="auto"/>
        <w:jc w:val="both"/>
        <w:rPr>
          <w:rFonts w:ascii="Times New Roman" w:hAnsi="Times New Roman" w:cs="Times New Roman"/>
        </w:rPr>
      </w:pPr>
    </w:p>
    <w:p w14:paraId="571E998D" w14:textId="0F6E3352" w:rsidR="00244247" w:rsidRDefault="00244247" w:rsidP="005C3CC3">
      <w:pPr>
        <w:spacing w:line="360" w:lineRule="auto"/>
        <w:jc w:val="both"/>
        <w:rPr>
          <w:rFonts w:ascii="Times New Roman" w:hAnsi="Times New Roman" w:cs="Times New Roman"/>
        </w:rPr>
      </w:pPr>
      <w:r w:rsidRPr="002D3CA5">
        <w:rPr>
          <w:rFonts w:ascii="Times New Roman" w:hAnsi="Times New Roman" w:cs="Times New Roman"/>
        </w:rPr>
        <w:t xml:space="preserve">Schaefer, S.D., </w:t>
      </w:r>
      <w:proofErr w:type="spellStart"/>
      <w:r w:rsidRPr="002D3CA5">
        <w:rPr>
          <w:rFonts w:ascii="Times New Roman" w:hAnsi="Times New Roman" w:cs="Times New Roman"/>
        </w:rPr>
        <w:t>Terlutter</w:t>
      </w:r>
      <w:proofErr w:type="spellEnd"/>
      <w:r w:rsidRPr="002D3CA5">
        <w:rPr>
          <w:rFonts w:ascii="Times New Roman" w:hAnsi="Times New Roman" w:cs="Times New Roman"/>
        </w:rPr>
        <w:t xml:space="preserve">, R. and Diehl, S. (2019) ‘Is my company really doing good? Factors influencing employees’ evaluation of the authenticity of their company’s </w:t>
      </w:r>
      <w:r w:rsidRPr="002D3CA5">
        <w:rPr>
          <w:rFonts w:ascii="Times New Roman" w:hAnsi="Times New Roman" w:cs="Times New Roman"/>
        </w:rPr>
        <w:lastRenderedPageBreak/>
        <w:t xml:space="preserve">corporate social responsibility engagement’, Journal of business research, 101, pp. 128–143. </w:t>
      </w:r>
      <w:proofErr w:type="spellStart"/>
      <w:r w:rsidRPr="002D3CA5">
        <w:rPr>
          <w:rFonts w:ascii="Times New Roman" w:hAnsi="Times New Roman" w:cs="Times New Roman"/>
        </w:rPr>
        <w:t>doi</w:t>
      </w:r>
      <w:proofErr w:type="spellEnd"/>
      <w:r w:rsidRPr="002D3CA5">
        <w:rPr>
          <w:rFonts w:ascii="Times New Roman" w:hAnsi="Times New Roman" w:cs="Times New Roman"/>
        </w:rPr>
        <w:t>: 10.1016/j.jbusres.2019.03.030.</w:t>
      </w:r>
    </w:p>
    <w:p w14:paraId="29E32018" w14:textId="77777777" w:rsidR="00EB4D16" w:rsidRPr="00EB4D16" w:rsidRDefault="00EB4D16" w:rsidP="00EB4D16">
      <w:pPr>
        <w:spacing w:line="360" w:lineRule="auto"/>
        <w:jc w:val="both"/>
        <w:rPr>
          <w:rFonts w:ascii="Times New Roman" w:hAnsi="Times New Roman" w:cs="Times New Roman"/>
        </w:rPr>
      </w:pPr>
    </w:p>
    <w:p w14:paraId="46AD25D6" w14:textId="0952F3C4" w:rsidR="00EB4D16" w:rsidRPr="002D3CA5" w:rsidRDefault="00EB4D16" w:rsidP="00EB4D16">
      <w:pPr>
        <w:spacing w:line="360" w:lineRule="auto"/>
        <w:jc w:val="both"/>
        <w:rPr>
          <w:rFonts w:ascii="Times New Roman" w:hAnsi="Times New Roman" w:cs="Times New Roman"/>
        </w:rPr>
      </w:pPr>
      <w:r w:rsidRPr="00EB4D16">
        <w:rPr>
          <w:rFonts w:ascii="Times New Roman" w:hAnsi="Times New Roman" w:cs="Times New Roman"/>
        </w:rPr>
        <w:t>Schreier, M. (2012) Qualitative content analysis in practice. London: SAGE.</w:t>
      </w:r>
    </w:p>
    <w:p w14:paraId="04127B72" w14:textId="60984F64" w:rsidR="00244247" w:rsidRPr="002D3CA5" w:rsidRDefault="00244247" w:rsidP="005C3CC3">
      <w:pPr>
        <w:spacing w:line="360" w:lineRule="auto"/>
        <w:jc w:val="both"/>
        <w:rPr>
          <w:rFonts w:ascii="Times New Roman" w:hAnsi="Times New Roman" w:cs="Times New Roman"/>
        </w:rPr>
      </w:pPr>
    </w:p>
    <w:p w14:paraId="3F1807EF" w14:textId="1FA48D0F" w:rsidR="005D4C01" w:rsidRPr="002D3CA5" w:rsidRDefault="005D4C01" w:rsidP="005C3CC3">
      <w:pPr>
        <w:spacing w:line="360" w:lineRule="auto"/>
        <w:jc w:val="both"/>
        <w:rPr>
          <w:rFonts w:ascii="Times New Roman" w:hAnsi="Times New Roman" w:cs="Times New Roman"/>
        </w:rPr>
      </w:pPr>
      <w:r w:rsidRPr="002D3CA5">
        <w:rPr>
          <w:rFonts w:ascii="Times New Roman" w:hAnsi="Times New Roman" w:cs="Times New Roman"/>
        </w:rPr>
        <w:t xml:space="preserve">Schreck, P., van </w:t>
      </w:r>
      <w:proofErr w:type="spellStart"/>
      <w:r w:rsidRPr="002D3CA5">
        <w:rPr>
          <w:rFonts w:ascii="Times New Roman" w:hAnsi="Times New Roman" w:cs="Times New Roman"/>
        </w:rPr>
        <w:t>Aaken</w:t>
      </w:r>
      <w:proofErr w:type="spellEnd"/>
      <w:r w:rsidRPr="002D3CA5">
        <w:rPr>
          <w:rFonts w:ascii="Times New Roman" w:hAnsi="Times New Roman" w:cs="Times New Roman"/>
        </w:rPr>
        <w:t xml:space="preserve">, D. and Donaldson, T. </w:t>
      </w:r>
      <w:r w:rsidR="00EB4D16">
        <w:rPr>
          <w:rFonts w:ascii="Times New Roman" w:hAnsi="Times New Roman" w:cs="Times New Roman"/>
        </w:rPr>
        <w:t>(</w:t>
      </w:r>
      <w:r w:rsidRPr="002D3CA5">
        <w:rPr>
          <w:rFonts w:ascii="Times New Roman" w:hAnsi="Times New Roman" w:cs="Times New Roman"/>
        </w:rPr>
        <w:t>2013</w:t>
      </w:r>
      <w:r w:rsidR="00EB4D16">
        <w:rPr>
          <w:rFonts w:ascii="Times New Roman" w:hAnsi="Times New Roman" w:cs="Times New Roman"/>
        </w:rPr>
        <w:t>)</w:t>
      </w:r>
      <w:r w:rsidRPr="002D3CA5">
        <w:rPr>
          <w:rFonts w:ascii="Times New Roman" w:hAnsi="Times New Roman" w:cs="Times New Roman"/>
        </w:rPr>
        <w:t xml:space="preserve"> ‘Positive economics and the </w:t>
      </w:r>
      <w:proofErr w:type="spellStart"/>
      <w:r w:rsidRPr="002D3CA5">
        <w:rPr>
          <w:rFonts w:ascii="Times New Roman" w:hAnsi="Times New Roman" w:cs="Times New Roman"/>
        </w:rPr>
        <w:t>normativistic</w:t>
      </w:r>
      <w:proofErr w:type="spellEnd"/>
      <w:r w:rsidRPr="002D3CA5">
        <w:rPr>
          <w:rFonts w:ascii="Times New Roman" w:hAnsi="Times New Roman" w:cs="Times New Roman"/>
        </w:rPr>
        <w:t xml:space="preserve"> fallacy: bridging the two sides of CSR’. Business Ethics </w:t>
      </w:r>
      <w:proofErr w:type="spellStart"/>
      <w:r w:rsidRPr="002D3CA5">
        <w:rPr>
          <w:rFonts w:ascii="Times New Roman" w:hAnsi="Times New Roman" w:cs="Times New Roman"/>
        </w:rPr>
        <w:t>Quar</w:t>
      </w:r>
      <w:proofErr w:type="spellEnd"/>
      <w:r w:rsidRPr="002D3CA5">
        <w:rPr>
          <w:rFonts w:ascii="Times New Roman" w:hAnsi="Times New Roman" w:cs="Times New Roman"/>
        </w:rPr>
        <w:t xml:space="preserve">- </w:t>
      </w:r>
      <w:proofErr w:type="spellStart"/>
      <w:r w:rsidRPr="002D3CA5">
        <w:rPr>
          <w:rFonts w:ascii="Times New Roman" w:hAnsi="Times New Roman" w:cs="Times New Roman"/>
        </w:rPr>
        <w:t>terly</w:t>
      </w:r>
      <w:proofErr w:type="spellEnd"/>
      <w:r w:rsidRPr="002D3CA5">
        <w:rPr>
          <w:rFonts w:ascii="Times New Roman" w:hAnsi="Times New Roman" w:cs="Times New Roman"/>
        </w:rPr>
        <w:t xml:space="preserve">, 23:2, 297–329. </w:t>
      </w:r>
    </w:p>
    <w:p w14:paraId="2113E432" w14:textId="15B0C3DB" w:rsidR="002D0DEC" w:rsidRPr="002D3CA5" w:rsidRDefault="002D0DEC" w:rsidP="005C3CC3">
      <w:pPr>
        <w:spacing w:line="360" w:lineRule="auto"/>
        <w:jc w:val="both"/>
        <w:rPr>
          <w:rFonts w:ascii="Times New Roman" w:hAnsi="Times New Roman" w:cs="Times New Roman"/>
        </w:rPr>
      </w:pPr>
    </w:p>
    <w:p w14:paraId="42578875" w14:textId="6CD034BD" w:rsidR="00C95C61" w:rsidRPr="002D3CA5" w:rsidRDefault="00C95C61" w:rsidP="005C3CC3">
      <w:pPr>
        <w:spacing w:line="360" w:lineRule="auto"/>
        <w:jc w:val="both"/>
        <w:rPr>
          <w:rFonts w:ascii="Times New Roman" w:hAnsi="Times New Roman" w:cs="Times New Roman"/>
        </w:rPr>
      </w:pPr>
      <w:r w:rsidRPr="002D3CA5">
        <w:rPr>
          <w:rFonts w:ascii="Times New Roman" w:hAnsi="Times New Roman" w:cs="Times New Roman"/>
        </w:rPr>
        <w:t xml:space="preserve">Schuler, D.A. and Cording, M. </w:t>
      </w:r>
      <w:r w:rsidR="00EB4D16">
        <w:rPr>
          <w:rFonts w:ascii="Times New Roman" w:hAnsi="Times New Roman" w:cs="Times New Roman"/>
        </w:rPr>
        <w:t>(</w:t>
      </w:r>
      <w:r w:rsidRPr="002D3CA5">
        <w:rPr>
          <w:rFonts w:ascii="Times New Roman" w:hAnsi="Times New Roman" w:cs="Times New Roman"/>
        </w:rPr>
        <w:t>2006</w:t>
      </w:r>
      <w:r w:rsidR="00EB4D16">
        <w:rPr>
          <w:rFonts w:ascii="Times New Roman" w:hAnsi="Times New Roman" w:cs="Times New Roman"/>
        </w:rPr>
        <w:t>)</w:t>
      </w:r>
      <w:r w:rsidRPr="002D3CA5">
        <w:rPr>
          <w:rFonts w:ascii="Times New Roman" w:hAnsi="Times New Roman" w:cs="Times New Roman"/>
        </w:rPr>
        <w:t xml:space="preserve"> ‘A corporate social performance–corporate financial performance behavioral model for consumers. Academy of Man- </w:t>
      </w:r>
      <w:proofErr w:type="spellStart"/>
      <w:r w:rsidRPr="002D3CA5">
        <w:rPr>
          <w:rFonts w:ascii="Times New Roman" w:hAnsi="Times New Roman" w:cs="Times New Roman"/>
        </w:rPr>
        <w:t>agement</w:t>
      </w:r>
      <w:proofErr w:type="spellEnd"/>
      <w:r w:rsidRPr="002D3CA5">
        <w:rPr>
          <w:rFonts w:ascii="Times New Roman" w:hAnsi="Times New Roman" w:cs="Times New Roman"/>
        </w:rPr>
        <w:t xml:space="preserve"> Review, 31(3), pp. 540–558. </w:t>
      </w:r>
    </w:p>
    <w:p w14:paraId="2DC2E186" w14:textId="77777777" w:rsidR="00244247" w:rsidRPr="002D3CA5" w:rsidRDefault="00244247" w:rsidP="005C3CC3">
      <w:pPr>
        <w:spacing w:line="360" w:lineRule="auto"/>
        <w:jc w:val="both"/>
        <w:rPr>
          <w:rFonts w:ascii="Times New Roman" w:hAnsi="Times New Roman" w:cs="Times New Roman"/>
        </w:rPr>
      </w:pPr>
    </w:p>
    <w:p w14:paraId="37441F71" w14:textId="0A842974" w:rsidR="00244247" w:rsidRPr="002D3CA5" w:rsidRDefault="00244247"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Suchman</w:t>
      </w:r>
      <w:proofErr w:type="spellEnd"/>
      <w:r w:rsidRPr="002D3CA5">
        <w:rPr>
          <w:rFonts w:ascii="Times New Roman" w:hAnsi="Times New Roman" w:cs="Times New Roman"/>
        </w:rPr>
        <w:t>, M. (1995) Managing legitimacy: Strategic and institutional approaches. Academy of Management Review, 20(3), pp. 57l–610.</w:t>
      </w:r>
    </w:p>
    <w:p w14:paraId="53B44793" w14:textId="462AA4F9" w:rsidR="006549E9" w:rsidRPr="002D3CA5" w:rsidRDefault="006549E9" w:rsidP="005C3CC3">
      <w:pPr>
        <w:spacing w:line="360" w:lineRule="auto"/>
        <w:jc w:val="both"/>
        <w:rPr>
          <w:rFonts w:ascii="Times New Roman" w:hAnsi="Times New Roman" w:cs="Times New Roman"/>
        </w:rPr>
      </w:pPr>
    </w:p>
    <w:p w14:paraId="6D07C4BD" w14:textId="2D6265E2" w:rsidR="006549E9" w:rsidRPr="002D3CA5" w:rsidRDefault="006549E9" w:rsidP="005C3CC3">
      <w:pPr>
        <w:spacing w:line="360" w:lineRule="auto"/>
        <w:jc w:val="both"/>
        <w:rPr>
          <w:rFonts w:ascii="Times New Roman" w:hAnsi="Times New Roman" w:cs="Times New Roman"/>
        </w:rPr>
      </w:pPr>
      <w:r w:rsidRPr="002D3CA5">
        <w:rPr>
          <w:rFonts w:ascii="Times New Roman" w:hAnsi="Times New Roman" w:cs="Times New Roman"/>
        </w:rPr>
        <w:t>Suárez-Rico, Y., Gómez-Villegas, M. and García-</w:t>
      </w:r>
      <w:proofErr w:type="spellStart"/>
      <w:r w:rsidRPr="002D3CA5">
        <w:rPr>
          <w:rFonts w:ascii="Times New Roman" w:hAnsi="Times New Roman" w:cs="Times New Roman"/>
        </w:rPr>
        <w:t>Benau</w:t>
      </w:r>
      <w:proofErr w:type="spellEnd"/>
      <w:r w:rsidRPr="002D3CA5">
        <w:rPr>
          <w:rFonts w:ascii="Times New Roman" w:hAnsi="Times New Roman" w:cs="Times New Roman"/>
        </w:rPr>
        <w:t>, M. (2018) ‘Exploring Twitter for CSR Disclosure: Influence of CEO and Firm Characteristics in Latin American Companies’, Sustainability (Basel, Switzerland), 10(8), p. 2617–. doi:10.3390/su10082617.</w:t>
      </w:r>
    </w:p>
    <w:p w14:paraId="32EB51DD" w14:textId="08B05F0F" w:rsidR="008147D6" w:rsidRPr="002D3CA5" w:rsidRDefault="008147D6" w:rsidP="005C3CC3">
      <w:pPr>
        <w:spacing w:line="360" w:lineRule="auto"/>
        <w:jc w:val="both"/>
        <w:rPr>
          <w:rFonts w:ascii="Times New Roman" w:hAnsi="Times New Roman" w:cs="Times New Roman"/>
        </w:rPr>
      </w:pPr>
    </w:p>
    <w:p w14:paraId="713B78C5" w14:textId="1B69E1A0" w:rsidR="008147D6" w:rsidRPr="002D3CA5" w:rsidRDefault="008147D6" w:rsidP="005C3CC3">
      <w:pPr>
        <w:spacing w:line="360" w:lineRule="auto"/>
        <w:jc w:val="both"/>
        <w:rPr>
          <w:rFonts w:ascii="Times New Roman" w:hAnsi="Times New Roman" w:cs="Times New Roman"/>
        </w:rPr>
      </w:pPr>
      <w:r w:rsidRPr="002D3CA5">
        <w:rPr>
          <w:rFonts w:ascii="Times New Roman" w:hAnsi="Times New Roman" w:cs="Times New Roman"/>
        </w:rPr>
        <w:t xml:space="preserve">She, C. and </w:t>
      </w:r>
      <w:proofErr w:type="spellStart"/>
      <w:r w:rsidRPr="002D3CA5">
        <w:rPr>
          <w:rFonts w:ascii="Times New Roman" w:hAnsi="Times New Roman" w:cs="Times New Roman"/>
        </w:rPr>
        <w:t>Michelon</w:t>
      </w:r>
      <w:proofErr w:type="spellEnd"/>
      <w:r w:rsidRPr="002D3CA5">
        <w:rPr>
          <w:rFonts w:ascii="Times New Roman" w:hAnsi="Times New Roman" w:cs="Times New Roman"/>
        </w:rPr>
        <w:t xml:space="preserve">, G. (2019) ‘Managing stakeholder perceptions: </w:t>
      </w:r>
      <w:r w:rsidR="005F65E5" w:rsidRPr="002D3CA5">
        <w:rPr>
          <w:rFonts w:ascii="Times New Roman" w:hAnsi="Times New Roman" w:cs="Times New Roman"/>
        </w:rPr>
        <w:t>Organised</w:t>
      </w:r>
      <w:r w:rsidRPr="002D3CA5">
        <w:rPr>
          <w:rFonts w:ascii="Times New Roman" w:hAnsi="Times New Roman" w:cs="Times New Roman"/>
        </w:rPr>
        <w:t xml:space="preserve"> hypocrisy in CSR disclosures on Facebook’, Critical perspectives on accounting, 61, pp. 54–76. </w:t>
      </w:r>
      <w:proofErr w:type="spellStart"/>
      <w:r w:rsidR="00EB4D16" w:rsidRPr="002D3CA5">
        <w:rPr>
          <w:rFonts w:ascii="Times New Roman" w:hAnsi="Times New Roman" w:cs="Times New Roman"/>
        </w:rPr>
        <w:t>doi</w:t>
      </w:r>
      <w:proofErr w:type="spellEnd"/>
      <w:r w:rsidR="00EB4D16" w:rsidRPr="002D3CA5">
        <w:rPr>
          <w:rFonts w:ascii="Times New Roman" w:hAnsi="Times New Roman" w:cs="Times New Roman"/>
        </w:rPr>
        <w:t>: 10.1016/j.cpa</w:t>
      </w:r>
      <w:r w:rsidRPr="002D3CA5">
        <w:rPr>
          <w:rFonts w:ascii="Times New Roman" w:hAnsi="Times New Roman" w:cs="Times New Roman"/>
        </w:rPr>
        <w:t>.2018.09.004.</w:t>
      </w:r>
    </w:p>
    <w:p w14:paraId="67CFBB43" w14:textId="274FEAEF" w:rsidR="00201915" w:rsidRPr="002D3CA5" w:rsidRDefault="00201915" w:rsidP="005C3CC3">
      <w:pPr>
        <w:spacing w:line="360" w:lineRule="auto"/>
        <w:jc w:val="both"/>
        <w:rPr>
          <w:rFonts w:ascii="Times New Roman" w:hAnsi="Times New Roman" w:cs="Times New Roman"/>
        </w:rPr>
      </w:pPr>
    </w:p>
    <w:p w14:paraId="1201BDAC" w14:textId="77777777" w:rsidR="00D81011" w:rsidRPr="002D3CA5" w:rsidRDefault="00D81011" w:rsidP="005C3CC3">
      <w:pPr>
        <w:spacing w:line="360" w:lineRule="auto"/>
        <w:jc w:val="both"/>
        <w:rPr>
          <w:rFonts w:ascii="Times New Roman" w:hAnsi="Times New Roman" w:cs="Times New Roman"/>
        </w:rPr>
      </w:pPr>
      <w:r w:rsidRPr="002D3CA5">
        <w:rPr>
          <w:rFonts w:ascii="Times New Roman" w:hAnsi="Times New Roman" w:cs="Times New Roman"/>
        </w:rPr>
        <w:t xml:space="preserve">Tang, L., Gallagher, C.C. and </w:t>
      </w:r>
      <w:proofErr w:type="spellStart"/>
      <w:r w:rsidRPr="002D3CA5">
        <w:rPr>
          <w:rFonts w:ascii="Times New Roman" w:hAnsi="Times New Roman" w:cs="Times New Roman"/>
        </w:rPr>
        <w:t>Bie</w:t>
      </w:r>
      <w:proofErr w:type="spellEnd"/>
      <w:r w:rsidRPr="002D3CA5">
        <w:rPr>
          <w:rFonts w:ascii="Times New Roman" w:hAnsi="Times New Roman" w:cs="Times New Roman"/>
        </w:rPr>
        <w:t>, B. (2015) ‘Corporate Social Responsibility Communication Through Corporate Websites: A Comparison of Leading Corporations in the United States and China’, International journal of business communication (Thousand Oaks, Calif.), 52(2), pp. 205–227. doi:10.1177/2329488414525443.</w:t>
      </w:r>
    </w:p>
    <w:p w14:paraId="2E56C480" w14:textId="51BD3D2A" w:rsidR="00051120" w:rsidRPr="002D3CA5" w:rsidRDefault="00051120" w:rsidP="005C3CC3">
      <w:pPr>
        <w:spacing w:line="360" w:lineRule="auto"/>
        <w:jc w:val="both"/>
        <w:rPr>
          <w:rFonts w:ascii="Times New Roman" w:hAnsi="Times New Roman" w:cs="Times New Roman"/>
        </w:rPr>
      </w:pPr>
    </w:p>
    <w:p w14:paraId="2DE4B4FB" w14:textId="2C9E982E" w:rsidR="00051120" w:rsidRDefault="00051120" w:rsidP="005C3CC3">
      <w:pPr>
        <w:spacing w:line="360" w:lineRule="auto"/>
        <w:jc w:val="both"/>
        <w:rPr>
          <w:rFonts w:ascii="Times New Roman" w:hAnsi="Times New Roman" w:cs="Times New Roman"/>
        </w:rPr>
      </w:pPr>
      <w:r w:rsidRPr="002D3CA5">
        <w:rPr>
          <w:rFonts w:ascii="Times New Roman" w:hAnsi="Times New Roman" w:cs="Times New Roman"/>
        </w:rPr>
        <w:lastRenderedPageBreak/>
        <w:t xml:space="preserve">Townsend and Wallace. </w:t>
      </w:r>
      <w:r w:rsidR="00EB4D16">
        <w:rPr>
          <w:rFonts w:ascii="Times New Roman" w:hAnsi="Times New Roman" w:cs="Times New Roman"/>
        </w:rPr>
        <w:t>(</w:t>
      </w:r>
      <w:r w:rsidRPr="002D3CA5">
        <w:rPr>
          <w:rFonts w:ascii="Times New Roman" w:hAnsi="Times New Roman" w:cs="Times New Roman"/>
        </w:rPr>
        <w:t>2018</w:t>
      </w:r>
      <w:r w:rsidR="00EB4D16">
        <w:rPr>
          <w:rFonts w:ascii="Times New Roman" w:hAnsi="Times New Roman" w:cs="Times New Roman"/>
        </w:rPr>
        <w:t>)</w:t>
      </w:r>
      <w:r w:rsidRPr="002D3CA5">
        <w:rPr>
          <w:rFonts w:ascii="Times New Roman" w:hAnsi="Times New Roman" w:cs="Times New Roman"/>
        </w:rPr>
        <w:t xml:space="preserve"> Social Media Research: A Guide to Ethics [online] Available at: </w:t>
      </w:r>
      <w:hyperlink r:id="rId59" w:history="1">
        <w:r w:rsidRPr="002D3CA5">
          <w:rPr>
            <w:rStyle w:val="a4"/>
            <w:rFonts w:ascii="Times New Roman" w:hAnsi="Times New Roman" w:cs="Times New Roman"/>
          </w:rPr>
          <w:t>https://ahrecs.com/resources/social-media-research-a-guide-to-ethics-by-townsend-and-wallace-guidance-dr-leanne-townsend-prof-claire-wallace-2016/</w:t>
        </w:r>
      </w:hyperlink>
      <w:r w:rsidRPr="002D3CA5">
        <w:rPr>
          <w:rFonts w:ascii="Times New Roman" w:hAnsi="Times New Roman" w:cs="Times New Roman"/>
        </w:rPr>
        <w:t xml:space="preserve"> [Accessed 23 January 2022].</w:t>
      </w:r>
    </w:p>
    <w:p w14:paraId="14A86656" w14:textId="1B6AA16C" w:rsidR="00C51AA5" w:rsidRDefault="00C51AA5" w:rsidP="005C3CC3">
      <w:pPr>
        <w:spacing w:line="360" w:lineRule="auto"/>
        <w:jc w:val="both"/>
        <w:rPr>
          <w:rFonts w:ascii="Times New Roman" w:hAnsi="Times New Roman" w:cs="Times New Roman"/>
        </w:rPr>
      </w:pPr>
    </w:p>
    <w:p w14:paraId="64BF7E34" w14:textId="79706DBD" w:rsidR="00C51AA5" w:rsidRDefault="00C51AA5" w:rsidP="00C51AA5">
      <w:pPr>
        <w:rPr>
          <w:rFonts w:ascii="Times New Roman" w:hAnsi="Times New Roman" w:cs="Times New Roman"/>
        </w:rPr>
      </w:pPr>
      <w:r w:rsidRPr="00C51AA5">
        <w:rPr>
          <w:rFonts w:ascii="Times New Roman" w:hAnsi="Times New Roman" w:cs="Times New Roman"/>
        </w:rPr>
        <w:t>Tracey, P., Phillips, N. and Jarvis, O. (2011) ‘Bridging Institutional Entrepreneurship and the Creation of New Organizational Forms: A Multilevel Model’, Organization science (Providence, R.I.), 22(1), pp. 60–80. doi:10.1287/orsc.1090.0522.</w:t>
      </w:r>
    </w:p>
    <w:p w14:paraId="692EEC89" w14:textId="48352DCB" w:rsidR="00EB4D16" w:rsidRDefault="00EB4D16" w:rsidP="00C51AA5">
      <w:pPr>
        <w:rPr>
          <w:rFonts w:ascii="Times New Roman" w:hAnsi="Times New Roman" w:cs="Times New Roman"/>
        </w:rPr>
      </w:pPr>
    </w:p>
    <w:p w14:paraId="3B2A9F69" w14:textId="2D169CC4" w:rsidR="00EB4D16" w:rsidRPr="00EB4D16" w:rsidRDefault="00EB4D16" w:rsidP="00C51AA5">
      <w:pPr>
        <w:rPr>
          <w:rFonts w:ascii="Times New Roman" w:hAnsi="Times New Roman" w:cs="Times New Roman"/>
        </w:rPr>
      </w:pPr>
      <w:r w:rsidRPr="00EB4D16">
        <w:rPr>
          <w:rFonts w:ascii="Times New Roman" w:hAnsi="Times New Roman" w:cs="Times New Roman"/>
        </w:rPr>
        <w:t>von Hippel, E. (2001) ‘PERSPECTIVE: User toolkits for innovation’, The Journal of product innovation management, 18(4), pp. 247–257. doi:10.1016/S0737-6782(01)00090-X.</w:t>
      </w:r>
    </w:p>
    <w:p w14:paraId="7335121D" w14:textId="73BF2241" w:rsidR="00F90B3B" w:rsidRPr="002D3CA5" w:rsidRDefault="00F90B3B" w:rsidP="005C3CC3">
      <w:pPr>
        <w:spacing w:line="360" w:lineRule="auto"/>
        <w:jc w:val="both"/>
        <w:rPr>
          <w:rFonts w:ascii="Times New Roman" w:hAnsi="Times New Roman" w:cs="Times New Roman"/>
        </w:rPr>
      </w:pPr>
    </w:p>
    <w:p w14:paraId="06920503" w14:textId="515C3145" w:rsidR="00215346" w:rsidRPr="002D3CA5" w:rsidRDefault="00215346"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Wolniczak</w:t>
      </w:r>
      <w:proofErr w:type="spellEnd"/>
      <w:r w:rsidRPr="002D3CA5">
        <w:rPr>
          <w:rFonts w:ascii="Times New Roman" w:hAnsi="Times New Roman" w:cs="Times New Roman"/>
        </w:rPr>
        <w:t xml:space="preserve">, I. et al. (2013) ‘Association between Facebook dependence and poor sleep quality: a study in a sample of undergraduate students in Peru’, </w:t>
      </w:r>
      <w:proofErr w:type="spellStart"/>
      <w:r w:rsidRPr="002D3CA5">
        <w:rPr>
          <w:rFonts w:ascii="Times New Roman" w:hAnsi="Times New Roman" w:cs="Times New Roman"/>
        </w:rPr>
        <w:t>PloS</w:t>
      </w:r>
      <w:proofErr w:type="spellEnd"/>
      <w:r w:rsidRPr="002D3CA5">
        <w:rPr>
          <w:rFonts w:ascii="Times New Roman" w:hAnsi="Times New Roman" w:cs="Times New Roman"/>
        </w:rPr>
        <w:t xml:space="preserve"> one, 8(3), pp. e59087–e59087. </w:t>
      </w:r>
      <w:proofErr w:type="spellStart"/>
      <w:r w:rsidR="00EB4D16" w:rsidRPr="002D3CA5">
        <w:rPr>
          <w:rFonts w:ascii="Times New Roman" w:hAnsi="Times New Roman" w:cs="Times New Roman"/>
        </w:rPr>
        <w:t>doi</w:t>
      </w:r>
      <w:proofErr w:type="spellEnd"/>
      <w:r w:rsidR="00EB4D16" w:rsidRPr="002D3CA5">
        <w:rPr>
          <w:rFonts w:ascii="Times New Roman" w:hAnsi="Times New Roman" w:cs="Times New Roman"/>
        </w:rPr>
        <w:t>: 10.1371/journal.pone</w:t>
      </w:r>
      <w:r w:rsidRPr="002D3CA5">
        <w:rPr>
          <w:rFonts w:ascii="Times New Roman" w:hAnsi="Times New Roman" w:cs="Times New Roman"/>
        </w:rPr>
        <w:t>.0059087.</w:t>
      </w:r>
    </w:p>
    <w:p w14:paraId="52338B04" w14:textId="34722E79" w:rsidR="00042E30" w:rsidRPr="002D3CA5" w:rsidRDefault="00042E30" w:rsidP="005C3CC3">
      <w:pPr>
        <w:spacing w:line="360" w:lineRule="auto"/>
        <w:jc w:val="both"/>
        <w:rPr>
          <w:rFonts w:ascii="Times New Roman" w:hAnsi="Times New Roman" w:cs="Times New Roman"/>
        </w:rPr>
      </w:pPr>
    </w:p>
    <w:p w14:paraId="1B6DAB34" w14:textId="39EFB281" w:rsidR="00B10194" w:rsidRPr="002D3CA5" w:rsidRDefault="00B10194"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Waddock</w:t>
      </w:r>
      <w:proofErr w:type="spellEnd"/>
      <w:r w:rsidRPr="002D3CA5">
        <w:rPr>
          <w:rFonts w:ascii="Times New Roman" w:hAnsi="Times New Roman" w:cs="Times New Roman"/>
        </w:rPr>
        <w:t xml:space="preserve">, S. (2000) ‘The Multiple Bottom Lines of Corporate Citizenship: Social Investing, Reputation, and Responsibility Audits’, </w:t>
      </w:r>
      <w:proofErr w:type="gramStart"/>
      <w:r w:rsidRPr="002D3CA5">
        <w:rPr>
          <w:rFonts w:ascii="Times New Roman" w:hAnsi="Times New Roman" w:cs="Times New Roman"/>
        </w:rPr>
        <w:t>Business</w:t>
      </w:r>
      <w:proofErr w:type="gramEnd"/>
      <w:r w:rsidRPr="002D3CA5">
        <w:rPr>
          <w:rFonts w:ascii="Times New Roman" w:hAnsi="Times New Roman" w:cs="Times New Roman"/>
        </w:rPr>
        <w:t xml:space="preserve"> and society review (1974), 105(3), pp. 323–345. doi:10.1111/0045-3609.00085.</w:t>
      </w:r>
    </w:p>
    <w:p w14:paraId="3B9FDD6C" w14:textId="7EFE5AE9" w:rsidR="0078526B" w:rsidRPr="002D3CA5" w:rsidRDefault="0078526B" w:rsidP="005C3CC3">
      <w:pPr>
        <w:spacing w:line="360" w:lineRule="auto"/>
        <w:jc w:val="both"/>
        <w:rPr>
          <w:rFonts w:ascii="Times New Roman" w:hAnsi="Times New Roman" w:cs="Times New Roman"/>
        </w:rPr>
      </w:pPr>
    </w:p>
    <w:p w14:paraId="7EF2A54F" w14:textId="15B7ADDF" w:rsidR="0078526B" w:rsidRPr="002D3CA5" w:rsidRDefault="0078526B" w:rsidP="005C3CC3">
      <w:pPr>
        <w:spacing w:line="360" w:lineRule="auto"/>
        <w:jc w:val="both"/>
        <w:rPr>
          <w:rFonts w:ascii="Times New Roman" w:hAnsi="Times New Roman" w:cs="Times New Roman"/>
        </w:rPr>
      </w:pPr>
      <w:r w:rsidRPr="002D3CA5">
        <w:rPr>
          <w:rFonts w:ascii="Times New Roman" w:hAnsi="Times New Roman" w:cs="Times New Roman"/>
        </w:rPr>
        <w:t xml:space="preserve">Werther, W.B. and Chandler, D. (2005) ‘Strategic corporate social responsibility as global brand insurance’, Business horizons, 48(4), pp. 317–324. </w:t>
      </w:r>
      <w:proofErr w:type="spellStart"/>
      <w:r w:rsidR="00EB4D16" w:rsidRPr="002D3CA5">
        <w:rPr>
          <w:rFonts w:ascii="Times New Roman" w:hAnsi="Times New Roman" w:cs="Times New Roman"/>
        </w:rPr>
        <w:t>doi</w:t>
      </w:r>
      <w:proofErr w:type="spellEnd"/>
      <w:r w:rsidR="00EB4D16" w:rsidRPr="002D3CA5">
        <w:rPr>
          <w:rFonts w:ascii="Times New Roman" w:hAnsi="Times New Roman" w:cs="Times New Roman"/>
        </w:rPr>
        <w:t>: 10.1016/j.bushor</w:t>
      </w:r>
      <w:r w:rsidRPr="002D3CA5">
        <w:rPr>
          <w:rFonts w:ascii="Times New Roman" w:hAnsi="Times New Roman" w:cs="Times New Roman"/>
        </w:rPr>
        <w:t>.2004.11.009.</w:t>
      </w:r>
    </w:p>
    <w:p w14:paraId="16385BAC" w14:textId="77777777" w:rsidR="00B10194" w:rsidRPr="002D3CA5" w:rsidRDefault="00B10194" w:rsidP="005C3CC3">
      <w:pPr>
        <w:spacing w:line="360" w:lineRule="auto"/>
        <w:jc w:val="both"/>
        <w:rPr>
          <w:rFonts w:ascii="Times New Roman" w:hAnsi="Times New Roman" w:cs="Times New Roman"/>
        </w:rPr>
      </w:pPr>
    </w:p>
    <w:p w14:paraId="1E69039A" w14:textId="6457053A" w:rsidR="00042E30" w:rsidRDefault="00042E30" w:rsidP="005C3CC3">
      <w:pPr>
        <w:spacing w:line="360" w:lineRule="auto"/>
        <w:jc w:val="both"/>
        <w:rPr>
          <w:rFonts w:ascii="Times New Roman" w:hAnsi="Times New Roman" w:cs="Times New Roman"/>
        </w:rPr>
      </w:pPr>
      <w:r w:rsidRPr="002D3CA5">
        <w:rPr>
          <w:rFonts w:ascii="Times New Roman" w:hAnsi="Times New Roman" w:cs="Times New Roman"/>
        </w:rPr>
        <w:t xml:space="preserve">Zhang, Q., </w:t>
      </w:r>
      <w:proofErr w:type="spellStart"/>
      <w:r w:rsidRPr="002D3CA5">
        <w:rPr>
          <w:rFonts w:ascii="Times New Roman" w:hAnsi="Times New Roman" w:cs="Times New Roman"/>
        </w:rPr>
        <w:t>Oo</w:t>
      </w:r>
      <w:proofErr w:type="spellEnd"/>
      <w:r w:rsidRPr="002D3CA5">
        <w:rPr>
          <w:rFonts w:ascii="Times New Roman" w:hAnsi="Times New Roman" w:cs="Times New Roman"/>
        </w:rPr>
        <w:t>, B.L. and Lim, B.T.H. (2019) ‘Drivers, motivations, and barriers to the implementation of corporate social responsibility practices by construction enterprises</w:t>
      </w:r>
      <w:r w:rsidRPr="002D3CA5">
        <w:rPr>
          <w:rFonts w:ascii="Times New Roman" w:hAnsi="Times New Roman" w:cs="Times New Roman"/>
        </w:rPr>
        <w:t>：</w:t>
      </w:r>
      <w:r w:rsidRPr="002D3CA5">
        <w:rPr>
          <w:rFonts w:ascii="Times New Roman" w:hAnsi="Times New Roman" w:cs="Times New Roman"/>
        </w:rPr>
        <w:t xml:space="preserve"> A review’, Journal of cleaner production, 210, pp. 563–584. </w:t>
      </w:r>
      <w:proofErr w:type="spellStart"/>
      <w:r w:rsidR="00EB4D16" w:rsidRPr="002D3CA5">
        <w:rPr>
          <w:rFonts w:ascii="Times New Roman" w:hAnsi="Times New Roman" w:cs="Times New Roman"/>
        </w:rPr>
        <w:t>doi</w:t>
      </w:r>
      <w:proofErr w:type="spellEnd"/>
      <w:r w:rsidR="00EB4D16" w:rsidRPr="002D3CA5">
        <w:rPr>
          <w:rFonts w:ascii="Times New Roman" w:hAnsi="Times New Roman" w:cs="Times New Roman"/>
        </w:rPr>
        <w:t>: 10.1016/j.jclepro</w:t>
      </w:r>
      <w:r w:rsidRPr="002D3CA5">
        <w:rPr>
          <w:rFonts w:ascii="Times New Roman" w:hAnsi="Times New Roman" w:cs="Times New Roman"/>
        </w:rPr>
        <w:t>.2018.11.050.</w:t>
      </w:r>
    </w:p>
    <w:p w14:paraId="05388B83" w14:textId="654CD39D" w:rsidR="00B11BFB" w:rsidRDefault="00B11BFB" w:rsidP="005C3CC3">
      <w:pPr>
        <w:spacing w:line="360" w:lineRule="auto"/>
        <w:jc w:val="both"/>
        <w:rPr>
          <w:rFonts w:ascii="Times New Roman" w:hAnsi="Times New Roman" w:cs="Times New Roman"/>
        </w:rPr>
      </w:pPr>
    </w:p>
    <w:p w14:paraId="4F5F229F" w14:textId="5893C6B7" w:rsidR="00B11BFB" w:rsidRPr="0062674A" w:rsidRDefault="00B11BFB" w:rsidP="005C3CC3">
      <w:pPr>
        <w:spacing w:line="360" w:lineRule="auto"/>
        <w:jc w:val="both"/>
        <w:rPr>
          <w:rFonts w:ascii="Times New Roman" w:hAnsi="Times New Roman" w:cs="Times New Roman"/>
        </w:rPr>
      </w:pPr>
      <w:proofErr w:type="spellStart"/>
      <w:r>
        <w:rPr>
          <w:rFonts w:ascii="Times New Roman" w:hAnsi="Times New Roman" w:cs="Times New Roman"/>
        </w:rPr>
        <w:lastRenderedPageBreak/>
        <w:t>Z</w:t>
      </w:r>
      <w:r w:rsidRPr="00B11BFB">
        <w:rPr>
          <w:rFonts w:ascii="Times New Roman" w:hAnsi="Times New Roman" w:cs="Times New Roman"/>
        </w:rPr>
        <w:t>elazna</w:t>
      </w:r>
      <w:proofErr w:type="spellEnd"/>
      <w:r w:rsidRPr="00B11BFB">
        <w:rPr>
          <w:rFonts w:ascii="Times New Roman" w:hAnsi="Times New Roman" w:cs="Times New Roman"/>
        </w:rPr>
        <w:t xml:space="preserve">, A., </w:t>
      </w:r>
      <w:proofErr w:type="spellStart"/>
      <w:r w:rsidRPr="00B11BFB">
        <w:rPr>
          <w:rFonts w:ascii="Times New Roman" w:hAnsi="Times New Roman" w:cs="Times New Roman"/>
        </w:rPr>
        <w:t>Bojar</w:t>
      </w:r>
      <w:proofErr w:type="spellEnd"/>
      <w:r w:rsidRPr="00B11BFB">
        <w:rPr>
          <w:rFonts w:ascii="Times New Roman" w:hAnsi="Times New Roman" w:cs="Times New Roman"/>
        </w:rPr>
        <w:t xml:space="preserve">, M. and </w:t>
      </w:r>
      <w:proofErr w:type="spellStart"/>
      <w:r w:rsidRPr="00B11BFB">
        <w:rPr>
          <w:rFonts w:ascii="Times New Roman" w:hAnsi="Times New Roman" w:cs="Times New Roman"/>
        </w:rPr>
        <w:t>Bojar</w:t>
      </w:r>
      <w:proofErr w:type="spellEnd"/>
      <w:r w:rsidRPr="00B11BFB">
        <w:rPr>
          <w:rFonts w:ascii="Times New Roman" w:hAnsi="Times New Roman" w:cs="Times New Roman"/>
        </w:rPr>
        <w:t>, E. (2020) ‘Corporate Social Responsibility towards the Environment in Lublin Region, Poland: A Comparative Study of 2009 and 2019’, Sustainability (Basel, Switzerland), 12(11), p. 4463–. doi:10.3390/su12114463.</w:t>
      </w:r>
    </w:p>
    <w:p w14:paraId="6B45DE01" w14:textId="77777777" w:rsidR="00042E30" w:rsidRPr="002D3CA5" w:rsidRDefault="00042E30" w:rsidP="005C3CC3">
      <w:pPr>
        <w:spacing w:line="360" w:lineRule="auto"/>
        <w:jc w:val="both"/>
        <w:rPr>
          <w:rFonts w:ascii="Times New Roman" w:hAnsi="Times New Roman" w:cs="Times New Roman"/>
        </w:rPr>
      </w:pPr>
    </w:p>
    <w:p w14:paraId="5B37F782" w14:textId="0D1F0AE6" w:rsidR="00944EE4" w:rsidRPr="002D3CA5" w:rsidRDefault="00944EE4" w:rsidP="005C3CC3">
      <w:pPr>
        <w:spacing w:line="360" w:lineRule="auto"/>
        <w:jc w:val="both"/>
        <w:rPr>
          <w:rFonts w:ascii="Times New Roman" w:hAnsi="Times New Roman" w:cs="Times New Roman"/>
        </w:rPr>
      </w:pPr>
      <w:r w:rsidRPr="002D3CA5">
        <w:rPr>
          <w:rFonts w:ascii="Times New Roman" w:hAnsi="Times New Roman" w:cs="Times New Roman"/>
        </w:rPr>
        <w:br w:type="page"/>
      </w:r>
    </w:p>
    <w:p w14:paraId="7AF1D6C5" w14:textId="3A493B13" w:rsidR="00944EE4" w:rsidRPr="002D3CA5" w:rsidRDefault="00944EE4" w:rsidP="005C3CC3">
      <w:pPr>
        <w:spacing w:line="360" w:lineRule="auto"/>
        <w:jc w:val="both"/>
        <w:rPr>
          <w:rFonts w:ascii="Times New Roman" w:hAnsi="Times New Roman" w:cs="Times New Roman"/>
          <w:b/>
          <w:bCs/>
        </w:rPr>
      </w:pPr>
      <w:r w:rsidRPr="002D3CA5">
        <w:rPr>
          <w:rFonts w:ascii="Times New Roman" w:hAnsi="Times New Roman" w:cs="Times New Roman"/>
          <w:b/>
          <w:bCs/>
        </w:rPr>
        <w:lastRenderedPageBreak/>
        <w:t xml:space="preserve">Appendix </w:t>
      </w:r>
    </w:p>
    <w:p w14:paraId="266C184D" w14:textId="1BED17FE" w:rsidR="00944EE4" w:rsidRPr="002D3CA5" w:rsidRDefault="00944EE4" w:rsidP="005C3CC3">
      <w:pPr>
        <w:spacing w:line="360" w:lineRule="auto"/>
        <w:jc w:val="both"/>
        <w:rPr>
          <w:rFonts w:ascii="Times New Roman" w:hAnsi="Times New Roman" w:cs="Times New Roman"/>
        </w:rPr>
      </w:pPr>
    </w:p>
    <w:p w14:paraId="28B0DAC4" w14:textId="77777777" w:rsidR="00944EE4" w:rsidRPr="002D3CA5" w:rsidRDefault="00944EE4" w:rsidP="005C3CC3">
      <w:pPr>
        <w:spacing w:line="360" w:lineRule="auto"/>
        <w:jc w:val="both"/>
        <w:rPr>
          <w:rFonts w:ascii="Times New Roman" w:hAnsi="Times New Roman" w:cs="Times New Roman"/>
        </w:rPr>
      </w:pPr>
      <w:r w:rsidRPr="002D3CA5">
        <w:rPr>
          <w:rFonts w:ascii="Times New Roman" w:hAnsi="Times New Roman" w:cs="Times New Roman"/>
        </w:rPr>
        <w:t xml:space="preserve">Facebook </w:t>
      </w:r>
    </w:p>
    <w:p w14:paraId="63138B6E" w14:textId="16C6022F" w:rsidR="00944EE4" w:rsidRPr="002D3CA5" w:rsidRDefault="00AD632F" w:rsidP="005C3CC3">
      <w:pPr>
        <w:spacing w:line="360" w:lineRule="auto"/>
        <w:jc w:val="both"/>
        <w:rPr>
          <w:rFonts w:ascii="Times New Roman" w:hAnsi="Times New Roman" w:cs="Times New Roman"/>
        </w:rPr>
      </w:pPr>
      <w:hyperlink r:id="rId60" w:history="1">
        <w:r w:rsidR="00944EE4" w:rsidRPr="002D3CA5">
          <w:rPr>
            <w:rStyle w:val="a4"/>
            <w:rFonts w:ascii="Times New Roman" w:hAnsi="Times New Roman" w:cs="Times New Roman"/>
          </w:rPr>
          <w:t>http://panmore.com/facebook-inc-stakeholders-corporate-social-responsibilities</w:t>
        </w:r>
      </w:hyperlink>
      <w:r w:rsidR="00944EE4" w:rsidRPr="002D3CA5">
        <w:rPr>
          <w:rFonts w:ascii="Times New Roman" w:hAnsi="Times New Roman" w:cs="Times New Roman"/>
        </w:rPr>
        <w:t xml:space="preserve"> </w:t>
      </w:r>
    </w:p>
    <w:p w14:paraId="454E812B" w14:textId="77777777" w:rsidR="00042E30" w:rsidRPr="002D3CA5" w:rsidRDefault="00042E30" w:rsidP="005C3CC3">
      <w:pPr>
        <w:spacing w:line="360" w:lineRule="auto"/>
        <w:jc w:val="both"/>
        <w:rPr>
          <w:rFonts w:ascii="Times New Roman" w:hAnsi="Times New Roman" w:cs="Times New Roman"/>
        </w:rPr>
      </w:pPr>
    </w:p>
    <w:p w14:paraId="681E9C5D" w14:textId="03FBE36E" w:rsidR="00B03205" w:rsidRPr="002D3CA5" w:rsidRDefault="00AD632F" w:rsidP="005C3CC3">
      <w:pPr>
        <w:spacing w:line="360" w:lineRule="auto"/>
        <w:jc w:val="both"/>
        <w:rPr>
          <w:rFonts w:ascii="Times New Roman" w:hAnsi="Times New Roman" w:cs="Times New Roman"/>
        </w:rPr>
      </w:pPr>
      <w:hyperlink r:id="rId61" w:history="1">
        <w:r w:rsidR="00B03205" w:rsidRPr="002D3CA5">
          <w:rPr>
            <w:rStyle w:val="a4"/>
            <w:rFonts w:ascii="Times New Roman" w:hAnsi="Times New Roman" w:cs="Times New Roman"/>
          </w:rPr>
          <w:t>https://notesmatic.com/csr-and-sustainability-at-facebook/</w:t>
        </w:r>
      </w:hyperlink>
      <w:r w:rsidR="00B03205" w:rsidRPr="002D3CA5">
        <w:rPr>
          <w:rFonts w:ascii="Times New Roman" w:hAnsi="Times New Roman" w:cs="Times New Roman"/>
        </w:rPr>
        <w:t xml:space="preserve"> </w:t>
      </w:r>
    </w:p>
    <w:p w14:paraId="2E3D2685" w14:textId="77777777" w:rsidR="00B03205" w:rsidRPr="002D3CA5" w:rsidRDefault="00B03205" w:rsidP="005C3CC3">
      <w:pPr>
        <w:spacing w:line="360" w:lineRule="auto"/>
        <w:jc w:val="both"/>
        <w:rPr>
          <w:rFonts w:ascii="Times New Roman" w:hAnsi="Times New Roman" w:cs="Times New Roman"/>
        </w:rPr>
      </w:pPr>
    </w:p>
    <w:p w14:paraId="7FD8F41E" w14:textId="41BA815A" w:rsidR="00944EE4" w:rsidRPr="002D3CA5" w:rsidRDefault="00FF7B4D" w:rsidP="005C3CC3">
      <w:pPr>
        <w:spacing w:line="360" w:lineRule="auto"/>
        <w:jc w:val="both"/>
        <w:rPr>
          <w:rFonts w:ascii="Times New Roman" w:hAnsi="Times New Roman" w:cs="Times New Roman"/>
        </w:rPr>
      </w:pPr>
      <w:proofErr w:type="spellStart"/>
      <w:r w:rsidRPr="002D3CA5">
        <w:rPr>
          <w:rFonts w:ascii="Times New Roman" w:hAnsi="Times New Roman" w:cs="Times New Roman"/>
        </w:rPr>
        <w:t>B</w:t>
      </w:r>
      <w:r w:rsidR="00944EE4" w:rsidRPr="002D3CA5">
        <w:rPr>
          <w:rFonts w:ascii="Times New Roman" w:hAnsi="Times New Roman" w:cs="Times New Roman"/>
        </w:rPr>
        <w:t>yte</w:t>
      </w:r>
      <w:r w:rsidRPr="002D3CA5">
        <w:rPr>
          <w:rFonts w:ascii="Times New Roman" w:hAnsi="Times New Roman" w:cs="Times New Roman"/>
        </w:rPr>
        <w:t>D</w:t>
      </w:r>
      <w:r w:rsidR="00944EE4" w:rsidRPr="002D3CA5">
        <w:rPr>
          <w:rFonts w:ascii="Times New Roman" w:hAnsi="Times New Roman" w:cs="Times New Roman"/>
        </w:rPr>
        <w:t>ance</w:t>
      </w:r>
      <w:proofErr w:type="spellEnd"/>
      <w:r w:rsidR="00944EE4" w:rsidRPr="002D3CA5">
        <w:rPr>
          <w:rFonts w:ascii="Times New Roman" w:hAnsi="Times New Roman" w:cs="Times New Roman"/>
        </w:rPr>
        <w:t xml:space="preserve"> (</w:t>
      </w:r>
      <w:proofErr w:type="spellStart"/>
      <w:r w:rsidR="00944EE4" w:rsidRPr="002D3CA5">
        <w:rPr>
          <w:rFonts w:ascii="Times New Roman" w:hAnsi="Times New Roman" w:cs="Times New Roman"/>
        </w:rPr>
        <w:t>tiktalk</w:t>
      </w:r>
      <w:proofErr w:type="spellEnd"/>
      <w:r w:rsidR="00944EE4" w:rsidRPr="002D3CA5">
        <w:rPr>
          <w:rFonts w:ascii="Times New Roman" w:hAnsi="Times New Roman" w:cs="Times New Roman"/>
        </w:rPr>
        <w:t>)</w:t>
      </w:r>
    </w:p>
    <w:p w14:paraId="411A1816" w14:textId="77777777" w:rsidR="00944EE4" w:rsidRPr="002D3CA5" w:rsidRDefault="00AD632F" w:rsidP="005C3CC3">
      <w:pPr>
        <w:spacing w:line="360" w:lineRule="auto"/>
        <w:jc w:val="both"/>
        <w:rPr>
          <w:rFonts w:ascii="Times New Roman" w:hAnsi="Times New Roman" w:cs="Times New Roman"/>
        </w:rPr>
      </w:pPr>
      <w:hyperlink r:id="rId62" w:history="1">
        <w:r w:rsidR="00944EE4" w:rsidRPr="002D3CA5">
          <w:rPr>
            <w:rStyle w:val="a4"/>
            <w:rFonts w:ascii="Times New Roman" w:hAnsi="Times New Roman" w:cs="Times New Roman"/>
          </w:rPr>
          <w:t>https://www.chinanewsweb.com/index.php/2021/03/26/bytedance-2020-corporate-social-responsibility-report-fighting-epidemic-poverty-alleviation-and-promoting-employment/</w:t>
        </w:r>
      </w:hyperlink>
      <w:r w:rsidR="00944EE4" w:rsidRPr="002D3CA5">
        <w:rPr>
          <w:rFonts w:ascii="Times New Roman" w:hAnsi="Times New Roman" w:cs="Times New Roman"/>
        </w:rPr>
        <w:t xml:space="preserve"> </w:t>
      </w:r>
    </w:p>
    <w:p w14:paraId="211AE121" w14:textId="2CAB629B" w:rsidR="00944EE4" w:rsidRPr="002D3CA5" w:rsidRDefault="00944EE4" w:rsidP="005C3CC3">
      <w:pPr>
        <w:spacing w:line="360" w:lineRule="auto"/>
        <w:jc w:val="both"/>
        <w:rPr>
          <w:rFonts w:ascii="Times New Roman" w:hAnsi="Times New Roman" w:cs="Times New Roman"/>
        </w:rPr>
      </w:pPr>
    </w:p>
    <w:p w14:paraId="05CB6AA0" w14:textId="77777777" w:rsidR="00AD0A4A" w:rsidRPr="002D3CA5" w:rsidRDefault="00AD632F" w:rsidP="005C3CC3">
      <w:pPr>
        <w:spacing w:line="360" w:lineRule="auto"/>
        <w:jc w:val="both"/>
        <w:rPr>
          <w:rFonts w:ascii="Times New Roman" w:hAnsi="Times New Roman" w:cs="Times New Roman"/>
        </w:rPr>
      </w:pPr>
      <w:hyperlink r:id="rId63" w:history="1">
        <w:r w:rsidR="00AD0A4A" w:rsidRPr="002D3CA5">
          <w:rPr>
            <w:rStyle w:val="a4"/>
            <w:rFonts w:ascii="Times New Roman" w:hAnsi="Times New Roman" w:cs="Times New Roman"/>
          </w:rPr>
          <w:t>https://www.bytedance.com/en/news/5e6f3017679cb801f7524d8e</w:t>
        </w:r>
      </w:hyperlink>
      <w:r w:rsidR="00AD0A4A" w:rsidRPr="002D3CA5">
        <w:rPr>
          <w:rFonts w:ascii="Times New Roman" w:hAnsi="Times New Roman" w:cs="Times New Roman"/>
        </w:rPr>
        <w:t xml:space="preserve"> </w:t>
      </w:r>
    </w:p>
    <w:p w14:paraId="45F291AD" w14:textId="77777777" w:rsidR="00AD0A4A" w:rsidRPr="002D3CA5" w:rsidRDefault="00AD0A4A" w:rsidP="005C3CC3">
      <w:pPr>
        <w:spacing w:line="360" w:lineRule="auto"/>
        <w:jc w:val="both"/>
        <w:rPr>
          <w:rFonts w:ascii="Times New Roman" w:hAnsi="Times New Roman" w:cs="Times New Roman"/>
        </w:rPr>
      </w:pPr>
    </w:p>
    <w:p w14:paraId="1F3B805D" w14:textId="2E9B9087" w:rsidR="00944EE4" w:rsidRPr="002D3CA5" w:rsidRDefault="00AD632F" w:rsidP="005C3CC3">
      <w:pPr>
        <w:spacing w:line="360" w:lineRule="auto"/>
        <w:jc w:val="both"/>
        <w:rPr>
          <w:rFonts w:ascii="Times New Roman" w:hAnsi="Times New Roman" w:cs="Times New Roman"/>
        </w:rPr>
      </w:pPr>
      <w:hyperlink r:id="rId64" w:history="1">
        <w:r w:rsidR="00FF7B4D" w:rsidRPr="002D3CA5">
          <w:rPr>
            <w:rStyle w:val="a4"/>
            <w:rFonts w:ascii="Times New Roman" w:hAnsi="Times New Roman" w:cs="Times New Roman"/>
          </w:rPr>
          <w:t>https://sf16-sg.tiktokcdn.com/obj/eden-sg/upsnuhpevbn/bytedance_official/code_of_conduct.pdf</w:t>
        </w:r>
      </w:hyperlink>
      <w:r w:rsidR="00FF7B4D" w:rsidRPr="002D3CA5">
        <w:rPr>
          <w:rFonts w:ascii="Times New Roman" w:hAnsi="Times New Roman" w:cs="Times New Roman"/>
        </w:rPr>
        <w:t xml:space="preserve"> </w:t>
      </w:r>
    </w:p>
    <w:p w14:paraId="210449E9" w14:textId="77777777" w:rsidR="00FF7B4D" w:rsidRPr="002D3CA5" w:rsidRDefault="00FF7B4D" w:rsidP="005C3CC3">
      <w:pPr>
        <w:spacing w:line="360" w:lineRule="auto"/>
        <w:jc w:val="both"/>
        <w:rPr>
          <w:rFonts w:ascii="Times New Roman" w:hAnsi="Times New Roman" w:cs="Times New Roman"/>
        </w:rPr>
      </w:pPr>
    </w:p>
    <w:p w14:paraId="48B82D4D" w14:textId="77777777" w:rsidR="00944EE4" w:rsidRPr="002D3CA5" w:rsidRDefault="00944EE4" w:rsidP="005C3CC3">
      <w:pPr>
        <w:spacing w:line="360" w:lineRule="auto"/>
        <w:jc w:val="both"/>
        <w:rPr>
          <w:rFonts w:ascii="Times New Roman" w:hAnsi="Times New Roman" w:cs="Times New Roman"/>
        </w:rPr>
      </w:pPr>
      <w:r w:rsidRPr="002D3CA5">
        <w:rPr>
          <w:rFonts w:ascii="Times New Roman" w:hAnsi="Times New Roman" w:cs="Times New Roman"/>
        </w:rPr>
        <w:t xml:space="preserve">Twitter  </w:t>
      </w:r>
    </w:p>
    <w:p w14:paraId="71BE32D4" w14:textId="1022F8CE" w:rsidR="00944EE4" w:rsidRPr="002D3CA5" w:rsidRDefault="00AD632F" w:rsidP="005C3CC3">
      <w:pPr>
        <w:spacing w:line="360" w:lineRule="auto"/>
        <w:jc w:val="both"/>
        <w:rPr>
          <w:rFonts w:ascii="Times New Roman" w:hAnsi="Times New Roman" w:cs="Times New Roman"/>
        </w:rPr>
      </w:pPr>
      <w:hyperlink r:id="rId65" w:history="1">
        <w:r w:rsidR="00500E86" w:rsidRPr="002D3CA5">
          <w:rPr>
            <w:rStyle w:val="a4"/>
            <w:rFonts w:ascii="Times New Roman" w:hAnsi="Times New Roman" w:cs="Times New Roman"/>
          </w:rPr>
          <w:t>https://about.twitter.com/content/dam/about-twitter/en/company/global-impact-2020.pdf</w:t>
        </w:r>
      </w:hyperlink>
      <w:r w:rsidR="00500E86" w:rsidRPr="002D3CA5">
        <w:rPr>
          <w:rFonts w:ascii="Times New Roman" w:hAnsi="Times New Roman" w:cs="Times New Roman"/>
        </w:rPr>
        <w:t xml:space="preserve"> </w:t>
      </w:r>
    </w:p>
    <w:sectPr w:rsidR="00944EE4" w:rsidRPr="002D3CA5" w:rsidSect="0093779B">
      <w:footerReference w:type="even" r:id="rId66"/>
      <w:footerReference w:type="default" r:id="rId67"/>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139F4" w14:textId="77777777" w:rsidR="00AD632F" w:rsidRDefault="00AD632F" w:rsidP="00A9131D">
      <w:r>
        <w:separator/>
      </w:r>
    </w:p>
  </w:endnote>
  <w:endnote w:type="continuationSeparator" w:id="0">
    <w:p w14:paraId="0D37C7C2" w14:textId="77777777" w:rsidR="00AD632F" w:rsidRDefault="00AD632F" w:rsidP="00A91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新宋体">
    <w:altName w:val="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1"/>
      </w:rPr>
      <w:id w:val="-856730563"/>
      <w:docPartObj>
        <w:docPartGallery w:val="Page Numbers (Bottom of Page)"/>
        <w:docPartUnique/>
      </w:docPartObj>
    </w:sdtPr>
    <w:sdtEndPr>
      <w:rPr>
        <w:rStyle w:val="af1"/>
      </w:rPr>
    </w:sdtEndPr>
    <w:sdtContent>
      <w:p w14:paraId="18B56476" w14:textId="686477CE" w:rsidR="0093779B" w:rsidRDefault="0093779B" w:rsidP="00110E86">
        <w:pPr>
          <w:pStyle w:val="af"/>
          <w:framePr w:wrap="none" w:vAnchor="text" w:hAnchor="margin" w:xAlign="center" w:y="1"/>
          <w:rPr>
            <w:rStyle w:val="af1"/>
          </w:rPr>
        </w:pPr>
        <w:r>
          <w:rPr>
            <w:rStyle w:val="af1"/>
          </w:rPr>
          <w:fldChar w:fldCharType="begin"/>
        </w:r>
        <w:r>
          <w:rPr>
            <w:rStyle w:val="af1"/>
          </w:rPr>
          <w:instrText xml:space="preserve"> PAGE </w:instrText>
        </w:r>
        <w:r>
          <w:rPr>
            <w:rStyle w:val="af1"/>
          </w:rPr>
          <w:fldChar w:fldCharType="end"/>
        </w:r>
      </w:p>
    </w:sdtContent>
  </w:sdt>
  <w:p w14:paraId="74FC938C" w14:textId="77777777" w:rsidR="0093779B" w:rsidRDefault="0093779B">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1"/>
      </w:rPr>
      <w:id w:val="969631080"/>
      <w:docPartObj>
        <w:docPartGallery w:val="Page Numbers (Bottom of Page)"/>
        <w:docPartUnique/>
      </w:docPartObj>
    </w:sdtPr>
    <w:sdtEndPr>
      <w:rPr>
        <w:rStyle w:val="af1"/>
      </w:rPr>
    </w:sdtEndPr>
    <w:sdtContent>
      <w:p w14:paraId="3C70219F" w14:textId="7CC35191" w:rsidR="0093779B" w:rsidRDefault="0093779B" w:rsidP="00110E86">
        <w:pPr>
          <w:pStyle w:val="af"/>
          <w:framePr w:wrap="none" w:vAnchor="text" w:hAnchor="margin" w:xAlign="center" w:y="1"/>
          <w:rPr>
            <w:rStyle w:val="af1"/>
          </w:rPr>
        </w:pPr>
        <w:r>
          <w:rPr>
            <w:rStyle w:val="af1"/>
          </w:rPr>
          <w:fldChar w:fldCharType="begin"/>
        </w:r>
        <w:r>
          <w:rPr>
            <w:rStyle w:val="af1"/>
          </w:rPr>
          <w:instrText xml:space="preserve"> PAGE </w:instrText>
        </w:r>
        <w:r>
          <w:rPr>
            <w:rStyle w:val="af1"/>
          </w:rPr>
          <w:fldChar w:fldCharType="separate"/>
        </w:r>
        <w:r>
          <w:rPr>
            <w:rStyle w:val="af1"/>
            <w:noProof/>
          </w:rPr>
          <w:t>2</w:t>
        </w:r>
        <w:r>
          <w:rPr>
            <w:rStyle w:val="af1"/>
          </w:rPr>
          <w:fldChar w:fldCharType="end"/>
        </w:r>
      </w:p>
    </w:sdtContent>
  </w:sdt>
  <w:p w14:paraId="2864C1EB" w14:textId="77777777" w:rsidR="0093779B" w:rsidRDefault="0093779B">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812E3" w14:textId="77777777" w:rsidR="00AD632F" w:rsidRDefault="00AD632F" w:rsidP="00A9131D">
      <w:r>
        <w:separator/>
      </w:r>
    </w:p>
  </w:footnote>
  <w:footnote w:type="continuationSeparator" w:id="0">
    <w:p w14:paraId="36821B57" w14:textId="77777777" w:rsidR="00AD632F" w:rsidRDefault="00AD632F" w:rsidP="00A9131D">
      <w:r>
        <w:continuationSeparator/>
      </w:r>
    </w:p>
  </w:footnote>
  <w:footnote w:id="1">
    <w:p w14:paraId="381D1314" w14:textId="77777777" w:rsidR="002F7516" w:rsidRDefault="002F7516" w:rsidP="002F7516">
      <w:pPr>
        <w:pStyle w:val="ac"/>
      </w:pPr>
      <w:r>
        <w:rPr>
          <w:rStyle w:val="ae"/>
        </w:rPr>
        <w:footnoteRef/>
      </w:r>
      <w:r>
        <w:t xml:space="preserve"> </w:t>
      </w:r>
      <w:r w:rsidRPr="00A9131D">
        <w:t>This table is compiled through CSR reports disclosed by these three social media platform companies, and relevant data are collected through online public information.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877C82"/>
    <w:multiLevelType w:val="singleLevel"/>
    <w:tmpl w:val="99877C82"/>
    <w:lvl w:ilvl="0">
      <w:start w:val="1"/>
      <w:numFmt w:val="decimal"/>
      <w:lvlText w:val="(%1)"/>
      <w:lvlJc w:val="left"/>
      <w:pPr>
        <w:tabs>
          <w:tab w:val="left" w:pos="312"/>
        </w:tabs>
      </w:pPr>
    </w:lvl>
  </w:abstractNum>
  <w:abstractNum w:abstractNumId="1" w15:restartNumberingAfterBreak="0">
    <w:nsid w:val="0226129A"/>
    <w:multiLevelType w:val="multilevel"/>
    <w:tmpl w:val="AC9A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D4287A"/>
    <w:multiLevelType w:val="multilevel"/>
    <w:tmpl w:val="1C208284"/>
    <w:lvl w:ilvl="0">
      <w:start w:val="1"/>
      <w:numFmt w:val="decimal"/>
      <w:lvlText w:val="%1."/>
      <w:lvlJc w:val="left"/>
      <w:pPr>
        <w:ind w:left="707" w:firstLine="0"/>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3"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80B2116"/>
    <w:multiLevelType w:val="multilevel"/>
    <w:tmpl w:val="0200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A17DFC"/>
    <w:multiLevelType w:val="singleLevel"/>
    <w:tmpl w:val="19A17DFC"/>
    <w:lvl w:ilvl="0">
      <w:start w:val="1"/>
      <w:numFmt w:val="decimal"/>
      <w:lvlText w:val="(%1)"/>
      <w:lvlJc w:val="left"/>
      <w:pPr>
        <w:tabs>
          <w:tab w:val="left" w:pos="312"/>
        </w:tabs>
      </w:pPr>
    </w:lvl>
  </w:abstractNum>
  <w:abstractNum w:abstractNumId="6" w15:restartNumberingAfterBreak="0">
    <w:nsid w:val="3D9D033D"/>
    <w:multiLevelType w:val="hybridMultilevel"/>
    <w:tmpl w:val="DEC24EEA"/>
    <w:lvl w:ilvl="0" w:tplc="3FA873C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B261994"/>
    <w:multiLevelType w:val="hybridMultilevel"/>
    <w:tmpl w:val="D26C157E"/>
    <w:numStyleLink w:val="ImportedStyle18"/>
  </w:abstractNum>
  <w:abstractNum w:abstractNumId="8" w15:restartNumberingAfterBreak="0">
    <w:nsid w:val="63CA7CC7"/>
    <w:multiLevelType w:val="singleLevel"/>
    <w:tmpl w:val="63CA7CC7"/>
    <w:lvl w:ilvl="0">
      <w:start w:val="1"/>
      <w:numFmt w:val="decimal"/>
      <w:lvlText w:val="(%1)"/>
      <w:lvlJc w:val="left"/>
      <w:pPr>
        <w:tabs>
          <w:tab w:val="left" w:pos="312"/>
        </w:tabs>
      </w:pPr>
    </w:lvl>
  </w:abstractNum>
  <w:abstractNum w:abstractNumId="9" w15:restartNumberingAfterBreak="0">
    <w:nsid w:val="650F3AB7"/>
    <w:multiLevelType w:val="multilevel"/>
    <w:tmpl w:val="86B0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7E6526"/>
    <w:multiLevelType w:val="multilevel"/>
    <w:tmpl w:val="48EA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FF4165"/>
    <w:multiLevelType w:val="multilevel"/>
    <w:tmpl w:val="0096DC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BF11F1"/>
    <w:multiLevelType w:val="hybridMultilevel"/>
    <w:tmpl w:val="E9DC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5F5862"/>
    <w:multiLevelType w:val="multilevel"/>
    <w:tmpl w:val="D5EE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1923446">
    <w:abstractNumId w:val="2"/>
  </w:num>
  <w:num w:numId="2" w16cid:durableId="1402023137">
    <w:abstractNumId w:val="0"/>
  </w:num>
  <w:num w:numId="3" w16cid:durableId="482548107">
    <w:abstractNumId w:val="8"/>
  </w:num>
  <w:num w:numId="4" w16cid:durableId="1320765122">
    <w:abstractNumId w:val="5"/>
  </w:num>
  <w:num w:numId="5" w16cid:durableId="1323772746">
    <w:abstractNumId w:val="3"/>
  </w:num>
  <w:num w:numId="6" w16cid:durableId="1314724880">
    <w:abstractNumId w:val="7"/>
    <w:lvlOverride w:ilvl="0">
      <w:lvl w:ilvl="0" w:tplc="74A44794">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6E8A02B2" w:tentative="1">
        <w:start w:val="1"/>
        <w:numFmt w:val="bullet"/>
        <w:lvlText w:val="o"/>
        <w:lvlJc w:val="left"/>
        <w:pPr>
          <w:ind w:left="1440" w:hanging="360"/>
        </w:pPr>
        <w:rPr>
          <w:rFonts w:ascii="Courier New" w:hAnsi="Courier New" w:cs="Courier New" w:hint="default"/>
        </w:rPr>
      </w:lvl>
    </w:lvlOverride>
    <w:lvlOverride w:ilvl="2">
      <w:lvl w:ilvl="2" w:tplc="B6E875FA" w:tentative="1">
        <w:start w:val="1"/>
        <w:numFmt w:val="bullet"/>
        <w:lvlText w:val=""/>
        <w:lvlJc w:val="left"/>
        <w:pPr>
          <w:ind w:left="2160" w:hanging="360"/>
        </w:pPr>
        <w:rPr>
          <w:rFonts w:ascii="Wingdings" w:hAnsi="Wingdings" w:hint="default"/>
        </w:rPr>
      </w:lvl>
    </w:lvlOverride>
    <w:lvlOverride w:ilvl="3">
      <w:lvl w:ilvl="3" w:tplc="5A306EEA" w:tentative="1">
        <w:start w:val="1"/>
        <w:numFmt w:val="bullet"/>
        <w:lvlText w:val=""/>
        <w:lvlJc w:val="left"/>
        <w:pPr>
          <w:ind w:left="2880" w:hanging="360"/>
        </w:pPr>
        <w:rPr>
          <w:rFonts w:ascii="Symbol" w:hAnsi="Symbol" w:hint="default"/>
        </w:rPr>
      </w:lvl>
    </w:lvlOverride>
    <w:lvlOverride w:ilvl="4">
      <w:lvl w:ilvl="4" w:tplc="8FCAC108" w:tentative="1">
        <w:start w:val="1"/>
        <w:numFmt w:val="bullet"/>
        <w:lvlText w:val="o"/>
        <w:lvlJc w:val="left"/>
        <w:pPr>
          <w:ind w:left="3600" w:hanging="360"/>
        </w:pPr>
        <w:rPr>
          <w:rFonts w:ascii="Courier New" w:hAnsi="Courier New" w:cs="Courier New" w:hint="default"/>
        </w:rPr>
      </w:lvl>
    </w:lvlOverride>
    <w:lvlOverride w:ilvl="5">
      <w:lvl w:ilvl="5" w:tplc="DFF2EE04" w:tentative="1">
        <w:start w:val="1"/>
        <w:numFmt w:val="bullet"/>
        <w:lvlText w:val=""/>
        <w:lvlJc w:val="left"/>
        <w:pPr>
          <w:ind w:left="4320" w:hanging="360"/>
        </w:pPr>
        <w:rPr>
          <w:rFonts w:ascii="Wingdings" w:hAnsi="Wingdings" w:hint="default"/>
        </w:rPr>
      </w:lvl>
    </w:lvlOverride>
    <w:lvlOverride w:ilvl="6">
      <w:lvl w:ilvl="6" w:tplc="CEB21744" w:tentative="1">
        <w:start w:val="1"/>
        <w:numFmt w:val="bullet"/>
        <w:lvlText w:val=""/>
        <w:lvlJc w:val="left"/>
        <w:pPr>
          <w:ind w:left="5040" w:hanging="360"/>
        </w:pPr>
        <w:rPr>
          <w:rFonts w:ascii="Symbol" w:hAnsi="Symbol" w:hint="default"/>
        </w:rPr>
      </w:lvl>
    </w:lvlOverride>
    <w:lvlOverride w:ilvl="7">
      <w:lvl w:ilvl="7" w:tplc="DDD61E38" w:tentative="1">
        <w:start w:val="1"/>
        <w:numFmt w:val="bullet"/>
        <w:lvlText w:val="o"/>
        <w:lvlJc w:val="left"/>
        <w:pPr>
          <w:ind w:left="5760" w:hanging="360"/>
        </w:pPr>
        <w:rPr>
          <w:rFonts w:ascii="Courier New" w:hAnsi="Courier New" w:cs="Courier New" w:hint="default"/>
        </w:rPr>
      </w:lvl>
    </w:lvlOverride>
    <w:lvlOverride w:ilvl="8">
      <w:lvl w:ilvl="8" w:tplc="B518E1B6" w:tentative="1">
        <w:start w:val="1"/>
        <w:numFmt w:val="bullet"/>
        <w:lvlText w:val=""/>
        <w:lvlJc w:val="left"/>
        <w:pPr>
          <w:ind w:left="6480" w:hanging="360"/>
        </w:pPr>
        <w:rPr>
          <w:rFonts w:ascii="Wingdings" w:hAnsi="Wingdings" w:hint="default"/>
        </w:rPr>
      </w:lvl>
    </w:lvlOverride>
  </w:num>
  <w:num w:numId="7" w16cid:durableId="425227374">
    <w:abstractNumId w:val="12"/>
  </w:num>
  <w:num w:numId="8" w16cid:durableId="520124636">
    <w:abstractNumId w:val="6"/>
  </w:num>
  <w:num w:numId="9" w16cid:durableId="1127703007">
    <w:abstractNumId w:val="4"/>
  </w:num>
  <w:num w:numId="10" w16cid:durableId="1582637795">
    <w:abstractNumId w:val="10"/>
  </w:num>
  <w:num w:numId="11" w16cid:durableId="1775519680">
    <w:abstractNumId w:val="13"/>
  </w:num>
  <w:num w:numId="12" w16cid:durableId="514735754">
    <w:abstractNumId w:val="9"/>
  </w:num>
  <w:num w:numId="13" w16cid:durableId="1489597047">
    <w:abstractNumId w:val="1"/>
  </w:num>
  <w:num w:numId="14" w16cid:durableId="8962089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9D6"/>
    <w:rsid w:val="00010397"/>
    <w:rsid w:val="0001551B"/>
    <w:rsid w:val="00016D3B"/>
    <w:rsid w:val="000277FC"/>
    <w:rsid w:val="00030390"/>
    <w:rsid w:val="00031F81"/>
    <w:rsid w:val="00033F4C"/>
    <w:rsid w:val="00035BCA"/>
    <w:rsid w:val="0004000A"/>
    <w:rsid w:val="00042E30"/>
    <w:rsid w:val="00044E96"/>
    <w:rsid w:val="000510F8"/>
    <w:rsid w:val="00051120"/>
    <w:rsid w:val="00063AC1"/>
    <w:rsid w:val="00065464"/>
    <w:rsid w:val="000728FD"/>
    <w:rsid w:val="00075D68"/>
    <w:rsid w:val="000762CA"/>
    <w:rsid w:val="000803B9"/>
    <w:rsid w:val="00081967"/>
    <w:rsid w:val="00085470"/>
    <w:rsid w:val="00087E20"/>
    <w:rsid w:val="00095A83"/>
    <w:rsid w:val="00096432"/>
    <w:rsid w:val="000972CB"/>
    <w:rsid w:val="00097720"/>
    <w:rsid w:val="000A2C02"/>
    <w:rsid w:val="000A73B4"/>
    <w:rsid w:val="000B4085"/>
    <w:rsid w:val="000C05EB"/>
    <w:rsid w:val="000D3836"/>
    <w:rsid w:val="000D4810"/>
    <w:rsid w:val="000D622A"/>
    <w:rsid w:val="000D7ADB"/>
    <w:rsid w:val="000E1F1F"/>
    <w:rsid w:val="000E5A5D"/>
    <w:rsid w:val="000F33F5"/>
    <w:rsid w:val="000F4D96"/>
    <w:rsid w:val="000F5188"/>
    <w:rsid w:val="000F66C7"/>
    <w:rsid w:val="000F721B"/>
    <w:rsid w:val="00120ED4"/>
    <w:rsid w:val="00122CFE"/>
    <w:rsid w:val="001258C4"/>
    <w:rsid w:val="00126421"/>
    <w:rsid w:val="00127DF7"/>
    <w:rsid w:val="00135081"/>
    <w:rsid w:val="00135C5B"/>
    <w:rsid w:val="00135E58"/>
    <w:rsid w:val="00137BA0"/>
    <w:rsid w:val="00144022"/>
    <w:rsid w:val="0014676C"/>
    <w:rsid w:val="00152B83"/>
    <w:rsid w:val="00153E0C"/>
    <w:rsid w:val="00155D18"/>
    <w:rsid w:val="0016104B"/>
    <w:rsid w:val="00161FE3"/>
    <w:rsid w:val="00164BB3"/>
    <w:rsid w:val="001652F0"/>
    <w:rsid w:val="001741CC"/>
    <w:rsid w:val="0017491D"/>
    <w:rsid w:val="00177789"/>
    <w:rsid w:val="00181754"/>
    <w:rsid w:val="00183B91"/>
    <w:rsid w:val="00184AFE"/>
    <w:rsid w:val="00195F7D"/>
    <w:rsid w:val="001962B6"/>
    <w:rsid w:val="00197199"/>
    <w:rsid w:val="00197431"/>
    <w:rsid w:val="00197B30"/>
    <w:rsid w:val="00197D6A"/>
    <w:rsid w:val="001A00B6"/>
    <w:rsid w:val="001A0D8D"/>
    <w:rsid w:val="001A4C54"/>
    <w:rsid w:val="001B000D"/>
    <w:rsid w:val="001B074C"/>
    <w:rsid w:val="001B079A"/>
    <w:rsid w:val="001B5F30"/>
    <w:rsid w:val="001C15E9"/>
    <w:rsid w:val="001C73CA"/>
    <w:rsid w:val="001D0124"/>
    <w:rsid w:val="001D2A2B"/>
    <w:rsid w:val="001D3285"/>
    <w:rsid w:val="001D3717"/>
    <w:rsid w:val="001D79F0"/>
    <w:rsid w:val="001E028E"/>
    <w:rsid w:val="001E1AF1"/>
    <w:rsid w:val="001E5572"/>
    <w:rsid w:val="001E77C4"/>
    <w:rsid w:val="001F342D"/>
    <w:rsid w:val="001F4DC4"/>
    <w:rsid w:val="00200302"/>
    <w:rsid w:val="00201915"/>
    <w:rsid w:val="0020245F"/>
    <w:rsid w:val="00207CC3"/>
    <w:rsid w:val="002102D8"/>
    <w:rsid w:val="00214CE3"/>
    <w:rsid w:val="00215346"/>
    <w:rsid w:val="00221C35"/>
    <w:rsid w:val="00223523"/>
    <w:rsid w:val="00223A9B"/>
    <w:rsid w:val="00226560"/>
    <w:rsid w:val="0022751E"/>
    <w:rsid w:val="00231D00"/>
    <w:rsid w:val="00231E90"/>
    <w:rsid w:val="00232D05"/>
    <w:rsid w:val="00243D88"/>
    <w:rsid w:val="00244247"/>
    <w:rsid w:val="00244D17"/>
    <w:rsid w:val="0025359A"/>
    <w:rsid w:val="00256712"/>
    <w:rsid w:val="00257E4F"/>
    <w:rsid w:val="002627D1"/>
    <w:rsid w:val="00270BC1"/>
    <w:rsid w:val="002743B2"/>
    <w:rsid w:val="002836D3"/>
    <w:rsid w:val="00285B2E"/>
    <w:rsid w:val="00297C80"/>
    <w:rsid w:val="002A762A"/>
    <w:rsid w:val="002B15CD"/>
    <w:rsid w:val="002B3243"/>
    <w:rsid w:val="002B5B30"/>
    <w:rsid w:val="002B7C40"/>
    <w:rsid w:val="002C0149"/>
    <w:rsid w:val="002C11AC"/>
    <w:rsid w:val="002C47D4"/>
    <w:rsid w:val="002C4E0B"/>
    <w:rsid w:val="002D0DEC"/>
    <w:rsid w:val="002D1D33"/>
    <w:rsid w:val="002D34FD"/>
    <w:rsid w:val="002D3CA5"/>
    <w:rsid w:val="002D4476"/>
    <w:rsid w:val="002D4767"/>
    <w:rsid w:val="002D53A0"/>
    <w:rsid w:val="002D7AE4"/>
    <w:rsid w:val="002E4389"/>
    <w:rsid w:val="002F0313"/>
    <w:rsid w:val="002F38AA"/>
    <w:rsid w:val="002F7068"/>
    <w:rsid w:val="002F7516"/>
    <w:rsid w:val="003043BD"/>
    <w:rsid w:val="0030665D"/>
    <w:rsid w:val="00307587"/>
    <w:rsid w:val="00307750"/>
    <w:rsid w:val="00307895"/>
    <w:rsid w:val="00307CE7"/>
    <w:rsid w:val="003136E8"/>
    <w:rsid w:val="00320712"/>
    <w:rsid w:val="00326D63"/>
    <w:rsid w:val="003276F0"/>
    <w:rsid w:val="00331E1C"/>
    <w:rsid w:val="003370DD"/>
    <w:rsid w:val="003419D6"/>
    <w:rsid w:val="003461A6"/>
    <w:rsid w:val="003466F1"/>
    <w:rsid w:val="003474EA"/>
    <w:rsid w:val="00350B7B"/>
    <w:rsid w:val="0035448D"/>
    <w:rsid w:val="00363CB2"/>
    <w:rsid w:val="003641DD"/>
    <w:rsid w:val="0036444B"/>
    <w:rsid w:val="003653D0"/>
    <w:rsid w:val="003715DF"/>
    <w:rsid w:val="00380DCE"/>
    <w:rsid w:val="00384006"/>
    <w:rsid w:val="00385B18"/>
    <w:rsid w:val="0039195F"/>
    <w:rsid w:val="003974A7"/>
    <w:rsid w:val="00397CC7"/>
    <w:rsid w:val="00397EFE"/>
    <w:rsid w:val="003A05F7"/>
    <w:rsid w:val="003A39D3"/>
    <w:rsid w:val="003A47B8"/>
    <w:rsid w:val="003C1FE8"/>
    <w:rsid w:val="003C6B1F"/>
    <w:rsid w:val="003D18A4"/>
    <w:rsid w:val="003D1B13"/>
    <w:rsid w:val="003D1D81"/>
    <w:rsid w:val="003D38E3"/>
    <w:rsid w:val="003D3C84"/>
    <w:rsid w:val="003D59E0"/>
    <w:rsid w:val="003D5D73"/>
    <w:rsid w:val="003D5DB2"/>
    <w:rsid w:val="003D6D3F"/>
    <w:rsid w:val="003E01C6"/>
    <w:rsid w:val="003E1414"/>
    <w:rsid w:val="003E21E9"/>
    <w:rsid w:val="003E437A"/>
    <w:rsid w:val="003E488E"/>
    <w:rsid w:val="003E5816"/>
    <w:rsid w:val="003E62CB"/>
    <w:rsid w:val="003F1FD6"/>
    <w:rsid w:val="00401033"/>
    <w:rsid w:val="004056FC"/>
    <w:rsid w:val="00406379"/>
    <w:rsid w:val="00411F7B"/>
    <w:rsid w:val="00413334"/>
    <w:rsid w:val="00415A8E"/>
    <w:rsid w:val="00415E1B"/>
    <w:rsid w:val="00421B98"/>
    <w:rsid w:val="00423F57"/>
    <w:rsid w:val="00425373"/>
    <w:rsid w:val="00431388"/>
    <w:rsid w:val="00431B2E"/>
    <w:rsid w:val="00437FE9"/>
    <w:rsid w:val="00441E84"/>
    <w:rsid w:val="00456016"/>
    <w:rsid w:val="00456DFA"/>
    <w:rsid w:val="00460996"/>
    <w:rsid w:val="00463084"/>
    <w:rsid w:val="00467185"/>
    <w:rsid w:val="004716D4"/>
    <w:rsid w:val="004717E1"/>
    <w:rsid w:val="00472DBE"/>
    <w:rsid w:val="00474304"/>
    <w:rsid w:val="00474A34"/>
    <w:rsid w:val="00474AA6"/>
    <w:rsid w:val="0048359F"/>
    <w:rsid w:val="00483684"/>
    <w:rsid w:val="004846FC"/>
    <w:rsid w:val="00484DCC"/>
    <w:rsid w:val="00486364"/>
    <w:rsid w:val="00487E01"/>
    <w:rsid w:val="004945F1"/>
    <w:rsid w:val="00494D3D"/>
    <w:rsid w:val="004953CD"/>
    <w:rsid w:val="0049589F"/>
    <w:rsid w:val="00495F24"/>
    <w:rsid w:val="004B63B0"/>
    <w:rsid w:val="004B6B3C"/>
    <w:rsid w:val="004C034B"/>
    <w:rsid w:val="004C318C"/>
    <w:rsid w:val="004C6142"/>
    <w:rsid w:val="004D0955"/>
    <w:rsid w:val="004D0F80"/>
    <w:rsid w:val="004D44A4"/>
    <w:rsid w:val="004D537E"/>
    <w:rsid w:val="004D740A"/>
    <w:rsid w:val="004E297D"/>
    <w:rsid w:val="004E3073"/>
    <w:rsid w:val="004E6152"/>
    <w:rsid w:val="004F1CEF"/>
    <w:rsid w:val="004F28E5"/>
    <w:rsid w:val="004F6368"/>
    <w:rsid w:val="00500E86"/>
    <w:rsid w:val="00501672"/>
    <w:rsid w:val="00504E77"/>
    <w:rsid w:val="00507454"/>
    <w:rsid w:val="00507B14"/>
    <w:rsid w:val="00515BD6"/>
    <w:rsid w:val="00516A27"/>
    <w:rsid w:val="005224A1"/>
    <w:rsid w:val="00527CE7"/>
    <w:rsid w:val="005326D3"/>
    <w:rsid w:val="00537650"/>
    <w:rsid w:val="005426C2"/>
    <w:rsid w:val="0055416D"/>
    <w:rsid w:val="00562887"/>
    <w:rsid w:val="00563114"/>
    <w:rsid w:val="00563D9D"/>
    <w:rsid w:val="00570BBA"/>
    <w:rsid w:val="00575811"/>
    <w:rsid w:val="005769B6"/>
    <w:rsid w:val="0057778C"/>
    <w:rsid w:val="00581B8D"/>
    <w:rsid w:val="00581E50"/>
    <w:rsid w:val="0058266C"/>
    <w:rsid w:val="00590024"/>
    <w:rsid w:val="005907AF"/>
    <w:rsid w:val="00591750"/>
    <w:rsid w:val="005940FB"/>
    <w:rsid w:val="00597F72"/>
    <w:rsid w:val="005A1155"/>
    <w:rsid w:val="005A1E82"/>
    <w:rsid w:val="005A2CEE"/>
    <w:rsid w:val="005A4425"/>
    <w:rsid w:val="005A56BC"/>
    <w:rsid w:val="005A5B43"/>
    <w:rsid w:val="005A5FDB"/>
    <w:rsid w:val="005A688E"/>
    <w:rsid w:val="005B17EC"/>
    <w:rsid w:val="005B4252"/>
    <w:rsid w:val="005B7759"/>
    <w:rsid w:val="005C29F7"/>
    <w:rsid w:val="005C2B31"/>
    <w:rsid w:val="005C3CC3"/>
    <w:rsid w:val="005C5516"/>
    <w:rsid w:val="005D25A6"/>
    <w:rsid w:val="005D4C01"/>
    <w:rsid w:val="005D5614"/>
    <w:rsid w:val="005D7318"/>
    <w:rsid w:val="005E25B3"/>
    <w:rsid w:val="005E278C"/>
    <w:rsid w:val="005E4660"/>
    <w:rsid w:val="005F60D3"/>
    <w:rsid w:val="005F65E5"/>
    <w:rsid w:val="005F74D0"/>
    <w:rsid w:val="00607860"/>
    <w:rsid w:val="00614931"/>
    <w:rsid w:val="006159DD"/>
    <w:rsid w:val="0061651D"/>
    <w:rsid w:val="006165F5"/>
    <w:rsid w:val="006216F7"/>
    <w:rsid w:val="006232D3"/>
    <w:rsid w:val="00624E9B"/>
    <w:rsid w:val="0062584B"/>
    <w:rsid w:val="0062674A"/>
    <w:rsid w:val="00635251"/>
    <w:rsid w:val="00635D0F"/>
    <w:rsid w:val="00637750"/>
    <w:rsid w:val="0064030C"/>
    <w:rsid w:val="00643694"/>
    <w:rsid w:val="00647238"/>
    <w:rsid w:val="006525F6"/>
    <w:rsid w:val="00652960"/>
    <w:rsid w:val="006549E9"/>
    <w:rsid w:val="00660E86"/>
    <w:rsid w:val="00662E01"/>
    <w:rsid w:val="0066495D"/>
    <w:rsid w:val="00666EA2"/>
    <w:rsid w:val="00666EA4"/>
    <w:rsid w:val="0067650F"/>
    <w:rsid w:val="006774B6"/>
    <w:rsid w:val="006822DF"/>
    <w:rsid w:val="006843FF"/>
    <w:rsid w:val="00684639"/>
    <w:rsid w:val="00684770"/>
    <w:rsid w:val="006853A0"/>
    <w:rsid w:val="006907E3"/>
    <w:rsid w:val="0069344E"/>
    <w:rsid w:val="0069589B"/>
    <w:rsid w:val="006A0F0D"/>
    <w:rsid w:val="006A141F"/>
    <w:rsid w:val="006A6939"/>
    <w:rsid w:val="006B08CC"/>
    <w:rsid w:val="006B2CB9"/>
    <w:rsid w:val="006B30A0"/>
    <w:rsid w:val="006B55AF"/>
    <w:rsid w:val="006B7534"/>
    <w:rsid w:val="006B7CAD"/>
    <w:rsid w:val="006C0794"/>
    <w:rsid w:val="006C0F55"/>
    <w:rsid w:val="006C64A0"/>
    <w:rsid w:val="006D304A"/>
    <w:rsid w:val="006D5E8C"/>
    <w:rsid w:val="006D6194"/>
    <w:rsid w:val="006D7364"/>
    <w:rsid w:val="006F156A"/>
    <w:rsid w:val="006F2C95"/>
    <w:rsid w:val="007029E8"/>
    <w:rsid w:val="0070468C"/>
    <w:rsid w:val="00704707"/>
    <w:rsid w:val="00714E40"/>
    <w:rsid w:val="00717640"/>
    <w:rsid w:val="00724D66"/>
    <w:rsid w:val="00730D5D"/>
    <w:rsid w:val="00731B2E"/>
    <w:rsid w:val="0073554A"/>
    <w:rsid w:val="00736912"/>
    <w:rsid w:val="00736C79"/>
    <w:rsid w:val="00742A95"/>
    <w:rsid w:val="00743A4D"/>
    <w:rsid w:val="007455DB"/>
    <w:rsid w:val="007468E5"/>
    <w:rsid w:val="00747429"/>
    <w:rsid w:val="0075347F"/>
    <w:rsid w:val="00754F45"/>
    <w:rsid w:val="00755144"/>
    <w:rsid w:val="00755567"/>
    <w:rsid w:val="007577BF"/>
    <w:rsid w:val="00761767"/>
    <w:rsid w:val="007618ED"/>
    <w:rsid w:val="007629BD"/>
    <w:rsid w:val="007668BD"/>
    <w:rsid w:val="00773715"/>
    <w:rsid w:val="00774105"/>
    <w:rsid w:val="0078459D"/>
    <w:rsid w:val="0078526B"/>
    <w:rsid w:val="00786EC6"/>
    <w:rsid w:val="00787DCF"/>
    <w:rsid w:val="00791737"/>
    <w:rsid w:val="00792C21"/>
    <w:rsid w:val="00792E82"/>
    <w:rsid w:val="007933B3"/>
    <w:rsid w:val="007A0B5C"/>
    <w:rsid w:val="007A3335"/>
    <w:rsid w:val="007A70A4"/>
    <w:rsid w:val="007A7248"/>
    <w:rsid w:val="007B2F96"/>
    <w:rsid w:val="007B67C2"/>
    <w:rsid w:val="007B6901"/>
    <w:rsid w:val="007B7486"/>
    <w:rsid w:val="007B75AC"/>
    <w:rsid w:val="007C1973"/>
    <w:rsid w:val="007D1EE9"/>
    <w:rsid w:val="007D4FC6"/>
    <w:rsid w:val="007D7D06"/>
    <w:rsid w:val="007E0558"/>
    <w:rsid w:val="007F06BA"/>
    <w:rsid w:val="007F2315"/>
    <w:rsid w:val="007F3665"/>
    <w:rsid w:val="007F7593"/>
    <w:rsid w:val="00804208"/>
    <w:rsid w:val="00806155"/>
    <w:rsid w:val="00807110"/>
    <w:rsid w:val="008124B7"/>
    <w:rsid w:val="008147D6"/>
    <w:rsid w:val="00815145"/>
    <w:rsid w:val="00821827"/>
    <w:rsid w:val="008226E7"/>
    <w:rsid w:val="0082289D"/>
    <w:rsid w:val="00825850"/>
    <w:rsid w:val="0084145E"/>
    <w:rsid w:val="00841F1B"/>
    <w:rsid w:val="00842A1D"/>
    <w:rsid w:val="008469BE"/>
    <w:rsid w:val="00853A87"/>
    <w:rsid w:val="0085489D"/>
    <w:rsid w:val="008562F2"/>
    <w:rsid w:val="0085736B"/>
    <w:rsid w:val="0085788A"/>
    <w:rsid w:val="00860B21"/>
    <w:rsid w:val="00861598"/>
    <w:rsid w:val="00861C4F"/>
    <w:rsid w:val="00864835"/>
    <w:rsid w:val="00866066"/>
    <w:rsid w:val="00871AF9"/>
    <w:rsid w:val="008742C8"/>
    <w:rsid w:val="008744A7"/>
    <w:rsid w:val="008744CE"/>
    <w:rsid w:val="008760FF"/>
    <w:rsid w:val="008827D9"/>
    <w:rsid w:val="00882D3D"/>
    <w:rsid w:val="00884EB9"/>
    <w:rsid w:val="00886036"/>
    <w:rsid w:val="00886DD2"/>
    <w:rsid w:val="008873F9"/>
    <w:rsid w:val="00887F47"/>
    <w:rsid w:val="0089058A"/>
    <w:rsid w:val="00891FD0"/>
    <w:rsid w:val="00893204"/>
    <w:rsid w:val="008948E4"/>
    <w:rsid w:val="00895CA1"/>
    <w:rsid w:val="00895D27"/>
    <w:rsid w:val="008A30B8"/>
    <w:rsid w:val="008A4283"/>
    <w:rsid w:val="008A67B8"/>
    <w:rsid w:val="008B256A"/>
    <w:rsid w:val="008B3D41"/>
    <w:rsid w:val="008B3D44"/>
    <w:rsid w:val="008B5309"/>
    <w:rsid w:val="008B5B8F"/>
    <w:rsid w:val="008C48BF"/>
    <w:rsid w:val="008C7450"/>
    <w:rsid w:val="008D5FE8"/>
    <w:rsid w:val="008E5EC4"/>
    <w:rsid w:val="008E6671"/>
    <w:rsid w:val="008E6DF0"/>
    <w:rsid w:val="008F1D05"/>
    <w:rsid w:val="008F7246"/>
    <w:rsid w:val="008F7804"/>
    <w:rsid w:val="0090007F"/>
    <w:rsid w:val="00901AEE"/>
    <w:rsid w:val="00907693"/>
    <w:rsid w:val="00914CAB"/>
    <w:rsid w:val="00915E9D"/>
    <w:rsid w:val="00916297"/>
    <w:rsid w:val="00917A85"/>
    <w:rsid w:val="00917F11"/>
    <w:rsid w:val="00924E19"/>
    <w:rsid w:val="00925285"/>
    <w:rsid w:val="00934A7C"/>
    <w:rsid w:val="00936348"/>
    <w:rsid w:val="00936A9F"/>
    <w:rsid w:val="0093779B"/>
    <w:rsid w:val="00944EE4"/>
    <w:rsid w:val="0094548F"/>
    <w:rsid w:val="009456B4"/>
    <w:rsid w:val="00946EE4"/>
    <w:rsid w:val="0095019A"/>
    <w:rsid w:val="00950AAE"/>
    <w:rsid w:val="009543A6"/>
    <w:rsid w:val="00960DBA"/>
    <w:rsid w:val="00966588"/>
    <w:rsid w:val="0097632A"/>
    <w:rsid w:val="00976C83"/>
    <w:rsid w:val="00977C1D"/>
    <w:rsid w:val="00981279"/>
    <w:rsid w:val="009829D8"/>
    <w:rsid w:val="00982F7A"/>
    <w:rsid w:val="00983076"/>
    <w:rsid w:val="009865A7"/>
    <w:rsid w:val="00986F1F"/>
    <w:rsid w:val="00990FCC"/>
    <w:rsid w:val="0099584A"/>
    <w:rsid w:val="009A0534"/>
    <w:rsid w:val="009A3D16"/>
    <w:rsid w:val="009A3E36"/>
    <w:rsid w:val="009A4B55"/>
    <w:rsid w:val="009A549F"/>
    <w:rsid w:val="009A6914"/>
    <w:rsid w:val="009B6272"/>
    <w:rsid w:val="009C7FA0"/>
    <w:rsid w:val="009D3AF6"/>
    <w:rsid w:val="009D62CA"/>
    <w:rsid w:val="009E0A57"/>
    <w:rsid w:val="009E109F"/>
    <w:rsid w:val="009E33D3"/>
    <w:rsid w:val="009E3BCC"/>
    <w:rsid w:val="009F1180"/>
    <w:rsid w:val="009F1CB7"/>
    <w:rsid w:val="00A00590"/>
    <w:rsid w:val="00A01CBB"/>
    <w:rsid w:val="00A026DC"/>
    <w:rsid w:val="00A02738"/>
    <w:rsid w:val="00A05E53"/>
    <w:rsid w:val="00A10E5A"/>
    <w:rsid w:val="00A12A76"/>
    <w:rsid w:val="00A1578B"/>
    <w:rsid w:val="00A15D4A"/>
    <w:rsid w:val="00A1674E"/>
    <w:rsid w:val="00A20DAE"/>
    <w:rsid w:val="00A24B38"/>
    <w:rsid w:val="00A24E01"/>
    <w:rsid w:val="00A272D8"/>
    <w:rsid w:val="00A502A2"/>
    <w:rsid w:val="00A52345"/>
    <w:rsid w:val="00A52C0E"/>
    <w:rsid w:val="00A56FE8"/>
    <w:rsid w:val="00A6070F"/>
    <w:rsid w:val="00A60A7A"/>
    <w:rsid w:val="00A60D6B"/>
    <w:rsid w:val="00A6354E"/>
    <w:rsid w:val="00A65279"/>
    <w:rsid w:val="00A7070D"/>
    <w:rsid w:val="00A716D3"/>
    <w:rsid w:val="00A80EC6"/>
    <w:rsid w:val="00A82482"/>
    <w:rsid w:val="00A83477"/>
    <w:rsid w:val="00A90BAD"/>
    <w:rsid w:val="00A9131D"/>
    <w:rsid w:val="00A92AEE"/>
    <w:rsid w:val="00A944D7"/>
    <w:rsid w:val="00A95311"/>
    <w:rsid w:val="00A96DCE"/>
    <w:rsid w:val="00A9756E"/>
    <w:rsid w:val="00AA66BF"/>
    <w:rsid w:val="00AB2B19"/>
    <w:rsid w:val="00AB5D68"/>
    <w:rsid w:val="00AB7BC9"/>
    <w:rsid w:val="00AC3028"/>
    <w:rsid w:val="00AC5C4A"/>
    <w:rsid w:val="00AD0A4A"/>
    <w:rsid w:val="00AD1EDB"/>
    <w:rsid w:val="00AD38B3"/>
    <w:rsid w:val="00AD632F"/>
    <w:rsid w:val="00AD75FC"/>
    <w:rsid w:val="00AE22A3"/>
    <w:rsid w:val="00AE4B56"/>
    <w:rsid w:val="00AE5BB8"/>
    <w:rsid w:val="00AF1447"/>
    <w:rsid w:val="00AF3AB5"/>
    <w:rsid w:val="00AF5AEA"/>
    <w:rsid w:val="00AF676C"/>
    <w:rsid w:val="00AF72E6"/>
    <w:rsid w:val="00B03205"/>
    <w:rsid w:val="00B064C3"/>
    <w:rsid w:val="00B07D10"/>
    <w:rsid w:val="00B10194"/>
    <w:rsid w:val="00B10C00"/>
    <w:rsid w:val="00B11BFB"/>
    <w:rsid w:val="00B1224C"/>
    <w:rsid w:val="00B12A0B"/>
    <w:rsid w:val="00B13BAB"/>
    <w:rsid w:val="00B13C82"/>
    <w:rsid w:val="00B142FE"/>
    <w:rsid w:val="00B20BA3"/>
    <w:rsid w:val="00B20DA0"/>
    <w:rsid w:val="00B211C3"/>
    <w:rsid w:val="00B25509"/>
    <w:rsid w:val="00B26584"/>
    <w:rsid w:val="00B316B7"/>
    <w:rsid w:val="00B31D87"/>
    <w:rsid w:val="00B362B5"/>
    <w:rsid w:val="00B413E4"/>
    <w:rsid w:val="00B41AFF"/>
    <w:rsid w:val="00B41D8F"/>
    <w:rsid w:val="00B428D2"/>
    <w:rsid w:val="00B4368C"/>
    <w:rsid w:val="00B437A2"/>
    <w:rsid w:val="00B437AC"/>
    <w:rsid w:val="00B43EF8"/>
    <w:rsid w:val="00B46064"/>
    <w:rsid w:val="00B474A4"/>
    <w:rsid w:val="00B6228F"/>
    <w:rsid w:val="00B63C42"/>
    <w:rsid w:val="00B64A3D"/>
    <w:rsid w:val="00B650FC"/>
    <w:rsid w:val="00B7046D"/>
    <w:rsid w:val="00B76607"/>
    <w:rsid w:val="00B8064E"/>
    <w:rsid w:val="00B83067"/>
    <w:rsid w:val="00B83E80"/>
    <w:rsid w:val="00B851DA"/>
    <w:rsid w:val="00B8630C"/>
    <w:rsid w:val="00B90B55"/>
    <w:rsid w:val="00B9349D"/>
    <w:rsid w:val="00B9437D"/>
    <w:rsid w:val="00B943DF"/>
    <w:rsid w:val="00B97B63"/>
    <w:rsid w:val="00BA17F1"/>
    <w:rsid w:val="00BA24F6"/>
    <w:rsid w:val="00BA50C8"/>
    <w:rsid w:val="00BA5582"/>
    <w:rsid w:val="00BA7724"/>
    <w:rsid w:val="00BB5D8A"/>
    <w:rsid w:val="00BB7E1D"/>
    <w:rsid w:val="00BC1735"/>
    <w:rsid w:val="00BC28E6"/>
    <w:rsid w:val="00BD3F2E"/>
    <w:rsid w:val="00BE086B"/>
    <w:rsid w:val="00BE25DC"/>
    <w:rsid w:val="00BE3CB9"/>
    <w:rsid w:val="00BE5C0D"/>
    <w:rsid w:val="00BE7079"/>
    <w:rsid w:val="00BF2CFC"/>
    <w:rsid w:val="00BF5FC0"/>
    <w:rsid w:val="00C0355A"/>
    <w:rsid w:val="00C10C49"/>
    <w:rsid w:val="00C11A6F"/>
    <w:rsid w:val="00C15B99"/>
    <w:rsid w:val="00C16893"/>
    <w:rsid w:val="00C17450"/>
    <w:rsid w:val="00C21696"/>
    <w:rsid w:val="00C2243A"/>
    <w:rsid w:val="00C26232"/>
    <w:rsid w:val="00C26F23"/>
    <w:rsid w:val="00C31E37"/>
    <w:rsid w:val="00C361E0"/>
    <w:rsid w:val="00C36B6B"/>
    <w:rsid w:val="00C419E0"/>
    <w:rsid w:val="00C435B6"/>
    <w:rsid w:val="00C43ECA"/>
    <w:rsid w:val="00C510C3"/>
    <w:rsid w:val="00C51AA5"/>
    <w:rsid w:val="00C52730"/>
    <w:rsid w:val="00C53C1E"/>
    <w:rsid w:val="00C53CC6"/>
    <w:rsid w:val="00C54117"/>
    <w:rsid w:val="00C60108"/>
    <w:rsid w:val="00C6225B"/>
    <w:rsid w:val="00C62B74"/>
    <w:rsid w:val="00C649D3"/>
    <w:rsid w:val="00C64F44"/>
    <w:rsid w:val="00C66C27"/>
    <w:rsid w:val="00C67092"/>
    <w:rsid w:val="00C674FC"/>
    <w:rsid w:val="00C72456"/>
    <w:rsid w:val="00C7729E"/>
    <w:rsid w:val="00C8346F"/>
    <w:rsid w:val="00C846B8"/>
    <w:rsid w:val="00C86C8A"/>
    <w:rsid w:val="00C87C5B"/>
    <w:rsid w:val="00C900CD"/>
    <w:rsid w:val="00C94929"/>
    <w:rsid w:val="00C94C99"/>
    <w:rsid w:val="00C9533A"/>
    <w:rsid w:val="00C95C61"/>
    <w:rsid w:val="00CA2C51"/>
    <w:rsid w:val="00CA596E"/>
    <w:rsid w:val="00CA5AAB"/>
    <w:rsid w:val="00CA7A95"/>
    <w:rsid w:val="00CB3516"/>
    <w:rsid w:val="00CB4330"/>
    <w:rsid w:val="00CB738F"/>
    <w:rsid w:val="00CC214A"/>
    <w:rsid w:val="00CC2BB1"/>
    <w:rsid w:val="00CC4B24"/>
    <w:rsid w:val="00CE4B1B"/>
    <w:rsid w:val="00CE67A4"/>
    <w:rsid w:val="00CF38BA"/>
    <w:rsid w:val="00CF6882"/>
    <w:rsid w:val="00CF7396"/>
    <w:rsid w:val="00D0225B"/>
    <w:rsid w:val="00D05433"/>
    <w:rsid w:val="00D056CA"/>
    <w:rsid w:val="00D06362"/>
    <w:rsid w:val="00D066F2"/>
    <w:rsid w:val="00D072FC"/>
    <w:rsid w:val="00D1067C"/>
    <w:rsid w:val="00D16D30"/>
    <w:rsid w:val="00D237DE"/>
    <w:rsid w:val="00D26540"/>
    <w:rsid w:val="00D30D16"/>
    <w:rsid w:val="00D31C87"/>
    <w:rsid w:val="00D33EAA"/>
    <w:rsid w:val="00D4081D"/>
    <w:rsid w:val="00D426D7"/>
    <w:rsid w:val="00D429B0"/>
    <w:rsid w:val="00D43321"/>
    <w:rsid w:val="00D4604D"/>
    <w:rsid w:val="00D47D65"/>
    <w:rsid w:val="00D50C49"/>
    <w:rsid w:val="00D51EAE"/>
    <w:rsid w:val="00D52421"/>
    <w:rsid w:val="00D529E8"/>
    <w:rsid w:val="00D530CA"/>
    <w:rsid w:val="00D53243"/>
    <w:rsid w:val="00D54043"/>
    <w:rsid w:val="00D541D2"/>
    <w:rsid w:val="00D60E33"/>
    <w:rsid w:val="00D64D94"/>
    <w:rsid w:val="00D673D7"/>
    <w:rsid w:val="00D7068F"/>
    <w:rsid w:val="00D760B6"/>
    <w:rsid w:val="00D80EF8"/>
    <w:rsid w:val="00D81011"/>
    <w:rsid w:val="00D83B16"/>
    <w:rsid w:val="00D848A6"/>
    <w:rsid w:val="00D84F7A"/>
    <w:rsid w:val="00D8506F"/>
    <w:rsid w:val="00D86F1C"/>
    <w:rsid w:val="00D907A4"/>
    <w:rsid w:val="00D91140"/>
    <w:rsid w:val="00D93DD1"/>
    <w:rsid w:val="00D97FA2"/>
    <w:rsid w:val="00DA0D43"/>
    <w:rsid w:val="00DA2D6F"/>
    <w:rsid w:val="00DA61C0"/>
    <w:rsid w:val="00DB0B61"/>
    <w:rsid w:val="00DB419F"/>
    <w:rsid w:val="00DB6F81"/>
    <w:rsid w:val="00DB7B35"/>
    <w:rsid w:val="00DC02F6"/>
    <w:rsid w:val="00DC5DC1"/>
    <w:rsid w:val="00DD25C6"/>
    <w:rsid w:val="00DD4C69"/>
    <w:rsid w:val="00DD6D6A"/>
    <w:rsid w:val="00DD7A10"/>
    <w:rsid w:val="00DF50A8"/>
    <w:rsid w:val="00DF583B"/>
    <w:rsid w:val="00E074A5"/>
    <w:rsid w:val="00E11337"/>
    <w:rsid w:val="00E16138"/>
    <w:rsid w:val="00E175B9"/>
    <w:rsid w:val="00E20063"/>
    <w:rsid w:val="00E20AAA"/>
    <w:rsid w:val="00E20CC7"/>
    <w:rsid w:val="00E22F30"/>
    <w:rsid w:val="00E244F1"/>
    <w:rsid w:val="00E24693"/>
    <w:rsid w:val="00E261EB"/>
    <w:rsid w:val="00E26E05"/>
    <w:rsid w:val="00E306A7"/>
    <w:rsid w:val="00E3139A"/>
    <w:rsid w:val="00E338CB"/>
    <w:rsid w:val="00E34DB5"/>
    <w:rsid w:val="00E37752"/>
    <w:rsid w:val="00E37880"/>
    <w:rsid w:val="00E4376F"/>
    <w:rsid w:val="00E62E3A"/>
    <w:rsid w:val="00E63429"/>
    <w:rsid w:val="00E637BD"/>
    <w:rsid w:val="00E64BA5"/>
    <w:rsid w:val="00E65AF1"/>
    <w:rsid w:val="00E675B8"/>
    <w:rsid w:val="00E703A6"/>
    <w:rsid w:val="00E71800"/>
    <w:rsid w:val="00E72900"/>
    <w:rsid w:val="00E76FAA"/>
    <w:rsid w:val="00E77D83"/>
    <w:rsid w:val="00E8015C"/>
    <w:rsid w:val="00E82F67"/>
    <w:rsid w:val="00E84333"/>
    <w:rsid w:val="00E879C1"/>
    <w:rsid w:val="00E93241"/>
    <w:rsid w:val="00E9737D"/>
    <w:rsid w:val="00EA0BCF"/>
    <w:rsid w:val="00EA53E8"/>
    <w:rsid w:val="00EA54E8"/>
    <w:rsid w:val="00EA5F1C"/>
    <w:rsid w:val="00EA6551"/>
    <w:rsid w:val="00EA73FE"/>
    <w:rsid w:val="00EA7A75"/>
    <w:rsid w:val="00EB04E8"/>
    <w:rsid w:val="00EB37DF"/>
    <w:rsid w:val="00EB4D16"/>
    <w:rsid w:val="00EB6BC1"/>
    <w:rsid w:val="00EC2AD0"/>
    <w:rsid w:val="00EC4D12"/>
    <w:rsid w:val="00ED3373"/>
    <w:rsid w:val="00ED4AEA"/>
    <w:rsid w:val="00ED794E"/>
    <w:rsid w:val="00EE3DB7"/>
    <w:rsid w:val="00EE596F"/>
    <w:rsid w:val="00EE5A73"/>
    <w:rsid w:val="00EE779C"/>
    <w:rsid w:val="00EF18B8"/>
    <w:rsid w:val="00EF3AC5"/>
    <w:rsid w:val="00EF4A23"/>
    <w:rsid w:val="00EF5C10"/>
    <w:rsid w:val="00F0316D"/>
    <w:rsid w:val="00F04CD0"/>
    <w:rsid w:val="00F10C4D"/>
    <w:rsid w:val="00F21FF8"/>
    <w:rsid w:val="00F24F2C"/>
    <w:rsid w:val="00F24FC9"/>
    <w:rsid w:val="00F25694"/>
    <w:rsid w:val="00F26FD8"/>
    <w:rsid w:val="00F2732C"/>
    <w:rsid w:val="00F2790A"/>
    <w:rsid w:val="00F32DC0"/>
    <w:rsid w:val="00F33F32"/>
    <w:rsid w:val="00F511EC"/>
    <w:rsid w:val="00F54CB0"/>
    <w:rsid w:val="00F55B0A"/>
    <w:rsid w:val="00F5671C"/>
    <w:rsid w:val="00F56BC4"/>
    <w:rsid w:val="00F62BB1"/>
    <w:rsid w:val="00F62F9B"/>
    <w:rsid w:val="00F62FD0"/>
    <w:rsid w:val="00F630A2"/>
    <w:rsid w:val="00F63501"/>
    <w:rsid w:val="00F6419D"/>
    <w:rsid w:val="00F65326"/>
    <w:rsid w:val="00F67E1C"/>
    <w:rsid w:val="00F72BC6"/>
    <w:rsid w:val="00F739DB"/>
    <w:rsid w:val="00F752CE"/>
    <w:rsid w:val="00F75703"/>
    <w:rsid w:val="00F77DDF"/>
    <w:rsid w:val="00F81B74"/>
    <w:rsid w:val="00F8503F"/>
    <w:rsid w:val="00F901FA"/>
    <w:rsid w:val="00F90936"/>
    <w:rsid w:val="00F90B3B"/>
    <w:rsid w:val="00F9540B"/>
    <w:rsid w:val="00F96D99"/>
    <w:rsid w:val="00FA227B"/>
    <w:rsid w:val="00FA3C65"/>
    <w:rsid w:val="00FA6DA2"/>
    <w:rsid w:val="00FB00C2"/>
    <w:rsid w:val="00FC1807"/>
    <w:rsid w:val="00FC1BB9"/>
    <w:rsid w:val="00FC24C0"/>
    <w:rsid w:val="00FC4D0A"/>
    <w:rsid w:val="00FC775A"/>
    <w:rsid w:val="00FD0844"/>
    <w:rsid w:val="00FE05F5"/>
    <w:rsid w:val="00FE2ABB"/>
    <w:rsid w:val="00FF00D7"/>
    <w:rsid w:val="00FF280B"/>
    <w:rsid w:val="00FF5E5C"/>
    <w:rsid w:val="00FF5FCC"/>
    <w:rsid w:val="00FF7B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95495"/>
  <w15:chartTrackingRefBased/>
  <w15:docId w15:val="{93FD1CCF-0FE7-8048-95D8-06368E383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5F24"/>
    <w:rPr>
      <w:rFonts w:ascii="宋体" w:eastAsia="宋体" w:hAnsi="宋体" w:cs="宋体"/>
      <w:kern w:val="0"/>
      <w:sz w:val="24"/>
    </w:rPr>
  </w:style>
  <w:style w:type="paragraph" w:styleId="1">
    <w:name w:val="heading 1"/>
    <w:basedOn w:val="a"/>
    <w:next w:val="a"/>
    <w:link w:val="10"/>
    <w:uiPriority w:val="9"/>
    <w:qFormat/>
    <w:rsid w:val="005A4425"/>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5A442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0"/>
    <w:uiPriority w:val="9"/>
    <w:qFormat/>
    <w:rsid w:val="002F7516"/>
    <w:pPr>
      <w:spacing w:before="100" w:beforeAutospacing="1" w:after="100" w:afterAutospacing="1"/>
      <w:outlineLvl w:val="2"/>
    </w:pPr>
    <w:rPr>
      <w:b/>
      <w:bCs/>
      <w:sz w:val="27"/>
      <w:szCs w:val="27"/>
    </w:rPr>
  </w:style>
  <w:style w:type="paragraph" w:styleId="4">
    <w:name w:val="heading 4"/>
    <w:basedOn w:val="a"/>
    <w:link w:val="40"/>
    <w:uiPriority w:val="9"/>
    <w:qFormat/>
    <w:rsid w:val="002F7516"/>
    <w:pPr>
      <w:spacing w:before="100" w:beforeAutospacing="1" w:after="100" w:afterAutospacing="1"/>
      <w:outlineLvl w:val="3"/>
    </w:pPr>
    <w:rPr>
      <w:b/>
      <w:bCs/>
    </w:rPr>
  </w:style>
  <w:style w:type="paragraph" w:styleId="5">
    <w:name w:val="heading 5"/>
    <w:basedOn w:val="a"/>
    <w:next w:val="a"/>
    <w:link w:val="50"/>
    <w:uiPriority w:val="9"/>
    <w:unhideWhenUsed/>
    <w:qFormat/>
    <w:rsid w:val="003D1B13"/>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19D6"/>
    <w:pPr>
      <w:ind w:left="720"/>
      <w:contextualSpacing/>
    </w:pPr>
  </w:style>
  <w:style w:type="paragraph" w:customStyle="1" w:styleId="Textbody">
    <w:name w:val="Text body"/>
    <w:basedOn w:val="a"/>
    <w:qFormat/>
    <w:rsid w:val="003419D6"/>
    <w:pPr>
      <w:suppressAutoHyphens/>
      <w:autoSpaceDN w:val="0"/>
      <w:spacing w:after="140" w:line="276" w:lineRule="auto"/>
      <w:textAlignment w:val="baseline"/>
    </w:pPr>
    <w:rPr>
      <w:rFonts w:eastAsia="新宋体" w:cs="Arial"/>
      <w:kern w:val="3"/>
      <w:lang w:bidi="hi-IN"/>
    </w:rPr>
  </w:style>
  <w:style w:type="character" w:styleId="a4">
    <w:name w:val="Hyperlink"/>
    <w:basedOn w:val="a0"/>
    <w:uiPriority w:val="99"/>
    <w:unhideWhenUsed/>
    <w:rsid w:val="003419D6"/>
    <w:rPr>
      <w:color w:val="0563C1" w:themeColor="hyperlink"/>
      <w:u w:val="single"/>
    </w:rPr>
  </w:style>
  <w:style w:type="paragraph" w:customStyle="1" w:styleId="bullet">
    <w:name w:val="bullet"/>
    <w:rsid w:val="003419D6"/>
    <w:pPr>
      <w:pBdr>
        <w:top w:val="nil"/>
        <w:left w:val="nil"/>
        <w:bottom w:val="nil"/>
        <w:right w:val="nil"/>
        <w:between w:val="nil"/>
        <w:bar w:val="nil"/>
      </w:pBdr>
      <w:spacing w:before="120" w:after="200" w:line="276" w:lineRule="auto"/>
      <w:ind w:left="1004" w:hanging="284"/>
      <w:jc w:val="both"/>
    </w:pPr>
    <w:rPr>
      <w:rFonts w:ascii="Times New Roman" w:eastAsia="Times New Roman" w:hAnsi="Times New Roman" w:cs="Times New Roman"/>
      <w:color w:val="000000"/>
      <w:kern w:val="0"/>
      <w:sz w:val="24"/>
      <w:u w:color="000000"/>
      <w:bdr w:val="nil"/>
      <w:lang w:eastAsia="en-GB"/>
    </w:rPr>
  </w:style>
  <w:style w:type="numbering" w:customStyle="1" w:styleId="ImportedStyle18">
    <w:name w:val="Imported Style 18"/>
    <w:rsid w:val="003419D6"/>
    <w:pPr>
      <w:numPr>
        <w:numId w:val="5"/>
      </w:numPr>
    </w:pPr>
  </w:style>
  <w:style w:type="character" w:styleId="a5">
    <w:name w:val="Unresolved Mention"/>
    <w:basedOn w:val="a0"/>
    <w:uiPriority w:val="99"/>
    <w:semiHidden/>
    <w:unhideWhenUsed/>
    <w:rsid w:val="00C94929"/>
    <w:rPr>
      <w:color w:val="605E5C"/>
      <w:shd w:val="clear" w:color="auto" w:fill="E1DFDD"/>
    </w:rPr>
  </w:style>
  <w:style w:type="paragraph" w:styleId="a6">
    <w:name w:val="Normal (Web)"/>
    <w:basedOn w:val="a"/>
    <w:uiPriority w:val="99"/>
    <w:unhideWhenUsed/>
    <w:rsid w:val="008F1D05"/>
    <w:pPr>
      <w:spacing w:before="100" w:beforeAutospacing="1" w:after="100" w:afterAutospacing="1"/>
    </w:pPr>
  </w:style>
  <w:style w:type="character" w:styleId="a7">
    <w:name w:val="FollowedHyperlink"/>
    <w:basedOn w:val="a0"/>
    <w:uiPriority w:val="99"/>
    <w:semiHidden/>
    <w:unhideWhenUsed/>
    <w:rsid w:val="00244D17"/>
    <w:rPr>
      <w:color w:val="954F72" w:themeColor="followedHyperlink"/>
      <w:u w:val="single"/>
    </w:rPr>
  </w:style>
  <w:style w:type="character" w:customStyle="1" w:styleId="apple-converted-space">
    <w:name w:val="apple-converted-space"/>
    <w:basedOn w:val="a0"/>
    <w:rsid w:val="00031F81"/>
  </w:style>
  <w:style w:type="paragraph" w:styleId="HTML">
    <w:name w:val="HTML Preformatted"/>
    <w:basedOn w:val="a"/>
    <w:link w:val="HTML0"/>
    <w:uiPriority w:val="99"/>
    <w:semiHidden/>
    <w:unhideWhenUsed/>
    <w:rsid w:val="00D83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HTML 预设格式 字符"/>
    <w:basedOn w:val="a0"/>
    <w:link w:val="HTML"/>
    <w:uiPriority w:val="99"/>
    <w:semiHidden/>
    <w:rsid w:val="00D83B16"/>
    <w:rPr>
      <w:rFonts w:ascii="宋体" w:eastAsia="宋体" w:hAnsi="宋体" w:cs="宋体"/>
      <w:kern w:val="0"/>
      <w:sz w:val="24"/>
    </w:rPr>
  </w:style>
  <w:style w:type="character" w:customStyle="1" w:styleId="def">
    <w:name w:val="def"/>
    <w:basedOn w:val="a0"/>
    <w:rsid w:val="005C29F7"/>
  </w:style>
  <w:style w:type="paragraph" w:styleId="a8">
    <w:name w:val="caption"/>
    <w:basedOn w:val="a"/>
    <w:next w:val="a"/>
    <w:qFormat/>
    <w:rsid w:val="003E21E9"/>
    <w:pPr>
      <w:spacing w:before="120" w:after="120"/>
    </w:pPr>
    <w:rPr>
      <w:rFonts w:ascii="Arial" w:eastAsia="Times New Roman" w:hAnsi="Arial" w:cs="Times New Roman"/>
      <w:b/>
      <w:bCs/>
      <w:sz w:val="20"/>
      <w:szCs w:val="20"/>
      <w:lang w:val="en-GB" w:eastAsia="en-US"/>
    </w:rPr>
  </w:style>
  <w:style w:type="character" w:customStyle="1" w:styleId="citationref">
    <w:name w:val="citationref"/>
    <w:basedOn w:val="a0"/>
    <w:rsid w:val="00B413E4"/>
  </w:style>
  <w:style w:type="character" w:styleId="a9">
    <w:name w:val="Emphasis"/>
    <w:basedOn w:val="a0"/>
    <w:uiPriority w:val="20"/>
    <w:qFormat/>
    <w:rsid w:val="00B413E4"/>
    <w:rPr>
      <w:i/>
      <w:iCs/>
    </w:rPr>
  </w:style>
  <w:style w:type="table" w:styleId="aa">
    <w:name w:val="Table Grid"/>
    <w:basedOn w:val="a1"/>
    <w:uiPriority w:val="39"/>
    <w:rsid w:val="00944EE4"/>
    <w:rPr>
      <w:kern w:val="0"/>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D54043"/>
    <w:rPr>
      <w:b/>
      <w:bCs/>
    </w:rPr>
  </w:style>
  <w:style w:type="paragraph" w:styleId="ac">
    <w:name w:val="footnote text"/>
    <w:basedOn w:val="a"/>
    <w:link w:val="ad"/>
    <w:uiPriority w:val="99"/>
    <w:semiHidden/>
    <w:unhideWhenUsed/>
    <w:rsid w:val="00A9131D"/>
    <w:pPr>
      <w:snapToGrid w:val="0"/>
    </w:pPr>
    <w:rPr>
      <w:sz w:val="18"/>
      <w:szCs w:val="18"/>
    </w:rPr>
  </w:style>
  <w:style w:type="character" w:customStyle="1" w:styleId="ad">
    <w:name w:val="脚注文本 字符"/>
    <w:basedOn w:val="a0"/>
    <w:link w:val="ac"/>
    <w:uiPriority w:val="99"/>
    <w:semiHidden/>
    <w:rsid w:val="00A9131D"/>
    <w:rPr>
      <w:rFonts w:ascii="宋体" w:eastAsia="宋体" w:hAnsi="宋体" w:cs="宋体"/>
      <w:kern w:val="0"/>
      <w:sz w:val="18"/>
      <w:szCs w:val="18"/>
    </w:rPr>
  </w:style>
  <w:style w:type="character" w:styleId="ae">
    <w:name w:val="footnote reference"/>
    <w:basedOn w:val="a0"/>
    <w:uiPriority w:val="99"/>
    <w:semiHidden/>
    <w:unhideWhenUsed/>
    <w:rsid w:val="00A9131D"/>
    <w:rPr>
      <w:vertAlign w:val="superscript"/>
    </w:rPr>
  </w:style>
  <w:style w:type="character" w:customStyle="1" w:styleId="30">
    <w:name w:val="标题 3 字符"/>
    <w:basedOn w:val="a0"/>
    <w:link w:val="3"/>
    <w:uiPriority w:val="9"/>
    <w:rsid w:val="002F7516"/>
    <w:rPr>
      <w:rFonts w:ascii="宋体" w:eastAsia="宋体" w:hAnsi="宋体" w:cs="宋体"/>
      <w:b/>
      <w:bCs/>
      <w:kern w:val="0"/>
      <w:sz w:val="27"/>
      <w:szCs w:val="27"/>
    </w:rPr>
  </w:style>
  <w:style w:type="character" w:customStyle="1" w:styleId="40">
    <w:name w:val="标题 4 字符"/>
    <w:basedOn w:val="a0"/>
    <w:link w:val="4"/>
    <w:uiPriority w:val="9"/>
    <w:rsid w:val="002F7516"/>
    <w:rPr>
      <w:rFonts w:ascii="宋体" w:eastAsia="宋体" w:hAnsi="宋体" w:cs="宋体"/>
      <w:b/>
      <w:bCs/>
      <w:kern w:val="0"/>
      <w:sz w:val="24"/>
    </w:rPr>
  </w:style>
  <w:style w:type="character" w:customStyle="1" w:styleId="hgkelc">
    <w:name w:val="hgkelc"/>
    <w:basedOn w:val="a0"/>
    <w:rsid w:val="002F7516"/>
  </w:style>
  <w:style w:type="paragraph" w:customStyle="1" w:styleId="social-navitem">
    <w:name w:val="social-nav__item"/>
    <w:basedOn w:val="a"/>
    <w:rsid w:val="00E62E3A"/>
    <w:pPr>
      <w:spacing w:before="100" w:beforeAutospacing="1" w:after="100" w:afterAutospacing="1"/>
    </w:pPr>
  </w:style>
  <w:style w:type="paragraph" w:customStyle="1" w:styleId="referencescopy1">
    <w:name w:val="referencescopy1"/>
    <w:basedOn w:val="a"/>
    <w:rsid w:val="003974A7"/>
    <w:pPr>
      <w:spacing w:before="100" w:beforeAutospacing="1" w:after="100" w:afterAutospacing="1"/>
    </w:pPr>
  </w:style>
  <w:style w:type="character" w:customStyle="1" w:styleId="50">
    <w:name w:val="标题 5 字符"/>
    <w:basedOn w:val="a0"/>
    <w:link w:val="5"/>
    <w:uiPriority w:val="9"/>
    <w:rsid w:val="003D1B13"/>
    <w:rPr>
      <w:rFonts w:ascii="宋体" w:eastAsia="宋体" w:hAnsi="宋体" w:cs="宋体"/>
      <w:b/>
      <w:bCs/>
      <w:kern w:val="0"/>
      <w:sz w:val="28"/>
      <w:szCs w:val="28"/>
    </w:rPr>
  </w:style>
  <w:style w:type="character" w:customStyle="1" w:styleId="u-visually-hidden">
    <w:name w:val="u-visually-hidden"/>
    <w:basedOn w:val="a0"/>
    <w:rsid w:val="000728FD"/>
  </w:style>
  <w:style w:type="character" w:customStyle="1" w:styleId="10">
    <w:name w:val="标题 1 字符"/>
    <w:basedOn w:val="a0"/>
    <w:link w:val="1"/>
    <w:uiPriority w:val="9"/>
    <w:rsid w:val="005A4425"/>
    <w:rPr>
      <w:rFonts w:ascii="宋体" w:eastAsia="宋体" w:hAnsi="宋体" w:cs="宋体"/>
      <w:b/>
      <w:bCs/>
      <w:kern w:val="44"/>
      <w:sz w:val="44"/>
      <w:szCs w:val="44"/>
    </w:rPr>
  </w:style>
  <w:style w:type="character" w:customStyle="1" w:styleId="20">
    <w:name w:val="标题 2 字符"/>
    <w:basedOn w:val="a0"/>
    <w:link w:val="2"/>
    <w:uiPriority w:val="9"/>
    <w:rsid w:val="005A4425"/>
    <w:rPr>
      <w:rFonts w:asciiTheme="majorHAnsi" w:eastAsiaTheme="majorEastAsia" w:hAnsiTheme="majorHAnsi" w:cstheme="majorBidi"/>
      <w:b/>
      <w:bCs/>
      <w:kern w:val="0"/>
      <w:sz w:val="32"/>
      <w:szCs w:val="32"/>
    </w:rPr>
  </w:style>
  <w:style w:type="paragraph" w:styleId="TOC1">
    <w:name w:val="toc 1"/>
    <w:basedOn w:val="a"/>
    <w:next w:val="a"/>
    <w:autoRedefine/>
    <w:uiPriority w:val="39"/>
    <w:unhideWhenUsed/>
    <w:rsid w:val="007577BF"/>
  </w:style>
  <w:style w:type="paragraph" w:styleId="TOC2">
    <w:name w:val="toc 2"/>
    <w:basedOn w:val="a"/>
    <w:next w:val="a"/>
    <w:autoRedefine/>
    <w:uiPriority w:val="39"/>
    <w:unhideWhenUsed/>
    <w:rsid w:val="007577BF"/>
    <w:pPr>
      <w:ind w:leftChars="200" w:left="420"/>
    </w:pPr>
  </w:style>
  <w:style w:type="paragraph" w:styleId="TOC3">
    <w:name w:val="toc 3"/>
    <w:basedOn w:val="a"/>
    <w:next w:val="a"/>
    <w:autoRedefine/>
    <w:uiPriority w:val="39"/>
    <w:unhideWhenUsed/>
    <w:rsid w:val="007577BF"/>
    <w:pPr>
      <w:ind w:leftChars="400" w:left="840"/>
    </w:pPr>
  </w:style>
  <w:style w:type="paragraph" w:styleId="af">
    <w:name w:val="footer"/>
    <w:basedOn w:val="a"/>
    <w:link w:val="af0"/>
    <w:uiPriority w:val="99"/>
    <w:unhideWhenUsed/>
    <w:rsid w:val="0093779B"/>
    <w:pPr>
      <w:tabs>
        <w:tab w:val="center" w:pos="4153"/>
        <w:tab w:val="right" w:pos="8306"/>
      </w:tabs>
      <w:snapToGrid w:val="0"/>
    </w:pPr>
    <w:rPr>
      <w:sz w:val="18"/>
      <w:szCs w:val="18"/>
    </w:rPr>
  </w:style>
  <w:style w:type="character" w:customStyle="1" w:styleId="af0">
    <w:name w:val="页脚 字符"/>
    <w:basedOn w:val="a0"/>
    <w:link w:val="af"/>
    <w:uiPriority w:val="99"/>
    <w:rsid w:val="0093779B"/>
    <w:rPr>
      <w:rFonts w:ascii="宋体" w:eastAsia="宋体" w:hAnsi="宋体" w:cs="宋体"/>
      <w:kern w:val="0"/>
      <w:sz w:val="18"/>
      <w:szCs w:val="18"/>
    </w:rPr>
  </w:style>
  <w:style w:type="character" w:styleId="af1">
    <w:name w:val="page number"/>
    <w:basedOn w:val="a0"/>
    <w:uiPriority w:val="99"/>
    <w:semiHidden/>
    <w:unhideWhenUsed/>
    <w:rsid w:val="009377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0688">
      <w:bodyDiv w:val="1"/>
      <w:marLeft w:val="0"/>
      <w:marRight w:val="0"/>
      <w:marTop w:val="0"/>
      <w:marBottom w:val="0"/>
      <w:divBdr>
        <w:top w:val="none" w:sz="0" w:space="0" w:color="auto"/>
        <w:left w:val="none" w:sz="0" w:space="0" w:color="auto"/>
        <w:bottom w:val="none" w:sz="0" w:space="0" w:color="auto"/>
        <w:right w:val="none" w:sz="0" w:space="0" w:color="auto"/>
      </w:divBdr>
      <w:divsChild>
        <w:div w:id="151527543">
          <w:marLeft w:val="0"/>
          <w:marRight w:val="0"/>
          <w:marTop w:val="0"/>
          <w:marBottom w:val="0"/>
          <w:divBdr>
            <w:top w:val="none" w:sz="0" w:space="0" w:color="auto"/>
            <w:left w:val="none" w:sz="0" w:space="0" w:color="auto"/>
            <w:bottom w:val="none" w:sz="0" w:space="0" w:color="auto"/>
            <w:right w:val="none" w:sz="0" w:space="0" w:color="auto"/>
          </w:divBdr>
          <w:divsChild>
            <w:div w:id="967782844">
              <w:marLeft w:val="0"/>
              <w:marRight w:val="0"/>
              <w:marTop w:val="0"/>
              <w:marBottom w:val="0"/>
              <w:divBdr>
                <w:top w:val="none" w:sz="0" w:space="0" w:color="auto"/>
                <w:left w:val="none" w:sz="0" w:space="0" w:color="auto"/>
                <w:bottom w:val="none" w:sz="0" w:space="0" w:color="auto"/>
                <w:right w:val="none" w:sz="0" w:space="0" w:color="auto"/>
              </w:divBdr>
              <w:divsChild>
                <w:div w:id="83696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2329">
      <w:bodyDiv w:val="1"/>
      <w:marLeft w:val="0"/>
      <w:marRight w:val="0"/>
      <w:marTop w:val="0"/>
      <w:marBottom w:val="0"/>
      <w:divBdr>
        <w:top w:val="none" w:sz="0" w:space="0" w:color="auto"/>
        <w:left w:val="none" w:sz="0" w:space="0" w:color="auto"/>
        <w:bottom w:val="none" w:sz="0" w:space="0" w:color="auto"/>
        <w:right w:val="none" w:sz="0" w:space="0" w:color="auto"/>
      </w:divBdr>
      <w:divsChild>
        <w:div w:id="649286588">
          <w:marLeft w:val="0"/>
          <w:marRight w:val="0"/>
          <w:marTop w:val="0"/>
          <w:marBottom w:val="0"/>
          <w:divBdr>
            <w:top w:val="none" w:sz="0" w:space="0" w:color="auto"/>
            <w:left w:val="none" w:sz="0" w:space="0" w:color="auto"/>
            <w:bottom w:val="none" w:sz="0" w:space="0" w:color="auto"/>
            <w:right w:val="none" w:sz="0" w:space="0" w:color="auto"/>
          </w:divBdr>
          <w:divsChild>
            <w:div w:id="215162289">
              <w:marLeft w:val="0"/>
              <w:marRight w:val="0"/>
              <w:marTop w:val="0"/>
              <w:marBottom w:val="0"/>
              <w:divBdr>
                <w:top w:val="none" w:sz="0" w:space="0" w:color="auto"/>
                <w:left w:val="none" w:sz="0" w:space="0" w:color="auto"/>
                <w:bottom w:val="none" w:sz="0" w:space="0" w:color="auto"/>
                <w:right w:val="none" w:sz="0" w:space="0" w:color="auto"/>
              </w:divBdr>
              <w:divsChild>
                <w:div w:id="145714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937">
      <w:bodyDiv w:val="1"/>
      <w:marLeft w:val="0"/>
      <w:marRight w:val="0"/>
      <w:marTop w:val="0"/>
      <w:marBottom w:val="0"/>
      <w:divBdr>
        <w:top w:val="none" w:sz="0" w:space="0" w:color="auto"/>
        <w:left w:val="none" w:sz="0" w:space="0" w:color="auto"/>
        <w:bottom w:val="none" w:sz="0" w:space="0" w:color="auto"/>
        <w:right w:val="none" w:sz="0" w:space="0" w:color="auto"/>
      </w:divBdr>
      <w:divsChild>
        <w:div w:id="463423373">
          <w:marLeft w:val="0"/>
          <w:marRight w:val="0"/>
          <w:marTop w:val="0"/>
          <w:marBottom w:val="0"/>
          <w:divBdr>
            <w:top w:val="none" w:sz="0" w:space="0" w:color="auto"/>
            <w:left w:val="none" w:sz="0" w:space="0" w:color="auto"/>
            <w:bottom w:val="none" w:sz="0" w:space="0" w:color="auto"/>
            <w:right w:val="none" w:sz="0" w:space="0" w:color="auto"/>
          </w:divBdr>
          <w:divsChild>
            <w:div w:id="1677146327">
              <w:marLeft w:val="0"/>
              <w:marRight w:val="0"/>
              <w:marTop w:val="0"/>
              <w:marBottom w:val="0"/>
              <w:divBdr>
                <w:top w:val="none" w:sz="0" w:space="0" w:color="auto"/>
                <w:left w:val="none" w:sz="0" w:space="0" w:color="auto"/>
                <w:bottom w:val="none" w:sz="0" w:space="0" w:color="auto"/>
                <w:right w:val="none" w:sz="0" w:space="0" w:color="auto"/>
              </w:divBdr>
              <w:divsChild>
                <w:div w:id="310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1874">
      <w:bodyDiv w:val="1"/>
      <w:marLeft w:val="0"/>
      <w:marRight w:val="0"/>
      <w:marTop w:val="0"/>
      <w:marBottom w:val="0"/>
      <w:divBdr>
        <w:top w:val="none" w:sz="0" w:space="0" w:color="auto"/>
        <w:left w:val="none" w:sz="0" w:space="0" w:color="auto"/>
        <w:bottom w:val="none" w:sz="0" w:space="0" w:color="auto"/>
        <w:right w:val="none" w:sz="0" w:space="0" w:color="auto"/>
      </w:divBdr>
      <w:divsChild>
        <w:div w:id="764575703">
          <w:marLeft w:val="0"/>
          <w:marRight w:val="0"/>
          <w:marTop w:val="0"/>
          <w:marBottom w:val="0"/>
          <w:divBdr>
            <w:top w:val="none" w:sz="0" w:space="0" w:color="auto"/>
            <w:left w:val="none" w:sz="0" w:space="0" w:color="auto"/>
            <w:bottom w:val="none" w:sz="0" w:space="0" w:color="auto"/>
            <w:right w:val="none" w:sz="0" w:space="0" w:color="auto"/>
          </w:divBdr>
          <w:divsChild>
            <w:div w:id="1267150155">
              <w:marLeft w:val="0"/>
              <w:marRight w:val="0"/>
              <w:marTop w:val="0"/>
              <w:marBottom w:val="0"/>
              <w:divBdr>
                <w:top w:val="none" w:sz="0" w:space="0" w:color="auto"/>
                <w:left w:val="none" w:sz="0" w:space="0" w:color="auto"/>
                <w:bottom w:val="none" w:sz="0" w:space="0" w:color="auto"/>
                <w:right w:val="none" w:sz="0" w:space="0" w:color="auto"/>
              </w:divBdr>
              <w:divsChild>
                <w:div w:id="148073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75839">
      <w:bodyDiv w:val="1"/>
      <w:marLeft w:val="0"/>
      <w:marRight w:val="0"/>
      <w:marTop w:val="0"/>
      <w:marBottom w:val="0"/>
      <w:divBdr>
        <w:top w:val="none" w:sz="0" w:space="0" w:color="auto"/>
        <w:left w:val="none" w:sz="0" w:space="0" w:color="auto"/>
        <w:bottom w:val="none" w:sz="0" w:space="0" w:color="auto"/>
        <w:right w:val="none" w:sz="0" w:space="0" w:color="auto"/>
      </w:divBdr>
    </w:div>
    <w:div w:id="28532110">
      <w:bodyDiv w:val="1"/>
      <w:marLeft w:val="0"/>
      <w:marRight w:val="0"/>
      <w:marTop w:val="0"/>
      <w:marBottom w:val="0"/>
      <w:divBdr>
        <w:top w:val="none" w:sz="0" w:space="0" w:color="auto"/>
        <w:left w:val="none" w:sz="0" w:space="0" w:color="auto"/>
        <w:bottom w:val="none" w:sz="0" w:space="0" w:color="auto"/>
        <w:right w:val="none" w:sz="0" w:space="0" w:color="auto"/>
      </w:divBdr>
    </w:div>
    <w:div w:id="38939980">
      <w:bodyDiv w:val="1"/>
      <w:marLeft w:val="0"/>
      <w:marRight w:val="0"/>
      <w:marTop w:val="0"/>
      <w:marBottom w:val="0"/>
      <w:divBdr>
        <w:top w:val="none" w:sz="0" w:space="0" w:color="auto"/>
        <w:left w:val="none" w:sz="0" w:space="0" w:color="auto"/>
        <w:bottom w:val="none" w:sz="0" w:space="0" w:color="auto"/>
        <w:right w:val="none" w:sz="0" w:space="0" w:color="auto"/>
      </w:divBdr>
      <w:divsChild>
        <w:div w:id="2091542742">
          <w:marLeft w:val="0"/>
          <w:marRight w:val="0"/>
          <w:marTop w:val="0"/>
          <w:marBottom w:val="0"/>
          <w:divBdr>
            <w:top w:val="none" w:sz="0" w:space="0" w:color="auto"/>
            <w:left w:val="none" w:sz="0" w:space="0" w:color="auto"/>
            <w:bottom w:val="none" w:sz="0" w:space="0" w:color="auto"/>
            <w:right w:val="none" w:sz="0" w:space="0" w:color="auto"/>
          </w:divBdr>
          <w:divsChild>
            <w:div w:id="440687642">
              <w:marLeft w:val="0"/>
              <w:marRight w:val="0"/>
              <w:marTop w:val="0"/>
              <w:marBottom w:val="0"/>
              <w:divBdr>
                <w:top w:val="none" w:sz="0" w:space="0" w:color="auto"/>
                <w:left w:val="none" w:sz="0" w:space="0" w:color="auto"/>
                <w:bottom w:val="none" w:sz="0" w:space="0" w:color="auto"/>
                <w:right w:val="none" w:sz="0" w:space="0" w:color="auto"/>
              </w:divBdr>
              <w:divsChild>
                <w:div w:id="10962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59516">
      <w:bodyDiv w:val="1"/>
      <w:marLeft w:val="0"/>
      <w:marRight w:val="0"/>
      <w:marTop w:val="0"/>
      <w:marBottom w:val="0"/>
      <w:divBdr>
        <w:top w:val="none" w:sz="0" w:space="0" w:color="auto"/>
        <w:left w:val="none" w:sz="0" w:space="0" w:color="auto"/>
        <w:bottom w:val="none" w:sz="0" w:space="0" w:color="auto"/>
        <w:right w:val="none" w:sz="0" w:space="0" w:color="auto"/>
      </w:divBdr>
    </w:div>
    <w:div w:id="48067887">
      <w:bodyDiv w:val="1"/>
      <w:marLeft w:val="0"/>
      <w:marRight w:val="0"/>
      <w:marTop w:val="0"/>
      <w:marBottom w:val="0"/>
      <w:divBdr>
        <w:top w:val="none" w:sz="0" w:space="0" w:color="auto"/>
        <w:left w:val="none" w:sz="0" w:space="0" w:color="auto"/>
        <w:bottom w:val="none" w:sz="0" w:space="0" w:color="auto"/>
        <w:right w:val="none" w:sz="0" w:space="0" w:color="auto"/>
      </w:divBdr>
    </w:div>
    <w:div w:id="52506526">
      <w:bodyDiv w:val="1"/>
      <w:marLeft w:val="0"/>
      <w:marRight w:val="0"/>
      <w:marTop w:val="0"/>
      <w:marBottom w:val="0"/>
      <w:divBdr>
        <w:top w:val="none" w:sz="0" w:space="0" w:color="auto"/>
        <w:left w:val="none" w:sz="0" w:space="0" w:color="auto"/>
        <w:bottom w:val="none" w:sz="0" w:space="0" w:color="auto"/>
        <w:right w:val="none" w:sz="0" w:space="0" w:color="auto"/>
      </w:divBdr>
    </w:div>
    <w:div w:id="63141811">
      <w:bodyDiv w:val="1"/>
      <w:marLeft w:val="0"/>
      <w:marRight w:val="0"/>
      <w:marTop w:val="0"/>
      <w:marBottom w:val="0"/>
      <w:divBdr>
        <w:top w:val="none" w:sz="0" w:space="0" w:color="auto"/>
        <w:left w:val="none" w:sz="0" w:space="0" w:color="auto"/>
        <w:bottom w:val="none" w:sz="0" w:space="0" w:color="auto"/>
        <w:right w:val="none" w:sz="0" w:space="0" w:color="auto"/>
      </w:divBdr>
    </w:div>
    <w:div w:id="63989314">
      <w:bodyDiv w:val="1"/>
      <w:marLeft w:val="0"/>
      <w:marRight w:val="0"/>
      <w:marTop w:val="0"/>
      <w:marBottom w:val="0"/>
      <w:divBdr>
        <w:top w:val="none" w:sz="0" w:space="0" w:color="auto"/>
        <w:left w:val="none" w:sz="0" w:space="0" w:color="auto"/>
        <w:bottom w:val="none" w:sz="0" w:space="0" w:color="auto"/>
        <w:right w:val="none" w:sz="0" w:space="0" w:color="auto"/>
      </w:divBdr>
      <w:divsChild>
        <w:div w:id="1178736885">
          <w:marLeft w:val="0"/>
          <w:marRight w:val="0"/>
          <w:marTop w:val="0"/>
          <w:marBottom w:val="0"/>
          <w:divBdr>
            <w:top w:val="none" w:sz="0" w:space="0" w:color="auto"/>
            <w:left w:val="none" w:sz="0" w:space="0" w:color="auto"/>
            <w:bottom w:val="none" w:sz="0" w:space="0" w:color="auto"/>
            <w:right w:val="none" w:sz="0" w:space="0" w:color="auto"/>
          </w:divBdr>
          <w:divsChild>
            <w:div w:id="1814450060">
              <w:marLeft w:val="0"/>
              <w:marRight w:val="0"/>
              <w:marTop w:val="0"/>
              <w:marBottom w:val="0"/>
              <w:divBdr>
                <w:top w:val="none" w:sz="0" w:space="0" w:color="auto"/>
                <w:left w:val="none" w:sz="0" w:space="0" w:color="auto"/>
                <w:bottom w:val="none" w:sz="0" w:space="0" w:color="auto"/>
                <w:right w:val="none" w:sz="0" w:space="0" w:color="auto"/>
              </w:divBdr>
              <w:divsChild>
                <w:div w:id="55929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24848">
      <w:bodyDiv w:val="1"/>
      <w:marLeft w:val="0"/>
      <w:marRight w:val="0"/>
      <w:marTop w:val="0"/>
      <w:marBottom w:val="0"/>
      <w:divBdr>
        <w:top w:val="none" w:sz="0" w:space="0" w:color="auto"/>
        <w:left w:val="none" w:sz="0" w:space="0" w:color="auto"/>
        <w:bottom w:val="none" w:sz="0" w:space="0" w:color="auto"/>
        <w:right w:val="none" w:sz="0" w:space="0" w:color="auto"/>
      </w:divBdr>
    </w:div>
    <w:div w:id="73552365">
      <w:bodyDiv w:val="1"/>
      <w:marLeft w:val="0"/>
      <w:marRight w:val="0"/>
      <w:marTop w:val="0"/>
      <w:marBottom w:val="0"/>
      <w:divBdr>
        <w:top w:val="none" w:sz="0" w:space="0" w:color="auto"/>
        <w:left w:val="none" w:sz="0" w:space="0" w:color="auto"/>
        <w:bottom w:val="none" w:sz="0" w:space="0" w:color="auto"/>
        <w:right w:val="none" w:sz="0" w:space="0" w:color="auto"/>
      </w:divBdr>
      <w:divsChild>
        <w:div w:id="1488670302">
          <w:marLeft w:val="0"/>
          <w:marRight w:val="0"/>
          <w:marTop w:val="0"/>
          <w:marBottom w:val="0"/>
          <w:divBdr>
            <w:top w:val="none" w:sz="0" w:space="0" w:color="auto"/>
            <w:left w:val="none" w:sz="0" w:space="0" w:color="auto"/>
            <w:bottom w:val="none" w:sz="0" w:space="0" w:color="auto"/>
            <w:right w:val="none" w:sz="0" w:space="0" w:color="auto"/>
          </w:divBdr>
          <w:divsChild>
            <w:div w:id="1707868833">
              <w:marLeft w:val="0"/>
              <w:marRight w:val="0"/>
              <w:marTop w:val="0"/>
              <w:marBottom w:val="0"/>
              <w:divBdr>
                <w:top w:val="none" w:sz="0" w:space="0" w:color="auto"/>
                <w:left w:val="none" w:sz="0" w:space="0" w:color="auto"/>
                <w:bottom w:val="none" w:sz="0" w:space="0" w:color="auto"/>
                <w:right w:val="none" w:sz="0" w:space="0" w:color="auto"/>
              </w:divBdr>
              <w:divsChild>
                <w:div w:id="159477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25975">
      <w:bodyDiv w:val="1"/>
      <w:marLeft w:val="0"/>
      <w:marRight w:val="0"/>
      <w:marTop w:val="0"/>
      <w:marBottom w:val="0"/>
      <w:divBdr>
        <w:top w:val="none" w:sz="0" w:space="0" w:color="auto"/>
        <w:left w:val="none" w:sz="0" w:space="0" w:color="auto"/>
        <w:bottom w:val="none" w:sz="0" w:space="0" w:color="auto"/>
        <w:right w:val="none" w:sz="0" w:space="0" w:color="auto"/>
      </w:divBdr>
      <w:divsChild>
        <w:div w:id="891961552">
          <w:marLeft w:val="0"/>
          <w:marRight w:val="0"/>
          <w:marTop w:val="0"/>
          <w:marBottom w:val="0"/>
          <w:divBdr>
            <w:top w:val="none" w:sz="0" w:space="0" w:color="auto"/>
            <w:left w:val="none" w:sz="0" w:space="0" w:color="auto"/>
            <w:bottom w:val="none" w:sz="0" w:space="0" w:color="auto"/>
            <w:right w:val="none" w:sz="0" w:space="0" w:color="auto"/>
          </w:divBdr>
          <w:divsChild>
            <w:div w:id="471752959">
              <w:marLeft w:val="0"/>
              <w:marRight w:val="0"/>
              <w:marTop w:val="0"/>
              <w:marBottom w:val="0"/>
              <w:divBdr>
                <w:top w:val="none" w:sz="0" w:space="0" w:color="auto"/>
                <w:left w:val="none" w:sz="0" w:space="0" w:color="auto"/>
                <w:bottom w:val="none" w:sz="0" w:space="0" w:color="auto"/>
                <w:right w:val="none" w:sz="0" w:space="0" w:color="auto"/>
              </w:divBdr>
              <w:divsChild>
                <w:div w:id="10638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76138">
      <w:bodyDiv w:val="1"/>
      <w:marLeft w:val="0"/>
      <w:marRight w:val="0"/>
      <w:marTop w:val="0"/>
      <w:marBottom w:val="0"/>
      <w:divBdr>
        <w:top w:val="none" w:sz="0" w:space="0" w:color="auto"/>
        <w:left w:val="none" w:sz="0" w:space="0" w:color="auto"/>
        <w:bottom w:val="none" w:sz="0" w:space="0" w:color="auto"/>
        <w:right w:val="none" w:sz="0" w:space="0" w:color="auto"/>
      </w:divBdr>
    </w:div>
    <w:div w:id="92408088">
      <w:bodyDiv w:val="1"/>
      <w:marLeft w:val="0"/>
      <w:marRight w:val="0"/>
      <w:marTop w:val="0"/>
      <w:marBottom w:val="0"/>
      <w:divBdr>
        <w:top w:val="none" w:sz="0" w:space="0" w:color="auto"/>
        <w:left w:val="none" w:sz="0" w:space="0" w:color="auto"/>
        <w:bottom w:val="none" w:sz="0" w:space="0" w:color="auto"/>
        <w:right w:val="none" w:sz="0" w:space="0" w:color="auto"/>
      </w:divBdr>
      <w:divsChild>
        <w:div w:id="1514220781">
          <w:marLeft w:val="0"/>
          <w:marRight w:val="0"/>
          <w:marTop w:val="0"/>
          <w:marBottom w:val="0"/>
          <w:divBdr>
            <w:top w:val="none" w:sz="0" w:space="0" w:color="auto"/>
            <w:left w:val="none" w:sz="0" w:space="0" w:color="auto"/>
            <w:bottom w:val="none" w:sz="0" w:space="0" w:color="auto"/>
            <w:right w:val="none" w:sz="0" w:space="0" w:color="auto"/>
          </w:divBdr>
          <w:divsChild>
            <w:div w:id="1918662713">
              <w:marLeft w:val="0"/>
              <w:marRight w:val="0"/>
              <w:marTop w:val="0"/>
              <w:marBottom w:val="0"/>
              <w:divBdr>
                <w:top w:val="none" w:sz="0" w:space="0" w:color="auto"/>
                <w:left w:val="none" w:sz="0" w:space="0" w:color="auto"/>
                <w:bottom w:val="none" w:sz="0" w:space="0" w:color="auto"/>
                <w:right w:val="none" w:sz="0" w:space="0" w:color="auto"/>
              </w:divBdr>
              <w:divsChild>
                <w:div w:id="91659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34230">
      <w:bodyDiv w:val="1"/>
      <w:marLeft w:val="0"/>
      <w:marRight w:val="0"/>
      <w:marTop w:val="0"/>
      <w:marBottom w:val="0"/>
      <w:divBdr>
        <w:top w:val="none" w:sz="0" w:space="0" w:color="auto"/>
        <w:left w:val="none" w:sz="0" w:space="0" w:color="auto"/>
        <w:bottom w:val="none" w:sz="0" w:space="0" w:color="auto"/>
        <w:right w:val="none" w:sz="0" w:space="0" w:color="auto"/>
      </w:divBdr>
      <w:divsChild>
        <w:div w:id="1879856618">
          <w:marLeft w:val="0"/>
          <w:marRight w:val="0"/>
          <w:marTop w:val="0"/>
          <w:marBottom w:val="0"/>
          <w:divBdr>
            <w:top w:val="none" w:sz="0" w:space="0" w:color="auto"/>
            <w:left w:val="none" w:sz="0" w:space="0" w:color="auto"/>
            <w:bottom w:val="none" w:sz="0" w:space="0" w:color="auto"/>
            <w:right w:val="none" w:sz="0" w:space="0" w:color="auto"/>
          </w:divBdr>
          <w:divsChild>
            <w:div w:id="385418543">
              <w:marLeft w:val="0"/>
              <w:marRight w:val="0"/>
              <w:marTop w:val="0"/>
              <w:marBottom w:val="0"/>
              <w:divBdr>
                <w:top w:val="none" w:sz="0" w:space="0" w:color="auto"/>
                <w:left w:val="none" w:sz="0" w:space="0" w:color="auto"/>
                <w:bottom w:val="none" w:sz="0" w:space="0" w:color="auto"/>
                <w:right w:val="none" w:sz="0" w:space="0" w:color="auto"/>
              </w:divBdr>
              <w:divsChild>
                <w:div w:id="156363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01587">
      <w:bodyDiv w:val="1"/>
      <w:marLeft w:val="0"/>
      <w:marRight w:val="0"/>
      <w:marTop w:val="0"/>
      <w:marBottom w:val="0"/>
      <w:divBdr>
        <w:top w:val="none" w:sz="0" w:space="0" w:color="auto"/>
        <w:left w:val="none" w:sz="0" w:space="0" w:color="auto"/>
        <w:bottom w:val="none" w:sz="0" w:space="0" w:color="auto"/>
        <w:right w:val="none" w:sz="0" w:space="0" w:color="auto"/>
      </w:divBdr>
      <w:divsChild>
        <w:div w:id="358818662">
          <w:marLeft w:val="0"/>
          <w:marRight w:val="0"/>
          <w:marTop w:val="0"/>
          <w:marBottom w:val="0"/>
          <w:divBdr>
            <w:top w:val="none" w:sz="0" w:space="0" w:color="auto"/>
            <w:left w:val="none" w:sz="0" w:space="0" w:color="auto"/>
            <w:bottom w:val="none" w:sz="0" w:space="0" w:color="auto"/>
            <w:right w:val="none" w:sz="0" w:space="0" w:color="auto"/>
          </w:divBdr>
          <w:divsChild>
            <w:div w:id="119154428">
              <w:marLeft w:val="0"/>
              <w:marRight w:val="0"/>
              <w:marTop w:val="0"/>
              <w:marBottom w:val="0"/>
              <w:divBdr>
                <w:top w:val="none" w:sz="0" w:space="0" w:color="auto"/>
                <w:left w:val="none" w:sz="0" w:space="0" w:color="auto"/>
                <w:bottom w:val="none" w:sz="0" w:space="0" w:color="auto"/>
                <w:right w:val="none" w:sz="0" w:space="0" w:color="auto"/>
              </w:divBdr>
              <w:divsChild>
                <w:div w:id="18914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91352">
      <w:bodyDiv w:val="1"/>
      <w:marLeft w:val="0"/>
      <w:marRight w:val="0"/>
      <w:marTop w:val="0"/>
      <w:marBottom w:val="0"/>
      <w:divBdr>
        <w:top w:val="none" w:sz="0" w:space="0" w:color="auto"/>
        <w:left w:val="none" w:sz="0" w:space="0" w:color="auto"/>
        <w:bottom w:val="none" w:sz="0" w:space="0" w:color="auto"/>
        <w:right w:val="none" w:sz="0" w:space="0" w:color="auto"/>
      </w:divBdr>
      <w:divsChild>
        <w:div w:id="1170752583">
          <w:marLeft w:val="0"/>
          <w:marRight w:val="0"/>
          <w:marTop w:val="0"/>
          <w:marBottom w:val="0"/>
          <w:divBdr>
            <w:top w:val="none" w:sz="0" w:space="0" w:color="auto"/>
            <w:left w:val="none" w:sz="0" w:space="0" w:color="auto"/>
            <w:bottom w:val="none" w:sz="0" w:space="0" w:color="auto"/>
            <w:right w:val="none" w:sz="0" w:space="0" w:color="auto"/>
          </w:divBdr>
          <w:divsChild>
            <w:div w:id="130368245">
              <w:marLeft w:val="0"/>
              <w:marRight w:val="0"/>
              <w:marTop w:val="0"/>
              <w:marBottom w:val="0"/>
              <w:divBdr>
                <w:top w:val="none" w:sz="0" w:space="0" w:color="auto"/>
                <w:left w:val="none" w:sz="0" w:space="0" w:color="auto"/>
                <w:bottom w:val="none" w:sz="0" w:space="0" w:color="auto"/>
                <w:right w:val="none" w:sz="0" w:space="0" w:color="auto"/>
              </w:divBdr>
              <w:divsChild>
                <w:div w:id="75328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36663">
      <w:bodyDiv w:val="1"/>
      <w:marLeft w:val="0"/>
      <w:marRight w:val="0"/>
      <w:marTop w:val="0"/>
      <w:marBottom w:val="0"/>
      <w:divBdr>
        <w:top w:val="none" w:sz="0" w:space="0" w:color="auto"/>
        <w:left w:val="none" w:sz="0" w:space="0" w:color="auto"/>
        <w:bottom w:val="none" w:sz="0" w:space="0" w:color="auto"/>
        <w:right w:val="none" w:sz="0" w:space="0" w:color="auto"/>
      </w:divBdr>
    </w:div>
    <w:div w:id="119300787">
      <w:bodyDiv w:val="1"/>
      <w:marLeft w:val="0"/>
      <w:marRight w:val="0"/>
      <w:marTop w:val="0"/>
      <w:marBottom w:val="0"/>
      <w:divBdr>
        <w:top w:val="none" w:sz="0" w:space="0" w:color="auto"/>
        <w:left w:val="none" w:sz="0" w:space="0" w:color="auto"/>
        <w:bottom w:val="none" w:sz="0" w:space="0" w:color="auto"/>
        <w:right w:val="none" w:sz="0" w:space="0" w:color="auto"/>
      </w:divBdr>
      <w:divsChild>
        <w:div w:id="165049926">
          <w:marLeft w:val="0"/>
          <w:marRight w:val="0"/>
          <w:marTop w:val="0"/>
          <w:marBottom w:val="0"/>
          <w:divBdr>
            <w:top w:val="none" w:sz="0" w:space="0" w:color="auto"/>
            <w:left w:val="none" w:sz="0" w:space="0" w:color="auto"/>
            <w:bottom w:val="none" w:sz="0" w:space="0" w:color="auto"/>
            <w:right w:val="none" w:sz="0" w:space="0" w:color="auto"/>
          </w:divBdr>
          <w:divsChild>
            <w:div w:id="443961163">
              <w:marLeft w:val="0"/>
              <w:marRight w:val="0"/>
              <w:marTop w:val="0"/>
              <w:marBottom w:val="0"/>
              <w:divBdr>
                <w:top w:val="none" w:sz="0" w:space="0" w:color="auto"/>
                <w:left w:val="none" w:sz="0" w:space="0" w:color="auto"/>
                <w:bottom w:val="none" w:sz="0" w:space="0" w:color="auto"/>
                <w:right w:val="none" w:sz="0" w:space="0" w:color="auto"/>
              </w:divBdr>
              <w:divsChild>
                <w:div w:id="116250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31923">
      <w:bodyDiv w:val="1"/>
      <w:marLeft w:val="0"/>
      <w:marRight w:val="0"/>
      <w:marTop w:val="0"/>
      <w:marBottom w:val="0"/>
      <w:divBdr>
        <w:top w:val="none" w:sz="0" w:space="0" w:color="auto"/>
        <w:left w:val="none" w:sz="0" w:space="0" w:color="auto"/>
        <w:bottom w:val="none" w:sz="0" w:space="0" w:color="auto"/>
        <w:right w:val="none" w:sz="0" w:space="0" w:color="auto"/>
      </w:divBdr>
      <w:divsChild>
        <w:div w:id="1373923572">
          <w:marLeft w:val="0"/>
          <w:marRight w:val="0"/>
          <w:marTop w:val="0"/>
          <w:marBottom w:val="0"/>
          <w:divBdr>
            <w:top w:val="none" w:sz="0" w:space="0" w:color="auto"/>
            <w:left w:val="none" w:sz="0" w:space="0" w:color="auto"/>
            <w:bottom w:val="none" w:sz="0" w:space="0" w:color="auto"/>
            <w:right w:val="none" w:sz="0" w:space="0" w:color="auto"/>
          </w:divBdr>
          <w:divsChild>
            <w:div w:id="1140002989">
              <w:marLeft w:val="0"/>
              <w:marRight w:val="0"/>
              <w:marTop w:val="0"/>
              <w:marBottom w:val="0"/>
              <w:divBdr>
                <w:top w:val="none" w:sz="0" w:space="0" w:color="auto"/>
                <w:left w:val="none" w:sz="0" w:space="0" w:color="auto"/>
                <w:bottom w:val="none" w:sz="0" w:space="0" w:color="auto"/>
                <w:right w:val="none" w:sz="0" w:space="0" w:color="auto"/>
              </w:divBdr>
              <w:divsChild>
                <w:div w:id="59926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56547">
      <w:bodyDiv w:val="1"/>
      <w:marLeft w:val="0"/>
      <w:marRight w:val="0"/>
      <w:marTop w:val="0"/>
      <w:marBottom w:val="0"/>
      <w:divBdr>
        <w:top w:val="none" w:sz="0" w:space="0" w:color="auto"/>
        <w:left w:val="none" w:sz="0" w:space="0" w:color="auto"/>
        <w:bottom w:val="none" w:sz="0" w:space="0" w:color="auto"/>
        <w:right w:val="none" w:sz="0" w:space="0" w:color="auto"/>
      </w:divBdr>
    </w:div>
    <w:div w:id="127935287">
      <w:bodyDiv w:val="1"/>
      <w:marLeft w:val="0"/>
      <w:marRight w:val="0"/>
      <w:marTop w:val="0"/>
      <w:marBottom w:val="0"/>
      <w:divBdr>
        <w:top w:val="none" w:sz="0" w:space="0" w:color="auto"/>
        <w:left w:val="none" w:sz="0" w:space="0" w:color="auto"/>
        <w:bottom w:val="none" w:sz="0" w:space="0" w:color="auto"/>
        <w:right w:val="none" w:sz="0" w:space="0" w:color="auto"/>
      </w:divBdr>
    </w:div>
    <w:div w:id="128941326">
      <w:bodyDiv w:val="1"/>
      <w:marLeft w:val="0"/>
      <w:marRight w:val="0"/>
      <w:marTop w:val="0"/>
      <w:marBottom w:val="0"/>
      <w:divBdr>
        <w:top w:val="none" w:sz="0" w:space="0" w:color="auto"/>
        <w:left w:val="none" w:sz="0" w:space="0" w:color="auto"/>
        <w:bottom w:val="none" w:sz="0" w:space="0" w:color="auto"/>
        <w:right w:val="none" w:sz="0" w:space="0" w:color="auto"/>
      </w:divBdr>
    </w:div>
    <w:div w:id="134420126">
      <w:bodyDiv w:val="1"/>
      <w:marLeft w:val="0"/>
      <w:marRight w:val="0"/>
      <w:marTop w:val="0"/>
      <w:marBottom w:val="0"/>
      <w:divBdr>
        <w:top w:val="none" w:sz="0" w:space="0" w:color="auto"/>
        <w:left w:val="none" w:sz="0" w:space="0" w:color="auto"/>
        <w:bottom w:val="none" w:sz="0" w:space="0" w:color="auto"/>
        <w:right w:val="none" w:sz="0" w:space="0" w:color="auto"/>
      </w:divBdr>
      <w:divsChild>
        <w:div w:id="1624534034">
          <w:marLeft w:val="0"/>
          <w:marRight w:val="0"/>
          <w:marTop w:val="0"/>
          <w:marBottom w:val="0"/>
          <w:divBdr>
            <w:top w:val="none" w:sz="0" w:space="0" w:color="auto"/>
            <w:left w:val="none" w:sz="0" w:space="0" w:color="auto"/>
            <w:bottom w:val="none" w:sz="0" w:space="0" w:color="auto"/>
            <w:right w:val="none" w:sz="0" w:space="0" w:color="auto"/>
          </w:divBdr>
          <w:divsChild>
            <w:div w:id="598568053">
              <w:marLeft w:val="0"/>
              <w:marRight w:val="0"/>
              <w:marTop w:val="0"/>
              <w:marBottom w:val="0"/>
              <w:divBdr>
                <w:top w:val="none" w:sz="0" w:space="0" w:color="auto"/>
                <w:left w:val="none" w:sz="0" w:space="0" w:color="auto"/>
                <w:bottom w:val="none" w:sz="0" w:space="0" w:color="auto"/>
                <w:right w:val="none" w:sz="0" w:space="0" w:color="auto"/>
              </w:divBdr>
              <w:divsChild>
                <w:div w:id="198469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26715">
      <w:bodyDiv w:val="1"/>
      <w:marLeft w:val="0"/>
      <w:marRight w:val="0"/>
      <w:marTop w:val="0"/>
      <w:marBottom w:val="0"/>
      <w:divBdr>
        <w:top w:val="none" w:sz="0" w:space="0" w:color="auto"/>
        <w:left w:val="none" w:sz="0" w:space="0" w:color="auto"/>
        <w:bottom w:val="none" w:sz="0" w:space="0" w:color="auto"/>
        <w:right w:val="none" w:sz="0" w:space="0" w:color="auto"/>
      </w:divBdr>
    </w:div>
    <w:div w:id="186136522">
      <w:bodyDiv w:val="1"/>
      <w:marLeft w:val="0"/>
      <w:marRight w:val="0"/>
      <w:marTop w:val="0"/>
      <w:marBottom w:val="0"/>
      <w:divBdr>
        <w:top w:val="none" w:sz="0" w:space="0" w:color="auto"/>
        <w:left w:val="none" w:sz="0" w:space="0" w:color="auto"/>
        <w:bottom w:val="none" w:sz="0" w:space="0" w:color="auto"/>
        <w:right w:val="none" w:sz="0" w:space="0" w:color="auto"/>
      </w:divBdr>
    </w:div>
    <w:div w:id="192812545">
      <w:bodyDiv w:val="1"/>
      <w:marLeft w:val="0"/>
      <w:marRight w:val="0"/>
      <w:marTop w:val="0"/>
      <w:marBottom w:val="0"/>
      <w:divBdr>
        <w:top w:val="none" w:sz="0" w:space="0" w:color="auto"/>
        <w:left w:val="none" w:sz="0" w:space="0" w:color="auto"/>
        <w:bottom w:val="none" w:sz="0" w:space="0" w:color="auto"/>
        <w:right w:val="none" w:sz="0" w:space="0" w:color="auto"/>
      </w:divBdr>
      <w:divsChild>
        <w:div w:id="1404403167">
          <w:marLeft w:val="0"/>
          <w:marRight w:val="0"/>
          <w:marTop w:val="0"/>
          <w:marBottom w:val="0"/>
          <w:divBdr>
            <w:top w:val="none" w:sz="0" w:space="0" w:color="auto"/>
            <w:left w:val="none" w:sz="0" w:space="0" w:color="auto"/>
            <w:bottom w:val="none" w:sz="0" w:space="0" w:color="auto"/>
            <w:right w:val="none" w:sz="0" w:space="0" w:color="auto"/>
          </w:divBdr>
          <w:divsChild>
            <w:div w:id="2032954014">
              <w:marLeft w:val="0"/>
              <w:marRight w:val="0"/>
              <w:marTop w:val="0"/>
              <w:marBottom w:val="0"/>
              <w:divBdr>
                <w:top w:val="none" w:sz="0" w:space="0" w:color="auto"/>
                <w:left w:val="none" w:sz="0" w:space="0" w:color="auto"/>
                <w:bottom w:val="none" w:sz="0" w:space="0" w:color="auto"/>
                <w:right w:val="none" w:sz="0" w:space="0" w:color="auto"/>
              </w:divBdr>
              <w:divsChild>
                <w:div w:id="117676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15205">
      <w:bodyDiv w:val="1"/>
      <w:marLeft w:val="0"/>
      <w:marRight w:val="0"/>
      <w:marTop w:val="0"/>
      <w:marBottom w:val="0"/>
      <w:divBdr>
        <w:top w:val="none" w:sz="0" w:space="0" w:color="auto"/>
        <w:left w:val="none" w:sz="0" w:space="0" w:color="auto"/>
        <w:bottom w:val="none" w:sz="0" w:space="0" w:color="auto"/>
        <w:right w:val="none" w:sz="0" w:space="0" w:color="auto"/>
      </w:divBdr>
      <w:divsChild>
        <w:div w:id="995917743">
          <w:marLeft w:val="0"/>
          <w:marRight w:val="0"/>
          <w:marTop w:val="0"/>
          <w:marBottom w:val="0"/>
          <w:divBdr>
            <w:top w:val="none" w:sz="0" w:space="0" w:color="auto"/>
            <w:left w:val="none" w:sz="0" w:space="0" w:color="auto"/>
            <w:bottom w:val="none" w:sz="0" w:space="0" w:color="auto"/>
            <w:right w:val="none" w:sz="0" w:space="0" w:color="auto"/>
          </w:divBdr>
          <w:divsChild>
            <w:div w:id="686952787">
              <w:marLeft w:val="0"/>
              <w:marRight w:val="0"/>
              <w:marTop w:val="0"/>
              <w:marBottom w:val="0"/>
              <w:divBdr>
                <w:top w:val="none" w:sz="0" w:space="0" w:color="auto"/>
                <w:left w:val="none" w:sz="0" w:space="0" w:color="auto"/>
                <w:bottom w:val="none" w:sz="0" w:space="0" w:color="auto"/>
                <w:right w:val="none" w:sz="0" w:space="0" w:color="auto"/>
              </w:divBdr>
              <w:divsChild>
                <w:div w:id="96535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53112">
      <w:bodyDiv w:val="1"/>
      <w:marLeft w:val="0"/>
      <w:marRight w:val="0"/>
      <w:marTop w:val="0"/>
      <w:marBottom w:val="0"/>
      <w:divBdr>
        <w:top w:val="none" w:sz="0" w:space="0" w:color="auto"/>
        <w:left w:val="none" w:sz="0" w:space="0" w:color="auto"/>
        <w:bottom w:val="none" w:sz="0" w:space="0" w:color="auto"/>
        <w:right w:val="none" w:sz="0" w:space="0" w:color="auto"/>
      </w:divBdr>
    </w:div>
    <w:div w:id="202332222">
      <w:bodyDiv w:val="1"/>
      <w:marLeft w:val="0"/>
      <w:marRight w:val="0"/>
      <w:marTop w:val="0"/>
      <w:marBottom w:val="0"/>
      <w:divBdr>
        <w:top w:val="none" w:sz="0" w:space="0" w:color="auto"/>
        <w:left w:val="none" w:sz="0" w:space="0" w:color="auto"/>
        <w:bottom w:val="none" w:sz="0" w:space="0" w:color="auto"/>
        <w:right w:val="none" w:sz="0" w:space="0" w:color="auto"/>
      </w:divBdr>
    </w:div>
    <w:div w:id="212738189">
      <w:bodyDiv w:val="1"/>
      <w:marLeft w:val="0"/>
      <w:marRight w:val="0"/>
      <w:marTop w:val="0"/>
      <w:marBottom w:val="0"/>
      <w:divBdr>
        <w:top w:val="none" w:sz="0" w:space="0" w:color="auto"/>
        <w:left w:val="none" w:sz="0" w:space="0" w:color="auto"/>
        <w:bottom w:val="none" w:sz="0" w:space="0" w:color="auto"/>
        <w:right w:val="none" w:sz="0" w:space="0" w:color="auto"/>
      </w:divBdr>
      <w:divsChild>
        <w:div w:id="840391880">
          <w:marLeft w:val="0"/>
          <w:marRight w:val="0"/>
          <w:marTop w:val="0"/>
          <w:marBottom w:val="0"/>
          <w:divBdr>
            <w:top w:val="none" w:sz="0" w:space="0" w:color="auto"/>
            <w:left w:val="none" w:sz="0" w:space="0" w:color="auto"/>
            <w:bottom w:val="none" w:sz="0" w:space="0" w:color="auto"/>
            <w:right w:val="none" w:sz="0" w:space="0" w:color="auto"/>
          </w:divBdr>
          <w:divsChild>
            <w:div w:id="763186786">
              <w:marLeft w:val="0"/>
              <w:marRight w:val="0"/>
              <w:marTop w:val="0"/>
              <w:marBottom w:val="0"/>
              <w:divBdr>
                <w:top w:val="none" w:sz="0" w:space="0" w:color="auto"/>
                <w:left w:val="none" w:sz="0" w:space="0" w:color="auto"/>
                <w:bottom w:val="none" w:sz="0" w:space="0" w:color="auto"/>
                <w:right w:val="none" w:sz="0" w:space="0" w:color="auto"/>
              </w:divBdr>
              <w:divsChild>
                <w:div w:id="35161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974979">
      <w:bodyDiv w:val="1"/>
      <w:marLeft w:val="0"/>
      <w:marRight w:val="0"/>
      <w:marTop w:val="0"/>
      <w:marBottom w:val="0"/>
      <w:divBdr>
        <w:top w:val="none" w:sz="0" w:space="0" w:color="auto"/>
        <w:left w:val="none" w:sz="0" w:space="0" w:color="auto"/>
        <w:bottom w:val="none" w:sz="0" w:space="0" w:color="auto"/>
        <w:right w:val="none" w:sz="0" w:space="0" w:color="auto"/>
      </w:divBdr>
    </w:div>
    <w:div w:id="223954810">
      <w:bodyDiv w:val="1"/>
      <w:marLeft w:val="0"/>
      <w:marRight w:val="0"/>
      <w:marTop w:val="0"/>
      <w:marBottom w:val="0"/>
      <w:divBdr>
        <w:top w:val="none" w:sz="0" w:space="0" w:color="auto"/>
        <w:left w:val="none" w:sz="0" w:space="0" w:color="auto"/>
        <w:bottom w:val="none" w:sz="0" w:space="0" w:color="auto"/>
        <w:right w:val="none" w:sz="0" w:space="0" w:color="auto"/>
      </w:divBdr>
      <w:divsChild>
        <w:div w:id="1784306107">
          <w:marLeft w:val="0"/>
          <w:marRight w:val="0"/>
          <w:marTop w:val="0"/>
          <w:marBottom w:val="0"/>
          <w:divBdr>
            <w:top w:val="none" w:sz="0" w:space="0" w:color="auto"/>
            <w:left w:val="none" w:sz="0" w:space="0" w:color="auto"/>
            <w:bottom w:val="none" w:sz="0" w:space="0" w:color="auto"/>
            <w:right w:val="none" w:sz="0" w:space="0" w:color="auto"/>
          </w:divBdr>
          <w:divsChild>
            <w:div w:id="606892136">
              <w:marLeft w:val="0"/>
              <w:marRight w:val="0"/>
              <w:marTop w:val="0"/>
              <w:marBottom w:val="0"/>
              <w:divBdr>
                <w:top w:val="none" w:sz="0" w:space="0" w:color="auto"/>
                <w:left w:val="none" w:sz="0" w:space="0" w:color="auto"/>
                <w:bottom w:val="none" w:sz="0" w:space="0" w:color="auto"/>
                <w:right w:val="none" w:sz="0" w:space="0" w:color="auto"/>
              </w:divBdr>
              <w:divsChild>
                <w:div w:id="165957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622728">
      <w:bodyDiv w:val="1"/>
      <w:marLeft w:val="0"/>
      <w:marRight w:val="0"/>
      <w:marTop w:val="0"/>
      <w:marBottom w:val="0"/>
      <w:divBdr>
        <w:top w:val="none" w:sz="0" w:space="0" w:color="auto"/>
        <w:left w:val="none" w:sz="0" w:space="0" w:color="auto"/>
        <w:bottom w:val="none" w:sz="0" w:space="0" w:color="auto"/>
        <w:right w:val="none" w:sz="0" w:space="0" w:color="auto"/>
      </w:divBdr>
    </w:div>
    <w:div w:id="254217240">
      <w:bodyDiv w:val="1"/>
      <w:marLeft w:val="0"/>
      <w:marRight w:val="0"/>
      <w:marTop w:val="0"/>
      <w:marBottom w:val="0"/>
      <w:divBdr>
        <w:top w:val="none" w:sz="0" w:space="0" w:color="auto"/>
        <w:left w:val="none" w:sz="0" w:space="0" w:color="auto"/>
        <w:bottom w:val="none" w:sz="0" w:space="0" w:color="auto"/>
        <w:right w:val="none" w:sz="0" w:space="0" w:color="auto"/>
      </w:divBdr>
      <w:divsChild>
        <w:div w:id="2086953244">
          <w:marLeft w:val="0"/>
          <w:marRight w:val="0"/>
          <w:marTop w:val="0"/>
          <w:marBottom w:val="0"/>
          <w:divBdr>
            <w:top w:val="none" w:sz="0" w:space="0" w:color="auto"/>
            <w:left w:val="none" w:sz="0" w:space="0" w:color="auto"/>
            <w:bottom w:val="none" w:sz="0" w:space="0" w:color="auto"/>
            <w:right w:val="none" w:sz="0" w:space="0" w:color="auto"/>
          </w:divBdr>
          <w:divsChild>
            <w:div w:id="1017149475">
              <w:marLeft w:val="0"/>
              <w:marRight w:val="0"/>
              <w:marTop w:val="0"/>
              <w:marBottom w:val="0"/>
              <w:divBdr>
                <w:top w:val="none" w:sz="0" w:space="0" w:color="auto"/>
                <w:left w:val="none" w:sz="0" w:space="0" w:color="auto"/>
                <w:bottom w:val="none" w:sz="0" w:space="0" w:color="auto"/>
                <w:right w:val="none" w:sz="0" w:space="0" w:color="auto"/>
              </w:divBdr>
              <w:divsChild>
                <w:div w:id="133962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04782">
      <w:bodyDiv w:val="1"/>
      <w:marLeft w:val="0"/>
      <w:marRight w:val="0"/>
      <w:marTop w:val="0"/>
      <w:marBottom w:val="0"/>
      <w:divBdr>
        <w:top w:val="none" w:sz="0" w:space="0" w:color="auto"/>
        <w:left w:val="none" w:sz="0" w:space="0" w:color="auto"/>
        <w:bottom w:val="none" w:sz="0" w:space="0" w:color="auto"/>
        <w:right w:val="none" w:sz="0" w:space="0" w:color="auto"/>
      </w:divBdr>
      <w:divsChild>
        <w:div w:id="974066096">
          <w:marLeft w:val="0"/>
          <w:marRight w:val="0"/>
          <w:marTop w:val="0"/>
          <w:marBottom w:val="0"/>
          <w:divBdr>
            <w:top w:val="none" w:sz="0" w:space="0" w:color="auto"/>
            <w:left w:val="none" w:sz="0" w:space="0" w:color="auto"/>
            <w:bottom w:val="none" w:sz="0" w:space="0" w:color="auto"/>
            <w:right w:val="none" w:sz="0" w:space="0" w:color="auto"/>
          </w:divBdr>
          <w:divsChild>
            <w:div w:id="1776173969">
              <w:marLeft w:val="0"/>
              <w:marRight w:val="0"/>
              <w:marTop w:val="0"/>
              <w:marBottom w:val="0"/>
              <w:divBdr>
                <w:top w:val="none" w:sz="0" w:space="0" w:color="auto"/>
                <w:left w:val="none" w:sz="0" w:space="0" w:color="auto"/>
                <w:bottom w:val="none" w:sz="0" w:space="0" w:color="auto"/>
                <w:right w:val="none" w:sz="0" w:space="0" w:color="auto"/>
              </w:divBdr>
              <w:divsChild>
                <w:div w:id="204821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55520">
      <w:bodyDiv w:val="1"/>
      <w:marLeft w:val="0"/>
      <w:marRight w:val="0"/>
      <w:marTop w:val="0"/>
      <w:marBottom w:val="0"/>
      <w:divBdr>
        <w:top w:val="none" w:sz="0" w:space="0" w:color="auto"/>
        <w:left w:val="none" w:sz="0" w:space="0" w:color="auto"/>
        <w:bottom w:val="none" w:sz="0" w:space="0" w:color="auto"/>
        <w:right w:val="none" w:sz="0" w:space="0" w:color="auto"/>
      </w:divBdr>
      <w:divsChild>
        <w:div w:id="931083568">
          <w:marLeft w:val="0"/>
          <w:marRight w:val="0"/>
          <w:marTop w:val="0"/>
          <w:marBottom w:val="0"/>
          <w:divBdr>
            <w:top w:val="none" w:sz="0" w:space="0" w:color="auto"/>
            <w:left w:val="none" w:sz="0" w:space="0" w:color="auto"/>
            <w:bottom w:val="none" w:sz="0" w:space="0" w:color="auto"/>
            <w:right w:val="none" w:sz="0" w:space="0" w:color="auto"/>
          </w:divBdr>
          <w:divsChild>
            <w:div w:id="1549604033">
              <w:marLeft w:val="0"/>
              <w:marRight w:val="0"/>
              <w:marTop w:val="0"/>
              <w:marBottom w:val="0"/>
              <w:divBdr>
                <w:top w:val="none" w:sz="0" w:space="0" w:color="auto"/>
                <w:left w:val="none" w:sz="0" w:space="0" w:color="auto"/>
                <w:bottom w:val="none" w:sz="0" w:space="0" w:color="auto"/>
                <w:right w:val="none" w:sz="0" w:space="0" w:color="auto"/>
              </w:divBdr>
              <w:divsChild>
                <w:div w:id="153796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573912">
      <w:bodyDiv w:val="1"/>
      <w:marLeft w:val="0"/>
      <w:marRight w:val="0"/>
      <w:marTop w:val="0"/>
      <w:marBottom w:val="0"/>
      <w:divBdr>
        <w:top w:val="none" w:sz="0" w:space="0" w:color="auto"/>
        <w:left w:val="none" w:sz="0" w:space="0" w:color="auto"/>
        <w:bottom w:val="none" w:sz="0" w:space="0" w:color="auto"/>
        <w:right w:val="none" w:sz="0" w:space="0" w:color="auto"/>
      </w:divBdr>
      <w:divsChild>
        <w:div w:id="1718041328">
          <w:marLeft w:val="0"/>
          <w:marRight w:val="0"/>
          <w:marTop w:val="0"/>
          <w:marBottom w:val="0"/>
          <w:divBdr>
            <w:top w:val="none" w:sz="0" w:space="0" w:color="auto"/>
            <w:left w:val="none" w:sz="0" w:space="0" w:color="auto"/>
            <w:bottom w:val="none" w:sz="0" w:space="0" w:color="auto"/>
            <w:right w:val="none" w:sz="0" w:space="0" w:color="auto"/>
          </w:divBdr>
          <w:divsChild>
            <w:div w:id="889657205">
              <w:marLeft w:val="0"/>
              <w:marRight w:val="0"/>
              <w:marTop w:val="0"/>
              <w:marBottom w:val="0"/>
              <w:divBdr>
                <w:top w:val="none" w:sz="0" w:space="0" w:color="auto"/>
                <w:left w:val="none" w:sz="0" w:space="0" w:color="auto"/>
                <w:bottom w:val="none" w:sz="0" w:space="0" w:color="auto"/>
                <w:right w:val="none" w:sz="0" w:space="0" w:color="auto"/>
              </w:divBdr>
              <w:divsChild>
                <w:div w:id="123424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159428">
      <w:bodyDiv w:val="1"/>
      <w:marLeft w:val="0"/>
      <w:marRight w:val="0"/>
      <w:marTop w:val="0"/>
      <w:marBottom w:val="0"/>
      <w:divBdr>
        <w:top w:val="none" w:sz="0" w:space="0" w:color="auto"/>
        <w:left w:val="none" w:sz="0" w:space="0" w:color="auto"/>
        <w:bottom w:val="none" w:sz="0" w:space="0" w:color="auto"/>
        <w:right w:val="none" w:sz="0" w:space="0" w:color="auto"/>
      </w:divBdr>
      <w:divsChild>
        <w:div w:id="368384716">
          <w:marLeft w:val="0"/>
          <w:marRight w:val="0"/>
          <w:marTop w:val="0"/>
          <w:marBottom w:val="0"/>
          <w:divBdr>
            <w:top w:val="none" w:sz="0" w:space="0" w:color="auto"/>
            <w:left w:val="none" w:sz="0" w:space="0" w:color="auto"/>
            <w:bottom w:val="none" w:sz="0" w:space="0" w:color="auto"/>
            <w:right w:val="none" w:sz="0" w:space="0" w:color="auto"/>
          </w:divBdr>
          <w:divsChild>
            <w:div w:id="563565845">
              <w:marLeft w:val="0"/>
              <w:marRight w:val="0"/>
              <w:marTop w:val="0"/>
              <w:marBottom w:val="0"/>
              <w:divBdr>
                <w:top w:val="none" w:sz="0" w:space="0" w:color="auto"/>
                <w:left w:val="none" w:sz="0" w:space="0" w:color="auto"/>
                <w:bottom w:val="none" w:sz="0" w:space="0" w:color="auto"/>
                <w:right w:val="none" w:sz="0" w:space="0" w:color="auto"/>
              </w:divBdr>
              <w:divsChild>
                <w:div w:id="58125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569923">
      <w:bodyDiv w:val="1"/>
      <w:marLeft w:val="0"/>
      <w:marRight w:val="0"/>
      <w:marTop w:val="0"/>
      <w:marBottom w:val="0"/>
      <w:divBdr>
        <w:top w:val="none" w:sz="0" w:space="0" w:color="auto"/>
        <w:left w:val="none" w:sz="0" w:space="0" w:color="auto"/>
        <w:bottom w:val="none" w:sz="0" w:space="0" w:color="auto"/>
        <w:right w:val="none" w:sz="0" w:space="0" w:color="auto"/>
      </w:divBdr>
      <w:divsChild>
        <w:div w:id="496925875">
          <w:marLeft w:val="0"/>
          <w:marRight w:val="0"/>
          <w:marTop w:val="0"/>
          <w:marBottom w:val="0"/>
          <w:divBdr>
            <w:top w:val="none" w:sz="0" w:space="0" w:color="auto"/>
            <w:left w:val="none" w:sz="0" w:space="0" w:color="auto"/>
            <w:bottom w:val="none" w:sz="0" w:space="0" w:color="auto"/>
            <w:right w:val="none" w:sz="0" w:space="0" w:color="auto"/>
          </w:divBdr>
          <w:divsChild>
            <w:div w:id="457649533">
              <w:marLeft w:val="0"/>
              <w:marRight w:val="0"/>
              <w:marTop w:val="0"/>
              <w:marBottom w:val="0"/>
              <w:divBdr>
                <w:top w:val="none" w:sz="0" w:space="0" w:color="auto"/>
                <w:left w:val="none" w:sz="0" w:space="0" w:color="auto"/>
                <w:bottom w:val="none" w:sz="0" w:space="0" w:color="auto"/>
                <w:right w:val="none" w:sz="0" w:space="0" w:color="auto"/>
              </w:divBdr>
              <w:divsChild>
                <w:div w:id="28943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280965">
      <w:bodyDiv w:val="1"/>
      <w:marLeft w:val="0"/>
      <w:marRight w:val="0"/>
      <w:marTop w:val="0"/>
      <w:marBottom w:val="0"/>
      <w:divBdr>
        <w:top w:val="none" w:sz="0" w:space="0" w:color="auto"/>
        <w:left w:val="none" w:sz="0" w:space="0" w:color="auto"/>
        <w:bottom w:val="none" w:sz="0" w:space="0" w:color="auto"/>
        <w:right w:val="none" w:sz="0" w:space="0" w:color="auto"/>
      </w:divBdr>
      <w:divsChild>
        <w:div w:id="1607150859">
          <w:marLeft w:val="0"/>
          <w:marRight w:val="0"/>
          <w:marTop w:val="0"/>
          <w:marBottom w:val="0"/>
          <w:divBdr>
            <w:top w:val="none" w:sz="0" w:space="0" w:color="auto"/>
            <w:left w:val="none" w:sz="0" w:space="0" w:color="auto"/>
            <w:bottom w:val="none" w:sz="0" w:space="0" w:color="auto"/>
            <w:right w:val="none" w:sz="0" w:space="0" w:color="auto"/>
          </w:divBdr>
          <w:divsChild>
            <w:div w:id="1847818781">
              <w:marLeft w:val="0"/>
              <w:marRight w:val="0"/>
              <w:marTop w:val="0"/>
              <w:marBottom w:val="0"/>
              <w:divBdr>
                <w:top w:val="none" w:sz="0" w:space="0" w:color="auto"/>
                <w:left w:val="none" w:sz="0" w:space="0" w:color="auto"/>
                <w:bottom w:val="none" w:sz="0" w:space="0" w:color="auto"/>
                <w:right w:val="none" w:sz="0" w:space="0" w:color="auto"/>
              </w:divBdr>
              <w:divsChild>
                <w:div w:id="77301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283979">
      <w:bodyDiv w:val="1"/>
      <w:marLeft w:val="0"/>
      <w:marRight w:val="0"/>
      <w:marTop w:val="0"/>
      <w:marBottom w:val="0"/>
      <w:divBdr>
        <w:top w:val="none" w:sz="0" w:space="0" w:color="auto"/>
        <w:left w:val="none" w:sz="0" w:space="0" w:color="auto"/>
        <w:bottom w:val="none" w:sz="0" w:space="0" w:color="auto"/>
        <w:right w:val="none" w:sz="0" w:space="0" w:color="auto"/>
      </w:divBdr>
      <w:divsChild>
        <w:div w:id="1842771006">
          <w:marLeft w:val="0"/>
          <w:marRight w:val="0"/>
          <w:marTop w:val="0"/>
          <w:marBottom w:val="0"/>
          <w:divBdr>
            <w:top w:val="none" w:sz="0" w:space="0" w:color="auto"/>
            <w:left w:val="none" w:sz="0" w:space="0" w:color="auto"/>
            <w:bottom w:val="none" w:sz="0" w:space="0" w:color="auto"/>
            <w:right w:val="none" w:sz="0" w:space="0" w:color="auto"/>
          </w:divBdr>
          <w:divsChild>
            <w:div w:id="588463521">
              <w:marLeft w:val="0"/>
              <w:marRight w:val="0"/>
              <w:marTop w:val="0"/>
              <w:marBottom w:val="0"/>
              <w:divBdr>
                <w:top w:val="none" w:sz="0" w:space="0" w:color="auto"/>
                <w:left w:val="none" w:sz="0" w:space="0" w:color="auto"/>
                <w:bottom w:val="none" w:sz="0" w:space="0" w:color="auto"/>
                <w:right w:val="none" w:sz="0" w:space="0" w:color="auto"/>
              </w:divBdr>
              <w:divsChild>
                <w:div w:id="23436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660987">
      <w:bodyDiv w:val="1"/>
      <w:marLeft w:val="0"/>
      <w:marRight w:val="0"/>
      <w:marTop w:val="0"/>
      <w:marBottom w:val="0"/>
      <w:divBdr>
        <w:top w:val="none" w:sz="0" w:space="0" w:color="auto"/>
        <w:left w:val="none" w:sz="0" w:space="0" w:color="auto"/>
        <w:bottom w:val="none" w:sz="0" w:space="0" w:color="auto"/>
        <w:right w:val="none" w:sz="0" w:space="0" w:color="auto"/>
      </w:divBdr>
    </w:div>
    <w:div w:id="342783866">
      <w:bodyDiv w:val="1"/>
      <w:marLeft w:val="0"/>
      <w:marRight w:val="0"/>
      <w:marTop w:val="0"/>
      <w:marBottom w:val="0"/>
      <w:divBdr>
        <w:top w:val="none" w:sz="0" w:space="0" w:color="auto"/>
        <w:left w:val="none" w:sz="0" w:space="0" w:color="auto"/>
        <w:bottom w:val="none" w:sz="0" w:space="0" w:color="auto"/>
        <w:right w:val="none" w:sz="0" w:space="0" w:color="auto"/>
      </w:divBdr>
      <w:divsChild>
        <w:div w:id="295641594">
          <w:marLeft w:val="0"/>
          <w:marRight w:val="0"/>
          <w:marTop w:val="0"/>
          <w:marBottom w:val="0"/>
          <w:divBdr>
            <w:top w:val="none" w:sz="0" w:space="0" w:color="auto"/>
            <w:left w:val="none" w:sz="0" w:space="0" w:color="auto"/>
            <w:bottom w:val="none" w:sz="0" w:space="0" w:color="auto"/>
            <w:right w:val="none" w:sz="0" w:space="0" w:color="auto"/>
          </w:divBdr>
          <w:divsChild>
            <w:div w:id="2010479225">
              <w:marLeft w:val="0"/>
              <w:marRight w:val="0"/>
              <w:marTop w:val="0"/>
              <w:marBottom w:val="0"/>
              <w:divBdr>
                <w:top w:val="none" w:sz="0" w:space="0" w:color="auto"/>
                <w:left w:val="none" w:sz="0" w:space="0" w:color="auto"/>
                <w:bottom w:val="none" w:sz="0" w:space="0" w:color="auto"/>
                <w:right w:val="none" w:sz="0" w:space="0" w:color="auto"/>
              </w:divBdr>
              <w:divsChild>
                <w:div w:id="214735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284705">
      <w:bodyDiv w:val="1"/>
      <w:marLeft w:val="0"/>
      <w:marRight w:val="0"/>
      <w:marTop w:val="0"/>
      <w:marBottom w:val="0"/>
      <w:divBdr>
        <w:top w:val="none" w:sz="0" w:space="0" w:color="auto"/>
        <w:left w:val="none" w:sz="0" w:space="0" w:color="auto"/>
        <w:bottom w:val="none" w:sz="0" w:space="0" w:color="auto"/>
        <w:right w:val="none" w:sz="0" w:space="0" w:color="auto"/>
      </w:divBdr>
      <w:divsChild>
        <w:div w:id="1063791950">
          <w:marLeft w:val="0"/>
          <w:marRight w:val="0"/>
          <w:marTop w:val="0"/>
          <w:marBottom w:val="0"/>
          <w:divBdr>
            <w:top w:val="none" w:sz="0" w:space="0" w:color="auto"/>
            <w:left w:val="none" w:sz="0" w:space="0" w:color="auto"/>
            <w:bottom w:val="none" w:sz="0" w:space="0" w:color="auto"/>
            <w:right w:val="none" w:sz="0" w:space="0" w:color="auto"/>
          </w:divBdr>
          <w:divsChild>
            <w:div w:id="1259752288">
              <w:marLeft w:val="0"/>
              <w:marRight w:val="0"/>
              <w:marTop w:val="0"/>
              <w:marBottom w:val="0"/>
              <w:divBdr>
                <w:top w:val="none" w:sz="0" w:space="0" w:color="auto"/>
                <w:left w:val="none" w:sz="0" w:space="0" w:color="auto"/>
                <w:bottom w:val="none" w:sz="0" w:space="0" w:color="auto"/>
                <w:right w:val="none" w:sz="0" w:space="0" w:color="auto"/>
              </w:divBdr>
              <w:divsChild>
                <w:div w:id="172552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185308">
      <w:bodyDiv w:val="1"/>
      <w:marLeft w:val="0"/>
      <w:marRight w:val="0"/>
      <w:marTop w:val="0"/>
      <w:marBottom w:val="0"/>
      <w:divBdr>
        <w:top w:val="none" w:sz="0" w:space="0" w:color="auto"/>
        <w:left w:val="none" w:sz="0" w:space="0" w:color="auto"/>
        <w:bottom w:val="none" w:sz="0" w:space="0" w:color="auto"/>
        <w:right w:val="none" w:sz="0" w:space="0" w:color="auto"/>
      </w:divBdr>
      <w:divsChild>
        <w:div w:id="1713188961">
          <w:marLeft w:val="0"/>
          <w:marRight w:val="0"/>
          <w:marTop w:val="0"/>
          <w:marBottom w:val="0"/>
          <w:divBdr>
            <w:top w:val="none" w:sz="0" w:space="0" w:color="auto"/>
            <w:left w:val="none" w:sz="0" w:space="0" w:color="auto"/>
            <w:bottom w:val="none" w:sz="0" w:space="0" w:color="auto"/>
            <w:right w:val="none" w:sz="0" w:space="0" w:color="auto"/>
          </w:divBdr>
          <w:divsChild>
            <w:div w:id="840509409">
              <w:marLeft w:val="0"/>
              <w:marRight w:val="0"/>
              <w:marTop w:val="0"/>
              <w:marBottom w:val="0"/>
              <w:divBdr>
                <w:top w:val="none" w:sz="0" w:space="0" w:color="auto"/>
                <w:left w:val="none" w:sz="0" w:space="0" w:color="auto"/>
                <w:bottom w:val="none" w:sz="0" w:space="0" w:color="auto"/>
                <w:right w:val="none" w:sz="0" w:space="0" w:color="auto"/>
              </w:divBdr>
              <w:divsChild>
                <w:div w:id="65622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228881">
      <w:bodyDiv w:val="1"/>
      <w:marLeft w:val="0"/>
      <w:marRight w:val="0"/>
      <w:marTop w:val="0"/>
      <w:marBottom w:val="0"/>
      <w:divBdr>
        <w:top w:val="none" w:sz="0" w:space="0" w:color="auto"/>
        <w:left w:val="none" w:sz="0" w:space="0" w:color="auto"/>
        <w:bottom w:val="none" w:sz="0" w:space="0" w:color="auto"/>
        <w:right w:val="none" w:sz="0" w:space="0" w:color="auto"/>
      </w:divBdr>
      <w:divsChild>
        <w:div w:id="1831405846">
          <w:marLeft w:val="0"/>
          <w:marRight w:val="0"/>
          <w:marTop w:val="0"/>
          <w:marBottom w:val="0"/>
          <w:divBdr>
            <w:top w:val="none" w:sz="0" w:space="0" w:color="auto"/>
            <w:left w:val="none" w:sz="0" w:space="0" w:color="auto"/>
            <w:bottom w:val="none" w:sz="0" w:space="0" w:color="auto"/>
            <w:right w:val="none" w:sz="0" w:space="0" w:color="auto"/>
          </w:divBdr>
          <w:divsChild>
            <w:div w:id="1282616773">
              <w:marLeft w:val="0"/>
              <w:marRight w:val="0"/>
              <w:marTop w:val="0"/>
              <w:marBottom w:val="0"/>
              <w:divBdr>
                <w:top w:val="none" w:sz="0" w:space="0" w:color="auto"/>
                <w:left w:val="none" w:sz="0" w:space="0" w:color="auto"/>
                <w:bottom w:val="none" w:sz="0" w:space="0" w:color="auto"/>
                <w:right w:val="none" w:sz="0" w:space="0" w:color="auto"/>
              </w:divBdr>
              <w:divsChild>
                <w:div w:id="64188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66521">
      <w:bodyDiv w:val="1"/>
      <w:marLeft w:val="0"/>
      <w:marRight w:val="0"/>
      <w:marTop w:val="0"/>
      <w:marBottom w:val="0"/>
      <w:divBdr>
        <w:top w:val="none" w:sz="0" w:space="0" w:color="auto"/>
        <w:left w:val="none" w:sz="0" w:space="0" w:color="auto"/>
        <w:bottom w:val="none" w:sz="0" w:space="0" w:color="auto"/>
        <w:right w:val="none" w:sz="0" w:space="0" w:color="auto"/>
      </w:divBdr>
      <w:divsChild>
        <w:div w:id="798110934">
          <w:marLeft w:val="0"/>
          <w:marRight w:val="0"/>
          <w:marTop w:val="0"/>
          <w:marBottom w:val="0"/>
          <w:divBdr>
            <w:top w:val="none" w:sz="0" w:space="0" w:color="auto"/>
            <w:left w:val="none" w:sz="0" w:space="0" w:color="auto"/>
            <w:bottom w:val="none" w:sz="0" w:space="0" w:color="auto"/>
            <w:right w:val="none" w:sz="0" w:space="0" w:color="auto"/>
          </w:divBdr>
          <w:divsChild>
            <w:div w:id="2052999281">
              <w:marLeft w:val="0"/>
              <w:marRight w:val="0"/>
              <w:marTop w:val="0"/>
              <w:marBottom w:val="0"/>
              <w:divBdr>
                <w:top w:val="none" w:sz="0" w:space="0" w:color="auto"/>
                <w:left w:val="none" w:sz="0" w:space="0" w:color="auto"/>
                <w:bottom w:val="none" w:sz="0" w:space="0" w:color="auto"/>
                <w:right w:val="none" w:sz="0" w:space="0" w:color="auto"/>
              </w:divBdr>
              <w:divsChild>
                <w:div w:id="1630361336">
                  <w:marLeft w:val="0"/>
                  <w:marRight w:val="0"/>
                  <w:marTop w:val="75"/>
                  <w:marBottom w:val="0"/>
                  <w:divBdr>
                    <w:top w:val="single" w:sz="6" w:space="0" w:color="BBBBBB"/>
                    <w:left w:val="single" w:sz="6" w:space="0" w:color="BBBBBB"/>
                    <w:bottom w:val="single" w:sz="6" w:space="0" w:color="BBBBBB"/>
                    <w:right w:val="single" w:sz="6" w:space="0" w:color="BBBBBB"/>
                  </w:divBdr>
                  <w:divsChild>
                    <w:div w:id="1232039769">
                      <w:marLeft w:val="0"/>
                      <w:marRight w:val="0"/>
                      <w:marTop w:val="0"/>
                      <w:marBottom w:val="0"/>
                      <w:divBdr>
                        <w:top w:val="none" w:sz="0" w:space="0" w:color="auto"/>
                        <w:left w:val="none" w:sz="0" w:space="0" w:color="auto"/>
                        <w:bottom w:val="none" w:sz="0" w:space="0" w:color="auto"/>
                        <w:right w:val="none" w:sz="0" w:space="0" w:color="auto"/>
                      </w:divBdr>
                      <w:divsChild>
                        <w:div w:id="265230908">
                          <w:marLeft w:val="0"/>
                          <w:marRight w:val="0"/>
                          <w:marTop w:val="0"/>
                          <w:marBottom w:val="0"/>
                          <w:divBdr>
                            <w:top w:val="none" w:sz="0" w:space="0" w:color="auto"/>
                            <w:left w:val="none" w:sz="0" w:space="0" w:color="auto"/>
                            <w:bottom w:val="none" w:sz="0" w:space="0" w:color="auto"/>
                            <w:right w:val="none" w:sz="0" w:space="0" w:color="auto"/>
                          </w:divBdr>
                          <w:divsChild>
                            <w:div w:id="58826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7901615">
      <w:bodyDiv w:val="1"/>
      <w:marLeft w:val="0"/>
      <w:marRight w:val="0"/>
      <w:marTop w:val="0"/>
      <w:marBottom w:val="0"/>
      <w:divBdr>
        <w:top w:val="none" w:sz="0" w:space="0" w:color="auto"/>
        <w:left w:val="none" w:sz="0" w:space="0" w:color="auto"/>
        <w:bottom w:val="none" w:sz="0" w:space="0" w:color="auto"/>
        <w:right w:val="none" w:sz="0" w:space="0" w:color="auto"/>
      </w:divBdr>
      <w:divsChild>
        <w:div w:id="2008750379">
          <w:marLeft w:val="0"/>
          <w:marRight w:val="0"/>
          <w:marTop w:val="0"/>
          <w:marBottom w:val="0"/>
          <w:divBdr>
            <w:top w:val="none" w:sz="0" w:space="0" w:color="auto"/>
            <w:left w:val="none" w:sz="0" w:space="0" w:color="auto"/>
            <w:bottom w:val="none" w:sz="0" w:space="0" w:color="auto"/>
            <w:right w:val="none" w:sz="0" w:space="0" w:color="auto"/>
          </w:divBdr>
          <w:divsChild>
            <w:div w:id="1437795718">
              <w:marLeft w:val="0"/>
              <w:marRight w:val="0"/>
              <w:marTop w:val="0"/>
              <w:marBottom w:val="0"/>
              <w:divBdr>
                <w:top w:val="none" w:sz="0" w:space="0" w:color="auto"/>
                <w:left w:val="none" w:sz="0" w:space="0" w:color="auto"/>
                <w:bottom w:val="none" w:sz="0" w:space="0" w:color="auto"/>
                <w:right w:val="none" w:sz="0" w:space="0" w:color="auto"/>
              </w:divBdr>
              <w:divsChild>
                <w:div w:id="64809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19714">
      <w:bodyDiv w:val="1"/>
      <w:marLeft w:val="0"/>
      <w:marRight w:val="0"/>
      <w:marTop w:val="0"/>
      <w:marBottom w:val="0"/>
      <w:divBdr>
        <w:top w:val="none" w:sz="0" w:space="0" w:color="auto"/>
        <w:left w:val="none" w:sz="0" w:space="0" w:color="auto"/>
        <w:bottom w:val="none" w:sz="0" w:space="0" w:color="auto"/>
        <w:right w:val="none" w:sz="0" w:space="0" w:color="auto"/>
      </w:divBdr>
    </w:div>
    <w:div w:id="367487358">
      <w:bodyDiv w:val="1"/>
      <w:marLeft w:val="0"/>
      <w:marRight w:val="0"/>
      <w:marTop w:val="0"/>
      <w:marBottom w:val="0"/>
      <w:divBdr>
        <w:top w:val="none" w:sz="0" w:space="0" w:color="auto"/>
        <w:left w:val="none" w:sz="0" w:space="0" w:color="auto"/>
        <w:bottom w:val="none" w:sz="0" w:space="0" w:color="auto"/>
        <w:right w:val="none" w:sz="0" w:space="0" w:color="auto"/>
      </w:divBdr>
    </w:div>
    <w:div w:id="379208966">
      <w:bodyDiv w:val="1"/>
      <w:marLeft w:val="0"/>
      <w:marRight w:val="0"/>
      <w:marTop w:val="0"/>
      <w:marBottom w:val="0"/>
      <w:divBdr>
        <w:top w:val="none" w:sz="0" w:space="0" w:color="auto"/>
        <w:left w:val="none" w:sz="0" w:space="0" w:color="auto"/>
        <w:bottom w:val="none" w:sz="0" w:space="0" w:color="auto"/>
        <w:right w:val="none" w:sz="0" w:space="0" w:color="auto"/>
      </w:divBdr>
      <w:divsChild>
        <w:div w:id="1074661914">
          <w:marLeft w:val="0"/>
          <w:marRight w:val="0"/>
          <w:marTop w:val="0"/>
          <w:marBottom w:val="0"/>
          <w:divBdr>
            <w:top w:val="none" w:sz="0" w:space="0" w:color="auto"/>
            <w:left w:val="none" w:sz="0" w:space="0" w:color="auto"/>
            <w:bottom w:val="none" w:sz="0" w:space="0" w:color="auto"/>
            <w:right w:val="none" w:sz="0" w:space="0" w:color="auto"/>
          </w:divBdr>
          <w:divsChild>
            <w:div w:id="805783322">
              <w:marLeft w:val="0"/>
              <w:marRight w:val="0"/>
              <w:marTop w:val="0"/>
              <w:marBottom w:val="0"/>
              <w:divBdr>
                <w:top w:val="none" w:sz="0" w:space="0" w:color="auto"/>
                <w:left w:val="none" w:sz="0" w:space="0" w:color="auto"/>
                <w:bottom w:val="none" w:sz="0" w:space="0" w:color="auto"/>
                <w:right w:val="none" w:sz="0" w:space="0" w:color="auto"/>
              </w:divBdr>
              <w:divsChild>
                <w:div w:id="63872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490427">
      <w:bodyDiv w:val="1"/>
      <w:marLeft w:val="0"/>
      <w:marRight w:val="0"/>
      <w:marTop w:val="0"/>
      <w:marBottom w:val="0"/>
      <w:divBdr>
        <w:top w:val="none" w:sz="0" w:space="0" w:color="auto"/>
        <w:left w:val="none" w:sz="0" w:space="0" w:color="auto"/>
        <w:bottom w:val="none" w:sz="0" w:space="0" w:color="auto"/>
        <w:right w:val="none" w:sz="0" w:space="0" w:color="auto"/>
      </w:divBdr>
      <w:divsChild>
        <w:div w:id="826172467">
          <w:marLeft w:val="0"/>
          <w:marRight w:val="0"/>
          <w:marTop w:val="0"/>
          <w:marBottom w:val="0"/>
          <w:divBdr>
            <w:top w:val="none" w:sz="0" w:space="0" w:color="auto"/>
            <w:left w:val="none" w:sz="0" w:space="0" w:color="auto"/>
            <w:bottom w:val="none" w:sz="0" w:space="0" w:color="auto"/>
            <w:right w:val="none" w:sz="0" w:space="0" w:color="auto"/>
          </w:divBdr>
          <w:divsChild>
            <w:div w:id="1369336687">
              <w:marLeft w:val="0"/>
              <w:marRight w:val="0"/>
              <w:marTop w:val="0"/>
              <w:marBottom w:val="0"/>
              <w:divBdr>
                <w:top w:val="none" w:sz="0" w:space="0" w:color="auto"/>
                <w:left w:val="none" w:sz="0" w:space="0" w:color="auto"/>
                <w:bottom w:val="none" w:sz="0" w:space="0" w:color="auto"/>
                <w:right w:val="none" w:sz="0" w:space="0" w:color="auto"/>
              </w:divBdr>
              <w:divsChild>
                <w:div w:id="86803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414599">
      <w:bodyDiv w:val="1"/>
      <w:marLeft w:val="0"/>
      <w:marRight w:val="0"/>
      <w:marTop w:val="0"/>
      <w:marBottom w:val="0"/>
      <w:divBdr>
        <w:top w:val="none" w:sz="0" w:space="0" w:color="auto"/>
        <w:left w:val="none" w:sz="0" w:space="0" w:color="auto"/>
        <w:bottom w:val="none" w:sz="0" w:space="0" w:color="auto"/>
        <w:right w:val="none" w:sz="0" w:space="0" w:color="auto"/>
      </w:divBdr>
    </w:div>
    <w:div w:id="407461519">
      <w:bodyDiv w:val="1"/>
      <w:marLeft w:val="0"/>
      <w:marRight w:val="0"/>
      <w:marTop w:val="0"/>
      <w:marBottom w:val="0"/>
      <w:divBdr>
        <w:top w:val="none" w:sz="0" w:space="0" w:color="auto"/>
        <w:left w:val="none" w:sz="0" w:space="0" w:color="auto"/>
        <w:bottom w:val="none" w:sz="0" w:space="0" w:color="auto"/>
        <w:right w:val="none" w:sz="0" w:space="0" w:color="auto"/>
      </w:divBdr>
      <w:divsChild>
        <w:div w:id="806241806">
          <w:marLeft w:val="0"/>
          <w:marRight w:val="0"/>
          <w:marTop w:val="0"/>
          <w:marBottom w:val="0"/>
          <w:divBdr>
            <w:top w:val="none" w:sz="0" w:space="0" w:color="auto"/>
            <w:left w:val="none" w:sz="0" w:space="0" w:color="auto"/>
            <w:bottom w:val="none" w:sz="0" w:space="0" w:color="auto"/>
            <w:right w:val="none" w:sz="0" w:space="0" w:color="auto"/>
          </w:divBdr>
          <w:divsChild>
            <w:div w:id="1824195208">
              <w:marLeft w:val="0"/>
              <w:marRight w:val="0"/>
              <w:marTop w:val="0"/>
              <w:marBottom w:val="0"/>
              <w:divBdr>
                <w:top w:val="none" w:sz="0" w:space="0" w:color="auto"/>
                <w:left w:val="none" w:sz="0" w:space="0" w:color="auto"/>
                <w:bottom w:val="none" w:sz="0" w:space="0" w:color="auto"/>
                <w:right w:val="none" w:sz="0" w:space="0" w:color="auto"/>
              </w:divBdr>
              <w:divsChild>
                <w:div w:id="16968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511038">
      <w:bodyDiv w:val="1"/>
      <w:marLeft w:val="0"/>
      <w:marRight w:val="0"/>
      <w:marTop w:val="0"/>
      <w:marBottom w:val="0"/>
      <w:divBdr>
        <w:top w:val="none" w:sz="0" w:space="0" w:color="auto"/>
        <w:left w:val="none" w:sz="0" w:space="0" w:color="auto"/>
        <w:bottom w:val="none" w:sz="0" w:space="0" w:color="auto"/>
        <w:right w:val="none" w:sz="0" w:space="0" w:color="auto"/>
      </w:divBdr>
      <w:divsChild>
        <w:div w:id="1769961167">
          <w:marLeft w:val="0"/>
          <w:marRight w:val="0"/>
          <w:marTop w:val="0"/>
          <w:marBottom w:val="0"/>
          <w:divBdr>
            <w:top w:val="none" w:sz="0" w:space="0" w:color="auto"/>
            <w:left w:val="none" w:sz="0" w:space="0" w:color="auto"/>
            <w:bottom w:val="none" w:sz="0" w:space="0" w:color="auto"/>
            <w:right w:val="none" w:sz="0" w:space="0" w:color="auto"/>
          </w:divBdr>
          <w:divsChild>
            <w:div w:id="1786196461">
              <w:marLeft w:val="0"/>
              <w:marRight w:val="0"/>
              <w:marTop w:val="0"/>
              <w:marBottom w:val="0"/>
              <w:divBdr>
                <w:top w:val="none" w:sz="0" w:space="0" w:color="auto"/>
                <w:left w:val="none" w:sz="0" w:space="0" w:color="auto"/>
                <w:bottom w:val="none" w:sz="0" w:space="0" w:color="auto"/>
                <w:right w:val="none" w:sz="0" w:space="0" w:color="auto"/>
              </w:divBdr>
              <w:divsChild>
                <w:div w:id="194380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188333">
      <w:bodyDiv w:val="1"/>
      <w:marLeft w:val="0"/>
      <w:marRight w:val="0"/>
      <w:marTop w:val="0"/>
      <w:marBottom w:val="0"/>
      <w:divBdr>
        <w:top w:val="none" w:sz="0" w:space="0" w:color="auto"/>
        <w:left w:val="none" w:sz="0" w:space="0" w:color="auto"/>
        <w:bottom w:val="none" w:sz="0" w:space="0" w:color="auto"/>
        <w:right w:val="none" w:sz="0" w:space="0" w:color="auto"/>
      </w:divBdr>
      <w:divsChild>
        <w:div w:id="1811709588">
          <w:marLeft w:val="0"/>
          <w:marRight w:val="0"/>
          <w:marTop w:val="0"/>
          <w:marBottom w:val="0"/>
          <w:divBdr>
            <w:top w:val="none" w:sz="0" w:space="0" w:color="auto"/>
            <w:left w:val="none" w:sz="0" w:space="0" w:color="auto"/>
            <w:bottom w:val="none" w:sz="0" w:space="0" w:color="auto"/>
            <w:right w:val="none" w:sz="0" w:space="0" w:color="auto"/>
          </w:divBdr>
          <w:divsChild>
            <w:div w:id="3477064">
              <w:marLeft w:val="0"/>
              <w:marRight w:val="0"/>
              <w:marTop w:val="0"/>
              <w:marBottom w:val="0"/>
              <w:divBdr>
                <w:top w:val="none" w:sz="0" w:space="0" w:color="auto"/>
                <w:left w:val="none" w:sz="0" w:space="0" w:color="auto"/>
                <w:bottom w:val="none" w:sz="0" w:space="0" w:color="auto"/>
                <w:right w:val="none" w:sz="0" w:space="0" w:color="auto"/>
              </w:divBdr>
              <w:divsChild>
                <w:div w:id="136408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109989">
      <w:bodyDiv w:val="1"/>
      <w:marLeft w:val="0"/>
      <w:marRight w:val="0"/>
      <w:marTop w:val="0"/>
      <w:marBottom w:val="0"/>
      <w:divBdr>
        <w:top w:val="none" w:sz="0" w:space="0" w:color="auto"/>
        <w:left w:val="none" w:sz="0" w:space="0" w:color="auto"/>
        <w:bottom w:val="none" w:sz="0" w:space="0" w:color="auto"/>
        <w:right w:val="none" w:sz="0" w:space="0" w:color="auto"/>
      </w:divBdr>
      <w:divsChild>
        <w:div w:id="1197889820">
          <w:marLeft w:val="0"/>
          <w:marRight w:val="0"/>
          <w:marTop w:val="0"/>
          <w:marBottom w:val="0"/>
          <w:divBdr>
            <w:top w:val="none" w:sz="0" w:space="0" w:color="auto"/>
            <w:left w:val="none" w:sz="0" w:space="0" w:color="auto"/>
            <w:bottom w:val="none" w:sz="0" w:space="0" w:color="auto"/>
            <w:right w:val="none" w:sz="0" w:space="0" w:color="auto"/>
          </w:divBdr>
          <w:divsChild>
            <w:div w:id="1733388327">
              <w:marLeft w:val="0"/>
              <w:marRight w:val="0"/>
              <w:marTop w:val="0"/>
              <w:marBottom w:val="0"/>
              <w:divBdr>
                <w:top w:val="none" w:sz="0" w:space="0" w:color="auto"/>
                <w:left w:val="none" w:sz="0" w:space="0" w:color="auto"/>
                <w:bottom w:val="none" w:sz="0" w:space="0" w:color="auto"/>
                <w:right w:val="none" w:sz="0" w:space="0" w:color="auto"/>
              </w:divBdr>
              <w:divsChild>
                <w:div w:id="202331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945492">
      <w:bodyDiv w:val="1"/>
      <w:marLeft w:val="0"/>
      <w:marRight w:val="0"/>
      <w:marTop w:val="0"/>
      <w:marBottom w:val="0"/>
      <w:divBdr>
        <w:top w:val="none" w:sz="0" w:space="0" w:color="auto"/>
        <w:left w:val="none" w:sz="0" w:space="0" w:color="auto"/>
        <w:bottom w:val="none" w:sz="0" w:space="0" w:color="auto"/>
        <w:right w:val="none" w:sz="0" w:space="0" w:color="auto"/>
      </w:divBdr>
      <w:divsChild>
        <w:div w:id="1526866987">
          <w:marLeft w:val="0"/>
          <w:marRight w:val="0"/>
          <w:marTop w:val="0"/>
          <w:marBottom w:val="0"/>
          <w:divBdr>
            <w:top w:val="none" w:sz="0" w:space="0" w:color="auto"/>
            <w:left w:val="none" w:sz="0" w:space="0" w:color="auto"/>
            <w:bottom w:val="none" w:sz="0" w:space="0" w:color="auto"/>
            <w:right w:val="none" w:sz="0" w:space="0" w:color="auto"/>
          </w:divBdr>
          <w:divsChild>
            <w:div w:id="1739546319">
              <w:marLeft w:val="0"/>
              <w:marRight w:val="0"/>
              <w:marTop w:val="0"/>
              <w:marBottom w:val="0"/>
              <w:divBdr>
                <w:top w:val="none" w:sz="0" w:space="0" w:color="auto"/>
                <w:left w:val="none" w:sz="0" w:space="0" w:color="auto"/>
                <w:bottom w:val="none" w:sz="0" w:space="0" w:color="auto"/>
                <w:right w:val="none" w:sz="0" w:space="0" w:color="auto"/>
              </w:divBdr>
              <w:divsChild>
                <w:div w:id="47607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4113">
      <w:bodyDiv w:val="1"/>
      <w:marLeft w:val="0"/>
      <w:marRight w:val="0"/>
      <w:marTop w:val="0"/>
      <w:marBottom w:val="0"/>
      <w:divBdr>
        <w:top w:val="none" w:sz="0" w:space="0" w:color="auto"/>
        <w:left w:val="none" w:sz="0" w:space="0" w:color="auto"/>
        <w:bottom w:val="none" w:sz="0" w:space="0" w:color="auto"/>
        <w:right w:val="none" w:sz="0" w:space="0" w:color="auto"/>
      </w:divBdr>
    </w:div>
    <w:div w:id="496071070">
      <w:bodyDiv w:val="1"/>
      <w:marLeft w:val="0"/>
      <w:marRight w:val="0"/>
      <w:marTop w:val="0"/>
      <w:marBottom w:val="0"/>
      <w:divBdr>
        <w:top w:val="none" w:sz="0" w:space="0" w:color="auto"/>
        <w:left w:val="none" w:sz="0" w:space="0" w:color="auto"/>
        <w:bottom w:val="none" w:sz="0" w:space="0" w:color="auto"/>
        <w:right w:val="none" w:sz="0" w:space="0" w:color="auto"/>
      </w:divBdr>
    </w:div>
    <w:div w:id="502553197">
      <w:bodyDiv w:val="1"/>
      <w:marLeft w:val="0"/>
      <w:marRight w:val="0"/>
      <w:marTop w:val="0"/>
      <w:marBottom w:val="0"/>
      <w:divBdr>
        <w:top w:val="none" w:sz="0" w:space="0" w:color="auto"/>
        <w:left w:val="none" w:sz="0" w:space="0" w:color="auto"/>
        <w:bottom w:val="none" w:sz="0" w:space="0" w:color="auto"/>
        <w:right w:val="none" w:sz="0" w:space="0" w:color="auto"/>
      </w:divBdr>
      <w:divsChild>
        <w:div w:id="1335105615">
          <w:marLeft w:val="0"/>
          <w:marRight w:val="0"/>
          <w:marTop w:val="0"/>
          <w:marBottom w:val="0"/>
          <w:divBdr>
            <w:top w:val="none" w:sz="0" w:space="0" w:color="auto"/>
            <w:left w:val="none" w:sz="0" w:space="0" w:color="auto"/>
            <w:bottom w:val="none" w:sz="0" w:space="0" w:color="auto"/>
            <w:right w:val="none" w:sz="0" w:space="0" w:color="auto"/>
          </w:divBdr>
          <w:divsChild>
            <w:div w:id="7761329">
              <w:marLeft w:val="0"/>
              <w:marRight w:val="0"/>
              <w:marTop w:val="0"/>
              <w:marBottom w:val="0"/>
              <w:divBdr>
                <w:top w:val="none" w:sz="0" w:space="0" w:color="auto"/>
                <w:left w:val="none" w:sz="0" w:space="0" w:color="auto"/>
                <w:bottom w:val="none" w:sz="0" w:space="0" w:color="auto"/>
                <w:right w:val="none" w:sz="0" w:space="0" w:color="auto"/>
              </w:divBdr>
              <w:divsChild>
                <w:div w:id="148500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975181">
      <w:bodyDiv w:val="1"/>
      <w:marLeft w:val="0"/>
      <w:marRight w:val="0"/>
      <w:marTop w:val="0"/>
      <w:marBottom w:val="0"/>
      <w:divBdr>
        <w:top w:val="none" w:sz="0" w:space="0" w:color="auto"/>
        <w:left w:val="none" w:sz="0" w:space="0" w:color="auto"/>
        <w:bottom w:val="none" w:sz="0" w:space="0" w:color="auto"/>
        <w:right w:val="none" w:sz="0" w:space="0" w:color="auto"/>
      </w:divBdr>
    </w:div>
    <w:div w:id="509104624">
      <w:bodyDiv w:val="1"/>
      <w:marLeft w:val="0"/>
      <w:marRight w:val="0"/>
      <w:marTop w:val="0"/>
      <w:marBottom w:val="0"/>
      <w:divBdr>
        <w:top w:val="none" w:sz="0" w:space="0" w:color="auto"/>
        <w:left w:val="none" w:sz="0" w:space="0" w:color="auto"/>
        <w:bottom w:val="none" w:sz="0" w:space="0" w:color="auto"/>
        <w:right w:val="none" w:sz="0" w:space="0" w:color="auto"/>
      </w:divBdr>
    </w:div>
    <w:div w:id="515311304">
      <w:bodyDiv w:val="1"/>
      <w:marLeft w:val="0"/>
      <w:marRight w:val="0"/>
      <w:marTop w:val="0"/>
      <w:marBottom w:val="0"/>
      <w:divBdr>
        <w:top w:val="none" w:sz="0" w:space="0" w:color="auto"/>
        <w:left w:val="none" w:sz="0" w:space="0" w:color="auto"/>
        <w:bottom w:val="none" w:sz="0" w:space="0" w:color="auto"/>
        <w:right w:val="none" w:sz="0" w:space="0" w:color="auto"/>
      </w:divBdr>
      <w:divsChild>
        <w:div w:id="900096858">
          <w:marLeft w:val="0"/>
          <w:marRight w:val="0"/>
          <w:marTop w:val="0"/>
          <w:marBottom w:val="0"/>
          <w:divBdr>
            <w:top w:val="none" w:sz="0" w:space="0" w:color="auto"/>
            <w:left w:val="none" w:sz="0" w:space="0" w:color="auto"/>
            <w:bottom w:val="none" w:sz="0" w:space="0" w:color="auto"/>
            <w:right w:val="none" w:sz="0" w:space="0" w:color="auto"/>
          </w:divBdr>
          <w:divsChild>
            <w:div w:id="1838301550">
              <w:marLeft w:val="0"/>
              <w:marRight w:val="0"/>
              <w:marTop w:val="0"/>
              <w:marBottom w:val="0"/>
              <w:divBdr>
                <w:top w:val="none" w:sz="0" w:space="0" w:color="auto"/>
                <w:left w:val="none" w:sz="0" w:space="0" w:color="auto"/>
                <w:bottom w:val="none" w:sz="0" w:space="0" w:color="auto"/>
                <w:right w:val="none" w:sz="0" w:space="0" w:color="auto"/>
              </w:divBdr>
              <w:divsChild>
                <w:div w:id="161273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308187">
      <w:bodyDiv w:val="1"/>
      <w:marLeft w:val="0"/>
      <w:marRight w:val="0"/>
      <w:marTop w:val="0"/>
      <w:marBottom w:val="0"/>
      <w:divBdr>
        <w:top w:val="none" w:sz="0" w:space="0" w:color="auto"/>
        <w:left w:val="none" w:sz="0" w:space="0" w:color="auto"/>
        <w:bottom w:val="none" w:sz="0" w:space="0" w:color="auto"/>
        <w:right w:val="none" w:sz="0" w:space="0" w:color="auto"/>
      </w:divBdr>
      <w:divsChild>
        <w:div w:id="1637493654">
          <w:marLeft w:val="0"/>
          <w:marRight w:val="0"/>
          <w:marTop w:val="0"/>
          <w:marBottom w:val="0"/>
          <w:divBdr>
            <w:top w:val="none" w:sz="0" w:space="0" w:color="auto"/>
            <w:left w:val="none" w:sz="0" w:space="0" w:color="auto"/>
            <w:bottom w:val="none" w:sz="0" w:space="0" w:color="auto"/>
            <w:right w:val="none" w:sz="0" w:space="0" w:color="auto"/>
          </w:divBdr>
          <w:divsChild>
            <w:div w:id="2105107839">
              <w:marLeft w:val="0"/>
              <w:marRight w:val="0"/>
              <w:marTop w:val="0"/>
              <w:marBottom w:val="0"/>
              <w:divBdr>
                <w:top w:val="none" w:sz="0" w:space="0" w:color="auto"/>
                <w:left w:val="none" w:sz="0" w:space="0" w:color="auto"/>
                <w:bottom w:val="none" w:sz="0" w:space="0" w:color="auto"/>
                <w:right w:val="none" w:sz="0" w:space="0" w:color="auto"/>
              </w:divBdr>
              <w:divsChild>
                <w:div w:id="15256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053403">
      <w:bodyDiv w:val="1"/>
      <w:marLeft w:val="0"/>
      <w:marRight w:val="0"/>
      <w:marTop w:val="0"/>
      <w:marBottom w:val="0"/>
      <w:divBdr>
        <w:top w:val="none" w:sz="0" w:space="0" w:color="auto"/>
        <w:left w:val="none" w:sz="0" w:space="0" w:color="auto"/>
        <w:bottom w:val="none" w:sz="0" w:space="0" w:color="auto"/>
        <w:right w:val="none" w:sz="0" w:space="0" w:color="auto"/>
      </w:divBdr>
    </w:div>
    <w:div w:id="523445846">
      <w:bodyDiv w:val="1"/>
      <w:marLeft w:val="0"/>
      <w:marRight w:val="0"/>
      <w:marTop w:val="0"/>
      <w:marBottom w:val="0"/>
      <w:divBdr>
        <w:top w:val="none" w:sz="0" w:space="0" w:color="auto"/>
        <w:left w:val="none" w:sz="0" w:space="0" w:color="auto"/>
        <w:bottom w:val="none" w:sz="0" w:space="0" w:color="auto"/>
        <w:right w:val="none" w:sz="0" w:space="0" w:color="auto"/>
      </w:divBdr>
    </w:div>
    <w:div w:id="525558063">
      <w:bodyDiv w:val="1"/>
      <w:marLeft w:val="0"/>
      <w:marRight w:val="0"/>
      <w:marTop w:val="0"/>
      <w:marBottom w:val="0"/>
      <w:divBdr>
        <w:top w:val="none" w:sz="0" w:space="0" w:color="auto"/>
        <w:left w:val="none" w:sz="0" w:space="0" w:color="auto"/>
        <w:bottom w:val="none" w:sz="0" w:space="0" w:color="auto"/>
        <w:right w:val="none" w:sz="0" w:space="0" w:color="auto"/>
      </w:divBdr>
    </w:div>
    <w:div w:id="535430054">
      <w:bodyDiv w:val="1"/>
      <w:marLeft w:val="0"/>
      <w:marRight w:val="0"/>
      <w:marTop w:val="0"/>
      <w:marBottom w:val="0"/>
      <w:divBdr>
        <w:top w:val="none" w:sz="0" w:space="0" w:color="auto"/>
        <w:left w:val="none" w:sz="0" w:space="0" w:color="auto"/>
        <w:bottom w:val="none" w:sz="0" w:space="0" w:color="auto"/>
        <w:right w:val="none" w:sz="0" w:space="0" w:color="auto"/>
      </w:divBdr>
      <w:divsChild>
        <w:div w:id="1082945948">
          <w:marLeft w:val="0"/>
          <w:marRight w:val="0"/>
          <w:marTop w:val="0"/>
          <w:marBottom w:val="0"/>
          <w:divBdr>
            <w:top w:val="none" w:sz="0" w:space="0" w:color="auto"/>
            <w:left w:val="none" w:sz="0" w:space="0" w:color="auto"/>
            <w:bottom w:val="none" w:sz="0" w:space="0" w:color="auto"/>
            <w:right w:val="none" w:sz="0" w:space="0" w:color="auto"/>
          </w:divBdr>
          <w:divsChild>
            <w:div w:id="1269852516">
              <w:marLeft w:val="0"/>
              <w:marRight w:val="0"/>
              <w:marTop w:val="0"/>
              <w:marBottom w:val="0"/>
              <w:divBdr>
                <w:top w:val="none" w:sz="0" w:space="0" w:color="auto"/>
                <w:left w:val="none" w:sz="0" w:space="0" w:color="auto"/>
                <w:bottom w:val="none" w:sz="0" w:space="0" w:color="auto"/>
                <w:right w:val="none" w:sz="0" w:space="0" w:color="auto"/>
              </w:divBdr>
              <w:divsChild>
                <w:div w:id="27409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140429">
      <w:bodyDiv w:val="1"/>
      <w:marLeft w:val="0"/>
      <w:marRight w:val="0"/>
      <w:marTop w:val="0"/>
      <w:marBottom w:val="0"/>
      <w:divBdr>
        <w:top w:val="none" w:sz="0" w:space="0" w:color="auto"/>
        <w:left w:val="none" w:sz="0" w:space="0" w:color="auto"/>
        <w:bottom w:val="none" w:sz="0" w:space="0" w:color="auto"/>
        <w:right w:val="none" w:sz="0" w:space="0" w:color="auto"/>
      </w:divBdr>
      <w:divsChild>
        <w:div w:id="786891834">
          <w:marLeft w:val="0"/>
          <w:marRight w:val="0"/>
          <w:marTop w:val="0"/>
          <w:marBottom w:val="0"/>
          <w:divBdr>
            <w:top w:val="none" w:sz="0" w:space="0" w:color="auto"/>
            <w:left w:val="none" w:sz="0" w:space="0" w:color="auto"/>
            <w:bottom w:val="none" w:sz="0" w:space="0" w:color="auto"/>
            <w:right w:val="none" w:sz="0" w:space="0" w:color="auto"/>
          </w:divBdr>
          <w:divsChild>
            <w:div w:id="1537161431">
              <w:marLeft w:val="0"/>
              <w:marRight w:val="0"/>
              <w:marTop w:val="0"/>
              <w:marBottom w:val="0"/>
              <w:divBdr>
                <w:top w:val="none" w:sz="0" w:space="0" w:color="auto"/>
                <w:left w:val="none" w:sz="0" w:space="0" w:color="auto"/>
                <w:bottom w:val="none" w:sz="0" w:space="0" w:color="auto"/>
                <w:right w:val="none" w:sz="0" w:space="0" w:color="auto"/>
              </w:divBdr>
              <w:divsChild>
                <w:div w:id="109328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064866">
      <w:bodyDiv w:val="1"/>
      <w:marLeft w:val="0"/>
      <w:marRight w:val="0"/>
      <w:marTop w:val="0"/>
      <w:marBottom w:val="0"/>
      <w:divBdr>
        <w:top w:val="none" w:sz="0" w:space="0" w:color="auto"/>
        <w:left w:val="none" w:sz="0" w:space="0" w:color="auto"/>
        <w:bottom w:val="none" w:sz="0" w:space="0" w:color="auto"/>
        <w:right w:val="none" w:sz="0" w:space="0" w:color="auto"/>
      </w:divBdr>
      <w:divsChild>
        <w:div w:id="873225563">
          <w:marLeft w:val="0"/>
          <w:marRight w:val="0"/>
          <w:marTop w:val="0"/>
          <w:marBottom w:val="0"/>
          <w:divBdr>
            <w:top w:val="none" w:sz="0" w:space="0" w:color="auto"/>
            <w:left w:val="none" w:sz="0" w:space="0" w:color="auto"/>
            <w:bottom w:val="none" w:sz="0" w:space="0" w:color="auto"/>
            <w:right w:val="none" w:sz="0" w:space="0" w:color="auto"/>
          </w:divBdr>
          <w:divsChild>
            <w:div w:id="1483817206">
              <w:marLeft w:val="0"/>
              <w:marRight w:val="0"/>
              <w:marTop w:val="0"/>
              <w:marBottom w:val="0"/>
              <w:divBdr>
                <w:top w:val="none" w:sz="0" w:space="0" w:color="auto"/>
                <w:left w:val="none" w:sz="0" w:space="0" w:color="auto"/>
                <w:bottom w:val="none" w:sz="0" w:space="0" w:color="auto"/>
                <w:right w:val="none" w:sz="0" w:space="0" w:color="auto"/>
              </w:divBdr>
              <w:divsChild>
                <w:div w:id="129802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237894">
      <w:bodyDiv w:val="1"/>
      <w:marLeft w:val="0"/>
      <w:marRight w:val="0"/>
      <w:marTop w:val="0"/>
      <w:marBottom w:val="0"/>
      <w:divBdr>
        <w:top w:val="none" w:sz="0" w:space="0" w:color="auto"/>
        <w:left w:val="none" w:sz="0" w:space="0" w:color="auto"/>
        <w:bottom w:val="none" w:sz="0" w:space="0" w:color="auto"/>
        <w:right w:val="none" w:sz="0" w:space="0" w:color="auto"/>
      </w:divBdr>
    </w:div>
    <w:div w:id="577521604">
      <w:bodyDiv w:val="1"/>
      <w:marLeft w:val="0"/>
      <w:marRight w:val="0"/>
      <w:marTop w:val="0"/>
      <w:marBottom w:val="0"/>
      <w:divBdr>
        <w:top w:val="none" w:sz="0" w:space="0" w:color="auto"/>
        <w:left w:val="none" w:sz="0" w:space="0" w:color="auto"/>
        <w:bottom w:val="none" w:sz="0" w:space="0" w:color="auto"/>
        <w:right w:val="none" w:sz="0" w:space="0" w:color="auto"/>
      </w:divBdr>
    </w:div>
    <w:div w:id="594246461">
      <w:bodyDiv w:val="1"/>
      <w:marLeft w:val="0"/>
      <w:marRight w:val="0"/>
      <w:marTop w:val="0"/>
      <w:marBottom w:val="0"/>
      <w:divBdr>
        <w:top w:val="none" w:sz="0" w:space="0" w:color="auto"/>
        <w:left w:val="none" w:sz="0" w:space="0" w:color="auto"/>
        <w:bottom w:val="none" w:sz="0" w:space="0" w:color="auto"/>
        <w:right w:val="none" w:sz="0" w:space="0" w:color="auto"/>
      </w:divBdr>
      <w:divsChild>
        <w:div w:id="1953239909">
          <w:marLeft w:val="0"/>
          <w:marRight w:val="0"/>
          <w:marTop w:val="0"/>
          <w:marBottom w:val="0"/>
          <w:divBdr>
            <w:top w:val="none" w:sz="0" w:space="0" w:color="auto"/>
            <w:left w:val="none" w:sz="0" w:space="0" w:color="auto"/>
            <w:bottom w:val="none" w:sz="0" w:space="0" w:color="auto"/>
            <w:right w:val="none" w:sz="0" w:space="0" w:color="auto"/>
          </w:divBdr>
          <w:divsChild>
            <w:div w:id="1495754011">
              <w:marLeft w:val="0"/>
              <w:marRight w:val="0"/>
              <w:marTop w:val="0"/>
              <w:marBottom w:val="0"/>
              <w:divBdr>
                <w:top w:val="none" w:sz="0" w:space="0" w:color="auto"/>
                <w:left w:val="none" w:sz="0" w:space="0" w:color="auto"/>
                <w:bottom w:val="none" w:sz="0" w:space="0" w:color="auto"/>
                <w:right w:val="none" w:sz="0" w:space="0" w:color="auto"/>
              </w:divBdr>
              <w:divsChild>
                <w:div w:id="115862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559187">
      <w:bodyDiv w:val="1"/>
      <w:marLeft w:val="0"/>
      <w:marRight w:val="0"/>
      <w:marTop w:val="0"/>
      <w:marBottom w:val="0"/>
      <w:divBdr>
        <w:top w:val="none" w:sz="0" w:space="0" w:color="auto"/>
        <w:left w:val="none" w:sz="0" w:space="0" w:color="auto"/>
        <w:bottom w:val="none" w:sz="0" w:space="0" w:color="auto"/>
        <w:right w:val="none" w:sz="0" w:space="0" w:color="auto"/>
      </w:divBdr>
      <w:divsChild>
        <w:div w:id="246110158">
          <w:marLeft w:val="0"/>
          <w:marRight w:val="0"/>
          <w:marTop w:val="0"/>
          <w:marBottom w:val="0"/>
          <w:divBdr>
            <w:top w:val="none" w:sz="0" w:space="0" w:color="auto"/>
            <w:left w:val="none" w:sz="0" w:space="0" w:color="auto"/>
            <w:bottom w:val="none" w:sz="0" w:space="0" w:color="auto"/>
            <w:right w:val="none" w:sz="0" w:space="0" w:color="auto"/>
          </w:divBdr>
          <w:divsChild>
            <w:div w:id="808400326">
              <w:marLeft w:val="0"/>
              <w:marRight w:val="0"/>
              <w:marTop w:val="0"/>
              <w:marBottom w:val="0"/>
              <w:divBdr>
                <w:top w:val="none" w:sz="0" w:space="0" w:color="auto"/>
                <w:left w:val="none" w:sz="0" w:space="0" w:color="auto"/>
                <w:bottom w:val="none" w:sz="0" w:space="0" w:color="auto"/>
                <w:right w:val="none" w:sz="0" w:space="0" w:color="auto"/>
              </w:divBdr>
              <w:divsChild>
                <w:div w:id="9051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176993">
      <w:bodyDiv w:val="1"/>
      <w:marLeft w:val="0"/>
      <w:marRight w:val="0"/>
      <w:marTop w:val="0"/>
      <w:marBottom w:val="0"/>
      <w:divBdr>
        <w:top w:val="none" w:sz="0" w:space="0" w:color="auto"/>
        <w:left w:val="none" w:sz="0" w:space="0" w:color="auto"/>
        <w:bottom w:val="none" w:sz="0" w:space="0" w:color="auto"/>
        <w:right w:val="none" w:sz="0" w:space="0" w:color="auto"/>
      </w:divBdr>
      <w:divsChild>
        <w:div w:id="1928615005">
          <w:marLeft w:val="0"/>
          <w:marRight w:val="0"/>
          <w:marTop w:val="0"/>
          <w:marBottom w:val="0"/>
          <w:divBdr>
            <w:top w:val="none" w:sz="0" w:space="0" w:color="auto"/>
            <w:left w:val="none" w:sz="0" w:space="0" w:color="auto"/>
            <w:bottom w:val="none" w:sz="0" w:space="0" w:color="auto"/>
            <w:right w:val="none" w:sz="0" w:space="0" w:color="auto"/>
          </w:divBdr>
          <w:divsChild>
            <w:div w:id="473570159">
              <w:marLeft w:val="0"/>
              <w:marRight w:val="0"/>
              <w:marTop w:val="0"/>
              <w:marBottom w:val="0"/>
              <w:divBdr>
                <w:top w:val="none" w:sz="0" w:space="0" w:color="auto"/>
                <w:left w:val="none" w:sz="0" w:space="0" w:color="auto"/>
                <w:bottom w:val="none" w:sz="0" w:space="0" w:color="auto"/>
                <w:right w:val="none" w:sz="0" w:space="0" w:color="auto"/>
              </w:divBdr>
              <w:divsChild>
                <w:div w:id="150065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220277">
      <w:bodyDiv w:val="1"/>
      <w:marLeft w:val="0"/>
      <w:marRight w:val="0"/>
      <w:marTop w:val="0"/>
      <w:marBottom w:val="0"/>
      <w:divBdr>
        <w:top w:val="none" w:sz="0" w:space="0" w:color="auto"/>
        <w:left w:val="none" w:sz="0" w:space="0" w:color="auto"/>
        <w:bottom w:val="none" w:sz="0" w:space="0" w:color="auto"/>
        <w:right w:val="none" w:sz="0" w:space="0" w:color="auto"/>
      </w:divBdr>
    </w:div>
    <w:div w:id="632292336">
      <w:bodyDiv w:val="1"/>
      <w:marLeft w:val="0"/>
      <w:marRight w:val="0"/>
      <w:marTop w:val="0"/>
      <w:marBottom w:val="0"/>
      <w:divBdr>
        <w:top w:val="none" w:sz="0" w:space="0" w:color="auto"/>
        <w:left w:val="none" w:sz="0" w:space="0" w:color="auto"/>
        <w:bottom w:val="none" w:sz="0" w:space="0" w:color="auto"/>
        <w:right w:val="none" w:sz="0" w:space="0" w:color="auto"/>
      </w:divBdr>
    </w:div>
    <w:div w:id="634800096">
      <w:bodyDiv w:val="1"/>
      <w:marLeft w:val="0"/>
      <w:marRight w:val="0"/>
      <w:marTop w:val="0"/>
      <w:marBottom w:val="0"/>
      <w:divBdr>
        <w:top w:val="none" w:sz="0" w:space="0" w:color="auto"/>
        <w:left w:val="none" w:sz="0" w:space="0" w:color="auto"/>
        <w:bottom w:val="none" w:sz="0" w:space="0" w:color="auto"/>
        <w:right w:val="none" w:sz="0" w:space="0" w:color="auto"/>
      </w:divBdr>
      <w:divsChild>
        <w:div w:id="74086189">
          <w:marLeft w:val="0"/>
          <w:marRight w:val="0"/>
          <w:marTop w:val="0"/>
          <w:marBottom w:val="0"/>
          <w:divBdr>
            <w:top w:val="none" w:sz="0" w:space="0" w:color="auto"/>
            <w:left w:val="none" w:sz="0" w:space="0" w:color="auto"/>
            <w:bottom w:val="none" w:sz="0" w:space="0" w:color="auto"/>
            <w:right w:val="none" w:sz="0" w:space="0" w:color="auto"/>
          </w:divBdr>
          <w:divsChild>
            <w:div w:id="1212420911">
              <w:marLeft w:val="0"/>
              <w:marRight w:val="0"/>
              <w:marTop w:val="0"/>
              <w:marBottom w:val="0"/>
              <w:divBdr>
                <w:top w:val="none" w:sz="0" w:space="0" w:color="auto"/>
                <w:left w:val="none" w:sz="0" w:space="0" w:color="auto"/>
                <w:bottom w:val="none" w:sz="0" w:space="0" w:color="auto"/>
                <w:right w:val="none" w:sz="0" w:space="0" w:color="auto"/>
              </w:divBdr>
              <w:divsChild>
                <w:div w:id="138039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40584">
      <w:bodyDiv w:val="1"/>
      <w:marLeft w:val="0"/>
      <w:marRight w:val="0"/>
      <w:marTop w:val="0"/>
      <w:marBottom w:val="0"/>
      <w:divBdr>
        <w:top w:val="none" w:sz="0" w:space="0" w:color="auto"/>
        <w:left w:val="none" w:sz="0" w:space="0" w:color="auto"/>
        <w:bottom w:val="none" w:sz="0" w:space="0" w:color="auto"/>
        <w:right w:val="none" w:sz="0" w:space="0" w:color="auto"/>
      </w:divBdr>
    </w:div>
    <w:div w:id="644089376">
      <w:bodyDiv w:val="1"/>
      <w:marLeft w:val="0"/>
      <w:marRight w:val="0"/>
      <w:marTop w:val="0"/>
      <w:marBottom w:val="0"/>
      <w:divBdr>
        <w:top w:val="none" w:sz="0" w:space="0" w:color="auto"/>
        <w:left w:val="none" w:sz="0" w:space="0" w:color="auto"/>
        <w:bottom w:val="none" w:sz="0" w:space="0" w:color="auto"/>
        <w:right w:val="none" w:sz="0" w:space="0" w:color="auto"/>
      </w:divBdr>
      <w:divsChild>
        <w:div w:id="516231784">
          <w:marLeft w:val="0"/>
          <w:marRight w:val="0"/>
          <w:marTop w:val="0"/>
          <w:marBottom w:val="0"/>
          <w:divBdr>
            <w:top w:val="none" w:sz="0" w:space="0" w:color="auto"/>
            <w:left w:val="none" w:sz="0" w:space="0" w:color="auto"/>
            <w:bottom w:val="none" w:sz="0" w:space="0" w:color="auto"/>
            <w:right w:val="none" w:sz="0" w:space="0" w:color="auto"/>
          </w:divBdr>
          <w:divsChild>
            <w:div w:id="1507474794">
              <w:marLeft w:val="0"/>
              <w:marRight w:val="0"/>
              <w:marTop w:val="0"/>
              <w:marBottom w:val="0"/>
              <w:divBdr>
                <w:top w:val="none" w:sz="0" w:space="0" w:color="auto"/>
                <w:left w:val="none" w:sz="0" w:space="0" w:color="auto"/>
                <w:bottom w:val="none" w:sz="0" w:space="0" w:color="auto"/>
                <w:right w:val="none" w:sz="0" w:space="0" w:color="auto"/>
              </w:divBdr>
              <w:divsChild>
                <w:div w:id="56295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104359">
      <w:bodyDiv w:val="1"/>
      <w:marLeft w:val="0"/>
      <w:marRight w:val="0"/>
      <w:marTop w:val="0"/>
      <w:marBottom w:val="0"/>
      <w:divBdr>
        <w:top w:val="none" w:sz="0" w:space="0" w:color="auto"/>
        <w:left w:val="none" w:sz="0" w:space="0" w:color="auto"/>
        <w:bottom w:val="none" w:sz="0" w:space="0" w:color="auto"/>
        <w:right w:val="none" w:sz="0" w:space="0" w:color="auto"/>
      </w:divBdr>
    </w:div>
    <w:div w:id="651174040">
      <w:bodyDiv w:val="1"/>
      <w:marLeft w:val="0"/>
      <w:marRight w:val="0"/>
      <w:marTop w:val="0"/>
      <w:marBottom w:val="0"/>
      <w:divBdr>
        <w:top w:val="none" w:sz="0" w:space="0" w:color="auto"/>
        <w:left w:val="none" w:sz="0" w:space="0" w:color="auto"/>
        <w:bottom w:val="none" w:sz="0" w:space="0" w:color="auto"/>
        <w:right w:val="none" w:sz="0" w:space="0" w:color="auto"/>
      </w:divBdr>
      <w:divsChild>
        <w:div w:id="984092607">
          <w:marLeft w:val="0"/>
          <w:marRight w:val="0"/>
          <w:marTop w:val="0"/>
          <w:marBottom w:val="0"/>
          <w:divBdr>
            <w:top w:val="none" w:sz="0" w:space="0" w:color="auto"/>
            <w:left w:val="none" w:sz="0" w:space="0" w:color="auto"/>
            <w:bottom w:val="none" w:sz="0" w:space="0" w:color="auto"/>
            <w:right w:val="none" w:sz="0" w:space="0" w:color="auto"/>
          </w:divBdr>
          <w:divsChild>
            <w:div w:id="22826454">
              <w:marLeft w:val="0"/>
              <w:marRight w:val="0"/>
              <w:marTop w:val="0"/>
              <w:marBottom w:val="0"/>
              <w:divBdr>
                <w:top w:val="none" w:sz="0" w:space="0" w:color="auto"/>
                <w:left w:val="none" w:sz="0" w:space="0" w:color="auto"/>
                <w:bottom w:val="none" w:sz="0" w:space="0" w:color="auto"/>
                <w:right w:val="none" w:sz="0" w:space="0" w:color="auto"/>
              </w:divBdr>
              <w:divsChild>
                <w:div w:id="32940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149546">
      <w:bodyDiv w:val="1"/>
      <w:marLeft w:val="0"/>
      <w:marRight w:val="0"/>
      <w:marTop w:val="0"/>
      <w:marBottom w:val="0"/>
      <w:divBdr>
        <w:top w:val="none" w:sz="0" w:space="0" w:color="auto"/>
        <w:left w:val="none" w:sz="0" w:space="0" w:color="auto"/>
        <w:bottom w:val="none" w:sz="0" w:space="0" w:color="auto"/>
        <w:right w:val="none" w:sz="0" w:space="0" w:color="auto"/>
      </w:divBdr>
      <w:divsChild>
        <w:div w:id="2132823413">
          <w:marLeft w:val="0"/>
          <w:marRight w:val="0"/>
          <w:marTop w:val="0"/>
          <w:marBottom w:val="0"/>
          <w:divBdr>
            <w:top w:val="none" w:sz="0" w:space="0" w:color="auto"/>
            <w:left w:val="none" w:sz="0" w:space="0" w:color="auto"/>
            <w:bottom w:val="none" w:sz="0" w:space="0" w:color="auto"/>
            <w:right w:val="none" w:sz="0" w:space="0" w:color="auto"/>
          </w:divBdr>
          <w:divsChild>
            <w:div w:id="1630478148">
              <w:marLeft w:val="0"/>
              <w:marRight w:val="0"/>
              <w:marTop w:val="0"/>
              <w:marBottom w:val="0"/>
              <w:divBdr>
                <w:top w:val="none" w:sz="0" w:space="0" w:color="auto"/>
                <w:left w:val="none" w:sz="0" w:space="0" w:color="auto"/>
                <w:bottom w:val="none" w:sz="0" w:space="0" w:color="auto"/>
                <w:right w:val="none" w:sz="0" w:space="0" w:color="auto"/>
              </w:divBdr>
              <w:divsChild>
                <w:div w:id="96104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340272">
      <w:bodyDiv w:val="1"/>
      <w:marLeft w:val="0"/>
      <w:marRight w:val="0"/>
      <w:marTop w:val="0"/>
      <w:marBottom w:val="0"/>
      <w:divBdr>
        <w:top w:val="none" w:sz="0" w:space="0" w:color="auto"/>
        <w:left w:val="none" w:sz="0" w:space="0" w:color="auto"/>
        <w:bottom w:val="none" w:sz="0" w:space="0" w:color="auto"/>
        <w:right w:val="none" w:sz="0" w:space="0" w:color="auto"/>
      </w:divBdr>
    </w:div>
    <w:div w:id="665286907">
      <w:bodyDiv w:val="1"/>
      <w:marLeft w:val="0"/>
      <w:marRight w:val="0"/>
      <w:marTop w:val="0"/>
      <w:marBottom w:val="0"/>
      <w:divBdr>
        <w:top w:val="none" w:sz="0" w:space="0" w:color="auto"/>
        <w:left w:val="none" w:sz="0" w:space="0" w:color="auto"/>
        <w:bottom w:val="none" w:sz="0" w:space="0" w:color="auto"/>
        <w:right w:val="none" w:sz="0" w:space="0" w:color="auto"/>
      </w:divBdr>
      <w:divsChild>
        <w:div w:id="83502577">
          <w:marLeft w:val="0"/>
          <w:marRight w:val="0"/>
          <w:marTop w:val="0"/>
          <w:marBottom w:val="0"/>
          <w:divBdr>
            <w:top w:val="none" w:sz="0" w:space="0" w:color="auto"/>
            <w:left w:val="none" w:sz="0" w:space="0" w:color="auto"/>
            <w:bottom w:val="none" w:sz="0" w:space="0" w:color="auto"/>
            <w:right w:val="none" w:sz="0" w:space="0" w:color="auto"/>
          </w:divBdr>
          <w:divsChild>
            <w:div w:id="390881720">
              <w:marLeft w:val="0"/>
              <w:marRight w:val="0"/>
              <w:marTop w:val="0"/>
              <w:marBottom w:val="0"/>
              <w:divBdr>
                <w:top w:val="none" w:sz="0" w:space="0" w:color="auto"/>
                <w:left w:val="none" w:sz="0" w:space="0" w:color="auto"/>
                <w:bottom w:val="none" w:sz="0" w:space="0" w:color="auto"/>
                <w:right w:val="none" w:sz="0" w:space="0" w:color="auto"/>
              </w:divBdr>
              <w:divsChild>
                <w:div w:id="181517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295338">
      <w:bodyDiv w:val="1"/>
      <w:marLeft w:val="0"/>
      <w:marRight w:val="0"/>
      <w:marTop w:val="0"/>
      <w:marBottom w:val="0"/>
      <w:divBdr>
        <w:top w:val="none" w:sz="0" w:space="0" w:color="auto"/>
        <w:left w:val="none" w:sz="0" w:space="0" w:color="auto"/>
        <w:bottom w:val="none" w:sz="0" w:space="0" w:color="auto"/>
        <w:right w:val="none" w:sz="0" w:space="0" w:color="auto"/>
      </w:divBdr>
      <w:divsChild>
        <w:div w:id="520510692">
          <w:marLeft w:val="0"/>
          <w:marRight w:val="0"/>
          <w:marTop w:val="0"/>
          <w:marBottom w:val="0"/>
          <w:divBdr>
            <w:top w:val="none" w:sz="0" w:space="0" w:color="auto"/>
            <w:left w:val="none" w:sz="0" w:space="0" w:color="auto"/>
            <w:bottom w:val="none" w:sz="0" w:space="0" w:color="auto"/>
            <w:right w:val="none" w:sz="0" w:space="0" w:color="auto"/>
          </w:divBdr>
          <w:divsChild>
            <w:div w:id="1404717646">
              <w:marLeft w:val="0"/>
              <w:marRight w:val="0"/>
              <w:marTop w:val="0"/>
              <w:marBottom w:val="0"/>
              <w:divBdr>
                <w:top w:val="none" w:sz="0" w:space="0" w:color="auto"/>
                <w:left w:val="none" w:sz="0" w:space="0" w:color="auto"/>
                <w:bottom w:val="none" w:sz="0" w:space="0" w:color="auto"/>
                <w:right w:val="none" w:sz="0" w:space="0" w:color="auto"/>
              </w:divBdr>
              <w:divsChild>
                <w:div w:id="206525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179564">
      <w:bodyDiv w:val="1"/>
      <w:marLeft w:val="0"/>
      <w:marRight w:val="0"/>
      <w:marTop w:val="0"/>
      <w:marBottom w:val="0"/>
      <w:divBdr>
        <w:top w:val="none" w:sz="0" w:space="0" w:color="auto"/>
        <w:left w:val="none" w:sz="0" w:space="0" w:color="auto"/>
        <w:bottom w:val="none" w:sz="0" w:space="0" w:color="auto"/>
        <w:right w:val="none" w:sz="0" w:space="0" w:color="auto"/>
      </w:divBdr>
    </w:div>
    <w:div w:id="671490639">
      <w:bodyDiv w:val="1"/>
      <w:marLeft w:val="0"/>
      <w:marRight w:val="0"/>
      <w:marTop w:val="0"/>
      <w:marBottom w:val="0"/>
      <w:divBdr>
        <w:top w:val="none" w:sz="0" w:space="0" w:color="auto"/>
        <w:left w:val="none" w:sz="0" w:space="0" w:color="auto"/>
        <w:bottom w:val="none" w:sz="0" w:space="0" w:color="auto"/>
        <w:right w:val="none" w:sz="0" w:space="0" w:color="auto"/>
      </w:divBdr>
      <w:divsChild>
        <w:div w:id="1932740307">
          <w:marLeft w:val="0"/>
          <w:marRight w:val="0"/>
          <w:marTop w:val="0"/>
          <w:marBottom w:val="0"/>
          <w:divBdr>
            <w:top w:val="none" w:sz="0" w:space="0" w:color="auto"/>
            <w:left w:val="none" w:sz="0" w:space="0" w:color="auto"/>
            <w:bottom w:val="none" w:sz="0" w:space="0" w:color="auto"/>
            <w:right w:val="none" w:sz="0" w:space="0" w:color="auto"/>
          </w:divBdr>
          <w:divsChild>
            <w:div w:id="460419109">
              <w:marLeft w:val="0"/>
              <w:marRight w:val="0"/>
              <w:marTop w:val="0"/>
              <w:marBottom w:val="0"/>
              <w:divBdr>
                <w:top w:val="none" w:sz="0" w:space="0" w:color="auto"/>
                <w:left w:val="none" w:sz="0" w:space="0" w:color="auto"/>
                <w:bottom w:val="none" w:sz="0" w:space="0" w:color="auto"/>
                <w:right w:val="none" w:sz="0" w:space="0" w:color="auto"/>
              </w:divBdr>
              <w:divsChild>
                <w:div w:id="60877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780366">
      <w:bodyDiv w:val="1"/>
      <w:marLeft w:val="0"/>
      <w:marRight w:val="0"/>
      <w:marTop w:val="0"/>
      <w:marBottom w:val="0"/>
      <w:divBdr>
        <w:top w:val="none" w:sz="0" w:space="0" w:color="auto"/>
        <w:left w:val="none" w:sz="0" w:space="0" w:color="auto"/>
        <w:bottom w:val="none" w:sz="0" w:space="0" w:color="auto"/>
        <w:right w:val="none" w:sz="0" w:space="0" w:color="auto"/>
      </w:divBdr>
      <w:divsChild>
        <w:div w:id="1400130499">
          <w:marLeft w:val="0"/>
          <w:marRight w:val="0"/>
          <w:marTop w:val="0"/>
          <w:marBottom w:val="0"/>
          <w:divBdr>
            <w:top w:val="none" w:sz="0" w:space="0" w:color="auto"/>
            <w:left w:val="none" w:sz="0" w:space="0" w:color="auto"/>
            <w:bottom w:val="none" w:sz="0" w:space="0" w:color="auto"/>
            <w:right w:val="none" w:sz="0" w:space="0" w:color="auto"/>
          </w:divBdr>
          <w:divsChild>
            <w:div w:id="1444572490">
              <w:marLeft w:val="0"/>
              <w:marRight w:val="0"/>
              <w:marTop w:val="0"/>
              <w:marBottom w:val="0"/>
              <w:divBdr>
                <w:top w:val="none" w:sz="0" w:space="0" w:color="auto"/>
                <w:left w:val="none" w:sz="0" w:space="0" w:color="auto"/>
                <w:bottom w:val="none" w:sz="0" w:space="0" w:color="auto"/>
                <w:right w:val="none" w:sz="0" w:space="0" w:color="auto"/>
              </w:divBdr>
              <w:divsChild>
                <w:div w:id="93312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892034">
      <w:bodyDiv w:val="1"/>
      <w:marLeft w:val="0"/>
      <w:marRight w:val="0"/>
      <w:marTop w:val="0"/>
      <w:marBottom w:val="0"/>
      <w:divBdr>
        <w:top w:val="none" w:sz="0" w:space="0" w:color="auto"/>
        <w:left w:val="none" w:sz="0" w:space="0" w:color="auto"/>
        <w:bottom w:val="none" w:sz="0" w:space="0" w:color="auto"/>
        <w:right w:val="none" w:sz="0" w:space="0" w:color="auto"/>
      </w:divBdr>
      <w:divsChild>
        <w:div w:id="102113120">
          <w:marLeft w:val="0"/>
          <w:marRight w:val="0"/>
          <w:marTop w:val="0"/>
          <w:marBottom w:val="0"/>
          <w:divBdr>
            <w:top w:val="none" w:sz="0" w:space="0" w:color="auto"/>
            <w:left w:val="none" w:sz="0" w:space="0" w:color="auto"/>
            <w:bottom w:val="none" w:sz="0" w:space="0" w:color="auto"/>
            <w:right w:val="none" w:sz="0" w:space="0" w:color="auto"/>
          </w:divBdr>
          <w:divsChild>
            <w:div w:id="2124809043">
              <w:marLeft w:val="0"/>
              <w:marRight w:val="0"/>
              <w:marTop w:val="0"/>
              <w:marBottom w:val="0"/>
              <w:divBdr>
                <w:top w:val="none" w:sz="0" w:space="0" w:color="auto"/>
                <w:left w:val="none" w:sz="0" w:space="0" w:color="auto"/>
                <w:bottom w:val="none" w:sz="0" w:space="0" w:color="auto"/>
                <w:right w:val="none" w:sz="0" w:space="0" w:color="auto"/>
              </w:divBdr>
              <w:divsChild>
                <w:div w:id="12435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664693">
      <w:bodyDiv w:val="1"/>
      <w:marLeft w:val="0"/>
      <w:marRight w:val="0"/>
      <w:marTop w:val="0"/>
      <w:marBottom w:val="0"/>
      <w:divBdr>
        <w:top w:val="none" w:sz="0" w:space="0" w:color="auto"/>
        <w:left w:val="none" w:sz="0" w:space="0" w:color="auto"/>
        <w:bottom w:val="none" w:sz="0" w:space="0" w:color="auto"/>
        <w:right w:val="none" w:sz="0" w:space="0" w:color="auto"/>
      </w:divBdr>
    </w:div>
    <w:div w:id="686255757">
      <w:bodyDiv w:val="1"/>
      <w:marLeft w:val="0"/>
      <w:marRight w:val="0"/>
      <w:marTop w:val="0"/>
      <w:marBottom w:val="0"/>
      <w:divBdr>
        <w:top w:val="none" w:sz="0" w:space="0" w:color="auto"/>
        <w:left w:val="none" w:sz="0" w:space="0" w:color="auto"/>
        <w:bottom w:val="none" w:sz="0" w:space="0" w:color="auto"/>
        <w:right w:val="none" w:sz="0" w:space="0" w:color="auto"/>
      </w:divBdr>
    </w:div>
    <w:div w:id="694383200">
      <w:bodyDiv w:val="1"/>
      <w:marLeft w:val="0"/>
      <w:marRight w:val="0"/>
      <w:marTop w:val="0"/>
      <w:marBottom w:val="0"/>
      <w:divBdr>
        <w:top w:val="none" w:sz="0" w:space="0" w:color="auto"/>
        <w:left w:val="none" w:sz="0" w:space="0" w:color="auto"/>
        <w:bottom w:val="none" w:sz="0" w:space="0" w:color="auto"/>
        <w:right w:val="none" w:sz="0" w:space="0" w:color="auto"/>
      </w:divBdr>
      <w:divsChild>
        <w:div w:id="1041830777">
          <w:marLeft w:val="0"/>
          <w:marRight w:val="0"/>
          <w:marTop w:val="0"/>
          <w:marBottom w:val="0"/>
          <w:divBdr>
            <w:top w:val="none" w:sz="0" w:space="0" w:color="auto"/>
            <w:left w:val="none" w:sz="0" w:space="0" w:color="auto"/>
            <w:bottom w:val="none" w:sz="0" w:space="0" w:color="auto"/>
            <w:right w:val="none" w:sz="0" w:space="0" w:color="auto"/>
          </w:divBdr>
          <w:divsChild>
            <w:div w:id="746462632">
              <w:marLeft w:val="0"/>
              <w:marRight w:val="0"/>
              <w:marTop w:val="0"/>
              <w:marBottom w:val="0"/>
              <w:divBdr>
                <w:top w:val="none" w:sz="0" w:space="0" w:color="auto"/>
                <w:left w:val="none" w:sz="0" w:space="0" w:color="auto"/>
                <w:bottom w:val="none" w:sz="0" w:space="0" w:color="auto"/>
                <w:right w:val="none" w:sz="0" w:space="0" w:color="auto"/>
              </w:divBdr>
              <w:divsChild>
                <w:div w:id="9745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003220">
      <w:bodyDiv w:val="1"/>
      <w:marLeft w:val="0"/>
      <w:marRight w:val="0"/>
      <w:marTop w:val="0"/>
      <w:marBottom w:val="0"/>
      <w:divBdr>
        <w:top w:val="none" w:sz="0" w:space="0" w:color="auto"/>
        <w:left w:val="none" w:sz="0" w:space="0" w:color="auto"/>
        <w:bottom w:val="none" w:sz="0" w:space="0" w:color="auto"/>
        <w:right w:val="none" w:sz="0" w:space="0" w:color="auto"/>
      </w:divBdr>
      <w:divsChild>
        <w:div w:id="625739607">
          <w:marLeft w:val="0"/>
          <w:marRight w:val="0"/>
          <w:marTop w:val="0"/>
          <w:marBottom w:val="0"/>
          <w:divBdr>
            <w:top w:val="none" w:sz="0" w:space="0" w:color="auto"/>
            <w:left w:val="none" w:sz="0" w:space="0" w:color="auto"/>
            <w:bottom w:val="none" w:sz="0" w:space="0" w:color="auto"/>
            <w:right w:val="none" w:sz="0" w:space="0" w:color="auto"/>
          </w:divBdr>
          <w:divsChild>
            <w:div w:id="935480189">
              <w:marLeft w:val="0"/>
              <w:marRight w:val="0"/>
              <w:marTop w:val="0"/>
              <w:marBottom w:val="0"/>
              <w:divBdr>
                <w:top w:val="none" w:sz="0" w:space="0" w:color="auto"/>
                <w:left w:val="none" w:sz="0" w:space="0" w:color="auto"/>
                <w:bottom w:val="none" w:sz="0" w:space="0" w:color="auto"/>
                <w:right w:val="none" w:sz="0" w:space="0" w:color="auto"/>
              </w:divBdr>
              <w:divsChild>
                <w:div w:id="196064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823427">
      <w:bodyDiv w:val="1"/>
      <w:marLeft w:val="0"/>
      <w:marRight w:val="0"/>
      <w:marTop w:val="0"/>
      <w:marBottom w:val="0"/>
      <w:divBdr>
        <w:top w:val="none" w:sz="0" w:space="0" w:color="auto"/>
        <w:left w:val="none" w:sz="0" w:space="0" w:color="auto"/>
        <w:bottom w:val="none" w:sz="0" w:space="0" w:color="auto"/>
        <w:right w:val="none" w:sz="0" w:space="0" w:color="auto"/>
      </w:divBdr>
      <w:divsChild>
        <w:div w:id="1099640142">
          <w:marLeft w:val="0"/>
          <w:marRight w:val="0"/>
          <w:marTop w:val="0"/>
          <w:marBottom w:val="0"/>
          <w:divBdr>
            <w:top w:val="none" w:sz="0" w:space="0" w:color="auto"/>
            <w:left w:val="none" w:sz="0" w:space="0" w:color="auto"/>
            <w:bottom w:val="none" w:sz="0" w:space="0" w:color="auto"/>
            <w:right w:val="none" w:sz="0" w:space="0" w:color="auto"/>
          </w:divBdr>
          <w:divsChild>
            <w:div w:id="222062174">
              <w:marLeft w:val="0"/>
              <w:marRight w:val="0"/>
              <w:marTop w:val="0"/>
              <w:marBottom w:val="0"/>
              <w:divBdr>
                <w:top w:val="none" w:sz="0" w:space="0" w:color="auto"/>
                <w:left w:val="none" w:sz="0" w:space="0" w:color="auto"/>
                <w:bottom w:val="none" w:sz="0" w:space="0" w:color="auto"/>
                <w:right w:val="none" w:sz="0" w:space="0" w:color="auto"/>
              </w:divBdr>
              <w:divsChild>
                <w:div w:id="113672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246170">
      <w:bodyDiv w:val="1"/>
      <w:marLeft w:val="0"/>
      <w:marRight w:val="0"/>
      <w:marTop w:val="0"/>
      <w:marBottom w:val="0"/>
      <w:divBdr>
        <w:top w:val="none" w:sz="0" w:space="0" w:color="auto"/>
        <w:left w:val="none" w:sz="0" w:space="0" w:color="auto"/>
        <w:bottom w:val="none" w:sz="0" w:space="0" w:color="auto"/>
        <w:right w:val="none" w:sz="0" w:space="0" w:color="auto"/>
      </w:divBdr>
      <w:divsChild>
        <w:div w:id="385379296">
          <w:marLeft w:val="0"/>
          <w:marRight w:val="0"/>
          <w:marTop w:val="0"/>
          <w:marBottom w:val="0"/>
          <w:divBdr>
            <w:top w:val="none" w:sz="0" w:space="0" w:color="auto"/>
            <w:left w:val="none" w:sz="0" w:space="0" w:color="auto"/>
            <w:bottom w:val="none" w:sz="0" w:space="0" w:color="auto"/>
            <w:right w:val="none" w:sz="0" w:space="0" w:color="auto"/>
          </w:divBdr>
          <w:divsChild>
            <w:div w:id="1306548427">
              <w:marLeft w:val="0"/>
              <w:marRight w:val="0"/>
              <w:marTop w:val="0"/>
              <w:marBottom w:val="0"/>
              <w:divBdr>
                <w:top w:val="none" w:sz="0" w:space="0" w:color="auto"/>
                <w:left w:val="none" w:sz="0" w:space="0" w:color="auto"/>
                <w:bottom w:val="none" w:sz="0" w:space="0" w:color="auto"/>
                <w:right w:val="none" w:sz="0" w:space="0" w:color="auto"/>
              </w:divBdr>
              <w:divsChild>
                <w:div w:id="130377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876743">
      <w:bodyDiv w:val="1"/>
      <w:marLeft w:val="0"/>
      <w:marRight w:val="0"/>
      <w:marTop w:val="0"/>
      <w:marBottom w:val="0"/>
      <w:divBdr>
        <w:top w:val="none" w:sz="0" w:space="0" w:color="auto"/>
        <w:left w:val="none" w:sz="0" w:space="0" w:color="auto"/>
        <w:bottom w:val="none" w:sz="0" w:space="0" w:color="auto"/>
        <w:right w:val="none" w:sz="0" w:space="0" w:color="auto"/>
      </w:divBdr>
      <w:divsChild>
        <w:div w:id="971327224">
          <w:marLeft w:val="0"/>
          <w:marRight w:val="0"/>
          <w:marTop w:val="0"/>
          <w:marBottom w:val="0"/>
          <w:divBdr>
            <w:top w:val="none" w:sz="0" w:space="0" w:color="auto"/>
            <w:left w:val="none" w:sz="0" w:space="0" w:color="auto"/>
            <w:bottom w:val="none" w:sz="0" w:space="0" w:color="auto"/>
            <w:right w:val="none" w:sz="0" w:space="0" w:color="auto"/>
          </w:divBdr>
          <w:divsChild>
            <w:div w:id="86312151">
              <w:marLeft w:val="0"/>
              <w:marRight w:val="0"/>
              <w:marTop w:val="0"/>
              <w:marBottom w:val="0"/>
              <w:divBdr>
                <w:top w:val="none" w:sz="0" w:space="0" w:color="auto"/>
                <w:left w:val="none" w:sz="0" w:space="0" w:color="auto"/>
                <w:bottom w:val="none" w:sz="0" w:space="0" w:color="auto"/>
                <w:right w:val="none" w:sz="0" w:space="0" w:color="auto"/>
              </w:divBdr>
              <w:divsChild>
                <w:div w:id="74777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282739">
      <w:bodyDiv w:val="1"/>
      <w:marLeft w:val="0"/>
      <w:marRight w:val="0"/>
      <w:marTop w:val="0"/>
      <w:marBottom w:val="0"/>
      <w:divBdr>
        <w:top w:val="none" w:sz="0" w:space="0" w:color="auto"/>
        <w:left w:val="none" w:sz="0" w:space="0" w:color="auto"/>
        <w:bottom w:val="none" w:sz="0" w:space="0" w:color="auto"/>
        <w:right w:val="none" w:sz="0" w:space="0" w:color="auto"/>
      </w:divBdr>
      <w:divsChild>
        <w:div w:id="274293127">
          <w:marLeft w:val="0"/>
          <w:marRight w:val="0"/>
          <w:marTop w:val="0"/>
          <w:marBottom w:val="0"/>
          <w:divBdr>
            <w:top w:val="none" w:sz="0" w:space="0" w:color="auto"/>
            <w:left w:val="none" w:sz="0" w:space="0" w:color="auto"/>
            <w:bottom w:val="none" w:sz="0" w:space="0" w:color="auto"/>
            <w:right w:val="none" w:sz="0" w:space="0" w:color="auto"/>
          </w:divBdr>
          <w:divsChild>
            <w:div w:id="1463838838">
              <w:marLeft w:val="0"/>
              <w:marRight w:val="0"/>
              <w:marTop w:val="0"/>
              <w:marBottom w:val="0"/>
              <w:divBdr>
                <w:top w:val="none" w:sz="0" w:space="0" w:color="auto"/>
                <w:left w:val="none" w:sz="0" w:space="0" w:color="auto"/>
                <w:bottom w:val="none" w:sz="0" w:space="0" w:color="auto"/>
                <w:right w:val="none" w:sz="0" w:space="0" w:color="auto"/>
              </w:divBdr>
              <w:divsChild>
                <w:div w:id="87873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870505">
      <w:bodyDiv w:val="1"/>
      <w:marLeft w:val="0"/>
      <w:marRight w:val="0"/>
      <w:marTop w:val="0"/>
      <w:marBottom w:val="0"/>
      <w:divBdr>
        <w:top w:val="none" w:sz="0" w:space="0" w:color="auto"/>
        <w:left w:val="none" w:sz="0" w:space="0" w:color="auto"/>
        <w:bottom w:val="none" w:sz="0" w:space="0" w:color="auto"/>
        <w:right w:val="none" w:sz="0" w:space="0" w:color="auto"/>
      </w:divBdr>
      <w:divsChild>
        <w:div w:id="1551654366">
          <w:marLeft w:val="0"/>
          <w:marRight w:val="0"/>
          <w:marTop w:val="0"/>
          <w:marBottom w:val="0"/>
          <w:divBdr>
            <w:top w:val="none" w:sz="0" w:space="0" w:color="auto"/>
            <w:left w:val="none" w:sz="0" w:space="0" w:color="auto"/>
            <w:bottom w:val="none" w:sz="0" w:space="0" w:color="auto"/>
            <w:right w:val="none" w:sz="0" w:space="0" w:color="auto"/>
          </w:divBdr>
          <w:divsChild>
            <w:div w:id="188952135">
              <w:marLeft w:val="0"/>
              <w:marRight w:val="0"/>
              <w:marTop w:val="0"/>
              <w:marBottom w:val="0"/>
              <w:divBdr>
                <w:top w:val="none" w:sz="0" w:space="0" w:color="auto"/>
                <w:left w:val="none" w:sz="0" w:space="0" w:color="auto"/>
                <w:bottom w:val="none" w:sz="0" w:space="0" w:color="auto"/>
                <w:right w:val="none" w:sz="0" w:space="0" w:color="auto"/>
              </w:divBdr>
              <w:divsChild>
                <w:div w:id="16608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760120">
      <w:bodyDiv w:val="1"/>
      <w:marLeft w:val="0"/>
      <w:marRight w:val="0"/>
      <w:marTop w:val="0"/>
      <w:marBottom w:val="0"/>
      <w:divBdr>
        <w:top w:val="none" w:sz="0" w:space="0" w:color="auto"/>
        <w:left w:val="none" w:sz="0" w:space="0" w:color="auto"/>
        <w:bottom w:val="none" w:sz="0" w:space="0" w:color="auto"/>
        <w:right w:val="none" w:sz="0" w:space="0" w:color="auto"/>
      </w:divBdr>
    </w:div>
    <w:div w:id="748381740">
      <w:bodyDiv w:val="1"/>
      <w:marLeft w:val="0"/>
      <w:marRight w:val="0"/>
      <w:marTop w:val="0"/>
      <w:marBottom w:val="0"/>
      <w:divBdr>
        <w:top w:val="none" w:sz="0" w:space="0" w:color="auto"/>
        <w:left w:val="none" w:sz="0" w:space="0" w:color="auto"/>
        <w:bottom w:val="none" w:sz="0" w:space="0" w:color="auto"/>
        <w:right w:val="none" w:sz="0" w:space="0" w:color="auto"/>
      </w:divBdr>
      <w:divsChild>
        <w:div w:id="736365690">
          <w:marLeft w:val="0"/>
          <w:marRight w:val="0"/>
          <w:marTop w:val="0"/>
          <w:marBottom w:val="0"/>
          <w:divBdr>
            <w:top w:val="none" w:sz="0" w:space="0" w:color="auto"/>
            <w:left w:val="none" w:sz="0" w:space="0" w:color="auto"/>
            <w:bottom w:val="none" w:sz="0" w:space="0" w:color="auto"/>
            <w:right w:val="none" w:sz="0" w:space="0" w:color="auto"/>
          </w:divBdr>
          <w:divsChild>
            <w:div w:id="580218422">
              <w:marLeft w:val="0"/>
              <w:marRight w:val="0"/>
              <w:marTop w:val="0"/>
              <w:marBottom w:val="0"/>
              <w:divBdr>
                <w:top w:val="none" w:sz="0" w:space="0" w:color="auto"/>
                <w:left w:val="none" w:sz="0" w:space="0" w:color="auto"/>
                <w:bottom w:val="none" w:sz="0" w:space="0" w:color="auto"/>
                <w:right w:val="none" w:sz="0" w:space="0" w:color="auto"/>
              </w:divBdr>
              <w:divsChild>
                <w:div w:id="524556721">
                  <w:marLeft w:val="0"/>
                  <w:marRight w:val="0"/>
                  <w:marTop w:val="0"/>
                  <w:marBottom w:val="0"/>
                  <w:divBdr>
                    <w:top w:val="none" w:sz="0" w:space="0" w:color="auto"/>
                    <w:left w:val="none" w:sz="0" w:space="0" w:color="auto"/>
                    <w:bottom w:val="none" w:sz="0" w:space="0" w:color="auto"/>
                    <w:right w:val="none" w:sz="0" w:space="0" w:color="auto"/>
                  </w:divBdr>
                  <w:divsChild>
                    <w:div w:id="77209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273187">
      <w:bodyDiv w:val="1"/>
      <w:marLeft w:val="0"/>
      <w:marRight w:val="0"/>
      <w:marTop w:val="0"/>
      <w:marBottom w:val="0"/>
      <w:divBdr>
        <w:top w:val="none" w:sz="0" w:space="0" w:color="auto"/>
        <w:left w:val="none" w:sz="0" w:space="0" w:color="auto"/>
        <w:bottom w:val="none" w:sz="0" w:space="0" w:color="auto"/>
        <w:right w:val="none" w:sz="0" w:space="0" w:color="auto"/>
      </w:divBdr>
    </w:div>
    <w:div w:id="750352604">
      <w:bodyDiv w:val="1"/>
      <w:marLeft w:val="0"/>
      <w:marRight w:val="0"/>
      <w:marTop w:val="0"/>
      <w:marBottom w:val="0"/>
      <w:divBdr>
        <w:top w:val="none" w:sz="0" w:space="0" w:color="auto"/>
        <w:left w:val="none" w:sz="0" w:space="0" w:color="auto"/>
        <w:bottom w:val="none" w:sz="0" w:space="0" w:color="auto"/>
        <w:right w:val="none" w:sz="0" w:space="0" w:color="auto"/>
      </w:divBdr>
      <w:divsChild>
        <w:div w:id="1024013737">
          <w:marLeft w:val="0"/>
          <w:marRight w:val="0"/>
          <w:marTop w:val="0"/>
          <w:marBottom w:val="0"/>
          <w:divBdr>
            <w:top w:val="none" w:sz="0" w:space="0" w:color="auto"/>
            <w:left w:val="none" w:sz="0" w:space="0" w:color="auto"/>
            <w:bottom w:val="none" w:sz="0" w:space="0" w:color="auto"/>
            <w:right w:val="none" w:sz="0" w:space="0" w:color="auto"/>
          </w:divBdr>
          <w:divsChild>
            <w:div w:id="537818962">
              <w:marLeft w:val="0"/>
              <w:marRight w:val="0"/>
              <w:marTop w:val="0"/>
              <w:marBottom w:val="0"/>
              <w:divBdr>
                <w:top w:val="none" w:sz="0" w:space="0" w:color="auto"/>
                <w:left w:val="none" w:sz="0" w:space="0" w:color="auto"/>
                <w:bottom w:val="none" w:sz="0" w:space="0" w:color="auto"/>
                <w:right w:val="none" w:sz="0" w:space="0" w:color="auto"/>
              </w:divBdr>
              <w:divsChild>
                <w:div w:id="38607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832721">
      <w:bodyDiv w:val="1"/>
      <w:marLeft w:val="0"/>
      <w:marRight w:val="0"/>
      <w:marTop w:val="0"/>
      <w:marBottom w:val="0"/>
      <w:divBdr>
        <w:top w:val="none" w:sz="0" w:space="0" w:color="auto"/>
        <w:left w:val="none" w:sz="0" w:space="0" w:color="auto"/>
        <w:bottom w:val="none" w:sz="0" w:space="0" w:color="auto"/>
        <w:right w:val="none" w:sz="0" w:space="0" w:color="auto"/>
      </w:divBdr>
    </w:div>
    <w:div w:id="782385008">
      <w:bodyDiv w:val="1"/>
      <w:marLeft w:val="0"/>
      <w:marRight w:val="0"/>
      <w:marTop w:val="0"/>
      <w:marBottom w:val="0"/>
      <w:divBdr>
        <w:top w:val="none" w:sz="0" w:space="0" w:color="auto"/>
        <w:left w:val="none" w:sz="0" w:space="0" w:color="auto"/>
        <w:bottom w:val="none" w:sz="0" w:space="0" w:color="auto"/>
        <w:right w:val="none" w:sz="0" w:space="0" w:color="auto"/>
      </w:divBdr>
      <w:divsChild>
        <w:div w:id="1739088267">
          <w:marLeft w:val="0"/>
          <w:marRight w:val="0"/>
          <w:marTop w:val="0"/>
          <w:marBottom w:val="0"/>
          <w:divBdr>
            <w:top w:val="none" w:sz="0" w:space="0" w:color="auto"/>
            <w:left w:val="none" w:sz="0" w:space="0" w:color="auto"/>
            <w:bottom w:val="none" w:sz="0" w:space="0" w:color="auto"/>
            <w:right w:val="none" w:sz="0" w:space="0" w:color="auto"/>
          </w:divBdr>
          <w:divsChild>
            <w:div w:id="648678674">
              <w:marLeft w:val="0"/>
              <w:marRight w:val="0"/>
              <w:marTop w:val="0"/>
              <w:marBottom w:val="0"/>
              <w:divBdr>
                <w:top w:val="none" w:sz="0" w:space="0" w:color="auto"/>
                <w:left w:val="none" w:sz="0" w:space="0" w:color="auto"/>
                <w:bottom w:val="none" w:sz="0" w:space="0" w:color="auto"/>
                <w:right w:val="none" w:sz="0" w:space="0" w:color="auto"/>
              </w:divBdr>
              <w:divsChild>
                <w:div w:id="55242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699131">
      <w:bodyDiv w:val="1"/>
      <w:marLeft w:val="0"/>
      <w:marRight w:val="0"/>
      <w:marTop w:val="0"/>
      <w:marBottom w:val="0"/>
      <w:divBdr>
        <w:top w:val="none" w:sz="0" w:space="0" w:color="auto"/>
        <w:left w:val="none" w:sz="0" w:space="0" w:color="auto"/>
        <w:bottom w:val="none" w:sz="0" w:space="0" w:color="auto"/>
        <w:right w:val="none" w:sz="0" w:space="0" w:color="auto"/>
      </w:divBdr>
      <w:divsChild>
        <w:div w:id="895704569">
          <w:marLeft w:val="0"/>
          <w:marRight w:val="0"/>
          <w:marTop w:val="0"/>
          <w:marBottom w:val="0"/>
          <w:divBdr>
            <w:top w:val="none" w:sz="0" w:space="0" w:color="auto"/>
            <w:left w:val="none" w:sz="0" w:space="0" w:color="auto"/>
            <w:bottom w:val="none" w:sz="0" w:space="0" w:color="auto"/>
            <w:right w:val="none" w:sz="0" w:space="0" w:color="auto"/>
          </w:divBdr>
          <w:divsChild>
            <w:div w:id="1276406406">
              <w:marLeft w:val="0"/>
              <w:marRight w:val="0"/>
              <w:marTop w:val="0"/>
              <w:marBottom w:val="0"/>
              <w:divBdr>
                <w:top w:val="none" w:sz="0" w:space="0" w:color="auto"/>
                <w:left w:val="none" w:sz="0" w:space="0" w:color="auto"/>
                <w:bottom w:val="none" w:sz="0" w:space="0" w:color="auto"/>
                <w:right w:val="none" w:sz="0" w:space="0" w:color="auto"/>
              </w:divBdr>
              <w:divsChild>
                <w:div w:id="11764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384084">
      <w:bodyDiv w:val="1"/>
      <w:marLeft w:val="0"/>
      <w:marRight w:val="0"/>
      <w:marTop w:val="0"/>
      <w:marBottom w:val="0"/>
      <w:divBdr>
        <w:top w:val="none" w:sz="0" w:space="0" w:color="auto"/>
        <w:left w:val="none" w:sz="0" w:space="0" w:color="auto"/>
        <w:bottom w:val="none" w:sz="0" w:space="0" w:color="auto"/>
        <w:right w:val="none" w:sz="0" w:space="0" w:color="auto"/>
      </w:divBdr>
      <w:divsChild>
        <w:div w:id="1665818945">
          <w:marLeft w:val="0"/>
          <w:marRight w:val="0"/>
          <w:marTop w:val="0"/>
          <w:marBottom w:val="0"/>
          <w:divBdr>
            <w:top w:val="none" w:sz="0" w:space="0" w:color="auto"/>
            <w:left w:val="none" w:sz="0" w:space="0" w:color="auto"/>
            <w:bottom w:val="none" w:sz="0" w:space="0" w:color="auto"/>
            <w:right w:val="none" w:sz="0" w:space="0" w:color="auto"/>
          </w:divBdr>
          <w:divsChild>
            <w:div w:id="1643970756">
              <w:marLeft w:val="0"/>
              <w:marRight w:val="0"/>
              <w:marTop w:val="0"/>
              <w:marBottom w:val="0"/>
              <w:divBdr>
                <w:top w:val="none" w:sz="0" w:space="0" w:color="auto"/>
                <w:left w:val="none" w:sz="0" w:space="0" w:color="auto"/>
                <w:bottom w:val="none" w:sz="0" w:space="0" w:color="auto"/>
                <w:right w:val="none" w:sz="0" w:space="0" w:color="auto"/>
              </w:divBdr>
              <w:divsChild>
                <w:div w:id="93691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958166">
      <w:bodyDiv w:val="1"/>
      <w:marLeft w:val="0"/>
      <w:marRight w:val="0"/>
      <w:marTop w:val="0"/>
      <w:marBottom w:val="0"/>
      <w:divBdr>
        <w:top w:val="none" w:sz="0" w:space="0" w:color="auto"/>
        <w:left w:val="none" w:sz="0" w:space="0" w:color="auto"/>
        <w:bottom w:val="none" w:sz="0" w:space="0" w:color="auto"/>
        <w:right w:val="none" w:sz="0" w:space="0" w:color="auto"/>
      </w:divBdr>
      <w:divsChild>
        <w:div w:id="801848902">
          <w:marLeft w:val="0"/>
          <w:marRight w:val="0"/>
          <w:marTop w:val="0"/>
          <w:marBottom w:val="0"/>
          <w:divBdr>
            <w:top w:val="none" w:sz="0" w:space="0" w:color="auto"/>
            <w:left w:val="none" w:sz="0" w:space="0" w:color="auto"/>
            <w:bottom w:val="none" w:sz="0" w:space="0" w:color="auto"/>
            <w:right w:val="none" w:sz="0" w:space="0" w:color="auto"/>
          </w:divBdr>
          <w:divsChild>
            <w:div w:id="1549295711">
              <w:marLeft w:val="0"/>
              <w:marRight w:val="0"/>
              <w:marTop w:val="0"/>
              <w:marBottom w:val="0"/>
              <w:divBdr>
                <w:top w:val="none" w:sz="0" w:space="0" w:color="auto"/>
                <w:left w:val="none" w:sz="0" w:space="0" w:color="auto"/>
                <w:bottom w:val="none" w:sz="0" w:space="0" w:color="auto"/>
                <w:right w:val="none" w:sz="0" w:space="0" w:color="auto"/>
              </w:divBdr>
              <w:divsChild>
                <w:div w:id="13028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000515">
      <w:bodyDiv w:val="1"/>
      <w:marLeft w:val="0"/>
      <w:marRight w:val="0"/>
      <w:marTop w:val="0"/>
      <w:marBottom w:val="0"/>
      <w:divBdr>
        <w:top w:val="none" w:sz="0" w:space="0" w:color="auto"/>
        <w:left w:val="none" w:sz="0" w:space="0" w:color="auto"/>
        <w:bottom w:val="none" w:sz="0" w:space="0" w:color="auto"/>
        <w:right w:val="none" w:sz="0" w:space="0" w:color="auto"/>
      </w:divBdr>
    </w:div>
    <w:div w:id="844514655">
      <w:bodyDiv w:val="1"/>
      <w:marLeft w:val="0"/>
      <w:marRight w:val="0"/>
      <w:marTop w:val="0"/>
      <w:marBottom w:val="0"/>
      <w:divBdr>
        <w:top w:val="none" w:sz="0" w:space="0" w:color="auto"/>
        <w:left w:val="none" w:sz="0" w:space="0" w:color="auto"/>
        <w:bottom w:val="none" w:sz="0" w:space="0" w:color="auto"/>
        <w:right w:val="none" w:sz="0" w:space="0" w:color="auto"/>
      </w:divBdr>
    </w:div>
    <w:div w:id="846364565">
      <w:bodyDiv w:val="1"/>
      <w:marLeft w:val="0"/>
      <w:marRight w:val="0"/>
      <w:marTop w:val="0"/>
      <w:marBottom w:val="0"/>
      <w:divBdr>
        <w:top w:val="none" w:sz="0" w:space="0" w:color="auto"/>
        <w:left w:val="none" w:sz="0" w:space="0" w:color="auto"/>
        <w:bottom w:val="none" w:sz="0" w:space="0" w:color="auto"/>
        <w:right w:val="none" w:sz="0" w:space="0" w:color="auto"/>
      </w:divBdr>
      <w:divsChild>
        <w:div w:id="416557007">
          <w:marLeft w:val="0"/>
          <w:marRight w:val="0"/>
          <w:marTop w:val="0"/>
          <w:marBottom w:val="0"/>
          <w:divBdr>
            <w:top w:val="none" w:sz="0" w:space="0" w:color="auto"/>
            <w:left w:val="none" w:sz="0" w:space="0" w:color="auto"/>
            <w:bottom w:val="none" w:sz="0" w:space="0" w:color="auto"/>
            <w:right w:val="none" w:sz="0" w:space="0" w:color="auto"/>
          </w:divBdr>
          <w:divsChild>
            <w:div w:id="2103603836">
              <w:marLeft w:val="0"/>
              <w:marRight w:val="0"/>
              <w:marTop w:val="0"/>
              <w:marBottom w:val="0"/>
              <w:divBdr>
                <w:top w:val="none" w:sz="0" w:space="0" w:color="auto"/>
                <w:left w:val="none" w:sz="0" w:space="0" w:color="auto"/>
                <w:bottom w:val="none" w:sz="0" w:space="0" w:color="auto"/>
                <w:right w:val="none" w:sz="0" w:space="0" w:color="auto"/>
              </w:divBdr>
              <w:divsChild>
                <w:div w:id="124629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031436">
      <w:bodyDiv w:val="1"/>
      <w:marLeft w:val="0"/>
      <w:marRight w:val="0"/>
      <w:marTop w:val="0"/>
      <w:marBottom w:val="0"/>
      <w:divBdr>
        <w:top w:val="none" w:sz="0" w:space="0" w:color="auto"/>
        <w:left w:val="none" w:sz="0" w:space="0" w:color="auto"/>
        <w:bottom w:val="none" w:sz="0" w:space="0" w:color="auto"/>
        <w:right w:val="none" w:sz="0" w:space="0" w:color="auto"/>
      </w:divBdr>
      <w:divsChild>
        <w:div w:id="1905138634">
          <w:marLeft w:val="0"/>
          <w:marRight w:val="0"/>
          <w:marTop w:val="0"/>
          <w:marBottom w:val="0"/>
          <w:divBdr>
            <w:top w:val="none" w:sz="0" w:space="0" w:color="auto"/>
            <w:left w:val="none" w:sz="0" w:space="0" w:color="auto"/>
            <w:bottom w:val="none" w:sz="0" w:space="0" w:color="auto"/>
            <w:right w:val="none" w:sz="0" w:space="0" w:color="auto"/>
          </w:divBdr>
          <w:divsChild>
            <w:div w:id="1221405051">
              <w:marLeft w:val="0"/>
              <w:marRight w:val="0"/>
              <w:marTop w:val="0"/>
              <w:marBottom w:val="0"/>
              <w:divBdr>
                <w:top w:val="none" w:sz="0" w:space="0" w:color="auto"/>
                <w:left w:val="none" w:sz="0" w:space="0" w:color="auto"/>
                <w:bottom w:val="none" w:sz="0" w:space="0" w:color="auto"/>
                <w:right w:val="none" w:sz="0" w:space="0" w:color="auto"/>
              </w:divBdr>
              <w:divsChild>
                <w:div w:id="168219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832948">
      <w:bodyDiv w:val="1"/>
      <w:marLeft w:val="0"/>
      <w:marRight w:val="0"/>
      <w:marTop w:val="0"/>
      <w:marBottom w:val="0"/>
      <w:divBdr>
        <w:top w:val="none" w:sz="0" w:space="0" w:color="auto"/>
        <w:left w:val="none" w:sz="0" w:space="0" w:color="auto"/>
        <w:bottom w:val="none" w:sz="0" w:space="0" w:color="auto"/>
        <w:right w:val="none" w:sz="0" w:space="0" w:color="auto"/>
      </w:divBdr>
    </w:div>
    <w:div w:id="881863134">
      <w:bodyDiv w:val="1"/>
      <w:marLeft w:val="0"/>
      <w:marRight w:val="0"/>
      <w:marTop w:val="0"/>
      <w:marBottom w:val="0"/>
      <w:divBdr>
        <w:top w:val="none" w:sz="0" w:space="0" w:color="auto"/>
        <w:left w:val="none" w:sz="0" w:space="0" w:color="auto"/>
        <w:bottom w:val="none" w:sz="0" w:space="0" w:color="auto"/>
        <w:right w:val="none" w:sz="0" w:space="0" w:color="auto"/>
      </w:divBdr>
      <w:divsChild>
        <w:div w:id="1667392267">
          <w:marLeft w:val="0"/>
          <w:marRight w:val="0"/>
          <w:marTop w:val="0"/>
          <w:marBottom w:val="0"/>
          <w:divBdr>
            <w:top w:val="none" w:sz="0" w:space="0" w:color="auto"/>
            <w:left w:val="none" w:sz="0" w:space="0" w:color="auto"/>
            <w:bottom w:val="none" w:sz="0" w:space="0" w:color="auto"/>
            <w:right w:val="none" w:sz="0" w:space="0" w:color="auto"/>
          </w:divBdr>
          <w:divsChild>
            <w:div w:id="1223757440">
              <w:marLeft w:val="0"/>
              <w:marRight w:val="0"/>
              <w:marTop w:val="0"/>
              <w:marBottom w:val="0"/>
              <w:divBdr>
                <w:top w:val="none" w:sz="0" w:space="0" w:color="auto"/>
                <w:left w:val="none" w:sz="0" w:space="0" w:color="auto"/>
                <w:bottom w:val="none" w:sz="0" w:space="0" w:color="auto"/>
                <w:right w:val="none" w:sz="0" w:space="0" w:color="auto"/>
              </w:divBdr>
              <w:divsChild>
                <w:div w:id="118629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368742">
      <w:bodyDiv w:val="1"/>
      <w:marLeft w:val="0"/>
      <w:marRight w:val="0"/>
      <w:marTop w:val="0"/>
      <w:marBottom w:val="0"/>
      <w:divBdr>
        <w:top w:val="none" w:sz="0" w:space="0" w:color="auto"/>
        <w:left w:val="none" w:sz="0" w:space="0" w:color="auto"/>
        <w:bottom w:val="none" w:sz="0" w:space="0" w:color="auto"/>
        <w:right w:val="none" w:sz="0" w:space="0" w:color="auto"/>
      </w:divBdr>
      <w:divsChild>
        <w:div w:id="1756395346">
          <w:marLeft w:val="0"/>
          <w:marRight w:val="0"/>
          <w:marTop w:val="0"/>
          <w:marBottom w:val="0"/>
          <w:divBdr>
            <w:top w:val="none" w:sz="0" w:space="0" w:color="auto"/>
            <w:left w:val="none" w:sz="0" w:space="0" w:color="auto"/>
            <w:bottom w:val="none" w:sz="0" w:space="0" w:color="auto"/>
            <w:right w:val="none" w:sz="0" w:space="0" w:color="auto"/>
          </w:divBdr>
          <w:divsChild>
            <w:div w:id="1263219198">
              <w:marLeft w:val="0"/>
              <w:marRight w:val="0"/>
              <w:marTop w:val="0"/>
              <w:marBottom w:val="0"/>
              <w:divBdr>
                <w:top w:val="none" w:sz="0" w:space="0" w:color="auto"/>
                <w:left w:val="none" w:sz="0" w:space="0" w:color="auto"/>
                <w:bottom w:val="none" w:sz="0" w:space="0" w:color="auto"/>
                <w:right w:val="none" w:sz="0" w:space="0" w:color="auto"/>
              </w:divBdr>
              <w:divsChild>
                <w:div w:id="172664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835954">
      <w:bodyDiv w:val="1"/>
      <w:marLeft w:val="0"/>
      <w:marRight w:val="0"/>
      <w:marTop w:val="0"/>
      <w:marBottom w:val="0"/>
      <w:divBdr>
        <w:top w:val="none" w:sz="0" w:space="0" w:color="auto"/>
        <w:left w:val="none" w:sz="0" w:space="0" w:color="auto"/>
        <w:bottom w:val="none" w:sz="0" w:space="0" w:color="auto"/>
        <w:right w:val="none" w:sz="0" w:space="0" w:color="auto"/>
      </w:divBdr>
      <w:divsChild>
        <w:div w:id="1195340996">
          <w:marLeft w:val="0"/>
          <w:marRight w:val="0"/>
          <w:marTop w:val="0"/>
          <w:marBottom w:val="0"/>
          <w:divBdr>
            <w:top w:val="none" w:sz="0" w:space="0" w:color="auto"/>
            <w:left w:val="none" w:sz="0" w:space="0" w:color="auto"/>
            <w:bottom w:val="none" w:sz="0" w:space="0" w:color="auto"/>
            <w:right w:val="none" w:sz="0" w:space="0" w:color="auto"/>
          </w:divBdr>
          <w:divsChild>
            <w:div w:id="2044402225">
              <w:marLeft w:val="0"/>
              <w:marRight w:val="0"/>
              <w:marTop w:val="0"/>
              <w:marBottom w:val="0"/>
              <w:divBdr>
                <w:top w:val="none" w:sz="0" w:space="0" w:color="auto"/>
                <w:left w:val="none" w:sz="0" w:space="0" w:color="auto"/>
                <w:bottom w:val="none" w:sz="0" w:space="0" w:color="auto"/>
                <w:right w:val="none" w:sz="0" w:space="0" w:color="auto"/>
              </w:divBdr>
              <w:divsChild>
                <w:div w:id="95513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158792">
      <w:bodyDiv w:val="1"/>
      <w:marLeft w:val="0"/>
      <w:marRight w:val="0"/>
      <w:marTop w:val="0"/>
      <w:marBottom w:val="0"/>
      <w:divBdr>
        <w:top w:val="none" w:sz="0" w:space="0" w:color="auto"/>
        <w:left w:val="none" w:sz="0" w:space="0" w:color="auto"/>
        <w:bottom w:val="none" w:sz="0" w:space="0" w:color="auto"/>
        <w:right w:val="none" w:sz="0" w:space="0" w:color="auto"/>
      </w:divBdr>
      <w:divsChild>
        <w:div w:id="945234511">
          <w:marLeft w:val="0"/>
          <w:marRight w:val="0"/>
          <w:marTop w:val="0"/>
          <w:marBottom w:val="0"/>
          <w:divBdr>
            <w:top w:val="none" w:sz="0" w:space="0" w:color="auto"/>
            <w:left w:val="none" w:sz="0" w:space="0" w:color="auto"/>
            <w:bottom w:val="none" w:sz="0" w:space="0" w:color="auto"/>
            <w:right w:val="none" w:sz="0" w:space="0" w:color="auto"/>
          </w:divBdr>
          <w:divsChild>
            <w:div w:id="1208221771">
              <w:marLeft w:val="0"/>
              <w:marRight w:val="0"/>
              <w:marTop w:val="0"/>
              <w:marBottom w:val="0"/>
              <w:divBdr>
                <w:top w:val="none" w:sz="0" w:space="0" w:color="auto"/>
                <w:left w:val="none" w:sz="0" w:space="0" w:color="auto"/>
                <w:bottom w:val="none" w:sz="0" w:space="0" w:color="auto"/>
                <w:right w:val="none" w:sz="0" w:space="0" w:color="auto"/>
              </w:divBdr>
              <w:divsChild>
                <w:div w:id="146578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733197">
      <w:bodyDiv w:val="1"/>
      <w:marLeft w:val="0"/>
      <w:marRight w:val="0"/>
      <w:marTop w:val="0"/>
      <w:marBottom w:val="0"/>
      <w:divBdr>
        <w:top w:val="none" w:sz="0" w:space="0" w:color="auto"/>
        <w:left w:val="none" w:sz="0" w:space="0" w:color="auto"/>
        <w:bottom w:val="none" w:sz="0" w:space="0" w:color="auto"/>
        <w:right w:val="none" w:sz="0" w:space="0" w:color="auto"/>
      </w:divBdr>
      <w:divsChild>
        <w:div w:id="948658134">
          <w:marLeft w:val="0"/>
          <w:marRight w:val="0"/>
          <w:marTop w:val="0"/>
          <w:marBottom w:val="0"/>
          <w:divBdr>
            <w:top w:val="none" w:sz="0" w:space="0" w:color="auto"/>
            <w:left w:val="none" w:sz="0" w:space="0" w:color="auto"/>
            <w:bottom w:val="none" w:sz="0" w:space="0" w:color="auto"/>
            <w:right w:val="none" w:sz="0" w:space="0" w:color="auto"/>
          </w:divBdr>
          <w:divsChild>
            <w:div w:id="175386852">
              <w:marLeft w:val="0"/>
              <w:marRight w:val="0"/>
              <w:marTop w:val="0"/>
              <w:marBottom w:val="0"/>
              <w:divBdr>
                <w:top w:val="none" w:sz="0" w:space="0" w:color="auto"/>
                <w:left w:val="none" w:sz="0" w:space="0" w:color="auto"/>
                <w:bottom w:val="none" w:sz="0" w:space="0" w:color="auto"/>
                <w:right w:val="none" w:sz="0" w:space="0" w:color="auto"/>
              </w:divBdr>
              <w:divsChild>
                <w:div w:id="203765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07435">
      <w:bodyDiv w:val="1"/>
      <w:marLeft w:val="0"/>
      <w:marRight w:val="0"/>
      <w:marTop w:val="0"/>
      <w:marBottom w:val="0"/>
      <w:divBdr>
        <w:top w:val="none" w:sz="0" w:space="0" w:color="auto"/>
        <w:left w:val="none" w:sz="0" w:space="0" w:color="auto"/>
        <w:bottom w:val="none" w:sz="0" w:space="0" w:color="auto"/>
        <w:right w:val="none" w:sz="0" w:space="0" w:color="auto"/>
      </w:divBdr>
      <w:divsChild>
        <w:div w:id="1099831779">
          <w:marLeft w:val="0"/>
          <w:marRight w:val="0"/>
          <w:marTop w:val="0"/>
          <w:marBottom w:val="0"/>
          <w:divBdr>
            <w:top w:val="none" w:sz="0" w:space="0" w:color="auto"/>
            <w:left w:val="none" w:sz="0" w:space="0" w:color="auto"/>
            <w:bottom w:val="none" w:sz="0" w:space="0" w:color="auto"/>
            <w:right w:val="none" w:sz="0" w:space="0" w:color="auto"/>
          </w:divBdr>
          <w:divsChild>
            <w:div w:id="1257864689">
              <w:marLeft w:val="0"/>
              <w:marRight w:val="0"/>
              <w:marTop w:val="0"/>
              <w:marBottom w:val="0"/>
              <w:divBdr>
                <w:top w:val="none" w:sz="0" w:space="0" w:color="auto"/>
                <w:left w:val="none" w:sz="0" w:space="0" w:color="auto"/>
                <w:bottom w:val="none" w:sz="0" w:space="0" w:color="auto"/>
                <w:right w:val="none" w:sz="0" w:space="0" w:color="auto"/>
              </w:divBdr>
              <w:divsChild>
                <w:div w:id="121839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314947">
      <w:bodyDiv w:val="1"/>
      <w:marLeft w:val="0"/>
      <w:marRight w:val="0"/>
      <w:marTop w:val="0"/>
      <w:marBottom w:val="0"/>
      <w:divBdr>
        <w:top w:val="none" w:sz="0" w:space="0" w:color="auto"/>
        <w:left w:val="none" w:sz="0" w:space="0" w:color="auto"/>
        <w:bottom w:val="none" w:sz="0" w:space="0" w:color="auto"/>
        <w:right w:val="none" w:sz="0" w:space="0" w:color="auto"/>
      </w:divBdr>
      <w:divsChild>
        <w:div w:id="1729525883">
          <w:marLeft w:val="0"/>
          <w:marRight w:val="0"/>
          <w:marTop w:val="0"/>
          <w:marBottom w:val="0"/>
          <w:divBdr>
            <w:top w:val="none" w:sz="0" w:space="0" w:color="auto"/>
            <w:left w:val="none" w:sz="0" w:space="0" w:color="auto"/>
            <w:bottom w:val="none" w:sz="0" w:space="0" w:color="auto"/>
            <w:right w:val="none" w:sz="0" w:space="0" w:color="auto"/>
          </w:divBdr>
          <w:divsChild>
            <w:div w:id="1631133641">
              <w:marLeft w:val="0"/>
              <w:marRight w:val="0"/>
              <w:marTop w:val="0"/>
              <w:marBottom w:val="0"/>
              <w:divBdr>
                <w:top w:val="none" w:sz="0" w:space="0" w:color="auto"/>
                <w:left w:val="none" w:sz="0" w:space="0" w:color="auto"/>
                <w:bottom w:val="none" w:sz="0" w:space="0" w:color="auto"/>
                <w:right w:val="none" w:sz="0" w:space="0" w:color="auto"/>
              </w:divBdr>
              <w:divsChild>
                <w:div w:id="716129627">
                  <w:marLeft w:val="0"/>
                  <w:marRight w:val="0"/>
                  <w:marTop w:val="0"/>
                  <w:marBottom w:val="0"/>
                  <w:divBdr>
                    <w:top w:val="none" w:sz="0" w:space="0" w:color="auto"/>
                    <w:left w:val="none" w:sz="0" w:space="0" w:color="auto"/>
                    <w:bottom w:val="none" w:sz="0" w:space="0" w:color="auto"/>
                    <w:right w:val="none" w:sz="0" w:space="0" w:color="auto"/>
                  </w:divBdr>
                  <w:divsChild>
                    <w:div w:id="155805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446379">
      <w:bodyDiv w:val="1"/>
      <w:marLeft w:val="0"/>
      <w:marRight w:val="0"/>
      <w:marTop w:val="0"/>
      <w:marBottom w:val="0"/>
      <w:divBdr>
        <w:top w:val="none" w:sz="0" w:space="0" w:color="auto"/>
        <w:left w:val="none" w:sz="0" w:space="0" w:color="auto"/>
        <w:bottom w:val="none" w:sz="0" w:space="0" w:color="auto"/>
        <w:right w:val="none" w:sz="0" w:space="0" w:color="auto"/>
      </w:divBdr>
    </w:div>
    <w:div w:id="923104750">
      <w:bodyDiv w:val="1"/>
      <w:marLeft w:val="0"/>
      <w:marRight w:val="0"/>
      <w:marTop w:val="0"/>
      <w:marBottom w:val="0"/>
      <w:divBdr>
        <w:top w:val="none" w:sz="0" w:space="0" w:color="auto"/>
        <w:left w:val="none" w:sz="0" w:space="0" w:color="auto"/>
        <w:bottom w:val="none" w:sz="0" w:space="0" w:color="auto"/>
        <w:right w:val="none" w:sz="0" w:space="0" w:color="auto"/>
      </w:divBdr>
      <w:divsChild>
        <w:div w:id="1485388121">
          <w:marLeft w:val="0"/>
          <w:marRight w:val="0"/>
          <w:marTop w:val="0"/>
          <w:marBottom w:val="0"/>
          <w:divBdr>
            <w:top w:val="none" w:sz="0" w:space="0" w:color="auto"/>
            <w:left w:val="none" w:sz="0" w:space="0" w:color="auto"/>
            <w:bottom w:val="none" w:sz="0" w:space="0" w:color="auto"/>
            <w:right w:val="none" w:sz="0" w:space="0" w:color="auto"/>
          </w:divBdr>
          <w:divsChild>
            <w:div w:id="1849635912">
              <w:marLeft w:val="0"/>
              <w:marRight w:val="0"/>
              <w:marTop w:val="0"/>
              <w:marBottom w:val="0"/>
              <w:divBdr>
                <w:top w:val="none" w:sz="0" w:space="0" w:color="auto"/>
                <w:left w:val="none" w:sz="0" w:space="0" w:color="auto"/>
                <w:bottom w:val="none" w:sz="0" w:space="0" w:color="auto"/>
                <w:right w:val="none" w:sz="0" w:space="0" w:color="auto"/>
              </w:divBdr>
              <w:divsChild>
                <w:div w:id="4876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530607">
      <w:bodyDiv w:val="1"/>
      <w:marLeft w:val="0"/>
      <w:marRight w:val="0"/>
      <w:marTop w:val="0"/>
      <w:marBottom w:val="0"/>
      <w:divBdr>
        <w:top w:val="none" w:sz="0" w:space="0" w:color="auto"/>
        <w:left w:val="none" w:sz="0" w:space="0" w:color="auto"/>
        <w:bottom w:val="none" w:sz="0" w:space="0" w:color="auto"/>
        <w:right w:val="none" w:sz="0" w:space="0" w:color="auto"/>
      </w:divBdr>
      <w:divsChild>
        <w:div w:id="487284070">
          <w:marLeft w:val="0"/>
          <w:marRight w:val="0"/>
          <w:marTop w:val="0"/>
          <w:marBottom w:val="0"/>
          <w:divBdr>
            <w:top w:val="none" w:sz="0" w:space="0" w:color="auto"/>
            <w:left w:val="none" w:sz="0" w:space="0" w:color="auto"/>
            <w:bottom w:val="none" w:sz="0" w:space="0" w:color="auto"/>
            <w:right w:val="none" w:sz="0" w:space="0" w:color="auto"/>
          </w:divBdr>
          <w:divsChild>
            <w:div w:id="20515915">
              <w:marLeft w:val="0"/>
              <w:marRight w:val="0"/>
              <w:marTop w:val="0"/>
              <w:marBottom w:val="0"/>
              <w:divBdr>
                <w:top w:val="none" w:sz="0" w:space="0" w:color="auto"/>
                <w:left w:val="none" w:sz="0" w:space="0" w:color="auto"/>
                <w:bottom w:val="none" w:sz="0" w:space="0" w:color="auto"/>
                <w:right w:val="none" w:sz="0" w:space="0" w:color="auto"/>
              </w:divBdr>
              <w:divsChild>
                <w:div w:id="41852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38200">
      <w:bodyDiv w:val="1"/>
      <w:marLeft w:val="0"/>
      <w:marRight w:val="0"/>
      <w:marTop w:val="0"/>
      <w:marBottom w:val="0"/>
      <w:divBdr>
        <w:top w:val="none" w:sz="0" w:space="0" w:color="auto"/>
        <w:left w:val="none" w:sz="0" w:space="0" w:color="auto"/>
        <w:bottom w:val="none" w:sz="0" w:space="0" w:color="auto"/>
        <w:right w:val="none" w:sz="0" w:space="0" w:color="auto"/>
      </w:divBdr>
    </w:div>
    <w:div w:id="933247847">
      <w:bodyDiv w:val="1"/>
      <w:marLeft w:val="0"/>
      <w:marRight w:val="0"/>
      <w:marTop w:val="0"/>
      <w:marBottom w:val="0"/>
      <w:divBdr>
        <w:top w:val="none" w:sz="0" w:space="0" w:color="auto"/>
        <w:left w:val="none" w:sz="0" w:space="0" w:color="auto"/>
        <w:bottom w:val="none" w:sz="0" w:space="0" w:color="auto"/>
        <w:right w:val="none" w:sz="0" w:space="0" w:color="auto"/>
      </w:divBdr>
      <w:divsChild>
        <w:div w:id="730736711">
          <w:marLeft w:val="0"/>
          <w:marRight w:val="0"/>
          <w:marTop w:val="0"/>
          <w:marBottom w:val="0"/>
          <w:divBdr>
            <w:top w:val="none" w:sz="0" w:space="0" w:color="auto"/>
            <w:left w:val="none" w:sz="0" w:space="0" w:color="auto"/>
            <w:bottom w:val="none" w:sz="0" w:space="0" w:color="auto"/>
            <w:right w:val="none" w:sz="0" w:space="0" w:color="auto"/>
          </w:divBdr>
          <w:divsChild>
            <w:div w:id="1765808164">
              <w:marLeft w:val="0"/>
              <w:marRight w:val="0"/>
              <w:marTop w:val="0"/>
              <w:marBottom w:val="0"/>
              <w:divBdr>
                <w:top w:val="none" w:sz="0" w:space="0" w:color="auto"/>
                <w:left w:val="none" w:sz="0" w:space="0" w:color="auto"/>
                <w:bottom w:val="none" w:sz="0" w:space="0" w:color="auto"/>
                <w:right w:val="none" w:sz="0" w:space="0" w:color="auto"/>
              </w:divBdr>
              <w:divsChild>
                <w:div w:id="51762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031997">
      <w:bodyDiv w:val="1"/>
      <w:marLeft w:val="0"/>
      <w:marRight w:val="0"/>
      <w:marTop w:val="0"/>
      <w:marBottom w:val="0"/>
      <w:divBdr>
        <w:top w:val="none" w:sz="0" w:space="0" w:color="auto"/>
        <w:left w:val="none" w:sz="0" w:space="0" w:color="auto"/>
        <w:bottom w:val="none" w:sz="0" w:space="0" w:color="auto"/>
        <w:right w:val="none" w:sz="0" w:space="0" w:color="auto"/>
      </w:divBdr>
      <w:divsChild>
        <w:div w:id="1052853057">
          <w:marLeft w:val="0"/>
          <w:marRight w:val="0"/>
          <w:marTop w:val="0"/>
          <w:marBottom w:val="0"/>
          <w:divBdr>
            <w:top w:val="none" w:sz="0" w:space="0" w:color="auto"/>
            <w:left w:val="none" w:sz="0" w:space="0" w:color="auto"/>
            <w:bottom w:val="none" w:sz="0" w:space="0" w:color="auto"/>
            <w:right w:val="none" w:sz="0" w:space="0" w:color="auto"/>
          </w:divBdr>
          <w:divsChild>
            <w:div w:id="1603151172">
              <w:marLeft w:val="0"/>
              <w:marRight w:val="0"/>
              <w:marTop w:val="0"/>
              <w:marBottom w:val="0"/>
              <w:divBdr>
                <w:top w:val="none" w:sz="0" w:space="0" w:color="auto"/>
                <w:left w:val="none" w:sz="0" w:space="0" w:color="auto"/>
                <w:bottom w:val="none" w:sz="0" w:space="0" w:color="auto"/>
                <w:right w:val="none" w:sz="0" w:space="0" w:color="auto"/>
              </w:divBdr>
              <w:divsChild>
                <w:div w:id="211944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085729">
      <w:bodyDiv w:val="1"/>
      <w:marLeft w:val="0"/>
      <w:marRight w:val="0"/>
      <w:marTop w:val="0"/>
      <w:marBottom w:val="0"/>
      <w:divBdr>
        <w:top w:val="none" w:sz="0" w:space="0" w:color="auto"/>
        <w:left w:val="none" w:sz="0" w:space="0" w:color="auto"/>
        <w:bottom w:val="none" w:sz="0" w:space="0" w:color="auto"/>
        <w:right w:val="none" w:sz="0" w:space="0" w:color="auto"/>
      </w:divBdr>
    </w:div>
    <w:div w:id="964117631">
      <w:bodyDiv w:val="1"/>
      <w:marLeft w:val="0"/>
      <w:marRight w:val="0"/>
      <w:marTop w:val="0"/>
      <w:marBottom w:val="0"/>
      <w:divBdr>
        <w:top w:val="none" w:sz="0" w:space="0" w:color="auto"/>
        <w:left w:val="none" w:sz="0" w:space="0" w:color="auto"/>
        <w:bottom w:val="none" w:sz="0" w:space="0" w:color="auto"/>
        <w:right w:val="none" w:sz="0" w:space="0" w:color="auto"/>
      </w:divBdr>
    </w:div>
    <w:div w:id="973371711">
      <w:bodyDiv w:val="1"/>
      <w:marLeft w:val="0"/>
      <w:marRight w:val="0"/>
      <w:marTop w:val="0"/>
      <w:marBottom w:val="0"/>
      <w:divBdr>
        <w:top w:val="none" w:sz="0" w:space="0" w:color="auto"/>
        <w:left w:val="none" w:sz="0" w:space="0" w:color="auto"/>
        <w:bottom w:val="none" w:sz="0" w:space="0" w:color="auto"/>
        <w:right w:val="none" w:sz="0" w:space="0" w:color="auto"/>
      </w:divBdr>
      <w:divsChild>
        <w:div w:id="415131787">
          <w:marLeft w:val="0"/>
          <w:marRight w:val="0"/>
          <w:marTop w:val="0"/>
          <w:marBottom w:val="0"/>
          <w:divBdr>
            <w:top w:val="none" w:sz="0" w:space="0" w:color="auto"/>
            <w:left w:val="none" w:sz="0" w:space="0" w:color="auto"/>
            <w:bottom w:val="none" w:sz="0" w:space="0" w:color="auto"/>
            <w:right w:val="none" w:sz="0" w:space="0" w:color="auto"/>
          </w:divBdr>
          <w:divsChild>
            <w:div w:id="1880164332">
              <w:marLeft w:val="0"/>
              <w:marRight w:val="0"/>
              <w:marTop w:val="0"/>
              <w:marBottom w:val="0"/>
              <w:divBdr>
                <w:top w:val="none" w:sz="0" w:space="0" w:color="auto"/>
                <w:left w:val="none" w:sz="0" w:space="0" w:color="auto"/>
                <w:bottom w:val="none" w:sz="0" w:space="0" w:color="auto"/>
                <w:right w:val="none" w:sz="0" w:space="0" w:color="auto"/>
              </w:divBdr>
              <w:divsChild>
                <w:div w:id="1084302171">
                  <w:marLeft w:val="0"/>
                  <w:marRight w:val="0"/>
                  <w:marTop w:val="0"/>
                  <w:marBottom w:val="0"/>
                  <w:divBdr>
                    <w:top w:val="none" w:sz="0" w:space="0" w:color="auto"/>
                    <w:left w:val="none" w:sz="0" w:space="0" w:color="auto"/>
                    <w:bottom w:val="none" w:sz="0" w:space="0" w:color="auto"/>
                    <w:right w:val="none" w:sz="0" w:space="0" w:color="auto"/>
                  </w:divBdr>
                  <w:divsChild>
                    <w:div w:id="46631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16137">
              <w:marLeft w:val="0"/>
              <w:marRight w:val="0"/>
              <w:marTop w:val="0"/>
              <w:marBottom w:val="0"/>
              <w:divBdr>
                <w:top w:val="none" w:sz="0" w:space="0" w:color="auto"/>
                <w:left w:val="none" w:sz="0" w:space="0" w:color="auto"/>
                <w:bottom w:val="none" w:sz="0" w:space="0" w:color="auto"/>
                <w:right w:val="none" w:sz="0" w:space="0" w:color="auto"/>
              </w:divBdr>
              <w:divsChild>
                <w:div w:id="208668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27688">
      <w:bodyDiv w:val="1"/>
      <w:marLeft w:val="0"/>
      <w:marRight w:val="0"/>
      <w:marTop w:val="0"/>
      <w:marBottom w:val="0"/>
      <w:divBdr>
        <w:top w:val="none" w:sz="0" w:space="0" w:color="auto"/>
        <w:left w:val="none" w:sz="0" w:space="0" w:color="auto"/>
        <w:bottom w:val="none" w:sz="0" w:space="0" w:color="auto"/>
        <w:right w:val="none" w:sz="0" w:space="0" w:color="auto"/>
      </w:divBdr>
      <w:divsChild>
        <w:div w:id="1949462527">
          <w:marLeft w:val="0"/>
          <w:marRight w:val="0"/>
          <w:marTop w:val="0"/>
          <w:marBottom w:val="0"/>
          <w:divBdr>
            <w:top w:val="none" w:sz="0" w:space="0" w:color="auto"/>
            <w:left w:val="none" w:sz="0" w:space="0" w:color="auto"/>
            <w:bottom w:val="none" w:sz="0" w:space="0" w:color="auto"/>
            <w:right w:val="none" w:sz="0" w:space="0" w:color="auto"/>
          </w:divBdr>
          <w:divsChild>
            <w:div w:id="690227293">
              <w:marLeft w:val="0"/>
              <w:marRight w:val="0"/>
              <w:marTop w:val="0"/>
              <w:marBottom w:val="0"/>
              <w:divBdr>
                <w:top w:val="none" w:sz="0" w:space="0" w:color="auto"/>
                <w:left w:val="none" w:sz="0" w:space="0" w:color="auto"/>
                <w:bottom w:val="none" w:sz="0" w:space="0" w:color="auto"/>
                <w:right w:val="none" w:sz="0" w:space="0" w:color="auto"/>
              </w:divBdr>
              <w:divsChild>
                <w:div w:id="158324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028861">
      <w:bodyDiv w:val="1"/>
      <w:marLeft w:val="0"/>
      <w:marRight w:val="0"/>
      <w:marTop w:val="0"/>
      <w:marBottom w:val="0"/>
      <w:divBdr>
        <w:top w:val="none" w:sz="0" w:space="0" w:color="auto"/>
        <w:left w:val="none" w:sz="0" w:space="0" w:color="auto"/>
        <w:bottom w:val="none" w:sz="0" w:space="0" w:color="auto"/>
        <w:right w:val="none" w:sz="0" w:space="0" w:color="auto"/>
      </w:divBdr>
    </w:div>
    <w:div w:id="977414991">
      <w:bodyDiv w:val="1"/>
      <w:marLeft w:val="0"/>
      <w:marRight w:val="0"/>
      <w:marTop w:val="0"/>
      <w:marBottom w:val="0"/>
      <w:divBdr>
        <w:top w:val="none" w:sz="0" w:space="0" w:color="auto"/>
        <w:left w:val="none" w:sz="0" w:space="0" w:color="auto"/>
        <w:bottom w:val="none" w:sz="0" w:space="0" w:color="auto"/>
        <w:right w:val="none" w:sz="0" w:space="0" w:color="auto"/>
      </w:divBdr>
    </w:div>
    <w:div w:id="981469364">
      <w:bodyDiv w:val="1"/>
      <w:marLeft w:val="0"/>
      <w:marRight w:val="0"/>
      <w:marTop w:val="0"/>
      <w:marBottom w:val="0"/>
      <w:divBdr>
        <w:top w:val="none" w:sz="0" w:space="0" w:color="auto"/>
        <w:left w:val="none" w:sz="0" w:space="0" w:color="auto"/>
        <w:bottom w:val="none" w:sz="0" w:space="0" w:color="auto"/>
        <w:right w:val="none" w:sz="0" w:space="0" w:color="auto"/>
      </w:divBdr>
      <w:divsChild>
        <w:div w:id="1719427420">
          <w:marLeft w:val="0"/>
          <w:marRight w:val="0"/>
          <w:marTop w:val="0"/>
          <w:marBottom w:val="0"/>
          <w:divBdr>
            <w:top w:val="none" w:sz="0" w:space="0" w:color="auto"/>
            <w:left w:val="none" w:sz="0" w:space="0" w:color="auto"/>
            <w:bottom w:val="none" w:sz="0" w:space="0" w:color="auto"/>
            <w:right w:val="none" w:sz="0" w:space="0" w:color="auto"/>
          </w:divBdr>
          <w:divsChild>
            <w:div w:id="1568565742">
              <w:marLeft w:val="0"/>
              <w:marRight w:val="0"/>
              <w:marTop w:val="0"/>
              <w:marBottom w:val="0"/>
              <w:divBdr>
                <w:top w:val="none" w:sz="0" w:space="0" w:color="auto"/>
                <w:left w:val="none" w:sz="0" w:space="0" w:color="auto"/>
                <w:bottom w:val="none" w:sz="0" w:space="0" w:color="auto"/>
                <w:right w:val="none" w:sz="0" w:space="0" w:color="auto"/>
              </w:divBdr>
              <w:divsChild>
                <w:div w:id="55393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275781">
      <w:bodyDiv w:val="1"/>
      <w:marLeft w:val="0"/>
      <w:marRight w:val="0"/>
      <w:marTop w:val="0"/>
      <w:marBottom w:val="0"/>
      <w:divBdr>
        <w:top w:val="none" w:sz="0" w:space="0" w:color="auto"/>
        <w:left w:val="none" w:sz="0" w:space="0" w:color="auto"/>
        <w:bottom w:val="none" w:sz="0" w:space="0" w:color="auto"/>
        <w:right w:val="none" w:sz="0" w:space="0" w:color="auto"/>
      </w:divBdr>
      <w:divsChild>
        <w:div w:id="352196638">
          <w:marLeft w:val="0"/>
          <w:marRight w:val="0"/>
          <w:marTop w:val="0"/>
          <w:marBottom w:val="0"/>
          <w:divBdr>
            <w:top w:val="none" w:sz="0" w:space="0" w:color="auto"/>
            <w:left w:val="none" w:sz="0" w:space="0" w:color="auto"/>
            <w:bottom w:val="none" w:sz="0" w:space="0" w:color="auto"/>
            <w:right w:val="none" w:sz="0" w:space="0" w:color="auto"/>
          </w:divBdr>
          <w:divsChild>
            <w:div w:id="58215800">
              <w:marLeft w:val="0"/>
              <w:marRight w:val="0"/>
              <w:marTop w:val="0"/>
              <w:marBottom w:val="0"/>
              <w:divBdr>
                <w:top w:val="none" w:sz="0" w:space="0" w:color="auto"/>
                <w:left w:val="none" w:sz="0" w:space="0" w:color="auto"/>
                <w:bottom w:val="none" w:sz="0" w:space="0" w:color="auto"/>
                <w:right w:val="none" w:sz="0" w:space="0" w:color="auto"/>
              </w:divBdr>
              <w:divsChild>
                <w:div w:id="76068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25473">
      <w:bodyDiv w:val="1"/>
      <w:marLeft w:val="0"/>
      <w:marRight w:val="0"/>
      <w:marTop w:val="0"/>
      <w:marBottom w:val="0"/>
      <w:divBdr>
        <w:top w:val="none" w:sz="0" w:space="0" w:color="auto"/>
        <w:left w:val="none" w:sz="0" w:space="0" w:color="auto"/>
        <w:bottom w:val="none" w:sz="0" w:space="0" w:color="auto"/>
        <w:right w:val="none" w:sz="0" w:space="0" w:color="auto"/>
      </w:divBdr>
    </w:div>
    <w:div w:id="1009942058">
      <w:bodyDiv w:val="1"/>
      <w:marLeft w:val="0"/>
      <w:marRight w:val="0"/>
      <w:marTop w:val="0"/>
      <w:marBottom w:val="0"/>
      <w:divBdr>
        <w:top w:val="none" w:sz="0" w:space="0" w:color="auto"/>
        <w:left w:val="none" w:sz="0" w:space="0" w:color="auto"/>
        <w:bottom w:val="none" w:sz="0" w:space="0" w:color="auto"/>
        <w:right w:val="none" w:sz="0" w:space="0" w:color="auto"/>
      </w:divBdr>
      <w:divsChild>
        <w:div w:id="770315253">
          <w:marLeft w:val="0"/>
          <w:marRight w:val="0"/>
          <w:marTop w:val="0"/>
          <w:marBottom w:val="0"/>
          <w:divBdr>
            <w:top w:val="none" w:sz="0" w:space="0" w:color="auto"/>
            <w:left w:val="none" w:sz="0" w:space="0" w:color="auto"/>
            <w:bottom w:val="none" w:sz="0" w:space="0" w:color="auto"/>
            <w:right w:val="none" w:sz="0" w:space="0" w:color="auto"/>
          </w:divBdr>
          <w:divsChild>
            <w:div w:id="991450192">
              <w:marLeft w:val="0"/>
              <w:marRight w:val="0"/>
              <w:marTop w:val="0"/>
              <w:marBottom w:val="0"/>
              <w:divBdr>
                <w:top w:val="none" w:sz="0" w:space="0" w:color="auto"/>
                <w:left w:val="none" w:sz="0" w:space="0" w:color="auto"/>
                <w:bottom w:val="none" w:sz="0" w:space="0" w:color="auto"/>
                <w:right w:val="none" w:sz="0" w:space="0" w:color="auto"/>
              </w:divBdr>
              <w:divsChild>
                <w:div w:id="91215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345145">
      <w:bodyDiv w:val="1"/>
      <w:marLeft w:val="0"/>
      <w:marRight w:val="0"/>
      <w:marTop w:val="0"/>
      <w:marBottom w:val="0"/>
      <w:divBdr>
        <w:top w:val="none" w:sz="0" w:space="0" w:color="auto"/>
        <w:left w:val="none" w:sz="0" w:space="0" w:color="auto"/>
        <w:bottom w:val="none" w:sz="0" w:space="0" w:color="auto"/>
        <w:right w:val="none" w:sz="0" w:space="0" w:color="auto"/>
      </w:divBdr>
    </w:div>
    <w:div w:id="1037437286">
      <w:bodyDiv w:val="1"/>
      <w:marLeft w:val="0"/>
      <w:marRight w:val="0"/>
      <w:marTop w:val="0"/>
      <w:marBottom w:val="0"/>
      <w:divBdr>
        <w:top w:val="none" w:sz="0" w:space="0" w:color="auto"/>
        <w:left w:val="none" w:sz="0" w:space="0" w:color="auto"/>
        <w:bottom w:val="none" w:sz="0" w:space="0" w:color="auto"/>
        <w:right w:val="none" w:sz="0" w:space="0" w:color="auto"/>
      </w:divBdr>
      <w:divsChild>
        <w:div w:id="1975716863">
          <w:marLeft w:val="0"/>
          <w:marRight w:val="0"/>
          <w:marTop w:val="0"/>
          <w:marBottom w:val="0"/>
          <w:divBdr>
            <w:top w:val="none" w:sz="0" w:space="0" w:color="auto"/>
            <w:left w:val="none" w:sz="0" w:space="0" w:color="auto"/>
            <w:bottom w:val="none" w:sz="0" w:space="0" w:color="auto"/>
            <w:right w:val="none" w:sz="0" w:space="0" w:color="auto"/>
          </w:divBdr>
          <w:divsChild>
            <w:div w:id="1423331930">
              <w:marLeft w:val="0"/>
              <w:marRight w:val="0"/>
              <w:marTop w:val="0"/>
              <w:marBottom w:val="0"/>
              <w:divBdr>
                <w:top w:val="none" w:sz="0" w:space="0" w:color="auto"/>
                <w:left w:val="none" w:sz="0" w:space="0" w:color="auto"/>
                <w:bottom w:val="none" w:sz="0" w:space="0" w:color="auto"/>
                <w:right w:val="none" w:sz="0" w:space="0" w:color="auto"/>
              </w:divBdr>
              <w:divsChild>
                <w:div w:id="43975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946461">
      <w:bodyDiv w:val="1"/>
      <w:marLeft w:val="0"/>
      <w:marRight w:val="0"/>
      <w:marTop w:val="0"/>
      <w:marBottom w:val="0"/>
      <w:divBdr>
        <w:top w:val="none" w:sz="0" w:space="0" w:color="auto"/>
        <w:left w:val="none" w:sz="0" w:space="0" w:color="auto"/>
        <w:bottom w:val="none" w:sz="0" w:space="0" w:color="auto"/>
        <w:right w:val="none" w:sz="0" w:space="0" w:color="auto"/>
      </w:divBdr>
    </w:div>
    <w:div w:id="1069578847">
      <w:bodyDiv w:val="1"/>
      <w:marLeft w:val="0"/>
      <w:marRight w:val="0"/>
      <w:marTop w:val="0"/>
      <w:marBottom w:val="0"/>
      <w:divBdr>
        <w:top w:val="none" w:sz="0" w:space="0" w:color="auto"/>
        <w:left w:val="none" w:sz="0" w:space="0" w:color="auto"/>
        <w:bottom w:val="none" w:sz="0" w:space="0" w:color="auto"/>
        <w:right w:val="none" w:sz="0" w:space="0" w:color="auto"/>
      </w:divBdr>
    </w:div>
    <w:div w:id="1085952138">
      <w:bodyDiv w:val="1"/>
      <w:marLeft w:val="0"/>
      <w:marRight w:val="0"/>
      <w:marTop w:val="0"/>
      <w:marBottom w:val="0"/>
      <w:divBdr>
        <w:top w:val="none" w:sz="0" w:space="0" w:color="auto"/>
        <w:left w:val="none" w:sz="0" w:space="0" w:color="auto"/>
        <w:bottom w:val="none" w:sz="0" w:space="0" w:color="auto"/>
        <w:right w:val="none" w:sz="0" w:space="0" w:color="auto"/>
      </w:divBdr>
      <w:divsChild>
        <w:div w:id="286086305">
          <w:marLeft w:val="0"/>
          <w:marRight w:val="0"/>
          <w:marTop w:val="0"/>
          <w:marBottom w:val="0"/>
          <w:divBdr>
            <w:top w:val="none" w:sz="0" w:space="0" w:color="auto"/>
            <w:left w:val="none" w:sz="0" w:space="0" w:color="auto"/>
            <w:bottom w:val="none" w:sz="0" w:space="0" w:color="auto"/>
            <w:right w:val="none" w:sz="0" w:space="0" w:color="auto"/>
          </w:divBdr>
          <w:divsChild>
            <w:div w:id="1431707020">
              <w:marLeft w:val="0"/>
              <w:marRight w:val="0"/>
              <w:marTop w:val="0"/>
              <w:marBottom w:val="0"/>
              <w:divBdr>
                <w:top w:val="none" w:sz="0" w:space="0" w:color="auto"/>
                <w:left w:val="none" w:sz="0" w:space="0" w:color="auto"/>
                <w:bottom w:val="none" w:sz="0" w:space="0" w:color="auto"/>
                <w:right w:val="none" w:sz="0" w:space="0" w:color="auto"/>
              </w:divBdr>
              <w:divsChild>
                <w:div w:id="33064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844345">
      <w:bodyDiv w:val="1"/>
      <w:marLeft w:val="0"/>
      <w:marRight w:val="0"/>
      <w:marTop w:val="0"/>
      <w:marBottom w:val="0"/>
      <w:divBdr>
        <w:top w:val="none" w:sz="0" w:space="0" w:color="auto"/>
        <w:left w:val="none" w:sz="0" w:space="0" w:color="auto"/>
        <w:bottom w:val="none" w:sz="0" w:space="0" w:color="auto"/>
        <w:right w:val="none" w:sz="0" w:space="0" w:color="auto"/>
      </w:divBdr>
      <w:divsChild>
        <w:div w:id="817455466">
          <w:marLeft w:val="0"/>
          <w:marRight w:val="0"/>
          <w:marTop w:val="0"/>
          <w:marBottom w:val="0"/>
          <w:divBdr>
            <w:top w:val="none" w:sz="0" w:space="0" w:color="auto"/>
            <w:left w:val="none" w:sz="0" w:space="0" w:color="auto"/>
            <w:bottom w:val="none" w:sz="0" w:space="0" w:color="auto"/>
            <w:right w:val="none" w:sz="0" w:space="0" w:color="auto"/>
          </w:divBdr>
          <w:divsChild>
            <w:div w:id="1493596293">
              <w:marLeft w:val="0"/>
              <w:marRight w:val="0"/>
              <w:marTop w:val="0"/>
              <w:marBottom w:val="0"/>
              <w:divBdr>
                <w:top w:val="none" w:sz="0" w:space="0" w:color="auto"/>
                <w:left w:val="none" w:sz="0" w:space="0" w:color="auto"/>
                <w:bottom w:val="none" w:sz="0" w:space="0" w:color="auto"/>
                <w:right w:val="none" w:sz="0" w:space="0" w:color="auto"/>
              </w:divBdr>
              <w:divsChild>
                <w:div w:id="31484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26952">
      <w:bodyDiv w:val="1"/>
      <w:marLeft w:val="0"/>
      <w:marRight w:val="0"/>
      <w:marTop w:val="0"/>
      <w:marBottom w:val="0"/>
      <w:divBdr>
        <w:top w:val="none" w:sz="0" w:space="0" w:color="auto"/>
        <w:left w:val="none" w:sz="0" w:space="0" w:color="auto"/>
        <w:bottom w:val="none" w:sz="0" w:space="0" w:color="auto"/>
        <w:right w:val="none" w:sz="0" w:space="0" w:color="auto"/>
      </w:divBdr>
      <w:divsChild>
        <w:div w:id="703166921">
          <w:marLeft w:val="0"/>
          <w:marRight w:val="0"/>
          <w:marTop w:val="0"/>
          <w:marBottom w:val="0"/>
          <w:divBdr>
            <w:top w:val="none" w:sz="0" w:space="0" w:color="auto"/>
            <w:left w:val="none" w:sz="0" w:space="0" w:color="auto"/>
            <w:bottom w:val="none" w:sz="0" w:space="0" w:color="auto"/>
            <w:right w:val="none" w:sz="0" w:space="0" w:color="auto"/>
          </w:divBdr>
          <w:divsChild>
            <w:div w:id="1216283039">
              <w:marLeft w:val="0"/>
              <w:marRight w:val="0"/>
              <w:marTop w:val="0"/>
              <w:marBottom w:val="0"/>
              <w:divBdr>
                <w:top w:val="none" w:sz="0" w:space="0" w:color="auto"/>
                <w:left w:val="none" w:sz="0" w:space="0" w:color="auto"/>
                <w:bottom w:val="none" w:sz="0" w:space="0" w:color="auto"/>
                <w:right w:val="none" w:sz="0" w:space="0" w:color="auto"/>
              </w:divBdr>
              <w:divsChild>
                <w:div w:id="182828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260108">
      <w:bodyDiv w:val="1"/>
      <w:marLeft w:val="0"/>
      <w:marRight w:val="0"/>
      <w:marTop w:val="0"/>
      <w:marBottom w:val="0"/>
      <w:divBdr>
        <w:top w:val="none" w:sz="0" w:space="0" w:color="auto"/>
        <w:left w:val="none" w:sz="0" w:space="0" w:color="auto"/>
        <w:bottom w:val="none" w:sz="0" w:space="0" w:color="auto"/>
        <w:right w:val="none" w:sz="0" w:space="0" w:color="auto"/>
      </w:divBdr>
      <w:divsChild>
        <w:div w:id="1660768600">
          <w:marLeft w:val="0"/>
          <w:marRight w:val="0"/>
          <w:marTop w:val="0"/>
          <w:marBottom w:val="0"/>
          <w:divBdr>
            <w:top w:val="none" w:sz="0" w:space="0" w:color="auto"/>
            <w:left w:val="none" w:sz="0" w:space="0" w:color="auto"/>
            <w:bottom w:val="none" w:sz="0" w:space="0" w:color="auto"/>
            <w:right w:val="none" w:sz="0" w:space="0" w:color="auto"/>
          </w:divBdr>
          <w:divsChild>
            <w:div w:id="2119135616">
              <w:marLeft w:val="0"/>
              <w:marRight w:val="0"/>
              <w:marTop w:val="0"/>
              <w:marBottom w:val="0"/>
              <w:divBdr>
                <w:top w:val="none" w:sz="0" w:space="0" w:color="auto"/>
                <w:left w:val="none" w:sz="0" w:space="0" w:color="auto"/>
                <w:bottom w:val="none" w:sz="0" w:space="0" w:color="auto"/>
                <w:right w:val="none" w:sz="0" w:space="0" w:color="auto"/>
              </w:divBdr>
              <w:divsChild>
                <w:div w:id="165675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400465">
      <w:bodyDiv w:val="1"/>
      <w:marLeft w:val="0"/>
      <w:marRight w:val="0"/>
      <w:marTop w:val="0"/>
      <w:marBottom w:val="0"/>
      <w:divBdr>
        <w:top w:val="none" w:sz="0" w:space="0" w:color="auto"/>
        <w:left w:val="none" w:sz="0" w:space="0" w:color="auto"/>
        <w:bottom w:val="none" w:sz="0" w:space="0" w:color="auto"/>
        <w:right w:val="none" w:sz="0" w:space="0" w:color="auto"/>
      </w:divBdr>
    </w:div>
    <w:div w:id="1143153778">
      <w:bodyDiv w:val="1"/>
      <w:marLeft w:val="0"/>
      <w:marRight w:val="0"/>
      <w:marTop w:val="0"/>
      <w:marBottom w:val="0"/>
      <w:divBdr>
        <w:top w:val="none" w:sz="0" w:space="0" w:color="auto"/>
        <w:left w:val="none" w:sz="0" w:space="0" w:color="auto"/>
        <w:bottom w:val="none" w:sz="0" w:space="0" w:color="auto"/>
        <w:right w:val="none" w:sz="0" w:space="0" w:color="auto"/>
      </w:divBdr>
      <w:divsChild>
        <w:div w:id="1308899881">
          <w:marLeft w:val="0"/>
          <w:marRight w:val="0"/>
          <w:marTop w:val="0"/>
          <w:marBottom w:val="0"/>
          <w:divBdr>
            <w:top w:val="none" w:sz="0" w:space="0" w:color="auto"/>
            <w:left w:val="none" w:sz="0" w:space="0" w:color="auto"/>
            <w:bottom w:val="none" w:sz="0" w:space="0" w:color="auto"/>
            <w:right w:val="none" w:sz="0" w:space="0" w:color="auto"/>
          </w:divBdr>
          <w:divsChild>
            <w:div w:id="698432214">
              <w:marLeft w:val="0"/>
              <w:marRight w:val="0"/>
              <w:marTop w:val="0"/>
              <w:marBottom w:val="0"/>
              <w:divBdr>
                <w:top w:val="none" w:sz="0" w:space="0" w:color="auto"/>
                <w:left w:val="none" w:sz="0" w:space="0" w:color="auto"/>
                <w:bottom w:val="none" w:sz="0" w:space="0" w:color="auto"/>
                <w:right w:val="none" w:sz="0" w:space="0" w:color="auto"/>
              </w:divBdr>
              <w:divsChild>
                <w:div w:id="185237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347451">
      <w:bodyDiv w:val="1"/>
      <w:marLeft w:val="0"/>
      <w:marRight w:val="0"/>
      <w:marTop w:val="0"/>
      <w:marBottom w:val="0"/>
      <w:divBdr>
        <w:top w:val="none" w:sz="0" w:space="0" w:color="auto"/>
        <w:left w:val="none" w:sz="0" w:space="0" w:color="auto"/>
        <w:bottom w:val="none" w:sz="0" w:space="0" w:color="auto"/>
        <w:right w:val="none" w:sz="0" w:space="0" w:color="auto"/>
      </w:divBdr>
      <w:divsChild>
        <w:div w:id="405762998">
          <w:marLeft w:val="0"/>
          <w:marRight w:val="0"/>
          <w:marTop w:val="0"/>
          <w:marBottom w:val="0"/>
          <w:divBdr>
            <w:top w:val="none" w:sz="0" w:space="0" w:color="auto"/>
            <w:left w:val="none" w:sz="0" w:space="0" w:color="auto"/>
            <w:bottom w:val="none" w:sz="0" w:space="0" w:color="auto"/>
            <w:right w:val="none" w:sz="0" w:space="0" w:color="auto"/>
          </w:divBdr>
          <w:divsChild>
            <w:div w:id="1924485296">
              <w:marLeft w:val="0"/>
              <w:marRight w:val="0"/>
              <w:marTop w:val="0"/>
              <w:marBottom w:val="0"/>
              <w:divBdr>
                <w:top w:val="none" w:sz="0" w:space="0" w:color="auto"/>
                <w:left w:val="none" w:sz="0" w:space="0" w:color="auto"/>
                <w:bottom w:val="none" w:sz="0" w:space="0" w:color="auto"/>
                <w:right w:val="none" w:sz="0" w:space="0" w:color="auto"/>
              </w:divBdr>
              <w:divsChild>
                <w:div w:id="181320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777445">
      <w:bodyDiv w:val="1"/>
      <w:marLeft w:val="0"/>
      <w:marRight w:val="0"/>
      <w:marTop w:val="0"/>
      <w:marBottom w:val="0"/>
      <w:divBdr>
        <w:top w:val="none" w:sz="0" w:space="0" w:color="auto"/>
        <w:left w:val="none" w:sz="0" w:space="0" w:color="auto"/>
        <w:bottom w:val="none" w:sz="0" w:space="0" w:color="auto"/>
        <w:right w:val="none" w:sz="0" w:space="0" w:color="auto"/>
      </w:divBdr>
    </w:div>
    <w:div w:id="1150827309">
      <w:bodyDiv w:val="1"/>
      <w:marLeft w:val="0"/>
      <w:marRight w:val="0"/>
      <w:marTop w:val="0"/>
      <w:marBottom w:val="0"/>
      <w:divBdr>
        <w:top w:val="none" w:sz="0" w:space="0" w:color="auto"/>
        <w:left w:val="none" w:sz="0" w:space="0" w:color="auto"/>
        <w:bottom w:val="none" w:sz="0" w:space="0" w:color="auto"/>
        <w:right w:val="none" w:sz="0" w:space="0" w:color="auto"/>
      </w:divBdr>
    </w:div>
    <w:div w:id="1173305276">
      <w:bodyDiv w:val="1"/>
      <w:marLeft w:val="0"/>
      <w:marRight w:val="0"/>
      <w:marTop w:val="0"/>
      <w:marBottom w:val="0"/>
      <w:divBdr>
        <w:top w:val="none" w:sz="0" w:space="0" w:color="auto"/>
        <w:left w:val="none" w:sz="0" w:space="0" w:color="auto"/>
        <w:bottom w:val="none" w:sz="0" w:space="0" w:color="auto"/>
        <w:right w:val="none" w:sz="0" w:space="0" w:color="auto"/>
      </w:divBdr>
    </w:div>
    <w:div w:id="1181116297">
      <w:bodyDiv w:val="1"/>
      <w:marLeft w:val="0"/>
      <w:marRight w:val="0"/>
      <w:marTop w:val="0"/>
      <w:marBottom w:val="0"/>
      <w:divBdr>
        <w:top w:val="none" w:sz="0" w:space="0" w:color="auto"/>
        <w:left w:val="none" w:sz="0" w:space="0" w:color="auto"/>
        <w:bottom w:val="none" w:sz="0" w:space="0" w:color="auto"/>
        <w:right w:val="none" w:sz="0" w:space="0" w:color="auto"/>
      </w:divBdr>
      <w:divsChild>
        <w:div w:id="330178951">
          <w:marLeft w:val="0"/>
          <w:marRight w:val="0"/>
          <w:marTop w:val="0"/>
          <w:marBottom w:val="0"/>
          <w:divBdr>
            <w:top w:val="none" w:sz="0" w:space="0" w:color="auto"/>
            <w:left w:val="none" w:sz="0" w:space="0" w:color="auto"/>
            <w:bottom w:val="none" w:sz="0" w:space="0" w:color="auto"/>
            <w:right w:val="none" w:sz="0" w:space="0" w:color="auto"/>
          </w:divBdr>
          <w:divsChild>
            <w:div w:id="296842702">
              <w:marLeft w:val="0"/>
              <w:marRight w:val="0"/>
              <w:marTop w:val="0"/>
              <w:marBottom w:val="0"/>
              <w:divBdr>
                <w:top w:val="none" w:sz="0" w:space="0" w:color="auto"/>
                <w:left w:val="none" w:sz="0" w:space="0" w:color="auto"/>
                <w:bottom w:val="none" w:sz="0" w:space="0" w:color="auto"/>
                <w:right w:val="none" w:sz="0" w:space="0" w:color="auto"/>
              </w:divBdr>
              <w:divsChild>
                <w:div w:id="2130926208">
                  <w:marLeft w:val="0"/>
                  <w:marRight w:val="0"/>
                  <w:marTop w:val="0"/>
                  <w:marBottom w:val="0"/>
                  <w:divBdr>
                    <w:top w:val="none" w:sz="0" w:space="0" w:color="auto"/>
                    <w:left w:val="none" w:sz="0" w:space="0" w:color="auto"/>
                    <w:bottom w:val="none" w:sz="0" w:space="0" w:color="auto"/>
                    <w:right w:val="none" w:sz="0" w:space="0" w:color="auto"/>
                  </w:divBdr>
                  <w:divsChild>
                    <w:div w:id="43032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845558">
      <w:bodyDiv w:val="1"/>
      <w:marLeft w:val="0"/>
      <w:marRight w:val="0"/>
      <w:marTop w:val="0"/>
      <w:marBottom w:val="0"/>
      <w:divBdr>
        <w:top w:val="none" w:sz="0" w:space="0" w:color="auto"/>
        <w:left w:val="none" w:sz="0" w:space="0" w:color="auto"/>
        <w:bottom w:val="none" w:sz="0" w:space="0" w:color="auto"/>
        <w:right w:val="none" w:sz="0" w:space="0" w:color="auto"/>
      </w:divBdr>
      <w:divsChild>
        <w:div w:id="593902131">
          <w:marLeft w:val="0"/>
          <w:marRight w:val="0"/>
          <w:marTop w:val="0"/>
          <w:marBottom w:val="0"/>
          <w:divBdr>
            <w:top w:val="none" w:sz="0" w:space="0" w:color="auto"/>
            <w:left w:val="none" w:sz="0" w:space="0" w:color="auto"/>
            <w:bottom w:val="none" w:sz="0" w:space="0" w:color="auto"/>
            <w:right w:val="none" w:sz="0" w:space="0" w:color="auto"/>
          </w:divBdr>
          <w:divsChild>
            <w:div w:id="1951470994">
              <w:marLeft w:val="0"/>
              <w:marRight w:val="0"/>
              <w:marTop w:val="0"/>
              <w:marBottom w:val="0"/>
              <w:divBdr>
                <w:top w:val="none" w:sz="0" w:space="0" w:color="auto"/>
                <w:left w:val="none" w:sz="0" w:space="0" w:color="auto"/>
                <w:bottom w:val="none" w:sz="0" w:space="0" w:color="auto"/>
                <w:right w:val="none" w:sz="0" w:space="0" w:color="auto"/>
              </w:divBdr>
              <w:divsChild>
                <w:div w:id="143860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969342">
      <w:bodyDiv w:val="1"/>
      <w:marLeft w:val="0"/>
      <w:marRight w:val="0"/>
      <w:marTop w:val="0"/>
      <w:marBottom w:val="0"/>
      <w:divBdr>
        <w:top w:val="none" w:sz="0" w:space="0" w:color="auto"/>
        <w:left w:val="none" w:sz="0" w:space="0" w:color="auto"/>
        <w:bottom w:val="none" w:sz="0" w:space="0" w:color="auto"/>
        <w:right w:val="none" w:sz="0" w:space="0" w:color="auto"/>
      </w:divBdr>
      <w:divsChild>
        <w:div w:id="706760117">
          <w:marLeft w:val="0"/>
          <w:marRight w:val="0"/>
          <w:marTop w:val="0"/>
          <w:marBottom w:val="0"/>
          <w:divBdr>
            <w:top w:val="none" w:sz="0" w:space="0" w:color="auto"/>
            <w:left w:val="none" w:sz="0" w:space="0" w:color="auto"/>
            <w:bottom w:val="none" w:sz="0" w:space="0" w:color="auto"/>
            <w:right w:val="none" w:sz="0" w:space="0" w:color="auto"/>
          </w:divBdr>
          <w:divsChild>
            <w:div w:id="1740904547">
              <w:marLeft w:val="0"/>
              <w:marRight w:val="0"/>
              <w:marTop w:val="0"/>
              <w:marBottom w:val="0"/>
              <w:divBdr>
                <w:top w:val="none" w:sz="0" w:space="0" w:color="auto"/>
                <w:left w:val="none" w:sz="0" w:space="0" w:color="auto"/>
                <w:bottom w:val="none" w:sz="0" w:space="0" w:color="auto"/>
                <w:right w:val="none" w:sz="0" w:space="0" w:color="auto"/>
              </w:divBdr>
              <w:divsChild>
                <w:div w:id="213247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596777">
      <w:bodyDiv w:val="1"/>
      <w:marLeft w:val="0"/>
      <w:marRight w:val="0"/>
      <w:marTop w:val="0"/>
      <w:marBottom w:val="0"/>
      <w:divBdr>
        <w:top w:val="none" w:sz="0" w:space="0" w:color="auto"/>
        <w:left w:val="none" w:sz="0" w:space="0" w:color="auto"/>
        <w:bottom w:val="none" w:sz="0" w:space="0" w:color="auto"/>
        <w:right w:val="none" w:sz="0" w:space="0" w:color="auto"/>
      </w:divBdr>
      <w:divsChild>
        <w:div w:id="117721599">
          <w:marLeft w:val="0"/>
          <w:marRight w:val="0"/>
          <w:marTop w:val="0"/>
          <w:marBottom w:val="0"/>
          <w:divBdr>
            <w:top w:val="none" w:sz="0" w:space="0" w:color="auto"/>
            <w:left w:val="none" w:sz="0" w:space="0" w:color="auto"/>
            <w:bottom w:val="none" w:sz="0" w:space="0" w:color="auto"/>
            <w:right w:val="none" w:sz="0" w:space="0" w:color="auto"/>
          </w:divBdr>
          <w:divsChild>
            <w:div w:id="1792478643">
              <w:marLeft w:val="0"/>
              <w:marRight w:val="0"/>
              <w:marTop w:val="0"/>
              <w:marBottom w:val="0"/>
              <w:divBdr>
                <w:top w:val="none" w:sz="0" w:space="0" w:color="auto"/>
                <w:left w:val="none" w:sz="0" w:space="0" w:color="auto"/>
                <w:bottom w:val="none" w:sz="0" w:space="0" w:color="auto"/>
                <w:right w:val="none" w:sz="0" w:space="0" w:color="auto"/>
              </w:divBdr>
              <w:divsChild>
                <w:div w:id="47804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770468">
      <w:bodyDiv w:val="1"/>
      <w:marLeft w:val="0"/>
      <w:marRight w:val="0"/>
      <w:marTop w:val="0"/>
      <w:marBottom w:val="0"/>
      <w:divBdr>
        <w:top w:val="none" w:sz="0" w:space="0" w:color="auto"/>
        <w:left w:val="none" w:sz="0" w:space="0" w:color="auto"/>
        <w:bottom w:val="none" w:sz="0" w:space="0" w:color="auto"/>
        <w:right w:val="none" w:sz="0" w:space="0" w:color="auto"/>
      </w:divBdr>
      <w:divsChild>
        <w:div w:id="893006983">
          <w:marLeft w:val="0"/>
          <w:marRight w:val="0"/>
          <w:marTop w:val="0"/>
          <w:marBottom w:val="0"/>
          <w:divBdr>
            <w:top w:val="none" w:sz="0" w:space="0" w:color="auto"/>
            <w:left w:val="none" w:sz="0" w:space="0" w:color="auto"/>
            <w:bottom w:val="none" w:sz="0" w:space="0" w:color="auto"/>
            <w:right w:val="none" w:sz="0" w:space="0" w:color="auto"/>
          </w:divBdr>
          <w:divsChild>
            <w:div w:id="1530946812">
              <w:marLeft w:val="0"/>
              <w:marRight w:val="0"/>
              <w:marTop w:val="0"/>
              <w:marBottom w:val="0"/>
              <w:divBdr>
                <w:top w:val="none" w:sz="0" w:space="0" w:color="auto"/>
                <w:left w:val="none" w:sz="0" w:space="0" w:color="auto"/>
                <w:bottom w:val="none" w:sz="0" w:space="0" w:color="auto"/>
                <w:right w:val="none" w:sz="0" w:space="0" w:color="auto"/>
              </w:divBdr>
              <w:divsChild>
                <w:div w:id="126368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745512">
      <w:bodyDiv w:val="1"/>
      <w:marLeft w:val="0"/>
      <w:marRight w:val="0"/>
      <w:marTop w:val="0"/>
      <w:marBottom w:val="0"/>
      <w:divBdr>
        <w:top w:val="none" w:sz="0" w:space="0" w:color="auto"/>
        <w:left w:val="none" w:sz="0" w:space="0" w:color="auto"/>
        <w:bottom w:val="none" w:sz="0" w:space="0" w:color="auto"/>
        <w:right w:val="none" w:sz="0" w:space="0" w:color="auto"/>
      </w:divBdr>
      <w:divsChild>
        <w:div w:id="1713648098">
          <w:marLeft w:val="0"/>
          <w:marRight w:val="0"/>
          <w:marTop w:val="0"/>
          <w:marBottom w:val="0"/>
          <w:divBdr>
            <w:top w:val="none" w:sz="0" w:space="0" w:color="auto"/>
            <w:left w:val="none" w:sz="0" w:space="0" w:color="auto"/>
            <w:bottom w:val="none" w:sz="0" w:space="0" w:color="auto"/>
            <w:right w:val="none" w:sz="0" w:space="0" w:color="auto"/>
          </w:divBdr>
          <w:divsChild>
            <w:div w:id="1672757689">
              <w:marLeft w:val="0"/>
              <w:marRight w:val="0"/>
              <w:marTop w:val="0"/>
              <w:marBottom w:val="0"/>
              <w:divBdr>
                <w:top w:val="none" w:sz="0" w:space="0" w:color="auto"/>
                <w:left w:val="none" w:sz="0" w:space="0" w:color="auto"/>
                <w:bottom w:val="none" w:sz="0" w:space="0" w:color="auto"/>
                <w:right w:val="none" w:sz="0" w:space="0" w:color="auto"/>
              </w:divBdr>
              <w:divsChild>
                <w:div w:id="986010721">
                  <w:marLeft w:val="0"/>
                  <w:marRight w:val="0"/>
                  <w:marTop w:val="0"/>
                  <w:marBottom w:val="0"/>
                  <w:divBdr>
                    <w:top w:val="none" w:sz="0" w:space="0" w:color="auto"/>
                    <w:left w:val="none" w:sz="0" w:space="0" w:color="auto"/>
                    <w:bottom w:val="none" w:sz="0" w:space="0" w:color="auto"/>
                    <w:right w:val="none" w:sz="0" w:space="0" w:color="auto"/>
                  </w:divBdr>
                  <w:divsChild>
                    <w:div w:id="1565141837">
                      <w:marLeft w:val="0"/>
                      <w:marRight w:val="0"/>
                      <w:marTop w:val="0"/>
                      <w:marBottom w:val="0"/>
                      <w:divBdr>
                        <w:top w:val="none" w:sz="0" w:space="0" w:color="auto"/>
                        <w:left w:val="none" w:sz="0" w:space="0" w:color="auto"/>
                        <w:bottom w:val="none" w:sz="0" w:space="0" w:color="auto"/>
                        <w:right w:val="none" w:sz="0" w:space="0" w:color="auto"/>
                      </w:divBdr>
                    </w:div>
                  </w:divsChild>
                </w:div>
                <w:div w:id="995960851">
                  <w:marLeft w:val="0"/>
                  <w:marRight w:val="0"/>
                  <w:marTop w:val="0"/>
                  <w:marBottom w:val="0"/>
                  <w:divBdr>
                    <w:top w:val="none" w:sz="0" w:space="0" w:color="auto"/>
                    <w:left w:val="none" w:sz="0" w:space="0" w:color="auto"/>
                    <w:bottom w:val="none" w:sz="0" w:space="0" w:color="auto"/>
                    <w:right w:val="none" w:sz="0" w:space="0" w:color="auto"/>
                  </w:divBdr>
                  <w:divsChild>
                    <w:div w:id="821821747">
                      <w:marLeft w:val="0"/>
                      <w:marRight w:val="0"/>
                      <w:marTop w:val="0"/>
                      <w:marBottom w:val="0"/>
                      <w:divBdr>
                        <w:top w:val="none" w:sz="0" w:space="0" w:color="auto"/>
                        <w:left w:val="none" w:sz="0" w:space="0" w:color="auto"/>
                        <w:bottom w:val="none" w:sz="0" w:space="0" w:color="auto"/>
                        <w:right w:val="none" w:sz="0" w:space="0" w:color="auto"/>
                      </w:divBdr>
                    </w:div>
                    <w:div w:id="10113935">
                      <w:marLeft w:val="0"/>
                      <w:marRight w:val="0"/>
                      <w:marTop w:val="0"/>
                      <w:marBottom w:val="0"/>
                      <w:divBdr>
                        <w:top w:val="none" w:sz="0" w:space="0" w:color="auto"/>
                        <w:left w:val="none" w:sz="0" w:space="0" w:color="auto"/>
                        <w:bottom w:val="none" w:sz="0" w:space="0" w:color="auto"/>
                        <w:right w:val="none" w:sz="0" w:space="0" w:color="auto"/>
                      </w:divBdr>
                    </w:div>
                  </w:divsChild>
                </w:div>
                <w:div w:id="1558276726">
                  <w:marLeft w:val="0"/>
                  <w:marRight w:val="0"/>
                  <w:marTop w:val="0"/>
                  <w:marBottom w:val="0"/>
                  <w:divBdr>
                    <w:top w:val="none" w:sz="0" w:space="0" w:color="auto"/>
                    <w:left w:val="none" w:sz="0" w:space="0" w:color="auto"/>
                    <w:bottom w:val="none" w:sz="0" w:space="0" w:color="auto"/>
                    <w:right w:val="none" w:sz="0" w:space="0" w:color="auto"/>
                  </w:divBdr>
                  <w:divsChild>
                    <w:div w:id="165159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922118">
      <w:bodyDiv w:val="1"/>
      <w:marLeft w:val="0"/>
      <w:marRight w:val="0"/>
      <w:marTop w:val="0"/>
      <w:marBottom w:val="0"/>
      <w:divBdr>
        <w:top w:val="none" w:sz="0" w:space="0" w:color="auto"/>
        <w:left w:val="none" w:sz="0" w:space="0" w:color="auto"/>
        <w:bottom w:val="none" w:sz="0" w:space="0" w:color="auto"/>
        <w:right w:val="none" w:sz="0" w:space="0" w:color="auto"/>
      </w:divBdr>
      <w:divsChild>
        <w:div w:id="255330009">
          <w:marLeft w:val="0"/>
          <w:marRight w:val="0"/>
          <w:marTop w:val="0"/>
          <w:marBottom w:val="0"/>
          <w:divBdr>
            <w:top w:val="none" w:sz="0" w:space="0" w:color="auto"/>
            <w:left w:val="none" w:sz="0" w:space="0" w:color="auto"/>
            <w:bottom w:val="none" w:sz="0" w:space="0" w:color="auto"/>
            <w:right w:val="none" w:sz="0" w:space="0" w:color="auto"/>
          </w:divBdr>
          <w:divsChild>
            <w:div w:id="1669139337">
              <w:marLeft w:val="0"/>
              <w:marRight w:val="0"/>
              <w:marTop w:val="0"/>
              <w:marBottom w:val="0"/>
              <w:divBdr>
                <w:top w:val="none" w:sz="0" w:space="0" w:color="auto"/>
                <w:left w:val="none" w:sz="0" w:space="0" w:color="auto"/>
                <w:bottom w:val="none" w:sz="0" w:space="0" w:color="auto"/>
                <w:right w:val="none" w:sz="0" w:space="0" w:color="auto"/>
              </w:divBdr>
              <w:divsChild>
                <w:div w:id="48616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968070">
      <w:bodyDiv w:val="1"/>
      <w:marLeft w:val="0"/>
      <w:marRight w:val="0"/>
      <w:marTop w:val="0"/>
      <w:marBottom w:val="0"/>
      <w:divBdr>
        <w:top w:val="none" w:sz="0" w:space="0" w:color="auto"/>
        <w:left w:val="none" w:sz="0" w:space="0" w:color="auto"/>
        <w:bottom w:val="none" w:sz="0" w:space="0" w:color="auto"/>
        <w:right w:val="none" w:sz="0" w:space="0" w:color="auto"/>
      </w:divBdr>
      <w:divsChild>
        <w:div w:id="1896161638">
          <w:marLeft w:val="0"/>
          <w:marRight w:val="0"/>
          <w:marTop w:val="0"/>
          <w:marBottom w:val="0"/>
          <w:divBdr>
            <w:top w:val="none" w:sz="0" w:space="0" w:color="auto"/>
            <w:left w:val="none" w:sz="0" w:space="0" w:color="auto"/>
            <w:bottom w:val="none" w:sz="0" w:space="0" w:color="auto"/>
            <w:right w:val="none" w:sz="0" w:space="0" w:color="auto"/>
          </w:divBdr>
          <w:divsChild>
            <w:div w:id="844054108">
              <w:marLeft w:val="0"/>
              <w:marRight w:val="0"/>
              <w:marTop w:val="0"/>
              <w:marBottom w:val="0"/>
              <w:divBdr>
                <w:top w:val="none" w:sz="0" w:space="0" w:color="auto"/>
                <w:left w:val="none" w:sz="0" w:space="0" w:color="auto"/>
                <w:bottom w:val="none" w:sz="0" w:space="0" w:color="auto"/>
                <w:right w:val="none" w:sz="0" w:space="0" w:color="auto"/>
              </w:divBdr>
              <w:divsChild>
                <w:div w:id="22888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10390">
      <w:bodyDiv w:val="1"/>
      <w:marLeft w:val="0"/>
      <w:marRight w:val="0"/>
      <w:marTop w:val="0"/>
      <w:marBottom w:val="0"/>
      <w:divBdr>
        <w:top w:val="none" w:sz="0" w:space="0" w:color="auto"/>
        <w:left w:val="none" w:sz="0" w:space="0" w:color="auto"/>
        <w:bottom w:val="none" w:sz="0" w:space="0" w:color="auto"/>
        <w:right w:val="none" w:sz="0" w:space="0" w:color="auto"/>
      </w:divBdr>
      <w:divsChild>
        <w:div w:id="1433818657">
          <w:marLeft w:val="0"/>
          <w:marRight w:val="0"/>
          <w:marTop w:val="0"/>
          <w:marBottom w:val="0"/>
          <w:divBdr>
            <w:top w:val="none" w:sz="0" w:space="0" w:color="auto"/>
            <w:left w:val="none" w:sz="0" w:space="0" w:color="auto"/>
            <w:bottom w:val="none" w:sz="0" w:space="0" w:color="auto"/>
            <w:right w:val="none" w:sz="0" w:space="0" w:color="auto"/>
          </w:divBdr>
          <w:divsChild>
            <w:div w:id="1624847549">
              <w:marLeft w:val="0"/>
              <w:marRight w:val="0"/>
              <w:marTop w:val="0"/>
              <w:marBottom w:val="0"/>
              <w:divBdr>
                <w:top w:val="none" w:sz="0" w:space="0" w:color="auto"/>
                <w:left w:val="none" w:sz="0" w:space="0" w:color="auto"/>
                <w:bottom w:val="none" w:sz="0" w:space="0" w:color="auto"/>
                <w:right w:val="none" w:sz="0" w:space="0" w:color="auto"/>
              </w:divBdr>
              <w:divsChild>
                <w:div w:id="55902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747775">
      <w:bodyDiv w:val="1"/>
      <w:marLeft w:val="0"/>
      <w:marRight w:val="0"/>
      <w:marTop w:val="0"/>
      <w:marBottom w:val="0"/>
      <w:divBdr>
        <w:top w:val="none" w:sz="0" w:space="0" w:color="auto"/>
        <w:left w:val="none" w:sz="0" w:space="0" w:color="auto"/>
        <w:bottom w:val="none" w:sz="0" w:space="0" w:color="auto"/>
        <w:right w:val="none" w:sz="0" w:space="0" w:color="auto"/>
      </w:divBdr>
      <w:divsChild>
        <w:div w:id="736632162">
          <w:marLeft w:val="0"/>
          <w:marRight w:val="0"/>
          <w:marTop w:val="0"/>
          <w:marBottom w:val="0"/>
          <w:divBdr>
            <w:top w:val="none" w:sz="0" w:space="0" w:color="auto"/>
            <w:left w:val="none" w:sz="0" w:space="0" w:color="auto"/>
            <w:bottom w:val="none" w:sz="0" w:space="0" w:color="auto"/>
            <w:right w:val="none" w:sz="0" w:space="0" w:color="auto"/>
          </w:divBdr>
          <w:divsChild>
            <w:div w:id="446046738">
              <w:marLeft w:val="0"/>
              <w:marRight w:val="0"/>
              <w:marTop w:val="0"/>
              <w:marBottom w:val="0"/>
              <w:divBdr>
                <w:top w:val="none" w:sz="0" w:space="0" w:color="auto"/>
                <w:left w:val="none" w:sz="0" w:space="0" w:color="auto"/>
                <w:bottom w:val="none" w:sz="0" w:space="0" w:color="auto"/>
                <w:right w:val="none" w:sz="0" w:space="0" w:color="auto"/>
              </w:divBdr>
              <w:divsChild>
                <w:div w:id="980770666">
                  <w:marLeft w:val="0"/>
                  <w:marRight w:val="0"/>
                  <w:marTop w:val="75"/>
                  <w:marBottom w:val="0"/>
                  <w:divBdr>
                    <w:top w:val="single" w:sz="6" w:space="0" w:color="BBBBBB"/>
                    <w:left w:val="single" w:sz="6" w:space="0" w:color="BBBBBB"/>
                    <w:bottom w:val="single" w:sz="6" w:space="0" w:color="BBBBBB"/>
                    <w:right w:val="single" w:sz="6" w:space="0" w:color="BBBBBB"/>
                  </w:divBdr>
                  <w:divsChild>
                    <w:div w:id="3017473">
                      <w:marLeft w:val="0"/>
                      <w:marRight w:val="0"/>
                      <w:marTop w:val="0"/>
                      <w:marBottom w:val="0"/>
                      <w:divBdr>
                        <w:top w:val="none" w:sz="0" w:space="0" w:color="auto"/>
                        <w:left w:val="none" w:sz="0" w:space="0" w:color="auto"/>
                        <w:bottom w:val="none" w:sz="0" w:space="0" w:color="auto"/>
                        <w:right w:val="none" w:sz="0" w:space="0" w:color="auto"/>
                      </w:divBdr>
                      <w:divsChild>
                        <w:div w:id="831681504">
                          <w:marLeft w:val="0"/>
                          <w:marRight w:val="0"/>
                          <w:marTop w:val="0"/>
                          <w:marBottom w:val="0"/>
                          <w:divBdr>
                            <w:top w:val="none" w:sz="0" w:space="0" w:color="auto"/>
                            <w:left w:val="none" w:sz="0" w:space="0" w:color="auto"/>
                            <w:bottom w:val="none" w:sz="0" w:space="0" w:color="auto"/>
                            <w:right w:val="none" w:sz="0" w:space="0" w:color="auto"/>
                          </w:divBdr>
                          <w:divsChild>
                            <w:div w:id="142345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0211283">
      <w:bodyDiv w:val="1"/>
      <w:marLeft w:val="0"/>
      <w:marRight w:val="0"/>
      <w:marTop w:val="0"/>
      <w:marBottom w:val="0"/>
      <w:divBdr>
        <w:top w:val="none" w:sz="0" w:space="0" w:color="auto"/>
        <w:left w:val="none" w:sz="0" w:space="0" w:color="auto"/>
        <w:bottom w:val="none" w:sz="0" w:space="0" w:color="auto"/>
        <w:right w:val="none" w:sz="0" w:space="0" w:color="auto"/>
      </w:divBdr>
      <w:divsChild>
        <w:div w:id="180095135">
          <w:marLeft w:val="0"/>
          <w:marRight w:val="0"/>
          <w:marTop w:val="0"/>
          <w:marBottom w:val="0"/>
          <w:divBdr>
            <w:top w:val="none" w:sz="0" w:space="0" w:color="auto"/>
            <w:left w:val="none" w:sz="0" w:space="0" w:color="auto"/>
            <w:bottom w:val="none" w:sz="0" w:space="0" w:color="auto"/>
            <w:right w:val="none" w:sz="0" w:space="0" w:color="auto"/>
          </w:divBdr>
          <w:divsChild>
            <w:div w:id="315643550">
              <w:marLeft w:val="0"/>
              <w:marRight w:val="0"/>
              <w:marTop w:val="0"/>
              <w:marBottom w:val="0"/>
              <w:divBdr>
                <w:top w:val="none" w:sz="0" w:space="0" w:color="auto"/>
                <w:left w:val="none" w:sz="0" w:space="0" w:color="auto"/>
                <w:bottom w:val="none" w:sz="0" w:space="0" w:color="auto"/>
                <w:right w:val="none" w:sz="0" w:space="0" w:color="auto"/>
              </w:divBdr>
              <w:divsChild>
                <w:div w:id="63957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120553">
      <w:bodyDiv w:val="1"/>
      <w:marLeft w:val="0"/>
      <w:marRight w:val="0"/>
      <w:marTop w:val="0"/>
      <w:marBottom w:val="0"/>
      <w:divBdr>
        <w:top w:val="none" w:sz="0" w:space="0" w:color="auto"/>
        <w:left w:val="none" w:sz="0" w:space="0" w:color="auto"/>
        <w:bottom w:val="none" w:sz="0" w:space="0" w:color="auto"/>
        <w:right w:val="none" w:sz="0" w:space="0" w:color="auto"/>
      </w:divBdr>
      <w:divsChild>
        <w:div w:id="261113312">
          <w:marLeft w:val="0"/>
          <w:marRight w:val="0"/>
          <w:marTop w:val="0"/>
          <w:marBottom w:val="0"/>
          <w:divBdr>
            <w:top w:val="none" w:sz="0" w:space="0" w:color="auto"/>
            <w:left w:val="none" w:sz="0" w:space="0" w:color="auto"/>
            <w:bottom w:val="none" w:sz="0" w:space="0" w:color="auto"/>
            <w:right w:val="none" w:sz="0" w:space="0" w:color="auto"/>
          </w:divBdr>
          <w:divsChild>
            <w:div w:id="725687522">
              <w:marLeft w:val="0"/>
              <w:marRight w:val="0"/>
              <w:marTop w:val="0"/>
              <w:marBottom w:val="0"/>
              <w:divBdr>
                <w:top w:val="none" w:sz="0" w:space="0" w:color="auto"/>
                <w:left w:val="none" w:sz="0" w:space="0" w:color="auto"/>
                <w:bottom w:val="none" w:sz="0" w:space="0" w:color="auto"/>
                <w:right w:val="none" w:sz="0" w:space="0" w:color="auto"/>
              </w:divBdr>
              <w:divsChild>
                <w:div w:id="175408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012046">
      <w:bodyDiv w:val="1"/>
      <w:marLeft w:val="0"/>
      <w:marRight w:val="0"/>
      <w:marTop w:val="0"/>
      <w:marBottom w:val="0"/>
      <w:divBdr>
        <w:top w:val="none" w:sz="0" w:space="0" w:color="auto"/>
        <w:left w:val="none" w:sz="0" w:space="0" w:color="auto"/>
        <w:bottom w:val="none" w:sz="0" w:space="0" w:color="auto"/>
        <w:right w:val="none" w:sz="0" w:space="0" w:color="auto"/>
      </w:divBdr>
    </w:div>
    <w:div w:id="1254313943">
      <w:bodyDiv w:val="1"/>
      <w:marLeft w:val="0"/>
      <w:marRight w:val="0"/>
      <w:marTop w:val="0"/>
      <w:marBottom w:val="0"/>
      <w:divBdr>
        <w:top w:val="none" w:sz="0" w:space="0" w:color="auto"/>
        <w:left w:val="none" w:sz="0" w:space="0" w:color="auto"/>
        <w:bottom w:val="none" w:sz="0" w:space="0" w:color="auto"/>
        <w:right w:val="none" w:sz="0" w:space="0" w:color="auto"/>
      </w:divBdr>
      <w:divsChild>
        <w:div w:id="633873122">
          <w:marLeft w:val="0"/>
          <w:marRight w:val="0"/>
          <w:marTop w:val="0"/>
          <w:marBottom w:val="0"/>
          <w:divBdr>
            <w:top w:val="none" w:sz="0" w:space="0" w:color="auto"/>
            <w:left w:val="none" w:sz="0" w:space="0" w:color="auto"/>
            <w:bottom w:val="none" w:sz="0" w:space="0" w:color="auto"/>
            <w:right w:val="none" w:sz="0" w:space="0" w:color="auto"/>
          </w:divBdr>
          <w:divsChild>
            <w:div w:id="603151577">
              <w:marLeft w:val="0"/>
              <w:marRight w:val="0"/>
              <w:marTop w:val="0"/>
              <w:marBottom w:val="0"/>
              <w:divBdr>
                <w:top w:val="none" w:sz="0" w:space="0" w:color="auto"/>
                <w:left w:val="none" w:sz="0" w:space="0" w:color="auto"/>
                <w:bottom w:val="none" w:sz="0" w:space="0" w:color="auto"/>
                <w:right w:val="none" w:sz="0" w:space="0" w:color="auto"/>
              </w:divBdr>
              <w:divsChild>
                <w:div w:id="483007394">
                  <w:marLeft w:val="0"/>
                  <w:marRight w:val="0"/>
                  <w:marTop w:val="0"/>
                  <w:marBottom w:val="0"/>
                  <w:divBdr>
                    <w:top w:val="none" w:sz="0" w:space="0" w:color="auto"/>
                    <w:left w:val="none" w:sz="0" w:space="0" w:color="auto"/>
                    <w:bottom w:val="none" w:sz="0" w:space="0" w:color="auto"/>
                    <w:right w:val="none" w:sz="0" w:space="0" w:color="auto"/>
                  </w:divBdr>
                  <w:divsChild>
                    <w:div w:id="1321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230424">
      <w:bodyDiv w:val="1"/>
      <w:marLeft w:val="0"/>
      <w:marRight w:val="0"/>
      <w:marTop w:val="0"/>
      <w:marBottom w:val="0"/>
      <w:divBdr>
        <w:top w:val="none" w:sz="0" w:space="0" w:color="auto"/>
        <w:left w:val="none" w:sz="0" w:space="0" w:color="auto"/>
        <w:bottom w:val="none" w:sz="0" w:space="0" w:color="auto"/>
        <w:right w:val="none" w:sz="0" w:space="0" w:color="auto"/>
      </w:divBdr>
      <w:divsChild>
        <w:div w:id="1924758248">
          <w:marLeft w:val="0"/>
          <w:marRight w:val="0"/>
          <w:marTop w:val="0"/>
          <w:marBottom w:val="0"/>
          <w:divBdr>
            <w:top w:val="none" w:sz="0" w:space="0" w:color="auto"/>
            <w:left w:val="none" w:sz="0" w:space="0" w:color="auto"/>
            <w:bottom w:val="none" w:sz="0" w:space="0" w:color="auto"/>
            <w:right w:val="none" w:sz="0" w:space="0" w:color="auto"/>
          </w:divBdr>
          <w:divsChild>
            <w:div w:id="520707865">
              <w:marLeft w:val="0"/>
              <w:marRight w:val="0"/>
              <w:marTop w:val="0"/>
              <w:marBottom w:val="0"/>
              <w:divBdr>
                <w:top w:val="none" w:sz="0" w:space="0" w:color="auto"/>
                <w:left w:val="none" w:sz="0" w:space="0" w:color="auto"/>
                <w:bottom w:val="none" w:sz="0" w:space="0" w:color="auto"/>
                <w:right w:val="none" w:sz="0" w:space="0" w:color="auto"/>
              </w:divBdr>
              <w:divsChild>
                <w:div w:id="51985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67938">
      <w:bodyDiv w:val="1"/>
      <w:marLeft w:val="0"/>
      <w:marRight w:val="0"/>
      <w:marTop w:val="0"/>
      <w:marBottom w:val="0"/>
      <w:divBdr>
        <w:top w:val="none" w:sz="0" w:space="0" w:color="auto"/>
        <w:left w:val="none" w:sz="0" w:space="0" w:color="auto"/>
        <w:bottom w:val="none" w:sz="0" w:space="0" w:color="auto"/>
        <w:right w:val="none" w:sz="0" w:space="0" w:color="auto"/>
      </w:divBdr>
      <w:divsChild>
        <w:div w:id="1874997080">
          <w:marLeft w:val="0"/>
          <w:marRight w:val="0"/>
          <w:marTop w:val="0"/>
          <w:marBottom w:val="0"/>
          <w:divBdr>
            <w:top w:val="none" w:sz="0" w:space="0" w:color="auto"/>
            <w:left w:val="none" w:sz="0" w:space="0" w:color="auto"/>
            <w:bottom w:val="none" w:sz="0" w:space="0" w:color="auto"/>
            <w:right w:val="none" w:sz="0" w:space="0" w:color="auto"/>
          </w:divBdr>
          <w:divsChild>
            <w:div w:id="1836798414">
              <w:marLeft w:val="0"/>
              <w:marRight w:val="0"/>
              <w:marTop w:val="0"/>
              <w:marBottom w:val="0"/>
              <w:divBdr>
                <w:top w:val="none" w:sz="0" w:space="0" w:color="auto"/>
                <w:left w:val="none" w:sz="0" w:space="0" w:color="auto"/>
                <w:bottom w:val="none" w:sz="0" w:space="0" w:color="auto"/>
                <w:right w:val="none" w:sz="0" w:space="0" w:color="auto"/>
              </w:divBdr>
              <w:divsChild>
                <w:div w:id="177806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610634">
      <w:bodyDiv w:val="1"/>
      <w:marLeft w:val="0"/>
      <w:marRight w:val="0"/>
      <w:marTop w:val="0"/>
      <w:marBottom w:val="0"/>
      <w:divBdr>
        <w:top w:val="none" w:sz="0" w:space="0" w:color="auto"/>
        <w:left w:val="none" w:sz="0" w:space="0" w:color="auto"/>
        <w:bottom w:val="none" w:sz="0" w:space="0" w:color="auto"/>
        <w:right w:val="none" w:sz="0" w:space="0" w:color="auto"/>
      </w:divBdr>
      <w:divsChild>
        <w:div w:id="702831027">
          <w:marLeft w:val="0"/>
          <w:marRight w:val="0"/>
          <w:marTop w:val="0"/>
          <w:marBottom w:val="0"/>
          <w:divBdr>
            <w:top w:val="none" w:sz="0" w:space="0" w:color="auto"/>
            <w:left w:val="none" w:sz="0" w:space="0" w:color="auto"/>
            <w:bottom w:val="none" w:sz="0" w:space="0" w:color="auto"/>
            <w:right w:val="none" w:sz="0" w:space="0" w:color="auto"/>
          </w:divBdr>
          <w:divsChild>
            <w:div w:id="1007251411">
              <w:marLeft w:val="0"/>
              <w:marRight w:val="0"/>
              <w:marTop w:val="0"/>
              <w:marBottom w:val="0"/>
              <w:divBdr>
                <w:top w:val="none" w:sz="0" w:space="0" w:color="auto"/>
                <w:left w:val="none" w:sz="0" w:space="0" w:color="auto"/>
                <w:bottom w:val="none" w:sz="0" w:space="0" w:color="auto"/>
                <w:right w:val="none" w:sz="0" w:space="0" w:color="auto"/>
              </w:divBdr>
              <w:divsChild>
                <w:div w:id="177112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959665">
      <w:bodyDiv w:val="1"/>
      <w:marLeft w:val="0"/>
      <w:marRight w:val="0"/>
      <w:marTop w:val="0"/>
      <w:marBottom w:val="0"/>
      <w:divBdr>
        <w:top w:val="none" w:sz="0" w:space="0" w:color="auto"/>
        <w:left w:val="none" w:sz="0" w:space="0" w:color="auto"/>
        <w:bottom w:val="none" w:sz="0" w:space="0" w:color="auto"/>
        <w:right w:val="none" w:sz="0" w:space="0" w:color="auto"/>
      </w:divBdr>
    </w:div>
    <w:div w:id="1305312489">
      <w:bodyDiv w:val="1"/>
      <w:marLeft w:val="0"/>
      <w:marRight w:val="0"/>
      <w:marTop w:val="0"/>
      <w:marBottom w:val="0"/>
      <w:divBdr>
        <w:top w:val="none" w:sz="0" w:space="0" w:color="auto"/>
        <w:left w:val="none" w:sz="0" w:space="0" w:color="auto"/>
        <w:bottom w:val="none" w:sz="0" w:space="0" w:color="auto"/>
        <w:right w:val="none" w:sz="0" w:space="0" w:color="auto"/>
      </w:divBdr>
    </w:div>
    <w:div w:id="1306011788">
      <w:bodyDiv w:val="1"/>
      <w:marLeft w:val="0"/>
      <w:marRight w:val="0"/>
      <w:marTop w:val="0"/>
      <w:marBottom w:val="0"/>
      <w:divBdr>
        <w:top w:val="none" w:sz="0" w:space="0" w:color="auto"/>
        <w:left w:val="none" w:sz="0" w:space="0" w:color="auto"/>
        <w:bottom w:val="none" w:sz="0" w:space="0" w:color="auto"/>
        <w:right w:val="none" w:sz="0" w:space="0" w:color="auto"/>
      </w:divBdr>
      <w:divsChild>
        <w:div w:id="1968930603">
          <w:marLeft w:val="0"/>
          <w:marRight w:val="0"/>
          <w:marTop w:val="0"/>
          <w:marBottom w:val="0"/>
          <w:divBdr>
            <w:top w:val="none" w:sz="0" w:space="0" w:color="auto"/>
            <w:left w:val="none" w:sz="0" w:space="0" w:color="auto"/>
            <w:bottom w:val="none" w:sz="0" w:space="0" w:color="auto"/>
            <w:right w:val="none" w:sz="0" w:space="0" w:color="auto"/>
          </w:divBdr>
          <w:divsChild>
            <w:div w:id="745611349">
              <w:marLeft w:val="0"/>
              <w:marRight w:val="0"/>
              <w:marTop w:val="0"/>
              <w:marBottom w:val="0"/>
              <w:divBdr>
                <w:top w:val="none" w:sz="0" w:space="0" w:color="auto"/>
                <w:left w:val="none" w:sz="0" w:space="0" w:color="auto"/>
                <w:bottom w:val="none" w:sz="0" w:space="0" w:color="auto"/>
                <w:right w:val="none" w:sz="0" w:space="0" w:color="auto"/>
              </w:divBdr>
              <w:divsChild>
                <w:div w:id="98562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545491">
      <w:bodyDiv w:val="1"/>
      <w:marLeft w:val="0"/>
      <w:marRight w:val="0"/>
      <w:marTop w:val="0"/>
      <w:marBottom w:val="0"/>
      <w:divBdr>
        <w:top w:val="none" w:sz="0" w:space="0" w:color="auto"/>
        <w:left w:val="none" w:sz="0" w:space="0" w:color="auto"/>
        <w:bottom w:val="none" w:sz="0" w:space="0" w:color="auto"/>
        <w:right w:val="none" w:sz="0" w:space="0" w:color="auto"/>
      </w:divBdr>
      <w:divsChild>
        <w:div w:id="305594967">
          <w:marLeft w:val="0"/>
          <w:marRight w:val="0"/>
          <w:marTop w:val="0"/>
          <w:marBottom w:val="0"/>
          <w:divBdr>
            <w:top w:val="none" w:sz="0" w:space="0" w:color="auto"/>
            <w:left w:val="none" w:sz="0" w:space="0" w:color="auto"/>
            <w:bottom w:val="none" w:sz="0" w:space="0" w:color="auto"/>
            <w:right w:val="none" w:sz="0" w:space="0" w:color="auto"/>
          </w:divBdr>
          <w:divsChild>
            <w:div w:id="1829395379">
              <w:marLeft w:val="0"/>
              <w:marRight w:val="0"/>
              <w:marTop w:val="0"/>
              <w:marBottom w:val="0"/>
              <w:divBdr>
                <w:top w:val="none" w:sz="0" w:space="0" w:color="auto"/>
                <w:left w:val="none" w:sz="0" w:space="0" w:color="auto"/>
                <w:bottom w:val="none" w:sz="0" w:space="0" w:color="auto"/>
                <w:right w:val="none" w:sz="0" w:space="0" w:color="auto"/>
              </w:divBdr>
              <w:divsChild>
                <w:div w:id="94296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946779">
      <w:bodyDiv w:val="1"/>
      <w:marLeft w:val="0"/>
      <w:marRight w:val="0"/>
      <w:marTop w:val="0"/>
      <w:marBottom w:val="0"/>
      <w:divBdr>
        <w:top w:val="none" w:sz="0" w:space="0" w:color="auto"/>
        <w:left w:val="none" w:sz="0" w:space="0" w:color="auto"/>
        <w:bottom w:val="none" w:sz="0" w:space="0" w:color="auto"/>
        <w:right w:val="none" w:sz="0" w:space="0" w:color="auto"/>
      </w:divBdr>
      <w:divsChild>
        <w:div w:id="1662083211">
          <w:marLeft w:val="0"/>
          <w:marRight w:val="0"/>
          <w:marTop w:val="0"/>
          <w:marBottom w:val="0"/>
          <w:divBdr>
            <w:top w:val="none" w:sz="0" w:space="0" w:color="auto"/>
            <w:left w:val="none" w:sz="0" w:space="0" w:color="auto"/>
            <w:bottom w:val="none" w:sz="0" w:space="0" w:color="auto"/>
            <w:right w:val="none" w:sz="0" w:space="0" w:color="auto"/>
          </w:divBdr>
          <w:divsChild>
            <w:div w:id="1341734048">
              <w:marLeft w:val="0"/>
              <w:marRight w:val="0"/>
              <w:marTop w:val="0"/>
              <w:marBottom w:val="0"/>
              <w:divBdr>
                <w:top w:val="none" w:sz="0" w:space="0" w:color="auto"/>
                <w:left w:val="none" w:sz="0" w:space="0" w:color="auto"/>
                <w:bottom w:val="none" w:sz="0" w:space="0" w:color="auto"/>
                <w:right w:val="none" w:sz="0" w:space="0" w:color="auto"/>
              </w:divBdr>
              <w:divsChild>
                <w:div w:id="188883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41269">
      <w:bodyDiv w:val="1"/>
      <w:marLeft w:val="0"/>
      <w:marRight w:val="0"/>
      <w:marTop w:val="0"/>
      <w:marBottom w:val="0"/>
      <w:divBdr>
        <w:top w:val="none" w:sz="0" w:space="0" w:color="auto"/>
        <w:left w:val="none" w:sz="0" w:space="0" w:color="auto"/>
        <w:bottom w:val="none" w:sz="0" w:space="0" w:color="auto"/>
        <w:right w:val="none" w:sz="0" w:space="0" w:color="auto"/>
      </w:divBdr>
      <w:divsChild>
        <w:div w:id="1295065966">
          <w:marLeft w:val="0"/>
          <w:marRight w:val="0"/>
          <w:marTop w:val="0"/>
          <w:marBottom w:val="0"/>
          <w:divBdr>
            <w:top w:val="none" w:sz="0" w:space="0" w:color="auto"/>
            <w:left w:val="none" w:sz="0" w:space="0" w:color="auto"/>
            <w:bottom w:val="none" w:sz="0" w:space="0" w:color="auto"/>
            <w:right w:val="none" w:sz="0" w:space="0" w:color="auto"/>
          </w:divBdr>
          <w:divsChild>
            <w:div w:id="782187593">
              <w:marLeft w:val="0"/>
              <w:marRight w:val="0"/>
              <w:marTop w:val="0"/>
              <w:marBottom w:val="0"/>
              <w:divBdr>
                <w:top w:val="none" w:sz="0" w:space="0" w:color="auto"/>
                <w:left w:val="none" w:sz="0" w:space="0" w:color="auto"/>
                <w:bottom w:val="none" w:sz="0" w:space="0" w:color="auto"/>
                <w:right w:val="none" w:sz="0" w:space="0" w:color="auto"/>
              </w:divBdr>
              <w:divsChild>
                <w:div w:id="1851791293">
                  <w:marLeft w:val="0"/>
                  <w:marRight w:val="0"/>
                  <w:marTop w:val="0"/>
                  <w:marBottom w:val="0"/>
                  <w:divBdr>
                    <w:top w:val="none" w:sz="0" w:space="0" w:color="auto"/>
                    <w:left w:val="none" w:sz="0" w:space="0" w:color="auto"/>
                    <w:bottom w:val="none" w:sz="0" w:space="0" w:color="auto"/>
                    <w:right w:val="none" w:sz="0" w:space="0" w:color="auto"/>
                  </w:divBdr>
                  <w:divsChild>
                    <w:div w:id="13141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668007">
      <w:bodyDiv w:val="1"/>
      <w:marLeft w:val="0"/>
      <w:marRight w:val="0"/>
      <w:marTop w:val="0"/>
      <w:marBottom w:val="0"/>
      <w:divBdr>
        <w:top w:val="none" w:sz="0" w:space="0" w:color="auto"/>
        <w:left w:val="none" w:sz="0" w:space="0" w:color="auto"/>
        <w:bottom w:val="none" w:sz="0" w:space="0" w:color="auto"/>
        <w:right w:val="none" w:sz="0" w:space="0" w:color="auto"/>
      </w:divBdr>
    </w:div>
    <w:div w:id="1377120403">
      <w:bodyDiv w:val="1"/>
      <w:marLeft w:val="0"/>
      <w:marRight w:val="0"/>
      <w:marTop w:val="0"/>
      <w:marBottom w:val="0"/>
      <w:divBdr>
        <w:top w:val="none" w:sz="0" w:space="0" w:color="auto"/>
        <w:left w:val="none" w:sz="0" w:space="0" w:color="auto"/>
        <w:bottom w:val="none" w:sz="0" w:space="0" w:color="auto"/>
        <w:right w:val="none" w:sz="0" w:space="0" w:color="auto"/>
      </w:divBdr>
    </w:div>
    <w:div w:id="1378508812">
      <w:bodyDiv w:val="1"/>
      <w:marLeft w:val="0"/>
      <w:marRight w:val="0"/>
      <w:marTop w:val="0"/>
      <w:marBottom w:val="0"/>
      <w:divBdr>
        <w:top w:val="none" w:sz="0" w:space="0" w:color="auto"/>
        <w:left w:val="none" w:sz="0" w:space="0" w:color="auto"/>
        <w:bottom w:val="none" w:sz="0" w:space="0" w:color="auto"/>
        <w:right w:val="none" w:sz="0" w:space="0" w:color="auto"/>
      </w:divBdr>
      <w:divsChild>
        <w:div w:id="2090997186">
          <w:marLeft w:val="0"/>
          <w:marRight w:val="0"/>
          <w:marTop w:val="0"/>
          <w:marBottom w:val="0"/>
          <w:divBdr>
            <w:top w:val="none" w:sz="0" w:space="0" w:color="auto"/>
            <w:left w:val="none" w:sz="0" w:space="0" w:color="auto"/>
            <w:bottom w:val="none" w:sz="0" w:space="0" w:color="auto"/>
            <w:right w:val="none" w:sz="0" w:space="0" w:color="auto"/>
          </w:divBdr>
          <w:divsChild>
            <w:div w:id="2134859729">
              <w:marLeft w:val="0"/>
              <w:marRight w:val="0"/>
              <w:marTop w:val="0"/>
              <w:marBottom w:val="0"/>
              <w:divBdr>
                <w:top w:val="none" w:sz="0" w:space="0" w:color="auto"/>
                <w:left w:val="none" w:sz="0" w:space="0" w:color="auto"/>
                <w:bottom w:val="none" w:sz="0" w:space="0" w:color="auto"/>
                <w:right w:val="none" w:sz="0" w:space="0" w:color="auto"/>
              </w:divBdr>
              <w:divsChild>
                <w:div w:id="164766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353652">
      <w:bodyDiv w:val="1"/>
      <w:marLeft w:val="0"/>
      <w:marRight w:val="0"/>
      <w:marTop w:val="0"/>
      <w:marBottom w:val="0"/>
      <w:divBdr>
        <w:top w:val="none" w:sz="0" w:space="0" w:color="auto"/>
        <w:left w:val="none" w:sz="0" w:space="0" w:color="auto"/>
        <w:bottom w:val="none" w:sz="0" w:space="0" w:color="auto"/>
        <w:right w:val="none" w:sz="0" w:space="0" w:color="auto"/>
      </w:divBdr>
    </w:div>
    <w:div w:id="1395618283">
      <w:bodyDiv w:val="1"/>
      <w:marLeft w:val="0"/>
      <w:marRight w:val="0"/>
      <w:marTop w:val="0"/>
      <w:marBottom w:val="0"/>
      <w:divBdr>
        <w:top w:val="none" w:sz="0" w:space="0" w:color="auto"/>
        <w:left w:val="none" w:sz="0" w:space="0" w:color="auto"/>
        <w:bottom w:val="none" w:sz="0" w:space="0" w:color="auto"/>
        <w:right w:val="none" w:sz="0" w:space="0" w:color="auto"/>
      </w:divBdr>
    </w:div>
    <w:div w:id="1408072489">
      <w:bodyDiv w:val="1"/>
      <w:marLeft w:val="0"/>
      <w:marRight w:val="0"/>
      <w:marTop w:val="0"/>
      <w:marBottom w:val="0"/>
      <w:divBdr>
        <w:top w:val="none" w:sz="0" w:space="0" w:color="auto"/>
        <w:left w:val="none" w:sz="0" w:space="0" w:color="auto"/>
        <w:bottom w:val="none" w:sz="0" w:space="0" w:color="auto"/>
        <w:right w:val="none" w:sz="0" w:space="0" w:color="auto"/>
      </w:divBdr>
      <w:divsChild>
        <w:div w:id="595215660">
          <w:marLeft w:val="0"/>
          <w:marRight w:val="0"/>
          <w:marTop w:val="0"/>
          <w:marBottom w:val="0"/>
          <w:divBdr>
            <w:top w:val="none" w:sz="0" w:space="0" w:color="auto"/>
            <w:left w:val="none" w:sz="0" w:space="0" w:color="auto"/>
            <w:bottom w:val="none" w:sz="0" w:space="0" w:color="auto"/>
            <w:right w:val="none" w:sz="0" w:space="0" w:color="auto"/>
          </w:divBdr>
          <w:divsChild>
            <w:div w:id="620692284">
              <w:marLeft w:val="0"/>
              <w:marRight w:val="0"/>
              <w:marTop w:val="0"/>
              <w:marBottom w:val="0"/>
              <w:divBdr>
                <w:top w:val="none" w:sz="0" w:space="0" w:color="auto"/>
                <w:left w:val="none" w:sz="0" w:space="0" w:color="auto"/>
                <w:bottom w:val="none" w:sz="0" w:space="0" w:color="auto"/>
                <w:right w:val="none" w:sz="0" w:space="0" w:color="auto"/>
              </w:divBdr>
              <w:divsChild>
                <w:div w:id="134867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198733">
      <w:bodyDiv w:val="1"/>
      <w:marLeft w:val="0"/>
      <w:marRight w:val="0"/>
      <w:marTop w:val="0"/>
      <w:marBottom w:val="0"/>
      <w:divBdr>
        <w:top w:val="none" w:sz="0" w:space="0" w:color="auto"/>
        <w:left w:val="none" w:sz="0" w:space="0" w:color="auto"/>
        <w:bottom w:val="none" w:sz="0" w:space="0" w:color="auto"/>
        <w:right w:val="none" w:sz="0" w:space="0" w:color="auto"/>
      </w:divBdr>
      <w:divsChild>
        <w:div w:id="1558934969">
          <w:marLeft w:val="0"/>
          <w:marRight w:val="0"/>
          <w:marTop w:val="0"/>
          <w:marBottom w:val="0"/>
          <w:divBdr>
            <w:top w:val="none" w:sz="0" w:space="0" w:color="auto"/>
            <w:left w:val="none" w:sz="0" w:space="0" w:color="auto"/>
            <w:bottom w:val="none" w:sz="0" w:space="0" w:color="auto"/>
            <w:right w:val="none" w:sz="0" w:space="0" w:color="auto"/>
          </w:divBdr>
          <w:divsChild>
            <w:div w:id="68423927">
              <w:marLeft w:val="0"/>
              <w:marRight w:val="0"/>
              <w:marTop w:val="0"/>
              <w:marBottom w:val="0"/>
              <w:divBdr>
                <w:top w:val="none" w:sz="0" w:space="0" w:color="auto"/>
                <w:left w:val="none" w:sz="0" w:space="0" w:color="auto"/>
                <w:bottom w:val="none" w:sz="0" w:space="0" w:color="auto"/>
                <w:right w:val="none" w:sz="0" w:space="0" w:color="auto"/>
              </w:divBdr>
              <w:divsChild>
                <w:div w:id="73828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368690">
      <w:bodyDiv w:val="1"/>
      <w:marLeft w:val="0"/>
      <w:marRight w:val="0"/>
      <w:marTop w:val="0"/>
      <w:marBottom w:val="0"/>
      <w:divBdr>
        <w:top w:val="none" w:sz="0" w:space="0" w:color="auto"/>
        <w:left w:val="none" w:sz="0" w:space="0" w:color="auto"/>
        <w:bottom w:val="none" w:sz="0" w:space="0" w:color="auto"/>
        <w:right w:val="none" w:sz="0" w:space="0" w:color="auto"/>
      </w:divBdr>
      <w:divsChild>
        <w:div w:id="1198465215">
          <w:marLeft w:val="0"/>
          <w:marRight w:val="0"/>
          <w:marTop w:val="0"/>
          <w:marBottom w:val="0"/>
          <w:divBdr>
            <w:top w:val="none" w:sz="0" w:space="0" w:color="auto"/>
            <w:left w:val="none" w:sz="0" w:space="0" w:color="auto"/>
            <w:bottom w:val="none" w:sz="0" w:space="0" w:color="auto"/>
            <w:right w:val="none" w:sz="0" w:space="0" w:color="auto"/>
          </w:divBdr>
          <w:divsChild>
            <w:div w:id="939678822">
              <w:marLeft w:val="0"/>
              <w:marRight w:val="0"/>
              <w:marTop w:val="0"/>
              <w:marBottom w:val="0"/>
              <w:divBdr>
                <w:top w:val="none" w:sz="0" w:space="0" w:color="auto"/>
                <w:left w:val="none" w:sz="0" w:space="0" w:color="auto"/>
                <w:bottom w:val="none" w:sz="0" w:space="0" w:color="auto"/>
                <w:right w:val="none" w:sz="0" w:space="0" w:color="auto"/>
              </w:divBdr>
              <w:divsChild>
                <w:div w:id="136872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754964">
      <w:bodyDiv w:val="1"/>
      <w:marLeft w:val="0"/>
      <w:marRight w:val="0"/>
      <w:marTop w:val="0"/>
      <w:marBottom w:val="0"/>
      <w:divBdr>
        <w:top w:val="none" w:sz="0" w:space="0" w:color="auto"/>
        <w:left w:val="none" w:sz="0" w:space="0" w:color="auto"/>
        <w:bottom w:val="none" w:sz="0" w:space="0" w:color="auto"/>
        <w:right w:val="none" w:sz="0" w:space="0" w:color="auto"/>
      </w:divBdr>
      <w:divsChild>
        <w:div w:id="156265225">
          <w:marLeft w:val="0"/>
          <w:marRight w:val="0"/>
          <w:marTop w:val="0"/>
          <w:marBottom w:val="0"/>
          <w:divBdr>
            <w:top w:val="none" w:sz="0" w:space="0" w:color="auto"/>
            <w:left w:val="none" w:sz="0" w:space="0" w:color="auto"/>
            <w:bottom w:val="none" w:sz="0" w:space="0" w:color="auto"/>
            <w:right w:val="none" w:sz="0" w:space="0" w:color="auto"/>
          </w:divBdr>
          <w:divsChild>
            <w:div w:id="1397121855">
              <w:marLeft w:val="0"/>
              <w:marRight w:val="0"/>
              <w:marTop w:val="0"/>
              <w:marBottom w:val="0"/>
              <w:divBdr>
                <w:top w:val="none" w:sz="0" w:space="0" w:color="auto"/>
                <w:left w:val="none" w:sz="0" w:space="0" w:color="auto"/>
                <w:bottom w:val="none" w:sz="0" w:space="0" w:color="auto"/>
                <w:right w:val="none" w:sz="0" w:space="0" w:color="auto"/>
              </w:divBdr>
              <w:divsChild>
                <w:div w:id="102690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143382">
      <w:bodyDiv w:val="1"/>
      <w:marLeft w:val="0"/>
      <w:marRight w:val="0"/>
      <w:marTop w:val="0"/>
      <w:marBottom w:val="0"/>
      <w:divBdr>
        <w:top w:val="none" w:sz="0" w:space="0" w:color="auto"/>
        <w:left w:val="none" w:sz="0" w:space="0" w:color="auto"/>
        <w:bottom w:val="none" w:sz="0" w:space="0" w:color="auto"/>
        <w:right w:val="none" w:sz="0" w:space="0" w:color="auto"/>
      </w:divBdr>
      <w:divsChild>
        <w:div w:id="2038000773">
          <w:marLeft w:val="0"/>
          <w:marRight w:val="0"/>
          <w:marTop w:val="0"/>
          <w:marBottom w:val="0"/>
          <w:divBdr>
            <w:top w:val="none" w:sz="0" w:space="0" w:color="auto"/>
            <w:left w:val="none" w:sz="0" w:space="0" w:color="auto"/>
            <w:bottom w:val="none" w:sz="0" w:space="0" w:color="auto"/>
            <w:right w:val="none" w:sz="0" w:space="0" w:color="auto"/>
          </w:divBdr>
          <w:divsChild>
            <w:div w:id="1884367254">
              <w:marLeft w:val="0"/>
              <w:marRight w:val="0"/>
              <w:marTop w:val="0"/>
              <w:marBottom w:val="0"/>
              <w:divBdr>
                <w:top w:val="none" w:sz="0" w:space="0" w:color="auto"/>
                <w:left w:val="none" w:sz="0" w:space="0" w:color="auto"/>
                <w:bottom w:val="none" w:sz="0" w:space="0" w:color="auto"/>
                <w:right w:val="none" w:sz="0" w:space="0" w:color="auto"/>
              </w:divBdr>
              <w:divsChild>
                <w:div w:id="1907495680">
                  <w:marLeft w:val="0"/>
                  <w:marRight w:val="0"/>
                  <w:marTop w:val="0"/>
                  <w:marBottom w:val="0"/>
                  <w:divBdr>
                    <w:top w:val="none" w:sz="0" w:space="0" w:color="auto"/>
                    <w:left w:val="none" w:sz="0" w:space="0" w:color="auto"/>
                    <w:bottom w:val="none" w:sz="0" w:space="0" w:color="auto"/>
                    <w:right w:val="none" w:sz="0" w:space="0" w:color="auto"/>
                  </w:divBdr>
                  <w:divsChild>
                    <w:div w:id="162169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933094">
      <w:bodyDiv w:val="1"/>
      <w:marLeft w:val="0"/>
      <w:marRight w:val="0"/>
      <w:marTop w:val="0"/>
      <w:marBottom w:val="0"/>
      <w:divBdr>
        <w:top w:val="none" w:sz="0" w:space="0" w:color="auto"/>
        <w:left w:val="none" w:sz="0" w:space="0" w:color="auto"/>
        <w:bottom w:val="none" w:sz="0" w:space="0" w:color="auto"/>
        <w:right w:val="none" w:sz="0" w:space="0" w:color="auto"/>
      </w:divBdr>
      <w:divsChild>
        <w:div w:id="286937116">
          <w:marLeft w:val="0"/>
          <w:marRight w:val="0"/>
          <w:marTop w:val="0"/>
          <w:marBottom w:val="0"/>
          <w:divBdr>
            <w:top w:val="none" w:sz="0" w:space="0" w:color="auto"/>
            <w:left w:val="none" w:sz="0" w:space="0" w:color="auto"/>
            <w:bottom w:val="none" w:sz="0" w:space="0" w:color="auto"/>
            <w:right w:val="none" w:sz="0" w:space="0" w:color="auto"/>
          </w:divBdr>
          <w:divsChild>
            <w:div w:id="2140217510">
              <w:marLeft w:val="0"/>
              <w:marRight w:val="0"/>
              <w:marTop w:val="0"/>
              <w:marBottom w:val="0"/>
              <w:divBdr>
                <w:top w:val="none" w:sz="0" w:space="0" w:color="auto"/>
                <w:left w:val="none" w:sz="0" w:space="0" w:color="auto"/>
                <w:bottom w:val="none" w:sz="0" w:space="0" w:color="auto"/>
                <w:right w:val="none" w:sz="0" w:space="0" w:color="auto"/>
              </w:divBdr>
              <w:divsChild>
                <w:div w:id="120698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436593">
      <w:bodyDiv w:val="1"/>
      <w:marLeft w:val="0"/>
      <w:marRight w:val="0"/>
      <w:marTop w:val="0"/>
      <w:marBottom w:val="0"/>
      <w:divBdr>
        <w:top w:val="none" w:sz="0" w:space="0" w:color="auto"/>
        <w:left w:val="none" w:sz="0" w:space="0" w:color="auto"/>
        <w:bottom w:val="none" w:sz="0" w:space="0" w:color="auto"/>
        <w:right w:val="none" w:sz="0" w:space="0" w:color="auto"/>
      </w:divBdr>
    </w:div>
    <w:div w:id="1439760749">
      <w:bodyDiv w:val="1"/>
      <w:marLeft w:val="0"/>
      <w:marRight w:val="0"/>
      <w:marTop w:val="0"/>
      <w:marBottom w:val="0"/>
      <w:divBdr>
        <w:top w:val="none" w:sz="0" w:space="0" w:color="auto"/>
        <w:left w:val="none" w:sz="0" w:space="0" w:color="auto"/>
        <w:bottom w:val="none" w:sz="0" w:space="0" w:color="auto"/>
        <w:right w:val="none" w:sz="0" w:space="0" w:color="auto"/>
      </w:divBdr>
    </w:div>
    <w:div w:id="1451051335">
      <w:bodyDiv w:val="1"/>
      <w:marLeft w:val="0"/>
      <w:marRight w:val="0"/>
      <w:marTop w:val="0"/>
      <w:marBottom w:val="0"/>
      <w:divBdr>
        <w:top w:val="none" w:sz="0" w:space="0" w:color="auto"/>
        <w:left w:val="none" w:sz="0" w:space="0" w:color="auto"/>
        <w:bottom w:val="none" w:sz="0" w:space="0" w:color="auto"/>
        <w:right w:val="none" w:sz="0" w:space="0" w:color="auto"/>
      </w:divBdr>
      <w:divsChild>
        <w:div w:id="955715540">
          <w:marLeft w:val="0"/>
          <w:marRight w:val="0"/>
          <w:marTop w:val="0"/>
          <w:marBottom w:val="0"/>
          <w:divBdr>
            <w:top w:val="none" w:sz="0" w:space="0" w:color="auto"/>
            <w:left w:val="none" w:sz="0" w:space="0" w:color="auto"/>
            <w:bottom w:val="none" w:sz="0" w:space="0" w:color="auto"/>
            <w:right w:val="none" w:sz="0" w:space="0" w:color="auto"/>
          </w:divBdr>
          <w:divsChild>
            <w:div w:id="334265501">
              <w:marLeft w:val="0"/>
              <w:marRight w:val="0"/>
              <w:marTop w:val="0"/>
              <w:marBottom w:val="0"/>
              <w:divBdr>
                <w:top w:val="none" w:sz="0" w:space="0" w:color="auto"/>
                <w:left w:val="none" w:sz="0" w:space="0" w:color="auto"/>
                <w:bottom w:val="none" w:sz="0" w:space="0" w:color="auto"/>
                <w:right w:val="none" w:sz="0" w:space="0" w:color="auto"/>
              </w:divBdr>
              <w:divsChild>
                <w:div w:id="70668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216755">
      <w:bodyDiv w:val="1"/>
      <w:marLeft w:val="0"/>
      <w:marRight w:val="0"/>
      <w:marTop w:val="0"/>
      <w:marBottom w:val="0"/>
      <w:divBdr>
        <w:top w:val="none" w:sz="0" w:space="0" w:color="auto"/>
        <w:left w:val="none" w:sz="0" w:space="0" w:color="auto"/>
        <w:bottom w:val="none" w:sz="0" w:space="0" w:color="auto"/>
        <w:right w:val="none" w:sz="0" w:space="0" w:color="auto"/>
      </w:divBdr>
    </w:div>
    <w:div w:id="1484928350">
      <w:bodyDiv w:val="1"/>
      <w:marLeft w:val="0"/>
      <w:marRight w:val="0"/>
      <w:marTop w:val="0"/>
      <w:marBottom w:val="0"/>
      <w:divBdr>
        <w:top w:val="none" w:sz="0" w:space="0" w:color="auto"/>
        <w:left w:val="none" w:sz="0" w:space="0" w:color="auto"/>
        <w:bottom w:val="none" w:sz="0" w:space="0" w:color="auto"/>
        <w:right w:val="none" w:sz="0" w:space="0" w:color="auto"/>
      </w:divBdr>
      <w:divsChild>
        <w:div w:id="1653675262">
          <w:marLeft w:val="0"/>
          <w:marRight w:val="0"/>
          <w:marTop w:val="0"/>
          <w:marBottom w:val="0"/>
          <w:divBdr>
            <w:top w:val="none" w:sz="0" w:space="0" w:color="auto"/>
            <w:left w:val="none" w:sz="0" w:space="0" w:color="auto"/>
            <w:bottom w:val="none" w:sz="0" w:space="0" w:color="auto"/>
            <w:right w:val="none" w:sz="0" w:space="0" w:color="auto"/>
          </w:divBdr>
          <w:divsChild>
            <w:div w:id="98260470">
              <w:marLeft w:val="0"/>
              <w:marRight w:val="0"/>
              <w:marTop w:val="0"/>
              <w:marBottom w:val="0"/>
              <w:divBdr>
                <w:top w:val="none" w:sz="0" w:space="0" w:color="auto"/>
                <w:left w:val="none" w:sz="0" w:space="0" w:color="auto"/>
                <w:bottom w:val="none" w:sz="0" w:space="0" w:color="auto"/>
                <w:right w:val="none" w:sz="0" w:space="0" w:color="auto"/>
              </w:divBdr>
              <w:divsChild>
                <w:div w:id="189138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166414">
      <w:bodyDiv w:val="1"/>
      <w:marLeft w:val="0"/>
      <w:marRight w:val="0"/>
      <w:marTop w:val="0"/>
      <w:marBottom w:val="0"/>
      <w:divBdr>
        <w:top w:val="none" w:sz="0" w:space="0" w:color="auto"/>
        <w:left w:val="none" w:sz="0" w:space="0" w:color="auto"/>
        <w:bottom w:val="none" w:sz="0" w:space="0" w:color="auto"/>
        <w:right w:val="none" w:sz="0" w:space="0" w:color="auto"/>
      </w:divBdr>
    </w:div>
    <w:div w:id="1497107244">
      <w:bodyDiv w:val="1"/>
      <w:marLeft w:val="0"/>
      <w:marRight w:val="0"/>
      <w:marTop w:val="0"/>
      <w:marBottom w:val="0"/>
      <w:divBdr>
        <w:top w:val="none" w:sz="0" w:space="0" w:color="auto"/>
        <w:left w:val="none" w:sz="0" w:space="0" w:color="auto"/>
        <w:bottom w:val="none" w:sz="0" w:space="0" w:color="auto"/>
        <w:right w:val="none" w:sz="0" w:space="0" w:color="auto"/>
      </w:divBdr>
    </w:div>
    <w:div w:id="1503205324">
      <w:bodyDiv w:val="1"/>
      <w:marLeft w:val="0"/>
      <w:marRight w:val="0"/>
      <w:marTop w:val="0"/>
      <w:marBottom w:val="0"/>
      <w:divBdr>
        <w:top w:val="none" w:sz="0" w:space="0" w:color="auto"/>
        <w:left w:val="none" w:sz="0" w:space="0" w:color="auto"/>
        <w:bottom w:val="none" w:sz="0" w:space="0" w:color="auto"/>
        <w:right w:val="none" w:sz="0" w:space="0" w:color="auto"/>
      </w:divBdr>
    </w:div>
    <w:div w:id="1511026997">
      <w:bodyDiv w:val="1"/>
      <w:marLeft w:val="0"/>
      <w:marRight w:val="0"/>
      <w:marTop w:val="0"/>
      <w:marBottom w:val="0"/>
      <w:divBdr>
        <w:top w:val="none" w:sz="0" w:space="0" w:color="auto"/>
        <w:left w:val="none" w:sz="0" w:space="0" w:color="auto"/>
        <w:bottom w:val="none" w:sz="0" w:space="0" w:color="auto"/>
        <w:right w:val="none" w:sz="0" w:space="0" w:color="auto"/>
      </w:divBdr>
    </w:div>
    <w:div w:id="1524368211">
      <w:bodyDiv w:val="1"/>
      <w:marLeft w:val="0"/>
      <w:marRight w:val="0"/>
      <w:marTop w:val="0"/>
      <w:marBottom w:val="0"/>
      <w:divBdr>
        <w:top w:val="none" w:sz="0" w:space="0" w:color="auto"/>
        <w:left w:val="none" w:sz="0" w:space="0" w:color="auto"/>
        <w:bottom w:val="none" w:sz="0" w:space="0" w:color="auto"/>
        <w:right w:val="none" w:sz="0" w:space="0" w:color="auto"/>
      </w:divBdr>
      <w:divsChild>
        <w:div w:id="34472889">
          <w:marLeft w:val="0"/>
          <w:marRight w:val="0"/>
          <w:marTop w:val="0"/>
          <w:marBottom w:val="0"/>
          <w:divBdr>
            <w:top w:val="none" w:sz="0" w:space="0" w:color="auto"/>
            <w:left w:val="none" w:sz="0" w:space="0" w:color="auto"/>
            <w:bottom w:val="none" w:sz="0" w:space="0" w:color="auto"/>
            <w:right w:val="none" w:sz="0" w:space="0" w:color="auto"/>
          </w:divBdr>
          <w:divsChild>
            <w:div w:id="1830440612">
              <w:marLeft w:val="0"/>
              <w:marRight w:val="0"/>
              <w:marTop w:val="0"/>
              <w:marBottom w:val="0"/>
              <w:divBdr>
                <w:top w:val="none" w:sz="0" w:space="0" w:color="auto"/>
                <w:left w:val="none" w:sz="0" w:space="0" w:color="auto"/>
                <w:bottom w:val="none" w:sz="0" w:space="0" w:color="auto"/>
                <w:right w:val="none" w:sz="0" w:space="0" w:color="auto"/>
              </w:divBdr>
              <w:divsChild>
                <w:div w:id="168061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256092">
      <w:bodyDiv w:val="1"/>
      <w:marLeft w:val="0"/>
      <w:marRight w:val="0"/>
      <w:marTop w:val="0"/>
      <w:marBottom w:val="0"/>
      <w:divBdr>
        <w:top w:val="none" w:sz="0" w:space="0" w:color="auto"/>
        <w:left w:val="none" w:sz="0" w:space="0" w:color="auto"/>
        <w:bottom w:val="none" w:sz="0" w:space="0" w:color="auto"/>
        <w:right w:val="none" w:sz="0" w:space="0" w:color="auto"/>
      </w:divBdr>
    </w:div>
    <w:div w:id="1540895739">
      <w:bodyDiv w:val="1"/>
      <w:marLeft w:val="0"/>
      <w:marRight w:val="0"/>
      <w:marTop w:val="0"/>
      <w:marBottom w:val="0"/>
      <w:divBdr>
        <w:top w:val="none" w:sz="0" w:space="0" w:color="auto"/>
        <w:left w:val="none" w:sz="0" w:space="0" w:color="auto"/>
        <w:bottom w:val="none" w:sz="0" w:space="0" w:color="auto"/>
        <w:right w:val="none" w:sz="0" w:space="0" w:color="auto"/>
      </w:divBdr>
      <w:divsChild>
        <w:div w:id="136801710">
          <w:marLeft w:val="0"/>
          <w:marRight w:val="0"/>
          <w:marTop w:val="0"/>
          <w:marBottom w:val="0"/>
          <w:divBdr>
            <w:top w:val="none" w:sz="0" w:space="0" w:color="auto"/>
            <w:left w:val="none" w:sz="0" w:space="0" w:color="auto"/>
            <w:bottom w:val="none" w:sz="0" w:space="0" w:color="auto"/>
            <w:right w:val="none" w:sz="0" w:space="0" w:color="auto"/>
          </w:divBdr>
          <w:divsChild>
            <w:div w:id="123694428">
              <w:marLeft w:val="0"/>
              <w:marRight w:val="0"/>
              <w:marTop w:val="0"/>
              <w:marBottom w:val="0"/>
              <w:divBdr>
                <w:top w:val="none" w:sz="0" w:space="0" w:color="auto"/>
                <w:left w:val="none" w:sz="0" w:space="0" w:color="auto"/>
                <w:bottom w:val="none" w:sz="0" w:space="0" w:color="auto"/>
                <w:right w:val="none" w:sz="0" w:space="0" w:color="auto"/>
              </w:divBdr>
              <w:divsChild>
                <w:div w:id="104505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714720">
      <w:bodyDiv w:val="1"/>
      <w:marLeft w:val="0"/>
      <w:marRight w:val="0"/>
      <w:marTop w:val="0"/>
      <w:marBottom w:val="0"/>
      <w:divBdr>
        <w:top w:val="none" w:sz="0" w:space="0" w:color="auto"/>
        <w:left w:val="none" w:sz="0" w:space="0" w:color="auto"/>
        <w:bottom w:val="none" w:sz="0" w:space="0" w:color="auto"/>
        <w:right w:val="none" w:sz="0" w:space="0" w:color="auto"/>
      </w:divBdr>
    </w:div>
    <w:div w:id="1551532023">
      <w:bodyDiv w:val="1"/>
      <w:marLeft w:val="0"/>
      <w:marRight w:val="0"/>
      <w:marTop w:val="0"/>
      <w:marBottom w:val="0"/>
      <w:divBdr>
        <w:top w:val="none" w:sz="0" w:space="0" w:color="auto"/>
        <w:left w:val="none" w:sz="0" w:space="0" w:color="auto"/>
        <w:bottom w:val="none" w:sz="0" w:space="0" w:color="auto"/>
        <w:right w:val="none" w:sz="0" w:space="0" w:color="auto"/>
      </w:divBdr>
      <w:divsChild>
        <w:div w:id="660623074">
          <w:marLeft w:val="0"/>
          <w:marRight w:val="0"/>
          <w:marTop w:val="0"/>
          <w:marBottom w:val="0"/>
          <w:divBdr>
            <w:top w:val="none" w:sz="0" w:space="0" w:color="auto"/>
            <w:left w:val="none" w:sz="0" w:space="0" w:color="auto"/>
            <w:bottom w:val="none" w:sz="0" w:space="0" w:color="auto"/>
            <w:right w:val="none" w:sz="0" w:space="0" w:color="auto"/>
          </w:divBdr>
          <w:divsChild>
            <w:div w:id="1143501333">
              <w:marLeft w:val="0"/>
              <w:marRight w:val="0"/>
              <w:marTop w:val="0"/>
              <w:marBottom w:val="0"/>
              <w:divBdr>
                <w:top w:val="none" w:sz="0" w:space="0" w:color="auto"/>
                <w:left w:val="none" w:sz="0" w:space="0" w:color="auto"/>
                <w:bottom w:val="none" w:sz="0" w:space="0" w:color="auto"/>
                <w:right w:val="none" w:sz="0" w:space="0" w:color="auto"/>
              </w:divBdr>
              <w:divsChild>
                <w:div w:id="210888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770433">
      <w:bodyDiv w:val="1"/>
      <w:marLeft w:val="0"/>
      <w:marRight w:val="0"/>
      <w:marTop w:val="0"/>
      <w:marBottom w:val="0"/>
      <w:divBdr>
        <w:top w:val="none" w:sz="0" w:space="0" w:color="auto"/>
        <w:left w:val="none" w:sz="0" w:space="0" w:color="auto"/>
        <w:bottom w:val="none" w:sz="0" w:space="0" w:color="auto"/>
        <w:right w:val="none" w:sz="0" w:space="0" w:color="auto"/>
      </w:divBdr>
      <w:divsChild>
        <w:div w:id="1967003959">
          <w:marLeft w:val="0"/>
          <w:marRight w:val="0"/>
          <w:marTop w:val="0"/>
          <w:marBottom w:val="0"/>
          <w:divBdr>
            <w:top w:val="none" w:sz="0" w:space="0" w:color="auto"/>
            <w:left w:val="none" w:sz="0" w:space="0" w:color="auto"/>
            <w:bottom w:val="none" w:sz="0" w:space="0" w:color="auto"/>
            <w:right w:val="none" w:sz="0" w:space="0" w:color="auto"/>
          </w:divBdr>
          <w:divsChild>
            <w:div w:id="1609699132">
              <w:marLeft w:val="0"/>
              <w:marRight w:val="0"/>
              <w:marTop w:val="0"/>
              <w:marBottom w:val="0"/>
              <w:divBdr>
                <w:top w:val="none" w:sz="0" w:space="0" w:color="auto"/>
                <w:left w:val="none" w:sz="0" w:space="0" w:color="auto"/>
                <w:bottom w:val="none" w:sz="0" w:space="0" w:color="auto"/>
                <w:right w:val="none" w:sz="0" w:space="0" w:color="auto"/>
              </w:divBdr>
              <w:divsChild>
                <w:div w:id="119927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889259">
      <w:bodyDiv w:val="1"/>
      <w:marLeft w:val="0"/>
      <w:marRight w:val="0"/>
      <w:marTop w:val="0"/>
      <w:marBottom w:val="0"/>
      <w:divBdr>
        <w:top w:val="none" w:sz="0" w:space="0" w:color="auto"/>
        <w:left w:val="none" w:sz="0" w:space="0" w:color="auto"/>
        <w:bottom w:val="none" w:sz="0" w:space="0" w:color="auto"/>
        <w:right w:val="none" w:sz="0" w:space="0" w:color="auto"/>
      </w:divBdr>
      <w:divsChild>
        <w:div w:id="167527948">
          <w:marLeft w:val="0"/>
          <w:marRight w:val="0"/>
          <w:marTop w:val="0"/>
          <w:marBottom w:val="0"/>
          <w:divBdr>
            <w:top w:val="none" w:sz="0" w:space="0" w:color="auto"/>
            <w:left w:val="none" w:sz="0" w:space="0" w:color="auto"/>
            <w:bottom w:val="none" w:sz="0" w:space="0" w:color="auto"/>
            <w:right w:val="none" w:sz="0" w:space="0" w:color="auto"/>
          </w:divBdr>
          <w:divsChild>
            <w:div w:id="1027683819">
              <w:marLeft w:val="0"/>
              <w:marRight w:val="0"/>
              <w:marTop w:val="0"/>
              <w:marBottom w:val="0"/>
              <w:divBdr>
                <w:top w:val="none" w:sz="0" w:space="0" w:color="auto"/>
                <w:left w:val="none" w:sz="0" w:space="0" w:color="auto"/>
                <w:bottom w:val="none" w:sz="0" w:space="0" w:color="auto"/>
                <w:right w:val="none" w:sz="0" w:space="0" w:color="auto"/>
              </w:divBdr>
              <w:divsChild>
                <w:div w:id="71561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744048">
      <w:bodyDiv w:val="1"/>
      <w:marLeft w:val="0"/>
      <w:marRight w:val="0"/>
      <w:marTop w:val="0"/>
      <w:marBottom w:val="0"/>
      <w:divBdr>
        <w:top w:val="none" w:sz="0" w:space="0" w:color="auto"/>
        <w:left w:val="none" w:sz="0" w:space="0" w:color="auto"/>
        <w:bottom w:val="none" w:sz="0" w:space="0" w:color="auto"/>
        <w:right w:val="none" w:sz="0" w:space="0" w:color="auto"/>
      </w:divBdr>
      <w:divsChild>
        <w:div w:id="1404454809">
          <w:marLeft w:val="0"/>
          <w:marRight w:val="0"/>
          <w:marTop w:val="0"/>
          <w:marBottom w:val="0"/>
          <w:divBdr>
            <w:top w:val="none" w:sz="0" w:space="0" w:color="auto"/>
            <w:left w:val="none" w:sz="0" w:space="0" w:color="auto"/>
            <w:bottom w:val="none" w:sz="0" w:space="0" w:color="auto"/>
            <w:right w:val="none" w:sz="0" w:space="0" w:color="auto"/>
          </w:divBdr>
          <w:divsChild>
            <w:div w:id="1961449937">
              <w:marLeft w:val="0"/>
              <w:marRight w:val="0"/>
              <w:marTop w:val="0"/>
              <w:marBottom w:val="0"/>
              <w:divBdr>
                <w:top w:val="none" w:sz="0" w:space="0" w:color="auto"/>
                <w:left w:val="none" w:sz="0" w:space="0" w:color="auto"/>
                <w:bottom w:val="none" w:sz="0" w:space="0" w:color="auto"/>
                <w:right w:val="none" w:sz="0" w:space="0" w:color="auto"/>
              </w:divBdr>
              <w:divsChild>
                <w:div w:id="19616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042411">
      <w:bodyDiv w:val="1"/>
      <w:marLeft w:val="0"/>
      <w:marRight w:val="0"/>
      <w:marTop w:val="0"/>
      <w:marBottom w:val="0"/>
      <w:divBdr>
        <w:top w:val="none" w:sz="0" w:space="0" w:color="auto"/>
        <w:left w:val="none" w:sz="0" w:space="0" w:color="auto"/>
        <w:bottom w:val="none" w:sz="0" w:space="0" w:color="auto"/>
        <w:right w:val="none" w:sz="0" w:space="0" w:color="auto"/>
      </w:divBdr>
    </w:div>
    <w:div w:id="1576087422">
      <w:bodyDiv w:val="1"/>
      <w:marLeft w:val="0"/>
      <w:marRight w:val="0"/>
      <w:marTop w:val="0"/>
      <w:marBottom w:val="0"/>
      <w:divBdr>
        <w:top w:val="none" w:sz="0" w:space="0" w:color="auto"/>
        <w:left w:val="none" w:sz="0" w:space="0" w:color="auto"/>
        <w:bottom w:val="none" w:sz="0" w:space="0" w:color="auto"/>
        <w:right w:val="none" w:sz="0" w:space="0" w:color="auto"/>
      </w:divBdr>
      <w:divsChild>
        <w:div w:id="63912446">
          <w:marLeft w:val="0"/>
          <w:marRight w:val="0"/>
          <w:marTop w:val="0"/>
          <w:marBottom w:val="0"/>
          <w:divBdr>
            <w:top w:val="none" w:sz="0" w:space="0" w:color="auto"/>
            <w:left w:val="none" w:sz="0" w:space="0" w:color="auto"/>
            <w:bottom w:val="none" w:sz="0" w:space="0" w:color="auto"/>
            <w:right w:val="none" w:sz="0" w:space="0" w:color="auto"/>
          </w:divBdr>
          <w:divsChild>
            <w:div w:id="785320260">
              <w:marLeft w:val="0"/>
              <w:marRight w:val="0"/>
              <w:marTop w:val="0"/>
              <w:marBottom w:val="0"/>
              <w:divBdr>
                <w:top w:val="none" w:sz="0" w:space="0" w:color="auto"/>
                <w:left w:val="none" w:sz="0" w:space="0" w:color="auto"/>
                <w:bottom w:val="none" w:sz="0" w:space="0" w:color="auto"/>
                <w:right w:val="none" w:sz="0" w:space="0" w:color="auto"/>
              </w:divBdr>
              <w:divsChild>
                <w:div w:id="140279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996693">
      <w:bodyDiv w:val="1"/>
      <w:marLeft w:val="0"/>
      <w:marRight w:val="0"/>
      <w:marTop w:val="0"/>
      <w:marBottom w:val="0"/>
      <w:divBdr>
        <w:top w:val="none" w:sz="0" w:space="0" w:color="auto"/>
        <w:left w:val="none" w:sz="0" w:space="0" w:color="auto"/>
        <w:bottom w:val="none" w:sz="0" w:space="0" w:color="auto"/>
        <w:right w:val="none" w:sz="0" w:space="0" w:color="auto"/>
      </w:divBdr>
      <w:divsChild>
        <w:div w:id="213855084">
          <w:marLeft w:val="0"/>
          <w:marRight w:val="0"/>
          <w:marTop w:val="0"/>
          <w:marBottom w:val="0"/>
          <w:divBdr>
            <w:top w:val="none" w:sz="0" w:space="0" w:color="auto"/>
            <w:left w:val="none" w:sz="0" w:space="0" w:color="auto"/>
            <w:bottom w:val="none" w:sz="0" w:space="0" w:color="auto"/>
            <w:right w:val="none" w:sz="0" w:space="0" w:color="auto"/>
          </w:divBdr>
          <w:divsChild>
            <w:div w:id="1094672484">
              <w:marLeft w:val="0"/>
              <w:marRight w:val="0"/>
              <w:marTop w:val="0"/>
              <w:marBottom w:val="0"/>
              <w:divBdr>
                <w:top w:val="none" w:sz="0" w:space="0" w:color="auto"/>
                <w:left w:val="none" w:sz="0" w:space="0" w:color="auto"/>
                <w:bottom w:val="none" w:sz="0" w:space="0" w:color="auto"/>
                <w:right w:val="none" w:sz="0" w:space="0" w:color="auto"/>
              </w:divBdr>
              <w:divsChild>
                <w:div w:id="184072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834484">
      <w:bodyDiv w:val="1"/>
      <w:marLeft w:val="0"/>
      <w:marRight w:val="0"/>
      <w:marTop w:val="0"/>
      <w:marBottom w:val="0"/>
      <w:divBdr>
        <w:top w:val="none" w:sz="0" w:space="0" w:color="auto"/>
        <w:left w:val="none" w:sz="0" w:space="0" w:color="auto"/>
        <w:bottom w:val="none" w:sz="0" w:space="0" w:color="auto"/>
        <w:right w:val="none" w:sz="0" w:space="0" w:color="auto"/>
      </w:divBdr>
      <w:divsChild>
        <w:div w:id="692650033">
          <w:marLeft w:val="0"/>
          <w:marRight w:val="0"/>
          <w:marTop w:val="0"/>
          <w:marBottom w:val="0"/>
          <w:divBdr>
            <w:top w:val="none" w:sz="0" w:space="0" w:color="auto"/>
            <w:left w:val="none" w:sz="0" w:space="0" w:color="auto"/>
            <w:bottom w:val="none" w:sz="0" w:space="0" w:color="auto"/>
            <w:right w:val="none" w:sz="0" w:space="0" w:color="auto"/>
          </w:divBdr>
          <w:divsChild>
            <w:div w:id="1355576059">
              <w:marLeft w:val="0"/>
              <w:marRight w:val="0"/>
              <w:marTop w:val="0"/>
              <w:marBottom w:val="0"/>
              <w:divBdr>
                <w:top w:val="none" w:sz="0" w:space="0" w:color="auto"/>
                <w:left w:val="none" w:sz="0" w:space="0" w:color="auto"/>
                <w:bottom w:val="none" w:sz="0" w:space="0" w:color="auto"/>
                <w:right w:val="none" w:sz="0" w:space="0" w:color="auto"/>
              </w:divBdr>
              <w:divsChild>
                <w:div w:id="52097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766419">
      <w:bodyDiv w:val="1"/>
      <w:marLeft w:val="0"/>
      <w:marRight w:val="0"/>
      <w:marTop w:val="0"/>
      <w:marBottom w:val="0"/>
      <w:divBdr>
        <w:top w:val="none" w:sz="0" w:space="0" w:color="auto"/>
        <w:left w:val="none" w:sz="0" w:space="0" w:color="auto"/>
        <w:bottom w:val="none" w:sz="0" w:space="0" w:color="auto"/>
        <w:right w:val="none" w:sz="0" w:space="0" w:color="auto"/>
      </w:divBdr>
    </w:div>
    <w:div w:id="1622373982">
      <w:bodyDiv w:val="1"/>
      <w:marLeft w:val="0"/>
      <w:marRight w:val="0"/>
      <w:marTop w:val="0"/>
      <w:marBottom w:val="0"/>
      <w:divBdr>
        <w:top w:val="none" w:sz="0" w:space="0" w:color="auto"/>
        <w:left w:val="none" w:sz="0" w:space="0" w:color="auto"/>
        <w:bottom w:val="none" w:sz="0" w:space="0" w:color="auto"/>
        <w:right w:val="none" w:sz="0" w:space="0" w:color="auto"/>
      </w:divBdr>
      <w:divsChild>
        <w:div w:id="2013140365">
          <w:marLeft w:val="0"/>
          <w:marRight w:val="0"/>
          <w:marTop w:val="0"/>
          <w:marBottom w:val="0"/>
          <w:divBdr>
            <w:top w:val="none" w:sz="0" w:space="0" w:color="auto"/>
            <w:left w:val="none" w:sz="0" w:space="0" w:color="auto"/>
            <w:bottom w:val="none" w:sz="0" w:space="0" w:color="auto"/>
            <w:right w:val="none" w:sz="0" w:space="0" w:color="auto"/>
          </w:divBdr>
          <w:divsChild>
            <w:div w:id="2635666">
              <w:marLeft w:val="0"/>
              <w:marRight w:val="0"/>
              <w:marTop w:val="0"/>
              <w:marBottom w:val="0"/>
              <w:divBdr>
                <w:top w:val="none" w:sz="0" w:space="0" w:color="auto"/>
                <w:left w:val="none" w:sz="0" w:space="0" w:color="auto"/>
                <w:bottom w:val="none" w:sz="0" w:space="0" w:color="auto"/>
                <w:right w:val="none" w:sz="0" w:space="0" w:color="auto"/>
              </w:divBdr>
              <w:divsChild>
                <w:div w:id="172143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571074">
      <w:bodyDiv w:val="1"/>
      <w:marLeft w:val="0"/>
      <w:marRight w:val="0"/>
      <w:marTop w:val="0"/>
      <w:marBottom w:val="0"/>
      <w:divBdr>
        <w:top w:val="none" w:sz="0" w:space="0" w:color="auto"/>
        <w:left w:val="none" w:sz="0" w:space="0" w:color="auto"/>
        <w:bottom w:val="none" w:sz="0" w:space="0" w:color="auto"/>
        <w:right w:val="none" w:sz="0" w:space="0" w:color="auto"/>
      </w:divBdr>
    </w:div>
    <w:div w:id="1646623907">
      <w:bodyDiv w:val="1"/>
      <w:marLeft w:val="0"/>
      <w:marRight w:val="0"/>
      <w:marTop w:val="0"/>
      <w:marBottom w:val="0"/>
      <w:divBdr>
        <w:top w:val="none" w:sz="0" w:space="0" w:color="auto"/>
        <w:left w:val="none" w:sz="0" w:space="0" w:color="auto"/>
        <w:bottom w:val="none" w:sz="0" w:space="0" w:color="auto"/>
        <w:right w:val="none" w:sz="0" w:space="0" w:color="auto"/>
      </w:divBdr>
    </w:div>
    <w:div w:id="1656102171">
      <w:bodyDiv w:val="1"/>
      <w:marLeft w:val="0"/>
      <w:marRight w:val="0"/>
      <w:marTop w:val="0"/>
      <w:marBottom w:val="0"/>
      <w:divBdr>
        <w:top w:val="none" w:sz="0" w:space="0" w:color="auto"/>
        <w:left w:val="none" w:sz="0" w:space="0" w:color="auto"/>
        <w:bottom w:val="none" w:sz="0" w:space="0" w:color="auto"/>
        <w:right w:val="none" w:sz="0" w:space="0" w:color="auto"/>
      </w:divBdr>
      <w:divsChild>
        <w:div w:id="609508104">
          <w:marLeft w:val="0"/>
          <w:marRight w:val="0"/>
          <w:marTop w:val="0"/>
          <w:marBottom w:val="0"/>
          <w:divBdr>
            <w:top w:val="none" w:sz="0" w:space="0" w:color="auto"/>
            <w:left w:val="none" w:sz="0" w:space="0" w:color="auto"/>
            <w:bottom w:val="none" w:sz="0" w:space="0" w:color="auto"/>
            <w:right w:val="none" w:sz="0" w:space="0" w:color="auto"/>
          </w:divBdr>
          <w:divsChild>
            <w:div w:id="1454060171">
              <w:marLeft w:val="0"/>
              <w:marRight w:val="0"/>
              <w:marTop w:val="0"/>
              <w:marBottom w:val="0"/>
              <w:divBdr>
                <w:top w:val="none" w:sz="0" w:space="0" w:color="auto"/>
                <w:left w:val="none" w:sz="0" w:space="0" w:color="auto"/>
                <w:bottom w:val="none" w:sz="0" w:space="0" w:color="auto"/>
                <w:right w:val="none" w:sz="0" w:space="0" w:color="auto"/>
              </w:divBdr>
              <w:divsChild>
                <w:div w:id="202219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461270">
      <w:bodyDiv w:val="1"/>
      <w:marLeft w:val="0"/>
      <w:marRight w:val="0"/>
      <w:marTop w:val="0"/>
      <w:marBottom w:val="0"/>
      <w:divBdr>
        <w:top w:val="none" w:sz="0" w:space="0" w:color="auto"/>
        <w:left w:val="none" w:sz="0" w:space="0" w:color="auto"/>
        <w:bottom w:val="none" w:sz="0" w:space="0" w:color="auto"/>
        <w:right w:val="none" w:sz="0" w:space="0" w:color="auto"/>
      </w:divBdr>
      <w:divsChild>
        <w:div w:id="1543710699">
          <w:marLeft w:val="0"/>
          <w:marRight w:val="0"/>
          <w:marTop w:val="0"/>
          <w:marBottom w:val="0"/>
          <w:divBdr>
            <w:top w:val="none" w:sz="0" w:space="0" w:color="auto"/>
            <w:left w:val="none" w:sz="0" w:space="0" w:color="auto"/>
            <w:bottom w:val="none" w:sz="0" w:space="0" w:color="auto"/>
            <w:right w:val="none" w:sz="0" w:space="0" w:color="auto"/>
          </w:divBdr>
          <w:divsChild>
            <w:div w:id="297883690">
              <w:marLeft w:val="0"/>
              <w:marRight w:val="0"/>
              <w:marTop w:val="0"/>
              <w:marBottom w:val="0"/>
              <w:divBdr>
                <w:top w:val="none" w:sz="0" w:space="0" w:color="auto"/>
                <w:left w:val="none" w:sz="0" w:space="0" w:color="auto"/>
                <w:bottom w:val="none" w:sz="0" w:space="0" w:color="auto"/>
                <w:right w:val="none" w:sz="0" w:space="0" w:color="auto"/>
              </w:divBdr>
              <w:divsChild>
                <w:div w:id="166797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855195">
      <w:bodyDiv w:val="1"/>
      <w:marLeft w:val="0"/>
      <w:marRight w:val="0"/>
      <w:marTop w:val="0"/>
      <w:marBottom w:val="0"/>
      <w:divBdr>
        <w:top w:val="none" w:sz="0" w:space="0" w:color="auto"/>
        <w:left w:val="none" w:sz="0" w:space="0" w:color="auto"/>
        <w:bottom w:val="none" w:sz="0" w:space="0" w:color="auto"/>
        <w:right w:val="none" w:sz="0" w:space="0" w:color="auto"/>
      </w:divBdr>
      <w:divsChild>
        <w:div w:id="1353533171">
          <w:marLeft w:val="0"/>
          <w:marRight w:val="0"/>
          <w:marTop w:val="0"/>
          <w:marBottom w:val="0"/>
          <w:divBdr>
            <w:top w:val="none" w:sz="0" w:space="0" w:color="auto"/>
            <w:left w:val="none" w:sz="0" w:space="0" w:color="auto"/>
            <w:bottom w:val="none" w:sz="0" w:space="0" w:color="auto"/>
            <w:right w:val="none" w:sz="0" w:space="0" w:color="auto"/>
          </w:divBdr>
          <w:divsChild>
            <w:div w:id="346836529">
              <w:marLeft w:val="0"/>
              <w:marRight w:val="0"/>
              <w:marTop w:val="0"/>
              <w:marBottom w:val="0"/>
              <w:divBdr>
                <w:top w:val="none" w:sz="0" w:space="0" w:color="auto"/>
                <w:left w:val="none" w:sz="0" w:space="0" w:color="auto"/>
                <w:bottom w:val="none" w:sz="0" w:space="0" w:color="auto"/>
                <w:right w:val="none" w:sz="0" w:space="0" w:color="auto"/>
              </w:divBdr>
              <w:divsChild>
                <w:div w:id="147378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275795">
      <w:bodyDiv w:val="1"/>
      <w:marLeft w:val="0"/>
      <w:marRight w:val="0"/>
      <w:marTop w:val="0"/>
      <w:marBottom w:val="0"/>
      <w:divBdr>
        <w:top w:val="none" w:sz="0" w:space="0" w:color="auto"/>
        <w:left w:val="none" w:sz="0" w:space="0" w:color="auto"/>
        <w:bottom w:val="none" w:sz="0" w:space="0" w:color="auto"/>
        <w:right w:val="none" w:sz="0" w:space="0" w:color="auto"/>
      </w:divBdr>
      <w:divsChild>
        <w:div w:id="1154565207">
          <w:marLeft w:val="0"/>
          <w:marRight w:val="0"/>
          <w:marTop w:val="0"/>
          <w:marBottom w:val="0"/>
          <w:divBdr>
            <w:top w:val="none" w:sz="0" w:space="0" w:color="auto"/>
            <w:left w:val="none" w:sz="0" w:space="0" w:color="auto"/>
            <w:bottom w:val="none" w:sz="0" w:space="0" w:color="auto"/>
            <w:right w:val="none" w:sz="0" w:space="0" w:color="auto"/>
          </w:divBdr>
          <w:divsChild>
            <w:div w:id="1319574054">
              <w:marLeft w:val="0"/>
              <w:marRight w:val="0"/>
              <w:marTop w:val="0"/>
              <w:marBottom w:val="0"/>
              <w:divBdr>
                <w:top w:val="none" w:sz="0" w:space="0" w:color="auto"/>
                <w:left w:val="none" w:sz="0" w:space="0" w:color="auto"/>
                <w:bottom w:val="none" w:sz="0" w:space="0" w:color="auto"/>
                <w:right w:val="none" w:sz="0" w:space="0" w:color="auto"/>
              </w:divBdr>
              <w:divsChild>
                <w:div w:id="355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340595">
      <w:bodyDiv w:val="1"/>
      <w:marLeft w:val="0"/>
      <w:marRight w:val="0"/>
      <w:marTop w:val="0"/>
      <w:marBottom w:val="0"/>
      <w:divBdr>
        <w:top w:val="none" w:sz="0" w:space="0" w:color="auto"/>
        <w:left w:val="none" w:sz="0" w:space="0" w:color="auto"/>
        <w:bottom w:val="none" w:sz="0" w:space="0" w:color="auto"/>
        <w:right w:val="none" w:sz="0" w:space="0" w:color="auto"/>
      </w:divBdr>
      <w:divsChild>
        <w:div w:id="625354340">
          <w:marLeft w:val="0"/>
          <w:marRight w:val="0"/>
          <w:marTop w:val="0"/>
          <w:marBottom w:val="0"/>
          <w:divBdr>
            <w:top w:val="none" w:sz="0" w:space="0" w:color="auto"/>
            <w:left w:val="none" w:sz="0" w:space="0" w:color="auto"/>
            <w:bottom w:val="none" w:sz="0" w:space="0" w:color="auto"/>
            <w:right w:val="none" w:sz="0" w:space="0" w:color="auto"/>
          </w:divBdr>
          <w:divsChild>
            <w:div w:id="1853103824">
              <w:marLeft w:val="0"/>
              <w:marRight w:val="0"/>
              <w:marTop w:val="0"/>
              <w:marBottom w:val="0"/>
              <w:divBdr>
                <w:top w:val="none" w:sz="0" w:space="0" w:color="auto"/>
                <w:left w:val="none" w:sz="0" w:space="0" w:color="auto"/>
                <w:bottom w:val="none" w:sz="0" w:space="0" w:color="auto"/>
                <w:right w:val="none" w:sz="0" w:space="0" w:color="auto"/>
              </w:divBdr>
              <w:divsChild>
                <w:div w:id="64732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270177">
      <w:bodyDiv w:val="1"/>
      <w:marLeft w:val="0"/>
      <w:marRight w:val="0"/>
      <w:marTop w:val="0"/>
      <w:marBottom w:val="0"/>
      <w:divBdr>
        <w:top w:val="none" w:sz="0" w:space="0" w:color="auto"/>
        <w:left w:val="none" w:sz="0" w:space="0" w:color="auto"/>
        <w:bottom w:val="none" w:sz="0" w:space="0" w:color="auto"/>
        <w:right w:val="none" w:sz="0" w:space="0" w:color="auto"/>
      </w:divBdr>
      <w:divsChild>
        <w:div w:id="1992634848">
          <w:marLeft w:val="0"/>
          <w:marRight w:val="0"/>
          <w:marTop w:val="0"/>
          <w:marBottom w:val="0"/>
          <w:divBdr>
            <w:top w:val="none" w:sz="0" w:space="0" w:color="auto"/>
            <w:left w:val="none" w:sz="0" w:space="0" w:color="auto"/>
            <w:bottom w:val="none" w:sz="0" w:space="0" w:color="auto"/>
            <w:right w:val="none" w:sz="0" w:space="0" w:color="auto"/>
          </w:divBdr>
          <w:divsChild>
            <w:div w:id="350107772">
              <w:marLeft w:val="0"/>
              <w:marRight w:val="0"/>
              <w:marTop w:val="0"/>
              <w:marBottom w:val="0"/>
              <w:divBdr>
                <w:top w:val="none" w:sz="0" w:space="0" w:color="auto"/>
                <w:left w:val="none" w:sz="0" w:space="0" w:color="auto"/>
                <w:bottom w:val="none" w:sz="0" w:space="0" w:color="auto"/>
                <w:right w:val="none" w:sz="0" w:space="0" w:color="auto"/>
              </w:divBdr>
              <w:divsChild>
                <w:div w:id="18508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944893">
      <w:bodyDiv w:val="1"/>
      <w:marLeft w:val="0"/>
      <w:marRight w:val="0"/>
      <w:marTop w:val="0"/>
      <w:marBottom w:val="0"/>
      <w:divBdr>
        <w:top w:val="none" w:sz="0" w:space="0" w:color="auto"/>
        <w:left w:val="none" w:sz="0" w:space="0" w:color="auto"/>
        <w:bottom w:val="none" w:sz="0" w:space="0" w:color="auto"/>
        <w:right w:val="none" w:sz="0" w:space="0" w:color="auto"/>
      </w:divBdr>
      <w:divsChild>
        <w:div w:id="1514412717">
          <w:marLeft w:val="0"/>
          <w:marRight w:val="0"/>
          <w:marTop w:val="0"/>
          <w:marBottom w:val="0"/>
          <w:divBdr>
            <w:top w:val="none" w:sz="0" w:space="0" w:color="auto"/>
            <w:left w:val="none" w:sz="0" w:space="0" w:color="auto"/>
            <w:bottom w:val="none" w:sz="0" w:space="0" w:color="auto"/>
            <w:right w:val="none" w:sz="0" w:space="0" w:color="auto"/>
          </w:divBdr>
          <w:divsChild>
            <w:div w:id="152262731">
              <w:marLeft w:val="0"/>
              <w:marRight w:val="0"/>
              <w:marTop w:val="0"/>
              <w:marBottom w:val="0"/>
              <w:divBdr>
                <w:top w:val="none" w:sz="0" w:space="0" w:color="auto"/>
                <w:left w:val="none" w:sz="0" w:space="0" w:color="auto"/>
                <w:bottom w:val="none" w:sz="0" w:space="0" w:color="auto"/>
                <w:right w:val="none" w:sz="0" w:space="0" w:color="auto"/>
              </w:divBdr>
              <w:divsChild>
                <w:div w:id="12091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874795">
      <w:bodyDiv w:val="1"/>
      <w:marLeft w:val="0"/>
      <w:marRight w:val="0"/>
      <w:marTop w:val="0"/>
      <w:marBottom w:val="0"/>
      <w:divBdr>
        <w:top w:val="none" w:sz="0" w:space="0" w:color="auto"/>
        <w:left w:val="none" w:sz="0" w:space="0" w:color="auto"/>
        <w:bottom w:val="none" w:sz="0" w:space="0" w:color="auto"/>
        <w:right w:val="none" w:sz="0" w:space="0" w:color="auto"/>
      </w:divBdr>
      <w:divsChild>
        <w:div w:id="1873765662">
          <w:marLeft w:val="0"/>
          <w:marRight w:val="0"/>
          <w:marTop w:val="0"/>
          <w:marBottom w:val="0"/>
          <w:divBdr>
            <w:top w:val="none" w:sz="0" w:space="0" w:color="auto"/>
            <w:left w:val="none" w:sz="0" w:space="0" w:color="auto"/>
            <w:bottom w:val="none" w:sz="0" w:space="0" w:color="auto"/>
            <w:right w:val="none" w:sz="0" w:space="0" w:color="auto"/>
          </w:divBdr>
          <w:divsChild>
            <w:div w:id="1871138537">
              <w:marLeft w:val="0"/>
              <w:marRight w:val="0"/>
              <w:marTop w:val="0"/>
              <w:marBottom w:val="0"/>
              <w:divBdr>
                <w:top w:val="none" w:sz="0" w:space="0" w:color="auto"/>
                <w:left w:val="none" w:sz="0" w:space="0" w:color="auto"/>
                <w:bottom w:val="none" w:sz="0" w:space="0" w:color="auto"/>
                <w:right w:val="none" w:sz="0" w:space="0" w:color="auto"/>
              </w:divBdr>
              <w:divsChild>
                <w:div w:id="44728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94288">
      <w:bodyDiv w:val="1"/>
      <w:marLeft w:val="0"/>
      <w:marRight w:val="0"/>
      <w:marTop w:val="0"/>
      <w:marBottom w:val="0"/>
      <w:divBdr>
        <w:top w:val="none" w:sz="0" w:space="0" w:color="auto"/>
        <w:left w:val="none" w:sz="0" w:space="0" w:color="auto"/>
        <w:bottom w:val="none" w:sz="0" w:space="0" w:color="auto"/>
        <w:right w:val="none" w:sz="0" w:space="0" w:color="auto"/>
      </w:divBdr>
      <w:divsChild>
        <w:div w:id="1040859276">
          <w:marLeft w:val="0"/>
          <w:marRight w:val="0"/>
          <w:marTop w:val="0"/>
          <w:marBottom w:val="0"/>
          <w:divBdr>
            <w:top w:val="none" w:sz="0" w:space="0" w:color="auto"/>
            <w:left w:val="none" w:sz="0" w:space="0" w:color="auto"/>
            <w:bottom w:val="none" w:sz="0" w:space="0" w:color="auto"/>
            <w:right w:val="none" w:sz="0" w:space="0" w:color="auto"/>
          </w:divBdr>
          <w:divsChild>
            <w:div w:id="183591317">
              <w:marLeft w:val="0"/>
              <w:marRight w:val="0"/>
              <w:marTop w:val="0"/>
              <w:marBottom w:val="0"/>
              <w:divBdr>
                <w:top w:val="none" w:sz="0" w:space="0" w:color="auto"/>
                <w:left w:val="none" w:sz="0" w:space="0" w:color="auto"/>
                <w:bottom w:val="none" w:sz="0" w:space="0" w:color="auto"/>
                <w:right w:val="none" w:sz="0" w:space="0" w:color="auto"/>
              </w:divBdr>
              <w:divsChild>
                <w:div w:id="195016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593066">
      <w:bodyDiv w:val="1"/>
      <w:marLeft w:val="0"/>
      <w:marRight w:val="0"/>
      <w:marTop w:val="0"/>
      <w:marBottom w:val="0"/>
      <w:divBdr>
        <w:top w:val="none" w:sz="0" w:space="0" w:color="auto"/>
        <w:left w:val="none" w:sz="0" w:space="0" w:color="auto"/>
        <w:bottom w:val="none" w:sz="0" w:space="0" w:color="auto"/>
        <w:right w:val="none" w:sz="0" w:space="0" w:color="auto"/>
      </w:divBdr>
      <w:divsChild>
        <w:div w:id="541287190">
          <w:marLeft w:val="0"/>
          <w:marRight w:val="0"/>
          <w:marTop w:val="0"/>
          <w:marBottom w:val="0"/>
          <w:divBdr>
            <w:top w:val="none" w:sz="0" w:space="0" w:color="auto"/>
            <w:left w:val="none" w:sz="0" w:space="0" w:color="auto"/>
            <w:bottom w:val="none" w:sz="0" w:space="0" w:color="auto"/>
            <w:right w:val="none" w:sz="0" w:space="0" w:color="auto"/>
          </w:divBdr>
          <w:divsChild>
            <w:div w:id="1360816326">
              <w:marLeft w:val="0"/>
              <w:marRight w:val="0"/>
              <w:marTop w:val="0"/>
              <w:marBottom w:val="0"/>
              <w:divBdr>
                <w:top w:val="none" w:sz="0" w:space="0" w:color="auto"/>
                <w:left w:val="none" w:sz="0" w:space="0" w:color="auto"/>
                <w:bottom w:val="none" w:sz="0" w:space="0" w:color="auto"/>
                <w:right w:val="none" w:sz="0" w:space="0" w:color="auto"/>
              </w:divBdr>
              <w:divsChild>
                <w:div w:id="113078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6004">
      <w:bodyDiv w:val="1"/>
      <w:marLeft w:val="0"/>
      <w:marRight w:val="0"/>
      <w:marTop w:val="0"/>
      <w:marBottom w:val="0"/>
      <w:divBdr>
        <w:top w:val="none" w:sz="0" w:space="0" w:color="auto"/>
        <w:left w:val="none" w:sz="0" w:space="0" w:color="auto"/>
        <w:bottom w:val="none" w:sz="0" w:space="0" w:color="auto"/>
        <w:right w:val="none" w:sz="0" w:space="0" w:color="auto"/>
      </w:divBdr>
      <w:divsChild>
        <w:div w:id="724571003">
          <w:marLeft w:val="0"/>
          <w:marRight w:val="0"/>
          <w:marTop w:val="0"/>
          <w:marBottom w:val="0"/>
          <w:divBdr>
            <w:top w:val="none" w:sz="0" w:space="0" w:color="auto"/>
            <w:left w:val="none" w:sz="0" w:space="0" w:color="auto"/>
            <w:bottom w:val="none" w:sz="0" w:space="0" w:color="auto"/>
            <w:right w:val="none" w:sz="0" w:space="0" w:color="auto"/>
          </w:divBdr>
          <w:divsChild>
            <w:div w:id="1433360281">
              <w:marLeft w:val="0"/>
              <w:marRight w:val="0"/>
              <w:marTop w:val="0"/>
              <w:marBottom w:val="0"/>
              <w:divBdr>
                <w:top w:val="none" w:sz="0" w:space="0" w:color="auto"/>
                <w:left w:val="none" w:sz="0" w:space="0" w:color="auto"/>
                <w:bottom w:val="none" w:sz="0" w:space="0" w:color="auto"/>
                <w:right w:val="none" w:sz="0" w:space="0" w:color="auto"/>
              </w:divBdr>
              <w:divsChild>
                <w:div w:id="212064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85530">
      <w:bodyDiv w:val="1"/>
      <w:marLeft w:val="0"/>
      <w:marRight w:val="0"/>
      <w:marTop w:val="0"/>
      <w:marBottom w:val="0"/>
      <w:divBdr>
        <w:top w:val="none" w:sz="0" w:space="0" w:color="auto"/>
        <w:left w:val="none" w:sz="0" w:space="0" w:color="auto"/>
        <w:bottom w:val="none" w:sz="0" w:space="0" w:color="auto"/>
        <w:right w:val="none" w:sz="0" w:space="0" w:color="auto"/>
      </w:divBdr>
    </w:div>
    <w:div w:id="1727534438">
      <w:bodyDiv w:val="1"/>
      <w:marLeft w:val="0"/>
      <w:marRight w:val="0"/>
      <w:marTop w:val="0"/>
      <w:marBottom w:val="0"/>
      <w:divBdr>
        <w:top w:val="none" w:sz="0" w:space="0" w:color="auto"/>
        <w:left w:val="none" w:sz="0" w:space="0" w:color="auto"/>
        <w:bottom w:val="none" w:sz="0" w:space="0" w:color="auto"/>
        <w:right w:val="none" w:sz="0" w:space="0" w:color="auto"/>
      </w:divBdr>
    </w:div>
    <w:div w:id="1731272620">
      <w:bodyDiv w:val="1"/>
      <w:marLeft w:val="0"/>
      <w:marRight w:val="0"/>
      <w:marTop w:val="0"/>
      <w:marBottom w:val="0"/>
      <w:divBdr>
        <w:top w:val="none" w:sz="0" w:space="0" w:color="auto"/>
        <w:left w:val="none" w:sz="0" w:space="0" w:color="auto"/>
        <w:bottom w:val="none" w:sz="0" w:space="0" w:color="auto"/>
        <w:right w:val="none" w:sz="0" w:space="0" w:color="auto"/>
      </w:divBdr>
      <w:divsChild>
        <w:div w:id="1764836206">
          <w:marLeft w:val="0"/>
          <w:marRight w:val="0"/>
          <w:marTop w:val="0"/>
          <w:marBottom w:val="0"/>
          <w:divBdr>
            <w:top w:val="none" w:sz="0" w:space="0" w:color="auto"/>
            <w:left w:val="none" w:sz="0" w:space="0" w:color="auto"/>
            <w:bottom w:val="none" w:sz="0" w:space="0" w:color="auto"/>
            <w:right w:val="none" w:sz="0" w:space="0" w:color="auto"/>
          </w:divBdr>
          <w:divsChild>
            <w:div w:id="1627657313">
              <w:marLeft w:val="0"/>
              <w:marRight w:val="0"/>
              <w:marTop w:val="0"/>
              <w:marBottom w:val="0"/>
              <w:divBdr>
                <w:top w:val="none" w:sz="0" w:space="0" w:color="auto"/>
                <w:left w:val="none" w:sz="0" w:space="0" w:color="auto"/>
                <w:bottom w:val="none" w:sz="0" w:space="0" w:color="auto"/>
                <w:right w:val="none" w:sz="0" w:space="0" w:color="auto"/>
              </w:divBdr>
              <w:divsChild>
                <w:div w:id="14269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808492">
      <w:bodyDiv w:val="1"/>
      <w:marLeft w:val="0"/>
      <w:marRight w:val="0"/>
      <w:marTop w:val="0"/>
      <w:marBottom w:val="0"/>
      <w:divBdr>
        <w:top w:val="none" w:sz="0" w:space="0" w:color="auto"/>
        <w:left w:val="none" w:sz="0" w:space="0" w:color="auto"/>
        <w:bottom w:val="none" w:sz="0" w:space="0" w:color="auto"/>
        <w:right w:val="none" w:sz="0" w:space="0" w:color="auto"/>
      </w:divBdr>
      <w:divsChild>
        <w:div w:id="1817213630">
          <w:marLeft w:val="0"/>
          <w:marRight w:val="0"/>
          <w:marTop w:val="0"/>
          <w:marBottom w:val="0"/>
          <w:divBdr>
            <w:top w:val="none" w:sz="0" w:space="0" w:color="auto"/>
            <w:left w:val="none" w:sz="0" w:space="0" w:color="auto"/>
            <w:bottom w:val="none" w:sz="0" w:space="0" w:color="auto"/>
            <w:right w:val="none" w:sz="0" w:space="0" w:color="auto"/>
          </w:divBdr>
          <w:divsChild>
            <w:div w:id="42874903">
              <w:marLeft w:val="0"/>
              <w:marRight w:val="0"/>
              <w:marTop w:val="0"/>
              <w:marBottom w:val="0"/>
              <w:divBdr>
                <w:top w:val="none" w:sz="0" w:space="0" w:color="auto"/>
                <w:left w:val="none" w:sz="0" w:space="0" w:color="auto"/>
                <w:bottom w:val="none" w:sz="0" w:space="0" w:color="auto"/>
                <w:right w:val="none" w:sz="0" w:space="0" w:color="auto"/>
              </w:divBdr>
              <w:divsChild>
                <w:div w:id="178646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111710">
      <w:bodyDiv w:val="1"/>
      <w:marLeft w:val="0"/>
      <w:marRight w:val="0"/>
      <w:marTop w:val="0"/>
      <w:marBottom w:val="0"/>
      <w:divBdr>
        <w:top w:val="none" w:sz="0" w:space="0" w:color="auto"/>
        <w:left w:val="none" w:sz="0" w:space="0" w:color="auto"/>
        <w:bottom w:val="none" w:sz="0" w:space="0" w:color="auto"/>
        <w:right w:val="none" w:sz="0" w:space="0" w:color="auto"/>
      </w:divBdr>
      <w:divsChild>
        <w:div w:id="558908256">
          <w:marLeft w:val="0"/>
          <w:marRight w:val="0"/>
          <w:marTop w:val="0"/>
          <w:marBottom w:val="0"/>
          <w:divBdr>
            <w:top w:val="none" w:sz="0" w:space="0" w:color="auto"/>
            <w:left w:val="none" w:sz="0" w:space="0" w:color="auto"/>
            <w:bottom w:val="none" w:sz="0" w:space="0" w:color="auto"/>
            <w:right w:val="none" w:sz="0" w:space="0" w:color="auto"/>
          </w:divBdr>
          <w:divsChild>
            <w:div w:id="715274555">
              <w:marLeft w:val="0"/>
              <w:marRight w:val="0"/>
              <w:marTop w:val="0"/>
              <w:marBottom w:val="0"/>
              <w:divBdr>
                <w:top w:val="none" w:sz="0" w:space="0" w:color="auto"/>
                <w:left w:val="none" w:sz="0" w:space="0" w:color="auto"/>
                <w:bottom w:val="none" w:sz="0" w:space="0" w:color="auto"/>
                <w:right w:val="none" w:sz="0" w:space="0" w:color="auto"/>
              </w:divBdr>
              <w:divsChild>
                <w:div w:id="77536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587175">
      <w:bodyDiv w:val="1"/>
      <w:marLeft w:val="0"/>
      <w:marRight w:val="0"/>
      <w:marTop w:val="0"/>
      <w:marBottom w:val="0"/>
      <w:divBdr>
        <w:top w:val="none" w:sz="0" w:space="0" w:color="auto"/>
        <w:left w:val="none" w:sz="0" w:space="0" w:color="auto"/>
        <w:bottom w:val="none" w:sz="0" w:space="0" w:color="auto"/>
        <w:right w:val="none" w:sz="0" w:space="0" w:color="auto"/>
      </w:divBdr>
    </w:div>
    <w:div w:id="1736663737">
      <w:bodyDiv w:val="1"/>
      <w:marLeft w:val="0"/>
      <w:marRight w:val="0"/>
      <w:marTop w:val="0"/>
      <w:marBottom w:val="0"/>
      <w:divBdr>
        <w:top w:val="none" w:sz="0" w:space="0" w:color="auto"/>
        <w:left w:val="none" w:sz="0" w:space="0" w:color="auto"/>
        <w:bottom w:val="none" w:sz="0" w:space="0" w:color="auto"/>
        <w:right w:val="none" w:sz="0" w:space="0" w:color="auto"/>
      </w:divBdr>
    </w:div>
    <w:div w:id="1744447393">
      <w:bodyDiv w:val="1"/>
      <w:marLeft w:val="0"/>
      <w:marRight w:val="0"/>
      <w:marTop w:val="0"/>
      <w:marBottom w:val="0"/>
      <w:divBdr>
        <w:top w:val="none" w:sz="0" w:space="0" w:color="auto"/>
        <w:left w:val="none" w:sz="0" w:space="0" w:color="auto"/>
        <w:bottom w:val="none" w:sz="0" w:space="0" w:color="auto"/>
        <w:right w:val="none" w:sz="0" w:space="0" w:color="auto"/>
      </w:divBdr>
    </w:div>
    <w:div w:id="1745450446">
      <w:bodyDiv w:val="1"/>
      <w:marLeft w:val="0"/>
      <w:marRight w:val="0"/>
      <w:marTop w:val="0"/>
      <w:marBottom w:val="0"/>
      <w:divBdr>
        <w:top w:val="none" w:sz="0" w:space="0" w:color="auto"/>
        <w:left w:val="none" w:sz="0" w:space="0" w:color="auto"/>
        <w:bottom w:val="none" w:sz="0" w:space="0" w:color="auto"/>
        <w:right w:val="none" w:sz="0" w:space="0" w:color="auto"/>
      </w:divBdr>
    </w:div>
    <w:div w:id="1748653780">
      <w:bodyDiv w:val="1"/>
      <w:marLeft w:val="0"/>
      <w:marRight w:val="0"/>
      <w:marTop w:val="0"/>
      <w:marBottom w:val="0"/>
      <w:divBdr>
        <w:top w:val="none" w:sz="0" w:space="0" w:color="auto"/>
        <w:left w:val="none" w:sz="0" w:space="0" w:color="auto"/>
        <w:bottom w:val="none" w:sz="0" w:space="0" w:color="auto"/>
        <w:right w:val="none" w:sz="0" w:space="0" w:color="auto"/>
      </w:divBdr>
      <w:divsChild>
        <w:div w:id="1692685974">
          <w:marLeft w:val="0"/>
          <w:marRight w:val="0"/>
          <w:marTop w:val="0"/>
          <w:marBottom w:val="0"/>
          <w:divBdr>
            <w:top w:val="none" w:sz="0" w:space="0" w:color="auto"/>
            <w:left w:val="none" w:sz="0" w:space="0" w:color="auto"/>
            <w:bottom w:val="none" w:sz="0" w:space="0" w:color="auto"/>
            <w:right w:val="none" w:sz="0" w:space="0" w:color="auto"/>
          </w:divBdr>
          <w:divsChild>
            <w:div w:id="1677610769">
              <w:marLeft w:val="0"/>
              <w:marRight w:val="0"/>
              <w:marTop w:val="0"/>
              <w:marBottom w:val="0"/>
              <w:divBdr>
                <w:top w:val="none" w:sz="0" w:space="0" w:color="auto"/>
                <w:left w:val="none" w:sz="0" w:space="0" w:color="auto"/>
                <w:bottom w:val="none" w:sz="0" w:space="0" w:color="auto"/>
                <w:right w:val="none" w:sz="0" w:space="0" w:color="auto"/>
              </w:divBdr>
              <w:divsChild>
                <w:div w:id="59790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326344">
      <w:bodyDiv w:val="1"/>
      <w:marLeft w:val="0"/>
      <w:marRight w:val="0"/>
      <w:marTop w:val="0"/>
      <w:marBottom w:val="0"/>
      <w:divBdr>
        <w:top w:val="none" w:sz="0" w:space="0" w:color="auto"/>
        <w:left w:val="none" w:sz="0" w:space="0" w:color="auto"/>
        <w:bottom w:val="none" w:sz="0" w:space="0" w:color="auto"/>
        <w:right w:val="none" w:sz="0" w:space="0" w:color="auto"/>
      </w:divBdr>
    </w:div>
    <w:div w:id="1772044448">
      <w:bodyDiv w:val="1"/>
      <w:marLeft w:val="0"/>
      <w:marRight w:val="0"/>
      <w:marTop w:val="0"/>
      <w:marBottom w:val="0"/>
      <w:divBdr>
        <w:top w:val="none" w:sz="0" w:space="0" w:color="auto"/>
        <w:left w:val="none" w:sz="0" w:space="0" w:color="auto"/>
        <w:bottom w:val="none" w:sz="0" w:space="0" w:color="auto"/>
        <w:right w:val="none" w:sz="0" w:space="0" w:color="auto"/>
      </w:divBdr>
    </w:div>
    <w:div w:id="1772046911">
      <w:bodyDiv w:val="1"/>
      <w:marLeft w:val="0"/>
      <w:marRight w:val="0"/>
      <w:marTop w:val="0"/>
      <w:marBottom w:val="0"/>
      <w:divBdr>
        <w:top w:val="none" w:sz="0" w:space="0" w:color="auto"/>
        <w:left w:val="none" w:sz="0" w:space="0" w:color="auto"/>
        <w:bottom w:val="none" w:sz="0" w:space="0" w:color="auto"/>
        <w:right w:val="none" w:sz="0" w:space="0" w:color="auto"/>
      </w:divBdr>
      <w:divsChild>
        <w:div w:id="1987392428">
          <w:marLeft w:val="0"/>
          <w:marRight w:val="0"/>
          <w:marTop w:val="0"/>
          <w:marBottom w:val="0"/>
          <w:divBdr>
            <w:top w:val="none" w:sz="0" w:space="0" w:color="auto"/>
            <w:left w:val="none" w:sz="0" w:space="0" w:color="auto"/>
            <w:bottom w:val="none" w:sz="0" w:space="0" w:color="auto"/>
            <w:right w:val="none" w:sz="0" w:space="0" w:color="auto"/>
          </w:divBdr>
          <w:divsChild>
            <w:div w:id="744956720">
              <w:marLeft w:val="0"/>
              <w:marRight w:val="0"/>
              <w:marTop w:val="0"/>
              <w:marBottom w:val="0"/>
              <w:divBdr>
                <w:top w:val="none" w:sz="0" w:space="0" w:color="auto"/>
                <w:left w:val="none" w:sz="0" w:space="0" w:color="auto"/>
                <w:bottom w:val="none" w:sz="0" w:space="0" w:color="auto"/>
                <w:right w:val="none" w:sz="0" w:space="0" w:color="auto"/>
              </w:divBdr>
              <w:divsChild>
                <w:div w:id="165074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099339">
      <w:bodyDiv w:val="1"/>
      <w:marLeft w:val="0"/>
      <w:marRight w:val="0"/>
      <w:marTop w:val="0"/>
      <w:marBottom w:val="0"/>
      <w:divBdr>
        <w:top w:val="none" w:sz="0" w:space="0" w:color="auto"/>
        <w:left w:val="none" w:sz="0" w:space="0" w:color="auto"/>
        <w:bottom w:val="none" w:sz="0" w:space="0" w:color="auto"/>
        <w:right w:val="none" w:sz="0" w:space="0" w:color="auto"/>
      </w:divBdr>
    </w:div>
    <w:div w:id="1797873674">
      <w:bodyDiv w:val="1"/>
      <w:marLeft w:val="0"/>
      <w:marRight w:val="0"/>
      <w:marTop w:val="0"/>
      <w:marBottom w:val="0"/>
      <w:divBdr>
        <w:top w:val="none" w:sz="0" w:space="0" w:color="auto"/>
        <w:left w:val="none" w:sz="0" w:space="0" w:color="auto"/>
        <w:bottom w:val="none" w:sz="0" w:space="0" w:color="auto"/>
        <w:right w:val="none" w:sz="0" w:space="0" w:color="auto"/>
      </w:divBdr>
    </w:div>
    <w:div w:id="1818373292">
      <w:bodyDiv w:val="1"/>
      <w:marLeft w:val="0"/>
      <w:marRight w:val="0"/>
      <w:marTop w:val="0"/>
      <w:marBottom w:val="0"/>
      <w:divBdr>
        <w:top w:val="none" w:sz="0" w:space="0" w:color="auto"/>
        <w:left w:val="none" w:sz="0" w:space="0" w:color="auto"/>
        <w:bottom w:val="none" w:sz="0" w:space="0" w:color="auto"/>
        <w:right w:val="none" w:sz="0" w:space="0" w:color="auto"/>
      </w:divBdr>
      <w:divsChild>
        <w:div w:id="1680279452">
          <w:marLeft w:val="0"/>
          <w:marRight w:val="0"/>
          <w:marTop w:val="0"/>
          <w:marBottom w:val="0"/>
          <w:divBdr>
            <w:top w:val="none" w:sz="0" w:space="0" w:color="auto"/>
            <w:left w:val="none" w:sz="0" w:space="0" w:color="auto"/>
            <w:bottom w:val="none" w:sz="0" w:space="0" w:color="auto"/>
            <w:right w:val="none" w:sz="0" w:space="0" w:color="auto"/>
          </w:divBdr>
          <w:divsChild>
            <w:div w:id="1273130441">
              <w:marLeft w:val="0"/>
              <w:marRight w:val="0"/>
              <w:marTop w:val="0"/>
              <w:marBottom w:val="0"/>
              <w:divBdr>
                <w:top w:val="none" w:sz="0" w:space="0" w:color="auto"/>
                <w:left w:val="none" w:sz="0" w:space="0" w:color="auto"/>
                <w:bottom w:val="none" w:sz="0" w:space="0" w:color="auto"/>
                <w:right w:val="none" w:sz="0" w:space="0" w:color="auto"/>
              </w:divBdr>
              <w:divsChild>
                <w:div w:id="176823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155188">
      <w:bodyDiv w:val="1"/>
      <w:marLeft w:val="0"/>
      <w:marRight w:val="0"/>
      <w:marTop w:val="0"/>
      <w:marBottom w:val="0"/>
      <w:divBdr>
        <w:top w:val="none" w:sz="0" w:space="0" w:color="auto"/>
        <w:left w:val="none" w:sz="0" w:space="0" w:color="auto"/>
        <w:bottom w:val="none" w:sz="0" w:space="0" w:color="auto"/>
        <w:right w:val="none" w:sz="0" w:space="0" w:color="auto"/>
      </w:divBdr>
      <w:divsChild>
        <w:div w:id="688869638">
          <w:marLeft w:val="0"/>
          <w:marRight w:val="0"/>
          <w:marTop w:val="0"/>
          <w:marBottom w:val="0"/>
          <w:divBdr>
            <w:top w:val="none" w:sz="0" w:space="0" w:color="auto"/>
            <w:left w:val="none" w:sz="0" w:space="0" w:color="auto"/>
            <w:bottom w:val="none" w:sz="0" w:space="0" w:color="auto"/>
            <w:right w:val="none" w:sz="0" w:space="0" w:color="auto"/>
          </w:divBdr>
          <w:divsChild>
            <w:div w:id="666523225">
              <w:marLeft w:val="0"/>
              <w:marRight w:val="0"/>
              <w:marTop w:val="0"/>
              <w:marBottom w:val="0"/>
              <w:divBdr>
                <w:top w:val="none" w:sz="0" w:space="0" w:color="auto"/>
                <w:left w:val="none" w:sz="0" w:space="0" w:color="auto"/>
                <w:bottom w:val="none" w:sz="0" w:space="0" w:color="auto"/>
                <w:right w:val="none" w:sz="0" w:space="0" w:color="auto"/>
              </w:divBdr>
              <w:divsChild>
                <w:div w:id="211428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214970">
      <w:bodyDiv w:val="1"/>
      <w:marLeft w:val="0"/>
      <w:marRight w:val="0"/>
      <w:marTop w:val="0"/>
      <w:marBottom w:val="0"/>
      <w:divBdr>
        <w:top w:val="none" w:sz="0" w:space="0" w:color="auto"/>
        <w:left w:val="none" w:sz="0" w:space="0" w:color="auto"/>
        <w:bottom w:val="none" w:sz="0" w:space="0" w:color="auto"/>
        <w:right w:val="none" w:sz="0" w:space="0" w:color="auto"/>
      </w:divBdr>
      <w:divsChild>
        <w:div w:id="381902447">
          <w:marLeft w:val="0"/>
          <w:marRight w:val="0"/>
          <w:marTop w:val="0"/>
          <w:marBottom w:val="0"/>
          <w:divBdr>
            <w:top w:val="none" w:sz="0" w:space="0" w:color="auto"/>
            <w:left w:val="none" w:sz="0" w:space="0" w:color="auto"/>
            <w:bottom w:val="none" w:sz="0" w:space="0" w:color="auto"/>
            <w:right w:val="none" w:sz="0" w:space="0" w:color="auto"/>
          </w:divBdr>
          <w:divsChild>
            <w:div w:id="1654480703">
              <w:marLeft w:val="0"/>
              <w:marRight w:val="0"/>
              <w:marTop w:val="0"/>
              <w:marBottom w:val="0"/>
              <w:divBdr>
                <w:top w:val="none" w:sz="0" w:space="0" w:color="auto"/>
                <w:left w:val="none" w:sz="0" w:space="0" w:color="auto"/>
                <w:bottom w:val="none" w:sz="0" w:space="0" w:color="auto"/>
                <w:right w:val="none" w:sz="0" w:space="0" w:color="auto"/>
              </w:divBdr>
              <w:divsChild>
                <w:div w:id="27822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712774">
      <w:bodyDiv w:val="1"/>
      <w:marLeft w:val="0"/>
      <w:marRight w:val="0"/>
      <w:marTop w:val="0"/>
      <w:marBottom w:val="0"/>
      <w:divBdr>
        <w:top w:val="none" w:sz="0" w:space="0" w:color="auto"/>
        <w:left w:val="none" w:sz="0" w:space="0" w:color="auto"/>
        <w:bottom w:val="none" w:sz="0" w:space="0" w:color="auto"/>
        <w:right w:val="none" w:sz="0" w:space="0" w:color="auto"/>
      </w:divBdr>
    </w:div>
    <w:div w:id="1839539667">
      <w:bodyDiv w:val="1"/>
      <w:marLeft w:val="0"/>
      <w:marRight w:val="0"/>
      <w:marTop w:val="0"/>
      <w:marBottom w:val="0"/>
      <w:divBdr>
        <w:top w:val="none" w:sz="0" w:space="0" w:color="auto"/>
        <w:left w:val="none" w:sz="0" w:space="0" w:color="auto"/>
        <w:bottom w:val="none" w:sz="0" w:space="0" w:color="auto"/>
        <w:right w:val="none" w:sz="0" w:space="0" w:color="auto"/>
      </w:divBdr>
      <w:divsChild>
        <w:div w:id="1911377818">
          <w:marLeft w:val="0"/>
          <w:marRight w:val="0"/>
          <w:marTop w:val="0"/>
          <w:marBottom w:val="0"/>
          <w:divBdr>
            <w:top w:val="none" w:sz="0" w:space="0" w:color="auto"/>
            <w:left w:val="none" w:sz="0" w:space="0" w:color="auto"/>
            <w:bottom w:val="none" w:sz="0" w:space="0" w:color="auto"/>
            <w:right w:val="none" w:sz="0" w:space="0" w:color="auto"/>
          </w:divBdr>
          <w:divsChild>
            <w:div w:id="1105032360">
              <w:marLeft w:val="0"/>
              <w:marRight w:val="0"/>
              <w:marTop w:val="0"/>
              <w:marBottom w:val="0"/>
              <w:divBdr>
                <w:top w:val="none" w:sz="0" w:space="0" w:color="auto"/>
                <w:left w:val="none" w:sz="0" w:space="0" w:color="auto"/>
                <w:bottom w:val="none" w:sz="0" w:space="0" w:color="auto"/>
                <w:right w:val="none" w:sz="0" w:space="0" w:color="auto"/>
              </w:divBdr>
              <w:divsChild>
                <w:div w:id="178986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983189">
      <w:bodyDiv w:val="1"/>
      <w:marLeft w:val="0"/>
      <w:marRight w:val="0"/>
      <w:marTop w:val="0"/>
      <w:marBottom w:val="0"/>
      <w:divBdr>
        <w:top w:val="none" w:sz="0" w:space="0" w:color="auto"/>
        <w:left w:val="none" w:sz="0" w:space="0" w:color="auto"/>
        <w:bottom w:val="none" w:sz="0" w:space="0" w:color="auto"/>
        <w:right w:val="none" w:sz="0" w:space="0" w:color="auto"/>
      </w:divBdr>
      <w:divsChild>
        <w:div w:id="1759399154">
          <w:marLeft w:val="0"/>
          <w:marRight w:val="0"/>
          <w:marTop w:val="0"/>
          <w:marBottom w:val="0"/>
          <w:divBdr>
            <w:top w:val="none" w:sz="0" w:space="0" w:color="auto"/>
            <w:left w:val="none" w:sz="0" w:space="0" w:color="auto"/>
            <w:bottom w:val="none" w:sz="0" w:space="0" w:color="auto"/>
            <w:right w:val="none" w:sz="0" w:space="0" w:color="auto"/>
          </w:divBdr>
          <w:divsChild>
            <w:div w:id="1568565682">
              <w:marLeft w:val="0"/>
              <w:marRight w:val="0"/>
              <w:marTop w:val="0"/>
              <w:marBottom w:val="0"/>
              <w:divBdr>
                <w:top w:val="none" w:sz="0" w:space="0" w:color="auto"/>
                <w:left w:val="none" w:sz="0" w:space="0" w:color="auto"/>
                <w:bottom w:val="none" w:sz="0" w:space="0" w:color="auto"/>
                <w:right w:val="none" w:sz="0" w:space="0" w:color="auto"/>
              </w:divBdr>
              <w:divsChild>
                <w:div w:id="162654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443810">
      <w:bodyDiv w:val="1"/>
      <w:marLeft w:val="0"/>
      <w:marRight w:val="0"/>
      <w:marTop w:val="0"/>
      <w:marBottom w:val="0"/>
      <w:divBdr>
        <w:top w:val="none" w:sz="0" w:space="0" w:color="auto"/>
        <w:left w:val="none" w:sz="0" w:space="0" w:color="auto"/>
        <w:bottom w:val="none" w:sz="0" w:space="0" w:color="auto"/>
        <w:right w:val="none" w:sz="0" w:space="0" w:color="auto"/>
      </w:divBdr>
      <w:divsChild>
        <w:div w:id="1047528047">
          <w:marLeft w:val="0"/>
          <w:marRight w:val="0"/>
          <w:marTop w:val="0"/>
          <w:marBottom w:val="0"/>
          <w:divBdr>
            <w:top w:val="none" w:sz="0" w:space="0" w:color="auto"/>
            <w:left w:val="none" w:sz="0" w:space="0" w:color="auto"/>
            <w:bottom w:val="none" w:sz="0" w:space="0" w:color="auto"/>
            <w:right w:val="none" w:sz="0" w:space="0" w:color="auto"/>
          </w:divBdr>
          <w:divsChild>
            <w:div w:id="688332497">
              <w:marLeft w:val="0"/>
              <w:marRight w:val="0"/>
              <w:marTop w:val="0"/>
              <w:marBottom w:val="0"/>
              <w:divBdr>
                <w:top w:val="none" w:sz="0" w:space="0" w:color="auto"/>
                <w:left w:val="none" w:sz="0" w:space="0" w:color="auto"/>
                <w:bottom w:val="none" w:sz="0" w:space="0" w:color="auto"/>
                <w:right w:val="none" w:sz="0" w:space="0" w:color="auto"/>
              </w:divBdr>
              <w:divsChild>
                <w:div w:id="31661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370595">
      <w:bodyDiv w:val="1"/>
      <w:marLeft w:val="0"/>
      <w:marRight w:val="0"/>
      <w:marTop w:val="0"/>
      <w:marBottom w:val="0"/>
      <w:divBdr>
        <w:top w:val="none" w:sz="0" w:space="0" w:color="auto"/>
        <w:left w:val="none" w:sz="0" w:space="0" w:color="auto"/>
        <w:bottom w:val="none" w:sz="0" w:space="0" w:color="auto"/>
        <w:right w:val="none" w:sz="0" w:space="0" w:color="auto"/>
      </w:divBdr>
      <w:divsChild>
        <w:div w:id="1661108076">
          <w:marLeft w:val="0"/>
          <w:marRight w:val="0"/>
          <w:marTop w:val="0"/>
          <w:marBottom w:val="0"/>
          <w:divBdr>
            <w:top w:val="none" w:sz="0" w:space="0" w:color="auto"/>
            <w:left w:val="none" w:sz="0" w:space="0" w:color="auto"/>
            <w:bottom w:val="none" w:sz="0" w:space="0" w:color="auto"/>
            <w:right w:val="none" w:sz="0" w:space="0" w:color="auto"/>
          </w:divBdr>
          <w:divsChild>
            <w:div w:id="174662267">
              <w:marLeft w:val="0"/>
              <w:marRight w:val="0"/>
              <w:marTop w:val="0"/>
              <w:marBottom w:val="0"/>
              <w:divBdr>
                <w:top w:val="none" w:sz="0" w:space="0" w:color="auto"/>
                <w:left w:val="none" w:sz="0" w:space="0" w:color="auto"/>
                <w:bottom w:val="none" w:sz="0" w:space="0" w:color="auto"/>
                <w:right w:val="none" w:sz="0" w:space="0" w:color="auto"/>
              </w:divBdr>
              <w:divsChild>
                <w:div w:id="28096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034296">
      <w:bodyDiv w:val="1"/>
      <w:marLeft w:val="0"/>
      <w:marRight w:val="0"/>
      <w:marTop w:val="0"/>
      <w:marBottom w:val="0"/>
      <w:divBdr>
        <w:top w:val="none" w:sz="0" w:space="0" w:color="auto"/>
        <w:left w:val="none" w:sz="0" w:space="0" w:color="auto"/>
        <w:bottom w:val="none" w:sz="0" w:space="0" w:color="auto"/>
        <w:right w:val="none" w:sz="0" w:space="0" w:color="auto"/>
      </w:divBdr>
      <w:divsChild>
        <w:div w:id="932084107">
          <w:marLeft w:val="0"/>
          <w:marRight w:val="0"/>
          <w:marTop w:val="0"/>
          <w:marBottom w:val="0"/>
          <w:divBdr>
            <w:top w:val="none" w:sz="0" w:space="0" w:color="auto"/>
            <w:left w:val="none" w:sz="0" w:space="0" w:color="auto"/>
            <w:bottom w:val="none" w:sz="0" w:space="0" w:color="auto"/>
            <w:right w:val="none" w:sz="0" w:space="0" w:color="auto"/>
          </w:divBdr>
          <w:divsChild>
            <w:div w:id="346567548">
              <w:marLeft w:val="0"/>
              <w:marRight w:val="0"/>
              <w:marTop w:val="0"/>
              <w:marBottom w:val="0"/>
              <w:divBdr>
                <w:top w:val="none" w:sz="0" w:space="0" w:color="auto"/>
                <w:left w:val="none" w:sz="0" w:space="0" w:color="auto"/>
                <w:bottom w:val="none" w:sz="0" w:space="0" w:color="auto"/>
                <w:right w:val="none" w:sz="0" w:space="0" w:color="auto"/>
              </w:divBdr>
              <w:divsChild>
                <w:div w:id="13732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892951">
      <w:bodyDiv w:val="1"/>
      <w:marLeft w:val="0"/>
      <w:marRight w:val="0"/>
      <w:marTop w:val="0"/>
      <w:marBottom w:val="0"/>
      <w:divBdr>
        <w:top w:val="none" w:sz="0" w:space="0" w:color="auto"/>
        <w:left w:val="none" w:sz="0" w:space="0" w:color="auto"/>
        <w:bottom w:val="none" w:sz="0" w:space="0" w:color="auto"/>
        <w:right w:val="none" w:sz="0" w:space="0" w:color="auto"/>
      </w:divBdr>
    </w:div>
    <w:div w:id="1881895156">
      <w:bodyDiv w:val="1"/>
      <w:marLeft w:val="0"/>
      <w:marRight w:val="0"/>
      <w:marTop w:val="0"/>
      <w:marBottom w:val="0"/>
      <w:divBdr>
        <w:top w:val="none" w:sz="0" w:space="0" w:color="auto"/>
        <w:left w:val="none" w:sz="0" w:space="0" w:color="auto"/>
        <w:bottom w:val="none" w:sz="0" w:space="0" w:color="auto"/>
        <w:right w:val="none" w:sz="0" w:space="0" w:color="auto"/>
      </w:divBdr>
      <w:divsChild>
        <w:div w:id="1716007212">
          <w:marLeft w:val="0"/>
          <w:marRight w:val="0"/>
          <w:marTop w:val="0"/>
          <w:marBottom w:val="0"/>
          <w:divBdr>
            <w:top w:val="none" w:sz="0" w:space="0" w:color="auto"/>
            <w:left w:val="none" w:sz="0" w:space="0" w:color="auto"/>
            <w:bottom w:val="none" w:sz="0" w:space="0" w:color="auto"/>
            <w:right w:val="none" w:sz="0" w:space="0" w:color="auto"/>
          </w:divBdr>
          <w:divsChild>
            <w:div w:id="1742561309">
              <w:marLeft w:val="0"/>
              <w:marRight w:val="0"/>
              <w:marTop w:val="0"/>
              <w:marBottom w:val="0"/>
              <w:divBdr>
                <w:top w:val="none" w:sz="0" w:space="0" w:color="auto"/>
                <w:left w:val="none" w:sz="0" w:space="0" w:color="auto"/>
                <w:bottom w:val="none" w:sz="0" w:space="0" w:color="auto"/>
                <w:right w:val="none" w:sz="0" w:space="0" w:color="auto"/>
              </w:divBdr>
              <w:divsChild>
                <w:div w:id="152505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128716">
      <w:bodyDiv w:val="1"/>
      <w:marLeft w:val="0"/>
      <w:marRight w:val="0"/>
      <w:marTop w:val="0"/>
      <w:marBottom w:val="0"/>
      <w:divBdr>
        <w:top w:val="none" w:sz="0" w:space="0" w:color="auto"/>
        <w:left w:val="none" w:sz="0" w:space="0" w:color="auto"/>
        <w:bottom w:val="none" w:sz="0" w:space="0" w:color="auto"/>
        <w:right w:val="none" w:sz="0" w:space="0" w:color="auto"/>
      </w:divBdr>
      <w:divsChild>
        <w:div w:id="2082366861">
          <w:marLeft w:val="0"/>
          <w:marRight w:val="0"/>
          <w:marTop w:val="0"/>
          <w:marBottom w:val="0"/>
          <w:divBdr>
            <w:top w:val="none" w:sz="0" w:space="0" w:color="auto"/>
            <w:left w:val="none" w:sz="0" w:space="0" w:color="auto"/>
            <w:bottom w:val="none" w:sz="0" w:space="0" w:color="auto"/>
            <w:right w:val="none" w:sz="0" w:space="0" w:color="auto"/>
          </w:divBdr>
          <w:divsChild>
            <w:div w:id="40134123">
              <w:marLeft w:val="0"/>
              <w:marRight w:val="0"/>
              <w:marTop w:val="0"/>
              <w:marBottom w:val="0"/>
              <w:divBdr>
                <w:top w:val="none" w:sz="0" w:space="0" w:color="auto"/>
                <w:left w:val="none" w:sz="0" w:space="0" w:color="auto"/>
                <w:bottom w:val="none" w:sz="0" w:space="0" w:color="auto"/>
                <w:right w:val="none" w:sz="0" w:space="0" w:color="auto"/>
              </w:divBdr>
              <w:divsChild>
                <w:div w:id="68467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08480">
      <w:bodyDiv w:val="1"/>
      <w:marLeft w:val="0"/>
      <w:marRight w:val="0"/>
      <w:marTop w:val="0"/>
      <w:marBottom w:val="0"/>
      <w:divBdr>
        <w:top w:val="none" w:sz="0" w:space="0" w:color="auto"/>
        <w:left w:val="none" w:sz="0" w:space="0" w:color="auto"/>
        <w:bottom w:val="none" w:sz="0" w:space="0" w:color="auto"/>
        <w:right w:val="none" w:sz="0" w:space="0" w:color="auto"/>
      </w:divBdr>
      <w:divsChild>
        <w:div w:id="1060667320">
          <w:marLeft w:val="0"/>
          <w:marRight w:val="0"/>
          <w:marTop w:val="0"/>
          <w:marBottom w:val="0"/>
          <w:divBdr>
            <w:top w:val="none" w:sz="0" w:space="0" w:color="auto"/>
            <w:left w:val="none" w:sz="0" w:space="0" w:color="auto"/>
            <w:bottom w:val="none" w:sz="0" w:space="0" w:color="auto"/>
            <w:right w:val="none" w:sz="0" w:space="0" w:color="auto"/>
          </w:divBdr>
          <w:divsChild>
            <w:div w:id="1087533245">
              <w:marLeft w:val="0"/>
              <w:marRight w:val="0"/>
              <w:marTop w:val="0"/>
              <w:marBottom w:val="0"/>
              <w:divBdr>
                <w:top w:val="none" w:sz="0" w:space="0" w:color="auto"/>
                <w:left w:val="none" w:sz="0" w:space="0" w:color="auto"/>
                <w:bottom w:val="none" w:sz="0" w:space="0" w:color="auto"/>
                <w:right w:val="none" w:sz="0" w:space="0" w:color="auto"/>
              </w:divBdr>
              <w:divsChild>
                <w:div w:id="160630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968008">
      <w:bodyDiv w:val="1"/>
      <w:marLeft w:val="0"/>
      <w:marRight w:val="0"/>
      <w:marTop w:val="0"/>
      <w:marBottom w:val="0"/>
      <w:divBdr>
        <w:top w:val="none" w:sz="0" w:space="0" w:color="auto"/>
        <w:left w:val="none" w:sz="0" w:space="0" w:color="auto"/>
        <w:bottom w:val="none" w:sz="0" w:space="0" w:color="auto"/>
        <w:right w:val="none" w:sz="0" w:space="0" w:color="auto"/>
      </w:divBdr>
      <w:divsChild>
        <w:div w:id="1536430671">
          <w:marLeft w:val="0"/>
          <w:marRight w:val="0"/>
          <w:marTop w:val="0"/>
          <w:marBottom w:val="0"/>
          <w:divBdr>
            <w:top w:val="none" w:sz="0" w:space="0" w:color="auto"/>
            <w:left w:val="none" w:sz="0" w:space="0" w:color="auto"/>
            <w:bottom w:val="none" w:sz="0" w:space="0" w:color="auto"/>
            <w:right w:val="none" w:sz="0" w:space="0" w:color="auto"/>
          </w:divBdr>
          <w:divsChild>
            <w:div w:id="2036036635">
              <w:marLeft w:val="0"/>
              <w:marRight w:val="0"/>
              <w:marTop w:val="0"/>
              <w:marBottom w:val="0"/>
              <w:divBdr>
                <w:top w:val="none" w:sz="0" w:space="0" w:color="auto"/>
                <w:left w:val="none" w:sz="0" w:space="0" w:color="auto"/>
                <w:bottom w:val="none" w:sz="0" w:space="0" w:color="auto"/>
                <w:right w:val="none" w:sz="0" w:space="0" w:color="auto"/>
              </w:divBdr>
              <w:divsChild>
                <w:div w:id="12952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86626">
      <w:bodyDiv w:val="1"/>
      <w:marLeft w:val="0"/>
      <w:marRight w:val="0"/>
      <w:marTop w:val="0"/>
      <w:marBottom w:val="0"/>
      <w:divBdr>
        <w:top w:val="none" w:sz="0" w:space="0" w:color="auto"/>
        <w:left w:val="none" w:sz="0" w:space="0" w:color="auto"/>
        <w:bottom w:val="none" w:sz="0" w:space="0" w:color="auto"/>
        <w:right w:val="none" w:sz="0" w:space="0" w:color="auto"/>
      </w:divBdr>
    </w:div>
    <w:div w:id="1930380485">
      <w:bodyDiv w:val="1"/>
      <w:marLeft w:val="0"/>
      <w:marRight w:val="0"/>
      <w:marTop w:val="0"/>
      <w:marBottom w:val="0"/>
      <w:divBdr>
        <w:top w:val="none" w:sz="0" w:space="0" w:color="auto"/>
        <w:left w:val="none" w:sz="0" w:space="0" w:color="auto"/>
        <w:bottom w:val="none" w:sz="0" w:space="0" w:color="auto"/>
        <w:right w:val="none" w:sz="0" w:space="0" w:color="auto"/>
      </w:divBdr>
      <w:divsChild>
        <w:div w:id="1598244782">
          <w:marLeft w:val="0"/>
          <w:marRight w:val="0"/>
          <w:marTop w:val="0"/>
          <w:marBottom w:val="0"/>
          <w:divBdr>
            <w:top w:val="none" w:sz="0" w:space="0" w:color="auto"/>
            <w:left w:val="none" w:sz="0" w:space="0" w:color="auto"/>
            <w:bottom w:val="none" w:sz="0" w:space="0" w:color="auto"/>
            <w:right w:val="none" w:sz="0" w:space="0" w:color="auto"/>
          </w:divBdr>
          <w:divsChild>
            <w:div w:id="885606758">
              <w:marLeft w:val="0"/>
              <w:marRight w:val="0"/>
              <w:marTop w:val="0"/>
              <w:marBottom w:val="0"/>
              <w:divBdr>
                <w:top w:val="none" w:sz="0" w:space="0" w:color="auto"/>
                <w:left w:val="none" w:sz="0" w:space="0" w:color="auto"/>
                <w:bottom w:val="none" w:sz="0" w:space="0" w:color="auto"/>
                <w:right w:val="none" w:sz="0" w:space="0" w:color="auto"/>
              </w:divBdr>
              <w:divsChild>
                <w:div w:id="1244490918">
                  <w:marLeft w:val="0"/>
                  <w:marRight w:val="0"/>
                  <w:marTop w:val="0"/>
                  <w:marBottom w:val="0"/>
                  <w:divBdr>
                    <w:top w:val="none" w:sz="0" w:space="0" w:color="auto"/>
                    <w:left w:val="none" w:sz="0" w:space="0" w:color="auto"/>
                    <w:bottom w:val="none" w:sz="0" w:space="0" w:color="auto"/>
                    <w:right w:val="none" w:sz="0" w:space="0" w:color="auto"/>
                  </w:divBdr>
                  <w:divsChild>
                    <w:div w:id="7047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941356">
      <w:bodyDiv w:val="1"/>
      <w:marLeft w:val="0"/>
      <w:marRight w:val="0"/>
      <w:marTop w:val="0"/>
      <w:marBottom w:val="0"/>
      <w:divBdr>
        <w:top w:val="none" w:sz="0" w:space="0" w:color="auto"/>
        <w:left w:val="none" w:sz="0" w:space="0" w:color="auto"/>
        <w:bottom w:val="none" w:sz="0" w:space="0" w:color="auto"/>
        <w:right w:val="none" w:sz="0" w:space="0" w:color="auto"/>
      </w:divBdr>
    </w:div>
    <w:div w:id="1958222322">
      <w:bodyDiv w:val="1"/>
      <w:marLeft w:val="0"/>
      <w:marRight w:val="0"/>
      <w:marTop w:val="0"/>
      <w:marBottom w:val="0"/>
      <w:divBdr>
        <w:top w:val="none" w:sz="0" w:space="0" w:color="auto"/>
        <w:left w:val="none" w:sz="0" w:space="0" w:color="auto"/>
        <w:bottom w:val="none" w:sz="0" w:space="0" w:color="auto"/>
        <w:right w:val="none" w:sz="0" w:space="0" w:color="auto"/>
      </w:divBdr>
      <w:divsChild>
        <w:div w:id="725449276">
          <w:marLeft w:val="0"/>
          <w:marRight w:val="0"/>
          <w:marTop w:val="0"/>
          <w:marBottom w:val="0"/>
          <w:divBdr>
            <w:top w:val="none" w:sz="0" w:space="0" w:color="auto"/>
            <w:left w:val="none" w:sz="0" w:space="0" w:color="auto"/>
            <w:bottom w:val="none" w:sz="0" w:space="0" w:color="auto"/>
            <w:right w:val="none" w:sz="0" w:space="0" w:color="auto"/>
          </w:divBdr>
          <w:divsChild>
            <w:div w:id="489640653">
              <w:marLeft w:val="0"/>
              <w:marRight w:val="0"/>
              <w:marTop w:val="0"/>
              <w:marBottom w:val="0"/>
              <w:divBdr>
                <w:top w:val="none" w:sz="0" w:space="0" w:color="auto"/>
                <w:left w:val="none" w:sz="0" w:space="0" w:color="auto"/>
                <w:bottom w:val="none" w:sz="0" w:space="0" w:color="auto"/>
                <w:right w:val="none" w:sz="0" w:space="0" w:color="auto"/>
              </w:divBdr>
              <w:divsChild>
                <w:div w:id="147483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925404">
      <w:bodyDiv w:val="1"/>
      <w:marLeft w:val="0"/>
      <w:marRight w:val="0"/>
      <w:marTop w:val="0"/>
      <w:marBottom w:val="0"/>
      <w:divBdr>
        <w:top w:val="none" w:sz="0" w:space="0" w:color="auto"/>
        <w:left w:val="none" w:sz="0" w:space="0" w:color="auto"/>
        <w:bottom w:val="none" w:sz="0" w:space="0" w:color="auto"/>
        <w:right w:val="none" w:sz="0" w:space="0" w:color="auto"/>
      </w:divBdr>
      <w:divsChild>
        <w:div w:id="1376003001">
          <w:marLeft w:val="0"/>
          <w:marRight w:val="0"/>
          <w:marTop w:val="0"/>
          <w:marBottom w:val="0"/>
          <w:divBdr>
            <w:top w:val="none" w:sz="0" w:space="0" w:color="auto"/>
            <w:left w:val="none" w:sz="0" w:space="0" w:color="auto"/>
            <w:bottom w:val="none" w:sz="0" w:space="0" w:color="auto"/>
            <w:right w:val="none" w:sz="0" w:space="0" w:color="auto"/>
          </w:divBdr>
          <w:divsChild>
            <w:div w:id="87041152">
              <w:marLeft w:val="0"/>
              <w:marRight w:val="0"/>
              <w:marTop w:val="0"/>
              <w:marBottom w:val="0"/>
              <w:divBdr>
                <w:top w:val="none" w:sz="0" w:space="0" w:color="auto"/>
                <w:left w:val="none" w:sz="0" w:space="0" w:color="auto"/>
                <w:bottom w:val="none" w:sz="0" w:space="0" w:color="auto"/>
                <w:right w:val="none" w:sz="0" w:space="0" w:color="auto"/>
              </w:divBdr>
              <w:divsChild>
                <w:div w:id="10547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240596">
      <w:bodyDiv w:val="1"/>
      <w:marLeft w:val="0"/>
      <w:marRight w:val="0"/>
      <w:marTop w:val="0"/>
      <w:marBottom w:val="0"/>
      <w:divBdr>
        <w:top w:val="none" w:sz="0" w:space="0" w:color="auto"/>
        <w:left w:val="none" w:sz="0" w:space="0" w:color="auto"/>
        <w:bottom w:val="none" w:sz="0" w:space="0" w:color="auto"/>
        <w:right w:val="none" w:sz="0" w:space="0" w:color="auto"/>
      </w:divBdr>
    </w:div>
    <w:div w:id="1970698642">
      <w:bodyDiv w:val="1"/>
      <w:marLeft w:val="0"/>
      <w:marRight w:val="0"/>
      <w:marTop w:val="0"/>
      <w:marBottom w:val="0"/>
      <w:divBdr>
        <w:top w:val="none" w:sz="0" w:space="0" w:color="auto"/>
        <w:left w:val="none" w:sz="0" w:space="0" w:color="auto"/>
        <w:bottom w:val="none" w:sz="0" w:space="0" w:color="auto"/>
        <w:right w:val="none" w:sz="0" w:space="0" w:color="auto"/>
      </w:divBdr>
    </w:div>
    <w:div w:id="1981567004">
      <w:bodyDiv w:val="1"/>
      <w:marLeft w:val="0"/>
      <w:marRight w:val="0"/>
      <w:marTop w:val="0"/>
      <w:marBottom w:val="0"/>
      <w:divBdr>
        <w:top w:val="none" w:sz="0" w:space="0" w:color="auto"/>
        <w:left w:val="none" w:sz="0" w:space="0" w:color="auto"/>
        <w:bottom w:val="none" w:sz="0" w:space="0" w:color="auto"/>
        <w:right w:val="none" w:sz="0" w:space="0" w:color="auto"/>
      </w:divBdr>
    </w:div>
    <w:div w:id="1996258214">
      <w:bodyDiv w:val="1"/>
      <w:marLeft w:val="0"/>
      <w:marRight w:val="0"/>
      <w:marTop w:val="0"/>
      <w:marBottom w:val="0"/>
      <w:divBdr>
        <w:top w:val="none" w:sz="0" w:space="0" w:color="auto"/>
        <w:left w:val="none" w:sz="0" w:space="0" w:color="auto"/>
        <w:bottom w:val="none" w:sz="0" w:space="0" w:color="auto"/>
        <w:right w:val="none" w:sz="0" w:space="0" w:color="auto"/>
      </w:divBdr>
      <w:divsChild>
        <w:div w:id="1078746979">
          <w:marLeft w:val="0"/>
          <w:marRight w:val="0"/>
          <w:marTop w:val="0"/>
          <w:marBottom w:val="0"/>
          <w:divBdr>
            <w:top w:val="none" w:sz="0" w:space="0" w:color="auto"/>
            <w:left w:val="none" w:sz="0" w:space="0" w:color="auto"/>
            <w:bottom w:val="none" w:sz="0" w:space="0" w:color="auto"/>
            <w:right w:val="none" w:sz="0" w:space="0" w:color="auto"/>
          </w:divBdr>
          <w:divsChild>
            <w:div w:id="1453981714">
              <w:marLeft w:val="0"/>
              <w:marRight w:val="0"/>
              <w:marTop w:val="0"/>
              <w:marBottom w:val="0"/>
              <w:divBdr>
                <w:top w:val="none" w:sz="0" w:space="0" w:color="auto"/>
                <w:left w:val="none" w:sz="0" w:space="0" w:color="auto"/>
                <w:bottom w:val="none" w:sz="0" w:space="0" w:color="auto"/>
                <w:right w:val="none" w:sz="0" w:space="0" w:color="auto"/>
              </w:divBdr>
              <w:divsChild>
                <w:div w:id="50366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529263">
      <w:bodyDiv w:val="1"/>
      <w:marLeft w:val="0"/>
      <w:marRight w:val="0"/>
      <w:marTop w:val="0"/>
      <w:marBottom w:val="0"/>
      <w:divBdr>
        <w:top w:val="none" w:sz="0" w:space="0" w:color="auto"/>
        <w:left w:val="none" w:sz="0" w:space="0" w:color="auto"/>
        <w:bottom w:val="none" w:sz="0" w:space="0" w:color="auto"/>
        <w:right w:val="none" w:sz="0" w:space="0" w:color="auto"/>
      </w:divBdr>
    </w:div>
    <w:div w:id="2041127098">
      <w:bodyDiv w:val="1"/>
      <w:marLeft w:val="0"/>
      <w:marRight w:val="0"/>
      <w:marTop w:val="0"/>
      <w:marBottom w:val="0"/>
      <w:divBdr>
        <w:top w:val="none" w:sz="0" w:space="0" w:color="auto"/>
        <w:left w:val="none" w:sz="0" w:space="0" w:color="auto"/>
        <w:bottom w:val="none" w:sz="0" w:space="0" w:color="auto"/>
        <w:right w:val="none" w:sz="0" w:space="0" w:color="auto"/>
      </w:divBdr>
      <w:divsChild>
        <w:div w:id="1578713132">
          <w:marLeft w:val="0"/>
          <w:marRight w:val="0"/>
          <w:marTop w:val="0"/>
          <w:marBottom w:val="0"/>
          <w:divBdr>
            <w:top w:val="none" w:sz="0" w:space="0" w:color="auto"/>
            <w:left w:val="none" w:sz="0" w:space="0" w:color="auto"/>
            <w:bottom w:val="none" w:sz="0" w:space="0" w:color="auto"/>
            <w:right w:val="none" w:sz="0" w:space="0" w:color="auto"/>
          </w:divBdr>
          <w:divsChild>
            <w:div w:id="328489436">
              <w:marLeft w:val="0"/>
              <w:marRight w:val="0"/>
              <w:marTop w:val="0"/>
              <w:marBottom w:val="0"/>
              <w:divBdr>
                <w:top w:val="none" w:sz="0" w:space="0" w:color="auto"/>
                <w:left w:val="none" w:sz="0" w:space="0" w:color="auto"/>
                <w:bottom w:val="none" w:sz="0" w:space="0" w:color="auto"/>
                <w:right w:val="none" w:sz="0" w:space="0" w:color="auto"/>
              </w:divBdr>
              <w:divsChild>
                <w:div w:id="95914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392116">
      <w:bodyDiv w:val="1"/>
      <w:marLeft w:val="0"/>
      <w:marRight w:val="0"/>
      <w:marTop w:val="0"/>
      <w:marBottom w:val="0"/>
      <w:divBdr>
        <w:top w:val="none" w:sz="0" w:space="0" w:color="auto"/>
        <w:left w:val="none" w:sz="0" w:space="0" w:color="auto"/>
        <w:bottom w:val="none" w:sz="0" w:space="0" w:color="auto"/>
        <w:right w:val="none" w:sz="0" w:space="0" w:color="auto"/>
      </w:divBdr>
      <w:divsChild>
        <w:div w:id="408846261">
          <w:marLeft w:val="0"/>
          <w:marRight w:val="0"/>
          <w:marTop w:val="0"/>
          <w:marBottom w:val="0"/>
          <w:divBdr>
            <w:top w:val="none" w:sz="0" w:space="0" w:color="auto"/>
            <w:left w:val="none" w:sz="0" w:space="0" w:color="auto"/>
            <w:bottom w:val="none" w:sz="0" w:space="0" w:color="auto"/>
            <w:right w:val="none" w:sz="0" w:space="0" w:color="auto"/>
          </w:divBdr>
          <w:divsChild>
            <w:div w:id="1755974831">
              <w:marLeft w:val="0"/>
              <w:marRight w:val="0"/>
              <w:marTop w:val="0"/>
              <w:marBottom w:val="0"/>
              <w:divBdr>
                <w:top w:val="none" w:sz="0" w:space="0" w:color="auto"/>
                <w:left w:val="none" w:sz="0" w:space="0" w:color="auto"/>
                <w:bottom w:val="none" w:sz="0" w:space="0" w:color="auto"/>
                <w:right w:val="none" w:sz="0" w:space="0" w:color="auto"/>
              </w:divBdr>
              <w:divsChild>
                <w:div w:id="194727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624756">
      <w:bodyDiv w:val="1"/>
      <w:marLeft w:val="0"/>
      <w:marRight w:val="0"/>
      <w:marTop w:val="0"/>
      <w:marBottom w:val="0"/>
      <w:divBdr>
        <w:top w:val="none" w:sz="0" w:space="0" w:color="auto"/>
        <w:left w:val="none" w:sz="0" w:space="0" w:color="auto"/>
        <w:bottom w:val="none" w:sz="0" w:space="0" w:color="auto"/>
        <w:right w:val="none" w:sz="0" w:space="0" w:color="auto"/>
      </w:divBdr>
      <w:divsChild>
        <w:div w:id="1891113562">
          <w:marLeft w:val="0"/>
          <w:marRight w:val="0"/>
          <w:marTop w:val="0"/>
          <w:marBottom w:val="0"/>
          <w:divBdr>
            <w:top w:val="none" w:sz="0" w:space="0" w:color="auto"/>
            <w:left w:val="none" w:sz="0" w:space="0" w:color="auto"/>
            <w:bottom w:val="none" w:sz="0" w:space="0" w:color="auto"/>
            <w:right w:val="none" w:sz="0" w:space="0" w:color="auto"/>
          </w:divBdr>
          <w:divsChild>
            <w:div w:id="8333311">
              <w:marLeft w:val="0"/>
              <w:marRight w:val="0"/>
              <w:marTop w:val="0"/>
              <w:marBottom w:val="0"/>
              <w:divBdr>
                <w:top w:val="none" w:sz="0" w:space="0" w:color="auto"/>
                <w:left w:val="none" w:sz="0" w:space="0" w:color="auto"/>
                <w:bottom w:val="none" w:sz="0" w:space="0" w:color="auto"/>
                <w:right w:val="none" w:sz="0" w:space="0" w:color="auto"/>
              </w:divBdr>
              <w:divsChild>
                <w:div w:id="188810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96482">
      <w:bodyDiv w:val="1"/>
      <w:marLeft w:val="0"/>
      <w:marRight w:val="0"/>
      <w:marTop w:val="0"/>
      <w:marBottom w:val="0"/>
      <w:divBdr>
        <w:top w:val="none" w:sz="0" w:space="0" w:color="auto"/>
        <w:left w:val="none" w:sz="0" w:space="0" w:color="auto"/>
        <w:bottom w:val="none" w:sz="0" w:space="0" w:color="auto"/>
        <w:right w:val="none" w:sz="0" w:space="0" w:color="auto"/>
      </w:divBdr>
      <w:divsChild>
        <w:div w:id="2024672804">
          <w:marLeft w:val="0"/>
          <w:marRight w:val="0"/>
          <w:marTop w:val="0"/>
          <w:marBottom w:val="0"/>
          <w:divBdr>
            <w:top w:val="none" w:sz="0" w:space="0" w:color="auto"/>
            <w:left w:val="none" w:sz="0" w:space="0" w:color="auto"/>
            <w:bottom w:val="none" w:sz="0" w:space="0" w:color="auto"/>
            <w:right w:val="none" w:sz="0" w:space="0" w:color="auto"/>
          </w:divBdr>
          <w:divsChild>
            <w:div w:id="991376397">
              <w:marLeft w:val="0"/>
              <w:marRight w:val="0"/>
              <w:marTop w:val="0"/>
              <w:marBottom w:val="0"/>
              <w:divBdr>
                <w:top w:val="none" w:sz="0" w:space="0" w:color="auto"/>
                <w:left w:val="none" w:sz="0" w:space="0" w:color="auto"/>
                <w:bottom w:val="none" w:sz="0" w:space="0" w:color="auto"/>
                <w:right w:val="none" w:sz="0" w:space="0" w:color="auto"/>
              </w:divBdr>
              <w:divsChild>
                <w:div w:id="192264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097746">
      <w:bodyDiv w:val="1"/>
      <w:marLeft w:val="0"/>
      <w:marRight w:val="0"/>
      <w:marTop w:val="0"/>
      <w:marBottom w:val="0"/>
      <w:divBdr>
        <w:top w:val="none" w:sz="0" w:space="0" w:color="auto"/>
        <w:left w:val="none" w:sz="0" w:space="0" w:color="auto"/>
        <w:bottom w:val="none" w:sz="0" w:space="0" w:color="auto"/>
        <w:right w:val="none" w:sz="0" w:space="0" w:color="auto"/>
      </w:divBdr>
      <w:divsChild>
        <w:div w:id="498350998">
          <w:marLeft w:val="0"/>
          <w:marRight w:val="0"/>
          <w:marTop w:val="0"/>
          <w:marBottom w:val="0"/>
          <w:divBdr>
            <w:top w:val="none" w:sz="0" w:space="0" w:color="auto"/>
            <w:left w:val="none" w:sz="0" w:space="0" w:color="auto"/>
            <w:bottom w:val="none" w:sz="0" w:space="0" w:color="auto"/>
            <w:right w:val="none" w:sz="0" w:space="0" w:color="auto"/>
          </w:divBdr>
          <w:divsChild>
            <w:div w:id="63071236">
              <w:marLeft w:val="0"/>
              <w:marRight w:val="0"/>
              <w:marTop w:val="0"/>
              <w:marBottom w:val="0"/>
              <w:divBdr>
                <w:top w:val="none" w:sz="0" w:space="0" w:color="auto"/>
                <w:left w:val="none" w:sz="0" w:space="0" w:color="auto"/>
                <w:bottom w:val="none" w:sz="0" w:space="0" w:color="auto"/>
                <w:right w:val="none" w:sz="0" w:space="0" w:color="auto"/>
              </w:divBdr>
              <w:divsChild>
                <w:div w:id="144915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913310">
      <w:bodyDiv w:val="1"/>
      <w:marLeft w:val="0"/>
      <w:marRight w:val="0"/>
      <w:marTop w:val="0"/>
      <w:marBottom w:val="0"/>
      <w:divBdr>
        <w:top w:val="none" w:sz="0" w:space="0" w:color="auto"/>
        <w:left w:val="none" w:sz="0" w:space="0" w:color="auto"/>
        <w:bottom w:val="none" w:sz="0" w:space="0" w:color="auto"/>
        <w:right w:val="none" w:sz="0" w:space="0" w:color="auto"/>
      </w:divBdr>
      <w:divsChild>
        <w:div w:id="146551918">
          <w:marLeft w:val="0"/>
          <w:marRight w:val="0"/>
          <w:marTop w:val="0"/>
          <w:marBottom w:val="0"/>
          <w:divBdr>
            <w:top w:val="none" w:sz="0" w:space="0" w:color="auto"/>
            <w:left w:val="none" w:sz="0" w:space="0" w:color="auto"/>
            <w:bottom w:val="none" w:sz="0" w:space="0" w:color="auto"/>
            <w:right w:val="none" w:sz="0" w:space="0" w:color="auto"/>
          </w:divBdr>
          <w:divsChild>
            <w:div w:id="729311036">
              <w:marLeft w:val="0"/>
              <w:marRight w:val="0"/>
              <w:marTop w:val="0"/>
              <w:marBottom w:val="0"/>
              <w:divBdr>
                <w:top w:val="none" w:sz="0" w:space="0" w:color="auto"/>
                <w:left w:val="none" w:sz="0" w:space="0" w:color="auto"/>
                <w:bottom w:val="none" w:sz="0" w:space="0" w:color="auto"/>
                <w:right w:val="none" w:sz="0" w:space="0" w:color="auto"/>
              </w:divBdr>
              <w:divsChild>
                <w:div w:id="87434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417078">
      <w:bodyDiv w:val="1"/>
      <w:marLeft w:val="0"/>
      <w:marRight w:val="0"/>
      <w:marTop w:val="0"/>
      <w:marBottom w:val="0"/>
      <w:divBdr>
        <w:top w:val="none" w:sz="0" w:space="0" w:color="auto"/>
        <w:left w:val="none" w:sz="0" w:space="0" w:color="auto"/>
        <w:bottom w:val="none" w:sz="0" w:space="0" w:color="auto"/>
        <w:right w:val="none" w:sz="0" w:space="0" w:color="auto"/>
      </w:divBdr>
      <w:divsChild>
        <w:div w:id="2063556715">
          <w:marLeft w:val="0"/>
          <w:marRight w:val="0"/>
          <w:marTop w:val="0"/>
          <w:marBottom w:val="0"/>
          <w:divBdr>
            <w:top w:val="none" w:sz="0" w:space="0" w:color="auto"/>
            <w:left w:val="none" w:sz="0" w:space="0" w:color="auto"/>
            <w:bottom w:val="none" w:sz="0" w:space="0" w:color="auto"/>
            <w:right w:val="none" w:sz="0" w:space="0" w:color="auto"/>
          </w:divBdr>
          <w:divsChild>
            <w:div w:id="209611446">
              <w:marLeft w:val="0"/>
              <w:marRight w:val="0"/>
              <w:marTop w:val="0"/>
              <w:marBottom w:val="0"/>
              <w:divBdr>
                <w:top w:val="none" w:sz="0" w:space="0" w:color="auto"/>
                <w:left w:val="none" w:sz="0" w:space="0" w:color="auto"/>
                <w:bottom w:val="none" w:sz="0" w:space="0" w:color="auto"/>
                <w:right w:val="none" w:sz="0" w:space="0" w:color="auto"/>
              </w:divBdr>
              <w:divsChild>
                <w:div w:id="33430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04486">
      <w:bodyDiv w:val="1"/>
      <w:marLeft w:val="0"/>
      <w:marRight w:val="0"/>
      <w:marTop w:val="0"/>
      <w:marBottom w:val="0"/>
      <w:divBdr>
        <w:top w:val="none" w:sz="0" w:space="0" w:color="auto"/>
        <w:left w:val="none" w:sz="0" w:space="0" w:color="auto"/>
        <w:bottom w:val="none" w:sz="0" w:space="0" w:color="auto"/>
        <w:right w:val="none" w:sz="0" w:space="0" w:color="auto"/>
      </w:divBdr>
    </w:div>
    <w:div w:id="2097289037">
      <w:bodyDiv w:val="1"/>
      <w:marLeft w:val="0"/>
      <w:marRight w:val="0"/>
      <w:marTop w:val="0"/>
      <w:marBottom w:val="0"/>
      <w:divBdr>
        <w:top w:val="none" w:sz="0" w:space="0" w:color="auto"/>
        <w:left w:val="none" w:sz="0" w:space="0" w:color="auto"/>
        <w:bottom w:val="none" w:sz="0" w:space="0" w:color="auto"/>
        <w:right w:val="none" w:sz="0" w:space="0" w:color="auto"/>
      </w:divBdr>
    </w:div>
    <w:div w:id="2099516303">
      <w:bodyDiv w:val="1"/>
      <w:marLeft w:val="0"/>
      <w:marRight w:val="0"/>
      <w:marTop w:val="0"/>
      <w:marBottom w:val="0"/>
      <w:divBdr>
        <w:top w:val="none" w:sz="0" w:space="0" w:color="auto"/>
        <w:left w:val="none" w:sz="0" w:space="0" w:color="auto"/>
        <w:bottom w:val="none" w:sz="0" w:space="0" w:color="auto"/>
        <w:right w:val="none" w:sz="0" w:space="0" w:color="auto"/>
      </w:divBdr>
    </w:div>
    <w:div w:id="2100250780">
      <w:bodyDiv w:val="1"/>
      <w:marLeft w:val="0"/>
      <w:marRight w:val="0"/>
      <w:marTop w:val="0"/>
      <w:marBottom w:val="0"/>
      <w:divBdr>
        <w:top w:val="none" w:sz="0" w:space="0" w:color="auto"/>
        <w:left w:val="none" w:sz="0" w:space="0" w:color="auto"/>
        <w:bottom w:val="none" w:sz="0" w:space="0" w:color="auto"/>
        <w:right w:val="none" w:sz="0" w:space="0" w:color="auto"/>
      </w:divBdr>
      <w:divsChild>
        <w:div w:id="1503663966">
          <w:marLeft w:val="0"/>
          <w:marRight w:val="0"/>
          <w:marTop w:val="0"/>
          <w:marBottom w:val="0"/>
          <w:divBdr>
            <w:top w:val="none" w:sz="0" w:space="0" w:color="auto"/>
            <w:left w:val="none" w:sz="0" w:space="0" w:color="auto"/>
            <w:bottom w:val="none" w:sz="0" w:space="0" w:color="auto"/>
            <w:right w:val="none" w:sz="0" w:space="0" w:color="auto"/>
          </w:divBdr>
          <w:divsChild>
            <w:div w:id="752316883">
              <w:marLeft w:val="0"/>
              <w:marRight w:val="0"/>
              <w:marTop w:val="0"/>
              <w:marBottom w:val="0"/>
              <w:divBdr>
                <w:top w:val="none" w:sz="0" w:space="0" w:color="auto"/>
                <w:left w:val="none" w:sz="0" w:space="0" w:color="auto"/>
                <w:bottom w:val="none" w:sz="0" w:space="0" w:color="auto"/>
                <w:right w:val="none" w:sz="0" w:space="0" w:color="auto"/>
              </w:divBdr>
              <w:divsChild>
                <w:div w:id="117499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452496">
      <w:bodyDiv w:val="1"/>
      <w:marLeft w:val="0"/>
      <w:marRight w:val="0"/>
      <w:marTop w:val="0"/>
      <w:marBottom w:val="0"/>
      <w:divBdr>
        <w:top w:val="none" w:sz="0" w:space="0" w:color="auto"/>
        <w:left w:val="none" w:sz="0" w:space="0" w:color="auto"/>
        <w:bottom w:val="none" w:sz="0" w:space="0" w:color="auto"/>
        <w:right w:val="none" w:sz="0" w:space="0" w:color="auto"/>
      </w:divBdr>
      <w:divsChild>
        <w:div w:id="2044864188">
          <w:marLeft w:val="0"/>
          <w:marRight w:val="0"/>
          <w:marTop w:val="0"/>
          <w:marBottom w:val="0"/>
          <w:divBdr>
            <w:top w:val="none" w:sz="0" w:space="0" w:color="auto"/>
            <w:left w:val="none" w:sz="0" w:space="0" w:color="auto"/>
            <w:bottom w:val="none" w:sz="0" w:space="0" w:color="auto"/>
            <w:right w:val="none" w:sz="0" w:space="0" w:color="auto"/>
          </w:divBdr>
          <w:divsChild>
            <w:div w:id="1871797698">
              <w:marLeft w:val="0"/>
              <w:marRight w:val="0"/>
              <w:marTop w:val="0"/>
              <w:marBottom w:val="0"/>
              <w:divBdr>
                <w:top w:val="none" w:sz="0" w:space="0" w:color="auto"/>
                <w:left w:val="none" w:sz="0" w:space="0" w:color="auto"/>
                <w:bottom w:val="none" w:sz="0" w:space="0" w:color="auto"/>
                <w:right w:val="none" w:sz="0" w:space="0" w:color="auto"/>
              </w:divBdr>
              <w:divsChild>
                <w:div w:id="89582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ientific-editing.info/blog/what-is-content-analysis/" TargetMode="External"/><Relationship Id="rId21" Type="http://schemas.openxmlformats.org/officeDocument/2006/relationships/hyperlink" Target="https://www.google.co.uk/books/edition/Social_Responsibilities_of_the_Businessm/ALIPAwAAQBAJ?hl=en&amp;gbpv=1&amp;dq=Bowen,+H.+R.+(1953).+Social+responsibilities+of+the+businessman.+University+of+Iowa+Press.&amp;pg=PT5&amp;printsec=frontcover" TargetMode="External"/><Relationship Id="rId42" Type="http://schemas.openxmlformats.org/officeDocument/2006/relationships/hyperlink" Target="https://jcsr.springeropen.com/articles/10.1186/s40991-018-0039-y" TargetMode="External"/><Relationship Id="rId47" Type="http://schemas.openxmlformats.org/officeDocument/2006/relationships/hyperlink" Target="https://www.researchgate.net/profile/Mei-Peng-Low-2/post/Corporate_Social_Responsibility-how_important_it_is_and_what_attention_do_organisations_pay/attachment/5a66f1184cde266d58858806/AS%3A585878938345472%401516695832116/download/538-1160-2-PB.pdf" TargetMode="External"/><Relationship Id="rId63" Type="http://schemas.openxmlformats.org/officeDocument/2006/relationships/hyperlink" Target="https://www.bytedance.com/en/news/5e6f3017679cb801f7524d8e"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investopedia.com/ask/answers/041015/why-social-responsibility-important-business.asp" TargetMode="External"/><Relationship Id="rId11" Type="http://schemas.openxmlformats.org/officeDocument/2006/relationships/image" Target="media/image3.png"/><Relationship Id="rId24" Type="http://schemas.openxmlformats.org/officeDocument/2006/relationships/hyperlink" Target="https://www.bytedance.com/en/news/5e6f3017679cb801f7524d8e" TargetMode="External"/><Relationship Id="rId32" Type="http://schemas.openxmlformats.org/officeDocument/2006/relationships/hyperlink" Target="https://www.frc.org.uk/getattachment/d672c107-b1fb-4051-84b0-f5b83a1b93f6/Guidance-on-Risk-Management-Internal-Control-and-Related-Reporting.pdf" TargetMode="External"/><Relationship Id="rId37" Type="http://schemas.openxmlformats.org/officeDocument/2006/relationships/hyperlink" Target="https://www.forbes.com/sites/forbesbusinesscouncil/2020/11/18/the-growing-importance-of-social-responsibility-in-business/?sh=1686bbc42283" TargetMode="External"/><Relationship Id="rId40" Type="http://schemas.openxmlformats.org/officeDocument/2006/relationships/hyperlink" Target="https://www.investopedia.com/terms/c/corp-social-responsibility.asp" TargetMode="External"/><Relationship Id="rId45" Type="http://schemas.openxmlformats.org/officeDocument/2006/relationships/hyperlink" Target="https://www.liberties.eu/en/stories/social-media-is-toxic/43494?utm_medium=advert&amp;utm_source=google&amp;utm_campaign=privacy&amp;utm_content=ag-mxcl-exp-sp-en-id43494-v3&amp;kwd=social%20media%20privacy&amp;campaignid=13441344132&amp;adgroupid=122076748974&amp;keyword=social%20media%20privacy&amp;device=c&amp;gclid=CjwKCAjwxOCRBhA8EiwA0X8hi0S4UCqPOm8-UKWTveiM7vStuVTZ4QxncgNfGQ4LBSfDkLyRgLjacBoCJ1QQAvD_BwE" TargetMode="External"/><Relationship Id="rId53" Type="http://schemas.openxmlformats.org/officeDocument/2006/relationships/hyperlink" Target="https://www.publichealth.columbia.edu/research/population-health-methods/content-analysis" TargetMode="External"/><Relationship Id="rId58" Type="http://schemas.openxmlformats.org/officeDocument/2006/relationships/hyperlink" Target="https://royalsocietypublishing.org/doi/10.1098/rsos.201199"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notesmatic.com/csr-and-sustainability-at-facebook/" TargetMode="External"/><Relationship Id="rId19" Type="http://schemas.openxmlformats.org/officeDocument/2006/relationships/hyperlink" Target="https://libstore.ugent.be/fulltxt/RUG01/001/392/330/RUG01-001392330_2010_0001_AC.pdf" TargetMode="External"/><Relationship Id="rId14" Type="http://schemas.openxmlformats.org/officeDocument/2006/relationships/image" Target="media/image6.png"/><Relationship Id="rId22" Type="http://schemas.openxmlformats.org/officeDocument/2006/relationships/hyperlink" Target="https://bib.irb.hr/datoteka/479324.Paper_Bilic_Ivana_Feb._3_10_New_Yohttps://bib.irb.hr/datoteka/479324.Paper_Bilic_Ivana_Feb._3_10_New_York_10_May_Formated.doc%20rk_10_May_Formated.doc" TargetMode="External"/><Relationship Id="rId27" Type="http://schemas.openxmlformats.org/officeDocument/2006/relationships/hyperlink" Target="https://www.researchgate.net/publication/282746355_A_History_of_Corporate_Social_Responsibility_Concepts_and_Practices" TargetMode="External"/><Relationship Id="rId30" Type="http://schemas.openxmlformats.org/officeDocument/2006/relationships/hyperlink" Target="https://www.cipd.co.uk/Export/ToPdf?path=%252fknowledge%252fstrategy%252fcorporate-responsibility%252ffactsheet" TargetMode="External"/><Relationship Id="rId35" Type="http://schemas.openxmlformats.org/officeDocument/2006/relationships/hyperlink" Target="https://www.sciencedirect.com/topics/social-sciences/institutional-theory/pdf" TargetMode="External"/><Relationship Id="rId43" Type="http://schemas.openxmlformats.org/officeDocument/2006/relationships/hyperlink" Target="https://legal.thomsonreuters.com/en/insights/articles/how-your-personal-information-is-protected-online" TargetMode="External"/><Relationship Id="rId48" Type="http://schemas.openxmlformats.org/officeDocument/2006/relationships/hyperlink" Target="https://www.frontiersin.org/articles/10.3389/fpsyg.2021.682931/full" TargetMode="External"/><Relationship Id="rId56" Type="http://schemas.openxmlformats.org/officeDocument/2006/relationships/hyperlink" Target="https://www.thegivingmachine.co.uk/blog/posts/corporate-social-responsibility-a-simple-guide/?gclid=CjwKCAjwxOCRBhA8EiwA0X8hi4nId91k1oLHLeAm3WBxa3i0v07GeHfz8RTcoY8yke6Ie94GjTbLnhoCJYQQAvD_BwE" TargetMode="External"/><Relationship Id="rId64" Type="http://schemas.openxmlformats.org/officeDocument/2006/relationships/hyperlink" Target="https://sf16-sg.tiktokcdn.com/obj/eden-sg/upsnuhpevbn/bytedance_official/code_of_conduct.pdf"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frontiersin.org/articles/10.3389/fhumd.2021.684137/full"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online.hbs.edu/blog/post/corporate-social-responsibility-examples" TargetMode="External"/><Relationship Id="rId33" Type="http://schemas.openxmlformats.org/officeDocument/2006/relationships/hyperlink" Target="https://www.gwi.com/about-us" TargetMode="External"/><Relationship Id="rId38" Type="http://schemas.openxmlformats.org/officeDocument/2006/relationships/hyperlink" Target="https://www.pewresearch.org/internet/2018/07/03/the-negatives-of-digital-life/" TargetMode="External"/><Relationship Id="rId46" Type="http://schemas.openxmlformats.org/officeDocument/2006/relationships/hyperlink" Target="https://www.atlantis-press.com/article/125969941.pdf" TargetMode="External"/><Relationship Id="rId59" Type="http://schemas.openxmlformats.org/officeDocument/2006/relationships/hyperlink" Target="https://ahrecs.com/resources/social-media-research-a-guide-to-ethics-by-townsend-and-wallace-guidance-dr-leanne-townsend-prof-claire-wallace-2016/" TargetMode="External"/><Relationship Id="rId67" Type="http://schemas.openxmlformats.org/officeDocument/2006/relationships/footer" Target="footer2.xml"/><Relationship Id="rId20" Type="http://schemas.openxmlformats.org/officeDocument/2006/relationships/hyperlink" Target="https://www.scitepress.org/Papers/2019/92013/92013.pdf" TargetMode="External"/><Relationship Id="rId41" Type="http://schemas.openxmlformats.org/officeDocument/2006/relationships/hyperlink" Target="https://chinamktginsights.com/chinese-sports-brand-hong-xing-erke-sees-surge-in-popularity-after-its-donation-to-henan-flood-relief/" TargetMode="External"/><Relationship Id="rId54" Type="http://schemas.openxmlformats.org/officeDocument/2006/relationships/hyperlink" Target="https://plato.stanford.edu/entries/ethics-social-networking/" TargetMode="External"/><Relationship Id="rId62" Type="http://schemas.openxmlformats.org/officeDocument/2006/relationships/hyperlink" Target="https://www.chinanewsweb.com/index.php/2021/03/26/bytedance-2020-corporate-social-responsibility-report-fighting-epidemic-poverty-alleviation-and-promoting-employmen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businessofapps.com/data/tik-tok-statistics/" TargetMode="External"/><Relationship Id="rId28" Type="http://schemas.openxmlformats.org/officeDocument/2006/relationships/hyperlink" Target="https://ajssr.springeropen.com/articles/10.1186/s41180-017-0016-5" TargetMode="External"/><Relationship Id="rId36" Type="http://schemas.openxmlformats.org/officeDocument/2006/relationships/hyperlink" Target="https://www.forbes.com/sites/forbesbusinesscouncil/2020/11/18/the-growing-importance-of-social-responsibility-in-business/?sh=5ed1f5452283" TargetMode="External"/><Relationship Id="rId49" Type="http://schemas.openxmlformats.org/officeDocument/2006/relationships/hyperlink" Target="https://www.nibusinessinfo.co.uk/content/business-benefits-corporate-social-responsibility" TargetMode="External"/><Relationship Id="rId57" Type="http://schemas.openxmlformats.org/officeDocument/2006/relationships/hyperlink" Target="https://kiej.georgetown.edu/fake-news-partisan-epistemology/" TargetMode="External"/><Relationship Id="rId10" Type="http://schemas.openxmlformats.org/officeDocument/2006/relationships/image" Target="media/image2.png"/><Relationship Id="rId31" Type="http://schemas.openxmlformats.org/officeDocument/2006/relationships/hyperlink" Target="https://www.eff.org/issues/government-hacking-digital-security" TargetMode="External"/><Relationship Id="rId44" Type="http://schemas.openxmlformats.org/officeDocument/2006/relationships/hyperlink" Target="https://papers.ssrn.com/sol3/papers.cfm?abstract_id=3678786" TargetMode="External"/><Relationship Id="rId52" Type="http://schemas.openxmlformats.org/officeDocument/2006/relationships/hyperlink" Target="https://www.profolus.com/topics/theories-of-corporate-social-responsibility/" TargetMode="External"/><Relationship Id="rId60" Type="http://schemas.openxmlformats.org/officeDocument/2006/relationships/hyperlink" Target="http://panmore.com/facebook-inc-stakeholders-corporate-social-responsibilities" TargetMode="External"/><Relationship Id="rId65" Type="http://schemas.openxmlformats.org/officeDocument/2006/relationships/hyperlink" Target="https://about.twitter.com/content/dam/about-twitter/en/company/global-impact-2020.pdf" TargetMode="Externa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knowledge.insead.edu/entrepreneurship/the-tiktok-strategy-using-ai-platforms-to-take-over-the-world-11776" TargetMode="External"/><Relationship Id="rId34" Type="http://schemas.openxmlformats.org/officeDocument/2006/relationships/hyperlink" Target="https://assets.publishing.service.gov.uk/government/uploads/system/uploads/attachment_data/file/300265/bis-14-651-good-for-business-and-society-government-response-to-call-for-views-on-corporate-responsibility.pdf" TargetMode="External"/><Relationship Id="rId50" Type="http://schemas.openxmlformats.org/officeDocument/2006/relationships/hyperlink" Target="https://qz.com/2122686/facebook-was-on-the-defensive-until-the-metaverse-came-along/" TargetMode="External"/><Relationship Id="rId55" Type="http://schemas.openxmlformats.org/officeDocument/2006/relationships/hyperlink" Target="https://notesmatic.com/csr-and-sustainability-at-faceboo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1432CC-2232-5E4C-8504-11B9D7DDD8D5}">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62BBB-D8F7-C34B-B886-FA8D1B5FA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1618</TotalTime>
  <Pages>50</Pages>
  <Words>11576</Words>
  <Characters>65988</Characters>
  <Application>Microsoft Office Word</Application>
  <DocSecurity>0</DocSecurity>
  <Lines>549</Lines>
  <Paragraphs>154</Paragraphs>
  <ScaleCrop>false</ScaleCrop>
  <Company/>
  <LinksUpToDate>false</LinksUpToDate>
  <CharactersWithSpaces>77410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Junqian Dai</dc:creator>
  <cp:keywords/>
  <dc:description/>
  <cp:lastModifiedBy>Junqian Dai</cp:lastModifiedBy>
  <cp:revision>1172</cp:revision>
  <dcterms:created xsi:type="dcterms:W3CDTF">2022-01-18T10:36:00Z</dcterms:created>
  <dcterms:modified xsi:type="dcterms:W3CDTF">2022-03-30T12:41:00Z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documentId_6014</vt:lpwstr>
  </property>
  <property fmtid="{D5CDD505-2E9C-101B-9397-08002B2CF9AE}" pid="3" name="grammarly_documentContext">
    <vt:lpwstr>{"goals":[],"domain":"academic","emotions":[],"dialect":"british","style":"formal"}</vt:lpwstr>
  </property>
</Properties>
</file>