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F81BD" w:themeColor="accent1"/>
        </w:rPr>
        <w:id w:val="-767237123"/>
        <w:docPartObj>
          <w:docPartGallery w:val="Cover Pages"/>
          <w:docPartUnique/>
        </w:docPartObj>
      </w:sdtPr>
      <w:sdtEndPr>
        <w:rPr>
          <w:b/>
          <w:color w:val="auto"/>
        </w:rPr>
      </w:sdtEndPr>
      <w:sdtContent>
        <w:p w14:paraId="4732E609" w14:textId="194E3A63" w:rsidR="00302730" w:rsidRDefault="00302730">
          <w:pPr>
            <w:pStyle w:val="NoSpacing"/>
            <w:spacing w:before="1540" w:after="240"/>
            <w:jc w:val="center"/>
            <w:rPr>
              <w:color w:val="4F81BD" w:themeColor="accent1"/>
            </w:rPr>
          </w:pPr>
          <w:r>
            <w:rPr>
              <w:noProof/>
              <w:color w:val="4F81BD" w:themeColor="accent1"/>
            </w:rPr>
            <w:drawing>
              <wp:inline distT="0" distB="0" distL="0" distR="0" wp14:anchorId="5A502ADC" wp14:editId="5089261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07EFB64D2FE34F438DA9B705A9AFE1B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6AFBECA" w14:textId="321139A0" w:rsidR="00302730" w:rsidRDefault="00302730">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Accounting Fundamentals</w:t>
              </w:r>
            </w:p>
          </w:sdtContent>
        </w:sdt>
        <w:sdt>
          <w:sdtPr>
            <w:rPr>
              <w:color w:val="4F81BD" w:themeColor="accent1"/>
              <w:sz w:val="28"/>
              <w:szCs w:val="28"/>
            </w:rPr>
            <w:alias w:val="Subtitle"/>
            <w:tag w:val=""/>
            <w:id w:val="328029620"/>
            <w:placeholder>
              <w:docPart w:val="AB1C1FDAD5D841CFAE1842934DC99A3A"/>
            </w:placeholder>
            <w:dataBinding w:prefixMappings="xmlns:ns0='http://purl.org/dc/elements/1.1/' xmlns:ns1='http://schemas.openxmlformats.org/package/2006/metadata/core-properties' " w:xpath="/ns1:coreProperties[1]/ns0:subject[1]" w:storeItemID="{6C3C8BC8-F283-45AE-878A-BAB7291924A1}"/>
            <w:text/>
          </w:sdtPr>
          <w:sdtContent>
            <w:p w14:paraId="1F3704DB" w14:textId="39FA41F0" w:rsidR="00302730" w:rsidRDefault="00302730">
              <w:pPr>
                <w:pStyle w:val="NoSpacing"/>
                <w:jc w:val="center"/>
                <w:rPr>
                  <w:color w:val="4F81BD" w:themeColor="accent1"/>
                  <w:sz w:val="28"/>
                  <w:szCs w:val="28"/>
                </w:rPr>
              </w:pPr>
              <w:r>
                <w:rPr>
                  <w:color w:val="4F81BD" w:themeColor="accent1"/>
                  <w:sz w:val="28"/>
                  <w:szCs w:val="28"/>
                </w:rPr>
                <w:t xml:space="preserve">Name: Plamen Petrov </w:t>
              </w:r>
              <w:proofErr w:type="spellStart"/>
              <w:r>
                <w:rPr>
                  <w:color w:val="4F81BD" w:themeColor="accent1"/>
                  <w:sz w:val="28"/>
                  <w:szCs w:val="28"/>
                </w:rPr>
                <w:t>Pelov</w:t>
              </w:r>
              <w:proofErr w:type="spellEnd"/>
              <w:r>
                <w:rPr>
                  <w:color w:val="4F81BD" w:themeColor="accent1"/>
                  <w:sz w:val="28"/>
                  <w:szCs w:val="28"/>
                </w:rPr>
                <w:t xml:space="preserve"> (2024898) </w:t>
              </w:r>
            </w:p>
          </w:sdtContent>
        </w:sdt>
        <w:p w14:paraId="3500DCA4" w14:textId="77777777" w:rsidR="005A46BD" w:rsidRDefault="00302730" w:rsidP="00302730">
          <w:pPr>
            <w:pStyle w:val="NoSpacing"/>
            <w:spacing w:before="480"/>
            <w:rPr>
              <w:color w:val="4F81BD" w:themeColor="accent1"/>
              <w:sz w:val="28"/>
              <w:szCs w:val="28"/>
            </w:rPr>
          </w:pPr>
          <w:r w:rsidRPr="005A46BD">
            <w:rPr>
              <w:color w:val="4F81BD" w:themeColor="accent1"/>
              <w:sz w:val="28"/>
              <w:szCs w:val="28"/>
            </w:rPr>
            <w:t xml:space="preserve">                                      </w:t>
          </w:r>
          <w:r w:rsidR="005A46BD">
            <w:rPr>
              <w:color w:val="4F81BD" w:themeColor="accent1"/>
              <w:sz w:val="28"/>
              <w:szCs w:val="28"/>
            </w:rPr>
            <w:t xml:space="preserve"> Lecturer: Dr. Widin </w:t>
          </w:r>
          <w:proofErr w:type="spellStart"/>
          <w:r w:rsidR="005A46BD">
            <w:rPr>
              <w:color w:val="4F81BD" w:themeColor="accent1"/>
              <w:sz w:val="28"/>
              <w:szCs w:val="28"/>
            </w:rPr>
            <w:t>Bongasu</w:t>
          </w:r>
          <w:proofErr w:type="spellEnd"/>
          <w:r w:rsidR="005A46BD">
            <w:rPr>
              <w:color w:val="4F81BD" w:themeColor="accent1"/>
              <w:sz w:val="28"/>
              <w:szCs w:val="28"/>
            </w:rPr>
            <w:t xml:space="preserve"> </w:t>
          </w:r>
          <w:proofErr w:type="spellStart"/>
          <w:r w:rsidR="005A46BD">
            <w:rPr>
              <w:color w:val="4F81BD" w:themeColor="accent1"/>
              <w:sz w:val="28"/>
              <w:szCs w:val="28"/>
            </w:rPr>
            <w:t>Sha’ven</w:t>
          </w:r>
          <w:proofErr w:type="spellEnd"/>
        </w:p>
        <w:p w14:paraId="1CC20540" w14:textId="4079348C" w:rsidR="00302730" w:rsidRDefault="005A46BD" w:rsidP="00302730">
          <w:pPr>
            <w:pStyle w:val="NoSpacing"/>
            <w:spacing w:before="480"/>
            <w:rPr>
              <w:color w:val="4F81BD" w:themeColor="accent1"/>
              <w:sz w:val="28"/>
              <w:szCs w:val="28"/>
            </w:rPr>
          </w:pPr>
          <w:r>
            <w:rPr>
              <w:color w:val="4F81BD" w:themeColor="accent1"/>
              <w:sz w:val="28"/>
              <w:szCs w:val="28"/>
            </w:rPr>
            <w:t xml:space="preserve">                              Institution: University of Wels Trinity Saint David</w:t>
          </w:r>
          <w:r w:rsidRPr="005A46BD">
            <w:rPr>
              <w:color w:val="4F81BD" w:themeColor="accent1"/>
              <w:sz w:val="28"/>
              <w:szCs w:val="28"/>
            </w:rPr>
            <w:t xml:space="preserve"> </w:t>
          </w:r>
        </w:p>
        <w:p w14:paraId="753A4FA4" w14:textId="66BF6937" w:rsidR="005A46BD" w:rsidRDefault="005A46BD" w:rsidP="00302730">
          <w:pPr>
            <w:pStyle w:val="NoSpacing"/>
            <w:spacing w:before="480"/>
            <w:rPr>
              <w:color w:val="4F81BD" w:themeColor="accent1"/>
              <w:sz w:val="28"/>
              <w:szCs w:val="28"/>
            </w:rPr>
          </w:pPr>
          <w:r>
            <w:rPr>
              <w:color w:val="4F81BD" w:themeColor="accent1"/>
              <w:sz w:val="28"/>
              <w:szCs w:val="28"/>
            </w:rPr>
            <w:t xml:space="preserve">                                           Location of Institution: London </w:t>
          </w:r>
        </w:p>
        <w:p w14:paraId="4FE4D36C" w14:textId="55127757" w:rsidR="005A46BD" w:rsidRPr="005A46BD" w:rsidRDefault="005A46BD" w:rsidP="00302730">
          <w:pPr>
            <w:pStyle w:val="NoSpacing"/>
            <w:spacing w:before="480"/>
            <w:rPr>
              <w:color w:val="4F81BD" w:themeColor="accent1"/>
              <w:sz w:val="28"/>
              <w:szCs w:val="28"/>
            </w:rPr>
          </w:pPr>
          <w:r>
            <w:rPr>
              <w:color w:val="4F81BD" w:themeColor="accent1"/>
              <w:sz w:val="28"/>
              <w:szCs w:val="28"/>
            </w:rPr>
            <w:t xml:space="preserve">                                </w:t>
          </w:r>
        </w:p>
        <w:p w14:paraId="3FCD2CE2" w14:textId="6C67E239" w:rsidR="00302730" w:rsidRDefault="00302730">
          <w:pPr>
            <w:rPr>
              <w:b/>
            </w:rPr>
          </w:pPr>
          <w:r>
            <w:rPr>
              <w:noProof/>
              <w:color w:val="4F81BD" w:themeColor="accent1"/>
            </w:rPr>
            <mc:AlternateContent>
              <mc:Choice Requires="wps">
                <w:drawing>
                  <wp:anchor distT="0" distB="0" distL="114300" distR="114300" simplePos="0" relativeHeight="251659264" behindDoc="0" locked="0" layoutInCell="1" allowOverlap="1" wp14:anchorId="388831D4" wp14:editId="20C0A6C2">
                    <wp:simplePos x="0" y="0"/>
                    <wp:positionH relativeFrom="margin">
                      <wp:posOffset>44450</wp:posOffset>
                    </wp:positionH>
                    <wp:positionV relativeFrom="page">
                      <wp:posOffset>8594090</wp:posOffset>
                    </wp:positionV>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8-29T00:00:00Z">
                                    <w:dateFormat w:val="MMMM d, yyyy"/>
                                    <w:lid w:val="en-US"/>
                                    <w:storeMappedDataAs w:val="dateTime"/>
                                    <w:calendar w:val="gregorian"/>
                                  </w:date>
                                </w:sdtPr>
                                <w:sdtContent>
                                  <w:p w14:paraId="3D3FA1BC" w14:textId="34402BD7" w:rsidR="00302730" w:rsidRDefault="00302730">
                                    <w:pPr>
                                      <w:pStyle w:val="NoSpacing"/>
                                      <w:spacing w:after="40"/>
                                      <w:jc w:val="center"/>
                                      <w:rPr>
                                        <w:caps/>
                                        <w:color w:val="4F81BD" w:themeColor="accent1"/>
                                        <w:sz w:val="28"/>
                                        <w:szCs w:val="28"/>
                                      </w:rPr>
                                    </w:pPr>
                                    <w:r>
                                      <w:rPr>
                                        <w:caps/>
                                        <w:color w:val="4F81BD" w:themeColor="accent1"/>
                                        <w:sz w:val="28"/>
                                        <w:szCs w:val="28"/>
                                      </w:rPr>
                                      <w:t>August 29, 2021</w:t>
                                    </w:r>
                                  </w:p>
                                </w:sdtContent>
                              </w:sdt>
                              <w:p w14:paraId="3DAA3EAA" w14:textId="1E844D67" w:rsidR="00302730" w:rsidRDefault="00302730">
                                <w:pPr>
                                  <w:pStyle w:val="NoSpacing"/>
                                  <w:jc w:val="center"/>
                                  <w:rPr>
                                    <w:color w:val="4F81BD"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88831D4" id="_x0000_t202" coordsize="21600,21600" o:spt="202" path="m,l,21600r21600,l21600,xe">
                    <v:stroke joinstyle="miter"/>
                    <v:path gradientshapeok="t" o:connecttype="rect"/>
                  </v:shapetype>
                  <v:shape id="Text Box 142" o:spid="_x0000_s1026" type="#_x0000_t202" style="position:absolute;left:0;text-align:left;margin-left:3.5pt;margin-top:676.7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" filled="f" stroked="f" strokeweight=".5pt">
                    <v:textbox style="mso-fit-shape-to-text:t" inset="0,0,0,0">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8-29T00:00:00Z">
                              <w:dateFormat w:val="MMMM d, yyyy"/>
                              <w:lid w:val="en-US"/>
                              <w:storeMappedDataAs w:val="dateTime"/>
                              <w:calendar w:val="gregorian"/>
                            </w:date>
                          </w:sdtPr>
                          <w:sdtContent>
                            <w:p w14:paraId="3D3FA1BC" w14:textId="34402BD7" w:rsidR="00302730" w:rsidRDefault="00302730">
                              <w:pPr>
                                <w:pStyle w:val="NoSpacing"/>
                                <w:spacing w:after="40"/>
                                <w:jc w:val="center"/>
                                <w:rPr>
                                  <w:caps/>
                                  <w:color w:val="4F81BD" w:themeColor="accent1"/>
                                  <w:sz w:val="28"/>
                                  <w:szCs w:val="28"/>
                                </w:rPr>
                              </w:pPr>
                              <w:r>
                                <w:rPr>
                                  <w:caps/>
                                  <w:color w:val="4F81BD" w:themeColor="accent1"/>
                                  <w:sz w:val="28"/>
                                  <w:szCs w:val="28"/>
                                </w:rPr>
                                <w:t>August 29, 2021</w:t>
                              </w:r>
                            </w:p>
                          </w:sdtContent>
                        </w:sdt>
                        <w:p w14:paraId="3DAA3EAA" w14:textId="1E844D67" w:rsidR="00302730" w:rsidRDefault="00302730">
                          <w:pPr>
                            <w:pStyle w:val="NoSpacing"/>
                            <w:jc w:val="center"/>
                            <w:rPr>
                              <w:color w:val="4F81BD" w:themeColor="accent1"/>
                            </w:rPr>
                          </w:pPr>
                        </w:p>
                      </w:txbxContent>
                    </v:textbox>
                    <w10:wrap anchorx="margin" anchory="page"/>
                  </v:shape>
                </w:pict>
              </mc:Fallback>
            </mc:AlternateContent>
          </w:r>
          <w:r>
            <w:rPr>
              <w:b/>
            </w:rPr>
            <w:br w:type="page"/>
          </w:r>
        </w:p>
      </w:sdtContent>
    </w:sdt>
    <w:p w14:paraId="63E54789" w14:textId="5976DB70" w:rsidR="001F3F05" w:rsidRPr="00923E6E" w:rsidRDefault="00DF2AC0" w:rsidP="00DF2AC0">
      <w:pPr>
        <w:pStyle w:val="NoSpacing"/>
        <w:rPr>
          <w:b/>
        </w:rPr>
      </w:pPr>
      <w:r w:rsidRPr="00923E6E">
        <w:rPr>
          <w:b/>
        </w:rPr>
        <w:lastRenderedPageBreak/>
        <w:t xml:space="preserve">QUESTION # </w:t>
      </w:r>
      <w:proofErr w:type="gramStart"/>
      <w:r w:rsidRPr="00923E6E">
        <w:rPr>
          <w:b/>
        </w:rPr>
        <w:t>01:-</w:t>
      </w:r>
      <w:proofErr w:type="gramEnd"/>
    </w:p>
    <w:p w14:paraId="6DF633A6" w14:textId="77777777" w:rsidR="00DF2AC0" w:rsidRPr="00923E6E" w:rsidRDefault="00DF2AC0" w:rsidP="00DF2AC0">
      <w:pPr>
        <w:pStyle w:val="NoSpacing"/>
        <w:rPr>
          <w:b/>
        </w:rPr>
      </w:pPr>
      <w:r w:rsidRPr="00923E6E">
        <w:rPr>
          <w:b/>
        </w:rPr>
        <w:t>PART A:</w:t>
      </w:r>
    </w:p>
    <w:p w14:paraId="19286231" w14:textId="77777777" w:rsidR="00DF2AC0" w:rsidRPr="00923E6E" w:rsidRDefault="00DF2AC0" w:rsidP="00DF2AC0">
      <w:pPr>
        <w:pStyle w:val="NoSpacing"/>
        <w:rPr>
          <w:b/>
        </w:rPr>
      </w:pPr>
      <w:proofErr w:type="gramStart"/>
      <w:r w:rsidRPr="00923E6E">
        <w:rPr>
          <w:b/>
        </w:rPr>
        <w:t>SOLUTION:-</w:t>
      </w:r>
      <w:proofErr w:type="gramEnd"/>
    </w:p>
    <w:p w14:paraId="3D4BA115" w14:textId="77777777" w:rsidR="00DF2AC0" w:rsidRDefault="00DF2AC0" w:rsidP="00DF2AC0">
      <w:pPr>
        <w:pStyle w:val="NoSpacing"/>
      </w:pPr>
    </w:p>
    <w:p w14:paraId="196F6DB6" w14:textId="77777777" w:rsidR="00DF2AC0" w:rsidRDefault="00923E6E" w:rsidP="00DF2AC0">
      <w:pPr>
        <w:pStyle w:val="NoSpacing"/>
      </w:pPr>
      <w:r>
        <w:t xml:space="preserve">                       </w:t>
      </w:r>
      <w:r w:rsidR="00FF470F">
        <w:t>STATEMENT OF FINANCIAL POSITION</w:t>
      </w:r>
    </w:p>
    <w:tbl>
      <w:tblPr>
        <w:tblStyle w:val="LightShading-Accent2"/>
        <w:tblW w:w="0" w:type="auto"/>
        <w:tblLook w:val="04A0" w:firstRow="1" w:lastRow="0" w:firstColumn="1" w:lastColumn="0" w:noHBand="0" w:noVBand="1"/>
      </w:tblPr>
      <w:tblGrid>
        <w:gridCol w:w="3192"/>
        <w:gridCol w:w="1416"/>
        <w:gridCol w:w="1980"/>
      </w:tblGrid>
      <w:tr w:rsidR="00DF2AC0" w14:paraId="30A7790D" w14:textId="77777777" w:rsidTr="00923E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62D092BE" w14:textId="77777777" w:rsidR="00DF2AC0" w:rsidRPr="001D5246" w:rsidRDefault="00DF2AC0" w:rsidP="001D5246">
            <w:pPr>
              <w:pStyle w:val="NoSpacing"/>
              <w:jc w:val="left"/>
              <w:rPr>
                <w:b w:val="0"/>
              </w:rPr>
            </w:pPr>
            <w:r w:rsidRPr="001D5246">
              <w:t>NON-CURRENT ASSETS:</w:t>
            </w:r>
          </w:p>
        </w:tc>
        <w:tc>
          <w:tcPr>
            <w:tcW w:w="1416" w:type="dxa"/>
          </w:tcPr>
          <w:p w14:paraId="769A62A1" w14:textId="77777777" w:rsidR="00DF2AC0" w:rsidRDefault="00DF2AC0" w:rsidP="005E3147">
            <w:pPr>
              <w:pStyle w:val="NoSpacing"/>
              <w:jc w:val="center"/>
              <w:cnfStyle w:val="100000000000" w:firstRow="1" w:lastRow="0" w:firstColumn="0" w:lastColumn="0" w:oddVBand="0" w:evenVBand="0" w:oddHBand="0" w:evenHBand="0" w:firstRowFirstColumn="0" w:firstRowLastColumn="0" w:lastRowFirstColumn="0" w:lastRowLastColumn="0"/>
            </w:pPr>
            <w:r>
              <w:t>£</w:t>
            </w:r>
          </w:p>
        </w:tc>
        <w:tc>
          <w:tcPr>
            <w:tcW w:w="1980" w:type="dxa"/>
          </w:tcPr>
          <w:p w14:paraId="1BC6B200" w14:textId="77777777" w:rsidR="00DF2AC0" w:rsidRDefault="00DF2AC0" w:rsidP="005E3147">
            <w:pPr>
              <w:pStyle w:val="NoSpacing"/>
              <w:jc w:val="center"/>
              <w:cnfStyle w:val="100000000000" w:firstRow="1" w:lastRow="0" w:firstColumn="0" w:lastColumn="0" w:oddVBand="0" w:evenVBand="0" w:oddHBand="0" w:evenHBand="0" w:firstRowFirstColumn="0" w:firstRowLastColumn="0" w:lastRowFirstColumn="0" w:lastRowLastColumn="0"/>
            </w:pPr>
            <w:r>
              <w:t>£</w:t>
            </w:r>
          </w:p>
        </w:tc>
      </w:tr>
      <w:tr w:rsidR="00DF2AC0" w14:paraId="13094D18" w14:textId="77777777" w:rsidTr="00923E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23DBB367" w14:textId="77777777" w:rsidR="00DF2AC0" w:rsidRDefault="00DF2AC0" w:rsidP="001D5246">
            <w:pPr>
              <w:pStyle w:val="NoSpacing"/>
              <w:jc w:val="left"/>
            </w:pPr>
            <w:r>
              <w:t>Plant and Equipment</w:t>
            </w:r>
          </w:p>
        </w:tc>
        <w:tc>
          <w:tcPr>
            <w:tcW w:w="1416" w:type="dxa"/>
          </w:tcPr>
          <w:p w14:paraId="3E7E3B6D" w14:textId="77777777" w:rsidR="00DF2AC0" w:rsidRDefault="00DF2AC0" w:rsidP="005E3147">
            <w:pPr>
              <w:pStyle w:val="NoSpacing"/>
              <w:jc w:val="center"/>
              <w:cnfStyle w:val="000000100000" w:firstRow="0" w:lastRow="0" w:firstColumn="0" w:lastColumn="0" w:oddVBand="0" w:evenVBand="0" w:oddHBand="1" w:evenHBand="0" w:firstRowFirstColumn="0" w:firstRowLastColumn="0" w:lastRowFirstColumn="0" w:lastRowLastColumn="0"/>
            </w:pPr>
            <w:r>
              <w:t>632,730</w:t>
            </w:r>
          </w:p>
        </w:tc>
        <w:tc>
          <w:tcPr>
            <w:tcW w:w="1980" w:type="dxa"/>
          </w:tcPr>
          <w:p w14:paraId="0BBAA99B" w14:textId="77777777" w:rsidR="00DF2AC0" w:rsidRDefault="00DF2AC0" w:rsidP="005E3147">
            <w:pPr>
              <w:pStyle w:val="NoSpacing"/>
              <w:jc w:val="center"/>
              <w:cnfStyle w:val="000000100000" w:firstRow="0" w:lastRow="0" w:firstColumn="0" w:lastColumn="0" w:oddVBand="0" w:evenVBand="0" w:oddHBand="1" w:evenHBand="0" w:firstRowFirstColumn="0" w:firstRowLastColumn="0" w:lastRowFirstColumn="0" w:lastRowLastColumn="0"/>
            </w:pPr>
          </w:p>
        </w:tc>
      </w:tr>
      <w:tr w:rsidR="00DF2AC0" w14:paraId="091FD3C1" w14:textId="77777777" w:rsidTr="00923E6E">
        <w:tc>
          <w:tcPr>
            <w:cnfStyle w:val="001000000000" w:firstRow="0" w:lastRow="0" w:firstColumn="1" w:lastColumn="0" w:oddVBand="0" w:evenVBand="0" w:oddHBand="0" w:evenHBand="0" w:firstRowFirstColumn="0" w:firstRowLastColumn="0" w:lastRowFirstColumn="0" w:lastRowLastColumn="0"/>
            <w:tcW w:w="3192" w:type="dxa"/>
          </w:tcPr>
          <w:p w14:paraId="66DF4485" w14:textId="77777777" w:rsidR="00DF2AC0" w:rsidRPr="001D5246" w:rsidRDefault="00DF2AC0" w:rsidP="001D5246">
            <w:pPr>
              <w:pStyle w:val="NoSpacing"/>
              <w:jc w:val="left"/>
              <w:rPr>
                <w:b w:val="0"/>
              </w:rPr>
            </w:pPr>
            <w:r w:rsidRPr="001D5246">
              <w:t>CURRENT ASSETS:</w:t>
            </w:r>
          </w:p>
        </w:tc>
        <w:tc>
          <w:tcPr>
            <w:tcW w:w="1416" w:type="dxa"/>
          </w:tcPr>
          <w:p w14:paraId="1E548201" w14:textId="77777777" w:rsidR="00DF2AC0" w:rsidRDefault="00DF2AC0" w:rsidP="005E3147">
            <w:pPr>
              <w:pStyle w:val="NoSpacing"/>
              <w:jc w:val="center"/>
              <w:cnfStyle w:val="000000000000" w:firstRow="0" w:lastRow="0" w:firstColumn="0" w:lastColumn="0" w:oddVBand="0" w:evenVBand="0" w:oddHBand="0" w:evenHBand="0" w:firstRowFirstColumn="0" w:firstRowLastColumn="0" w:lastRowFirstColumn="0" w:lastRowLastColumn="0"/>
            </w:pPr>
          </w:p>
        </w:tc>
        <w:tc>
          <w:tcPr>
            <w:tcW w:w="1980" w:type="dxa"/>
          </w:tcPr>
          <w:p w14:paraId="2B0C121E" w14:textId="77777777" w:rsidR="00DF2AC0" w:rsidRDefault="00DF2AC0" w:rsidP="005E3147">
            <w:pPr>
              <w:pStyle w:val="NoSpacing"/>
              <w:jc w:val="center"/>
              <w:cnfStyle w:val="000000000000" w:firstRow="0" w:lastRow="0" w:firstColumn="0" w:lastColumn="0" w:oddVBand="0" w:evenVBand="0" w:oddHBand="0" w:evenHBand="0" w:firstRowFirstColumn="0" w:firstRowLastColumn="0" w:lastRowFirstColumn="0" w:lastRowLastColumn="0"/>
            </w:pPr>
          </w:p>
        </w:tc>
      </w:tr>
      <w:tr w:rsidR="00DF2AC0" w14:paraId="280E3434" w14:textId="77777777" w:rsidTr="00923E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250B5833" w14:textId="77777777" w:rsidR="00DF2AC0" w:rsidRDefault="00DF2AC0" w:rsidP="001D5246">
            <w:pPr>
              <w:pStyle w:val="NoSpacing"/>
              <w:jc w:val="left"/>
            </w:pPr>
            <w:r>
              <w:t>Receivables</w:t>
            </w:r>
          </w:p>
        </w:tc>
        <w:tc>
          <w:tcPr>
            <w:tcW w:w="1416" w:type="dxa"/>
          </w:tcPr>
          <w:p w14:paraId="3F436223" w14:textId="77777777" w:rsidR="00DF2AC0" w:rsidRDefault="00276287" w:rsidP="005E3147">
            <w:pPr>
              <w:pStyle w:val="NoSpacing"/>
              <w:jc w:val="center"/>
              <w:cnfStyle w:val="000000100000" w:firstRow="0" w:lastRow="0" w:firstColumn="0" w:lastColumn="0" w:oddVBand="0" w:evenVBand="0" w:oddHBand="1" w:evenHBand="0" w:firstRowFirstColumn="0" w:firstRowLastColumn="0" w:lastRowFirstColumn="0" w:lastRowLastColumn="0"/>
            </w:pPr>
            <w:r>
              <w:t>172105</w:t>
            </w:r>
          </w:p>
        </w:tc>
        <w:tc>
          <w:tcPr>
            <w:tcW w:w="1980" w:type="dxa"/>
          </w:tcPr>
          <w:p w14:paraId="1718A8BE" w14:textId="77777777" w:rsidR="00DF2AC0" w:rsidRDefault="00DF2AC0" w:rsidP="005E3147">
            <w:pPr>
              <w:pStyle w:val="NoSpacing"/>
              <w:jc w:val="center"/>
              <w:cnfStyle w:val="000000100000" w:firstRow="0" w:lastRow="0" w:firstColumn="0" w:lastColumn="0" w:oddVBand="0" w:evenVBand="0" w:oddHBand="1" w:evenHBand="0" w:firstRowFirstColumn="0" w:firstRowLastColumn="0" w:lastRowFirstColumn="0" w:lastRowLastColumn="0"/>
            </w:pPr>
          </w:p>
        </w:tc>
      </w:tr>
      <w:tr w:rsidR="00DF2AC0" w14:paraId="40894DB9" w14:textId="77777777" w:rsidTr="00923E6E">
        <w:tc>
          <w:tcPr>
            <w:cnfStyle w:val="001000000000" w:firstRow="0" w:lastRow="0" w:firstColumn="1" w:lastColumn="0" w:oddVBand="0" w:evenVBand="0" w:oddHBand="0" w:evenHBand="0" w:firstRowFirstColumn="0" w:firstRowLastColumn="0" w:lastRowFirstColumn="0" w:lastRowLastColumn="0"/>
            <w:tcW w:w="3192" w:type="dxa"/>
          </w:tcPr>
          <w:p w14:paraId="43F564B0" w14:textId="77777777" w:rsidR="00DF2AC0" w:rsidRDefault="00DF2AC0" w:rsidP="001D5246">
            <w:pPr>
              <w:pStyle w:val="NoSpacing"/>
              <w:jc w:val="left"/>
            </w:pPr>
            <w:r>
              <w:t>Cash and Bank</w:t>
            </w:r>
          </w:p>
        </w:tc>
        <w:tc>
          <w:tcPr>
            <w:tcW w:w="1416" w:type="dxa"/>
          </w:tcPr>
          <w:p w14:paraId="38249DD0" w14:textId="77777777" w:rsidR="00DF2AC0" w:rsidRDefault="00DF2AC0" w:rsidP="005E3147">
            <w:pPr>
              <w:pStyle w:val="NoSpacing"/>
              <w:jc w:val="center"/>
              <w:cnfStyle w:val="000000000000" w:firstRow="0" w:lastRow="0" w:firstColumn="0" w:lastColumn="0" w:oddVBand="0" w:evenVBand="0" w:oddHBand="0" w:evenHBand="0" w:firstRowFirstColumn="0" w:firstRowLastColumn="0" w:lastRowFirstColumn="0" w:lastRowLastColumn="0"/>
            </w:pPr>
            <w:r>
              <w:t>12,900</w:t>
            </w:r>
          </w:p>
        </w:tc>
        <w:tc>
          <w:tcPr>
            <w:tcW w:w="1980" w:type="dxa"/>
          </w:tcPr>
          <w:p w14:paraId="6FC70149" w14:textId="77777777" w:rsidR="0041471C" w:rsidRDefault="0041471C" w:rsidP="005E3147">
            <w:pPr>
              <w:pStyle w:val="NoSpacing"/>
              <w:jc w:val="center"/>
              <w:cnfStyle w:val="000000000000" w:firstRow="0" w:lastRow="0" w:firstColumn="0" w:lastColumn="0" w:oddVBand="0" w:evenVBand="0" w:oddHBand="0" w:evenHBand="0" w:firstRowFirstColumn="0" w:firstRowLastColumn="0" w:lastRowFirstColumn="0" w:lastRowLastColumn="0"/>
            </w:pPr>
          </w:p>
        </w:tc>
      </w:tr>
      <w:tr w:rsidR="0041471C" w14:paraId="7DA441C0" w14:textId="77777777" w:rsidTr="00923E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6E7783F4" w14:textId="77777777" w:rsidR="0041471C" w:rsidRPr="00905A36" w:rsidRDefault="0041471C" w:rsidP="001D5246">
            <w:pPr>
              <w:pStyle w:val="NoSpacing"/>
              <w:jc w:val="left"/>
            </w:pPr>
            <w:r w:rsidRPr="00905A36">
              <w:t xml:space="preserve">Inventories </w:t>
            </w:r>
          </w:p>
        </w:tc>
        <w:tc>
          <w:tcPr>
            <w:tcW w:w="1416" w:type="dxa"/>
          </w:tcPr>
          <w:p w14:paraId="7A0E07FF" w14:textId="77777777" w:rsidR="0041471C" w:rsidRDefault="00905A36" w:rsidP="00276287">
            <w:pPr>
              <w:pStyle w:val="NoSpacing"/>
              <w:jc w:val="center"/>
              <w:cnfStyle w:val="000000100000" w:firstRow="0" w:lastRow="0" w:firstColumn="0" w:lastColumn="0" w:oddVBand="0" w:evenVBand="0" w:oddHBand="1" w:evenHBand="0" w:firstRowFirstColumn="0" w:firstRowLastColumn="0" w:lastRowFirstColumn="0" w:lastRowLastColumn="0"/>
            </w:pPr>
            <w:r>
              <w:t>329,</w:t>
            </w:r>
            <w:r w:rsidR="00276287">
              <w:t>6</w:t>
            </w:r>
            <w:r>
              <w:t>20</w:t>
            </w:r>
          </w:p>
        </w:tc>
        <w:tc>
          <w:tcPr>
            <w:tcW w:w="1980" w:type="dxa"/>
          </w:tcPr>
          <w:p w14:paraId="0755B242" w14:textId="77777777" w:rsidR="0041471C" w:rsidRDefault="0041471C" w:rsidP="005E3147">
            <w:pPr>
              <w:pStyle w:val="NoSpacing"/>
              <w:jc w:val="center"/>
              <w:cnfStyle w:val="000000100000" w:firstRow="0" w:lastRow="0" w:firstColumn="0" w:lastColumn="0" w:oddVBand="0" w:evenVBand="0" w:oddHBand="1" w:evenHBand="0" w:firstRowFirstColumn="0" w:firstRowLastColumn="0" w:lastRowFirstColumn="0" w:lastRowLastColumn="0"/>
            </w:pPr>
          </w:p>
        </w:tc>
      </w:tr>
      <w:tr w:rsidR="00DF2AC0" w14:paraId="09539BA9" w14:textId="77777777" w:rsidTr="00923E6E">
        <w:tc>
          <w:tcPr>
            <w:cnfStyle w:val="001000000000" w:firstRow="0" w:lastRow="0" w:firstColumn="1" w:lastColumn="0" w:oddVBand="0" w:evenVBand="0" w:oddHBand="0" w:evenHBand="0" w:firstRowFirstColumn="0" w:firstRowLastColumn="0" w:lastRowFirstColumn="0" w:lastRowLastColumn="0"/>
            <w:tcW w:w="3192" w:type="dxa"/>
          </w:tcPr>
          <w:p w14:paraId="217B504C" w14:textId="77777777" w:rsidR="00DF2AC0" w:rsidRPr="001D5246" w:rsidRDefault="00DF2AC0" w:rsidP="001D5246">
            <w:pPr>
              <w:pStyle w:val="NoSpacing"/>
              <w:jc w:val="left"/>
              <w:rPr>
                <w:b w:val="0"/>
              </w:rPr>
            </w:pPr>
            <w:r w:rsidRPr="001D5246">
              <w:t>Total assets</w:t>
            </w:r>
          </w:p>
        </w:tc>
        <w:tc>
          <w:tcPr>
            <w:tcW w:w="1416" w:type="dxa"/>
          </w:tcPr>
          <w:p w14:paraId="12C43CAB" w14:textId="77777777" w:rsidR="00DF2AC0" w:rsidRDefault="00DF2AC0" w:rsidP="005E3147">
            <w:pPr>
              <w:pStyle w:val="NoSpacing"/>
              <w:jc w:val="center"/>
              <w:cnfStyle w:val="000000000000" w:firstRow="0" w:lastRow="0" w:firstColumn="0" w:lastColumn="0" w:oddVBand="0" w:evenVBand="0" w:oddHBand="0" w:evenHBand="0" w:firstRowFirstColumn="0" w:firstRowLastColumn="0" w:lastRowFirstColumn="0" w:lastRowLastColumn="0"/>
            </w:pPr>
          </w:p>
        </w:tc>
        <w:tc>
          <w:tcPr>
            <w:tcW w:w="1980" w:type="dxa"/>
          </w:tcPr>
          <w:p w14:paraId="0D58236C" w14:textId="77777777" w:rsidR="00DF2AC0" w:rsidRDefault="00276287" w:rsidP="00905A36">
            <w:pPr>
              <w:pStyle w:val="NoSpacing"/>
              <w:jc w:val="center"/>
              <w:cnfStyle w:val="000000000000" w:firstRow="0" w:lastRow="0" w:firstColumn="0" w:lastColumn="0" w:oddVBand="0" w:evenVBand="0" w:oddHBand="0" w:evenHBand="0" w:firstRowFirstColumn="0" w:firstRowLastColumn="0" w:lastRowFirstColumn="0" w:lastRowLastColumn="0"/>
            </w:pPr>
            <w:r>
              <w:t>11,47,355</w:t>
            </w:r>
          </w:p>
        </w:tc>
      </w:tr>
      <w:tr w:rsidR="00DF2AC0" w14:paraId="2E82E5E1" w14:textId="77777777" w:rsidTr="00923E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6787696D" w14:textId="77777777" w:rsidR="00DF2AC0" w:rsidRDefault="00DF2AC0" w:rsidP="001D5246">
            <w:pPr>
              <w:pStyle w:val="NoSpacing"/>
              <w:jc w:val="left"/>
            </w:pPr>
            <w:r>
              <w:t>EQUITY:</w:t>
            </w:r>
          </w:p>
        </w:tc>
        <w:tc>
          <w:tcPr>
            <w:tcW w:w="1416" w:type="dxa"/>
          </w:tcPr>
          <w:p w14:paraId="50E45BEE" w14:textId="77777777" w:rsidR="00DF2AC0" w:rsidRDefault="00DF2AC0" w:rsidP="005E3147">
            <w:pPr>
              <w:pStyle w:val="NoSpacing"/>
              <w:jc w:val="center"/>
              <w:cnfStyle w:val="000000100000" w:firstRow="0" w:lastRow="0" w:firstColumn="0" w:lastColumn="0" w:oddVBand="0" w:evenVBand="0" w:oddHBand="1" w:evenHBand="0" w:firstRowFirstColumn="0" w:firstRowLastColumn="0" w:lastRowFirstColumn="0" w:lastRowLastColumn="0"/>
            </w:pPr>
          </w:p>
        </w:tc>
        <w:tc>
          <w:tcPr>
            <w:tcW w:w="1980" w:type="dxa"/>
          </w:tcPr>
          <w:p w14:paraId="63A7916D" w14:textId="77777777" w:rsidR="00DF2AC0" w:rsidRDefault="00DF2AC0" w:rsidP="005E3147">
            <w:pPr>
              <w:pStyle w:val="NoSpacing"/>
              <w:jc w:val="center"/>
              <w:cnfStyle w:val="000000100000" w:firstRow="0" w:lastRow="0" w:firstColumn="0" w:lastColumn="0" w:oddVBand="0" w:evenVBand="0" w:oddHBand="1" w:evenHBand="0" w:firstRowFirstColumn="0" w:firstRowLastColumn="0" w:lastRowFirstColumn="0" w:lastRowLastColumn="0"/>
            </w:pPr>
          </w:p>
        </w:tc>
      </w:tr>
      <w:tr w:rsidR="00DF2AC0" w14:paraId="49083680" w14:textId="77777777" w:rsidTr="00923E6E">
        <w:tc>
          <w:tcPr>
            <w:cnfStyle w:val="001000000000" w:firstRow="0" w:lastRow="0" w:firstColumn="1" w:lastColumn="0" w:oddVBand="0" w:evenVBand="0" w:oddHBand="0" w:evenHBand="0" w:firstRowFirstColumn="0" w:firstRowLastColumn="0" w:lastRowFirstColumn="0" w:lastRowLastColumn="0"/>
            <w:tcW w:w="3192" w:type="dxa"/>
          </w:tcPr>
          <w:p w14:paraId="6EB9B610" w14:textId="77777777" w:rsidR="00DF2AC0" w:rsidRDefault="001D5246" w:rsidP="001D5246">
            <w:pPr>
              <w:pStyle w:val="NoSpacing"/>
              <w:jc w:val="left"/>
            </w:pPr>
            <w:r>
              <w:t>£1 Ordinary Shares</w:t>
            </w:r>
          </w:p>
        </w:tc>
        <w:tc>
          <w:tcPr>
            <w:tcW w:w="1416" w:type="dxa"/>
          </w:tcPr>
          <w:p w14:paraId="658A6F08" w14:textId="77777777" w:rsidR="00DF2AC0" w:rsidRDefault="001D5246" w:rsidP="005E3147">
            <w:pPr>
              <w:pStyle w:val="NoSpacing"/>
              <w:jc w:val="center"/>
              <w:cnfStyle w:val="000000000000" w:firstRow="0" w:lastRow="0" w:firstColumn="0" w:lastColumn="0" w:oddVBand="0" w:evenVBand="0" w:oddHBand="0" w:evenHBand="0" w:firstRowFirstColumn="0" w:firstRowLastColumn="0" w:lastRowFirstColumn="0" w:lastRowLastColumn="0"/>
            </w:pPr>
            <w:r>
              <w:t>310,000</w:t>
            </w:r>
          </w:p>
        </w:tc>
        <w:tc>
          <w:tcPr>
            <w:tcW w:w="1980" w:type="dxa"/>
          </w:tcPr>
          <w:p w14:paraId="0AD2836A" w14:textId="77777777" w:rsidR="00DF2AC0" w:rsidRDefault="00DF2AC0" w:rsidP="005E3147">
            <w:pPr>
              <w:pStyle w:val="NoSpacing"/>
              <w:jc w:val="center"/>
              <w:cnfStyle w:val="000000000000" w:firstRow="0" w:lastRow="0" w:firstColumn="0" w:lastColumn="0" w:oddVBand="0" w:evenVBand="0" w:oddHBand="0" w:evenHBand="0" w:firstRowFirstColumn="0" w:firstRowLastColumn="0" w:lastRowFirstColumn="0" w:lastRowLastColumn="0"/>
            </w:pPr>
          </w:p>
        </w:tc>
      </w:tr>
      <w:tr w:rsidR="001D5246" w14:paraId="1165444C" w14:textId="77777777" w:rsidTr="00923E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5B1FA0CB" w14:textId="77777777" w:rsidR="001D5246" w:rsidRDefault="001D5246" w:rsidP="001D5246">
            <w:pPr>
              <w:pStyle w:val="NoSpacing"/>
              <w:jc w:val="left"/>
            </w:pPr>
            <w:r>
              <w:t>10% £1 Preference Shares</w:t>
            </w:r>
          </w:p>
        </w:tc>
        <w:tc>
          <w:tcPr>
            <w:tcW w:w="1416" w:type="dxa"/>
          </w:tcPr>
          <w:p w14:paraId="676872D8" w14:textId="77777777" w:rsidR="001D5246" w:rsidRDefault="001D5246" w:rsidP="005E3147">
            <w:pPr>
              <w:pStyle w:val="NoSpacing"/>
              <w:jc w:val="center"/>
              <w:cnfStyle w:val="000000100000" w:firstRow="0" w:lastRow="0" w:firstColumn="0" w:lastColumn="0" w:oddVBand="0" w:evenVBand="0" w:oddHBand="1" w:evenHBand="0" w:firstRowFirstColumn="0" w:firstRowLastColumn="0" w:lastRowFirstColumn="0" w:lastRowLastColumn="0"/>
            </w:pPr>
            <w:r>
              <w:t>300,000</w:t>
            </w:r>
          </w:p>
        </w:tc>
        <w:tc>
          <w:tcPr>
            <w:tcW w:w="1980" w:type="dxa"/>
          </w:tcPr>
          <w:p w14:paraId="2D0AC646" w14:textId="77777777" w:rsidR="001D5246" w:rsidRDefault="001D5246" w:rsidP="005E3147">
            <w:pPr>
              <w:pStyle w:val="NoSpacing"/>
              <w:jc w:val="center"/>
              <w:cnfStyle w:val="000000100000" w:firstRow="0" w:lastRow="0" w:firstColumn="0" w:lastColumn="0" w:oddVBand="0" w:evenVBand="0" w:oddHBand="1" w:evenHBand="0" w:firstRowFirstColumn="0" w:firstRowLastColumn="0" w:lastRowFirstColumn="0" w:lastRowLastColumn="0"/>
            </w:pPr>
          </w:p>
        </w:tc>
      </w:tr>
      <w:tr w:rsidR="001D5246" w14:paraId="7FD5AF3B" w14:textId="77777777" w:rsidTr="00923E6E">
        <w:tc>
          <w:tcPr>
            <w:cnfStyle w:val="001000000000" w:firstRow="0" w:lastRow="0" w:firstColumn="1" w:lastColumn="0" w:oddVBand="0" w:evenVBand="0" w:oddHBand="0" w:evenHBand="0" w:firstRowFirstColumn="0" w:firstRowLastColumn="0" w:lastRowFirstColumn="0" w:lastRowLastColumn="0"/>
            <w:tcW w:w="3192" w:type="dxa"/>
          </w:tcPr>
          <w:p w14:paraId="74F9DB6B" w14:textId="77777777" w:rsidR="001D5246" w:rsidRDefault="005E3147" w:rsidP="001D5246">
            <w:pPr>
              <w:pStyle w:val="NoSpacing"/>
              <w:jc w:val="left"/>
            </w:pPr>
            <w:r>
              <w:t>Retained Earnings</w:t>
            </w:r>
          </w:p>
        </w:tc>
        <w:tc>
          <w:tcPr>
            <w:tcW w:w="1416" w:type="dxa"/>
          </w:tcPr>
          <w:p w14:paraId="30638079" w14:textId="77777777" w:rsidR="001D5246" w:rsidRDefault="00746F91" w:rsidP="005E3147">
            <w:pPr>
              <w:pStyle w:val="NoSpacing"/>
              <w:jc w:val="center"/>
              <w:cnfStyle w:val="000000000000" w:firstRow="0" w:lastRow="0" w:firstColumn="0" w:lastColumn="0" w:oddVBand="0" w:evenVBand="0" w:oddHBand="0" w:evenHBand="0" w:firstRowFirstColumn="0" w:firstRowLastColumn="0" w:lastRowFirstColumn="0" w:lastRowLastColumn="0"/>
            </w:pPr>
            <w:r>
              <w:t>194980</w:t>
            </w:r>
          </w:p>
        </w:tc>
        <w:tc>
          <w:tcPr>
            <w:tcW w:w="1980" w:type="dxa"/>
          </w:tcPr>
          <w:p w14:paraId="74446B4F" w14:textId="77777777" w:rsidR="001D5246" w:rsidRDefault="001D5246" w:rsidP="005E3147">
            <w:pPr>
              <w:pStyle w:val="NoSpacing"/>
              <w:jc w:val="center"/>
              <w:cnfStyle w:val="000000000000" w:firstRow="0" w:lastRow="0" w:firstColumn="0" w:lastColumn="0" w:oddVBand="0" w:evenVBand="0" w:oddHBand="0" w:evenHBand="0" w:firstRowFirstColumn="0" w:firstRowLastColumn="0" w:lastRowFirstColumn="0" w:lastRowLastColumn="0"/>
            </w:pPr>
          </w:p>
        </w:tc>
      </w:tr>
      <w:tr w:rsidR="005E3147" w14:paraId="7951EBBD" w14:textId="77777777" w:rsidTr="00923E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43B05C40" w14:textId="77777777" w:rsidR="005E3147" w:rsidRDefault="005E3147" w:rsidP="001D5246">
            <w:pPr>
              <w:pStyle w:val="NoSpacing"/>
              <w:jc w:val="left"/>
            </w:pPr>
            <w:r>
              <w:t>Total Equity</w:t>
            </w:r>
          </w:p>
        </w:tc>
        <w:tc>
          <w:tcPr>
            <w:tcW w:w="1416" w:type="dxa"/>
          </w:tcPr>
          <w:p w14:paraId="5FCFD9CA" w14:textId="77777777" w:rsidR="005E3147" w:rsidRDefault="005E3147" w:rsidP="005E3147">
            <w:pPr>
              <w:pStyle w:val="NoSpacing"/>
              <w:jc w:val="center"/>
              <w:cnfStyle w:val="000000100000" w:firstRow="0" w:lastRow="0" w:firstColumn="0" w:lastColumn="0" w:oddVBand="0" w:evenVBand="0" w:oddHBand="1" w:evenHBand="0" w:firstRowFirstColumn="0" w:firstRowLastColumn="0" w:lastRowFirstColumn="0" w:lastRowLastColumn="0"/>
            </w:pPr>
          </w:p>
        </w:tc>
        <w:tc>
          <w:tcPr>
            <w:tcW w:w="1980" w:type="dxa"/>
          </w:tcPr>
          <w:p w14:paraId="43E312B8" w14:textId="77777777" w:rsidR="005E3147" w:rsidRDefault="00D62B3D" w:rsidP="005E3147">
            <w:pPr>
              <w:pStyle w:val="NoSpacing"/>
              <w:jc w:val="center"/>
              <w:cnfStyle w:val="000000100000" w:firstRow="0" w:lastRow="0" w:firstColumn="0" w:lastColumn="0" w:oddVBand="0" w:evenVBand="0" w:oddHBand="1" w:evenHBand="0" w:firstRowFirstColumn="0" w:firstRowLastColumn="0" w:lastRowFirstColumn="0" w:lastRowLastColumn="0"/>
            </w:pPr>
            <w:r>
              <w:t>901980</w:t>
            </w:r>
          </w:p>
        </w:tc>
      </w:tr>
      <w:tr w:rsidR="005E3147" w14:paraId="742448B1" w14:textId="77777777" w:rsidTr="00923E6E">
        <w:tc>
          <w:tcPr>
            <w:cnfStyle w:val="001000000000" w:firstRow="0" w:lastRow="0" w:firstColumn="1" w:lastColumn="0" w:oddVBand="0" w:evenVBand="0" w:oddHBand="0" w:evenHBand="0" w:firstRowFirstColumn="0" w:firstRowLastColumn="0" w:lastRowFirstColumn="0" w:lastRowLastColumn="0"/>
            <w:tcW w:w="3192" w:type="dxa"/>
          </w:tcPr>
          <w:p w14:paraId="56CDBC20" w14:textId="77777777" w:rsidR="005E3147" w:rsidRPr="005E3147" w:rsidRDefault="005E3147" w:rsidP="001D5246">
            <w:pPr>
              <w:pStyle w:val="NoSpacing"/>
              <w:jc w:val="left"/>
              <w:rPr>
                <w:b w:val="0"/>
              </w:rPr>
            </w:pPr>
            <w:r w:rsidRPr="005E3147">
              <w:t>NON-CURRENT LIABILITY</w:t>
            </w:r>
          </w:p>
        </w:tc>
        <w:tc>
          <w:tcPr>
            <w:tcW w:w="1416" w:type="dxa"/>
          </w:tcPr>
          <w:p w14:paraId="2DB70B3E" w14:textId="77777777" w:rsidR="005E3147" w:rsidRDefault="005E3147" w:rsidP="005E3147">
            <w:pPr>
              <w:pStyle w:val="NoSpacing"/>
              <w:jc w:val="center"/>
              <w:cnfStyle w:val="000000000000" w:firstRow="0" w:lastRow="0" w:firstColumn="0" w:lastColumn="0" w:oddVBand="0" w:evenVBand="0" w:oddHBand="0" w:evenHBand="0" w:firstRowFirstColumn="0" w:firstRowLastColumn="0" w:lastRowFirstColumn="0" w:lastRowLastColumn="0"/>
            </w:pPr>
          </w:p>
        </w:tc>
        <w:tc>
          <w:tcPr>
            <w:tcW w:w="1980" w:type="dxa"/>
          </w:tcPr>
          <w:p w14:paraId="6237076A" w14:textId="77777777" w:rsidR="005E3147" w:rsidRDefault="005E3147" w:rsidP="005E3147">
            <w:pPr>
              <w:pStyle w:val="NoSpacing"/>
              <w:jc w:val="center"/>
              <w:cnfStyle w:val="000000000000" w:firstRow="0" w:lastRow="0" w:firstColumn="0" w:lastColumn="0" w:oddVBand="0" w:evenVBand="0" w:oddHBand="0" w:evenHBand="0" w:firstRowFirstColumn="0" w:firstRowLastColumn="0" w:lastRowFirstColumn="0" w:lastRowLastColumn="0"/>
            </w:pPr>
          </w:p>
        </w:tc>
      </w:tr>
      <w:tr w:rsidR="005E3147" w14:paraId="719681FF" w14:textId="77777777" w:rsidTr="00923E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2F05B0AD" w14:textId="77777777" w:rsidR="005E3147" w:rsidRPr="005E3147" w:rsidRDefault="005E3147" w:rsidP="001D5246">
            <w:pPr>
              <w:pStyle w:val="NoSpacing"/>
              <w:jc w:val="left"/>
            </w:pPr>
            <w:r>
              <w:t>Debentures</w:t>
            </w:r>
          </w:p>
        </w:tc>
        <w:tc>
          <w:tcPr>
            <w:tcW w:w="1416" w:type="dxa"/>
          </w:tcPr>
          <w:p w14:paraId="0857B8CA" w14:textId="77777777" w:rsidR="005E3147" w:rsidRDefault="005E3147" w:rsidP="005E3147">
            <w:pPr>
              <w:pStyle w:val="NoSpacing"/>
              <w:jc w:val="center"/>
              <w:cnfStyle w:val="000000100000" w:firstRow="0" w:lastRow="0" w:firstColumn="0" w:lastColumn="0" w:oddVBand="0" w:evenVBand="0" w:oddHBand="1" w:evenHBand="0" w:firstRowFirstColumn="0" w:firstRowLastColumn="0" w:lastRowFirstColumn="0" w:lastRowLastColumn="0"/>
            </w:pPr>
            <w:r>
              <w:t>100,000</w:t>
            </w:r>
          </w:p>
        </w:tc>
        <w:tc>
          <w:tcPr>
            <w:tcW w:w="1980" w:type="dxa"/>
          </w:tcPr>
          <w:p w14:paraId="2858CBFD" w14:textId="77777777" w:rsidR="005E3147" w:rsidRDefault="005E3147" w:rsidP="005E3147">
            <w:pPr>
              <w:pStyle w:val="NoSpacing"/>
              <w:jc w:val="center"/>
              <w:cnfStyle w:val="000000100000" w:firstRow="0" w:lastRow="0" w:firstColumn="0" w:lastColumn="0" w:oddVBand="0" w:evenVBand="0" w:oddHBand="1" w:evenHBand="0" w:firstRowFirstColumn="0" w:firstRowLastColumn="0" w:lastRowFirstColumn="0" w:lastRowLastColumn="0"/>
            </w:pPr>
          </w:p>
        </w:tc>
      </w:tr>
      <w:tr w:rsidR="005E3147" w14:paraId="6087E3C2" w14:textId="77777777" w:rsidTr="00923E6E">
        <w:tc>
          <w:tcPr>
            <w:cnfStyle w:val="001000000000" w:firstRow="0" w:lastRow="0" w:firstColumn="1" w:lastColumn="0" w:oddVBand="0" w:evenVBand="0" w:oddHBand="0" w:evenHBand="0" w:firstRowFirstColumn="0" w:firstRowLastColumn="0" w:lastRowFirstColumn="0" w:lastRowLastColumn="0"/>
            <w:tcW w:w="3192" w:type="dxa"/>
          </w:tcPr>
          <w:p w14:paraId="360612B7" w14:textId="77777777" w:rsidR="005E3147" w:rsidRPr="005E3147" w:rsidRDefault="005E3147" w:rsidP="001D5246">
            <w:pPr>
              <w:pStyle w:val="NoSpacing"/>
              <w:jc w:val="left"/>
            </w:pPr>
            <w:r w:rsidRPr="005E3147">
              <w:t>CURRENT LIABILITY</w:t>
            </w:r>
          </w:p>
        </w:tc>
        <w:tc>
          <w:tcPr>
            <w:tcW w:w="1416" w:type="dxa"/>
          </w:tcPr>
          <w:p w14:paraId="2208D2B8" w14:textId="77777777" w:rsidR="005E3147" w:rsidRDefault="005E3147" w:rsidP="005E3147">
            <w:pPr>
              <w:pStyle w:val="NoSpacing"/>
              <w:jc w:val="center"/>
              <w:cnfStyle w:val="000000000000" w:firstRow="0" w:lastRow="0" w:firstColumn="0" w:lastColumn="0" w:oddVBand="0" w:evenVBand="0" w:oddHBand="0" w:evenHBand="0" w:firstRowFirstColumn="0" w:firstRowLastColumn="0" w:lastRowFirstColumn="0" w:lastRowLastColumn="0"/>
            </w:pPr>
          </w:p>
        </w:tc>
        <w:tc>
          <w:tcPr>
            <w:tcW w:w="1980" w:type="dxa"/>
          </w:tcPr>
          <w:p w14:paraId="4788A753" w14:textId="77777777" w:rsidR="005E3147" w:rsidRDefault="005E3147" w:rsidP="005E3147">
            <w:pPr>
              <w:pStyle w:val="NoSpacing"/>
              <w:jc w:val="center"/>
              <w:cnfStyle w:val="000000000000" w:firstRow="0" w:lastRow="0" w:firstColumn="0" w:lastColumn="0" w:oddVBand="0" w:evenVBand="0" w:oddHBand="0" w:evenHBand="0" w:firstRowFirstColumn="0" w:firstRowLastColumn="0" w:lastRowFirstColumn="0" w:lastRowLastColumn="0"/>
            </w:pPr>
          </w:p>
        </w:tc>
      </w:tr>
      <w:tr w:rsidR="005E3147" w14:paraId="1D240533" w14:textId="77777777" w:rsidTr="00923E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583963B0" w14:textId="77777777" w:rsidR="005E3147" w:rsidRPr="005E3147" w:rsidRDefault="005E3147" w:rsidP="001D5246">
            <w:pPr>
              <w:pStyle w:val="NoSpacing"/>
              <w:jc w:val="left"/>
            </w:pPr>
            <w:r w:rsidRPr="005E3147">
              <w:t>Trade Creditors</w:t>
            </w:r>
          </w:p>
        </w:tc>
        <w:tc>
          <w:tcPr>
            <w:tcW w:w="1416" w:type="dxa"/>
          </w:tcPr>
          <w:p w14:paraId="2CB24B74" w14:textId="77777777" w:rsidR="005E3147" w:rsidRDefault="005E3147" w:rsidP="005E3147">
            <w:pPr>
              <w:pStyle w:val="NoSpacing"/>
              <w:jc w:val="center"/>
              <w:cnfStyle w:val="000000100000" w:firstRow="0" w:lastRow="0" w:firstColumn="0" w:lastColumn="0" w:oddVBand="0" w:evenVBand="0" w:oddHBand="1" w:evenHBand="0" w:firstRowFirstColumn="0" w:firstRowLastColumn="0" w:lastRowFirstColumn="0" w:lastRowLastColumn="0"/>
            </w:pPr>
            <w:r>
              <w:t>171,355</w:t>
            </w:r>
          </w:p>
        </w:tc>
        <w:tc>
          <w:tcPr>
            <w:tcW w:w="1980" w:type="dxa"/>
          </w:tcPr>
          <w:p w14:paraId="4F0565ED" w14:textId="77777777" w:rsidR="005E3147" w:rsidRDefault="005E3147" w:rsidP="005E3147">
            <w:pPr>
              <w:pStyle w:val="NoSpacing"/>
              <w:jc w:val="center"/>
              <w:cnfStyle w:val="000000100000" w:firstRow="0" w:lastRow="0" w:firstColumn="0" w:lastColumn="0" w:oddVBand="0" w:evenVBand="0" w:oddHBand="1" w:evenHBand="0" w:firstRowFirstColumn="0" w:firstRowLastColumn="0" w:lastRowFirstColumn="0" w:lastRowLastColumn="0"/>
            </w:pPr>
          </w:p>
        </w:tc>
      </w:tr>
      <w:tr w:rsidR="005E3147" w14:paraId="6519B2AA" w14:textId="77777777" w:rsidTr="00923E6E">
        <w:tc>
          <w:tcPr>
            <w:cnfStyle w:val="001000000000" w:firstRow="0" w:lastRow="0" w:firstColumn="1" w:lastColumn="0" w:oddVBand="0" w:evenVBand="0" w:oddHBand="0" w:evenHBand="0" w:firstRowFirstColumn="0" w:firstRowLastColumn="0" w:lastRowFirstColumn="0" w:lastRowLastColumn="0"/>
            <w:tcW w:w="3192" w:type="dxa"/>
          </w:tcPr>
          <w:p w14:paraId="09E82FAD" w14:textId="77777777" w:rsidR="005E3147" w:rsidRPr="005E3147" w:rsidRDefault="005E3147" w:rsidP="001D5246">
            <w:pPr>
              <w:pStyle w:val="NoSpacing"/>
              <w:jc w:val="left"/>
            </w:pPr>
            <w:r>
              <w:t>Corporation Tax</w:t>
            </w:r>
          </w:p>
        </w:tc>
        <w:tc>
          <w:tcPr>
            <w:tcW w:w="1416" w:type="dxa"/>
          </w:tcPr>
          <w:p w14:paraId="2B79B187" w14:textId="77777777" w:rsidR="005E3147" w:rsidRDefault="001A765A" w:rsidP="005E3147">
            <w:pPr>
              <w:pStyle w:val="NoSpacing"/>
              <w:jc w:val="center"/>
              <w:cnfStyle w:val="000000000000" w:firstRow="0" w:lastRow="0" w:firstColumn="0" w:lastColumn="0" w:oddVBand="0" w:evenVBand="0" w:oddHBand="0" w:evenHBand="0" w:firstRowFirstColumn="0" w:firstRowLastColumn="0" w:lastRowFirstColumn="0" w:lastRowLastColumn="0"/>
            </w:pPr>
            <w:r>
              <w:t>6</w:t>
            </w:r>
            <w:r w:rsidR="005E3147">
              <w:t>8,000</w:t>
            </w:r>
          </w:p>
        </w:tc>
        <w:tc>
          <w:tcPr>
            <w:tcW w:w="1980" w:type="dxa"/>
          </w:tcPr>
          <w:p w14:paraId="769C4BED" w14:textId="77777777" w:rsidR="005E3147" w:rsidRDefault="005E3147" w:rsidP="005E3147">
            <w:pPr>
              <w:pStyle w:val="NoSpacing"/>
              <w:jc w:val="center"/>
              <w:cnfStyle w:val="000000000000" w:firstRow="0" w:lastRow="0" w:firstColumn="0" w:lastColumn="0" w:oddVBand="0" w:evenVBand="0" w:oddHBand="0" w:evenHBand="0" w:firstRowFirstColumn="0" w:firstRowLastColumn="0" w:lastRowFirstColumn="0" w:lastRowLastColumn="0"/>
            </w:pPr>
          </w:p>
        </w:tc>
      </w:tr>
      <w:tr w:rsidR="005E3147" w14:paraId="13E247DA" w14:textId="77777777" w:rsidTr="00923E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25E80F6F" w14:textId="77777777" w:rsidR="005E3147" w:rsidRDefault="005E3147" w:rsidP="001D5246">
            <w:pPr>
              <w:pStyle w:val="NoSpacing"/>
              <w:jc w:val="left"/>
            </w:pPr>
            <w:r>
              <w:t>Commission Payable</w:t>
            </w:r>
          </w:p>
        </w:tc>
        <w:tc>
          <w:tcPr>
            <w:tcW w:w="1416" w:type="dxa"/>
          </w:tcPr>
          <w:p w14:paraId="52A4C979" w14:textId="77777777" w:rsidR="005E3147" w:rsidRDefault="005E3147" w:rsidP="005E3147">
            <w:pPr>
              <w:pStyle w:val="NoSpacing"/>
              <w:jc w:val="center"/>
              <w:cnfStyle w:val="000000100000" w:firstRow="0" w:lastRow="0" w:firstColumn="0" w:lastColumn="0" w:oddVBand="0" w:evenVBand="0" w:oddHBand="1" w:evenHBand="0" w:firstRowFirstColumn="0" w:firstRowLastColumn="0" w:lastRowFirstColumn="0" w:lastRowLastColumn="0"/>
            </w:pPr>
            <w:r>
              <w:t>3000</w:t>
            </w:r>
          </w:p>
        </w:tc>
        <w:tc>
          <w:tcPr>
            <w:tcW w:w="1980" w:type="dxa"/>
          </w:tcPr>
          <w:p w14:paraId="16D210FC" w14:textId="77777777" w:rsidR="005E3147" w:rsidRDefault="005E3147" w:rsidP="005E3147">
            <w:pPr>
              <w:pStyle w:val="NoSpacing"/>
              <w:jc w:val="center"/>
              <w:cnfStyle w:val="000000100000" w:firstRow="0" w:lastRow="0" w:firstColumn="0" w:lastColumn="0" w:oddVBand="0" w:evenVBand="0" w:oddHBand="1" w:evenHBand="0" w:firstRowFirstColumn="0" w:firstRowLastColumn="0" w:lastRowFirstColumn="0" w:lastRowLastColumn="0"/>
            </w:pPr>
          </w:p>
        </w:tc>
      </w:tr>
      <w:tr w:rsidR="005E3147" w14:paraId="234CF5A8" w14:textId="77777777" w:rsidTr="00923E6E">
        <w:tc>
          <w:tcPr>
            <w:cnfStyle w:val="001000000000" w:firstRow="0" w:lastRow="0" w:firstColumn="1" w:lastColumn="0" w:oddVBand="0" w:evenVBand="0" w:oddHBand="0" w:evenHBand="0" w:firstRowFirstColumn="0" w:firstRowLastColumn="0" w:lastRowFirstColumn="0" w:lastRowLastColumn="0"/>
            <w:tcW w:w="3192" w:type="dxa"/>
          </w:tcPr>
          <w:p w14:paraId="6AEB216D" w14:textId="77777777" w:rsidR="005E3147" w:rsidRDefault="00905A36" w:rsidP="001D5246">
            <w:pPr>
              <w:pStyle w:val="NoSpacing"/>
              <w:jc w:val="left"/>
            </w:pPr>
            <w:r>
              <w:t>Total Equity and Liability</w:t>
            </w:r>
          </w:p>
        </w:tc>
        <w:tc>
          <w:tcPr>
            <w:tcW w:w="1416" w:type="dxa"/>
          </w:tcPr>
          <w:p w14:paraId="596E4B61" w14:textId="77777777" w:rsidR="005E3147" w:rsidRDefault="005E3147" w:rsidP="005E3147">
            <w:pPr>
              <w:pStyle w:val="NoSpacing"/>
              <w:jc w:val="center"/>
              <w:cnfStyle w:val="000000000000" w:firstRow="0" w:lastRow="0" w:firstColumn="0" w:lastColumn="0" w:oddVBand="0" w:evenVBand="0" w:oddHBand="0" w:evenHBand="0" w:firstRowFirstColumn="0" w:firstRowLastColumn="0" w:lastRowFirstColumn="0" w:lastRowLastColumn="0"/>
            </w:pPr>
          </w:p>
        </w:tc>
        <w:tc>
          <w:tcPr>
            <w:tcW w:w="1980" w:type="dxa"/>
          </w:tcPr>
          <w:p w14:paraId="774EC0F2" w14:textId="77777777" w:rsidR="005E3147" w:rsidRDefault="00276287" w:rsidP="005E3147">
            <w:pPr>
              <w:pStyle w:val="NoSpacing"/>
              <w:jc w:val="center"/>
              <w:cnfStyle w:val="000000000000" w:firstRow="0" w:lastRow="0" w:firstColumn="0" w:lastColumn="0" w:oddVBand="0" w:evenVBand="0" w:oddHBand="0" w:evenHBand="0" w:firstRowFirstColumn="0" w:firstRowLastColumn="0" w:lastRowFirstColumn="0" w:lastRowLastColumn="0"/>
            </w:pPr>
            <w:r>
              <w:t>11,47,355</w:t>
            </w:r>
          </w:p>
        </w:tc>
      </w:tr>
    </w:tbl>
    <w:p w14:paraId="5A78FDAE" w14:textId="77777777" w:rsidR="00DF2AC0" w:rsidRDefault="00DF2AC0" w:rsidP="00DF2AC0">
      <w:pPr>
        <w:pStyle w:val="NoSpacing"/>
      </w:pPr>
    </w:p>
    <w:p w14:paraId="6EA8D945" w14:textId="77777777" w:rsidR="00FF470F" w:rsidRDefault="00FF470F" w:rsidP="00FF470F">
      <w:pPr>
        <w:pStyle w:val="NoSpacing"/>
        <w:jc w:val="left"/>
      </w:pPr>
      <w:r>
        <w:t xml:space="preserve">                                STATEMENT OF PROFIT AND LOSS</w:t>
      </w:r>
    </w:p>
    <w:p w14:paraId="5EA41CD5" w14:textId="77777777" w:rsidR="00923E6E" w:rsidRDefault="00923E6E" w:rsidP="00FF470F">
      <w:pPr>
        <w:pStyle w:val="NoSpacing"/>
        <w:jc w:val="left"/>
      </w:pPr>
    </w:p>
    <w:tbl>
      <w:tblPr>
        <w:tblStyle w:val="LightShading-Accent4"/>
        <w:tblW w:w="0" w:type="auto"/>
        <w:tblLook w:val="04A0" w:firstRow="1" w:lastRow="0" w:firstColumn="1" w:lastColumn="0" w:noHBand="0" w:noVBand="1"/>
      </w:tblPr>
      <w:tblGrid>
        <w:gridCol w:w="3258"/>
        <w:gridCol w:w="3330"/>
      </w:tblGrid>
      <w:tr w:rsidR="00FF470F" w14:paraId="71B4E111" w14:textId="77777777" w:rsidTr="00923E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8" w:type="dxa"/>
          </w:tcPr>
          <w:p w14:paraId="58F2FF74" w14:textId="77777777" w:rsidR="00FF470F" w:rsidRDefault="00FF470F" w:rsidP="00FF470F">
            <w:pPr>
              <w:pStyle w:val="NoSpacing"/>
              <w:jc w:val="left"/>
            </w:pPr>
          </w:p>
        </w:tc>
        <w:tc>
          <w:tcPr>
            <w:tcW w:w="3330" w:type="dxa"/>
          </w:tcPr>
          <w:p w14:paraId="7D3EEA71" w14:textId="77777777" w:rsidR="00FF470F" w:rsidRDefault="00FF470F" w:rsidP="00FF470F">
            <w:pPr>
              <w:pStyle w:val="NoSpacing"/>
              <w:jc w:val="center"/>
              <w:cnfStyle w:val="100000000000" w:firstRow="1" w:lastRow="0" w:firstColumn="0" w:lastColumn="0" w:oddVBand="0" w:evenVBand="0" w:oddHBand="0" w:evenHBand="0" w:firstRowFirstColumn="0" w:firstRowLastColumn="0" w:lastRowFirstColumn="0" w:lastRowLastColumn="0"/>
            </w:pPr>
            <w:r>
              <w:t>£</w:t>
            </w:r>
          </w:p>
        </w:tc>
      </w:tr>
      <w:tr w:rsidR="00FF470F" w14:paraId="75A957D5" w14:textId="77777777" w:rsidTr="00923E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8" w:type="dxa"/>
          </w:tcPr>
          <w:p w14:paraId="432B384B" w14:textId="77777777" w:rsidR="00FF470F" w:rsidRDefault="00FF470F" w:rsidP="00FF470F">
            <w:pPr>
              <w:pStyle w:val="NoSpacing"/>
              <w:jc w:val="left"/>
            </w:pPr>
            <w:r>
              <w:t>Sales Revenue</w:t>
            </w:r>
          </w:p>
        </w:tc>
        <w:tc>
          <w:tcPr>
            <w:tcW w:w="3330" w:type="dxa"/>
          </w:tcPr>
          <w:p w14:paraId="6C1B7D78" w14:textId="77777777" w:rsidR="00FF470F" w:rsidRDefault="00746F91" w:rsidP="00FF470F">
            <w:pPr>
              <w:pStyle w:val="NoSpacing"/>
              <w:jc w:val="center"/>
              <w:cnfStyle w:val="000000100000" w:firstRow="0" w:lastRow="0" w:firstColumn="0" w:lastColumn="0" w:oddVBand="0" w:evenVBand="0" w:oddHBand="1" w:evenHBand="0" w:firstRowFirstColumn="0" w:firstRowLastColumn="0" w:lastRowFirstColumn="0" w:lastRowLastColumn="0"/>
            </w:pPr>
            <w:r>
              <w:t>830,730</w:t>
            </w:r>
          </w:p>
        </w:tc>
      </w:tr>
      <w:tr w:rsidR="00FF470F" w14:paraId="3F5D143C" w14:textId="77777777" w:rsidTr="00923E6E">
        <w:tc>
          <w:tcPr>
            <w:cnfStyle w:val="001000000000" w:firstRow="0" w:lastRow="0" w:firstColumn="1" w:lastColumn="0" w:oddVBand="0" w:evenVBand="0" w:oddHBand="0" w:evenHBand="0" w:firstRowFirstColumn="0" w:firstRowLastColumn="0" w:lastRowFirstColumn="0" w:lastRowLastColumn="0"/>
            <w:tcW w:w="3258" w:type="dxa"/>
          </w:tcPr>
          <w:p w14:paraId="7C9B6E4D" w14:textId="77777777" w:rsidR="00FF470F" w:rsidRDefault="00FF470F" w:rsidP="00FF470F">
            <w:pPr>
              <w:pStyle w:val="NoSpacing"/>
              <w:jc w:val="left"/>
            </w:pPr>
            <w:r>
              <w:t>Cost of Sales</w:t>
            </w:r>
          </w:p>
        </w:tc>
        <w:tc>
          <w:tcPr>
            <w:tcW w:w="3330" w:type="dxa"/>
          </w:tcPr>
          <w:p w14:paraId="71E37DC6" w14:textId="77777777" w:rsidR="00FF470F" w:rsidRDefault="00FF470F" w:rsidP="00FF470F">
            <w:pPr>
              <w:pStyle w:val="NoSpacing"/>
              <w:jc w:val="center"/>
              <w:cnfStyle w:val="000000000000" w:firstRow="0" w:lastRow="0" w:firstColumn="0" w:lastColumn="0" w:oddVBand="0" w:evenVBand="0" w:oddHBand="0" w:evenHBand="0" w:firstRowFirstColumn="0" w:firstRowLastColumn="0" w:lastRowFirstColumn="0" w:lastRowLastColumn="0"/>
            </w:pPr>
            <w:r>
              <w:t>(578,650)</w:t>
            </w:r>
          </w:p>
        </w:tc>
      </w:tr>
      <w:tr w:rsidR="00FF470F" w14:paraId="1539DCE0" w14:textId="77777777" w:rsidTr="00923E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8" w:type="dxa"/>
          </w:tcPr>
          <w:p w14:paraId="70DE0CA6" w14:textId="77777777" w:rsidR="00FF470F" w:rsidRPr="00FF470F" w:rsidRDefault="00FF470F" w:rsidP="00FF470F">
            <w:pPr>
              <w:pStyle w:val="NoSpacing"/>
              <w:jc w:val="left"/>
              <w:rPr>
                <w:b w:val="0"/>
              </w:rPr>
            </w:pPr>
            <w:r w:rsidRPr="00FF470F">
              <w:t>Gross Profit</w:t>
            </w:r>
          </w:p>
        </w:tc>
        <w:tc>
          <w:tcPr>
            <w:tcW w:w="3330" w:type="dxa"/>
          </w:tcPr>
          <w:p w14:paraId="119827C1" w14:textId="77777777" w:rsidR="00FF470F" w:rsidRPr="00FF470F" w:rsidRDefault="00FF470F" w:rsidP="00FF470F">
            <w:pPr>
              <w:pStyle w:val="NoSpacing"/>
              <w:jc w:val="center"/>
              <w:cnfStyle w:val="000000100000" w:firstRow="0" w:lastRow="0" w:firstColumn="0" w:lastColumn="0" w:oddVBand="0" w:evenVBand="0" w:oddHBand="1" w:evenHBand="0" w:firstRowFirstColumn="0" w:firstRowLastColumn="0" w:lastRowFirstColumn="0" w:lastRowLastColumn="0"/>
              <w:rPr>
                <w:b/>
              </w:rPr>
            </w:pPr>
            <w:r w:rsidRPr="00FF470F">
              <w:rPr>
                <w:b/>
              </w:rPr>
              <w:t>248</w:t>
            </w:r>
            <w:r w:rsidR="00D62B3D">
              <w:rPr>
                <w:b/>
              </w:rPr>
              <w:t>98</w:t>
            </w:r>
            <w:r w:rsidRPr="00FF470F">
              <w:rPr>
                <w:b/>
              </w:rPr>
              <w:t>0</w:t>
            </w:r>
          </w:p>
        </w:tc>
      </w:tr>
      <w:tr w:rsidR="00E775A0" w14:paraId="19C59A07" w14:textId="77777777" w:rsidTr="00923E6E">
        <w:tc>
          <w:tcPr>
            <w:cnfStyle w:val="001000000000" w:firstRow="0" w:lastRow="0" w:firstColumn="1" w:lastColumn="0" w:oddVBand="0" w:evenVBand="0" w:oddHBand="0" w:evenHBand="0" w:firstRowFirstColumn="0" w:firstRowLastColumn="0" w:lastRowFirstColumn="0" w:lastRowLastColumn="0"/>
            <w:tcW w:w="3258" w:type="dxa"/>
          </w:tcPr>
          <w:p w14:paraId="67DB34F8" w14:textId="77777777" w:rsidR="00E775A0" w:rsidRPr="00FF470F" w:rsidRDefault="00E775A0" w:rsidP="00FF470F">
            <w:pPr>
              <w:pStyle w:val="NoSpacing"/>
              <w:jc w:val="left"/>
              <w:rPr>
                <w:b w:val="0"/>
              </w:rPr>
            </w:pPr>
            <w:r>
              <w:t>Admin Expenses</w:t>
            </w:r>
          </w:p>
        </w:tc>
        <w:tc>
          <w:tcPr>
            <w:tcW w:w="3330" w:type="dxa"/>
          </w:tcPr>
          <w:p w14:paraId="5F8C05C1" w14:textId="77777777" w:rsidR="00E775A0" w:rsidRPr="00905A36" w:rsidRDefault="00E775A0" w:rsidP="00FF470F">
            <w:pPr>
              <w:pStyle w:val="NoSpacing"/>
              <w:jc w:val="center"/>
              <w:cnfStyle w:val="000000000000" w:firstRow="0" w:lastRow="0" w:firstColumn="0" w:lastColumn="0" w:oddVBand="0" w:evenVBand="0" w:oddHBand="0" w:evenHBand="0" w:firstRowFirstColumn="0" w:firstRowLastColumn="0" w:lastRowFirstColumn="0" w:lastRowLastColumn="0"/>
            </w:pPr>
            <w:r w:rsidRPr="00905A36">
              <w:t>(30000)</w:t>
            </w:r>
          </w:p>
        </w:tc>
      </w:tr>
      <w:tr w:rsidR="00E775A0" w14:paraId="174CA6AF" w14:textId="77777777" w:rsidTr="00923E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8" w:type="dxa"/>
          </w:tcPr>
          <w:p w14:paraId="4CB2BB02" w14:textId="77777777" w:rsidR="00E775A0" w:rsidRDefault="00E775A0" w:rsidP="00FF470F">
            <w:pPr>
              <w:pStyle w:val="NoSpacing"/>
              <w:jc w:val="left"/>
              <w:rPr>
                <w:b w:val="0"/>
              </w:rPr>
            </w:pPr>
            <w:r>
              <w:t>Distribution Cost</w:t>
            </w:r>
          </w:p>
        </w:tc>
        <w:tc>
          <w:tcPr>
            <w:tcW w:w="3330" w:type="dxa"/>
          </w:tcPr>
          <w:p w14:paraId="7FBD2BF7" w14:textId="77777777" w:rsidR="00E775A0" w:rsidRPr="00905A36" w:rsidRDefault="00E775A0" w:rsidP="00FF470F">
            <w:pPr>
              <w:pStyle w:val="NoSpacing"/>
              <w:jc w:val="center"/>
              <w:cnfStyle w:val="000000100000" w:firstRow="0" w:lastRow="0" w:firstColumn="0" w:lastColumn="0" w:oddVBand="0" w:evenVBand="0" w:oddHBand="1" w:evenHBand="0" w:firstRowFirstColumn="0" w:firstRowLastColumn="0" w:lastRowFirstColumn="0" w:lastRowLastColumn="0"/>
            </w:pPr>
            <w:r w:rsidRPr="00905A36">
              <w:t>(28000)</w:t>
            </w:r>
          </w:p>
        </w:tc>
      </w:tr>
      <w:tr w:rsidR="00905A36" w14:paraId="3C22364C" w14:textId="77777777" w:rsidTr="00923E6E">
        <w:tc>
          <w:tcPr>
            <w:cnfStyle w:val="001000000000" w:firstRow="0" w:lastRow="0" w:firstColumn="1" w:lastColumn="0" w:oddVBand="0" w:evenVBand="0" w:oddHBand="0" w:evenHBand="0" w:firstRowFirstColumn="0" w:firstRowLastColumn="0" w:lastRowFirstColumn="0" w:lastRowLastColumn="0"/>
            <w:tcW w:w="3258" w:type="dxa"/>
          </w:tcPr>
          <w:p w14:paraId="72A3361A" w14:textId="77777777" w:rsidR="00905A36" w:rsidRDefault="00905A36" w:rsidP="00FF470F">
            <w:pPr>
              <w:pStyle w:val="NoSpacing"/>
              <w:jc w:val="left"/>
              <w:rPr>
                <w:b w:val="0"/>
              </w:rPr>
            </w:pPr>
            <w:r>
              <w:t xml:space="preserve">Commission expense </w:t>
            </w:r>
          </w:p>
        </w:tc>
        <w:tc>
          <w:tcPr>
            <w:tcW w:w="3330" w:type="dxa"/>
          </w:tcPr>
          <w:p w14:paraId="7A5F7BED" w14:textId="77777777" w:rsidR="00905A36" w:rsidRPr="00905A36" w:rsidRDefault="00905A36" w:rsidP="00FF470F">
            <w:pPr>
              <w:pStyle w:val="NoSpacing"/>
              <w:jc w:val="center"/>
              <w:cnfStyle w:val="000000000000" w:firstRow="0" w:lastRow="0" w:firstColumn="0" w:lastColumn="0" w:oddVBand="0" w:evenVBand="0" w:oddHBand="0" w:evenHBand="0" w:firstRowFirstColumn="0" w:firstRowLastColumn="0" w:lastRowFirstColumn="0" w:lastRowLastColumn="0"/>
            </w:pPr>
            <w:r w:rsidRPr="00905A36">
              <w:t>(3000)</w:t>
            </w:r>
          </w:p>
        </w:tc>
      </w:tr>
      <w:tr w:rsidR="00E775A0" w14:paraId="1196561C" w14:textId="77777777" w:rsidTr="00923E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8" w:type="dxa"/>
          </w:tcPr>
          <w:p w14:paraId="0789DD8D" w14:textId="77777777" w:rsidR="00E775A0" w:rsidRDefault="00E775A0" w:rsidP="00FF470F">
            <w:pPr>
              <w:pStyle w:val="NoSpacing"/>
              <w:jc w:val="left"/>
              <w:rPr>
                <w:b w:val="0"/>
              </w:rPr>
            </w:pPr>
            <w:r>
              <w:t>Operating Profit</w:t>
            </w:r>
          </w:p>
        </w:tc>
        <w:tc>
          <w:tcPr>
            <w:tcW w:w="3330" w:type="dxa"/>
          </w:tcPr>
          <w:p w14:paraId="4F0518D4" w14:textId="77777777" w:rsidR="00E775A0" w:rsidRDefault="00E775A0" w:rsidP="00905A36">
            <w:pPr>
              <w:pStyle w:val="NoSpacing"/>
              <w:jc w:val="center"/>
              <w:cnfStyle w:val="000000100000" w:firstRow="0" w:lastRow="0" w:firstColumn="0" w:lastColumn="0" w:oddVBand="0" w:evenVBand="0" w:oddHBand="1" w:evenHBand="0" w:firstRowFirstColumn="0" w:firstRowLastColumn="0" w:lastRowFirstColumn="0" w:lastRowLastColumn="0"/>
              <w:rPr>
                <w:b/>
              </w:rPr>
            </w:pPr>
            <w:r>
              <w:rPr>
                <w:b/>
              </w:rPr>
              <w:t>1</w:t>
            </w:r>
            <w:r w:rsidR="00905A36">
              <w:rPr>
                <w:b/>
              </w:rPr>
              <w:t>87</w:t>
            </w:r>
            <w:r w:rsidR="00D62B3D">
              <w:rPr>
                <w:b/>
              </w:rPr>
              <w:t>98</w:t>
            </w:r>
            <w:r w:rsidR="00905A36">
              <w:rPr>
                <w:b/>
              </w:rPr>
              <w:t>0</w:t>
            </w:r>
          </w:p>
        </w:tc>
      </w:tr>
      <w:tr w:rsidR="00E775A0" w14:paraId="5B7DE3D9" w14:textId="77777777" w:rsidTr="00923E6E">
        <w:tc>
          <w:tcPr>
            <w:cnfStyle w:val="001000000000" w:firstRow="0" w:lastRow="0" w:firstColumn="1" w:lastColumn="0" w:oddVBand="0" w:evenVBand="0" w:oddHBand="0" w:evenHBand="0" w:firstRowFirstColumn="0" w:firstRowLastColumn="0" w:lastRowFirstColumn="0" w:lastRowLastColumn="0"/>
            <w:tcW w:w="3258" w:type="dxa"/>
          </w:tcPr>
          <w:p w14:paraId="4F722286" w14:textId="77777777" w:rsidR="00E775A0" w:rsidRDefault="00E775A0" w:rsidP="00FF470F">
            <w:pPr>
              <w:pStyle w:val="NoSpacing"/>
              <w:jc w:val="left"/>
              <w:rPr>
                <w:b w:val="0"/>
              </w:rPr>
            </w:pPr>
            <w:r>
              <w:t>Interest Paid</w:t>
            </w:r>
          </w:p>
        </w:tc>
        <w:tc>
          <w:tcPr>
            <w:tcW w:w="3330" w:type="dxa"/>
          </w:tcPr>
          <w:p w14:paraId="68A34AEA" w14:textId="77777777" w:rsidR="00E775A0" w:rsidRPr="00905A36" w:rsidRDefault="00E775A0" w:rsidP="00905A36">
            <w:pPr>
              <w:pStyle w:val="NoSpacing"/>
              <w:jc w:val="center"/>
              <w:cnfStyle w:val="000000000000" w:firstRow="0" w:lastRow="0" w:firstColumn="0" w:lastColumn="0" w:oddVBand="0" w:evenVBand="0" w:oddHBand="0" w:evenHBand="0" w:firstRowFirstColumn="0" w:firstRowLastColumn="0" w:lastRowFirstColumn="0" w:lastRowLastColumn="0"/>
            </w:pPr>
            <w:r w:rsidRPr="00905A36">
              <w:t>(</w:t>
            </w:r>
            <w:r w:rsidR="001A765A">
              <w:t>5</w:t>
            </w:r>
            <w:r w:rsidR="00905A36" w:rsidRPr="00905A36">
              <w:t>000</w:t>
            </w:r>
            <w:r w:rsidRPr="00905A36">
              <w:t>)</w:t>
            </w:r>
          </w:p>
        </w:tc>
      </w:tr>
      <w:tr w:rsidR="00E775A0" w14:paraId="5F0AF216" w14:textId="77777777" w:rsidTr="00923E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8" w:type="dxa"/>
          </w:tcPr>
          <w:p w14:paraId="079AEACE" w14:textId="77777777" w:rsidR="00E775A0" w:rsidRDefault="00E775A0" w:rsidP="00FF470F">
            <w:pPr>
              <w:pStyle w:val="NoSpacing"/>
              <w:jc w:val="left"/>
              <w:rPr>
                <w:b w:val="0"/>
              </w:rPr>
            </w:pPr>
            <w:r>
              <w:t xml:space="preserve">Dividend Paid </w:t>
            </w:r>
          </w:p>
        </w:tc>
        <w:tc>
          <w:tcPr>
            <w:tcW w:w="3330" w:type="dxa"/>
          </w:tcPr>
          <w:p w14:paraId="5D2E94AF" w14:textId="77777777" w:rsidR="00E775A0" w:rsidRPr="00905A36" w:rsidRDefault="00E775A0" w:rsidP="00FF470F">
            <w:pPr>
              <w:pStyle w:val="NoSpacing"/>
              <w:jc w:val="center"/>
              <w:cnfStyle w:val="000000100000" w:firstRow="0" w:lastRow="0" w:firstColumn="0" w:lastColumn="0" w:oddVBand="0" w:evenVBand="0" w:oddHBand="1" w:evenHBand="0" w:firstRowFirstColumn="0" w:firstRowLastColumn="0" w:lastRowFirstColumn="0" w:lastRowLastColumn="0"/>
            </w:pPr>
            <w:r w:rsidRPr="00905A36">
              <w:t>(</w:t>
            </w:r>
            <w:r w:rsidR="001A765A">
              <w:t>2</w:t>
            </w:r>
            <w:r w:rsidRPr="00905A36">
              <w:t>0000)</w:t>
            </w:r>
          </w:p>
        </w:tc>
      </w:tr>
      <w:tr w:rsidR="00E775A0" w14:paraId="442BC8DB" w14:textId="77777777" w:rsidTr="00923E6E">
        <w:tc>
          <w:tcPr>
            <w:cnfStyle w:val="001000000000" w:firstRow="0" w:lastRow="0" w:firstColumn="1" w:lastColumn="0" w:oddVBand="0" w:evenVBand="0" w:oddHBand="0" w:evenHBand="0" w:firstRowFirstColumn="0" w:firstRowLastColumn="0" w:lastRowFirstColumn="0" w:lastRowLastColumn="0"/>
            <w:tcW w:w="3258" w:type="dxa"/>
          </w:tcPr>
          <w:p w14:paraId="41F62124" w14:textId="77777777" w:rsidR="00E775A0" w:rsidRDefault="00E775A0" w:rsidP="00FF470F">
            <w:pPr>
              <w:pStyle w:val="NoSpacing"/>
              <w:jc w:val="left"/>
              <w:rPr>
                <w:b w:val="0"/>
              </w:rPr>
            </w:pPr>
            <w:proofErr w:type="spellStart"/>
            <w:r>
              <w:t>Prefrence</w:t>
            </w:r>
            <w:proofErr w:type="spellEnd"/>
            <w:r>
              <w:t xml:space="preserve"> Dividend Paid</w:t>
            </w:r>
          </w:p>
        </w:tc>
        <w:tc>
          <w:tcPr>
            <w:tcW w:w="3330" w:type="dxa"/>
          </w:tcPr>
          <w:p w14:paraId="1A62322E" w14:textId="77777777" w:rsidR="00E775A0" w:rsidRPr="00905A36" w:rsidRDefault="00E775A0" w:rsidP="00905A36">
            <w:pPr>
              <w:pStyle w:val="NoSpacing"/>
              <w:jc w:val="center"/>
              <w:cnfStyle w:val="000000000000" w:firstRow="0" w:lastRow="0" w:firstColumn="0" w:lastColumn="0" w:oddVBand="0" w:evenVBand="0" w:oddHBand="0" w:evenHBand="0" w:firstRowFirstColumn="0" w:firstRowLastColumn="0" w:lastRowFirstColumn="0" w:lastRowLastColumn="0"/>
            </w:pPr>
            <w:r w:rsidRPr="00905A36">
              <w:t>(</w:t>
            </w:r>
            <w:r w:rsidR="00D62B3D">
              <w:t>3</w:t>
            </w:r>
            <w:r w:rsidRPr="00905A36">
              <w:t>0,000)</w:t>
            </w:r>
          </w:p>
        </w:tc>
      </w:tr>
      <w:tr w:rsidR="00E775A0" w14:paraId="4DD56895" w14:textId="77777777" w:rsidTr="00923E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8" w:type="dxa"/>
          </w:tcPr>
          <w:p w14:paraId="5EC55199" w14:textId="77777777" w:rsidR="00E775A0" w:rsidRDefault="00E775A0" w:rsidP="00FF470F">
            <w:pPr>
              <w:pStyle w:val="NoSpacing"/>
              <w:jc w:val="left"/>
              <w:rPr>
                <w:b w:val="0"/>
              </w:rPr>
            </w:pPr>
            <w:r>
              <w:t>Corporation tax</w:t>
            </w:r>
          </w:p>
        </w:tc>
        <w:tc>
          <w:tcPr>
            <w:tcW w:w="3330" w:type="dxa"/>
          </w:tcPr>
          <w:p w14:paraId="52D844D4" w14:textId="77777777" w:rsidR="00E775A0" w:rsidRPr="00905A36" w:rsidRDefault="00E775A0" w:rsidP="00905A36">
            <w:pPr>
              <w:pStyle w:val="NoSpacing"/>
              <w:jc w:val="center"/>
              <w:cnfStyle w:val="000000100000" w:firstRow="0" w:lastRow="0" w:firstColumn="0" w:lastColumn="0" w:oddVBand="0" w:evenVBand="0" w:oddHBand="1" w:evenHBand="0" w:firstRowFirstColumn="0" w:firstRowLastColumn="0" w:lastRowFirstColumn="0" w:lastRowLastColumn="0"/>
            </w:pPr>
            <w:r w:rsidRPr="00905A36">
              <w:t>(</w:t>
            </w:r>
            <w:r w:rsidR="00905A36">
              <w:t>6</w:t>
            </w:r>
            <w:r w:rsidRPr="00905A36">
              <w:t>8,000)</w:t>
            </w:r>
          </w:p>
        </w:tc>
      </w:tr>
      <w:tr w:rsidR="00905A36" w14:paraId="4F06CCAE" w14:textId="77777777" w:rsidTr="00923E6E">
        <w:tc>
          <w:tcPr>
            <w:cnfStyle w:val="001000000000" w:firstRow="0" w:lastRow="0" w:firstColumn="1" w:lastColumn="0" w:oddVBand="0" w:evenVBand="0" w:oddHBand="0" w:evenHBand="0" w:firstRowFirstColumn="0" w:firstRowLastColumn="0" w:lastRowFirstColumn="0" w:lastRowLastColumn="0"/>
            <w:tcW w:w="3258" w:type="dxa"/>
          </w:tcPr>
          <w:p w14:paraId="0F1A07BB" w14:textId="77777777" w:rsidR="00905A36" w:rsidRDefault="00905A36" w:rsidP="00FF470F">
            <w:pPr>
              <w:pStyle w:val="NoSpacing"/>
              <w:jc w:val="left"/>
              <w:rPr>
                <w:b w:val="0"/>
              </w:rPr>
            </w:pPr>
            <w:r>
              <w:t>Directors Remuneration</w:t>
            </w:r>
          </w:p>
        </w:tc>
        <w:tc>
          <w:tcPr>
            <w:tcW w:w="3330" w:type="dxa"/>
          </w:tcPr>
          <w:p w14:paraId="74A73E1D" w14:textId="77777777" w:rsidR="00905A36" w:rsidRPr="00905A36" w:rsidRDefault="00905A36" w:rsidP="00905A36">
            <w:pPr>
              <w:pStyle w:val="NoSpacing"/>
              <w:jc w:val="center"/>
              <w:cnfStyle w:val="000000000000" w:firstRow="0" w:lastRow="0" w:firstColumn="0" w:lastColumn="0" w:oddVBand="0" w:evenVBand="0" w:oddHBand="0" w:evenHBand="0" w:firstRowFirstColumn="0" w:firstRowLastColumn="0" w:lastRowFirstColumn="0" w:lastRowLastColumn="0"/>
            </w:pPr>
            <w:r w:rsidRPr="00905A36">
              <w:t>(5000)</w:t>
            </w:r>
          </w:p>
        </w:tc>
      </w:tr>
      <w:tr w:rsidR="00E775A0" w14:paraId="72CF9034" w14:textId="77777777" w:rsidTr="00923E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8" w:type="dxa"/>
          </w:tcPr>
          <w:p w14:paraId="52E709A6" w14:textId="77777777" w:rsidR="00E775A0" w:rsidRDefault="00905A36" w:rsidP="00FF470F">
            <w:pPr>
              <w:pStyle w:val="NoSpacing"/>
              <w:jc w:val="left"/>
              <w:rPr>
                <w:b w:val="0"/>
              </w:rPr>
            </w:pPr>
            <w:r>
              <w:t>Net Profit</w:t>
            </w:r>
          </w:p>
        </w:tc>
        <w:tc>
          <w:tcPr>
            <w:tcW w:w="3330" w:type="dxa"/>
          </w:tcPr>
          <w:p w14:paraId="046A085D" w14:textId="77777777" w:rsidR="00905A36" w:rsidRDefault="00D62B3D" w:rsidP="00905A36">
            <w:pPr>
              <w:pStyle w:val="NoSpacing"/>
              <w:jc w:val="center"/>
              <w:cnfStyle w:val="000000100000" w:firstRow="0" w:lastRow="0" w:firstColumn="0" w:lastColumn="0" w:oddVBand="0" w:evenVBand="0" w:oddHBand="1" w:evenHBand="0" w:firstRowFirstColumn="0" w:firstRowLastColumn="0" w:lastRowFirstColumn="0" w:lastRowLastColumn="0"/>
              <w:rPr>
                <w:b/>
              </w:rPr>
            </w:pPr>
            <w:r>
              <w:rPr>
                <w:b/>
              </w:rPr>
              <w:t>59980</w:t>
            </w:r>
          </w:p>
        </w:tc>
      </w:tr>
    </w:tbl>
    <w:p w14:paraId="1FDC127A" w14:textId="77777777" w:rsidR="00FF470F" w:rsidRDefault="00FF470F" w:rsidP="00FF470F">
      <w:pPr>
        <w:pStyle w:val="NoSpacing"/>
        <w:jc w:val="left"/>
      </w:pPr>
    </w:p>
    <w:p w14:paraId="58BDA843" w14:textId="77777777" w:rsidR="00276287" w:rsidRDefault="00276287" w:rsidP="00FF470F">
      <w:pPr>
        <w:pStyle w:val="NoSpacing"/>
        <w:jc w:val="left"/>
      </w:pPr>
    </w:p>
    <w:p w14:paraId="7EECF94A" w14:textId="77777777" w:rsidR="00276287" w:rsidRDefault="00276287" w:rsidP="00FF470F">
      <w:pPr>
        <w:pStyle w:val="NoSpacing"/>
        <w:jc w:val="left"/>
      </w:pPr>
    </w:p>
    <w:p w14:paraId="64247BC0" w14:textId="77777777" w:rsidR="00276287" w:rsidRDefault="00276287" w:rsidP="00FF470F">
      <w:pPr>
        <w:pStyle w:val="NoSpacing"/>
        <w:jc w:val="left"/>
      </w:pPr>
    </w:p>
    <w:p w14:paraId="66AC55EE" w14:textId="77777777" w:rsidR="00276287" w:rsidRDefault="00276287" w:rsidP="00FF470F">
      <w:pPr>
        <w:pStyle w:val="NoSpacing"/>
        <w:jc w:val="left"/>
      </w:pPr>
    </w:p>
    <w:p w14:paraId="7C697BDA" w14:textId="77777777" w:rsidR="00276287" w:rsidRDefault="00276287" w:rsidP="00FF470F">
      <w:pPr>
        <w:pStyle w:val="NoSpacing"/>
        <w:jc w:val="left"/>
      </w:pPr>
    </w:p>
    <w:p w14:paraId="75C145B7" w14:textId="77777777" w:rsidR="00276287" w:rsidRPr="00276287" w:rsidRDefault="00276287" w:rsidP="00276287">
      <w:pPr>
        <w:pStyle w:val="NoSpacing"/>
        <w:jc w:val="left"/>
        <w:rPr>
          <w:b/>
          <w:sz w:val="28"/>
          <w:szCs w:val="28"/>
          <w:u w:val="single"/>
        </w:rPr>
      </w:pPr>
      <w:r w:rsidRPr="00276287">
        <w:rPr>
          <w:b/>
          <w:sz w:val="28"/>
          <w:szCs w:val="28"/>
          <w:u w:val="single"/>
        </w:rPr>
        <w:lastRenderedPageBreak/>
        <w:t>Part B:</w:t>
      </w:r>
    </w:p>
    <w:p w14:paraId="129C7080" w14:textId="77777777" w:rsidR="00276287" w:rsidRPr="00276287" w:rsidRDefault="00276287" w:rsidP="00276287">
      <w:pPr>
        <w:pStyle w:val="NoSpacing"/>
        <w:jc w:val="left"/>
        <w:rPr>
          <w:b/>
          <w:sz w:val="28"/>
          <w:szCs w:val="28"/>
        </w:rPr>
      </w:pPr>
      <w:proofErr w:type="gramStart"/>
      <w:r w:rsidRPr="00276287">
        <w:rPr>
          <w:b/>
          <w:sz w:val="28"/>
          <w:szCs w:val="28"/>
        </w:rPr>
        <w:t>Solution:-</w:t>
      </w:r>
      <w:proofErr w:type="gramEnd"/>
    </w:p>
    <w:p w14:paraId="16948B16" w14:textId="77777777" w:rsidR="00276287" w:rsidRDefault="00276287" w:rsidP="00276287">
      <w:pPr>
        <w:pStyle w:val="NoSpacing"/>
        <w:jc w:val="left"/>
      </w:pPr>
    </w:p>
    <w:p w14:paraId="5BA88164" w14:textId="77777777" w:rsidR="00276287" w:rsidRDefault="00276287" w:rsidP="00276287">
      <w:pPr>
        <w:pStyle w:val="NoSpacing"/>
        <w:rPr>
          <w:rStyle w:val="hgkelc"/>
        </w:rPr>
      </w:pPr>
      <w:r w:rsidRPr="00276287">
        <w:rPr>
          <w:rStyle w:val="hgkelc"/>
          <w:sz w:val="24"/>
          <w:szCs w:val="24"/>
        </w:rPr>
        <w:t xml:space="preserve">The main reason that the balance of the balance is the principle of double accounting. This accounting system records all transactions on at least two separate accounts, so it also serves as a check to ensure that the entries are consistent. When you read your balance, it represents what belongs to you and is controlled by your business (Goods), what you owe (Debts) and the investment that the owner has given (Equity) from time to time. All items in the Cash Flow Statement need to have an impact on the Balance Sheet - in non-cash assets, </w:t>
      </w:r>
      <w:proofErr w:type="gramStart"/>
      <w:r w:rsidRPr="00276287">
        <w:rPr>
          <w:rStyle w:val="hgkelc"/>
          <w:sz w:val="24"/>
          <w:szCs w:val="24"/>
        </w:rPr>
        <w:t>liabilities</w:t>
      </w:r>
      <w:proofErr w:type="gramEnd"/>
      <w:r w:rsidRPr="00276287">
        <w:rPr>
          <w:rStyle w:val="hgkelc"/>
          <w:sz w:val="24"/>
          <w:szCs w:val="24"/>
        </w:rPr>
        <w:t xml:space="preserve"> or equity. If one or more of these transactions do not match or are missing between the cash flow statement and the Balance Sheet, the Balance Sheet will not balance</w:t>
      </w:r>
      <w:r>
        <w:rPr>
          <w:rStyle w:val="hgkelc"/>
        </w:rPr>
        <w:t>.</w:t>
      </w:r>
    </w:p>
    <w:p w14:paraId="6A78AE38" w14:textId="77777777" w:rsidR="00276287" w:rsidRPr="00276287" w:rsidRDefault="00276287" w:rsidP="00276287">
      <w:pPr>
        <w:pStyle w:val="NoSpacing"/>
        <w:rPr>
          <w:rStyle w:val="hgkelc"/>
          <w:b/>
          <w:sz w:val="28"/>
          <w:szCs w:val="28"/>
        </w:rPr>
      </w:pPr>
    </w:p>
    <w:p w14:paraId="32C092D4" w14:textId="77777777" w:rsidR="00276287" w:rsidRPr="00276287" w:rsidRDefault="00276287" w:rsidP="00276287">
      <w:pPr>
        <w:pStyle w:val="NoSpacing"/>
        <w:jc w:val="left"/>
        <w:rPr>
          <w:rStyle w:val="hgkelc"/>
          <w:b/>
          <w:sz w:val="28"/>
          <w:szCs w:val="28"/>
        </w:rPr>
      </w:pPr>
      <w:r w:rsidRPr="00276287">
        <w:rPr>
          <w:rStyle w:val="hgkelc"/>
          <w:b/>
          <w:sz w:val="28"/>
          <w:szCs w:val="28"/>
        </w:rPr>
        <w:t xml:space="preserve">Question # </w:t>
      </w:r>
      <w:proofErr w:type="gramStart"/>
      <w:r w:rsidRPr="00276287">
        <w:rPr>
          <w:rStyle w:val="hgkelc"/>
          <w:b/>
          <w:sz w:val="28"/>
          <w:szCs w:val="28"/>
        </w:rPr>
        <w:t>2:-</w:t>
      </w:r>
      <w:proofErr w:type="gramEnd"/>
    </w:p>
    <w:p w14:paraId="20CDABDB" w14:textId="77777777" w:rsidR="00276287" w:rsidRPr="00276287" w:rsidRDefault="00276287" w:rsidP="00276287">
      <w:pPr>
        <w:pStyle w:val="NoSpacing"/>
        <w:jc w:val="left"/>
        <w:rPr>
          <w:rStyle w:val="hgkelc"/>
          <w:b/>
          <w:sz w:val="28"/>
          <w:szCs w:val="28"/>
        </w:rPr>
      </w:pPr>
      <w:proofErr w:type="gramStart"/>
      <w:r w:rsidRPr="00276287">
        <w:rPr>
          <w:rStyle w:val="hgkelc"/>
          <w:b/>
          <w:sz w:val="28"/>
          <w:szCs w:val="28"/>
        </w:rPr>
        <w:t>Solution:-</w:t>
      </w:r>
      <w:proofErr w:type="gramEnd"/>
    </w:p>
    <w:p w14:paraId="0D46A610" w14:textId="77777777" w:rsidR="00276287" w:rsidRPr="00276287" w:rsidRDefault="00276287" w:rsidP="00276287">
      <w:pPr>
        <w:pStyle w:val="NoSpacing"/>
        <w:jc w:val="left"/>
        <w:rPr>
          <w:rStyle w:val="hgkelc"/>
          <w:b/>
          <w:sz w:val="28"/>
          <w:szCs w:val="28"/>
        </w:rPr>
      </w:pPr>
      <w:r w:rsidRPr="00276287">
        <w:rPr>
          <w:rStyle w:val="hgkelc"/>
          <w:b/>
          <w:sz w:val="28"/>
          <w:szCs w:val="28"/>
        </w:rPr>
        <w:t>Part A</w:t>
      </w:r>
    </w:p>
    <w:p w14:paraId="6A5D5B73" w14:textId="77777777" w:rsidR="00276287" w:rsidRDefault="00276287" w:rsidP="00276287">
      <w:pPr>
        <w:pStyle w:val="NoSpacing"/>
        <w:jc w:val="left"/>
        <w:rPr>
          <w:rStyle w:val="hgkelc"/>
        </w:rPr>
      </w:pPr>
    </w:p>
    <w:p w14:paraId="1A8A27FE" w14:textId="77777777" w:rsidR="00276287" w:rsidRDefault="00276287" w:rsidP="00276287">
      <w:pPr>
        <w:pStyle w:val="NoSpacing"/>
        <w:jc w:val="left"/>
        <w:rPr>
          <w:rStyle w:val="hgkelc"/>
        </w:rPr>
      </w:pPr>
      <w:r>
        <w:rPr>
          <w:rStyle w:val="hgkelc"/>
        </w:rPr>
        <w:t xml:space="preserve">Ratios </w:t>
      </w:r>
    </w:p>
    <w:tbl>
      <w:tblPr>
        <w:tblStyle w:val="LightShading"/>
        <w:tblW w:w="0" w:type="auto"/>
        <w:tblLook w:val="04A0" w:firstRow="1" w:lastRow="0" w:firstColumn="1" w:lastColumn="0" w:noHBand="0" w:noVBand="1"/>
      </w:tblPr>
      <w:tblGrid>
        <w:gridCol w:w="3214"/>
        <w:gridCol w:w="3073"/>
        <w:gridCol w:w="3073"/>
      </w:tblGrid>
      <w:tr w:rsidR="00276287" w:rsidRPr="00CF66A6" w14:paraId="3CDDA15F" w14:textId="77777777" w:rsidTr="00923E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4" w:type="dxa"/>
          </w:tcPr>
          <w:p w14:paraId="412CED40" w14:textId="77777777" w:rsidR="00276287" w:rsidRPr="00CF66A6" w:rsidRDefault="00276287" w:rsidP="00B04104">
            <w:pPr>
              <w:pStyle w:val="NoSpacing"/>
              <w:jc w:val="left"/>
              <w:rPr>
                <w:sz w:val="28"/>
                <w:szCs w:val="28"/>
              </w:rPr>
            </w:pPr>
          </w:p>
        </w:tc>
        <w:tc>
          <w:tcPr>
            <w:tcW w:w="3081" w:type="dxa"/>
          </w:tcPr>
          <w:p w14:paraId="73969001" w14:textId="77777777" w:rsidR="00276287" w:rsidRPr="00CF66A6" w:rsidRDefault="00276287" w:rsidP="00B04104">
            <w:pPr>
              <w:pStyle w:val="NoSpacing"/>
              <w:jc w:val="center"/>
              <w:cnfStyle w:val="100000000000" w:firstRow="1" w:lastRow="0" w:firstColumn="0" w:lastColumn="0" w:oddVBand="0" w:evenVBand="0" w:oddHBand="0" w:evenHBand="0" w:firstRowFirstColumn="0" w:firstRowLastColumn="0" w:lastRowFirstColumn="0" w:lastRowLastColumn="0"/>
              <w:rPr>
                <w:sz w:val="28"/>
                <w:szCs w:val="28"/>
              </w:rPr>
            </w:pPr>
            <w:r w:rsidRPr="00CF66A6">
              <w:rPr>
                <w:sz w:val="28"/>
                <w:szCs w:val="28"/>
              </w:rPr>
              <w:t>20</w:t>
            </w:r>
            <w:r>
              <w:rPr>
                <w:sz w:val="28"/>
                <w:szCs w:val="28"/>
              </w:rPr>
              <w:t>20</w:t>
            </w:r>
          </w:p>
        </w:tc>
        <w:tc>
          <w:tcPr>
            <w:tcW w:w="3081" w:type="dxa"/>
          </w:tcPr>
          <w:p w14:paraId="721F7BCF" w14:textId="77777777" w:rsidR="00276287" w:rsidRPr="00CF66A6" w:rsidRDefault="00276287" w:rsidP="00B04104">
            <w:pPr>
              <w:pStyle w:val="NoSpacing"/>
              <w:jc w:val="center"/>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2019</w:t>
            </w:r>
          </w:p>
        </w:tc>
      </w:tr>
      <w:tr w:rsidR="00276287" w:rsidRPr="00CF66A6" w14:paraId="5D00A844" w14:textId="77777777" w:rsidTr="00923E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4" w:type="dxa"/>
          </w:tcPr>
          <w:p w14:paraId="1D848604" w14:textId="77777777" w:rsidR="00276287" w:rsidRPr="00CF66A6" w:rsidRDefault="00276287" w:rsidP="00B04104">
            <w:pPr>
              <w:pStyle w:val="NoSpacing"/>
              <w:jc w:val="left"/>
              <w:rPr>
                <w:sz w:val="28"/>
                <w:szCs w:val="28"/>
              </w:rPr>
            </w:pPr>
            <w:r w:rsidRPr="00CF66A6">
              <w:rPr>
                <w:sz w:val="28"/>
                <w:szCs w:val="28"/>
              </w:rPr>
              <w:t xml:space="preserve">ROCE </w:t>
            </w:r>
          </w:p>
        </w:tc>
        <w:tc>
          <w:tcPr>
            <w:tcW w:w="3081" w:type="dxa"/>
          </w:tcPr>
          <w:p w14:paraId="00160C64" w14:textId="77777777" w:rsidR="00276287" w:rsidRPr="00CF66A6" w:rsidRDefault="00276287" w:rsidP="00B04104">
            <w:pPr>
              <w:pStyle w:val="NoSpacing"/>
              <w:jc w:val="left"/>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805/7225*100=11.14%</w:t>
            </w:r>
          </w:p>
        </w:tc>
        <w:tc>
          <w:tcPr>
            <w:tcW w:w="3081" w:type="dxa"/>
          </w:tcPr>
          <w:p w14:paraId="68E60FFF" w14:textId="77777777" w:rsidR="00276287" w:rsidRPr="00CF66A6" w:rsidRDefault="00276287" w:rsidP="00B04104">
            <w:pPr>
              <w:pStyle w:val="NoSpacing"/>
              <w:jc w:val="left"/>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699/7041*100=9.92%</w:t>
            </w:r>
          </w:p>
        </w:tc>
      </w:tr>
      <w:tr w:rsidR="00276287" w:rsidRPr="00CF66A6" w14:paraId="6DA9921E" w14:textId="77777777" w:rsidTr="00923E6E">
        <w:tc>
          <w:tcPr>
            <w:cnfStyle w:val="001000000000" w:firstRow="0" w:lastRow="0" w:firstColumn="1" w:lastColumn="0" w:oddVBand="0" w:evenVBand="0" w:oddHBand="0" w:evenHBand="0" w:firstRowFirstColumn="0" w:firstRowLastColumn="0" w:lastRowFirstColumn="0" w:lastRowLastColumn="0"/>
            <w:tcW w:w="3414" w:type="dxa"/>
          </w:tcPr>
          <w:p w14:paraId="7D441F20" w14:textId="77777777" w:rsidR="00276287" w:rsidRPr="00CF66A6" w:rsidRDefault="00276287" w:rsidP="00B04104">
            <w:pPr>
              <w:pStyle w:val="NoSpacing"/>
              <w:jc w:val="left"/>
              <w:rPr>
                <w:sz w:val="28"/>
                <w:szCs w:val="28"/>
              </w:rPr>
            </w:pPr>
            <w:r w:rsidRPr="00CF66A6">
              <w:rPr>
                <w:sz w:val="28"/>
                <w:szCs w:val="28"/>
              </w:rPr>
              <w:t xml:space="preserve">ROE </w:t>
            </w:r>
          </w:p>
        </w:tc>
        <w:tc>
          <w:tcPr>
            <w:tcW w:w="3081" w:type="dxa"/>
          </w:tcPr>
          <w:p w14:paraId="396B1A71" w14:textId="77777777" w:rsidR="00276287" w:rsidRPr="00CF66A6" w:rsidRDefault="00276287" w:rsidP="00B04104">
            <w:pPr>
              <w:pStyle w:val="NoSpacing"/>
              <w:jc w:val="left"/>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431/3088*100=13.95</w:t>
            </w:r>
          </w:p>
        </w:tc>
        <w:tc>
          <w:tcPr>
            <w:tcW w:w="3081" w:type="dxa"/>
          </w:tcPr>
          <w:p w14:paraId="5CE238CA" w14:textId="77777777" w:rsidR="00276287" w:rsidRPr="00CF66A6" w:rsidRDefault="00276287" w:rsidP="00B04104">
            <w:pPr>
              <w:pStyle w:val="NoSpacing"/>
              <w:jc w:val="left"/>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366/2912*100=12.5%</w:t>
            </w:r>
          </w:p>
        </w:tc>
      </w:tr>
      <w:tr w:rsidR="00276287" w:rsidRPr="00CF66A6" w14:paraId="6C1B0297" w14:textId="77777777" w:rsidTr="00923E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4" w:type="dxa"/>
          </w:tcPr>
          <w:p w14:paraId="1D5788F4" w14:textId="77777777" w:rsidR="00276287" w:rsidRPr="00CF66A6" w:rsidRDefault="00276287" w:rsidP="00B04104">
            <w:pPr>
              <w:pStyle w:val="NoSpacing"/>
              <w:jc w:val="left"/>
              <w:rPr>
                <w:sz w:val="28"/>
                <w:szCs w:val="28"/>
              </w:rPr>
            </w:pPr>
            <w:r w:rsidRPr="00CF66A6">
              <w:rPr>
                <w:sz w:val="28"/>
                <w:szCs w:val="28"/>
              </w:rPr>
              <w:t>Earnings Per Share</w:t>
            </w:r>
          </w:p>
        </w:tc>
        <w:tc>
          <w:tcPr>
            <w:tcW w:w="3081" w:type="dxa"/>
          </w:tcPr>
          <w:p w14:paraId="422DBC73" w14:textId="77777777" w:rsidR="00276287" w:rsidRPr="00CF66A6" w:rsidRDefault="00276287" w:rsidP="00B04104">
            <w:pPr>
              <w:pStyle w:val="NoSpacing"/>
              <w:jc w:val="left"/>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431/600=0.71</w:t>
            </w:r>
          </w:p>
        </w:tc>
        <w:tc>
          <w:tcPr>
            <w:tcW w:w="3081" w:type="dxa"/>
          </w:tcPr>
          <w:p w14:paraId="6FA37060" w14:textId="77777777" w:rsidR="00276287" w:rsidRPr="00CF66A6" w:rsidRDefault="00276287" w:rsidP="00B04104">
            <w:pPr>
              <w:pStyle w:val="NoSpacing"/>
              <w:jc w:val="left"/>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366/600=0.61</w:t>
            </w:r>
          </w:p>
        </w:tc>
      </w:tr>
      <w:tr w:rsidR="00276287" w:rsidRPr="00CF66A6" w14:paraId="52F592F1" w14:textId="77777777" w:rsidTr="00923E6E">
        <w:tc>
          <w:tcPr>
            <w:cnfStyle w:val="001000000000" w:firstRow="0" w:lastRow="0" w:firstColumn="1" w:lastColumn="0" w:oddVBand="0" w:evenVBand="0" w:oddHBand="0" w:evenHBand="0" w:firstRowFirstColumn="0" w:firstRowLastColumn="0" w:lastRowFirstColumn="0" w:lastRowLastColumn="0"/>
            <w:tcW w:w="3414" w:type="dxa"/>
          </w:tcPr>
          <w:p w14:paraId="633F5476" w14:textId="77777777" w:rsidR="00276287" w:rsidRPr="00CF66A6" w:rsidRDefault="00276287" w:rsidP="00B04104">
            <w:pPr>
              <w:pStyle w:val="NoSpacing"/>
              <w:jc w:val="left"/>
              <w:rPr>
                <w:sz w:val="28"/>
                <w:szCs w:val="28"/>
              </w:rPr>
            </w:pPr>
            <w:r w:rsidRPr="00CF66A6">
              <w:rPr>
                <w:sz w:val="28"/>
                <w:szCs w:val="28"/>
              </w:rPr>
              <w:t>Net Profit Margin</w:t>
            </w:r>
          </w:p>
        </w:tc>
        <w:tc>
          <w:tcPr>
            <w:tcW w:w="3081" w:type="dxa"/>
          </w:tcPr>
          <w:p w14:paraId="0F982B94" w14:textId="77777777" w:rsidR="00276287" w:rsidRPr="00CF66A6" w:rsidRDefault="00276287" w:rsidP="00B04104">
            <w:pPr>
              <w:pStyle w:val="NoSpacing"/>
              <w:jc w:val="left"/>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3503/6738*100=51.98%</w:t>
            </w:r>
          </w:p>
        </w:tc>
        <w:tc>
          <w:tcPr>
            <w:tcW w:w="3081" w:type="dxa"/>
          </w:tcPr>
          <w:p w14:paraId="5BCC9824" w14:textId="77777777" w:rsidR="00276287" w:rsidRPr="00CF66A6" w:rsidRDefault="00276287" w:rsidP="00B04104">
            <w:pPr>
              <w:pStyle w:val="NoSpacing"/>
              <w:jc w:val="left"/>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3345/6441*100=51.93%</w:t>
            </w:r>
          </w:p>
        </w:tc>
      </w:tr>
      <w:tr w:rsidR="00276287" w:rsidRPr="00CF66A6" w14:paraId="276D958F" w14:textId="77777777" w:rsidTr="00923E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4" w:type="dxa"/>
          </w:tcPr>
          <w:p w14:paraId="3212F6AD" w14:textId="77777777" w:rsidR="00276287" w:rsidRPr="00CF66A6" w:rsidRDefault="00276287" w:rsidP="00B04104">
            <w:pPr>
              <w:pStyle w:val="NoSpacing"/>
              <w:jc w:val="left"/>
              <w:rPr>
                <w:sz w:val="28"/>
                <w:szCs w:val="28"/>
              </w:rPr>
            </w:pPr>
            <w:r w:rsidRPr="00CF66A6">
              <w:rPr>
                <w:sz w:val="28"/>
                <w:szCs w:val="28"/>
              </w:rPr>
              <w:t>Asset Turnover</w:t>
            </w:r>
          </w:p>
        </w:tc>
        <w:tc>
          <w:tcPr>
            <w:tcW w:w="3081" w:type="dxa"/>
          </w:tcPr>
          <w:p w14:paraId="1C8E1D7F" w14:textId="77777777" w:rsidR="00276287" w:rsidRPr="00CF66A6" w:rsidRDefault="00276287" w:rsidP="00B04104">
            <w:pPr>
              <w:pStyle w:val="NoSpacing"/>
              <w:jc w:val="left"/>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431/9736=0.044</w:t>
            </w:r>
          </w:p>
        </w:tc>
        <w:tc>
          <w:tcPr>
            <w:tcW w:w="3081" w:type="dxa"/>
          </w:tcPr>
          <w:p w14:paraId="130E5207" w14:textId="77777777" w:rsidR="00276287" w:rsidRPr="00CF66A6" w:rsidRDefault="00276287" w:rsidP="00B04104">
            <w:pPr>
              <w:pStyle w:val="NoSpacing"/>
              <w:jc w:val="left"/>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366/10087=0.036</w:t>
            </w:r>
          </w:p>
        </w:tc>
      </w:tr>
      <w:tr w:rsidR="00276287" w:rsidRPr="00CF66A6" w14:paraId="1B2B8E9C" w14:textId="77777777" w:rsidTr="00923E6E">
        <w:tc>
          <w:tcPr>
            <w:cnfStyle w:val="001000000000" w:firstRow="0" w:lastRow="0" w:firstColumn="1" w:lastColumn="0" w:oddVBand="0" w:evenVBand="0" w:oddHBand="0" w:evenHBand="0" w:firstRowFirstColumn="0" w:firstRowLastColumn="0" w:lastRowFirstColumn="0" w:lastRowLastColumn="0"/>
            <w:tcW w:w="3414" w:type="dxa"/>
          </w:tcPr>
          <w:p w14:paraId="320F5F93" w14:textId="77777777" w:rsidR="00276287" w:rsidRPr="00CF66A6" w:rsidRDefault="00276287" w:rsidP="00B04104">
            <w:pPr>
              <w:pStyle w:val="NoSpacing"/>
              <w:jc w:val="left"/>
              <w:rPr>
                <w:sz w:val="28"/>
                <w:szCs w:val="28"/>
              </w:rPr>
            </w:pPr>
            <w:r w:rsidRPr="00CF66A6">
              <w:rPr>
                <w:sz w:val="28"/>
                <w:szCs w:val="28"/>
              </w:rPr>
              <w:t>Stock Holding Holidays</w:t>
            </w:r>
          </w:p>
        </w:tc>
        <w:tc>
          <w:tcPr>
            <w:tcW w:w="3081" w:type="dxa"/>
          </w:tcPr>
          <w:p w14:paraId="12D24EF7" w14:textId="77777777" w:rsidR="00276287" w:rsidRPr="00CF66A6" w:rsidRDefault="00276287" w:rsidP="00B04104">
            <w:pPr>
              <w:pStyle w:val="NoSpacing"/>
              <w:jc w:val="left"/>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708/3235*365=80 days</w:t>
            </w:r>
          </w:p>
        </w:tc>
        <w:tc>
          <w:tcPr>
            <w:tcW w:w="3081" w:type="dxa"/>
          </w:tcPr>
          <w:p w14:paraId="292C14ED" w14:textId="77777777" w:rsidR="00276287" w:rsidRPr="00CF66A6" w:rsidRDefault="00276287" w:rsidP="00B04104">
            <w:pPr>
              <w:pStyle w:val="NoSpacing"/>
              <w:jc w:val="left"/>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659/3096*365=78 days</w:t>
            </w:r>
          </w:p>
        </w:tc>
      </w:tr>
      <w:tr w:rsidR="00276287" w:rsidRPr="00CF66A6" w14:paraId="6504E64E" w14:textId="77777777" w:rsidTr="00923E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4" w:type="dxa"/>
          </w:tcPr>
          <w:p w14:paraId="710AA739" w14:textId="77777777" w:rsidR="00276287" w:rsidRPr="00CF66A6" w:rsidRDefault="00276287" w:rsidP="00B04104">
            <w:pPr>
              <w:pStyle w:val="NoSpacing"/>
              <w:jc w:val="left"/>
              <w:rPr>
                <w:sz w:val="28"/>
                <w:szCs w:val="28"/>
              </w:rPr>
            </w:pPr>
            <w:r w:rsidRPr="00CF66A6">
              <w:rPr>
                <w:sz w:val="28"/>
                <w:szCs w:val="28"/>
              </w:rPr>
              <w:t>Debtors Collection Period</w:t>
            </w:r>
          </w:p>
        </w:tc>
        <w:tc>
          <w:tcPr>
            <w:tcW w:w="3081" w:type="dxa"/>
          </w:tcPr>
          <w:p w14:paraId="40BE2A85" w14:textId="77777777" w:rsidR="00276287" w:rsidRPr="00CF66A6" w:rsidRDefault="00276287" w:rsidP="00B04104">
            <w:pPr>
              <w:pStyle w:val="NoSpacing"/>
              <w:jc w:val="left"/>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1249/6738*365=68 days</w:t>
            </w:r>
          </w:p>
        </w:tc>
        <w:tc>
          <w:tcPr>
            <w:tcW w:w="3081" w:type="dxa"/>
          </w:tcPr>
          <w:p w14:paraId="5A72110C" w14:textId="77777777" w:rsidR="00276287" w:rsidRPr="00CF66A6" w:rsidRDefault="00276287" w:rsidP="00B04104">
            <w:pPr>
              <w:pStyle w:val="NoSpacing"/>
              <w:jc w:val="left"/>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1287/6441*365=73 days</w:t>
            </w:r>
          </w:p>
        </w:tc>
      </w:tr>
      <w:tr w:rsidR="00276287" w:rsidRPr="00CF66A6" w14:paraId="6C54C76D" w14:textId="77777777" w:rsidTr="00923E6E">
        <w:tc>
          <w:tcPr>
            <w:cnfStyle w:val="001000000000" w:firstRow="0" w:lastRow="0" w:firstColumn="1" w:lastColumn="0" w:oddVBand="0" w:evenVBand="0" w:oddHBand="0" w:evenHBand="0" w:firstRowFirstColumn="0" w:firstRowLastColumn="0" w:lastRowFirstColumn="0" w:lastRowLastColumn="0"/>
            <w:tcW w:w="3414" w:type="dxa"/>
          </w:tcPr>
          <w:p w14:paraId="08041C3A" w14:textId="77777777" w:rsidR="00276287" w:rsidRPr="00CF66A6" w:rsidRDefault="00276287" w:rsidP="00B04104">
            <w:pPr>
              <w:pStyle w:val="NoSpacing"/>
              <w:jc w:val="left"/>
              <w:rPr>
                <w:sz w:val="28"/>
                <w:szCs w:val="28"/>
              </w:rPr>
            </w:pPr>
            <w:r w:rsidRPr="00CF66A6">
              <w:rPr>
                <w:sz w:val="28"/>
                <w:szCs w:val="28"/>
              </w:rPr>
              <w:t>Current Ratio</w:t>
            </w:r>
          </w:p>
        </w:tc>
        <w:tc>
          <w:tcPr>
            <w:tcW w:w="3081" w:type="dxa"/>
          </w:tcPr>
          <w:p w14:paraId="20BB810A" w14:textId="77777777" w:rsidR="00276287" w:rsidRPr="00CF66A6" w:rsidRDefault="00276287" w:rsidP="00B04104">
            <w:pPr>
              <w:pStyle w:val="NoSpacing"/>
              <w:jc w:val="left"/>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2303/2511=0.91</w:t>
            </w:r>
          </w:p>
        </w:tc>
        <w:tc>
          <w:tcPr>
            <w:tcW w:w="3081" w:type="dxa"/>
          </w:tcPr>
          <w:p w14:paraId="5452174D" w14:textId="77777777" w:rsidR="00276287" w:rsidRPr="00CF66A6" w:rsidRDefault="00276287" w:rsidP="00B04104">
            <w:pPr>
              <w:pStyle w:val="NoSpacing"/>
              <w:jc w:val="left"/>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2355/3046=0.77</w:t>
            </w:r>
          </w:p>
        </w:tc>
      </w:tr>
      <w:tr w:rsidR="00276287" w:rsidRPr="00CF66A6" w14:paraId="54D0EFD6" w14:textId="77777777" w:rsidTr="00923E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4" w:type="dxa"/>
          </w:tcPr>
          <w:p w14:paraId="0B73945E" w14:textId="77777777" w:rsidR="00276287" w:rsidRPr="00CF66A6" w:rsidRDefault="00276287" w:rsidP="00B04104">
            <w:pPr>
              <w:pStyle w:val="NoSpacing"/>
              <w:jc w:val="left"/>
              <w:rPr>
                <w:sz w:val="28"/>
                <w:szCs w:val="28"/>
              </w:rPr>
            </w:pPr>
            <w:r w:rsidRPr="00CF66A6">
              <w:rPr>
                <w:sz w:val="28"/>
                <w:szCs w:val="28"/>
              </w:rPr>
              <w:t>Gearing Ratio</w:t>
            </w:r>
          </w:p>
        </w:tc>
        <w:tc>
          <w:tcPr>
            <w:tcW w:w="3081" w:type="dxa"/>
          </w:tcPr>
          <w:p w14:paraId="6C0F7FAF" w14:textId="77777777" w:rsidR="00276287" w:rsidRPr="00CF66A6" w:rsidRDefault="00276287" w:rsidP="00B04104">
            <w:pPr>
              <w:pStyle w:val="NoSpacing"/>
              <w:jc w:val="left"/>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6648/3088=2.15</w:t>
            </w:r>
          </w:p>
        </w:tc>
        <w:tc>
          <w:tcPr>
            <w:tcW w:w="3081" w:type="dxa"/>
          </w:tcPr>
          <w:p w14:paraId="29A25CDA" w14:textId="77777777" w:rsidR="00276287" w:rsidRPr="00CF66A6" w:rsidRDefault="00276287" w:rsidP="00B04104">
            <w:pPr>
              <w:pStyle w:val="NoSpacing"/>
              <w:jc w:val="left"/>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7175/2912=2.46</w:t>
            </w:r>
          </w:p>
        </w:tc>
      </w:tr>
      <w:tr w:rsidR="00276287" w:rsidRPr="00CF66A6" w14:paraId="03792004" w14:textId="77777777" w:rsidTr="00923E6E">
        <w:tc>
          <w:tcPr>
            <w:cnfStyle w:val="001000000000" w:firstRow="0" w:lastRow="0" w:firstColumn="1" w:lastColumn="0" w:oddVBand="0" w:evenVBand="0" w:oddHBand="0" w:evenHBand="0" w:firstRowFirstColumn="0" w:firstRowLastColumn="0" w:lastRowFirstColumn="0" w:lastRowLastColumn="0"/>
            <w:tcW w:w="3414" w:type="dxa"/>
          </w:tcPr>
          <w:p w14:paraId="6E8DBA02" w14:textId="77777777" w:rsidR="00276287" w:rsidRPr="00CF66A6" w:rsidRDefault="00276287" w:rsidP="00B04104">
            <w:pPr>
              <w:pStyle w:val="NoSpacing"/>
              <w:jc w:val="left"/>
              <w:rPr>
                <w:sz w:val="28"/>
                <w:szCs w:val="28"/>
              </w:rPr>
            </w:pPr>
            <w:r>
              <w:rPr>
                <w:sz w:val="28"/>
                <w:szCs w:val="28"/>
              </w:rPr>
              <w:t>Inves</w:t>
            </w:r>
            <w:r w:rsidRPr="00CF66A6">
              <w:rPr>
                <w:sz w:val="28"/>
                <w:szCs w:val="28"/>
              </w:rPr>
              <w:t>tor Ratio</w:t>
            </w:r>
          </w:p>
        </w:tc>
        <w:tc>
          <w:tcPr>
            <w:tcW w:w="3081" w:type="dxa"/>
          </w:tcPr>
          <w:p w14:paraId="4E25D3B0" w14:textId="77777777" w:rsidR="00276287" w:rsidRPr="00CF66A6" w:rsidRDefault="00276287" w:rsidP="00B04104">
            <w:pPr>
              <w:pStyle w:val="NoSpacing"/>
              <w:jc w:val="left"/>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255/0.71=359</w:t>
            </w:r>
          </w:p>
        </w:tc>
        <w:tc>
          <w:tcPr>
            <w:tcW w:w="3081" w:type="dxa"/>
          </w:tcPr>
          <w:p w14:paraId="1C36F59C" w14:textId="77777777" w:rsidR="00276287" w:rsidRPr="00CF66A6" w:rsidRDefault="00276287" w:rsidP="00B04104">
            <w:pPr>
              <w:pStyle w:val="NoSpacing"/>
              <w:jc w:val="left"/>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242/0.61=397</w:t>
            </w:r>
          </w:p>
        </w:tc>
      </w:tr>
    </w:tbl>
    <w:p w14:paraId="58CDF1B9" w14:textId="77777777" w:rsidR="00276287" w:rsidRDefault="00276287" w:rsidP="00276287">
      <w:pPr>
        <w:pStyle w:val="NoSpacing"/>
        <w:jc w:val="left"/>
        <w:rPr>
          <w:sz w:val="28"/>
          <w:szCs w:val="28"/>
        </w:rPr>
      </w:pPr>
    </w:p>
    <w:p w14:paraId="6FBF2FDA" w14:textId="77777777" w:rsidR="00276287" w:rsidRPr="00276287" w:rsidRDefault="00276287" w:rsidP="00276287">
      <w:pPr>
        <w:pStyle w:val="NoSpacing"/>
        <w:jc w:val="left"/>
        <w:rPr>
          <w:b/>
          <w:sz w:val="28"/>
          <w:szCs w:val="28"/>
          <w:u w:val="single"/>
        </w:rPr>
      </w:pPr>
      <w:r w:rsidRPr="00276287">
        <w:rPr>
          <w:b/>
          <w:sz w:val="28"/>
          <w:szCs w:val="28"/>
          <w:u w:val="single"/>
        </w:rPr>
        <w:t>Part B:</w:t>
      </w:r>
    </w:p>
    <w:p w14:paraId="149BC2BF" w14:textId="77777777" w:rsidR="00276287" w:rsidRPr="00923E6E" w:rsidRDefault="00276287" w:rsidP="00923E6E">
      <w:pPr>
        <w:pStyle w:val="NoSpacing"/>
        <w:rPr>
          <w:sz w:val="24"/>
          <w:szCs w:val="24"/>
        </w:rPr>
      </w:pPr>
      <w:r w:rsidRPr="00EE3268">
        <w:rPr>
          <w:sz w:val="24"/>
          <w:szCs w:val="24"/>
        </w:rPr>
        <w:t xml:space="preserve"> As per the Ratios Calculated the company is having Return of Capital employed 11.14% and 9.92 </w:t>
      </w:r>
      <w:proofErr w:type="gramStart"/>
      <w:r w:rsidRPr="00EE3268">
        <w:rPr>
          <w:sz w:val="24"/>
          <w:szCs w:val="24"/>
        </w:rPr>
        <w:t>% ,</w:t>
      </w:r>
      <w:proofErr w:type="gramEnd"/>
      <w:r w:rsidRPr="00EE3268">
        <w:rPr>
          <w:sz w:val="24"/>
          <w:szCs w:val="24"/>
        </w:rPr>
        <w:t xml:space="preserve"> this means that the company is investing better project in 2020 as compared to 2019 , and also due to this the Return in equity is also increased in 2020 at 13.95% as compared to 12.5% in 2019. The EPS stands at 0.71 as compared to 0.61 in 2019. The company has focused </w:t>
      </w:r>
      <w:proofErr w:type="gramStart"/>
      <w:r w:rsidRPr="00EE3268">
        <w:rPr>
          <w:sz w:val="24"/>
          <w:szCs w:val="24"/>
        </w:rPr>
        <w:t>in</w:t>
      </w:r>
      <w:proofErr w:type="gramEnd"/>
      <w:r w:rsidRPr="00EE3268">
        <w:rPr>
          <w:sz w:val="24"/>
          <w:szCs w:val="24"/>
        </w:rPr>
        <w:t xml:space="preserve"> the profitability and its net profit Stands at 51.98% compared to 51.93% in 2019 that not so much difference. Assets Turnover also seems goof that stands at 0.044 compared to </w:t>
      </w:r>
      <w:proofErr w:type="gramStart"/>
      <w:r w:rsidRPr="00EE3268">
        <w:rPr>
          <w:sz w:val="24"/>
          <w:szCs w:val="24"/>
        </w:rPr>
        <w:t>0.036 ,</w:t>
      </w:r>
      <w:proofErr w:type="gramEnd"/>
      <w:r w:rsidRPr="00EE3268">
        <w:rPr>
          <w:sz w:val="24"/>
          <w:szCs w:val="24"/>
        </w:rPr>
        <w:t xml:space="preserve"> where as the stock holding period as increased slightly to 80 days as compared to 78 days in 2019. The Trade Receivable days also decreased to 68 days compared to 73 days, this shows a good sign as the company is focusing to improve its liquidity problems. The Gearing ratio is 2.15 compared to 2.46 in the years 2019</w:t>
      </w:r>
      <w:r>
        <w:rPr>
          <w:sz w:val="24"/>
          <w:szCs w:val="24"/>
        </w:rPr>
        <w:t>.</w:t>
      </w:r>
    </w:p>
    <w:sectPr w:rsidR="00276287" w:rsidRPr="00923E6E" w:rsidSect="00302730">
      <w:pgSz w:w="12240" w:h="15840"/>
      <w:pgMar w:top="1440" w:right="1440" w:bottom="1440" w:left="1440" w:header="720" w:footer="720" w:gutter="0"/>
      <w:pgBorders w:offsetFrom="page">
        <w:top w:val="triple" w:sz="6" w:space="24" w:color="auto" w:shadow="1"/>
        <w:left w:val="triple" w:sz="6" w:space="24" w:color="auto" w:shadow="1"/>
        <w:bottom w:val="triple" w:sz="6" w:space="24" w:color="auto" w:shadow="1"/>
        <w:right w:val="triple" w:sz="6" w:space="24" w:color="auto" w:shadow="1"/>
      </w:pgBorders>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AC0"/>
    <w:rsid w:val="000D00EF"/>
    <w:rsid w:val="00140EAD"/>
    <w:rsid w:val="001A765A"/>
    <w:rsid w:val="001D5246"/>
    <w:rsid w:val="00241EB6"/>
    <w:rsid w:val="00276287"/>
    <w:rsid w:val="002B2651"/>
    <w:rsid w:val="00302730"/>
    <w:rsid w:val="0041471C"/>
    <w:rsid w:val="00416904"/>
    <w:rsid w:val="004A516E"/>
    <w:rsid w:val="00510B24"/>
    <w:rsid w:val="00546326"/>
    <w:rsid w:val="005A46BD"/>
    <w:rsid w:val="005E3147"/>
    <w:rsid w:val="0065213B"/>
    <w:rsid w:val="00746F91"/>
    <w:rsid w:val="007943B0"/>
    <w:rsid w:val="00905A36"/>
    <w:rsid w:val="00923E6E"/>
    <w:rsid w:val="00A306F6"/>
    <w:rsid w:val="00A561C6"/>
    <w:rsid w:val="00A778B3"/>
    <w:rsid w:val="00BE3564"/>
    <w:rsid w:val="00C022D6"/>
    <w:rsid w:val="00D56551"/>
    <w:rsid w:val="00D62B3D"/>
    <w:rsid w:val="00DF2AC0"/>
    <w:rsid w:val="00E37E9F"/>
    <w:rsid w:val="00E775A0"/>
    <w:rsid w:val="00FF470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F367E"/>
  <w15:docId w15:val="{DB16432A-D03C-9147-AB9F-9A2E937BD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72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62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F2AC0"/>
    <w:pPr>
      <w:spacing w:line="240" w:lineRule="auto"/>
    </w:pPr>
  </w:style>
  <w:style w:type="table" w:styleId="TableGrid">
    <w:name w:val="Table Grid"/>
    <w:basedOn w:val="TableNormal"/>
    <w:uiPriority w:val="59"/>
    <w:rsid w:val="00DF2AC0"/>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gkelc">
    <w:name w:val="hgkelc"/>
    <w:basedOn w:val="DefaultParagraphFont"/>
    <w:rsid w:val="00276287"/>
  </w:style>
  <w:style w:type="table" w:styleId="LightShading-Accent2">
    <w:name w:val="Light Shading Accent 2"/>
    <w:basedOn w:val="TableNormal"/>
    <w:uiPriority w:val="60"/>
    <w:rsid w:val="00923E6E"/>
    <w:pPr>
      <w:spacing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4">
    <w:name w:val="Light Shading Accent 4"/>
    <w:basedOn w:val="TableNormal"/>
    <w:uiPriority w:val="60"/>
    <w:rsid w:val="00923E6E"/>
    <w:pPr>
      <w:spacing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
    <w:name w:val="Light Shading"/>
    <w:basedOn w:val="TableNormal"/>
    <w:uiPriority w:val="60"/>
    <w:rsid w:val="00923E6E"/>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NoSpacingChar">
    <w:name w:val="No Spacing Char"/>
    <w:basedOn w:val="DefaultParagraphFont"/>
    <w:link w:val="NoSpacing"/>
    <w:uiPriority w:val="1"/>
    <w:rsid w:val="003027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7EFB64D2FE34F438DA9B705A9AFE1B6"/>
        <w:category>
          <w:name w:val="General"/>
          <w:gallery w:val="placeholder"/>
        </w:category>
        <w:types>
          <w:type w:val="bbPlcHdr"/>
        </w:types>
        <w:behaviors>
          <w:behavior w:val="content"/>
        </w:behaviors>
        <w:guid w:val="{88EE6712-E03E-4769-8764-B75DD8CD5901}"/>
      </w:docPartPr>
      <w:docPartBody>
        <w:p w:rsidR="00000000" w:rsidRDefault="00260448" w:rsidP="00260448">
          <w:pPr>
            <w:pStyle w:val="07EFB64D2FE34F438DA9B705A9AFE1B6"/>
          </w:pPr>
          <w:r>
            <w:rPr>
              <w:rFonts w:asciiTheme="majorHAnsi" w:eastAsiaTheme="majorEastAsia" w:hAnsiTheme="majorHAnsi" w:cstheme="majorBidi"/>
              <w:caps/>
              <w:color w:val="4472C4" w:themeColor="accent1"/>
              <w:sz w:val="80"/>
              <w:szCs w:val="80"/>
            </w:rPr>
            <w:t>[Document title]</w:t>
          </w:r>
        </w:p>
      </w:docPartBody>
    </w:docPart>
    <w:docPart>
      <w:docPartPr>
        <w:name w:val="AB1C1FDAD5D841CFAE1842934DC99A3A"/>
        <w:category>
          <w:name w:val="General"/>
          <w:gallery w:val="placeholder"/>
        </w:category>
        <w:types>
          <w:type w:val="bbPlcHdr"/>
        </w:types>
        <w:behaviors>
          <w:behavior w:val="content"/>
        </w:behaviors>
        <w:guid w:val="{7F615C8C-C352-43E9-8CFE-028D9AD47774}"/>
      </w:docPartPr>
      <w:docPartBody>
        <w:p w:rsidR="00000000" w:rsidRDefault="00260448" w:rsidP="00260448">
          <w:pPr>
            <w:pStyle w:val="AB1C1FDAD5D841CFAE1842934DC99A3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448"/>
    <w:rsid w:val="00260448"/>
    <w:rsid w:val="00E778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7EFB64D2FE34F438DA9B705A9AFE1B6">
    <w:name w:val="07EFB64D2FE34F438DA9B705A9AFE1B6"/>
    <w:rsid w:val="00260448"/>
  </w:style>
  <w:style w:type="paragraph" w:customStyle="1" w:styleId="AB1C1FDAD5D841CFAE1842934DC99A3A">
    <w:name w:val="AB1C1FDAD5D841CFAE1842934DC99A3A"/>
    <w:rsid w:val="002604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2021-08-29T00:00:00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CD453B1-0FF6-4F77-9859-BFEA4DF95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522</Words>
  <Characters>2976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Accounting Fundamentals</dc:title>
  <dc:subject>Name: Plamen Petrov Pelov (2024898)</dc:subject>
  <dc:creator>FAHAD</dc:creator>
  <cp:lastModifiedBy>pacomii899@gmail.com</cp:lastModifiedBy>
  <cp:revision>6</cp:revision>
  <dcterms:created xsi:type="dcterms:W3CDTF">2021-08-29T06:46:00Z</dcterms:created>
  <dcterms:modified xsi:type="dcterms:W3CDTF">2021-08-29T07:06:00Z</dcterms:modified>
</cp:coreProperties>
</file>