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A06A81" w:rsidRDefault="0005771F" w:rsidP="00230935">
      <w:pPr>
        <w:spacing w:after="0"/>
        <w:jc w:val="both"/>
        <w:rPr>
          <w:rFonts w:ascii="Arial" w:hAnsi="Arial" w:cs="Arial"/>
          <w:b/>
          <w:bCs/>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A06A81">
        <w:rPr>
          <w:rFonts w:ascii="Arial" w:hAnsi="Arial" w:cs="Arial"/>
          <w:b/>
          <w:bCs/>
          <w:i/>
          <w:iCs/>
          <w:sz w:val="40"/>
          <w:szCs w:val="40"/>
          <w:lang w:val="en-US"/>
        </w:rPr>
        <w:t>Problem Solving and Decision Making</w:t>
      </w:r>
    </w:p>
    <w:p w14:paraId="45BC806F" w14:textId="77777777" w:rsidR="0029723E" w:rsidRDefault="0029723E" w:rsidP="00230935">
      <w:pPr>
        <w:spacing w:after="0" w:line="276" w:lineRule="auto"/>
        <w:jc w:val="both"/>
        <w:rPr>
          <w:rFonts w:ascii="Arial" w:hAnsi="Arial" w:cs="Arial"/>
          <w:sz w:val="48"/>
          <w:szCs w:val="48"/>
          <w:lang w:val="en-US"/>
        </w:rPr>
      </w:pPr>
    </w:p>
    <w:p w14:paraId="09BB4C30" w14:textId="781B2DE4"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A06A81">
        <w:rPr>
          <w:rFonts w:ascii="Arial" w:hAnsi="Arial" w:cs="Arial"/>
          <w:b/>
          <w:bCs/>
          <w:i/>
          <w:iCs/>
          <w:sz w:val="40"/>
          <w:szCs w:val="40"/>
          <w:lang w:val="en-US"/>
        </w:rPr>
        <w:t>LCLM 4004</w:t>
      </w:r>
      <w:r w:rsidRPr="00230935">
        <w:rPr>
          <w:rFonts w:ascii="Arial" w:hAnsi="Arial" w:cs="Arial"/>
          <w:sz w:val="40"/>
          <w:szCs w:val="40"/>
          <w:lang w:val="en-US"/>
        </w:rPr>
        <w:t xml:space="preserve">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A06A81">
        <w:rPr>
          <w:rFonts w:ascii="Arial" w:hAnsi="Arial" w:cs="Arial"/>
          <w:b/>
          <w:bCs/>
          <w:i/>
          <w:iCs/>
          <w:sz w:val="40"/>
          <w:szCs w:val="40"/>
          <w:lang w:val="en-US"/>
        </w:rPr>
        <w:t>C</w:t>
      </w:r>
      <w:r w:rsidR="0035328C" w:rsidRPr="00A06A81">
        <w:rPr>
          <w:rFonts w:ascii="Arial" w:hAnsi="Arial" w:cs="Arial"/>
          <w:b/>
          <w:bCs/>
          <w:i/>
          <w:iCs/>
          <w:sz w:val="40"/>
          <w:szCs w:val="40"/>
          <w:lang w:val="en-US"/>
        </w:rPr>
        <w:t xml:space="preserve">omponent </w:t>
      </w:r>
      <w:r w:rsidR="0005771F" w:rsidRPr="00A06A81">
        <w:rPr>
          <w:rFonts w:ascii="Arial" w:hAnsi="Arial" w:cs="Arial"/>
          <w:b/>
          <w:bCs/>
          <w:i/>
          <w:iCs/>
          <w:sz w:val="40"/>
          <w:szCs w:val="40"/>
          <w:lang w:val="en-US"/>
        </w:rPr>
        <w:t>2</w:t>
      </w:r>
      <w:r w:rsidR="0035328C" w:rsidRPr="00A06A81">
        <w:rPr>
          <w:rFonts w:ascii="Arial" w:hAnsi="Arial" w:cs="Arial"/>
          <w:b/>
          <w:bCs/>
          <w:i/>
          <w:iCs/>
          <w:sz w:val="40"/>
          <w:szCs w:val="40"/>
          <w:lang w:val="en-US"/>
        </w:rPr>
        <w:t xml:space="preserve"> </w:t>
      </w:r>
      <w:r w:rsidR="000B4057" w:rsidRPr="00A06A81">
        <w:rPr>
          <w:rFonts w:ascii="Arial" w:hAnsi="Arial" w:cs="Arial"/>
          <w:b/>
          <w:bCs/>
          <w:i/>
          <w:iCs/>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1BE3598F"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195050" w:rsidRPr="00A06A81">
        <w:rPr>
          <w:rFonts w:ascii="Arial" w:hAnsi="Arial" w:cs="Arial"/>
          <w:b/>
          <w:bCs/>
          <w:i/>
          <w:iCs/>
          <w:sz w:val="40"/>
          <w:szCs w:val="40"/>
          <w:lang w:val="en-US"/>
        </w:rPr>
        <w:t>Zeeshan Ali</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92C9455"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AB3C9F" w:rsidRPr="00A06A81">
        <w:rPr>
          <w:rFonts w:ascii="Arial" w:hAnsi="Arial" w:cs="Arial"/>
          <w:b/>
          <w:bCs/>
          <w:i/>
          <w:iCs/>
          <w:sz w:val="40"/>
          <w:szCs w:val="40"/>
          <w:lang w:val="en-US"/>
        </w:rPr>
        <w:t>2511467</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345C20AE" w:rsidR="0005771F" w:rsidRPr="00C765D6" w:rsidRDefault="0005771F" w:rsidP="0005771F">
      <w:pPr>
        <w:spacing w:line="276" w:lineRule="auto"/>
        <w:jc w:val="both"/>
        <w:rPr>
          <w:rFonts w:ascii="Arial" w:hAnsi="Arial" w:cs="Arial"/>
          <w:i/>
          <w:iCs/>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A06A81" w:rsidRPr="00A06A81">
        <w:rPr>
          <w:rFonts w:ascii="Arial" w:hAnsi="Arial" w:cs="Arial"/>
          <w:b/>
          <w:bCs/>
          <w:i/>
          <w:iCs/>
          <w:sz w:val="40"/>
          <w:szCs w:val="40"/>
          <w:lang w:val="en-US"/>
        </w:rPr>
        <w:t>Mr.</w:t>
      </w:r>
      <w:r w:rsidR="003D2A82" w:rsidRPr="00A06A81">
        <w:rPr>
          <w:rFonts w:ascii="Arial" w:hAnsi="Arial" w:cs="Arial"/>
          <w:b/>
          <w:bCs/>
          <w:i/>
          <w:iCs/>
          <w:sz w:val="40"/>
          <w:szCs w:val="40"/>
          <w:lang w:val="en-US"/>
        </w:rPr>
        <w:t xml:space="preserve"> </w:t>
      </w:r>
      <w:r w:rsidR="00AB3C9F" w:rsidRPr="00A06A81">
        <w:rPr>
          <w:rFonts w:ascii="Arial" w:hAnsi="Arial" w:cs="Arial"/>
          <w:b/>
          <w:bCs/>
          <w:i/>
          <w:iCs/>
          <w:color w:val="1D2125"/>
          <w:sz w:val="40"/>
          <w:szCs w:val="40"/>
          <w:shd w:val="clear" w:color="auto" w:fill="FFFFFF"/>
        </w:rPr>
        <w:t>F</w:t>
      </w:r>
      <w:r w:rsidR="008A5EBF" w:rsidRPr="00A06A81">
        <w:rPr>
          <w:rFonts w:ascii="Arial" w:hAnsi="Arial" w:cs="Arial"/>
          <w:b/>
          <w:bCs/>
          <w:i/>
          <w:iCs/>
          <w:color w:val="1D2125"/>
          <w:sz w:val="40"/>
          <w:szCs w:val="40"/>
          <w:shd w:val="clear" w:color="auto" w:fill="FFFFFF"/>
        </w:rPr>
        <w:t>a</w:t>
      </w:r>
      <w:r w:rsidR="00AB3C9F" w:rsidRPr="00A06A81">
        <w:rPr>
          <w:rFonts w:ascii="Arial" w:hAnsi="Arial" w:cs="Arial"/>
          <w:b/>
          <w:bCs/>
          <w:i/>
          <w:iCs/>
          <w:color w:val="1D2125"/>
          <w:sz w:val="40"/>
          <w:szCs w:val="40"/>
          <w:shd w:val="clear" w:color="auto" w:fill="FFFFFF"/>
        </w:rPr>
        <w:t xml:space="preserve"> </w:t>
      </w:r>
      <w:r w:rsidR="003D2A82" w:rsidRPr="00A06A81">
        <w:rPr>
          <w:rFonts w:ascii="Arial" w:hAnsi="Arial" w:cs="Arial"/>
          <w:b/>
          <w:bCs/>
          <w:i/>
          <w:iCs/>
          <w:color w:val="1D2125"/>
          <w:sz w:val="40"/>
          <w:szCs w:val="40"/>
          <w:shd w:val="clear" w:color="auto" w:fill="FFFFFF"/>
        </w:rPr>
        <w:t>Wan</w:t>
      </w:r>
      <w:r w:rsidR="004D6F61" w:rsidRPr="00A06A81">
        <w:rPr>
          <w:rFonts w:ascii="Arial" w:hAnsi="Arial" w:cs="Arial"/>
          <w:b/>
          <w:bCs/>
          <w:i/>
          <w:iCs/>
          <w:color w:val="1D2125"/>
          <w:sz w:val="40"/>
          <w:szCs w:val="40"/>
          <w:shd w:val="clear" w:color="auto" w:fill="FFFFFF"/>
        </w:rPr>
        <w:t>g</w:t>
      </w:r>
    </w:p>
    <w:p w14:paraId="194C7748" w14:textId="3879203F" w:rsidR="00B7144A" w:rsidRPr="00F36731" w:rsidRDefault="00B7144A" w:rsidP="00B7144A">
      <w:pPr>
        <w:spacing w:line="360" w:lineRule="auto"/>
        <w:jc w:val="both"/>
        <w:rPr>
          <w:rFonts w:ascii="Arial" w:hAnsi="Arial" w:cs="Arial"/>
          <w:color w:val="1D2125"/>
          <w:sz w:val="24"/>
          <w:szCs w:val="24"/>
          <w:shd w:val="clear" w:color="auto" w:fill="FFFFFF"/>
        </w:rPr>
      </w:pPr>
      <w:r w:rsidRPr="00F36731">
        <w:rPr>
          <w:rFonts w:ascii="Arial" w:hAnsi="Arial" w:cs="Arial"/>
          <w:color w:val="1D2125"/>
          <w:sz w:val="24"/>
          <w:szCs w:val="24"/>
          <w:shd w:val="clear" w:color="auto" w:fill="FFFFFF"/>
        </w:rPr>
        <w:t xml:space="preserve">This report </w:t>
      </w:r>
      <w:r w:rsidR="00B74B9B" w:rsidRPr="00F36731">
        <w:rPr>
          <w:rFonts w:ascii="Arial" w:hAnsi="Arial" w:cs="Arial"/>
          <w:color w:val="1D2125"/>
          <w:sz w:val="24"/>
          <w:szCs w:val="24"/>
          <w:shd w:val="clear" w:color="auto" w:fill="FFFFFF"/>
        </w:rPr>
        <w:t>analyses</w:t>
      </w:r>
      <w:r w:rsidRPr="00F36731">
        <w:rPr>
          <w:rFonts w:ascii="Arial" w:hAnsi="Arial" w:cs="Arial"/>
          <w:color w:val="1D2125"/>
          <w:sz w:val="24"/>
          <w:szCs w:val="24"/>
          <w:shd w:val="clear" w:color="auto" w:fill="FFFFFF"/>
        </w:rPr>
        <w:t xml:space="preserve"> the challenges faced by Green Haven Florists and proposes a feasible solution to improve business performance. It evaluates alternative strategies, conducts risk analysis, and provides an implementation plan supported by KPIs and SMART objectives</w:t>
      </w:r>
    </w:p>
    <w:p w14:paraId="06919ADC" w14:textId="77777777" w:rsidR="00394A9D" w:rsidRPr="00B71240" w:rsidRDefault="00394A9D" w:rsidP="0005771F">
      <w:pPr>
        <w:spacing w:line="276" w:lineRule="auto"/>
        <w:jc w:val="both"/>
        <w:rPr>
          <w:rFonts w:ascii="Arial" w:hAnsi="Arial" w:cs="Arial"/>
          <w:color w:val="1D2125"/>
          <w:sz w:val="24"/>
          <w:szCs w:val="24"/>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5E2FC8">
      <w:pPr>
        <w:spacing w:after="120" w:line="276" w:lineRule="auto"/>
        <w:rPr>
          <w:rFonts w:ascii="Arial" w:hAnsi="Arial" w:cs="Arial"/>
        </w:rPr>
      </w:pPr>
    </w:p>
    <w:p w14:paraId="70683B16" w14:textId="34238561" w:rsidR="009E2E03" w:rsidRPr="009E2E03" w:rsidRDefault="009E2E03" w:rsidP="00045DEE">
      <w:pPr>
        <w:spacing w:after="120" w:line="276" w:lineRule="auto"/>
        <w:jc w:val="both"/>
        <w:rPr>
          <w:rFonts w:ascii="Arial" w:hAnsi="Arial" w:cs="Arial"/>
        </w:rPr>
      </w:pPr>
      <w:r w:rsidRPr="009E2E03">
        <w:rPr>
          <w:rFonts w:ascii="Arial" w:hAnsi="Arial" w:cs="Arial"/>
        </w:rPr>
        <w:t xml:space="preserve">Task 1: </w:t>
      </w:r>
      <w:r w:rsidRPr="009E2E03">
        <w:rPr>
          <w:rFonts w:ascii="Arial" w:hAnsi="Arial" w:cs="Arial"/>
        </w:rPr>
        <w:tab/>
        <w:t>Overview of Case</w:t>
      </w:r>
      <w:r w:rsidR="00E25259">
        <w:rPr>
          <w:rFonts w:ascii="Arial" w:hAnsi="Arial" w:cs="Arial"/>
        </w:rPr>
        <w:t xml:space="preserve"> </w:t>
      </w:r>
      <w:r w:rsidRPr="009E2E03">
        <w:rPr>
          <w:rFonts w:ascii="Arial" w:hAnsi="Arial" w:cs="Arial"/>
        </w:rPr>
        <w:t>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00045DEE">
        <w:rPr>
          <w:rFonts w:ascii="Arial" w:hAnsi="Arial" w:cs="Arial"/>
        </w:rPr>
        <w:t xml:space="preserve">          </w:t>
      </w:r>
      <w:r w:rsidR="00A25105">
        <w:rPr>
          <w:rFonts w:ascii="Arial" w:hAnsi="Arial" w:cs="Arial"/>
        </w:rPr>
        <w:t>3</w:t>
      </w:r>
    </w:p>
    <w:p w14:paraId="69AFA1B7" w14:textId="52730F3D" w:rsidR="009E2E03" w:rsidRPr="009E2E03" w:rsidRDefault="009E2E03" w:rsidP="00045DEE">
      <w:pPr>
        <w:keepNext/>
        <w:keepLines/>
        <w:spacing w:before="360" w:after="80" w:line="276" w:lineRule="auto"/>
        <w:jc w:val="both"/>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045DEE">
        <w:rPr>
          <w:rFonts w:ascii="Arial" w:eastAsiaTheme="majorEastAsia" w:hAnsi="Arial" w:cs="Arial"/>
          <w:lang w:val="en-US"/>
        </w:rPr>
        <w:t xml:space="preserve">          </w:t>
      </w:r>
      <w:r w:rsidR="006B1871">
        <w:rPr>
          <w:rFonts w:ascii="Arial" w:eastAsiaTheme="majorEastAsia" w:hAnsi="Arial" w:cs="Arial"/>
          <w:lang w:val="en-US"/>
        </w:rPr>
        <w:t>3</w:t>
      </w:r>
      <w:r w:rsidR="00EF7D50">
        <w:rPr>
          <w:rFonts w:ascii="Arial" w:eastAsiaTheme="majorEastAsia" w:hAnsi="Arial" w:cs="Arial"/>
          <w:lang w:val="en-US"/>
        </w:rPr>
        <w:t>/4</w:t>
      </w:r>
    </w:p>
    <w:p w14:paraId="3CCEAE2D" w14:textId="28D93B62" w:rsidR="009E2E03" w:rsidRPr="009E2E03" w:rsidRDefault="009E2E03" w:rsidP="00045DEE">
      <w:pPr>
        <w:keepNext/>
        <w:keepLines/>
        <w:spacing w:before="360" w:after="80" w:line="276" w:lineRule="auto"/>
        <w:jc w:val="both"/>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D36A8F">
        <w:rPr>
          <w:rFonts w:ascii="Arial" w:eastAsiaTheme="majorEastAsia" w:hAnsi="Arial" w:cs="Arial"/>
          <w:lang w:val="en-US"/>
        </w:rPr>
        <w:t xml:space="preserve">           </w:t>
      </w:r>
      <w:r w:rsidR="00187FAD">
        <w:rPr>
          <w:rFonts w:ascii="Arial" w:eastAsiaTheme="majorEastAsia" w:hAnsi="Arial" w:cs="Arial"/>
          <w:lang w:val="en-US"/>
        </w:rPr>
        <w:t>4</w:t>
      </w:r>
    </w:p>
    <w:p w14:paraId="020B8744" w14:textId="2C898EF4" w:rsidR="009E2E03" w:rsidRPr="009E2E03" w:rsidRDefault="009E2E03" w:rsidP="00045DEE">
      <w:pPr>
        <w:keepNext/>
        <w:keepLines/>
        <w:spacing w:before="360" w:after="80" w:line="276" w:lineRule="auto"/>
        <w:jc w:val="both"/>
        <w:outlineLvl w:val="0"/>
        <w:rPr>
          <w:rFonts w:ascii="Arial" w:eastAsiaTheme="majorEastAsia" w:hAnsi="Arial" w:cs="Arial"/>
        </w:rPr>
      </w:pPr>
      <w:r w:rsidRPr="009E2E03">
        <w:rPr>
          <w:rFonts w:ascii="Arial" w:eastAsiaTheme="majorEastAsia" w:hAnsi="Arial" w:cs="Arial"/>
          <w:lang w:val="en-US"/>
        </w:rPr>
        <w:t>Task 4b)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Risk</w:t>
      </w:r>
      <w:proofErr w:type="gramEnd"/>
      <w:r w:rsidRPr="009E2E03">
        <w:rPr>
          <w:rFonts w:ascii="Arial" w:eastAsiaTheme="majorEastAsia" w:hAnsi="Arial" w:cs="Arial"/>
          <w:lang w:val="en-US"/>
        </w:rPr>
        <w:t xml:space="preserve">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10665">
        <w:rPr>
          <w:rFonts w:ascii="Arial" w:eastAsiaTheme="majorEastAsia" w:hAnsi="Arial" w:cs="Arial"/>
          <w:lang w:val="en-US"/>
        </w:rPr>
        <w:t xml:space="preserve"> </w:t>
      </w:r>
      <w:r w:rsidRPr="009E2E03">
        <w:rPr>
          <w:rFonts w:ascii="Arial" w:eastAsiaTheme="majorEastAsia" w:hAnsi="Arial" w:cs="Arial"/>
          <w:lang w:val="en-US"/>
        </w:rPr>
        <w:tab/>
      </w:r>
      <w:r w:rsidR="00B10665">
        <w:rPr>
          <w:rFonts w:ascii="Arial" w:eastAsiaTheme="majorEastAsia" w:hAnsi="Arial" w:cs="Arial"/>
          <w:lang w:val="en-US"/>
        </w:rPr>
        <w:t xml:space="preserve">           </w:t>
      </w:r>
      <w:r w:rsidR="00B64CDF">
        <w:rPr>
          <w:rFonts w:ascii="Arial" w:eastAsiaTheme="majorEastAsia" w:hAnsi="Arial" w:cs="Arial"/>
          <w:lang w:val="en-US"/>
        </w:rPr>
        <w:t>4</w:t>
      </w:r>
    </w:p>
    <w:p w14:paraId="2FE5FE86" w14:textId="489F530C" w:rsidR="009E2E03" w:rsidRPr="009E2E03" w:rsidRDefault="009E2E03" w:rsidP="00045DEE">
      <w:pPr>
        <w:keepNext/>
        <w:keepLines/>
        <w:spacing w:before="360" w:after="80" w:line="276" w:lineRule="auto"/>
        <w:jc w:val="both"/>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10665">
        <w:rPr>
          <w:rFonts w:ascii="Arial" w:eastAsiaTheme="majorEastAsia" w:hAnsi="Arial" w:cs="Arial"/>
          <w:color w:val="0F4761" w:themeColor="accent1" w:themeShade="BF"/>
        </w:rPr>
        <w:t xml:space="preserve">                       </w:t>
      </w:r>
      <w:r w:rsidR="00EF7D50">
        <w:rPr>
          <w:rFonts w:ascii="Arial" w:eastAsiaTheme="majorEastAsia" w:hAnsi="Arial" w:cs="Arial"/>
          <w:color w:val="0F4761" w:themeColor="accent1" w:themeShade="BF"/>
        </w:rPr>
        <w:t>5</w:t>
      </w:r>
    </w:p>
    <w:p w14:paraId="4104A0D4" w14:textId="50A811DF" w:rsidR="009E2E03" w:rsidRPr="009E2E03" w:rsidRDefault="009E2E03" w:rsidP="00045DEE">
      <w:pPr>
        <w:keepNext/>
        <w:keepLines/>
        <w:spacing w:before="360" w:after="80" w:line="276" w:lineRule="auto"/>
        <w:jc w:val="both"/>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10665">
        <w:rPr>
          <w:rFonts w:ascii="Arial" w:eastAsiaTheme="majorEastAsia" w:hAnsi="Arial" w:cs="Arial"/>
        </w:rPr>
        <w:t xml:space="preserve">           </w:t>
      </w:r>
      <w:r w:rsidR="003E2C16">
        <w:rPr>
          <w:rFonts w:ascii="Arial" w:eastAsiaTheme="majorEastAsia" w:hAnsi="Arial" w:cs="Arial"/>
        </w:rPr>
        <w:t>5</w:t>
      </w:r>
    </w:p>
    <w:p w14:paraId="75AC2007" w14:textId="61ABB4DE" w:rsidR="0014592A" w:rsidRDefault="009E2E03" w:rsidP="00045DEE">
      <w:pPr>
        <w:keepNext/>
        <w:keepLines/>
        <w:spacing w:before="360" w:after="80" w:line="240" w:lineRule="auto"/>
        <w:jc w:val="both"/>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10665">
        <w:rPr>
          <w:rFonts w:ascii="Arial" w:eastAsiaTheme="majorEastAsia" w:hAnsi="Arial" w:cs="Arial"/>
        </w:rPr>
        <w:t xml:space="preserve">           </w:t>
      </w:r>
      <w:r w:rsidR="00EF7D50">
        <w:rPr>
          <w:rFonts w:ascii="Arial" w:eastAsiaTheme="majorEastAsia" w:hAnsi="Arial" w:cs="Arial"/>
        </w:rPr>
        <w:t>6</w:t>
      </w:r>
    </w:p>
    <w:p w14:paraId="12EEE840" w14:textId="77777777" w:rsidR="0014592A" w:rsidRPr="00B10665" w:rsidRDefault="0014592A" w:rsidP="00045DEE">
      <w:pPr>
        <w:keepNext/>
        <w:keepLines/>
        <w:spacing w:before="360" w:after="80" w:line="240" w:lineRule="auto"/>
        <w:jc w:val="both"/>
        <w:outlineLvl w:val="0"/>
        <w:rPr>
          <w:rFonts w:ascii="Arial" w:eastAsiaTheme="majorEastAsia" w:hAnsi="Arial" w:cs="Arial"/>
        </w:rPr>
      </w:pPr>
    </w:p>
    <w:p w14:paraId="2DA716FF" w14:textId="2FC705A4" w:rsidR="009E2E03" w:rsidRPr="009E2E03" w:rsidRDefault="009E2E03" w:rsidP="00045DEE">
      <w:pPr>
        <w:spacing w:after="120" w:line="240" w:lineRule="auto"/>
        <w:jc w:val="both"/>
        <w:rPr>
          <w:rFonts w:ascii="Arial" w:hAnsi="Arial" w:cs="Arial"/>
        </w:rPr>
      </w:pPr>
      <w:r w:rsidRPr="009E2E03">
        <w:rPr>
          <w:rFonts w:ascii="Arial" w:hAnsi="Arial" w:cs="Arial"/>
        </w:rPr>
        <w:t>Reference List</w:t>
      </w:r>
      <w:r>
        <w:rPr>
          <w:rFonts w:ascii="Arial" w:hAnsi="Arial" w:cs="Arial"/>
        </w:rPr>
        <w:t xml:space="preserve">                                                                                                          </w:t>
      </w:r>
      <w:r w:rsidR="00B10665">
        <w:rPr>
          <w:rFonts w:ascii="Arial" w:hAnsi="Arial" w:cs="Arial"/>
        </w:rPr>
        <w:t xml:space="preserve">      </w:t>
      </w:r>
      <w:r w:rsidR="00730AE9">
        <w:rPr>
          <w:rFonts w:ascii="Arial" w:hAnsi="Arial" w:cs="Arial"/>
        </w:rPr>
        <w:t xml:space="preserve">   </w:t>
      </w:r>
      <w:r w:rsidR="00B10665">
        <w:rPr>
          <w:rFonts w:ascii="Arial" w:hAnsi="Arial" w:cs="Arial"/>
        </w:rPr>
        <w:t xml:space="preserve">  </w:t>
      </w:r>
      <w:r w:rsidR="003E2C16">
        <w:rPr>
          <w:rFonts w:ascii="Arial" w:hAnsi="Arial" w:cs="Arial"/>
        </w:rPr>
        <w:t>1</w:t>
      </w:r>
      <w:r w:rsidR="00C63793">
        <w:rPr>
          <w:rFonts w:ascii="Arial" w:hAnsi="Arial" w:cs="Arial"/>
        </w:rPr>
        <w:t>3</w:t>
      </w:r>
    </w:p>
    <w:p w14:paraId="50CF4937" w14:textId="36CD2499" w:rsidR="009E2E03" w:rsidRDefault="009E2E03" w:rsidP="00045DEE">
      <w:pPr>
        <w:pStyle w:val="Heading1"/>
        <w:jc w:val="both"/>
        <w:rPr>
          <w:rFonts w:ascii="Arial" w:hAnsi="Arial" w:cs="Arial"/>
          <w:b/>
          <w:bCs/>
          <w:color w:val="auto"/>
          <w:u w:val="single"/>
        </w:rPr>
      </w:pPr>
      <w:r w:rsidRPr="005E2FC8">
        <w:rPr>
          <w:rFonts w:ascii="Arial" w:hAnsi="Arial" w:cs="Arial"/>
          <w:b/>
          <w:bCs/>
          <w:color w:val="auto"/>
          <w:u w:val="single"/>
        </w:rPr>
        <w:t>Appendices</w:t>
      </w:r>
    </w:p>
    <w:p w14:paraId="61BC5C04" w14:textId="77777777" w:rsidR="00F36731" w:rsidRPr="00F36731" w:rsidRDefault="00F36731" w:rsidP="00045DEE">
      <w:pPr>
        <w:jc w:val="both"/>
      </w:pPr>
    </w:p>
    <w:p w14:paraId="4C37FF4D" w14:textId="5B9FCE65" w:rsidR="009E2E03" w:rsidRDefault="009E2E03" w:rsidP="00F96DD1">
      <w:pPr>
        <w:pStyle w:val="Heading1"/>
        <w:jc w:val="both"/>
        <w:rPr>
          <w:rFonts w:ascii="Arial" w:hAnsi="Arial" w:cs="Arial"/>
          <w:color w:val="auto"/>
          <w:sz w:val="24"/>
          <w:szCs w:val="24"/>
        </w:rPr>
      </w:pPr>
      <w:r>
        <w:rPr>
          <w:rFonts w:ascii="Arial" w:hAnsi="Arial" w:cs="Arial"/>
          <w:color w:val="auto"/>
          <w:sz w:val="24"/>
          <w:szCs w:val="24"/>
        </w:rPr>
        <w:t>Appendix 1: Task 3a) Grid or PMI Analysis Table…………………………………</w:t>
      </w:r>
      <w:r w:rsidR="009B0832">
        <w:rPr>
          <w:rFonts w:ascii="Arial" w:hAnsi="Arial" w:cs="Arial"/>
          <w:color w:val="auto"/>
          <w:sz w:val="24"/>
          <w:szCs w:val="24"/>
        </w:rPr>
        <w:t>….</w:t>
      </w:r>
      <w:r w:rsidR="001A08C9">
        <w:rPr>
          <w:rFonts w:ascii="Arial" w:hAnsi="Arial" w:cs="Arial"/>
          <w:color w:val="auto"/>
          <w:sz w:val="24"/>
          <w:szCs w:val="24"/>
        </w:rPr>
        <w:t>8/9</w:t>
      </w:r>
    </w:p>
    <w:p w14:paraId="1B4A1187" w14:textId="6B3EA6FA" w:rsidR="009E2E03" w:rsidRDefault="009E2E03" w:rsidP="00F96DD1">
      <w:pPr>
        <w:pStyle w:val="Heading1"/>
        <w:jc w:val="both"/>
        <w:rPr>
          <w:rFonts w:ascii="Arial" w:hAnsi="Arial" w:cs="Arial"/>
          <w:color w:val="auto"/>
          <w:sz w:val="24"/>
          <w:szCs w:val="24"/>
        </w:rPr>
      </w:pPr>
      <w:r>
        <w:rPr>
          <w:rFonts w:ascii="Arial" w:hAnsi="Arial" w:cs="Arial"/>
          <w:color w:val="auto"/>
          <w:sz w:val="24"/>
          <w:szCs w:val="24"/>
        </w:rPr>
        <w:t>Appendix 2: Task 4a) Risk Analysis Table…………………………………………</w:t>
      </w:r>
      <w:proofErr w:type="gramStart"/>
      <w:r w:rsidR="009B0832">
        <w:rPr>
          <w:rFonts w:ascii="Arial" w:hAnsi="Arial" w:cs="Arial"/>
          <w:color w:val="auto"/>
          <w:sz w:val="24"/>
          <w:szCs w:val="24"/>
        </w:rPr>
        <w:t>…..</w:t>
      </w:r>
      <w:proofErr w:type="gramEnd"/>
      <w:r w:rsidR="001A08C9">
        <w:rPr>
          <w:rFonts w:ascii="Arial" w:hAnsi="Arial" w:cs="Arial"/>
          <w:color w:val="auto"/>
          <w:sz w:val="24"/>
          <w:szCs w:val="24"/>
        </w:rPr>
        <w:t>9</w:t>
      </w:r>
    </w:p>
    <w:p w14:paraId="038F38BF" w14:textId="1765FB31" w:rsidR="009E2E03" w:rsidRDefault="009E2E03" w:rsidP="00F96DD1">
      <w:pPr>
        <w:pStyle w:val="Heading1"/>
        <w:jc w:val="both"/>
        <w:rPr>
          <w:rFonts w:ascii="Arial" w:hAnsi="Arial" w:cs="Arial"/>
          <w:color w:val="auto"/>
          <w:sz w:val="24"/>
          <w:szCs w:val="24"/>
        </w:rPr>
      </w:pPr>
      <w:r>
        <w:rPr>
          <w:rFonts w:ascii="Arial" w:hAnsi="Arial" w:cs="Arial"/>
          <w:color w:val="auto"/>
          <w:sz w:val="24"/>
          <w:szCs w:val="24"/>
        </w:rPr>
        <w:t>Appendix 3: Task 5a) Implementation Plan………………………………………</w:t>
      </w:r>
      <w:proofErr w:type="gramStart"/>
      <w:r w:rsidR="00B64CDF">
        <w:rPr>
          <w:rFonts w:ascii="Arial" w:hAnsi="Arial" w:cs="Arial"/>
          <w:color w:val="auto"/>
          <w:sz w:val="24"/>
          <w:szCs w:val="24"/>
        </w:rPr>
        <w:t>…</w:t>
      </w:r>
      <w:r w:rsidR="009B0832">
        <w:rPr>
          <w:rFonts w:ascii="Arial" w:hAnsi="Arial" w:cs="Arial"/>
          <w:color w:val="auto"/>
          <w:sz w:val="24"/>
          <w:szCs w:val="24"/>
        </w:rPr>
        <w:t>..</w:t>
      </w:r>
      <w:proofErr w:type="gramEnd"/>
      <w:r w:rsidR="00D259F5">
        <w:rPr>
          <w:rFonts w:ascii="Arial" w:hAnsi="Arial" w:cs="Arial"/>
          <w:color w:val="auto"/>
          <w:sz w:val="24"/>
          <w:szCs w:val="24"/>
        </w:rPr>
        <w:t>10</w:t>
      </w:r>
      <w:r w:rsidR="00C63793">
        <w:rPr>
          <w:rFonts w:ascii="Arial" w:hAnsi="Arial" w:cs="Arial"/>
          <w:color w:val="auto"/>
          <w:sz w:val="24"/>
          <w:szCs w:val="24"/>
        </w:rPr>
        <w:t>/11</w:t>
      </w:r>
    </w:p>
    <w:p w14:paraId="28809C8E" w14:textId="69AFB0F9" w:rsidR="009E2E03" w:rsidRDefault="009E2E03" w:rsidP="00F96DD1">
      <w:pPr>
        <w:pStyle w:val="Heading1"/>
        <w:jc w:val="both"/>
        <w:rPr>
          <w:rFonts w:ascii="Arial" w:hAnsi="Arial" w:cs="Arial"/>
          <w:color w:val="auto"/>
          <w:sz w:val="24"/>
          <w:szCs w:val="24"/>
        </w:rPr>
      </w:pPr>
      <w:r>
        <w:rPr>
          <w:rFonts w:ascii="Arial" w:hAnsi="Arial" w:cs="Arial"/>
          <w:color w:val="auto"/>
          <w:sz w:val="24"/>
          <w:szCs w:val="24"/>
        </w:rPr>
        <w:t>Appendix 4: Task 6a) KPI and SMART Table………………………………………</w:t>
      </w:r>
      <w:r w:rsidR="00F96DD1">
        <w:rPr>
          <w:rFonts w:ascii="Arial" w:hAnsi="Arial" w:cs="Arial"/>
          <w:color w:val="auto"/>
          <w:sz w:val="24"/>
          <w:szCs w:val="24"/>
        </w:rPr>
        <w:t>.…</w:t>
      </w:r>
      <w:r>
        <w:rPr>
          <w:rFonts w:ascii="Arial" w:hAnsi="Arial" w:cs="Arial"/>
          <w:color w:val="auto"/>
          <w:sz w:val="24"/>
          <w:szCs w:val="24"/>
        </w:rPr>
        <w:t>1</w:t>
      </w:r>
      <w:r w:rsidR="00C63793">
        <w:rPr>
          <w:rFonts w:ascii="Arial" w:hAnsi="Arial" w:cs="Arial"/>
          <w:color w:val="auto"/>
          <w:sz w:val="24"/>
          <w:szCs w:val="24"/>
        </w:rPr>
        <w:t>2</w:t>
      </w:r>
    </w:p>
    <w:p w14:paraId="7E29F7FE" w14:textId="77777777" w:rsidR="009E2E03" w:rsidRDefault="009E2E03" w:rsidP="00F96DD1">
      <w:pPr>
        <w:spacing w:after="120" w:line="276" w:lineRule="auto"/>
        <w:jc w:val="both"/>
      </w:pPr>
    </w:p>
    <w:p w14:paraId="48E477FA" w14:textId="77777777" w:rsidR="009E2E03" w:rsidRPr="009E2E03" w:rsidRDefault="009E2E03" w:rsidP="00F96DD1">
      <w:pPr>
        <w:spacing w:after="120" w:line="276" w:lineRule="auto"/>
        <w:jc w:val="both"/>
      </w:pPr>
    </w:p>
    <w:p w14:paraId="74D32278" w14:textId="238F524F" w:rsidR="0005771F" w:rsidRDefault="009E2E03" w:rsidP="00D85AB3">
      <w:pPr>
        <w:rPr>
          <w:rFonts w:ascii="Arial" w:hAnsi="Arial" w:cs="Arial"/>
          <w:b/>
          <w:bCs/>
          <w:sz w:val="28"/>
          <w:szCs w:val="28"/>
          <w:u w:val="single"/>
        </w:rPr>
      </w:pPr>
      <w:r w:rsidRPr="009E2E03">
        <w:br w:type="page"/>
      </w:r>
      <w:bookmarkStart w:id="0" w:name="_Hlk205982484"/>
      <w:r>
        <w:rPr>
          <w:rFonts w:ascii="Arial" w:hAnsi="Arial" w:cs="Arial"/>
          <w:b/>
          <w:bCs/>
          <w:sz w:val="28"/>
          <w:szCs w:val="28"/>
          <w:u w:val="single"/>
        </w:rPr>
        <w:lastRenderedPageBreak/>
        <w:t>Task 1: Overview of Case-study</w:t>
      </w:r>
    </w:p>
    <w:p w14:paraId="3CB1AE9C" w14:textId="2E0F8E55" w:rsidR="00DD563E" w:rsidRDefault="00A84D1C" w:rsidP="00DD563E">
      <w:pPr>
        <w:spacing w:after="0" w:line="360" w:lineRule="auto"/>
        <w:jc w:val="both"/>
        <w:rPr>
          <w:rFonts w:ascii="Arial" w:hAnsi="Arial" w:cs="Arial"/>
          <w:color w:val="000000" w:themeColor="text1"/>
          <w:sz w:val="24"/>
          <w:szCs w:val="24"/>
        </w:rPr>
      </w:pPr>
      <w:bookmarkStart w:id="1" w:name="_Hlk205979492"/>
      <w:bookmarkEnd w:id="0"/>
      <w:r w:rsidRPr="00F36731">
        <w:rPr>
          <w:rFonts w:ascii="Arial" w:hAnsi="Arial" w:cs="Arial"/>
          <w:color w:val="000000" w:themeColor="text1"/>
          <w:sz w:val="24"/>
          <w:szCs w:val="24"/>
        </w:rPr>
        <w:t xml:space="preserve">Green Haven Florists an independent shop in </w:t>
      </w:r>
      <w:r w:rsidRPr="00F36731">
        <w:rPr>
          <w:rFonts w:ascii="Arial" w:hAnsi="Arial" w:cs="Arial"/>
          <w:b/>
          <w:bCs/>
          <w:color w:val="000000" w:themeColor="text1"/>
          <w:sz w:val="24"/>
          <w:szCs w:val="24"/>
        </w:rPr>
        <w:t>Norwich</w:t>
      </w:r>
      <w:r w:rsidRPr="00F36731">
        <w:rPr>
          <w:rFonts w:ascii="Arial" w:hAnsi="Arial" w:cs="Arial"/>
          <w:color w:val="000000" w:themeColor="text1"/>
          <w:sz w:val="24"/>
          <w:szCs w:val="24"/>
        </w:rPr>
        <w:t xml:space="preserve"> has experienced a 30% drop in in</w:t>
      </w:r>
      <w:r w:rsidR="000D5794" w:rsidRPr="00F36731">
        <w:rPr>
          <w:rFonts w:ascii="Arial" w:hAnsi="Arial" w:cs="Arial"/>
          <w:color w:val="000000" w:themeColor="text1"/>
          <w:sz w:val="24"/>
          <w:szCs w:val="24"/>
        </w:rPr>
        <w:t xml:space="preserve"> </w:t>
      </w:r>
      <w:r w:rsidRPr="00F36731">
        <w:rPr>
          <w:rFonts w:ascii="Arial" w:hAnsi="Arial" w:cs="Arial"/>
          <w:color w:val="000000" w:themeColor="text1"/>
          <w:sz w:val="24"/>
          <w:szCs w:val="24"/>
        </w:rPr>
        <w:t xml:space="preserve">store sales despite a strong reputation for quality and sustainability. The root problem is the business’s limited digital presence and failure to adapt to changing customer buying behaviour, with consumers shifting toward convenient online options. Contributing issues include an outdated and hard-to-use website, weak digital marketing, limited delivery flexibility and rising costs from sustainable sourcing. Increased competition from online </w:t>
      </w:r>
      <w:proofErr w:type="gramStart"/>
      <w:r w:rsidRPr="00F36731">
        <w:rPr>
          <w:rFonts w:ascii="Arial" w:hAnsi="Arial" w:cs="Arial"/>
          <w:color w:val="000000" w:themeColor="text1"/>
          <w:sz w:val="24"/>
          <w:szCs w:val="24"/>
        </w:rPr>
        <w:t>retailers</w:t>
      </w:r>
      <w:r w:rsidR="000D5794" w:rsidRPr="00F36731">
        <w:rPr>
          <w:rFonts w:ascii="Arial" w:hAnsi="Arial" w:cs="Arial"/>
          <w:color w:val="000000" w:themeColor="text1"/>
          <w:sz w:val="24"/>
          <w:szCs w:val="24"/>
        </w:rPr>
        <w:t xml:space="preserve"> </w:t>
      </w:r>
      <w:r w:rsidRPr="00F36731">
        <w:rPr>
          <w:rFonts w:ascii="Arial" w:hAnsi="Arial" w:cs="Arial"/>
          <w:color w:val="000000" w:themeColor="text1"/>
          <w:sz w:val="24"/>
          <w:szCs w:val="24"/>
        </w:rPr>
        <w:t xml:space="preserve"> a</w:t>
      </w:r>
      <w:proofErr w:type="gramEnd"/>
      <w:r w:rsidRPr="00F36731">
        <w:rPr>
          <w:rFonts w:ascii="Arial" w:hAnsi="Arial" w:cs="Arial"/>
          <w:color w:val="000000" w:themeColor="text1"/>
          <w:sz w:val="24"/>
          <w:szCs w:val="24"/>
        </w:rPr>
        <w:t xml:space="preserve"> social</w:t>
      </w:r>
      <w:r w:rsidR="000D5794" w:rsidRPr="00F36731">
        <w:rPr>
          <w:rFonts w:ascii="Arial" w:hAnsi="Arial" w:cs="Arial"/>
          <w:color w:val="000000" w:themeColor="text1"/>
          <w:sz w:val="24"/>
          <w:szCs w:val="24"/>
        </w:rPr>
        <w:t xml:space="preserve"> </w:t>
      </w:r>
      <w:r w:rsidRPr="00F36731">
        <w:rPr>
          <w:rFonts w:ascii="Arial" w:hAnsi="Arial" w:cs="Arial"/>
          <w:color w:val="000000" w:themeColor="text1"/>
          <w:sz w:val="24"/>
          <w:szCs w:val="24"/>
        </w:rPr>
        <w:t>media</w:t>
      </w:r>
      <w:r w:rsidR="000D5794" w:rsidRPr="00F36731">
        <w:rPr>
          <w:rFonts w:ascii="Arial" w:hAnsi="Arial" w:cs="Arial"/>
          <w:color w:val="000000" w:themeColor="text1"/>
          <w:sz w:val="24"/>
          <w:szCs w:val="24"/>
        </w:rPr>
        <w:t xml:space="preserve"> </w:t>
      </w:r>
      <w:r w:rsidRPr="00F36731">
        <w:rPr>
          <w:rFonts w:ascii="Arial" w:hAnsi="Arial" w:cs="Arial"/>
          <w:color w:val="000000" w:themeColor="text1"/>
          <w:sz w:val="24"/>
          <w:szCs w:val="24"/>
        </w:rPr>
        <w:t>savvy boutique florist, and a low-price national chain has further reduced footfall and market competitiveness.</w:t>
      </w:r>
      <w:bookmarkStart w:id="2" w:name="_Hlk205982497"/>
      <w:bookmarkEnd w:id="1"/>
    </w:p>
    <w:p w14:paraId="7EF70218" w14:textId="77777777" w:rsidR="00DD563E" w:rsidRDefault="00DD563E" w:rsidP="00DD563E">
      <w:pPr>
        <w:spacing w:after="0" w:line="360" w:lineRule="auto"/>
        <w:jc w:val="both"/>
        <w:rPr>
          <w:rFonts w:ascii="Arial" w:hAnsi="Arial" w:cs="Arial"/>
          <w:color w:val="000000" w:themeColor="text1"/>
          <w:sz w:val="24"/>
          <w:szCs w:val="24"/>
        </w:rPr>
      </w:pPr>
    </w:p>
    <w:p w14:paraId="71519821" w14:textId="77777777" w:rsidR="00DD563E" w:rsidRDefault="00DD563E" w:rsidP="00DD563E">
      <w:pPr>
        <w:spacing w:after="0" w:line="360" w:lineRule="auto"/>
        <w:jc w:val="both"/>
        <w:rPr>
          <w:rFonts w:ascii="Arial" w:hAnsi="Arial" w:cs="Arial"/>
          <w:color w:val="000000" w:themeColor="text1"/>
          <w:sz w:val="24"/>
          <w:szCs w:val="24"/>
        </w:rPr>
      </w:pPr>
    </w:p>
    <w:p w14:paraId="1FC3AD54" w14:textId="624630B5" w:rsidR="0005771F" w:rsidRPr="00DD563E" w:rsidRDefault="009E2E03" w:rsidP="00DD563E">
      <w:pPr>
        <w:spacing w:after="0" w:line="360" w:lineRule="auto"/>
        <w:jc w:val="both"/>
        <w:rPr>
          <w:rFonts w:ascii="Arial" w:hAnsi="Arial" w:cs="Arial"/>
          <w:color w:val="000000" w:themeColor="text1"/>
          <w:sz w:val="24"/>
          <w:szCs w:val="24"/>
        </w:rPr>
      </w:pPr>
      <w:r>
        <w:rPr>
          <w:rFonts w:ascii="Arial" w:hAnsi="Arial" w:cs="Arial"/>
          <w:b/>
          <w:bCs/>
          <w:sz w:val="28"/>
          <w:szCs w:val="28"/>
          <w:u w:val="single"/>
          <w:lang w:val="en-US"/>
        </w:rPr>
        <w:t xml:space="preserve">Task 2: Two Proposed </w:t>
      </w:r>
      <w:r w:rsidR="0005771F" w:rsidRPr="0011107E">
        <w:rPr>
          <w:rFonts w:ascii="Arial" w:hAnsi="Arial" w:cs="Arial"/>
          <w:b/>
          <w:bCs/>
          <w:sz w:val="28"/>
          <w:szCs w:val="28"/>
          <w:u w:val="single"/>
          <w:lang w:val="en-US"/>
        </w:rPr>
        <w:t>Solutions</w:t>
      </w:r>
    </w:p>
    <w:p w14:paraId="2B1BC540" w14:textId="77777777" w:rsidR="000D7D64" w:rsidRDefault="000D7D64" w:rsidP="00C34A67">
      <w:pPr>
        <w:pStyle w:val="Heading2"/>
        <w:rPr>
          <w:rFonts w:ascii="Arial" w:hAnsi="Arial" w:cs="Arial"/>
          <w:color w:val="auto"/>
          <w:u w:val="single"/>
          <w:lang w:val="en-US"/>
        </w:rPr>
      </w:pPr>
    </w:p>
    <w:p w14:paraId="39AD5263" w14:textId="6D2E7A6E" w:rsidR="00C34A67" w:rsidRDefault="00C34A67" w:rsidP="00C34A67">
      <w:pPr>
        <w:pStyle w:val="Heading2"/>
        <w:rPr>
          <w:rFonts w:ascii="Arial" w:hAnsi="Arial" w:cs="Arial"/>
          <w:color w:val="auto"/>
          <w:u w:val="single"/>
          <w:lang w:val="en-US"/>
        </w:rPr>
      </w:pPr>
      <w:r w:rsidRPr="00225B06">
        <w:rPr>
          <w:rFonts w:ascii="Arial" w:hAnsi="Arial" w:cs="Arial"/>
          <w:color w:val="auto"/>
          <w:u w:val="single"/>
          <w:lang w:val="en-US"/>
        </w:rPr>
        <w:t xml:space="preserve">Solution </w:t>
      </w:r>
      <w:r>
        <w:rPr>
          <w:rFonts w:ascii="Arial" w:hAnsi="Arial" w:cs="Arial"/>
          <w:color w:val="auto"/>
          <w:u w:val="single"/>
          <w:lang w:val="en-US"/>
        </w:rPr>
        <w:t>A</w:t>
      </w:r>
      <w:r w:rsidRPr="00225B06">
        <w:rPr>
          <w:rFonts w:ascii="Arial" w:hAnsi="Arial" w:cs="Arial"/>
          <w:color w:val="auto"/>
          <w:u w:val="single"/>
          <w:lang w:val="en-US"/>
        </w:rPr>
        <w:t xml:space="preserve"> Proposal</w:t>
      </w:r>
    </w:p>
    <w:bookmarkEnd w:id="2"/>
    <w:p w14:paraId="2054C374" w14:textId="0CD0480E" w:rsidR="0005771F" w:rsidRDefault="008718BF" w:rsidP="00750FF0">
      <w:pPr>
        <w:spacing w:after="0" w:line="360" w:lineRule="auto"/>
        <w:jc w:val="both"/>
        <w:rPr>
          <w:rFonts w:ascii="Arial" w:hAnsi="Arial" w:cs="Arial"/>
          <w:sz w:val="24"/>
          <w:szCs w:val="24"/>
        </w:rPr>
      </w:pPr>
      <w:r w:rsidRPr="00F36731">
        <w:rPr>
          <w:rFonts w:ascii="Arial" w:hAnsi="Arial" w:cs="Arial"/>
          <w:sz w:val="24"/>
          <w:szCs w:val="24"/>
        </w:rPr>
        <w:t>Green Haven should develop a modern, mobile</w:t>
      </w:r>
      <w:r w:rsidR="00064935" w:rsidRPr="00F36731">
        <w:rPr>
          <w:rFonts w:ascii="Arial" w:hAnsi="Arial" w:cs="Arial"/>
          <w:sz w:val="24"/>
          <w:szCs w:val="24"/>
        </w:rPr>
        <w:t xml:space="preserve"> </w:t>
      </w:r>
      <w:r w:rsidRPr="00F36731">
        <w:rPr>
          <w:rFonts w:ascii="Arial" w:hAnsi="Arial" w:cs="Arial"/>
          <w:sz w:val="24"/>
          <w:szCs w:val="24"/>
        </w:rPr>
        <w:t xml:space="preserve">friendly e-commerce website with </w:t>
      </w:r>
      <w:proofErr w:type="gramStart"/>
      <w:r w:rsidRPr="00F36731">
        <w:rPr>
          <w:rFonts w:ascii="Arial" w:hAnsi="Arial" w:cs="Arial"/>
          <w:sz w:val="24"/>
          <w:szCs w:val="24"/>
        </w:rPr>
        <w:t>a  streamlined</w:t>
      </w:r>
      <w:proofErr w:type="gramEnd"/>
      <w:r w:rsidRPr="00F36731">
        <w:rPr>
          <w:rFonts w:ascii="Arial" w:hAnsi="Arial" w:cs="Arial"/>
          <w:sz w:val="24"/>
          <w:szCs w:val="24"/>
        </w:rPr>
        <w:t xml:space="preserve"> ordering system and improved delivery options. The new platform would feature clear product categories high</w:t>
      </w:r>
      <w:r w:rsidR="00720248" w:rsidRPr="00F36731">
        <w:rPr>
          <w:rFonts w:ascii="Arial" w:hAnsi="Arial" w:cs="Arial"/>
          <w:sz w:val="24"/>
          <w:szCs w:val="24"/>
        </w:rPr>
        <w:t xml:space="preserve"> </w:t>
      </w:r>
      <w:r w:rsidRPr="00F36731">
        <w:rPr>
          <w:rFonts w:ascii="Arial" w:hAnsi="Arial" w:cs="Arial"/>
          <w:sz w:val="24"/>
          <w:szCs w:val="24"/>
        </w:rPr>
        <w:t>quality images, secure online payments, and options such as same</w:t>
      </w:r>
      <w:r w:rsidR="00720248" w:rsidRPr="00F36731">
        <w:rPr>
          <w:rFonts w:ascii="Arial" w:hAnsi="Arial" w:cs="Arial"/>
          <w:sz w:val="24"/>
          <w:szCs w:val="24"/>
        </w:rPr>
        <w:t xml:space="preserve"> </w:t>
      </w:r>
      <w:r w:rsidRPr="00F36731">
        <w:rPr>
          <w:rFonts w:ascii="Arial" w:hAnsi="Arial" w:cs="Arial"/>
          <w:sz w:val="24"/>
          <w:szCs w:val="24"/>
        </w:rPr>
        <w:t>day local delivery and click</w:t>
      </w:r>
      <w:r w:rsidR="00720248" w:rsidRPr="00F36731">
        <w:rPr>
          <w:rFonts w:ascii="Arial" w:hAnsi="Arial" w:cs="Arial"/>
          <w:sz w:val="24"/>
          <w:szCs w:val="24"/>
        </w:rPr>
        <w:t xml:space="preserve"> </w:t>
      </w:r>
      <w:r w:rsidRPr="00F36731">
        <w:rPr>
          <w:rFonts w:ascii="Arial" w:hAnsi="Arial" w:cs="Arial"/>
          <w:sz w:val="24"/>
          <w:szCs w:val="24"/>
        </w:rPr>
        <w:t>and</w:t>
      </w:r>
      <w:r w:rsidR="00720248" w:rsidRPr="00F36731">
        <w:rPr>
          <w:rFonts w:ascii="Arial" w:hAnsi="Arial" w:cs="Arial"/>
          <w:sz w:val="24"/>
          <w:szCs w:val="24"/>
        </w:rPr>
        <w:t xml:space="preserve"> </w:t>
      </w:r>
      <w:r w:rsidRPr="00F36731">
        <w:rPr>
          <w:rFonts w:ascii="Arial" w:hAnsi="Arial" w:cs="Arial"/>
          <w:sz w:val="24"/>
          <w:szCs w:val="24"/>
        </w:rPr>
        <w:t>collect. This solution addresses the root problem of declining sales caused by changing customer preferences toward convenient online shopping. By improving accessibility and user experience</w:t>
      </w:r>
      <w:r w:rsidR="00BD0DEF" w:rsidRPr="00F36731">
        <w:rPr>
          <w:rFonts w:ascii="Arial" w:hAnsi="Arial" w:cs="Arial"/>
          <w:sz w:val="24"/>
          <w:szCs w:val="24"/>
        </w:rPr>
        <w:t>.</w:t>
      </w:r>
      <w:r w:rsidRPr="00F36731">
        <w:rPr>
          <w:rFonts w:ascii="Arial" w:hAnsi="Arial" w:cs="Arial"/>
          <w:sz w:val="24"/>
          <w:szCs w:val="24"/>
        </w:rPr>
        <w:t xml:space="preserve"> Green Haven can attract new customers retain existing ones and compete more effectively with online competitors. Increased online visibility and convenience will help recover lost revenue and reduce reliance on declining high</w:t>
      </w:r>
      <w:r w:rsidR="00A80167" w:rsidRPr="00F36731">
        <w:rPr>
          <w:rFonts w:ascii="Arial" w:hAnsi="Arial" w:cs="Arial"/>
          <w:sz w:val="24"/>
          <w:szCs w:val="24"/>
        </w:rPr>
        <w:t xml:space="preserve"> </w:t>
      </w:r>
      <w:r w:rsidRPr="00F36731">
        <w:rPr>
          <w:rFonts w:ascii="Arial" w:hAnsi="Arial" w:cs="Arial"/>
          <w:sz w:val="24"/>
          <w:szCs w:val="24"/>
        </w:rPr>
        <w:t>street footfall.</w:t>
      </w:r>
    </w:p>
    <w:p w14:paraId="2D44F18C" w14:textId="77777777" w:rsidR="00700B60" w:rsidRDefault="00700B60" w:rsidP="00750FF0">
      <w:pPr>
        <w:spacing w:after="0" w:line="360" w:lineRule="auto"/>
        <w:jc w:val="both"/>
        <w:rPr>
          <w:rFonts w:ascii="Arial" w:hAnsi="Arial" w:cs="Arial"/>
          <w:sz w:val="24"/>
          <w:szCs w:val="24"/>
        </w:rPr>
      </w:pPr>
    </w:p>
    <w:p w14:paraId="38770A0D" w14:textId="77777777" w:rsidR="00700B60" w:rsidRPr="00F36731" w:rsidRDefault="00700B60" w:rsidP="00750FF0">
      <w:pPr>
        <w:spacing w:after="0" w:line="360" w:lineRule="auto"/>
        <w:jc w:val="both"/>
        <w:rPr>
          <w:rFonts w:ascii="Arial" w:hAnsi="Arial" w:cs="Arial"/>
          <w:sz w:val="24"/>
          <w:szCs w:val="24"/>
        </w:rPr>
      </w:pPr>
    </w:p>
    <w:p w14:paraId="7D1810DC" w14:textId="77777777" w:rsidR="000B2FB7" w:rsidRPr="000D7D64" w:rsidRDefault="000B2FB7" w:rsidP="000D7D64">
      <w:pPr>
        <w:spacing w:after="0" w:line="360" w:lineRule="auto"/>
        <w:jc w:val="both"/>
        <w:rPr>
          <w:rFonts w:ascii="Arial" w:hAnsi="Arial" w:cs="Arial"/>
          <w:lang w:val="en-US"/>
        </w:rPr>
      </w:pPr>
    </w:p>
    <w:p w14:paraId="258332D8" w14:textId="5E8DEC96" w:rsidR="0005771F" w:rsidRDefault="0005771F" w:rsidP="00F0190C">
      <w:pPr>
        <w:pStyle w:val="Heading2"/>
        <w:rPr>
          <w:rFonts w:ascii="Arial" w:hAnsi="Arial" w:cs="Arial"/>
          <w:color w:val="auto"/>
          <w:u w:val="single"/>
          <w:lang w:val="en-US"/>
        </w:rPr>
      </w:pPr>
      <w:r w:rsidRPr="00225B06">
        <w:rPr>
          <w:rFonts w:ascii="Arial" w:hAnsi="Arial" w:cs="Arial"/>
          <w:color w:val="auto"/>
          <w:u w:val="single"/>
          <w:lang w:val="en-US"/>
        </w:rPr>
        <w:t xml:space="preserve">Solution </w:t>
      </w:r>
      <w:r w:rsidR="00F0190C" w:rsidRPr="00225B06">
        <w:rPr>
          <w:rFonts w:ascii="Arial" w:hAnsi="Arial" w:cs="Arial"/>
          <w:color w:val="auto"/>
          <w:u w:val="single"/>
          <w:lang w:val="en-US"/>
        </w:rPr>
        <w:t>B</w:t>
      </w:r>
      <w:r w:rsidR="0011107E" w:rsidRPr="00225B06">
        <w:rPr>
          <w:rFonts w:ascii="Arial" w:hAnsi="Arial" w:cs="Arial"/>
          <w:color w:val="auto"/>
          <w:u w:val="single"/>
          <w:lang w:val="en-US"/>
        </w:rPr>
        <w:t xml:space="preserve"> Proposal</w:t>
      </w:r>
    </w:p>
    <w:p w14:paraId="51C0CFB9" w14:textId="31F3D62B" w:rsidR="00C34A67" w:rsidRPr="00F36731" w:rsidRDefault="00C34A67" w:rsidP="00750FF0">
      <w:pPr>
        <w:spacing w:line="360" w:lineRule="auto"/>
        <w:rPr>
          <w:rFonts w:ascii="Arial" w:hAnsi="Arial" w:cs="Arial"/>
          <w:sz w:val="24"/>
          <w:szCs w:val="24"/>
        </w:rPr>
      </w:pPr>
      <w:r w:rsidRPr="00F36731">
        <w:rPr>
          <w:rFonts w:ascii="Arial" w:hAnsi="Arial" w:cs="Arial"/>
          <w:sz w:val="24"/>
          <w:szCs w:val="24"/>
        </w:rPr>
        <w:t xml:space="preserve">Green Haven should implement a structured social media marketing strategy focused on platforms such as Instagram and Facebook. This would include regular posting of floral </w:t>
      </w:r>
      <w:proofErr w:type="gramStart"/>
      <w:r w:rsidRPr="00F36731">
        <w:rPr>
          <w:rFonts w:ascii="Arial" w:hAnsi="Arial" w:cs="Arial"/>
          <w:sz w:val="24"/>
          <w:szCs w:val="24"/>
        </w:rPr>
        <w:t>designs</w:t>
      </w:r>
      <w:r w:rsidR="009E7A42" w:rsidRPr="00F36731">
        <w:rPr>
          <w:rFonts w:ascii="Arial" w:hAnsi="Arial" w:cs="Arial"/>
          <w:sz w:val="24"/>
          <w:szCs w:val="24"/>
        </w:rPr>
        <w:t xml:space="preserve"> </w:t>
      </w:r>
      <w:r w:rsidRPr="00F36731">
        <w:rPr>
          <w:rFonts w:ascii="Arial" w:hAnsi="Arial" w:cs="Arial"/>
          <w:sz w:val="24"/>
          <w:szCs w:val="24"/>
        </w:rPr>
        <w:t xml:space="preserve"> behind</w:t>
      </w:r>
      <w:proofErr w:type="gramEnd"/>
      <w:r w:rsidR="009E7A42" w:rsidRPr="00F36731">
        <w:rPr>
          <w:rFonts w:ascii="Arial" w:hAnsi="Arial" w:cs="Arial"/>
          <w:sz w:val="24"/>
          <w:szCs w:val="24"/>
        </w:rPr>
        <w:t xml:space="preserve"> </w:t>
      </w:r>
      <w:r w:rsidRPr="00F36731">
        <w:rPr>
          <w:rFonts w:ascii="Arial" w:hAnsi="Arial" w:cs="Arial"/>
          <w:sz w:val="24"/>
          <w:szCs w:val="24"/>
        </w:rPr>
        <w:t>the</w:t>
      </w:r>
      <w:r w:rsidR="009E7A42" w:rsidRPr="00F36731">
        <w:rPr>
          <w:rFonts w:ascii="Arial" w:hAnsi="Arial" w:cs="Arial"/>
          <w:sz w:val="24"/>
          <w:szCs w:val="24"/>
        </w:rPr>
        <w:t xml:space="preserve"> </w:t>
      </w:r>
      <w:r w:rsidRPr="00F36731">
        <w:rPr>
          <w:rFonts w:ascii="Arial" w:hAnsi="Arial" w:cs="Arial"/>
          <w:sz w:val="24"/>
          <w:szCs w:val="24"/>
        </w:rPr>
        <w:t xml:space="preserve">scenes content, customer testimonials, seasonal promotions, and targeted local advertising. The business could also collaborate with local influencers and promote its </w:t>
      </w:r>
      <w:proofErr w:type="spellStart"/>
      <w:r w:rsidRPr="00F36731">
        <w:rPr>
          <w:rFonts w:ascii="Arial" w:hAnsi="Arial" w:cs="Arial"/>
          <w:sz w:val="24"/>
          <w:szCs w:val="24"/>
        </w:rPr>
        <w:t>eco</w:t>
      </w:r>
      <w:r w:rsidR="009E7A42" w:rsidRPr="00F36731">
        <w:rPr>
          <w:rFonts w:ascii="Arial" w:hAnsi="Arial" w:cs="Arial"/>
          <w:sz w:val="24"/>
          <w:szCs w:val="24"/>
        </w:rPr>
        <w:t xml:space="preserve"> </w:t>
      </w:r>
      <w:r w:rsidRPr="00F36731">
        <w:rPr>
          <w:rFonts w:ascii="Arial" w:hAnsi="Arial" w:cs="Arial"/>
          <w:sz w:val="24"/>
          <w:szCs w:val="24"/>
        </w:rPr>
        <w:t>friendly</w:t>
      </w:r>
      <w:proofErr w:type="spellEnd"/>
      <w:r w:rsidRPr="00F36731">
        <w:rPr>
          <w:rFonts w:ascii="Arial" w:hAnsi="Arial" w:cs="Arial"/>
          <w:sz w:val="24"/>
          <w:szCs w:val="24"/>
        </w:rPr>
        <w:t xml:space="preserve"> values. This solution addresses the root problem of low visibility and weak digital engagement compared to competitors. </w:t>
      </w:r>
      <w:r w:rsidRPr="00F36731">
        <w:rPr>
          <w:rFonts w:ascii="Arial" w:hAnsi="Arial" w:cs="Arial"/>
          <w:sz w:val="24"/>
          <w:szCs w:val="24"/>
        </w:rPr>
        <w:lastRenderedPageBreak/>
        <w:t>By strengthening its online presence, Green Haven can attract new local customers, drive traffic to its website and store, build brand loyalty, and differentiate itself through its sustainability and bespoke service.</w:t>
      </w:r>
    </w:p>
    <w:p w14:paraId="5446FC56" w14:textId="77777777" w:rsidR="007619F5" w:rsidRDefault="007619F5" w:rsidP="00C34A67">
      <w:pPr>
        <w:rPr>
          <w:rFonts w:ascii="Arial" w:hAnsi="Arial" w:cs="Arial"/>
          <w:lang w:val="en-US"/>
        </w:rPr>
      </w:pPr>
    </w:p>
    <w:p w14:paraId="30CD4DA0" w14:textId="77777777" w:rsidR="0087138B" w:rsidRDefault="0087138B" w:rsidP="00C34A67">
      <w:pPr>
        <w:rPr>
          <w:rFonts w:ascii="Arial" w:hAnsi="Arial" w:cs="Arial"/>
          <w:lang w:val="en-US"/>
        </w:rPr>
      </w:pPr>
    </w:p>
    <w:p w14:paraId="438A8170" w14:textId="77777777" w:rsidR="0087138B" w:rsidRPr="007619F5" w:rsidRDefault="0087138B" w:rsidP="00C34A67">
      <w:pPr>
        <w:rPr>
          <w:rFonts w:ascii="Arial" w:hAnsi="Arial" w:cs="Arial"/>
          <w:lang w:val="en-US"/>
        </w:rPr>
      </w:pPr>
    </w:p>
    <w:p w14:paraId="3A6C7F55" w14:textId="3470B097" w:rsidR="006D4C19" w:rsidRPr="006D4C19" w:rsidRDefault="009E2E03" w:rsidP="006D4C19">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027F162D" w14:textId="04741CB6" w:rsidR="00DF7399" w:rsidRDefault="00DF7399" w:rsidP="00750FF0">
      <w:pPr>
        <w:spacing w:line="360" w:lineRule="auto"/>
        <w:rPr>
          <w:rFonts w:ascii="Arial" w:hAnsi="Arial" w:cs="Arial"/>
          <w:sz w:val="24"/>
          <w:szCs w:val="24"/>
          <w:lang w:val="en-US"/>
        </w:rPr>
      </w:pPr>
      <w:r w:rsidRPr="00F36731">
        <w:rPr>
          <w:rFonts w:ascii="Arial" w:hAnsi="Arial" w:cs="Arial"/>
          <w:sz w:val="24"/>
          <w:szCs w:val="24"/>
          <w:lang w:val="en-US"/>
        </w:rPr>
        <w:t>The PMI analysis indicates that Solution A (e-commerce website and digital marketing) is the most suitable choice, achieving a superior overall score of 16 compared to Solution B's score of 13. The criteria—Plus, Minus, and Interesting—were chosen so that the pros, cons, and future opportunities were all fairly evaluated. We gave more weight to things like market reach, revenue growth, and long-term sustainability because they directly address the drop in sales and the move toward online shopping. Solution A has higher costs and risks, but its ability to boost online sales, bring in new customers, and make the company more competitive makes it the best and most forward-thinking choice.</w:t>
      </w:r>
    </w:p>
    <w:p w14:paraId="4CC93CD5" w14:textId="77777777" w:rsidR="00700B60" w:rsidRDefault="00700B60" w:rsidP="00750FF0">
      <w:pPr>
        <w:spacing w:line="360" w:lineRule="auto"/>
        <w:rPr>
          <w:rFonts w:ascii="Arial" w:hAnsi="Arial" w:cs="Arial"/>
          <w:sz w:val="24"/>
          <w:szCs w:val="24"/>
          <w:lang w:val="en-US"/>
        </w:rPr>
      </w:pPr>
    </w:p>
    <w:p w14:paraId="407550E9" w14:textId="77777777" w:rsidR="00700B60" w:rsidRPr="00F36731" w:rsidRDefault="00700B60" w:rsidP="00750FF0">
      <w:pPr>
        <w:spacing w:line="360" w:lineRule="auto"/>
        <w:rPr>
          <w:rFonts w:ascii="Arial" w:hAnsi="Arial" w:cs="Arial"/>
          <w:sz w:val="24"/>
          <w:szCs w:val="24"/>
          <w:lang w:val="en-US"/>
        </w:rPr>
      </w:pPr>
    </w:p>
    <w:p w14:paraId="24759B9C" w14:textId="04270742" w:rsidR="00F0190C" w:rsidRPr="00C53212" w:rsidRDefault="009E2E03" w:rsidP="00F0190C">
      <w:pPr>
        <w:pStyle w:val="Heading1"/>
        <w:rPr>
          <w:rFonts w:ascii="Arial" w:hAnsi="Arial" w:cs="Arial"/>
          <w:b/>
          <w:bCs/>
          <w:color w:val="auto"/>
          <w:sz w:val="28"/>
          <w:szCs w:val="28"/>
          <w:u w:val="single"/>
        </w:rPr>
      </w:pPr>
      <w:bookmarkStart w:id="3" w:name="_Hlk205982530"/>
      <w:r>
        <w:rPr>
          <w:rFonts w:ascii="Arial" w:hAnsi="Arial" w:cs="Arial"/>
          <w:b/>
          <w:bCs/>
          <w:color w:val="auto"/>
          <w:sz w:val="28"/>
          <w:szCs w:val="28"/>
          <w:u w:val="single"/>
          <w:lang w:val="en-US"/>
        </w:rPr>
        <w:t xml:space="preserve">Task 4b) </w:t>
      </w:r>
      <w:r w:rsidR="00F0190C" w:rsidRPr="00C53212">
        <w:rPr>
          <w:rFonts w:ascii="Arial" w:hAnsi="Arial" w:cs="Arial"/>
          <w:b/>
          <w:bCs/>
          <w:color w:val="auto"/>
          <w:sz w:val="28"/>
          <w:szCs w:val="28"/>
          <w:u w:val="single"/>
          <w:lang w:val="en-US"/>
        </w:rPr>
        <w:t>R</w:t>
      </w:r>
      <w:proofErr w:type="spellStart"/>
      <w:r w:rsidR="00F0190C" w:rsidRPr="00C53212">
        <w:rPr>
          <w:rFonts w:ascii="Arial" w:hAnsi="Arial" w:cs="Arial"/>
          <w:b/>
          <w:bCs/>
          <w:color w:val="auto"/>
          <w:sz w:val="28"/>
          <w:szCs w:val="28"/>
          <w:u w:val="single"/>
        </w:rPr>
        <w:t>isk</w:t>
      </w:r>
      <w:proofErr w:type="spellEnd"/>
      <w:r w:rsidR="00F0190C" w:rsidRPr="00C53212">
        <w:rPr>
          <w:rFonts w:ascii="Arial" w:hAnsi="Arial" w:cs="Arial"/>
          <w:b/>
          <w:bCs/>
          <w:color w:val="auto"/>
          <w:sz w:val="28"/>
          <w:szCs w:val="28"/>
          <w:u w:val="single"/>
        </w:rPr>
        <w:t xml:space="preserve"> Analysis </w:t>
      </w:r>
      <w:r>
        <w:rPr>
          <w:rFonts w:ascii="Arial" w:hAnsi="Arial" w:cs="Arial"/>
          <w:b/>
          <w:bCs/>
          <w:color w:val="auto"/>
          <w:sz w:val="28"/>
          <w:szCs w:val="28"/>
          <w:u w:val="single"/>
        </w:rPr>
        <w:t>Results and Justifications</w:t>
      </w:r>
    </w:p>
    <w:bookmarkEnd w:id="3"/>
    <w:p w14:paraId="485E6D68" w14:textId="7A355D4C" w:rsidR="00C53212" w:rsidRDefault="00CA3C2F" w:rsidP="00750FF0">
      <w:pPr>
        <w:spacing w:line="360" w:lineRule="auto"/>
        <w:jc w:val="both"/>
        <w:rPr>
          <w:rFonts w:ascii="Arial" w:hAnsi="Arial" w:cs="Arial"/>
          <w:sz w:val="24"/>
          <w:szCs w:val="24"/>
        </w:rPr>
      </w:pPr>
      <w:r w:rsidRPr="00F36731">
        <w:rPr>
          <w:rFonts w:ascii="Arial" w:hAnsi="Arial" w:cs="Arial"/>
          <w:sz w:val="24"/>
          <w:szCs w:val="24"/>
        </w:rPr>
        <w:t>The risk analysis finds that Solution A has some major risks, such as low customer adoption of the website, going over budget, and poor digital marketing. The criteria used—likelihood and impact—were chosen because they are widely used in risk management and make it easy to rank threats to the business. High-impact risks, like going over budget, were given more weight because they could have a big effect on profits. Some risks got moderately high scores, but the right ways to reduce them (like staff training, budget control, and targeted marketing) make them less severe. So, even though there are some risks with Solution A, it is still reliable and doable because its risk profile is manageable and it has a lot of potential benefits.</w:t>
      </w:r>
    </w:p>
    <w:p w14:paraId="055DDA9A" w14:textId="77777777" w:rsidR="00700B60" w:rsidRPr="00F36731" w:rsidRDefault="00700B60" w:rsidP="00750FF0">
      <w:pPr>
        <w:spacing w:line="360" w:lineRule="auto"/>
        <w:jc w:val="both"/>
        <w:rPr>
          <w:rFonts w:ascii="Arial" w:hAnsi="Arial" w:cs="Arial"/>
          <w:sz w:val="24"/>
          <w:szCs w:val="24"/>
        </w:rPr>
      </w:pPr>
    </w:p>
    <w:p w14:paraId="611689B7" w14:textId="4DD29003"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Task 5b)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5C7866C0" w14:textId="76F63FE3" w:rsidR="00CD481D" w:rsidRPr="00F36731" w:rsidRDefault="00CD481D" w:rsidP="00CD481D">
      <w:pPr>
        <w:spacing w:line="360" w:lineRule="auto"/>
        <w:rPr>
          <w:rFonts w:ascii="Arial" w:hAnsi="Arial" w:cs="Arial"/>
          <w:sz w:val="24"/>
          <w:szCs w:val="24"/>
        </w:rPr>
      </w:pPr>
      <w:r w:rsidRPr="00F36731">
        <w:rPr>
          <w:rFonts w:ascii="Arial" w:hAnsi="Arial" w:cs="Arial"/>
          <w:sz w:val="24"/>
          <w:szCs w:val="24"/>
        </w:rPr>
        <w:t xml:space="preserve">The implementation plan follows a logical order, starting with market research and website planning. This makes sure that customer needs are clear before development starts. This lowers the chance of having to make expensive changes later. Next on the list is building and testing the website, since a working platform is necessary before starting marketing. Digital marketing starts after the website is up and running to get the most visitors and sales. Responsibilities are given out based on skill level. External developers take care of technical tasks, while Liam and Priya </w:t>
      </w:r>
      <w:proofErr w:type="gramStart"/>
      <w:r w:rsidRPr="00F36731">
        <w:rPr>
          <w:rFonts w:ascii="Arial" w:hAnsi="Arial" w:cs="Arial"/>
          <w:sz w:val="24"/>
          <w:szCs w:val="24"/>
        </w:rPr>
        <w:t>are in charge of</w:t>
      </w:r>
      <w:proofErr w:type="gramEnd"/>
      <w:r w:rsidRPr="00F36731">
        <w:rPr>
          <w:rFonts w:ascii="Arial" w:hAnsi="Arial" w:cs="Arial"/>
          <w:sz w:val="24"/>
          <w:szCs w:val="24"/>
        </w:rPr>
        <w:t xml:space="preserve"> strategy and branding. This structured order makes sure that everything runs smoothly, lowers risk, and lets each step build on the one before it.</w:t>
      </w:r>
    </w:p>
    <w:p w14:paraId="05AC3CEB" w14:textId="77777777" w:rsidR="00B70186" w:rsidRDefault="00B70186" w:rsidP="00CD481D">
      <w:pPr>
        <w:spacing w:line="360" w:lineRule="auto"/>
        <w:rPr>
          <w:rFonts w:ascii="Arial" w:hAnsi="Arial" w:cs="Arial"/>
        </w:rPr>
      </w:pPr>
    </w:p>
    <w:p w14:paraId="5C86200A" w14:textId="77777777" w:rsidR="00A35924" w:rsidRPr="00CD481D" w:rsidRDefault="00A35924" w:rsidP="00CD481D">
      <w:pPr>
        <w:spacing w:line="360" w:lineRule="auto"/>
        <w:rPr>
          <w:rFonts w:ascii="Arial" w:hAnsi="Arial" w:cs="Arial"/>
        </w:rPr>
      </w:pPr>
    </w:p>
    <w:p w14:paraId="526EA0B2" w14:textId="77777777" w:rsidR="006B1871" w:rsidRDefault="006B1871" w:rsidP="00DF77C0">
      <w:pPr>
        <w:pStyle w:val="Heading1"/>
        <w:rPr>
          <w:rFonts w:ascii="Arial" w:hAnsi="Arial" w:cs="Arial"/>
          <w:b/>
          <w:bCs/>
          <w:color w:val="auto"/>
          <w:sz w:val="28"/>
          <w:szCs w:val="28"/>
          <w:u w:val="single"/>
        </w:rPr>
      </w:pPr>
    </w:p>
    <w:p w14:paraId="1BF98D6D" w14:textId="77777777" w:rsidR="006B1871" w:rsidRDefault="006B1871" w:rsidP="00DF77C0">
      <w:pPr>
        <w:pStyle w:val="Heading1"/>
        <w:rPr>
          <w:rFonts w:ascii="Arial" w:hAnsi="Arial" w:cs="Arial"/>
          <w:b/>
          <w:bCs/>
          <w:color w:val="auto"/>
          <w:sz w:val="28"/>
          <w:szCs w:val="28"/>
          <w:u w:val="single"/>
        </w:rPr>
      </w:pPr>
    </w:p>
    <w:p w14:paraId="420027EB" w14:textId="789083E1" w:rsidR="000A5E50" w:rsidRPr="000A5E50" w:rsidRDefault="009E2E03" w:rsidP="000A5E50">
      <w:pPr>
        <w:pStyle w:val="Heading1"/>
        <w:rPr>
          <w:rFonts w:ascii="Arial" w:hAnsi="Arial" w:cs="Arial"/>
          <w:b/>
          <w:bCs/>
          <w:color w:val="auto"/>
          <w:sz w:val="28"/>
          <w:szCs w:val="28"/>
          <w:u w:val="single"/>
        </w:rPr>
      </w:pPr>
      <w:r>
        <w:rPr>
          <w:rFonts w:ascii="Arial" w:hAnsi="Arial" w:cs="Arial"/>
          <w:b/>
          <w:bCs/>
          <w:color w:val="auto"/>
          <w:sz w:val="28"/>
          <w:szCs w:val="28"/>
          <w:u w:val="single"/>
        </w:rPr>
        <w:t>Task 6b) Justifications for the KPI and SMART Objectives</w:t>
      </w:r>
    </w:p>
    <w:p w14:paraId="5A2B7219" w14:textId="42A2E1DA" w:rsidR="00A35924" w:rsidRPr="00F36731" w:rsidRDefault="00A35924" w:rsidP="00A35924">
      <w:pPr>
        <w:spacing w:line="360" w:lineRule="auto"/>
        <w:rPr>
          <w:rFonts w:ascii="Arial" w:hAnsi="Arial" w:cs="Arial"/>
          <w:sz w:val="24"/>
          <w:szCs w:val="24"/>
        </w:rPr>
      </w:pPr>
      <w:r w:rsidRPr="00F36731">
        <w:rPr>
          <w:rFonts w:ascii="Arial" w:hAnsi="Arial" w:cs="Arial"/>
          <w:sz w:val="24"/>
          <w:szCs w:val="24"/>
        </w:rPr>
        <w:t>The chosen KPI, online sales revenue, is a good choice because it directly measures how well the e-commerce solution is working and shows that the business goal is to make more sales. It is a clear, measurable sign that lets Liam and Priya keep an eye on how well their finances are doing over time. The SMART goals are reasonable because they give you clear and measurable goals that make it easy to keep track of your progress. For instance, setting a specific percentage increase in online sales within a certain amount of time makes sure that everyone is responsible and focused. These goals are realistic because of the suggested digital improvements and are very similar to the main goal of making the business more competitive and profitable.</w:t>
      </w:r>
    </w:p>
    <w:p w14:paraId="685EFF35" w14:textId="77777777" w:rsidR="00EE37EC" w:rsidRDefault="00EE37EC" w:rsidP="007953DB">
      <w:pPr>
        <w:jc w:val="both"/>
        <w:rPr>
          <w:rFonts w:ascii="Arial" w:hAnsi="Arial" w:cs="Arial"/>
        </w:rPr>
      </w:pPr>
    </w:p>
    <w:p w14:paraId="11C51AAD" w14:textId="77777777" w:rsidR="00A25105" w:rsidRDefault="00A25105" w:rsidP="007953DB">
      <w:pPr>
        <w:jc w:val="both"/>
        <w:rPr>
          <w:rFonts w:ascii="Arial" w:hAnsi="Arial" w:cs="Arial"/>
        </w:rPr>
      </w:pPr>
    </w:p>
    <w:p w14:paraId="12D78030" w14:textId="77777777" w:rsidR="00A25105" w:rsidRDefault="00A25105" w:rsidP="007953DB">
      <w:pPr>
        <w:jc w:val="both"/>
        <w:rPr>
          <w:rFonts w:ascii="Arial" w:hAnsi="Arial" w:cs="Arial"/>
        </w:rPr>
      </w:pPr>
    </w:p>
    <w:p w14:paraId="4BCCA178" w14:textId="77777777" w:rsidR="00A25105" w:rsidRDefault="00A25105" w:rsidP="007953DB">
      <w:pPr>
        <w:jc w:val="both"/>
        <w:rPr>
          <w:rFonts w:ascii="Arial" w:hAnsi="Arial" w:cs="Arial"/>
        </w:rPr>
      </w:pPr>
    </w:p>
    <w:p w14:paraId="409E252A" w14:textId="77777777" w:rsidR="00A25105" w:rsidRDefault="00A25105" w:rsidP="007953DB">
      <w:pPr>
        <w:jc w:val="both"/>
        <w:rPr>
          <w:rFonts w:ascii="Arial" w:hAnsi="Arial" w:cs="Arial"/>
        </w:rPr>
      </w:pPr>
    </w:p>
    <w:p w14:paraId="09BEDC60" w14:textId="21B4B1F9" w:rsidR="000A5E50" w:rsidRDefault="009E2E03" w:rsidP="000A5E50">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 xml:space="preserve">Task 7) </w:t>
      </w:r>
      <w:r w:rsidR="007F558A" w:rsidRPr="007F558A">
        <w:rPr>
          <w:rFonts w:ascii="Arial" w:hAnsi="Arial" w:cs="Arial"/>
          <w:b/>
          <w:bCs/>
          <w:color w:val="auto"/>
          <w:sz w:val="28"/>
          <w:szCs w:val="28"/>
          <w:u w:val="single"/>
        </w:rPr>
        <w:t>Key Findings</w:t>
      </w:r>
    </w:p>
    <w:p w14:paraId="57FD341A" w14:textId="77777777" w:rsidR="000A5E50" w:rsidRPr="000A5E50" w:rsidRDefault="000A5E50" w:rsidP="000A5E50"/>
    <w:p w14:paraId="6B9BEB7B" w14:textId="77777777" w:rsidR="002460A7" w:rsidRPr="00F36731" w:rsidRDefault="002460A7" w:rsidP="00F36731">
      <w:pPr>
        <w:spacing w:line="360" w:lineRule="auto"/>
        <w:rPr>
          <w:rFonts w:ascii="Arial" w:hAnsi="Arial" w:cs="Arial"/>
          <w:color w:val="000000" w:themeColor="text1"/>
          <w:sz w:val="24"/>
          <w:szCs w:val="24"/>
        </w:rPr>
      </w:pPr>
      <w:bookmarkStart w:id="4" w:name="_Hlk208302504"/>
      <w:r w:rsidRPr="00F36731">
        <w:rPr>
          <w:rFonts w:ascii="Arial" w:hAnsi="Arial" w:cs="Arial"/>
          <w:color w:val="000000" w:themeColor="text1"/>
          <w:sz w:val="24"/>
          <w:szCs w:val="24"/>
        </w:rPr>
        <w:t>Because fewer people are coming into the store and more people are shopping online, Green Haven Florists has seen a big drop in in-store sales.</w:t>
      </w:r>
    </w:p>
    <w:p w14:paraId="57A5ADF7" w14:textId="77777777" w:rsidR="002460A7" w:rsidRPr="00F36731" w:rsidRDefault="002460A7" w:rsidP="00F36731">
      <w:pPr>
        <w:spacing w:line="360" w:lineRule="auto"/>
        <w:rPr>
          <w:rFonts w:ascii="Arial" w:hAnsi="Arial" w:cs="Arial"/>
          <w:color w:val="000000" w:themeColor="text1"/>
          <w:sz w:val="24"/>
          <w:szCs w:val="24"/>
        </w:rPr>
      </w:pPr>
      <w:r w:rsidRPr="00F36731">
        <w:rPr>
          <w:rFonts w:ascii="Arial" w:hAnsi="Arial" w:cs="Arial"/>
          <w:color w:val="000000" w:themeColor="text1"/>
          <w:sz w:val="24"/>
          <w:szCs w:val="24"/>
        </w:rPr>
        <w:t>The best way to boost online sales and find new customers is to create an e-commerce website and use digital marketing.</w:t>
      </w:r>
    </w:p>
    <w:p w14:paraId="0A0FC64F" w14:textId="77777777" w:rsidR="002460A7" w:rsidRPr="00F36731" w:rsidRDefault="002460A7" w:rsidP="00F36731">
      <w:pPr>
        <w:spacing w:line="360" w:lineRule="auto"/>
        <w:rPr>
          <w:rFonts w:ascii="Arial" w:hAnsi="Arial" w:cs="Arial"/>
          <w:color w:val="000000" w:themeColor="text1"/>
          <w:sz w:val="24"/>
          <w:szCs w:val="24"/>
        </w:rPr>
      </w:pPr>
      <w:r w:rsidRPr="00F36731">
        <w:rPr>
          <w:rFonts w:ascii="Arial" w:hAnsi="Arial" w:cs="Arial"/>
          <w:color w:val="000000" w:themeColor="text1"/>
          <w:sz w:val="24"/>
          <w:szCs w:val="24"/>
        </w:rPr>
        <w:t>The PMI and risk analyses show that, even though Solution A has higher costs and moderate risks, the benefits are greater than the drawbacks.</w:t>
      </w:r>
    </w:p>
    <w:p w14:paraId="1A37758E" w14:textId="77777777" w:rsidR="002460A7" w:rsidRPr="00F36731" w:rsidRDefault="002460A7" w:rsidP="00F36731">
      <w:pPr>
        <w:spacing w:line="360" w:lineRule="auto"/>
        <w:rPr>
          <w:rFonts w:ascii="Arial" w:hAnsi="Arial" w:cs="Arial"/>
          <w:color w:val="000000" w:themeColor="text1"/>
          <w:sz w:val="24"/>
          <w:szCs w:val="24"/>
        </w:rPr>
      </w:pPr>
      <w:r w:rsidRPr="00F36731">
        <w:rPr>
          <w:rFonts w:ascii="Arial" w:hAnsi="Arial" w:cs="Arial"/>
          <w:color w:val="000000" w:themeColor="text1"/>
          <w:sz w:val="24"/>
          <w:szCs w:val="24"/>
        </w:rPr>
        <w:t>A structured implementation plan with clear roles and a phased schedule lowers risk and makes sure that the rollout goes smoothly.</w:t>
      </w:r>
    </w:p>
    <w:p w14:paraId="7DAA2EC3" w14:textId="77777777" w:rsidR="0039195E" w:rsidRDefault="002460A7" w:rsidP="00F36731">
      <w:pPr>
        <w:spacing w:line="360" w:lineRule="auto"/>
        <w:rPr>
          <w:rFonts w:ascii="Arial" w:hAnsi="Arial" w:cs="Arial"/>
          <w:b/>
          <w:bCs/>
          <w:color w:val="FF0000"/>
        </w:rPr>
      </w:pPr>
      <w:r w:rsidRPr="00F36731">
        <w:rPr>
          <w:rFonts w:ascii="Arial" w:hAnsi="Arial" w:cs="Arial"/>
          <w:color w:val="000000" w:themeColor="text1"/>
          <w:sz w:val="24"/>
          <w:szCs w:val="24"/>
        </w:rPr>
        <w:t>Using SMART goals and KPIs to keep track of online sales revenue lets you measure how well the solution works and how much the business is growing.</w:t>
      </w:r>
      <w:r w:rsidR="00EE37EC">
        <w:rPr>
          <w:rFonts w:ascii="Arial" w:hAnsi="Arial" w:cs="Arial"/>
          <w:b/>
          <w:bCs/>
          <w:color w:val="FF0000"/>
        </w:rPr>
        <w:br w:type="page"/>
      </w:r>
      <w:bookmarkEnd w:id="4"/>
      <w:r w:rsidR="00187FAD">
        <w:rPr>
          <w:rFonts w:ascii="Arial" w:hAnsi="Arial" w:cs="Arial"/>
          <w:b/>
          <w:bCs/>
          <w:color w:val="FF0000"/>
        </w:rPr>
        <w:lastRenderedPageBreak/>
        <w:t xml:space="preserve">           </w:t>
      </w:r>
    </w:p>
    <w:p w14:paraId="6021574A" w14:textId="77777777" w:rsidR="0039195E" w:rsidRDefault="0039195E" w:rsidP="00187FAD">
      <w:pPr>
        <w:spacing w:line="360" w:lineRule="auto"/>
        <w:rPr>
          <w:rFonts w:ascii="Arial" w:hAnsi="Arial" w:cs="Arial"/>
          <w:b/>
          <w:bCs/>
          <w:color w:val="FF0000"/>
        </w:rPr>
      </w:pPr>
    </w:p>
    <w:p w14:paraId="01A3A138" w14:textId="77777777" w:rsidR="0039195E" w:rsidRDefault="0039195E" w:rsidP="00187FAD">
      <w:pPr>
        <w:spacing w:line="360" w:lineRule="auto"/>
        <w:rPr>
          <w:rFonts w:ascii="Arial" w:hAnsi="Arial" w:cs="Arial"/>
          <w:b/>
          <w:bCs/>
          <w:color w:val="FF0000"/>
        </w:rPr>
      </w:pPr>
    </w:p>
    <w:p w14:paraId="48655BAC" w14:textId="77777777" w:rsidR="0039195E" w:rsidRDefault="0039195E" w:rsidP="00187FAD">
      <w:pPr>
        <w:spacing w:line="360" w:lineRule="auto"/>
        <w:rPr>
          <w:rFonts w:ascii="Arial" w:hAnsi="Arial" w:cs="Arial"/>
          <w:b/>
          <w:bCs/>
          <w:color w:val="FF0000"/>
        </w:rPr>
      </w:pPr>
    </w:p>
    <w:p w14:paraId="42C7AA4B" w14:textId="77777777" w:rsidR="0039195E" w:rsidRDefault="0039195E" w:rsidP="00187FAD">
      <w:pPr>
        <w:spacing w:line="360" w:lineRule="auto"/>
        <w:rPr>
          <w:rFonts w:ascii="Arial" w:hAnsi="Arial" w:cs="Arial"/>
          <w:b/>
          <w:bCs/>
          <w:color w:val="FF0000"/>
        </w:rPr>
      </w:pPr>
    </w:p>
    <w:p w14:paraId="32787E90" w14:textId="77777777" w:rsidR="0039195E" w:rsidRDefault="0039195E" w:rsidP="00187FAD">
      <w:pPr>
        <w:spacing w:line="360" w:lineRule="auto"/>
        <w:rPr>
          <w:rFonts w:ascii="Arial" w:hAnsi="Arial" w:cs="Arial"/>
          <w:b/>
          <w:bCs/>
          <w:color w:val="FF0000"/>
        </w:rPr>
      </w:pPr>
    </w:p>
    <w:p w14:paraId="62085A0D" w14:textId="0B0BFEF1" w:rsidR="00CC32EB" w:rsidRPr="00187FAD" w:rsidRDefault="0039195E" w:rsidP="00187FAD">
      <w:pPr>
        <w:spacing w:line="360" w:lineRule="auto"/>
        <w:rPr>
          <w:rFonts w:ascii="Arial" w:hAnsi="Arial" w:cs="Arial"/>
          <w:b/>
          <w:bCs/>
          <w:color w:val="FF0000"/>
        </w:rPr>
      </w:pPr>
      <w:r>
        <w:rPr>
          <w:rFonts w:ascii="Arial" w:hAnsi="Arial" w:cs="Arial"/>
          <w:b/>
          <w:bCs/>
          <w:color w:val="FF0000"/>
        </w:rPr>
        <w:t xml:space="preserve">        </w:t>
      </w:r>
      <w:r w:rsidR="00B91658">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49D8F219" w14:textId="7E5A832B" w:rsidR="00A448A7" w:rsidRPr="00187FAD" w:rsidRDefault="00394A9D" w:rsidP="00187FAD">
      <w:pPr>
        <w:rPr>
          <w:rFonts w:ascii="Arial" w:hAnsi="Arial" w:cs="Arial"/>
          <w:sz w:val="144"/>
          <w:szCs w:val="144"/>
        </w:rPr>
      </w:pPr>
      <w:r>
        <w:rPr>
          <w:rFonts w:ascii="Arial" w:hAnsi="Arial" w:cs="Arial"/>
          <w:sz w:val="144"/>
          <w:szCs w:val="144"/>
        </w:rPr>
        <w:br w:type="page"/>
      </w:r>
      <w:r w:rsidR="00187FAD">
        <w:rPr>
          <w:rFonts w:ascii="Arial" w:hAnsi="Arial" w:cs="Arial"/>
          <w:sz w:val="144"/>
          <w:szCs w:val="144"/>
        </w:rPr>
        <w:lastRenderedPageBreak/>
        <w:t xml:space="preserve">              </w:t>
      </w:r>
      <w:r w:rsidR="00A448A7"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7BACDE5D"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r w:rsidR="00E7154C">
              <w:rPr>
                <w:rFonts w:ascii="Arial" w:hAnsi="Arial" w:cs="Arial"/>
                <w:b/>
                <w:bCs/>
                <w:i/>
                <w:iCs/>
                <w:sz w:val="32"/>
                <w:szCs w:val="32"/>
                <w:u w:val="single"/>
              </w:rPr>
              <w:t xml:space="preserve">: </w:t>
            </w:r>
            <w:r w:rsidR="00E7154C" w:rsidRPr="002E1F18">
              <w:rPr>
                <w:rFonts w:ascii="Arial" w:hAnsi="Arial" w:cs="Arial"/>
                <w:b/>
                <w:bCs/>
                <w:i/>
                <w:iCs/>
                <w:sz w:val="32"/>
                <w:szCs w:val="32"/>
                <w:highlight w:val="yellow"/>
                <w:u w:val="single"/>
              </w:rPr>
              <w:t>E</w:t>
            </w:r>
            <w:r w:rsidR="00F02A2A" w:rsidRPr="002E1F18">
              <w:rPr>
                <w:rFonts w:ascii="Arial" w:hAnsi="Arial" w:cs="Arial"/>
                <w:b/>
                <w:bCs/>
                <w:i/>
                <w:iCs/>
                <w:sz w:val="32"/>
                <w:szCs w:val="32"/>
                <w:highlight w:val="yellow"/>
                <w:u w:val="single"/>
              </w:rPr>
              <w:t>-commerce Website &amp; Digital Marketing</w:t>
            </w:r>
          </w:p>
        </w:tc>
      </w:tr>
      <w:tr w:rsidR="005E6545" w14:paraId="56C11506" w14:textId="77777777" w:rsidTr="004E2BAE">
        <w:trPr>
          <w:trHeight w:val="624"/>
        </w:trPr>
        <w:tc>
          <w:tcPr>
            <w:tcW w:w="3402" w:type="dxa"/>
            <w:vAlign w:val="center"/>
          </w:tcPr>
          <w:p w14:paraId="6659BF51" w14:textId="331668E4" w:rsidR="0069332C" w:rsidRPr="00D8423E" w:rsidRDefault="00F02A2A" w:rsidP="005E6545">
            <w:pPr>
              <w:jc w:val="center"/>
              <w:rPr>
                <w:rFonts w:ascii="Arial" w:hAnsi="Arial" w:cs="Arial"/>
                <w:b/>
                <w:bCs/>
                <w:sz w:val="32"/>
                <w:szCs w:val="32"/>
              </w:rPr>
            </w:pPr>
            <w:r>
              <w:rPr>
                <w:rFonts w:ascii="Arial" w:hAnsi="Arial" w:cs="Arial"/>
                <w:b/>
                <w:bCs/>
                <w:sz w:val="32"/>
                <w:szCs w:val="32"/>
              </w:rPr>
              <w:t>&amp;</w:t>
            </w:r>
            <w:r w:rsidR="0069332C"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1D9522FC" w:rsidR="0069332C" w:rsidRPr="005660F4" w:rsidRDefault="003F6A94" w:rsidP="005E6545">
            <w:pPr>
              <w:rPr>
                <w:rFonts w:ascii="Arial" w:hAnsi="Arial" w:cs="Arial"/>
                <w:sz w:val="24"/>
                <w:szCs w:val="24"/>
              </w:rPr>
            </w:pPr>
            <w:r w:rsidRPr="005660F4">
              <w:rPr>
                <w:rFonts w:ascii="Arial" w:hAnsi="Arial" w:cs="Arial"/>
                <w:sz w:val="24"/>
                <w:szCs w:val="24"/>
              </w:rPr>
              <w:t xml:space="preserve">Increases online sale </w:t>
            </w:r>
            <w:r w:rsidR="00964A98" w:rsidRPr="005660F4">
              <w:rPr>
                <w:rFonts w:ascii="Arial" w:hAnsi="Arial" w:cs="Arial"/>
                <w:sz w:val="24"/>
                <w:szCs w:val="24"/>
              </w:rPr>
              <w:t>(</w:t>
            </w:r>
            <w:r w:rsidR="00193BF2" w:rsidRPr="005660F4">
              <w:rPr>
                <w:rFonts w:ascii="Arial" w:hAnsi="Arial" w:cs="Arial"/>
                <w:b/>
                <w:bCs/>
                <w:color w:val="EE0000"/>
                <w:sz w:val="24"/>
                <w:szCs w:val="24"/>
              </w:rPr>
              <w:t>5</w:t>
            </w:r>
            <w:r w:rsidR="00964A98" w:rsidRPr="005660F4">
              <w:rPr>
                <w:rFonts w:ascii="Arial" w:hAnsi="Arial" w:cs="Arial"/>
                <w:sz w:val="24"/>
                <w:szCs w:val="24"/>
              </w:rPr>
              <w:t>)</w:t>
            </w:r>
          </w:p>
        </w:tc>
        <w:tc>
          <w:tcPr>
            <w:tcW w:w="3402" w:type="dxa"/>
          </w:tcPr>
          <w:p w14:paraId="527B0263" w14:textId="0B80419F" w:rsidR="0069332C" w:rsidRPr="005660F4" w:rsidRDefault="00CE5B5E" w:rsidP="005E6545">
            <w:pPr>
              <w:rPr>
                <w:rFonts w:ascii="Arial" w:hAnsi="Arial" w:cs="Arial"/>
                <w:sz w:val="24"/>
                <w:szCs w:val="24"/>
              </w:rPr>
            </w:pPr>
            <w:r w:rsidRPr="005660F4">
              <w:rPr>
                <w:rFonts w:ascii="Arial" w:hAnsi="Arial" w:cs="Arial"/>
                <w:sz w:val="24"/>
                <w:szCs w:val="24"/>
              </w:rPr>
              <w:t xml:space="preserve">High </w:t>
            </w:r>
            <w:r w:rsidR="00CD5636" w:rsidRPr="005660F4">
              <w:rPr>
                <w:rFonts w:ascii="Arial" w:hAnsi="Arial" w:cs="Arial"/>
                <w:sz w:val="24"/>
                <w:szCs w:val="24"/>
              </w:rPr>
              <w:t xml:space="preserve">development and maintenance costs </w:t>
            </w:r>
            <w:r w:rsidRPr="005660F4">
              <w:rPr>
                <w:rFonts w:ascii="Arial" w:hAnsi="Arial" w:cs="Arial"/>
                <w:sz w:val="24"/>
                <w:szCs w:val="24"/>
              </w:rPr>
              <w:t>(</w:t>
            </w:r>
            <w:r w:rsidR="00414891" w:rsidRPr="005660F4">
              <w:rPr>
                <w:rFonts w:ascii="Arial" w:hAnsi="Arial" w:cs="Arial"/>
                <w:b/>
                <w:bCs/>
                <w:color w:val="EE0000"/>
                <w:sz w:val="24"/>
                <w:szCs w:val="24"/>
              </w:rPr>
              <w:t>5</w:t>
            </w:r>
            <w:r w:rsidRPr="005660F4">
              <w:rPr>
                <w:rFonts w:ascii="Arial" w:hAnsi="Arial" w:cs="Arial"/>
                <w:sz w:val="24"/>
                <w:szCs w:val="24"/>
              </w:rPr>
              <w:t>)</w:t>
            </w:r>
          </w:p>
        </w:tc>
        <w:tc>
          <w:tcPr>
            <w:tcW w:w="3402" w:type="dxa"/>
          </w:tcPr>
          <w:p w14:paraId="54177784" w14:textId="40F2EC84" w:rsidR="0069332C" w:rsidRPr="005660F4" w:rsidRDefault="0032065F" w:rsidP="005E6545">
            <w:pPr>
              <w:rPr>
                <w:rFonts w:ascii="Arial" w:hAnsi="Arial" w:cs="Arial"/>
                <w:sz w:val="24"/>
                <w:szCs w:val="24"/>
              </w:rPr>
            </w:pPr>
            <w:r w:rsidRPr="005660F4">
              <w:rPr>
                <w:rFonts w:ascii="Arial" w:hAnsi="Arial" w:cs="Arial"/>
                <w:sz w:val="24"/>
                <w:szCs w:val="24"/>
              </w:rPr>
              <w:t>Opportunity for subscription services (</w:t>
            </w:r>
            <w:r w:rsidR="00620186" w:rsidRPr="005660F4">
              <w:rPr>
                <w:rFonts w:ascii="Arial" w:hAnsi="Arial" w:cs="Arial"/>
                <w:b/>
                <w:bCs/>
                <w:color w:val="EE0000"/>
                <w:sz w:val="24"/>
                <w:szCs w:val="24"/>
              </w:rPr>
              <w:t>4</w:t>
            </w:r>
            <w:r w:rsidRPr="005660F4">
              <w:rPr>
                <w:rFonts w:ascii="Arial" w:hAnsi="Arial" w:cs="Arial"/>
                <w:sz w:val="24"/>
                <w:szCs w:val="24"/>
              </w:rPr>
              <w:t>)</w:t>
            </w:r>
          </w:p>
        </w:tc>
      </w:tr>
      <w:tr w:rsidR="005E6545" w14:paraId="72386363" w14:textId="77777777" w:rsidTr="004E2BAE">
        <w:tc>
          <w:tcPr>
            <w:tcW w:w="3402" w:type="dxa"/>
          </w:tcPr>
          <w:p w14:paraId="705B679B" w14:textId="77777777" w:rsidR="0069332C" w:rsidRPr="005660F4" w:rsidRDefault="0069332C" w:rsidP="005E6545">
            <w:pPr>
              <w:rPr>
                <w:rFonts w:ascii="Arial" w:hAnsi="Arial" w:cs="Arial"/>
                <w:sz w:val="24"/>
                <w:szCs w:val="24"/>
              </w:rPr>
            </w:pPr>
          </w:p>
          <w:p w14:paraId="7DA291BA" w14:textId="4D15C731" w:rsidR="0069332C" w:rsidRPr="005660F4" w:rsidRDefault="008668AE" w:rsidP="005E6545">
            <w:pPr>
              <w:rPr>
                <w:rFonts w:ascii="Arial" w:hAnsi="Arial" w:cs="Arial"/>
                <w:sz w:val="24"/>
                <w:szCs w:val="24"/>
              </w:rPr>
            </w:pPr>
            <w:r w:rsidRPr="005660F4">
              <w:rPr>
                <w:rFonts w:ascii="Arial" w:hAnsi="Arial" w:cs="Arial"/>
                <w:sz w:val="24"/>
                <w:szCs w:val="24"/>
              </w:rPr>
              <w:t>Meets demand for conveni</w:t>
            </w:r>
            <w:r w:rsidR="00E70233" w:rsidRPr="005660F4">
              <w:rPr>
                <w:rFonts w:ascii="Arial" w:hAnsi="Arial" w:cs="Arial"/>
                <w:sz w:val="24"/>
                <w:szCs w:val="24"/>
              </w:rPr>
              <w:t xml:space="preserve">ence and delivery </w:t>
            </w:r>
            <w:r w:rsidR="003F6A94" w:rsidRPr="005660F4">
              <w:rPr>
                <w:rFonts w:ascii="Arial" w:hAnsi="Arial" w:cs="Arial"/>
                <w:sz w:val="24"/>
                <w:szCs w:val="24"/>
              </w:rPr>
              <w:t>(</w:t>
            </w:r>
            <w:r w:rsidR="00414891" w:rsidRPr="005660F4">
              <w:rPr>
                <w:rFonts w:ascii="Arial" w:hAnsi="Arial" w:cs="Arial"/>
                <w:b/>
                <w:bCs/>
                <w:color w:val="EE0000"/>
                <w:sz w:val="24"/>
                <w:szCs w:val="24"/>
              </w:rPr>
              <w:t>4</w:t>
            </w:r>
            <w:r w:rsidR="003F6A94" w:rsidRPr="005660F4">
              <w:rPr>
                <w:rFonts w:ascii="Arial" w:hAnsi="Arial" w:cs="Arial"/>
                <w:sz w:val="24"/>
                <w:szCs w:val="24"/>
              </w:rPr>
              <w:t>)</w:t>
            </w:r>
          </w:p>
        </w:tc>
        <w:tc>
          <w:tcPr>
            <w:tcW w:w="3402" w:type="dxa"/>
          </w:tcPr>
          <w:p w14:paraId="60BD867A" w14:textId="711DFFC7" w:rsidR="0069332C" w:rsidRPr="005660F4" w:rsidRDefault="00CD5636" w:rsidP="005E6545">
            <w:pPr>
              <w:rPr>
                <w:rFonts w:ascii="Arial" w:hAnsi="Arial" w:cs="Arial"/>
                <w:sz w:val="24"/>
                <w:szCs w:val="24"/>
              </w:rPr>
            </w:pPr>
            <w:r w:rsidRPr="005660F4">
              <w:rPr>
                <w:rFonts w:ascii="Arial" w:hAnsi="Arial" w:cs="Arial"/>
                <w:sz w:val="24"/>
                <w:szCs w:val="24"/>
              </w:rPr>
              <w:t xml:space="preserve">Risk </w:t>
            </w:r>
            <w:r w:rsidR="006E2F47" w:rsidRPr="005660F4">
              <w:rPr>
                <w:rFonts w:ascii="Arial" w:hAnsi="Arial" w:cs="Arial"/>
                <w:sz w:val="24"/>
                <w:szCs w:val="24"/>
              </w:rPr>
              <w:t>of low customer adoption (</w:t>
            </w:r>
            <w:r w:rsidR="00414891" w:rsidRPr="005660F4">
              <w:rPr>
                <w:rFonts w:ascii="Arial" w:hAnsi="Arial" w:cs="Arial"/>
                <w:b/>
                <w:bCs/>
                <w:color w:val="EE0000"/>
                <w:sz w:val="24"/>
                <w:szCs w:val="24"/>
              </w:rPr>
              <w:t>4</w:t>
            </w:r>
            <w:r w:rsidR="006E2F47" w:rsidRPr="005660F4">
              <w:rPr>
                <w:rFonts w:ascii="Arial" w:hAnsi="Arial" w:cs="Arial"/>
                <w:sz w:val="24"/>
                <w:szCs w:val="24"/>
              </w:rPr>
              <w:t>)</w:t>
            </w:r>
          </w:p>
        </w:tc>
        <w:tc>
          <w:tcPr>
            <w:tcW w:w="3402" w:type="dxa"/>
          </w:tcPr>
          <w:p w14:paraId="61DCE48A" w14:textId="69A99465" w:rsidR="0069332C" w:rsidRPr="005660F4" w:rsidRDefault="006B62B4" w:rsidP="005E6545">
            <w:pPr>
              <w:rPr>
                <w:rFonts w:ascii="Arial" w:hAnsi="Arial" w:cs="Arial"/>
                <w:sz w:val="24"/>
                <w:szCs w:val="24"/>
              </w:rPr>
            </w:pPr>
            <w:r w:rsidRPr="005660F4">
              <w:rPr>
                <w:rFonts w:ascii="Arial" w:hAnsi="Arial" w:cs="Arial"/>
                <w:sz w:val="24"/>
                <w:szCs w:val="24"/>
              </w:rPr>
              <w:t xml:space="preserve">Growth beyond </w:t>
            </w:r>
            <w:r w:rsidR="008E16D5" w:rsidRPr="005660F4">
              <w:rPr>
                <w:rFonts w:ascii="Arial" w:hAnsi="Arial" w:cs="Arial"/>
                <w:sz w:val="24"/>
                <w:szCs w:val="24"/>
              </w:rPr>
              <w:t>local area (</w:t>
            </w:r>
            <w:r w:rsidR="00620186" w:rsidRPr="005660F4">
              <w:rPr>
                <w:rFonts w:ascii="Arial" w:hAnsi="Arial" w:cs="Arial"/>
                <w:b/>
                <w:bCs/>
                <w:color w:val="EE0000"/>
                <w:sz w:val="24"/>
                <w:szCs w:val="24"/>
              </w:rPr>
              <w:t>5</w:t>
            </w:r>
            <w:r w:rsidR="008E16D5" w:rsidRPr="005660F4">
              <w:rPr>
                <w:rFonts w:ascii="Arial" w:hAnsi="Arial" w:cs="Arial"/>
                <w:sz w:val="24"/>
                <w:szCs w:val="24"/>
              </w:rPr>
              <w:t>)</w:t>
            </w:r>
          </w:p>
        </w:tc>
      </w:tr>
      <w:tr w:rsidR="005E6545" w14:paraId="2C70905B" w14:textId="77777777" w:rsidTr="004E2BAE">
        <w:tc>
          <w:tcPr>
            <w:tcW w:w="3402" w:type="dxa"/>
          </w:tcPr>
          <w:p w14:paraId="7849C453" w14:textId="77777777" w:rsidR="0069332C" w:rsidRPr="005660F4" w:rsidRDefault="0069332C" w:rsidP="005E6545">
            <w:pPr>
              <w:rPr>
                <w:rFonts w:ascii="Arial" w:hAnsi="Arial" w:cs="Arial"/>
                <w:sz w:val="24"/>
                <w:szCs w:val="24"/>
              </w:rPr>
            </w:pPr>
          </w:p>
          <w:p w14:paraId="40FD8BA1" w14:textId="77F6AC55" w:rsidR="0069332C" w:rsidRPr="005660F4" w:rsidRDefault="00E70233" w:rsidP="005E6545">
            <w:pPr>
              <w:rPr>
                <w:rFonts w:ascii="Arial" w:hAnsi="Arial" w:cs="Arial"/>
                <w:sz w:val="24"/>
                <w:szCs w:val="24"/>
              </w:rPr>
            </w:pPr>
            <w:r w:rsidRPr="005660F4">
              <w:rPr>
                <w:rFonts w:ascii="Arial" w:hAnsi="Arial" w:cs="Arial"/>
                <w:sz w:val="24"/>
                <w:szCs w:val="24"/>
              </w:rPr>
              <w:t xml:space="preserve">Improves </w:t>
            </w:r>
            <w:r w:rsidR="00915CF9" w:rsidRPr="005660F4">
              <w:rPr>
                <w:rFonts w:ascii="Arial" w:hAnsi="Arial" w:cs="Arial"/>
                <w:sz w:val="24"/>
                <w:szCs w:val="24"/>
              </w:rPr>
              <w:t xml:space="preserve">competitiveness </w:t>
            </w:r>
            <w:r w:rsidRPr="005660F4">
              <w:rPr>
                <w:rFonts w:ascii="Arial" w:hAnsi="Arial" w:cs="Arial"/>
                <w:sz w:val="24"/>
                <w:szCs w:val="24"/>
              </w:rPr>
              <w:t>(</w:t>
            </w:r>
            <w:r w:rsidR="00414891" w:rsidRPr="005660F4">
              <w:rPr>
                <w:rFonts w:ascii="Arial" w:hAnsi="Arial" w:cs="Arial"/>
                <w:b/>
                <w:bCs/>
                <w:color w:val="EE0000"/>
                <w:sz w:val="24"/>
                <w:szCs w:val="24"/>
              </w:rPr>
              <w:t>4</w:t>
            </w:r>
            <w:r w:rsidRPr="005660F4">
              <w:rPr>
                <w:rFonts w:ascii="Arial" w:hAnsi="Arial" w:cs="Arial"/>
                <w:sz w:val="24"/>
                <w:szCs w:val="24"/>
              </w:rPr>
              <w:t>)</w:t>
            </w:r>
          </w:p>
        </w:tc>
        <w:tc>
          <w:tcPr>
            <w:tcW w:w="3402" w:type="dxa"/>
          </w:tcPr>
          <w:p w14:paraId="59E2737B" w14:textId="00DD0AF3" w:rsidR="0069332C" w:rsidRPr="005660F4" w:rsidRDefault="00A03273" w:rsidP="005E6545">
            <w:pPr>
              <w:rPr>
                <w:rFonts w:ascii="Arial" w:hAnsi="Arial" w:cs="Arial"/>
                <w:sz w:val="24"/>
                <w:szCs w:val="24"/>
              </w:rPr>
            </w:pPr>
            <w:r w:rsidRPr="005660F4">
              <w:rPr>
                <w:rFonts w:ascii="Arial" w:hAnsi="Arial" w:cs="Arial"/>
                <w:sz w:val="24"/>
                <w:szCs w:val="24"/>
              </w:rPr>
              <w:t>Requires digital skills (</w:t>
            </w:r>
            <w:r w:rsidR="00414891" w:rsidRPr="005660F4">
              <w:rPr>
                <w:rFonts w:ascii="Arial" w:hAnsi="Arial" w:cs="Arial"/>
                <w:b/>
                <w:bCs/>
                <w:color w:val="EE0000"/>
                <w:sz w:val="24"/>
                <w:szCs w:val="24"/>
              </w:rPr>
              <w:t>3</w:t>
            </w:r>
            <w:r w:rsidRPr="005660F4">
              <w:rPr>
                <w:rFonts w:ascii="Arial" w:hAnsi="Arial" w:cs="Arial"/>
                <w:sz w:val="24"/>
                <w:szCs w:val="24"/>
              </w:rPr>
              <w:t>)</w:t>
            </w:r>
          </w:p>
        </w:tc>
        <w:tc>
          <w:tcPr>
            <w:tcW w:w="3402" w:type="dxa"/>
          </w:tcPr>
          <w:p w14:paraId="5F752746" w14:textId="7A9B1203" w:rsidR="0069332C" w:rsidRPr="005660F4" w:rsidRDefault="008E16D5" w:rsidP="005E6545">
            <w:pPr>
              <w:rPr>
                <w:rFonts w:ascii="Arial" w:hAnsi="Arial" w:cs="Arial"/>
                <w:sz w:val="24"/>
                <w:szCs w:val="24"/>
              </w:rPr>
            </w:pPr>
            <w:r w:rsidRPr="005660F4">
              <w:rPr>
                <w:rFonts w:ascii="Arial" w:hAnsi="Arial" w:cs="Arial"/>
                <w:sz w:val="24"/>
                <w:szCs w:val="24"/>
              </w:rPr>
              <w:t xml:space="preserve">Social media brand </w:t>
            </w:r>
            <w:r w:rsidR="0056027F" w:rsidRPr="005660F4">
              <w:rPr>
                <w:rFonts w:ascii="Arial" w:hAnsi="Arial" w:cs="Arial"/>
                <w:sz w:val="24"/>
                <w:szCs w:val="24"/>
              </w:rPr>
              <w:t xml:space="preserve">development </w:t>
            </w:r>
            <w:r w:rsidR="003916B5" w:rsidRPr="005660F4">
              <w:rPr>
                <w:rFonts w:ascii="Arial" w:hAnsi="Arial" w:cs="Arial"/>
                <w:sz w:val="24"/>
                <w:szCs w:val="24"/>
              </w:rPr>
              <w:t>(</w:t>
            </w:r>
            <w:r w:rsidR="00620186" w:rsidRPr="005660F4">
              <w:rPr>
                <w:rFonts w:ascii="Arial" w:hAnsi="Arial" w:cs="Arial"/>
                <w:b/>
                <w:bCs/>
                <w:color w:val="EE0000"/>
                <w:sz w:val="24"/>
                <w:szCs w:val="24"/>
              </w:rPr>
              <w:t>3</w:t>
            </w:r>
            <w:r w:rsidR="003916B5" w:rsidRPr="005660F4">
              <w:rPr>
                <w:rFonts w:ascii="Arial" w:hAnsi="Arial" w:cs="Arial"/>
                <w:sz w:val="24"/>
                <w:szCs w:val="24"/>
              </w:rPr>
              <w:t>)</w:t>
            </w:r>
          </w:p>
        </w:tc>
      </w:tr>
      <w:tr w:rsidR="005E6545" w14:paraId="4A74C72F" w14:textId="77777777" w:rsidTr="004E2BAE">
        <w:tc>
          <w:tcPr>
            <w:tcW w:w="3402" w:type="dxa"/>
          </w:tcPr>
          <w:p w14:paraId="755ECA6C" w14:textId="1BAF36C0" w:rsidR="0069332C" w:rsidRPr="005660F4" w:rsidRDefault="00915CF9" w:rsidP="005E6545">
            <w:pPr>
              <w:rPr>
                <w:rFonts w:ascii="Arial" w:hAnsi="Arial" w:cs="Arial"/>
                <w:sz w:val="24"/>
                <w:szCs w:val="24"/>
              </w:rPr>
            </w:pPr>
            <w:r w:rsidRPr="005660F4">
              <w:rPr>
                <w:rFonts w:ascii="Arial" w:hAnsi="Arial" w:cs="Arial"/>
                <w:sz w:val="24"/>
                <w:szCs w:val="24"/>
              </w:rPr>
              <w:t>Enables customer</w:t>
            </w:r>
            <w:r w:rsidR="0087411E" w:rsidRPr="005660F4">
              <w:rPr>
                <w:rFonts w:ascii="Arial" w:hAnsi="Arial" w:cs="Arial"/>
                <w:sz w:val="24"/>
                <w:szCs w:val="24"/>
              </w:rPr>
              <w:t xml:space="preserve"> data tracking</w:t>
            </w:r>
            <w:r w:rsidRPr="005660F4">
              <w:rPr>
                <w:rFonts w:ascii="Arial" w:hAnsi="Arial" w:cs="Arial"/>
                <w:sz w:val="24"/>
                <w:szCs w:val="24"/>
              </w:rPr>
              <w:t xml:space="preserve"> (</w:t>
            </w:r>
            <w:r w:rsidR="00414891" w:rsidRPr="005660F4">
              <w:rPr>
                <w:rFonts w:ascii="Arial" w:hAnsi="Arial" w:cs="Arial"/>
                <w:b/>
                <w:bCs/>
                <w:color w:val="EE0000"/>
                <w:sz w:val="24"/>
                <w:szCs w:val="24"/>
              </w:rPr>
              <w:t>3</w:t>
            </w:r>
            <w:r w:rsidRPr="005660F4">
              <w:rPr>
                <w:rFonts w:ascii="Arial" w:hAnsi="Arial" w:cs="Arial"/>
                <w:sz w:val="24"/>
                <w:szCs w:val="24"/>
              </w:rPr>
              <w:t>)</w:t>
            </w:r>
          </w:p>
          <w:p w14:paraId="5088897E" w14:textId="77777777" w:rsidR="0069332C" w:rsidRPr="005660F4" w:rsidRDefault="0069332C" w:rsidP="005E6545">
            <w:pPr>
              <w:rPr>
                <w:rFonts w:ascii="Arial" w:hAnsi="Arial" w:cs="Arial"/>
                <w:sz w:val="24"/>
                <w:szCs w:val="24"/>
              </w:rPr>
            </w:pPr>
          </w:p>
        </w:tc>
        <w:tc>
          <w:tcPr>
            <w:tcW w:w="3402" w:type="dxa"/>
          </w:tcPr>
          <w:p w14:paraId="210F9525" w14:textId="34D94138" w:rsidR="0069332C" w:rsidRPr="005660F4" w:rsidRDefault="005B4677" w:rsidP="005E6545">
            <w:pPr>
              <w:rPr>
                <w:rFonts w:ascii="Arial" w:hAnsi="Arial" w:cs="Arial"/>
                <w:sz w:val="24"/>
                <w:szCs w:val="24"/>
              </w:rPr>
            </w:pPr>
            <w:r w:rsidRPr="005660F4">
              <w:rPr>
                <w:rFonts w:ascii="Arial" w:hAnsi="Arial" w:cs="Arial"/>
                <w:sz w:val="24"/>
                <w:szCs w:val="24"/>
              </w:rPr>
              <w:t xml:space="preserve">Strong </w:t>
            </w:r>
            <w:r w:rsidR="00532964" w:rsidRPr="005660F4">
              <w:rPr>
                <w:rFonts w:ascii="Arial" w:hAnsi="Arial" w:cs="Arial"/>
                <w:sz w:val="24"/>
                <w:szCs w:val="24"/>
              </w:rPr>
              <w:t>online competition (</w:t>
            </w:r>
            <w:r w:rsidR="00414891" w:rsidRPr="005660F4">
              <w:rPr>
                <w:rFonts w:ascii="Arial" w:hAnsi="Arial" w:cs="Arial"/>
                <w:b/>
                <w:bCs/>
                <w:color w:val="EE0000"/>
                <w:sz w:val="24"/>
                <w:szCs w:val="24"/>
              </w:rPr>
              <w:t>4</w:t>
            </w:r>
            <w:r w:rsidR="00532964" w:rsidRPr="005660F4">
              <w:rPr>
                <w:rFonts w:ascii="Arial" w:hAnsi="Arial" w:cs="Arial"/>
                <w:sz w:val="24"/>
                <w:szCs w:val="24"/>
              </w:rPr>
              <w:t>)</w:t>
            </w:r>
          </w:p>
        </w:tc>
        <w:tc>
          <w:tcPr>
            <w:tcW w:w="3402" w:type="dxa"/>
          </w:tcPr>
          <w:p w14:paraId="6DD97545" w14:textId="59F309EF" w:rsidR="0069332C" w:rsidRPr="005660F4" w:rsidRDefault="0056027F" w:rsidP="005E6545">
            <w:pPr>
              <w:rPr>
                <w:rFonts w:ascii="Arial" w:hAnsi="Arial" w:cs="Arial"/>
                <w:sz w:val="24"/>
                <w:szCs w:val="24"/>
              </w:rPr>
            </w:pPr>
            <w:r w:rsidRPr="005660F4">
              <w:rPr>
                <w:rFonts w:ascii="Arial" w:hAnsi="Arial" w:cs="Arial"/>
                <w:sz w:val="24"/>
                <w:szCs w:val="24"/>
              </w:rPr>
              <w:t xml:space="preserve">Long term </w:t>
            </w:r>
            <w:r w:rsidR="003916B5" w:rsidRPr="005660F4">
              <w:rPr>
                <w:rFonts w:ascii="Arial" w:hAnsi="Arial" w:cs="Arial"/>
                <w:sz w:val="24"/>
                <w:szCs w:val="24"/>
              </w:rPr>
              <w:t>scalability</w:t>
            </w:r>
            <w:r w:rsidRPr="005660F4">
              <w:rPr>
                <w:rFonts w:ascii="Arial" w:hAnsi="Arial" w:cs="Arial"/>
                <w:sz w:val="24"/>
                <w:szCs w:val="24"/>
              </w:rPr>
              <w:t xml:space="preserve"> </w:t>
            </w:r>
            <w:r w:rsidR="003916B5" w:rsidRPr="005660F4">
              <w:rPr>
                <w:rFonts w:ascii="Arial" w:hAnsi="Arial" w:cs="Arial"/>
                <w:sz w:val="24"/>
                <w:szCs w:val="24"/>
              </w:rPr>
              <w:t>(</w:t>
            </w:r>
            <w:r w:rsidR="00620186" w:rsidRPr="005660F4">
              <w:rPr>
                <w:rFonts w:ascii="Arial" w:hAnsi="Arial" w:cs="Arial"/>
                <w:b/>
                <w:bCs/>
                <w:color w:val="EE0000"/>
                <w:sz w:val="24"/>
                <w:szCs w:val="24"/>
              </w:rPr>
              <w:t>4</w:t>
            </w:r>
            <w:r w:rsidR="003916B5" w:rsidRPr="005660F4">
              <w:rPr>
                <w:rFonts w:ascii="Arial" w:hAnsi="Arial" w:cs="Arial"/>
                <w:sz w:val="24"/>
                <w:szCs w:val="24"/>
              </w:rPr>
              <w:t>)</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65320B90"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B3903" w:rsidRPr="009F0435">
              <w:rPr>
                <w:rFonts w:ascii="Arial" w:hAnsi="Arial" w:cs="Arial"/>
                <w:b/>
                <w:bCs/>
                <w:color w:val="EE0000"/>
                <w:sz w:val="28"/>
                <w:szCs w:val="28"/>
              </w:rPr>
              <w:t>16</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337C875A"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B3903" w:rsidRPr="009F0435">
              <w:rPr>
                <w:rFonts w:ascii="Arial" w:hAnsi="Arial" w:cs="Arial"/>
                <w:b/>
                <w:bCs/>
                <w:color w:val="EE0000"/>
                <w:sz w:val="28"/>
                <w:szCs w:val="28"/>
              </w:rPr>
              <w:t>16</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6F74F2A2"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B3903" w:rsidRPr="009F0435">
              <w:rPr>
                <w:rFonts w:ascii="Arial" w:hAnsi="Arial" w:cs="Arial"/>
                <w:b/>
                <w:bCs/>
                <w:color w:val="EE0000"/>
                <w:sz w:val="28"/>
                <w:szCs w:val="28"/>
              </w:rPr>
              <w:t>16</w:t>
            </w:r>
          </w:p>
        </w:tc>
      </w:tr>
    </w:tbl>
    <w:p w14:paraId="19B0CD8E" w14:textId="77777777" w:rsidR="008F5810" w:rsidRPr="008F5810" w:rsidRDefault="008F5810" w:rsidP="0069332C">
      <w:pPr>
        <w:rPr>
          <w:rFonts w:ascii="Arial" w:hAnsi="Arial" w:cs="Arial"/>
          <w:b/>
          <w:bCs/>
          <w:sz w:val="16"/>
          <w:szCs w:val="16"/>
        </w:rPr>
      </w:pPr>
    </w:p>
    <w:p w14:paraId="0C1D88A7" w14:textId="6435DF25" w:rsidR="0069332C" w:rsidRPr="008F5810" w:rsidRDefault="008F5810" w:rsidP="0069332C">
      <w:pPr>
        <w:rPr>
          <w:rFonts w:ascii="Arial" w:hAnsi="Arial" w:cs="Arial"/>
          <w:b/>
          <w:bCs/>
          <w:sz w:val="32"/>
          <w:szCs w:val="32"/>
        </w:rPr>
      </w:pPr>
      <w:bookmarkStart w:id="5"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 Solution A =</w:t>
      </w:r>
      <w:r w:rsidR="004C195B">
        <w:rPr>
          <w:rFonts w:ascii="Arial" w:hAnsi="Arial" w:cs="Arial"/>
          <w:b/>
          <w:bCs/>
          <w:sz w:val="32"/>
          <w:szCs w:val="32"/>
        </w:rPr>
        <w:t xml:space="preserve"> </w:t>
      </w:r>
      <w:r w:rsidR="004B3903">
        <w:rPr>
          <w:rFonts w:ascii="Arial" w:hAnsi="Arial" w:cs="Arial"/>
          <w:b/>
          <w:bCs/>
          <w:sz w:val="32"/>
          <w:szCs w:val="32"/>
        </w:rPr>
        <w:t>16</w:t>
      </w:r>
    </w:p>
    <w:bookmarkEnd w:id="5"/>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5A709B79" w:rsidR="00AC1255" w:rsidRPr="004E2BAE" w:rsidRDefault="005E6545" w:rsidP="002E1F18">
            <w:pPr>
              <w:jc w:val="center"/>
              <w:rPr>
                <w:rFonts w:ascii="Arial" w:hAnsi="Arial" w:cs="Arial"/>
                <w:b/>
                <w:bCs/>
                <w:i/>
                <w:iCs/>
                <w:sz w:val="32"/>
                <w:szCs w:val="32"/>
                <w:u w:val="single"/>
              </w:rPr>
            </w:pPr>
            <w:r w:rsidRPr="004E2BAE">
              <w:rPr>
                <w:rFonts w:ascii="Arial" w:hAnsi="Arial" w:cs="Arial"/>
                <w:b/>
                <w:bCs/>
                <w:i/>
                <w:iCs/>
                <w:sz w:val="32"/>
                <w:szCs w:val="32"/>
                <w:u w:val="single"/>
              </w:rPr>
              <w:t xml:space="preserve">Solution </w:t>
            </w:r>
            <w:proofErr w:type="gramStart"/>
            <w:r w:rsidRPr="004E2BAE">
              <w:rPr>
                <w:rFonts w:ascii="Arial" w:hAnsi="Arial" w:cs="Arial"/>
                <w:b/>
                <w:bCs/>
                <w:i/>
                <w:iCs/>
                <w:sz w:val="32"/>
                <w:szCs w:val="32"/>
                <w:u w:val="single"/>
              </w:rPr>
              <w:t>B</w:t>
            </w:r>
            <w:r w:rsidR="002E1F18">
              <w:rPr>
                <w:rFonts w:ascii="Arial" w:hAnsi="Arial" w:cs="Arial"/>
                <w:b/>
                <w:bCs/>
                <w:i/>
                <w:iCs/>
                <w:sz w:val="32"/>
                <w:szCs w:val="32"/>
                <w:u w:val="single"/>
              </w:rPr>
              <w:t>:</w:t>
            </w:r>
            <w:r w:rsidR="00AC1255" w:rsidRPr="002E1F18">
              <w:rPr>
                <w:rFonts w:ascii="Arial" w:hAnsi="Arial" w:cs="Arial"/>
                <w:b/>
                <w:bCs/>
                <w:i/>
                <w:iCs/>
                <w:sz w:val="32"/>
                <w:szCs w:val="32"/>
                <w:highlight w:val="yellow"/>
                <w:u w:val="single"/>
              </w:rPr>
              <w:t>Improve</w:t>
            </w:r>
            <w:proofErr w:type="gramEnd"/>
            <w:r w:rsidR="00AC1255" w:rsidRPr="002E1F18">
              <w:rPr>
                <w:rFonts w:ascii="Arial" w:hAnsi="Arial" w:cs="Arial"/>
                <w:b/>
                <w:bCs/>
                <w:i/>
                <w:iCs/>
                <w:sz w:val="32"/>
                <w:szCs w:val="32"/>
                <w:highlight w:val="yellow"/>
                <w:u w:val="single"/>
              </w:rPr>
              <w:t xml:space="preserve"> instore </w:t>
            </w:r>
            <w:r w:rsidR="00617700" w:rsidRPr="002E1F18">
              <w:rPr>
                <w:rFonts w:ascii="Arial" w:hAnsi="Arial" w:cs="Arial"/>
                <w:b/>
                <w:bCs/>
                <w:i/>
                <w:iCs/>
                <w:sz w:val="32"/>
                <w:szCs w:val="32"/>
                <w:highlight w:val="yellow"/>
                <w:u w:val="single"/>
              </w:rPr>
              <w:t>experience &amp; local engagement</w:t>
            </w:r>
            <w:r w:rsidR="00617700">
              <w:rPr>
                <w:rFonts w:ascii="Arial" w:hAnsi="Arial" w:cs="Arial"/>
                <w:b/>
                <w:bCs/>
                <w:i/>
                <w:iCs/>
                <w:sz w:val="32"/>
                <w:szCs w:val="32"/>
                <w:u w:val="single"/>
              </w:rPr>
              <w:t xml:space="preserve"> </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739ECC6A" w:rsidR="005E6545" w:rsidRPr="005660F4" w:rsidRDefault="00857552" w:rsidP="00B46780">
            <w:pPr>
              <w:rPr>
                <w:rFonts w:ascii="Arial" w:hAnsi="Arial" w:cs="Arial"/>
                <w:sz w:val="24"/>
                <w:szCs w:val="24"/>
              </w:rPr>
            </w:pPr>
            <w:r w:rsidRPr="005660F4">
              <w:rPr>
                <w:rFonts w:ascii="Arial" w:hAnsi="Arial" w:cs="Arial"/>
                <w:sz w:val="24"/>
                <w:szCs w:val="24"/>
              </w:rPr>
              <w:t xml:space="preserve">Builds on community </w:t>
            </w:r>
            <w:r w:rsidR="009E23FB" w:rsidRPr="005660F4">
              <w:rPr>
                <w:rFonts w:ascii="Arial" w:hAnsi="Arial" w:cs="Arial"/>
                <w:sz w:val="24"/>
                <w:szCs w:val="24"/>
              </w:rPr>
              <w:t>relationship (</w:t>
            </w:r>
            <w:r w:rsidR="00317C27" w:rsidRPr="005660F4">
              <w:rPr>
                <w:rFonts w:ascii="Arial" w:hAnsi="Arial" w:cs="Arial"/>
                <w:b/>
                <w:bCs/>
                <w:color w:val="EE0000"/>
                <w:sz w:val="24"/>
                <w:szCs w:val="24"/>
              </w:rPr>
              <w:t>5</w:t>
            </w:r>
            <w:r w:rsidR="009E23FB" w:rsidRPr="005660F4">
              <w:rPr>
                <w:rFonts w:ascii="Arial" w:hAnsi="Arial" w:cs="Arial"/>
                <w:sz w:val="24"/>
                <w:szCs w:val="24"/>
              </w:rPr>
              <w:t>)</w:t>
            </w:r>
          </w:p>
        </w:tc>
        <w:tc>
          <w:tcPr>
            <w:tcW w:w="3402" w:type="dxa"/>
          </w:tcPr>
          <w:p w14:paraId="5965DA71" w14:textId="2D396C9B" w:rsidR="005E6545" w:rsidRPr="005660F4" w:rsidRDefault="000E4C1B" w:rsidP="00B46780">
            <w:pPr>
              <w:rPr>
                <w:rFonts w:ascii="Arial" w:hAnsi="Arial" w:cs="Arial"/>
                <w:sz w:val="24"/>
                <w:szCs w:val="24"/>
              </w:rPr>
            </w:pPr>
            <w:r w:rsidRPr="005660F4">
              <w:rPr>
                <w:rFonts w:ascii="Arial" w:hAnsi="Arial" w:cs="Arial"/>
                <w:sz w:val="24"/>
                <w:szCs w:val="24"/>
              </w:rPr>
              <w:t>Limited to local customer (</w:t>
            </w:r>
            <w:r w:rsidR="0007245E" w:rsidRPr="005660F4">
              <w:rPr>
                <w:rFonts w:ascii="Arial" w:hAnsi="Arial" w:cs="Arial"/>
                <w:b/>
                <w:bCs/>
                <w:color w:val="EE0000"/>
                <w:sz w:val="24"/>
                <w:szCs w:val="24"/>
              </w:rPr>
              <w:t>5</w:t>
            </w:r>
            <w:r w:rsidRPr="005660F4">
              <w:rPr>
                <w:rFonts w:ascii="Arial" w:hAnsi="Arial" w:cs="Arial"/>
                <w:sz w:val="24"/>
                <w:szCs w:val="24"/>
              </w:rPr>
              <w:t>)</w:t>
            </w:r>
          </w:p>
        </w:tc>
        <w:tc>
          <w:tcPr>
            <w:tcW w:w="3402" w:type="dxa"/>
          </w:tcPr>
          <w:p w14:paraId="3379FD70" w14:textId="59D85011" w:rsidR="005E6545" w:rsidRPr="005660F4" w:rsidRDefault="008E361B" w:rsidP="00B46780">
            <w:pPr>
              <w:rPr>
                <w:rFonts w:ascii="Arial" w:hAnsi="Arial" w:cs="Arial"/>
                <w:sz w:val="24"/>
                <w:szCs w:val="24"/>
              </w:rPr>
            </w:pPr>
            <w:r w:rsidRPr="005660F4">
              <w:rPr>
                <w:rFonts w:ascii="Arial" w:hAnsi="Arial" w:cs="Arial"/>
                <w:sz w:val="24"/>
                <w:szCs w:val="24"/>
              </w:rPr>
              <w:t>Workshops/events potential (</w:t>
            </w:r>
            <w:r w:rsidR="0007245E" w:rsidRPr="005660F4">
              <w:rPr>
                <w:rFonts w:ascii="Arial" w:hAnsi="Arial" w:cs="Arial"/>
                <w:b/>
                <w:bCs/>
                <w:color w:val="EE0000"/>
                <w:sz w:val="24"/>
                <w:szCs w:val="24"/>
              </w:rPr>
              <w:t>4</w:t>
            </w:r>
            <w:r w:rsidRPr="005660F4">
              <w:rPr>
                <w:rFonts w:ascii="Arial" w:hAnsi="Arial" w:cs="Arial"/>
                <w:sz w:val="24"/>
                <w:szCs w:val="24"/>
              </w:rPr>
              <w:t>)</w:t>
            </w:r>
          </w:p>
        </w:tc>
      </w:tr>
      <w:tr w:rsidR="005E6545" w14:paraId="2FCB4DC4" w14:textId="77777777" w:rsidTr="004E2BAE">
        <w:tc>
          <w:tcPr>
            <w:tcW w:w="3402" w:type="dxa"/>
          </w:tcPr>
          <w:p w14:paraId="2052C8B6" w14:textId="77777777" w:rsidR="009E23FB" w:rsidRPr="005660F4" w:rsidRDefault="009E23FB" w:rsidP="00B46780">
            <w:pPr>
              <w:rPr>
                <w:rFonts w:ascii="Arial" w:hAnsi="Arial" w:cs="Arial"/>
                <w:sz w:val="24"/>
                <w:szCs w:val="24"/>
              </w:rPr>
            </w:pPr>
          </w:p>
          <w:p w14:paraId="0D9FE8F3" w14:textId="308E2A14" w:rsidR="005E6545" w:rsidRPr="005660F4" w:rsidRDefault="009E23FB" w:rsidP="00B46780">
            <w:pPr>
              <w:rPr>
                <w:rFonts w:ascii="Arial" w:hAnsi="Arial" w:cs="Arial"/>
                <w:sz w:val="24"/>
                <w:szCs w:val="24"/>
              </w:rPr>
            </w:pPr>
            <w:r w:rsidRPr="005660F4">
              <w:rPr>
                <w:rFonts w:ascii="Arial" w:hAnsi="Arial" w:cs="Arial"/>
                <w:sz w:val="24"/>
                <w:szCs w:val="24"/>
              </w:rPr>
              <w:t xml:space="preserve">Encourages </w:t>
            </w:r>
            <w:r w:rsidR="00B80C1D" w:rsidRPr="005660F4">
              <w:rPr>
                <w:rFonts w:ascii="Arial" w:hAnsi="Arial" w:cs="Arial"/>
                <w:sz w:val="24"/>
                <w:szCs w:val="24"/>
              </w:rPr>
              <w:t>customer loyalty (</w:t>
            </w:r>
            <w:r w:rsidR="00317C27" w:rsidRPr="005660F4">
              <w:rPr>
                <w:rFonts w:ascii="Arial" w:hAnsi="Arial" w:cs="Arial"/>
                <w:b/>
                <w:bCs/>
                <w:color w:val="EE0000"/>
                <w:sz w:val="24"/>
                <w:szCs w:val="24"/>
              </w:rPr>
              <w:t>4</w:t>
            </w:r>
            <w:r w:rsidR="00B80C1D" w:rsidRPr="005660F4">
              <w:rPr>
                <w:rFonts w:ascii="Arial" w:hAnsi="Arial" w:cs="Arial"/>
                <w:sz w:val="24"/>
                <w:szCs w:val="24"/>
              </w:rPr>
              <w:t>)</w:t>
            </w:r>
          </w:p>
        </w:tc>
        <w:tc>
          <w:tcPr>
            <w:tcW w:w="3402" w:type="dxa"/>
          </w:tcPr>
          <w:p w14:paraId="4AB87962" w14:textId="6EBDBACD" w:rsidR="005E6545" w:rsidRPr="005660F4" w:rsidRDefault="000E4C1B" w:rsidP="00B46780">
            <w:pPr>
              <w:rPr>
                <w:rFonts w:ascii="Arial" w:hAnsi="Arial" w:cs="Arial"/>
                <w:sz w:val="24"/>
                <w:szCs w:val="24"/>
              </w:rPr>
            </w:pPr>
            <w:r w:rsidRPr="005660F4">
              <w:rPr>
                <w:rFonts w:ascii="Arial" w:hAnsi="Arial" w:cs="Arial"/>
                <w:sz w:val="24"/>
                <w:szCs w:val="24"/>
              </w:rPr>
              <w:t>Does not address</w:t>
            </w:r>
            <w:r w:rsidR="00C07D7E" w:rsidRPr="005660F4">
              <w:rPr>
                <w:rFonts w:ascii="Arial" w:hAnsi="Arial" w:cs="Arial"/>
                <w:sz w:val="24"/>
                <w:szCs w:val="24"/>
              </w:rPr>
              <w:t xml:space="preserve"> online shift </w:t>
            </w:r>
            <w:r w:rsidR="00C07D7E" w:rsidRPr="005660F4">
              <w:rPr>
                <w:rFonts w:ascii="Arial" w:hAnsi="Arial" w:cs="Arial"/>
                <w:sz w:val="24"/>
                <w:szCs w:val="24"/>
              </w:rPr>
              <w:br/>
            </w:r>
            <w:r w:rsidR="00C07D7E" w:rsidRPr="005660F4">
              <w:rPr>
                <w:rFonts w:ascii="Arial" w:hAnsi="Arial" w:cs="Arial"/>
                <w:b/>
                <w:bCs/>
                <w:sz w:val="24"/>
                <w:szCs w:val="24"/>
              </w:rPr>
              <w:t>(</w:t>
            </w:r>
            <w:r w:rsidR="0007245E" w:rsidRPr="005660F4">
              <w:rPr>
                <w:rFonts w:ascii="Arial" w:hAnsi="Arial" w:cs="Arial"/>
                <w:b/>
                <w:bCs/>
                <w:color w:val="EE0000"/>
                <w:sz w:val="24"/>
                <w:szCs w:val="24"/>
              </w:rPr>
              <w:t>5</w:t>
            </w:r>
            <w:r w:rsidR="00C07D7E" w:rsidRPr="005660F4">
              <w:rPr>
                <w:rFonts w:ascii="Arial" w:hAnsi="Arial" w:cs="Arial"/>
                <w:b/>
                <w:bCs/>
                <w:sz w:val="24"/>
                <w:szCs w:val="24"/>
              </w:rPr>
              <w:t>)</w:t>
            </w:r>
          </w:p>
        </w:tc>
        <w:tc>
          <w:tcPr>
            <w:tcW w:w="3402" w:type="dxa"/>
          </w:tcPr>
          <w:p w14:paraId="22158CE7" w14:textId="0928B26C" w:rsidR="005E6545" w:rsidRPr="005660F4" w:rsidRDefault="00F93748" w:rsidP="00B46780">
            <w:pPr>
              <w:rPr>
                <w:rFonts w:ascii="Arial" w:hAnsi="Arial" w:cs="Arial"/>
                <w:sz w:val="24"/>
                <w:szCs w:val="24"/>
              </w:rPr>
            </w:pPr>
            <w:r w:rsidRPr="005660F4">
              <w:rPr>
                <w:rFonts w:ascii="Arial" w:hAnsi="Arial" w:cs="Arial"/>
                <w:sz w:val="24"/>
                <w:szCs w:val="24"/>
              </w:rPr>
              <w:t>Local partnership (</w:t>
            </w:r>
            <w:r w:rsidR="0007245E" w:rsidRPr="005660F4">
              <w:rPr>
                <w:rFonts w:ascii="Arial" w:hAnsi="Arial" w:cs="Arial"/>
                <w:b/>
                <w:bCs/>
                <w:color w:val="EE0000"/>
                <w:sz w:val="24"/>
                <w:szCs w:val="24"/>
              </w:rPr>
              <w:t>3</w:t>
            </w:r>
            <w:r w:rsidRPr="005660F4">
              <w:rPr>
                <w:rFonts w:ascii="Arial" w:hAnsi="Arial" w:cs="Arial"/>
                <w:sz w:val="24"/>
                <w:szCs w:val="24"/>
              </w:rPr>
              <w:t>)</w:t>
            </w:r>
          </w:p>
        </w:tc>
      </w:tr>
      <w:tr w:rsidR="005E6545" w14:paraId="7E020F16" w14:textId="77777777" w:rsidTr="004E2BAE">
        <w:tc>
          <w:tcPr>
            <w:tcW w:w="3402" w:type="dxa"/>
          </w:tcPr>
          <w:p w14:paraId="2573157F" w14:textId="77777777" w:rsidR="005E6545" w:rsidRPr="005660F4" w:rsidRDefault="005E6545" w:rsidP="00B46780">
            <w:pPr>
              <w:rPr>
                <w:rFonts w:ascii="Arial" w:hAnsi="Arial" w:cs="Arial"/>
                <w:sz w:val="24"/>
                <w:szCs w:val="24"/>
              </w:rPr>
            </w:pPr>
          </w:p>
          <w:p w14:paraId="4B0C72F1" w14:textId="4A9AC790" w:rsidR="005E6545" w:rsidRPr="005660F4" w:rsidRDefault="00AD095B" w:rsidP="00B46780">
            <w:pPr>
              <w:rPr>
                <w:rFonts w:ascii="Arial" w:hAnsi="Arial" w:cs="Arial"/>
                <w:sz w:val="24"/>
                <w:szCs w:val="24"/>
              </w:rPr>
            </w:pPr>
            <w:r w:rsidRPr="005660F4">
              <w:rPr>
                <w:rFonts w:ascii="Arial" w:hAnsi="Arial" w:cs="Arial"/>
                <w:sz w:val="24"/>
                <w:szCs w:val="24"/>
              </w:rPr>
              <w:t>Lower cost than digital solution (</w:t>
            </w:r>
            <w:r w:rsidR="00317C27" w:rsidRPr="005660F4">
              <w:rPr>
                <w:rFonts w:ascii="Arial" w:hAnsi="Arial" w:cs="Arial"/>
                <w:b/>
                <w:bCs/>
                <w:color w:val="EE0000"/>
                <w:sz w:val="24"/>
                <w:szCs w:val="24"/>
              </w:rPr>
              <w:t>3</w:t>
            </w:r>
            <w:r w:rsidRPr="005660F4">
              <w:rPr>
                <w:rFonts w:ascii="Arial" w:hAnsi="Arial" w:cs="Arial"/>
                <w:sz w:val="24"/>
                <w:szCs w:val="24"/>
              </w:rPr>
              <w:t>)</w:t>
            </w:r>
          </w:p>
        </w:tc>
        <w:tc>
          <w:tcPr>
            <w:tcW w:w="3402" w:type="dxa"/>
          </w:tcPr>
          <w:p w14:paraId="37A25E2B" w14:textId="3C93CE14" w:rsidR="005E6545" w:rsidRPr="005660F4" w:rsidRDefault="00C07D7E" w:rsidP="00B46780">
            <w:pPr>
              <w:rPr>
                <w:rFonts w:ascii="Arial" w:hAnsi="Arial" w:cs="Arial"/>
                <w:sz w:val="24"/>
                <w:szCs w:val="24"/>
              </w:rPr>
            </w:pPr>
            <w:r w:rsidRPr="005660F4">
              <w:rPr>
                <w:rFonts w:ascii="Arial" w:hAnsi="Arial" w:cs="Arial"/>
                <w:sz w:val="24"/>
                <w:szCs w:val="24"/>
              </w:rPr>
              <w:t xml:space="preserve">Slow impact on sales </w:t>
            </w:r>
            <w:r w:rsidR="00C6403B" w:rsidRPr="005660F4">
              <w:rPr>
                <w:rFonts w:ascii="Arial" w:hAnsi="Arial" w:cs="Arial"/>
                <w:sz w:val="24"/>
                <w:szCs w:val="24"/>
              </w:rPr>
              <w:t>(</w:t>
            </w:r>
            <w:r w:rsidR="0007245E" w:rsidRPr="005660F4">
              <w:rPr>
                <w:rFonts w:ascii="Arial" w:hAnsi="Arial" w:cs="Arial"/>
                <w:b/>
                <w:bCs/>
                <w:color w:val="EE0000"/>
                <w:sz w:val="24"/>
                <w:szCs w:val="24"/>
              </w:rPr>
              <w:t>3</w:t>
            </w:r>
            <w:r w:rsidR="00C6403B" w:rsidRPr="005660F4">
              <w:rPr>
                <w:rFonts w:ascii="Arial" w:hAnsi="Arial" w:cs="Arial"/>
                <w:sz w:val="24"/>
                <w:szCs w:val="24"/>
              </w:rPr>
              <w:t>)</w:t>
            </w:r>
          </w:p>
        </w:tc>
        <w:tc>
          <w:tcPr>
            <w:tcW w:w="3402" w:type="dxa"/>
          </w:tcPr>
          <w:p w14:paraId="6B03708F" w14:textId="04B09E2A" w:rsidR="005E6545" w:rsidRPr="005660F4" w:rsidRDefault="00826E3A" w:rsidP="00B46780">
            <w:pPr>
              <w:rPr>
                <w:rFonts w:ascii="Arial" w:hAnsi="Arial" w:cs="Arial"/>
                <w:sz w:val="24"/>
                <w:szCs w:val="24"/>
              </w:rPr>
            </w:pPr>
            <w:r w:rsidRPr="005660F4">
              <w:rPr>
                <w:rFonts w:ascii="Arial" w:hAnsi="Arial" w:cs="Arial"/>
                <w:sz w:val="24"/>
                <w:szCs w:val="24"/>
              </w:rPr>
              <w:t>Strengthens eco brand image (</w:t>
            </w:r>
            <w:r w:rsidR="0007245E" w:rsidRPr="005660F4">
              <w:rPr>
                <w:rFonts w:ascii="Arial" w:hAnsi="Arial" w:cs="Arial"/>
                <w:b/>
                <w:bCs/>
                <w:color w:val="EE0000"/>
                <w:sz w:val="24"/>
                <w:szCs w:val="24"/>
              </w:rPr>
              <w:t>4</w:t>
            </w:r>
            <w:r w:rsidRPr="005660F4">
              <w:rPr>
                <w:rFonts w:ascii="Arial" w:hAnsi="Arial" w:cs="Arial"/>
                <w:sz w:val="24"/>
                <w:szCs w:val="24"/>
              </w:rPr>
              <w:t>)</w:t>
            </w:r>
          </w:p>
        </w:tc>
      </w:tr>
      <w:tr w:rsidR="005E6545" w14:paraId="313C10DC" w14:textId="77777777" w:rsidTr="004E2BAE">
        <w:tc>
          <w:tcPr>
            <w:tcW w:w="3402" w:type="dxa"/>
          </w:tcPr>
          <w:p w14:paraId="0296A04B" w14:textId="22E61067" w:rsidR="005E6545" w:rsidRPr="005660F4" w:rsidRDefault="00850A45" w:rsidP="00B46780">
            <w:pPr>
              <w:rPr>
                <w:rFonts w:ascii="Arial" w:hAnsi="Arial" w:cs="Arial"/>
                <w:sz w:val="24"/>
                <w:szCs w:val="24"/>
              </w:rPr>
            </w:pPr>
            <w:r w:rsidRPr="005660F4">
              <w:rPr>
                <w:rFonts w:ascii="Arial" w:hAnsi="Arial" w:cs="Arial"/>
                <w:sz w:val="24"/>
                <w:szCs w:val="24"/>
              </w:rPr>
              <w:t>Personali</w:t>
            </w:r>
            <w:r w:rsidR="008C2D21" w:rsidRPr="005660F4">
              <w:rPr>
                <w:rFonts w:ascii="Arial" w:hAnsi="Arial" w:cs="Arial"/>
                <w:sz w:val="24"/>
                <w:szCs w:val="24"/>
              </w:rPr>
              <w:t>s</w:t>
            </w:r>
            <w:r w:rsidRPr="005660F4">
              <w:rPr>
                <w:rFonts w:ascii="Arial" w:hAnsi="Arial" w:cs="Arial"/>
                <w:sz w:val="24"/>
                <w:szCs w:val="24"/>
              </w:rPr>
              <w:t>ed service advantage (</w:t>
            </w:r>
            <w:r w:rsidR="00317C27" w:rsidRPr="005660F4">
              <w:rPr>
                <w:rFonts w:ascii="Arial" w:hAnsi="Arial" w:cs="Arial"/>
                <w:b/>
                <w:bCs/>
                <w:color w:val="EE0000"/>
                <w:sz w:val="24"/>
                <w:szCs w:val="24"/>
              </w:rPr>
              <w:t>4</w:t>
            </w:r>
            <w:r w:rsidRPr="005660F4">
              <w:rPr>
                <w:rFonts w:ascii="Arial" w:hAnsi="Arial" w:cs="Arial"/>
                <w:sz w:val="24"/>
                <w:szCs w:val="24"/>
              </w:rPr>
              <w:t>)</w:t>
            </w:r>
          </w:p>
        </w:tc>
        <w:tc>
          <w:tcPr>
            <w:tcW w:w="3402" w:type="dxa"/>
          </w:tcPr>
          <w:p w14:paraId="67900541" w14:textId="5977D8F7" w:rsidR="005E6545" w:rsidRPr="005660F4" w:rsidRDefault="00C6403B" w:rsidP="00B46780">
            <w:pPr>
              <w:rPr>
                <w:rFonts w:ascii="Arial" w:hAnsi="Arial" w:cs="Arial"/>
                <w:sz w:val="24"/>
                <w:szCs w:val="24"/>
              </w:rPr>
            </w:pPr>
            <w:r w:rsidRPr="005660F4">
              <w:rPr>
                <w:rFonts w:ascii="Arial" w:hAnsi="Arial" w:cs="Arial"/>
                <w:sz w:val="24"/>
                <w:szCs w:val="24"/>
              </w:rPr>
              <w:t>Dependent on foot traffic (</w:t>
            </w:r>
            <w:r w:rsidR="0007245E" w:rsidRPr="005660F4">
              <w:rPr>
                <w:rFonts w:ascii="Arial" w:hAnsi="Arial" w:cs="Arial"/>
                <w:b/>
                <w:bCs/>
                <w:color w:val="EE0000"/>
                <w:sz w:val="24"/>
                <w:szCs w:val="24"/>
              </w:rPr>
              <w:t>4</w:t>
            </w:r>
            <w:r w:rsidRPr="005660F4">
              <w:rPr>
                <w:rFonts w:ascii="Arial" w:hAnsi="Arial" w:cs="Arial"/>
                <w:sz w:val="24"/>
                <w:szCs w:val="24"/>
              </w:rPr>
              <w:t>)</w:t>
            </w:r>
          </w:p>
        </w:tc>
        <w:tc>
          <w:tcPr>
            <w:tcW w:w="3402" w:type="dxa"/>
          </w:tcPr>
          <w:p w14:paraId="1B268EAC" w14:textId="4662E5CE" w:rsidR="005E6545" w:rsidRPr="005660F4" w:rsidRDefault="00826E3A" w:rsidP="00B46780">
            <w:pPr>
              <w:rPr>
                <w:rFonts w:ascii="Arial" w:hAnsi="Arial" w:cs="Arial"/>
                <w:sz w:val="24"/>
                <w:szCs w:val="24"/>
              </w:rPr>
            </w:pPr>
            <w:r w:rsidRPr="005660F4">
              <w:rPr>
                <w:rFonts w:ascii="Arial" w:hAnsi="Arial" w:cs="Arial"/>
                <w:sz w:val="24"/>
                <w:szCs w:val="24"/>
              </w:rPr>
              <w:t xml:space="preserve">Attracts </w:t>
            </w:r>
            <w:r w:rsidR="001D1777" w:rsidRPr="005660F4">
              <w:rPr>
                <w:rFonts w:ascii="Arial" w:hAnsi="Arial" w:cs="Arial"/>
                <w:sz w:val="24"/>
                <w:szCs w:val="24"/>
              </w:rPr>
              <w:t>premium customers (</w:t>
            </w:r>
            <w:r w:rsidR="0007245E" w:rsidRPr="005660F4">
              <w:rPr>
                <w:rFonts w:ascii="Arial" w:hAnsi="Arial" w:cs="Arial"/>
                <w:b/>
                <w:bCs/>
                <w:color w:val="EE0000"/>
                <w:sz w:val="24"/>
                <w:szCs w:val="24"/>
              </w:rPr>
              <w:t>3</w:t>
            </w:r>
            <w:r w:rsidR="001D1777" w:rsidRPr="005660F4">
              <w:rPr>
                <w:rFonts w:ascii="Arial" w:hAnsi="Arial" w:cs="Arial"/>
                <w:sz w:val="24"/>
                <w:szCs w:val="24"/>
              </w:rPr>
              <w:t>)</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486AE629"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01F65" w:rsidRPr="00C35176">
              <w:rPr>
                <w:rFonts w:ascii="Arial" w:hAnsi="Arial" w:cs="Arial"/>
                <w:b/>
                <w:bCs/>
                <w:color w:val="EE0000"/>
                <w:sz w:val="28"/>
                <w:szCs w:val="28"/>
              </w:rPr>
              <w:t>16</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21F07775"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01F65" w:rsidRPr="00C35176">
              <w:rPr>
                <w:rFonts w:ascii="Arial" w:hAnsi="Arial" w:cs="Arial"/>
                <w:b/>
                <w:bCs/>
                <w:color w:val="EE0000"/>
                <w:sz w:val="28"/>
                <w:szCs w:val="28"/>
              </w:rPr>
              <w:t>17</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6B5B6D0A"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01F65" w:rsidRPr="00C35176">
              <w:rPr>
                <w:rFonts w:ascii="Arial" w:hAnsi="Arial" w:cs="Arial"/>
                <w:b/>
                <w:bCs/>
                <w:color w:val="EE0000"/>
                <w:sz w:val="28"/>
                <w:szCs w:val="28"/>
              </w:rPr>
              <w:t>14</w:t>
            </w:r>
          </w:p>
        </w:tc>
      </w:tr>
    </w:tbl>
    <w:p w14:paraId="05DC597A" w14:textId="77777777" w:rsidR="00A448A7" w:rsidRDefault="00A448A7" w:rsidP="0069332C">
      <w:pPr>
        <w:rPr>
          <w:rFonts w:ascii="Arial" w:hAnsi="Arial" w:cs="Arial"/>
        </w:rPr>
      </w:pPr>
    </w:p>
    <w:p w14:paraId="5EE4E31B" w14:textId="711673FE" w:rsidR="008F5810" w:rsidRPr="008F5810" w:rsidRDefault="008F5810" w:rsidP="008F5810">
      <w:pPr>
        <w:rPr>
          <w:rFonts w:ascii="Arial" w:hAnsi="Arial" w:cs="Arial"/>
          <w:b/>
          <w:bCs/>
          <w:sz w:val="32"/>
          <w:szCs w:val="32"/>
        </w:rPr>
      </w:pPr>
      <w:r>
        <w:rPr>
          <w:rFonts w:ascii="Arial" w:hAnsi="Arial" w:cs="Arial"/>
          <w:b/>
          <w:bCs/>
          <w:sz w:val="32"/>
          <w:szCs w:val="32"/>
        </w:rPr>
        <w:lastRenderedPageBreak/>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4C195B">
        <w:rPr>
          <w:rFonts w:ascii="Arial" w:hAnsi="Arial" w:cs="Arial"/>
          <w:b/>
          <w:bCs/>
          <w:sz w:val="32"/>
          <w:szCs w:val="32"/>
        </w:rPr>
        <w:t xml:space="preserve"> </w:t>
      </w:r>
      <w:r w:rsidR="003E42CD">
        <w:rPr>
          <w:rFonts w:ascii="Arial" w:hAnsi="Arial" w:cs="Arial"/>
          <w:b/>
          <w:bCs/>
          <w:sz w:val="32"/>
          <w:szCs w:val="32"/>
        </w:rPr>
        <w:t>13</w:t>
      </w:r>
    </w:p>
    <w:p w14:paraId="079EC820" w14:textId="77777777" w:rsidR="008F5810" w:rsidRDefault="008F5810" w:rsidP="005E6545">
      <w:pPr>
        <w:spacing w:after="200" w:line="276" w:lineRule="auto"/>
        <w:ind w:left="-624" w:right="-454"/>
        <w:rPr>
          <w:rFonts w:ascii="Arial" w:eastAsia="Calibri" w:hAnsi="Arial" w:cs="Arial"/>
          <w:sz w:val="28"/>
          <w:szCs w:val="28"/>
        </w:rPr>
      </w:pPr>
    </w:p>
    <w:p w14:paraId="1CCFAE63" w14:textId="54D41F46" w:rsidR="002832DB" w:rsidRPr="006D6A13" w:rsidRDefault="002832DB" w:rsidP="006D6A13">
      <w:pPr>
        <w:rPr>
          <w:rFonts w:ascii="Arial" w:hAnsi="Arial" w:cs="Arial"/>
          <w:b/>
          <w:bCs/>
          <w:color w:val="FF0000"/>
        </w:rPr>
      </w:pP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85"/>
        <w:gridCol w:w="1531"/>
        <w:gridCol w:w="1276"/>
        <w:gridCol w:w="1559"/>
        <w:gridCol w:w="1730"/>
        <w:gridCol w:w="2126"/>
      </w:tblGrid>
      <w:tr w:rsidR="002832DB" w:rsidRPr="00E14971" w14:paraId="39200C4F" w14:textId="77777777" w:rsidTr="00854206">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85"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31"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26637C97" w:rsidR="002832DB" w:rsidRPr="00E14971" w:rsidRDefault="002832DB" w:rsidP="00F34512">
            <w:pPr>
              <w:rPr>
                <w:rFonts w:ascii="Arial" w:hAnsi="Arial" w:cs="Arial"/>
                <w:b/>
              </w:rPr>
            </w:pPr>
            <w:r w:rsidRPr="00E14971">
              <w:rPr>
                <w:rFonts w:ascii="Arial" w:hAnsi="Arial" w:cs="Arial"/>
                <w:b/>
              </w:rPr>
              <w:t xml:space="preserve">What can you do to reduce this risk from </w:t>
            </w:r>
            <w:r w:rsidR="00C81417">
              <w:rPr>
                <w:rFonts w:ascii="Arial" w:hAnsi="Arial" w:cs="Arial"/>
                <w:b/>
              </w:rPr>
              <w:t xml:space="preserve">happening? </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F53AF5">
        <w:tc>
          <w:tcPr>
            <w:tcW w:w="425" w:type="dxa"/>
          </w:tcPr>
          <w:p w14:paraId="1D8511C9" w14:textId="77777777" w:rsidR="002832DB" w:rsidRPr="009963AB" w:rsidRDefault="002832DB" w:rsidP="00BF5B82">
            <w:pPr>
              <w:spacing w:after="0"/>
              <w:jc w:val="center"/>
              <w:rPr>
                <w:rFonts w:ascii="Arial" w:hAnsi="Arial" w:cs="Arial"/>
                <w:b/>
                <w:sz w:val="28"/>
                <w:szCs w:val="28"/>
              </w:rPr>
            </w:pPr>
            <w:r>
              <w:rPr>
                <w:rFonts w:ascii="Arial" w:hAnsi="Arial" w:cs="Arial"/>
                <w:b/>
                <w:sz w:val="28"/>
                <w:szCs w:val="28"/>
              </w:rPr>
              <w:t>1</w:t>
            </w:r>
          </w:p>
        </w:tc>
        <w:tc>
          <w:tcPr>
            <w:tcW w:w="198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151CE8" w:rsidRPr="005660F4" w14:paraId="1696E4A2" w14:textId="77777777">
              <w:trPr>
                <w:tblCellSpacing w:w="15" w:type="dxa"/>
              </w:trPr>
              <w:tc>
                <w:tcPr>
                  <w:tcW w:w="36" w:type="dxa"/>
                  <w:vAlign w:val="center"/>
                  <w:hideMark/>
                </w:tcPr>
                <w:p w14:paraId="5B599430" w14:textId="77777777" w:rsidR="00151CE8" w:rsidRPr="005660F4" w:rsidRDefault="00151CE8" w:rsidP="00BF5B82">
                  <w:pPr>
                    <w:spacing w:after="0"/>
                    <w:rPr>
                      <w:rFonts w:ascii="Arial" w:hAnsi="Arial" w:cs="Arial"/>
                      <w:sz w:val="24"/>
                      <w:szCs w:val="24"/>
                    </w:rPr>
                  </w:pPr>
                </w:p>
              </w:tc>
            </w:tr>
          </w:tbl>
          <w:p w14:paraId="35CDE39C" w14:textId="77777777" w:rsidR="00151CE8" w:rsidRPr="005660F4" w:rsidRDefault="00151CE8" w:rsidP="00BF5B82">
            <w:pPr>
              <w:spacing w:after="0"/>
              <w:rPr>
                <w:rFonts w:ascii="Arial" w:hAnsi="Arial" w:cs="Arial"/>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43"/>
            </w:tblGrid>
            <w:tr w:rsidR="00151CE8" w:rsidRPr="005660F4" w14:paraId="708909C6" w14:textId="77777777">
              <w:trPr>
                <w:tblCellSpacing w:w="15" w:type="dxa"/>
              </w:trPr>
              <w:tc>
                <w:tcPr>
                  <w:tcW w:w="3883" w:type="dxa"/>
                  <w:vAlign w:val="center"/>
                  <w:hideMark/>
                </w:tcPr>
                <w:p w14:paraId="56F4DF10" w14:textId="32D86775" w:rsidR="004870D5" w:rsidRPr="005660F4" w:rsidRDefault="00CD2B87" w:rsidP="00BF5B82">
                  <w:pPr>
                    <w:spacing w:after="0" w:line="240" w:lineRule="auto"/>
                    <w:jc w:val="both"/>
                    <w:rPr>
                      <w:rFonts w:ascii="Arial" w:hAnsi="Arial" w:cs="Arial"/>
                      <w:sz w:val="24"/>
                      <w:szCs w:val="24"/>
                    </w:rPr>
                  </w:pPr>
                  <w:r w:rsidRPr="005660F4">
                    <w:rPr>
                      <w:rFonts w:ascii="Arial" w:hAnsi="Arial" w:cs="Arial"/>
                      <w:sz w:val="24"/>
                      <w:szCs w:val="24"/>
                    </w:rPr>
                    <w:t>Customers may</w:t>
                  </w:r>
                </w:p>
                <w:p w14:paraId="45C66D80" w14:textId="77777777" w:rsidR="00854206" w:rsidRPr="005660F4" w:rsidRDefault="00854206" w:rsidP="00BF5B82">
                  <w:pPr>
                    <w:spacing w:after="0" w:line="240" w:lineRule="auto"/>
                    <w:jc w:val="both"/>
                    <w:rPr>
                      <w:rFonts w:ascii="Arial" w:hAnsi="Arial" w:cs="Arial"/>
                      <w:sz w:val="24"/>
                      <w:szCs w:val="24"/>
                    </w:rPr>
                  </w:pPr>
                  <w:r w:rsidRPr="005660F4">
                    <w:rPr>
                      <w:rFonts w:ascii="Arial" w:hAnsi="Arial" w:cs="Arial"/>
                      <w:sz w:val="24"/>
                      <w:szCs w:val="24"/>
                    </w:rPr>
                    <w:t>Not use the new</w:t>
                  </w:r>
                </w:p>
                <w:p w14:paraId="36A19976" w14:textId="6111A3C8" w:rsidR="00854206" w:rsidRPr="005660F4" w:rsidRDefault="00854206" w:rsidP="00BF5B82">
                  <w:pPr>
                    <w:spacing w:after="0" w:line="240" w:lineRule="auto"/>
                    <w:jc w:val="both"/>
                    <w:rPr>
                      <w:rFonts w:ascii="Arial" w:hAnsi="Arial" w:cs="Arial"/>
                      <w:sz w:val="24"/>
                      <w:szCs w:val="24"/>
                    </w:rPr>
                  </w:pPr>
                  <w:r w:rsidRPr="005660F4">
                    <w:rPr>
                      <w:rFonts w:ascii="Arial" w:hAnsi="Arial" w:cs="Arial"/>
                      <w:sz w:val="24"/>
                      <w:szCs w:val="24"/>
                    </w:rPr>
                    <w:t>website</w:t>
                  </w:r>
                </w:p>
              </w:tc>
            </w:tr>
          </w:tbl>
          <w:p w14:paraId="150812C1" w14:textId="77777777" w:rsidR="002832DB" w:rsidRPr="005660F4" w:rsidRDefault="002832DB" w:rsidP="00BF5B82">
            <w:pPr>
              <w:spacing w:after="0"/>
              <w:rPr>
                <w:rFonts w:ascii="Arial" w:hAnsi="Arial" w:cs="Arial"/>
                <w:sz w:val="24"/>
                <w:szCs w:val="24"/>
              </w:rPr>
            </w:pPr>
          </w:p>
          <w:p w14:paraId="71C43B92" w14:textId="77777777" w:rsidR="002832DB" w:rsidRPr="005660F4" w:rsidRDefault="002832DB" w:rsidP="00BF5B82">
            <w:pPr>
              <w:spacing w:after="0" w:line="240" w:lineRule="auto"/>
              <w:rPr>
                <w:rFonts w:ascii="Arial" w:hAnsi="Arial" w:cs="Arial"/>
                <w:sz w:val="24"/>
                <w:szCs w:val="24"/>
              </w:rPr>
            </w:pPr>
          </w:p>
        </w:tc>
        <w:tc>
          <w:tcPr>
            <w:tcW w:w="1531" w:type="dxa"/>
          </w:tcPr>
          <w:p w14:paraId="102E387E" w14:textId="0C3A2529" w:rsidR="002832DB" w:rsidRPr="005660F4" w:rsidRDefault="001907F6" w:rsidP="00BF5B82">
            <w:pPr>
              <w:spacing w:after="0"/>
              <w:jc w:val="center"/>
              <w:rPr>
                <w:rFonts w:ascii="Arial" w:hAnsi="Arial" w:cs="Arial"/>
                <w:sz w:val="24"/>
                <w:szCs w:val="24"/>
              </w:rPr>
            </w:pPr>
            <w:r w:rsidRPr="005660F4">
              <w:rPr>
                <w:rFonts w:ascii="Arial" w:hAnsi="Arial" w:cs="Arial"/>
                <w:sz w:val="24"/>
                <w:szCs w:val="24"/>
              </w:rPr>
              <w:t>3</w:t>
            </w:r>
          </w:p>
        </w:tc>
        <w:tc>
          <w:tcPr>
            <w:tcW w:w="1276" w:type="dxa"/>
          </w:tcPr>
          <w:p w14:paraId="5839F557" w14:textId="6059499C" w:rsidR="002832DB" w:rsidRPr="005660F4" w:rsidRDefault="00D45884" w:rsidP="00BF5B82">
            <w:pPr>
              <w:spacing w:after="0"/>
              <w:jc w:val="center"/>
              <w:rPr>
                <w:rFonts w:ascii="Arial" w:hAnsi="Arial" w:cs="Arial"/>
                <w:sz w:val="24"/>
                <w:szCs w:val="24"/>
              </w:rPr>
            </w:pPr>
            <w:r w:rsidRPr="005660F4">
              <w:rPr>
                <w:rFonts w:ascii="Arial" w:hAnsi="Arial" w:cs="Arial"/>
                <w:sz w:val="24"/>
                <w:szCs w:val="24"/>
              </w:rPr>
              <w:t xml:space="preserve"> </w:t>
            </w:r>
            <w:r w:rsidR="00636E31" w:rsidRPr="005660F4">
              <w:rPr>
                <w:rFonts w:ascii="Arial" w:hAnsi="Arial" w:cs="Arial"/>
                <w:sz w:val="24"/>
                <w:szCs w:val="24"/>
              </w:rPr>
              <w:t>4</w:t>
            </w:r>
          </w:p>
        </w:tc>
        <w:tc>
          <w:tcPr>
            <w:tcW w:w="1559" w:type="dxa"/>
          </w:tcPr>
          <w:p w14:paraId="4285F3F4" w14:textId="1F4FF6DC" w:rsidR="002832DB" w:rsidRPr="005660F4" w:rsidRDefault="006419DB" w:rsidP="00BF5B82">
            <w:pPr>
              <w:spacing w:after="0"/>
              <w:jc w:val="center"/>
              <w:rPr>
                <w:rFonts w:ascii="Arial" w:hAnsi="Arial" w:cs="Arial"/>
                <w:sz w:val="24"/>
                <w:szCs w:val="24"/>
              </w:rPr>
            </w:pPr>
            <w:r w:rsidRPr="005660F4">
              <w:rPr>
                <w:rFonts w:ascii="Arial" w:hAnsi="Arial" w:cs="Arial"/>
                <w:sz w:val="24"/>
                <w:szCs w:val="24"/>
              </w:rPr>
              <w:t>12</w:t>
            </w:r>
          </w:p>
        </w:tc>
        <w:tc>
          <w:tcPr>
            <w:tcW w:w="1730" w:type="dxa"/>
            <w:shd w:val="clear" w:color="auto" w:fill="FFFFFF" w:themeFill="background1"/>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
              <w:gridCol w:w="50"/>
            </w:tblGrid>
            <w:tr w:rsidR="00A97AC8" w:rsidRPr="005660F4" w14:paraId="7C184214" w14:textId="77777777">
              <w:trPr>
                <w:tblCellSpacing w:w="15" w:type="dxa"/>
              </w:trPr>
              <w:tc>
                <w:tcPr>
                  <w:tcW w:w="36" w:type="dxa"/>
                  <w:gridSpan w:val="2"/>
                  <w:vAlign w:val="center"/>
                  <w:hideMark/>
                </w:tcPr>
                <w:p w14:paraId="64BE859A" w14:textId="77777777" w:rsidR="00A97AC8" w:rsidRPr="005660F4" w:rsidRDefault="00A97AC8" w:rsidP="00BF5B82">
                  <w:pPr>
                    <w:spacing w:after="0" w:line="360" w:lineRule="auto"/>
                    <w:rPr>
                      <w:rFonts w:ascii="Times New Roman" w:eastAsia="Times New Roman" w:hAnsi="Times New Roman" w:cs="Times New Roman"/>
                      <w:sz w:val="24"/>
                      <w:szCs w:val="24"/>
                      <w:lang w:eastAsia="en-GB"/>
                    </w:rPr>
                  </w:pPr>
                </w:p>
              </w:tc>
            </w:tr>
            <w:tr w:rsidR="00BF5B82" w:rsidRPr="005660F4" w14:paraId="54FFC5B6" w14:textId="77777777">
              <w:trPr>
                <w:gridAfter w:val="1"/>
                <w:wAfter w:w="5" w:type="dxa"/>
                <w:tblCellSpacing w:w="15" w:type="dxa"/>
              </w:trPr>
              <w:tc>
                <w:tcPr>
                  <w:tcW w:w="36" w:type="dxa"/>
                  <w:vAlign w:val="center"/>
                  <w:hideMark/>
                </w:tcPr>
                <w:p w14:paraId="7139E47F" w14:textId="77777777" w:rsidR="00BF5B82" w:rsidRPr="005660F4" w:rsidRDefault="00BF5B82" w:rsidP="00BF5B82">
                  <w:pPr>
                    <w:spacing w:after="0" w:line="360" w:lineRule="auto"/>
                    <w:rPr>
                      <w:rFonts w:ascii="Times New Roman" w:eastAsia="Times New Roman" w:hAnsi="Times New Roman" w:cs="Times New Roman"/>
                      <w:sz w:val="24"/>
                      <w:szCs w:val="24"/>
                      <w:lang w:eastAsia="en-GB"/>
                    </w:rPr>
                  </w:pPr>
                </w:p>
              </w:tc>
            </w:tr>
          </w:tbl>
          <w:p w14:paraId="7350C555" w14:textId="77777777" w:rsidR="00BF5B82" w:rsidRPr="005660F4" w:rsidRDefault="00BF5B82" w:rsidP="00BF5B82">
            <w:pPr>
              <w:spacing w:after="0" w:line="360" w:lineRule="auto"/>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9"/>
            </w:tblGrid>
            <w:tr w:rsidR="00BF5B82" w:rsidRPr="005660F4" w14:paraId="6D6FE0A5" w14:textId="77777777">
              <w:trPr>
                <w:tblCellSpacing w:w="15" w:type="dxa"/>
              </w:trPr>
              <w:tc>
                <w:tcPr>
                  <w:tcW w:w="6189" w:type="dxa"/>
                  <w:vAlign w:val="center"/>
                  <w:hideMark/>
                </w:tcPr>
                <w:p w14:paraId="1D397EBA" w14:textId="77777777" w:rsidR="006522F8" w:rsidRPr="005660F4" w:rsidRDefault="006522F8" w:rsidP="006522F8">
                  <w:pPr>
                    <w:spacing w:after="0" w:line="360" w:lineRule="auto"/>
                    <w:rPr>
                      <w:rFonts w:ascii="Arial" w:eastAsia="Times New Roman" w:hAnsi="Arial" w:cs="Arial"/>
                      <w:sz w:val="24"/>
                      <w:szCs w:val="24"/>
                      <w:lang w:eastAsia="en-GB"/>
                    </w:rPr>
                  </w:pPr>
                  <w:r w:rsidRPr="005660F4">
                    <w:rPr>
                      <w:rFonts w:ascii="Arial" w:eastAsia="Times New Roman" w:hAnsi="Arial" w:cs="Arial"/>
                      <w:sz w:val="24"/>
                      <w:szCs w:val="24"/>
                      <w:lang w:eastAsia="en-GB"/>
                    </w:rPr>
                    <w:t>Conduct user</w:t>
                  </w:r>
                </w:p>
                <w:p w14:paraId="41BF639C" w14:textId="77777777" w:rsidR="006522F8" w:rsidRPr="005660F4" w:rsidRDefault="006522F8" w:rsidP="006522F8">
                  <w:pPr>
                    <w:spacing w:after="0" w:line="360" w:lineRule="auto"/>
                    <w:rPr>
                      <w:rFonts w:ascii="Arial" w:eastAsia="Times New Roman" w:hAnsi="Arial" w:cs="Arial"/>
                      <w:sz w:val="24"/>
                      <w:szCs w:val="24"/>
                      <w:lang w:eastAsia="en-GB"/>
                    </w:rPr>
                  </w:pPr>
                  <w:r w:rsidRPr="005660F4">
                    <w:rPr>
                      <w:rFonts w:ascii="Arial" w:eastAsia="Times New Roman" w:hAnsi="Arial" w:cs="Arial"/>
                      <w:sz w:val="24"/>
                      <w:szCs w:val="24"/>
                      <w:lang w:eastAsia="en-GB"/>
                    </w:rPr>
                    <w:t xml:space="preserve"> testing and </w:t>
                  </w:r>
                </w:p>
                <w:p w14:paraId="665D40CB" w14:textId="77777777" w:rsidR="006522F8" w:rsidRPr="005660F4" w:rsidRDefault="006522F8" w:rsidP="006522F8">
                  <w:pPr>
                    <w:spacing w:after="0" w:line="360" w:lineRule="auto"/>
                    <w:rPr>
                      <w:rFonts w:ascii="Arial" w:eastAsia="Times New Roman" w:hAnsi="Arial" w:cs="Arial"/>
                      <w:sz w:val="24"/>
                      <w:szCs w:val="24"/>
                      <w:lang w:eastAsia="en-GB"/>
                    </w:rPr>
                  </w:pPr>
                  <w:r w:rsidRPr="005660F4">
                    <w:rPr>
                      <w:rFonts w:ascii="Arial" w:eastAsia="Times New Roman" w:hAnsi="Arial" w:cs="Arial"/>
                      <w:sz w:val="24"/>
                      <w:szCs w:val="24"/>
                      <w:lang w:eastAsia="en-GB"/>
                    </w:rPr>
                    <w:t>promote launch</w:t>
                  </w:r>
                </w:p>
                <w:p w14:paraId="228BA5E2" w14:textId="49E3E8BB" w:rsidR="006522F8" w:rsidRPr="005660F4" w:rsidRDefault="006522F8" w:rsidP="006522F8">
                  <w:pPr>
                    <w:spacing w:after="0" w:line="360" w:lineRule="auto"/>
                    <w:rPr>
                      <w:rFonts w:ascii="Arial" w:eastAsia="Times New Roman" w:hAnsi="Arial" w:cs="Arial"/>
                      <w:sz w:val="24"/>
                      <w:szCs w:val="24"/>
                      <w:lang w:eastAsia="en-GB"/>
                    </w:rPr>
                  </w:pPr>
                  <w:r w:rsidRPr="005660F4">
                    <w:rPr>
                      <w:rFonts w:ascii="Arial" w:eastAsia="Times New Roman" w:hAnsi="Arial" w:cs="Arial"/>
                      <w:sz w:val="24"/>
                      <w:szCs w:val="24"/>
                      <w:lang w:eastAsia="en-GB"/>
                    </w:rPr>
                    <w:t>via email/social</w:t>
                  </w:r>
                </w:p>
                <w:p w14:paraId="6E4A0F20" w14:textId="6267856C" w:rsidR="00B22F24" w:rsidRPr="005660F4" w:rsidRDefault="006522F8" w:rsidP="006522F8">
                  <w:pPr>
                    <w:spacing w:after="0" w:line="360" w:lineRule="auto"/>
                    <w:rPr>
                      <w:rFonts w:ascii="Arial" w:eastAsia="Times New Roman" w:hAnsi="Arial" w:cs="Arial"/>
                      <w:sz w:val="24"/>
                      <w:szCs w:val="24"/>
                      <w:lang w:eastAsia="en-GB"/>
                    </w:rPr>
                  </w:pPr>
                  <w:r w:rsidRPr="005660F4">
                    <w:rPr>
                      <w:rFonts w:ascii="Arial" w:eastAsia="Times New Roman" w:hAnsi="Arial" w:cs="Arial"/>
                      <w:sz w:val="24"/>
                      <w:szCs w:val="24"/>
                      <w:lang w:eastAsia="en-GB"/>
                    </w:rPr>
                    <w:t xml:space="preserve"> media</w:t>
                  </w:r>
                </w:p>
                <w:p w14:paraId="7CAF557F" w14:textId="5C821554" w:rsidR="00BF5B82" w:rsidRPr="005660F4" w:rsidRDefault="00BF5B82" w:rsidP="00BF5B82">
                  <w:pPr>
                    <w:spacing w:after="0" w:line="360" w:lineRule="auto"/>
                    <w:rPr>
                      <w:rFonts w:ascii="Times New Roman" w:eastAsia="Times New Roman" w:hAnsi="Times New Roman" w:cs="Times New Roman"/>
                      <w:sz w:val="24"/>
                      <w:szCs w:val="24"/>
                      <w:lang w:eastAsia="en-GB"/>
                    </w:rPr>
                  </w:pPr>
                </w:p>
              </w:tc>
            </w:tr>
          </w:tbl>
          <w:p w14:paraId="49ABF100" w14:textId="77777777" w:rsidR="00A97AC8" w:rsidRPr="005660F4" w:rsidRDefault="00A97AC8" w:rsidP="00BF5B82">
            <w:pPr>
              <w:spacing w:after="0" w:line="360" w:lineRule="auto"/>
              <w:rPr>
                <w:rFonts w:ascii="Times New Roman" w:eastAsia="Times New Roman" w:hAnsi="Times New Roman" w:cs="Times New Roman"/>
                <w:vanish/>
                <w:sz w:val="24"/>
                <w:szCs w:val="24"/>
                <w:lang w:eastAsia="en-GB"/>
              </w:rPr>
            </w:pPr>
          </w:p>
          <w:p w14:paraId="27ECC051" w14:textId="77777777" w:rsidR="002832DB" w:rsidRPr="005660F4" w:rsidRDefault="002832DB" w:rsidP="00BF5B82">
            <w:pPr>
              <w:spacing w:after="0" w:line="360" w:lineRule="auto"/>
              <w:rPr>
                <w:rFonts w:ascii="Arial" w:hAnsi="Arial" w:cs="Arial"/>
                <w:sz w:val="24"/>
                <w:szCs w:val="24"/>
              </w:rPr>
            </w:pPr>
          </w:p>
        </w:tc>
        <w:tc>
          <w:tcPr>
            <w:tcW w:w="2126" w:type="dxa"/>
          </w:tcPr>
          <w:p w14:paraId="409AB3C0" w14:textId="6E00A130" w:rsidR="002832DB" w:rsidRPr="005660F4" w:rsidRDefault="00B57337" w:rsidP="00B22F24">
            <w:pPr>
              <w:spacing w:after="0"/>
              <w:rPr>
                <w:rFonts w:ascii="Arial" w:hAnsi="Arial" w:cs="Arial"/>
                <w:sz w:val="24"/>
                <w:szCs w:val="24"/>
              </w:rPr>
            </w:pPr>
            <w:r w:rsidRPr="005660F4">
              <w:rPr>
                <w:rFonts w:ascii="Arial" w:hAnsi="Arial" w:cs="Arial"/>
                <w:sz w:val="24"/>
                <w:szCs w:val="24"/>
              </w:rPr>
              <w:t xml:space="preserve">Offer </w:t>
            </w:r>
            <w:r w:rsidR="00861F40" w:rsidRPr="005660F4">
              <w:rPr>
                <w:rFonts w:ascii="Arial" w:hAnsi="Arial" w:cs="Arial"/>
                <w:sz w:val="24"/>
                <w:szCs w:val="24"/>
              </w:rPr>
              <w:t>discounts</w:t>
            </w:r>
            <w:r w:rsidR="000471B9" w:rsidRPr="005660F4">
              <w:rPr>
                <w:rFonts w:ascii="Arial" w:hAnsi="Arial" w:cs="Arial"/>
                <w:sz w:val="24"/>
                <w:szCs w:val="24"/>
              </w:rPr>
              <w:t xml:space="preserve"> and tutorials to encourage use</w:t>
            </w:r>
          </w:p>
        </w:tc>
      </w:tr>
      <w:tr w:rsidR="002832DB" w:rsidRPr="00255D15" w14:paraId="40453EF9" w14:textId="77777777" w:rsidTr="00854206">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85" w:type="dxa"/>
          </w:tcPr>
          <w:p w14:paraId="0184575B" w14:textId="13B7027F" w:rsidR="002832DB" w:rsidRPr="005660F4" w:rsidRDefault="006910F3" w:rsidP="00F34512">
            <w:pPr>
              <w:rPr>
                <w:rFonts w:ascii="Arial" w:hAnsi="Arial" w:cs="Arial"/>
                <w:sz w:val="24"/>
                <w:szCs w:val="24"/>
              </w:rPr>
            </w:pPr>
            <w:r w:rsidRPr="005660F4">
              <w:rPr>
                <w:rFonts w:ascii="Arial" w:hAnsi="Arial" w:cs="Arial"/>
                <w:sz w:val="24"/>
                <w:szCs w:val="24"/>
              </w:rPr>
              <w:t xml:space="preserve">Cost of website </w:t>
            </w:r>
            <w:r w:rsidR="004870D5" w:rsidRPr="005660F4">
              <w:rPr>
                <w:rFonts w:ascii="Arial" w:hAnsi="Arial" w:cs="Arial"/>
                <w:sz w:val="24"/>
                <w:szCs w:val="24"/>
              </w:rPr>
              <w:t>development may exceed the budget</w:t>
            </w:r>
          </w:p>
        </w:tc>
        <w:tc>
          <w:tcPr>
            <w:tcW w:w="1531" w:type="dxa"/>
          </w:tcPr>
          <w:p w14:paraId="4D17EBD7" w14:textId="2DB05E34" w:rsidR="002832DB" w:rsidRPr="005660F4" w:rsidRDefault="001907F6" w:rsidP="007D0502">
            <w:pPr>
              <w:jc w:val="center"/>
              <w:rPr>
                <w:rFonts w:ascii="Arial" w:hAnsi="Arial" w:cs="Arial"/>
                <w:sz w:val="24"/>
                <w:szCs w:val="24"/>
              </w:rPr>
            </w:pPr>
            <w:r w:rsidRPr="005660F4">
              <w:rPr>
                <w:rFonts w:ascii="Arial" w:hAnsi="Arial" w:cs="Arial"/>
                <w:sz w:val="24"/>
                <w:szCs w:val="24"/>
              </w:rPr>
              <w:t>2</w:t>
            </w:r>
          </w:p>
        </w:tc>
        <w:tc>
          <w:tcPr>
            <w:tcW w:w="1276" w:type="dxa"/>
          </w:tcPr>
          <w:p w14:paraId="29BF7046" w14:textId="115C12DC" w:rsidR="002832DB" w:rsidRPr="005660F4" w:rsidRDefault="00636E31" w:rsidP="007D0502">
            <w:pPr>
              <w:jc w:val="center"/>
              <w:rPr>
                <w:rFonts w:ascii="Arial" w:hAnsi="Arial" w:cs="Arial"/>
                <w:sz w:val="24"/>
                <w:szCs w:val="24"/>
              </w:rPr>
            </w:pPr>
            <w:r w:rsidRPr="005660F4">
              <w:rPr>
                <w:rFonts w:ascii="Arial" w:hAnsi="Arial" w:cs="Arial"/>
                <w:sz w:val="24"/>
                <w:szCs w:val="24"/>
              </w:rPr>
              <w:t>4</w:t>
            </w:r>
          </w:p>
        </w:tc>
        <w:tc>
          <w:tcPr>
            <w:tcW w:w="1559" w:type="dxa"/>
          </w:tcPr>
          <w:p w14:paraId="3042F237" w14:textId="59BE0BB8" w:rsidR="002832DB" w:rsidRPr="005660F4" w:rsidRDefault="006419DB" w:rsidP="007D0502">
            <w:pPr>
              <w:jc w:val="center"/>
              <w:rPr>
                <w:rFonts w:ascii="Arial" w:hAnsi="Arial" w:cs="Arial"/>
                <w:sz w:val="24"/>
                <w:szCs w:val="24"/>
              </w:rPr>
            </w:pPr>
            <w:r w:rsidRPr="005660F4">
              <w:rPr>
                <w:rFonts w:ascii="Arial" w:hAnsi="Arial" w:cs="Arial"/>
                <w:sz w:val="24"/>
                <w:szCs w:val="24"/>
              </w:rPr>
              <w:t>8</w:t>
            </w:r>
          </w:p>
        </w:tc>
        <w:tc>
          <w:tcPr>
            <w:tcW w:w="1730" w:type="dxa"/>
          </w:tcPr>
          <w:p w14:paraId="1352F815" w14:textId="781F737F" w:rsidR="002832DB" w:rsidRPr="005660F4" w:rsidRDefault="006522F8" w:rsidP="00F34512">
            <w:pPr>
              <w:rPr>
                <w:rFonts w:ascii="Arial" w:hAnsi="Arial" w:cs="Arial"/>
                <w:sz w:val="24"/>
                <w:szCs w:val="24"/>
              </w:rPr>
            </w:pPr>
            <w:r w:rsidRPr="005660F4">
              <w:rPr>
                <w:rFonts w:ascii="Arial" w:hAnsi="Arial" w:cs="Arial"/>
                <w:sz w:val="24"/>
                <w:szCs w:val="24"/>
              </w:rPr>
              <w:t>Set a clear budget</w:t>
            </w:r>
            <w:r w:rsidR="004B48D0" w:rsidRPr="005660F4">
              <w:rPr>
                <w:rFonts w:ascii="Arial" w:hAnsi="Arial" w:cs="Arial"/>
                <w:sz w:val="24"/>
                <w:szCs w:val="24"/>
              </w:rPr>
              <w:t xml:space="preserve"> and use phase</w:t>
            </w:r>
            <w:r w:rsidR="00AD1B70" w:rsidRPr="005660F4">
              <w:rPr>
                <w:rFonts w:ascii="Arial" w:hAnsi="Arial" w:cs="Arial"/>
                <w:sz w:val="24"/>
                <w:szCs w:val="24"/>
              </w:rPr>
              <w:t>d</w:t>
            </w:r>
            <w:r w:rsidR="004B48D0" w:rsidRPr="005660F4">
              <w:rPr>
                <w:rFonts w:ascii="Arial" w:hAnsi="Arial" w:cs="Arial"/>
                <w:sz w:val="24"/>
                <w:szCs w:val="24"/>
              </w:rPr>
              <w:t xml:space="preserve"> </w:t>
            </w:r>
            <w:r w:rsidR="00C81417" w:rsidRPr="005660F4">
              <w:rPr>
                <w:rFonts w:ascii="Arial" w:hAnsi="Arial" w:cs="Arial"/>
                <w:sz w:val="24"/>
                <w:szCs w:val="24"/>
              </w:rPr>
              <w:t xml:space="preserve">development. </w:t>
            </w:r>
          </w:p>
        </w:tc>
        <w:tc>
          <w:tcPr>
            <w:tcW w:w="2126" w:type="dxa"/>
          </w:tcPr>
          <w:p w14:paraId="7103F7C5" w14:textId="13A541CA" w:rsidR="002832DB" w:rsidRPr="005660F4" w:rsidRDefault="000471B9" w:rsidP="00F34512">
            <w:pPr>
              <w:rPr>
                <w:rFonts w:ascii="Arial" w:hAnsi="Arial" w:cs="Arial"/>
                <w:sz w:val="24"/>
                <w:szCs w:val="24"/>
              </w:rPr>
            </w:pPr>
            <w:r w:rsidRPr="005660F4">
              <w:rPr>
                <w:rFonts w:ascii="Arial" w:hAnsi="Arial" w:cs="Arial"/>
                <w:sz w:val="24"/>
                <w:szCs w:val="24"/>
              </w:rPr>
              <w:t xml:space="preserve">Delay </w:t>
            </w:r>
            <w:proofErr w:type="gramStart"/>
            <w:r w:rsidR="00B62BCA" w:rsidRPr="005660F4">
              <w:rPr>
                <w:rFonts w:ascii="Arial" w:hAnsi="Arial" w:cs="Arial"/>
                <w:sz w:val="24"/>
                <w:szCs w:val="24"/>
              </w:rPr>
              <w:t>non essential</w:t>
            </w:r>
            <w:proofErr w:type="gramEnd"/>
            <w:r w:rsidR="00B62BCA" w:rsidRPr="005660F4">
              <w:rPr>
                <w:rFonts w:ascii="Arial" w:hAnsi="Arial" w:cs="Arial"/>
                <w:sz w:val="24"/>
                <w:szCs w:val="24"/>
              </w:rPr>
              <w:t xml:space="preserve"> features to control costs</w:t>
            </w:r>
          </w:p>
        </w:tc>
      </w:tr>
      <w:tr w:rsidR="002832DB" w:rsidRPr="00255D15" w14:paraId="2515E35E" w14:textId="77777777" w:rsidTr="00854206">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85" w:type="dxa"/>
          </w:tcPr>
          <w:p w14:paraId="4269CB0B" w14:textId="641BFFB6" w:rsidR="002832DB" w:rsidRPr="005660F4" w:rsidRDefault="00154CF2" w:rsidP="00F34512">
            <w:pPr>
              <w:rPr>
                <w:rFonts w:ascii="Arial" w:hAnsi="Arial" w:cs="Arial"/>
                <w:sz w:val="24"/>
                <w:szCs w:val="24"/>
              </w:rPr>
            </w:pPr>
            <w:r w:rsidRPr="005660F4">
              <w:rPr>
                <w:rFonts w:ascii="Arial" w:hAnsi="Arial" w:cs="Arial"/>
                <w:sz w:val="24"/>
                <w:szCs w:val="24"/>
              </w:rPr>
              <w:t xml:space="preserve">Social media and digital marketing may not attract enough </w:t>
            </w:r>
            <w:r w:rsidR="00C81417" w:rsidRPr="005660F4">
              <w:rPr>
                <w:rFonts w:ascii="Arial" w:hAnsi="Arial" w:cs="Arial"/>
                <w:sz w:val="24"/>
                <w:szCs w:val="24"/>
              </w:rPr>
              <w:t>customers.</w:t>
            </w:r>
          </w:p>
          <w:p w14:paraId="6F9F4C78" w14:textId="77777777" w:rsidR="002832DB" w:rsidRPr="005660F4" w:rsidRDefault="002832DB" w:rsidP="00F34512">
            <w:pPr>
              <w:rPr>
                <w:rFonts w:ascii="Arial" w:hAnsi="Arial" w:cs="Arial"/>
                <w:sz w:val="24"/>
                <w:szCs w:val="24"/>
              </w:rPr>
            </w:pPr>
          </w:p>
        </w:tc>
        <w:tc>
          <w:tcPr>
            <w:tcW w:w="1531" w:type="dxa"/>
          </w:tcPr>
          <w:p w14:paraId="4D4591E0" w14:textId="621AAF3B" w:rsidR="002832DB" w:rsidRPr="005660F4" w:rsidRDefault="001907F6" w:rsidP="007D0502">
            <w:pPr>
              <w:jc w:val="center"/>
              <w:rPr>
                <w:rFonts w:ascii="Arial" w:hAnsi="Arial" w:cs="Arial"/>
                <w:sz w:val="24"/>
                <w:szCs w:val="24"/>
              </w:rPr>
            </w:pPr>
            <w:r w:rsidRPr="005660F4">
              <w:rPr>
                <w:rFonts w:ascii="Arial" w:hAnsi="Arial" w:cs="Arial"/>
                <w:sz w:val="24"/>
                <w:szCs w:val="24"/>
              </w:rPr>
              <w:t>3</w:t>
            </w:r>
          </w:p>
        </w:tc>
        <w:tc>
          <w:tcPr>
            <w:tcW w:w="1276" w:type="dxa"/>
          </w:tcPr>
          <w:p w14:paraId="00FA2901" w14:textId="1C7277CD" w:rsidR="002832DB" w:rsidRPr="005660F4" w:rsidRDefault="00636E31" w:rsidP="007D0502">
            <w:pPr>
              <w:jc w:val="center"/>
              <w:rPr>
                <w:rFonts w:ascii="Arial" w:hAnsi="Arial" w:cs="Arial"/>
                <w:sz w:val="24"/>
                <w:szCs w:val="24"/>
              </w:rPr>
            </w:pPr>
            <w:r w:rsidRPr="005660F4">
              <w:rPr>
                <w:rFonts w:ascii="Arial" w:hAnsi="Arial" w:cs="Arial"/>
                <w:sz w:val="24"/>
                <w:szCs w:val="24"/>
              </w:rPr>
              <w:t>3</w:t>
            </w:r>
          </w:p>
        </w:tc>
        <w:tc>
          <w:tcPr>
            <w:tcW w:w="1559" w:type="dxa"/>
          </w:tcPr>
          <w:p w14:paraId="1803AAB0" w14:textId="6AD47BB7" w:rsidR="002832DB" w:rsidRPr="005660F4" w:rsidRDefault="006419DB" w:rsidP="007D0502">
            <w:pPr>
              <w:jc w:val="center"/>
              <w:rPr>
                <w:rFonts w:ascii="Arial" w:hAnsi="Arial" w:cs="Arial"/>
                <w:sz w:val="24"/>
                <w:szCs w:val="24"/>
              </w:rPr>
            </w:pPr>
            <w:r w:rsidRPr="005660F4">
              <w:rPr>
                <w:rFonts w:ascii="Arial" w:hAnsi="Arial" w:cs="Arial"/>
                <w:sz w:val="24"/>
                <w:szCs w:val="24"/>
              </w:rPr>
              <w:t>9</w:t>
            </w:r>
          </w:p>
        </w:tc>
        <w:tc>
          <w:tcPr>
            <w:tcW w:w="1730" w:type="dxa"/>
          </w:tcPr>
          <w:p w14:paraId="5FB7D291" w14:textId="2A384F59" w:rsidR="002832DB" w:rsidRPr="005660F4" w:rsidRDefault="00B85135" w:rsidP="00F34512">
            <w:pPr>
              <w:rPr>
                <w:rFonts w:ascii="Arial" w:hAnsi="Arial" w:cs="Arial"/>
                <w:sz w:val="24"/>
                <w:szCs w:val="24"/>
              </w:rPr>
            </w:pPr>
            <w:r w:rsidRPr="005660F4">
              <w:rPr>
                <w:rFonts w:ascii="Arial" w:hAnsi="Arial" w:cs="Arial"/>
                <w:sz w:val="24"/>
                <w:szCs w:val="24"/>
              </w:rPr>
              <w:t>Use targe</w:t>
            </w:r>
            <w:r w:rsidR="00B57337" w:rsidRPr="005660F4">
              <w:rPr>
                <w:rFonts w:ascii="Arial" w:hAnsi="Arial" w:cs="Arial"/>
                <w:sz w:val="24"/>
                <w:szCs w:val="24"/>
              </w:rPr>
              <w:t xml:space="preserve">ted local ads and track </w:t>
            </w:r>
            <w:r w:rsidR="00C81417" w:rsidRPr="005660F4">
              <w:rPr>
                <w:rFonts w:ascii="Arial" w:hAnsi="Arial" w:cs="Arial"/>
                <w:sz w:val="24"/>
                <w:szCs w:val="24"/>
              </w:rPr>
              <w:t xml:space="preserve">performance. </w:t>
            </w:r>
          </w:p>
        </w:tc>
        <w:tc>
          <w:tcPr>
            <w:tcW w:w="2126" w:type="dxa"/>
          </w:tcPr>
          <w:p w14:paraId="2A15E599" w14:textId="7019FF65" w:rsidR="002832DB" w:rsidRPr="005660F4" w:rsidRDefault="00B62BCA" w:rsidP="00F34512">
            <w:pPr>
              <w:rPr>
                <w:rFonts w:ascii="Arial" w:hAnsi="Arial" w:cs="Arial"/>
                <w:sz w:val="24"/>
                <w:szCs w:val="24"/>
              </w:rPr>
            </w:pPr>
            <w:r w:rsidRPr="005660F4">
              <w:rPr>
                <w:rFonts w:ascii="Arial" w:hAnsi="Arial" w:cs="Arial"/>
                <w:sz w:val="24"/>
                <w:szCs w:val="24"/>
              </w:rPr>
              <w:t xml:space="preserve">Adjust </w:t>
            </w:r>
            <w:r w:rsidR="00D741B6" w:rsidRPr="005660F4">
              <w:rPr>
                <w:rFonts w:ascii="Arial" w:hAnsi="Arial" w:cs="Arial"/>
                <w:sz w:val="24"/>
                <w:szCs w:val="24"/>
              </w:rPr>
              <w:t>strategy quickly</w:t>
            </w:r>
            <w:r w:rsidR="008D7658" w:rsidRPr="005660F4">
              <w:rPr>
                <w:rFonts w:ascii="Arial" w:hAnsi="Arial" w:cs="Arial"/>
                <w:sz w:val="24"/>
                <w:szCs w:val="24"/>
              </w:rPr>
              <w:t xml:space="preserve"> based </w:t>
            </w:r>
            <w:r w:rsidR="00C81417" w:rsidRPr="005660F4">
              <w:rPr>
                <w:rFonts w:ascii="Arial" w:hAnsi="Arial" w:cs="Arial"/>
                <w:sz w:val="24"/>
                <w:szCs w:val="24"/>
              </w:rPr>
              <w:t xml:space="preserve">on data insights. </w:t>
            </w:r>
          </w:p>
        </w:tc>
      </w:tr>
    </w:tbl>
    <w:p w14:paraId="6FCC420B" w14:textId="77777777" w:rsidR="00A25105" w:rsidRDefault="00A25105" w:rsidP="00514DEC">
      <w:pPr>
        <w:rPr>
          <w:rFonts w:ascii="Arial" w:hAnsi="Arial" w:cs="Arial"/>
        </w:rPr>
      </w:pPr>
    </w:p>
    <w:p w14:paraId="4906AA1D" w14:textId="07CC918E" w:rsidR="00EE264E" w:rsidRDefault="00EE264E" w:rsidP="00DF77C0">
      <w:pPr>
        <w:rPr>
          <w:rFonts w:ascii="Arial" w:hAnsi="Arial" w:cs="Arial"/>
          <w:b/>
          <w:bCs/>
          <w:color w:val="FF0000"/>
        </w:rPr>
      </w:pPr>
      <w:r>
        <w:rPr>
          <w:rFonts w:ascii="Arial" w:hAnsi="Arial" w:cs="Arial"/>
          <w:b/>
          <w:bCs/>
          <w:color w:val="FF0000"/>
        </w:rPr>
        <w:t>Reference:</w:t>
      </w:r>
    </w:p>
    <w:p w14:paraId="5862B038" w14:textId="18D7A5D6" w:rsidR="00B91658" w:rsidRPr="00FB262E" w:rsidRDefault="00EE264E" w:rsidP="00DF77C0">
      <w:pPr>
        <w:rPr>
          <w:rFonts w:ascii="Times New Roman" w:hAnsi="Times New Roman" w:cs="Times New Roman"/>
          <w:color w:val="FF0000"/>
          <w:sz w:val="24"/>
          <w:szCs w:val="24"/>
        </w:rPr>
      </w:pPr>
      <w:r w:rsidRPr="00FB262E">
        <w:rPr>
          <w:rFonts w:ascii="Times New Roman" w:hAnsi="Times New Roman" w:cs="Times New Roman"/>
          <w:color w:val="000000" w:themeColor="text1"/>
          <w:sz w:val="24"/>
          <w:szCs w:val="24"/>
        </w:rPr>
        <w:t xml:space="preserve">Hopkin, P., 2018. </w:t>
      </w:r>
      <w:r w:rsidRPr="00FB262E">
        <w:rPr>
          <w:rFonts w:ascii="Times New Roman" w:hAnsi="Times New Roman" w:cs="Times New Roman"/>
          <w:i/>
          <w:iCs/>
          <w:color w:val="000000" w:themeColor="text1"/>
          <w:sz w:val="24"/>
          <w:szCs w:val="24"/>
        </w:rPr>
        <w:t>Fundamentals of Risk Management: Understanding, Evaluating and Implementing Effective Risk Management</w:t>
      </w:r>
      <w:r w:rsidRPr="00FB262E">
        <w:rPr>
          <w:rFonts w:ascii="Times New Roman" w:hAnsi="Times New Roman" w:cs="Times New Roman"/>
          <w:color w:val="000000" w:themeColor="text1"/>
          <w:sz w:val="24"/>
          <w:szCs w:val="24"/>
        </w:rPr>
        <w:t>. 5th ed. London: Kogan Page.</w:t>
      </w:r>
      <w:r w:rsidR="004E2BAE" w:rsidRPr="00FB262E">
        <w:rPr>
          <w:rFonts w:ascii="Times New Roman" w:hAnsi="Times New Roman" w:cs="Times New Roman"/>
          <w:color w:val="FF0000"/>
          <w:sz w:val="24"/>
          <w:szCs w:val="24"/>
        </w:rPr>
        <w:br w:type="page"/>
      </w:r>
    </w:p>
    <w:p w14:paraId="58F1EFD3" w14:textId="4ECB75AB"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59F4099F" w14:textId="5B224820" w:rsidR="00276E08" w:rsidRPr="00252B75" w:rsidRDefault="00410BE8" w:rsidP="00276E08">
      <w:pPr>
        <w:ind w:left="-454"/>
        <w:rPr>
          <w:rFonts w:ascii="Arial" w:hAnsi="Arial" w:cs="Arial"/>
          <w:color w:val="EE0000"/>
          <w:sz w:val="32"/>
          <w:szCs w:val="32"/>
        </w:rPr>
      </w:pPr>
      <w:r w:rsidRPr="00252B75">
        <w:rPr>
          <w:rFonts w:ascii="Arial" w:hAnsi="Arial" w:cs="Arial"/>
          <w:color w:val="EE0000"/>
          <w:sz w:val="32"/>
          <w:szCs w:val="32"/>
        </w:rPr>
        <w:t xml:space="preserve">Name the problem you are </w:t>
      </w:r>
      <w:r w:rsidR="00252B75">
        <w:rPr>
          <w:rFonts w:ascii="Arial" w:hAnsi="Arial" w:cs="Arial"/>
          <w:color w:val="EE0000"/>
          <w:sz w:val="32"/>
          <w:szCs w:val="32"/>
        </w:rPr>
        <w:t>solving.</w:t>
      </w:r>
    </w:p>
    <w:p w14:paraId="79F295F5" w14:textId="1582E767" w:rsidR="00B77712" w:rsidRPr="00FB262E" w:rsidRDefault="00B77712" w:rsidP="00276E08">
      <w:pPr>
        <w:ind w:left="-454"/>
        <w:rPr>
          <w:rFonts w:ascii="Arial" w:hAnsi="Arial" w:cs="Arial"/>
          <w:sz w:val="24"/>
          <w:szCs w:val="24"/>
        </w:rPr>
      </w:pPr>
      <w:r w:rsidRPr="00FB262E">
        <w:rPr>
          <w:rFonts w:ascii="Arial" w:hAnsi="Arial" w:cs="Arial"/>
          <w:sz w:val="24"/>
          <w:szCs w:val="24"/>
        </w:rPr>
        <w:t xml:space="preserve">Declining in-store sales and low online </w:t>
      </w:r>
      <w:r w:rsidR="00276E08" w:rsidRPr="00FB262E">
        <w:rPr>
          <w:rFonts w:ascii="Arial" w:hAnsi="Arial" w:cs="Arial"/>
          <w:sz w:val="24"/>
          <w:szCs w:val="24"/>
        </w:rPr>
        <w:t>presence.</w:t>
      </w:r>
    </w:p>
    <w:p w14:paraId="263BF329" w14:textId="2CA1B18B" w:rsidR="00FB262E" w:rsidRPr="00252B75" w:rsidRDefault="00410BE8" w:rsidP="00410BE8">
      <w:pPr>
        <w:ind w:left="-454"/>
        <w:rPr>
          <w:rFonts w:ascii="Arial" w:hAnsi="Arial" w:cs="Arial"/>
          <w:color w:val="EE0000"/>
          <w:sz w:val="28"/>
          <w:szCs w:val="28"/>
        </w:rPr>
      </w:pPr>
      <w:r w:rsidRPr="00252B75">
        <w:rPr>
          <w:rFonts w:ascii="Arial" w:hAnsi="Arial" w:cs="Arial"/>
          <w:color w:val="EE0000"/>
          <w:sz w:val="32"/>
          <w:szCs w:val="32"/>
        </w:rPr>
        <w:t xml:space="preserve">Name the solution you are </w:t>
      </w:r>
      <w:r w:rsidR="00252B75">
        <w:rPr>
          <w:rFonts w:ascii="Arial" w:hAnsi="Arial" w:cs="Arial"/>
          <w:color w:val="EE0000"/>
          <w:sz w:val="32"/>
          <w:szCs w:val="32"/>
        </w:rPr>
        <w:t>implementing.</w:t>
      </w:r>
    </w:p>
    <w:p w14:paraId="18A30752" w14:textId="55F1ED87" w:rsidR="00410BE8" w:rsidRPr="00410BE8" w:rsidRDefault="008F611B" w:rsidP="00410BE8">
      <w:pPr>
        <w:ind w:left="-454"/>
        <w:rPr>
          <w:rFonts w:ascii="Arial" w:hAnsi="Arial" w:cs="Arial"/>
          <w:sz w:val="28"/>
          <w:szCs w:val="28"/>
        </w:rPr>
      </w:pPr>
      <w:r w:rsidRPr="00FB262E">
        <w:rPr>
          <w:rFonts w:ascii="Arial" w:hAnsi="Arial" w:cs="Arial"/>
          <w:sz w:val="24"/>
          <w:szCs w:val="24"/>
        </w:rPr>
        <w:t xml:space="preserve">Development of an </w:t>
      </w:r>
      <w:r w:rsidR="00252B75">
        <w:rPr>
          <w:rFonts w:ascii="Arial" w:hAnsi="Arial" w:cs="Arial"/>
          <w:sz w:val="24"/>
          <w:szCs w:val="24"/>
        </w:rPr>
        <w:t>e-commerce</w:t>
      </w:r>
      <w:r w:rsidR="00847A09" w:rsidRPr="00FB262E">
        <w:rPr>
          <w:rFonts w:ascii="Arial" w:hAnsi="Arial" w:cs="Arial"/>
          <w:sz w:val="24"/>
          <w:szCs w:val="24"/>
        </w:rPr>
        <w:t xml:space="preserve"> website supported by digital marketing.</w:t>
      </w:r>
    </w:p>
    <w:tbl>
      <w:tblPr>
        <w:tblpPr w:leftFromText="180" w:rightFromText="180" w:vertAnchor="text" w:horzAnchor="margin" w:tblpX="-431" w:tblpY="141"/>
        <w:tblW w:w="9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6"/>
        <w:gridCol w:w="2346"/>
        <w:gridCol w:w="1760"/>
        <w:gridCol w:w="1760"/>
        <w:gridCol w:w="1907"/>
      </w:tblGrid>
      <w:tr w:rsidR="009222EB" w:rsidRPr="00DC1244" w14:paraId="0E1A26A7" w14:textId="77777777" w:rsidTr="009222EB">
        <w:trPr>
          <w:trHeight w:val="417"/>
        </w:trPr>
        <w:tc>
          <w:tcPr>
            <w:tcW w:w="1766" w:type="dxa"/>
          </w:tcPr>
          <w:p w14:paraId="1A53D74B" w14:textId="77777777" w:rsidR="009222EB" w:rsidRPr="00DC1244" w:rsidRDefault="009222EB" w:rsidP="00410BE8">
            <w:pPr>
              <w:jc w:val="center"/>
              <w:rPr>
                <w:rFonts w:ascii="Arial" w:hAnsi="Arial" w:cs="Arial"/>
                <w:b/>
                <w:sz w:val="28"/>
                <w:szCs w:val="28"/>
              </w:rPr>
            </w:pPr>
            <w:r w:rsidRPr="00DC1244">
              <w:rPr>
                <w:rFonts w:ascii="Arial" w:hAnsi="Arial" w:cs="Arial"/>
                <w:b/>
                <w:sz w:val="28"/>
                <w:szCs w:val="28"/>
              </w:rPr>
              <w:t>Task</w:t>
            </w:r>
          </w:p>
        </w:tc>
        <w:tc>
          <w:tcPr>
            <w:tcW w:w="2346" w:type="dxa"/>
          </w:tcPr>
          <w:p w14:paraId="1D772114" w14:textId="77777777" w:rsidR="009222EB" w:rsidRPr="00DC1244" w:rsidRDefault="009222EB" w:rsidP="00410BE8">
            <w:pPr>
              <w:jc w:val="center"/>
              <w:rPr>
                <w:rFonts w:ascii="Arial" w:hAnsi="Arial" w:cs="Arial"/>
                <w:b/>
                <w:sz w:val="28"/>
                <w:szCs w:val="28"/>
              </w:rPr>
            </w:pPr>
            <w:r w:rsidRPr="00DC1244">
              <w:rPr>
                <w:rFonts w:ascii="Arial" w:hAnsi="Arial" w:cs="Arial"/>
                <w:b/>
                <w:sz w:val="28"/>
                <w:szCs w:val="28"/>
              </w:rPr>
              <w:t>WHAT</w:t>
            </w:r>
          </w:p>
          <w:p w14:paraId="7E3CC504" w14:textId="77777777" w:rsidR="009222EB" w:rsidRPr="00DC1244" w:rsidRDefault="009222EB" w:rsidP="00410BE8">
            <w:pPr>
              <w:jc w:val="center"/>
              <w:rPr>
                <w:rFonts w:ascii="Arial" w:hAnsi="Arial" w:cs="Arial"/>
                <w:b/>
                <w:sz w:val="28"/>
                <w:szCs w:val="28"/>
              </w:rPr>
            </w:pPr>
          </w:p>
        </w:tc>
        <w:tc>
          <w:tcPr>
            <w:tcW w:w="1760" w:type="dxa"/>
          </w:tcPr>
          <w:p w14:paraId="7C5F38F7" w14:textId="77777777" w:rsidR="009222EB" w:rsidRPr="00DC1244" w:rsidRDefault="009222EB" w:rsidP="00410BE8">
            <w:pPr>
              <w:jc w:val="center"/>
              <w:rPr>
                <w:rFonts w:ascii="Arial" w:hAnsi="Arial" w:cs="Arial"/>
                <w:b/>
                <w:sz w:val="28"/>
                <w:szCs w:val="28"/>
              </w:rPr>
            </w:pPr>
            <w:r w:rsidRPr="00DC1244">
              <w:rPr>
                <w:rFonts w:ascii="Arial" w:hAnsi="Arial" w:cs="Arial"/>
                <w:b/>
                <w:sz w:val="28"/>
                <w:szCs w:val="28"/>
              </w:rPr>
              <w:t>WHEN</w:t>
            </w:r>
          </w:p>
          <w:p w14:paraId="6C194826" w14:textId="77777777" w:rsidR="009222EB" w:rsidRPr="00DC1244" w:rsidRDefault="009222EB" w:rsidP="00410BE8">
            <w:pPr>
              <w:jc w:val="center"/>
              <w:rPr>
                <w:rFonts w:ascii="Arial" w:hAnsi="Arial" w:cs="Arial"/>
                <w:b/>
                <w:sz w:val="28"/>
                <w:szCs w:val="28"/>
              </w:rPr>
            </w:pPr>
          </w:p>
        </w:tc>
        <w:tc>
          <w:tcPr>
            <w:tcW w:w="1760" w:type="dxa"/>
          </w:tcPr>
          <w:p w14:paraId="20F1D3B7" w14:textId="77777777" w:rsidR="009222EB" w:rsidRPr="00DC1244" w:rsidRDefault="009222EB" w:rsidP="00410BE8">
            <w:pPr>
              <w:jc w:val="center"/>
              <w:rPr>
                <w:rFonts w:ascii="Arial" w:hAnsi="Arial" w:cs="Arial"/>
                <w:b/>
                <w:sz w:val="28"/>
                <w:szCs w:val="28"/>
              </w:rPr>
            </w:pPr>
            <w:r w:rsidRPr="00DC1244">
              <w:rPr>
                <w:rFonts w:ascii="Arial" w:hAnsi="Arial" w:cs="Arial"/>
                <w:b/>
                <w:sz w:val="28"/>
                <w:szCs w:val="28"/>
              </w:rPr>
              <w:t>WHO</w:t>
            </w:r>
          </w:p>
          <w:p w14:paraId="7853DB55" w14:textId="77777777" w:rsidR="009222EB" w:rsidRPr="00DC1244" w:rsidRDefault="009222EB" w:rsidP="00410BE8">
            <w:pPr>
              <w:jc w:val="center"/>
              <w:rPr>
                <w:rFonts w:ascii="Arial" w:hAnsi="Arial" w:cs="Arial"/>
                <w:b/>
                <w:sz w:val="28"/>
                <w:szCs w:val="28"/>
              </w:rPr>
            </w:pPr>
          </w:p>
        </w:tc>
        <w:tc>
          <w:tcPr>
            <w:tcW w:w="1907" w:type="dxa"/>
          </w:tcPr>
          <w:p w14:paraId="44125380" w14:textId="3D1E6794" w:rsidR="009222EB" w:rsidRPr="00B53F85" w:rsidRDefault="00B53F85" w:rsidP="00B53F85">
            <w:pPr>
              <w:rPr>
                <w:rFonts w:ascii="Arial" w:hAnsi="Arial" w:cs="Arial"/>
                <w:b/>
                <w:sz w:val="28"/>
                <w:szCs w:val="28"/>
              </w:rPr>
            </w:pPr>
            <w:r>
              <w:rPr>
                <w:rFonts w:ascii="Arial" w:hAnsi="Arial" w:cs="Arial"/>
                <w:b/>
                <w:sz w:val="28"/>
                <w:szCs w:val="28"/>
              </w:rPr>
              <w:t xml:space="preserve">    </w:t>
            </w:r>
            <w:r w:rsidR="009222EB" w:rsidRPr="00B53F85">
              <w:rPr>
                <w:rFonts w:ascii="Arial" w:hAnsi="Arial" w:cs="Arial"/>
                <w:b/>
                <w:sz w:val="28"/>
                <w:szCs w:val="28"/>
              </w:rPr>
              <w:t>Done</w:t>
            </w:r>
          </w:p>
        </w:tc>
      </w:tr>
      <w:tr w:rsidR="009222EB" w:rsidRPr="00DC1244" w14:paraId="537448D9" w14:textId="77777777" w:rsidTr="009222EB">
        <w:trPr>
          <w:trHeight w:val="417"/>
        </w:trPr>
        <w:tc>
          <w:tcPr>
            <w:tcW w:w="1766" w:type="dxa"/>
          </w:tcPr>
          <w:p w14:paraId="6517E524" w14:textId="77777777" w:rsidR="009222EB" w:rsidRDefault="009222EB" w:rsidP="00410BE8">
            <w:pPr>
              <w:rPr>
                <w:rFonts w:ascii="Arial" w:hAnsi="Arial" w:cs="Arial"/>
                <w:bCs/>
              </w:rPr>
            </w:pPr>
            <w:r>
              <w:rPr>
                <w:rFonts w:ascii="Arial" w:hAnsi="Arial" w:cs="Arial"/>
                <w:bCs/>
              </w:rPr>
              <w:t xml:space="preserve">    </w:t>
            </w:r>
          </w:p>
          <w:p w14:paraId="2BCCC8C8" w14:textId="2A1E60E2" w:rsidR="009222EB" w:rsidRPr="009222EB" w:rsidRDefault="009222EB" w:rsidP="009222EB">
            <w:pPr>
              <w:jc w:val="center"/>
              <w:rPr>
                <w:rFonts w:ascii="Arial" w:hAnsi="Arial" w:cs="Arial"/>
                <w:b/>
              </w:rPr>
            </w:pPr>
            <w:r w:rsidRPr="009222EB">
              <w:rPr>
                <w:rFonts w:ascii="Arial" w:hAnsi="Arial" w:cs="Arial"/>
                <w:b/>
              </w:rPr>
              <w:t>1</w:t>
            </w:r>
          </w:p>
          <w:p w14:paraId="79A445D2" w14:textId="77777777" w:rsidR="009222EB" w:rsidRPr="004E2BAE" w:rsidRDefault="009222EB" w:rsidP="00410BE8">
            <w:pPr>
              <w:rPr>
                <w:rFonts w:ascii="Arial" w:hAnsi="Arial" w:cs="Arial"/>
                <w:bCs/>
              </w:rPr>
            </w:pPr>
          </w:p>
        </w:tc>
        <w:tc>
          <w:tcPr>
            <w:tcW w:w="2346" w:type="dxa"/>
          </w:tcPr>
          <w:p w14:paraId="05F1CB91" w14:textId="5948A1A7" w:rsidR="009222EB" w:rsidRPr="00252B75" w:rsidRDefault="009222EB" w:rsidP="008A7BC8">
            <w:pPr>
              <w:rPr>
                <w:rFonts w:ascii="Arial" w:hAnsi="Arial" w:cs="Arial"/>
                <w:bCs/>
                <w:sz w:val="24"/>
                <w:szCs w:val="24"/>
              </w:rPr>
            </w:pPr>
            <w:r w:rsidRPr="00252B75">
              <w:rPr>
                <w:rFonts w:ascii="Arial" w:hAnsi="Arial" w:cs="Arial"/>
                <w:bCs/>
                <w:sz w:val="24"/>
                <w:szCs w:val="24"/>
              </w:rPr>
              <w:t xml:space="preserve">Conduct market research and define website </w:t>
            </w:r>
            <w:r w:rsidR="00997A7B" w:rsidRPr="00252B75">
              <w:rPr>
                <w:rFonts w:ascii="Arial" w:hAnsi="Arial" w:cs="Arial"/>
                <w:bCs/>
                <w:sz w:val="24"/>
                <w:szCs w:val="24"/>
              </w:rPr>
              <w:t>requirements</w:t>
            </w:r>
          </w:p>
          <w:p w14:paraId="2E178D77" w14:textId="77777777" w:rsidR="009222EB" w:rsidRPr="00252B75" w:rsidRDefault="009222EB" w:rsidP="00410BE8">
            <w:pPr>
              <w:rPr>
                <w:rFonts w:ascii="Arial" w:hAnsi="Arial" w:cs="Arial"/>
                <w:bCs/>
                <w:sz w:val="24"/>
                <w:szCs w:val="24"/>
              </w:rPr>
            </w:pPr>
          </w:p>
          <w:p w14:paraId="46677302" w14:textId="77777777" w:rsidR="009222EB" w:rsidRPr="00252B75" w:rsidRDefault="009222EB" w:rsidP="008A7BC8">
            <w:pPr>
              <w:rPr>
                <w:rFonts w:ascii="Arial" w:hAnsi="Arial" w:cs="Arial"/>
                <w:bCs/>
                <w:sz w:val="24"/>
                <w:szCs w:val="24"/>
              </w:rPr>
            </w:pPr>
          </w:p>
        </w:tc>
        <w:tc>
          <w:tcPr>
            <w:tcW w:w="1760" w:type="dxa"/>
          </w:tcPr>
          <w:p w14:paraId="13DDCDA2" w14:textId="77777777" w:rsidR="00EF4868" w:rsidRPr="00252B75" w:rsidRDefault="00EF4868" w:rsidP="002E5FC2">
            <w:pPr>
              <w:rPr>
                <w:rFonts w:ascii="Arial" w:hAnsi="Arial" w:cs="Arial"/>
                <w:bCs/>
                <w:sz w:val="24"/>
                <w:szCs w:val="24"/>
              </w:rPr>
            </w:pPr>
          </w:p>
          <w:p w14:paraId="40EEA0B2" w14:textId="3F267DD1" w:rsidR="009222EB" w:rsidRPr="00252B75" w:rsidRDefault="009222EB" w:rsidP="002E5FC2">
            <w:pPr>
              <w:rPr>
                <w:rFonts w:ascii="Arial" w:hAnsi="Arial" w:cs="Arial"/>
                <w:bCs/>
                <w:sz w:val="24"/>
                <w:szCs w:val="24"/>
              </w:rPr>
            </w:pPr>
            <w:r w:rsidRPr="00252B75">
              <w:rPr>
                <w:rFonts w:ascii="Arial" w:hAnsi="Arial" w:cs="Arial"/>
                <w:bCs/>
                <w:sz w:val="24"/>
                <w:szCs w:val="24"/>
              </w:rPr>
              <w:t>Week 1-2</w:t>
            </w:r>
          </w:p>
        </w:tc>
        <w:tc>
          <w:tcPr>
            <w:tcW w:w="1760" w:type="dxa"/>
          </w:tcPr>
          <w:p w14:paraId="1D979DBD" w14:textId="77777777" w:rsidR="009222EB" w:rsidRPr="00252B75" w:rsidRDefault="009222EB" w:rsidP="00332954">
            <w:pPr>
              <w:jc w:val="center"/>
              <w:rPr>
                <w:rFonts w:ascii="Arial" w:hAnsi="Arial" w:cs="Arial"/>
                <w:bCs/>
                <w:sz w:val="24"/>
                <w:szCs w:val="24"/>
              </w:rPr>
            </w:pPr>
          </w:p>
          <w:p w14:paraId="5C8B23AA" w14:textId="231D2173" w:rsidR="009222EB" w:rsidRPr="00252B75" w:rsidRDefault="009222EB" w:rsidP="00332954">
            <w:pPr>
              <w:jc w:val="center"/>
              <w:rPr>
                <w:rFonts w:ascii="Arial" w:hAnsi="Arial" w:cs="Arial"/>
                <w:bCs/>
                <w:sz w:val="24"/>
                <w:szCs w:val="24"/>
              </w:rPr>
            </w:pPr>
            <w:r w:rsidRPr="00252B75">
              <w:rPr>
                <w:rFonts w:ascii="Arial" w:hAnsi="Arial" w:cs="Arial"/>
                <w:bCs/>
                <w:sz w:val="24"/>
                <w:szCs w:val="24"/>
              </w:rPr>
              <w:t>Liam &amp; Priya</w:t>
            </w:r>
          </w:p>
          <w:p w14:paraId="60E41FF3" w14:textId="77777777" w:rsidR="009222EB" w:rsidRPr="00252B75" w:rsidRDefault="009222EB" w:rsidP="00410BE8">
            <w:pPr>
              <w:rPr>
                <w:rFonts w:ascii="Arial" w:hAnsi="Arial" w:cs="Arial"/>
                <w:bCs/>
                <w:sz w:val="24"/>
                <w:szCs w:val="24"/>
              </w:rPr>
            </w:pPr>
          </w:p>
        </w:tc>
        <w:tc>
          <w:tcPr>
            <w:tcW w:w="1907" w:type="dxa"/>
          </w:tcPr>
          <w:p w14:paraId="2AAA9C66" w14:textId="77777777" w:rsidR="009222EB" w:rsidRPr="00E87D06" w:rsidRDefault="009222EB" w:rsidP="00E87D06">
            <w:pPr>
              <w:pStyle w:val="ListParagraph"/>
              <w:numPr>
                <w:ilvl w:val="0"/>
                <w:numId w:val="19"/>
              </w:numPr>
              <w:rPr>
                <w:rFonts w:ascii="Arial" w:hAnsi="Arial" w:cs="Arial"/>
                <w:b/>
              </w:rPr>
            </w:pPr>
          </w:p>
          <w:p w14:paraId="6E3EB6D7" w14:textId="77777777" w:rsidR="009222EB" w:rsidRPr="007F59CC" w:rsidRDefault="009222EB" w:rsidP="007F59CC">
            <w:pPr>
              <w:rPr>
                <w:rFonts w:ascii="Arial" w:hAnsi="Arial" w:cs="Arial"/>
                <w:b/>
              </w:rPr>
            </w:pPr>
          </w:p>
          <w:p w14:paraId="76F94260" w14:textId="77777777" w:rsidR="009222EB" w:rsidRPr="007F59CC" w:rsidRDefault="009222EB" w:rsidP="007F59CC">
            <w:pPr>
              <w:rPr>
                <w:rFonts w:ascii="Arial" w:hAnsi="Arial" w:cs="Arial"/>
                <w:b/>
              </w:rPr>
            </w:pPr>
          </w:p>
        </w:tc>
      </w:tr>
      <w:tr w:rsidR="009222EB" w:rsidRPr="00DC1244" w14:paraId="5153D075" w14:textId="77777777" w:rsidTr="009222EB">
        <w:trPr>
          <w:trHeight w:val="417"/>
        </w:trPr>
        <w:tc>
          <w:tcPr>
            <w:tcW w:w="1766" w:type="dxa"/>
          </w:tcPr>
          <w:p w14:paraId="4C9496F8" w14:textId="77777777" w:rsidR="009222EB" w:rsidRPr="004E2BAE" w:rsidRDefault="009222EB" w:rsidP="00410BE8">
            <w:pPr>
              <w:rPr>
                <w:rFonts w:ascii="Arial" w:hAnsi="Arial" w:cs="Arial"/>
                <w:bCs/>
              </w:rPr>
            </w:pPr>
          </w:p>
          <w:p w14:paraId="7B708022" w14:textId="0CDA348B" w:rsidR="009222EB" w:rsidRPr="009222EB" w:rsidRDefault="009222EB" w:rsidP="009222EB">
            <w:pPr>
              <w:jc w:val="center"/>
              <w:rPr>
                <w:rFonts w:ascii="Arial" w:hAnsi="Arial" w:cs="Arial"/>
                <w:b/>
              </w:rPr>
            </w:pPr>
            <w:r w:rsidRPr="009222EB">
              <w:rPr>
                <w:rFonts w:ascii="Arial" w:hAnsi="Arial" w:cs="Arial"/>
                <w:b/>
              </w:rPr>
              <w:t>2</w:t>
            </w:r>
          </w:p>
          <w:p w14:paraId="21BDB825" w14:textId="77777777" w:rsidR="009222EB" w:rsidRPr="004E2BAE" w:rsidRDefault="009222EB" w:rsidP="00410BE8">
            <w:pPr>
              <w:rPr>
                <w:rFonts w:ascii="Arial" w:hAnsi="Arial" w:cs="Arial"/>
                <w:bCs/>
              </w:rPr>
            </w:pPr>
          </w:p>
        </w:tc>
        <w:tc>
          <w:tcPr>
            <w:tcW w:w="2346" w:type="dxa"/>
          </w:tcPr>
          <w:p w14:paraId="064E2EC0" w14:textId="51AC0511" w:rsidR="009222EB" w:rsidRPr="00252B75" w:rsidRDefault="008E5404" w:rsidP="00410BE8">
            <w:pPr>
              <w:rPr>
                <w:rFonts w:ascii="Arial" w:hAnsi="Arial" w:cs="Arial"/>
                <w:bCs/>
                <w:sz w:val="24"/>
                <w:szCs w:val="24"/>
              </w:rPr>
            </w:pPr>
            <w:r w:rsidRPr="00252B75">
              <w:rPr>
                <w:rFonts w:ascii="Arial" w:hAnsi="Arial" w:cs="Arial"/>
                <w:bCs/>
                <w:sz w:val="24"/>
                <w:szCs w:val="24"/>
              </w:rPr>
              <w:t xml:space="preserve">Develop and design </w:t>
            </w:r>
            <w:r w:rsidR="00997A7B" w:rsidRPr="00252B75">
              <w:rPr>
                <w:rFonts w:ascii="Arial" w:hAnsi="Arial" w:cs="Arial"/>
                <w:bCs/>
                <w:sz w:val="24"/>
                <w:szCs w:val="24"/>
              </w:rPr>
              <w:t>the E-commerce website</w:t>
            </w:r>
          </w:p>
          <w:p w14:paraId="00641DEC" w14:textId="77777777" w:rsidR="009222EB" w:rsidRPr="00252B75" w:rsidRDefault="009222EB" w:rsidP="00410BE8">
            <w:pPr>
              <w:rPr>
                <w:rFonts w:ascii="Arial" w:hAnsi="Arial" w:cs="Arial"/>
                <w:bCs/>
                <w:sz w:val="24"/>
                <w:szCs w:val="24"/>
              </w:rPr>
            </w:pPr>
          </w:p>
          <w:p w14:paraId="1BDC939E" w14:textId="77777777" w:rsidR="009222EB" w:rsidRPr="00252B75" w:rsidRDefault="009222EB" w:rsidP="00410BE8">
            <w:pPr>
              <w:rPr>
                <w:rFonts w:ascii="Arial" w:hAnsi="Arial" w:cs="Arial"/>
                <w:bCs/>
                <w:sz w:val="24"/>
                <w:szCs w:val="24"/>
              </w:rPr>
            </w:pPr>
          </w:p>
        </w:tc>
        <w:tc>
          <w:tcPr>
            <w:tcW w:w="1760" w:type="dxa"/>
          </w:tcPr>
          <w:p w14:paraId="7817E6AB" w14:textId="77777777" w:rsidR="009222EB" w:rsidRPr="00252B75" w:rsidRDefault="009222EB" w:rsidP="00410BE8">
            <w:pPr>
              <w:rPr>
                <w:rFonts w:ascii="Arial" w:hAnsi="Arial" w:cs="Arial"/>
                <w:bCs/>
                <w:sz w:val="24"/>
                <w:szCs w:val="24"/>
              </w:rPr>
            </w:pPr>
          </w:p>
          <w:p w14:paraId="47F92748" w14:textId="4C580685" w:rsidR="009222EB" w:rsidRPr="00252B75" w:rsidRDefault="00997A7B" w:rsidP="00410BE8">
            <w:pPr>
              <w:rPr>
                <w:rFonts w:ascii="Arial" w:hAnsi="Arial" w:cs="Arial"/>
                <w:bCs/>
                <w:sz w:val="24"/>
                <w:szCs w:val="24"/>
              </w:rPr>
            </w:pPr>
            <w:r w:rsidRPr="00252B75">
              <w:rPr>
                <w:rFonts w:ascii="Arial" w:hAnsi="Arial" w:cs="Arial"/>
                <w:bCs/>
                <w:sz w:val="24"/>
                <w:szCs w:val="24"/>
              </w:rPr>
              <w:t>Week 3-</w:t>
            </w:r>
            <w:r w:rsidR="00F92F20" w:rsidRPr="00252B75">
              <w:rPr>
                <w:rFonts w:ascii="Arial" w:hAnsi="Arial" w:cs="Arial"/>
                <w:bCs/>
                <w:sz w:val="24"/>
                <w:szCs w:val="24"/>
              </w:rPr>
              <w:t>8</w:t>
            </w:r>
          </w:p>
          <w:p w14:paraId="3C64C40E" w14:textId="77777777" w:rsidR="009222EB" w:rsidRPr="00252B75" w:rsidRDefault="009222EB" w:rsidP="00410BE8">
            <w:pPr>
              <w:rPr>
                <w:rFonts w:ascii="Arial" w:hAnsi="Arial" w:cs="Arial"/>
                <w:bCs/>
                <w:sz w:val="24"/>
                <w:szCs w:val="24"/>
              </w:rPr>
            </w:pPr>
          </w:p>
        </w:tc>
        <w:tc>
          <w:tcPr>
            <w:tcW w:w="1760" w:type="dxa"/>
          </w:tcPr>
          <w:p w14:paraId="00C23132" w14:textId="77777777" w:rsidR="009222EB" w:rsidRPr="00252B75" w:rsidRDefault="009222EB" w:rsidP="00410BE8">
            <w:pPr>
              <w:rPr>
                <w:rFonts w:ascii="Arial" w:hAnsi="Arial" w:cs="Arial"/>
                <w:bCs/>
                <w:sz w:val="24"/>
                <w:szCs w:val="24"/>
              </w:rPr>
            </w:pPr>
          </w:p>
          <w:p w14:paraId="34E5F20E" w14:textId="2A8ABFBB" w:rsidR="009222EB" w:rsidRPr="00252B75" w:rsidRDefault="00F92F20" w:rsidP="00332954">
            <w:pPr>
              <w:jc w:val="center"/>
              <w:rPr>
                <w:rFonts w:ascii="Arial" w:hAnsi="Arial" w:cs="Arial"/>
                <w:bCs/>
                <w:sz w:val="24"/>
                <w:szCs w:val="24"/>
              </w:rPr>
            </w:pPr>
            <w:r w:rsidRPr="00252B75">
              <w:rPr>
                <w:rFonts w:ascii="Arial" w:hAnsi="Arial" w:cs="Arial"/>
                <w:bCs/>
                <w:sz w:val="24"/>
                <w:szCs w:val="24"/>
              </w:rPr>
              <w:t>External web developer</w:t>
            </w:r>
          </w:p>
          <w:p w14:paraId="7483C0FA" w14:textId="77777777" w:rsidR="009222EB" w:rsidRPr="00252B75" w:rsidRDefault="009222EB" w:rsidP="00410BE8">
            <w:pPr>
              <w:rPr>
                <w:rFonts w:ascii="Arial" w:hAnsi="Arial" w:cs="Arial"/>
                <w:bCs/>
                <w:sz w:val="24"/>
                <w:szCs w:val="24"/>
              </w:rPr>
            </w:pPr>
          </w:p>
        </w:tc>
        <w:tc>
          <w:tcPr>
            <w:tcW w:w="1907" w:type="dxa"/>
          </w:tcPr>
          <w:p w14:paraId="7D8F1D82" w14:textId="77777777" w:rsidR="009222EB" w:rsidRPr="00E87D06" w:rsidRDefault="009222EB" w:rsidP="00E87D06">
            <w:pPr>
              <w:pStyle w:val="ListParagraph"/>
              <w:numPr>
                <w:ilvl w:val="0"/>
                <w:numId w:val="19"/>
              </w:numPr>
              <w:rPr>
                <w:rFonts w:ascii="Arial" w:hAnsi="Arial" w:cs="Arial"/>
                <w:b/>
              </w:rPr>
            </w:pPr>
          </w:p>
          <w:p w14:paraId="766BEEFF" w14:textId="77777777" w:rsidR="009222EB" w:rsidRPr="007F59CC" w:rsidRDefault="009222EB" w:rsidP="007F59CC">
            <w:pPr>
              <w:rPr>
                <w:rFonts w:ascii="Arial" w:hAnsi="Arial" w:cs="Arial"/>
                <w:b/>
              </w:rPr>
            </w:pPr>
          </w:p>
          <w:p w14:paraId="25BCA6B2" w14:textId="77777777" w:rsidR="009222EB" w:rsidRPr="007F59CC" w:rsidRDefault="009222EB" w:rsidP="007F59CC">
            <w:pPr>
              <w:rPr>
                <w:rFonts w:ascii="Arial" w:hAnsi="Arial" w:cs="Arial"/>
                <w:b/>
              </w:rPr>
            </w:pPr>
          </w:p>
        </w:tc>
      </w:tr>
      <w:tr w:rsidR="009222EB" w:rsidRPr="00DC1244" w14:paraId="7C5335A2" w14:textId="77777777" w:rsidTr="009222EB">
        <w:trPr>
          <w:trHeight w:val="417"/>
        </w:trPr>
        <w:tc>
          <w:tcPr>
            <w:tcW w:w="1766" w:type="dxa"/>
          </w:tcPr>
          <w:p w14:paraId="62EE4D10" w14:textId="77777777" w:rsidR="009222EB" w:rsidRPr="004E2BAE" w:rsidRDefault="009222EB" w:rsidP="00410BE8">
            <w:pPr>
              <w:rPr>
                <w:rFonts w:ascii="Arial" w:hAnsi="Arial" w:cs="Arial"/>
                <w:bCs/>
              </w:rPr>
            </w:pPr>
          </w:p>
          <w:p w14:paraId="6B0F3F2B" w14:textId="1039D596" w:rsidR="009222EB" w:rsidRPr="009222EB" w:rsidRDefault="009222EB" w:rsidP="009222EB">
            <w:pPr>
              <w:jc w:val="center"/>
              <w:rPr>
                <w:rFonts w:ascii="Arial" w:hAnsi="Arial" w:cs="Arial"/>
                <w:b/>
              </w:rPr>
            </w:pPr>
            <w:r w:rsidRPr="009222EB">
              <w:rPr>
                <w:rFonts w:ascii="Arial" w:hAnsi="Arial" w:cs="Arial"/>
                <w:b/>
              </w:rPr>
              <w:t>3</w:t>
            </w:r>
          </w:p>
          <w:p w14:paraId="7652F05F" w14:textId="77777777" w:rsidR="009222EB" w:rsidRPr="004E2BAE" w:rsidRDefault="009222EB" w:rsidP="00410BE8">
            <w:pPr>
              <w:rPr>
                <w:rFonts w:ascii="Arial" w:hAnsi="Arial" w:cs="Arial"/>
                <w:bCs/>
              </w:rPr>
            </w:pPr>
          </w:p>
        </w:tc>
        <w:tc>
          <w:tcPr>
            <w:tcW w:w="2346" w:type="dxa"/>
          </w:tcPr>
          <w:p w14:paraId="66DC5B07" w14:textId="754C3F56" w:rsidR="009222EB" w:rsidRPr="00252B75" w:rsidRDefault="00AE12EE" w:rsidP="00410BE8">
            <w:pPr>
              <w:rPr>
                <w:rFonts w:ascii="Arial" w:hAnsi="Arial" w:cs="Arial"/>
                <w:bCs/>
                <w:sz w:val="24"/>
                <w:szCs w:val="24"/>
              </w:rPr>
            </w:pPr>
            <w:r w:rsidRPr="00252B75">
              <w:rPr>
                <w:rFonts w:ascii="Arial" w:hAnsi="Arial" w:cs="Arial"/>
                <w:bCs/>
                <w:sz w:val="24"/>
                <w:szCs w:val="24"/>
              </w:rPr>
              <w:t>Test website functionality and train staff</w:t>
            </w:r>
          </w:p>
          <w:p w14:paraId="2E9D18C0" w14:textId="77777777" w:rsidR="009222EB" w:rsidRPr="00252B75" w:rsidRDefault="009222EB" w:rsidP="00410BE8">
            <w:pPr>
              <w:rPr>
                <w:rFonts w:ascii="Arial" w:hAnsi="Arial" w:cs="Arial"/>
                <w:bCs/>
                <w:sz w:val="24"/>
                <w:szCs w:val="24"/>
              </w:rPr>
            </w:pPr>
          </w:p>
          <w:p w14:paraId="5BCB453B" w14:textId="77777777" w:rsidR="009222EB" w:rsidRPr="00252B75" w:rsidRDefault="009222EB" w:rsidP="00410BE8">
            <w:pPr>
              <w:rPr>
                <w:rFonts w:ascii="Arial" w:hAnsi="Arial" w:cs="Arial"/>
                <w:bCs/>
                <w:sz w:val="24"/>
                <w:szCs w:val="24"/>
              </w:rPr>
            </w:pPr>
          </w:p>
        </w:tc>
        <w:tc>
          <w:tcPr>
            <w:tcW w:w="1760" w:type="dxa"/>
          </w:tcPr>
          <w:p w14:paraId="202BCD37" w14:textId="77777777" w:rsidR="009222EB" w:rsidRPr="00252B75" w:rsidRDefault="009222EB" w:rsidP="00410BE8">
            <w:pPr>
              <w:rPr>
                <w:rFonts w:ascii="Arial" w:hAnsi="Arial" w:cs="Arial"/>
                <w:bCs/>
                <w:sz w:val="24"/>
                <w:szCs w:val="24"/>
              </w:rPr>
            </w:pPr>
          </w:p>
          <w:p w14:paraId="4B6C7638" w14:textId="3B9509F0" w:rsidR="009222EB" w:rsidRPr="00252B75" w:rsidRDefault="00AE12EE" w:rsidP="00410BE8">
            <w:pPr>
              <w:rPr>
                <w:rFonts w:ascii="Arial" w:hAnsi="Arial" w:cs="Arial"/>
                <w:bCs/>
                <w:sz w:val="24"/>
                <w:szCs w:val="24"/>
              </w:rPr>
            </w:pPr>
            <w:r w:rsidRPr="00252B75">
              <w:rPr>
                <w:rFonts w:ascii="Arial" w:hAnsi="Arial" w:cs="Arial"/>
                <w:bCs/>
                <w:sz w:val="24"/>
                <w:szCs w:val="24"/>
              </w:rPr>
              <w:t>Week 9-10</w:t>
            </w:r>
          </w:p>
          <w:p w14:paraId="1B0027E0" w14:textId="77777777" w:rsidR="009222EB" w:rsidRPr="00252B75" w:rsidRDefault="009222EB" w:rsidP="00410BE8">
            <w:pPr>
              <w:rPr>
                <w:rFonts w:ascii="Arial" w:hAnsi="Arial" w:cs="Arial"/>
                <w:bCs/>
                <w:sz w:val="24"/>
                <w:szCs w:val="24"/>
              </w:rPr>
            </w:pPr>
          </w:p>
        </w:tc>
        <w:tc>
          <w:tcPr>
            <w:tcW w:w="1760" w:type="dxa"/>
          </w:tcPr>
          <w:p w14:paraId="70067492" w14:textId="77777777" w:rsidR="009222EB" w:rsidRPr="00252B75" w:rsidRDefault="009222EB" w:rsidP="00332954">
            <w:pPr>
              <w:jc w:val="center"/>
              <w:rPr>
                <w:rFonts w:ascii="Arial" w:hAnsi="Arial" w:cs="Arial"/>
                <w:bCs/>
                <w:sz w:val="24"/>
                <w:szCs w:val="24"/>
              </w:rPr>
            </w:pPr>
          </w:p>
          <w:p w14:paraId="42B2E7B8" w14:textId="22F163DA" w:rsidR="009222EB" w:rsidRPr="00252B75" w:rsidRDefault="00DE6158" w:rsidP="00332954">
            <w:pPr>
              <w:jc w:val="center"/>
              <w:rPr>
                <w:rFonts w:ascii="Arial" w:hAnsi="Arial" w:cs="Arial"/>
                <w:bCs/>
                <w:sz w:val="24"/>
                <w:szCs w:val="24"/>
              </w:rPr>
            </w:pPr>
            <w:r w:rsidRPr="00252B75">
              <w:rPr>
                <w:rFonts w:ascii="Arial" w:hAnsi="Arial" w:cs="Arial"/>
                <w:bCs/>
                <w:sz w:val="24"/>
                <w:szCs w:val="24"/>
              </w:rPr>
              <w:t>Developer and staff</w:t>
            </w:r>
          </w:p>
          <w:p w14:paraId="64706039" w14:textId="77777777" w:rsidR="009222EB" w:rsidRPr="00252B75" w:rsidRDefault="009222EB" w:rsidP="00410BE8">
            <w:pPr>
              <w:rPr>
                <w:rFonts w:ascii="Arial" w:hAnsi="Arial" w:cs="Arial"/>
                <w:bCs/>
                <w:sz w:val="24"/>
                <w:szCs w:val="24"/>
              </w:rPr>
            </w:pPr>
          </w:p>
        </w:tc>
        <w:tc>
          <w:tcPr>
            <w:tcW w:w="1907" w:type="dxa"/>
          </w:tcPr>
          <w:p w14:paraId="46285781" w14:textId="77777777" w:rsidR="009222EB" w:rsidRPr="00E87D06" w:rsidRDefault="009222EB" w:rsidP="00E87D06">
            <w:pPr>
              <w:pStyle w:val="ListParagraph"/>
              <w:numPr>
                <w:ilvl w:val="0"/>
                <w:numId w:val="19"/>
              </w:numPr>
              <w:rPr>
                <w:rFonts w:ascii="Arial" w:hAnsi="Arial" w:cs="Arial"/>
                <w:b/>
              </w:rPr>
            </w:pPr>
          </w:p>
          <w:p w14:paraId="14B1BFD1" w14:textId="77777777" w:rsidR="009222EB" w:rsidRPr="007F59CC" w:rsidRDefault="009222EB" w:rsidP="007F59CC">
            <w:pPr>
              <w:rPr>
                <w:rFonts w:ascii="Arial" w:hAnsi="Arial" w:cs="Arial"/>
                <w:b/>
              </w:rPr>
            </w:pPr>
          </w:p>
          <w:p w14:paraId="02186123" w14:textId="77777777" w:rsidR="009222EB" w:rsidRPr="007F59CC" w:rsidRDefault="009222EB" w:rsidP="007F59CC">
            <w:pPr>
              <w:rPr>
                <w:rFonts w:ascii="Arial" w:hAnsi="Arial" w:cs="Arial"/>
                <w:b/>
              </w:rPr>
            </w:pPr>
          </w:p>
        </w:tc>
      </w:tr>
      <w:tr w:rsidR="009222EB" w:rsidRPr="00DC1244" w14:paraId="0BAA0E55" w14:textId="77777777" w:rsidTr="009222EB">
        <w:trPr>
          <w:trHeight w:val="417"/>
        </w:trPr>
        <w:tc>
          <w:tcPr>
            <w:tcW w:w="1766" w:type="dxa"/>
          </w:tcPr>
          <w:p w14:paraId="13327106" w14:textId="77777777" w:rsidR="009222EB" w:rsidRPr="004E2BAE" w:rsidRDefault="009222EB" w:rsidP="00410BE8">
            <w:pPr>
              <w:rPr>
                <w:rFonts w:ascii="Arial" w:hAnsi="Arial" w:cs="Arial"/>
                <w:bCs/>
              </w:rPr>
            </w:pPr>
          </w:p>
          <w:p w14:paraId="1126B92A" w14:textId="15C39FE8" w:rsidR="009222EB" w:rsidRPr="009222EB" w:rsidRDefault="009222EB" w:rsidP="009222EB">
            <w:pPr>
              <w:jc w:val="center"/>
              <w:rPr>
                <w:rFonts w:ascii="Arial" w:hAnsi="Arial" w:cs="Arial"/>
                <w:b/>
              </w:rPr>
            </w:pPr>
            <w:r w:rsidRPr="009222EB">
              <w:rPr>
                <w:rFonts w:ascii="Arial" w:hAnsi="Arial" w:cs="Arial"/>
                <w:b/>
              </w:rPr>
              <w:t>4</w:t>
            </w:r>
          </w:p>
          <w:p w14:paraId="493B1EF7" w14:textId="77777777" w:rsidR="009222EB" w:rsidRPr="004E2BAE" w:rsidRDefault="009222EB" w:rsidP="00410BE8">
            <w:pPr>
              <w:rPr>
                <w:rFonts w:ascii="Arial" w:hAnsi="Arial" w:cs="Arial"/>
                <w:bCs/>
              </w:rPr>
            </w:pPr>
          </w:p>
        </w:tc>
        <w:tc>
          <w:tcPr>
            <w:tcW w:w="2346" w:type="dxa"/>
          </w:tcPr>
          <w:p w14:paraId="7C1FC1FE" w14:textId="6A5AA260" w:rsidR="009222EB" w:rsidRPr="00252B75" w:rsidRDefault="00DE6158" w:rsidP="00410BE8">
            <w:pPr>
              <w:rPr>
                <w:rFonts w:ascii="Arial" w:hAnsi="Arial" w:cs="Arial"/>
                <w:bCs/>
                <w:sz w:val="24"/>
                <w:szCs w:val="24"/>
              </w:rPr>
            </w:pPr>
            <w:r w:rsidRPr="00252B75">
              <w:rPr>
                <w:rFonts w:ascii="Arial" w:hAnsi="Arial" w:cs="Arial"/>
                <w:bCs/>
                <w:sz w:val="24"/>
                <w:szCs w:val="24"/>
              </w:rPr>
              <w:t xml:space="preserve">Launch website and implement </w:t>
            </w:r>
            <w:r w:rsidR="003A099D" w:rsidRPr="00252B75">
              <w:rPr>
                <w:rFonts w:ascii="Arial" w:hAnsi="Arial" w:cs="Arial"/>
                <w:bCs/>
                <w:sz w:val="24"/>
                <w:szCs w:val="24"/>
              </w:rPr>
              <w:t>digital marketing campaign</w:t>
            </w:r>
          </w:p>
          <w:p w14:paraId="69622C6D" w14:textId="77777777" w:rsidR="009222EB" w:rsidRPr="00252B75" w:rsidRDefault="009222EB" w:rsidP="00410BE8">
            <w:pPr>
              <w:rPr>
                <w:rFonts w:ascii="Arial" w:hAnsi="Arial" w:cs="Arial"/>
                <w:bCs/>
                <w:sz w:val="24"/>
                <w:szCs w:val="24"/>
              </w:rPr>
            </w:pPr>
          </w:p>
          <w:p w14:paraId="764F34E0" w14:textId="77777777" w:rsidR="009222EB" w:rsidRPr="00252B75" w:rsidRDefault="009222EB" w:rsidP="00410BE8">
            <w:pPr>
              <w:rPr>
                <w:rFonts w:ascii="Arial" w:hAnsi="Arial" w:cs="Arial"/>
                <w:bCs/>
                <w:sz w:val="24"/>
                <w:szCs w:val="24"/>
              </w:rPr>
            </w:pPr>
          </w:p>
        </w:tc>
        <w:tc>
          <w:tcPr>
            <w:tcW w:w="1760" w:type="dxa"/>
          </w:tcPr>
          <w:p w14:paraId="57AC6910" w14:textId="77777777" w:rsidR="009222EB" w:rsidRPr="00252B75" w:rsidRDefault="009222EB" w:rsidP="00410BE8">
            <w:pPr>
              <w:rPr>
                <w:rFonts w:ascii="Arial" w:hAnsi="Arial" w:cs="Arial"/>
                <w:bCs/>
                <w:sz w:val="24"/>
                <w:szCs w:val="24"/>
              </w:rPr>
            </w:pPr>
          </w:p>
          <w:p w14:paraId="0C47760A" w14:textId="3E45A113" w:rsidR="009222EB" w:rsidRPr="00252B75" w:rsidRDefault="003A099D" w:rsidP="00410BE8">
            <w:pPr>
              <w:rPr>
                <w:rFonts w:ascii="Arial" w:hAnsi="Arial" w:cs="Arial"/>
                <w:bCs/>
                <w:sz w:val="24"/>
                <w:szCs w:val="24"/>
              </w:rPr>
            </w:pPr>
            <w:r w:rsidRPr="00252B75">
              <w:rPr>
                <w:rFonts w:ascii="Arial" w:hAnsi="Arial" w:cs="Arial"/>
                <w:bCs/>
                <w:sz w:val="24"/>
                <w:szCs w:val="24"/>
              </w:rPr>
              <w:t>Week 11-12</w:t>
            </w:r>
          </w:p>
          <w:p w14:paraId="2C880E56" w14:textId="77777777" w:rsidR="009222EB" w:rsidRPr="00252B75" w:rsidRDefault="009222EB" w:rsidP="00410BE8">
            <w:pPr>
              <w:rPr>
                <w:rFonts w:ascii="Arial" w:hAnsi="Arial" w:cs="Arial"/>
                <w:bCs/>
                <w:sz w:val="24"/>
                <w:szCs w:val="24"/>
              </w:rPr>
            </w:pPr>
          </w:p>
        </w:tc>
        <w:tc>
          <w:tcPr>
            <w:tcW w:w="1760" w:type="dxa"/>
          </w:tcPr>
          <w:p w14:paraId="1B444D6A" w14:textId="77777777" w:rsidR="00332954" w:rsidRPr="00252B75" w:rsidRDefault="00332954" w:rsidP="00332954">
            <w:pPr>
              <w:jc w:val="center"/>
              <w:rPr>
                <w:rFonts w:ascii="Arial" w:hAnsi="Arial" w:cs="Arial"/>
                <w:bCs/>
                <w:sz w:val="24"/>
                <w:szCs w:val="24"/>
              </w:rPr>
            </w:pPr>
          </w:p>
          <w:p w14:paraId="7A9AD5A0" w14:textId="2F98FD90" w:rsidR="009222EB" w:rsidRPr="00252B75" w:rsidRDefault="0092462C" w:rsidP="00332954">
            <w:pPr>
              <w:jc w:val="center"/>
              <w:rPr>
                <w:rFonts w:ascii="Arial" w:hAnsi="Arial" w:cs="Arial"/>
                <w:bCs/>
                <w:sz w:val="24"/>
                <w:szCs w:val="24"/>
              </w:rPr>
            </w:pPr>
            <w:proofErr w:type="spellStart"/>
            <w:proofErr w:type="gramStart"/>
            <w:r w:rsidRPr="00252B75">
              <w:rPr>
                <w:rFonts w:ascii="Arial" w:hAnsi="Arial" w:cs="Arial"/>
                <w:bCs/>
                <w:sz w:val="24"/>
                <w:szCs w:val="24"/>
              </w:rPr>
              <w:t>Liam,Priya</w:t>
            </w:r>
            <w:proofErr w:type="spellEnd"/>
            <w:proofErr w:type="gramEnd"/>
            <w:r w:rsidRPr="00252B75">
              <w:rPr>
                <w:rFonts w:ascii="Arial" w:hAnsi="Arial" w:cs="Arial"/>
                <w:bCs/>
                <w:sz w:val="24"/>
                <w:szCs w:val="24"/>
              </w:rPr>
              <w:t xml:space="preserve"> &amp; marketing support</w:t>
            </w:r>
          </w:p>
          <w:p w14:paraId="210259E8" w14:textId="77777777" w:rsidR="009222EB" w:rsidRPr="00252B75" w:rsidRDefault="009222EB" w:rsidP="00410BE8">
            <w:pPr>
              <w:rPr>
                <w:rFonts w:ascii="Arial" w:hAnsi="Arial" w:cs="Arial"/>
                <w:bCs/>
                <w:sz w:val="24"/>
                <w:szCs w:val="24"/>
              </w:rPr>
            </w:pPr>
          </w:p>
          <w:p w14:paraId="723FD9A4" w14:textId="77777777" w:rsidR="009222EB" w:rsidRPr="00252B75" w:rsidRDefault="009222EB" w:rsidP="00410BE8">
            <w:pPr>
              <w:rPr>
                <w:rFonts w:ascii="Arial" w:hAnsi="Arial" w:cs="Arial"/>
                <w:bCs/>
                <w:sz w:val="24"/>
                <w:szCs w:val="24"/>
              </w:rPr>
            </w:pPr>
          </w:p>
        </w:tc>
        <w:tc>
          <w:tcPr>
            <w:tcW w:w="1907" w:type="dxa"/>
          </w:tcPr>
          <w:p w14:paraId="168D69E8" w14:textId="77777777" w:rsidR="009222EB" w:rsidRPr="00E87D06" w:rsidRDefault="009222EB" w:rsidP="00E87D06">
            <w:pPr>
              <w:pStyle w:val="ListParagraph"/>
              <w:numPr>
                <w:ilvl w:val="0"/>
                <w:numId w:val="19"/>
              </w:numPr>
              <w:rPr>
                <w:rFonts w:ascii="Arial" w:hAnsi="Arial" w:cs="Arial"/>
                <w:b/>
              </w:rPr>
            </w:pPr>
          </w:p>
          <w:p w14:paraId="4A24B08A" w14:textId="77777777" w:rsidR="009222EB" w:rsidRPr="007F59CC" w:rsidRDefault="009222EB" w:rsidP="007F59CC">
            <w:pPr>
              <w:rPr>
                <w:rFonts w:ascii="Arial" w:hAnsi="Arial" w:cs="Arial"/>
                <w:b/>
              </w:rPr>
            </w:pPr>
          </w:p>
          <w:p w14:paraId="7C956E01" w14:textId="77777777" w:rsidR="009222EB" w:rsidRPr="007F59CC" w:rsidRDefault="009222EB" w:rsidP="007F59CC">
            <w:pPr>
              <w:rPr>
                <w:rFonts w:ascii="Arial" w:hAnsi="Arial" w:cs="Arial"/>
                <w:b/>
              </w:rPr>
            </w:pPr>
          </w:p>
        </w:tc>
      </w:tr>
    </w:tbl>
    <w:p w14:paraId="18FB3621" w14:textId="77777777" w:rsidR="00187FAD" w:rsidRDefault="00187FAD" w:rsidP="00410BE8">
      <w:pPr>
        <w:rPr>
          <w:b/>
          <w:bCs/>
          <w:sz w:val="44"/>
          <w:szCs w:val="44"/>
          <w:u w:val="single"/>
        </w:rPr>
      </w:pPr>
    </w:p>
    <w:p w14:paraId="6E127309" w14:textId="77777777" w:rsidR="00187FAD" w:rsidRDefault="00187FAD" w:rsidP="00410BE8">
      <w:pPr>
        <w:rPr>
          <w:b/>
          <w:bCs/>
          <w:sz w:val="44"/>
          <w:szCs w:val="44"/>
          <w:u w:val="single"/>
        </w:rPr>
      </w:pPr>
    </w:p>
    <w:p w14:paraId="34790252" w14:textId="785849C1" w:rsidR="003138B0" w:rsidRPr="008A1185" w:rsidRDefault="003138B0" w:rsidP="00410BE8">
      <w:pPr>
        <w:rPr>
          <w:b/>
          <w:bCs/>
          <w:sz w:val="44"/>
          <w:szCs w:val="44"/>
          <w:u w:val="single"/>
        </w:rPr>
      </w:pPr>
      <w:r w:rsidRPr="008A1185">
        <w:rPr>
          <w:b/>
          <w:bCs/>
          <w:sz w:val="44"/>
          <w:szCs w:val="44"/>
          <w:u w:val="single"/>
        </w:rPr>
        <w:t>Short Explanation</w:t>
      </w:r>
    </w:p>
    <w:p w14:paraId="1C823EE5" w14:textId="7E7047A2" w:rsidR="00410BE8" w:rsidRPr="00252B75" w:rsidRDefault="00231182" w:rsidP="00737E6D">
      <w:pPr>
        <w:spacing w:line="360" w:lineRule="auto"/>
        <w:jc w:val="both"/>
        <w:rPr>
          <w:rFonts w:ascii="Arial" w:hAnsi="Arial" w:cs="Arial"/>
          <w:sz w:val="24"/>
          <w:szCs w:val="24"/>
        </w:rPr>
      </w:pPr>
      <w:r w:rsidRPr="00252B75">
        <w:rPr>
          <w:rFonts w:ascii="Arial" w:hAnsi="Arial" w:cs="Arial"/>
          <w:sz w:val="24"/>
          <w:szCs w:val="24"/>
        </w:rPr>
        <w:t xml:space="preserve">The first step in the implementation plan is market research to find out what customers want and make sure the website is designed well, which lowers the chance of failure (Kotler et al., 2021). Website development comes next because it's the most important part that needs to be done before any digital activity can happen. A six-week phased timeline is set aside for design, testing, and making changes. Next, there will be testing and training for employees to make sure the website works properly and that orders can be handled quickly. Lastly, a digital marketing campaign, which includes promoting the website on social media and through email, will help get people to the site and boost online sales. Liam and Priya </w:t>
      </w:r>
      <w:proofErr w:type="gramStart"/>
      <w:r w:rsidRPr="00252B75">
        <w:rPr>
          <w:rFonts w:ascii="Arial" w:hAnsi="Arial" w:cs="Arial"/>
          <w:sz w:val="24"/>
          <w:szCs w:val="24"/>
        </w:rPr>
        <w:t>are in charge of</w:t>
      </w:r>
      <w:proofErr w:type="gramEnd"/>
      <w:r w:rsidRPr="00252B75">
        <w:rPr>
          <w:rFonts w:ascii="Arial" w:hAnsi="Arial" w:cs="Arial"/>
          <w:sz w:val="24"/>
          <w:szCs w:val="24"/>
        </w:rPr>
        <w:t xml:space="preserve"> strategy, and outside developers take care of technical tasks. This methodical and step-by-step approach makes sure that things go smoothly, lowers risks, and helps with successful implementation (Chaffey and Ellis-Chadwick, 2022).</w:t>
      </w:r>
    </w:p>
    <w:p w14:paraId="44802AE2" w14:textId="77777777" w:rsidR="00410BE8" w:rsidRDefault="00410BE8" w:rsidP="00410BE8"/>
    <w:p w14:paraId="269AAF98" w14:textId="77777777" w:rsidR="00595C1F" w:rsidRPr="000A5C80" w:rsidRDefault="00595C1F" w:rsidP="00410BE8"/>
    <w:p w14:paraId="1DA4157E" w14:textId="174F145E" w:rsidR="007C0F53" w:rsidRDefault="004D6E02" w:rsidP="007C0F53">
      <w:pPr>
        <w:spacing w:line="360" w:lineRule="auto"/>
        <w:jc w:val="both"/>
        <w:rPr>
          <w:rFonts w:ascii="Arial" w:hAnsi="Arial" w:cs="Arial"/>
          <w:b/>
          <w:bCs/>
          <w:color w:val="FF0000"/>
        </w:rPr>
      </w:pPr>
      <w:r>
        <w:rPr>
          <w:rFonts w:ascii="Arial" w:hAnsi="Arial" w:cs="Arial"/>
          <w:b/>
          <w:bCs/>
          <w:color w:val="FF0000"/>
        </w:rPr>
        <w:t>Reference</w:t>
      </w:r>
      <w:r w:rsidR="00595C1F">
        <w:rPr>
          <w:rFonts w:ascii="Arial" w:hAnsi="Arial" w:cs="Arial"/>
          <w:b/>
          <w:bCs/>
          <w:color w:val="FF0000"/>
        </w:rPr>
        <w:t>:</w:t>
      </w:r>
      <w:r>
        <w:rPr>
          <w:rFonts w:ascii="Arial" w:hAnsi="Arial" w:cs="Arial"/>
          <w:b/>
          <w:bCs/>
          <w:color w:val="FF0000"/>
        </w:rPr>
        <w:t xml:space="preserve"> </w:t>
      </w:r>
    </w:p>
    <w:p w14:paraId="51F0019B" w14:textId="36C91268" w:rsidR="00A448A7" w:rsidRPr="00D7434A" w:rsidRDefault="007C0F53" w:rsidP="007C0F53">
      <w:pPr>
        <w:spacing w:line="360" w:lineRule="auto"/>
        <w:jc w:val="both"/>
        <w:rPr>
          <w:rFonts w:ascii="Arial" w:hAnsi="Arial" w:cs="Arial"/>
          <w:color w:val="FF0000"/>
          <w:sz w:val="24"/>
          <w:szCs w:val="24"/>
        </w:rPr>
      </w:pPr>
      <w:r w:rsidRPr="00D7434A">
        <w:rPr>
          <w:rFonts w:ascii="Arial" w:hAnsi="Arial" w:cs="Arial"/>
          <w:color w:val="000000" w:themeColor="text1"/>
          <w:sz w:val="24"/>
          <w:szCs w:val="24"/>
        </w:rPr>
        <w:t xml:space="preserve">Kotler, P., Keller, K.L. and Chernev, A., 2021. </w:t>
      </w:r>
      <w:r w:rsidRPr="00D7434A">
        <w:rPr>
          <w:rFonts w:ascii="Arial" w:hAnsi="Arial" w:cs="Arial"/>
          <w:i/>
          <w:iCs/>
          <w:color w:val="000000" w:themeColor="text1"/>
          <w:sz w:val="24"/>
          <w:szCs w:val="24"/>
        </w:rPr>
        <w:t>Marketing Management</w:t>
      </w:r>
      <w:r w:rsidRPr="00D7434A">
        <w:rPr>
          <w:rFonts w:ascii="Arial" w:hAnsi="Arial" w:cs="Arial"/>
          <w:color w:val="000000" w:themeColor="text1"/>
          <w:sz w:val="24"/>
          <w:szCs w:val="24"/>
        </w:rPr>
        <w:t>. 16th ed. Harlow: Pearson.</w:t>
      </w:r>
      <w:r w:rsidR="00D846CE" w:rsidRPr="00D7434A">
        <w:rPr>
          <w:rFonts w:ascii="Arial" w:hAnsi="Arial" w:cs="Arial"/>
          <w:color w:val="FF0000"/>
          <w:sz w:val="24"/>
          <w:szCs w:val="24"/>
        </w:rPr>
        <w:br w:type="page"/>
      </w:r>
    </w:p>
    <w:p w14:paraId="3B9E31A9" w14:textId="280CF6B8"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3ACD9313" w:rsidR="00C95025" w:rsidRPr="00D7434A" w:rsidRDefault="00C95025" w:rsidP="00D7434A">
            <w:pPr>
              <w:spacing w:line="360" w:lineRule="auto"/>
              <w:rPr>
                <w:rFonts w:ascii="Arial" w:hAnsi="Arial" w:cs="Arial"/>
                <w:sz w:val="24"/>
                <w:szCs w:val="24"/>
              </w:rPr>
            </w:pPr>
          </w:p>
          <w:p w14:paraId="2E250A57" w14:textId="77777777" w:rsidR="00C95025" w:rsidRPr="00D7434A" w:rsidRDefault="00C95025" w:rsidP="00D7434A">
            <w:pPr>
              <w:spacing w:line="360" w:lineRule="auto"/>
              <w:rPr>
                <w:rFonts w:ascii="Arial" w:hAnsi="Arial" w:cs="Arial"/>
                <w:sz w:val="24"/>
                <w:szCs w:val="24"/>
              </w:rPr>
            </w:pPr>
          </w:p>
          <w:p w14:paraId="5E0A7F73" w14:textId="7B90006A" w:rsidR="00C95025" w:rsidRPr="00D7434A" w:rsidRDefault="005F7A14" w:rsidP="00D7434A">
            <w:pPr>
              <w:spacing w:line="360" w:lineRule="auto"/>
              <w:rPr>
                <w:rFonts w:ascii="Arial" w:hAnsi="Arial" w:cs="Arial"/>
                <w:sz w:val="24"/>
                <w:szCs w:val="24"/>
              </w:rPr>
            </w:pPr>
            <w:r w:rsidRPr="00D7434A">
              <w:rPr>
                <w:rFonts w:ascii="Arial" w:hAnsi="Arial" w:cs="Arial"/>
                <w:sz w:val="24"/>
                <w:szCs w:val="24"/>
              </w:rPr>
              <w:t>Increase online sales through the new website</w:t>
            </w:r>
            <w:r w:rsidRPr="00D7434A">
              <w:rPr>
                <w:rFonts w:ascii="Arial" w:hAnsi="Arial" w:cs="Arial"/>
                <w:sz w:val="24"/>
                <w:szCs w:val="24"/>
              </w:rPr>
              <w:t>.</w:t>
            </w:r>
          </w:p>
          <w:p w14:paraId="53C8426E" w14:textId="77777777" w:rsidR="00C95025" w:rsidRPr="00D7434A" w:rsidRDefault="00C95025" w:rsidP="00D7434A">
            <w:pPr>
              <w:spacing w:line="360" w:lineRule="auto"/>
              <w:rPr>
                <w:rFonts w:ascii="Arial" w:hAnsi="Arial" w:cs="Arial"/>
                <w:sz w:val="24"/>
                <w:szCs w:val="24"/>
              </w:rPr>
            </w:pPr>
          </w:p>
          <w:p w14:paraId="44A96621" w14:textId="77777777" w:rsidR="00C95025" w:rsidRPr="00D7434A" w:rsidRDefault="00C95025" w:rsidP="00D7434A">
            <w:pPr>
              <w:spacing w:line="360" w:lineRule="auto"/>
              <w:rPr>
                <w:rFonts w:ascii="Arial" w:hAnsi="Arial" w:cs="Arial"/>
                <w:sz w:val="24"/>
                <w:szCs w:val="24"/>
              </w:rPr>
            </w:pPr>
          </w:p>
          <w:p w14:paraId="31BFD69B" w14:textId="77777777" w:rsidR="00C95025" w:rsidRPr="00D7434A" w:rsidRDefault="00C95025" w:rsidP="00D7434A">
            <w:pPr>
              <w:spacing w:line="360" w:lineRule="auto"/>
              <w:rPr>
                <w:rFonts w:ascii="Arial" w:hAnsi="Arial" w:cs="Arial"/>
                <w:sz w:val="24"/>
                <w:szCs w:val="24"/>
              </w:rPr>
            </w:pPr>
          </w:p>
          <w:p w14:paraId="5733474E" w14:textId="77777777" w:rsidR="007D0502" w:rsidRPr="00D7434A" w:rsidRDefault="007D0502" w:rsidP="00D7434A">
            <w:pPr>
              <w:spacing w:line="360" w:lineRule="auto"/>
              <w:rPr>
                <w:rFonts w:ascii="Arial" w:hAnsi="Arial" w:cs="Arial"/>
                <w:sz w:val="24"/>
                <w:szCs w:val="24"/>
              </w:rPr>
            </w:pPr>
          </w:p>
        </w:tc>
        <w:tc>
          <w:tcPr>
            <w:tcW w:w="1984" w:type="dxa"/>
          </w:tcPr>
          <w:p w14:paraId="65436C1A" w14:textId="77777777" w:rsidR="00C95025" w:rsidRPr="00D7434A" w:rsidRDefault="00C95025" w:rsidP="00D7434A">
            <w:pPr>
              <w:spacing w:line="360" w:lineRule="auto"/>
              <w:rPr>
                <w:rFonts w:ascii="Arial" w:hAnsi="Arial" w:cs="Arial"/>
                <w:sz w:val="24"/>
                <w:szCs w:val="24"/>
              </w:rPr>
            </w:pPr>
          </w:p>
          <w:p w14:paraId="66970972" w14:textId="77777777" w:rsidR="00C95025" w:rsidRPr="00D7434A" w:rsidRDefault="00C95025" w:rsidP="00D7434A">
            <w:pPr>
              <w:spacing w:line="360" w:lineRule="auto"/>
              <w:rPr>
                <w:rFonts w:ascii="Arial" w:hAnsi="Arial" w:cs="Arial"/>
                <w:sz w:val="24"/>
                <w:szCs w:val="24"/>
              </w:rPr>
            </w:pPr>
          </w:p>
          <w:p w14:paraId="4B5238C0" w14:textId="107073F0" w:rsidR="00C95025" w:rsidRPr="00D7434A" w:rsidRDefault="00182582" w:rsidP="00D7434A">
            <w:pPr>
              <w:spacing w:line="360" w:lineRule="auto"/>
              <w:rPr>
                <w:rFonts w:ascii="Arial" w:hAnsi="Arial" w:cs="Arial"/>
                <w:sz w:val="24"/>
                <w:szCs w:val="24"/>
              </w:rPr>
            </w:pPr>
            <w:r w:rsidRPr="00D7434A">
              <w:rPr>
                <w:rFonts w:ascii="Arial" w:hAnsi="Arial" w:cs="Arial"/>
                <w:sz w:val="24"/>
                <w:szCs w:val="24"/>
              </w:rPr>
              <w:t xml:space="preserve">Achieve </w:t>
            </w:r>
            <w:r w:rsidR="00BA0C00" w:rsidRPr="00D7434A">
              <w:rPr>
                <w:rFonts w:ascii="Arial" w:hAnsi="Arial" w:cs="Arial"/>
                <w:sz w:val="24"/>
                <w:szCs w:val="24"/>
              </w:rPr>
              <w:t>a 20% increase in online sales revenue.</w:t>
            </w:r>
          </w:p>
          <w:p w14:paraId="2C57EB87" w14:textId="77777777" w:rsidR="00C95025" w:rsidRPr="00D7434A" w:rsidRDefault="00C95025" w:rsidP="00D7434A">
            <w:pPr>
              <w:spacing w:line="360" w:lineRule="auto"/>
              <w:rPr>
                <w:rFonts w:ascii="Arial" w:hAnsi="Arial" w:cs="Arial"/>
                <w:sz w:val="24"/>
                <w:szCs w:val="24"/>
              </w:rPr>
            </w:pPr>
          </w:p>
          <w:p w14:paraId="43F36259" w14:textId="77777777" w:rsidR="00C95025" w:rsidRPr="00D7434A" w:rsidRDefault="00C95025" w:rsidP="00D7434A">
            <w:pPr>
              <w:spacing w:line="360" w:lineRule="auto"/>
              <w:rPr>
                <w:rFonts w:ascii="Arial" w:hAnsi="Arial" w:cs="Arial"/>
                <w:sz w:val="24"/>
                <w:szCs w:val="24"/>
              </w:rPr>
            </w:pPr>
          </w:p>
          <w:p w14:paraId="0C8AEE8E" w14:textId="77777777" w:rsidR="00C95025" w:rsidRPr="00D7434A" w:rsidRDefault="00C95025" w:rsidP="00D7434A">
            <w:pPr>
              <w:spacing w:line="360" w:lineRule="auto"/>
              <w:rPr>
                <w:rFonts w:ascii="Arial" w:hAnsi="Arial" w:cs="Arial"/>
                <w:sz w:val="24"/>
                <w:szCs w:val="24"/>
              </w:rPr>
            </w:pPr>
          </w:p>
        </w:tc>
        <w:tc>
          <w:tcPr>
            <w:tcW w:w="2127" w:type="dxa"/>
          </w:tcPr>
          <w:p w14:paraId="48EE7316" w14:textId="77777777" w:rsidR="00C95025" w:rsidRPr="00D7434A" w:rsidRDefault="00C95025" w:rsidP="00D7434A">
            <w:pPr>
              <w:spacing w:line="360" w:lineRule="auto"/>
              <w:rPr>
                <w:rFonts w:ascii="Arial" w:hAnsi="Arial" w:cs="Arial"/>
                <w:sz w:val="24"/>
                <w:szCs w:val="24"/>
              </w:rPr>
            </w:pPr>
          </w:p>
          <w:p w14:paraId="7EC1E0FD" w14:textId="77777777" w:rsidR="00C95025" w:rsidRPr="00D7434A" w:rsidRDefault="00C95025" w:rsidP="00D7434A">
            <w:pPr>
              <w:spacing w:line="360" w:lineRule="auto"/>
              <w:rPr>
                <w:rFonts w:ascii="Arial" w:hAnsi="Arial" w:cs="Arial"/>
                <w:sz w:val="24"/>
                <w:szCs w:val="24"/>
              </w:rPr>
            </w:pPr>
          </w:p>
          <w:p w14:paraId="6EE14D7B" w14:textId="08B3BB3B" w:rsidR="00C95025" w:rsidRPr="00D7434A" w:rsidRDefault="00BA0C00" w:rsidP="00D7434A">
            <w:pPr>
              <w:spacing w:line="360" w:lineRule="auto"/>
              <w:rPr>
                <w:rFonts w:ascii="Arial" w:hAnsi="Arial" w:cs="Arial"/>
                <w:sz w:val="24"/>
                <w:szCs w:val="24"/>
              </w:rPr>
            </w:pPr>
            <w:r w:rsidRPr="00D7434A">
              <w:rPr>
                <w:rFonts w:ascii="Arial" w:hAnsi="Arial" w:cs="Arial"/>
                <w:sz w:val="24"/>
                <w:szCs w:val="24"/>
              </w:rPr>
              <w:t xml:space="preserve">Supported </w:t>
            </w:r>
            <w:r w:rsidR="00FD584E" w:rsidRPr="00D7434A">
              <w:rPr>
                <w:rFonts w:ascii="Arial" w:hAnsi="Arial" w:cs="Arial"/>
                <w:sz w:val="24"/>
                <w:szCs w:val="24"/>
              </w:rPr>
              <w:t xml:space="preserve">by digital marketing and improved website </w:t>
            </w:r>
            <w:r w:rsidR="00084C21" w:rsidRPr="00D7434A">
              <w:rPr>
                <w:rFonts w:ascii="Arial" w:hAnsi="Arial" w:cs="Arial"/>
                <w:sz w:val="24"/>
                <w:szCs w:val="24"/>
              </w:rPr>
              <w:t>features</w:t>
            </w:r>
            <w:r w:rsidR="00FD584E" w:rsidRPr="00D7434A">
              <w:rPr>
                <w:rFonts w:ascii="Arial" w:hAnsi="Arial" w:cs="Arial"/>
                <w:sz w:val="24"/>
                <w:szCs w:val="24"/>
              </w:rPr>
              <w:t>.</w:t>
            </w:r>
          </w:p>
          <w:p w14:paraId="54666663" w14:textId="77777777" w:rsidR="00C95025" w:rsidRPr="00D7434A" w:rsidRDefault="00C95025" w:rsidP="00D7434A">
            <w:pPr>
              <w:spacing w:line="360" w:lineRule="auto"/>
              <w:rPr>
                <w:rFonts w:ascii="Arial" w:hAnsi="Arial" w:cs="Arial"/>
                <w:sz w:val="24"/>
                <w:szCs w:val="24"/>
              </w:rPr>
            </w:pPr>
          </w:p>
          <w:p w14:paraId="7772C3CC" w14:textId="77777777" w:rsidR="00C95025" w:rsidRPr="00D7434A" w:rsidRDefault="00C95025" w:rsidP="00D7434A">
            <w:pPr>
              <w:spacing w:line="360" w:lineRule="auto"/>
              <w:rPr>
                <w:rFonts w:ascii="Arial" w:hAnsi="Arial" w:cs="Arial"/>
                <w:sz w:val="24"/>
                <w:szCs w:val="24"/>
              </w:rPr>
            </w:pPr>
          </w:p>
          <w:p w14:paraId="6E7DEB42" w14:textId="77777777" w:rsidR="00C95025" w:rsidRPr="00D7434A" w:rsidRDefault="00C95025" w:rsidP="00D7434A">
            <w:pPr>
              <w:spacing w:line="360" w:lineRule="auto"/>
              <w:rPr>
                <w:rFonts w:ascii="Arial" w:hAnsi="Arial" w:cs="Arial"/>
                <w:sz w:val="24"/>
                <w:szCs w:val="24"/>
              </w:rPr>
            </w:pPr>
          </w:p>
        </w:tc>
        <w:tc>
          <w:tcPr>
            <w:tcW w:w="1842" w:type="dxa"/>
          </w:tcPr>
          <w:p w14:paraId="6FB7420D" w14:textId="77777777" w:rsidR="00C95025" w:rsidRPr="00D7434A" w:rsidRDefault="00C95025" w:rsidP="00D7434A">
            <w:pPr>
              <w:spacing w:line="360" w:lineRule="auto"/>
              <w:rPr>
                <w:rFonts w:ascii="Arial" w:hAnsi="Arial" w:cs="Arial"/>
                <w:sz w:val="24"/>
                <w:szCs w:val="24"/>
              </w:rPr>
            </w:pPr>
          </w:p>
          <w:p w14:paraId="646DEF52" w14:textId="77777777" w:rsidR="00C95025" w:rsidRPr="00D7434A" w:rsidRDefault="00C95025" w:rsidP="00D7434A">
            <w:pPr>
              <w:spacing w:line="360" w:lineRule="auto"/>
              <w:rPr>
                <w:rFonts w:ascii="Arial" w:hAnsi="Arial" w:cs="Arial"/>
                <w:sz w:val="24"/>
                <w:szCs w:val="24"/>
              </w:rPr>
            </w:pPr>
          </w:p>
          <w:p w14:paraId="68830DB4" w14:textId="581C5B8A" w:rsidR="00C95025" w:rsidRPr="00D7434A" w:rsidRDefault="00A96CC7" w:rsidP="00D7434A">
            <w:pPr>
              <w:spacing w:line="360" w:lineRule="auto"/>
              <w:rPr>
                <w:rFonts w:ascii="Arial" w:hAnsi="Arial" w:cs="Arial"/>
                <w:sz w:val="24"/>
                <w:szCs w:val="24"/>
              </w:rPr>
            </w:pPr>
            <w:r w:rsidRPr="00D7434A">
              <w:rPr>
                <w:rFonts w:ascii="Arial" w:hAnsi="Arial" w:cs="Arial"/>
                <w:sz w:val="24"/>
                <w:szCs w:val="24"/>
              </w:rPr>
              <w:t>Addresses declining in</w:t>
            </w:r>
            <w:r w:rsidR="00084C21" w:rsidRPr="00D7434A">
              <w:rPr>
                <w:rFonts w:ascii="Arial" w:hAnsi="Arial" w:cs="Arial"/>
                <w:sz w:val="24"/>
                <w:szCs w:val="24"/>
              </w:rPr>
              <w:t>-store</w:t>
            </w:r>
            <w:r w:rsidRPr="00D7434A">
              <w:rPr>
                <w:rFonts w:ascii="Arial" w:hAnsi="Arial" w:cs="Arial"/>
                <w:sz w:val="24"/>
                <w:szCs w:val="24"/>
              </w:rPr>
              <w:t xml:space="preserve"> sales and improves </w:t>
            </w:r>
            <w:r w:rsidR="003072D4" w:rsidRPr="00D7434A">
              <w:rPr>
                <w:rFonts w:ascii="Arial" w:hAnsi="Arial" w:cs="Arial"/>
                <w:sz w:val="24"/>
                <w:szCs w:val="24"/>
              </w:rPr>
              <w:t>competitiveness.</w:t>
            </w:r>
          </w:p>
          <w:p w14:paraId="06B1A855" w14:textId="77777777" w:rsidR="00C95025" w:rsidRPr="00D7434A" w:rsidRDefault="00C95025" w:rsidP="00D7434A">
            <w:pPr>
              <w:spacing w:line="360" w:lineRule="auto"/>
              <w:rPr>
                <w:rFonts w:ascii="Arial" w:hAnsi="Arial" w:cs="Arial"/>
                <w:sz w:val="24"/>
                <w:szCs w:val="24"/>
              </w:rPr>
            </w:pPr>
          </w:p>
          <w:p w14:paraId="6893749B" w14:textId="77777777" w:rsidR="00C95025" w:rsidRPr="00D7434A" w:rsidRDefault="00C95025" w:rsidP="00D7434A">
            <w:pPr>
              <w:spacing w:line="360" w:lineRule="auto"/>
              <w:rPr>
                <w:rFonts w:ascii="Arial" w:hAnsi="Arial" w:cs="Arial"/>
                <w:sz w:val="24"/>
                <w:szCs w:val="24"/>
              </w:rPr>
            </w:pPr>
          </w:p>
          <w:p w14:paraId="0E3E3316" w14:textId="77777777" w:rsidR="00C95025" w:rsidRPr="00D7434A" w:rsidRDefault="00C95025" w:rsidP="00D7434A">
            <w:pPr>
              <w:spacing w:line="360" w:lineRule="auto"/>
              <w:rPr>
                <w:rFonts w:ascii="Arial" w:hAnsi="Arial" w:cs="Arial"/>
                <w:sz w:val="24"/>
                <w:szCs w:val="24"/>
              </w:rPr>
            </w:pPr>
          </w:p>
        </w:tc>
        <w:tc>
          <w:tcPr>
            <w:tcW w:w="1985" w:type="dxa"/>
          </w:tcPr>
          <w:p w14:paraId="033A9EAC" w14:textId="77777777" w:rsidR="00C95025" w:rsidRPr="00D7434A" w:rsidRDefault="00C95025" w:rsidP="00D7434A">
            <w:pPr>
              <w:spacing w:line="360" w:lineRule="auto"/>
              <w:rPr>
                <w:rFonts w:ascii="Arial" w:hAnsi="Arial" w:cs="Arial"/>
                <w:sz w:val="24"/>
                <w:szCs w:val="24"/>
              </w:rPr>
            </w:pPr>
          </w:p>
          <w:p w14:paraId="7AE5F17D" w14:textId="77777777" w:rsidR="00C95025" w:rsidRPr="00D7434A" w:rsidRDefault="00C95025" w:rsidP="00D7434A">
            <w:pPr>
              <w:spacing w:line="360" w:lineRule="auto"/>
              <w:rPr>
                <w:rFonts w:ascii="Arial" w:hAnsi="Arial" w:cs="Arial"/>
                <w:sz w:val="24"/>
                <w:szCs w:val="24"/>
              </w:rPr>
            </w:pPr>
          </w:p>
          <w:p w14:paraId="626E53C7" w14:textId="54C28B87" w:rsidR="00C95025" w:rsidRPr="00D7434A" w:rsidRDefault="003072D4" w:rsidP="00D7434A">
            <w:pPr>
              <w:spacing w:line="360" w:lineRule="auto"/>
              <w:rPr>
                <w:rFonts w:ascii="Arial" w:hAnsi="Arial" w:cs="Arial"/>
                <w:sz w:val="24"/>
                <w:szCs w:val="24"/>
              </w:rPr>
            </w:pPr>
            <w:r w:rsidRPr="00D7434A">
              <w:rPr>
                <w:rFonts w:ascii="Arial" w:hAnsi="Arial" w:cs="Arial"/>
                <w:sz w:val="24"/>
                <w:szCs w:val="24"/>
              </w:rPr>
              <w:t xml:space="preserve">Within </w:t>
            </w:r>
            <w:r w:rsidR="00FC35A7" w:rsidRPr="00D7434A">
              <w:rPr>
                <w:rFonts w:ascii="Arial" w:hAnsi="Arial" w:cs="Arial"/>
                <w:sz w:val="24"/>
                <w:szCs w:val="24"/>
              </w:rPr>
              <w:t>6 months of website launch.</w:t>
            </w:r>
          </w:p>
          <w:p w14:paraId="3D90E484" w14:textId="77777777" w:rsidR="00C95025" w:rsidRPr="00D7434A" w:rsidRDefault="00C95025" w:rsidP="00D7434A">
            <w:pPr>
              <w:spacing w:line="360" w:lineRule="auto"/>
              <w:rPr>
                <w:rFonts w:ascii="Arial" w:hAnsi="Arial" w:cs="Arial"/>
                <w:sz w:val="24"/>
                <w:szCs w:val="24"/>
              </w:rPr>
            </w:pPr>
          </w:p>
          <w:p w14:paraId="7A9B7304" w14:textId="77777777" w:rsidR="00C95025" w:rsidRPr="00D7434A" w:rsidRDefault="00C95025" w:rsidP="00D7434A">
            <w:pPr>
              <w:spacing w:line="360" w:lineRule="auto"/>
              <w:rPr>
                <w:rFonts w:ascii="Arial" w:hAnsi="Arial" w:cs="Arial"/>
                <w:sz w:val="24"/>
                <w:szCs w:val="24"/>
              </w:rPr>
            </w:pPr>
          </w:p>
          <w:p w14:paraId="49229A61" w14:textId="77777777" w:rsidR="007D0502" w:rsidRPr="00D7434A" w:rsidRDefault="007D0502" w:rsidP="00D7434A">
            <w:pPr>
              <w:spacing w:line="360" w:lineRule="auto"/>
              <w:rPr>
                <w:rFonts w:ascii="Arial" w:hAnsi="Arial" w:cs="Arial"/>
                <w:sz w:val="24"/>
                <w:szCs w:val="24"/>
              </w:rPr>
            </w:pPr>
          </w:p>
        </w:tc>
      </w:tr>
    </w:tbl>
    <w:p w14:paraId="58398DB0" w14:textId="77777777" w:rsidR="005A3FA6" w:rsidRDefault="005A3FA6" w:rsidP="005A3FA6">
      <w:pPr>
        <w:spacing w:line="360" w:lineRule="auto"/>
        <w:jc w:val="both"/>
        <w:rPr>
          <w:rFonts w:ascii="Arial" w:hAnsi="Arial" w:cs="Arial"/>
          <w:sz w:val="48"/>
          <w:szCs w:val="48"/>
        </w:rPr>
      </w:pPr>
    </w:p>
    <w:p w14:paraId="40DE25D1" w14:textId="77777777" w:rsidR="005A3FA6" w:rsidRDefault="005A3FA6" w:rsidP="005A3FA6">
      <w:pPr>
        <w:spacing w:line="360" w:lineRule="auto"/>
        <w:jc w:val="both"/>
        <w:rPr>
          <w:rFonts w:ascii="Arial" w:hAnsi="Arial" w:cs="Arial"/>
          <w:sz w:val="48"/>
          <w:szCs w:val="48"/>
        </w:rPr>
      </w:pPr>
    </w:p>
    <w:p w14:paraId="676AA761" w14:textId="255DA53C" w:rsidR="00C20BB5" w:rsidRPr="005A3FA6" w:rsidRDefault="005A3FA6" w:rsidP="005A3FA6">
      <w:pPr>
        <w:spacing w:line="360" w:lineRule="auto"/>
        <w:jc w:val="both"/>
        <w:rPr>
          <w:rFonts w:ascii="Arial" w:hAnsi="Arial" w:cs="Arial"/>
          <w:color w:val="FF0000"/>
          <w:sz w:val="28"/>
          <w:szCs w:val="28"/>
        </w:rPr>
      </w:pPr>
      <w:proofErr w:type="gramStart"/>
      <w:r w:rsidRPr="005A3FA6">
        <w:rPr>
          <w:rFonts w:ascii="Arial" w:hAnsi="Arial" w:cs="Arial"/>
          <w:color w:val="FF0000"/>
          <w:sz w:val="28"/>
          <w:szCs w:val="28"/>
        </w:rPr>
        <w:t>Reference</w:t>
      </w:r>
      <w:r>
        <w:rPr>
          <w:rFonts w:ascii="Arial" w:hAnsi="Arial" w:cs="Arial"/>
          <w:color w:val="FF0000"/>
          <w:sz w:val="28"/>
          <w:szCs w:val="28"/>
        </w:rPr>
        <w:t>;</w:t>
      </w:r>
      <w:proofErr w:type="gramEnd"/>
    </w:p>
    <w:p w14:paraId="72FFF994" w14:textId="44C1760D" w:rsidR="003E1A46" w:rsidRPr="00D7434A" w:rsidRDefault="000B6910" w:rsidP="004E2BAE">
      <w:pPr>
        <w:rPr>
          <w:rFonts w:ascii="Arial" w:hAnsi="Arial" w:cs="Arial"/>
          <w:b/>
          <w:bCs/>
          <w:color w:val="FF0000"/>
          <w:sz w:val="24"/>
          <w:szCs w:val="24"/>
        </w:rPr>
      </w:pPr>
      <w:r w:rsidRPr="00D7434A">
        <w:rPr>
          <w:rFonts w:ascii="Arial" w:hAnsi="Arial" w:cs="Arial"/>
          <w:sz w:val="24"/>
          <w:szCs w:val="24"/>
        </w:rPr>
        <w:t xml:space="preserve">Parmenter, D., 2020. </w:t>
      </w:r>
      <w:r w:rsidRPr="00D7434A">
        <w:rPr>
          <w:rStyle w:val="Emphasis"/>
          <w:rFonts w:ascii="Arial" w:hAnsi="Arial" w:cs="Arial"/>
          <w:sz w:val="24"/>
          <w:szCs w:val="24"/>
        </w:rPr>
        <w:t>Key Performance Indicators: Developing, Implementing, and Using Winning KPIs</w:t>
      </w:r>
      <w:r w:rsidRPr="00D7434A">
        <w:rPr>
          <w:rFonts w:ascii="Arial" w:hAnsi="Arial" w:cs="Arial"/>
          <w:sz w:val="24"/>
          <w:szCs w:val="24"/>
        </w:rPr>
        <w:t>. 4th ed. London: Kogan Page.</w:t>
      </w:r>
    </w:p>
    <w:p w14:paraId="5B782F6A" w14:textId="57B08329" w:rsidR="00F0190C" w:rsidRDefault="00F0190C" w:rsidP="00F0190C">
      <w:pPr>
        <w:rPr>
          <w:rFonts w:ascii="Arial" w:hAnsi="Arial" w:cs="Arial"/>
          <w:lang w:val="en-US"/>
        </w:rPr>
      </w:pPr>
    </w:p>
    <w:p w14:paraId="6073B8CC" w14:textId="1089FAA4" w:rsidR="009F1555" w:rsidRDefault="009F1555" w:rsidP="00F0190C">
      <w:pPr>
        <w:rPr>
          <w:rFonts w:ascii="Arial" w:hAnsi="Arial" w:cs="Arial"/>
          <w:lang w:val="en-US"/>
        </w:rPr>
      </w:pPr>
    </w:p>
    <w:p w14:paraId="18612F4F" w14:textId="77777777" w:rsidR="009F1555" w:rsidRDefault="009F1555">
      <w:pPr>
        <w:rPr>
          <w:rFonts w:ascii="Arial" w:hAnsi="Arial" w:cs="Arial"/>
          <w:lang w:val="en-US"/>
        </w:rPr>
      </w:pPr>
      <w:r>
        <w:rPr>
          <w:rFonts w:ascii="Arial" w:hAnsi="Arial" w:cs="Arial"/>
          <w:lang w:val="en-US"/>
        </w:rPr>
        <w:br w:type="page"/>
      </w:r>
    </w:p>
    <w:p w14:paraId="31E09A3E" w14:textId="698CC6EE" w:rsidR="0011107E" w:rsidRPr="009F1555" w:rsidRDefault="009F1555" w:rsidP="009F1555">
      <w:pPr>
        <w:jc w:val="center"/>
        <w:rPr>
          <w:rFonts w:ascii="Arial" w:hAnsi="Arial" w:cs="Arial"/>
          <w:sz w:val="72"/>
          <w:szCs w:val="72"/>
          <w:lang w:val="en-US"/>
        </w:rPr>
      </w:pPr>
      <w:r w:rsidRPr="009F1555">
        <w:rPr>
          <w:rFonts w:ascii="Arial" w:hAnsi="Arial" w:cs="Arial"/>
          <w:sz w:val="72"/>
          <w:szCs w:val="72"/>
          <w:lang w:val="en-US"/>
        </w:rPr>
        <w:lastRenderedPageBreak/>
        <w:t>Reference list</w:t>
      </w:r>
    </w:p>
    <w:p w14:paraId="7BB0BF8C" w14:textId="77777777" w:rsidR="0011107E" w:rsidRDefault="0011107E" w:rsidP="00F0190C">
      <w:pPr>
        <w:rPr>
          <w:rFonts w:ascii="Arial" w:hAnsi="Arial" w:cs="Arial"/>
          <w:lang w:val="en-US"/>
        </w:rPr>
      </w:pPr>
    </w:p>
    <w:p w14:paraId="22CB504F" w14:textId="071BB28C" w:rsidR="001A5A54" w:rsidRPr="005A3FA6" w:rsidRDefault="001A5A54" w:rsidP="008E2FA1">
      <w:pPr>
        <w:pStyle w:val="ListParagraph"/>
        <w:numPr>
          <w:ilvl w:val="0"/>
          <w:numId w:val="13"/>
        </w:numPr>
        <w:spacing w:after="0" w:line="360" w:lineRule="auto"/>
        <w:rPr>
          <w:rFonts w:ascii="Arial" w:eastAsia="Times New Roman" w:hAnsi="Arial" w:cs="Arial"/>
          <w:sz w:val="24"/>
          <w:szCs w:val="24"/>
          <w:lang w:eastAsia="en-GB"/>
        </w:rPr>
      </w:pPr>
      <w:r w:rsidRPr="005A3FA6">
        <w:rPr>
          <w:rFonts w:ascii="Arial" w:eastAsia="Times New Roman" w:hAnsi="Arial" w:cs="Arial"/>
          <w:sz w:val="24"/>
          <w:szCs w:val="24"/>
          <w:lang w:eastAsia="en-GB"/>
        </w:rPr>
        <w:t xml:space="preserve">Chaffey, D. and Ellis-Chadwick, F., 2022. </w:t>
      </w:r>
      <w:r w:rsidRPr="005A3FA6">
        <w:rPr>
          <w:rFonts w:ascii="Arial" w:eastAsia="Times New Roman" w:hAnsi="Arial" w:cs="Arial"/>
          <w:i/>
          <w:iCs/>
          <w:sz w:val="24"/>
          <w:szCs w:val="24"/>
          <w:lang w:eastAsia="en-GB"/>
        </w:rPr>
        <w:t>Digital Marketing: Strategy, Implementation and Practice</w:t>
      </w:r>
      <w:r w:rsidRPr="005A3FA6">
        <w:rPr>
          <w:rFonts w:ascii="Arial" w:eastAsia="Times New Roman" w:hAnsi="Arial" w:cs="Arial"/>
          <w:sz w:val="24"/>
          <w:szCs w:val="24"/>
          <w:lang w:eastAsia="en-GB"/>
        </w:rPr>
        <w:t xml:space="preserve">. 8th ed. Harlow: Pearson. </w:t>
      </w:r>
    </w:p>
    <w:p w14:paraId="6CD4AEDA" w14:textId="529A0AEE" w:rsidR="001A5A54" w:rsidRPr="005A3FA6" w:rsidRDefault="001A5A54" w:rsidP="008E2FA1">
      <w:pPr>
        <w:pStyle w:val="ListParagraph"/>
        <w:numPr>
          <w:ilvl w:val="0"/>
          <w:numId w:val="13"/>
        </w:numPr>
        <w:spacing w:after="0" w:line="360" w:lineRule="auto"/>
        <w:rPr>
          <w:rFonts w:ascii="Arial" w:eastAsia="Times New Roman" w:hAnsi="Arial" w:cs="Arial"/>
          <w:sz w:val="24"/>
          <w:szCs w:val="24"/>
          <w:lang w:eastAsia="en-GB"/>
        </w:rPr>
      </w:pPr>
      <w:r w:rsidRPr="005A3FA6">
        <w:rPr>
          <w:rFonts w:ascii="Arial" w:eastAsia="Times New Roman" w:hAnsi="Arial" w:cs="Arial"/>
          <w:sz w:val="24"/>
          <w:szCs w:val="24"/>
          <w:lang w:eastAsia="en-GB"/>
        </w:rPr>
        <w:t xml:space="preserve">Kotler, P., Keller, K.L. and Chernev, A., 2021. </w:t>
      </w:r>
      <w:r w:rsidRPr="005A3FA6">
        <w:rPr>
          <w:rFonts w:ascii="Arial" w:eastAsia="Times New Roman" w:hAnsi="Arial" w:cs="Arial"/>
          <w:i/>
          <w:iCs/>
          <w:sz w:val="24"/>
          <w:szCs w:val="24"/>
          <w:lang w:eastAsia="en-GB"/>
        </w:rPr>
        <w:t>Marketing Management</w:t>
      </w:r>
      <w:r w:rsidRPr="005A3FA6">
        <w:rPr>
          <w:rFonts w:ascii="Arial" w:eastAsia="Times New Roman" w:hAnsi="Arial" w:cs="Arial"/>
          <w:sz w:val="24"/>
          <w:szCs w:val="24"/>
          <w:lang w:eastAsia="en-GB"/>
        </w:rPr>
        <w:t xml:space="preserve">. 16th ed. Harlow: Pearson. </w:t>
      </w:r>
    </w:p>
    <w:p w14:paraId="3644DE54" w14:textId="321ED120" w:rsidR="001A5A54" w:rsidRPr="005A3FA6" w:rsidRDefault="001A5A54" w:rsidP="008E2FA1">
      <w:pPr>
        <w:pStyle w:val="ListParagraph"/>
        <w:numPr>
          <w:ilvl w:val="0"/>
          <w:numId w:val="13"/>
        </w:numPr>
        <w:spacing w:after="0" w:line="360" w:lineRule="auto"/>
        <w:rPr>
          <w:rFonts w:ascii="Arial" w:eastAsia="Times New Roman" w:hAnsi="Arial" w:cs="Arial"/>
          <w:sz w:val="24"/>
          <w:szCs w:val="24"/>
          <w:lang w:eastAsia="en-GB"/>
        </w:rPr>
      </w:pPr>
      <w:r w:rsidRPr="005A3FA6">
        <w:rPr>
          <w:rFonts w:ascii="Arial" w:eastAsia="Times New Roman" w:hAnsi="Arial" w:cs="Arial"/>
          <w:sz w:val="24"/>
          <w:szCs w:val="24"/>
          <w:lang w:eastAsia="en-GB"/>
        </w:rPr>
        <w:t xml:space="preserve">Nguyen, B. and Simkin, L., 2020. </w:t>
      </w:r>
      <w:r w:rsidRPr="005A3FA6">
        <w:rPr>
          <w:rFonts w:ascii="Arial" w:eastAsia="Times New Roman" w:hAnsi="Arial" w:cs="Arial"/>
          <w:i/>
          <w:iCs/>
          <w:sz w:val="24"/>
          <w:szCs w:val="24"/>
          <w:lang w:eastAsia="en-GB"/>
        </w:rPr>
        <w:t>The dark side of digital personalization: an agenda for research and practice</w:t>
      </w:r>
      <w:r w:rsidRPr="005A3FA6">
        <w:rPr>
          <w:rFonts w:ascii="Arial" w:eastAsia="Times New Roman" w:hAnsi="Arial" w:cs="Arial"/>
          <w:sz w:val="24"/>
          <w:szCs w:val="24"/>
          <w:lang w:eastAsia="en-GB"/>
        </w:rPr>
        <w:t xml:space="preserve">. </w:t>
      </w:r>
      <w:r w:rsidRPr="005A3FA6">
        <w:rPr>
          <w:rFonts w:ascii="Arial" w:eastAsia="Times New Roman" w:hAnsi="Arial" w:cs="Arial"/>
          <w:i/>
          <w:iCs/>
          <w:sz w:val="24"/>
          <w:szCs w:val="24"/>
          <w:lang w:eastAsia="en-GB"/>
        </w:rPr>
        <w:t>Journal of Business Research</w:t>
      </w:r>
      <w:r w:rsidRPr="005A3FA6">
        <w:rPr>
          <w:rFonts w:ascii="Arial" w:eastAsia="Times New Roman" w:hAnsi="Arial" w:cs="Arial"/>
          <w:sz w:val="24"/>
          <w:szCs w:val="24"/>
          <w:lang w:eastAsia="en-GB"/>
        </w:rPr>
        <w:t xml:space="preserve">, 116, pp.209–221. </w:t>
      </w:r>
    </w:p>
    <w:p w14:paraId="0B11FD2F" w14:textId="26E2472D" w:rsidR="001A5A54" w:rsidRPr="005A3FA6" w:rsidRDefault="001A5A54" w:rsidP="008E2FA1">
      <w:pPr>
        <w:pStyle w:val="ListParagraph"/>
        <w:numPr>
          <w:ilvl w:val="0"/>
          <w:numId w:val="13"/>
        </w:numPr>
        <w:spacing w:after="0" w:line="360" w:lineRule="auto"/>
        <w:rPr>
          <w:rFonts w:ascii="Arial" w:eastAsia="Times New Roman" w:hAnsi="Arial" w:cs="Arial"/>
          <w:sz w:val="24"/>
          <w:szCs w:val="24"/>
          <w:lang w:eastAsia="en-GB"/>
        </w:rPr>
      </w:pPr>
      <w:r w:rsidRPr="005A3FA6">
        <w:rPr>
          <w:rFonts w:ascii="Arial" w:eastAsia="Times New Roman" w:hAnsi="Arial" w:cs="Arial"/>
          <w:sz w:val="24"/>
          <w:szCs w:val="24"/>
          <w:lang w:eastAsia="en-GB"/>
        </w:rPr>
        <w:t xml:space="preserve">Small Business Britain, 2023. </w:t>
      </w:r>
      <w:r w:rsidRPr="005A3FA6">
        <w:rPr>
          <w:rFonts w:ascii="Arial" w:eastAsia="Times New Roman" w:hAnsi="Arial" w:cs="Arial"/>
          <w:i/>
          <w:iCs/>
          <w:sz w:val="24"/>
          <w:szCs w:val="24"/>
          <w:lang w:eastAsia="en-GB"/>
        </w:rPr>
        <w:t>The Impact of E-Commerce on Small Retailers in the UK</w:t>
      </w:r>
      <w:r w:rsidRPr="005A3FA6">
        <w:rPr>
          <w:rFonts w:ascii="Arial" w:eastAsia="Times New Roman" w:hAnsi="Arial" w:cs="Arial"/>
          <w:sz w:val="24"/>
          <w:szCs w:val="24"/>
          <w:lang w:eastAsia="en-GB"/>
        </w:rPr>
        <w:t xml:space="preserve">. [online] Available at: https://www.smallbusinessbritain.uk/research/e-commerce-impact [Accessed 21 March 2026]. </w:t>
      </w:r>
    </w:p>
    <w:p w14:paraId="4C2A9E2F" w14:textId="6F18249C" w:rsidR="001A5A54" w:rsidRPr="005A3FA6" w:rsidRDefault="001A5A54" w:rsidP="008E2FA1">
      <w:pPr>
        <w:pStyle w:val="ListParagraph"/>
        <w:numPr>
          <w:ilvl w:val="0"/>
          <w:numId w:val="13"/>
        </w:numPr>
        <w:spacing w:after="0" w:line="360" w:lineRule="auto"/>
        <w:rPr>
          <w:rFonts w:ascii="Arial" w:eastAsia="Times New Roman" w:hAnsi="Arial" w:cs="Arial"/>
          <w:sz w:val="24"/>
          <w:szCs w:val="24"/>
          <w:lang w:eastAsia="en-GB"/>
        </w:rPr>
      </w:pPr>
      <w:r w:rsidRPr="005A3FA6">
        <w:rPr>
          <w:rFonts w:ascii="Arial" w:eastAsia="Times New Roman" w:hAnsi="Arial" w:cs="Arial"/>
          <w:sz w:val="24"/>
          <w:szCs w:val="24"/>
          <w:lang w:eastAsia="en-GB"/>
        </w:rPr>
        <w:t xml:space="preserve">Smith, A., 2021. </w:t>
      </w:r>
      <w:r w:rsidRPr="005A3FA6">
        <w:rPr>
          <w:rFonts w:ascii="Arial" w:eastAsia="Times New Roman" w:hAnsi="Arial" w:cs="Arial"/>
          <w:i/>
          <w:iCs/>
          <w:sz w:val="24"/>
          <w:szCs w:val="24"/>
          <w:lang w:eastAsia="en-GB"/>
        </w:rPr>
        <w:t>Sustainable Business Practices in Retail: Challenges and Opportunities</w:t>
      </w:r>
      <w:r w:rsidRPr="005A3FA6">
        <w:rPr>
          <w:rFonts w:ascii="Arial" w:eastAsia="Times New Roman" w:hAnsi="Arial" w:cs="Arial"/>
          <w:sz w:val="24"/>
          <w:szCs w:val="24"/>
          <w:lang w:eastAsia="en-GB"/>
        </w:rPr>
        <w:t xml:space="preserve">. </w:t>
      </w:r>
      <w:r w:rsidRPr="005A3FA6">
        <w:rPr>
          <w:rFonts w:ascii="Arial" w:eastAsia="Times New Roman" w:hAnsi="Arial" w:cs="Arial"/>
          <w:i/>
          <w:iCs/>
          <w:sz w:val="24"/>
          <w:szCs w:val="24"/>
          <w:lang w:eastAsia="en-GB"/>
        </w:rPr>
        <w:t>International Journal of Retail &amp; Distribution Management</w:t>
      </w:r>
      <w:r w:rsidRPr="005A3FA6">
        <w:rPr>
          <w:rFonts w:ascii="Arial" w:eastAsia="Times New Roman" w:hAnsi="Arial" w:cs="Arial"/>
          <w:sz w:val="24"/>
          <w:szCs w:val="24"/>
          <w:lang w:eastAsia="en-GB"/>
        </w:rPr>
        <w:t xml:space="preserve">, 49(7), pp.891–908. </w:t>
      </w:r>
    </w:p>
    <w:p w14:paraId="1A034E10" w14:textId="3FEA2973" w:rsidR="001A5A54" w:rsidRPr="005A3FA6" w:rsidRDefault="001A5A54" w:rsidP="008E2FA1">
      <w:pPr>
        <w:pStyle w:val="ListParagraph"/>
        <w:numPr>
          <w:ilvl w:val="0"/>
          <w:numId w:val="13"/>
        </w:numPr>
        <w:spacing w:after="0" w:line="360" w:lineRule="auto"/>
        <w:rPr>
          <w:rFonts w:ascii="Arial" w:eastAsia="Times New Roman" w:hAnsi="Arial" w:cs="Arial"/>
          <w:sz w:val="24"/>
          <w:szCs w:val="24"/>
          <w:lang w:eastAsia="en-GB"/>
        </w:rPr>
      </w:pPr>
      <w:r w:rsidRPr="005A3FA6">
        <w:rPr>
          <w:rFonts w:ascii="Arial" w:eastAsia="Times New Roman" w:hAnsi="Arial" w:cs="Arial"/>
          <w:sz w:val="24"/>
          <w:szCs w:val="24"/>
          <w:lang w:eastAsia="en-GB"/>
        </w:rPr>
        <w:t xml:space="preserve">Statista, 2023. </w:t>
      </w:r>
      <w:r w:rsidRPr="005A3FA6">
        <w:rPr>
          <w:rFonts w:ascii="Arial" w:eastAsia="Times New Roman" w:hAnsi="Arial" w:cs="Arial"/>
          <w:i/>
          <w:iCs/>
          <w:sz w:val="24"/>
          <w:szCs w:val="24"/>
          <w:lang w:eastAsia="en-GB"/>
        </w:rPr>
        <w:t>Online Flower Retailing in the United Kingdom – Market Insights</w:t>
      </w:r>
      <w:r w:rsidRPr="005A3FA6">
        <w:rPr>
          <w:rFonts w:ascii="Arial" w:eastAsia="Times New Roman" w:hAnsi="Arial" w:cs="Arial"/>
          <w:sz w:val="24"/>
          <w:szCs w:val="24"/>
          <w:lang w:eastAsia="en-GB"/>
        </w:rPr>
        <w:t xml:space="preserve">. [online] Available at: https://www.statista.com/statistics/uk-online-flower-sales [Accessed 21 March 2026]. </w:t>
      </w:r>
    </w:p>
    <w:p w14:paraId="0BD67F40" w14:textId="75661D20" w:rsidR="001A5A54" w:rsidRPr="005A3FA6" w:rsidRDefault="001A5A54" w:rsidP="008E2FA1">
      <w:pPr>
        <w:pStyle w:val="ListParagraph"/>
        <w:numPr>
          <w:ilvl w:val="0"/>
          <w:numId w:val="13"/>
        </w:numPr>
        <w:spacing w:after="0" w:line="360" w:lineRule="auto"/>
        <w:rPr>
          <w:rFonts w:ascii="Arial" w:eastAsia="Times New Roman" w:hAnsi="Arial" w:cs="Arial"/>
          <w:sz w:val="24"/>
          <w:szCs w:val="24"/>
          <w:lang w:eastAsia="en-GB"/>
        </w:rPr>
      </w:pPr>
      <w:r w:rsidRPr="005A3FA6">
        <w:rPr>
          <w:rFonts w:ascii="Arial" w:eastAsia="Times New Roman" w:hAnsi="Arial" w:cs="Arial"/>
          <w:sz w:val="24"/>
          <w:szCs w:val="24"/>
          <w:lang w:eastAsia="en-GB"/>
        </w:rPr>
        <w:t xml:space="preserve">Bryson, J.M., 2018. </w:t>
      </w:r>
      <w:r w:rsidRPr="005A3FA6">
        <w:rPr>
          <w:rFonts w:ascii="Arial" w:eastAsia="Times New Roman" w:hAnsi="Arial" w:cs="Arial"/>
          <w:i/>
          <w:iCs/>
          <w:sz w:val="24"/>
          <w:szCs w:val="24"/>
          <w:lang w:eastAsia="en-GB"/>
        </w:rPr>
        <w:t>Strategic Planning for Public and Nonprofit Organizations</w:t>
      </w:r>
      <w:r w:rsidRPr="005A3FA6">
        <w:rPr>
          <w:rFonts w:ascii="Arial" w:eastAsia="Times New Roman" w:hAnsi="Arial" w:cs="Arial"/>
          <w:sz w:val="24"/>
          <w:szCs w:val="24"/>
          <w:lang w:eastAsia="en-GB"/>
        </w:rPr>
        <w:t xml:space="preserve">. 5th ed. New York: Routledge. </w:t>
      </w:r>
    </w:p>
    <w:p w14:paraId="1DDF98A6" w14:textId="2303F5B7" w:rsidR="0011107E" w:rsidRPr="005A3FA6" w:rsidRDefault="001A5A54" w:rsidP="008E2FA1">
      <w:pPr>
        <w:pStyle w:val="ListParagraph"/>
        <w:numPr>
          <w:ilvl w:val="0"/>
          <w:numId w:val="13"/>
        </w:numPr>
        <w:spacing w:line="360" w:lineRule="auto"/>
        <w:rPr>
          <w:rFonts w:ascii="Arial" w:eastAsiaTheme="minorHAnsi" w:hAnsi="Arial" w:cs="Arial"/>
          <w:kern w:val="2"/>
          <w:sz w:val="24"/>
          <w:szCs w:val="24"/>
          <w:lang w:val="en-US" w:eastAsia="en-US"/>
          <w14:ligatures w14:val="standardContextual"/>
        </w:rPr>
      </w:pPr>
      <w:r w:rsidRPr="005A3FA6">
        <w:rPr>
          <w:rFonts w:ascii="Arial" w:eastAsia="Times New Roman" w:hAnsi="Arial" w:cs="Arial"/>
          <w:sz w:val="24"/>
          <w:szCs w:val="24"/>
          <w:lang w:eastAsia="en-GB"/>
        </w:rPr>
        <w:t xml:space="preserve">Pettinger, R., 2022. </w:t>
      </w:r>
      <w:r w:rsidRPr="005A3FA6">
        <w:rPr>
          <w:rFonts w:ascii="Arial" w:eastAsia="Times New Roman" w:hAnsi="Arial" w:cs="Arial"/>
          <w:i/>
          <w:iCs/>
          <w:sz w:val="24"/>
          <w:szCs w:val="24"/>
          <w:lang w:eastAsia="en-GB"/>
        </w:rPr>
        <w:t>Supply Chain Disruptions and Their Impact on Retail Prices</w:t>
      </w:r>
      <w:r w:rsidRPr="005A3FA6">
        <w:rPr>
          <w:rFonts w:ascii="Arial" w:eastAsia="Times New Roman" w:hAnsi="Arial" w:cs="Arial"/>
          <w:sz w:val="24"/>
          <w:szCs w:val="24"/>
          <w:lang w:eastAsia="en-GB"/>
        </w:rPr>
        <w:t xml:space="preserve">. </w:t>
      </w:r>
      <w:r w:rsidRPr="005A3FA6">
        <w:rPr>
          <w:rFonts w:ascii="Arial" w:eastAsia="Times New Roman" w:hAnsi="Arial" w:cs="Arial"/>
          <w:i/>
          <w:iCs/>
          <w:sz w:val="24"/>
          <w:szCs w:val="24"/>
          <w:lang w:eastAsia="en-GB"/>
        </w:rPr>
        <w:t>Economics Help</w:t>
      </w:r>
      <w:r w:rsidRPr="005A3FA6">
        <w:rPr>
          <w:rFonts w:ascii="Arial" w:eastAsia="Times New Roman" w:hAnsi="Arial" w:cs="Arial"/>
          <w:sz w:val="24"/>
          <w:szCs w:val="24"/>
          <w:lang w:eastAsia="en-GB"/>
        </w:rPr>
        <w:t>, [online] Available at: https://www.economicshelp.org/blog/24855/economics/supply-chain-disruptions-retail-prices/ [Accessed 21 March 2026].</w:t>
      </w:r>
    </w:p>
    <w:p w14:paraId="01AE4326" w14:textId="77777777" w:rsidR="004D6E02" w:rsidRPr="005A3FA6" w:rsidRDefault="004902B6" w:rsidP="004D6E02">
      <w:pPr>
        <w:pStyle w:val="ListParagraph"/>
        <w:numPr>
          <w:ilvl w:val="0"/>
          <w:numId w:val="13"/>
        </w:numPr>
        <w:spacing w:line="360" w:lineRule="auto"/>
        <w:rPr>
          <w:rFonts w:ascii="Arial" w:hAnsi="Arial" w:cs="Arial"/>
          <w:sz w:val="24"/>
          <w:szCs w:val="24"/>
          <w:lang w:val="en-US"/>
        </w:rPr>
      </w:pPr>
      <w:r w:rsidRPr="005A3FA6">
        <w:rPr>
          <w:rFonts w:ascii="Arial" w:hAnsi="Arial" w:cs="Arial"/>
          <w:color w:val="000000" w:themeColor="text1"/>
          <w:sz w:val="24"/>
          <w:szCs w:val="24"/>
        </w:rPr>
        <w:t xml:space="preserve">Kotler, P., Keller, K.L. and Chernev, A., 2021. </w:t>
      </w:r>
      <w:r w:rsidRPr="005A3FA6">
        <w:rPr>
          <w:rFonts w:ascii="Arial" w:hAnsi="Arial" w:cs="Arial"/>
          <w:i/>
          <w:iCs/>
          <w:color w:val="000000" w:themeColor="text1"/>
          <w:sz w:val="24"/>
          <w:szCs w:val="24"/>
        </w:rPr>
        <w:t>Marketing Management</w:t>
      </w:r>
      <w:r w:rsidRPr="005A3FA6">
        <w:rPr>
          <w:rFonts w:ascii="Arial" w:hAnsi="Arial" w:cs="Arial"/>
          <w:color w:val="000000" w:themeColor="text1"/>
          <w:sz w:val="24"/>
          <w:szCs w:val="24"/>
        </w:rPr>
        <w:t>. 16th ed. Harlow: Pearson.</w:t>
      </w:r>
    </w:p>
    <w:p w14:paraId="4FF04B14" w14:textId="286339D4" w:rsidR="00F72273" w:rsidRPr="005A3FA6" w:rsidRDefault="00F72273" w:rsidP="004D6E02">
      <w:pPr>
        <w:pStyle w:val="ListParagraph"/>
        <w:numPr>
          <w:ilvl w:val="0"/>
          <w:numId w:val="13"/>
        </w:numPr>
        <w:spacing w:line="360" w:lineRule="auto"/>
        <w:rPr>
          <w:rFonts w:ascii="Arial" w:hAnsi="Arial" w:cs="Arial"/>
          <w:sz w:val="24"/>
          <w:szCs w:val="24"/>
          <w:lang w:val="en-US"/>
        </w:rPr>
      </w:pPr>
      <w:r w:rsidRPr="005A3FA6">
        <w:rPr>
          <w:rFonts w:ascii="Arial" w:hAnsi="Arial" w:cs="Arial"/>
          <w:sz w:val="24"/>
          <w:szCs w:val="24"/>
        </w:rPr>
        <w:t xml:space="preserve">Parmenter, D., 2020. </w:t>
      </w:r>
      <w:r w:rsidRPr="005A3FA6">
        <w:rPr>
          <w:rStyle w:val="Emphasis"/>
          <w:rFonts w:ascii="Arial" w:hAnsi="Arial" w:cs="Arial"/>
          <w:sz w:val="24"/>
          <w:szCs w:val="24"/>
        </w:rPr>
        <w:t>Key Performance Indicators: Developing, Implementing, and Using Winning KPIs</w:t>
      </w:r>
      <w:r w:rsidRPr="005A3FA6">
        <w:rPr>
          <w:rFonts w:ascii="Arial" w:hAnsi="Arial" w:cs="Arial"/>
          <w:sz w:val="24"/>
          <w:szCs w:val="24"/>
        </w:rPr>
        <w:t>. 4th ed. London: Kogan Page.</w:t>
      </w:r>
    </w:p>
    <w:p w14:paraId="0D473FE6" w14:textId="23AF5F00" w:rsidR="00EE264E" w:rsidRPr="005A3FA6" w:rsidRDefault="00EE264E" w:rsidP="004D6E02">
      <w:pPr>
        <w:pStyle w:val="ListParagraph"/>
        <w:numPr>
          <w:ilvl w:val="0"/>
          <w:numId w:val="13"/>
        </w:numPr>
        <w:spacing w:line="360" w:lineRule="auto"/>
        <w:rPr>
          <w:rFonts w:ascii="Arial" w:hAnsi="Arial" w:cs="Arial"/>
          <w:sz w:val="24"/>
          <w:szCs w:val="24"/>
          <w:lang w:val="en-US"/>
        </w:rPr>
      </w:pPr>
      <w:r w:rsidRPr="005A3FA6">
        <w:rPr>
          <w:rFonts w:ascii="Arial" w:hAnsi="Arial" w:cs="Arial"/>
          <w:sz w:val="24"/>
          <w:szCs w:val="24"/>
        </w:rPr>
        <w:t xml:space="preserve">Hopkin, P., 2018. </w:t>
      </w:r>
      <w:r w:rsidRPr="005A3FA6">
        <w:rPr>
          <w:rFonts w:ascii="Arial" w:hAnsi="Arial" w:cs="Arial"/>
          <w:i/>
          <w:iCs/>
          <w:sz w:val="24"/>
          <w:szCs w:val="24"/>
        </w:rPr>
        <w:t>Fundamentals of Risk Management: Understanding, Evaluating and Implementing Effective Risk Management</w:t>
      </w:r>
      <w:r w:rsidRPr="005A3FA6">
        <w:rPr>
          <w:rFonts w:ascii="Arial" w:hAnsi="Arial" w:cs="Arial"/>
          <w:sz w:val="24"/>
          <w:szCs w:val="24"/>
        </w:rPr>
        <w:t>. 5th ed. London: Kogan Page.</w:t>
      </w:r>
    </w:p>
    <w:sectPr w:rsidR="00EE264E" w:rsidRPr="005A3FA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070D9" w14:textId="77777777" w:rsidR="00786129" w:rsidRDefault="00786129" w:rsidP="00B244A8">
      <w:pPr>
        <w:spacing w:after="0" w:line="240" w:lineRule="auto"/>
      </w:pPr>
      <w:r>
        <w:separator/>
      </w:r>
    </w:p>
  </w:endnote>
  <w:endnote w:type="continuationSeparator" w:id="0">
    <w:p w14:paraId="404C53FA" w14:textId="77777777" w:rsidR="00786129" w:rsidRDefault="00786129"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807F9" w14:textId="77777777" w:rsidR="00786129" w:rsidRDefault="00786129" w:rsidP="00B244A8">
      <w:pPr>
        <w:spacing w:after="0" w:line="240" w:lineRule="auto"/>
      </w:pPr>
      <w:r>
        <w:separator/>
      </w:r>
    </w:p>
  </w:footnote>
  <w:footnote w:type="continuationSeparator" w:id="0">
    <w:p w14:paraId="1ADD26E9" w14:textId="77777777" w:rsidR="00786129" w:rsidRDefault="00786129"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84B10"/>
    <w:multiLevelType w:val="hybridMultilevel"/>
    <w:tmpl w:val="EF2CF286"/>
    <w:lvl w:ilvl="0" w:tplc="10FE2CF6">
      <w:start w:val="1"/>
      <w:numFmt w:val="bullet"/>
      <w:lvlText w:val="o"/>
      <w:lvlJc w:val="center"/>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6C23B96"/>
    <w:multiLevelType w:val="hybridMultilevel"/>
    <w:tmpl w:val="11983E02"/>
    <w:numStyleLink w:val="ImportedStyle2"/>
  </w:abstractNum>
  <w:abstractNum w:abstractNumId="4" w15:restartNumberingAfterBreak="0">
    <w:nsid w:val="1CCA3AF3"/>
    <w:multiLevelType w:val="hybridMultilevel"/>
    <w:tmpl w:val="61F09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7"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1987F5B"/>
    <w:multiLevelType w:val="hybridMultilevel"/>
    <w:tmpl w:val="DC0A28B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3" w15:restartNumberingAfterBreak="0">
    <w:nsid w:val="633820F7"/>
    <w:multiLevelType w:val="hybridMultilevel"/>
    <w:tmpl w:val="A2B23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341CBB"/>
    <w:multiLevelType w:val="hybridMultilevel"/>
    <w:tmpl w:val="1FAEB19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C69500D"/>
    <w:multiLevelType w:val="hybridMultilevel"/>
    <w:tmpl w:val="FB4E886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7"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D12F11"/>
    <w:multiLevelType w:val="hybridMultilevel"/>
    <w:tmpl w:val="E14823E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0"/>
  </w:num>
  <w:num w:numId="2" w16cid:durableId="17053598">
    <w:abstractNumId w:val="3"/>
  </w:num>
  <w:num w:numId="3" w16cid:durableId="373162920">
    <w:abstractNumId w:val="17"/>
  </w:num>
  <w:num w:numId="4" w16cid:durableId="728724007">
    <w:abstractNumId w:val="0"/>
  </w:num>
  <w:num w:numId="5" w16cid:durableId="1776901974">
    <w:abstractNumId w:val="5"/>
  </w:num>
  <w:num w:numId="6" w16cid:durableId="1242056885">
    <w:abstractNumId w:val="19"/>
  </w:num>
  <w:num w:numId="7" w16cid:durableId="2003004377">
    <w:abstractNumId w:val="9"/>
  </w:num>
  <w:num w:numId="8" w16cid:durableId="1409185463">
    <w:abstractNumId w:val="7"/>
  </w:num>
  <w:num w:numId="9" w16cid:durableId="383985392">
    <w:abstractNumId w:val="16"/>
  </w:num>
  <w:num w:numId="10" w16cid:durableId="706952687">
    <w:abstractNumId w:val="8"/>
  </w:num>
  <w:num w:numId="11" w16cid:durableId="1322657034">
    <w:abstractNumId w:val="6"/>
  </w:num>
  <w:num w:numId="12" w16cid:durableId="1560899573">
    <w:abstractNumId w:val="12"/>
  </w:num>
  <w:num w:numId="13" w16cid:durableId="1274900377">
    <w:abstractNumId w:val="4"/>
  </w:num>
  <w:num w:numId="14" w16cid:durableId="1557862617">
    <w:abstractNumId w:val="13"/>
  </w:num>
  <w:num w:numId="15" w16cid:durableId="300502066">
    <w:abstractNumId w:val="11"/>
  </w:num>
  <w:num w:numId="16" w16cid:durableId="1697925621">
    <w:abstractNumId w:val="18"/>
  </w:num>
  <w:num w:numId="17" w16cid:durableId="778527883">
    <w:abstractNumId w:val="1"/>
  </w:num>
  <w:num w:numId="18" w16cid:durableId="1456023724">
    <w:abstractNumId w:val="15"/>
  </w:num>
  <w:num w:numId="19" w16cid:durableId="1731881520">
    <w:abstractNumId w:val="14"/>
  </w:num>
  <w:num w:numId="20" w16cid:durableId="1139416054">
    <w:abstractNumId w:val="2"/>
  </w:num>
  <w:num w:numId="21" w16cid:durableId="1819878201">
    <w:abstractNumId w:val="2"/>
  </w:num>
  <w:num w:numId="22" w16cid:durableId="1827742162">
    <w:abstractNumId w:val="2"/>
  </w:num>
  <w:num w:numId="23" w16cid:durableId="775947743">
    <w:abstractNumId w:val="2"/>
  </w:num>
  <w:num w:numId="24" w16cid:durableId="1998802609">
    <w:abstractNumId w:val="2"/>
  </w:num>
  <w:num w:numId="25" w16cid:durableId="568657796">
    <w:abstractNumId w:val="2"/>
  </w:num>
  <w:num w:numId="26" w16cid:durableId="2125994777">
    <w:abstractNumId w:val="2"/>
  </w:num>
  <w:num w:numId="27" w16cid:durableId="1375499337">
    <w:abstractNumId w:val="2"/>
  </w:num>
  <w:num w:numId="28" w16cid:durableId="1971325148">
    <w:abstractNumId w:val="2"/>
  </w:num>
  <w:num w:numId="29" w16cid:durableId="103350643">
    <w:abstractNumId w:val="2"/>
  </w:num>
  <w:num w:numId="30" w16cid:durableId="720635356">
    <w:abstractNumId w:val="2"/>
  </w:num>
  <w:num w:numId="31" w16cid:durableId="2134983842">
    <w:abstractNumId w:val="2"/>
  </w:num>
  <w:num w:numId="32" w16cid:durableId="916785150">
    <w:abstractNumId w:val="2"/>
  </w:num>
  <w:num w:numId="33" w16cid:durableId="1474639926">
    <w:abstractNumId w:val="2"/>
  </w:num>
  <w:num w:numId="34" w16cid:durableId="472407425">
    <w:abstractNumId w:val="2"/>
  </w:num>
  <w:num w:numId="35" w16cid:durableId="1762794460">
    <w:abstractNumId w:val="2"/>
  </w:num>
  <w:num w:numId="36" w16cid:durableId="1924140800">
    <w:abstractNumId w:val="2"/>
  </w:num>
  <w:num w:numId="37" w16cid:durableId="678965422">
    <w:abstractNumId w:val="2"/>
  </w:num>
  <w:num w:numId="38" w16cid:durableId="1083719657">
    <w:abstractNumId w:val="2"/>
  </w:num>
  <w:num w:numId="39" w16cid:durableId="417561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5DBC"/>
    <w:rsid w:val="00045DEE"/>
    <w:rsid w:val="000471B9"/>
    <w:rsid w:val="00056082"/>
    <w:rsid w:val="0005771F"/>
    <w:rsid w:val="00064935"/>
    <w:rsid w:val="00066416"/>
    <w:rsid w:val="00066EF7"/>
    <w:rsid w:val="00067AB3"/>
    <w:rsid w:val="0007245E"/>
    <w:rsid w:val="00083444"/>
    <w:rsid w:val="00084C21"/>
    <w:rsid w:val="000A5E50"/>
    <w:rsid w:val="000B2FB7"/>
    <w:rsid w:val="000B4057"/>
    <w:rsid w:val="000B6910"/>
    <w:rsid w:val="000D5794"/>
    <w:rsid w:val="000D7D64"/>
    <w:rsid w:val="000E4C1B"/>
    <w:rsid w:val="000E7A4C"/>
    <w:rsid w:val="000F2310"/>
    <w:rsid w:val="00101F65"/>
    <w:rsid w:val="00106B58"/>
    <w:rsid w:val="0011107E"/>
    <w:rsid w:val="0012599A"/>
    <w:rsid w:val="0013486A"/>
    <w:rsid w:val="0014592A"/>
    <w:rsid w:val="00147968"/>
    <w:rsid w:val="00151CE8"/>
    <w:rsid w:val="00154CF2"/>
    <w:rsid w:val="00175C4B"/>
    <w:rsid w:val="00182582"/>
    <w:rsid w:val="001828BC"/>
    <w:rsid w:val="00187FAD"/>
    <w:rsid w:val="001907F6"/>
    <w:rsid w:val="00193BF2"/>
    <w:rsid w:val="00195050"/>
    <w:rsid w:val="001A08C9"/>
    <w:rsid w:val="001A5A54"/>
    <w:rsid w:val="001A61CE"/>
    <w:rsid w:val="001A7349"/>
    <w:rsid w:val="001B614B"/>
    <w:rsid w:val="001B6FDB"/>
    <w:rsid w:val="001C628A"/>
    <w:rsid w:val="001D1777"/>
    <w:rsid w:val="001E5A4D"/>
    <w:rsid w:val="00200C9E"/>
    <w:rsid w:val="00225B06"/>
    <w:rsid w:val="00230935"/>
    <w:rsid w:val="00231182"/>
    <w:rsid w:val="00231C1C"/>
    <w:rsid w:val="00245D37"/>
    <w:rsid w:val="002460A7"/>
    <w:rsid w:val="002522C1"/>
    <w:rsid w:val="00252B75"/>
    <w:rsid w:val="0027531E"/>
    <w:rsid w:val="00276E08"/>
    <w:rsid w:val="002832DB"/>
    <w:rsid w:val="002938DB"/>
    <w:rsid w:val="002952A2"/>
    <w:rsid w:val="0029723E"/>
    <w:rsid w:val="002D754D"/>
    <w:rsid w:val="002E1F18"/>
    <w:rsid w:val="002E2FF6"/>
    <w:rsid w:val="002E5FC2"/>
    <w:rsid w:val="002F24B2"/>
    <w:rsid w:val="003072D4"/>
    <w:rsid w:val="00312FA9"/>
    <w:rsid w:val="003138B0"/>
    <w:rsid w:val="00317C27"/>
    <w:rsid w:val="0032065F"/>
    <w:rsid w:val="00332954"/>
    <w:rsid w:val="003430D0"/>
    <w:rsid w:val="0035328C"/>
    <w:rsid w:val="00376451"/>
    <w:rsid w:val="003916B5"/>
    <w:rsid w:val="0039195E"/>
    <w:rsid w:val="00394A9D"/>
    <w:rsid w:val="003A099D"/>
    <w:rsid w:val="003A7995"/>
    <w:rsid w:val="003B629C"/>
    <w:rsid w:val="003D2A82"/>
    <w:rsid w:val="003E1A46"/>
    <w:rsid w:val="003E2C16"/>
    <w:rsid w:val="003E42CD"/>
    <w:rsid w:val="003F6295"/>
    <w:rsid w:val="003F66FF"/>
    <w:rsid w:val="003F6A94"/>
    <w:rsid w:val="00402E9C"/>
    <w:rsid w:val="00410BE8"/>
    <w:rsid w:val="00414891"/>
    <w:rsid w:val="00416907"/>
    <w:rsid w:val="00417260"/>
    <w:rsid w:val="00424723"/>
    <w:rsid w:val="004356E6"/>
    <w:rsid w:val="00437111"/>
    <w:rsid w:val="00440FE0"/>
    <w:rsid w:val="00455AAA"/>
    <w:rsid w:val="00476508"/>
    <w:rsid w:val="00480CA6"/>
    <w:rsid w:val="004870D5"/>
    <w:rsid w:val="004902B6"/>
    <w:rsid w:val="004A63C1"/>
    <w:rsid w:val="004B3903"/>
    <w:rsid w:val="004B48D0"/>
    <w:rsid w:val="004C195B"/>
    <w:rsid w:val="004C698C"/>
    <w:rsid w:val="004D0244"/>
    <w:rsid w:val="004D103B"/>
    <w:rsid w:val="004D1574"/>
    <w:rsid w:val="004D6E02"/>
    <w:rsid w:val="004D6F61"/>
    <w:rsid w:val="004E2BAE"/>
    <w:rsid w:val="004E513A"/>
    <w:rsid w:val="00511992"/>
    <w:rsid w:val="00514DEC"/>
    <w:rsid w:val="00526E73"/>
    <w:rsid w:val="00532964"/>
    <w:rsid w:val="00532B9D"/>
    <w:rsid w:val="00541B7D"/>
    <w:rsid w:val="00542A51"/>
    <w:rsid w:val="0056027F"/>
    <w:rsid w:val="005660F4"/>
    <w:rsid w:val="005724CA"/>
    <w:rsid w:val="00586F2C"/>
    <w:rsid w:val="00595C1F"/>
    <w:rsid w:val="005A3FA6"/>
    <w:rsid w:val="005B4677"/>
    <w:rsid w:val="005D11E9"/>
    <w:rsid w:val="005E2FC8"/>
    <w:rsid w:val="005E5E53"/>
    <w:rsid w:val="005E6545"/>
    <w:rsid w:val="005F7A14"/>
    <w:rsid w:val="00600C17"/>
    <w:rsid w:val="00617700"/>
    <w:rsid w:val="00620186"/>
    <w:rsid w:val="00631367"/>
    <w:rsid w:val="00636E31"/>
    <w:rsid w:val="006419DB"/>
    <w:rsid w:val="006522F8"/>
    <w:rsid w:val="006666E7"/>
    <w:rsid w:val="00675990"/>
    <w:rsid w:val="00685C57"/>
    <w:rsid w:val="006910F3"/>
    <w:rsid w:val="0069332C"/>
    <w:rsid w:val="006B1871"/>
    <w:rsid w:val="006B62B4"/>
    <w:rsid w:val="006D4C19"/>
    <w:rsid w:val="006D5A12"/>
    <w:rsid w:val="006D6A13"/>
    <w:rsid w:val="006E2F47"/>
    <w:rsid w:val="006F60F5"/>
    <w:rsid w:val="00700B60"/>
    <w:rsid w:val="007030AD"/>
    <w:rsid w:val="00720248"/>
    <w:rsid w:val="00721441"/>
    <w:rsid w:val="00727EE6"/>
    <w:rsid w:val="00730AE9"/>
    <w:rsid w:val="00737E6D"/>
    <w:rsid w:val="00750FF0"/>
    <w:rsid w:val="007619F5"/>
    <w:rsid w:val="00765AA0"/>
    <w:rsid w:val="00774A59"/>
    <w:rsid w:val="007768B0"/>
    <w:rsid w:val="00786129"/>
    <w:rsid w:val="007927FD"/>
    <w:rsid w:val="00792C0F"/>
    <w:rsid w:val="007953DB"/>
    <w:rsid w:val="007A56AD"/>
    <w:rsid w:val="007B200A"/>
    <w:rsid w:val="007B2C38"/>
    <w:rsid w:val="007C0F53"/>
    <w:rsid w:val="007D0502"/>
    <w:rsid w:val="007D1580"/>
    <w:rsid w:val="007F558A"/>
    <w:rsid w:val="007F59CC"/>
    <w:rsid w:val="00825B6C"/>
    <w:rsid w:val="00826E3A"/>
    <w:rsid w:val="00827C35"/>
    <w:rsid w:val="00830749"/>
    <w:rsid w:val="00847A09"/>
    <w:rsid w:val="00850A45"/>
    <w:rsid w:val="00854206"/>
    <w:rsid w:val="008560E8"/>
    <w:rsid w:val="00857552"/>
    <w:rsid w:val="00861F40"/>
    <w:rsid w:val="008668AE"/>
    <w:rsid w:val="0087138B"/>
    <w:rsid w:val="008718BF"/>
    <w:rsid w:val="0087411E"/>
    <w:rsid w:val="00883CAF"/>
    <w:rsid w:val="00885717"/>
    <w:rsid w:val="0089170F"/>
    <w:rsid w:val="008A1185"/>
    <w:rsid w:val="008A5EBF"/>
    <w:rsid w:val="008A7BC8"/>
    <w:rsid w:val="008B4D23"/>
    <w:rsid w:val="008C2D21"/>
    <w:rsid w:val="008C6A87"/>
    <w:rsid w:val="008D5CD9"/>
    <w:rsid w:val="008D7658"/>
    <w:rsid w:val="008E00B6"/>
    <w:rsid w:val="008E16D5"/>
    <w:rsid w:val="008E2FA1"/>
    <w:rsid w:val="008E361B"/>
    <w:rsid w:val="008E5404"/>
    <w:rsid w:val="008F5810"/>
    <w:rsid w:val="008F611B"/>
    <w:rsid w:val="008F76B9"/>
    <w:rsid w:val="0091304C"/>
    <w:rsid w:val="00915CF9"/>
    <w:rsid w:val="009222EB"/>
    <w:rsid w:val="0092462C"/>
    <w:rsid w:val="00942581"/>
    <w:rsid w:val="00946742"/>
    <w:rsid w:val="00964A98"/>
    <w:rsid w:val="00983566"/>
    <w:rsid w:val="00997A7B"/>
    <w:rsid w:val="009B0832"/>
    <w:rsid w:val="009E1F0E"/>
    <w:rsid w:val="009E23FB"/>
    <w:rsid w:val="009E2E03"/>
    <w:rsid w:val="009E7A42"/>
    <w:rsid w:val="009F0435"/>
    <w:rsid w:val="009F0DE5"/>
    <w:rsid w:val="009F1555"/>
    <w:rsid w:val="00A03273"/>
    <w:rsid w:val="00A06A81"/>
    <w:rsid w:val="00A14A03"/>
    <w:rsid w:val="00A22BB0"/>
    <w:rsid w:val="00A25105"/>
    <w:rsid w:val="00A31345"/>
    <w:rsid w:val="00A319C0"/>
    <w:rsid w:val="00A35924"/>
    <w:rsid w:val="00A401AF"/>
    <w:rsid w:val="00A448A7"/>
    <w:rsid w:val="00A519E4"/>
    <w:rsid w:val="00A61849"/>
    <w:rsid w:val="00A80167"/>
    <w:rsid w:val="00A84D1C"/>
    <w:rsid w:val="00A96CC7"/>
    <w:rsid w:val="00A97AC8"/>
    <w:rsid w:val="00AB174B"/>
    <w:rsid w:val="00AB3C9F"/>
    <w:rsid w:val="00AB7E77"/>
    <w:rsid w:val="00AC1255"/>
    <w:rsid w:val="00AC678A"/>
    <w:rsid w:val="00AC7EBC"/>
    <w:rsid w:val="00AD095B"/>
    <w:rsid w:val="00AD1B70"/>
    <w:rsid w:val="00AD74AC"/>
    <w:rsid w:val="00AE12EE"/>
    <w:rsid w:val="00AF553D"/>
    <w:rsid w:val="00B009FC"/>
    <w:rsid w:val="00B053AA"/>
    <w:rsid w:val="00B10665"/>
    <w:rsid w:val="00B14506"/>
    <w:rsid w:val="00B152DF"/>
    <w:rsid w:val="00B22F24"/>
    <w:rsid w:val="00B244A8"/>
    <w:rsid w:val="00B25BE9"/>
    <w:rsid w:val="00B53F85"/>
    <w:rsid w:val="00B54A20"/>
    <w:rsid w:val="00B57337"/>
    <w:rsid w:val="00B62BCA"/>
    <w:rsid w:val="00B64CDF"/>
    <w:rsid w:val="00B67500"/>
    <w:rsid w:val="00B70186"/>
    <w:rsid w:val="00B71240"/>
    <w:rsid w:val="00B7144A"/>
    <w:rsid w:val="00B74B9B"/>
    <w:rsid w:val="00B77712"/>
    <w:rsid w:val="00B80C1D"/>
    <w:rsid w:val="00B85135"/>
    <w:rsid w:val="00B91658"/>
    <w:rsid w:val="00B97E6F"/>
    <w:rsid w:val="00B97F7D"/>
    <w:rsid w:val="00BA0C00"/>
    <w:rsid w:val="00BA15EE"/>
    <w:rsid w:val="00BB610A"/>
    <w:rsid w:val="00BC373A"/>
    <w:rsid w:val="00BD0DEF"/>
    <w:rsid w:val="00BD1903"/>
    <w:rsid w:val="00BD2C28"/>
    <w:rsid w:val="00BD339A"/>
    <w:rsid w:val="00BF5B82"/>
    <w:rsid w:val="00C00004"/>
    <w:rsid w:val="00C03A79"/>
    <w:rsid w:val="00C07D7E"/>
    <w:rsid w:val="00C10F6A"/>
    <w:rsid w:val="00C15F83"/>
    <w:rsid w:val="00C20BB5"/>
    <w:rsid w:val="00C27EC8"/>
    <w:rsid w:val="00C34A67"/>
    <w:rsid w:val="00C35176"/>
    <w:rsid w:val="00C53212"/>
    <w:rsid w:val="00C57837"/>
    <w:rsid w:val="00C60DAC"/>
    <w:rsid w:val="00C63793"/>
    <w:rsid w:val="00C6403B"/>
    <w:rsid w:val="00C75A70"/>
    <w:rsid w:val="00C765D6"/>
    <w:rsid w:val="00C81417"/>
    <w:rsid w:val="00C95025"/>
    <w:rsid w:val="00C95039"/>
    <w:rsid w:val="00CA3C2F"/>
    <w:rsid w:val="00CC32EB"/>
    <w:rsid w:val="00CD12D7"/>
    <w:rsid w:val="00CD2B87"/>
    <w:rsid w:val="00CD481D"/>
    <w:rsid w:val="00CD5636"/>
    <w:rsid w:val="00CE042E"/>
    <w:rsid w:val="00CE33DE"/>
    <w:rsid w:val="00CE5B5E"/>
    <w:rsid w:val="00CF7970"/>
    <w:rsid w:val="00D0208B"/>
    <w:rsid w:val="00D16077"/>
    <w:rsid w:val="00D209BC"/>
    <w:rsid w:val="00D24D6A"/>
    <w:rsid w:val="00D259F5"/>
    <w:rsid w:val="00D31DE1"/>
    <w:rsid w:val="00D36A8F"/>
    <w:rsid w:val="00D41384"/>
    <w:rsid w:val="00D45884"/>
    <w:rsid w:val="00D54140"/>
    <w:rsid w:val="00D60EA3"/>
    <w:rsid w:val="00D741B6"/>
    <w:rsid w:val="00D7434A"/>
    <w:rsid w:val="00D846CE"/>
    <w:rsid w:val="00D85AB3"/>
    <w:rsid w:val="00D91D11"/>
    <w:rsid w:val="00DA1B79"/>
    <w:rsid w:val="00DD0093"/>
    <w:rsid w:val="00DD563E"/>
    <w:rsid w:val="00DE6158"/>
    <w:rsid w:val="00DF1908"/>
    <w:rsid w:val="00DF7399"/>
    <w:rsid w:val="00DF77C0"/>
    <w:rsid w:val="00E11948"/>
    <w:rsid w:val="00E25259"/>
    <w:rsid w:val="00E34CFB"/>
    <w:rsid w:val="00E43635"/>
    <w:rsid w:val="00E609D0"/>
    <w:rsid w:val="00E70233"/>
    <w:rsid w:val="00E7154C"/>
    <w:rsid w:val="00E85864"/>
    <w:rsid w:val="00E87D06"/>
    <w:rsid w:val="00EA42A0"/>
    <w:rsid w:val="00ED1540"/>
    <w:rsid w:val="00ED7432"/>
    <w:rsid w:val="00EE264E"/>
    <w:rsid w:val="00EE37EC"/>
    <w:rsid w:val="00EF4868"/>
    <w:rsid w:val="00EF7D50"/>
    <w:rsid w:val="00F0190C"/>
    <w:rsid w:val="00F01BD7"/>
    <w:rsid w:val="00F02A2A"/>
    <w:rsid w:val="00F050E4"/>
    <w:rsid w:val="00F31FCC"/>
    <w:rsid w:val="00F36731"/>
    <w:rsid w:val="00F53164"/>
    <w:rsid w:val="00F53AF5"/>
    <w:rsid w:val="00F677CE"/>
    <w:rsid w:val="00F72273"/>
    <w:rsid w:val="00F76173"/>
    <w:rsid w:val="00F92F20"/>
    <w:rsid w:val="00F93748"/>
    <w:rsid w:val="00F96DD1"/>
    <w:rsid w:val="00FA36EB"/>
    <w:rsid w:val="00FB1D62"/>
    <w:rsid w:val="00FB262E"/>
    <w:rsid w:val="00FC35A7"/>
    <w:rsid w:val="00FC35E2"/>
    <w:rsid w:val="00FD3A88"/>
    <w:rsid w:val="00FD47A2"/>
    <w:rsid w:val="00FD584E"/>
    <w:rsid w:val="00FD691C"/>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A88"/>
  </w:style>
  <w:style w:type="paragraph" w:styleId="Heading1">
    <w:name w:val="heading 1"/>
    <w:basedOn w:val="Normal"/>
    <w:next w:val="Normal"/>
    <w:link w:val="Heading1Char"/>
    <w:uiPriority w:val="9"/>
    <w:qFormat/>
    <w:rsid w:val="00FD3A88"/>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FD3A88"/>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FD3A88"/>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FD3A88"/>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FD3A88"/>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FD3A88"/>
    <w:pPr>
      <w:keepNext/>
      <w:keepLines/>
      <w:spacing w:before="40" w:after="0"/>
      <w:outlineLvl w:val="5"/>
    </w:pPr>
  </w:style>
  <w:style w:type="paragraph" w:styleId="Heading7">
    <w:name w:val="heading 7"/>
    <w:basedOn w:val="Normal"/>
    <w:next w:val="Normal"/>
    <w:link w:val="Heading7Char"/>
    <w:uiPriority w:val="9"/>
    <w:semiHidden/>
    <w:unhideWhenUsed/>
    <w:qFormat/>
    <w:rsid w:val="00FD3A88"/>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D3A88"/>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FD3A88"/>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A88"/>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FD3A88"/>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FD3A88"/>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FD3A88"/>
    <w:rPr>
      <w:i/>
      <w:iCs/>
    </w:rPr>
  </w:style>
  <w:style w:type="character" w:customStyle="1" w:styleId="Heading5Char">
    <w:name w:val="Heading 5 Char"/>
    <w:basedOn w:val="DefaultParagraphFont"/>
    <w:link w:val="Heading5"/>
    <w:uiPriority w:val="9"/>
    <w:semiHidden/>
    <w:rsid w:val="00FD3A88"/>
    <w:rPr>
      <w:color w:val="404040" w:themeColor="text1" w:themeTint="BF"/>
    </w:rPr>
  </w:style>
  <w:style w:type="character" w:customStyle="1" w:styleId="Heading6Char">
    <w:name w:val="Heading 6 Char"/>
    <w:basedOn w:val="DefaultParagraphFont"/>
    <w:link w:val="Heading6"/>
    <w:uiPriority w:val="9"/>
    <w:semiHidden/>
    <w:rsid w:val="00FD3A88"/>
  </w:style>
  <w:style w:type="character" w:customStyle="1" w:styleId="Heading7Char">
    <w:name w:val="Heading 7 Char"/>
    <w:basedOn w:val="DefaultParagraphFont"/>
    <w:link w:val="Heading7"/>
    <w:uiPriority w:val="9"/>
    <w:semiHidden/>
    <w:rsid w:val="00FD3A88"/>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FD3A88"/>
    <w:rPr>
      <w:color w:val="262626" w:themeColor="text1" w:themeTint="D9"/>
      <w:sz w:val="21"/>
      <w:szCs w:val="21"/>
    </w:rPr>
  </w:style>
  <w:style w:type="character" w:customStyle="1" w:styleId="Heading9Char">
    <w:name w:val="Heading 9 Char"/>
    <w:basedOn w:val="DefaultParagraphFont"/>
    <w:link w:val="Heading9"/>
    <w:uiPriority w:val="9"/>
    <w:semiHidden/>
    <w:rsid w:val="00FD3A88"/>
    <w:rPr>
      <w:rFonts w:asciiTheme="majorHAnsi" w:eastAsiaTheme="majorEastAsia" w:hAnsiTheme="majorHAnsi" w:cstheme="majorBidi"/>
      <w:i/>
      <w:iCs/>
      <w:color w:val="262626" w:themeColor="text1" w:themeTint="D9"/>
      <w:sz w:val="21"/>
      <w:szCs w:val="21"/>
    </w:rPr>
  </w:style>
  <w:style w:type="paragraph" w:styleId="Title">
    <w:name w:val="Title"/>
    <w:basedOn w:val="Normal"/>
    <w:next w:val="Normal"/>
    <w:link w:val="TitleChar"/>
    <w:uiPriority w:val="10"/>
    <w:qFormat/>
    <w:rsid w:val="00FD3A88"/>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FD3A88"/>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FD3A88"/>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D3A88"/>
    <w:rPr>
      <w:color w:val="5A5A5A" w:themeColor="text1" w:themeTint="A5"/>
      <w:spacing w:val="15"/>
    </w:rPr>
  </w:style>
  <w:style w:type="paragraph" w:styleId="Quote">
    <w:name w:val="Quote"/>
    <w:basedOn w:val="Normal"/>
    <w:next w:val="Normal"/>
    <w:link w:val="QuoteChar"/>
    <w:uiPriority w:val="29"/>
    <w:qFormat/>
    <w:rsid w:val="00FD3A88"/>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FD3A88"/>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FD3A88"/>
    <w:rPr>
      <w:b/>
      <w:bCs/>
      <w:i/>
      <w:iCs/>
      <w:color w:val="auto"/>
    </w:rPr>
  </w:style>
  <w:style w:type="paragraph" w:styleId="IntenseQuote">
    <w:name w:val="Intense Quote"/>
    <w:basedOn w:val="Normal"/>
    <w:next w:val="Normal"/>
    <w:link w:val="IntenseQuoteChar"/>
    <w:uiPriority w:val="30"/>
    <w:qFormat/>
    <w:rsid w:val="00FD3A88"/>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FD3A88"/>
    <w:rPr>
      <w:i/>
      <w:iCs/>
      <w:color w:val="404040" w:themeColor="text1" w:themeTint="BF"/>
    </w:rPr>
  </w:style>
  <w:style w:type="character" w:styleId="IntenseReference">
    <w:name w:val="Intense Reference"/>
    <w:basedOn w:val="DefaultParagraphFont"/>
    <w:uiPriority w:val="32"/>
    <w:qFormat/>
    <w:rsid w:val="00FD3A88"/>
    <w:rPr>
      <w:b/>
      <w:bCs/>
      <w:smallCaps/>
      <w:color w:val="404040" w:themeColor="text1" w:themeTint="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u w:color="000000"/>
      <w:bdr w:val="nil"/>
      <w:lang w:val="en-US" w:eastAsia="en-GB"/>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FD3A88"/>
    <w:pPr>
      <w:outlineLvl w:val="9"/>
    </w:p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D3A88"/>
    <w:rPr>
      <w:i/>
      <w:iCs/>
      <w:color w:val="auto"/>
    </w:rPr>
  </w:style>
  <w:style w:type="paragraph" w:styleId="Caption">
    <w:name w:val="caption"/>
    <w:basedOn w:val="Normal"/>
    <w:next w:val="Normal"/>
    <w:uiPriority w:val="35"/>
    <w:semiHidden/>
    <w:unhideWhenUsed/>
    <w:qFormat/>
    <w:rsid w:val="00FD3A88"/>
    <w:pPr>
      <w:spacing w:after="200" w:line="240" w:lineRule="auto"/>
    </w:pPr>
    <w:rPr>
      <w:i/>
      <w:iCs/>
      <w:color w:val="0E2841" w:themeColor="text2"/>
      <w:sz w:val="18"/>
      <w:szCs w:val="18"/>
    </w:rPr>
  </w:style>
  <w:style w:type="character" w:styleId="Strong">
    <w:name w:val="Strong"/>
    <w:basedOn w:val="DefaultParagraphFont"/>
    <w:uiPriority w:val="22"/>
    <w:qFormat/>
    <w:rsid w:val="00FD3A88"/>
    <w:rPr>
      <w:b/>
      <w:bCs/>
      <w:color w:val="auto"/>
    </w:rPr>
  </w:style>
  <w:style w:type="paragraph" w:styleId="NoSpacing">
    <w:name w:val="No Spacing"/>
    <w:uiPriority w:val="1"/>
    <w:qFormat/>
    <w:rsid w:val="00FD3A88"/>
    <w:pPr>
      <w:spacing w:after="0" w:line="240" w:lineRule="auto"/>
    </w:pPr>
  </w:style>
  <w:style w:type="character" w:styleId="SubtleEmphasis">
    <w:name w:val="Subtle Emphasis"/>
    <w:basedOn w:val="DefaultParagraphFont"/>
    <w:uiPriority w:val="19"/>
    <w:qFormat/>
    <w:rsid w:val="00FD3A88"/>
    <w:rPr>
      <w:i/>
      <w:iCs/>
      <w:color w:val="404040" w:themeColor="text1" w:themeTint="BF"/>
    </w:rPr>
  </w:style>
  <w:style w:type="character" w:styleId="SubtleReference">
    <w:name w:val="Subtle Reference"/>
    <w:basedOn w:val="DefaultParagraphFont"/>
    <w:uiPriority w:val="31"/>
    <w:qFormat/>
    <w:rsid w:val="00FD3A88"/>
    <w:rPr>
      <w:smallCaps/>
      <w:color w:val="404040" w:themeColor="text1" w:themeTint="BF"/>
    </w:rPr>
  </w:style>
  <w:style w:type="character" w:styleId="BookTitle">
    <w:name w:val="Book Title"/>
    <w:basedOn w:val="DefaultParagraphFont"/>
    <w:uiPriority w:val="33"/>
    <w:qFormat/>
    <w:rsid w:val="00FD3A88"/>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Zee Shan</cp:lastModifiedBy>
  <cp:revision>2</cp:revision>
  <cp:lastPrinted>2025-08-13T10:56:00Z</cp:lastPrinted>
  <dcterms:created xsi:type="dcterms:W3CDTF">2026-03-23T18:21:00Z</dcterms:created>
  <dcterms:modified xsi:type="dcterms:W3CDTF">2026-03-23T18:21:00Z</dcterms:modified>
</cp:coreProperties>
</file>