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91"/>
        <w:gridCol w:w="3725"/>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AAA53C4"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384E53">
              <w:rPr>
                <w:rFonts w:cs="Times New Roman"/>
                <w:b/>
                <w:bCs/>
                <w:color w:val="auto"/>
                <w:sz w:val="22"/>
              </w:rPr>
              <w:t>Mihaela Bumb</w:t>
            </w:r>
          </w:p>
          <w:p w14:paraId="0225E82F" w14:textId="58CC1B1D"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F63255">
              <w:rPr>
                <w:rFonts w:cs="Times New Roman"/>
                <w:b/>
                <w:bCs/>
                <w:noProof/>
                <w:sz w:val="22"/>
              </w:rPr>
              <w:t>2232072</w:t>
            </w:r>
          </w:p>
          <w:p w14:paraId="4A1C2E25" w14:textId="77777777" w:rsidR="007A2EBB" w:rsidRPr="00647085" w:rsidRDefault="007A2EBB" w:rsidP="007A2EBB">
            <w:pPr>
              <w:keepNext/>
              <w:spacing w:before="120" w:after="0" w:line="276" w:lineRule="auto"/>
              <w:rPr>
                <w:rFonts w:eastAsia="Times New Roman" w:cs="Times New Roman"/>
                <w:b/>
                <w:bCs/>
                <w:sz w:val="22"/>
                <w:lang w:val="en-AU"/>
              </w:rPr>
            </w:pPr>
            <w:r w:rsidRPr="00647085">
              <w:rPr>
                <w:rFonts w:eastAsia="Times New Roman" w:cs="Times New Roman"/>
                <w:b/>
                <w:bCs/>
                <w:sz w:val="22"/>
                <w:lang w:val="en-AU"/>
              </w:rPr>
              <w:t xml:space="preserve">Module Title: </w:t>
            </w:r>
            <w:r w:rsidRPr="00647085">
              <w:rPr>
                <w:rFonts w:eastAsia="Times New Roman" w:cs="Times New Roman"/>
                <w:b/>
                <w:bCs/>
                <w:sz w:val="22"/>
              </w:rPr>
              <w:t>Foreign Languages &amp; Cultural Awareness</w:t>
            </w:r>
            <w:r w:rsidRPr="00647085">
              <w:rPr>
                <w:rFonts w:eastAsia="Times New Roman" w:cs="Times New Roman"/>
                <w:b/>
                <w:bCs/>
                <w:sz w:val="22"/>
              </w:rPr>
              <w:br/>
              <w:t>Module code: BMIH5003</w:t>
            </w:r>
          </w:p>
          <w:p w14:paraId="36232E2A" w14:textId="77777777" w:rsidR="007A2EBB" w:rsidRPr="009822C4" w:rsidRDefault="007A2EBB" w:rsidP="007A2EBB">
            <w:pPr>
              <w:keepNext/>
              <w:spacing w:before="120" w:after="0" w:line="276" w:lineRule="auto"/>
              <w:rPr>
                <w:rFonts w:eastAsia="Times New Roman" w:cs="Times New Roman"/>
                <w:b/>
                <w:bCs/>
                <w:sz w:val="22"/>
                <w:lang w:val="en-AU"/>
              </w:rPr>
            </w:pPr>
            <w:r w:rsidRPr="009822C4">
              <w:rPr>
                <w:rFonts w:eastAsia="Times New Roman" w:cs="Times New Roman"/>
                <w:b/>
                <w:bCs/>
                <w:sz w:val="22"/>
                <w:lang w:val="en-AU"/>
              </w:rPr>
              <w:t>Lecturer:</w:t>
            </w:r>
            <w:r w:rsidRPr="009822C4">
              <w:rPr>
                <w:rFonts w:cs="Times New Roman"/>
                <w:b/>
                <w:bCs/>
                <w:i/>
                <w:iCs/>
                <w:sz w:val="22"/>
              </w:rPr>
              <w:t xml:space="preserve"> Heidi Prosser</w:t>
            </w:r>
          </w:p>
          <w:p w14:paraId="0260DAF0" w14:textId="555DA51E"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F7365F">
              <w:rPr>
                <w:rFonts w:cs="Times New Roman"/>
                <w:b/>
                <w:bCs/>
                <w:noProof/>
                <w:sz w:val="22"/>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32DFC27" w14:textId="4E6AD024" w:rsidR="00D55341" w:rsidRPr="00F7365F" w:rsidRDefault="00D55341" w:rsidP="00737978">
            <w:pPr>
              <w:spacing w:line="360" w:lineRule="auto"/>
              <w:jc w:val="both"/>
              <w:rPr>
                <w:rFonts w:ascii="Arial" w:hAnsi="Arial" w:cs="Arial"/>
                <w:color w:val="auto"/>
                <w:szCs w:val="24"/>
              </w:rPr>
            </w:pPr>
            <w:r w:rsidRPr="00F7365F">
              <w:rPr>
                <w:rFonts w:ascii="Arial" w:hAnsi="Arial" w:cs="Arial"/>
                <w:szCs w:val="24"/>
              </w:rPr>
              <w:t>An</w:t>
            </w:r>
            <w:r w:rsidR="00606008" w:rsidRPr="00F7365F">
              <w:rPr>
                <w:rFonts w:ascii="Arial" w:hAnsi="Arial" w:cs="Arial"/>
                <w:szCs w:val="24"/>
              </w:rPr>
              <w:t xml:space="preserve"> F&amp;B</w:t>
            </w:r>
            <w:r w:rsidR="00524F97" w:rsidRPr="00F7365F">
              <w:rPr>
                <w:rFonts w:ascii="Arial" w:hAnsi="Arial" w:cs="Arial"/>
                <w:szCs w:val="24"/>
              </w:rPr>
              <w:t xml:space="preserve"> employee</w:t>
            </w:r>
            <w:r w:rsidR="001C56AF" w:rsidRPr="00F7365F">
              <w:rPr>
                <w:rFonts w:ascii="Arial" w:hAnsi="Arial" w:cs="Arial"/>
                <w:szCs w:val="24"/>
              </w:rPr>
              <w:t xml:space="preserve"> at Marriott International</w:t>
            </w:r>
            <w:r w:rsidR="00524F97" w:rsidRPr="00F7365F">
              <w:rPr>
                <w:rFonts w:ascii="Arial" w:hAnsi="Arial" w:cs="Arial"/>
                <w:szCs w:val="24"/>
              </w:rPr>
              <w:t xml:space="preserve">, I </w:t>
            </w:r>
            <w:r w:rsidRPr="00F7365F">
              <w:rPr>
                <w:rFonts w:ascii="Arial" w:hAnsi="Arial" w:cs="Arial"/>
                <w:szCs w:val="24"/>
              </w:rPr>
              <w:t xml:space="preserve">approached the table accompanied by a tourist from France, during dinner time. The customers were asking something </w:t>
            </w:r>
            <w:r w:rsidR="0021483D" w:rsidRPr="00F7365F">
              <w:rPr>
                <w:rFonts w:ascii="Arial" w:hAnsi="Arial" w:cs="Arial"/>
                <w:szCs w:val="24"/>
              </w:rPr>
              <w:t xml:space="preserve">from me related to the meat that would be in their pasta dish but I </w:t>
            </w:r>
            <w:r w:rsidRPr="00F7365F">
              <w:rPr>
                <w:rFonts w:ascii="Arial" w:hAnsi="Arial" w:cs="Arial"/>
                <w:szCs w:val="24"/>
              </w:rPr>
              <w:t xml:space="preserve">was not able to comply with their request, due to the communication gap. As the employee could not understand their language, they were trying to convey their message with the help of gestures but still, he couldn't comprehend their request. The customers were starting to get frustrated as </w:t>
            </w:r>
            <w:r w:rsidR="00A86E28" w:rsidRPr="00F7365F">
              <w:rPr>
                <w:rFonts w:ascii="Arial" w:hAnsi="Arial" w:cs="Arial"/>
                <w:szCs w:val="24"/>
              </w:rPr>
              <w:t>I</w:t>
            </w:r>
            <w:r w:rsidRPr="00F7365F">
              <w:rPr>
                <w:rFonts w:ascii="Arial" w:hAnsi="Arial" w:cs="Arial"/>
                <w:szCs w:val="24"/>
              </w:rPr>
              <w:t xml:space="preserve"> could not understand their request. </w:t>
            </w:r>
            <w:r w:rsidR="000C3783" w:rsidRPr="00F7365F">
              <w:rPr>
                <w:rFonts w:ascii="Arial" w:hAnsi="Arial" w:cs="Arial"/>
                <w:szCs w:val="24"/>
              </w:rPr>
              <w:t>I</w:t>
            </w:r>
            <w:r w:rsidRPr="00F7365F">
              <w:rPr>
                <w:rFonts w:ascii="Arial" w:hAnsi="Arial" w:cs="Arial"/>
                <w:szCs w:val="24"/>
              </w:rPr>
              <w:t xml:space="preserve"> was also feeling very embarrassed as he could not understand their request. </w:t>
            </w:r>
            <w:r w:rsidR="00BF3D2E" w:rsidRPr="00F7365F">
              <w:rPr>
                <w:rFonts w:ascii="Arial" w:hAnsi="Arial" w:cs="Arial"/>
                <w:szCs w:val="24"/>
              </w:rPr>
              <w:t>I</w:t>
            </w:r>
            <w:r w:rsidRPr="00F7365F">
              <w:rPr>
                <w:rFonts w:ascii="Arial" w:hAnsi="Arial" w:cs="Arial"/>
                <w:szCs w:val="24"/>
              </w:rPr>
              <w:t xml:space="preserve"> was not able to comply with the request of the customers which was very embarrassing for him. The experience of the customers was very unsatisfactory due to the employees lacking in understanding their request. Creating a bad impression about the service of the place. This created a negative impression on the customers as the misunderstanding created dissatisfaction among the customers.</w:t>
            </w:r>
          </w:p>
          <w:p w14:paraId="7F506E8A" w14:textId="2A46AFCC" w:rsidR="00D55341" w:rsidRPr="00F7365F" w:rsidRDefault="00D55341" w:rsidP="00737978">
            <w:pPr>
              <w:spacing w:line="360" w:lineRule="auto"/>
              <w:jc w:val="both"/>
              <w:rPr>
                <w:rFonts w:ascii="Arial" w:hAnsi="Arial" w:cs="Arial"/>
                <w:szCs w:val="24"/>
              </w:rPr>
            </w:pPr>
            <w:r w:rsidRPr="00F7365F">
              <w:rPr>
                <w:rFonts w:ascii="Arial" w:hAnsi="Arial" w:cs="Arial"/>
                <w:szCs w:val="24"/>
              </w:rPr>
              <w:t>It is very important to learn about the basics of the cultures and languages of the employees who are working in hospitality services</w:t>
            </w:r>
            <w:r w:rsidR="0096351D" w:rsidRPr="00F7365F">
              <w:rPr>
                <w:rFonts w:ascii="Arial" w:hAnsi="Arial" w:cs="Arial"/>
                <w:szCs w:val="24"/>
              </w:rPr>
              <w:t xml:space="preserve"> </w:t>
            </w:r>
            <w:r w:rsidR="00EA26F7" w:rsidRPr="00F7365F">
              <w:rPr>
                <w:rFonts w:ascii="Arial" w:hAnsi="Arial" w:cs="Arial"/>
                <w:szCs w:val="24"/>
              </w:rPr>
              <w:t xml:space="preserve">(Lam et al., </w:t>
            </w:r>
            <w:r w:rsidRPr="00F7365F">
              <w:rPr>
                <w:rFonts w:ascii="Arial" w:hAnsi="Arial" w:cs="Arial"/>
                <w:szCs w:val="24"/>
              </w:rPr>
              <w:t xml:space="preserve">2022). The hospitality services like food services places like hotels and bars require the employees to learn </w:t>
            </w:r>
            <w:r w:rsidRPr="00F7365F">
              <w:rPr>
                <w:rFonts w:ascii="Arial" w:hAnsi="Arial" w:cs="Arial"/>
                <w:szCs w:val="24"/>
              </w:rPr>
              <w:lastRenderedPageBreak/>
              <w:t>more about the basics of different cultures and languages. So they don't have to face such embarrassing situations in which they don't understand the demands of the customers.</w:t>
            </w:r>
            <w:r w:rsidR="0060198E" w:rsidRPr="00F7365F">
              <w:rPr>
                <w:rFonts w:ascii="Arial" w:hAnsi="Arial" w:cs="Arial"/>
                <w:szCs w:val="24"/>
              </w:rPr>
              <w:t xml:space="preserve"> </w:t>
            </w:r>
            <w:r w:rsidRPr="00F7365F">
              <w:rPr>
                <w:rFonts w:ascii="Arial" w:hAnsi="Arial" w:cs="Arial"/>
                <w:szCs w:val="24"/>
              </w:rPr>
              <w:t>In hospitality services, there should be special training provided to the employees so that they can understand the basic demands of customers belonging to different cultures</w:t>
            </w:r>
            <w:r w:rsidR="0096351D" w:rsidRPr="00F7365F">
              <w:rPr>
                <w:rFonts w:ascii="Arial" w:hAnsi="Arial" w:cs="Arial"/>
                <w:szCs w:val="24"/>
              </w:rPr>
              <w:t xml:space="preserve"> </w:t>
            </w:r>
            <w:r w:rsidRPr="00F7365F">
              <w:rPr>
                <w:rFonts w:ascii="Arial" w:hAnsi="Arial" w:cs="Arial"/>
                <w:szCs w:val="24"/>
              </w:rPr>
              <w:t>(Mohsin et al., 2023).</w:t>
            </w:r>
          </w:p>
          <w:p w14:paraId="5E91F40E" w14:textId="3E7AB27E" w:rsidR="00D55341" w:rsidRPr="00F7365F" w:rsidRDefault="00D55341" w:rsidP="00737978">
            <w:pPr>
              <w:spacing w:line="360" w:lineRule="auto"/>
              <w:jc w:val="both"/>
              <w:rPr>
                <w:rFonts w:ascii="Arial" w:hAnsi="Arial" w:cs="Arial"/>
                <w:szCs w:val="24"/>
              </w:rPr>
            </w:pPr>
            <w:r w:rsidRPr="00F7365F">
              <w:rPr>
                <w:rFonts w:ascii="Arial" w:hAnsi="Arial" w:cs="Arial"/>
                <w:szCs w:val="24"/>
              </w:rPr>
              <w:t xml:space="preserve">In this situation, during dinner time </w:t>
            </w:r>
            <w:r w:rsidR="0060198E" w:rsidRPr="00F7365F">
              <w:rPr>
                <w:rFonts w:ascii="Arial" w:hAnsi="Arial" w:cs="Arial"/>
                <w:szCs w:val="24"/>
              </w:rPr>
              <w:t>I</w:t>
            </w:r>
            <w:r w:rsidRPr="00F7365F">
              <w:rPr>
                <w:rFonts w:ascii="Arial" w:hAnsi="Arial" w:cs="Arial"/>
                <w:szCs w:val="24"/>
              </w:rPr>
              <w:t xml:space="preserve"> could not understand the requ</w:t>
            </w:r>
            <w:r w:rsidR="00296DC6" w:rsidRPr="00F7365F">
              <w:rPr>
                <w:rFonts w:ascii="Arial" w:hAnsi="Arial" w:cs="Arial"/>
                <w:szCs w:val="24"/>
              </w:rPr>
              <w:t xml:space="preserve">est of the customers due to the </w:t>
            </w:r>
            <w:r w:rsidRPr="00F7365F">
              <w:rPr>
                <w:rFonts w:ascii="Arial" w:hAnsi="Arial" w:cs="Arial"/>
                <w:szCs w:val="24"/>
              </w:rPr>
              <w:t xml:space="preserve">lack of knowledge of the culture and language. He couldn't even understand the gestures, as to understand them </w:t>
            </w:r>
            <w:r w:rsidR="00183869" w:rsidRPr="00F7365F">
              <w:rPr>
                <w:rFonts w:ascii="Arial" w:hAnsi="Arial" w:cs="Arial"/>
                <w:szCs w:val="24"/>
              </w:rPr>
              <w:t>I</w:t>
            </w:r>
            <w:r w:rsidRPr="00F7365F">
              <w:rPr>
                <w:rFonts w:ascii="Arial" w:hAnsi="Arial" w:cs="Arial"/>
                <w:szCs w:val="24"/>
              </w:rPr>
              <w:t xml:space="preserve"> must possess the basic knowledge. As a result of not knowing the culture and language the employee was not able to satisfy the customers. That created a bad impression about his professional life. </w:t>
            </w:r>
            <w:r w:rsidR="002B284E" w:rsidRPr="00F7365F">
              <w:rPr>
                <w:rFonts w:ascii="Arial" w:hAnsi="Arial" w:cs="Arial"/>
                <w:szCs w:val="24"/>
              </w:rPr>
              <w:t>I</w:t>
            </w:r>
            <w:r w:rsidRPr="00F7365F">
              <w:rPr>
                <w:rFonts w:ascii="Arial" w:hAnsi="Arial" w:cs="Arial"/>
                <w:szCs w:val="24"/>
              </w:rPr>
              <w:t xml:space="preserve"> was also facing embarrassment due to his lack of knowledge. Due to all these reasons, it is very important for the employees working in hospitality services to have general knowledge about all the important languages and cultures</w:t>
            </w:r>
            <w:r w:rsidR="00B02450" w:rsidRPr="00F7365F">
              <w:rPr>
                <w:rFonts w:ascii="Arial" w:hAnsi="Arial" w:cs="Arial"/>
                <w:szCs w:val="24"/>
              </w:rPr>
              <w:t xml:space="preserve"> </w:t>
            </w:r>
            <w:r w:rsidRPr="00F7365F">
              <w:rPr>
                <w:rFonts w:ascii="Arial" w:hAnsi="Arial" w:cs="Arial"/>
                <w:szCs w:val="24"/>
              </w:rPr>
              <w:t>(</w:t>
            </w:r>
            <w:proofErr w:type="spellStart"/>
            <w:r w:rsidRPr="00F7365F">
              <w:rPr>
                <w:rFonts w:ascii="Arial" w:hAnsi="Arial" w:cs="Arial"/>
                <w:szCs w:val="24"/>
              </w:rPr>
              <w:t>Jhaiyanuntana</w:t>
            </w:r>
            <w:proofErr w:type="spellEnd"/>
            <w:r w:rsidRPr="00F7365F">
              <w:rPr>
                <w:rFonts w:ascii="Arial" w:hAnsi="Arial" w:cs="Arial"/>
                <w:szCs w:val="24"/>
              </w:rPr>
              <w:t xml:space="preserve"> and </w:t>
            </w:r>
            <w:proofErr w:type="spellStart"/>
            <w:r w:rsidRPr="00F7365F">
              <w:rPr>
                <w:rFonts w:ascii="Arial" w:hAnsi="Arial" w:cs="Arial"/>
                <w:szCs w:val="24"/>
              </w:rPr>
              <w:t>Nomnian</w:t>
            </w:r>
            <w:proofErr w:type="spellEnd"/>
            <w:r w:rsidRPr="00F7365F">
              <w:rPr>
                <w:rFonts w:ascii="Arial" w:hAnsi="Arial" w:cs="Arial"/>
                <w:szCs w:val="24"/>
              </w:rPr>
              <w:t>, 2020), so that they will be able to perform their work more professionally. The employees with proper knowledge will not face any challenges like this in the future and if they ever face situations like this, they will be able to come up with the possible solution.</w:t>
            </w:r>
            <w:r w:rsidR="0096351D" w:rsidRPr="00F7365F">
              <w:rPr>
                <w:rFonts w:ascii="Arial" w:hAnsi="Arial" w:cs="Arial"/>
                <w:szCs w:val="24"/>
              </w:rPr>
              <w:t xml:space="preserve"> </w:t>
            </w:r>
            <w:r w:rsidRPr="00F7365F">
              <w:rPr>
                <w:rFonts w:ascii="Arial" w:hAnsi="Arial" w:cs="Arial"/>
                <w:szCs w:val="24"/>
              </w:rPr>
              <w:t>Hence they will be able to perform their work confidently without compromising the quality of the work.</w:t>
            </w:r>
          </w:p>
          <w:p w14:paraId="036CC918" w14:textId="586AA2D3" w:rsidR="00085A4E" w:rsidRPr="00F7365F" w:rsidRDefault="003164B2" w:rsidP="00737978">
            <w:pPr>
              <w:spacing w:line="360" w:lineRule="auto"/>
              <w:jc w:val="both"/>
              <w:rPr>
                <w:rFonts w:ascii="Arial" w:hAnsi="Arial" w:cs="Arial"/>
                <w:b/>
                <w:bCs/>
                <w:szCs w:val="24"/>
              </w:rPr>
            </w:pPr>
            <w:r w:rsidRPr="00F7365F">
              <w:rPr>
                <w:rFonts w:ascii="Arial" w:hAnsi="Arial" w:cs="Arial"/>
                <w:b/>
                <w:bCs/>
                <w:szCs w:val="24"/>
              </w:rPr>
              <w:t>References:</w:t>
            </w:r>
          </w:p>
          <w:p w14:paraId="366F6049" w14:textId="77777777" w:rsidR="00D55341" w:rsidRPr="00F7365F" w:rsidRDefault="00D55341" w:rsidP="00737978">
            <w:pPr>
              <w:spacing w:line="360" w:lineRule="auto"/>
              <w:ind w:left="720" w:hanging="720"/>
              <w:jc w:val="both"/>
              <w:rPr>
                <w:rFonts w:ascii="Arial" w:hAnsi="Arial" w:cs="Arial"/>
                <w:szCs w:val="24"/>
              </w:rPr>
            </w:pPr>
            <w:r w:rsidRPr="00F7365F">
              <w:rPr>
                <w:rFonts w:ascii="Arial" w:hAnsi="Arial" w:cs="Arial"/>
                <w:szCs w:val="24"/>
              </w:rPr>
              <w:t xml:space="preserve">Lam, R., Cheung, C. and Lugosi, P., 2022. The impacts of cultural intelligence and emotional </w:t>
            </w:r>
            <w:proofErr w:type="spellStart"/>
            <w:r w:rsidRPr="00F7365F">
              <w:rPr>
                <w:rFonts w:ascii="Arial" w:hAnsi="Arial" w:cs="Arial"/>
                <w:szCs w:val="24"/>
              </w:rPr>
              <w:t>labor</w:t>
            </w:r>
            <w:proofErr w:type="spellEnd"/>
            <w:r w:rsidRPr="00F7365F">
              <w:rPr>
                <w:rFonts w:ascii="Arial" w:hAnsi="Arial" w:cs="Arial"/>
                <w:szCs w:val="24"/>
              </w:rPr>
              <w:t xml:space="preserve"> on the job satisfaction of luxury hotel employees. International Journal of Hospitality Management, 100, p.103084.</w:t>
            </w:r>
          </w:p>
          <w:p w14:paraId="1218DC94" w14:textId="77777777" w:rsidR="00D55341" w:rsidRPr="00F7365F" w:rsidRDefault="00D55341" w:rsidP="00737978">
            <w:pPr>
              <w:spacing w:line="360" w:lineRule="auto"/>
              <w:ind w:left="720" w:hanging="720"/>
              <w:jc w:val="both"/>
              <w:rPr>
                <w:rFonts w:ascii="Arial" w:hAnsi="Arial" w:cs="Arial"/>
                <w:szCs w:val="24"/>
              </w:rPr>
            </w:pPr>
            <w:r w:rsidRPr="00F7365F">
              <w:rPr>
                <w:rFonts w:ascii="Arial" w:hAnsi="Arial" w:cs="Arial"/>
                <w:szCs w:val="24"/>
              </w:rPr>
              <w:t xml:space="preserve">Mohsin, A., </w:t>
            </w:r>
            <w:proofErr w:type="spellStart"/>
            <w:r w:rsidRPr="00F7365F">
              <w:rPr>
                <w:rFonts w:ascii="Arial" w:hAnsi="Arial" w:cs="Arial"/>
                <w:szCs w:val="24"/>
              </w:rPr>
              <w:t>Brochado</w:t>
            </w:r>
            <w:proofErr w:type="spellEnd"/>
            <w:r w:rsidRPr="00F7365F">
              <w:rPr>
                <w:rFonts w:ascii="Arial" w:hAnsi="Arial" w:cs="Arial"/>
                <w:szCs w:val="24"/>
              </w:rPr>
              <w:t>, A. and Rodrigues, H., 2023. Mind the gap: a critical reflection on hotel employee turnover. International Journal of Contemporary Hospitality Management, 35(7), pp.2481-2495.</w:t>
            </w:r>
          </w:p>
          <w:p w14:paraId="44A016D5" w14:textId="7B8CB272" w:rsidR="000B1E2E" w:rsidRPr="00F7365F" w:rsidRDefault="00D55341" w:rsidP="00737978">
            <w:pPr>
              <w:spacing w:line="360" w:lineRule="auto"/>
              <w:ind w:left="720" w:hanging="720"/>
              <w:jc w:val="both"/>
              <w:rPr>
                <w:rFonts w:ascii="Arial" w:hAnsi="Arial" w:cs="Arial"/>
                <w:szCs w:val="24"/>
              </w:rPr>
            </w:pPr>
            <w:proofErr w:type="spellStart"/>
            <w:r w:rsidRPr="00F7365F">
              <w:rPr>
                <w:rFonts w:ascii="Arial" w:hAnsi="Arial" w:cs="Arial"/>
                <w:szCs w:val="24"/>
              </w:rPr>
              <w:t>Jhaiyanuntana</w:t>
            </w:r>
            <w:proofErr w:type="spellEnd"/>
            <w:r w:rsidRPr="00F7365F">
              <w:rPr>
                <w:rFonts w:ascii="Arial" w:hAnsi="Arial" w:cs="Arial"/>
                <w:szCs w:val="24"/>
              </w:rPr>
              <w:t xml:space="preserve">, A. and </w:t>
            </w:r>
            <w:proofErr w:type="spellStart"/>
            <w:r w:rsidRPr="00F7365F">
              <w:rPr>
                <w:rFonts w:ascii="Arial" w:hAnsi="Arial" w:cs="Arial"/>
                <w:szCs w:val="24"/>
              </w:rPr>
              <w:t>Nomnian</w:t>
            </w:r>
            <w:proofErr w:type="spellEnd"/>
            <w:r w:rsidRPr="00F7365F">
              <w:rPr>
                <w:rFonts w:ascii="Arial" w:hAnsi="Arial" w:cs="Arial"/>
                <w:szCs w:val="24"/>
              </w:rPr>
              <w:t>, S., 2020. Intercultural communication challenges and strategies for the Thai undergraduate hotel interns. PASAA: Journal of Language Teaching and Learning in Thailand, 59, pp.204-235.</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Pr="00F7365F" w:rsidRDefault="00723301" w:rsidP="00B70DE8">
            <w:pPr>
              <w:spacing w:line="360" w:lineRule="auto"/>
              <w:jc w:val="both"/>
              <w:rPr>
                <w:rFonts w:ascii="Arial" w:hAnsi="Arial" w:cs="Arial"/>
                <w:b/>
                <w:bCs/>
                <w:szCs w:val="24"/>
              </w:rPr>
            </w:pPr>
            <w:r w:rsidRPr="00F7365F">
              <w:rPr>
                <w:rFonts w:ascii="Arial" w:hAnsi="Arial" w:cs="Arial"/>
                <w:b/>
                <w:bCs/>
                <w:szCs w:val="24"/>
              </w:rPr>
              <w:t>Identified</w:t>
            </w:r>
            <w:r w:rsidR="00B3346C" w:rsidRPr="00F7365F">
              <w:rPr>
                <w:rFonts w:ascii="Arial" w:hAnsi="Arial" w:cs="Arial"/>
                <w:b/>
                <w:bCs/>
                <w:szCs w:val="24"/>
              </w:rPr>
              <w:t xml:space="preserve"> cultural misunderstanding</w:t>
            </w:r>
            <w:r w:rsidRPr="00F7365F">
              <w:rPr>
                <w:rFonts w:ascii="Arial" w:hAnsi="Arial" w:cs="Arial"/>
                <w:b/>
                <w:bCs/>
                <w:szCs w:val="24"/>
              </w:rPr>
              <w:t xml:space="preserve"> (in a few words)</w:t>
            </w:r>
            <w:r w:rsidR="00B3346C" w:rsidRPr="00F7365F">
              <w:rPr>
                <w:rFonts w:ascii="Arial" w:hAnsi="Arial" w:cs="Arial"/>
                <w:b/>
                <w:bCs/>
                <w:szCs w:val="24"/>
              </w:rPr>
              <w:t xml:space="preserve"> :</w:t>
            </w:r>
          </w:p>
          <w:p w14:paraId="36C029D2" w14:textId="2D19B20F" w:rsidR="00A135A5" w:rsidRPr="00F7365F" w:rsidRDefault="002E26DD" w:rsidP="00B70DE8">
            <w:pPr>
              <w:spacing w:line="360" w:lineRule="auto"/>
              <w:jc w:val="both"/>
              <w:rPr>
                <w:rFonts w:ascii="Arial" w:hAnsi="Arial" w:cs="Arial"/>
                <w:szCs w:val="24"/>
              </w:rPr>
            </w:pPr>
            <w:r w:rsidRPr="00F7365F">
              <w:rPr>
                <w:rFonts w:ascii="Arial" w:hAnsi="Arial" w:cs="Arial"/>
                <w:szCs w:val="24"/>
              </w:rPr>
              <w:t>The above misunderstanding arose due to a lack of knowledge regarding different languages and cultures. The training program for the solution is the Cross-Cultural Communication and Training Program.</w:t>
            </w:r>
          </w:p>
          <w:p w14:paraId="1F51BD1E" w14:textId="357B2AB3" w:rsidR="00723301" w:rsidRPr="00F7365F" w:rsidRDefault="00723301" w:rsidP="00B70DE8">
            <w:pPr>
              <w:spacing w:line="360" w:lineRule="auto"/>
              <w:jc w:val="both"/>
              <w:rPr>
                <w:rFonts w:ascii="Arial" w:hAnsi="Arial" w:cs="Arial"/>
                <w:b/>
                <w:bCs/>
                <w:szCs w:val="24"/>
              </w:rPr>
            </w:pPr>
            <w:r w:rsidRPr="00F7365F">
              <w:rPr>
                <w:rFonts w:ascii="Arial" w:hAnsi="Arial" w:cs="Arial"/>
                <w:b/>
                <w:bCs/>
                <w:szCs w:val="24"/>
              </w:rPr>
              <w:t>Training plan (Why/What</w:t>
            </w:r>
            <w:r w:rsidR="00A135A5" w:rsidRPr="00F7365F">
              <w:rPr>
                <w:rFonts w:ascii="Arial" w:hAnsi="Arial" w:cs="Arial"/>
                <w:b/>
                <w:bCs/>
                <w:szCs w:val="24"/>
              </w:rPr>
              <w:t>/</w:t>
            </w:r>
            <w:r w:rsidRPr="00F7365F">
              <w:rPr>
                <w:rFonts w:ascii="Arial" w:hAnsi="Arial" w:cs="Arial"/>
                <w:b/>
                <w:bCs/>
                <w:szCs w:val="24"/>
              </w:rPr>
              <w:t>/Who/Where/When):</w:t>
            </w:r>
          </w:p>
          <w:p w14:paraId="329A3ED8" w14:textId="3981EA38" w:rsidR="00D55341" w:rsidRPr="00F7365F" w:rsidRDefault="00D55341" w:rsidP="00B70DE8">
            <w:pPr>
              <w:spacing w:line="360" w:lineRule="auto"/>
              <w:jc w:val="both"/>
              <w:rPr>
                <w:rFonts w:ascii="Arial" w:hAnsi="Arial" w:cs="Arial"/>
                <w:color w:val="auto"/>
                <w:szCs w:val="24"/>
              </w:rPr>
            </w:pPr>
            <w:r w:rsidRPr="00F7365F">
              <w:rPr>
                <w:rFonts w:ascii="Arial" w:hAnsi="Arial" w:cs="Arial"/>
                <w:szCs w:val="24"/>
              </w:rPr>
              <w:t xml:space="preserve">Above </w:t>
            </w:r>
            <w:r w:rsidR="00375F09" w:rsidRPr="00F7365F">
              <w:rPr>
                <w:rFonts w:ascii="Arial" w:hAnsi="Arial" w:cs="Arial"/>
                <w:szCs w:val="24"/>
              </w:rPr>
              <w:t>I</w:t>
            </w:r>
            <w:r w:rsidRPr="00F7365F">
              <w:rPr>
                <w:rFonts w:ascii="Arial" w:hAnsi="Arial" w:cs="Arial"/>
                <w:szCs w:val="24"/>
              </w:rPr>
              <w:t xml:space="preserve"> have understood that an industry like hospitality requires the employees to have proper knowledge about the language and culture of the different cultures as it will help in understanding the customers from different cultures. At famous international places, the employees need to serve the customers from different cultures so they must have the best communication skills to provide the customers with the best services. They need to learn different cultures and languages through the proper training that will help in understanding the basic commands regarding different cultures.</w:t>
            </w:r>
          </w:p>
          <w:p w14:paraId="6269BB9C" w14:textId="77777777" w:rsidR="00D55341" w:rsidRPr="00F7365F" w:rsidRDefault="00D55341" w:rsidP="00B70DE8">
            <w:pPr>
              <w:spacing w:line="360" w:lineRule="auto"/>
              <w:jc w:val="both"/>
              <w:rPr>
                <w:rFonts w:ascii="Arial" w:hAnsi="Arial" w:cs="Arial"/>
                <w:szCs w:val="24"/>
              </w:rPr>
            </w:pPr>
            <w:r w:rsidRPr="00F7365F">
              <w:rPr>
                <w:rFonts w:ascii="Arial" w:hAnsi="Arial" w:cs="Arial"/>
                <w:szCs w:val="24"/>
              </w:rPr>
              <w:t>The first thing to consider in the training is to provide the employee with basic knowledge of all the cultures that are famous for visiting in the place. They should have proper knowledge of basics like, greeting, ordering and appearing. These are the basic needs of all the hospitality services, that every employee should have proper knowledge about(Pham et al., 2020). The training programs should be arranged to teach the employees about all these basics. These should be related to the language and culture of the customers who frequently visit the place. There should be frequent workshops arranged by the organization to train the employees according to the needs of the customers.</w:t>
            </w:r>
          </w:p>
          <w:p w14:paraId="0D4F3308" w14:textId="383C38C6" w:rsidR="00D55341" w:rsidRPr="00F7365F" w:rsidRDefault="00D55341" w:rsidP="00B70DE8">
            <w:pPr>
              <w:spacing w:line="360" w:lineRule="auto"/>
              <w:jc w:val="both"/>
              <w:rPr>
                <w:rFonts w:ascii="Arial" w:hAnsi="Arial" w:cs="Arial"/>
                <w:szCs w:val="24"/>
              </w:rPr>
            </w:pPr>
            <w:r w:rsidRPr="00F7365F">
              <w:rPr>
                <w:rFonts w:ascii="Arial" w:hAnsi="Arial" w:cs="Arial"/>
                <w:szCs w:val="24"/>
              </w:rPr>
              <w:t>The second thing to increase their communication skills is to give them training about paying close attention to the customers. The employees should be properly trained to be active listeners</w:t>
            </w:r>
            <w:r w:rsidR="00B70DE8" w:rsidRPr="00F7365F">
              <w:rPr>
                <w:rFonts w:ascii="Arial" w:hAnsi="Arial" w:cs="Arial"/>
                <w:szCs w:val="24"/>
              </w:rPr>
              <w:t xml:space="preserve"> </w:t>
            </w:r>
            <w:r w:rsidRPr="00F7365F">
              <w:rPr>
                <w:rFonts w:ascii="Arial" w:hAnsi="Arial" w:cs="Arial"/>
                <w:szCs w:val="24"/>
              </w:rPr>
              <w:t xml:space="preserve">(Hao et al., 2020). That will help in understanding the demands of the customers more effectively and with accuracy. This will also help in </w:t>
            </w:r>
            <w:r w:rsidRPr="00F7365F">
              <w:rPr>
                <w:rFonts w:ascii="Arial" w:hAnsi="Arial" w:cs="Arial"/>
                <w:szCs w:val="24"/>
              </w:rPr>
              <w:lastRenderedPageBreak/>
              <w:t>understanding the culture of the different customers by providing close attention and understanding them with their gestures as well. It will help in understanding the customers and also save them from any misunderstanding as the misunderstanding can also cause disrespect if the employee is not properly trained about the different cultures and customs.</w:t>
            </w:r>
          </w:p>
          <w:p w14:paraId="326567D7" w14:textId="71E7908A" w:rsidR="00D55341" w:rsidRPr="00F7365F" w:rsidRDefault="00D55341" w:rsidP="00B70DE8">
            <w:pPr>
              <w:spacing w:line="360" w:lineRule="auto"/>
              <w:jc w:val="both"/>
              <w:rPr>
                <w:rFonts w:ascii="Arial" w:hAnsi="Arial" w:cs="Arial"/>
                <w:szCs w:val="24"/>
              </w:rPr>
            </w:pPr>
            <w:r w:rsidRPr="00F7365F">
              <w:rPr>
                <w:rFonts w:ascii="Arial" w:hAnsi="Arial" w:cs="Arial"/>
                <w:szCs w:val="24"/>
              </w:rPr>
              <w:t>The next thing to teach in the training is to understand the methods that will help in dealing with situations like this. So that the customers are not getting frustrated. The top priority of the employees working in hospitality services is to keep the customers happy(</w:t>
            </w:r>
            <w:proofErr w:type="spellStart"/>
            <w:r w:rsidRPr="00F7365F">
              <w:rPr>
                <w:rFonts w:ascii="Arial" w:hAnsi="Arial" w:cs="Arial"/>
                <w:szCs w:val="24"/>
              </w:rPr>
              <w:t>Senbeto</w:t>
            </w:r>
            <w:proofErr w:type="spellEnd"/>
            <w:r w:rsidRPr="00F7365F">
              <w:rPr>
                <w:rFonts w:ascii="Arial" w:hAnsi="Arial" w:cs="Arial"/>
                <w:szCs w:val="24"/>
              </w:rPr>
              <w:t xml:space="preserve"> and Hon, 2020). They should be properly trained to deal with uncertain situations and deal with them calmly. There should be alternative strategies to be used in situations like this. They can be provided with the proper knowledge of tools and apps that will help in understanding the customers in the situation when there is no other method available. If the customers will do all the work of translating their requests and explaining to the employee it could become very exhausting for them. Rather the employees should be properly trained to efficiently use these tools and comply with the customer's need in the best way possible. This will increase the positive impression of the customers as they will observe the effort of the employee in understanding their request.</w:t>
            </w:r>
          </w:p>
          <w:p w14:paraId="262BDF63" w14:textId="1BC8DC1A" w:rsidR="005C77A4" w:rsidRPr="00F7365F" w:rsidRDefault="005C77A4" w:rsidP="00B70DE8">
            <w:pPr>
              <w:spacing w:line="360" w:lineRule="auto"/>
              <w:jc w:val="both"/>
              <w:rPr>
                <w:rFonts w:ascii="Arial" w:hAnsi="Arial" w:cs="Arial"/>
                <w:b/>
                <w:bCs/>
                <w:szCs w:val="24"/>
              </w:rPr>
            </w:pPr>
            <w:r w:rsidRPr="00F7365F">
              <w:rPr>
                <w:rFonts w:ascii="Arial" w:hAnsi="Arial" w:cs="Arial"/>
                <w:b/>
                <w:bCs/>
                <w:szCs w:val="24"/>
              </w:rPr>
              <w:t>References:</w:t>
            </w:r>
          </w:p>
          <w:p w14:paraId="11C35F4A" w14:textId="77777777" w:rsidR="002E26DD" w:rsidRPr="00F7365F" w:rsidRDefault="002E26DD" w:rsidP="00B70DE8">
            <w:pPr>
              <w:spacing w:line="360" w:lineRule="auto"/>
              <w:ind w:left="720" w:hanging="720"/>
              <w:jc w:val="both"/>
              <w:rPr>
                <w:rFonts w:ascii="Arial" w:hAnsi="Arial" w:cs="Arial"/>
                <w:color w:val="auto"/>
                <w:szCs w:val="24"/>
              </w:rPr>
            </w:pPr>
            <w:r w:rsidRPr="00F7365F">
              <w:rPr>
                <w:rFonts w:ascii="Arial" w:hAnsi="Arial" w:cs="Arial"/>
                <w:szCs w:val="24"/>
              </w:rPr>
              <w:t>Pham, N.T., Vo-Thanh, T., Shahbaz, M., Huynh, T.L.D. and Usman, M., 2020. Managing environmental challenges: Training as a solution to improve employee green performance. Journal of Environmental Management, 269, p.110781.</w:t>
            </w:r>
          </w:p>
          <w:p w14:paraId="0BB0CF2F" w14:textId="77777777" w:rsidR="002E26DD" w:rsidRPr="00F7365F" w:rsidRDefault="002E26DD" w:rsidP="00B70DE8">
            <w:pPr>
              <w:spacing w:line="360" w:lineRule="auto"/>
              <w:ind w:left="720" w:hanging="720"/>
              <w:jc w:val="both"/>
              <w:rPr>
                <w:rFonts w:ascii="Arial" w:hAnsi="Arial" w:cs="Arial"/>
                <w:szCs w:val="24"/>
              </w:rPr>
            </w:pPr>
            <w:r w:rsidRPr="00F7365F">
              <w:rPr>
                <w:rFonts w:ascii="Arial" w:hAnsi="Arial" w:cs="Arial"/>
                <w:szCs w:val="24"/>
              </w:rPr>
              <w:t>Hao, F., Xiao, Q. and Chon, K., 2020. COVID-19 and China’s hotel industry: Impacts, a disaster management framework, and post-pandemic agenda. International journal of hospitality management, 90, p.102636.</w:t>
            </w:r>
          </w:p>
          <w:p w14:paraId="193DBD3D" w14:textId="5D777A4E" w:rsidR="005C77A4" w:rsidRPr="00F7365F" w:rsidRDefault="002E26DD" w:rsidP="00B70DE8">
            <w:pPr>
              <w:spacing w:line="360" w:lineRule="auto"/>
              <w:ind w:left="720" w:hanging="720"/>
              <w:jc w:val="both"/>
              <w:rPr>
                <w:rFonts w:ascii="Arial" w:hAnsi="Arial" w:cs="Arial"/>
                <w:b/>
                <w:bCs/>
                <w:szCs w:val="24"/>
              </w:rPr>
            </w:pPr>
            <w:proofErr w:type="spellStart"/>
            <w:r w:rsidRPr="00F7365F">
              <w:rPr>
                <w:rFonts w:ascii="Arial" w:hAnsi="Arial" w:cs="Arial"/>
                <w:szCs w:val="24"/>
              </w:rPr>
              <w:t>Senbeto</w:t>
            </w:r>
            <w:proofErr w:type="spellEnd"/>
            <w:r w:rsidRPr="00F7365F">
              <w:rPr>
                <w:rFonts w:ascii="Arial" w:hAnsi="Arial" w:cs="Arial"/>
                <w:szCs w:val="24"/>
              </w:rPr>
              <w:t>, D.L. and Hon, A.H., 2020. Market turbulence and service innovation in hospitality: examining the underlying mechanisms of employee and organizational resilience. The Service Industries Journal, 40(15-16), pp.1119-1139.</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16588314" w14:textId="78FD41ED" w:rsidR="002E26DD" w:rsidRPr="00F7365F" w:rsidRDefault="00B70DE8" w:rsidP="003E727B">
            <w:pPr>
              <w:spacing w:line="360" w:lineRule="auto"/>
              <w:jc w:val="both"/>
              <w:rPr>
                <w:rFonts w:ascii="Arial" w:hAnsi="Arial" w:cs="Arial"/>
                <w:color w:val="auto"/>
                <w:szCs w:val="24"/>
              </w:rPr>
            </w:pPr>
            <w:r w:rsidRPr="00F7365F">
              <w:rPr>
                <w:rFonts w:ascii="Arial" w:hAnsi="Arial" w:cs="Arial"/>
                <w:szCs w:val="24"/>
              </w:rPr>
              <w:t xml:space="preserve">The self-reflection on assessing the importance of cultural awareness in the hospitality industry would be written by utilising the Driscoll’s Reflective Model. </w:t>
            </w:r>
            <w:r w:rsidR="00AD3278" w:rsidRPr="00F7365F">
              <w:rPr>
                <w:rFonts w:ascii="Arial" w:hAnsi="Arial" w:cs="Arial"/>
                <w:szCs w:val="24"/>
              </w:rPr>
              <w:t xml:space="preserve">For better assessing the situation I will use my personal experience that occur which will demonstrate the importance of cultural awareness. </w:t>
            </w:r>
            <w:r w:rsidR="006D5F9C" w:rsidRPr="00F7365F">
              <w:rPr>
                <w:rFonts w:ascii="Arial" w:hAnsi="Arial" w:cs="Arial"/>
                <w:szCs w:val="24"/>
              </w:rPr>
              <w:t>I</w:t>
            </w:r>
            <w:r w:rsidR="002E26DD" w:rsidRPr="00F7365F">
              <w:rPr>
                <w:rFonts w:ascii="Arial" w:hAnsi="Arial" w:cs="Arial"/>
                <w:szCs w:val="24"/>
              </w:rPr>
              <w:t xml:space="preserve"> didn't understand the importance of understanding different </w:t>
            </w:r>
            <w:r w:rsidR="00F53219" w:rsidRPr="00F7365F">
              <w:rPr>
                <w:rFonts w:ascii="Arial" w:hAnsi="Arial" w:cs="Arial"/>
                <w:szCs w:val="24"/>
              </w:rPr>
              <w:t xml:space="preserve">cultures and languages until </w:t>
            </w:r>
            <w:proofErr w:type="spellStart"/>
            <w:r w:rsidR="00F53219" w:rsidRPr="00F7365F">
              <w:rPr>
                <w:rFonts w:ascii="Arial" w:hAnsi="Arial" w:cs="Arial"/>
                <w:szCs w:val="24"/>
              </w:rPr>
              <w:t>I</w:t>
            </w:r>
            <w:r w:rsidR="002E26DD" w:rsidRPr="00F7365F">
              <w:rPr>
                <w:rFonts w:ascii="Arial" w:hAnsi="Arial" w:cs="Arial"/>
                <w:szCs w:val="24"/>
              </w:rPr>
              <w:t>faced</w:t>
            </w:r>
            <w:proofErr w:type="spellEnd"/>
            <w:r w:rsidR="002E26DD" w:rsidRPr="00F7365F">
              <w:rPr>
                <w:rFonts w:ascii="Arial" w:hAnsi="Arial" w:cs="Arial"/>
                <w:szCs w:val="24"/>
              </w:rPr>
              <w:t xml:space="preserve"> this situation when dealing with a tourist</w:t>
            </w:r>
            <w:r w:rsidR="002013C7" w:rsidRPr="00F7365F">
              <w:rPr>
                <w:rFonts w:ascii="Arial" w:hAnsi="Arial" w:cs="Arial"/>
                <w:szCs w:val="24"/>
              </w:rPr>
              <w:t>. Due to this situation, I</w:t>
            </w:r>
            <w:r w:rsidR="002E26DD" w:rsidRPr="00F7365F">
              <w:rPr>
                <w:rFonts w:ascii="Arial" w:hAnsi="Arial" w:cs="Arial"/>
                <w:szCs w:val="24"/>
              </w:rPr>
              <w:t xml:space="preserve"> realized the importance of learning about different languages and cultures for the job. As the nature of the job is based on hospitality services, the priority is to understand the customer which requires great communication skills. So to enhance communication skills </w:t>
            </w:r>
            <w:r w:rsidR="000838C6" w:rsidRPr="00F7365F">
              <w:rPr>
                <w:rFonts w:ascii="Arial" w:hAnsi="Arial" w:cs="Arial"/>
                <w:szCs w:val="24"/>
              </w:rPr>
              <w:t>I</w:t>
            </w:r>
            <w:r w:rsidR="002E26DD" w:rsidRPr="00F7365F">
              <w:rPr>
                <w:rFonts w:ascii="Arial" w:hAnsi="Arial" w:cs="Arial"/>
                <w:szCs w:val="24"/>
              </w:rPr>
              <w:t xml:space="preserve"> should have a strong grip on all the basic requirements of good communication. That involves active listening, having knowledge about different cultures and languages, and also having the necessary technical skills to operate the tools that will help the employee understand the customer's request.  </w:t>
            </w:r>
            <w:r w:rsidR="004004CA" w:rsidRPr="00F7365F">
              <w:rPr>
                <w:rFonts w:ascii="Arial" w:hAnsi="Arial" w:cs="Arial"/>
                <w:szCs w:val="24"/>
              </w:rPr>
              <w:t>I</w:t>
            </w:r>
            <w:r w:rsidR="002E26DD" w:rsidRPr="00F7365F">
              <w:rPr>
                <w:rFonts w:ascii="Arial" w:hAnsi="Arial" w:cs="Arial"/>
                <w:szCs w:val="24"/>
              </w:rPr>
              <w:t xml:space="preserve"> should effectively work on improving their hospitality practices</w:t>
            </w:r>
            <w:r w:rsidR="009B4056" w:rsidRPr="00F7365F">
              <w:rPr>
                <w:rFonts w:ascii="Arial" w:hAnsi="Arial" w:cs="Arial"/>
                <w:szCs w:val="24"/>
              </w:rPr>
              <w:t xml:space="preserve"> </w:t>
            </w:r>
            <w:r w:rsidR="002E26DD" w:rsidRPr="00F7365F">
              <w:rPr>
                <w:rFonts w:ascii="Arial" w:hAnsi="Arial" w:cs="Arial"/>
                <w:szCs w:val="24"/>
              </w:rPr>
              <w:t>(Morrison, 2022), which will also increase the marketing of the hotel.</w:t>
            </w:r>
          </w:p>
          <w:p w14:paraId="697E21A7" w14:textId="36BB852F" w:rsidR="002E26DD" w:rsidRPr="00F7365F" w:rsidRDefault="002E26DD" w:rsidP="003E727B">
            <w:pPr>
              <w:spacing w:line="360" w:lineRule="auto"/>
              <w:jc w:val="both"/>
              <w:rPr>
                <w:rFonts w:ascii="Arial" w:hAnsi="Arial" w:cs="Arial"/>
                <w:szCs w:val="24"/>
              </w:rPr>
            </w:pPr>
            <w:r w:rsidRPr="00F7365F">
              <w:rPr>
                <w:rFonts w:ascii="Arial" w:hAnsi="Arial" w:cs="Arial"/>
                <w:szCs w:val="24"/>
              </w:rPr>
              <w:t xml:space="preserve">Thus it becomes very important for </w:t>
            </w:r>
            <w:r w:rsidR="00F178F7" w:rsidRPr="00F7365F">
              <w:rPr>
                <w:rFonts w:ascii="Arial" w:hAnsi="Arial" w:cs="Arial"/>
                <w:szCs w:val="24"/>
              </w:rPr>
              <w:t>all the employees</w:t>
            </w:r>
            <w:r w:rsidRPr="00F7365F">
              <w:rPr>
                <w:rFonts w:ascii="Arial" w:hAnsi="Arial" w:cs="Arial"/>
                <w:szCs w:val="24"/>
              </w:rPr>
              <w:t xml:space="preserve"> to learn all these basic requirements for enhancing the communication skills to perform his duties more effectively. And for that, he needs to have proper training so that he will be able to have a strong grip on all these basic requirements.</w:t>
            </w:r>
            <w:r w:rsidR="009B4056" w:rsidRPr="00F7365F">
              <w:rPr>
                <w:rFonts w:ascii="Arial" w:hAnsi="Arial" w:cs="Arial"/>
                <w:szCs w:val="24"/>
              </w:rPr>
              <w:t xml:space="preserve"> </w:t>
            </w:r>
            <w:r w:rsidRPr="00F7365F">
              <w:rPr>
                <w:rFonts w:ascii="Arial" w:hAnsi="Arial" w:cs="Arial"/>
                <w:szCs w:val="24"/>
              </w:rPr>
              <w:t>The employees should be able to comply with the requests of the customers when they are equipped with all these basic requirements. They should be able to understand the demands of the customers by all means as it is the basic requirement in hospitality services.</w:t>
            </w:r>
          </w:p>
          <w:p w14:paraId="26DDFA22" w14:textId="77777777" w:rsidR="002E26DD" w:rsidRPr="00F7365F" w:rsidRDefault="002E26DD" w:rsidP="003E727B">
            <w:pPr>
              <w:spacing w:line="360" w:lineRule="auto"/>
              <w:jc w:val="both"/>
              <w:rPr>
                <w:rFonts w:ascii="Arial" w:hAnsi="Arial" w:cs="Arial"/>
                <w:szCs w:val="24"/>
              </w:rPr>
            </w:pPr>
            <w:r w:rsidRPr="00F7365F">
              <w:rPr>
                <w:rFonts w:ascii="Arial" w:hAnsi="Arial" w:cs="Arial"/>
                <w:szCs w:val="24"/>
              </w:rPr>
              <w:t>By learning these skills the employee will not have to face an embarrassing situation like this again and will not cause frustration among the customers. The employees working in hospitality services should consider learning communication skills for the best experiences for tourists(Bilsland et al., 2020).  As it will have a positive impression on the employee's professional life. This will also increase the value of the place providing the services.</w:t>
            </w:r>
          </w:p>
          <w:p w14:paraId="2CD1A47F" w14:textId="77777777" w:rsidR="002E26DD" w:rsidRPr="00F7365F" w:rsidRDefault="002E26DD" w:rsidP="003E727B">
            <w:pPr>
              <w:spacing w:line="360" w:lineRule="auto"/>
              <w:jc w:val="both"/>
              <w:rPr>
                <w:rFonts w:ascii="Arial" w:hAnsi="Arial" w:cs="Arial"/>
                <w:szCs w:val="24"/>
              </w:rPr>
            </w:pPr>
            <w:r w:rsidRPr="00F7365F">
              <w:rPr>
                <w:rFonts w:ascii="Arial" w:hAnsi="Arial" w:cs="Arial"/>
                <w:szCs w:val="24"/>
              </w:rPr>
              <w:lastRenderedPageBreak/>
              <w:t>Organizations must pay attention to providing such training to their employees, as it will prove to be beneficial for them in the long run. It will increase the quality of the services they provide, hence attracting more customers to their organizations and producing larger revenues. All organizations must realize the importance of providing this training to their employees as this will prove to be beneficial for them in the long run.</w:t>
            </w:r>
          </w:p>
          <w:p w14:paraId="12B11317" w14:textId="7C6F3909" w:rsidR="002E26DD" w:rsidRPr="00F7365F" w:rsidRDefault="002E26DD" w:rsidP="003E727B">
            <w:pPr>
              <w:spacing w:line="360" w:lineRule="auto"/>
              <w:jc w:val="both"/>
              <w:rPr>
                <w:rFonts w:ascii="Arial" w:hAnsi="Arial" w:cs="Arial"/>
                <w:szCs w:val="24"/>
              </w:rPr>
            </w:pPr>
            <w:r w:rsidRPr="00F7365F">
              <w:rPr>
                <w:rFonts w:ascii="Arial" w:hAnsi="Arial" w:cs="Arial"/>
                <w:szCs w:val="24"/>
              </w:rPr>
              <w:t>These trainings will be helpful for employees as it will help in the professional and personal development of the employees. Increasing the spectrum of success in the life of the employees, as they will be perfectly trained in communication skills. This will also help in enhancing the customer's satisfaction level as they will feel their importance and will feel that the employees are giving them the value and respect they deserve. Hence increasing the value of the place in the eyes of the customers.</w:t>
            </w:r>
            <w:r w:rsidR="006864F2" w:rsidRPr="00F7365F">
              <w:rPr>
                <w:rFonts w:ascii="Arial" w:hAnsi="Arial" w:cs="Arial"/>
                <w:szCs w:val="24"/>
              </w:rPr>
              <w:t xml:space="preserve"> </w:t>
            </w:r>
            <w:r w:rsidRPr="00F7365F">
              <w:rPr>
                <w:rFonts w:ascii="Arial" w:hAnsi="Arial" w:cs="Arial"/>
                <w:szCs w:val="24"/>
              </w:rPr>
              <w:t>The most important thing that the customer's aspect in hospitality services is to feel important and secure towards their norms and culture.</w:t>
            </w:r>
            <w:r w:rsidR="00162C34" w:rsidRPr="00F7365F">
              <w:rPr>
                <w:rFonts w:ascii="Arial" w:hAnsi="Arial" w:cs="Arial"/>
                <w:szCs w:val="24"/>
              </w:rPr>
              <w:t xml:space="preserve"> </w:t>
            </w:r>
            <w:r w:rsidRPr="00F7365F">
              <w:rPr>
                <w:rFonts w:ascii="Arial" w:hAnsi="Arial" w:cs="Arial"/>
                <w:szCs w:val="24"/>
              </w:rPr>
              <w:t>The most important role of hospitality services is to provide respect to their potential customers</w:t>
            </w:r>
            <w:r w:rsidR="00162C34" w:rsidRPr="00F7365F">
              <w:rPr>
                <w:rFonts w:ascii="Arial" w:hAnsi="Arial" w:cs="Arial"/>
                <w:szCs w:val="24"/>
              </w:rPr>
              <w:t xml:space="preserve"> </w:t>
            </w:r>
            <w:r w:rsidRPr="00F7365F">
              <w:rPr>
                <w:rFonts w:ascii="Arial" w:hAnsi="Arial" w:cs="Arial"/>
                <w:szCs w:val="24"/>
              </w:rPr>
              <w:t>(</w:t>
            </w:r>
            <w:proofErr w:type="spellStart"/>
            <w:r w:rsidRPr="00F7365F">
              <w:rPr>
                <w:rFonts w:ascii="Arial" w:hAnsi="Arial" w:cs="Arial"/>
                <w:szCs w:val="24"/>
              </w:rPr>
              <w:t>Teeuwisse</w:t>
            </w:r>
            <w:proofErr w:type="spellEnd"/>
            <w:r w:rsidRPr="00F7365F">
              <w:rPr>
                <w:rFonts w:ascii="Arial" w:hAnsi="Arial" w:cs="Arial"/>
                <w:szCs w:val="24"/>
              </w:rPr>
              <w:t xml:space="preserve"> et al., 2020).</w:t>
            </w:r>
            <w:r w:rsidR="00B3094A" w:rsidRPr="00F7365F">
              <w:rPr>
                <w:rFonts w:ascii="Arial" w:hAnsi="Arial" w:cs="Arial"/>
                <w:szCs w:val="24"/>
              </w:rPr>
              <w:t xml:space="preserve"> </w:t>
            </w:r>
            <w:r w:rsidRPr="00F7365F">
              <w:rPr>
                <w:rFonts w:ascii="Arial" w:hAnsi="Arial" w:cs="Arial"/>
                <w:szCs w:val="24"/>
              </w:rPr>
              <w:t>The hospitality industry needs to train its employees for the maximum satisfaction of the customers.</w:t>
            </w:r>
          </w:p>
          <w:p w14:paraId="6AAB3825" w14:textId="59FD7FBD" w:rsidR="002E26DD" w:rsidRPr="00F7365F" w:rsidRDefault="002E26DD" w:rsidP="003E727B">
            <w:pPr>
              <w:spacing w:line="360" w:lineRule="auto"/>
              <w:jc w:val="both"/>
              <w:rPr>
                <w:rFonts w:ascii="Arial" w:hAnsi="Arial" w:cs="Arial"/>
                <w:i/>
                <w:iCs/>
                <w:szCs w:val="24"/>
              </w:rPr>
            </w:pPr>
            <w:r w:rsidRPr="00F7365F">
              <w:rPr>
                <w:rFonts w:ascii="Arial" w:hAnsi="Arial" w:cs="Arial"/>
                <w:b/>
                <w:bCs/>
                <w:szCs w:val="24"/>
              </w:rPr>
              <w:t>References</w:t>
            </w:r>
            <w:r w:rsidRPr="00F7365F">
              <w:rPr>
                <w:rFonts w:ascii="Arial" w:hAnsi="Arial" w:cs="Arial"/>
                <w:i/>
                <w:iCs/>
                <w:szCs w:val="24"/>
              </w:rPr>
              <w:t>:</w:t>
            </w:r>
          </w:p>
          <w:p w14:paraId="4595C659" w14:textId="77777777" w:rsidR="002E26DD" w:rsidRPr="00F7365F" w:rsidRDefault="002E26DD" w:rsidP="003E727B">
            <w:pPr>
              <w:spacing w:line="360" w:lineRule="auto"/>
              <w:ind w:left="720" w:hanging="720"/>
              <w:jc w:val="both"/>
              <w:rPr>
                <w:rFonts w:ascii="Arial" w:hAnsi="Arial" w:cs="Arial"/>
                <w:szCs w:val="24"/>
              </w:rPr>
            </w:pPr>
            <w:r w:rsidRPr="00F7365F">
              <w:rPr>
                <w:rFonts w:ascii="Arial" w:hAnsi="Arial" w:cs="Arial"/>
                <w:szCs w:val="24"/>
              </w:rPr>
              <w:t xml:space="preserve">Morrison, A.M., 2022. </w:t>
            </w:r>
            <w:r w:rsidRPr="00F7365F">
              <w:rPr>
                <w:rFonts w:ascii="Arial" w:hAnsi="Arial" w:cs="Arial"/>
                <w:i/>
                <w:szCs w:val="24"/>
              </w:rPr>
              <w:t>Hospitality and travel marketing.</w:t>
            </w:r>
            <w:r w:rsidRPr="00F7365F">
              <w:rPr>
                <w:rFonts w:ascii="Arial" w:hAnsi="Arial" w:cs="Arial"/>
                <w:szCs w:val="24"/>
              </w:rPr>
              <w:t xml:space="preserve"> Taylor &amp; Francis.</w:t>
            </w:r>
          </w:p>
          <w:p w14:paraId="45245F2D" w14:textId="77777777" w:rsidR="002E26DD" w:rsidRPr="00F7365F" w:rsidRDefault="002E26DD" w:rsidP="003E727B">
            <w:pPr>
              <w:spacing w:line="360" w:lineRule="auto"/>
              <w:ind w:left="720" w:hanging="720"/>
              <w:jc w:val="both"/>
              <w:rPr>
                <w:rFonts w:ascii="Arial" w:hAnsi="Arial" w:cs="Arial"/>
                <w:szCs w:val="24"/>
              </w:rPr>
            </w:pPr>
            <w:r w:rsidRPr="00F7365F">
              <w:rPr>
                <w:rFonts w:ascii="Arial" w:hAnsi="Arial" w:cs="Arial"/>
                <w:szCs w:val="24"/>
              </w:rPr>
              <w:t xml:space="preserve">Bilsland, C., Nagy, H. and Smith, P., 2020. Virtual Internships and Work-Integrated Learning in Hospitality and Tourism in a Post-COVID-19 World. </w:t>
            </w:r>
            <w:r w:rsidRPr="00F7365F">
              <w:rPr>
                <w:rFonts w:ascii="Arial" w:hAnsi="Arial" w:cs="Arial"/>
                <w:i/>
                <w:szCs w:val="24"/>
              </w:rPr>
              <w:t>International Journal of Work-Integrated Learning, 21</w:t>
            </w:r>
            <w:r w:rsidRPr="00F7365F">
              <w:rPr>
                <w:rFonts w:ascii="Arial" w:hAnsi="Arial" w:cs="Arial"/>
                <w:szCs w:val="24"/>
              </w:rPr>
              <w:t>(4), pp.425-437.</w:t>
            </w:r>
          </w:p>
          <w:p w14:paraId="7082BAD0" w14:textId="2933E33D" w:rsidR="005C77A4" w:rsidRPr="00F7365F" w:rsidRDefault="002E26DD" w:rsidP="003E727B">
            <w:pPr>
              <w:spacing w:line="360" w:lineRule="auto"/>
              <w:ind w:left="720" w:hanging="720"/>
              <w:jc w:val="both"/>
              <w:rPr>
                <w:rFonts w:ascii="Arial" w:hAnsi="Arial" w:cs="Arial"/>
                <w:b/>
                <w:bCs/>
                <w:szCs w:val="24"/>
              </w:rPr>
            </w:pPr>
            <w:proofErr w:type="spellStart"/>
            <w:r w:rsidRPr="00F7365F">
              <w:rPr>
                <w:rFonts w:ascii="Arial" w:hAnsi="Arial" w:cs="Arial"/>
                <w:szCs w:val="24"/>
              </w:rPr>
              <w:t>Teeuwisse</w:t>
            </w:r>
            <w:proofErr w:type="spellEnd"/>
            <w:r w:rsidRPr="00F7365F">
              <w:rPr>
                <w:rFonts w:ascii="Arial" w:hAnsi="Arial" w:cs="Arial"/>
                <w:szCs w:val="24"/>
              </w:rPr>
              <w:t xml:space="preserve">, V. and Brannon, D.W., 2020. A </w:t>
            </w:r>
            <w:r w:rsidR="00100E75" w:rsidRPr="00F7365F">
              <w:rPr>
                <w:rFonts w:ascii="Arial" w:hAnsi="Arial" w:cs="Arial"/>
                <w:szCs w:val="24"/>
              </w:rPr>
              <w:t>Qualitative</w:t>
            </w:r>
            <w:r w:rsidRPr="00F7365F">
              <w:rPr>
                <w:rFonts w:ascii="Arial" w:hAnsi="Arial" w:cs="Arial"/>
                <w:szCs w:val="24"/>
              </w:rPr>
              <w:t xml:space="preserve"> Exploration of </w:t>
            </w:r>
            <w:r w:rsidR="00100E75" w:rsidRPr="00F7365F">
              <w:rPr>
                <w:rFonts w:ascii="Arial" w:hAnsi="Arial" w:cs="Arial"/>
                <w:szCs w:val="24"/>
              </w:rPr>
              <w:t>Sustainable</w:t>
            </w:r>
            <w:r w:rsidRPr="00F7365F">
              <w:rPr>
                <w:rFonts w:ascii="Arial" w:hAnsi="Arial" w:cs="Arial"/>
                <w:szCs w:val="24"/>
              </w:rPr>
              <w:t xml:space="preserve"> Talent Management of Hospitality Interns' Career Intentions based on their Pre-, Post-and Present Practical Placement Experiences. </w:t>
            </w:r>
            <w:r w:rsidRPr="00F7365F">
              <w:rPr>
                <w:rFonts w:ascii="Arial" w:hAnsi="Arial" w:cs="Arial"/>
                <w:i/>
                <w:szCs w:val="24"/>
              </w:rPr>
              <w:t xml:space="preserve">In Sustainable hospitality management </w:t>
            </w:r>
            <w:r w:rsidRPr="00F7365F">
              <w:rPr>
                <w:rFonts w:ascii="Arial" w:hAnsi="Arial" w:cs="Arial"/>
                <w:szCs w:val="24"/>
              </w:rPr>
              <w:t>(Vol. 24, pp. 63-82). Emerald Publishing Limited.</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689E8DAF" w:rsidR="00E73500" w:rsidRDefault="00DD2A81" w:rsidP="006C0FE2">
            <w:pPr>
              <w:rPr>
                <w:b/>
                <w:bCs/>
                <w:sz w:val="28"/>
                <w:szCs w:val="24"/>
              </w:rPr>
            </w:pPr>
            <w:r w:rsidRPr="00DD2A81">
              <w:rPr>
                <w:b/>
                <w:bCs/>
                <w:i/>
                <w:iCs/>
                <w:noProof/>
                <w:color w:val="BFBFBF" w:themeColor="background1" w:themeShade="BF"/>
                <w:sz w:val="28"/>
                <w:szCs w:val="24"/>
              </w:rPr>
              <w:lastRenderedPageBreak/>
              <w:drawing>
                <wp:inline distT="0" distB="0" distL="0" distR="0" wp14:anchorId="25AE5BED" wp14:editId="2D09556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7293E2A0" w:rsidR="003164B2" w:rsidRPr="00E73500" w:rsidRDefault="00DD2A81" w:rsidP="006C0FE2">
            <w:pPr>
              <w:rPr>
                <w:b/>
                <w:bCs/>
                <w:i/>
                <w:iCs/>
                <w:color w:val="BFBFBF" w:themeColor="background1" w:themeShade="BF"/>
                <w:sz w:val="28"/>
                <w:szCs w:val="24"/>
              </w:rPr>
            </w:pPr>
            <w:r w:rsidRPr="00DD2A81">
              <w:rPr>
                <w:b/>
                <w:bCs/>
                <w:i/>
                <w:iCs/>
                <w:noProof/>
                <w:color w:val="BFBFBF" w:themeColor="background1" w:themeShade="BF"/>
                <w:sz w:val="28"/>
                <w:szCs w:val="24"/>
              </w:rPr>
              <w:drawing>
                <wp:inline distT="0" distB="0" distL="0" distR="0" wp14:anchorId="716D9D58" wp14:editId="153A246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sidRPr="00DD2A81">
              <w:rPr>
                <w:b/>
                <w:bCs/>
                <w:i/>
                <w:iCs/>
                <w:color w:val="BFBFBF" w:themeColor="background1" w:themeShade="BF"/>
                <w:sz w:val="28"/>
                <w:szCs w:val="24"/>
              </w:rPr>
              <w:t xml:space="preserve">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5CB758B1" w:rsidR="003164B2" w:rsidRDefault="00DD2A81" w:rsidP="003164B2">
            <w:pPr>
              <w:rPr>
                <w:b/>
                <w:bCs/>
                <w:i/>
                <w:iCs/>
                <w:color w:val="BFBFBF" w:themeColor="background1" w:themeShade="BF"/>
                <w:sz w:val="28"/>
                <w:szCs w:val="24"/>
              </w:rPr>
            </w:pPr>
            <w:r w:rsidRPr="00DD2A81">
              <w:rPr>
                <w:b/>
                <w:bCs/>
                <w:i/>
                <w:iCs/>
                <w:noProof/>
                <w:color w:val="BFBFBF" w:themeColor="background1" w:themeShade="BF"/>
                <w:sz w:val="28"/>
                <w:szCs w:val="24"/>
              </w:rPr>
              <w:lastRenderedPageBreak/>
              <w:drawing>
                <wp:inline distT="0" distB="0" distL="0" distR="0" wp14:anchorId="6817AF37" wp14:editId="6FA9B5F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r w:rsidRPr="00DD2A81">
              <w:rPr>
                <w:b/>
                <w:bCs/>
                <w:i/>
                <w:iCs/>
                <w:color w:val="BFBFBF" w:themeColor="background1" w:themeShade="BF"/>
                <w:sz w:val="28"/>
                <w:szCs w:val="24"/>
              </w:rPr>
              <w:t xml:space="preserve"> </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7DCD549E" w:rsidR="003164B2" w:rsidRDefault="00DD2A81" w:rsidP="003164B2">
            <w:pPr>
              <w:rPr>
                <w:b/>
                <w:bCs/>
                <w:i/>
                <w:iCs/>
                <w:color w:val="BFBFBF" w:themeColor="background1" w:themeShade="BF"/>
                <w:sz w:val="28"/>
                <w:szCs w:val="24"/>
              </w:rPr>
            </w:pPr>
            <w:r w:rsidRPr="00DD2A81">
              <w:rPr>
                <w:b/>
                <w:bCs/>
                <w:i/>
                <w:iCs/>
                <w:noProof/>
                <w:color w:val="BFBFBF" w:themeColor="background1" w:themeShade="BF"/>
                <w:sz w:val="28"/>
                <w:szCs w:val="24"/>
              </w:rPr>
              <w:drawing>
                <wp:inline distT="0" distB="0" distL="0" distR="0" wp14:anchorId="6D4C3CEB" wp14:editId="20C9EE7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rsidRPr="00DD2A81">
              <w:rPr>
                <w:b/>
                <w:bCs/>
                <w:i/>
                <w:iCs/>
                <w:color w:val="BFBFBF" w:themeColor="background1" w:themeShade="BF"/>
                <w:sz w:val="28"/>
                <w:szCs w:val="24"/>
              </w:rPr>
              <w:t xml:space="preserve"> </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78657DF4" w:rsidR="003164B2" w:rsidRDefault="00DD2A81" w:rsidP="003164B2">
            <w:pPr>
              <w:rPr>
                <w:b/>
                <w:bCs/>
                <w:i/>
                <w:iCs/>
                <w:color w:val="BFBFBF" w:themeColor="background1" w:themeShade="BF"/>
                <w:sz w:val="28"/>
                <w:szCs w:val="24"/>
              </w:rPr>
            </w:pPr>
            <w:r w:rsidRPr="00DD2A81">
              <w:rPr>
                <w:b/>
                <w:bCs/>
                <w:i/>
                <w:iCs/>
                <w:noProof/>
                <w:color w:val="BFBFBF" w:themeColor="background1" w:themeShade="BF"/>
                <w:sz w:val="28"/>
                <w:szCs w:val="24"/>
              </w:rPr>
              <w:lastRenderedPageBreak/>
              <w:drawing>
                <wp:inline distT="0" distB="0" distL="0" distR="0" wp14:anchorId="7A38D670" wp14:editId="71878E2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sidRPr="00DD2A81">
              <w:rPr>
                <w:b/>
                <w:bCs/>
                <w:i/>
                <w:iCs/>
                <w:color w:val="BFBFBF" w:themeColor="background1" w:themeShade="BF"/>
                <w:sz w:val="28"/>
                <w:szCs w:val="24"/>
              </w:rPr>
              <w:t xml:space="preserve"> </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C61DAA0" w:rsidR="003164B2" w:rsidRPr="003164B2" w:rsidRDefault="00DD2A81" w:rsidP="006C0FE2">
            <w:pPr>
              <w:rPr>
                <w:b/>
                <w:bCs/>
                <w:sz w:val="28"/>
                <w:szCs w:val="24"/>
              </w:rPr>
            </w:pPr>
            <w:r w:rsidRPr="00DD2A81">
              <w:rPr>
                <w:b/>
                <w:bCs/>
                <w:i/>
                <w:iCs/>
                <w:noProof/>
                <w:color w:val="BFBFBF" w:themeColor="background1" w:themeShade="BF"/>
                <w:sz w:val="28"/>
                <w:szCs w:val="24"/>
              </w:rPr>
              <w:drawing>
                <wp:inline distT="0" distB="0" distL="0" distR="0" wp14:anchorId="310D1EB1" wp14:editId="5F5F3BB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2734FA38" w14:textId="77777777" w:rsidR="00C5565C" w:rsidRPr="00DD2A81" w:rsidRDefault="00B61269" w:rsidP="00DD2A81">
            <w:pPr>
              <w:spacing w:line="360" w:lineRule="auto"/>
              <w:ind w:left="720" w:hanging="720"/>
              <w:jc w:val="both"/>
              <w:rPr>
                <w:bCs/>
                <w:szCs w:val="24"/>
                <w:lang w:val="en-US"/>
              </w:rPr>
            </w:pPr>
            <w:r w:rsidRPr="00DD2A81">
              <w:rPr>
                <w:bCs/>
                <w:szCs w:val="24"/>
                <w:lang w:val="en-US"/>
              </w:rPr>
              <w:t>Kwan, M. and Tong, L., 2023. OUTSTANDING, PASSIONATE, MEMORABLE AND HEARTWARMING EXPERIENCES, CASE OF OCEAN PARK MARRIOTT HOTEL. </w:t>
            </w:r>
            <w:r w:rsidRPr="00DD2A81">
              <w:rPr>
                <w:bCs/>
                <w:i/>
                <w:iCs/>
                <w:szCs w:val="24"/>
                <w:lang w:val="en-US"/>
              </w:rPr>
              <w:t>Gulf Journal of Advance Business Research</w:t>
            </w:r>
            <w:r w:rsidRPr="00DD2A81">
              <w:rPr>
                <w:bCs/>
                <w:szCs w:val="24"/>
                <w:lang w:val="en-US"/>
              </w:rPr>
              <w:t>, </w:t>
            </w:r>
            <w:r w:rsidRPr="00DD2A81">
              <w:rPr>
                <w:bCs/>
                <w:i/>
                <w:iCs/>
                <w:szCs w:val="24"/>
                <w:lang w:val="en-US"/>
              </w:rPr>
              <w:t>1</w:t>
            </w:r>
            <w:r w:rsidRPr="00DD2A81">
              <w:rPr>
                <w:bCs/>
                <w:szCs w:val="24"/>
                <w:lang w:val="en-US"/>
              </w:rPr>
              <w:t>(3), pp.222-232.</w:t>
            </w:r>
          </w:p>
          <w:p w14:paraId="36700864" w14:textId="40CE3D3A" w:rsidR="00C5565C" w:rsidRPr="00DD2A81" w:rsidRDefault="00B61269" w:rsidP="00DD2A81">
            <w:pPr>
              <w:spacing w:line="360" w:lineRule="auto"/>
              <w:ind w:left="720" w:hanging="720"/>
              <w:jc w:val="both"/>
              <w:rPr>
                <w:bCs/>
                <w:szCs w:val="24"/>
                <w:lang w:val="en-US"/>
              </w:rPr>
            </w:pPr>
            <w:r w:rsidRPr="00DD2A81">
              <w:rPr>
                <w:bCs/>
                <w:szCs w:val="24"/>
                <w:lang w:val="en-US"/>
              </w:rPr>
              <w:t xml:space="preserve">Holmes, L., 2023. Language, hospitality, and </w:t>
            </w:r>
            <w:r w:rsidR="00100E75" w:rsidRPr="00DD2A81">
              <w:rPr>
                <w:bCs/>
                <w:szCs w:val="24"/>
                <w:lang w:val="en-US"/>
              </w:rPr>
              <w:t>internationalization</w:t>
            </w:r>
            <w:r w:rsidRPr="00DD2A81">
              <w:rPr>
                <w:bCs/>
                <w:szCs w:val="24"/>
                <w:lang w:val="en-US"/>
              </w:rPr>
              <w:t>: exploring university life with the ethical and political acts of university administrators. </w:t>
            </w:r>
            <w:r w:rsidRPr="00DD2A81">
              <w:rPr>
                <w:bCs/>
                <w:i/>
                <w:iCs/>
                <w:szCs w:val="24"/>
                <w:lang w:val="en-US"/>
              </w:rPr>
              <w:t>Current Issues in Language Planning</w:t>
            </w:r>
            <w:r w:rsidRPr="00DD2A81">
              <w:rPr>
                <w:bCs/>
                <w:szCs w:val="24"/>
                <w:lang w:val="en-US"/>
              </w:rPr>
              <w:t>, </w:t>
            </w:r>
            <w:r w:rsidRPr="00DD2A81">
              <w:rPr>
                <w:bCs/>
                <w:i/>
                <w:iCs/>
                <w:szCs w:val="24"/>
                <w:lang w:val="en-US"/>
              </w:rPr>
              <w:t>24</w:t>
            </w:r>
            <w:r w:rsidRPr="00DD2A81">
              <w:rPr>
                <w:bCs/>
                <w:szCs w:val="24"/>
                <w:lang w:val="en-US"/>
              </w:rPr>
              <w:t>(1), pp.42-59.</w:t>
            </w:r>
          </w:p>
          <w:p w14:paraId="02FEBA33" w14:textId="77777777" w:rsidR="00C5565C" w:rsidRPr="00DD2A81" w:rsidRDefault="00B61269" w:rsidP="00DD2A81">
            <w:pPr>
              <w:spacing w:line="360" w:lineRule="auto"/>
              <w:ind w:left="720" w:hanging="720"/>
              <w:jc w:val="both"/>
              <w:rPr>
                <w:bCs/>
                <w:szCs w:val="24"/>
                <w:lang w:val="en-US"/>
              </w:rPr>
            </w:pPr>
            <w:r w:rsidRPr="00DD2A81">
              <w:rPr>
                <w:bCs/>
                <w:szCs w:val="24"/>
                <w:lang w:val="en-US"/>
              </w:rPr>
              <w:lastRenderedPageBreak/>
              <w:t>Polo-Pérez, N. and Holmes, P., 2023. Translanguaging as methodology to study language cafés: implications for managing multilingual data. </w:t>
            </w:r>
            <w:r w:rsidRPr="00DD2A81">
              <w:rPr>
                <w:bCs/>
                <w:i/>
                <w:iCs/>
                <w:szCs w:val="24"/>
                <w:lang w:val="en-US"/>
              </w:rPr>
              <w:t>Journal of Multilingual and Multicultural Development</w:t>
            </w:r>
            <w:r w:rsidRPr="00DD2A81">
              <w:rPr>
                <w:bCs/>
                <w:szCs w:val="24"/>
                <w:lang w:val="en-US"/>
              </w:rPr>
              <w:t>, </w:t>
            </w:r>
            <w:r w:rsidRPr="00DD2A81">
              <w:rPr>
                <w:bCs/>
                <w:i/>
                <w:iCs/>
                <w:szCs w:val="24"/>
                <w:lang w:val="en-US"/>
              </w:rPr>
              <w:t>44</w:t>
            </w:r>
            <w:r w:rsidRPr="00DD2A81">
              <w:rPr>
                <w:bCs/>
                <w:szCs w:val="24"/>
                <w:lang w:val="en-US"/>
              </w:rPr>
              <w:t>(8), pp.737-750.</w:t>
            </w:r>
          </w:p>
          <w:p w14:paraId="0139F027" w14:textId="77777777" w:rsidR="00C5565C" w:rsidRPr="00DD2A81" w:rsidRDefault="00B61269" w:rsidP="00DD2A81">
            <w:pPr>
              <w:spacing w:line="360" w:lineRule="auto"/>
              <w:ind w:left="720" w:hanging="720"/>
              <w:jc w:val="both"/>
              <w:rPr>
                <w:bCs/>
                <w:szCs w:val="24"/>
                <w:lang w:val="en-US"/>
              </w:rPr>
            </w:pPr>
            <w:proofErr w:type="spellStart"/>
            <w:r w:rsidRPr="00DD2A81">
              <w:rPr>
                <w:bCs/>
                <w:szCs w:val="24"/>
                <w:lang w:val="en-US"/>
              </w:rPr>
              <w:t>Erkinovna</w:t>
            </w:r>
            <w:proofErr w:type="spellEnd"/>
            <w:r w:rsidRPr="00DD2A81">
              <w:rPr>
                <w:bCs/>
                <w:szCs w:val="24"/>
                <w:lang w:val="en-US"/>
              </w:rPr>
              <w:t>, N.S., 2023. RUSSIAN LANGUAGE IN THE MODERN WORLD. </w:t>
            </w:r>
            <w:r w:rsidRPr="00DD2A81">
              <w:rPr>
                <w:bCs/>
                <w:i/>
                <w:iCs/>
                <w:szCs w:val="24"/>
                <w:lang w:val="en-US"/>
              </w:rPr>
              <w:t>Open Access Repository</w:t>
            </w:r>
            <w:r w:rsidRPr="00DD2A81">
              <w:rPr>
                <w:bCs/>
                <w:szCs w:val="24"/>
                <w:lang w:val="en-US"/>
              </w:rPr>
              <w:t>, </w:t>
            </w:r>
            <w:r w:rsidRPr="00DD2A81">
              <w:rPr>
                <w:bCs/>
                <w:i/>
                <w:iCs/>
                <w:szCs w:val="24"/>
                <w:lang w:val="en-US"/>
              </w:rPr>
              <w:t>4</w:t>
            </w:r>
            <w:r w:rsidRPr="00DD2A81">
              <w:rPr>
                <w:bCs/>
                <w:szCs w:val="24"/>
                <w:lang w:val="en-US"/>
              </w:rPr>
              <w:t>(3), pp.284-295.</w:t>
            </w:r>
          </w:p>
          <w:p w14:paraId="26BEAF6F" w14:textId="371E8032" w:rsidR="00C5565C" w:rsidRPr="00DD2A81" w:rsidRDefault="00B61269" w:rsidP="00DD2A81">
            <w:pPr>
              <w:spacing w:line="360" w:lineRule="auto"/>
              <w:ind w:left="720" w:hanging="720"/>
              <w:jc w:val="both"/>
              <w:rPr>
                <w:bCs/>
                <w:szCs w:val="24"/>
                <w:lang w:val="en-US"/>
              </w:rPr>
            </w:pPr>
            <w:r w:rsidRPr="00DD2A81">
              <w:rPr>
                <w:bCs/>
                <w:szCs w:val="24"/>
                <w:lang w:val="en-US"/>
              </w:rPr>
              <w:t xml:space="preserve">Marten, H.F., 2023. Less than a Lingua franca but more than just ‘any other language’: </w:t>
            </w:r>
            <w:r w:rsidR="00100E75" w:rsidRPr="00DD2A81">
              <w:rPr>
                <w:bCs/>
                <w:szCs w:val="24"/>
                <w:lang w:val="en-US"/>
              </w:rPr>
              <w:t>conceptualizing</w:t>
            </w:r>
            <w:r w:rsidRPr="00DD2A81">
              <w:rPr>
                <w:bCs/>
                <w:szCs w:val="24"/>
                <w:lang w:val="en-US"/>
              </w:rPr>
              <w:t xml:space="preserve"> German in the Baltic States as ‘additional language of society’. </w:t>
            </w:r>
            <w:r w:rsidRPr="00DD2A81">
              <w:rPr>
                <w:bCs/>
                <w:i/>
                <w:iCs/>
                <w:szCs w:val="24"/>
                <w:lang w:val="en-US"/>
              </w:rPr>
              <w:t>International Journal of Multilingualism</w:t>
            </w:r>
            <w:r w:rsidRPr="00DD2A81">
              <w:rPr>
                <w:bCs/>
                <w:szCs w:val="24"/>
                <w:lang w:val="en-US"/>
              </w:rPr>
              <w:t>, pp.1-19.</w:t>
            </w:r>
          </w:p>
          <w:p w14:paraId="376E4F65" w14:textId="29BA5C03" w:rsidR="0064455E" w:rsidRDefault="00B61269" w:rsidP="00DC0CD1">
            <w:pPr>
              <w:spacing w:line="360" w:lineRule="auto"/>
              <w:ind w:left="720" w:hanging="720"/>
              <w:jc w:val="both"/>
              <w:rPr>
                <w:b/>
                <w:bCs/>
                <w:sz w:val="28"/>
                <w:szCs w:val="24"/>
              </w:rPr>
            </w:pPr>
            <w:r w:rsidRPr="00DD2A81">
              <w:rPr>
                <w:bCs/>
                <w:szCs w:val="24"/>
                <w:lang w:val="en-US"/>
              </w:rPr>
              <w:t>Stern, F.R., 2023. </w:t>
            </w:r>
            <w:r w:rsidRPr="00DD2A81">
              <w:rPr>
                <w:bCs/>
                <w:i/>
                <w:iCs/>
                <w:szCs w:val="24"/>
                <w:lang w:val="en-US"/>
              </w:rPr>
              <w:t>The politics of cultural despair: A study in the rise of the Germanic ideology</w:t>
            </w:r>
            <w:r w:rsidRPr="00DD2A81">
              <w:rPr>
                <w:bCs/>
                <w:szCs w:val="24"/>
                <w:lang w:val="en-US"/>
              </w:rPr>
              <w:t>. Univ of California Press.</w:t>
            </w: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D36DE" w14:textId="77777777" w:rsidR="00504287" w:rsidRDefault="00504287" w:rsidP="007C2128">
      <w:pPr>
        <w:spacing w:after="0" w:line="240" w:lineRule="auto"/>
      </w:pPr>
      <w:r>
        <w:separator/>
      </w:r>
    </w:p>
  </w:endnote>
  <w:endnote w:type="continuationSeparator" w:id="0">
    <w:p w14:paraId="0D795ED5" w14:textId="77777777" w:rsidR="00504287" w:rsidRDefault="0050428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0CD1">
          <w:rPr>
            <w:noProof/>
          </w:rPr>
          <w:t>8</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F6B1E" w14:textId="77777777" w:rsidR="00504287" w:rsidRDefault="00504287" w:rsidP="007C2128">
      <w:pPr>
        <w:spacing w:after="0" w:line="240" w:lineRule="auto"/>
      </w:pPr>
      <w:r>
        <w:separator/>
      </w:r>
    </w:p>
  </w:footnote>
  <w:footnote w:type="continuationSeparator" w:id="0">
    <w:p w14:paraId="7CCE7288" w14:textId="77777777" w:rsidR="00504287" w:rsidRDefault="00504287"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7F2103"/>
    <w:multiLevelType w:val="hybridMultilevel"/>
    <w:tmpl w:val="631A4FCA"/>
    <w:lvl w:ilvl="0" w:tplc="7CFAFD90">
      <w:start w:val="1"/>
      <w:numFmt w:val="bullet"/>
      <w:lvlText w:val="•"/>
      <w:lvlJc w:val="left"/>
      <w:pPr>
        <w:tabs>
          <w:tab w:val="num" w:pos="720"/>
        </w:tabs>
        <w:ind w:left="720" w:hanging="360"/>
      </w:pPr>
      <w:rPr>
        <w:rFonts w:ascii="Arial" w:hAnsi="Arial" w:hint="default"/>
      </w:rPr>
    </w:lvl>
    <w:lvl w:ilvl="1" w:tplc="12D4BE64" w:tentative="1">
      <w:start w:val="1"/>
      <w:numFmt w:val="bullet"/>
      <w:lvlText w:val="•"/>
      <w:lvlJc w:val="left"/>
      <w:pPr>
        <w:tabs>
          <w:tab w:val="num" w:pos="1440"/>
        </w:tabs>
        <w:ind w:left="1440" w:hanging="360"/>
      </w:pPr>
      <w:rPr>
        <w:rFonts w:ascii="Arial" w:hAnsi="Arial" w:hint="default"/>
      </w:rPr>
    </w:lvl>
    <w:lvl w:ilvl="2" w:tplc="71809C5A" w:tentative="1">
      <w:start w:val="1"/>
      <w:numFmt w:val="bullet"/>
      <w:lvlText w:val="•"/>
      <w:lvlJc w:val="left"/>
      <w:pPr>
        <w:tabs>
          <w:tab w:val="num" w:pos="2160"/>
        </w:tabs>
        <w:ind w:left="2160" w:hanging="360"/>
      </w:pPr>
      <w:rPr>
        <w:rFonts w:ascii="Arial" w:hAnsi="Arial" w:hint="default"/>
      </w:rPr>
    </w:lvl>
    <w:lvl w:ilvl="3" w:tplc="C8B07E0C" w:tentative="1">
      <w:start w:val="1"/>
      <w:numFmt w:val="bullet"/>
      <w:lvlText w:val="•"/>
      <w:lvlJc w:val="left"/>
      <w:pPr>
        <w:tabs>
          <w:tab w:val="num" w:pos="2880"/>
        </w:tabs>
        <w:ind w:left="2880" w:hanging="360"/>
      </w:pPr>
      <w:rPr>
        <w:rFonts w:ascii="Arial" w:hAnsi="Arial" w:hint="default"/>
      </w:rPr>
    </w:lvl>
    <w:lvl w:ilvl="4" w:tplc="0E1248D8" w:tentative="1">
      <w:start w:val="1"/>
      <w:numFmt w:val="bullet"/>
      <w:lvlText w:val="•"/>
      <w:lvlJc w:val="left"/>
      <w:pPr>
        <w:tabs>
          <w:tab w:val="num" w:pos="3600"/>
        </w:tabs>
        <w:ind w:left="3600" w:hanging="360"/>
      </w:pPr>
      <w:rPr>
        <w:rFonts w:ascii="Arial" w:hAnsi="Arial" w:hint="default"/>
      </w:rPr>
    </w:lvl>
    <w:lvl w:ilvl="5" w:tplc="057A603E" w:tentative="1">
      <w:start w:val="1"/>
      <w:numFmt w:val="bullet"/>
      <w:lvlText w:val="•"/>
      <w:lvlJc w:val="left"/>
      <w:pPr>
        <w:tabs>
          <w:tab w:val="num" w:pos="4320"/>
        </w:tabs>
        <w:ind w:left="4320" w:hanging="360"/>
      </w:pPr>
      <w:rPr>
        <w:rFonts w:ascii="Arial" w:hAnsi="Arial" w:hint="default"/>
      </w:rPr>
    </w:lvl>
    <w:lvl w:ilvl="6" w:tplc="90464E2C" w:tentative="1">
      <w:start w:val="1"/>
      <w:numFmt w:val="bullet"/>
      <w:lvlText w:val="•"/>
      <w:lvlJc w:val="left"/>
      <w:pPr>
        <w:tabs>
          <w:tab w:val="num" w:pos="5040"/>
        </w:tabs>
        <w:ind w:left="5040" w:hanging="360"/>
      </w:pPr>
      <w:rPr>
        <w:rFonts w:ascii="Arial" w:hAnsi="Arial" w:hint="default"/>
      </w:rPr>
    </w:lvl>
    <w:lvl w:ilvl="7" w:tplc="880E0A04" w:tentative="1">
      <w:start w:val="1"/>
      <w:numFmt w:val="bullet"/>
      <w:lvlText w:val="•"/>
      <w:lvlJc w:val="left"/>
      <w:pPr>
        <w:tabs>
          <w:tab w:val="num" w:pos="5760"/>
        </w:tabs>
        <w:ind w:left="5760" w:hanging="360"/>
      </w:pPr>
      <w:rPr>
        <w:rFonts w:ascii="Arial" w:hAnsi="Arial" w:hint="default"/>
      </w:rPr>
    </w:lvl>
    <w:lvl w:ilvl="8" w:tplc="B7A02A82" w:tentative="1">
      <w:start w:val="1"/>
      <w:numFmt w:val="bullet"/>
      <w:lvlText w:val="•"/>
      <w:lvlJc w:val="left"/>
      <w:pPr>
        <w:tabs>
          <w:tab w:val="num" w:pos="6480"/>
        </w:tabs>
        <w:ind w:left="6480" w:hanging="360"/>
      </w:pPr>
      <w:rPr>
        <w:rFonts w:ascii="Arial" w:hAnsi="Arial" w:hint="default"/>
      </w:rPr>
    </w:lvl>
  </w:abstractNum>
  <w:num w:numId="1" w16cid:durableId="1578785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544C5"/>
    <w:rsid w:val="000838C6"/>
    <w:rsid w:val="00085A4E"/>
    <w:rsid w:val="00091775"/>
    <w:rsid w:val="000A23B0"/>
    <w:rsid w:val="000A7D84"/>
    <w:rsid w:val="000B1E2E"/>
    <w:rsid w:val="000C3783"/>
    <w:rsid w:val="00100E75"/>
    <w:rsid w:val="00136D1F"/>
    <w:rsid w:val="00162C34"/>
    <w:rsid w:val="00183869"/>
    <w:rsid w:val="001C05B9"/>
    <w:rsid w:val="001C56AF"/>
    <w:rsid w:val="002013C7"/>
    <w:rsid w:val="0021483D"/>
    <w:rsid w:val="0029354D"/>
    <w:rsid w:val="00296DC6"/>
    <w:rsid w:val="002B284E"/>
    <w:rsid w:val="002E26DD"/>
    <w:rsid w:val="002F762E"/>
    <w:rsid w:val="003164B2"/>
    <w:rsid w:val="003439EA"/>
    <w:rsid w:val="00373FD2"/>
    <w:rsid w:val="00375F09"/>
    <w:rsid w:val="00384E53"/>
    <w:rsid w:val="003D4772"/>
    <w:rsid w:val="003E727B"/>
    <w:rsid w:val="004004CA"/>
    <w:rsid w:val="00452F90"/>
    <w:rsid w:val="004F3356"/>
    <w:rsid w:val="00504287"/>
    <w:rsid w:val="00524F97"/>
    <w:rsid w:val="005671B3"/>
    <w:rsid w:val="0059363C"/>
    <w:rsid w:val="005A12E2"/>
    <w:rsid w:val="005C77A4"/>
    <w:rsid w:val="0060198E"/>
    <w:rsid w:val="00602C4B"/>
    <w:rsid w:val="00606008"/>
    <w:rsid w:val="0062401E"/>
    <w:rsid w:val="0064455E"/>
    <w:rsid w:val="00675DCB"/>
    <w:rsid w:val="006864F2"/>
    <w:rsid w:val="006B575E"/>
    <w:rsid w:val="006C0FE2"/>
    <w:rsid w:val="006D5F9C"/>
    <w:rsid w:val="006D765B"/>
    <w:rsid w:val="00723301"/>
    <w:rsid w:val="0073701D"/>
    <w:rsid w:val="00737978"/>
    <w:rsid w:val="007A0095"/>
    <w:rsid w:val="007A2EBB"/>
    <w:rsid w:val="007C2128"/>
    <w:rsid w:val="00802881"/>
    <w:rsid w:val="00833B1F"/>
    <w:rsid w:val="00834656"/>
    <w:rsid w:val="00847B3C"/>
    <w:rsid w:val="008C0A30"/>
    <w:rsid w:val="00903A18"/>
    <w:rsid w:val="00910929"/>
    <w:rsid w:val="0096351D"/>
    <w:rsid w:val="009732FF"/>
    <w:rsid w:val="009B4056"/>
    <w:rsid w:val="009C5BA7"/>
    <w:rsid w:val="009E74DD"/>
    <w:rsid w:val="00A135A5"/>
    <w:rsid w:val="00A46566"/>
    <w:rsid w:val="00A60F09"/>
    <w:rsid w:val="00A86E28"/>
    <w:rsid w:val="00AA645D"/>
    <w:rsid w:val="00AD3278"/>
    <w:rsid w:val="00B02450"/>
    <w:rsid w:val="00B3094A"/>
    <w:rsid w:val="00B3346C"/>
    <w:rsid w:val="00B61269"/>
    <w:rsid w:val="00B70DE8"/>
    <w:rsid w:val="00BF3D2E"/>
    <w:rsid w:val="00C5565C"/>
    <w:rsid w:val="00C91424"/>
    <w:rsid w:val="00C974B9"/>
    <w:rsid w:val="00D55341"/>
    <w:rsid w:val="00DA485D"/>
    <w:rsid w:val="00DC0CD1"/>
    <w:rsid w:val="00DD0650"/>
    <w:rsid w:val="00DD2A81"/>
    <w:rsid w:val="00E3498D"/>
    <w:rsid w:val="00E73500"/>
    <w:rsid w:val="00E95FE6"/>
    <w:rsid w:val="00EA26F7"/>
    <w:rsid w:val="00F178F7"/>
    <w:rsid w:val="00F53219"/>
    <w:rsid w:val="00F63255"/>
    <w:rsid w:val="00F736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9628">
      <w:bodyDiv w:val="1"/>
      <w:marLeft w:val="0"/>
      <w:marRight w:val="0"/>
      <w:marTop w:val="0"/>
      <w:marBottom w:val="0"/>
      <w:divBdr>
        <w:top w:val="none" w:sz="0" w:space="0" w:color="auto"/>
        <w:left w:val="none" w:sz="0" w:space="0" w:color="auto"/>
        <w:bottom w:val="none" w:sz="0" w:space="0" w:color="auto"/>
        <w:right w:val="none" w:sz="0" w:space="0" w:color="auto"/>
      </w:divBdr>
    </w:div>
    <w:div w:id="485166751">
      <w:bodyDiv w:val="1"/>
      <w:marLeft w:val="0"/>
      <w:marRight w:val="0"/>
      <w:marTop w:val="0"/>
      <w:marBottom w:val="0"/>
      <w:divBdr>
        <w:top w:val="none" w:sz="0" w:space="0" w:color="auto"/>
        <w:left w:val="none" w:sz="0" w:space="0" w:color="auto"/>
        <w:bottom w:val="none" w:sz="0" w:space="0" w:color="auto"/>
        <w:right w:val="none" w:sz="0" w:space="0" w:color="auto"/>
      </w:divBdr>
    </w:div>
    <w:div w:id="534385691">
      <w:bodyDiv w:val="1"/>
      <w:marLeft w:val="0"/>
      <w:marRight w:val="0"/>
      <w:marTop w:val="0"/>
      <w:marBottom w:val="0"/>
      <w:divBdr>
        <w:top w:val="none" w:sz="0" w:space="0" w:color="auto"/>
        <w:left w:val="none" w:sz="0" w:space="0" w:color="auto"/>
        <w:bottom w:val="none" w:sz="0" w:space="0" w:color="auto"/>
        <w:right w:val="none" w:sz="0" w:space="0" w:color="auto"/>
      </w:divBdr>
    </w:div>
    <w:div w:id="852691487">
      <w:bodyDiv w:val="1"/>
      <w:marLeft w:val="0"/>
      <w:marRight w:val="0"/>
      <w:marTop w:val="0"/>
      <w:marBottom w:val="0"/>
      <w:divBdr>
        <w:top w:val="none" w:sz="0" w:space="0" w:color="auto"/>
        <w:left w:val="none" w:sz="0" w:space="0" w:color="auto"/>
        <w:bottom w:val="none" w:sz="0" w:space="0" w:color="auto"/>
        <w:right w:val="none" w:sz="0" w:space="0" w:color="auto"/>
      </w:divBdr>
    </w:div>
    <w:div w:id="954021421">
      <w:bodyDiv w:val="1"/>
      <w:marLeft w:val="0"/>
      <w:marRight w:val="0"/>
      <w:marTop w:val="0"/>
      <w:marBottom w:val="0"/>
      <w:divBdr>
        <w:top w:val="none" w:sz="0" w:space="0" w:color="auto"/>
        <w:left w:val="none" w:sz="0" w:space="0" w:color="auto"/>
        <w:bottom w:val="none" w:sz="0" w:space="0" w:color="auto"/>
        <w:right w:val="none" w:sz="0" w:space="0" w:color="auto"/>
      </w:divBdr>
    </w:div>
    <w:div w:id="1638292134">
      <w:bodyDiv w:val="1"/>
      <w:marLeft w:val="0"/>
      <w:marRight w:val="0"/>
      <w:marTop w:val="0"/>
      <w:marBottom w:val="0"/>
      <w:divBdr>
        <w:top w:val="none" w:sz="0" w:space="0" w:color="auto"/>
        <w:left w:val="none" w:sz="0" w:space="0" w:color="auto"/>
        <w:bottom w:val="none" w:sz="0" w:space="0" w:color="auto"/>
        <w:right w:val="none" w:sz="0" w:space="0" w:color="auto"/>
      </w:divBdr>
      <w:divsChild>
        <w:div w:id="1869681222">
          <w:marLeft w:val="360"/>
          <w:marRight w:val="0"/>
          <w:marTop w:val="200"/>
          <w:marBottom w:val="0"/>
          <w:divBdr>
            <w:top w:val="none" w:sz="0" w:space="0" w:color="auto"/>
            <w:left w:val="none" w:sz="0" w:space="0" w:color="auto"/>
            <w:bottom w:val="none" w:sz="0" w:space="0" w:color="auto"/>
            <w:right w:val="none" w:sz="0" w:space="0" w:color="auto"/>
          </w:divBdr>
        </w:div>
        <w:div w:id="523203685">
          <w:marLeft w:val="360"/>
          <w:marRight w:val="0"/>
          <w:marTop w:val="200"/>
          <w:marBottom w:val="0"/>
          <w:divBdr>
            <w:top w:val="none" w:sz="0" w:space="0" w:color="auto"/>
            <w:left w:val="none" w:sz="0" w:space="0" w:color="auto"/>
            <w:bottom w:val="none" w:sz="0" w:space="0" w:color="auto"/>
            <w:right w:val="none" w:sz="0" w:space="0" w:color="auto"/>
          </w:divBdr>
        </w:div>
        <w:div w:id="1265847721">
          <w:marLeft w:val="360"/>
          <w:marRight w:val="0"/>
          <w:marTop w:val="200"/>
          <w:marBottom w:val="0"/>
          <w:divBdr>
            <w:top w:val="none" w:sz="0" w:space="0" w:color="auto"/>
            <w:left w:val="none" w:sz="0" w:space="0" w:color="auto"/>
            <w:bottom w:val="none" w:sz="0" w:space="0" w:color="auto"/>
            <w:right w:val="none" w:sz="0" w:space="0" w:color="auto"/>
          </w:divBdr>
        </w:div>
        <w:div w:id="2097631726">
          <w:marLeft w:val="360"/>
          <w:marRight w:val="0"/>
          <w:marTop w:val="200"/>
          <w:marBottom w:val="0"/>
          <w:divBdr>
            <w:top w:val="none" w:sz="0" w:space="0" w:color="auto"/>
            <w:left w:val="none" w:sz="0" w:space="0" w:color="auto"/>
            <w:bottom w:val="none" w:sz="0" w:space="0" w:color="auto"/>
            <w:right w:val="none" w:sz="0" w:space="0" w:color="auto"/>
          </w:divBdr>
        </w:div>
        <w:div w:id="2045326037">
          <w:marLeft w:val="360"/>
          <w:marRight w:val="0"/>
          <w:marTop w:val="200"/>
          <w:marBottom w:val="0"/>
          <w:divBdr>
            <w:top w:val="none" w:sz="0" w:space="0" w:color="auto"/>
            <w:left w:val="none" w:sz="0" w:space="0" w:color="auto"/>
            <w:bottom w:val="none" w:sz="0" w:space="0" w:color="auto"/>
            <w:right w:val="none" w:sz="0" w:space="0" w:color="auto"/>
          </w:divBdr>
        </w:div>
        <w:div w:id="681668201">
          <w:marLeft w:val="360"/>
          <w:marRight w:val="0"/>
          <w:marTop w:val="200"/>
          <w:marBottom w:val="0"/>
          <w:divBdr>
            <w:top w:val="none" w:sz="0" w:space="0" w:color="auto"/>
            <w:left w:val="none" w:sz="0" w:space="0" w:color="auto"/>
            <w:bottom w:val="none" w:sz="0" w:space="0" w:color="auto"/>
            <w:right w:val="none" w:sz="0" w:space="0" w:color="auto"/>
          </w:divBdr>
        </w:div>
      </w:divsChild>
    </w:div>
    <w:div w:id="1973486870">
      <w:bodyDiv w:val="1"/>
      <w:marLeft w:val="0"/>
      <w:marRight w:val="0"/>
      <w:marTop w:val="0"/>
      <w:marBottom w:val="0"/>
      <w:divBdr>
        <w:top w:val="none" w:sz="0" w:space="0" w:color="auto"/>
        <w:left w:val="none" w:sz="0" w:space="0" w:color="auto"/>
        <w:bottom w:val="none" w:sz="0" w:space="0" w:color="auto"/>
        <w:right w:val="none" w:sz="0" w:space="0" w:color="auto"/>
      </w:divBdr>
    </w:div>
    <w:div w:id="1998142557">
      <w:bodyDiv w:val="1"/>
      <w:marLeft w:val="0"/>
      <w:marRight w:val="0"/>
      <w:marTop w:val="0"/>
      <w:marBottom w:val="0"/>
      <w:divBdr>
        <w:top w:val="none" w:sz="0" w:space="0" w:color="auto"/>
        <w:left w:val="none" w:sz="0" w:space="0" w:color="auto"/>
        <w:bottom w:val="none" w:sz="0" w:space="0" w:color="auto"/>
        <w:right w:val="none" w:sz="0" w:space="0" w:color="auto"/>
      </w:divBdr>
    </w:div>
    <w:div w:id="2112387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adrian bumb</cp:lastModifiedBy>
  <cp:revision>3</cp:revision>
  <dcterms:created xsi:type="dcterms:W3CDTF">2024-02-09T21:46:00Z</dcterms:created>
  <dcterms:modified xsi:type="dcterms:W3CDTF">2024-02-09T21:47:00Z</dcterms:modified>
</cp:coreProperties>
</file>