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741C1" w14:textId="4A8099CB" w:rsidR="00735874" w:rsidRDefault="00DB7C8B">
      <w:pPr>
        <w:rPr>
          <w:rFonts w:ascii="Century Gothic" w:hAnsi="Century Gothic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277F9" wp14:editId="7752C9E8">
                <wp:simplePos x="0" y="0"/>
                <wp:positionH relativeFrom="margin">
                  <wp:align>center</wp:align>
                </wp:positionH>
                <wp:positionV relativeFrom="paragraph">
                  <wp:posOffset>2656114</wp:posOffset>
                </wp:positionV>
                <wp:extent cx="7251700" cy="5660572"/>
                <wp:effectExtent l="0" t="0" r="6350" b="0"/>
                <wp:wrapNone/>
                <wp:docPr id="16800506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0" cy="5660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44FD01" w14:textId="77777777" w:rsidR="00DB7C8B" w:rsidRPr="007A0AA0" w:rsidRDefault="00DB7C8B" w:rsidP="00DB7C8B">
                            <w:pPr>
                              <w:jc w:val="center"/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A0AA0"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  <w:t>U</w:t>
                            </w:r>
                            <w:r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  <w:t>NIVERSITY OF WALES TRINITY ST DAVID</w:t>
                            </w:r>
                          </w:p>
                          <w:p w14:paraId="14AB041B" w14:textId="73CBF464" w:rsidR="00DB7C8B" w:rsidRPr="007A0AA0" w:rsidRDefault="00DB7C8B" w:rsidP="00DB7C8B">
                            <w:pPr>
                              <w:jc w:val="center"/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A0AA0"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  <w:t>ACBA50</w:t>
                            </w:r>
                            <w:r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  <w:t>24</w:t>
                            </w:r>
                          </w:p>
                          <w:p w14:paraId="7FC93348" w14:textId="52AF24AA" w:rsidR="00DB7C8B" w:rsidRDefault="00DB7C8B" w:rsidP="00DB7C8B">
                            <w:pPr>
                              <w:jc w:val="center"/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  <w:t>RESEARCH PROJECT DESIGN</w:t>
                            </w:r>
                          </w:p>
                          <w:p w14:paraId="3635AF57" w14:textId="3EEB5394" w:rsidR="00DB7C8B" w:rsidRDefault="00DB7C8B" w:rsidP="00DB7C8B">
                            <w:pPr>
                              <w:jc w:val="center"/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3C290881" w14:textId="5873B80C" w:rsidR="00B228E6" w:rsidRPr="00111C50" w:rsidRDefault="00B228E6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48"/>
                                <w:szCs w:val="48"/>
                              </w:rPr>
                            </w:pPr>
                            <w:r w:rsidRPr="00111C50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48"/>
                                <w:szCs w:val="48"/>
                              </w:rPr>
                              <w:t>E</w:t>
                            </w:r>
                            <w:r w:rsidR="00760BE8" w:rsidRPr="00111C50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48"/>
                                <w:szCs w:val="48"/>
                              </w:rPr>
                              <w:t xml:space="preserve">xploring the feasibility of </w:t>
                            </w:r>
                            <w:r w:rsidR="007B0E4D" w:rsidRPr="00111C50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48"/>
                                <w:szCs w:val="48"/>
                              </w:rPr>
                              <w:t xml:space="preserve">standardised </w:t>
                            </w:r>
                            <w:r w:rsidR="00B51015" w:rsidRPr="00111C50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48"/>
                                <w:szCs w:val="48"/>
                              </w:rPr>
                              <w:t>construction methods for public sector buildings in the UK?</w:t>
                            </w:r>
                          </w:p>
                          <w:p w14:paraId="64C14931" w14:textId="7911CE67" w:rsidR="00DB7C8B" w:rsidRDefault="00DB7C8B" w:rsidP="00DB7C8B">
                            <w:pPr>
                              <w:jc w:val="center"/>
                              <w:rPr>
                                <w:rFonts w:ascii="Aptos Black" w:hAnsi="Aptos Blac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6621B657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30F23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By</w:t>
                            </w:r>
                          </w:p>
                          <w:p w14:paraId="365D03C5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30F23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LIAM MILES</w:t>
                            </w:r>
                          </w:p>
                          <w:p w14:paraId="29666014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30F23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2318509</w:t>
                            </w:r>
                          </w:p>
                          <w:p w14:paraId="5780ABFE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7E53091C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52916F35" w14:textId="4D362429" w:rsidR="00DB7C8B" w:rsidRPr="00DB7C8B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DB7C8B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highlight w:val="yellow"/>
                              </w:rPr>
                              <w:t>15/05/2025</w:t>
                            </w:r>
                          </w:p>
                          <w:p w14:paraId="30641DCB" w14:textId="571DF4C4" w:rsidR="00DB7C8B" w:rsidRPr="005469FC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DB7C8B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highlight w:val="yellow"/>
                              </w:rPr>
                              <w:t>( Words)</w:t>
                            </w:r>
                          </w:p>
                          <w:p w14:paraId="0BD7D0E9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71763E27" w14:textId="77777777" w:rsidR="00DB7C8B" w:rsidRDefault="00DB7C8B" w:rsidP="00DB7C8B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56839C8D" w14:textId="77777777" w:rsidR="00DB7C8B" w:rsidRDefault="00DB7C8B" w:rsidP="00DB7C8B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7E5E74A5" w14:textId="77777777" w:rsidR="00DB7C8B" w:rsidRDefault="00DB7C8B" w:rsidP="00DB7C8B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0E47849D" w14:textId="77777777" w:rsidR="00DB7C8B" w:rsidRDefault="00DB7C8B" w:rsidP="00DB7C8B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  <w:p w14:paraId="603B5142" w14:textId="77777777" w:rsidR="00DB7C8B" w:rsidRPr="00F30F23" w:rsidRDefault="00DB7C8B" w:rsidP="00DB7C8B">
                            <w:pPr>
                              <w:jc w:val="center"/>
                              <w:rPr>
                                <w:rFonts w:ascii="Calibri" w:hAnsi="Calibri" w:cs="Calibr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277F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09.15pt;width:571pt;height:445.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" fillcolor="white [3201]" stroked="f" strokeweight=".5pt">
                <v:textbox>
                  <w:txbxContent>
                    <w:p w14:paraId="7F44FD01" w14:textId="77777777" w:rsidR="00DB7C8B" w:rsidRPr="007A0AA0" w:rsidRDefault="00DB7C8B" w:rsidP="00DB7C8B">
                      <w:pPr>
                        <w:jc w:val="center"/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</w:pPr>
                      <w:r w:rsidRPr="007A0AA0"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  <w:t>U</w:t>
                      </w:r>
                      <w:r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  <w:t>NIVERSITY OF WALES TRINITY ST DAVID</w:t>
                      </w:r>
                    </w:p>
                    <w:p w14:paraId="14AB041B" w14:textId="73CBF464" w:rsidR="00DB7C8B" w:rsidRPr="007A0AA0" w:rsidRDefault="00DB7C8B" w:rsidP="00DB7C8B">
                      <w:pPr>
                        <w:jc w:val="center"/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</w:pPr>
                      <w:r w:rsidRPr="007A0AA0"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  <w:t>ACBA50</w:t>
                      </w:r>
                      <w:r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  <w:t>24</w:t>
                      </w:r>
                    </w:p>
                    <w:p w14:paraId="7FC93348" w14:textId="52AF24AA" w:rsidR="00DB7C8B" w:rsidRDefault="00DB7C8B" w:rsidP="00DB7C8B">
                      <w:pPr>
                        <w:jc w:val="center"/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  <w:t>RESEARCH PROJECT DESIGN</w:t>
                      </w:r>
                    </w:p>
                    <w:p w14:paraId="3635AF57" w14:textId="3EEB5394" w:rsidR="00DB7C8B" w:rsidRDefault="00DB7C8B" w:rsidP="00DB7C8B">
                      <w:pPr>
                        <w:jc w:val="center"/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3C290881" w14:textId="5873B80C" w:rsidR="00B228E6" w:rsidRPr="00111C50" w:rsidRDefault="00B228E6" w:rsidP="00DB7C8B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48"/>
                          <w:szCs w:val="48"/>
                        </w:rPr>
                      </w:pPr>
                      <w:r w:rsidRPr="00111C50">
                        <w:rPr>
                          <w:rFonts w:ascii="Times New Roman" w:hAnsi="Times New Roman" w:cs="Times New Roman"/>
                          <w:i/>
                          <w:iCs/>
                          <w:sz w:val="48"/>
                          <w:szCs w:val="48"/>
                        </w:rPr>
                        <w:t>E</w:t>
                      </w:r>
                      <w:r w:rsidR="00760BE8" w:rsidRPr="00111C50">
                        <w:rPr>
                          <w:rFonts w:ascii="Times New Roman" w:hAnsi="Times New Roman" w:cs="Times New Roman"/>
                          <w:i/>
                          <w:iCs/>
                          <w:sz w:val="48"/>
                          <w:szCs w:val="48"/>
                        </w:rPr>
                        <w:t xml:space="preserve">xploring the feasibility of </w:t>
                      </w:r>
                      <w:r w:rsidR="007B0E4D" w:rsidRPr="00111C50">
                        <w:rPr>
                          <w:rFonts w:ascii="Times New Roman" w:hAnsi="Times New Roman" w:cs="Times New Roman"/>
                          <w:i/>
                          <w:iCs/>
                          <w:sz w:val="48"/>
                          <w:szCs w:val="48"/>
                        </w:rPr>
                        <w:t xml:space="preserve">standardised </w:t>
                      </w:r>
                      <w:r w:rsidR="00B51015" w:rsidRPr="00111C50">
                        <w:rPr>
                          <w:rFonts w:ascii="Times New Roman" w:hAnsi="Times New Roman" w:cs="Times New Roman"/>
                          <w:i/>
                          <w:iCs/>
                          <w:sz w:val="48"/>
                          <w:szCs w:val="48"/>
                        </w:rPr>
                        <w:t>construction methods for public sector buildings in the UK?</w:t>
                      </w:r>
                    </w:p>
                    <w:p w14:paraId="64C14931" w14:textId="7911CE67" w:rsidR="00DB7C8B" w:rsidRDefault="00DB7C8B" w:rsidP="00DB7C8B">
                      <w:pPr>
                        <w:jc w:val="center"/>
                        <w:rPr>
                          <w:rFonts w:ascii="Aptos Black" w:hAnsi="Aptos Black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6621B657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30F23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By</w:t>
                      </w:r>
                    </w:p>
                    <w:p w14:paraId="365D03C5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30F23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LIAM MILES</w:t>
                      </w:r>
                    </w:p>
                    <w:p w14:paraId="29666014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30F23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2318509</w:t>
                      </w:r>
                    </w:p>
                    <w:p w14:paraId="5780ABFE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7E53091C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52916F35" w14:textId="4D362429" w:rsidR="00DB7C8B" w:rsidRPr="00DB7C8B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  <w:highlight w:val="yellow"/>
                        </w:rPr>
                      </w:pPr>
                      <w:r w:rsidRPr="00DB7C8B">
                        <w:rPr>
                          <w:rFonts w:ascii="Times New Roman" w:hAnsi="Times New Roman" w:cs="Times New Roman"/>
                          <w:sz w:val="36"/>
                          <w:szCs w:val="36"/>
                          <w:highlight w:val="yellow"/>
                        </w:rPr>
                        <w:t>15/05/2025</w:t>
                      </w:r>
                    </w:p>
                    <w:p w14:paraId="30641DCB" w14:textId="571DF4C4" w:rsidR="00DB7C8B" w:rsidRPr="005469FC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pPr>
                      <w:r w:rsidRPr="00DB7C8B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highlight w:val="yellow"/>
                        </w:rPr>
                        <w:t>( Words)</w:t>
                      </w:r>
                    </w:p>
                    <w:p w14:paraId="0BD7D0E9" w14:textId="77777777" w:rsidR="00DB7C8B" w:rsidRPr="00F30F23" w:rsidRDefault="00DB7C8B" w:rsidP="00DB7C8B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71763E27" w14:textId="77777777" w:rsidR="00DB7C8B" w:rsidRDefault="00DB7C8B" w:rsidP="00DB7C8B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  <w:p w14:paraId="56839C8D" w14:textId="77777777" w:rsidR="00DB7C8B" w:rsidRDefault="00DB7C8B" w:rsidP="00DB7C8B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  <w:p w14:paraId="7E5E74A5" w14:textId="77777777" w:rsidR="00DB7C8B" w:rsidRDefault="00DB7C8B" w:rsidP="00DB7C8B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  <w:p w14:paraId="0E47849D" w14:textId="77777777" w:rsidR="00DB7C8B" w:rsidRDefault="00DB7C8B" w:rsidP="00DB7C8B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  <w:p w14:paraId="603B5142" w14:textId="77777777" w:rsidR="00DB7C8B" w:rsidRPr="00F30F23" w:rsidRDefault="00DB7C8B" w:rsidP="00DB7C8B">
                      <w:pPr>
                        <w:jc w:val="center"/>
                        <w:rPr>
                          <w:rFonts w:ascii="Calibri" w:hAnsi="Calibri" w:cs="Calibri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AF28BBE" wp14:editId="2220B4A6">
            <wp:simplePos x="0" y="0"/>
            <wp:positionH relativeFrom="margin">
              <wp:align>center</wp:align>
            </wp:positionH>
            <wp:positionV relativeFrom="paragraph">
              <wp:posOffset>-190500</wp:posOffset>
            </wp:positionV>
            <wp:extent cx="2249119" cy="2490952"/>
            <wp:effectExtent l="0" t="0" r="0" b="5080"/>
            <wp:wrapNone/>
            <wp:docPr id="430565178" name="Picture 3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Trinity Saint David - Wikip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19" cy="2490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38D9">
        <w:rPr>
          <w:rFonts w:ascii="Century Gothic" w:hAnsi="Century Gothic"/>
          <w:sz w:val="20"/>
          <w:szCs w:val="20"/>
        </w:rPr>
        <w:t xml:space="preserve">                                   </w:t>
      </w:r>
      <w:r w:rsidR="00F16DA5">
        <w:rPr>
          <w:rFonts w:ascii="Century Gothic" w:hAnsi="Century Gothic"/>
          <w:sz w:val="20"/>
          <w:szCs w:val="20"/>
        </w:rPr>
        <w:t xml:space="preserve">                                                               </w:t>
      </w:r>
    </w:p>
    <w:p w14:paraId="09C65888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20A20583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3C6CB3AA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664EEEDA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69578AAE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0DCA22B5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4D88CF4C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5DE74112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3312802B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11743218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255EF9FF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48312784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60CF8816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0B4BCEBD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1960A667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471122C1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D51E380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097DE47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1A69CCA1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CF3387E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23316C5E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2236A62B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59102B35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D7566C1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8473912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4FD3DB26" w14:textId="77777777" w:rsid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2B22ADC8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5C717F7A" w14:textId="77777777" w:rsidR="00DB7C8B" w:rsidRP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35EF0053" w14:textId="77777777" w:rsidR="00DB7C8B" w:rsidRDefault="00DB7C8B" w:rsidP="00DB7C8B">
      <w:pPr>
        <w:rPr>
          <w:rFonts w:ascii="Century Gothic" w:hAnsi="Century Gothic"/>
          <w:sz w:val="20"/>
          <w:szCs w:val="20"/>
        </w:rPr>
      </w:pPr>
    </w:p>
    <w:p w14:paraId="7FB728C1" w14:textId="77777777" w:rsidR="00DB7C8B" w:rsidRDefault="00DB7C8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2268BC68" w14:textId="77777777" w:rsidR="00225EBB" w:rsidRPr="00CA3BEB" w:rsidRDefault="00225EBB" w:rsidP="00A86570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CA3BEB">
        <w:rPr>
          <w:rFonts w:ascii="Times New Roman" w:hAnsi="Times New Roman" w:cs="Times New Roman"/>
          <w:sz w:val="40"/>
          <w:szCs w:val="40"/>
        </w:rPr>
        <w:lastRenderedPageBreak/>
        <w:t>Abstract</w:t>
      </w:r>
    </w:p>
    <w:p w14:paraId="2710A1FF" w14:textId="5EA79EDA" w:rsidR="00225EBB" w:rsidRPr="00F52489" w:rsidRDefault="00225EBB" w:rsidP="00A86570">
      <w:pPr>
        <w:spacing w:line="360" w:lineRule="auto"/>
        <w:jc w:val="both"/>
        <w:rPr>
          <w:rFonts w:ascii="Times New Roman" w:hAnsi="Times New Roman" w:cs="Times New Roman"/>
        </w:rPr>
      </w:pPr>
      <w:r w:rsidRPr="00F52489">
        <w:rPr>
          <w:rFonts w:ascii="Times New Roman" w:hAnsi="Times New Roman" w:cs="Times New Roman"/>
        </w:rPr>
        <w:t xml:space="preserve">The </w:t>
      </w:r>
      <w:r w:rsidR="00E26CC0">
        <w:rPr>
          <w:rFonts w:ascii="Times New Roman" w:hAnsi="Times New Roman" w:cs="Times New Roman"/>
        </w:rPr>
        <w:t>UK construction industry</w:t>
      </w:r>
      <w:r w:rsidRPr="00F52489">
        <w:rPr>
          <w:rFonts w:ascii="Times New Roman" w:hAnsi="Times New Roman" w:cs="Times New Roman"/>
        </w:rPr>
        <w:t xml:space="preserve"> has </w:t>
      </w:r>
      <w:r w:rsidR="0059085E">
        <w:rPr>
          <w:rFonts w:ascii="Times New Roman" w:hAnsi="Times New Roman" w:cs="Times New Roman"/>
        </w:rPr>
        <w:t xml:space="preserve">traditionally favoured </w:t>
      </w:r>
      <w:r w:rsidRPr="00F52489">
        <w:rPr>
          <w:rFonts w:ascii="Times New Roman" w:hAnsi="Times New Roman" w:cs="Times New Roman"/>
        </w:rPr>
        <w:t xml:space="preserve">bespoke designs for public sector buildings, </w:t>
      </w:r>
      <w:r w:rsidR="0059085E">
        <w:rPr>
          <w:rFonts w:ascii="Times New Roman" w:hAnsi="Times New Roman" w:cs="Times New Roman"/>
        </w:rPr>
        <w:t xml:space="preserve">often </w:t>
      </w:r>
      <w:r w:rsidRPr="00F52489">
        <w:rPr>
          <w:rFonts w:ascii="Times New Roman" w:hAnsi="Times New Roman" w:cs="Times New Roman"/>
        </w:rPr>
        <w:t xml:space="preserve">leading to inefficiencies </w:t>
      </w:r>
      <w:r w:rsidR="0059085E">
        <w:rPr>
          <w:rFonts w:ascii="Times New Roman" w:hAnsi="Times New Roman" w:cs="Times New Roman"/>
        </w:rPr>
        <w:t>related to</w:t>
      </w:r>
      <w:r w:rsidRPr="00F52489">
        <w:rPr>
          <w:rFonts w:ascii="Times New Roman" w:hAnsi="Times New Roman" w:cs="Times New Roman"/>
        </w:rPr>
        <w:t xml:space="preserve"> cost estimation, project programmes, and construction methods. This research explores the feasibility </w:t>
      </w:r>
      <w:r w:rsidR="00195FE2">
        <w:rPr>
          <w:rFonts w:ascii="Times New Roman" w:hAnsi="Times New Roman" w:cs="Times New Roman"/>
        </w:rPr>
        <w:t xml:space="preserve">and current </w:t>
      </w:r>
      <w:r w:rsidRPr="00F52489">
        <w:rPr>
          <w:rFonts w:ascii="Times New Roman" w:hAnsi="Times New Roman" w:cs="Times New Roman"/>
        </w:rPr>
        <w:t xml:space="preserve">adoption of standardised construction methods to potentially enhance efficiency, cost accuracy and pre-construction planning. </w:t>
      </w:r>
      <w:r w:rsidR="004518F1">
        <w:rPr>
          <w:rFonts w:ascii="Times New Roman" w:hAnsi="Times New Roman" w:cs="Times New Roman"/>
        </w:rPr>
        <w:t>Adopting a mixed-methods research design</w:t>
      </w:r>
      <w:r w:rsidRPr="00F52489">
        <w:rPr>
          <w:rFonts w:ascii="Times New Roman" w:hAnsi="Times New Roman" w:cs="Times New Roman"/>
        </w:rPr>
        <w:t xml:space="preserve">, </w:t>
      </w:r>
      <w:r w:rsidR="008D21A3">
        <w:rPr>
          <w:rFonts w:ascii="Times New Roman" w:hAnsi="Times New Roman" w:cs="Times New Roman"/>
        </w:rPr>
        <w:t xml:space="preserve">the study will combine </w:t>
      </w:r>
      <w:r w:rsidR="0048661D">
        <w:rPr>
          <w:rFonts w:ascii="Times New Roman" w:hAnsi="Times New Roman" w:cs="Times New Roman"/>
        </w:rPr>
        <w:t>structured quantitative and qualitative data collection through online surveys and semi-structured interviews with key professionals across the UK construction sector.</w:t>
      </w:r>
      <w:r w:rsidRPr="00F52489">
        <w:rPr>
          <w:rFonts w:ascii="Times New Roman" w:hAnsi="Times New Roman" w:cs="Times New Roman"/>
        </w:rPr>
        <w:t xml:space="preserve"> This research aims to</w:t>
      </w:r>
      <w:r w:rsidR="00724AA0">
        <w:rPr>
          <w:rFonts w:ascii="Times New Roman" w:hAnsi="Times New Roman" w:cs="Times New Roman"/>
        </w:rPr>
        <w:t xml:space="preserve"> capture both measurable trends and in-depth professiona</w:t>
      </w:r>
      <w:r w:rsidR="007F2C9A">
        <w:rPr>
          <w:rFonts w:ascii="Times New Roman" w:hAnsi="Times New Roman" w:cs="Times New Roman"/>
        </w:rPr>
        <w:t>l insights regarding the perception, benefits, challenges and future potential of standardisation. The study seeks to offer comprehensive, actionable recommendations that could</w:t>
      </w:r>
      <w:r w:rsidR="00801687">
        <w:rPr>
          <w:rFonts w:ascii="Times New Roman" w:hAnsi="Times New Roman" w:cs="Times New Roman"/>
        </w:rPr>
        <w:t xml:space="preserve"> benefit industry and academi</w:t>
      </w:r>
      <w:r w:rsidR="00DA7514">
        <w:rPr>
          <w:rFonts w:ascii="Times New Roman" w:hAnsi="Times New Roman" w:cs="Times New Roman"/>
        </w:rPr>
        <w:t>c</w:t>
      </w:r>
      <w:r w:rsidR="00801687">
        <w:rPr>
          <w:rFonts w:ascii="Times New Roman" w:hAnsi="Times New Roman" w:cs="Times New Roman"/>
        </w:rPr>
        <w:t xml:space="preserve"> practises, contributing to more consistent and scalable approaches to public </w:t>
      </w:r>
      <w:r w:rsidR="00DA7514">
        <w:rPr>
          <w:rFonts w:ascii="Times New Roman" w:hAnsi="Times New Roman" w:cs="Times New Roman"/>
        </w:rPr>
        <w:t>sector construction.</w:t>
      </w:r>
    </w:p>
    <w:p w14:paraId="4E2301DD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38AA6D81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6025F3DD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1DB8F570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0316C843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4894D9C6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10C470DF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16206D7D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43243DE7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044F6FFA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4831CF05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5B870602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6D999B52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4DF19DA4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3D864CC6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7321A624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3E98F2B3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7AD414D6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17055D34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692B06CA" w14:textId="77777777" w:rsidR="00225EBB" w:rsidRDefault="00225EBB" w:rsidP="00DB7C8B">
      <w:pPr>
        <w:jc w:val="center"/>
        <w:rPr>
          <w:rFonts w:ascii="Century Gothic" w:hAnsi="Century Gothic"/>
          <w:sz w:val="20"/>
          <w:szCs w:val="20"/>
        </w:rPr>
      </w:pPr>
    </w:p>
    <w:p w14:paraId="61106D76" w14:textId="77777777" w:rsidR="00225EBB" w:rsidRDefault="00225EBB" w:rsidP="00A86570">
      <w:pPr>
        <w:rPr>
          <w:rFonts w:ascii="Century Gothic" w:hAnsi="Century Gothic"/>
          <w:sz w:val="20"/>
          <w:szCs w:val="20"/>
        </w:rPr>
      </w:pP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24"/>
          <w:szCs w:val="24"/>
          <w:lang w:eastAsia="en-US"/>
          <w14:ligatures w14:val="standardContextual"/>
        </w:rPr>
        <w:id w:val="148049571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73D13799" w14:textId="3330CD2E" w:rsidR="0031218D" w:rsidRPr="008B7230" w:rsidRDefault="00B228E6" w:rsidP="00A86570">
          <w:pPr>
            <w:pStyle w:val="TOCHeading"/>
            <w:spacing w:line="360" w:lineRule="auto"/>
            <w:jc w:val="center"/>
            <w:rPr>
              <w:rFonts w:cs="Times New Roman"/>
              <w:b w:val="0"/>
              <w:bCs/>
              <w:color w:val="auto"/>
              <w:sz w:val="40"/>
              <w:szCs w:val="40"/>
            </w:rPr>
          </w:pPr>
          <w:r w:rsidRPr="008B7230">
            <w:rPr>
              <w:rFonts w:cs="Times New Roman"/>
              <w:b w:val="0"/>
              <w:bCs/>
              <w:color w:val="auto"/>
              <w:sz w:val="40"/>
              <w:szCs w:val="40"/>
            </w:rPr>
            <w:t>Table of Contents</w:t>
          </w:r>
        </w:p>
        <w:p w14:paraId="274AAC87" w14:textId="637BEFBC" w:rsidR="00111C50" w:rsidRPr="00111C50" w:rsidRDefault="00B228E6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692954" w:history="1">
            <w:r w:rsidR="00111C50"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1.0 Introduction</w:t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_Toc194692954 \h </w:instrText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4</w:t>
            </w:r>
            <w:r w:rsidR="00111C50"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6C98E2E" w14:textId="7F790489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55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1.1 Background of the Study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_Toc194692955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4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D60846E" w14:textId="58AD64DC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56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1.2 Research Questions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_Toc194692956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4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AC54467" w14:textId="09A97A8A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57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1.3 Aims/Objectives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_Toc194692957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5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CDE1875" w14:textId="237A341E" w:rsidR="00111C50" w:rsidRPr="00111C50" w:rsidRDefault="00111C5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58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2.0 Literature Review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_Toc194692958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5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F5D0FDA" w14:textId="5E67C3AC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59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2.1 Introduction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_Toc194692959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5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03605C0" w14:textId="6EF6B2CA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0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2.2 What is Standardisation in Construction?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_Toc194692960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3874B47" w14:textId="75A53A44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1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2.2.1 Definition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_Toc194692961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85FA2EE" w14:textId="0537255F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2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2.2.2 Types of Standardisations in UK Construction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_Toc194692962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7FA70E3" w14:textId="5F939EBE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3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2.3 Construction Method Standardisation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_Toc194692963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7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DC961A6" w14:textId="041AA5C3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4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2.3.1 Modern Methods of Construction (MMC)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_Toc194692964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7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1B3E517" w14:textId="3306D35D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5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2.3.1 Current UK Initiatives in Construction Method Standardisation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_Toc194692965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8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D685749" w14:textId="7542D702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6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2.3.2 Potential Challenges in Implementing Method Standardisation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_Toc194692966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9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6E93A46" w14:textId="3B970661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7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2.4 Conclusion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_Toc194692967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10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C6D7674" w14:textId="45693873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8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2.4.1 Identified Research Gaps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_Toc194692968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10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E66370D" w14:textId="6233776C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69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2.4.2 How this Research Addresses These Gaps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_Toc194692969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10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25AD1C0" w14:textId="28D04093" w:rsidR="00111C50" w:rsidRPr="00111C50" w:rsidRDefault="00111C5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0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3.0 Research Design and Methodology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_Toc194692970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11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12D9F66" w14:textId="2991D6C2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1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3.1 Research Design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_Toc194692971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11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E48CE37" w14:textId="25CD314C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2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3.2 Data Collection Methods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_Toc194692972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12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A1BFCBA" w14:textId="4265DBF0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3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3.2.1 Surveys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_Toc194692973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12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EBB6961" w14:textId="74218217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4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3.2.2 Interviews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_Toc194692974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13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6C660D1" w14:textId="4B872DBA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5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3.3 Sampling Methods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_Toc194692975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13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37CFCB4" w14:textId="33FD922F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6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3.4 Data Analysis Plan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_Toc194692976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14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CF769DE" w14:textId="5893CAA8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7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3.4.1 Quantitative Analysis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_Toc194692977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14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AA559BE" w14:textId="7A9829FC" w:rsidR="00111C50" w:rsidRPr="00111C50" w:rsidRDefault="00111C50">
          <w:pPr>
            <w:pStyle w:val="TOC3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8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3.4.2 Qualitative Analysis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_Toc194692978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14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4709DAB" w14:textId="30CBA7A5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79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3.5 Ethical Considerations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_Toc194692979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15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F5DAC8C" w14:textId="4B5C184A" w:rsidR="00111C50" w:rsidRPr="00111C50" w:rsidRDefault="00111C5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0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4.0 Timeline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_Toc194692980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15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67B14169" w14:textId="128CE6DB" w:rsidR="00111C50" w:rsidRPr="00111C50" w:rsidRDefault="00111C5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1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5.0 Expected Outcomes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_Toc194692981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6274F16" w14:textId="6CC13211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2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5.1 Standardisation Awareness and Adoption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_Toc194692982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D11AEB8" w14:textId="12B05294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3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5.2 Perceived Benefits of Standardisation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_Toc194692983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A68BDBC" w14:textId="298CED6F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4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5.3 Barriers and Challenges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_Toc194692984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16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F439690" w14:textId="4DD6D738" w:rsidR="00111C50" w:rsidRPr="00111C50" w:rsidRDefault="00111C50">
          <w:pPr>
            <w:pStyle w:val="TOC2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5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5.4 Potential Solutions and Industry Recommendations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_Toc194692985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17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EF3CDCF" w14:textId="3FB92B98" w:rsidR="00111C50" w:rsidRPr="00111C50" w:rsidRDefault="00111C50">
          <w:pPr>
            <w:pStyle w:val="TOC1"/>
            <w:tabs>
              <w:tab w:val="right" w:leader="dot" w:pos="9016"/>
            </w:tabs>
            <w:rPr>
              <w:rFonts w:ascii="Times New Roman" w:eastAsiaTheme="minorEastAsia" w:hAnsi="Times New Roman" w:cs="Times New Roman"/>
              <w:noProof/>
              <w:sz w:val="20"/>
              <w:szCs w:val="20"/>
              <w:lang w:eastAsia="en-GB"/>
            </w:rPr>
          </w:pPr>
          <w:hyperlink w:anchor="_Toc194692986" w:history="1">
            <w:r w:rsidRPr="00111C50">
              <w:rPr>
                <w:rStyle w:val="Hyperlink"/>
                <w:rFonts w:ascii="Times New Roman" w:hAnsi="Times New Roman" w:cs="Times New Roman"/>
                <w:noProof/>
                <w:sz w:val="20"/>
                <w:szCs w:val="20"/>
              </w:rPr>
              <w:t>6.0 References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ab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begin"/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instrText xml:space="preserve"> PAGEREF _Toc194692986 \h </w:instrTex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separate"/>
            </w:r>
            <w:r w:rsidR="00E51FEC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t>17</w:t>
            </w:r>
            <w:r w:rsidRPr="00111C50">
              <w:rPr>
                <w:rFonts w:ascii="Times New Roman" w:hAnsi="Times New Roman" w:cs="Times New Roman"/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4B4CD86" w14:textId="3FA686FC" w:rsidR="00B228E6" w:rsidRDefault="00B228E6" w:rsidP="00EC644F">
          <w:pPr>
            <w:spacing w:line="360" w:lineRule="auto"/>
          </w:pPr>
          <w:r>
            <w:rPr>
              <w:b/>
              <w:bCs/>
            </w:rPr>
            <w:lastRenderedPageBreak/>
            <w:fldChar w:fldCharType="end"/>
          </w:r>
        </w:p>
      </w:sdtContent>
    </w:sdt>
    <w:p w14:paraId="60312E11" w14:textId="3FA686FC" w:rsidR="00475B78" w:rsidRPr="008B7230" w:rsidRDefault="008B7230" w:rsidP="008B7230">
      <w:pPr>
        <w:pStyle w:val="Heading1"/>
      </w:pPr>
      <w:bookmarkStart w:id="0" w:name="_Toc194692954"/>
      <w:r>
        <w:t>1.</w:t>
      </w:r>
      <w:r w:rsidR="00135F66" w:rsidRPr="008B7230">
        <w:t>0 Introduction</w:t>
      </w:r>
      <w:bookmarkEnd w:id="0"/>
    </w:p>
    <w:p w14:paraId="11B1CAF7" w14:textId="70DF7552" w:rsidR="00135F66" w:rsidRDefault="00B928B6" w:rsidP="00312462">
      <w:pPr>
        <w:pStyle w:val="Heading2"/>
        <w:spacing w:line="360" w:lineRule="auto"/>
        <w:jc w:val="both"/>
      </w:pPr>
      <w:bookmarkStart w:id="1" w:name="_Toc194692955"/>
      <w:r>
        <w:t>1</w:t>
      </w:r>
      <w:r w:rsidR="00135F66">
        <w:t>.1 Background of the Study</w:t>
      </w:r>
      <w:bookmarkEnd w:id="1"/>
    </w:p>
    <w:p w14:paraId="331F9233" w14:textId="2B68A123" w:rsidR="00135F66" w:rsidRPr="00D74B4B" w:rsidRDefault="00566F4B" w:rsidP="00312462">
      <w:pPr>
        <w:spacing w:line="360" w:lineRule="auto"/>
        <w:jc w:val="both"/>
        <w:rPr>
          <w:rFonts w:ascii="Times New Roman" w:hAnsi="Times New Roman" w:cs="Times New Roman"/>
        </w:rPr>
      </w:pPr>
      <w:r w:rsidRPr="00D74B4B">
        <w:rPr>
          <w:rFonts w:ascii="Times New Roman" w:hAnsi="Times New Roman" w:cs="Times New Roman"/>
        </w:rPr>
        <w:t xml:space="preserve">The UK construction </w:t>
      </w:r>
      <w:r w:rsidR="00287F39" w:rsidRPr="00D74B4B">
        <w:rPr>
          <w:rFonts w:ascii="Times New Roman" w:hAnsi="Times New Roman" w:cs="Times New Roman"/>
        </w:rPr>
        <w:t xml:space="preserve">industry plays a crucial </w:t>
      </w:r>
      <w:r w:rsidR="002A12AF" w:rsidRPr="00D74B4B">
        <w:rPr>
          <w:rFonts w:ascii="Times New Roman" w:hAnsi="Times New Roman" w:cs="Times New Roman"/>
        </w:rPr>
        <w:t xml:space="preserve">role </w:t>
      </w:r>
      <w:r w:rsidR="00AF436E" w:rsidRPr="00D74B4B">
        <w:rPr>
          <w:rFonts w:ascii="Times New Roman" w:hAnsi="Times New Roman" w:cs="Times New Roman"/>
        </w:rPr>
        <w:t>to the UK</w:t>
      </w:r>
      <w:r w:rsidR="00217FD2" w:rsidRPr="00D74B4B">
        <w:rPr>
          <w:rFonts w:ascii="Times New Roman" w:hAnsi="Times New Roman" w:cs="Times New Roman"/>
        </w:rPr>
        <w:t xml:space="preserve">, </w:t>
      </w:r>
      <w:r w:rsidR="00AF436E" w:rsidRPr="00D74B4B">
        <w:rPr>
          <w:rFonts w:ascii="Times New Roman" w:hAnsi="Times New Roman" w:cs="Times New Roman"/>
        </w:rPr>
        <w:t xml:space="preserve">delivering approximately </w:t>
      </w:r>
      <w:r w:rsidR="00F17133" w:rsidRPr="00D74B4B">
        <w:rPr>
          <w:rFonts w:ascii="Times New Roman" w:hAnsi="Times New Roman" w:cs="Times New Roman"/>
        </w:rPr>
        <w:t>6% of G</w:t>
      </w:r>
      <w:r w:rsidR="009017D6" w:rsidRPr="00D74B4B">
        <w:rPr>
          <w:rFonts w:ascii="Times New Roman" w:hAnsi="Times New Roman" w:cs="Times New Roman"/>
        </w:rPr>
        <w:t xml:space="preserve">DB </w:t>
      </w:r>
      <w:r w:rsidR="000F75F0" w:rsidRPr="00D74B4B">
        <w:rPr>
          <w:rFonts w:ascii="Times New Roman" w:hAnsi="Times New Roman" w:cs="Times New Roman"/>
        </w:rPr>
        <w:t xml:space="preserve">to the economy </w:t>
      </w:r>
      <w:r w:rsidR="009017D6" w:rsidRPr="00D74B4B">
        <w:rPr>
          <w:rFonts w:ascii="Times New Roman" w:hAnsi="Times New Roman" w:cs="Times New Roman"/>
        </w:rPr>
        <w:t>(House of Commons Library, 2</w:t>
      </w:r>
      <w:r w:rsidR="00772A82">
        <w:rPr>
          <w:rFonts w:ascii="Times New Roman" w:hAnsi="Times New Roman" w:cs="Times New Roman"/>
        </w:rPr>
        <w:t>019</w:t>
      </w:r>
      <w:r w:rsidR="009017D6" w:rsidRPr="00D74B4B">
        <w:rPr>
          <w:rFonts w:ascii="Times New Roman" w:hAnsi="Times New Roman" w:cs="Times New Roman"/>
        </w:rPr>
        <w:t>)</w:t>
      </w:r>
      <w:r w:rsidR="00217FD2" w:rsidRPr="00D74B4B">
        <w:rPr>
          <w:rFonts w:ascii="Times New Roman" w:hAnsi="Times New Roman" w:cs="Times New Roman"/>
        </w:rPr>
        <w:t>.</w:t>
      </w:r>
      <w:r w:rsidR="00B65964" w:rsidRPr="00D74B4B">
        <w:rPr>
          <w:rFonts w:ascii="Times New Roman" w:hAnsi="Times New Roman" w:cs="Times New Roman"/>
        </w:rPr>
        <w:t xml:space="preserve"> </w:t>
      </w:r>
      <w:r w:rsidR="00FB549C" w:rsidRPr="00D74B4B">
        <w:rPr>
          <w:rFonts w:ascii="Times New Roman" w:hAnsi="Times New Roman" w:cs="Times New Roman"/>
        </w:rPr>
        <w:t>Despite its significance</w:t>
      </w:r>
      <w:r w:rsidR="001D73FE" w:rsidRPr="00D74B4B">
        <w:rPr>
          <w:rFonts w:ascii="Times New Roman" w:hAnsi="Times New Roman" w:cs="Times New Roman"/>
        </w:rPr>
        <w:t>,</w:t>
      </w:r>
      <w:r w:rsidR="0024386C" w:rsidRPr="00D74B4B">
        <w:rPr>
          <w:rFonts w:ascii="Times New Roman" w:hAnsi="Times New Roman" w:cs="Times New Roman"/>
        </w:rPr>
        <w:t xml:space="preserve"> inefficiencies</w:t>
      </w:r>
      <w:r w:rsidR="00B65964" w:rsidRPr="00D74B4B">
        <w:rPr>
          <w:rFonts w:ascii="Times New Roman" w:hAnsi="Times New Roman" w:cs="Times New Roman"/>
        </w:rPr>
        <w:t xml:space="preserve"> persist due to the widespread of bespoke designs </w:t>
      </w:r>
      <w:r w:rsidR="00082369" w:rsidRPr="00D74B4B">
        <w:rPr>
          <w:rFonts w:ascii="Times New Roman" w:hAnsi="Times New Roman" w:cs="Times New Roman"/>
        </w:rPr>
        <w:t xml:space="preserve">and inconsistencies in public sector projects. </w:t>
      </w:r>
      <w:r w:rsidR="001D73FE" w:rsidRPr="00D74B4B">
        <w:rPr>
          <w:rFonts w:ascii="Times New Roman" w:hAnsi="Times New Roman" w:cs="Times New Roman"/>
        </w:rPr>
        <w:t>Unlike industries such as manufacturing</w:t>
      </w:r>
      <w:r w:rsidR="00E64B18" w:rsidRPr="00D74B4B">
        <w:rPr>
          <w:rFonts w:ascii="Times New Roman" w:hAnsi="Times New Roman" w:cs="Times New Roman"/>
        </w:rPr>
        <w:t xml:space="preserve"> and </w:t>
      </w:r>
      <w:r w:rsidR="00E41A04" w:rsidRPr="00D74B4B">
        <w:rPr>
          <w:rFonts w:ascii="Times New Roman" w:hAnsi="Times New Roman" w:cs="Times New Roman"/>
        </w:rPr>
        <w:t>automotive,</w:t>
      </w:r>
      <w:r w:rsidR="00FD31F2" w:rsidRPr="00D74B4B">
        <w:rPr>
          <w:rFonts w:ascii="Times New Roman" w:hAnsi="Times New Roman" w:cs="Times New Roman"/>
        </w:rPr>
        <w:t xml:space="preserve"> which have taken</w:t>
      </w:r>
      <w:r w:rsidR="00605CC8" w:rsidRPr="00D74B4B">
        <w:rPr>
          <w:rFonts w:ascii="Times New Roman" w:hAnsi="Times New Roman" w:cs="Times New Roman"/>
        </w:rPr>
        <w:t xml:space="preserve"> standardisation</w:t>
      </w:r>
      <w:r w:rsidR="00747BB7" w:rsidRPr="00D74B4B">
        <w:rPr>
          <w:rFonts w:ascii="Times New Roman" w:hAnsi="Times New Roman" w:cs="Times New Roman"/>
        </w:rPr>
        <w:t xml:space="preserve"> and modern methods</w:t>
      </w:r>
      <w:r w:rsidR="00605CC8" w:rsidRPr="00D74B4B">
        <w:rPr>
          <w:rFonts w:ascii="Times New Roman" w:hAnsi="Times New Roman" w:cs="Times New Roman"/>
        </w:rPr>
        <w:t xml:space="preserve"> to </w:t>
      </w:r>
      <w:r w:rsidR="00FD31F2" w:rsidRPr="00D74B4B">
        <w:rPr>
          <w:rFonts w:ascii="Times New Roman" w:hAnsi="Times New Roman" w:cs="Times New Roman"/>
        </w:rPr>
        <w:t xml:space="preserve">in their stride to </w:t>
      </w:r>
      <w:r w:rsidR="00605CC8" w:rsidRPr="00D74B4B">
        <w:rPr>
          <w:rFonts w:ascii="Times New Roman" w:hAnsi="Times New Roman" w:cs="Times New Roman"/>
        </w:rPr>
        <w:t xml:space="preserve">improve efficiency </w:t>
      </w:r>
      <w:r w:rsidR="00931B10" w:rsidRPr="00D74B4B">
        <w:rPr>
          <w:rFonts w:ascii="Times New Roman" w:hAnsi="Times New Roman" w:cs="Times New Roman"/>
        </w:rPr>
        <w:t xml:space="preserve">and reduce costs, construction often follows a </w:t>
      </w:r>
      <w:r w:rsidR="00B32854" w:rsidRPr="00D74B4B">
        <w:rPr>
          <w:rFonts w:ascii="Times New Roman" w:hAnsi="Times New Roman" w:cs="Times New Roman"/>
        </w:rPr>
        <w:t>project-by-project</w:t>
      </w:r>
      <w:r w:rsidR="00931B10" w:rsidRPr="00D74B4B">
        <w:rPr>
          <w:rFonts w:ascii="Times New Roman" w:hAnsi="Times New Roman" w:cs="Times New Roman"/>
        </w:rPr>
        <w:t xml:space="preserve"> approach</w:t>
      </w:r>
      <w:r w:rsidR="00261C08" w:rsidRPr="00D74B4B">
        <w:rPr>
          <w:rFonts w:ascii="Times New Roman" w:hAnsi="Times New Roman" w:cs="Times New Roman"/>
        </w:rPr>
        <w:t xml:space="preserve"> (NBS, 2024)</w:t>
      </w:r>
      <w:r w:rsidR="00931B10" w:rsidRPr="00D74B4B">
        <w:rPr>
          <w:rFonts w:ascii="Times New Roman" w:hAnsi="Times New Roman" w:cs="Times New Roman"/>
        </w:rPr>
        <w:t xml:space="preserve">. </w:t>
      </w:r>
      <w:r w:rsidR="00A313D5" w:rsidRPr="00D74B4B">
        <w:rPr>
          <w:rFonts w:ascii="Times New Roman" w:hAnsi="Times New Roman" w:cs="Times New Roman"/>
        </w:rPr>
        <w:t xml:space="preserve">This results in challenges in cost estimation, longer project timelines and </w:t>
      </w:r>
      <w:r w:rsidR="00042F54" w:rsidRPr="00D74B4B">
        <w:rPr>
          <w:rFonts w:ascii="Times New Roman" w:hAnsi="Times New Roman" w:cs="Times New Roman"/>
        </w:rPr>
        <w:t xml:space="preserve">quality issues. </w:t>
      </w:r>
    </w:p>
    <w:p w14:paraId="796FC0ED" w14:textId="1ECD7D62" w:rsidR="00042F54" w:rsidRPr="00D74B4B" w:rsidRDefault="000039F9" w:rsidP="00312462">
      <w:pPr>
        <w:spacing w:line="360" w:lineRule="auto"/>
        <w:jc w:val="both"/>
        <w:rPr>
          <w:rFonts w:ascii="Times New Roman" w:hAnsi="Times New Roman" w:cs="Times New Roman"/>
        </w:rPr>
      </w:pPr>
      <w:r w:rsidRPr="00D74B4B">
        <w:rPr>
          <w:rFonts w:ascii="Times New Roman" w:hAnsi="Times New Roman" w:cs="Times New Roman"/>
        </w:rPr>
        <w:t>Recognising these ineffic</w:t>
      </w:r>
      <w:r w:rsidR="00FB4A29" w:rsidRPr="00D74B4B">
        <w:rPr>
          <w:rFonts w:ascii="Times New Roman" w:hAnsi="Times New Roman" w:cs="Times New Roman"/>
        </w:rPr>
        <w:t>iencies,</w:t>
      </w:r>
      <w:r w:rsidR="00E00375" w:rsidRPr="00D74B4B">
        <w:rPr>
          <w:rFonts w:ascii="Times New Roman" w:hAnsi="Times New Roman" w:cs="Times New Roman"/>
        </w:rPr>
        <w:t xml:space="preserve"> </w:t>
      </w:r>
      <w:r w:rsidR="00FB4A29" w:rsidRPr="00D74B4B">
        <w:rPr>
          <w:rFonts w:ascii="Times New Roman" w:hAnsi="Times New Roman" w:cs="Times New Roman"/>
        </w:rPr>
        <w:t>t</w:t>
      </w:r>
      <w:r w:rsidR="007B4A99" w:rsidRPr="00D74B4B">
        <w:rPr>
          <w:rFonts w:ascii="Times New Roman" w:hAnsi="Times New Roman" w:cs="Times New Roman"/>
        </w:rPr>
        <w:t xml:space="preserve">he </w:t>
      </w:r>
      <w:r w:rsidR="00FB4A29" w:rsidRPr="00D74B4B">
        <w:rPr>
          <w:rFonts w:ascii="Times New Roman" w:hAnsi="Times New Roman" w:cs="Times New Roman"/>
        </w:rPr>
        <w:t xml:space="preserve">UK </w:t>
      </w:r>
      <w:r w:rsidR="007B4A99" w:rsidRPr="00D74B4B">
        <w:rPr>
          <w:rFonts w:ascii="Times New Roman" w:hAnsi="Times New Roman" w:cs="Times New Roman"/>
        </w:rPr>
        <w:t xml:space="preserve">Government </w:t>
      </w:r>
      <w:r w:rsidR="00FB4A29" w:rsidRPr="00D74B4B">
        <w:rPr>
          <w:rFonts w:ascii="Times New Roman" w:hAnsi="Times New Roman" w:cs="Times New Roman"/>
        </w:rPr>
        <w:t xml:space="preserve">has </w:t>
      </w:r>
      <w:r w:rsidR="007B4A99" w:rsidRPr="00D74B4B">
        <w:rPr>
          <w:rFonts w:ascii="Times New Roman" w:hAnsi="Times New Roman" w:cs="Times New Roman"/>
        </w:rPr>
        <w:t xml:space="preserve">released initiatives such as the Construction Playbook </w:t>
      </w:r>
      <w:r w:rsidR="00A2642C" w:rsidRPr="00D74B4B">
        <w:rPr>
          <w:rFonts w:ascii="Times New Roman" w:hAnsi="Times New Roman" w:cs="Times New Roman"/>
        </w:rPr>
        <w:t xml:space="preserve">(updated in 2022), </w:t>
      </w:r>
      <w:r w:rsidR="00566F81" w:rsidRPr="00D74B4B">
        <w:rPr>
          <w:rFonts w:ascii="Times New Roman" w:hAnsi="Times New Roman" w:cs="Times New Roman"/>
        </w:rPr>
        <w:t xml:space="preserve">and Modern Methods of Construction </w:t>
      </w:r>
      <w:r w:rsidR="00676960" w:rsidRPr="00D74B4B">
        <w:rPr>
          <w:rFonts w:ascii="Times New Roman" w:hAnsi="Times New Roman" w:cs="Times New Roman"/>
        </w:rPr>
        <w:t>(MMC) framework (released in 2022</w:t>
      </w:r>
      <w:r w:rsidR="0013586A" w:rsidRPr="00D74B4B">
        <w:rPr>
          <w:rFonts w:ascii="Times New Roman" w:hAnsi="Times New Roman" w:cs="Times New Roman"/>
        </w:rPr>
        <w:t xml:space="preserve">). These initiatives advocate </w:t>
      </w:r>
      <w:r w:rsidR="00D72D1D" w:rsidRPr="00D74B4B">
        <w:rPr>
          <w:rFonts w:ascii="Times New Roman" w:hAnsi="Times New Roman" w:cs="Times New Roman"/>
        </w:rPr>
        <w:t>for more standardised and modern approaches</w:t>
      </w:r>
      <w:r w:rsidR="00E67FA5" w:rsidRPr="00D74B4B">
        <w:rPr>
          <w:rFonts w:ascii="Times New Roman" w:hAnsi="Times New Roman" w:cs="Times New Roman"/>
        </w:rPr>
        <w:t>, emphasising</w:t>
      </w:r>
      <w:r w:rsidR="00B82D4B" w:rsidRPr="00D74B4B">
        <w:rPr>
          <w:rFonts w:ascii="Times New Roman" w:hAnsi="Times New Roman" w:cs="Times New Roman"/>
        </w:rPr>
        <w:t xml:space="preserve"> repeatable designs and </w:t>
      </w:r>
      <w:r w:rsidR="00DB46AD" w:rsidRPr="00D74B4B">
        <w:rPr>
          <w:rFonts w:ascii="Times New Roman" w:hAnsi="Times New Roman" w:cs="Times New Roman"/>
        </w:rPr>
        <w:t xml:space="preserve">construction processes, </w:t>
      </w:r>
      <w:r w:rsidR="00E67FA5" w:rsidRPr="00D74B4B">
        <w:rPr>
          <w:rFonts w:ascii="Times New Roman" w:hAnsi="Times New Roman" w:cs="Times New Roman"/>
        </w:rPr>
        <w:t xml:space="preserve">as key strategies to </w:t>
      </w:r>
      <w:r w:rsidR="00DB46AD" w:rsidRPr="00D74B4B">
        <w:rPr>
          <w:rFonts w:ascii="Times New Roman" w:hAnsi="Times New Roman" w:cs="Times New Roman"/>
        </w:rPr>
        <w:t>improve cost accuracy</w:t>
      </w:r>
      <w:r w:rsidR="002B4058" w:rsidRPr="00D74B4B">
        <w:rPr>
          <w:rFonts w:ascii="Times New Roman" w:hAnsi="Times New Roman" w:cs="Times New Roman"/>
        </w:rPr>
        <w:t xml:space="preserve">, accelerate project completion and </w:t>
      </w:r>
      <w:r w:rsidR="00CC61E9" w:rsidRPr="00D74B4B">
        <w:rPr>
          <w:rFonts w:ascii="Times New Roman" w:hAnsi="Times New Roman" w:cs="Times New Roman"/>
        </w:rPr>
        <w:t xml:space="preserve">enhance resource management (UK Government, 2022). </w:t>
      </w:r>
      <w:r w:rsidR="00BC0AE2" w:rsidRPr="00D74B4B">
        <w:rPr>
          <w:rFonts w:ascii="Times New Roman" w:hAnsi="Times New Roman" w:cs="Times New Roman"/>
        </w:rPr>
        <w:t>However, despite th</w:t>
      </w:r>
      <w:r w:rsidR="00FE3624" w:rsidRPr="00D74B4B">
        <w:rPr>
          <w:rFonts w:ascii="Times New Roman" w:hAnsi="Times New Roman" w:cs="Times New Roman"/>
        </w:rPr>
        <w:t xml:space="preserve">ese initiatives, the </w:t>
      </w:r>
      <w:r w:rsidR="0063556D" w:rsidRPr="00D74B4B">
        <w:rPr>
          <w:rFonts w:ascii="Times New Roman" w:hAnsi="Times New Roman" w:cs="Times New Roman"/>
        </w:rPr>
        <w:t>feasibility</w:t>
      </w:r>
      <w:r w:rsidR="00FE3624" w:rsidRPr="00D74B4B">
        <w:rPr>
          <w:rFonts w:ascii="Times New Roman" w:hAnsi="Times New Roman" w:cs="Times New Roman"/>
        </w:rPr>
        <w:t xml:space="preserve"> of this type of approach remains uncertain due to factors such as </w:t>
      </w:r>
      <w:r w:rsidR="0063556D" w:rsidRPr="00D74B4B">
        <w:rPr>
          <w:rFonts w:ascii="Times New Roman" w:hAnsi="Times New Roman" w:cs="Times New Roman"/>
        </w:rPr>
        <w:t xml:space="preserve">site-specific conditions, resistance to change, and design flexibility requirements. </w:t>
      </w:r>
    </w:p>
    <w:p w14:paraId="4E5FBCB8" w14:textId="6765D480" w:rsidR="008B539E" w:rsidRPr="00D74B4B" w:rsidRDefault="00A7171F" w:rsidP="00312462">
      <w:pPr>
        <w:spacing w:line="360" w:lineRule="auto"/>
        <w:jc w:val="both"/>
        <w:rPr>
          <w:rFonts w:ascii="Times New Roman" w:hAnsi="Times New Roman" w:cs="Times New Roman"/>
        </w:rPr>
      </w:pPr>
      <w:r w:rsidRPr="00D74B4B">
        <w:rPr>
          <w:rFonts w:ascii="Times New Roman" w:hAnsi="Times New Roman" w:cs="Times New Roman"/>
        </w:rPr>
        <w:t xml:space="preserve">This research aims to explore the potential benefits and limitations of adopting standardised construction methods for </w:t>
      </w:r>
      <w:r w:rsidR="00B51B58" w:rsidRPr="00D74B4B">
        <w:rPr>
          <w:rFonts w:ascii="Times New Roman" w:hAnsi="Times New Roman" w:cs="Times New Roman"/>
        </w:rPr>
        <w:t>public sector buildings. By gathering insights from industry professionals through surveys</w:t>
      </w:r>
      <w:r w:rsidR="009D232B" w:rsidRPr="00D74B4B">
        <w:rPr>
          <w:rFonts w:ascii="Times New Roman" w:hAnsi="Times New Roman" w:cs="Times New Roman"/>
        </w:rPr>
        <w:t xml:space="preserve"> and interviews</w:t>
      </w:r>
      <w:r w:rsidR="00B51B58" w:rsidRPr="00D74B4B">
        <w:rPr>
          <w:rFonts w:ascii="Times New Roman" w:hAnsi="Times New Roman" w:cs="Times New Roman"/>
        </w:rPr>
        <w:t>, the study will asses</w:t>
      </w:r>
      <w:r w:rsidR="008266B0" w:rsidRPr="00D74B4B">
        <w:rPr>
          <w:rFonts w:ascii="Times New Roman" w:hAnsi="Times New Roman" w:cs="Times New Roman"/>
        </w:rPr>
        <w:t>s</w:t>
      </w:r>
      <w:r w:rsidR="005E14A1" w:rsidRPr="00D74B4B">
        <w:rPr>
          <w:rFonts w:ascii="Times New Roman" w:hAnsi="Times New Roman" w:cs="Times New Roman"/>
        </w:rPr>
        <w:t xml:space="preserve"> </w:t>
      </w:r>
      <w:r w:rsidR="002C650A" w:rsidRPr="00D74B4B">
        <w:rPr>
          <w:rFonts w:ascii="Times New Roman" w:hAnsi="Times New Roman" w:cs="Times New Roman"/>
        </w:rPr>
        <w:t xml:space="preserve">standardisation </w:t>
      </w:r>
      <w:r w:rsidR="006504AB" w:rsidRPr="00D74B4B">
        <w:rPr>
          <w:rFonts w:ascii="Times New Roman" w:hAnsi="Times New Roman" w:cs="Times New Roman"/>
        </w:rPr>
        <w:t xml:space="preserve">awareness, adoption, and potential impacts and challenges, offering solutions to </w:t>
      </w:r>
      <w:r w:rsidR="00CD7CA5" w:rsidRPr="00D74B4B">
        <w:rPr>
          <w:rFonts w:ascii="Times New Roman" w:hAnsi="Times New Roman" w:cs="Times New Roman"/>
        </w:rPr>
        <w:t>improve and increase the use.</w:t>
      </w:r>
      <w:r w:rsidR="002C650A" w:rsidRPr="00D74B4B">
        <w:rPr>
          <w:rFonts w:ascii="Times New Roman" w:hAnsi="Times New Roman" w:cs="Times New Roman"/>
        </w:rPr>
        <w:t xml:space="preserve"> </w:t>
      </w:r>
    </w:p>
    <w:p w14:paraId="42E14F88" w14:textId="15858132" w:rsidR="009E6989" w:rsidRDefault="00B928B6" w:rsidP="009E6989">
      <w:pPr>
        <w:pStyle w:val="Heading2"/>
        <w:spacing w:line="360" w:lineRule="auto"/>
        <w:jc w:val="both"/>
      </w:pPr>
      <w:bookmarkStart w:id="2" w:name="_Toc194692956"/>
      <w:r>
        <w:t>1</w:t>
      </w:r>
      <w:r w:rsidR="00BC603F">
        <w:t>.2 Research Questions</w:t>
      </w:r>
      <w:bookmarkEnd w:id="2"/>
    </w:p>
    <w:p w14:paraId="543E6AC3" w14:textId="791A7570" w:rsidR="009E6989" w:rsidRPr="00D74B4B" w:rsidRDefault="00BB656F" w:rsidP="00504F1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B4B">
        <w:rPr>
          <w:rFonts w:ascii="Times New Roman" w:hAnsi="Times New Roman" w:cs="Times New Roman"/>
          <w:sz w:val="24"/>
          <w:szCs w:val="24"/>
        </w:rPr>
        <w:t xml:space="preserve">How </w:t>
      </w:r>
      <w:r w:rsidR="004F6598" w:rsidRPr="00D74B4B">
        <w:rPr>
          <w:rFonts w:ascii="Times New Roman" w:hAnsi="Times New Roman" w:cs="Times New Roman"/>
          <w:sz w:val="24"/>
          <w:szCs w:val="24"/>
        </w:rPr>
        <w:t xml:space="preserve">do </w:t>
      </w:r>
      <w:r w:rsidRPr="00D74B4B">
        <w:rPr>
          <w:rFonts w:ascii="Times New Roman" w:hAnsi="Times New Roman" w:cs="Times New Roman"/>
          <w:sz w:val="24"/>
          <w:szCs w:val="24"/>
        </w:rPr>
        <w:t>bespoke designs impact cost estimation, project timelines and efficiency in the UK public sector?</w:t>
      </w:r>
    </w:p>
    <w:p w14:paraId="075A7915" w14:textId="495EF35E" w:rsidR="00BB656F" w:rsidRPr="00D74B4B" w:rsidRDefault="00187C7B" w:rsidP="00504F1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B4B">
        <w:rPr>
          <w:rFonts w:ascii="Times New Roman" w:hAnsi="Times New Roman" w:cs="Times New Roman"/>
          <w:sz w:val="24"/>
          <w:szCs w:val="24"/>
        </w:rPr>
        <w:t xml:space="preserve">What are the perceived benefits and challenges of standardised construction methods among </w:t>
      </w:r>
      <w:r w:rsidR="00043473" w:rsidRPr="00D74B4B">
        <w:rPr>
          <w:rFonts w:ascii="Times New Roman" w:hAnsi="Times New Roman" w:cs="Times New Roman"/>
          <w:sz w:val="24"/>
          <w:szCs w:val="24"/>
        </w:rPr>
        <w:t>industry professionals</w:t>
      </w:r>
      <w:r w:rsidR="00021A42" w:rsidRPr="00D74B4B">
        <w:rPr>
          <w:rFonts w:ascii="Times New Roman" w:hAnsi="Times New Roman" w:cs="Times New Roman"/>
          <w:sz w:val="24"/>
          <w:szCs w:val="24"/>
        </w:rPr>
        <w:t>?</w:t>
      </w:r>
    </w:p>
    <w:p w14:paraId="19451ECF" w14:textId="1140AE1D" w:rsidR="00043473" w:rsidRPr="00D74B4B" w:rsidRDefault="00043473" w:rsidP="00504F1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B4B">
        <w:rPr>
          <w:rFonts w:ascii="Times New Roman" w:hAnsi="Times New Roman" w:cs="Times New Roman"/>
          <w:sz w:val="24"/>
          <w:szCs w:val="24"/>
        </w:rPr>
        <w:t>How feasible</w:t>
      </w:r>
      <w:r w:rsidR="00697469" w:rsidRPr="00D74B4B">
        <w:rPr>
          <w:rFonts w:ascii="Times New Roman" w:hAnsi="Times New Roman" w:cs="Times New Roman"/>
          <w:sz w:val="24"/>
          <w:szCs w:val="24"/>
        </w:rPr>
        <w:t xml:space="preserve"> </w:t>
      </w:r>
      <w:r w:rsidRPr="00D74B4B">
        <w:rPr>
          <w:rFonts w:ascii="Times New Roman" w:hAnsi="Times New Roman" w:cs="Times New Roman"/>
          <w:sz w:val="24"/>
          <w:szCs w:val="24"/>
        </w:rPr>
        <w:t xml:space="preserve">is the widespread adoption of </w:t>
      </w:r>
      <w:r w:rsidR="007A78F2" w:rsidRPr="00D74B4B">
        <w:rPr>
          <w:rFonts w:ascii="Times New Roman" w:hAnsi="Times New Roman" w:cs="Times New Roman"/>
          <w:sz w:val="24"/>
          <w:szCs w:val="24"/>
        </w:rPr>
        <w:t>standardised construction methods for public sector buildings in the UK?</w:t>
      </w:r>
    </w:p>
    <w:p w14:paraId="6C364A74" w14:textId="4FF4CFCC" w:rsidR="00FF2AB6" w:rsidRPr="00D74B4B" w:rsidRDefault="00501727" w:rsidP="00504F1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B4B">
        <w:rPr>
          <w:rFonts w:ascii="Times New Roman" w:hAnsi="Times New Roman" w:cs="Times New Roman"/>
          <w:sz w:val="24"/>
          <w:szCs w:val="24"/>
        </w:rPr>
        <w:lastRenderedPageBreak/>
        <w:t>How can Modern Methods of Construction (MMC) contribute to the standardisation of public sector buildings in the UK?</w:t>
      </w:r>
    </w:p>
    <w:p w14:paraId="60FC80C9" w14:textId="48277166" w:rsidR="00501727" w:rsidRPr="00D74B4B" w:rsidRDefault="00091884" w:rsidP="00504F1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B4B">
        <w:rPr>
          <w:rFonts w:ascii="Times New Roman" w:hAnsi="Times New Roman" w:cs="Times New Roman"/>
          <w:sz w:val="24"/>
          <w:szCs w:val="24"/>
        </w:rPr>
        <w:t xml:space="preserve">What practical </w:t>
      </w:r>
      <w:r w:rsidR="00697469" w:rsidRPr="00D74B4B">
        <w:rPr>
          <w:rFonts w:ascii="Times New Roman" w:hAnsi="Times New Roman" w:cs="Times New Roman"/>
          <w:sz w:val="24"/>
          <w:szCs w:val="24"/>
        </w:rPr>
        <w:t>rec</w:t>
      </w:r>
      <w:r w:rsidR="00FB5D55" w:rsidRPr="00D74B4B">
        <w:rPr>
          <w:rFonts w:ascii="Times New Roman" w:hAnsi="Times New Roman" w:cs="Times New Roman"/>
          <w:sz w:val="24"/>
          <w:szCs w:val="24"/>
        </w:rPr>
        <w:t xml:space="preserve">ommendations </w:t>
      </w:r>
      <w:r w:rsidRPr="00D74B4B">
        <w:rPr>
          <w:rFonts w:ascii="Times New Roman" w:hAnsi="Times New Roman" w:cs="Times New Roman"/>
          <w:sz w:val="24"/>
          <w:szCs w:val="24"/>
        </w:rPr>
        <w:t xml:space="preserve">can be made to </w:t>
      </w:r>
      <w:r w:rsidR="007A002B" w:rsidRPr="00D74B4B">
        <w:rPr>
          <w:rFonts w:ascii="Times New Roman" w:hAnsi="Times New Roman" w:cs="Times New Roman"/>
          <w:sz w:val="24"/>
          <w:szCs w:val="24"/>
        </w:rPr>
        <w:t>transition towards greater standardisation in public sector construction?</w:t>
      </w:r>
    </w:p>
    <w:p w14:paraId="50628E2D" w14:textId="28CFF8B9" w:rsidR="00BC603F" w:rsidRDefault="00B928B6" w:rsidP="0068219E">
      <w:pPr>
        <w:pStyle w:val="Heading2"/>
        <w:spacing w:line="360" w:lineRule="auto"/>
      </w:pPr>
      <w:bookmarkStart w:id="3" w:name="_Toc194692957"/>
      <w:r>
        <w:t>1</w:t>
      </w:r>
      <w:r w:rsidR="0009489B">
        <w:t>.3 Aims</w:t>
      </w:r>
      <w:r w:rsidR="00663126">
        <w:t>/Objectives</w:t>
      </w:r>
      <w:bookmarkEnd w:id="3"/>
    </w:p>
    <w:p w14:paraId="31679A0B" w14:textId="449F3B18" w:rsidR="00FF0EBC" w:rsidRPr="00AC66F2" w:rsidRDefault="00AA1DC2" w:rsidP="00302C8F">
      <w:pPr>
        <w:spacing w:line="360" w:lineRule="auto"/>
        <w:jc w:val="both"/>
        <w:rPr>
          <w:rFonts w:ascii="Times New Roman" w:hAnsi="Times New Roman" w:cs="Times New Roman"/>
        </w:rPr>
      </w:pPr>
      <w:r w:rsidRPr="00AC66F2">
        <w:rPr>
          <w:rFonts w:ascii="Times New Roman" w:hAnsi="Times New Roman" w:cs="Times New Roman"/>
        </w:rPr>
        <w:t xml:space="preserve">The primary aim of this research is to </w:t>
      </w:r>
      <w:r w:rsidR="008F0551" w:rsidRPr="00AC66F2">
        <w:rPr>
          <w:rFonts w:ascii="Times New Roman" w:hAnsi="Times New Roman" w:cs="Times New Roman"/>
        </w:rPr>
        <w:t>explore the feasibility</w:t>
      </w:r>
      <w:r w:rsidR="00F91D7C" w:rsidRPr="00AC66F2">
        <w:rPr>
          <w:rFonts w:ascii="Times New Roman" w:hAnsi="Times New Roman" w:cs="Times New Roman"/>
        </w:rPr>
        <w:t xml:space="preserve"> of implementing standardised construction methods for public sector building</w:t>
      </w:r>
      <w:r w:rsidR="004A7906" w:rsidRPr="00AC66F2">
        <w:rPr>
          <w:rFonts w:ascii="Times New Roman" w:hAnsi="Times New Roman" w:cs="Times New Roman"/>
        </w:rPr>
        <w:t>s in the UK</w:t>
      </w:r>
      <w:r w:rsidR="002F6ED6" w:rsidRPr="00AC66F2">
        <w:rPr>
          <w:rFonts w:ascii="Times New Roman" w:hAnsi="Times New Roman" w:cs="Times New Roman"/>
        </w:rPr>
        <w:t xml:space="preserve"> whilst</w:t>
      </w:r>
      <w:r w:rsidR="00EB09AC" w:rsidRPr="00AC66F2">
        <w:rPr>
          <w:rFonts w:ascii="Times New Roman" w:hAnsi="Times New Roman" w:cs="Times New Roman"/>
        </w:rPr>
        <w:t xml:space="preserve"> evaluating their potential impac</w:t>
      </w:r>
      <w:r w:rsidR="002F6ED6" w:rsidRPr="00AC66F2">
        <w:rPr>
          <w:rFonts w:ascii="Times New Roman" w:hAnsi="Times New Roman" w:cs="Times New Roman"/>
        </w:rPr>
        <w:t>t.</w:t>
      </w:r>
    </w:p>
    <w:p w14:paraId="29BFF4EA" w14:textId="4D975016" w:rsidR="00A62666" w:rsidRPr="00AC66F2" w:rsidRDefault="00B3303B" w:rsidP="00302C8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>Investigate current ineffic</w:t>
      </w:r>
      <w:r w:rsidR="00C74D92" w:rsidRPr="00AC66F2">
        <w:rPr>
          <w:rFonts w:ascii="Times New Roman" w:hAnsi="Times New Roman" w:cs="Times New Roman"/>
          <w:sz w:val="24"/>
          <w:szCs w:val="24"/>
        </w:rPr>
        <w:t xml:space="preserve">iencies </w:t>
      </w:r>
      <w:r w:rsidR="00F048C0" w:rsidRPr="00AC66F2">
        <w:rPr>
          <w:rFonts w:ascii="Times New Roman" w:hAnsi="Times New Roman" w:cs="Times New Roman"/>
          <w:sz w:val="24"/>
          <w:szCs w:val="24"/>
        </w:rPr>
        <w:t>in UK public sector construction projects</w:t>
      </w:r>
      <w:r w:rsidR="00B51D89" w:rsidRPr="00AC66F2">
        <w:rPr>
          <w:rFonts w:ascii="Times New Roman" w:hAnsi="Times New Roman" w:cs="Times New Roman"/>
          <w:sz w:val="24"/>
          <w:szCs w:val="24"/>
        </w:rPr>
        <w:t xml:space="preserve">, focusing on </w:t>
      </w:r>
      <w:r w:rsidR="00716515" w:rsidRPr="00AC66F2">
        <w:rPr>
          <w:rFonts w:ascii="Times New Roman" w:hAnsi="Times New Roman" w:cs="Times New Roman"/>
          <w:sz w:val="24"/>
          <w:szCs w:val="24"/>
        </w:rPr>
        <w:t>efficiency</w:t>
      </w:r>
      <w:r w:rsidR="00B51D89" w:rsidRPr="00AC66F2">
        <w:rPr>
          <w:rFonts w:ascii="Times New Roman" w:hAnsi="Times New Roman" w:cs="Times New Roman"/>
          <w:sz w:val="24"/>
          <w:szCs w:val="24"/>
        </w:rPr>
        <w:t>,</w:t>
      </w:r>
      <w:r w:rsidR="00757E33" w:rsidRPr="00AC66F2">
        <w:rPr>
          <w:rFonts w:ascii="Times New Roman" w:hAnsi="Times New Roman" w:cs="Times New Roman"/>
          <w:sz w:val="24"/>
          <w:szCs w:val="24"/>
        </w:rPr>
        <w:t xml:space="preserve"> </w:t>
      </w:r>
      <w:r w:rsidR="00682671" w:rsidRPr="00AC66F2">
        <w:rPr>
          <w:rFonts w:ascii="Times New Roman" w:hAnsi="Times New Roman" w:cs="Times New Roman"/>
          <w:sz w:val="24"/>
          <w:szCs w:val="24"/>
        </w:rPr>
        <w:t>repeatability</w:t>
      </w:r>
      <w:r w:rsidR="00B51D89" w:rsidRPr="00AC66F2">
        <w:rPr>
          <w:rFonts w:ascii="Times New Roman" w:hAnsi="Times New Roman" w:cs="Times New Roman"/>
          <w:sz w:val="24"/>
          <w:szCs w:val="24"/>
        </w:rPr>
        <w:t xml:space="preserve"> and project </w:t>
      </w:r>
      <w:r w:rsidR="00B92007" w:rsidRPr="00AC66F2">
        <w:rPr>
          <w:rFonts w:ascii="Times New Roman" w:hAnsi="Times New Roman" w:cs="Times New Roman"/>
          <w:sz w:val="24"/>
          <w:szCs w:val="24"/>
        </w:rPr>
        <w:t>speed.</w:t>
      </w:r>
    </w:p>
    <w:p w14:paraId="01FD6E9A" w14:textId="22E5E48D" w:rsidR="00B92007" w:rsidRPr="00AC66F2" w:rsidRDefault="00B92007" w:rsidP="00302C8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 xml:space="preserve">Examine existing UK policies and frameworks </w:t>
      </w:r>
      <w:r w:rsidR="003C5C04" w:rsidRPr="00AC66F2">
        <w:rPr>
          <w:rFonts w:ascii="Times New Roman" w:hAnsi="Times New Roman" w:cs="Times New Roman"/>
          <w:sz w:val="24"/>
          <w:szCs w:val="24"/>
        </w:rPr>
        <w:t xml:space="preserve">related to standardisation and modern </w:t>
      </w:r>
      <w:r w:rsidR="00682671" w:rsidRPr="00AC66F2">
        <w:rPr>
          <w:rFonts w:ascii="Times New Roman" w:hAnsi="Times New Roman" w:cs="Times New Roman"/>
          <w:sz w:val="24"/>
          <w:szCs w:val="24"/>
        </w:rPr>
        <w:t>construction methods.</w:t>
      </w:r>
    </w:p>
    <w:p w14:paraId="6978AC67" w14:textId="1B41A806" w:rsidR="003C5C04" w:rsidRPr="00AC66F2" w:rsidRDefault="003C5C04" w:rsidP="00302C8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>Assess industry professional</w:t>
      </w:r>
      <w:r w:rsidR="003E7A51" w:rsidRPr="00AC66F2">
        <w:rPr>
          <w:rFonts w:ascii="Times New Roman" w:hAnsi="Times New Roman" w:cs="Times New Roman"/>
          <w:sz w:val="24"/>
          <w:szCs w:val="24"/>
        </w:rPr>
        <w:t>s’ perspectives on the</w:t>
      </w:r>
      <w:r w:rsidR="009D0A48" w:rsidRPr="00AC66F2">
        <w:rPr>
          <w:rFonts w:ascii="Times New Roman" w:hAnsi="Times New Roman" w:cs="Times New Roman"/>
          <w:sz w:val="24"/>
          <w:szCs w:val="24"/>
        </w:rPr>
        <w:t xml:space="preserve"> awareness and</w:t>
      </w:r>
      <w:r w:rsidR="003E7A51" w:rsidRPr="00AC66F2">
        <w:rPr>
          <w:rFonts w:ascii="Times New Roman" w:hAnsi="Times New Roman" w:cs="Times New Roman"/>
          <w:sz w:val="24"/>
          <w:szCs w:val="24"/>
        </w:rPr>
        <w:t xml:space="preserve"> feasibility of adopting </w:t>
      </w:r>
      <w:r w:rsidR="007C19E6" w:rsidRPr="00AC66F2">
        <w:rPr>
          <w:rFonts w:ascii="Times New Roman" w:hAnsi="Times New Roman" w:cs="Times New Roman"/>
          <w:sz w:val="24"/>
          <w:szCs w:val="24"/>
        </w:rPr>
        <w:t>standardised construction methods through a mixed</w:t>
      </w:r>
      <w:r w:rsidR="00B13753" w:rsidRPr="00AC66F2">
        <w:rPr>
          <w:rFonts w:ascii="Times New Roman" w:hAnsi="Times New Roman" w:cs="Times New Roman"/>
          <w:sz w:val="24"/>
          <w:szCs w:val="24"/>
        </w:rPr>
        <w:t>-method</w:t>
      </w:r>
      <w:r w:rsidR="00417C65" w:rsidRPr="00AC66F2">
        <w:rPr>
          <w:rFonts w:ascii="Times New Roman" w:hAnsi="Times New Roman" w:cs="Times New Roman"/>
          <w:sz w:val="24"/>
          <w:szCs w:val="24"/>
        </w:rPr>
        <w:t>s approach</w:t>
      </w:r>
      <w:r w:rsidR="00B13753" w:rsidRPr="00AC66F2">
        <w:rPr>
          <w:rFonts w:ascii="Times New Roman" w:hAnsi="Times New Roman" w:cs="Times New Roman"/>
          <w:sz w:val="24"/>
          <w:szCs w:val="24"/>
        </w:rPr>
        <w:t>.</w:t>
      </w:r>
    </w:p>
    <w:p w14:paraId="2EACE85A" w14:textId="01ED35EC" w:rsidR="00B13753" w:rsidRPr="00AC66F2" w:rsidRDefault="00B13753" w:rsidP="00302C8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 xml:space="preserve">Identify </w:t>
      </w:r>
      <w:r w:rsidR="001F2D94" w:rsidRPr="00AC66F2">
        <w:rPr>
          <w:rFonts w:ascii="Times New Roman" w:hAnsi="Times New Roman" w:cs="Times New Roman"/>
          <w:sz w:val="24"/>
          <w:szCs w:val="24"/>
        </w:rPr>
        <w:t xml:space="preserve">the key benefits of standardisation, and </w:t>
      </w:r>
      <w:r w:rsidR="005151C5" w:rsidRPr="00AC66F2">
        <w:rPr>
          <w:rFonts w:ascii="Times New Roman" w:hAnsi="Times New Roman" w:cs="Times New Roman"/>
          <w:sz w:val="24"/>
          <w:szCs w:val="24"/>
        </w:rPr>
        <w:t xml:space="preserve">the role that modern methods can play in </w:t>
      </w:r>
      <w:r w:rsidR="00C257B2" w:rsidRPr="00AC66F2">
        <w:rPr>
          <w:rFonts w:ascii="Times New Roman" w:hAnsi="Times New Roman" w:cs="Times New Roman"/>
          <w:sz w:val="24"/>
          <w:szCs w:val="24"/>
        </w:rPr>
        <w:t>improving project efficiency.</w:t>
      </w:r>
    </w:p>
    <w:p w14:paraId="4D0ECC2E" w14:textId="49A91CEB" w:rsidR="00C257B2" w:rsidRPr="00AC66F2" w:rsidRDefault="00C257B2" w:rsidP="00302C8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 xml:space="preserve">Evaluate the potential challenges </w:t>
      </w:r>
      <w:r w:rsidR="000664AB" w:rsidRPr="00AC66F2">
        <w:rPr>
          <w:rFonts w:ascii="Times New Roman" w:hAnsi="Times New Roman" w:cs="Times New Roman"/>
          <w:sz w:val="24"/>
          <w:szCs w:val="24"/>
        </w:rPr>
        <w:t xml:space="preserve">and limitations that may </w:t>
      </w:r>
      <w:r w:rsidR="00857E20" w:rsidRPr="00AC66F2">
        <w:rPr>
          <w:rFonts w:ascii="Times New Roman" w:hAnsi="Times New Roman" w:cs="Times New Roman"/>
          <w:sz w:val="24"/>
          <w:szCs w:val="24"/>
        </w:rPr>
        <w:t xml:space="preserve">rise in implementing this </w:t>
      </w:r>
      <w:r w:rsidR="000664AB" w:rsidRPr="00AC66F2">
        <w:rPr>
          <w:rFonts w:ascii="Times New Roman" w:hAnsi="Times New Roman" w:cs="Times New Roman"/>
          <w:sz w:val="24"/>
          <w:szCs w:val="24"/>
        </w:rPr>
        <w:t>building strategy.</w:t>
      </w:r>
    </w:p>
    <w:p w14:paraId="48745312" w14:textId="2D857A15" w:rsidR="00A62666" w:rsidRPr="00AC66F2" w:rsidRDefault="00AC66F2" w:rsidP="00A6266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6F2">
        <w:rPr>
          <w:rFonts w:ascii="Times New Roman" w:hAnsi="Times New Roman" w:cs="Times New Roman"/>
          <w:sz w:val="24"/>
          <w:szCs w:val="24"/>
        </w:rPr>
        <w:t>P</w:t>
      </w:r>
      <w:r w:rsidR="00E5518B" w:rsidRPr="00AC66F2">
        <w:rPr>
          <w:rFonts w:ascii="Times New Roman" w:hAnsi="Times New Roman" w:cs="Times New Roman"/>
          <w:sz w:val="24"/>
          <w:szCs w:val="24"/>
        </w:rPr>
        <w:t xml:space="preserve">rovide an assessment and recommendations on how standardisation could be effectively implemented in the UK public sector construction. </w:t>
      </w:r>
    </w:p>
    <w:p w14:paraId="4E626355" w14:textId="18034AF2" w:rsidR="00D00EC1" w:rsidRDefault="00B928B6" w:rsidP="000B7C9F">
      <w:pPr>
        <w:pStyle w:val="Heading1"/>
        <w:spacing w:line="360" w:lineRule="auto"/>
        <w:jc w:val="both"/>
      </w:pPr>
      <w:bookmarkStart w:id="4" w:name="_Toc194692958"/>
      <w:r>
        <w:t>2</w:t>
      </w:r>
      <w:r w:rsidR="00A62666">
        <w:t>.0 Literature Review</w:t>
      </w:r>
      <w:bookmarkEnd w:id="4"/>
    </w:p>
    <w:p w14:paraId="0DCD2A7A" w14:textId="3F7BBADA" w:rsidR="007C3D1D" w:rsidRDefault="00B928B6" w:rsidP="000B7C9F">
      <w:pPr>
        <w:pStyle w:val="Heading2"/>
        <w:spacing w:line="360" w:lineRule="auto"/>
        <w:jc w:val="both"/>
      </w:pPr>
      <w:bookmarkStart w:id="5" w:name="_Toc194692959"/>
      <w:r>
        <w:t>2</w:t>
      </w:r>
      <w:r w:rsidR="00BE33F8">
        <w:t>.1 Introduction</w:t>
      </w:r>
      <w:bookmarkEnd w:id="5"/>
      <w:r w:rsidR="00BE33F8">
        <w:t xml:space="preserve"> </w:t>
      </w:r>
    </w:p>
    <w:p w14:paraId="3181BB65" w14:textId="2F17B355" w:rsidR="007C3D1D" w:rsidRPr="008969E3" w:rsidRDefault="005D3F62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8969E3">
        <w:rPr>
          <w:rFonts w:ascii="Times New Roman" w:hAnsi="Times New Roman" w:cs="Times New Roman"/>
        </w:rPr>
        <w:t xml:space="preserve">The UK construction industry faces </w:t>
      </w:r>
      <w:r w:rsidR="000B2086" w:rsidRPr="008969E3">
        <w:rPr>
          <w:rFonts w:ascii="Times New Roman" w:hAnsi="Times New Roman" w:cs="Times New Roman"/>
        </w:rPr>
        <w:t>persistent challenges</w:t>
      </w:r>
      <w:r w:rsidR="00AB6D69" w:rsidRPr="008969E3">
        <w:rPr>
          <w:rFonts w:ascii="Times New Roman" w:hAnsi="Times New Roman" w:cs="Times New Roman"/>
        </w:rPr>
        <w:t xml:space="preserve"> </w:t>
      </w:r>
      <w:r w:rsidR="000B2086" w:rsidRPr="008969E3">
        <w:rPr>
          <w:rFonts w:ascii="Times New Roman" w:hAnsi="Times New Roman" w:cs="Times New Roman"/>
        </w:rPr>
        <w:t>in</w:t>
      </w:r>
      <w:r w:rsidR="00056A9B" w:rsidRPr="008969E3">
        <w:rPr>
          <w:rFonts w:ascii="Times New Roman" w:hAnsi="Times New Roman" w:cs="Times New Roman"/>
        </w:rPr>
        <w:t xml:space="preserve"> </w:t>
      </w:r>
      <w:r w:rsidR="00AB6D69" w:rsidRPr="008969E3">
        <w:rPr>
          <w:rFonts w:ascii="Times New Roman" w:hAnsi="Times New Roman" w:cs="Times New Roman"/>
        </w:rPr>
        <w:t xml:space="preserve">cost efficiency, programme delivery, quality consistency, </w:t>
      </w:r>
      <w:r w:rsidR="00E94C1F" w:rsidRPr="008969E3">
        <w:rPr>
          <w:rFonts w:ascii="Times New Roman" w:hAnsi="Times New Roman" w:cs="Times New Roman"/>
        </w:rPr>
        <w:t>sustainability</w:t>
      </w:r>
      <w:r w:rsidR="00AB6D69" w:rsidRPr="008969E3">
        <w:rPr>
          <w:rFonts w:ascii="Times New Roman" w:hAnsi="Times New Roman" w:cs="Times New Roman"/>
        </w:rPr>
        <w:t xml:space="preserve">, </w:t>
      </w:r>
      <w:r w:rsidR="005208A7" w:rsidRPr="008969E3">
        <w:rPr>
          <w:rFonts w:ascii="Times New Roman" w:hAnsi="Times New Roman" w:cs="Times New Roman"/>
        </w:rPr>
        <w:t>and safety</w:t>
      </w:r>
      <w:r w:rsidR="00A97523" w:rsidRPr="008969E3">
        <w:rPr>
          <w:rFonts w:ascii="Times New Roman" w:hAnsi="Times New Roman" w:cs="Times New Roman"/>
        </w:rPr>
        <w:t xml:space="preserve">, particularly in public sector projects. </w:t>
      </w:r>
      <w:r w:rsidR="00E94C1F" w:rsidRPr="008969E3">
        <w:rPr>
          <w:rFonts w:ascii="Times New Roman" w:hAnsi="Times New Roman" w:cs="Times New Roman"/>
        </w:rPr>
        <w:t>Traditional bespoke design</w:t>
      </w:r>
      <w:r w:rsidR="00D82047" w:rsidRPr="008969E3">
        <w:rPr>
          <w:rFonts w:ascii="Times New Roman" w:hAnsi="Times New Roman" w:cs="Times New Roman"/>
        </w:rPr>
        <w:t xml:space="preserve"> approaches</w:t>
      </w:r>
      <w:r w:rsidR="00E94C1F" w:rsidRPr="008969E3">
        <w:rPr>
          <w:rFonts w:ascii="Times New Roman" w:hAnsi="Times New Roman" w:cs="Times New Roman"/>
        </w:rPr>
        <w:t xml:space="preserve"> </w:t>
      </w:r>
      <w:r w:rsidR="00FF74CE" w:rsidRPr="008969E3">
        <w:rPr>
          <w:rFonts w:ascii="Times New Roman" w:hAnsi="Times New Roman" w:cs="Times New Roman"/>
        </w:rPr>
        <w:t>contribute</w:t>
      </w:r>
      <w:r w:rsidR="00E94C1F" w:rsidRPr="008969E3">
        <w:rPr>
          <w:rFonts w:ascii="Times New Roman" w:hAnsi="Times New Roman" w:cs="Times New Roman"/>
        </w:rPr>
        <w:t xml:space="preserve"> to inefficiencies</w:t>
      </w:r>
      <w:r w:rsidR="00AB3509" w:rsidRPr="008969E3">
        <w:rPr>
          <w:rFonts w:ascii="Times New Roman" w:hAnsi="Times New Roman" w:cs="Times New Roman"/>
        </w:rPr>
        <w:t xml:space="preserve">, with each project often requiring unique building </w:t>
      </w:r>
      <w:r w:rsidR="007E63FF" w:rsidRPr="008969E3">
        <w:rPr>
          <w:rFonts w:ascii="Times New Roman" w:hAnsi="Times New Roman" w:cs="Times New Roman"/>
        </w:rPr>
        <w:t>solutions</w:t>
      </w:r>
      <w:r w:rsidR="00FF74CE" w:rsidRPr="008969E3">
        <w:rPr>
          <w:rFonts w:ascii="Times New Roman" w:hAnsi="Times New Roman" w:cs="Times New Roman"/>
        </w:rPr>
        <w:t xml:space="preserve">, </w:t>
      </w:r>
      <w:r w:rsidR="007E63FF" w:rsidRPr="008969E3">
        <w:rPr>
          <w:rFonts w:ascii="Times New Roman" w:hAnsi="Times New Roman" w:cs="Times New Roman"/>
        </w:rPr>
        <w:t>limit</w:t>
      </w:r>
      <w:r w:rsidR="00FF74CE" w:rsidRPr="008969E3">
        <w:rPr>
          <w:rFonts w:ascii="Times New Roman" w:hAnsi="Times New Roman" w:cs="Times New Roman"/>
        </w:rPr>
        <w:t>ing</w:t>
      </w:r>
      <w:r w:rsidR="007E63FF" w:rsidRPr="008969E3">
        <w:rPr>
          <w:rFonts w:ascii="Times New Roman" w:hAnsi="Times New Roman" w:cs="Times New Roman"/>
        </w:rPr>
        <w:t xml:space="preserve"> the opportunity for repeatability</w:t>
      </w:r>
      <w:r w:rsidR="00FC40E9" w:rsidRPr="008969E3">
        <w:rPr>
          <w:rFonts w:ascii="Times New Roman" w:hAnsi="Times New Roman" w:cs="Times New Roman"/>
        </w:rPr>
        <w:t xml:space="preserve"> and optimisation. In contrast, </w:t>
      </w:r>
      <w:r w:rsidR="00471B65" w:rsidRPr="008969E3">
        <w:rPr>
          <w:rFonts w:ascii="Times New Roman" w:hAnsi="Times New Roman" w:cs="Times New Roman"/>
        </w:rPr>
        <w:t>industries</w:t>
      </w:r>
      <w:r w:rsidR="00FC40E9" w:rsidRPr="008969E3">
        <w:rPr>
          <w:rFonts w:ascii="Times New Roman" w:hAnsi="Times New Roman" w:cs="Times New Roman"/>
        </w:rPr>
        <w:t xml:space="preserve"> such as </w:t>
      </w:r>
      <w:r w:rsidR="00471B65" w:rsidRPr="008969E3">
        <w:rPr>
          <w:rFonts w:ascii="Times New Roman" w:hAnsi="Times New Roman" w:cs="Times New Roman"/>
        </w:rPr>
        <w:t>manufacturing and automotive</w:t>
      </w:r>
      <w:r w:rsidR="003F0DF8" w:rsidRPr="008969E3">
        <w:rPr>
          <w:rFonts w:ascii="Times New Roman" w:hAnsi="Times New Roman" w:cs="Times New Roman"/>
        </w:rPr>
        <w:t xml:space="preserve"> </w:t>
      </w:r>
      <w:r w:rsidR="00125136" w:rsidRPr="008969E3">
        <w:rPr>
          <w:rFonts w:ascii="Times New Roman" w:hAnsi="Times New Roman" w:cs="Times New Roman"/>
        </w:rPr>
        <w:t xml:space="preserve">have </w:t>
      </w:r>
      <w:r w:rsidR="003F0DF8" w:rsidRPr="008969E3">
        <w:rPr>
          <w:rFonts w:ascii="Times New Roman" w:hAnsi="Times New Roman" w:cs="Times New Roman"/>
        </w:rPr>
        <w:t>embraced standardisation</w:t>
      </w:r>
      <w:r w:rsidR="00912E2B" w:rsidRPr="008969E3">
        <w:rPr>
          <w:rFonts w:ascii="Times New Roman" w:hAnsi="Times New Roman" w:cs="Times New Roman"/>
        </w:rPr>
        <w:t xml:space="preserve">, </w:t>
      </w:r>
      <w:r w:rsidR="003E5424" w:rsidRPr="008969E3">
        <w:rPr>
          <w:rFonts w:ascii="Times New Roman" w:hAnsi="Times New Roman" w:cs="Times New Roman"/>
        </w:rPr>
        <w:t xml:space="preserve">prefabrication and </w:t>
      </w:r>
      <w:r w:rsidR="00EE3AB4" w:rsidRPr="008969E3">
        <w:rPr>
          <w:rFonts w:ascii="Times New Roman" w:hAnsi="Times New Roman" w:cs="Times New Roman"/>
        </w:rPr>
        <w:t xml:space="preserve">digitalisation, </w:t>
      </w:r>
      <w:r w:rsidR="00125136" w:rsidRPr="008969E3">
        <w:rPr>
          <w:rFonts w:ascii="Times New Roman" w:hAnsi="Times New Roman" w:cs="Times New Roman"/>
        </w:rPr>
        <w:t>significantly</w:t>
      </w:r>
      <w:r w:rsidR="00912E2B" w:rsidRPr="008969E3">
        <w:rPr>
          <w:rFonts w:ascii="Times New Roman" w:hAnsi="Times New Roman" w:cs="Times New Roman"/>
        </w:rPr>
        <w:t xml:space="preserve"> impro</w:t>
      </w:r>
      <w:r w:rsidR="00125136" w:rsidRPr="008969E3">
        <w:rPr>
          <w:rFonts w:ascii="Times New Roman" w:hAnsi="Times New Roman" w:cs="Times New Roman"/>
        </w:rPr>
        <w:t>ving</w:t>
      </w:r>
      <w:r w:rsidR="00912E2B" w:rsidRPr="008969E3">
        <w:rPr>
          <w:rFonts w:ascii="Times New Roman" w:hAnsi="Times New Roman" w:cs="Times New Roman"/>
        </w:rPr>
        <w:t xml:space="preserve"> productivity, cost predictability, and</w:t>
      </w:r>
      <w:r w:rsidR="003D5703" w:rsidRPr="008969E3">
        <w:rPr>
          <w:rFonts w:ascii="Times New Roman" w:hAnsi="Times New Roman" w:cs="Times New Roman"/>
        </w:rPr>
        <w:t xml:space="preserve"> scalability</w:t>
      </w:r>
      <w:r w:rsidR="00E135BA" w:rsidRPr="008969E3">
        <w:rPr>
          <w:rFonts w:ascii="Times New Roman" w:hAnsi="Times New Roman" w:cs="Times New Roman"/>
        </w:rPr>
        <w:t xml:space="preserve"> </w:t>
      </w:r>
      <w:r w:rsidR="00D75325" w:rsidRPr="008969E3">
        <w:rPr>
          <w:rFonts w:ascii="Times New Roman" w:hAnsi="Times New Roman" w:cs="Times New Roman"/>
        </w:rPr>
        <w:t xml:space="preserve">whilst the construction industry </w:t>
      </w:r>
      <w:proofErr w:type="gramStart"/>
      <w:r w:rsidR="00D75325" w:rsidRPr="008969E3">
        <w:rPr>
          <w:rFonts w:ascii="Times New Roman" w:hAnsi="Times New Roman" w:cs="Times New Roman"/>
        </w:rPr>
        <w:t>lags behind</w:t>
      </w:r>
      <w:proofErr w:type="gramEnd"/>
      <w:r w:rsidR="00D75325" w:rsidRPr="008969E3">
        <w:rPr>
          <w:rFonts w:ascii="Times New Roman" w:hAnsi="Times New Roman" w:cs="Times New Roman"/>
        </w:rPr>
        <w:t xml:space="preserve"> (</w:t>
      </w:r>
      <w:r w:rsidR="005C256F" w:rsidRPr="008969E3">
        <w:rPr>
          <w:rFonts w:ascii="Times New Roman" w:hAnsi="Times New Roman" w:cs="Times New Roman"/>
        </w:rPr>
        <w:t>Manzattuci</w:t>
      </w:r>
      <w:r w:rsidR="00470E2B" w:rsidRPr="008969E3">
        <w:rPr>
          <w:rFonts w:ascii="Times New Roman" w:hAnsi="Times New Roman" w:cs="Times New Roman"/>
        </w:rPr>
        <w:t xml:space="preserve"> </w:t>
      </w:r>
      <w:r w:rsidR="00B54AC9" w:rsidRPr="008969E3">
        <w:rPr>
          <w:rFonts w:ascii="Times New Roman" w:hAnsi="Times New Roman" w:cs="Times New Roman"/>
        </w:rPr>
        <w:t>20</w:t>
      </w:r>
      <w:r w:rsidR="005C256F" w:rsidRPr="008969E3">
        <w:rPr>
          <w:rFonts w:ascii="Times New Roman" w:hAnsi="Times New Roman" w:cs="Times New Roman"/>
        </w:rPr>
        <w:t>24</w:t>
      </w:r>
      <w:r w:rsidR="00B54AC9" w:rsidRPr="008969E3">
        <w:rPr>
          <w:rFonts w:ascii="Times New Roman" w:hAnsi="Times New Roman" w:cs="Times New Roman"/>
        </w:rPr>
        <w:t>).</w:t>
      </w:r>
    </w:p>
    <w:p w14:paraId="5A7BABCA" w14:textId="6C2CAF23" w:rsidR="003D5703" w:rsidRPr="008969E3" w:rsidRDefault="00694804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8969E3">
        <w:rPr>
          <w:rFonts w:ascii="Times New Roman" w:hAnsi="Times New Roman" w:cs="Times New Roman"/>
        </w:rPr>
        <w:lastRenderedPageBreak/>
        <w:t>The Grenfell Tower Fire</w:t>
      </w:r>
      <w:r w:rsidR="00A425E4" w:rsidRPr="008969E3">
        <w:rPr>
          <w:rFonts w:ascii="Times New Roman" w:hAnsi="Times New Roman" w:cs="Times New Roman"/>
        </w:rPr>
        <w:t xml:space="preserve"> in 2017</w:t>
      </w:r>
      <w:r w:rsidRPr="008969E3">
        <w:rPr>
          <w:rFonts w:ascii="Times New Roman" w:hAnsi="Times New Roman" w:cs="Times New Roman"/>
        </w:rPr>
        <w:t xml:space="preserve"> </w:t>
      </w:r>
      <w:r w:rsidR="005E58DF" w:rsidRPr="008969E3">
        <w:rPr>
          <w:rFonts w:ascii="Times New Roman" w:hAnsi="Times New Roman" w:cs="Times New Roman"/>
        </w:rPr>
        <w:t xml:space="preserve">exposed many flaws in the industry, </w:t>
      </w:r>
      <w:r w:rsidR="00C94C92" w:rsidRPr="008969E3">
        <w:rPr>
          <w:rFonts w:ascii="Times New Roman" w:hAnsi="Times New Roman" w:cs="Times New Roman"/>
        </w:rPr>
        <w:t>including regulatory challenges, material quality</w:t>
      </w:r>
      <w:r w:rsidR="004164BE" w:rsidRPr="008969E3">
        <w:rPr>
          <w:rFonts w:ascii="Times New Roman" w:hAnsi="Times New Roman" w:cs="Times New Roman"/>
        </w:rPr>
        <w:t xml:space="preserve"> issues</w:t>
      </w:r>
      <w:r w:rsidR="00E3009E" w:rsidRPr="008969E3">
        <w:rPr>
          <w:rFonts w:ascii="Times New Roman" w:hAnsi="Times New Roman" w:cs="Times New Roman"/>
        </w:rPr>
        <w:t>, and safety compliance</w:t>
      </w:r>
      <w:r w:rsidR="00D83A4B" w:rsidRPr="008969E3">
        <w:rPr>
          <w:rFonts w:ascii="Times New Roman" w:hAnsi="Times New Roman" w:cs="Times New Roman"/>
        </w:rPr>
        <w:t xml:space="preserve"> gaps</w:t>
      </w:r>
      <w:r w:rsidR="00E3009E" w:rsidRPr="008969E3">
        <w:rPr>
          <w:rFonts w:ascii="Times New Roman" w:hAnsi="Times New Roman" w:cs="Times New Roman"/>
        </w:rPr>
        <w:t xml:space="preserve">. </w:t>
      </w:r>
      <w:r w:rsidR="00D83A4B" w:rsidRPr="008969E3">
        <w:rPr>
          <w:rFonts w:ascii="Times New Roman" w:hAnsi="Times New Roman" w:cs="Times New Roman"/>
        </w:rPr>
        <w:t xml:space="preserve">In response, </w:t>
      </w:r>
      <w:r w:rsidR="005E58DF" w:rsidRPr="008969E3">
        <w:rPr>
          <w:rFonts w:ascii="Times New Roman" w:hAnsi="Times New Roman" w:cs="Times New Roman"/>
        </w:rPr>
        <w:t>the UK Government has</w:t>
      </w:r>
      <w:r w:rsidR="00D83A4B" w:rsidRPr="008969E3">
        <w:rPr>
          <w:rFonts w:ascii="Times New Roman" w:hAnsi="Times New Roman" w:cs="Times New Roman"/>
        </w:rPr>
        <w:t xml:space="preserve"> implemented various </w:t>
      </w:r>
      <w:r w:rsidR="000E03EE" w:rsidRPr="008969E3">
        <w:rPr>
          <w:rFonts w:ascii="Times New Roman" w:hAnsi="Times New Roman" w:cs="Times New Roman"/>
        </w:rPr>
        <w:t>policies</w:t>
      </w:r>
      <w:r w:rsidR="00D83A4B" w:rsidRPr="008969E3">
        <w:rPr>
          <w:rFonts w:ascii="Times New Roman" w:hAnsi="Times New Roman" w:cs="Times New Roman"/>
        </w:rPr>
        <w:t xml:space="preserve"> and frameworks</w:t>
      </w:r>
      <w:r w:rsidR="000E03EE" w:rsidRPr="008969E3">
        <w:rPr>
          <w:rFonts w:ascii="Times New Roman" w:hAnsi="Times New Roman" w:cs="Times New Roman"/>
        </w:rPr>
        <w:t xml:space="preserve"> </w:t>
      </w:r>
      <w:r w:rsidR="00C9198D" w:rsidRPr="008969E3">
        <w:rPr>
          <w:rFonts w:ascii="Times New Roman" w:hAnsi="Times New Roman" w:cs="Times New Roman"/>
        </w:rPr>
        <w:t xml:space="preserve">aimed at </w:t>
      </w:r>
      <w:r w:rsidR="000E03EE" w:rsidRPr="008969E3">
        <w:rPr>
          <w:rFonts w:ascii="Times New Roman" w:hAnsi="Times New Roman" w:cs="Times New Roman"/>
        </w:rPr>
        <w:t>improving</w:t>
      </w:r>
      <w:r w:rsidR="00C9198D" w:rsidRPr="008969E3">
        <w:rPr>
          <w:rFonts w:ascii="Times New Roman" w:hAnsi="Times New Roman" w:cs="Times New Roman"/>
        </w:rPr>
        <w:t xml:space="preserve"> safety, consistency and efficiency in the construction in</w:t>
      </w:r>
      <w:r w:rsidR="00E7578F" w:rsidRPr="008969E3">
        <w:rPr>
          <w:rFonts w:ascii="Times New Roman" w:hAnsi="Times New Roman" w:cs="Times New Roman"/>
        </w:rPr>
        <w:t>dustry</w:t>
      </w:r>
      <w:r w:rsidR="005E1E2E" w:rsidRPr="008969E3">
        <w:rPr>
          <w:rFonts w:ascii="Times New Roman" w:hAnsi="Times New Roman" w:cs="Times New Roman"/>
        </w:rPr>
        <w:t xml:space="preserve"> </w:t>
      </w:r>
      <w:r w:rsidR="000E03EE" w:rsidRPr="008969E3">
        <w:rPr>
          <w:rFonts w:ascii="Times New Roman" w:hAnsi="Times New Roman" w:cs="Times New Roman"/>
        </w:rPr>
        <w:t xml:space="preserve">with </w:t>
      </w:r>
      <w:r w:rsidR="005E1E2E" w:rsidRPr="008969E3">
        <w:rPr>
          <w:rFonts w:ascii="Times New Roman" w:hAnsi="Times New Roman" w:cs="Times New Roman"/>
        </w:rPr>
        <w:t xml:space="preserve">standardisation and modern methods </w:t>
      </w:r>
      <w:r w:rsidR="000E03EE" w:rsidRPr="008969E3">
        <w:rPr>
          <w:rFonts w:ascii="Times New Roman" w:hAnsi="Times New Roman" w:cs="Times New Roman"/>
        </w:rPr>
        <w:t xml:space="preserve">playing a </w:t>
      </w:r>
      <w:r w:rsidR="005E1E2E" w:rsidRPr="008969E3">
        <w:rPr>
          <w:rFonts w:ascii="Times New Roman" w:hAnsi="Times New Roman" w:cs="Times New Roman"/>
        </w:rPr>
        <w:t xml:space="preserve">key </w:t>
      </w:r>
      <w:r w:rsidR="000E03EE" w:rsidRPr="008969E3">
        <w:rPr>
          <w:rFonts w:ascii="Times New Roman" w:hAnsi="Times New Roman" w:cs="Times New Roman"/>
        </w:rPr>
        <w:t>role in</w:t>
      </w:r>
      <w:r w:rsidR="005E1E2E" w:rsidRPr="008969E3">
        <w:rPr>
          <w:rFonts w:ascii="Times New Roman" w:hAnsi="Times New Roman" w:cs="Times New Roman"/>
        </w:rPr>
        <w:t xml:space="preserve"> this approach.</w:t>
      </w:r>
    </w:p>
    <w:p w14:paraId="2B2DC9B3" w14:textId="6C91A2D7" w:rsidR="00E7578F" w:rsidRPr="008969E3" w:rsidRDefault="00E7578F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8969E3">
        <w:rPr>
          <w:rFonts w:ascii="Times New Roman" w:hAnsi="Times New Roman" w:cs="Times New Roman"/>
        </w:rPr>
        <w:t>This literature review is structured the</w:t>
      </w:r>
      <w:r w:rsidR="00EF0F06" w:rsidRPr="008969E3">
        <w:rPr>
          <w:rFonts w:ascii="Times New Roman" w:hAnsi="Times New Roman" w:cs="Times New Roman"/>
        </w:rPr>
        <w:t>matically</w:t>
      </w:r>
      <w:r w:rsidR="000D5C7F" w:rsidRPr="008969E3">
        <w:rPr>
          <w:rFonts w:ascii="Times New Roman" w:hAnsi="Times New Roman" w:cs="Times New Roman"/>
        </w:rPr>
        <w:t>.</w:t>
      </w:r>
      <w:r w:rsidR="00CC46F1" w:rsidRPr="008969E3">
        <w:rPr>
          <w:rFonts w:ascii="Times New Roman" w:hAnsi="Times New Roman" w:cs="Times New Roman"/>
        </w:rPr>
        <w:t xml:space="preserve"> </w:t>
      </w:r>
      <w:r w:rsidR="00BD1E1A" w:rsidRPr="008969E3">
        <w:rPr>
          <w:rFonts w:ascii="Times New Roman" w:hAnsi="Times New Roman" w:cs="Times New Roman"/>
        </w:rPr>
        <w:t>It first</w:t>
      </w:r>
      <w:r w:rsidR="0014640E" w:rsidRPr="008969E3">
        <w:rPr>
          <w:rFonts w:ascii="Times New Roman" w:hAnsi="Times New Roman" w:cs="Times New Roman"/>
        </w:rPr>
        <w:t xml:space="preserve"> define</w:t>
      </w:r>
      <w:r w:rsidR="00BD1E1A" w:rsidRPr="008969E3">
        <w:rPr>
          <w:rFonts w:ascii="Times New Roman" w:hAnsi="Times New Roman" w:cs="Times New Roman"/>
        </w:rPr>
        <w:t>s</w:t>
      </w:r>
      <w:r w:rsidR="0014640E" w:rsidRPr="008969E3">
        <w:rPr>
          <w:rFonts w:ascii="Times New Roman" w:hAnsi="Times New Roman" w:cs="Times New Roman"/>
        </w:rPr>
        <w:t xml:space="preserve"> standardisation and explore</w:t>
      </w:r>
      <w:r w:rsidR="00BD1E1A" w:rsidRPr="008969E3">
        <w:rPr>
          <w:rFonts w:ascii="Times New Roman" w:hAnsi="Times New Roman" w:cs="Times New Roman"/>
        </w:rPr>
        <w:t>s</w:t>
      </w:r>
      <w:r w:rsidR="0014640E" w:rsidRPr="008969E3">
        <w:rPr>
          <w:rFonts w:ascii="Times New Roman" w:hAnsi="Times New Roman" w:cs="Times New Roman"/>
        </w:rPr>
        <w:t xml:space="preserve"> its application in both construction and other industries. </w:t>
      </w:r>
      <w:r w:rsidR="00BD1E1A" w:rsidRPr="008969E3">
        <w:rPr>
          <w:rFonts w:ascii="Times New Roman" w:hAnsi="Times New Roman" w:cs="Times New Roman"/>
        </w:rPr>
        <w:t xml:space="preserve">Next, </w:t>
      </w:r>
      <w:r w:rsidR="00CA2F26" w:rsidRPr="008969E3">
        <w:rPr>
          <w:rFonts w:ascii="Times New Roman" w:hAnsi="Times New Roman" w:cs="Times New Roman"/>
        </w:rPr>
        <w:t>it ex</w:t>
      </w:r>
      <w:r w:rsidR="005404BE" w:rsidRPr="008969E3">
        <w:rPr>
          <w:rFonts w:ascii="Times New Roman" w:hAnsi="Times New Roman" w:cs="Times New Roman"/>
        </w:rPr>
        <w:t xml:space="preserve">amines </w:t>
      </w:r>
      <w:r w:rsidR="0014640E" w:rsidRPr="008969E3">
        <w:rPr>
          <w:rFonts w:ascii="Times New Roman" w:hAnsi="Times New Roman" w:cs="Times New Roman"/>
        </w:rPr>
        <w:t xml:space="preserve">the UK Government and other relevant </w:t>
      </w:r>
      <w:r w:rsidR="00287EE1" w:rsidRPr="008969E3">
        <w:rPr>
          <w:rFonts w:ascii="Times New Roman" w:hAnsi="Times New Roman" w:cs="Times New Roman"/>
        </w:rPr>
        <w:t>parties’</w:t>
      </w:r>
      <w:r w:rsidR="0014640E" w:rsidRPr="008969E3">
        <w:rPr>
          <w:rFonts w:ascii="Times New Roman" w:hAnsi="Times New Roman" w:cs="Times New Roman"/>
        </w:rPr>
        <w:t xml:space="preserve"> approach to standardisation</w:t>
      </w:r>
      <w:r w:rsidR="00DC310A" w:rsidRPr="008969E3">
        <w:rPr>
          <w:rFonts w:ascii="Times New Roman" w:hAnsi="Times New Roman" w:cs="Times New Roman"/>
        </w:rPr>
        <w:t xml:space="preserve">, examining recent initiatives and methods adopted. </w:t>
      </w:r>
      <w:r w:rsidR="00A87722" w:rsidRPr="008969E3">
        <w:rPr>
          <w:rFonts w:ascii="Times New Roman" w:hAnsi="Times New Roman" w:cs="Times New Roman"/>
        </w:rPr>
        <w:t>Finally, it discusses</w:t>
      </w:r>
      <w:r w:rsidR="00DC310A" w:rsidRPr="008969E3">
        <w:rPr>
          <w:rFonts w:ascii="Times New Roman" w:hAnsi="Times New Roman" w:cs="Times New Roman"/>
        </w:rPr>
        <w:t xml:space="preserve"> the potential benefits and challenges of </w:t>
      </w:r>
      <w:r w:rsidR="00287EE1" w:rsidRPr="008969E3">
        <w:rPr>
          <w:rFonts w:ascii="Times New Roman" w:hAnsi="Times New Roman" w:cs="Times New Roman"/>
        </w:rPr>
        <w:t xml:space="preserve">standardisation in public </w:t>
      </w:r>
      <w:r w:rsidR="008F38A7" w:rsidRPr="008969E3">
        <w:rPr>
          <w:rFonts w:ascii="Times New Roman" w:hAnsi="Times New Roman" w:cs="Times New Roman"/>
        </w:rPr>
        <w:t>sector</w:t>
      </w:r>
      <w:r w:rsidR="00287EE1" w:rsidRPr="008969E3">
        <w:rPr>
          <w:rFonts w:ascii="Times New Roman" w:hAnsi="Times New Roman" w:cs="Times New Roman"/>
        </w:rPr>
        <w:t xml:space="preserve"> </w:t>
      </w:r>
      <w:r w:rsidR="005442DA" w:rsidRPr="008969E3">
        <w:rPr>
          <w:rFonts w:ascii="Times New Roman" w:hAnsi="Times New Roman" w:cs="Times New Roman"/>
        </w:rPr>
        <w:t>construction, before</w:t>
      </w:r>
      <w:r w:rsidR="00C5544A" w:rsidRPr="008969E3">
        <w:rPr>
          <w:rFonts w:ascii="Times New Roman" w:hAnsi="Times New Roman" w:cs="Times New Roman"/>
        </w:rPr>
        <w:t xml:space="preserve"> identifying gaps in the current research that this research </w:t>
      </w:r>
      <w:r w:rsidR="008969E3" w:rsidRPr="008969E3">
        <w:rPr>
          <w:rFonts w:ascii="Times New Roman" w:hAnsi="Times New Roman" w:cs="Times New Roman"/>
        </w:rPr>
        <w:t>aims to address.</w:t>
      </w:r>
      <w:r w:rsidR="00C5544A" w:rsidRPr="008969E3">
        <w:rPr>
          <w:rFonts w:ascii="Times New Roman" w:hAnsi="Times New Roman" w:cs="Times New Roman"/>
        </w:rPr>
        <w:t xml:space="preserve"> </w:t>
      </w:r>
    </w:p>
    <w:p w14:paraId="7D7EAFD9" w14:textId="34115754" w:rsidR="00F44BC4" w:rsidRDefault="00B928B6" w:rsidP="00DC6E9B">
      <w:pPr>
        <w:pStyle w:val="Heading2"/>
        <w:spacing w:line="360" w:lineRule="auto"/>
        <w:jc w:val="both"/>
      </w:pPr>
      <w:bookmarkStart w:id="6" w:name="_Toc194692960"/>
      <w:r>
        <w:t>2</w:t>
      </w:r>
      <w:r w:rsidR="00685DE4">
        <w:t xml:space="preserve">.2 </w:t>
      </w:r>
      <w:r w:rsidR="00A74863">
        <w:t>What is Standardisation in Construction?</w:t>
      </w:r>
      <w:bookmarkEnd w:id="6"/>
      <w:r w:rsidR="00685DE4">
        <w:t xml:space="preserve"> </w:t>
      </w:r>
    </w:p>
    <w:p w14:paraId="12526208" w14:textId="50F31DB0" w:rsidR="009E0362" w:rsidRDefault="00B928B6" w:rsidP="00DC6E9B">
      <w:pPr>
        <w:pStyle w:val="Heading3"/>
        <w:spacing w:line="360" w:lineRule="auto"/>
        <w:jc w:val="both"/>
      </w:pPr>
      <w:bookmarkStart w:id="7" w:name="_Toc194692961"/>
      <w:r>
        <w:t>2</w:t>
      </w:r>
      <w:r w:rsidR="009E0362">
        <w:t xml:space="preserve">.2.1 </w:t>
      </w:r>
      <w:r w:rsidR="004E0FD6">
        <w:t>Definition</w:t>
      </w:r>
      <w:bookmarkEnd w:id="7"/>
      <w:r w:rsidR="004E0FD6">
        <w:t xml:space="preserve"> </w:t>
      </w:r>
    </w:p>
    <w:p w14:paraId="3A579AD6" w14:textId="5DA7BDA3" w:rsidR="00EB2A70" w:rsidRPr="005442DA" w:rsidRDefault="008969E3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5442DA">
        <w:rPr>
          <w:rFonts w:ascii="Times New Roman" w:hAnsi="Times New Roman" w:cs="Times New Roman"/>
        </w:rPr>
        <w:t>The UK Government defines</w:t>
      </w:r>
      <w:r w:rsidR="009E0362" w:rsidRPr="005442DA">
        <w:rPr>
          <w:rFonts w:ascii="Times New Roman" w:hAnsi="Times New Roman" w:cs="Times New Roman"/>
        </w:rPr>
        <w:t xml:space="preserve"> standardisation </w:t>
      </w:r>
      <w:r w:rsidRPr="005442DA">
        <w:rPr>
          <w:rFonts w:ascii="Times New Roman" w:hAnsi="Times New Roman" w:cs="Times New Roman"/>
        </w:rPr>
        <w:t>as</w:t>
      </w:r>
      <w:r w:rsidR="009E0362" w:rsidRPr="005442DA">
        <w:rPr>
          <w:rFonts w:ascii="Times New Roman" w:hAnsi="Times New Roman" w:cs="Times New Roman"/>
        </w:rPr>
        <w:t xml:space="preserve"> the pr</w:t>
      </w:r>
      <w:r w:rsidR="005346A5" w:rsidRPr="005442DA">
        <w:rPr>
          <w:rFonts w:ascii="Times New Roman" w:hAnsi="Times New Roman" w:cs="Times New Roman"/>
        </w:rPr>
        <w:t xml:space="preserve">ocess of </w:t>
      </w:r>
      <w:r w:rsidR="00C835E3" w:rsidRPr="005442DA">
        <w:rPr>
          <w:rFonts w:ascii="Times New Roman" w:hAnsi="Times New Roman" w:cs="Times New Roman"/>
        </w:rPr>
        <w:t xml:space="preserve">developing and </w:t>
      </w:r>
      <w:r w:rsidR="005346A5" w:rsidRPr="005442DA">
        <w:rPr>
          <w:rFonts w:ascii="Times New Roman" w:hAnsi="Times New Roman" w:cs="Times New Roman"/>
        </w:rPr>
        <w:t xml:space="preserve">implementing standards to provide </w:t>
      </w:r>
      <w:r w:rsidR="00C835E3" w:rsidRPr="005442DA">
        <w:rPr>
          <w:rFonts w:ascii="Times New Roman" w:hAnsi="Times New Roman" w:cs="Times New Roman"/>
        </w:rPr>
        <w:t xml:space="preserve">consistent </w:t>
      </w:r>
      <w:r w:rsidR="005346A5" w:rsidRPr="005442DA">
        <w:rPr>
          <w:rFonts w:ascii="Times New Roman" w:hAnsi="Times New Roman" w:cs="Times New Roman"/>
        </w:rPr>
        <w:t xml:space="preserve">rules and guidelines </w:t>
      </w:r>
      <w:r w:rsidR="00B932CB" w:rsidRPr="005442DA">
        <w:rPr>
          <w:rFonts w:ascii="Times New Roman" w:hAnsi="Times New Roman" w:cs="Times New Roman"/>
        </w:rPr>
        <w:t xml:space="preserve">for activities </w:t>
      </w:r>
      <w:r w:rsidR="00BB078C" w:rsidRPr="005442DA">
        <w:rPr>
          <w:rFonts w:ascii="Times New Roman" w:hAnsi="Times New Roman" w:cs="Times New Roman"/>
        </w:rPr>
        <w:t xml:space="preserve">to ensure </w:t>
      </w:r>
      <w:r w:rsidR="005442DA" w:rsidRPr="005442DA">
        <w:rPr>
          <w:rFonts w:ascii="Times New Roman" w:hAnsi="Times New Roman" w:cs="Times New Roman"/>
        </w:rPr>
        <w:t>repeatability</w:t>
      </w:r>
      <w:r w:rsidR="00B932CB" w:rsidRPr="005442DA">
        <w:rPr>
          <w:rFonts w:ascii="Times New Roman" w:hAnsi="Times New Roman" w:cs="Times New Roman"/>
        </w:rPr>
        <w:t xml:space="preserve"> (UK Government, 2020)</w:t>
      </w:r>
      <w:r w:rsidR="00021A25" w:rsidRPr="005442DA">
        <w:rPr>
          <w:rFonts w:ascii="Times New Roman" w:hAnsi="Times New Roman" w:cs="Times New Roman"/>
        </w:rPr>
        <w:t xml:space="preserve">. </w:t>
      </w:r>
      <w:r w:rsidR="003D70F0" w:rsidRPr="005442DA">
        <w:rPr>
          <w:rFonts w:ascii="Times New Roman" w:hAnsi="Times New Roman" w:cs="Times New Roman"/>
        </w:rPr>
        <w:t xml:space="preserve">In construction, </w:t>
      </w:r>
      <w:r w:rsidR="00DC3E7A" w:rsidRPr="005442DA">
        <w:rPr>
          <w:rFonts w:ascii="Times New Roman" w:hAnsi="Times New Roman" w:cs="Times New Roman"/>
        </w:rPr>
        <w:t>this refers to the process of establishing and applying co</w:t>
      </w:r>
      <w:r w:rsidR="001328F3" w:rsidRPr="005442DA">
        <w:rPr>
          <w:rFonts w:ascii="Times New Roman" w:hAnsi="Times New Roman" w:cs="Times New Roman"/>
        </w:rPr>
        <w:t xml:space="preserve">nsistent design principles, construction methods, material specifications and </w:t>
      </w:r>
      <w:r w:rsidR="001849BC" w:rsidRPr="005442DA">
        <w:rPr>
          <w:rFonts w:ascii="Times New Roman" w:hAnsi="Times New Roman" w:cs="Times New Roman"/>
        </w:rPr>
        <w:t>other factors</w:t>
      </w:r>
      <w:r w:rsidR="007D3DB3" w:rsidRPr="005442DA">
        <w:rPr>
          <w:rFonts w:ascii="Times New Roman" w:hAnsi="Times New Roman" w:cs="Times New Roman"/>
        </w:rPr>
        <w:t xml:space="preserve"> </w:t>
      </w:r>
      <w:r w:rsidR="001328F3" w:rsidRPr="005442DA">
        <w:rPr>
          <w:rFonts w:ascii="Times New Roman" w:hAnsi="Times New Roman" w:cs="Times New Roman"/>
        </w:rPr>
        <w:t xml:space="preserve">across multiple projects </w:t>
      </w:r>
      <w:r w:rsidR="006366E6" w:rsidRPr="005442DA">
        <w:rPr>
          <w:rFonts w:ascii="Times New Roman" w:hAnsi="Times New Roman" w:cs="Times New Roman"/>
        </w:rPr>
        <w:t xml:space="preserve">to </w:t>
      </w:r>
      <w:r w:rsidR="00AD1649" w:rsidRPr="005442DA">
        <w:rPr>
          <w:rFonts w:ascii="Times New Roman" w:hAnsi="Times New Roman" w:cs="Times New Roman"/>
        </w:rPr>
        <w:t>enhance efficiency and quality</w:t>
      </w:r>
      <w:r w:rsidR="00440F6A" w:rsidRPr="005442DA">
        <w:rPr>
          <w:rFonts w:ascii="Times New Roman" w:hAnsi="Times New Roman" w:cs="Times New Roman"/>
        </w:rPr>
        <w:t xml:space="preserve"> (BSI,</w:t>
      </w:r>
      <w:r w:rsidR="00BE3CD6" w:rsidRPr="005442DA">
        <w:rPr>
          <w:rFonts w:ascii="Times New Roman" w:hAnsi="Times New Roman" w:cs="Times New Roman"/>
        </w:rPr>
        <w:t xml:space="preserve"> 2021)</w:t>
      </w:r>
      <w:r w:rsidR="00A304B4" w:rsidRPr="005442DA">
        <w:rPr>
          <w:rFonts w:ascii="Times New Roman" w:hAnsi="Times New Roman" w:cs="Times New Roman"/>
        </w:rPr>
        <w:t xml:space="preserve">. </w:t>
      </w:r>
    </w:p>
    <w:p w14:paraId="3587BBF6" w14:textId="7AA96CC3" w:rsidR="00F03B3C" w:rsidRDefault="00B928B6" w:rsidP="00DC6E9B">
      <w:pPr>
        <w:pStyle w:val="Heading3"/>
        <w:spacing w:line="360" w:lineRule="auto"/>
        <w:jc w:val="both"/>
      </w:pPr>
      <w:bookmarkStart w:id="8" w:name="_Toc194692962"/>
      <w:r>
        <w:t>2</w:t>
      </w:r>
      <w:r w:rsidR="00F03B3C">
        <w:t>.2.2 Types of Standardisations in UK Construction</w:t>
      </w:r>
      <w:bookmarkEnd w:id="8"/>
    </w:p>
    <w:p w14:paraId="7ECAD4C7" w14:textId="33E52C9B" w:rsidR="00F03B3C" w:rsidRDefault="00B928B6" w:rsidP="00DC6E9B">
      <w:pPr>
        <w:pStyle w:val="Heading4"/>
        <w:spacing w:line="360" w:lineRule="auto"/>
        <w:jc w:val="both"/>
      </w:pPr>
      <w:r>
        <w:t>2</w:t>
      </w:r>
      <w:r w:rsidR="008C39E4">
        <w:t xml:space="preserve">.2.2.1 Design Standardisation </w:t>
      </w:r>
    </w:p>
    <w:p w14:paraId="3D1EFF93" w14:textId="115646B5" w:rsidR="008C39E4" w:rsidRPr="006545E0" w:rsidRDefault="00EE4E5E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6545E0">
        <w:rPr>
          <w:rFonts w:ascii="Times New Roman" w:hAnsi="Times New Roman" w:cs="Times New Roman"/>
        </w:rPr>
        <w:t xml:space="preserve">Design standardisation </w:t>
      </w:r>
      <w:r w:rsidR="00E83328" w:rsidRPr="006545E0">
        <w:rPr>
          <w:rFonts w:ascii="Times New Roman" w:hAnsi="Times New Roman" w:cs="Times New Roman"/>
        </w:rPr>
        <w:t xml:space="preserve">is </w:t>
      </w:r>
      <w:r w:rsidR="000F3EB5" w:rsidRPr="006545E0">
        <w:rPr>
          <w:rFonts w:ascii="Times New Roman" w:hAnsi="Times New Roman" w:cs="Times New Roman"/>
        </w:rPr>
        <w:t xml:space="preserve">a wide term </w:t>
      </w:r>
      <w:r w:rsidR="00EF7789" w:rsidRPr="006545E0">
        <w:rPr>
          <w:rFonts w:ascii="Times New Roman" w:hAnsi="Times New Roman" w:cs="Times New Roman"/>
        </w:rPr>
        <w:t xml:space="preserve">including planning criteria, </w:t>
      </w:r>
      <w:r w:rsidR="00E83328" w:rsidRPr="006545E0">
        <w:rPr>
          <w:rFonts w:ascii="Times New Roman" w:hAnsi="Times New Roman" w:cs="Times New Roman"/>
        </w:rPr>
        <w:t xml:space="preserve">design </w:t>
      </w:r>
      <w:r w:rsidR="00EF7789" w:rsidRPr="006545E0">
        <w:rPr>
          <w:rFonts w:ascii="Times New Roman" w:hAnsi="Times New Roman" w:cs="Times New Roman"/>
        </w:rPr>
        <w:t xml:space="preserve">specifications, </w:t>
      </w:r>
      <w:r w:rsidR="00A21DDF" w:rsidRPr="006545E0">
        <w:rPr>
          <w:rFonts w:ascii="Times New Roman" w:hAnsi="Times New Roman" w:cs="Times New Roman"/>
        </w:rPr>
        <w:t>modular layouts</w:t>
      </w:r>
      <w:r w:rsidR="00EF7789" w:rsidRPr="006545E0">
        <w:rPr>
          <w:rFonts w:ascii="Times New Roman" w:hAnsi="Times New Roman" w:cs="Times New Roman"/>
        </w:rPr>
        <w:t xml:space="preserve"> </w:t>
      </w:r>
      <w:r w:rsidR="00A21DDF" w:rsidRPr="006545E0">
        <w:rPr>
          <w:rFonts w:ascii="Times New Roman" w:hAnsi="Times New Roman" w:cs="Times New Roman"/>
        </w:rPr>
        <w:t xml:space="preserve">and common building </w:t>
      </w:r>
      <w:r w:rsidR="00C97FBD" w:rsidRPr="006545E0">
        <w:rPr>
          <w:rFonts w:ascii="Times New Roman" w:hAnsi="Times New Roman" w:cs="Times New Roman"/>
        </w:rPr>
        <w:t>templates</w:t>
      </w:r>
      <w:r w:rsidR="00CD575D" w:rsidRPr="006545E0">
        <w:rPr>
          <w:rFonts w:ascii="Times New Roman" w:hAnsi="Times New Roman" w:cs="Times New Roman"/>
        </w:rPr>
        <w:t xml:space="preserve"> (AIA, 2023)</w:t>
      </w:r>
      <w:r w:rsidR="003D6E66" w:rsidRPr="006545E0">
        <w:rPr>
          <w:rFonts w:ascii="Times New Roman" w:hAnsi="Times New Roman" w:cs="Times New Roman"/>
        </w:rPr>
        <w:t>.</w:t>
      </w:r>
      <w:r w:rsidR="00FD3B39" w:rsidRPr="006545E0">
        <w:rPr>
          <w:rFonts w:ascii="Times New Roman" w:hAnsi="Times New Roman" w:cs="Times New Roman"/>
        </w:rPr>
        <w:t xml:space="preserve"> </w:t>
      </w:r>
      <w:r w:rsidR="00764AB6" w:rsidRPr="006545E0">
        <w:rPr>
          <w:rFonts w:ascii="Times New Roman" w:hAnsi="Times New Roman" w:cs="Times New Roman"/>
        </w:rPr>
        <w:t>Bryden Wood’s Jamie Johnston</w:t>
      </w:r>
      <w:r w:rsidR="00677FF3" w:rsidRPr="006545E0">
        <w:rPr>
          <w:rFonts w:ascii="Times New Roman" w:hAnsi="Times New Roman" w:cs="Times New Roman"/>
        </w:rPr>
        <w:t xml:space="preserve">, </w:t>
      </w:r>
      <w:r w:rsidR="00101238" w:rsidRPr="006545E0">
        <w:rPr>
          <w:rFonts w:ascii="Times New Roman" w:hAnsi="Times New Roman" w:cs="Times New Roman"/>
        </w:rPr>
        <w:t xml:space="preserve">MBE, </w:t>
      </w:r>
      <w:r w:rsidR="00380AC8" w:rsidRPr="006545E0">
        <w:rPr>
          <w:rFonts w:ascii="Times New Roman" w:hAnsi="Times New Roman" w:cs="Times New Roman"/>
        </w:rPr>
        <w:t>advocates</w:t>
      </w:r>
      <w:r w:rsidR="00937582" w:rsidRPr="006545E0">
        <w:rPr>
          <w:rFonts w:ascii="Times New Roman" w:hAnsi="Times New Roman" w:cs="Times New Roman"/>
        </w:rPr>
        <w:t xml:space="preserve"> for transitioning</w:t>
      </w:r>
      <w:r w:rsidR="003471CC" w:rsidRPr="006545E0">
        <w:rPr>
          <w:rFonts w:ascii="Times New Roman" w:hAnsi="Times New Roman" w:cs="Times New Roman"/>
        </w:rPr>
        <w:t xml:space="preserve"> from the typical ‘project-by-project</w:t>
      </w:r>
      <w:r w:rsidR="00101238" w:rsidRPr="006545E0">
        <w:rPr>
          <w:rFonts w:ascii="Times New Roman" w:hAnsi="Times New Roman" w:cs="Times New Roman"/>
        </w:rPr>
        <w:t>’</w:t>
      </w:r>
      <w:r w:rsidR="003471CC" w:rsidRPr="006545E0">
        <w:rPr>
          <w:rFonts w:ascii="Times New Roman" w:hAnsi="Times New Roman" w:cs="Times New Roman"/>
        </w:rPr>
        <w:t xml:space="preserve"> approach to </w:t>
      </w:r>
      <w:r w:rsidR="00D16A1B" w:rsidRPr="006545E0">
        <w:rPr>
          <w:rFonts w:ascii="Times New Roman" w:hAnsi="Times New Roman" w:cs="Times New Roman"/>
        </w:rPr>
        <w:t>a new ‘model’ approach</w:t>
      </w:r>
      <w:r w:rsidR="00937582" w:rsidRPr="006545E0">
        <w:rPr>
          <w:rFonts w:ascii="Times New Roman" w:hAnsi="Times New Roman" w:cs="Times New Roman"/>
        </w:rPr>
        <w:t xml:space="preserve">, </w:t>
      </w:r>
      <w:r w:rsidR="00724C2F" w:rsidRPr="006545E0">
        <w:rPr>
          <w:rFonts w:ascii="Times New Roman" w:hAnsi="Times New Roman" w:cs="Times New Roman"/>
        </w:rPr>
        <w:t>where repeatable</w:t>
      </w:r>
      <w:r w:rsidR="0018486D" w:rsidRPr="006545E0">
        <w:rPr>
          <w:rFonts w:ascii="Times New Roman" w:hAnsi="Times New Roman" w:cs="Times New Roman"/>
        </w:rPr>
        <w:t xml:space="preserve"> components, processes</w:t>
      </w:r>
      <w:r w:rsidR="0005775D" w:rsidRPr="006545E0">
        <w:rPr>
          <w:rFonts w:ascii="Times New Roman" w:hAnsi="Times New Roman" w:cs="Times New Roman"/>
        </w:rPr>
        <w:t xml:space="preserve"> and layouts</w:t>
      </w:r>
      <w:r w:rsidR="001B2004" w:rsidRPr="006545E0">
        <w:rPr>
          <w:rFonts w:ascii="Times New Roman" w:hAnsi="Times New Roman" w:cs="Times New Roman"/>
        </w:rPr>
        <w:t xml:space="preserve"> are used</w:t>
      </w:r>
      <w:r w:rsidR="0018486D" w:rsidRPr="006545E0">
        <w:rPr>
          <w:rFonts w:ascii="Times New Roman" w:hAnsi="Times New Roman" w:cs="Times New Roman"/>
        </w:rPr>
        <w:t xml:space="preserve"> across </w:t>
      </w:r>
      <w:r w:rsidR="005B32EA" w:rsidRPr="006545E0">
        <w:rPr>
          <w:rFonts w:ascii="Times New Roman" w:hAnsi="Times New Roman" w:cs="Times New Roman"/>
        </w:rPr>
        <w:t xml:space="preserve">various </w:t>
      </w:r>
      <w:r w:rsidR="00EB46AD" w:rsidRPr="006545E0">
        <w:rPr>
          <w:rFonts w:ascii="Times New Roman" w:hAnsi="Times New Roman" w:cs="Times New Roman"/>
        </w:rPr>
        <w:t xml:space="preserve">public buildings </w:t>
      </w:r>
      <w:r w:rsidR="005B32EA" w:rsidRPr="006545E0">
        <w:rPr>
          <w:rFonts w:ascii="Times New Roman" w:hAnsi="Times New Roman" w:cs="Times New Roman"/>
        </w:rPr>
        <w:t>such as schools</w:t>
      </w:r>
      <w:r w:rsidR="00C7759B" w:rsidRPr="006545E0">
        <w:rPr>
          <w:rFonts w:ascii="Times New Roman" w:hAnsi="Times New Roman" w:cs="Times New Roman"/>
        </w:rPr>
        <w:t>, hospitals and residential developments</w:t>
      </w:r>
      <w:r w:rsidR="00EB46AD" w:rsidRPr="006545E0">
        <w:rPr>
          <w:rFonts w:ascii="Times New Roman" w:hAnsi="Times New Roman" w:cs="Times New Roman"/>
        </w:rPr>
        <w:t xml:space="preserve"> (NBS, </w:t>
      </w:r>
      <w:r w:rsidR="00CE06C9" w:rsidRPr="006545E0">
        <w:rPr>
          <w:rFonts w:ascii="Times New Roman" w:hAnsi="Times New Roman" w:cs="Times New Roman"/>
        </w:rPr>
        <w:t xml:space="preserve">2024). </w:t>
      </w:r>
      <w:r w:rsidR="00D9623E" w:rsidRPr="006545E0">
        <w:rPr>
          <w:rFonts w:ascii="Times New Roman" w:hAnsi="Times New Roman" w:cs="Times New Roman"/>
        </w:rPr>
        <w:t xml:space="preserve">Given the projected global population </w:t>
      </w:r>
      <w:r w:rsidR="00724C2F" w:rsidRPr="006545E0">
        <w:rPr>
          <w:rFonts w:ascii="Times New Roman" w:hAnsi="Times New Roman" w:cs="Times New Roman"/>
        </w:rPr>
        <w:t>growth</w:t>
      </w:r>
      <w:r w:rsidR="00862947" w:rsidRPr="006545E0">
        <w:rPr>
          <w:rFonts w:ascii="Times New Roman" w:hAnsi="Times New Roman" w:cs="Times New Roman"/>
        </w:rPr>
        <w:t xml:space="preserve"> </w:t>
      </w:r>
      <w:r w:rsidR="00916A12" w:rsidRPr="006545E0">
        <w:rPr>
          <w:rFonts w:ascii="Times New Roman" w:hAnsi="Times New Roman" w:cs="Times New Roman"/>
        </w:rPr>
        <w:t xml:space="preserve">from 8 billion in 2022 to 9.7 billion in 2050, </w:t>
      </w:r>
      <w:r w:rsidR="008260ED" w:rsidRPr="006545E0">
        <w:rPr>
          <w:rFonts w:ascii="Times New Roman" w:hAnsi="Times New Roman" w:cs="Times New Roman"/>
        </w:rPr>
        <w:t xml:space="preserve">this </w:t>
      </w:r>
      <w:r w:rsidR="00DC0A90" w:rsidRPr="006545E0">
        <w:rPr>
          <w:rFonts w:ascii="Times New Roman" w:hAnsi="Times New Roman" w:cs="Times New Roman"/>
        </w:rPr>
        <w:t xml:space="preserve">proposed </w:t>
      </w:r>
      <w:r w:rsidR="008260ED" w:rsidRPr="006545E0">
        <w:rPr>
          <w:rFonts w:ascii="Times New Roman" w:hAnsi="Times New Roman" w:cs="Times New Roman"/>
        </w:rPr>
        <w:t xml:space="preserve">standardised model </w:t>
      </w:r>
      <w:r w:rsidR="00B76A45" w:rsidRPr="006545E0">
        <w:rPr>
          <w:rFonts w:ascii="Times New Roman" w:hAnsi="Times New Roman" w:cs="Times New Roman"/>
        </w:rPr>
        <w:t>could use</w:t>
      </w:r>
      <w:r w:rsidR="004D03E1" w:rsidRPr="006545E0">
        <w:rPr>
          <w:rFonts w:ascii="Times New Roman" w:hAnsi="Times New Roman" w:cs="Times New Roman"/>
        </w:rPr>
        <w:t xml:space="preserve"> digital tools </w:t>
      </w:r>
      <w:r w:rsidR="00E23D35" w:rsidRPr="006545E0">
        <w:rPr>
          <w:rFonts w:ascii="Times New Roman" w:hAnsi="Times New Roman" w:cs="Times New Roman"/>
        </w:rPr>
        <w:t xml:space="preserve">and manufacturing processes to </w:t>
      </w:r>
      <w:r w:rsidR="00A2574E" w:rsidRPr="006545E0">
        <w:rPr>
          <w:rFonts w:ascii="Times New Roman" w:hAnsi="Times New Roman" w:cs="Times New Roman"/>
        </w:rPr>
        <w:t>deliver the</w:t>
      </w:r>
      <w:r w:rsidR="006545E0" w:rsidRPr="006545E0">
        <w:rPr>
          <w:rFonts w:ascii="Times New Roman" w:hAnsi="Times New Roman" w:cs="Times New Roman"/>
        </w:rPr>
        <w:t xml:space="preserve"> much-needed</w:t>
      </w:r>
      <w:r w:rsidR="00A2574E" w:rsidRPr="006545E0">
        <w:rPr>
          <w:rFonts w:ascii="Times New Roman" w:hAnsi="Times New Roman" w:cs="Times New Roman"/>
        </w:rPr>
        <w:t xml:space="preserve"> </w:t>
      </w:r>
      <w:r w:rsidR="00D026AE" w:rsidRPr="006545E0">
        <w:rPr>
          <w:rFonts w:ascii="Times New Roman" w:hAnsi="Times New Roman" w:cs="Times New Roman"/>
        </w:rPr>
        <w:t xml:space="preserve">infrastructure (NBS, 2024). </w:t>
      </w:r>
    </w:p>
    <w:p w14:paraId="7DEB2FF3" w14:textId="15580193" w:rsidR="00D026AE" w:rsidRPr="008C39E4" w:rsidRDefault="00B928B6" w:rsidP="00DC6E9B">
      <w:pPr>
        <w:pStyle w:val="Heading4"/>
        <w:spacing w:line="360" w:lineRule="auto"/>
        <w:jc w:val="both"/>
      </w:pPr>
      <w:r>
        <w:lastRenderedPageBreak/>
        <w:t>2</w:t>
      </w:r>
      <w:r w:rsidR="005B4C28">
        <w:t xml:space="preserve">.2.2.2 </w:t>
      </w:r>
      <w:r w:rsidR="00A0243A">
        <w:t>Process Standardisation</w:t>
      </w:r>
    </w:p>
    <w:p w14:paraId="1D9EC00F" w14:textId="47F6BCB2" w:rsidR="00F03B3C" w:rsidRPr="009F4DD9" w:rsidRDefault="00B02681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9F4DD9">
        <w:rPr>
          <w:rFonts w:ascii="Times New Roman" w:hAnsi="Times New Roman" w:cs="Times New Roman"/>
        </w:rPr>
        <w:t xml:space="preserve">Process standardisation </w:t>
      </w:r>
      <w:r w:rsidR="00025ACE" w:rsidRPr="009F4DD9">
        <w:rPr>
          <w:rFonts w:ascii="Times New Roman" w:hAnsi="Times New Roman" w:cs="Times New Roman"/>
        </w:rPr>
        <w:t xml:space="preserve">involves the consistent construction methodologies, workflows and </w:t>
      </w:r>
      <w:r w:rsidR="000975A5" w:rsidRPr="009F4DD9">
        <w:rPr>
          <w:rFonts w:ascii="Times New Roman" w:hAnsi="Times New Roman" w:cs="Times New Roman"/>
        </w:rPr>
        <w:t xml:space="preserve">best </w:t>
      </w:r>
      <w:r w:rsidR="00EA6627" w:rsidRPr="009F4DD9">
        <w:rPr>
          <w:rFonts w:ascii="Times New Roman" w:hAnsi="Times New Roman" w:cs="Times New Roman"/>
        </w:rPr>
        <w:t>practises to ensure consistency</w:t>
      </w:r>
      <w:r w:rsidR="00DE6DBD" w:rsidRPr="009F4DD9">
        <w:rPr>
          <w:rFonts w:ascii="Times New Roman" w:hAnsi="Times New Roman" w:cs="Times New Roman"/>
        </w:rPr>
        <w:t xml:space="preserve">. </w:t>
      </w:r>
      <w:r w:rsidR="000F04A4" w:rsidRPr="009F4DD9">
        <w:rPr>
          <w:rFonts w:ascii="Times New Roman" w:hAnsi="Times New Roman" w:cs="Times New Roman"/>
        </w:rPr>
        <w:t xml:space="preserve">An example of this </w:t>
      </w:r>
      <w:r w:rsidR="005B01DE" w:rsidRPr="009F4DD9">
        <w:rPr>
          <w:rFonts w:ascii="Times New Roman" w:hAnsi="Times New Roman" w:cs="Times New Roman"/>
        </w:rPr>
        <w:t>is Building Information Modelling</w:t>
      </w:r>
      <w:r w:rsidR="00253455" w:rsidRPr="009F4DD9">
        <w:rPr>
          <w:rFonts w:ascii="Times New Roman" w:hAnsi="Times New Roman" w:cs="Times New Roman"/>
        </w:rPr>
        <w:t xml:space="preserve"> (BIM)</w:t>
      </w:r>
      <w:r w:rsidR="00F95154" w:rsidRPr="009F4DD9">
        <w:rPr>
          <w:rFonts w:ascii="Times New Roman" w:hAnsi="Times New Roman" w:cs="Times New Roman"/>
        </w:rPr>
        <w:t xml:space="preserve">. </w:t>
      </w:r>
      <w:r w:rsidR="00253455" w:rsidRPr="009F4DD9">
        <w:rPr>
          <w:rFonts w:ascii="Times New Roman" w:hAnsi="Times New Roman" w:cs="Times New Roman"/>
        </w:rPr>
        <w:t xml:space="preserve">BIM is a process that promotes collaboration between all </w:t>
      </w:r>
      <w:r w:rsidR="00137AE2" w:rsidRPr="009F4DD9">
        <w:rPr>
          <w:rFonts w:ascii="Times New Roman" w:hAnsi="Times New Roman" w:cs="Times New Roman"/>
        </w:rPr>
        <w:t>parties involved in the design, construction, maintenance and use of buildin</w:t>
      </w:r>
      <w:r w:rsidR="00170576" w:rsidRPr="009F4DD9">
        <w:rPr>
          <w:rFonts w:ascii="Times New Roman" w:hAnsi="Times New Roman" w:cs="Times New Roman"/>
        </w:rPr>
        <w:t>gs (CITB, 2023)</w:t>
      </w:r>
      <w:r w:rsidR="001B6CD3" w:rsidRPr="009F4DD9">
        <w:rPr>
          <w:rFonts w:ascii="Times New Roman" w:hAnsi="Times New Roman" w:cs="Times New Roman"/>
        </w:rPr>
        <w:t>.</w:t>
      </w:r>
      <w:r w:rsidR="00B420EB" w:rsidRPr="009F4DD9">
        <w:rPr>
          <w:rFonts w:ascii="Times New Roman" w:hAnsi="Times New Roman" w:cs="Times New Roman"/>
        </w:rPr>
        <w:t xml:space="preserve"> BIM</w:t>
      </w:r>
      <w:r w:rsidR="00053679" w:rsidRPr="009F4DD9">
        <w:rPr>
          <w:rFonts w:ascii="Times New Roman" w:hAnsi="Times New Roman" w:cs="Times New Roman"/>
        </w:rPr>
        <w:t xml:space="preserve"> was </w:t>
      </w:r>
      <w:r w:rsidR="00B420EB" w:rsidRPr="009F4DD9">
        <w:rPr>
          <w:rFonts w:ascii="Times New Roman" w:hAnsi="Times New Roman" w:cs="Times New Roman"/>
        </w:rPr>
        <w:t>officially man</w:t>
      </w:r>
      <w:r w:rsidR="005D781D" w:rsidRPr="009F4DD9">
        <w:rPr>
          <w:rFonts w:ascii="Times New Roman" w:hAnsi="Times New Roman" w:cs="Times New Roman"/>
        </w:rPr>
        <w:t xml:space="preserve">dated </w:t>
      </w:r>
      <w:r w:rsidR="004862C7" w:rsidRPr="009F4DD9">
        <w:rPr>
          <w:rFonts w:ascii="Times New Roman" w:hAnsi="Times New Roman" w:cs="Times New Roman"/>
        </w:rPr>
        <w:t>at level 2 by the UK Government in 2016</w:t>
      </w:r>
      <w:r w:rsidR="00FA5CF4" w:rsidRPr="009F4DD9">
        <w:rPr>
          <w:rFonts w:ascii="Times New Roman" w:hAnsi="Times New Roman" w:cs="Times New Roman"/>
        </w:rPr>
        <w:t>, enhances collaboration among stakeholders</w:t>
      </w:r>
      <w:r w:rsidR="000A7F95" w:rsidRPr="009F4DD9">
        <w:rPr>
          <w:rFonts w:ascii="Times New Roman" w:hAnsi="Times New Roman" w:cs="Times New Roman"/>
        </w:rPr>
        <w:t xml:space="preserve"> throughout the project lifecycle</w:t>
      </w:r>
      <w:r w:rsidR="00A90E60" w:rsidRPr="009F4DD9">
        <w:rPr>
          <w:rFonts w:ascii="Times New Roman" w:hAnsi="Times New Roman" w:cs="Times New Roman"/>
        </w:rPr>
        <w:t xml:space="preserve"> (ICE, 2016). </w:t>
      </w:r>
      <w:r w:rsidR="000A7F95" w:rsidRPr="009F4DD9">
        <w:rPr>
          <w:rFonts w:ascii="Times New Roman" w:hAnsi="Times New Roman" w:cs="Times New Roman"/>
        </w:rPr>
        <w:t>BIM is now evolving</w:t>
      </w:r>
      <w:r w:rsidR="00D9617E" w:rsidRPr="009F4DD9">
        <w:rPr>
          <w:rFonts w:ascii="Times New Roman" w:hAnsi="Times New Roman" w:cs="Times New Roman"/>
        </w:rPr>
        <w:t xml:space="preserve"> level 3 as part of the UK Government’s </w:t>
      </w:r>
      <w:r w:rsidR="00305721" w:rsidRPr="009F4DD9">
        <w:rPr>
          <w:rFonts w:ascii="Times New Roman" w:hAnsi="Times New Roman" w:cs="Times New Roman"/>
        </w:rPr>
        <w:t>‘Digital Built Britain Strategy’</w:t>
      </w:r>
      <w:r w:rsidR="00C110FC" w:rsidRPr="009F4DD9">
        <w:rPr>
          <w:rFonts w:ascii="Times New Roman" w:hAnsi="Times New Roman" w:cs="Times New Roman"/>
        </w:rPr>
        <w:t xml:space="preserve"> (HM Government, 2015)</w:t>
      </w:r>
      <w:r w:rsidR="00F90690" w:rsidRPr="009F4DD9">
        <w:rPr>
          <w:rFonts w:ascii="Times New Roman" w:hAnsi="Times New Roman" w:cs="Times New Roman"/>
        </w:rPr>
        <w:t xml:space="preserve"> </w:t>
      </w:r>
    </w:p>
    <w:p w14:paraId="494E6AFE" w14:textId="1C42F61D" w:rsidR="00F90690" w:rsidRPr="00FD5846" w:rsidRDefault="00B928B6" w:rsidP="00DC6E9B">
      <w:pPr>
        <w:pStyle w:val="Heading4"/>
        <w:spacing w:line="360" w:lineRule="auto"/>
        <w:jc w:val="both"/>
      </w:pPr>
      <w:r>
        <w:t>2</w:t>
      </w:r>
      <w:r w:rsidR="00FD5846" w:rsidRPr="00FD5846">
        <w:t xml:space="preserve">.2.2.3 Regulatory Standardisation </w:t>
      </w:r>
    </w:p>
    <w:p w14:paraId="33E87E19" w14:textId="6D251D1E" w:rsidR="00FD5846" w:rsidRPr="00A91DB8" w:rsidRDefault="005E0ED1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A91DB8">
        <w:rPr>
          <w:rFonts w:ascii="Times New Roman" w:hAnsi="Times New Roman" w:cs="Times New Roman"/>
        </w:rPr>
        <w:t>Regulatory standardisation</w:t>
      </w:r>
      <w:r w:rsidR="0062509A" w:rsidRPr="00A91DB8">
        <w:rPr>
          <w:rFonts w:ascii="Times New Roman" w:hAnsi="Times New Roman" w:cs="Times New Roman"/>
        </w:rPr>
        <w:t xml:space="preserve"> ensures adherence to</w:t>
      </w:r>
      <w:r w:rsidRPr="00A91DB8">
        <w:rPr>
          <w:rFonts w:ascii="Times New Roman" w:hAnsi="Times New Roman" w:cs="Times New Roman"/>
        </w:rPr>
        <w:t xml:space="preserve"> uniform policies, codes, and frameworks to ensure safety, quality and compliance</w:t>
      </w:r>
      <w:r w:rsidR="0062509A" w:rsidRPr="00A91DB8">
        <w:rPr>
          <w:rFonts w:ascii="Times New Roman" w:hAnsi="Times New Roman" w:cs="Times New Roman"/>
        </w:rPr>
        <w:t>.</w:t>
      </w:r>
      <w:r w:rsidR="00522727" w:rsidRPr="00A91DB8">
        <w:rPr>
          <w:rFonts w:ascii="Times New Roman" w:hAnsi="Times New Roman" w:cs="Times New Roman"/>
        </w:rPr>
        <w:t xml:space="preserve"> </w:t>
      </w:r>
      <w:r w:rsidR="00444D19" w:rsidRPr="00A91DB8">
        <w:rPr>
          <w:rFonts w:ascii="Times New Roman" w:hAnsi="Times New Roman" w:cs="Times New Roman"/>
        </w:rPr>
        <w:t>Key UK Government</w:t>
      </w:r>
      <w:r w:rsidR="00CE5292" w:rsidRPr="00A91DB8">
        <w:rPr>
          <w:rFonts w:ascii="Times New Roman" w:hAnsi="Times New Roman" w:cs="Times New Roman"/>
        </w:rPr>
        <w:t xml:space="preserve"> </w:t>
      </w:r>
      <w:r w:rsidR="00F16CD4" w:rsidRPr="00A91DB8">
        <w:rPr>
          <w:rFonts w:ascii="Times New Roman" w:hAnsi="Times New Roman" w:cs="Times New Roman"/>
        </w:rPr>
        <w:t>regulatory</w:t>
      </w:r>
      <w:r w:rsidR="00444D19" w:rsidRPr="00A91DB8">
        <w:rPr>
          <w:rFonts w:ascii="Times New Roman" w:hAnsi="Times New Roman" w:cs="Times New Roman"/>
        </w:rPr>
        <w:t xml:space="preserve"> init</w:t>
      </w:r>
      <w:r w:rsidR="0005179B" w:rsidRPr="00A91DB8">
        <w:rPr>
          <w:rFonts w:ascii="Times New Roman" w:hAnsi="Times New Roman" w:cs="Times New Roman"/>
        </w:rPr>
        <w:t>iatives inc</w:t>
      </w:r>
      <w:r w:rsidR="004041AE" w:rsidRPr="00A91DB8">
        <w:rPr>
          <w:rFonts w:ascii="Times New Roman" w:hAnsi="Times New Roman" w:cs="Times New Roman"/>
        </w:rPr>
        <w:t>lude the Construction Playbook (</w:t>
      </w:r>
      <w:r w:rsidR="0023091A" w:rsidRPr="00A91DB8">
        <w:rPr>
          <w:rFonts w:ascii="Times New Roman" w:hAnsi="Times New Roman" w:cs="Times New Roman"/>
        </w:rPr>
        <w:t xml:space="preserve">updated in </w:t>
      </w:r>
      <w:r w:rsidR="004041AE" w:rsidRPr="00A91DB8">
        <w:rPr>
          <w:rFonts w:ascii="Times New Roman" w:hAnsi="Times New Roman" w:cs="Times New Roman"/>
        </w:rPr>
        <w:t>2022), MMC Framework (2022)</w:t>
      </w:r>
      <w:r w:rsidR="0023091A" w:rsidRPr="00A91DB8">
        <w:rPr>
          <w:rFonts w:ascii="Times New Roman" w:hAnsi="Times New Roman" w:cs="Times New Roman"/>
        </w:rPr>
        <w:t>, and the Building Safety Act</w:t>
      </w:r>
      <w:r w:rsidR="00D945D3" w:rsidRPr="00A91DB8">
        <w:rPr>
          <w:rFonts w:ascii="Times New Roman" w:hAnsi="Times New Roman" w:cs="Times New Roman"/>
        </w:rPr>
        <w:t xml:space="preserve"> </w:t>
      </w:r>
      <w:r w:rsidR="002F0180" w:rsidRPr="00A91DB8">
        <w:rPr>
          <w:rFonts w:ascii="Times New Roman" w:hAnsi="Times New Roman" w:cs="Times New Roman"/>
        </w:rPr>
        <w:t xml:space="preserve">(2022), </w:t>
      </w:r>
      <w:r w:rsidR="00116005" w:rsidRPr="00A91DB8">
        <w:rPr>
          <w:rFonts w:ascii="Times New Roman" w:hAnsi="Times New Roman" w:cs="Times New Roman"/>
        </w:rPr>
        <w:t>introduced</w:t>
      </w:r>
      <w:r w:rsidR="002F0180" w:rsidRPr="00A91DB8">
        <w:rPr>
          <w:rFonts w:ascii="Times New Roman" w:hAnsi="Times New Roman" w:cs="Times New Roman"/>
        </w:rPr>
        <w:t xml:space="preserve"> in response to the Grenfell disaster</w:t>
      </w:r>
      <w:r w:rsidR="0016338D" w:rsidRPr="00A91DB8">
        <w:rPr>
          <w:rFonts w:ascii="Times New Roman" w:hAnsi="Times New Roman" w:cs="Times New Roman"/>
        </w:rPr>
        <w:t xml:space="preserve"> (BBC, 2019)</w:t>
      </w:r>
      <w:r w:rsidR="007942A0" w:rsidRPr="00A91DB8">
        <w:rPr>
          <w:rFonts w:ascii="Times New Roman" w:hAnsi="Times New Roman" w:cs="Times New Roman"/>
        </w:rPr>
        <w:t xml:space="preserve">. </w:t>
      </w:r>
      <w:r w:rsidR="0037618A" w:rsidRPr="00A91DB8">
        <w:rPr>
          <w:rFonts w:ascii="Times New Roman" w:hAnsi="Times New Roman" w:cs="Times New Roman"/>
        </w:rPr>
        <w:t>The Construction Playbook and MMC framework are closely linked,</w:t>
      </w:r>
      <w:r w:rsidR="00116005" w:rsidRPr="00A91DB8">
        <w:rPr>
          <w:rFonts w:ascii="Times New Roman" w:hAnsi="Times New Roman" w:cs="Times New Roman"/>
        </w:rPr>
        <w:t xml:space="preserve"> aiming</w:t>
      </w:r>
      <w:r w:rsidR="00350942" w:rsidRPr="00A91DB8">
        <w:rPr>
          <w:rFonts w:ascii="Times New Roman" w:hAnsi="Times New Roman" w:cs="Times New Roman"/>
        </w:rPr>
        <w:t xml:space="preserve"> to improve procurement processes, speed of construction</w:t>
      </w:r>
      <w:r w:rsidR="00F61D21" w:rsidRPr="00A91DB8">
        <w:rPr>
          <w:rFonts w:ascii="Times New Roman" w:hAnsi="Times New Roman" w:cs="Times New Roman"/>
        </w:rPr>
        <w:t xml:space="preserve">, and safety of construction </w:t>
      </w:r>
      <w:r w:rsidR="00954731" w:rsidRPr="00A91DB8">
        <w:rPr>
          <w:rFonts w:ascii="Times New Roman" w:hAnsi="Times New Roman" w:cs="Times New Roman"/>
        </w:rPr>
        <w:t>using</w:t>
      </w:r>
      <w:r w:rsidR="00F61D21" w:rsidRPr="00A91DB8">
        <w:rPr>
          <w:rFonts w:ascii="Times New Roman" w:hAnsi="Times New Roman" w:cs="Times New Roman"/>
        </w:rPr>
        <w:t xml:space="preserve"> </w:t>
      </w:r>
      <w:r w:rsidR="0047724A" w:rsidRPr="00A91DB8">
        <w:rPr>
          <w:rFonts w:ascii="Times New Roman" w:hAnsi="Times New Roman" w:cs="Times New Roman"/>
        </w:rPr>
        <w:t xml:space="preserve">standardised designs, </w:t>
      </w:r>
      <w:r w:rsidR="005140AA" w:rsidRPr="00A91DB8">
        <w:rPr>
          <w:rFonts w:ascii="Times New Roman" w:hAnsi="Times New Roman" w:cs="Times New Roman"/>
        </w:rPr>
        <w:t>methods a</w:t>
      </w:r>
      <w:r w:rsidR="00D2187B" w:rsidRPr="00A91DB8">
        <w:rPr>
          <w:rFonts w:ascii="Times New Roman" w:hAnsi="Times New Roman" w:cs="Times New Roman"/>
        </w:rPr>
        <w:t xml:space="preserve">nd </w:t>
      </w:r>
      <w:r w:rsidR="005471FE" w:rsidRPr="00A91DB8">
        <w:rPr>
          <w:rFonts w:ascii="Times New Roman" w:hAnsi="Times New Roman" w:cs="Times New Roman"/>
        </w:rPr>
        <w:t xml:space="preserve">contracts and their </w:t>
      </w:r>
      <w:r w:rsidR="00D2187B" w:rsidRPr="00A91DB8">
        <w:rPr>
          <w:rFonts w:ascii="Times New Roman" w:hAnsi="Times New Roman" w:cs="Times New Roman"/>
        </w:rPr>
        <w:t xml:space="preserve">constituent </w:t>
      </w:r>
      <w:r w:rsidR="005471FE" w:rsidRPr="00A91DB8">
        <w:rPr>
          <w:rFonts w:ascii="Times New Roman" w:hAnsi="Times New Roman" w:cs="Times New Roman"/>
        </w:rPr>
        <w:t>terms</w:t>
      </w:r>
      <w:r w:rsidR="00954731">
        <w:rPr>
          <w:rFonts w:ascii="Times New Roman" w:hAnsi="Times New Roman" w:cs="Times New Roman"/>
        </w:rPr>
        <w:t xml:space="preserve"> as some of the key methods</w:t>
      </w:r>
      <w:r w:rsidR="00D2187B" w:rsidRPr="00A91DB8">
        <w:rPr>
          <w:rFonts w:ascii="Times New Roman" w:hAnsi="Times New Roman" w:cs="Times New Roman"/>
        </w:rPr>
        <w:t xml:space="preserve"> (UK Government, 2022). </w:t>
      </w:r>
      <w:r w:rsidR="00557D42" w:rsidRPr="00A91DB8">
        <w:rPr>
          <w:rFonts w:ascii="Times New Roman" w:hAnsi="Times New Roman" w:cs="Times New Roman"/>
        </w:rPr>
        <w:t xml:space="preserve">Whereas, </w:t>
      </w:r>
      <w:r w:rsidR="002E34D6" w:rsidRPr="00A91DB8">
        <w:rPr>
          <w:rFonts w:ascii="Times New Roman" w:hAnsi="Times New Roman" w:cs="Times New Roman"/>
        </w:rPr>
        <w:t>the Building Safety</w:t>
      </w:r>
      <w:r w:rsidR="00C020E6" w:rsidRPr="00A91DB8">
        <w:rPr>
          <w:rFonts w:ascii="Times New Roman" w:hAnsi="Times New Roman" w:cs="Times New Roman"/>
        </w:rPr>
        <w:t xml:space="preserve"> Act</w:t>
      </w:r>
      <w:r w:rsidR="002E34D6" w:rsidRPr="00A91DB8">
        <w:rPr>
          <w:rFonts w:ascii="Times New Roman" w:hAnsi="Times New Roman" w:cs="Times New Roman"/>
        </w:rPr>
        <w:t xml:space="preserve"> was introduced in 2022 to ensure stricter design accountability</w:t>
      </w:r>
      <w:r w:rsidR="00AB231A" w:rsidRPr="00A91DB8">
        <w:rPr>
          <w:rFonts w:ascii="Times New Roman" w:hAnsi="Times New Roman" w:cs="Times New Roman"/>
        </w:rPr>
        <w:t xml:space="preserve">, material regulations and </w:t>
      </w:r>
      <w:r w:rsidR="00C020E6" w:rsidRPr="00A91DB8">
        <w:rPr>
          <w:rFonts w:ascii="Times New Roman" w:hAnsi="Times New Roman" w:cs="Times New Roman"/>
        </w:rPr>
        <w:t xml:space="preserve">promote the digitalisation of construction to record all key design decisions (UK Government, 2022). </w:t>
      </w:r>
    </w:p>
    <w:p w14:paraId="19EA4AEC" w14:textId="11EFBEF3" w:rsidR="00C020E6" w:rsidRPr="00A91DB8" w:rsidRDefault="00C020E6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A91DB8">
        <w:rPr>
          <w:rFonts w:ascii="Times New Roman" w:hAnsi="Times New Roman" w:cs="Times New Roman"/>
        </w:rPr>
        <w:t xml:space="preserve">These </w:t>
      </w:r>
      <w:r w:rsidR="006B44C8" w:rsidRPr="00A91DB8">
        <w:rPr>
          <w:rFonts w:ascii="Times New Roman" w:hAnsi="Times New Roman" w:cs="Times New Roman"/>
        </w:rPr>
        <w:t xml:space="preserve">different </w:t>
      </w:r>
      <w:r w:rsidR="00CB0A31" w:rsidRPr="00A91DB8">
        <w:rPr>
          <w:rFonts w:ascii="Times New Roman" w:hAnsi="Times New Roman" w:cs="Times New Roman"/>
        </w:rPr>
        <w:t>forms of</w:t>
      </w:r>
      <w:r w:rsidRPr="00A91DB8">
        <w:rPr>
          <w:rFonts w:ascii="Times New Roman" w:hAnsi="Times New Roman" w:cs="Times New Roman"/>
        </w:rPr>
        <w:t xml:space="preserve"> standardisation </w:t>
      </w:r>
      <w:r w:rsidR="00C546B7" w:rsidRPr="00A91DB8">
        <w:rPr>
          <w:rFonts w:ascii="Times New Roman" w:hAnsi="Times New Roman" w:cs="Times New Roman"/>
        </w:rPr>
        <w:t xml:space="preserve">are </w:t>
      </w:r>
      <w:r w:rsidR="00604B4D" w:rsidRPr="00A91DB8">
        <w:rPr>
          <w:rFonts w:ascii="Times New Roman" w:hAnsi="Times New Roman" w:cs="Times New Roman"/>
        </w:rPr>
        <w:t>all</w:t>
      </w:r>
      <w:r w:rsidR="00C546B7" w:rsidRPr="00A91DB8">
        <w:rPr>
          <w:rFonts w:ascii="Times New Roman" w:hAnsi="Times New Roman" w:cs="Times New Roman"/>
        </w:rPr>
        <w:t xml:space="preserve"> </w:t>
      </w:r>
      <w:r w:rsidR="00604B4D" w:rsidRPr="00A91DB8">
        <w:rPr>
          <w:rFonts w:ascii="Times New Roman" w:hAnsi="Times New Roman" w:cs="Times New Roman"/>
        </w:rPr>
        <w:t>connected</w:t>
      </w:r>
      <w:r w:rsidR="00C546B7" w:rsidRPr="00A91DB8">
        <w:rPr>
          <w:rFonts w:ascii="Times New Roman" w:hAnsi="Times New Roman" w:cs="Times New Roman"/>
        </w:rPr>
        <w:t xml:space="preserve">, </w:t>
      </w:r>
      <w:r w:rsidR="00604B4D" w:rsidRPr="00A91DB8">
        <w:rPr>
          <w:rFonts w:ascii="Times New Roman" w:hAnsi="Times New Roman" w:cs="Times New Roman"/>
        </w:rPr>
        <w:t>regulatory changes</w:t>
      </w:r>
      <w:r w:rsidR="00C05502" w:rsidRPr="00A91DB8">
        <w:rPr>
          <w:rFonts w:ascii="Times New Roman" w:hAnsi="Times New Roman" w:cs="Times New Roman"/>
        </w:rPr>
        <w:t xml:space="preserve"> influence design and construction processes, which then shape procurement and execution. </w:t>
      </w:r>
    </w:p>
    <w:p w14:paraId="4B13BA79" w14:textId="2545A396" w:rsidR="00380060" w:rsidRPr="009A571C" w:rsidRDefault="00B928B6" w:rsidP="00DD5D38">
      <w:pPr>
        <w:pStyle w:val="Heading2"/>
        <w:spacing w:line="360" w:lineRule="auto"/>
        <w:jc w:val="both"/>
      </w:pPr>
      <w:bookmarkStart w:id="9" w:name="_Toc194692963"/>
      <w:r>
        <w:t>2</w:t>
      </w:r>
      <w:r w:rsidR="009A571C" w:rsidRPr="009A571C">
        <w:t xml:space="preserve">.3 </w:t>
      </w:r>
      <w:r w:rsidR="009A571C">
        <w:t>Construction Method Standardisation</w:t>
      </w:r>
      <w:bookmarkEnd w:id="9"/>
      <w:r w:rsidR="009A571C">
        <w:t xml:space="preserve"> </w:t>
      </w:r>
    </w:p>
    <w:p w14:paraId="3D8AB5E7" w14:textId="7E17DCCF" w:rsidR="00412CF7" w:rsidRDefault="00B928B6" w:rsidP="00DD5D38">
      <w:pPr>
        <w:pStyle w:val="Heading3"/>
        <w:spacing w:line="360" w:lineRule="auto"/>
        <w:jc w:val="both"/>
      </w:pPr>
      <w:bookmarkStart w:id="10" w:name="_Toc194692964"/>
      <w:r>
        <w:t>2</w:t>
      </w:r>
      <w:r w:rsidR="00412CF7">
        <w:t>.3.1 Modern Methods of Construction (MMC)</w:t>
      </w:r>
      <w:bookmarkEnd w:id="10"/>
    </w:p>
    <w:p w14:paraId="253C1E6E" w14:textId="77777777" w:rsidR="00B7428E" w:rsidRPr="00845B49" w:rsidRDefault="00076545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845B49">
        <w:rPr>
          <w:rFonts w:ascii="Times New Roman" w:hAnsi="Times New Roman" w:cs="Times New Roman"/>
        </w:rPr>
        <w:t xml:space="preserve">MMC </w:t>
      </w:r>
      <w:r w:rsidR="00313D84" w:rsidRPr="00845B49">
        <w:rPr>
          <w:rFonts w:ascii="Times New Roman" w:hAnsi="Times New Roman" w:cs="Times New Roman"/>
        </w:rPr>
        <w:t xml:space="preserve">is a </w:t>
      </w:r>
      <w:r w:rsidR="009357E1" w:rsidRPr="00845B49">
        <w:rPr>
          <w:rFonts w:ascii="Times New Roman" w:hAnsi="Times New Roman" w:cs="Times New Roman"/>
        </w:rPr>
        <w:t xml:space="preserve">broad term which </w:t>
      </w:r>
      <w:r w:rsidR="00AC0B86" w:rsidRPr="00845B49">
        <w:rPr>
          <w:rFonts w:ascii="Times New Roman" w:hAnsi="Times New Roman" w:cs="Times New Roman"/>
        </w:rPr>
        <w:t>involv</w:t>
      </w:r>
      <w:r w:rsidR="00241063" w:rsidRPr="00845B49">
        <w:rPr>
          <w:rFonts w:ascii="Times New Roman" w:hAnsi="Times New Roman" w:cs="Times New Roman"/>
        </w:rPr>
        <w:t>ing</w:t>
      </w:r>
      <w:r w:rsidR="00AC0B86" w:rsidRPr="00845B49">
        <w:rPr>
          <w:rFonts w:ascii="Times New Roman" w:hAnsi="Times New Roman" w:cs="Times New Roman"/>
        </w:rPr>
        <w:t xml:space="preserve"> </w:t>
      </w:r>
      <w:r w:rsidR="00467392" w:rsidRPr="00845B49">
        <w:rPr>
          <w:rFonts w:ascii="Times New Roman" w:hAnsi="Times New Roman" w:cs="Times New Roman"/>
        </w:rPr>
        <w:t>innovative</w:t>
      </w:r>
      <w:r w:rsidR="00AC0B86" w:rsidRPr="00845B49">
        <w:rPr>
          <w:rFonts w:ascii="Times New Roman" w:hAnsi="Times New Roman" w:cs="Times New Roman"/>
        </w:rPr>
        <w:t xml:space="preserve"> procedures and </w:t>
      </w:r>
      <w:r w:rsidR="00467392" w:rsidRPr="00845B49">
        <w:rPr>
          <w:rFonts w:ascii="Times New Roman" w:hAnsi="Times New Roman" w:cs="Times New Roman"/>
        </w:rPr>
        <w:t>technologies</w:t>
      </w:r>
      <w:r w:rsidR="00AC0B86" w:rsidRPr="00845B49">
        <w:rPr>
          <w:rFonts w:ascii="Times New Roman" w:hAnsi="Times New Roman" w:cs="Times New Roman"/>
        </w:rPr>
        <w:t xml:space="preserve"> such as </w:t>
      </w:r>
      <w:r w:rsidR="007002FA" w:rsidRPr="00845B49">
        <w:rPr>
          <w:rFonts w:ascii="Times New Roman" w:hAnsi="Times New Roman" w:cs="Times New Roman"/>
        </w:rPr>
        <w:t xml:space="preserve">pre-manufacturing </w:t>
      </w:r>
      <w:r w:rsidR="00AD213D" w:rsidRPr="00845B49">
        <w:rPr>
          <w:rFonts w:ascii="Times New Roman" w:hAnsi="Times New Roman" w:cs="Times New Roman"/>
        </w:rPr>
        <w:t xml:space="preserve">of </w:t>
      </w:r>
      <w:r w:rsidR="00C57CF7" w:rsidRPr="00845B49">
        <w:rPr>
          <w:rFonts w:ascii="Times New Roman" w:hAnsi="Times New Roman" w:cs="Times New Roman"/>
        </w:rPr>
        <w:t>volumetric</w:t>
      </w:r>
      <w:r w:rsidR="00F53ECC" w:rsidRPr="00845B49">
        <w:rPr>
          <w:rFonts w:ascii="Times New Roman" w:hAnsi="Times New Roman" w:cs="Times New Roman"/>
        </w:rPr>
        <w:t xml:space="preserve"> systems, panelised systems, </w:t>
      </w:r>
      <w:r w:rsidR="00CC47B3" w:rsidRPr="00845B49">
        <w:rPr>
          <w:rFonts w:ascii="Times New Roman" w:hAnsi="Times New Roman" w:cs="Times New Roman"/>
        </w:rPr>
        <w:t xml:space="preserve">and </w:t>
      </w:r>
      <w:r w:rsidR="00BB01EE" w:rsidRPr="00845B49">
        <w:rPr>
          <w:rFonts w:ascii="Times New Roman" w:hAnsi="Times New Roman" w:cs="Times New Roman"/>
        </w:rPr>
        <w:t xml:space="preserve">components to </w:t>
      </w:r>
      <w:r w:rsidR="008C3526" w:rsidRPr="00845B49">
        <w:rPr>
          <w:rFonts w:ascii="Times New Roman" w:hAnsi="Times New Roman" w:cs="Times New Roman"/>
        </w:rPr>
        <w:t>enhance efficiency, quality and sustainability (</w:t>
      </w:r>
      <w:r w:rsidR="00A55372" w:rsidRPr="00845B49">
        <w:rPr>
          <w:rFonts w:ascii="Times New Roman" w:hAnsi="Times New Roman" w:cs="Times New Roman"/>
        </w:rPr>
        <w:t xml:space="preserve">UK Government, </w:t>
      </w:r>
      <w:r w:rsidR="00FB379A" w:rsidRPr="00845B49">
        <w:rPr>
          <w:rFonts w:ascii="Times New Roman" w:hAnsi="Times New Roman" w:cs="Times New Roman"/>
        </w:rPr>
        <w:t>2019)</w:t>
      </w:r>
      <w:r w:rsidR="00720734" w:rsidRPr="00845B49">
        <w:rPr>
          <w:rFonts w:ascii="Times New Roman" w:hAnsi="Times New Roman" w:cs="Times New Roman"/>
        </w:rPr>
        <w:t>.</w:t>
      </w:r>
      <w:r w:rsidR="007123E4" w:rsidRPr="00845B49">
        <w:rPr>
          <w:rFonts w:ascii="Times New Roman" w:hAnsi="Times New Roman" w:cs="Times New Roman"/>
        </w:rPr>
        <w:t xml:space="preserve"> </w:t>
      </w:r>
      <w:r w:rsidR="00364FB6" w:rsidRPr="00845B49">
        <w:rPr>
          <w:rFonts w:ascii="Times New Roman" w:hAnsi="Times New Roman" w:cs="Times New Roman"/>
        </w:rPr>
        <w:t xml:space="preserve">Influential reports </w:t>
      </w:r>
      <w:r w:rsidR="00B054E1" w:rsidRPr="00845B49">
        <w:rPr>
          <w:rFonts w:ascii="Times New Roman" w:hAnsi="Times New Roman" w:cs="Times New Roman"/>
        </w:rPr>
        <w:t>from both Sir John Egan and Mark Farmer outline the crucial need for the adoption of MMC</w:t>
      </w:r>
      <w:r w:rsidR="003230CC" w:rsidRPr="00845B49">
        <w:rPr>
          <w:rFonts w:ascii="Times New Roman" w:hAnsi="Times New Roman" w:cs="Times New Roman"/>
        </w:rPr>
        <w:t xml:space="preserve"> an</w:t>
      </w:r>
      <w:r w:rsidR="00B7428E" w:rsidRPr="00845B49">
        <w:rPr>
          <w:rFonts w:ascii="Times New Roman" w:hAnsi="Times New Roman" w:cs="Times New Roman"/>
        </w:rPr>
        <w:t xml:space="preserve">d greater </w:t>
      </w:r>
      <w:r w:rsidR="003230CC" w:rsidRPr="00845B49">
        <w:rPr>
          <w:rFonts w:ascii="Times New Roman" w:hAnsi="Times New Roman" w:cs="Times New Roman"/>
        </w:rPr>
        <w:t xml:space="preserve">standardisation. </w:t>
      </w:r>
    </w:p>
    <w:p w14:paraId="4C223A65" w14:textId="6FF89B02" w:rsidR="00FD5846" w:rsidRPr="00845B49" w:rsidRDefault="003230CC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845B49">
        <w:rPr>
          <w:rFonts w:ascii="Times New Roman" w:hAnsi="Times New Roman" w:cs="Times New Roman"/>
        </w:rPr>
        <w:t xml:space="preserve">Sir John Egan’s ‘Rethinking Construction’ </w:t>
      </w:r>
      <w:r w:rsidR="00B7428E" w:rsidRPr="00845B49">
        <w:rPr>
          <w:rFonts w:ascii="Times New Roman" w:hAnsi="Times New Roman" w:cs="Times New Roman"/>
        </w:rPr>
        <w:t>(</w:t>
      </w:r>
      <w:r w:rsidRPr="00845B49">
        <w:rPr>
          <w:rFonts w:ascii="Times New Roman" w:hAnsi="Times New Roman" w:cs="Times New Roman"/>
        </w:rPr>
        <w:t>1998</w:t>
      </w:r>
      <w:r w:rsidR="00B7428E" w:rsidRPr="00845B49">
        <w:rPr>
          <w:rFonts w:ascii="Times New Roman" w:hAnsi="Times New Roman" w:cs="Times New Roman"/>
        </w:rPr>
        <w:t>)</w:t>
      </w:r>
      <w:r w:rsidRPr="00845B49">
        <w:rPr>
          <w:rFonts w:ascii="Times New Roman" w:hAnsi="Times New Roman" w:cs="Times New Roman"/>
        </w:rPr>
        <w:t xml:space="preserve"> </w:t>
      </w:r>
      <w:r w:rsidR="00751FE8" w:rsidRPr="00845B49">
        <w:rPr>
          <w:rFonts w:ascii="Times New Roman" w:hAnsi="Times New Roman" w:cs="Times New Roman"/>
        </w:rPr>
        <w:t xml:space="preserve">highlighted </w:t>
      </w:r>
      <w:r w:rsidR="002F3D41" w:rsidRPr="00845B49">
        <w:rPr>
          <w:rFonts w:ascii="Times New Roman" w:hAnsi="Times New Roman" w:cs="Times New Roman"/>
        </w:rPr>
        <w:t>inefficiencies</w:t>
      </w:r>
      <w:r w:rsidR="00751FE8" w:rsidRPr="00845B49">
        <w:rPr>
          <w:rFonts w:ascii="Times New Roman" w:hAnsi="Times New Roman" w:cs="Times New Roman"/>
        </w:rPr>
        <w:t xml:space="preserve"> in the </w:t>
      </w:r>
      <w:r w:rsidR="000555F6" w:rsidRPr="00845B49">
        <w:rPr>
          <w:rFonts w:ascii="Times New Roman" w:hAnsi="Times New Roman" w:cs="Times New Roman"/>
        </w:rPr>
        <w:t>industry</w:t>
      </w:r>
      <w:r w:rsidR="00751FE8" w:rsidRPr="00845B49">
        <w:rPr>
          <w:rFonts w:ascii="Times New Roman" w:hAnsi="Times New Roman" w:cs="Times New Roman"/>
        </w:rPr>
        <w:t xml:space="preserve">, </w:t>
      </w:r>
      <w:r w:rsidR="000555F6" w:rsidRPr="00845B49">
        <w:rPr>
          <w:rFonts w:ascii="Times New Roman" w:hAnsi="Times New Roman" w:cs="Times New Roman"/>
        </w:rPr>
        <w:t>advocating for</w:t>
      </w:r>
      <w:r w:rsidR="00751FE8" w:rsidRPr="00845B49">
        <w:rPr>
          <w:rFonts w:ascii="Times New Roman" w:hAnsi="Times New Roman" w:cs="Times New Roman"/>
        </w:rPr>
        <w:t xml:space="preserve"> lean construction, </w:t>
      </w:r>
      <w:r w:rsidR="00FD7141" w:rsidRPr="00845B49">
        <w:rPr>
          <w:rFonts w:ascii="Times New Roman" w:hAnsi="Times New Roman" w:cs="Times New Roman"/>
        </w:rPr>
        <w:t xml:space="preserve">improved collaboration, </w:t>
      </w:r>
      <w:r w:rsidR="002F3D41" w:rsidRPr="00845B49">
        <w:rPr>
          <w:rFonts w:ascii="Times New Roman" w:hAnsi="Times New Roman" w:cs="Times New Roman"/>
        </w:rPr>
        <w:t xml:space="preserve">and </w:t>
      </w:r>
      <w:r w:rsidR="008D4FA3" w:rsidRPr="00845B49">
        <w:rPr>
          <w:rFonts w:ascii="Times New Roman" w:hAnsi="Times New Roman" w:cs="Times New Roman"/>
        </w:rPr>
        <w:t xml:space="preserve">increased use of </w:t>
      </w:r>
      <w:r w:rsidR="002F3D41" w:rsidRPr="00845B49">
        <w:rPr>
          <w:rFonts w:ascii="Times New Roman" w:hAnsi="Times New Roman" w:cs="Times New Roman"/>
        </w:rPr>
        <w:t>prefabrication and standardisation</w:t>
      </w:r>
      <w:r w:rsidR="008D4FA3" w:rsidRPr="00845B49">
        <w:rPr>
          <w:rFonts w:ascii="Times New Roman" w:hAnsi="Times New Roman" w:cs="Times New Roman"/>
        </w:rPr>
        <w:t xml:space="preserve"> to boost productivity</w:t>
      </w:r>
      <w:r w:rsidR="002F3D41" w:rsidRPr="00845B49">
        <w:rPr>
          <w:rFonts w:ascii="Times New Roman" w:hAnsi="Times New Roman" w:cs="Times New Roman"/>
        </w:rPr>
        <w:t xml:space="preserve">. </w:t>
      </w:r>
      <w:r w:rsidR="00347118" w:rsidRPr="00845B49">
        <w:rPr>
          <w:rFonts w:ascii="Times New Roman" w:hAnsi="Times New Roman" w:cs="Times New Roman"/>
        </w:rPr>
        <w:t>N</w:t>
      </w:r>
      <w:r w:rsidR="00BC44FE" w:rsidRPr="00845B49">
        <w:rPr>
          <w:rFonts w:ascii="Times New Roman" w:hAnsi="Times New Roman" w:cs="Times New Roman"/>
        </w:rPr>
        <w:t>early two decades later</w:t>
      </w:r>
      <w:r w:rsidR="003C2E4B" w:rsidRPr="00845B49">
        <w:rPr>
          <w:rFonts w:ascii="Times New Roman" w:hAnsi="Times New Roman" w:cs="Times New Roman"/>
        </w:rPr>
        <w:t xml:space="preserve">, Mark Farmer’s ‘Modernise </w:t>
      </w:r>
      <w:r w:rsidR="003C2E4B" w:rsidRPr="00845B49">
        <w:rPr>
          <w:rFonts w:ascii="Times New Roman" w:hAnsi="Times New Roman" w:cs="Times New Roman"/>
        </w:rPr>
        <w:lastRenderedPageBreak/>
        <w:t xml:space="preserve">or Die’ </w:t>
      </w:r>
      <w:r w:rsidR="004E7783" w:rsidRPr="00845B49">
        <w:rPr>
          <w:rFonts w:ascii="Times New Roman" w:hAnsi="Times New Roman" w:cs="Times New Roman"/>
        </w:rPr>
        <w:t>(</w:t>
      </w:r>
      <w:r w:rsidR="003C2E4B" w:rsidRPr="00845B49">
        <w:rPr>
          <w:rFonts w:ascii="Times New Roman" w:hAnsi="Times New Roman" w:cs="Times New Roman"/>
        </w:rPr>
        <w:t>2016</w:t>
      </w:r>
      <w:r w:rsidR="004E7783" w:rsidRPr="00845B49">
        <w:rPr>
          <w:rFonts w:ascii="Times New Roman" w:hAnsi="Times New Roman" w:cs="Times New Roman"/>
        </w:rPr>
        <w:t>)</w:t>
      </w:r>
      <w:r w:rsidR="003C2B1A" w:rsidRPr="00845B49">
        <w:rPr>
          <w:rFonts w:ascii="Times New Roman" w:hAnsi="Times New Roman" w:cs="Times New Roman"/>
        </w:rPr>
        <w:t xml:space="preserve"> r</w:t>
      </w:r>
      <w:r w:rsidR="003C2E4B" w:rsidRPr="00845B49">
        <w:rPr>
          <w:rFonts w:ascii="Times New Roman" w:hAnsi="Times New Roman" w:cs="Times New Roman"/>
        </w:rPr>
        <w:t>einforced th</w:t>
      </w:r>
      <w:r w:rsidR="003C2B1A" w:rsidRPr="00845B49">
        <w:rPr>
          <w:rFonts w:ascii="Times New Roman" w:hAnsi="Times New Roman" w:cs="Times New Roman"/>
        </w:rPr>
        <w:t>ese concerns, stressing the need</w:t>
      </w:r>
      <w:r w:rsidR="00B42761" w:rsidRPr="00845B49">
        <w:rPr>
          <w:rFonts w:ascii="Times New Roman" w:hAnsi="Times New Roman" w:cs="Times New Roman"/>
        </w:rPr>
        <w:t xml:space="preserve"> for MMC and digital technologies </w:t>
      </w:r>
      <w:r w:rsidR="00A02DD8" w:rsidRPr="00845B49">
        <w:rPr>
          <w:rFonts w:ascii="Times New Roman" w:hAnsi="Times New Roman" w:cs="Times New Roman"/>
        </w:rPr>
        <w:t xml:space="preserve">as </w:t>
      </w:r>
      <w:r w:rsidR="004D2E8F" w:rsidRPr="00845B49">
        <w:rPr>
          <w:rFonts w:ascii="Times New Roman" w:hAnsi="Times New Roman" w:cs="Times New Roman"/>
        </w:rPr>
        <w:t xml:space="preserve">solutions to labour shortages, inefficiency, and rising costs. Both reports have significantly influenced UK government </w:t>
      </w:r>
      <w:r w:rsidR="00845B49" w:rsidRPr="00845B49">
        <w:rPr>
          <w:rFonts w:ascii="Times New Roman" w:hAnsi="Times New Roman" w:cs="Times New Roman"/>
        </w:rPr>
        <w:t>policies and</w:t>
      </w:r>
      <w:r w:rsidR="00F504F3" w:rsidRPr="00845B49">
        <w:rPr>
          <w:rFonts w:ascii="Times New Roman" w:hAnsi="Times New Roman" w:cs="Times New Roman"/>
        </w:rPr>
        <w:t xml:space="preserve"> following programmes.</w:t>
      </w:r>
      <w:r w:rsidR="00167005" w:rsidRPr="00845B49">
        <w:rPr>
          <w:rFonts w:ascii="Times New Roman" w:hAnsi="Times New Roman" w:cs="Times New Roman"/>
        </w:rPr>
        <w:t xml:space="preserve"> </w:t>
      </w:r>
    </w:p>
    <w:p w14:paraId="7FC7023B" w14:textId="6756982A" w:rsidR="00E513F2" w:rsidRDefault="00B928B6" w:rsidP="00DD5D38">
      <w:pPr>
        <w:pStyle w:val="Heading3"/>
        <w:spacing w:line="360" w:lineRule="auto"/>
        <w:jc w:val="both"/>
      </w:pPr>
      <w:bookmarkStart w:id="11" w:name="_Toc194692965"/>
      <w:r>
        <w:t>2</w:t>
      </w:r>
      <w:r w:rsidR="00FC737B">
        <w:t xml:space="preserve">.3.1 Current UK Initiatives in </w:t>
      </w:r>
      <w:r w:rsidR="00DB752E">
        <w:t xml:space="preserve">Construction </w:t>
      </w:r>
      <w:r w:rsidR="00FC737B">
        <w:t>Method Standardisation</w:t>
      </w:r>
      <w:bookmarkEnd w:id="11"/>
      <w:r w:rsidR="00FC737B">
        <w:t xml:space="preserve"> </w:t>
      </w:r>
    </w:p>
    <w:p w14:paraId="6A646000" w14:textId="25FE84D8" w:rsidR="00FC737B" w:rsidRPr="006673A3" w:rsidRDefault="002C72F3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6673A3">
        <w:rPr>
          <w:rFonts w:ascii="Times New Roman" w:hAnsi="Times New Roman" w:cs="Times New Roman"/>
        </w:rPr>
        <w:t>S</w:t>
      </w:r>
      <w:r w:rsidR="00E7127B" w:rsidRPr="006673A3">
        <w:rPr>
          <w:rFonts w:ascii="Times New Roman" w:hAnsi="Times New Roman" w:cs="Times New Roman"/>
        </w:rPr>
        <w:t xml:space="preserve">everal </w:t>
      </w:r>
      <w:r w:rsidR="0091687D" w:rsidRPr="006673A3">
        <w:rPr>
          <w:rFonts w:ascii="Times New Roman" w:hAnsi="Times New Roman" w:cs="Times New Roman"/>
        </w:rPr>
        <w:t xml:space="preserve">UK initiatives </w:t>
      </w:r>
      <w:r w:rsidR="0015273D" w:rsidRPr="006673A3">
        <w:rPr>
          <w:rFonts w:ascii="Times New Roman" w:hAnsi="Times New Roman" w:cs="Times New Roman"/>
        </w:rPr>
        <w:t xml:space="preserve">demonstrate the </w:t>
      </w:r>
      <w:r w:rsidR="003562A5" w:rsidRPr="006673A3">
        <w:rPr>
          <w:rFonts w:ascii="Times New Roman" w:hAnsi="Times New Roman" w:cs="Times New Roman"/>
        </w:rPr>
        <w:t xml:space="preserve">benefits of standardisation in construction. These programmes aim to increase efficiency, reduce costs, and improve sustainability through the adoption of MMC and digital construction techniques. </w:t>
      </w:r>
    </w:p>
    <w:p w14:paraId="293440B5" w14:textId="4C28D17F" w:rsidR="003141BD" w:rsidRDefault="00B928B6" w:rsidP="00DD5D38">
      <w:pPr>
        <w:pStyle w:val="Heading4"/>
        <w:spacing w:line="360" w:lineRule="auto"/>
        <w:jc w:val="both"/>
      </w:pPr>
      <w:r>
        <w:t>2</w:t>
      </w:r>
      <w:r w:rsidR="003141BD">
        <w:t xml:space="preserve">.3.1.1 SEISMIC </w:t>
      </w:r>
      <w:r w:rsidR="000A2424">
        <w:t xml:space="preserve">&amp; GenZero Schools </w:t>
      </w:r>
      <w:r w:rsidR="00076E06">
        <w:t>Programme</w:t>
      </w:r>
      <w:r w:rsidR="000A2424">
        <w:t xml:space="preserve"> </w:t>
      </w:r>
    </w:p>
    <w:p w14:paraId="1CC30C29" w14:textId="77777777" w:rsidR="00781703" w:rsidRPr="000B189E" w:rsidRDefault="00EF12C7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0B189E">
        <w:rPr>
          <w:rFonts w:ascii="Times New Roman" w:hAnsi="Times New Roman" w:cs="Times New Roman"/>
        </w:rPr>
        <w:t>In</w:t>
      </w:r>
      <w:r w:rsidR="00911DB7" w:rsidRPr="000B189E">
        <w:rPr>
          <w:rFonts w:ascii="Times New Roman" w:hAnsi="Times New Roman" w:cs="Times New Roman"/>
        </w:rPr>
        <w:t xml:space="preserve"> line with Department for Education’s</w:t>
      </w:r>
      <w:r w:rsidR="00C42525" w:rsidRPr="000B189E">
        <w:rPr>
          <w:rFonts w:ascii="Times New Roman" w:hAnsi="Times New Roman" w:cs="Times New Roman"/>
        </w:rPr>
        <w:t xml:space="preserve"> </w:t>
      </w:r>
      <w:r w:rsidR="0073638E" w:rsidRPr="000B189E">
        <w:rPr>
          <w:rFonts w:ascii="Times New Roman" w:hAnsi="Times New Roman" w:cs="Times New Roman"/>
        </w:rPr>
        <w:t>(</w:t>
      </w:r>
      <w:r w:rsidR="00C42525" w:rsidRPr="000B189E">
        <w:rPr>
          <w:rFonts w:ascii="Times New Roman" w:hAnsi="Times New Roman" w:cs="Times New Roman"/>
        </w:rPr>
        <w:t>DfE</w:t>
      </w:r>
      <w:r w:rsidR="0073638E" w:rsidRPr="000B189E">
        <w:rPr>
          <w:rFonts w:ascii="Times New Roman" w:hAnsi="Times New Roman" w:cs="Times New Roman"/>
        </w:rPr>
        <w:t>)</w:t>
      </w:r>
      <w:r w:rsidR="00C42525" w:rsidRPr="000B189E">
        <w:rPr>
          <w:rFonts w:ascii="Times New Roman" w:hAnsi="Times New Roman" w:cs="Times New Roman"/>
        </w:rPr>
        <w:t xml:space="preserve"> </w:t>
      </w:r>
      <w:r w:rsidR="0073638E" w:rsidRPr="000B189E">
        <w:rPr>
          <w:rFonts w:ascii="Times New Roman" w:hAnsi="Times New Roman" w:cs="Times New Roman"/>
        </w:rPr>
        <w:t>decarbonisation strategy,</w:t>
      </w:r>
      <w:r w:rsidRPr="000B189E">
        <w:rPr>
          <w:rFonts w:ascii="Times New Roman" w:hAnsi="Times New Roman" w:cs="Times New Roman"/>
        </w:rPr>
        <w:t xml:space="preserve"> the SEISMIC </w:t>
      </w:r>
      <w:r w:rsidR="00076E06" w:rsidRPr="000B189E">
        <w:rPr>
          <w:rFonts w:ascii="Times New Roman" w:hAnsi="Times New Roman" w:cs="Times New Roman"/>
        </w:rPr>
        <w:t>Programme and GenZero Schools Programme</w:t>
      </w:r>
      <w:r w:rsidR="00DB41E9" w:rsidRPr="000B189E">
        <w:rPr>
          <w:rFonts w:ascii="Times New Roman" w:hAnsi="Times New Roman" w:cs="Times New Roman"/>
        </w:rPr>
        <w:t xml:space="preserve"> </w:t>
      </w:r>
      <w:r w:rsidR="00AF6F25" w:rsidRPr="000B189E">
        <w:rPr>
          <w:rFonts w:ascii="Times New Roman" w:hAnsi="Times New Roman" w:cs="Times New Roman"/>
        </w:rPr>
        <w:t xml:space="preserve">are </w:t>
      </w:r>
      <w:r w:rsidR="009F477C" w:rsidRPr="000B189E">
        <w:rPr>
          <w:rFonts w:ascii="Times New Roman" w:hAnsi="Times New Roman" w:cs="Times New Roman"/>
        </w:rPr>
        <w:t xml:space="preserve">government backed </w:t>
      </w:r>
      <w:r w:rsidR="00781703" w:rsidRPr="000B189E">
        <w:rPr>
          <w:rFonts w:ascii="Times New Roman" w:hAnsi="Times New Roman" w:cs="Times New Roman"/>
        </w:rPr>
        <w:t>initiatives</w:t>
      </w:r>
      <w:r w:rsidR="00AF6F25" w:rsidRPr="000B189E">
        <w:rPr>
          <w:rFonts w:ascii="Times New Roman" w:hAnsi="Times New Roman" w:cs="Times New Roman"/>
        </w:rPr>
        <w:t xml:space="preserve">, </w:t>
      </w:r>
      <w:r w:rsidR="00DB41E9" w:rsidRPr="000B189E">
        <w:rPr>
          <w:rFonts w:ascii="Times New Roman" w:hAnsi="Times New Roman" w:cs="Times New Roman"/>
        </w:rPr>
        <w:t>focus</w:t>
      </w:r>
      <w:r w:rsidR="00AF6F25" w:rsidRPr="000B189E">
        <w:rPr>
          <w:rFonts w:ascii="Times New Roman" w:hAnsi="Times New Roman" w:cs="Times New Roman"/>
        </w:rPr>
        <w:t>ing</w:t>
      </w:r>
      <w:r w:rsidR="00DB41E9" w:rsidRPr="000B189E">
        <w:rPr>
          <w:rFonts w:ascii="Times New Roman" w:hAnsi="Times New Roman" w:cs="Times New Roman"/>
        </w:rPr>
        <w:t xml:space="preserve"> o</w:t>
      </w:r>
      <w:r w:rsidR="00AD64DF" w:rsidRPr="000B189E">
        <w:rPr>
          <w:rFonts w:ascii="Times New Roman" w:hAnsi="Times New Roman" w:cs="Times New Roman"/>
        </w:rPr>
        <w:t xml:space="preserve">n modernising school construction through </w:t>
      </w:r>
      <w:r w:rsidR="00781703" w:rsidRPr="000B189E">
        <w:rPr>
          <w:rFonts w:ascii="Times New Roman" w:hAnsi="Times New Roman" w:cs="Times New Roman"/>
        </w:rPr>
        <w:t>modular and prefabrication</w:t>
      </w:r>
      <w:r w:rsidR="00AD64DF" w:rsidRPr="000B189E">
        <w:rPr>
          <w:rFonts w:ascii="Times New Roman" w:hAnsi="Times New Roman" w:cs="Times New Roman"/>
        </w:rPr>
        <w:t xml:space="preserve"> methods. </w:t>
      </w:r>
    </w:p>
    <w:p w14:paraId="59388483" w14:textId="3F4CFF12" w:rsidR="00303A21" w:rsidRPr="000B189E" w:rsidRDefault="00384DA1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0B189E">
        <w:rPr>
          <w:rFonts w:ascii="Times New Roman" w:hAnsi="Times New Roman" w:cs="Times New Roman"/>
        </w:rPr>
        <w:t xml:space="preserve">The </w:t>
      </w:r>
      <w:r w:rsidR="00AD64DF" w:rsidRPr="000B189E">
        <w:rPr>
          <w:rFonts w:ascii="Times New Roman" w:hAnsi="Times New Roman" w:cs="Times New Roman"/>
        </w:rPr>
        <w:t>SEISMIC</w:t>
      </w:r>
      <w:r w:rsidRPr="000B189E">
        <w:rPr>
          <w:rFonts w:ascii="Times New Roman" w:hAnsi="Times New Roman" w:cs="Times New Roman"/>
        </w:rPr>
        <w:t xml:space="preserve"> product platform </w:t>
      </w:r>
      <w:r w:rsidR="005A635E" w:rsidRPr="000B189E">
        <w:rPr>
          <w:rFonts w:ascii="Times New Roman" w:hAnsi="Times New Roman" w:cs="Times New Roman"/>
        </w:rPr>
        <w:t xml:space="preserve">is a modular </w:t>
      </w:r>
      <w:r w:rsidR="001F6497" w:rsidRPr="000B189E">
        <w:rPr>
          <w:rFonts w:ascii="Times New Roman" w:hAnsi="Times New Roman" w:cs="Times New Roman"/>
        </w:rPr>
        <w:t>system</w:t>
      </w:r>
      <w:r w:rsidR="00BC74EA" w:rsidRPr="000B189E">
        <w:rPr>
          <w:rFonts w:ascii="Times New Roman" w:hAnsi="Times New Roman" w:cs="Times New Roman"/>
        </w:rPr>
        <w:t xml:space="preserve"> that uses</w:t>
      </w:r>
      <w:r w:rsidR="00D4663D" w:rsidRPr="000B189E">
        <w:rPr>
          <w:rFonts w:ascii="Times New Roman" w:hAnsi="Times New Roman" w:cs="Times New Roman"/>
        </w:rPr>
        <w:t xml:space="preserve"> standardised component parts </w:t>
      </w:r>
      <w:r w:rsidR="006B5A0F" w:rsidRPr="000B189E">
        <w:rPr>
          <w:rFonts w:ascii="Times New Roman" w:hAnsi="Times New Roman" w:cs="Times New Roman"/>
        </w:rPr>
        <w:t>within</w:t>
      </w:r>
      <w:r w:rsidR="00153A73" w:rsidRPr="000B189E">
        <w:rPr>
          <w:rFonts w:ascii="Times New Roman" w:hAnsi="Times New Roman" w:cs="Times New Roman"/>
        </w:rPr>
        <w:t xml:space="preserve"> a flexible system</w:t>
      </w:r>
      <w:r w:rsidR="006B5A0F" w:rsidRPr="000B189E">
        <w:rPr>
          <w:rFonts w:ascii="Times New Roman" w:hAnsi="Times New Roman" w:cs="Times New Roman"/>
        </w:rPr>
        <w:t>.</w:t>
      </w:r>
      <w:r w:rsidR="00153A73" w:rsidRPr="000B189E">
        <w:rPr>
          <w:rFonts w:ascii="Times New Roman" w:hAnsi="Times New Roman" w:cs="Times New Roman"/>
        </w:rPr>
        <w:t xml:space="preserve"> </w:t>
      </w:r>
      <w:r w:rsidR="006B5A0F" w:rsidRPr="000B189E">
        <w:rPr>
          <w:rFonts w:ascii="Times New Roman" w:hAnsi="Times New Roman" w:cs="Times New Roman"/>
        </w:rPr>
        <w:t xml:space="preserve">While its </w:t>
      </w:r>
      <w:r w:rsidR="00B87A0C" w:rsidRPr="000B189E">
        <w:rPr>
          <w:rFonts w:ascii="Times New Roman" w:hAnsi="Times New Roman" w:cs="Times New Roman"/>
        </w:rPr>
        <w:t>initial focus is on</w:t>
      </w:r>
      <w:r w:rsidR="00153A73" w:rsidRPr="000B189E">
        <w:rPr>
          <w:rFonts w:ascii="Times New Roman" w:hAnsi="Times New Roman" w:cs="Times New Roman"/>
        </w:rPr>
        <w:t xml:space="preserve"> school</w:t>
      </w:r>
      <w:r w:rsidR="00B87A0C" w:rsidRPr="000B189E">
        <w:rPr>
          <w:rFonts w:ascii="Times New Roman" w:hAnsi="Times New Roman" w:cs="Times New Roman"/>
        </w:rPr>
        <w:t xml:space="preserve"> buildings</w:t>
      </w:r>
      <w:r w:rsidR="00153A73" w:rsidRPr="000B189E">
        <w:rPr>
          <w:rFonts w:ascii="Times New Roman" w:hAnsi="Times New Roman" w:cs="Times New Roman"/>
        </w:rPr>
        <w:t xml:space="preserve">, </w:t>
      </w:r>
      <w:r w:rsidR="00FF5917" w:rsidRPr="000B189E">
        <w:rPr>
          <w:rFonts w:ascii="Times New Roman" w:hAnsi="Times New Roman" w:cs="Times New Roman"/>
        </w:rPr>
        <w:t xml:space="preserve">the platform also has the potential to </w:t>
      </w:r>
      <w:r w:rsidR="000C1943" w:rsidRPr="000B189E">
        <w:rPr>
          <w:rFonts w:ascii="Times New Roman" w:hAnsi="Times New Roman" w:cs="Times New Roman"/>
        </w:rPr>
        <w:t xml:space="preserve">be used </w:t>
      </w:r>
      <w:r w:rsidR="00B87A0C" w:rsidRPr="000B189E">
        <w:rPr>
          <w:rFonts w:ascii="Times New Roman" w:hAnsi="Times New Roman" w:cs="Times New Roman"/>
        </w:rPr>
        <w:t xml:space="preserve">in </w:t>
      </w:r>
      <w:r w:rsidR="007826B7" w:rsidRPr="000B189E">
        <w:rPr>
          <w:rFonts w:ascii="Times New Roman" w:hAnsi="Times New Roman" w:cs="Times New Roman"/>
        </w:rPr>
        <w:t>healthcare, accommodation, and other public sector projects</w:t>
      </w:r>
      <w:r w:rsidR="00500D8C" w:rsidRPr="000B189E">
        <w:rPr>
          <w:rFonts w:ascii="Times New Roman" w:hAnsi="Times New Roman" w:cs="Times New Roman"/>
        </w:rPr>
        <w:t xml:space="preserve"> (UKRI, </w:t>
      </w:r>
      <w:r w:rsidR="005936E6" w:rsidRPr="000B189E">
        <w:rPr>
          <w:rFonts w:ascii="Times New Roman" w:hAnsi="Times New Roman" w:cs="Times New Roman"/>
        </w:rPr>
        <w:t xml:space="preserve">2022). </w:t>
      </w:r>
      <w:r w:rsidR="00AF6F25" w:rsidRPr="000B189E">
        <w:rPr>
          <w:rFonts w:ascii="Times New Roman" w:hAnsi="Times New Roman" w:cs="Times New Roman"/>
        </w:rPr>
        <w:t>Similarly</w:t>
      </w:r>
      <w:r w:rsidR="00274C48" w:rsidRPr="000B189E">
        <w:rPr>
          <w:rFonts w:ascii="Times New Roman" w:hAnsi="Times New Roman" w:cs="Times New Roman"/>
        </w:rPr>
        <w:t>, GenZero,</w:t>
      </w:r>
      <w:r w:rsidR="002A7069" w:rsidRPr="000B189E">
        <w:rPr>
          <w:rFonts w:ascii="Times New Roman" w:hAnsi="Times New Roman" w:cs="Times New Roman"/>
        </w:rPr>
        <w:t xml:space="preserve"> </w:t>
      </w:r>
      <w:r w:rsidR="009A7310" w:rsidRPr="000B189E">
        <w:rPr>
          <w:rFonts w:ascii="Times New Roman" w:hAnsi="Times New Roman" w:cs="Times New Roman"/>
        </w:rPr>
        <w:t>applies</w:t>
      </w:r>
      <w:r w:rsidR="002A7069" w:rsidRPr="000B189E">
        <w:rPr>
          <w:rFonts w:ascii="Times New Roman" w:hAnsi="Times New Roman" w:cs="Times New Roman"/>
        </w:rPr>
        <w:t xml:space="preserve"> </w:t>
      </w:r>
      <w:r w:rsidR="009621B4" w:rsidRPr="000B189E">
        <w:rPr>
          <w:rFonts w:ascii="Times New Roman" w:hAnsi="Times New Roman" w:cs="Times New Roman"/>
        </w:rPr>
        <w:t>low carbon modular construction</w:t>
      </w:r>
      <w:r w:rsidR="009A7310" w:rsidRPr="000B189E">
        <w:rPr>
          <w:rFonts w:ascii="Times New Roman" w:hAnsi="Times New Roman" w:cs="Times New Roman"/>
        </w:rPr>
        <w:t xml:space="preserve"> utilising sustainable materials</w:t>
      </w:r>
      <w:r w:rsidR="00EB2591" w:rsidRPr="000B189E">
        <w:rPr>
          <w:rFonts w:ascii="Times New Roman" w:hAnsi="Times New Roman" w:cs="Times New Roman"/>
        </w:rPr>
        <w:t xml:space="preserve"> and </w:t>
      </w:r>
      <w:r w:rsidR="00340814" w:rsidRPr="000B189E">
        <w:rPr>
          <w:rFonts w:ascii="Times New Roman" w:hAnsi="Times New Roman" w:cs="Times New Roman"/>
        </w:rPr>
        <w:t>repeatable</w:t>
      </w:r>
      <w:r w:rsidR="009A7310" w:rsidRPr="000B189E">
        <w:rPr>
          <w:rFonts w:ascii="Times New Roman" w:hAnsi="Times New Roman" w:cs="Times New Roman"/>
        </w:rPr>
        <w:t xml:space="preserve"> design principles </w:t>
      </w:r>
      <w:r w:rsidR="001441DF" w:rsidRPr="000B189E">
        <w:rPr>
          <w:rFonts w:ascii="Times New Roman" w:hAnsi="Times New Roman" w:cs="Times New Roman"/>
        </w:rPr>
        <w:t>to meet net-zero targets</w:t>
      </w:r>
      <w:r w:rsidR="00634468" w:rsidRPr="000B189E">
        <w:rPr>
          <w:rFonts w:ascii="Times New Roman" w:hAnsi="Times New Roman" w:cs="Times New Roman"/>
        </w:rPr>
        <w:t xml:space="preserve"> (</w:t>
      </w:r>
      <w:r w:rsidR="006A651B" w:rsidRPr="000B189E">
        <w:rPr>
          <w:rFonts w:ascii="Times New Roman" w:hAnsi="Times New Roman" w:cs="Times New Roman"/>
        </w:rPr>
        <w:t>Mott Macdonal</w:t>
      </w:r>
      <w:r w:rsidR="00F02EFC" w:rsidRPr="000B189E">
        <w:rPr>
          <w:rFonts w:ascii="Times New Roman" w:hAnsi="Times New Roman" w:cs="Times New Roman"/>
        </w:rPr>
        <w:t>d</w:t>
      </w:r>
      <w:r w:rsidR="006A651B" w:rsidRPr="000B189E">
        <w:rPr>
          <w:rFonts w:ascii="Times New Roman" w:hAnsi="Times New Roman" w:cs="Times New Roman"/>
        </w:rPr>
        <w:t>,</w:t>
      </w:r>
      <w:r w:rsidR="00F02EFC" w:rsidRPr="000B189E">
        <w:rPr>
          <w:rFonts w:ascii="Times New Roman" w:hAnsi="Times New Roman" w:cs="Times New Roman"/>
        </w:rPr>
        <w:t xml:space="preserve"> 2024)</w:t>
      </w:r>
      <w:r w:rsidR="001262ED" w:rsidRPr="000B189E">
        <w:rPr>
          <w:rFonts w:ascii="Times New Roman" w:hAnsi="Times New Roman" w:cs="Times New Roman"/>
        </w:rPr>
        <w:t xml:space="preserve">. </w:t>
      </w:r>
    </w:p>
    <w:p w14:paraId="3C3F560E" w14:textId="09D6AD06" w:rsidR="000A2424" w:rsidRPr="000B189E" w:rsidRDefault="00634468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0B189E">
        <w:rPr>
          <w:rFonts w:ascii="Times New Roman" w:hAnsi="Times New Roman" w:cs="Times New Roman"/>
        </w:rPr>
        <w:t xml:space="preserve">These </w:t>
      </w:r>
      <w:r w:rsidR="000963E2" w:rsidRPr="000B189E">
        <w:rPr>
          <w:rFonts w:ascii="Times New Roman" w:hAnsi="Times New Roman" w:cs="Times New Roman"/>
        </w:rPr>
        <w:t>programmes</w:t>
      </w:r>
      <w:r w:rsidR="004E2032" w:rsidRPr="000B189E">
        <w:rPr>
          <w:rFonts w:ascii="Times New Roman" w:hAnsi="Times New Roman" w:cs="Times New Roman"/>
        </w:rPr>
        <w:t xml:space="preserve"> have </w:t>
      </w:r>
      <w:r w:rsidR="000963E2" w:rsidRPr="000B189E">
        <w:rPr>
          <w:rFonts w:ascii="Times New Roman" w:hAnsi="Times New Roman" w:cs="Times New Roman"/>
        </w:rPr>
        <w:t xml:space="preserve">found significant benefits </w:t>
      </w:r>
      <w:r w:rsidR="001B29ED" w:rsidRPr="000B189E">
        <w:rPr>
          <w:rFonts w:ascii="Times New Roman" w:hAnsi="Times New Roman" w:cs="Times New Roman"/>
        </w:rPr>
        <w:t>using</w:t>
      </w:r>
      <w:r w:rsidR="000963E2" w:rsidRPr="000B189E">
        <w:rPr>
          <w:rFonts w:ascii="Times New Roman" w:hAnsi="Times New Roman" w:cs="Times New Roman"/>
        </w:rPr>
        <w:t xml:space="preserve"> MMC, </w:t>
      </w:r>
      <w:r w:rsidR="008030AB" w:rsidRPr="000B189E">
        <w:rPr>
          <w:rFonts w:ascii="Times New Roman" w:hAnsi="Times New Roman" w:cs="Times New Roman"/>
        </w:rPr>
        <w:t>reducing build times</w:t>
      </w:r>
      <w:r w:rsidR="00D962D6" w:rsidRPr="000B189E">
        <w:rPr>
          <w:rFonts w:ascii="Times New Roman" w:hAnsi="Times New Roman" w:cs="Times New Roman"/>
        </w:rPr>
        <w:t>,</w:t>
      </w:r>
      <w:r w:rsidR="001848C6" w:rsidRPr="000B189E">
        <w:rPr>
          <w:rFonts w:ascii="Times New Roman" w:hAnsi="Times New Roman" w:cs="Times New Roman"/>
        </w:rPr>
        <w:t xml:space="preserve"> lower carbon impact</w:t>
      </w:r>
      <w:r w:rsidR="00D962D6" w:rsidRPr="000B189E">
        <w:rPr>
          <w:rFonts w:ascii="Times New Roman" w:hAnsi="Times New Roman" w:cs="Times New Roman"/>
        </w:rPr>
        <w:t>,</w:t>
      </w:r>
      <w:r w:rsidR="007B0143" w:rsidRPr="000B189E">
        <w:rPr>
          <w:rFonts w:ascii="Times New Roman" w:hAnsi="Times New Roman" w:cs="Times New Roman"/>
        </w:rPr>
        <w:t xml:space="preserve"> </w:t>
      </w:r>
      <w:r w:rsidR="001848C6" w:rsidRPr="000B189E">
        <w:rPr>
          <w:rFonts w:ascii="Times New Roman" w:hAnsi="Times New Roman" w:cs="Times New Roman"/>
        </w:rPr>
        <w:t>cost efficiency and more</w:t>
      </w:r>
      <w:r w:rsidR="007B0143" w:rsidRPr="000B189E">
        <w:rPr>
          <w:rFonts w:ascii="Times New Roman" w:hAnsi="Times New Roman" w:cs="Times New Roman"/>
        </w:rPr>
        <w:t xml:space="preserve">. </w:t>
      </w:r>
      <w:r w:rsidR="00D62672" w:rsidRPr="000B189E">
        <w:rPr>
          <w:rFonts w:ascii="Times New Roman" w:hAnsi="Times New Roman" w:cs="Times New Roman"/>
        </w:rPr>
        <w:t xml:space="preserve">The SEISMIC platform allowed for construction with a 70% lower carbon impact, </w:t>
      </w:r>
      <w:r w:rsidR="00A14BF4" w:rsidRPr="000B189E">
        <w:rPr>
          <w:rFonts w:ascii="Times New Roman" w:hAnsi="Times New Roman" w:cs="Times New Roman"/>
        </w:rPr>
        <w:t>52% reduction in build time</w:t>
      </w:r>
      <w:r w:rsidR="007663E2" w:rsidRPr="000B189E">
        <w:rPr>
          <w:rFonts w:ascii="Times New Roman" w:hAnsi="Times New Roman" w:cs="Times New Roman"/>
        </w:rPr>
        <w:t xml:space="preserve"> and 47% better value than traditional construction (UKRI, 2022). </w:t>
      </w:r>
    </w:p>
    <w:p w14:paraId="795C85AE" w14:textId="10634907" w:rsidR="001B29ED" w:rsidRDefault="00B928B6" w:rsidP="00DD5D38">
      <w:pPr>
        <w:pStyle w:val="Heading4"/>
        <w:spacing w:line="360" w:lineRule="auto"/>
        <w:jc w:val="both"/>
      </w:pPr>
      <w:r>
        <w:t>2</w:t>
      </w:r>
      <w:r w:rsidR="00715E8A">
        <w:t>.3.1.2 NHS MMC Framework</w:t>
      </w:r>
    </w:p>
    <w:p w14:paraId="5F30D814" w14:textId="0FDB2578" w:rsidR="00606248" w:rsidRPr="008F24CF" w:rsidRDefault="00E57AFD" w:rsidP="00DD5D38">
      <w:pPr>
        <w:spacing w:line="360" w:lineRule="auto"/>
        <w:jc w:val="both"/>
        <w:rPr>
          <w:rFonts w:ascii="Times New Roman" w:hAnsi="Times New Roman" w:cs="Times New Roman"/>
        </w:rPr>
      </w:pPr>
      <w:r w:rsidRPr="008F24CF">
        <w:rPr>
          <w:rFonts w:ascii="Times New Roman" w:hAnsi="Times New Roman" w:cs="Times New Roman"/>
        </w:rPr>
        <w:t xml:space="preserve">The NHS </w:t>
      </w:r>
      <w:r w:rsidR="008D4277" w:rsidRPr="008F24CF">
        <w:rPr>
          <w:rFonts w:ascii="Times New Roman" w:hAnsi="Times New Roman" w:cs="Times New Roman"/>
        </w:rPr>
        <w:t xml:space="preserve">MMC Framework is transforming healthcare construction </w:t>
      </w:r>
      <w:r w:rsidR="006D150B" w:rsidRPr="008F24CF">
        <w:rPr>
          <w:rFonts w:ascii="Times New Roman" w:hAnsi="Times New Roman" w:cs="Times New Roman"/>
        </w:rPr>
        <w:t>by mandating</w:t>
      </w:r>
      <w:r w:rsidR="003B095D" w:rsidRPr="008F24CF">
        <w:rPr>
          <w:rFonts w:ascii="Times New Roman" w:hAnsi="Times New Roman" w:cs="Times New Roman"/>
        </w:rPr>
        <w:t xml:space="preserve"> that</w:t>
      </w:r>
      <w:r w:rsidR="006D150B" w:rsidRPr="008F24CF">
        <w:rPr>
          <w:rFonts w:ascii="Times New Roman" w:hAnsi="Times New Roman" w:cs="Times New Roman"/>
        </w:rPr>
        <w:t xml:space="preserve"> </w:t>
      </w:r>
      <w:r w:rsidR="00BC65B9" w:rsidRPr="008F24CF">
        <w:rPr>
          <w:rFonts w:ascii="Times New Roman" w:hAnsi="Times New Roman" w:cs="Times New Roman"/>
        </w:rPr>
        <w:t>new build projects</w:t>
      </w:r>
      <w:r w:rsidR="003B095D" w:rsidRPr="008F24CF">
        <w:rPr>
          <w:rFonts w:ascii="Times New Roman" w:hAnsi="Times New Roman" w:cs="Times New Roman"/>
        </w:rPr>
        <w:t xml:space="preserve"> use a</w:t>
      </w:r>
      <w:r w:rsidR="00705F29" w:rsidRPr="008F24CF">
        <w:rPr>
          <w:rFonts w:ascii="Times New Roman" w:hAnsi="Times New Roman" w:cs="Times New Roman"/>
        </w:rPr>
        <w:t xml:space="preserve"> minimum of 70% </w:t>
      </w:r>
      <w:r w:rsidR="00DE4182" w:rsidRPr="008F24CF">
        <w:rPr>
          <w:rFonts w:ascii="Times New Roman" w:hAnsi="Times New Roman" w:cs="Times New Roman"/>
        </w:rPr>
        <w:t xml:space="preserve">MMC </w:t>
      </w:r>
      <w:r w:rsidR="00401ED0" w:rsidRPr="008F24CF">
        <w:rPr>
          <w:rFonts w:ascii="Times New Roman" w:hAnsi="Times New Roman" w:cs="Times New Roman"/>
        </w:rPr>
        <w:t xml:space="preserve">and </w:t>
      </w:r>
      <w:r w:rsidR="002A2496" w:rsidRPr="008F24CF">
        <w:rPr>
          <w:rFonts w:ascii="Times New Roman" w:hAnsi="Times New Roman" w:cs="Times New Roman"/>
        </w:rPr>
        <w:t xml:space="preserve">that refurbishments projects include </w:t>
      </w:r>
      <w:r w:rsidR="009541CC" w:rsidRPr="008F24CF">
        <w:rPr>
          <w:rFonts w:ascii="Times New Roman" w:hAnsi="Times New Roman" w:cs="Times New Roman"/>
        </w:rPr>
        <w:t xml:space="preserve">a minimum of </w:t>
      </w:r>
      <w:r w:rsidR="00401ED0" w:rsidRPr="008F24CF">
        <w:rPr>
          <w:rFonts w:ascii="Times New Roman" w:hAnsi="Times New Roman" w:cs="Times New Roman"/>
        </w:rPr>
        <w:t>50% MMC</w:t>
      </w:r>
      <w:r w:rsidR="002825A6" w:rsidRPr="008F24CF">
        <w:rPr>
          <w:rFonts w:ascii="Times New Roman" w:hAnsi="Times New Roman" w:cs="Times New Roman"/>
        </w:rPr>
        <w:t xml:space="preserve"> (NHS England, 202</w:t>
      </w:r>
      <w:r w:rsidR="00FB6CAB" w:rsidRPr="008F24CF">
        <w:rPr>
          <w:rFonts w:ascii="Times New Roman" w:hAnsi="Times New Roman" w:cs="Times New Roman"/>
        </w:rPr>
        <w:t>5</w:t>
      </w:r>
      <w:r w:rsidR="002825A6" w:rsidRPr="008F24CF">
        <w:rPr>
          <w:rFonts w:ascii="Times New Roman" w:hAnsi="Times New Roman" w:cs="Times New Roman"/>
        </w:rPr>
        <w:t>)</w:t>
      </w:r>
      <w:r w:rsidR="00401ED0" w:rsidRPr="008F24CF">
        <w:rPr>
          <w:rFonts w:ascii="Times New Roman" w:hAnsi="Times New Roman" w:cs="Times New Roman"/>
        </w:rPr>
        <w:t xml:space="preserve">. </w:t>
      </w:r>
      <w:r w:rsidR="00FB6CAB" w:rsidRPr="008F24CF">
        <w:rPr>
          <w:rFonts w:ascii="Times New Roman" w:hAnsi="Times New Roman" w:cs="Times New Roman"/>
        </w:rPr>
        <w:t>Using</w:t>
      </w:r>
      <w:r w:rsidR="004852C6" w:rsidRPr="008F24CF">
        <w:rPr>
          <w:rFonts w:ascii="Times New Roman" w:hAnsi="Times New Roman" w:cs="Times New Roman"/>
        </w:rPr>
        <w:t xml:space="preserve"> strategies such as net zero carbon, digital and smart buildings, BIM and social value, </w:t>
      </w:r>
      <w:r w:rsidR="001F7050" w:rsidRPr="008F24CF">
        <w:rPr>
          <w:rFonts w:ascii="Times New Roman" w:hAnsi="Times New Roman" w:cs="Times New Roman"/>
        </w:rPr>
        <w:t xml:space="preserve">the NHS strives to deliver </w:t>
      </w:r>
      <w:r w:rsidR="003C3F71" w:rsidRPr="008F24CF">
        <w:rPr>
          <w:rFonts w:ascii="Times New Roman" w:hAnsi="Times New Roman" w:cs="Times New Roman"/>
        </w:rPr>
        <w:t>fast, cost effective, high quality</w:t>
      </w:r>
      <w:r w:rsidR="00C53E8E" w:rsidRPr="008F24CF">
        <w:rPr>
          <w:rFonts w:ascii="Times New Roman" w:hAnsi="Times New Roman" w:cs="Times New Roman"/>
        </w:rPr>
        <w:t xml:space="preserve">, and sustainable projects. Unlike the </w:t>
      </w:r>
      <w:r w:rsidR="00372124" w:rsidRPr="008F24CF">
        <w:rPr>
          <w:rFonts w:ascii="Times New Roman" w:hAnsi="Times New Roman" w:cs="Times New Roman"/>
        </w:rPr>
        <w:t xml:space="preserve">SEISMIC and GenZero </w:t>
      </w:r>
      <w:r w:rsidR="00537E7C" w:rsidRPr="008F24CF">
        <w:rPr>
          <w:rFonts w:ascii="Times New Roman" w:hAnsi="Times New Roman" w:cs="Times New Roman"/>
        </w:rPr>
        <w:t>schools’</w:t>
      </w:r>
      <w:r w:rsidR="00372124" w:rsidRPr="008F24CF">
        <w:rPr>
          <w:rFonts w:ascii="Times New Roman" w:hAnsi="Times New Roman" w:cs="Times New Roman"/>
        </w:rPr>
        <w:t xml:space="preserve"> programmes which utilise </w:t>
      </w:r>
      <w:r w:rsidR="00D07F46" w:rsidRPr="008F24CF">
        <w:rPr>
          <w:rFonts w:ascii="Times New Roman" w:hAnsi="Times New Roman" w:cs="Times New Roman"/>
        </w:rPr>
        <w:t xml:space="preserve">modular product platforms </w:t>
      </w:r>
      <w:r w:rsidR="00537E7C" w:rsidRPr="008F24CF">
        <w:rPr>
          <w:rFonts w:ascii="Times New Roman" w:hAnsi="Times New Roman" w:cs="Times New Roman"/>
        </w:rPr>
        <w:t>using</w:t>
      </w:r>
      <w:r w:rsidR="00D07F46" w:rsidRPr="008F24CF">
        <w:rPr>
          <w:rFonts w:ascii="Times New Roman" w:hAnsi="Times New Roman" w:cs="Times New Roman"/>
        </w:rPr>
        <w:t xml:space="preserve"> standardised component parts, the </w:t>
      </w:r>
      <w:r w:rsidR="003B0108" w:rsidRPr="008F24CF">
        <w:rPr>
          <w:rFonts w:ascii="Times New Roman" w:hAnsi="Times New Roman" w:cs="Times New Roman"/>
        </w:rPr>
        <w:t>NHS MMC Framework solely commits to the use of some form of MMC</w:t>
      </w:r>
      <w:r w:rsidR="00DE4182" w:rsidRPr="008F24CF">
        <w:rPr>
          <w:rFonts w:ascii="Times New Roman" w:hAnsi="Times New Roman" w:cs="Times New Roman"/>
        </w:rPr>
        <w:t xml:space="preserve"> (NHS England, 202</w:t>
      </w:r>
      <w:r w:rsidR="00275EBA">
        <w:rPr>
          <w:rFonts w:ascii="Times New Roman" w:hAnsi="Times New Roman" w:cs="Times New Roman"/>
        </w:rPr>
        <w:t>5</w:t>
      </w:r>
      <w:r w:rsidR="00DE4182" w:rsidRPr="008F24CF">
        <w:rPr>
          <w:rFonts w:ascii="Times New Roman" w:hAnsi="Times New Roman" w:cs="Times New Roman"/>
        </w:rPr>
        <w:t>)</w:t>
      </w:r>
      <w:r w:rsidR="003B0108" w:rsidRPr="008F24CF">
        <w:rPr>
          <w:rFonts w:ascii="Times New Roman" w:hAnsi="Times New Roman" w:cs="Times New Roman"/>
        </w:rPr>
        <w:t xml:space="preserve">. </w:t>
      </w:r>
    </w:p>
    <w:p w14:paraId="01B448F5" w14:textId="1C4B9825" w:rsidR="004B658C" w:rsidRDefault="00B928B6" w:rsidP="00DC6E9B">
      <w:pPr>
        <w:pStyle w:val="Heading4"/>
        <w:spacing w:line="360" w:lineRule="auto"/>
        <w:jc w:val="both"/>
      </w:pPr>
      <w:r>
        <w:t>2</w:t>
      </w:r>
      <w:r w:rsidR="00063643">
        <w:t xml:space="preserve">.3.1.3 Platform Design for Manufacture </w:t>
      </w:r>
      <w:r w:rsidR="004B658C">
        <w:t>and Assembly Approach (P-DfMA)</w:t>
      </w:r>
    </w:p>
    <w:p w14:paraId="7B43B62E" w14:textId="0DAE3C0E" w:rsidR="004B658C" w:rsidRPr="000D2E79" w:rsidRDefault="00130E03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0D2E79">
        <w:rPr>
          <w:rFonts w:ascii="Times New Roman" w:hAnsi="Times New Roman" w:cs="Times New Roman"/>
        </w:rPr>
        <w:t xml:space="preserve">The P-DfMA </w:t>
      </w:r>
      <w:r w:rsidR="00537E7C" w:rsidRPr="000D2E79">
        <w:rPr>
          <w:rFonts w:ascii="Times New Roman" w:hAnsi="Times New Roman" w:cs="Times New Roman"/>
        </w:rPr>
        <w:t>approach,</w:t>
      </w:r>
      <w:r w:rsidR="00682337" w:rsidRPr="000D2E79">
        <w:rPr>
          <w:rFonts w:ascii="Times New Roman" w:hAnsi="Times New Roman" w:cs="Times New Roman"/>
        </w:rPr>
        <w:t xml:space="preserve"> </w:t>
      </w:r>
      <w:r w:rsidR="00894EBC" w:rsidRPr="000D2E79">
        <w:rPr>
          <w:rFonts w:ascii="Times New Roman" w:hAnsi="Times New Roman" w:cs="Times New Roman"/>
        </w:rPr>
        <w:t xml:space="preserve">initially </w:t>
      </w:r>
      <w:r w:rsidR="00682337" w:rsidRPr="000D2E79">
        <w:rPr>
          <w:rFonts w:ascii="Times New Roman" w:hAnsi="Times New Roman" w:cs="Times New Roman"/>
        </w:rPr>
        <w:t xml:space="preserve">published </w:t>
      </w:r>
      <w:r w:rsidR="00DF009B" w:rsidRPr="000D2E79">
        <w:rPr>
          <w:rFonts w:ascii="Times New Roman" w:hAnsi="Times New Roman" w:cs="Times New Roman"/>
        </w:rPr>
        <w:t>in 2021 and updated in 20</w:t>
      </w:r>
      <w:r w:rsidR="00440173" w:rsidRPr="000D2E79">
        <w:rPr>
          <w:rFonts w:ascii="Times New Roman" w:hAnsi="Times New Roman" w:cs="Times New Roman"/>
        </w:rPr>
        <w:t>23 by the Construction Innovation Hub</w:t>
      </w:r>
      <w:r w:rsidR="00895DBE" w:rsidRPr="000D2E79">
        <w:rPr>
          <w:rFonts w:ascii="Times New Roman" w:hAnsi="Times New Roman" w:cs="Times New Roman"/>
        </w:rPr>
        <w:t xml:space="preserve"> (CIH)</w:t>
      </w:r>
      <w:r w:rsidR="00440173" w:rsidRPr="000D2E79">
        <w:rPr>
          <w:rFonts w:ascii="Times New Roman" w:hAnsi="Times New Roman" w:cs="Times New Roman"/>
        </w:rPr>
        <w:t xml:space="preserve">, applies manufacturing </w:t>
      </w:r>
      <w:r w:rsidR="0035757C" w:rsidRPr="000D2E79">
        <w:rPr>
          <w:rFonts w:ascii="Times New Roman" w:hAnsi="Times New Roman" w:cs="Times New Roman"/>
        </w:rPr>
        <w:t>principles to construction</w:t>
      </w:r>
      <w:r w:rsidR="00340974" w:rsidRPr="000D2E79">
        <w:rPr>
          <w:rFonts w:ascii="Times New Roman" w:hAnsi="Times New Roman" w:cs="Times New Roman"/>
        </w:rPr>
        <w:t>.</w:t>
      </w:r>
      <w:r w:rsidR="00F915B7" w:rsidRPr="000D2E79">
        <w:rPr>
          <w:rFonts w:ascii="Times New Roman" w:hAnsi="Times New Roman" w:cs="Times New Roman"/>
        </w:rPr>
        <w:t xml:space="preserve"> Unlike </w:t>
      </w:r>
      <w:r w:rsidR="003424B6" w:rsidRPr="000D2E79">
        <w:rPr>
          <w:rFonts w:ascii="Times New Roman" w:hAnsi="Times New Roman" w:cs="Times New Roman"/>
        </w:rPr>
        <w:t xml:space="preserve">sector-specific </w:t>
      </w:r>
      <w:r w:rsidR="003424B6" w:rsidRPr="000D2E79">
        <w:rPr>
          <w:rFonts w:ascii="Times New Roman" w:hAnsi="Times New Roman" w:cs="Times New Roman"/>
        </w:rPr>
        <w:lastRenderedPageBreak/>
        <w:t>initiatives such</w:t>
      </w:r>
      <w:r w:rsidR="00340974" w:rsidRPr="000D2E79">
        <w:rPr>
          <w:rFonts w:ascii="Times New Roman" w:hAnsi="Times New Roman" w:cs="Times New Roman"/>
        </w:rPr>
        <w:t xml:space="preserve"> as SEISMIC and GenZero</w:t>
      </w:r>
      <w:r w:rsidR="0017202F" w:rsidRPr="000D2E79">
        <w:rPr>
          <w:rFonts w:ascii="Times New Roman" w:hAnsi="Times New Roman" w:cs="Times New Roman"/>
        </w:rPr>
        <w:t>, P-DfMA enables a cross-sector platform approach with interchangeable standardised component applicable to schools, hospitals, and accommodation (CIH</w:t>
      </w:r>
      <w:r w:rsidR="00742DF1" w:rsidRPr="000D2E79">
        <w:rPr>
          <w:rFonts w:ascii="Times New Roman" w:hAnsi="Times New Roman" w:cs="Times New Roman"/>
        </w:rPr>
        <w:t>, 2023)</w:t>
      </w:r>
      <w:r w:rsidR="0017202F" w:rsidRPr="000D2E79">
        <w:rPr>
          <w:rFonts w:ascii="Times New Roman" w:hAnsi="Times New Roman" w:cs="Times New Roman"/>
        </w:rPr>
        <w:t>.</w:t>
      </w:r>
    </w:p>
    <w:p w14:paraId="08D8F4CA" w14:textId="1C95847A" w:rsidR="000154FA" w:rsidRPr="000D2E79" w:rsidRDefault="00A21AD0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0D2E79">
        <w:rPr>
          <w:rFonts w:ascii="Times New Roman" w:hAnsi="Times New Roman" w:cs="Times New Roman"/>
        </w:rPr>
        <w:t>By integrating BIM, automation, and parametric design, the P-DfMA enhances design</w:t>
      </w:r>
      <w:r w:rsidR="00810099" w:rsidRPr="000D2E79">
        <w:rPr>
          <w:rFonts w:ascii="Times New Roman" w:hAnsi="Times New Roman" w:cs="Times New Roman"/>
        </w:rPr>
        <w:t xml:space="preserve"> </w:t>
      </w:r>
      <w:r w:rsidRPr="000D2E79">
        <w:rPr>
          <w:rFonts w:ascii="Times New Roman" w:hAnsi="Times New Roman" w:cs="Times New Roman"/>
        </w:rPr>
        <w:t>to</w:t>
      </w:r>
      <w:r w:rsidR="00810099" w:rsidRPr="000D2E79">
        <w:rPr>
          <w:rFonts w:ascii="Times New Roman" w:hAnsi="Times New Roman" w:cs="Times New Roman"/>
        </w:rPr>
        <w:t xml:space="preserve"> </w:t>
      </w:r>
      <w:r w:rsidRPr="000D2E79">
        <w:rPr>
          <w:rFonts w:ascii="Times New Roman" w:hAnsi="Times New Roman" w:cs="Times New Roman"/>
        </w:rPr>
        <w:t xml:space="preserve">production workflows and supply chain collaboration. </w:t>
      </w:r>
      <w:r w:rsidR="00742DF1" w:rsidRPr="000D2E79">
        <w:rPr>
          <w:rFonts w:ascii="Times New Roman" w:hAnsi="Times New Roman" w:cs="Times New Roman"/>
        </w:rPr>
        <w:t>Its pre</w:t>
      </w:r>
      <w:r w:rsidR="003A494A" w:rsidRPr="000D2E79">
        <w:rPr>
          <w:rFonts w:ascii="Times New Roman" w:hAnsi="Times New Roman" w:cs="Times New Roman"/>
        </w:rPr>
        <w:t>-manufactured approach supports cost reduction</w:t>
      </w:r>
      <w:r w:rsidRPr="000D2E79">
        <w:rPr>
          <w:rFonts w:ascii="Times New Roman" w:hAnsi="Times New Roman" w:cs="Times New Roman"/>
        </w:rPr>
        <w:t xml:space="preserve">, </w:t>
      </w:r>
      <w:r w:rsidR="003A494A" w:rsidRPr="000D2E79">
        <w:rPr>
          <w:rFonts w:ascii="Times New Roman" w:hAnsi="Times New Roman" w:cs="Times New Roman"/>
        </w:rPr>
        <w:t>waste minimisation</w:t>
      </w:r>
      <w:r w:rsidRPr="000D2E79">
        <w:rPr>
          <w:rFonts w:ascii="Times New Roman" w:hAnsi="Times New Roman" w:cs="Times New Roman"/>
        </w:rPr>
        <w:t>, and accelerate</w:t>
      </w:r>
      <w:r w:rsidR="003A494A" w:rsidRPr="000D2E79">
        <w:rPr>
          <w:rFonts w:ascii="Times New Roman" w:hAnsi="Times New Roman" w:cs="Times New Roman"/>
        </w:rPr>
        <w:t>s</w:t>
      </w:r>
      <w:r w:rsidRPr="000D2E79">
        <w:rPr>
          <w:rFonts w:ascii="Times New Roman" w:hAnsi="Times New Roman" w:cs="Times New Roman"/>
        </w:rPr>
        <w:t xml:space="preserve"> project delivery (UK Government, 2022). </w:t>
      </w:r>
    </w:p>
    <w:p w14:paraId="1F0692B5" w14:textId="16DB8CEC" w:rsidR="00394BFC" w:rsidRDefault="00B928B6" w:rsidP="00DC6E9B">
      <w:pPr>
        <w:pStyle w:val="Heading3"/>
        <w:spacing w:line="360" w:lineRule="auto"/>
        <w:jc w:val="both"/>
      </w:pPr>
      <w:bookmarkStart w:id="12" w:name="_Toc194692966"/>
      <w:r>
        <w:t>2</w:t>
      </w:r>
      <w:r w:rsidR="00394BFC">
        <w:t xml:space="preserve">.3.2 </w:t>
      </w:r>
      <w:r w:rsidR="00CD01FC">
        <w:t xml:space="preserve">Potential </w:t>
      </w:r>
      <w:r w:rsidR="00394BFC">
        <w:t>Challenges in Implementing Method Standardisation</w:t>
      </w:r>
      <w:bookmarkEnd w:id="12"/>
      <w:r w:rsidR="00394BFC">
        <w:t xml:space="preserve"> </w:t>
      </w:r>
    </w:p>
    <w:p w14:paraId="20887C0C" w14:textId="5FBB8431" w:rsidR="00FC737B" w:rsidRPr="000D2E79" w:rsidRDefault="00E0304E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0D2E79">
        <w:rPr>
          <w:rFonts w:ascii="Times New Roman" w:hAnsi="Times New Roman" w:cs="Times New Roman"/>
        </w:rPr>
        <w:t>Despite these UK Government initiatives</w:t>
      </w:r>
      <w:r w:rsidR="004F1D1A" w:rsidRPr="000D2E79">
        <w:rPr>
          <w:rFonts w:ascii="Times New Roman" w:hAnsi="Times New Roman" w:cs="Times New Roman"/>
        </w:rPr>
        <w:t>, the widespread adoption of MMC and standardisation remains slow.</w:t>
      </w:r>
      <w:r w:rsidRPr="000D2E79">
        <w:rPr>
          <w:rFonts w:ascii="Times New Roman" w:hAnsi="Times New Roman" w:cs="Times New Roman"/>
        </w:rPr>
        <w:t xml:space="preserve"> </w:t>
      </w:r>
      <w:r w:rsidR="004F1D1A" w:rsidRPr="000D2E79">
        <w:rPr>
          <w:rFonts w:ascii="Times New Roman" w:hAnsi="Times New Roman" w:cs="Times New Roman"/>
        </w:rPr>
        <w:t>I</w:t>
      </w:r>
      <w:r w:rsidRPr="000D2E79">
        <w:rPr>
          <w:rFonts w:ascii="Times New Roman" w:hAnsi="Times New Roman" w:cs="Times New Roman"/>
        </w:rPr>
        <w:t>n the housing sector alone, only 16% of new builds i</w:t>
      </w:r>
      <w:r w:rsidR="00522A31" w:rsidRPr="000D2E79">
        <w:rPr>
          <w:rFonts w:ascii="Times New Roman" w:hAnsi="Times New Roman" w:cs="Times New Roman"/>
        </w:rPr>
        <w:t>ncorporated MMC in 202</w:t>
      </w:r>
      <w:r w:rsidR="00DB14F1" w:rsidRPr="000D2E79">
        <w:rPr>
          <w:rFonts w:ascii="Times New Roman" w:hAnsi="Times New Roman" w:cs="Times New Roman"/>
        </w:rPr>
        <w:t>4, an increase from</w:t>
      </w:r>
      <w:r w:rsidRPr="000D2E79">
        <w:rPr>
          <w:rFonts w:ascii="Times New Roman" w:hAnsi="Times New Roman" w:cs="Times New Roman"/>
        </w:rPr>
        <w:t xml:space="preserve"> 9% in 2017</w:t>
      </w:r>
      <w:r w:rsidR="00DB14F1" w:rsidRPr="000D2E79">
        <w:rPr>
          <w:rFonts w:ascii="Times New Roman" w:hAnsi="Times New Roman" w:cs="Times New Roman"/>
        </w:rPr>
        <w:t xml:space="preserve">, yet the majority of </w:t>
      </w:r>
      <w:r w:rsidR="001C6134" w:rsidRPr="000D2E79">
        <w:rPr>
          <w:rFonts w:ascii="Times New Roman" w:hAnsi="Times New Roman" w:cs="Times New Roman"/>
        </w:rPr>
        <w:t>project still rely on traditional, labour-intensive methods</w:t>
      </w:r>
      <w:r w:rsidRPr="000D2E79">
        <w:rPr>
          <w:rFonts w:ascii="Times New Roman" w:hAnsi="Times New Roman" w:cs="Times New Roman"/>
        </w:rPr>
        <w:t xml:space="preserve"> (Bain &amp; Wilen, 2024). </w:t>
      </w:r>
      <w:r w:rsidR="00B82496" w:rsidRPr="000D2E79">
        <w:rPr>
          <w:rFonts w:ascii="Times New Roman" w:hAnsi="Times New Roman" w:cs="Times New Roman"/>
        </w:rPr>
        <w:t xml:space="preserve">Several </w:t>
      </w:r>
      <w:r w:rsidR="0084451C" w:rsidRPr="000D2E79">
        <w:rPr>
          <w:rFonts w:ascii="Times New Roman" w:hAnsi="Times New Roman" w:cs="Times New Roman"/>
        </w:rPr>
        <w:t>key challenges</w:t>
      </w:r>
      <w:r w:rsidR="00B82496" w:rsidRPr="000D2E79">
        <w:rPr>
          <w:rFonts w:ascii="Times New Roman" w:hAnsi="Times New Roman" w:cs="Times New Roman"/>
        </w:rPr>
        <w:t xml:space="preserve"> continue to slow down the widespread adoption of construction method standardisation</w:t>
      </w:r>
      <w:r w:rsidR="000D2E79" w:rsidRPr="000D2E79">
        <w:rPr>
          <w:rFonts w:ascii="Times New Roman" w:hAnsi="Times New Roman" w:cs="Times New Roman"/>
        </w:rPr>
        <w:t xml:space="preserve"> and hinder further implementation. </w:t>
      </w:r>
    </w:p>
    <w:p w14:paraId="6499BCB1" w14:textId="1C776F27" w:rsidR="0082629F" w:rsidRDefault="00B928B6" w:rsidP="00DC6E9B">
      <w:pPr>
        <w:pStyle w:val="Heading4"/>
        <w:spacing w:line="360" w:lineRule="auto"/>
        <w:jc w:val="both"/>
      </w:pPr>
      <w:r>
        <w:t>2</w:t>
      </w:r>
      <w:r w:rsidR="0082629F">
        <w:t>.3.2.1 Industry Resistance to Change</w:t>
      </w:r>
    </w:p>
    <w:p w14:paraId="7FB380E1" w14:textId="21AEA53F" w:rsidR="003D2A44" w:rsidRPr="00D65E2A" w:rsidRDefault="004B5EC5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D65E2A">
        <w:rPr>
          <w:rFonts w:ascii="Times New Roman" w:hAnsi="Times New Roman" w:cs="Times New Roman"/>
        </w:rPr>
        <w:t>T</w:t>
      </w:r>
      <w:r w:rsidR="00F12249" w:rsidRPr="00D65E2A">
        <w:rPr>
          <w:rFonts w:ascii="Times New Roman" w:hAnsi="Times New Roman" w:cs="Times New Roman"/>
        </w:rPr>
        <w:t xml:space="preserve">he UK construction industry </w:t>
      </w:r>
      <w:r w:rsidR="00C47450" w:rsidRPr="00D65E2A">
        <w:rPr>
          <w:rFonts w:ascii="Times New Roman" w:hAnsi="Times New Roman" w:cs="Times New Roman"/>
        </w:rPr>
        <w:t xml:space="preserve">has </w:t>
      </w:r>
      <w:r w:rsidR="006C1EC3" w:rsidRPr="00D65E2A">
        <w:rPr>
          <w:rFonts w:ascii="Times New Roman" w:hAnsi="Times New Roman" w:cs="Times New Roman"/>
        </w:rPr>
        <w:t xml:space="preserve">traditionally </w:t>
      </w:r>
      <w:r w:rsidR="00F12249" w:rsidRPr="00D65E2A">
        <w:rPr>
          <w:rFonts w:ascii="Times New Roman" w:hAnsi="Times New Roman" w:cs="Times New Roman"/>
        </w:rPr>
        <w:t xml:space="preserve">operated </w:t>
      </w:r>
      <w:r w:rsidRPr="00D65E2A">
        <w:rPr>
          <w:rFonts w:ascii="Times New Roman" w:hAnsi="Times New Roman" w:cs="Times New Roman"/>
        </w:rPr>
        <w:t>with a</w:t>
      </w:r>
      <w:r w:rsidR="00F12249" w:rsidRPr="00D65E2A">
        <w:rPr>
          <w:rFonts w:ascii="Times New Roman" w:hAnsi="Times New Roman" w:cs="Times New Roman"/>
        </w:rPr>
        <w:t xml:space="preserve"> ‘project by project’ approach, w</w:t>
      </w:r>
      <w:r w:rsidR="00731745" w:rsidRPr="00D65E2A">
        <w:rPr>
          <w:rFonts w:ascii="Times New Roman" w:hAnsi="Times New Roman" w:cs="Times New Roman"/>
        </w:rPr>
        <w:t xml:space="preserve">here </w:t>
      </w:r>
      <w:r w:rsidR="00F12249" w:rsidRPr="00D65E2A">
        <w:rPr>
          <w:rFonts w:ascii="Times New Roman" w:hAnsi="Times New Roman" w:cs="Times New Roman"/>
        </w:rPr>
        <w:t>bespoke designs</w:t>
      </w:r>
      <w:r w:rsidR="00731745" w:rsidRPr="00D65E2A">
        <w:rPr>
          <w:rFonts w:ascii="Times New Roman" w:hAnsi="Times New Roman" w:cs="Times New Roman"/>
        </w:rPr>
        <w:t xml:space="preserve"> are</w:t>
      </w:r>
      <w:r w:rsidR="00F12249" w:rsidRPr="00D65E2A">
        <w:rPr>
          <w:rFonts w:ascii="Times New Roman" w:hAnsi="Times New Roman" w:cs="Times New Roman"/>
        </w:rPr>
        <w:t xml:space="preserve"> tailored to individual client </w:t>
      </w:r>
      <w:r w:rsidR="00C97B26" w:rsidRPr="00D65E2A">
        <w:rPr>
          <w:rFonts w:ascii="Times New Roman" w:hAnsi="Times New Roman" w:cs="Times New Roman"/>
        </w:rPr>
        <w:t>requirements</w:t>
      </w:r>
      <w:r w:rsidR="00731745" w:rsidRPr="00D65E2A">
        <w:rPr>
          <w:rFonts w:ascii="Times New Roman" w:hAnsi="Times New Roman" w:cs="Times New Roman"/>
        </w:rPr>
        <w:t>.</w:t>
      </w:r>
      <w:r w:rsidR="00203145" w:rsidRPr="00D65E2A">
        <w:rPr>
          <w:rFonts w:ascii="Times New Roman" w:hAnsi="Times New Roman" w:cs="Times New Roman"/>
        </w:rPr>
        <w:t xml:space="preserve"> </w:t>
      </w:r>
      <w:r w:rsidR="00731745" w:rsidRPr="00D65E2A">
        <w:rPr>
          <w:rFonts w:ascii="Times New Roman" w:hAnsi="Times New Roman" w:cs="Times New Roman"/>
        </w:rPr>
        <w:t>T</w:t>
      </w:r>
      <w:r w:rsidR="003D2A44" w:rsidRPr="00D65E2A">
        <w:rPr>
          <w:rFonts w:ascii="Times New Roman" w:hAnsi="Times New Roman" w:cs="Times New Roman"/>
        </w:rPr>
        <w:t>his has resulted in</w:t>
      </w:r>
      <w:r w:rsidR="00F7468C" w:rsidRPr="00D65E2A">
        <w:rPr>
          <w:rFonts w:ascii="Times New Roman" w:hAnsi="Times New Roman" w:cs="Times New Roman"/>
        </w:rPr>
        <w:t xml:space="preserve"> </w:t>
      </w:r>
      <w:r w:rsidR="0057799A" w:rsidRPr="00D65E2A">
        <w:rPr>
          <w:rFonts w:ascii="Times New Roman" w:hAnsi="Times New Roman" w:cs="Times New Roman"/>
        </w:rPr>
        <w:t xml:space="preserve">a </w:t>
      </w:r>
      <w:r w:rsidR="00203145" w:rsidRPr="00D65E2A">
        <w:rPr>
          <w:rFonts w:ascii="Times New Roman" w:hAnsi="Times New Roman" w:cs="Times New Roman"/>
        </w:rPr>
        <w:t>fragmented</w:t>
      </w:r>
      <w:r w:rsidR="0057799A" w:rsidRPr="00D65E2A">
        <w:rPr>
          <w:rFonts w:ascii="Times New Roman" w:hAnsi="Times New Roman" w:cs="Times New Roman"/>
        </w:rPr>
        <w:t>,</w:t>
      </w:r>
      <w:r w:rsidR="00203145" w:rsidRPr="00D65E2A">
        <w:rPr>
          <w:rFonts w:ascii="Times New Roman" w:hAnsi="Times New Roman" w:cs="Times New Roman"/>
        </w:rPr>
        <w:t xml:space="preserve"> risk averse cul</w:t>
      </w:r>
      <w:r w:rsidR="00B46705" w:rsidRPr="00D65E2A">
        <w:rPr>
          <w:rFonts w:ascii="Times New Roman" w:hAnsi="Times New Roman" w:cs="Times New Roman"/>
        </w:rPr>
        <w:t xml:space="preserve">ture </w:t>
      </w:r>
      <w:r w:rsidR="00884D08" w:rsidRPr="00D65E2A">
        <w:rPr>
          <w:rFonts w:ascii="Times New Roman" w:hAnsi="Times New Roman" w:cs="Times New Roman"/>
        </w:rPr>
        <w:t>resistant to standardisation</w:t>
      </w:r>
      <w:r w:rsidR="005B5929" w:rsidRPr="00D65E2A">
        <w:rPr>
          <w:rFonts w:ascii="Times New Roman" w:hAnsi="Times New Roman" w:cs="Times New Roman"/>
        </w:rPr>
        <w:t xml:space="preserve"> (Farmer, 2016)</w:t>
      </w:r>
      <w:r w:rsidR="00B46705" w:rsidRPr="00D65E2A">
        <w:rPr>
          <w:rFonts w:ascii="Times New Roman" w:hAnsi="Times New Roman" w:cs="Times New Roman"/>
        </w:rPr>
        <w:t>.</w:t>
      </w:r>
      <w:r w:rsidR="00B01384" w:rsidRPr="00D65E2A">
        <w:rPr>
          <w:rFonts w:ascii="Times New Roman" w:hAnsi="Times New Roman" w:cs="Times New Roman"/>
        </w:rPr>
        <w:t xml:space="preserve"> </w:t>
      </w:r>
    </w:p>
    <w:p w14:paraId="1290A233" w14:textId="792DEEB9" w:rsidR="0082629F" w:rsidRPr="00D65E2A" w:rsidRDefault="00851EA9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D65E2A">
        <w:rPr>
          <w:rFonts w:ascii="Times New Roman" w:hAnsi="Times New Roman" w:cs="Times New Roman"/>
        </w:rPr>
        <w:t xml:space="preserve">Mark Farmer’s ‘Modernise or Die’ report </w:t>
      </w:r>
      <w:r w:rsidR="004A6B61" w:rsidRPr="00D65E2A">
        <w:rPr>
          <w:rFonts w:ascii="Times New Roman" w:hAnsi="Times New Roman" w:cs="Times New Roman"/>
        </w:rPr>
        <w:t xml:space="preserve">highlighted the need for greater </w:t>
      </w:r>
      <w:r w:rsidR="00DF1176" w:rsidRPr="00D65E2A">
        <w:rPr>
          <w:rFonts w:ascii="Times New Roman" w:hAnsi="Times New Roman" w:cs="Times New Roman"/>
        </w:rPr>
        <w:t>investment construction innovation and workforce training.</w:t>
      </w:r>
      <w:r w:rsidR="00157407" w:rsidRPr="00D65E2A">
        <w:rPr>
          <w:rFonts w:ascii="Times New Roman" w:hAnsi="Times New Roman" w:cs="Times New Roman"/>
        </w:rPr>
        <w:t xml:space="preserve"> While</w:t>
      </w:r>
      <w:r w:rsidR="00EA71A5" w:rsidRPr="00D65E2A">
        <w:rPr>
          <w:rFonts w:ascii="Times New Roman" w:hAnsi="Times New Roman" w:cs="Times New Roman"/>
        </w:rPr>
        <w:t xml:space="preserve"> </w:t>
      </w:r>
      <w:r w:rsidR="00157407" w:rsidRPr="00D65E2A">
        <w:rPr>
          <w:rFonts w:ascii="Times New Roman" w:hAnsi="Times New Roman" w:cs="Times New Roman"/>
        </w:rPr>
        <w:t>government-backed initiativ</w:t>
      </w:r>
      <w:r w:rsidR="002844B6" w:rsidRPr="00D65E2A">
        <w:rPr>
          <w:rFonts w:ascii="Times New Roman" w:hAnsi="Times New Roman" w:cs="Times New Roman"/>
        </w:rPr>
        <w:t xml:space="preserve">es have since </w:t>
      </w:r>
      <w:r w:rsidR="00884D08" w:rsidRPr="00D65E2A">
        <w:rPr>
          <w:rFonts w:ascii="Times New Roman" w:hAnsi="Times New Roman" w:cs="Times New Roman"/>
        </w:rPr>
        <w:t xml:space="preserve">encouraged standardisation and MMC adoption, reluctance </w:t>
      </w:r>
      <w:r w:rsidR="003B56EF" w:rsidRPr="00D65E2A">
        <w:rPr>
          <w:rFonts w:ascii="Times New Roman" w:hAnsi="Times New Roman" w:cs="Times New Roman"/>
        </w:rPr>
        <w:t xml:space="preserve">among designers, contractors, and clients remains a key barrier, and will be explored </w:t>
      </w:r>
      <w:r w:rsidR="00D65E2A" w:rsidRPr="00D65E2A">
        <w:rPr>
          <w:rFonts w:ascii="Times New Roman" w:hAnsi="Times New Roman" w:cs="Times New Roman"/>
        </w:rPr>
        <w:t>further in the carried-out research.</w:t>
      </w:r>
    </w:p>
    <w:p w14:paraId="26760611" w14:textId="46D16804" w:rsidR="009B40BF" w:rsidRDefault="00B928B6" w:rsidP="00222C35">
      <w:pPr>
        <w:pStyle w:val="Heading4"/>
        <w:spacing w:line="360" w:lineRule="auto"/>
        <w:jc w:val="both"/>
      </w:pPr>
      <w:r>
        <w:t>2</w:t>
      </w:r>
      <w:r w:rsidR="009B40BF">
        <w:t>.3.2.2 Supply Chain and Funding Challenges</w:t>
      </w:r>
    </w:p>
    <w:p w14:paraId="0278AD77" w14:textId="4DF1D2F6" w:rsidR="009B40BF" w:rsidRPr="00A74902" w:rsidRDefault="001D474C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A74902">
        <w:rPr>
          <w:rFonts w:ascii="Times New Roman" w:hAnsi="Times New Roman" w:cs="Times New Roman"/>
        </w:rPr>
        <w:t>A l</w:t>
      </w:r>
      <w:r w:rsidR="00EF6855" w:rsidRPr="00A74902">
        <w:rPr>
          <w:rFonts w:ascii="Times New Roman" w:hAnsi="Times New Roman" w:cs="Times New Roman"/>
        </w:rPr>
        <w:t xml:space="preserve">imited manufacturing infrastructure and irregular demand </w:t>
      </w:r>
      <w:r w:rsidRPr="00A74902">
        <w:rPr>
          <w:rFonts w:ascii="Times New Roman" w:hAnsi="Times New Roman" w:cs="Times New Roman"/>
        </w:rPr>
        <w:t xml:space="preserve">for MMC </w:t>
      </w:r>
      <w:r w:rsidR="00EF6855" w:rsidRPr="00A74902">
        <w:rPr>
          <w:rFonts w:ascii="Times New Roman" w:hAnsi="Times New Roman" w:cs="Times New Roman"/>
        </w:rPr>
        <w:t>currently make it difficult for off-site and standardised methods to scale (</w:t>
      </w:r>
      <w:r w:rsidR="00A14286" w:rsidRPr="00A74902">
        <w:rPr>
          <w:rFonts w:ascii="Times New Roman" w:hAnsi="Times New Roman" w:cs="Times New Roman"/>
        </w:rPr>
        <w:t xml:space="preserve">The Royal Academy of Engineering, 2018). </w:t>
      </w:r>
      <w:r w:rsidR="002777E2" w:rsidRPr="00A74902">
        <w:rPr>
          <w:rFonts w:ascii="Times New Roman" w:hAnsi="Times New Roman" w:cs="Times New Roman"/>
        </w:rPr>
        <w:t>Additionally, h</w:t>
      </w:r>
      <w:r w:rsidR="003329A6" w:rsidRPr="00A74902">
        <w:rPr>
          <w:rFonts w:ascii="Times New Roman" w:hAnsi="Times New Roman" w:cs="Times New Roman"/>
        </w:rPr>
        <w:t xml:space="preserve">igh upfront </w:t>
      </w:r>
      <w:r w:rsidR="002777E2" w:rsidRPr="00A74902">
        <w:rPr>
          <w:rFonts w:ascii="Times New Roman" w:hAnsi="Times New Roman" w:cs="Times New Roman"/>
        </w:rPr>
        <w:t xml:space="preserve">investment </w:t>
      </w:r>
      <w:r w:rsidR="003329A6" w:rsidRPr="00A74902">
        <w:rPr>
          <w:rFonts w:ascii="Times New Roman" w:hAnsi="Times New Roman" w:cs="Times New Roman"/>
        </w:rPr>
        <w:t>costs for</w:t>
      </w:r>
      <w:r w:rsidR="00FE1146" w:rsidRPr="00A74902">
        <w:rPr>
          <w:rFonts w:ascii="Times New Roman" w:hAnsi="Times New Roman" w:cs="Times New Roman"/>
        </w:rPr>
        <w:t xml:space="preserve"> setting up MMC</w:t>
      </w:r>
      <w:r w:rsidR="003329A6" w:rsidRPr="00A74902">
        <w:rPr>
          <w:rFonts w:ascii="Times New Roman" w:hAnsi="Times New Roman" w:cs="Times New Roman"/>
        </w:rPr>
        <w:t xml:space="preserve"> facilities and training</w:t>
      </w:r>
      <w:r w:rsidR="00EC59A8" w:rsidRPr="00A74902">
        <w:rPr>
          <w:rFonts w:ascii="Times New Roman" w:hAnsi="Times New Roman" w:cs="Times New Roman"/>
        </w:rPr>
        <w:t xml:space="preserve"> </w:t>
      </w:r>
      <w:r w:rsidR="00FE1146" w:rsidRPr="00A74902">
        <w:rPr>
          <w:rFonts w:ascii="Times New Roman" w:hAnsi="Times New Roman" w:cs="Times New Roman"/>
        </w:rPr>
        <w:t xml:space="preserve">the workforce </w:t>
      </w:r>
      <w:r w:rsidR="00A74902" w:rsidRPr="00A74902">
        <w:rPr>
          <w:rFonts w:ascii="Times New Roman" w:hAnsi="Times New Roman" w:cs="Times New Roman"/>
        </w:rPr>
        <w:t xml:space="preserve">continue to </w:t>
      </w:r>
      <w:r w:rsidR="003329A6" w:rsidRPr="00A74902">
        <w:rPr>
          <w:rFonts w:ascii="Times New Roman" w:hAnsi="Times New Roman" w:cs="Times New Roman"/>
        </w:rPr>
        <w:t>discourage adoption</w:t>
      </w:r>
      <w:r w:rsidR="00EC59A8" w:rsidRPr="00A74902">
        <w:rPr>
          <w:rFonts w:ascii="Times New Roman" w:hAnsi="Times New Roman" w:cs="Times New Roman"/>
        </w:rPr>
        <w:t xml:space="preserve"> (</w:t>
      </w:r>
      <w:proofErr w:type="spellStart"/>
      <w:r w:rsidR="00402387" w:rsidRPr="00A74902">
        <w:rPr>
          <w:rFonts w:ascii="Times New Roman" w:hAnsi="Times New Roman" w:cs="Times New Roman"/>
        </w:rPr>
        <w:t>Mckinsey</w:t>
      </w:r>
      <w:proofErr w:type="spellEnd"/>
      <w:r w:rsidR="00402387" w:rsidRPr="00A74902">
        <w:rPr>
          <w:rFonts w:ascii="Times New Roman" w:hAnsi="Times New Roman" w:cs="Times New Roman"/>
        </w:rPr>
        <w:t xml:space="preserve"> &amp; Company, 2020). </w:t>
      </w:r>
      <w:r w:rsidR="003329A6" w:rsidRPr="00A74902">
        <w:rPr>
          <w:rFonts w:ascii="Times New Roman" w:hAnsi="Times New Roman" w:cs="Times New Roman"/>
        </w:rPr>
        <w:t xml:space="preserve"> </w:t>
      </w:r>
    </w:p>
    <w:p w14:paraId="514195AF" w14:textId="38E96D4F" w:rsidR="006171CE" w:rsidRDefault="00222C35" w:rsidP="00DC6E9B">
      <w:pPr>
        <w:pStyle w:val="Heading4"/>
        <w:spacing w:line="360" w:lineRule="auto"/>
        <w:jc w:val="both"/>
      </w:pPr>
      <w:r>
        <w:t>2</w:t>
      </w:r>
      <w:r w:rsidR="006171CE">
        <w:t>.3.2.3 Regulatory and Planning Cons</w:t>
      </w:r>
      <w:r w:rsidR="000A7825">
        <w:t>traints</w:t>
      </w:r>
    </w:p>
    <w:p w14:paraId="149E12F9" w14:textId="56FF64D1" w:rsidR="000A7825" w:rsidRPr="00143A6C" w:rsidRDefault="000A7825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143A6C">
        <w:rPr>
          <w:rFonts w:ascii="Times New Roman" w:hAnsi="Times New Roman" w:cs="Times New Roman"/>
        </w:rPr>
        <w:t>Whil</w:t>
      </w:r>
      <w:r w:rsidR="00A74902" w:rsidRPr="00143A6C">
        <w:rPr>
          <w:rFonts w:ascii="Times New Roman" w:hAnsi="Times New Roman" w:cs="Times New Roman"/>
        </w:rPr>
        <w:t>e</w:t>
      </w:r>
      <w:r w:rsidRPr="00143A6C">
        <w:rPr>
          <w:rFonts w:ascii="Times New Roman" w:hAnsi="Times New Roman" w:cs="Times New Roman"/>
        </w:rPr>
        <w:t xml:space="preserve"> initiatives </w:t>
      </w:r>
      <w:r w:rsidR="00797D56" w:rsidRPr="00143A6C">
        <w:rPr>
          <w:rFonts w:ascii="Times New Roman" w:hAnsi="Times New Roman" w:cs="Times New Roman"/>
        </w:rPr>
        <w:t xml:space="preserve">such as the </w:t>
      </w:r>
      <w:r w:rsidRPr="00143A6C">
        <w:rPr>
          <w:rFonts w:ascii="Times New Roman" w:hAnsi="Times New Roman" w:cs="Times New Roman"/>
        </w:rPr>
        <w:t>Construction Playbook promote st</w:t>
      </w:r>
      <w:r w:rsidR="007B494F" w:rsidRPr="00143A6C">
        <w:rPr>
          <w:rFonts w:ascii="Times New Roman" w:hAnsi="Times New Roman" w:cs="Times New Roman"/>
        </w:rPr>
        <w:t>andardisation, many regulations still favour traditional construction</w:t>
      </w:r>
      <w:r w:rsidR="000D296E" w:rsidRPr="00143A6C">
        <w:rPr>
          <w:rFonts w:ascii="Times New Roman" w:hAnsi="Times New Roman" w:cs="Times New Roman"/>
        </w:rPr>
        <w:t xml:space="preserve">. </w:t>
      </w:r>
      <w:r w:rsidR="000B7C9F" w:rsidRPr="00143A6C">
        <w:rPr>
          <w:rFonts w:ascii="Times New Roman" w:hAnsi="Times New Roman" w:cs="Times New Roman"/>
        </w:rPr>
        <w:t>For example, p</w:t>
      </w:r>
      <w:r w:rsidR="000D296E" w:rsidRPr="00143A6C">
        <w:rPr>
          <w:rFonts w:ascii="Times New Roman" w:hAnsi="Times New Roman" w:cs="Times New Roman"/>
        </w:rPr>
        <w:t xml:space="preserve">lanning conditions </w:t>
      </w:r>
      <w:r w:rsidR="00374C42" w:rsidRPr="00143A6C">
        <w:rPr>
          <w:rFonts w:ascii="Times New Roman" w:hAnsi="Times New Roman" w:cs="Times New Roman"/>
        </w:rPr>
        <w:t>and</w:t>
      </w:r>
      <w:r w:rsidR="00797D56" w:rsidRPr="00143A6C">
        <w:rPr>
          <w:rFonts w:ascii="Times New Roman" w:hAnsi="Times New Roman" w:cs="Times New Roman"/>
        </w:rPr>
        <w:t xml:space="preserve"> sustainability certifications e.g.</w:t>
      </w:r>
      <w:r w:rsidR="00374C42" w:rsidRPr="00143A6C">
        <w:rPr>
          <w:rFonts w:ascii="Times New Roman" w:hAnsi="Times New Roman" w:cs="Times New Roman"/>
        </w:rPr>
        <w:t xml:space="preserve"> BREEAM favour the use of local sourcing and procurement, which </w:t>
      </w:r>
      <w:r w:rsidR="00374C42" w:rsidRPr="00143A6C">
        <w:rPr>
          <w:rFonts w:ascii="Times New Roman" w:hAnsi="Times New Roman" w:cs="Times New Roman"/>
        </w:rPr>
        <w:lastRenderedPageBreak/>
        <w:t xml:space="preserve">contradicts </w:t>
      </w:r>
      <w:r w:rsidR="008E64D8" w:rsidRPr="00143A6C">
        <w:rPr>
          <w:rFonts w:ascii="Times New Roman" w:hAnsi="Times New Roman" w:cs="Times New Roman"/>
        </w:rPr>
        <w:t>some of the objectives of MMC and standardisation</w:t>
      </w:r>
      <w:r w:rsidR="000B7C9F" w:rsidRPr="00143A6C">
        <w:rPr>
          <w:rFonts w:ascii="Times New Roman" w:hAnsi="Times New Roman" w:cs="Times New Roman"/>
        </w:rPr>
        <w:t xml:space="preserve"> (Royal Academy of Engineering, 2018). </w:t>
      </w:r>
    </w:p>
    <w:p w14:paraId="44B4C3CD" w14:textId="73A8B3EF" w:rsidR="0063509F" w:rsidRDefault="00222C35" w:rsidP="00DC6E9B">
      <w:pPr>
        <w:pStyle w:val="Heading2"/>
        <w:spacing w:line="360" w:lineRule="auto"/>
        <w:jc w:val="both"/>
      </w:pPr>
      <w:bookmarkStart w:id="13" w:name="_Toc194692967"/>
      <w:r>
        <w:t>2</w:t>
      </w:r>
      <w:r w:rsidR="00026892">
        <w:t>.4 Conclusion</w:t>
      </w:r>
      <w:bookmarkEnd w:id="13"/>
      <w:r w:rsidR="00026892">
        <w:t xml:space="preserve"> </w:t>
      </w:r>
    </w:p>
    <w:p w14:paraId="10EFEEE5" w14:textId="5BFB8DE7" w:rsidR="0017795F" w:rsidRPr="00125958" w:rsidRDefault="0017795F" w:rsidP="003C5357">
      <w:pPr>
        <w:spacing w:line="360" w:lineRule="auto"/>
        <w:jc w:val="both"/>
        <w:rPr>
          <w:rFonts w:ascii="Times New Roman" w:hAnsi="Times New Roman" w:cs="Times New Roman"/>
        </w:rPr>
      </w:pPr>
      <w:r w:rsidRPr="00125958">
        <w:rPr>
          <w:rFonts w:ascii="Times New Roman" w:hAnsi="Times New Roman" w:cs="Times New Roman"/>
        </w:rPr>
        <w:t xml:space="preserve">The UK Government has introduced several initiatives aimed at increasing construction standardisation and MMC adoption, with SEISMIC, GenZero, NHS MMC Framework, and P-DfMA </w:t>
      </w:r>
      <w:r w:rsidR="00C92DD8" w:rsidRPr="00125958">
        <w:rPr>
          <w:rFonts w:ascii="Times New Roman" w:hAnsi="Times New Roman" w:cs="Times New Roman"/>
        </w:rPr>
        <w:t>showcasing</w:t>
      </w:r>
      <w:r w:rsidR="00775BEE" w:rsidRPr="00125958">
        <w:rPr>
          <w:rFonts w:ascii="Times New Roman" w:hAnsi="Times New Roman" w:cs="Times New Roman"/>
        </w:rPr>
        <w:t xml:space="preserve"> the benefits of </w:t>
      </w:r>
      <w:r w:rsidR="00C92DD8" w:rsidRPr="00125958">
        <w:rPr>
          <w:rFonts w:ascii="Times New Roman" w:hAnsi="Times New Roman" w:cs="Times New Roman"/>
        </w:rPr>
        <w:t>repeatable</w:t>
      </w:r>
      <w:r w:rsidR="00775BEE" w:rsidRPr="00125958">
        <w:rPr>
          <w:rFonts w:ascii="Times New Roman" w:hAnsi="Times New Roman" w:cs="Times New Roman"/>
        </w:rPr>
        <w:t>, standardised design</w:t>
      </w:r>
      <w:r w:rsidR="00C92DD8" w:rsidRPr="00125958">
        <w:rPr>
          <w:rFonts w:ascii="Times New Roman" w:hAnsi="Times New Roman" w:cs="Times New Roman"/>
        </w:rPr>
        <w:t xml:space="preserve">. However, challenges persist such as industry resistance, supply chain limitations and </w:t>
      </w:r>
      <w:r w:rsidR="00125958" w:rsidRPr="00125958">
        <w:rPr>
          <w:rFonts w:ascii="Times New Roman" w:hAnsi="Times New Roman" w:cs="Times New Roman"/>
        </w:rPr>
        <w:t>regulatory</w:t>
      </w:r>
      <w:r w:rsidR="00C92DD8" w:rsidRPr="00125958">
        <w:rPr>
          <w:rFonts w:ascii="Times New Roman" w:hAnsi="Times New Roman" w:cs="Times New Roman"/>
        </w:rPr>
        <w:t xml:space="preserve"> barriers which continue to hinder large-scale implementation. </w:t>
      </w:r>
    </w:p>
    <w:p w14:paraId="1255CAF0" w14:textId="20E1B385" w:rsidR="000B50F5" w:rsidRDefault="00222C35" w:rsidP="00DC6E9B">
      <w:pPr>
        <w:pStyle w:val="Heading3"/>
        <w:spacing w:line="360" w:lineRule="auto"/>
        <w:jc w:val="both"/>
      </w:pPr>
      <w:bookmarkStart w:id="14" w:name="_Toc194692968"/>
      <w:r>
        <w:t>2</w:t>
      </w:r>
      <w:r w:rsidR="00CE22A2">
        <w:t>.4.1 Identified Research Gaps</w:t>
      </w:r>
      <w:bookmarkEnd w:id="14"/>
      <w:r w:rsidR="00CE22A2">
        <w:t xml:space="preserve"> </w:t>
      </w:r>
    </w:p>
    <w:p w14:paraId="53E09F50" w14:textId="7F35923D" w:rsidR="000B50F5" w:rsidRPr="003C5357" w:rsidRDefault="00912C50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3C5357">
        <w:rPr>
          <w:rFonts w:ascii="Times New Roman" w:hAnsi="Times New Roman" w:cs="Times New Roman"/>
        </w:rPr>
        <w:t xml:space="preserve">Despite existing literature </w:t>
      </w:r>
      <w:r w:rsidR="00923393" w:rsidRPr="003C5357">
        <w:rPr>
          <w:rFonts w:ascii="Times New Roman" w:hAnsi="Times New Roman" w:cs="Times New Roman"/>
        </w:rPr>
        <w:t>including Egan</w:t>
      </w:r>
      <w:r w:rsidR="00DA5989" w:rsidRPr="003C5357">
        <w:rPr>
          <w:rFonts w:ascii="Times New Roman" w:hAnsi="Times New Roman" w:cs="Times New Roman"/>
        </w:rPr>
        <w:t>’</w:t>
      </w:r>
      <w:r w:rsidR="00923393" w:rsidRPr="003C5357">
        <w:rPr>
          <w:rFonts w:ascii="Times New Roman" w:hAnsi="Times New Roman" w:cs="Times New Roman"/>
        </w:rPr>
        <w:t xml:space="preserve">s ‘Rethinking Construction’ </w:t>
      </w:r>
      <w:r w:rsidR="007766BD" w:rsidRPr="003C5357">
        <w:rPr>
          <w:rFonts w:ascii="Times New Roman" w:hAnsi="Times New Roman" w:cs="Times New Roman"/>
        </w:rPr>
        <w:t>(</w:t>
      </w:r>
      <w:r w:rsidR="00923393" w:rsidRPr="003C5357">
        <w:rPr>
          <w:rFonts w:ascii="Times New Roman" w:hAnsi="Times New Roman" w:cs="Times New Roman"/>
        </w:rPr>
        <w:t>1998</w:t>
      </w:r>
      <w:r w:rsidR="007766BD" w:rsidRPr="003C5357">
        <w:rPr>
          <w:rFonts w:ascii="Times New Roman" w:hAnsi="Times New Roman" w:cs="Times New Roman"/>
        </w:rPr>
        <w:t>)</w:t>
      </w:r>
      <w:r w:rsidR="00DA5989" w:rsidRPr="003C5357">
        <w:rPr>
          <w:rFonts w:ascii="Times New Roman" w:hAnsi="Times New Roman" w:cs="Times New Roman"/>
        </w:rPr>
        <w:t>, Farmer’s ‘Modernise or Die</w:t>
      </w:r>
      <w:r w:rsidR="007766BD" w:rsidRPr="003C5357">
        <w:rPr>
          <w:rFonts w:ascii="Times New Roman" w:hAnsi="Times New Roman" w:cs="Times New Roman"/>
        </w:rPr>
        <w:t xml:space="preserve">’, and </w:t>
      </w:r>
      <w:r w:rsidRPr="003C5357">
        <w:rPr>
          <w:rFonts w:ascii="Times New Roman" w:hAnsi="Times New Roman" w:cs="Times New Roman"/>
        </w:rPr>
        <w:t xml:space="preserve">UK Government initiatives promoting standardisation, research still lacks clarity on its real-world feasibility in public sector </w:t>
      </w:r>
      <w:r w:rsidR="00734C83" w:rsidRPr="003C5357">
        <w:rPr>
          <w:rFonts w:ascii="Times New Roman" w:hAnsi="Times New Roman" w:cs="Times New Roman"/>
        </w:rPr>
        <w:t xml:space="preserve">construction. </w:t>
      </w:r>
      <w:r w:rsidR="00AD2745" w:rsidRPr="003C5357">
        <w:rPr>
          <w:rFonts w:ascii="Times New Roman" w:hAnsi="Times New Roman" w:cs="Times New Roman"/>
        </w:rPr>
        <w:t>Most</w:t>
      </w:r>
      <w:r w:rsidR="00907A06" w:rsidRPr="003C5357">
        <w:rPr>
          <w:rFonts w:ascii="Times New Roman" w:hAnsi="Times New Roman" w:cs="Times New Roman"/>
        </w:rPr>
        <w:t xml:space="preserve"> studies focus on </w:t>
      </w:r>
      <w:r w:rsidR="00A31DD1" w:rsidRPr="003C5357">
        <w:rPr>
          <w:rFonts w:ascii="Times New Roman" w:hAnsi="Times New Roman" w:cs="Times New Roman"/>
        </w:rPr>
        <w:t>theoretical</w:t>
      </w:r>
      <w:r w:rsidR="00907A06" w:rsidRPr="003C5357">
        <w:rPr>
          <w:rFonts w:ascii="Times New Roman" w:hAnsi="Times New Roman" w:cs="Times New Roman"/>
        </w:rPr>
        <w:t xml:space="preserve"> benefits, </w:t>
      </w:r>
      <w:r w:rsidR="004415AB" w:rsidRPr="003C5357">
        <w:rPr>
          <w:rFonts w:ascii="Times New Roman" w:hAnsi="Times New Roman" w:cs="Times New Roman"/>
        </w:rPr>
        <w:t xml:space="preserve">and </w:t>
      </w:r>
      <w:r w:rsidR="00907A06" w:rsidRPr="003C5357">
        <w:rPr>
          <w:rFonts w:ascii="Times New Roman" w:hAnsi="Times New Roman" w:cs="Times New Roman"/>
        </w:rPr>
        <w:t xml:space="preserve">there is limited </w:t>
      </w:r>
      <w:r w:rsidR="00A31DD1" w:rsidRPr="003C5357">
        <w:rPr>
          <w:rFonts w:ascii="Times New Roman" w:hAnsi="Times New Roman" w:cs="Times New Roman"/>
        </w:rPr>
        <w:t xml:space="preserve">research assessing industry </w:t>
      </w:r>
      <w:r w:rsidR="004415AB" w:rsidRPr="003C5357">
        <w:rPr>
          <w:rFonts w:ascii="Times New Roman" w:hAnsi="Times New Roman" w:cs="Times New Roman"/>
        </w:rPr>
        <w:t xml:space="preserve">perspectives, adoption challenges, and the effectiveness of some of the ongoing initiatives. </w:t>
      </w:r>
    </w:p>
    <w:p w14:paraId="13C6FF11" w14:textId="2B9B076B" w:rsidR="00223BF3" w:rsidRPr="003C5357" w:rsidRDefault="00296011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3C5357">
        <w:rPr>
          <w:rFonts w:ascii="Times New Roman" w:hAnsi="Times New Roman" w:cs="Times New Roman"/>
        </w:rPr>
        <w:t>Additionally, whilst there are Government-backed projects such as SEISMIC, GenZero or the NHS MMC framework, these are all industry specific</w:t>
      </w:r>
      <w:r w:rsidR="00E23D9F" w:rsidRPr="003C5357">
        <w:rPr>
          <w:rFonts w:ascii="Times New Roman" w:hAnsi="Times New Roman" w:cs="Times New Roman"/>
        </w:rPr>
        <w:t xml:space="preserve">. Whilst the P-DfMA platform demonstrates the potential for widespread adoption of </w:t>
      </w:r>
      <w:r w:rsidR="00B301E0" w:rsidRPr="003C5357">
        <w:rPr>
          <w:rFonts w:ascii="Times New Roman" w:hAnsi="Times New Roman" w:cs="Times New Roman"/>
        </w:rPr>
        <w:t>using</w:t>
      </w:r>
      <w:r w:rsidR="00B10244" w:rsidRPr="003C5357">
        <w:rPr>
          <w:rFonts w:ascii="Times New Roman" w:hAnsi="Times New Roman" w:cs="Times New Roman"/>
        </w:rPr>
        <w:t xml:space="preserve"> interchangeable standardised components across </w:t>
      </w:r>
      <w:r w:rsidR="00A5058D" w:rsidRPr="003C5357">
        <w:rPr>
          <w:rFonts w:ascii="Times New Roman" w:hAnsi="Times New Roman" w:cs="Times New Roman"/>
        </w:rPr>
        <w:t xml:space="preserve">variety of buildings, </w:t>
      </w:r>
      <w:r w:rsidR="005B3AFD" w:rsidRPr="003C5357">
        <w:rPr>
          <w:rFonts w:ascii="Times New Roman" w:hAnsi="Times New Roman" w:cs="Times New Roman"/>
        </w:rPr>
        <w:t xml:space="preserve">there is a lack of comparative analysis on their </w:t>
      </w:r>
      <w:r w:rsidR="00890BC6" w:rsidRPr="003C5357">
        <w:rPr>
          <w:rFonts w:ascii="Times New Roman" w:hAnsi="Times New Roman" w:cs="Times New Roman"/>
        </w:rPr>
        <w:t xml:space="preserve">long-term feasibility, scalability and general industry reception. </w:t>
      </w:r>
    </w:p>
    <w:p w14:paraId="24A03D16" w14:textId="4FDA87CD" w:rsidR="00FD1474" w:rsidRDefault="00222C35" w:rsidP="00DC6E9B">
      <w:pPr>
        <w:pStyle w:val="Heading3"/>
        <w:spacing w:line="360" w:lineRule="auto"/>
        <w:jc w:val="both"/>
      </w:pPr>
      <w:bookmarkStart w:id="15" w:name="_Toc194692969"/>
      <w:r>
        <w:t>2</w:t>
      </w:r>
      <w:r w:rsidR="00F000DF">
        <w:t>.4.2 How this Research Addresses These Gaps</w:t>
      </w:r>
      <w:bookmarkEnd w:id="15"/>
    </w:p>
    <w:p w14:paraId="6B5A1A6B" w14:textId="765DADD8" w:rsidR="00063A24" w:rsidRPr="003C5357" w:rsidRDefault="00E51DC9" w:rsidP="00DC6E9B">
      <w:pPr>
        <w:spacing w:line="360" w:lineRule="auto"/>
        <w:jc w:val="both"/>
        <w:rPr>
          <w:rFonts w:ascii="Times New Roman" w:hAnsi="Times New Roman" w:cs="Times New Roman"/>
        </w:rPr>
      </w:pPr>
      <w:r w:rsidRPr="003C5357">
        <w:rPr>
          <w:rFonts w:ascii="Times New Roman" w:hAnsi="Times New Roman" w:cs="Times New Roman"/>
        </w:rPr>
        <w:t xml:space="preserve">This research </w:t>
      </w:r>
      <w:r w:rsidR="00E56489" w:rsidRPr="003C5357">
        <w:rPr>
          <w:rFonts w:ascii="Times New Roman" w:hAnsi="Times New Roman" w:cs="Times New Roman"/>
        </w:rPr>
        <w:t>aims to address these gaps by assessing industry professionals</w:t>
      </w:r>
      <w:r w:rsidR="007A62F7" w:rsidRPr="003C5357">
        <w:rPr>
          <w:rFonts w:ascii="Times New Roman" w:hAnsi="Times New Roman" w:cs="Times New Roman"/>
        </w:rPr>
        <w:t xml:space="preserve">’ </w:t>
      </w:r>
      <w:r w:rsidR="00AD1820" w:rsidRPr="003C5357">
        <w:rPr>
          <w:rFonts w:ascii="Times New Roman" w:hAnsi="Times New Roman" w:cs="Times New Roman"/>
        </w:rPr>
        <w:t xml:space="preserve">awareness and attitudes towards </w:t>
      </w:r>
      <w:r w:rsidR="007A62F7" w:rsidRPr="003C5357">
        <w:rPr>
          <w:rFonts w:ascii="Times New Roman" w:hAnsi="Times New Roman" w:cs="Times New Roman"/>
        </w:rPr>
        <w:t>standardisation adoption through survey</w:t>
      </w:r>
      <w:r w:rsidR="006B78A0" w:rsidRPr="003C5357">
        <w:rPr>
          <w:rFonts w:ascii="Times New Roman" w:hAnsi="Times New Roman" w:cs="Times New Roman"/>
        </w:rPr>
        <w:t>s and interview</w:t>
      </w:r>
      <w:r w:rsidR="007A62F7" w:rsidRPr="003C5357">
        <w:rPr>
          <w:rFonts w:ascii="Times New Roman" w:hAnsi="Times New Roman" w:cs="Times New Roman"/>
        </w:rPr>
        <w:t xml:space="preserve"> responses</w:t>
      </w:r>
      <w:r w:rsidR="00AD1820" w:rsidRPr="003C5357">
        <w:rPr>
          <w:rFonts w:ascii="Times New Roman" w:hAnsi="Times New Roman" w:cs="Times New Roman"/>
        </w:rPr>
        <w:t>.</w:t>
      </w:r>
      <w:r w:rsidR="007A62F7" w:rsidRPr="003C5357">
        <w:rPr>
          <w:rFonts w:ascii="Times New Roman" w:hAnsi="Times New Roman" w:cs="Times New Roman"/>
        </w:rPr>
        <w:t xml:space="preserve"> </w:t>
      </w:r>
      <w:r w:rsidR="00AD1820" w:rsidRPr="003C5357">
        <w:rPr>
          <w:rFonts w:ascii="Times New Roman" w:hAnsi="Times New Roman" w:cs="Times New Roman"/>
        </w:rPr>
        <w:t>Responses will also address t</w:t>
      </w:r>
      <w:r w:rsidR="007A62F7" w:rsidRPr="003C5357">
        <w:rPr>
          <w:rFonts w:ascii="Times New Roman" w:hAnsi="Times New Roman" w:cs="Times New Roman"/>
        </w:rPr>
        <w:t>he</w:t>
      </w:r>
      <w:r w:rsidR="00AD1820" w:rsidRPr="003C5357">
        <w:rPr>
          <w:rFonts w:ascii="Times New Roman" w:hAnsi="Times New Roman" w:cs="Times New Roman"/>
        </w:rPr>
        <w:t xml:space="preserve"> awareness and</w:t>
      </w:r>
      <w:r w:rsidR="007A62F7" w:rsidRPr="003C5357">
        <w:rPr>
          <w:rFonts w:ascii="Times New Roman" w:hAnsi="Times New Roman" w:cs="Times New Roman"/>
        </w:rPr>
        <w:t xml:space="preserve"> effectiveness of current UK initiatives, </w:t>
      </w:r>
      <w:r w:rsidR="00E208C8" w:rsidRPr="003C5357">
        <w:rPr>
          <w:rFonts w:ascii="Times New Roman" w:hAnsi="Times New Roman" w:cs="Times New Roman"/>
        </w:rPr>
        <w:t>identifying areas for improvement</w:t>
      </w:r>
      <w:r w:rsidR="003F7C22" w:rsidRPr="003C5357">
        <w:rPr>
          <w:rFonts w:ascii="Times New Roman" w:hAnsi="Times New Roman" w:cs="Times New Roman"/>
        </w:rPr>
        <w:t xml:space="preserve">. It will also identify key barriers </w:t>
      </w:r>
      <w:r w:rsidR="00B114F7" w:rsidRPr="003C5357">
        <w:rPr>
          <w:rFonts w:ascii="Times New Roman" w:hAnsi="Times New Roman" w:cs="Times New Roman"/>
        </w:rPr>
        <w:t xml:space="preserve">preventing wider adoption and provide recommendations on how </w:t>
      </w:r>
      <w:r w:rsidR="00065559" w:rsidRPr="003C5357">
        <w:rPr>
          <w:rFonts w:ascii="Times New Roman" w:hAnsi="Times New Roman" w:cs="Times New Roman"/>
        </w:rPr>
        <w:t>standardisation</w:t>
      </w:r>
      <w:r w:rsidR="00B114F7" w:rsidRPr="003C5357">
        <w:rPr>
          <w:rFonts w:ascii="Times New Roman" w:hAnsi="Times New Roman" w:cs="Times New Roman"/>
        </w:rPr>
        <w:t xml:space="preserve"> could be more </w:t>
      </w:r>
      <w:r w:rsidR="00065559" w:rsidRPr="003C5357">
        <w:rPr>
          <w:rFonts w:ascii="Times New Roman" w:hAnsi="Times New Roman" w:cs="Times New Roman"/>
        </w:rPr>
        <w:t>effectively</w:t>
      </w:r>
      <w:r w:rsidR="00B114F7" w:rsidRPr="003C5357">
        <w:rPr>
          <w:rFonts w:ascii="Times New Roman" w:hAnsi="Times New Roman" w:cs="Times New Roman"/>
        </w:rPr>
        <w:t xml:space="preserve"> integrated into the UK </w:t>
      </w:r>
      <w:r w:rsidR="00065559" w:rsidRPr="003C5357">
        <w:rPr>
          <w:rFonts w:ascii="Times New Roman" w:hAnsi="Times New Roman" w:cs="Times New Roman"/>
        </w:rPr>
        <w:t xml:space="preserve">public sector construction. </w:t>
      </w:r>
      <w:r w:rsidR="00DA6880" w:rsidRPr="003C5357">
        <w:rPr>
          <w:rFonts w:ascii="Times New Roman" w:hAnsi="Times New Roman" w:cs="Times New Roman"/>
        </w:rPr>
        <w:t>Aiming to bridge the gap between UK policy and practice, this study will provide practical insights into the overall</w:t>
      </w:r>
      <w:r w:rsidR="003F446C" w:rsidRPr="003C5357">
        <w:rPr>
          <w:rFonts w:ascii="Times New Roman" w:hAnsi="Times New Roman" w:cs="Times New Roman"/>
        </w:rPr>
        <w:t xml:space="preserve"> feasibility of transitioning towards standardisation. </w:t>
      </w:r>
    </w:p>
    <w:p w14:paraId="1EC26F29" w14:textId="77777777" w:rsidR="00DB4E0E" w:rsidRDefault="00DB4E0E" w:rsidP="00DC6E9B">
      <w:pPr>
        <w:spacing w:line="360" w:lineRule="auto"/>
        <w:jc w:val="both"/>
      </w:pPr>
    </w:p>
    <w:p w14:paraId="325FF7FD" w14:textId="3513DE00" w:rsidR="00305671" w:rsidRDefault="00222C35" w:rsidP="003F4780">
      <w:pPr>
        <w:pStyle w:val="Heading1"/>
        <w:spacing w:line="360" w:lineRule="auto"/>
        <w:jc w:val="both"/>
      </w:pPr>
      <w:bookmarkStart w:id="16" w:name="_Toc194692970"/>
      <w:r>
        <w:lastRenderedPageBreak/>
        <w:t>3</w:t>
      </w:r>
      <w:r w:rsidR="00305671">
        <w:t>.0 Research Design and Methodology</w:t>
      </w:r>
      <w:bookmarkEnd w:id="16"/>
    </w:p>
    <w:p w14:paraId="4C3D4929" w14:textId="4E512683" w:rsidR="000B50F5" w:rsidRPr="00CE22A2" w:rsidRDefault="00222C35" w:rsidP="003F4780">
      <w:pPr>
        <w:pStyle w:val="Heading2"/>
        <w:spacing w:line="360" w:lineRule="auto"/>
        <w:jc w:val="both"/>
      </w:pPr>
      <w:bookmarkStart w:id="17" w:name="_Toc194692971"/>
      <w:r>
        <w:t>3</w:t>
      </w:r>
      <w:r w:rsidR="00305671">
        <w:t xml:space="preserve">.1 </w:t>
      </w:r>
      <w:r w:rsidR="005E00DA">
        <w:t>Research Design</w:t>
      </w:r>
      <w:bookmarkEnd w:id="17"/>
    </w:p>
    <w:p w14:paraId="3790D12D" w14:textId="5BA4DA42" w:rsidR="00292E4B" w:rsidRPr="00782AA5" w:rsidRDefault="00031874" w:rsidP="003F4780">
      <w:pPr>
        <w:spacing w:line="360" w:lineRule="auto"/>
        <w:jc w:val="both"/>
        <w:rPr>
          <w:rFonts w:ascii="Times New Roman" w:hAnsi="Times New Roman" w:cs="Times New Roman"/>
        </w:rPr>
      </w:pPr>
      <w:r w:rsidRPr="00782AA5">
        <w:rPr>
          <w:rFonts w:ascii="Times New Roman" w:hAnsi="Times New Roman" w:cs="Times New Roman"/>
        </w:rPr>
        <w:t xml:space="preserve">This study proposes </w:t>
      </w:r>
      <w:r w:rsidR="006631EE" w:rsidRPr="00782AA5">
        <w:rPr>
          <w:rFonts w:ascii="Times New Roman" w:hAnsi="Times New Roman" w:cs="Times New Roman"/>
        </w:rPr>
        <w:t>adopts</w:t>
      </w:r>
      <w:r w:rsidRPr="00782AA5">
        <w:rPr>
          <w:rFonts w:ascii="Times New Roman" w:hAnsi="Times New Roman" w:cs="Times New Roman"/>
        </w:rPr>
        <w:t xml:space="preserve"> a mixed-methods </w:t>
      </w:r>
      <w:r w:rsidR="00CE4035" w:rsidRPr="00782AA5">
        <w:rPr>
          <w:rFonts w:ascii="Times New Roman" w:hAnsi="Times New Roman" w:cs="Times New Roman"/>
        </w:rPr>
        <w:t xml:space="preserve">exploratory </w:t>
      </w:r>
      <w:r w:rsidRPr="00782AA5">
        <w:rPr>
          <w:rFonts w:ascii="Times New Roman" w:hAnsi="Times New Roman" w:cs="Times New Roman"/>
        </w:rPr>
        <w:t xml:space="preserve">research design, </w:t>
      </w:r>
      <w:r w:rsidR="00622D05" w:rsidRPr="00782AA5">
        <w:rPr>
          <w:rFonts w:ascii="Times New Roman" w:hAnsi="Times New Roman" w:cs="Times New Roman"/>
        </w:rPr>
        <w:t xml:space="preserve">formed with primary data, which integrates both quantitative and qualitative approaches to provide a comprehensive understanding of standardisation </w:t>
      </w:r>
      <w:r w:rsidR="00131921" w:rsidRPr="00782AA5">
        <w:rPr>
          <w:rFonts w:ascii="Times New Roman" w:hAnsi="Times New Roman" w:cs="Times New Roman"/>
        </w:rPr>
        <w:t xml:space="preserve">awareness, </w:t>
      </w:r>
      <w:r w:rsidR="00622D05" w:rsidRPr="00782AA5">
        <w:rPr>
          <w:rFonts w:ascii="Times New Roman" w:hAnsi="Times New Roman" w:cs="Times New Roman"/>
        </w:rPr>
        <w:t xml:space="preserve">adoption and feasibility </w:t>
      </w:r>
      <w:r w:rsidR="003F4780" w:rsidRPr="00782AA5">
        <w:rPr>
          <w:rFonts w:ascii="Times New Roman" w:hAnsi="Times New Roman" w:cs="Times New Roman"/>
        </w:rPr>
        <w:t xml:space="preserve">in the UK construction industry. </w:t>
      </w:r>
      <w:r w:rsidR="0009102A" w:rsidRPr="00782AA5">
        <w:rPr>
          <w:rFonts w:ascii="Times New Roman" w:hAnsi="Times New Roman" w:cs="Times New Roman"/>
        </w:rPr>
        <w:t xml:space="preserve">The mixed-methods approach has been widely </w:t>
      </w:r>
      <w:r w:rsidR="002F77AC" w:rsidRPr="00782AA5">
        <w:rPr>
          <w:rFonts w:ascii="Times New Roman" w:hAnsi="Times New Roman" w:cs="Times New Roman"/>
        </w:rPr>
        <w:t xml:space="preserve">recognised for its ability to enhance the </w:t>
      </w:r>
      <w:r w:rsidR="000E1BDC" w:rsidRPr="00782AA5">
        <w:rPr>
          <w:rFonts w:ascii="Times New Roman" w:hAnsi="Times New Roman" w:cs="Times New Roman"/>
        </w:rPr>
        <w:t xml:space="preserve">research validity </w:t>
      </w:r>
      <w:r w:rsidR="004A6871" w:rsidRPr="00782AA5">
        <w:rPr>
          <w:rFonts w:ascii="Times New Roman" w:hAnsi="Times New Roman" w:cs="Times New Roman"/>
        </w:rPr>
        <w:t>and reliability</w:t>
      </w:r>
      <w:r w:rsidR="002F77AC" w:rsidRPr="00782AA5">
        <w:rPr>
          <w:rFonts w:ascii="Times New Roman" w:hAnsi="Times New Roman" w:cs="Times New Roman"/>
        </w:rPr>
        <w:t xml:space="preserve"> by combining numerical data with </w:t>
      </w:r>
      <w:r w:rsidR="00D03C85" w:rsidRPr="00782AA5">
        <w:rPr>
          <w:rFonts w:ascii="Times New Roman" w:hAnsi="Times New Roman" w:cs="Times New Roman"/>
        </w:rPr>
        <w:t xml:space="preserve">detailed </w:t>
      </w:r>
      <w:r w:rsidR="00241D34" w:rsidRPr="00782AA5">
        <w:rPr>
          <w:rFonts w:ascii="Times New Roman" w:hAnsi="Times New Roman" w:cs="Times New Roman"/>
        </w:rPr>
        <w:t>descriptive insights</w:t>
      </w:r>
      <w:r w:rsidR="00DB5EA3" w:rsidRPr="00782AA5">
        <w:rPr>
          <w:rFonts w:ascii="Times New Roman" w:hAnsi="Times New Roman" w:cs="Times New Roman"/>
        </w:rPr>
        <w:t xml:space="preserve"> (Cresswell &amp; </w:t>
      </w:r>
      <w:r w:rsidR="00186E2A" w:rsidRPr="00782AA5">
        <w:rPr>
          <w:rFonts w:ascii="Times New Roman" w:hAnsi="Times New Roman" w:cs="Times New Roman"/>
        </w:rPr>
        <w:t xml:space="preserve">Plano </w:t>
      </w:r>
      <w:r w:rsidR="00D572B0" w:rsidRPr="00782AA5">
        <w:rPr>
          <w:rFonts w:ascii="Times New Roman" w:hAnsi="Times New Roman" w:cs="Times New Roman"/>
        </w:rPr>
        <w:t>Clark, 2018)</w:t>
      </w:r>
      <w:r w:rsidR="00241D34" w:rsidRPr="00782AA5">
        <w:rPr>
          <w:rFonts w:ascii="Times New Roman" w:hAnsi="Times New Roman" w:cs="Times New Roman"/>
        </w:rPr>
        <w:t xml:space="preserve">. </w:t>
      </w:r>
    </w:p>
    <w:p w14:paraId="2EE714F0" w14:textId="464A6099" w:rsidR="009A7635" w:rsidRPr="00FE1B32" w:rsidRDefault="00C770E6" w:rsidP="003F4780">
      <w:pPr>
        <w:spacing w:line="360" w:lineRule="auto"/>
        <w:jc w:val="both"/>
        <w:rPr>
          <w:rFonts w:ascii="Times New Roman" w:hAnsi="Times New Roman" w:cs="Times New Roman"/>
        </w:rPr>
      </w:pPr>
      <w:r w:rsidRPr="00FE1B32">
        <w:rPr>
          <w:rFonts w:ascii="Times New Roman" w:hAnsi="Times New Roman" w:cs="Times New Roman"/>
        </w:rPr>
        <w:t>The quanti</w:t>
      </w:r>
      <w:r w:rsidR="007A0DBE" w:rsidRPr="00FE1B32">
        <w:rPr>
          <w:rFonts w:ascii="Times New Roman" w:hAnsi="Times New Roman" w:cs="Times New Roman"/>
        </w:rPr>
        <w:t>tative component</w:t>
      </w:r>
      <w:r w:rsidR="00F74BCC" w:rsidRPr="00FE1B32">
        <w:rPr>
          <w:rFonts w:ascii="Times New Roman" w:hAnsi="Times New Roman" w:cs="Times New Roman"/>
        </w:rPr>
        <w:t xml:space="preserve">, </w:t>
      </w:r>
      <w:r w:rsidR="007A0DBE" w:rsidRPr="00FE1B32">
        <w:rPr>
          <w:rFonts w:ascii="Times New Roman" w:hAnsi="Times New Roman" w:cs="Times New Roman"/>
        </w:rPr>
        <w:t>delivered</w:t>
      </w:r>
      <w:r w:rsidR="00F74BCC" w:rsidRPr="00FE1B32">
        <w:rPr>
          <w:rFonts w:ascii="Times New Roman" w:hAnsi="Times New Roman" w:cs="Times New Roman"/>
        </w:rPr>
        <w:t xml:space="preserve"> through </w:t>
      </w:r>
      <w:r w:rsidR="0088325C" w:rsidRPr="00FE1B32">
        <w:rPr>
          <w:rFonts w:ascii="Times New Roman" w:hAnsi="Times New Roman" w:cs="Times New Roman"/>
        </w:rPr>
        <w:t xml:space="preserve">structured </w:t>
      </w:r>
      <w:r w:rsidR="00F74BCC" w:rsidRPr="00FE1B32">
        <w:rPr>
          <w:rFonts w:ascii="Times New Roman" w:hAnsi="Times New Roman" w:cs="Times New Roman"/>
        </w:rPr>
        <w:t xml:space="preserve">surveys, </w:t>
      </w:r>
      <w:r w:rsidR="00577065" w:rsidRPr="00FE1B32">
        <w:rPr>
          <w:rFonts w:ascii="Times New Roman" w:hAnsi="Times New Roman" w:cs="Times New Roman"/>
        </w:rPr>
        <w:t xml:space="preserve">will </w:t>
      </w:r>
      <w:r w:rsidR="00D354AA" w:rsidRPr="00FE1B32">
        <w:rPr>
          <w:rFonts w:ascii="Times New Roman" w:hAnsi="Times New Roman" w:cs="Times New Roman"/>
        </w:rPr>
        <w:t>collect</w:t>
      </w:r>
      <w:r w:rsidR="00577065" w:rsidRPr="00FE1B32">
        <w:rPr>
          <w:rFonts w:ascii="Times New Roman" w:hAnsi="Times New Roman" w:cs="Times New Roman"/>
        </w:rPr>
        <w:t xml:space="preserve"> </w:t>
      </w:r>
      <w:r w:rsidR="00A5582C" w:rsidRPr="00FE1B32">
        <w:rPr>
          <w:rFonts w:ascii="Times New Roman" w:hAnsi="Times New Roman" w:cs="Times New Roman"/>
        </w:rPr>
        <w:t xml:space="preserve">measurable </w:t>
      </w:r>
      <w:r w:rsidR="00577065" w:rsidRPr="00FE1B32">
        <w:rPr>
          <w:rFonts w:ascii="Times New Roman" w:hAnsi="Times New Roman" w:cs="Times New Roman"/>
        </w:rPr>
        <w:t>data on standardisation adoption</w:t>
      </w:r>
      <w:r w:rsidR="00564903" w:rsidRPr="00FE1B32">
        <w:rPr>
          <w:rFonts w:ascii="Times New Roman" w:hAnsi="Times New Roman" w:cs="Times New Roman"/>
        </w:rPr>
        <w:t xml:space="preserve"> rates, perceived benefits, and barriers. </w:t>
      </w:r>
      <w:r w:rsidR="005303E8" w:rsidRPr="00FE1B32">
        <w:rPr>
          <w:rFonts w:ascii="Times New Roman" w:hAnsi="Times New Roman" w:cs="Times New Roman"/>
        </w:rPr>
        <w:t>This</w:t>
      </w:r>
      <w:r w:rsidR="006F3AB3" w:rsidRPr="00FE1B32">
        <w:rPr>
          <w:rFonts w:ascii="Times New Roman" w:hAnsi="Times New Roman" w:cs="Times New Roman"/>
        </w:rPr>
        <w:t xml:space="preserve"> </w:t>
      </w:r>
      <w:r w:rsidR="005303E8" w:rsidRPr="00FE1B32">
        <w:rPr>
          <w:rFonts w:ascii="Times New Roman" w:hAnsi="Times New Roman" w:cs="Times New Roman"/>
        </w:rPr>
        <w:t>will</w:t>
      </w:r>
      <w:r w:rsidR="009656F1" w:rsidRPr="00FE1B32">
        <w:rPr>
          <w:rFonts w:ascii="Times New Roman" w:hAnsi="Times New Roman" w:cs="Times New Roman"/>
        </w:rPr>
        <w:t xml:space="preserve"> </w:t>
      </w:r>
      <w:r w:rsidR="006F3AB3" w:rsidRPr="00FE1B32">
        <w:rPr>
          <w:rFonts w:ascii="Times New Roman" w:hAnsi="Times New Roman" w:cs="Times New Roman"/>
        </w:rPr>
        <w:t>enable</w:t>
      </w:r>
      <w:r w:rsidR="009656F1" w:rsidRPr="00FE1B32">
        <w:rPr>
          <w:rFonts w:ascii="Times New Roman" w:hAnsi="Times New Roman" w:cs="Times New Roman"/>
        </w:rPr>
        <w:t xml:space="preserve"> comparisons between data and </w:t>
      </w:r>
      <w:r w:rsidR="00273414" w:rsidRPr="00FE1B32">
        <w:rPr>
          <w:rFonts w:ascii="Times New Roman" w:hAnsi="Times New Roman" w:cs="Times New Roman"/>
        </w:rPr>
        <w:t>enhance generalisability (Davies, 2022)</w:t>
      </w:r>
      <w:r w:rsidR="00C635F5" w:rsidRPr="00FE1B32">
        <w:rPr>
          <w:rFonts w:ascii="Times New Roman" w:hAnsi="Times New Roman" w:cs="Times New Roman"/>
        </w:rPr>
        <w:t xml:space="preserve">. </w:t>
      </w:r>
      <w:r w:rsidR="00D03529" w:rsidRPr="00FE1B32">
        <w:rPr>
          <w:rFonts w:ascii="Times New Roman" w:hAnsi="Times New Roman" w:cs="Times New Roman"/>
        </w:rPr>
        <w:t>Structured responses</w:t>
      </w:r>
      <w:r w:rsidR="008943D1" w:rsidRPr="00FE1B32">
        <w:rPr>
          <w:rFonts w:ascii="Times New Roman" w:hAnsi="Times New Roman" w:cs="Times New Roman"/>
        </w:rPr>
        <w:t xml:space="preserve">, including </w:t>
      </w:r>
      <w:r w:rsidR="00131E91" w:rsidRPr="00FE1B32">
        <w:rPr>
          <w:rFonts w:ascii="Times New Roman" w:hAnsi="Times New Roman" w:cs="Times New Roman"/>
        </w:rPr>
        <w:t>Likert scale responses</w:t>
      </w:r>
      <w:r w:rsidR="008943D1" w:rsidRPr="00FE1B32">
        <w:rPr>
          <w:rFonts w:ascii="Times New Roman" w:hAnsi="Times New Roman" w:cs="Times New Roman"/>
        </w:rPr>
        <w:t xml:space="preserve"> and </w:t>
      </w:r>
      <w:r w:rsidR="00131E91" w:rsidRPr="00FE1B32">
        <w:rPr>
          <w:rFonts w:ascii="Times New Roman" w:hAnsi="Times New Roman" w:cs="Times New Roman"/>
        </w:rPr>
        <w:t>multiple-choice questions</w:t>
      </w:r>
      <w:r w:rsidR="00C14131" w:rsidRPr="00FE1B32">
        <w:rPr>
          <w:rFonts w:ascii="Times New Roman" w:hAnsi="Times New Roman" w:cs="Times New Roman"/>
        </w:rPr>
        <w:t xml:space="preserve">, </w:t>
      </w:r>
      <w:r w:rsidR="003D2961" w:rsidRPr="00FE1B32">
        <w:rPr>
          <w:rFonts w:ascii="Times New Roman" w:hAnsi="Times New Roman" w:cs="Times New Roman"/>
        </w:rPr>
        <w:t xml:space="preserve">will </w:t>
      </w:r>
      <w:r w:rsidR="0087158B" w:rsidRPr="00FE1B32">
        <w:rPr>
          <w:rFonts w:ascii="Times New Roman" w:hAnsi="Times New Roman" w:cs="Times New Roman"/>
        </w:rPr>
        <w:t>facilitate efficient stat</w:t>
      </w:r>
      <w:r w:rsidR="002E13A5" w:rsidRPr="00FE1B32">
        <w:rPr>
          <w:rFonts w:ascii="Times New Roman" w:hAnsi="Times New Roman" w:cs="Times New Roman"/>
        </w:rPr>
        <w:t>istical analysis</w:t>
      </w:r>
      <w:r w:rsidR="00767D09" w:rsidRPr="00FE1B32">
        <w:rPr>
          <w:rFonts w:ascii="Times New Roman" w:hAnsi="Times New Roman" w:cs="Times New Roman"/>
        </w:rPr>
        <w:t xml:space="preserve">, but it is appreciated that this data must be handled with care (Davies, 2022). </w:t>
      </w:r>
      <w:r w:rsidR="000E1C57" w:rsidRPr="00FE1B32">
        <w:rPr>
          <w:rFonts w:ascii="Times New Roman" w:hAnsi="Times New Roman" w:cs="Times New Roman"/>
        </w:rPr>
        <w:t>Many quantitative methods have been successfully applied in construction resear</w:t>
      </w:r>
      <w:r w:rsidR="00913037" w:rsidRPr="00FE1B32">
        <w:rPr>
          <w:rFonts w:ascii="Times New Roman" w:hAnsi="Times New Roman" w:cs="Times New Roman"/>
        </w:rPr>
        <w:t xml:space="preserve">ch to measure industry trends and adoption behaviours such </w:t>
      </w:r>
      <w:r w:rsidR="00B24E90" w:rsidRPr="00FE1B32">
        <w:rPr>
          <w:rFonts w:ascii="Times New Roman" w:hAnsi="Times New Roman" w:cs="Times New Roman"/>
        </w:rPr>
        <w:t xml:space="preserve">as </w:t>
      </w:r>
      <w:r w:rsidR="005E462A" w:rsidRPr="00FE1B32">
        <w:rPr>
          <w:rFonts w:ascii="Times New Roman" w:hAnsi="Times New Roman" w:cs="Times New Roman"/>
        </w:rPr>
        <w:t>the CITB Skills and Training Survey</w:t>
      </w:r>
      <w:r w:rsidR="00C74768" w:rsidRPr="00FE1B32">
        <w:rPr>
          <w:rFonts w:ascii="Times New Roman" w:hAnsi="Times New Roman" w:cs="Times New Roman"/>
        </w:rPr>
        <w:t xml:space="preserve"> (CITB, 2021), </w:t>
      </w:r>
      <w:r w:rsidR="006B2D92" w:rsidRPr="00FE1B32">
        <w:rPr>
          <w:rFonts w:ascii="Times New Roman" w:hAnsi="Times New Roman" w:cs="Times New Roman"/>
        </w:rPr>
        <w:t>which was successful in</w:t>
      </w:r>
      <w:r w:rsidR="009A7635" w:rsidRPr="00FE1B32">
        <w:rPr>
          <w:rFonts w:ascii="Times New Roman" w:hAnsi="Times New Roman" w:cs="Times New Roman"/>
        </w:rPr>
        <w:t xml:space="preserve"> the deployment of structured surveys </w:t>
      </w:r>
      <w:r w:rsidR="00936D01" w:rsidRPr="00FE1B32">
        <w:rPr>
          <w:rFonts w:ascii="Times New Roman" w:hAnsi="Times New Roman" w:cs="Times New Roman"/>
        </w:rPr>
        <w:t xml:space="preserve">with key findings in line with industry trends such as workforce skill gaps, </w:t>
      </w:r>
      <w:r w:rsidR="005C6011" w:rsidRPr="00FE1B32">
        <w:rPr>
          <w:rFonts w:ascii="Times New Roman" w:hAnsi="Times New Roman" w:cs="Times New Roman"/>
        </w:rPr>
        <w:t xml:space="preserve">and recruitment challenges. </w:t>
      </w:r>
    </w:p>
    <w:p w14:paraId="0F8FF1AD" w14:textId="3D767140" w:rsidR="00164783" w:rsidRPr="00F17A5D" w:rsidRDefault="00F87378" w:rsidP="003F4780">
      <w:pPr>
        <w:spacing w:line="360" w:lineRule="auto"/>
        <w:jc w:val="both"/>
        <w:rPr>
          <w:rFonts w:ascii="Times New Roman" w:hAnsi="Times New Roman" w:cs="Times New Roman"/>
        </w:rPr>
      </w:pPr>
      <w:r w:rsidRPr="00F17A5D">
        <w:rPr>
          <w:rFonts w:ascii="Times New Roman" w:hAnsi="Times New Roman" w:cs="Times New Roman"/>
        </w:rPr>
        <w:t xml:space="preserve">However, quantitative data </w:t>
      </w:r>
      <w:r w:rsidR="0052597F" w:rsidRPr="00F17A5D">
        <w:rPr>
          <w:rFonts w:ascii="Times New Roman" w:hAnsi="Times New Roman" w:cs="Times New Roman"/>
        </w:rPr>
        <w:t>alone may not capture the</w:t>
      </w:r>
      <w:r w:rsidR="00A0028D" w:rsidRPr="00F17A5D">
        <w:rPr>
          <w:rFonts w:ascii="Times New Roman" w:hAnsi="Times New Roman" w:cs="Times New Roman"/>
        </w:rPr>
        <w:t xml:space="preserve"> motivations</w:t>
      </w:r>
      <w:r w:rsidR="0052597F" w:rsidRPr="00F17A5D">
        <w:rPr>
          <w:rFonts w:ascii="Times New Roman" w:hAnsi="Times New Roman" w:cs="Times New Roman"/>
        </w:rPr>
        <w:t>,</w:t>
      </w:r>
      <w:r w:rsidR="00A0028D" w:rsidRPr="00F17A5D">
        <w:rPr>
          <w:rFonts w:ascii="Times New Roman" w:hAnsi="Times New Roman" w:cs="Times New Roman"/>
        </w:rPr>
        <w:t xml:space="preserve"> challenges</w:t>
      </w:r>
      <w:r w:rsidR="002F03B0" w:rsidRPr="00F17A5D">
        <w:rPr>
          <w:rFonts w:ascii="Times New Roman" w:hAnsi="Times New Roman" w:cs="Times New Roman"/>
        </w:rPr>
        <w:t xml:space="preserve"> and solutions </w:t>
      </w:r>
      <w:r w:rsidR="00D52FF3" w:rsidRPr="00F17A5D">
        <w:rPr>
          <w:rFonts w:ascii="Times New Roman" w:hAnsi="Times New Roman" w:cs="Times New Roman"/>
        </w:rPr>
        <w:t xml:space="preserve">recommended by </w:t>
      </w:r>
      <w:r w:rsidR="00A0028D" w:rsidRPr="00F17A5D">
        <w:rPr>
          <w:rFonts w:ascii="Times New Roman" w:hAnsi="Times New Roman" w:cs="Times New Roman"/>
        </w:rPr>
        <w:t xml:space="preserve">some of the key professionals in the industry. Therefore, </w:t>
      </w:r>
      <w:r w:rsidR="00B11325" w:rsidRPr="00F17A5D">
        <w:rPr>
          <w:rFonts w:ascii="Times New Roman" w:hAnsi="Times New Roman" w:cs="Times New Roman"/>
        </w:rPr>
        <w:t>th</w:t>
      </w:r>
      <w:r w:rsidR="00D52FF3" w:rsidRPr="00F17A5D">
        <w:rPr>
          <w:rFonts w:ascii="Times New Roman" w:hAnsi="Times New Roman" w:cs="Times New Roman"/>
        </w:rPr>
        <w:t>e</w:t>
      </w:r>
      <w:r w:rsidR="00B11325" w:rsidRPr="00F17A5D">
        <w:rPr>
          <w:rFonts w:ascii="Times New Roman" w:hAnsi="Times New Roman" w:cs="Times New Roman"/>
        </w:rPr>
        <w:t xml:space="preserve"> study will </w:t>
      </w:r>
      <w:r w:rsidR="00EC3005" w:rsidRPr="00F17A5D">
        <w:rPr>
          <w:rFonts w:ascii="Times New Roman" w:hAnsi="Times New Roman" w:cs="Times New Roman"/>
        </w:rPr>
        <w:t>incorporate</w:t>
      </w:r>
      <w:r w:rsidR="00B11325" w:rsidRPr="00F17A5D">
        <w:rPr>
          <w:rFonts w:ascii="Times New Roman" w:hAnsi="Times New Roman" w:cs="Times New Roman"/>
        </w:rPr>
        <w:t xml:space="preserve"> qualitative elements</w:t>
      </w:r>
      <w:r w:rsidR="00AB7D55" w:rsidRPr="00F17A5D">
        <w:rPr>
          <w:rFonts w:ascii="Times New Roman" w:hAnsi="Times New Roman" w:cs="Times New Roman"/>
        </w:rPr>
        <w:t>, t</w:t>
      </w:r>
      <w:r w:rsidR="00B11325" w:rsidRPr="00F17A5D">
        <w:rPr>
          <w:rFonts w:ascii="Times New Roman" w:hAnsi="Times New Roman" w:cs="Times New Roman"/>
        </w:rPr>
        <w:t xml:space="preserve">hrough methods such as open-ended survey responses </w:t>
      </w:r>
      <w:r w:rsidR="00AB7D55" w:rsidRPr="00F17A5D">
        <w:rPr>
          <w:rFonts w:ascii="Times New Roman" w:hAnsi="Times New Roman" w:cs="Times New Roman"/>
        </w:rPr>
        <w:t>and</w:t>
      </w:r>
      <w:r w:rsidR="00B11325" w:rsidRPr="00F17A5D">
        <w:rPr>
          <w:rFonts w:ascii="Times New Roman" w:hAnsi="Times New Roman" w:cs="Times New Roman"/>
        </w:rPr>
        <w:t xml:space="preserve"> semi-structured interviews</w:t>
      </w:r>
      <w:r w:rsidR="00AB7D55" w:rsidRPr="00F17A5D">
        <w:rPr>
          <w:rFonts w:ascii="Times New Roman" w:hAnsi="Times New Roman" w:cs="Times New Roman"/>
        </w:rPr>
        <w:t xml:space="preserve">. </w:t>
      </w:r>
      <w:r w:rsidR="00941AAA" w:rsidRPr="00F17A5D">
        <w:rPr>
          <w:rFonts w:ascii="Times New Roman" w:hAnsi="Times New Roman" w:cs="Times New Roman"/>
        </w:rPr>
        <w:t xml:space="preserve">These methods </w:t>
      </w:r>
      <w:r w:rsidR="00D334AF" w:rsidRPr="00F17A5D">
        <w:rPr>
          <w:rFonts w:ascii="Times New Roman" w:hAnsi="Times New Roman" w:cs="Times New Roman"/>
        </w:rPr>
        <w:t>wil</w:t>
      </w:r>
      <w:r w:rsidR="00941AAA" w:rsidRPr="00F17A5D">
        <w:rPr>
          <w:rFonts w:ascii="Times New Roman" w:hAnsi="Times New Roman" w:cs="Times New Roman"/>
        </w:rPr>
        <w:t>l allow for deeper, descriptive accounts of lived experiences and perceptions within the industry.</w:t>
      </w:r>
      <w:r w:rsidR="006C4882" w:rsidRPr="00F17A5D">
        <w:rPr>
          <w:rFonts w:ascii="Times New Roman" w:hAnsi="Times New Roman" w:cs="Times New Roman"/>
        </w:rPr>
        <w:t xml:space="preserve"> </w:t>
      </w:r>
    </w:p>
    <w:p w14:paraId="7C71677A" w14:textId="34E44CF1" w:rsidR="00256DCD" w:rsidRPr="001C2265" w:rsidRDefault="00D168CD" w:rsidP="003F4780">
      <w:pPr>
        <w:spacing w:line="360" w:lineRule="auto"/>
        <w:jc w:val="both"/>
        <w:rPr>
          <w:rFonts w:ascii="Times New Roman" w:hAnsi="Times New Roman" w:cs="Times New Roman"/>
        </w:rPr>
      </w:pPr>
      <w:r w:rsidRPr="001C2265">
        <w:rPr>
          <w:rFonts w:ascii="Times New Roman" w:hAnsi="Times New Roman" w:cs="Times New Roman"/>
        </w:rPr>
        <w:t>A mixed-methods approach is well suited to this study for several</w:t>
      </w:r>
      <w:r w:rsidR="00701FB0" w:rsidRPr="001C2265">
        <w:rPr>
          <w:rFonts w:ascii="Times New Roman" w:hAnsi="Times New Roman" w:cs="Times New Roman"/>
        </w:rPr>
        <w:t xml:space="preserve"> reasons. </w:t>
      </w:r>
      <w:r w:rsidR="00BC512B" w:rsidRPr="001C2265">
        <w:rPr>
          <w:rFonts w:ascii="Times New Roman" w:hAnsi="Times New Roman" w:cs="Times New Roman"/>
        </w:rPr>
        <w:t>I</w:t>
      </w:r>
      <w:r w:rsidR="00850DA1" w:rsidRPr="001C2265">
        <w:rPr>
          <w:rFonts w:ascii="Times New Roman" w:hAnsi="Times New Roman" w:cs="Times New Roman"/>
        </w:rPr>
        <w:t xml:space="preserve">t enables triangulation, </w:t>
      </w:r>
      <w:r w:rsidR="00111FE1" w:rsidRPr="001C2265">
        <w:rPr>
          <w:rFonts w:ascii="Times New Roman" w:hAnsi="Times New Roman" w:cs="Times New Roman"/>
        </w:rPr>
        <w:t xml:space="preserve">the </w:t>
      </w:r>
      <w:r w:rsidR="009E7934" w:rsidRPr="001C2265">
        <w:rPr>
          <w:rFonts w:ascii="Times New Roman" w:hAnsi="Times New Roman" w:cs="Times New Roman"/>
        </w:rPr>
        <w:t xml:space="preserve">process of either confirming two sets of findings or using different </w:t>
      </w:r>
      <w:r w:rsidR="0055782D" w:rsidRPr="001C2265">
        <w:rPr>
          <w:rFonts w:ascii="Times New Roman" w:hAnsi="Times New Roman" w:cs="Times New Roman"/>
        </w:rPr>
        <w:t>methods</w:t>
      </w:r>
      <w:r w:rsidR="009E7934" w:rsidRPr="001C2265">
        <w:rPr>
          <w:rFonts w:ascii="Times New Roman" w:hAnsi="Times New Roman" w:cs="Times New Roman"/>
        </w:rPr>
        <w:t xml:space="preserve"> to study a problem for a more complete understanding</w:t>
      </w:r>
      <w:r w:rsidR="0055782D" w:rsidRPr="001C2265">
        <w:rPr>
          <w:rFonts w:ascii="Times New Roman" w:hAnsi="Times New Roman" w:cs="Times New Roman"/>
        </w:rPr>
        <w:t xml:space="preserve"> (BMJ, 2010). </w:t>
      </w:r>
      <w:r w:rsidR="00EA57AC" w:rsidRPr="001C2265">
        <w:rPr>
          <w:rFonts w:ascii="Times New Roman" w:hAnsi="Times New Roman" w:cs="Times New Roman"/>
        </w:rPr>
        <w:t xml:space="preserve">Furthermore, it aligns with </w:t>
      </w:r>
      <w:r w:rsidR="00EA57AC" w:rsidRPr="001C2265">
        <w:rPr>
          <w:rFonts w:ascii="Times New Roman" w:hAnsi="Times New Roman" w:cs="Times New Roman"/>
        </w:rPr>
        <w:t xml:space="preserve">previous </w:t>
      </w:r>
      <w:r w:rsidR="00EA57AC" w:rsidRPr="001C2265">
        <w:rPr>
          <w:rFonts w:ascii="Times New Roman" w:hAnsi="Times New Roman" w:cs="Times New Roman"/>
        </w:rPr>
        <w:t xml:space="preserve">construction management research, which frequently </w:t>
      </w:r>
      <w:r w:rsidR="00FD7EA6" w:rsidRPr="001C2265">
        <w:rPr>
          <w:rFonts w:ascii="Times New Roman" w:hAnsi="Times New Roman" w:cs="Times New Roman"/>
        </w:rPr>
        <w:t>combines</w:t>
      </w:r>
      <w:r w:rsidR="00EA57AC" w:rsidRPr="001C2265">
        <w:rPr>
          <w:rFonts w:ascii="Times New Roman" w:hAnsi="Times New Roman" w:cs="Times New Roman"/>
        </w:rPr>
        <w:t xml:space="preserve"> statistical patterns with expert opinion to inform robust conclusions (</w:t>
      </w:r>
      <w:proofErr w:type="spellStart"/>
      <w:r w:rsidR="00EA57AC" w:rsidRPr="001C2265">
        <w:rPr>
          <w:rFonts w:ascii="Times New Roman" w:hAnsi="Times New Roman" w:cs="Times New Roman"/>
        </w:rPr>
        <w:t>Tashakkori</w:t>
      </w:r>
      <w:proofErr w:type="spellEnd"/>
      <w:r w:rsidR="00EA57AC" w:rsidRPr="001C2265">
        <w:rPr>
          <w:rFonts w:ascii="Times New Roman" w:hAnsi="Times New Roman" w:cs="Times New Roman"/>
        </w:rPr>
        <w:t xml:space="preserve"> &amp; Teddlie, 2003).</w:t>
      </w:r>
      <w:r w:rsidR="00FD7EA6" w:rsidRPr="001C2265">
        <w:rPr>
          <w:rFonts w:ascii="Times New Roman" w:hAnsi="Times New Roman" w:cs="Times New Roman"/>
        </w:rPr>
        <w:t xml:space="preserve"> </w:t>
      </w:r>
      <w:r w:rsidR="00C06A0A" w:rsidRPr="001C2265">
        <w:rPr>
          <w:rFonts w:ascii="Times New Roman" w:hAnsi="Times New Roman" w:cs="Times New Roman"/>
        </w:rPr>
        <w:t xml:space="preserve">Whilst it is important to note that having </w:t>
      </w:r>
      <w:r w:rsidR="00AD5F32" w:rsidRPr="001C2265">
        <w:rPr>
          <w:rFonts w:ascii="Times New Roman" w:hAnsi="Times New Roman" w:cs="Times New Roman"/>
        </w:rPr>
        <w:t xml:space="preserve">accurate </w:t>
      </w:r>
      <w:r w:rsidR="00C06A0A" w:rsidRPr="001C2265">
        <w:rPr>
          <w:rFonts w:ascii="Times New Roman" w:hAnsi="Times New Roman" w:cs="Times New Roman"/>
        </w:rPr>
        <w:t xml:space="preserve">confirmation of the results will be based on the </w:t>
      </w:r>
      <w:r w:rsidR="00C600D0" w:rsidRPr="001C2265">
        <w:rPr>
          <w:rFonts w:ascii="Times New Roman" w:hAnsi="Times New Roman" w:cs="Times New Roman"/>
        </w:rPr>
        <w:t xml:space="preserve">complementary relationship between both research processes, rather than being </w:t>
      </w:r>
      <w:r w:rsidR="00B11C4E" w:rsidRPr="001C2265">
        <w:rPr>
          <w:rFonts w:ascii="Times New Roman" w:hAnsi="Times New Roman" w:cs="Times New Roman"/>
        </w:rPr>
        <w:t xml:space="preserve">contradictory </w:t>
      </w:r>
      <w:r w:rsidR="003D6714" w:rsidRPr="001C2265">
        <w:rPr>
          <w:rFonts w:ascii="Times New Roman" w:hAnsi="Times New Roman" w:cs="Times New Roman"/>
        </w:rPr>
        <w:t>(</w:t>
      </w:r>
      <w:proofErr w:type="spellStart"/>
      <w:r w:rsidR="003D6714" w:rsidRPr="001C2265">
        <w:rPr>
          <w:rFonts w:ascii="Times New Roman" w:hAnsi="Times New Roman" w:cs="Times New Roman"/>
        </w:rPr>
        <w:t>Tashakkori</w:t>
      </w:r>
      <w:proofErr w:type="spellEnd"/>
      <w:r w:rsidR="003D6714" w:rsidRPr="001C2265">
        <w:rPr>
          <w:rFonts w:ascii="Times New Roman" w:hAnsi="Times New Roman" w:cs="Times New Roman"/>
        </w:rPr>
        <w:t xml:space="preserve"> &amp; T</w:t>
      </w:r>
      <w:r w:rsidR="00A262DF" w:rsidRPr="001C2265">
        <w:rPr>
          <w:rFonts w:ascii="Times New Roman" w:hAnsi="Times New Roman" w:cs="Times New Roman"/>
        </w:rPr>
        <w:t>eddlie</w:t>
      </w:r>
      <w:r w:rsidR="008E22A8" w:rsidRPr="001C2265">
        <w:rPr>
          <w:rFonts w:ascii="Times New Roman" w:hAnsi="Times New Roman" w:cs="Times New Roman"/>
        </w:rPr>
        <w:t xml:space="preserve">, 2003). </w:t>
      </w:r>
    </w:p>
    <w:p w14:paraId="7FD23CCA" w14:textId="0F80D2CA" w:rsidR="00AD5F32" w:rsidRPr="00253CE4" w:rsidRDefault="000738AD" w:rsidP="003F4780">
      <w:pPr>
        <w:spacing w:line="360" w:lineRule="auto"/>
        <w:jc w:val="both"/>
        <w:rPr>
          <w:rFonts w:ascii="Times New Roman" w:hAnsi="Times New Roman" w:cs="Times New Roman"/>
        </w:rPr>
      </w:pPr>
      <w:r w:rsidRPr="00253CE4">
        <w:rPr>
          <w:rFonts w:ascii="Times New Roman" w:hAnsi="Times New Roman" w:cs="Times New Roman"/>
        </w:rPr>
        <w:lastRenderedPageBreak/>
        <w:t>Th</w:t>
      </w:r>
      <w:r w:rsidR="002E4A25" w:rsidRPr="00253CE4">
        <w:rPr>
          <w:rFonts w:ascii="Times New Roman" w:hAnsi="Times New Roman" w:cs="Times New Roman"/>
        </w:rPr>
        <w:t>e</w:t>
      </w:r>
      <w:r w:rsidRPr="00253CE4">
        <w:rPr>
          <w:rFonts w:ascii="Times New Roman" w:hAnsi="Times New Roman" w:cs="Times New Roman"/>
        </w:rPr>
        <w:t xml:space="preserve"> study will </w:t>
      </w:r>
      <w:r w:rsidR="002E4A25" w:rsidRPr="00253CE4">
        <w:rPr>
          <w:rFonts w:ascii="Times New Roman" w:hAnsi="Times New Roman" w:cs="Times New Roman"/>
        </w:rPr>
        <w:t>employ</w:t>
      </w:r>
      <w:r w:rsidR="00753012" w:rsidRPr="00253CE4">
        <w:rPr>
          <w:rFonts w:ascii="Times New Roman" w:hAnsi="Times New Roman" w:cs="Times New Roman"/>
        </w:rPr>
        <w:t xml:space="preserve"> a</w:t>
      </w:r>
      <w:r w:rsidRPr="00253CE4">
        <w:rPr>
          <w:rFonts w:ascii="Times New Roman" w:hAnsi="Times New Roman" w:cs="Times New Roman"/>
        </w:rPr>
        <w:t xml:space="preserve"> cross-sectional </w:t>
      </w:r>
      <w:r w:rsidR="00F30649" w:rsidRPr="00253CE4">
        <w:rPr>
          <w:rFonts w:ascii="Times New Roman" w:hAnsi="Times New Roman" w:cs="Times New Roman"/>
        </w:rPr>
        <w:t>structure</w:t>
      </w:r>
      <w:r w:rsidRPr="00253CE4">
        <w:rPr>
          <w:rFonts w:ascii="Times New Roman" w:hAnsi="Times New Roman" w:cs="Times New Roman"/>
        </w:rPr>
        <w:t>,</w:t>
      </w:r>
      <w:r w:rsidR="00CE24FD" w:rsidRPr="00253CE4">
        <w:rPr>
          <w:rFonts w:ascii="Times New Roman" w:hAnsi="Times New Roman" w:cs="Times New Roman"/>
        </w:rPr>
        <w:t xml:space="preserve"> collecting data</w:t>
      </w:r>
      <w:r w:rsidR="00552B78" w:rsidRPr="00253CE4">
        <w:rPr>
          <w:rFonts w:ascii="Times New Roman" w:hAnsi="Times New Roman" w:cs="Times New Roman"/>
        </w:rPr>
        <w:t xml:space="preserve"> at a single point in time to assess the</w:t>
      </w:r>
      <w:r w:rsidR="00CE24FD" w:rsidRPr="00253CE4">
        <w:rPr>
          <w:rFonts w:ascii="Times New Roman" w:hAnsi="Times New Roman" w:cs="Times New Roman"/>
        </w:rPr>
        <w:t xml:space="preserve"> </w:t>
      </w:r>
      <w:r w:rsidR="003D60B9" w:rsidRPr="00253CE4">
        <w:rPr>
          <w:rFonts w:ascii="Times New Roman" w:hAnsi="Times New Roman" w:cs="Times New Roman"/>
        </w:rPr>
        <w:t>current state of standardisation uptake</w:t>
      </w:r>
      <w:r w:rsidR="00CE24FD" w:rsidRPr="00253CE4">
        <w:rPr>
          <w:rFonts w:ascii="Times New Roman" w:hAnsi="Times New Roman" w:cs="Times New Roman"/>
        </w:rPr>
        <w:t xml:space="preserve"> </w:t>
      </w:r>
      <w:r w:rsidR="00757C27" w:rsidRPr="00253CE4">
        <w:rPr>
          <w:rFonts w:ascii="Times New Roman" w:hAnsi="Times New Roman" w:cs="Times New Roman"/>
        </w:rPr>
        <w:t>(</w:t>
      </w:r>
      <w:r w:rsidR="00E446B9" w:rsidRPr="00253CE4">
        <w:rPr>
          <w:rFonts w:ascii="Times New Roman" w:hAnsi="Times New Roman" w:cs="Times New Roman"/>
        </w:rPr>
        <w:t>Simkus, 2023)</w:t>
      </w:r>
      <w:r w:rsidR="000E5932" w:rsidRPr="00253CE4">
        <w:rPr>
          <w:rFonts w:ascii="Times New Roman" w:hAnsi="Times New Roman" w:cs="Times New Roman"/>
        </w:rPr>
        <w:t xml:space="preserve">. </w:t>
      </w:r>
      <w:r w:rsidR="00501B51" w:rsidRPr="00253CE4">
        <w:rPr>
          <w:rFonts w:ascii="Times New Roman" w:hAnsi="Times New Roman" w:cs="Times New Roman"/>
        </w:rPr>
        <w:t xml:space="preserve">The study follows a </w:t>
      </w:r>
      <w:r w:rsidR="003F0DB3" w:rsidRPr="00253CE4">
        <w:rPr>
          <w:rFonts w:ascii="Times New Roman" w:hAnsi="Times New Roman" w:cs="Times New Roman"/>
        </w:rPr>
        <w:t>descriptive</w:t>
      </w:r>
      <w:r w:rsidR="00501B51" w:rsidRPr="00253CE4">
        <w:rPr>
          <w:rFonts w:ascii="Times New Roman" w:hAnsi="Times New Roman" w:cs="Times New Roman"/>
        </w:rPr>
        <w:t xml:space="preserve">-exploratory approach, </w:t>
      </w:r>
      <w:r w:rsidR="006C109E" w:rsidRPr="00253CE4">
        <w:rPr>
          <w:rFonts w:ascii="Times New Roman" w:hAnsi="Times New Roman" w:cs="Times New Roman"/>
        </w:rPr>
        <w:t>the descriptive aspect will ide</w:t>
      </w:r>
      <w:r w:rsidR="003F0DB3" w:rsidRPr="00253CE4">
        <w:rPr>
          <w:rFonts w:ascii="Times New Roman" w:hAnsi="Times New Roman" w:cs="Times New Roman"/>
        </w:rPr>
        <w:t xml:space="preserve">ntify key trends, whilst the exploratory aspect will uncover the </w:t>
      </w:r>
      <w:r w:rsidR="00364CFB" w:rsidRPr="00253CE4">
        <w:rPr>
          <w:rFonts w:ascii="Times New Roman" w:hAnsi="Times New Roman" w:cs="Times New Roman"/>
        </w:rPr>
        <w:t>in-depth</w:t>
      </w:r>
      <w:r w:rsidR="003F0DB3" w:rsidRPr="00253CE4">
        <w:rPr>
          <w:rFonts w:ascii="Times New Roman" w:hAnsi="Times New Roman" w:cs="Times New Roman"/>
        </w:rPr>
        <w:t xml:space="preserve"> perspectives on challenges and</w:t>
      </w:r>
      <w:r w:rsidR="00364CFB" w:rsidRPr="00253CE4">
        <w:rPr>
          <w:rFonts w:ascii="Times New Roman" w:hAnsi="Times New Roman" w:cs="Times New Roman"/>
        </w:rPr>
        <w:t xml:space="preserve"> potential</w:t>
      </w:r>
      <w:r w:rsidR="004600C0" w:rsidRPr="00253CE4">
        <w:rPr>
          <w:rFonts w:ascii="Times New Roman" w:hAnsi="Times New Roman" w:cs="Times New Roman"/>
        </w:rPr>
        <w:t xml:space="preserve"> solutions</w:t>
      </w:r>
      <w:r w:rsidR="00364CFB" w:rsidRPr="00253CE4">
        <w:rPr>
          <w:rFonts w:ascii="Times New Roman" w:hAnsi="Times New Roman" w:cs="Times New Roman"/>
        </w:rPr>
        <w:t>.</w:t>
      </w:r>
    </w:p>
    <w:p w14:paraId="0EB510A7" w14:textId="3CAF7F5F" w:rsidR="00874D89" w:rsidRPr="00253CE4" w:rsidRDefault="00874D89" w:rsidP="005C08FB">
      <w:pPr>
        <w:spacing w:line="360" w:lineRule="auto"/>
        <w:jc w:val="both"/>
        <w:rPr>
          <w:rFonts w:ascii="Times New Roman" w:hAnsi="Times New Roman" w:cs="Times New Roman"/>
        </w:rPr>
      </w:pPr>
      <w:r w:rsidRPr="00253CE4">
        <w:rPr>
          <w:rFonts w:ascii="Times New Roman" w:hAnsi="Times New Roman" w:cs="Times New Roman"/>
        </w:rPr>
        <w:t>Overall, by using thi</w:t>
      </w:r>
      <w:r w:rsidR="008C0CAF" w:rsidRPr="00253CE4">
        <w:rPr>
          <w:rFonts w:ascii="Times New Roman" w:hAnsi="Times New Roman" w:cs="Times New Roman"/>
        </w:rPr>
        <w:t xml:space="preserve">s research design, the study aims to provide comprehensive </w:t>
      </w:r>
      <w:r w:rsidR="00D77364" w:rsidRPr="00253CE4">
        <w:rPr>
          <w:rFonts w:ascii="Times New Roman" w:hAnsi="Times New Roman" w:cs="Times New Roman"/>
        </w:rPr>
        <w:t>and actionable insights which can contribute to both acade</w:t>
      </w:r>
      <w:r w:rsidR="002D5D57" w:rsidRPr="00253CE4">
        <w:rPr>
          <w:rFonts w:ascii="Times New Roman" w:hAnsi="Times New Roman" w:cs="Times New Roman"/>
        </w:rPr>
        <w:t xml:space="preserve">mic and industry practice. </w:t>
      </w:r>
    </w:p>
    <w:p w14:paraId="7D96A4F1" w14:textId="613030AA" w:rsidR="00614733" w:rsidRDefault="00222C35" w:rsidP="005C08FB">
      <w:pPr>
        <w:pStyle w:val="Heading2"/>
        <w:spacing w:line="360" w:lineRule="auto"/>
      </w:pPr>
      <w:bookmarkStart w:id="18" w:name="_Toc194692972"/>
      <w:r>
        <w:t>3</w:t>
      </w:r>
      <w:r w:rsidR="00CB1FDF">
        <w:t>.2 Data Collection Methods</w:t>
      </w:r>
      <w:bookmarkEnd w:id="18"/>
    </w:p>
    <w:p w14:paraId="72E0FF58" w14:textId="780899B4" w:rsidR="00614733" w:rsidRPr="007E6E8A" w:rsidRDefault="002E79EE" w:rsidP="005C08FB">
      <w:pPr>
        <w:spacing w:line="360" w:lineRule="auto"/>
        <w:jc w:val="both"/>
        <w:rPr>
          <w:rFonts w:ascii="Times New Roman" w:hAnsi="Times New Roman" w:cs="Times New Roman"/>
        </w:rPr>
      </w:pPr>
      <w:r w:rsidRPr="007E6E8A">
        <w:rPr>
          <w:rFonts w:ascii="Times New Roman" w:hAnsi="Times New Roman" w:cs="Times New Roman"/>
        </w:rPr>
        <w:t xml:space="preserve">To ensure comprehensive data collection, this study </w:t>
      </w:r>
      <w:r w:rsidR="007E6E8A" w:rsidRPr="007E6E8A">
        <w:rPr>
          <w:rFonts w:ascii="Times New Roman" w:hAnsi="Times New Roman" w:cs="Times New Roman"/>
        </w:rPr>
        <w:t>will capture mixed perspectives and data types, using structured surveys as the primary tool, supported by semi-structured interviews.</w:t>
      </w:r>
    </w:p>
    <w:p w14:paraId="4BC2AABB" w14:textId="5D569758" w:rsidR="006F0E40" w:rsidRDefault="00222C35" w:rsidP="005C08FB">
      <w:pPr>
        <w:pStyle w:val="Heading3"/>
        <w:spacing w:line="360" w:lineRule="auto"/>
      </w:pPr>
      <w:bookmarkStart w:id="19" w:name="_Toc194692973"/>
      <w:r>
        <w:t>3</w:t>
      </w:r>
      <w:r w:rsidR="005C08FB">
        <w:t>.2.1 Surveys</w:t>
      </w:r>
      <w:bookmarkEnd w:id="19"/>
    </w:p>
    <w:p w14:paraId="7213825A" w14:textId="52299902" w:rsidR="00470CAA" w:rsidRPr="00044B15" w:rsidRDefault="009E535A" w:rsidP="006F0E40">
      <w:pPr>
        <w:spacing w:line="360" w:lineRule="auto"/>
        <w:jc w:val="both"/>
        <w:rPr>
          <w:rFonts w:ascii="Times New Roman" w:hAnsi="Times New Roman" w:cs="Times New Roman"/>
        </w:rPr>
      </w:pPr>
      <w:r w:rsidRPr="00044B15">
        <w:rPr>
          <w:rFonts w:ascii="Times New Roman" w:hAnsi="Times New Roman" w:cs="Times New Roman"/>
        </w:rPr>
        <w:t xml:space="preserve">Surveys will be the primary data collection method, </w:t>
      </w:r>
      <w:r w:rsidR="00FC1881" w:rsidRPr="00044B15">
        <w:rPr>
          <w:rFonts w:ascii="Times New Roman" w:hAnsi="Times New Roman" w:cs="Times New Roman"/>
        </w:rPr>
        <w:t>designed to capture key insights from construction profess</w:t>
      </w:r>
      <w:r w:rsidR="00997CB8" w:rsidRPr="00044B15">
        <w:rPr>
          <w:rFonts w:ascii="Times New Roman" w:hAnsi="Times New Roman" w:cs="Times New Roman"/>
        </w:rPr>
        <w:t xml:space="preserve">ionals. </w:t>
      </w:r>
      <w:r w:rsidR="00A845E1" w:rsidRPr="00044B15">
        <w:rPr>
          <w:rFonts w:ascii="Times New Roman" w:hAnsi="Times New Roman" w:cs="Times New Roman"/>
        </w:rPr>
        <w:t>They offer a practical</w:t>
      </w:r>
      <w:r w:rsidR="000476E9" w:rsidRPr="00044B15">
        <w:rPr>
          <w:rFonts w:ascii="Times New Roman" w:hAnsi="Times New Roman" w:cs="Times New Roman"/>
        </w:rPr>
        <w:t xml:space="preserve"> and scalable way to </w:t>
      </w:r>
      <w:r w:rsidR="004E6C9C" w:rsidRPr="00044B15">
        <w:rPr>
          <w:rFonts w:ascii="Times New Roman" w:hAnsi="Times New Roman" w:cs="Times New Roman"/>
        </w:rPr>
        <w:t xml:space="preserve">reach a broad audience and the ability </w:t>
      </w:r>
      <w:r w:rsidR="009B4F40" w:rsidRPr="00044B15">
        <w:rPr>
          <w:rFonts w:ascii="Times New Roman" w:hAnsi="Times New Roman" w:cs="Times New Roman"/>
        </w:rPr>
        <w:t>to facilitate a statistical analysis from them (Fellows &amp; Liu, 20</w:t>
      </w:r>
      <w:r w:rsidR="009B217B" w:rsidRPr="00044B15">
        <w:rPr>
          <w:rFonts w:ascii="Times New Roman" w:hAnsi="Times New Roman" w:cs="Times New Roman"/>
        </w:rPr>
        <w:t>15).</w:t>
      </w:r>
      <w:r w:rsidR="00487BDD" w:rsidRPr="00044B15">
        <w:rPr>
          <w:rFonts w:ascii="Times New Roman" w:hAnsi="Times New Roman" w:cs="Times New Roman"/>
        </w:rPr>
        <w:t xml:space="preserve"> </w:t>
      </w:r>
    </w:p>
    <w:p w14:paraId="2FB8C80B" w14:textId="2B21C103" w:rsidR="002A2B64" w:rsidRPr="00044B15" w:rsidRDefault="007D309E" w:rsidP="006F0E40">
      <w:pPr>
        <w:spacing w:line="360" w:lineRule="auto"/>
        <w:jc w:val="both"/>
        <w:rPr>
          <w:rFonts w:ascii="Times New Roman" w:hAnsi="Times New Roman" w:cs="Times New Roman"/>
        </w:rPr>
      </w:pPr>
      <w:r w:rsidRPr="00044B15">
        <w:rPr>
          <w:rFonts w:ascii="Times New Roman" w:hAnsi="Times New Roman" w:cs="Times New Roman"/>
        </w:rPr>
        <w:t>T</w:t>
      </w:r>
      <w:r w:rsidR="003E00A6" w:rsidRPr="00044B15">
        <w:rPr>
          <w:rFonts w:ascii="Times New Roman" w:hAnsi="Times New Roman" w:cs="Times New Roman"/>
        </w:rPr>
        <w:t>he survey will con</w:t>
      </w:r>
      <w:r w:rsidRPr="00044B15">
        <w:rPr>
          <w:rFonts w:ascii="Times New Roman" w:hAnsi="Times New Roman" w:cs="Times New Roman"/>
        </w:rPr>
        <w:t xml:space="preserve">sist of </w:t>
      </w:r>
      <w:r w:rsidR="00DB7A72" w:rsidRPr="00044B15">
        <w:rPr>
          <w:rFonts w:ascii="Times New Roman" w:hAnsi="Times New Roman" w:cs="Times New Roman"/>
        </w:rPr>
        <w:t xml:space="preserve">both closed-ended and open-ended questions. </w:t>
      </w:r>
      <w:r w:rsidR="00C93E4B" w:rsidRPr="00044B15">
        <w:rPr>
          <w:rFonts w:ascii="Times New Roman" w:hAnsi="Times New Roman" w:cs="Times New Roman"/>
        </w:rPr>
        <w:t xml:space="preserve">Closed ended question types </w:t>
      </w:r>
      <w:r w:rsidR="00A46740" w:rsidRPr="00044B15">
        <w:rPr>
          <w:rFonts w:ascii="Times New Roman" w:hAnsi="Times New Roman" w:cs="Times New Roman"/>
        </w:rPr>
        <w:t>such as</w:t>
      </w:r>
      <w:r w:rsidR="00427332" w:rsidRPr="00044B15">
        <w:rPr>
          <w:rFonts w:ascii="Times New Roman" w:hAnsi="Times New Roman" w:cs="Times New Roman"/>
        </w:rPr>
        <w:t xml:space="preserve"> Likert scale</w:t>
      </w:r>
      <w:r w:rsidR="000E726A" w:rsidRPr="00044B15">
        <w:rPr>
          <w:rFonts w:ascii="Times New Roman" w:hAnsi="Times New Roman" w:cs="Times New Roman"/>
        </w:rPr>
        <w:t xml:space="preserve"> (Likert, 1932)</w:t>
      </w:r>
      <w:r w:rsidR="00427332" w:rsidRPr="00044B15">
        <w:rPr>
          <w:rFonts w:ascii="Times New Roman" w:hAnsi="Times New Roman" w:cs="Times New Roman"/>
        </w:rPr>
        <w:t>, multiple choice</w:t>
      </w:r>
      <w:r w:rsidR="00AC55CE" w:rsidRPr="00044B15">
        <w:rPr>
          <w:rFonts w:ascii="Times New Roman" w:hAnsi="Times New Roman" w:cs="Times New Roman"/>
        </w:rPr>
        <w:t>, and Yes/No questions</w:t>
      </w:r>
      <w:r w:rsidR="003963CB" w:rsidRPr="00044B15">
        <w:rPr>
          <w:rFonts w:ascii="Times New Roman" w:hAnsi="Times New Roman" w:cs="Times New Roman"/>
        </w:rPr>
        <w:t xml:space="preserve"> will</w:t>
      </w:r>
      <w:r w:rsidR="00427332" w:rsidRPr="00044B15">
        <w:rPr>
          <w:rFonts w:ascii="Times New Roman" w:hAnsi="Times New Roman" w:cs="Times New Roman"/>
        </w:rPr>
        <w:t xml:space="preserve"> </w:t>
      </w:r>
      <w:r w:rsidR="007C7679" w:rsidRPr="00044B15">
        <w:rPr>
          <w:rFonts w:ascii="Times New Roman" w:hAnsi="Times New Roman" w:cs="Times New Roman"/>
        </w:rPr>
        <w:t>quantify</w:t>
      </w:r>
      <w:r w:rsidR="0041669D" w:rsidRPr="00044B15">
        <w:rPr>
          <w:rFonts w:ascii="Times New Roman" w:hAnsi="Times New Roman" w:cs="Times New Roman"/>
        </w:rPr>
        <w:t xml:space="preserve"> adoption </w:t>
      </w:r>
      <w:r w:rsidR="003963CB" w:rsidRPr="00044B15">
        <w:rPr>
          <w:rFonts w:ascii="Times New Roman" w:hAnsi="Times New Roman" w:cs="Times New Roman"/>
        </w:rPr>
        <w:t>levels</w:t>
      </w:r>
      <w:r w:rsidR="0041669D" w:rsidRPr="00044B15">
        <w:rPr>
          <w:rFonts w:ascii="Times New Roman" w:hAnsi="Times New Roman" w:cs="Times New Roman"/>
        </w:rPr>
        <w:t xml:space="preserve">, </w:t>
      </w:r>
      <w:r w:rsidR="0042375E" w:rsidRPr="00044B15">
        <w:rPr>
          <w:rFonts w:ascii="Times New Roman" w:hAnsi="Times New Roman" w:cs="Times New Roman"/>
        </w:rPr>
        <w:t xml:space="preserve">benefits and </w:t>
      </w:r>
      <w:r w:rsidR="00835F4C" w:rsidRPr="00044B15">
        <w:rPr>
          <w:rFonts w:ascii="Times New Roman" w:hAnsi="Times New Roman" w:cs="Times New Roman"/>
        </w:rPr>
        <w:t xml:space="preserve">challenges. </w:t>
      </w:r>
      <w:r w:rsidR="00B3059C" w:rsidRPr="00044B15">
        <w:rPr>
          <w:rFonts w:ascii="Times New Roman" w:hAnsi="Times New Roman" w:cs="Times New Roman"/>
        </w:rPr>
        <w:t>Open ended questions wil</w:t>
      </w:r>
      <w:r w:rsidR="007202C1" w:rsidRPr="00044B15">
        <w:rPr>
          <w:rFonts w:ascii="Times New Roman" w:hAnsi="Times New Roman" w:cs="Times New Roman"/>
        </w:rPr>
        <w:t xml:space="preserve">l provide participants with the </w:t>
      </w:r>
      <w:r w:rsidR="00044B15" w:rsidRPr="00044B15">
        <w:rPr>
          <w:rFonts w:ascii="Times New Roman" w:hAnsi="Times New Roman" w:cs="Times New Roman"/>
        </w:rPr>
        <w:t>opportunity to offer deeper, contextual insights</w:t>
      </w:r>
      <w:r w:rsidR="00A250A0" w:rsidRPr="00044B15">
        <w:rPr>
          <w:rFonts w:ascii="Times New Roman" w:hAnsi="Times New Roman" w:cs="Times New Roman"/>
        </w:rPr>
        <w:t xml:space="preserve">. </w:t>
      </w:r>
    </w:p>
    <w:p w14:paraId="0E557253" w14:textId="61EC9DAA" w:rsidR="00A250A0" w:rsidRPr="004D1EDF" w:rsidRDefault="00DF3CBA" w:rsidP="006F0E40">
      <w:pPr>
        <w:spacing w:line="360" w:lineRule="auto"/>
        <w:jc w:val="both"/>
        <w:rPr>
          <w:rFonts w:ascii="Times New Roman" w:hAnsi="Times New Roman" w:cs="Times New Roman"/>
        </w:rPr>
      </w:pPr>
      <w:r w:rsidRPr="004D1EDF">
        <w:rPr>
          <w:rFonts w:ascii="Times New Roman" w:hAnsi="Times New Roman" w:cs="Times New Roman"/>
        </w:rPr>
        <w:t>The survey will be</w:t>
      </w:r>
      <w:r w:rsidR="009C61D4" w:rsidRPr="004D1EDF">
        <w:rPr>
          <w:rFonts w:ascii="Times New Roman" w:hAnsi="Times New Roman" w:cs="Times New Roman"/>
        </w:rPr>
        <w:t xml:space="preserve"> </w:t>
      </w:r>
      <w:r w:rsidR="00550662" w:rsidRPr="004D1EDF">
        <w:rPr>
          <w:rFonts w:ascii="Times New Roman" w:hAnsi="Times New Roman" w:cs="Times New Roman"/>
        </w:rPr>
        <w:t xml:space="preserve">created and distributed </w:t>
      </w:r>
      <w:r w:rsidR="0045416B" w:rsidRPr="004D1EDF">
        <w:rPr>
          <w:rFonts w:ascii="Times New Roman" w:hAnsi="Times New Roman" w:cs="Times New Roman"/>
        </w:rPr>
        <w:t>through digital platforms such as</w:t>
      </w:r>
      <w:r w:rsidR="008F11E4" w:rsidRPr="004D1EDF">
        <w:rPr>
          <w:rFonts w:ascii="Times New Roman" w:hAnsi="Times New Roman" w:cs="Times New Roman"/>
        </w:rPr>
        <w:t xml:space="preserve"> </w:t>
      </w:r>
      <w:r w:rsidR="007427BB" w:rsidRPr="004D1EDF">
        <w:rPr>
          <w:rFonts w:ascii="Times New Roman" w:hAnsi="Times New Roman" w:cs="Times New Roman"/>
        </w:rPr>
        <w:t xml:space="preserve">Microsoft Forms or </w:t>
      </w:r>
      <w:r w:rsidR="00E8465D" w:rsidRPr="004D1EDF">
        <w:rPr>
          <w:rFonts w:ascii="Times New Roman" w:hAnsi="Times New Roman" w:cs="Times New Roman"/>
        </w:rPr>
        <w:t xml:space="preserve">specific survey applications </w:t>
      </w:r>
      <w:proofErr w:type="spellStart"/>
      <w:r w:rsidR="00E8465D" w:rsidRPr="004D1EDF">
        <w:rPr>
          <w:rFonts w:ascii="Times New Roman" w:hAnsi="Times New Roman" w:cs="Times New Roman"/>
        </w:rPr>
        <w:t>e.g</w:t>
      </w:r>
      <w:proofErr w:type="spellEnd"/>
      <w:r w:rsidR="00E8465D" w:rsidRPr="004D1EDF">
        <w:rPr>
          <w:rFonts w:ascii="Times New Roman" w:hAnsi="Times New Roman" w:cs="Times New Roman"/>
        </w:rPr>
        <w:t xml:space="preserve"> </w:t>
      </w:r>
      <w:r w:rsidR="00FB5986" w:rsidRPr="004D1EDF">
        <w:rPr>
          <w:rFonts w:ascii="Times New Roman" w:hAnsi="Times New Roman" w:cs="Times New Roman"/>
        </w:rPr>
        <w:t>Survey Monkey</w:t>
      </w:r>
      <w:r w:rsidR="0045416B" w:rsidRPr="004D1EDF">
        <w:rPr>
          <w:rFonts w:ascii="Times New Roman" w:hAnsi="Times New Roman" w:cs="Times New Roman"/>
        </w:rPr>
        <w:t>.</w:t>
      </w:r>
      <w:r w:rsidR="00115A8F" w:rsidRPr="004D1EDF">
        <w:rPr>
          <w:rFonts w:ascii="Times New Roman" w:hAnsi="Times New Roman" w:cs="Times New Roman"/>
        </w:rPr>
        <w:t xml:space="preserve"> These</w:t>
      </w:r>
      <w:r w:rsidR="00FB5986" w:rsidRPr="004D1EDF">
        <w:rPr>
          <w:rFonts w:ascii="Times New Roman" w:hAnsi="Times New Roman" w:cs="Times New Roman"/>
        </w:rPr>
        <w:t xml:space="preserve"> will be used </w:t>
      </w:r>
      <w:r w:rsidR="00E86890" w:rsidRPr="004D1EDF">
        <w:rPr>
          <w:rFonts w:ascii="Times New Roman" w:hAnsi="Times New Roman" w:cs="Times New Roman"/>
        </w:rPr>
        <w:t>due to their</w:t>
      </w:r>
      <w:r w:rsidR="00FB5986" w:rsidRPr="004D1EDF">
        <w:rPr>
          <w:rFonts w:ascii="Times New Roman" w:hAnsi="Times New Roman" w:cs="Times New Roman"/>
        </w:rPr>
        <w:t xml:space="preserve"> </w:t>
      </w:r>
      <w:r w:rsidR="00E86890" w:rsidRPr="004D1EDF">
        <w:rPr>
          <w:rFonts w:ascii="Times New Roman" w:hAnsi="Times New Roman" w:cs="Times New Roman"/>
        </w:rPr>
        <w:t>ease of use</w:t>
      </w:r>
      <w:r w:rsidR="00FB5986" w:rsidRPr="004D1EDF">
        <w:rPr>
          <w:rFonts w:ascii="Times New Roman" w:hAnsi="Times New Roman" w:cs="Times New Roman"/>
        </w:rPr>
        <w:t xml:space="preserve">, </w:t>
      </w:r>
      <w:r w:rsidR="00E87EF5" w:rsidRPr="004D1EDF">
        <w:rPr>
          <w:rFonts w:ascii="Times New Roman" w:hAnsi="Times New Roman" w:cs="Times New Roman"/>
        </w:rPr>
        <w:t xml:space="preserve">built in </w:t>
      </w:r>
      <w:r w:rsidR="00856334" w:rsidRPr="004D1EDF">
        <w:rPr>
          <w:rFonts w:ascii="Times New Roman" w:hAnsi="Times New Roman" w:cs="Times New Roman"/>
        </w:rPr>
        <w:t>analytical tools</w:t>
      </w:r>
      <w:r w:rsidR="00E87EF5" w:rsidRPr="004D1EDF">
        <w:rPr>
          <w:rFonts w:ascii="Times New Roman" w:hAnsi="Times New Roman" w:cs="Times New Roman"/>
        </w:rPr>
        <w:t>, and accessibility.</w:t>
      </w:r>
      <w:r w:rsidR="00714F84" w:rsidRPr="004D1EDF">
        <w:rPr>
          <w:rFonts w:ascii="Times New Roman" w:hAnsi="Times New Roman" w:cs="Times New Roman"/>
        </w:rPr>
        <w:t xml:space="preserve"> The survey will then be </w:t>
      </w:r>
      <w:r w:rsidR="00222E37" w:rsidRPr="004D1EDF">
        <w:rPr>
          <w:rFonts w:ascii="Times New Roman" w:hAnsi="Times New Roman" w:cs="Times New Roman"/>
        </w:rPr>
        <w:t xml:space="preserve">distributed </w:t>
      </w:r>
      <w:r w:rsidR="00D5741C" w:rsidRPr="004D1EDF">
        <w:rPr>
          <w:rFonts w:ascii="Times New Roman" w:hAnsi="Times New Roman" w:cs="Times New Roman"/>
        </w:rPr>
        <w:t>across multiple platforms including</w:t>
      </w:r>
      <w:r w:rsidR="00222E37" w:rsidRPr="004D1EDF">
        <w:rPr>
          <w:rFonts w:ascii="Times New Roman" w:hAnsi="Times New Roman" w:cs="Times New Roman"/>
        </w:rPr>
        <w:t xml:space="preserve"> professional platforms such as LinkedIn </w:t>
      </w:r>
      <w:r w:rsidR="00D5741C" w:rsidRPr="004D1EDF">
        <w:rPr>
          <w:rFonts w:ascii="Times New Roman" w:hAnsi="Times New Roman" w:cs="Times New Roman"/>
        </w:rPr>
        <w:t>or</w:t>
      </w:r>
      <w:r w:rsidR="0091368E" w:rsidRPr="004D1EDF">
        <w:rPr>
          <w:rFonts w:ascii="Times New Roman" w:hAnsi="Times New Roman" w:cs="Times New Roman"/>
        </w:rPr>
        <w:t xml:space="preserve"> via </w:t>
      </w:r>
      <w:r w:rsidR="00222E37" w:rsidRPr="004D1EDF">
        <w:rPr>
          <w:rFonts w:ascii="Times New Roman" w:hAnsi="Times New Roman" w:cs="Times New Roman"/>
        </w:rPr>
        <w:t>email</w:t>
      </w:r>
      <w:r w:rsidR="0091368E" w:rsidRPr="004D1EDF">
        <w:rPr>
          <w:rFonts w:ascii="Times New Roman" w:hAnsi="Times New Roman" w:cs="Times New Roman"/>
        </w:rPr>
        <w:t xml:space="preserve"> invitations</w:t>
      </w:r>
      <w:r w:rsidR="00D5741C" w:rsidRPr="004D1EDF">
        <w:rPr>
          <w:rFonts w:ascii="Times New Roman" w:hAnsi="Times New Roman" w:cs="Times New Roman"/>
        </w:rPr>
        <w:t xml:space="preserve"> </w:t>
      </w:r>
      <w:r w:rsidR="003B6782" w:rsidRPr="004D1EDF">
        <w:rPr>
          <w:rFonts w:ascii="Times New Roman" w:hAnsi="Times New Roman" w:cs="Times New Roman"/>
        </w:rPr>
        <w:t>to generate as big of a pool as possible</w:t>
      </w:r>
      <w:r w:rsidR="00927432" w:rsidRPr="004D1EDF">
        <w:rPr>
          <w:rFonts w:ascii="Times New Roman" w:hAnsi="Times New Roman" w:cs="Times New Roman"/>
        </w:rPr>
        <w:t xml:space="preserve"> (aiming for at least 50 participants). </w:t>
      </w:r>
    </w:p>
    <w:p w14:paraId="63CB061F" w14:textId="6791DFB3" w:rsidR="00AE1C2A" w:rsidRPr="004D1EDF" w:rsidRDefault="00AE1C2A" w:rsidP="006F0E40">
      <w:pPr>
        <w:spacing w:line="360" w:lineRule="auto"/>
        <w:jc w:val="both"/>
        <w:rPr>
          <w:rFonts w:ascii="Times New Roman" w:hAnsi="Times New Roman" w:cs="Times New Roman"/>
        </w:rPr>
      </w:pPr>
      <w:r w:rsidRPr="004D1EDF">
        <w:rPr>
          <w:rFonts w:ascii="Times New Roman" w:hAnsi="Times New Roman" w:cs="Times New Roman"/>
        </w:rPr>
        <w:t xml:space="preserve">The survey will be structured accordingly to ensure that </w:t>
      </w:r>
      <w:r w:rsidR="003B0D55" w:rsidRPr="004D1EDF">
        <w:rPr>
          <w:rFonts w:ascii="Times New Roman" w:hAnsi="Times New Roman" w:cs="Times New Roman"/>
        </w:rPr>
        <w:t>it flows, and meets the objectives of the proposed research</w:t>
      </w:r>
      <w:r w:rsidR="007D0C52" w:rsidRPr="004D1EDF">
        <w:rPr>
          <w:rFonts w:ascii="Times New Roman" w:hAnsi="Times New Roman" w:cs="Times New Roman"/>
        </w:rPr>
        <w:t>:</w:t>
      </w:r>
    </w:p>
    <w:p w14:paraId="43D9E053" w14:textId="6D4075C5" w:rsidR="007D0C52" w:rsidRPr="00EF780C" w:rsidRDefault="007D0C52" w:rsidP="007D0C5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80C">
        <w:rPr>
          <w:rFonts w:ascii="Times New Roman" w:hAnsi="Times New Roman" w:cs="Times New Roman"/>
          <w:b/>
          <w:bCs/>
          <w:sz w:val="24"/>
          <w:szCs w:val="24"/>
        </w:rPr>
        <w:t>Background Information</w:t>
      </w:r>
      <w:r w:rsidRPr="00EF780C">
        <w:rPr>
          <w:rFonts w:ascii="Times New Roman" w:hAnsi="Times New Roman" w:cs="Times New Roman"/>
          <w:sz w:val="24"/>
          <w:szCs w:val="24"/>
        </w:rPr>
        <w:t>-</w:t>
      </w:r>
      <w:r w:rsidR="00171078" w:rsidRPr="00EF780C">
        <w:rPr>
          <w:rFonts w:ascii="Times New Roman" w:hAnsi="Times New Roman" w:cs="Times New Roman"/>
          <w:sz w:val="24"/>
          <w:szCs w:val="24"/>
        </w:rPr>
        <w:t xml:space="preserve"> </w:t>
      </w:r>
      <w:r w:rsidR="004D1EDF" w:rsidRPr="00EF780C">
        <w:rPr>
          <w:rFonts w:ascii="Times New Roman" w:hAnsi="Times New Roman" w:cs="Times New Roman"/>
          <w:sz w:val="24"/>
          <w:szCs w:val="24"/>
        </w:rPr>
        <w:t xml:space="preserve">including </w:t>
      </w:r>
      <w:r w:rsidR="003D6E76" w:rsidRPr="00EF780C">
        <w:rPr>
          <w:rFonts w:ascii="Times New Roman" w:hAnsi="Times New Roman" w:cs="Times New Roman"/>
          <w:sz w:val="24"/>
          <w:szCs w:val="24"/>
        </w:rPr>
        <w:t>a</w:t>
      </w:r>
      <w:r w:rsidR="00171078" w:rsidRPr="00EF780C">
        <w:rPr>
          <w:rFonts w:ascii="Times New Roman" w:hAnsi="Times New Roman" w:cs="Times New Roman"/>
          <w:sz w:val="24"/>
          <w:szCs w:val="24"/>
        </w:rPr>
        <w:t xml:space="preserve">ge, </w:t>
      </w:r>
      <w:r w:rsidR="003D6E76" w:rsidRPr="00EF780C">
        <w:rPr>
          <w:rFonts w:ascii="Times New Roman" w:hAnsi="Times New Roman" w:cs="Times New Roman"/>
          <w:sz w:val="24"/>
          <w:szCs w:val="24"/>
        </w:rPr>
        <w:t>j</w:t>
      </w:r>
      <w:r w:rsidR="00171078" w:rsidRPr="00EF780C">
        <w:rPr>
          <w:rFonts w:ascii="Times New Roman" w:hAnsi="Times New Roman" w:cs="Times New Roman"/>
          <w:sz w:val="24"/>
          <w:szCs w:val="24"/>
        </w:rPr>
        <w:t>ob Role</w:t>
      </w:r>
      <w:r w:rsidR="00612B83" w:rsidRPr="00EF780C">
        <w:rPr>
          <w:rFonts w:ascii="Times New Roman" w:hAnsi="Times New Roman" w:cs="Times New Roman"/>
          <w:sz w:val="24"/>
          <w:szCs w:val="24"/>
        </w:rPr>
        <w:t xml:space="preserve">, </w:t>
      </w:r>
      <w:r w:rsidR="003D6E76" w:rsidRPr="00EF780C">
        <w:rPr>
          <w:rFonts w:ascii="Times New Roman" w:hAnsi="Times New Roman" w:cs="Times New Roman"/>
          <w:sz w:val="24"/>
          <w:szCs w:val="24"/>
        </w:rPr>
        <w:t>experience and i</w:t>
      </w:r>
      <w:r w:rsidR="00612B83" w:rsidRPr="00EF780C">
        <w:rPr>
          <w:rFonts w:ascii="Times New Roman" w:hAnsi="Times New Roman" w:cs="Times New Roman"/>
          <w:sz w:val="24"/>
          <w:szCs w:val="24"/>
        </w:rPr>
        <w:t xml:space="preserve">nvolvement within the industry. </w:t>
      </w:r>
    </w:p>
    <w:p w14:paraId="0868EDF5" w14:textId="64E6C7AE" w:rsidR="00612B83" w:rsidRPr="00EF780C" w:rsidRDefault="00BE1123" w:rsidP="007D0C5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80C">
        <w:rPr>
          <w:rFonts w:ascii="Times New Roman" w:hAnsi="Times New Roman" w:cs="Times New Roman"/>
          <w:b/>
          <w:bCs/>
          <w:sz w:val="24"/>
          <w:szCs w:val="24"/>
        </w:rPr>
        <w:t xml:space="preserve">Standardisation </w:t>
      </w:r>
      <w:r w:rsidR="00273A2E" w:rsidRPr="00EF780C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F780C">
        <w:rPr>
          <w:rFonts w:ascii="Times New Roman" w:hAnsi="Times New Roman" w:cs="Times New Roman"/>
          <w:b/>
          <w:bCs/>
          <w:sz w:val="24"/>
          <w:szCs w:val="24"/>
        </w:rPr>
        <w:t>wareness</w:t>
      </w:r>
      <w:r w:rsidR="003D6E76" w:rsidRPr="00EF78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3A2E" w:rsidRPr="00EF780C">
        <w:rPr>
          <w:rFonts w:ascii="Times New Roman" w:hAnsi="Times New Roman" w:cs="Times New Roman"/>
          <w:b/>
          <w:bCs/>
          <w:sz w:val="24"/>
          <w:szCs w:val="24"/>
        </w:rPr>
        <w:t>and Adoption</w:t>
      </w:r>
      <w:r w:rsidRPr="00EF780C">
        <w:rPr>
          <w:rFonts w:ascii="Times New Roman" w:hAnsi="Times New Roman" w:cs="Times New Roman"/>
          <w:sz w:val="24"/>
          <w:szCs w:val="24"/>
        </w:rPr>
        <w:t xml:space="preserve">- </w:t>
      </w:r>
      <w:r w:rsidR="00C266A9" w:rsidRPr="00EF780C">
        <w:rPr>
          <w:rFonts w:ascii="Times New Roman" w:hAnsi="Times New Roman" w:cs="Times New Roman"/>
          <w:sz w:val="24"/>
          <w:szCs w:val="24"/>
        </w:rPr>
        <w:t>exploring levels of awareness and adoption through Likert and multiple-choice questions.</w:t>
      </w:r>
    </w:p>
    <w:p w14:paraId="19E2D8A3" w14:textId="4D6A0A10" w:rsidR="008B58F1" w:rsidRPr="00EF780C" w:rsidRDefault="008E32D6" w:rsidP="007D0C5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80C">
        <w:rPr>
          <w:rFonts w:ascii="Times New Roman" w:hAnsi="Times New Roman" w:cs="Times New Roman"/>
          <w:b/>
          <w:bCs/>
          <w:sz w:val="24"/>
          <w:szCs w:val="24"/>
        </w:rPr>
        <w:t>Benefits and Challenges</w:t>
      </w:r>
      <w:r w:rsidRPr="00EF780C">
        <w:rPr>
          <w:rFonts w:ascii="Times New Roman" w:hAnsi="Times New Roman" w:cs="Times New Roman"/>
          <w:sz w:val="24"/>
          <w:szCs w:val="24"/>
        </w:rPr>
        <w:t>-</w:t>
      </w:r>
      <w:r w:rsidR="00F025D0" w:rsidRPr="00EF780C">
        <w:rPr>
          <w:rFonts w:ascii="Times New Roman" w:hAnsi="Times New Roman" w:cs="Times New Roman"/>
          <w:sz w:val="24"/>
          <w:szCs w:val="24"/>
        </w:rPr>
        <w:t xml:space="preserve"> utilising </w:t>
      </w:r>
      <w:r w:rsidR="00EF780C" w:rsidRPr="00EF780C">
        <w:rPr>
          <w:rFonts w:ascii="Times New Roman" w:hAnsi="Times New Roman" w:cs="Times New Roman"/>
          <w:sz w:val="24"/>
          <w:szCs w:val="24"/>
        </w:rPr>
        <w:t>multiple-choice</w:t>
      </w:r>
      <w:r w:rsidR="00DE069F" w:rsidRPr="00EF780C">
        <w:rPr>
          <w:rFonts w:ascii="Times New Roman" w:hAnsi="Times New Roman" w:cs="Times New Roman"/>
          <w:sz w:val="24"/>
          <w:szCs w:val="24"/>
        </w:rPr>
        <w:t xml:space="preserve"> questions, rating-scaled questions and some </w:t>
      </w:r>
      <w:r w:rsidR="0026139C" w:rsidRPr="00EF780C">
        <w:rPr>
          <w:rFonts w:ascii="Times New Roman" w:hAnsi="Times New Roman" w:cs="Times New Roman"/>
          <w:sz w:val="24"/>
          <w:szCs w:val="24"/>
        </w:rPr>
        <w:t xml:space="preserve">open-ended </w:t>
      </w:r>
      <w:r w:rsidR="00F025D0" w:rsidRPr="00EF780C">
        <w:rPr>
          <w:rFonts w:ascii="Times New Roman" w:hAnsi="Times New Roman" w:cs="Times New Roman"/>
          <w:sz w:val="24"/>
          <w:szCs w:val="24"/>
        </w:rPr>
        <w:t>responses</w:t>
      </w:r>
      <w:r w:rsidR="0026139C" w:rsidRPr="00EF780C">
        <w:rPr>
          <w:rFonts w:ascii="Times New Roman" w:hAnsi="Times New Roman" w:cs="Times New Roman"/>
          <w:sz w:val="24"/>
          <w:szCs w:val="24"/>
        </w:rPr>
        <w:t>.</w:t>
      </w:r>
    </w:p>
    <w:p w14:paraId="5CE99359" w14:textId="151A3917" w:rsidR="0026139C" w:rsidRPr="00EF780C" w:rsidRDefault="00273A2E" w:rsidP="007D0C5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780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Future Adoption and Recommendations- </w:t>
      </w:r>
      <w:r w:rsidR="00074621" w:rsidRPr="00EF780C">
        <w:rPr>
          <w:rFonts w:ascii="Times New Roman" w:hAnsi="Times New Roman" w:cs="Times New Roman"/>
          <w:sz w:val="24"/>
          <w:szCs w:val="24"/>
        </w:rPr>
        <w:t xml:space="preserve">Open-ended </w:t>
      </w:r>
      <w:r w:rsidR="00EF780C" w:rsidRPr="00EF780C">
        <w:rPr>
          <w:rFonts w:ascii="Times New Roman" w:hAnsi="Times New Roman" w:cs="Times New Roman"/>
          <w:sz w:val="24"/>
          <w:szCs w:val="24"/>
        </w:rPr>
        <w:t>questions encouraging qualitative input and reflection</w:t>
      </w:r>
      <w:r w:rsidR="006C2947" w:rsidRPr="00EF780C">
        <w:rPr>
          <w:rFonts w:ascii="Times New Roman" w:hAnsi="Times New Roman" w:cs="Times New Roman"/>
          <w:sz w:val="24"/>
          <w:szCs w:val="24"/>
        </w:rPr>
        <w:t>.</w:t>
      </w:r>
    </w:p>
    <w:p w14:paraId="691C69DA" w14:textId="40D4C086" w:rsidR="006C2947" w:rsidRDefault="00222C35" w:rsidP="00DE759F">
      <w:pPr>
        <w:pStyle w:val="Heading3"/>
        <w:spacing w:line="360" w:lineRule="auto"/>
        <w:jc w:val="both"/>
      </w:pPr>
      <w:bookmarkStart w:id="20" w:name="_Toc194692974"/>
      <w:r>
        <w:t>3</w:t>
      </w:r>
      <w:r w:rsidR="00313B53">
        <w:t>.</w:t>
      </w:r>
      <w:r>
        <w:t>2</w:t>
      </w:r>
      <w:r w:rsidR="00313B53">
        <w:t>.</w:t>
      </w:r>
      <w:r>
        <w:t>2</w:t>
      </w:r>
      <w:r w:rsidR="00313B53">
        <w:t xml:space="preserve"> Interviews</w:t>
      </w:r>
      <w:bookmarkEnd w:id="20"/>
      <w:r w:rsidR="00313B53">
        <w:t xml:space="preserve"> </w:t>
      </w:r>
    </w:p>
    <w:p w14:paraId="774F26BD" w14:textId="5C9DB925" w:rsidR="00313B53" w:rsidRPr="005A6526" w:rsidRDefault="00171F43" w:rsidP="00DE759F">
      <w:pPr>
        <w:spacing w:line="360" w:lineRule="auto"/>
        <w:jc w:val="both"/>
        <w:rPr>
          <w:rFonts w:ascii="Times New Roman" w:hAnsi="Times New Roman" w:cs="Times New Roman"/>
        </w:rPr>
      </w:pPr>
      <w:r w:rsidRPr="005A6526">
        <w:rPr>
          <w:rFonts w:ascii="Times New Roman" w:hAnsi="Times New Roman" w:cs="Times New Roman"/>
        </w:rPr>
        <w:t>To complement the surveys,</w:t>
      </w:r>
      <w:r w:rsidR="00596261" w:rsidRPr="005A6526">
        <w:rPr>
          <w:rFonts w:ascii="Times New Roman" w:hAnsi="Times New Roman" w:cs="Times New Roman"/>
        </w:rPr>
        <w:t xml:space="preserve"> </w:t>
      </w:r>
      <w:r w:rsidR="00962E9C" w:rsidRPr="005A6526">
        <w:rPr>
          <w:rFonts w:ascii="Times New Roman" w:hAnsi="Times New Roman" w:cs="Times New Roman"/>
        </w:rPr>
        <w:t>semi-structured interviews will be</w:t>
      </w:r>
      <w:r w:rsidR="00596261" w:rsidRPr="005A6526">
        <w:rPr>
          <w:rFonts w:ascii="Times New Roman" w:hAnsi="Times New Roman" w:cs="Times New Roman"/>
        </w:rPr>
        <w:t xml:space="preserve"> conducted with 5-10 </w:t>
      </w:r>
      <w:r w:rsidR="00226D61" w:rsidRPr="005A6526">
        <w:rPr>
          <w:rFonts w:ascii="Times New Roman" w:hAnsi="Times New Roman" w:cs="Times New Roman"/>
        </w:rPr>
        <w:t>selected participants.</w:t>
      </w:r>
      <w:r w:rsidR="002754C6" w:rsidRPr="005A6526">
        <w:rPr>
          <w:rFonts w:ascii="Times New Roman" w:hAnsi="Times New Roman" w:cs="Times New Roman"/>
        </w:rPr>
        <w:t xml:space="preserve"> </w:t>
      </w:r>
      <w:r w:rsidR="00326546" w:rsidRPr="005A6526">
        <w:rPr>
          <w:rFonts w:ascii="Times New Roman" w:hAnsi="Times New Roman" w:cs="Times New Roman"/>
        </w:rPr>
        <w:t>Interviews allow for</w:t>
      </w:r>
      <w:r w:rsidR="00590A61" w:rsidRPr="005A6526">
        <w:rPr>
          <w:rFonts w:ascii="Times New Roman" w:hAnsi="Times New Roman" w:cs="Times New Roman"/>
        </w:rPr>
        <w:t xml:space="preserve"> rich and detailed,</w:t>
      </w:r>
      <w:r w:rsidR="00CC2990" w:rsidRPr="005A6526">
        <w:rPr>
          <w:rFonts w:ascii="Times New Roman" w:hAnsi="Times New Roman" w:cs="Times New Roman"/>
        </w:rPr>
        <w:t xml:space="preserve"> nuance </w:t>
      </w:r>
      <w:r w:rsidR="0073700A" w:rsidRPr="005A6526">
        <w:rPr>
          <w:rFonts w:ascii="Times New Roman" w:hAnsi="Times New Roman" w:cs="Times New Roman"/>
        </w:rPr>
        <w:t>and</w:t>
      </w:r>
      <w:r w:rsidR="00CC2990" w:rsidRPr="005A6526">
        <w:rPr>
          <w:rFonts w:ascii="Times New Roman" w:hAnsi="Times New Roman" w:cs="Times New Roman"/>
        </w:rPr>
        <w:t xml:space="preserve"> with the nature of proposed semi-structured interviews, the interviews can be flexible and adapt to some of the responses given by participants to improve flow </w:t>
      </w:r>
      <w:r w:rsidR="000E4879" w:rsidRPr="005A6526">
        <w:rPr>
          <w:rFonts w:ascii="Times New Roman" w:hAnsi="Times New Roman" w:cs="Times New Roman"/>
        </w:rPr>
        <w:t>and explore their responses more deeply (</w:t>
      </w:r>
      <w:r w:rsidR="0070221B" w:rsidRPr="005A6526">
        <w:rPr>
          <w:rFonts w:ascii="Times New Roman" w:hAnsi="Times New Roman" w:cs="Times New Roman"/>
        </w:rPr>
        <w:t xml:space="preserve">Hecker &amp; </w:t>
      </w:r>
      <w:proofErr w:type="spellStart"/>
      <w:r w:rsidR="0070221B" w:rsidRPr="005A6526">
        <w:rPr>
          <w:rFonts w:ascii="Times New Roman" w:hAnsi="Times New Roman" w:cs="Times New Roman"/>
        </w:rPr>
        <w:t>Kalpokas</w:t>
      </w:r>
      <w:proofErr w:type="spellEnd"/>
      <w:r w:rsidR="0070221B" w:rsidRPr="005A6526">
        <w:rPr>
          <w:rFonts w:ascii="Times New Roman" w:hAnsi="Times New Roman" w:cs="Times New Roman"/>
        </w:rPr>
        <w:t>, n.d.)</w:t>
      </w:r>
      <w:r w:rsidR="0073700A" w:rsidRPr="005A6526">
        <w:rPr>
          <w:rFonts w:ascii="Times New Roman" w:hAnsi="Times New Roman" w:cs="Times New Roman"/>
        </w:rPr>
        <w:t>.</w:t>
      </w:r>
    </w:p>
    <w:p w14:paraId="17FDF14E" w14:textId="24B65C0B" w:rsidR="00022DDD" w:rsidRPr="003B0449" w:rsidRDefault="00653C32" w:rsidP="00DE759F">
      <w:pPr>
        <w:spacing w:line="360" w:lineRule="auto"/>
        <w:jc w:val="both"/>
        <w:rPr>
          <w:rFonts w:ascii="Times New Roman" w:hAnsi="Times New Roman" w:cs="Times New Roman"/>
        </w:rPr>
      </w:pPr>
      <w:r w:rsidRPr="003B0449">
        <w:rPr>
          <w:rFonts w:ascii="Times New Roman" w:hAnsi="Times New Roman" w:cs="Times New Roman"/>
        </w:rPr>
        <w:t xml:space="preserve">With the added benefits of collaborative platforms such as Microsoft Teams, interviews will likely be </w:t>
      </w:r>
      <w:r w:rsidR="007D73BA" w:rsidRPr="003B0449">
        <w:rPr>
          <w:rFonts w:ascii="Times New Roman" w:hAnsi="Times New Roman" w:cs="Times New Roman"/>
        </w:rPr>
        <w:t>conducted on</w:t>
      </w:r>
      <w:r w:rsidR="00BE32B7" w:rsidRPr="003B0449">
        <w:rPr>
          <w:rFonts w:ascii="Times New Roman" w:hAnsi="Times New Roman" w:cs="Times New Roman"/>
        </w:rPr>
        <w:t>line, ensur</w:t>
      </w:r>
      <w:r w:rsidR="006321C8" w:rsidRPr="003B0449">
        <w:rPr>
          <w:rFonts w:ascii="Times New Roman" w:hAnsi="Times New Roman" w:cs="Times New Roman"/>
        </w:rPr>
        <w:t>ing</w:t>
      </w:r>
      <w:r w:rsidR="00BE32B7" w:rsidRPr="003B0449">
        <w:rPr>
          <w:rFonts w:ascii="Times New Roman" w:hAnsi="Times New Roman" w:cs="Times New Roman"/>
        </w:rPr>
        <w:t xml:space="preserve"> convenience and </w:t>
      </w:r>
      <w:r w:rsidR="009230CF" w:rsidRPr="003B0449">
        <w:rPr>
          <w:rFonts w:ascii="Times New Roman" w:hAnsi="Times New Roman" w:cs="Times New Roman"/>
        </w:rPr>
        <w:t>accessibility</w:t>
      </w:r>
      <w:r w:rsidR="006321C8" w:rsidRPr="003B0449">
        <w:rPr>
          <w:rFonts w:ascii="Times New Roman" w:hAnsi="Times New Roman" w:cs="Times New Roman"/>
        </w:rPr>
        <w:t>.</w:t>
      </w:r>
      <w:r w:rsidR="00F17E8E" w:rsidRPr="003B0449">
        <w:rPr>
          <w:rFonts w:ascii="Times New Roman" w:hAnsi="Times New Roman" w:cs="Times New Roman"/>
        </w:rPr>
        <w:t xml:space="preserve"> These platforms also have</w:t>
      </w:r>
      <w:r w:rsidR="009230CF" w:rsidRPr="003B0449">
        <w:rPr>
          <w:rFonts w:ascii="Times New Roman" w:hAnsi="Times New Roman" w:cs="Times New Roman"/>
        </w:rPr>
        <w:t xml:space="preserve"> tools such as transcripts, recordings, so that data </w:t>
      </w:r>
      <w:r w:rsidR="00A11E0B" w:rsidRPr="003B0449">
        <w:rPr>
          <w:rFonts w:ascii="Times New Roman" w:hAnsi="Times New Roman" w:cs="Times New Roman"/>
        </w:rPr>
        <w:t xml:space="preserve">can be reviewed at a later stage. </w:t>
      </w:r>
      <w:r w:rsidR="005C0A7E" w:rsidRPr="003B0449">
        <w:rPr>
          <w:rFonts w:ascii="Times New Roman" w:hAnsi="Times New Roman" w:cs="Times New Roman"/>
        </w:rPr>
        <w:t xml:space="preserve">However, if feasible and convenient, some interviews may be conducted in person. </w:t>
      </w:r>
      <w:r w:rsidR="00720FDB" w:rsidRPr="003B0449">
        <w:rPr>
          <w:rFonts w:ascii="Times New Roman" w:hAnsi="Times New Roman" w:cs="Times New Roman"/>
        </w:rPr>
        <w:t xml:space="preserve">Interviews will likely be </w:t>
      </w:r>
      <w:r w:rsidR="000228D4" w:rsidRPr="003B0449">
        <w:rPr>
          <w:rFonts w:ascii="Times New Roman" w:hAnsi="Times New Roman" w:cs="Times New Roman"/>
        </w:rPr>
        <w:t xml:space="preserve">20-30 minutes, allowing enough time for </w:t>
      </w:r>
      <w:r w:rsidR="001D34F7" w:rsidRPr="003B0449">
        <w:rPr>
          <w:rFonts w:ascii="Times New Roman" w:hAnsi="Times New Roman" w:cs="Times New Roman"/>
        </w:rPr>
        <w:t xml:space="preserve">in depth responses, </w:t>
      </w:r>
      <w:r w:rsidR="003B0449" w:rsidRPr="003B0449">
        <w:rPr>
          <w:rFonts w:ascii="Times New Roman" w:hAnsi="Times New Roman" w:cs="Times New Roman"/>
        </w:rPr>
        <w:t>yet concise enough to maintain engagement.</w:t>
      </w:r>
    </w:p>
    <w:p w14:paraId="724202E3" w14:textId="70408CCC" w:rsidR="00E20D8B" w:rsidRDefault="00760A53" w:rsidP="005E4014">
      <w:pPr>
        <w:pStyle w:val="Heading2"/>
        <w:spacing w:line="360" w:lineRule="auto"/>
        <w:jc w:val="both"/>
      </w:pPr>
      <w:bookmarkStart w:id="21" w:name="_Toc194692975"/>
      <w:r>
        <w:t>3</w:t>
      </w:r>
      <w:r w:rsidR="003A33B9">
        <w:t>.3 Sampling Methods</w:t>
      </w:r>
      <w:bookmarkEnd w:id="21"/>
    </w:p>
    <w:p w14:paraId="0953928F" w14:textId="6903F4D9" w:rsidR="005E4014" w:rsidRPr="00622127" w:rsidRDefault="00D13A92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622127">
        <w:rPr>
          <w:rFonts w:ascii="Times New Roman" w:hAnsi="Times New Roman" w:cs="Times New Roman"/>
        </w:rPr>
        <w:t>This study will adopt non-probable</w:t>
      </w:r>
      <w:r w:rsidR="0050255E" w:rsidRPr="00622127">
        <w:rPr>
          <w:rFonts w:ascii="Times New Roman" w:hAnsi="Times New Roman" w:cs="Times New Roman"/>
        </w:rPr>
        <w:t xml:space="preserve"> purposive sampling will be conducted</w:t>
      </w:r>
      <w:r w:rsidR="004817B5" w:rsidRPr="00622127">
        <w:rPr>
          <w:rFonts w:ascii="Times New Roman" w:hAnsi="Times New Roman" w:cs="Times New Roman"/>
        </w:rPr>
        <w:t xml:space="preserve">, </w:t>
      </w:r>
      <w:r w:rsidR="005D6447" w:rsidRPr="00622127">
        <w:rPr>
          <w:rFonts w:ascii="Times New Roman" w:hAnsi="Times New Roman" w:cs="Times New Roman"/>
        </w:rPr>
        <w:t xml:space="preserve">targeting </w:t>
      </w:r>
      <w:r w:rsidR="002B1634" w:rsidRPr="00622127">
        <w:rPr>
          <w:rFonts w:ascii="Times New Roman" w:hAnsi="Times New Roman" w:cs="Times New Roman"/>
        </w:rPr>
        <w:t xml:space="preserve">construction professionals </w:t>
      </w:r>
      <w:r w:rsidR="005D6447" w:rsidRPr="00622127">
        <w:rPr>
          <w:rFonts w:ascii="Times New Roman" w:hAnsi="Times New Roman" w:cs="Times New Roman"/>
        </w:rPr>
        <w:t>working on</w:t>
      </w:r>
      <w:r w:rsidR="002B1634" w:rsidRPr="00622127">
        <w:rPr>
          <w:rFonts w:ascii="Times New Roman" w:hAnsi="Times New Roman" w:cs="Times New Roman"/>
        </w:rPr>
        <w:t xml:space="preserve"> </w:t>
      </w:r>
      <w:r w:rsidR="00A3327A" w:rsidRPr="00622127">
        <w:rPr>
          <w:rFonts w:ascii="Times New Roman" w:hAnsi="Times New Roman" w:cs="Times New Roman"/>
        </w:rPr>
        <w:t>public building projects</w:t>
      </w:r>
      <w:r w:rsidR="002B1634" w:rsidRPr="00622127">
        <w:rPr>
          <w:rFonts w:ascii="Times New Roman" w:hAnsi="Times New Roman" w:cs="Times New Roman"/>
        </w:rPr>
        <w:t xml:space="preserve">. This method </w:t>
      </w:r>
      <w:r w:rsidR="00975097" w:rsidRPr="00622127">
        <w:rPr>
          <w:rFonts w:ascii="Times New Roman" w:hAnsi="Times New Roman" w:cs="Times New Roman"/>
        </w:rPr>
        <w:t>ensures respondents possess the relevant experience and insight</w:t>
      </w:r>
      <w:r w:rsidR="004A2F37" w:rsidRPr="00622127">
        <w:rPr>
          <w:rFonts w:ascii="Times New Roman" w:hAnsi="Times New Roman" w:cs="Times New Roman"/>
        </w:rPr>
        <w:t xml:space="preserve">, aiming for </w:t>
      </w:r>
      <w:r w:rsidR="009E3B94" w:rsidRPr="00622127">
        <w:rPr>
          <w:rFonts w:ascii="Times New Roman" w:hAnsi="Times New Roman" w:cs="Times New Roman"/>
        </w:rPr>
        <w:t xml:space="preserve">a sample of </w:t>
      </w:r>
      <w:r w:rsidR="004A2F37" w:rsidRPr="00622127">
        <w:rPr>
          <w:rFonts w:ascii="Times New Roman" w:hAnsi="Times New Roman" w:cs="Times New Roman"/>
        </w:rPr>
        <w:t>at least 50</w:t>
      </w:r>
      <w:r w:rsidR="009E3B94" w:rsidRPr="00622127">
        <w:rPr>
          <w:rFonts w:ascii="Times New Roman" w:hAnsi="Times New Roman" w:cs="Times New Roman"/>
        </w:rPr>
        <w:t xml:space="preserve"> participants</w:t>
      </w:r>
      <w:r w:rsidR="004A2F37" w:rsidRPr="00622127">
        <w:rPr>
          <w:rFonts w:ascii="Times New Roman" w:hAnsi="Times New Roman" w:cs="Times New Roman"/>
        </w:rPr>
        <w:t xml:space="preserve"> to </w:t>
      </w:r>
      <w:r w:rsidR="00084475" w:rsidRPr="00622127">
        <w:rPr>
          <w:rFonts w:ascii="Times New Roman" w:hAnsi="Times New Roman" w:cs="Times New Roman"/>
        </w:rPr>
        <w:t>ensure sufficient feedback</w:t>
      </w:r>
      <w:r w:rsidR="00EC085E" w:rsidRPr="00622127">
        <w:rPr>
          <w:rFonts w:ascii="Times New Roman" w:hAnsi="Times New Roman" w:cs="Times New Roman"/>
        </w:rPr>
        <w:t xml:space="preserve"> (</w:t>
      </w:r>
      <w:proofErr w:type="spellStart"/>
      <w:r w:rsidR="00EC085E" w:rsidRPr="00622127">
        <w:rPr>
          <w:rFonts w:ascii="Times New Roman" w:hAnsi="Times New Roman" w:cs="Times New Roman"/>
        </w:rPr>
        <w:t>McCombes</w:t>
      </w:r>
      <w:proofErr w:type="spellEnd"/>
      <w:r w:rsidR="00EC085E" w:rsidRPr="00622127">
        <w:rPr>
          <w:rFonts w:ascii="Times New Roman" w:hAnsi="Times New Roman" w:cs="Times New Roman"/>
        </w:rPr>
        <w:t>, 2023)</w:t>
      </w:r>
      <w:r w:rsidR="00084475" w:rsidRPr="00622127">
        <w:rPr>
          <w:rFonts w:ascii="Times New Roman" w:hAnsi="Times New Roman" w:cs="Times New Roman"/>
        </w:rPr>
        <w:t>.</w:t>
      </w:r>
    </w:p>
    <w:p w14:paraId="69CAAE1A" w14:textId="77777777" w:rsidR="008C6792" w:rsidRPr="00622127" w:rsidRDefault="003E5337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622127">
        <w:rPr>
          <w:rFonts w:ascii="Times New Roman" w:hAnsi="Times New Roman" w:cs="Times New Roman"/>
        </w:rPr>
        <w:t>The survey will target responses from various</w:t>
      </w:r>
      <w:r w:rsidR="004F46A8" w:rsidRPr="00622127">
        <w:rPr>
          <w:rFonts w:ascii="Times New Roman" w:hAnsi="Times New Roman" w:cs="Times New Roman"/>
        </w:rPr>
        <w:t xml:space="preserve"> </w:t>
      </w:r>
      <w:r w:rsidR="007B01FE" w:rsidRPr="00622127">
        <w:rPr>
          <w:rFonts w:ascii="Times New Roman" w:hAnsi="Times New Roman" w:cs="Times New Roman"/>
        </w:rPr>
        <w:t>key</w:t>
      </w:r>
      <w:r w:rsidRPr="00622127">
        <w:rPr>
          <w:rFonts w:ascii="Times New Roman" w:hAnsi="Times New Roman" w:cs="Times New Roman"/>
        </w:rPr>
        <w:t xml:space="preserve"> roles including </w:t>
      </w:r>
      <w:r w:rsidR="00BC1E2E" w:rsidRPr="00622127">
        <w:rPr>
          <w:rFonts w:ascii="Times New Roman" w:hAnsi="Times New Roman" w:cs="Times New Roman"/>
        </w:rPr>
        <w:t>architects</w:t>
      </w:r>
      <w:r w:rsidRPr="00622127">
        <w:rPr>
          <w:rFonts w:ascii="Times New Roman" w:hAnsi="Times New Roman" w:cs="Times New Roman"/>
        </w:rPr>
        <w:t xml:space="preserve">, engineers, contractors, </w:t>
      </w:r>
      <w:r w:rsidR="00400D5E" w:rsidRPr="00622127">
        <w:rPr>
          <w:rFonts w:ascii="Times New Roman" w:hAnsi="Times New Roman" w:cs="Times New Roman"/>
        </w:rPr>
        <w:t xml:space="preserve">project managers </w:t>
      </w:r>
      <w:r w:rsidR="004A2FF4" w:rsidRPr="00622127">
        <w:rPr>
          <w:rFonts w:ascii="Times New Roman" w:hAnsi="Times New Roman" w:cs="Times New Roman"/>
        </w:rPr>
        <w:t>and similar</w:t>
      </w:r>
      <w:r w:rsidR="00400D5E" w:rsidRPr="00622127">
        <w:rPr>
          <w:rFonts w:ascii="Times New Roman" w:hAnsi="Times New Roman" w:cs="Times New Roman"/>
        </w:rPr>
        <w:t xml:space="preserve">. </w:t>
      </w:r>
      <w:r w:rsidR="007E118E" w:rsidRPr="00622127">
        <w:rPr>
          <w:rFonts w:ascii="Times New Roman" w:hAnsi="Times New Roman" w:cs="Times New Roman"/>
        </w:rPr>
        <w:t xml:space="preserve">If it is found that the initial </w:t>
      </w:r>
      <w:r w:rsidR="009446C3" w:rsidRPr="00622127">
        <w:rPr>
          <w:rFonts w:ascii="Times New Roman" w:hAnsi="Times New Roman" w:cs="Times New Roman"/>
        </w:rPr>
        <w:t>survey responses</w:t>
      </w:r>
      <w:r w:rsidR="007E118E" w:rsidRPr="00622127">
        <w:rPr>
          <w:rFonts w:ascii="Times New Roman" w:hAnsi="Times New Roman" w:cs="Times New Roman"/>
        </w:rPr>
        <w:t xml:space="preserve"> </w:t>
      </w:r>
      <w:r w:rsidR="009446C3" w:rsidRPr="00622127">
        <w:rPr>
          <w:rFonts w:ascii="Times New Roman" w:hAnsi="Times New Roman" w:cs="Times New Roman"/>
        </w:rPr>
        <w:t xml:space="preserve">are </w:t>
      </w:r>
      <w:r w:rsidR="007E118E" w:rsidRPr="00622127">
        <w:rPr>
          <w:rFonts w:ascii="Times New Roman" w:hAnsi="Times New Roman" w:cs="Times New Roman"/>
        </w:rPr>
        <w:t xml:space="preserve">low, snowball sampling may be </w:t>
      </w:r>
      <w:r w:rsidR="00C16542" w:rsidRPr="00622127">
        <w:rPr>
          <w:rFonts w:ascii="Times New Roman" w:hAnsi="Times New Roman" w:cs="Times New Roman"/>
        </w:rPr>
        <w:t>used</w:t>
      </w:r>
      <w:r w:rsidR="00F63E45" w:rsidRPr="00622127">
        <w:rPr>
          <w:rFonts w:ascii="Times New Roman" w:hAnsi="Times New Roman" w:cs="Times New Roman"/>
        </w:rPr>
        <w:t>, where existing respondents share their survey within their networks to</w:t>
      </w:r>
      <w:r w:rsidR="00C16542" w:rsidRPr="00622127">
        <w:rPr>
          <w:rFonts w:ascii="Times New Roman" w:hAnsi="Times New Roman" w:cs="Times New Roman"/>
        </w:rPr>
        <w:t xml:space="preserve"> </w:t>
      </w:r>
      <w:r w:rsidR="00AD0EF3" w:rsidRPr="00622127">
        <w:rPr>
          <w:rFonts w:ascii="Times New Roman" w:hAnsi="Times New Roman" w:cs="Times New Roman"/>
        </w:rPr>
        <w:t>boost participation</w:t>
      </w:r>
      <w:r w:rsidR="009D662A" w:rsidRPr="00622127">
        <w:rPr>
          <w:rFonts w:ascii="Times New Roman" w:hAnsi="Times New Roman" w:cs="Times New Roman"/>
        </w:rPr>
        <w:t xml:space="preserve"> </w:t>
      </w:r>
      <w:r w:rsidR="00D92A7C" w:rsidRPr="00622127">
        <w:rPr>
          <w:rFonts w:ascii="Times New Roman" w:hAnsi="Times New Roman" w:cs="Times New Roman"/>
        </w:rPr>
        <w:t>(</w:t>
      </w:r>
      <w:proofErr w:type="spellStart"/>
      <w:r w:rsidR="00D92A7C" w:rsidRPr="00622127">
        <w:rPr>
          <w:rFonts w:ascii="Times New Roman" w:hAnsi="Times New Roman" w:cs="Times New Roman"/>
        </w:rPr>
        <w:t>McCombes</w:t>
      </w:r>
      <w:proofErr w:type="spellEnd"/>
      <w:r w:rsidR="00D92A7C" w:rsidRPr="00622127">
        <w:rPr>
          <w:rFonts w:ascii="Times New Roman" w:hAnsi="Times New Roman" w:cs="Times New Roman"/>
        </w:rPr>
        <w:t xml:space="preserve">, 2023). </w:t>
      </w:r>
      <w:r w:rsidR="0060171E" w:rsidRPr="00622127">
        <w:rPr>
          <w:rFonts w:ascii="Times New Roman" w:hAnsi="Times New Roman" w:cs="Times New Roman"/>
        </w:rPr>
        <w:t xml:space="preserve">However, </w:t>
      </w:r>
      <w:r w:rsidR="00C20051" w:rsidRPr="00622127">
        <w:rPr>
          <w:rFonts w:ascii="Times New Roman" w:hAnsi="Times New Roman" w:cs="Times New Roman"/>
        </w:rPr>
        <w:t xml:space="preserve">responses will </w:t>
      </w:r>
      <w:r w:rsidR="00F67767" w:rsidRPr="00622127">
        <w:rPr>
          <w:rFonts w:ascii="Times New Roman" w:hAnsi="Times New Roman" w:cs="Times New Roman"/>
        </w:rPr>
        <w:t xml:space="preserve">be </w:t>
      </w:r>
      <w:r w:rsidR="00B877A6" w:rsidRPr="00622127">
        <w:rPr>
          <w:rFonts w:ascii="Times New Roman" w:hAnsi="Times New Roman" w:cs="Times New Roman"/>
        </w:rPr>
        <w:t>observed</w:t>
      </w:r>
      <w:r w:rsidR="00C20051" w:rsidRPr="00622127">
        <w:rPr>
          <w:rFonts w:ascii="Times New Roman" w:hAnsi="Times New Roman" w:cs="Times New Roman"/>
        </w:rPr>
        <w:t xml:space="preserve"> to ensure that respondents vary in roles, companies and </w:t>
      </w:r>
      <w:r w:rsidR="00B877A6" w:rsidRPr="00622127">
        <w:rPr>
          <w:rFonts w:ascii="Times New Roman" w:hAnsi="Times New Roman" w:cs="Times New Roman"/>
        </w:rPr>
        <w:t>experience to minimise the chance of bias.</w:t>
      </w:r>
    </w:p>
    <w:p w14:paraId="509656EE" w14:textId="2216F842" w:rsidR="003A33B9" w:rsidRPr="00622127" w:rsidRDefault="00737548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622127">
        <w:rPr>
          <w:rFonts w:ascii="Times New Roman" w:hAnsi="Times New Roman" w:cs="Times New Roman"/>
        </w:rPr>
        <w:t xml:space="preserve">Interviews </w:t>
      </w:r>
      <w:r w:rsidR="00F52A69" w:rsidRPr="00622127">
        <w:rPr>
          <w:rFonts w:ascii="Times New Roman" w:hAnsi="Times New Roman" w:cs="Times New Roman"/>
        </w:rPr>
        <w:t xml:space="preserve">will be similar, based on purposive sampling, specifically targeting those with </w:t>
      </w:r>
      <w:r w:rsidR="00E963D2" w:rsidRPr="00622127">
        <w:rPr>
          <w:rFonts w:ascii="Times New Roman" w:hAnsi="Times New Roman" w:cs="Times New Roman"/>
        </w:rPr>
        <w:t xml:space="preserve">more </w:t>
      </w:r>
      <w:r w:rsidR="00F67767" w:rsidRPr="00622127">
        <w:rPr>
          <w:rFonts w:ascii="Times New Roman" w:hAnsi="Times New Roman" w:cs="Times New Roman"/>
        </w:rPr>
        <w:t>senior positions</w:t>
      </w:r>
      <w:r w:rsidR="000F52AE" w:rsidRPr="00622127">
        <w:rPr>
          <w:rFonts w:ascii="Times New Roman" w:hAnsi="Times New Roman" w:cs="Times New Roman"/>
        </w:rPr>
        <w:t xml:space="preserve"> </w:t>
      </w:r>
      <w:r w:rsidR="00F67767" w:rsidRPr="00622127">
        <w:rPr>
          <w:rFonts w:ascii="Times New Roman" w:hAnsi="Times New Roman" w:cs="Times New Roman"/>
        </w:rPr>
        <w:t xml:space="preserve">and greater experience. </w:t>
      </w:r>
      <w:r w:rsidR="00622127" w:rsidRPr="00622127">
        <w:rPr>
          <w:rFonts w:ascii="Times New Roman" w:hAnsi="Times New Roman" w:cs="Times New Roman"/>
        </w:rPr>
        <w:t>Care will again be taken to ensure diversity in company size, sector, and experience level to mitigate bias.</w:t>
      </w:r>
    </w:p>
    <w:p w14:paraId="206CCC64" w14:textId="2FA2C4D0" w:rsidR="003A33B9" w:rsidRDefault="00760A53" w:rsidP="00AE3CB4">
      <w:pPr>
        <w:pStyle w:val="Heading2"/>
        <w:spacing w:line="360" w:lineRule="auto"/>
        <w:jc w:val="both"/>
      </w:pPr>
      <w:bookmarkStart w:id="22" w:name="_Toc194692976"/>
      <w:r>
        <w:lastRenderedPageBreak/>
        <w:t>3</w:t>
      </w:r>
      <w:r w:rsidR="00F767C9">
        <w:t>.4 Data Analysis Plan</w:t>
      </w:r>
      <w:bookmarkEnd w:id="22"/>
    </w:p>
    <w:p w14:paraId="3676555D" w14:textId="22F37216" w:rsidR="00F767C9" w:rsidRPr="009D22C2" w:rsidRDefault="00725FE3" w:rsidP="00AE3CB4">
      <w:pPr>
        <w:spacing w:line="360" w:lineRule="auto"/>
        <w:jc w:val="both"/>
        <w:rPr>
          <w:rFonts w:ascii="Times New Roman" w:hAnsi="Times New Roman" w:cs="Times New Roman"/>
        </w:rPr>
      </w:pPr>
      <w:r w:rsidRPr="009D22C2">
        <w:rPr>
          <w:rFonts w:ascii="Times New Roman" w:hAnsi="Times New Roman" w:cs="Times New Roman"/>
        </w:rPr>
        <w:t xml:space="preserve">As the </w:t>
      </w:r>
      <w:r w:rsidR="00AD6D99" w:rsidRPr="009D22C2">
        <w:rPr>
          <w:rFonts w:ascii="Times New Roman" w:hAnsi="Times New Roman" w:cs="Times New Roman"/>
        </w:rPr>
        <w:t>research will retrieve both quantitative and qualitative data</w:t>
      </w:r>
      <w:r w:rsidR="00B24931" w:rsidRPr="009D22C2">
        <w:rPr>
          <w:rFonts w:ascii="Times New Roman" w:hAnsi="Times New Roman" w:cs="Times New Roman"/>
        </w:rPr>
        <w:t xml:space="preserve">, a combination of methods will be used </w:t>
      </w:r>
      <w:r w:rsidR="002A36F2" w:rsidRPr="009D22C2">
        <w:rPr>
          <w:rFonts w:ascii="Times New Roman" w:hAnsi="Times New Roman" w:cs="Times New Roman"/>
        </w:rPr>
        <w:t xml:space="preserve">to </w:t>
      </w:r>
      <w:r w:rsidR="00434400" w:rsidRPr="009D22C2">
        <w:rPr>
          <w:rFonts w:ascii="Times New Roman" w:hAnsi="Times New Roman" w:cs="Times New Roman"/>
        </w:rPr>
        <w:t xml:space="preserve">analyse both sets of data. </w:t>
      </w:r>
    </w:p>
    <w:p w14:paraId="07BDBDC9" w14:textId="4B952CEC" w:rsidR="002A36F2" w:rsidRDefault="00760A53" w:rsidP="00AE3CB4">
      <w:pPr>
        <w:pStyle w:val="Heading3"/>
        <w:spacing w:line="360" w:lineRule="auto"/>
      </w:pPr>
      <w:bookmarkStart w:id="23" w:name="_Toc194692977"/>
      <w:r>
        <w:t>3</w:t>
      </w:r>
      <w:r w:rsidR="00652A3A" w:rsidRPr="00652A3A">
        <w:t>.</w:t>
      </w:r>
      <w:r w:rsidR="00652A3A">
        <w:t>4.1 Quantitative Analysis</w:t>
      </w:r>
      <w:bookmarkEnd w:id="23"/>
    </w:p>
    <w:p w14:paraId="2FA409C9" w14:textId="77777777" w:rsidR="00BB658C" w:rsidRPr="00B63041" w:rsidRDefault="008A4D85" w:rsidP="00F71383">
      <w:pPr>
        <w:spacing w:line="360" w:lineRule="auto"/>
        <w:jc w:val="both"/>
        <w:rPr>
          <w:rFonts w:ascii="Times New Roman" w:hAnsi="Times New Roman" w:cs="Times New Roman"/>
        </w:rPr>
      </w:pPr>
      <w:r w:rsidRPr="00B63041">
        <w:rPr>
          <w:rFonts w:ascii="Times New Roman" w:hAnsi="Times New Roman" w:cs="Times New Roman"/>
        </w:rPr>
        <w:t>Quantit</w:t>
      </w:r>
      <w:r w:rsidR="0047639D" w:rsidRPr="00B63041">
        <w:rPr>
          <w:rFonts w:ascii="Times New Roman" w:hAnsi="Times New Roman" w:cs="Times New Roman"/>
        </w:rPr>
        <w:t>ative data will be analysed using software</w:t>
      </w:r>
      <w:r w:rsidR="00784496" w:rsidRPr="00B63041">
        <w:rPr>
          <w:rFonts w:ascii="Times New Roman" w:hAnsi="Times New Roman" w:cs="Times New Roman"/>
        </w:rPr>
        <w:t xml:space="preserve"> such as Microsoft Excel or SPSS</w:t>
      </w:r>
      <w:r w:rsidR="009D6D60" w:rsidRPr="00B63041">
        <w:rPr>
          <w:rFonts w:ascii="Times New Roman" w:hAnsi="Times New Roman" w:cs="Times New Roman"/>
        </w:rPr>
        <w:t>, which allow for a</w:t>
      </w:r>
      <w:r w:rsidR="005A6E98" w:rsidRPr="00B63041">
        <w:rPr>
          <w:rFonts w:ascii="Times New Roman" w:hAnsi="Times New Roman" w:cs="Times New Roman"/>
        </w:rPr>
        <w:t xml:space="preserve"> wide range of </w:t>
      </w:r>
      <w:r w:rsidR="00AE3CB4" w:rsidRPr="00B63041">
        <w:rPr>
          <w:rFonts w:ascii="Times New Roman" w:hAnsi="Times New Roman" w:cs="Times New Roman"/>
        </w:rPr>
        <w:t>user-friendly</w:t>
      </w:r>
      <w:r w:rsidR="005A6E98" w:rsidRPr="00B63041">
        <w:rPr>
          <w:rFonts w:ascii="Times New Roman" w:hAnsi="Times New Roman" w:cs="Times New Roman"/>
        </w:rPr>
        <w:t xml:space="preserve"> statisti</w:t>
      </w:r>
      <w:r w:rsidR="000F3BAF" w:rsidRPr="00B63041">
        <w:rPr>
          <w:rFonts w:ascii="Times New Roman" w:hAnsi="Times New Roman" w:cs="Times New Roman"/>
        </w:rPr>
        <w:t xml:space="preserve">cal analysis. Data can be managed effectively, analysed and then also visually represented </w:t>
      </w:r>
      <w:r w:rsidR="00CC5F35" w:rsidRPr="00B63041">
        <w:rPr>
          <w:rFonts w:ascii="Times New Roman" w:hAnsi="Times New Roman" w:cs="Times New Roman"/>
        </w:rPr>
        <w:t>through graphs and charts, which will be efficient when managing</w:t>
      </w:r>
      <w:r w:rsidR="00356328" w:rsidRPr="00B63041">
        <w:rPr>
          <w:rFonts w:ascii="Times New Roman" w:hAnsi="Times New Roman" w:cs="Times New Roman"/>
        </w:rPr>
        <w:t xml:space="preserve"> and interpreting the findings.</w:t>
      </w:r>
    </w:p>
    <w:p w14:paraId="68ECD5FB" w14:textId="456D5F24" w:rsidR="007026FF" w:rsidRPr="00B63041" w:rsidRDefault="00D516D0" w:rsidP="00F71383">
      <w:pPr>
        <w:spacing w:line="360" w:lineRule="auto"/>
        <w:jc w:val="both"/>
        <w:rPr>
          <w:rFonts w:ascii="Times New Roman" w:hAnsi="Times New Roman" w:cs="Times New Roman"/>
        </w:rPr>
      </w:pPr>
      <w:r w:rsidRPr="00B63041">
        <w:rPr>
          <w:rFonts w:ascii="Times New Roman" w:hAnsi="Times New Roman" w:cs="Times New Roman"/>
        </w:rPr>
        <w:t>Initial analysis will include d</w:t>
      </w:r>
      <w:r w:rsidR="00F20E27" w:rsidRPr="00B63041">
        <w:rPr>
          <w:rFonts w:ascii="Times New Roman" w:hAnsi="Times New Roman" w:cs="Times New Roman"/>
        </w:rPr>
        <w:t xml:space="preserve">escriptive statistics </w:t>
      </w:r>
      <w:r w:rsidR="00DC3FDD" w:rsidRPr="00B63041">
        <w:rPr>
          <w:rFonts w:ascii="Times New Roman" w:hAnsi="Times New Roman" w:cs="Times New Roman"/>
        </w:rPr>
        <w:t>(</w:t>
      </w:r>
      <w:r w:rsidR="00DE1871" w:rsidRPr="00B63041">
        <w:rPr>
          <w:rFonts w:ascii="Times New Roman" w:hAnsi="Times New Roman" w:cs="Times New Roman"/>
        </w:rPr>
        <w:t>mean, median, mode</w:t>
      </w:r>
      <w:r w:rsidR="002D5389" w:rsidRPr="00B63041">
        <w:rPr>
          <w:rFonts w:ascii="Times New Roman" w:hAnsi="Times New Roman" w:cs="Times New Roman"/>
        </w:rPr>
        <w:t xml:space="preserve"> and standard deviation</w:t>
      </w:r>
      <w:r w:rsidR="00DC3FDD" w:rsidRPr="00B63041">
        <w:rPr>
          <w:rFonts w:ascii="Times New Roman" w:hAnsi="Times New Roman" w:cs="Times New Roman"/>
        </w:rPr>
        <w:t>) to summarise and analyse the survey responses</w:t>
      </w:r>
      <w:r w:rsidR="00DE7222" w:rsidRPr="00B63041">
        <w:rPr>
          <w:rFonts w:ascii="Times New Roman" w:hAnsi="Times New Roman" w:cs="Times New Roman"/>
        </w:rPr>
        <w:t xml:space="preserve"> (Davies, 2022)</w:t>
      </w:r>
      <w:r w:rsidR="002D5389" w:rsidRPr="00B63041">
        <w:rPr>
          <w:rFonts w:ascii="Times New Roman" w:hAnsi="Times New Roman" w:cs="Times New Roman"/>
        </w:rPr>
        <w:t xml:space="preserve">. </w:t>
      </w:r>
      <w:r w:rsidR="00401384" w:rsidRPr="00B63041">
        <w:rPr>
          <w:rFonts w:ascii="Times New Roman" w:hAnsi="Times New Roman" w:cs="Times New Roman"/>
        </w:rPr>
        <w:t>Then</w:t>
      </w:r>
      <w:r w:rsidR="007026FF" w:rsidRPr="00B63041">
        <w:rPr>
          <w:rFonts w:ascii="Times New Roman" w:hAnsi="Times New Roman" w:cs="Times New Roman"/>
        </w:rPr>
        <w:t xml:space="preserve"> where </w:t>
      </w:r>
      <w:r w:rsidR="00074933" w:rsidRPr="00B63041">
        <w:rPr>
          <w:rFonts w:ascii="Times New Roman" w:hAnsi="Times New Roman" w:cs="Times New Roman"/>
        </w:rPr>
        <w:t>applicable, inferential</w:t>
      </w:r>
      <w:r w:rsidR="00401384" w:rsidRPr="00B63041">
        <w:rPr>
          <w:rFonts w:ascii="Times New Roman" w:hAnsi="Times New Roman" w:cs="Times New Roman"/>
        </w:rPr>
        <w:t xml:space="preserve"> statistics </w:t>
      </w:r>
      <w:r w:rsidR="00993D91" w:rsidRPr="00B63041">
        <w:rPr>
          <w:rFonts w:ascii="Times New Roman" w:hAnsi="Times New Roman" w:cs="Times New Roman"/>
        </w:rPr>
        <w:t xml:space="preserve">such as p-values or chi-squared </w:t>
      </w:r>
      <w:r w:rsidR="00837A24" w:rsidRPr="00B63041">
        <w:rPr>
          <w:rFonts w:ascii="Times New Roman" w:hAnsi="Times New Roman" w:cs="Times New Roman"/>
        </w:rPr>
        <w:t xml:space="preserve">tests </w:t>
      </w:r>
      <w:r w:rsidR="00F3127C" w:rsidRPr="00B63041">
        <w:rPr>
          <w:rFonts w:ascii="Times New Roman" w:hAnsi="Times New Roman" w:cs="Times New Roman"/>
        </w:rPr>
        <w:t>will be</w:t>
      </w:r>
      <w:r w:rsidR="00113874" w:rsidRPr="00B63041">
        <w:rPr>
          <w:rFonts w:ascii="Times New Roman" w:hAnsi="Times New Roman" w:cs="Times New Roman"/>
        </w:rPr>
        <w:t xml:space="preserve"> carried out</w:t>
      </w:r>
      <w:r w:rsidR="00837A24" w:rsidRPr="00B63041">
        <w:rPr>
          <w:rFonts w:ascii="Times New Roman" w:hAnsi="Times New Roman" w:cs="Times New Roman"/>
        </w:rPr>
        <w:t xml:space="preserve"> </w:t>
      </w:r>
      <w:r w:rsidR="00F3127C" w:rsidRPr="00B63041">
        <w:rPr>
          <w:rFonts w:ascii="Times New Roman" w:hAnsi="Times New Roman" w:cs="Times New Roman"/>
        </w:rPr>
        <w:t>t</w:t>
      </w:r>
      <w:r w:rsidR="00480B8E" w:rsidRPr="00B63041">
        <w:rPr>
          <w:rFonts w:ascii="Times New Roman" w:hAnsi="Times New Roman" w:cs="Times New Roman"/>
        </w:rPr>
        <w:t>o indicate potential relationships in the quantitative data set</w:t>
      </w:r>
      <w:r w:rsidR="00074933" w:rsidRPr="00B63041">
        <w:rPr>
          <w:rFonts w:ascii="Times New Roman" w:hAnsi="Times New Roman" w:cs="Times New Roman"/>
        </w:rPr>
        <w:t>.</w:t>
      </w:r>
    </w:p>
    <w:p w14:paraId="020035EE" w14:textId="6FEFF97F" w:rsidR="002A36F2" w:rsidRPr="00B63041" w:rsidRDefault="002447B9" w:rsidP="00F71383">
      <w:pPr>
        <w:spacing w:line="360" w:lineRule="auto"/>
        <w:jc w:val="both"/>
        <w:rPr>
          <w:rFonts w:ascii="Times New Roman" w:hAnsi="Times New Roman" w:cs="Times New Roman"/>
        </w:rPr>
      </w:pPr>
      <w:r w:rsidRPr="00B63041">
        <w:rPr>
          <w:rFonts w:ascii="Times New Roman" w:hAnsi="Times New Roman" w:cs="Times New Roman"/>
        </w:rPr>
        <w:t>For example, initi</w:t>
      </w:r>
      <w:r w:rsidR="00D36080" w:rsidRPr="00B63041">
        <w:rPr>
          <w:rFonts w:ascii="Times New Roman" w:hAnsi="Times New Roman" w:cs="Times New Roman"/>
        </w:rPr>
        <w:t>al general analysis will be conducted</w:t>
      </w:r>
      <w:r w:rsidR="00CD0A5C" w:rsidRPr="00B63041">
        <w:rPr>
          <w:rFonts w:ascii="Times New Roman" w:hAnsi="Times New Roman" w:cs="Times New Roman"/>
        </w:rPr>
        <w:t xml:space="preserve"> </w:t>
      </w:r>
      <w:r w:rsidR="00153EF4" w:rsidRPr="00B63041">
        <w:rPr>
          <w:rFonts w:ascii="Times New Roman" w:hAnsi="Times New Roman" w:cs="Times New Roman"/>
        </w:rPr>
        <w:t>throug</w:t>
      </w:r>
      <w:r w:rsidR="00D76C08" w:rsidRPr="00B63041">
        <w:rPr>
          <w:rFonts w:ascii="Times New Roman" w:hAnsi="Times New Roman" w:cs="Times New Roman"/>
        </w:rPr>
        <w:t xml:space="preserve">h visual </w:t>
      </w:r>
      <w:r w:rsidR="00CD0A5C" w:rsidRPr="00B63041">
        <w:rPr>
          <w:rFonts w:ascii="Times New Roman" w:hAnsi="Times New Roman" w:cs="Times New Roman"/>
        </w:rPr>
        <w:t>observation</w:t>
      </w:r>
      <w:r w:rsidR="00D36080" w:rsidRPr="00B63041">
        <w:rPr>
          <w:rFonts w:ascii="Times New Roman" w:hAnsi="Times New Roman" w:cs="Times New Roman"/>
        </w:rPr>
        <w:t xml:space="preserve"> and if any trends are spotted </w:t>
      </w:r>
      <w:proofErr w:type="spellStart"/>
      <w:r w:rsidR="00D36080" w:rsidRPr="00B63041">
        <w:rPr>
          <w:rFonts w:ascii="Times New Roman" w:hAnsi="Times New Roman" w:cs="Times New Roman"/>
        </w:rPr>
        <w:t>e.g</w:t>
      </w:r>
      <w:proofErr w:type="spellEnd"/>
      <w:r w:rsidR="00D36080" w:rsidRPr="00B63041">
        <w:rPr>
          <w:rFonts w:ascii="Times New Roman" w:hAnsi="Times New Roman" w:cs="Times New Roman"/>
        </w:rPr>
        <w:t xml:space="preserve"> </w:t>
      </w:r>
      <w:r w:rsidR="00BF5867" w:rsidRPr="00B63041">
        <w:rPr>
          <w:rFonts w:ascii="Times New Roman" w:hAnsi="Times New Roman" w:cs="Times New Roman"/>
        </w:rPr>
        <w:t>it seems that</w:t>
      </w:r>
      <w:r w:rsidR="00043AB8" w:rsidRPr="00B63041">
        <w:rPr>
          <w:rFonts w:ascii="Times New Roman" w:hAnsi="Times New Roman" w:cs="Times New Roman"/>
        </w:rPr>
        <w:t xml:space="preserve"> older </w:t>
      </w:r>
      <w:r w:rsidR="00B63041" w:rsidRPr="00B63041">
        <w:rPr>
          <w:rFonts w:ascii="Times New Roman" w:hAnsi="Times New Roman" w:cs="Times New Roman"/>
        </w:rPr>
        <w:t>professionals appear less supportive of standardisation,</w:t>
      </w:r>
      <w:r w:rsidR="00DC3BB7" w:rsidRPr="00B63041">
        <w:rPr>
          <w:rFonts w:ascii="Times New Roman" w:hAnsi="Times New Roman" w:cs="Times New Roman"/>
        </w:rPr>
        <w:t xml:space="preserve"> then an appropriate test will be carried out to identify</w:t>
      </w:r>
      <w:r w:rsidR="00B63041" w:rsidRPr="00B63041">
        <w:rPr>
          <w:rFonts w:ascii="Times New Roman" w:hAnsi="Times New Roman" w:cs="Times New Roman"/>
        </w:rPr>
        <w:t xml:space="preserve"> and validate</w:t>
      </w:r>
      <w:r w:rsidR="00DC3BB7" w:rsidRPr="00B63041">
        <w:rPr>
          <w:rFonts w:ascii="Times New Roman" w:hAnsi="Times New Roman" w:cs="Times New Roman"/>
        </w:rPr>
        <w:t xml:space="preserve"> the potential </w:t>
      </w:r>
      <w:r w:rsidR="00B63041" w:rsidRPr="00B63041">
        <w:rPr>
          <w:rFonts w:ascii="Times New Roman" w:hAnsi="Times New Roman" w:cs="Times New Roman"/>
        </w:rPr>
        <w:t>correlations.</w:t>
      </w:r>
    </w:p>
    <w:p w14:paraId="26867924" w14:textId="747FFCA3" w:rsidR="00DC3BB7" w:rsidRPr="002A36F2" w:rsidRDefault="00760A53" w:rsidP="00F71383">
      <w:pPr>
        <w:pStyle w:val="Heading3"/>
        <w:spacing w:line="360" w:lineRule="auto"/>
        <w:jc w:val="both"/>
      </w:pPr>
      <w:bookmarkStart w:id="24" w:name="_Toc194692978"/>
      <w:r>
        <w:t>3</w:t>
      </w:r>
      <w:r w:rsidR="00833758">
        <w:t>.4.2 Qualitative Analysis</w:t>
      </w:r>
      <w:bookmarkEnd w:id="24"/>
    </w:p>
    <w:p w14:paraId="67D74B87" w14:textId="45EA8272" w:rsidR="006B1EFF" w:rsidRPr="0080623D" w:rsidRDefault="00DB2A2C" w:rsidP="00F71383">
      <w:pPr>
        <w:spacing w:line="360" w:lineRule="auto"/>
        <w:jc w:val="both"/>
        <w:rPr>
          <w:rFonts w:ascii="Times New Roman" w:hAnsi="Times New Roman" w:cs="Times New Roman"/>
        </w:rPr>
      </w:pPr>
      <w:r w:rsidRPr="0080623D">
        <w:rPr>
          <w:rFonts w:ascii="Times New Roman" w:hAnsi="Times New Roman" w:cs="Times New Roman"/>
        </w:rPr>
        <w:t>A sufficient plan will be</w:t>
      </w:r>
      <w:r w:rsidR="00C919A2" w:rsidRPr="0080623D">
        <w:rPr>
          <w:rFonts w:ascii="Times New Roman" w:hAnsi="Times New Roman" w:cs="Times New Roman"/>
        </w:rPr>
        <w:t xml:space="preserve"> important to collect</w:t>
      </w:r>
      <w:r w:rsidR="005C3CDE" w:rsidRPr="0080623D">
        <w:rPr>
          <w:rFonts w:ascii="Times New Roman" w:hAnsi="Times New Roman" w:cs="Times New Roman"/>
        </w:rPr>
        <w:t>, organise</w:t>
      </w:r>
      <w:r w:rsidR="00BD6C3D" w:rsidRPr="0080623D">
        <w:rPr>
          <w:rFonts w:ascii="Times New Roman" w:hAnsi="Times New Roman" w:cs="Times New Roman"/>
        </w:rPr>
        <w:t>, structure, and analyse</w:t>
      </w:r>
      <w:r w:rsidR="00C919A2" w:rsidRPr="0080623D">
        <w:rPr>
          <w:rFonts w:ascii="Times New Roman" w:hAnsi="Times New Roman" w:cs="Times New Roman"/>
        </w:rPr>
        <w:t xml:space="preserve"> the data appropriately</w:t>
      </w:r>
      <w:r w:rsidR="00EC0B88" w:rsidRPr="0080623D">
        <w:rPr>
          <w:rFonts w:ascii="Times New Roman" w:hAnsi="Times New Roman" w:cs="Times New Roman"/>
        </w:rPr>
        <w:t xml:space="preserve">. </w:t>
      </w:r>
      <w:r w:rsidR="00076258" w:rsidRPr="0080623D">
        <w:rPr>
          <w:rFonts w:ascii="Times New Roman" w:hAnsi="Times New Roman" w:cs="Times New Roman"/>
        </w:rPr>
        <w:t xml:space="preserve">Qualitative responses from both </w:t>
      </w:r>
      <w:r w:rsidR="006B1EFF" w:rsidRPr="0080623D">
        <w:rPr>
          <w:rFonts w:ascii="Times New Roman" w:hAnsi="Times New Roman" w:cs="Times New Roman"/>
        </w:rPr>
        <w:t>s</w:t>
      </w:r>
      <w:r w:rsidR="004A42CA" w:rsidRPr="0080623D">
        <w:rPr>
          <w:rFonts w:ascii="Times New Roman" w:hAnsi="Times New Roman" w:cs="Times New Roman"/>
        </w:rPr>
        <w:t>urvey</w:t>
      </w:r>
      <w:r w:rsidR="006B1EFF" w:rsidRPr="0080623D">
        <w:rPr>
          <w:rFonts w:ascii="Times New Roman" w:hAnsi="Times New Roman" w:cs="Times New Roman"/>
        </w:rPr>
        <w:t>s</w:t>
      </w:r>
      <w:r w:rsidR="004A42CA" w:rsidRPr="0080623D">
        <w:rPr>
          <w:rFonts w:ascii="Times New Roman" w:hAnsi="Times New Roman" w:cs="Times New Roman"/>
        </w:rPr>
        <w:t xml:space="preserve"> </w:t>
      </w:r>
      <w:r w:rsidR="006B1EFF" w:rsidRPr="0080623D">
        <w:rPr>
          <w:rFonts w:ascii="Times New Roman" w:hAnsi="Times New Roman" w:cs="Times New Roman"/>
        </w:rPr>
        <w:t>and interviews will be thematically analysed.</w:t>
      </w:r>
      <w:r w:rsidR="00283AAD" w:rsidRPr="0080623D">
        <w:rPr>
          <w:rFonts w:ascii="Times New Roman" w:hAnsi="Times New Roman" w:cs="Times New Roman"/>
        </w:rPr>
        <w:t xml:space="preserve"> Open-ended survey data collect via Microsoft Forms or SurveyMonkey may benefit from built-in analysis tools </w:t>
      </w:r>
      <w:r w:rsidR="003B6882" w:rsidRPr="0080623D">
        <w:rPr>
          <w:rFonts w:ascii="Times New Roman" w:hAnsi="Times New Roman" w:cs="Times New Roman"/>
        </w:rPr>
        <w:t>that identify frequent keywords or sentiments for example.</w:t>
      </w:r>
      <w:r w:rsidR="00BD27E5" w:rsidRPr="0080623D">
        <w:rPr>
          <w:rFonts w:ascii="Times New Roman" w:hAnsi="Times New Roman" w:cs="Times New Roman"/>
        </w:rPr>
        <w:t xml:space="preserve"> </w:t>
      </w:r>
    </w:p>
    <w:p w14:paraId="0CEB51AE" w14:textId="6C743185" w:rsidR="002A36F2" w:rsidRPr="0080623D" w:rsidRDefault="00F23EAE" w:rsidP="00F71383">
      <w:pPr>
        <w:spacing w:line="360" w:lineRule="auto"/>
        <w:jc w:val="both"/>
        <w:rPr>
          <w:rFonts w:ascii="Times New Roman" w:hAnsi="Times New Roman" w:cs="Times New Roman"/>
        </w:rPr>
      </w:pPr>
      <w:r w:rsidRPr="0080623D">
        <w:rPr>
          <w:rFonts w:ascii="Times New Roman" w:hAnsi="Times New Roman" w:cs="Times New Roman"/>
        </w:rPr>
        <w:t xml:space="preserve">For interview </w:t>
      </w:r>
      <w:r w:rsidR="00DE2CA0" w:rsidRPr="0080623D">
        <w:rPr>
          <w:rFonts w:ascii="Times New Roman" w:hAnsi="Times New Roman" w:cs="Times New Roman"/>
        </w:rPr>
        <w:t>transcripts, recordings</w:t>
      </w:r>
      <w:r w:rsidR="0023263F" w:rsidRPr="0080623D">
        <w:rPr>
          <w:rFonts w:ascii="Times New Roman" w:hAnsi="Times New Roman" w:cs="Times New Roman"/>
        </w:rPr>
        <w:t xml:space="preserve"> from Microsoft Teams</w:t>
      </w:r>
      <w:r w:rsidRPr="0080623D">
        <w:rPr>
          <w:rFonts w:ascii="Times New Roman" w:hAnsi="Times New Roman" w:cs="Times New Roman"/>
        </w:rPr>
        <w:t xml:space="preserve"> </w:t>
      </w:r>
      <w:r w:rsidR="008B4FF4" w:rsidRPr="0080623D">
        <w:rPr>
          <w:rFonts w:ascii="Times New Roman" w:hAnsi="Times New Roman" w:cs="Times New Roman"/>
        </w:rPr>
        <w:t>can be exported and transcribed automatically through the platform.</w:t>
      </w:r>
      <w:r w:rsidR="00462FF3" w:rsidRPr="0080623D">
        <w:rPr>
          <w:rFonts w:ascii="Times New Roman" w:hAnsi="Times New Roman" w:cs="Times New Roman"/>
        </w:rPr>
        <w:t xml:space="preserve"> </w:t>
      </w:r>
      <w:r w:rsidR="00F976D4" w:rsidRPr="0080623D">
        <w:rPr>
          <w:rFonts w:ascii="Times New Roman" w:hAnsi="Times New Roman" w:cs="Times New Roman"/>
        </w:rPr>
        <w:t xml:space="preserve"> </w:t>
      </w:r>
      <w:r w:rsidR="003F61DC" w:rsidRPr="0080623D">
        <w:rPr>
          <w:rFonts w:ascii="Times New Roman" w:hAnsi="Times New Roman" w:cs="Times New Roman"/>
        </w:rPr>
        <w:t xml:space="preserve">Coding will </w:t>
      </w:r>
      <w:r w:rsidR="00817768" w:rsidRPr="0080623D">
        <w:rPr>
          <w:rFonts w:ascii="Times New Roman" w:hAnsi="Times New Roman" w:cs="Times New Roman"/>
        </w:rPr>
        <w:t xml:space="preserve">then </w:t>
      </w:r>
      <w:r w:rsidR="008C119D" w:rsidRPr="0080623D">
        <w:rPr>
          <w:rFonts w:ascii="Times New Roman" w:hAnsi="Times New Roman" w:cs="Times New Roman"/>
        </w:rPr>
        <w:t xml:space="preserve">be conducted </w:t>
      </w:r>
      <w:r w:rsidR="00EA7EEF" w:rsidRPr="0080623D">
        <w:rPr>
          <w:rFonts w:ascii="Times New Roman" w:hAnsi="Times New Roman" w:cs="Times New Roman"/>
        </w:rPr>
        <w:t xml:space="preserve">to label and organise the data into </w:t>
      </w:r>
      <w:r w:rsidR="00DE2CA0" w:rsidRPr="0080623D">
        <w:rPr>
          <w:rFonts w:ascii="Times New Roman" w:hAnsi="Times New Roman" w:cs="Times New Roman"/>
        </w:rPr>
        <w:t xml:space="preserve">key </w:t>
      </w:r>
      <w:r w:rsidR="00EA7EEF" w:rsidRPr="0080623D">
        <w:rPr>
          <w:rFonts w:ascii="Times New Roman" w:hAnsi="Times New Roman" w:cs="Times New Roman"/>
        </w:rPr>
        <w:t>themes</w:t>
      </w:r>
      <w:r w:rsidR="00615D76" w:rsidRPr="0080623D">
        <w:rPr>
          <w:rFonts w:ascii="Times New Roman" w:hAnsi="Times New Roman" w:cs="Times New Roman"/>
        </w:rPr>
        <w:t xml:space="preserve">. </w:t>
      </w:r>
      <w:r w:rsidR="00B771CD" w:rsidRPr="0080623D">
        <w:rPr>
          <w:rFonts w:ascii="Times New Roman" w:hAnsi="Times New Roman" w:cs="Times New Roman"/>
        </w:rPr>
        <w:t>Where</w:t>
      </w:r>
      <w:r w:rsidR="00615D76" w:rsidRPr="0080623D">
        <w:rPr>
          <w:rFonts w:ascii="Times New Roman" w:hAnsi="Times New Roman" w:cs="Times New Roman"/>
        </w:rPr>
        <w:t xml:space="preserve"> feasible, generative AI </w:t>
      </w:r>
      <w:proofErr w:type="spellStart"/>
      <w:r w:rsidR="00615D76" w:rsidRPr="0080623D">
        <w:rPr>
          <w:rFonts w:ascii="Times New Roman" w:hAnsi="Times New Roman" w:cs="Times New Roman"/>
        </w:rPr>
        <w:t>e.g</w:t>
      </w:r>
      <w:proofErr w:type="spellEnd"/>
      <w:r w:rsidR="00615D76" w:rsidRPr="0080623D">
        <w:rPr>
          <w:rFonts w:ascii="Times New Roman" w:hAnsi="Times New Roman" w:cs="Times New Roman"/>
        </w:rPr>
        <w:t xml:space="preserve"> Chat G</w:t>
      </w:r>
      <w:r w:rsidR="0038685E" w:rsidRPr="0080623D">
        <w:rPr>
          <w:rFonts w:ascii="Times New Roman" w:hAnsi="Times New Roman" w:cs="Times New Roman"/>
        </w:rPr>
        <w:t>PT</w:t>
      </w:r>
      <w:r w:rsidR="00615D76" w:rsidRPr="0080623D">
        <w:rPr>
          <w:rFonts w:ascii="Times New Roman" w:hAnsi="Times New Roman" w:cs="Times New Roman"/>
        </w:rPr>
        <w:t xml:space="preserve"> or equivalent</w:t>
      </w:r>
      <w:r w:rsidR="00EF3118" w:rsidRPr="0080623D">
        <w:rPr>
          <w:rFonts w:ascii="Times New Roman" w:hAnsi="Times New Roman" w:cs="Times New Roman"/>
        </w:rPr>
        <w:t>,</w:t>
      </w:r>
      <w:r w:rsidR="00615D76" w:rsidRPr="0080623D">
        <w:rPr>
          <w:rFonts w:ascii="Times New Roman" w:hAnsi="Times New Roman" w:cs="Times New Roman"/>
        </w:rPr>
        <w:t xml:space="preserve"> </w:t>
      </w:r>
      <w:r w:rsidR="00DC53E1" w:rsidRPr="0080623D">
        <w:rPr>
          <w:rFonts w:ascii="Times New Roman" w:hAnsi="Times New Roman" w:cs="Times New Roman"/>
        </w:rPr>
        <w:t xml:space="preserve">can be utilised to automate the process of generating </w:t>
      </w:r>
      <w:r w:rsidR="00C97CDD" w:rsidRPr="0080623D">
        <w:rPr>
          <w:rFonts w:ascii="Times New Roman" w:hAnsi="Times New Roman" w:cs="Times New Roman"/>
        </w:rPr>
        <w:t>codes and</w:t>
      </w:r>
      <w:r w:rsidR="004D0426" w:rsidRPr="0080623D">
        <w:rPr>
          <w:rFonts w:ascii="Times New Roman" w:hAnsi="Times New Roman" w:cs="Times New Roman"/>
        </w:rPr>
        <w:t xml:space="preserve"> conduct thematic analysis much more efficiently and accurately </w:t>
      </w:r>
      <w:r w:rsidR="00C97CDD" w:rsidRPr="0080623D">
        <w:rPr>
          <w:rFonts w:ascii="Times New Roman" w:hAnsi="Times New Roman" w:cs="Times New Roman"/>
        </w:rPr>
        <w:t xml:space="preserve">(Dye, 2025). </w:t>
      </w:r>
      <w:r w:rsidR="001B4B28" w:rsidRPr="0080623D">
        <w:rPr>
          <w:rFonts w:ascii="Times New Roman" w:hAnsi="Times New Roman" w:cs="Times New Roman"/>
        </w:rPr>
        <w:t xml:space="preserve">This data will then be </w:t>
      </w:r>
      <w:r w:rsidR="00F6221B" w:rsidRPr="0080623D">
        <w:rPr>
          <w:rFonts w:ascii="Times New Roman" w:hAnsi="Times New Roman" w:cs="Times New Roman"/>
        </w:rPr>
        <w:t xml:space="preserve">manually checked </w:t>
      </w:r>
      <w:r w:rsidR="00423F49" w:rsidRPr="0080623D">
        <w:rPr>
          <w:rFonts w:ascii="Times New Roman" w:hAnsi="Times New Roman" w:cs="Times New Roman"/>
        </w:rPr>
        <w:t xml:space="preserve">to ensure quality and </w:t>
      </w:r>
      <w:r w:rsidR="001B4B28" w:rsidRPr="0080623D">
        <w:rPr>
          <w:rFonts w:ascii="Times New Roman" w:hAnsi="Times New Roman" w:cs="Times New Roman"/>
        </w:rPr>
        <w:t>cross referenced against the survey responses</w:t>
      </w:r>
      <w:r w:rsidR="0080623D" w:rsidRPr="0080623D">
        <w:rPr>
          <w:rFonts w:ascii="Times New Roman" w:hAnsi="Times New Roman" w:cs="Times New Roman"/>
        </w:rPr>
        <w:t xml:space="preserve"> to ensure alignment.</w:t>
      </w:r>
      <w:r w:rsidR="00D50263" w:rsidRPr="0080623D">
        <w:rPr>
          <w:rFonts w:ascii="Times New Roman" w:hAnsi="Times New Roman" w:cs="Times New Roman"/>
        </w:rPr>
        <w:t xml:space="preserve"> </w:t>
      </w:r>
    </w:p>
    <w:p w14:paraId="540F836B" w14:textId="77777777" w:rsidR="00F4555E" w:rsidRPr="00F4555E" w:rsidRDefault="00F4555E" w:rsidP="00F4555E"/>
    <w:p w14:paraId="791A6563" w14:textId="7CDCED1A" w:rsidR="00F767C9" w:rsidRDefault="00760A53" w:rsidP="005E4014">
      <w:pPr>
        <w:pStyle w:val="Heading2"/>
        <w:spacing w:line="360" w:lineRule="auto"/>
        <w:jc w:val="both"/>
      </w:pPr>
      <w:bookmarkStart w:id="25" w:name="_Toc194692979"/>
      <w:r>
        <w:lastRenderedPageBreak/>
        <w:t>3</w:t>
      </w:r>
      <w:r w:rsidR="00F767C9">
        <w:t>.5 Ethical Considerations</w:t>
      </w:r>
      <w:bookmarkEnd w:id="25"/>
    </w:p>
    <w:p w14:paraId="54A4632E" w14:textId="4CF75FF8" w:rsidR="00AF4228" w:rsidRPr="00770A85" w:rsidRDefault="00926452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770A85">
        <w:rPr>
          <w:rFonts w:ascii="Times New Roman" w:hAnsi="Times New Roman" w:cs="Times New Roman"/>
        </w:rPr>
        <w:t>To ensure overall</w:t>
      </w:r>
      <w:r w:rsidR="00C44206" w:rsidRPr="00770A85">
        <w:rPr>
          <w:rFonts w:ascii="Times New Roman" w:hAnsi="Times New Roman" w:cs="Times New Roman"/>
        </w:rPr>
        <w:t xml:space="preserve"> ethical compliance</w:t>
      </w:r>
      <w:r w:rsidR="00FE5997" w:rsidRPr="00770A85">
        <w:rPr>
          <w:rFonts w:ascii="Times New Roman" w:hAnsi="Times New Roman" w:cs="Times New Roman"/>
        </w:rPr>
        <w:t xml:space="preserve">, </w:t>
      </w:r>
      <w:r w:rsidR="0050051F" w:rsidRPr="00770A85">
        <w:rPr>
          <w:rFonts w:ascii="Times New Roman" w:hAnsi="Times New Roman" w:cs="Times New Roman"/>
        </w:rPr>
        <w:t>the study will adhere to the appropriate guidelines,</w:t>
      </w:r>
      <w:r w:rsidR="00D24FFB" w:rsidRPr="00770A85">
        <w:rPr>
          <w:rFonts w:ascii="Times New Roman" w:hAnsi="Times New Roman" w:cs="Times New Roman"/>
        </w:rPr>
        <w:t xml:space="preserve"> including </w:t>
      </w:r>
      <w:r w:rsidR="0050051F" w:rsidRPr="00770A85">
        <w:rPr>
          <w:rFonts w:ascii="Times New Roman" w:hAnsi="Times New Roman" w:cs="Times New Roman"/>
        </w:rPr>
        <w:t>the U</w:t>
      </w:r>
      <w:r w:rsidR="00FD7956" w:rsidRPr="00770A85">
        <w:rPr>
          <w:rFonts w:ascii="Times New Roman" w:hAnsi="Times New Roman" w:cs="Times New Roman"/>
        </w:rPr>
        <w:t>K’s General Data Protection</w:t>
      </w:r>
      <w:r w:rsidR="00857F9E" w:rsidRPr="00770A85">
        <w:rPr>
          <w:rFonts w:ascii="Times New Roman" w:hAnsi="Times New Roman" w:cs="Times New Roman"/>
        </w:rPr>
        <w:t xml:space="preserve"> Regulations (GDPR) 2018, </w:t>
      </w:r>
      <w:r w:rsidR="001F4892" w:rsidRPr="00770A85">
        <w:rPr>
          <w:rFonts w:ascii="Times New Roman" w:hAnsi="Times New Roman" w:cs="Times New Roman"/>
        </w:rPr>
        <w:t xml:space="preserve">and the University’s relevant </w:t>
      </w:r>
      <w:r w:rsidR="00A27743" w:rsidRPr="00770A85">
        <w:rPr>
          <w:rFonts w:ascii="Times New Roman" w:hAnsi="Times New Roman" w:cs="Times New Roman"/>
        </w:rPr>
        <w:t xml:space="preserve">Data Management Policy and Ethical Code of Practice. </w:t>
      </w:r>
    </w:p>
    <w:p w14:paraId="7FCB2F7C" w14:textId="5E7D6CDD" w:rsidR="00A27743" w:rsidRPr="009348C4" w:rsidRDefault="00CE7518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9348C4">
        <w:rPr>
          <w:rFonts w:ascii="Times New Roman" w:hAnsi="Times New Roman" w:cs="Times New Roman"/>
        </w:rPr>
        <w:t xml:space="preserve">Participants will be </w:t>
      </w:r>
      <w:r w:rsidR="005F4A29" w:rsidRPr="009348C4">
        <w:rPr>
          <w:rFonts w:ascii="Times New Roman" w:hAnsi="Times New Roman" w:cs="Times New Roman"/>
        </w:rPr>
        <w:t xml:space="preserve">provided with an introductory statement and consent form, </w:t>
      </w:r>
      <w:r w:rsidR="00913BF1" w:rsidRPr="009348C4">
        <w:rPr>
          <w:rFonts w:ascii="Times New Roman" w:hAnsi="Times New Roman" w:cs="Times New Roman"/>
        </w:rPr>
        <w:t xml:space="preserve">outlining </w:t>
      </w:r>
      <w:r w:rsidR="009348C4" w:rsidRPr="009348C4">
        <w:rPr>
          <w:rFonts w:ascii="Times New Roman" w:hAnsi="Times New Roman" w:cs="Times New Roman"/>
        </w:rPr>
        <w:t>the purpose</w:t>
      </w:r>
      <w:r w:rsidR="00913BF1" w:rsidRPr="009348C4">
        <w:rPr>
          <w:rFonts w:ascii="Times New Roman" w:hAnsi="Times New Roman" w:cs="Times New Roman"/>
        </w:rPr>
        <w:t xml:space="preserve"> of the study</w:t>
      </w:r>
      <w:r w:rsidR="0076145F" w:rsidRPr="009348C4">
        <w:rPr>
          <w:rFonts w:ascii="Times New Roman" w:hAnsi="Times New Roman" w:cs="Times New Roman"/>
        </w:rPr>
        <w:t xml:space="preserve">, </w:t>
      </w:r>
      <w:r w:rsidR="0038461D" w:rsidRPr="009348C4">
        <w:rPr>
          <w:rFonts w:ascii="Times New Roman" w:hAnsi="Times New Roman" w:cs="Times New Roman"/>
        </w:rPr>
        <w:t xml:space="preserve">use of the data, and the </w:t>
      </w:r>
      <w:r w:rsidR="00BA56B6" w:rsidRPr="009348C4">
        <w:rPr>
          <w:rFonts w:ascii="Times New Roman" w:hAnsi="Times New Roman" w:cs="Times New Roman"/>
        </w:rPr>
        <w:t>right to</w:t>
      </w:r>
      <w:r w:rsidR="0038461D" w:rsidRPr="009348C4">
        <w:rPr>
          <w:rFonts w:ascii="Times New Roman" w:hAnsi="Times New Roman" w:cs="Times New Roman"/>
        </w:rPr>
        <w:t xml:space="preserve"> </w:t>
      </w:r>
      <w:r w:rsidR="00E774EF" w:rsidRPr="009348C4">
        <w:rPr>
          <w:rFonts w:ascii="Times New Roman" w:hAnsi="Times New Roman" w:cs="Times New Roman"/>
        </w:rPr>
        <w:t xml:space="preserve">withdraw at any time. </w:t>
      </w:r>
      <w:r w:rsidR="00E50365" w:rsidRPr="009348C4">
        <w:rPr>
          <w:rFonts w:ascii="Times New Roman" w:hAnsi="Times New Roman" w:cs="Times New Roman"/>
        </w:rPr>
        <w:t xml:space="preserve">If possible, a consent form will be attached to the surveys or </w:t>
      </w:r>
      <w:r w:rsidR="00246BA1" w:rsidRPr="009348C4">
        <w:rPr>
          <w:rFonts w:ascii="Times New Roman" w:hAnsi="Times New Roman" w:cs="Times New Roman"/>
        </w:rPr>
        <w:t xml:space="preserve">will be distributed in a separate </w:t>
      </w:r>
      <w:r w:rsidR="00E6211E" w:rsidRPr="009348C4">
        <w:rPr>
          <w:rFonts w:ascii="Times New Roman" w:hAnsi="Times New Roman" w:cs="Times New Roman"/>
        </w:rPr>
        <w:t>attachment and must be signed by the participant</w:t>
      </w:r>
      <w:r w:rsidR="009348C4" w:rsidRPr="009348C4">
        <w:rPr>
          <w:rFonts w:ascii="Times New Roman" w:hAnsi="Times New Roman" w:cs="Times New Roman"/>
        </w:rPr>
        <w:t xml:space="preserve"> to proceed</w:t>
      </w:r>
      <w:r w:rsidR="00E6211E" w:rsidRPr="009348C4">
        <w:rPr>
          <w:rFonts w:ascii="Times New Roman" w:hAnsi="Times New Roman" w:cs="Times New Roman"/>
        </w:rPr>
        <w:t xml:space="preserve">. </w:t>
      </w:r>
    </w:p>
    <w:p w14:paraId="170F20A2" w14:textId="51BF1510" w:rsidR="00E6211E" w:rsidRPr="003D669C" w:rsidRDefault="0071115E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3D669C">
        <w:rPr>
          <w:rFonts w:ascii="Times New Roman" w:hAnsi="Times New Roman" w:cs="Times New Roman"/>
        </w:rPr>
        <w:t>All responses will be anonym</w:t>
      </w:r>
      <w:r w:rsidR="00150533" w:rsidRPr="003D669C">
        <w:rPr>
          <w:rFonts w:ascii="Times New Roman" w:hAnsi="Times New Roman" w:cs="Times New Roman"/>
        </w:rPr>
        <w:t>ised</w:t>
      </w:r>
      <w:r w:rsidR="006C49AF" w:rsidRPr="003D669C">
        <w:rPr>
          <w:rFonts w:ascii="Times New Roman" w:hAnsi="Times New Roman" w:cs="Times New Roman"/>
        </w:rPr>
        <w:t xml:space="preserve"> </w:t>
      </w:r>
      <w:r w:rsidRPr="003D669C">
        <w:rPr>
          <w:rFonts w:ascii="Times New Roman" w:hAnsi="Times New Roman" w:cs="Times New Roman"/>
        </w:rPr>
        <w:t>to prevent the identification of</w:t>
      </w:r>
      <w:r w:rsidR="003C6F74" w:rsidRPr="003D669C">
        <w:rPr>
          <w:rFonts w:ascii="Times New Roman" w:hAnsi="Times New Roman" w:cs="Times New Roman"/>
        </w:rPr>
        <w:t xml:space="preserve"> the participants</w:t>
      </w:r>
      <w:r w:rsidR="00150533" w:rsidRPr="003D669C">
        <w:rPr>
          <w:rFonts w:ascii="Times New Roman" w:hAnsi="Times New Roman" w:cs="Times New Roman"/>
        </w:rPr>
        <w:t xml:space="preserve"> and adhere to the </w:t>
      </w:r>
      <w:r w:rsidR="00A644D9" w:rsidRPr="003D669C">
        <w:rPr>
          <w:rFonts w:ascii="Times New Roman" w:hAnsi="Times New Roman" w:cs="Times New Roman"/>
        </w:rPr>
        <w:t>appropriate</w:t>
      </w:r>
      <w:r w:rsidR="00150533" w:rsidRPr="003D669C">
        <w:rPr>
          <w:rFonts w:ascii="Times New Roman" w:hAnsi="Times New Roman" w:cs="Times New Roman"/>
        </w:rPr>
        <w:t xml:space="preserve"> GDPR </w:t>
      </w:r>
      <w:r w:rsidR="00A644D9" w:rsidRPr="003D669C">
        <w:rPr>
          <w:rFonts w:ascii="Times New Roman" w:hAnsi="Times New Roman" w:cs="Times New Roman"/>
        </w:rPr>
        <w:t>laws. The data will be stored safely</w:t>
      </w:r>
      <w:r w:rsidR="006C49AF" w:rsidRPr="003D669C">
        <w:rPr>
          <w:rFonts w:ascii="Times New Roman" w:hAnsi="Times New Roman" w:cs="Times New Roman"/>
        </w:rPr>
        <w:t xml:space="preserve"> on the </w:t>
      </w:r>
      <w:r w:rsidR="005A4078" w:rsidRPr="003D669C">
        <w:rPr>
          <w:rFonts w:ascii="Times New Roman" w:hAnsi="Times New Roman" w:cs="Times New Roman"/>
        </w:rPr>
        <w:t>used</w:t>
      </w:r>
      <w:r w:rsidR="006C49AF" w:rsidRPr="003D669C">
        <w:rPr>
          <w:rFonts w:ascii="Times New Roman" w:hAnsi="Times New Roman" w:cs="Times New Roman"/>
        </w:rPr>
        <w:t xml:space="preserve"> application and responses will only be</w:t>
      </w:r>
      <w:r w:rsidR="00666630" w:rsidRPr="003D669C">
        <w:rPr>
          <w:rFonts w:ascii="Times New Roman" w:hAnsi="Times New Roman" w:cs="Times New Roman"/>
        </w:rPr>
        <w:t xml:space="preserve"> accessible by the participant.</w:t>
      </w:r>
    </w:p>
    <w:p w14:paraId="717DDA1C" w14:textId="651D5F4F" w:rsidR="00666630" w:rsidRPr="003D669C" w:rsidRDefault="00666630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3D669C">
        <w:rPr>
          <w:rFonts w:ascii="Times New Roman" w:hAnsi="Times New Roman" w:cs="Times New Roman"/>
        </w:rPr>
        <w:t xml:space="preserve">Sensitive questions will be minimised and </w:t>
      </w:r>
      <w:r w:rsidR="00C40232" w:rsidRPr="003D669C">
        <w:rPr>
          <w:rFonts w:ascii="Times New Roman" w:hAnsi="Times New Roman" w:cs="Times New Roman"/>
        </w:rPr>
        <w:t xml:space="preserve">wherever they may be questions which an individual may deem sensitive, </w:t>
      </w:r>
      <w:proofErr w:type="spellStart"/>
      <w:r w:rsidR="009A0E73" w:rsidRPr="003D669C">
        <w:rPr>
          <w:rFonts w:ascii="Times New Roman" w:hAnsi="Times New Roman" w:cs="Times New Roman"/>
        </w:rPr>
        <w:t>e.g</w:t>
      </w:r>
      <w:proofErr w:type="spellEnd"/>
      <w:r w:rsidR="009A0E73" w:rsidRPr="003D669C">
        <w:rPr>
          <w:rFonts w:ascii="Times New Roman" w:hAnsi="Times New Roman" w:cs="Times New Roman"/>
        </w:rPr>
        <w:t xml:space="preserve"> gender or demographic data</w:t>
      </w:r>
      <w:r w:rsidR="00BD6581" w:rsidRPr="003D669C">
        <w:rPr>
          <w:rFonts w:ascii="Times New Roman" w:hAnsi="Times New Roman" w:cs="Times New Roman"/>
        </w:rPr>
        <w:t xml:space="preserve">, </w:t>
      </w:r>
      <w:r w:rsidR="00F831C2" w:rsidRPr="003D669C">
        <w:rPr>
          <w:rFonts w:ascii="Times New Roman" w:hAnsi="Times New Roman" w:cs="Times New Roman"/>
        </w:rPr>
        <w:t>there will be appropriate choice</w:t>
      </w:r>
      <w:r w:rsidR="003D669C" w:rsidRPr="003D669C">
        <w:rPr>
          <w:rFonts w:ascii="Times New Roman" w:hAnsi="Times New Roman" w:cs="Times New Roman"/>
        </w:rPr>
        <w:t>s</w:t>
      </w:r>
      <w:r w:rsidR="00F831C2" w:rsidRPr="003D669C">
        <w:rPr>
          <w:rFonts w:ascii="Times New Roman" w:hAnsi="Times New Roman" w:cs="Times New Roman"/>
        </w:rPr>
        <w:t xml:space="preserve"> given to the participant </w:t>
      </w:r>
      <w:proofErr w:type="spellStart"/>
      <w:r w:rsidR="00422091">
        <w:rPr>
          <w:rFonts w:ascii="Times New Roman" w:hAnsi="Times New Roman" w:cs="Times New Roman"/>
        </w:rPr>
        <w:t>i.e</w:t>
      </w:r>
      <w:proofErr w:type="spellEnd"/>
      <w:r w:rsidR="00F831C2" w:rsidRPr="003D669C">
        <w:rPr>
          <w:rFonts w:ascii="Times New Roman" w:hAnsi="Times New Roman" w:cs="Times New Roman"/>
        </w:rPr>
        <w:t xml:space="preserve"> ‘Prefer Not to Say’ or </w:t>
      </w:r>
      <w:r w:rsidR="009612BA" w:rsidRPr="003D669C">
        <w:rPr>
          <w:rFonts w:ascii="Times New Roman" w:hAnsi="Times New Roman" w:cs="Times New Roman"/>
        </w:rPr>
        <w:t>‘Other’</w:t>
      </w:r>
      <w:r w:rsidR="00C61355" w:rsidRPr="003D669C">
        <w:rPr>
          <w:rFonts w:ascii="Times New Roman" w:hAnsi="Times New Roman" w:cs="Times New Roman"/>
        </w:rPr>
        <w:t xml:space="preserve">, and they have the right to withdraw at any time if they feel uncomfortable. </w:t>
      </w:r>
    </w:p>
    <w:p w14:paraId="0BB585D1" w14:textId="663A703E" w:rsidR="00F767C9" w:rsidRPr="00F33CCB" w:rsidRDefault="00422091" w:rsidP="005E4014">
      <w:pPr>
        <w:spacing w:line="360" w:lineRule="auto"/>
        <w:jc w:val="both"/>
        <w:rPr>
          <w:rFonts w:ascii="Times New Roman" w:hAnsi="Times New Roman" w:cs="Times New Roman"/>
        </w:rPr>
      </w:pPr>
      <w:r w:rsidRPr="00F33CCB">
        <w:rPr>
          <w:rFonts w:ascii="Times New Roman" w:hAnsi="Times New Roman" w:cs="Times New Roman"/>
        </w:rPr>
        <w:t>T</w:t>
      </w:r>
      <w:r w:rsidR="008D71E5" w:rsidRPr="00F33CCB">
        <w:rPr>
          <w:rFonts w:ascii="Times New Roman" w:hAnsi="Times New Roman" w:cs="Times New Roman"/>
        </w:rPr>
        <w:t>here will be methods employed to avoid bias</w:t>
      </w:r>
      <w:r w:rsidR="00732A6C" w:rsidRPr="00F33CCB">
        <w:rPr>
          <w:rFonts w:ascii="Times New Roman" w:hAnsi="Times New Roman" w:cs="Times New Roman"/>
        </w:rPr>
        <w:t xml:space="preserve"> in both the survey responses and interviews. </w:t>
      </w:r>
      <w:r w:rsidR="00722943" w:rsidRPr="00F33CCB">
        <w:rPr>
          <w:rFonts w:ascii="Times New Roman" w:hAnsi="Times New Roman" w:cs="Times New Roman"/>
        </w:rPr>
        <w:t xml:space="preserve">Survey questions will be neutrally worded and carefully structured, </w:t>
      </w:r>
      <w:r w:rsidR="00546195" w:rsidRPr="00F33CCB">
        <w:rPr>
          <w:rFonts w:ascii="Times New Roman" w:hAnsi="Times New Roman" w:cs="Times New Roman"/>
        </w:rPr>
        <w:t xml:space="preserve">to avoid leading </w:t>
      </w:r>
      <w:r w:rsidR="00D6442D" w:rsidRPr="00F33CCB">
        <w:rPr>
          <w:rFonts w:ascii="Times New Roman" w:hAnsi="Times New Roman" w:cs="Times New Roman"/>
        </w:rPr>
        <w:t xml:space="preserve">and loading questions which could influence </w:t>
      </w:r>
      <w:r w:rsidR="00996F5B" w:rsidRPr="00F33CCB">
        <w:rPr>
          <w:rFonts w:ascii="Times New Roman" w:hAnsi="Times New Roman" w:cs="Times New Roman"/>
        </w:rPr>
        <w:t xml:space="preserve">responses. </w:t>
      </w:r>
      <w:r w:rsidR="000A7C01" w:rsidRPr="00F33CCB">
        <w:rPr>
          <w:rFonts w:ascii="Times New Roman" w:hAnsi="Times New Roman" w:cs="Times New Roman"/>
        </w:rPr>
        <w:t>S</w:t>
      </w:r>
      <w:r w:rsidR="008F0A39" w:rsidRPr="00F33CCB">
        <w:rPr>
          <w:rFonts w:ascii="Times New Roman" w:hAnsi="Times New Roman" w:cs="Times New Roman"/>
        </w:rPr>
        <w:t xml:space="preserve">emi structured interviews will allow the interviewee </w:t>
      </w:r>
      <w:r w:rsidR="007115C0" w:rsidRPr="00F33CCB">
        <w:rPr>
          <w:rFonts w:ascii="Times New Roman" w:hAnsi="Times New Roman" w:cs="Times New Roman"/>
        </w:rPr>
        <w:t>to express themselves freely as questions will be tailored to their responses, and avoid interviewer led bias</w:t>
      </w:r>
      <w:r w:rsidR="004470CE" w:rsidRPr="00F33CCB">
        <w:rPr>
          <w:rFonts w:ascii="Times New Roman" w:hAnsi="Times New Roman" w:cs="Times New Roman"/>
        </w:rPr>
        <w:t xml:space="preserve"> (Johns</w:t>
      </w:r>
      <w:r w:rsidR="00846BA2" w:rsidRPr="00F33CCB">
        <w:rPr>
          <w:rFonts w:ascii="Times New Roman" w:hAnsi="Times New Roman" w:cs="Times New Roman"/>
        </w:rPr>
        <w:t>, 2024)</w:t>
      </w:r>
      <w:r w:rsidR="007115C0" w:rsidRPr="00F33CCB">
        <w:rPr>
          <w:rFonts w:ascii="Times New Roman" w:hAnsi="Times New Roman" w:cs="Times New Roman"/>
        </w:rPr>
        <w:t xml:space="preserve">. </w:t>
      </w:r>
      <w:r w:rsidR="008F02EC" w:rsidRPr="00F33CCB">
        <w:rPr>
          <w:rFonts w:ascii="Times New Roman" w:hAnsi="Times New Roman" w:cs="Times New Roman"/>
        </w:rPr>
        <w:t>Interview</w:t>
      </w:r>
      <w:r w:rsidR="004F0CC1" w:rsidRPr="00F33CCB">
        <w:rPr>
          <w:rFonts w:ascii="Times New Roman" w:hAnsi="Times New Roman" w:cs="Times New Roman"/>
        </w:rPr>
        <w:t xml:space="preserve"> questions will contain the same </w:t>
      </w:r>
      <w:r w:rsidR="00981F1C" w:rsidRPr="00F33CCB">
        <w:rPr>
          <w:rFonts w:ascii="Times New Roman" w:hAnsi="Times New Roman" w:cs="Times New Roman"/>
        </w:rPr>
        <w:t xml:space="preserve">predetermined set of core </w:t>
      </w:r>
      <w:r w:rsidR="00A474A8" w:rsidRPr="00F33CCB">
        <w:rPr>
          <w:rFonts w:ascii="Times New Roman" w:hAnsi="Times New Roman" w:cs="Times New Roman"/>
        </w:rPr>
        <w:t>questions,</w:t>
      </w:r>
      <w:r w:rsidR="00981F1C" w:rsidRPr="00F33CCB">
        <w:rPr>
          <w:rFonts w:ascii="Times New Roman" w:hAnsi="Times New Roman" w:cs="Times New Roman"/>
        </w:rPr>
        <w:t xml:space="preserve"> and this will allow for </w:t>
      </w:r>
      <w:r w:rsidR="00167D58" w:rsidRPr="00F33CCB">
        <w:rPr>
          <w:rFonts w:ascii="Times New Roman" w:hAnsi="Times New Roman" w:cs="Times New Roman"/>
        </w:rPr>
        <w:t xml:space="preserve">comparability across the different interviews. </w:t>
      </w:r>
      <w:r w:rsidR="00C03761" w:rsidRPr="00F33CCB">
        <w:rPr>
          <w:rFonts w:ascii="Times New Roman" w:hAnsi="Times New Roman" w:cs="Times New Roman"/>
        </w:rPr>
        <w:t>Finally, t</w:t>
      </w:r>
      <w:r w:rsidR="00086E77" w:rsidRPr="00F33CCB">
        <w:rPr>
          <w:rFonts w:ascii="Times New Roman" w:hAnsi="Times New Roman" w:cs="Times New Roman"/>
        </w:rPr>
        <w:t>h</w:t>
      </w:r>
      <w:r w:rsidR="00A474A8" w:rsidRPr="00F33CCB">
        <w:rPr>
          <w:rFonts w:ascii="Times New Roman" w:hAnsi="Times New Roman" w:cs="Times New Roman"/>
        </w:rPr>
        <w:t xml:space="preserve">ese questions will be neutral and </w:t>
      </w:r>
      <w:r w:rsidR="00C03761" w:rsidRPr="00F33CCB">
        <w:rPr>
          <w:rFonts w:ascii="Times New Roman" w:hAnsi="Times New Roman" w:cs="Times New Roman"/>
        </w:rPr>
        <w:t xml:space="preserve">fitted </w:t>
      </w:r>
      <w:r w:rsidR="00E03343" w:rsidRPr="00F33CCB">
        <w:rPr>
          <w:rFonts w:ascii="Times New Roman" w:hAnsi="Times New Roman" w:cs="Times New Roman"/>
        </w:rPr>
        <w:t>into</w:t>
      </w:r>
      <w:r w:rsidR="00C03761" w:rsidRPr="00F33CCB">
        <w:rPr>
          <w:rFonts w:ascii="Times New Roman" w:hAnsi="Times New Roman" w:cs="Times New Roman"/>
        </w:rPr>
        <w:t xml:space="preserve"> the interview where appropriate.</w:t>
      </w:r>
    </w:p>
    <w:p w14:paraId="72BF5CE3" w14:textId="67C78E4B" w:rsidR="00F767C9" w:rsidRDefault="00760A53" w:rsidP="005E4014">
      <w:pPr>
        <w:pStyle w:val="Heading1"/>
        <w:spacing w:line="360" w:lineRule="auto"/>
        <w:jc w:val="both"/>
      </w:pPr>
      <w:bookmarkStart w:id="26" w:name="_Toc194692980"/>
      <w:r>
        <w:t>4</w:t>
      </w:r>
      <w:r w:rsidR="00F767C9">
        <w:t xml:space="preserve">.0 </w:t>
      </w:r>
      <w:r w:rsidR="00AF4228">
        <w:t>Timeline</w:t>
      </w:r>
      <w:bookmarkEnd w:id="26"/>
    </w:p>
    <w:p w14:paraId="3E4E91BB" w14:textId="333FF80B" w:rsidR="00BA078E" w:rsidRPr="002B2628" w:rsidRDefault="001720EB" w:rsidP="00EE74D9">
      <w:pPr>
        <w:spacing w:line="360" w:lineRule="auto"/>
        <w:jc w:val="both"/>
        <w:rPr>
          <w:rFonts w:ascii="Times New Roman" w:hAnsi="Times New Roman" w:cs="Times New Roman"/>
        </w:rPr>
      </w:pPr>
      <w:r w:rsidRPr="002B2628">
        <w:rPr>
          <w:rFonts w:ascii="Times New Roman" w:hAnsi="Times New Roman" w:cs="Times New Roman"/>
        </w:rPr>
        <w:t>A detailed</w:t>
      </w:r>
      <w:r w:rsidR="00516EB3" w:rsidRPr="002B2628">
        <w:rPr>
          <w:rFonts w:ascii="Times New Roman" w:hAnsi="Times New Roman" w:cs="Times New Roman"/>
        </w:rPr>
        <w:t xml:space="preserve"> proposed timeline</w:t>
      </w:r>
      <w:r w:rsidR="00BE51B8" w:rsidRPr="002B2628">
        <w:rPr>
          <w:rFonts w:ascii="Times New Roman" w:hAnsi="Times New Roman" w:cs="Times New Roman"/>
        </w:rPr>
        <w:t xml:space="preserve"> outlining the </w:t>
      </w:r>
      <w:r w:rsidR="002B2628" w:rsidRPr="002B2628">
        <w:rPr>
          <w:rFonts w:ascii="Times New Roman" w:hAnsi="Times New Roman" w:cs="Times New Roman"/>
        </w:rPr>
        <w:t>major</w:t>
      </w:r>
      <w:r w:rsidR="00BE51B8" w:rsidRPr="002B2628">
        <w:rPr>
          <w:rFonts w:ascii="Times New Roman" w:hAnsi="Times New Roman" w:cs="Times New Roman"/>
        </w:rPr>
        <w:t xml:space="preserve"> phases of </w:t>
      </w:r>
      <w:r w:rsidR="002B2628" w:rsidRPr="002B2628">
        <w:rPr>
          <w:rFonts w:ascii="Times New Roman" w:hAnsi="Times New Roman" w:cs="Times New Roman"/>
        </w:rPr>
        <w:t>activities</w:t>
      </w:r>
      <w:r w:rsidR="00BE51B8" w:rsidRPr="002B2628">
        <w:rPr>
          <w:rFonts w:ascii="Times New Roman" w:hAnsi="Times New Roman" w:cs="Times New Roman"/>
        </w:rPr>
        <w:t xml:space="preserve">, including survey development, data </w:t>
      </w:r>
      <w:r w:rsidR="002B2628" w:rsidRPr="002B2628">
        <w:rPr>
          <w:rFonts w:ascii="Times New Roman" w:hAnsi="Times New Roman" w:cs="Times New Roman"/>
        </w:rPr>
        <w:t>collection,</w:t>
      </w:r>
      <w:r w:rsidR="00BE51B8" w:rsidRPr="002B2628">
        <w:rPr>
          <w:rFonts w:ascii="Times New Roman" w:hAnsi="Times New Roman" w:cs="Times New Roman"/>
        </w:rPr>
        <w:t xml:space="preserve"> analysis and write up is provide in the </w:t>
      </w:r>
      <w:r w:rsidR="002B2628" w:rsidRPr="002B2628">
        <w:rPr>
          <w:rFonts w:ascii="Times New Roman" w:hAnsi="Times New Roman" w:cs="Times New Roman"/>
        </w:rPr>
        <w:t>below</w:t>
      </w:r>
      <w:r w:rsidR="00BE51B8" w:rsidRPr="002B2628">
        <w:rPr>
          <w:rFonts w:ascii="Times New Roman" w:hAnsi="Times New Roman" w:cs="Times New Roman"/>
        </w:rPr>
        <w:t xml:space="preserve"> documentation.</w:t>
      </w:r>
      <w:r w:rsidR="00193131" w:rsidRPr="002B2628">
        <w:rPr>
          <w:rFonts w:ascii="Times New Roman" w:hAnsi="Times New Roman" w:cs="Times New Roman"/>
        </w:rPr>
        <w:t xml:space="preserve"> </w:t>
      </w:r>
    </w:p>
    <w:p w14:paraId="7181464F" w14:textId="778970DA" w:rsidR="00A64F9D" w:rsidRDefault="00000000" w:rsidP="005E4014">
      <w:pPr>
        <w:spacing w:line="360" w:lineRule="auto"/>
        <w:jc w:val="both"/>
      </w:pPr>
      <w:r>
        <w:rPr>
          <w:noProof/>
        </w:rPr>
        <w:lastRenderedPageBreak/>
        <w:object w:dxaOrig="1440" w:dyaOrig="1440" w14:anchorId="23FA42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76.2pt;height:49.2pt;z-index:251663360;mso-position-horizontal:left;mso-position-horizontal-relative:text;mso-position-vertical-relative:text">
            <v:imagedata r:id="rId9" o:title=""/>
            <w10:wrap type="square" side="right"/>
          </v:shape>
          <o:OLEObject Type="Embed" ProgID="Excel.Sheet.12" ShapeID="_x0000_s1027" DrawAspect="Icon" ObjectID="_1805306545" r:id="rId10"/>
        </w:object>
      </w:r>
      <w:r w:rsidR="00295453">
        <w:br w:type="textWrapping" w:clear="all"/>
      </w:r>
      <w:r w:rsidR="00CD72E4">
        <w:object w:dxaOrig="1520" w:dyaOrig="987" w14:anchorId="5498C969">
          <v:shape id="_x0000_i1039" type="#_x0000_t75" style="width:76.2pt;height:49.2pt" o:ole="">
            <v:imagedata r:id="rId11" o:title=""/>
          </v:shape>
          <o:OLEObject Type="Embed" ProgID="Acrobat.Document.DC" ShapeID="_x0000_i1039" DrawAspect="Icon" ObjectID="_1805306544" r:id="rId12"/>
        </w:object>
      </w:r>
    </w:p>
    <w:p w14:paraId="0C227F7A" w14:textId="4B766BDB" w:rsidR="001B29ED" w:rsidRDefault="00760A53" w:rsidP="007127BD">
      <w:pPr>
        <w:pStyle w:val="Heading1"/>
        <w:spacing w:line="360" w:lineRule="auto"/>
        <w:jc w:val="both"/>
      </w:pPr>
      <w:bookmarkStart w:id="27" w:name="_Toc194692981"/>
      <w:r>
        <w:t>5</w:t>
      </w:r>
      <w:r w:rsidR="00AF4228">
        <w:t>.0 Expected Outcomes</w:t>
      </w:r>
      <w:bookmarkEnd w:id="27"/>
    </w:p>
    <w:p w14:paraId="500E3831" w14:textId="4FFDE131" w:rsidR="001B29ED" w:rsidRDefault="007A6D5A" w:rsidP="007127BD">
      <w:pPr>
        <w:spacing w:line="360" w:lineRule="auto"/>
        <w:jc w:val="both"/>
      </w:pPr>
      <w:r>
        <w:t>The</w:t>
      </w:r>
      <w:r w:rsidR="001A5225">
        <w:t xml:space="preserve"> study aims to provide valuable insights into the </w:t>
      </w:r>
      <w:r w:rsidR="00B15F70">
        <w:t>awareness</w:t>
      </w:r>
      <w:r w:rsidR="001A5225">
        <w:t xml:space="preserve"> and adoption of standardisation within the UK construction industry, highlighting key trends, benefits, and challenges. The expected findings have been </w:t>
      </w:r>
      <w:r w:rsidR="00B46AA1">
        <w:t>categorised into the following:</w:t>
      </w:r>
    </w:p>
    <w:p w14:paraId="25144E3E" w14:textId="468C6004" w:rsidR="00B46AA1" w:rsidRDefault="00760A53" w:rsidP="007127BD">
      <w:pPr>
        <w:pStyle w:val="Heading2"/>
        <w:spacing w:line="360" w:lineRule="auto"/>
        <w:jc w:val="both"/>
      </w:pPr>
      <w:bookmarkStart w:id="28" w:name="_Toc194692982"/>
      <w:r>
        <w:t>5</w:t>
      </w:r>
      <w:r w:rsidR="00B46AA1">
        <w:t xml:space="preserve">.1 Standardisation </w:t>
      </w:r>
      <w:r w:rsidR="00B15F70">
        <w:t xml:space="preserve">Awareness </w:t>
      </w:r>
      <w:r w:rsidR="00B46AA1">
        <w:t>and Adoption</w:t>
      </w:r>
      <w:bookmarkEnd w:id="28"/>
    </w:p>
    <w:p w14:paraId="14F6857F" w14:textId="4AE73508" w:rsidR="008A6E84" w:rsidRPr="009020D4" w:rsidRDefault="00D02F12" w:rsidP="007127B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Anticipated moderate</w:t>
      </w:r>
      <w:r w:rsidR="0072370B" w:rsidRPr="009020D4">
        <w:rPr>
          <w:rFonts w:ascii="Times New Roman" w:hAnsi="Times New Roman" w:cs="Times New Roman"/>
          <w:sz w:val="24"/>
          <w:szCs w:val="24"/>
        </w:rPr>
        <w:t>-to-high awareness</w:t>
      </w:r>
      <w:r w:rsidR="0030737C" w:rsidRPr="009020D4">
        <w:rPr>
          <w:rFonts w:ascii="Times New Roman" w:hAnsi="Times New Roman" w:cs="Times New Roman"/>
          <w:sz w:val="24"/>
          <w:szCs w:val="24"/>
        </w:rPr>
        <w:t xml:space="preserve"> of </w:t>
      </w:r>
      <w:r w:rsidR="005848EA" w:rsidRPr="009020D4">
        <w:rPr>
          <w:rFonts w:ascii="Times New Roman" w:hAnsi="Times New Roman" w:cs="Times New Roman"/>
          <w:sz w:val="24"/>
          <w:szCs w:val="24"/>
        </w:rPr>
        <w:t>standardisation</w:t>
      </w:r>
      <w:r w:rsidR="0018655C" w:rsidRPr="009020D4">
        <w:rPr>
          <w:rFonts w:ascii="Times New Roman" w:hAnsi="Times New Roman" w:cs="Times New Roman"/>
          <w:sz w:val="24"/>
          <w:szCs w:val="24"/>
        </w:rPr>
        <w:t xml:space="preserve"> </w:t>
      </w:r>
      <w:r w:rsidR="006F178E" w:rsidRPr="009020D4">
        <w:rPr>
          <w:rFonts w:ascii="Times New Roman" w:hAnsi="Times New Roman" w:cs="Times New Roman"/>
          <w:sz w:val="24"/>
          <w:szCs w:val="24"/>
        </w:rPr>
        <w:t xml:space="preserve">whole </w:t>
      </w:r>
      <w:r w:rsidR="000A702D" w:rsidRPr="009020D4">
        <w:rPr>
          <w:rFonts w:ascii="Times New Roman" w:hAnsi="Times New Roman" w:cs="Times New Roman"/>
          <w:sz w:val="24"/>
          <w:szCs w:val="24"/>
        </w:rPr>
        <w:t xml:space="preserve">within the industry. </w:t>
      </w:r>
    </w:p>
    <w:p w14:paraId="337D1A1B" w14:textId="41659300" w:rsidR="006F178E" w:rsidRPr="009020D4" w:rsidRDefault="00FC5894" w:rsidP="007127B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Likely lower</w:t>
      </w:r>
      <w:r w:rsidR="006736B3" w:rsidRPr="009020D4">
        <w:rPr>
          <w:rFonts w:ascii="Times New Roman" w:hAnsi="Times New Roman" w:cs="Times New Roman"/>
          <w:sz w:val="24"/>
          <w:szCs w:val="24"/>
        </w:rPr>
        <w:t xml:space="preserve"> </w:t>
      </w:r>
      <w:r w:rsidR="00ED4698" w:rsidRPr="009020D4">
        <w:rPr>
          <w:rFonts w:ascii="Times New Roman" w:hAnsi="Times New Roman" w:cs="Times New Roman"/>
          <w:sz w:val="24"/>
          <w:szCs w:val="24"/>
        </w:rPr>
        <w:t xml:space="preserve">awareness of specific </w:t>
      </w:r>
      <w:r w:rsidR="006F178E" w:rsidRPr="009020D4">
        <w:rPr>
          <w:rFonts w:ascii="Times New Roman" w:hAnsi="Times New Roman" w:cs="Times New Roman"/>
          <w:sz w:val="24"/>
          <w:szCs w:val="24"/>
        </w:rPr>
        <w:t>initiatives such as SEISMIC</w:t>
      </w:r>
      <w:r w:rsidR="00630851" w:rsidRPr="009020D4">
        <w:rPr>
          <w:rFonts w:ascii="Times New Roman" w:hAnsi="Times New Roman" w:cs="Times New Roman"/>
          <w:sz w:val="24"/>
          <w:szCs w:val="24"/>
        </w:rPr>
        <w:t xml:space="preserve"> and P-DfMA</w:t>
      </w:r>
      <w:r w:rsidR="00795EBD" w:rsidRPr="009020D4">
        <w:rPr>
          <w:rFonts w:ascii="Times New Roman" w:hAnsi="Times New Roman" w:cs="Times New Roman"/>
          <w:sz w:val="24"/>
          <w:szCs w:val="24"/>
        </w:rPr>
        <w:t>.</w:t>
      </w:r>
    </w:p>
    <w:p w14:paraId="0BE1968A" w14:textId="68C1F32B" w:rsidR="000A702D" w:rsidRPr="009020D4" w:rsidRDefault="000A702D" w:rsidP="007127B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 xml:space="preserve">Adoption rates </w:t>
      </w:r>
      <w:r w:rsidR="00795EBD" w:rsidRPr="009020D4">
        <w:rPr>
          <w:rFonts w:ascii="Times New Roman" w:hAnsi="Times New Roman" w:cs="Times New Roman"/>
          <w:sz w:val="24"/>
          <w:szCs w:val="24"/>
        </w:rPr>
        <w:t>expected</w:t>
      </w:r>
      <w:r w:rsidRPr="009020D4">
        <w:rPr>
          <w:rFonts w:ascii="Times New Roman" w:hAnsi="Times New Roman" w:cs="Times New Roman"/>
          <w:sz w:val="24"/>
          <w:szCs w:val="24"/>
        </w:rPr>
        <w:t xml:space="preserve"> to</w:t>
      </w:r>
      <w:r w:rsidR="00DD0925" w:rsidRPr="009020D4">
        <w:rPr>
          <w:rFonts w:ascii="Times New Roman" w:hAnsi="Times New Roman" w:cs="Times New Roman"/>
          <w:sz w:val="24"/>
          <w:szCs w:val="24"/>
        </w:rPr>
        <w:t xml:space="preserve"> </w:t>
      </w:r>
      <w:r w:rsidRPr="009020D4">
        <w:rPr>
          <w:rFonts w:ascii="Times New Roman" w:hAnsi="Times New Roman" w:cs="Times New Roman"/>
          <w:sz w:val="24"/>
          <w:szCs w:val="24"/>
        </w:rPr>
        <w:t xml:space="preserve">vary dependant on </w:t>
      </w:r>
      <w:r w:rsidR="002945A6" w:rsidRPr="009020D4">
        <w:rPr>
          <w:rFonts w:ascii="Times New Roman" w:hAnsi="Times New Roman" w:cs="Times New Roman"/>
          <w:sz w:val="24"/>
          <w:szCs w:val="24"/>
        </w:rPr>
        <w:t>company size, sector worked within</w:t>
      </w:r>
      <w:r w:rsidR="00F4132E" w:rsidRPr="009020D4">
        <w:rPr>
          <w:rFonts w:ascii="Times New Roman" w:hAnsi="Times New Roman" w:cs="Times New Roman"/>
          <w:sz w:val="24"/>
          <w:szCs w:val="24"/>
        </w:rPr>
        <w:t>, and experience levels</w:t>
      </w:r>
      <w:r w:rsidR="00A91B7C" w:rsidRPr="009020D4">
        <w:rPr>
          <w:rFonts w:ascii="Times New Roman" w:hAnsi="Times New Roman" w:cs="Times New Roman"/>
          <w:sz w:val="24"/>
          <w:szCs w:val="24"/>
        </w:rPr>
        <w:t>.</w:t>
      </w:r>
      <w:r w:rsidR="00DE7735" w:rsidRPr="009020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E1749A" w14:textId="63B2D06C" w:rsidR="00DD0925" w:rsidRPr="009020D4" w:rsidRDefault="00DD0925" w:rsidP="007127B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Adoption types may vary</w:t>
      </w:r>
      <w:r w:rsidR="008F4507" w:rsidRPr="009020D4">
        <w:rPr>
          <w:rFonts w:ascii="Times New Roman" w:hAnsi="Times New Roman" w:cs="Times New Roman"/>
          <w:sz w:val="24"/>
          <w:szCs w:val="24"/>
        </w:rPr>
        <w:t xml:space="preserve">, expected that different </w:t>
      </w:r>
      <w:r w:rsidR="00CB1F81" w:rsidRPr="009020D4">
        <w:rPr>
          <w:rFonts w:ascii="Times New Roman" w:hAnsi="Times New Roman" w:cs="Times New Roman"/>
          <w:sz w:val="24"/>
          <w:szCs w:val="24"/>
        </w:rPr>
        <w:t xml:space="preserve">companies may use different types </w:t>
      </w:r>
      <w:r w:rsidR="00B56956" w:rsidRPr="009020D4">
        <w:rPr>
          <w:rFonts w:ascii="Times New Roman" w:hAnsi="Times New Roman" w:cs="Times New Roman"/>
          <w:sz w:val="24"/>
          <w:szCs w:val="24"/>
        </w:rPr>
        <w:t>and scales of standardisation</w:t>
      </w:r>
      <w:r w:rsidR="007B5746" w:rsidRPr="009020D4">
        <w:rPr>
          <w:rFonts w:ascii="Times New Roman" w:hAnsi="Times New Roman" w:cs="Times New Roman"/>
          <w:sz w:val="24"/>
          <w:szCs w:val="24"/>
        </w:rPr>
        <w:t>.</w:t>
      </w:r>
    </w:p>
    <w:p w14:paraId="72EA44C8" w14:textId="02917814" w:rsidR="007729FE" w:rsidRPr="009020D4" w:rsidRDefault="00C81303" w:rsidP="007127BD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Larger companies expected to be more likely to adopt standardised methods</w:t>
      </w:r>
      <w:r w:rsidR="007B5746" w:rsidRPr="009020D4">
        <w:rPr>
          <w:rFonts w:ascii="Times New Roman" w:hAnsi="Times New Roman" w:cs="Times New Roman"/>
          <w:sz w:val="24"/>
          <w:szCs w:val="24"/>
        </w:rPr>
        <w:t xml:space="preserve"> rather</w:t>
      </w:r>
      <w:r w:rsidR="007729FE" w:rsidRPr="009020D4">
        <w:rPr>
          <w:rFonts w:ascii="Times New Roman" w:hAnsi="Times New Roman" w:cs="Times New Roman"/>
          <w:sz w:val="24"/>
          <w:szCs w:val="24"/>
        </w:rPr>
        <w:t xml:space="preserve"> than smaller companies due to resources and experience.</w:t>
      </w:r>
    </w:p>
    <w:p w14:paraId="67EB7B44" w14:textId="15F32C9C" w:rsidR="00FE0F8E" w:rsidRDefault="00760A53" w:rsidP="007127BD">
      <w:pPr>
        <w:pStyle w:val="Heading2"/>
        <w:spacing w:line="360" w:lineRule="auto"/>
        <w:jc w:val="both"/>
      </w:pPr>
      <w:bookmarkStart w:id="29" w:name="_Toc194692983"/>
      <w:r>
        <w:t>5</w:t>
      </w:r>
      <w:r w:rsidR="00FE0F8E">
        <w:t>.2 Perceived Benefits of Standardisation</w:t>
      </w:r>
      <w:bookmarkEnd w:id="29"/>
    </w:p>
    <w:p w14:paraId="05AF5385" w14:textId="3AFECD02" w:rsidR="00B75E74" w:rsidRPr="009020D4" w:rsidRDefault="008927E8" w:rsidP="007127B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M</w:t>
      </w:r>
      <w:r w:rsidR="00B75E74" w:rsidRPr="009020D4">
        <w:rPr>
          <w:rFonts w:ascii="Times New Roman" w:hAnsi="Times New Roman" w:cs="Times New Roman"/>
          <w:sz w:val="24"/>
          <w:szCs w:val="24"/>
        </w:rPr>
        <w:t>ajority of participants</w:t>
      </w:r>
      <w:r w:rsidRPr="009020D4">
        <w:rPr>
          <w:rFonts w:ascii="Times New Roman" w:hAnsi="Times New Roman" w:cs="Times New Roman"/>
          <w:sz w:val="24"/>
          <w:szCs w:val="24"/>
        </w:rPr>
        <w:t xml:space="preserve"> expected to </w:t>
      </w:r>
      <w:r w:rsidR="00B75E74" w:rsidRPr="009020D4">
        <w:rPr>
          <w:rFonts w:ascii="Times New Roman" w:hAnsi="Times New Roman" w:cs="Times New Roman"/>
          <w:sz w:val="24"/>
          <w:szCs w:val="24"/>
        </w:rPr>
        <w:t>agree that standardisation has its benefits to construction</w:t>
      </w:r>
      <w:r w:rsidR="0032400B" w:rsidRPr="009020D4">
        <w:rPr>
          <w:rFonts w:ascii="Times New Roman" w:hAnsi="Times New Roman" w:cs="Times New Roman"/>
          <w:sz w:val="24"/>
          <w:szCs w:val="24"/>
        </w:rPr>
        <w:t xml:space="preserve"> and view it positively.</w:t>
      </w:r>
    </w:p>
    <w:p w14:paraId="7EFE831F" w14:textId="61DCE3F8" w:rsidR="007C5402" w:rsidRPr="009020D4" w:rsidRDefault="0032400B" w:rsidP="00712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B</w:t>
      </w:r>
      <w:r w:rsidR="00180A89" w:rsidRPr="009020D4">
        <w:rPr>
          <w:rFonts w:ascii="Times New Roman" w:hAnsi="Times New Roman" w:cs="Times New Roman"/>
          <w:sz w:val="24"/>
          <w:szCs w:val="24"/>
        </w:rPr>
        <w:t>enefits</w:t>
      </w:r>
      <w:r w:rsidR="00284B81" w:rsidRPr="009020D4">
        <w:rPr>
          <w:rFonts w:ascii="Times New Roman" w:hAnsi="Times New Roman" w:cs="Times New Roman"/>
          <w:sz w:val="24"/>
          <w:szCs w:val="24"/>
        </w:rPr>
        <w:t xml:space="preserve"> are likely to be in line with previous</w:t>
      </w:r>
      <w:r w:rsidR="00180A89" w:rsidRPr="009020D4">
        <w:rPr>
          <w:rFonts w:ascii="Times New Roman" w:hAnsi="Times New Roman" w:cs="Times New Roman"/>
          <w:sz w:val="24"/>
          <w:szCs w:val="24"/>
        </w:rPr>
        <w:t xml:space="preserve"> literature</w:t>
      </w:r>
      <w:r w:rsidR="00284B81" w:rsidRPr="009020D4">
        <w:rPr>
          <w:rFonts w:ascii="Times New Roman" w:hAnsi="Times New Roman" w:cs="Times New Roman"/>
          <w:sz w:val="24"/>
          <w:szCs w:val="24"/>
        </w:rPr>
        <w:t xml:space="preserve">, including </w:t>
      </w:r>
      <w:r w:rsidR="000F40A9" w:rsidRPr="009020D4">
        <w:rPr>
          <w:rFonts w:ascii="Times New Roman" w:hAnsi="Times New Roman" w:cs="Times New Roman"/>
          <w:sz w:val="24"/>
          <w:szCs w:val="24"/>
        </w:rPr>
        <w:t xml:space="preserve">project efficiency, cost reduction, quality control, </w:t>
      </w:r>
      <w:r w:rsidR="003E6822" w:rsidRPr="009020D4">
        <w:rPr>
          <w:rFonts w:ascii="Times New Roman" w:hAnsi="Times New Roman" w:cs="Times New Roman"/>
          <w:sz w:val="24"/>
          <w:szCs w:val="24"/>
        </w:rPr>
        <w:t>and reduced waste.</w:t>
      </w:r>
    </w:p>
    <w:p w14:paraId="6844BA12" w14:textId="6B0502A9" w:rsidR="00B305C2" w:rsidRDefault="00760A53" w:rsidP="007127BD">
      <w:pPr>
        <w:pStyle w:val="Heading2"/>
        <w:spacing w:line="360" w:lineRule="auto"/>
        <w:jc w:val="both"/>
      </w:pPr>
      <w:bookmarkStart w:id="30" w:name="_Toc194692984"/>
      <w:r>
        <w:t>5</w:t>
      </w:r>
      <w:r w:rsidR="00B305C2">
        <w:t>.3 Barriers and Challenges</w:t>
      </w:r>
      <w:bookmarkEnd w:id="30"/>
    </w:p>
    <w:p w14:paraId="4348778F" w14:textId="6756F9B3" w:rsidR="00B305C2" w:rsidRPr="009020D4" w:rsidRDefault="005B50B2" w:rsidP="00712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 xml:space="preserve">Common barriers are expected to be in line with previous literature, including </w:t>
      </w:r>
      <w:r w:rsidR="001620B1" w:rsidRPr="009020D4">
        <w:rPr>
          <w:rFonts w:ascii="Times New Roman" w:hAnsi="Times New Roman" w:cs="Times New Roman"/>
          <w:sz w:val="24"/>
          <w:szCs w:val="24"/>
        </w:rPr>
        <w:t xml:space="preserve">design flexibility, </w:t>
      </w:r>
      <w:r w:rsidR="00230C61" w:rsidRPr="009020D4">
        <w:rPr>
          <w:rFonts w:ascii="Times New Roman" w:hAnsi="Times New Roman" w:cs="Times New Roman"/>
          <w:sz w:val="24"/>
          <w:szCs w:val="24"/>
        </w:rPr>
        <w:t xml:space="preserve">training and funding, resistance to change and </w:t>
      </w:r>
      <w:r w:rsidR="00B74F77" w:rsidRPr="009020D4">
        <w:rPr>
          <w:rFonts w:ascii="Times New Roman" w:hAnsi="Times New Roman" w:cs="Times New Roman"/>
          <w:sz w:val="24"/>
          <w:szCs w:val="24"/>
        </w:rPr>
        <w:t xml:space="preserve">regulatory </w:t>
      </w:r>
      <w:r w:rsidR="00086FD4" w:rsidRPr="009020D4">
        <w:rPr>
          <w:rFonts w:ascii="Times New Roman" w:hAnsi="Times New Roman" w:cs="Times New Roman"/>
          <w:sz w:val="24"/>
          <w:szCs w:val="24"/>
        </w:rPr>
        <w:t xml:space="preserve">challenges. </w:t>
      </w:r>
    </w:p>
    <w:p w14:paraId="2E87E3C6" w14:textId="2DC0A071" w:rsidR="00AB3E74" w:rsidRPr="009020D4" w:rsidRDefault="00AB3E74" w:rsidP="007127B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 xml:space="preserve">Expected to find that some participants </w:t>
      </w:r>
      <w:r w:rsidR="008F1EFE" w:rsidRPr="009020D4">
        <w:rPr>
          <w:rFonts w:ascii="Times New Roman" w:hAnsi="Times New Roman" w:cs="Times New Roman"/>
          <w:sz w:val="24"/>
          <w:szCs w:val="24"/>
        </w:rPr>
        <w:t>have concerns over standardisation and may prefer the ‘project to project’ approach.</w:t>
      </w:r>
    </w:p>
    <w:p w14:paraId="5FE968B6" w14:textId="5FECF6C6" w:rsidR="008F1EFE" w:rsidRDefault="00760A53" w:rsidP="007127BD">
      <w:pPr>
        <w:pStyle w:val="Heading2"/>
        <w:spacing w:line="360" w:lineRule="auto"/>
        <w:jc w:val="both"/>
      </w:pPr>
      <w:bookmarkStart w:id="31" w:name="_Toc194692985"/>
      <w:r>
        <w:lastRenderedPageBreak/>
        <w:t>5</w:t>
      </w:r>
      <w:r w:rsidR="008F1EFE">
        <w:t xml:space="preserve">.4 </w:t>
      </w:r>
      <w:r w:rsidR="009646D0">
        <w:t>Potential Solutions and Industry Recommendations</w:t>
      </w:r>
      <w:bookmarkEnd w:id="31"/>
    </w:p>
    <w:p w14:paraId="3F6438AF" w14:textId="4415EE18" w:rsidR="009646D0" w:rsidRPr="009020D4" w:rsidRDefault="00BF1E33" w:rsidP="007127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>Q</w:t>
      </w:r>
      <w:r w:rsidR="003F336D" w:rsidRPr="009020D4">
        <w:rPr>
          <w:rFonts w:ascii="Times New Roman" w:hAnsi="Times New Roman" w:cs="Times New Roman"/>
          <w:sz w:val="24"/>
          <w:szCs w:val="24"/>
        </w:rPr>
        <w:t xml:space="preserve">ualitative insights, </w:t>
      </w:r>
      <w:r w:rsidR="007840AA" w:rsidRPr="009020D4">
        <w:rPr>
          <w:rFonts w:ascii="Times New Roman" w:hAnsi="Times New Roman" w:cs="Times New Roman"/>
          <w:sz w:val="24"/>
          <w:szCs w:val="24"/>
        </w:rPr>
        <w:t>recommendations may include industry training, regulatory updates and in</w:t>
      </w:r>
      <w:r w:rsidR="00F14B61" w:rsidRPr="009020D4">
        <w:rPr>
          <w:rFonts w:ascii="Times New Roman" w:hAnsi="Times New Roman" w:cs="Times New Roman"/>
          <w:sz w:val="24"/>
          <w:szCs w:val="24"/>
        </w:rPr>
        <w:t>itiatives</w:t>
      </w:r>
      <w:r w:rsidR="007840AA" w:rsidRPr="009020D4">
        <w:rPr>
          <w:rFonts w:ascii="Times New Roman" w:hAnsi="Times New Roman" w:cs="Times New Roman"/>
          <w:sz w:val="24"/>
          <w:szCs w:val="24"/>
        </w:rPr>
        <w:t xml:space="preserve">, </w:t>
      </w:r>
      <w:r w:rsidR="00EC4853" w:rsidRPr="009020D4">
        <w:rPr>
          <w:rFonts w:ascii="Times New Roman" w:hAnsi="Times New Roman" w:cs="Times New Roman"/>
          <w:sz w:val="24"/>
          <w:szCs w:val="24"/>
        </w:rPr>
        <w:t>and improved collaboration.</w:t>
      </w:r>
    </w:p>
    <w:p w14:paraId="4C0C7BBC" w14:textId="7AF9AB88" w:rsidR="00EC4853" w:rsidRPr="009020D4" w:rsidRDefault="001D7D44" w:rsidP="007127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 xml:space="preserve">Explore the role of digital tools such as BIM to facilitate standardisation and </w:t>
      </w:r>
      <w:r w:rsidR="009A4FAF" w:rsidRPr="009020D4">
        <w:rPr>
          <w:rFonts w:ascii="Times New Roman" w:hAnsi="Times New Roman" w:cs="Times New Roman"/>
          <w:sz w:val="24"/>
          <w:szCs w:val="24"/>
        </w:rPr>
        <w:t>improve collaboration.</w:t>
      </w:r>
    </w:p>
    <w:p w14:paraId="5AAFAED8" w14:textId="20E9AC39" w:rsidR="009020D4" w:rsidRPr="00D752CB" w:rsidRDefault="009A4FAF" w:rsidP="00174D17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0D4">
        <w:rPr>
          <w:rFonts w:ascii="Times New Roman" w:hAnsi="Times New Roman" w:cs="Times New Roman"/>
          <w:sz w:val="24"/>
          <w:szCs w:val="24"/>
        </w:rPr>
        <w:t xml:space="preserve">Possible need for Government incentives to </w:t>
      </w:r>
      <w:r w:rsidR="002A6C58" w:rsidRPr="009020D4">
        <w:rPr>
          <w:rFonts w:ascii="Times New Roman" w:hAnsi="Times New Roman" w:cs="Times New Roman"/>
          <w:sz w:val="24"/>
          <w:szCs w:val="24"/>
        </w:rPr>
        <w:t>encourage adoption</w:t>
      </w:r>
      <w:r w:rsidR="00156409" w:rsidRPr="009020D4">
        <w:rPr>
          <w:rFonts w:ascii="Times New Roman" w:hAnsi="Times New Roman" w:cs="Times New Roman"/>
          <w:sz w:val="24"/>
          <w:szCs w:val="24"/>
        </w:rPr>
        <w:t xml:space="preserve"> as per previous literature</w:t>
      </w:r>
      <w:r w:rsidR="00330D62" w:rsidRPr="009020D4">
        <w:rPr>
          <w:rFonts w:ascii="Times New Roman" w:hAnsi="Times New Roman" w:cs="Times New Roman"/>
          <w:sz w:val="24"/>
          <w:szCs w:val="24"/>
        </w:rPr>
        <w:t xml:space="preserve"> </w:t>
      </w:r>
      <w:r w:rsidR="001D6E10" w:rsidRPr="009020D4">
        <w:rPr>
          <w:rFonts w:ascii="Times New Roman" w:hAnsi="Times New Roman" w:cs="Times New Roman"/>
          <w:sz w:val="24"/>
          <w:szCs w:val="24"/>
        </w:rPr>
        <w:t>(</w:t>
      </w:r>
      <w:r w:rsidR="00EE750B" w:rsidRPr="009020D4">
        <w:rPr>
          <w:rFonts w:ascii="Times New Roman" w:hAnsi="Times New Roman" w:cs="Times New Roman"/>
          <w:sz w:val="24"/>
          <w:szCs w:val="24"/>
        </w:rPr>
        <w:t>Dziekonski et al., 2023)</w:t>
      </w:r>
      <w:r w:rsidR="007127BD" w:rsidRPr="009020D4">
        <w:rPr>
          <w:rFonts w:ascii="Times New Roman" w:hAnsi="Times New Roman" w:cs="Times New Roman"/>
          <w:sz w:val="24"/>
          <w:szCs w:val="24"/>
        </w:rPr>
        <w:t>.</w:t>
      </w:r>
    </w:p>
    <w:p w14:paraId="1392D559" w14:textId="048883F9" w:rsidR="002D20AE" w:rsidRPr="002D20AE" w:rsidRDefault="00832744" w:rsidP="00B3414E">
      <w:pPr>
        <w:pStyle w:val="Heading1"/>
        <w:spacing w:line="360" w:lineRule="auto"/>
      </w:pPr>
      <w:bookmarkStart w:id="32" w:name="_Toc194692986"/>
      <w:r>
        <w:t xml:space="preserve">6.0 </w:t>
      </w:r>
      <w:r w:rsidR="00302C8F">
        <w:t>References</w:t>
      </w:r>
      <w:bookmarkEnd w:id="32"/>
    </w:p>
    <w:p w14:paraId="4E025B6C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AIA, 2023. </w:t>
      </w:r>
      <w:r w:rsidRPr="007D64B7">
        <w:rPr>
          <w:rFonts w:ascii="Times New Roman" w:hAnsi="Times New Roman" w:cs="Times New Roman"/>
          <w:i/>
          <w:iCs/>
        </w:rPr>
        <w:t xml:space="preserve">What Are Design Standards and How Are They Used in Your Project? </w:t>
      </w:r>
      <w:r w:rsidRPr="007D64B7">
        <w:rPr>
          <w:rFonts w:ascii="Times New Roman" w:hAnsi="Times New Roman" w:cs="Times New Roman"/>
        </w:rPr>
        <w:t xml:space="preserve">Available at </w:t>
      </w:r>
      <w:hyperlink r:id="rId13" w:anchor=":~:text=Design%20standards%20provide%20a%20functional%2C%20aesthetic%2C%20and%20quality,conditions%3B%20and%204%20procurement%2C%20contracting%2C%20and%20general%20requirements." w:history="1">
        <w:r w:rsidRPr="007D64B7">
          <w:rPr>
            <w:rStyle w:val="Hyperlink"/>
            <w:rFonts w:ascii="Times New Roman" w:hAnsi="Times New Roman" w:cs="Times New Roman"/>
          </w:rPr>
          <w:t>Design Standards Explained: Essential for Project Success</w:t>
        </w:r>
      </w:hyperlink>
      <w:r w:rsidRPr="007D64B7">
        <w:rPr>
          <w:rFonts w:ascii="Times New Roman" w:hAnsi="Times New Roman" w:cs="Times New Roman"/>
        </w:rPr>
        <w:t>. [Accessed 26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4B7A2A95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Bain D. &amp; Wilen A., 2024. </w:t>
      </w:r>
      <w:r w:rsidRPr="007D64B7">
        <w:rPr>
          <w:rFonts w:ascii="Times New Roman" w:hAnsi="Times New Roman" w:cs="Times New Roman"/>
          <w:i/>
          <w:iCs/>
        </w:rPr>
        <w:t xml:space="preserve">Continued growth for MMC and off-site construction, despite setbacks in modular housing. </w:t>
      </w:r>
      <w:r w:rsidRPr="007D64B7">
        <w:rPr>
          <w:rFonts w:ascii="Times New Roman" w:hAnsi="Times New Roman" w:cs="Times New Roman"/>
        </w:rPr>
        <w:t xml:space="preserve">Available at </w:t>
      </w:r>
      <w:hyperlink r:id="rId14" w:history="1">
        <w:r w:rsidRPr="007D64B7">
          <w:rPr>
            <w:rStyle w:val="Hyperlink"/>
            <w:rFonts w:ascii="Times New Roman" w:hAnsi="Times New Roman" w:cs="Times New Roman"/>
          </w:rPr>
          <w:t>https://www.thenbs.com/knowledge/continued-growth-for-mmc-and-off-site-construction-despite-setbacks-in-modular-housing</w:t>
        </w:r>
      </w:hyperlink>
      <w:r w:rsidRPr="007D64B7">
        <w:rPr>
          <w:rFonts w:ascii="Times New Roman" w:hAnsi="Times New Roman" w:cs="Times New Roman"/>
        </w:rPr>
        <w:t>. 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2024].</w:t>
      </w:r>
    </w:p>
    <w:p w14:paraId="28C062A2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BBC, 2019. </w:t>
      </w:r>
      <w:r w:rsidRPr="007D64B7">
        <w:rPr>
          <w:rFonts w:ascii="Times New Roman" w:hAnsi="Times New Roman" w:cs="Times New Roman"/>
          <w:i/>
          <w:iCs/>
        </w:rPr>
        <w:t>Grenfell Tower: What happened.</w:t>
      </w:r>
      <w:r w:rsidRPr="007D64B7">
        <w:rPr>
          <w:rFonts w:ascii="Times New Roman" w:hAnsi="Times New Roman" w:cs="Times New Roman"/>
        </w:rPr>
        <w:t xml:space="preserve"> Available at </w:t>
      </w:r>
      <w:hyperlink r:id="rId15" w:history="1">
        <w:r w:rsidRPr="007D64B7">
          <w:rPr>
            <w:rStyle w:val="Hyperlink"/>
            <w:rFonts w:ascii="Times New Roman" w:hAnsi="Times New Roman" w:cs="Times New Roman"/>
          </w:rPr>
          <w:t>https://www.bbc.co.uk/news/uk-40301289</w:t>
        </w:r>
      </w:hyperlink>
      <w:r w:rsidRPr="007D64B7">
        <w:rPr>
          <w:rFonts w:ascii="Times New Roman" w:hAnsi="Times New Roman" w:cs="Times New Roman"/>
        </w:rPr>
        <w:t>. [Accessed 21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7794A5C8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BMJ, 2010. </w:t>
      </w:r>
      <w:r w:rsidRPr="007D64B7">
        <w:rPr>
          <w:rFonts w:ascii="Times New Roman" w:hAnsi="Times New Roman" w:cs="Times New Roman"/>
          <w:i/>
          <w:iCs/>
        </w:rPr>
        <w:t>Three techniques for integrating data in mixed methods studies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16" w:history="1">
        <w:r w:rsidRPr="007D64B7">
          <w:rPr>
            <w:rStyle w:val="Hyperlink"/>
            <w:rFonts w:ascii="Times New Roman" w:hAnsi="Times New Roman" w:cs="Times New Roman"/>
          </w:rPr>
          <w:t>https://www.bmj.com/content/341/bmj.c4587</w:t>
        </w:r>
      </w:hyperlink>
      <w:r w:rsidRPr="007D64B7">
        <w:rPr>
          <w:rFonts w:ascii="Times New Roman" w:hAnsi="Times New Roman" w:cs="Times New Roman"/>
        </w:rPr>
        <w:t>. [Accessed 30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CA8EE0F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>BSI, 2021.</w:t>
      </w:r>
      <w:r w:rsidRPr="007D64B7">
        <w:rPr>
          <w:rFonts w:ascii="Times New Roman" w:hAnsi="Times New Roman" w:cs="Times New Roman"/>
          <w:i/>
          <w:iCs/>
        </w:rPr>
        <w:t xml:space="preserve"> A standard for standards – Principles of standardisation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17" w:history="1">
        <w:r w:rsidRPr="007D64B7">
          <w:rPr>
            <w:rStyle w:val="Hyperlink"/>
            <w:rFonts w:ascii="Times New Roman" w:hAnsi="Times New Roman" w:cs="Times New Roman"/>
          </w:rPr>
          <w:t>https://www.bsigroup.com/globalassets/localfiles/en-gb/standards/bs-0-2021---a-standard-for-standards.-principles-of-standardization.pdf</w:t>
        </w:r>
      </w:hyperlink>
      <w:r w:rsidRPr="007D64B7">
        <w:rPr>
          <w:rFonts w:ascii="Times New Roman" w:hAnsi="Times New Roman" w:cs="Times New Roman"/>
        </w:rPr>
        <w:t>. [Accessed 25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7C1676E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CIH, 2023. </w:t>
      </w:r>
      <w:r w:rsidRPr="007D64B7">
        <w:rPr>
          <w:rFonts w:ascii="Times New Roman" w:hAnsi="Times New Roman" w:cs="Times New Roman"/>
          <w:i/>
          <w:iCs/>
        </w:rPr>
        <w:t>The Product Platform Rulebook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18" w:history="1">
        <w:r w:rsidRPr="007D64B7">
          <w:rPr>
            <w:rStyle w:val="Hyperlink"/>
            <w:rFonts w:ascii="Times New Roman" w:hAnsi="Times New Roman" w:cs="Times New Roman"/>
          </w:rPr>
          <w:t>https://constructioninnovationhub.org.uk/media/w1eliitx/cih_ed1-2_the-rulebook.pdf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2025).</w:t>
      </w:r>
    </w:p>
    <w:p w14:paraId="71A9A05A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>CITB, 2021</w:t>
      </w:r>
      <w:r w:rsidRPr="007D64B7">
        <w:rPr>
          <w:rFonts w:ascii="Times New Roman" w:hAnsi="Times New Roman" w:cs="Times New Roman"/>
          <w:i/>
          <w:iCs/>
        </w:rPr>
        <w:t>. Skills and Training in the Construction Industry 2021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19" w:history="1">
        <w:r w:rsidRPr="007D64B7">
          <w:rPr>
            <w:rStyle w:val="Hyperlink"/>
            <w:rFonts w:ascii="Times New Roman" w:hAnsi="Times New Roman" w:cs="Times New Roman"/>
          </w:rPr>
          <w:t>https://www.citb.co.uk/media/wnpb2l0k/citb-skills-and-training-report-2021.pdf</w:t>
        </w:r>
      </w:hyperlink>
      <w:r w:rsidRPr="007D64B7">
        <w:rPr>
          <w:rFonts w:ascii="Times New Roman" w:hAnsi="Times New Roman" w:cs="Times New Roman"/>
        </w:rPr>
        <w:t>. [Accessed 29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379A225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  <w:i/>
          <w:iCs/>
        </w:rPr>
      </w:pPr>
      <w:r w:rsidRPr="007D64B7">
        <w:rPr>
          <w:rFonts w:ascii="Times New Roman" w:hAnsi="Times New Roman" w:cs="Times New Roman"/>
        </w:rPr>
        <w:t xml:space="preserve">CITB, 2023. </w:t>
      </w:r>
      <w:r w:rsidRPr="007D64B7">
        <w:rPr>
          <w:rFonts w:ascii="Times New Roman" w:hAnsi="Times New Roman" w:cs="Times New Roman"/>
          <w:i/>
          <w:iCs/>
        </w:rPr>
        <w:t xml:space="preserve">What is BIM? </w:t>
      </w:r>
      <w:r w:rsidRPr="007D64B7">
        <w:rPr>
          <w:rFonts w:ascii="Times New Roman" w:hAnsi="Times New Roman" w:cs="Times New Roman"/>
        </w:rPr>
        <w:t xml:space="preserve">Available at </w:t>
      </w:r>
      <w:hyperlink r:id="rId20" w:history="1">
        <w:r w:rsidRPr="007D64B7">
          <w:rPr>
            <w:rStyle w:val="Hyperlink"/>
            <w:rFonts w:ascii="Times New Roman" w:hAnsi="Times New Roman" w:cs="Times New Roman"/>
          </w:rPr>
          <w:t>https://www.citb.co.uk/about-citb/partnerships-and-initiatives/building-information-management-bim-for-site-workers/what-is-bim/</w:t>
        </w:r>
      </w:hyperlink>
      <w:r w:rsidRPr="007D64B7">
        <w:rPr>
          <w:rFonts w:ascii="Times New Roman" w:hAnsi="Times New Roman" w:cs="Times New Roman"/>
        </w:rPr>
        <w:t>. 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3C4E2C4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Creswell, J.W. and Plano Clark, V.L., 2018. </w:t>
      </w:r>
      <w:r w:rsidRPr="007D64B7">
        <w:rPr>
          <w:rFonts w:ascii="Times New Roman" w:hAnsi="Times New Roman" w:cs="Times New Roman"/>
          <w:i/>
          <w:iCs/>
        </w:rPr>
        <w:t>Designing and conducting mixed methods research</w:t>
      </w:r>
      <w:r w:rsidRPr="007D64B7">
        <w:rPr>
          <w:rFonts w:ascii="Times New Roman" w:hAnsi="Times New Roman" w:cs="Times New Roman"/>
        </w:rPr>
        <w:t xml:space="preserve">. 3rd </w:t>
      </w:r>
      <w:proofErr w:type="spellStart"/>
      <w:r w:rsidRPr="007D64B7">
        <w:rPr>
          <w:rFonts w:ascii="Times New Roman" w:hAnsi="Times New Roman" w:cs="Times New Roman"/>
        </w:rPr>
        <w:t>edn</w:t>
      </w:r>
      <w:proofErr w:type="spellEnd"/>
      <w:r w:rsidRPr="007D64B7">
        <w:rPr>
          <w:rFonts w:ascii="Times New Roman" w:hAnsi="Times New Roman" w:cs="Times New Roman"/>
        </w:rPr>
        <w:t>. Thousand Oaks, CA: SAGE Publications.</w:t>
      </w:r>
    </w:p>
    <w:p w14:paraId="1E045FAE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Davies C., 2022. </w:t>
      </w:r>
      <w:r w:rsidRPr="007D64B7">
        <w:rPr>
          <w:rFonts w:ascii="Times New Roman" w:hAnsi="Times New Roman" w:cs="Times New Roman"/>
          <w:i/>
          <w:iCs/>
        </w:rPr>
        <w:t>A Quick Guide to Quantitative Research in the Social Sciences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1" w:history="1">
        <w:r w:rsidRPr="007D64B7">
          <w:rPr>
            <w:rStyle w:val="Hyperlink"/>
            <w:rFonts w:ascii="Times New Roman" w:hAnsi="Times New Roman" w:cs="Times New Roman"/>
          </w:rPr>
          <w:t>https://repository.uwtsd.ac.uk/id/eprint/2017/1/A%20quick%20guide%20to%20quanti</w:t>
        </w:r>
        <w:r w:rsidRPr="007D64B7">
          <w:rPr>
            <w:rStyle w:val="Hyperlink"/>
            <w:rFonts w:ascii="Times New Roman" w:hAnsi="Times New Roman" w:cs="Times New Roman"/>
          </w:rPr>
          <w:lastRenderedPageBreak/>
          <w:t>tative%20research%20in%20the%20social%20sciences.pdf</w:t>
        </w:r>
      </w:hyperlink>
      <w:r w:rsidRPr="007D64B7">
        <w:rPr>
          <w:rFonts w:ascii="Times New Roman" w:hAnsi="Times New Roman" w:cs="Times New Roman"/>
        </w:rPr>
        <w:t>. [Accessed 29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28D7542E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Department for Education, 2023. </w:t>
      </w:r>
      <w:r w:rsidRPr="007D64B7">
        <w:rPr>
          <w:rFonts w:ascii="Times New Roman" w:hAnsi="Times New Roman" w:cs="Times New Roman"/>
          <w:i/>
          <w:iCs/>
        </w:rPr>
        <w:t>Sustainability and climate change: a strategy for the education and children’s services systems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2" w:history="1">
        <w:r w:rsidRPr="007D64B7">
          <w:rPr>
            <w:rStyle w:val="Hyperlink"/>
            <w:rFonts w:ascii="Times New Roman" w:hAnsi="Times New Roman" w:cs="Times New Roman"/>
          </w:rPr>
          <w:t>https://www.gov.uk/government/publications/sustainability-and-climate-change-strategy/sustainability-and-climate-change-a-strategy-for-the-education-and-childrens-services-systems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67C5248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Dye T., 2025. </w:t>
      </w:r>
      <w:r w:rsidRPr="007D64B7">
        <w:rPr>
          <w:rFonts w:ascii="Times New Roman" w:hAnsi="Times New Roman" w:cs="Times New Roman"/>
          <w:i/>
          <w:iCs/>
        </w:rPr>
        <w:t>Qualitative Data Analysis: Step-by-Step Guide (Manual vs. Automatic)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3" w:history="1">
        <w:r w:rsidRPr="007D64B7">
          <w:rPr>
            <w:rStyle w:val="Hyperlink"/>
            <w:rFonts w:ascii="Times New Roman" w:hAnsi="Times New Roman" w:cs="Times New Roman"/>
          </w:rPr>
          <w:t>https://getthematic.com/insights/qualitative-data-analysis/</w:t>
        </w:r>
      </w:hyperlink>
      <w:r w:rsidRPr="007D64B7">
        <w:rPr>
          <w:rFonts w:ascii="Times New Roman" w:hAnsi="Times New Roman" w:cs="Times New Roman"/>
        </w:rPr>
        <w:t>. [Accessed 31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11640C2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Dziekonski K., Mascarenhas F., Mahamad A., and Manu P., 2023. </w:t>
      </w:r>
      <w:r w:rsidRPr="007D64B7">
        <w:rPr>
          <w:rFonts w:ascii="Times New Roman" w:hAnsi="Times New Roman" w:cs="Times New Roman"/>
          <w:i/>
          <w:iCs/>
        </w:rPr>
        <w:t>Investigation into the Key Barriers to Achieving UK “Construction 2025” Strategy Targets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4" w:history="1">
        <w:r w:rsidRPr="007D64B7">
          <w:rPr>
            <w:rStyle w:val="Hyperlink"/>
            <w:rFonts w:ascii="Times New Roman" w:hAnsi="Times New Roman" w:cs="Times New Roman"/>
          </w:rPr>
          <w:t>https://sciendo.com/article/10.2478/emj-2023-0032</w:t>
        </w:r>
      </w:hyperlink>
      <w:r w:rsidRPr="007D64B7">
        <w:rPr>
          <w:rFonts w:ascii="Times New Roman" w:hAnsi="Times New Roman" w:cs="Times New Roman"/>
        </w:rPr>
        <w:t>. [Accessed 2</w:t>
      </w:r>
      <w:r w:rsidRPr="007D64B7">
        <w:rPr>
          <w:rFonts w:ascii="Times New Roman" w:hAnsi="Times New Roman" w:cs="Times New Roman"/>
          <w:vertAlign w:val="superscript"/>
        </w:rPr>
        <w:t>nd</w:t>
      </w:r>
      <w:r w:rsidRPr="007D64B7">
        <w:rPr>
          <w:rFonts w:ascii="Times New Roman" w:hAnsi="Times New Roman" w:cs="Times New Roman"/>
        </w:rPr>
        <w:t xml:space="preserve"> April 2025].</w:t>
      </w:r>
    </w:p>
    <w:p w14:paraId="1DBF086D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Egan J., 1998. </w:t>
      </w:r>
      <w:r w:rsidRPr="007D64B7">
        <w:rPr>
          <w:rFonts w:ascii="Times New Roman" w:hAnsi="Times New Roman" w:cs="Times New Roman"/>
          <w:i/>
          <w:iCs/>
        </w:rPr>
        <w:t xml:space="preserve">Rethinking Construction. </w:t>
      </w:r>
      <w:r w:rsidRPr="007D64B7">
        <w:rPr>
          <w:rFonts w:ascii="Times New Roman" w:hAnsi="Times New Roman" w:cs="Times New Roman"/>
        </w:rPr>
        <w:t xml:space="preserve">Available at </w:t>
      </w:r>
      <w:hyperlink r:id="rId25" w:history="1">
        <w:r w:rsidRPr="007D64B7">
          <w:rPr>
            <w:rStyle w:val="Hyperlink"/>
            <w:rFonts w:ascii="Times New Roman" w:hAnsi="Times New Roman" w:cs="Times New Roman"/>
          </w:rPr>
          <w:t>https://constructingexcellence.org.uk/wpcontent/uploads/2014/10/rethinking_construction_report.pdf</w:t>
        </w:r>
      </w:hyperlink>
      <w:r w:rsidRPr="007D64B7">
        <w:rPr>
          <w:rFonts w:ascii="Times New Roman" w:hAnsi="Times New Roman" w:cs="Times New Roman"/>
        </w:rPr>
        <w:t>. 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44B30F0B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Farmer M., 2016. </w:t>
      </w:r>
      <w:r w:rsidRPr="007D64B7">
        <w:rPr>
          <w:rFonts w:ascii="Times New Roman" w:hAnsi="Times New Roman" w:cs="Times New Roman"/>
          <w:i/>
          <w:iCs/>
        </w:rPr>
        <w:t>The Farmer Review of the UK Construction Labour Model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6" w:history="1">
        <w:r w:rsidRPr="007D64B7">
          <w:rPr>
            <w:rStyle w:val="Hyperlink"/>
            <w:rFonts w:ascii="Times New Roman" w:hAnsi="Times New Roman" w:cs="Times New Roman"/>
          </w:rPr>
          <w:t>https://www.constructionleadershipcouncil.co.uk/wp-content/uploads/2016/10/Farmer-Review.pdf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245503D9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>Fellows R., Liu A., 2015</w:t>
      </w:r>
      <w:r w:rsidRPr="007D64B7">
        <w:rPr>
          <w:rFonts w:ascii="Times New Roman" w:hAnsi="Times New Roman" w:cs="Times New Roman"/>
          <w:i/>
          <w:iCs/>
        </w:rPr>
        <w:t>. Research Methods for Construction</w:t>
      </w:r>
      <w:r w:rsidRPr="007D64B7">
        <w:rPr>
          <w:rFonts w:ascii="Times New Roman" w:hAnsi="Times New Roman" w:cs="Times New Roman"/>
        </w:rPr>
        <w:t>. 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</w:t>
      </w:r>
      <w:proofErr w:type="spellStart"/>
      <w:r w:rsidRPr="007D64B7">
        <w:rPr>
          <w:rFonts w:ascii="Times New Roman" w:hAnsi="Times New Roman" w:cs="Times New Roman"/>
        </w:rPr>
        <w:t>edn</w:t>
      </w:r>
      <w:proofErr w:type="spellEnd"/>
      <w:r w:rsidRPr="007D64B7">
        <w:rPr>
          <w:rFonts w:ascii="Times New Roman" w:hAnsi="Times New Roman" w:cs="Times New Roman"/>
        </w:rPr>
        <w:t>. Sussex, UK: Wiley Blackwell.</w:t>
      </w:r>
    </w:p>
    <w:p w14:paraId="6C81500E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Hecker J., and </w:t>
      </w:r>
      <w:proofErr w:type="spellStart"/>
      <w:r w:rsidRPr="007D64B7">
        <w:rPr>
          <w:rFonts w:ascii="Times New Roman" w:hAnsi="Times New Roman" w:cs="Times New Roman"/>
        </w:rPr>
        <w:t>Kalpokas</w:t>
      </w:r>
      <w:proofErr w:type="spellEnd"/>
      <w:r w:rsidRPr="007D64B7">
        <w:rPr>
          <w:rFonts w:ascii="Times New Roman" w:hAnsi="Times New Roman" w:cs="Times New Roman"/>
        </w:rPr>
        <w:t xml:space="preserve"> N. </w:t>
      </w:r>
      <w:r w:rsidRPr="007D64B7">
        <w:rPr>
          <w:rFonts w:ascii="Times New Roman" w:hAnsi="Times New Roman" w:cs="Times New Roman"/>
          <w:i/>
          <w:iCs/>
        </w:rPr>
        <w:t>The guide to interview analysis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7" w:history="1">
        <w:r w:rsidRPr="007D64B7">
          <w:rPr>
            <w:rStyle w:val="Hyperlink"/>
            <w:rFonts w:ascii="Times New Roman" w:hAnsi="Times New Roman" w:cs="Times New Roman"/>
          </w:rPr>
          <w:t>https://atlasti.com/guides/interview-analysis-guide/advantages-of-research-interviews</w:t>
        </w:r>
      </w:hyperlink>
      <w:r w:rsidRPr="007D64B7">
        <w:rPr>
          <w:rFonts w:ascii="Times New Roman" w:hAnsi="Times New Roman" w:cs="Times New Roman"/>
        </w:rPr>
        <w:t>. [Accessed 31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37E91A14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HM Government, 2015. </w:t>
      </w:r>
      <w:r w:rsidRPr="007D64B7">
        <w:rPr>
          <w:rFonts w:ascii="Times New Roman" w:hAnsi="Times New Roman" w:cs="Times New Roman"/>
          <w:i/>
          <w:iCs/>
        </w:rPr>
        <w:t xml:space="preserve">Digital Built Britain: Level 3 Building Information Modelling- Strategic Plan. </w:t>
      </w:r>
      <w:r w:rsidRPr="007D64B7">
        <w:rPr>
          <w:rFonts w:ascii="Times New Roman" w:hAnsi="Times New Roman" w:cs="Times New Roman"/>
        </w:rPr>
        <w:t xml:space="preserve">Available at </w:t>
      </w:r>
      <w:hyperlink r:id="rId28" w:history="1">
        <w:r w:rsidRPr="007D64B7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https://assets.publishing.service.gov.uk/government/uploads/system/uploads/attachment_data/file/410096/bis-15-155-digital-built-britain-level-3-strategy.pdf</w:t>
        </w:r>
      </w:hyperlink>
      <w:r w:rsidRPr="007D64B7">
        <w:rPr>
          <w:rFonts w:ascii="Times New Roman" w:hAnsi="Times New Roman" w:cs="Times New Roman"/>
        </w:rPr>
        <w:t>. 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049A47D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HM Government, 2021. </w:t>
      </w:r>
      <w:r w:rsidRPr="007D64B7">
        <w:rPr>
          <w:rFonts w:ascii="Times New Roman" w:hAnsi="Times New Roman" w:cs="Times New Roman"/>
          <w:i/>
          <w:iCs/>
        </w:rPr>
        <w:t>Net Zero Strategy: Build Back Greener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29" w:history="1">
        <w:r w:rsidRPr="007D64B7">
          <w:rPr>
            <w:rStyle w:val="Hyperlink"/>
            <w:rFonts w:ascii="Times New Roman" w:hAnsi="Times New Roman" w:cs="Times New Roman"/>
          </w:rPr>
          <w:t>https://assets.publishing.service.gov.uk/media/6194dfa4d3bf7f0555071b1b/net-zero-strategy-beis.pdf</w:t>
        </w:r>
      </w:hyperlink>
      <w:r w:rsidRPr="007D64B7">
        <w:rPr>
          <w:rFonts w:ascii="Times New Roman" w:hAnsi="Times New Roman" w:cs="Times New Roman"/>
        </w:rPr>
        <w:t>. [Accessed 21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2DC1A22C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House of Commons Library, 2019. </w:t>
      </w:r>
      <w:r w:rsidRPr="007D64B7">
        <w:rPr>
          <w:rFonts w:ascii="Times New Roman" w:hAnsi="Times New Roman" w:cs="Times New Roman"/>
          <w:i/>
          <w:iCs/>
        </w:rPr>
        <w:t>Construction industry: statistics and policy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0" w:history="1">
        <w:r w:rsidRPr="007D64B7">
          <w:rPr>
            <w:rStyle w:val="Hyperlink"/>
            <w:rFonts w:ascii="Times New Roman" w:hAnsi="Times New Roman" w:cs="Times New Roman"/>
          </w:rPr>
          <w:t>https://researchbriefings.files.parliament.uk/documents/SN01432/SN01432.pdf</w:t>
        </w:r>
      </w:hyperlink>
      <w:r w:rsidRPr="007D64B7">
        <w:rPr>
          <w:rFonts w:ascii="Times New Roman" w:hAnsi="Times New Roman" w:cs="Times New Roman"/>
        </w:rPr>
        <w:t>. [Accessed 14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787740E1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ICE, 2016. </w:t>
      </w:r>
      <w:r w:rsidRPr="007D64B7">
        <w:rPr>
          <w:rFonts w:ascii="Times New Roman" w:hAnsi="Times New Roman" w:cs="Times New Roman"/>
          <w:i/>
          <w:iCs/>
        </w:rPr>
        <w:t>BIM Mandate and BIM in legislation: There is a BIM Mandate, how does it work?</w:t>
      </w:r>
      <w:r w:rsidRPr="007D64B7">
        <w:rPr>
          <w:rFonts w:ascii="Times New Roman" w:hAnsi="Times New Roman" w:cs="Times New Roman"/>
        </w:rPr>
        <w:t xml:space="preserve"> Available at </w:t>
      </w:r>
      <w:hyperlink r:id="rId31" w:anchor=":~:text=Building%20Information%20Modelling%20%28BIM%29%20is%20mandated%20for%20April,design%2C%20construction%20and%20the%20life%20of%20the%20asset." w:history="1">
        <w:r w:rsidRPr="007D64B7">
          <w:rPr>
            <w:rFonts w:ascii="Times New Roman" w:hAnsi="Times New Roman" w:cs="Times New Roman"/>
            <w:color w:val="4472C4" w:themeColor="accent1"/>
            <w:u w:val="single"/>
          </w:rPr>
          <w:t>BIM Mandate and Legislation: How it Works | Institution of Civil Engineers (ICE)</w:t>
        </w:r>
      </w:hyperlink>
      <w:r w:rsidRPr="007D64B7">
        <w:rPr>
          <w:rFonts w:ascii="Times New Roman" w:hAnsi="Times New Roman" w:cs="Times New Roman"/>
          <w:color w:val="4472C4" w:themeColor="accent1"/>
        </w:rPr>
        <w:t xml:space="preserve"> </w:t>
      </w:r>
      <w:r w:rsidRPr="007D64B7">
        <w:rPr>
          <w:rFonts w:ascii="Times New Roman" w:hAnsi="Times New Roman" w:cs="Times New Roman"/>
        </w:rPr>
        <w:t>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2010235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Johns M., 2024. </w:t>
      </w:r>
      <w:r w:rsidRPr="007D64B7">
        <w:rPr>
          <w:rFonts w:ascii="Times New Roman" w:hAnsi="Times New Roman" w:cs="Times New Roman"/>
          <w:i/>
          <w:iCs/>
        </w:rPr>
        <w:t>What is Interview Bias and How to Avoid It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2" w:history="1">
        <w:r w:rsidRPr="007D64B7">
          <w:rPr>
            <w:rStyle w:val="Hyperlink"/>
            <w:rFonts w:ascii="Times New Roman" w:hAnsi="Times New Roman" w:cs="Times New Roman"/>
          </w:rPr>
          <w:t>https://www.thomas.co/resources/type/hr-blog/what-interview-bias-and-how-avoid-it</w:t>
        </w:r>
      </w:hyperlink>
      <w:r w:rsidRPr="007D64B7">
        <w:rPr>
          <w:rFonts w:ascii="Times New Roman" w:hAnsi="Times New Roman" w:cs="Times New Roman"/>
        </w:rPr>
        <w:t>. [Accessed 31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4BBE7881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Likert R., 1932. </w:t>
      </w:r>
      <w:r w:rsidRPr="007D64B7">
        <w:rPr>
          <w:rFonts w:ascii="Times New Roman" w:hAnsi="Times New Roman" w:cs="Times New Roman"/>
          <w:i/>
          <w:iCs/>
        </w:rPr>
        <w:t>A Technique for the Measurement of Attitudes</w:t>
      </w:r>
      <w:r w:rsidRPr="007D64B7">
        <w:rPr>
          <w:rFonts w:ascii="Times New Roman" w:hAnsi="Times New Roman" w:cs="Times New Roman"/>
        </w:rPr>
        <w:t>. Archives of psychology. pp 1-55.</w:t>
      </w:r>
    </w:p>
    <w:p w14:paraId="6521D11E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lastRenderedPageBreak/>
        <w:t xml:space="preserve">Manzattuci F., 2024. </w:t>
      </w:r>
      <w:r w:rsidRPr="007D64B7">
        <w:rPr>
          <w:rFonts w:ascii="Times New Roman" w:hAnsi="Times New Roman" w:cs="Times New Roman"/>
          <w:i/>
          <w:iCs/>
        </w:rPr>
        <w:t>Construction keeps falling behind: Time to put data to action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3" w:history="1">
        <w:r w:rsidRPr="007D64B7">
          <w:rPr>
            <w:rStyle w:val="Hyperlink"/>
            <w:rFonts w:ascii="Times New Roman" w:hAnsi="Times New Roman" w:cs="Times New Roman"/>
          </w:rPr>
          <w:t>https://www.cic.org.uk/blog/construction-keeps-falling-behind-time-to-put-data-to-action</w:t>
        </w:r>
      </w:hyperlink>
      <w:r w:rsidRPr="007D64B7">
        <w:rPr>
          <w:rFonts w:ascii="Times New Roman" w:hAnsi="Times New Roman" w:cs="Times New Roman"/>
        </w:rPr>
        <w:t>. [Accessed 24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5D604716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7D64B7">
        <w:rPr>
          <w:rFonts w:ascii="Times New Roman" w:hAnsi="Times New Roman" w:cs="Times New Roman"/>
        </w:rPr>
        <w:t>McCombes</w:t>
      </w:r>
      <w:proofErr w:type="spellEnd"/>
      <w:r w:rsidRPr="007D64B7">
        <w:rPr>
          <w:rFonts w:ascii="Times New Roman" w:hAnsi="Times New Roman" w:cs="Times New Roman"/>
        </w:rPr>
        <w:t xml:space="preserve"> S., 2023. </w:t>
      </w:r>
      <w:r w:rsidRPr="007D64B7">
        <w:rPr>
          <w:rFonts w:ascii="Times New Roman" w:hAnsi="Times New Roman" w:cs="Times New Roman"/>
          <w:i/>
          <w:iCs/>
        </w:rPr>
        <w:t>Sampling Methods | Types, Techniques &amp; Examples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4" w:history="1">
        <w:r w:rsidRPr="007D64B7">
          <w:rPr>
            <w:rStyle w:val="Hyperlink"/>
            <w:rFonts w:ascii="Times New Roman" w:hAnsi="Times New Roman" w:cs="Times New Roman"/>
          </w:rPr>
          <w:t>https://www.scribbr.com/methodology/sampling-methods/</w:t>
        </w:r>
      </w:hyperlink>
      <w:r w:rsidRPr="007D64B7">
        <w:rPr>
          <w:rFonts w:ascii="Times New Roman" w:hAnsi="Times New Roman" w:cs="Times New Roman"/>
        </w:rPr>
        <w:t>. [Accessed 31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5193F301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7D64B7">
        <w:rPr>
          <w:rFonts w:ascii="Times New Roman" w:hAnsi="Times New Roman" w:cs="Times New Roman"/>
        </w:rPr>
        <w:t>Mckinsey</w:t>
      </w:r>
      <w:proofErr w:type="spellEnd"/>
      <w:r w:rsidRPr="007D64B7">
        <w:rPr>
          <w:rFonts w:ascii="Times New Roman" w:hAnsi="Times New Roman" w:cs="Times New Roman"/>
        </w:rPr>
        <w:t xml:space="preserve"> &amp; Company, 2020. </w:t>
      </w:r>
      <w:r w:rsidRPr="007D64B7">
        <w:rPr>
          <w:rFonts w:ascii="Times New Roman" w:hAnsi="Times New Roman" w:cs="Times New Roman"/>
          <w:i/>
          <w:iCs/>
        </w:rPr>
        <w:t>The next normal in construction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5" w:history="1">
        <w:r w:rsidRPr="007D64B7">
          <w:rPr>
            <w:rStyle w:val="Hyperlink"/>
            <w:rFonts w:ascii="Times New Roman" w:hAnsi="Times New Roman" w:cs="Times New Roman"/>
          </w:rPr>
          <w:t>https://www.mckinsey.com/~/media/McKinsey/Industries/Capital%20Projects%20and%20Infrastructure/Our%20Insights/The%20next%20normal%20in%20construction/The-next-normal-in-construction.pdf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33DE494D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Mott Macdonald, 2024. </w:t>
      </w:r>
      <w:r w:rsidRPr="007D64B7">
        <w:rPr>
          <w:rFonts w:ascii="Times New Roman" w:hAnsi="Times New Roman" w:cs="Times New Roman"/>
          <w:i/>
          <w:iCs/>
        </w:rPr>
        <w:t>GenZero Schools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6" w:history="1">
        <w:r w:rsidRPr="007D64B7">
          <w:rPr>
            <w:rStyle w:val="Hyperlink"/>
            <w:rFonts w:ascii="Times New Roman" w:hAnsi="Times New Roman" w:cs="Times New Roman"/>
          </w:rPr>
          <w:t>https://www.mottmac.com/en-gb/projects/genzero-schools/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71AEE3F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NBS, 2024. </w:t>
      </w:r>
      <w:r w:rsidRPr="007D64B7">
        <w:rPr>
          <w:rFonts w:ascii="Times New Roman" w:hAnsi="Times New Roman" w:cs="Times New Roman"/>
          <w:i/>
          <w:iCs/>
        </w:rPr>
        <w:t>How standardised design can impact the future of construction</w:t>
      </w:r>
      <w:r w:rsidRPr="007D64B7">
        <w:rPr>
          <w:rFonts w:ascii="Times New Roman" w:hAnsi="Times New Roman" w:cs="Times New Roman"/>
        </w:rPr>
        <w:t xml:space="preserve">. Available at     </w:t>
      </w:r>
      <w:hyperlink r:id="rId37" w:history="1">
        <w:r w:rsidRPr="007D64B7">
          <w:rPr>
            <w:rStyle w:val="Hyperlink"/>
            <w:rFonts w:ascii="Times New Roman" w:hAnsi="Times New Roman" w:cs="Times New Roman"/>
          </w:rPr>
          <w:t>https://www.thenbs.com/knowledge/how-standardised-design-can-impact-the-future-of-construction</w:t>
        </w:r>
      </w:hyperlink>
      <w:r w:rsidRPr="007D64B7">
        <w:rPr>
          <w:rFonts w:ascii="Times New Roman" w:hAnsi="Times New Roman" w:cs="Times New Roman"/>
        </w:rPr>
        <w:t>. [Accessed 26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5D6B6DA4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NHS England, 2025. </w:t>
      </w:r>
      <w:r w:rsidRPr="007D64B7">
        <w:rPr>
          <w:rFonts w:ascii="Times New Roman" w:hAnsi="Times New Roman" w:cs="Times New Roman"/>
          <w:i/>
          <w:iCs/>
        </w:rPr>
        <w:t>Modern Methods of Construction (MMC)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8" w:history="1">
        <w:r w:rsidRPr="007D64B7">
          <w:rPr>
            <w:rStyle w:val="Hyperlink"/>
            <w:rFonts w:ascii="Times New Roman" w:hAnsi="Times New Roman" w:cs="Times New Roman"/>
          </w:rPr>
          <w:t>https://www.england.nhs.uk/estates/modern-methods-of-construction-mmc/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7D5A055D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Royal Academy of Engineering, 2018. </w:t>
      </w:r>
      <w:r w:rsidRPr="007D64B7">
        <w:rPr>
          <w:rFonts w:ascii="Times New Roman" w:hAnsi="Times New Roman" w:cs="Times New Roman"/>
          <w:i/>
          <w:iCs/>
        </w:rPr>
        <w:t>Off-site manufacturing for construction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39" w:history="1">
        <w:r w:rsidRPr="007D64B7">
          <w:rPr>
            <w:rStyle w:val="Hyperlink"/>
            <w:rFonts w:ascii="Times New Roman" w:hAnsi="Times New Roman" w:cs="Times New Roman"/>
          </w:rPr>
          <w:t>https://raeng.org.uk/media/hhmp3clk/royal-academy-of-engineering_hol-off-site-manufacturing-2018.pdf</w:t>
        </w:r>
      </w:hyperlink>
      <w:r w:rsidRPr="007D64B7">
        <w:rPr>
          <w:rFonts w:ascii="Times New Roman" w:hAnsi="Times New Roman" w:cs="Times New Roman"/>
        </w:rPr>
        <w:t>. [Accessed 28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018CCA5C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Simkus J., 2023. </w:t>
      </w:r>
      <w:r w:rsidRPr="007D64B7">
        <w:rPr>
          <w:rFonts w:ascii="Times New Roman" w:hAnsi="Times New Roman" w:cs="Times New Roman"/>
          <w:i/>
          <w:iCs/>
        </w:rPr>
        <w:t>Cross-Sectional Study: Definition, Designs &amp; Examples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0" w:history="1">
        <w:r w:rsidRPr="007D64B7">
          <w:rPr>
            <w:rStyle w:val="Hyperlink"/>
            <w:rFonts w:ascii="Times New Roman" w:hAnsi="Times New Roman" w:cs="Times New Roman"/>
          </w:rPr>
          <w:t>https://www.simplypsychology.org/what-is-a-cross-sectional-study.html</w:t>
        </w:r>
      </w:hyperlink>
      <w:r w:rsidRPr="007D64B7">
        <w:rPr>
          <w:rFonts w:ascii="Times New Roman" w:hAnsi="Times New Roman" w:cs="Times New Roman"/>
        </w:rPr>
        <w:t>. [Accessed 30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13BCB6B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proofErr w:type="spellStart"/>
      <w:r w:rsidRPr="007D64B7">
        <w:rPr>
          <w:rFonts w:ascii="Times New Roman" w:hAnsi="Times New Roman" w:cs="Times New Roman"/>
        </w:rPr>
        <w:t>Tashakkori</w:t>
      </w:r>
      <w:proofErr w:type="spellEnd"/>
      <w:r w:rsidRPr="007D64B7">
        <w:rPr>
          <w:rFonts w:ascii="Times New Roman" w:hAnsi="Times New Roman" w:cs="Times New Roman"/>
        </w:rPr>
        <w:t xml:space="preserve"> A., Teddlie C., 2003. </w:t>
      </w:r>
      <w:r w:rsidRPr="007D64B7">
        <w:rPr>
          <w:rFonts w:ascii="Times New Roman" w:hAnsi="Times New Roman" w:cs="Times New Roman"/>
          <w:i/>
          <w:iCs/>
        </w:rPr>
        <w:t>Handbook of mixed methods and multimethod research design</w:t>
      </w:r>
      <w:r w:rsidRPr="007D64B7">
        <w:rPr>
          <w:rFonts w:ascii="Times New Roman" w:hAnsi="Times New Roman" w:cs="Times New Roman"/>
        </w:rPr>
        <w:t>. Thousand Oaks, CA: SAGE Publications.</w:t>
      </w:r>
    </w:p>
    <w:p w14:paraId="3DF790DA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BIM Framework, 2022. </w:t>
      </w:r>
      <w:r w:rsidRPr="007D64B7">
        <w:rPr>
          <w:rFonts w:ascii="Times New Roman" w:hAnsi="Times New Roman" w:cs="Times New Roman"/>
          <w:i/>
          <w:iCs/>
        </w:rPr>
        <w:t>Resources.</w:t>
      </w:r>
      <w:r w:rsidRPr="007D64B7">
        <w:rPr>
          <w:rFonts w:ascii="Times New Roman" w:hAnsi="Times New Roman" w:cs="Times New Roman"/>
        </w:rPr>
        <w:t xml:space="preserve"> Available at </w:t>
      </w:r>
      <w:hyperlink r:id="rId41" w:history="1">
        <w:r w:rsidRPr="007D64B7">
          <w:rPr>
            <w:rStyle w:val="Hyperlink"/>
            <w:rFonts w:ascii="Times New Roman" w:hAnsi="Times New Roman" w:cs="Times New Roman"/>
          </w:rPr>
          <w:t>https://ukbimframework.org/resources/</w:t>
        </w:r>
      </w:hyperlink>
      <w:r w:rsidRPr="007D64B7">
        <w:rPr>
          <w:rFonts w:ascii="Times New Roman" w:hAnsi="Times New Roman" w:cs="Times New Roman"/>
        </w:rPr>
        <w:t>. [Accessed 21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5D7CDD63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 Cabinet Office, 2011. Government Construction Strategy. Available at </w:t>
      </w:r>
      <w:hyperlink r:id="rId42" w:history="1">
        <w:r w:rsidRPr="007D64B7">
          <w:rPr>
            <w:rStyle w:val="Hyperlink"/>
            <w:rFonts w:ascii="Times New Roman" w:hAnsi="Times New Roman" w:cs="Times New Roman"/>
          </w:rPr>
          <w:t>https://assets.publishing.service.gov.uk/media/5a78ce8eed915d07d35b2933/Government-Construction-Strategy_0.pdf</w:t>
        </w:r>
      </w:hyperlink>
      <w:r w:rsidRPr="007D64B7">
        <w:rPr>
          <w:rFonts w:ascii="Times New Roman" w:hAnsi="Times New Roman" w:cs="Times New Roman"/>
        </w:rPr>
        <w:t>. 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A460D9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Government, 2019. </w:t>
      </w:r>
      <w:r w:rsidRPr="007D64B7">
        <w:rPr>
          <w:rFonts w:ascii="Times New Roman" w:hAnsi="Times New Roman" w:cs="Times New Roman"/>
          <w:i/>
          <w:iCs/>
        </w:rPr>
        <w:t>Modern Methods of Construction- Introducing the MMC Definition Framework.</w:t>
      </w:r>
      <w:r w:rsidRPr="007D64B7">
        <w:rPr>
          <w:rFonts w:ascii="Times New Roman" w:hAnsi="Times New Roman" w:cs="Times New Roman"/>
        </w:rPr>
        <w:t xml:space="preserve"> Available at </w:t>
      </w:r>
      <w:hyperlink r:id="rId43" w:history="1">
        <w:r w:rsidRPr="007D64B7">
          <w:rPr>
            <w:rStyle w:val="Hyperlink"/>
            <w:rFonts w:ascii="Times New Roman" w:hAnsi="Times New Roman" w:cs="Times New Roman"/>
          </w:rPr>
          <w:t>https://www.cast-consultancy.com/wp-content/uploads/2019/03/MMC-I-Pad-base_GOVUK-FINAL_SECURE.pdf</w:t>
        </w:r>
      </w:hyperlink>
      <w:r w:rsidRPr="007D64B7">
        <w:rPr>
          <w:rFonts w:ascii="Times New Roman" w:hAnsi="Times New Roman" w:cs="Times New Roman"/>
        </w:rPr>
        <w:t>. [Accessed 27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0C8304B0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Government, 2020. </w:t>
      </w:r>
      <w:r w:rsidRPr="007D64B7">
        <w:rPr>
          <w:rFonts w:ascii="Times New Roman" w:hAnsi="Times New Roman" w:cs="Times New Roman"/>
          <w:i/>
          <w:iCs/>
        </w:rPr>
        <w:t>Standardisation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4" w:history="1">
        <w:r w:rsidRPr="007D64B7">
          <w:rPr>
            <w:rStyle w:val="Hyperlink"/>
            <w:rFonts w:ascii="Times New Roman" w:hAnsi="Times New Roman" w:cs="Times New Roman"/>
          </w:rPr>
          <w:t>https://www.gov.uk/guidance/standardisation</w:t>
        </w:r>
      </w:hyperlink>
      <w:r w:rsidRPr="007D64B7">
        <w:rPr>
          <w:rFonts w:ascii="Times New Roman" w:hAnsi="Times New Roman" w:cs="Times New Roman"/>
        </w:rPr>
        <w:t>. [Accessed 25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19579055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Government, 2022. </w:t>
      </w:r>
      <w:r w:rsidRPr="007D64B7">
        <w:rPr>
          <w:rFonts w:ascii="Times New Roman" w:hAnsi="Times New Roman" w:cs="Times New Roman"/>
          <w:i/>
          <w:iCs/>
        </w:rPr>
        <w:t>Building Safety Act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5" w:history="1">
        <w:r w:rsidRPr="007D64B7">
          <w:rPr>
            <w:rStyle w:val="Hyperlink"/>
            <w:rFonts w:ascii="Times New Roman" w:hAnsi="Times New Roman" w:cs="Times New Roman"/>
          </w:rPr>
          <w:t>https://www.legislation.gov.uk/ukpga/2022/30/contents</w:t>
        </w:r>
      </w:hyperlink>
      <w:r w:rsidRPr="007D64B7">
        <w:rPr>
          <w:rFonts w:ascii="Times New Roman" w:hAnsi="Times New Roman" w:cs="Times New Roman"/>
        </w:rPr>
        <w:t>. [Accessed 14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4F48CFCA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Government, 2022. </w:t>
      </w:r>
      <w:r w:rsidRPr="007D64B7">
        <w:rPr>
          <w:rFonts w:ascii="Times New Roman" w:hAnsi="Times New Roman" w:cs="Times New Roman"/>
          <w:i/>
          <w:iCs/>
        </w:rPr>
        <w:t>Modern Methods of Construction: Guidance Note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6" w:history="1">
        <w:r w:rsidRPr="007D64B7">
          <w:rPr>
            <w:rStyle w:val="Hyperlink"/>
            <w:rFonts w:ascii="Times New Roman" w:hAnsi="Times New Roman" w:cs="Times New Roman"/>
          </w:rPr>
          <w:t>https://assets.publishing.service.gov.uk/media/631222468fa8f5423fb0c7c0/20220901-MMC-Guidance-Note.pdf</w:t>
        </w:r>
      </w:hyperlink>
      <w:r w:rsidRPr="007D64B7">
        <w:rPr>
          <w:rFonts w:ascii="Times New Roman" w:hAnsi="Times New Roman" w:cs="Times New Roman"/>
        </w:rPr>
        <w:t>. [Accessed 14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37585A17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lastRenderedPageBreak/>
        <w:t xml:space="preserve">UK Government, 2022. </w:t>
      </w:r>
      <w:r w:rsidRPr="007D64B7">
        <w:rPr>
          <w:rFonts w:ascii="Times New Roman" w:hAnsi="Times New Roman" w:cs="Times New Roman"/>
          <w:i/>
          <w:iCs/>
        </w:rPr>
        <w:t>The Construction Playbook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7" w:history="1">
        <w:r w:rsidRPr="007D64B7">
          <w:rPr>
            <w:rStyle w:val="Hyperlink"/>
            <w:rFonts w:ascii="Times New Roman" w:hAnsi="Times New Roman" w:cs="Times New Roman"/>
          </w:rPr>
          <w:t>https://assets.publishing.service.gov.uk/media/6312222de90e075880923330/14.116_CO_Construction_Playbook_Web.pdf</w:t>
        </w:r>
      </w:hyperlink>
      <w:r w:rsidRPr="007D64B7">
        <w:rPr>
          <w:rFonts w:ascii="Times New Roman" w:hAnsi="Times New Roman" w:cs="Times New Roman"/>
        </w:rPr>
        <w:t>. [Accessed 14</w:t>
      </w:r>
      <w:r w:rsidRPr="007D64B7">
        <w:rPr>
          <w:rFonts w:ascii="Times New Roman" w:hAnsi="Times New Roman" w:cs="Times New Roman"/>
          <w:vertAlign w:val="superscript"/>
        </w:rPr>
        <w:t>th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5384F8CC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 Government, n.d. </w:t>
      </w:r>
      <w:r w:rsidRPr="007D64B7">
        <w:rPr>
          <w:rFonts w:ascii="Times New Roman" w:hAnsi="Times New Roman" w:cs="Times New Roman"/>
          <w:i/>
          <w:iCs/>
        </w:rPr>
        <w:t>Data Protection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8" w:history="1">
        <w:r w:rsidRPr="007D64B7">
          <w:rPr>
            <w:rStyle w:val="Hyperlink"/>
            <w:rFonts w:ascii="Times New Roman" w:hAnsi="Times New Roman" w:cs="Times New Roman"/>
          </w:rPr>
          <w:t>https://www.gov.uk/data-prot</w:t>
        </w:r>
        <w:r w:rsidRPr="007D64B7">
          <w:rPr>
            <w:rStyle w:val="Hyperlink"/>
            <w:rFonts w:ascii="Times New Roman" w:hAnsi="Times New Roman" w:cs="Times New Roman"/>
          </w:rPr>
          <w:t>e</w:t>
        </w:r>
        <w:r w:rsidRPr="007D64B7">
          <w:rPr>
            <w:rStyle w:val="Hyperlink"/>
            <w:rFonts w:ascii="Times New Roman" w:hAnsi="Times New Roman" w:cs="Times New Roman"/>
          </w:rPr>
          <w:t>ction</w:t>
        </w:r>
      </w:hyperlink>
      <w:r w:rsidRPr="007D64B7">
        <w:rPr>
          <w:rFonts w:ascii="Times New Roman" w:hAnsi="Times New Roman" w:cs="Times New Roman"/>
        </w:rPr>
        <w:t>. [Accessed 31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2F499F26" w14:textId="77777777" w:rsidR="00BE0D32" w:rsidRPr="007D64B7" w:rsidRDefault="00BE0D32" w:rsidP="00D652D4">
      <w:pPr>
        <w:spacing w:line="240" w:lineRule="auto"/>
        <w:ind w:left="720" w:hanging="720"/>
        <w:rPr>
          <w:rFonts w:ascii="Times New Roman" w:hAnsi="Times New Roman" w:cs="Times New Roman"/>
        </w:rPr>
      </w:pPr>
      <w:r w:rsidRPr="007D64B7">
        <w:rPr>
          <w:rFonts w:ascii="Times New Roman" w:hAnsi="Times New Roman" w:cs="Times New Roman"/>
        </w:rPr>
        <w:t xml:space="preserve">UKRI, 2022. </w:t>
      </w:r>
      <w:r w:rsidRPr="007D64B7">
        <w:rPr>
          <w:rFonts w:ascii="Times New Roman" w:hAnsi="Times New Roman" w:cs="Times New Roman"/>
          <w:i/>
          <w:iCs/>
        </w:rPr>
        <w:t>SEISMIC</w:t>
      </w:r>
      <w:r w:rsidRPr="007D64B7">
        <w:rPr>
          <w:rFonts w:ascii="Times New Roman" w:hAnsi="Times New Roman" w:cs="Times New Roman"/>
        </w:rPr>
        <w:t xml:space="preserve">. Available at </w:t>
      </w:r>
      <w:hyperlink r:id="rId49" w:history="1">
        <w:r w:rsidRPr="007D64B7">
          <w:rPr>
            <w:rStyle w:val="Hyperlink"/>
            <w:rFonts w:ascii="Times New Roman" w:hAnsi="Times New Roman" w:cs="Times New Roman"/>
          </w:rPr>
          <w:t>https://tc-catalogue.strongerstories.org/stories/seismic-i/</w:t>
        </w:r>
      </w:hyperlink>
      <w:r w:rsidRPr="007D64B7">
        <w:rPr>
          <w:rFonts w:ascii="Times New Roman" w:hAnsi="Times New Roman" w:cs="Times New Roman"/>
        </w:rPr>
        <w:t>. [Accessed 21</w:t>
      </w:r>
      <w:r w:rsidRPr="007D64B7">
        <w:rPr>
          <w:rFonts w:ascii="Times New Roman" w:hAnsi="Times New Roman" w:cs="Times New Roman"/>
          <w:vertAlign w:val="superscript"/>
        </w:rPr>
        <w:t>st</w:t>
      </w:r>
      <w:r w:rsidRPr="007D64B7">
        <w:rPr>
          <w:rFonts w:ascii="Times New Roman" w:hAnsi="Times New Roman" w:cs="Times New Roman"/>
        </w:rPr>
        <w:t xml:space="preserve"> March 2025].</w:t>
      </w:r>
    </w:p>
    <w:p w14:paraId="6F30E43B" w14:textId="77777777" w:rsidR="00AD37DA" w:rsidRDefault="00AD37DA" w:rsidP="003B5E72">
      <w:pPr>
        <w:spacing w:line="360" w:lineRule="auto"/>
      </w:pPr>
    </w:p>
    <w:p w14:paraId="57DA7048" w14:textId="56E04829" w:rsidR="00F4463E" w:rsidRDefault="00F4463E" w:rsidP="0068219E">
      <w:pPr>
        <w:spacing w:line="360" w:lineRule="auto"/>
      </w:pPr>
    </w:p>
    <w:p w14:paraId="4341203F" w14:textId="77777777" w:rsidR="002E148A" w:rsidRDefault="002E148A" w:rsidP="0068219E">
      <w:pPr>
        <w:spacing w:line="360" w:lineRule="auto"/>
      </w:pPr>
    </w:p>
    <w:p w14:paraId="0D09D9EB" w14:textId="77777777" w:rsidR="009D45DA" w:rsidRDefault="009D45DA" w:rsidP="0068219E">
      <w:pPr>
        <w:spacing w:line="360" w:lineRule="auto"/>
      </w:pPr>
    </w:p>
    <w:p w14:paraId="0463B56D" w14:textId="29750105" w:rsidR="009D45DA" w:rsidRDefault="00F11AF0" w:rsidP="0068219E">
      <w:pPr>
        <w:spacing w:line="360" w:lineRule="auto"/>
      </w:pPr>
      <w:r>
        <w:t xml:space="preserve"> </w:t>
      </w:r>
    </w:p>
    <w:p w14:paraId="5DF5EB69" w14:textId="77777777" w:rsidR="009D45DA" w:rsidRDefault="009D45DA" w:rsidP="0068219E">
      <w:pPr>
        <w:spacing w:line="360" w:lineRule="auto"/>
      </w:pPr>
    </w:p>
    <w:p w14:paraId="6F50A29B" w14:textId="77777777" w:rsidR="00F82201" w:rsidRDefault="00F82201" w:rsidP="0068219E">
      <w:pPr>
        <w:spacing w:line="360" w:lineRule="auto"/>
      </w:pPr>
    </w:p>
    <w:p w14:paraId="0205C1C4" w14:textId="77777777" w:rsidR="009D45DA" w:rsidRDefault="009D45DA" w:rsidP="0068219E">
      <w:pPr>
        <w:spacing w:line="360" w:lineRule="auto"/>
      </w:pPr>
    </w:p>
    <w:p w14:paraId="0A3D18FF" w14:textId="77777777" w:rsidR="009D45DA" w:rsidRDefault="009D45DA" w:rsidP="0068219E">
      <w:pPr>
        <w:spacing w:line="360" w:lineRule="auto"/>
      </w:pPr>
    </w:p>
    <w:p w14:paraId="282668FB" w14:textId="77777777" w:rsidR="00484EBE" w:rsidRDefault="00484EBE" w:rsidP="0068219E">
      <w:pPr>
        <w:spacing w:line="360" w:lineRule="auto"/>
      </w:pPr>
    </w:p>
    <w:p w14:paraId="6FCF1F73" w14:textId="77777777" w:rsidR="00484EBE" w:rsidRDefault="00484EBE" w:rsidP="0068219E">
      <w:pPr>
        <w:spacing w:line="360" w:lineRule="auto"/>
      </w:pPr>
    </w:p>
    <w:p w14:paraId="42EE7D7C" w14:textId="77777777" w:rsidR="00484EBE" w:rsidRDefault="00484EBE" w:rsidP="0068219E">
      <w:pPr>
        <w:spacing w:line="360" w:lineRule="auto"/>
      </w:pPr>
    </w:p>
    <w:p w14:paraId="025472B1" w14:textId="77777777" w:rsidR="00484EBE" w:rsidRDefault="00484EBE" w:rsidP="0068219E">
      <w:pPr>
        <w:spacing w:line="360" w:lineRule="auto"/>
      </w:pPr>
    </w:p>
    <w:p w14:paraId="06F0089B" w14:textId="77777777" w:rsidR="00484EBE" w:rsidRDefault="00484EBE" w:rsidP="0068219E">
      <w:pPr>
        <w:spacing w:line="360" w:lineRule="auto"/>
      </w:pPr>
    </w:p>
    <w:p w14:paraId="6EB2BB72" w14:textId="77777777" w:rsidR="00484EBE" w:rsidRDefault="00484EBE" w:rsidP="0068219E">
      <w:pPr>
        <w:spacing w:line="360" w:lineRule="auto"/>
      </w:pPr>
    </w:p>
    <w:p w14:paraId="4CC5537A" w14:textId="77777777" w:rsidR="00484EBE" w:rsidRDefault="00484EBE" w:rsidP="0068219E">
      <w:pPr>
        <w:spacing w:line="360" w:lineRule="auto"/>
      </w:pPr>
    </w:p>
    <w:p w14:paraId="76C8D9E2" w14:textId="77777777" w:rsidR="00484EBE" w:rsidRDefault="00484EBE" w:rsidP="0068219E">
      <w:pPr>
        <w:spacing w:line="360" w:lineRule="auto"/>
      </w:pPr>
    </w:p>
    <w:p w14:paraId="60A1C42F" w14:textId="77777777" w:rsidR="00484EBE" w:rsidRDefault="00484EBE" w:rsidP="0068219E">
      <w:pPr>
        <w:spacing w:line="360" w:lineRule="auto"/>
      </w:pPr>
    </w:p>
    <w:p w14:paraId="57D02F12" w14:textId="7E7D00E7" w:rsidR="00593008" w:rsidRPr="00180503" w:rsidRDefault="00593008" w:rsidP="0068219E">
      <w:pPr>
        <w:spacing w:line="360" w:lineRule="auto"/>
      </w:pPr>
    </w:p>
    <w:sectPr w:rsidR="00593008" w:rsidRPr="00180503">
      <w:footerReference w:type="default" r:id="rId5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83E56" w14:textId="77777777" w:rsidR="00D0500F" w:rsidRDefault="00D0500F" w:rsidP="00B228E6">
      <w:pPr>
        <w:spacing w:after="0" w:line="240" w:lineRule="auto"/>
      </w:pPr>
      <w:r>
        <w:separator/>
      </w:r>
    </w:p>
  </w:endnote>
  <w:endnote w:type="continuationSeparator" w:id="0">
    <w:p w14:paraId="15FA62FF" w14:textId="77777777" w:rsidR="00D0500F" w:rsidRDefault="00D0500F" w:rsidP="00B22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08207"/>
      <w:docPartObj>
        <w:docPartGallery w:val="Page Numbers (Bottom of Page)"/>
        <w:docPartUnique/>
      </w:docPartObj>
    </w:sdtPr>
    <w:sdtContent>
      <w:p w14:paraId="0598CA05" w14:textId="38E91D82" w:rsidR="00CA32C7" w:rsidRDefault="00CA32C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92D48B" w14:textId="77777777" w:rsidR="00B228E6" w:rsidRDefault="00B22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91AAA" w14:textId="77777777" w:rsidR="00D0500F" w:rsidRDefault="00D0500F" w:rsidP="00B228E6">
      <w:pPr>
        <w:spacing w:after="0" w:line="240" w:lineRule="auto"/>
      </w:pPr>
      <w:r>
        <w:separator/>
      </w:r>
    </w:p>
  </w:footnote>
  <w:footnote w:type="continuationSeparator" w:id="0">
    <w:p w14:paraId="2721E577" w14:textId="77777777" w:rsidR="00D0500F" w:rsidRDefault="00D0500F" w:rsidP="00B22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04DF5"/>
    <w:multiLevelType w:val="multilevel"/>
    <w:tmpl w:val="F7447F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996" w:hanging="63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26A1451"/>
    <w:multiLevelType w:val="hybridMultilevel"/>
    <w:tmpl w:val="0908D0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E639F"/>
    <w:multiLevelType w:val="hybridMultilevel"/>
    <w:tmpl w:val="E6E0C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9271D"/>
    <w:multiLevelType w:val="hybridMultilevel"/>
    <w:tmpl w:val="378C689A"/>
    <w:lvl w:ilvl="0" w:tplc="05BEA61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575AE"/>
    <w:multiLevelType w:val="hybridMultilevel"/>
    <w:tmpl w:val="D0443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14CAA"/>
    <w:multiLevelType w:val="hybridMultilevel"/>
    <w:tmpl w:val="D9CC00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FC5"/>
    <w:multiLevelType w:val="hybridMultilevel"/>
    <w:tmpl w:val="EBCC9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4469F1"/>
    <w:multiLevelType w:val="hybridMultilevel"/>
    <w:tmpl w:val="36C44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2A1A03"/>
    <w:multiLevelType w:val="multilevel"/>
    <w:tmpl w:val="2F82EF22"/>
    <w:lvl w:ilvl="0">
      <w:start w:val="1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592A61FC"/>
    <w:multiLevelType w:val="hybridMultilevel"/>
    <w:tmpl w:val="57B40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DF6A45"/>
    <w:multiLevelType w:val="hybridMultilevel"/>
    <w:tmpl w:val="5B703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351BB"/>
    <w:multiLevelType w:val="hybridMultilevel"/>
    <w:tmpl w:val="8F1C9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A54FC"/>
    <w:multiLevelType w:val="multilevel"/>
    <w:tmpl w:val="0FE4E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0585560">
    <w:abstractNumId w:val="2"/>
  </w:num>
  <w:num w:numId="2" w16cid:durableId="1170754295">
    <w:abstractNumId w:val="8"/>
  </w:num>
  <w:num w:numId="3" w16cid:durableId="1878152456">
    <w:abstractNumId w:val="4"/>
  </w:num>
  <w:num w:numId="4" w16cid:durableId="1755584046">
    <w:abstractNumId w:val="1"/>
  </w:num>
  <w:num w:numId="5" w16cid:durableId="502285666">
    <w:abstractNumId w:val="12"/>
  </w:num>
  <w:num w:numId="6" w16cid:durableId="1566572554">
    <w:abstractNumId w:val="5"/>
  </w:num>
  <w:num w:numId="7" w16cid:durableId="358895912">
    <w:abstractNumId w:val="10"/>
  </w:num>
  <w:num w:numId="8" w16cid:durableId="2054499744">
    <w:abstractNumId w:val="3"/>
  </w:num>
  <w:num w:numId="9" w16cid:durableId="1324889381">
    <w:abstractNumId w:val="0"/>
  </w:num>
  <w:num w:numId="10" w16cid:durableId="1060981425">
    <w:abstractNumId w:val="6"/>
  </w:num>
  <w:num w:numId="11" w16cid:durableId="692613389">
    <w:abstractNumId w:val="9"/>
  </w:num>
  <w:num w:numId="12" w16cid:durableId="441389261">
    <w:abstractNumId w:val="7"/>
  </w:num>
  <w:num w:numId="13" w16cid:durableId="9787315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C8B"/>
    <w:rsid w:val="00000975"/>
    <w:rsid w:val="00001487"/>
    <w:rsid w:val="00001633"/>
    <w:rsid w:val="000038DD"/>
    <w:rsid w:val="000039F9"/>
    <w:rsid w:val="00004302"/>
    <w:rsid w:val="00007A84"/>
    <w:rsid w:val="00010E03"/>
    <w:rsid w:val="000154FA"/>
    <w:rsid w:val="00017F97"/>
    <w:rsid w:val="00021A25"/>
    <w:rsid w:val="00021A42"/>
    <w:rsid w:val="000228D4"/>
    <w:rsid w:val="00022DDD"/>
    <w:rsid w:val="00022EDA"/>
    <w:rsid w:val="00023BB9"/>
    <w:rsid w:val="000242BD"/>
    <w:rsid w:val="00025ACE"/>
    <w:rsid w:val="00026892"/>
    <w:rsid w:val="00027ADD"/>
    <w:rsid w:val="0003008C"/>
    <w:rsid w:val="000304E2"/>
    <w:rsid w:val="00031874"/>
    <w:rsid w:val="0003520E"/>
    <w:rsid w:val="000354D9"/>
    <w:rsid w:val="000354F5"/>
    <w:rsid w:val="00040274"/>
    <w:rsid w:val="00042F54"/>
    <w:rsid w:val="00043473"/>
    <w:rsid w:val="0004395C"/>
    <w:rsid w:val="00043AB8"/>
    <w:rsid w:val="00044B15"/>
    <w:rsid w:val="000476E9"/>
    <w:rsid w:val="0005179B"/>
    <w:rsid w:val="00052DCF"/>
    <w:rsid w:val="00053679"/>
    <w:rsid w:val="000547AA"/>
    <w:rsid w:val="000555F6"/>
    <w:rsid w:val="00056A9B"/>
    <w:rsid w:val="0005775D"/>
    <w:rsid w:val="0006312A"/>
    <w:rsid w:val="00063643"/>
    <w:rsid w:val="00063A24"/>
    <w:rsid w:val="00064FC8"/>
    <w:rsid w:val="00065077"/>
    <w:rsid w:val="00065559"/>
    <w:rsid w:val="000664AB"/>
    <w:rsid w:val="0007080B"/>
    <w:rsid w:val="000719A9"/>
    <w:rsid w:val="00072CF5"/>
    <w:rsid w:val="000738AD"/>
    <w:rsid w:val="00074621"/>
    <w:rsid w:val="00074933"/>
    <w:rsid w:val="00076258"/>
    <w:rsid w:val="00076545"/>
    <w:rsid w:val="00076E06"/>
    <w:rsid w:val="00080BA7"/>
    <w:rsid w:val="00080D32"/>
    <w:rsid w:val="00080ED6"/>
    <w:rsid w:val="00082369"/>
    <w:rsid w:val="00084475"/>
    <w:rsid w:val="0008685E"/>
    <w:rsid w:val="00086B36"/>
    <w:rsid w:val="00086E77"/>
    <w:rsid w:val="00086FD4"/>
    <w:rsid w:val="0009102A"/>
    <w:rsid w:val="00091884"/>
    <w:rsid w:val="0009489B"/>
    <w:rsid w:val="00095C9E"/>
    <w:rsid w:val="000963E2"/>
    <w:rsid w:val="000975A5"/>
    <w:rsid w:val="00097639"/>
    <w:rsid w:val="000A2424"/>
    <w:rsid w:val="000A2A40"/>
    <w:rsid w:val="000A4581"/>
    <w:rsid w:val="000A5153"/>
    <w:rsid w:val="000A6EBE"/>
    <w:rsid w:val="000A702D"/>
    <w:rsid w:val="000A7825"/>
    <w:rsid w:val="000A7C01"/>
    <w:rsid w:val="000A7F95"/>
    <w:rsid w:val="000B101E"/>
    <w:rsid w:val="000B189E"/>
    <w:rsid w:val="000B1C33"/>
    <w:rsid w:val="000B2086"/>
    <w:rsid w:val="000B42D1"/>
    <w:rsid w:val="000B4BAE"/>
    <w:rsid w:val="000B50F5"/>
    <w:rsid w:val="000B7607"/>
    <w:rsid w:val="000B7C9F"/>
    <w:rsid w:val="000C1943"/>
    <w:rsid w:val="000C7EF7"/>
    <w:rsid w:val="000C7FEF"/>
    <w:rsid w:val="000D0439"/>
    <w:rsid w:val="000D07D9"/>
    <w:rsid w:val="000D0BDF"/>
    <w:rsid w:val="000D1F26"/>
    <w:rsid w:val="000D296E"/>
    <w:rsid w:val="000D2E79"/>
    <w:rsid w:val="000D3834"/>
    <w:rsid w:val="000D54D3"/>
    <w:rsid w:val="000D55CE"/>
    <w:rsid w:val="000D5C7F"/>
    <w:rsid w:val="000E03EE"/>
    <w:rsid w:val="000E1BDC"/>
    <w:rsid w:val="000E1C57"/>
    <w:rsid w:val="000E41BD"/>
    <w:rsid w:val="000E4879"/>
    <w:rsid w:val="000E5932"/>
    <w:rsid w:val="000E62C2"/>
    <w:rsid w:val="000E726A"/>
    <w:rsid w:val="000F04A4"/>
    <w:rsid w:val="000F3BAF"/>
    <w:rsid w:val="000F3EB5"/>
    <w:rsid w:val="000F40A9"/>
    <w:rsid w:val="000F52AE"/>
    <w:rsid w:val="000F56B4"/>
    <w:rsid w:val="000F5C75"/>
    <w:rsid w:val="000F75F0"/>
    <w:rsid w:val="00101238"/>
    <w:rsid w:val="001051FF"/>
    <w:rsid w:val="00105A60"/>
    <w:rsid w:val="00106945"/>
    <w:rsid w:val="00111C50"/>
    <w:rsid w:val="00111FE1"/>
    <w:rsid w:val="00113874"/>
    <w:rsid w:val="00115A8F"/>
    <w:rsid w:val="00116005"/>
    <w:rsid w:val="00125136"/>
    <w:rsid w:val="001258B6"/>
    <w:rsid w:val="00125958"/>
    <w:rsid w:val="001262ED"/>
    <w:rsid w:val="00130238"/>
    <w:rsid w:val="00130E03"/>
    <w:rsid w:val="00131921"/>
    <w:rsid w:val="00131E91"/>
    <w:rsid w:val="00131FA3"/>
    <w:rsid w:val="001328F3"/>
    <w:rsid w:val="0013579C"/>
    <w:rsid w:val="0013586A"/>
    <w:rsid w:val="00135F66"/>
    <w:rsid w:val="00137AE2"/>
    <w:rsid w:val="001422CC"/>
    <w:rsid w:val="00143A6C"/>
    <w:rsid w:val="001440A2"/>
    <w:rsid w:val="001441DF"/>
    <w:rsid w:val="0014429F"/>
    <w:rsid w:val="0014431D"/>
    <w:rsid w:val="0014640E"/>
    <w:rsid w:val="001479FC"/>
    <w:rsid w:val="00150533"/>
    <w:rsid w:val="001512F9"/>
    <w:rsid w:val="0015273D"/>
    <w:rsid w:val="00153A73"/>
    <w:rsid w:val="00153EF4"/>
    <w:rsid w:val="00155D39"/>
    <w:rsid w:val="00156409"/>
    <w:rsid w:val="00157407"/>
    <w:rsid w:val="001620B1"/>
    <w:rsid w:val="00162F70"/>
    <w:rsid w:val="00163024"/>
    <w:rsid w:val="0016338D"/>
    <w:rsid w:val="00164783"/>
    <w:rsid w:val="00165B13"/>
    <w:rsid w:val="00167005"/>
    <w:rsid w:val="00167D58"/>
    <w:rsid w:val="00170576"/>
    <w:rsid w:val="00171078"/>
    <w:rsid w:val="00171F43"/>
    <w:rsid w:val="0017202F"/>
    <w:rsid w:val="001720EB"/>
    <w:rsid w:val="00174D17"/>
    <w:rsid w:val="001766C2"/>
    <w:rsid w:val="0017795F"/>
    <w:rsid w:val="00180503"/>
    <w:rsid w:val="00180A89"/>
    <w:rsid w:val="0018225C"/>
    <w:rsid w:val="0018486D"/>
    <w:rsid w:val="001848C6"/>
    <w:rsid w:val="001849BC"/>
    <w:rsid w:val="001852CF"/>
    <w:rsid w:val="0018655C"/>
    <w:rsid w:val="00186E2A"/>
    <w:rsid w:val="00187191"/>
    <w:rsid w:val="00187C7B"/>
    <w:rsid w:val="001902F7"/>
    <w:rsid w:val="00190F4E"/>
    <w:rsid w:val="0019284B"/>
    <w:rsid w:val="0019297A"/>
    <w:rsid w:val="00192B79"/>
    <w:rsid w:val="00193131"/>
    <w:rsid w:val="00195FE2"/>
    <w:rsid w:val="001A04C9"/>
    <w:rsid w:val="001A1B31"/>
    <w:rsid w:val="001A39DA"/>
    <w:rsid w:val="001A5225"/>
    <w:rsid w:val="001A6907"/>
    <w:rsid w:val="001B2004"/>
    <w:rsid w:val="001B29ED"/>
    <w:rsid w:val="001B4B28"/>
    <w:rsid w:val="001B6511"/>
    <w:rsid w:val="001B6C34"/>
    <w:rsid w:val="001B6CD3"/>
    <w:rsid w:val="001B76EF"/>
    <w:rsid w:val="001C1E3F"/>
    <w:rsid w:val="001C2265"/>
    <w:rsid w:val="001C39AE"/>
    <w:rsid w:val="001C58AB"/>
    <w:rsid w:val="001C6134"/>
    <w:rsid w:val="001C6CE8"/>
    <w:rsid w:val="001C7D70"/>
    <w:rsid w:val="001D34F7"/>
    <w:rsid w:val="001D3BC1"/>
    <w:rsid w:val="001D474C"/>
    <w:rsid w:val="001D6E10"/>
    <w:rsid w:val="001D73FE"/>
    <w:rsid w:val="001D7AD2"/>
    <w:rsid w:val="001D7D44"/>
    <w:rsid w:val="001E0E4F"/>
    <w:rsid w:val="001E12F9"/>
    <w:rsid w:val="001E2A66"/>
    <w:rsid w:val="001F1A27"/>
    <w:rsid w:val="001F2D94"/>
    <w:rsid w:val="001F4892"/>
    <w:rsid w:val="001F4FFA"/>
    <w:rsid w:val="001F6497"/>
    <w:rsid w:val="001F7050"/>
    <w:rsid w:val="001F79E1"/>
    <w:rsid w:val="00201BE6"/>
    <w:rsid w:val="00203074"/>
    <w:rsid w:val="00203145"/>
    <w:rsid w:val="00204939"/>
    <w:rsid w:val="00204C03"/>
    <w:rsid w:val="002103E1"/>
    <w:rsid w:val="00211005"/>
    <w:rsid w:val="00212853"/>
    <w:rsid w:val="00213275"/>
    <w:rsid w:val="00213982"/>
    <w:rsid w:val="00213CD7"/>
    <w:rsid w:val="002147DD"/>
    <w:rsid w:val="00215DDB"/>
    <w:rsid w:val="00217FD2"/>
    <w:rsid w:val="002213A0"/>
    <w:rsid w:val="00222C35"/>
    <w:rsid w:val="00222E37"/>
    <w:rsid w:val="00223BF3"/>
    <w:rsid w:val="00225EBB"/>
    <w:rsid w:val="00226A33"/>
    <w:rsid w:val="00226C94"/>
    <w:rsid w:val="00226D61"/>
    <w:rsid w:val="0023091A"/>
    <w:rsid w:val="00230C61"/>
    <w:rsid w:val="00231F94"/>
    <w:rsid w:val="0023263F"/>
    <w:rsid w:val="00241063"/>
    <w:rsid w:val="00241D34"/>
    <w:rsid w:val="00242B20"/>
    <w:rsid w:val="0024386C"/>
    <w:rsid w:val="002447B9"/>
    <w:rsid w:val="002467CC"/>
    <w:rsid w:val="00246B31"/>
    <w:rsid w:val="00246BA1"/>
    <w:rsid w:val="00247968"/>
    <w:rsid w:val="0025120C"/>
    <w:rsid w:val="00252C8E"/>
    <w:rsid w:val="00253455"/>
    <w:rsid w:val="002537DD"/>
    <w:rsid w:val="00253CE4"/>
    <w:rsid w:val="00254322"/>
    <w:rsid w:val="00255DCF"/>
    <w:rsid w:val="00256455"/>
    <w:rsid w:val="00256DCD"/>
    <w:rsid w:val="0026139C"/>
    <w:rsid w:val="00261C08"/>
    <w:rsid w:val="00262FCC"/>
    <w:rsid w:val="00265CCA"/>
    <w:rsid w:val="00266478"/>
    <w:rsid w:val="0027095A"/>
    <w:rsid w:val="0027294E"/>
    <w:rsid w:val="00273414"/>
    <w:rsid w:val="00273A2E"/>
    <w:rsid w:val="00274BA5"/>
    <w:rsid w:val="00274C48"/>
    <w:rsid w:val="00275221"/>
    <w:rsid w:val="002754C6"/>
    <w:rsid w:val="00275EBA"/>
    <w:rsid w:val="002777E2"/>
    <w:rsid w:val="00277B93"/>
    <w:rsid w:val="002821AB"/>
    <w:rsid w:val="002825A6"/>
    <w:rsid w:val="00283AAD"/>
    <w:rsid w:val="002844B6"/>
    <w:rsid w:val="00284B81"/>
    <w:rsid w:val="00284ED4"/>
    <w:rsid w:val="00286983"/>
    <w:rsid w:val="00287729"/>
    <w:rsid w:val="00287EE1"/>
    <w:rsid w:val="00287F39"/>
    <w:rsid w:val="0029045E"/>
    <w:rsid w:val="00291326"/>
    <w:rsid w:val="00292E4B"/>
    <w:rsid w:val="002938E4"/>
    <w:rsid w:val="002945A6"/>
    <w:rsid w:val="00295453"/>
    <w:rsid w:val="00296011"/>
    <w:rsid w:val="0029779B"/>
    <w:rsid w:val="002A12AF"/>
    <w:rsid w:val="002A2496"/>
    <w:rsid w:val="002A2B64"/>
    <w:rsid w:val="002A2D1D"/>
    <w:rsid w:val="002A36F2"/>
    <w:rsid w:val="002A4850"/>
    <w:rsid w:val="002A53DD"/>
    <w:rsid w:val="002A60E3"/>
    <w:rsid w:val="002A6C58"/>
    <w:rsid w:val="002A7069"/>
    <w:rsid w:val="002A7E49"/>
    <w:rsid w:val="002B1634"/>
    <w:rsid w:val="002B2628"/>
    <w:rsid w:val="002B4058"/>
    <w:rsid w:val="002B4775"/>
    <w:rsid w:val="002B54AA"/>
    <w:rsid w:val="002C28F7"/>
    <w:rsid w:val="002C38CC"/>
    <w:rsid w:val="002C650A"/>
    <w:rsid w:val="002C65D1"/>
    <w:rsid w:val="002C72F3"/>
    <w:rsid w:val="002C74A1"/>
    <w:rsid w:val="002D2083"/>
    <w:rsid w:val="002D20AE"/>
    <w:rsid w:val="002D2C63"/>
    <w:rsid w:val="002D5389"/>
    <w:rsid w:val="002D5D57"/>
    <w:rsid w:val="002D75C3"/>
    <w:rsid w:val="002E0532"/>
    <w:rsid w:val="002E13A5"/>
    <w:rsid w:val="002E148A"/>
    <w:rsid w:val="002E34D6"/>
    <w:rsid w:val="002E4A25"/>
    <w:rsid w:val="002E79EE"/>
    <w:rsid w:val="002F0180"/>
    <w:rsid w:val="002F03B0"/>
    <w:rsid w:val="002F104E"/>
    <w:rsid w:val="002F261E"/>
    <w:rsid w:val="002F3D41"/>
    <w:rsid w:val="002F5ABF"/>
    <w:rsid w:val="002F6ED6"/>
    <w:rsid w:val="002F77AC"/>
    <w:rsid w:val="002F79A8"/>
    <w:rsid w:val="003010DB"/>
    <w:rsid w:val="003014A5"/>
    <w:rsid w:val="00301A17"/>
    <w:rsid w:val="00302C8F"/>
    <w:rsid w:val="00302F3D"/>
    <w:rsid w:val="00303A21"/>
    <w:rsid w:val="00305540"/>
    <w:rsid w:val="00305671"/>
    <w:rsid w:val="00305721"/>
    <w:rsid w:val="0030737C"/>
    <w:rsid w:val="00311558"/>
    <w:rsid w:val="0031218D"/>
    <w:rsid w:val="00312462"/>
    <w:rsid w:val="003137A4"/>
    <w:rsid w:val="00313B53"/>
    <w:rsid w:val="00313D84"/>
    <w:rsid w:val="003141BD"/>
    <w:rsid w:val="0031654D"/>
    <w:rsid w:val="00317E4A"/>
    <w:rsid w:val="003230CC"/>
    <w:rsid w:val="0032400B"/>
    <w:rsid w:val="00324D8F"/>
    <w:rsid w:val="00325E50"/>
    <w:rsid w:val="00326546"/>
    <w:rsid w:val="003269B4"/>
    <w:rsid w:val="00330D62"/>
    <w:rsid w:val="003329A6"/>
    <w:rsid w:val="00337EF1"/>
    <w:rsid w:val="00340814"/>
    <w:rsid w:val="00340974"/>
    <w:rsid w:val="003417CB"/>
    <w:rsid w:val="00341CB2"/>
    <w:rsid w:val="0034219C"/>
    <w:rsid w:val="003424B6"/>
    <w:rsid w:val="00342984"/>
    <w:rsid w:val="0034479D"/>
    <w:rsid w:val="003454CC"/>
    <w:rsid w:val="00347118"/>
    <w:rsid w:val="003471CC"/>
    <w:rsid w:val="003501C7"/>
    <w:rsid w:val="00350510"/>
    <w:rsid w:val="00350942"/>
    <w:rsid w:val="0035212E"/>
    <w:rsid w:val="00353403"/>
    <w:rsid w:val="003562A5"/>
    <w:rsid w:val="00356328"/>
    <w:rsid w:val="0035757C"/>
    <w:rsid w:val="00360FEF"/>
    <w:rsid w:val="003619D9"/>
    <w:rsid w:val="00362842"/>
    <w:rsid w:val="00363683"/>
    <w:rsid w:val="00363E86"/>
    <w:rsid w:val="00364CFB"/>
    <w:rsid w:val="00364FB6"/>
    <w:rsid w:val="003674D0"/>
    <w:rsid w:val="00370401"/>
    <w:rsid w:val="00372124"/>
    <w:rsid w:val="00373A74"/>
    <w:rsid w:val="00374C42"/>
    <w:rsid w:val="0037618A"/>
    <w:rsid w:val="00380060"/>
    <w:rsid w:val="00380AC8"/>
    <w:rsid w:val="0038461D"/>
    <w:rsid w:val="00384DA1"/>
    <w:rsid w:val="0038685E"/>
    <w:rsid w:val="00391D95"/>
    <w:rsid w:val="0039430C"/>
    <w:rsid w:val="00394BFC"/>
    <w:rsid w:val="00395083"/>
    <w:rsid w:val="00395E7F"/>
    <w:rsid w:val="003963CB"/>
    <w:rsid w:val="00396A76"/>
    <w:rsid w:val="003A33B9"/>
    <w:rsid w:val="003A3ABA"/>
    <w:rsid w:val="003A494A"/>
    <w:rsid w:val="003B0108"/>
    <w:rsid w:val="003B0449"/>
    <w:rsid w:val="003B095D"/>
    <w:rsid w:val="003B0D55"/>
    <w:rsid w:val="003B17E5"/>
    <w:rsid w:val="003B4333"/>
    <w:rsid w:val="003B50F7"/>
    <w:rsid w:val="003B56EF"/>
    <w:rsid w:val="003B5E72"/>
    <w:rsid w:val="003B6782"/>
    <w:rsid w:val="003B6882"/>
    <w:rsid w:val="003B72EA"/>
    <w:rsid w:val="003C2B1A"/>
    <w:rsid w:val="003C2E4B"/>
    <w:rsid w:val="003C3F71"/>
    <w:rsid w:val="003C5357"/>
    <w:rsid w:val="003C5C04"/>
    <w:rsid w:val="003C6F74"/>
    <w:rsid w:val="003D26C0"/>
    <w:rsid w:val="003D294F"/>
    <w:rsid w:val="003D2961"/>
    <w:rsid w:val="003D2A44"/>
    <w:rsid w:val="003D43B4"/>
    <w:rsid w:val="003D50A3"/>
    <w:rsid w:val="003D5703"/>
    <w:rsid w:val="003D60B9"/>
    <w:rsid w:val="003D669C"/>
    <w:rsid w:val="003D6714"/>
    <w:rsid w:val="003D67A1"/>
    <w:rsid w:val="003D6E66"/>
    <w:rsid w:val="003D6E76"/>
    <w:rsid w:val="003D70F0"/>
    <w:rsid w:val="003E00A6"/>
    <w:rsid w:val="003E452C"/>
    <w:rsid w:val="003E5337"/>
    <w:rsid w:val="003E5424"/>
    <w:rsid w:val="003E6822"/>
    <w:rsid w:val="003E7A51"/>
    <w:rsid w:val="003E7FE3"/>
    <w:rsid w:val="003F0133"/>
    <w:rsid w:val="003F0DB3"/>
    <w:rsid w:val="003F0DF8"/>
    <w:rsid w:val="003F191C"/>
    <w:rsid w:val="003F336D"/>
    <w:rsid w:val="003F446C"/>
    <w:rsid w:val="003F464E"/>
    <w:rsid w:val="003F4780"/>
    <w:rsid w:val="003F61DC"/>
    <w:rsid w:val="003F6CF0"/>
    <w:rsid w:val="003F6F70"/>
    <w:rsid w:val="003F7C22"/>
    <w:rsid w:val="004006CD"/>
    <w:rsid w:val="00400D5E"/>
    <w:rsid w:val="00401384"/>
    <w:rsid w:val="00401ED0"/>
    <w:rsid w:val="00402387"/>
    <w:rsid w:val="00404163"/>
    <w:rsid w:val="004041AE"/>
    <w:rsid w:val="00407993"/>
    <w:rsid w:val="00410322"/>
    <w:rsid w:val="00412CF7"/>
    <w:rsid w:val="004131E4"/>
    <w:rsid w:val="00413B71"/>
    <w:rsid w:val="004164BE"/>
    <w:rsid w:val="0041669D"/>
    <w:rsid w:val="00417C65"/>
    <w:rsid w:val="00420541"/>
    <w:rsid w:val="00422091"/>
    <w:rsid w:val="0042357F"/>
    <w:rsid w:val="0042375E"/>
    <w:rsid w:val="00423F49"/>
    <w:rsid w:val="00425081"/>
    <w:rsid w:val="00425CBF"/>
    <w:rsid w:val="0042719D"/>
    <w:rsid w:val="00427332"/>
    <w:rsid w:val="00434400"/>
    <w:rsid w:val="00440173"/>
    <w:rsid w:val="00440F6A"/>
    <w:rsid w:val="004415AB"/>
    <w:rsid w:val="00442022"/>
    <w:rsid w:val="00444D19"/>
    <w:rsid w:val="004470CE"/>
    <w:rsid w:val="004518F1"/>
    <w:rsid w:val="004539D2"/>
    <w:rsid w:val="0045416B"/>
    <w:rsid w:val="00456A83"/>
    <w:rsid w:val="004600C0"/>
    <w:rsid w:val="004624F3"/>
    <w:rsid w:val="00462FF3"/>
    <w:rsid w:val="004660A2"/>
    <w:rsid w:val="00467392"/>
    <w:rsid w:val="00467D50"/>
    <w:rsid w:val="004700D7"/>
    <w:rsid w:val="00470CAA"/>
    <w:rsid w:val="00470E2B"/>
    <w:rsid w:val="00471B65"/>
    <w:rsid w:val="00474BCC"/>
    <w:rsid w:val="00475B78"/>
    <w:rsid w:val="0047639D"/>
    <w:rsid w:val="00476FAC"/>
    <w:rsid w:val="0047724A"/>
    <w:rsid w:val="00480B8E"/>
    <w:rsid w:val="004817B5"/>
    <w:rsid w:val="00482297"/>
    <w:rsid w:val="004838D9"/>
    <w:rsid w:val="004841AC"/>
    <w:rsid w:val="00484EBE"/>
    <w:rsid w:val="004852C6"/>
    <w:rsid w:val="004862C7"/>
    <w:rsid w:val="0048661D"/>
    <w:rsid w:val="00487BDD"/>
    <w:rsid w:val="004917AC"/>
    <w:rsid w:val="0049761B"/>
    <w:rsid w:val="004A2F37"/>
    <w:rsid w:val="004A2FF4"/>
    <w:rsid w:val="004A3B24"/>
    <w:rsid w:val="004A42CA"/>
    <w:rsid w:val="004A4CEB"/>
    <w:rsid w:val="004A6871"/>
    <w:rsid w:val="004A6B61"/>
    <w:rsid w:val="004A7906"/>
    <w:rsid w:val="004A7B6C"/>
    <w:rsid w:val="004B1337"/>
    <w:rsid w:val="004B441D"/>
    <w:rsid w:val="004B5EC5"/>
    <w:rsid w:val="004B658C"/>
    <w:rsid w:val="004C0E7E"/>
    <w:rsid w:val="004C1D4C"/>
    <w:rsid w:val="004C401F"/>
    <w:rsid w:val="004C5F42"/>
    <w:rsid w:val="004D03E1"/>
    <w:rsid w:val="004D0426"/>
    <w:rsid w:val="004D0474"/>
    <w:rsid w:val="004D047A"/>
    <w:rsid w:val="004D1EDF"/>
    <w:rsid w:val="004D2E8F"/>
    <w:rsid w:val="004D58B3"/>
    <w:rsid w:val="004D6480"/>
    <w:rsid w:val="004E0FD6"/>
    <w:rsid w:val="004E2005"/>
    <w:rsid w:val="004E2032"/>
    <w:rsid w:val="004E6C9C"/>
    <w:rsid w:val="004E7783"/>
    <w:rsid w:val="004F0CC1"/>
    <w:rsid w:val="004F15D5"/>
    <w:rsid w:val="004F1D1A"/>
    <w:rsid w:val="004F4362"/>
    <w:rsid w:val="004F46A8"/>
    <w:rsid w:val="004F564C"/>
    <w:rsid w:val="004F6598"/>
    <w:rsid w:val="0050051F"/>
    <w:rsid w:val="00500D8C"/>
    <w:rsid w:val="00501727"/>
    <w:rsid w:val="00501B51"/>
    <w:rsid w:val="0050255E"/>
    <w:rsid w:val="005025DE"/>
    <w:rsid w:val="00503618"/>
    <w:rsid w:val="005038FC"/>
    <w:rsid w:val="00504F1A"/>
    <w:rsid w:val="00507E92"/>
    <w:rsid w:val="00510380"/>
    <w:rsid w:val="005140AA"/>
    <w:rsid w:val="00514BF2"/>
    <w:rsid w:val="005151C5"/>
    <w:rsid w:val="00516EB3"/>
    <w:rsid w:val="00517E9C"/>
    <w:rsid w:val="005208A7"/>
    <w:rsid w:val="00522727"/>
    <w:rsid w:val="00522A31"/>
    <w:rsid w:val="0052597F"/>
    <w:rsid w:val="0052637C"/>
    <w:rsid w:val="005266B5"/>
    <w:rsid w:val="00527E52"/>
    <w:rsid w:val="005303E8"/>
    <w:rsid w:val="00531A55"/>
    <w:rsid w:val="005346A5"/>
    <w:rsid w:val="00535401"/>
    <w:rsid w:val="00537E7C"/>
    <w:rsid w:val="005404BE"/>
    <w:rsid w:val="00542E0C"/>
    <w:rsid w:val="005442DA"/>
    <w:rsid w:val="0054461F"/>
    <w:rsid w:val="00544680"/>
    <w:rsid w:val="00546195"/>
    <w:rsid w:val="00546C1C"/>
    <w:rsid w:val="005471FE"/>
    <w:rsid w:val="00550662"/>
    <w:rsid w:val="00552B78"/>
    <w:rsid w:val="0055368A"/>
    <w:rsid w:val="00553890"/>
    <w:rsid w:val="0055470D"/>
    <w:rsid w:val="00555AE5"/>
    <w:rsid w:val="00555DE0"/>
    <w:rsid w:val="0055782D"/>
    <w:rsid w:val="00557D42"/>
    <w:rsid w:val="0056125D"/>
    <w:rsid w:val="00562391"/>
    <w:rsid w:val="00564903"/>
    <w:rsid w:val="00566949"/>
    <w:rsid w:val="00566F4B"/>
    <w:rsid w:val="00566F81"/>
    <w:rsid w:val="005762D9"/>
    <w:rsid w:val="00576DC6"/>
    <w:rsid w:val="00577065"/>
    <w:rsid w:val="0057786E"/>
    <w:rsid w:val="0057799A"/>
    <w:rsid w:val="00577E6F"/>
    <w:rsid w:val="00581BE5"/>
    <w:rsid w:val="0058299E"/>
    <w:rsid w:val="00583120"/>
    <w:rsid w:val="005844B4"/>
    <w:rsid w:val="005848EA"/>
    <w:rsid w:val="0059085E"/>
    <w:rsid w:val="00590A61"/>
    <w:rsid w:val="005929C0"/>
    <w:rsid w:val="00593008"/>
    <w:rsid w:val="00593572"/>
    <w:rsid w:val="005936E6"/>
    <w:rsid w:val="00593A35"/>
    <w:rsid w:val="00594ECD"/>
    <w:rsid w:val="00596261"/>
    <w:rsid w:val="0059653A"/>
    <w:rsid w:val="005A2500"/>
    <w:rsid w:val="005A34DD"/>
    <w:rsid w:val="005A4078"/>
    <w:rsid w:val="005A46E7"/>
    <w:rsid w:val="005A4AF7"/>
    <w:rsid w:val="005A5781"/>
    <w:rsid w:val="005A635E"/>
    <w:rsid w:val="005A6526"/>
    <w:rsid w:val="005A6E98"/>
    <w:rsid w:val="005B01DE"/>
    <w:rsid w:val="005B32EA"/>
    <w:rsid w:val="005B3AFD"/>
    <w:rsid w:val="005B479F"/>
    <w:rsid w:val="005B4C28"/>
    <w:rsid w:val="005B50B2"/>
    <w:rsid w:val="005B5929"/>
    <w:rsid w:val="005C08FB"/>
    <w:rsid w:val="005C0A7E"/>
    <w:rsid w:val="005C256F"/>
    <w:rsid w:val="005C3CDE"/>
    <w:rsid w:val="005C6011"/>
    <w:rsid w:val="005C7FF0"/>
    <w:rsid w:val="005D3F62"/>
    <w:rsid w:val="005D44A6"/>
    <w:rsid w:val="005D58AD"/>
    <w:rsid w:val="005D62DB"/>
    <w:rsid w:val="005D6447"/>
    <w:rsid w:val="005D781D"/>
    <w:rsid w:val="005E00DA"/>
    <w:rsid w:val="005E0ED1"/>
    <w:rsid w:val="005E14A1"/>
    <w:rsid w:val="005E1641"/>
    <w:rsid w:val="005E1E2E"/>
    <w:rsid w:val="005E3D54"/>
    <w:rsid w:val="005E4014"/>
    <w:rsid w:val="005E462A"/>
    <w:rsid w:val="005E58DF"/>
    <w:rsid w:val="005E73C7"/>
    <w:rsid w:val="005E78FA"/>
    <w:rsid w:val="005F3EEE"/>
    <w:rsid w:val="005F4A29"/>
    <w:rsid w:val="0060171E"/>
    <w:rsid w:val="00601CB3"/>
    <w:rsid w:val="00601E1E"/>
    <w:rsid w:val="00604475"/>
    <w:rsid w:val="00604B4D"/>
    <w:rsid w:val="00604DDD"/>
    <w:rsid w:val="00605CC8"/>
    <w:rsid w:val="0060604F"/>
    <w:rsid w:val="00606248"/>
    <w:rsid w:val="00610DFB"/>
    <w:rsid w:val="00612B83"/>
    <w:rsid w:val="00614733"/>
    <w:rsid w:val="00614CB4"/>
    <w:rsid w:val="0061500B"/>
    <w:rsid w:val="00615D76"/>
    <w:rsid w:val="006171CE"/>
    <w:rsid w:val="00620FA8"/>
    <w:rsid w:val="00622127"/>
    <w:rsid w:val="00622D05"/>
    <w:rsid w:val="0062485C"/>
    <w:rsid w:val="0062509A"/>
    <w:rsid w:val="0062794F"/>
    <w:rsid w:val="00630851"/>
    <w:rsid w:val="006321C8"/>
    <w:rsid w:val="00634468"/>
    <w:rsid w:val="0063509F"/>
    <w:rsid w:val="00635419"/>
    <w:rsid w:val="0063556D"/>
    <w:rsid w:val="00635755"/>
    <w:rsid w:val="006366E6"/>
    <w:rsid w:val="006405AF"/>
    <w:rsid w:val="00644EE3"/>
    <w:rsid w:val="0064554B"/>
    <w:rsid w:val="00645877"/>
    <w:rsid w:val="0064716D"/>
    <w:rsid w:val="00647553"/>
    <w:rsid w:val="006504AB"/>
    <w:rsid w:val="00652A3A"/>
    <w:rsid w:val="00653C32"/>
    <w:rsid w:val="006545E0"/>
    <w:rsid w:val="00654993"/>
    <w:rsid w:val="00655155"/>
    <w:rsid w:val="0065558A"/>
    <w:rsid w:val="006562B6"/>
    <w:rsid w:val="00656A71"/>
    <w:rsid w:val="006577FD"/>
    <w:rsid w:val="006610F8"/>
    <w:rsid w:val="0066153C"/>
    <w:rsid w:val="00663126"/>
    <w:rsid w:val="006631EE"/>
    <w:rsid w:val="00664A39"/>
    <w:rsid w:val="00664EB0"/>
    <w:rsid w:val="00666630"/>
    <w:rsid w:val="006673A3"/>
    <w:rsid w:val="00667D9A"/>
    <w:rsid w:val="006704B9"/>
    <w:rsid w:val="00671276"/>
    <w:rsid w:val="006736B3"/>
    <w:rsid w:val="00673B7A"/>
    <w:rsid w:val="00674588"/>
    <w:rsid w:val="00674871"/>
    <w:rsid w:val="00675180"/>
    <w:rsid w:val="00675921"/>
    <w:rsid w:val="00676960"/>
    <w:rsid w:val="00677B7D"/>
    <w:rsid w:val="00677D9D"/>
    <w:rsid w:val="00677FF3"/>
    <w:rsid w:val="00680E9B"/>
    <w:rsid w:val="0068219E"/>
    <w:rsid w:val="00682337"/>
    <w:rsid w:val="00682671"/>
    <w:rsid w:val="006832F1"/>
    <w:rsid w:val="00685DE4"/>
    <w:rsid w:val="006877CA"/>
    <w:rsid w:val="006934EF"/>
    <w:rsid w:val="0069458C"/>
    <w:rsid w:val="00694804"/>
    <w:rsid w:val="00695113"/>
    <w:rsid w:val="00696225"/>
    <w:rsid w:val="00697469"/>
    <w:rsid w:val="006977C2"/>
    <w:rsid w:val="006A2F16"/>
    <w:rsid w:val="006A34A2"/>
    <w:rsid w:val="006A651B"/>
    <w:rsid w:val="006A7BAA"/>
    <w:rsid w:val="006B1DB5"/>
    <w:rsid w:val="006B1EFF"/>
    <w:rsid w:val="006B2D92"/>
    <w:rsid w:val="006B44C8"/>
    <w:rsid w:val="006B5A0F"/>
    <w:rsid w:val="006B62DF"/>
    <w:rsid w:val="006B78A0"/>
    <w:rsid w:val="006B7A72"/>
    <w:rsid w:val="006C109E"/>
    <w:rsid w:val="006C14C3"/>
    <w:rsid w:val="006C1EC3"/>
    <w:rsid w:val="006C2947"/>
    <w:rsid w:val="006C3A0E"/>
    <w:rsid w:val="006C3DE6"/>
    <w:rsid w:val="006C4759"/>
    <w:rsid w:val="006C4882"/>
    <w:rsid w:val="006C49AF"/>
    <w:rsid w:val="006C6095"/>
    <w:rsid w:val="006C7731"/>
    <w:rsid w:val="006D02B6"/>
    <w:rsid w:val="006D03BD"/>
    <w:rsid w:val="006D150B"/>
    <w:rsid w:val="006D1B0A"/>
    <w:rsid w:val="006D384C"/>
    <w:rsid w:val="006D5149"/>
    <w:rsid w:val="006D54DF"/>
    <w:rsid w:val="006D6FA7"/>
    <w:rsid w:val="006E4E6D"/>
    <w:rsid w:val="006E7A91"/>
    <w:rsid w:val="006F0406"/>
    <w:rsid w:val="006F0E40"/>
    <w:rsid w:val="006F178E"/>
    <w:rsid w:val="006F189B"/>
    <w:rsid w:val="006F1F51"/>
    <w:rsid w:val="006F3AB3"/>
    <w:rsid w:val="006F4C70"/>
    <w:rsid w:val="007002FA"/>
    <w:rsid w:val="00701CF9"/>
    <w:rsid w:val="00701FB0"/>
    <w:rsid w:val="0070221B"/>
    <w:rsid w:val="007026FF"/>
    <w:rsid w:val="00705F29"/>
    <w:rsid w:val="0071115E"/>
    <w:rsid w:val="007115C0"/>
    <w:rsid w:val="007123E4"/>
    <w:rsid w:val="007127BD"/>
    <w:rsid w:val="0071283C"/>
    <w:rsid w:val="0071377F"/>
    <w:rsid w:val="00714F84"/>
    <w:rsid w:val="00715E8A"/>
    <w:rsid w:val="00716515"/>
    <w:rsid w:val="007202C1"/>
    <w:rsid w:val="00720734"/>
    <w:rsid w:val="00720FDB"/>
    <w:rsid w:val="0072127F"/>
    <w:rsid w:val="00722943"/>
    <w:rsid w:val="007231BB"/>
    <w:rsid w:val="0072370B"/>
    <w:rsid w:val="00723F81"/>
    <w:rsid w:val="007248F0"/>
    <w:rsid w:val="00724AA0"/>
    <w:rsid w:val="00724C2F"/>
    <w:rsid w:val="00725FE3"/>
    <w:rsid w:val="00731745"/>
    <w:rsid w:val="00732A6C"/>
    <w:rsid w:val="00733055"/>
    <w:rsid w:val="00733BB6"/>
    <w:rsid w:val="00734C83"/>
    <w:rsid w:val="007352D3"/>
    <w:rsid w:val="00735874"/>
    <w:rsid w:val="0073638E"/>
    <w:rsid w:val="0073700A"/>
    <w:rsid w:val="00737548"/>
    <w:rsid w:val="00742411"/>
    <w:rsid w:val="007427BB"/>
    <w:rsid w:val="00742DF1"/>
    <w:rsid w:val="007439EA"/>
    <w:rsid w:val="007440B0"/>
    <w:rsid w:val="00747BB7"/>
    <w:rsid w:val="00751DB8"/>
    <w:rsid w:val="00751FE8"/>
    <w:rsid w:val="00753012"/>
    <w:rsid w:val="007566A0"/>
    <w:rsid w:val="007572D2"/>
    <w:rsid w:val="00757C27"/>
    <w:rsid w:val="00757C77"/>
    <w:rsid w:val="00757E33"/>
    <w:rsid w:val="00757E3D"/>
    <w:rsid w:val="00760A53"/>
    <w:rsid w:val="00760BE8"/>
    <w:rsid w:val="0076145F"/>
    <w:rsid w:val="00764AB6"/>
    <w:rsid w:val="007663E2"/>
    <w:rsid w:val="00767B95"/>
    <w:rsid w:val="00767D09"/>
    <w:rsid w:val="00767E57"/>
    <w:rsid w:val="00770A85"/>
    <w:rsid w:val="007722BA"/>
    <w:rsid w:val="007729FE"/>
    <w:rsid w:val="00772A82"/>
    <w:rsid w:val="0077314F"/>
    <w:rsid w:val="00775BEE"/>
    <w:rsid w:val="00775F0B"/>
    <w:rsid w:val="00776508"/>
    <w:rsid w:val="007766BD"/>
    <w:rsid w:val="00780176"/>
    <w:rsid w:val="00781703"/>
    <w:rsid w:val="007826B7"/>
    <w:rsid w:val="00782AA5"/>
    <w:rsid w:val="007840AA"/>
    <w:rsid w:val="00784496"/>
    <w:rsid w:val="007844F5"/>
    <w:rsid w:val="007849E5"/>
    <w:rsid w:val="007861B5"/>
    <w:rsid w:val="00790CE9"/>
    <w:rsid w:val="00790E74"/>
    <w:rsid w:val="00793A3B"/>
    <w:rsid w:val="007942A0"/>
    <w:rsid w:val="00794D97"/>
    <w:rsid w:val="00795EBD"/>
    <w:rsid w:val="007965E0"/>
    <w:rsid w:val="00797D56"/>
    <w:rsid w:val="007A002B"/>
    <w:rsid w:val="007A0DBE"/>
    <w:rsid w:val="007A4094"/>
    <w:rsid w:val="007A5902"/>
    <w:rsid w:val="007A62F7"/>
    <w:rsid w:val="007A6D5A"/>
    <w:rsid w:val="007A78F2"/>
    <w:rsid w:val="007B0143"/>
    <w:rsid w:val="007B01FE"/>
    <w:rsid w:val="007B0E4D"/>
    <w:rsid w:val="007B21B9"/>
    <w:rsid w:val="007B2796"/>
    <w:rsid w:val="007B494F"/>
    <w:rsid w:val="007B4A99"/>
    <w:rsid w:val="007B5746"/>
    <w:rsid w:val="007C19E6"/>
    <w:rsid w:val="007C30E9"/>
    <w:rsid w:val="007C3D1D"/>
    <w:rsid w:val="007C4ADF"/>
    <w:rsid w:val="007C5402"/>
    <w:rsid w:val="007C7679"/>
    <w:rsid w:val="007D0C52"/>
    <w:rsid w:val="007D309E"/>
    <w:rsid w:val="007D3DB3"/>
    <w:rsid w:val="007D452D"/>
    <w:rsid w:val="007D5984"/>
    <w:rsid w:val="007D614E"/>
    <w:rsid w:val="007D64B7"/>
    <w:rsid w:val="007D73BA"/>
    <w:rsid w:val="007E00D3"/>
    <w:rsid w:val="007E118E"/>
    <w:rsid w:val="007E1CFC"/>
    <w:rsid w:val="007E2823"/>
    <w:rsid w:val="007E5543"/>
    <w:rsid w:val="007E63FF"/>
    <w:rsid w:val="007E6E8A"/>
    <w:rsid w:val="007F0D54"/>
    <w:rsid w:val="007F173C"/>
    <w:rsid w:val="007F2C9A"/>
    <w:rsid w:val="007F4620"/>
    <w:rsid w:val="007F5C04"/>
    <w:rsid w:val="007F5E56"/>
    <w:rsid w:val="007F5ECE"/>
    <w:rsid w:val="00801687"/>
    <w:rsid w:val="008030AB"/>
    <w:rsid w:val="00805529"/>
    <w:rsid w:val="0080623D"/>
    <w:rsid w:val="008067B4"/>
    <w:rsid w:val="0080790F"/>
    <w:rsid w:val="00810099"/>
    <w:rsid w:val="008107F3"/>
    <w:rsid w:val="00813A20"/>
    <w:rsid w:val="00816D4F"/>
    <w:rsid w:val="00817103"/>
    <w:rsid w:val="00817768"/>
    <w:rsid w:val="00817AC4"/>
    <w:rsid w:val="0082049A"/>
    <w:rsid w:val="008249C9"/>
    <w:rsid w:val="00825DA5"/>
    <w:rsid w:val="008260ED"/>
    <w:rsid w:val="0082629F"/>
    <w:rsid w:val="00826542"/>
    <w:rsid w:val="008266B0"/>
    <w:rsid w:val="0083066D"/>
    <w:rsid w:val="008311FB"/>
    <w:rsid w:val="008320A6"/>
    <w:rsid w:val="00832744"/>
    <w:rsid w:val="00832DB5"/>
    <w:rsid w:val="00833758"/>
    <w:rsid w:val="00834526"/>
    <w:rsid w:val="00834A8F"/>
    <w:rsid w:val="00835F4C"/>
    <w:rsid w:val="00836CD2"/>
    <w:rsid w:val="00836E0E"/>
    <w:rsid w:val="008371BD"/>
    <w:rsid w:val="00837541"/>
    <w:rsid w:val="0083793F"/>
    <w:rsid w:val="00837A24"/>
    <w:rsid w:val="00837FC9"/>
    <w:rsid w:val="00843618"/>
    <w:rsid w:val="0084380D"/>
    <w:rsid w:val="0084451C"/>
    <w:rsid w:val="0084552F"/>
    <w:rsid w:val="00845B49"/>
    <w:rsid w:val="00846BA2"/>
    <w:rsid w:val="00850DA1"/>
    <w:rsid w:val="00851EA9"/>
    <w:rsid w:val="00856334"/>
    <w:rsid w:val="00857E20"/>
    <w:rsid w:val="00857F9E"/>
    <w:rsid w:val="00860E53"/>
    <w:rsid w:val="00861FCE"/>
    <w:rsid w:val="00862947"/>
    <w:rsid w:val="0087158B"/>
    <w:rsid w:val="00871ABA"/>
    <w:rsid w:val="00872AD6"/>
    <w:rsid w:val="00872C03"/>
    <w:rsid w:val="00872E86"/>
    <w:rsid w:val="00874D89"/>
    <w:rsid w:val="00874FF4"/>
    <w:rsid w:val="0087534E"/>
    <w:rsid w:val="0088325C"/>
    <w:rsid w:val="0088464F"/>
    <w:rsid w:val="00884D08"/>
    <w:rsid w:val="00885E0F"/>
    <w:rsid w:val="00890BC6"/>
    <w:rsid w:val="00890C3A"/>
    <w:rsid w:val="008927E8"/>
    <w:rsid w:val="00892B7F"/>
    <w:rsid w:val="00892D82"/>
    <w:rsid w:val="0089365E"/>
    <w:rsid w:val="00893819"/>
    <w:rsid w:val="0089395E"/>
    <w:rsid w:val="008943D1"/>
    <w:rsid w:val="00894EBC"/>
    <w:rsid w:val="00895DBE"/>
    <w:rsid w:val="00896387"/>
    <w:rsid w:val="008969E3"/>
    <w:rsid w:val="008A16F1"/>
    <w:rsid w:val="008A2631"/>
    <w:rsid w:val="008A2FA8"/>
    <w:rsid w:val="008A4D85"/>
    <w:rsid w:val="008A6BDA"/>
    <w:rsid w:val="008A6C44"/>
    <w:rsid w:val="008A6E84"/>
    <w:rsid w:val="008B2989"/>
    <w:rsid w:val="008B30EB"/>
    <w:rsid w:val="008B4FF4"/>
    <w:rsid w:val="008B539E"/>
    <w:rsid w:val="008B551F"/>
    <w:rsid w:val="008B58F1"/>
    <w:rsid w:val="008B6AF4"/>
    <w:rsid w:val="008B7230"/>
    <w:rsid w:val="008C0CAF"/>
    <w:rsid w:val="008C119D"/>
    <w:rsid w:val="008C2253"/>
    <w:rsid w:val="008C3526"/>
    <w:rsid w:val="008C39E4"/>
    <w:rsid w:val="008C5DEF"/>
    <w:rsid w:val="008C65A5"/>
    <w:rsid w:val="008C6792"/>
    <w:rsid w:val="008D0D68"/>
    <w:rsid w:val="008D21A3"/>
    <w:rsid w:val="008D2587"/>
    <w:rsid w:val="008D4277"/>
    <w:rsid w:val="008D4FA3"/>
    <w:rsid w:val="008D71E5"/>
    <w:rsid w:val="008E22A8"/>
    <w:rsid w:val="008E32D6"/>
    <w:rsid w:val="008E64D8"/>
    <w:rsid w:val="008E6851"/>
    <w:rsid w:val="008F02EC"/>
    <w:rsid w:val="008F0551"/>
    <w:rsid w:val="008F0A39"/>
    <w:rsid w:val="008F116B"/>
    <w:rsid w:val="008F11E4"/>
    <w:rsid w:val="008F16B0"/>
    <w:rsid w:val="008F1EFE"/>
    <w:rsid w:val="008F24CF"/>
    <w:rsid w:val="008F2E16"/>
    <w:rsid w:val="008F38A7"/>
    <w:rsid w:val="008F4507"/>
    <w:rsid w:val="008F5262"/>
    <w:rsid w:val="00900AA5"/>
    <w:rsid w:val="009017D6"/>
    <w:rsid w:val="00901D24"/>
    <w:rsid w:val="009020D4"/>
    <w:rsid w:val="009024B4"/>
    <w:rsid w:val="0090389C"/>
    <w:rsid w:val="00907A06"/>
    <w:rsid w:val="0091053D"/>
    <w:rsid w:val="00910E86"/>
    <w:rsid w:val="00911DB7"/>
    <w:rsid w:val="00912C50"/>
    <w:rsid w:val="00912E2B"/>
    <w:rsid w:val="00913037"/>
    <w:rsid w:val="0091368E"/>
    <w:rsid w:val="00913BF1"/>
    <w:rsid w:val="0091448C"/>
    <w:rsid w:val="00914E64"/>
    <w:rsid w:val="00915279"/>
    <w:rsid w:val="00915A66"/>
    <w:rsid w:val="0091687D"/>
    <w:rsid w:val="009168B3"/>
    <w:rsid w:val="00916A12"/>
    <w:rsid w:val="00916AD4"/>
    <w:rsid w:val="009230CF"/>
    <w:rsid w:val="00923393"/>
    <w:rsid w:val="0092387C"/>
    <w:rsid w:val="00926452"/>
    <w:rsid w:val="009270F0"/>
    <w:rsid w:val="00927432"/>
    <w:rsid w:val="00931B10"/>
    <w:rsid w:val="00932C11"/>
    <w:rsid w:val="00934861"/>
    <w:rsid w:val="009348C4"/>
    <w:rsid w:val="009357E1"/>
    <w:rsid w:val="00936D01"/>
    <w:rsid w:val="0093733A"/>
    <w:rsid w:val="00937582"/>
    <w:rsid w:val="00941AAA"/>
    <w:rsid w:val="009446C3"/>
    <w:rsid w:val="00945313"/>
    <w:rsid w:val="0094683B"/>
    <w:rsid w:val="00947DC1"/>
    <w:rsid w:val="00952891"/>
    <w:rsid w:val="00952FD0"/>
    <w:rsid w:val="009541CC"/>
    <w:rsid w:val="00954731"/>
    <w:rsid w:val="0095565C"/>
    <w:rsid w:val="009612BA"/>
    <w:rsid w:val="00961732"/>
    <w:rsid w:val="009621B4"/>
    <w:rsid w:val="00962E9C"/>
    <w:rsid w:val="009646D0"/>
    <w:rsid w:val="009656F1"/>
    <w:rsid w:val="009660C7"/>
    <w:rsid w:val="00973C97"/>
    <w:rsid w:val="00975097"/>
    <w:rsid w:val="009753A9"/>
    <w:rsid w:val="00975636"/>
    <w:rsid w:val="00976554"/>
    <w:rsid w:val="00976B12"/>
    <w:rsid w:val="009776CE"/>
    <w:rsid w:val="00977BCE"/>
    <w:rsid w:val="00981218"/>
    <w:rsid w:val="00981E6B"/>
    <w:rsid w:val="00981F1C"/>
    <w:rsid w:val="009825C6"/>
    <w:rsid w:val="00984C2B"/>
    <w:rsid w:val="00986E6B"/>
    <w:rsid w:val="009876AE"/>
    <w:rsid w:val="00987C57"/>
    <w:rsid w:val="00990A8A"/>
    <w:rsid w:val="00990C25"/>
    <w:rsid w:val="009919B6"/>
    <w:rsid w:val="00993D91"/>
    <w:rsid w:val="00995433"/>
    <w:rsid w:val="00996F5B"/>
    <w:rsid w:val="00997CB8"/>
    <w:rsid w:val="009A0DB2"/>
    <w:rsid w:val="009A0E73"/>
    <w:rsid w:val="009A3CDE"/>
    <w:rsid w:val="009A41F2"/>
    <w:rsid w:val="009A4FAF"/>
    <w:rsid w:val="009A571C"/>
    <w:rsid w:val="009A7310"/>
    <w:rsid w:val="009A7635"/>
    <w:rsid w:val="009A78B7"/>
    <w:rsid w:val="009A7FD3"/>
    <w:rsid w:val="009B16E3"/>
    <w:rsid w:val="009B16F9"/>
    <w:rsid w:val="009B217B"/>
    <w:rsid w:val="009B3F81"/>
    <w:rsid w:val="009B40BF"/>
    <w:rsid w:val="009B4F40"/>
    <w:rsid w:val="009B6A47"/>
    <w:rsid w:val="009B761C"/>
    <w:rsid w:val="009C09F3"/>
    <w:rsid w:val="009C24B3"/>
    <w:rsid w:val="009C61D4"/>
    <w:rsid w:val="009C6727"/>
    <w:rsid w:val="009C766D"/>
    <w:rsid w:val="009D08C6"/>
    <w:rsid w:val="009D0A48"/>
    <w:rsid w:val="009D1749"/>
    <w:rsid w:val="009D22C2"/>
    <w:rsid w:val="009D232B"/>
    <w:rsid w:val="009D43ED"/>
    <w:rsid w:val="009D45DA"/>
    <w:rsid w:val="009D662A"/>
    <w:rsid w:val="009D670B"/>
    <w:rsid w:val="009D6D60"/>
    <w:rsid w:val="009D76D7"/>
    <w:rsid w:val="009D795C"/>
    <w:rsid w:val="009E0362"/>
    <w:rsid w:val="009E081E"/>
    <w:rsid w:val="009E0832"/>
    <w:rsid w:val="009E0F9E"/>
    <w:rsid w:val="009E3A4F"/>
    <w:rsid w:val="009E3B94"/>
    <w:rsid w:val="009E535A"/>
    <w:rsid w:val="009E5F8B"/>
    <w:rsid w:val="009E6565"/>
    <w:rsid w:val="009E6989"/>
    <w:rsid w:val="009E7383"/>
    <w:rsid w:val="009E7934"/>
    <w:rsid w:val="009E7C5C"/>
    <w:rsid w:val="009F375E"/>
    <w:rsid w:val="009F477C"/>
    <w:rsid w:val="009F4DD9"/>
    <w:rsid w:val="009F6DA9"/>
    <w:rsid w:val="00A0028D"/>
    <w:rsid w:val="00A0085A"/>
    <w:rsid w:val="00A00ABF"/>
    <w:rsid w:val="00A0243A"/>
    <w:rsid w:val="00A02DD8"/>
    <w:rsid w:val="00A11E0B"/>
    <w:rsid w:val="00A14286"/>
    <w:rsid w:val="00A14578"/>
    <w:rsid w:val="00A147F9"/>
    <w:rsid w:val="00A14BF4"/>
    <w:rsid w:val="00A2053D"/>
    <w:rsid w:val="00A21AD0"/>
    <w:rsid w:val="00A21DDF"/>
    <w:rsid w:val="00A242F0"/>
    <w:rsid w:val="00A250A0"/>
    <w:rsid w:val="00A2574E"/>
    <w:rsid w:val="00A262DF"/>
    <w:rsid w:val="00A2642C"/>
    <w:rsid w:val="00A27322"/>
    <w:rsid w:val="00A27743"/>
    <w:rsid w:val="00A304B4"/>
    <w:rsid w:val="00A313D5"/>
    <w:rsid w:val="00A31DD1"/>
    <w:rsid w:val="00A3327A"/>
    <w:rsid w:val="00A3358F"/>
    <w:rsid w:val="00A403D3"/>
    <w:rsid w:val="00A40EA4"/>
    <w:rsid w:val="00A42184"/>
    <w:rsid w:val="00A425E4"/>
    <w:rsid w:val="00A46740"/>
    <w:rsid w:val="00A474A8"/>
    <w:rsid w:val="00A47DDB"/>
    <w:rsid w:val="00A5058D"/>
    <w:rsid w:val="00A51C13"/>
    <w:rsid w:val="00A52149"/>
    <w:rsid w:val="00A55372"/>
    <w:rsid w:val="00A55637"/>
    <w:rsid w:val="00A5582C"/>
    <w:rsid w:val="00A56515"/>
    <w:rsid w:val="00A6245F"/>
    <w:rsid w:val="00A62666"/>
    <w:rsid w:val="00A644D9"/>
    <w:rsid w:val="00A64F9D"/>
    <w:rsid w:val="00A6600F"/>
    <w:rsid w:val="00A661F8"/>
    <w:rsid w:val="00A71249"/>
    <w:rsid w:val="00A7171F"/>
    <w:rsid w:val="00A74863"/>
    <w:rsid w:val="00A74902"/>
    <w:rsid w:val="00A7490E"/>
    <w:rsid w:val="00A77873"/>
    <w:rsid w:val="00A8178D"/>
    <w:rsid w:val="00A8271B"/>
    <w:rsid w:val="00A845E1"/>
    <w:rsid w:val="00A86570"/>
    <w:rsid w:val="00A87722"/>
    <w:rsid w:val="00A90E60"/>
    <w:rsid w:val="00A91B7C"/>
    <w:rsid w:val="00A91DB8"/>
    <w:rsid w:val="00A97523"/>
    <w:rsid w:val="00AA1DC2"/>
    <w:rsid w:val="00AA2F54"/>
    <w:rsid w:val="00AA5833"/>
    <w:rsid w:val="00AB0BA1"/>
    <w:rsid w:val="00AB231A"/>
    <w:rsid w:val="00AB2DC1"/>
    <w:rsid w:val="00AB2F0A"/>
    <w:rsid w:val="00AB3509"/>
    <w:rsid w:val="00AB3E74"/>
    <w:rsid w:val="00AB5880"/>
    <w:rsid w:val="00AB6517"/>
    <w:rsid w:val="00AB6D69"/>
    <w:rsid w:val="00AB6D99"/>
    <w:rsid w:val="00AB6F2C"/>
    <w:rsid w:val="00AB7502"/>
    <w:rsid w:val="00AB7D55"/>
    <w:rsid w:val="00AC0238"/>
    <w:rsid w:val="00AC0B86"/>
    <w:rsid w:val="00AC170E"/>
    <w:rsid w:val="00AC25D9"/>
    <w:rsid w:val="00AC2A1E"/>
    <w:rsid w:val="00AC4ABE"/>
    <w:rsid w:val="00AC55CE"/>
    <w:rsid w:val="00AC66F2"/>
    <w:rsid w:val="00AC7C91"/>
    <w:rsid w:val="00AD0EF3"/>
    <w:rsid w:val="00AD1649"/>
    <w:rsid w:val="00AD1820"/>
    <w:rsid w:val="00AD1FBD"/>
    <w:rsid w:val="00AD213D"/>
    <w:rsid w:val="00AD2745"/>
    <w:rsid w:val="00AD37DA"/>
    <w:rsid w:val="00AD5F32"/>
    <w:rsid w:val="00AD64DF"/>
    <w:rsid w:val="00AD66BE"/>
    <w:rsid w:val="00AD6760"/>
    <w:rsid w:val="00AD6D99"/>
    <w:rsid w:val="00AE1C2A"/>
    <w:rsid w:val="00AE3CB4"/>
    <w:rsid w:val="00AE70BA"/>
    <w:rsid w:val="00AE7657"/>
    <w:rsid w:val="00AF03F0"/>
    <w:rsid w:val="00AF4228"/>
    <w:rsid w:val="00AF436E"/>
    <w:rsid w:val="00AF6F25"/>
    <w:rsid w:val="00B01384"/>
    <w:rsid w:val="00B02681"/>
    <w:rsid w:val="00B0388B"/>
    <w:rsid w:val="00B054E1"/>
    <w:rsid w:val="00B05564"/>
    <w:rsid w:val="00B072B8"/>
    <w:rsid w:val="00B07B1D"/>
    <w:rsid w:val="00B10244"/>
    <w:rsid w:val="00B11325"/>
    <w:rsid w:val="00B114F7"/>
    <w:rsid w:val="00B11528"/>
    <w:rsid w:val="00B11C4E"/>
    <w:rsid w:val="00B13753"/>
    <w:rsid w:val="00B155E0"/>
    <w:rsid w:val="00B15F70"/>
    <w:rsid w:val="00B17163"/>
    <w:rsid w:val="00B228E6"/>
    <w:rsid w:val="00B24931"/>
    <w:rsid w:val="00B24E90"/>
    <w:rsid w:val="00B2566F"/>
    <w:rsid w:val="00B267F0"/>
    <w:rsid w:val="00B26C3E"/>
    <w:rsid w:val="00B301E0"/>
    <w:rsid w:val="00B3059C"/>
    <w:rsid w:val="00B305C2"/>
    <w:rsid w:val="00B313D3"/>
    <w:rsid w:val="00B32854"/>
    <w:rsid w:val="00B3303B"/>
    <w:rsid w:val="00B33798"/>
    <w:rsid w:val="00B33DC5"/>
    <w:rsid w:val="00B3414E"/>
    <w:rsid w:val="00B353A9"/>
    <w:rsid w:val="00B3546A"/>
    <w:rsid w:val="00B36061"/>
    <w:rsid w:val="00B36D51"/>
    <w:rsid w:val="00B40DFC"/>
    <w:rsid w:val="00B420EB"/>
    <w:rsid w:val="00B42761"/>
    <w:rsid w:val="00B44144"/>
    <w:rsid w:val="00B456AA"/>
    <w:rsid w:val="00B46705"/>
    <w:rsid w:val="00B46AA1"/>
    <w:rsid w:val="00B51015"/>
    <w:rsid w:val="00B51B58"/>
    <w:rsid w:val="00B51D89"/>
    <w:rsid w:val="00B52C72"/>
    <w:rsid w:val="00B54AC9"/>
    <w:rsid w:val="00B56956"/>
    <w:rsid w:val="00B61E0C"/>
    <w:rsid w:val="00B63041"/>
    <w:rsid w:val="00B63B7C"/>
    <w:rsid w:val="00B6496A"/>
    <w:rsid w:val="00B65964"/>
    <w:rsid w:val="00B6717F"/>
    <w:rsid w:val="00B70A5D"/>
    <w:rsid w:val="00B72983"/>
    <w:rsid w:val="00B7428E"/>
    <w:rsid w:val="00B74F77"/>
    <w:rsid w:val="00B75E74"/>
    <w:rsid w:val="00B76A45"/>
    <w:rsid w:val="00B771CD"/>
    <w:rsid w:val="00B7745A"/>
    <w:rsid w:val="00B77D75"/>
    <w:rsid w:val="00B77EB7"/>
    <w:rsid w:val="00B82496"/>
    <w:rsid w:val="00B82D4B"/>
    <w:rsid w:val="00B83BB4"/>
    <w:rsid w:val="00B877A6"/>
    <w:rsid w:val="00B87A0C"/>
    <w:rsid w:val="00B91F51"/>
    <w:rsid w:val="00B92007"/>
    <w:rsid w:val="00B928B6"/>
    <w:rsid w:val="00B92AC4"/>
    <w:rsid w:val="00B932CB"/>
    <w:rsid w:val="00B94B0E"/>
    <w:rsid w:val="00B95FCC"/>
    <w:rsid w:val="00B97066"/>
    <w:rsid w:val="00BA078E"/>
    <w:rsid w:val="00BA0F22"/>
    <w:rsid w:val="00BA1394"/>
    <w:rsid w:val="00BA1B01"/>
    <w:rsid w:val="00BA2903"/>
    <w:rsid w:val="00BA317A"/>
    <w:rsid w:val="00BA56B6"/>
    <w:rsid w:val="00BA6A7D"/>
    <w:rsid w:val="00BB01EE"/>
    <w:rsid w:val="00BB078C"/>
    <w:rsid w:val="00BB1F90"/>
    <w:rsid w:val="00BB3BAA"/>
    <w:rsid w:val="00BB4206"/>
    <w:rsid w:val="00BB656F"/>
    <w:rsid w:val="00BB658C"/>
    <w:rsid w:val="00BC0AE2"/>
    <w:rsid w:val="00BC1E2E"/>
    <w:rsid w:val="00BC44FE"/>
    <w:rsid w:val="00BC512B"/>
    <w:rsid w:val="00BC603F"/>
    <w:rsid w:val="00BC65B9"/>
    <w:rsid w:val="00BC74EA"/>
    <w:rsid w:val="00BD1E1A"/>
    <w:rsid w:val="00BD27E5"/>
    <w:rsid w:val="00BD4C35"/>
    <w:rsid w:val="00BD6581"/>
    <w:rsid w:val="00BD69C3"/>
    <w:rsid w:val="00BD6C3D"/>
    <w:rsid w:val="00BD7203"/>
    <w:rsid w:val="00BE0441"/>
    <w:rsid w:val="00BE089F"/>
    <w:rsid w:val="00BE0D32"/>
    <w:rsid w:val="00BE1123"/>
    <w:rsid w:val="00BE1FE6"/>
    <w:rsid w:val="00BE32B7"/>
    <w:rsid w:val="00BE33F8"/>
    <w:rsid w:val="00BE3CD6"/>
    <w:rsid w:val="00BE51B8"/>
    <w:rsid w:val="00BE5DB5"/>
    <w:rsid w:val="00BF1920"/>
    <w:rsid w:val="00BF1E33"/>
    <w:rsid w:val="00BF5867"/>
    <w:rsid w:val="00BF6E01"/>
    <w:rsid w:val="00C020E6"/>
    <w:rsid w:val="00C03761"/>
    <w:rsid w:val="00C05502"/>
    <w:rsid w:val="00C06A0A"/>
    <w:rsid w:val="00C10362"/>
    <w:rsid w:val="00C110FC"/>
    <w:rsid w:val="00C1262A"/>
    <w:rsid w:val="00C1368C"/>
    <w:rsid w:val="00C14131"/>
    <w:rsid w:val="00C14FA0"/>
    <w:rsid w:val="00C15216"/>
    <w:rsid w:val="00C16542"/>
    <w:rsid w:val="00C17926"/>
    <w:rsid w:val="00C20051"/>
    <w:rsid w:val="00C256DC"/>
    <w:rsid w:val="00C25768"/>
    <w:rsid w:val="00C257B2"/>
    <w:rsid w:val="00C266A9"/>
    <w:rsid w:val="00C27EFC"/>
    <w:rsid w:val="00C310DD"/>
    <w:rsid w:val="00C31B45"/>
    <w:rsid w:val="00C3643E"/>
    <w:rsid w:val="00C36741"/>
    <w:rsid w:val="00C379CF"/>
    <w:rsid w:val="00C40232"/>
    <w:rsid w:val="00C42525"/>
    <w:rsid w:val="00C44206"/>
    <w:rsid w:val="00C47450"/>
    <w:rsid w:val="00C47B43"/>
    <w:rsid w:val="00C515C3"/>
    <w:rsid w:val="00C53E8E"/>
    <w:rsid w:val="00C546B7"/>
    <w:rsid w:val="00C5544A"/>
    <w:rsid w:val="00C5584C"/>
    <w:rsid w:val="00C562A1"/>
    <w:rsid w:val="00C57B1A"/>
    <w:rsid w:val="00C57CF7"/>
    <w:rsid w:val="00C600D0"/>
    <w:rsid w:val="00C60891"/>
    <w:rsid w:val="00C61355"/>
    <w:rsid w:val="00C635F5"/>
    <w:rsid w:val="00C74768"/>
    <w:rsid w:val="00C74D92"/>
    <w:rsid w:val="00C7574A"/>
    <w:rsid w:val="00C770E6"/>
    <w:rsid w:val="00C77148"/>
    <w:rsid w:val="00C7759B"/>
    <w:rsid w:val="00C77817"/>
    <w:rsid w:val="00C77B44"/>
    <w:rsid w:val="00C8038D"/>
    <w:rsid w:val="00C81303"/>
    <w:rsid w:val="00C835E3"/>
    <w:rsid w:val="00C86908"/>
    <w:rsid w:val="00C901A4"/>
    <w:rsid w:val="00C90562"/>
    <w:rsid w:val="00C90A30"/>
    <w:rsid w:val="00C9198D"/>
    <w:rsid w:val="00C919A2"/>
    <w:rsid w:val="00C92DD8"/>
    <w:rsid w:val="00C93E4B"/>
    <w:rsid w:val="00C94C92"/>
    <w:rsid w:val="00C97B26"/>
    <w:rsid w:val="00C97CDD"/>
    <w:rsid w:val="00C97FBD"/>
    <w:rsid w:val="00CA2F26"/>
    <w:rsid w:val="00CA32C7"/>
    <w:rsid w:val="00CA3BEB"/>
    <w:rsid w:val="00CA5324"/>
    <w:rsid w:val="00CA57D0"/>
    <w:rsid w:val="00CB0A31"/>
    <w:rsid w:val="00CB1F81"/>
    <w:rsid w:val="00CB1FDF"/>
    <w:rsid w:val="00CB276C"/>
    <w:rsid w:val="00CB355F"/>
    <w:rsid w:val="00CB3F04"/>
    <w:rsid w:val="00CC2309"/>
    <w:rsid w:val="00CC278A"/>
    <w:rsid w:val="00CC2990"/>
    <w:rsid w:val="00CC33CC"/>
    <w:rsid w:val="00CC3E13"/>
    <w:rsid w:val="00CC46F1"/>
    <w:rsid w:val="00CC47B3"/>
    <w:rsid w:val="00CC5BBF"/>
    <w:rsid w:val="00CC5F35"/>
    <w:rsid w:val="00CC61E9"/>
    <w:rsid w:val="00CD01FC"/>
    <w:rsid w:val="00CD0A5C"/>
    <w:rsid w:val="00CD196B"/>
    <w:rsid w:val="00CD575D"/>
    <w:rsid w:val="00CD695C"/>
    <w:rsid w:val="00CD6F11"/>
    <w:rsid w:val="00CD72E4"/>
    <w:rsid w:val="00CD7A48"/>
    <w:rsid w:val="00CD7CA5"/>
    <w:rsid w:val="00CE06C9"/>
    <w:rsid w:val="00CE13A1"/>
    <w:rsid w:val="00CE22A2"/>
    <w:rsid w:val="00CE24FD"/>
    <w:rsid w:val="00CE4035"/>
    <w:rsid w:val="00CE5220"/>
    <w:rsid w:val="00CE5292"/>
    <w:rsid w:val="00CE7518"/>
    <w:rsid w:val="00CF08A1"/>
    <w:rsid w:val="00CF158B"/>
    <w:rsid w:val="00CF5E40"/>
    <w:rsid w:val="00CF620C"/>
    <w:rsid w:val="00CF6CD5"/>
    <w:rsid w:val="00D00EC1"/>
    <w:rsid w:val="00D026AE"/>
    <w:rsid w:val="00D02F12"/>
    <w:rsid w:val="00D03529"/>
    <w:rsid w:val="00D037E8"/>
    <w:rsid w:val="00D03C85"/>
    <w:rsid w:val="00D046FC"/>
    <w:rsid w:val="00D0500F"/>
    <w:rsid w:val="00D05305"/>
    <w:rsid w:val="00D07F46"/>
    <w:rsid w:val="00D13601"/>
    <w:rsid w:val="00D13A92"/>
    <w:rsid w:val="00D15B35"/>
    <w:rsid w:val="00D15D4C"/>
    <w:rsid w:val="00D168CD"/>
    <w:rsid w:val="00D16A1B"/>
    <w:rsid w:val="00D21514"/>
    <w:rsid w:val="00D2187B"/>
    <w:rsid w:val="00D23AEC"/>
    <w:rsid w:val="00D246A7"/>
    <w:rsid w:val="00D24FFB"/>
    <w:rsid w:val="00D27001"/>
    <w:rsid w:val="00D334AF"/>
    <w:rsid w:val="00D354AA"/>
    <w:rsid w:val="00D36080"/>
    <w:rsid w:val="00D41A2B"/>
    <w:rsid w:val="00D42772"/>
    <w:rsid w:val="00D4290B"/>
    <w:rsid w:val="00D43EB6"/>
    <w:rsid w:val="00D44BF8"/>
    <w:rsid w:val="00D44EA0"/>
    <w:rsid w:val="00D45A8A"/>
    <w:rsid w:val="00D45D55"/>
    <w:rsid w:val="00D460E4"/>
    <w:rsid w:val="00D4663D"/>
    <w:rsid w:val="00D50263"/>
    <w:rsid w:val="00D516D0"/>
    <w:rsid w:val="00D51876"/>
    <w:rsid w:val="00D52FF3"/>
    <w:rsid w:val="00D54475"/>
    <w:rsid w:val="00D572B0"/>
    <w:rsid w:val="00D5741C"/>
    <w:rsid w:val="00D57438"/>
    <w:rsid w:val="00D579E9"/>
    <w:rsid w:val="00D612B0"/>
    <w:rsid w:val="00D62398"/>
    <w:rsid w:val="00D62672"/>
    <w:rsid w:val="00D63A8E"/>
    <w:rsid w:val="00D6442D"/>
    <w:rsid w:val="00D647EF"/>
    <w:rsid w:val="00D648E3"/>
    <w:rsid w:val="00D652D4"/>
    <w:rsid w:val="00D65E2A"/>
    <w:rsid w:val="00D72D1D"/>
    <w:rsid w:val="00D74B4B"/>
    <w:rsid w:val="00D752CB"/>
    <w:rsid w:val="00D75325"/>
    <w:rsid w:val="00D76B28"/>
    <w:rsid w:val="00D76C08"/>
    <w:rsid w:val="00D77314"/>
    <w:rsid w:val="00D77364"/>
    <w:rsid w:val="00D77E30"/>
    <w:rsid w:val="00D814B3"/>
    <w:rsid w:val="00D816D0"/>
    <w:rsid w:val="00D82047"/>
    <w:rsid w:val="00D83666"/>
    <w:rsid w:val="00D83A4B"/>
    <w:rsid w:val="00D850A8"/>
    <w:rsid w:val="00D8592F"/>
    <w:rsid w:val="00D8759B"/>
    <w:rsid w:val="00D91CFE"/>
    <w:rsid w:val="00D92A7C"/>
    <w:rsid w:val="00D945D3"/>
    <w:rsid w:val="00D95FC4"/>
    <w:rsid w:val="00D9617E"/>
    <w:rsid w:val="00D9623E"/>
    <w:rsid w:val="00D962D6"/>
    <w:rsid w:val="00D969B9"/>
    <w:rsid w:val="00DA0B7D"/>
    <w:rsid w:val="00DA5989"/>
    <w:rsid w:val="00DA6880"/>
    <w:rsid w:val="00DA7514"/>
    <w:rsid w:val="00DB14F1"/>
    <w:rsid w:val="00DB2A2C"/>
    <w:rsid w:val="00DB3A23"/>
    <w:rsid w:val="00DB41E9"/>
    <w:rsid w:val="00DB46AD"/>
    <w:rsid w:val="00DB4E0E"/>
    <w:rsid w:val="00DB5E66"/>
    <w:rsid w:val="00DB5EA3"/>
    <w:rsid w:val="00DB65DB"/>
    <w:rsid w:val="00DB752E"/>
    <w:rsid w:val="00DB7A72"/>
    <w:rsid w:val="00DB7AB2"/>
    <w:rsid w:val="00DB7C8B"/>
    <w:rsid w:val="00DC0A90"/>
    <w:rsid w:val="00DC310A"/>
    <w:rsid w:val="00DC3BB7"/>
    <w:rsid w:val="00DC3E7A"/>
    <w:rsid w:val="00DC3FDD"/>
    <w:rsid w:val="00DC4D5C"/>
    <w:rsid w:val="00DC53E1"/>
    <w:rsid w:val="00DC6E9B"/>
    <w:rsid w:val="00DD0487"/>
    <w:rsid w:val="00DD0925"/>
    <w:rsid w:val="00DD0B99"/>
    <w:rsid w:val="00DD5D38"/>
    <w:rsid w:val="00DD690B"/>
    <w:rsid w:val="00DE069F"/>
    <w:rsid w:val="00DE1609"/>
    <w:rsid w:val="00DE1871"/>
    <w:rsid w:val="00DE2CA0"/>
    <w:rsid w:val="00DE4182"/>
    <w:rsid w:val="00DE6AA1"/>
    <w:rsid w:val="00DE6DBD"/>
    <w:rsid w:val="00DE7222"/>
    <w:rsid w:val="00DE74BD"/>
    <w:rsid w:val="00DE759F"/>
    <w:rsid w:val="00DE7735"/>
    <w:rsid w:val="00DF009B"/>
    <w:rsid w:val="00DF1176"/>
    <w:rsid w:val="00DF2E84"/>
    <w:rsid w:val="00DF3CBA"/>
    <w:rsid w:val="00DF4A9B"/>
    <w:rsid w:val="00DF7F6A"/>
    <w:rsid w:val="00DF7FDD"/>
    <w:rsid w:val="00E00375"/>
    <w:rsid w:val="00E006DA"/>
    <w:rsid w:val="00E018D5"/>
    <w:rsid w:val="00E0304E"/>
    <w:rsid w:val="00E03343"/>
    <w:rsid w:val="00E037A2"/>
    <w:rsid w:val="00E0611E"/>
    <w:rsid w:val="00E07100"/>
    <w:rsid w:val="00E0779C"/>
    <w:rsid w:val="00E07C18"/>
    <w:rsid w:val="00E131AF"/>
    <w:rsid w:val="00E135BA"/>
    <w:rsid w:val="00E14C22"/>
    <w:rsid w:val="00E1613C"/>
    <w:rsid w:val="00E17EA1"/>
    <w:rsid w:val="00E208C8"/>
    <w:rsid w:val="00E20D8B"/>
    <w:rsid w:val="00E214E5"/>
    <w:rsid w:val="00E22322"/>
    <w:rsid w:val="00E23D35"/>
    <w:rsid w:val="00E23D9F"/>
    <w:rsid w:val="00E2575E"/>
    <w:rsid w:val="00E26CC0"/>
    <w:rsid w:val="00E271A4"/>
    <w:rsid w:val="00E3009E"/>
    <w:rsid w:val="00E304AA"/>
    <w:rsid w:val="00E31193"/>
    <w:rsid w:val="00E37437"/>
    <w:rsid w:val="00E41A04"/>
    <w:rsid w:val="00E41E50"/>
    <w:rsid w:val="00E44098"/>
    <w:rsid w:val="00E446B9"/>
    <w:rsid w:val="00E50365"/>
    <w:rsid w:val="00E513F2"/>
    <w:rsid w:val="00E514B4"/>
    <w:rsid w:val="00E51DC9"/>
    <w:rsid w:val="00E51FEC"/>
    <w:rsid w:val="00E538A2"/>
    <w:rsid w:val="00E53BE2"/>
    <w:rsid w:val="00E5518B"/>
    <w:rsid w:val="00E55EFB"/>
    <w:rsid w:val="00E56489"/>
    <w:rsid w:val="00E57320"/>
    <w:rsid w:val="00E57AFD"/>
    <w:rsid w:val="00E6211E"/>
    <w:rsid w:val="00E645FB"/>
    <w:rsid w:val="00E64B18"/>
    <w:rsid w:val="00E65703"/>
    <w:rsid w:val="00E67FA5"/>
    <w:rsid w:val="00E7091F"/>
    <w:rsid w:val="00E7127B"/>
    <w:rsid w:val="00E7578F"/>
    <w:rsid w:val="00E774EF"/>
    <w:rsid w:val="00E7763F"/>
    <w:rsid w:val="00E80952"/>
    <w:rsid w:val="00E83328"/>
    <w:rsid w:val="00E8465D"/>
    <w:rsid w:val="00E852EE"/>
    <w:rsid w:val="00E86890"/>
    <w:rsid w:val="00E87EF5"/>
    <w:rsid w:val="00E87F48"/>
    <w:rsid w:val="00E93A59"/>
    <w:rsid w:val="00E947D0"/>
    <w:rsid w:val="00E94C1F"/>
    <w:rsid w:val="00E95A10"/>
    <w:rsid w:val="00E963D2"/>
    <w:rsid w:val="00E97606"/>
    <w:rsid w:val="00E97635"/>
    <w:rsid w:val="00EA0558"/>
    <w:rsid w:val="00EA5744"/>
    <w:rsid w:val="00EA57AC"/>
    <w:rsid w:val="00EA6627"/>
    <w:rsid w:val="00EA6F79"/>
    <w:rsid w:val="00EA71A5"/>
    <w:rsid w:val="00EA76A4"/>
    <w:rsid w:val="00EA7EEF"/>
    <w:rsid w:val="00EB09AC"/>
    <w:rsid w:val="00EB12CC"/>
    <w:rsid w:val="00EB2591"/>
    <w:rsid w:val="00EB2A70"/>
    <w:rsid w:val="00EB46AD"/>
    <w:rsid w:val="00EB7C6D"/>
    <w:rsid w:val="00EC085E"/>
    <w:rsid w:val="00EC0B88"/>
    <w:rsid w:val="00EC2A80"/>
    <w:rsid w:val="00EC3005"/>
    <w:rsid w:val="00EC356A"/>
    <w:rsid w:val="00EC4853"/>
    <w:rsid w:val="00EC49A4"/>
    <w:rsid w:val="00EC59A8"/>
    <w:rsid w:val="00EC60F9"/>
    <w:rsid w:val="00EC644F"/>
    <w:rsid w:val="00EC7761"/>
    <w:rsid w:val="00ED0DE6"/>
    <w:rsid w:val="00ED1B25"/>
    <w:rsid w:val="00ED4698"/>
    <w:rsid w:val="00ED51CF"/>
    <w:rsid w:val="00ED5E78"/>
    <w:rsid w:val="00ED718D"/>
    <w:rsid w:val="00ED7861"/>
    <w:rsid w:val="00EE099D"/>
    <w:rsid w:val="00EE199B"/>
    <w:rsid w:val="00EE26DD"/>
    <w:rsid w:val="00EE2B0D"/>
    <w:rsid w:val="00EE32DB"/>
    <w:rsid w:val="00EE3AB4"/>
    <w:rsid w:val="00EE4E5E"/>
    <w:rsid w:val="00EE604F"/>
    <w:rsid w:val="00EE74D9"/>
    <w:rsid w:val="00EE750B"/>
    <w:rsid w:val="00EF0F06"/>
    <w:rsid w:val="00EF12C7"/>
    <w:rsid w:val="00EF1488"/>
    <w:rsid w:val="00EF1CE0"/>
    <w:rsid w:val="00EF2C0B"/>
    <w:rsid w:val="00EF3118"/>
    <w:rsid w:val="00EF6855"/>
    <w:rsid w:val="00EF7789"/>
    <w:rsid w:val="00EF780C"/>
    <w:rsid w:val="00F000DF"/>
    <w:rsid w:val="00F008C9"/>
    <w:rsid w:val="00F00D79"/>
    <w:rsid w:val="00F02359"/>
    <w:rsid w:val="00F025D0"/>
    <w:rsid w:val="00F02EFC"/>
    <w:rsid w:val="00F03B3C"/>
    <w:rsid w:val="00F048C0"/>
    <w:rsid w:val="00F0535F"/>
    <w:rsid w:val="00F118FA"/>
    <w:rsid w:val="00F11AF0"/>
    <w:rsid w:val="00F12249"/>
    <w:rsid w:val="00F141A8"/>
    <w:rsid w:val="00F14B61"/>
    <w:rsid w:val="00F150AA"/>
    <w:rsid w:val="00F16CD4"/>
    <w:rsid w:val="00F16DA5"/>
    <w:rsid w:val="00F17133"/>
    <w:rsid w:val="00F17A5D"/>
    <w:rsid w:val="00F17E8E"/>
    <w:rsid w:val="00F20E27"/>
    <w:rsid w:val="00F23475"/>
    <w:rsid w:val="00F23684"/>
    <w:rsid w:val="00F23EAE"/>
    <w:rsid w:val="00F30513"/>
    <w:rsid w:val="00F30649"/>
    <w:rsid w:val="00F3127C"/>
    <w:rsid w:val="00F312F8"/>
    <w:rsid w:val="00F319A2"/>
    <w:rsid w:val="00F32D42"/>
    <w:rsid w:val="00F33CCB"/>
    <w:rsid w:val="00F3446C"/>
    <w:rsid w:val="00F34667"/>
    <w:rsid w:val="00F34A60"/>
    <w:rsid w:val="00F34C3D"/>
    <w:rsid w:val="00F35DAB"/>
    <w:rsid w:val="00F37450"/>
    <w:rsid w:val="00F37CCF"/>
    <w:rsid w:val="00F4132E"/>
    <w:rsid w:val="00F4463E"/>
    <w:rsid w:val="00F44BC4"/>
    <w:rsid w:val="00F4555E"/>
    <w:rsid w:val="00F46A55"/>
    <w:rsid w:val="00F47033"/>
    <w:rsid w:val="00F504F3"/>
    <w:rsid w:val="00F52489"/>
    <w:rsid w:val="00F5273E"/>
    <w:rsid w:val="00F5290D"/>
    <w:rsid w:val="00F52A69"/>
    <w:rsid w:val="00F53ECC"/>
    <w:rsid w:val="00F54342"/>
    <w:rsid w:val="00F55703"/>
    <w:rsid w:val="00F55A3F"/>
    <w:rsid w:val="00F5781A"/>
    <w:rsid w:val="00F61510"/>
    <w:rsid w:val="00F61C20"/>
    <w:rsid w:val="00F61D21"/>
    <w:rsid w:val="00F6221B"/>
    <w:rsid w:val="00F63E45"/>
    <w:rsid w:val="00F67767"/>
    <w:rsid w:val="00F70055"/>
    <w:rsid w:val="00F71383"/>
    <w:rsid w:val="00F71AA9"/>
    <w:rsid w:val="00F71E38"/>
    <w:rsid w:val="00F728C4"/>
    <w:rsid w:val="00F7468C"/>
    <w:rsid w:val="00F748D6"/>
    <w:rsid w:val="00F74BCC"/>
    <w:rsid w:val="00F767C9"/>
    <w:rsid w:val="00F77914"/>
    <w:rsid w:val="00F8152D"/>
    <w:rsid w:val="00F82201"/>
    <w:rsid w:val="00F82EC4"/>
    <w:rsid w:val="00F831C2"/>
    <w:rsid w:val="00F8358D"/>
    <w:rsid w:val="00F83EAD"/>
    <w:rsid w:val="00F85626"/>
    <w:rsid w:val="00F87378"/>
    <w:rsid w:val="00F90690"/>
    <w:rsid w:val="00F915B7"/>
    <w:rsid w:val="00F91D7C"/>
    <w:rsid w:val="00F92DB3"/>
    <w:rsid w:val="00F932A6"/>
    <w:rsid w:val="00F95154"/>
    <w:rsid w:val="00F976D4"/>
    <w:rsid w:val="00FA1405"/>
    <w:rsid w:val="00FA184C"/>
    <w:rsid w:val="00FA3A6D"/>
    <w:rsid w:val="00FA440D"/>
    <w:rsid w:val="00FA5CF4"/>
    <w:rsid w:val="00FA7097"/>
    <w:rsid w:val="00FA7458"/>
    <w:rsid w:val="00FB2A8A"/>
    <w:rsid w:val="00FB379A"/>
    <w:rsid w:val="00FB4A29"/>
    <w:rsid w:val="00FB549C"/>
    <w:rsid w:val="00FB5986"/>
    <w:rsid w:val="00FB5D55"/>
    <w:rsid w:val="00FB6CAB"/>
    <w:rsid w:val="00FC1881"/>
    <w:rsid w:val="00FC40E9"/>
    <w:rsid w:val="00FC5894"/>
    <w:rsid w:val="00FC5CDE"/>
    <w:rsid w:val="00FC737B"/>
    <w:rsid w:val="00FD1474"/>
    <w:rsid w:val="00FD2739"/>
    <w:rsid w:val="00FD31F2"/>
    <w:rsid w:val="00FD3B39"/>
    <w:rsid w:val="00FD3D0F"/>
    <w:rsid w:val="00FD5052"/>
    <w:rsid w:val="00FD5846"/>
    <w:rsid w:val="00FD68FD"/>
    <w:rsid w:val="00FD7141"/>
    <w:rsid w:val="00FD7956"/>
    <w:rsid w:val="00FD7EA6"/>
    <w:rsid w:val="00FE0F8E"/>
    <w:rsid w:val="00FE1146"/>
    <w:rsid w:val="00FE178B"/>
    <w:rsid w:val="00FE18AA"/>
    <w:rsid w:val="00FE1B32"/>
    <w:rsid w:val="00FE3624"/>
    <w:rsid w:val="00FE46C2"/>
    <w:rsid w:val="00FE514F"/>
    <w:rsid w:val="00FE52D7"/>
    <w:rsid w:val="00FE5997"/>
    <w:rsid w:val="00FE6CFB"/>
    <w:rsid w:val="00FE712B"/>
    <w:rsid w:val="00FF0EBC"/>
    <w:rsid w:val="00FF2857"/>
    <w:rsid w:val="00FF2AB6"/>
    <w:rsid w:val="00FF5917"/>
    <w:rsid w:val="00FF59B1"/>
    <w:rsid w:val="00FF64ED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151BB17"/>
  <w15:chartTrackingRefBased/>
  <w15:docId w15:val="{7A29E39C-63CD-4A8D-BC5B-850E1BAB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C8B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1BB"/>
    <w:pPr>
      <w:keepNext/>
      <w:keepLines/>
      <w:spacing w:before="360" w:after="80" w:line="259" w:lineRule="auto"/>
      <w:outlineLvl w:val="0"/>
    </w:pPr>
    <w:rPr>
      <w:rFonts w:ascii="Times New Roman" w:eastAsiaTheme="majorEastAsia" w:hAnsi="Times New Roman" w:cstheme="majorBidi"/>
      <w:b/>
      <w:color w:val="000000" w:themeColor="text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31BB"/>
    <w:pPr>
      <w:keepNext/>
      <w:keepLines/>
      <w:spacing w:before="160" w:after="80" w:line="259" w:lineRule="auto"/>
      <w:outlineLvl w:val="1"/>
    </w:pPr>
    <w:rPr>
      <w:rFonts w:ascii="Times New Roman" w:eastAsiaTheme="majorEastAsia" w:hAnsi="Times New Roman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31BB"/>
    <w:pPr>
      <w:keepNext/>
      <w:keepLines/>
      <w:spacing w:before="160" w:after="80" w:line="259" w:lineRule="auto"/>
      <w:outlineLvl w:val="2"/>
    </w:pPr>
    <w:rPr>
      <w:rFonts w:ascii="Times New Roman" w:eastAsiaTheme="majorEastAsia" w:hAnsi="Times New Roman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52891"/>
    <w:pPr>
      <w:keepNext/>
      <w:keepLines/>
      <w:spacing w:before="80" w:after="40" w:line="259" w:lineRule="auto"/>
      <w:outlineLvl w:val="3"/>
    </w:pPr>
    <w:rPr>
      <w:rFonts w:ascii="Times New Roman" w:eastAsiaTheme="majorEastAsia" w:hAnsi="Times New Roman" w:cstheme="majorBidi"/>
      <w:i/>
      <w:iCs/>
      <w:color w:val="7F7F7F" w:themeColor="text1" w:themeTint="8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7C8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7C8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7C8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7C8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7C8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1BB"/>
    <w:rPr>
      <w:rFonts w:ascii="Times New Roman" w:eastAsiaTheme="majorEastAsia" w:hAnsi="Times New Roman" w:cstheme="majorBidi"/>
      <w:b/>
      <w:color w:val="000000" w:themeColor="text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231BB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231BB"/>
    <w:rPr>
      <w:rFonts w:ascii="Times New Roman" w:eastAsiaTheme="majorEastAsia" w:hAnsi="Times New Roman" w:cstheme="majorBidi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952891"/>
    <w:rPr>
      <w:rFonts w:ascii="Times New Roman" w:eastAsiaTheme="majorEastAsia" w:hAnsi="Times New Roman" w:cstheme="majorBidi"/>
      <w:i/>
      <w:iCs/>
      <w:color w:val="7F7F7F" w:themeColor="text1" w:themeTint="8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7C8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7C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7C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7C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7C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7C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7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7C8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7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7C8B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B7C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7C8B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DB7C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7C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7C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7C8B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228E6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22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8E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28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8E6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547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47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16D0"/>
    <w:rPr>
      <w:color w:val="954F72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8A6BD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6BD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A6BDA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.aiacontracts.com/articles/what-are-design-standards-and-how-are-they-used-in-your-project/" TargetMode="External"/><Relationship Id="rId18" Type="http://schemas.openxmlformats.org/officeDocument/2006/relationships/hyperlink" Target="https://constructioninnovationhub.org.uk/media/w1eliitx/cih_ed1-2_the-rulebook.pdf" TargetMode="External"/><Relationship Id="rId26" Type="http://schemas.openxmlformats.org/officeDocument/2006/relationships/hyperlink" Target="https://www.constructionleadershipcouncil.co.uk/wp-content/uploads/2016/10/Farmer-Review.pdf" TargetMode="External"/><Relationship Id="rId39" Type="http://schemas.openxmlformats.org/officeDocument/2006/relationships/hyperlink" Target="https://raeng.org.uk/media/hhmp3clk/royal-academy-of-engineering_hol-off-site-manufacturing-2018.pdf" TargetMode="External"/><Relationship Id="rId21" Type="http://schemas.openxmlformats.org/officeDocument/2006/relationships/hyperlink" Target="https://repository.uwtsd.ac.uk/id/eprint/2017/1/A%20quick%20guide%20to%20quantitative%20research%20in%20the%20social%20sciences.pdf" TargetMode="External"/><Relationship Id="rId34" Type="http://schemas.openxmlformats.org/officeDocument/2006/relationships/hyperlink" Target="https://www.scribbr.com/methodology/sampling-methods/" TargetMode="External"/><Relationship Id="rId42" Type="http://schemas.openxmlformats.org/officeDocument/2006/relationships/hyperlink" Target="https://assets.publishing.service.gov.uk/media/5a78ce8eed915d07d35b2933/Government-Construction-Strategy_0.pdf" TargetMode="External"/><Relationship Id="rId47" Type="http://schemas.openxmlformats.org/officeDocument/2006/relationships/hyperlink" Target="https://assets.publishing.service.gov.uk/media/6312222de90e075880923330/14.116_CO_Construction_Playbook_Web.pdf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bmj.com/content/341/bmj.c4587" TargetMode="External"/><Relationship Id="rId29" Type="http://schemas.openxmlformats.org/officeDocument/2006/relationships/hyperlink" Target="https://assets.publishing.service.gov.uk/media/6194dfa4d3bf7f0555071b1b/net-zero-strategy-beis.pdf" TargetMode="External"/><Relationship Id="rId11" Type="http://schemas.openxmlformats.org/officeDocument/2006/relationships/image" Target="media/image3.emf"/><Relationship Id="rId24" Type="http://schemas.openxmlformats.org/officeDocument/2006/relationships/hyperlink" Target="https://sciendo.com/article/10.2478/emj-2023-0032" TargetMode="External"/><Relationship Id="rId32" Type="http://schemas.openxmlformats.org/officeDocument/2006/relationships/hyperlink" Target="https://www.thomas.co/resources/type/hr-blog/what-interview-bias-and-how-avoid-it" TargetMode="External"/><Relationship Id="rId37" Type="http://schemas.openxmlformats.org/officeDocument/2006/relationships/hyperlink" Target="https://www.thenbs.com/knowledge/how-standardised-design-can-impact-the-future-of-construction" TargetMode="External"/><Relationship Id="rId40" Type="http://schemas.openxmlformats.org/officeDocument/2006/relationships/hyperlink" Target="https://www.simplypsychology.org/what-is-a-cross-sectional-study.html" TargetMode="External"/><Relationship Id="rId45" Type="http://schemas.openxmlformats.org/officeDocument/2006/relationships/hyperlink" Target="https://www.legislation.gov.uk/ukpga/2022/30/content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/uk-40301289" TargetMode="External"/><Relationship Id="rId23" Type="http://schemas.openxmlformats.org/officeDocument/2006/relationships/hyperlink" Target="https://getthematic.com/insights/qualitative-data-analysis/" TargetMode="External"/><Relationship Id="rId28" Type="http://schemas.openxmlformats.org/officeDocument/2006/relationships/hyperlink" Target="https://assets.publishing.service.gov.uk/government/uploads/system/uploads/attachment_data/file/410096/bis-15-155-digital-built-britain-level-3-strategy.pdf" TargetMode="External"/><Relationship Id="rId36" Type="http://schemas.openxmlformats.org/officeDocument/2006/relationships/hyperlink" Target="https://www.mottmac.com/en-gb/projects/genzero-schools/" TargetMode="External"/><Relationship Id="rId49" Type="http://schemas.openxmlformats.org/officeDocument/2006/relationships/hyperlink" Target="https://tc-catalogue.strongerstories.org/stories/seismic-i/" TargetMode="External"/><Relationship Id="rId10" Type="http://schemas.openxmlformats.org/officeDocument/2006/relationships/package" Target="embeddings/Microsoft_Excel_Worksheet.xlsx"/><Relationship Id="rId19" Type="http://schemas.openxmlformats.org/officeDocument/2006/relationships/hyperlink" Target="https://www.citb.co.uk/media/wnpb2l0k/citb-skills-and-training-report-2021.pdf" TargetMode="External"/><Relationship Id="rId31" Type="http://schemas.openxmlformats.org/officeDocument/2006/relationships/hyperlink" Target="https://www.ice.org.uk/areas-of-interest/digital/bim-mandate-and-bim-in-legislation-there-is-a-bim-mandate-how-does-it-work" TargetMode="External"/><Relationship Id="rId44" Type="http://schemas.openxmlformats.org/officeDocument/2006/relationships/hyperlink" Target="https://www.gov.uk/guidance/standardisation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www.thenbs.com/knowledge/continued-growth-for-mmc-and-off-site-construction-despite-setbacks-in-modular-housing" TargetMode="External"/><Relationship Id="rId22" Type="http://schemas.openxmlformats.org/officeDocument/2006/relationships/hyperlink" Target="https://www.gov.uk/government/publications/sustainability-and-climate-change-strategy/sustainability-and-climate-change-a-strategy-for-the-education-and-childrens-services-systems" TargetMode="External"/><Relationship Id="rId27" Type="http://schemas.openxmlformats.org/officeDocument/2006/relationships/hyperlink" Target="https://atlasti.com/guides/interview-analysis-guide/advantages-of-research-interviews" TargetMode="External"/><Relationship Id="rId30" Type="http://schemas.openxmlformats.org/officeDocument/2006/relationships/hyperlink" Target="https://researchbriefings.files.parliament.uk/documents/SN01432/SN01432.pdf" TargetMode="External"/><Relationship Id="rId35" Type="http://schemas.openxmlformats.org/officeDocument/2006/relationships/hyperlink" Target="https://www.mckinsey.com/~/media/McKinsey/Industries/Capital%20Projects%20and%20Infrastructure/Our%20Insights/The%20next%20normal%20in%20construction/The-next-normal-in-construction.pdf" TargetMode="External"/><Relationship Id="rId43" Type="http://schemas.openxmlformats.org/officeDocument/2006/relationships/hyperlink" Target="https://www.cast-consultancy.com/wp-content/uploads/2019/03/MMC-I-Pad-base_GOVUK-FINAL_SECURE.pdf" TargetMode="External"/><Relationship Id="rId48" Type="http://schemas.openxmlformats.org/officeDocument/2006/relationships/hyperlink" Target="https://www.gov.uk/data-protection" TargetMode="External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1.bin"/><Relationship Id="rId17" Type="http://schemas.openxmlformats.org/officeDocument/2006/relationships/hyperlink" Target="https://www.bsigroup.com/globalassets/localfiles/en-gb/standards/bs-0-2021---a-standard-for-standards.-principles-of-standardization.pdf" TargetMode="External"/><Relationship Id="rId25" Type="http://schemas.openxmlformats.org/officeDocument/2006/relationships/hyperlink" Target="https://constructingexcellence.org.uk/wpcontent/uploads/2014/10/rethinking_construction_report.pdf" TargetMode="External"/><Relationship Id="rId33" Type="http://schemas.openxmlformats.org/officeDocument/2006/relationships/hyperlink" Target="https://www.cic.org.uk/blog/construction-keeps-falling-behind-time-to-put-data-to-action" TargetMode="External"/><Relationship Id="rId38" Type="http://schemas.openxmlformats.org/officeDocument/2006/relationships/hyperlink" Target="https://www.england.nhs.uk/estates/modern-methods-of-construction-mmc/" TargetMode="External"/><Relationship Id="rId46" Type="http://schemas.openxmlformats.org/officeDocument/2006/relationships/hyperlink" Target="https://assets.publishing.service.gov.uk/media/631222468fa8f5423fb0c7c0/20220901-MMC-Guidance-Note.pdf" TargetMode="External"/><Relationship Id="rId20" Type="http://schemas.openxmlformats.org/officeDocument/2006/relationships/hyperlink" Target="https://www.citb.co.uk/about-citb/partnerships-and-initiatives/building-information-management-bim-for-site-workers/what-is-bim/" TargetMode="External"/><Relationship Id="rId41" Type="http://schemas.openxmlformats.org/officeDocument/2006/relationships/hyperlink" Target="https://ukbimframework.org/resourc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E9BF5-110E-45E0-94C6-8A8BDC5C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20</Pages>
  <Words>6672</Words>
  <Characters>38037</Characters>
  <Application>Microsoft Office Word</Application>
  <DocSecurity>0</DocSecurity>
  <Lines>316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Miles</dc:creator>
  <cp:keywords/>
  <dc:description/>
  <cp:lastModifiedBy>Liam Miles</cp:lastModifiedBy>
  <cp:revision>451</cp:revision>
  <dcterms:created xsi:type="dcterms:W3CDTF">2025-04-02T13:13:00Z</dcterms:created>
  <dcterms:modified xsi:type="dcterms:W3CDTF">2025-04-04T20:04:00Z</dcterms:modified>
</cp:coreProperties>
</file>