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13F8" w:rsidRDefault="00A913F8" w:rsidP="00A913F8">
      <w:pPr>
        <w:rPr>
          <w:rFonts w:eastAsia="Calibri" w:cs="Calibri"/>
        </w:rPr>
      </w:pPr>
    </w:p>
    <w:p w:rsidR="00A913F8" w:rsidRDefault="00A913F8" w:rsidP="00A913F8">
      <w:pPr>
        <w:rPr>
          <w:rFonts w:eastAsia="Calibri" w:cs="Calibri"/>
          <w:b/>
          <w:sz w:val="48"/>
        </w:rPr>
      </w:pPr>
      <w:r>
        <w:rPr>
          <w:rFonts w:eastAsia="Calibri" w:cs="Calibri"/>
        </w:rPr>
        <w:t xml:space="preserve">                </w:t>
      </w:r>
      <w:r>
        <w:rPr>
          <w:rFonts w:eastAsia="Calibri" w:cs="Calibri"/>
          <w:b/>
          <w:sz w:val="48"/>
        </w:rPr>
        <w:t>MARKETING FUNDAMENTALS</w:t>
      </w:r>
    </w:p>
    <w:p w:rsidR="00A913F8" w:rsidRDefault="00A913F8" w:rsidP="00A913F8">
      <w:pPr>
        <w:rPr>
          <w:rFonts w:eastAsia="Calibri" w:cs="Calibri"/>
          <w:b/>
          <w:sz w:val="48"/>
        </w:rPr>
      </w:pPr>
      <w:r>
        <w:rPr>
          <w:rFonts w:eastAsia="Calibri" w:cs="Calibri"/>
          <w:b/>
          <w:sz w:val="48"/>
        </w:rPr>
        <w:t xml:space="preserve">                          </w:t>
      </w:r>
    </w:p>
    <w:p w:rsidR="00A913F8" w:rsidRDefault="00A913F8" w:rsidP="00A913F8">
      <w:pPr>
        <w:rPr>
          <w:rFonts w:eastAsia="Calibri" w:cs="Calibri"/>
          <w:b/>
          <w:sz w:val="48"/>
        </w:rPr>
      </w:pPr>
    </w:p>
    <w:p w:rsidR="00A913F8" w:rsidRDefault="00A913F8" w:rsidP="00A913F8">
      <w:pPr>
        <w:rPr>
          <w:rFonts w:eastAsia="Calibri" w:cs="Calibri"/>
          <w:b/>
          <w:sz w:val="48"/>
        </w:rPr>
      </w:pPr>
    </w:p>
    <w:p w:rsidR="00A913F8" w:rsidRDefault="00A913F8" w:rsidP="00A913F8">
      <w:pPr>
        <w:rPr>
          <w:rFonts w:eastAsia="Calibri" w:cs="Calibri"/>
          <w:b/>
          <w:sz w:val="48"/>
        </w:rPr>
      </w:pPr>
    </w:p>
    <w:p w:rsidR="00A913F8" w:rsidRDefault="00A913F8" w:rsidP="00A913F8">
      <w:pPr>
        <w:rPr>
          <w:rFonts w:eastAsia="Calibri" w:cs="Calibri"/>
          <w:b/>
          <w:sz w:val="48"/>
        </w:rPr>
      </w:pPr>
      <w:r>
        <w:rPr>
          <w:rFonts w:eastAsia="Calibri" w:cs="Calibri"/>
          <w:b/>
          <w:sz w:val="48"/>
        </w:rPr>
        <w:t>Student name:   ANDREEA DAN</w:t>
      </w:r>
    </w:p>
    <w:p w:rsidR="00A913F8" w:rsidRDefault="00A913F8" w:rsidP="00A913F8">
      <w:pPr>
        <w:rPr>
          <w:rFonts w:eastAsia="Calibri" w:cs="Calibri"/>
          <w:b/>
          <w:sz w:val="48"/>
        </w:rPr>
      </w:pPr>
      <w:r>
        <w:rPr>
          <w:rFonts w:eastAsia="Calibri" w:cs="Calibri"/>
          <w:b/>
          <w:sz w:val="48"/>
        </w:rPr>
        <w:t>Student Nr: 1914803</w:t>
      </w:r>
    </w:p>
    <w:p w:rsidR="00A913F8" w:rsidRDefault="00A913F8" w:rsidP="00A913F8">
      <w:pPr>
        <w:rPr>
          <w:rFonts w:eastAsia="Calibri" w:cs="Calibri"/>
          <w:b/>
          <w:sz w:val="48"/>
        </w:rPr>
      </w:pPr>
    </w:p>
    <w:p w:rsidR="00A913F8" w:rsidRDefault="00A913F8" w:rsidP="00A913F8">
      <w:pPr>
        <w:rPr>
          <w:rFonts w:eastAsia="Calibri" w:cs="Calibri"/>
          <w:b/>
          <w:sz w:val="48"/>
        </w:rPr>
      </w:pPr>
      <w:r>
        <w:rPr>
          <w:rFonts w:eastAsia="Calibri" w:cs="Calibri"/>
          <w:b/>
          <w:sz w:val="48"/>
        </w:rPr>
        <w:t>Module leader: TUSHARA BALENDRAN</w:t>
      </w: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r w:rsidRPr="00BF63E9">
        <w:rPr>
          <w:noProof/>
        </w:rPr>
        <w:drawing>
          <wp:inline distT="0" distB="0" distL="0" distR="0" wp14:anchorId="6565CA07" wp14:editId="0D046DA0">
            <wp:extent cx="5314950" cy="655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14950" cy="6553200"/>
                    </a:xfrm>
                    <a:prstGeom prst="rect">
                      <a:avLst/>
                    </a:prstGeom>
                    <a:noFill/>
                    <a:ln>
                      <a:noFill/>
                    </a:ln>
                  </pic:spPr>
                </pic:pic>
              </a:graphicData>
            </a:graphic>
          </wp:inline>
        </w:drawing>
      </w:r>
    </w:p>
    <w:p w:rsidR="00A913F8" w:rsidRPr="00BA5B4C" w:rsidRDefault="00A913F8" w:rsidP="00A913F8">
      <w:pPr>
        <w:rPr>
          <w:rFonts w:ascii="Times New Roman" w:hAnsi="Times New Roman"/>
          <w:sz w:val="32"/>
          <w:szCs w:val="32"/>
        </w:rPr>
      </w:pPr>
      <w:r w:rsidRPr="00BA5B4C">
        <w:rPr>
          <w:rFonts w:ascii="Times New Roman" w:hAnsi="Times New Roman"/>
          <w:sz w:val="32"/>
          <w:szCs w:val="32"/>
        </w:rPr>
        <w:t>In designing their marketing plans, businesses should weigh three considerations: business income, the customer desires, and the needs of the public.</w:t>
      </w:r>
    </w:p>
    <w:p w:rsidR="00A913F8" w:rsidRPr="00BA5B4C" w:rsidRDefault="00A913F8" w:rsidP="00A913F8">
      <w:pPr>
        <w:rPr>
          <w:rFonts w:ascii="Times New Roman" w:hAnsi="Times New Roman"/>
          <w:sz w:val="32"/>
          <w:szCs w:val="32"/>
        </w:rPr>
      </w:pPr>
    </w:p>
    <w:p w:rsidR="00A913F8" w:rsidRPr="00BA5B4C" w:rsidRDefault="00A913F8" w:rsidP="00A913F8">
      <w:pPr>
        <w:pStyle w:val="ListParagraph"/>
        <w:numPr>
          <w:ilvl w:val="0"/>
          <w:numId w:val="1"/>
        </w:numPr>
        <w:rPr>
          <w:rFonts w:ascii="Times New Roman" w:hAnsi="Times New Roman"/>
          <w:sz w:val="32"/>
          <w:szCs w:val="32"/>
        </w:rPr>
      </w:pPr>
      <w:r w:rsidRPr="00BA5B4C">
        <w:rPr>
          <w:rFonts w:ascii="Times New Roman" w:hAnsi="Times New Roman"/>
          <w:sz w:val="32"/>
          <w:szCs w:val="32"/>
        </w:rPr>
        <w:t>Society (Welfare for Humanity)</w:t>
      </w:r>
    </w:p>
    <w:p w:rsidR="00A913F8" w:rsidRDefault="00A913F8" w:rsidP="00A913F8">
      <w:pPr>
        <w:rPr>
          <w:rFonts w:ascii="Times New Roman" w:hAnsi="Times New Roman"/>
          <w:sz w:val="32"/>
          <w:szCs w:val="32"/>
        </w:rPr>
      </w:pPr>
      <w:r w:rsidRPr="00BA5B4C">
        <w:rPr>
          <w:rFonts w:ascii="Times New Roman" w:hAnsi="Times New Roman"/>
          <w:sz w:val="32"/>
          <w:szCs w:val="32"/>
        </w:rPr>
        <w:lastRenderedPageBreak/>
        <w:t xml:space="preserve">Companies </w:t>
      </w:r>
      <w:proofErr w:type="gramStart"/>
      <w:r w:rsidRPr="00BA5B4C">
        <w:rPr>
          <w:rFonts w:ascii="Times New Roman" w:hAnsi="Times New Roman"/>
          <w:sz w:val="32"/>
          <w:szCs w:val="32"/>
        </w:rPr>
        <w:t>have to</w:t>
      </w:r>
      <w:proofErr w:type="gramEnd"/>
      <w:r w:rsidRPr="00BA5B4C">
        <w:rPr>
          <w:rFonts w:ascii="Times New Roman" w:hAnsi="Times New Roman"/>
          <w:sz w:val="32"/>
          <w:szCs w:val="32"/>
        </w:rPr>
        <w:t xml:space="preserve"> ensure first that the goods, programmes, decisions, expenditure advances represent society</w:t>
      </w:r>
      <w:r>
        <w:rPr>
          <w:rFonts w:ascii="Times New Roman" w:hAnsi="Times New Roman"/>
          <w:sz w:val="32"/>
          <w:szCs w:val="32"/>
        </w:rPr>
        <w:t>.</w:t>
      </w:r>
    </w:p>
    <w:p w:rsidR="00A913F8" w:rsidRPr="00BA5B4C" w:rsidRDefault="00A913F8" w:rsidP="00A913F8">
      <w:pPr>
        <w:pStyle w:val="ListParagraph"/>
        <w:numPr>
          <w:ilvl w:val="0"/>
          <w:numId w:val="1"/>
        </w:numPr>
        <w:rPr>
          <w:rFonts w:ascii="Times New Roman" w:hAnsi="Times New Roman"/>
          <w:sz w:val="32"/>
          <w:szCs w:val="32"/>
        </w:rPr>
      </w:pPr>
      <w:r w:rsidRPr="00BA5B4C">
        <w:rPr>
          <w:rFonts w:ascii="Times New Roman" w:hAnsi="Times New Roman"/>
          <w:sz w:val="32"/>
          <w:szCs w:val="32"/>
        </w:rPr>
        <w:t>Consumers (Confidence)</w:t>
      </w:r>
    </w:p>
    <w:p w:rsidR="00A913F8" w:rsidRDefault="00A913F8" w:rsidP="00A913F8">
      <w:pPr>
        <w:rPr>
          <w:rFonts w:ascii="Times New Roman" w:hAnsi="Times New Roman"/>
          <w:sz w:val="32"/>
          <w:szCs w:val="32"/>
        </w:rPr>
      </w:pPr>
      <w:r w:rsidRPr="00BA5B4C">
        <w:rPr>
          <w:rFonts w:ascii="Times New Roman" w:hAnsi="Times New Roman"/>
          <w:sz w:val="32"/>
          <w:szCs w:val="32"/>
        </w:rPr>
        <w:t>Products and services should appeal to the needs of the customer.</w:t>
      </w:r>
    </w:p>
    <w:p w:rsidR="00A913F8" w:rsidRPr="00BA5B4C" w:rsidRDefault="00A913F8" w:rsidP="00A913F8">
      <w:pPr>
        <w:pStyle w:val="ListParagraph"/>
        <w:numPr>
          <w:ilvl w:val="0"/>
          <w:numId w:val="1"/>
        </w:numPr>
        <w:rPr>
          <w:rFonts w:ascii="Times New Roman" w:hAnsi="Times New Roman"/>
          <w:sz w:val="32"/>
          <w:szCs w:val="32"/>
        </w:rPr>
      </w:pPr>
      <w:r w:rsidRPr="00BA5B4C">
        <w:rPr>
          <w:rFonts w:ascii="Times New Roman" w:hAnsi="Times New Roman"/>
          <w:sz w:val="32"/>
          <w:szCs w:val="32"/>
        </w:rPr>
        <w:t>Enterprise (Profits)</w:t>
      </w:r>
    </w:p>
    <w:p w:rsidR="00A913F8" w:rsidRDefault="00A913F8" w:rsidP="00A913F8">
      <w:pPr>
        <w:rPr>
          <w:rFonts w:ascii="Times New Roman" w:hAnsi="Times New Roman"/>
          <w:sz w:val="32"/>
          <w:szCs w:val="32"/>
        </w:rPr>
      </w:pPr>
      <w:r w:rsidRPr="00BA5B4C">
        <w:rPr>
          <w:rFonts w:ascii="Times New Roman" w:hAnsi="Times New Roman"/>
          <w:sz w:val="32"/>
          <w:szCs w:val="32"/>
        </w:rPr>
        <w:t>For profit-making and wealth maximisation, it is necessary to create long-term consumer relationships, be socially conscious and produce satisfactory goods.</w:t>
      </w:r>
    </w:p>
    <w:p w:rsidR="00A913F8" w:rsidRPr="001723ED" w:rsidRDefault="00A913F8" w:rsidP="00A913F8">
      <w:pPr>
        <w:rPr>
          <w:rFonts w:ascii="Times New Roman" w:hAnsi="Times New Roman"/>
          <w:b/>
          <w:bCs/>
          <w:sz w:val="32"/>
          <w:szCs w:val="32"/>
        </w:rPr>
      </w:pPr>
      <w:r w:rsidRPr="001723ED">
        <w:rPr>
          <w:rFonts w:ascii="Times New Roman" w:hAnsi="Times New Roman"/>
          <w:b/>
          <w:bCs/>
          <w:sz w:val="32"/>
          <w:szCs w:val="32"/>
        </w:rPr>
        <w:t>General Advantages of Marketing</w:t>
      </w:r>
    </w:p>
    <w:p w:rsidR="00A913F8" w:rsidRDefault="00A913F8" w:rsidP="00A913F8">
      <w:pPr>
        <w:rPr>
          <w:rFonts w:ascii="Times New Roman" w:hAnsi="Times New Roman"/>
          <w:sz w:val="32"/>
          <w:szCs w:val="32"/>
        </w:rPr>
      </w:pPr>
      <w:r w:rsidRPr="001723ED">
        <w:rPr>
          <w:rFonts w:ascii="Times New Roman" w:hAnsi="Times New Roman"/>
          <w:sz w:val="32"/>
          <w:szCs w:val="32"/>
        </w:rPr>
        <w:t>An obvious advantage of marketing is the promotion of your business; getting the recognition and attention of your target audience across a wide ranging or specific market.</w:t>
      </w:r>
    </w:p>
    <w:p w:rsidR="00A913F8" w:rsidRDefault="00A913F8" w:rsidP="00A913F8">
      <w:pPr>
        <w:rPr>
          <w:rFonts w:ascii="Times New Roman" w:hAnsi="Times New Roman"/>
          <w:sz w:val="32"/>
          <w:szCs w:val="32"/>
        </w:rPr>
      </w:pPr>
      <w:r w:rsidRPr="001723ED">
        <w:rPr>
          <w:rFonts w:ascii="Times New Roman" w:hAnsi="Times New Roman"/>
          <w:sz w:val="32"/>
          <w:szCs w:val="32"/>
        </w:rPr>
        <w:t>It's the enhanced brand recognition that goes hand in hand with this. Potential customers and members of the public will begin to associate your logo and mark with your business over time.</w:t>
      </w:r>
    </w:p>
    <w:p w:rsidR="00A913F8" w:rsidRDefault="00A913F8" w:rsidP="00A913F8">
      <w:pPr>
        <w:rPr>
          <w:rFonts w:ascii="Times New Roman" w:hAnsi="Times New Roman"/>
          <w:sz w:val="32"/>
          <w:szCs w:val="32"/>
        </w:rPr>
      </w:pPr>
      <w:r w:rsidRPr="001723ED">
        <w:rPr>
          <w:rFonts w:ascii="Times New Roman" w:hAnsi="Times New Roman"/>
          <w:sz w:val="32"/>
          <w:szCs w:val="32"/>
        </w:rPr>
        <w:t xml:space="preserve">Each company </w:t>
      </w:r>
      <w:proofErr w:type="gramStart"/>
      <w:r w:rsidRPr="001723ED">
        <w:rPr>
          <w:rFonts w:ascii="Times New Roman" w:hAnsi="Times New Roman"/>
          <w:sz w:val="32"/>
          <w:szCs w:val="32"/>
        </w:rPr>
        <w:t>has to</w:t>
      </w:r>
      <w:proofErr w:type="gramEnd"/>
      <w:r w:rsidRPr="001723ED">
        <w:rPr>
          <w:rFonts w:ascii="Times New Roman" w:hAnsi="Times New Roman"/>
          <w:sz w:val="32"/>
          <w:szCs w:val="32"/>
        </w:rPr>
        <w:t xml:space="preserve"> 'spend money to make money.' It is no different to invest in the marketing. Therefore, the most important advantage of marketing is quite simply to improve profits for businesses by boosting sales.</w:t>
      </w:r>
    </w:p>
    <w:p w:rsidR="00A913F8" w:rsidRDefault="00A913F8" w:rsidP="00A913F8">
      <w:pPr>
        <w:rPr>
          <w:rFonts w:ascii="Times New Roman" w:hAnsi="Times New Roman"/>
          <w:i/>
          <w:iCs/>
          <w:sz w:val="32"/>
          <w:szCs w:val="32"/>
        </w:rPr>
      </w:pPr>
      <w:r w:rsidRPr="001723ED">
        <w:rPr>
          <w:rFonts w:ascii="Times New Roman" w:hAnsi="Times New Roman"/>
          <w:sz w:val="32"/>
          <w:szCs w:val="32"/>
        </w:rPr>
        <w:t>The act of granting a company a specific design or symbol for advertising its products and services</w:t>
      </w:r>
      <w:r>
        <w:rPr>
          <w:rFonts w:ascii="Times New Roman" w:hAnsi="Times New Roman"/>
          <w:sz w:val="32"/>
          <w:szCs w:val="32"/>
        </w:rPr>
        <w:t xml:space="preserve"> is </w:t>
      </w:r>
      <w:r w:rsidRPr="001723ED">
        <w:rPr>
          <w:rFonts w:ascii="Times New Roman" w:hAnsi="Times New Roman"/>
          <w:i/>
          <w:iCs/>
          <w:sz w:val="32"/>
          <w:szCs w:val="32"/>
        </w:rPr>
        <w:t>branding</w:t>
      </w:r>
      <w:r>
        <w:rPr>
          <w:rFonts w:ascii="Times New Roman" w:hAnsi="Times New Roman"/>
          <w:i/>
          <w:iCs/>
          <w:sz w:val="32"/>
          <w:szCs w:val="32"/>
        </w:rPr>
        <w:t>.</w:t>
      </w:r>
    </w:p>
    <w:p w:rsidR="00A913F8" w:rsidRDefault="00A913F8" w:rsidP="00A913F8">
      <w:pPr>
        <w:rPr>
          <w:rFonts w:ascii="Times New Roman" w:hAnsi="Times New Roman"/>
          <w:b/>
          <w:bCs/>
          <w:sz w:val="32"/>
          <w:szCs w:val="32"/>
        </w:rPr>
      </w:pPr>
      <w:r w:rsidRPr="001723ED">
        <w:rPr>
          <w:rFonts w:ascii="Times New Roman" w:hAnsi="Times New Roman"/>
          <w:b/>
          <w:bCs/>
          <w:sz w:val="32"/>
          <w:szCs w:val="32"/>
        </w:rPr>
        <w:t>Advantages of branding</w:t>
      </w:r>
      <w:r>
        <w:rPr>
          <w:rFonts w:ascii="Times New Roman" w:hAnsi="Times New Roman"/>
          <w:b/>
          <w:bCs/>
          <w:sz w:val="32"/>
          <w:szCs w:val="32"/>
        </w:rPr>
        <w:t>:</w:t>
      </w:r>
    </w:p>
    <w:p w:rsidR="00A913F8" w:rsidRPr="00C2328D" w:rsidRDefault="00A913F8" w:rsidP="00A913F8">
      <w:pPr>
        <w:pStyle w:val="ListParagraph"/>
        <w:numPr>
          <w:ilvl w:val="0"/>
          <w:numId w:val="2"/>
        </w:numPr>
        <w:rPr>
          <w:rFonts w:ascii="Times New Roman" w:hAnsi="Times New Roman"/>
          <w:i/>
          <w:iCs/>
          <w:sz w:val="32"/>
          <w:szCs w:val="32"/>
          <w:u w:val="single"/>
        </w:rPr>
      </w:pPr>
      <w:r w:rsidRPr="00C2328D">
        <w:rPr>
          <w:rFonts w:ascii="Times New Roman" w:hAnsi="Times New Roman"/>
          <w:i/>
          <w:iCs/>
          <w:sz w:val="32"/>
          <w:szCs w:val="32"/>
          <w:u w:val="single"/>
        </w:rPr>
        <w:t>Awareness</w:t>
      </w:r>
    </w:p>
    <w:p w:rsidR="00A913F8" w:rsidRDefault="00A913F8" w:rsidP="00A913F8">
      <w:pPr>
        <w:pStyle w:val="ListParagraph"/>
        <w:rPr>
          <w:rFonts w:ascii="Times New Roman" w:hAnsi="Times New Roman"/>
          <w:sz w:val="32"/>
          <w:szCs w:val="32"/>
        </w:rPr>
      </w:pPr>
      <w:r w:rsidRPr="001723ED">
        <w:rPr>
          <w:rFonts w:ascii="Times New Roman" w:hAnsi="Times New Roman"/>
          <w:sz w:val="32"/>
          <w:szCs w:val="32"/>
        </w:rPr>
        <w:t xml:space="preserve">The harder a company works on its branding and identity, in most cases, the more awareness it creates. For example, Coca-Cola is known worldwide for its product. A consumer can see it in a foreign county, with </w:t>
      </w:r>
      <w:proofErr w:type="spellStart"/>
      <w:r w:rsidRPr="001723ED">
        <w:rPr>
          <w:rFonts w:ascii="Times New Roman" w:hAnsi="Times New Roman"/>
          <w:sz w:val="32"/>
          <w:szCs w:val="32"/>
        </w:rPr>
        <w:t>labeling</w:t>
      </w:r>
      <w:proofErr w:type="spellEnd"/>
      <w:r w:rsidRPr="001723ED">
        <w:rPr>
          <w:rFonts w:ascii="Times New Roman" w:hAnsi="Times New Roman"/>
          <w:sz w:val="32"/>
          <w:szCs w:val="32"/>
        </w:rPr>
        <w:t xml:space="preserve"> in a foreign language and know it is a Coca-Cola product. The red </w:t>
      </w:r>
      <w:proofErr w:type="spellStart"/>
      <w:r w:rsidRPr="001723ED">
        <w:rPr>
          <w:rFonts w:ascii="Times New Roman" w:hAnsi="Times New Roman"/>
          <w:sz w:val="32"/>
          <w:szCs w:val="32"/>
        </w:rPr>
        <w:t>color</w:t>
      </w:r>
      <w:proofErr w:type="spellEnd"/>
      <w:r w:rsidRPr="001723ED">
        <w:rPr>
          <w:rFonts w:ascii="Times New Roman" w:hAnsi="Times New Roman"/>
          <w:sz w:val="32"/>
          <w:szCs w:val="32"/>
        </w:rPr>
        <w:t xml:space="preserve"> and shape of the bottle is an immediate trigger in many minds as to the fact that the drink is a Coca-Cola product. This is branding and identity at its best.</w:t>
      </w:r>
    </w:p>
    <w:p w:rsidR="00A913F8" w:rsidRPr="00C2328D" w:rsidRDefault="00A913F8" w:rsidP="00A913F8">
      <w:pPr>
        <w:pStyle w:val="ListParagraph"/>
        <w:numPr>
          <w:ilvl w:val="0"/>
          <w:numId w:val="2"/>
        </w:numPr>
        <w:rPr>
          <w:rFonts w:ascii="Times New Roman" w:hAnsi="Times New Roman"/>
          <w:i/>
          <w:iCs/>
          <w:sz w:val="32"/>
          <w:szCs w:val="32"/>
          <w:u w:val="single"/>
        </w:rPr>
      </w:pPr>
      <w:r w:rsidRPr="00C2328D">
        <w:rPr>
          <w:rFonts w:ascii="Times New Roman" w:hAnsi="Times New Roman"/>
          <w:i/>
          <w:iCs/>
          <w:sz w:val="32"/>
          <w:szCs w:val="32"/>
          <w:u w:val="single"/>
        </w:rPr>
        <w:lastRenderedPageBreak/>
        <w:t>Consistency in the Marketplace</w:t>
      </w:r>
    </w:p>
    <w:p w:rsidR="00A913F8" w:rsidRDefault="00A913F8" w:rsidP="00A913F8">
      <w:pPr>
        <w:pStyle w:val="ListParagraph"/>
        <w:rPr>
          <w:rFonts w:ascii="Times New Roman" w:hAnsi="Times New Roman"/>
          <w:sz w:val="32"/>
          <w:szCs w:val="32"/>
        </w:rPr>
      </w:pPr>
      <w:r w:rsidRPr="00C2328D">
        <w:rPr>
          <w:rFonts w:ascii="Times New Roman" w:hAnsi="Times New Roman"/>
          <w:sz w:val="32"/>
          <w:szCs w:val="32"/>
        </w:rPr>
        <w:t>The more often a customer sees your brand on the market, the more often they consider it for purchase. If the brand and identity are truly consistent, the customer is more likely to feel consistent with the quality and become a loyal follower of the brand. This means however that the product must maintain a consistency that also reflects the image.</w:t>
      </w:r>
    </w:p>
    <w:p w:rsidR="00A913F8" w:rsidRPr="00C2328D" w:rsidRDefault="00A913F8" w:rsidP="00A913F8">
      <w:pPr>
        <w:pStyle w:val="ListParagraph"/>
        <w:numPr>
          <w:ilvl w:val="0"/>
          <w:numId w:val="2"/>
        </w:numPr>
        <w:rPr>
          <w:rFonts w:ascii="Times New Roman" w:hAnsi="Times New Roman"/>
          <w:i/>
          <w:iCs/>
          <w:sz w:val="32"/>
          <w:szCs w:val="32"/>
          <w:u w:val="single"/>
        </w:rPr>
      </w:pPr>
      <w:r w:rsidRPr="00C2328D">
        <w:rPr>
          <w:rFonts w:ascii="Times New Roman" w:hAnsi="Times New Roman"/>
          <w:i/>
          <w:iCs/>
          <w:sz w:val="32"/>
          <w:szCs w:val="32"/>
          <w:u w:val="single"/>
        </w:rPr>
        <w:t>Customer Loyalty</w:t>
      </w:r>
    </w:p>
    <w:p w:rsidR="00A913F8" w:rsidRDefault="00A913F8" w:rsidP="00A913F8">
      <w:pPr>
        <w:rPr>
          <w:rFonts w:ascii="Times New Roman" w:hAnsi="Times New Roman"/>
          <w:sz w:val="32"/>
          <w:szCs w:val="32"/>
        </w:rPr>
      </w:pPr>
      <w:r>
        <w:rPr>
          <w:rFonts w:ascii="Times New Roman" w:hAnsi="Times New Roman"/>
          <w:sz w:val="32"/>
          <w:szCs w:val="32"/>
        </w:rPr>
        <w:t xml:space="preserve">         </w:t>
      </w:r>
      <w:r w:rsidRPr="00C2328D">
        <w:rPr>
          <w:rFonts w:ascii="Times New Roman" w:hAnsi="Times New Roman"/>
          <w:sz w:val="32"/>
          <w:szCs w:val="32"/>
        </w:rPr>
        <w:t xml:space="preserve">Well-executed branding helps to build customer loyalty by reinforcing the purchase of goods in the consumer's mind. For sports products, a campaign focused on physical fitness and not on a </w:t>
      </w:r>
      <w:proofErr w:type="gramStart"/>
      <w:r w:rsidRPr="00C2328D">
        <w:rPr>
          <w:rFonts w:ascii="Times New Roman" w:hAnsi="Times New Roman"/>
          <w:sz w:val="32"/>
          <w:szCs w:val="32"/>
        </w:rPr>
        <w:t>particular product</w:t>
      </w:r>
      <w:proofErr w:type="gramEnd"/>
      <w:r w:rsidRPr="00C2328D">
        <w:rPr>
          <w:rFonts w:ascii="Times New Roman" w:hAnsi="Times New Roman"/>
          <w:sz w:val="32"/>
          <w:szCs w:val="32"/>
        </w:rPr>
        <w:t xml:space="preserve"> helps to establish the brand as a leader in the industry for both previous and future customers. When a product is linked to a lifestyle, it keeps consumers pursuing similar objectives.</w:t>
      </w:r>
    </w:p>
    <w:p w:rsidR="00A913F8" w:rsidRDefault="00A913F8" w:rsidP="00A913F8">
      <w:pPr>
        <w:rPr>
          <w:rFonts w:ascii="Times New Roman" w:hAnsi="Times New Roman"/>
          <w:sz w:val="32"/>
          <w:szCs w:val="32"/>
        </w:rPr>
      </w:pPr>
      <w:r w:rsidRPr="00C2328D">
        <w:rPr>
          <w:rFonts w:ascii="Times New Roman" w:hAnsi="Times New Roman"/>
          <w:sz w:val="32"/>
          <w:szCs w:val="32"/>
        </w:rPr>
        <w:t xml:space="preserve">The </w:t>
      </w:r>
      <w:r w:rsidRPr="00C2328D">
        <w:rPr>
          <w:rFonts w:ascii="Times New Roman" w:hAnsi="Times New Roman"/>
          <w:b/>
          <w:bCs/>
          <w:sz w:val="32"/>
          <w:szCs w:val="32"/>
        </w:rPr>
        <w:t>Ansoff Matrix</w:t>
      </w:r>
      <w:r w:rsidRPr="00C2328D">
        <w:rPr>
          <w:rFonts w:ascii="Times New Roman" w:hAnsi="Times New Roman"/>
          <w:sz w:val="32"/>
          <w:szCs w:val="32"/>
        </w:rPr>
        <w:t>, also known as the Ansoff product and market growth matrix, is a marketing planning tool that usually helps businesses determine their product and market growth. This is generally determined by focusing on whether the products are new or existing and whether the market is new or existing.</w:t>
      </w:r>
    </w:p>
    <w:p w:rsidR="00A913F8" w:rsidRDefault="00A913F8" w:rsidP="00A913F8">
      <w:pPr>
        <w:rPr>
          <w:rFonts w:ascii="Times New Roman" w:hAnsi="Times New Roman"/>
          <w:sz w:val="32"/>
          <w:szCs w:val="32"/>
        </w:rPr>
      </w:pPr>
      <w:r w:rsidRPr="00C2328D">
        <w:rPr>
          <w:rFonts w:ascii="Times New Roman" w:hAnsi="Times New Roman"/>
          <w:sz w:val="32"/>
          <w:szCs w:val="32"/>
        </w:rPr>
        <w:t>The model has been invented by H. Igor Ansoff, man. Ansoff was primarily a mathematician with an expert knowledge of business management. It is believed that the concept of strategic governance is widely attributed to the great man.</w:t>
      </w:r>
    </w:p>
    <w:p w:rsidR="00A913F8" w:rsidRDefault="00A913F8" w:rsidP="00A913F8">
      <w:pPr>
        <w:rPr>
          <w:rFonts w:ascii="Times New Roman" w:hAnsi="Times New Roman"/>
          <w:sz w:val="32"/>
          <w:szCs w:val="32"/>
        </w:rPr>
      </w:pPr>
      <w:r w:rsidRPr="00BF354A">
        <w:rPr>
          <w:rFonts w:ascii="Times New Roman" w:hAnsi="Times New Roman"/>
          <w:sz w:val="32"/>
          <w:szCs w:val="32"/>
        </w:rPr>
        <w:t>The Ansoff Matrix has four marketing strategies alternatives</w:t>
      </w:r>
      <w:r>
        <w:rPr>
          <w:rFonts w:ascii="Times New Roman" w:hAnsi="Times New Roman"/>
          <w:sz w:val="32"/>
          <w:szCs w:val="32"/>
        </w:rPr>
        <w:t>:</w:t>
      </w:r>
    </w:p>
    <w:p w:rsidR="00A913F8" w:rsidRDefault="00A913F8" w:rsidP="00A913F8">
      <w:pPr>
        <w:rPr>
          <w:rFonts w:ascii="Times New Roman" w:hAnsi="Times New Roman"/>
          <w:sz w:val="32"/>
          <w:szCs w:val="32"/>
        </w:rPr>
      </w:pPr>
      <w:r w:rsidRPr="00BF354A">
        <w:rPr>
          <w:rFonts w:ascii="Times New Roman" w:hAnsi="Times New Roman"/>
          <w:b/>
          <w:bCs/>
          <w:sz w:val="32"/>
          <w:szCs w:val="32"/>
        </w:rPr>
        <w:t>Market Penetration</w:t>
      </w:r>
    </w:p>
    <w:p w:rsidR="00A913F8" w:rsidRDefault="00A913F8" w:rsidP="00A913F8">
      <w:pPr>
        <w:rPr>
          <w:rFonts w:ascii="Times New Roman" w:hAnsi="Times New Roman"/>
          <w:sz w:val="32"/>
          <w:szCs w:val="32"/>
        </w:rPr>
      </w:pPr>
      <w:r w:rsidRPr="00BF354A">
        <w:rPr>
          <w:rFonts w:ascii="Times New Roman" w:hAnsi="Times New Roman"/>
          <w:sz w:val="32"/>
          <w:szCs w:val="32"/>
        </w:rPr>
        <w:t xml:space="preserve">When we look at market penetration, it usually concerns products which </w:t>
      </w:r>
      <w:proofErr w:type="gramStart"/>
      <w:r w:rsidRPr="00BF354A">
        <w:rPr>
          <w:rFonts w:ascii="Times New Roman" w:hAnsi="Times New Roman"/>
          <w:sz w:val="32"/>
          <w:szCs w:val="32"/>
        </w:rPr>
        <w:t>exist</w:t>
      </w:r>
      <w:proofErr w:type="gramEnd"/>
      <w:r w:rsidRPr="00BF354A">
        <w:rPr>
          <w:rFonts w:ascii="Times New Roman" w:hAnsi="Times New Roman"/>
          <w:sz w:val="32"/>
          <w:szCs w:val="32"/>
        </w:rPr>
        <w:t xml:space="preserve"> and which also exist in the existing market. This strategy may involve further exploitation of the products without necessarily altering the product or the outlook of the product. This will be possible </w:t>
      </w:r>
      <w:proofErr w:type="gramStart"/>
      <w:r w:rsidRPr="00BF354A">
        <w:rPr>
          <w:rFonts w:ascii="Times New Roman" w:hAnsi="Times New Roman"/>
          <w:sz w:val="32"/>
          <w:szCs w:val="32"/>
        </w:rPr>
        <w:t>through the use of</w:t>
      </w:r>
      <w:proofErr w:type="gramEnd"/>
      <w:r w:rsidRPr="00BF354A">
        <w:rPr>
          <w:rFonts w:ascii="Times New Roman" w:hAnsi="Times New Roman"/>
          <w:sz w:val="32"/>
          <w:szCs w:val="32"/>
        </w:rPr>
        <w:t xml:space="preserve"> promotional methods, putting in place different pricing policies that may attract more clients,</w:t>
      </w:r>
      <w:r w:rsidRPr="00BF354A">
        <w:t xml:space="preserve"> </w:t>
      </w:r>
      <w:r>
        <w:rPr>
          <w:rFonts w:ascii="Times New Roman" w:hAnsi="Times New Roman"/>
          <w:sz w:val="32"/>
          <w:szCs w:val="32"/>
        </w:rPr>
        <w:t>o</w:t>
      </w:r>
      <w:r w:rsidRPr="00BF354A">
        <w:rPr>
          <w:rFonts w:ascii="Times New Roman" w:hAnsi="Times New Roman"/>
          <w:sz w:val="32"/>
          <w:szCs w:val="32"/>
        </w:rPr>
        <w:t>r one could make the distribution more extensive.</w:t>
      </w:r>
    </w:p>
    <w:p w:rsidR="00A913F8" w:rsidRDefault="00A913F8" w:rsidP="00A913F8">
      <w:pPr>
        <w:rPr>
          <w:rFonts w:ascii="Times New Roman" w:hAnsi="Times New Roman"/>
          <w:sz w:val="32"/>
          <w:szCs w:val="32"/>
        </w:rPr>
      </w:pPr>
      <w:r w:rsidRPr="00BF354A">
        <w:rPr>
          <w:rFonts w:ascii="Times New Roman" w:hAnsi="Times New Roman"/>
          <w:sz w:val="32"/>
          <w:szCs w:val="32"/>
        </w:rPr>
        <w:lastRenderedPageBreak/>
        <w:t>In Market Penetration, the risk involved in its marketing strategies is usually the least since the products are already well known to consumers, and so is the established market. Another way to increase market penetration is through various initiatives that will encourage increased use of the product.</w:t>
      </w:r>
      <w:r w:rsidRPr="00BF354A">
        <w:t xml:space="preserve"> </w:t>
      </w:r>
      <w:r w:rsidRPr="00BF354A">
        <w:rPr>
          <w:rFonts w:ascii="Times New Roman" w:hAnsi="Times New Roman"/>
          <w:sz w:val="32"/>
          <w:szCs w:val="32"/>
        </w:rPr>
        <w:t>The use of toothpaste is a good example. Research has shown that the toothbrush head influences the amount of toothpaste used. Thus, if the toothbrush head is larger, it will mean that more toothpaste will be used to promote the use of toothpaste and eventually lead to more purchases of toothpaste.</w:t>
      </w:r>
    </w:p>
    <w:p w:rsidR="00A913F8" w:rsidRDefault="00A913F8" w:rsidP="00A913F8">
      <w:pPr>
        <w:rPr>
          <w:rFonts w:ascii="Times New Roman" w:hAnsi="Times New Roman"/>
          <w:sz w:val="32"/>
          <w:szCs w:val="32"/>
        </w:rPr>
      </w:pPr>
      <w:r w:rsidRPr="00BF354A">
        <w:rPr>
          <w:rFonts w:ascii="Times New Roman" w:hAnsi="Times New Roman"/>
          <w:sz w:val="32"/>
          <w:szCs w:val="32"/>
        </w:rPr>
        <w:t>New products are introduced into existing markets in the strategy for product development growth. Product development may differ from the introduction of a new product on an existing market or may involve the modification of an existing product.</w:t>
      </w:r>
      <w:r w:rsidRPr="00BF354A">
        <w:t xml:space="preserve"> </w:t>
      </w:r>
      <w:r w:rsidRPr="00BF354A">
        <w:rPr>
          <w:rFonts w:ascii="Times New Roman" w:hAnsi="Times New Roman"/>
          <w:sz w:val="32"/>
          <w:szCs w:val="32"/>
        </w:rPr>
        <w:t>By modifying the product, one would probably change its outlook or presentation, increase the performance or quality of the products. By doing so, it can make more appeal to the already existing market. A good example is the car manufacturers offering a range of car parts to target car owners in the purchase of a replica of models, clothing and pens.</w:t>
      </w:r>
    </w:p>
    <w:p w:rsidR="00A913F8" w:rsidRPr="00CF0B8E" w:rsidRDefault="00A913F8" w:rsidP="00A913F8">
      <w:pPr>
        <w:rPr>
          <w:rFonts w:ascii="Times New Roman" w:hAnsi="Times New Roman"/>
          <w:b/>
          <w:bCs/>
          <w:sz w:val="32"/>
          <w:szCs w:val="32"/>
        </w:rPr>
      </w:pPr>
      <w:r w:rsidRPr="00CF0B8E">
        <w:rPr>
          <w:rFonts w:ascii="Times New Roman" w:hAnsi="Times New Roman"/>
          <w:b/>
          <w:bCs/>
          <w:sz w:val="32"/>
          <w:szCs w:val="32"/>
        </w:rPr>
        <w:t>Market Development</w:t>
      </w:r>
    </w:p>
    <w:p w:rsidR="00A913F8" w:rsidRDefault="00A913F8" w:rsidP="00A913F8">
      <w:pPr>
        <w:rPr>
          <w:rFonts w:ascii="Times New Roman" w:hAnsi="Times New Roman"/>
          <w:sz w:val="32"/>
          <w:szCs w:val="32"/>
        </w:rPr>
      </w:pPr>
      <w:r w:rsidRPr="00CF0B8E">
        <w:rPr>
          <w:rFonts w:ascii="Times New Roman" w:hAnsi="Times New Roman"/>
          <w:sz w:val="32"/>
          <w:szCs w:val="32"/>
        </w:rPr>
        <w:t xml:space="preserve">Marketing development is the third marketing strategy. It may also be referred to as Market Extension. In this </w:t>
      </w:r>
      <w:proofErr w:type="gramStart"/>
      <w:r w:rsidRPr="00CF0B8E">
        <w:rPr>
          <w:rFonts w:ascii="Times New Roman" w:hAnsi="Times New Roman"/>
          <w:sz w:val="32"/>
          <w:szCs w:val="32"/>
        </w:rPr>
        <w:t>strategy ,</w:t>
      </w:r>
      <w:proofErr w:type="gramEnd"/>
      <w:r w:rsidRPr="00CF0B8E">
        <w:rPr>
          <w:rFonts w:ascii="Times New Roman" w:hAnsi="Times New Roman"/>
          <w:sz w:val="32"/>
          <w:szCs w:val="32"/>
        </w:rPr>
        <w:t xml:space="preserve"> the company is selling its existing products to new markets. This can be made possible through further segmentation of the market by helping to identify a new client base. This strategy assumes that the existing markets have thus fully exploited the need to venture into new markets.</w:t>
      </w:r>
      <w:r w:rsidRPr="00CF0B8E">
        <w:t xml:space="preserve"> </w:t>
      </w:r>
      <w:r w:rsidRPr="00CF0B8E">
        <w:rPr>
          <w:rFonts w:ascii="Times New Roman" w:hAnsi="Times New Roman"/>
          <w:sz w:val="32"/>
          <w:szCs w:val="32"/>
        </w:rPr>
        <w:t xml:space="preserve">Various approaches to this strategy </w:t>
      </w:r>
      <w:proofErr w:type="gramStart"/>
      <w:r w:rsidRPr="00CF0B8E">
        <w:rPr>
          <w:rFonts w:ascii="Times New Roman" w:hAnsi="Times New Roman"/>
          <w:sz w:val="32"/>
          <w:szCs w:val="32"/>
        </w:rPr>
        <w:t>include:</w:t>
      </w:r>
      <w:proofErr w:type="gramEnd"/>
      <w:r w:rsidRPr="00CF0B8E">
        <w:rPr>
          <w:rFonts w:ascii="Times New Roman" w:hAnsi="Times New Roman"/>
          <w:sz w:val="32"/>
          <w:szCs w:val="32"/>
        </w:rPr>
        <w:t xml:space="preserve"> new geographic markets, new distribution channels, new product packaging and different pricing policies. In New Geographical Markets, the business may be exposed by exporting its products to other new countries.</w:t>
      </w:r>
      <w:r w:rsidRPr="00CF0B8E">
        <w:t xml:space="preserve"> </w:t>
      </w:r>
      <w:r w:rsidRPr="00CF0B8E">
        <w:rPr>
          <w:rFonts w:ascii="Times New Roman" w:hAnsi="Times New Roman"/>
          <w:sz w:val="32"/>
          <w:szCs w:val="32"/>
        </w:rPr>
        <w:t xml:space="preserve">It would also mean setting up other branches of the business in other areas that the business had not yet ventured into. Several companies have adopted the franchise method </w:t>
      </w:r>
      <w:proofErr w:type="gramStart"/>
      <w:r w:rsidRPr="00CF0B8E">
        <w:rPr>
          <w:rFonts w:ascii="Times New Roman" w:hAnsi="Times New Roman"/>
          <w:sz w:val="32"/>
          <w:szCs w:val="32"/>
        </w:rPr>
        <w:t>as a way to</w:t>
      </w:r>
      <w:proofErr w:type="gramEnd"/>
      <w:r w:rsidRPr="00CF0B8E">
        <w:rPr>
          <w:rFonts w:ascii="Times New Roman" w:hAnsi="Times New Roman"/>
          <w:sz w:val="32"/>
          <w:szCs w:val="32"/>
        </w:rPr>
        <w:t xml:space="preserve"> set up other branches in new markets.</w:t>
      </w:r>
    </w:p>
    <w:p w:rsidR="00A913F8" w:rsidRDefault="00A913F8" w:rsidP="00A913F8">
      <w:pPr>
        <w:rPr>
          <w:rFonts w:ascii="Times New Roman" w:hAnsi="Times New Roman"/>
          <w:sz w:val="32"/>
          <w:szCs w:val="32"/>
        </w:rPr>
      </w:pPr>
      <w:r w:rsidRPr="00CF0B8E">
        <w:rPr>
          <w:rFonts w:ascii="Times New Roman" w:hAnsi="Times New Roman"/>
          <w:sz w:val="32"/>
          <w:szCs w:val="32"/>
        </w:rPr>
        <w:lastRenderedPageBreak/>
        <w:t>Guinness is a good example. Originally, this beer was made to be sold in countries with a colder climate, but now it is also sold in African countries. The other method is to use new distribution channels. This would involve selling the products via e-commerce or mail order.</w:t>
      </w:r>
      <w:r w:rsidRPr="00CF0B8E">
        <w:t xml:space="preserve"> </w:t>
      </w:r>
      <w:r w:rsidRPr="00CF0B8E">
        <w:rPr>
          <w:rFonts w:ascii="Times New Roman" w:hAnsi="Times New Roman"/>
          <w:sz w:val="32"/>
          <w:szCs w:val="32"/>
        </w:rPr>
        <w:t>This would involve selling the products via e-commerce or mail order. Selling through e-commerce will capture a larger client base as we are in a digital age where most people often access the internet. In New Product packaging, this means repacking the product in a different method or dimension.</w:t>
      </w:r>
      <w:r w:rsidRPr="00CF0B8E">
        <w:t xml:space="preserve"> </w:t>
      </w:r>
      <w:r w:rsidRPr="00CF0B8E">
        <w:rPr>
          <w:rFonts w:ascii="Times New Roman" w:hAnsi="Times New Roman"/>
          <w:sz w:val="32"/>
          <w:szCs w:val="32"/>
        </w:rPr>
        <w:t>That way, it could attract a different customer base. In the context of different pricing policies, the company could change its prices in order to attract a different customer base or to create a new market segment. Market development is a very risky strategy compared to market penetration. That's the way it's targeting a new market, and you can't stop telling how it can come out.</w:t>
      </w:r>
    </w:p>
    <w:p w:rsidR="00A913F8" w:rsidRDefault="00A913F8" w:rsidP="00A913F8">
      <w:pPr>
        <w:rPr>
          <w:rFonts w:ascii="Times New Roman" w:hAnsi="Times New Roman"/>
          <w:b/>
          <w:bCs/>
          <w:sz w:val="32"/>
          <w:szCs w:val="32"/>
        </w:rPr>
      </w:pPr>
      <w:r w:rsidRPr="00CF0B8E">
        <w:rPr>
          <w:rFonts w:ascii="Times New Roman" w:hAnsi="Times New Roman"/>
          <w:b/>
          <w:bCs/>
          <w:sz w:val="32"/>
          <w:szCs w:val="32"/>
        </w:rPr>
        <w:t>Diversification</w:t>
      </w:r>
    </w:p>
    <w:p w:rsidR="00A913F8" w:rsidRDefault="00A913F8" w:rsidP="00A913F8">
      <w:pPr>
        <w:rPr>
          <w:rFonts w:ascii="Times New Roman" w:hAnsi="Times New Roman"/>
          <w:sz w:val="32"/>
          <w:szCs w:val="32"/>
        </w:rPr>
      </w:pPr>
      <w:r w:rsidRPr="00E35AC6">
        <w:rPr>
          <w:rFonts w:ascii="Times New Roman" w:hAnsi="Times New Roman"/>
          <w:sz w:val="32"/>
          <w:szCs w:val="32"/>
        </w:rPr>
        <w:t xml:space="preserve">Diversification is the last strategy. This growth strategy involves an organisation that markets or sells new products to new markets at the same time. It is the </w:t>
      </w:r>
      <w:proofErr w:type="gramStart"/>
      <w:r w:rsidRPr="00E35AC6">
        <w:rPr>
          <w:rFonts w:ascii="Times New Roman" w:hAnsi="Times New Roman"/>
          <w:sz w:val="32"/>
          <w:szCs w:val="32"/>
        </w:rPr>
        <w:t>most risky</w:t>
      </w:r>
      <w:proofErr w:type="gramEnd"/>
      <w:r w:rsidRPr="00E35AC6">
        <w:rPr>
          <w:rFonts w:ascii="Times New Roman" w:hAnsi="Times New Roman"/>
          <w:sz w:val="32"/>
          <w:szCs w:val="32"/>
        </w:rPr>
        <w:t xml:space="preserve"> strategy among others, as it involves two unknowns, the creation of new products and the lack of knowledge of the development problems that may arise in the process.</w:t>
      </w:r>
      <w:r w:rsidRPr="00E35AC6">
        <w:t xml:space="preserve"> </w:t>
      </w:r>
      <w:r w:rsidRPr="00E35AC6">
        <w:rPr>
          <w:rFonts w:ascii="Times New Roman" w:hAnsi="Times New Roman"/>
          <w:sz w:val="32"/>
          <w:szCs w:val="32"/>
        </w:rPr>
        <w:t xml:space="preserve">There is also the fact that a new market is being targeted, which will give rise to the problem of having unknown characteristics. </w:t>
      </w:r>
      <w:proofErr w:type="gramStart"/>
      <w:r w:rsidRPr="00E35AC6">
        <w:rPr>
          <w:rFonts w:ascii="Times New Roman" w:hAnsi="Times New Roman"/>
          <w:sz w:val="32"/>
          <w:szCs w:val="32"/>
        </w:rPr>
        <w:t>In order for</w:t>
      </w:r>
      <w:proofErr w:type="gramEnd"/>
      <w:r w:rsidRPr="00E35AC6">
        <w:rPr>
          <w:rFonts w:ascii="Times New Roman" w:hAnsi="Times New Roman"/>
          <w:sz w:val="32"/>
          <w:szCs w:val="32"/>
        </w:rPr>
        <w:t xml:space="preserve"> a company to take a step towards diversification, they need to have their facts right about what it expects to gain from the strategy and to have a clear assessment of the risks involved.</w:t>
      </w:r>
    </w:p>
    <w:p w:rsidR="00A913F8" w:rsidRDefault="00A913F8" w:rsidP="00A913F8">
      <w:pPr>
        <w:rPr>
          <w:rFonts w:ascii="Times New Roman" w:hAnsi="Times New Roman"/>
          <w:sz w:val="32"/>
          <w:szCs w:val="32"/>
        </w:rPr>
      </w:pPr>
      <w:r w:rsidRPr="00E35AC6">
        <w:rPr>
          <w:rFonts w:ascii="Times New Roman" w:hAnsi="Times New Roman"/>
          <w:sz w:val="32"/>
          <w:szCs w:val="32"/>
        </w:rPr>
        <w:t>There are two kinds of diversification. Diversification and unrelated diversification are related. In the context of related diversification, this means that the business remains in the same sector that it is familiar with. For example, the cake manufacturer diversifies into a manufacturer of fresh juices.</w:t>
      </w:r>
      <w:r w:rsidRPr="00E35AC6">
        <w:t xml:space="preserve"> </w:t>
      </w:r>
      <w:r w:rsidRPr="00E35AC6">
        <w:rPr>
          <w:rFonts w:ascii="Times New Roman" w:hAnsi="Times New Roman"/>
          <w:sz w:val="32"/>
          <w:szCs w:val="32"/>
        </w:rPr>
        <w:t>This diversification is in the same sector as the food industry. In the case of unrelated diversification, there are usually no previous industrial relations or market experiences. One can, for example, diversify from the food industry to the mechanical industry.</w:t>
      </w:r>
    </w:p>
    <w:p w:rsidR="00A913F8" w:rsidRDefault="00A913F8" w:rsidP="00A913F8">
      <w:pPr>
        <w:rPr>
          <w:rFonts w:ascii="Times New Roman" w:hAnsi="Times New Roman"/>
          <w:sz w:val="32"/>
          <w:szCs w:val="32"/>
        </w:rPr>
      </w:pPr>
      <w:r w:rsidRPr="00E35AC6">
        <w:rPr>
          <w:rFonts w:ascii="Times New Roman" w:hAnsi="Times New Roman"/>
          <w:sz w:val="32"/>
          <w:szCs w:val="32"/>
        </w:rPr>
        <w:lastRenderedPageBreak/>
        <w:t xml:space="preserve">Although diversification can be risky, with an equal balance between risk and reward, the strategy can be highly rewarding. Another advantage of diversification is that, </w:t>
      </w:r>
      <w:proofErr w:type="gramStart"/>
      <w:r w:rsidRPr="00E35AC6">
        <w:rPr>
          <w:rFonts w:ascii="Times New Roman" w:hAnsi="Times New Roman"/>
          <w:sz w:val="32"/>
          <w:szCs w:val="32"/>
        </w:rPr>
        <w:t>in the event that</w:t>
      </w:r>
      <w:proofErr w:type="gramEnd"/>
      <w:r w:rsidRPr="00E35AC6">
        <w:rPr>
          <w:rFonts w:ascii="Times New Roman" w:hAnsi="Times New Roman"/>
          <w:sz w:val="32"/>
          <w:szCs w:val="32"/>
        </w:rPr>
        <w:t xml:space="preserve"> one business suffers from adverse circumstances, the other line of business may not be affected.</w:t>
      </w:r>
    </w:p>
    <w:p w:rsidR="00A913F8" w:rsidRDefault="00A913F8" w:rsidP="00A913F8">
      <w:pPr>
        <w:rPr>
          <w:rFonts w:ascii="Times New Roman" w:hAnsi="Times New Roman"/>
          <w:sz w:val="32"/>
          <w:szCs w:val="32"/>
        </w:rPr>
      </w:pPr>
      <w:r w:rsidRPr="00E35AC6">
        <w:t xml:space="preserve"> </w:t>
      </w:r>
      <w:r w:rsidRPr="00E35AC6">
        <w:rPr>
          <w:rFonts w:ascii="Times New Roman" w:hAnsi="Times New Roman"/>
          <w:sz w:val="32"/>
          <w:szCs w:val="32"/>
        </w:rPr>
        <w:t>A person, such as an employee, a customer or a citizen, who is involved in an organisation, a company, etc. and therefore has a responsibility towards it and an interest in its success</w:t>
      </w:r>
      <w:r>
        <w:rPr>
          <w:rFonts w:ascii="Times New Roman" w:hAnsi="Times New Roman"/>
          <w:sz w:val="32"/>
          <w:szCs w:val="32"/>
        </w:rPr>
        <w:t xml:space="preserve"> is a </w:t>
      </w:r>
      <w:proofErr w:type="gramStart"/>
      <w:r w:rsidRPr="00E35AC6">
        <w:rPr>
          <w:rFonts w:ascii="Times New Roman" w:hAnsi="Times New Roman"/>
          <w:i/>
          <w:iCs/>
          <w:sz w:val="32"/>
          <w:szCs w:val="32"/>
        </w:rPr>
        <w:t>stakeholders</w:t>
      </w:r>
      <w:proofErr w:type="gramEnd"/>
      <w:r>
        <w:rPr>
          <w:rFonts w:ascii="Times New Roman" w:hAnsi="Times New Roman"/>
          <w:sz w:val="32"/>
          <w:szCs w:val="32"/>
        </w:rPr>
        <w:t>.</w:t>
      </w:r>
    </w:p>
    <w:p w:rsidR="00A913F8" w:rsidRDefault="00A913F8" w:rsidP="00A913F8">
      <w:pPr>
        <w:rPr>
          <w:rFonts w:ascii="Times New Roman" w:hAnsi="Times New Roman"/>
          <w:sz w:val="32"/>
          <w:szCs w:val="32"/>
        </w:rPr>
      </w:pPr>
      <w:r w:rsidRPr="005940BF">
        <w:rPr>
          <w:rFonts w:ascii="Times New Roman" w:hAnsi="Times New Roman"/>
          <w:sz w:val="32"/>
          <w:szCs w:val="32"/>
        </w:rPr>
        <w:t>There are many factors, both internal and external, that have an impact on the management planning function within the organisation, and Coca-Cola is no exception. More than a billion times a day, thirsty people around the world are getting refreshment products from Coca-Cola. Coca-Cola is the most popular and best-selling soft drink in history, as well as the best-known product in the world.</w:t>
      </w:r>
      <w:r w:rsidRPr="005940BF">
        <w:t xml:space="preserve"> </w:t>
      </w:r>
      <w:r w:rsidRPr="005940BF">
        <w:rPr>
          <w:rFonts w:ascii="Times New Roman" w:hAnsi="Times New Roman"/>
          <w:sz w:val="32"/>
          <w:szCs w:val="32"/>
        </w:rPr>
        <w:t>The Coca-Cola franchise covers a population of approximately 398 million.</w:t>
      </w:r>
    </w:p>
    <w:p w:rsidR="00A913F8" w:rsidRDefault="00A913F8" w:rsidP="00A913F8">
      <w:pPr>
        <w:rPr>
          <w:rFonts w:ascii="Times New Roman" w:hAnsi="Times New Roman"/>
          <w:sz w:val="32"/>
          <w:szCs w:val="32"/>
        </w:rPr>
      </w:pPr>
      <w:r w:rsidRPr="005940BF">
        <w:rPr>
          <w:rFonts w:ascii="Times New Roman" w:hAnsi="Times New Roman"/>
          <w:sz w:val="32"/>
          <w:szCs w:val="32"/>
        </w:rPr>
        <w:t>Coca Cola Corporation is one of the oldest corporations in the world. Since it was in existence, it has undergone many internal and external changes. In order to survive the consequences of these events, the company has used change management techniques.</w:t>
      </w:r>
      <w:r w:rsidRPr="003A3A83">
        <w:t xml:space="preserve"> </w:t>
      </w:r>
      <w:r w:rsidRPr="003A3A83">
        <w:rPr>
          <w:rFonts w:ascii="Times New Roman" w:hAnsi="Times New Roman"/>
          <w:sz w:val="32"/>
          <w:szCs w:val="32"/>
        </w:rPr>
        <w:t>Coca Cola is a type of company that requires changes in its products and business strategies in line with consumer expectations and the external environment.</w:t>
      </w:r>
    </w:p>
    <w:p w:rsidR="00A913F8" w:rsidRDefault="00A913F8" w:rsidP="00A913F8">
      <w:pPr>
        <w:rPr>
          <w:rFonts w:ascii="Times New Roman" w:hAnsi="Times New Roman"/>
          <w:sz w:val="32"/>
          <w:szCs w:val="32"/>
        </w:rPr>
      </w:pPr>
      <w:r w:rsidRPr="003A3A83">
        <w:rPr>
          <w:rFonts w:ascii="Times New Roman" w:hAnsi="Times New Roman"/>
          <w:sz w:val="32"/>
          <w:szCs w:val="32"/>
        </w:rPr>
        <w:t xml:space="preserve">Goodstein, Nolan and Pfeiffer state in their book that A mission defines the existence of an organisation and covers four areas, </w:t>
      </w:r>
      <w:proofErr w:type="gramStart"/>
      <w:r w:rsidRPr="003A3A83">
        <w:rPr>
          <w:rFonts w:ascii="Times New Roman" w:hAnsi="Times New Roman"/>
          <w:sz w:val="32"/>
          <w:szCs w:val="32"/>
        </w:rPr>
        <w:t>first of all</w:t>
      </w:r>
      <w:proofErr w:type="gramEnd"/>
      <w:r w:rsidRPr="003A3A83">
        <w:rPr>
          <w:rFonts w:ascii="Times New Roman" w:hAnsi="Times New Roman"/>
          <w:sz w:val="32"/>
          <w:szCs w:val="32"/>
        </w:rPr>
        <w:t>, what is the purpose for which, how and why an organisation exists. The mission statement sets out the framework for the organisation in which it will operate.</w:t>
      </w:r>
      <w:r w:rsidRPr="003A3A83">
        <w:t xml:space="preserve"> </w:t>
      </w:r>
      <w:r w:rsidRPr="003A3A83">
        <w:rPr>
          <w:rFonts w:ascii="Times New Roman" w:hAnsi="Times New Roman"/>
          <w:sz w:val="32"/>
          <w:szCs w:val="32"/>
        </w:rPr>
        <w:t xml:space="preserve">A profit-driven organisation is intended to meet the needs of the market and to serve the community for a non-profit-driven organisation. Who will be the client of the organisation and the community at large in a non-profit </w:t>
      </w:r>
      <w:proofErr w:type="gramStart"/>
      <w:r w:rsidRPr="003A3A83">
        <w:rPr>
          <w:rFonts w:ascii="Times New Roman" w:hAnsi="Times New Roman"/>
          <w:sz w:val="32"/>
          <w:szCs w:val="32"/>
        </w:rPr>
        <w:t>organisation.</w:t>
      </w:r>
      <w:proofErr w:type="gramEnd"/>
      <w:r w:rsidRPr="003A3A83">
        <w:rPr>
          <w:rFonts w:ascii="Times New Roman" w:hAnsi="Times New Roman"/>
          <w:sz w:val="32"/>
          <w:szCs w:val="32"/>
        </w:rPr>
        <w:t xml:space="preserve"> How the strategy of the organisation to deliver a quality product or service to its potential customers is covered</w:t>
      </w:r>
      <w:r>
        <w:rPr>
          <w:rFonts w:ascii="Times New Roman" w:hAnsi="Times New Roman"/>
          <w:sz w:val="32"/>
          <w:szCs w:val="32"/>
        </w:rPr>
        <w:t>.</w:t>
      </w:r>
      <w:r w:rsidRPr="003A3A83">
        <w:t xml:space="preserve"> </w:t>
      </w:r>
      <w:r w:rsidRPr="003A3A83">
        <w:rPr>
          <w:rFonts w:ascii="Times New Roman" w:hAnsi="Times New Roman"/>
          <w:sz w:val="32"/>
          <w:szCs w:val="32"/>
        </w:rPr>
        <w:t xml:space="preserve">The answer to the "why" </w:t>
      </w:r>
      <w:r w:rsidRPr="003A3A83">
        <w:rPr>
          <w:rFonts w:ascii="Times New Roman" w:hAnsi="Times New Roman"/>
          <w:sz w:val="32"/>
          <w:szCs w:val="32"/>
        </w:rPr>
        <w:lastRenderedPageBreak/>
        <w:t>of a profit-driven organisation would be to maximise profits and achieve growth by taking advantage of new opportunities. A non-profit organisation is not concerned with profit and focuses on providing community service. The culture of organisation is faith, attitude and values. It provides the basis for the way in which the organisation carries out its activities.</w:t>
      </w:r>
      <w:r w:rsidRPr="003A3A83">
        <w:t xml:space="preserve"> </w:t>
      </w:r>
      <w:r w:rsidRPr="003A3A83">
        <w:rPr>
          <w:rFonts w:ascii="Times New Roman" w:hAnsi="Times New Roman"/>
          <w:sz w:val="32"/>
          <w:szCs w:val="32"/>
        </w:rPr>
        <w:t>Values are an important part of the organisation and define its organisational characteristics, its actual and required competence and quality of work. It provides the basis for decision-making, guidance on how work is going to be done, what kind of people are needed, and areas that need more care.</w:t>
      </w:r>
      <w:r w:rsidRPr="00BB3536">
        <w:t xml:space="preserve"> </w:t>
      </w:r>
      <w:r w:rsidRPr="00BB3536">
        <w:rPr>
          <w:rFonts w:ascii="Times New Roman" w:hAnsi="Times New Roman"/>
          <w:sz w:val="32"/>
          <w:szCs w:val="32"/>
        </w:rPr>
        <w:t xml:space="preserve">The stakeholder holds powers and can significantly influence the decision of the organisation. The stakeholders include </w:t>
      </w:r>
      <w:proofErr w:type="gramStart"/>
      <w:r w:rsidRPr="00BB3536">
        <w:rPr>
          <w:rFonts w:ascii="Times New Roman" w:hAnsi="Times New Roman"/>
          <w:sz w:val="32"/>
          <w:szCs w:val="32"/>
        </w:rPr>
        <w:t>shareholders ,</w:t>
      </w:r>
      <w:proofErr w:type="gramEnd"/>
      <w:r w:rsidRPr="00BB3536">
        <w:rPr>
          <w:rFonts w:ascii="Times New Roman" w:hAnsi="Times New Roman"/>
          <w:sz w:val="32"/>
          <w:szCs w:val="32"/>
        </w:rPr>
        <w:t xml:space="preserve"> employees, customers , the community, lenders, suppliers and the government. Shareholders and lenders may influence the decision of the organisation as they have a significant interest and power. The second major stakeholder is the organisation's customers and the holder of enormous power and interest.</w:t>
      </w:r>
      <w:r w:rsidRPr="00BB3536">
        <w:t xml:space="preserve"> </w:t>
      </w:r>
      <w:r w:rsidRPr="00BB3536">
        <w:rPr>
          <w:rFonts w:ascii="Times New Roman" w:hAnsi="Times New Roman"/>
          <w:sz w:val="32"/>
          <w:szCs w:val="32"/>
        </w:rPr>
        <w:t>Employees who require proper salaries and benefits against their services. All three stakeholders can influence the decision of the organisation; therefore, the organisation should perform a stakeholder analysis before making a strategic decision to achieve its long-term objectives.</w:t>
      </w:r>
    </w:p>
    <w:p w:rsidR="00A913F8" w:rsidRDefault="00A913F8" w:rsidP="00A913F8">
      <w:pPr>
        <w:rPr>
          <w:rFonts w:ascii="Times New Roman" w:hAnsi="Times New Roman"/>
          <w:sz w:val="32"/>
          <w:szCs w:val="32"/>
        </w:rPr>
      </w:pPr>
      <w:r w:rsidRPr="00BB3536">
        <w:rPr>
          <w:rFonts w:ascii="Times New Roman" w:hAnsi="Times New Roman"/>
          <w:sz w:val="32"/>
          <w:szCs w:val="32"/>
        </w:rPr>
        <w:t>Typically, the objectives of the organisation are long-term gaols that it wants to achieve. Normally, these are maximising shareholder wealth, providing quality products and increasing market share.</w:t>
      </w:r>
    </w:p>
    <w:p w:rsidR="00A913F8" w:rsidRPr="00BB3536" w:rsidRDefault="00A913F8" w:rsidP="00A913F8">
      <w:pPr>
        <w:rPr>
          <w:rFonts w:ascii="Times New Roman" w:hAnsi="Times New Roman"/>
          <w:sz w:val="32"/>
          <w:szCs w:val="32"/>
        </w:rPr>
      </w:pPr>
      <w:r w:rsidRPr="00BB3536">
        <w:rPr>
          <w:rFonts w:ascii="Times New Roman" w:hAnsi="Times New Roman"/>
          <w:sz w:val="32"/>
          <w:szCs w:val="32"/>
        </w:rPr>
        <w:t>As in the case of Coca Cola, its objectives include</w:t>
      </w:r>
    </w:p>
    <w:p w:rsidR="00A913F8" w:rsidRPr="00BB3536" w:rsidRDefault="00A913F8" w:rsidP="00A913F8">
      <w:pPr>
        <w:rPr>
          <w:rFonts w:ascii="Times New Roman" w:hAnsi="Times New Roman"/>
          <w:sz w:val="32"/>
          <w:szCs w:val="32"/>
        </w:rPr>
      </w:pPr>
    </w:p>
    <w:p w:rsidR="00A913F8" w:rsidRPr="00BB3536" w:rsidRDefault="00A913F8" w:rsidP="00A913F8">
      <w:pPr>
        <w:rPr>
          <w:rFonts w:ascii="Times New Roman" w:hAnsi="Times New Roman"/>
          <w:sz w:val="32"/>
          <w:szCs w:val="32"/>
        </w:rPr>
      </w:pPr>
      <w:r w:rsidRPr="00BB3536">
        <w:rPr>
          <w:rFonts w:ascii="Times New Roman" w:hAnsi="Times New Roman"/>
          <w:sz w:val="32"/>
          <w:szCs w:val="32"/>
        </w:rPr>
        <w:t>Leader of the market in its industry</w:t>
      </w:r>
    </w:p>
    <w:p w:rsidR="00A913F8" w:rsidRPr="00BB3536" w:rsidRDefault="00A913F8" w:rsidP="00A913F8">
      <w:pPr>
        <w:rPr>
          <w:rFonts w:ascii="Times New Roman" w:hAnsi="Times New Roman"/>
          <w:sz w:val="32"/>
          <w:szCs w:val="32"/>
        </w:rPr>
      </w:pPr>
    </w:p>
    <w:p w:rsidR="00A913F8" w:rsidRPr="00BB3536" w:rsidRDefault="00A913F8" w:rsidP="00A913F8">
      <w:pPr>
        <w:rPr>
          <w:rFonts w:ascii="Times New Roman" w:hAnsi="Times New Roman"/>
          <w:sz w:val="32"/>
          <w:szCs w:val="32"/>
        </w:rPr>
      </w:pPr>
      <w:r w:rsidRPr="00BB3536">
        <w:rPr>
          <w:rFonts w:ascii="Times New Roman" w:hAnsi="Times New Roman"/>
          <w:sz w:val="32"/>
          <w:szCs w:val="32"/>
        </w:rPr>
        <w:t>Global Growth</w:t>
      </w:r>
    </w:p>
    <w:p w:rsidR="00A913F8" w:rsidRPr="00BB3536" w:rsidRDefault="00A913F8" w:rsidP="00A913F8">
      <w:pPr>
        <w:rPr>
          <w:rFonts w:ascii="Times New Roman" w:hAnsi="Times New Roman"/>
          <w:sz w:val="32"/>
          <w:szCs w:val="32"/>
        </w:rPr>
      </w:pPr>
    </w:p>
    <w:p w:rsidR="00A913F8" w:rsidRPr="00BB3536" w:rsidRDefault="00A913F8" w:rsidP="00A913F8">
      <w:pPr>
        <w:rPr>
          <w:rFonts w:ascii="Times New Roman" w:hAnsi="Times New Roman"/>
          <w:sz w:val="32"/>
          <w:szCs w:val="32"/>
        </w:rPr>
      </w:pPr>
      <w:r w:rsidRPr="00BB3536">
        <w:rPr>
          <w:rFonts w:ascii="Times New Roman" w:hAnsi="Times New Roman"/>
          <w:sz w:val="32"/>
          <w:szCs w:val="32"/>
        </w:rPr>
        <w:t xml:space="preserve">Providing a reliable and </w:t>
      </w:r>
      <w:proofErr w:type="gramStart"/>
      <w:r w:rsidRPr="00BB3536">
        <w:rPr>
          <w:rFonts w:ascii="Times New Roman" w:hAnsi="Times New Roman"/>
          <w:sz w:val="32"/>
          <w:szCs w:val="32"/>
        </w:rPr>
        <w:t>high quality</w:t>
      </w:r>
      <w:proofErr w:type="gramEnd"/>
      <w:r w:rsidRPr="00BB3536">
        <w:rPr>
          <w:rFonts w:ascii="Times New Roman" w:hAnsi="Times New Roman"/>
          <w:sz w:val="32"/>
          <w:szCs w:val="32"/>
        </w:rPr>
        <w:t xml:space="preserve"> product</w:t>
      </w:r>
      <w:r>
        <w:rPr>
          <w:rFonts w:ascii="Times New Roman" w:hAnsi="Times New Roman"/>
          <w:sz w:val="32"/>
          <w:szCs w:val="32"/>
        </w:rPr>
        <w:t>.</w:t>
      </w:r>
    </w:p>
    <w:p w:rsidR="00A913F8" w:rsidRPr="00BB3536"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r w:rsidRPr="00BB3536">
        <w:rPr>
          <w:rFonts w:ascii="Times New Roman" w:hAnsi="Times New Roman"/>
          <w:sz w:val="32"/>
          <w:szCs w:val="32"/>
        </w:rPr>
        <w:t>In order to achieve this objective, it has values that are based on teamwork, precision and that bring its employees together to strive to achieve its objectives.</w:t>
      </w:r>
    </w:p>
    <w:p w:rsidR="00A913F8" w:rsidRPr="00AC3738" w:rsidRDefault="00A913F8" w:rsidP="00A913F8">
      <w:pPr>
        <w:rPr>
          <w:rFonts w:ascii="Times New Roman" w:hAnsi="Times New Roman"/>
          <w:sz w:val="32"/>
          <w:szCs w:val="32"/>
        </w:rPr>
      </w:pPr>
      <w:r w:rsidRPr="00AC3738">
        <w:rPr>
          <w:rFonts w:ascii="Times New Roman" w:hAnsi="Times New Roman"/>
          <w:sz w:val="32"/>
          <w:szCs w:val="32"/>
        </w:rPr>
        <w:t>Coca Cola has achieved the objectives of its three key stakeholders.</w:t>
      </w:r>
    </w:p>
    <w:p w:rsidR="00A913F8" w:rsidRPr="00AC373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r w:rsidRPr="00AC3738">
        <w:rPr>
          <w:rFonts w:ascii="Times New Roman" w:hAnsi="Times New Roman"/>
          <w:sz w:val="32"/>
          <w:szCs w:val="32"/>
        </w:rPr>
        <w:t>Customers have provided their customers with quality products and put the trust of their customers at the top of their agenda. Coca Cola has invested heavily in its research and development area to produce high-quality beverages.</w:t>
      </w:r>
    </w:p>
    <w:p w:rsidR="00A913F8" w:rsidRDefault="00A913F8" w:rsidP="00A913F8">
      <w:pPr>
        <w:rPr>
          <w:rFonts w:ascii="Times New Roman" w:hAnsi="Times New Roman"/>
          <w:sz w:val="32"/>
          <w:szCs w:val="32"/>
        </w:rPr>
      </w:pPr>
      <w:r w:rsidRPr="00AC3738">
        <w:rPr>
          <w:rFonts w:ascii="Times New Roman" w:hAnsi="Times New Roman"/>
          <w:sz w:val="32"/>
          <w:szCs w:val="32"/>
        </w:rPr>
        <w:t>Employees have recognised their employees as an asset and have understood that a motivated employee is committed to the growth of the company. It has taken various measures to meet the needs of its employees and to provide them with a means of communicating and expressing their feelings.</w:t>
      </w:r>
    </w:p>
    <w:p w:rsidR="00A913F8" w:rsidRDefault="00A913F8" w:rsidP="00A913F8">
      <w:pPr>
        <w:rPr>
          <w:rFonts w:ascii="Times New Roman" w:hAnsi="Times New Roman"/>
          <w:sz w:val="32"/>
          <w:szCs w:val="32"/>
        </w:rPr>
      </w:pPr>
      <w:r w:rsidRPr="00AC3738">
        <w:rPr>
          <w:rFonts w:ascii="Times New Roman" w:hAnsi="Times New Roman"/>
          <w:sz w:val="32"/>
          <w:szCs w:val="32"/>
        </w:rPr>
        <w:t>Shareholders want a high return on their investment. As can be seen from the growth and development of coca cola. It works hard to maximise shareholder wealt</w:t>
      </w:r>
      <w:r>
        <w:rPr>
          <w:rFonts w:ascii="Times New Roman" w:hAnsi="Times New Roman"/>
          <w:sz w:val="32"/>
          <w:szCs w:val="32"/>
        </w:rPr>
        <w:t xml:space="preserve">h. </w:t>
      </w:r>
    </w:p>
    <w:p w:rsidR="00A913F8" w:rsidRDefault="00A913F8" w:rsidP="00A913F8">
      <w:pPr>
        <w:rPr>
          <w:rFonts w:ascii="Times New Roman" w:hAnsi="Times New Roman"/>
          <w:sz w:val="32"/>
          <w:szCs w:val="32"/>
        </w:rPr>
      </w:pPr>
      <w:r w:rsidRPr="00AC3738">
        <w:rPr>
          <w:rFonts w:ascii="Times New Roman" w:hAnsi="Times New Roman"/>
          <w:sz w:val="32"/>
          <w:szCs w:val="32"/>
        </w:rPr>
        <w:t>Its organisation is responsible for developing strategies to meet the objectives of the stakeholders. Each stakeholder has a different set of objectives associated with the organisation. Shareholders' interest is to maximise wealth and business growth. It is apparent from the case that Coca Cola has achieved significant growth over the years and has expanded its business world by serving more than 200 customers.</w:t>
      </w: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r w:rsidRPr="00AC3738">
        <w:rPr>
          <w:rFonts w:ascii="Times New Roman" w:hAnsi="Times New Roman"/>
          <w:sz w:val="32"/>
          <w:szCs w:val="32"/>
        </w:rPr>
        <w:t>Customers would like value for money. Coca cola research and development has produced a product that meets customer demand, and marketing development has increased over the years. Coca Cola maintains that the trust of customers is vital to the success of the organisation.</w:t>
      </w:r>
    </w:p>
    <w:p w:rsidR="00A913F8" w:rsidRDefault="00A913F8" w:rsidP="00A913F8">
      <w:pPr>
        <w:rPr>
          <w:rFonts w:ascii="Times New Roman" w:hAnsi="Times New Roman"/>
          <w:sz w:val="32"/>
          <w:szCs w:val="32"/>
        </w:rPr>
      </w:pPr>
      <w:r w:rsidRPr="00AC3738">
        <w:rPr>
          <w:rFonts w:ascii="Times New Roman" w:hAnsi="Times New Roman"/>
          <w:sz w:val="32"/>
          <w:szCs w:val="32"/>
        </w:rPr>
        <w:lastRenderedPageBreak/>
        <w:t>Coca Cola has met the legal and regulatory requirements both nationally and internationally. In any business government, there is always a major stakeholder, as it has significant power to disrupt organisational plans. It is therefore necessary for the organisation to prepare its strategies in accordance with the law and regulations.</w:t>
      </w:r>
    </w:p>
    <w:p w:rsidR="00A913F8" w:rsidRDefault="00A913F8" w:rsidP="00A913F8">
      <w:pPr>
        <w:rPr>
          <w:rFonts w:ascii="Times New Roman" w:hAnsi="Times New Roman"/>
          <w:sz w:val="32"/>
          <w:szCs w:val="32"/>
        </w:rPr>
      </w:pPr>
      <w:r w:rsidRPr="00AC3738">
        <w:rPr>
          <w:rFonts w:ascii="Times New Roman" w:hAnsi="Times New Roman"/>
          <w:sz w:val="32"/>
          <w:szCs w:val="32"/>
        </w:rPr>
        <w:t>Employees are key stakeholders of the organisation; the organisation should develop strategies for the training and development of its human resources and provide an opportunity for excellence.</w:t>
      </w:r>
    </w:p>
    <w:p w:rsidR="00A913F8" w:rsidRDefault="00A913F8" w:rsidP="00A913F8">
      <w:pPr>
        <w:rPr>
          <w:rFonts w:ascii="Times New Roman" w:hAnsi="Times New Roman"/>
          <w:sz w:val="32"/>
          <w:szCs w:val="32"/>
        </w:rPr>
      </w:pPr>
      <w:r w:rsidRPr="002267D3">
        <w:rPr>
          <w:rFonts w:ascii="Times New Roman" w:hAnsi="Times New Roman"/>
          <w:sz w:val="32"/>
          <w:szCs w:val="32"/>
        </w:rPr>
        <w:t>Coca-Cola is a strong brand in the world. Flexible market strategies and incredible innovation capacity make Coca-Cola a leader in the soft drink sector. However, the labels "Junk Food" and "cause obesity epidemic" are the original sins of soft drinks. To get rid of this image, Coke not only dresses its brand image but also profits from other non-soft drink fields.</w:t>
      </w:r>
    </w:p>
    <w:p w:rsidR="00A913F8" w:rsidRDefault="00A913F8" w:rsidP="00A913F8">
      <w:pPr>
        <w:rPr>
          <w:rFonts w:ascii="Times New Roman" w:hAnsi="Times New Roman"/>
          <w:sz w:val="32"/>
          <w:szCs w:val="32"/>
        </w:rPr>
      </w:pPr>
      <w:r w:rsidRPr="002267D3">
        <w:rPr>
          <w:rFonts w:ascii="Times New Roman" w:hAnsi="Times New Roman"/>
          <w:sz w:val="32"/>
          <w:szCs w:val="32"/>
        </w:rPr>
        <w:t>Coca-Cola Company is the exclusive distributor of Evian bottled water and Rockstar energy drinks in most of the U.S. and Canada, in addition to selling its own brand of Dasani water, Minute Main juices and Powerade sports drinks.  By diversifying, the company reduces the risk of focusing solely on a specific product – coke.</w:t>
      </w:r>
    </w:p>
    <w:p w:rsidR="00A913F8" w:rsidRDefault="00A913F8" w:rsidP="00A913F8">
      <w:pPr>
        <w:rPr>
          <w:rFonts w:ascii="Times New Roman" w:hAnsi="Times New Roman"/>
          <w:sz w:val="32"/>
          <w:szCs w:val="32"/>
        </w:rPr>
      </w:pPr>
      <w:r w:rsidRPr="002267D3">
        <w:rPr>
          <w:rFonts w:ascii="Times New Roman" w:hAnsi="Times New Roman"/>
          <w:sz w:val="32"/>
          <w:szCs w:val="32"/>
        </w:rPr>
        <w:t>From the early days where just nine beverages a day were sold, Coca-Cola has evolved to the most popular brand in the world, selling more than 1.4 billion beverages a day. Up to 2010, there are 92,800 employees worldwide, with a total revenue of $31 billion.</w:t>
      </w: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Default="00A913F8" w:rsidP="00A913F8">
      <w:pPr>
        <w:rPr>
          <w:rFonts w:ascii="Times New Roman" w:hAnsi="Times New Roman"/>
          <w:sz w:val="32"/>
          <w:szCs w:val="32"/>
        </w:rPr>
      </w:pPr>
    </w:p>
    <w:p w:rsidR="00A913F8" w:rsidRPr="00AD5E05" w:rsidRDefault="00A913F8" w:rsidP="00A913F8">
      <w:pPr>
        <w:rPr>
          <w:rFonts w:ascii="Times New Roman" w:hAnsi="Times New Roman"/>
          <w:b/>
          <w:bCs/>
          <w:sz w:val="32"/>
          <w:szCs w:val="32"/>
        </w:rPr>
      </w:pPr>
      <w:r>
        <w:rPr>
          <w:rFonts w:ascii="Times New Roman" w:hAnsi="Times New Roman"/>
          <w:sz w:val="32"/>
          <w:szCs w:val="32"/>
        </w:rPr>
        <w:t xml:space="preserve">                                       </w:t>
      </w:r>
      <w:r w:rsidRPr="00AD5E05">
        <w:rPr>
          <w:rFonts w:ascii="Times New Roman" w:hAnsi="Times New Roman"/>
          <w:b/>
          <w:bCs/>
          <w:sz w:val="32"/>
          <w:szCs w:val="32"/>
        </w:rPr>
        <w:t>REFERENCES</w:t>
      </w:r>
    </w:p>
    <w:p w:rsidR="00A913F8" w:rsidRDefault="00A913F8" w:rsidP="00A913F8">
      <w:pPr>
        <w:pStyle w:val="ListParagraph"/>
        <w:rPr>
          <w:rFonts w:ascii="Times New Roman" w:hAnsi="Times New Roman"/>
          <w:sz w:val="32"/>
          <w:szCs w:val="32"/>
        </w:rPr>
      </w:pPr>
    </w:p>
    <w:p w:rsidR="00A913F8" w:rsidRDefault="00A913F8" w:rsidP="00A913F8">
      <w:pPr>
        <w:pStyle w:val="ListParagraph"/>
        <w:numPr>
          <w:ilvl w:val="0"/>
          <w:numId w:val="2"/>
        </w:numPr>
        <w:rPr>
          <w:rFonts w:ascii="Times New Roman" w:hAnsi="Times New Roman"/>
          <w:sz w:val="32"/>
          <w:szCs w:val="32"/>
        </w:rPr>
      </w:pPr>
      <w:hyperlink r:id="rId6" w:history="1">
        <w:r w:rsidRPr="00B04522">
          <w:rPr>
            <w:rStyle w:val="Hyperlink"/>
            <w:rFonts w:ascii="Times New Roman" w:hAnsi="Times New Roman"/>
            <w:sz w:val="32"/>
            <w:szCs w:val="32"/>
          </w:rPr>
          <w:t>https://dictionary.cambridge.org/dictionary/english</w:t>
        </w:r>
      </w:hyperlink>
    </w:p>
    <w:p w:rsidR="00A913F8" w:rsidRDefault="00A913F8" w:rsidP="00A913F8">
      <w:pPr>
        <w:pStyle w:val="ListParagraph"/>
        <w:numPr>
          <w:ilvl w:val="0"/>
          <w:numId w:val="2"/>
        </w:numPr>
        <w:rPr>
          <w:rFonts w:ascii="Times New Roman" w:hAnsi="Times New Roman"/>
          <w:sz w:val="32"/>
          <w:szCs w:val="32"/>
        </w:rPr>
      </w:pPr>
      <w:r w:rsidRPr="004D32DF">
        <w:rPr>
          <w:rFonts w:ascii="Times New Roman" w:hAnsi="Times New Roman"/>
          <w:sz w:val="32"/>
          <w:szCs w:val="32"/>
        </w:rPr>
        <w:t xml:space="preserve"> Springer International Publishing. Armstrong, G., &amp; Cunningham, M. H. (2012). Principles of marketing. Pearson Australia.</w:t>
      </w:r>
    </w:p>
    <w:p w:rsidR="00A913F8" w:rsidRPr="004D32DF" w:rsidRDefault="00A913F8" w:rsidP="00A913F8">
      <w:pPr>
        <w:pStyle w:val="ListParagraph"/>
        <w:numPr>
          <w:ilvl w:val="0"/>
          <w:numId w:val="2"/>
        </w:numPr>
        <w:rPr>
          <w:rFonts w:ascii="Times New Roman" w:hAnsi="Times New Roman"/>
          <w:sz w:val="32"/>
          <w:szCs w:val="32"/>
        </w:rPr>
      </w:pPr>
      <w:r w:rsidRPr="004D32DF">
        <w:rPr>
          <w:rFonts w:ascii="Times New Roman" w:hAnsi="Times New Roman"/>
          <w:sz w:val="32"/>
          <w:szCs w:val="32"/>
        </w:rPr>
        <w:t xml:space="preserve"> Coca-Cola Company (2016). About the Company. Data retrieved from http://www.coca colacompany.com/stories/Coca-Cola-sponsorships/</w:t>
      </w:r>
    </w:p>
    <w:p w:rsidR="00C0054E" w:rsidRDefault="00C0054E">
      <w:bookmarkStart w:id="0" w:name="_GoBack"/>
      <w:bookmarkEnd w:id="0"/>
    </w:p>
    <w:sectPr w:rsidR="00C005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53532C"/>
    <w:multiLevelType w:val="hybridMultilevel"/>
    <w:tmpl w:val="83E09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C4674A"/>
    <w:multiLevelType w:val="hybridMultilevel"/>
    <w:tmpl w:val="DA58F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3F8"/>
    <w:rsid w:val="00A913F8"/>
    <w:rsid w:val="00C00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C77C04-5841-40C7-A622-A20B5A8CF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3F8"/>
    <w:pPr>
      <w:spacing w:line="256" w:lineRule="auto"/>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3F8"/>
    <w:pPr>
      <w:ind w:left="720"/>
      <w:contextualSpacing/>
    </w:pPr>
  </w:style>
  <w:style w:type="character" w:styleId="Hyperlink">
    <w:name w:val="Hyperlink"/>
    <w:basedOn w:val="DefaultParagraphFont"/>
    <w:uiPriority w:val="99"/>
    <w:unhideWhenUsed/>
    <w:rsid w:val="00A913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ctionary.cambridge.org/dictionary/english"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2305</Words>
  <Characters>13142</Characters>
  <Application>Microsoft Office Word</Application>
  <DocSecurity>0</DocSecurity>
  <Lines>109</Lines>
  <Paragraphs>30</Paragraphs>
  <ScaleCrop>false</ScaleCrop>
  <Company/>
  <LinksUpToDate>false</LinksUpToDate>
  <CharactersWithSpaces>15417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Dan</dc:creator>
  <cp:keywords/>
  <dc:description/>
  <cp:lastModifiedBy>Andreea Dan</cp:lastModifiedBy>
  <cp:revision>1</cp:revision>
  <dcterms:created xsi:type="dcterms:W3CDTF">2020-09-01T15:57:00Z</dcterms:created>
  <dcterms:modified xsi:type="dcterms:W3CDTF">2020-09-01T16:02:00Z</dcterms:modified>
</cp:coreProperties>
</file>