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C2466" w14:textId="42E5487C" w:rsidR="00B1267C" w:rsidRDefault="00BC2C40" w:rsidP="00BC2C40">
      <w:pPr>
        <w:spacing w:after="0" w:line="360" w:lineRule="auto"/>
        <w:contextualSpacing/>
        <w:jc w:val="center"/>
        <w:rPr>
          <w:rFonts w:ascii="Times New Roman" w:hAnsi="Times New Roman" w:cs="Times New Roman"/>
          <w:b/>
          <w:bCs/>
          <w:sz w:val="24"/>
          <w:szCs w:val="24"/>
        </w:rPr>
      </w:pPr>
      <w:r w:rsidRPr="00BE4468">
        <w:rPr>
          <w:rFonts w:ascii="Times New Roman" w:hAnsi="Times New Roman" w:cs="Times New Roman"/>
          <w:b/>
          <w:bCs/>
          <w:noProof/>
          <w:sz w:val="24"/>
          <w:szCs w:val="24"/>
        </w:rPr>
        <w:drawing>
          <wp:inline distT="0" distB="0" distL="0" distR="0" wp14:anchorId="711AA545" wp14:editId="26433B4F">
            <wp:extent cx="2419048" cy="600000"/>
            <wp:effectExtent l="0" t="0" r="635" b="0"/>
            <wp:docPr id="95949420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494209" name="Picture 1" descr="A black background with white text&#10;&#10;Description automatically generated"/>
                    <pic:cNvPicPr/>
                  </pic:nvPicPr>
                  <pic:blipFill>
                    <a:blip r:embed="rId8"/>
                    <a:stretch>
                      <a:fillRect/>
                    </a:stretch>
                  </pic:blipFill>
                  <pic:spPr>
                    <a:xfrm>
                      <a:off x="0" y="0"/>
                      <a:ext cx="2419048" cy="600000"/>
                    </a:xfrm>
                    <a:prstGeom prst="rect">
                      <a:avLst/>
                    </a:prstGeom>
                  </pic:spPr>
                </pic:pic>
              </a:graphicData>
            </a:graphic>
          </wp:inline>
        </w:drawing>
      </w:r>
    </w:p>
    <w:p w14:paraId="51655554" w14:textId="77777777" w:rsidR="008D2E2C" w:rsidRDefault="008D2E2C" w:rsidP="00D40E42">
      <w:pPr>
        <w:spacing w:after="0" w:line="360" w:lineRule="auto"/>
        <w:contextualSpacing/>
        <w:jc w:val="center"/>
        <w:rPr>
          <w:rFonts w:ascii="Times New Roman" w:hAnsi="Times New Roman" w:cs="Times New Roman"/>
          <w:b/>
          <w:bCs/>
          <w:sz w:val="48"/>
          <w:szCs w:val="48"/>
        </w:rPr>
      </w:pPr>
    </w:p>
    <w:p w14:paraId="5DECBA5B" w14:textId="77777777" w:rsidR="008D2E2C" w:rsidRDefault="008D2E2C" w:rsidP="00D40E42">
      <w:pPr>
        <w:spacing w:after="0" w:line="360" w:lineRule="auto"/>
        <w:contextualSpacing/>
        <w:jc w:val="center"/>
        <w:rPr>
          <w:rFonts w:ascii="Times New Roman" w:hAnsi="Times New Roman" w:cs="Times New Roman"/>
          <w:b/>
          <w:bCs/>
          <w:sz w:val="48"/>
          <w:szCs w:val="48"/>
        </w:rPr>
      </w:pPr>
    </w:p>
    <w:p w14:paraId="0AFB0009" w14:textId="05119C90" w:rsidR="00B1267C" w:rsidRPr="008D2E2C" w:rsidRDefault="000034B1" w:rsidP="00D40E42">
      <w:pPr>
        <w:spacing w:after="0" w:line="360" w:lineRule="auto"/>
        <w:contextualSpacing/>
        <w:jc w:val="center"/>
        <w:rPr>
          <w:rFonts w:ascii="Times New Roman" w:hAnsi="Times New Roman" w:cs="Times New Roman"/>
          <w:b/>
          <w:bCs/>
          <w:sz w:val="48"/>
          <w:szCs w:val="48"/>
        </w:rPr>
      </w:pPr>
      <w:r>
        <w:rPr>
          <w:rFonts w:ascii="Times New Roman" w:hAnsi="Times New Roman" w:cs="Times New Roman"/>
          <w:b/>
          <w:bCs/>
          <w:sz w:val="48"/>
          <w:szCs w:val="48"/>
        </w:rPr>
        <w:t>Emirate Palace</w:t>
      </w:r>
    </w:p>
    <w:p w14:paraId="475EC673" w14:textId="7FABFDE1" w:rsidR="00D40E42" w:rsidRPr="008D2E2C" w:rsidRDefault="00F21871" w:rsidP="00D40E42">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Student n</w:t>
      </w:r>
      <w:r w:rsidR="00C61410" w:rsidRPr="008D2E2C">
        <w:rPr>
          <w:rFonts w:ascii="Times New Roman" w:hAnsi="Times New Roman" w:cs="Times New Roman"/>
          <w:b/>
          <w:bCs/>
          <w:sz w:val="40"/>
          <w:szCs w:val="40"/>
        </w:rPr>
        <w:t>ame</w:t>
      </w:r>
      <w:r w:rsidR="00C61410" w:rsidRPr="008D2E2C">
        <w:rPr>
          <w:rFonts w:ascii="Times New Roman" w:hAnsi="Times New Roman" w:cs="Times New Roman"/>
          <w:sz w:val="40"/>
          <w:szCs w:val="40"/>
        </w:rPr>
        <w:t>:</w:t>
      </w:r>
      <w:r w:rsidR="004B1390" w:rsidRPr="008D2E2C">
        <w:rPr>
          <w:sz w:val="36"/>
          <w:szCs w:val="36"/>
        </w:rPr>
        <w:t xml:space="preserve"> </w:t>
      </w:r>
      <w:r w:rsidR="004B1390" w:rsidRPr="008D2E2C">
        <w:rPr>
          <w:rFonts w:ascii="Times New Roman" w:hAnsi="Times New Roman" w:cs="Times New Roman"/>
          <w:sz w:val="40"/>
          <w:szCs w:val="40"/>
        </w:rPr>
        <w:t>Denis Buzdugan</w:t>
      </w:r>
    </w:p>
    <w:p w14:paraId="5080A202" w14:textId="21386548" w:rsidR="00C61410" w:rsidRDefault="00C61410" w:rsidP="00D40E42">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Student number</w:t>
      </w:r>
      <w:r w:rsidRPr="008D2E2C">
        <w:rPr>
          <w:rFonts w:ascii="Times New Roman" w:hAnsi="Times New Roman" w:cs="Times New Roman"/>
          <w:sz w:val="40"/>
          <w:szCs w:val="40"/>
        </w:rPr>
        <w:t>:</w:t>
      </w:r>
      <w:r w:rsidR="004B1390" w:rsidRPr="008D2E2C">
        <w:rPr>
          <w:rFonts w:ascii="Times New Roman" w:hAnsi="Times New Roman" w:cs="Times New Roman"/>
          <w:sz w:val="40"/>
          <w:szCs w:val="40"/>
        </w:rPr>
        <w:t xml:space="preserve"> 2130036</w:t>
      </w:r>
    </w:p>
    <w:p w14:paraId="0B924C75" w14:textId="32697447" w:rsidR="00E50286" w:rsidRPr="00E50286" w:rsidRDefault="00E50286" w:rsidP="00D40E42">
      <w:pPr>
        <w:spacing w:after="0" w:line="360" w:lineRule="auto"/>
        <w:contextualSpacing/>
        <w:jc w:val="center"/>
        <w:rPr>
          <w:rFonts w:ascii="Times New Roman" w:hAnsi="Times New Roman" w:cs="Times New Roman"/>
          <w:sz w:val="40"/>
          <w:szCs w:val="40"/>
        </w:rPr>
      </w:pPr>
      <w:r>
        <w:rPr>
          <w:rFonts w:ascii="Times New Roman" w:hAnsi="Times New Roman" w:cs="Times New Roman"/>
          <w:b/>
          <w:bCs/>
          <w:sz w:val="40"/>
          <w:szCs w:val="40"/>
        </w:rPr>
        <w:t xml:space="preserve">Lecturer: </w:t>
      </w:r>
      <w:proofErr w:type="spellStart"/>
      <w:r>
        <w:rPr>
          <w:rFonts w:ascii="Times New Roman" w:hAnsi="Times New Roman" w:cs="Times New Roman"/>
          <w:sz w:val="40"/>
          <w:szCs w:val="40"/>
        </w:rPr>
        <w:t>Jaliya</w:t>
      </w:r>
      <w:proofErr w:type="spellEnd"/>
      <w:r>
        <w:rPr>
          <w:rFonts w:ascii="Times New Roman" w:hAnsi="Times New Roman" w:cs="Times New Roman"/>
          <w:sz w:val="40"/>
          <w:szCs w:val="40"/>
        </w:rPr>
        <w:t xml:space="preserve"> De Silva</w:t>
      </w:r>
    </w:p>
    <w:p w14:paraId="18E27A54" w14:textId="252EA37E" w:rsidR="00F21871" w:rsidRPr="008D2E2C" w:rsidRDefault="00F21871" w:rsidP="00E50286">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 xml:space="preserve">Name of the </w:t>
      </w:r>
      <w:r w:rsidR="0079538C" w:rsidRPr="008D2E2C">
        <w:rPr>
          <w:rFonts w:ascii="Times New Roman" w:hAnsi="Times New Roman" w:cs="Times New Roman"/>
          <w:b/>
          <w:bCs/>
          <w:sz w:val="40"/>
          <w:szCs w:val="40"/>
        </w:rPr>
        <w:t>company</w:t>
      </w:r>
      <w:r w:rsidR="0079538C" w:rsidRPr="008D2E2C">
        <w:rPr>
          <w:rFonts w:ascii="Times New Roman" w:hAnsi="Times New Roman" w:cs="Times New Roman"/>
          <w:sz w:val="40"/>
          <w:szCs w:val="40"/>
        </w:rPr>
        <w:t>:</w:t>
      </w:r>
      <w:r w:rsidR="00245E49" w:rsidRPr="008D2E2C">
        <w:rPr>
          <w:rFonts w:ascii="Times New Roman" w:hAnsi="Times New Roman" w:cs="Times New Roman"/>
          <w:sz w:val="40"/>
          <w:szCs w:val="40"/>
        </w:rPr>
        <w:t xml:space="preserve"> Elite Hotelier Consultants</w:t>
      </w:r>
    </w:p>
    <w:p w14:paraId="131A22AD" w14:textId="6C2EE12B" w:rsidR="0079538C" w:rsidRPr="008D2E2C" w:rsidRDefault="0079538C" w:rsidP="00D40E42">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Date of the report</w:t>
      </w:r>
      <w:r w:rsidRPr="008D2E2C">
        <w:rPr>
          <w:rFonts w:ascii="Times New Roman" w:hAnsi="Times New Roman" w:cs="Times New Roman"/>
          <w:sz w:val="40"/>
          <w:szCs w:val="40"/>
        </w:rPr>
        <w:t>:</w:t>
      </w:r>
      <w:r w:rsidR="00B97379">
        <w:rPr>
          <w:rFonts w:ascii="Times New Roman" w:hAnsi="Times New Roman" w:cs="Times New Roman"/>
          <w:sz w:val="40"/>
          <w:szCs w:val="40"/>
        </w:rPr>
        <w:t xml:space="preserve"> 30/10/2024</w:t>
      </w:r>
    </w:p>
    <w:p w14:paraId="2AAF0CB7" w14:textId="3C7296B4" w:rsidR="008D2E2C" w:rsidRPr="008D2E2C" w:rsidRDefault="008D2E2C" w:rsidP="00D40E42">
      <w:pPr>
        <w:spacing w:after="0" w:line="360" w:lineRule="auto"/>
        <w:contextualSpacing/>
        <w:jc w:val="center"/>
        <w:rPr>
          <w:rFonts w:ascii="Times New Roman" w:hAnsi="Times New Roman" w:cs="Times New Roman"/>
          <w:sz w:val="40"/>
          <w:szCs w:val="40"/>
        </w:rPr>
      </w:pPr>
      <w:r w:rsidRPr="008D2E2C">
        <w:rPr>
          <w:rFonts w:ascii="Times New Roman" w:hAnsi="Times New Roman" w:cs="Times New Roman"/>
          <w:b/>
          <w:bCs/>
          <w:sz w:val="40"/>
          <w:szCs w:val="40"/>
        </w:rPr>
        <w:t>Number of words</w:t>
      </w:r>
      <w:r w:rsidRPr="008D2E2C">
        <w:rPr>
          <w:rFonts w:ascii="Times New Roman" w:hAnsi="Times New Roman" w:cs="Times New Roman"/>
          <w:sz w:val="40"/>
          <w:szCs w:val="40"/>
        </w:rPr>
        <w:t>: 6</w:t>
      </w:r>
      <w:r w:rsidR="00E50286">
        <w:rPr>
          <w:rFonts w:ascii="Times New Roman" w:hAnsi="Times New Roman" w:cs="Times New Roman"/>
          <w:sz w:val="40"/>
          <w:szCs w:val="40"/>
        </w:rPr>
        <w:t>695</w:t>
      </w:r>
    </w:p>
    <w:p w14:paraId="1BA59952" w14:textId="77777777" w:rsidR="009B4823" w:rsidRDefault="009B4823" w:rsidP="00D40E42">
      <w:pPr>
        <w:spacing w:after="0" w:line="360" w:lineRule="auto"/>
        <w:contextualSpacing/>
        <w:jc w:val="center"/>
        <w:rPr>
          <w:rFonts w:ascii="Times New Roman" w:hAnsi="Times New Roman" w:cs="Times New Roman"/>
          <w:sz w:val="24"/>
          <w:szCs w:val="24"/>
        </w:rPr>
      </w:pPr>
    </w:p>
    <w:p w14:paraId="3C1432AF" w14:textId="77777777" w:rsidR="00B97379" w:rsidRDefault="00B97379" w:rsidP="00D40E42">
      <w:pPr>
        <w:spacing w:after="0" w:line="360" w:lineRule="auto"/>
        <w:contextualSpacing/>
        <w:jc w:val="center"/>
        <w:rPr>
          <w:rFonts w:ascii="Times New Roman" w:hAnsi="Times New Roman" w:cs="Times New Roman"/>
          <w:sz w:val="24"/>
          <w:szCs w:val="24"/>
        </w:rPr>
      </w:pPr>
    </w:p>
    <w:p w14:paraId="0CD392FE" w14:textId="77777777" w:rsidR="00B97379" w:rsidRDefault="00B97379" w:rsidP="00D40E42">
      <w:pPr>
        <w:spacing w:after="0" w:line="360" w:lineRule="auto"/>
        <w:contextualSpacing/>
        <w:jc w:val="center"/>
        <w:rPr>
          <w:rFonts w:ascii="Times New Roman" w:hAnsi="Times New Roman" w:cs="Times New Roman"/>
          <w:sz w:val="24"/>
          <w:szCs w:val="24"/>
        </w:rPr>
      </w:pPr>
    </w:p>
    <w:p w14:paraId="26F1882D" w14:textId="77777777" w:rsidR="00B97379" w:rsidRDefault="00B97379" w:rsidP="00D40E42">
      <w:pPr>
        <w:spacing w:after="0" w:line="360" w:lineRule="auto"/>
        <w:contextualSpacing/>
        <w:jc w:val="center"/>
        <w:rPr>
          <w:rFonts w:ascii="Times New Roman" w:hAnsi="Times New Roman" w:cs="Times New Roman"/>
          <w:sz w:val="24"/>
          <w:szCs w:val="24"/>
        </w:rPr>
      </w:pPr>
    </w:p>
    <w:p w14:paraId="31C07D4F" w14:textId="578DD547" w:rsidR="00B97379" w:rsidRDefault="00B97379" w:rsidP="00D40E42">
      <w:pPr>
        <w:spacing w:after="0" w:line="360" w:lineRule="auto"/>
        <w:contextualSpacing/>
        <w:jc w:val="center"/>
        <w:rPr>
          <w:rFonts w:ascii="Times New Roman" w:hAnsi="Times New Roman" w:cs="Times New Roman"/>
          <w:sz w:val="24"/>
          <w:szCs w:val="24"/>
        </w:rPr>
      </w:pPr>
      <w:r w:rsidRPr="00B97379">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89BB664" w14:textId="77777777" w:rsidR="009B4823" w:rsidRDefault="009B4823" w:rsidP="00D40E42">
      <w:pPr>
        <w:spacing w:after="0" w:line="360" w:lineRule="auto"/>
        <w:contextualSpacing/>
        <w:jc w:val="center"/>
        <w:rPr>
          <w:rFonts w:ascii="Times New Roman" w:hAnsi="Times New Roman" w:cs="Times New Roman"/>
          <w:sz w:val="24"/>
          <w:szCs w:val="24"/>
        </w:rPr>
      </w:pPr>
    </w:p>
    <w:p w14:paraId="56017966" w14:textId="77777777" w:rsidR="009B4823" w:rsidRDefault="009B4823" w:rsidP="00D40E42">
      <w:pPr>
        <w:spacing w:after="0" w:line="360" w:lineRule="auto"/>
        <w:contextualSpacing/>
        <w:jc w:val="center"/>
        <w:rPr>
          <w:rFonts w:ascii="Times New Roman" w:hAnsi="Times New Roman" w:cs="Times New Roman"/>
          <w:b/>
          <w:bCs/>
          <w:sz w:val="24"/>
          <w:szCs w:val="24"/>
        </w:rPr>
      </w:pPr>
    </w:p>
    <w:p w14:paraId="726C9513" w14:textId="77777777" w:rsidR="00B1267C" w:rsidRDefault="00B1267C">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1303973761"/>
        <w:docPartObj>
          <w:docPartGallery w:val="Table of Contents"/>
          <w:docPartUnique/>
        </w:docPartObj>
      </w:sdtPr>
      <w:sdtEndPr>
        <w:rPr>
          <w:b/>
          <w:bCs/>
          <w:noProof/>
        </w:rPr>
      </w:sdtEndPr>
      <w:sdtContent>
        <w:p w14:paraId="28161A19" w14:textId="37093641" w:rsidR="009B4823" w:rsidRPr="008D2E2C" w:rsidRDefault="008D2E2C" w:rsidP="008D2E2C">
          <w:pPr>
            <w:pStyle w:val="TOCHeading"/>
            <w:spacing w:line="360" w:lineRule="auto"/>
            <w:rPr>
              <w:rFonts w:ascii="Times New Roman" w:hAnsi="Times New Roman" w:cs="Times New Roman"/>
              <w:b/>
              <w:bCs/>
            </w:rPr>
          </w:pPr>
          <w:r w:rsidRPr="008D2E2C">
            <w:rPr>
              <w:rFonts w:ascii="Times New Roman" w:hAnsi="Times New Roman" w:cs="Times New Roman"/>
              <w:b/>
              <w:bCs/>
            </w:rPr>
            <w:t>TABLE OF CONTENTS</w:t>
          </w:r>
        </w:p>
        <w:p w14:paraId="3CA64459" w14:textId="569BD828" w:rsidR="008D2E2C" w:rsidRPr="008D2E2C" w:rsidRDefault="009B4823" w:rsidP="008D2E2C">
          <w:pPr>
            <w:pStyle w:val="TOC1"/>
            <w:rPr>
              <w:rFonts w:eastAsiaTheme="minorEastAsia"/>
              <w:lang w:eastAsia="en-GB"/>
            </w:rPr>
          </w:pPr>
          <w:r w:rsidRPr="008D2E2C">
            <w:fldChar w:fldCharType="begin"/>
          </w:r>
          <w:r w:rsidRPr="008D2E2C">
            <w:instrText xml:space="preserve"> TOC \o "1-3" \h \z \u </w:instrText>
          </w:r>
          <w:r w:rsidRPr="008D2E2C">
            <w:fldChar w:fldCharType="separate"/>
          </w:r>
          <w:hyperlink w:anchor="_Toc178502104" w:history="1">
            <w:r w:rsidR="008D2E2C" w:rsidRPr="008D2E2C">
              <w:rPr>
                <w:rStyle w:val="Hyperlink"/>
              </w:rPr>
              <w:t>EXECUTIVE SUMMARY</w:t>
            </w:r>
            <w:r w:rsidR="008D2E2C" w:rsidRPr="008D2E2C">
              <w:rPr>
                <w:webHidden/>
              </w:rPr>
              <w:tab/>
            </w:r>
            <w:r w:rsidR="008D2E2C" w:rsidRPr="008D2E2C">
              <w:rPr>
                <w:webHidden/>
              </w:rPr>
              <w:fldChar w:fldCharType="begin"/>
            </w:r>
            <w:r w:rsidR="008D2E2C" w:rsidRPr="008D2E2C">
              <w:rPr>
                <w:webHidden/>
              </w:rPr>
              <w:instrText xml:space="preserve"> PAGEREF _Toc178502104 \h </w:instrText>
            </w:r>
            <w:r w:rsidR="008D2E2C" w:rsidRPr="008D2E2C">
              <w:rPr>
                <w:webHidden/>
              </w:rPr>
            </w:r>
            <w:r w:rsidR="008D2E2C" w:rsidRPr="008D2E2C">
              <w:rPr>
                <w:webHidden/>
              </w:rPr>
              <w:fldChar w:fldCharType="separate"/>
            </w:r>
            <w:r w:rsidR="00AC5EE4">
              <w:rPr>
                <w:webHidden/>
              </w:rPr>
              <w:t>2</w:t>
            </w:r>
            <w:r w:rsidR="008D2E2C" w:rsidRPr="008D2E2C">
              <w:rPr>
                <w:webHidden/>
              </w:rPr>
              <w:fldChar w:fldCharType="end"/>
            </w:r>
          </w:hyperlink>
        </w:p>
        <w:p w14:paraId="5198D5EF" w14:textId="76F1F88D" w:rsidR="008D2E2C" w:rsidRPr="008D2E2C" w:rsidRDefault="00C31D47" w:rsidP="008D2E2C">
          <w:pPr>
            <w:pStyle w:val="TOC1"/>
            <w:rPr>
              <w:rFonts w:eastAsiaTheme="minorEastAsia"/>
              <w:lang w:eastAsia="en-GB"/>
            </w:rPr>
          </w:pPr>
          <w:hyperlink w:anchor="_Toc178502105" w:history="1">
            <w:r w:rsidR="008D2E2C" w:rsidRPr="008D2E2C">
              <w:rPr>
                <w:rStyle w:val="Hyperlink"/>
              </w:rPr>
              <w:t>1.</w:t>
            </w:r>
            <w:r w:rsidR="008D2E2C" w:rsidRPr="008D2E2C">
              <w:rPr>
                <w:rFonts w:eastAsiaTheme="minorEastAsia"/>
                <w:lang w:eastAsia="en-GB"/>
              </w:rPr>
              <w:tab/>
            </w:r>
            <w:r w:rsidR="008D2E2C" w:rsidRPr="008D2E2C">
              <w:rPr>
                <w:rStyle w:val="Hyperlink"/>
              </w:rPr>
              <w:t>INTRODUCTION</w:t>
            </w:r>
            <w:r w:rsidR="008D2E2C" w:rsidRPr="008D2E2C">
              <w:rPr>
                <w:webHidden/>
              </w:rPr>
              <w:tab/>
            </w:r>
            <w:r w:rsidR="008D2E2C" w:rsidRPr="008D2E2C">
              <w:rPr>
                <w:webHidden/>
              </w:rPr>
              <w:fldChar w:fldCharType="begin"/>
            </w:r>
            <w:r w:rsidR="008D2E2C" w:rsidRPr="008D2E2C">
              <w:rPr>
                <w:webHidden/>
              </w:rPr>
              <w:instrText xml:space="preserve"> PAGEREF _Toc178502105 \h </w:instrText>
            </w:r>
            <w:r w:rsidR="008D2E2C" w:rsidRPr="008D2E2C">
              <w:rPr>
                <w:webHidden/>
              </w:rPr>
            </w:r>
            <w:r w:rsidR="008D2E2C" w:rsidRPr="008D2E2C">
              <w:rPr>
                <w:webHidden/>
              </w:rPr>
              <w:fldChar w:fldCharType="separate"/>
            </w:r>
            <w:r w:rsidR="00AC5EE4">
              <w:rPr>
                <w:webHidden/>
              </w:rPr>
              <w:t>5</w:t>
            </w:r>
            <w:r w:rsidR="008D2E2C" w:rsidRPr="008D2E2C">
              <w:rPr>
                <w:webHidden/>
              </w:rPr>
              <w:fldChar w:fldCharType="end"/>
            </w:r>
          </w:hyperlink>
        </w:p>
        <w:p w14:paraId="6F54163A" w14:textId="1AB9B27E" w:rsidR="008D2E2C" w:rsidRPr="008D2E2C" w:rsidRDefault="00C31D47" w:rsidP="008D2E2C">
          <w:pPr>
            <w:pStyle w:val="TOC1"/>
            <w:rPr>
              <w:rFonts w:eastAsiaTheme="minorEastAsia"/>
              <w:lang w:eastAsia="en-GB"/>
            </w:rPr>
          </w:pPr>
          <w:hyperlink w:anchor="_Toc178502106" w:history="1">
            <w:r w:rsidR="008D2E2C" w:rsidRPr="008D2E2C">
              <w:rPr>
                <w:rStyle w:val="Hyperlink"/>
              </w:rPr>
              <w:t>2.</w:t>
            </w:r>
            <w:r w:rsidR="008D2E2C" w:rsidRPr="008D2E2C">
              <w:rPr>
                <w:rFonts w:eastAsiaTheme="minorEastAsia"/>
                <w:lang w:eastAsia="en-GB"/>
              </w:rPr>
              <w:tab/>
            </w:r>
            <w:r w:rsidR="008D2E2C" w:rsidRPr="008D2E2C">
              <w:rPr>
                <w:rStyle w:val="Hyperlink"/>
              </w:rPr>
              <w:t>ANALYSIS</w:t>
            </w:r>
            <w:r w:rsidR="008D2E2C" w:rsidRPr="008D2E2C">
              <w:rPr>
                <w:webHidden/>
              </w:rPr>
              <w:tab/>
            </w:r>
            <w:r w:rsidR="008D2E2C" w:rsidRPr="008D2E2C">
              <w:rPr>
                <w:webHidden/>
              </w:rPr>
              <w:fldChar w:fldCharType="begin"/>
            </w:r>
            <w:r w:rsidR="008D2E2C" w:rsidRPr="008D2E2C">
              <w:rPr>
                <w:webHidden/>
              </w:rPr>
              <w:instrText xml:space="preserve"> PAGEREF _Toc178502106 \h </w:instrText>
            </w:r>
            <w:r w:rsidR="008D2E2C" w:rsidRPr="008D2E2C">
              <w:rPr>
                <w:webHidden/>
              </w:rPr>
            </w:r>
            <w:r w:rsidR="008D2E2C" w:rsidRPr="008D2E2C">
              <w:rPr>
                <w:webHidden/>
              </w:rPr>
              <w:fldChar w:fldCharType="separate"/>
            </w:r>
            <w:r w:rsidR="00AC5EE4">
              <w:rPr>
                <w:webHidden/>
              </w:rPr>
              <w:t>7</w:t>
            </w:r>
            <w:r w:rsidR="008D2E2C" w:rsidRPr="008D2E2C">
              <w:rPr>
                <w:webHidden/>
              </w:rPr>
              <w:fldChar w:fldCharType="end"/>
            </w:r>
          </w:hyperlink>
        </w:p>
        <w:p w14:paraId="07E59833" w14:textId="583E1F93"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07" w:history="1">
            <w:r w:rsidR="008D2E2C" w:rsidRPr="008D2E2C">
              <w:rPr>
                <w:rStyle w:val="Hyperlink"/>
                <w:rFonts w:ascii="Times New Roman" w:hAnsi="Times New Roman" w:cs="Times New Roman"/>
                <w:noProof/>
                <w:sz w:val="28"/>
                <w:szCs w:val="28"/>
              </w:rPr>
              <w:t>2.1.</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PESTEL Analysis</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_Toc178502107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7</w:t>
            </w:r>
            <w:r w:rsidR="008D2E2C" w:rsidRPr="008D2E2C">
              <w:rPr>
                <w:rFonts w:ascii="Times New Roman" w:hAnsi="Times New Roman" w:cs="Times New Roman"/>
                <w:noProof/>
                <w:webHidden/>
                <w:sz w:val="28"/>
                <w:szCs w:val="28"/>
              </w:rPr>
              <w:fldChar w:fldCharType="end"/>
            </w:r>
          </w:hyperlink>
        </w:p>
        <w:p w14:paraId="0E0C8A03" w14:textId="5FB925A8"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08" w:history="1">
            <w:r w:rsidR="008D2E2C" w:rsidRPr="008D2E2C">
              <w:rPr>
                <w:rStyle w:val="Hyperlink"/>
                <w:rFonts w:ascii="Times New Roman" w:hAnsi="Times New Roman" w:cs="Times New Roman"/>
                <w:noProof/>
                <w:sz w:val="28"/>
                <w:szCs w:val="28"/>
              </w:rPr>
              <w:t>2.2.</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SWOT Analysis</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_Toc178502108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8</w:t>
            </w:r>
            <w:r w:rsidR="008D2E2C" w:rsidRPr="008D2E2C">
              <w:rPr>
                <w:rFonts w:ascii="Times New Roman" w:hAnsi="Times New Roman" w:cs="Times New Roman"/>
                <w:noProof/>
                <w:webHidden/>
                <w:sz w:val="28"/>
                <w:szCs w:val="28"/>
              </w:rPr>
              <w:fldChar w:fldCharType="end"/>
            </w:r>
          </w:hyperlink>
        </w:p>
        <w:p w14:paraId="12175262" w14:textId="742A21B8"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09" w:history="1">
            <w:r w:rsidR="008D2E2C" w:rsidRPr="008D2E2C">
              <w:rPr>
                <w:rStyle w:val="Hyperlink"/>
                <w:rFonts w:ascii="Times New Roman" w:hAnsi="Times New Roman" w:cs="Times New Roman"/>
                <w:noProof/>
                <w:sz w:val="28"/>
                <w:szCs w:val="28"/>
              </w:rPr>
              <w:t>2.3.</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TOWS Analysis</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_Toc178502109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10</w:t>
            </w:r>
            <w:r w:rsidR="008D2E2C" w:rsidRPr="008D2E2C">
              <w:rPr>
                <w:rFonts w:ascii="Times New Roman" w:hAnsi="Times New Roman" w:cs="Times New Roman"/>
                <w:noProof/>
                <w:webHidden/>
                <w:sz w:val="28"/>
                <w:szCs w:val="28"/>
              </w:rPr>
              <w:fldChar w:fldCharType="end"/>
            </w:r>
          </w:hyperlink>
        </w:p>
        <w:p w14:paraId="23C04368" w14:textId="12B491DD"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10" w:history="1">
            <w:r w:rsidR="008D2E2C" w:rsidRPr="008D2E2C">
              <w:rPr>
                <w:rStyle w:val="Hyperlink"/>
                <w:rFonts w:ascii="Times New Roman" w:hAnsi="Times New Roman" w:cs="Times New Roman"/>
                <w:noProof/>
                <w:sz w:val="28"/>
                <w:szCs w:val="28"/>
              </w:rPr>
              <w:t>2.4.</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Key Findings</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_Toc178502110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11</w:t>
            </w:r>
            <w:r w:rsidR="008D2E2C" w:rsidRPr="008D2E2C">
              <w:rPr>
                <w:rFonts w:ascii="Times New Roman" w:hAnsi="Times New Roman" w:cs="Times New Roman"/>
                <w:noProof/>
                <w:webHidden/>
                <w:sz w:val="28"/>
                <w:szCs w:val="28"/>
              </w:rPr>
              <w:fldChar w:fldCharType="end"/>
            </w:r>
          </w:hyperlink>
        </w:p>
        <w:p w14:paraId="21E6C367" w14:textId="6D4EDF75" w:rsidR="008D2E2C" w:rsidRPr="008D2E2C" w:rsidRDefault="00C31D47" w:rsidP="008D2E2C">
          <w:pPr>
            <w:pStyle w:val="TOC1"/>
            <w:rPr>
              <w:rFonts w:eastAsiaTheme="minorEastAsia"/>
              <w:lang w:eastAsia="en-GB"/>
            </w:rPr>
          </w:pPr>
          <w:hyperlink w:anchor="_Toc178502111" w:history="1">
            <w:r w:rsidR="008D2E2C" w:rsidRPr="008D2E2C">
              <w:rPr>
                <w:rStyle w:val="Hyperlink"/>
              </w:rPr>
              <w:t>3.</w:t>
            </w:r>
            <w:r w:rsidR="008D2E2C" w:rsidRPr="008D2E2C">
              <w:rPr>
                <w:rFonts w:eastAsiaTheme="minorEastAsia"/>
                <w:lang w:eastAsia="en-GB"/>
              </w:rPr>
              <w:tab/>
            </w:r>
            <w:r w:rsidR="008D2E2C" w:rsidRPr="008D2E2C">
              <w:rPr>
                <w:rStyle w:val="Hyperlink"/>
              </w:rPr>
              <w:t>RECOMMENDATIONS AND CHANGE MANAGEMENT</w:t>
            </w:r>
            <w:r w:rsidR="008D2E2C" w:rsidRPr="008D2E2C">
              <w:rPr>
                <w:webHidden/>
              </w:rPr>
              <w:tab/>
            </w:r>
            <w:r w:rsidR="008D2E2C" w:rsidRPr="008D2E2C">
              <w:rPr>
                <w:webHidden/>
              </w:rPr>
              <w:fldChar w:fldCharType="begin"/>
            </w:r>
            <w:r w:rsidR="008D2E2C" w:rsidRPr="008D2E2C">
              <w:rPr>
                <w:webHidden/>
              </w:rPr>
              <w:instrText xml:space="preserve"> PAGEREF _Toc178502111 \h </w:instrText>
            </w:r>
            <w:r w:rsidR="008D2E2C" w:rsidRPr="008D2E2C">
              <w:rPr>
                <w:webHidden/>
              </w:rPr>
            </w:r>
            <w:r w:rsidR="008D2E2C" w:rsidRPr="008D2E2C">
              <w:rPr>
                <w:webHidden/>
              </w:rPr>
              <w:fldChar w:fldCharType="separate"/>
            </w:r>
            <w:r w:rsidR="00AC5EE4">
              <w:rPr>
                <w:webHidden/>
              </w:rPr>
              <w:t>14</w:t>
            </w:r>
            <w:r w:rsidR="008D2E2C" w:rsidRPr="008D2E2C">
              <w:rPr>
                <w:webHidden/>
              </w:rPr>
              <w:fldChar w:fldCharType="end"/>
            </w:r>
          </w:hyperlink>
        </w:p>
        <w:p w14:paraId="2CE2F8FF" w14:textId="1089CAEF"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12" w:history="1">
            <w:r w:rsidR="008D2E2C" w:rsidRPr="008D2E2C">
              <w:rPr>
                <w:rStyle w:val="Hyperlink"/>
                <w:rFonts w:ascii="Times New Roman" w:hAnsi="Times New Roman" w:cs="Times New Roman"/>
                <w:noProof/>
                <w:sz w:val="28"/>
                <w:szCs w:val="28"/>
              </w:rPr>
              <w:t>3.1.</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Modernise the Technology Systems</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_Toc178502112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14</w:t>
            </w:r>
            <w:r w:rsidR="008D2E2C" w:rsidRPr="008D2E2C">
              <w:rPr>
                <w:rFonts w:ascii="Times New Roman" w:hAnsi="Times New Roman" w:cs="Times New Roman"/>
                <w:noProof/>
                <w:webHidden/>
                <w:sz w:val="28"/>
                <w:szCs w:val="28"/>
              </w:rPr>
              <w:fldChar w:fldCharType="end"/>
            </w:r>
          </w:hyperlink>
        </w:p>
        <w:p w14:paraId="1A77196B" w14:textId="591486C1"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13" w:history="1">
            <w:r w:rsidR="008D2E2C" w:rsidRPr="008D2E2C">
              <w:rPr>
                <w:rStyle w:val="Hyperlink"/>
                <w:rFonts w:ascii="Times New Roman" w:hAnsi="Times New Roman" w:cs="Times New Roman"/>
                <w:noProof/>
                <w:sz w:val="28"/>
                <w:szCs w:val="28"/>
              </w:rPr>
              <w:t>3.2.</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Personalization Strategy</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_Toc178502113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15</w:t>
            </w:r>
            <w:r w:rsidR="008D2E2C" w:rsidRPr="008D2E2C">
              <w:rPr>
                <w:rFonts w:ascii="Times New Roman" w:hAnsi="Times New Roman" w:cs="Times New Roman"/>
                <w:noProof/>
                <w:webHidden/>
                <w:sz w:val="28"/>
                <w:szCs w:val="28"/>
              </w:rPr>
              <w:fldChar w:fldCharType="end"/>
            </w:r>
          </w:hyperlink>
        </w:p>
        <w:p w14:paraId="6616DBFC" w14:textId="3A099DBF"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14" w:history="1">
            <w:r w:rsidR="008D2E2C" w:rsidRPr="008D2E2C">
              <w:rPr>
                <w:rStyle w:val="Hyperlink"/>
                <w:rFonts w:ascii="Times New Roman" w:hAnsi="Times New Roman" w:cs="Times New Roman"/>
                <w:noProof/>
                <w:sz w:val="28"/>
                <w:szCs w:val="28"/>
              </w:rPr>
              <w:t>3.3.</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Sustainability Initiatives</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_Toc178502114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15</w:t>
            </w:r>
            <w:r w:rsidR="008D2E2C" w:rsidRPr="008D2E2C">
              <w:rPr>
                <w:rFonts w:ascii="Times New Roman" w:hAnsi="Times New Roman" w:cs="Times New Roman"/>
                <w:noProof/>
                <w:webHidden/>
                <w:sz w:val="28"/>
                <w:szCs w:val="28"/>
              </w:rPr>
              <w:fldChar w:fldCharType="end"/>
            </w:r>
          </w:hyperlink>
        </w:p>
        <w:p w14:paraId="160242A4" w14:textId="1AEE951D"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15" w:history="1">
            <w:r w:rsidR="008D2E2C" w:rsidRPr="008D2E2C">
              <w:rPr>
                <w:rStyle w:val="Hyperlink"/>
                <w:rFonts w:ascii="Times New Roman" w:hAnsi="Times New Roman" w:cs="Times New Roman"/>
                <w:noProof/>
                <w:sz w:val="28"/>
                <w:szCs w:val="28"/>
              </w:rPr>
              <w:t>3.4.</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Improvement of Training for Staff</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_Toc178502115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16</w:t>
            </w:r>
            <w:r w:rsidR="008D2E2C" w:rsidRPr="008D2E2C">
              <w:rPr>
                <w:rFonts w:ascii="Times New Roman" w:hAnsi="Times New Roman" w:cs="Times New Roman"/>
                <w:noProof/>
                <w:webHidden/>
                <w:sz w:val="28"/>
                <w:szCs w:val="28"/>
              </w:rPr>
              <w:fldChar w:fldCharType="end"/>
            </w:r>
          </w:hyperlink>
        </w:p>
        <w:p w14:paraId="6FC35D39" w14:textId="000DBE9A"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16" w:history="1">
            <w:r w:rsidR="008D2E2C" w:rsidRPr="008D2E2C">
              <w:rPr>
                <w:rStyle w:val="Hyperlink"/>
                <w:rFonts w:ascii="Times New Roman" w:hAnsi="Times New Roman" w:cs="Times New Roman"/>
                <w:noProof/>
                <w:sz w:val="28"/>
                <w:szCs w:val="28"/>
              </w:rPr>
              <w:t>3.5.</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Digital Marketing Revamp</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_Toc178502116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17</w:t>
            </w:r>
            <w:r w:rsidR="008D2E2C" w:rsidRPr="008D2E2C">
              <w:rPr>
                <w:rFonts w:ascii="Times New Roman" w:hAnsi="Times New Roman" w:cs="Times New Roman"/>
                <w:noProof/>
                <w:webHidden/>
                <w:sz w:val="28"/>
                <w:szCs w:val="28"/>
              </w:rPr>
              <w:fldChar w:fldCharType="end"/>
            </w:r>
          </w:hyperlink>
        </w:p>
        <w:p w14:paraId="34DC5722" w14:textId="7C0F25EF" w:rsidR="008D2E2C" w:rsidRPr="008D2E2C" w:rsidRDefault="00C31D47" w:rsidP="008D2E2C">
          <w:pPr>
            <w:pStyle w:val="TOC2"/>
            <w:tabs>
              <w:tab w:val="left" w:pos="960"/>
              <w:tab w:val="right" w:leader="dot" w:pos="9016"/>
            </w:tabs>
            <w:spacing w:line="360" w:lineRule="auto"/>
            <w:rPr>
              <w:rFonts w:ascii="Times New Roman" w:eastAsiaTheme="minorEastAsia" w:hAnsi="Times New Roman" w:cs="Times New Roman"/>
              <w:noProof/>
              <w:sz w:val="28"/>
              <w:szCs w:val="28"/>
              <w:lang w:eastAsia="en-GB"/>
            </w:rPr>
          </w:pPr>
          <w:hyperlink w:anchor="_Toc178502117" w:history="1">
            <w:r w:rsidR="008D2E2C" w:rsidRPr="008D2E2C">
              <w:rPr>
                <w:rStyle w:val="Hyperlink"/>
                <w:rFonts w:ascii="Times New Roman" w:hAnsi="Times New Roman" w:cs="Times New Roman"/>
                <w:noProof/>
                <w:sz w:val="28"/>
                <w:szCs w:val="28"/>
              </w:rPr>
              <w:t>3.6.</w:t>
            </w:r>
            <w:r w:rsidR="008D2E2C" w:rsidRPr="008D2E2C">
              <w:rPr>
                <w:rFonts w:ascii="Times New Roman" w:eastAsiaTheme="minorEastAsia" w:hAnsi="Times New Roman" w:cs="Times New Roman"/>
                <w:noProof/>
                <w:sz w:val="28"/>
                <w:szCs w:val="28"/>
                <w:lang w:eastAsia="en-GB"/>
              </w:rPr>
              <w:tab/>
            </w:r>
            <w:r w:rsidR="008D2E2C" w:rsidRPr="008D2E2C">
              <w:rPr>
                <w:rStyle w:val="Hyperlink"/>
                <w:rFonts w:ascii="Times New Roman" w:hAnsi="Times New Roman" w:cs="Times New Roman"/>
                <w:noProof/>
                <w:sz w:val="28"/>
                <w:szCs w:val="28"/>
              </w:rPr>
              <w:t>Heritage Preservation Program</w:t>
            </w:r>
            <w:r w:rsidR="008D2E2C" w:rsidRPr="008D2E2C">
              <w:rPr>
                <w:rFonts w:ascii="Times New Roman" w:hAnsi="Times New Roman" w:cs="Times New Roman"/>
                <w:noProof/>
                <w:webHidden/>
                <w:sz w:val="28"/>
                <w:szCs w:val="28"/>
              </w:rPr>
              <w:tab/>
            </w:r>
            <w:r w:rsidR="008D2E2C" w:rsidRPr="008D2E2C">
              <w:rPr>
                <w:rFonts w:ascii="Times New Roman" w:hAnsi="Times New Roman" w:cs="Times New Roman"/>
                <w:noProof/>
                <w:webHidden/>
                <w:sz w:val="28"/>
                <w:szCs w:val="28"/>
              </w:rPr>
              <w:fldChar w:fldCharType="begin"/>
            </w:r>
            <w:r w:rsidR="008D2E2C" w:rsidRPr="008D2E2C">
              <w:rPr>
                <w:rFonts w:ascii="Times New Roman" w:hAnsi="Times New Roman" w:cs="Times New Roman"/>
                <w:noProof/>
                <w:webHidden/>
                <w:sz w:val="28"/>
                <w:szCs w:val="28"/>
              </w:rPr>
              <w:instrText xml:space="preserve"> PAGEREF _Toc178502117 \h </w:instrText>
            </w:r>
            <w:r w:rsidR="008D2E2C" w:rsidRPr="008D2E2C">
              <w:rPr>
                <w:rFonts w:ascii="Times New Roman" w:hAnsi="Times New Roman" w:cs="Times New Roman"/>
                <w:noProof/>
                <w:webHidden/>
                <w:sz w:val="28"/>
                <w:szCs w:val="28"/>
              </w:rPr>
            </w:r>
            <w:r w:rsidR="008D2E2C" w:rsidRPr="008D2E2C">
              <w:rPr>
                <w:rFonts w:ascii="Times New Roman" w:hAnsi="Times New Roman" w:cs="Times New Roman"/>
                <w:noProof/>
                <w:webHidden/>
                <w:sz w:val="28"/>
                <w:szCs w:val="28"/>
              </w:rPr>
              <w:fldChar w:fldCharType="separate"/>
            </w:r>
            <w:r w:rsidR="00AC5EE4">
              <w:rPr>
                <w:rFonts w:ascii="Times New Roman" w:hAnsi="Times New Roman" w:cs="Times New Roman"/>
                <w:noProof/>
                <w:webHidden/>
                <w:sz w:val="28"/>
                <w:szCs w:val="28"/>
              </w:rPr>
              <w:t>17</w:t>
            </w:r>
            <w:r w:rsidR="008D2E2C" w:rsidRPr="008D2E2C">
              <w:rPr>
                <w:rFonts w:ascii="Times New Roman" w:hAnsi="Times New Roman" w:cs="Times New Roman"/>
                <w:noProof/>
                <w:webHidden/>
                <w:sz w:val="28"/>
                <w:szCs w:val="28"/>
              </w:rPr>
              <w:fldChar w:fldCharType="end"/>
            </w:r>
          </w:hyperlink>
        </w:p>
        <w:p w14:paraId="04077DE9" w14:textId="5BE061B8" w:rsidR="008D2E2C" w:rsidRPr="008D2E2C" w:rsidRDefault="00C31D47" w:rsidP="008D2E2C">
          <w:pPr>
            <w:pStyle w:val="TOC1"/>
            <w:rPr>
              <w:rFonts w:eastAsiaTheme="minorEastAsia"/>
              <w:lang w:eastAsia="en-GB"/>
            </w:rPr>
          </w:pPr>
          <w:hyperlink w:anchor="_Toc178502118" w:history="1">
            <w:r w:rsidR="008D2E2C" w:rsidRPr="008D2E2C">
              <w:rPr>
                <w:rStyle w:val="Hyperlink"/>
              </w:rPr>
              <w:t>4.</w:t>
            </w:r>
            <w:r w:rsidR="008D2E2C" w:rsidRPr="008D2E2C">
              <w:rPr>
                <w:rFonts w:eastAsiaTheme="minorEastAsia"/>
                <w:lang w:eastAsia="en-GB"/>
              </w:rPr>
              <w:tab/>
            </w:r>
            <w:r w:rsidR="008D2E2C" w:rsidRPr="008D2E2C">
              <w:rPr>
                <w:rStyle w:val="Hyperlink"/>
              </w:rPr>
              <w:t>ACTION PLAN</w:t>
            </w:r>
            <w:r w:rsidR="008D2E2C" w:rsidRPr="008D2E2C">
              <w:rPr>
                <w:webHidden/>
              </w:rPr>
              <w:tab/>
            </w:r>
            <w:r w:rsidR="008D2E2C" w:rsidRPr="008D2E2C">
              <w:rPr>
                <w:webHidden/>
              </w:rPr>
              <w:fldChar w:fldCharType="begin"/>
            </w:r>
            <w:r w:rsidR="008D2E2C" w:rsidRPr="008D2E2C">
              <w:rPr>
                <w:webHidden/>
              </w:rPr>
              <w:instrText xml:space="preserve"> PAGEREF _Toc178502118 \h </w:instrText>
            </w:r>
            <w:r w:rsidR="008D2E2C" w:rsidRPr="008D2E2C">
              <w:rPr>
                <w:webHidden/>
              </w:rPr>
            </w:r>
            <w:r w:rsidR="008D2E2C" w:rsidRPr="008D2E2C">
              <w:rPr>
                <w:webHidden/>
              </w:rPr>
              <w:fldChar w:fldCharType="separate"/>
            </w:r>
            <w:r w:rsidR="00AC5EE4">
              <w:rPr>
                <w:webHidden/>
              </w:rPr>
              <w:t>18</w:t>
            </w:r>
            <w:r w:rsidR="008D2E2C" w:rsidRPr="008D2E2C">
              <w:rPr>
                <w:webHidden/>
              </w:rPr>
              <w:fldChar w:fldCharType="end"/>
            </w:r>
          </w:hyperlink>
        </w:p>
        <w:p w14:paraId="2E75FCDB" w14:textId="741B00CA" w:rsidR="008D2E2C" w:rsidRPr="008D2E2C" w:rsidRDefault="00C31D47" w:rsidP="008D2E2C">
          <w:pPr>
            <w:pStyle w:val="TOC1"/>
            <w:rPr>
              <w:rFonts w:eastAsiaTheme="minorEastAsia"/>
              <w:lang w:eastAsia="en-GB"/>
            </w:rPr>
          </w:pPr>
          <w:hyperlink w:anchor="_Toc178502119" w:history="1">
            <w:r w:rsidR="008D2E2C" w:rsidRPr="008D2E2C">
              <w:rPr>
                <w:rStyle w:val="Hyperlink"/>
              </w:rPr>
              <w:t>5.</w:t>
            </w:r>
            <w:r w:rsidR="008D2E2C" w:rsidRPr="008D2E2C">
              <w:rPr>
                <w:rFonts w:eastAsiaTheme="minorEastAsia"/>
                <w:lang w:eastAsia="en-GB"/>
              </w:rPr>
              <w:tab/>
            </w:r>
            <w:r w:rsidR="008D2E2C" w:rsidRPr="008D2E2C">
              <w:rPr>
                <w:rStyle w:val="Hyperlink"/>
              </w:rPr>
              <w:t>CONCLUSION</w:t>
            </w:r>
            <w:r w:rsidR="008D2E2C" w:rsidRPr="008D2E2C">
              <w:rPr>
                <w:webHidden/>
              </w:rPr>
              <w:tab/>
            </w:r>
            <w:r w:rsidR="008D2E2C" w:rsidRPr="008D2E2C">
              <w:rPr>
                <w:webHidden/>
              </w:rPr>
              <w:fldChar w:fldCharType="begin"/>
            </w:r>
            <w:r w:rsidR="008D2E2C" w:rsidRPr="008D2E2C">
              <w:rPr>
                <w:webHidden/>
              </w:rPr>
              <w:instrText xml:space="preserve"> PAGEREF _Toc178502119 \h </w:instrText>
            </w:r>
            <w:r w:rsidR="008D2E2C" w:rsidRPr="008D2E2C">
              <w:rPr>
                <w:webHidden/>
              </w:rPr>
            </w:r>
            <w:r w:rsidR="008D2E2C" w:rsidRPr="008D2E2C">
              <w:rPr>
                <w:webHidden/>
              </w:rPr>
              <w:fldChar w:fldCharType="separate"/>
            </w:r>
            <w:r w:rsidR="00AC5EE4">
              <w:rPr>
                <w:webHidden/>
              </w:rPr>
              <w:t>19</w:t>
            </w:r>
            <w:r w:rsidR="008D2E2C" w:rsidRPr="008D2E2C">
              <w:rPr>
                <w:webHidden/>
              </w:rPr>
              <w:fldChar w:fldCharType="end"/>
            </w:r>
          </w:hyperlink>
        </w:p>
        <w:p w14:paraId="7F7233A6" w14:textId="14A87BDA" w:rsidR="008D2E2C" w:rsidRPr="008D2E2C" w:rsidRDefault="00C31D47" w:rsidP="008D2E2C">
          <w:pPr>
            <w:pStyle w:val="TOC1"/>
            <w:rPr>
              <w:rFonts w:eastAsiaTheme="minorEastAsia"/>
              <w:lang w:eastAsia="en-GB"/>
            </w:rPr>
          </w:pPr>
          <w:hyperlink w:anchor="_Toc178502120" w:history="1">
            <w:r w:rsidR="008D2E2C" w:rsidRPr="008D2E2C">
              <w:rPr>
                <w:rStyle w:val="Hyperlink"/>
              </w:rPr>
              <w:t>REFERENCE LIST</w:t>
            </w:r>
            <w:r w:rsidR="008D2E2C" w:rsidRPr="008D2E2C">
              <w:rPr>
                <w:webHidden/>
              </w:rPr>
              <w:tab/>
            </w:r>
            <w:r w:rsidR="008D2E2C" w:rsidRPr="008D2E2C">
              <w:rPr>
                <w:webHidden/>
              </w:rPr>
              <w:fldChar w:fldCharType="begin"/>
            </w:r>
            <w:r w:rsidR="008D2E2C" w:rsidRPr="008D2E2C">
              <w:rPr>
                <w:webHidden/>
              </w:rPr>
              <w:instrText xml:space="preserve"> PAGEREF _Toc178502120 \h </w:instrText>
            </w:r>
            <w:r w:rsidR="008D2E2C" w:rsidRPr="008D2E2C">
              <w:rPr>
                <w:webHidden/>
              </w:rPr>
            </w:r>
            <w:r w:rsidR="008D2E2C" w:rsidRPr="008D2E2C">
              <w:rPr>
                <w:webHidden/>
              </w:rPr>
              <w:fldChar w:fldCharType="separate"/>
            </w:r>
            <w:r w:rsidR="00AC5EE4">
              <w:rPr>
                <w:webHidden/>
              </w:rPr>
              <w:t>21</w:t>
            </w:r>
            <w:r w:rsidR="008D2E2C" w:rsidRPr="008D2E2C">
              <w:rPr>
                <w:webHidden/>
              </w:rPr>
              <w:fldChar w:fldCharType="end"/>
            </w:r>
          </w:hyperlink>
        </w:p>
        <w:p w14:paraId="72F3FEDB" w14:textId="176BD849" w:rsidR="009B4823" w:rsidRDefault="009B4823" w:rsidP="008D2E2C">
          <w:pPr>
            <w:spacing w:line="360" w:lineRule="auto"/>
          </w:pPr>
          <w:r w:rsidRPr="008D2E2C">
            <w:rPr>
              <w:rFonts w:ascii="Times New Roman" w:hAnsi="Times New Roman" w:cs="Times New Roman"/>
              <w:b/>
              <w:bCs/>
              <w:noProof/>
              <w:sz w:val="28"/>
              <w:szCs w:val="28"/>
            </w:rPr>
            <w:fldChar w:fldCharType="end"/>
          </w:r>
        </w:p>
      </w:sdtContent>
    </w:sdt>
    <w:p w14:paraId="0618BC0E" w14:textId="77777777" w:rsidR="009B4823" w:rsidRDefault="009B4823" w:rsidP="002671B6">
      <w:pPr>
        <w:spacing w:after="0" w:line="360" w:lineRule="auto"/>
        <w:contextualSpacing/>
        <w:jc w:val="both"/>
        <w:rPr>
          <w:rFonts w:ascii="Times New Roman" w:hAnsi="Times New Roman" w:cs="Times New Roman"/>
          <w:b/>
          <w:bCs/>
          <w:sz w:val="24"/>
          <w:szCs w:val="24"/>
        </w:rPr>
      </w:pPr>
    </w:p>
    <w:p w14:paraId="7ED7D747" w14:textId="7C69E78C" w:rsidR="00A3328E" w:rsidRPr="000365C6" w:rsidRDefault="009B4823" w:rsidP="000365C6">
      <w:pPr>
        <w:rPr>
          <w:rFonts w:ascii="Times New Roman" w:hAnsi="Times New Roman" w:cs="Times New Roman"/>
          <w:b/>
          <w:bCs/>
          <w:sz w:val="24"/>
          <w:szCs w:val="24"/>
        </w:rPr>
      </w:pPr>
      <w:r>
        <w:rPr>
          <w:rFonts w:ascii="Times New Roman" w:hAnsi="Times New Roman" w:cs="Times New Roman"/>
          <w:b/>
          <w:bCs/>
          <w:sz w:val="24"/>
          <w:szCs w:val="24"/>
        </w:rPr>
        <w:br w:type="page"/>
      </w:r>
    </w:p>
    <w:p w14:paraId="4F702B7C" w14:textId="7164CC9D" w:rsidR="00A3328E" w:rsidRPr="000365C6" w:rsidRDefault="008D2E2C" w:rsidP="00740F44">
      <w:pPr>
        <w:pStyle w:val="Heading1"/>
      </w:pPr>
      <w:bookmarkStart w:id="0" w:name="_Toc178502104"/>
      <w:r w:rsidRPr="00A3328E">
        <w:lastRenderedPageBreak/>
        <w:t>EXECUTIVE SUMMARY</w:t>
      </w:r>
      <w:bookmarkEnd w:id="0"/>
    </w:p>
    <w:p w14:paraId="0422F4B0" w14:textId="77777777" w:rsidR="00446DBC" w:rsidRPr="00446DBC" w:rsidRDefault="00446DBC" w:rsidP="00446DBC">
      <w:pPr>
        <w:spacing w:after="0" w:line="360" w:lineRule="auto"/>
        <w:ind w:firstLine="720"/>
        <w:contextualSpacing/>
        <w:jc w:val="both"/>
        <w:rPr>
          <w:rFonts w:ascii="Times New Roman" w:hAnsi="Times New Roman" w:cs="Times New Roman"/>
          <w:sz w:val="24"/>
          <w:szCs w:val="24"/>
        </w:rPr>
      </w:pPr>
      <w:r w:rsidRPr="00446DBC">
        <w:rPr>
          <w:rFonts w:ascii="Times New Roman" w:hAnsi="Times New Roman" w:cs="Times New Roman"/>
          <w:sz w:val="24"/>
          <w:szCs w:val="24"/>
        </w:rPr>
        <w:t>The opening of Emirates Palace in Abu Dhabi in 2005, has represented opulence and premium hospitality from Abu Dhabi. Recently, scores of hotel guest satisfaction and opinion online have started dropping because of technology issues or personalization. This analysis confronts these issues and suggests a practical approach to sustain achievable competitive edge by Emirates Palace in upmarket market.</w:t>
      </w:r>
    </w:p>
    <w:p w14:paraId="4C11BA09" w14:textId="77777777" w:rsidR="00446DBC" w:rsidRPr="00446DBC" w:rsidRDefault="00446DBC" w:rsidP="00446DBC">
      <w:pPr>
        <w:spacing w:after="0" w:line="360" w:lineRule="auto"/>
        <w:ind w:firstLine="720"/>
        <w:contextualSpacing/>
        <w:jc w:val="both"/>
        <w:rPr>
          <w:rFonts w:ascii="Times New Roman" w:hAnsi="Times New Roman" w:cs="Times New Roman"/>
          <w:sz w:val="24"/>
          <w:szCs w:val="24"/>
        </w:rPr>
      </w:pPr>
      <w:r w:rsidRPr="00446DBC">
        <w:rPr>
          <w:rFonts w:ascii="Times New Roman" w:hAnsi="Times New Roman" w:cs="Times New Roman"/>
          <w:sz w:val="24"/>
          <w:szCs w:val="24"/>
        </w:rPr>
        <w:t>But the study reveals that chang­ing costs and de­mand – and today’s travel­ler’s need for tech­no­logy and sus­tain­abil­ity in their rooms – is mak­ing it dif­fi­cult for Emirates Palace. The hotel is getting people to think differently about their experiences while staying, and guests are starting to rate their stays based on the hotel's lavish style. The increase in this problem is intensified by fast-adopted technological competence in the hospitality sphere and changing definition of luxury travellers.</w:t>
      </w:r>
    </w:p>
    <w:p w14:paraId="5F1ACAA7" w14:textId="77777777" w:rsidR="00446DBC" w:rsidRPr="00446DBC" w:rsidRDefault="00446DBC" w:rsidP="00446DBC">
      <w:pPr>
        <w:spacing w:after="0" w:line="360" w:lineRule="auto"/>
        <w:ind w:firstLine="720"/>
        <w:contextualSpacing/>
        <w:jc w:val="both"/>
        <w:rPr>
          <w:rFonts w:ascii="Times New Roman" w:hAnsi="Times New Roman" w:cs="Times New Roman"/>
          <w:sz w:val="24"/>
          <w:szCs w:val="24"/>
        </w:rPr>
      </w:pPr>
      <w:r w:rsidRPr="00446DBC">
        <w:rPr>
          <w:rFonts w:ascii="Times New Roman" w:hAnsi="Times New Roman" w:cs="Times New Roman"/>
          <w:sz w:val="24"/>
          <w:szCs w:val="24"/>
        </w:rPr>
        <w:t>Through careful study of the hotel's processes and their place in the market we identified several key areas that desperately need attention. The major source of guest dissatisfaction is a lack of in room technology and bad connexion. Emirates Palace lacks industry excellence in its present infrastructure as seamless online experiences are now decisive in any successful online business. There are also outdated room control systems with direct guest service platforms.</w:t>
      </w:r>
    </w:p>
    <w:p w14:paraId="21DD4B47" w14:textId="77777777" w:rsidR="00446DBC" w:rsidRPr="00446DBC" w:rsidRDefault="00446DBC" w:rsidP="00446DBC">
      <w:pPr>
        <w:spacing w:after="0" w:line="360" w:lineRule="auto"/>
        <w:ind w:firstLine="720"/>
        <w:contextualSpacing/>
        <w:jc w:val="both"/>
        <w:rPr>
          <w:rFonts w:ascii="Times New Roman" w:hAnsi="Times New Roman" w:cs="Times New Roman"/>
          <w:sz w:val="24"/>
          <w:szCs w:val="24"/>
        </w:rPr>
      </w:pPr>
      <w:r w:rsidRPr="00446DBC">
        <w:rPr>
          <w:rFonts w:ascii="Times New Roman" w:hAnsi="Times New Roman" w:cs="Times New Roman"/>
          <w:sz w:val="24"/>
          <w:szCs w:val="24"/>
        </w:rPr>
        <w:t>Data insights used to create main individualised encounters with guests for luxury hotels are absent from the main part (Buhalis et al., 2019). An overlooked chance to improve guest happiness and trust is using guest data only sparingly to customise service, and to test and predict requirements. Today, premium guests expect that when they book their stay, all their desires are recognised and met, in order to get a flawless and bespoke experience from moments they first set foot in their hotel.</w:t>
      </w:r>
    </w:p>
    <w:p w14:paraId="419D97C4" w14:textId="7CEA2DAD" w:rsidR="00446DBC" w:rsidRPr="00446DBC" w:rsidRDefault="00446DBC" w:rsidP="00446DBC">
      <w:pPr>
        <w:spacing w:after="0" w:line="360" w:lineRule="auto"/>
        <w:ind w:firstLine="720"/>
        <w:contextualSpacing/>
        <w:jc w:val="both"/>
        <w:rPr>
          <w:rFonts w:ascii="Times New Roman" w:hAnsi="Times New Roman" w:cs="Times New Roman"/>
          <w:sz w:val="24"/>
          <w:szCs w:val="24"/>
        </w:rPr>
      </w:pPr>
      <w:r w:rsidRPr="00446DBC">
        <w:rPr>
          <w:rFonts w:ascii="Times New Roman" w:hAnsi="Times New Roman" w:cs="Times New Roman"/>
          <w:sz w:val="24"/>
          <w:szCs w:val="24"/>
        </w:rPr>
        <w:t xml:space="preserve">Our study also identified that the hotel does not fully follow sustainable practises, a point many travellers want to see in a hotel with respect to ecology. In this domain the many rivals </w:t>
      </w:r>
      <w:r w:rsidR="00D5481F" w:rsidRPr="00446DBC">
        <w:rPr>
          <w:rFonts w:ascii="Times New Roman" w:hAnsi="Times New Roman" w:cs="Times New Roman"/>
          <w:sz w:val="24"/>
          <w:szCs w:val="24"/>
        </w:rPr>
        <w:t>can</w:t>
      </w:r>
      <w:r w:rsidRPr="00446DBC">
        <w:rPr>
          <w:rFonts w:ascii="Times New Roman" w:hAnsi="Times New Roman" w:cs="Times New Roman"/>
          <w:sz w:val="24"/>
          <w:szCs w:val="24"/>
        </w:rPr>
        <w:t xml:space="preserve"> surpass Emirates Palace and therefore reduce the draw for eco-friendly travellers. </w:t>
      </w:r>
      <w:r w:rsidR="00D5481F" w:rsidRPr="00446DBC">
        <w:rPr>
          <w:rFonts w:ascii="Times New Roman" w:hAnsi="Times New Roman" w:cs="Times New Roman"/>
          <w:sz w:val="24"/>
          <w:szCs w:val="24"/>
        </w:rPr>
        <w:t>It</w:t>
      </w:r>
      <w:r w:rsidRPr="00446DBC">
        <w:rPr>
          <w:rFonts w:ascii="Times New Roman" w:hAnsi="Times New Roman" w:cs="Times New Roman"/>
          <w:sz w:val="24"/>
          <w:szCs w:val="24"/>
        </w:rPr>
        <w:t xml:space="preserve"> refers to factors dealing with energy saving, waste collection, and procuring such green resources as food and services.</w:t>
      </w:r>
    </w:p>
    <w:p w14:paraId="790D16D7" w14:textId="77777777" w:rsidR="00446DBC" w:rsidRDefault="00446DBC" w:rsidP="00446DBC">
      <w:pPr>
        <w:spacing w:after="0" w:line="360" w:lineRule="auto"/>
        <w:ind w:firstLine="720"/>
        <w:contextualSpacing/>
        <w:jc w:val="both"/>
        <w:rPr>
          <w:rFonts w:ascii="Times New Roman" w:hAnsi="Times New Roman" w:cs="Times New Roman"/>
          <w:sz w:val="24"/>
          <w:szCs w:val="24"/>
        </w:rPr>
      </w:pPr>
      <w:r w:rsidRPr="00446DBC">
        <w:rPr>
          <w:rFonts w:ascii="Times New Roman" w:hAnsi="Times New Roman" w:cs="Times New Roman"/>
          <w:sz w:val="24"/>
          <w:szCs w:val="24"/>
        </w:rPr>
        <w:t xml:space="preserve">The identified weakness is that workers don’t receive training in most modern luxury service practises, especially related to new technology and changed guest needs. Emirates Palace's staff is praised by guests for its exceptional service, but training is important to keep in line with the latest tech and change in tastes. What it entails is a whole suite of skills, </w:t>
      </w:r>
      <w:r w:rsidRPr="00446DBC">
        <w:rPr>
          <w:rFonts w:ascii="Times New Roman" w:hAnsi="Times New Roman" w:cs="Times New Roman"/>
          <w:sz w:val="24"/>
          <w:szCs w:val="24"/>
        </w:rPr>
        <w:lastRenderedPageBreak/>
        <w:t>including technical expertise, but also social skills relating to cultural awareness and to targeted individual service catering.</w:t>
      </w:r>
    </w:p>
    <w:p w14:paraId="32DD56B7" w14:textId="1B792479" w:rsidR="00622D6C" w:rsidRPr="00622D6C" w:rsidRDefault="00622D6C" w:rsidP="00622D6C">
      <w:pPr>
        <w:spacing w:after="0" w:line="360" w:lineRule="auto"/>
        <w:ind w:firstLine="720"/>
        <w:contextualSpacing/>
        <w:jc w:val="both"/>
        <w:rPr>
          <w:rFonts w:ascii="Times New Roman" w:hAnsi="Times New Roman" w:cs="Times New Roman"/>
          <w:sz w:val="24"/>
          <w:szCs w:val="24"/>
        </w:rPr>
      </w:pPr>
      <w:r w:rsidRPr="00622D6C">
        <w:rPr>
          <w:rFonts w:ascii="Times New Roman" w:hAnsi="Times New Roman" w:cs="Times New Roman"/>
          <w:sz w:val="24"/>
          <w:szCs w:val="24"/>
        </w:rPr>
        <w:t xml:space="preserve">Hotel did not </w:t>
      </w:r>
      <w:r w:rsidR="00663768" w:rsidRPr="00622D6C">
        <w:rPr>
          <w:rFonts w:ascii="Times New Roman" w:hAnsi="Times New Roman" w:cs="Times New Roman"/>
          <w:sz w:val="24"/>
          <w:szCs w:val="24"/>
        </w:rPr>
        <w:t>use</w:t>
      </w:r>
      <w:r w:rsidRPr="00622D6C">
        <w:rPr>
          <w:rFonts w:ascii="Times New Roman" w:hAnsi="Times New Roman" w:cs="Times New Roman"/>
          <w:sz w:val="24"/>
          <w:szCs w:val="24"/>
        </w:rPr>
        <w:t xml:space="preserve"> digital marketing and social media generating more connexions with younger luxury travellers, which gaining more influence in global market. For now, Emirates Palace’s online presence takes little advantage of what these platforms afford in their offering to </w:t>
      </w:r>
      <w:r w:rsidR="00D5481F" w:rsidRPr="00622D6C">
        <w:rPr>
          <w:rFonts w:ascii="Times New Roman" w:hAnsi="Times New Roman" w:cs="Times New Roman"/>
          <w:sz w:val="24"/>
          <w:szCs w:val="24"/>
        </w:rPr>
        <w:t>highlight</w:t>
      </w:r>
      <w:r w:rsidRPr="00622D6C">
        <w:rPr>
          <w:rFonts w:ascii="Times New Roman" w:hAnsi="Times New Roman" w:cs="Times New Roman"/>
          <w:sz w:val="24"/>
          <w:szCs w:val="24"/>
        </w:rPr>
        <w:t xml:space="preserve"> its special offers and engage with future guests.</w:t>
      </w:r>
    </w:p>
    <w:p w14:paraId="70548B83" w14:textId="77777777" w:rsidR="00622D6C" w:rsidRPr="00622D6C" w:rsidRDefault="00622D6C" w:rsidP="00622D6C">
      <w:pPr>
        <w:spacing w:after="0" w:line="360" w:lineRule="auto"/>
        <w:ind w:firstLine="720"/>
        <w:contextualSpacing/>
        <w:jc w:val="both"/>
        <w:rPr>
          <w:rFonts w:ascii="Times New Roman" w:hAnsi="Times New Roman" w:cs="Times New Roman"/>
          <w:sz w:val="24"/>
          <w:szCs w:val="24"/>
        </w:rPr>
      </w:pPr>
      <w:r w:rsidRPr="00622D6C">
        <w:rPr>
          <w:rFonts w:ascii="Times New Roman" w:hAnsi="Times New Roman" w:cs="Times New Roman"/>
          <w:sz w:val="24"/>
          <w:szCs w:val="24"/>
        </w:rPr>
        <w:t>This then leads us towards recommending a comprehensive refurbishment strategy that is mindful of the grandeur of Emirates Palace and integrates leading edge luxury hospitality best practise. The initiative also builds on the inclusion of new Property Management Systems (PMS) and Customer Relationship Management (CRM) as a means for optimising processes and pushing for target as well as personalization. In terms of rooms, we prompt technology upgrades and enhancement in Wi-Fi speed to meet modern customers. Guest pleasure will go up and workplace efficiency will also increase because staff will be able to concentrate on delivering exceptional customer care.</w:t>
      </w:r>
    </w:p>
    <w:p w14:paraId="7679030B" w14:textId="77777777" w:rsidR="00622D6C" w:rsidRPr="00622D6C" w:rsidRDefault="00622D6C" w:rsidP="00622D6C">
      <w:pPr>
        <w:spacing w:after="0" w:line="360" w:lineRule="auto"/>
        <w:ind w:firstLine="720"/>
        <w:contextualSpacing/>
        <w:jc w:val="both"/>
        <w:rPr>
          <w:rFonts w:ascii="Times New Roman" w:hAnsi="Times New Roman" w:cs="Times New Roman"/>
          <w:sz w:val="24"/>
          <w:szCs w:val="24"/>
        </w:rPr>
      </w:pPr>
      <w:r w:rsidRPr="00622D6C">
        <w:rPr>
          <w:rFonts w:ascii="Times New Roman" w:hAnsi="Times New Roman" w:cs="Times New Roman"/>
          <w:sz w:val="24"/>
          <w:szCs w:val="24"/>
        </w:rPr>
        <w:t>Using data to run a plan that allows for personalised experiences for the customer journey, based on guest information, is what we recommend. It will empower provide experience for guests and increase loyalty among the repeat customers. With data analytics, Emirates Palace can anticipate each guest’s needs and customise services to meet needs.</w:t>
      </w:r>
    </w:p>
    <w:p w14:paraId="1B76B0EA" w14:textId="2C60FEE0" w:rsidR="00622D6C" w:rsidRPr="00622D6C" w:rsidRDefault="00622D6C" w:rsidP="00622D6C">
      <w:pPr>
        <w:spacing w:after="0" w:line="360" w:lineRule="auto"/>
        <w:ind w:firstLine="720"/>
        <w:contextualSpacing/>
        <w:jc w:val="both"/>
        <w:rPr>
          <w:rFonts w:ascii="Times New Roman" w:hAnsi="Times New Roman" w:cs="Times New Roman"/>
          <w:sz w:val="24"/>
          <w:szCs w:val="24"/>
        </w:rPr>
      </w:pPr>
      <w:r w:rsidRPr="00622D6C">
        <w:rPr>
          <w:rFonts w:ascii="Times New Roman" w:hAnsi="Times New Roman" w:cs="Times New Roman"/>
          <w:sz w:val="24"/>
          <w:szCs w:val="24"/>
        </w:rPr>
        <w:t xml:space="preserve">We do take a high value for sustainability. We believe that through implementing thorough sustainability plans with recognisable ecological credentials we can help. What the plan wants to do is reduce the hotel's environmental footprint and attract </w:t>
      </w:r>
      <w:r w:rsidR="00D5481F" w:rsidRPr="00622D6C">
        <w:rPr>
          <w:rFonts w:ascii="Times New Roman" w:hAnsi="Times New Roman" w:cs="Times New Roman"/>
          <w:sz w:val="24"/>
          <w:szCs w:val="24"/>
        </w:rPr>
        <w:t>higher</w:t>
      </w:r>
      <w:r w:rsidRPr="00622D6C">
        <w:rPr>
          <w:rFonts w:ascii="Times New Roman" w:hAnsi="Times New Roman" w:cs="Times New Roman"/>
          <w:sz w:val="24"/>
          <w:szCs w:val="24"/>
        </w:rPr>
        <w:t xml:space="preserve"> end, environmentally mindful travellers. Green technologies have been deployed alongside the creation of waste reducing initiative.</w:t>
      </w:r>
    </w:p>
    <w:p w14:paraId="336DB47C" w14:textId="51FD799F" w:rsidR="00622D6C" w:rsidRPr="00622D6C" w:rsidRDefault="00622D6C" w:rsidP="00622D6C">
      <w:pPr>
        <w:spacing w:after="0" w:line="360" w:lineRule="auto"/>
        <w:ind w:firstLine="720"/>
        <w:contextualSpacing/>
        <w:jc w:val="both"/>
        <w:rPr>
          <w:rFonts w:ascii="Times New Roman" w:hAnsi="Times New Roman" w:cs="Times New Roman"/>
          <w:sz w:val="24"/>
          <w:szCs w:val="24"/>
        </w:rPr>
      </w:pPr>
      <w:r w:rsidRPr="00622D6C">
        <w:rPr>
          <w:rFonts w:ascii="Times New Roman" w:hAnsi="Times New Roman" w:cs="Times New Roman"/>
          <w:sz w:val="24"/>
          <w:szCs w:val="24"/>
        </w:rPr>
        <w:t xml:space="preserve">To have implementation that goes well we must improve training strategies to increase the staff proficiency. We will develop solutions to support </w:t>
      </w:r>
      <w:r w:rsidR="00D5481F" w:rsidRPr="00622D6C">
        <w:rPr>
          <w:rFonts w:ascii="Times New Roman" w:hAnsi="Times New Roman" w:cs="Times New Roman"/>
          <w:sz w:val="24"/>
          <w:szCs w:val="24"/>
        </w:rPr>
        <w:t>ongoing</w:t>
      </w:r>
      <w:r w:rsidRPr="00622D6C">
        <w:rPr>
          <w:rFonts w:ascii="Times New Roman" w:hAnsi="Times New Roman" w:cs="Times New Roman"/>
          <w:sz w:val="24"/>
          <w:szCs w:val="24"/>
        </w:rPr>
        <w:t xml:space="preserve"> training for our employees, which include continued professional development and mentorship solutions. The training will be based on technical mastery of new tools as well as on warm interpersonal skills and cultural awareness.</w:t>
      </w:r>
    </w:p>
    <w:p w14:paraId="12B1CAB9" w14:textId="77777777" w:rsidR="00622D6C" w:rsidRPr="00622D6C" w:rsidRDefault="00622D6C" w:rsidP="00622D6C">
      <w:pPr>
        <w:spacing w:after="0" w:line="360" w:lineRule="auto"/>
        <w:ind w:firstLine="720"/>
        <w:contextualSpacing/>
        <w:jc w:val="both"/>
        <w:rPr>
          <w:rFonts w:ascii="Times New Roman" w:hAnsi="Times New Roman" w:cs="Times New Roman"/>
          <w:sz w:val="24"/>
          <w:szCs w:val="24"/>
        </w:rPr>
      </w:pPr>
      <w:r w:rsidRPr="00622D6C">
        <w:rPr>
          <w:rFonts w:ascii="Times New Roman" w:hAnsi="Times New Roman" w:cs="Times New Roman"/>
          <w:sz w:val="24"/>
          <w:szCs w:val="24"/>
        </w:rPr>
        <w:t>A new digital approach for Emirates Palace is proposed to reach a broad luxury consumer group and targeting the younger market segment. Drawing upon the Arabian luxury and hospitality’s distinctive feature, we design the content to pique interest in the hotel and launch the hotel with the digital ad campaigns. Emirates Palace can now connect with, and welcome, a whole new group of travellers, with the help of any social media and influencer alliances.</w:t>
      </w:r>
    </w:p>
    <w:p w14:paraId="6B03A2C1" w14:textId="77777777" w:rsidR="00884938" w:rsidRPr="00884938" w:rsidRDefault="00884938" w:rsidP="00884938">
      <w:pPr>
        <w:spacing w:after="0" w:line="360" w:lineRule="auto"/>
        <w:ind w:firstLine="720"/>
        <w:contextualSpacing/>
        <w:jc w:val="both"/>
        <w:rPr>
          <w:rFonts w:ascii="Times New Roman" w:hAnsi="Times New Roman" w:cs="Times New Roman"/>
          <w:sz w:val="24"/>
          <w:szCs w:val="24"/>
        </w:rPr>
      </w:pPr>
      <w:r w:rsidRPr="00884938">
        <w:rPr>
          <w:rFonts w:ascii="Times New Roman" w:hAnsi="Times New Roman" w:cs="Times New Roman"/>
          <w:sz w:val="24"/>
          <w:szCs w:val="24"/>
        </w:rPr>
        <w:lastRenderedPageBreak/>
        <w:t>A plan has been implemented and it prioritises these initiatives and a timeline of implementation. This plan calls for a steering committee to drive the transformation and including a careful communication strategy targeted at the stakeholder scope.</w:t>
      </w:r>
    </w:p>
    <w:p w14:paraId="0587B9A8" w14:textId="1ABD36E5" w:rsidR="00884938" w:rsidRPr="00884938" w:rsidRDefault="00884938" w:rsidP="00884938">
      <w:pPr>
        <w:spacing w:after="0" w:line="360" w:lineRule="auto"/>
        <w:ind w:firstLine="720"/>
        <w:contextualSpacing/>
        <w:jc w:val="both"/>
        <w:rPr>
          <w:rFonts w:ascii="Times New Roman" w:hAnsi="Times New Roman" w:cs="Times New Roman"/>
          <w:sz w:val="24"/>
          <w:szCs w:val="24"/>
        </w:rPr>
      </w:pPr>
      <w:r w:rsidRPr="00884938">
        <w:rPr>
          <w:rFonts w:ascii="Times New Roman" w:hAnsi="Times New Roman" w:cs="Times New Roman"/>
          <w:sz w:val="24"/>
          <w:szCs w:val="24"/>
        </w:rPr>
        <w:t xml:space="preserve">Most of these are in radical deviation from Emirates Palace’s normal business practises, but my impressions </w:t>
      </w:r>
      <w:r w:rsidR="00D5481F" w:rsidRPr="00884938">
        <w:rPr>
          <w:rFonts w:ascii="Times New Roman" w:hAnsi="Times New Roman" w:cs="Times New Roman"/>
          <w:sz w:val="24"/>
          <w:szCs w:val="24"/>
        </w:rPr>
        <w:t>are</w:t>
      </w:r>
      <w:r w:rsidRPr="00884938">
        <w:rPr>
          <w:rFonts w:ascii="Times New Roman" w:hAnsi="Times New Roman" w:cs="Times New Roman"/>
          <w:sz w:val="24"/>
          <w:szCs w:val="24"/>
        </w:rPr>
        <w:t xml:space="preserve"> that they intend to work rather than to break the distinctive charm and high service of Emirates Palace. The focus is on marrying Arabian hospitality and </w:t>
      </w:r>
      <w:r w:rsidR="00AC5EE4" w:rsidRPr="00884938">
        <w:rPr>
          <w:rFonts w:ascii="Times New Roman" w:hAnsi="Times New Roman" w:cs="Times New Roman"/>
          <w:sz w:val="24"/>
          <w:szCs w:val="24"/>
        </w:rPr>
        <w:t>cutting-edge</w:t>
      </w:r>
      <w:r w:rsidRPr="00884938">
        <w:rPr>
          <w:rFonts w:ascii="Times New Roman" w:hAnsi="Times New Roman" w:cs="Times New Roman"/>
          <w:sz w:val="24"/>
          <w:szCs w:val="24"/>
        </w:rPr>
        <w:t xml:space="preserve"> innovation to satisfy the wants of both committed customers and growing traveller of the upscale type.</w:t>
      </w:r>
    </w:p>
    <w:p w14:paraId="3B3DC08A" w14:textId="1728EB99" w:rsidR="00740F44" w:rsidRDefault="00884938" w:rsidP="00884938">
      <w:pPr>
        <w:spacing w:after="0" w:line="360" w:lineRule="auto"/>
        <w:ind w:firstLine="720"/>
        <w:contextualSpacing/>
        <w:jc w:val="both"/>
        <w:rPr>
          <w:rFonts w:ascii="Times New Roman" w:hAnsi="Times New Roman" w:cs="Times New Roman"/>
          <w:sz w:val="24"/>
          <w:szCs w:val="24"/>
        </w:rPr>
      </w:pPr>
      <w:r w:rsidRPr="00884938">
        <w:rPr>
          <w:rFonts w:ascii="Times New Roman" w:hAnsi="Times New Roman" w:cs="Times New Roman"/>
          <w:sz w:val="24"/>
          <w:szCs w:val="24"/>
        </w:rPr>
        <w:t xml:space="preserve">Solving these important problems well and with success will define Emirates palace as a prime frontrunner luxury sector. The current analysis illustrates </w:t>
      </w:r>
      <w:r w:rsidR="00AC5EE4" w:rsidRPr="00884938">
        <w:rPr>
          <w:rFonts w:ascii="Times New Roman" w:hAnsi="Times New Roman" w:cs="Times New Roman"/>
          <w:sz w:val="24"/>
          <w:szCs w:val="24"/>
        </w:rPr>
        <w:t>status</w:t>
      </w:r>
      <w:r w:rsidRPr="00884938">
        <w:rPr>
          <w:rFonts w:ascii="Times New Roman" w:hAnsi="Times New Roman" w:cs="Times New Roman"/>
          <w:sz w:val="24"/>
          <w:szCs w:val="24"/>
        </w:rPr>
        <w:t xml:space="preserve"> and suggests how guest satisfaction can be improved in such a way that hotel Emirates Palace retains its role as a luxury brand.</w:t>
      </w:r>
    </w:p>
    <w:p w14:paraId="088476AA" w14:textId="77777777" w:rsidR="008D2E2C" w:rsidRDefault="008D2E2C">
      <w:pPr>
        <w:rPr>
          <w:rFonts w:ascii="Times New Roman" w:eastAsiaTheme="majorEastAsia" w:hAnsi="Times New Roman" w:cstheme="majorBidi"/>
          <w:b/>
          <w:color w:val="000000" w:themeColor="text1"/>
          <w:sz w:val="28"/>
          <w:szCs w:val="40"/>
        </w:rPr>
      </w:pPr>
      <w:r>
        <w:br w:type="page"/>
      </w:r>
    </w:p>
    <w:p w14:paraId="24BDF451" w14:textId="430A9860" w:rsidR="00A3328E" w:rsidRPr="00740F44" w:rsidRDefault="00740F44" w:rsidP="00740F44">
      <w:pPr>
        <w:pStyle w:val="Heading1"/>
        <w:numPr>
          <w:ilvl w:val="0"/>
          <w:numId w:val="5"/>
        </w:numPr>
      </w:pPr>
      <w:bookmarkStart w:id="1" w:name="_Toc178502105"/>
      <w:r w:rsidRPr="00A3328E">
        <w:lastRenderedPageBreak/>
        <w:t>INTRODUCTION</w:t>
      </w:r>
      <w:bookmarkEnd w:id="1"/>
    </w:p>
    <w:p w14:paraId="3DEFA973" w14:textId="49C4CF0D" w:rsidR="00E84FB1" w:rsidRPr="00E84FB1" w:rsidRDefault="00E84FB1" w:rsidP="00E84FB1">
      <w:pPr>
        <w:spacing w:after="0" w:line="360" w:lineRule="auto"/>
        <w:ind w:firstLine="720"/>
        <w:contextualSpacing/>
        <w:jc w:val="both"/>
        <w:rPr>
          <w:rFonts w:ascii="Times New Roman" w:hAnsi="Times New Roman" w:cs="Times New Roman"/>
          <w:sz w:val="24"/>
          <w:szCs w:val="24"/>
        </w:rPr>
      </w:pPr>
      <w:r w:rsidRPr="00E84FB1">
        <w:rPr>
          <w:rFonts w:ascii="Times New Roman" w:hAnsi="Times New Roman" w:cs="Times New Roman"/>
          <w:sz w:val="24"/>
          <w:szCs w:val="24"/>
        </w:rPr>
        <w:t xml:space="preserve">From its 2005 opening in the heart of Abu Dhabi, Emirates Palace has become famous for its opulence and </w:t>
      </w:r>
      <w:r w:rsidR="00D5481F" w:rsidRPr="00E84FB1">
        <w:rPr>
          <w:rFonts w:ascii="Times New Roman" w:hAnsi="Times New Roman" w:cs="Times New Roman"/>
          <w:sz w:val="24"/>
          <w:szCs w:val="24"/>
        </w:rPr>
        <w:t>grandeur and</w:t>
      </w:r>
      <w:r w:rsidRPr="00E84FB1">
        <w:rPr>
          <w:rFonts w:ascii="Times New Roman" w:hAnsi="Times New Roman" w:cs="Times New Roman"/>
          <w:sz w:val="24"/>
          <w:szCs w:val="24"/>
        </w:rPr>
        <w:t xml:space="preserve"> has always been the symbol of luxury hospitality. Emirates Palace continues to be one of the best luxury hotels around the world thanks to its special combination of Arabian architectural features and a modern luxury. The hotel — which has 394 rooms and suites — offers unique dining experiences, beautiful accommodations and event spaces that have entertained royalty, celebrities, and the sophisticated globetrotter for the past 18 years.</w:t>
      </w:r>
    </w:p>
    <w:p w14:paraId="2E446CFB" w14:textId="6477503E" w:rsidR="00E84FB1" w:rsidRPr="00E84FB1" w:rsidRDefault="00B42530" w:rsidP="00E84FB1">
      <w:pPr>
        <w:spacing w:after="0" w:line="360" w:lineRule="auto"/>
        <w:ind w:firstLine="720"/>
        <w:contextualSpacing/>
        <w:jc w:val="both"/>
        <w:rPr>
          <w:rFonts w:ascii="Times New Roman" w:hAnsi="Times New Roman" w:cs="Times New Roman"/>
          <w:sz w:val="24"/>
          <w:szCs w:val="24"/>
        </w:rPr>
      </w:pPr>
      <w:r w:rsidRPr="00E84FB1">
        <w:rPr>
          <w:rFonts w:ascii="Times New Roman" w:hAnsi="Times New Roman" w:cs="Times New Roman"/>
          <w:sz w:val="24"/>
          <w:szCs w:val="24"/>
        </w:rPr>
        <w:t>Elite Hotelier Consultants offer luxury hospitality management and the services of digital transformation strategies</w:t>
      </w:r>
      <w:r w:rsidR="00E84FB1" w:rsidRPr="00E84FB1">
        <w:rPr>
          <w:rFonts w:ascii="Times New Roman" w:hAnsi="Times New Roman" w:cs="Times New Roman"/>
          <w:sz w:val="24"/>
          <w:szCs w:val="24"/>
        </w:rPr>
        <w:t xml:space="preserve">. With 10 years of experience in the sector, we’ve used it to push through analogous updates on </w:t>
      </w:r>
      <w:r w:rsidR="00D5481F" w:rsidRPr="00E84FB1">
        <w:rPr>
          <w:rFonts w:ascii="Times New Roman" w:hAnsi="Times New Roman" w:cs="Times New Roman"/>
          <w:sz w:val="24"/>
          <w:szCs w:val="24"/>
        </w:rPr>
        <w:t>several</w:t>
      </w:r>
      <w:r w:rsidR="00E84FB1" w:rsidRPr="00E84FB1">
        <w:rPr>
          <w:rFonts w:ascii="Times New Roman" w:hAnsi="Times New Roman" w:cs="Times New Roman"/>
          <w:sz w:val="24"/>
          <w:szCs w:val="24"/>
        </w:rPr>
        <w:t xml:space="preserve"> different luxury properties that preserved tradition and made way for progress. Recently the luxury hospitality sector has been undergoing some major changes, making this state renowned institution difficult to cope with. Evolved guest happiness at Emirates Palace is determined by the rise of today’s travellers’ demands for hyper connected tech and personal experiences. Hotel managers and hotel owners must innovate and adjust to keep luxury hotels ahead of the quickly changing industry.</w:t>
      </w:r>
    </w:p>
    <w:p w14:paraId="1215A89C" w14:textId="77777777" w:rsidR="00E84FB1" w:rsidRPr="00E84FB1" w:rsidRDefault="00E84FB1" w:rsidP="00E84FB1">
      <w:pPr>
        <w:spacing w:after="0" w:line="360" w:lineRule="auto"/>
        <w:ind w:firstLine="720"/>
        <w:contextualSpacing/>
        <w:jc w:val="both"/>
        <w:rPr>
          <w:rFonts w:ascii="Times New Roman" w:hAnsi="Times New Roman" w:cs="Times New Roman"/>
          <w:sz w:val="24"/>
          <w:szCs w:val="24"/>
        </w:rPr>
      </w:pPr>
      <w:r w:rsidRPr="00E84FB1">
        <w:rPr>
          <w:rFonts w:ascii="Times New Roman" w:hAnsi="Times New Roman" w:cs="Times New Roman"/>
          <w:sz w:val="24"/>
          <w:szCs w:val="24"/>
        </w:rPr>
        <w:t>We are a firm that specialises in luxury hospitality and digital transformation strategies. The big challenge with this one is the drop in satisfaction ratings and online reviews over top tech and personalised experiences at the hotel. This fall in performance poses the biggest threat for Emirates Palace's brand and place in the luxury market this fall. As online reviews and reputation significantly sway booking choices in today's world, tackling these issues is basic for the hotel's future.</w:t>
      </w:r>
    </w:p>
    <w:p w14:paraId="5603B08F" w14:textId="77777777" w:rsidR="00E84FB1" w:rsidRDefault="00E84FB1" w:rsidP="00E84FB1">
      <w:pPr>
        <w:spacing w:after="0" w:line="360" w:lineRule="auto"/>
        <w:ind w:firstLine="720"/>
        <w:contextualSpacing/>
        <w:jc w:val="both"/>
        <w:rPr>
          <w:rFonts w:ascii="Times New Roman" w:hAnsi="Times New Roman" w:cs="Times New Roman"/>
          <w:sz w:val="24"/>
          <w:szCs w:val="24"/>
        </w:rPr>
      </w:pPr>
      <w:r w:rsidRPr="00E84FB1">
        <w:rPr>
          <w:rFonts w:ascii="Times New Roman" w:hAnsi="Times New Roman" w:cs="Times New Roman"/>
          <w:sz w:val="24"/>
          <w:szCs w:val="24"/>
        </w:rPr>
        <w:t>We will use many analytical tools to explore the situation and find very impactable strategies. The hotel will conduct a PESTEL analysis on the hotel’s eco-system plus the greater situation for Emirates Palace. After you take opportunity analysis, we will perform SWOT and TOWS analysis to evaluate strengths and weaknesses. These approaches will reveal Emirates Palace current condition and will let us formulate our recommendations for strategy.</w:t>
      </w:r>
    </w:p>
    <w:p w14:paraId="0AF58DD8" w14:textId="20DA9D75" w:rsidR="00E84FB1" w:rsidRPr="00E84FB1" w:rsidRDefault="00E84FB1" w:rsidP="00E84FB1">
      <w:pPr>
        <w:spacing w:after="0" w:line="360" w:lineRule="auto"/>
        <w:ind w:firstLine="720"/>
        <w:contextualSpacing/>
        <w:jc w:val="both"/>
        <w:rPr>
          <w:rFonts w:ascii="Times New Roman" w:hAnsi="Times New Roman" w:cs="Times New Roman"/>
          <w:sz w:val="24"/>
          <w:szCs w:val="24"/>
        </w:rPr>
      </w:pPr>
      <w:r w:rsidRPr="00E84FB1">
        <w:rPr>
          <w:rFonts w:ascii="Times New Roman" w:hAnsi="Times New Roman" w:cs="Times New Roman"/>
          <w:sz w:val="24"/>
          <w:szCs w:val="24"/>
        </w:rPr>
        <w:t xml:space="preserve">Those on the upcoming sections will have an </w:t>
      </w:r>
      <w:r w:rsidR="00D5481F" w:rsidRPr="00E84FB1">
        <w:rPr>
          <w:rFonts w:ascii="Times New Roman" w:hAnsi="Times New Roman" w:cs="Times New Roman"/>
          <w:sz w:val="24"/>
          <w:szCs w:val="24"/>
        </w:rPr>
        <w:t>in-depth</w:t>
      </w:r>
      <w:r w:rsidRPr="00E84FB1">
        <w:rPr>
          <w:rFonts w:ascii="Times New Roman" w:hAnsi="Times New Roman" w:cs="Times New Roman"/>
          <w:sz w:val="24"/>
          <w:szCs w:val="24"/>
        </w:rPr>
        <w:t xml:space="preserve"> review of the scenario as well as innovative suggestions and an elaborated execution. To support this ambition, our plan would give Emirates Palace a </w:t>
      </w:r>
      <w:r w:rsidR="00D5481F" w:rsidRPr="00E84FB1">
        <w:rPr>
          <w:rFonts w:ascii="Times New Roman" w:hAnsi="Times New Roman" w:cs="Times New Roman"/>
          <w:sz w:val="24"/>
          <w:szCs w:val="24"/>
        </w:rPr>
        <w:t>well-defined</w:t>
      </w:r>
      <w:r w:rsidRPr="00E84FB1">
        <w:rPr>
          <w:rFonts w:ascii="Times New Roman" w:hAnsi="Times New Roman" w:cs="Times New Roman"/>
          <w:sz w:val="24"/>
          <w:szCs w:val="24"/>
        </w:rPr>
        <w:t xml:space="preserve"> framework that would enhance guest satisfaction by means of contemporary technology and individualization while protecting the </w:t>
      </w:r>
      <w:r w:rsidR="00D5481F" w:rsidRPr="00E84FB1">
        <w:rPr>
          <w:rFonts w:ascii="Times New Roman" w:hAnsi="Times New Roman" w:cs="Times New Roman"/>
          <w:sz w:val="24"/>
          <w:szCs w:val="24"/>
        </w:rPr>
        <w:t>forgetfulness</w:t>
      </w:r>
      <w:r w:rsidRPr="00E84FB1">
        <w:rPr>
          <w:rFonts w:ascii="Times New Roman" w:hAnsi="Times New Roman" w:cs="Times New Roman"/>
          <w:sz w:val="24"/>
          <w:szCs w:val="24"/>
        </w:rPr>
        <w:t xml:space="preserve"> of the Palace. To improve emirates palace's status in premium hospitality and further their ascendancy in an evolving and testing economic climate the barriers have been addressed and the outlined schemes undertaken.</w:t>
      </w:r>
    </w:p>
    <w:p w14:paraId="44104FEA" w14:textId="094F5AFC" w:rsidR="00740F44" w:rsidRPr="00A3328E" w:rsidRDefault="00E84FB1" w:rsidP="00E84FB1">
      <w:pPr>
        <w:spacing w:after="0" w:line="360" w:lineRule="auto"/>
        <w:ind w:firstLine="720"/>
        <w:contextualSpacing/>
        <w:jc w:val="both"/>
        <w:rPr>
          <w:rFonts w:ascii="Times New Roman" w:hAnsi="Times New Roman" w:cs="Times New Roman"/>
          <w:sz w:val="24"/>
          <w:szCs w:val="24"/>
        </w:rPr>
      </w:pPr>
      <w:r w:rsidRPr="00E84FB1">
        <w:rPr>
          <w:rFonts w:ascii="Times New Roman" w:hAnsi="Times New Roman" w:cs="Times New Roman"/>
          <w:sz w:val="24"/>
          <w:szCs w:val="24"/>
        </w:rPr>
        <w:lastRenderedPageBreak/>
        <w:t>In the next sections, we will look at the context in detail and make special recommendations and a structured action plan with the relevant action points. What we plan on doing in our project is to provide the Emirates Palace a structured approach that will improve pleasure among the guests through the application of advanced technology at the same time maintaining the Palace’s independent touch and recognition. Challenges posed should be tackled to improve Emirates Palace position in premium hospitality and ensure future prosperity through the planned approaches.</w:t>
      </w:r>
    </w:p>
    <w:p w14:paraId="26E6D7F3" w14:textId="77777777" w:rsidR="008D2E2C" w:rsidRDefault="008D2E2C">
      <w:pPr>
        <w:rPr>
          <w:rFonts w:ascii="Times New Roman" w:eastAsiaTheme="majorEastAsia" w:hAnsi="Times New Roman" w:cstheme="majorBidi"/>
          <w:b/>
          <w:color w:val="000000" w:themeColor="text1"/>
          <w:sz w:val="28"/>
          <w:szCs w:val="40"/>
        </w:rPr>
      </w:pPr>
      <w:r>
        <w:br w:type="page"/>
      </w:r>
    </w:p>
    <w:p w14:paraId="0EDE4A26" w14:textId="6FFBB8A0" w:rsidR="00740F44" w:rsidRPr="00740F44" w:rsidRDefault="00740F44" w:rsidP="00740F44">
      <w:pPr>
        <w:pStyle w:val="Heading1"/>
        <w:numPr>
          <w:ilvl w:val="0"/>
          <w:numId w:val="5"/>
        </w:numPr>
      </w:pPr>
      <w:bookmarkStart w:id="2" w:name="_Toc178502106"/>
      <w:r w:rsidRPr="001908BA">
        <w:lastRenderedPageBreak/>
        <w:t>ANALYSIS</w:t>
      </w:r>
      <w:bookmarkEnd w:id="2"/>
    </w:p>
    <w:p w14:paraId="4F16F232" w14:textId="32C87C41" w:rsidR="00740F44" w:rsidRDefault="00EF13B8" w:rsidP="00740F44">
      <w:pPr>
        <w:spacing w:after="0" w:line="360" w:lineRule="auto"/>
        <w:ind w:firstLine="720"/>
        <w:contextualSpacing/>
        <w:jc w:val="both"/>
        <w:rPr>
          <w:rFonts w:ascii="Times New Roman" w:hAnsi="Times New Roman" w:cs="Times New Roman"/>
          <w:sz w:val="24"/>
          <w:szCs w:val="24"/>
        </w:rPr>
      </w:pPr>
      <w:r w:rsidRPr="00EF13B8">
        <w:rPr>
          <w:rFonts w:ascii="Times New Roman" w:hAnsi="Times New Roman" w:cs="Times New Roman"/>
          <w:sz w:val="24"/>
          <w:szCs w:val="24"/>
        </w:rPr>
        <w:t xml:space="preserve">We analysed Emirates Palace's situation and the obstacles it encounters through various strategic models. We explore both internal and external influences on the hotel's functioning and competitive nature in the upscale hospitality </w:t>
      </w:r>
      <w:r w:rsidR="00D5481F" w:rsidRPr="00EF13B8">
        <w:rPr>
          <w:rFonts w:ascii="Times New Roman" w:hAnsi="Times New Roman" w:cs="Times New Roman"/>
          <w:sz w:val="24"/>
          <w:szCs w:val="24"/>
        </w:rPr>
        <w:t>industry.</w:t>
      </w:r>
    </w:p>
    <w:p w14:paraId="417B755C" w14:textId="77777777" w:rsidR="00740F44" w:rsidRPr="001D42B6" w:rsidRDefault="00740F44" w:rsidP="00740F44">
      <w:pPr>
        <w:spacing w:after="0" w:line="360" w:lineRule="auto"/>
        <w:ind w:firstLine="720"/>
        <w:contextualSpacing/>
        <w:jc w:val="both"/>
        <w:rPr>
          <w:rFonts w:ascii="Times New Roman" w:hAnsi="Times New Roman" w:cs="Times New Roman"/>
          <w:sz w:val="24"/>
          <w:szCs w:val="24"/>
        </w:rPr>
      </w:pPr>
    </w:p>
    <w:p w14:paraId="46620880" w14:textId="2BDFC03C" w:rsidR="001D42B6" w:rsidRPr="00740F44" w:rsidRDefault="001D42B6" w:rsidP="00740F44">
      <w:pPr>
        <w:pStyle w:val="Heading2"/>
        <w:numPr>
          <w:ilvl w:val="1"/>
          <w:numId w:val="7"/>
        </w:numPr>
      </w:pPr>
      <w:bookmarkStart w:id="3" w:name="_Toc178502107"/>
      <w:r w:rsidRPr="001D42B6">
        <w:t>PESTEL Analysis</w:t>
      </w:r>
      <w:bookmarkEnd w:id="3"/>
    </w:p>
    <w:p w14:paraId="4F816A02" w14:textId="74FEBD42" w:rsidR="00BB7669" w:rsidRDefault="00BB7669" w:rsidP="00BB7669">
      <w:pPr>
        <w:spacing w:after="0" w:line="360" w:lineRule="auto"/>
        <w:ind w:firstLine="720"/>
        <w:contextualSpacing/>
        <w:jc w:val="both"/>
        <w:rPr>
          <w:rFonts w:ascii="Times New Roman" w:hAnsi="Times New Roman" w:cs="Times New Roman"/>
          <w:sz w:val="24"/>
          <w:szCs w:val="24"/>
        </w:rPr>
      </w:pPr>
      <w:r w:rsidRPr="00BB7669">
        <w:rPr>
          <w:rFonts w:ascii="Times New Roman" w:hAnsi="Times New Roman" w:cs="Times New Roman"/>
          <w:sz w:val="24"/>
          <w:szCs w:val="24"/>
        </w:rPr>
        <w:t xml:space="preserve">PESTEL framework is used to examine Emirates Palace’s operation in the bigger environmental fields. </w:t>
      </w:r>
      <w:r w:rsidR="00F07EBD" w:rsidRPr="00F07EBD">
        <w:rPr>
          <w:rFonts w:ascii="Times New Roman" w:hAnsi="Times New Roman" w:cs="Times New Roman"/>
          <w:sz w:val="24"/>
          <w:szCs w:val="24"/>
        </w:rPr>
        <w:t>Political stability in the UAE has been a key factor in the growth of the hospitality industry, with government initiatives supporting tourism development (Stephenson et al., 2021).</w:t>
      </w:r>
      <w:r w:rsidRPr="00BB7669">
        <w:rPr>
          <w:rFonts w:ascii="Times New Roman" w:hAnsi="Times New Roman" w:cs="Times New Roman"/>
          <w:sz w:val="24"/>
          <w:szCs w:val="24"/>
        </w:rPr>
        <w:t xml:space="preserve"> There are, however, repercussions in the form of unilateral changes in flows of tourism resulting from regional geopolitical tensions. The UAE's visa policies, which have been increasingly relaxed to attract tourists, positively influence Emirates Palace's potential guest pool</w:t>
      </w:r>
      <w:r w:rsidR="00B53E43">
        <w:rPr>
          <w:rFonts w:ascii="Times New Roman" w:hAnsi="Times New Roman" w:cs="Times New Roman"/>
          <w:sz w:val="24"/>
          <w:szCs w:val="24"/>
        </w:rPr>
        <w:t xml:space="preserve"> (</w:t>
      </w:r>
      <w:proofErr w:type="spellStart"/>
      <w:r w:rsidR="00B53E43">
        <w:rPr>
          <w:rFonts w:ascii="Times New Roman" w:hAnsi="Times New Roman" w:cs="Times New Roman"/>
          <w:sz w:val="24"/>
          <w:szCs w:val="24"/>
        </w:rPr>
        <w:t>Virtuzone</w:t>
      </w:r>
      <w:proofErr w:type="spellEnd"/>
      <w:r w:rsidR="00B53E43">
        <w:rPr>
          <w:rFonts w:ascii="Times New Roman" w:hAnsi="Times New Roman" w:cs="Times New Roman"/>
          <w:sz w:val="24"/>
          <w:szCs w:val="24"/>
        </w:rPr>
        <w:t>, 2023)</w:t>
      </w:r>
      <w:r w:rsidRPr="00BB7669">
        <w:rPr>
          <w:rFonts w:ascii="Times New Roman" w:hAnsi="Times New Roman" w:cs="Times New Roman"/>
          <w:sz w:val="24"/>
          <w:szCs w:val="24"/>
        </w:rPr>
        <w:t>.</w:t>
      </w:r>
    </w:p>
    <w:p w14:paraId="32CCA917" w14:textId="1FF12F2D" w:rsidR="00BB7669" w:rsidRPr="00BB7669" w:rsidRDefault="0058701E" w:rsidP="00BB7669">
      <w:pPr>
        <w:spacing w:after="0" w:line="360" w:lineRule="auto"/>
        <w:ind w:firstLine="720"/>
        <w:contextualSpacing/>
        <w:jc w:val="both"/>
        <w:rPr>
          <w:rFonts w:ascii="Times New Roman" w:hAnsi="Times New Roman" w:cs="Times New Roman"/>
          <w:sz w:val="24"/>
          <w:szCs w:val="24"/>
        </w:rPr>
      </w:pPr>
      <w:r w:rsidRPr="0058701E">
        <w:rPr>
          <w:rFonts w:ascii="Times New Roman" w:hAnsi="Times New Roman" w:cs="Times New Roman"/>
          <w:sz w:val="24"/>
          <w:szCs w:val="24"/>
        </w:rPr>
        <w:t>The UAE diversification efforts have aided in the tourism sector as the country’s economic factors had to play an essential role</w:t>
      </w:r>
      <w:r w:rsidR="00EA7863">
        <w:rPr>
          <w:rFonts w:ascii="Times New Roman" w:hAnsi="Times New Roman" w:cs="Times New Roman"/>
          <w:sz w:val="24"/>
          <w:szCs w:val="24"/>
        </w:rPr>
        <w:t xml:space="preserve"> (Al Ameri, 2013)</w:t>
      </w:r>
      <w:r w:rsidR="00BB7669" w:rsidRPr="00BB7669">
        <w:rPr>
          <w:rFonts w:ascii="Times New Roman" w:hAnsi="Times New Roman" w:cs="Times New Roman"/>
          <w:sz w:val="24"/>
          <w:szCs w:val="24"/>
        </w:rPr>
        <w:t>. Emirates Palace is keen to attract high-net-worth individuals, a critical demographic for the country’s strong economic position</w:t>
      </w:r>
      <w:r w:rsidR="00B10467">
        <w:rPr>
          <w:rFonts w:ascii="Times New Roman" w:hAnsi="Times New Roman" w:cs="Times New Roman"/>
          <w:sz w:val="24"/>
          <w:szCs w:val="24"/>
        </w:rPr>
        <w:t xml:space="preserve"> (</w:t>
      </w:r>
      <w:proofErr w:type="spellStart"/>
      <w:r w:rsidR="00B10467">
        <w:rPr>
          <w:rFonts w:ascii="Times New Roman" w:hAnsi="Times New Roman" w:cs="Times New Roman"/>
          <w:sz w:val="24"/>
          <w:szCs w:val="24"/>
        </w:rPr>
        <w:t>P</w:t>
      </w:r>
      <w:r w:rsidR="001D63EE">
        <w:rPr>
          <w:rFonts w:ascii="Times New Roman" w:hAnsi="Times New Roman" w:cs="Times New Roman"/>
          <w:sz w:val="24"/>
          <w:szCs w:val="24"/>
        </w:rPr>
        <w:t>sinv</w:t>
      </w:r>
      <w:proofErr w:type="spellEnd"/>
      <w:r w:rsidR="001D63EE">
        <w:rPr>
          <w:rFonts w:ascii="Times New Roman" w:hAnsi="Times New Roman" w:cs="Times New Roman"/>
          <w:sz w:val="24"/>
          <w:szCs w:val="24"/>
        </w:rPr>
        <w:t>, 2023)</w:t>
      </w:r>
      <w:r w:rsidR="00BB7669" w:rsidRPr="00BB7669">
        <w:rPr>
          <w:rFonts w:ascii="Times New Roman" w:hAnsi="Times New Roman" w:cs="Times New Roman"/>
          <w:sz w:val="24"/>
          <w:szCs w:val="24"/>
        </w:rPr>
        <w:t>. Nevertheless, global economic swings have particular effect on luxury travel patterns. Currency fluctuations especially peg of dirham to US dollar affect international guests spending power</w:t>
      </w:r>
      <w:r w:rsidR="0049327F">
        <w:rPr>
          <w:rFonts w:ascii="Times New Roman" w:hAnsi="Times New Roman" w:cs="Times New Roman"/>
          <w:sz w:val="24"/>
          <w:szCs w:val="24"/>
        </w:rPr>
        <w:t xml:space="preserve"> (Ganti, 2024)</w:t>
      </w:r>
      <w:r w:rsidR="00BB7669" w:rsidRPr="00BB7669">
        <w:rPr>
          <w:rFonts w:ascii="Times New Roman" w:hAnsi="Times New Roman" w:cs="Times New Roman"/>
          <w:sz w:val="24"/>
          <w:szCs w:val="24"/>
        </w:rPr>
        <w:t>.</w:t>
      </w:r>
    </w:p>
    <w:p w14:paraId="707FB371" w14:textId="2DA1CF16" w:rsidR="00BB7669" w:rsidRPr="00BB7669" w:rsidRDefault="00BB7669" w:rsidP="00BB7669">
      <w:pPr>
        <w:spacing w:after="0" w:line="360" w:lineRule="auto"/>
        <w:ind w:firstLine="720"/>
        <w:contextualSpacing/>
        <w:jc w:val="both"/>
        <w:rPr>
          <w:rFonts w:ascii="Times New Roman" w:hAnsi="Times New Roman" w:cs="Times New Roman"/>
          <w:sz w:val="24"/>
          <w:szCs w:val="24"/>
        </w:rPr>
      </w:pPr>
      <w:r w:rsidRPr="00BB7669">
        <w:rPr>
          <w:rFonts w:ascii="Times New Roman" w:hAnsi="Times New Roman" w:cs="Times New Roman"/>
          <w:sz w:val="24"/>
          <w:szCs w:val="24"/>
        </w:rPr>
        <w:t>The luxury hospitality environment is affected by socio cultural factors. New expectations for experiences and technology emerge as the UAE's multicultural society and as millennials and Gen Z take increasing influence in luxury travel patterns</w:t>
      </w:r>
      <w:r w:rsidR="00D2671C">
        <w:rPr>
          <w:rFonts w:ascii="Times New Roman" w:hAnsi="Times New Roman" w:cs="Times New Roman"/>
          <w:sz w:val="24"/>
          <w:szCs w:val="24"/>
        </w:rPr>
        <w:t xml:space="preserve"> (Ameen and Anand, 2020)</w:t>
      </w:r>
      <w:r w:rsidRPr="00BB7669">
        <w:rPr>
          <w:rFonts w:ascii="Times New Roman" w:hAnsi="Times New Roman" w:cs="Times New Roman"/>
          <w:sz w:val="24"/>
          <w:szCs w:val="24"/>
        </w:rPr>
        <w:t>. Guests in the 18 to 35 age group tend to place more emphasis on innovative experiences than traditional luxury amenities, and often come in larger groups than the traditional traveller</w:t>
      </w:r>
      <w:r w:rsidR="002228DA">
        <w:rPr>
          <w:rFonts w:ascii="Times New Roman" w:hAnsi="Times New Roman" w:cs="Times New Roman"/>
          <w:sz w:val="24"/>
          <w:szCs w:val="24"/>
        </w:rPr>
        <w:t xml:space="preserve"> (D’Souza and D’Souza, 2023)</w:t>
      </w:r>
      <w:r w:rsidRPr="00BB7669">
        <w:rPr>
          <w:rFonts w:ascii="Times New Roman" w:hAnsi="Times New Roman" w:cs="Times New Roman"/>
          <w:sz w:val="24"/>
          <w:szCs w:val="24"/>
        </w:rPr>
        <w:t xml:space="preserve">. Additionally, there is lots of appetite for more authentic local experiences to </w:t>
      </w:r>
      <w:r w:rsidR="00B42530" w:rsidRPr="00BB7669">
        <w:rPr>
          <w:rFonts w:ascii="Times New Roman" w:hAnsi="Times New Roman" w:cs="Times New Roman"/>
          <w:sz w:val="24"/>
          <w:szCs w:val="24"/>
        </w:rPr>
        <w:t>highlight</w:t>
      </w:r>
      <w:r w:rsidRPr="00BB7669">
        <w:rPr>
          <w:rFonts w:ascii="Times New Roman" w:hAnsi="Times New Roman" w:cs="Times New Roman"/>
          <w:sz w:val="24"/>
          <w:szCs w:val="24"/>
        </w:rPr>
        <w:t xml:space="preserve"> Emirati culture and heritage.</w:t>
      </w:r>
    </w:p>
    <w:p w14:paraId="6E13D8F4" w14:textId="45BD6F6F" w:rsidR="00BB7669" w:rsidRPr="00BB7669" w:rsidRDefault="00DE4FBD" w:rsidP="00BB7669">
      <w:pPr>
        <w:spacing w:after="0" w:line="360" w:lineRule="auto"/>
        <w:ind w:firstLine="720"/>
        <w:contextualSpacing/>
        <w:jc w:val="both"/>
        <w:rPr>
          <w:rFonts w:ascii="Times New Roman" w:hAnsi="Times New Roman" w:cs="Times New Roman"/>
          <w:sz w:val="24"/>
          <w:szCs w:val="24"/>
        </w:rPr>
      </w:pPr>
      <w:r w:rsidRPr="00DE4FBD">
        <w:rPr>
          <w:rFonts w:ascii="Times New Roman" w:hAnsi="Times New Roman" w:cs="Times New Roman"/>
          <w:sz w:val="24"/>
          <w:szCs w:val="24"/>
        </w:rPr>
        <w:t xml:space="preserve">Perhaps the biggest influence on guest perceptions and hotel operations are technological </w:t>
      </w:r>
      <w:r w:rsidR="00D5481F" w:rsidRPr="00DE4FBD">
        <w:rPr>
          <w:rFonts w:ascii="Times New Roman" w:hAnsi="Times New Roman" w:cs="Times New Roman"/>
          <w:sz w:val="24"/>
          <w:szCs w:val="24"/>
        </w:rPr>
        <w:t>advancements</w:t>
      </w:r>
      <w:r w:rsidR="002F4D51">
        <w:rPr>
          <w:rFonts w:ascii="Times New Roman" w:hAnsi="Times New Roman" w:cs="Times New Roman"/>
          <w:sz w:val="24"/>
          <w:szCs w:val="24"/>
        </w:rPr>
        <w:t xml:space="preserve"> (</w:t>
      </w:r>
      <w:proofErr w:type="spellStart"/>
      <w:r w:rsidR="002F4D51">
        <w:rPr>
          <w:rFonts w:ascii="Times New Roman" w:hAnsi="Times New Roman" w:cs="Times New Roman"/>
          <w:sz w:val="24"/>
          <w:szCs w:val="24"/>
        </w:rPr>
        <w:t>LoungeUp</w:t>
      </w:r>
      <w:proofErr w:type="spellEnd"/>
      <w:r w:rsidR="002F4D51">
        <w:rPr>
          <w:rFonts w:ascii="Times New Roman" w:hAnsi="Times New Roman" w:cs="Times New Roman"/>
          <w:sz w:val="24"/>
          <w:szCs w:val="24"/>
        </w:rPr>
        <w:t>, 2024)</w:t>
      </w:r>
      <w:r w:rsidR="00D5481F" w:rsidRPr="00DE4FBD">
        <w:rPr>
          <w:rFonts w:ascii="Times New Roman" w:hAnsi="Times New Roman" w:cs="Times New Roman"/>
          <w:sz w:val="24"/>
          <w:szCs w:val="24"/>
        </w:rPr>
        <w:t>.</w:t>
      </w:r>
      <w:r w:rsidR="00BB7669" w:rsidRPr="00BB7669">
        <w:rPr>
          <w:rFonts w:ascii="Times New Roman" w:hAnsi="Times New Roman" w:cs="Times New Roman"/>
          <w:sz w:val="24"/>
          <w:szCs w:val="24"/>
        </w:rPr>
        <w:t xml:space="preserve"> Artificial intelligence and IoT integration have set the bar for what is a good guest experience. </w:t>
      </w:r>
      <w:r w:rsidR="00E57EF4" w:rsidRPr="00E57EF4">
        <w:rPr>
          <w:rFonts w:ascii="Times New Roman" w:hAnsi="Times New Roman" w:cs="Times New Roman"/>
          <w:sz w:val="24"/>
          <w:szCs w:val="24"/>
        </w:rPr>
        <w:t>Today's luxury travellers expect a seamless, digitally powered experience from cheque in to room management</w:t>
      </w:r>
      <w:r w:rsidR="005B5FE6">
        <w:rPr>
          <w:rFonts w:ascii="Times New Roman" w:hAnsi="Times New Roman" w:cs="Times New Roman"/>
          <w:sz w:val="24"/>
          <w:szCs w:val="24"/>
        </w:rPr>
        <w:t xml:space="preserve"> (</w:t>
      </w:r>
      <w:proofErr w:type="spellStart"/>
      <w:r w:rsidR="005B5FE6">
        <w:rPr>
          <w:rFonts w:ascii="Times New Roman" w:hAnsi="Times New Roman" w:cs="Times New Roman"/>
          <w:sz w:val="24"/>
          <w:szCs w:val="24"/>
        </w:rPr>
        <w:t>Nurdilda</w:t>
      </w:r>
      <w:proofErr w:type="spellEnd"/>
      <w:r w:rsidR="005B5FE6">
        <w:rPr>
          <w:rFonts w:ascii="Times New Roman" w:hAnsi="Times New Roman" w:cs="Times New Roman"/>
          <w:sz w:val="24"/>
          <w:szCs w:val="24"/>
        </w:rPr>
        <w:t>, 2024)</w:t>
      </w:r>
      <w:r w:rsidR="00BB7669" w:rsidRPr="00BB7669">
        <w:rPr>
          <w:rFonts w:ascii="Times New Roman" w:hAnsi="Times New Roman" w:cs="Times New Roman"/>
          <w:sz w:val="24"/>
          <w:szCs w:val="24"/>
        </w:rPr>
        <w:t>. Emirates Palace technology does what it’s designed to do, but it doesn’t go far enough to satisfy today’s tech-savvy guests</w:t>
      </w:r>
      <w:r w:rsidR="00477B4A">
        <w:rPr>
          <w:rFonts w:ascii="Times New Roman" w:hAnsi="Times New Roman" w:cs="Times New Roman"/>
          <w:sz w:val="24"/>
          <w:szCs w:val="24"/>
        </w:rPr>
        <w:t xml:space="preserve"> (Gulf News, 2005)</w:t>
      </w:r>
      <w:r w:rsidR="00BB7669" w:rsidRPr="00BB7669">
        <w:rPr>
          <w:rFonts w:ascii="Times New Roman" w:hAnsi="Times New Roman" w:cs="Times New Roman"/>
          <w:sz w:val="24"/>
          <w:szCs w:val="24"/>
        </w:rPr>
        <w:t>. To bridge the existing service gap and make substantial investments required for digital capabilities enhancement, significant investment is required.</w:t>
      </w:r>
    </w:p>
    <w:p w14:paraId="050D295D" w14:textId="63354418" w:rsidR="00243F9F" w:rsidRPr="00243F9F" w:rsidRDefault="00BB7669" w:rsidP="00BB7669">
      <w:pPr>
        <w:spacing w:after="0" w:line="360" w:lineRule="auto"/>
        <w:ind w:firstLine="720"/>
        <w:contextualSpacing/>
        <w:jc w:val="both"/>
        <w:rPr>
          <w:rFonts w:ascii="Times New Roman" w:hAnsi="Times New Roman" w:cs="Times New Roman"/>
          <w:sz w:val="24"/>
          <w:szCs w:val="24"/>
        </w:rPr>
      </w:pPr>
      <w:r w:rsidRPr="00BB7669">
        <w:rPr>
          <w:rFonts w:ascii="Times New Roman" w:hAnsi="Times New Roman" w:cs="Times New Roman"/>
          <w:sz w:val="24"/>
          <w:szCs w:val="24"/>
        </w:rPr>
        <w:lastRenderedPageBreak/>
        <w:t>The hospitality sector has been a concerned about environmental issues lately, becoming very sensitive to sustainability</w:t>
      </w:r>
      <w:r w:rsidR="005709A2">
        <w:rPr>
          <w:rFonts w:ascii="Times New Roman" w:hAnsi="Times New Roman" w:cs="Times New Roman"/>
          <w:sz w:val="24"/>
          <w:szCs w:val="24"/>
        </w:rPr>
        <w:t xml:space="preserve"> (Khatter, 2023)</w:t>
      </w:r>
      <w:r w:rsidRPr="00BB7669">
        <w:rPr>
          <w:rFonts w:ascii="Times New Roman" w:hAnsi="Times New Roman" w:cs="Times New Roman"/>
          <w:sz w:val="24"/>
          <w:szCs w:val="24"/>
        </w:rPr>
        <w:t>. Despite the UAE's challenging climate, luxury travellers are increasingly seeking eco-friendly practices without compromising their stay's luxury. Some progress has been made in terms of sustainability, while many competitors are more successful in these areas. Government initiatives have to a large extent honed energy efficiency and waste management practises in the hotel industry</w:t>
      </w:r>
      <w:r w:rsidR="008441A8">
        <w:rPr>
          <w:rFonts w:ascii="Times New Roman" w:hAnsi="Times New Roman" w:cs="Times New Roman"/>
          <w:sz w:val="24"/>
          <w:szCs w:val="24"/>
        </w:rPr>
        <w:t xml:space="preserve"> </w:t>
      </w:r>
      <w:r w:rsidR="0048610F">
        <w:rPr>
          <w:rFonts w:ascii="Times New Roman" w:hAnsi="Times New Roman" w:cs="Times New Roman"/>
          <w:sz w:val="24"/>
          <w:szCs w:val="24"/>
        </w:rPr>
        <w:t>(</w:t>
      </w:r>
      <w:proofErr w:type="spellStart"/>
      <w:r w:rsidR="0048610F">
        <w:rPr>
          <w:rFonts w:ascii="Times New Roman" w:hAnsi="Times New Roman" w:cs="Times New Roman"/>
          <w:sz w:val="24"/>
          <w:szCs w:val="24"/>
        </w:rPr>
        <w:t>Kularatne</w:t>
      </w:r>
      <w:proofErr w:type="spellEnd"/>
      <w:r w:rsidR="0048610F">
        <w:rPr>
          <w:rFonts w:ascii="Times New Roman" w:hAnsi="Times New Roman" w:cs="Times New Roman"/>
          <w:sz w:val="24"/>
          <w:szCs w:val="24"/>
        </w:rPr>
        <w:t xml:space="preserve"> et al., 2019)</w:t>
      </w:r>
      <w:r w:rsidRPr="00BB7669">
        <w:rPr>
          <w:rFonts w:ascii="Times New Roman" w:hAnsi="Times New Roman" w:cs="Times New Roman"/>
          <w:sz w:val="24"/>
          <w:szCs w:val="24"/>
        </w:rPr>
        <w:t>. The strategy designed to address these ecological issues will provide Emirates Palace with the ability to effectively address these ecological issues</w:t>
      </w:r>
      <w:r w:rsidR="00243F9F" w:rsidRPr="00243F9F">
        <w:rPr>
          <w:rFonts w:ascii="Times New Roman" w:hAnsi="Times New Roman" w:cs="Times New Roman"/>
          <w:sz w:val="24"/>
          <w:szCs w:val="24"/>
        </w:rPr>
        <w:t>.</w:t>
      </w:r>
    </w:p>
    <w:p w14:paraId="3AB56776" w14:textId="7F5B76F6" w:rsidR="004F3875" w:rsidRPr="00D47615" w:rsidRDefault="00E57EF4" w:rsidP="007835B3">
      <w:pPr>
        <w:spacing w:after="0" w:line="360" w:lineRule="auto"/>
        <w:ind w:firstLine="720"/>
        <w:contextualSpacing/>
        <w:jc w:val="both"/>
        <w:rPr>
          <w:rFonts w:ascii="Times New Roman" w:hAnsi="Times New Roman" w:cs="Times New Roman"/>
          <w:sz w:val="24"/>
          <w:szCs w:val="24"/>
        </w:rPr>
      </w:pPr>
      <w:r w:rsidRPr="00E57EF4">
        <w:rPr>
          <w:rFonts w:ascii="Times New Roman" w:hAnsi="Times New Roman" w:cs="Times New Roman"/>
          <w:sz w:val="24"/>
          <w:szCs w:val="24"/>
        </w:rPr>
        <w:t>Data protection regulations and health and safety guidelines have overriding legal influence on hotel operation</w:t>
      </w:r>
      <w:r w:rsidR="00D50754">
        <w:rPr>
          <w:rFonts w:ascii="Times New Roman" w:hAnsi="Times New Roman" w:cs="Times New Roman"/>
          <w:sz w:val="24"/>
          <w:szCs w:val="24"/>
        </w:rPr>
        <w:t xml:space="preserve"> (</w:t>
      </w:r>
      <w:proofErr w:type="spellStart"/>
      <w:r w:rsidR="00D50754">
        <w:rPr>
          <w:rFonts w:ascii="Times New Roman" w:hAnsi="Times New Roman" w:cs="Times New Roman"/>
          <w:sz w:val="24"/>
          <w:szCs w:val="24"/>
        </w:rPr>
        <w:t>Anichiti</w:t>
      </w:r>
      <w:proofErr w:type="spellEnd"/>
      <w:r w:rsidR="00D50754">
        <w:rPr>
          <w:rFonts w:ascii="Times New Roman" w:hAnsi="Times New Roman" w:cs="Times New Roman"/>
          <w:sz w:val="24"/>
          <w:szCs w:val="24"/>
        </w:rPr>
        <w:t xml:space="preserve"> et al., 2021)</w:t>
      </w:r>
      <w:r w:rsidRPr="00E57EF4">
        <w:rPr>
          <w:rFonts w:ascii="Times New Roman" w:hAnsi="Times New Roman" w:cs="Times New Roman"/>
          <w:sz w:val="24"/>
          <w:szCs w:val="24"/>
        </w:rPr>
        <w:t>. However, you will see that the UAE has its own data protection laws which control personalisation and marketing efforts</w:t>
      </w:r>
      <w:r w:rsidR="002A2078">
        <w:rPr>
          <w:rFonts w:ascii="Times New Roman" w:hAnsi="Times New Roman" w:cs="Times New Roman"/>
          <w:sz w:val="24"/>
          <w:szCs w:val="24"/>
        </w:rPr>
        <w:t xml:space="preserve"> (UAE Gov, 2024)</w:t>
      </w:r>
      <w:r w:rsidRPr="00E57EF4">
        <w:rPr>
          <w:rFonts w:ascii="Times New Roman" w:hAnsi="Times New Roman" w:cs="Times New Roman"/>
          <w:sz w:val="24"/>
          <w:szCs w:val="24"/>
        </w:rPr>
        <w:t>. Updates to hotel processes have also been made necessary by post pandemic health and safety regulations. These regulations are Emirates Palace must follow, or else risk loss of reputation as a premier luxury hotel</w:t>
      </w:r>
      <w:r w:rsidR="00243F9F">
        <w:rPr>
          <w:rFonts w:ascii="Times New Roman" w:hAnsi="Times New Roman" w:cs="Times New Roman"/>
          <w:sz w:val="24"/>
          <w:szCs w:val="24"/>
        </w:rPr>
        <w:t>.</w:t>
      </w:r>
    </w:p>
    <w:p w14:paraId="70146E3A" w14:textId="59BD39F1" w:rsidR="00D47615" w:rsidRPr="00740F44" w:rsidRDefault="00D47615" w:rsidP="00740F44">
      <w:pPr>
        <w:pStyle w:val="Heading2"/>
        <w:numPr>
          <w:ilvl w:val="1"/>
          <w:numId w:val="7"/>
        </w:numPr>
      </w:pPr>
      <w:bookmarkStart w:id="4" w:name="_Toc178502108"/>
      <w:r w:rsidRPr="00D47615">
        <w:t>SWOT Analysis</w:t>
      </w:r>
      <w:bookmarkEnd w:id="4"/>
    </w:p>
    <w:p w14:paraId="4C8ABD65" w14:textId="194A5876" w:rsidR="008E2A45" w:rsidRPr="008E2A45" w:rsidRDefault="008E2A45" w:rsidP="008E2A45">
      <w:pPr>
        <w:spacing w:after="0" w:line="360" w:lineRule="auto"/>
        <w:ind w:firstLine="720"/>
        <w:contextualSpacing/>
        <w:jc w:val="both"/>
        <w:rPr>
          <w:rFonts w:ascii="Times New Roman" w:hAnsi="Times New Roman" w:cs="Times New Roman"/>
          <w:sz w:val="24"/>
          <w:szCs w:val="24"/>
        </w:rPr>
      </w:pPr>
      <w:r w:rsidRPr="008E2A45">
        <w:rPr>
          <w:rFonts w:ascii="Times New Roman" w:hAnsi="Times New Roman" w:cs="Times New Roman"/>
          <w:sz w:val="24"/>
          <w:szCs w:val="24"/>
        </w:rPr>
        <w:t>Emirates Palace's strengths are rooted in its iconic status, opulent design, and prime location in Abu Dhabi</w:t>
      </w:r>
      <w:r w:rsidR="00C555C8">
        <w:rPr>
          <w:rFonts w:ascii="Times New Roman" w:hAnsi="Times New Roman" w:cs="Times New Roman"/>
          <w:sz w:val="24"/>
          <w:szCs w:val="24"/>
        </w:rPr>
        <w:t xml:space="preserve">. </w:t>
      </w:r>
      <w:r w:rsidRPr="008E2A45">
        <w:rPr>
          <w:rFonts w:ascii="Times New Roman" w:hAnsi="Times New Roman" w:cs="Times New Roman"/>
          <w:sz w:val="24"/>
          <w:szCs w:val="24"/>
        </w:rPr>
        <w:t>Since its opening in 2005, the hotel has established itself as a symbol of luxury and Arabian hospitality</w:t>
      </w:r>
      <w:r w:rsidR="00C555C8" w:rsidRPr="00C555C8">
        <w:rPr>
          <w:rFonts w:ascii="Times New Roman" w:hAnsi="Times New Roman" w:cs="Times New Roman"/>
          <w:sz w:val="24"/>
          <w:szCs w:val="24"/>
        </w:rPr>
        <w:t xml:space="preserve"> </w:t>
      </w:r>
      <w:r w:rsidR="00C555C8">
        <w:rPr>
          <w:rFonts w:ascii="Times New Roman" w:hAnsi="Times New Roman" w:cs="Times New Roman"/>
          <w:sz w:val="24"/>
          <w:szCs w:val="24"/>
        </w:rPr>
        <w:t>(Hotel Management, 2006)</w:t>
      </w:r>
      <w:r w:rsidR="00C555C8" w:rsidRPr="008E2A45">
        <w:rPr>
          <w:rFonts w:ascii="Times New Roman" w:hAnsi="Times New Roman" w:cs="Times New Roman"/>
          <w:sz w:val="24"/>
          <w:szCs w:val="24"/>
        </w:rPr>
        <w:t xml:space="preserve">. </w:t>
      </w:r>
      <w:r w:rsidRPr="008E2A45">
        <w:rPr>
          <w:rFonts w:ascii="Times New Roman" w:hAnsi="Times New Roman" w:cs="Times New Roman"/>
          <w:sz w:val="24"/>
          <w:szCs w:val="24"/>
        </w:rPr>
        <w:t xml:space="preserve"> Its brand value allows for premium pricing and attracts high-net-worth individuals who value luxury and prestige. The hotel's strategic location, overlooking a private beach and situated near key attractions and business centres, appeals to both leisure and business travellers. This positioning gives Emirates Palace a competitive edge in capturing diverse segments of the luxury market.</w:t>
      </w:r>
    </w:p>
    <w:p w14:paraId="0190AD2D" w14:textId="2AB531EC" w:rsidR="008E2A45" w:rsidRPr="008E2A45" w:rsidRDefault="008E2A45" w:rsidP="008E2A45">
      <w:pPr>
        <w:spacing w:after="0" w:line="360" w:lineRule="auto"/>
        <w:ind w:firstLine="720"/>
        <w:contextualSpacing/>
        <w:jc w:val="both"/>
        <w:rPr>
          <w:rFonts w:ascii="Times New Roman" w:hAnsi="Times New Roman" w:cs="Times New Roman"/>
          <w:sz w:val="24"/>
          <w:szCs w:val="24"/>
        </w:rPr>
      </w:pPr>
      <w:r w:rsidRPr="008E2A45">
        <w:rPr>
          <w:rFonts w:ascii="Times New Roman" w:hAnsi="Times New Roman" w:cs="Times New Roman"/>
          <w:sz w:val="24"/>
          <w:szCs w:val="24"/>
        </w:rPr>
        <w:t>The hotel is renowned for its exceptional service, delivered by well-trained staff who consistently exceed guest expectations</w:t>
      </w:r>
      <w:r w:rsidR="00970F5E">
        <w:rPr>
          <w:rFonts w:ascii="Times New Roman" w:hAnsi="Times New Roman" w:cs="Times New Roman"/>
          <w:sz w:val="24"/>
          <w:szCs w:val="24"/>
        </w:rPr>
        <w:t xml:space="preserve"> (Tripadvisor</w:t>
      </w:r>
      <w:r w:rsidR="00AF0670">
        <w:rPr>
          <w:rFonts w:ascii="Times New Roman" w:hAnsi="Times New Roman" w:cs="Times New Roman"/>
          <w:sz w:val="24"/>
          <w:szCs w:val="24"/>
        </w:rPr>
        <w:t>, 2024)</w:t>
      </w:r>
      <w:r w:rsidRPr="008E2A45">
        <w:rPr>
          <w:rFonts w:ascii="Times New Roman" w:hAnsi="Times New Roman" w:cs="Times New Roman"/>
          <w:sz w:val="24"/>
          <w:szCs w:val="24"/>
        </w:rPr>
        <w:t xml:space="preserve">. As Bharwani and Talib (2017) note, the competencies of hotel staff are crucial in maintaining service excellence in luxury hospitality. The lavish accommodations, including 394 rooms and suites, </w:t>
      </w:r>
      <w:r w:rsidR="00B42530" w:rsidRPr="008E2A45">
        <w:rPr>
          <w:rFonts w:ascii="Times New Roman" w:hAnsi="Times New Roman" w:cs="Times New Roman"/>
          <w:sz w:val="24"/>
          <w:szCs w:val="24"/>
        </w:rPr>
        <w:t>highlight</w:t>
      </w:r>
      <w:r w:rsidRPr="008E2A45">
        <w:rPr>
          <w:rFonts w:ascii="Times New Roman" w:hAnsi="Times New Roman" w:cs="Times New Roman"/>
          <w:sz w:val="24"/>
          <w:szCs w:val="24"/>
        </w:rPr>
        <w:t xml:space="preserve"> the brand's commitment to luxury</w:t>
      </w:r>
      <w:r w:rsidR="00A959E0">
        <w:rPr>
          <w:rFonts w:ascii="Times New Roman" w:hAnsi="Times New Roman" w:cs="Times New Roman"/>
          <w:sz w:val="24"/>
          <w:szCs w:val="24"/>
        </w:rPr>
        <w:t xml:space="preserve"> (</w:t>
      </w:r>
      <w:proofErr w:type="spellStart"/>
      <w:r w:rsidR="00A959E0">
        <w:rPr>
          <w:rFonts w:ascii="Times New Roman" w:hAnsi="Times New Roman" w:cs="Times New Roman"/>
          <w:sz w:val="24"/>
          <w:szCs w:val="24"/>
        </w:rPr>
        <w:t>HotelNewsResource</w:t>
      </w:r>
      <w:proofErr w:type="spellEnd"/>
      <w:r w:rsidR="00A959E0">
        <w:rPr>
          <w:rFonts w:ascii="Times New Roman" w:hAnsi="Times New Roman" w:cs="Times New Roman"/>
          <w:sz w:val="24"/>
          <w:szCs w:val="24"/>
        </w:rPr>
        <w:t>, 2019)</w:t>
      </w:r>
      <w:r w:rsidRPr="008E2A45">
        <w:rPr>
          <w:rFonts w:ascii="Times New Roman" w:hAnsi="Times New Roman" w:cs="Times New Roman"/>
          <w:sz w:val="24"/>
          <w:szCs w:val="24"/>
        </w:rPr>
        <w:t>. The hotel's facilities are equally impressive, featuring a private beach, marina, spa, and multiple high-end restaurants. These amenities provide guests with a comprehensive luxury experience that few competitors can match.</w:t>
      </w:r>
    </w:p>
    <w:p w14:paraId="265056E4" w14:textId="02642156" w:rsidR="008E2A45" w:rsidRPr="008E2A45" w:rsidRDefault="008E2A45" w:rsidP="008E2A45">
      <w:pPr>
        <w:spacing w:after="0" w:line="360" w:lineRule="auto"/>
        <w:ind w:firstLine="720"/>
        <w:contextualSpacing/>
        <w:jc w:val="both"/>
        <w:rPr>
          <w:rFonts w:ascii="Times New Roman" w:hAnsi="Times New Roman" w:cs="Times New Roman"/>
          <w:sz w:val="24"/>
          <w:szCs w:val="24"/>
        </w:rPr>
      </w:pPr>
      <w:r w:rsidRPr="008E2A45">
        <w:rPr>
          <w:rFonts w:ascii="Times New Roman" w:hAnsi="Times New Roman" w:cs="Times New Roman"/>
          <w:sz w:val="24"/>
          <w:szCs w:val="24"/>
        </w:rPr>
        <w:t>Emirates Palace's cultural significance and its ability to offer authentic Emirati experiences is another strength</w:t>
      </w:r>
      <w:r w:rsidR="003A272D">
        <w:rPr>
          <w:rFonts w:ascii="Times New Roman" w:hAnsi="Times New Roman" w:cs="Times New Roman"/>
          <w:sz w:val="24"/>
          <w:szCs w:val="24"/>
        </w:rPr>
        <w:t xml:space="preserve"> (WAM, 2008)</w:t>
      </w:r>
      <w:r w:rsidRPr="008E2A45">
        <w:rPr>
          <w:rFonts w:ascii="Times New Roman" w:hAnsi="Times New Roman" w:cs="Times New Roman"/>
          <w:sz w:val="24"/>
          <w:szCs w:val="24"/>
        </w:rPr>
        <w:t>. The hotel's architecture and decor, blending traditional Arabian elements with modern luxury, create a unique atmosphere that resonates with guests seeking an authentic yet luxurious experience</w:t>
      </w:r>
      <w:r w:rsidR="00D13FD5">
        <w:rPr>
          <w:rFonts w:ascii="Times New Roman" w:hAnsi="Times New Roman" w:cs="Times New Roman"/>
          <w:sz w:val="24"/>
          <w:szCs w:val="24"/>
        </w:rPr>
        <w:t xml:space="preserve"> (</w:t>
      </w:r>
      <w:r w:rsidR="000B2682">
        <w:rPr>
          <w:rFonts w:ascii="Times New Roman" w:hAnsi="Times New Roman" w:cs="Times New Roman"/>
          <w:sz w:val="24"/>
          <w:szCs w:val="24"/>
        </w:rPr>
        <w:t>Alexander, 2021)</w:t>
      </w:r>
      <w:r w:rsidRPr="008E2A45">
        <w:rPr>
          <w:rFonts w:ascii="Times New Roman" w:hAnsi="Times New Roman" w:cs="Times New Roman"/>
          <w:sz w:val="24"/>
          <w:szCs w:val="24"/>
        </w:rPr>
        <w:t xml:space="preserve">. Chu (2014) </w:t>
      </w:r>
      <w:r w:rsidRPr="008E2A45">
        <w:rPr>
          <w:rFonts w:ascii="Times New Roman" w:hAnsi="Times New Roman" w:cs="Times New Roman"/>
          <w:sz w:val="24"/>
          <w:szCs w:val="24"/>
        </w:rPr>
        <w:lastRenderedPageBreak/>
        <w:t>highlights the importance of balancing heritage and innovation in luxury hotels, which Emirates Palace exemplifies.</w:t>
      </w:r>
    </w:p>
    <w:p w14:paraId="73221D80" w14:textId="7C434246" w:rsidR="008E2A45" w:rsidRPr="008E2A45" w:rsidRDefault="008E2A45" w:rsidP="008E2A45">
      <w:pPr>
        <w:spacing w:after="0" w:line="360" w:lineRule="auto"/>
        <w:ind w:firstLine="720"/>
        <w:contextualSpacing/>
        <w:jc w:val="both"/>
        <w:rPr>
          <w:rFonts w:ascii="Times New Roman" w:hAnsi="Times New Roman" w:cs="Times New Roman"/>
          <w:sz w:val="24"/>
          <w:szCs w:val="24"/>
        </w:rPr>
      </w:pPr>
      <w:r w:rsidRPr="008E2A45">
        <w:rPr>
          <w:rFonts w:ascii="Times New Roman" w:hAnsi="Times New Roman" w:cs="Times New Roman"/>
          <w:sz w:val="24"/>
          <w:szCs w:val="24"/>
        </w:rPr>
        <w:t>However, several weaknesses were identified that require attention. The hotel's technology infrastructure lags behind modern luxury standards, potentially impacting guest satisfaction</w:t>
      </w:r>
      <w:r w:rsidR="00154C92">
        <w:rPr>
          <w:rFonts w:ascii="Times New Roman" w:hAnsi="Times New Roman" w:cs="Times New Roman"/>
          <w:sz w:val="24"/>
          <w:szCs w:val="24"/>
        </w:rPr>
        <w:t xml:space="preserve"> (Shin and Jeong, 2022)</w:t>
      </w:r>
      <w:r w:rsidRPr="008E2A45">
        <w:rPr>
          <w:rFonts w:ascii="Times New Roman" w:hAnsi="Times New Roman" w:cs="Times New Roman"/>
          <w:sz w:val="24"/>
          <w:szCs w:val="24"/>
        </w:rPr>
        <w:t>. Buhalis and Leung (2018) emphasize the importance of smart hospitality and interconnectivity in luxury hotels. Issues such as inconsistent Wi-Fi coverage, outdated in-room entertainment systems, and the lack of a comprehensive mobile app for guest services are areas of concern.</w:t>
      </w:r>
    </w:p>
    <w:p w14:paraId="17238CEF" w14:textId="77777777" w:rsidR="008E2A45" w:rsidRDefault="008E2A45" w:rsidP="008E2A45">
      <w:pPr>
        <w:spacing w:after="0" w:line="360" w:lineRule="auto"/>
        <w:ind w:firstLine="720"/>
        <w:contextualSpacing/>
        <w:jc w:val="both"/>
        <w:rPr>
          <w:rFonts w:ascii="Times New Roman" w:hAnsi="Times New Roman" w:cs="Times New Roman"/>
          <w:sz w:val="24"/>
          <w:szCs w:val="24"/>
        </w:rPr>
      </w:pPr>
      <w:r w:rsidRPr="008E2A45">
        <w:rPr>
          <w:rFonts w:ascii="Times New Roman" w:hAnsi="Times New Roman" w:cs="Times New Roman"/>
          <w:sz w:val="24"/>
          <w:szCs w:val="24"/>
        </w:rPr>
        <w:t>There's insufficient utilization of guest data for personalization, hindering the delivery of tailored experiences. Buhalis et al. (2019) stress the importance of leveraging technological disruptions in services to enhance guest experiences. Emirates Palace's limited use of data analytics to anticipate guest preferences and customize services represents a missed opportunity to enhance guest satisfaction and build loyalty.</w:t>
      </w:r>
    </w:p>
    <w:p w14:paraId="3F486772" w14:textId="54784BAE" w:rsidR="00745679" w:rsidRPr="00745679" w:rsidRDefault="00745679" w:rsidP="00745679">
      <w:pPr>
        <w:spacing w:after="0" w:line="360" w:lineRule="auto"/>
        <w:ind w:firstLine="720"/>
        <w:contextualSpacing/>
        <w:jc w:val="both"/>
        <w:rPr>
          <w:rFonts w:ascii="Times New Roman" w:hAnsi="Times New Roman" w:cs="Times New Roman"/>
          <w:sz w:val="24"/>
          <w:szCs w:val="24"/>
        </w:rPr>
      </w:pPr>
      <w:r w:rsidRPr="00745679">
        <w:rPr>
          <w:rFonts w:ascii="Times New Roman" w:hAnsi="Times New Roman" w:cs="Times New Roman"/>
          <w:sz w:val="24"/>
          <w:szCs w:val="24"/>
        </w:rPr>
        <w:t>Emirates Palace feels too traditional, or too formal, to some younger luxury travellers who may not necessarily love it. For some, the hotel’s opulence is a draw — but it can be intimidating or irrelevant to millennials and Gen Z travellers who generally prize experiences more than traditional luxury</w:t>
      </w:r>
      <w:r w:rsidR="00D83E9B">
        <w:rPr>
          <w:rFonts w:ascii="Times New Roman" w:hAnsi="Times New Roman" w:cs="Times New Roman"/>
          <w:sz w:val="24"/>
          <w:szCs w:val="24"/>
        </w:rPr>
        <w:t xml:space="preserve"> (Das, 2023)</w:t>
      </w:r>
      <w:r w:rsidRPr="00745679">
        <w:rPr>
          <w:rFonts w:ascii="Times New Roman" w:hAnsi="Times New Roman" w:cs="Times New Roman"/>
          <w:sz w:val="24"/>
          <w:szCs w:val="24"/>
        </w:rPr>
        <w:t>. This perception could act to prevent the hotel from attracting and possibly maintaining younger guests, an essential part of future growth.</w:t>
      </w:r>
    </w:p>
    <w:p w14:paraId="57B56976" w14:textId="749BD95C" w:rsidR="00745679" w:rsidRPr="00745679" w:rsidRDefault="00745679" w:rsidP="00745679">
      <w:pPr>
        <w:spacing w:after="0" w:line="360" w:lineRule="auto"/>
        <w:ind w:firstLine="720"/>
        <w:contextualSpacing/>
        <w:jc w:val="both"/>
        <w:rPr>
          <w:rFonts w:ascii="Times New Roman" w:hAnsi="Times New Roman" w:cs="Times New Roman"/>
          <w:sz w:val="24"/>
          <w:szCs w:val="24"/>
        </w:rPr>
      </w:pPr>
      <w:r w:rsidRPr="00745679">
        <w:rPr>
          <w:rFonts w:ascii="Times New Roman" w:hAnsi="Times New Roman" w:cs="Times New Roman"/>
          <w:sz w:val="24"/>
          <w:szCs w:val="24"/>
        </w:rPr>
        <w:t>High operational costs come about from the need to maintain a large opulent property and provide attentive service</w:t>
      </w:r>
      <w:r w:rsidR="00A4798C">
        <w:rPr>
          <w:rFonts w:ascii="Times New Roman" w:hAnsi="Times New Roman" w:cs="Times New Roman"/>
          <w:sz w:val="24"/>
          <w:szCs w:val="24"/>
        </w:rPr>
        <w:t xml:space="preserve"> (Murphy, 2024)</w:t>
      </w:r>
      <w:r w:rsidRPr="00745679">
        <w:rPr>
          <w:rFonts w:ascii="Times New Roman" w:hAnsi="Times New Roman" w:cs="Times New Roman"/>
          <w:sz w:val="24"/>
          <w:szCs w:val="24"/>
        </w:rPr>
        <w:t>. These costs can put pressure of the profit margins and constrain the flexibility of pricing strategies, thereby favouring hotel over the competition during downturns and in times of higher competition.</w:t>
      </w:r>
    </w:p>
    <w:p w14:paraId="659BC708" w14:textId="424B4A9F" w:rsidR="00745679" w:rsidRPr="00745679" w:rsidRDefault="00745679" w:rsidP="00745679">
      <w:pPr>
        <w:spacing w:after="0" w:line="360" w:lineRule="auto"/>
        <w:ind w:firstLine="720"/>
        <w:contextualSpacing/>
        <w:jc w:val="both"/>
        <w:rPr>
          <w:rFonts w:ascii="Times New Roman" w:hAnsi="Times New Roman" w:cs="Times New Roman"/>
          <w:sz w:val="24"/>
          <w:szCs w:val="24"/>
        </w:rPr>
      </w:pPr>
      <w:r w:rsidRPr="00745679">
        <w:rPr>
          <w:rFonts w:ascii="Times New Roman" w:hAnsi="Times New Roman" w:cs="Times New Roman"/>
          <w:sz w:val="24"/>
          <w:szCs w:val="24"/>
        </w:rPr>
        <w:t>The lack of full sustainability measures at the hotel is also something some competitors have, and now is an increasingly relevant time for environmentally conscious travellers</w:t>
      </w:r>
      <w:r w:rsidR="00923396">
        <w:rPr>
          <w:rFonts w:ascii="Times New Roman" w:hAnsi="Times New Roman" w:cs="Times New Roman"/>
          <w:sz w:val="24"/>
          <w:szCs w:val="24"/>
        </w:rPr>
        <w:t xml:space="preserve"> (SiteMinder, 2024)</w:t>
      </w:r>
      <w:r w:rsidRPr="00745679">
        <w:rPr>
          <w:rFonts w:ascii="Times New Roman" w:hAnsi="Times New Roman" w:cs="Times New Roman"/>
          <w:sz w:val="24"/>
          <w:szCs w:val="24"/>
        </w:rPr>
        <w:t>. It seems that Jones et al. (2016) highlight the increased volume of importance sustainability has to the hospitality industry. Some steps have been taken toward sustainability at Emirates Palace, yet it has shied away from becoming a sustainability leader, which it could miss an opportunity to take advantage of in the growing market of sustainably conscious luxury travellers</w:t>
      </w:r>
      <w:r w:rsidR="00C7284B">
        <w:rPr>
          <w:rFonts w:ascii="Times New Roman" w:hAnsi="Times New Roman" w:cs="Times New Roman"/>
          <w:sz w:val="24"/>
          <w:szCs w:val="24"/>
        </w:rPr>
        <w:t xml:space="preserve"> (</w:t>
      </w:r>
      <w:proofErr w:type="spellStart"/>
      <w:r w:rsidR="00C7284B">
        <w:rPr>
          <w:rFonts w:ascii="Times New Roman" w:hAnsi="Times New Roman" w:cs="Times New Roman"/>
          <w:sz w:val="24"/>
          <w:szCs w:val="24"/>
        </w:rPr>
        <w:t>HotelAndCatering</w:t>
      </w:r>
      <w:proofErr w:type="spellEnd"/>
      <w:r w:rsidR="00C7284B">
        <w:rPr>
          <w:rFonts w:ascii="Times New Roman" w:hAnsi="Times New Roman" w:cs="Times New Roman"/>
          <w:sz w:val="24"/>
          <w:szCs w:val="24"/>
        </w:rPr>
        <w:t>, 2023)</w:t>
      </w:r>
      <w:r w:rsidRPr="00745679">
        <w:rPr>
          <w:rFonts w:ascii="Times New Roman" w:hAnsi="Times New Roman" w:cs="Times New Roman"/>
          <w:sz w:val="24"/>
          <w:szCs w:val="24"/>
        </w:rPr>
        <w:t>.</w:t>
      </w:r>
    </w:p>
    <w:p w14:paraId="242F5EB7" w14:textId="77777777" w:rsidR="00745679" w:rsidRPr="00745679" w:rsidRDefault="00745679" w:rsidP="00745679">
      <w:pPr>
        <w:spacing w:after="0" w:line="360" w:lineRule="auto"/>
        <w:ind w:firstLine="720"/>
        <w:contextualSpacing/>
        <w:jc w:val="both"/>
        <w:rPr>
          <w:rFonts w:ascii="Times New Roman" w:hAnsi="Times New Roman" w:cs="Times New Roman"/>
          <w:sz w:val="24"/>
          <w:szCs w:val="24"/>
        </w:rPr>
      </w:pPr>
      <w:r w:rsidRPr="00745679">
        <w:rPr>
          <w:rFonts w:ascii="Times New Roman" w:hAnsi="Times New Roman" w:cs="Times New Roman"/>
          <w:sz w:val="24"/>
          <w:szCs w:val="24"/>
        </w:rPr>
        <w:t>Yet the digital hotel marketing strategies have not fully taken advantage of the opportunity to connect with and appeal to younger luxury travellers. The role of social media in tourism and hospitality has become a highlight in tourism and hospitality marketing (Leung et al. 2013). Emirates Palace has an underrated online presence and limited interaction on social media to appeal digitally savvy guests.</w:t>
      </w:r>
    </w:p>
    <w:p w14:paraId="48516008" w14:textId="7AB48D4C" w:rsidR="00745679" w:rsidRPr="00745679" w:rsidRDefault="00745679" w:rsidP="00745679">
      <w:pPr>
        <w:spacing w:after="0" w:line="360" w:lineRule="auto"/>
        <w:ind w:firstLine="720"/>
        <w:contextualSpacing/>
        <w:jc w:val="both"/>
        <w:rPr>
          <w:rFonts w:ascii="Times New Roman" w:hAnsi="Times New Roman" w:cs="Times New Roman"/>
          <w:sz w:val="24"/>
          <w:szCs w:val="24"/>
        </w:rPr>
      </w:pPr>
      <w:r w:rsidRPr="00745679">
        <w:rPr>
          <w:rFonts w:ascii="Times New Roman" w:hAnsi="Times New Roman" w:cs="Times New Roman"/>
          <w:sz w:val="24"/>
          <w:szCs w:val="24"/>
        </w:rPr>
        <w:lastRenderedPageBreak/>
        <w:t xml:space="preserve">Finally, though the size and range of facilities tend to be strengths for the hotel, in providing such intimate, personalised experiences that many luxury travellers wish for, some sort of weakness. Kuo et al. (2017) </w:t>
      </w:r>
      <w:r w:rsidR="00D5481F" w:rsidRPr="00745679">
        <w:rPr>
          <w:rFonts w:ascii="Times New Roman" w:hAnsi="Times New Roman" w:cs="Times New Roman"/>
          <w:sz w:val="24"/>
          <w:szCs w:val="24"/>
        </w:rPr>
        <w:t>covers</w:t>
      </w:r>
      <w:r w:rsidRPr="00745679">
        <w:rPr>
          <w:rFonts w:ascii="Times New Roman" w:hAnsi="Times New Roman" w:cs="Times New Roman"/>
          <w:sz w:val="24"/>
          <w:szCs w:val="24"/>
        </w:rPr>
        <w:t xml:space="preserve"> the role of innovative services in meeting guests’ ever evolving expectations. If you’re not into the grand scale of Emirates Palace, guests seeking more boutique, personalised luxury experience may not be dazzled.</w:t>
      </w:r>
    </w:p>
    <w:p w14:paraId="330D85F1" w14:textId="702CC85E" w:rsidR="00740F44" w:rsidRDefault="00745679" w:rsidP="00863A6E">
      <w:pPr>
        <w:spacing w:after="0" w:line="360" w:lineRule="auto"/>
        <w:ind w:firstLine="720"/>
        <w:contextualSpacing/>
        <w:jc w:val="both"/>
        <w:rPr>
          <w:rFonts w:ascii="Times New Roman" w:hAnsi="Times New Roman" w:cs="Times New Roman"/>
          <w:sz w:val="24"/>
          <w:szCs w:val="24"/>
        </w:rPr>
      </w:pPr>
      <w:r w:rsidRPr="00745679">
        <w:rPr>
          <w:rFonts w:ascii="Times New Roman" w:hAnsi="Times New Roman" w:cs="Times New Roman"/>
          <w:sz w:val="24"/>
          <w:szCs w:val="24"/>
        </w:rPr>
        <w:t>Emirates Palace could address these weaknesses in a way that is likely to greatly improve its competitive position. Improving data utilisation for personalization, updating its image to attract younger travellers, increasing operational efficiency, greening its initiatives and revamping its digital marketing can be bridged to build on its strengths and cater the evolving needs of luxury travellers</w:t>
      </w:r>
      <w:r w:rsidR="00863A6E">
        <w:rPr>
          <w:rFonts w:ascii="Times New Roman" w:hAnsi="Times New Roman" w:cs="Times New Roman"/>
          <w:sz w:val="24"/>
          <w:szCs w:val="24"/>
        </w:rPr>
        <w:t xml:space="preserve"> (Srivastav, 2024)</w:t>
      </w:r>
      <w:r w:rsidRPr="00745679">
        <w:rPr>
          <w:rFonts w:ascii="Times New Roman" w:hAnsi="Times New Roman" w:cs="Times New Roman"/>
          <w:sz w:val="24"/>
          <w:szCs w:val="24"/>
        </w:rPr>
        <w:t>. With these improvements — together with its strong brand, exceptional service and distinct cultural offering — Emirates Palace could continue and increase its status as one of the world’s leading luxury hotels in an increasingly tough global market.</w:t>
      </w:r>
    </w:p>
    <w:p w14:paraId="66626C8F" w14:textId="77777777" w:rsidR="00154C92" w:rsidRPr="008B0C01" w:rsidRDefault="00154C92" w:rsidP="00745679">
      <w:pPr>
        <w:spacing w:after="0" w:line="360" w:lineRule="auto"/>
        <w:ind w:firstLine="720"/>
        <w:contextualSpacing/>
        <w:jc w:val="both"/>
        <w:rPr>
          <w:rFonts w:ascii="Times New Roman" w:hAnsi="Times New Roman" w:cs="Times New Roman"/>
          <w:sz w:val="24"/>
          <w:szCs w:val="24"/>
        </w:rPr>
      </w:pPr>
    </w:p>
    <w:p w14:paraId="54327A7E" w14:textId="30CDB97A" w:rsidR="008B0C01" w:rsidRPr="00740F44" w:rsidRDefault="008B0C01" w:rsidP="00740F44">
      <w:pPr>
        <w:pStyle w:val="Heading2"/>
        <w:numPr>
          <w:ilvl w:val="1"/>
          <w:numId w:val="7"/>
        </w:numPr>
      </w:pPr>
      <w:bookmarkStart w:id="5" w:name="_Toc178502109"/>
      <w:r w:rsidRPr="008B0C01">
        <w:t>TOWS Analysis</w:t>
      </w:r>
      <w:bookmarkEnd w:id="5"/>
    </w:p>
    <w:p w14:paraId="1386436C" w14:textId="44BBE7D0" w:rsidR="00554ADD" w:rsidRPr="00554ADD" w:rsidRDefault="00554ADD" w:rsidP="00554ADD">
      <w:pPr>
        <w:spacing w:after="0" w:line="360" w:lineRule="auto"/>
        <w:ind w:firstLine="720"/>
        <w:contextualSpacing/>
        <w:jc w:val="both"/>
        <w:rPr>
          <w:rFonts w:ascii="Times New Roman" w:hAnsi="Times New Roman" w:cs="Times New Roman"/>
          <w:sz w:val="24"/>
          <w:szCs w:val="24"/>
        </w:rPr>
      </w:pPr>
      <w:r w:rsidRPr="00554ADD">
        <w:rPr>
          <w:rFonts w:ascii="Times New Roman" w:hAnsi="Times New Roman" w:cs="Times New Roman"/>
          <w:sz w:val="24"/>
          <w:szCs w:val="24"/>
        </w:rPr>
        <w:t xml:space="preserve">Emirates Palace can capitalise on opportunities through leveraging its strengths, such as the most beneficial Federal Minister portfolios that expose the UAE picture to the </w:t>
      </w:r>
      <w:r w:rsidR="00D5481F" w:rsidRPr="00554ADD">
        <w:rPr>
          <w:rFonts w:ascii="Times New Roman" w:hAnsi="Times New Roman" w:cs="Times New Roman"/>
          <w:sz w:val="24"/>
          <w:szCs w:val="24"/>
        </w:rPr>
        <w:t>world and</w:t>
      </w:r>
      <w:r w:rsidRPr="00554ADD">
        <w:rPr>
          <w:rFonts w:ascii="Times New Roman" w:hAnsi="Times New Roman" w:cs="Times New Roman"/>
          <w:sz w:val="24"/>
          <w:szCs w:val="24"/>
        </w:rPr>
        <w:t xml:space="preserve"> exploiting these unlimited opportunities to create unique luxury experiences by bringing out Emirati culture and heritage. The hotel's iconic status and location can be used to offer exclusive cultural tours and experiences that newer hotels can't match. It nicely aligns with the increasing requirement for authentic, </w:t>
      </w:r>
      <w:r w:rsidR="00D5481F" w:rsidRPr="00554ADD">
        <w:rPr>
          <w:rFonts w:ascii="Times New Roman" w:hAnsi="Times New Roman" w:cs="Times New Roman"/>
          <w:sz w:val="24"/>
          <w:szCs w:val="24"/>
        </w:rPr>
        <w:t>place-based</w:t>
      </w:r>
      <w:r w:rsidRPr="00554ADD">
        <w:rPr>
          <w:rFonts w:ascii="Times New Roman" w:hAnsi="Times New Roman" w:cs="Times New Roman"/>
          <w:sz w:val="24"/>
          <w:szCs w:val="24"/>
        </w:rPr>
        <w:t xml:space="preserve"> luxury experiences. Chu (2014) states that luxury hotels need to strike a balance between taking a heritage line and the innovation.</w:t>
      </w:r>
    </w:p>
    <w:p w14:paraId="20D5470D" w14:textId="531DF006" w:rsidR="00554ADD" w:rsidRPr="00554ADD" w:rsidRDefault="00554ADD" w:rsidP="00554ADD">
      <w:pPr>
        <w:spacing w:after="0" w:line="360" w:lineRule="auto"/>
        <w:ind w:firstLine="720"/>
        <w:contextualSpacing/>
        <w:jc w:val="both"/>
        <w:rPr>
          <w:rFonts w:ascii="Times New Roman" w:hAnsi="Times New Roman" w:cs="Times New Roman"/>
          <w:sz w:val="24"/>
          <w:szCs w:val="24"/>
        </w:rPr>
      </w:pPr>
      <w:r w:rsidRPr="00554ADD">
        <w:rPr>
          <w:rFonts w:ascii="Times New Roman" w:hAnsi="Times New Roman" w:cs="Times New Roman"/>
          <w:sz w:val="24"/>
          <w:szCs w:val="24"/>
        </w:rPr>
        <w:t xml:space="preserve">An excellent basis for holding prestigious events and developing partnerships with luxury brands, the hotel's prestigious image and all those facilities. Emirates Palace could become the ultimate destination venue for international conferences, fashion shows and cultural events in Abu Dhabi. Such events would not only make the hotel money, </w:t>
      </w:r>
      <w:r w:rsidR="00D5481F" w:rsidRPr="00554ADD">
        <w:rPr>
          <w:rFonts w:ascii="Times New Roman" w:hAnsi="Times New Roman" w:cs="Times New Roman"/>
          <w:sz w:val="24"/>
          <w:szCs w:val="24"/>
        </w:rPr>
        <w:t>but it</w:t>
      </w:r>
      <w:r w:rsidRPr="00554ADD">
        <w:rPr>
          <w:rFonts w:ascii="Times New Roman" w:hAnsi="Times New Roman" w:cs="Times New Roman"/>
          <w:sz w:val="24"/>
          <w:szCs w:val="24"/>
        </w:rPr>
        <w:t xml:space="preserve"> would also enhance the hotel's global reputation and appeal to a whole variety of luxury travellers.</w:t>
      </w:r>
    </w:p>
    <w:p w14:paraId="311375C5" w14:textId="77777777" w:rsidR="00554ADD" w:rsidRPr="00554ADD" w:rsidRDefault="00554ADD" w:rsidP="00554ADD">
      <w:pPr>
        <w:spacing w:after="0" w:line="360" w:lineRule="auto"/>
        <w:ind w:firstLine="720"/>
        <w:contextualSpacing/>
        <w:jc w:val="both"/>
        <w:rPr>
          <w:rFonts w:ascii="Times New Roman" w:hAnsi="Times New Roman" w:cs="Times New Roman"/>
          <w:sz w:val="24"/>
          <w:szCs w:val="24"/>
        </w:rPr>
      </w:pPr>
      <w:r w:rsidRPr="00554ADD">
        <w:rPr>
          <w:rFonts w:ascii="Times New Roman" w:hAnsi="Times New Roman" w:cs="Times New Roman"/>
          <w:sz w:val="24"/>
          <w:szCs w:val="24"/>
        </w:rPr>
        <w:t>Emirates Palace should prioritise technological upgrades which will help overcome weaknesses and prevent threats to get improved guest experience. Therefore, Bilgihan et al. (2016) point out that in-room technology amenities are crucial to help satisfy guest preferences. These are the changes that would enable the hotel to compete with more recent luxury hotels and offer same class guests tech savvy satisfaction.</w:t>
      </w:r>
    </w:p>
    <w:p w14:paraId="5299DB4F" w14:textId="77777777" w:rsidR="00554ADD" w:rsidRPr="00554ADD" w:rsidRDefault="00554ADD" w:rsidP="00554ADD">
      <w:pPr>
        <w:spacing w:after="0" w:line="360" w:lineRule="auto"/>
        <w:ind w:firstLine="720"/>
        <w:contextualSpacing/>
        <w:jc w:val="both"/>
        <w:rPr>
          <w:rFonts w:ascii="Times New Roman" w:hAnsi="Times New Roman" w:cs="Times New Roman"/>
          <w:sz w:val="24"/>
          <w:szCs w:val="24"/>
        </w:rPr>
      </w:pPr>
      <w:r w:rsidRPr="00554ADD">
        <w:rPr>
          <w:rFonts w:ascii="Times New Roman" w:hAnsi="Times New Roman" w:cs="Times New Roman"/>
          <w:sz w:val="24"/>
          <w:szCs w:val="24"/>
        </w:rPr>
        <w:t xml:space="preserve">Personalization in guest services can be achieved by using guest data towards individual preferences in order to appeal to the younger luxury traveller or bolster guest loyalty in general. </w:t>
      </w:r>
      <w:r w:rsidRPr="00554ADD">
        <w:rPr>
          <w:rFonts w:ascii="Times New Roman" w:hAnsi="Times New Roman" w:cs="Times New Roman"/>
          <w:sz w:val="24"/>
          <w:szCs w:val="24"/>
        </w:rPr>
        <w:lastRenderedPageBreak/>
        <w:t>In modern luxury hospitality, Buhalis et al. (2019) emphasise the fundamental place of data driven personalization.</w:t>
      </w:r>
    </w:p>
    <w:p w14:paraId="737F503F" w14:textId="6890C6B7" w:rsidR="00554ADD" w:rsidRPr="00554ADD" w:rsidRDefault="00554ADD" w:rsidP="00554ADD">
      <w:pPr>
        <w:spacing w:after="0" w:line="360" w:lineRule="auto"/>
        <w:ind w:firstLine="720"/>
        <w:contextualSpacing/>
        <w:jc w:val="both"/>
        <w:rPr>
          <w:rFonts w:ascii="Times New Roman" w:hAnsi="Times New Roman" w:cs="Times New Roman"/>
          <w:sz w:val="24"/>
          <w:szCs w:val="24"/>
        </w:rPr>
      </w:pPr>
      <w:r w:rsidRPr="00554ADD">
        <w:rPr>
          <w:rFonts w:ascii="Times New Roman" w:hAnsi="Times New Roman" w:cs="Times New Roman"/>
          <w:sz w:val="24"/>
          <w:szCs w:val="24"/>
        </w:rPr>
        <w:t xml:space="preserve">Such weaknesses or threats must be addressed through a comprehensive sustainability programme. Emirates Palace can resort to adoption of visible and impactful </w:t>
      </w:r>
      <w:r w:rsidR="00D5481F" w:rsidRPr="00554ADD">
        <w:rPr>
          <w:rFonts w:ascii="Times New Roman" w:hAnsi="Times New Roman" w:cs="Times New Roman"/>
          <w:sz w:val="24"/>
          <w:szCs w:val="24"/>
        </w:rPr>
        <w:t>ecofriendly</w:t>
      </w:r>
      <w:r w:rsidRPr="00554ADD">
        <w:rPr>
          <w:rFonts w:ascii="Times New Roman" w:hAnsi="Times New Roman" w:cs="Times New Roman"/>
          <w:sz w:val="24"/>
          <w:szCs w:val="24"/>
        </w:rPr>
        <w:t xml:space="preserve"> initiatives, so as to attract travellers interested in environment conservation, while at the same time potentially reducing operational costs in future. According to Jones et al. (2016), sustainability is becoming more important for the hospitality industry.</w:t>
      </w:r>
    </w:p>
    <w:p w14:paraId="0345A1B4" w14:textId="77777777" w:rsidR="00554ADD" w:rsidRDefault="00554ADD" w:rsidP="00554ADD">
      <w:pPr>
        <w:spacing w:after="0" w:line="360" w:lineRule="auto"/>
        <w:ind w:firstLine="720"/>
        <w:contextualSpacing/>
        <w:jc w:val="both"/>
        <w:rPr>
          <w:rFonts w:ascii="Times New Roman" w:hAnsi="Times New Roman" w:cs="Times New Roman"/>
          <w:sz w:val="24"/>
          <w:szCs w:val="24"/>
        </w:rPr>
      </w:pPr>
      <w:r w:rsidRPr="00554ADD">
        <w:rPr>
          <w:rFonts w:ascii="Times New Roman" w:hAnsi="Times New Roman" w:cs="Times New Roman"/>
          <w:sz w:val="24"/>
          <w:szCs w:val="24"/>
        </w:rPr>
        <w:t>In view of the threat of competition and changing guest preferences, Emirates Palace must continue to innovate guest experience and service delivery. Regular training of the regular staff is a component of this as well as ensuring that service excellence is maintained with the latest innovations and guests' changing desires. According to Bharwani &amp; Talib (2017), once again the staff training in luxury hotel is crucial to retain the current standards of service level.</w:t>
      </w:r>
    </w:p>
    <w:p w14:paraId="10E980BB" w14:textId="77777777" w:rsidR="00F76E34" w:rsidRPr="00F76E34" w:rsidRDefault="00F76E34" w:rsidP="00F76E34">
      <w:pPr>
        <w:spacing w:after="0" w:line="360" w:lineRule="auto"/>
        <w:ind w:firstLine="720"/>
        <w:contextualSpacing/>
        <w:jc w:val="both"/>
        <w:rPr>
          <w:rFonts w:ascii="Times New Roman" w:hAnsi="Times New Roman" w:cs="Times New Roman"/>
          <w:sz w:val="24"/>
          <w:szCs w:val="24"/>
        </w:rPr>
      </w:pPr>
      <w:r w:rsidRPr="00F76E34">
        <w:rPr>
          <w:rFonts w:ascii="Times New Roman" w:hAnsi="Times New Roman" w:cs="Times New Roman"/>
          <w:sz w:val="24"/>
          <w:szCs w:val="24"/>
        </w:rPr>
        <w:t>By expanding and refining your digital marketing efforts, you can address younger luxury travellers and show the hotel’s unique combination of Arabian luxury and aspects that are modern. On the other hand, Leung et al. (2013) underlie the rising need for social media in tourism and hospitality marketing. Conditions under which this strategy can be exercised may include crafting of the engaging social media content, the alliance with influencers and the creation of virtuality reality tours that will attract your potential visitors.</w:t>
      </w:r>
    </w:p>
    <w:p w14:paraId="68FC3822" w14:textId="77777777" w:rsidR="00F76E34" w:rsidRPr="00F76E34" w:rsidRDefault="00F76E34" w:rsidP="00F76E34">
      <w:pPr>
        <w:spacing w:after="0" w:line="360" w:lineRule="auto"/>
        <w:ind w:firstLine="720"/>
        <w:contextualSpacing/>
        <w:jc w:val="both"/>
        <w:rPr>
          <w:rFonts w:ascii="Times New Roman" w:hAnsi="Times New Roman" w:cs="Times New Roman"/>
          <w:sz w:val="24"/>
          <w:szCs w:val="24"/>
        </w:rPr>
      </w:pPr>
      <w:r w:rsidRPr="00F76E34">
        <w:rPr>
          <w:rFonts w:ascii="Times New Roman" w:hAnsi="Times New Roman" w:cs="Times New Roman"/>
          <w:sz w:val="24"/>
          <w:szCs w:val="24"/>
        </w:rPr>
        <w:t>Emirates Palace should diversify its target market and diversify from offering limited products and only production of specific arriving seasonal packages to flexible packages that are adjusted to the time and audience involved. This could include forming special packages for domestic travellers who come to stay a while, business travellers working out of luxury workspaces, etc.</w:t>
      </w:r>
    </w:p>
    <w:p w14:paraId="62F39BFC" w14:textId="2D103471" w:rsidR="00EA261B" w:rsidRDefault="00F76E34" w:rsidP="00F76E34">
      <w:pPr>
        <w:spacing w:after="0" w:line="360" w:lineRule="auto"/>
        <w:ind w:firstLine="720"/>
        <w:contextualSpacing/>
        <w:jc w:val="both"/>
        <w:rPr>
          <w:rFonts w:ascii="Times New Roman" w:hAnsi="Times New Roman" w:cs="Times New Roman"/>
          <w:sz w:val="24"/>
          <w:szCs w:val="24"/>
        </w:rPr>
      </w:pPr>
      <w:r w:rsidRPr="00F76E34">
        <w:rPr>
          <w:rFonts w:ascii="Times New Roman" w:hAnsi="Times New Roman" w:cs="Times New Roman"/>
          <w:sz w:val="24"/>
          <w:szCs w:val="24"/>
        </w:rPr>
        <w:t>On this basis, Emirates palace can leverage its strengths to compete better on the market against on the market, mitigate the weak points in it and on the other hand, to avoid the threat from competitors. Thus, this is a suitable approach for hotel to stay as the leading luxury destination in changing scenery of luxury hospitality, as discussed by Buhalis and Leung (2018) to discuss the smart hospitality trends</w:t>
      </w:r>
      <w:r w:rsidR="003B4DAC" w:rsidRPr="003B4DAC">
        <w:rPr>
          <w:rFonts w:ascii="Times New Roman" w:hAnsi="Times New Roman" w:cs="Times New Roman"/>
          <w:sz w:val="24"/>
          <w:szCs w:val="24"/>
        </w:rPr>
        <w:t>.</w:t>
      </w:r>
    </w:p>
    <w:p w14:paraId="2FAB81B3" w14:textId="77777777" w:rsidR="00EA261B" w:rsidRPr="00EA261B" w:rsidRDefault="00EA261B" w:rsidP="00EA261B">
      <w:pPr>
        <w:spacing w:after="0" w:line="360" w:lineRule="auto"/>
        <w:contextualSpacing/>
        <w:jc w:val="both"/>
        <w:rPr>
          <w:rFonts w:ascii="Times New Roman" w:hAnsi="Times New Roman" w:cs="Times New Roman"/>
          <w:sz w:val="24"/>
          <w:szCs w:val="24"/>
        </w:rPr>
      </w:pPr>
    </w:p>
    <w:p w14:paraId="236FE494" w14:textId="50FB94AF" w:rsidR="00EA261B" w:rsidRPr="00740F44" w:rsidRDefault="00EA261B" w:rsidP="00740F44">
      <w:pPr>
        <w:pStyle w:val="Heading2"/>
        <w:numPr>
          <w:ilvl w:val="1"/>
          <w:numId w:val="7"/>
        </w:numPr>
      </w:pPr>
      <w:bookmarkStart w:id="6" w:name="_Toc178502110"/>
      <w:r w:rsidRPr="00EA261B">
        <w:t>Key Findings</w:t>
      </w:r>
      <w:bookmarkEnd w:id="6"/>
    </w:p>
    <w:p w14:paraId="4D171291" w14:textId="77777777" w:rsidR="0090426C" w:rsidRPr="0090426C" w:rsidRDefault="0090426C" w:rsidP="0090426C">
      <w:pPr>
        <w:spacing w:after="0" w:line="360" w:lineRule="auto"/>
        <w:ind w:firstLine="720"/>
        <w:contextualSpacing/>
        <w:jc w:val="both"/>
        <w:rPr>
          <w:rFonts w:ascii="Times New Roman" w:hAnsi="Times New Roman" w:cs="Times New Roman"/>
          <w:sz w:val="24"/>
          <w:szCs w:val="24"/>
        </w:rPr>
      </w:pPr>
      <w:r w:rsidRPr="0090426C">
        <w:rPr>
          <w:rFonts w:ascii="Times New Roman" w:hAnsi="Times New Roman" w:cs="Times New Roman"/>
          <w:sz w:val="24"/>
          <w:szCs w:val="24"/>
        </w:rPr>
        <w:t>Through an analysis we have found a number of key problems that need urgent work in order to maintain and advance Emirates Palace's position in the luxury hospitality market and satisfy guest.</w:t>
      </w:r>
    </w:p>
    <w:p w14:paraId="09302F4D" w14:textId="77777777" w:rsidR="0090426C" w:rsidRPr="0090426C" w:rsidRDefault="0090426C" w:rsidP="0090426C">
      <w:pPr>
        <w:spacing w:after="0" w:line="360" w:lineRule="auto"/>
        <w:ind w:firstLine="720"/>
        <w:contextualSpacing/>
        <w:jc w:val="both"/>
        <w:rPr>
          <w:rFonts w:ascii="Times New Roman" w:hAnsi="Times New Roman" w:cs="Times New Roman"/>
          <w:sz w:val="24"/>
          <w:szCs w:val="24"/>
        </w:rPr>
      </w:pPr>
      <w:r w:rsidRPr="0090426C">
        <w:rPr>
          <w:rFonts w:ascii="Times New Roman" w:hAnsi="Times New Roman" w:cs="Times New Roman"/>
          <w:sz w:val="24"/>
          <w:szCs w:val="24"/>
        </w:rPr>
        <w:lastRenderedPageBreak/>
        <w:t>The current infrastructure of Emirates Palace lacks this luxury standard for modern traveller and a substantial technology gap remains. In terms of this, we are talking about old in room systems, lack of an inclusive mobile app for guest services, and inconsistent Wi-Fi capabilities. This technological lag has an important impact on guest satisfaction and operational efficiency, given the importance placed on seamless digital experience. According to Buhalis and Leung (2018), AI and big data analytics integration is a significant game changer in luxury hotel guest experiences integration.</w:t>
      </w:r>
    </w:p>
    <w:p w14:paraId="189362A9" w14:textId="77777777" w:rsidR="0090426C" w:rsidRPr="0090426C" w:rsidRDefault="0090426C" w:rsidP="0090426C">
      <w:pPr>
        <w:spacing w:after="0" w:line="360" w:lineRule="auto"/>
        <w:ind w:firstLine="720"/>
        <w:contextualSpacing/>
        <w:jc w:val="both"/>
        <w:rPr>
          <w:rFonts w:ascii="Times New Roman" w:hAnsi="Times New Roman" w:cs="Times New Roman"/>
          <w:sz w:val="24"/>
          <w:szCs w:val="24"/>
        </w:rPr>
      </w:pPr>
      <w:r w:rsidRPr="0090426C">
        <w:rPr>
          <w:rFonts w:ascii="Times New Roman" w:hAnsi="Times New Roman" w:cs="Times New Roman"/>
          <w:sz w:val="24"/>
          <w:szCs w:val="24"/>
        </w:rPr>
        <w:t>Despite the availability of the guest data, Emirates Palace is not utilising it at full extent to create personalised experiences. Data driven personalization is missed by the hotel in augmenting guest satisfaction and loyalty enhancement. It is especially apparent in an industry where becoming a differentiator for tailored experiences is becoming a trend. In particular, Buhalis et al. (2019) stress on data analytics being indispensable to modern luxury hospitality for personalization.</w:t>
      </w:r>
    </w:p>
    <w:p w14:paraId="693C9E05" w14:textId="77777777" w:rsidR="0090426C" w:rsidRPr="0090426C" w:rsidRDefault="0090426C" w:rsidP="0090426C">
      <w:pPr>
        <w:spacing w:after="0" w:line="360" w:lineRule="auto"/>
        <w:ind w:firstLine="720"/>
        <w:contextualSpacing/>
        <w:jc w:val="both"/>
        <w:rPr>
          <w:rFonts w:ascii="Times New Roman" w:hAnsi="Times New Roman" w:cs="Times New Roman"/>
          <w:sz w:val="24"/>
          <w:szCs w:val="24"/>
        </w:rPr>
      </w:pPr>
      <w:r w:rsidRPr="0090426C">
        <w:rPr>
          <w:rFonts w:ascii="Times New Roman" w:hAnsi="Times New Roman" w:cs="Times New Roman"/>
          <w:sz w:val="24"/>
          <w:szCs w:val="24"/>
        </w:rPr>
        <w:t>In terms of concerns for sustainability, the hotel does not measure up to competing hotels when it comes to hosting and communicating sustainable practises. While there are certain initiatives at work, there hasn’t been a strong spot taken up by the Emirates Palace establishment in terms of sustainability. That could chase away environmentally conscious luxury travellers, a big segment in the market. In the field of hospitality, the corporate challenges and research agendas are increasingly sustainability important (Jones et al. 2016).</w:t>
      </w:r>
    </w:p>
    <w:p w14:paraId="55872199" w14:textId="77777777" w:rsidR="0090426C" w:rsidRPr="0090426C" w:rsidRDefault="0090426C" w:rsidP="0090426C">
      <w:pPr>
        <w:spacing w:after="0" w:line="360" w:lineRule="auto"/>
        <w:ind w:firstLine="720"/>
        <w:contextualSpacing/>
        <w:jc w:val="both"/>
        <w:rPr>
          <w:rFonts w:ascii="Times New Roman" w:hAnsi="Times New Roman" w:cs="Times New Roman"/>
          <w:sz w:val="24"/>
          <w:szCs w:val="24"/>
        </w:rPr>
      </w:pPr>
      <w:r w:rsidRPr="0090426C">
        <w:rPr>
          <w:rFonts w:ascii="Times New Roman" w:hAnsi="Times New Roman" w:cs="Times New Roman"/>
          <w:sz w:val="24"/>
          <w:szCs w:val="24"/>
        </w:rPr>
        <w:t>Training of staff gaps were observed including adapting to new technologies and changes in guest expectations. Service standards are still high but in order to deliver according to changing demands of luxury hospitality, it is time that we keep upskilling, training and developing our offers. Bharwani and Talib (2017) think that luxury hotel staffs must undergo ongoing training to continue exceptional service standards and adapt to new technologies.</w:t>
      </w:r>
    </w:p>
    <w:p w14:paraId="6B849816" w14:textId="24F56B2A" w:rsidR="00AB05A5" w:rsidRPr="00AB05A5" w:rsidRDefault="0090426C" w:rsidP="0090426C">
      <w:pPr>
        <w:spacing w:after="0" w:line="360" w:lineRule="auto"/>
        <w:ind w:firstLine="720"/>
        <w:contextualSpacing/>
        <w:jc w:val="both"/>
        <w:rPr>
          <w:rFonts w:ascii="Times New Roman" w:hAnsi="Times New Roman" w:cs="Times New Roman"/>
          <w:sz w:val="24"/>
          <w:szCs w:val="24"/>
        </w:rPr>
      </w:pPr>
      <w:r w:rsidRPr="0090426C">
        <w:rPr>
          <w:rFonts w:ascii="Times New Roman" w:hAnsi="Times New Roman" w:cs="Times New Roman"/>
          <w:sz w:val="24"/>
          <w:szCs w:val="24"/>
        </w:rPr>
        <w:t xml:space="preserve">Emirates Palace does not reach younger luxury travellers as much because it underutilizes digital marketing strategies. Digital platforms are lacking dynamism and interactivity needed to successfully engage digital natives via the hotel's online presence and platforms. Social media marketing is growing increasingly important in tourism and hospitality </w:t>
      </w:r>
      <w:r w:rsidR="00D5481F" w:rsidRPr="0090426C">
        <w:rPr>
          <w:rFonts w:ascii="Times New Roman" w:hAnsi="Times New Roman" w:cs="Times New Roman"/>
          <w:sz w:val="24"/>
          <w:szCs w:val="24"/>
        </w:rPr>
        <w:t>marketing,</w:t>
      </w:r>
      <w:r w:rsidRPr="0090426C">
        <w:rPr>
          <w:rFonts w:ascii="Times New Roman" w:hAnsi="Times New Roman" w:cs="Times New Roman"/>
          <w:sz w:val="24"/>
          <w:szCs w:val="24"/>
        </w:rPr>
        <w:t xml:space="preserve"> and this has been explicitly emphasised by Leung et al. (2013)</w:t>
      </w:r>
      <w:r w:rsidR="00AB05A5" w:rsidRPr="00AB05A5">
        <w:rPr>
          <w:rFonts w:ascii="Times New Roman" w:hAnsi="Times New Roman" w:cs="Times New Roman"/>
          <w:sz w:val="24"/>
          <w:szCs w:val="24"/>
        </w:rPr>
        <w:t>.</w:t>
      </w:r>
    </w:p>
    <w:p w14:paraId="528E95A5" w14:textId="77777777" w:rsidR="007629E4" w:rsidRPr="007629E4" w:rsidRDefault="007629E4" w:rsidP="007629E4">
      <w:pPr>
        <w:spacing w:after="0" w:line="360" w:lineRule="auto"/>
        <w:ind w:firstLine="720"/>
        <w:contextualSpacing/>
        <w:jc w:val="both"/>
        <w:rPr>
          <w:rFonts w:ascii="Times New Roman" w:hAnsi="Times New Roman" w:cs="Times New Roman"/>
          <w:sz w:val="24"/>
          <w:szCs w:val="24"/>
        </w:rPr>
      </w:pPr>
      <w:r w:rsidRPr="007629E4">
        <w:rPr>
          <w:rFonts w:ascii="Times New Roman" w:hAnsi="Times New Roman" w:cs="Times New Roman"/>
          <w:sz w:val="24"/>
          <w:szCs w:val="24"/>
        </w:rPr>
        <w:t>Perhaps more than any other property I know, Emirates Palace needs to seek the liminal space in which it can balance tradition and innovation, maintain its iconic status and traditional opulence, and adapt to the contemporary luxury trends. This might turn off some younger luxury travellers who see the hotel, and perhaps see themselves, as too formal or traditional. Chu (2014) emphasises the duality in luxury hotels between heritage and innovation.</w:t>
      </w:r>
    </w:p>
    <w:p w14:paraId="430FBFA5" w14:textId="253FCF47" w:rsidR="007629E4" w:rsidRPr="007629E4" w:rsidRDefault="007629E4" w:rsidP="007629E4">
      <w:pPr>
        <w:spacing w:after="0" w:line="360" w:lineRule="auto"/>
        <w:ind w:firstLine="720"/>
        <w:contextualSpacing/>
        <w:jc w:val="both"/>
        <w:rPr>
          <w:rFonts w:ascii="Times New Roman" w:hAnsi="Times New Roman" w:cs="Times New Roman"/>
          <w:sz w:val="24"/>
          <w:szCs w:val="24"/>
        </w:rPr>
      </w:pPr>
      <w:r w:rsidRPr="007629E4">
        <w:rPr>
          <w:rFonts w:ascii="Times New Roman" w:hAnsi="Times New Roman" w:cs="Times New Roman"/>
          <w:sz w:val="24"/>
          <w:szCs w:val="24"/>
        </w:rPr>
        <w:lastRenderedPageBreak/>
        <w:t>Such large, opulent property with such large operational costs leaves nothing to maintenance while maintaining such a level of service</w:t>
      </w:r>
      <w:r w:rsidR="00420C84">
        <w:rPr>
          <w:rFonts w:ascii="Times New Roman" w:hAnsi="Times New Roman" w:cs="Times New Roman"/>
          <w:sz w:val="24"/>
          <w:szCs w:val="24"/>
        </w:rPr>
        <w:t xml:space="preserve"> (Catalano, 2020)</w:t>
      </w:r>
      <w:r w:rsidRPr="007629E4">
        <w:rPr>
          <w:rFonts w:ascii="Times New Roman" w:hAnsi="Times New Roman" w:cs="Times New Roman"/>
          <w:sz w:val="24"/>
          <w:szCs w:val="24"/>
        </w:rPr>
        <w:t>. This can put pressure on profit margins and restrict the hotel's flexibility in pricing strategies making the hotel at risk in a down economy or during a period of high competition.</w:t>
      </w:r>
    </w:p>
    <w:p w14:paraId="4E37FB93" w14:textId="77777777" w:rsidR="007629E4" w:rsidRPr="007629E4" w:rsidRDefault="007629E4" w:rsidP="007629E4">
      <w:pPr>
        <w:spacing w:after="0" w:line="360" w:lineRule="auto"/>
        <w:ind w:firstLine="720"/>
        <w:contextualSpacing/>
        <w:jc w:val="both"/>
        <w:rPr>
          <w:rFonts w:ascii="Times New Roman" w:hAnsi="Times New Roman" w:cs="Times New Roman"/>
          <w:sz w:val="24"/>
          <w:szCs w:val="24"/>
        </w:rPr>
      </w:pPr>
      <w:r w:rsidRPr="007629E4">
        <w:rPr>
          <w:rFonts w:ascii="Times New Roman" w:hAnsi="Times New Roman" w:cs="Times New Roman"/>
          <w:sz w:val="24"/>
          <w:szCs w:val="24"/>
        </w:rPr>
        <w:t>Though Emirates Palace reigns supreme in the rhetorical language of traditional luxury, it does not meet fully the evolving demands of emerging luxury segments. They are experiential luxury travellers, wellness focused guests and people looking for intimate, boutique high level of services under a convenient luxury rubric. Innovative services have been highlighted as important by Kuo et al. (2017) in order to meet new guest expectations.</w:t>
      </w:r>
    </w:p>
    <w:p w14:paraId="54BB200D" w14:textId="1985F8A1" w:rsidR="007629E4" w:rsidRPr="007629E4" w:rsidRDefault="007629E4" w:rsidP="007629E4">
      <w:pPr>
        <w:spacing w:after="0" w:line="360" w:lineRule="auto"/>
        <w:ind w:firstLine="720"/>
        <w:contextualSpacing/>
        <w:jc w:val="both"/>
        <w:rPr>
          <w:rFonts w:ascii="Times New Roman" w:hAnsi="Times New Roman" w:cs="Times New Roman"/>
          <w:sz w:val="24"/>
          <w:szCs w:val="24"/>
        </w:rPr>
      </w:pPr>
      <w:r w:rsidRPr="007629E4">
        <w:rPr>
          <w:rFonts w:ascii="Times New Roman" w:hAnsi="Times New Roman" w:cs="Times New Roman"/>
          <w:sz w:val="24"/>
          <w:szCs w:val="24"/>
        </w:rPr>
        <w:t>The performance of the hotel is at the risk of regional geopolitical tensions and global economic volatility</w:t>
      </w:r>
      <w:r w:rsidR="00FF1C7B">
        <w:rPr>
          <w:rFonts w:ascii="Times New Roman" w:hAnsi="Times New Roman" w:cs="Times New Roman"/>
          <w:sz w:val="24"/>
          <w:szCs w:val="24"/>
        </w:rPr>
        <w:t xml:space="preserve"> (</w:t>
      </w:r>
      <w:proofErr w:type="spellStart"/>
      <w:r w:rsidR="00FF1C7B">
        <w:rPr>
          <w:rFonts w:ascii="Times New Roman" w:hAnsi="Times New Roman" w:cs="Times New Roman"/>
          <w:sz w:val="24"/>
          <w:szCs w:val="24"/>
        </w:rPr>
        <w:t>OpenKey</w:t>
      </w:r>
      <w:proofErr w:type="spellEnd"/>
      <w:r w:rsidR="00FF1C7B">
        <w:rPr>
          <w:rFonts w:ascii="Times New Roman" w:hAnsi="Times New Roman" w:cs="Times New Roman"/>
          <w:sz w:val="24"/>
          <w:szCs w:val="24"/>
        </w:rPr>
        <w:t>, 2023)</w:t>
      </w:r>
      <w:r w:rsidRPr="007629E4">
        <w:rPr>
          <w:rFonts w:ascii="Times New Roman" w:hAnsi="Times New Roman" w:cs="Times New Roman"/>
          <w:sz w:val="24"/>
          <w:szCs w:val="24"/>
        </w:rPr>
        <w:t>. This vulnerability is a call to diversify market and develop flexible strategies to mitigate the impact on occupancy and revenue if exams do occur.</w:t>
      </w:r>
    </w:p>
    <w:p w14:paraId="29C970E9" w14:textId="49D33BE6" w:rsidR="007629E4" w:rsidRPr="007629E4" w:rsidRDefault="007629E4" w:rsidP="007629E4">
      <w:pPr>
        <w:spacing w:after="0" w:line="360" w:lineRule="auto"/>
        <w:ind w:firstLine="720"/>
        <w:contextualSpacing/>
        <w:jc w:val="both"/>
        <w:rPr>
          <w:rFonts w:ascii="Times New Roman" w:hAnsi="Times New Roman" w:cs="Times New Roman"/>
          <w:sz w:val="24"/>
          <w:szCs w:val="24"/>
        </w:rPr>
      </w:pPr>
      <w:r w:rsidRPr="007629E4">
        <w:rPr>
          <w:rFonts w:ascii="Times New Roman" w:hAnsi="Times New Roman" w:cs="Times New Roman"/>
          <w:sz w:val="24"/>
          <w:szCs w:val="24"/>
        </w:rPr>
        <w:t xml:space="preserve">The UAE and the global luxury hotel market are becoming increasingly </w:t>
      </w:r>
      <w:r w:rsidR="00D5481F" w:rsidRPr="007629E4">
        <w:rPr>
          <w:rFonts w:ascii="Times New Roman" w:hAnsi="Times New Roman" w:cs="Times New Roman"/>
          <w:sz w:val="24"/>
          <w:szCs w:val="24"/>
        </w:rPr>
        <w:t>competitive,</w:t>
      </w:r>
      <w:r w:rsidRPr="007629E4">
        <w:rPr>
          <w:rFonts w:ascii="Times New Roman" w:hAnsi="Times New Roman" w:cs="Times New Roman"/>
          <w:sz w:val="24"/>
          <w:szCs w:val="24"/>
        </w:rPr>
        <w:t xml:space="preserve"> and Emirates Palace faces a challenge to sustain its market position through continuous innovation and differentiation. Based on this, Bilgihan et al. (2016) highlight the importance of such in room technology amenities in meeting guest’s preferences and staying competitive.</w:t>
      </w:r>
    </w:p>
    <w:p w14:paraId="238C0DEF" w14:textId="7D734A56" w:rsidR="00EA261B" w:rsidRPr="00EA261B" w:rsidRDefault="007629E4" w:rsidP="007629E4">
      <w:pPr>
        <w:spacing w:after="0" w:line="360" w:lineRule="auto"/>
        <w:ind w:firstLine="720"/>
        <w:contextualSpacing/>
        <w:jc w:val="both"/>
        <w:rPr>
          <w:rFonts w:ascii="Times New Roman" w:hAnsi="Times New Roman" w:cs="Times New Roman"/>
          <w:sz w:val="24"/>
          <w:szCs w:val="24"/>
        </w:rPr>
      </w:pPr>
      <w:r w:rsidRPr="007629E4">
        <w:rPr>
          <w:rFonts w:ascii="Times New Roman" w:hAnsi="Times New Roman" w:cs="Times New Roman"/>
          <w:sz w:val="24"/>
          <w:szCs w:val="24"/>
        </w:rPr>
        <w:t>Based on these key findings, our recommendations are designed to further improve the competitive position of Emirates Palace in the luxury hospitality market. Therefore, hotel will have to address these issues to ensure its position as a leading luxury hotel of choice continuing to evolve the luxury hotel sector</w:t>
      </w:r>
      <w:r w:rsidR="00651185" w:rsidRPr="00651185">
        <w:rPr>
          <w:rFonts w:ascii="Times New Roman" w:hAnsi="Times New Roman" w:cs="Times New Roman"/>
          <w:sz w:val="24"/>
          <w:szCs w:val="24"/>
        </w:rPr>
        <w:t>.</w:t>
      </w:r>
    </w:p>
    <w:p w14:paraId="129EC517" w14:textId="25FD2FB3" w:rsidR="008D2E2C" w:rsidRDefault="008D2E2C">
      <w:pPr>
        <w:rPr>
          <w:rFonts w:ascii="Times New Roman" w:eastAsiaTheme="majorEastAsia" w:hAnsi="Times New Roman" w:cstheme="majorBidi"/>
          <w:b/>
          <w:color w:val="000000" w:themeColor="text1"/>
          <w:sz w:val="28"/>
          <w:szCs w:val="40"/>
        </w:rPr>
      </w:pPr>
      <w:r>
        <w:br w:type="page"/>
      </w:r>
    </w:p>
    <w:p w14:paraId="6C6EBDF9" w14:textId="5AE4B273" w:rsidR="008C72F8" w:rsidRPr="001D05ED" w:rsidRDefault="00042A65" w:rsidP="001D05ED">
      <w:pPr>
        <w:pStyle w:val="Heading1"/>
        <w:numPr>
          <w:ilvl w:val="0"/>
          <w:numId w:val="7"/>
        </w:numPr>
      </w:pPr>
      <w:bookmarkStart w:id="7" w:name="_Toc178502111"/>
      <w:r w:rsidRPr="002460CB">
        <w:lastRenderedPageBreak/>
        <w:t>RECOMMENDATIONS AND CHANGE MANAGEMENT</w:t>
      </w:r>
      <w:bookmarkEnd w:id="7"/>
    </w:p>
    <w:p w14:paraId="5B867D0A" w14:textId="048A39E8" w:rsidR="008C72F8" w:rsidRPr="008C72F8" w:rsidRDefault="008C72F8" w:rsidP="001D05ED">
      <w:pPr>
        <w:spacing w:after="0" w:line="360" w:lineRule="auto"/>
        <w:ind w:firstLine="408"/>
        <w:contextualSpacing/>
        <w:jc w:val="both"/>
        <w:rPr>
          <w:rFonts w:ascii="Times New Roman" w:hAnsi="Times New Roman" w:cs="Times New Roman"/>
          <w:sz w:val="24"/>
          <w:szCs w:val="24"/>
        </w:rPr>
      </w:pPr>
      <w:r w:rsidRPr="008C72F8">
        <w:rPr>
          <w:rFonts w:ascii="Times New Roman" w:hAnsi="Times New Roman" w:cs="Times New Roman"/>
          <w:sz w:val="24"/>
          <w:szCs w:val="24"/>
        </w:rPr>
        <w:t xml:space="preserve">We analysed </w:t>
      </w:r>
      <w:r w:rsidR="006325BE" w:rsidRPr="006325BE">
        <w:rPr>
          <w:rFonts w:ascii="Times New Roman" w:hAnsi="Times New Roman" w:cs="Times New Roman"/>
          <w:sz w:val="24"/>
          <w:szCs w:val="24"/>
        </w:rPr>
        <w:t>Emirates Palace's</w:t>
      </w:r>
      <w:r w:rsidR="006325BE">
        <w:rPr>
          <w:rFonts w:ascii="Times New Roman" w:hAnsi="Times New Roman" w:cs="Times New Roman"/>
          <w:sz w:val="24"/>
          <w:szCs w:val="24"/>
        </w:rPr>
        <w:t xml:space="preserve"> </w:t>
      </w:r>
      <w:r w:rsidRPr="008C72F8">
        <w:rPr>
          <w:rFonts w:ascii="Times New Roman" w:hAnsi="Times New Roman" w:cs="Times New Roman"/>
          <w:sz w:val="24"/>
          <w:szCs w:val="24"/>
        </w:rPr>
        <w:t xml:space="preserve">present situation and the difficulties it encounters to create strategic recommendations focused on increasing guest pleasure and boosting operational effectiveness. The aim of these proposals is to resolve the significant challenges recognised and to uphold </w:t>
      </w:r>
      <w:r w:rsidR="00B42530">
        <w:rPr>
          <w:rFonts w:ascii="Times New Roman" w:hAnsi="Times New Roman" w:cs="Times New Roman"/>
          <w:sz w:val="24"/>
          <w:szCs w:val="24"/>
        </w:rPr>
        <w:t>Emirate Palace’s</w:t>
      </w:r>
      <w:r w:rsidRPr="008C72F8">
        <w:rPr>
          <w:rFonts w:ascii="Times New Roman" w:hAnsi="Times New Roman" w:cs="Times New Roman"/>
          <w:sz w:val="24"/>
          <w:szCs w:val="24"/>
        </w:rPr>
        <w:t xml:space="preserve"> distinctive appeal and history.</w:t>
      </w:r>
    </w:p>
    <w:p w14:paraId="7D12CF1B" w14:textId="1F30D28F" w:rsidR="008C72F8" w:rsidRPr="001D05ED" w:rsidRDefault="008C72F8" w:rsidP="001D05ED">
      <w:pPr>
        <w:pStyle w:val="Heading2"/>
        <w:numPr>
          <w:ilvl w:val="1"/>
          <w:numId w:val="7"/>
        </w:numPr>
      </w:pPr>
      <w:bookmarkStart w:id="8" w:name="_Toc178502112"/>
      <w:r w:rsidRPr="008C72F8">
        <w:t>Modernise the Technology Systems</w:t>
      </w:r>
      <w:bookmarkEnd w:id="8"/>
    </w:p>
    <w:p w14:paraId="7D877FE3" w14:textId="63DC42DD" w:rsidR="008C72F8" w:rsidRPr="008C72F8" w:rsidRDefault="008C72F8" w:rsidP="001D05ED">
      <w:pPr>
        <w:spacing w:after="0" w:line="360" w:lineRule="auto"/>
        <w:ind w:firstLine="720"/>
        <w:contextualSpacing/>
        <w:jc w:val="both"/>
        <w:rPr>
          <w:rFonts w:ascii="Times New Roman" w:hAnsi="Times New Roman" w:cs="Times New Roman"/>
          <w:sz w:val="24"/>
          <w:szCs w:val="24"/>
        </w:rPr>
      </w:pPr>
      <w:r w:rsidRPr="008C72F8">
        <w:rPr>
          <w:rFonts w:ascii="Times New Roman" w:hAnsi="Times New Roman" w:cs="Times New Roman"/>
          <w:sz w:val="24"/>
          <w:szCs w:val="24"/>
        </w:rPr>
        <w:t>The fundamental and important recommendation focuses on the installation of advanced technology to enhance the guest experience and optimise operational workflow. Installing a modern Property Management System (PMS) together with a Customer Relationship Management (CRM) system should serve as the launchpad for this upgrade. Buhalis et al. (2019) stress that integrated systems are key for improving operations and allowing personalization based on data in luxury hotels today. The new systems of PMS and CRM ought to underpin all guest activities from reservations to the end of their stay.</w:t>
      </w:r>
    </w:p>
    <w:p w14:paraId="1DFD4D6E" w14:textId="7CB39F40" w:rsidR="00FC3B90" w:rsidRPr="00FC3B90" w:rsidRDefault="00FC3B90" w:rsidP="001D05ED">
      <w:pPr>
        <w:spacing w:after="0" w:line="360" w:lineRule="auto"/>
        <w:ind w:firstLine="720"/>
        <w:contextualSpacing/>
        <w:jc w:val="both"/>
        <w:rPr>
          <w:rFonts w:ascii="Times New Roman" w:hAnsi="Times New Roman" w:cs="Times New Roman"/>
          <w:sz w:val="24"/>
          <w:szCs w:val="24"/>
        </w:rPr>
      </w:pPr>
      <w:r w:rsidRPr="00FC3B90">
        <w:rPr>
          <w:rFonts w:ascii="Times New Roman" w:hAnsi="Times New Roman" w:cs="Times New Roman"/>
          <w:sz w:val="24"/>
          <w:szCs w:val="24"/>
        </w:rPr>
        <w:t xml:space="preserve">Signature systems tell you to improve on room tech to align it with what guests really seek beyond just essentials. The strategy needs to include putting smart technology in every room and providing streaming TVs and enhanced internet availability throughout the property. In luxury hotels these technology options have proven to be necessary according to Bilgihan et al. (2016). Creating a custom mobile solution for </w:t>
      </w:r>
      <w:r w:rsidR="006325BE" w:rsidRPr="006325BE">
        <w:rPr>
          <w:rFonts w:ascii="Times New Roman" w:hAnsi="Times New Roman" w:cs="Times New Roman"/>
          <w:sz w:val="24"/>
          <w:szCs w:val="24"/>
        </w:rPr>
        <w:t>Emirates Palace</w:t>
      </w:r>
      <w:r w:rsidR="006325BE">
        <w:rPr>
          <w:rFonts w:ascii="Times New Roman" w:hAnsi="Times New Roman" w:cs="Times New Roman"/>
          <w:sz w:val="24"/>
          <w:szCs w:val="24"/>
        </w:rPr>
        <w:t xml:space="preserve"> </w:t>
      </w:r>
      <w:r w:rsidRPr="00FC3B90">
        <w:rPr>
          <w:rFonts w:ascii="Times New Roman" w:hAnsi="Times New Roman" w:cs="Times New Roman"/>
          <w:sz w:val="24"/>
          <w:szCs w:val="24"/>
        </w:rPr>
        <w:t>aims to increase guest pleasure. Develop an application to streamline cheque-in and cheque-out processes along with overseeing room service inquiries and concierge relations and supporting personal communications for guests. The growing importance of mobile technologies helps to raise guest enjoyment and enhance productivity within luxury hotels</w:t>
      </w:r>
      <w:r w:rsidR="00EC1B07">
        <w:rPr>
          <w:rFonts w:ascii="Times New Roman" w:hAnsi="Times New Roman" w:cs="Times New Roman"/>
          <w:sz w:val="24"/>
          <w:szCs w:val="24"/>
        </w:rPr>
        <w:t xml:space="preserve"> (JWU, 2023)</w:t>
      </w:r>
      <w:r w:rsidRPr="00FC3B90">
        <w:rPr>
          <w:rFonts w:ascii="Times New Roman" w:hAnsi="Times New Roman" w:cs="Times New Roman"/>
          <w:sz w:val="24"/>
          <w:szCs w:val="24"/>
        </w:rPr>
        <w:t>.</w:t>
      </w:r>
    </w:p>
    <w:p w14:paraId="4F402AC0" w14:textId="79B1A0F0" w:rsidR="00FC3B90" w:rsidRPr="00FC3B90" w:rsidRDefault="00FC3B90" w:rsidP="001D05ED">
      <w:pPr>
        <w:spacing w:after="0" w:line="360" w:lineRule="auto"/>
        <w:ind w:firstLine="720"/>
        <w:contextualSpacing/>
        <w:jc w:val="both"/>
        <w:rPr>
          <w:rFonts w:ascii="Times New Roman" w:hAnsi="Times New Roman" w:cs="Times New Roman"/>
          <w:sz w:val="24"/>
          <w:szCs w:val="24"/>
        </w:rPr>
      </w:pPr>
      <w:r w:rsidRPr="00FC3B90">
        <w:rPr>
          <w:rFonts w:ascii="Times New Roman" w:hAnsi="Times New Roman" w:cs="Times New Roman"/>
          <w:sz w:val="24"/>
          <w:szCs w:val="24"/>
        </w:rPr>
        <w:t xml:space="preserve">Developing a unique IT transformation team plays a </w:t>
      </w:r>
      <w:r w:rsidR="001D05ED" w:rsidRPr="00FC3B90">
        <w:rPr>
          <w:rFonts w:ascii="Times New Roman" w:hAnsi="Times New Roman" w:cs="Times New Roman"/>
          <w:sz w:val="24"/>
          <w:szCs w:val="24"/>
        </w:rPr>
        <w:t>key</w:t>
      </w:r>
      <w:r w:rsidRPr="00FC3B90">
        <w:rPr>
          <w:rFonts w:ascii="Times New Roman" w:hAnsi="Times New Roman" w:cs="Times New Roman"/>
          <w:sz w:val="24"/>
          <w:szCs w:val="24"/>
        </w:rPr>
        <w:t xml:space="preserve"> role in making the applications of these technological enhancements effective. They must observe the execution and work alongside service providers and internal staff to make certain that the new systems align smoothly with ongoing practises. We must implement the new systems slowly to assist guests and allow staff to familiarise themselves with the new technology.</w:t>
      </w:r>
    </w:p>
    <w:p w14:paraId="28C5D280" w14:textId="19BD22F7" w:rsidR="008C72F8" w:rsidRDefault="00FC3B90" w:rsidP="001D05ED">
      <w:pPr>
        <w:spacing w:after="0" w:line="360" w:lineRule="auto"/>
        <w:ind w:firstLine="720"/>
        <w:contextualSpacing/>
        <w:jc w:val="both"/>
        <w:rPr>
          <w:rFonts w:ascii="Times New Roman" w:hAnsi="Times New Roman" w:cs="Times New Roman"/>
          <w:sz w:val="24"/>
          <w:szCs w:val="24"/>
        </w:rPr>
      </w:pPr>
      <w:r w:rsidRPr="00FC3B90">
        <w:rPr>
          <w:rFonts w:ascii="Times New Roman" w:hAnsi="Times New Roman" w:cs="Times New Roman"/>
          <w:sz w:val="24"/>
          <w:szCs w:val="24"/>
        </w:rPr>
        <w:t xml:space="preserve">For this initiative to succeed thorough training sessions for personnel on the new systems and technologies are </w:t>
      </w:r>
      <w:r w:rsidR="001D05ED" w:rsidRPr="00FC3B90">
        <w:rPr>
          <w:rFonts w:ascii="Times New Roman" w:hAnsi="Times New Roman" w:cs="Times New Roman"/>
          <w:sz w:val="24"/>
          <w:szCs w:val="24"/>
        </w:rPr>
        <w:t>necessary</w:t>
      </w:r>
      <w:r w:rsidRPr="00FC3B90">
        <w:rPr>
          <w:rFonts w:ascii="Times New Roman" w:hAnsi="Times New Roman" w:cs="Times New Roman"/>
          <w:sz w:val="24"/>
          <w:szCs w:val="24"/>
        </w:rPr>
        <w:t xml:space="preserve">. Bharwani and Talib (2017) pointed out that for staff to achieve exceptional service in luxury hotels now they </w:t>
      </w:r>
      <w:r w:rsidR="00185C2F" w:rsidRPr="00FC3B90">
        <w:rPr>
          <w:rFonts w:ascii="Times New Roman" w:hAnsi="Times New Roman" w:cs="Times New Roman"/>
          <w:sz w:val="24"/>
          <w:szCs w:val="24"/>
        </w:rPr>
        <w:t>must</w:t>
      </w:r>
      <w:r w:rsidRPr="00FC3B90">
        <w:rPr>
          <w:rFonts w:ascii="Times New Roman" w:hAnsi="Times New Roman" w:cs="Times New Roman"/>
          <w:sz w:val="24"/>
          <w:szCs w:val="24"/>
        </w:rPr>
        <w:t xml:space="preserve"> champion the application of advanced technologies. We propose the development of training modules which cover all aspects of the new systems including basic usage and progressive functionalities that enhance guest experiences.</w:t>
      </w:r>
    </w:p>
    <w:p w14:paraId="6002C196" w14:textId="77777777" w:rsidR="001D05ED" w:rsidRPr="002460CB" w:rsidRDefault="001D05ED" w:rsidP="001D05ED">
      <w:pPr>
        <w:spacing w:after="0" w:line="360" w:lineRule="auto"/>
        <w:ind w:firstLine="720"/>
        <w:contextualSpacing/>
        <w:jc w:val="both"/>
        <w:rPr>
          <w:rFonts w:ascii="Times New Roman" w:hAnsi="Times New Roman" w:cs="Times New Roman"/>
          <w:sz w:val="24"/>
          <w:szCs w:val="24"/>
        </w:rPr>
      </w:pPr>
    </w:p>
    <w:p w14:paraId="29B4B548" w14:textId="7F36F177" w:rsidR="00D03426" w:rsidRPr="001D05ED" w:rsidRDefault="00D03426" w:rsidP="001D05ED">
      <w:pPr>
        <w:pStyle w:val="Heading2"/>
        <w:numPr>
          <w:ilvl w:val="1"/>
          <w:numId w:val="7"/>
        </w:numPr>
      </w:pPr>
      <w:bookmarkStart w:id="9" w:name="_Toc178502113"/>
      <w:r w:rsidRPr="00D03426">
        <w:lastRenderedPageBreak/>
        <w:t>Personalization Strategy</w:t>
      </w:r>
      <w:bookmarkEnd w:id="9"/>
    </w:p>
    <w:p w14:paraId="72C44B4E" w14:textId="5B4ED3E7" w:rsidR="006A6D24" w:rsidRPr="006A6D24" w:rsidRDefault="006A6D24" w:rsidP="00A80C6D">
      <w:pPr>
        <w:spacing w:after="0" w:line="360" w:lineRule="auto"/>
        <w:ind w:firstLine="720"/>
        <w:contextualSpacing/>
        <w:jc w:val="both"/>
        <w:rPr>
          <w:rFonts w:ascii="Times New Roman" w:hAnsi="Times New Roman" w:cs="Times New Roman"/>
          <w:sz w:val="24"/>
          <w:szCs w:val="24"/>
        </w:rPr>
      </w:pPr>
      <w:r w:rsidRPr="006A6D24">
        <w:rPr>
          <w:rFonts w:ascii="Times New Roman" w:hAnsi="Times New Roman" w:cs="Times New Roman"/>
          <w:sz w:val="24"/>
          <w:szCs w:val="24"/>
        </w:rPr>
        <w:t>Our second suggestion is to develop and implement a strategy for personalising experiences through data. We need to utilise the new CRM system to gather and evaluate customer choices and behaviours</w:t>
      </w:r>
      <w:r w:rsidR="00AD07CB">
        <w:rPr>
          <w:rFonts w:ascii="Times New Roman" w:hAnsi="Times New Roman" w:cs="Times New Roman"/>
          <w:sz w:val="24"/>
          <w:szCs w:val="24"/>
        </w:rPr>
        <w:t xml:space="preserve"> (White, 2024)</w:t>
      </w:r>
      <w:r w:rsidRPr="006A6D24">
        <w:rPr>
          <w:rFonts w:ascii="Times New Roman" w:hAnsi="Times New Roman" w:cs="Times New Roman"/>
          <w:sz w:val="24"/>
          <w:szCs w:val="24"/>
        </w:rPr>
        <w:t>. For genuine personalised hospitality in luxury settings according to Rahimi et al. (2017), analytical techniques influenced by data are vital.</w:t>
      </w:r>
    </w:p>
    <w:p w14:paraId="1A248DF8" w14:textId="58D90AF2" w:rsidR="006A6D24" w:rsidRPr="006A6D24" w:rsidRDefault="006A6D24" w:rsidP="00A80C6D">
      <w:pPr>
        <w:spacing w:after="0" w:line="360" w:lineRule="auto"/>
        <w:ind w:firstLine="720"/>
        <w:contextualSpacing/>
        <w:jc w:val="both"/>
        <w:rPr>
          <w:rFonts w:ascii="Times New Roman" w:hAnsi="Times New Roman" w:cs="Times New Roman"/>
          <w:sz w:val="24"/>
          <w:szCs w:val="24"/>
        </w:rPr>
      </w:pPr>
      <w:r w:rsidRPr="006A6D24">
        <w:rPr>
          <w:rFonts w:ascii="Times New Roman" w:hAnsi="Times New Roman" w:cs="Times New Roman"/>
          <w:sz w:val="24"/>
          <w:szCs w:val="24"/>
        </w:rPr>
        <w:t>Using insights from AI allows us to find and satisfy guest preferences and selections</w:t>
      </w:r>
      <w:r w:rsidR="00981324">
        <w:rPr>
          <w:rFonts w:ascii="Times New Roman" w:hAnsi="Times New Roman" w:cs="Times New Roman"/>
          <w:sz w:val="24"/>
          <w:szCs w:val="24"/>
        </w:rPr>
        <w:t xml:space="preserve"> (Johansson, 2024)</w:t>
      </w:r>
      <w:r w:rsidRPr="006A6D24">
        <w:rPr>
          <w:rFonts w:ascii="Times New Roman" w:hAnsi="Times New Roman" w:cs="Times New Roman"/>
          <w:sz w:val="24"/>
          <w:szCs w:val="24"/>
        </w:rPr>
        <w:t>. We can figure out what guests like for rooms and meals ahead of time. In 2018: Buhalis and Leung (2018) emphasise the impact of AI and huge data analytics on luxury hotels’ guest experiences.</w:t>
      </w:r>
    </w:p>
    <w:p w14:paraId="08B2C5A4" w14:textId="07671A05" w:rsidR="00D03426" w:rsidRDefault="006A6D24" w:rsidP="00A80C6D">
      <w:pPr>
        <w:spacing w:after="0" w:line="360" w:lineRule="auto"/>
        <w:ind w:firstLine="720"/>
        <w:contextualSpacing/>
        <w:jc w:val="both"/>
        <w:rPr>
          <w:rFonts w:ascii="Times New Roman" w:hAnsi="Times New Roman" w:cs="Times New Roman"/>
          <w:sz w:val="24"/>
          <w:szCs w:val="24"/>
        </w:rPr>
      </w:pPr>
      <w:r w:rsidRPr="006A6D24">
        <w:rPr>
          <w:rFonts w:ascii="Times New Roman" w:hAnsi="Times New Roman" w:cs="Times New Roman"/>
          <w:sz w:val="24"/>
          <w:szCs w:val="24"/>
        </w:rPr>
        <w:t>It is advised we launch guest experiences that start with welcome messages before arriving and end with after-departure updates to boost personalization. Personalised gifts may be provided for guests together with distinctive room experiences and dining and activity suggestions. Personalised interactions significantly enhance guest satisfaction and create loyalty according to Kuo et al. (2017).</w:t>
      </w:r>
    </w:p>
    <w:p w14:paraId="4C10D5D3" w14:textId="1C04E602" w:rsidR="00D03426" w:rsidRPr="00D03426" w:rsidRDefault="00D03426" w:rsidP="008D2E2C">
      <w:pPr>
        <w:spacing w:after="0" w:line="360" w:lineRule="auto"/>
        <w:ind w:firstLine="720"/>
        <w:contextualSpacing/>
        <w:jc w:val="both"/>
        <w:rPr>
          <w:rFonts w:ascii="Times New Roman" w:hAnsi="Times New Roman" w:cs="Times New Roman"/>
          <w:sz w:val="24"/>
          <w:szCs w:val="24"/>
        </w:rPr>
      </w:pPr>
      <w:r w:rsidRPr="00D03426">
        <w:rPr>
          <w:rFonts w:ascii="Times New Roman" w:hAnsi="Times New Roman" w:cs="Times New Roman"/>
          <w:sz w:val="24"/>
          <w:szCs w:val="24"/>
        </w:rPr>
        <w:t>Applying this personalization plan calls for an interdisciplinary strategy. Assemble an established group of members from varied sectors to create and monitor initiatives related to personalization. Close collaboration between this group and the IT staff is necessary to confirm data privacy standards and to adhere to GDPR regulations.</w:t>
      </w:r>
    </w:p>
    <w:p w14:paraId="3CE7E2EF" w14:textId="4FDAEE12" w:rsidR="00D03426" w:rsidRDefault="00D03426" w:rsidP="008D2E2C">
      <w:pPr>
        <w:spacing w:after="0" w:line="360" w:lineRule="auto"/>
        <w:ind w:firstLine="720"/>
        <w:contextualSpacing/>
        <w:jc w:val="both"/>
        <w:rPr>
          <w:rFonts w:ascii="Times New Roman" w:hAnsi="Times New Roman" w:cs="Times New Roman"/>
          <w:sz w:val="24"/>
          <w:szCs w:val="24"/>
        </w:rPr>
      </w:pPr>
      <w:r w:rsidRPr="00D03426">
        <w:rPr>
          <w:rFonts w:ascii="Times New Roman" w:hAnsi="Times New Roman" w:cs="Times New Roman"/>
          <w:sz w:val="24"/>
          <w:szCs w:val="24"/>
        </w:rPr>
        <w:t xml:space="preserve">Staff training in using guest data for improving services is </w:t>
      </w:r>
      <w:r w:rsidR="00A80C6D">
        <w:rPr>
          <w:rFonts w:ascii="Times New Roman" w:hAnsi="Times New Roman" w:cs="Times New Roman"/>
          <w:sz w:val="24"/>
          <w:szCs w:val="24"/>
        </w:rPr>
        <w:t>a must</w:t>
      </w:r>
      <w:r w:rsidRPr="00D03426">
        <w:rPr>
          <w:rFonts w:ascii="Times New Roman" w:hAnsi="Times New Roman" w:cs="Times New Roman"/>
          <w:sz w:val="24"/>
          <w:szCs w:val="24"/>
        </w:rPr>
        <w:t>. Training needs to concentrate on utilizing the CRM system technically and on acquiring soft skills for converting data insights into significant experiences for guests.</w:t>
      </w:r>
    </w:p>
    <w:p w14:paraId="7308649B" w14:textId="44A2A32B" w:rsidR="00D03426" w:rsidRPr="00D03426" w:rsidRDefault="00D03426" w:rsidP="008D2E2C">
      <w:pPr>
        <w:pStyle w:val="Heading2"/>
        <w:numPr>
          <w:ilvl w:val="1"/>
          <w:numId w:val="7"/>
        </w:numPr>
      </w:pPr>
      <w:bookmarkStart w:id="10" w:name="_Toc178502114"/>
      <w:r w:rsidRPr="00D03426">
        <w:t>Sustainability Initiatives</w:t>
      </w:r>
      <w:bookmarkEnd w:id="10"/>
    </w:p>
    <w:p w14:paraId="77B1C4F0" w14:textId="21FF37B5" w:rsidR="00D03426" w:rsidRPr="00D03426" w:rsidRDefault="00D03426" w:rsidP="008D2E2C">
      <w:pPr>
        <w:spacing w:after="0" w:line="360" w:lineRule="auto"/>
        <w:ind w:firstLine="720"/>
        <w:contextualSpacing/>
        <w:jc w:val="both"/>
        <w:rPr>
          <w:rFonts w:ascii="Times New Roman" w:hAnsi="Times New Roman" w:cs="Times New Roman"/>
          <w:sz w:val="24"/>
          <w:szCs w:val="24"/>
        </w:rPr>
      </w:pPr>
      <w:r w:rsidRPr="00D03426">
        <w:rPr>
          <w:rFonts w:ascii="Times New Roman" w:hAnsi="Times New Roman" w:cs="Times New Roman"/>
          <w:sz w:val="24"/>
          <w:szCs w:val="24"/>
        </w:rPr>
        <w:t xml:space="preserve">With the growing relevance of sustainability in the high-end travel market we advocate for </w:t>
      </w:r>
      <w:r w:rsidR="006325BE" w:rsidRPr="006325BE">
        <w:rPr>
          <w:rFonts w:ascii="Times New Roman" w:hAnsi="Times New Roman" w:cs="Times New Roman"/>
          <w:sz w:val="24"/>
          <w:szCs w:val="24"/>
        </w:rPr>
        <w:t>Emirates Palace</w:t>
      </w:r>
      <w:r w:rsidR="006325BE">
        <w:rPr>
          <w:rFonts w:ascii="Times New Roman" w:hAnsi="Times New Roman" w:cs="Times New Roman"/>
          <w:sz w:val="24"/>
          <w:szCs w:val="24"/>
        </w:rPr>
        <w:t xml:space="preserve"> </w:t>
      </w:r>
      <w:r w:rsidRPr="00D03426">
        <w:rPr>
          <w:rFonts w:ascii="Times New Roman" w:hAnsi="Times New Roman" w:cs="Times New Roman"/>
          <w:sz w:val="24"/>
          <w:szCs w:val="24"/>
        </w:rPr>
        <w:t>to adopt thorough sustainability strategies. The objective of this project is to harmonise the hotel's practises with the principles of contemporary eco-conscious travellers.</w:t>
      </w:r>
    </w:p>
    <w:p w14:paraId="31E17C7C" w14:textId="019A658E" w:rsidR="00D03426" w:rsidRPr="002460CB" w:rsidRDefault="00D03426" w:rsidP="008D2E2C">
      <w:pPr>
        <w:spacing w:after="0" w:line="360" w:lineRule="auto"/>
        <w:ind w:firstLine="720"/>
        <w:contextualSpacing/>
        <w:jc w:val="both"/>
        <w:rPr>
          <w:rFonts w:ascii="Times New Roman" w:hAnsi="Times New Roman" w:cs="Times New Roman"/>
          <w:sz w:val="24"/>
          <w:szCs w:val="24"/>
        </w:rPr>
      </w:pPr>
      <w:r w:rsidRPr="00D03426">
        <w:rPr>
          <w:rFonts w:ascii="Times New Roman" w:hAnsi="Times New Roman" w:cs="Times New Roman"/>
          <w:sz w:val="24"/>
          <w:szCs w:val="24"/>
        </w:rPr>
        <w:t>We recommend the use of energy-saving systems and practises throughout all hotel areas. You may install smart energy management systems along with LED lighting and energy-saving appliances. According to Jones et al. (2016), implementation of these strategies cuts down environmental consequences and generates important savings down the line.</w:t>
      </w:r>
    </w:p>
    <w:p w14:paraId="13EB7DD0" w14:textId="0F5A86BE" w:rsidR="0040780A" w:rsidRPr="0040780A" w:rsidRDefault="0040780A" w:rsidP="008D2E2C">
      <w:pPr>
        <w:spacing w:after="0" w:line="360" w:lineRule="auto"/>
        <w:ind w:firstLine="720"/>
        <w:contextualSpacing/>
        <w:jc w:val="both"/>
        <w:rPr>
          <w:rFonts w:ascii="Times New Roman" w:hAnsi="Times New Roman" w:cs="Times New Roman"/>
          <w:sz w:val="24"/>
          <w:szCs w:val="24"/>
        </w:rPr>
      </w:pPr>
      <w:r w:rsidRPr="0040780A">
        <w:rPr>
          <w:rFonts w:ascii="Times New Roman" w:hAnsi="Times New Roman" w:cs="Times New Roman"/>
          <w:sz w:val="24"/>
          <w:szCs w:val="24"/>
        </w:rPr>
        <w:t>All aspects of hotel operations must include a waste reduction and recycling initiative without exception. Workers must receive instruction on efficient waste handling methods as well as receive new recycling programmes for visitors. According to Gössling et al. (2015), luxury travellers increasingly expect hotels to practise responsible waste management.</w:t>
      </w:r>
    </w:p>
    <w:p w14:paraId="40C7A7FA" w14:textId="23385753" w:rsidR="0040780A" w:rsidRPr="0040780A" w:rsidRDefault="0040780A" w:rsidP="006325BE">
      <w:pPr>
        <w:spacing w:after="0" w:line="360" w:lineRule="auto"/>
        <w:ind w:firstLine="720"/>
        <w:contextualSpacing/>
        <w:jc w:val="both"/>
        <w:rPr>
          <w:rFonts w:ascii="Times New Roman" w:hAnsi="Times New Roman" w:cs="Times New Roman"/>
          <w:sz w:val="24"/>
          <w:szCs w:val="24"/>
        </w:rPr>
      </w:pPr>
      <w:r w:rsidRPr="0040780A">
        <w:rPr>
          <w:rFonts w:ascii="Times New Roman" w:hAnsi="Times New Roman" w:cs="Times New Roman"/>
          <w:sz w:val="24"/>
          <w:szCs w:val="24"/>
        </w:rPr>
        <w:lastRenderedPageBreak/>
        <w:t>This aids sustainability aims while reflecting the increasing interest in real local experiences from luxury travellers. By teaming up with local producers and artists we may produce exceptional and green offerings that enrich guest satisfaction and serve the community.</w:t>
      </w:r>
    </w:p>
    <w:p w14:paraId="6D082F9F" w14:textId="5B6524D1" w:rsidR="000737B1" w:rsidRPr="000737B1" w:rsidRDefault="000737B1" w:rsidP="008D2E2C">
      <w:pPr>
        <w:spacing w:after="0" w:line="360" w:lineRule="auto"/>
        <w:ind w:firstLine="720"/>
        <w:contextualSpacing/>
        <w:jc w:val="both"/>
        <w:rPr>
          <w:rFonts w:ascii="Times New Roman" w:hAnsi="Times New Roman" w:cs="Times New Roman"/>
          <w:sz w:val="24"/>
          <w:szCs w:val="24"/>
        </w:rPr>
      </w:pPr>
      <w:r w:rsidRPr="000737B1">
        <w:rPr>
          <w:rFonts w:ascii="Times New Roman" w:hAnsi="Times New Roman" w:cs="Times New Roman"/>
          <w:sz w:val="24"/>
          <w:szCs w:val="24"/>
        </w:rPr>
        <w:t xml:space="preserve">We recommend securing recognised green certifications such as LEED or Green Key to demonstrate </w:t>
      </w:r>
      <w:r w:rsidR="006325BE" w:rsidRPr="006325BE">
        <w:rPr>
          <w:rFonts w:ascii="Times New Roman" w:hAnsi="Times New Roman" w:cs="Times New Roman"/>
          <w:sz w:val="24"/>
          <w:szCs w:val="24"/>
        </w:rPr>
        <w:t>Emirates Palace</w:t>
      </w:r>
      <w:r w:rsidR="006325BE">
        <w:rPr>
          <w:rFonts w:ascii="Times New Roman" w:hAnsi="Times New Roman" w:cs="Times New Roman"/>
          <w:sz w:val="24"/>
          <w:szCs w:val="24"/>
        </w:rPr>
        <w:t xml:space="preserve"> </w:t>
      </w:r>
      <w:r w:rsidRPr="000737B1">
        <w:rPr>
          <w:rFonts w:ascii="Times New Roman" w:hAnsi="Times New Roman" w:cs="Times New Roman"/>
          <w:sz w:val="24"/>
          <w:szCs w:val="24"/>
        </w:rPr>
        <w:t>commitment to sustainability. These certifications function as valuable promotional assets that encourage continuous growth in sustainability.</w:t>
      </w:r>
    </w:p>
    <w:p w14:paraId="221EF048" w14:textId="532227AB" w:rsidR="000737B1" w:rsidRPr="000737B1" w:rsidRDefault="000737B1" w:rsidP="008D2E2C">
      <w:pPr>
        <w:spacing w:after="0" w:line="360" w:lineRule="auto"/>
        <w:ind w:firstLine="720"/>
        <w:contextualSpacing/>
        <w:jc w:val="both"/>
        <w:rPr>
          <w:rFonts w:ascii="Times New Roman" w:hAnsi="Times New Roman" w:cs="Times New Roman"/>
          <w:sz w:val="24"/>
          <w:szCs w:val="24"/>
        </w:rPr>
      </w:pPr>
      <w:r w:rsidRPr="000737B1">
        <w:rPr>
          <w:rFonts w:ascii="Times New Roman" w:hAnsi="Times New Roman" w:cs="Times New Roman"/>
          <w:sz w:val="24"/>
          <w:szCs w:val="24"/>
        </w:rPr>
        <w:t xml:space="preserve">It would be wise to bring on a Sustainability Manager who </w:t>
      </w:r>
      <w:r w:rsidR="00740F44" w:rsidRPr="000737B1">
        <w:rPr>
          <w:rFonts w:ascii="Times New Roman" w:hAnsi="Times New Roman" w:cs="Times New Roman"/>
          <w:sz w:val="24"/>
          <w:szCs w:val="24"/>
        </w:rPr>
        <w:t>oversees</w:t>
      </w:r>
      <w:r w:rsidRPr="000737B1">
        <w:rPr>
          <w:rFonts w:ascii="Times New Roman" w:hAnsi="Times New Roman" w:cs="Times New Roman"/>
          <w:sz w:val="24"/>
          <w:szCs w:val="24"/>
        </w:rPr>
        <w:t xml:space="preserve"> these projects and directs the establishment and supervision of sustainable practises at the hotel. Every department needs to work together with this role to ensure sustainability applies to all hotel operations.</w:t>
      </w:r>
    </w:p>
    <w:p w14:paraId="17F4B7D3" w14:textId="2762FB0C" w:rsidR="000737B1" w:rsidRPr="000737B1" w:rsidRDefault="000737B1" w:rsidP="008D2E2C">
      <w:pPr>
        <w:spacing w:after="0" w:line="360" w:lineRule="auto"/>
        <w:ind w:firstLine="720"/>
        <w:contextualSpacing/>
        <w:jc w:val="both"/>
        <w:rPr>
          <w:rFonts w:ascii="Times New Roman" w:hAnsi="Times New Roman" w:cs="Times New Roman"/>
          <w:sz w:val="24"/>
          <w:szCs w:val="24"/>
        </w:rPr>
      </w:pPr>
      <w:r w:rsidRPr="000737B1">
        <w:rPr>
          <w:rFonts w:ascii="Times New Roman" w:hAnsi="Times New Roman" w:cs="Times New Roman"/>
          <w:sz w:val="24"/>
          <w:szCs w:val="24"/>
        </w:rPr>
        <w:t xml:space="preserve">For success to occur participation of staff in environmental programmes is </w:t>
      </w:r>
      <w:r w:rsidR="00A80C6D" w:rsidRPr="000737B1">
        <w:rPr>
          <w:rFonts w:ascii="Times New Roman" w:hAnsi="Times New Roman" w:cs="Times New Roman"/>
          <w:sz w:val="24"/>
          <w:szCs w:val="24"/>
        </w:rPr>
        <w:t>needed</w:t>
      </w:r>
      <w:r w:rsidRPr="000737B1">
        <w:rPr>
          <w:rFonts w:ascii="Times New Roman" w:hAnsi="Times New Roman" w:cs="Times New Roman"/>
          <w:sz w:val="24"/>
          <w:szCs w:val="24"/>
        </w:rPr>
        <w:t>. We advocate for establishing education programmes and establishing reward frameworks to motivate staff to take part in sustainable activities. Updates on sustainability programmes should be clear for guests at various times to enhance the hotel's status and raise their happiness.</w:t>
      </w:r>
    </w:p>
    <w:p w14:paraId="3476E328" w14:textId="77777777" w:rsidR="0040780A" w:rsidRPr="0040780A" w:rsidRDefault="0040780A" w:rsidP="0040780A">
      <w:pPr>
        <w:spacing w:after="0" w:line="360" w:lineRule="auto"/>
        <w:contextualSpacing/>
        <w:jc w:val="both"/>
        <w:rPr>
          <w:rFonts w:ascii="Times New Roman" w:hAnsi="Times New Roman" w:cs="Times New Roman"/>
          <w:sz w:val="24"/>
          <w:szCs w:val="24"/>
        </w:rPr>
      </w:pPr>
    </w:p>
    <w:p w14:paraId="0E0A42AF" w14:textId="45A5791A" w:rsidR="0040780A" w:rsidRPr="008D2E2C" w:rsidRDefault="0040780A" w:rsidP="008D2E2C">
      <w:pPr>
        <w:pStyle w:val="Heading2"/>
        <w:numPr>
          <w:ilvl w:val="1"/>
          <w:numId w:val="7"/>
        </w:numPr>
      </w:pPr>
      <w:bookmarkStart w:id="11" w:name="_Toc178502115"/>
      <w:r w:rsidRPr="0040780A">
        <w:t>Improvement of Training for Staff</w:t>
      </w:r>
      <w:bookmarkEnd w:id="11"/>
    </w:p>
    <w:p w14:paraId="7E66089E" w14:textId="548C1D3E" w:rsidR="000359AC" w:rsidRPr="000359AC" w:rsidRDefault="000359AC" w:rsidP="008D2E2C">
      <w:pPr>
        <w:spacing w:after="0" w:line="360" w:lineRule="auto"/>
        <w:ind w:firstLine="720"/>
        <w:contextualSpacing/>
        <w:jc w:val="both"/>
        <w:rPr>
          <w:rFonts w:ascii="Times New Roman" w:hAnsi="Times New Roman" w:cs="Times New Roman"/>
          <w:sz w:val="24"/>
          <w:szCs w:val="24"/>
        </w:rPr>
      </w:pPr>
      <w:r w:rsidRPr="000359AC">
        <w:rPr>
          <w:rFonts w:ascii="Times New Roman" w:hAnsi="Times New Roman" w:cs="Times New Roman"/>
          <w:sz w:val="24"/>
          <w:szCs w:val="24"/>
        </w:rPr>
        <w:t xml:space="preserve">To aid the implementation of new technologies and strategies while upholding the excellence of </w:t>
      </w:r>
      <w:r w:rsidR="006325BE" w:rsidRPr="006325BE">
        <w:rPr>
          <w:rFonts w:ascii="Times New Roman" w:hAnsi="Times New Roman" w:cs="Times New Roman"/>
          <w:sz w:val="24"/>
          <w:szCs w:val="24"/>
        </w:rPr>
        <w:t>Emirates Palace</w:t>
      </w:r>
      <w:r w:rsidR="006325BE">
        <w:rPr>
          <w:rFonts w:ascii="Times New Roman" w:hAnsi="Times New Roman" w:cs="Times New Roman"/>
          <w:sz w:val="24"/>
          <w:szCs w:val="24"/>
        </w:rPr>
        <w:t xml:space="preserve"> </w:t>
      </w:r>
      <w:r w:rsidRPr="000359AC">
        <w:rPr>
          <w:rFonts w:ascii="Times New Roman" w:hAnsi="Times New Roman" w:cs="Times New Roman"/>
          <w:sz w:val="24"/>
          <w:szCs w:val="24"/>
        </w:rPr>
        <w:t>service we promote extensive training based on contemporary luxury practises.</w:t>
      </w:r>
    </w:p>
    <w:p w14:paraId="7303A872" w14:textId="78F3EA53" w:rsidR="000359AC" w:rsidRPr="000359AC" w:rsidRDefault="000359AC" w:rsidP="008D2E2C">
      <w:pPr>
        <w:spacing w:after="0" w:line="360" w:lineRule="auto"/>
        <w:ind w:firstLine="720"/>
        <w:contextualSpacing/>
        <w:jc w:val="both"/>
        <w:rPr>
          <w:rFonts w:ascii="Times New Roman" w:hAnsi="Times New Roman" w:cs="Times New Roman"/>
          <w:sz w:val="24"/>
          <w:szCs w:val="24"/>
        </w:rPr>
      </w:pPr>
      <w:r w:rsidRPr="000359AC">
        <w:rPr>
          <w:rFonts w:ascii="Times New Roman" w:hAnsi="Times New Roman" w:cs="Times New Roman"/>
          <w:sz w:val="24"/>
          <w:szCs w:val="24"/>
        </w:rPr>
        <w:t xml:space="preserve">The foundation of this programme should be a Learning Management System that trains staff members. In their 2017 study Bharwani and Talib highlight how </w:t>
      </w:r>
      <w:r w:rsidR="009D5CBF">
        <w:rPr>
          <w:rFonts w:ascii="Times New Roman" w:hAnsi="Times New Roman" w:cs="Times New Roman"/>
          <w:sz w:val="24"/>
          <w:szCs w:val="24"/>
        </w:rPr>
        <w:t xml:space="preserve">important </w:t>
      </w:r>
      <w:r w:rsidRPr="000359AC">
        <w:rPr>
          <w:rFonts w:ascii="Times New Roman" w:hAnsi="Times New Roman" w:cs="Times New Roman"/>
          <w:sz w:val="24"/>
          <w:szCs w:val="24"/>
        </w:rPr>
        <w:t>continuous training is for the dynamic luxury hospitality sector. Different training areas must be offered by the LMS that include emerging technologies and cultural awareness</w:t>
      </w:r>
      <w:r w:rsidR="007D1AA7">
        <w:rPr>
          <w:rFonts w:ascii="Times New Roman" w:hAnsi="Times New Roman" w:cs="Times New Roman"/>
          <w:sz w:val="24"/>
          <w:szCs w:val="24"/>
        </w:rPr>
        <w:t xml:space="preserve"> (SAP, 2024)</w:t>
      </w:r>
      <w:r w:rsidRPr="000359AC">
        <w:rPr>
          <w:rFonts w:ascii="Times New Roman" w:hAnsi="Times New Roman" w:cs="Times New Roman"/>
          <w:sz w:val="24"/>
          <w:szCs w:val="24"/>
        </w:rPr>
        <w:t>.</w:t>
      </w:r>
    </w:p>
    <w:p w14:paraId="43A438E7" w14:textId="1C4378BC" w:rsidR="000359AC" w:rsidRPr="000359AC" w:rsidRDefault="000359AC" w:rsidP="008D2E2C">
      <w:pPr>
        <w:spacing w:after="0" w:line="360" w:lineRule="auto"/>
        <w:ind w:firstLine="720"/>
        <w:contextualSpacing/>
        <w:jc w:val="both"/>
        <w:rPr>
          <w:rFonts w:ascii="Times New Roman" w:hAnsi="Times New Roman" w:cs="Times New Roman"/>
          <w:sz w:val="24"/>
          <w:szCs w:val="24"/>
        </w:rPr>
      </w:pPr>
      <w:r w:rsidRPr="000359AC">
        <w:rPr>
          <w:rFonts w:ascii="Times New Roman" w:hAnsi="Times New Roman" w:cs="Times New Roman"/>
          <w:sz w:val="24"/>
          <w:szCs w:val="24"/>
        </w:rPr>
        <w:t xml:space="preserve">Planning is </w:t>
      </w:r>
      <w:r w:rsidR="00A80C6D" w:rsidRPr="000359AC">
        <w:rPr>
          <w:rFonts w:ascii="Times New Roman" w:hAnsi="Times New Roman" w:cs="Times New Roman"/>
          <w:sz w:val="24"/>
          <w:szCs w:val="24"/>
        </w:rPr>
        <w:t>fundamental</w:t>
      </w:r>
      <w:r w:rsidRPr="000359AC">
        <w:rPr>
          <w:rFonts w:ascii="Times New Roman" w:hAnsi="Times New Roman" w:cs="Times New Roman"/>
          <w:sz w:val="24"/>
          <w:szCs w:val="24"/>
        </w:rPr>
        <w:t xml:space="preserve"> to launch programmes aimed at incorporating new technological advancements resulting from the infrastructure improvement</w:t>
      </w:r>
      <w:r w:rsidR="00195865">
        <w:rPr>
          <w:rFonts w:ascii="Times New Roman" w:hAnsi="Times New Roman" w:cs="Times New Roman"/>
          <w:sz w:val="24"/>
          <w:szCs w:val="24"/>
        </w:rPr>
        <w:t xml:space="preserve"> (OECD, 2024)</w:t>
      </w:r>
      <w:r w:rsidRPr="000359AC">
        <w:rPr>
          <w:rFonts w:ascii="Times New Roman" w:hAnsi="Times New Roman" w:cs="Times New Roman"/>
          <w:sz w:val="24"/>
          <w:szCs w:val="24"/>
        </w:rPr>
        <w:t>. Employees ought to develop abilities with the new PMS and CRM tools by performing direct practise and receiving feedback on bettering guest experiences.</w:t>
      </w:r>
    </w:p>
    <w:p w14:paraId="2990892F" w14:textId="75B8A067" w:rsidR="000359AC" w:rsidRPr="000359AC" w:rsidRDefault="000359AC" w:rsidP="008D2E2C">
      <w:pPr>
        <w:spacing w:after="0" w:line="360" w:lineRule="auto"/>
        <w:ind w:firstLine="720"/>
        <w:contextualSpacing/>
        <w:jc w:val="both"/>
        <w:rPr>
          <w:rFonts w:ascii="Times New Roman" w:hAnsi="Times New Roman" w:cs="Times New Roman"/>
          <w:sz w:val="24"/>
          <w:szCs w:val="24"/>
        </w:rPr>
      </w:pPr>
      <w:r w:rsidRPr="000359AC">
        <w:rPr>
          <w:rFonts w:ascii="Times New Roman" w:hAnsi="Times New Roman" w:cs="Times New Roman"/>
          <w:sz w:val="24"/>
          <w:szCs w:val="24"/>
        </w:rPr>
        <w:t>Building training programs for mentorship and teamwork will foster a culture of ongoing growth and information exchange. These plans can eradicate issues in the workplace and inspire original strategies for service fulfilment.</w:t>
      </w:r>
    </w:p>
    <w:p w14:paraId="705BB049" w14:textId="3DF8AEFD" w:rsidR="000359AC" w:rsidRPr="000359AC" w:rsidRDefault="000359AC" w:rsidP="008D2E2C">
      <w:pPr>
        <w:spacing w:after="0" w:line="360" w:lineRule="auto"/>
        <w:ind w:firstLine="720"/>
        <w:contextualSpacing/>
        <w:jc w:val="both"/>
        <w:rPr>
          <w:rFonts w:ascii="Times New Roman" w:hAnsi="Times New Roman" w:cs="Times New Roman"/>
          <w:sz w:val="24"/>
          <w:szCs w:val="24"/>
        </w:rPr>
      </w:pPr>
      <w:r w:rsidRPr="000359AC">
        <w:rPr>
          <w:rFonts w:ascii="Times New Roman" w:hAnsi="Times New Roman" w:cs="Times New Roman"/>
          <w:sz w:val="24"/>
          <w:szCs w:val="24"/>
        </w:rPr>
        <w:t>Create a group specialising in designing and executing new training activities. Department heads need to work with this unit to assess training needs and create focused activities for each department in the hotel</w:t>
      </w:r>
      <w:r w:rsidR="006C490E">
        <w:rPr>
          <w:rFonts w:ascii="Times New Roman" w:hAnsi="Times New Roman" w:cs="Times New Roman"/>
          <w:sz w:val="24"/>
          <w:szCs w:val="24"/>
        </w:rPr>
        <w:t xml:space="preserve"> (Indeed, 2024)</w:t>
      </w:r>
      <w:r w:rsidRPr="000359AC">
        <w:rPr>
          <w:rFonts w:ascii="Times New Roman" w:hAnsi="Times New Roman" w:cs="Times New Roman"/>
          <w:sz w:val="24"/>
          <w:szCs w:val="24"/>
        </w:rPr>
        <w:t>.</w:t>
      </w:r>
    </w:p>
    <w:p w14:paraId="0C83A21E" w14:textId="76FCBA53" w:rsidR="008D2E2C" w:rsidRPr="00E97BF0" w:rsidRDefault="000359AC" w:rsidP="006C490E">
      <w:pPr>
        <w:spacing w:after="0" w:line="360" w:lineRule="auto"/>
        <w:ind w:firstLine="720"/>
        <w:contextualSpacing/>
        <w:jc w:val="both"/>
        <w:rPr>
          <w:rFonts w:ascii="Times New Roman" w:hAnsi="Times New Roman" w:cs="Times New Roman"/>
          <w:sz w:val="24"/>
          <w:szCs w:val="24"/>
        </w:rPr>
      </w:pPr>
      <w:r w:rsidRPr="000359AC">
        <w:rPr>
          <w:rFonts w:ascii="Times New Roman" w:hAnsi="Times New Roman" w:cs="Times New Roman"/>
          <w:sz w:val="24"/>
          <w:szCs w:val="24"/>
        </w:rPr>
        <w:lastRenderedPageBreak/>
        <w:t>We propose establishing a connexion between training wrap-up and appraisals for staff promotions</w:t>
      </w:r>
      <w:r w:rsidR="00023CD7">
        <w:rPr>
          <w:rFonts w:ascii="Times New Roman" w:hAnsi="Times New Roman" w:cs="Times New Roman"/>
          <w:sz w:val="24"/>
          <w:szCs w:val="24"/>
        </w:rPr>
        <w:t xml:space="preserve"> (Chua, 2024)</w:t>
      </w:r>
      <w:r w:rsidRPr="000359AC">
        <w:rPr>
          <w:rFonts w:ascii="Times New Roman" w:hAnsi="Times New Roman" w:cs="Times New Roman"/>
          <w:sz w:val="24"/>
          <w:szCs w:val="24"/>
        </w:rPr>
        <w:t xml:space="preserve">. By following this strategy staff will become more engaged in learning opportunities and </w:t>
      </w:r>
      <w:r w:rsidR="00185C2F" w:rsidRPr="000359AC">
        <w:rPr>
          <w:rFonts w:ascii="Times New Roman" w:hAnsi="Times New Roman" w:cs="Times New Roman"/>
          <w:sz w:val="24"/>
          <w:szCs w:val="24"/>
        </w:rPr>
        <w:t>can</w:t>
      </w:r>
      <w:r w:rsidRPr="000359AC">
        <w:rPr>
          <w:rFonts w:ascii="Times New Roman" w:hAnsi="Times New Roman" w:cs="Times New Roman"/>
          <w:sz w:val="24"/>
          <w:szCs w:val="24"/>
        </w:rPr>
        <w:t xml:space="preserve"> utilise their abilities at work.</w:t>
      </w:r>
    </w:p>
    <w:p w14:paraId="510C6334" w14:textId="43EAE93E" w:rsidR="00E97BF0" w:rsidRPr="008D2E2C" w:rsidRDefault="00E97BF0" w:rsidP="008D2E2C">
      <w:pPr>
        <w:pStyle w:val="Heading2"/>
        <w:numPr>
          <w:ilvl w:val="1"/>
          <w:numId w:val="7"/>
        </w:numPr>
      </w:pPr>
      <w:bookmarkStart w:id="12" w:name="_Toc178502116"/>
      <w:r w:rsidRPr="00E97BF0">
        <w:t>Digital Marketing Revamp</w:t>
      </w:r>
      <w:bookmarkEnd w:id="12"/>
    </w:p>
    <w:p w14:paraId="6D2928FD" w14:textId="729F9C2D" w:rsidR="003E2B0F" w:rsidRPr="003E2B0F" w:rsidRDefault="000A67E7" w:rsidP="003E2B0F">
      <w:pPr>
        <w:spacing w:after="0" w:line="360" w:lineRule="auto"/>
        <w:ind w:firstLine="720"/>
        <w:contextualSpacing/>
        <w:jc w:val="both"/>
        <w:rPr>
          <w:rFonts w:ascii="Times New Roman" w:hAnsi="Times New Roman" w:cs="Times New Roman"/>
          <w:sz w:val="24"/>
          <w:szCs w:val="24"/>
        </w:rPr>
      </w:pPr>
      <w:r w:rsidRPr="000A67E7">
        <w:rPr>
          <w:rFonts w:ascii="Times New Roman" w:hAnsi="Times New Roman" w:cs="Times New Roman"/>
          <w:sz w:val="24"/>
          <w:szCs w:val="24"/>
        </w:rPr>
        <w:t xml:space="preserve">We suggest that </w:t>
      </w:r>
      <w:r w:rsidR="006325BE" w:rsidRPr="006325BE">
        <w:rPr>
          <w:rFonts w:ascii="Times New Roman" w:hAnsi="Times New Roman" w:cs="Times New Roman"/>
          <w:sz w:val="24"/>
          <w:szCs w:val="24"/>
        </w:rPr>
        <w:t>Emirates Palace</w:t>
      </w:r>
      <w:r w:rsidR="006325BE">
        <w:rPr>
          <w:rFonts w:ascii="Times New Roman" w:hAnsi="Times New Roman" w:cs="Times New Roman"/>
          <w:sz w:val="24"/>
          <w:szCs w:val="24"/>
        </w:rPr>
        <w:t xml:space="preserve"> </w:t>
      </w:r>
      <w:r w:rsidRPr="000A67E7">
        <w:rPr>
          <w:rFonts w:ascii="Times New Roman" w:hAnsi="Times New Roman" w:cs="Times New Roman"/>
          <w:sz w:val="24"/>
          <w:szCs w:val="24"/>
        </w:rPr>
        <w:t>alters its social media and digital methods to attract younger luxury travellers</w:t>
      </w:r>
      <w:r w:rsidR="00A03B82">
        <w:rPr>
          <w:rFonts w:ascii="Times New Roman" w:hAnsi="Times New Roman" w:cs="Times New Roman"/>
          <w:sz w:val="24"/>
          <w:szCs w:val="24"/>
        </w:rPr>
        <w:t xml:space="preserve"> (</w:t>
      </w:r>
      <w:proofErr w:type="spellStart"/>
      <w:r w:rsidR="00A03B82">
        <w:rPr>
          <w:rFonts w:ascii="Times New Roman" w:hAnsi="Times New Roman" w:cs="Times New Roman"/>
          <w:sz w:val="24"/>
          <w:szCs w:val="24"/>
        </w:rPr>
        <w:t>PartyTech</w:t>
      </w:r>
      <w:proofErr w:type="spellEnd"/>
      <w:r w:rsidR="00A03B82">
        <w:rPr>
          <w:rFonts w:ascii="Times New Roman" w:hAnsi="Times New Roman" w:cs="Times New Roman"/>
          <w:sz w:val="24"/>
          <w:szCs w:val="24"/>
        </w:rPr>
        <w:t>, 2024)</w:t>
      </w:r>
      <w:r w:rsidRPr="000A67E7">
        <w:rPr>
          <w:rFonts w:ascii="Times New Roman" w:hAnsi="Times New Roman" w:cs="Times New Roman"/>
          <w:sz w:val="24"/>
          <w:szCs w:val="24"/>
        </w:rPr>
        <w:t>.</w:t>
      </w:r>
      <w:r w:rsidR="008D2E2C">
        <w:rPr>
          <w:rFonts w:ascii="Times New Roman" w:hAnsi="Times New Roman" w:cs="Times New Roman"/>
          <w:sz w:val="24"/>
          <w:szCs w:val="24"/>
        </w:rPr>
        <w:t xml:space="preserve"> </w:t>
      </w:r>
      <w:r w:rsidR="003E2B0F" w:rsidRPr="003E2B0F">
        <w:rPr>
          <w:rFonts w:ascii="Times New Roman" w:hAnsi="Times New Roman" w:cs="Times New Roman"/>
          <w:sz w:val="24"/>
          <w:szCs w:val="24"/>
        </w:rPr>
        <w:t>This transformation should begin with developing an appealing content plan that reflects Emirate Palace’s special blend of historic splendour and advanced style. In fact, Leung and his team did research on how storytelling affects luxury hotel marketing. It encourages the production of an appealing content display in order to attract attention to the hotel’s heritage and outstanding service within the modern luxury schemes.</w:t>
      </w:r>
    </w:p>
    <w:p w14:paraId="5F166E4A" w14:textId="558CEE87" w:rsidR="003E2B0F" w:rsidRPr="003E2B0F" w:rsidRDefault="003E2B0F" w:rsidP="003E2B0F">
      <w:pPr>
        <w:spacing w:after="0" w:line="360" w:lineRule="auto"/>
        <w:ind w:firstLine="720"/>
        <w:contextualSpacing/>
        <w:jc w:val="both"/>
        <w:rPr>
          <w:rFonts w:ascii="Times New Roman" w:hAnsi="Times New Roman" w:cs="Times New Roman"/>
          <w:sz w:val="24"/>
          <w:szCs w:val="24"/>
        </w:rPr>
      </w:pPr>
      <w:r w:rsidRPr="003E2B0F">
        <w:rPr>
          <w:rFonts w:ascii="Times New Roman" w:hAnsi="Times New Roman" w:cs="Times New Roman"/>
          <w:sz w:val="24"/>
          <w:szCs w:val="24"/>
        </w:rPr>
        <w:t>Emirates Palace can work with influencers that suit its younger luxury travellers, thus turning the attraction to the vital demographic</w:t>
      </w:r>
      <w:r w:rsidR="00EB7609">
        <w:rPr>
          <w:rFonts w:ascii="Times New Roman" w:hAnsi="Times New Roman" w:cs="Times New Roman"/>
          <w:sz w:val="24"/>
          <w:szCs w:val="24"/>
        </w:rPr>
        <w:t xml:space="preserve"> (Omeish et al., 2024)</w:t>
      </w:r>
      <w:r w:rsidRPr="003E2B0F">
        <w:rPr>
          <w:rFonts w:ascii="Times New Roman" w:hAnsi="Times New Roman" w:cs="Times New Roman"/>
          <w:sz w:val="24"/>
          <w:szCs w:val="24"/>
        </w:rPr>
        <w:t>. They need to know who are the influencers that has the same values and audience as that of the hotel.</w:t>
      </w:r>
    </w:p>
    <w:p w14:paraId="5C5BF0B0" w14:textId="1ADBD77E" w:rsidR="000A67E7" w:rsidRPr="000A67E7" w:rsidRDefault="003E2B0F" w:rsidP="003E2B0F">
      <w:pPr>
        <w:spacing w:after="0" w:line="360" w:lineRule="auto"/>
        <w:ind w:firstLine="720"/>
        <w:contextualSpacing/>
        <w:jc w:val="both"/>
        <w:rPr>
          <w:rFonts w:ascii="Times New Roman" w:hAnsi="Times New Roman" w:cs="Times New Roman"/>
          <w:sz w:val="24"/>
          <w:szCs w:val="24"/>
        </w:rPr>
      </w:pPr>
      <w:r w:rsidRPr="003E2B0F">
        <w:rPr>
          <w:rFonts w:ascii="Times New Roman" w:hAnsi="Times New Roman" w:cs="Times New Roman"/>
          <w:sz w:val="24"/>
          <w:szCs w:val="24"/>
        </w:rPr>
        <w:t>If we get data analysis right, here is how we should design specific online ads</w:t>
      </w:r>
      <w:r w:rsidR="000A67E7" w:rsidRPr="000A67E7">
        <w:rPr>
          <w:rFonts w:ascii="Times New Roman" w:hAnsi="Times New Roman" w:cs="Times New Roman"/>
          <w:sz w:val="24"/>
          <w:szCs w:val="24"/>
        </w:rPr>
        <w:t>. According to Kannan and Li (2017), utilising data-driven strategies will greatly impact online advertising performances. Using retargeting and personalized email marketing together with specific advertisements online can be beneficial.</w:t>
      </w:r>
    </w:p>
    <w:p w14:paraId="27A6FCE3" w14:textId="5CE4A195" w:rsidR="00EB7609" w:rsidRDefault="000A67E7" w:rsidP="00EB7609">
      <w:pPr>
        <w:spacing w:after="0" w:line="360" w:lineRule="auto"/>
        <w:ind w:firstLine="720"/>
        <w:contextualSpacing/>
        <w:jc w:val="both"/>
        <w:rPr>
          <w:rFonts w:ascii="Times New Roman" w:hAnsi="Times New Roman" w:cs="Times New Roman"/>
          <w:sz w:val="24"/>
          <w:szCs w:val="24"/>
        </w:rPr>
      </w:pPr>
      <w:r w:rsidRPr="000A67E7">
        <w:rPr>
          <w:rFonts w:ascii="Times New Roman" w:hAnsi="Times New Roman" w:cs="Times New Roman"/>
          <w:sz w:val="24"/>
          <w:szCs w:val="24"/>
        </w:rPr>
        <w:t>To improve our marketing tactics on digital platforms a dedicated group of digital experts or collaboration with a renowned hospitality agency is recommended</w:t>
      </w:r>
      <w:r w:rsidR="00156857">
        <w:rPr>
          <w:rFonts w:ascii="Times New Roman" w:hAnsi="Times New Roman" w:cs="Times New Roman"/>
          <w:sz w:val="24"/>
          <w:szCs w:val="24"/>
        </w:rPr>
        <w:t xml:space="preserve"> (Kaur, 2024)</w:t>
      </w:r>
      <w:r w:rsidRPr="000A67E7">
        <w:rPr>
          <w:rFonts w:ascii="Times New Roman" w:hAnsi="Times New Roman" w:cs="Times New Roman"/>
          <w:sz w:val="24"/>
          <w:szCs w:val="24"/>
        </w:rPr>
        <w:t>. All channels need training for marketing staff on digital tools and analytics to ensure a reliable marketing strategy</w:t>
      </w:r>
      <w:r w:rsidR="00306829">
        <w:rPr>
          <w:rFonts w:ascii="Times New Roman" w:hAnsi="Times New Roman" w:cs="Times New Roman"/>
          <w:sz w:val="24"/>
          <w:szCs w:val="24"/>
        </w:rPr>
        <w:t xml:space="preserve"> (Ziplines, 2024)</w:t>
      </w:r>
      <w:r w:rsidRPr="000A67E7">
        <w:rPr>
          <w:rFonts w:ascii="Times New Roman" w:hAnsi="Times New Roman" w:cs="Times New Roman"/>
          <w:sz w:val="24"/>
          <w:szCs w:val="24"/>
        </w:rPr>
        <w:t>.</w:t>
      </w:r>
    </w:p>
    <w:p w14:paraId="6F7973D2" w14:textId="04761DB5" w:rsidR="002460CB" w:rsidRPr="008D2E2C" w:rsidRDefault="002460CB" w:rsidP="008D2E2C">
      <w:pPr>
        <w:pStyle w:val="Heading2"/>
        <w:numPr>
          <w:ilvl w:val="1"/>
          <w:numId w:val="7"/>
        </w:numPr>
      </w:pPr>
      <w:bookmarkStart w:id="13" w:name="_Toc178502117"/>
      <w:r w:rsidRPr="002460CB">
        <w:t>Heritage Preservation Program</w:t>
      </w:r>
      <w:bookmarkEnd w:id="13"/>
    </w:p>
    <w:p w14:paraId="0D94DB3A" w14:textId="4CB46136" w:rsidR="0031343E" w:rsidRPr="0031343E" w:rsidRDefault="0031343E" w:rsidP="008D2E2C">
      <w:pPr>
        <w:spacing w:after="0" w:line="360" w:lineRule="auto"/>
        <w:ind w:firstLine="720"/>
        <w:contextualSpacing/>
        <w:jc w:val="both"/>
        <w:rPr>
          <w:rFonts w:ascii="Times New Roman" w:hAnsi="Times New Roman" w:cs="Times New Roman"/>
          <w:sz w:val="24"/>
          <w:szCs w:val="24"/>
        </w:rPr>
      </w:pPr>
      <w:r w:rsidRPr="0031343E">
        <w:rPr>
          <w:rFonts w:ascii="Times New Roman" w:hAnsi="Times New Roman" w:cs="Times New Roman"/>
          <w:sz w:val="24"/>
          <w:szCs w:val="24"/>
        </w:rPr>
        <w:t xml:space="preserve">Having a commitment to </w:t>
      </w:r>
      <w:r w:rsidR="00D95553" w:rsidRPr="006325BE">
        <w:rPr>
          <w:rFonts w:ascii="Times New Roman" w:hAnsi="Times New Roman" w:cs="Times New Roman"/>
          <w:sz w:val="24"/>
          <w:szCs w:val="24"/>
        </w:rPr>
        <w:t>Emirates Palace</w:t>
      </w:r>
      <w:r w:rsidR="00D95553">
        <w:rPr>
          <w:rFonts w:ascii="Times New Roman" w:hAnsi="Times New Roman" w:cs="Times New Roman"/>
          <w:sz w:val="24"/>
          <w:szCs w:val="24"/>
        </w:rPr>
        <w:t xml:space="preserve"> </w:t>
      </w:r>
      <w:r w:rsidRPr="0031343E">
        <w:rPr>
          <w:rFonts w:ascii="Times New Roman" w:hAnsi="Times New Roman" w:cs="Times New Roman"/>
          <w:sz w:val="24"/>
          <w:szCs w:val="24"/>
        </w:rPr>
        <w:t>meaningful heritage is vital on par with adopting current luxury trends. We promote the development of projects that demonstrate the hotel's legacy and integrate contemporary elegance.</w:t>
      </w:r>
    </w:p>
    <w:p w14:paraId="14AFA3A1" w14:textId="0359BF8C" w:rsidR="0031343E" w:rsidRPr="0031343E" w:rsidRDefault="0031343E" w:rsidP="008D2E2C">
      <w:pPr>
        <w:spacing w:after="0" w:line="360" w:lineRule="auto"/>
        <w:ind w:firstLine="720"/>
        <w:contextualSpacing/>
        <w:jc w:val="both"/>
        <w:rPr>
          <w:rFonts w:ascii="Times New Roman" w:hAnsi="Times New Roman" w:cs="Times New Roman"/>
          <w:sz w:val="24"/>
          <w:szCs w:val="24"/>
        </w:rPr>
      </w:pPr>
      <w:r w:rsidRPr="0031343E">
        <w:rPr>
          <w:rFonts w:ascii="Times New Roman" w:hAnsi="Times New Roman" w:cs="Times New Roman"/>
          <w:sz w:val="24"/>
          <w:szCs w:val="24"/>
        </w:rPr>
        <w:t xml:space="preserve">Implementing remarkable historical experiences for travellers may uplift their stay and give </w:t>
      </w:r>
      <w:r w:rsidR="00B42530">
        <w:rPr>
          <w:rFonts w:ascii="Times New Roman" w:hAnsi="Times New Roman" w:cs="Times New Roman"/>
          <w:sz w:val="24"/>
          <w:szCs w:val="24"/>
        </w:rPr>
        <w:t xml:space="preserve">Emirate Palace </w:t>
      </w:r>
      <w:r w:rsidRPr="0031343E">
        <w:rPr>
          <w:rFonts w:ascii="Times New Roman" w:hAnsi="Times New Roman" w:cs="Times New Roman"/>
          <w:sz w:val="24"/>
          <w:szCs w:val="24"/>
        </w:rPr>
        <w:t>a better place among newer luxury facilities</w:t>
      </w:r>
      <w:r w:rsidR="00EF2E11">
        <w:rPr>
          <w:rFonts w:ascii="Times New Roman" w:hAnsi="Times New Roman" w:cs="Times New Roman"/>
          <w:sz w:val="24"/>
          <w:szCs w:val="24"/>
        </w:rPr>
        <w:t xml:space="preserve"> (</w:t>
      </w:r>
      <w:r w:rsidR="00034860">
        <w:rPr>
          <w:rFonts w:ascii="Times New Roman" w:hAnsi="Times New Roman" w:cs="Times New Roman"/>
          <w:sz w:val="24"/>
          <w:szCs w:val="24"/>
        </w:rPr>
        <w:t>Binggeli et al., 2023)</w:t>
      </w:r>
      <w:r w:rsidRPr="0031343E">
        <w:rPr>
          <w:rFonts w:ascii="Times New Roman" w:hAnsi="Times New Roman" w:cs="Times New Roman"/>
          <w:sz w:val="24"/>
          <w:szCs w:val="24"/>
        </w:rPr>
        <w:t>. In 2014</w:t>
      </w:r>
      <w:r w:rsidRPr="0031343E">
        <w:rPr>
          <w:rFonts w:ascii="MS Gothic" w:eastAsia="MS Gothic" w:hAnsi="MS Gothic" w:cs="MS Gothic" w:hint="eastAsia"/>
          <w:sz w:val="24"/>
          <w:szCs w:val="24"/>
        </w:rPr>
        <w:t>，</w:t>
      </w:r>
      <w:r w:rsidRPr="0031343E">
        <w:rPr>
          <w:rFonts w:ascii="Times New Roman" w:hAnsi="Times New Roman" w:cs="Times New Roman"/>
          <w:sz w:val="24"/>
          <w:szCs w:val="24"/>
        </w:rPr>
        <w:t>Chu revealed that guests at famous luxury hotels see satisfaction boost from these heritage experiences.</w:t>
      </w:r>
    </w:p>
    <w:p w14:paraId="4F5BB0AC" w14:textId="2AE9BC7B" w:rsidR="008D2E2C" w:rsidRDefault="00F14B5C" w:rsidP="008D2E2C">
      <w:pPr>
        <w:spacing w:after="0" w:line="360" w:lineRule="auto"/>
        <w:ind w:firstLine="720"/>
        <w:contextualSpacing/>
        <w:jc w:val="both"/>
        <w:rPr>
          <w:rFonts w:ascii="Times New Roman" w:hAnsi="Times New Roman" w:cs="Times New Roman"/>
          <w:sz w:val="24"/>
          <w:szCs w:val="24"/>
        </w:rPr>
      </w:pPr>
      <w:r w:rsidRPr="00F14B5C">
        <w:rPr>
          <w:rFonts w:ascii="Times New Roman" w:hAnsi="Times New Roman" w:cs="Times New Roman"/>
          <w:sz w:val="24"/>
          <w:szCs w:val="24"/>
        </w:rPr>
        <w:t xml:space="preserve">By featuring well-selected art installations of a modern </w:t>
      </w:r>
      <w:r w:rsidR="00DB7497" w:rsidRPr="00F14B5C">
        <w:rPr>
          <w:rFonts w:ascii="Times New Roman" w:hAnsi="Times New Roman" w:cs="Times New Roman"/>
          <w:sz w:val="24"/>
          <w:szCs w:val="24"/>
        </w:rPr>
        <w:t>nature,</w:t>
      </w:r>
      <w:r w:rsidRPr="00F14B5C">
        <w:rPr>
          <w:rFonts w:ascii="Times New Roman" w:hAnsi="Times New Roman" w:cs="Times New Roman"/>
          <w:sz w:val="24"/>
          <w:szCs w:val="24"/>
        </w:rPr>
        <w:t xml:space="preserve"> we can highlight the balance between historic and contemporary design. Engaging this way can generate dialogue among hotel patrons and highlight the property's balance of classic and progressive elements.</w:t>
      </w:r>
    </w:p>
    <w:p w14:paraId="1CF227B6" w14:textId="77777777" w:rsidR="008D2E2C" w:rsidRPr="002460CB" w:rsidRDefault="008D2E2C" w:rsidP="008D2E2C">
      <w:pPr>
        <w:spacing w:after="0" w:line="360" w:lineRule="auto"/>
        <w:ind w:firstLine="720"/>
        <w:contextualSpacing/>
        <w:jc w:val="both"/>
        <w:rPr>
          <w:rFonts w:ascii="Times New Roman" w:hAnsi="Times New Roman" w:cs="Times New Roman"/>
          <w:sz w:val="24"/>
          <w:szCs w:val="24"/>
        </w:rPr>
      </w:pPr>
    </w:p>
    <w:p w14:paraId="35360645" w14:textId="77777777" w:rsidR="008D2E2C" w:rsidRDefault="008D2E2C">
      <w:pPr>
        <w:rPr>
          <w:rFonts w:ascii="Times New Roman" w:eastAsiaTheme="majorEastAsia" w:hAnsi="Times New Roman" w:cstheme="majorBidi"/>
          <w:b/>
          <w:color w:val="000000" w:themeColor="text1"/>
          <w:sz w:val="28"/>
          <w:szCs w:val="40"/>
        </w:rPr>
      </w:pPr>
      <w:r>
        <w:br w:type="page"/>
      </w:r>
    </w:p>
    <w:p w14:paraId="2059FF67" w14:textId="6F38DB59" w:rsidR="002460CB" w:rsidRPr="008D2E2C" w:rsidRDefault="008D2E2C" w:rsidP="008D2E2C">
      <w:pPr>
        <w:pStyle w:val="Heading1"/>
        <w:numPr>
          <w:ilvl w:val="0"/>
          <w:numId w:val="7"/>
        </w:numPr>
      </w:pPr>
      <w:bookmarkStart w:id="14" w:name="_Toc178502118"/>
      <w:r w:rsidRPr="002460CB">
        <w:lastRenderedPageBreak/>
        <w:t>ACTION PLAN</w:t>
      </w:r>
      <w:bookmarkEnd w:id="14"/>
    </w:p>
    <w:p w14:paraId="53010289" w14:textId="77777777" w:rsidR="00443E58" w:rsidRPr="00443E58" w:rsidRDefault="00443E58" w:rsidP="008D2E2C">
      <w:pPr>
        <w:spacing w:after="0" w:line="360" w:lineRule="auto"/>
        <w:ind w:firstLine="408"/>
        <w:contextualSpacing/>
        <w:jc w:val="both"/>
        <w:rPr>
          <w:rFonts w:ascii="Times New Roman" w:hAnsi="Times New Roman" w:cs="Times New Roman"/>
          <w:sz w:val="24"/>
          <w:szCs w:val="24"/>
        </w:rPr>
      </w:pPr>
      <w:r w:rsidRPr="00443E58">
        <w:rPr>
          <w:rFonts w:ascii="Times New Roman" w:hAnsi="Times New Roman" w:cs="Times New Roman"/>
          <w:sz w:val="24"/>
          <w:szCs w:val="24"/>
        </w:rPr>
        <w:t>To ensure effective implementation of the recommended strategies, we propose the following action plan:</w:t>
      </w:r>
    </w:p>
    <w:tbl>
      <w:tblPr>
        <w:tblStyle w:val="TableGrid"/>
        <w:tblW w:w="0" w:type="auto"/>
        <w:tblLook w:val="04A0" w:firstRow="1" w:lastRow="0" w:firstColumn="1" w:lastColumn="0" w:noHBand="0" w:noVBand="1"/>
      </w:tblPr>
      <w:tblGrid>
        <w:gridCol w:w="999"/>
        <w:gridCol w:w="1562"/>
        <w:gridCol w:w="1570"/>
        <w:gridCol w:w="1496"/>
        <w:gridCol w:w="865"/>
        <w:gridCol w:w="1317"/>
        <w:gridCol w:w="1207"/>
      </w:tblGrid>
      <w:tr w:rsidR="00443E58" w:rsidRPr="00443E58" w14:paraId="53241221" w14:textId="77777777" w:rsidTr="008D2E2C">
        <w:tc>
          <w:tcPr>
            <w:tcW w:w="0" w:type="auto"/>
            <w:hideMark/>
          </w:tcPr>
          <w:p w14:paraId="68CB256C" w14:textId="77777777" w:rsidR="00443E58" w:rsidRPr="00443E58" w:rsidRDefault="00443E58" w:rsidP="008D2E2C">
            <w:pPr>
              <w:contextualSpacing/>
              <w:jc w:val="both"/>
              <w:rPr>
                <w:rFonts w:ascii="Times New Roman" w:hAnsi="Times New Roman" w:cs="Times New Roman"/>
                <w:b/>
                <w:bCs/>
              </w:rPr>
            </w:pPr>
            <w:r w:rsidRPr="00443E58">
              <w:rPr>
                <w:rFonts w:ascii="Times New Roman" w:hAnsi="Times New Roman" w:cs="Times New Roman"/>
                <w:b/>
                <w:bCs/>
              </w:rPr>
              <w:t>Number</w:t>
            </w:r>
          </w:p>
        </w:tc>
        <w:tc>
          <w:tcPr>
            <w:tcW w:w="0" w:type="auto"/>
            <w:hideMark/>
          </w:tcPr>
          <w:p w14:paraId="54679067" w14:textId="77777777" w:rsidR="00443E58" w:rsidRPr="00443E58" w:rsidRDefault="00443E58" w:rsidP="008D2E2C">
            <w:pPr>
              <w:contextualSpacing/>
              <w:jc w:val="both"/>
              <w:rPr>
                <w:rFonts w:ascii="Times New Roman" w:hAnsi="Times New Roman" w:cs="Times New Roman"/>
                <w:b/>
                <w:bCs/>
              </w:rPr>
            </w:pPr>
            <w:r w:rsidRPr="00443E58">
              <w:rPr>
                <w:rFonts w:ascii="Times New Roman" w:hAnsi="Times New Roman" w:cs="Times New Roman"/>
                <w:b/>
                <w:bCs/>
              </w:rPr>
              <w:t>Problem</w:t>
            </w:r>
          </w:p>
        </w:tc>
        <w:tc>
          <w:tcPr>
            <w:tcW w:w="0" w:type="auto"/>
            <w:hideMark/>
          </w:tcPr>
          <w:p w14:paraId="241B9609" w14:textId="77777777" w:rsidR="00443E58" w:rsidRPr="00443E58" w:rsidRDefault="00443E58" w:rsidP="008D2E2C">
            <w:pPr>
              <w:contextualSpacing/>
              <w:jc w:val="both"/>
              <w:rPr>
                <w:rFonts w:ascii="Times New Roman" w:hAnsi="Times New Roman" w:cs="Times New Roman"/>
                <w:b/>
                <w:bCs/>
              </w:rPr>
            </w:pPr>
            <w:r w:rsidRPr="00443E58">
              <w:rPr>
                <w:rFonts w:ascii="Times New Roman" w:hAnsi="Times New Roman" w:cs="Times New Roman"/>
                <w:b/>
                <w:bCs/>
              </w:rPr>
              <w:t>Solution</w:t>
            </w:r>
          </w:p>
        </w:tc>
        <w:tc>
          <w:tcPr>
            <w:tcW w:w="0" w:type="auto"/>
            <w:hideMark/>
          </w:tcPr>
          <w:p w14:paraId="5157B035" w14:textId="77777777" w:rsidR="00443E58" w:rsidRPr="00443E58" w:rsidRDefault="00443E58" w:rsidP="008D2E2C">
            <w:pPr>
              <w:contextualSpacing/>
              <w:jc w:val="both"/>
              <w:rPr>
                <w:rFonts w:ascii="Times New Roman" w:hAnsi="Times New Roman" w:cs="Times New Roman"/>
                <w:b/>
                <w:bCs/>
              </w:rPr>
            </w:pPr>
            <w:r w:rsidRPr="00443E58">
              <w:rPr>
                <w:rFonts w:ascii="Times New Roman" w:hAnsi="Times New Roman" w:cs="Times New Roman"/>
                <w:b/>
                <w:bCs/>
              </w:rPr>
              <w:t>Desired Outcome</w:t>
            </w:r>
          </w:p>
        </w:tc>
        <w:tc>
          <w:tcPr>
            <w:tcW w:w="0" w:type="auto"/>
            <w:hideMark/>
          </w:tcPr>
          <w:p w14:paraId="2C0FD266" w14:textId="77777777" w:rsidR="00443E58" w:rsidRPr="00443E58" w:rsidRDefault="00443E58" w:rsidP="008D2E2C">
            <w:pPr>
              <w:contextualSpacing/>
              <w:jc w:val="both"/>
              <w:rPr>
                <w:rFonts w:ascii="Times New Roman" w:hAnsi="Times New Roman" w:cs="Times New Roman"/>
                <w:b/>
                <w:bCs/>
              </w:rPr>
            </w:pPr>
            <w:r w:rsidRPr="00443E58">
              <w:rPr>
                <w:rFonts w:ascii="Times New Roman" w:hAnsi="Times New Roman" w:cs="Times New Roman"/>
                <w:b/>
                <w:bCs/>
              </w:rPr>
              <w:t>Time Scale</w:t>
            </w:r>
          </w:p>
        </w:tc>
        <w:tc>
          <w:tcPr>
            <w:tcW w:w="0" w:type="auto"/>
            <w:hideMark/>
          </w:tcPr>
          <w:p w14:paraId="7607512B" w14:textId="77777777" w:rsidR="00443E58" w:rsidRPr="00443E58" w:rsidRDefault="00443E58" w:rsidP="008D2E2C">
            <w:pPr>
              <w:contextualSpacing/>
              <w:jc w:val="both"/>
              <w:rPr>
                <w:rFonts w:ascii="Times New Roman" w:hAnsi="Times New Roman" w:cs="Times New Roman"/>
                <w:b/>
                <w:bCs/>
              </w:rPr>
            </w:pPr>
            <w:r w:rsidRPr="00443E58">
              <w:rPr>
                <w:rFonts w:ascii="Times New Roman" w:hAnsi="Times New Roman" w:cs="Times New Roman"/>
                <w:b/>
                <w:bCs/>
              </w:rPr>
              <w:t>Completion Date</w:t>
            </w:r>
          </w:p>
        </w:tc>
        <w:tc>
          <w:tcPr>
            <w:tcW w:w="0" w:type="auto"/>
            <w:hideMark/>
          </w:tcPr>
          <w:p w14:paraId="11C1CEB8" w14:textId="77777777" w:rsidR="00443E58" w:rsidRPr="00443E58" w:rsidRDefault="00443E58" w:rsidP="008D2E2C">
            <w:pPr>
              <w:contextualSpacing/>
              <w:jc w:val="both"/>
              <w:rPr>
                <w:rFonts w:ascii="Times New Roman" w:hAnsi="Times New Roman" w:cs="Times New Roman"/>
                <w:b/>
                <w:bCs/>
              </w:rPr>
            </w:pPr>
            <w:r w:rsidRPr="00443E58">
              <w:rPr>
                <w:rFonts w:ascii="Times New Roman" w:hAnsi="Times New Roman" w:cs="Times New Roman"/>
                <w:b/>
                <w:bCs/>
              </w:rPr>
              <w:t>Planned Budget</w:t>
            </w:r>
          </w:p>
        </w:tc>
      </w:tr>
      <w:tr w:rsidR="00443E58" w:rsidRPr="00443E58" w14:paraId="04D08F5D" w14:textId="77777777" w:rsidTr="008D2E2C">
        <w:tc>
          <w:tcPr>
            <w:tcW w:w="0" w:type="auto"/>
            <w:hideMark/>
          </w:tcPr>
          <w:p w14:paraId="29D8590D"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1</w:t>
            </w:r>
          </w:p>
        </w:tc>
        <w:tc>
          <w:tcPr>
            <w:tcW w:w="0" w:type="auto"/>
            <w:hideMark/>
          </w:tcPr>
          <w:p w14:paraId="6BDD1220"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Outdated technology infrastructure</w:t>
            </w:r>
          </w:p>
        </w:tc>
        <w:tc>
          <w:tcPr>
            <w:tcW w:w="0" w:type="auto"/>
            <w:hideMark/>
          </w:tcPr>
          <w:p w14:paraId="1B0D3DA1"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Implement new PMS and CRM systems, upgrade in-room technology and Wi-Fi</w:t>
            </w:r>
          </w:p>
        </w:tc>
        <w:tc>
          <w:tcPr>
            <w:tcW w:w="0" w:type="auto"/>
            <w:hideMark/>
          </w:tcPr>
          <w:p w14:paraId="66020175"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Enhanced guest experience and operational efficiency</w:t>
            </w:r>
          </w:p>
        </w:tc>
        <w:tc>
          <w:tcPr>
            <w:tcW w:w="0" w:type="auto"/>
            <w:hideMark/>
          </w:tcPr>
          <w:p w14:paraId="75FED9A4"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12 months</w:t>
            </w:r>
          </w:p>
        </w:tc>
        <w:tc>
          <w:tcPr>
            <w:tcW w:w="0" w:type="auto"/>
            <w:hideMark/>
          </w:tcPr>
          <w:p w14:paraId="4CF0573F"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30 September 2025</w:t>
            </w:r>
          </w:p>
        </w:tc>
        <w:tc>
          <w:tcPr>
            <w:tcW w:w="0" w:type="auto"/>
            <w:hideMark/>
          </w:tcPr>
          <w:p w14:paraId="3B4FF0AA"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£2,500,000</w:t>
            </w:r>
          </w:p>
        </w:tc>
      </w:tr>
      <w:tr w:rsidR="00443E58" w:rsidRPr="00443E58" w14:paraId="1C608DE9" w14:textId="77777777" w:rsidTr="008D2E2C">
        <w:tc>
          <w:tcPr>
            <w:tcW w:w="0" w:type="auto"/>
            <w:hideMark/>
          </w:tcPr>
          <w:p w14:paraId="5018A1F3"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2</w:t>
            </w:r>
          </w:p>
        </w:tc>
        <w:tc>
          <w:tcPr>
            <w:tcW w:w="0" w:type="auto"/>
            <w:hideMark/>
          </w:tcPr>
          <w:p w14:paraId="5C09C5D6"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Limited personalization</w:t>
            </w:r>
          </w:p>
        </w:tc>
        <w:tc>
          <w:tcPr>
            <w:tcW w:w="0" w:type="auto"/>
            <w:hideMark/>
          </w:tcPr>
          <w:p w14:paraId="7DF7856B"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Develop and implement data-driven personalization strategy</w:t>
            </w:r>
          </w:p>
        </w:tc>
        <w:tc>
          <w:tcPr>
            <w:tcW w:w="0" w:type="auto"/>
            <w:hideMark/>
          </w:tcPr>
          <w:p w14:paraId="1BC6628B"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Improved guest satisfaction and loyalty</w:t>
            </w:r>
          </w:p>
        </w:tc>
        <w:tc>
          <w:tcPr>
            <w:tcW w:w="0" w:type="auto"/>
            <w:hideMark/>
          </w:tcPr>
          <w:p w14:paraId="24BF2DF6"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6 months</w:t>
            </w:r>
          </w:p>
        </w:tc>
        <w:tc>
          <w:tcPr>
            <w:tcW w:w="0" w:type="auto"/>
            <w:hideMark/>
          </w:tcPr>
          <w:p w14:paraId="55530A70"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31 March 2025</w:t>
            </w:r>
          </w:p>
        </w:tc>
        <w:tc>
          <w:tcPr>
            <w:tcW w:w="0" w:type="auto"/>
            <w:hideMark/>
          </w:tcPr>
          <w:p w14:paraId="6DC43CE2"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£500,000</w:t>
            </w:r>
          </w:p>
        </w:tc>
      </w:tr>
      <w:tr w:rsidR="00443E58" w:rsidRPr="00443E58" w14:paraId="6C2339D7" w14:textId="77777777" w:rsidTr="008D2E2C">
        <w:tc>
          <w:tcPr>
            <w:tcW w:w="0" w:type="auto"/>
            <w:hideMark/>
          </w:tcPr>
          <w:p w14:paraId="3F30D506"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3</w:t>
            </w:r>
          </w:p>
        </w:tc>
        <w:tc>
          <w:tcPr>
            <w:tcW w:w="0" w:type="auto"/>
            <w:hideMark/>
          </w:tcPr>
          <w:p w14:paraId="4F69158E"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Lack of sustainability initiatives</w:t>
            </w:r>
          </w:p>
        </w:tc>
        <w:tc>
          <w:tcPr>
            <w:tcW w:w="0" w:type="auto"/>
            <w:hideMark/>
          </w:tcPr>
          <w:p w14:paraId="0D6CC247"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Introduce comprehensive sustainability practices and pursue certifications</w:t>
            </w:r>
          </w:p>
        </w:tc>
        <w:tc>
          <w:tcPr>
            <w:tcW w:w="0" w:type="auto"/>
            <w:hideMark/>
          </w:tcPr>
          <w:p w14:paraId="2065E188" w14:textId="5933469A"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 xml:space="preserve">Improved environmental performance and appeal to eco-conscious </w:t>
            </w:r>
            <w:r w:rsidR="00C510F4" w:rsidRPr="00443E58">
              <w:rPr>
                <w:rFonts w:ascii="Times New Roman" w:hAnsi="Times New Roman" w:cs="Times New Roman"/>
              </w:rPr>
              <w:t>travellers</w:t>
            </w:r>
          </w:p>
        </w:tc>
        <w:tc>
          <w:tcPr>
            <w:tcW w:w="0" w:type="auto"/>
            <w:hideMark/>
          </w:tcPr>
          <w:p w14:paraId="7F89D9AC"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18 months</w:t>
            </w:r>
          </w:p>
        </w:tc>
        <w:tc>
          <w:tcPr>
            <w:tcW w:w="0" w:type="auto"/>
            <w:hideMark/>
          </w:tcPr>
          <w:p w14:paraId="66708F52"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31 March 2026</w:t>
            </w:r>
          </w:p>
        </w:tc>
        <w:tc>
          <w:tcPr>
            <w:tcW w:w="0" w:type="auto"/>
            <w:hideMark/>
          </w:tcPr>
          <w:p w14:paraId="0737361A"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£1,000,000</w:t>
            </w:r>
          </w:p>
        </w:tc>
      </w:tr>
      <w:tr w:rsidR="00443E58" w:rsidRPr="00443E58" w14:paraId="605C04E5" w14:textId="77777777" w:rsidTr="008D2E2C">
        <w:tc>
          <w:tcPr>
            <w:tcW w:w="0" w:type="auto"/>
            <w:hideMark/>
          </w:tcPr>
          <w:p w14:paraId="1E6EE85D"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4</w:t>
            </w:r>
          </w:p>
        </w:tc>
        <w:tc>
          <w:tcPr>
            <w:tcW w:w="0" w:type="auto"/>
            <w:hideMark/>
          </w:tcPr>
          <w:p w14:paraId="1FD509FC"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Staff training gaps</w:t>
            </w:r>
          </w:p>
        </w:tc>
        <w:tc>
          <w:tcPr>
            <w:tcW w:w="0" w:type="auto"/>
            <w:hideMark/>
          </w:tcPr>
          <w:p w14:paraId="4AECC5FD"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Implement comprehensive training program and LMS</w:t>
            </w:r>
          </w:p>
        </w:tc>
        <w:tc>
          <w:tcPr>
            <w:tcW w:w="0" w:type="auto"/>
            <w:hideMark/>
          </w:tcPr>
          <w:p w14:paraId="787452A6"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Enhanced staff skills and service quality</w:t>
            </w:r>
          </w:p>
        </w:tc>
        <w:tc>
          <w:tcPr>
            <w:tcW w:w="0" w:type="auto"/>
            <w:hideMark/>
          </w:tcPr>
          <w:p w14:paraId="21939F0C"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9 months</w:t>
            </w:r>
          </w:p>
        </w:tc>
        <w:tc>
          <w:tcPr>
            <w:tcW w:w="0" w:type="auto"/>
            <w:hideMark/>
          </w:tcPr>
          <w:p w14:paraId="374942D6"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30 June 2025</w:t>
            </w:r>
          </w:p>
        </w:tc>
        <w:tc>
          <w:tcPr>
            <w:tcW w:w="0" w:type="auto"/>
            <w:hideMark/>
          </w:tcPr>
          <w:p w14:paraId="1095DD6B"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£750,000</w:t>
            </w:r>
          </w:p>
        </w:tc>
      </w:tr>
      <w:tr w:rsidR="00443E58" w:rsidRPr="00443E58" w14:paraId="3D30D69C" w14:textId="77777777" w:rsidTr="008D2E2C">
        <w:tc>
          <w:tcPr>
            <w:tcW w:w="0" w:type="auto"/>
            <w:hideMark/>
          </w:tcPr>
          <w:p w14:paraId="4534B9C8"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5</w:t>
            </w:r>
          </w:p>
        </w:tc>
        <w:tc>
          <w:tcPr>
            <w:tcW w:w="0" w:type="auto"/>
            <w:hideMark/>
          </w:tcPr>
          <w:p w14:paraId="12C7F969"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Underutilized digital marketing</w:t>
            </w:r>
          </w:p>
        </w:tc>
        <w:tc>
          <w:tcPr>
            <w:tcW w:w="0" w:type="auto"/>
            <w:hideMark/>
          </w:tcPr>
          <w:p w14:paraId="1CB7FD20"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Revamp digital marketing and social media strategies</w:t>
            </w:r>
          </w:p>
        </w:tc>
        <w:tc>
          <w:tcPr>
            <w:tcW w:w="0" w:type="auto"/>
            <w:hideMark/>
          </w:tcPr>
          <w:p w14:paraId="59766F25" w14:textId="6892862C"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 xml:space="preserve">Increased engagement with younger luxury </w:t>
            </w:r>
            <w:r w:rsidR="00C510F4" w:rsidRPr="00443E58">
              <w:rPr>
                <w:rFonts w:ascii="Times New Roman" w:hAnsi="Times New Roman" w:cs="Times New Roman"/>
              </w:rPr>
              <w:t>travellers</w:t>
            </w:r>
          </w:p>
        </w:tc>
        <w:tc>
          <w:tcPr>
            <w:tcW w:w="0" w:type="auto"/>
            <w:hideMark/>
          </w:tcPr>
          <w:p w14:paraId="2F92B2F6"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6 months</w:t>
            </w:r>
          </w:p>
        </w:tc>
        <w:tc>
          <w:tcPr>
            <w:tcW w:w="0" w:type="auto"/>
            <w:hideMark/>
          </w:tcPr>
          <w:p w14:paraId="29E85D03"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31 March 2025</w:t>
            </w:r>
          </w:p>
        </w:tc>
        <w:tc>
          <w:tcPr>
            <w:tcW w:w="0" w:type="auto"/>
            <w:hideMark/>
          </w:tcPr>
          <w:p w14:paraId="5245072B"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£500,000</w:t>
            </w:r>
          </w:p>
        </w:tc>
      </w:tr>
      <w:tr w:rsidR="00443E58" w:rsidRPr="00443E58" w14:paraId="108A4981" w14:textId="77777777" w:rsidTr="008D2E2C">
        <w:tc>
          <w:tcPr>
            <w:tcW w:w="0" w:type="auto"/>
            <w:hideMark/>
          </w:tcPr>
          <w:p w14:paraId="15A5FE49"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6</w:t>
            </w:r>
          </w:p>
        </w:tc>
        <w:tc>
          <w:tcPr>
            <w:tcW w:w="0" w:type="auto"/>
            <w:hideMark/>
          </w:tcPr>
          <w:p w14:paraId="1C18E14E"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Balancing tradition and innovation</w:t>
            </w:r>
          </w:p>
        </w:tc>
        <w:tc>
          <w:tcPr>
            <w:tcW w:w="0" w:type="auto"/>
            <w:hideMark/>
          </w:tcPr>
          <w:p w14:paraId="01883C51"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Develop heritage preservation program</w:t>
            </w:r>
          </w:p>
        </w:tc>
        <w:tc>
          <w:tcPr>
            <w:tcW w:w="0" w:type="auto"/>
            <w:hideMark/>
          </w:tcPr>
          <w:p w14:paraId="627E8DC5" w14:textId="45EE8CEF"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 xml:space="preserve">Maintained brand identity while appealing to modern </w:t>
            </w:r>
            <w:r w:rsidR="00C510F4" w:rsidRPr="00443E58">
              <w:rPr>
                <w:rFonts w:ascii="Times New Roman" w:hAnsi="Times New Roman" w:cs="Times New Roman"/>
              </w:rPr>
              <w:t>travellers</w:t>
            </w:r>
          </w:p>
        </w:tc>
        <w:tc>
          <w:tcPr>
            <w:tcW w:w="0" w:type="auto"/>
            <w:hideMark/>
          </w:tcPr>
          <w:p w14:paraId="2C11AE10"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12 months</w:t>
            </w:r>
          </w:p>
        </w:tc>
        <w:tc>
          <w:tcPr>
            <w:tcW w:w="0" w:type="auto"/>
            <w:hideMark/>
          </w:tcPr>
          <w:p w14:paraId="3D4F658B"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30 September 2025</w:t>
            </w:r>
          </w:p>
        </w:tc>
        <w:tc>
          <w:tcPr>
            <w:tcW w:w="0" w:type="auto"/>
            <w:hideMark/>
          </w:tcPr>
          <w:p w14:paraId="29F75526" w14:textId="77777777" w:rsidR="00443E58" w:rsidRPr="00443E58" w:rsidRDefault="00443E58" w:rsidP="008D2E2C">
            <w:pPr>
              <w:contextualSpacing/>
              <w:jc w:val="both"/>
              <w:rPr>
                <w:rFonts w:ascii="Times New Roman" w:hAnsi="Times New Roman" w:cs="Times New Roman"/>
              </w:rPr>
            </w:pPr>
            <w:r w:rsidRPr="00443E58">
              <w:rPr>
                <w:rFonts w:ascii="Times New Roman" w:hAnsi="Times New Roman" w:cs="Times New Roman"/>
              </w:rPr>
              <w:t>£750,000</w:t>
            </w:r>
          </w:p>
        </w:tc>
      </w:tr>
    </w:tbl>
    <w:p w14:paraId="0C92BCA3" w14:textId="2F57AE6F" w:rsidR="00AA7CF9" w:rsidRPr="002460CB" w:rsidRDefault="00AA7CF9" w:rsidP="008D2E2C">
      <w:pPr>
        <w:spacing w:after="0" w:line="360" w:lineRule="auto"/>
        <w:ind w:firstLine="720"/>
        <w:contextualSpacing/>
        <w:jc w:val="both"/>
        <w:rPr>
          <w:rFonts w:ascii="Times New Roman" w:hAnsi="Times New Roman" w:cs="Times New Roman"/>
          <w:sz w:val="24"/>
          <w:szCs w:val="24"/>
        </w:rPr>
      </w:pPr>
      <w:r w:rsidRPr="00AA7CF9">
        <w:rPr>
          <w:rFonts w:ascii="Times New Roman" w:hAnsi="Times New Roman" w:cs="Times New Roman"/>
          <w:sz w:val="24"/>
          <w:szCs w:val="24"/>
        </w:rPr>
        <w:t xml:space="preserve">This action plan emphasises immediate upgrades in technology and personalization along with ongoing sustainability projects and training for staff. The digital marketing improvement and heritage project can be executed alongside other programmes. For us to ensure effective transformation we suggest forming a leadership team including senior leadership and outside agency members. Timelines and budgets need to be adjusted as needed during frequent progress meetings. A thorough strategy for communication should be established to notify staff and visitors about advancements. </w:t>
      </w:r>
      <w:r w:rsidR="00DB7497" w:rsidRPr="00AA7CF9">
        <w:rPr>
          <w:rFonts w:ascii="Times New Roman" w:hAnsi="Times New Roman" w:cs="Times New Roman"/>
          <w:sz w:val="24"/>
          <w:szCs w:val="24"/>
        </w:rPr>
        <w:t>Furthermore,</w:t>
      </w:r>
      <w:r w:rsidRPr="00AA7CF9">
        <w:rPr>
          <w:rFonts w:ascii="Times New Roman" w:hAnsi="Times New Roman" w:cs="Times New Roman"/>
          <w:sz w:val="24"/>
          <w:szCs w:val="24"/>
        </w:rPr>
        <w:t xml:space="preserve"> a strong evaluation and monitoring system needs to be applied to measure how changes affect guest satisfaction operational efficiency and financial performance</w:t>
      </w:r>
      <w:r w:rsidR="00B1144F">
        <w:rPr>
          <w:rFonts w:ascii="Times New Roman" w:hAnsi="Times New Roman" w:cs="Times New Roman"/>
          <w:sz w:val="24"/>
          <w:szCs w:val="24"/>
        </w:rPr>
        <w:t xml:space="preserve"> (</w:t>
      </w:r>
      <w:proofErr w:type="spellStart"/>
      <w:r w:rsidR="003A7C36">
        <w:rPr>
          <w:rFonts w:ascii="Times New Roman" w:hAnsi="Times New Roman" w:cs="Times New Roman"/>
          <w:sz w:val="24"/>
          <w:szCs w:val="24"/>
        </w:rPr>
        <w:t>Sopact</w:t>
      </w:r>
      <w:proofErr w:type="spellEnd"/>
      <w:r w:rsidR="00B1144F">
        <w:rPr>
          <w:rFonts w:ascii="Times New Roman" w:hAnsi="Times New Roman" w:cs="Times New Roman"/>
          <w:sz w:val="24"/>
          <w:szCs w:val="24"/>
        </w:rPr>
        <w:t>, 202</w:t>
      </w:r>
      <w:r w:rsidR="00125744">
        <w:rPr>
          <w:rFonts w:ascii="Times New Roman" w:hAnsi="Times New Roman" w:cs="Times New Roman"/>
          <w:sz w:val="24"/>
          <w:szCs w:val="24"/>
        </w:rPr>
        <w:t>0</w:t>
      </w:r>
      <w:r w:rsidR="00B1144F">
        <w:rPr>
          <w:rFonts w:ascii="Times New Roman" w:hAnsi="Times New Roman" w:cs="Times New Roman"/>
          <w:sz w:val="24"/>
          <w:szCs w:val="24"/>
        </w:rPr>
        <w:t>)</w:t>
      </w:r>
      <w:r w:rsidRPr="00AA7CF9">
        <w:rPr>
          <w:rFonts w:ascii="Times New Roman" w:hAnsi="Times New Roman" w:cs="Times New Roman"/>
          <w:sz w:val="24"/>
          <w:szCs w:val="24"/>
        </w:rPr>
        <w:t>.</w:t>
      </w:r>
    </w:p>
    <w:p w14:paraId="2376A54F" w14:textId="32FDDCD4" w:rsidR="002460CB" w:rsidRPr="008D2E2C" w:rsidRDefault="008D2E2C" w:rsidP="008D2E2C">
      <w:pPr>
        <w:pStyle w:val="Heading1"/>
        <w:numPr>
          <w:ilvl w:val="0"/>
          <w:numId w:val="7"/>
        </w:numPr>
      </w:pPr>
      <w:bookmarkStart w:id="15" w:name="_Toc178502119"/>
      <w:r w:rsidRPr="002460CB">
        <w:lastRenderedPageBreak/>
        <w:t>CONCLUSION</w:t>
      </w:r>
      <w:bookmarkEnd w:id="15"/>
    </w:p>
    <w:p w14:paraId="2890EAD4" w14:textId="77777777"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At a key point in its storied political and economic history, Mohammed bin Zayed, the Crown Prince, now stands in front of the Emirates Palace. As this report's findings indicate, the hotel's renowned opulence and reputation are vital assets in the luxury travel industry. But with rapid technological developments in the hospitality segment accompanying evolving desires of the luxury travellers, both challenges and opportunities have to be addressed. The comprehensive review thus revealed several urgent issues, of which some were easily identifiable. To redefine the hotel guest experience and market positioning it is imperative to establish robust technological frameworks, to pursue data driven personalisation strategies and to adopt more sustainable business practises.</w:t>
      </w:r>
    </w:p>
    <w:p w14:paraId="5A8D80C9" w14:textId="082C742A"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 xml:space="preserve">According to our analysis, we propose solutions for each of these challenges through a concerted effort. Emirates Palace technology systems will be enhanced to meet the modern luxury </w:t>
      </w:r>
      <w:r w:rsidR="00D5481F" w:rsidRPr="000034B1">
        <w:rPr>
          <w:rFonts w:ascii="Times New Roman" w:hAnsi="Times New Roman" w:cs="Times New Roman"/>
          <w:sz w:val="24"/>
          <w:szCs w:val="24"/>
        </w:rPr>
        <w:t>traveller’s</w:t>
      </w:r>
      <w:r w:rsidRPr="000034B1">
        <w:rPr>
          <w:rFonts w:ascii="Times New Roman" w:hAnsi="Times New Roman" w:cs="Times New Roman"/>
          <w:sz w:val="24"/>
          <w:szCs w:val="24"/>
        </w:rPr>
        <w:t xml:space="preserve"> expectation of seamless personalised experiences. If the hotel adheres to the suggested personalised approach, it will serve off, according to guests’ data and maximise loyalty and satisfaction. Buhalis et al. (2019) point out that technological disruptions that give rise to changes in the services present opportunities to improve guest experience in luxury hospitality.</w:t>
      </w:r>
    </w:p>
    <w:p w14:paraId="01927A96" w14:textId="77777777"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Comprehensive sustainability initiatives are the hotel's way of attracting environmentally conscious affluent travellers and to reduce its own ecological footprint. These efforts are timely, not only because sustainability is now a growing issue in the world of hospitality, as demonstrated by Jones et al. (2016), but because of the increase of fraud in the virtual space.</w:t>
      </w:r>
    </w:p>
    <w:p w14:paraId="6B757E9E" w14:textId="77777777"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These new programmes will help Emirates Place staff become proficient in delivering top service in a modern luxury framework. According to Bharwani and Talib (2017) staff in luxury hotels should continue to learn in order to maintain high standards of service integrity and embracing new technology.</w:t>
      </w:r>
    </w:p>
    <w:p w14:paraId="15876119" w14:textId="77777777"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The hotel's revamped marketing strategy will allow for a stronger association with younger luxury travellers. Emphasising the role of social media in tourism and hospitality marketing, Leung et al. (2013) provide Emirates Palace the guidance to its digital engagement.</w:t>
      </w:r>
    </w:p>
    <w:p w14:paraId="05A4B81A" w14:textId="77777777"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Emirates Palace sought to support its newfound role within the luxury hospitality field while it endeavours to honour past, through heritage preservation efforts. According to Chu’s (2014) idea of how to reconcile heritage and innovation in luxury hotels, this way of thinking is in line.</w:t>
      </w:r>
    </w:p>
    <w:p w14:paraId="7671CB76" w14:textId="74DB20B7" w:rsidR="00F3300E" w:rsidRPr="00F3300E"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 xml:space="preserve">However, the changes on the cards involve significant use of time and </w:t>
      </w:r>
      <w:r w:rsidR="00D5481F" w:rsidRPr="000034B1">
        <w:rPr>
          <w:rFonts w:ascii="Times New Roman" w:hAnsi="Times New Roman" w:cs="Times New Roman"/>
          <w:sz w:val="24"/>
          <w:szCs w:val="24"/>
        </w:rPr>
        <w:t>effort but</w:t>
      </w:r>
      <w:r w:rsidRPr="000034B1">
        <w:rPr>
          <w:rFonts w:ascii="Times New Roman" w:hAnsi="Times New Roman" w:cs="Times New Roman"/>
          <w:sz w:val="24"/>
          <w:szCs w:val="24"/>
        </w:rPr>
        <w:t xml:space="preserve"> are crucial should Emirates Palace be to continue to remain a premier service provider in luxury </w:t>
      </w:r>
      <w:r w:rsidRPr="000034B1">
        <w:rPr>
          <w:rFonts w:ascii="Times New Roman" w:hAnsi="Times New Roman" w:cs="Times New Roman"/>
          <w:sz w:val="24"/>
          <w:szCs w:val="24"/>
        </w:rPr>
        <w:lastRenderedPageBreak/>
        <w:t xml:space="preserve">hospitality. The potential of expected benefits </w:t>
      </w:r>
      <w:r w:rsidR="00D5481F" w:rsidRPr="000034B1">
        <w:rPr>
          <w:rFonts w:ascii="Times New Roman" w:hAnsi="Times New Roman" w:cs="Times New Roman"/>
          <w:sz w:val="24"/>
          <w:szCs w:val="24"/>
        </w:rPr>
        <w:t>is</w:t>
      </w:r>
      <w:r w:rsidRPr="000034B1">
        <w:rPr>
          <w:rFonts w:ascii="Times New Roman" w:hAnsi="Times New Roman" w:cs="Times New Roman"/>
          <w:sz w:val="24"/>
          <w:szCs w:val="24"/>
        </w:rPr>
        <w:t xml:space="preserve"> quite high with potential escalation in guest satisfaction perhaps by 15 to 20 and 10 to 15 percentage points during the first year in terms of revenue growth. Partially, these projections agree with the </w:t>
      </w:r>
      <w:r w:rsidR="00D5481F" w:rsidRPr="000034B1">
        <w:rPr>
          <w:rFonts w:ascii="Times New Roman" w:hAnsi="Times New Roman" w:cs="Times New Roman"/>
          <w:sz w:val="24"/>
          <w:szCs w:val="24"/>
        </w:rPr>
        <w:t>forecasting’s</w:t>
      </w:r>
      <w:r w:rsidRPr="000034B1">
        <w:rPr>
          <w:rFonts w:ascii="Times New Roman" w:hAnsi="Times New Roman" w:cs="Times New Roman"/>
          <w:sz w:val="24"/>
          <w:szCs w:val="24"/>
        </w:rPr>
        <w:t xml:space="preserve"> by industry trends kept by Buhalis and Leung (2018) towards the effect of smart hospitality to guest satisfaction and hotel performance</w:t>
      </w:r>
      <w:r w:rsidR="00F3300E" w:rsidRPr="00F3300E">
        <w:rPr>
          <w:rFonts w:ascii="Times New Roman" w:hAnsi="Times New Roman" w:cs="Times New Roman"/>
          <w:sz w:val="24"/>
          <w:szCs w:val="24"/>
        </w:rPr>
        <w:t>.</w:t>
      </w:r>
    </w:p>
    <w:p w14:paraId="628C93CD" w14:textId="77777777"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In order for these to succeed, every part of the organisation has to totally rely on thorough management and commitment to get it going. As part of the current action plan, the strategy outlines a comprehensive plan of action to be implemented that has continuous guidance and flexibility to respond to challenges.</w:t>
      </w:r>
    </w:p>
    <w:p w14:paraId="460F0BBE" w14:textId="5F7EE7D6"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 xml:space="preserve">For Emirates Palace it will be crucial to hold to the basics of the brand through these changes and deliver top notch service as it goes through them. It is vital to recognise the expected changes as an evolution that repeats its own history while embracing the luxury hospitality innovation. That careful balance of </w:t>
      </w:r>
      <w:r w:rsidR="00D5481F" w:rsidRPr="000034B1">
        <w:rPr>
          <w:rFonts w:ascii="Times New Roman" w:hAnsi="Times New Roman" w:cs="Times New Roman"/>
          <w:sz w:val="24"/>
          <w:szCs w:val="24"/>
        </w:rPr>
        <w:t>cutting-edge</w:t>
      </w:r>
      <w:r w:rsidRPr="000034B1">
        <w:rPr>
          <w:rFonts w:ascii="Times New Roman" w:hAnsi="Times New Roman" w:cs="Times New Roman"/>
          <w:sz w:val="24"/>
          <w:szCs w:val="24"/>
        </w:rPr>
        <w:t xml:space="preserve"> methods and enduring practises will be essential to the hotel, if it is to succeed in the coming years.</w:t>
      </w:r>
    </w:p>
    <w:p w14:paraId="4A4263EB" w14:textId="220CECFB"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 xml:space="preserve">This situation allows Emirates Palace to deal with challenges on a </w:t>
      </w:r>
      <w:r w:rsidR="00D5481F" w:rsidRPr="000034B1">
        <w:rPr>
          <w:rFonts w:ascii="Times New Roman" w:hAnsi="Times New Roman" w:cs="Times New Roman"/>
          <w:sz w:val="24"/>
          <w:szCs w:val="24"/>
        </w:rPr>
        <w:t>case-by-case</w:t>
      </w:r>
      <w:r w:rsidRPr="000034B1">
        <w:rPr>
          <w:rFonts w:ascii="Times New Roman" w:hAnsi="Times New Roman" w:cs="Times New Roman"/>
          <w:sz w:val="24"/>
          <w:szCs w:val="24"/>
        </w:rPr>
        <w:t xml:space="preserve"> basis and to develop new practises in the luxury hospitality sector. The suggestions from this document make it possible for the hotel to join the Arabian legacy with the most advanced methods and sustainable practises. Through implementation of these platforms, Emirates Palace will be providing unrivalled and </w:t>
      </w:r>
      <w:r w:rsidR="00D5481F" w:rsidRPr="000034B1">
        <w:rPr>
          <w:rFonts w:ascii="Times New Roman" w:hAnsi="Times New Roman" w:cs="Times New Roman"/>
          <w:sz w:val="24"/>
          <w:szCs w:val="24"/>
        </w:rPr>
        <w:t>long-lasting</w:t>
      </w:r>
      <w:r w:rsidRPr="000034B1">
        <w:rPr>
          <w:rFonts w:ascii="Times New Roman" w:hAnsi="Times New Roman" w:cs="Times New Roman"/>
          <w:sz w:val="24"/>
          <w:szCs w:val="24"/>
        </w:rPr>
        <w:t xml:space="preserve"> experiences for its </w:t>
      </w:r>
      <w:r w:rsidR="00B42530" w:rsidRPr="000034B1">
        <w:rPr>
          <w:rFonts w:ascii="Times New Roman" w:hAnsi="Times New Roman" w:cs="Times New Roman"/>
          <w:sz w:val="24"/>
          <w:szCs w:val="24"/>
        </w:rPr>
        <w:t>clients and</w:t>
      </w:r>
      <w:r w:rsidRPr="000034B1">
        <w:rPr>
          <w:rFonts w:ascii="Times New Roman" w:hAnsi="Times New Roman" w:cs="Times New Roman"/>
          <w:sz w:val="24"/>
          <w:szCs w:val="24"/>
        </w:rPr>
        <w:t xml:space="preserve"> will continue to operate on the world class standards of luxury hospitality in the years to come.</w:t>
      </w:r>
    </w:p>
    <w:p w14:paraId="70001DC9" w14:textId="4F359AFD" w:rsidR="000034B1" w:rsidRPr="000034B1" w:rsidRDefault="000034B1" w:rsidP="000034B1">
      <w:pPr>
        <w:spacing w:after="0" w:line="360" w:lineRule="auto"/>
        <w:ind w:firstLine="408"/>
        <w:contextualSpacing/>
        <w:jc w:val="both"/>
        <w:rPr>
          <w:rFonts w:ascii="Times New Roman" w:hAnsi="Times New Roman" w:cs="Times New Roman"/>
          <w:sz w:val="24"/>
          <w:szCs w:val="24"/>
        </w:rPr>
      </w:pPr>
      <w:r w:rsidRPr="000034B1">
        <w:rPr>
          <w:rFonts w:ascii="Times New Roman" w:hAnsi="Times New Roman" w:cs="Times New Roman"/>
          <w:sz w:val="24"/>
          <w:szCs w:val="24"/>
        </w:rPr>
        <w:t xml:space="preserve">Always adapting to the </w:t>
      </w:r>
      <w:r w:rsidR="00D5481F" w:rsidRPr="000034B1">
        <w:rPr>
          <w:rFonts w:ascii="Times New Roman" w:hAnsi="Times New Roman" w:cs="Times New Roman"/>
          <w:sz w:val="24"/>
          <w:szCs w:val="24"/>
        </w:rPr>
        <w:t>ever-changing</w:t>
      </w:r>
      <w:r w:rsidRPr="000034B1">
        <w:rPr>
          <w:rFonts w:ascii="Times New Roman" w:hAnsi="Times New Roman" w:cs="Times New Roman"/>
          <w:sz w:val="24"/>
          <w:szCs w:val="24"/>
        </w:rPr>
        <w:t xml:space="preserve"> luxury travel market, Emirates Palace will be key to its ability to continue adapting and innovating, while maintaining its core values. This report suggests advice and strategy for this journey and provides a picture of an Emirates Palace of blending tradition with modernity. By embracing this vision, Emirates Palace is now able to meet and upstage the </w:t>
      </w:r>
      <w:r w:rsidR="00D5481F" w:rsidRPr="000034B1">
        <w:rPr>
          <w:rFonts w:ascii="Times New Roman" w:hAnsi="Times New Roman" w:cs="Times New Roman"/>
          <w:sz w:val="24"/>
          <w:szCs w:val="24"/>
        </w:rPr>
        <w:t>ever-growing</w:t>
      </w:r>
      <w:r w:rsidRPr="000034B1">
        <w:rPr>
          <w:rFonts w:ascii="Times New Roman" w:hAnsi="Times New Roman" w:cs="Times New Roman"/>
          <w:sz w:val="24"/>
          <w:szCs w:val="24"/>
        </w:rPr>
        <w:t xml:space="preserve"> demands of the </w:t>
      </w:r>
      <w:r w:rsidR="00B42530" w:rsidRPr="000034B1">
        <w:rPr>
          <w:rFonts w:ascii="Times New Roman" w:hAnsi="Times New Roman" w:cs="Times New Roman"/>
          <w:sz w:val="24"/>
          <w:szCs w:val="24"/>
        </w:rPr>
        <w:t>modern-day</w:t>
      </w:r>
      <w:r w:rsidRPr="000034B1">
        <w:rPr>
          <w:rFonts w:ascii="Times New Roman" w:hAnsi="Times New Roman" w:cs="Times New Roman"/>
          <w:sz w:val="24"/>
          <w:szCs w:val="24"/>
        </w:rPr>
        <w:t xml:space="preserve"> luxury travel experience and stake a new standard of excellence, while preserving its legacy for future generations.</w:t>
      </w:r>
    </w:p>
    <w:p w14:paraId="380AB881" w14:textId="6E53FEB4" w:rsidR="00A436D5" w:rsidRDefault="00A436D5" w:rsidP="00F3300E">
      <w:pPr>
        <w:spacing w:after="0" w:line="360" w:lineRule="auto"/>
        <w:ind w:firstLine="408"/>
        <w:contextualSpacing/>
        <w:jc w:val="both"/>
        <w:rPr>
          <w:rFonts w:ascii="Times New Roman" w:hAnsi="Times New Roman" w:cs="Times New Roman"/>
          <w:sz w:val="24"/>
          <w:szCs w:val="24"/>
        </w:rPr>
      </w:pPr>
    </w:p>
    <w:p w14:paraId="1C038C1C" w14:textId="77777777" w:rsidR="008D2E2C" w:rsidRPr="002460CB" w:rsidRDefault="008D2E2C" w:rsidP="008D2E2C">
      <w:pPr>
        <w:spacing w:after="0" w:line="360" w:lineRule="auto"/>
        <w:ind w:firstLine="408"/>
        <w:contextualSpacing/>
        <w:jc w:val="both"/>
        <w:rPr>
          <w:rFonts w:ascii="Times New Roman" w:hAnsi="Times New Roman" w:cs="Times New Roman"/>
          <w:sz w:val="24"/>
          <w:szCs w:val="24"/>
        </w:rPr>
      </w:pPr>
    </w:p>
    <w:p w14:paraId="6FDF0ED0" w14:textId="77777777" w:rsidR="008D2E2C" w:rsidRDefault="008D2E2C">
      <w:pPr>
        <w:rPr>
          <w:rFonts w:ascii="Times New Roman" w:eastAsiaTheme="majorEastAsia" w:hAnsi="Times New Roman" w:cstheme="majorBidi"/>
          <w:b/>
          <w:color w:val="000000" w:themeColor="text1"/>
          <w:sz w:val="28"/>
          <w:szCs w:val="40"/>
        </w:rPr>
      </w:pPr>
      <w:r>
        <w:br w:type="page"/>
      </w:r>
    </w:p>
    <w:p w14:paraId="0C796C97" w14:textId="5E0C3186" w:rsidR="002460CB" w:rsidRPr="008D2E2C" w:rsidRDefault="008D2E2C" w:rsidP="008D2E2C">
      <w:pPr>
        <w:pStyle w:val="Heading1"/>
        <w:ind w:left="0"/>
      </w:pPr>
      <w:bookmarkStart w:id="16" w:name="_Toc178502120"/>
      <w:r w:rsidRPr="002460CB">
        <w:lastRenderedPageBreak/>
        <w:t>REFERENCE LIST</w:t>
      </w:r>
      <w:bookmarkEnd w:id="16"/>
    </w:p>
    <w:p w14:paraId="68AB0BC4" w14:textId="755F1C9C" w:rsidR="00EC1B07" w:rsidRPr="00143E90" w:rsidRDefault="00EC1B07" w:rsidP="00143E90">
      <w:pPr>
        <w:spacing w:after="0" w:line="276" w:lineRule="auto"/>
        <w:jc w:val="both"/>
        <w:rPr>
          <w:rFonts w:ascii="Times New Roman" w:hAnsi="Times New Roman" w:cs="Times New Roman"/>
          <w:sz w:val="24"/>
          <w:szCs w:val="24"/>
          <w:lang w:val="en-US"/>
        </w:rPr>
      </w:pPr>
      <w:r w:rsidRPr="00143E90">
        <w:rPr>
          <w:rFonts w:ascii="Times New Roman" w:hAnsi="Times New Roman" w:cs="Times New Roman"/>
          <w:sz w:val="24"/>
          <w:szCs w:val="24"/>
          <w:lang w:val="en-US"/>
        </w:rPr>
        <w:t xml:space="preserve">Al Ameri, M. H. M. (2013) A thesis submitted in partial fulfilment of the requirements of Nottingham Trent University for the degree of PhD. Available at: </w:t>
      </w:r>
      <w:hyperlink r:id="rId9" w:history="1">
        <w:r w:rsidRPr="00143E90">
          <w:rPr>
            <w:rStyle w:val="Hyperlink"/>
            <w:rFonts w:ascii="Times New Roman" w:hAnsi="Times New Roman" w:cs="Times New Roman"/>
            <w:sz w:val="24"/>
            <w:szCs w:val="24"/>
            <w:lang w:val="en-US"/>
          </w:rPr>
          <w:t>https://core.ac.uk/download/pdf/30624144.pdf</w:t>
        </w:r>
      </w:hyperlink>
      <w:r w:rsidRPr="00143E90">
        <w:rPr>
          <w:rStyle w:val="Hyperlink"/>
          <w:rFonts w:ascii="Times New Roman" w:hAnsi="Times New Roman" w:cs="Times New Roman"/>
          <w:sz w:val="24"/>
          <w:szCs w:val="24"/>
          <w:lang w:val="en-US"/>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23 October</w:t>
      </w:r>
      <w:r w:rsidRPr="00143E90">
        <w:rPr>
          <w:rFonts w:ascii="Times New Roman" w:hAnsi="Times New Roman" w:cs="Times New Roman"/>
          <w:sz w:val="24"/>
          <w:szCs w:val="24"/>
        </w:rPr>
        <w:t xml:space="preserve"> 2024)</w:t>
      </w:r>
    </w:p>
    <w:p w14:paraId="04EF3F8A" w14:textId="530C6202"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Alexander, H. (2021) Everything you need to know about Emirates Palace. Available at: </w:t>
      </w:r>
      <w:hyperlink r:id="rId10" w:history="1">
        <w:r w:rsidRPr="00143E90">
          <w:rPr>
            <w:rStyle w:val="Hyperlink"/>
            <w:rFonts w:ascii="Times New Roman" w:hAnsi="Times New Roman" w:cs="Times New Roman"/>
            <w:sz w:val="24"/>
            <w:szCs w:val="24"/>
          </w:rPr>
          <w:t>https://www.timeoutabudhabi.com/hotels/473483-what-can-i-do-at-emirates-palace-abu-dhabi</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23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696542BC"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Ameen, N., &amp; Anand, A. (2020). Generation Z in the United Arab Emirates: </w:t>
      </w:r>
      <w:proofErr w:type="gramStart"/>
      <w:r w:rsidRPr="00143E90">
        <w:rPr>
          <w:rFonts w:ascii="Times New Roman" w:hAnsi="Times New Roman" w:cs="Times New Roman"/>
          <w:sz w:val="24"/>
          <w:szCs w:val="24"/>
        </w:rPr>
        <w:t>a</w:t>
      </w:r>
      <w:proofErr w:type="gramEnd"/>
      <w:r w:rsidRPr="00143E90">
        <w:rPr>
          <w:rFonts w:ascii="Times New Roman" w:hAnsi="Times New Roman" w:cs="Times New Roman"/>
          <w:sz w:val="24"/>
          <w:szCs w:val="24"/>
        </w:rPr>
        <w:t xml:space="preserve"> Smart-Tech-Driven </w:t>
      </w:r>
      <w:proofErr w:type="spellStart"/>
      <w:r w:rsidRPr="00143E90">
        <w:rPr>
          <w:rFonts w:ascii="Times New Roman" w:hAnsi="Times New Roman" w:cs="Times New Roman"/>
          <w:sz w:val="24"/>
          <w:szCs w:val="24"/>
        </w:rPr>
        <w:t>iGeneration</w:t>
      </w:r>
      <w:proofErr w:type="spellEnd"/>
      <w:r w:rsidRPr="00143E90">
        <w:rPr>
          <w:rFonts w:ascii="Times New Roman" w:hAnsi="Times New Roman" w:cs="Times New Roman"/>
          <w:sz w:val="24"/>
          <w:szCs w:val="24"/>
        </w:rPr>
        <w:t xml:space="preserve">. In </w:t>
      </w:r>
      <w:r w:rsidRPr="00143E90">
        <w:rPr>
          <w:rFonts w:ascii="Times New Roman" w:hAnsi="Times New Roman" w:cs="Times New Roman"/>
          <w:i/>
          <w:iCs/>
          <w:sz w:val="24"/>
          <w:szCs w:val="24"/>
        </w:rPr>
        <w:t>Emerald Publishing Limited eBooks</w:t>
      </w:r>
      <w:r w:rsidRPr="00143E90">
        <w:rPr>
          <w:rFonts w:ascii="Times New Roman" w:hAnsi="Times New Roman" w:cs="Times New Roman"/>
          <w:sz w:val="24"/>
          <w:szCs w:val="24"/>
        </w:rPr>
        <w:t xml:space="preserve"> (pp. 181–192). </w:t>
      </w:r>
      <w:hyperlink r:id="rId11" w:history="1">
        <w:r w:rsidRPr="00143E90">
          <w:rPr>
            <w:rStyle w:val="Hyperlink"/>
            <w:rFonts w:ascii="Times New Roman" w:hAnsi="Times New Roman" w:cs="Times New Roman"/>
            <w:sz w:val="24"/>
            <w:szCs w:val="24"/>
          </w:rPr>
          <w:t>https://doi.org/10.1108/978-1-80043-220-820201018</w:t>
        </w:r>
      </w:hyperlink>
    </w:p>
    <w:p w14:paraId="6CBE0993" w14:textId="77777777"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Anichiti</w:t>
      </w:r>
      <w:proofErr w:type="spellEnd"/>
      <w:r w:rsidRPr="00143E90">
        <w:rPr>
          <w:rFonts w:ascii="Times New Roman" w:hAnsi="Times New Roman" w:cs="Times New Roman"/>
          <w:sz w:val="24"/>
          <w:szCs w:val="24"/>
        </w:rPr>
        <w:t xml:space="preserve">, A., </w:t>
      </w:r>
      <w:proofErr w:type="spellStart"/>
      <w:r w:rsidRPr="00143E90">
        <w:rPr>
          <w:rFonts w:ascii="Times New Roman" w:hAnsi="Times New Roman" w:cs="Times New Roman"/>
          <w:sz w:val="24"/>
          <w:szCs w:val="24"/>
        </w:rPr>
        <w:t>Dragolea</w:t>
      </w:r>
      <w:proofErr w:type="spellEnd"/>
      <w:r w:rsidRPr="00143E90">
        <w:rPr>
          <w:rFonts w:ascii="Times New Roman" w:hAnsi="Times New Roman" w:cs="Times New Roman"/>
          <w:sz w:val="24"/>
          <w:szCs w:val="24"/>
        </w:rPr>
        <w:t xml:space="preserve">, L., </w:t>
      </w:r>
      <w:proofErr w:type="spellStart"/>
      <w:r w:rsidRPr="00143E90">
        <w:rPr>
          <w:rFonts w:ascii="Times New Roman" w:hAnsi="Times New Roman" w:cs="Times New Roman"/>
          <w:sz w:val="24"/>
          <w:szCs w:val="24"/>
        </w:rPr>
        <w:t>Hârșan</w:t>
      </w:r>
      <w:proofErr w:type="spellEnd"/>
      <w:r w:rsidRPr="00143E90">
        <w:rPr>
          <w:rFonts w:ascii="Times New Roman" w:hAnsi="Times New Roman" w:cs="Times New Roman"/>
          <w:sz w:val="24"/>
          <w:szCs w:val="24"/>
        </w:rPr>
        <w:t xml:space="preserve">, G. T., Haller, A., &amp; Butnaru, G. I. (2021). Aspects regarding safety and security in hotels: Romanian experience. </w:t>
      </w:r>
      <w:r w:rsidRPr="00143E90">
        <w:rPr>
          <w:rFonts w:ascii="Times New Roman" w:hAnsi="Times New Roman" w:cs="Times New Roman"/>
          <w:i/>
          <w:iCs/>
          <w:sz w:val="24"/>
          <w:szCs w:val="24"/>
        </w:rPr>
        <w:t>Information</w:t>
      </w:r>
      <w:r w:rsidRPr="00143E90">
        <w:rPr>
          <w:rFonts w:ascii="Times New Roman" w:hAnsi="Times New Roman" w:cs="Times New Roman"/>
          <w:sz w:val="24"/>
          <w:szCs w:val="24"/>
        </w:rPr>
        <w:t xml:space="preserve">, </w:t>
      </w:r>
      <w:r w:rsidRPr="00143E90">
        <w:rPr>
          <w:rFonts w:ascii="Times New Roman" w:hAnsi="Times New Roman" w:cs="Times New Roman"/>
          <w:i/>
          <w:iCs/>
          <w:sz w:val="24"/>
          <w:szCs w:val="24"/>
        </w:rPr>
        <w:t>12</w:t>
      </w:r>
      <w:r w:rsidRPr="00143E90">
        <w:rPr>
          <w:rFonts w:ascii="Times New Roman" w:hAnsi="Times New Roman" w:cs="Times New Roman"/>
          <w:sz w:val="24"/>
          <w:szCs w:val="24"/>
        </w:rPr>
        <w:t>(1), 44. https://doi.org/10.3390/info12010044</w:t>
      </w:r>
    </w:p>
    <w:p w14:paraId="51824017"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Bharwani, S. and Talib, P. (2017) Competencies of hotel general managers: A conceptual framework. </w:t>
      </w:r>
      <w:r w:rsidRPr="00143E90">
        <w:rPr>
          <w:rFonts w:ascii="Times New Roman" w:hAnsi="Times New Roman" w:cs="Times New Roman"/>
          <w:i/>
          <w:iCs/>
          <w:sz w:val="24"/>
          <w:szCs w:val="24"/>
        </w:rPr>
        <w:t>International Journal of Contemporary Hospitality Management</w:t>
      </w:r>
      <w:r w:rsidRPr="00143E90">
        <w:rPr>
          <w:rFonts w:ascii="Times New Roman" w:hAnsi="Times New Roman" w:cs="Times New Roman"/>
          <w:sz w:val="24"/>
          <w:szCs w:val="24"/>
        </w:rPr>
        <w:t>, 29(1), pp.393-418.</w:t>
      </w:r>
    </w:p>
    <w:p w14:paraId="0CE19D95" w14:textId="77777777"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Bilgihan</w:t>
      </w:r>
      <w:proofErr w:type="spellEnd"/>
      <w:r w:rsidRPr="00143E90">
        <w:rPr>
          <w:rFonts w:ascii="Times New Roman" w:hAnsi="Times New Roman" w:cs="Times New Roman"/>
          <w:sz w:val="24"/>
          <w:szCs w:val="24"/>
        </w:rPr>
        <w:t xml:space="preserve">, A., Smith, S., Ricci, P. and </w:t>
      </w:r>
      <w:proofErr w:type="spellStart"/>
      <w:r w:rsidRPr="00143E90">
        <w:rPr>
          <w:rFonts w:ascii="Times New Roman" w:hAnsi="Times New Roman" w:cs="Times New Roman"/>
          <w:sz w:val="24"/>
          <w:szCs w:val="24"/>
        </w:rPr>
        <w:t>Bujisic</w:t>
      </w:r>
      <w:proofErr w:type="spellEnd"/>
      <w:r w:rsidRPr="00143E90">
        <w:rPr>
          <w:rFonts w:ascii="Times New Roman" w:hAnsi="Times New Roman" w:cs="Times New Roman"/>
          <w:sz w:val="24"/>
          <w:szCs w:val="24"/>
        </w:rPr>
        <w:t xml:space="preserve">, M. (2016) Hotel guest preferences of in-room technology amenities. </w:t>
      </w:r>
      <w:r w:rsidRPr="00143E90">
        <w:rPr>
          <w:rFonts w:ascii="Times New Roman" w:hAnsi="Times New Roman" w:cs="Times New Roman"/>
          <w:i/>
          <w:iCs/>
          <w:sz w:val="24"/>
          <w:szCs w:val="24"/>
        </w:rPr>
        <w:t>Journal of Hospitality and Tourism Technology</w:t>
      </w:r>
      <w:r w:rsidRPr="00143E90">
        <w:rPr>
          <w:rFonts w:ascii="Times New Roman" w:hAnsi="Times New Roman" w:cs="Times New Roman"/>
          <w:sz w:val="24"/>
          <w:szCs w:val="24"/>
        </w:rPr>
        <w:t>, 7(2), pp.118-134.</w:t>
      </w:r>
    </w:p>
    <w:p w14:paraId="46670DD5" w14:textId="0866DDE0" w:rsidR="00EC1B07" w:rsidRPr="00143E90" w:rsidRDefault="00EC1B07" w:rsidP="00143E90">
      <w:pPr>
        <w:spacing w:after="0" w:line="276" w:lineRule="auto"/>
        <w:contextualSpacing/>
        <w:jc w:val="both"/>
        <w:rPr>
          <w:rFonts w:ascii="Times New Roman" w:hAnsi="Times New Roman" w:cs="Times New Roman"/>
          <w:sz w:val="24"/>
          <w:szCs w:val="24"/>
          <w:lang w:val="en-US"/>
        </w:rPr>
      </w:pPr>
      <w:r w:rsidRPr="00143E90">
        <w:rPr>
          <w:rFonts w:ascii="Times New Roman" w:hAnsi="Times New Roman" w:cs="Times New Roman"/>
          <w:sz w:val="24"/>
          <w:szCs w:val="24"/>
        </w:rPr>
        <w:t xml:space="preserve">Binggeli, U., Chen, Z., Kopke, S. and Yu, J. (2023) The future of tourism: Bridging the </w:t>
      </w:r>
      <w:proofErr w:type="spellStart"/>
      <w:r w:rsidRPr="00143E90">
        <w:rPr>
          <w:rFonts w:ascii="Times New Roman" w:hAnsi="Times New Roman" w:cs="Times New Roman"/>
          <w:sz w:val="24"/>
          <w:szCs w:val="24"/>
        </w:rPr>
        <w:t>labor</w:t>
      </w:r>
      <w:proofErr w:type="spellEnd"/>
      <w:r w:rsidRPr="00143E90">
        <w:rPr>
          <w:rFonts w:ascii="Times New Roman" w:hAnsi="Times New Roman" w:cs="Times New Roman"/>
          <w:sz w:val="24"/>
          <w:szCs w:val="24"/>
        </w:rPr>
        <w:t xml:space="preserve"> gap, enhancing customer experience. Available at</w:t>
      </w:r>
      <w:r w:rsidRPr="00143E90">
        <w:rPr>
          <w:rFonts w:ascii="Times New Roman" w:hAnsi="Times New Roman" w:cs="Times New Roman"/>
          <w:sz w:val="24"/>
          <w:szCs w:val="24"/>
          <w:lang w:val="en-US"/>
        </w:rPr>
        <w:t xml:space="preserve">: </w:t>
      </w:r>
      <w:hyperlink r:id="rId12" w:history="1">
        <w:r w:rsidRPr="00143E90">
          <w:rPr>
            <w:rStyle w:val="Hyperlink"/>
            <w:rFonts w:ascii="Times New Roman" w:hAnsi="Times New Roman" w:cs="Times New Roman"/>
            <w:sz w:val="24"/>
            <w:szCs w:val="24"/>
            <w:lang w:val="en-US"/>
          </w:rPr>
          <w:t>https://www.mckinsey.com/industries/travel-logistics-and-infrastructure/our-insights/future-of-tourism-bridging-the-labor-gap-enhancing-customer-experience</w:t>
        </w:r>
      </w:hyperlink>
      <w:r w:rsidRPr="00143E90">
        <w:rPr>
          <w:rFonts w:ascii="Times New Roman" w:hAnsi="Times New Roman" w:cs="Times New Roman"/>
          <w:sz w:val="24"/>
          <w:szCs w:val="24"/>
          <w:lang w:val="en-US"/>
        </w:rPr>
        <w:t xml:space="preserve"> </w:t>
      </w:r>
      <w:r w:rsidRPr="00143E90">
        <w:rPr>
          <w:rFonts w:ascii="Times New Roman" w:hAnsi="Times New Roman" w:cs="Times New Roman"/>
          <w:sz w:val="24"/>
          <w:szCs w:val="24"/>
        </w:rPr>
        <w:t>(Accessed</w:t>
      </w:r>
      <w:r w:rsidR="00E50286">
        <w:rPr>
          <w:rFonts w:ascii="Times New Roman" w:hAnsi="Times New Roman" w:cs="Times New Roman"/>
          <w:sz w:val="24"/>
          <w:szCs w:val="24"/>
        </w:rPr>
        <w:t xml:space="preserve"> </w:t>
      </w:r>
      <w:r w:rsidR="00E50286">
        <w:rPr>
          <w:rFonts w:ascii="Times New Roman" w:hAnsi="Times New Roman" w:cs="Times New Roman"/>
          <w:sz w:val="24"/>
          <w:szCs w:val="24"/>
        </w:rPr>
        <w:t>23</w:t>
      </w:r>
      <w:r w:rsidR="00E50286">
        <w:rPr>
          <w:rFonts w:ascii="Times New Roman" w:hAnsi="Times New Roman" w:cs="Times New Roman"/>
          <w:sz w:val="24"/>
          <w:szCs w:val="24"/>
        </w:rPr>
        <w:t xml:space="preserve"> </w:t>
      </w:r>
      <w:r w:rsidR="00E50286">
        <w:rPr>
          <w:rFonts w:ascii="Times New Roman" w:hAnsi="Times New Roman" w:cs="Times New Roman"/>
          <w:sz w:val="24"/>
          <w:szCs w:val="24"/>
        </w:rPr>
        <w:t>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7A8A80C3" w14:textId="77777777"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Buhalis</w:t>
      </w:r>
      <w:proofErr w:type="spellEnd"/>
      <w:r w:rsidRPr="00143E90">
        <w:rPr>
          <w:rFonts w:ascii="Times New Roman" w:hAnsi="Times New Roman" w:cs="Times New Roman"/>
          <w:sz w:val="24"/>
          <w:szCs w:val="24"/>
        </w:rPr>
        <w:t xml:space="preserve">, D. and Leung, R. (2018) Smart hospitality—Interconnectivity and interoperability towards an ecosystem. </w:t>
      </w:r>
      <w:r w:rsidRPr="00143E90">
        <w:rPr>
          <w:rFonts w:ascii="Times New Roman" w:hAnsi="Times New Roman" w:cs="Times New Roman"/>
          <w:i/>
          <w:iCs/>
          <w:sz w:val="24"/>
          <w:szCs w:val="24"/>
        </w:rPr>
        <w:t>International Journal of Hospitality Management</w:t>
      </w:r>
      <w:r w:rsidRPr="00143E90">
        <w:rPr>
          <w:rFonts w:ascii="Times New Roman" w:hAnsi="Times New Roman" w:cs="Times New Roman"/>
          <w:sz w:val="24"/>
          <w:szCs w:val="24"/>
        </w:rPr>
        <w:t>, 71, pp.41-50.</w:t>
      </w:r>
    </w:p>
    <w:p w14:paraId="2E7AB79F" w14:textId="77777777"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Buhalis</w:t>
      </w:r>
      <w:proofErr w:type="spellEnd"/>
      <w:r w:rsidRPr="00143E90">
        <w:rPr>
          <w:rFonts w:ascii="Times New Roman" w:hAnsi="Times New Roman" w:cs="Times New Roman"/>
          <w:sz w:val="24"/>
          <w:szCs w:val="24"/>
        </w:rPr>
        <w:t xml:space="preserve">, D., Harwood, T., </w:t>
      </w:r>
      <w:proofErr w:type="spellStart"/>
      <w:r w:rsidRPr="00143E90">
        <w:rPr>
          <w:rFonts w:ascii="Times New Roman" w:hAnsi="Times New Roman" w:cs="Times New Roman"/>
          <w:sz w:val="24"/>
          <w:szCs w:val="24"/>
        </w:rPr>
        <w:t>Bogicevic</w:t>
      </w:r>
      <w:proofErr w:type="spellEnd"/>
      <w:r w:rsidRPr="00143E90">
        <w:rPr>
          <w:rFonts w:ascii="Times New Roman" w:hAnsi="Times New Roman" w:cs="Times New Roman"/>
          <w:sz w:val="24"/>
          <w:szCs w:val="24"/>
        </w:rPr>
        <w:t xml:space="preserve">, V., </w:t>
      </w:r>
      <w:proofErr w:type="spellStart"/>
      <w:r w:rsidRPr="00143E90">
        <w:rPr>
          <w:rFonts w:ascii="Times New Roman" w:hAnsi="Times New Roman" w:cs="Times New Roman"/>
          <w:sz w:val="24"/>
          <w:szCs w:val="24"/>
        </w:rPr>
        <w:t>Viglia</w:t>
      </w:r>
      <w:proofErr w:type="spellEnd"/>
      <w:r w:rsidRPr="00143E90">
        <w:rPr>
          <w:rFonts w:ascii="Times New Roman" w:hAnsi="Times New Roman" w:cs="Times New Roman"/>
          <w:sz w:val="24"/>
          <w:szCs w:val="24"/>
        </w:rPr>
        <w:t xml:space="preserve">, G., </w:t>
      </w:r>
      <w:proofErr w:type="spellStart"/>
      <w:r w:rsidRPr="00143E90">
        <w:rPr>
          <w:rFonts w:ascii="Times New Roman" w:hAnsi="Times New Roman" w:cs="Times New Roman"/>
          <w:sz w:val="24"/>
          <w:szCs w:val="24"/>
        </w:rPr>
        <w:t>Beldona</w:t>
      </w:r>
      <w:proofErr w:type="spellEnd"/>
      <w:r w:rsidRPr="00143E90">
        <w:rPr>
          <w:rFonts w:ascii="Times New Roman" w:hAnsi="Times New Roman" w:cs="Times New Roman"/>
          <w:sz w:val="24"/>
          <w:szCs w:val="24"/>
        </w:rPr>
        <w:t xml:space="preserve">, S. and Hofacker, C. (2019) Technological disruptions in services: lessons from tourism and hospitality. </w:t>
      </w:r>
      <w:r w:rsidRPr="00143E90">
        <w:rPr>
          <w:rFonts w:ascii="Times New Roman" w:hAnsi="Times New Roman" w:cs="Times New Roman"/>
          <w:i/>
          <w:iCs/>
          <w:sz w:val="24"/>
          <w:szCs w:val="24"/>
        </w:rPr>
        <w:t>Journal of Service Management</w:t>
      </w:r>
      <w:r w:rsidRPr="00143E90">
        <w:rPr>
          <w:rFonts w:ascii="Times New Roman" w:hAnsi="Times New Roman" w:cs="Times New Roman"/>
          <w:sz w:val="24"/>
          <w:szCs w:val="24"/>
        </w:rPr>
        <w:t>, 30(4), pp.484-506.</w:t>
      </w:r>
    </w:p>
    <w:p w14:paraId="34E30F20" w14:textId="480EBE33"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Catalono</w:t>
      </w:r>
      <w:proofErr w:type="spellEnd"/>
      <w:r w:rsidRPr="00143E90">
        <w:rPr>
          <w:rFonts w:ascii="Times New Roman" w:hAnsi="Times New Roman" w:cs="Times New Roman"/>
          <w:sz w:val="24"/>
          <w:szCs w:val="24"/>
        </w:rPr>
        <w:t xml:space="preserve">, D. (2020) What to Know About Your OPEX (Operating Expenses). Available at: </w:t>
      </w:r>
      <w:hyperlink r:id="rId13" w:history="1">
        <w:r w:rsidRPr="00143E90">
          <w:rPr>
            <w:rStyle w:val="Hyperlink"/>
            <w:rFonts w:ascii="Times New Roman" w:hAnsi="Times New Roman" w:cs="Times New Roman"/>
            <w:sz w:val="24"/>
            <w:szCs w:val="24"/>
          </w:rPr>
          <w:t>https://www.ioptimizerealty.com/blog/operating-expenses-opex</w:t>
        </w:r>
      </w:hyperlink>
      <w:r w:rsidRPr="00143E90">
        <w:rPr>
          <w:rFonts w:ascii="Times New Roman" w:hAnsi="Times New Roman" w:cs="Times New Roman"/>
          <w:sz w:val="24"/>
          <w:szCs w:val="24"/>
        </w:rPr>
        <w:t xml:space="preserve"> (Accessed: </w:t>
      </w:r>
      <w:r w:rsidR="00E50286">
        <w:rPr>
          <w:rFonts w:ascii="Times New Roman" w:hAnsi="Times New Roman" w:cs="Times New Roman"/>
          <w:sz w:val="24"/>
          <w:szCs w:val="24"/>
        </w:rPr>
        <w:t>23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05C81998"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Chu, Y. (2014) A review of studies on luxury hotels over the past two decades. Graduate Theses and Dissertations. 13913. Iowa State University.</w:t>
      </w:r>
    </w:p>
    <w:p w14:paraId="688A7CF6" w14:textId="22EF83E9" w:rsidR="00EC1B07" w:rsidRPr="00143E90" w:rsidRDefault="00EC1B07" w:rsidP="00143E90">
      <w:pPr>
        <w:spacing w:after="0" w:line="276" w:lineRule="auto"/>
        <w:contextualSpacing/>
        <w:jc w:val="both"/>
        <w:rPr>
          <w:rFonts w:ascii="Times New Roman" w:hAnsi="Times New Roman" w:cs="Times New Roman"/>
          <w:sz w:val="24"/>
          <w:szCs w:val="24"/>
        </w:rPr>
      </w:pPr>
      <w:r w:rsidRPr="00143E90">
        <w:rPr>
          <w:rFonts w:ascii="Times New Roman" w:hAnsi="Times New Roman" w:cs="Times New Roman"/>
          <w:sz w:val="24"/>
          <w:szCs w:val="24"/>
        </w:rPr>
        <w:t xml:space="preserve">Chua, A. (2024) The Employee Promotion Guide: Policies, Processes, and Best Practices. Available at: </w:t>
      </w:r>
      <w:hyperlink r:id="rId14" w:history="1">
        <w:r w:rsidRPr="00143E90">
          <w:rPr>
            <w:rStyle w:val="Hyperlink"/>
            <w:rFonts w:ascii="Times New Roman" w:hAnsi="Times New Roman" w:cs="Times New Roman"/>
            <w:sz w:val="24"/>
            <w:szCs w:val="24"/>
          </w:rPr>
          <w:t>https://www.omnihr.co/blog/employee-promotion</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23 October</w:t>
      </w:r>
      <w:r w:rsidRPr="00143E90">
        <w:rPr>
          <w:rFonts w:ascii="Times New Roman" w:hAnsi="Times New Roman" w:cs="Times New Roman"/>
          <w:sz w:val="24"/>
          <w:szCs w:val="24"/>
        </w:rPr>
        <w:t xml:space="preserve"> 2024)</w:t>
      </w:r>
    </w:p>
    <w:p w14:paraId="23E8D1AB"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D’Souza, E. and D’Souza, K. (2023) A Study on the Impact of Innovative Technologies in the Hospitality Industry. Journal of Tourism, Hospitality &amp; Culinary Arts (JTHCA), 15(1), pp. 1-23.</w:t>
      </w:r>
    </w:p>
    <w:p w14:paraId="35C060F8" w14:textId="02288EE0"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Das, A. (2023) Gen Z in Hospitality: Adapting to the Next Generation of Travellers. Available at: </w:t>
      </w:r>
      <w:hyperlink r:id="rId15" w:history="1">
        <w:r w:rsidRPr="00143E90">
          <w:rPr>
            <w:rStyle w:val="Hyperlink"/>
            <w:rFonts w:ascii="Times New Roman" w:hAnsi="Times New Roman" w:cs="Times New Roman"/>
            <w:sz w:val="24"/>
            <w:szCs w:val="24"/>
          </w:rPr>
          <w:t>https://www.ezeeabsolute.com/blog/gen-z-in-hospitality-adapting-to-the-next-generation-of-travellers/</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w:t>
      </w:r>
      <w:r w:rsidR="00E50286">
        <w:rPr>
          <w:rFonts w:ascii="Times New Roman" w:hAnsi="Times New Roman" w:cs="Times New Roman"/>
          <w:sz w:val="24"/>
          <w:szCs w:val="24"/>
        </w:rPr>
        <w:t>5</w:t>
      </w:r>
      <w:r w:rsidR="00E50286">
        <w:rPr>
          <w:rFonts w:ascii="Times New Roman" w:hAnsi="Times New Roman" w:cs="Times New Roman"/>
          <w:sz w:val="24"/>
          <w:szCs w:val="24"/>
        </w:rPr>
        <w:t xml:space="preserve"> October</w:t>
      </w:r>
      <w:r w:rsidRPr="00143E90">
        <w:rPr>
          <w:rFonts w:ascii="Times New Roman" w:hAnsi="Times New Roman" w:cs="Times New Roman"/>
          <w:sz w:val="24"/>
          <w:szCs w:val="24"/>
        </w:rPr>
        <w:t xml:space="preserve"> 2024)</w:t>
      </w:r>
    </w:p>
    <w:p w14:paraId="3054C763" w14:textId="41F448B8" w:rsidR="00EC1B07" w:rsidRPr="00143E90" w:rsidRDefault="00EC1B07" w:rsidP="00143E90">
      <w:pPr>
        <w:spacing w:after="0" w:line="276" w:lineRule="auto"/>
        <w:jc w:val="both"/>
        <w:rPr>
          <w:rFonts w:ascii="Times New Roman" w:hAnsi="Times New Roman" w:cs="Times New Roman"/>
          <w:sz w:val="24"/>
          <w:szCs w:val="24"/>
          <w:lang w:val="en-US"/>
        </w:rPr>
      </w:pPr>
      <w:r w:rsidRPr="00143E90">
        <w:rPr>
          <w:rFonts w:ascii="Times New Roman" w:hAnsi="Times New Roman" w:cs="Times New Roman"/>
          <w:sz w:val="24"/>
          <w:szCs w:val="24"/>
          <w:lang w:val="en-US"/>
        </w:rPr>
        <w:t xml:space="preserve">Ganti, A. (2024) Currency Pegging: Overview and Pros and Cons. Available at: </w:t>
      </w:r>
      <w:hyperlink r:id="rId16" w:history="1">
        <w:r w:rsidRPr="00143E90">
          <w:rPr>
            <w:rStyle w:val="Hyperlink"/>
            <w:rFonts w:ascii="Times New Roman" w:hAnsi="Times New Roman" w:cs="Times New Roman"/>
            <w:sz w:val="24"/>
            <w:szCs w:val="24"/>
            <w:lang w:val="en-US"/>
          </w:rPr>
          <w:t>https://www.investopedia.com/terms/p/pegging.asp</w:t>
        </w:r>
      </w:hyperlink>
      <w:r w:rsidRPr="00143E90">
        <w:rPr>
          <w:rStyle w:val="Hyperlink"/>
          <w:rFonts w:ascii="Times New Roman" w:hAnsi="Times New Roman" w:cs="Times New Roman"/>
          <w:sz w:val="24"/>
          <w:szCs w:val="24"/>
          <w:lang w:val="en-US"/>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25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3F71EAC5" w14:textId="77777777"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Gössling</w:t>
      </w:r>
      <w:proofErr w:type="spellEnd"/>
      <w:r w:rsidRPr="00143E90">
        <w:rPr>
          <w:rFonts w:ascii="Times New Roman" w:hAnsi="Times New Roman" w:cs="Times New Roman"/>
          <w:sz w:val="24"/>
          <w:szCs w:val="24"/>
        </w:rPr>
        <w:t xml:space="preserve">, S., Hall, C.M. and Weaver, D. (eds.) (2009) </w:t>
      </w:r>
      <w:r w:rsidRPr="00143E90">
        <w:rPr>
          <w:rFonts w:ascii="Times New Roman" w:hAnsi="Times New Roman" w:cs="Times New Roman"/>
          <w:i/>
          <w:iCs/>
          <w:sz w:val="24"/>
          <w:szCs w:val="24"/>
        </w:rPr>
        <w:t>Sustainable tourism futures: Perspectives on systems, restructuring and innovations</w:t>
      </w:r>
      <w:r w:rsidRPr="00143E90">
        <w:rPr>
          <w:rFonts w:ascii="Times New Roman" w:hAnsi="Times New Roman" w:cs="Times New Roman"/>
          <w:sz w:val="24"/>
          <w:szCs w:val="24"/>
        </w:rPr>
        <w:t>. New York: Routledge.</w:t>
      </w:r>
    </w:p>
    <w:p w14:paraId="10485E30" w14:textId="14005AF3"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lastRenderedPageBreak/>
        <w:t xml:space="preserve">Gulf News (2005) Emirates Palace a hi-tech dream. Available at: </w:t>
      </w:r>
      <w:hyperlink r:id="rId17" w:history="1">
        <w:r w:rsidRPr="00143E90">
          <w:rPr>
            <w:rStyle w:val="Hyperlink"/>
            <w:rFonts w:ascii="Times New Roman" w:hAnsi="Times New Roman" w:cs="Times New Roman"/>
            <w:sz w:val="24"/>
            <w:szCs w:val="24"/>
          </w:rPr>
          <w:t>https://gulfnews.com/business/tourism/emirates-palace-a-hi-tech-dream-1.285435</w:t>
        </w:r>
      </w:hyperlink>
      <w:r w:rsidRPr="00143E90">
        <w:rPr>
          <w:rFonts w:ascii="Times New Roman" w:hAnsi="Times New Roman" w:cs="Times New Roman"/>
          <w:sz w:val="24"/>
          <w:szCs w:val="24"/>
        </w:rPr>
        <w:t xml:space="preserve"> (Accessed: </w:t>
      </w:r>
      <w:r w:rsidR="00E50286">
        <w:rPr>
          <w:rFonts w:ascii="Times New Roman" w:hAnsi="Times New Roman" w:cs="Times New Roman"/>
          <w:sz w:val="24"/>
          <w:szCs w:val="24"/>
        </w:rPr>
        <w:t>2</w:t>
      </w:r>
      <w:r w:rsidR="00E50286">
        <w:rPr>
          <w:rFonts w:ascii="Times New Roman" w:hAnsi="Times New Roman" w:cs="Times New Roman"/>
          <w:sz w:val="24"/>
          <w:szCs w:val="24"/>
        </w:rPr>
        <w:t>4</w:t>
      </w:r>
      <w:r w:rsidR="00E50286">
        <w:rPr>
          <w:rFonts w:ascii="Times New Roman" w:hAnsi="Times New Roman" w:cs="Times New Roman"/>
          <w:sz w:val="24"/>
          <w:szCs w:val="24"/>
        </w:rPr>
        <w:t xml:space="preserve">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43520A04" w14:textId="104501B6" w:rsidR="00EC1B07" w:rsidRPr="00143E90" w:rsidRDefault="00EC1B07" w:rsidP="00143E90">
      <w:pPr>
        <w:spacing w:line="276" w:lineRule="auto"/>
        <w:jc w:val="both"/>
        <w:rPr>
          <w:rFonts w:ascii="Times New Roman" w:hAnsi="Times New Roman" w:cs="Times New Roman"/>
          <w:sz w:val="24"/>
          <w:szCs w:val="24"/>
          <w:lang w:val="en-US"/>
        </w:rPr>
      </w:pPr>
      <w:r w:rsidRPr="00143E90">
        <w:rPr>
          <w:rFonts w:ascii="Times New Roman" w:hAnsi="Times New Roman" w:cs="Times New Roman"/>
          <w:sz w:val="24"/>
          <w:szCs w:val="24"/>
        </w:rPr>
        <w:t>Hotel Management (2006) Emirates Palace Hotel, Abu Dhabi. Available at</w:t>
      </w:r>
      <w:r w:rsidRPr="00143E90">
        <w:rPr>
          <w:rFonts w:ascii="Times New Roman" w:hAnsi="Times New Roman" w:cs="Times New Roman"/>
          <w:sz w:val="24"/>
          <w:szCs w:val="24"/>
          <w:lang w:val="en-US"/>
        </w:rPr>
        <w:t xml:space="preserve">: </w:t>
      </w:r>
      <w:hyperlink r:id="rId18" w:history="1">
        <w:r w:rsidRPr="00143E90">
          <w:rPr>
            <w:rStyle w:val="Hyperlink"/>
            <w:rFonts w:ascii="Times New Roman" w:hAnsi="Times New Roman" w:cs="Times New Roman"/>
            <w:sz w:val="24"/>
            <w:szCs w:val="24"/>
            <w:lang w:val="en-US"/>
          </w:rPr>
          <w:t>https://www.hotelmanagement-network.com/projects/emirates-palace/</w:t>
        </w:r>
      </w:hyperlink>
      <w:r w:rsidRPr="00143E90">
        <w:rPr>
          <w:rFonts w:ascii="Times New Roman" w:hAnsi="Times New Roman" w:cs="Times New Roman"/>
          <w:sz w:val="24"/>
          <w:szCs w:val="24"/>
          <w:lang w:val="en-US"/>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w:t>
      </w:r>
      <w:r w:rsidR="00E50286">
        <w:rPr>
          <w:rFonts w:ascii="Times New Roman" w:hAnsi="Times New Roman" w:cs="Times New Roman"/>
          <w:sz w:val="24"/>
          <w:szCs w:val="24"/>
        </w:rPr>
        <w:t>4</w:t>
      </w:r>
      <w:r w:rsidR="00E50286">
        <w:rPr>
          <w:rFonts w:ascii="Times New Roman" w:hAnsi="Times New Roman" w:cs="Times New Roman"/>
          <w:sz w:val="24"/>
          <w:szCs w:val="24"/>
        </w:rPr>
        <w:t xml:space="preserve"> October</w:t>
      </w:r>
      <w:r w:rsidRPr="00143E90">
        <w:rPr>
          <w:rFonts w:ascii="Times New Roman" w:hAnsi="Times New Roman" w:cs="Times New Roman"/>
          <w:sz w:val="24"/>
          <w:szCs w:val="24"/>
        </w:rPr>
        <w:t xml:space="preserve"> 2024)</w:t>
      </w:r>
    </w:p>
    <w:p w14:paraId="3D57063B" w14:textId="3F5F7713"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HotelAndCatering</w:t>
      </w:r>
      <w:proofErr w:type="spellEnd"/>
      <w:r w:rsidRPr="00143E90">
        <w:rPr>
          <w:rFonts w:ascii="Times New Roman" w:hAnsi="Times New Roman" w:cs="Times New Roman"/>
          <w:sz w:val="24"/>
          <w:szCs w:val="24"/>
        </w:rPr>
        <w:t xml:space="preserve"> (2023) A NEW GOLDEN ERA FOR EMIRATES PALACE MANDARIN ORIENTAL, ABU DHABI. Available at: </w:t>
      </w:r>
      <w:hyperlink r:id="rId19" w:history="1">
        <w:r w:rsidRPr="00143E90">
          <w:rPr>
            <w:rStyle w:val="Hyperlink"/>
            <w:rFonts w:ascii="Times New Roman" w:hAnsi="Times New Roman" w:cs="Times New Roman"/>
            <w:sz w:val="24"/>
            <w:szCs w:val="24"/>
          </w:rPr>
          <w:t>https://hotelandcatering.com/news/a-new-golden-era-for-emirates-palace-mandarin-oriental-abu-dhabi</w:t>
        </w:r>
      </w:hyperlink>
      <w:r w:rsidRPr="00143E90">
        <w:rPr>
          <w:rFonts w:ascii="Times New Roman" w:hAnsi="Times New Roman" w:cs="Times New Roman"/>
          <w:sz w:val="24"/>
          <w:szCs w:val="24"/>
        </w:rPr>
        <w:t xml:space="preserve"> (Accessed: </w:t>
      </w:r>
      <w:r w:rsidR="00E50286">
        <w:rPr>
          <w:rFonts w:ascii="Times New Roman" w:hAnsi="Times New Roman" w:cs="Times New Roman"/>
          <w:sz w:val="24"/>
          <w:szCs w:val="24"/>
        </w:rPr>
        <w:t>24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4E96E9E9" w14:textId="57A19C1E"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HotelNewsResource</w:t>
      </w:r>
      <w:proofErr w:type="spellEnd"/>
      <w:r w:rsidRPr="00143E90">
        <w:rPr>
          <w:rFonts w:ascii="Times New Roman" w:hAnsi="Times New Roman" w:cs="Times New Roman"/>
          <w:sz w:val="24"/>
          <w:szCs w:val="24"/>
        </w:rPr>
        <w:t xml:space="preserve"> (2019) Mandarin Oriental to Manage Luxury Palace Hotel in Abu Dhabi. Available at: </w:t>
      </w:r>
      <w:hyperlink r:id="rId20" w:history="1">
        <w:r w:rsidRPr="00143E90">
          <w:rPr>
            <w:rStyle w:val="Hyperlink"/>
            <w:rFonts w:ascii="Times New Roman" w:hAnsi="Times New Roman" w:cs="Times New Roman"/>
            <w:sz w:val="24"/>
            <w:szCs w:val="24"/>
          </w:rPr>
          <w:t>https://www.hotelnewsresource.com/article108488.html</w:t>
        </w:r>
      </w:hyperlink>
      <w:r w:rsidRPr="00143E90">
        <w:rPr>
          <w:rFonts w:ascii="Times New Roman" w:hAnsi="Times New Roman" w:cs="Times New Roman"/>
          <w:sz w:val="24"/>
          <w:szCs w:val="24"/>
        </w:rPr>
        <w:t xml:space="preserve"> (Accessed: </w:t>
      </w:r>
      <w:r w:rsidR="009201B5">
        <w:rPr>
          <w:rFonts w:ascii="Times New Roman" w:hAnsi="Times New Roman" w:cs="Times New Roman"/>
          <w:sz w:val="24"/>
          <w:szCs w:val="24"/>
        </w:rPr>
        <w:t>24 October</w:t>
      </w:r>
      <w:r w:rsidRPr="00143E90">
        <w:rPr>
          <w:rFonts w:ascii="Times New Roman" w:hAnsi="Times New Roman" w:cs="Times New Roman"/>
          <w:sz w:val="24"/>
          <w:szCs w:val="24"/>
        </w:rPr>
        <w:t xml:space="preserve"> 2024)</w:t>
      </w:r>
    </w:p>
    <w:p w14:paraId="0E987FBE" w14:textId="4C2F0BA4" w:rsidR="00EC1B07" w:rsidRPr="00143E90" w:rsidRDefault="00EC1B07" w:rsidP="00143E90">
      <w:pPr>
        <w:spacing w:after="0" w:line="276" w:lineRule="auto"/>
        <w:contextualSpacing/>
        <w:jc w:val="both"/>
        <w:rPr>
          <w:rFonts w:ascii="Times New Roman" w:hAnsi="Times New Roman" w:cs="Times New Roman"/>
          <w:sz w:val="24"/>
          <w:szCs w:val="24"/>
        </w:rPr>
      </w:pPr>
      <w:r w:rsidRPr="00143E90">
        <w:rPr>
          <w:rFonts w:ascii="Times New Roman" w:hAnsi="Times New Roman" w:cs="Times New Roman"/>
          <w:sz w:val="24"/>
          <w:szCs w:val="24"/>
        </w:rPr>
        <w:t xml:space="preserve">Indeed (2024) What Does a Department Head Do? Duties, Skills and Salary. Available at: </w:t>
      </w:r>
      <w:hyperlink r:id="rId21" w:history="1">
        <w:r w:rsidRPr="00143E90">
          <w:rPr>
            <w:rStyle w:val="Hyperlink"/>
            <w:rFonts w:ascii="Times New Roman" w:hAnsi="Times New Roman" w:cs="Times New Roman"/>
            <w:sz w:val="24"/>
            <w:szCs w:val="24"/>
          </w:rPr>
          <w:t>https://sg.indeed.com/career-advice/finding-a-job/what-does-department-head-do</w:t>
        </w:r>
      </w:hyperlink>
      <w:r w:rsidRPr="00143E90">
        <w:rPr>
          <w:rFonts w:ascii="Times New Roman" w:hAnsi="Times New Roman" w:cs="Times New Roman"/>
          <w:sz w:val="24"/>
          <w:szCs w:val="24"/>
        </w:rPr>
        <w:t xml:space="preserve"> (Accessed: </w:t>
      </w:r>
      <w:r w:rsidR="00E50286">
        <w:rPr>
          <w:rFonts w:ascii="Times New Roman" w:hAnsi="Times New Roman" w:cs="Times New Roman"/>
          <w:sz w:val="24"/>
          <w:szCs w:val="24"/>
        </w:rPr>
        <w:t>24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0B694550" w14:textId="46FD960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Johansson, A. (2024) Cut Through the Hype: Practical Strategies to Use AI in Hotels. Available at: </w:t>
      </w:r>
      <w:hyperlink r:id="rId22" w:history="1">
        <w:r w:rsidRPr="00143E90">
          <w:rPr>
            <w:rStyle w:val="Hyperlink"/>
            <w:rFonts w:ascii="Times New Roman" w:hAnsi="Times New Roman" w:cs="Times New Roman"/>
            <w:sz w:val="24"/>
            <w:szCs w:val="24"/>
          </w:rPr>
          <w:t>https://www.demandcalendar.com/blog/cut-through-the-hype-practical-strategies-to-use-ai-in-hotels</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24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6094C4C2"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Jones, P., Hillier, D. and Comfort, D. (2016) Sustainability in the hospitality industry: Some personal reflections on corporate challenges and research agendas. </w:t>
      </w:r>
      <w:r w:rsidRPr="00143E90">
        <w:rPr>
          <w:rFonts w:ascii="Times New Roman" w:hAnsi="Times New Roman" w:cs="Times New Roman"/>
          <w:i/>
          <w:iCs/>
          <w:sz w:val="24"/>
          <w:szCs w:val="24"/>
        </w:rPr>
        <w:t>International Journal of Contemporary Hospitality Management</w:t>
      </w:r>
      <w:r w:rsidRPr="00143E90">
        <w:rPr>
          <w:rFonts w:ascii="Times New Roman" w:hAnsi="Times New Roman" w:cs="Times New Roman"/>
          <w:sz w:val="24"/>
          <w:szCs w:val="24"/>
        </w:rPr>
        <w:t>, 28(1), pp.36-67.</w:t>
      </w:r>
    </w:p>
    <w:p w14:paraId="464D373E" w14:textId="5B9B3280"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JWU (2023) Technology in the Hospitality Industry: Enhancing Customer Experience. Available at: </w:t>
      </w:r>
      <w:hyperlink r:id="rId23" w:history="1">
        <w:r w:rsidRPr="00143E90">
          <w:rPr>
            <w:rStyle w:val="Hyperlink"/>
            <w:rFonts w:ascii="Times New Roman" w:hAnsi="Times New Roman" w:cs="Times New Roman"/>
            <w:sz w:val="24"/>
            <w:szCs w:val="24"/>
          </w:rPr>
          <w:t>https://online.jwu.edu/blog/role-technology-hotels-enhancing-efficiency-and-guest-satisfaction/</w:t>
        </w:r>
      </w:hyperlink>
      <w:r w:rsidRPr="00143E90">
        <w:rPr>
          <w:rFonts w:ascii="Times New Roman" w:hAnsi="Times New Roman" w:cs="Times New Roman"/>
          <w:sz w:val="24"/>
          <w:szCs w:val="24"/>
        </w:rPr>
        <w:t xml:space="preserve"> (Accessed: </w:t>
      </w:r>
      <w:r w:rsidR="00E50286">
        <w:rPr>
          <w:rFonts w:ascii="Times New Roman" w:hAnsi="Times New Roman" w:cs="Times New Roman"/>
          <w:sz w:val="24"/>
          <w:szCs w:val="24"/>
        </w:rPr>
        <w:t>24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1B4D2D87"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Kannan, P.K. and Li, H.A. (2017) Digital marketing: A framework, review and research agenda. </w:t>
      </w:r>
      <w:r w:rsidRPr="00143E90">
        <w:rPr>
          <w:rFonts w:ascii="Times New Roman" w:hAnsi="Times New Roman" w:cs="Times New Roman"/>
          <w:i/>
          <w:iCs/>
          <w:sz w:val="24"/>
          <w:szCs w:val="24"/>
        </w:rPr>
        <w:t>International Journal of Research in Marketing</w:t>
      </w:r>
      <w:r w:rsidRPr="00143E90">
        <w:rPr>
          <w:rFonts w:ascii="Times New Roman" w:hAnsi="Times New Roman" w:cs="Times New Roman"/>
          <w:sz w:val="24"/>
          <w:szCs w:val="24"/>
        </w:rPr>
        <w:t>, 34(1), pp.22-45.</w:t>
      </w:r>
    </w:p>
    <w:p w14:paraId="7AD84C03" w14:textId="13688A9F"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Kaur J. (2024) Top 5 Impactful Digital Marketing Strategies for the Hospitality Industry. Available at: </w:t>
      </w:r>
      <w:hyperlink r:id="rId24" w:history="1">
        <w:r w:rsidRPr="00143E90">
          <w:rPr>
            <w:rStyle w:val="Hyperlink"/>
            <w:rFonts w:ascii="Times New Roman" w:hAnsi="Times New Roman" w:cs="Times New Roman"/>
            <w:sz w:val="24"/>
            <w:szCs w:val="24"/>
          </w:rPr>
          <w:t>https://roiminds.com/digital-marketing-strategies-for-hospitality-industry/</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w:t>
      </w:r>
      <w:r w:rsidR="00E50286">
        <w:rPr>
          <w:rFonts w:ascii="Times New Roman" w:hAnsi="Times New Roman" w:cs="Times New Roman"/>
          <w:sz w:val="24"/>
          <w:szCs w:val="24"/>
        </w:rPr>
        <w:t>5</w:t>
      </w:r>
      <w:r w:rsidR="00E50286">
        <w:rPr>
          <w:rFonts w:ascii="Times New Roman" w:hAnsi="Times New Roman" w:cs="Times New Roman"/>
          <w:sz w:val="24"/>
          <w:szCs w:val="24"/>
        </w:rPr>
        <w:t xml:space="preserve">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56E9033A"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Khatter, A. (2023). Challenges and solutions for environmental sustainability in the hospitality sector. </w:t>
      </w:r>
      <w:r w:rsidRPr="00143E90">
        <w:rPr>
          <w:rFonts w:ascii="Times New Roman" w:hAnsi="Times New Roman" w:cs="Times New Roman"/>
          <w:i/>
          <w:iCs/>
          <w:sz w:val="24"/>
          <w:szCs w:val="24"/>
        </w:rPr>
        <w:t>Sustainability</w:t>
      </w:r>
      <w:r w:rsidRPr="00143E90">
        <w:rPr>
          <w:rFonts w:ascii="Times New Roman" w:hAnsi="Times New Roman" w:cs="Times New Roman"/>
          <w:sz w:val="24"/>
          <w:szCs w:val="24"/>
        </w:rPr>
        <w:t xml:space="preserve">, </w:t>
      </w:r>
      <w:r w:rsidRPr="00143E90">
        <w:rPr>
          <w:rFonts w:ascii="Times New Roman" w:hAnsi="Times New Roman" w:cs="Times New Roman"/>
          <w:i/>
          <w:iCs/>
          <w:sz w:val="24"/>
          <w:szCs w:val="24"/>
        </w:rPr>
        <w:t>15</w:t>
      </w:r>
      <w:r w:rsidRPr="00143E90">
        <w:rPr>
          <w:rFonts w:ascii="Times New Roman" w:hAnsi="Times New Roman" w:cs="Times New Roman"/>
          <w:sz w:val="24"/>
          <w:szCs w:val="24"/>
        </w:rPr>
        <w:t>(15), 11491. https://doi.org/10.3390/su151511491</w:t>
      </w:r>
    </w:p>
    <w:p w14:paraId="442DB6E4" w14:textId="77777777"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Kularatne</w:t>
      </w:r>
      <w:proofErr w:type="spellEnd"/>
      <w:r w:rsidRPr="00143E90">
        <w:rPr>
          <w:rFonts w:ascii="Times New Roman" w:hAnsi="Times New Roman" w:cs="Times New Roman"/>
          <w:sz w:val="24"/>
          <w:szCs w:val="24"/>
        </w:rPr>
        <w:t xml:space="preserve">, T., Wilson, C., Månsson, J., Hoang, V., &amp; Lee, B. (2018). Do environmentally sustainable practices make hotels more efficient? A study of major hotels in Sri Lanka. </w:t>
      </w:r>
      <w:r w:rsidRPr="00143E90">
        <w:rPr>
          <w:rFonts w:ascii="Times New Roman" w:hAnsi="Times New Roman" w:cs="Times New Roman"/>
          <w:i/>
          <w:iCs/>
          <w:sz w:val="24"/>
          <w:szCs w:val="24"/>
        </w:rPr>
        <w:t>Tourism Management</w:t>
      </w:r>
      <w:r w:rsidRPr="00143E90">
        <w:rPr>
          <w:rFonts w:ascii="Times New Roman" w:hAnsi="Times New Roman" w:cs="Times New Roman"/>
          <w:sz w:val="24"/>
          <w:szCs w:val="24"/>
        </w:rPr>
        <w:t xml:space="preserve">, </w:t>
      </w:r>
      <w:r w:rsidRPr="00143E90">
        <w:rPr>
          <w:rFonts w:ascii="Times New Roman" w:hAnsi="Times New Roman" w:cs="Times New Roman"/>
          <w:i/>
          <w:iCs/>
          <w:sz w:val="24"/>
          <w:szCs w:val="24"/>
        </w:rPr>
        <w:t>71</w:t>
      </w:r>
      <w:r w:rsidRPr="00143E90">
        <w:rPr>
          <w:rFonts w:ascii="Times New Roman" w:hAnsi="Times New Roman" w:cs="Times New Roman"/>
          <w:sz w:val="24"/>
          <w:szCs w:val="24"/>
        </w:rPr>
        <w:t>, 213–225. https://doi.org/10.1016/j.tourman.2018.09.009</w:t>
      </w:r>
    </w:p>
    <w:p w14:paraId="28CE151B"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Kuo, C.M., Chen, L.C. and Tseng, C.Y. (2017) Investigating an innovative service with hospitality robots. </w:t>
      </w:r>
      <w:r w:rsidRPr="00143E90">
        <w:rPr>
          <w:rFonts w:ascii="Times New Roman" w:hAnsi="Times New Roman" w:cs="Times New Roman"/>
          <w:i/>
          <w:iCs/>
          <w:sz w:val="24"/>
          <w:szCs w:val="24"/>
        </w:rPr>
        <w:t>International Journal of Contemporary Hospitality Management</w:t>
      </w:r>
      <w:r w:rsidRPr="00143E90">
        <w:rPr>
          <w:rFonts w:ascii="Times New Roman" w:hAnsi="Times New Roman" w:cs="Times New Roman"/>
          <w:sz w:val="24"/>
          <w:szCs w:val="24"/>
        </w:rPr>
        <w:t>, 29(5), pp.1305-1321.</w:t>
      </w:r>
    </w:p>
    <w:p w14:paraId="050C8334"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Law, R., Leung, D. and Chan, I.C.C. (2020) Progression and development of information and communication technology research in hospitality and tourism. </w:t>
      </w:r>
      <w:r w:rsidRPr="00143E90">
        <w:rPr>
          <w:rFonts w:ascii="Times New Roman" w:hAnsi="Times New Roman" w:cs="Times New Roman"/>
          <w:i/>
          <w:iCs/>
          <w:sz w:val="24"/>
          <w:szCs w:val="24"/>
        </w:rPr>
        <w:t>International Journal of Contemporary Hospitality Management</w:t>
      </w:r>
      <w:r w:rsidRPr="00143E90">
        <w:rPr>
          <w:rFonts w:ascii="Times New Roman" w:hAnsi="Times New Roman" w:cs="Times New Roman"/>
          <w:sz w:val="24"/>
          <w:szCs w:val="24"/>
        </w:rPr>
        <w:t>, 32(2), pp.511-534.</w:t>
      </w:r>
    </w:p>
    <w:p w14:paraId="4C1225ED"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Leung, D., Law, R., Van Hoof, H. and </w:t>
      </w:r>
      <w:proofErr w:type="spellStart"/>
      <w:r w:rsidRPr="00143E90">
        <w:rPr>
          <w:rFonts w:ascii="Times New Roman" w:hAnsi="Times New Roman" w:cs="Times New Roman"/>
          <w:sz w:val="24"/>
          <w:szCs w:val="24"/>
        </w:rPr>
        <w:t>Buhalis</w:t>
      </w:r>
      <w:proofErr w:type="spellEnd"/>
      <w:r w:rsidRPr="00143E90">
        <w:rPr>
          <w:rFonts w:ascii="Times New Roman" w:hAnsi="Times New Roman" w:cs="Times New Roman"/>
          <w:sz w:val="24"/>
          <w:szCs w:val="24"/>
        </w:rPr>
        <w:t xml:space="preserve">, D. (2013) social media in tourism and hospitality: A literature review. </w:t>
      </w:r>
      <w:r w:rsidRPr="00143E90">
        <w:rPr>
          <w:rFonts w:ascii="Times New Roman" w:hAnsi="Times New Roman" w:cs="Times New Roman"/>
          <w:i/>
          <w:iCs/>
          <w:sz w:val="24"/>
          <w:szCs w:val="24"/>
        </w:rPr>
        <w:t>Journal of Travel &amp; Tourism Marketing</w:t>
      </w:r>
      <w:r w:rsidRPr="00143E90">
        <w:rPr>
          <w:rFonts w:ascii="Times New Roman" w:hAnsi="Times New Roman" w:cs="Times New Roman"/>
          <w:sz w:val="24"/>
          <w:szCs w:val="24"/>
        </w:rPr>
        <w:t>, 30(1-2), pp.3-22.</w:t>
      </w:r>
    </w:p>
    <w:p w14:paraId="6F45CC3D" w14:textId="543FDED2" w:rsidR="00EC1B07" w:rsidRPr="00143E90" w:rsidRDefault="00EC1B07" w:rsidP="00143E90">
      <w:pPr>
        <w:spacing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lastRenderedPageBreak/>
        <w:t>LoungeUp</w:t>
      </w:r>
      <w:proofErr w:type="spellEnd"/>
      <w:r w:rsidRPr="00143E90">
        <w:rPr>
          <w:rFonts w:ascii="Times New Roman" w:hAnsi="Times New Roman" w:cs="Times New Roman"/>
          <w:sz w:val="24"/>
          <w:szCs w:val="24"/>
        </w:rPr>
        <w:t xml:space="preserve"> (2024) Key figures on the role of technology in the hotel guest experience. Available at: </w:t>
      </w:r>
      <w:hyperlink r:id="rId25" w:history="1">
        <w:r w:rsidRPr="00143E90">
          <w:rPr>
            <w:rStyle w:val="Hyperlink"/>
            <w:rFonts w:ascii="Times New Roman" w:hAnsi="Times New Roman" w:cs="Times New Roman"/>
            <w:sz w:val="24"/>
            <w:szCs w:val="24"/>
          </w:rPr>
          <w:t>https://en.loungeup.com/blog/key-figures-on-the-role-of-technology-in-the-hotel-guest-experience</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25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63B92383" w14:textId="7F5FA4C4"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Murphy, C. B. (2024) Operating Costs Definition: Formula, Types, and Real-World Examples. Available at: </w:t>
      </w:r>
      <w:hyperlink r:id="rId26" w:history="1">
        <w:r w:rsidRPr="00143E90">
          <w:rPr>
            <w:rStyle w:val="Hyperlink"/>
            <w:rFonts w:ascii="Times New Roman" w:hAnsi="Times New Roman" w:cs="Times New Roman"/>
            <w:sz w:val="24"/>
            <w:szCs w:val="24"/>
          </w:rPr>
          <w:t>https://www.investopedia.com/terms/o/operating-cost.asp</w:t>
        </w:r>
      </w:hyperlink>
      <w:r w:rsidRPr="00143E90">
        <w:rPr>
          <w:rFonts w:ascii="Times New Roman" w:hAnsi="Times New Roman" w:cs="Times New Roman"/>
          <w:sz w:val="24"/>
          <w:szCs w:val="24"/>
        </w:rPr>
        <w:t xml:space="preserve"> (Accessed: </w:t>
      </w:r>
      <w:r w:rsidR="00E50286">
        <w:rPr>
          <w:rFonts w:ascii="Times New Roman" w:hAnsi="Times New Roman" w:cs="Times New Roman"/>
          <w:sz w:val="24"/>
          <w:szCs w:val="24"/>
        </w:rPr>
        <w:t>25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50945366" w14:textId="77C99ADA"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Nurdilda</w:t>
      </w:r>
      <w:proofErr w:type="spellEnd"/>
      <w:r w:rsidRPr="00143E90">
        <w:rPr>
          <w:rFonts w:ascii="Times New Roman" w:hAnsi="Times New Roman" w:cs="Times New Roman"/>
          <w:sz w:val="24"/>
          <w:szCs w:val="24"/>
        </w:rPr>
        <w:t xml:space="preserve">, K. (2024) Digital trends shaping the travel industry in 2024. Available at: </w:t>
      </w:r>
      <w:hyperlink r:id="rId27" w:history="1">
        <w:r w:rsidRPr="00143E90">
          <w:rPr>
            <w:rStyle w:val="Hyperlink"/>
            <w:rFonts w:ascii="Times New Roman" w:hAnsi="Times New Roman" w:cs="Times New Roman"/>
            <w:sz w:val="24"/>
            <w:szCs w:val="24"/>
          </w:rPr>
          <w:t>https://www.deptagency.com/en-uki/insight/digital-trends-shaping-the-travel-industry-in-2024/</w:t>
        </w:r>
      </w:hyperlink>
      <w:r w:rsidRPr="00143E90">
        <w:rPr>
          <w:rFonts w:ascii="Times New Roman" w:hAnsi="Times New Roman" w:cs="Times New Roman"/>
          <w:sz w:val="24"/>
          <w:szCs w:val="24"/>
        </w:rPr>
        <w:t xml:space="preserve"> (Accessed</w:t>
      </w:r>
      <w:r w:rsidR="00E50286">
        <w:rPr>
          <w:rFonts w:ascii="Times New Roman" w:hAnsi="Times New Roman" w:cs="Times New Roman"/>
          <w:sz w:val="24"/>
          <w:szCs w:val="24"/>
        </w:rPr>
        <w:t xml:space="preserve">: </w:t>
      </w:r>
      <w:r w:rsidR="00E50286">
        <w:rPr>
          <w:rFonts w:ascii="Times New Roman" w:hAnsi="Times New Roman" w:cs="Times New Roman"/>
          <w:sz w:val="24"/>
          <w:szCs w:val="24"/>
        </w:rPr>
        <w:t>25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65503EBA" w14:textId="3DA15049"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OECD (2024) Infrastructure governance. Available at: </w:t>
      </w:r>
      <w:hyperlink r:id="rId28" w:history="1">
        <w:r w:rsidRPr="00143E90">
          <w:rPr>
            <w:rStyle w:val="Hyperlink"/>
            <w:rFonts w:ascii="Times New Roman" w:hAnsi="Times New Roman" w:cs="Times New Roman"/>
            <w:sz w:val="24"/>
            <w:szCs w:val="24"/>
          </w:rPr>
          <w:t>https://www.oecd.org/en/topics/sub-issues/infrastructure-governance.html</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E50286">
        <w:rPr>
          <w:rFonts w:ascii="Times New Roman" w:hAnsi="Times New Roman" w:cs="Times New Roman"/>
          <w:sz w:val="24"/>
          <w:szCs w:val="24"/>
        </w:rPr>
        <w:t>25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52835B22"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Omeish, F., </w:t>
      </w:r>
      <w:proofErr w:type="spellStart"/>
      <w:r w:rsidRPr="00143E90">
        <w:rPr>
          <w:rFonts w:ascii="Times New Roman" w:hAnsi="Times New Roman" w:cs="Times New Roman"/>
          <w:sz w:val="24"/>
          <w:szCs w:val="24"/>
        </w:rPr>
        <w:t>Sharabati</w:t>
      </w:r>
      <w:proofErr w:type="spellEnd"/>
      <w:r w:rsidRPr="00143E90">
        <w:rPr>
          <w:rFonts w:ascii="Times New Roman" w:hAnsi="Times New Roman" w:cs="Times New Roman"/>
          <w:sz w:val="24"/>
          <w:szCs w:val="24"/>
        </w:rPr>
        <w:t xml:space="preserve">, A. A., </w:t>
      </w:r>
      <w:proofErr w:type="spellStart"/>
      <w:r w:rsidRPr="00143E90">
        <w:rPr>
          <w:rFonts w:ascii="Times New Roman" w:hAnsi="Times New Roman" w:cs="Times New Roman"/>
          <w:sz w:val="24"/>
          <w:szCs w:val="24"/>
        </w:rPr>
        <w:t>Abuhashesh</w:t>
      </w:r>
      <w:proofErr w:type="spellEnd"/>
      <w:r w:rsidRPr="00143E90">
        <w:rPr>
          <w:rFonts w:ascii="Times New Roman" w:hAnsi="Times New Roman" w:cs="Times New Roman"/>
          <w:sz w:val="24"/>
          <w:szCs w:val="24"/>
        </w:rPr>
        <w:t xml:space="preserve">, M., Al-Haddad, S., </w:t>
      </w:r>
      <w:proofErr w:type="spellStart"/>
      <w:r w:rsidRPr="00143E90">
        <w:rPr>
          <w:rFonts w:ascii="Times New Roman" w:hAnsi="Times New Roman" w:cs="Times New Roman"/>
          <w:sz w:val="24"/>
          <w:szCs w:val="24"/>
        </w:rPr>
        <w:t>Nasereddin</w:t>
      </w:r>
      <w:proofErr w:type="spellEnd"/>
      <w:r w:rsidRPr="00143E90">
        <w:rPr>
          <w:rFonts w:ascii="Times New Roman" w:hAnsi="Times New Roman" w:cs="Times New Roman"/>
          <w:sz w:val="24"/>
          <w:szCs w:val="24"/>
        </w:rPr>
        <w:t xml:space="preserve">, A. Y., </w:t>
      </w:r>
      <w:proofErr w:type="spellStart"/>
      <w:r w:rsidRPr="00143E90">
        <w:rPr>
          <w:rFonts w:ascii="Times New Roman" w:hAnsi="Times New Roman" w:cs="Times New Roman"/>
          <w:sz w:val="24"/>
          <w:szCs w:val="24"/>
        </w:rPr>
        <w:t>Alghizzawi</w:t>
      </w:r>
      <w:proofErr w:type="spellEnd"/>
      <w:r w:rsidRPr="00143E90">
        <w:rPr>
          <w:rFonts w:ascii="Times New Roman" w:hAnsi="Times New Roman" w:cs="Times New Roman"/>
          <w:sz w:val="24"/>
          <w:szCs w:val="24"/>
        </w:rPr>
        <w:t xml:space="preserve">, M., &amp; Badran, O. N. (2024). The role of social media influencers in shaping destination image and intention to visit Jordan: The moderating impact of social media usage intensity. </w:t>
      </w:r>
      <w:r w:rsidRPr="00143E90">
        <w:rPr>
          <w:rFonts w:ascii="Times New Roman" w:hAnsi="Times New Roman" w:cs="Times New Roman"/>
          <w:i/>
          <w:iCs/>
          <w:sz w:val="24"/>
          <w:szCs w:val="24"/>
        </w:rPr>
        <w:t>International Journal of Data and Network Science</w:t>
      </w:r>
      <w:r w:rsidRPr="00143E90">
        <w:rPr>
          <w:rFonts w:ascii="Times New Roman" w:hAnsi="Times New Roman" w:cs="Times New Roman"/>
          <w:sz w:val="24"/>
          <w:szCs w:val="24"/>
        </w:rPr>
        <w:t xml:space="preserve">, </w:t>
      </w:r>
      <w:r w:rsidRPr="00143E90">
        <w:rPr>
          <w:rFonts w:ascii="Times New Roman" w:hAnsi="Times New Roman" w:cs="Times New Roman"/>
          <w:i/>
          <w:iCs/>
          <w:sz w:val="24"/>
          <w:szCs w:val="24"/>
        </w:rPr>
        <w:t>8</w:t>
      </w:r>
      <w:r w:rsidRPr="00143E90">
        <w:rPr>
          <w:rFonts w:ascii="Times New Roman" w:hAnsi="Times New Roman" w:cs="Times New Roman"/>
          <w:sz w:val="24"/>
          <w:szCs w:val="24"/>
        </w:rPr>
        <w:t>(3), 1701–1714. https://doi.org/10.5267/j.ijdns.2024.2.017</w:t>
      </w:r>
    </w:p>
    <w:p w14:paraId="144C00F8" w14:textId="59734E97"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OpenKey</w:t>
      </w:r>
      <w:proofErr w:type="spellEnd"/>
      <w:r w:rsidRPr="00143E90">
        <w:rPr>
          <w:rFonts w:ascii="Times New Roman" w:hAnsi="Times New Roman" w:cs="Times New Roman"/>
          <w:sz w:val="24"/>
          <w:szCs w:val="24"/>
        </w:rPr>
        <w:t xml:space="preserve"> (2023) Navigating Uncertainty: How Global Challenges Shape the Hotel Industry. Available at: </w:t>
      </w:r>
      <w:hyperlink r:id="rId29" w:history="1">
        <w:r w:rsidRPr="00143E90">
          <w:rPr>
            <w:rStyle w:val="Hyperlink"/>
            <w:rFonts w:ascii="Times New Roman" w:hAnsi="Times New Roman" w:cs="Times New Roman"/>
            <w:sz w:val="24"/>
            <w:szCs w:val="24"/>
          </w:rPr>
          <w:t>https://www.openkey.co/2023/10/16/navigating-uncertainty-how-global-challenges-shape-the-hotel-industry/</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(Accessed</w:t>
      </w:r>
      <w:r w:rsidR="009201B5">
        <w:rPr>
          <w:rFonts w:ascii="Times New Roman" w:hAnsi="Times New Roman" w:cs="Times New Roman"/>
          <w:sz w:val="24"/>
          <w:szCs w:val="24"/>
        </w:rPr>
        <w:t xml:space="preserve">: </w:t>
      </w:r>
      <w:r w:rsidR="00E50286">
        <w:rPr>
          <w:rFonts w:ascii="Times New Roman" w:hAnsi="Times New Roman" w:cs="Times New Roman"/>
          <w:sz w:val="24"/>
          <w:szCs w:val="24"/>
        </w:rPr>
        <w:t>25 October</w:t>
      </w:r>
      <w:r w:rsidR="00E50286"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42CDE6DC"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Pappas, N. (2019) UK outbound travel and Brexit complexity. </w:t>
      </w:r>
      <w:r w:rsidRPr="00143E90">
        <w:rPr>
          <w:rFonts w:ascii="Times New Roman" w:hAnsi="Times New Roman" w:cs="Times New Roman"/>
          <w:i/>
          <w:iCs/>
          <w:sz w:val="24"/>
          <w:szCs w:val="24"/>
        </w:rPr>
        <w:t>Tourism Management</w:t>
      </w:r>
      <w:r w:rsidRPr="00143E90">
        <w:rPr>
          <w:rFonts w:ascii="Times New Roman" w:hAnsi="Times New Roman" w:cs="Times New Roman"/>
          <w:sz w:val="24"/>
          <w:szCs w:val="24"/>
        </w:rPr>
        <w:t>, 72, pp.12-22.</w:t>
      </w:r>
    </w:p>
    <w:p w14:paraId="701E6BAC" w14:textId="4CFF6366"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t>PartyTech</w:t>
      </w:r>
      <w:proofErr w:type="spellEnd"/>
      <w:r w:rsidRPr="00143E90">
        <w:rPr>
          <w:rFonts w:ascii="Times New Roman" w:hAnsi="Times New Roman" w:cs="Times New Roman"/>
          <w:sz w:val="24"/>
          <w:szCs w:val="24"/>
        </w:rPr>
        <w:t xml:space="preserve"> (2024) </w:t>
      </w:r>
      <w:proofErr w:type="gramStart"/>
      <w:r w:rsidRPr="00143E90">
        <w:rPr>
          <w:rFonts w:ascii="Times New Roman" w:hAnsi="Times New Roman" w:cs="Times New Roman"/>
          <w:sz w:val="24"/>
          <w:szCs w:val="24"/>
        </w:rPr>
        <w:t>Social media</w:t>
      </w:r>
      <w:proofErr w:type="gramEnd"/>
      <w:r w:rsidRPr="00143E90">
        <w:rPr>
          <w:rFonts w:ascii="Times New Roman" w:hAnsi="Times New Roman" w:cs="Times New Roman"/>
          <w:sz w:val="24"/>
          <w:szCs w:val="24"/>
        </w:rPr>
        <w:t xml:space="preserve"> and Generation Z: keys to attracting new </w:t>
      </w:r>
      <w:proofErr w:type="spellStart"/>
      <w:r w:rsidRPr="00143E90">
        <w:rPr>
          <w:rFonts w:ascii="Times New Roman" w:hAnsi="Times New Roman" w:cs="Times New Roman"/>
          <w:sz w:val="24"/>
          <w:szCs w:val="24"/>
        </w:rPr>
        <w:t>travelers</w:t>
      </w:r>
      <w:proofErr w:type="spellEnd"/>
      <w:r w:rsidRPr="00143E90">
        <w:rPr>
          <w:rFonts w:ascii="Times New Roman" w:hAnsi="Times New Roman" w:cs="Times New Roman"/>
          <w:sz w:val="24"/>
          <w:szCs w:val="24"/>
        </w:rPr>
        <w:t xml:space="preserve">. Available at: </w:t>
      </w:r>
      <w:hyperlink r:id="rId30" w:history="1">
        <w:r w:rsidRPr="00143E90">
          <w:rPr>
            <w:rStyle w:val="Hyperlink"/>
            <w:rFonts w:ascii="Times New Roman" w:hAnsi="Times New Roman" w:cs="Times New Roman"/>
            <w:sz w:val="24"/>
            <w:szCs w:val="24"/>
          </w:rPr>
          <w:t>https://www.paratytech.com/en/news/social-media-and-generation-z-keys-to-attracting-new-travelers.html</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9201B5">
        <w:rPr>
          <w:rFonts w:ascii="Times New Roman" w:hAnsi="Times New Roman" w:cs="Times New Roman"/>
          <w:sz w:val="24"/>
          <w:szCs w:val="24"/>
        </w:rPr>
        <w:t>25 October</w:t>
      </w:r>
      <w:r w:rsidR="009201B5"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5A1598F3" w14:textId="20A74270" w:rsidR="00EC1B07" w:rsidRPr="00143E90" w:rsidRDefault="00EC1B07" w:rsidP="00143E90">
      <w:pPr>
        <w:spacing w:after="0" w:line="276" w:lineRule="auto"/>
        <w:jc w:val="both"/>
        <w:rPr>
          <w:rFonts w:ascii="Times New Roman" w:hAnsi="Times New Roman" w:cs="Times New Roman"/>
          <w:sz w:val="24"/>
          <w:szCs w:val="24"/>
          <w:lang w:val="en-US"/>
        </w:rPr>
      </w:pPr>
      <w:proofErr w:type="spellStart"/>
      <w:r w:rsidRPr="00143E90">
        <w:rPr>
          <w:rFonts w:ascii="Times New Roman" w:hAnsi="Times New Roman" w:cs="Times New Roman"/>
          <w:sz w:val="24"/>
          <w:szCs w:val="24"/>
          <w:lang w:val="en-US"/>
        </w:rPr>
        <w:t>Psinv</w:t>
      </w:r>
      <w:proofErr w:type="spellEnd"/>
      <w:r w:rsidRPr="00143E90">
        <w:rPr>
          <w:rFonts w:ascii="Times New Roman" w:hAnsi="Times New Roman" w:cs="Times New Roman"/>
          <w:sz w:val="24"/>
          <w:szCs w:val="24"/>
          <w:lang w:val="en-US"/>
        </w:rPr>
        <w:t xml:space="preserve"> (2023) Economic Impact of Emirates Palace on Abu Dhabi’s Real Estate Landscape. Available at: </w:t>
      </w:r>
      <w:hyperlink r:id="rId31" w:history="1">
        <w:r w:rsidRPr="00143E90">
          <w:rPr>
            <w:rStyle w:val="Hyperlink"/>
            <w:rFonts w:ascii="Times New Roman" w:hAnsi="Times New Roman" w:cs="Times New Roman"/>
            <w:sz w:val="24"/>
            <w:szCs w:val="24"/>
            <w:lang w:val="en-US"/>
          </w:rPr>
          <w:t>https://blog.psinv.net/economic-impact-of-emirates-palace-on-abu-dhabis-real-estate-landscape/</w:t>
        </w:r>
      </w:hyperlink>
      <w:r w:rsidRPr="00143E90">
        <w:rPr>
          <w:rStyle w:val="Hyperlink"/>
          <w:rFonts w:ascii="Times New Roman" w:hAnsi="Times New Roman" w:cs="Times New Roman"/>
          <w:sz w:val="24"/>
          <w:szCs w:val="24"/>
          <w:lang w:val="en-US"/>
        </w:rPr>
        <w:t xml:space="preserve"> </w:t>
      </w:r>
      <w:r w:rsidRPr="00143E90">
        <w:rPr>
          <w:rFonts w:ascii="Times New Roman" w:hAnsi="Times New Roman" w:cs="Times New Roman"/>
          <w:sz w:val="24"/>
          <w:szCs w:val="24"/>
        </w:rPr>
        <w:t xml:space="preserve">(Accessed: </w:t>
      </w:r>
      <w:r w:rsidR="009201B5">
        <w:rPr>
          <w:rFonts w:ascii="Times New Roman" w:hAnsi="Times New Roman" w:cs="Times New Roman"/>
          <w:sz w:val="24"/>
          <w:szCs w:val="24"/>
        </w:rPr>
        <w:t>28 October</w:t>
      </w:r>
      <w:r w:rsidRPr="00143E90">
        <w:rPr>
          <w:rFonts w:ascii="Times New Roman" w:hAnsi="Times New Roman" w:cs="Times New Roman"/>
          <w:sz w:val="24"/>
          <w:szCs w:val="24"/>
        </w:rPr>
        <w:t xml:space="preserve"> 2024)</w:t>
      </w:r>
    </w:p>
    <w:p w14:paraId="099978AC"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Rahimi, R., </w:t>
      </w:r>
      <w:proofErr w:type="spellStart"/>
      <w:r w:rsidRPr="00143E90">
        <w:rPr>
          <w:rFonts w:ascii="Times New Roman" w:hAnsi="Times New Roman" w:cs="Times New Roman"/>
          <w:sz w:val="24"/>
          <w:szCs w:val="24"/>
        </w:rPr>
        <w:t>Köseoglu</w:t>
      </w:r>
      <w:proofErr w:type="spellEnd"/>
      <w:r w:rsidRPr="00143E90">
        <w:rPr>
          <w:rFonts w:ascii="Times New Roman" w:hAnsi="Times New Roman" w:cs="Times New Roman"/>
          <w:sz w:val="24"/>
          <w:szCs w:val="24"/>
        </w:rPr>
        <w:t xml:space="preserve">, M.A., </w:t>
      </w:r>
      <w:proofErr w:type="spellStart"/>
      <w:r w:rsidRPr="00143E90">
        <w:rPr>
          <w:rFonts w:ascii="Times New Roman" w:hAnsi="Times New Roman" w:cs="Times New Roman"/>
          <w:sz w:val="24"/>
          <w:szCs w:val="24"/>
        </w:rPr>
        <w:t>Ersoy</w:t>
      </w:r>
      <w:proofErr w:type="spellEnd"/>
      <w:r w:rsidRPr="00143E90">
        <w:rPr>
          <w:rFonts w:ascii="Times New Roman" w:hAnsi="Times New Roman" w:cs="Times New Roman"/>
          <w:sz w:val="24"/>
          <w:szCs w:val="24"/>
        </w:rPr>
        <w:t xml:space="preserve">, A.B. and </w:t>
      </w:r>
      <w:proofErr w:type="spellStart"/>
      <w:r w:rsidRPr="00143E90">
        <w:rPr>
          <w:rFonts w:ascii="Times New Roman" w:hAnsi="Times New Roman" w:cs="Times New Roman"/>
          <w:sz w:val="24"/>
          <w:szCs w:val="24"/>
        </w:rPr>
        <w:t>Okumus</w:t>
      </w:r>
      <w:proofErr w:type="spellEnd"/>
      <w:r w:rsidRPr="00143E90">
        <w:rPr>
          <w:rFonts w:ascii="Times New Roman" w:hAnsi="Times New Roman" w:cs="Times New Roman"/>
          <w:sz w:val="24"/>
          <w:szCs w:val="24"/>
        </w:rPr>
        <w:t xml:space="preserve">, F. (2017) Customer relationship management research in tourism and hospitality: a state-of-the-art. </w:t>
      </w:r>
      <w:r w:rsidRPr="00143E90">
        <w:rPr>
          <w:rFonts w:ascii="Times New Roman" w:hAnsi="Times New Roman" w:cs="Times New Roman"/>
          <w:i/>
          <w:iCs/>
          <w:sz w:val="24"/>
          <w:szCs w:val="24"/>
        </w:rPr>
        <w:t>Tourism Review</w:t>
      </w:r>
      <w:r w:rsidRPr="00143E90">
        <w:rPr>
          <w:rFonts w:ascii="Times New Roman" w:hAnsi="Times New Roman" w:cs="Times New Roman"/>
          <w:sz w:val="24"/>
          <w:szCs w:val="24"/>
        </w:rPr>
        <w:t>, 72(2), pp.209-220.</w:t>
      </w:r>
    </w:p>
    <w:p w14:paraId="5FB72285" w14:textId="3A8CC5EA" w:rsidR="00EC1B07" w:rsidRPr="00143E90" w:rsidRDefault="00EC1B07" w:rsidP="00143E90">
      <w:pPr>
        <w:spacing w:after="0" w:line="276" w:lineRule="auto"/>
        <w:contextualSpacing/>
        <w:jc w:val="both"/>
        <w:rPr>
          <w:rFonts w:ascii="Times New Roman" w:hAnsi="Times New Roman" w:cs="Times New Roman"/>
          <w:sz w:val="24"/>
          <w:szCs w:val="24"/>
        </w:rPr>
      </w:pPr>
      <w:r w:rsidRPr="00143E90">
        <w:rPr>
          <w:rFonts w:ascii="Times New Roman" w:hAnsi="Times New Roman" w:cs="Times New Roman"/>
          <w:sz w:val="24"/>
          <w:szCs w:val="24"/>
        </w:rPr>
        <w:t xml:space="preserve">SAP (2024) What is a learning management system (LMS)? Available at: </w:t>
      </w:r>
      <w:hyperlink r:id="rId32" w:history="1">
        <w:r w:rsidRPr="00143E90">
          <w:rPr>
            <w:rStyle w:val="Hyperlink"/>
            <w:rFonts w:ascii="Times New Roman" w:hAnsi="Times New Roman" w:cs="Times New Roman"/>
            <w:sz w:val="24"/>
            <w:szCs w:val="24"/>
          </w:rPr>
          <w:t>https://www.sap.com/products/hcm/corporate-lms/what-is-lms.html</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 xml:space="preserve">(Accessed: </w:t>
      </w:r>
      <w:r w:rsidR="009201B5">
        <w:rPr>
          <w:rFonts w:ascii="Times New Roman" w:hAnsi="Times New Roman" w:cs="Times New Roman"/>
          <w:sz w:val="24"/>
          <w:szCs w:val="24"/>
        </w:rPr>
        <w:t>28 October</w:t>
      </w:r>
      <w:r w:rsidR="009201B5"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0FB41F76"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Sari, F.O. and Nazli, M. (2019) Discovering the food travel preferences of university students. </w:t>
      </w:r>
      <w:r w:rsidRPr="00143E90">
        <w:rPr>
          <w:rFonts w:ascii="Times New Roman" w:hAnsi="Times New Roman" w:cs="Times New Roman"/>
          <w:i/>
          <w:iCs/>
          <w:sz w:val="24"/>
          <w:szCs w:val="24"/>
        </w:rPr>
        <w:t>British Food Journal</w:t>
      </w:r>
      <w:r w:rsidRPr="00143E90">
        <w:rPr>
          <w:rFonts w:ascii="Times New Roman" w:hAnsi="Times New Roman" w:cs="Times New Roman"/>
          <w:sz w:val="24"/>
          <w:szCs w:val="24"/>
        </w:rPr>
        <w:t>, 121(6), pp.1408-1417.</w:t>
      </w:r>
    </w:p>
    <w:p w14:paraId="0C27AEDD"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Sharma, A., Shin, H., Santa-María, M.J. and Nicolau, J.L. (2021) Hotels' COVID-19 innovation and performance. </w:t>
      </w:r>
      <w:r w:rsidRPr="00143E90">
        <w:rPr>
          <w:rFonts w:ascii="Times New Roman" w:hAnsi="Times New Roman" w:cs="Times New Roman"/>
          <w:i/>
          <w:iCs/>
          <w:sz w:val="24"/>
          <w:szCs w:val="24"/>
        </w:rPr>
        <w:t>Annals of Tourism Research</w:t>
      </w:r>
      <w:r w:rsidRPr="00143E90">
        <w:rPr>
          <w:rFonts w:ascii="Times New Roman" w:hAnsi="Times New Roman" w:cs="Times New Roman"/>
          <w:sz w:val="24"/>
          <w:szCs w:val="24"/>
        </w:rPr>
        <w:t>, 88, p.103180.</w:t>
      </w:r>
    </w:p>
    <w:p w14:paraId="696C0237"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Shin, H. H., &amp; Jeong, M. (2022). Redefining luxury service with technology implementation: the impact of technology on guest satisfaction and loyalty in a luxury hotel. </w:t>
      </w:r>
      <w:r w:rsidRPr="00143E90">
        <w:rPr>
          <w:rFonts w:ascii="Times New Roman" w:hAnsi="Times New Roman" w:cs="Times New Roman"/>
          <w:i/>
          <w:iCs/>
          <w:sz w:val="24"/>
          <w:szCs w:val="24"/>
        </w:rPr>
        <w:t>International Journal of Contemporary Hospitality Management</w:t>
      </w:r>
      <w:r w:rsidRPr="00143E90">
        <w:rPr>
          <w:rFonts w:ascii="Times New Roman" w:hAnsi="Times New Roman" w:cs="Times New Roman"/>
          <w:sz w:val="24"/>
          <w:szCs w:val="24"/>
        </w:rPr>
        <w:t xml:space="preserve">, </w:t>
      </w:r>
      <w:r w:rsidRPr="00143E90">
        <w:rPr>
          <w:rFonts w:ascii="Times New Roman" w:hAnsi="Times New Roman" w:cs="Times New Roman"/>
          <w:i/>
          <w:iCs/>
          <w:sz w:val="24"/>
          <w:szCs w:val="24"/>
        </w:rPr>
        <w:t>34</w:t>
      </w:r>
      <w:r w:rsidRPr="00143E90">
        <w:rPr>
          <w:rFonts w:ascii="Times New Roman" w:hAnsi="Times New Roman" w:cs="Times New Roman"/>
          <w:sz w:val="24"/>
          <w:szCs w:val="24"/>
        </w:rPr>
        <w:t xml:space="preserve">(4), 1491–1514. </w:t>
      </w:r>
      <w:hyperlink r:id="rId33" w:history="1">
        <w:r w:rsidRPr="00143E90">
          <w:rPr>
            <w:rStyle w:val="Hyperlink"/>
            <w:rFonts w:ascii="Times New Roman" w:hAnsi="Times New Roman" w:cs="Times New Roman"/>
            <w:sz w:val="24"/>
            <w:szCs w:val="24"/>
          </w:rPr>
          <w:t>https://doi.org/10.1108/ijchm-06-2021-0798</w:t>
        </w:r>
      </w:hyperlink>
    </w:p>
    <w:p w14:paraId="6F9DDF14" w14:textId="7FC5808F"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SiteMinder (2024) Hotel sustainability: A full guide for hotel owners. Available at: </w:t>
      </w:r>
      <w:hyperlink r:id="rId34" w:history="1">
        <w:r w:rsidRPr="00143E90">
          <w:rPr>
            <w:rStyle w:val="Hyperlink"/>
            <w:rFonts w:ascii="Times New Roman" w:hAnsi="Times New Roman" w:cs="Times New Roman"/>
            <w:sz w:val="24"/>
            <w:szCs w:val="24"/>
          </w:rPr>
          <w:t>https://www.siteminder.com/r/hotel-sustainability/</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w:t>
      </w:r>
      <w:r w:rsidR="009201B5" w:rsidRPr="00143E90">
        <w:rPr>
          <w:rFonts w:ascii="Times New Roman" w:hAnsi="Times New Roman" w:cs="Times New Roman"/>
          <w:sz w:val="24"/>
          <w:szCs w:val="24"/>
        </w:rPr>
        <w:t>Accessed</w:t>
      </w:r>
      <w:r w:rsidRPr="00143E90">
        <w:rPr>
          <w:rFonts w:ascii="Times New Roman" w:hAnsi="Times New Roman" w:cs="Times New Roman"/>
          <w:sz w:val="24"/>
          <w:szCs w:val="24"/>
        </w:rPr>
        <w:t xml:space="preserve">: </w:t>
      </w:r>
      <w:r w:rsidR="009201B5">
        <w:rPr>
          <w:rFonts w:ascii="Times New Roman" w:hAnsi="Times New Roman" w:cs="Times New Roman"/>
          <w:sz w:val="24"/>
          <w:szCs w:val="24"/>
        </w:rPr>
        <w:t>2</w:t>
      </w:r>
      <w:r w:rsidR="009201B5">
        <w:rPr>
          <w:rFonts w:ascii="Times New Roman" w:hAnsi="Times New Roman" w:cs="Times New Roman"/>
          <w:sz w:val="24"/>
          <w:szCs w:val="24"/>
        </w:rPr>
        <w:t>8</w:t>
      </w:r>
      <w:r w:rsidR="009201B5">
        <w:rPr>
          <w:rFonts w:ascii="Times New Roman" w:hAnsi="Times New Roman" w:cs="Times New Roman"/>
          <w:sz w:val="24"/>
          <w:szCs w:val="24"/>
        </w:rPr>
        <w:t xml:space="preserve"> October</w:t>
      </w:r>
      <w:r w:rsidR="009201B5" w:rsidRPr="00143E90">
        <w:rPr>
          <w:rFonts w:ascii="Times New Roman" w:hAnsi="Times New Roman" w:cs="Times New Roman"/>
          <w:sz w:val="24"/>
          <w:szCs w:val="24"/>
        </w:rPr>
        <w:t xml:space="preserve"> </w:t>
      </w:r>
      <w:r w:rsidRPr="00143E90">
        <w:rPr>
          <w:rFonts w:ascii="Times New Roman" w:hAnsi="Times New Roman" w:cs="Times New Roman"/>
          <w:sz w:val="24"/>
          <w:szCs w:val="24"/>
        </w:rPr>
        <w:t>2024)</w:t>
      </w:r>
    </w:p>
    <w:p w14:paraId="16840013" w14:textId="3AA6FEB0" w:rsidR="00EC1B07" w:rsidRPr="00143E90" w:rsidRDefault="00EC1B07" w:rsidP="00143E90">
      <w:pPr>
        <w:spacing w:after="0" w:line="276" w:lineRule="auto"/>
        <w:jc w:val="both"/>
        <w:rPr>
          <w:rFonts w:ascii="Times New Roman" w:hAnsi="Times New Roman" w:cs="Times New Roman"/>
          <w:sz w:val="24"/>
          <w:szCs w:val="24"/>
        </w:rPr>
      </w:pPr>
      <w:proofErr w:type="spellStart"/>
      <w:r w:rsidRPr="00143E90">
        <w:rPr>
          <w:rFonts w:ascii="Times New Roman" w:hAnsi="Times New Roman" w:cs="Times New Roman"/>
          <w:sz w:val="24"/>
          <w:szCs w:val="24"/>
        </w:rPr>
        <w:lastRenderedPageBreak/>
        <w:t>Sopact</w:t>
      </w:r>
      <w:proofErr w:type="spellEnd"/>
      <w:r w:rsidRPr="00143E90">
        <w:rPr>
          <w:rFonts w:ascii="Times New Roman" w:hAnsi="Times New Roman" w:cs="Times New Roman"/>
          <w:sz w:val="24"/>
          <w:szCs w:val="24"/>
        </w:rPr>
        <w:t xml:space="preserve"> (2020) Monitoring and Evaluation Guide. Available at: </w:t>
      </w:r>
      <w:hyperlink r:id="rId35" w:history="1">
        <w:r w:rsidRPr="00143E90">
          <w:rPr>
            <w:rStyle w:val="Hyperlink"/>
            <w:rFonts w:ascii="Times New Roman" w:hAnsi="Times New Roman" w:cs="Times New Roman"/>
            <w:sz w:val="24"/>
            <w:szCs w:val="24"/>
          </w:rPr>
          <w:t>https://www.sopact.com/guides/monitoring-and-evaluation</w:t>
        </w:r>
      </w:hyperlink>
      <w:r w:rsidRPr="00143E90">
        <w:rPr>
          <w:rFonts w:ascii="Times New Roman" w:hAnsi="Times New Roman" w:cs="Times New Roman"/>
          <w:sz w:val="24"/>
          <w:szCs w:val="24"/>
        </w:rPr>
        <w:t xml:space="preserve"> (Accessed: 0</w:t>
      </w:r>
      <w:r w:rsidR="009201B5">
        <w:rPr>
          <w:rFonts w:ascii="Times New Roman" w:hAnsi="Times New Roman" w:cs="Times New Roman"/>
          <w:sz w:val="24"/>
          <w:szCs w:val="24"/>
        </w:rPr>
        <w:t>2</w:t>
      </w:r>
      <w:r w:rsidRPr="00143E90">
        <w:rPr>
          <w:rFonts w:ascii="Times New Roman" w:hAnsi="Times New Roman" w:cs="Times New Roman"/>
          <w:sz w:val="24"/>
          <w:szCs w:val="24"/>
        </w:rPr>
        <w:t xml:space="preserve"> November 2024)</w:t>
      </w:r>
    </w:p>
    <w:p w14:paraId="61038B7A" w14:textId="63C60FF1"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Srivastav, R. (2024) Personalization and Travel: Delighting your </w:t>
      </w:r>
      <w:proofErr w:type="gramStart"/>
      <w:r w:rsidRPr="00143E90">
        <w:rPr>
          <w:rFonts w:ascii="Times New Roman" w:hAnsi="Times New Roman" w:cs="Times New Roman"/>
          <w:sz w:val="24"/>
          <w:szCs w:val="24"/>
        </w:rPr>
        <w:t>Customers</w:t>
      </w:r>
      <w:proofErr w:type="gramEnd"/>
      <w:r w:rsidRPr="00143E90">
        <w:rPr>
          <w:rFonts w:ascii="Times New Roman" w:hAnsi="Times New Roman" w:cs="Times New Roman"/>
          <w:sz w:val="24"/>
          <w:szCs w:val="24"/>
        </w:rPr>
        <w:t xml:space="preserve"> all the Way! Available at: </w:t>
      </w:r>
      <w:hyperlink r:id="rId36" w:history="1">
        <w:r w:rsidRPr="00143E90">
          <w:rPr>
            <w:rStyle w:val="Hyperlink"/>
            <w:rFonts w:ascii="Times New Roman" w:hAnsi="Times New Roman" w:cs="Times New Roman"/>
            <w:sz w:val="24"/>
            <w:szCs w:val="24"/>
          </w:rPr>
          <w:t>https://netcorecloud.com/blog/how-to-personalize-the-experience-of-your-travel-customers-at-every-stage-of-their-journey/</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(Accessed: 0</w:t>
      </w:r>
      <w:r w:rsidR="009201B5">
        <w:rPr>
          <w:rFonts w:ascii="Times New Roman" w:hAnsi="Times New Roman" w:cs="Times New Roman"/>
          <w:sz w:val="24"/>
          <w:szCs w:val="24"/>
        </w:rPr>
        <w:t>2</w:t>
      </w:r>
      <w:r w:rsidRPr="00143E90">
        <w:rPr>
          <w:rFonts w:ascii="Times New Roman" w:hAnsi="Times New Roman" w:cs="Times New Roman"/>
          <w:sz w:val="24"/>
          <w:szCs w:val="24"/>
        </w:rPr>
        <w:t xml:space="preserve"> November 2024)</w:t>
      </w:r>
    </w:p>
    <w:p w14:paraId="600AB876"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Tham, A., </w:t>
      </w:r>
      <w:proofErr w:type="spellStart"/>
      <w:r w:rsidRPr="00143E90">
        <w:rPr>
          <w:rFonts w:ascii="Times New Roman" w:hAnsi="Times New Roman" w:cs="Times New Roman"/>
          <w:sz w:val="24"/>
          <w:szCs w:val="24"/>
        </w:rPr>
        <w:t>Ruhanen</w:t>
      </w:r>
      <w:proofErr w:type="spellEnd"/>
      <w:r w:rsidRPr="00143E90">
        <w:rPr>
          <w:rFonts w:ascii="Times New Roman" w:hAnsi="Times New Roman" w:cs="Times New Roman"/>
          <w:sz w:val="24"/>
          <w:szCs w:val="24"/>
        </w:rPr>
        <w:t xml:space="preserve">, L. and Raciti, M. (2020) Tourism with and by Indigenous and ethnic communities in the Asia Pacific region: A review of the literature. </w:t>
      </w:r>
      <w:r w:rsidRPr="00143E90">
        <w:rPr>
          <w:rFonts w:ascii="Times New Roman" w:hAnsi="Times New Roman" w:cs="Times New Roman"/>
          <w:i/>
          <w:iCs/>
          <w:sz w:val="24"/>
          <w:szCs w:val="24"/>
        </w:rPr>
        <w:t>Journal of Hospitality and Tourism Management</w:t>
      </w:r>
      <w:r w:rsidRPr="00143E90">
        <w:rPr>
          <w:rFonts w:ascii="Times New Roman" w:hAnsi="Times New Roman" w:cs="Times New Roman"/>
          <w:sz w:val="24"/>
          <w:szCs w:val="24"/>
        </w:rPr>
        <w:t>, 45, pp.95-104.</w:t>
      </w:r>
    </w:p>
    <w:p w14:paraId="16536B59" w14:textId="165894B2" w:rsidR="00EC1B07" w:rsidRPr="00143E90" w:rsidRDefault="00EC1B07" w:rsidP="00143E90">
      <w:pPr>
        <w:spacing w:after="0" w:line="276" w:lineRule="auto"/>
        <w:jc w:val="both"/>
        <w:rPr>
          <w:rFonts w:ascii="Times New Roman" w:hAnsi="Times New Roman" w:cs="Times New Roman"/>
          <w:sz w:val="24"/>
          <w:szCs w:val="24"/>
          <w:lang w:val="en-US"/>
        </w:rPr>
      </w:pPr>
      <w:r w:rsidRPr="00143E90">
        <w:rPr>
          <w:rFonts w:ascii="Times New Roman" w:hAnsi="Times New Roman" w:cs="Times New Roman"/>
          <w:sz w:val="24"/>
          <w:szCs w:val="24"/>
          <w:lang w:val="en-US"/>
        </w:rPr>
        <w:t xml:space="preserve">Tripadvisor (2024) Exceptional service. Available at: </w:t>
      </w:r>
      <w:hyperlink r:id="rId37" w:history="1">
        <w:r w:rsidRPr="00143E90">
          <w:rPr>
            <w:rStyle w:val="Hyperlink"/>
            <w:rFonts w:ascii="Times New Roman" w:hAnsi="Times New Roman" w:cs="Times New Roman"/>
            <w:sz w:val="24"/>
            <w:szCs w:val="24"/>
            <w:lang w:val="en-US"/>
          </w:rPr>
          <w:t>https://www.tripadvisor.co.uk/ShowUserReviews-g294013-d507156-r941956120-Emirates_Palace_Mandarin_Oriental_Abu_Dhabi-Abu_Dhabi_Emirate_of_Abu_Dhabi.html</w:t>
        </w:r>
      </w:hyperlink>
      <w:r w:rsidRPr="00143E90">
        <w:rPr>
          <w:rFonts w:ascii="Times New Roman" w:hAnsi="Times New Roman" w:cs="Times New Roman"/>
          <w:sz w:val="24"/>
          <w:szCs w:val="24"/>
          <w:lang w:val="en-US"/>
        </w:rPr>
        <w:t xml:space="preserve"> </w:t>
      </w:r>
      <w:r w:rsidRPr="00143E90">
        <w:rPr>
          <w:rFonts w:ascii="Times New Roman" w:hAnsi="Times New Roman" w:cs="Times New Roman"/>
          <w:sz w:val="24"/>
          <w:szCs w:val="24"/>
        </w:rPr>
        <w:t>(Accessed: 0</w:t>
      </w:r>
      <w:r w:rsidR="009201B5">
        <w:rPr>
          <w:rFonts w:ascii="Times New Roman" w:hAnsi="Times New Roman" w:cs="Times New Roman"/>
          <w:sz w:val="24"/>
          <w:szCs w:val="24"/>
        </w:rPr>
        <w:t>7</w:t>
      </w:r>
      <w:r w:rsidRPr="00143E90">
        <w:rPr>
          <w:rFonts w:ascii="Times New Roman" w:hAnsi="Times New Roman" w:cs="Times New Roman"/>
          <w:sz w:val="24"/>
          <w:szCs w:val="24"/>
        </w:rPr>
        <w:t xml:space="preserve"> November 2024)</w:t>
      </w:r>
    </w:p>
    <w:p w14:paraId="1949FF10" w14:textId="061CB242"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UAE Gov (2024) Data protection laws. Available at: </w:t>
      </w:r>
      <w:hyperlink r:id="rId38" w:history="1">
        <w:r w:rsidRPr="00143E90">
          <w:rPr>
            <w:rStyle w:val="Hyperlink"/>
            <w:rFonts w:ascii="Times New Roman" w:hAnsi="Times New Roman" w:cs="Times New Roman"/>
            <w:sz w:val="24"/>
            <w:szCs w:val="24"/>
          </w:rPr>
          <w:t>https://u.ae/en/about-the-uae/digital-uae/data/data-protection-laws</w:t>
        </w:r>
      </w:hyperlink>
      <w:r w:rsidRPr="00143E90">
        <w:rPr>
          <w:rFonts w:ascii="Times New Roman" w:hAnsi="Times New Roman" w:cs="Times New Roman"/>
          <w:sz w:val="24"/>
          <w:szCs w:val="24"/>
        </w:rPr>
        <w:t xml:space="preserve"> (Accessed: 0</w:t>
      </w:r>
      <w:r w:rsidR="009201B5">
        <w:rPr>
          <w:rFonts w:ascii="Times New Roman" w:hAnsi="Times New Roman" w:cs="Times New Roman"/>
          <w:sz w:val="24"/>
          <w:szCs w:val="24"/>
        </w:rPr>
        <w:t>7</w:t>
      </w:r>
      <w:r w:rsidRPr="00143E90">
        <w:rPr>
          <w:rFonts w:ascii="Times New Roman" w:hAnsi="Times New Roman" w:cs="Times New Roman"/>
          <w:sz w:val="24"/>
          <w:szCs w:val="24"/>
        </w:rPr>
        <w:t xml:space="preserve"> November 2024)</w:t>
      </w:r>
    </w:p>
    <w:p w14:paraId="46CAD876" w14:textId="77777777" w:rsidR="00EC1B07" w:rsidRPr="00143E90" w:rsidRDefault="00EC1B07" w:rsidP="00143E90">
      <w:pPr>
        <w:spacing w:after="0" w:line="276" w:lineRule="auto"/>
        <w:jc w:val="both"/>
        <w:rPr>
          <w:rFonts w:ascii="Times New Roman" w:hAnsi="Times New Roman" w:cs="Times New Roman"/>
          <w:sz w:val="24"/>
          <w:szCs w:val="24"/>
          <w:lang w:val="en-US"/>
        </w:rPr>
      </w:pPr>
      <w:proofErr w:type="spellStart"/>
      <w:r w:rsidRPr="00143E90">
        <w:rPr>
          <w:rFonts w:ascii="Times New Roman" w:hAnsi="Times New Roman" w:cs="Times New Roman"/>
          <w:sz w:val="24"/>
          <w:szCs w:val="24"/>
        </w:rPr>
        <w:t>Virtuzone</w:t>
      </w:r>
      <w:proofErr w:type="spellEnd"/>
      <w:r w:rsidRPr="00143E90">
        <w:rPr>
          <w:rFonts w:ascii="Times New Roman" w:hAnsi="Times New Roman" w:cs="Times New Roman"/>
          <w:sz w:val="24"/>
          <w:szCs w:val="24"/>
        </w:rPr>
        <w:t xml:space="preserve"> (2023) The New Visa Rules </w:t>
      </w:r>
      <w:proofErr w:type="gramStart"/>
      <w:r w:rsidRPr="00143E90">
        <w:rPr>
          <w:rFonts w:ascii="Times New Roman" w:hAnsi="Times New Roman" w:cs="Times New Roman"/>
          <w:sz w:val="24"/>
          <w:szCs w:val="24"/>
        </w:rPr>
        <w:t>In</w:t>
      </w:r>
      <w:proofErr w:type="gramEnd"/>
      <w:r w:rsidRPr="00143E90">
        <w:rPr>
          <w:rFonts w:ascii="Times New Roman" w:hAnsi="Times New Roman" w:cs="Times New Roman"/>
          <w:sz w:val="24"/>
          <w:szCs w:val="24"/>
        </w:rPr>
        <w:t xml:space="preserve"> UAE For 2024. Available at</w:t>
      </w:r>
      <w:r w:rsidRPr="00143E90">
        <w:rPr>
          <w:rFonts w:ascii="Times New Roman" w:hAnsi="Times New Roman" w:cs="Times New Roman"/>
          <w:sz w:val="24"/>
          <w:szCs w:val="24"/>
          <w:lang w:val="en-US"/>
        </w:rPr>
        <w:t xml:space="preserve">: </w:t>
      </w:r>
      <w:hyperlink r:id="rId39" w:history="1">
        <w:r w:rsidRPr="00143E90">
          <w:rPr>
            <w:rStyle w:val="Hyperlink"/>
            <w:rFonts w:ascii="Times New Roman" w:hAnsi="Times New Roman" w:cs="Times New Roman"/>
            <w:sz w:val="24"/>
            <w:szCs w:val="24"/>
            <w:lang w:val="en-US"/>
          </w:rPr>
          <w:t>https://virtuzone.com/blog/new-visa-rules-in-uae/</w:t>
        </w:r>
      </w:hyperlink>
      <w:r w:rsidRPr="00143E90">
        <w:rPr>
          <w:rStyle w:val="Hyperlink"/>
          <w:rFonts w:ascii="Times New Roman" w:hAnsi="Times New Roman" w:cs="Times New Roman"/>
          <w:sz w:val="24"/>
          <w:szCs w:val="24"/>
          <w:lang w:val="en-US"/>
        </w:rPr>
        <w:t xml:space="preserve"> </w:t>
      </w:r>
      <w:r w:rsidRPr="00143E90">
        <w:rPr>
          <w:rFonts w:ascii="Times New Roman" w:hAnsi="Times New Roman" w:cs="Times New Roman"/>
          <w:sz w:val="24"/>
          <w:szCs w:val="24"/>
        </w:rPr>
        <w:t>(Accessed: 07 November 2024)</w:t>
      </w:r>
    </w:p>
    <w:p w14:paraId="6EDF03ED" w14:textId="33012D45"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WAM (2008) Emirates Palace plays a major role in establishing Abu Dhabi as a cultural capital: </w:t>
      </w:r>
      <w:proofErr w:type="spellStart"/>
      <w:r w:rsidRPr="00143E90">
        <w:rPr>
          <w:rFonts w:ascii="Times New Roman" w:hAnsi="Times New Roman" w:cs="Times New Roman"/>
          <w:sz w:val="24"/>
          <w:szCs w:val="24"/>
        </w:rPr>
        <w:t>Olbertz</w:t>
      </w:r>
      <w:proofErr w:type="spellEnd"/>
      <w:r w:rsidRPr="00143E90">
        <w:rPr>
          <w:rFonts w:ascii="Times New Roman" w:hAnsi="Times New Roman" w:cs="Times New Roman"/>
          <w:sz w:val="24"/>
          <w:szCs w:val="24"/>
        </w:rPr>
        <w:t xml:space="preserve">. Available at: </w:t>
      </w:r>
      <w:hyperlink r:id="rId40" w:history="1">
        <w:r w:rsidRPr="00143E90">
          <w:rPr>
            <w:rStyle w:val="Hyperlink"/>
            <w:rFonts w:ascii="Times New Roman" w:hAnsi="Times New Roman" w:cs="Times New Roman"/>
            <w:sz w:val="24"/>
            <w:szCs w:val="24"/>
          </w:rPr>
          <w:t>https://www.wam.ae/en/details/1395228097912</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(Accessed: 0</w:t>
      </w:r>
      <w:r w:rsidR="009201B5">
        <w:rPr>
          <w:rFonts w:ascii="Times New Roman" w:hAnsi="Times New Roman" w:cs="Times New Roman"/>
          <w:sz w:val="24"/>
          <w:szCs w:val="24"/>
        </w:rPr>
        <w:t>5</w:t>
      </w:r>
      <w:r w:rsidRPr="00143E90">
        <w:rPr>
          <w:rFonts w:ascii="Times New Roman" w:hAnsi="Times New Roman" w:cs="Times New Roman"/>
          <w:sz w:val="24"/>
          <w:szCs w:val="24"/>
        </w:rPr>
        <w:t xml:space="preserve"> November 2024)</w:t>
      </w:r>
    </w:p>
    <w:p w14:paraId="7CA68BDD"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White, C. (2024) A Beginner’s Guide to CRM System. Available at: </w:t>
      </w:r>
      <w:hyperlink r:id="rId41" w:history="1">
        <w:r w:rsidRPr="00143E90">
          <w:rPr>
            <w:rStyle w:val="Hyperlink"/>
            <w:rFonts w:ascii="Times New Roman" w:hAnsi="Times New Roman" w:cs="Times New Roman"/>
            <w:sz w:val="24"/>
            <w:szCs w:val="24"/>
          </w:rPr>
          <w:t>https://www.salesforce.com/crm/what-is-crm/crm-systems</w:t>
        </w:r>
      </w:hyperlink>
      <w:r w:rsidRPr="00143E90">
        <w:rPr>
          <w:rFonts w:ascii="Times New Roman" w:hAnsi="Times New Roman" w:cs="Times New Roman"/>
          <w:sz w:val="24"/>
          <w:szCs w:val="24"/>
        </w:rPr>
        <w:t xml:space="preserve"> (Accessed: 07 November 2024)</w:t>
      </w:r>
    </w:p>
    <w:p w14:paraId="1C50855D"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Xiang, Z., Schwartz, Z., Gerdes Jr, J.H. and Uysal, M. (2015) What can big data and text analytics tell us about hotel guest experience and satisfaction? </w:t>
      </w:r>
      <w:r w:rsidRPr="00143E90">
        <w:rPr>
          <w:rFonts w:ascii="Times New Roman" w:hAnsi="Times New Roman" w:cs="Times New Roman"/>
          <w:i/>
          <w:iCs/>
          <w:sz w:val="24"/>
          <w:szCs w:val="24"/>
        </w:rPr>
        <w:t>International Journal of Hospitality Management</w:t>
      </w:r>
      <w:r w:rsidRPr="00143E90">
        <w:rPr>
          <w:rFonts w:ascii="Times New Roman" w:hAnsi="Times New Roman" w:cs="Times New Roman"/>
          <w:sz w:val="24"/>
          <w:szCs w:val="24"/>
        </w:rPr>
        <w:t>, 44, pp.120-130.</w:t>
      </w:r>
    </w:p>
    <w:p w14:paraId="5818FFCC"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Yu, Y., Li, X. and Jai, T.M. (2017) The impact of green experience on customer satisfaction: evidence from TripAdvisor. </w:t>
      </w:r>
      <w:r w:rsidRPr="00143E90">
        <w:rPr>
          <w:rFonts w:ascii="Times New Roman" w:hAnsi="Times New Roman" w:cs="Times New Roman"/>
          <w:i/>
          <w:iCs/>
          <w:sz w:val="24"/>
          <w:szCs w:val="24"/>
        </w:rPr>
        <w:t>International Journal of Contemporary Hospitality Management</w:t>
      </w:r>
      <w:r w:rsidRPr="00143E90">
        <w:rPr>
          <w:rFonts w:ascii="Times New Roman" w:hAnsi="Times New Roman" w:cs="Times New Roman"/>
          <w:sz w:val="24"/>
          <w:szCs w:val="24"/>
        </w:rPr>
        <w:t>, 29(5), pp.1340-1361.</w:t>
      </w:r>
    </w:p>
    <w:p w14:paraId="521A2C18"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Zeng, Z., Chen, P.J. and Lew, A.A. (2020) From high-touch to high-tech: COVID-19 drives robotics adoption. </w:t>
      </w:r>
      <w:r w:rsidRPr="00143E90">
        <w:rPr>
          <w:rFonts w:ascii="Times New Roman" w:hAnsi="Times New Roman" w:cs="Times New Roman"/>
          <w:i/>
          <w:iCs/>
          <w:sz w:val="24"/>
          <w:szCs w:val="24"/>
        </w:rPr>
        <w:t>Tourism Geographies</w:t>
      </w:r>
      <w:r w:rsidRPr="00143E90">
        <w:rPr>
          <w:rFonts w:ascii="Times New Roman" w:hAnsi="Times New Roman" w:cs="Times New Roman"/>
          <w:sz w:val="24"/>
          <w:szCs w:val="24"/>
        </w:rPr>
        <w:t>, 22(3), pp.724-734.</w:t>
      </w:r>
    </w:p>
    <w:p w14:paraId="511A7FA4"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Zhang, H., Gordon, S., </w:t>
      </w:r>
      <w:proofErr w:type="spellStart"/>
      <w:r w:rsidRPr="00143E90">
        <w:rPr>
          <w:rFonts w:ascii="Times New Roman" w:hAnsi="Times New Roman" w:cs="Times New Roman"/>
          <w:sz w:val="24"/>
          <w:szCs w:val="24"/>
        </w:rPr>
        <w:t>Buhalis</w:t>
      </w:r>
      <w:proofErr w:type="spellEnd"/>
      <w:r w:rsidRPr="00143E90">
        <w:rPr>
          <w:rFonts w:ascii="Times New Roman" w:hAnsi="Times New Roman" w:cs="Times New Roman"/>
          <w:sz w:val="24"/>
          <w:szCs w:val="24"/>
        </w:rPr>
        <w:t xml:space="preserve">, D. and Ding, X. (2018) Experience value cocreation on destination online platforms. </w:t>
      </w:r>
      <w:r w:rsidRPr="00143E90">
        <w:rPr>
          <w:rFonts w:ascii="Times New Roman" w:hAnsi="Times New Roman" w:cs="Times New Roman"/>
          <w:i/>
          <w:iCs/>
          <w:sz w:val="24"/>
          <w:szCs w:val="24"/>
        </w:rPr>
        <w:t>Journal of Travel Research</w:t>
      </w:r>
      <w:r w:rsidRPr="00143E90">
        <w:rPr>
          <w:rFonts w:ascii="Times New Roman" w:hAnsi="Times New Roman" w:cs="Times New Roman"/>
          <w:sz w:val="24"/>
          <w:szCs w:val="24"/>
        </w:rPr>
        <w:t>, 57(8), pp.1093-1107.</w:t>
      </w:r>
    </w:p>
    <w:p w14:paraId="009F9824"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Zhao, Y., Xu, X. and Wang, M. (2019) Predicting overall customer satisfaction: Big data evidence from hotel online textual reviews. </w:t>
      </w:r>
      <w:r w:rsidRPr="00143E90">
        <w:rPr>
          <w:rFonts w:ascii="Times New Roman" w:hAnsi="Times New Roman" w:cs="Times New Roman"/>
          <w:i/>
          <w:iCs/>
          <w:sz w:val="24"/>
          <w:szCs w:val="24"/>
        </w:rPr>
        <w:t>International Journal of Hospitality Management</w:t>
      </w:r>
      <w:r w:rsidRPr="00143E90">
        <w:rPr>
          <w:rFonts w:ascii="Times New Roman" w:hAnsi="Times New Roman" w:cs="Times New Roman"/>
          <w:sz w:val="24"/>
          <w:szCs w:val="24"/>
        </w:rPr>
        <w:t>, 76, pp.111-121.</w:t>
      </w:r>
    </w:p>
    <w:p w14:paraId="059C3D3A" w14:textId="77777777" w:rsidR="00EC1B07" w:rsidRPr="00143E90" w:rsidRDefault="00EC1B07" w:rsidP="00143E90">
      <w:pPr>
        <w:spacing w:after="0" w:line="276" w:lineRule="auto"/>
        <w:jc w:val="both"/>
        <w:rPr>
          <w:rFonts w:ascii="Times New Roman" w:hAnsi="Times New Roman" w:cs="Times New Roman"/>
          <w:sz w:val="24"/>
          <w:szCs w:val="24"/>
        </w:rPr>
      </w:pPr>
      <w:r w:rsidRPr="00143E90">
        <w:rPr>
          <w:rFonts w:ascii="Times New Roman" w:hAnsi="Times New Roman" w:cs="Times New Roman"/>
          <w:sz w:val="24"/>
          <w:szCs w:val="24"/>
        </w:rPr>
        <w:t xml:space="preserve">Ziplines (2024) Digital Marketing Training: Skills, Tools, and Education Options. Available at: </w:t>
      </w:r>
      <w:hyperlink r:id="rId42" w:history="1">
        <w:r w:rsidRPr="00143E90">
          <w:rPr>
            <w:rStyle w:val="Hyperlink"/>
            <w:rFonts w:ascii="Times New Roman" w:hAnsi="Times New Roman" w:cs="Times New Roman"/>
            <w:sz w:val="24"/>
            <w:szCs w:val="24"/>
          </w:rPr>
          <w:t>https://www.ziplines.com/blog/digital-marketing-training-and-skills/</w:t>
        </w:r>
      </w:hyperlink>
      <w:r w:rsidRPr="00143E90">
        <w:rPr>
          <w:rStyle w:val="Hyperlink"/>
          <w:rFonts w:ascii="Times New Roman" w:hAnsi="Times New Roman" w:cs="Times New Roman"/>
          <w:sz w:val="24"/>
          <w:szCs w:val="24"/>
        </w:rPr>
        <w:t xml:space="preserve"> </w:t>
      </w:r>
      <w:r w:rsidRPr="00143E90">
        <w:rPr>
          <w:rFonts w:ascii="Times New Roman" w:hAnsi="Times New Roman" w:cs="Times New Roman"/>
          <w:sz w:val="24"/>
          <w:szCs w:val="24"/>
        </w:rPr>
        <w:t>(Accessed: 07 November 2024)</w:t>
      </w:r>
    </w:p>
    <w:sectPr w:rsidR="00EC1B07" w:rsidRPr="00143E90" w:rsidSect="008D2E2C">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4BC72" w14:textId="77777777" w:rsidR="00C31D47" w:rsidRDefault="00C31D47" w:rsidP="00B1267C">
      <w:pPr>
        <w:spacing w:after="0" w:line="240" w:lineRule="auto"/>
      </w:pPr>
      <w:r>
        <w:separator/>
      </w:r>
    </w:p>
  </w:endnote>
  <w:endnote w:type="continuationSeparator" w:id="0">
    <w:p w14:paraId="6491756F" w14:textId="77777777" w:rsidR="00C31D47" w:rsidRDefault="00C31D47" w:rsidP="00B12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5858511"/>
      <w:docPartObj>
        <w:docPartGallery w:val="Page Numbers (Bottom of Page)"/>
        <w:docPartUnique/>
      </w:docPartObj>
    </w:sdtPr>
    <w:sdtEndPr>
      <w:rPr>
        <w:noProof/>
      </w:rPr>
    </w:sdtEndPr>
    <w:sdtContent>
      <w:p w14:paraId="3B836BAE" w14:textId="1ED0FD02" w:rsidR="00B1267C" w:rsidRDefault="00B126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F2C2BA" w14:textId="77777777" w:rsidR="00B1267C" w:rsidRDefault="00B12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E7A82" w14:textId="77777777" w:rsidR="00C31D47" w:rsidRDefault="00C31D47" w:rsidP="00B1267C">
      <w:pPr>
        <w:spacing w:after="0" w:line="240" w:lineRule="auto"/>
      </w:pPr>
      <w:r>
        <w:separator/>
      </w:r>
    </w:p>
  </w:footnote>
  <w:footnote w:type="continuationSeparator" w:id="0">
    <w:p w14:paraId="0DBFD0ED" w14:textId="77777777" w:rsidR="00C31D47" w:rsidRDefault="00C31D47" w:rsidP="00B12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E0B80"/>
    <w:multiLevelType w:val="hybridMultilevel"/>
    <w:tmpl w:val="BD4EF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F416B9"/>
    <w:multiLevelType w:val="multilevel"/>
    <w:tmpl w:val="FB268C00"/>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7C5F3D"/>
    <w:multiLevelType w:val="hybridMultilevel"/>
    <w:tmpl w:val="8334B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F11BED"/>
    <w:multiLevelType w:val="multilevel"/>
    <w:tmpl w:val="CA2209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93E43BE"/>
    <w:multiLevelType w:val="hybridMultilevel"/>
    <w:tmpl w:val="30707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047757"/>
    <w:multiLevelType w:val="hybridMultilevel"/>
    <w:tmpl w:val="D68C538C"/>
    <w:lvl w:ilvl="0" w:tplc="EE3875E8">
      <w:start w:val="1"/>
      <w:numFmt w:val="decimal"/>
      <w:lvlText w:val="%1."/>
      <w:lvlJc w:val="left"/>
      <w:pPr>
        <w:ind w:left="1152" w:hanging="360"/>
      </w:pPr>
      <w:rPr>
        <w:rFonts w:hint="default"/>
      </w:rPr>
    </w:lvl>
    <w:lvl w:ilvl="1" w:tplc="08090019">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6" w15:restartNumberingAfterBreak="0">
    <w:nsid w:val="3D8A0DEF"/>
    <w:multiLevelType w:val="hybridMultilevel"/>
    <w:tmpl w:val="7FC04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D84609"/>
    <w:multiLevelType w:val="hybridMultilevel"/>
    <w:tmpl w:val="260E2C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2D7284"/>
    <w:multiLevelType w:val="hybridMultilevel"/>
    <w:tmpl w:val="E200C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CB26D7"/>
    <w:multiLevelType w:val="hybridMultilevel"/>
    <w:tmpl w:val="67C0C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B048BB"/>
    <w:multiLevelType w:val="hybridMultilevel"/>
    <w:tmpl w:val="C5387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AE30DF"/>
    <w:multiLevelType w:val="hybridMultilevel"/>
    <w:tmpl w:val="214E0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1C2FF1"/>
    <w:multiLevelType w:val="hybridMultilevel"/>
    <w:tmpl w:val="CBE24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3"/>
  </w:num>
  <w:num w:numId="5">
    <w:abstractNumId w:val="5"/>
  </w:num>
  <w:num w:numId="6">
    <w:abstractNumId w:val="2"/>
  </w:num>
  <w:num w:numId="7">
    <w:abstractNumId w:val="1"/>
  </w:num>
  <w:num w:numId="8">
    <w:abstractNumId w:val="7"/>
  </w:num>
  <w:num w:numId="9">
    <w:abstractNumId w:val="9"/>
  </w:num>
  <w:num w:numId="10">
    <w:abstractNumId w:val="8"/>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212"/>
    <w:rsid w:val="000034B1"/>
    <w:rsid w:val="000238BD"/>
    <w:rsid w:val="00023CD7"/>
    <w:rsid w:val="00034860"/>
    <w:rsid w:val="000359AC"/>
    <w:rsid w:val="000365C6"/>
    <w:rsid w:val="000371CF"/>
    <w:rsid w:val="00042A65"/>
    <w:rsid w:val="000737B1"/>
    <w:rsid w:val="000762FE"/>
    <w:rsid w:val="000A67E7"/>
    <w:rsid w:val="000B2682"/>
    <w:rsid w:val="000E1388"/>
    <w:rsid w:val="000F0D18"/>
    <w:rsid w:val="000F3CAD"/>
    <w:rsid w:val="001120ED"/>
    <w:rsid w:val="00125744"/>
    <w:rsid w:val="00143E90"/>
    <w:rsid w:val="00154C92"/>
    <w:rsid w:val="00156857"/>
    <w:rsid w:val="00185C2F"/>
    <w:rsid w:val="001908BA"/>
    <w:rsid w:val="00195865"/>
    <w:rsid w:val="0019782D"/>
    <w:rsid w:val="001C0F16"/>
    <w:rsid w:val="001D05ED"/>
    <w:rsid w:val="001D42B6"/>
    <w:rsid w:val="001D63EE"/>
    <w:rsid w:val="002228DA"/>
    <w:rsid w:val="00243F9F"/>
    <w:rsid w:val="00245E49"/>
    <w:rsid w:val="002460CB"/>
    <w:rsid w:val="002671B6"/>
    <w:rsid w:val="00297354"/>
    <w:rsid w:val="002A2078"/>
    <w:rsid w:val="002F4D51"/>
    <w:rsid w:val="002F6070"/>
    <w:rsid w:val="00306829"/>
    <w:rsid w:val="00307C35"/>
    <w:rsid w:val="0031343E"/>
    <w:rsid w:val="00316AAC"/>
    <w:rsid w:val="00331993"/>
    <w:rsid w:val="00333921"/>
    <w:rsid w:val="00364DB8"/>
    <w:rsid w:val="003A272D"/>
    <w:rsid w:val="003A687F"/>
    <w:rsid w:val="003A7C36"/>
    <w:rsid w:val="003B4DAC"/>
    <w:rsid w:val="003E2B0F"/>
    <w:rsid w:val="003F38FF"/>
    <w:rsid w:val="0040780A"/>
    <w:rsid w:val="00420C84"/>
    <w:rsid w:val="00427D55"/>
    <w:rsid w:val="00443E58"/>
    <w:rsid w:val="004453EC"/>
    <w:rsid w:val="00446DBC"/>
    <w:rsid w:val="00450E7C"/>
    <w:rsid w:val="00452FA3"/>
    <w:rsid w:val="00462337"/>
    <w:rsid w:val="00470873"/>
    <w:rsid w:val="00477B4A"/>
    <w:rsid w:val="0048610F"/>
    <w:rsid w:val="0049327F"/>
    <w:rsid w:val="00497700"/>
    <w:rsid w:val="00497F38"/>
    <w:rsid w:val="004B11A8"/>
    <w:rsid w:val="004B1390"/>
    <w:rsid w:val="004C5D04"/>
    <w:rsid w:val="004F3875"/>
    <w:rsid w:val="00554ADD"/>
    <w:rsid w:val="0056049B"/>
    <w:rsid w:val="005673E7"/>
    <w:rsid w:val="005709A2"/>
    <w:rsid w:val="0058701E"/>
    <w:rsid w:val="005A5069"/>
    <w:rsid w:val="005B5FE6"/>
    <w:rsid w:val="005C2D26"/>
    <w:rsid w:val="00622D6C"/>
    <w:rsid w:val="006241F0"/>
    <w:rsid w:val="006261A9"/>
    <w:rsid w:val="006325BE"/>
    <w:rsid w:val="00637051"/>
    <w:rsid w:val="00641E69"/>
    <w:rsid w:val="00643464"/>
    <w:rsid w:val="00651185"/>
    <w:rsid w:val="00663768"/>
    <w:rsid w:val="006A6D24"/>
    <w:rsid w:val="006C490E"/>
    <w:rsid w:val="006C52F2"/>
    <w:rsid w:val="00700212"/>
    <w:rsid w:val="0071072C"/>
    <w:rsid w:val="0071171F"/>
    <w:rsid w:val="00716CBE"/>
    <w:rsid w:val="00740F44"/>
    <w:rsid w:val="00745679"/>
    <w:rsid w:val="007629E4"/>
    <w:rsid w:val="007835B3"/>
    <w:rsid w:val="007951B2"/>
    <w:rsid w:val="0079538C"/>
    <w:rsid w:val="007B07E9"/>
    <w:rsid w:val="007D1AA7"/>
    <w:rsid w:val="0082512E"/>
    <w:rsid w:val="00836932"/>
    <w:rsid w:val="008441A8"/>
    <w:rsid w:val="00863A6E"/>
    <w:rsid w:val="00864357"/>
    <w:rsid w:val="00880256"/>
    <w:rsid w:val="00884938"/>
    <w:rsid w:val="008A6081"/>
    <w:rsid w:val="008B0C01"/>
    <w:rsid w:val="008C1386"/>
    <w:rsid w:val="008C72F8"/>
    <w:rsid w:val="008D2E2C"/>
    <w:rsid w:val="008E2A45"/>
    <w:rsid w:val="0090426C"/>
    <w:rsid w:val="00905431"/>
    <w:rsid w:val="00916812"/>
    <w:rsid w:val="009201B5"/>
    <w:rsid w:val="00921841"/>
    <w:rsid w:val="00923396"/>
    <w:rsid w:val="009432D1"/>
    <w:rsid w:val="00955C1C"/>
    <w:rsid w:val="00970F5E"/>
    <w:rsid w:val="00981324"/>
    <w:rsid w:val="00986ED1"/>
    <w:rsid w:val="009A4A67"/>
    <w:rsid w:val="009B3BA4"/>
    <w:rsid w:val="009B4823"/>
    <w:rsid w:val="009D5CBF"/>
    <w:rsid w:val="009F0FAD"/>
    <w:rsid w:val="00A00A6C"/>
    <w:rsid w:val="00A037CB"/>
    <w:rsid w:val="00A03B82"/>
    <w:rsid w:val="00A3328E"/>
    <w:rsid w:val="00A436D5"/>
    <w:rsid w:val="00A4798C"/>
    <w:rsid w:val="00A80C6D"/>
    <w:rsid w:val="00A86692"/>
    <w:rsid w:val="00A959E0"/>
    <w:rsid w:val="00AA7CF9"/>
    <w:rsid w:val="00AB05A5"/>
    <w:rsid w:val="00AC5EE4"/>
    <w:rsid w:val="00AD07CB"/>
    <w:rsid w:val="00AE5EC6"/>
    <w:rsid w:val="00AE623E"/>
    <w:rsid w:val="00AF0670"/>
    <w:rsid w:val="00B10467"/>
    <w:rsid w:val="00B1144F"/>
    <w:rsid w:val="00B1267C"/>
    <w:rsid w:val="00B225BF"/>
    <w:rsid w:val="00B42530"/>
    <w:rsid w:val="00B46FBB"/>
    <w:rsid w:val="00B53E43"/>
    <w:rsid w:val="00B5454F"/>
    <w:rsid w:val="00B77A17"/>
    <w:rsid w:val="00B97379"/>
    <w:rsid w:val="00B97CFA"/>
    <w:rsid w:val="00BB5263"/>
    <w:rsid w:val="00BB7669"/>
    <w:rsid w:val="00BC2C40"/>
    <w:rsid w:val="00C276AA"/>
    <w:rsid w:val="00C31D47"/>
    <w:rsid w:val="00C510F4"/>
    <w:rsid w:val="00C555C8"/>
    <w:rsid w:val="00C61410"/>
    <w:rsid w:val="00C7284B"/>
    <w:rsid w:val="00C84C26"/>
    <w:rsid w:val="00C93A84"/>
    <w:rsid w:val="00CD26D2"/>
    <w:rsid w:val="00CE3CEA"/>
    <w:rsid w:val="00D03426"/>
    <w:rsid w:val="00D13FD5"/>
    <w:rsid w:val="00D1574C"/>
    <w:rsid w:val="00D230D2"/>
    <w:rsid w:val="00D2671C"/>
    <w:rsid w:val="00D40E42"/>
    <w:rsid w:val="00D41345"/>
    <w:rsid w:val="00D446BD"/>
    <w:rsid w:val="00D47615"/>
    <w:rsid w:val="00D50754"/>
    <w:rsid w:val="00D5481F"/>
    <w:rsid w:val="00D83E9B"/>
    <w:rsid w:val="00D95553"/>
    <w:rsid w:val="00DB7497"/>
    <w:rsid w:val="00DB7FCF"/>
    <w:rsid w:val="00DC0B7F"/>
    <w:rsid w:val="00DD4BB4"/>
    <w:rsid w:val="00DE3EEA"/>
    <w:rsid w:val="00DE4FBD"/>
    <w:rsid w:val="00DF1EE8"/>
    <w:rsid w:val="00E50286"/>
    <w:rsid w:val="00E57EF4"/>
    <w:rsid w:val="00E74945"/>
    <w:rsid w:val="00E84FB1"/>
    <w:rsid w:val="00E97BF0"/>
    <w:rsid w:val="00EA261B"/>
    <w:rsid w:val="00EA7863"/>
    <w:rsid w:val="00EB7609"/>
    <w:rsid w:val="00EC1B07"/>
    <w:rsid w:val="00ED2E36"/>
    <w:rsid w:val="00EF13B8"/>
    <w:rsid w:val="00EF2E11"/>
    <w:rsid w:val="00F07EBD"/>
    <w:rsid w:val="00F14B5C"/>
    <w:rsid w:val="00F160D1"/>
    <w:rsid w:val="00F21871"/>
    <w:rsid w:val="00F3300E"/>
    <w:rsid w:val="00F34F8D"/>
    <w:rsid w:val="00F35DE8"/>
    <w:rsid w:val="00F45306"/>
    <w:rsid w:val="00F4656D"/>
    <w:rsid w:val="00F7667F"/>
    <w:rsid w:val="00F76E34"/>
    <w:rsid w:val="00FC3B90"/>
    <w:rsid w:val="00FE208A"/>
    <w:rsid w:val="00FF1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4B4C"/>
  <w15:chartTrackingRefBased/>
  <w15:docId w15:val="{ECB8FE4E-E15B-467F-A54B-E00E348FE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67C"/>
    <w:pPr>
      <w:keepNext/>
      <w:keepLines/>
      <w:spacing w:after="0"/>
      <w:ind w:left="720"/>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B1267C"/>
    <w:pPr>
      <w:keepNext/>
      <w:keepLines/>
      <w:spacing w:after="0"/>
      <w:jc w:val="both"/>
      <w:outlineLvl w:val="1"/>
    </w:pPr>
    <w:rPr>
      <w:rFonts w:ascii="Times New Roman" w:eastAsiaTheme="majorEastAsia" w:hAnsi="Times New Roman" w:cstheme="majorBidi"/>
      <w:b/>
      <w:color w:val="000000" w:themeColor="text1"/>
      <w:sz w:val="26"/>
      <w:szCs w:val="32"/>
    </w:rPr>
  </w:style>
  <w:style w:type="paragraph" w:styleId="Heading3">
    <w:name w:val="heading 3"/>
    <w:basedOn w:val="Normal"/>
    <w:next w:val="Normal"/>
    <w:link w:val="Heading3Char"/>
    <w:uiPriority w:val="9"/>
    <w:semiHidden/>
    <w:unhideWhenUsed/>
    <w:qFormat/>
    <w:rsid w:val="007002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2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2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2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2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2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2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67C"/>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B1267C"/>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7002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2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2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2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2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2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212"/>
    <w:rPr>
      <w:rFonts w:eastAsiaTheme="majorEastAsia" w:cstheme="majorBidi"/>
      <w:color w:val="272727" w:themeColor="text1" w:themeTint="D8"/>
    </w:rPr>
  </w:style>
  <w:style w:type="paragraph" w:styleId="Title">
    <w:name w:val="Title"/>
    <w:basedOn w:val="Normal"/>
    <w:next w:val="Normal"/>
    <w:link w:val="TitleChar"/>
    <w:uiPriority w:val="10"/>
    <w:qFormat/>
    <w:rsid w:val="00700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2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2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2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212"/>
    <w:pPr>
      <w:spacing w:before="160"/>
      <w:jc w:val="center"/>
    </w:pPr>
    <w:rPr>
      <w:i/>
      <w:iCs/>
      <w:color w:val="404040" w:themeColor="text1" w:themeTint="BF"/>
    </w:rPr>
  </w:style>
  <w:style w:type="character" w:customStyle="1" w:styleId="QuoteChar">
    <w:name w:val="Quote Char"/>
    <w:basedOn w:val="DefaultParagraphFont"/>
    <w:link w:val="Quote"/>
    <w:uiPriority w:val="29"/>
    <w:rsid w:val="00700212"/>
    <w:rPr>
      <w:i/>
      <w:iCs/>
      <w:color w:val="404040" w:themeColor="text1" w:themeTint="BF"/>
    </w:rPr>
  </w:style>
  <w:style w:type="paragraph" w:styleId="ListParagraph">
    <w:name w:val="List Paragraph"/>
    <w:basedOn w:val="Normal"/>
    <w:uiPriority w:val="34"/>
    <w:qFormat/>
    <w:rsid w:val="00700212"/>
    <w:pPr>
      <w:ind w:left="720"/>
      <w:contextualSpacing/>
    </w:pPr>
  </w:style>
  <w:style w:type="character" w:styleId="IntenseEmphasis">
    <w:name w:val="Intense Emphasis"/>
    <w:basedOn w:val="DefaultParagraphFont"/>
    <w:uiPriority w:val="21"/>
    <w:qFormat/>
    <w:rsid w:val="00700212"/>
    <w:rPr>
      <w:i/>
      <w:iCs/>
      <w:color w:val="0F4761" w:themeColor="accent1" w:themeShade="BF"/>
    </w:rPr>
  </w:style>
  <w:style w:type="paragraph" w:styleId="IntenseQuote">
    <w:name w:val="Intense Quote"/>
    <w:basedOn w:val="Normal"/>
    <w:next w:val="Normal"/>
    <w:link w:val="IntenseQuoteChar"/>
    <w:uiPriority w:val="30"/>
    <w:qFormat/>
    <w:rsid w:val="00700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212"/>
    <w:rPr>
      <w:i/>
      <w:iCs/>
      <w:color w:val="0F4761" w:themeColor="accent1" w:themeShade="BF"/>
    </w:rPr>
  </w:style>
  <w:style w:type="character" w:styleId="IntenseReference">
    <w:name w:val="Intense Reference"/>
    <w:basedOn w:val="DefaultParagraphFont"/>
    <w:uiPriority w:val="32"/>
    <w:qFormat/>
    <w:rsid w:val="00700212"/>
    <w:rPr>
      <w:b/>
      <w:bCs/>
      <w:smallCaps/>
      <w:color w:val="0F4761" w:themeColor="accent1" w:themeShade="BF"/>
      <w:spacing w:val="5"/>
    </w:rPr>
  </w:style>
  <w:style w:type="character" w:styleId="Hyperlink">
    <w:name w:val="Hyperlink"/>
    <w:basedOn w:val="DefaultParagraphFont"/>
    <w:uiPriority w:val="99"/>
    <w:unhideWhenUsed/>
    <w:rsid w:val="00470873"/>
    <w:rPr>
      <w:color w:val="467886" w:themeColor="hyperlink"/>
      <w:u w:val="single"/>
    </w:rPr>
  </w:style>
  <w:style w:type="character" w:styleId="UnresolvedMention">
    <w:name w:val="Unresolved Mention"/>
    <w:basedOn w:val="DefaultParagraphFont"/>
    <w:uiPriority w:val="99"/>
    <w:semiHidden/>
    <w:unhideWhenUsed/>
    <w:rsid w:val="00470873"/>
    <w:rPr>
      <w:color w:val="605E5C"/>
      <w:shd w:val="clear" w:color="auto" w:fill="E1DFDD"/>
    </w:rPr>
  </w:style>
  <w:style w:type="table" w:styleId="TableGridLight">
    <w:name w:val="Grid Table Light"/>
    <w:basedOn w:val="TableNormal"/>
    <w:uiPriority w:val="40"/>
    <w:rsid w:val="00DF1E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B12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67C"/>
  </w:style>
  <w:style w:type="paragraph" w:styleId="Footer">
    <w:name w:val="footer"/>
    <w:basedOn w:val="Normal"/>
    <w:link w:val="FooterChar"/>
    <w:uiPriority w:val="99"/>
    <w:unhideWhenUsed/>
    <w:rsid w:val="00B12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67C"/>
  </w:style>
  <w:style w:type="paragraph" w:styleId="NoSpacing">
    <w:name w:val="No Spacing"/>
    <w:uiPriority w:val="1"/>
    <w:qFormat/>
    <w:rsid w:val="00B1267C"/>
    <w:pPr>
      <w:spacing w:after="0" w:line="240" w:lineRule="auto"/>
    </w:pPr>
  </w:style>
  <w:style w:type="paragraph" w:styleId="TOCHeading">
    <w:name w:val="TOC Heading"/>
    <w:basedOn w:val="Heading1"/>
    <w:next w:val="Normal"/>
    <w:uiPriority w:val="39"/>
    <w:unhideWhenUsed/>
    <w:qFormat/>
    <w:rsid w:val="009B4823"/>
    <w:pPr>
      <w:spacing w:before="240"/>
      <w:ind w:left="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D2E2C"/>
    <w:pPr>
      <w:tabs>
        <w:tab w:val="left" w:pos="480"/>
        <w:tab w:val="right" w:leader="dot" w:pos="9016"/>
      </w:tabs>
      <w:spacing w:after="100" w:line="360" w:lineRule="auto"/>
    </w:pPr>
    <w:rPr>
      <w:rFonts w:ascii="Times New Roman" w:hAnsi="Times New Roman" w:cs="Times New Roman"/>
      <w:b/>
      <w:bCs/>
      <w:noProof/>
      <w:sz w:val="28"/>
      <w:szCs w:val="28"/>
    </w:rPr>
  </w:style>
  <w:style w:type="paragraph" w:styleId="TOC2">
    <w:name w:val="toc 2"/>
    <w:basedOn w:val="Normal"/>
    <w:next w:val="Normal"/>
    <w:autoRedefine/>
    <w:uiPriority w:val="39"/>
    <w:unhideWhenUsed/>
    <w:rsid w:val="009B4823"/>
    <w:pPr>
      <w:spacing w:after="100"/>
      <w:ind w:left="220"/>
    </w:pPr>
  </w:style>
  <w:style w:type="table" w:styleId="TableGrid">
    <w:name w:val="Table Grid"/>
    <w:basedOn w:val="TableNormal"/>
    <w:uiPriority w:val="39"/>
    <w:rsid w:val="008D2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86ED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04819">
      <w:bodyDiv w:val="1"/>
      <w:marLeft w:val="0"/>
      <w:marRight w:val="0"/>
      <w:marTop w:val="0"/>
      <w:marBottom w:val="0"/>
      <w:divBdr>
        <w:top w:val="none" w:sz="0" w:space="0" w:color="auto"/>
        <w:left w:val="none" w:sz="0" w:space="0" w:color="auto"/>
        <w:bottom w:val="none" w:sz="0" w:space="0" w:color="auto"/>
        <w:right w:val="none" w:sz="0" w:space="0" w:color="auto"/>
      </w:divBdr>
      <w:divsChild>
        <w:div w:id="1885553475">
          <w:marLeft w:val="-720"/>
          <w:marRight w:val="0"/>
          <w:marTop w:val="0"/>
          <w:marBottom w:val="0"/>
          <w:divBdr>
            <w:top w:val="none" w:sz="0" w:space="0" w:color="auto"/>
            <w:left w:val="none" w:sz="0" w:space="0" w:color="auto"/>
            <w:bottom w:val="none" w:sz="0" w:space="0" w:color="auto"/>
            <w:right w:val="none" w:sz="0" w:space="0" w:color="auto"/>
          </w:divBdr>
        </w:div>
      </w:divsChild>
    </w:div>
    <w:div w:id="156073891">
      <w:bodyDiv w:val="1"/>
      <w:marLeft w:val="0"/>
      <w:marRight w:val="0"/>
      <w:marTop w:val="0"/>
      <w:marBottom w:val="0"/>
      <w:divBdr>
        <w:top w:val="none" w:sz="0" w:space="0" w:color="auto"/>
        <w:left w:val="none" w:sz="0" w:space="0" w:color="auto"/>
        <w:bottom w:val="none" w:sz="0" w:space="0" w:color="auto"/>
        <w:right w:val="none" w:sz="0" w:space="0" w:color="auto"/>
      </w:divBdr>
      <w:divsChild>
        <w:div w:id="2001225843">
          <w:marLeft w:val="-720"/>
          <w:marRight w:val="0"/>
          <w:marTop w:val="0"/>
          <w:marBottom w:val="0"/>
          <w:divBdr>
            <w:top w:val="none" w:sz="0" w:space="0" w:color="auto"/>
            <w:left w:val="none" w:sz="0" w:space="0" w:color="auto"/>
            <w:bottom w:val="none" w:sz="0" w:space="0" w:color="auto"/>
            <w:right w:val="none" w:sz="0" w:space="0" w:color="auto"/>
          </w:divBdr>
        </w:div>
      </w:divsChild>
    </w:div>
    <w:div w:id="296879850">
      <w:bodyDiv w:val="1"/>
      <w:marLeft w:val="0"/>
      <w:marRight w:val="0"/>
      <w:marTop w:val="0"/>
      <w:marBottom w:val="0"/>
      <w:divBdr>
        <w:top w:val="none" w:sz="0" w:space="0" w:color="auto"/>
        <w:left w:val="none" w:sz="0" w:space="0" w:color="auto"/>
        <w:bottom w:val="none" w:sz="0" w:space="0" w:color="auto"/>
        <w:right w:val="none" w:sz="0" w:space="0" w:color="auto"/>
      </w:divBdr>
      <w:divsChild>
        <w:div w:id="254435372">
          <w:marLeft w:val="-720"/>
          <w:marRight w:val="0"/>
          <w:marTop w:val="0"/>
          <w:marBottom w:val="0"/>
          <w:divBdr>
            <w:top w:val="none" w:sz="0" w:space="0" w:color="auto"/>
            <w:left w:val="none" w:sz="0" w:space="0" w:color="auto"/>
            <w:bottom w:val="none" w:sz="0" w:space="0" w:color="auto"/>
            <w:right w:val="none" w:sz="0" w:space="0" w:color="auto"/>
          </w:divBdr>
        </w:div>
      </w:divsChild>
    </w:div>
    <w:div w:id="650136566">
      <w:bodyDiv w:val="1"/>
      <w:marLeft w:val="0"/>
      <w:marRight w:val="0"/>
      <w:marTop w:val="0"/>
      <w:marBottom w:val="0"/>
      <w:divBdr>
        <w:top w:val="none" w:sz="0" w:space="0" w:color="auto"/>
        <w:left w:val="none" w:sz="0" w:space="0" w:color="auto"/>
        <w:bottom w:val="none" w:sz="0" w:space="0" w:color="auto"/>
        <w:right w:val="none" w:sz="0" w:space="0" w:color="auto"/>
      </w:divBdr>
      <w:divsChild>
        <w:div w:id="998195354">
          <w:marLeft w:val="0"/>
          <w:marRight w:val="0"/>
          <w:marTop w:val="0"/>
          <w:marBottom w:val="0"/>
          <w:divBdr>
            <w:top w:val="single" w:sz="2" w:space="0" w:color="auto"/>
            <w:left w:val="single" w:sz="2" w:space="0" w:color="auto"/>
            <w:bottom w:val="single" w:sz="2" w:space="0" w:color="auto"/>
            <w:right w:val="single" w:sz="2" w:space="0" w:color="auto"/>
          </w:divBdr>
          <w:divsChild>
            <w:div w:id="1593003425">
              <w:marLeft w:val="0"/>
              <w:marRight w:val="0"/>
              <w:marTop w:val="0"/>
              <w:marBottom w:val="0"/>
              <w:divBdr>
                <w:top w:val="single" w:sz="2" w:space="0" w:color="auto"/>
                <w:left w:val="single" w:sz="2" w:space="0" w:color="auto"/>
                <w:bottom w:val="single" w:sz="2" w:space="0" w:color="auto"/>
                <w:right w:val="single" w:sz="2" w:space="0" w:color="auto"/>
              </w:divBdr>
              <w:divsChild>
                <w:div w:id="2008751495">
                  <w:marLeft w:val="15"/>
                  <w:marRight w:val="0"/>
                  <w:marTop w:val="0"/>
                  <w:marBottom w:val="0"/>
                  <w:divBdr>
                    <w:top w:val="single" w:sz="2" w:space="0" w:color="auto"/>
                    <w:left w:val="single" w:sz="2" w:space="0" w:color="auto"/>
                    <w:bottom w:val="single" w:sz="2" w:space="0" w:color="auto"/>
                    <w:right w:val="single" w:sz="2" w:space="0" w:color="auto"/>
                  </w:divBdr>
                  <w:divsChild>
                    <w:div w:id="609703178">
                      <w:marLeft w:val="0"/>
                      <w:marRight w:val="0"/>
                      <w:marTop w:val="0"/>
                      <w:marBottom w:val="0"/>
                      <w:divBdr>
                        <w:top w:val="single" w:sz="2" w:space="0" w:color="auto"/>
                        <w:left w:val="single" w:sz="2" w:space="0" w:color="auto"/>
                        <w:bottom w:val="single" w:sz="2" w:space="0" w:color="auto"/>
                        <w:right w:val="single" w:sz="2" w:space="0" w:color="auto"/>
                      </w:divBdr>
                      <w:divsChild>
                        <w:div w:id="584195365">
                          <w:marLeft w:val="0"/>
                          <w:marRight w:val="0"/>
                          <w:marTop w:val="0"/>
                          <w:marBottom w:val="0"/>
                          <w:divBdr>
                            <w:top w:val="single" w:sz="2" w:space="0" w:color="auto"/>
                            <w:left w:val="single" w:sz="2" w:space="0" w:color="auto"/>
                            <w:bottom w:val="single" w:sz="2" w:space="0" w:color="auto"/>
                            <w:right w:val="single" w:sz="2" w:space="0" w:color="auto"/>
                          </w:divBdr>
                          <w:divsChild>
                            <w:div w:id="2063944487">
                              <w:marLeft w:val="0"/>
                              <w:marRight w:val="0"/>
                              <w:marTop w:val="0"/>
                              <w:marBottom w:val="0"/>
                              <w:divBdr>
                                <w:top w:val="single" w:sz="2" w:space="0" w:color="auto"/>
                                <w:left w:val="single" w:sz="2" w:space="0" w:color="auto"/>
                                <w:bottom w:val="single" w:sz="2" w:space="0" w:color="auto"/>
                                <w:right w:val="single" w:sz="2" w:space="0" w:color="auto"/>
                              </w:divBdr>
                            </w:div>
                          </w:divsChild>
                        </w:div>
                        <w:div w:id="3692622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06656680">
          <w:marLeft w:val="0"/>
          <w:marRight w:val="0"/>
          <w:marTop w:val="0"/>
          <w:marBottom w:val="0"/>
          <w:divBdr>
            <w:top w:val="single" w:sz="2" w:space="0" w:color="auto"/>
            <w:left w:val="single" w:sz="2" w:space="0" w:color="auto"/>
            <w:bottom w:val="single" w:sz="2" w:space="0" w:color="auto"/>
            <w:right w:val="single" w:sz="2" w:space="0" w:color="auto"/>
          </w:divBdr>
          <w:divsChild>
            <w:div w:id="1043019780">
              <w:marLeft w:val="0"/>
              <w:marRight w:val="0"/>
              <w:marTop w:val="0"/>
              <w:marBottom w:val="0"/>
              <w:divBdr>
                <w:top w:val="single" w:sz="2" w:space="0" w:color="auto"/>
                <w:left w:val="single" w:sz="2" w:space="0" w:color="auto"/>
                <w:bottom w:val="single" w:sz="2" w:space="0" w:color="auto"/>
                <w:right w:val="single" w:sz="2" w:space="0" w:color="auto"/>
              </w:divBdr>
              <w:divsChild>
                <w:div w:id="1526405240">
                  <w:marLeft w:val="0"/>
                  <w:marRight w:val="0"/>
                  <w:marTop w:val="0"/>
                  <w:marBottom w:val="0"/>
                  <w:divBdr>
                    <w:top w:val="single" w:sz="2" w:space="0" w:color="auto"/>
                    <w:left w:val="single" w:sz="2" w:space="0" w:color="auto"/>
                    <w:bottom w:val="single" w:sz="2" w:space="0" w:color="auto"/>
                    <w:right w:val="single" w:sz="2" w:space="0" w:color="auto"/>
                  </w:divBdr>
                  <w:divsChild>
                    <w:div w:id="1285191414">
                      <w:marLeft w:val="0"/>
                      <w:marRight w:val="0"/>
                      <w:marTop w:val="0"/>
                      <w:marBottom w:val="0"/>
                      <w:divBdr>
                        <w:top w:val="single" w:sz="2" w:space="0" w:color="auto"/>
                        <w:left w:val="single" w:sz="2" w:space="0" w:color="auto"/>
                        <w:bottom w:val="single" w:sz="2" w:space="0" w:color="auto"/>
                        <w:right w:val="single" w:sz="2" w:space="0" w:color="auto"/>
                      </w:divBdr>
                      <w:divsChild>
                        <w:div w:id="1526482234">
                          <w:marLeft w:val="0"/>
                          <w:marRight w:val="0"/>
                          <w:marTop w:val="0"/>
                          <w:marBottom w:val="0"/>
                          <w:divBdr>
                            <w:top w:val="single" w:sz="2" w:space="0" w:color="auto"/>
                            <w:left w:val="single" w:sz="2" w:space="0" w:color="auto"/>
                            <w:bottom w:val="single" w:sz="2" w:space="0" w:color="auto"/>
                            <w:right w:val="single" w:sz="2" w:space="0" w:color="auto"/>
                          </w:divBdr>
                          <w:divsChild>
                            <w:div w:id="155781122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92878741">
      <w:bodyDiv w:val="1"/>
      <w:marLeft w:val="0"/>
      <w:marRight w:val="0"/>
      <w:marTop w:val="0"/>
      <w:marBottom w:val="0"/>
      <w:divBdr>
        <w:top w:val="none" w:sz="0" w:space="0" w:color="auto"/>
        <w:left w:val="none" w:sz="0" w:space="0" w:color="auto"/>
        <w:bottom w:val="none" w:sz="0" w:space="0" w:color="auto"/>
        <w:right w:val="none" w:sz="0" w:space="0" w:color="auto"/>
      </w:divBdr>
      <w:divsChild>
        <w:div w:id="1916863492">
          <w:marLeft w:val="-720"/>
          <w:marRight w:val="0"/>
          <w:marTop w:val="0"/>
          <w:marBottom w:val="0"/>
          <w:divBdr>
            <w:top w:val="none" w:sz="0" w:space="0" w:color="auto"/>
            <w:left w:val="none" w:sz="0" w:space="0" w:color="auto"/>
            <w:bottom w:val="none" w:sz="0" w:space="0" w:color="auto"/>
            <w:right w:val="none" w:sz="0" w:space="0" w:color="auto"/>
          </w:divBdr>
        </w:div>
      </w:divsChild>
    </w:div>
    <w:div w:id="932476401">
      <w:bodyDiv w:val="1"/>
      <w:marLeft w:val="0"/>
      <w:marRight w:val="0"/>
      <w:marTop w:val="0"/>
      <w:marBottom w:val="0"/>
      <w:divBdr>
        <w:top w:val="none" w:sz="0" w:space="0" w:color="auto"/>
        <w:left w:val="none" w:sz="0" w:space="0" w:color="auto"/>
        <w:bottom w:val="none" w:sz="0" w:space="0" w:color="auto"/>
        <w:right w:val="none" w:sz="0" w:space="0" w:color="auto"/>
      </w:divBdr>
      <w:divsChild>
        <w:div w:id="1089615096">
          <w:marLeft w:val="-720"/>
          <w:marRight w:val="0"/>
          <w:marTop w:val="0"/>
          <w:marBottom w:val="0"/>
          <w:divBdr>
            <w:top w:val="none" w:sz="0" w:space="0" w:color="auto"/>
            <w:left w:val="none" w:sz="0" w:space="0" w:color="auto"/>
            <w:bottom w:val="none" w:sz="0" w:space="0" w:color="auto"/>
            <w:right w:val="none" w:sz="0" w:space="0" w:color="auto"/>
          </w:divBdr>
        </w:div>
      </w:divsChild>
    </w:div>
    <w:div w:id="964625447">
      <w:bodyDiv w:val="1"/>
      <w:marLeft w:val="0"/>
      <w:marRight w:val="0"/>
      <w:marTop w:val="0"/>
      <w:marBottom w:val="0"/>
      <w:divBdr>
        <w:top w:val="none" w:sz="0" w:space="0" w:color="auto"/>
        <w:left w:val="none" w:sz="0" w:space="0" w:color="auto"/>
        <w:bottom w:val="none" w:sz="0" w:space="0" w:color="auto"/>
        <w:right w:val="none" w:sz="0" w:space="0" w:color="auto"/>
      </w:divBdr>
      <w:divsChild>
        <w:div w:id="623928805">
          <w:marLeft w:val="-720"/>
          <w:marRight w:val="0"/>
          <w:marTop w:val="0"/>
          <w:marBottom w:val="0"/>
          <w:divBdr>
            <w:top w:val="none" w:sz="0" w:space="0" w:color="auto"/>
            <w:left w:val="none" w:sz="0" w:space="0" w:color="auto"/>
            <w:bottom w:val="none" w:sz="0" w:space="0" w:color="auto"/>
            <w:right w:val="none" w:sz="0" w:space="0" w:color="auto"/>
          </w:divBdr>
        </w:div>
      </w:divsChild>
    </w:div>
    <w:div w:id="975332528">
      <w:bodyDiv w:val="1"/>
      <w:marLeft w:val="0"/>
      <w:marRight w:val="0"/>
      <w:marTop w:val="0"/>
      <w:marBottom w:val="0"/>
      <w:divBdr>
        <w:top w:val="none" w:sz="0" w:space="0" w:color="auto"/>
        <w:left w:val="none" w:sz="0" w:space="0" w:color="auto"/>
        <w:bottom w:val="none" w:sz="0" w:space="0" w:color="auto"/>
        <w:right w:val="none" w:sz="0" w:space="0" w:color="auto"/>
      </w:divBdr>
    </w:div>
    <w:div w:id="1015769414">
      <w:bodyDiv w:val="1"/>
      <w:marLeft w:val="0"/>
      <w:marRight w:val="0"/>
      <w:marTop w:val="0"/>
      <w:marBottom w:val="0"/>
      <w:divBdr>
        <w:top w:val="none" w:sz="0" w:space="0" w:color="auto"/>
        <w:left w:val="none" w:sz="0" w:space="0" w:color="auto"/>
        <w:bottom w:val="none" w:sz="0" w:space="0" w:color="auto"/>
        <w:right w:val="none" w:sz="0" w:space="0" w:color="auto"/>
      </w:divBdr>
      <w:divsChild>
        <w:div w:id="926889509">
          <w:marLeft w:val="-720"/>
          <w:marRight w:val="0"/>
          <w:marTop w:val="0"/>
          <w:marBottom w:val="0"/>
          <w:divBdr>
            <w:top w:val="none" w:sz="0" w:space="0" w:color="auto"/>
            <w:left w:val="none" w:sz="0" w:space="0" w:color="auto"/>
            <w:bottom w:val="none" w:sz="0" w:space="0" w:color="auto"/>
            <w:right w:val="none" w:sz="0" w:space="0" w:color="auto"/>
          </w:divBdr>
        </w:div>
      </w:divsChild>
    </w:div>
    <w:div w:id="1089084952">
      <w:bodyDiv w:val="1"/>
      <w:marLeft w:val="0"/>
      <w:marRight w:val="0"/>
      <w:marTop w:val="0"/>
      <w:marBottom w:val="0"/>
      <w:divBdr>
        <w:top w:val="none" w:sz="0" w:space="0" w:color="auto"/>
        <w:left w:val="none" w:sz="0" w:space="0" w:color="auto"/>
        <w:bottom w:val="none" w:sz="0" w:space="0" w:color="auto"/>
        <w:right w:val="none" w:sz="0" w:space="0" w:color="auto"/>
      </w:divBdr>
    </w:div>
    <w:div w:id="1127159706">
      <w:bodyDiv w:val="1"/>
      <w:marLeft w:val="0"/>
      <w:marRight w:val="0"/>
      <w:marTop w:val="0"/>
      <w:marBottom w:val="0"/>
      <w:divBdr>
        <w:top w:val="none" w:sz="0" w:space="0" w:color="auto"/>
        <w:left w:val="none" w:sz="0" w:space="0" w:color="auto"/>
        <w:bottom w:val="none" w:sz="0" w:space="0" w:color="auto"/>
        <w:right w:val="none" w:sz="0" w:space="0" w:color="auto"/>
      </w:divBdr>
    </w:div>
    <w:div w:id="1194154705">
      <w:bodyDiv w:val="1"/>
      <w:marLeft w:val="0"/>
      <w:marRight w:val="0"/>
      <w:marTop w:val="0"/>
      <w:marBottom w:val="0"/>
      <w:divBdr>
        <w:top w:val="none" w:sz="0" w:space="0" w:color="auto"/>
        <w:left w:val="none" w:sz="0" w:space="0" w:color="auto"/>
        <w:bottom w:val="none" w:sz="0" w:space="0" w:color="auto"/>
        <w:right w:val="none" w:sz="0" w:space="0" w:color="auto"/>
      </w:divBdr>
      <w:divsChild>
        <w:div w:id="1119256452">
          <w:marLeft w:val="0"/>
          <w:marRight w:val="0"/>
          <w:marTop w:val="0"/>
          <w:marBottom w:val="0"/>
          <w:divBdr>
            <w:top w:val="none" w:sz="0" w:space="0" w:color="auto"/>
            <w:left w:val="none" w:sz="0" w:space="0" w:color="auto"/>
            <w:bottom w:val="none" w:sz="0" w:space="0" w:color="auto"/>
            <w:right w:val="none" w:sz="0" w:space="0" w:color="auto"/>
          </w:divBdr>
          <w:divsChild>
            <w:div w:id="1493914965">
              <w:marLeft w:val="0"/>
              <w:marRight w:val="0"/>
              <w:marTop w:val="0"/>
              <w:marBottom w:val="0"/>
              <w:divBdr>
                <w:top w:val="none" w:sz="0" w:space="0" w:color="auto"/>
                <w:left w:val="none" w:sz="0" w:space="0" w:color="auto"/>
                <w:bottom w:val="none" w:sz="0" w:space="0" w:color="auto"/>
                <w:right w:val="none" w:sz="0" w:space="0" w:color="auto"/>
              </w:divBdr>
              <w:divsChild>
                <w:div w:id="2074813088">
                  <w:marLeft w:val="0"/>
                  <w:marRight w:val="0"/>
                  <w:marTop w:val="0"/>
                  <w:marBottom w:val="0"/>
                  <w:divBdr>
                    <w:top w:val="none" w:sz="0" w:space="0" w:color="auto"/>
                    <w:left w:val="none" w:sz="0" w:space="0" w:color="auto"/>
                    <w:bottom w:val="none" w:sz="0" w:space="0" w:color="auto"/>
                    <w:right w:val="none" w:sz="0" w:space="0" w:color="auto"/>
                  </w:divBdr>
                  <w:divsChild>
                    <w:div w:id="1631666298">
                      <w:marLeft w:val="0"/>
                      <w:marRight w:val="0"/>
                      <w:marTop w:val="0"/>
                      <w:marBottom w:val="0"/>
                      <w:divBdr>
                        <w:top w:val="none" w:sz="0" w:space="0" w:color="auto"/>
                        <w:left w:val="none" w:sz="0" w:space="0" w:color="auto"/>
                        <w:bottom w:val="none" w:sz="0" w:space="0" w:color="auto"/>
                        <w:right w:val="none" w:sz="0" w:space="0" w:color="auto"/>
                      </w:divBdr>
                      <w:divsChild>
                        <w:div w:id="224141997">
                          <w:marLeft w:val="0"/>
                          <w:marRight w:val="0"/>
                          <w:marTop w:val="0"/>
                          <w:marBottom w:val="0"/>
                          <w:divBdr>
                            <w:top w:val="none" w:sz="0" w:space="0" w:color="auto"/>
                            <w:left w:val="none" w:sz="0" w:space="0" w:color="auto"/>
                            <w:bottom w:val="none" w:sz="0" w:space="0" w:color="auto"/>
                            <w:right w:val="none" w:sz="0" w:space="0" w:color="auto"/>
                          </w:divBdr>
                          <w:divsChild>
                            <w:div w:id="208656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810806">
                      <w:marLeft w:val="0"/>
                      <w:marRight w:val="0"/>
                      <w:marTop w:val="0"/>
                      <w:marBottom w:val="0"/>
                      <w:divBdr>
                        <w:top w:val="none" w:sz="0" w:space="0" w:color="auto"/>
                        <w:left w:val="none" w:sz="0" w:space="0" w:color="auto"/>
                        <w:bottom w:val="none" w:sz="0" w:space="0" w:color="auto"/>
                        <w:right w:val="none" w:sz="0" w:space="0" w:color="auto"/>
                      </w:divBdr>
                      <w:divsChild>
                        <w:div w:id="2034575642">
                          <w:marLeft w:val="0"/>
                          <w:marRight w:val="0"/>
                          <w:marTop w:val="0"/>
                          <w:marBottom w:val="0"/>
                          <w:divBdr>
                            <w:top w:val="none" w:sz="0" w:space="0" w:color="auto"/>
                            <w:left w:val="none" w:sz="0" w:space="0" w:color="auto"/>
                            <w:bottom w:val="none" w:sz="0" w:space="0" w:color="auto"/>
                            <w:right w:val="none" w:sz="0" w:space="0" w:color="auto"/>
                          </w:divBdr>
                          <w:divsChild>
                            <w:div w:id="234553968">
                              <w:marLeft w:val="0"/>
                              <w:marRight w:val="0"/>
                              <w:marTop w:val="0"/>
                              <w:marBottom w:val="0"/>
                              <w:divBdr>
                                <w:top w:val="none" w:sz="0" w:space="0" w:color="auto"/>
                                <w:left w:val="none" w:sz="0" w:space="0" w:color="auto"/>
                                <w:bottom w:val="none" w:sz="0" w:space="0" w:color="auto"/>
                                <w:right w:val="none" w:sz="0" w:space="0" w:color="auto"/>
                              </w:divBdr>
                              <w:divsChild>
                                <w:div w:id="3366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030483">
          <w:marLeft w:val="0"/>
          <w:marRight w:val="0"/>
          <w:marTop w:val="0"/>
          <w:marBottom w:val="0"/>
          <w:divBdr>
            <w:top w:val="none" w:sz="0" w:space="0" w:color="auto"/>
            <w:left w:val="none" w:sz="0" w:space="0" w:color="auto"/>
            <w:bottom w:val="none" w:sz="0" w:space="0" w:color="auto"/>
            <w:right w:val="none" w:sz="0" w:space="0" w:color="auto"/>
          </w:divBdr>
          <w:divsChild>
            <w:div w:id="19209048">
              <w:marLeft w:val="0"/>
              <w:marRight w:val="0"/>
              <w:marTop w:val="0"/>
              <w:marBottom w:val="0"/>
              <w:divBdr>
                <w:top w:val="none" w:sz="0" w:space="0" w:color="auto"/>
                <w:left w:val="none" w:sz="0" w:space="0" w:color="auto"/>
                <w:bottom w:val="none" w:sz="0" w:space="0" w:color="auto"/>
                <w:right w:val="none" w:sz="0" w:space="0" w:color="auto"/>
              </w:divBdr>
              <w:divsChild>
                <w:div w:id="89934459">
                  <w:marLeft w:val="0"/>
                  <w:marRight w:val="0"/>
                  <w:marTop w:val="0"/>
                  <w:marBottom w:val="0"/>
                  <w:divBdr>
                    <w:top w:val="none" w:sz="0" w:space="0" w:color="auto"/>
                    <w:left w:val="none" w:sz="0" w:space="0" w:color="auto"/>
                    <w:bottom w:val="none" w:sz="0" w:space="0" w:color="auto"/>
                    <w:right w:val="none" w:sz="0" w:space="0" w:color="auto"/>
                  </w:divBdr>
                  <w:divsChild>
                    <w:div w:id="2006203608">
                      <w:marLeft w:val="0"/>
                      <w:marRight w:val="0"/>
                      <w:marTop w:val="0"/>
                      <w:marBottom w:val="0"/>
                      <w:divBdr>
                        <w:top w:val="none" w:sz="0" w:space="0" w:color="auto"/>
                        <w:left w:val="none" w:sz="0" w:space="0" w:color="auto"/>
                        <w:bottom w:val="none" w:sz="0" w:space="0" w:color="auto"/>
                        <w:right w:val="none" w:sz="0" w:space="0" w:color="auto"/>
                      </w:divBdr>
                      <w:divsChild>
                        <w:div w:id="1337070882">
                          <w:marLeft w:val="0"/>
                          <w:marRight w:val="0"/>
                          <w:marTop w:val="0"/>
                          <w:marBottom w:val="0"/>
                          <w:divBdr>
                            <w:top w:val="none" w:sz="0" w:space="0" w:color="auto"/>
                            <w:left w:val="none" w:sz="0" w:space="0" w:color="auto"/>
                            <w:bottom w:val="none" w:sz="0" w:space="0" w:color="auto"/>
                            <w:right w:val="none" w:sz="0" w:space="0" w:color="auto"/>
                          </w:divBdr>
                          <w:divsChild>
                            <w:div w:id="638194992">
                              <w:marLeft w:val="0"/>
                              <w:marRight w:val="0"/>
                              <w:marTop w:val="0"/>
                              <w:marBottom w:val="0"/>
                              <w:divBdr>
                                <w:top w:val="none" w:sz="0" w:space="0" w:color="auto"/>
                                <w:left w:val="none" w:sz="0" w:space="0" w:color="auto"/>
                                <w:bottom w:val="none" w:sz="0" w:space="0" w:color="auto"/>
                                <w:right w:val="none" w:sz="0" w:space="0" w:color="auto"/>
                              </w:divBdr>
                            </w:div>
                          </w:divsChild>
                        </w:div>
                        <w:div w:id="911234354">
                          <w:marLeft w:val="0"/>
                          <w:marRight w:val="0"/>
                          <w:marTop w:val="0"/>
                          <w:marBottom w:val="0"/>
                          <w:divBdr>
                            <w:top w:val="none" w:sz="0" w:space="0" w:color="auto"/>
                            <w:left w:val="none" w:sz="0" w:space="0" w:color="auto"/>
                            <w:bottom w:val="none" w:sz="0" w:space="0" w:color="auto"/>
                            <w:right w:val="none" w:sz="0" w:space="0" w:color="auto"/>
                          </w:divBdr>
                        </w:div>
                      </w:divsChild>
                    </w:div>
                    <w:div w:id="1458988239">
                      <w:marLeft w:val="0"/>
                      <w:marRight w:val="0"/>
                      <w:marTop w:val="0"/>
                      <w:marBottom w:val="0"/>
                      <w:divBdr>
                        <w:top w:val="none" w:sz="0" w:space="0" w:color="auto"/>
                        <w:left w:val="none" w:sz="0" w:space="0" w:color="auto"/>
                        <w:bottom w:val="none" w:sz="0" w:space="0" w:color="auto"/>
                        <w:right w:val="none" w:sz="0" w:space="0" w:color="auto"/>
                      </w:divBdr>
                      <w:divsChild>
                        <w:div w:id="793331042">
                          <w:marLeft w:val="0"/>
                          <w:marRight w:val="0"/>
                          <w:marTop w:val="0"/>
                          <w:marBottom w:val="0"/>
                          <w:divBdr>
                            <w:top w:val="none" w:sz="0" w:space="0" w:color="auto"/>
                            <w:left w:val="none" w:sz="0" w:space="0" w:color="auto"/>
                            <w:bottom w:val="none" w:sz="0" w:space="0" w:color="auto"/>
                            <w:right w:val="none" w:sz="0" w:space="0" w:color="auto"/>
                          </w:divBdr>
                          <w:divsChild>
                            <w:div w:id="961811388">
                              <w:marLeft w:val="0"/>
                              <w:marRight w:val="0"/>
                              <w:marTop w:val="0"/>
                              <w:marBottom w:val="0"/>
                              <w:divBdr>
                                <w:top w:val="none" w:sz="0" w:space="0" w:color="auto"/>
                                <w:left w:val="none" w:sz="0" w:space="0" w:color="auto"/>
                                <w:bottom w:val="none" w:sz="0" w:space="0" w:color="auto"/>
                                <w:right w:val="none" w:sz="0" w:space="0" w:color="auto"/>
                              </w:divBdr>
                              <w:divsChild>
                                <w:div w:id="130727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642475">
          <w:marLeft w:val="0"/>
          <w:marRight w:val="0"/>
          <w:marTop w:val="0"/>
          <w:marBottom w:val="0"/>
          <w:divBdr>
            <w:top w:val="none" w:sz="0" w:space="0" w:color="auto"/>
            <w:left w:val="none" w:sz="0" w:space="0" w:color="auto"/>
            <w:bottom w:val="none" w:sz="0" w:space="0" w:color="auto"/>
            <w:right w:val="none" w:sz="0" w:space="0" w:color="auto"/>
          </w:divBdr>
          <w:divsChild>
            <w:div w:id="459540473">
              <w:marLeft w:val="0"/>
              <w:marRight w:val="0"/>
              <w:marTop w:val="0"/>
              <w:marBottom w:val="0"/>
              <w:divBdr>
                <w:top w:val="none" w:sz="0" w:space="0" w:color="auto"/>
                <w:left w:val="none" w:sz="0" w:space="0" w:color="auto"/>
                <w:bottom w:val="none" w:sz="0" w:space="0" w:color="auto"/>
                <w:right w:val="none" w:sz="0" w:space="0" w:color="auto"/>
              </w:divBdr>
              <w:divsChild>
                <w:div w:id="1621106290">
                  <w:marLeft w:val="0"/>
                  <w:marRight w:val="0"/>
                  <w:marTop w:val="0"/>
                  <w:marBottom w:val="0"/>
                  <w:divBdr>
                    <w:top w:val="none" w:sz="0" w:space="0" w:color="auto"/>
                    <w:left w:val="none" w:sz="0" w:space="0" w:color="auto"/>
                    <w:bottom w:val="none" w:sz="0" w:space="0" w:color="auto"/>
                    <w:right w:val="none" w:sz="0" w:space="0" w:color="auto"/>
                  </w:divBdr>
                  <w:divsChild>
                    <w:div w:id="138034157">
                      <w:marLeft w:val="0"/>
                      <w:marRight w:val="0"/>
                      <w:marTop w:val="0"/>
                      <w:marBottom w:val="0"/>
                      <w:divBdr>
                        <w:top w:val="none" w:sz="0" w:space="0" w:color="auto"/>
                        <w:left w:val="none" w:sz="0" w:space="0" w:color="auto"/>
                        <w:bottom w:val="none" w:sz="0" w:space="0" w:color="auto"/>
                        <w:right w:val="none" w:sz="0" w:space="0" w:color="auto"/>
                      </w:divBdr>
                      <w:divsChild>
                        <w:div w:id="136337434">
                          <w:marLeft w:val="0"/>
                          <w:marRight w:val="0"/>
                          <w:marTop w:val="0"/>
                          <w:marBottom w:val="0"/>
                          <w:divBdr>
                            <w:top w:val="none" w:sz="0" w:space="0" w:color="auto"/>
                            <w:left w:val="none" w:sz="0" w:space="0" w:color="auto"/>
                            <w:bottom w:val="none" w:sz="0" w:space="0" w:color="auto"/>
                            <w:right w:val="none" w:sz="0" w:space="0" w:color="auto"/>
                          </w:divBdr>
                          <w:divsChild>
                            <w:div w:id="193863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86562">
                      <w:marLeft w:val="0"/>
                      <w:marRight w:val="0"/>
                      <w:marTop w:val="0"/>
                      <w:marBottom w:val="0"/>
                      <w:divBdr>
                        <w:top w:val="none" w:sz="0" w:space="0" w:color="auto"/>
                        <w:left w:val="none" w:sz="0" w:space="0" w:color="auto"/>
                        <w:bottom w:val="none" w:sz="0" w:space="0" w:color="auto"/>
                        <w:right w:val="none" w:sz="0" w:space="0" w:color="auto"/>
                      </w:divBdr>
                      <w:divsChild>
                        <w:div w:id="553658938">
                          <w:marLeft w:val="0"/>
                          <w:marRight w:val="0"/>
                          <w:marTop w:val="0"/>
                          <w:marBottom w:val="0"/>
                          <w:divBdr>
                            <w:top w:val="none" w:sz="0" w:space="0" w:color="auto"/>
                            <w:left w:val="none" w:sz="0" w:space="0" w:color="auto"/>
                            <w:bottom w:val="none" w:sz="0" w:space="0" w:color="auto"/>
                            <w:right w:val="none" w:sz="0" w:space="0" w:color="auto"/>
                          </w:divBdr>
                          <w:divsChild>
                            <w:div w:id="1933661010">
                              <w:marLeft w:val="0"/>
                              <w:marRight w:val="0"/>
                              <w:marTop w:val="0"/>
                              <w:marBottom w:val="0"/>
                              <w:divBdr>
                                <w:top w:val="none" w:sz="0" w:space="0" w:color="auto"/>
                                <w:left w:val="none" w:sz="0" w:space="0" w:color="auto"/>
                                <w:bottom w:val="none" w:sz="0" w:space="0" w:color="auto"/>
                                <w:right w:val="none" w:sz="0" w:space="0" w:color="auto"/>
                              </w:divBdr>
                              <w:divsChild>
                                <w:div w:id="19138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796242">
          <w:marLeft w:val="0"/>
          <w:marRight w:val="0"/>
          <w:marTop w:val="0"/>
          <w:marBottom w:val="0"/>
          <w:divBdr>
            <w:top w:val="none" w:sz="0" w:space="0" w:color="auto"/>
            <w:left w:val="none" w:sz="0" w:space="0" w:color="auto"/>
            <w:bottom w:val="none" w:sz="0" w:space="0" w:color="auto"/>
            <w:right w:val="none" w:sz="0" w:space="0" w:color="auto"/>
          </w:divBdr>
          <w:divsChild>
            <w:div w:id="1783646473">
              <w:marLeft w:val="0"/>
              <w:marRight w:val="0"/>
              <w:marTop w:val="0"/>
              <w:marBottom w:val="0"/>
              <w:divBdr>
                <w:top w:val="none" w:sz="0" w:space="0" w:color="auto"/>
                <w:left w:val="none" w:sz="0" w:space="0" w:color="auto"/>
                <w:bottom w:val="none" w:sz="0" w:space="0" w:color="auto"/>
                <w:right w:val="none" w:sz="0" w:space="0" w:color="auto"/>
              </w:divBdr>
              <w:divsChild>
                <w:div w:id="100801317">
                  <w:marLeft w:val="0"/>
                  <w:marRight w:val="0"/>
                  <w:marTop w:val="0"/>
                  <w:marBottom w:val="0"/>
                  <w:divBdr>
                    <w:top w:val="none" w:sz="0" w:space="0" w:color="auto"/>
                    <w:left w:val="none" w:sz="0" w:space="0" w:color="auto"/>
                    <w:bottom w:val="none" w:sz="0" w:space="0" w:color="auto"/>
                    <w:right w:val="none" w:sz="0" w:space="0" w:color="auto"/>
                  </w:divBdr>
                  <w:divsChild>
                    <w:div w:id="134876811">
                      <w:marLeft w:val="0"/>
                      <w:marRight w:val="0"/>
                      <w:marTop w:val="0"/>
                      <w:marBottom w:val="0"/>
                      <w:divBdr>
                        <w:top w:val="none" w:sz="0" w:space="0" w:color="auto"/>
                        <w:left w:val="none" w:sz="0" w:space="0" w:color="auto"/>
                        <w:bottom w:val="none" w:sz="0" w:space="0" w:color="auto"/>
                        <w:right w:val="none" w:sz="0" w:space="0" w:color="auto"/>
                      </w:divBdr>
                      <w:divsChild>
                        <w:div w:id="765926762">
                          <w:marLeft w:val="0"/>
                          <w:marRight w:val="0"/>
                          <w:marTop w:val="0"/>
                          <w:marBottom w:val="0"/>
                          <w:divBdr>
                            <w:top w:val="none" w:sz="0" w:space="0" w:color="auto"/>
                            <w:left w:val="none" w:sz="0" w:space="0" w:color="auto"/>
                            <w:bottom w:val="none" w:sz="0" w:space="0" w:color="auto"/>
                            <w:right w:val="none" w:sz="0" w:space="0" w:color="auto"/>
                          </w:divBdr>
                          <w:divsChild>
                            <w:div w:id="2105149148">
                              <w:marLeft w:val="0"/>
                              <w:marRight w:val="0"/>
                              <w:marTop w:val="0"/>
                              <w:marBottom w:val="0"/>
                              <w:divBdr>
                                <w:top w:val="none" w:sz="0" w:space="0" w:color="auto"/>
                                <w:left w:val="none" w:sz="0" w:space="0" w:color="auto"/>
                                <w:bottom w:val="none" w:sz="0" w:space="0" w:color="auto"/>
                                <w:right w:val="none" w:sz="0" w:space="0" w:color="auto"/>
                              </w:divBdr>
                            </w:div>
                          </w:divsChild>
                        </w:div>
                        <w:div w:id="158087239">
                          <w:marLeft w:val="0"/>
                          <w:marRight w:val="0"/>
                          <w:marTop w:val="0"/>
                          <w:marBottom w:val="0"/>
                          <w:divBdr>
                            <w:top w:val="none" w:sz="0" w:space="0" w:color="auto"/>
                            <w:left w:val="none" w:sz="0" w:space="0" w:color="auto"/>
                            <w:bottom w:val="none" w:sz="0" w:space="0" w:color="auto"/>
                            <w:right w:val="none" w:sz="0" w:space="0" w:color="auto"/>
                          </w:divBdr>
                        </w:div>
                      </w:divsChild>
                    </w:div>
                    <w:div w:id="422383380">
                      <w:marLeft w:val="0"/>
                      <w:marRight w:val="0"/>
                      <w:marTop w:val="0"/>
                      <w:marBottom w:val="0"/>
                      <w:divBdr>
                        <w:top w:val="none" w:sz="0" w:space="0" w:color="auto"/>
                        <w:left w:val="none" w:sz="0" w:space="0" w:color="auto"/>
                        <w:bottom w:val="none" w:sz="0" w:space="0" w:color="auto"/>
                        <w:right w:val="none" w:sz="0" w:space="0" w:color="auto"/>
                      </w:divBdr>
                      <w:divsChild>
                        <w:div w:id="288974939">
                          <w:marLeft w:val="0"/>
                          <w:marRight w:val="0"/>
                          <w:marTop w:val="0"/>
                          <w:marBottom w:val="0"/>
                          <w:divBdr>
                            <w:top w:val="none" w:sz="0" w:space="0" w:color="auto"/>
                            <w:left w:val="none" w:sz="0" w:space="0" w:color="auto"/>
                            <w:bottom w:val="none" w:sz="0" w:space="0" w:color="auto"/>
                            <w:right w:val="none" w:sz="0" w:space="0" w:color="auto"/>
                          </w:divBdr>
                          <w:divsChild>
                            <w:div w:id="2002003574">
                              <w:marLeft w:val="0"/>
                              <w:marRight w:val="0"/>
                              <w:marTop w:val="0"/>
                              <w:marBottom w:val="0"/>
                              <w:divBdr>
                                <w:top w:val="none" w:sz="0" w:space="0" w:color="auto"/>
                                <w:left w:val="none" w:sz="0" w:space="0" w:color="auto"/>
                                <w:bottom w:val="none" w:sz="0" w:space="0" w:color="auto"/>
                                <w:right w:val="none" w:sz="0" w:space="0" w:color="auto"/>
                              </w:divBdr>
                              <w:divsChild>
                                <w:div w:id="18232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90115">
          <w:marLeft w:val="0"/>
          <w:marRight w:val="0"/>
          <w:marTop w:val="0"/>
          <w:marBottom w:val="0"/>
          <w:divBdr>
            <w:top w:val="none" w:sz="0" w:space="0" w:color="auto"/>
            <w:left w:val="none" w:sz="0" w:space="0" w:color="auto"/>
            <w:bottom w:val="none" w:sz="0" w:space="0" w:color="auto"/>
            <w:right w:val="none" w:sz="0" w:space="0" w:color="auto"/>
          </w:divBdr>
          <w:divsChild>
            <w:div w:id="412437672">
              <w:marLeft w:val="0"/>
              <w:marRight w:val="0"/>
              <w:marTop w:val="0"/>
              <w:marBottom w:val="0"/>
              <w:divBdr>
                <w:top w:val="none" w:sz="0" w:space="0" w:color="auto"/>
                <w:left w:val="none" w:sz="0" w:space="0" w:color="auto"/>
                <w:bottom w:val="none" w:sz="0" w:space="0" w:color="auto"/>
                <w:right w:val="none" w:sz="0" w:space="0" w:color="auto"/>
              </w:divBdr>
              <w:divsChild>
                <w:div w:id="948926573">
                  <w:marLeft w:val="0"/>
                  <w:marRight w:val="0"/>
                  <w:marTop w:val="0"/>
                  <w:marBottom w:val="0"/>
                  <w:divBdr>
                    <w:top w:val="none" w:sz="0" w:space="0" w:color="auto"/>
                    <w:left w:val="none" w:sz="0" w:space="0" w:color="auto"/>
                    <w:bottom w:val="none" w:sz="0" w:space="0" w:color="auto"/>
                    <w:right w:val="none" w:sz="0" w:space="0" w:color="auto"/>
                  </w:divBdr>
                  <w:divsChild>
                    <w:div w:id="436219608">
                      <w:marLeft w:val="0"/>
                      <w:marRight w:val="0"/>
                      <w:marTop w:val="0"/>
                      <w:marBottom w:val="0"/>
                      <w:divBdr>
                        <w:top w:val="none" w:sz="0" w:space="0" w:color="auto"/>
                        <w:left w:val="none" w:sz="0" w:space="0" w:color="auto"/>
                        <w:bottom w:val="none" w:sz="0" w:space="0" w:color="auto"/>
                        <w:right w:val="none" w:sz="0" w:space="0" w:color="auto"/>
                      </w:divBdr>
                      <w:divsChild>
                        <w:div w:id="879895749">
                          <w:marLeft w:val="0"/>
                          <w:marRight w:val="0"/>
                          <w:marTop w:val="0"/>
                          <w:marBottom w:val="0"/>
                          <w:divBdr>
                            <w:top w:val="none" w:sz="0" w:space="0" w:color="auto"/>
                            <w:left w:val="none" w:sz="0" w:space="0" w:color="auto"/>
                            <w:bottom w:val="none" w:sz="0" w:space="0" w:color="auto"/>
                            <w:right w:val="none" w:sz="0" w:space="0" w:color="auto"/>
                          </w:divBdr>
                          <w:divsChild>
                            <w:div w:id="162033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73040">
                      <w:marLeft w:val="0"/>
                      <w:marRight w:val="0"/>
                      <w:marTop w:val="0"/>
                      <w:marBottom w:val="0"/>
                      <w:divBdr>
                        <w:top w:val="none" w:sz="0" w:space="0" w:color="auto"/>
                        <w:left w:val="none" w:sz="0" w:space="0" w:color="auto"/>
                        <w:bottom w:val="none" w:sz="0" w:space="0" w:color="auto"/>
                        <w:right w:val="none" w:sz="0" w:space="0" w:color="auto"/>
                      </w:divBdr>
                      <w:divsChild>
                        <w:div w:id="272175684">
                          <w:marLeft w:val="0"/>
                          <w:marRight w:val="0"/>
                          <w:marTop w:val="0"/>
                          <w:marBottom w:val="0"/>
                          <w:divBdr>
                            <w:top w:val="none" w:sz="0" w:space="0" w:color="auto"/>
                            <w:left w:val="none" w:sz="0" w:space="0" w:color="auto"/>
                            <w:bottom w:val="none" w:sz="0" w:space="0" w:color="auto"/>
                            <w:right w:val="none" w:sz="0" w:space="0" w:color="auto"/>
                          </w:divBdr>
                          <w:divsChild>
                            <w:div w:id="932275935">
                              <w:marLeft w:val="0"/>
                              <w:marRight w:val="0"/>
                              <w:marTop w:val="0"/>
                              <w:marBottom w:val="0"/>
                              <w:divBdr>
                                <w:top w:val="none" w:sz="0" w:space="0" w:color="auto"/>
                                <w:left w:val="none" w:sz="0" w:space="0" w:color="auto"/>
                                <w:bottom w:val="none" w:sz="0" w:space="0" w:color="auto"/>
                                <w:right w:val="none" w:sz="0" w:space="0" w:color="auto"/>
                              </w:divBdr>
                              <w:divsChild>
                                <w:div w:id="49126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108652">
      <w:bodyDiv w:val="1"/>
      <w:marLeft w:val="0"/>
      <w:marRight w:val="0"/>
      <w:marTop w:val="0"/>
      <w:marBottom w:val="0"/>
      <w:divBdr>
        <w:top w:val="none" w:sz="0" w:space="0" w:color="auto"/>
        <w:left w:val="none" w:sz="0" w:space="0" w:color="auto"/>
        <w:bottom w:val="none" w:sz="0" w:space="0" w:color="auto"/>
        <w:right w:val="none" w:sz="0" w:space="0" w:color="auto"/>
      </w:divBdr>
      <w:divsChild>
        <w:div w:id="1249273288">
          <w:marLeft w:val="0"/>
          <w:marRight w:val="0"/>
          <w:marTop w:val="0"/>
          <w:marBottom w:val="0"/>
          <w:divBdr>
            <w:top w:val="none" w:sz="0" w:space="0" w:color="auto"/>
            <w:left w:val="none" w:sz="0" w:space="0" w:color="auto"/>
            <w:bottom w:val="none" w:sz="0" w:space="0" w:color="auto"/>
            <w:right w:val="none" w:sz="0" w:space="0" w:color="auto"/>
          </w:divBdr>
          <w:divsChild>
            <w:div w:id="909972110">
              <w:marLeft w:val="0"/>
              <w:marRight w:val="0"/>
              <w:marTop w:val="0"/>
              <w:marBottom w:val="0"/>
              <w:divBdr>
                <w:top w:val="none" w:sz="0" w:space="0" w:color="auto"/>
                <w:left w:val="none" w:sz="0" w:space="0" w:color="auto"/>
                <w:bottom w:val="none" w:sz="0" w:space="0" w:color="auto"/>
                <w:right w:val="none" w:sz="0" w:space="0" w:color="auto"/>
              </w:divBdr>
            </w:div>
            <w:div w:id="1579244600">
              <w:marLeft w:val="0"/>
              <w:marRight w:val="0"/>
              <w:marTop w:val="0"/>
              <w:marBottom w:val="0"/>
              <w:divBdr>
                <w:top w:val="none" w:sz="0" w:space="0" w:color="auto"/>
                <w:left w:val="none" w:sz="0" w:space="0" w:color="auto"/>
                <w:bottom w:val="none" w:sz="0" w:space="0" w:color="auto"/>
                <w:right w:val="none" w:sz="0" w:space="0" w:color="auto"/>
              </w:divBdr>
            </w:div>
            <w:div w:id="1629123214">
              <w:marLeft w:val="0"/>
              <w:marRight w:val="0"/>
              <w:marTop w:val="0"/>
              <w:marBottom w:val="0"/>
              <w:divBdr>
                <w:top w:val="none" w:sz="0" w:space="0" w:color="auto"/>
                <w:left w:val="none" w:sz="0" w:space="0" w:color="auto"/>
                <w:bottom w:val="none" w:sz="0" w:space="0" w:color="auto"/>
                <w:right w:val="none" w:sz="0" w:space="0" w:color="auto"/>
              </w:divBdr>
            </w:div>
            <w:div w:id="1670786695">
              <w:marLeft w:val="0"/>
              <w:marRight w:val="0"/>
              <w:marTop w:val="0"/>
              <w:marBottom w:val="0"/>
              <w:divBdr>
                <w:top w:val="none" w:sz="0" w:space="0" w:color="auto"/>
                <w:left w:val="none" w:sz="0" w:space="0" w:color="auto"/>
                <w:bottom w:val="none" w:sz="0" w:space="0" w:color="auto"/>
                <w:right w:val="none" w:sz="0" w:space="0" w:color="auto"/>
              </w:divBdr>
            </w:div>
            <w:div w:id="194540424">
              <w:marLeft w:val="0"/>
              <w:marRight w:val="0"/>
              <w:marTop w:val="0"/>
              <w:marBottom w:val="0"/>
              <w:divBdr>
                <w:top w:val="none" w:sz="0" w:space="0" w:color="auto"/>
                <w:left w:val="none" w:sz="0" w:space="0" w:color="auto"/>
                <w:bottom w:val="none" w:sz="0" w:space="0" w:color="auto"/>
                <w:right w:val="none" w:sz="0" w:space="0" w:color="auto"/>
              </w:divBdr>
            </w:div>
            <w:div w:id="1352873144">
              <w:marLeft w:val="0"/>
              <w:marRight w:val="0"/>
              <w:marTop w:val="0"/>
              <w:marBottom w:val="0"/>
              <w:divBdr>
                <w:top w:val="none" w:sz="0" w:space="0" w:color="auto"/>
                <w:left w:val="none" w:sz="0" w:space="0" w:color="auto"/>
                <w:bottom w:val="none" w:sz="0" w:space="0" w:color="auto"/>
                <w:right w:val="none" w:sz="0" w:space="0" w:color="auto"/>
              </w:divBdr>
            </w:div>
            <w:div w:id="428622500">
              <w:marLeft w:val="0"/>
              <w:marRight w:val="0"/>
              <w:marTop w:val="0"/>
              <w:marBottom w:val="0"/>
              <w:divBdr>
                <w:top w:val="none" w:sz="0" w:space="0" w:color="auto"/>
                <w:left w:val="none" w:sz="0" w:space="0" w:color="auto"/>
                <w:bottom w:val="none" w:sz="0" w:space="0" w:color="auto"/>
                <w:right w:val="none" w:sz="0" w:space="0" w:color="auto"/>
              </w:divBdr>
            </w:div>
            <w:div w:id="968241146">
              <w:marLeft w:val="0"/>
              <w:marRight w:val="0"/>
              <w:marTop w:val="0"/>
              <w:marBottom w:val="0"/>
              <w:divBdr>
                <w:top w:val="none" w:sz="0" w:space="0" w:color="auto"/>
                <w:left w:val="none" w:sz="0" w:space="0" w:color="auto"/>
                <w:bottom w:val="none" w:sz="0" w:space="0" w:color="auto"/>
                <w:right w:val="none" w:sz="0" w:space="0" w:color="auto"/>
              </w:divBdr>
            </w:div>
            <w:div w:id="328485938">
              <w:marLeft w:val="0"/>
              <w:marRight w:val="0"/>
              <w:marTop w:val="0"/>
              <w:marBottom w:val="0"/>
              <w:divBdr>
                <w:top w:val="none" w:sz="0" w:space="0" w:color="auto"/>
                <w:left w:val="none" w:sz="0" w:space="0" w:color="auto"/>
                <w:bottom w:val="none" w:sz="0" w:space="0" w:color="auto"/>
                <w:right w:val="none" w:sz="0" w:space="0" w:color="auto"/>
              </w:divBdr>
            </w:div>
            <w:div w:id="855657599">
              <w:marLeft w:val="0"/>
              <w:marRight w:val="0"/>
              <w:marTop w:val="0"/>
              <w:marBottom w:val="0"/>
              <w:divBdr>
                <w:top w:val="none" w:sz="0" w:space="0" w:color="auto"/>
                <w:left w:val="none" w:sz="0" w:space="0" w:color="auto"/>
                <w:bottom w:val="none" w:sz="0" w:space="0" w:color="auto"/>
                <w:right w:val="none" w:sz="0" w:space="0" w:color="auto"/>
              </w:divBdr>
            </w:div>
            <w:div w:id="878321567">
              <w:marLeft w:val="0"/>
              <w:marRight w:val="0"/>
              <w:marTop w:val="0"/>
              <w:marBottom w:val="0"/>
              <w:divBdr>
                <w:top w:val="none" w:sz="0" w:space="0" w:color="auto"/>
                <w:left w:val="none" w:sz="0" w:space="0" w:color="auto"/>
                <w:bottom w:val="none" w:sz="0" w:space="0" w:color="auto"/>
                <w:right w:val="none" w:sz="0" w:space="0" w:color="auto"/>
              </w:divBdr>
            </w:div>
            <w:div w:id="858086886">
              <w:marLeft w:val="0"/>
              <w:marRight w:val="0"/>
              <w:marTop w:val="0"/>
              <w:marBottom w:val="0"/>
              <w:divBdr>
                <w:top w:val="none" w:sz="0" w:space="0" w:color="auto"/>
                <w:left w:val="none" w:sz="0" w:space="0" w:color="auto"/>
                <w:bottom w:val="none" w:sz="0" w:space="0" w:color="auto"/>
                <w:right w:val="none" w:sz="0" w:space="0" w:color="auto"/>
              </w:divBdr>
            </w:div>
            <w:div w:id="1373118656">
              <w:marLeft w:val="0"/>
              <w:marRight w:val="0"/>
              <w:marTop w:val="0"/>
              <w:marBottom w:val="0"/>
              <w:divBdr>
                <w:top w:val="none" w:sz="0" w:space="0" w:color="auto"/>
                <w:left w:val="none" w:sz="0" w:space="0" w:color="auto"/>
                <w:bottom w:val="none" w:sz="0" w:space="0" w:color="auto"/>
                <w:right w:val="none" w:sz="0" w:space="0" w:color="auto"/>
              </w:divBdr>
            </w:div>
            <w:div w:id="2083865779">
              <w:marLeft w:val="0"/>
              <w:marRight w:val="0"/>
              <w:marTop w:val="0"/>
              <w:marBottom w:val="0"/>
              <w:divBdr>
                <w:top w:val="none" w:sz="0" w:space="0" w:color="auto"/>
                <w:left w:val="none" w:sz="0" w:space="0" w:color="auto"/>
                <w:bottom w:val="none" w:sz="0" w:space="0" w:color="auto"/>
                <w:right w:val="none" w:sz="0" w:space="0" w:color="auto"/>
              </w:divBdr>
            </w:div>
            <w:div w:id="417944648">
              <w:marLeft w:val="0"/>
              <w:marRight w:val="0"/>
              <w:marTop w:val="0"/>
              <w:marBottom w:val="0"/>
              <w:divBdr>
                <w:top w:val="none" w:sz="0" w:space="0" w:color="auto"/>
                <w:left w:val="none" w:sz="0" w:space="0" w:color="auto"/>
                <w:bottom w:val="none" w:sz="0" w:space="0" w:color="auto"/>
                <w:right w:val="none" w:sz="0" w:space="0" w:color="auto"/>
              </w:divBdr>
            </w:div>
            <w:div w:id="2091733877">
              <w:marLeft w:val="0"/>
              <w:marRight w:val="0"/>
              <w:marTop w:val="0"/>
              <w:marBottom w:val="0"/>
              <w:divBdr>
                <w:top w:val="none" w:sz="0" w:space="0" w:color="auto"/>
                <w:left w:val="none" w:sz="0" w:space="0" w:color="auto"/>
                <w:bottom w:val="none" w:sz="0" w:space="0" w:color="auto"/>
                <w:right w:val="none" w:sz="0" w:space="0" w:color="auto"/>
              </w:divBdr>
            </w:div>
            <w:div w:id="1342585434">
              <w:marLeft w:val="0"/>
              <w:marRight w:val="0"/>
              <w:marTop w:val="0"/>
              <w:marBottom w:val="0"/>
              <w:divBdr>
                <w:top w:val="none" w:sz="0" w:space="0" w:color="auto"/>
                <w:left w:val="none" w:sz="0" w:space="0" w:color="auto"/>
                <w:bottom w:val="none" w:sz="0" w:space="0" w:color="auto"/>
                <w:right w:val="none" w:sz="0" w:space="0" w:color="auto"/>
              </w:divBdr>
            </w:div>
            <w:div w:id="616327961">
              <w:marLeft w:val="0"/>
              <w:marRight w:val="0"/>
              <w:marTop w:val="0"/>
              <w:marBottom w:val="0"/>
              <w:divBdr>
                <w:top w:val="none" w:sz="0" w:space="0" w:color="auto"/>
                <w:left w:val="none" w:sz="0" w:space="0" w:color="auto"/>
                <w:bottom w:val="none" w:sz="0" w:space="0" w:color="auto"/>
                <w:right w:val="none" w:sz="0" w:space="0" w:color="auto"/>
              </w:divBdr>
            </w:div>
            <w:div w:id="1348602313">
              <w:marLeft w:val="0"/>
              <w:marRight w:val="0"/>
              <w:marTop w:val="0"/>
              <w:marBottom w:val="0"/>
              <w:divBdr>
                <w:top w:val="none" w:sz="0" w:space="0" w:color="auto"/>
                <w:left w:val="none" w:sz="0" w:space="0" w:color="auto"/>
                <w:bottom w:val="none" w:sz="0" w:space="0" w:color="auto"/>
                <w:right w:val="none" w:sz="0" w:space="0" w:color="auto"/>
              </w:divBdr>
            </w:div>
            <w:div w:id="1725446924">
              <w:marLeft w:val="0"/>
              <w:marRight w:val="0"/>
              <w:marTop w:val="0"/>
              <w:marBottom w:val="0"/>
              <w:divBdr>
                <w:top w:val="none" w:sz="0" w:space="0" w:color="auto"/>
                <w:left w:val="none" w:sz="0" w:space="0" w:color="auto"/>
                <w:bottom w:val="none" w:sz="0" w:space="0" w:color="auto"/>
                <w:right w:val="none" w:sz="0" w:space="0" w:color="auto"/>
              </w:divBdr>
            </w:div>
            <w:div w:id="1477066791">
              <w:marLeft w:val="0"/>
              <w:marRight w:val="0"/>
              <w:marTop w:val="0"/>
              <w:marBottom w:val="0"/>
              <w:divBdr>
                <w:top w:val="none" w:sz="0" w:space="0" w:color="auto"/>
                <w:left w:val="none" w:sz="0" w:space="0" w:color="auto"/>
                <w:bottom w:val="none" w:sz="0" w:space="0" w:color="auto"/>
                <w:right w:val="none" w:sz="0" w:space="0" w:color="auto"/>
              </w:divBdr>
            </w:div>
            <w:div w:id="667633297">
              <w:marLeft w:val="0"/>
              <w:marRight w:val="0"/>
              <w:marTop w:val="0"/>
              <w:marBottom w:val="0"/>
              <w:divBdr>
                <w:top w:val="none" w:sz="0" w:space="0" w:color="auto"/>
                <w:left w:val="none" w:sz="0" w:space="0" w:color="auto"/>
                <w:bottom w:val="none" w:sz="0" w:space="0" w:color="auto"/>
                <w:right w:val="none" w:sz="0" w:space="0" w:color="auto"/>
              </w:divBdr>
            </w:div>
            <w:div w:id="1033111003">
              <w:marLeft w:val="0"/>
              <w:marRight w:val="0"/>
              <w:marTop w:val="0"/>
              <w:marBottom w:val="0"/>
              <w:divBdr>
                <w:top w:val="none" w:sz="0" w:space="0" w:color="auto"/>
                <w:left w:val="none" w:sz="0" w:space="0" w:color="auto"/>
                <w:bottom w:val="none" w:sz="0" w:space="0" w:color="auto"/>
                <w:right w:val="none" w:sz="0" w:space="0" w:color="auto"/>
              </w:divBdr>
            </w:div>
            <w:div w:id="906768255">
              <w:marLeft w:val="0"/>
              <w:marRight w:val="0"/>
              <w:marTop w:val="0"/>
              <w:marBottom w:val="0"/>
              <w:divBdr>
                <w:top w:val="none" w:sz="0" w:space="0" w:color="auto"/>
                <w:left w:val="none" w:sz="0" w:space="0" w:color="auto"/>
                <w:bottom w:val="none" w:sz="0" w:space="0" w:color="auto"/>
                <w:right w:val="none" w:sz="0" w:space="0" w:color="auto"/>
              </w:divBdr>
            </w:div>
            <w:div w:id="504519885">
              <w:marLeft w:val="0"/>
              <w:marRight w:val="0"/>
              <w:marTop w:val="0"/>
              <w:marBottom w:val="0"/>
              <w:divBdr>
                <w:top w:val="none" w:sz="0" w:space="0" w:color="auto"/>
                <w:left w:val="none" w:sz="0" w:space="0" w:color="auto"/>
                <w:bottom w:val="none" w:sz="0" w:space="0" w:color="auto"/>
                <w:right w:val="none" w:sz="0" w:space="0" w:color="auto"/>
              </w:divBdr>
            </w:div>
            <w:div w:id="1019962728">
              <w:marLeft w:val="0"/>
              <w:marRight w:val="0"/>
              <w:marTop w:val="0"/>
              <w:marBottom w:val="0"/>
              <w:divBdr>
                <w:top w:val="none" w:sz="0" w:space="0" w:color="auto"/>
                <w:left w:val="none" w:sz="0" w:space="0" w:color="auto"/>
                <w:bottom w:val="none" w:sz="0" w:space="0" w:color="auto"/>
                <w:right w:val="none" w:sz="0" w:space="0" w:color="auto"/>
              </w:divBdr>
            </w:div>
            <w:div w:id="1558543469">
              <w:marLeft w:val="0"/>
              <w:marRight w:val="0"/>
              <w:marTop w:val="0"/>
              <w:marBottom w:val="0"/>
              <w:divBdr>
                <w:top w:val="none" w:sz="0" w:space="0" w:color="auto"/>
                <w:left w:val="none" w:sz="0" w:space="0" w:color="auto"/>
                <w:bottom w:val="none" w:sz="0" w:space="0" w:color="auto"/>
                <w:right w:val="none" w:sz="0" w:space="0" w:color="auto"/>
              </w:divBdr>
            </w:div>
            <w:div w:id="2102793430">
              <w:marLeft w:val="0"/>
              <w:marRight w:val="0"/>
              <w:marTop w:val="0"/>
              <w:marBottom w:val="0"/>
              <w:divBdr>
                <w:top w:val="none" w:sz="0" w:space="0" w:color="auto"/>
                <w:left w:val="none" w:sz="0" w:space="0" w:color="auto"/>
                <w:bottom w:val="none" w:sz="0" w:space="0" w:color="auto"/>
                <w:right w:val="none" w:sz="0" w:space="0" w:color="auto"/>
              </w:divBdr>
            </w:div>
            <w:div w:id="1837111183">
              <w:marLeft w:val="0"/>
              <w:marRight w:val="0"/>
              <w:marTop w:val="0"/>
              <w:marBottom w:val="0"/>
              <w:divBdr>
                <w:top w:val="none" w:sz="0" w:space="0" w:color="auto"/>
                <w:left w:val="none" w:sz="0" w:space="0" w:color="auto"/>
                <w:bottom w:val="none" w:sz="0" w:space="0" w:color="auto"/>
                <w:right w:val="none" w:sz="0" w:space="0" w:color="auto"/>
              </w:divBdr>
            </w:div>
            <w:div w:id="1511680318">
              <w:marLeft w:val="0"/>
              <w:marRight w:val="0"/>
              <w:marTop w:val="0"/>
              <w:marBottom w:val="0"/>
              <w:divBdr>
                <w:top w:val="none" w:sz="0" w:space="0" w:color="auto"/>
                <w:left w:val="none" w:sz="0" w:space="0" w:color="auto"/>
                <w:bottom w:val="none" w:sz="0" w:space="0" w:color="auto"/>
                <w:right w:val="none" w:sz="0" w:space="0" w:color="auto"/>
              </w:divBdr>
            </w:div>
            <w:div w:id="706298447">
              <w:marLeft w:val="0"/>
              <w:marRight w:val="0"/>
              <w:marTop w:val="0"/>
              <w:marBottom w:val="0"/>
              <w:divBdr>
                <w:top w:val="none" w:sz="0" w:space="0" w:color="auto"/>
                <w:left w:val="none" w:sz="0" w:space="0" w:color="auto"/>
                <w:bottom w:val="none" w:sz="0" w:space="0" w:color="auto"/>
                <w:right w:val="none" w:sz="0" w:space="0" w:color="auto"/>
              </w:divBdr>
            </w:div>
            <w:div w:id="1719622223">
              <w:marLeft w:val="0"/>
              <w:marRight w:val="0"/>
              <w:marTop w:val="0"/>
              <w:marBottom w:val="0"/>
              <w:divBdr>
                <w:top w:val="none" w:sz="0" w:space="0" w:color="auto"/>
                <w:left w:val="none" w:sz="0" w:space="0" w:color="auto"/>
                <w:bottom w:val="none" w:sz="0" w:space="0" w:color="auto"/>
                <w:right w:val="none" w:sz="0" w:space="0" w:color="auto"/>
              </w:divBdr>
            </w:div>
            <w:div w:id="423767357">
              <w:marLeft w:val="0"/>
              <w:marRight w:val="0"/>
              <w:marTop w:val="0"/>
              <w:marBottom w:val="0"/>
              <w:divBdr>
                <w:top w:val="none" w:sz="0" w:space="0" w:color="auto"/>
                <w:left w:val="none" w:sz="0" w:space="0" w:color="auto"/>
                <w:bottom w:val="none" w:sz="0" w:space="0" w:color="auto"/>
                <w:right w:val="none" w:sz="0" w:space="0" w:color="auto"/>
              </w:divBdr>
            </w:div>
            <w:div w:id="246616371">
              <w:marLeft w:val="0"/>
              <w:marRight w:val="0"/>
              <w:marTop w:val="0"/>
              <w:marBottom w:val="0"/>
              <w:divBdr>
                <w:top w:val="none" w:sz="0" w:space="0" w:color="auto"/>
                <w:left w:val="none" w:sz="0" w:space="0" w:color="auto"/>
                <w:bottom w:val="none" w:sz="0" w:space="0" w:color="auto"/>
                <w:right w:val="none" w:sz="0" w:space="0" w:color="auto"/>
              </w:divBdr>
            </w:div>
            <w:div w:id="1706515492">
              <w:marLeft w:val="0"/>
              <w:marRight w:val="0"/>
              <w:marTop w:val="0"/>
              <w:marBottom w:val="0"/>
              <w:divBdr>
                <w:top w:val="none" w:sz="0" w:space="0" w:color="auto"/>
                <w:left w:val="none" w:sz="0" w:space="0" w:color="auto"/>
                <w:bottom w:val="none" w:sz="0" w:space="0" w:color="auto"/>
                <w:right w:val="none" w:sz="0" w:space="0" w:color="auto"/>
              </w:divBdr>
            </w:div>
            <w:div w:id="2029328773">
              <w:marLeft w:val="0"/>
              <w:marRight w:val="0"/>
              <w:marTop w:val="0"/>
              <w:marBottom w:val="0"/>
              <w:divBdr>
                <w:top w:val="none" w:sz="0" w:space="0" w:color="auto"/>
                <w:left w:val="none" w:sz="0" w:space="0" w:color="auto"/>
                <w:bottom w:val="none" w:sz="0" w:space="0" w:color="auto"/>
                <w:right w:val="none" w:sz="0" w:space="0" w:color="auto"/>
              </w:divBdr>
            </w:div>
            <w:div w:id="386415645">
              <w:marLeft w:val="0"/>
              <w:marRight w:val="0"/>
              <w:marTop w:val="0"/>
              <w:marBottom w:val="0"/>
              <w:divBdr>
                <w:top w:val="none" w:sz="0" w:space="0" w:color="auto"/>
                <w:left w:val="none" w:sz="0" w:space="0" w:color="auto"/>
                <w:bottom w:val="none" w:sz="0" w:space="0" w:color="auto"/>
                <w:right w:val="none" w:sz="0" w:space="0" w:color="auto"/>
              </w:divBdr>
            </w:div>
            <w:div w:id="1176337158">
              <w:marLeft w:val="0"/>
              <w:marRight w:val="0"/>
              <w:marTop w:val="0"/>
              <w:marBottom w:val="0"/>
              <w:divBdr>
                <w:top w:val="none" w:sz="0" w:space="0" w:color="auto"/>
                <w:left w:val="none" w:sz="0" w:space="0" w:color="auto"/>
                <w:bottom w:val="none" w:sz="0" w:space="0" w:color="auto"/>
                <w:right w:val="none" w:sz="0" w:space="0" w:color="auto"/>
              </w:divBdr>
            </w:div>
            <w:div w:id="860782384">
              <w:marLeft w:val="0"/>
              <w:marRight w:val="0"/>
              <w:marTop w:val="0"/>
              <w:marBottom w:val="0"/>
              <w:divBdr>
                <w:top w:val="none" w:sz="0" w:space="0" w:color="auto"/>
                <w:left w:val="none" w:sz="0" w:space="0" w:color="auto"/>
                <w:bottom w:val="none" w:sz="0" w:space="0" w:color="auto"/>
                <w:right w:val="none" w:sz="0" w:space="0" w:color="auto"/>
              </w:divBdr>
            </w:div>
            <w:div w:id="198669456">
              <w:marLeft w:val="0"/>
              <w:marRight w:val="0"/>
              <w:marTop w:val="0"/>
              <w:marBottom w:val="0"/>
              <w:divBdr>
                <w:top w:val="none" w:sz="0" w:space="0" w:color="auto"/>
                <w:left w:val="none" w:sz="0" w:space="0" w:color="auto"/>
                <w:bottom w:val="none" w:sz="0" w:space="0" w:color="auto"/>
                <w:right w:val="none" w:sz="0" w:space="0" w:color="auto"/>
              </w:divBdr>
            </w:div>
            <w:div w:id="1666585865">
              <w:marLeft w:val="0"/>
              <w:marRight w:val="0"/>
              <w:marTop w:val="0"/>
              <w:marBottom w:val="0"/>
              <w:divBdr>
                <w:top w:val="none" w:sz="0" w:space="0" w:color="auto"/>
                <w:left w:val="none" w:sz="0" w:space="0" w:color="auto"/>
                <w:bottom w:val="none" w:sz="0" w:space="0" w:color="auto"/>
                <w:right w:val="none" w:sz="0" w:space="0" w:color="auto"/>
              </w:divBdr>
            </w:div>
            <w:div w:id="174615648">
              <w:marLeft w:val="0"/>
              <w:marRight w:val="0"/>
              <w:marTop w:val="0"/>
              <w:marBottom w:val="0"/>
              <w:divBdr>
                <w:top w:val="none" w:sz="0" w:space="0" w:color="auto"/>
                <w:left w:val="none" w:sz="0" w:space="0" w:color="auto"/>
                <w:bottom w:val="none" w:sz="0" w:space="0" w:color="auto"/>
                <w:right w:val="none" w:sz="0" w:space="0" w:color="auto"/>
              </w:divBdr>
            </w:div>
            <w:div w:id="1306160287">
              <w:marLeft w:val="0"/>
              <w:marRight w:val="0"/>
              <w:marTop w:val="0"/>
              <w:marBottom w:val="0"/>
              <w:divBdr>
                <w:top w:val="none" w:sz="0" w:space="0" w:color="auto"/>
                <w:left w:val="none" w:sz="0" w:space="0" w:color="auto"/>
                <w:bottom w:val="none" w:sz="0" w:space="0" w:color="auto"/>
                <w:right w:val="none" w:sz="0" w:space="0" w:color="auto"/>
              </w:divBdr>
            </w:div>
            <w:div w:id="1132865263">
              <w:marLeft w:val="0"/>
              <w:marRight w:val="0"/>
              <w:marTop w:val="0"/>
              <w:marBottom w:val="0"/>
              <w:divBdr>
                <w:top w:val="none" w:sz="0" w:space="0" w:color="auto"/>
                <w:left w:val="none" w:sz="0" w:space="0" w:color="auto"/>
                <w:bottom w:val="none" w:sz="0" w:space="0" w:color="auto"/>
                <w:right w:val="none" w:sz="0" w:space="0" w:color="auto"/>
              </w:divBdr>
            </w:div>
            <w:div w:id="741372819">
              <w:marLeft w:val="0"/>
              <w:marRight w:val="0"/>
              <w:marTop w:val="0"/>
              <w:marBottom w:val="0"/>
              <w:divBdr>
                <w:top w:val="none" w:sz="0" w:space="0" w:color="auto"/>
                <w:left w:val="none" w:sz="0" w:space="0" w:color="auto"/>
                <w:bottom w:val="none" w:sz="0" w:space="0" w:color="auto"/>
                <w:right w:val="none" w:sz="0" w:space="0" w:color="auto"/>
              </w:divBdr>
            </w:div>
            <w:div w:id="1889489187">
              <w:marLeft w:val="0"/>
              <w:marRight w:val="0"/>
              <w:marTop w:val="0"/>
              <w:marBottom w:val="0"/>
              <w:divBdr>
                <w:top w:val="none" w:sz="0" w:space="0" w:color="auto"/>
                <w:left w:val="none" w:sz="0" w:space="0" w:color="auto"/>
                <w:bottom w:val="none" w:sz="0" w:space="0" w:color="auto"/>
                <w:right w:val="none" w:sz="0" w:space="0" w:color="auto"/>
              </w:divBdr>
            </w:div>
            <w:div w:id="1523322301">
              <w:marLeft w:val="0"/>
              <w:marRight w:val="0"/>
              <w:marTop w:val="0"/>
              <w:marBottom w:val="0"/>
              <w:divBdr>
                <w:top w:val="none" w:sz="0" w:space="0" w:color="auto"/>
                <w:left w:val="none" w:sz="0" w:space="0" w:color="auto"/>
                <w:bottom w:val="none" w:sz="0" w:space="0" w:color="auto"/>
                <w:right w:val="none" w:sz="0" w:space="0" w:color="auto"/>
              </w:divBdr>
            </w:div>
            <w:div w:id="400569100">
              <w:marLeft w:val="0"/>
              <w:marRight w:val="0"/>
              <w:marTop w:val="0"/>
              <w:marBottom w:val="0"/>
              <w:divBdr>
                <w:top w:val="none" w:sz="0" w:space="0" w:color="auto"/>
                <w:left w:val="none" w:sz="0" w:space="0" w:color="auto"/>
                <w:bottom w:val="none" w:sz="0" w:space="0" w:color="auto"/>
                <w:right w:val="none" w:sz="0" w:space="0" w:color="auto"/>
              </w:divBdr>
            </w:div>
            <w:div w:id="1678922253">
              <w:marLeft w:val="0"/>
              <w:marRight w:val="0"/>
              <w:marTop w:val="0"/>
              <w:marBottom w:val="0"/>
              <w:divBdr>
                <w:top w:val="none" w:sz="0" w:space="0" w:color="auto"/>
                <w:left w:val="none" w:sz="0" w:space="0" w:color="auto"/>
                <w:bottom w:val="none" w:sz="0" w:space="0" w:color="auto"/>
                <w:right w:val="none" w:sz="0" w:space="0" w:color="auto"/>
              </w:divBdr>
            </w:div>
            <w:div w:id="1242325666">
              <w:marLeft w:val="0"/>
              <w:marRight w:val="0"/>
              <w:marTop w:val="0"/>
              <w:marBottom w:val="0"/>
              <w:divBdr>
                <w:top w:val="none" w:sz="0" w:space="0" w:color="auto"/>
                <w:left w:val="none" w:sz="0" w:space="0" w:color="auto"/>
                <w:bottom w:val="none" w:sz="0" w:space="0" w:color="auto"/>
                <w:right w:val="none" w:sz="0" w:space="0" w:color="auto"/>
              </w:divBdr>
            </w:div>
            <w:div w:id="1998679171">
              <w:marLeft w:val="0"/>
              <w:marRight w:val="0"/>
              <w:marTop w:val="0"/>
              <w:marBottom w:val="0"/>
              <w:divBdr>
                <w:top w:val="none" w:sz="0" w:space="0" w:color="auto"/>
                <w:left w:val="none" w:sz="0" w:space="0" w:color="auto"/>
                <w:bottom w:val="none" w:sz="0" w:space="0" w:color="auto"/>
                <w:right w:val="none" w:sz="0" w:space="0" w:color="auto"/>
              </w:divBdr>
            </w:div>
            <w:div w:id="2112892990">
              <w:marLeft w:val="0"/>
              <w:marRight w:val="0"/>
              <w:marTop w:val="0"/>
              <w:marBottom w:val="0"/>
              <w:divBdr>
                <w:top w:val="none" w:sz="0" w:space="0" w:color="auto"/>
                <w:left w:val="none" w:sz="0" w:space="0" w:color="auto"/>
                <w:bottom w:val="none" w:sz="0" w:space="0" w:color="auto"/>
                <w:right w:val="none" w:sz="0" w:space="0" w:color="auto"/>
              </w:divBdr>
            </w:div>
            <w:div w:id="1615091203">
              <w:marLeft w:val="0"/>
              <w:marRight w:val="0"/>
              <w:marTop w:val="0"/>
              <w:marBottom w:val="0"/>
              <w:divBdr>
                <w:top w:val="none" w:sz="0" w:space="0" w:color="auto"/>
                <w:left w:val="none" w:sz="0" w:space="0" w:color="auto"/>
                <w:bottom w:val="none" w:sz="0" w:space="0" w:color="auto"/>
                <w:right w:val="none" w:sz="0" w:space="0" w:color="auto"/>
              </w:divBdr>
            </w:div>
            <w:div w:id="138190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59232">
      <w:bodyDiv w:val="1"/>
      <w:marLeft w:val="0"/>
      <w:marRight w:val="0"/>
      <w:marTop w:val="0"/>
      <w:marBottom w:val="0"/>
      <w:divBdr>
        <w:top w:val="none" w:sz="0" w:space="0" w:color="auto"/>
        <w:left w:val="none" w:sz="0" w:space="0" w:color="auto"/>
        <w:bottom w:val="none" w:sz="0" w:space="0" w:color="auto"/>
        <w:right w:val="none" w:sz="0" w:space="0" w:color="auto"/>
      </w:divBdr>
    </w:div>
    <w:div w:id="1474105520">
      <w:bodyDiv w:val="1"/>
      <w:marLeft w:val="0"/>
      <w:marRight w:val="0"/>
      <w:marTop w:val="0"/>
      <w:marBottom w:val="0"/>
      <w:divBdr>
        <w:top w:val="none" w:sz="0" w:space="0" w:color="auto"/>
        <w:left w:val="none" w:sz="0" w:space="0" w:color="auto"/>
        <w:bottom w:val="none" w:sz="0" w:space="0" w:color="auto"/>
        <w:right w:val="none" w:sz="0" w:space="0" w:color="auto"/>
      </w:divBdr>
    </w:div>
    <w:div w:id="1491557973">
      <w:bodyDiv w:val="1"/>
      <w:marLeft w:val="0"/>
      <w:marRight w:val="0"/>
      <w:marTop w:val="0"/>
      <w:marBottom w:val="0"/>
      <w:divBdr>
        <w:top w:val="none" w:sz="0" w:space="0" w:color="auto"/>
        <w:left w:val="none" w:sz="0" w:space="0" w:color="auto"/>
        <w:bottom w:val="none" w:sz="0" w:space="0" w:color="auto"/>
        <w:right w:val="none" w:sz="0" w:space="0" w:color="auto"/>
      </w:divBdr>
      <w:divsChild>
        <w:div w:id="1389959335">
          <w:marLeft w:val="0"/>
          <w:marRight w:val="0"/>
          <w:marTop w:val="0"/>
          <w:marBottom w:val="0"/>
          <w:divBdr>
            <w:top w:val="none" w:sz="0" w:space="0" w:color="auto"/>
            <w:left w:val="none" w:sz="0" w:space="0" w:color="auto"/>
            <w:bottom w:val="none" w:sz="0" w:space="0" w:color="auto"/>
            <w:right w:val="none" w:sz="0" w:space="0" w:color="auto"/>
          </w:divBdr>
          <w:divsChild>
            <w:div w:id="2034264364">
              <w:marLeft w:val="0"/>
              <w:marRight w:val="0"/>
              <w:marTop w:val="0"/>
              <w:marBottom w:val="0"/>
              <w:divBdr>
                <w:top w:val="none" w:sz="0" w:space="0" w:color="auto"/>
                <w:left w:val="none" w:sz="0" w:space="0" w:color="auto"/>
                <w:bottom w:val="none" w:sz="0" w:space="0" w:color="auto"/>
                <w:right w:val="none" w:sz="0" w:space="0" w:color="auto"/>
              </w:divBdr>
            </w:div>
            <w:div w:id="1437942401">
              <w:marLeft w:val="0"/>
              <w:marRight w:val="0"/>
              <w:marTop w:val="0"/>
              <w:marBottom w:val="0"/>
              <w:divBdr>
                <w:top w:val="none" w:sz="0" w:space="0" w:color="auto"/>
                <w:left w:val="none" w:sz="0" w:space="0" w:color="auto"/>
                <w:bottom w:val="none" w:sz="0" w:space="0" w:color="auto"/>
                <w:right w:val="none" w:sz="0" w:space="0" w:color="auto"/>
              </w:divBdr>
            </w:div>
            <w:div w:id="1657804091">
              <w:marLeft w:val="0"/>
              <w:marRight w:val="0"/>
              <w:marTop w:val="0"/>
              <w:marBottom w:val="0"/>
              <w:divBdr>
                <w:top w:val="none" w:sz="0" w:space="0" w:color="auto"/>
                <w:left w:val="none" w:sz="0" w:space="0" w:color="auto"/>
                <w:bottom w:val="none" w:sz="0" w:space="0" w:color="auto"/>
                <w:right w:val="none" w:sz="0" w:space="0" w:color="auto"/>
              </w:divBdr>
            </w:div>
            <w:div w:id="394476071">
              <w:marLeft w:val="0"/>
              <w:marRight w:val="0"/>
              <w:marTop w:val="0"/>
              <w:marBottom w:val="0"/>
              <w:divBdr>
                <w:top w:val="none" w:sz="0" w:space="0" w:color="auto"/>
                <w:left w:val="none" w:sz="0" w:space="0" w:color="auto"/>
                <w:bottom w:val="none" w:sz="0" w:space="0" w:color="auto"/>
                <w:right w:val="none" w:sz="0" w:space="0" w:color="auto"/>
              </w:divBdr>
            </w:div>
            <w:div w:id="286393744">
              <w:marLeft w:val="0"/>
              <w:marRight w:val="0"/>
              <w:marTop w:val="0"/>
              <w:marBottom w:val="0"/>
              <w:divBdr>
                <w:top w:val="none" w:sz="0" w:space="0" w:color="auto"/>
                <w:left w:val="none" w:sz="0" w:space="0" w:color="auto"/>
                <w:bottom w:val="none" w:sz="0" w:space="0" w:color="auto"/>
                <w:right w:val="none" w:sz="0" w:space="0" w:color="auto"/>
              </w:divBdr>
            </w:div>
            <w:div w:id="2120950690">
              <w:marLeft w:val="0"/>
              <w:marRight w:val="0"/>
              <w:marTop w:val="0"/>
              <w:marBottom w:val="0"/>
              <w:divBdr>
                <w:top w:val="none" w:sz="0" w:space="0" w:color="auto"/>
                <w:left w:val="none" w:sz="0" w:space="0" w:color="auto"/>
                <w:bottom w:val="none" w:sz="0" w:space="0" w:color="auto"/>
                <w:right w:val="none" w:sz="0" w:space="0" w:color="auto"/>
              </w:divBdr>
            </w:div>
            <w:div w:id="296842004">
              <w:marLeft w:val="0"/>
              <w:marRight w:val="0"/>
              <w:marTop w:val="0"/>
              <w:marBottom w:val="0"/>
              <w:divBdr>
                <w:top w:val="none" w:sz="0" w:space="0" w:color="auto"/>
                <w:left w:val="none" w:sz="0" w:space="0" w:color="auto"/>
                <w:bottom w:val="none" w:sz="0" w:space="0" w:color="auto"/>
                <w:right w:val="none" w:sz="0" w:space="0" w:color="auto"/>
              </w:divBdr>
            </w:div>
            <w:div w:id="1727797674">
              <w:marLeft w:val="0"/>
              <w:marRight w:val="0"/>
              <w:marTop w:val="0"/>
              <w:marBottom w:val="0"/>
              <w:divBdr>
                <w:top w:val="none" w:sz="0" w:space="0" w:color="auto"/>
                <w:left w:val="none" w:sz="0" w:space="0" w:color="auto"/>
                <w:bottom w:val="none" w:sz="0" w:space="0" w:color="auto"/>
                <w:right w:val="none" w:sz="0" w:space="0" w:color="auto"/>
              </w:divBdr>
            </w:div>
            <w:div w:id="647562404">
              <w:marLeft w:val="0"/>
              <w:marRight w:val="0"/>
              <w:marTop w:val="0"/>
              <w:marBottom w:val="0"/>
              <w:divBdr>
                <w:top w:val="none" w:sz="0" w:space="0" w:color="auto"/>
                <w:left w:val="none" w:sz="0" w:space="0" w:color="auto"/>
                <w:bottom w:val="none" w:sz="0" w:space="0" w:color="auto"/>
                <w:right w:val="none" w:sz="0" w:space="0" w:color="auto"/>
              </w:divBdr>
            </w:div>
            <w:div w:id="57243540">
              <w:marLeft w:val="0"/>
              <w:marRight w:val="0"/>
              <w:marTop w:val="0"/>
              <w:marBottom w:val="0"/>
              <w:divBdr>
                <w:top w:val="none" w:sz="0" w:space="0" w:color="auto"/>
                <w:left w:val="none" w:sz="0" w:space="0" w:color="auto"/>
                <w:bottom w:val="none" w:sz="0" w:space="0" w:color="auto"/>
                <w:right w:val="none" w:sz="0" w:space="0" w:color="auto"/>
              </w:divBdr>
            </w:div>
            <w:div w:id="44914661">
              <w:marLeft w:val="0"/>
              <w:marRight w:val="0"/>
              <w:marTop w:val="0"/>
              <w:marBottom w:val="0"/>
              <w:divBdr>
                <w:top w:val="none" w:sz="0" w:space="0" w:color="auto"/>
                <w:left w:val="none" w:sz="0" w:space="0" w:color="auto"/>
                <w:bottom w:val="none" w:sz="0" w:space="0" w:color="auto"/>
                <w:right w:val="none" w:sz="0" w:space="0" w:color="auto"/>
              </w:divBdr>
            </w:div>
            <w:div w:id="114302205">
              <w:marLeft w:val="0"/>
              <w:marRight w:val="0"/>
              <w:marTop w:val="0"/>
              <w:marBottom w:val="0"/>
              <w:divBdr>
                <w:top w:val="none" w:sz="0" w:space="0" w:color="auto"/>
                <w:left w:val="none" w:sz="0" w:space="0" w:color="auto"/>
                <w:bottom w:val="none" w:sz="0" w:space="0" w:color="auto"/>
                <w:right w:val="none" w:sz="0" w:space="0" w:color="auto"/>
              </w:divBdr>
            </w:div>
            <w:div w:id="738211491">
              <w:marLeft w:val="0"/>
              <w:marRight w:val="0"/>
              <w:marTop w:val="0"/>
              <w:marBottom w:val="0"/>
              <w:divBdr>
                <w:top w:val="none" w:sz="0" w:space="0" w:color="auto"/>
                <w:left w:val="none" w:sz="0" w:space="0" w:color="auto"/>
                <w:bottom w:val="none" w:sz="0" w:space="0" w:color="auto"/>
                <w:right w:val="none" w:sz="0" w:space="0" w:color="auto"/>
              </w:divBdr>
            </w:div>
            <w:div w:id="774441097">
              <w:marLeft w:val="0"/>
              <w:marRight w:val="0"/>
              <w:marTop w:val="0"/>
              <w:marBottom w:val="0"/>
              <w:divBdr>
                <w:top w:val="none" w:sz="0" w:space="0" w:color="auto"/>
                <w:left w:val="none" w:sz="0" w:space="0" w:color="auto"/>
                <w:bottom w:val="none" w:sz="0" w:space="0" w:color="auto"/>
                <w:right w:val="none" w:sz="0" w:space="0" w:color="auto"/>
              </w:divBdr>
            </w:div>
            <w:div w:id="1872064581">
              <w:marLeft w:val="0"/>
              <w:marRight w:val="0"/>
              <w:marTop w:val="0"/>
              <w:marBottom w:val="0"/>
              <w:divBdr>
                <w:top w:val="none" w:sz="0" w:space="0" w:color="auto"/>
                <w:left w:val="none" w:sz="0" w:space="0" w:color="auto"/>
                <w:bottom w:val="none" w:sz="0" w:space="0" w:color="auto"/>
                <w:right w:val="none" w:sz="0" w:space="0" w:color="auto"/>
              </w:divBdr>
            </w:div>
            <w:div w:id="832722455">
              <w:marLeft w:val="0"/>
              <w:marRight w:val="0"/>
              <w:marTop w:val="0"/>
              <w:marBottom w:val="0"/>
              <w:divBdr>
                <w:top w:val="none" w:sz="0" w:space="0" w:color="auto"/>
                <w:left w:val="none" w:sz="0" w:space="0" w:color="auto"/>
                <w:bottom w:val="none" w:sz="0" w:space="0" w:color="auto"/>
                <w:right w:val="none" w:sz="0" w:space="0" w:color="auto"/>
              </w:divBdr>
            </w:div>
            <w:div w:id="1391617511">
              <w:marLeft w:val="0"/>
              <w:marRight w:val="0"/>
              <w:marTop w:val="0"/>
              <w:marBottom w:val="0"/>
              <w:divBdr>
                <w:top w:val="none" w:sz="0" w:space="0" w:color="auto"/>
                <w:left w:val="none" w:sz="0" w:space="0" w:color="auto"/>
                <w:bottom w:val="none" w:sz="0" w:space="0" w:color="auto"/>
                <w:right w:val="none" w:sz="0" w:space="0" w:color="auto"/>
              </w:divBdr>
            </w:div>
            <w:div w:id="1665358645">
              <w:marLeft w:val="0"/>
              <w:marRight w:val="0"/>
              <w:marTop w:val="0"/>
              <w:marBottom w:val="0"/>
              <w:divBdr>
                <w:top w:val="none" w:sz="0" w:space="0" w:color="auto"/>
                <w:left w:val="none" w:sz="0" w:space="0" w:color="auto"/>
                <w:bottom w:val="none" w:sz="0" w:space="0" w:color="auto"/>
                <w:right w:val="none" w:sz="0" w:space="0" w:color="auto"/>
              </w:divBdr>
            </w:div>
            <w:div w:id="583995172">
              <w:marLeft w:val="0"/>
              <w:marRight w:val="0"/>
              <w:marTop w:val="0"/>
              <w:marBottom w:val="0"/>
              <w:divBdr>
                <w:top w:val="none" w:sz="0" w:space="0" w:color="auto"/>
                <w:left w:val="none" w:sz="0" w:space="0" w:color="auto"/>
                <w:bottom w:val="none" w:sz="0" w:space="0" w:color="auto"/>
                <w:right w:val="none" w:sz="0" w:space="0" w:color="auto"/>
              </w:divBdr>
            </w:div>
            <w:div w:id="1713307941">
              <w:marLeft w:val="0"/>
              <w:marRight w:val="0"/>
              <w:marTop w:val="0"/>
              <w:marBottom w:val="0"/>
              <w:divBdr>
                <w:top w:val="none" w:sz="0" w:space="0" w:color="auto"/>
                <w:left w:val="none" w:sz="0" w:space="0" w:color="auto"/>
                <w:bottom w:val="none" w:sz="0" w:space="0" w:color="auto"/>
                <w:right w:val="none" w:sz="0" w:space="0" w:color="auto"/>
              </w:divBdr>
            </w:div>
            <w:div w:id="1733231426">
              <w:marLeft w:val="0"/>
              <w:marRight w:val="0"/>
              <w:marTop w:val="0"/>
              <w:marBottom w:val="0"/>
              <w:divBdr>
                <w:top w:val="none" w:sz="0" w:space="0" w:color="auto"/>
                <w:left w:val="none" w:sz="0" w:space="0" w:color="auto"/>
                <w:bottom w:val="none" w:sz="0" w:space="0" w:color="auto"/>
                <w:right w:val="none" w:sz="0" w:space="0" w:color="auto"/>
              </w:divBdr>
            </w:div>
            <w:div w:id="1913082234">
              <w:marLeft w:val="0"/>
              <w:marRight w:val="0"/>
              <w:marTop w:val="0"/>
              <w:marBottom w:val="0"/>
              <w:divBdr>
                <w:top w:val="none" w:sz="0" w:space="0" w:color="auto"/>
                <w:left w:val="none" w:sz="0" w:space="0" w:color="auto"/>
                <w:bottom w:val="none" w:sz="0" w:space="0" w:color="auto"/>
                <w:right w:val="none" w:sz="0" w:space="0" w:color="auto"/>
              </w:divBdr>
            </w:div>
            <w:div w:id="1516656459">
              <w:marLeft w:val="0"/>
              <w:marRight w:val="0"/>
              <w:marTop w:val="0"/>
              <w:marBottom w:val="0"/>
              <w:divBdr>
                <w:top w:val="none" w:sz="0" w:space="0" w:color="auto"/>
                <w:left w:val="none" w:sz="0" w:space="0" w:color="auto"/>
                <w:bottom w:val="none" w:sz="0" w:space="0" w:color="auto"/>
                <w:right w:val="none" w:sz="0" w:space="0" w:color="auto"/>
              </w:divBdr>
            </w:div>
            <w:div w:id="1966503547">
              <w:marLeft w:val="0"/>
              <w:marRight w:val="0"/>
              <w:marTop w:val="0"/>
              <w:marBottom w:val="0"/>
              <w:divBdr>
                <w:top w:val="none" w:sz="0" w:space="0" w:color="auto"/>
                <w:left w:val="none" w:sz="0" w:space="0" w:color="auto"/>
                <w:bottom w:val="none" w:sz="0" w:space="0" w:color="auto"/>
                <w:right w:val="none" w:sz="0" w:space="0" w:color="auto"/>
              </w:divBdr>
            </w:div>
            <w:div w:id="2138793498">
              <w:marLeft w:val="0"/>
              <w:marRight w:val="0"/>
              <w:marTop w:val="0"/>
              <w:marBottom w:val="0"/>
              <w:divBdr>
                <w:top w:val="none" w:sz="0" w:space="0" w:color="auto"/>
                <w:left w:val="none" w:sz="0" w:space="0" w:color="auto"/>
                <w:bottom w:val="none" w:sz="0" w:space="0" w:color="auto"/>
                <w:right w:val="none" w:sz="0" w:space="0" w:color="auto"/>
              </w:divBdr>
            </w:div>
            <w:div w:id="376197986">
              <w:marLeft w:val="0"/>
              <w:marRight w:val="0"/>
              <w:marTop w:val="0"/>
              <w:marBottom w:val="0"/>
              <w:divBdr>
                <w:top w:val="none" w:sz="0" w:space="0" w:color="auto"/>
                <w:left w:val="none" w:sz="0" w:space="0" w:color="auto"/>
                <w:bottom w:val="none" w:sz="0" w:space="0" w:color="auto"/>
                <w:right w:val="none" w:sz="0" w:space="0" w:color="auto"/>
              </w:divBdr>
            </w:div>
            <w:div w:id="125508743">
              <w:marLeft w:val="0"/>
              <w:marRight w:val="0"/>
              <w:marTop w:val="0"/>
              <w:marBottom w:val="0"/>
              <w:divBdr>
                <w:top w:val="none" w:sz="0" w:space="0" w:color="auto"/>
                <w:left w:val="none" w:sz="0" w:space="0" w:color="auto"/>
                <w:bottom w:val="none" w:sz="0" w:space="0" w:color="auto"/>
                <w:right w:val="none" w:sz="0" w:space="0" w:color="auto"/>
              </w:divBdr>
            </w:div>
            <w:div w:id="1957565606">
              <w:marLeft w:val="0"/>
              <w:marRight w:val="0"/>
              <w:marTop w:val="0"/>
              <w:marBottom w:val="0"/>
              <w:divBdr>
                <w:top w:val="none" w:sz="0" w:space="0" w:color="auto"/>
                <w:left w:val="none" w:sz="0" w:space="0" w:color="auto"/>
                <w:bottom w:val="none" w:sz="0" w:space="0" w:color="auto"/>
                <w:right w:val="none" w:sz="0" w:space="0" w:color="auto"/>
              </w:divBdr>
            </w:div>
            <w:div w:id="866017719">
              <w:marLeft w:val="0"/>
              <w:marRight w:val="0"/>
              <w:marTop w:val="0"/>
              <w:marBottom w:val="0"/>
              <w:divBdr>
                <w:top w:val="none" w:sz="0" w:space="0" w:color="auto"/>
                <w:left w:val="none" w:sz="0" w:space="0" w:color="auto"/>
                <w:bottom w:val="none" w:sz="0" w:space="0" w:color="auto"/>
                <w:right w:val="none" w:sz="0" w:space="0" w:color="auto"/>
              </w:divBdr>
            </w:div>
            <w:div w:id="1089889360">
              <w:marLeft w:val="0"/>
              <w:marRight w:val="0"/>
              <w:marTop w:val="0"/>
              <w:marBottom w:val="0"/>
              <w:divBdr>
                <w:top w:val="none" w:sz="0" w:space="0" w:color="auto"/>
                <w:left w:val="none" w:sz="0" w:space="0" w:color="auto"/>
                <w:bottom w:val="none" w:sz="0" w:space="0" w:color="auto"/>
                <w:right w:val="none" w:sz="0" w:space="0" w:color="auto"/>
              </w:divBdr>
            </w:div>
            <w:div w:id="2101874598">
              <w:marLeft w:val="0"/>
              <w:marRight w:val="0"/>
              <w:marTop w:val="0"/>
              <w:marBottom w:val="0"/>
              <w:divBdr>
                <w:top w:val="none" w:sz="0" w:space="0" w:color="auto"/>
                <w:left w:val="none" w:sz="0" w:space="0" w:color="auto"/>
                <w:bottom w:val="none" w:sz="0" w:space="0" w:color="auto"/>
                <w:right w:val="none" w:sz="0" w:space="0" w:color="auto"/>
              </w:divBdr>
            </w:div>
            <w:div w:id="1799378310">
              <w:marLeft w:val="0"/>
              <w:marRight w:val="0"/>
              <w:marTop w:val="0"/>
              <w:marBottom w:val="0"/>
              <w:divBdr>
                <w:top w:val="none" w:sz="0" w:space="0" w:color="auto"/>
                <w:left w:val="none" w:sz="0" w:space="0" w:color="auto"/>
                <w:bottom w:val="none" w:sz="0" w:space="0" w:color="auto"/>
                <w:right w:val="none" w:sz="0" w:space="0" w:color="auto"/>
              </w:divBdr>
            </w:div>
            <w:div w:id="415637579">
              <w:marLeft w:val="0"/>
              <w:marRight w:val="0"/>
              <w:marTop w:val="0"/>
              <w:marBottom w:val="0"/>
              <w:divBdr>
                <w:top w:val="none" w:sz="0" w:space="0" w:color="auto"/>
                <w:left w:val="none" w:sz="0" w:space="0" w:color="auto"/>
                <w:bottom w:val="none" w:sz="0" w:space="0" w:color="auto"/>
                <w:right w:val="none" w:sz="0" w:space="0" w:color="auto"/>
              </w:divBdr>
            </w:div>
            <w:div w:id="1561134047">
              <w:marLeft w:val="0"/>
              <w:marRight w:val="0"/>
              <w:marTop w:val="0"/>
              <w:marBottom w:val="0"/>
              <w:divBdr>
                <w:top w:val="none" w:sz="0" w:space="0" w:color="auto"/>
                <w:left w:val="none" w:sz="0" w:space="0" w:color="auto"/>
                <w:bottom w:val="none" w:sz="0" w:space="0" w:color="auto"/>
                <w:right w:val="none" w:sz="0" w:space="0" w:color="auto"/>
              </w:divBdr>
            </w:div>
            <w:div w:id="2088770563">
              <w:marLeft w:val="0"/>
              <w:marRight w:val="0"/>
              <w:marTop w:val="0"/>
              <w:marBottom w:val="0"/>
              <w:divBdr>
                <w:top w:val="none" w:sz="0" w:space="0" w:color="auto"/>
                <w:left w:val="none" w:sz="0" w:space="0" w:color="auto"/>
                <w:bottom w:val="none" w:sz="0" w:space="0" w:color="auto"/>
                <w:right w:val="none" w:sz="0" w:space="0" w:color="auto"/>
              </w:divBdr>
            </w:div>
            <w:div w:id="872302066">
              <w:marLeft w:val="0"/>
              <w:marRight w:val="0"/>
              <w:marTop w:val="0"/>
              <w:marBottom w:val="0"/>
              <w:divBdr>
                <w:top w:val="none" w:sz="0" w:space="0" w:color="auto"/>
                <w:left w:val="none" w:sz="0" w:space="0" w:color="auto"/>
                <w:bottom w:val="none" w:sz="0" w:space="0" w:color="auto"/>
                <w:right w:val="none" w:sz="0" w:space="0" w:color="auto"/>
              </w:divBdr>
            </w:div>
            <w:div w:id="18437513">
              <w:marLeft w:val="0"/>
              <w:marRight w:val="0"/>
              <w:marTop w:val="0"/>
              <w:marBottom w:val="0"/>
              <w:divBdr>
                <w:top w:val="none" w:sz="0" w:space="0" w:color="auto"/>
                <w:left w:val="none" w:sz="0" w:space="0" w:color="auto"/>
                <w:bottom w:val="none" w:sz="0" w:space="0" w:color="auto"/>
                <w:right w:val="none" w:sz="0" w:space="0" w:color="auto"/>
              </w:divBdr>
            </w:div>
            <w:div w:id="2069650983">
              <w:marLeft w:val="0"/>
              <w:marRight w:val="0"/>
              <w:marTop w:val="0"/>
              <w:marBottom w:val="0"/>
              <w:divBdr>
                <w:top w:val="none" w:sz="0" w:space="0" w:color="auto"/>
                <w:left w:val="none" w:sz="0" w:space="0" w:color="auto"/>
                <w:bottom w:val="none" w:sz="0" w:space="0" w:color="auto"/>
                <w:right w:val="none" w:sz="0" w:space="0" w:color="auto"/>
              </w:divBdr>
            </w:div>
            <w:div w:id="618488046">
              <w:marLeft w:val="0"/>
              <w:marRight w:val="0"/>
              <w:marTop w:val="0"/>
              <w:marBottom w:val="0"/>
              <w:divBdr>
                <w:top w:val="none" w:sz="0" w:space="0" w:color="auto"/>
                <w:left w:val="none" w:sz="0" w:space="0" w:color="auto"/>
                <w:bottom w:val="none" w:sz="0" w:space="0" w:color="auto"/>
                <w:right w:val="none" w:sz="0" w:space="0" w:color="auto"/>
              </w:divBdr>
            </w:div>
            <w:div w:id="654575832">
              <w:marLeft w:val="0"/>
              <w:marRight w:val="0"/>
              <w:marTop w:val="0"/>
              <w:marBottom w:val="0"/>
              <w:divBdr>
                <w:top w:val="none" w:sz="0" w:space="0" w:color="auto"/>
                <w:left w:val="none" w:sz="0" w:space="0" w:color="auto"/>
                <w:bottom w:val="none" w:sz="0" w:space="0" w:color="auto"/>
                <w:right w:val="none" w:sz="0" w:space="0" w:color="auto"/>
              </w:divBdr>
            </w:div>
            <w:div w:id="1310940143">
              <w:marLeft w:val="0"/>
              <w:marRight w:val="0"/>
              <w:marTop w:val="0"/>
              <w:marBottom w:val="0"/>
              <w:divBdr>
                <w:top w:val="none" w:sz="0" w:space="0" w:color="auto"/>
                <w:left w:val="none" w:sz="0" w:space="0" w:color="auto"/>
                <w:bottom w:val="none" w:sz="0" w:space="0" w:color="auto"/>
                <w:right w:val="none" w:sz="0" w:space="0" w:color="auto"/>
              </w:divBdr>
            </w:div>
            <w:div w:id="2070762684">
              <w:marLeft w:val="0"/>
              <w:marRight w:val="0"/>
              <w:marTop w:val="0"/>
              <w:marBottom w:val="0"/>
              <w:divBdr>
                <w:top w:val="none" w:sz="0" w:space="0" w:color="auto"/>
                <w:left w:val="none" w:sz="0" w:space="0" w:color="auto"/>
                <w:bottom w:val="none" w:sz="0" w:space="0" w:color="auto"/>
                <w:right w:val="none" w:sz="0" w:space="0" w:color="auto"/>
              </w:divBdr>
            </w:div>
            <w:div w:id="1656034432">
              <w:marLeft w:val="0"/>
              <w:marRight w:val="0"/>
              <w:marTop w:val="0"/>
              <w:marBottom w:val="0"/>
              <w:divBdr>
                <w:top w:val="none" w:sz="0" w:space="0" w:color="auto"/>
                <w:left w:val="none" w:sz="0" w:space="0" w:color="auto"/>
                <w:bottom w:val="none" w:sz="0" w:space="0" w:color="auto"/>
                <w:right w:val="none" w:sz="0" w:space="0" w:color="auto"/>
              </w:divBdr>
            </w:div>
            <w:div w:id="95492394">
              <w:marLeft w:val="0"/>
              <w:marRight w:val="0"/>
              <w:marTop w:val="0"/>
              <w:marBottom w:val="0"/>
              <w:divBdr>
                <w:top w:val="none" w:sz="0" w:space="0" w:color="auto"/>
                <w:left w:val="none" w:sz="0" w:space="0" w:color="auto"/>
                <w:bottom w:val="none" w:sz="0" w:space="0" w:color="auto"/>
                <w:right w:val="none" w:sz="0" w:space="0" w:color="auto"/>
              </w:divBdr>
            </w:div>
            <w:div w:id="1952394709">
              <w:marLeft w:val="0"/>
              <w:marRight w:val="0"/>
              <w:marTop w:val="0"/>
              <w:marBottom w:val="0"/>
              <w:divBdr>
                <w:top w:val="none" w:sz="0" w:space="0" w:color="auto"/>
                <w:left w:val="none" w:sz="0" w:space="0" w:color="auto"/>
                <w:bottom w:val="none" w:sz="0" w:space="0" w:color="auto"/>
                <w:right w:val="none" w:sz="0" w:space="0" w:color="auto"/>
              </w:divBdr>
            </w:div>
            <w:div w:id="1420131105">
              <w:marLeft w:val="0"/>
              <w:marRight w:val="0"/>
              <w:marTop w:val="0"/>
              <w:marBottom w:val="0"/>
              <w:divBdr>
                <w:top w:val="none" w:sz="0" w:space="0" w:color="auto"/>
                <w:left w:val="none" w:sz="0" w:space="0" w:color="auto"/>
                <w:bottom w:val="none" w:sz="0" w:space="0" w:color="auto"/>
                <w:right w:val="none" w:sz="0" w:space="0" w:color="auto"/>
              </w:divBdr>
            </w:div>
            <w:div w:id="1039476803">
              <w:marLeft w:val="0"/>
              <w:marRight w:val="0"/>
              <w:marTop w:val="0"/>
              <w:marBottom w:val="0"/>
              <w:divBdr>
                <w:top w:val="none" w:sz="0" w:space="0" w:color="auto"/>
                <w:left w:val="none" w:sz="0" w:space="0" w:color="auto"/>
                <w:bottom w:val="none" w:sz="0" w:space="0" w:color="auto"/>
                <w:right w:val="none" w:sz="0" w:space="0" w:color="auto"/>
              </w:divBdr>
            </w:div>
            <w:div w:id="353265882">
              <w:marLeft w:val="0"/>
              <w:marRight w:val="0"/>
              <w:marTop w:val="0"/>
              <w:marBottom w:val="0"/>
              <w:divBdr>
                <w:top w:val="none" w:sz="0" w:space="0" w:color="auto"/>
                <w:left w:val="none" w:sz="0" w:space="0" w:color="auto"/>
                <w:bottom w:val="none" w:sz="0" w:space="0" w:color="auto"/>
                <w:right w:val="none" w:sz="0" w:space="0" w:color="auto"/>
              </w:divBdr>
            </w:div>
            <w:div w:id="272252830">
              <w:marLeft w:val="0"/>
              <w:marRight w:val="0"/>
              <w:marTop w:val="0"/>
              <w:marBottom w:val="0"/>
              <w:divBdr>
                <w:top w:val="none" w:sz="0" w:space="0" w:color="auto"/>
                <w:left w:val="none" w:sz="0" w:space="0" w:color="auto"/>
                <w:bottom w:val="none" w:sz="0" w:space="0" w:color="auto"/>
                <w:right w:val="none" w:sz="0" w:space="0" w:color="auto"/>
              </w:divBdr>
            </w:div>
            <w:div w:id="768351904">
              <w:marLeft w:val="0"/>
              <w:marRight w:val="0"/>
              <w:marTop w:val="0"/>
              <w:marBottom w:val="0"/>
              <w:divBdr>
                <w:top w:val="none" w:sz="0" w:space="0" w:color="auto"/>
                <w:left w:val="none" w:sz="0" w:space="0" w:color="auto"/>
                <w:bottom w:val="none" w:sz="0" w:space="0" w:color="auto"/>
                <w:right w:val="none" w:sz="0" w:space="0" w:color="auto"/>
              </w:divBdr>
            </w:div>
            <w:div w:id="2107652945">
              <w:marLeft w:val="0"/>
              <w:marRight w:val="0"/>
              <w:marTop w:val="0"/>
              <w:marBottom w:val="0"/>
              <w:divBdr>
                <w:top w:val="none" w:sz="0" w:space="0" w:color="auto"/>
                <w:left w:val="none" w:sz="0" w:space="0" w:color="auto"/>
                <w:bottom w:val="none" w:sz="0" w:space="0" w:color="auto"/>
                <w:right w:val="none" w:sz="0" w:space="0" w:color="auto"/>
              </w:divBdr>
            </w:div>
            <w:div w:id="948313668">
              <w:marLeft w:val="0"/>
              <w:marRight w:val="0"/>
              <w:marTop w:val="0"/>
              <w:marBottom w:val="0"/>
              <w:divBdr>
                <w:top w:val="none" w:sz="0" w:space="0" w:color="auto"/>
                <w:left w:val="none" w:sz="0" w:space="0" w:color="auto"/>
                <w:bottom w:val="none" w:sz="0" w:space="0" w:color="auto"/>
                <w:right w:val="none" w:sz="0" w:space="0" w:color="auto"/>
              </w:divBdr>
            </w:div>
            <w:div w:id="663703057">
              <w:marLeft w:val="0"/>
              <w:marRight w:val="0"/>
              <w:marTop w:val="0"/>
              <w:marBottom w:val="0"/>
              <w:divBdr>
                <w:top w:val="none" w:sz="0" w:space="0" w:color="auto"/>
                <w:left w:val="none" w:sz="0" w:space="0" w:color="auto"/>
                <w:bottom w:val="none" w:sz="0" w:space="0" w:color="auto"/>
                <w:right w:val="none" w:sz="0" w:space="0" w:color="auto"/>
              </w:divBdr>
            </w:div>
            <w:div w:id="138764493">
              <w:marLeft w:val="0"/>
              <w:marRight w:val="0"/>
              <w:marTop w:val="0"/>
              <w:marBottom w:val="0"/>
              <w:divBdr>
                <w:top w:val="none" w:sz="0" w:space="0" w:color="auto"/>
                <w:left w:val="none" w:sz="0" w:space="0" w:color="auto"/>
                <w:bottom w:val="none" w:sz="0" w:space="0" w:color="auto"/>
                <w:right w:val="none" w:sz="0" w:space="0" w:color="auto"/>
              </w:divBdr>
            </w:div>
            <w:div w:id="1297754521">
              <w:marLeft w:val="0"/>
              <w:marRight w:val="0"/>
              <w:marTop w:val="0"/>
              <w:marBottom w:val="0"/>
              <w:divBdr>
                <w:top w:val="none" w:sz="0" w:space="0" w:color="auto"/>
                <w:left w:val="none" w:sz="0" w:space="0" w:color="auto"/>
                <w:bottom w:val="none" w:sz="0" w:space="0" w:color="auto"/>
                <w:right w:val="none" w:sz="0" w:space="0" w:color="auto"/>
              </w:divBdr>
            </w:div>
            <w:div w:id="1655065848">
              <w:marLeft w:val="0"/>
              <w:marRight w:val="0"/>
              <w:marTop w:val="0"/>
              <w:marBottom w:val="0"/>
              <w:divBdr>
                <w:top w:val="none" w:sz="0" w:space="0" w:color="auto"/>
                <w:left w:val="none" w:sz="0" w:space="0" w:color="auto"/>
                <w:bottom w:val="none" w:sz="0" w:space="0" w:color="auto"/>
                <w:right w:val="none" w:sz="0" w:space="0" w:color="auto"/>
              </w:divBdr>
            </w:div>
            <w:div w:id="1539463351">
              <w:marLeft w:val="0"/>
              <w:marRight w:val="0"/>
              <w:marTop w:val="0"/>
              <w:marBottom w:val="0"/>
              <w:divBdr>
                <w:top w:val="none" w:sz="0" w:space="0" w:color="auto"/>
                <w:left w:val="none" w:sz="0" w:space="0" w:color="auto"/>
                <w:bottom w:val="none" w:sz="0" w:space="0" w:color="auto"/>
                <w:right w:val="none" w:sz="0" w:space="0" w:color="auto"/>
              </w:divBdr>
            </w:div>
            <w:div w:id="308902003">
              <w:marLeft w:val="0"/>
              <w:marRight w:val="0"/>
              <w:marTop w:val="0"/>
              <w:marBottom w:val="0"/>
              <w:divBdr>
                <w:top w:val="none" w:sz="0" w:space="0" w:color="auto"/>
                <w:left w:val="none" w:sz="0" w:space="0" w:color="auto"/>
                <w:bottom w:val="none" w:sz="0" w:space="0" w:color="auto"/>
                <w:right w:val="none" w:sz="0" w:space="0" w:color="auto"/>
              </w:divBdr>
            </w:div>
            <w:div w:id="85998807">
              <w:marLeft w:val="0"/>
              <w:marRight w:val="0"/>
              <w:marTop w:val="0"/>
              <w:marBottom w:val="0"/>
              <w:divBdr>
                <w:top w:val="none" w:sz="0" w:space="0" w:color="auto"/>
                <w:left w:val="none" w:sz="0" w:space="0" w:color="auto"/>
                <w:bottom w:val="none" w:sz="0" w:space="0" w:color="auto"/>
                <w:right w:val="none" w:sz="0" w:space="0" w:color="auto"/>
              </w:divBdr>
            </w:div>
            <w:div w:id="458038059">
              <w:marLeft w:val="0"/>
              <w:marRight w:val="0"/>
              <w:marTop w:val="0"/>
              <w:marBottom w:val="0"/>
              <w:divBdr>
                <w:top w:val="none" w:sz="0" w:space="0" w:color="auto"/>
                <w:left w:val="none" w:sz="0" w:space="0" w:color="auto"/>
                <w:bottom w:val="none" w:sz="0" w:space="0" w:color="auto"/>
                <w:right w:val="none" w:sz="0" w:space="0" w:color="auto"/>
              </w:divBdr>
            </w:div>
            <w:div w:id="1559898179">
              <w:marLeft w:val="0"/>
              <w:marRight w:val="0"/>
              <w:marTop w:val="0"/>
              <w:marBottom w:val="0"/>
              <w:divBdr>
                <w:top w:val="none" w:sz="0" w:space="0" w:color="auto"/>
                <w:left w:val="none" w:sz="0" w:space="0" w:color="auto"/>
                <w:bottom w:val="none" w:sz="0" w:space="0" w:color="auto"/>
                <w:right w:val="none" w:sz="0" w:space="0" w:color="auto"/>
              </w:divBdr>
            </w:div>
            <w:div w:id="503008495">
              <w:marLeft w:val="0"/>
              <w:marRight w:val="0"/>
              <w:marTop w:val="0"/>
              <w:marBottom w:val="0"/>
              <w:divBdr>
                <w:top w:val="none" w:sz="0" w:space="0" w:color="auto"/>
                <w:left w:val="none" w:sz="0" w:space="0" w:color="auto"/>
                <w:bottom w:val="none" w:sz="0" w:space="0" w:color="auto"/>
                <w:right w:val="none" w:sz="0" w:space="0" w:color="auto"/>
              </w:divBdr>
            </w:div>
            <w:div w:id="301354448">
              <w:marLeft w:val="0"/>
              <w:marRight w:val="0"/>
              <w:marTop w:val="0"/>
              <w:marBottom w:val="0"/>
              <w:divBdr>
                <w:top w:val="none" w:sz="0" w:space="0" w:color="auto"/>
                <w:left w:val="none" w:sz="0" w:space="0" w:color="auto"/>
                <w:bottom w:val="none" w:sz="0" w:space="0" w:color="auto"/>
                <w:right w:val="none" w:sz="0" w:space="0" w:color="auto"/>
              </w:divBdr>
            </w:div>
            <w:div w:id="1164124689">
              <w:marLeft w:val="0"/>
              <w:marRight w:val="0"/>
              <w:marTop w:val="0"/>
              <w:marBottom w:val="0"/>
              <w:divBdr>
                <w:top w:val="none" w:sz="0" w:space="0" w:color="auto"/>
                <w:left w:val="none" w:sz="0" w:space="0" w:color="auto"/>
                <w:bottom w:val="none" w:sz="0" w:space="0" w:color="auto"/>
                <w:right w:val="none" w:sz="0" w:space="0" w:color="auto"/>
              </w:divBdr>
            </w:div>
            <w:div w:id="2023117406">
              <w:marLeft w:val="0"/>
              <w:marRight w:val="0"/>
              <w:marTop w:val="0"/>
              <w:marBottom w:val="0"/>
              <w:divBdr>
                <w:top w:val="none" w:sz="0" w:space="0" w:color="auto"/>
                <w:left w:val="none" w:sz="0" w:space="0" w:color="auto"/>
                <w:bottom w:val="none" w:sz="0" w:space="0" w:color="auto"/>
                <w:right w:val="none" w:sz="0" w:space="0" w:color="auto"/>
              </w:divBdr>
            </w:div>
            <w:div w:id="69236630">
              <w:marLeft w:val="0"/>
              <w:marRight w:val="0"/>
              <w:marTop w:val="0"/>
              <w:marBottom w:val="0"/>
              <w:divBdr>
                <w:top w:val="none" w:sz="0" w:space="0" w:color="auto"/>
                <w:left w:val="none" w:sz="0" w:space="0" w:color="auto"/>
                <w:bottom w:val="none" w:sz="0" w:space="0" w:color="auto"/>
                <w:right w:val="none" w:sz="0" w:space="0" w:color="auto"/>
              </w:divBdr>
            </w:div>
            <w:div w:id="1616909553">
              <w:marLeft w:val="0"/>
              <w:marRight w:val="0"/>
              <w:marTop w:val="0"/>
              <w:marBottom w:val="0"/>
              <w:divBdr>
                <w:top w:val="none" w:sz="0" w:space="0" w:color="auto"/>
                <w:left w:val="none" w:sz="0" w:space="0" w:color="auto"/>
                <w:bottom w:val="none" w:sz="0" w:space="0" w:color="auto"/>
                <w:right w:val="none" w:sz="0" w:space="0" w:color="auto"/>
              </w:divBdr>
            </w:div>
            <w:div w:id="1722972519">
              <w:marLeft w:val="0"/>
              <w:marRight w:val="0"/>
              <w:marTop w:val="0"/>
              <w:marBottom w:val="0"/>
              <w:divBdr>
                <w:top w:val="none" w:sz="0" w:space="0" w:color="auto"/>
                <w:left w:val="none" w:sz="0" w:space="0" w:color="auto"/>
                <w:bottom w:val="none" w:sz="0" w:space="0" w:color="auto"/>
                <w:right w:val="none" w:sz="0" w:space="0" w:color="auto"/>
              </w:divBdr>
            </w:div>
            <w:div w:id="160971027">
              <w:marLeft w:val="0"/>
              <w:marRight w:val="0"/>
              <w:marTop w:val="0"/>
              <w:marBottom w:val="0"/>
              <w:divBdr>
                <w:top w:val="none" w:sz="0" w:space="0" w:color="auto"/>
                <w:left w:val="none" w:sz="0" w:space="0" w:color="auto"/>
                <w:bottom w:val="none" w:sz="0" w:space="0" w:color="auto"/>
                <w:right w:val="none" w:sz="0" w:space="0" w:color="auto"/>
              </w:divBdr>
            </w:div>
            <w:div w:id="466703271">
              <w:marLeft w:val="0"/>
              <w:marRight w:val="0"/>
              <w:marTop w:val="0"/>
              <w:marBottom w:val="0"/>
              <w:divBdr>
                <w:top w:val="none" w:sz="0" w:space="0" w:color="auto"/>
                <w:left w:val="none" w:sz="0" w:space="0" w:color="auto"/>
                <w:bottom w:val="none" w:sz="0" w:space="0" w:color="auto"/>
                <w:right w:val="none" w:sz="0" w:space="0" w:color="auto"/>
              </w:divBdr>
            </w:div>
            <w:div w:id="1345401736">
              <w:marLeft w:val="0"/>
              <w:marRight w:val="0"/>
              <w:marTop w:val="0"/>
              <w:marBottom w:val="0"/>
              <w:divBdr>
                <w:top w:val="none" w:sz="0" w:space="0" w:color="auto"/>
                <w:left w:val="none" w:sz="0" w:space="0" w:color="auto"/>
                <w:bottom w:val="none" w:sz="0" w:space="0" w:color="auto"/>
                <w:right w:val="none" w:sz="0" w:space="0" w:color="auto"/>
              </w:divBdr>
            </w:div>
            <w:div w:id="1863545874">
              <w:marLeft w:val="0"/>
              <w:marRight w:val="0"/>
              <w:marTop w:val="0"/>
              <w:marBottom w:val="0"/>
              <w:divBdr>
                <w:top w:val="none" w:sz="0" w:space="0" w:color="auto"/>
                <w:left w:val="none" w:sz="0" w:space="0" w:color="auto"/>
                <w:bottom w:val="none" w:sz="0" w:space="0" w:color="auto"/>
                <w:right w:val="none" w:sz="0" w:space="0" w:color="auto"/>
              </w:divBdr>
            </w:div>
            <w:div w:id="48843945">
              <w:marLeft w:val="0"/>
              <w:marRight w:val="0"/>
              <w:marTop w:val="0"/>
              <w:marBottom w:val="0"/>
              <w:divBdr>
                <w:top w:val="none" w:sz="0" w:space="0" w:color="auto"/>
                <w:left w:val="none" w:sz="0" w:space="0" w:color="auto"/>
                <w:bottom w:val="none" w:sz="0" w:space="0" w:color="auto"/>
                <w:right w:val="none" w:sz="0" w:space="0" w:color="auto"/>
              </w:divBdr>
            </w:div>
            <w:div w:id="31464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039091">
      <w:bodyDiv w:val="1"/>
      <w:marLeft w:val="0"/>
      <w:marRight w:val="0"/>
      <w:marTop w:val="0"/>
      <w:marBottom w:val="0"/>
      <w:divBdr>
        <w:top w:val="none" w:sz="0" w:space="0" w:color="auto"/>
        <w:left w:val="none" w:sz="0" w:space="0" w:color="auto"/>
        <w:bottom w:val="none" w:sz="0" w:space="0" w:color="auto"/>
        <w:right w:val="none" w:sz="0" w:space="0" w:color="auto"/>
      </w:divBdr>
    </w:div>
    <w:div w:id="1593854805">
      <w:bodyDiv w:val="1"/>
      <w:marLeft w:val="0"/>
      <w:marRight w:val="0"/>
      <w:marTop w:val="0"/>
      <w:marBottom w:val="0"/>
      <w:divBdr>
        <w:top w:val="none" w:sz="0" w:space="0" w:color="auto"/>
        <w:left w:val="none" w:sz="0" w:space="0" w:color="auto"/>
        <w:bottom w:val="none" w:sz="0" w:space="0" w:color="auto"/>
        <w:right w:val="none" w:sz="0" w:space="0" w:color="auto"/>
      </w:divBdr>
      <w:divsChild>
        <w:div w:id="1024549997">
          <w:marLeft w:val="0"/>
          <w:marRight w:val="0"/>
          <w:marTop w:val="0"/>
          <w:marBottom w:val="0"/>
          <w:divBdr>
            <w:top w:val="none" w:sz="0" w:space="0" w:color="auto"/>
            <w:left w:val="none" w:sz="0" w:space="0" w:color="auto"/>
            <w:bottom w:val="none" w:sz="0" w:space="0" w:color="auto"/>
            <w:right w:val="none" w:sz="0" w:space="0" w:color="auto"/>
          </w:divBdr>
          <w:divsChild>
            <w:div w:id="1745028910">
              <w:marLeft w:val="0"/>
              <w:marRight w:val="0"/>
              <w:marTop w:val="0"/>
              <w:marBottom w:val="0"/>
              <w:divBdr>
                <w:top w:val="none" w:sz="0" w:space="0" w:color="auto"/>
                <w:left w:val="none" w:sz="0" w:space="0" w:color="auto"/>
                <w:bottom w:val="none" w:sz="0" w:space="0" w:color="auto"/>
                <w:right w:val="none" w:sz="0" w:space="0" w:color="auto"/>
              </w:divBdr>
            </w:div>
            <w:div w:id="2099982912">
              <w:marLeft w:val="0"/>
              <w:marRight w:val="0"/>
              <w:marTop w:val="0"/>
              <w:marBottom w:val="0"/>
              <w:divBdr>
                <w:top w:val="none" w:sz="0" w:space="0" w:color="auto"/>
                <w:left w:val="none" w:sz="0" w:space="0" w:color="auto"/>
                <w:bottom w:val="none" w:sz="0" w:space="0" w:color="auto"/>
                <w:right w:val="none" w:sz="0" w:space="0" w:color="auto"/>
              </w:divBdr>
            </w:div>
            <w:div w:id="1211381127">
              <w:marLeft w:val="0"/>
              <w:marRight w:val="0"/>
              <w:marTop w:val="0"/>
              <w:marBottom w:val="0"/>
              <w:divBdr>
                <w:top w:val="none" w:sz="0" w:space="0" w:color="auto"/>
                <w:left w:val="none" w:sz="0" w:space="0" w:color="auto"/>
                <w:bottom w:val="none" w:sz="0" w:space="0" w:color="auto"/>
                <w:right w:val="none" w:sz="0" w:space="0" w:color="auto"/>
              </w:divBdr>
            </w:div>
            <w:div w:id="276572243">
              <w:marLeft w:val="0"/>
              <w:marRight w:val="0"/>
              <w:marTop w:val="0"/>
              <w:marBottom w:val="0"/>
              <w:divBdr>
                <w:top w:val="none" w:sz="0" w:space="0" w:color="auto"/>
                <w:left w:val="none" w:sz="0" w:space="0" w:color="auto"/>
                <w:bottom w:val="none" w:sz="0" w:space="0" w:color="auto"/>
                <w:right w:val="none" w:sz="0" w:space="0" w:color="auto"/>
              </w:divBdr>
            </w:div>
            <w:div w:id="120811545">
              <w:marLeft w:val="0"/>
              <w:marRight w:val="0"/>
              <w:marTop w:val="0"/>
              <w:marBottom w:val="0"/>
              <w:divBdr>
                <w:top w:val="none" w:sz="0" w:space="0" w:color="auto"/>
                <w:left w:val="none" w:sz="0" w:space="0" w:color="auto"/>
                <w:bottom w:val="none" w:sz="0" w:space="0" w:color="auto"/>
                <w:right w:val="none" w:sz="0" w:space="0" w:color="auto"/>
              </w:divBdr>
            </w:div>
            <w:div w:id="271909836">
              <w:marLeft w:val="0"/>
              <w:marRight w:val="0"/>
              <w:marTop w:val="0"/>
              <w:marBottom w:val="0"/>
              <w:divBdr>
                <w:top w:val="none" w:sz="0" w:space="0" w:color="auto"/>
                <w:left w:val="none" w:sz="0" w:space="0" w:color="auto"/>
                <w:bottom w:val="none" w:sz="0" w:space="0" w:color="auto"/>
                <w:right w:val="none" w:sz="0" w:space="0" w:color="auto"/>
              </w:divBdr>
            </w:div>
            <w:div w:id="1087926557">
              <w:marLeft w:val="0"/>
              <w:marRight w:val="0"/>
              <w:marTop w:val="0"/>
              <w:marBottom w:val="0"/>
              <w:divBdr>
                <w:top w:val="none" w:sz="0" w:space="0" w:color="auto"/>
                <w:left w:val="none" w:sz="0" w:space="0" w:color="auto"/>
                <w:bottom w:val="none" w:sz="0" w:space="0" w:color="auto"/>
                <w:right w:val="none" w:sz="0" w:space="0" w:color="auto"/>
              </w:divBdr>
            </w:div>
            <w:div w:id="400251109">
              <w:marLeft w:val="0"/>
              <w:marRight w:val="0"/>
              <w:marTop w:val="0"/>
              <w:marBottom w:val="0"/>
              <w:divBdr>
                <w:top w:val="none" w:sz="0" w:space="0" w:color="auto"/>
                <w:left w:val="none" w:sz="0" w:space="0" w:color="auto"/>
                <w:bottom w:val="none" w:sz="0" w:space="0" w:color="auto"/>
                <w:right w:val="none" w:sz="0" w:space="0" w:color="auto"/>
              </w:divBdr>
            </w:div>
            <w:div w:id="1653483805">
              <w:marLeft w:val="0"/>
              <w:marRight w:val="0"/>
              <w:marTop w:val="0"/>
              <w:marBottom w:val="0"/>
              <w:divBdr>
                <w:top w:val="none" w:sz="0" w:space="0" w:color="auto"/>
                <w:left w:val="none" w:sz="0" w:space="0" w:color="auto"/>
                <w:bottom w:val="none" w:sz="0" w:space="0" w:color="auto"/>
                <w:right w:val="none" w:sz="0" w:space="0" w:color="auto"/>
              </w:divBdr>
            </w:div>
            <w:div w:id="1400445466">
              <w:marLeft w:val="0"/>
              <w:marRight w:val="0"/>
              <w:marTop w:val="0"/>
              <w:marBottom w:val="0"/>
              <w:divBdr>
                <w:top w:val="none" w:sz="0" w:space="0" w:color="auto"/>
                <w:left w:val="none" w:sz="0" w:space="0" w:color="auto"/>
                <w:bottom w:val="none" w:sz="0" w:space="0" w:color="auto"/>
                <w:right w:val="none" w:sz="0" w:space="0" w:color="auto"/>
              </w:divBdr>
            </w:div>
            <w:div w:id="1844935238">
              <w:marLeft w:val="0"/>
              <w:marRight w:val="0"/>
              <w:marTop w:val="0"/>
              <w:marBottom w:val="0"/>
              <w:divBdr>
                <w:top w:val="none" w:sz="0" w:space="0" w:color="auto"/>
                <w:left w:val="none" w:sz="0" w:space="0" w:color="auto"/>
                <w:bottom w:val="none" w:sz="0" w:space="0" w:color="auto"/>
                <w:right w:val="none" w:sz="0" w:space="0" w:color="auto"/>
              </w:divBdr>
            </w:div>
            <w:div w:id="218709322">
              <w:marLeft w:val="0"/>
              <w:marRight w:val="0"/>
              <w:marTop w:val="0"/>
              <w:marBottom w:val="0"/>
              <w:divBdr>
                <w:top w:val="none" w:sz="0" w:space="0" w:color="auto"/>
                <w:left w:val="none" w:sz="0" w:space="0" w:color="auto"/>
                <w:bottom w:val="none" w:sz="0" w:space="0" w:color="auto"/>
                <w:right w:val="none" w:sz="0" w:space="0" w:color="auto"/>
              </w:divBdr>
            </w:div>
            <w:div w:id="1197501043">
              <w:marLeft w:val="0"/>
              <w:marRight w:val="0"/>
              <w:marTop w:val="0"/>
              <w:marBottom w:val="0"/>
              <w:divBdr>
                <w:top w:val="none" w:sz="0" w:space="0" w:color="auto"/>
                <w:left w:val="none" w:sz="0" w:space="0" w:color="auto"/>
                <w:bottom w:val="none" w:sz="0" w:space="0" w:color="auto"/>
                <w:right w:val="none" w:sz="0" w:space="0" w:color="auto"/>
              </w:divBdr>
            </w:div>
            <w:div w:id="1514802282">
              <w:marLeft w:val="0"/>
              <w:marRight w:val="0"/>
              <w:marTop w:val="0"/>
              <w:marBottom w:val="0"/>
              <w:divBdr>
                <w:top w:val="none" w:sz="0" w:space="0" w:color="auto"/>
                <w:left w:val="none" w:sz="0" w:space="0" w:color="auto"/>
                <w:bottom w:val="none" w:sz="0" w:space="0" w:color="auto"/>
                <w:right w:val="none" w:sz="0" w:space="0" w:color="auto"/>
              </w:divBdr>
            </w:div>
            <w:div w:id="1434548585">
              <w:marLeft w:val="0"/>
              <w:marRight w:val="0"/>
              <w:marTop w:val="0"/>
              <w:marBottom w:val="0"/>
              <w:divBdr>
                <w:top w:val="none" w:sz="0" w:space="0" w:color="auto"/>
                <w:left w:val="none" w:sz="0" w:space="0" w:color="auto"/>
                <w:bottom w:val="none" w:sz="0" w:space="0" w:color="auto"/>
                <w:right w:val="none" w:sz="0" w:space="0" w:color="auto"/>
              </w:divBdr>
            </w:div>
            <w:div w:id="1760327557">
              <w:marLeft w:val="0"/>
              <w:marRight w:val="0"/>
              <w:marTop w:val="0"/>
              <w:marBottom w:val="0"/>
              <w:divBdr>
                <w:top w:val="none" w:sz="0" w:space="0" w:color="auto"/>
                <w:left w:val="none" w:sz="0" w:space="0" w:color="auto"/>
                <w:bottom w:val="none" w:sz="0" w:space="0" w:color="auto"/>
                <w:right w:val="none" w:sz="0" w:space="0" w:color="auto"/>
              </w:divBdr>
            </w:div>
            <w:div w:id="1344092863">
              <w:marLeft w:val="0"/>
              <w:marRight w:val="0"/>
              <w:marTop w:val="0"/>
              <w:marBottom w:val="0"/>
              <w:divBdr>
                <w:top w:val="none" w:sz="0" w:space="0" w:color="auto"/>
                <w:left w:val="none" w:sz="0" w:space="0" w:color="auto"/>
                <w:bottom w:val="none" w:sz="0" w:space="0" w:color="auto"/>
                <w:right w:val="none" w:sz="0" w:space="0" w:color="auto"/>
              </w:divBdr>
            </w:div>
            <w:div w:id="1082141421">
              <w:marLeft w:val="0"/>
              <w:marRight w:val="0"/>
              <w:marTop w:val="0"/>
              <w:marBottom w:val="0"/>
              <w:divBdr>
                <w:top w:val="none" w:sz="0" w:space="0" w:color="auto"/>
                <w:left w:val="none" w:sz="0" w:space="0" w:color="auto"/>
                <w:bottom w:val="none" w:sz="0" w:space="0" w:color="auto"/>
                <w:right w:val="none" w:sz="0" w:space="0" w:color="auto"/>
              </w:divBdr>
            </w:div>
            <w:div w:id="1551304997">
              <w:marLeft w:val="0"/>
              <w:marRight w:val="0"/>
              <w:marTop w:val="0"/>
              <w:marBottom w:val="0"/>
              <w:divBdr>
                <w:top w:val="none" w:sz="0" w:space="0" w:color="auto"/>
                <w:left w:val="none" w:sz="0" w:space="0" w:color="auto"/>
                <w:bottom w:val="none" w:sz="0" w:space="0" w:color="auto"/>
                <w:right w:val="none" w:sz="0" w:space="0" w:color="auto"/>
              </w:divBdr>
            </w:div>
            <w:div w:id="1763337556">
              <w:marLeft w:val="0"/>
              <w:marRight w:val="0"/>
              <w:marTop w:val="0"/>
              <w:marBottom w:val="0"/>
              <w:divBdr>
                <w:top w:val="none" w:sz="0" w:space="0" w:color="auto"/>
                <w:left w:val="none" w:sz="0" w:space="0" w:color="auto"/>
                <w:bottom w:val="none" w:sz="0" w:space="0" w:color="auto"/>
                <w:right w:val="none" w:sz="0" w:space="0" w:color="auto"/>
              </w:divBdr>
            </w:div>
            <w:div w:id="2088071447">
              <w:marLeft w:val="0"/>
              <w:marRight w:val="0"/>
              <w:marTop w:val="0"/>
              <w:marBottom w:val="0"/>
              <w:divBdr>
                <w:top w:val="none" w:sz="0" w:space="0" w:color="auto"/>
                <w:left w:val="none" w:sz="0" w:space="0" w:color="auto"/>
                <w:bottom w:val="none" w:sz="0" w:space="0" w:color="auto"/>
                <w:right w:val="none" w:sz="0" w:space="0" w:color="auto"/>
              </w:divBdr>
            </w:div>
            <w:div w:id="534659859">
              <w:marLeft w:val="0"/>
              <w:marRight w:val="0"/>
              <w:marTop w:val="0"/>
              <w:marBottom w:val="0"/>
              <w:divBdr>
                <w:top w:val="none" w:sz="0" w:space="0" w:color="auto"/>
                <w:left w:val="none" w:sz="0" w:space="0" w:color="auto"/>
                <w:bottom w:val="none" w:sz="0" w:space="0" w:color="auto"/>
                <w:right w:val="none" w:sz="0" w:space="0" w:color="auto"/>
              </w:divBdr>
            </w:div>
            <w:div w:id="1395926913">
              <w:marLeft w:val="0"/>
              <w:marRight w:val="0"/>
              <w:marTop w:val="0"/>
              <w:marBottom w:val="0"/>
              <w:divBdr>
                <w:top w:val="none" w:sz="0" w:space="0" w:color="auto"/>
                <w:left w:val="none" w:sz="0" w:space="0" w:color="auto"/>
                <w:bottom w:val="none" w:sz="0" w:space="0" w:color="auto"/>
                <w:right w:val="none" w:sz="0" w:space="0" w:color="auto"/>
              </w:divBdr>
            </w:div>
            <w:div w:id="606426254">
              <w:marLeft w:val="0"/>
              <w:marRight w:val="0"/>
              <w:marTop w:val="0"/>
              <w:marBottom w:val="0"/>
              <w:divBdr>
                <w:top w:val="none" w:sz="0" w:space="0" w:color="auto"/>
                <w:left w:val="none" w:sz="0" w:space="0" w:color="auto"/>
                <w:bottom w:val="none" w:sz="0" w:space="0" w:color="auto"/>
                <w:right w:val="none" w:sz="0" w:space="0" w:color="auto"/>
              </w:divBdr>
            </w:div>
            <w:div w:id="1585722531">
              <w:marLeft w:val="0"/>
              <w:marRight w:val="0"/>
              <w:marTop w:val="0"/>
              <w:marBottom w:val="0"/>
              <w:divBdr>
                <w:top w:val="none" w:sz="0" w:space="0" w:color="auto"/>
                <w:left w:val="none" w:sz="0" w:space="0" w:color="auto"/>
                <w:bottom w:val="none" w:sz="0" w:space="0" w:color="auto"/>
                <w:right w:val="none" w:sz="0" w:space="0" w:color="auto"/>
              </w:divBdr>
            </w:div>
            <w:div w:id="1571161025">
              <w:marLeft w:val="0"/>
              <w:marRight w:val="0"/>
              <w:marTop w:val="0"/>
              <w:marBottom w:val="0"/>
              <w:divBdr>
                <w:top w:val="none" w:sz="0" w:space="0" w:color="auto"/>
                <w:left w:val="none" w:sz="0" w:space="0" w:color="auto"/>
                <w:bottom w:val="none" w:sz="0" w:space="0" w:color="auto"/>
                <w:right w:val="none" w:sz="0" w:space="0" w:color="auto"/>
              </w:divBdr>
            </w:div>
            <w:div w:id="383794949">
              <w:marLeft w:val="0"/>
              <w:marRight w:val="0"/>
              <w:marTop w:val="0"/>
              <w:marBottom w:val="0"/>
              <w:divBdr>
                <w:top w:val="none" w:sz="0" w:space="0" w:color="auto"/>
                <w:left w:val="none" w:sz="0" w:space="0" w:color="auto"/>
                <w:bottom w:val="none" w:sz="0" w:space="0" w:color="auto"/>
                <w:right w:val="none" w:sz="0" w:space="0" w:color="auto"/>
              </w:divBdr>
            </w:div>
            <w:div w:id="728117995">
              <w:marLeft w:val="0"/>
              <w:marRight w:val="0"/>
              <w:marTop w:val="0"/>
              <w:marBottom w:val="0"/>
              <w:divBdr>
                <w:top w:val="none" w:sz="0" w:space="0" w:color="auto"/>
                <w:left w:val="none" w:sz="0" w:space="0" w:color="auto"/>
                <w:bottom w:val="none" w:sz="0" w:space="0" w:color="auto"/>
                <w:right w:val="none" w:sz="0" w:space="0" w:color="auto"/>
              </w:divBdr>
            </w:div>
            <w:div w:id="1986085779">
              <w:marLeft w:val="0"/>
              <w:marRight w:val="0"/>
              <w:marTop w:val="0"/>
              <w:marBottom w:val="0"/>
              <w:divBdr>
                <w:top w:val="none" w:sz="0" w:space="0" w:color="auto"/>
                <w:left w:val="none" w:sz="0" w:space="0" w:color="auto"/>
                <w:bottom w:val="none" w:sz="0" w:space="0" w:color="auto"/>
                <w:right w:val="none" w:sz="0" w:space="0" w:color="auto"/>
              </w:divBdr>
            </w:div>
            <w:div w:id="157497686">
              <w:marLeft w:val="0"/>
              <w:marRight w:val="0"/>
              <w:marTop w:val="0"/>
              <w:marBottom w:val="0"/>
              <w:divBdr>
                <w:top w:val="none" w:sz="0" w:space="0" w:color="auto"/>
                <w:left w:val="none" w:sz="0" w:space="0" w:color="auto"/>
                <w:bottom w:val="none" w:sz="0" w:space="0" w:color="auto"/>
                <w:right w:val="none" w:sz="0" w:space="0" w:color="auto"/>
              </w:divBdr>
            </w:div>
            <w:div w:id="1104183281">
              <w:marLeft w:val="0"/>
              <w:marRight w:val="0"/>
              <w:marTop w:val="0"/>
              <w:marBottom w:val="0"/>
              <w:divBdr>
                <w:top w:val="none" w:sz="0" w:space="0" w:color="auto"/>
                <w:left w:val="none" w:sz="0" w:space="0" w:color="auto"/>
                <w:bottom w:val="none" w:sz="0" w:space="0" w:color="auto"/>
                <w:right w:val="none" w:sz="0" w:space="0" w:color="auto"/>
              </w:divBdr>
            </w:div>
            <w:div w:id="2060401596">
              <w:marLeft w:val="0"/>
              <w:marRight w:val="0"/>
              <w:marTop w:val="0"/>
              <w:marBottom w:val="0"/>
              <w:divBdr>
                <w:top w:val="none" w:sz="0" w:space="0" w:color="auto"/>
                <w:left w:val="none" w:sz="0" w:space="0" w:color="auto"/>
                <w:bottom w:val="none" w:sz="0" w:space="0" w:color="auto"/>
                <w:right w:val="none" w:sz="0" w:space="0" w:color="auto"/>
              </w:divBdr>
            </w:div>
            <w:div w:id="963542502">
              <w:marLeft w:val="0"/>
              <w:marRight w:val="0"/>
              <w:marTop w:val="0"/>
              <w:marBottom w:val="0"/>
              <w:divBdr>
                <w:top w:val="none" w:sz="0" w:space="0" w:color="auto"/>
                <w:left w:val="none" w:sz="0" w:space="0" w:color="auto"/>
                <w:bottom w:val="none" w:sz="0" w:space="0" w:color="auto"/>
                <w:right w:val="none" w:sz="0" w:space="0" w:color="auto"/>
              </w:divBdr>
            </w:div>
            <w:div w:id="124547794">
              <w:marLeft w:val="0"/>
              <w:marRight w:val="0"/>
              <w:marTop w:val="0"/>
              <w:marBottom w:val="0"/>
              <w:divBdr>
                <w:top w:val="none" w:sz="0" w:space="0" w:color="auto"/>
                <w:left w:val="none" w:sz="0" w:space="0" w:color="auto"/>
                <w:bottom w:val="none" w:sz="0" w:space="0" w:color="auto"/>
                <w:right w:val="none" w:sz="0" w:space="0" w:color="auto"/>
              </w:divBdr>
            </w:div>
            <w:div w:id="372727899">
              <w:marLeft w:val="0"/>
              <w:marRight w:val="0"/>
              <w:marTop w:val="0"/>
              <w:marBottom w:val="0"/>
              <w:divBdr>
                <w:top w:val="none" w:sz="0" w:space="0" w:color="auto"/>
                <w:left w:val="none" w:sz="0" w:space="0" w:color="auto"/>
                <w:bottom w:val="none" w:sz="0" w:space="0" w:color="auto"/>
                <w:right w:val="none" w:sz="0" w:space="0" w:color="auto"/>
              </w:divBdr>
            </w:div>
            <w:div w:id="943226180">
              <w:marLeft w:val="0"/>
              <w:marRight w:val="0"/>
              <w:marTop w:val="0"/>
              <w:marBottom w:val="0"/>
              <w:divBdr>
                <w:top w:val="none" w:sz="0" w:space="0" w:color="auto"/>
                <w:left w:val="none" w:sz="0" w:space="0" w:color="auto"/>
                <w:bottom w:val="none" w:sz="0" w:space="0" w:color="auto"/>
                <w:right w:val="none" w:sz="0" w:space="0" w:color="auto"/>
              </w:divBdr>
            </w:div>
            <w:div w:id="1194735490">
              <w:marLeft w:val="0"/>
              <w:marRight w:val="0"/>
              <w:marTop w:val="0"/>
              <w:marBottom w:val="0"/>
              <w:divBdr>
                <w:top w:val="none" w:sz="0" w:space="0" w:color="auto"/>
                <w:left w:val="none" w:sz="0" w:space="0" w:color="auto"/>
                <w:bottom w:val="none" w:sz="0" w:space="0" w:color="auto"/>
                <w:right w:val="none" w:sz="0" w:space="0" w:color="auto"/>
              </w:divBdr>
            </w:div>
            <w:div w:id="5254586">
              <w:marLeft w:val="0"/>
              <w:marRight w:val="0"/>
              <w:marTop w:val="0"/>
              <w:marBottom w:val="0"/>
              <w:divBdr>
                <w:top w:val="none" w:sz="0" w:space="0" w:color="auto"/>
                <w:left w:val="none" w:sz="0" w:space="0" w:color="auto"/>
                <w:bottom w:val="none" w:sz="0" w:space="0" w:color="auto"/>
                <w:right w:val="none" w:sz="0" w:space="0" w:color="auto"/>
              </w:divBdr>
            </w:div>
            <w:div w:id="1572229027">
              <w:marLeft w:val="0"/>
              <w:marRight w:val="0"/>
              <w:marTop w:val="0"/>
              <w:marBottom w:val="0"/>
              <w:divBdr>
                <w:top w:val="none" w:sz="0" w:space="0" w:color="auto"/>
                <w:left w:val="none" w:sz="0" w:space="0" w:color="auto"/>
                <w:bottom w:val="none" w:sz="0" w:space="0" w:color="auto"/>
                <w:right w:val="none" w:sz="0" w:space="0" w:color="auto"/>
              </w:divBdr>
            </w:div>
            <w:div w:id="1066611304">
              <w:marLeft w:val="0"/>
              <w:marRight w:val="0"/>
              <w:marTop w:val="0"/>
              <w:marBottom w:val="0"/>
              <w:divBdr>
                <w:top w:val="none" w:sz="0" w:space="0" w:color="auto"/>
                <w:left w:val="none" w:sz="0" w:space="0" w:color="auto"/>
                <w:bottom w:val="none" w:sz="0" w:space="0" w:color="auto"/>
                <w:right w:val="none" w:sz="0" w:space="0" w:color="auto"/>
              </w:divBdr>
            </w:div>
            <w:div w:id="1486896004">
              <w:marLeft w:val="0"/>
              <w:marRight w:val="0"/>
              <w:marTop w:val="0"/>
              <w:marBottom w:val="0"/>
              <w:divBdr>
                <w:top w:val="none" w:sz="0" w:space="0" w:color="auto"/>
                <w:left w:val="none" w:sz="0" w:space="0" w:color="auto"/>
                <w:bottom w:val="none" w:sz="0" w:space="0" w:color="auto"/>
                <w:right w:val="none" w:sz="0" w:space="0" w:color="auto"/>
              </w:divBdr>
            </w:div>
            <w:div w:id="1112165390">
              <w:marLeft w:val="0"/>
              <w:marRight w:val="0"/>
              <w:marTop w:val="0"/>
              <w:marBottom w:val="0"/>
              <w:divBdr>
                <w:top w:val="none" w:sz="0" w:space="0" w:color="auto"/>
                <w:left w:val="none" w:sz="0" w:space="0" w:color="auto"/>
                <w:bottom w:val="none" w:sz="0" w:space="0" w:color="auto"/>
                <w:right w:val="none" w:sz="0" w:space="0" w:color="auto"/>
              </w:divBdr>
            </w:div>
            <w:div w:id="1648053576">
              <w:marLeft w:val="0"/>
              <w:marRight w:val="0"/>
              <w:marTop w:val="0"/>
              <w:marBottom w:val="0"/>
              <w:divBdr>
                <w:top w:val="none" w:sz="0" w:space="0" w:color="auto"/>
                <w:left w:val="none" w:sz="0" w:space="0" w:color="auto"/>
                <w:bottom w:val="none" w:sz="0" w:space="0" w:color="auto"/>
                <w:right w:val="none" w:sz="0" w:space="0" w:color="auto"/>
              </w:divBdr>
            </w:div>
            <w:div w:id="1749300316">
              <w:marLeft w:val="0"/>
              <w:marRight w:val="0"/>
              <w:marTop w:val="0"/>
              <w:marBottom w:val="0"/>
              <w:divBdr>
                <w:top w:val="none" w:sz="0" w:space="0" w:color="auto"/>
                <w:left w:val="none" w:sz="0" w:space="0" w:color="auto"/>
                <w:bottom w:val="none" w:sz="0" w:space="0" w:color="auto"/>
                <w:right w:val="none" w:sz="0" w:space="0" w:color="auto"/>
              </w:divBdr>
            </w:div>
            <w:div w:id="1108355972">
              <w:marLeft w:val="0"/>
              <w:marRight w:val="0"/>
              <w:marTop w:val="0"/>
              <w:marBottom w:val="0"/>
              <w:divBdr>
                <w:top w:val="none" w:sz="0" w:space="0" w:color="auto"/>
                <w:left w:val="none" w:sz="0" w:space="0" w:color="auto"/>
                <w:bottom w:val="none" w:sz="0" w:space="0" w:color="auto"/>
                <w:right w:val="none" w:sz="0" w:space="0" w:color="auto"/>
              </w:divBdr>
            </w:div>
            <w:div w:id="1960522851">
              <w:marLeft w:val="0"/>
              <w:marRight w:val="0"/>
              <w:marTop w:val="0"/>
              <w:marBottom w:val="0"/>
              <w:divBdr>
                <w:top w:val="none" w:sz="0" w:space="0" w:color="auto"/>
                <w:left w:val="none" w:sz="0" w:space="0" w:color="auto"/>
                <w:bottom w:val="none" w:sz="0" w:space="0" w:color="auto"/>
                <w:right w:val="none" w:sz="0" w:space="0" w:color="auto"/>
              </w:divBdr>
            </w:div>
            <w:div w:id="1637641889">
              <w:marLeft w:val="0"/>
              <w:marRight w:val="0"/>
              <w:marTop w:val="0"/>
              <w:marBottom w:val="0"/>
              <w:divBdr>
                <w:top w:val="none" w:sz="0" w:space="0" w:color="auto"/>
                <w:left w:val="none" w:sz="0" w:space="0" w:color="auto"/>
                <w:bottom w:val="none" w:sz="0" w:space="0" w:color="auto"/>
                <w:right w:val="none" w:sz="0" w:space="0" w:color="auto"/>
              </w:divBdr>
            </w:div>
            <w:div w:id="1364329619">
              <w:marLeft w:val="0"/>
              <w:marRight w:val="0"/>
              <w:marTop w:val="0"/>
              <w:marBottom w:val="0"/>
              <w:divBdr>
                <w:top w:val="none" w:sz="0" w:space="0" w:color="auto"/>
                <w:left w:val="none" w:sz="0" w:space="0" w:color="auto"/>
                <w:bottom w:val="none" w:sz="0" w:space="0" w:color="auto"/>
                <w:right w:val="none" w:sz="0" w:space="0" w:color="auto"/>
              </w:divBdr>
            </w:div>
            <w:div w:id="140314309">
              <w:marLeft w:val="0"/>
              <w:marRight w:val="0"/>
              <w:marTop w:val="0"/>
              <w:marBottom w:val="0"/>
              <w:divBdr>
                <w:top w:val="none" w:sz="0" w:space="0" w:color="auto"/>
                <w:left w:val="none" w:sz="0" w:space="0" w:color="auto"/>
                <w:bottom w:val="none" w:sz="0" w:space="0" w:color="auto"/>
                <w:right w:val="none" w:sz="0" w:space="0" w:color="auto"/>
              </w:divBdr>
            </w:div>
            <w:div w:id="1001157990">
              <w:marLeft w:val="0"/>
              <w:marRight w:val="0"/>
              <w:marTop w:val="0"/>
              <w:marBottom w:val="0"/>
              <w:divBdr>
                <w:top w:val="none" w:sz="0" w:space="0" w:color="auto"/>
                <w:left w:val="none" w:sz="0" w:space="0" w:color="auto"/>
                <w:bottom w:val="none" w:sz="0" w:space="0" w:color="auto"/>
                <w:right w:val="none" w:sz="0" w:space="0" w:color="auto"/>
              </w:divBdr>
            </w:div>
            <w:div w:id="132218278">
              <w:marLeft w:val="0"/>
              <w:marRight w:val="0"/>
              <w:marTop w:val="0"/>
              <w:marBottom w:val="0"/>
              <w:divBdr>
                <w:top w:val="none" w:sz="0" w:space="0" w:color="auto"/>
                <w:left w:val="none" w:sz="0" w:space="0" w:color="auto"/>
                <w:bottom w:val="none" w:sz="0" w:space="0" w:color="auto"/>
                <w:right w:val="none" w:sz="0" w:space="0" w:color="auto"/>
              </w:divBdr>
            </w:div>
            <w:div w:id="1680304615">
              <w:marLeft w:val="0"/>
              <w:marRight w:val="0"/>
              <w:marTop w:val="0"/>
              <w:marBottom w:val="0"/>
              <w:divBdr>
                <w:top w:val="none" w:sz="0" w:space="0" w:color="auto"/>
                <w:left w:val="none" w:sz="0" w:space="0" w:color="auto"/>
                <w:bottom w:val="none" w:sz="0" w:space="0" w:color="auto"/>
                <w:right w:val="none" w:sz="0" w:space="0" w:color="auto"/>
              </w:divBdr>
            </w:div>
            <w:div w:id="1531264852">
              <w:marLeft w:val="0"/>
              <w:marRight w:val="0"/>
              <w:marTop w:val="0"/>
              <w:marBottom w:val="0"/>
              <w:divBdr>
                <w:top w:val="none" w:sz="0" w:space="0" w:color="auto"/>
                <w:left w:val="none" w:sz="0" w:space="0" w:color="auto"/>
                <w:bottom w:val="none" w:sz="0" w:space="0" w:color="auto"/>
                <w:right w:val="none" w:sz="0" w:space="0" w:color="auto"/>
              </w:divBdr>
            </w:div>
            <w:div w:id="410471963">
              <w:marLeft w:val="0"/>
              <w:marRight w:val="0"/>
              <w:marTop w:val="0"/>
              <w:marBottom w:val="0"/>
              <w:divBdr>
                <w:top w:val="none" w:sz="0" w:space="0" w:color="auto"/>
                <w:left w:val="none" w:sz="0" w:space="0" w:color="auto"/>
                <w:bottom w:val="none" w:sz="0" w:space="0" w:color="auto"/>
                <w:right w:val="none" w:sz="0" w:space="0" w:color="auto"/>
              </w:divBdr>
            </w:div>
            <w:div w:id="1929195998">
              <w:marLeft w:val="0"/>
              <w:marRight w:val="0"/>
              <w:marTop w:val="0"/>
              <w:marBottom w:val="0"/>
              <w:divBdr>
                <w:top w:val="none" w:sz="0" w:space="0" w:color="auto"/>
                <w:left w:val="none" w:sz="0" w:space="0" w:color="auto"/>
                <w:bottom w:val="none" w:sz="0" w:space="0" w:color="auto"/>
                <w:right w:val="none" w:sz="0" w:space="0" w:color="auto"/>
              </w:divBdr>
            </w:div>
            <w:div w:id="954478538">
              <w:marLeft w:val="0"/>
              <w:marRight w:val="0"/>
              <w:marTop w:val="0"/>
              <w:marBottom w:val="0"/>
              <w:divBdr>
                <w:top w:val="none" w:sz="0" w:space="0" w:color="auto"/>
                <w:left w:val="none" w:sz="0" w:space="0" w:color="auto"/>
                <w:bottom w:val="none" w:sz="0" w:space="0" w:color="auto"/>
                <w:right w:val="none" w:sz="0" w:space="0" w:color="auto"/>
              </w:divBdr>
            </w:div>
            <w:div w:id="1760062294">
              <w:marLeft w:val="0"/>
              <w:marRight w:val="0"/>
              <w:marTop w:val="0"/>
              <w:marBottom w:val="0"/>
              <w:divBdr>
                <w:top w:val="none" w:sz="0" w:space="0" w:color="auto"/>
                <w:left w:val="none" w:sz="0" w:space="0" w:color="auto"/>
                <w:bottom w:val="none" w:sz="0" w:space="0" w:color="auto"/>
                <w:right w:val="none" w:sz="0" w:space="0" w:color="auto"/>
              </w:divBdr>
            </w:div>
            <w:div w:id="1958103918">
              <w:marLeft w:val="0"/>
              <w:marRight w:val="0"/>
              <w:marTop w:val="0"/>
              <w:marBottom w:val="0"/>
              <w:divBdr>
                <w:top w:val="none" w:sz="0" w:space="0" w:color="auto"/>
                <w:left w:val="none" w:sz="0" w:space="0" w:color="auto"/>
                <w:bottom w:val="none" w:sz="0" w:space="0" w:color="auto"/>
                <w:right w:val="none" w:sz="0" w:space="0" w:color="auto"/>
              </w:divBdr>
            </w:div>
            <w:div w:id="1674722004">
              <w:marLeft w:val="0"/>
              <w:marRight w:val="0"/>
              <w:marTop w:val="0"/>
              <w:marBottom w:val="0"/>
              <w:divBdr>
                <w:top w:val="none" w:sz="0" w:space="0" w:color="auto"/>
                <w:left w:val="none" w:sz="0" w:space="0" w:color="auto"/>
                <w:bottom w:val="none" w:sz="0" w:space="0" w:color="auto"/>
                <w:right w:val="none" w:sz="0" w:space="0" w:color="auto"/>
              </w:divBdr>
            </w:div>
            <w:div w:id="2098937427">
              <w:marLeft w:val="0"/>
              <w:marRight w:val="0"/>
              <w:marTop w:val="0"/>
              <w:marBottom w:val="0"/>
              <w:divBdr>
                <w:top w:val="none" w:sz="0" w:space="0" w:color="auto"/>
                <w:left w:val="none" w:sz="0" w:space="0" w:color="auto"/>
                <w:bottom w:val="none" w:sz="0" w:space="0" w:color="auto"/>
                <w:right w:val="none" w:sz="0" w:space="0" w:color="auto"/>
              </w:divBdr>
            </w:div>
            <w:div w:id="198248801">
              <w:marLeft w:val="0"/>
              <w:marRight w:val="0"/>
              <w:marTop w:val="0"/>
              <w:marBottom w:val="0"/>
              <w:divBdr>
                <w:top w:val="none" w:sz="0" w:space="0" w:color="auto"/>
                <w:left w:val="none" w:sz="0" w:space="0" w:color="auto"/>
                <w:bottom w:val="none" w:sz="0" w:space="0" w:color="auto"/>
                <w:right w:val="none" w:sz="0" w:space="0" w:color="auto"/>
              </w:divBdr>
            </w:div>
            <w:div w:id="1726219505">
              <w:marLeft w:val="0"/>
              <w:marRight w:val="0"/>
              <w:marTop w:val="0"/>
              <w:marBottom w:val="0"/>
              <w:divBdr>
                <w:top w:val="none" w:sz="0" w:space="0" w:color="auto"/>
                <w:left w:val="none" w:sz="0" w:space="0" w:color="auto"/>
                <w:bottom w:val="none" w:sz="0" w:space="0" w:color="auto"/>
                <w:right w:val="none" w:sz="0" w:space="0" w:color="auto"/>
              </w:divBdr>
            </w:div>
            <w:div w:id="372853214">
              <w:marLeft w:val="0"/>
              <w:marRight w:val="0"/>
              <w:marTop w:val="0"/>
              <w:marBottom w:val="0"/>
              <w:divBdr>
                <w:top w:val="none" w:sz="0" w:space="0" w:color="auto"/>
                <w:left w:val="none" w:sz="0" w:space="0" w:color="auto"/>
                <w:bottom w:val="none" w:sz="0" w:space="0" w:color="auto"/>
                <w:right w:val="none" w:sz="0" w:space="0" w:color="auto"/>
              </w:divBdr>
            </w:div>
            <w:div w:id="1770154428">
              <w:marLeft w:val="0"/>
              <w:marRight w:val="0"/>
              <w:marTop w:val="0"/>
              <w:marBottom w:val="0"/>
              <w:divBdr>
                <w:top w:val="none" w:sz="0" w:space="0" w:color="auto"/>
                <w:left w:val="none" w:sz="0" w:space="0" w:color="auto"/>
                <w:bottom w:val="none" w:sz="0" w:space="0" w:color="auto"/>
                <w:right w:val="none" w:sz="0" w:space="0" w:color="auto"/>
              </w:divBdr>
            </w:div>
            <w:div w:id="38674863">
              <w:marLeft w:val="0"/>
              <w:marRight w:val="0"/>
              <w:marTop w:val="0"/>
              <w:marBottom w:val="0"/>
              <w:divBdr>
                <w:top w:val="none" w:sz="0" w:space="0" w:color="auto"/>
                <w:left w:val="none" w:sz="0" w:space="0" w:color="auto"/>
                <w:bottom w:val="none" w:sz="0" w:space="0" w:color="auto"/>
                <w:right w:val="none" w:sz="0" w:space="0" w:color="auto"/>
              </w:divBdr>
            </w:div>
            <w:div w:id="1382293119">
              <w:marLeft w:val="0"/>
              <w:marRight w:val="0"/>
              <w:marTop w:val="0"/>
              <w:marBottom w:val="0"/>
              <w:divBdr>
                <w:top w:val="none" w:sz="0" w:space="0" w:color="auto"/>
                <w:left w:val="none" w:sz="0" w:space="0" w:color="auto"/>
                <w:bottom w:val="none" w:sz="0" w:space="0" w:color="auto"/>
                <w:right w:val="none" w:sz="0" w:space="0" w:color="auto"/>
              </w:divBdr>
            </w:div>
            <w:div w:id="94905977">
              <w:marLeft w:val="0"/>
              <w:marRight w:val="0"/>
              <w:marTop w:val="0"/>
              <w:marBottom w:val="0"/>
              <w:divBdr>
                <w:top w:val="none" w:sz="0" w:space="0" w:color="auto"/>
                <w:left w:val="none" w:sz="0" w:space="0" w:color="auto"/>
                <w:bottom w:val="none" w:sz="0" w:space="0" w:color="auto"/>
                <w:right w:val="none" w:sz="0" w:space="0" w:color="auto"/>
              </w:divBdr>
            </w:div>
            <w:div w:id="1968656599">
              <w:marLeft w:val="0"/>
              <w:marRight w:val="0"/>
              <w:marTop w:val="0"/>
              <w:marBottom w:val="0"/>
              <w:divBdr>
                <w:top w:val="none" w:sz="0" w:space="0" w:color="auto"/>
                <w:left w:val="none" w:sz="0" w:space="0" w:color="auto"/>
                <w:bottom w:val="none" w:sz="0" w:space="0" w:color="auto"/>
                <w:right w:val="none" w:sz="0" w:space="0" w:color="auto"/>
              </w:divBdr>
            </w:div>
            <w:div w:id="1432510364">
              <w:marLeft w:val="0"/>
              <w:marRight w:val="0"/>
              <w:marTop w:val="0"/>
              <w:marBottom w:val="0"/>
              <w:divBdr>
                <w:top w:val="none" w:sz="0" w:space="0" w:color="auto"/>
                <w:left w:val="none" w:sz="0" w:space="0" w:color="auto"/>
                <w:bottom w:val="none" w:sz="0" w:space="0" w:color="auto"/>
                <w:right w:val="none" w:sz="0" w:space="0" w:color="auto"/>
              </w:divBdr>
            </w:div>
            <w:div w:id="387002227">
              <w:marLeft w:val="0"/>
              <w:marRight w:val="0"/>
              <w:marTop w:val="0"/>
              <w:marBottom w:val="0"/>
              <w:divBdr>
                <w:top w:val="none" w:sz="0" w:space="0" w:color="auto"/>
                <w:left w:val="none" w:sz="0" w:space="0" w:color="auto"/>
                <w:bottom w:val="none" w:sz="0" w:space="0" w:color="auto"/>
                <w:right w:val="none" w:sz="0" w:space="0" w:color="auto"/>
              </w:divBdr>
            </w:div>
            <w:div w:id="1405689770">
              <w:marLeft w:val="0"/>
              <w:marRight w:val="0"/>
              <w:marTop w:val="0"/>
              <w:marBottom w:val="0"/>
              <w:divBdr>
                <w:top w:val="none" w:sz="0" w:space="0" w:color="auto"/>
                <w:left w:val="none" w:sz="0" w:space="0" w:color="auto"/>
                <w:bottom w:val="none" w:sz="0" w:space="0" w:color="auto"/>
                <w:right w:val="none" w:sz="0" w:space="0" w:color="auto"/>
              </w:divBdr>
            </w:div>
            <w:div w:id="1208251263">
              <w:marLeft w:val="0"/>
              <w:marRight w:val="0"/>
              <w:marTop w:val="0"/>
              <w:marBottom w:val="0"/>
              <w:divBdr>
                <w:top w:val="none" w:sz="0" w:space="0" w:color="auto"/>
                <w:left w:val="none" w:sz="0" w:space="0" w:color="auto"/>
                <w:bottom w:val="none" w:sz="0" w:space="0" w:color="auto"/>
                <w:right w:val="none" w:sz="0" w:space="0" w:color="auto"/>
              </w:divBdr>
            </w:div>
            <w:div w:id="2120878916">
              <w:marLeft w:val="0"/>
              <w:marRight w:val="0"/>
              <w:marTop w:val="0"/>
              <w:marBottom w:val="0"/>
              <w:divBdr>
                <w:top w:val="none" w:sz="0" w:space="0" w:color="auto"/>
                <w:left w:val="none" w:sz="0" w:space="0" w:color="auto"/>
                <w:bottom w:val="none" w:sz="0" w:space="0" w:color="auto"/>
                <w:right w:val="none" w:sz="0" w:space="0" w:color="auto"/>
              </w:divBdr>
            </w:div>
            <w:div w:id="105030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42885">
      <w:bodyDiv w:val="1"/>
      <w:marLeft w:val="0"/>
      <w:marRight w:val="0"/>
      <w:marTop w:val="0"/>
      <w:marBottom w:val="0"/>
      <w:divBdr>
        <w:top w:val="none" w:sz="0" w:space="0" w:color="auto"/>
        <w:left w:val="none" w:sz="0" w:space="0" w:color="auto"/>
        <w:bottom w:val="none" w:sz="0" w:space="0" w:color="auto"/>
        <w:right w:val="none" w:sz="0" w:space="0" w:color="auto"/>
      </w:divBdr>
      <w:divsChild>
        <w:div w:id="1478840395">
          <w:marLeft w:val="-720"/>
          <w:marRight w:val="0"/>
          <w:marTop w:val="0"/>
          <w:marBottom w:val="0"/>
          <w:divBdr>
            <w:top w:val="none" w:sz="0" w:space="0" w:color="auto"/>
            <w:left w:val="none" w:sz="0" w:space="0" w:color="auto"/>
            <w:bottom w:val="none" w:sz="0" w:space="0" w:color="auto"/>
            <w:right w:val="none" w:sz="0" w:space="0" w:color="auto"/>
          </w:divBdr>
        </w:div>
      </w:divsChild>
    </w:div>
    <w:div w:id="1680890635">
      <w:bodyDiv w:val="1"/>
      <w:marLeft w:val="0"/>
      <w:marRight w:val="0"/>
      <w:marTop w:val="0"/>
      <w:marBottom w:val="0"/>
      <w:divBdr>
        <w:top w:val="none" w:sz="0" w:space="0" w:color="auto"/>
        <w:left w:val="none" w:sz="0" w:space="0" w:color="auto"/>
        <w:bottom w:val="none" w:sz="0" w:space="0" w:color="auto"/>
        <w:right w:val="none" w:sz="0" w:space="0" w:color="auto"/>
      </w:divBdr>
      <w:divsChild>
        <w:div w:id="1136801722">
          <w:marLeft w:val="-720"/>
          <w:marRight w:val="0"/>
          <w:marTop w:val="0"/>
          <w:marBottom w:val="0"/>
          <w:divBdr>
            <w:top w:val="none" w:sz="0" w:space="0" w:color="auto"/>
            <w:left w:val="none" w:sz="0" w:space="0" w:color="auto"/>
            <w:bottom w:val="none" w:sz="0" w:space="0" w:color="auto"/>
            <w:right w:val="none" w:sz="0" w:space="0" w:color="auto"/>
          </w:divBdr>
        </w:div>
      </w:divsChild>
    </w:div>
    <w:div w:id="1716388429">
      <w:bodyDiv w:val="1"/>
      <w:marLeft w:val="0"/>
      <w:marRight w:val="0"/>
      <w:marTop w:val="0"/>
      <w:marBottom w:val="0"/>
      <w:divBdr>
        <w:top w:val="none" w:sz="0" w:space="0" w:color="auto"/>
        <w:left w:val="none" w:sz="0" w:space="0" w:color="auto"/>
        <w:bottom w:val="none" w:sz="0" w:space="0" w:color="auto"/>
        <w:right w:val="none" w:sz="0" w:space="0" w:color="auto"/>
      </w:divBdr>
      <w:divsChild>
        <w:div w:id="1925021270">
          <w:marLeft w:val="-720"/>
          <w:marRight w:val="0"/>
          <w:marTop w:val="0"/>
          <w:marBottom w:val="0"/>
          <w:divBdr>
            <w:top w:val="none" w:sz="0" w:space="0" w:color="auto"/>
            <w:left w:val="none" w:sz="0" w:space="0" w:color="auto"/>
            <w:bottom w:val="none" w:sz="0" w:space="0" w:color="auto"/>
            <w:right w:val="none" w:sz="0" w:space="0" w:color="auto"/>
          </w:divBdr>
        </w:div>
      </w:divsChild>
    </w:div>
    <w:div w:id="1767845522">
      <w:bodyDiv w:val="1"/>
      <w:marLeft w:val="0"/>
      <w:marRight w:val="0"/>
      <w:marTop w:val="0"/>
      <w:marBottom w:val="0"/>
      <w:divBdr>
        <w:top w:val="none" w:sz="0" w:space="0" w:color="auto"/>
        <w:left w:val="none" w:sz="0" w:space="0" w:color="auto"/>
        <w:bottom w:val="none" w:sz="0" w:space="0" w:color="auto"/>
        <w:right w:val="none" w:sz="0" w:space="0" w:color="auto"/>
      </w:divBdr>
      <w:divsChild>
        <w:div w:id="1762338436">
          <w:marLeft w:val="0"/>
          <w:marRight w:val="0"/>
          <w:marTop w:val="0"/>
          <w:marBottom w:val="0"/>
          <w:divBdr>
            <w:top w:val="none" w:sz="0" w:space="0" w:color="auto"/>
            <w:left w:val="none" w:sz="0" w:space="0" w:color="auto"/>
            <w:bottom w:val="none" w:sz="0" w:space="0" w:color="auto"/>
            <w:right w:val="none" w:sz="0" w:space="0" w:color="auto"/>
          </w:divBdr>
          <w:divsChild>
            <w:div w:id="1838032531">
              <w:marLeft w:val="0"/>
              <w:marRight w:val="0"/>
              <w:marTop w:val="0"/>
              <w:marBottom w:val="0"/>
              <w:divBdr>
                <w:top w:val="none" w:sz="0" w:space="0" w:color="auto"/>
                <w:left w:val="none" w:sz="0" w:space="0" w:color="auto"/>
                <w:bottom w:val="none" w:sz="0" w:space="0" w:color="auto"/>
                <w:right w:val="none" w:sz="0" w:space="0" w:color="auto"/>
              </w:divBdr>
              <w:divsChild>
                <w:div w:id="1205675440">
                  <w:marLeft w:val="0"/>
                  <w:marRight w:val="0"/>
                  <w:marTop w:val="0"/>
                  <w:marBottom w:val="0"/>
                  <w:divBdr>
                    <w:top w:val="none" w:sz="0" w:space="0" w:color="auto"/>
                    <w:left w:val="none" w:sz="0" w:space="0" w:color="auto"/>
                    <w:bottom w:val="none" w:sz="0" w:space="0" w:color="auto"/>
                    <w:right w:val="none" w:sz="0" w:space="0" w:color="auto"/>
                  </w:divBdr>
                  <w:divsChild>
                    <w:div w:id="1036734822">
                      <w:marLeft w:val="0"/>
                      <w:marRight w:val="0"/>
                      <w:marTop w:val="0"/>
                      <w:marBottom w:val="0"/>
                      <w:divBdr>
                        <w:top w:val="none" w:sz="0" w:space="0" w:color="auto"/>
                        <w:left w:val="none" w:sz="0" w:space="0" w:color="auto"/>
                        <w:bottom w:val="none" w:sz="0" w:space="0" w:color="auto"/>
                        <w:right w:val="none" w:sz="0" w:space="0" w:color="auto"/>
                      </w:divBdr>
                      <w:divsChild>
                        <w:div w:id="1238978270">
                          <w:marLeft w:val="0"/>
                          <w:marRight w:val="0"/>
                          <w:marTop w:val="0"/>
                          <w:marBottom w:val="0"/>
                          <w:divBdr>
                            <w:top w:val="none" w:sz="0" w:space="0" w:color="auto"/>
                            <w:left w:val="none" w:sz="0" w:space="0" w:color="auto"/>
                            <w:bottom w:val="none" w:sz="0" w:space="0" w:color="auto"/>
                            <w:right w:val="none" w:sz="0" w:space="0" w:color="auto"/>
                          </w:divBdr>
                          <w:divsChild>
                            <w:div w:id="202015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46703">
                      <w:marLeft w:val="0"/>
                      <w:marRight w:val="0"/>
                      <w:marTop w:val="0"/>
                      <w:marBottom w:val="0"/>
                      <w:divBdr>
                        <w:top w:val="none" w:sz="0" w:space="0" w:color="auto"/>
                        <w:left w:val="none" w:sz="0" w:space="0" w:color="auto"/>
                        <w:bottom w:val="none" w:sz="0" w:space="0" w:color="auto"/>
                        <w:right w:val="none" w:sz="0" w:space="0" w:color="auto"/>
                      </w:divBdr>
                      <w:divsChild>
                        <w:div w:id="1619793295">
                          <w:marLeft w:val="0"/>
                          <w:marRight w:val="0"/>
                          <w:marTop w:val="0"/>
                          <w:marBottom w:val="0"/>
                          <w:divBdr>
                            <w:top w:val="none" w:sz="0" w:space="0" w:color="auto"/>
                            <w:left w:val="none" w:sz="0" w:space="0" w:color="auto"/>
                            <w:bottom w:val="none" w:sz="0" w:space="0" w:color="auto"/>
                            <w:right w:val="none" w:sz="0" w:space="0" w:color="auto"/>
                          </w:divBdr>
                          <w:divsChild>
                            <w:div w:id="558177878">
                              <w:marLeft w:val="0"/>
                              <w:marRight w:val="0"/>
                              <w:marTop w:val="0"/>
                              <w:marBottom w:val="0"/>
                              <w:divBdr>
                                <w:top w:val="none" w:sz="0" w:space="0" w:color="auto"/>
                                <w:left w:val="none" w:sz="0" w:space="0" w:color="auto"/>
                                <w:bottom w:val="none" w:sz="0" w:space="0" w:color="auto"/>
                                <w:right w:val="none" w:sz="0" w:space="0" w:color="auto"/>
                              </w:divBdr>
                              <w:divsChild>
                                <w:div w:id="173959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205453">
          <w:marLeft w:val="0"/>
          <w:marRight w:val="0"/>
          <w:marTop w:val="0"/>
          <w:marBottom w:val="0"/>
          <w:divBdr>
            <w:top w:val="none" w:sz="0" w:space="0" w:color="auto"/>
            <w:left w:val="none" w:sz="0" w:space="0" w:color="auto"/>
            <w:bottom w:val="none" w:sz="0" w:space="0" w:color="auto"/>
            <w:right w:val="none" w:sz="0" w:space="0" w:color="auto"/>
          </w:divBdr>
          <w:divsChild>
            <w:div w:id="2034529560">
              <w:marLeft w:val="0"/>
              <w:marRight w:val="0"/>
              <w:marTop w:val="0"/>
              <w:marBottom w:val="0"/>
              <w:divBdr>
                <w:top w:val="none" w:sz="0" w:space="0" w:color="auto"/>
                <w:left w:val="none" w:sz="0" w:space="0" w:color="auto"/>
                <w:bottom w:val="none" w:sz="0" w:space="0" w:color="auto"/>
                <w:right w:val="none" w:sz="0" w:space="0" w:color="auto"/>
              </w:divBdr>
              <w:divsChild>
                <w:div w:id="1455758838">
                  <w:marLeft w:val="0"/>
                  <w:marRight w:val="0"/>
                  <w:marTop w:val="0"/>
                  <w:marBottom w:val="0"/>
                  <w:divBdr>
                    <w:top w:val="none" w:sz="0" w:space="0" w:color="auto"/>
                    <w:left w:val="none" w:sz="0" w:space="0" w:color="auto"/>
                    <w:bottom w:val="none" w:sz="0" w:space="0" w:color="auto"/>
                    <w:right w:val="none" w:sz="0" w:space="0" w:color="auto"/>
                  </w:divBdr>
                  <w:divsChild>
                    <w:div w:id="1189953111">
                      <w:marLeft w:val="0"/>
                      <w:marRight w:val="0"/>
                      <w:marTop w:val="0"/>
                      <w:marBottom w:val="0"/>
                      <w:divBdr>
                        <w:top w:val="none" w:sz="0" w:space="0" w:color="auto"/>
                        <w:left w:val="none" w:sz="0" w:space="0" w:color="auto"/>
                        <w:bottom w:val="none" w:sz="0" w:space="0" w:color="auto"/>
                        <w:right w:val="none" w:sz="0" w:space="0" w:color="auto"/>
                      </w:divBdr>
                      <w:divsChild>
                        <w:div w:id="1194534536">
                          <w:marLeft w:val="0"/>
                          <w:marRight w:val="0"/>
                          <w:marTop w:val="0"/>
                          <w:marBottom w:val="0"/>
                          <w:divBdr>
                            <w:top w:val="none" w:sz="0" w:space="0" w:color="auto"/>
                            <w:left w:val="none" w:sz="0" w:space="0" w:color="auto"/>
                            <w:bottom w:val="none" w:sz="0" w:space="0" w:color="auto"/>
                            <w:right w:val="none" w:sz="0" w:space="0" w:color="auto"/>
                          </w:divBdr>
                          <w:divsChild>
                            <w:div w:id="774205746">
                              <w:marLeft w:val="0"/>
                              <w:marRight w:val="0"/>
                              <w:marTop w:val="0"/>
                              <w:marBottom w:val="0"/>
                              <w:divBdr>
                                <w:top w:val="none" w:sz="0" w:space="0" w:color="auto"/>
                                <w:left w:val="none" w:sz="0" w:space="0" w:color="auto"/>
                                <w:bottom w:val="none" w:sz="0" w:space="0" w:color="auto"/>
                                <w:right w:val="none" w:sz="0" w:space="0" w:color="auto"/>
                              </w:divBdr>
                            </w:div>
                          </w:divsChild>
                        </w:div>
                        <w:div w:id="960264843">
                          <w:marLeft w:val="0"/>
                          <w:marRight w:val="0"/>
                          <w:marTop w:val="0"/>
                          <w:marBottom w:val="0"/>
                          <w:divBdr>
                            <w:top w:val="none" w:sz="0" w:space="0" w:color="auto"/>
                            <w:left w:val="none" w:sz="0" w:space="0" w:color="auto"/>
                            <w:bottom w:val="none" w:sz="0" w:space="0" w:color="auto"/>
                            <w:right w:val="none" w:sz="0" w:space="0" w:color="auto"/>
                          </w:divBdr>
                        </w:div>
                      </w:divsChild>
                    </w:div>
                    <w:div w:id="1936861759">
                      <w:marLeft w:val="0"/>
                      <w:marRight w:val="0"/>
                      <w:marTop w:val="0"/>
                      <w:marBottom w:val="0"/>
                      <w:divBdr>
                        <w:top w:val="none" w:sz="0" w:space="0" w:color="auto"/>
                        <w:left w:val="none" w:sz="0" w:space="0" w:color="auto"/>
                        <w:bottom w:val="none" w:sz="0" w:space="0" w:color="auto"/>
                        <w:right w:val="none" w:sz="0" w:space="0" w:color="auto"/>
                      </w:divBdr>
                      <w:divsChild>
                        <w:div w:id="21783775">
                          <w:marLeft w:val="0"/>
                          <w:marRight w:val="0"/>
                          <w:marTop w:val="0"/>
                          <w:marBottom w:val="0"/>
                          <w:divBdr>
                            <w:top w:val="none" w:sz="0" w:space="0" w:color="auto"/>
                            <w:left w:val="none" w:sz="0" w:space="0" w:color="auto"/>
                            <w:bottom w:val="none" w:sz="0" w:space="0" w:color="auto"/>
                            <w:right w:val="none" w:sz="0" w:space="0" w:color="auto"/>
                          </w:divBdr>
                          <w:divsChild>
                            <w:div w:id="629097447">
                              <w:marLeft w:val="0"/>
                              <w:marRight w:val="0"/>
                              <w:marTop w:val="0"/>
                              <w:marBottom w:val="0"/>
                              <w:divBdr>
                                <w:top w:val="none" w:sz="0" w:space="0" w:color="auto"/>
                                <w:left w:val="none" w:sz="0" w:space="0" w:color="auto"/>
                                <w:bottom w:val="none" w:sz="0" w:space="0" w:color="auto"/>
                                <w:right w:val="none" w:sz="0" w:space="0" w:color="auto"/>
                              </w:divBdr>
                              <w:divsChild>
                                <w:div w:id="76657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261350">
          <w:marLeft w:val="0"/>
          <w:marRight w:val="0"/>
          <w:marTop w:val="0"/>
          <w:marBottom w:val="0"/>
          <w:divBdr>
            <w:top w:val="none" w:sz="0" w:space="0" w:color="auto"/>
            <w:left w:val="none" w:sz="0" w:space="0" w:color="auto"/>
            <w:bottom w:val="none" w:sz="0" w:space="0" w:color="auto"/>
            <w:right w:val="none" w:sz="0" w:space="0" w:color="auto"/>
          </w:divBdr>
          <w:divsChild>
            <w:div w:id="102237757">
              <w:marLeft w:val="0"/>
              <w:marRight w:val="0"/>
              <w:marTop w:val="0"/>
              <w:marBottom w:val="0"/>
              <w:divBdr>
                <w:top w:val="none" w:sz="0" w:space="0" w:color="auto"/>
                <w:left w:val="none" w:sz="0" w:space="0" w:color="auto"/>
                <w:bottom w:val="none" w:sz="0" w:space="0" w:color="auto"/>
                <w:right w:val="none" w:sz="0" w:space="0" w:color="auto"/>
              </w:divBdr>
              <w:divsChild>
                <w:div w:id="2119251421">
                  <w:marLeft w:val="0"/>
                  <w:marRight w:val="0"/>
                  <w:marTop w:val="0"/>
                  <w:marBottom w:val="0"/>
                  <w:divBdr>
                    <w:top w:val="none" w:sz="0" w:space="0" w:color="auto"/>
                    <w:left w:val="none" w:sz="0" w:space="0" w:color="auto"/>
                    <w:bottom w:val="none" w:sz="0" w:space="0" w:color="auto"/>
                    <w:right w:val="none" w:sz="0" w:space="0" w:color="auto"/>
                  </w:divBdr>
                  <w:divsChild>
                    <w:div w:id="2038770117">
                      <w:marLeft w:val="0"/>
                      <w:marRight w:val="0"/>
                      <w:marTop w:val="0"/>
                      <w:marBottom w:val="0"/>
                      <w:divBdr>
                        <w:top w:val="none" w:sz="0" w:space="0" w:color="auto"/>
                        <w:left w:val="none" w:sz="0" w:space="0" w:color="auto"/>
                        <w:bottom w:val="none" w:sz="0" w:space="0" w:color="auto"/>
                        <w:right w:val="none" w:sz="0" w:space="0" w:color="auto"/>
                      </w:divBdr>
                      <w:divsChild>
                        <w:div w:id="345598670">
                          <w:marLeft w:val="0"/>
                          <w:marRight w:val="0"/>
                          <w:marTop w:val="0"/>
                          <w:marBottom w:val="0"/>
                          <w:divBdr>
                            <w:top w:val="none" w:sz="0" w:space="0" w:color="auto"/>
                            <w:left w:val="none" w:sz="0" w:space="0" w:color="auto"/>
                            <w:bottom w:val="none" w:sz="0" w:space="0" w:color="auto"/>
                            <w:right w:val="none" w:sz="0" w:space="0" w:color="auto"/>
                          </w:divBdr>
                          <w:divsChild>
                            <w:div w:id="13550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156050">
                      <w:marLeft w:val="0"/>
                      <w:marRight w:val="0"/>
                      <w:marTop w:val="0"/>
                      <w:marBottom w:val="0"/>
                      <w:divBdr>
                        <w:top w:val="none" w:sz="0" w:space="0" w:color="auto"/>
                        <w:left w:val="none" w:sz="0" w:space="0" w:color="auto"/>
                        <w:bottom w:val="none" w:sz="0" w:space="0" w:color="auto"/>
                        <w:right w:val="none" w:sz="0" w:space="0" w:color="auto"/>
                      </w:divBdr>
                      <w:divsChild>
                        <w:div w:id="945428378">
                          <w:marLeft w:val="0"/>
                          <w:marRight w:val="0"/>
                          <w:marTop w:val="0"/>
                          <w:marBottom w:val="0"/>
                          <w:divBdr>
                            <w:top w:val="none" w:sz="0" w:space="0" w:color="auto"/>
                            <w:left w:val="none" w:sz="0" w:space="0" w:color="auto"/>
                            <w:bottom w:val="none" w:sz="0" w:space="0" w:color="auto"/>
                            <w:right w:val="none" w:sz="0" w:space="0" w:color="auto"/>
                          </w:divBdr>
                          <w:divsChild>
                            <w:div w:id="1117065986">
                              <w:marLeft w:val="0"/>
                              <w:marRight w:val="0"/>
                              <w:marTop w:val="0"/>
                              <w:marBottom w:val="0"/>
                              <w:divBdr>
                                <w:top w:val="none" w:sz="0" w:space="0" w:color="auto"/>
                                <w:left w:val="none" w:sz="0" w:space="0" w:color="auto"/>
                                <w:bottom w:val="none" w:sz="0" w:space="0" w:color="auto"/>
                                <w:right w:val="none" w:sz="0" w:space="0" w:color="auto"/>
                              </w:divBdr>
                              <w:divsChild>
                                <w:div w:id="24800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660704">
          <w:marLeft w:val="0"/>
          <w:marRight w:val="0"/>
          <w:marTop w:val="0"/>
          <w:marBottom w:val="0"/>
          <w:divBdr>
            <w:top w:val="none" w:sz="0" w:space="0" w:color="auto"/>
            <w:left w:val="none" w:sz="0" w:space="0" w:color="auto"/>
            <w:bottom w:val="none" w:sz="0" w:space="0" w:color="auto"/>
            <w:right w:val="none" w:sz="0" w:space="0" w:color="auto"/>
          </w:divBdr>
          <w:divsChild>
            <w:div w:id="674721867">
              <w:marLeft w:val="0"/>
              <w:marRight w:val="0"/>
              <w:marTop w:val="0"/>
              <w:marBottom w:val="0"/>
              <w:divBdr>
                <w:top w:val="none" w:sz="0" w:space="0" w:color="auto"/>
                <w:left w:val="none" w:sz="0" w:space="0" w:color="auto"/>
                <w:bottom w:val="none" w:sz="0" w:space="0" w:color="auto"/>
                <w:right w:val="none" w:sz="0" w:space="0" w:color="auto"/>
              </w:divBdr>
              <w:divsChild>
                <w:div w:id="858663853">
                  <w:marLeft w:val="0"/>
                  <w:marRight w:val="0"/>
                  <w:marTop w:val="0"/>
                  <w:marBottom w:val="0"/>
                  <w:divBdr>
                    <w:top w:val="none" w:sz="0" w:space="0" w:color="auto"/>
                    <w:left w:val="none" w:sz="0" w:space="0" w:color="auto"/>
                    <w:bottom w:val="none" w:sz="0" w:space="0" w:color="auto"/>
                    <w:right w:val="none" w:sz="0" w:space="0" w:color="auto"/>
                  </w:divBdr>
                  <w:divsChild>
                    <w:div w:id="207618881">
                      <w:marLeft w:val="0"/>
                      <w:marRight w:val="0"/>
                      <w:marTop w:val="0"/>
                      <w:marBottom w:val="0"/>
                      <w:divBdr>
                        <w:top w:val="none" w:sz="0" w:space="0" w:color="auto"/>
                        <w:left w:val="none" w:sz="0" w:space="0" w:color="auto"/>
                        <w:bottom w:val="none" w:sz="0" w:space="0" w:color="auto"/>
                        <w:right w:val="none" w:sz="0" w:space="0" w:color="auto"/>
                      </w:divBdr>
                      <w:divsChild>
                        <w:div w:id="677778743">
                          <w:marLeft w:val="0"/>
                          <w:marRight w:val="0"/>
                          <w:marTop w:val="0"/>
                          <w:marBottom w:val="0"/>
                          <w:divBdr>
                            <w:top w:val="none" w:sz="0" w:space="0" w:color="auto"/>
                            <w:left w:val="none" w:sz="0" w:space="0" w:color="auto"/>
                            <w:bottom w:val="none" w:sz="0" w:space="0" w:color="auto"/>
                            <w:right w:val="none" w:sz="0" w:space="0" w:color="auto"/>
                          </w:divBdr>
                          <w:divsChild>
                            <w:div w:id="1965916116">
                              <w:marLeft w:val="0"/>
                              <w:marRight w:val="0"/>
                              <w:marTop w:val="0"/>
                              <w:marBottom w:val="0"/>
                              <w:divBdr>
                                <w:top w:val="none" w:sz="0" w:space="0" w:color="auto"/>
                                <w:left w:val="none" w:sz="0" w:space="0" w:color="auto"/>
                                <w:bottom w:val="none" w:sz="0" w:space="0" w:color="auto"/>
                                <w:right w:val="none" w:sz="0" w:space="0" w:color="auto"/>
                              </w:divBdr>
                            </w:div>
                          </w:divsChild>
                        </w:div>
                        <w:div w:id="1999918416">
                          <w:marLeft w:val="0"/>
                          <w:marRight w:val="0"/>
                          <w:marTop w:val="0"/>
                          <w:marBottom w:val="0"/>
                          <w:divBdr>
                            <w:top w:val="none" w:sz="0" w:space="0" w:color="auto"/>
                            <w:left w:val="none" w:sz="0" w:space="0" w:color="auto"/>
                            <w:bottom w:val="none" w:sz="0" w:space="0" w:color="auto"/>
                            <w:right w:val="none" w:sz="0" w:space="0" w:color="auto"/>
                          </w:divBdr>
                        </w:div>
                      </w:divsChild>
                    </w:div>
                    <w:div w:id="1032614508">
                      <w:marLeft w:val="0"/>
                      <w:marRight w:val="0"/>
                      <w:marTop w:val="0"/>
                      <w:marBottom w:val="0"/>
                      <w:divBdr>
                        <w:top w:val="none" w:sz="0" w:space="0" w:color="auto"/>
                        <w:left w:val="none" w:sz="0" w:space="0" w:color="auto"/>
                        <w:bottom w:val="none" w:sz="0" w:space="0" w:color="auto"/>
                        <w:right w:val="none" w:sz="0" w:space="0" w:color="auto"/>
                      </w:divBdr>
                      <w:divsChild>
                        <w:div w:id="170802979">
                          <w:marLeft w:val="0"/>
                          <w:marRight w:val="0"/>
                          <w:marTop w:val="0"/>
                          <w:marBottom w:val="0"/>
                          <w:divBdr>
                            <w:top w:val="none" w:sz="0" w:space="0" w:color="auto"/>
                            <w:left w:val="none" w:sz="0" w:space="0" w:color="auto"/>
                            <w:bottom w:val="none" w:sz="0" w:space="0" w:color="auto"/>
                            <w:right w:val="none" w:sz="0" w:space="0" w:color="auto"/>
                          </w:divBdr>
                          <w:divsChild>
                            <w:div w:id="990790521">
                              <w:marLeft w:val="0"/>
                              <w:marRight w:val="0"/>
                              <w:marTop w:val="0"/>
                              <w:marBottom w:val="0"/>
                              <w:divBdr>
                                <w:top w:val="none" w:sz="0" w:space="0" w:color="auto"/>
                                <w:left w:val="none" w:sz="0" w:space="0" w:color="auto"/>
                                <w:bottom w:val="none" w:sz="0" w:space="0" w:color="auto"/>
                                <w:right w:val="none" w:sz="0" w:space="0" w:color="auto"/>
                              </w:divBdr>
                              <w:divsChild>
                                <w:div w:id="130746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070950">
          <w:marLeft w:val="0"/>
          <w:marRight w:val="0"/>
          <w:marTop w:val="0"/>
          <w:marBottom w:val="0"/>
          <w:divBdr>
            <w:top w:val="none" w:sz="0" w:space="0" w:color="auto"/>
            <w:left w:val="none" w:sz="0" w:space="0" w:color="auto"/>
            <w:bottom w:val="none" w:sz="0" w:space="0" w:color="auto"/>
            <w:right w:val="none" w:sz="0" w:space="0" w:color="auto"/>
          </w:divBdr>
          <w:divsChild>
            <w:div w:id="1450782926">
              <w:marLeft w:val="0"/>
              <w:marRight w:val="0"/>
              <w:marTop w:val="0"/>
              <w:marBottom w:val="0"/>
              <w:divBdr>
                <w:top w:val="none" w:sz="0" w:space="0" w:color="auto"/>
                <w:left w:val="none" w:sz="0" w:space="0" w:color="auto"/>
                <w:bottom w:val="none" w:sz="0" w:space="0" w:color="auto"/>
                <w:right w:val="none" w:sz="0" w:space="0" w:color="auto"/>
              </w:divBdr>
              <w:divsChild>
                <w:div w:id="1326740480">
                  <w:marLeft w:val="0"/>
                  <w:marRight w:val="0"/>
                  <w:marTop w:val="0"/>
                  <w:marBottom w:val="0"/>
                  <w:divBdr>
                    <w:top w:val="none" w:sz="0" w:space="0" w:color="auto"/>
                    <w:left w:val="none" w:sz="0" w:space="0" w:color="auto"/>
                    <w:bottom w:val="none" w:sz="0" w:space="0" w:color="auto"/>
                    <w:right w:val="none" w:sz="0" w:space="0" w:color="auto"/>
                  </w:divBdr>
                  <w:divsChild>
                    <w:div w:id="22169188">
                      <w:marLeft w:val="0"/>
                      <w:marRight w:val="0"/>
                      <w:marTop w:val="0"/>
                      <w:marBottom w:val="0"/>
                      <w:divBdr>
                        <w:top w:val="none" w:sz="0" w:space="0" w:color="auto"/>
                        <w:left w:val="none" w:sz="0" w:space="0" w:color="auto"/>
                        <w:bottom w:val="none" w:sz="0" w:space="0" w:color="auto"/>
                        <w:right w:val="none" w:sz="0" w:space="0" w:color="auto"/>
                      </w:divBdr>
                      <w:divsChild>
                        <w:div w:id="923612407">
                          <w:marLeft w:val="0"/>
                          <w:marRight w:val="0"/>
                          <w:marTop w:val="0"/>
                          <w:marBottom w:val="0"/>
                          <w:divBdr>
                            <w:top w:val="none" w:sz="0" w:space="0" w:color="auto"/>
                            <w:left w:val="none" w:sz="0" w:space="0" w:color="auto"/>
                            <w:bottom w:val="none" w:sz="0" w:space="0" w:color="auto"/>
                            <w:right w:val="none" w:sz="0" w:space="0" w:color="auto"/>
                          </w:divBdr>
                          <w:divsChild>
                            <w:div w:id="67627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86835">
                      <w:marLeft w:val="0"/>
                      <w:marRight w:val="0"/>
                      <w:marTop w:val="0"/>
                      <w:marBottom w:val="0"/>
                      <w:divBdr>
                        <w:top w:val="none" w:sz="0" w:space="0" w:color="auto"/>
                        <w:left w:val="none" w:sz="0" w:space="0" w:color="auto"/>
                        <w:bottom w:val="none" w:sz="0" w:space="0" w:color="auto"/>
                        <w:right w:val="none" w:sz="0" w:space="0" w:color="auto"/>
                      </w:divBdr>
                      <w:divsChild>
                        <w:div w:id="1118379844">
                          <w:marLeft w:val="0"/>
                          <w:marRight w:val="0"/>
                          <w:marTop w:val="0"/>
                          <w:marBottom w:val="0"/>
                          <w:divBdr>
                            <w:top w:val="none" w:sz="0" w:space="0" w:color="auto"/>
                            <w:left w:val="none" w:sz="0" w:space="0" w:color="auto"/>
                            <w:bottom w:val="none" w:sz="0" w:space="0" w:color="auto"/>
                            <w:right w:val="none" w:sz="0" w:space="0" w:color="auto"/>
                          </w:divBdr>
                          <w:divsChild>
                            <w:div w:id="457335176">
                              <w:marLeft w:val="0"/>
                              <w:marRight w:val="0"/>
                              <w:marTop w:val="0"/>
                              <w:marBottom w:val="0"/>
                              <w:divBdr>
                                <w:top w:val="none" w:sz="0" w:space="0" w:color="auto"/>
                                <w:left w:val="none" w:sz="0" w:space="0" w:color="auto"/>
                                <w:bottom w:val="none" w:sz="0" w:space="0" w:color="auto"/>
                                <w:right w:val="none" w:sz="0" w:space="0" w:color="auto"/>
                              </w:divBdr>
                              <w:divsChild>
                                <w:div w:id="20319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0294166">
      <w:bodyDiv w:val="1"/>
      <w:marLeft w:val="0"/>
      <w:marRight w:val="0"/>
      <w:marTop w:val="0"/>
      <w:marBottom w:val="0"/>
      <w:divBdr>
        <w:top w:val="none" w:sz="0" w:space="0" w:color="auto"/>
        <w:left w:val="none" w:sz="0" w:space="0" w:color="auto"/>
        <w:bottom w:val="none" w:sz="0" w:space="0" w:color="auto"/>
        <w:right w:val="none" w:sz="0" w:space="0" w:color="auto"/>
      </w:divBdr>
      <w:divsChild>
        <w:div w:id="1642341418">
          <w:marLeft w:val="-720"/>
          <w:marRight w:val="0"/>
          <w:marTop w:val="0"/>
          <w:marBottom w:val="0"/>
          <w:divBdr>
            <w:top w:val="none" w:sz="0" w:space="0" w:color="auto"/>
            <w:left w:val="none" w:sz="0" w:space="0" w:color="auto"/>
            <w:bottom w:val="none" w:sz="0" w:space="0" w:color="auto"/>
            <w:right w:val="none" w:sz="0" w:space="0" w:color="auto"/>
          </w:divBdr>
        </w:div>
      </w:divsChild>
    </w:div>
    <w:div w:id="1816606896">
      <w:bodyDiv w:val="1"/>
      <w:marLeft w:val="0"/>
      <w:marRight w:val="0"/>
      <w:marTop w:val="0"/>
      <w:marBottom w:val="0"/>
      <w:divBdr>
        <w:top w:val="none" w:sz="0" w:space="0" w:color="auto"/>
        <w:left w:val="none" w:sz="0" w:space="0" w:color="auto"/>
        <w:bottom w:val="none" w:sz="0" w:space="0" w:color="auto"/>
        <w:right w:val="none" w:sz="0" w:space="0" w:color="auto"/>
      </w:divBdr>
    </w:div>
    <w:div w:id="1846703154">
      <w:bodyDiv w:val="1"/>
      <w:marLeft w:val="0"/>
      <w:marRight w:val="0"/>
      <w:marTop w:val="0"/>
      <w:marBottom w:val="0"/>
      <w:divBdr>
        <w:top w:val="none" w:sz="0" w:space="0" w:color="auto"/>
        <w:left w:val="none" w:sz="0" w:space="0" w:color="auto"/>
        <w:bottom w:val="none" w:sz="0" w:space="0" w:color="auto"/>
        <w:right w:val="none" w:sz="0" w:space="0" w:color="auto"/>
      </w:divBdr>
    </w:div>
    <w:div w:id="1874683066">
      <w:bodyDiv w:val="1"/>
      <w:marLeft w:val="0"/>
      <w:marRight w:val="0"/>
      <w:marTop w:val="0"/>
      <w:marBottom w:val="0"/>
      <w:divBdr>
        <w:top w:val="none" w:sz="0" w:space="0" w:color="auto"/>
        <w:left w:val="none" w:sz="0" w:space="0" w:color="auto"/>
        <w:bottom w:val="none" w:sz="0" w:space="0" w:color="auto"/>
        <w:right w:val="none" w:sz="0" w:space="0" w:color="auto"/>
      </w:divBdr>
    </w:div>
    <w:div w:id="1969822436">
      <w:bodyDiv w:val="1"/>
      <w:marLeft w:val="0"/>
      <w:marRight w:val="0"/>
      <w:marTop w:val="0"/>
      <w:marBottom w:val="0"/>
      <w:divBdr>
        <w:top w:val="none" w:sz="0" w:space="0" w:color="auto"/>
        <w:left w:val="none" w:sz="0" w:space="0" w:color="auto"/>
        <w:bottom w:val="none" w:sz="0" w:space="0" w:color="auto"/>
        <w:right w:val="none" w:sz="0" w:space="0" w:color="auto"/>
      </w:divBdr>
    </w:div>
    <w:div w:id="1991712889">
      <w:bodyDiv w:val="1"/>
      <w:marLeft w:val="0"/>
      <w:marRight w:val="0"/>
      <w:marTop w:val="0"/>
      <w:marBottom w:val="0"/>
      <w:divBdr>
        <w:top w:val="none" w:sz="0" w:space="0" w:color="auto"/>
        <w:left w:val="none" w:sz="0" w:space="0" w:color="auto"/>
        <w:bottom w:val="none" w:sz="0" w:space="0" w:color="auto"/>
        <w:right w:val="none" w:sz="0" w:space="0" w:color="auto"/>
      </w:divBdr>
    </w:div>
    <w:div w:id="2031443125">
      <w:bodyDiv w:val="1"/>
      <w:marLeft w:val="0"/>
      <w:marRight w:val="0"/>
      <w:marTop w:val="0"/>
      <w:marBottom w:val="0"/>
      <w:divBdr>
        <w:top w:val="none" w:sz="0" w:space="0" w:color="auto"/>
        <w:left w:val="none" w:sz="0" w:space="0" w:color="auto"/>
        <w:bottom w:val="none" w:sz="0" w:space="0" w:color="auto"/>
        <w:right w:val="none" w:sz="0" w:space="0" w:color="auto"/>
      </w:divBdr>
      <w:divsChild>
        <w:div w:id="1023744372">
          <w:marLeft w:val="-720"/>
          <w:marRight w:val="0"/>
          <w:marTop w:val="0"/>
          <w:marBottom w:val="0"/>
          <w:divBdr>
            <w:top w:val="none" w:sz="0" w:space="0" w:color="auto"/>
            <w:left w:val="none" w:sz="0" w:space="0" w:color="auto"/>
            <w:bottom w:val="none" w:sz="0" w:space="0" w:color="auto"/>
            <w:right w:val="none" w:sz="0" w:space="0" w:color="auto"/>
          </w:divBdr>
        </w:div>
      </w:divsChild>
    </w:div>
    <w:div w:id="2105492198">
      <w:bodyDiv w:val="1"/>
      <w:marLeft w:val="0"/>
      <w:marRight w:val="0"/>
      <w:marTop w:val="0"/>
      <w:marBottom w:val="0"/>
      <w:divBdr>
        <w:top w:val="none" w:sz="0" w:space="0" w:color="auto"/>
        <w:left w:val="none" w:sz="0" w:space="0" w:color="auto"/>
        <w:bottom w:val="none" w:sz="0" w:space="0" w:color="auto"/>
        <w:right w:val="none" w:sz="0" w:space="0" w:color="auto"/>
      </w:divBdr>
    </w:div>
    <w:div w:id="2134592519">
      <w:bodyDiv w:val="1"/>
      <w:marLeft w:val="0"/>
      <w:marRight w:val="0"/>
      <w:marTop w:val="0"/>
      <w:marBottom w:val="0"/>
      <w:divBdr>
        <w:top w:val="none" w:sz="0" w:space="0" w:color="auto"/>
        <w:left w:val="none" w:sz="0" w:space="0" w:color="auto"/>
        <w:bottom w:val="none" w:sz="0" w:space="0" w:color="auto"/>
        <w:right w:val="none" w:sz="0" w:space="0" w:color="auto"/>
      </w:divBdr>
      <w:divsChild>
        <w:div w:id="1525510025">
          <w:marLeft w:val="0"/>
          <w:marRight w:val="0"/>
          <w:marTop w:val="0"/>
          <w:marBottom w:val="0"/>
          <w:divBdr>
            <w:top w:val="none" w:sz="0" w:space="0" w:color="auto"/>
            <w:left w:val="none" w:sz="0" w:space="0" w:color="auto"/>
            <w:bottom w:val="none" w:sz="0" w:space="0" w:color="auto"/>
            <w:right w:val="none" w:sz="0" w:space="0" w:color="auto"/>
          </w:divBdr>
          <w:divsChild>
            <w:div w:id="248124170">
              <w:marLeft w:val="0"/>
              <w:marRight w:val="0"/>
              <w:marTop w:val="0"/>
              <w:marBottom w:val="0"/>
              <w:divBdr>
                <w:top w:val="none" w:sz="0" w:space="0" w:color="auto"/>
                <w:left w:val="none" w:sz="0" w:space="0" w:color="auto"/>
                <w:bottom w:val="none" w:sz="0" w:space="0" w:color="auto"/>
                <w:right w:val="none" w:sz="0" w:space="0" w:color="auto"/>
              </w:divBdr>
            </w:div>
            <w:div w:id="1923643416">
              <w:marLeft w:val="0"/>
              <w:marRight w:val="0"/>
              <w:marTop w:val="0"/>
              <w:marBottom w:val="0"/>
              <w:divBdr>
                <w:top w:val="none" w:sz="0" w:space="0" w:color="auto"/>
                <w:left w:val="none" w:sz="0" w:space="0" w:color="auto"/>
                <w:bottom w:val="none" w:sz="0" w:space="0" w:color="auto"/>
                <w:right w:val="none" w:sz="0" w:space="0" w:color="auto"/>
              </w:divBdr>
            </w:div>
            <w:div w:id="1265964760">
              <w:marLeft w:val="0"/>
              <w:marRight w:val="0"/>
              <w:marTop w:val="0"/>
              <w:marBottom w:val="0"/>
              <w:divBdr>
                <w:top w:val="none" w:sz="0" w:space="0" w:color="auto"/>
                <w:left w:val="none" w:sz="0" w:space="0" w:color="auto"/>
                <w:bottom w:val="none" w:sz="0" w:space="0" w:color="auto"/>
                <w:right w:val="none" w:sz="0" w:space="0" w:color="auto"/>
              </w:divBdr>
            </w:div>
            <w:div w:id="1741512940">
              <w:marLeft w:val="0"/>
              <w:marRight w:val="0"/>
              <w:marTop w:val="0"/>
              <w:marBottom w:val="0"/>
              <w:divBdr>
                <w:top w:val="none" w:sz="0" w:space="0" w:color="auto"/>
                <w:left w:val="none" w:sz="0" w:space="0" w:color="auto"/>
                <w:bottom w:val="none" w:sz="0" w:space="0" w:color="auto"/>
                <w:right w:val="none" w:sz="0" w:space="0" w:color="auto"/>
              </w:divBdr>
            </w:div>
            <w:div w:id="1390035141">
              <w:marLeft w:val="0"/>
              <w:marRight w:val="0"/>
              <w:marTop w:val="0"/>
              <w:marBottom w:val="0"/>
              <w:divBdr>
                <w:top w:val="none" w:sz="0" w:space="0" w:color="auto"/>
                <w:left w:val="none" w:sz="0" w:space="0" w:color="auto"/>
                <w:bottom w:val="none" w:sz="0" w:space="0" w:color="auto"/>
                <w:right w:val="none" w:sz="0" w:space="0" w:color="auto"/>
              </w:divBdr>
            </w:div>
            <w:div w:id="1840802740">
              <w:marLeft w:val="0"/>
              <w:marRight w:val="0"/>
              <w:marTop w:val="0"/>
              <w:marBottom w:val="0"/>
              <w:divBdr>
                <w:top w:val="none" w:sz="0" w:space="0" w:color="auto"/>
                <w:left w:val="none" w:sz="0" w:space="0" w:color="auto"/>
                <w:bottom w:val="none" w:sz="0" w:space="0" w:color="auto"/>
                <w:right w:val="none" w:sz="0" w:space="0" w:color="auto"/>
              </w:divBdr>
            </w:div>
            <w:div w:id="1835998350">
              <w:marLeft w:val="0"/>
              <w:marRight w:val="0"/>
              <w:marTop w:val="0"/>
              <w:marBottom w:val="0"/>
              <w:divBdr>
                <w:top w:val="none" w:sz="0" w:space="0" w:color="auto"/>
                <w:left w:val="none" w:sz="0" w:space="0" w:color="auto"/>
                <w:bottom w:val="none" w:sz="0" w:space="0" w:color="auto"/>
                <w:right w:val="none" w:sz="0" w:space="0" w:color="auto"/>
              </w:divBdr>
            </w:div>
            <w:div w:id="2094736876">
              <w:marLeft w:val="0"/>
              <w:marRight w:val="0"/>
              <w:marTop w:val="0"/>
              <w:marBottom w:val="0"/>
              <w:divBdr>
                <w:top w:val="none" w:sz="0" w:space="0" w:color="auto"/>
                <w:left w:val="none" w:sz="0" w:space="0" w:color="auto"/>
                <w:bottom w:val="none" w:sz="0" w:space="0" w:color="auto"/>
                <w:right w:val="none" w:sz="0" w:space="0" w:color="auto"/>
              </w:divBdr>
            </w:div>
            <w:div w:id="1649169238">
              <w:marLeft w:val="0"/>
              <w:marRight w:val="0"/>
              <w:marTop w:val="0"/>
              <w:marBottom w:val="0"/>
              <w:divBdr>
                <w:top w:val="none" w:sz="0" w:space="0" w:color="auto"/>
                <w:left w:val="none" w:sz="0" w:space="0" w:color="auto"/>
                <w:bottom w:val="none" w:sz="0" w:space="0" w:color="auto"/>
                <w:right w:val="none" w:sz="0" w:space="0" w:color="auto"/>
              </w:divBdr>
            </w:div>
            <w:div w:id="436485210">
              <w:marLeft w:val="0"/>
              <w:marRight w:val="0"/>
              <w:marTop w:val="0"/>
              <w:marBottom w:val="0"/>
              <w:divBdr>
                <w:top w:val="none" w:sz="0" w:space="0" w:color="auto"/>
                <w:left w:val="none" w:sz="0" w:space="0" w:color="auto"/>
                <w:bottom w:val="none" w:sz="0" w:space="0" w:color="auto"/>
                <w:right w:val="none" w:sz="0" w:space="0" w:color="auto"/>
              </w:divBdr>
            </w:div>
            <w:div w:id="1884780622">
              <w:marLeft w:val="0"/>
              <w:marRight w:val="0"/>
              <w:marTop w:val="0"/>
              <w:marBottom w:val="0"/>
              <w:divBdr>
                <w:top w:val="none" w:sz="0" w:space="0" w:color="auto"/>
                <w:left w:val="none" w:sz="0" w:space="0" w:color="auto"/>
                <w:bottom w:val="none" w:sz="0" w:space="0" w:color="auto"/>
                <w:right w:val="none" w:sz="0" w:space="0" w:color="auto"/>
              </w:divBdr>
            </w:div>
            <w:div w:id="99185546">
              <w:marLeft w:val="0"/>
              <w:marRight w:val="0"/>
              <w:marTop w:val="0"/>
              <w:marBottom w:val="0"/>
              <w:divBdr>
                <w:top w:val="none" w:sz="0" w:space="0" w:color="auto"/>
                <w:left w:val="none" w:sz="0" w:space="0" w:color="auto"/>
                <w:bottom w:val="none" w:sz="0" w:space="0" w:color="auto"/>
                <w:right w:val="none" w:sz="0" w:space="0" w:color="auto"/>
              </w:divBdr>
            </w:div>
            <w:div w:id="251472631">
              <w:marLeft w:val="0"/>
              <w:marRight w:val="0"/>
              <w:marTop w:val="0"/>
              <w:marBottom w:val="0"/>
              <w:divBdr>
                <w:top w:val="none" w:sz="0" w:space="0" w:color="auto"/>
                <w:left w:val="none" w:sz="0" w:space="0" w:color="auto"/>
                <w:bottom w:val="none" w:sz="0" w:space="0" w:color="auto"/>
                <w:right w:val="none" w:sz="0" w:space="0" w:color="auto"/>
              </w:divBdr>
            </w:div>
            <w:div w:id="1735003015">
              <w:marLeft w:val="0"/>
              <w:marRight w:val="0"/>
              <w:marTop w:val="0"/>
              <w:marBottom w:val="0"/>
              <w:divBdr>
                <w:top w:val="none" w:sz="0" w:space="0" w:color="auto"/>
                <w:left w:val="none" w:sz="0" w:space="0" w:color="auto"/>
                <w:bottom w:val="none" w:sz="0" w:space="0" w:color="auto"/>
                <w:right w:val="none" w:sz="0" w:space="0" w:color="auto"/>
              </w:divBdr>
            </w:div>
            <w:div w:id="1379014726">
              <w:marLeft w:val="0"/>
              <w:marRight w:val="0"/>
              <w:marTop w:val="0"/>
              <w:marBottom w:val="0"/>
              <w:divBdr>
                <w:top w:val="none" w:sz="0" w:space="0" w:color="auto"/>
                <w:left w:val="none" w:sz="0" w:space="0" w:color="auto"/>
                <w:bottom w:val="none" w:sz="0" w:space="0" w:color="auto"/>
                <w:right w:val="none" w:sz="0" w:space="0" w:color="auto"/>
              </w:divBdr>
            </w:div>
            <w:div w:id="892814837">
              <w:marLeft w:val="0"/>
              <w:marRight w:val="0"/>
              <w:marTop w:val="0"/>
              <w:marBottom w:val="0"/>
              <w:divBdr>
                <w:top w:val="none" w:sz="0" w:space="0" w:color="auto"/>
                <w:left w:val="none" w:sz="0" w:space="0" w:color="auto"/>
                <w:bottom w:val="none" w:sz="0" w:space="0" w:color="auto"/>
                <w:right w:val="none" w:sz="0" w:space="0" w:color="auto"/>
              </w:divBdr>
            </w:div>
            <w:div w:id="1796219010">
              <w:marLeft w:val="0"/>
              <w:marRight w:val="0"/>
              <w:marTop w:val="0"/>
              <w:marBottom w:val="0"/>
              <w:divBdr>
                <w:top w:val="none" w:sz="0" w:space="0" w:color="auto"/>
                <w:left w:val="none" w:sz="0" w:space="0" w:color="auto"/>
                <w:bottom w:val="none" w:sz="0" w:space="0" w:color="auto"/>
                <w:right w:val="none" w:sz="0" w:space="0" w:color="auto"/>
              </w:divBdr>
            </w:div>
            <w:div w:id="453133301">
              <w:marLeft w:val="0"/>
              <w:marRight w:val="0"/>
              <w:marTop w:val="0"/>
              <w:marBottom w:val="0"/>
              <w:divBdr>
                <w:top w:val="none" w:sz="0" w:space="0" w:color="auto"/>
                <w:left w:val="none" w:sz="0" w:space="0" w:color="auto"/>
                <w:bottom w:val="none" w:sz="0" w:space="0" w:color="auto"/>
                <w:right w:val="none" w:sz="0" w:space="0" w:color="auto"/>
              </w:divBdr>
            </w:div>
            <w:div w:id="491336113">
              <w:marLeft w:val="0"/>
              <w:marRight w:val="0"/>
              <w:marTop w:val="0"/>
              <w:marBottom w:val="0"/>
              <w:divBdr>
                <w:top w:val="none" w:sz="0" w:space="0" w:color="auto"/>
                <w:left w:val="none" w:sz="0" w:space="0" w:color="auto"/>
                <w:bottom w:val="none" w:sz="0" w:space="0" w:color="auto"/>
                <w:right w:val="none" w:sz="0" w:space="0" w:color="auto"/>
              </w:divBdr>
            </w:div>
            <w:div w:id="1836261155">
              <w:marLeft w:val="0"/>
              <w:marRight w:val="0"/>
              <w:marTop w:val="0"/>
              <w:marBottom w:val="0"/>
              <w:divBdr>
                <w:top w:val="none" w:sz="0" w:space="0" w:color="auto"/>
                <w:left w:val="none" w:sz="0" w:space="0" w:color="auto"/>
                <w:bottom w:val="none" w:sz="0" w:space="0" w:color="auto"/>
                <w:right w:val="none" w:sz="0" w:space="0" w:color="auto"/>
              </w:divBdr>
            </w:div>
            <w:div w:id="604457540">
              <w:marLeft w:val="0"/>
              <w:marRight w:val="0"/>
              <w:marTop w:val="0"/>
              <w:marBottom w:val="0"/>
              <w:divBdr>
                <w:top w:val="none" w:sz="0" w:space="0" w:color="auto"/>
                <w:left w:val="none" w:sz="0" w:space="0" w:color="auto"/>
                <w:bottom w:val="none" w:sz="0" w:space="0" w:color="auto"/>
                <w:right w:val="none" w:sz="0" w:space="0" w:color="auto"/>
              </w:divBdr>
            </w:div>
            <w:div w:id="656542805">
              <w:marLeft w:val="0"/>
              <w:marRight w:val="0"/>
              <w:marTop w:val="0"/>
              <w:marBottom w:val="0"/>
              <w:divBdr>
                <w:top w:val="none" w:sz="0" w:space="0" w:color="auto"/>
                <w:left w:val="none" w:sz="0" w:space="0" w:color="auto"/>
                <w:bottom w:val="none" w:sz="0" w:space="0" w:color="auto"/>
                <w:right w:val="none" w:sz="0" w:space="0" w:color="auto"/>
              </w:divBdr>
            </w:div>
            <w:div w:id="458450770">
              <w:marLeft w:val="0"/>
              <w:marRight w:val="0"/>
              <w:marTop w:val="0"/>
              <w:marBottom w:val="0"/>
              <w:divBdr>
                <w:top w:val="none" w:sz="0" w:space="0" w:color="auto"/>
                <w:left w:val="none" w:sz="0" w:space="0" w:color="auto"/>
                <w:bottom w:val="none" w:sz="0" w:space="0" w:color="auto"/>
                <w:right w:val="none" w:sz="0" w:space="0" w:color="auto"/>
              </w:divBdr>
            </w:div>
            <w:div w:id="1382708922">
              <w:marLeft w:val="0"/>
              <w:marRight w:val="0"/>
              <w:marTop w:val="0"/>
              <w:marBottom w:val="0"/>
              <w:divBdr>
                <w:top w:val="none" w:sz="0" w:space="0" w:color="auto"/>
                <w:left w:val="none" w:sz="0" w:space="0" w:color="auto"/>
                <w:bottom w:val="none" w:sz="0" w:space="0" w:color="auto"/>
                <w:right w:val="none" w:sz="0" w:space="0" w:color="auto"/>
              </w:divBdr>
            </w:div>
            <w:div w:id="2007897902">
              <w:marLeft w:val="0"/>
              <w:marRight w:val="0"/>
              <w:marTop w:val="0"/>
              <w:marBottom w:val="0"/>
              <w:divBdr>
                <w:top w:val="none" w:sz="0" w:space="0" w:color="auto"/>
                <w:left w:val="none" w:sz="0" w:space="0" w:color="auto"/>
                <w:bottom w:val="none" w:sz="0" w:space="0" w:color="auto"/>
                <w:right w:val="none" w:sz="0" w:space="0" w:color="auto"/>
              </w:divBdr>
            </w:div>
            <w:div w:id="1302926004">
              <w:marLeft w:val="0"/>
              <w:marRight w:val="0"/>
              <w:marTop w:val="0"/>
              <w:marBottom w:val="0"/>
              <w:divBdr>
                <w:top w:val="none" w:sz="0" w:space="0" w:color="auto"/>
                <w:left w:val="none" w:sz="0" w:space="0" w:color="auto"/>
                <w:bottom w:val="none" w:sz="0" w:space="0" w:color="auto"/>
                <w:right w:val="none" w:sz="0" w:space="0" w:color="auto"/>
              </w:divBdr>
            </w:div>
            <w:div w:id="2114322867">
              <w:marLeft w:val="0"/>
              <w:marRight w:val="0"/>
              <w:marTop w:val="0"/>
              <w:marBottom w:val="0"/>
              <w:divBdr>
                <w:top w:val="none" w:sz="0" w:space="0" w:color="auto"/>
                <w:left w:val="none" w:sz="0" w:space="0" w:color="auto"/>
                <w:bottom w:val="none" w:sz="0" w:space="0" w:color="auto"/>
                <w:right w:val="none" w:sz="0" w:space="0" w:color="auto"/>
              </w:divBdr>
            </w:div>
            <w:div w:id="788164687">
              <w:marLeft w:val="0"/>
              <w:marRight w:val="0"/>
              <w:marTop w:val="0"/>
              <w:marBottom w:val="0"/>
              <w:divBdr>
                <w:top w:val="none" w:sz="0" w:space="0" w:color="auto"/>
                <w:left w:val="none" w:sz="0" w:space="0" w:color="auto"/>
                <w:bottom w:val="none" w:sz="0" w:space="0" w:color="auto"/>
                <w:right w:val="none" w:sz="0" w:space="0" w:color="auto"/>
              </w:divBdr>
            </w:div>
            <w:div w:id="954825651">
              <w:marLeft w:val="0"/>
              <w:marRight w:val="0"/>
              <w:marTop w:val="0"/>
              <w:marBottom w:val="0"/>
              <w:divBdr>
                <w:top w:val="none" w:sz="0" w:space="0" w:color="auto"/>
                <w:left w:val="none" w:sz="0" w:space="0" w:color="auto"/>
                <w:bottom w:val="none" w:sz="0" w:space="0" w:color="auto"/>
                <w:right w:val="none" w:sz="0" w:space="0" w:color="auto"/>
              </w:divBdr>
            </w:div>
            <w:div w:id="624115471">
              <w:marLeft w:val="0"/>
              <w:marRight w:val="0"/>
              <w:marTop w:val="0"/>
              <w:marBottom w:val="0"/>
              <w:divBdr>
                <w:top w:val="none" w:sz="0" w:space="0" w:color="auto"/>
                <w:left w:val="none" w:sz="0" w:space="0" w:color="auto"/>
                <w:bottom w:val="none" w:sz="0" w:space="0" w:color="auto"/>
                <w:right w:val="none" w:sz="0" w:space="0" w:color="auto"/>
              </w:divBdr>
            </w:div>
            <w:div w:id="866214126">
              <w:marLeft w:val="0"/>
              <w:marRight w:val="0"/>
              <w:marTop w:val="0"/>
              <w:marBottom w:val="0"/>
              <w:divBdr>
                <w:top w:val="none" w:sz="0" w:space="0" w:color="auto"/>
                <w:left w:val="none" w:sz="0" w:space="0" w:color="auto"/>
                <w:bottom w:val="none" w:sz="0" w:space="0" w:color="auto"/>
                <w:right w:val="none" w:sz="0" w:space="0" w:color="auto"/>
              </w:divBdr>
            </w:div>
            <w:div w:id="925773200">
              <w:marLeft w:val="0"/>
              <w:marRight w:val="0"/>
              <w:marTop w:val="0"/>
              <w:marBottom w:val="0"/>
              <w:divBdr>
                <w:top w:val="none" w:sz="0" w:space="0" w:color="auto"/>
                <w:left w:val="none" w:sz="0" w:space="0" w:color="auto"/>
                <w:bottom w:val="none" w:sz="0" w:space="0" w:color="auto"/>
                <w:right w:val="none" w:sz="0" w:space="0" w:color="auto"/>
              </w:divBdr>
            </w:div>
            <w:div w:id="156728532">
              <w:marLeft w:val="0"/>
              <w:marRight w:val="0"/>
              <w:marTop w:val="0"/>
              <w:marBottom w:val="0"/>
              <w:divBdr>
                <w:top w:val="none" w:sz="0" w:space="0" w:color="auto"/>
                <w:left w:val="none" w:sz="0" w:space="0" w:color="auto"/>
                <w:bottom w:val="none" w:sz="0" w:space="0" w:color="auto"/>
                <w:right w:val="none" w:sz="0" w:space="0" w:color="auto"/>
              </w:divBdr>
            </w:div>
            <w:div w:id="2055301467">
              <w:marLeft w:val="0"/>
              <w:marRight w:val="0"/>
              <w:marTop w:val="0"/>
              <w:marBottom w:val="0"/>
              <w:divBdr>
                <w:top w:val="none" w:sz="0" w:space="0" w:color="auto"/>
                <w:left w:val="none" w:sz="0" w:space="0" w:color="auto"/>
                <w:bottom w:val="none" w:sz="0" w:space="0" w:color="auto"/>
                <w:right w:val="none" w:sz="0" w:space="0" w:color="auto"/>
              </w:divBdr>
            </w:div>
            <w:div w:id="1942449520">
              <w:marLeft w:val="0"/>
              <w:marRight w:val="0"/>
              <w:marTop w:val="0"/>
              <w:marBottom w:val="0"/>
              <w:divBdr>
                <w:top w:val="none" w:sz="0" w:space="0" w:color="auto"/>
                <w:left w:val="none" w:sz="0" w:space="0" w:color="auto"/>
                <w:bottom w:val="none" w:sz="0" w:space="0" w:color="auto"/>
                <w:right w:val="none" w:sz="0" w:space="0" w:color="auto"/>
              </w:divBdr>
            </w:div>
            <w:div w:id="410003702">
              <w:marLeft w:val="0"/>
              <w:marRight w:val="0"/>
              <w:marTop w:val="0"/>
              <w:marBottom w:val="0"/>
              <w:divBdr>
                <w:top w:val="none" w:sz="0" w:space="0" w:color="auto"/>
                <w:left w:val="none" w:sz="0" w:space="0" w:color="auto"/>
                <w:bottom w:val="none" w:sz="0" w:space="0" w:color="auto"/>
                <w:right w:val="none" w:sz="0" w:space="0" w:color="auto"/>
              </w:divBdr>
            </w:div>
            <w:div w:id="2145078955">
              <w:marLeft w:val="0"/>
              <w:marRight w:val="0"/>
              <w:marTop w:val="0"/>
              <w:marBottom w:val="0"/>
              <w:divBdr>
                <w:top w:val="none" w:sz="0" w:space="0" w:color="auto"/>
                <w:left w:val="none" w:sz="0" w:space="0" w:color="auto"/>
                <w:bottom w:val="none" w:sz="0" w:space="0" w:color="auto"/>
                <w:right w:val="none" w:sz="0" w:space="0" w:color="auto"/>
              </w:divBdr>
            </w:div>
            <w:div w:id="573928421">
              <w:marLeft w:val="0"/>
              <w:marRight w:val="0"/>
              <w:marTop w:val="0"/>
              <w:marBottom w:val="0"/>
              <w:divBdr>
                <w:top w:val="none" w:sz="0" w:space="0" w:color="auto"/>
                <w:left w:val="none" w:sz="0" w:space="0" w:color="auto"/>
                <w:bottom w:val="none" w:sz="0" w:space="0" w:color="auto"/>
                <w:right w:val="none" w:sz="0" w:space="0" w:color="auto"/>
              </w:divBdr>
            </w:div>
            <w:div w:id="1301034963">
              <w:marLeft w:val="0"/>
              <w:marRight w:val="0"/>
              <w:marTop w:val="0"/>
              <w:marBottom w:val="0"/>
              <w:divBdr>
                <w:top w:val="none" w:sz="0" w:space="0" w:color="auto"/>
                <w:left w:val="none" w:sz="0" w:space="0" w:color="auto"/>
                <w:bottom w:val="none" w:sz="0" w:space="0" w:color="auto"/>
                <w:right w:val="none" w:sz="0" w:space="0" w:color="auto"/>
              </w:divBdr>
            </w:div>
            <w:div w:id="1154446194">
              <w:marLeft w:val="0"/>
              <w:marRight w:val="0"/>
              <w:marTop w:val="0"/>
              <w:marBottom w:val="0"/>
              <w:divBdr>
                <w:top w:val="none" w:sz="0" w:space="0" w:color="auto"/>
                <w:left w:val="none" w:sz="0" w:space="0" w:color="auto"/>
                <w:bottom w:val="none" w:sz="0" w:space="0" w:color="auto"/>
                <w:right w:val="none" w:sz="0" w:space="0" w:color="auto"/>
              </w:divBdr>
            </w:div>
            <w:div w:id="214392977">
              <w:marLeft w:val="0"/>
              <w:marRight w:val="0"/>
              <w:marTop w:val="0"/>
              <w:marBottom w:val="0"/>
              <w:divBdr>
                <w:top w:val="none" w:sz="0" w:space="0" w:color="auto"/>
                <w:left w:val="none" w:sz="0" w:space="0" w:color="auto"/>
                <w:bottom w:val="none" w:sz="0" w:space="0" w:color="auto"/>
                <w:right w:val="none" w:sz="0" w:space="0" w:color="auto"/>
              </w:divBdr>
            </w:div>
            <w:div w:id="845099116">
              <w:marLeft w:val="0"/>
              <w:marRight w:val="0"/>
              <w:marTop w:val="0"/>
              <w:marBottom w:val="0"/>
              <w:divBdr>
                <w:top w:val="none" w:sz="0" w:space="0" w:color="auto"/>
                <w:left w:val="none" w:sz="0" w:space="0" w:color="auto"/>
                <w:bottom w:val="none" w:sz="0" w:space="0" w:color="auto"/>
                <w:right w:val="none" w:sz="0" w:space="0" w:color="auto"/>
              </w:divBdr>
            </w:div>
            <w:div w:id="1144858614">
              <w:marLeft w:val="0"/>
              <w:marRight w:val="0"/>
              <w:marTop w:val="0"/>
              <w:marBottom w:val="0"/>
              <w:divBdr>
                <w:top w:val="none" w:sz="0" w:space="0" w:color="auto"/>
                <w:left w:val="none" w:sz="0" w:space="0" w:color="auto"/>
                <w:bottom w:val="none" w:sz="0" w:space="0" w:color="auto"/>
                <w:right w:val="none" w:sz="0" w:space="0" w:color="auto"/>
              </w:divBdr>
            </w:div>
            <w:div w:id="773407149">
              <w:marLeft w:val="0"/>
              <w:marRight w:val="0"/>
              <w:marTop w:val="0"/>
              <w:marBottom w:val="0"/>
              <w:divBdr>
                <w:top w:val="none" w:sz="0" w:space="0" w:color="auto"/>
                <w:left w:val="none" w:sz="0" w:space="0" w:color="auto"/>
                <w:bottom w:val="none" w:sz="0" w:space="0" w:color="auto"/>
                <w:right w:val="none" w:sz="0" w:space="0" w:color="auto"/>
              </w:divBdr>
            </w:div>
            <w:div w:id="707612235">
              <w:marLeft w:val="0"/>
              <w:marRight w:val="0"/>
              <w:marTop w:val="0"/>
              <w:marBottom w:val="0"/>
              <w:divBdr>
                <w:top w:val="none" w:sz="0" w:space="0" w:color="auto"/>
                <w:left w:val="none" w:sz="0" w:space="0" w:color="auto"/>
                <w:bottom w:val="none" w:sz="0" w:space="0" w:color="auto"/>
                <w:right w:val="none" w:sz="0" w:space="0" w:color="auto"/>
              </w:divBdr>
            </w:div>
            <w:div w:id="698504077">
              <w:marLeft w:val="0"/>
              <w:marRight w:val="0"/>
              <w:marTop w:val="0"/>
              <w:marBottom w:val="0"/>
              <w:divBdr>
                <w:top w:val="none" w:sz="0" w:space="0" w:color="auto"/>
                <w:left w:val="none" w:sz="0" w:space="0" w:color="auto"/>
                <w:bottom w:val="none" w:sz="0" w:space="0" w:color="auto"/>
                <w:right w:val="none" w:sz="0" w:space="0" w:color="auto"/>
              </w:divBdr>
            </w:div>
            <w:div w:id="1670133312">
              <w:marLeft w:val="0"/>
              <w:marRight w:val="0"/>
              <w:marTop w:val="0"/>
              <w:marBottom w:val="0"/>
              <w:divBdr>
                <w:top w:val="none" w:sz="0" w:space="0" w:color="auto"/>
                <w:left w:val="none" w:sz="0" w:space="0" w:color="auto"/>
                <w:bottom w:val="none" w:sz="0" w:space="0" w:color="auto"/>
                <w:right w:val="none" w:sz="0" w:space="0" w:color="auto"/>
              </w:divBdr>
            </w:div>
            <w:div w:id="1223828268">
              <w:marLeft w:val="0"/>
              <w:marRight w:val="0"/>
              <w:marTop w:val="0"/>
              <w:marBottom w:val="0"/>
              <w:divBdr>
                <w:top w:val="none" w:sz="0" w:space="0" w:color="auto"/>
                <w:left w:val="none" w:sz="0" w:space="0" w:color="auto"/>
                <w:bottom w:val="none" w:sz="0" w:space="0" w:color="auto"/>
                <w:right w:val="none" w:sz="0" w:space="0" w:color="auto"/>
              </w:divBdr>
            </w:div>
            <w:div w:id="1790540169">
              <w:marLeft w:val="0"/>
              <w:marRight w:val="0"/>
              <w:marTop w:val="0"/>
              <w:marBottom w:val="0"/>
              <w:divBdr>
                <w:top w:val="none" w:sz="0" w:space="0" w:color="auto"/>
                <w:left w:val="none" w:sz="0" w:space="0" w:color="auto"/>
                <w:bottom w:val="none" w:sz="0" w:space="0" w:color="auto"/>
                <w:right w:val="none" w:sz="0" w:space="0" w:color="auto"/>
              </w:divBdr>
            </w:div>
            <w:div w:id="802189175">
              <w:marLeft w:val="0"/>
              <w:marRight w:val="0"/>
              <w:marTop w:val="0"/>
              <w:marBottom w:val="0"/>
              <w:divBdr>
                <w:top w:val="none" w:sz="0" w:space="0" w:color="auto"/>
                <w:left w:val="none" w:sz="0" w:space="0" w:color="auto"/>
                <w:bottom w:val="none" w:sz="0" w:space="0" w:color="auto"/>
                <w:right w:val="none" w:sz="0" w:space="0" w:color="auto"/>
              </w:divBdr>
            </w:div>
            <w:div w:id="1574121668">
              <w:marLeft w:val="0"/>
              <w:marRight w:val="0"/>
              <w:marTop w:val="0"/>
              <w:marBottom w:val="0"/>
              <w:divBdr>
                <w:top w:val="none" w:sz="0" w:space="0" w:color="auto"/>
                <w:left w:val="none" w:sz="0" w:space="0" w:color="auto"/>
                <w:bottom w:val="none" w:sz="0" w:space="0" w:color="auto"/>
                <w:right w:val="none" w:sz="0" w:space="0" w:color="auto"/>
              </w:divBdr>
            </w:div>
            <w:div w:id="1800564508">
              <w:marLeft w:val="0"/>
              <w:marRight w:val="0"/>
              <w:marTop w:val="0"/>
              <w:marBottom w:val="0"/>
              <w:divBdr>
                <w:top w:val="none" w:sz="0" w:space="0" w:color="auto"/>
                <w:left w:val="none" w:sz="0" w:space="0" w:color="auto"/>
                <w:bottom w:val="none" w:sz="0" w:space="0" w:color="auto"/>
                <w:right w:val="none" w:sz="0" w:space="0" w:color="auto"/>
              </w:divBdr>
            </w:div>
            <w:div w:id="923106237">
              <w:marLeft w:val="0"/>
              <w:marRight w:val="0"/>
              <w:marTop w:val="0"/>
              <w:marBottom w:val="0"/>
              <w:divBdr>
                <w:top w:val="none" w:sz="0" w:space="0" w:color="auto"/>
                <w:left w:val="none" w:sz="0" w:space="0" w:color="auto"/>
                <w:bottom w:val="none" w:sz="0" w:space="0" w:color="auto"/>
                <w:right w:val="none" w:sz="0" w:space="0" w:color="auto"/>
              </w:divBdr>
            </w:div>
            <w:div w:id="96469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optimizerealty.com/blog/operating-expenses-opex" TargetMode="External"/><Relationship Id="rId18" Type="http://schemas.openxmlformats.org/officeDocument/2006/relationships/hyperlink" Target="https://www.hotelmanagement-network.com/projects/emirates-palace/" TargetMode="External"/><Relationship Id="rId26" Type="http://schemas.openxmlformats.org/officeDocument/2006/relationships/hyperlink" Target="https://www.investopedia.com/terms/o/operating-cost.asp" TargetMode="External"/><Relationship Id="rId39" Type="http://schemas.openxmlformats.org/officeDocument/2006/relationships/hyperlink" Target="https://virtuzone.com/blog/new-visa-rules-in-uae/" TargetMode="External"/><Relationship Id="rId21" Type="http://schemas.openxmlformats.org/officeDocument/2006/relationships/hyperlink" Target="https://sg.indeed.com/career-advice/finding-a-job/what-does-department-head-do" TargetMode="External"/><Relationship Id="rId34" Type="http://schemas.openxmlformats.org/officeDocument/2006/relationships/hyperlink" Target="https://www.siteminder.com/r/hotel-sustainability/" TargetMode="External"/><Relationship Id="rId42" Type="http://schemas.openxmlformats.org/officeDocument/2006/relationships/hyperlink" Target="https://www.ziplines.com/blog/digital-marketing-training-and-skil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vestopedia.com/terms/p/pegging.asp" TargetMode="External"/><Relationship Id="rId29" Type="http://schemas.openxmlformats.org/officeDocument/2006/relationships/hyperlink" Target="https://www.openkey.co/2023/10/16/navigating-uncertainty-how-global-challenges-shape-the-hotel-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978-1-80043-220-820201018" TargetMode="External"/><Relationship Id="rId24" Type="http://schemas.openxmlformats.org/officeDocument/2006/relationships/hyperlink" Target="https://roiminds.com/digital-marketing-strategies-for-hospitality-industry/" TargetMode="External"/><Relationship Id="rId32" Type="http://schemas.openxmlformats.org/officeDocument/2006/relationships/hyperlink" Target="https://www.sap.com/products/hcm/corporate-lms/what-is-lms.html" TargetMode="External"/><Relationship Id="rId37" Type="http://schemas.openxmlformats.org/officeDocument/2006/relationships/hyperlink" Target="https://www.tripadvisor.co.uk/ShowUserReviews-g294013-d507156-r941956120-Emirates_Palace_Mandarin_Oriental_Abu_Dhabi-Abu_Dhabi_Emirate_of_Abu_Dhabi.html" TargetMode="External"/><Relationship Id="rId40" Type="http://schemas.openxmlformats.org/officeDocument/2006/relationships/hyperlink" Target="https://www.wam.ae/en/details/1395228097912"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zeeabsolute.com/blog/gen-z-in-hospitality-adapting-to-the-next-generation-of-travellers/" TargetMode="External"/><Relationship Id="rId23" Type="http://schemas.openxmlformats.org/officeDocument/2006/relationships/hyperlink" Target="https://online.jwu.edu/blog/role-technology-hotels-enhancing-efficiency-and-guest-satisfaction/" TargetMode="External"/><Relationship Id="rId28" Type="http://schemas.openxmlformats.org/officeDocument/2006/relationships/hyperlink" Target="https://www.oecd.org/en/topics/sub-issues/infrastructure-governance.html" TargetMode="External"/><Relationship Id="rId36" Type="http://schemas.openxmlformats.org/officeDocument/2006/relationships/hyperlink" Target="https://netcorecloud.com/blog/how-to-personalize-the-experience-of-your-travel-customers-at-every-stage-of-their-journey/" TargetMode="External"/><Relationship Id="rId10" Type="http://schemas.openxmlformats.org/officeDocument/2006/relationships/hyperlink" Target="https://www.timeoutabudhabi.com/hotels/473483-what-can-i-do-at-emirates-palace-abu-dhabi" TargetMode="External"/><Relationship Id="rId19" Type="http://schemas.openxmlformats.org/officeDocument/2006/relationships/hyperlink" Target="https://hotelandcatering.com/news/a-new-golden-era-for-emirates-palace-mandarin-oriental-abu-dhabi" TargetMode="External"/><Relationship Id="rId31" Type="http://schemas.openxmlformats.org/officeDocument/2006/relationships/hyperlink" Target="https://blog.psinv.net/economic-impact-of-emirates-palace-on-abu-dhabis-real-estate-landscap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re.ac.uk/download/pdf/30624144.pdf" TargetMode="External"/><Relationship Id="rId14" Type="http://schemas.openxmlformats.org/officeDocument/2006/relationships/hyperlink" Target="https://www.omnihr.co/blog/employee-promotion" TargetMode="External"/><Relationship Id="rId22" Type="http://schemas.openxmlformats.org/officeDocument/2006/relationships/hyperlink" Target="https://www.demandcalendar.com/blog/cut-through-the-hype-practical-strategies-to-use-ai-in-hotels" TargetMode="External"/><Relationship Id="rId27" Type="http://schemas.openxmlformats.org/officeDocument/2006/relationships/hyperlink" Target="https://www.deptagency.com/en-uki/insight/digital-trends-shaping-the-travel-industry-in-2024/" TargetMode="External"/><Relationship Id="rId30" Type="http://schemas.openxmlformats.org/officeDocument/2006/relationships/hyperlink" Target="https://www.paratytech.com/en/news/social-media-and-generation-z-keys-to-attracting-new-travelers.html" TargetMode="External"/><Relationship Id="rId35" Type="http://schemas.openxmlformats.org/officeDocument/2006/relationships/hyperlink" Target="https://www.sopact.com/guides/monitoring-and-evaluation"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ckinsey.com/industries/travel-logistics-and-infrastructure/our-insights/future-of-tourism-bridging-the-labor-gap-enhancing-customer-experience" TargetMode="External"/><Relationship Id="rId17" Type="http://schemas.openxmlformats.org/officeDocument/2006/relationships/hyperlink" Target="https://gulfnews.com/business/tourism/emirates-palace-a-hi-tech-dream-1.285435" TargetMode="External"/><Relationship Id="rId25" Type="http://schemas.openxmlformats.org/officeDocument/2006/relationships/hyperlink" Target="https://en.loungeup.com/blog/key-figures-on-the-role-of-technology-in-the-hotel-guest-experience" TargetMode="External"/><Relationship Id="rId33" Type="http://schemas.openxmlformats.org/officeDocument/2006/relationships/hyperlink" Target="https://doi.org/10.1108/ijchm-06-2021-0798" TargetMode="External"/><Relationship Id="rId38" Type="http://schemas.openxmlformats.org/officeDocument/2006/relationships/hyperlink" Target="https://u.ae/en/about-the-uae/digital-uae/data/data-protection-laws" TargetMode="External"/><Relationship Id="rId20" Type="http://schemas.openxmlformats.org/officeDocument/2006/relationships/hyperlink" Target="https://www.hotelnewsresource.com/article108488.html" TargetMode="External"/><Relationship Id="rId41" Type="http://schemas.openxmlformats.org/officeDocument/2006/relationships/hyperlink" Target="https://www.salesforce.com/crm/what-is-crm/crm-sys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8EE05-02D6-4226-B043-4F6FDB133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25</Pages>
  <Words>9330</Words>
  <Characters>53185</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Buzdugan</dc:creator>
  <cp:keywords/>
  <dc:description/>
  <cp:lastModifiedBy>Denis Buzdugan (2130036)</cp:lastModifiedBy>
  <cp:revision>194</cp:revision>
  <dcterms:created xsi:type="dcterms:W3CDTF">2024-09-29T06:07:00Z</dcterms:created>
  <dcterms:modified xsi:type="dcterms:W3CDTF">2024-11-08T23:00:00Z</dcterms:modified>
</cp:coreProperties>
</file>