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color w:val="2E74B5" w:themeColor="accent1" w:themeShade="BF"/>
          <w:sz w:val="32"/>
          <w:szCs w:val="32"/>
        </w:rPr>
        <w:id w:val="1735430780"/>
        <w:docPartObj>
          <w:docPartGallery w:val="Cover Pages"/>
          <w:docPartUnique/>
        </w:docPartObj>
      </w:sdtPr>
      <w:sdtEndPr/>
      <w:sdtContent>
        <w:p w14:paraId="3045A61E" w14:textId="77777777" w:rsidR="007E2BA5" w:rsidRDefault="007E2BA5">
          <w:r>
            <w:rPr>
              <w:noProof/>
              <w:lang w:eastAsia="en-GB"/>
            </w:rPr>
            <mc:AlternateContent>
              <mc:Choice Requires="wpg">
                <w:drawing>
                  <wp:anchor distT="0" distB="0" distL="114300" distR="114300" simplePos="0" relativeHeight="251662336" behindDoc="0" locked="0" layoutInCell="1" allowOverlap="1" wp14:anchorId="256F942F" wp14:editId="4494909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cx1="http://schemas.microsoft.com/office/drawing/2015/9/8/chartex" xmlns:cx="http://schemas.microsoft.com/office/drawing/2014/chartex">
                <w:pict>
                  <v:group w14:anchorId="15D76FB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127AB4B7" wp14:editId="0873802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color w:val="595959" w:themeColor="text1" w:themeTint="A6"/>
                                    <w:sz w:val="28"/>
                                    <w:szCs w:val="28"/>
                                  </w:rPr>
                                  <w:alias w:val="Author"/>
                                  <w:tag w:val=""/>
                                  <w:id w:val="763266938"/>
                                  <w:dataBinding w:prefixMappings="xmlns:ns0='http://purl.org/dc/elements/1.1/' xmlns:ns1='http://schemas.openxmlformats.org/package/2006/metadata/core-properties' " w:xpath="/ns1:coreProperties[1]/ns0:creator[1]" w:storeItemID="{6C3C8BC8-F283-45AE-878A-BAB7291924A1}"/>
                                  <w:text/>
                                </w:sdtPr>
                                <w:sdtEndPr/>
                                <w:sdtContent>
                                  <w:p w14:paraId="79E47C08" w14:textId="03611F65" w:rsidR="007E2BA5" w:rsidRDefault="003D35E7">
                                    <w:pPr>
                                      <w:pStyle w:val="NoSpacing"/>
                                      <w:jc w:val="right"/>
                                      <w:rPr>
                                        <w:color w:val="595959" w:themeColor="text1" w:themeTint="A6"/>
                                        <w:sz w:val="28"/>
                                        <w:szCs w:val="28"/>
                                      </w:rPr>
                                    </w:pPr>
                                    <w:proofErr w:type="spellStart"/>
                                    <w:r>
                                      <w:rPr>
                                        <w:b/>
                                        <w:color w:val="595959" w:themeColor="text1" w:themeTint="A6"/>
                                        <w:sz w:val="28"/>
                                        <w:szCs w:val="28"/>
                                      </w:rPr>
                                      <w:t>Pushpa</w:t>
                                    </w:r>
                                    <w:proofErr w:type="spellEnd"/>
                                    <w:r>
                                      <w:rPr>
                                        <w:b/>
                                        <w:color w:val="595959" w:themeColor="text1" w:themeTint="A6"/>
                                        <w:sz w:val="28"/>
                                        <w:szCs w:val="28"/>
                                      </w:rPr>
                                      <w:t xml:space="preserve"> </w:t>
                                    </w:r>
                                    <w:proofErr w:type="spellStart"/>
                                    <w:r>
                                      <w:rPr>
                                        <w:b/>
                                        <w:color w:val="595959" w:themeColor="text1" w:themeTint="A6"/>
                                        <w:sz w:val="28"/>
                                        <w:szCs w:val="28"/>
                                      </w:rPr>
                                      <w:t>Dammarpal</w:t>
                                    </w:r>
                                    <w:proofErr w:type="spellEnd"/>
                                    <w:r>
                                      <w:rPr>
                                        <w:b/>
                                        <w:color w:val="595959" w:themeColor="text1" w:themeTint="A6"/>
                                        <w:sz w:val="28"/>
                                        <w:szCs w:val="28"/>
                                      </w:rPr>
                                      <w:t xml:space="preserve"> </w:t>
                                    </w:r>
                                    <w:proofErr w:type="spellStart"/>
                                    <w:r>
                                      <w:rPr>
                                        <w:b/>
                                        <w:color w:val="595959" w:themeColor="text1" w:themeTint="A6"/>
                                        <w:sz w:val="28"/>
                                        <w:szCs w:val="28"/>
                                      </w:rPr>
                                      <w:t>T</w:t>
                                    </w:r>
                                    <w:r w:rsidR="00F13032">
                                      <w:rPr>
                                        <w:b/>
                                        <w:color w:val="595959" w:themeColor="text1" w:themeTint="A6"/>
                                        <w:sz w:val="28"/>
                                        <w:szCs w:val="28"/>
                                      </w:rPr>
                                      <w:t>hapa</w:t>
                                    </w:r>
                                    <w:proofErr w:type="spellEnd"/>
                                    <w:r w:rsidR="00F13032">
                                      <w:rPr>
                                        <w:b/>
                                        <w:color w:val="595959" w:themeColor="text1" w:themeTint="A6"/>
                                        <w:sz w:val="28"/>
                                        <w:szCs w:val="28"/>
                                      </w:rPr>
                                      <w:t xml:space="preserve"> (1701353)</w:t>
                                    </w:r>
                                  </w:p>
                                </w:sdtContent>
                              </w:sdt>
                              <w:p w14:paraId="4D773F68" w14:textId="77777777" w:rsidR="007E2BA5" w:rsidRPr="004D29B2" w:rsidRDefault="00734207">
                                <w:pPr>
                                  <w:pStyle w:val="NoSpacing"/>
                                  <w:jc w:val="right"/>
                                  <w:rPr>
                                    <w:b/>
                                    <w:color w:val="595959" w:themeColor="text1" w:themeTint="A6"/>
                                    <w:sz w:val="18"/>
                                    <w:szCs w:val="18"/>
                                  </w:rPr>
                                </w:pPr>
                                <w:sdt>
                                  <w:sdtPr>
                                    <w:rPr>
                                      <w:b/>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D29B2" w:rsidRPr="004D29B2">
                                      <w:rPr>
                                        <w:b/>
                                        <w:color w:val="595959" w:themeColor="text1" w:themeTint="A6"/>
                                        <w:sz w:val="18"/>
                                        <w:szCs w:val="18"/>
                                      </w:rPr>
                                      <w:t>1701353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27AB4B7" id="_x0000_t202" coordsize="21600,21600" o:spt="202" path="m0,0l0,21600,21600,21600,2160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" filled="f" stroked="f" strokeweight=".5pt">
                    <v:textbox inset="126pt,0,54pt,0">
                      <w:txbxContent>
                        <w:sdt>
                          <w:sdtPr>
                            <w:rPr>
                              <w:b/>
                              <w:color w:val="595959" w:themeColor="text1" w:themeTint="A6"/>
                              <w:sz w:val="28"/>
                              <w:szCs w:val="28"/>
                            </w:rPr>
                            <w:alias w:val="Author"/>
                            <w:tag w:val=""/>
                            <w:id w:val="763266938"/>
                            <w:dataBinding w:prefixMappings="xmlns:ns0='http://purl.org/dc/elements/1.1/' xmlns:ns1='http://schemas.openxmlformats.org/package/2006/metadata/core-properties' " w:xpath="/ns1:coreProperties[1]/ns0:creator[1]" w:storeItemID="{6C3C8BC8-F283-45AE-878A-BAB7291924A1}"/>
                            <w:text/>
                          </w:sdtPr>
                          <w:sdtEndPr/>
                          <w:sdtContent>
                            <w:p w14:paraId="79E47C08" w14:textId="03611F65" w:rsidR="007E2BA5" w:rsidRDefault="003D35E7">
                              <w:pPr>
                                <w:pStyle w:val="NoSpacing"/>
                                <w:jc w:val="right"/>
                                <w:rPr>
                                  <w:color w:val="595959" w:themeColor="text1" w:themeTint="A6"/>
                                  <w:sz w:val="28"/>
                                  <w:szCs w:val="28"/>
                                </w:rPr>
                              </w:pPr>
                              <w:proofErr w:type="spellStart"/>
                              <w:r>
                                <w:rPr>
                                  <w:b/>
                                  <w:color w:val="595959" w:themeColor="text1" w:themeTint="A6"/>
                                  <w:sz w:val="28"/>
                                  <w:szCs w:val="28"/>
                                </w:rPr>
                                <w:t>Pushpa</w:t>
                              </w:r>
                              <w:proofErr w:type="spellEnd"/>
                              <w:r>
                                <w:rPr>
                                  <w:b/>
                                  <w:color w:val="595959" w:themeColor="text1" w:themeTint="A6"/>
                                  <w:sz w:val="28"/>
                                  <w:szCs w:val="28"/>
                                </w:rPr>
                                <w:t xml:space="preserve"> </w:t>
                              </w:r>
                              <w:proofErr w:type="spellStart"/>
                              <w:r>
                                <w:rPr>
                                  <w:b/>
                                  <w:color w:val="595959" w:themeColor="text1" w:themeTint="A6"/>
                                  <w:sz w:val="28"/>
                                  <w:szCs w:val="28"/>
                                </w:rPr>
                                <w:t>Dammarpal</w:t>
                              </w:r>
                              <w:proofErr w:type="spellEnd"/>
                              <w:r>
                                <w:rPr>
                                  <w:b/>
                                  <w:color w:val="595959" w:themeColor="text1" w:themeTint="A6"/>
                                  <w:sz w:val="28"/>
                                  <w:szCs w:val="28"/>
                                </w:rPr>
                                <w:t xml:space="preserve"> </w:t>
                              </w:r>
                              <w:proofErr w:type="spellStart"/>
                              <w:r>
                                <w:rPr>
                                  <w:b/>
                                  <w:color w:val="595959" w:themeColor="text1" w:themeTint="A6"/>
                                  <w:sz w:val="28"/>
                                  <w:szCs w:val="28"/>
                                </w:rPr>
                                <w:t>T</w:t>
                              </w:r>
                              <w:r w:rsidR="00F13032">
                                <w:rPr>
                                  <w:b/>
                                  <w:color w:val="595959" w:themeColor="text1" w:themeTint="A6"/>
                                  <w:sz w:val="28"/>
                                  <w:szCs w:val="28"/>
                                </w:rPr>
                                <w:t>hapa</w:t>
                              </w:r>
                              <w:proofErr w:type="spellEnd"/>
                              <w:r w:rsidR="00F13032">
                                <w:rPr>
                                  <w:b/>
                                  <w:color w:val="595959" w:themeColor="text1" w:themeTint="A6"/>
                                  <w:sz w:val="28"/>
                                  <w:szCs w:val="28"/>
                                </w:rPr>
                                <w:t xml:space="preserve"> (1701353)</w:t>
                              </w:r>
                            </w:p>
                          </w:sdtContent>
                        </w:sdt>
                        <w:p w14:paraId="4D773F68" w14:textId="77777777" w:rsidR="007E2BA5" w:rsidRPr="004D29B2" w:rsidRDefault="00734207">
                          <w:pPr>
                            <w:pStyle w:val="NoSpacing"/>
                            <w:jc w:val="right"/>
                            <w:rPr>
                              <w:b/>
                              <w:color w:val="595959" w:themeColor="text1" w:themeTint="A6"/>
                              <w:sz w:val="18"/>
                              <w:szCs w:val="18"/>
                            </w:rPr>
                          </w:pPr>
                          <w:sdt>
                            <w:sdtPr>
                              <w:rPr>
                                <w:b/>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D29B2" w:rsidRPr="004D29B2">
                                <w:rPr>
                                  <w:b/>
                                  <w:color w:val="595959" w:themeColor="text1" w:themeTint="A6"/>
                                  <w:sz w:val="18"/>
                                  <w:szCs w:val="18"/>
                                </w:rPr>
                                <w:t>1701353</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2078645" wp14:editId="05B6F0D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0D4D4C" w14:textId="77777777" w:rsidR="007E2BA5" w:rsidRDefault="00734207" w:rsidP="004D29B2">
                                <w:pPr>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2758D">
                                      <w:rPr>
                                        <w:caps/>
                                        <w:color w:val="5B9BD5" w:themeColor="accent1"/>
                                        <w:sz w:val="64"/>
                                        <w:szCs w:val="64"/>
                                      </w:rPr>
                                      <w:t>Organistaional Behaviour</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25B01FF" w14:textId="77777777" w:rsidR="007E2BA5" w:rsidRDefault="007E49E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207864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" filled="f" stroked="f" strokeweight=".5pt">
                    <v:textbox inset="126pt,0,54pt,0">
                      <w:txbxContent>
                        <w:p w14:paraId="0D0D4D4C" w14:textId="77777777" w:rsidR="007E2BA5" w:rsidRDefault="00734207" w:rsidP="004D29B2">
                          <w:pPr>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2758D">
                                <w:rPr>
                                  <w:caps/>
                                  <w:color w:val="5B9BD5" w:themeColor="accent1"/>
                                  <w:sz w:val="64"/>
                                  <w:szCs w:val="64"/>
                                </w:rPr>
                                <w:t>Organistaional Behaviour</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25B01FF" w14:textId="77777777" w:rsidR="007E2BA5" w:rsidRDefault="007E49E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B028CF5" w14:textId="77777777" w:rsidR="007E2BA5" w:rsidRDefault="007E2BA5" w:rsidP="007E2BA5">
          <w:pPr>
            <w:pStyle w:val="Heading1"/>
            <w:numPr>
              <w:ilvl w:val="0"/>
              <w:numId w:val="1"/>
            </w:numPr>
          </w:pPr>
          <w:r>
            <w:br w:type="page"/>
          </w:r>
          <w:bookmarkStart w:id="0" w:name="_Toc508104090"/>
          <w:r>
            <w:lastRenderedPageBreak/>
            <w:t>Abstract</w:t>
          </w:r>
        </w:p>
      </w:sdtContent>
    </w:sdt>
    <w:bookmarkEnd w:id="0" w:displacedByCustomXml="prev"/>
    <w:p w14:paraId="19D861A4" w14:textId="7256A8BF" w:rsidR="007E2BA5" w:rsidRDefault="004F43BE" w:rsidP="007E2BA5">
      <w:pPr>
        <w:rPr>
          <w:sz w:val="24"/>
        </w:rPr>
      </w:pPr>
      <w:r w:rsidRPr="003824DC">
        <w:rPr>
          <w:sz w:val="24"/>
        </w:rPr>
        <w:t xml:space="preserve">The purpose of this report is to know the importance of leadership and management in the NHS and the impact of the organisational structure and culture in supporting leadership and management within the settings. Also, finding out the possible impact to the service users if NHS employees are unmotivated. </w:t>
      </w:r>
    </w:p>
    <w:p w14:paraId="7D975E45" w14:textId="57909245" w:rsidR="00977F1E" w:rsidRDefault="00977F1E" w:rsidP="007E2BA5">
      <w:pPr>
        <w:rPr>
          <w:sz w:val="24"/>
        </w:rPr>
      </w:pPr>
      <w:r>
        <w:rPr>
          <w:sz w:val="24"/>
        </w:rPr>
        <w:t xml:space="preserve">The report suggest that it is very important </w:t>
      </w:r>
      <w:r w:rsidR="00AF71D3">
        <w:rPr>
          <w:sz w:val="24"/>
        </w:rPr>
        <w:t xml:space="preserve">to have leadership and management in health care sector because it will help to provide continuously the high quality of safe and compassionate healthcare towards the patients. Within leadership is the key influence to shape the organisational culture and making sure the necessary leadership behaviours, strategies and qualities. </w:t>
      </w:r>
    </w:p>
    <w:p w14:paraId="604842C5" w14:textId="4C913616" w:rsidR="00AF71D3" w:rsidRDefault="00AF71D3" w:rsidP="007E2BA5">
      <w:pPr>
        <w:rPr>
          <w:sz w:val="24"/>
        </w:rPr>
      </w:pPr>
      <w:r>
        <w:rPr>
          <w:sz w:val="24"/>
        </w:rPr>
        <w:t>In the health and social care sector having an effective leader</w:t>
      </w:r>
      <w:r w:rsidR="00D11826">
        <w:rPr>
          <w:sz w:val="24"/>
        </w:rPr>
        <w:t xml:space="preserve"> and manager</w:t>
      </w:r>
      <w:r>
        <w:rPr>
          <w:sz w:val="24"/>
        </w:rPr>
        <w:t xml:space="preserve"> will emphasise the quality of care and making sure that patients voice is being heard at every level and their experience, concern and their needs. They must offer the supportive, respectful, compassionate, empathetic, fair and empowering leadership because they </w:t>
      </w:r>
      <w:r w:rsidR="0006593B">
        <w:rPr>
          <w:sz w:val="24"/>
        </w:rPr>
        <w:t>ensure</w:t>
      </w:r>
      <w:r>
        <w:rPr>
          <w:sz w:val="24"/>
        </w:rPr>
        <w:t xml:space="preserve"> employees are encouraged, heard and acted on across t</w:t>
      </w:r>
      <w:r w:rsidR="0006593B">
        <w:rPr>
          <w:sz w:val="24"/>
        </w:rPr>
        <w:t xml:space="preserve">he organisation and ensure everyone in the organisation they know that they are required to do and give positive feedback on performance and appreciation. </w:t>
      </w:r>
    </w:p>
    <w:p w14:paraId="7E1E7320" w14:textId="3558D388" w:rsidR="0006593B" w:rsidRPr="00632598" w:rsidRDefault="0006593B" w:rsidP="007E2BA5">
      <w:pPr>
        <w:rPr>
          <w:sz w:val="24"/>
        </w:rPr>
      </w:pPr>
      <w:r>
        <w:rPr>
          <w:sz w:val="24"/>
        </w:rPr>
        <w:t xml:space="preserve">However, team leader is required to have a strong sense of team and have clear vision of the team work and try to achieve that goals. </w:t>
      </w:r>
      <w:r w:rsidR="00D11826">
        <w:rPr>
          <w:sz w:val="24"/>
        </w:rPr>
        <w:t>The current importance in the NHS is empowering clinicians and other front line staffs in terms of their decision making so a co-operative leadership is best way to focus on the collective than on individual leader alone.</w:t>
      </w:r>
    </w:p>
    <w:p w14:paraId="6D22D689" w14:textId="77777777" w:rsidR="007E2BA5" w:rsidRDefault="007E2BA5" w:rsidP="007E2BA5"/>
    <w:p w14:paraId="6C8D35DC" w14:textId="77777777" w:rsidR="007E2BA5" w:rsidRDefault="007E2BA5" w:rsidP="007E2BA5"/>
    <w:p w14:paraId="00582EF0" w14:textId="77777777" w:rsidR="007E2BA5" w:rsidRDefault="007E2BA5" w:rsidP="007E2BA5"/>
    <w:p w14:paraId="520D63F6" w14:textId="77777777" w:rsidR="007E2BA5" w:rsidRDefault="007E2BA5" w:rsidP="007E2BA5"/>
    <w:p w14:paraId="66C0A5BD" w14:textId="77777777" w:rsidR="007E2BA5" w:rsidRDefault="007E2BA5" w:rsidP="007E2BA5"/>
    <w:p w14:paraId="07A335EE" w14:textId="77777777" w:rsidR="007E2BA5" w:rsidRDefault="007E2BA5" w:rsidP="007E2BA5"/>
    <w:p w14:paraId="1B589F04" w14:textId="77777777" w:rsidR="007E2BA5" w:rsidRDefault="007E2BA5" w:rsidP="007E2BA5"/>
    <w:p w14:paraId="31D90EBB" w14:textId="77777777" w:rsidR="007E2BA5" w:rsidRDefault="007E2BA5" w:rsidP="007E2BA5"/>
    <w:p w14:paraId="6F16F133" w14:textId="77777777" w:rsidR="007E2BA5" w:rsidRDefault="007E2BA5" w:rsidP="007E2BA5"/>
    <w:p w14:paraId="1DC24F83" w14:textId="77777777" w:rsidR="007E2BA5" w:rsidRDefault="007E2BA5" w:rsidP="007E2BA5"/>
    <w:p w14:paraId="2BB7D343" w14:textId="77777777" w:rsidR="00D11826" w:rsidRDefault="00D11826" w:rsidP="007E2BA5"/>
    <w:p w14:paraId="427115B4" w14:textId="77777777" w:rsidR="007E2BA5" w:rsidRDefault="007E2BA5" w:rsidP="007E2BA5"/>
    <w:p w14:paraId="075A6E50" w14:textId="77777777" w:rsidR="007E2BA5" w:rsidRDefault="007E2BA5" w:rsidP="007E2BA5"/>
    <w:sdt>
      <w:sdtPr>
        <w:rPr>
          <w:rFonts w:asciiTheme="minorHAnsi" w:eastAsiaTheme="minorHAnsi" w:hAnsiTheme="minorHAnsi" w:cstheme="minorBidi"/>
          <w:color w:val="auto"/>
          <w:sz w:val="22"/>
          <w:szCs w:val="22"/>
          <w:lang w:val="en-GB"/>
        </w:rPr>
        <w:id w:val="-1922479773"/>
        <w:docPartObj>
          <w:docPartGallery w:val="Table of Contents"/>
          <w:docPartUnique/>
        </w:docPartObj>
      </w:sdtPr>
      <w:sdtEndPr>
        <w:rPr>
          <w:b/>
          <w:bCs/>
          <w:noProof/>
        </w:rPr>
      </w:sdtEndPr>
      <w:sdtContent>
        <w:p w14:paraId="3346B753" w14:textId="77777777" w:rsidR="007E2BA5" w:rsidRDefault="007E2BA5">
          <w:pPr>
            <w:pStyle w:val="TOCHeading"/>
          </w:pPr>
          <w:r>
            <w:t>Table of Contents</w:t>
          </w:r>
        </w:p>
        <w:p w14:paraId="3AF3B0D6" w14:textId="6A0D184F" w:rsidR="00C37762" w:rsidRPr="00CA7FC1" w:rsidRDefault="007E2BA5">
          <w:pPr>
            <w:pStyle w:val="TOC1"/>
            <w:tabs>
              <w:tab w:val="left" w:pos="440"/>
              <w:tab w:val="right" w:leader="dot" w:pos="9016"/>
            </w:tabs>
            <w:rPr>
              <w:rFonts w:eastAsiaTheme="minorEastAsia"/>
              <w:noProof/>
              <w:sz w:val="24"/>
              <w:lang w:eastAsia="en-GB"/>
            </w:rPr>
          </w:pPr>
          <w:r>
            <w:fldChar w:fldCharType="begin"/>
          </w:r>
          <w:r>
            <w:instrText xml:space="preserve"> TOC \o "1-3" \h \z \u </w:instrText>
          </w:r>
          <w:r>
            <w:fldChar w:fldCharType="separate"/>
          </w:r>
          <w:hyperlink w:anchor="_Toc508104090" w:history="1">
            <w:r w:rsidR="00C37762" w:rsidRPr="00CA7FC1">
              <w:rPr>
                <w:rStyle w:val="Hyperlink"/>
                <w:noProof/>
                <w:sz w:val="24"/>
              </w:rPr>
              <w:t>1.</w:t>
            </w:r>
            <w:r w:rsidR="00C37762" w:rsidRPr="00CA7FC1">
              <w:rPr>
                <w:rFonts w:eastAsiaTheme="minorEastAsia"/>
                <w:noProof/>
                <w:sz w:val="24"/>
                <w:lang w:eastAsia="en-GB"/>
              </w:rPr>
              <w:tab/>
            </w:r>
            <w:r w:rsidR="00C37762" w:rsidRPr="00CA7FC1">
              <w:rPr>
                <w:rStyle w:val="Hyperlink"/>
                <w:noProof/>
                <w:sz w:val="24"/>
              </w:rPr>
              <w:t>Abstra</w:t>
            </w:r>
            <w:r w:rsidR="00C37762" w:rsidRPr="00CA7FC1">
              <w:rPr>
                <w:rStyle w:val="Hyperlink"/>
                <w:noProof/>
                <w:sz w:val="24"/>
              </w:rPr>
              <w:t>c</w:t>
            </w:r>
            <w:r w:rsidR="00C37762" w:rsidRPr="00CA7FC1">
              <w:rPr>
                <w:rStyle w:val="Hyperlink"/>
                <w:noProof/>
                <w:sz w:val="24"/>
              </w:rPr>
              <w:t>t</w:t>
            </w:r>
            <w:r w:rsidR="00C37762" w:rsidRPr="00CA7FC1">
              <w:rPr>
                <w:noProof/>
                <w:webHidden/>
                <w:sz w:val="24"/>
              </w:rPr>
              <w:tab/>
            </w:r>
            <w:r w:rsidR="00C37762" w:rsidRPr="00CA7FC1">
              <w:rPr>
                <w:noProof/>
                <w:webHidden/>
                <w:sz w:val="24"/>
              </w:rPr>
              <w:fldChar w:fldCharType="begin"/>
            </w:r>
            <w:r w:rsidR="00C37762" w:rsidRPr="00CA7FC1">
              <w:rPr>
                <w:noProof/>
                <w:webHidden/>
                <w:sz w:val="24"/>
              </w:rPr>
              <w:instrText xml:space="preserve"> PAGEREF _Toc508104090 \h </w:instrText>
            </w:r>
            <w:r w:rsidR="00C37762" w:rsidRPr="00CA7FC1">
              <w:rPr>
                <w:noProof/>
                <w:webHidden/>
                <w:sz w:val="24"/>
              </w:rPr>
            </w:r>
            <w:r w:rsidR="00C37762" w:rsidRPr="00CA7FC1">
              <w:rPr>
                <w:noProof/>
                <w:webHidden/>
                <w:sz w:val="24"/>
              </w:rPr>
              <w:fldChar w:fldCharType="separate"/>
            </w:r>
            <w:r w:rsidR="000409FB">
              <w:rPr>
                <w:noProof/>
                <w:webHidden/>
                <w:sz w:val="24"/>
              </w:rPr>
              <w:t>1</w:t>
            </w:r>
            <w:r w:rsidR="00C37762" w:rsidRPr="00CA7FC1">
              <w:rPr>
                <w:noProof/>
                <w:webHidden/>
                <w:sz w:val="24"/>
              </w:rPr>
              <w:fldChar w:fldCharType="end"/>
            </w:r>
          </w:hyperlink>
        </w:p>
        <w:p w14:paraId="31D3D8BC" w14:textId="3B0FC33E" w:rsidR="00C37762" w:rsidRPr="00CA7FC1" w:rsidRDefault="00734207">
          <w:pPr>
            <w:pStyle w:val="TOC1"/>
            <w:tabs>
              <w:tab w:val="left" w:pos="440"/>
              <w:tab w:val="right" w:leader="dot" w:pos="9016"/>
            </w:tabs>
            <w:rPr>
              <w:rFonts w:eastAsiaTheme="minorEastAsia"/>
              <w:noProof/>
              <w:sz w:val="24"/>
              <w:lang w:eastAsia="en-GB"/>
            </w:rPr>
          </w:pPr>
          <w:hyperlink w:anchor="_Toc508104091" w:history="1">
            <w:r w:rsidR="00C37762" w:rsidRPr="00CA7FC1">
              <w:rPr>
                <w:rStyle w:val="Hyperlink"/>
                <w:noProof/>
                <w:sz w:val="24"/>
              </w:rPr>
              <w:t>2.</w:t>
            </w:r>
            <w:r w:rsidR="00C37762" w:rsidRPr="00CA7FC1">
              <w:rPr>
                <w:rFonts w:eastAsiaTheme="minorEastAsia"/>
                <w:noProof/>
                <w:sz w:val="24"/>
                <w:lang w:eastAsia="en-GB"/>
              </w:rPr>
              <w:tab/>
            </w:r>
            <w:r w:rsidR="00C37762" w:rsidRPr="00CA7FC1">
              <w:rPr>
                <w:rStyle w:val="Hyperlink"/>
                <w:noProof/>
                <w:sz w:val="24"/>
              </w:rPr>
              <w:t>Introduction</w:t>
            </w:r>
            <w:r w:rsidR="00C37762" w:rsidRPr="00CA7FC1">
              <w:rPr>
                <w:noProof/>
                <w:webHidden/>
                <w:sz w:val="24"/>
              </w:rPr>
              <w:tab/>
            </w:r>
            <w:r w:rsidR="00C37762" w:rsidRPr="00CA7FC1">
              <w:rPr>
                <w:noProof/>
                <w:webHidden/>
                <w:sz w:val="24"/>
              </w:rPr>
              <w:fldChar w:fldCharType="begin"/>
            </w:r>
            <w:r w:rsidR="00C37762" w:rsidRPr="00CA7FC1">
              <w:rPr>
                <w:noProof/>
                <w:webHidden/>
                <w:sz w:val="24"/>
              </w:rPr>
              <w:instrText xml:space="preserve"> PAGEREF _Toc508104091 \h </w:instrText>
            </w:r>
            <w:r w:rsidR="00C37762" w:rsidRPr="00CA7FC1">
              <w:rPr>
                <w:noProof/>
                <w:webHidden/>
                <w:sz w:val="24"/>
              </w:rPr>
            </w:r>
            <w:r w:rsidR="00C37762" w:rsidRPr="00CA7FC1">
              <w:rPr>
                <w:noProof/>
                <w:webHidden/>
                <w:sz w:val="24"/>
              </w:rPr>
              <w:fldChar w:fldCharType="separate"/>
            </w:r>
            <w:r w:rsidR="000409FB">
              <w:rPr>
                <w:noProof/>
                <w:webHidden/>
                <w:sz w:val="24"/>
              </w:rPr>
              <w:t>3</w:t>
            </w:r>
            <w:r w:rsidR="00C37762" w:rsidRPr="00CA7FC1">
              <w:rPr>
                <w:noProof/>
                <w:webHidden/>
                <w:sz w:val="24"/>
              </w:rPr>
              <w:fldChar w:fldCharType="end"/>
            </w:r>
          </w:hyperlink>
        </w:p>
        <w:p w14:paraId="272E79B8" w14:textId="39F79A6A" w:rsidR="00C37762" w:rsidRPr="00CA7FC1" w:rsidRDefault="00734207">
          <w:pPr>
            <w:pStyle w:val="TOC1"/>
            <w:tabs>
              <w:tab w:val="left" w:pos="440"/>
              <w:tab w:val="right" w:leader="dot" w:pos="9016"/>
            </w:tabs>
            <w:rPr>
              <w:rFonts w:eastAsiaTheme="minorEastAsia"/>
              <w:noProof/>
              <w:sz w:val="24"/>
              <w:lang w:eastAsia="en-GB"/>
            </w:rPr>
          </w:pPr>
          <w:hyperlink w:anchor="_Toc508104092" w:history="1">
            <w:r w:rsidR="00C37762" w:rsidRPr="00CA7FC1">
              <w:rPr>
                <w:rStyle w:val="Hyperlink"/>
                <w:noProof/>
                <w:sz w:val="24"/>
              </w:rPr>
              <w:t>3.</w:t>
            </w:r>
            <w:r w:rsidR="00C37762" w:rsidRPr="00CA7FC1">
              <w:rPr>
                <w:rFonts w:eastAsiaTheme="minorEastAsia"/>
                <w:noProof/>
                <w:sz w:val="24"/>
                <w:lang w:eastAsia="en-GB"/>
              </w:rPr>
              <w:tab/>
            </w:r>
            <w:r w:rsidR="00C37762" w:rsidRPr="00CA7FC1">
              <w:rPr>
                <w:rStyle w:val="Hyperlink"/>
                <w:noProof/>
                <w:sz w:val="24"/>
              </w:rPr>
              <w:t>Main Findings</w:t>
            </w:r>
            <w:r w:rsidR="00C37762" w:rsidRPr="00CA7FC1">
              <w:rPr>
                <w:noProof/>
                <w:webHidden/>
                <w:sz w:val="24"/>
              </w:rPr>
              <w:tab/>
            </w:r>
            <w:r w:rsidR="00C37762" w:rsidRPr="00CA7FC1">
              <w:rPr>
                <w:noProof/>
                <w:webHidden/>
                <w:sz w:val="24"/>
              </w:rPr>
              <w:fldChar w:fldCharType="begin"/>
            </w:r>
            <w:r w:rsidR="00C37762" w:rsidRPr="00CA7FC1">
              <w:rPr>
                <w:noProof/>
                <w:webHidden/>
                <w:sz w:val="24"/>
              </w:rPr>
              <w:instrText xml:space="preserve"> PAGEREF _Toc508104092 \h </w:instrText>
            </w:r>
            <w:r w:rsidR="00C37762" w:rsidRPr="00CA7FC1">
              <w:rPr>
                <w:noProof/>
                <w:webHidden/>
                <w:sz w:val="24"/>
              </w:rPr>
            </w:r>
            <w:r w:rsidR="00C37762" w:rsidRPr="00CA7FC1">
              <w:rPr>
                <w:noProof/>
                <w:webHidden/>
                <w:sz w:val="24"/>
              </w:rPr>
              <w:fldChar w:fldCharType="separate"/>
            </w:r>
            <w:r w:rsidR="000409FB">
              <w:rPr>
                <w:noProof/>
                <w:webHidden/>
                <w:sz w:val="24"/>
              </w:rPr>
              <w:t>3</w:t>
            </w:r>
            <w:r w:rsidR="00C37762" w:rsidRPr="00CA7FC1">
              <w:rPr>
                <w:noProof/>
                <w:webHidden/>
                <w:sz w:val="24"/>
              </w:rPr>
              <w:fldChar w:fldCharType="end"/>
            </w:r>
          </w:hyperlink>
        </w:p>
        <w:p w14:paraId="3D003E04" w14:textId="700AACCD" w:rsidR="00C37762" w:rsidRPr="00CA7FC1" w:rsidRDefault="00734207">
          <w:pPr>
            <w:pStyle w:val="TOC2"/>
            <w:tabs>
              <w:tab w:val="left" w:pos="880"/>
              <w:tab w:val="right" w:leader="dot" w:pos="9016"/>
            </w:tabs>
            <w:rPr>
              <w:rFonts w:eastAsiaTheme="minorEastAsia"/>
              <w:noProof/>
              <w:sz w:val="24"/>
              <w:lang w:eastAsia="en-GB"/>
            </w:rPr>
          </w:pPr>
          <w:hyperlink w:anchor="_Toc508104093" w:history="1">
            <w:r w:rsidR="00C37762" w:rsidRPr="00CA7FC1">
              <w:rPr>
                <w:rStyle w:val="Hyperlink"/>
                <w:noProof/>
                <w:sz w:val="24"/>
                <w:lang w:eastAsia="en-GB"/>
              </w:rPr>
              <w:t>3.1</w:t>
            </w:r>
            <w:r w:rsidR="00C37762" w:rsidRPr="00CA7FC1">
              <w:rPr>
                <w:rFonts w:eastAsiaTheme="minorEastAsia"/>
                <w:noProof/>
                <w:sz w:val="24"/>
                <w:lang w:eastAsia="en-GB"/>
              </w:rPr>
              <w:tab/>
            </w:r>
            <w:r w:rsidR="00C37762" w:rsidRPr="00CA7FC1">
              <w:rPr>
                <w:rStyle w:val="Hyperlink"/>
                <w:noProof/>
                <w:sz w:val="24"/>
                <w:lang w:eastAsia="en-GB"/>
              </w:rPr>
              <w:t>The importance of leadership and management within organisations with particular reference to the NHS</w:t>
            </w:r>
            <w:r w:rsidR="00C37762" w:rsidRPr="00CA7FC1">
              <w:rPr>
                <w:noProof/>
                <w:webHidden/>
                <w:sz w:val="24"/>
              </w:rPr>
              <w:tab/>
            </w:r>
            <w:r w:rsidR="00C37762" w:rsidRPr="00CA7FC1">
              <w:rPr>
                <w:noProof/>
                <w:webHidden/>
                <w:sz w:val="24"/>
              </w:rPr>
              <w:fldChar w:fldCharType="begin"/>
            </w:r>
            <w:r w:rsidR="00C37762" w:rsidRPr="00CA7FC1">
              <w:rPr>
                <w:noProof/>
                <w:webHidden/>
                <w:sz w:val="24"/>
              </w:rPr>
              <w:instrText xml:space="preserve"> PAGEREF _Toc508104093 \h </w:instrText>
            </w:r>
            <w:r w:rsidR="00C37762" w:rsidRPr="00CA7FC1">
              <w:rPr>
                <w:noProof/>
                <w:webHidden/>
                <w:sz w:val="24"/>
              </w:rPr>
            </w:r>
            <w:r w:rsidR="00C37762" w:rsidRPr="00CA7FC1">
              <w:rPr>
                <w:noProof/>
                <w:webHidden/>
                <w:sz w:val="24"/>
              </w:rPr>
              <w:fldChar w:fldCharType="separate"/>
            </w:r>
            <w:r w:rsidR="000409FB">
              <w:rPr>
                <w:noProof/>
                <w:webHidden/>
                <w:sz w:val="24"/>
              </w:rPr>
              <w:t>3</w:t>
            </w:r>
            <w:r w:rsidR="00C37762" w:rsidRPr="00CA7FC1">
              <w:rPr>
                <w:noProof/>
                <w:webHidden/>
                <w:sz w:val="24"/>
              </w:rPr>
              <w:fldChar w:fldCharType="end"/>
            </w:r>
          </w:hyperlink>
        </w:p>
        <w:p w14:paraId="4D5805CE" w14:textId="2300B641" w:rsidR="00C37762" w:rsidRPr="00CA7FC1" w:rsidRDefault="00734207">
          <w:pPr>
            <w:pStyle w:val="TOC2"/>
            <w:tabs>
              <w:tab w:val="left" w:pos="1100"/>
              <w:tab w:val="right" w:leader="dot" w:pos="9016"/>
            </w:tabs>
            <w:rPr>
              <w:rFonts w:eastAsiaTheme="minorEastAsia"/>
              <w:noProof/>
              <w:sz w:val="24"/>
              <w:lang w:eastAsia="en-GB"/>
            </w:rPr>
          </w:pPr>
          <w:hyperlink w:anchor="_Toc508104094" w:history="1">
            <w:r w:rsidR="00C37762" w:rsidRPr="00CA7FC1">
              <w:rPr>
                <w:rStyle w:val="Hyperlink"/>
                <w:noProof/>
                <w:sz w:val="24"/>
                <w:lang w:eastAsia="en-GB"/>
              </w:rPr>
              <w:t>3.1.1</w:t>
            </w:r>
            <w:r w:rsidR="00C37762" w:rsidRPr="00CA7FC1">
              <w:rPr>
                <w:rFonts w:eastAsiaTheme="minorEastAsia"/>
                <w:noProof/>
                <w:sz w:val="24"/>
                <w:lang w:eastAsia="en-GB"/>
              </w:rPr>
              <w:tab/>
            </w:r>
            <w:r w:rsidR="00C37762" w:rsidRPr="00CA7FC1">
              <w:rPr>
                <w:rStyle w:val="Hyperlink"/>
                <w:noProof/>
                <w:sz w:val="24"/>
                <w:lang w:eastAsia="en-GB"/>
              </w:rPr>
              <w:t>When were the Junior Doctor contract changes introduced and why</w:t>
            </w:r>
            <w:r w:rsidR="00C37762" w:rsidRPr="00CA7FC1">
              <w:rPr>
                <w:noProof/>
                <w:webHidden/>
                <w:sz w:val="24"/>
              </w:rPr>
              <w:tab/>
            </w:r>
            <w:r w:rsidR="00C37762" w:rsidRPr="00CA7FC1">
              <w:rPr>
                <w:noProof/>
                <w:webHidden/>
                <w:sz w:val="24"/>
              </w:rPr>
              <w:fldChar w:fldCharType="begin"/>
            </w:r>
            <w:r w:rsidR="00C37762" w:rsidRPr="00CA7FC1">
              <w:rPr>
                <w:noProof/>
                <w:webHidden/>
                <w:sz w:val="24"/>
              </w:rPr>
              <w:instrText xml:space="preserve"> PAGEREF _Toc508104094 \h </w:instrText>
            </w:r>
            <w:r w:rsidR="00C37762" w:rsidRPr="00CA7FC1">
              <w:rPr>
                <w:noProof/>
                <w:webHidden/>
                <w:sz w:val="24"/>
              </w:rPr>
            </w:r>
            <w:r w:rsidR="00C37762" w:rsidRPr="00CA7FC1">
              <w:rPr>
                <w:noProof/>
                <w:webHidden/>
                <w:sz w:val="24"/>
              </w:rPr>
              <w:fldChar w:fldCharType="separate"/>
            </w:r>
            <w:r w:rsidR="000409FB">
              <w:rPr>
                <w:noProof/>
                <w:webHidden/>
                <w:sz w:val="24"/>
              </w:rPr>
              <w:t>4</w:t>
            </w:r>
            <w:r w:rsidR="00C37762" w:rsidRPr="00CA7FC1">
              <w:rPr>
                <w:noProof/>
                <w:webHidden/>
                <w:sz w:val="24"/>
              </w:rPr>
              <w:fldChar w:fldCharType="end"/>
            </w:r>
          </w:hyperlink>
        </w:p>
        <w:p w14:paraId="44E38E52" w14:textId="15C7360D" w:rsidR="00C37762" w:rsidRPr="00CA7FC1" w:rsidRDefault="00734207">
          <w:pPr>
            <w:pStyle w:val="TOC2"/>
            <w:tabs>
              <w:tab w:val="left" w:pos="1100"/>
              <w:tab w:val="right" w:leader="dot" w:pos="9016"/>
            </w:tabs>
            <w:rPr>
              <w:rFonts w:eastAsiaTheme="minorEastAsia"/>
              <w:noProof/>
              <w:sz w:val="24"/>
              <w:lang w:eastAsia="en-GB"/>
            </w:rPr>
          </w:pPr>
          <w:hyperlink w:anchor="_Toc508104095" w:history="1">
            <w:r w:rsidR="00C37762" w:rsidRPr="00CA7FC1">
              <w:rPr>
                <w:rStyle w:val="Hyperlink"/>
                <w:noProof/>
                <w:sz w:val="24"/>
                <w:lang w:eastAsia="en-GB"/>
              </w:rPr>
              <w:t>3.1.2</w:t>
            </w:r>
            <w:r w:rsidR="00C37762" w:rsidRPr="00CA7FC1">
              <w:rPr>
                <w:rFonts w:eastAsiaTheme="minorEastAsia"/>
                <w:noProof/>
                <w:sz w:val="24"/>
                <w:lang w:eastAsia="en-GB"/>
              </w:rPr>
              <w:tab/>
            </w:r>
            <w:r w:rsidR="00C37762" w:rsidRPr="00CA7FC1">
              <w:rPr>
                <w:rStyle w:val="Hyperlink"/>
                <w:noProof/>
                <w:sz w:val="24"/>
                <w:lang w:eastAsia="en-GB"/>
              </w:rPr>
              <w:t>The impact of these contract proposals and changes upon Junior doctors and other health professionals</w:t>
            </w:r>
            <w:r w:rsidR="00C37762" w:rsidRPr="00CA7FC1">
              <w:rPr>
                <w:noProof/>
                <w:webHidden/>
                <w:sz w:val="24"/>
              </w:rPr>
              <w:tab/>
            </w:r>
            <w:r w:rsidR="00C37762" w:rsidRPr="00CA7FC1">
              <w:rPr>
                <w:noProof/>
                <w:webHidden/>
                <w:sz w:val="24"/>
              </w:rPr>
              <w:fldChar w:fldCharType="begin"/>
            </w:r>
            <w:r w:rsidR="00C37762" w:rsidRPr="00CA7FC1">
              <w:rPr>
                <w:noProof/>
                <w:webHidden/>
                <w:sz w:val="24"/>
              </w:rPr>
              <w:instrText xml:space="preserve"> PAGEREF _Toc508104095 \h </w:instrText>
            </w:r>
            <w:r w:rsidR="00C37762" w:rsidRPr="00CA7FC1">
              <w:rPr>
                <w:noProof/>
                <w:webHidden/>
                <w:sz w:val="24"/>
              </w:rPr>
            </w:r>
            <w:r w:rsidR="00C37762" w:rsidRPr="00CA7FC1">
              <w:rPr>
                <w:noProof/>
                <w:webHidden/>
                <w:sz w:val="24"/>
              </w:rPr>
              <w:fldChar w:fldCharType="separate"/>
            </w:r>
            <w:r w:rsidR="000409FB">
              <w:rPr>
                <w:noProof/>
                <w:webHidden/>
                <w:sz w:val="24"/>
              </w:rPr>
              <w:t>4</w:t>
            </w:r>
            <w:r w:rsidR="00C37762" w:rsidRPr="00CA7FC1">
              <w:rPr>
                <w:noProof/>
                <w:webHidden/>
                <w:sz w:val="24"/>
              </w:rPr>
              <w:fldChar w:fldCharType="end"/>
            </w:r>
          </w:hyperlink>
        </w:p>
        <w:p w14:paraId="68D7BB80" w14:textId="15C1C2A1" w:rsidR="00C37762" w:rsidRPr="00CA7FC1" w:rsidRDefault="00734207">
          <w:pPr>
            <w:pStyle w:val="TOC2"/>
            <w:tabs>
              <w:tab w:val="left" w:pos="1100"/>
              <w:tab w:val="right" w:leader="dot" w:pos="9016"/>
            </w:tabs>
            <w:rPr>
              <w:rFonts w:eastAsiaTheme="minorEastAsia"/>
              <w:noProof/>
              <w:sz w:val="24"/>
              <w:lang w:eastAsia="en-GB"/>
            </w:rPr>
          </w:pPr>
          <w:hyperlink w:anchor="_Toc508104096" w:history="1">
            <w:r w:rsidR="00C37762" w:rsidRPr="00CA7FC1">
              <w:rPr>
                <w:rStyle w:val="Hyperlink"/>
                <w:noProof/>
                <w:sz w:val="24"/>
                <w:lang w:eastAsia="en-GB"/>
              </w:rPr>
              <w:t>3.1.3</w:t>
            </w:r>
            <w:r w:rsidR="00C37762" w:rsidRPr="00CA7FC1">
              <w:rPr>
                <w:rFonts w:eastAsiaTheme="minorEastAsia"/>
                <w:noProof/>
                <w:sz w:val="24"/>
                <w:lang w:eastAsia="en-GB"/>
              </w:rPr>
              <w:tab/>
            </w:r>
            <w:r w:rsidR="00C37762" w:rsidRPr="00CA7FC1">
              <w:rPr>
                <w:rStyle w:val="Hyperlink"/>
                <w:noProof/>
                <w:sz w:val="24"/>
                <w:lang w:eastAsia="en-GB"/>
              </w:rPr>
              <w:t>The importance of teamwork</w:t>
            </w:r>
            <w:r w:rsidR="00C37762" w:rsidRPr="00CA7FC1">
              <w:rPr>
                <w:noProof/>
                <w:webHidden/>
                <w:sz w:val="24"/>
              </w:rPr>
              <w:tab/>
            </w:r>
            <w:r w:rsidR="00C37762" w:rsidRPr="00CA7FC1">
              <w:rPr>
                <w:noProof/>
                <w:webHidden/>
                <w:sz w:val="24"/>
              </w:rPr>
              <w:fldChar w:fldCharType="begin"/>
            </w:r>
            <w:r w:rsidR="00C37762" w:rsidRPr="00CA7FC1">
              <w:rPr>
                <w:noProof/>
                <w:webHidden/>
                <w:sz w:val="24"/>
              </w:rPr>
              <w:instrText xml:space="preserve"> PAGEREF _Toc508104096 \h </w:instrText>
            </w:r>
            <w:r w:rsidR="00C37762" w:rsidRPr="00CA7FC1">
              <w:rPr>
                <w:noProof/>
                <w:webHidden/>
                <w:sz w:val="24"/>
              </w:rPr>
            </w:r>
            <w:r w:rsidR="00C37762" w:rsidRPr="00CA7FC1">
              <w:rPr>
                <w:noProof/>
                <w:webHidden/>
                <w:sz w:val="24"/>
              </w:rPr>
              <w:fldChar w:fldCharType="separate"/>
            </w:r>
            <w:r w:rsidR="000409FB">
              <w:rPr>
                <w:noProof/>
                <w:webHidden/>
                <w:sz w:val="24"/>
              </w:rPr>
              <w:t>5</w:t>
            </w:r>
            <w:r w:rsidR="00C37762" w:rsidRPr="00CA7FC1">
              <w:rPr>
                <w:noProof/>
                <w:webHidden/>
                <w:sz w:val="24"/>
              </w:rPr>
              <w:fldChar w:fldCharType="end"/>
            </w:r>
          </w:hyperlink>
        </w:p>
        <w:p w14:paraId="374103EE" w14:textId="4EEC46A4" w:rsidR="00C37762" w:rsidRPr="00CA7FC1" w:rsidRDefault="00734207">
          <w:pPr>
            <w:pStyle w:val="TOC2"/>
            <w:tabs>
              <w:tab w:val="left" w:pos="1100"/>
              <w:tab w:val="right" w:leader="dot" w:pos="9016"/>
            </w:tabs>
            <w:rPr>
              <w:rFonts w:eastAsiaTheme="minorEastAsia"/>
              <w:noProof/>
              <w:sz w:val="24"/>
              <w:lang w:eastAsia="en-GB"/>
            </w:rPr>
          </w:pPr>
          <w:hyperlink w:anchor="_Toc508104097" w:history="1">
            <w:r w:rsidR="00C37762" w:rsidRPr="00CA7FC1">
              <w:rPr>
                <w:rStyle w:val="Hyperlink"/>
                <w:noProof/>
                <w:sz w:val="24"/>
                <w:lang w:eastAsia="en-GB"/>
              </w:rPr>
              <w:t>3.1.4</w:t>
            </w:r>
            <w:r w:rsidR="00C37762" w:rsidRPr="00CA7FC1">
              <w:rPr>
                <w:rFonts w:eastAsiaTheme="minorEastAsia"/>
                <w:noProof/>
                <w:sz w:val="24"/>
                <w:lang w:eastAsia="en-GB"/>
              </w:rPr>
              <w:tab/>
            </w:r>
            <w:r w:rsidR="00C37762" w:rsidRPr="00CA7FC1">
              <w:rPr>
                <w:rStyle w:val="Hyperlink"/>
                <w:noProof/>
                <w:sz w:val="24"/>
                <w:lang w:eastAsia="en-GB"/>
              </w:rPr>
              <w:t>Implications for service users if appropriate structures are not in place</w:t>
            </w:r>
            <w:r w:rsidR="00C37762" w:rsidRPr="00CA7FC1">
              <w:rPr>
                <w:noProof/>
                <w:webHidden/>
                <w:sz w:val="24"/>
              </w:rPr>
              <w:tab/>
            </w:r>
            <w:r w:rsidR="00C37762" w:rsidRPr="00CA7FC1">
              <w:rPr>
                <w:noProof/>
                <w:webHidden/>
                <w:sz w:val="24"/>
              </w:rPr>
              <w:fldChar w:fldCharType="begin"/>
            </w:r>
            <w:r w:rsidR="00C37762" w:rsidRPr="00CA7FC1">
              <w:rPr>
                <w:noProof/>
                <w:webHidden/>
                <w:sz w:val="24"/>
              </w:rPr>
              <w:instrText xml:space="preserve"> PAGEREF _Toc508104097 \h </w:instrText>
            </w:r>
            <w:r w:rsidR="00C37762" w:rsidRPr="00CA7FC1">
              <w:rPr>
                <w:noProof/>
                <w:webHidden/>
                <w:sz w:val="24"/>
              </w:rPr>
            </w:r>
            <w:r w:rsidR="00C37762" w:rsidRPr="00CA7FC1">
              <w:rPr>
                <w:noProof/>
                <w:webHidden/>
                <w:sz w:val="24"/>
              </w:rPr>
              <w:fldChar w:fldCharType="separate"/>
            </w:r>
            <w:r w:rsidR="000409FB">
              <w:rPr>
                <w:noProof/>
                <w:webHidden/>
                <w:sz w:val="24"/>
              </w:rPr>
              <w:t>5</w:t>
            </w:r>
            <w:r w:rsidR="00C37762" w:rsidRPr="00CA7FC1">
              <w:rPr>
                <w:noProof/>
                <w:webHidden/>
                <w:sz w:val="24"/>
              </w:rPr>
              <w:fldChar w:fldCharType="end"/>
            </w:r>
          </w:hyperlink>
        </w:p>
        <w:p w14:paraId="5440808D" w14:textId="2A338598" w:rsidR="00C37762" w:rsidRPr="00CA7FC1" w:rsidRDefault="00734207">
          <w:pPr>
            <w:pStyle w:val="TOC1"/>
            <w:tabs>
              <w:tab w:val="left" w:pos="440"/>
              <w:tab w:val="right" w:leader="dot" w:pos="9016"/>
            </w:tabs>
            <w:rPr>
              <w:rFonts w:eastAsiaTheme="minorEastAsia"/>
              <w:noProof/>
              <w:sz w:val="24"/>
              <w:lang w:eastAsia="en-GB"/>
            </w:rPr>
          </w:pPr>
          <w:hyperlink w:anchor="_Toc508104098" w:history="1">
            <w:r w:rsidR="00C37762" w:rsidRPr="00CA7FC1">
              <w:rPr>
                <w:rStyle w:val="Hyperlink"/>
                <w:noProof/>
                <w:sz w:val="24"/>
              </w:rPr>
              <w:t>4.</w:t>
            </w:r>
            <w:r w:rsidR="00C37762" w:rsidRPr="00CA7FC1">
              <w:rPr>
                <w:rFonts w:eastAsiaTheme="minorEastAsia"/>
                <w:noProof/>
                <w:sz w:val="24"/>
                <w:lang w:eastAsia="en-GB"/>
              </w:rPr>
              <w:tab/>
            </w:r>
            <w:r w:rsidR="00C37762" w:rsidRPr="00CA7FC1">
              <w:rPr>
                <w:rStyle w:val="Hyperlink"/>
                <w:noProof/>
                <w:sz w:val="24"/>
              </w:rPr>
              <w:t>Conclusions</w:t>
            </w:r>
            <w:r w:rsidR="00C37762" w:rsidRPr="00CA7FC1">
              <w:rPr>
                <w:noProof/>
                <w:webHidden/>
                <w:sz w:val="24"/>
              </w:rPr>
              <w:tab/>
            </w:r>
            <w:r w:rsidR="00C37762" w:rsidRPr="00CA7FC1">
              <w:rPr>
                <w:noProof/>
                <w:webHidden/>
                <w:sz w:val="24"/>
              </w:rPr>
              <w:fldChar w:fldCharType="begin"/>
            </w:r>
            <w:r w:rsidR="00C37762" w:rsidRPr="00CA7FC1">
              <w:rPr>
                <w:noProof/>
                <w:webHidden/>
                <w:sz w:val="24"/>
              </w:rPr>
              <w:instrText xml:space="preserve"> PAGEREF _Toc508104098 \h </w:instrText>
            </w:r>
            <w:r w:rsidR="00C37762" w:rsidRPr="00CA7FC1">
              <w:rPr>
                <w:noProof/>
                <w:webHidden/>
                <w:sz w:val="24"/>
              </w:rPr>
            </w:r>
            <w:r w:rsidR="00C37762" w:rsidRPr="00CA7FC1">
              <w:rPr>
                <w:noProof/>
                <w:webHidden/>
                <w:sz w:val="24"/>
              </w:rPr>
              <w:fldChar w:fldCharType="separate"/>
            </w:r>
            <w:r w:rsidR="000409FB">
              <w:rPr>
                <w:noProof/>
                <w:webHidden/>
                <w:sz w:val="24"/>
              </w:rPr>
              <w:t>7</w:t>
            </w:r>
            <w:r w:rsidR="00C37762" w:rsidRPr="00CA7FC1">
              <w:rPr>
                <w:noProof/>
                <w:webHidden/>
                <w:sz w:val="24"/>
              </w:rPr>
              <w:fldChar w:fldCharType="end"/>
            </w:r>
          </w:hyperlink>
        </w:p>
        <w:p w14:paraId="499078D0" w14:textId="22833510" w:rsidR="00C37762" w:rsidRDefault="00734207">
          <w:pPr>
            <w:pStyle w:val="TOC1"/>
            <w:tabs>
              <w:tab w:val="left" w:pos="440"/>
              <w:tab w:val="right" w:leader="dot" w:pos="9016"/>
            </w:tabs>
            <w:rPr>
              <w:rFonts w:eastAsiaTheme="minorEastAsia"/>
              <w:noProof/>
              <w:lang w:eastAsia="en-GB"/>
            </w:rPr>
          </w:pPr>
          <w:hyperlink w:anchor="_Toc508104099" w:history="1">
            <w:r w:rsidR="00C37762" w:rsidRPr="00CA7FC1">
              <w:rPr>
                <w:rStyle w:val="Hyperlink"/>
                <w:noProof/>
                <w:sz w:val="24"/>
              </w:rPr>
              <w:t>5.</w:t>
            </w:r>
            <w:r w:rsidR="00C37762" w:rsidRPr="00CA7FC1">
              <w:rPr>
                <w:rFonts w:eastAsiaTheme="minorEastAsia"/>
                <w:noProof/>
                <w:sz w:val="24"/>
                <w:lang w:eastAsia="en-GB"/>
              </w:rPr>
              <w:tab/>
            </w:r>
            <w:r w:rsidR="00C37762" w:rsidRPr="00CA7FC1">
              <w:rPr>
                <w:rStyle w:val="Hyperlink"/>
                <w:noProof/>
                <w:sz w:val="24"/>
              </w:rPr>
              <w:t>Bibliography</w:t>
            </w:r>
            <w:r w:rsidR="00C37762" w:rsidRPr="00CA7FC1">
              <w:rPr>
                <w:noProof/>
                <w:webHidden/>
                <w:sz w:val="24"/>
              </w:rPr>
              <w:tab/>
            </w:r>
            <w:r w:rsidR="00C37762" w:rsidRPr="00CA7FC1">
              <w:rPr>
                <w:noProof/>
                <w:webHidden/>
                <w:sz w:val="24"/>
              </w:rPr>
              <w:fldChar w:fldCharType="begin"/>
            </w:r>
            <w:r w:rsidR="00C37762" w:rsidRPr="00CA7FC1">
              <w:rPr>
                <w:noProof/>
                <w:webHidden/>
                <w:sz w:val="24"/>
              </w:rPr>
              <w:instrText xml:space="preserve"> PAGEREF _Toc508104099 \h </w:instrText>
            </w:r>
            <w:r w:rsidR="00C37762" w:rsidRPr="00CA7FC1">
              <w:rPr>
                <w:noProof/>
                <w:webHidden/>
                <w:sz w:val="24"/>
              </w:rPr>
            </w:r>
            <w:r w:rsidR="00C37762" w:rsidRPr="00CA7FC1">
              <w:rPr>
                <w:noProof/>
                <w:webHidden/>
                <w:sz w:val="24"/>
              </w:rPr>
              <w:fldChar w:fldCharType="separate"/>
            </w:r>
            <w:r w:rsidR="000409FB">
              <w:rPr>
                <w:noProof/>
                <w:webHidden/>
                <w:sz w:val="24"/>
              </w:rPr>
              <w:t>8</w:t>
            </w:r>
            <w:r w:rsidR="00C37762" w:rsidRPr="00CA7FC1">
              <w:rPr>
                <w:noProof/>
                <w:webHidden/>
                <w:sz w:val="24"/>
              </w:rPr>
              <w:fldChar w:fldCharType="end"/>
            </w:r>
          </w:hyperlink>
        </w:p>
        <w:p w14:paraId="4677AA5D" w14:textId="77777777" w:rsidR="007E2BA5" w:rsidRDefault="007E2BA5">
          <w:r>
            <w:rPr>
              <w:b/>
              <w:bCs/>
              <w:noProof/>
            </w:rPr>
            <w:fldChar w:fldCharType="end"/>
          </w:r>
        </w:p>
      </w:sdtContent>
    </w:sdt>
    <w:p w14:paraId="77CF93B7" w14:textId="77777777" w:rsidR="007E2BA5" w:rsidRDefault="007E2BA5" w:rsidP="007E2BA5"/>
    <w:p w14:paraId="7162BCD4" w14:textId="77777777" w:rsidR="007E2BA5" w:rsidRDefault="007E2BA5" w:rsidP="007E2BA5"/>
    <w:p w14:paraId="73F2F9D6" w14:textId="77777777" w:rsidR="007E2BA5" w:rsidRDefault="007E2BA5" w:rsidP="007E2BA5"/>
    <w:p w14:paraId="4B678B71" w14:textId="77777777" w:rsidR="007E2BA5" w:rsidRDefault="007E2BA5" w:rsidP="007E2BA5"/>
    <w:p w14:paraId="5E5D3BE6" w14:textId="77777777" w:rsidR="007E2BA5" w:rsidRDefault="007E2BA5" w:rsidP="007E2BA5"/>
    <w:p w14:paraId="39CFDC31" w14:textId="77777777" w:rsidR="007E2BA5" w:rsidRDefault="007E2BA5" w:rsidP="007E2BA5"/>
    <w:p w14:paraId="763F2461" w14:textId="77777777" w:rsidR="007E2BA5" w:rsidRDefault="007E2BA5" w:rsidP="007E2BA5"/>
    <w:p w14:paraId="6F63A29C" w14:textId="77777777" w:rsidR="007E2BA5" w:rsidRDefault="007E2BA5" w:rsidP="007E2BA5"/>
    <w:p w14:paraId="5C6220CC" w14:textId="77777777" w:rsidR="007E2BA5" w:rsidRDefault="007E2BA5" w:rsidP="007E2BA5"/>
    <w:p w14:paraId="3B912221" w14:textId="77777777" w:rsidR="007E2BA5" w:rsidRDefault="007E2BA5" w:rsidP="007E2BA5"/>
    <w:p w14:paraId="49D714AB" w14:textId="77777777" w:rsidR="007E2BA5" w:rsidRDefault="007E2BA5" w:rsidP="007E2BA5"/>
    <w:p w14:paraId="5B40C54D" w14:textId="77777777" w:rsidR="007E2BA5" w:rsidRDefault="007E2BA5" w:rsidP="007E2BA5"/>
    <w:p w14:paraId="5EDE0B5D" w14:textId="77777777" w:rsidR="007E2BA5" w:rsidRDefault="007E2BA5" w:rsidP="007E2BA5"/>
    <w:p w14:paraId="0766DA50" w14:textId="77777777" w:rsidR="004F43BE" w:rsidRDefault="004F43BE" w:rsidP="007E2BA5"/>
    <w:p w14:paraId="37FB37BE" w14:textId="77777777" w:rsidR="00CA7FC1" w:rsidRDefault="00CA7FC1" w:rsidP="007E2BA5"/>
    <w:p w14:paraId="0FD1D547" w14:textId="77777777" w:rsidR="007E2BA5" w:rsidRDefault="007E2BA5" w:rsidP="007E2BA5"/>
    <w:p w14:paraId="7FEFD0B1" w14:textId="77777777" w:rsidR="007E2BA5" w:rsidRDefault="007E2BA5" w:rsidP="007E2BA5">
      <w:pPr>
        <w:pStyle w:val="Heading1"/>
        <w:numPr>
          <w:ilvl w:val="0"/>
          <w:numId w:val="1"/>
        </w:numPr>
      </w:pPr>
      <w:bookmarkStart w:id="1" w:name="_Toc508104091"/>
      <w:r>
        <w:lastRenderedPageBreak/>
        <w:t>Introduction</w:t>
      </w:r>
      <w:bookmarkEnd w:id="1"/>
    </w:p>
    <w:p w14:paraId="065BCF1C" w14:textId="43B32838" w:rsidR="005D60EC" w:rsidRDefault="005D60EC" w:rsidP="007E2BA5">
      <w:pPr>
        <w:rPr>
          <w:sz w:val="24"/>
        </w:rPr>
      </w:pPr>
      <w:r>
        <w:rPr>
          <w:sz w:val="24"/>
        </w:rPr>
        <w:t xml:space="preserve">Management involves about the controlling a group and set the goals to achieve them Nayar, (2013). Whereas leadership refers that an individual’s capacity to influence and motivate and let others to involve towards the organisational success </w:t>
      </w:r>
      <w:r>
        <w:rPr>
          <w:sz w:val="24"/>
        </w:rPr>
        <w:t>Nayar, (2013)</w:t>
      </w:r>
      <w:r>
        <w:rPr>
          <w:sz w:val="24"/>
        </w:rPr>
        <w:t xml:space="preserve">. </w:t>
      </w:r>
    </w:p>
    <w:p w14:paraId="2E261694" w14:textId="5BC78A94" w:rsidR="00D2758D" w:rsidRPr="00CA7FC1" w:rsidRDefault="00BF199A" w:rsidP="007E2BA5">
      <w:pPr>
        <w:rPr>
          <w:sz w:val="24"/>
        </w:rPr>
      </w:pPr>
      <w:r w:rsidRPr="00CA7FC1">
        <w:rPr>
          <w:sz w:val="24"/>
        </w:rPr>
        <w:t>One of the most used theory in the past years and even now is Fayol’s management theory</w:t>
      </w:r>
      <w:r w:rsidR="0034449F" w:rsidRPr="00CA7FC1">
        <w:rPr>
          <w:sz w:val="24"/>
        </w:rPr>
        <w:t xml:space="preserve"> </w:t>
      </w:r>
      <w:r w:rsidRPr="00CA7FC1">
        <w:rPr>
          <w:sz w:val="24"/>
        </w:rPr>
        <w:t xml:space="preserve">which is simply about the how management can </w:t>
      </w:r>
      <w:r w:rsidR="007E058E" w:rsidRPr="00CA7FC1">
        <w:rPr>
          <w:sz w:val="24"/>
        </w:rPr>
        <w:t>interact</w:t>
      </w:r>
      <w:r w:rsidRPr="00CA7FC1">
        <w:rPr>
          <w:sz w:val="24"/>
        </w:rPr>
        <w:t xml:space="preserve"> with personnel and his theory covers in a broad way that</w:t>
      </w:r>
      <w:r w:rsidR="008A337F" w:rsidRPr="00CA7FC1">
        <w:rPr>
          <w:sz w:val="24"/>
        </w:rPr>
        <w:t xml:space="preserve"> </w:t>
      </w:r>
      <w:r w:rsidR="006B7C44" w:rsidRPr="00CA7FC1">
        <w:rPr>
          <w:sz w:val="24"/>
        </w:rPr>
        <w:t xml:space="preserve">now days </w:t>
      </w:r>
      <w:r w:rsidR="0034449F" w:rsidRPr="00CA7FC1">
        <w:rPr>
          <w:sz w:val="24"/>
        </w:rPr>
        <w:t>most</w:t>
      </w:r>
      <w:r w:rsidRPr="00CA7FC1">
        <w:rPr>
          <w:sz w:val="24"/>
        </w:rPr>
        <w:t xml:space="preserve"> of the business used and apply his theory of management</w:t>
      </w:r>
      <w:r w:rsidR="0034449F" w:rsidRPr="00CA7FC1">
        <w:rPr>
          <w:sz w:val="24"/>
        </w:rPr>
        <w:t xml:space="preserve"> to productively managing staffs</w:t>
      </w:r>
      <w:r w:rsidR="0026227F">
        <w:rPr>
          <w:sz w:val="24"/>
        </w:rPr>
        <w:t xml:space="preserve"> </w:t>
      </w:r>
      <w:r w:rsidR="0026227F" w:rsidRPr="00CA7FC1">
        <w:rPr>
          <w:sz w:val="24"/>
        </w:rPr>
        <w:t>(</w:t>
      </w:r>
      <w:proofErr w:type="spellStart"/>
      <w:r w:rsidR="0026227F" w:rsidRPr="00CA7FC1">
        <w:rPr>
          <w:sz w:val="24"/>
        </w:rPr>
        <w:t>Krenn</w:t>
      </w:r>
      <w:proofErr w:type="spellEnd"/>
      <w:r w:rsidR="0026227F" w:rsidRPr="00CA7FC1">
        <w:rPr>
          <w:sz w:val="24"/>
        </w:rPr>
        <w:t>, 2017</w:t>
      </w:r>
      <w:proofErr w:type="gramStart"/>
      <w:r w:rsidR="0026227F" w:rsidRPr="00CA7FC1">
        <w:rPr>
          <w:sz w:val="24"/>
        </w:rPr>
        <w:t xml:space="preserve">) </w:t>
      </w:r>
      <w:r w:rsidR="0026227F">
        <w:rPr>
          <w:sz w:val="24"/>
        </w:rPr>
        <w:t xml:space="preserve"> </w:t>
      </w:r>
      <w:r w:rsidR="0034449F" w:rsidRPr="00CA7FC1">
        <w:rPr>
          <w:sz w:val="24"/>
        </w:rPr>
        <w:t>.</w:t>
      </w:r>
      <w:proofErr w:type="gramEnd"/>
      <w:r w:rsidR="0034449F" w:rsidRPr="00CA7FC1">
        <w:rPr>
          <w:sz w:val="24"/>
        </w:rPr>
        <w:t xml:space="preserve"> In the past century, there were not many management in the practice to be manged and available to use in that time Henri Fayol (1841-1925) was the first </w:t>
      </w:r>
      <w:r w:rsidR="00E90BE3" w:rsidRPr="00CA7FC1">
        <w:rPr>
          <w:sz w:val="24"/>
        </w:rPr>
        <w:t>person</w:t>
      </w:r>
      <w:r w:rsidR="0034449F" w:rsidRPr="00CA7FC1">
        <w:rPr>
          <w:sz w:val="24"/>
        </w:rPr>
        <w:t xml:space="preserve"> to </w:t>
      </w:r>
      <w:r w:rsidR="00EC25EB" w:rsidRPr="00CA7FC1">
        <w:rPr>
          <w:sz w:val="24"/>
        </w:rPr>
        <w:t xml:space="preserve">give a definition of management and </w:t>
      </w:r>
      <w:r w:rsidR="0034449F" w:rsidRPr="00CA7FC1">
        <w:rPr>
          <w:sz w:val="24"/>
        </w:rPr>
        <w:t xml:space="preserve">place </w:t>
      </w:r>
      <w:r w:rsidR="00EC25EB" w:rsidRPr="00CA7FC1">
        <w:rPr>
          <w:sz w:val="24"/>
        </w:rPr>
        <w:t>a</w:t>
      </w:r>
      <w:r w:rsidR="0034449F" w:rsidRPr="00CA7FC1">
        <w:rPr>
          <w:sz w:val="24"/>
        </w:rPr>
        <w:t xml:space="preserve"> modern science management. His management of theory includes 14 principles of management (</w:t>
      </w:r>
      <w:proofErr w:type="spellStart"/>
      <w:r w:rsidR="0034449F" w:rsidRPr="00CA7FC1">
        <w:rPr>
          <w:sz w:val="24"/>
        </w:rPr>
        <w:t>Krenn</w:t>
      </w:r>
      <w:proofErr w:type="spellEnd"/>
      <w:r w:rsidR="0034449F" w:rsidRPr="00CA7FC1">
        <w:rPr>
          <w:sz w:val="24"/>
        </w:rPr>
        <w:t xml:space="preserve">, 2017) </w:t>
      </w:r>
    </w:p>
    <w:p w14:paraId="1A1FC453" w14:textId="2852E710" w:rsidR="006635F1" w:rsidRDefault="00C03668" w:rsidP="006635F1">
      <w:pPr>
        <w:spacing w:after="0" w:line="240" w:lineRule="auto"/>
        <w:rPr>
          <w:rFonts w:eastAsia="Times New Roman" w:cs="Times New Roman"/>
          <w:sz w:val="24"/>
          <w:szCs w:val="24"/>
          <w:lang w:eastAsia="en-GB"/>
        </w:rPr>
      </w:pPr>
      <w:r w:rsidRPr="00CA7FC1">
        <w:rPr>
          <w:rFonts w:eastAsia="Times New Roman" w:cs="Times New Roman"/>
          <w:sz w:val="24"/>
          <w:szCs w:val="24"/>
          <w:lang w:eastAsia="en-GB"/>
        </w:rPr>
        <w:t xml:space="preserve">Management </w:t>
      </w:r>
      <w:r w:rsidR="00EC25EB" w:rsidRPr="00CA7FC1">
        <w:rPr>
          <w:rFonts w:eastAsia="Times New Roman" w:cs="Times New Roman"/>
          <w:sz w:val="24"/>
          <w:szCs w:val="24"/>
          <w:lang w:eastAsia="en-GB"/>
        </w:rPr>
        <w:t>theories are related with motivation and leadership</w:t>
      </w:r>
      <w:r w:rsidR="00567566" w:rsidRPr="00CA7FC1">
        <w:rPr>
          <w:rFonts w:eastAsia="Times New Roman" w:cs="Times New Roman"/>
          <w:sz w:val="24"/>
          <w:szCs w:val="24"/>
          <w:lang w:eastAsia="en-GB"/>
        </w:rPr>
        <w:t xml:space="preserve">. </w:t>
      </w:r>
      <w:r w:rsidR="007127FC">
        <w:rPr>
          <w:rFonts w:eastAsia="Times New Roman" w:cs="Times New Roman"/>
          <w:sz w:val="24"/>
          <w:szCs w:val="24"/>
          <w:lang w:eastAsia="en-GB"/>
        </w:rPr>
        <w:t xml:space="preserve"> </w:t>
      </w:r>
      <w:proofErr w:type="spellStart"/>
      <w:r w:rsidR="007127FC">
        <w:rPr>
          <w:rFonts w:eastAsia="Times New Roman" w:cs="Times New Roman"/>
          <w:sz w:val="24"/>
          <w:szCs w:val="24"/>
          <w:lang w:eastAsia="en-GB"/>
        </w:rPr>
        <w:t>Achuetz</w:t>
      </w:r>
      <w:proofErr w:type="spellEnd"/>
      <w:r w:rsidR="007127FC">
        <w:rPr>
          <w:rFonts w:eastAsia="Times New Roman" w:cs="Times New Roman"/>
          <w:sz w:val="24"/>
          <w:szCs w:val="24"/>
          <w:lang w:eastAsia="en-GB"/>
        </w:rPr>
        <w:t>, (2017) suggests that a</w:t>
      </w:r>
      <w:r w:rsidR="00106E60" w:rsidRPr="00CA7FC1">
        <w:rPr>
          <w:rFonts w:eastAsia="Times New Roman" w:cs="Times New Roman"/>
          <w:sz w:val="24"/>
          <w:szCs w:val="24"/>
          <w:lang w:eastAsia="en-GB"/>
        </w:rPr>
        <w:t>n organisation’s success is in the leader and mangers</w:t>
      </w:r>
      <w:r w:rsidR="007127FC">
        <w:rPr>
          <w:rFonts w:eastAsia="Times New Roman" w:cs="Times New Roman"/>
          <w:sz w:val="24"/>
          <w:szCs w:val="24"/>
          <w:lang w:eastAsia="en-GB"/>
        </w:rPr>
        <w:t>. So, there is</w:t>
      </w:r>
      <w:r w:rsidR="00106E60" w:rsidRPr="00CA7FC1">
        <w:rPr>
          <w:rFonts w:eastAsia="Times New Roman" w:cs="Times New Roman"/>
          <w:sz w:val="24"/>
          <w:szCs w:val="24"/>
          <w:lang w:eastAsia="en-GB"/>
        </w:rPr>
        <w:t xml:space="preserve"> different between a leader and a manger. Manger is the similar as leader but manger is about doing the right things and a leader is doing the right things and lead others within the organisations to make success</w:t>
      </w:r>
      <w:r w:rsidR="00BC6F3A" w:rsidRPr="00CA7FC1">
        <w:rPr>
          <w:rFonts w:eastAsia="Times New Roman" w:cs="Times New Roman"/>
          <w:sz w:val="24"/>
          <w:szCs w:val="24"/>
          <w:lang w:eastAsia="en-GB"/>
        </w:rPr>
        <w:t xml:space="preserve"> and achieve the </w:t>
      </w:r>
      <w:r w:rsidR="00487C2A" w:rsidRPr="00CA7FC1">
        <w:rPr>
          <w:rFonts w:eastAsia="Times New Roman" w:cs="Times New Roman"/>
          <w:sz w:val="24"/>
          <w:szCs w:val="24"/>
          <w:lang w:eastAsia="en-GB"/>
        </w:rPr>
        <w:t xml:space="preserve">organisation’s </w:t>
      </w:r>
      <w:r w:rsidR="00BC6F3A" w:rsidRPr="00CA7FC1">
        <w:rPr>
          <w:rFonts w:eastAsia="Times New Roman" w:cs="Times New Roman"/>
          <w:sz w:val="24"/>
          <w:szCs w:val="24"/>
          <w:lang w:eastAsia="en-GB"/>
        </w:rPr>
        <w:t>goals</w:t>
      </w:r>
      <w:r w:rsidR="00106E60" w:rsidRPr="00CA7FC1">
        <w:rPr>
          <w:rFonts w:eastAsia="Times New Roman" w:cs="Times New Roman"/>
          <w:sz w:val="24"/>
          <w:szCs w:val="24"/>
          <w:lang w:eastAsia="en-GB"/>
        </w:rPr>
        <w:t xml:space="preserve">. </w:t>
      </w:r>
      <w:r w:rsidR="00EC3313" w:rsidRPr="00CA7FC1">
        <w:rPr>
          <w:rFonts w:eastAsia="Times New Roman" w:cs="Times New Roman"/>
          <w:sz w:val="24"/>
          <w:szCs w:val="24"/>
          <w:lang w:eastAsia="en-GB"/>
        </w:rPr>
        <w:t>(</w:t>
      </w:r>
      <w:proofErr w:type="spellStart"/>
      <w:r w:rsidR="00EC3313" w:rsidRPr="00CA7FC1">
        <w:rPr>
          <w:rFonts w:eastAsia="Times New Roman" w:cs="Times New Roman"/>
          <w:sz w:val="24"/>
          <w:szCs w:val="24"/>
          <w:lang w:eastAsia="en-GB"/>
        </w:rPr>
        <w:t>Achuetz</w:t>
      </w:r>
      <w:proofErr w:type="spellEnd"/>
      <w:r w:rsidR="00EC3313" w:rsidRPr="00CA7FC1">
        <w:rPr>
          <w:rFonts w:eastAsia="Times New Roman" w:cs="Times New Roman"/>
          <w:sz w:val="24"/>
          <w:szCs w:val="24"/>
          <w:lang w:eastAsia="en-GB"/>
        </w:rPr>
        <w:t xml:space="preserve">, 2017) </w:t>
      </w:r>
      <w:r w:rsidR="00106E60" w:rsidRPr="00CA7FC1">
        <w:rPr>
          <w:rFonts w:eastAsia="Times New Roman" w:cs="Times New Roman"/>
          <w:sz w:val="24"/>
          <w:szCs w:val="24"/>
          <w:lang w:eastAsia="en-GB"/>
        </w:rPr>
        <w:t xml:space="preserve">By </w:t>
      </w:r>
      <w:r w:rsidR="00B54152" w:rsidRPr="00CA7FC1">
        <w:rPr>
          <w:rFonts w:eastAsia="Times New Roman" w:cs="Times New Roman"/>
          <w:sz w:val="24"/>
          <w:szCs w:val="24"/>
          <w:lang w:eastAsia="en-GB"/>
        </w:rPr>
        <w:t xml:space="preserve">motivating </w:t>
      </w:r>
      <w:r w:rsidR="007127FC">
        <w:rPr>
          <w:rFonts w:eastAsia="Times New Roman" w:cs="Times New Roman"/>
          <w:sz w:val="24"/>
          <w:szCs w:val="24"/>
          <w:lang w:eastAsia="en-GB"/>
        </w:rPr>
        <w:t>other employees</w:t>
      </w:r>
      <w:r w:rsidR="00BC6F3A" w:rsidRPr="00CA7FC1">
        <w:rPr>
          <w:rFonts w:eastAsia="Times New Roman" w:cs="Times New Roman"/>
          <w:sz w:val="24"/>
          <w:szCs w:val="24"/>
          <w:lang w:eastAsia="en-GB"/>
        </w:rPr>
        <w:t xml:space="preserve"> at the same time in a</w:t>
      </w:r>
      <w:r w:rsidR="003C2189" w:rsidRPr="00CA7FC1">
        <w:rPr>
          <w:rFonts w:eastAsia="Times New Roman" w:cs="Times New Roman"/>
          <w:sz w:val="24"/>
          <w:szCs w:val="24"/>
          <w:lang w:eastAsia="en-GB"/>
        </w:rPr>
        <w:t>n</w:t>
      </w:r>
      <w:r w:rsidR="00BC6F3A" w:rsidRPr="00CA7FC1">
        <w:rPr>
          <w:rFonts w:eastAsia="Times New Roman" w:cs="Times New Roman"/>
          <w:sz w:val="24"/>
          <w:szCs w:val="24"/>
          <w:lang w:eastAsia="en-GB"/>
        </w:rPr>
        <w:t xml:space="preserve"> </w:t>
      </w:r>
      <w:r w:rsidR="00567566" w:rsidRPr="00CA7FC1">
        <w:rPr>
          <w:rFonts w:eastAsia="Times New Roman" w:cs="Times New Roman"/>
          <w:sz w:val="24"/>
          <w:szCs w:val="24"/>
          <w:lang w:eastAsia="en-GB"/>
        </w:rPr>
        <w:t>enthusiastically</w:t>
      </w:r>
      <w:r w:rsidR="005F6308" w:rsidRPr="00CA7FC1">
        <w:rPr>
          <w:rFonts w:eastAsia="Times New Roman" w:cs="Times New Roman"/>
          <w:sz w:val="24"/>
          <w:szCs w:val="24"/>
          <w:lang w:eastAsia="en-GB"/>
        </w:rPr>
        <w:t xml:space="preserve"> way</w:t>
      </w:r>
      <w:r w:rsidR="00BC6F3A" w:rsidRPr="00CA7FC1">
        <w:rPr>
          <w:rFonts w:eastAsia="Times New Roman" w:cs="Times New Roman"/>
          <w:sz w:val="24"/>
          <w:szCs w:val="24"/>
          <w:lang w:eastAsia="en-GB"/>
        </w:rPr>
        <w:t xml:space="preserve">. </w:t>
      </w:r>
      <w:proofErr w:type="spellStart"/>
      <w:r w:rsidR="00933EE1">
        <w:rPr>
          <w:rFonts w:eastAsia="Times New Roman" w:cs="Times New Roman"/>
          <w:sz w:val="24"/>
          <w:szCs w:val="24"/>
          <w:lang w:eastAsia="en-GB"/>
        </w:rPr>
        <w:t>Traore</w:t>
      </w:r>
      <w:proofErr w:type="spellEnd"/>
      <w:r w:rsidR="00933EE1">
        <w:rPr>
          <w:rFonts w:eastAsia="Times New Roman" w:cs="Times New Roman"/>
          <w:sz w:val="24"/>
          <w:szCs w:val="24"/>
          <w:lang w:eastAsia="en-GB"/>
        </w:rPr>
        <w:t xml:space="preserve">, (2016) suggests that when leader might not be able to be a manager but every manger should be a leader. Being from manager to leader is not happening over the night but it does takes times and energy to progress the way you manage and apply a lot leadership characteristics on the daily base. </w:t>
      </w:r>
    </w:p>
    <w:p w14:paraId="0F772B67" w14:textId="77777777" w:rsidR="00933EE1" w:rsidRDefault="00933EE1" w:rsidP="006635F1">
      <w:pPr>
        <w:spacing w:after="0" w:line="240" w:lineRule="auto"/>
        <w:rPr>
          <w:rFonts w:eastAsia="Times New Roman" w:cs="Times New Roman"/>
          <w:sz w:val="24"/>
          <w:szCs w:val="24"/>
          <w:lang w:eastAsia="en-GB"/>
        </w:rPr>
      </w:pPr>
    </w:p>
    <w:p w14:paraId="69C8D90B" w14:textId="62814B56" w:rsidR="00933EE1" w:rsidRPr="00CA7FC1" w:rsidRDefault="00933EE1" w:rsidP="006635F1">
      <w:pPr>
        <w:spacing w:after="0" w:line="240" w:lineRule="auto"/>
        <w:rPr>
          <w:rFonts w:eastAsia="Times New Roman" w:cs="Times New Roman"/>
          <w:sz w:val="24"/>
          <w:szCs w:val="24"/>
          <w:lang w:eastAsia="en-GB"/>
        </w:rPr>
      </w:pPr>
      <w:r>
        <w:rPr>
          <w:rFonts w:eastAsia="Times New Roman" w:cs="Times New Roman"/>
          <w:sz w:val="24"/>
          <w:szCs w:val="24"/>
          <w:lang w:eastAsia="en-GB"/>
        </w:rPr>
        <w:t xml:space="preserve">The manager give the answers and the leaders ask the questions. Shouting to the employees will turn them down and against you rather allow them to participate in the decision-making process this will encourage and give motivation. </w:t>
      </w:r>
      <w:r w:rsidR="004755AC">
        <w:rPr>
          <w:rFonts w:eastAsia="Times New Roman" w:cs="Times New Roman"/>
          <w:sz w:val="24"/>
          <w:szCs w:val="24"/>
          <w:lang w:eastAsia="en-GB"/>
        </w:rPr>
        <w:t xml:space="preserve">The poor managers want credit for positive praise but the effective leaders always give credit to the team for the big wins </w:t>
      </w:r>
      <w:proofErr w:type="spellStart"/>
      <w:r w:rsidR="004755AC">
        <w:rPr>
          <w:rFonts w:eastAsia="Times New Roman" w:cs="Times New Roman"/>
          <w:sz w:val="24"/>
          <w:szCs w:val="24"/>
          <w:lang w:eastAsia="en-GB"/>
        </w:rPr>
        <w:t>Traore</w:t>
      </w:r>
      <w:proofErr w:type="spellEnd"/>
      <w:r w:rsidR="004755AC">
        <w:rPr>
          <w:rFonts w:eastAsia="Times New Roman" w:cs="Times New Roman"/>
          <w:sz w:val="24"/>
          <w:szCs w:val="24"/>
          <w:lang w:eastAsia="en-GB"/>
        </w:rPr>
        <w:t>, (2016)</w:t>
      </w:r>
      <w:r w:rsidR="004755AC">
        <w:rPr>
          <w:rFonts w:eastAsia="Times New Roman" w:cs="Times New Roman"/>
          <w:sz w:val="24"/>
          <w:szCs w:val="24"/>
          <w:lang w:eastAsia="en-GB"/>
        </w:rPr>
        <w:t xml:space="preserve">. </w:t>
      </w:r>
    </w:p>
    <w:p w14:paraId="74C80D12" w14:textId="77777777" w:rsidR="007E2BA5" w:rsidRDefault="007E2BA5" w:rsidP="007E2BA5"/>
    <w:p w14:paraId="39AA6320" w14:textId="77777777" w:rsidR="007E2BA5" w:rsidRDefault="007E2BA5" w:rsidP="007E2BA5"/>
    <w:p w14:paraId="58A99891" w14:textId="77777777" w:rsidR="007E2BA5" w:rsidRDefault="007E2BA5" w:rsidP="007E2BA5">
      <w:pPr>
        <w:pStyle w:val="Heading1"/>
        <w:numPr>
          <w:ilvl w:val="0"/>
          <w:numId w:val="1"/>
        </w:numPr>
      </w:pPr>
      <w:bookmarkStart w:id="2" w:name="_Toc508104092"/>
      <w:r>
        <w:t>Main Findings</w:t>
      </w:r>
      <w:bookmarkEnd w:id="2"/>
    </w:p>
    <w:p w14:paraId="7D4ED9A0" w14:textId="77777777" w:rsidR="003264A5" w:rsidRDefault="003264A5" w:rsidP="003264A5">
      <w:pPr>
        <w:pStyle w:val="Heading2"/>
        <w:numPr>
          <w:ilvl w:val="1"/>
          <w:numId w:val="1"/>
        </w:numPr>
        <w:rPr>
          <w:rFonts w:eastAsiaTheme="minorEastAsia"/>
          <w:lang w:eastAsia="en-GB"/>
        </w:rPr>
      </w:pPr>
      <w:bookmarkStart w:id="3" w:name="_Toc508104093"/>
      <w:r w:rsidRPr="003264A5">
        <w:rPr>
          <w:rFonts w:eastAsiaTheme="minorEastAsia"/>
          <w:lang w:eastAsia="en-GB"/>
        </w:rPr>
        <w:t xml:space="preserve">The importance of leadership and management within organisations with particular reference to </w:t>
      </w:r>
      <w:r w:rsidR="003A377E">
        <w:rPr>
          <w:rFonts w:eastAsiaTheme="minorEastAsia"/>
          <w:lang w:eastAsia="en-GB"/>
        </w:rPr>
        <w:t>the NHS</w:t>
      </w:r>
      <w:bookmarkEnd w:id="3"/>
    </w:p>
    <w:p w14:paraId="54FFBEFE" w14:textId="77777777" w:rsidR="003A0828" w:rsidRPr="00CA7FC1" w:rsidRDefault="00FA1034" w:rsidP="003A0828">
      <w:pPr>
        <w:rPr>
          <w:sz w:val="24"/>
          <w:szCs w:val="24"/>
          <w:lang w:eastAsia="en-GB"/>
        </w:rPr>
      </w:pPr>
      <w:r w:rsidRPr="00CA7FC1">
        <w:rPr>
          <w:sz w:val="24"/>
          <w:szCs w:val="24"/>
          <w:lang w:eastAsia="en-GB"/>
        </w:rPr>
        <w:t>Rowling (2011) a</w:t>
      </w:r>
      <w:r w:rsidR="00AE0AB5" w:rsidRPr="00CA7FC1">
        <w:rPr>
          <w:sz w:val="24"/>
          <w:szCs w:val="24"/>
          <w:lang w:eastAsia="en-GB"/>
        </w:rPr>
        <w:t>rgues that leadership development</w:t>
      </w:r>
      <w:r w:rsidR="00681400" w:rsidRPr="00CA7FC1">
        <w:rPr>
          <w:sz w:val="24"/>
          <w:szCs w:val="24"/>
          <w:lang w:eastAsia="en-GB"/>
        </w:rPr>
        <w:t xml:space="preserve"> needs to be increase from board to the wards. As mentioned one of the biggest weakness in the NHS has been failure to involve with clinicians and doctors in a way that continued in management </w:t>
      </w:r>
      <w:r w:rsidR="001B05EA" w:rsidRPr="00CA7FC1">
        <w:rPr>
          <w:sz w:val="24"/>
          <w:szCs w:val="24"/>
          <w:lang w:eastAsia="en-GB"/>
        </w:rPr>
        <w:t>and leadership. Every</w:t>
      </w:r>
      <w:r w:rsidR="00B215D1" w:rsidRPr="00CA7FC1">
        <w:rPr>
          <w:sz w:val="24"/>
          <w:szCs w:val="24"/>
          <w:lang w:eastAsia="en-GB"/>
        </w:rPr>
        <w:t xml:space="preserve"> service provider and service users they equally need to be given the ability and confidence in order to challenge the poor practice. It is necessary that leaderships and managements require to share among managers and clinicians by equally valued by both. </w:t>
      </w:r>
    </w:p>
    <w:p w14:paraId="724EF774" w14:textId="77777777" w:rsidR="00AD6B2C" w:rsidRPr="00CA7FC1" w:rsidRDefault="00FA1034" w:rsidP="003A0828">
      <w:pPr>
        <w:rPr>
          <w:sz w:val="24"/>
          <w:szCs w:val="24"/>
          <w:lang w:eastAsia="en-GB"/>
        </w:rPr>
      </w:pPr>
      <w:r w:rsidRPr="00CA7FC1">
        <w:rPr>
          <w:sz w:val="24"/>
          <w:szCs w:val="24"/>
          <w:lang w:eastAsia="en-GB"/>
        </w:rPr>
        <w:t xml:space="preserve">Rowling (2011) suggests that, </w:t>
      </w:r>
      <w:r w:rsidR="00AD6B2C" w:rsidRPr="00CA7FC1">
        <w:rPr>
          <w:sz w:val="24"/>
          <w:szCs w:val="24"/>
          <w:lang w:eastAsia="en-GB"/>
        </w:rPr>
        <w:t xml:space="preserve">In the health care sector organisation and leadership is </w:t>
      </w:r>
      <w:r w:rsidR="00472849" w:rsidRPr="00CA7FC1">
        <w:rPr>
          <w:sz w:val="24"/>
          <w:szCs w:val="24"/>
          <w:lang w:eastAsia="en-GB"/>
        </w:rPr>
        <w:t>matter because</w:t>
      </w:r>
      <w:r w:rsidR="00AD6B2C" w:rsidRPr="00CA7FC1">
        <w:rPr>
          <w:sz w:val="24"/>
          <w:szCs w:val="24"/>
          <w:lang w:eastAsia="en-GB"/>
        </w:rPr>
        <w:t xml:space="preserve"> leaders make improvements in services and outcomes of the organisations. </w:t>
      </w:r>
      <w:r w:rsidR="00927B67" w:rsidRPr="00CA7FC1">
        <w:rPr>
          <w:sz w:val="24"/>
          <w:szCs w:val="24"/>
          <w:lang w:eastAsia="en-GB"/>
        </w:rPr>
        <w:t xml:space="preserve">They </w:t>
      </w:r>
      <w:r w:rsidR="00927B67" w:rsidRPr="00CA7FC1">
        <w:rPr>
          <w:sz w:val="24"/>
          <w:szCs w:val="24"/>
          <w:lang w:eastAsia="en-GB"/>
        </w:rPr>
        <w:lastRenderedPageBreak/>
        <w:t xml:space="preserve">also promote the professional cultures which supports teamwork and continues to improve and </w:t>
      </w:r>
      <w:r w:rsidR="00046644" w:rsidRPr="00CA7FC1">
        <w:rPr>
          <w:sz w:val="24"/>
          <w:szCs w:val="24"/>
          <w:lang w:eastAsia="en-GB"/>
        </w:rPr>
        <w:t>patient’s</w:t>
      </w:r>
      <w:r w:rsidR="00927B67" w:rsidRPr="00CA7FC1">
        <w:rPr>
          <w:sz w:val="24"/>
          <w:szCs w:val="24"/>
          <w:lang w:eastAsia="en-GB"/>
        </w:rPr>
        <w:t xml:space="preserve"> engagement. </w:t>
      </w:r>
    </w:p>
    <w:p w14:paraId="5A780D88" w14:textId="77777777" w:rsidR="00AD6B2C" w:rsidRPr="00CA7FC1" w:rsidRDefault="000615F8" w:rsidP="003A0828">
      <w:pPr>
        <w:rPr>
          <w:sz w:val="24"/>
          <w:szCs w:val="24"/>
          <w:lang w:eastAsia="en-GB"/>
        </w:rPr>
      </w:pPr>
      <w:r w:rsidRPr="00CA7FC1">
        <w:rPr>
          <w:sz w:val="24"/>
          <w:szCs w:val="24"/>
          <w:lang w:eastAsia="en-GB"/>
        </w:rPr>
        <w:t xml:space="preserve">Leadership and management are equally important as they both have to work across boundaries and persuade others over the right course of action. (Lake, 2016) </w:t>
      </w:r>
    </w:p>
    <w:p w14:paraId="446C480A" w14:textId="1CBD2472" w:rsidR="00482EC9" w:rsidRPr="009A6743" w:rsidRDefault="000615F8" w:rsidP="00482EC9">
      <w:pPr>
        <w:rPr>
          <w:rFonts w:eastAsia="Times New Roman" w:cs="Times New Roman"/>
          <w:sz w:val="24"/>
          <w:szCs w:val="24"/>
          <w:lang w:eastAsia="en-GB"/>
        </w:rPr>
      </w:pPr>
      <w:r w:rsidRPr="00CA7FC1">
        <w:rPr>
          <w:sz w:val="24"/>
          <w:szCs w:val="24"/>
          <w:lang w:eastAsia="en-GB"/>
        </w:rPr>
        <w:t xml:space="preserve">In the health care sectors needs the colleagues from the diverse society where they can compete perspectives on what’s necessary to work collaboratively to meet the organisational aims.  Rowling (2011) he debates that the NHS needs complicated leadership provisions </w:t>
      </w:r>
      <w:r w:rsidR="00A7647D" w:rsidRPr="00CA7FC1">
        <w:rPr>
          <w:rFonts w:eastAsia="Times New Roman" w:cs="Times New Roman"/>
          <w:sz w:val="24"/>
          <w:szCs w:val="24"/>
          <w:lang w:eastAsia="en-GB"/>
        </w:rPr>
        <w:t>with negotia</w:t>
      </w:r>
      <w:r w:rsidR="007036BD" w:rsidRPr="00CA7FC1">
        <w:rPr>
          <w:rFonts w:eastAsia="Times New Roman" w:cs="Times New Roman"/>
          <w:sz w:val="24"/>
          <w:szCs w:val="24"/>
          <w:lang w:eastAsia="en-GB"/>
        </w:rPr>
        <w:t>ted authority between the clinician</w:t>
      </w:r>
      <w:r w:rsidR="00A7647D" w:rsidRPr="00CA7FC1">
        <w:rPr>
          <w:rFonts w:eastAsia="Times New Roman" w:cs="Times New Roman"/>
          <w:sz w:val="24"/>
          <w:szCs w:val="24"/>
          <w:lang w:eastAsia="en-GB"/>
        </w:rPr>
        <w:t xml:space="preserve"> and </w:t>
      </w:r>
      <w:r w:rsidR="007036BD" w:rsidRPr="00CA7FC1">
        <w:rPr>
          <w:rFonts w:eastAsia="Times New Roman" w:cs="Times New Roman"/>
          <w:sz w:val="24"/>
          <w:szCs w:val="24"/>
          <w:lang w:eastAsia="en-GB"/>
        </w:rPr>
        <w:t xml:space="preserve">the </w:t>
      </w:r>
      <w:r w:rsidR="00A7647D" w:rsidRPr="00CA7FC1">
        <w:rPr>
          <w:rFonts w:eastAsia="Times New Roman" w:cs="Times New Roman"/>
          <w:sz w:val="24"/>
          <w:szCs w:val="24"/>
          <w:lang w:eastAsia="en-GB"/>
        </w:rPr>
        <w:t xml:space="preserve">professional managers, between clinicians from different professional backgrounds, </w:t>
      </w:r>
      <w:r w:rsidR="007036BD" w:rsidRPr="00CA7FC1">
        <w:rPr>
          <w:rFonts w:eastAsia="Times New Roman" w:cs="Times New Roman"/>
          <w:sz w:val="24"/>
          <w:szCs w:val="24"/>
          <w:lang w:eastAsia="en-GB"/>
        </w:rPr>
        <w:t>through</w:t>
      </w:r>
      <w:r w:rsidR="00A7647D" w:rsidRPr="00CA7FC1">
        <w:rPr>
          <w:rFonts w:eastAsia="Times New Roman" w:cs="Times New Roman"/>
          <w:sz w:val="24"/>
          <w:szCs w:val="24"/>
          <w:lang w:eastAsia="en-GB"/>
        </w:rPr>
        <w:t xml:space="preserve"> one NHS </w:t>
      </w:r>
      <w:r w:rsidR="007036BD" w:rsidRPr="00CA7FC1">
        <w:rPr>
          <w:rFonts w:eastAsia="Times New Roman" w:cs="Times New Roman"/>
          <w:sz w:val="24"/>
          <w:szCs w:val="24"/>
          <w:lang w:eastAsia="en-GB"/>
        </w:rPr>
        <w:t>unit</w:t>
      </w:r>
      <w:r w:rsidR="00A7647D" w:rsidRPr="00CA7FC1">
        <w:rPr>
          <w:rFonts w:eastAsia="Times New Roman" w:cs="Times New Roman"/>
          <w:sz w:val="24"/>
          <w:szCs w:val="24"/>
          <w:lang w:eastAsia="en-GB"/>
        </w:rPr>
        <w:t xml:space="preserve"> to another and for </w:t>
      </w:r>
      <w:r w:rsidR="007036BD" w:rsidRPr="00CA7FC1">
        <w:rPr>
          <w:rFonts w:eastAsia="Times New Roman" w:cs="Times New Roman"/>
          <w:sz w:val="24"/>
          <w:szCs w:val="24"/>
          <w:lang w:eastAsia="en-GB"/>
        </w:rPr>
        <w:t>developments</w:t>
      </w:r>
      <w:r w:rsidR="00A7647D" w:rsidRPr="00CA7FC1">
        <w:rPr>
          <w:rFonts w:eastAsia="Times New Roman" w:cs="Times New Roman"/>
          <w:sz w:val="24"/>
          <w:szCs w:val="24"/>
          <w:lang w:eastAsia="en-GB"/>
        </w:rPr>
        <w:t xml:space="preserve"> and change projects that i</w:t>
      </w:r>
      <w:r w:rsidR="007036BD" w:rsidRPr="00CA7FC1">
        <w:rPr>
          <w:rFonts w:eastAsia="Times New Roman" w:cs="Times New Roman"/>
          <w:sz w:val="24"/>
          <w:szCs w:val="24"/>
          <w:lang w:eastAsia="en-GB"/>
        </w:rPr>
        <w:t>nvolve different directorates</w:t>
      </w:r>
      <w:r w:rsidR="00A7647D" w:rsidRPr="00CA7FC1">
        <w:rPr>
          <w:rFonts w:eastAsia="Times New Roman" w:cs="Times New Roman"/>
          <w:sz w:val="24"/>
          <w:szCs w:val="24"/>
          <w:lang w:eastAsia="en-GB"/>
        </w:rPr>
        <w:t xml:space="preserve">. </w:t>
      </w:r>
      <w:r w:rsidR="007036BD" w:rsidRPr="00CA7FC1">
        <w:rPr>
          <w:rFonts w:eastAsia="Times New Roman" w:cs="Times New Roman"/>
          <w:sz w:val="24"/>
          <w:szCs w:val="24"/>
          <w:lang w:eastAsia="en-GB"/>
        </w:rPr>
        <w:t>I</w:t>
      </w:r>
      <w:r w:rsidR="00A7647D" w:rsidRPr="00CA7FC1">
        <w:rPr>
          <w:rFonts w:eastAsia="Times New Roman" w:cs="Times New Roman"/>
          <w:sz w:val="24"/>
          <w:szCs w:val="24"/>
          <w:lang w:eastAsia="en-GB"/>
        </w:rPr>
        <w:t>t is</w:t>
      </w:r>
      <w:r w:rsidR="007036BD" w:rsidRPr="00CA7FC1">
        <w:rPr>
          <w:rFonts w:eastAsia="Times New Roman" w:cs="Times New Roman"/>
          <w:sz w:val="24"/>
          <w:szCs w:val="24"/>
          <w:lang w:eastAsia="en-GB"/>
        </w:rPr>
        <w:t xml:space="preserve"> about the</w:t>
      </w:r>
      <w:r w:rsidR="00A7647D" w:rsidRPr="00CA7FC1">
        <w:rPr>
          <w:rFonts w:eastAsia="Times New Roman" w:cs="Times New Roman"/>
          <w:sz w:val="24"/>
          <w:szCs w:val="24"/>
          <w:lang w:eastAsia="en-GB"/>
        </w:rPr>
        <w:t xml:space="preserve"> ability to hold together the diversity of talents that distinguishes a successful from an unsuccessful leader. </w:t>
      </w:r>
    </w:p>
    <w:p w14:paraId="0914738A" w14:textId="77777777" w:rsidR="00504A6A" w:rsidRPr="00504A6A" w:rsidRDefault="003264A5" w:rsidP="00482EC9">
      <w:pPr>
        <w:pStyle w:val="Heading2"/>
        <w:numPr>
          <w:ilvl w:val="2"/>
          <w:numId w:val="1"/>
        </w:numPr>
        <w:rPr>
          <w:rFonts w:eastAsiaTheme="minorEastAsia"/>
          <w:lang w:eastAsia="en-GB"/>
        </w:rPr>
      </w:pPr>
      <w:bookmarkStart w:id="4" w:name="_Toc508104094"/>
      <w:r w:rsidRPr="003264A5">
        <w:rPr>
          <w:rFonts w:eastAsiaTheme="minorEastAsia"/>
          <w:lang w:eastAsia="en-GB"/>
        </w:rPr>
        <w:t xml:space="preserve">When were the Junior Doctor contract changes introduced and </w:t>
      </w:r>
      <w:proofErr w:type="gramStart"/>
      <w:r w:rsidRPr="003264A5">
        <w:rPr>
          <w:rFonts w:eastAsiaTheme="minorEastAsia"/>
          <w:lang w:eastAsia="en-GB"/>
        </w:rPr>
        <w:t>why</w:t>
      </w:r>
      <w:bookmarkEnd w:id="4"/>
      <w:proofErr w:type="gramEnd"/>
    </w:p>
    <w:p w14:paraId="70A128AE" w14:textId="77777777" w:rsidR="00B51E74" w:rsidRPr="00CA7FC1" w:rsidRDefault="00504A6A" w:rsidP="00482EC9">
      <w:pPr>
        <w:rPr>
          <w:sz w:val="24"/>
          <w:lang w:eastAsia="en-GB"/>
        </w:rPr>
      </w:pPr>
      <w:r w:rsidRPr="00CA7FC1">
        <w:rPr>
          <w:sz w:val="24"/>
          <w:lang w:eastAsia="en-GB"/>
        </w:rPr>
        <w:t xml:space="preserve">The following years of on and off </w:t>
      </w:r>
      <w:r w:rsidR="007D43A9" w:rsidRPr="00CA7FC1">
        <w:rPr>
          <w:sz w:val="24"/>
          <w:lang w:eastAsia="en-GB"/>
        </w:rPr>
        <w:t>negotiations</w:t>
      </w:r>
      <w:r w:rsidRPr="00CA7FC1">
        <w:rPr>
          <w:sz w:val="24"/>
          <w:lang w:eastAsia="en-GB"/>
        </w:rPr>
        <w:t xml:space="preserve"> about the new contract for junior doctors an agreement was reached between the British Medical Association (BMA), National Health Service (NHS) employers and the secretary of s</w:t>
      </w:r>
      <w:r w:rsidR="00991959" w:rsidRPr="00CA7FC1">
        <w:rPr>
          <w:sz w:val="24"/>
          <w:lang w:eastAsia="en-GB"/>
        </w:rPr>
        <w:t>tate for he</w:t>
      </w:r>
      <w:r w:rsidR="006C12E8" w:rsidRPr="00CA7FC1">
        <w:rPr>
          <w:sz w:val="24"/>
          <w:lang w:eastAsia="en-GB"/>
        </w:rPr>
        <w:t xml:space="preserve">alth on 18 May 2016. (Thomas, 2016) </w:t>
      </w:r>
    </w:p>
    <w:p w14:paraId="71A29A36" w14:textId="77777777" w:rsidR="00D02E83" w:rsidRPr="00CA7FC1" w:rsidRDefault="00D02E83" w:rsidP="00482EC9">
      <w:pPr>
        <w:rPr>
          <w:sz w:val="24"/>
          <w:lang w:eastAsia="en-GB"/>
        </w:rPr>
      </w:pPr>
      <w:r w:rsidRPr="00CA7FC1">
        <w:rPr>
          <w:sz w:val="24"/>
          <w:lang w:eastAsia="en-GB"/>
        </w:rPr>
        <w:t xml:space="preserve">The discussions during December 2015 and January 2016 with the British Medical Associations (BMA) they focused on three key areas and they are: safe working, training and deployment and pay. The new contract for junior doctors mainly focused on them areas. </w:t>
      </w:r>
    </w:p>
    <w:p w14:paraId="06030554" w14:textId="49B91007" w:rsidR="005C1722" w:rsidRPr="00CA7FC1" w:rsidRDefault="00B51E74" w:rsidP="00482EC9">
      <w:pPr>
        <w:rPr>
          <w:sz w:val="24"/>
          <w:lang w:eastAsia="en-GB"/>
        </w:rPr>
      </w:pPr>
      <w:proofErr w:type="gramStart"/>
      <w:r w:rsidRPr="00CA7FC1">
        <w:rPr>
          <w:sz w:val="24"/>
          <w:lang w:eastAsia="en-GB"/>
        </w:rPr>
        <w:t>According to</w:t>
      </w:r>
      <w:proofErr w:type="gramEnd"/>
      <w:r w:rsidRPr="00CA7FC1">
        <w:rPr>
          <w:sz w:val="24"/>
          <w:lang w:eastAsia="en-GB"/>
        </w:rPr>
        <w:t xml:space="preserve"> the (</w:t>
      </w:r>
      <w:proofErr w:type="spellStart"/>
      <w:r w:rsidRPr="00CA7FC1">
        <w:rPr>
          <w:sz w:val="24"/>
          <w:lang w:eastAsia="en-GB"/>
        </w:rPr>
        <w:t>Malawana</w:t>
      </w:r>
      <w:proofErr w:type="spellEnd"/>
      <w:r w:rsidRPr="00CA7FC1">
        <w:rPr>
          <w:sz w:val="24"/>
          <w:lang w:eastAsia="en-GB"/>
        </w:rPr>
        <w:t xml:space="preserve">, 2016) he suggests that </w:t>
      </w:r>
      <w:r w:rsidR="005C1722" w:rsidRPr="00CA7FC1">
        <w:rPr>
          <w:sz w:val="24"/>
          <w:lang w:eastAsia="en-GB"/>
        </w:rPr>
        <w:t xml:space="preserve">one of the guiding principles on the negotiations was about the junior </w:t>
      </w:r>
      <w:r w:rsidR="002A237A" w:rsidRPr="00CA7FC1">
        <w:rPr>
          <w:sz w:val="24"/>
          <w:lang w:eastAsia="en-GB"/>
        </w:rPr>
        <w:t>doctors</w:t>
      </w:r>
      <w:r w:rsidR="005C1722" w:rsidRPr="00CA7FC1">
        <w:rPr>
          <w:sz w:val="24"/>
          <w:lang w:eastAsia="en-GB"/>
        </w:rPr>
        <w:t xml:space="preserve"> </w:t>
      </w:r>
      <w:r w:rsidR="00EB04CF" w:rsidRPr="00CA7FC1">
        <w:rPr>
          <w:sz w:val="24"/>
          <w:lang w:eastAsia="en-GB"/>
        </w:rPr>
        <w:t xml:space="preserve">should also remain fairly rewarded for all the hours they have been worked as in </w:t>
      </w:r>
      <w:r w:rsidR="002A237A" w:rsidRPr="00CA7FC1">
        <w:rPr>
          <w:sz w:val="24"/>
          <w:lang w:eastAsia="en-GB"/>
        </w:rPr>
        <w:t>nowadays situations doctors work over time and it goes mostly unrecognised and unpaid which is unfair</w:t>
      </w:r>
      <w:r w:rsidR="00A227AC">
        <w:rPr>
          <w:sz w:val="24"/>
          <w:lang w:eastAsia="en-GB"/>
        </w:rPr>
        <w:t xml:space="preserve"> (</w:t>
      </w:r>
      <w:proofErr w:type="spellStart"/>
      <w:r w:rsidR="00A227AC">
        <w:rPr>
          <w:sz w:val="24"/>
          <w:lang w:eastAsia="en-GB"/>
        </w:rPr>
        <w:t>Malawana</w:t>
      </w:r>
      <w:proofErr w:type="spellEnd"/>
      <w:r w:rsidR="00A227AC">
        <w:rPr>
          <w:sz w:val="24"/>
          <w:lang w:eastAsia="en-GB"/>
        </w:rPr>
        <w:t>, 2016)</w:t>
      </w:r>
      <w:r w:rsidR="002A237A" w:rsidRPr="00CA7FC1">
        <w:rPr>
          <w:sz w:val="24"/>
          <w:lang w:eastAsia="en-GB"/>
        </w:rPr>
        <w:t xml:space="preserve">. The main thing was to agree a contract which empowers junior doctors by making a system of checks and balances so that new terms and condition of work would allow and empower them to be work safely rested, appropriately trained and correctly compensated and deliver a safe and high quality of care to the service users. </w:t>
      </w:r>
      <w:r w:rsidR="00A227AC">
        <w:rPr>
          <w:sz w:val="24"/>
          <w:lang w:eastAsia="en-GB"/>
        </w:rPr>
        <w:t>Also, well motivated and happy junior doctor workplace</w:t>
      </w:r>
      <w:r w:rsidR="0010506A">
        <w:rPr>
          <w:sz w:val="24"/>
          <w:lang w:eastAsia="en-GB"/>
        </w:rPr>
        <w:t xml:space="preserve"> </w:t>
      </w:r>
      <w:r w:rsidR="00A14C2C">
        <w:rPr>
          <w:sz w:val="24"/>
          <w:lang w:eastAsia="en-GB"/>
        </w:rPr>
        <w:t>and provide seven day NHS for making it better for both doctors and patients</w:t>
      </w:r>
      <w:r w:rsidR="0061583D">
        <w:rPr>
          <w:sz w:val="24"/>
          <w:lang w:eastAsia="en-GB"/>
        </w:rPr>
        <w:t xml:space="preserve">. </w:t>
      </w:r>
      <w:r w:rsidR="00FE224D">
        <w:rPr>
          <w:sz w:val="24"/>
          <w:lang w:eastAsia="en-GB"/>
        </w:rPr>
        <w:t>The Government United Kingdom, (2016)</w:t>
      </w:r>
      <w:r w:rsidR="00A227AC">
        <w:rPr>
          <w:sz w:val="24"/>
          <w:lang w:eastAsia="en-GB"/>
        </w:rPr>
        <w:t xml:space="preserve">. </w:t>
      </w:r>
    </w:p>
    <w:p w14:paraId="5915C070" w14:textId="63B32A62" w:rsidR="00F13032" w:rsidRPr="005B2BC9" w:rsidRDefault="00077ECD" w:rsidP="00482EC9">
      <w:pPr>
        <w:rPr>
          <w:sz w:val="24"/>
          <w:lang w:eastAsia="en-GB"/>
        </w:rPr>
      </w:pPr>
      <w:r w:rsidRPr="00CA7FC1">
        <w:rPr>
          <w:sz w:val="24"/>
          <w:lang w:eastAsia="en-GB"/>
        </w:rPr>
        <w:t xml:space="preserve">This new contract sets out a clear limit on weekly work hours </w:t>
      </w:r>
      <w:r w:rsidR="00B47B99" w:rsidRPr="00CA7FC1">
        <w:rPr>
          <w:sz w:val="24"/>
          <w:lang w:eastAsia="en-GB"/>
        </w:rPr>
        <w:t xml:space="preserve">in any settings and make sure that working additional hours outside working schedule those hours should be safe and line with contractual limits and binding on both the employers and the doctor. </w:t>
      </w:r>
      <w:r w:rsidR="00A227AC">
        <w:rPr>
          <w:sz w:val="24"/>
          <w:lang w:eastAsia="en-GB"/>
        </w:rPr>
        <w:t>(</w:t>
      </w:r>
      <w:r w:rsidR="00B045B4" w:rsidRPr="00CA7FC1">
        <w:rPr>
          <w:sz w:val="24"/>
          <w:lang w:eastAsia="en-GB"/>
        </w:rPr>
        <w:t xml:space="preserve">NHS employers,2016) </w:t>
      </w:r>
    </w:p>
    <w:p w14:paraId="1BBCD765" w14:textId="77777777" w:rsidR="003264A5" w:rsidRPr="003264A5" w:rsidRDefault="003264A5" w:rsidP="003264A5">
      <w:pPr>
        <w:pStyle w:val="ListParagraph"/>
        <w:ind w:left="1080"/>
      </w:pPr>
    </w:p>
    <w:p w14:paraId="36A00267" w14:textId="77777777" w:rsidR="003264A5" w:rsidRDefault="003264A5" w:rsidP="003264A5">
      <w:pPr>
        <w:pStyle w:val="Heading2"/>
        <w:numPr>
          <w:ilvl w:val="2"/>
          <w:numId w:val="1"/>
        </w:numPr>
        <w:rPr>
          <w:rFonts w:eastAsiaTheme="minorEastAsia"/>
          <w:lang w:eastAsia="en-GB"/>
        </w:rPr>
      </w:pPr>
      <w:bookmarkStart w:id="5" w:name="_Toc508104095"/>
      <w:r w:rsidRPr="003264A5">
        <w:rPr>
          <w:rFonts w:eastAsiaTheme="minorEastAsia"/>
          <w:lang w:eastAsia="en-GB"/>
        </w:rPr>
        <w:t>The impact of these contract proposals and changes upon Junior doctors and other health professionals</w:t>
      </w:r>
      <w:bookmarkEnd w:id="5"/>
    </w:p>
    <w:p w14:paraId="1F20BAF6" w14:textId="422A63A0" w:rsidR="00565278" w:rsidRDefault="00565278" w:rsidP="0044247E">
      <w:pPr>
        <w:rPr>
          <w:sz w:val="24"/>
          <w:lang w:eastAsia="en-GB"/>
        </w:rPr>
      </w:pPr>
      <w:r>
        <w:rPr>
          <w:sz w:val="24"/>
          <w:lang w:eastAsia="en-GB"/>
        </w:rPr>
        <w:t xml:space="preserve">The </w:t>
      </w:r>
      <w:r w:rsidR="003A2DDC">
        <w:rPr>
          <w:sz w:val="24"/>
          <w:lang w:eastAsia="en-GB"/>
        </w:rPr>
        <w:t xml:space="preserve">new </w:t>
      </w:r>
      <w:r>
        <w:rPr>
          <w:sz w:val="24"/>
          <w:lang w:eastAsia="en-GB"/>
        </w:rPr>
        <w:t xml:space="preserve">agreement </w:t>
      </w:r>
      <w:r w:rsidR="003A2DDC">
        <w:rPr>
          <w:sz w:val="24"/>
          <w:lang w:eastAsia="en-GB"/>
        </w:rPr>
        <w:t xml:space="preserve">of junior doctor’s contract will have biggest positive impact for the patients as they will receive a 7 day NHS </w:t>
      </w:r>
      <w:r w:rsidR="00FC2DB2">
        <w:rPr>
          <w:sz w:val="24"/>
          <w:lang w:eastAsia="en-GB"/>
        </w:rPr>
        <w:t xml:space="preserve">service </w:t>
      </w:r>
      <w:r w:rsidR="003A2DDC">
        <w:rPr>
          <w:sz w:val="24"/>
          <w:lang w:eastAsia="en-GB"/>
        </w:rPr>
        <w:t>which will improve their patient safety</w:t>
      </w:r>
      <w:r w:rsidR="00CB6AE8">
        <w:rPr>
          <w:sz w:val="24"/>
          <w:lang w:eastAsia="en-GB"/>
        </w:rPr>
        <w:t xml:space="preserve"> and </w:t>
      </w:r>
      <w:r w:rsidR="00CB6AE8">
        <w:rPr>
          <w:sz w:val="24"/>
          <w:lang w:eastAsia="en-GB"/>
        </w:rPr>
        <w:lastRenderedPageBreak/>
        <w:t>this proposal will surely benefit the junior doctors on working safe hours</w:t>
      </w:r>
      <w:r w:rsidR="00FD6E0D">
        <w:rPr>
          <w:sz w:val="24"/>
          <w:lang w:eastAsia="en-GB"/>
        </w:rPr>
        <w:t>.</w:t>
      </w:r>
      <w:r w:rsidR="003A2DDC">
        <w:rPr>
          <w:sz w:val="24"/>
          <w:lang w:eastAsia="en-GB"/>
        </w:rPr>
        <w:t xml:space="preserve"> </w:t>
      </w:r>
      <w:r w:rsidR="003A2DDC">
        <w:rPr>
          <w:sz w:val="24"/>
          <w:lang w:eastAsia="en-GB"/>
        </w:rPr>
        <w:t xml:space="preserve">The Government United Kingdom, (2016). </w:t>
      </w:r>
    </w:p>
    <w:p w14:paraId="3F329185" w14:textId="468A8350" w:rsidR="00F13032" w:rsidRPr="009B5453" w:rsidRDefault="00FD6E0D" w:rsidP="000409FB">
      <w:pPr>
        <w:rPr>
          <w:sz w:val="24"/>
          <w:lang w:eastAsia="en-GB"/>
        </w:rPr>
      </w:pPr>
      <w:r>
        <w:rPr>
          <w:sz w:val="24"/>
          <w:lang w:eastAsia="en-GB"/>
        </w:rPr>
        <w:t xml:space="preserve">Another hand, </w:t>
      </w:r>
      <w:r w:rsidR="00600E22" w:rsidRPr="00CA7FC1">
        <w:rPr>
          <w:sz w:val="24"/>
          <w:lang w:eastAsia="en-GB"/>
        </w:rPr>
        <w:t>The Medical Portal (</w:t>
      </w:r>
      <w:r w:rsidR="009B5453">
        <w:rPr>
          <w:sz w:val="24"/>
          <w:lang w:eastAsia="en-GB"/>
        </w:rPr>
        <w:t>2018) suggests</w:t>
      </w:r>
      <w:r w:rsidR="00903F37" w:rsidRPr="00CA7FC1">
        <w:rPr>
          <w:sz w:val="24"/>
          <w:lang w:eastAsia="en-GB"/>
        </w:rPr>
        <w:t xml:space="preserve"> that t</w:t>
      </w:r>
      <w:r w:rsidR="0044247E" w:rsidRPr="00CA7FC1">
        <w:rPr>
          <w:sz w:val="24"/>
          <w:lang w:eastAsia="en-GB"/>
        </w:rPr>
        <w:t xml:space="preserve">he new contract could </w:t>
      </w:r>
      <w:r w:rsidR="009B5453" w:rsidRPr="00CA7FC1">
        <w:rPr>
          <w:sz w:val="24"/>
          <w:lang w:eastAsia="en-GB"/>
        </w:rPr>
        <w:t>impacts</w:t>
      </w:r>
      <w:r w:rsidR="00DB131A" w:rsidRPr="00CA7FC1">
        <w:rPr>
          <w:sz w:val="24"/>
          <w:lang w:eastAsia="en-GB"/>
        </w:rPr>
        <w:t xml:space="preserve"> the females and may result female doctors to quit the job because the proposal contracts says “any </w:t>
      </w:r>
      <w:r w:rsidR="00A816D8" w:rsidRPr="00CA7FC1">
        <w:rPr>
          <w:sz w:val="24"/>
          <w:lang w:eastAsia="en-GB"/>
        </w:rPr>
        <w:t>in</w:t>
      </w:r>
      <w:r w:rsidR="00DB131A" w:rsidRPr="00CA7FC1">
        <w:rPr>
          <w:sz w:val="24"/>
          <w:lang w:eastAsia="en-GB"/>
        </w:rPr>
        <w:t xml:space="preserve">direct adverse effect on women is a proportionate means of achieving a legitimate aim” </w:t>
      </w:r>
      <w:r w:rsidR="006D2C63" w:rsidRPr="00CA7FC1">
        <w:rPr>
          <w:sz w:val="24"/>
          <w:lang w:eastAsia="en-GB"/>
        </w:rPr>
        <w:t>The Medical Portal (</w:t>
      </w:r>
      <w:r w:rsidR="00DB131A" w:rsidRPr="00CA7FC1">
        <w:rPr>
          <w:sz w:val="24"/>
          <w:lang w:eastAsia="en-GB"/>
        </w:rPr>
        <w:t>2018)</w:t>
      </w:r>
      <w:r w:rsidR="00A816D8" w:rsidRPr="00CA7FC1">
        <w:rPr>
          <w:sz w:val="24"/>
          <w:lang w:eastAsia="en-GB"/>
        </w:rPr>
        <w:t xml:space="preserve"> </w:t>
      </w:r>
      <w:r w:rsidR="00CB6AE8">
        <w:rPr>
          <w:sz w:val="24"/>
          <w:lang w:eastAsia="en-GB"/>
        </w:rPr>
        <w:t xml:space="preserve">suggests </w:t>
      </w:r>
      <w:r w:rsidR="00A816D8" w:rsidRPr="00CA7FC1">
        <w:rPr>
          <w:sz w:val="24"/>
          <w:lang w:eastAsia="en-GB"/>
        </w:rPr>
        <w:t xml:space="preserve">this contract does not </w:t>
      </w:r>
      <w:r w:rsidR="00F62A82" w:rsidRPr="00CA7FC1">
        <w:rPr>
          <w:sz w:val="24"/>
          <w:lang w:eastAsia="en-GB"/>
        </w:rPr>
        <w:t>suggest</w:t>
      </w:r>
      <w:r w:rsidR="00A816D8" w:rsidRPr="00CA7FC1">
        <w:rPr>
          <w:sz w:val="24"/>
          <w:lang w:eastAsia="en-GB"/>
        </w:rPr>
        <w:t xml:space="preserve"> equality. </w:t>
      </w:r>
      <w:r w:rsidR="00600E22" w:rsidRPr="00CA7FC1">
        <w:rPr>
          <w:sz w:val="24"/>
          <w:lang w:eastAsia="en-GB"/>
        </w:rPr>
        <w:t xml:space="preserve">In additions, the contract could also have negative impact on training part time like mothers, carers and single parents. </w:t>
      </w:r>
      <w:r w:rsidR="002A428F" w:rsidRPr="00CA7FC1">
        <w:rPr>
          <w:rFonts w:eastAsia="Times New Roman" w:cs="Arial"/>
          <w:color w:val="000000" w:themeColor="text1"/>
          <w:sz w:val="24"/>
          <w:szCs w:val="24"/>
          <w:lang w:eastAsia="en-GB"/>
        </w:rPr>
        <w:t xml:space="preserve">The new proposals will have </w:t>
      </w:r>
      <w:r w:rsidR="004E27FE" w:rsidRPr="00CA7FC1">
        <w:rPr>
          <w:rFonts w:eastAsia="Times New Roman" w:cs="Arial"/>
          <w:color w:val="000000" w:themeColor="text1"/>
          <w:sz w:val="24"/>
          <w:szCs w:val="24"/>
          <w:lang w:eastAsia="en-GB"/>
        </w:rPr>
        <w:t>a</w:t>
      </w:r>
      <w:r w:rsidR="002A428F" w:rsidRPr="00CA7FC1">
        <w:rPr>
          <w:rFonts w:eastAsia="Times New Roman" w:cs="Arial"/>
          <w:color w:val="000000" w:themeColor="text1"/>
          <w:sz w:val="24"/>
          <w:szCs w:val="24"/>
          <w:lang w:eastAsia="en-GB"/>
        </w:rPr>
        <w:t xml:space="preserve"> </w:t>
      </w:r>
      <w:r w:rsidR="00F62A82" w:rsidRPr="00CA7FC1">
        <w:rPr>
          <w:rFonts w:eastAsia="Times New Roman" w:cs="Arial"/>
          <w:color w:val="000000" w:themeColor="text1"/>
          <w:sz w:val="24"/>
          <w:szCs w:val="24"/>
          <w:lang w:eastAsia="en-GB"/>
        </w:rPr>
        <w:t xml:space="preserve">positive </w:t>
      </w:r>
      <w:r w:rsidR="002A428F" w:rsidRPr="00CA7FC1">
        <w:rPr>
          <w:rFonts w:eastAsia="Times New Roman" w:cs="Arial"/>
          <w:color w:val="000000" w:themeColor="text1"/>
          <w:sz w:val="24"/>
          <w:szCs w:val="24"/>
          <w:lang w:eastAsia="en-GB"/>
        </w:rPr>
        <w:t>effect on how</w:t>
      </w:r>
      <w:r w:rsidR="00F62A82" w:rsidRPr="00CA7FC1">
        <w:rPr>
          <w:rFonts w:eastAsia="Times New Roman" w:cs="Arial"/>
          <w:color w:val="000000" w:themeColor="text1"/>
          <w:sz w:val="24"/>
          <w:szCs w:val="24"/>
          <w:lang w:eastAsia="en-GB"/>
        </w:rPr>
        <w:t xml:space="preserve"> much junior doctors get paid, </w:t>
      </w:r>
      <w:r w:rsidR="002A428F" w:rsidRPr="00CA7FC1">
        <w:rPr>
          <w:rFonts w:eastAsia="Times New Roman" w:cs="Arial"/>
          <w:color w:val="000000" w:themeColor="text1"/>
          <w:sz w:val="24"/>
          <w:szCs w:val="24"/>
          <w:lang w:eastAsia="en-GB"/>
        </w:rPr>
        <w:t xml:space="preserve">and their decisions surrounding which </w:t>
      </w:r>
      <w:r w:rsidR="00F62A82" w:rsidRPr="00CA7FC1">
        <w:rPr>
          <w:rFonts w:eastAsia="Times New Roman" w:cs="Arial"/>
          <w:color w:val="000000" w:themeColor="text1"/>
          <w:sz w:val="24"/>
          <w:szCs w:val="24"/>
          <w:lang w:eastAsia="en-GB"/>
        </w:rPr>
        <w:t>subjects</w:t>
      </w:r>
      <w:r w:rsidR="002A428F" w:rsidRPr="00CA7FC1">
        <w:rPr>
          <w:rFonts w:eastAsia="Times New Roman" w:cs="Arial"/>
          <w:color w:val="000000" w:themeColor="text1"/>
          <w:sz w:val="24"/>
          <w:szCs w:val="24"/>
          <w:lang w:eastAsia="en-GB"/>
        </w:rPr>
        <w:t xml:space="preserve"> they choose to train in. It also impacts whether they switch specialty </w:t>
      </w:r>
      <w:r w:rsidR="004E27FE" w:rsidRPr="00CA7FC1">
        <w:rPr>
          <w:rFonts w:eastAsia="Times New Roman" w:cs="Arial"/>
          <w:color w:val="000000" w:themeColor="text1"/>
          <w:sz w:val="24"/>
          <w:szCs w:val="24"/>
          <w:lang w:eastAsia="en-GB"/>
        </w:rPr>
        <w:t>later</w:t>
      </w:r>
      <w:r w:rsidR="002A428F" w:rsidRPr="00CA7FC1">
        <w:rPr>
          <w:rFonts w:eastAsia="Times New Roman" w:cs="Arial"/>
          <w:color w:val="000000" w:themeColor="text1"/>
          <w:sz w:val="24"/>
          <w:szCs w:val="24"/>
          <w:lang w:eastAsia="en-GB"/>
        </w:rPr>
        <w:t xml:space="preserve"> in their careers and if they take time out either to pursue an academic qualification such as PhD or to have children.</w:t>
      </w:r>
      <w:r w:rsidR="004E27FE" w:rsidRPr="00CA7FC1">
        <w:rPr>
          <w:rFonts w:eastAsia="Times New Roman" w:cs="Arial"/>
          <w:color w:val="000000" w:themeColor="text1"/>
          <w:sz w:val="24"/>
          <w:szCs w:val="24"/>
          <w:lang w:eastAsia="en-GB"/>
        </w:rPr>
        <w:t xml:space="preserve"> </w:t>
      </w:r>
      <w:r w:rsidR="004E27FE" w:rsidRPr="00CA7FC1">
        <w:rPr>
          <w:sz w:val="24"/>
          <w:lang w:eastAsia="en-GB"/>
        </w:rPr>
        <w:t>(</w:t>
      </w:r>
      <w:proofErr w:type="spellStart"/>
      <w:r w:rsidR="004E27FE" w:rsidRPr="00CA7FC1">
        <w:rPr>
          <w:sz w:val="24"/>
          <w:lang w:eastAsia="en-GB"/>
        </w:rPr>
        <w:t>Malawana</w:t>
      </w:r>
      <w:proofErr w:type="spellEnd"/>
      <w:r w:rsidR="004E27FE" w:rsidRPr="00CA7FC1">
        <w:rPr>
          <w:sz w:val="24"/>
          <w:lang w:eastAsia="en-GB"/>
        </w:rPr>
        <w:t xml:space="preserve">, 2016) </w:t>
      </w:r>
    </w:p>
    <w:p w14:paraId="1CB79814" w14:textId="77777777" w:rsidR="003264A5" w:rsidRPr="003264A5" w:rsidRDefault="003264A5" w:rsidP="003264A5">
      <w:pPr>
        <w:pStyle w:val="ListParagraph"/>
        <w:ind w:left="1080"/>
      </w:pPr>
    </w:p>
    <w:p w14:paraId="46A3EA4B" w14:textId="1D994EFC" w:rsidR="003264A5" w:rsidRPr="00CC3138" w:rsidRDefault="003264A5" w:rsidP="00CC3138">
      <w:pPr>
        <w:pStyle w:val="Heading2"/>
        <w:numPr>
          <w:ilvl w:val="2"/>
          <w:numId w:val="1"/>
        </w:numPr>
        <w:rPr>
          <w:rFonts w:eastAsiaTheme="minorEastAsia"/>
          <w:lang w:eastAsia="en-GB"/>
        </w:rPr>
      </w:pPr>
      <w:bookmarkStart w:id="6" w:name="_Toc508104096"/>
      <w:r w:rsidRPr="003264A5">
        <w:rPr>
          <w:rFonts w:eastAsiaTheme="minorEastAsia"/>
          <w:lang w:eastAsia="en-GB"/>
        </w:rPr>
        <w:t>The importance of teamwork</w:t>
      </w:r>
      <w:bookmarkEnd w:id="6"/>
      <w:r w:rsidRPr="003264A5">
        <w:rPr>
          <w:rFonts w:eastAsiaTheme="minorEastAsia"/>
          <w:lang w:eastAsia="en-GB"/>
        </w:rPr>
        <w:t xml:space="preserve"> </w:t>
      </w:r>
    </w:p>
    <w:p w14:paraId="196028F9" w14:textId="3F9DBD8D" w:rsidR="00BF2FE0" w:rsidRPr="00CA7FC1" w:rsidRDefault="000D14ED" w:rsidP="008275A2">
      <w:pPr>
        <w:rPr>
          <w:sz w:val="24"/>
        </w:rPr>
      </w:pPr>
      <w:r w:rsidRPr="00CA7FC1">
        <w:rPr>
          <w:sz w:val="24"/>
        </w:rPr>
        <w:t>Working in a good team is essential for high quality of performance in any types of business or health and social care sectors. When people work effectively in a group it is believed that organisational are much more likely to perfor</w:t>
      </w:r>
      <w:r w:rsidR="00B6032D">
        <w:rPr>
          <w:sz w:val="24"/>
        </w:rPr>
        <w:t xml:space="preserve">m well due to of strong teamwork </w:t>
      </w:r>
      <w:proofErr w:type="spellStart"/>
      <w:r w:rsidR="00B6032D" w:rsidRPr="00CA7FC1">
        <w:rPr>
          <w:sz w:val="24"/>
        </w:rPr>
        <w:t>Niclas</w:t>
      </w:r>
      <w:proofErr w:type="spellEnd"/>
      <w:r w:rsidR="00B6032D" w:rsidRPr="00CA7FC1">
        <w:rPr>
          <w:sz w:val="24"/>
        </w:rPr>
        <w:t xml:space="preserve"> et al, </w:t>
      </w:r>
      <w:r w:rsidR="00B6032D">
        <w:rPr>
          <w:sz w:val="24"/>
        </w:rPr>
        <w:t>(</w:t>
      </w:r>
      <w:r w:rsidR="00B6032D" w:rsidRPr="00CA7FC1">
        <w:rPr>
          <w:sz w:val="24"/>
        </w:rPr>
        <w:t>2014)</w:t>
      </w:r>
      <w:r w:rsidRPr="00CA7FC1">
        <w:rPr>
          <w:sz w:val="24"/>
        </w:rPr>
        <w:t xml:space="preserve">. </w:t>
      </w:r>
      <w:r w:rsidR="00C40670" w:rsidRPr="00CA7FC1">
        <w:rPr>
          <w:sz w:val="24"/>
        </w:rPr>
        <w:t>Working in a team has a goal that every single person in the team has a define role to achieve that particular objects. It is very necessary that te</w:t>
      </w:r>
      <w:r w:rsidR="00E11531">
        <w:rPr>
          <w:sz w:val="24"/>
        </w:rPr>
        <w:t>amwork in healthcare is a key for</w:t>
      </w:r>
      <w:r w:rsidR="00C40670" w:rsidRPr="00CA7FC1">
        <w:rPr>
          <w:sz w:val="24"/>
        </w:rPr>
        <w:t xml:space="preserve"> patient treatment, their care and safety. The better healthcare teams able to work together, they are more likely to give the best quality of care to the patient</w:t>
      </w:r>
      <w:r w:rsidR="00B6032D">
        <w:rPr>
          <w:sz w:val="24"/>
        </w:rPr>
        <w:t>s</w:t>
      </w:r>
      <w:r w:rsidR="00C40670" w:rsidRPr="00CA7FC1">
        <w:rPr>
          <w:sz w:val="24"/>
        </w:rPr>
        <w:t xml:space="preserve">. </w:t>
      </w:r>
      <w:r w:rsidR="00B6032D">
        <w:rPr>
          <w:sz w:val="24"/>
        </w:rPr>
        <w:t>NHS England, (2018)</w:t>
      </w:r>
      <w:r w:rsidR="00B6032D" w:rsidRPr="00CA7FC1">
        <w:rPr>
          <w:sz w:val="24"/>
        </w:rPr>
        <w:t xml:space="preserve">.  </w:t>
      </w:r>
    </w:p>
    <w:p w14:paraId="3CD2FDE3" w14:textId="52934EC7" w:rsidR="00101812" w:rsidRDefault="00966A40" w:rsidP="00101812">
      <w:pPr>
        <w:rPr>
          <w:sz w:val="24"/>
        </w:rPr>
      </w:pPr>
      <w:r w:rsidRPr="00CA7FC1">
        <w:rPr>
          <w:sz w:val="24"/>
        </w:rPr>
        <w:t>Bruce Tuckman first developed the theories called team de</w:t>
      </w:r>
      <w:r w:rsidR="00E97743">
        <w:rPr>
          <w:sz w:val="24"/>
        </w:rPr>
        <w:t xml:space="preserve">velopment in 1965 and it is </w:t>
      </w:r>
      <w:r w:rsidRPr="00CA7FC1">
        <w:rPr>
          <w:sz w:val="24"/>
        </w:rPr>
        <w:t xml:space="preserve">one of the known theories. </w:t>
      </w:r>
      <w:r w:rsidR="00B6032D" w:rsidRPr="00CA7FC1">
        <w:rPr>
          <w:sz w:val="24"/>
        </w:rPr>
        <w:t xml:space="preserve">Edison, </w:t>
      </w:r>
      <w:r w:rsidR="00B6032D">
        <w:rPr>
          <w:sz w:val="24"/>
        </w:rPr>
        <w:t>(</w:t>
      </w:r>
      <w:r w:rsidR="00B6032D" w:rsidRPr="00CA7FC1">
        <w:rPr>
          <w:sz w:val="24"/>
        </w:rPr>
        <w:t xml:space="preserve">2008) </w:t>
      </w:r>
      <w:r w:rsidR="00B6032D">
        <w:rPr>
          <w:sz w:val="24"/>
        </w:rPr>
        <w:t>suggest that h</w:t>
      </w:r>
      <w:r w:rsidRPr="00CA7FC1">
        <w:rPr>
          <w:sz w:val="24"/>
        </w:rPr>
        <w:t>is theories focuses more on the way how team tackle a task from the very start until the end. He had discovered four stage</w:t>
      </w:r>
      <w:r w:rsidR="00374F0E" w:rsidRPr="00CA7FC1">
        <w:rPr>
          <w:sz w:val="24"/>
        </w:rPr>
        <w:t>s</w:t>
      </w:r>
      <w:r w:rsidRPr="00CA7FC1">
        <w:rPr>
          <w:sz w:val="24"/>
        </w:rPr>
        <w:t xml:space="preserve"> of t</w:t>
      </w:r>
      <w:r w:rsidR="00374F0E" w:rsidRPr="00CA7FC1">
        <w:rPr>
          <w:sz w:val="24"/>
        </w:rPr>
        <w:t>he team work which are: forming, storming, norming</w:t>
      </w:r>
      <w:r w:rsidR="00B231F0" w:rsidRPr="00CA7FC1">
        <w:rPr>
          <w:sz w:val="24"/>
        </w:rPr>
        <w:t>, performing</w:t>
      </w:r>
      <w:r w:rsidR="00374F0E" w:rsidRPr="00CA7FC1">
        <w:rPr>
          <w:sz w:val="24"/>
        </w:rPr>
        <w:t xml:space="preserve"> and adjourning. Forming is the first stage where task is assemble and team member do not know each other well enough to trust each other. Th</w:t>
      </w:r>
      <w:r w:rsidR="00F573E0" w:rsidRPr="00CA7FC1">
        <w:rPr>
          <w:sz w:val="24"/>
        </w:rPr>
        <w:t>is time they collect informatio</w:t>
      </w:r>
      <w:r w:rsidR="00374F0E" w:rsidRPr="00CA7FC1">
        <w:rPr>
          <w:sz w:val="24"/>
        </w:rPr>
        <w:t xml:space="preserve">n and bonding. Second is storming where they challenge each other and may arrive conflicts due to of individual roles are unclear and process are not very well established. Third </w:t>
      </w:r>
      <w:r w:rsidR="00B231F0" w:rsidRPr="00CA7FC1">
        <w:rPr>
          <w:sz w:val="24"/>
        </w:rPr>
        <w:t>is norming</w:t>
      </w:r>
      <w:r w:rsidR="00374F0E" w:rsidRPr="00CA7FC1">
        <w:rPr>
          <w:sz w:val="24"/>
        </w:rPr>
        <w:t xml:space="preserve"> where a team’s relationships are well understood within the team and they are committed to achieve that team goal and they begin to wo</w:t>
      </w:r>
      <w:r w:rsidR="00B231F0" w:rsidRPr="00CA7FC1">
        <w:rPr>
          <w:sz w:val="24"/>
        </w:rPr>
        <w:t xml:space="preserve">rk and trust themselves everyone in the team take responsibility. Performing is the stage where not all the teams make it to this phase, performing teams are normally have high stages of independence, motivation, competence and knowledge and they work as one. The last stage is the adjourning where the task is completed and they received the good feelings </w:t>
      </w:r>
      <w:r w:rsidR="00B6032D">
        <w:rPr>
          <w:sz w:val="24"/>
        </w:rPr>
        <w:t xml:space="preserve">about achievements and they </w:t>
      </w:r>
      <w:r w:rsidR="00B231F0" w:rsidRPr="00CA7FC1">
        <w:rPr>
          <w:sz w:val="24"/>
        </w:rPr>
        <w:t>breakup of the team</w:t>
      </w:r>
      <w:r w:rsidR="00B6032D" w:rsidRPr="00B6032D">
        <w:rPr>
          <w:sz w:val="24"/>
        </w:rPr>
        <w:t xml:space="preserve"> </w:t>
      </w:r>
      <w:r w:rsidR="000409FB">
        <w:rPr>
          <w:sz w:val="24"/>
        </w:rPr>
        <w:t>(</w:t>
      </w:r>
      <w:r w:rsidR="00B6032D">
        <w:rPr>
          <w:sz w:val="24"/>
        </w:rPr>
        <w:t>NHS England, 2018)</w:t>
      </w:r>
      <w:r w:rsidR="00B231F0" w:rsidRPr="00CA7FC1">
        <w:rPr>
          <w:sz w:val="24"/>
        </w:rPr>
        <w:t xml:space="preserve">. </w:t>
      </w:r>
      <w:r w:rsidR="001B18C9" w:rsidRPr="00CA7FC1">
        <w:rPr>
          <w:sz w:val="24"/>
        </w:rPr>
        <w:t xml:space="preserve"> </w:t>
      </w:r>
    </w:p>
    <w:p w14:paraId="7FBEA97E" w14:textId="77777777" w:rsidR="0026227F" w:rsidRDefault="0026227F" w:rsidP="00101812">
      <w:pPr>
        <w:rPr>
          <w:sz w:val="24"/>
        </w:rPr>
      </w:pPr>
    </w:p>
    <w:p w14:paraId="5079360B" w14:textId="77777777" w:rsidR="0026227F" w:rsidRPr="00CA7FC1" w:rsidRDefault="0026227F" w:rsidP="00101812">
      <w:pPr>
        <w:rPr>
          <w:sz w:val="24"/>
        </w:rPr>
      </w:pPr>
    </w:p>
    <w:p w14:paraId="0562BE8B" w14:textId="77777777" w:rsidR="003264A5" w:rsidRDefault="003264A5" w:rsidP="003264A5">
      <w:pPr>
        <w:pStyle w:val="Heading2"/>
        <w:numPr>
          <w:ilvl w:val="2"/>
          <w:numId w:val="1"/>
        </w:numPr>
        <w:rPr>
          <w:rFonts w:eastAsiaTheme="minorEastAsia"/>
          <w:lang w:eastAsia="en-GB"/>
        </w:rPr>
      </w:pPr>
      <w:bookmarkStart w:id="7" w:name="_Toc508104097"/>
      <w:r w:rsidRPr="003264A5">
        <w:rPr>
          <w:rFonts w:eastAsiaTheme="minorEastAsia"/>
          <w:lang w:eastAsia="en-GB"/>
        </w:rPr>
        <w:lastRenderedPageBreak/>
        <w:t>Implications for service users if appropriate structures are not in place</w:t>
      </w:r>
      <w:bookmarkEnd w:id="7"/>
    </w:p>
    <w:p w14:paraId="33D43647" w14:textId="50E876B5" w:rsidR="00D11826" w:rsidRPr="00D11826" w:rsidRDefault="00D11826" w:rsidP="00CA7FC1">
      <w:pPr>
        <w:rPr>
          <w:sz w:val="24"/>
        </w:rPr>
      </w:pPr>
      <w:r w:rsidRPr="00D11826">
        <w:rPr>
          <w:sz w:val="24"/>
        </w:rPr>
        <w:t xml:space="preserve">Organisational structure and culture fit together in the concepts with the hierarchy of an organisation. Structure is used to outline every employee’s duties and roles and define each job’s functions and where it needs to be report within the organisation. (Swales, 1995) Cultural is the values and behaviours of the people that contributes in the organisation. It is about the organisation’s experiences, expectation and values that they hold together based on shared attitudes, beliefs and duties. (Brown, 1998) </w:t>
      </w:r>
    </w:p>
    <w:p w14:paraId="758CA58F" w14:textId="494CB6A9" w:rsidR="004848F6" w:rsidRDefault="00BE52ED" w:rsidP="00CA7FC1">
      <w:pPr>
        <w:rPr>
          <w:sz w:val="24"/>
          <w:szCs w:val="24"/>
        </w:rPr>
      </w:pPr>
      <w:r>
        <w:rPr>
          <w:sz w:val="24"/>
          <w:szCs w:val="24"/>
        </w:rPr>
        <w:t xml:space="preserve">The NHS has its hierarchical structure </w:t>
      </w:r>
      <w:r w:rsidR="00B2086F">
        <w:rPr>
          <w:sz w:val="24"/>
          <w:szCs w:val="24"/>
        </w:rPr>
        <w:t xml:space="preserve">so that everyone in the workplace knows their roles and responsibility. </w:t>
      </w:r>
      <w:r w:rsidR="00DA57DD">
        <w:rPr>
          <w:sz w:val="24"/>
          <w:szCs w:val="24"/>
        </w:rPr>
        <w:t>Ham, (2014) s</w:t>
      </w:r>
      <w:r w:rsidR="00B2086F">
        <w:rPr>
          <w:sz w:val="24"/>
          <w:szCs w:val="24"/>
        </w:rPr>
        <w:t xml:space="preserve">uggests that the structure makes highly motivates and empowered workforce with everyone could access to advice where employees can ask questions freely and suggest improvement. </w:t>
      </w:r>
      <w:r w:rsidR="004848F6">
        <w:rPr>
          <w:sz w:val="24"/>
          <w:szCs w:val="24"/>
        </w:rPr>
        <w:t xml:space="preserve">Having a poor organisational structure could lead to miscommunication because employees may not know who to inform or where to give important messages. For example, if a career in hospital do not know where to report accidents and emergency then </w:t>
      </w:r>
      <w:r w:rsidR="00E2232E">
        <w:rPr>
          <w:sz w:val="24"/>
          <w:szCs w:val="24"/>
        </w:rPr>
        <w:t>there is a life</w:t>
      </w:r>
      <w:r w:rsidR="00532877">
        <w:rPr>
          <w:sz w:val="24"/>
          <w:szCs w:val="24"/>
        </w:rPr>
        <w:t xml:space="preserve"> threating risk of </w:t>
      </w:r>
      <w:r w:rsidR="00E2232E">
        <w:rPr>
          <w:sz w:val="24"/>
          <w:szCs w:val="24"/>
        </w:rPr>
        <w:t>patient</w:t>
      </w:r>
      <w:r w:rsidR="00532877">
        <w:rPr>
          <w:sz w:val="24"/>
          <w:szCs w:val="24"/>
        </w:rPr>
        <w:t>s</w:t>
      </w:r>
      <w:r w:rsidR="00E2232E">
        <w:rPr>
          <w:sz w:val="24"/>
          <w:szCs w:val="24"/>
        </w:rPr>
        <w:t>. This can result patients to get poor heal</w:t>
      </w:r>
      <w:r w:rsidR="00816558">
        <w:rPr>
          <w:sz w:val="24"/>
          <w:szCs w:val="24"/>
        </w:rPr>
        <w:t>th</w:t>
      </w:r>
      <w:r w:rsidR="00E2232E">
        <w:rPr>
          <w:sz w:val="24"/>
          <w:szCs w:val="24"/>
        </w:rPr>
        <w:t xml:space="preserve"> service</w:t>
      </w:r>
      <w:r w:rsidR="00816558">
        <w:rPr>
          <w:sz w:val="24"/>
          <w:szCs w:val="24"/>
        </w:rPr>
        <w:t xml:space="preserve"> </w:t>
      </w:r>
      <w:r w:rsidR="000409FB">
        <w:rPr>
          <w:sz w:val="24"/>
          <w:szCs w:val="24"/>
        </w:rPr>
        <w:t>(</w:t>
      </w:r>
      <w:r w:rsidR="00816558">
        <w:rPr>
          <w:sz w:val="24"/>
          <w:szCs w:val="24"/>
        </w:rPr>
        <w:t>Ashe-Edmunds, (2018)</w:t>
      </w:r>
      <w:r w:rsidR="00E2232E">
        <w:rPr>
          <w:sz w:val="24"/>
          <w:szCs w:val="24"/>
        </w:rPr>
        <w:t xml:space="preserve">. </w:t>
      </w:r>
    </w:p>
    <w:p w14:paraId="681F90D9" w14:textId="5AD38A5B" w:rsidR="00816558" w:rsidRDefault="00816558" w:rsidP="00CA7FC1">
      <w:pPr>
        <w:rPr>
          <w:sz w:val="24"/>
          <w:szCs w:val="24"/>
        </w:rPr>
      </w:pPr>
      <w:r>
        <w:rPr>
          <w:sz w:val="24"/>
          <w:szCs w:val="24"/>
        </w:rPr>
        <w:t xml:space="preserve">If the management is </w:t>
      </w:r>
      <w:r w:rsidR="005F58D5">
        <w:rPr>
          <w:sz w:val="24"/>
          <w:szCs w:val="24"/>
        </w:rPr>
        <w:t>poor,</w:t>
      </w:r>
      <w:r>
        <w:rPr>
          <w:sz w:val="24"/>
          <w:szCs w:val="24"/>
        </w:rPr>
        <w:t xml:space="preserve"> </w:t>
      </w:r>
      <w:r w:rsidR="005F58D5">
        <w:rPr>
          <w:sz w:val="24"/>
          <w:szCs w:val="24"/>
        </w:rPr>
        <w:t xml:space="preserve">then it may not able to provide </w:t>
      </w:r>
      <w:r w:rsidR="00DA57DD">
        <w:rPr>
          <w:sz w:val="24"/>
          <w:szCs w:val="24"/>
        </w:rPr>
        <w:t>effective</w:t>
      </w:r>
      <w:r w:rsidR="005F58D5">
        <w:rPr>
          <w:sz w:val="24"/>
          <w:szCs w:val="24"/>
        </w:rPr>
        <w:t xml:space="preserve"> service</w:t>
      </w:r>
      <w:r w:rsidR="00DA57DD">
        <w:rPr>
          <w:sz w:val="24"/>
          <w:szCs w:val="24"/>
        </w:rPr>
        <w:t>s</w:t>
      </w:r>
      <w:r w:rsidR="005F58D5">
        <w:rPr>
          <w:sz w:val="24"/>
          <w:szCs w:val="24"/>
        </w:rPr>
        <w:t xml:space="preserve"> for the patient</w:t>
      </w:r>
      <w:r w:rsidR="00DA57DD">
        <w:rPr>
          <w:sz w:val="24"/>
          <w:szCs w:val="24"/>
        </w:rPr>
        <w:t>s</w:t>
      </w:r>
      <w:r w:rsidR="005F58D5">
        <w:rPr>
          <w:sz w:val="24"/>
          <w:szCs w:val="24"/>
        </w:rPr>
        <w:t xml:space="preserve"> which can eventually lead to loss of NHS. They will have low moral where employees do not know clear structure to follow will eventually lose motivation and interest in the company and it will decrease the chance to success. This might lead them frustration and have low moral which impacts in the retention rates. </w:t>
      </w:r>
      <w:r w:rsidR="00DA57DD">
        <w:rPr>
          <w:sz w:val="24"/>
          <w:szCs w:val="24"/>
        </w:rPr>
        <w:t xml:space="preserve">Ray, (2018). </w:t>
      </w:r>
      <w:r w:rsidR="005F58D5">
        <w:rPr>
          <w:sz w:val="24"/>
          <w:szCs w:val="24"/>
        </w:rPr>
        <w:t>Every department should know what other department is doing and working on therefore sharing information and communicating with each other will lead towards success</w:t>
      </w:r>
      <w:r w:rsidR="00734207">
        <w:rPr>
          <w:sz w:val="24"/>
          <w:szCs w:val="24"/>
        </w:rPr>
        <w:t xml:space="preserve"> otherwise heading to failure.</w:t>
      </w:r>
      <w:r w:rsidR="00DA57DD">
        <w:rPr>
          <w:sz w:val="24"/>
          <w:szCs w:val="24"/>
        </w:rPr>
        <w:t xml:space="preserve"> </w:t>
      </w:r>
    </w:p>
    <w:p w14:paraId="508B39E8" w14:textId="06D9550A" w:rsidR="00101812" w:rsidRPr="00CA7FC1" w:rsidRDefault="00E2006D" w:rsidP="00E2006D">
      <w:pPr>
        <w:rPr>
          <w:sz w:val="24"/>
          <w:szCs w:val="24"/>
        </w:rPr>
      </w:pPr>
      <w:r w:rsidRPr="00CA7FC1">
        <w:rPr>
          <w:sz w:val="24"/>
          <w:szCs w:val="24"/>
        </w:rPr>
        <w:t xml:space="preserve">There are </w:t>
      </w:r>
      <w:r w:rsidR="00CA7FC1" w:rsidRPr="00CA7FC1">
        <w:rPr>
          <w:sz w:val="24"/>
          <w:szCs w:val="24"/>
        </w:rPr>
        <w:t>cases</w:t>
      </w:r>
      <w:r w:rsidRPr="00CA7FC1">
        <w:rPr>
          <w:sz w:val="24"/>
          <w:szCs w:val="24"/>
        </w:rPr>
        <w:t xml:space="preserve"> </w:t>
      </w:r>
      <w:r w:rsidR="00CA7FC1" w:rsidRPr="00CA7FC1">
        <w:rPr>
          <w:sz w:val="24"/>
          <w:szCs w:val="24"/>
        </w:rPr>
        <w:t>in</w:t>
      </w:r>
      <w:r w:rsidRPr="00CA7FC1">
        <w:rPr>
          <w:sz w:val="24"/>
          <w:szCs w:val="24"/>
        </w:rPr>
        <w:t xml:space="preserve"> the NHS of </w:t>
      </w:r>
      <w:r w:rsidR="00CA7FC1">
        <w:rPr>
          <w:sz w:val="24"/>
          <w:szCs w:val="24"/>
        </w:rPr>
        <w:t xml:space="preserve">the </w:t>
      </w:r>
      <w:r w:rsidRPr="00CA7FC1">
        <w:rPr>
          <w:sz w:val="24"/>
          <w:szCs w:val="24"/>
        </w:rPr>
        <w:t xml:space="preserve">individuals who are not </w:t>
      </w:r>
      <w:r w:rsidR="00CA7FC1" w:rsidRPr="00CA7FC1">
        <w:rPr>
          <w:sz w:val="24"/>
          <w:szCs w:val="24"/>
        </w:rPr>
        <w:t>getting</w:t>
      </w:r>
      <w:r w:rsidRPr="00CA7FC1">
        <w:rPr>
          <w:sz w:val="24"/>
          <w:szCs w:val="24"/>
        </w:rPr>
        <w:t xml:space="preserve"> treatm</w:t>
      </w:r>
      <w:bookmarkStart w:id="8" w:name="_GoBack"/>
      <w:bookmarkEnd w:id="8"/>
      <w:r w:rsidRPr="00CA7FC1">
        <w:rPr>
          <w:sz w:val="24"/>
          <w:szCs w:val="24"/>
        </w:rPr>
        <w:t xml:space="preserve">ent because they either do not know about it or are unable to </w:t>
      </w:r>
      <w:r w:rsidR="00CA7FC1" w:rsidRPr="00CA7FC1">
        <w:rPr>
          <w:sz w:val="24"/>
          <w:szCs w:val="24"/>
        </w:rPr>
        <w:t>approach</w:t>
      </w:r>
      <w:r w:rsidRPr="00CA7FC1">
        <w:rPr>
          <w:sz w:val="24"/>
          <w:szCs w:val="24"/>
        </w:rPr>
        <w:t xml:space="preserve"> the services available for them. </w:t>
      </w:r>
      <w:r w:rsidR="00940887" w:rsidRPr="00CA7FC1">
        <w:rPr>
          <w:sz w:val="24"/>
          <w:szCs w:val="24"/>
        </w:rPr>
        <w:t xml:space="preserve">A lack of information could also discourage people from accessing services that are available for them. </w:t>
      </w:r>
      <w:proofErr w:type="spellStart"/>
      <w:r w:rsidR="00CA7FC1">
        <w:rPr>
          <w:sz w:val="24"/>
          <w:szCs w:val="24"/>
        </w:rPr>
        <w:t>Rubertson</w:t>
      </w:r>
      <w:proofErr w:type="spellEnd"/>
      <w:r w:rsidR="00CA7FC1">
        <w:rPr>
          <w:sz w:val="24"/>
          <w:szCs w:val="24"/>
        </w:rPr>
        <w:t>, (2016) a</w:t>
      </w:r>
      <w:r w:rsidR="00940887" w:rsidRPr="00CA7FC1">
        <w:rPr>
          <w:sz w:val="24"/>
          <w:szCs w:val="24"/>
        </w:rPr>
        <w:t xml:space="preserve">rgues that in January 2016 the national GP patient survey found out that 26 percent of the people are </w:t>
      </w:r>
      <w:r w:rsidR="00CA7FC1" w:rsidRPr="00CA7FC1">
        <w:rPr>
          <w:sz w:val="24"/>
          <w:szCs w:val="24"/>
        </w:rPr>
        <w:t>stated</w:t>
      </w:r>
      <w:r w:rsidR="00940887" w:rsidRPr="00CA7FC1">
        <w:rPr>
          <w:sz w:val="24"/>
          <w:szCs w:val="24"/>
        </w:rPr>
        <w:t xml:space="preserve"> having difficulties </w:t>
      </w:r>
      <w:r w:rsidR="00CA7FC1" w:rsidRPr="00CA7FC1">
        <w:rPr>
          <w:sz w:val="24"/>
          <w:szCs w:val="24"/>
        </w:rPr>
        <w:t>receiving</w:t>
      </w:r>
      <w:r w:rsidR="00940887" w:rsidRPr="00CA7FC1">
        <w:rPr>
          <w:sz w:val="24"/>
          <w:szCs w:val="24"/>
        </w:rPr>
        <w:t xml:space="preserve"> through to their GP practice on the phone, up from 18 percent in June 2012. </w:t>
      </w:r>
    </w:p>
    <w:p w14:paraId="42B79BD1" w14:textId="77777777" w:rsidR="007E2BA5" w:rsidRDefault="007E2BA5" w:rsidP="007E2BA5">
      <w:pPr>
        <w:rPr>
          <w:rFonts w:eastAsia="Times New Roman" w:cs="Tahoma"/>
          <w:color w:val="000000" w:themeColor="text1"/>
          <w:sz w:val="24"/>
          <w:szCs w:val="24"/>
          <w:shd w:val="clear" w:color="auto" w:fill="FFFFFF"/>
        </w:rPr>
      </w:pPr>
    </w:p>
    <w:p w14:paraId="24A5E4F3" w14:textId="77777777" w:rsidR="00DA57DD" w:rsidRDefault="00DA57DD" w:rsidP="007E2BA5">
      <w:pPr>
        <w:rPr>
          <w:rFonts w:eastAsia="Times New Roman" w:cs="Tahoma"/>
          <w:color w:val="000000" w:themeColor="text1"/>
          <w:sz w:val="24"/>
          <w:szCs w:val="24"/>
          <w:shd w:val="clear" w:color="auto" w:fill="FFFFFF"/>
        </w:rPr>
      </w:pPr>
    </w:p>
    <w:p w14:paraId="186CA672" w14:textId="77777777" w:rsidR="00D11826" w:rsidRDefault="00D11826" w:rsidP="007E2BA5">
      <w:pPr>
        <w:rPr>
          <w:rFonts w:eastAsia="Times New Roman" w:cs="Tahoma"/>
          <w:color w:val="000000" w:themeColor="text1"/>
          <w:sz w:val="24"/>
          <w:szCs w:val="24"/>
          <w:shd w:val="clear" w:color="auto" w:fill="FFFFFF"/>
        </w:rPr>
      </w:pPr>
    </w:p>
    <w:p w14:paraId="1B3A0FDA" w14:textId="77777777" w:rsidR="00D11826" w:rsidRDefault="00D11826" w:rsidP="007E2BA5">
      <w:pPr>
        <w:rPr>
          <w:rFonts w:eastAsia="Times New Roman" w:cs="Tahoma"/>
          <w:color w:val="000000" w:themeColor="text1"/>
          <w:sz w:val="24"/>
          <w:szCs w:val="24"/>
          <w:shd w:val="clear" w:color="auto" w:fill="FFFFFF"/>
        </w:rPr>
      </w:pPr>
    </w:p>
    <w:p w14:paraId="1D7ED229" w14:textId="77777777" w:rsidR="00D11826" w:rsidRDefault="00D11826" w:rsidP="007E2BA5">
      <w:pPr>
        <w:rPr>
          <w:rFonts w:eastAsia="Times New Roman" w:cs="Tahoma"/>
          <w:color w:val="000000" w:themeColor="text1"/>
          <w:sz w:val="24"/>
          <w:szCs w:val="24"/>
          <w:shd w:val="clear" w:color="auto" w:fill="FFFFFF"/>
        </w:rPr>
      </w:pPr>
    </w:p>
    <w:p w14:paraId="25513451" w14:textId="77777777" w:rsidR="00D11826" w:rsidRDefault="00D11826" w:rsidP="007E2BA5">
      <w:pPr>
        <w:rPr>
          <w:rFonts w:eastAsia="Times New Roman" w:cs="Tahoma"/>
          <w:color w:val="000000" w:themeColor="text1"/>
          <w:sz w:val="24"/>
          <w:szCs w:val="24"/>
          <w:shd w:val="clear" w:color="auto" w:fill="FFFFFF"/>
        </w:rPr>
      </w:pPr>
    </w:p>
    <w:p w14:paraId="3750D936" w14:textId="77777777" w:rsidR="00D11826" w:rsidRDefault="00D11826" w:rsidP="007E2BA5">
      <w:pPr>
        <w:rPr>
          <w:rFonts w:eastAsia="Times New Roman" w:cs="Tahoma"/>
          <w:color w:val="000000" w:themeColor="text1"/>
          <w:sz w:val="24"/>
          <w:szCs w:val="24"/>
          <w:shd w:val="clear" w:color="auto" w:fill="FFFFFF"/>
        </w:rPr>
      </w:pPr>
    </w:p>
    <w:p w14:paraId="33A9BD47" w14:textId="77777777" w:rsidR="00D11826" w:rsidRDefault="00D11826" w:rsidP="007E2BA5">
      <w:pPr>
        <w:rPr>
          <w:rFonts w:eastAsia="Times New Roman" w:cs="Tahoma"/>
          <w:color w:val="000000" w:themeColor="text1"/>
          <w:sz w:val="24"/>
          <w:szCs w:val="24"/>
          <w:shd w:val="clear" w:color="auto" w:fill="FFFFFF"/>
        </w:rPr>
      </w:pPr>
    </w:p>
    <w:p w14:paraId="0B4CFD72" w14:textId="77777777" w:rsidR="00DA57DD" w:rsidRDefault="00DA57DD" w:rsidP="007E2BA5">
      <w:pPr>
        <w:rPr>
          <w:rFonts w:eastAsia="Times New Roman" w:cs="Tahoma"/>
          <w:color w:val="000000" w:themeColor="text1"/>
          <w:sz w:val="24"/>
          <w:szCs w:val="24"/>
          <w:shd w:val="clear" w:color="auto" w:fill="FFFFFF"/>
        </w:rPr>
      </w:pPr>
    </w:p>
    <w:p w14:paraId="23A3B69D" w14:textId="77777777" w:rsidR="00DA57DD" w:rsidRDefault="00DA57DD" w:rsidP="007E2BA5"/>
    <w:p w14:paraId="1CC527AA" w14:textId="35F525DD" w:rsidR="007E2BA5" w:rsidRDefault="007E2BA5" w:rsidP="007E2BA5">
      <w:pPr>
        <w:pStyle w:val="Heading1"/>
        <w:numPr>
          <w:ilvl w:val="0"/>
          <w:numId w:val="1"/>
        </w:numPr>
      </w:pPr>
      <w:bookmarkStart w:id="9" w:name="_Toc508104098"/>
      <w:r>
        <w:t>Conclusions</w:t>
      </w:r>
      <w:bookmarkEnd w:id="9"/>
    </w:p>
    <w:p w14:paraId="0C7D886C" w14:textId="04868DBB" w:rsidR="00A7386A" w:rsidRDefault="00EA5F6B" w:rsidP="00EA5F6B">
      <w:pPr>
        <w:spacing w:after="0" w:line="240" w:lineRule="auto"/>
        <w:rPr>
          <w:rFonts w:eastAsia="Times New Roman" w:cs="Times New Roman"/>
          <w:sz w:val="24"/>
          <w:szCs w:val="24"/>
          <w:lang w:eastAsia="en-GB"/>
        </w:rPr>
      </w:pPr>
      <w:r w:rsidRPr="005B2BC9">
        <w:rPr>
          <w:rFonts w:eastAsia="Times New Roman" w:cs="Times New Roman"/>
          <w:sz w:val="24"/>
          <w:szCs w:val="24"/>
          <w:lang w:eastAsia="en-GB"/>
        </w:rPr>
        <w:t xml:space="preserve">The NHS </w:t>
      </w:r>
      <w:r w:rsidR="005B2BC9">
        <w:rPr>
          <w:rFonts w:eastAsia="Times New Roman" w:cs="Times New Roman"/>
          <w:sz w:val="24"/>
          <w:szCs w:val="24"/>
          <w:lang w:eastAsia="en-GB"/>
        </w:rPr>
        <w:t>requires</w:t>
      </w:r>
      <w:r w:rsidRPr="005B2BC9">
        <w:rPr>
          <w:rFonts w:eastAsia="Times New Roman" w:cs="Times New Roman"/>
          <w:sz w:val="24"/>
          <w:szCs w:val="24"/>
          <w:lang w:eastAsia="en-GB"/>
        </w:rPr>
        <w:t xml:space="preserve"> leade</w:t>
      </w:r>
      <w:r w:rsidR="00DA57DD">
        <w:rPr>
          <w:rFonts w:eastAsia="Times New Roman" w:cs="Times New Roman"/>
          <w:sz w:val="24"/>
          <w:szCs w:val="24"/>
          <w:lang w:eastAsia="en-GB"/>
        </w:rPr>
        <w:t xml:space="preserve">rship and management </w:t>
      </w:r>
      <w:r w:rsidR="005B2BC9" w:rsidRPr="005B2BC9">
        <w:rPr>
          <w:rFonts w:eastAsia="Times New Roman" w:cs="Times New Roman"/>
          <w:sz w:val="24"/>
          <w:szCs w:val="24"/>
          <w:lang w:eastAsia="en-GB"/>
        </w:rPr>
        <w:t xml:space="preserve">not just from the board to the </w:t>
      </w:r>
      <w:r w:rsidR="00DA57DD" w:rsidRPr="005B2BC9">
        <w:rPr>
          <w:rFonts w:eastAsia="Times New Roman" w:cs="Times New Roman"/>
          <w:sz w:val="24"/>
          <w:szCs w:val="24"/>
          <w:lang w:eastAsia="en-GB"/>
        </w:rPr>
        <w:t>ward</w:t>
      </w:r>
      <w:r w:rsidR="00DA57DD">
        <w:rPr>
          <w:rFonts w:eastAsia="Times New Roman" w:cs="Times New Roman"/>
          <w:sz w:val="24"/>
          <w:szCs w:val="24"/>
          <w:lang w:eastAsia="en-GB"/>
        </w:rPr>
        <w:t xml:space="preserve"> </w:t>
      </w:r>
      <w:r w:rsidR="00DA57DD" w:rsidRPr="005B2BC9">
        <w:rPr>
          <w:rFonts w:eastAsia="Times New Roman" w:cs="Times New Roman"/>
          <w:sz w:val="24"/>
          <w:szCs w:val="24"/>
          <w:lang w:eastAsia="en-GB"/>
        </w:rPr>
        <w:t>essential</w:t>
      </w:r>
      <w:r w:rsidRPr="005B2BC9">
        <w:rPr>
          <w:rFonts w:eastAsia="Times New Roman" w:cs="Times New Roman"/>
          <w:sz w:val="24"/>
          <w:szCs w:val="24"/>
          <w:lang w:eastAsia="en-GB"/>
        </w:rPr>
        <w:t xml:space="preserve"> and central </w:t>
      </w:r>
      <w:r w:rsidR="005B2BC9" w:rsidRPr="005B2BC9">
        <w:rPr>
          <w:rFonts w:eastAsia="Times New Roman" w:cs="Times New Roman"/>
          <w:sz w:val="24"/>
          <w:szCs w:val="24"/>
          <w:lang w:eastAsia="en-GB"/>
        </w:rPr>
        <w:t>however</w:t>
      </w:r>
      <w:r w:rsidR="005B2BC9">
        <w:rPr>
          <w:rFonts w:eastAsia="Times New Roman" w:cs="Times New Roman"/>
          <w:sz w:val="24"/>
          <w:szCs w:val="24"/>
          <w:lang w:eastAsia="en-GB"/>
        </w:rPr>
        <w:t xml:space="preserve"> that is </w:t>
      </w:r>
      <w:r w:rsidRPr="005B2BC9">
        <w:rPr>
          <w:rFonts w:eastAsia="Times New Roman" w:cs="Times New Roman"/>
          <w:sz w:val="24"/>
          <w:szCs w:val="24"/>
          <w:lang w:eastAsia="en-GB"/>
        </w:rPr>
        <w:t xml:space="preserve">but </w:t>
      </w:r>
      <w:r w:rsidR="005B2BC9" w:rsidRPr="005B2BC9">
        <w:rPr>
          <w:rFonts w:eastAsia="Times New Roman" w:cs="Times New Roman"/>
          <w:sz w:val="24"/>
          <w:szCs w:val="24"/>
          <w:lang w:eastAsia="en-GB"/>
        </w:rPr>
        <w:t>through</w:t>
      </w:r>
      <w:r w:rsidRPr="005B2BC9">
        <w:rPr>
          <w:rFonts w:eastAsia="Times New Roman" w:cs="Times New Roman"/>
          <w:sz w:val="24"/>
          <w:szCs w:val="24"/>
          <w:lang w:eastAsia="en-GB"/>
        </w:rPr>
        <w:t xml:space="preserve"> NHS boundaries into social care, local government, the voluntary </w:t>
      </w:r>
      <w:r w:rsidR="005B2BC9" w:rsidRPr="005B2BC9">
        <w:rPr>
          <w:rFonts w:eastAsia="Times New Roman" w:cs="Times New Roman"/>
          <w:sz w:val="24"/>
          <w:szCs w:val="24"/>
          <w:lang w:eastAsia="en-GB"/>
        </w:rPr>
        <w:t>area</w:t>
      </w:r>
      <w:r w:rsidR="005B2BC9">
        <w:rPr>
          <w:rFonts w:eastAsia="Times New Roman" w:cs="Times New Roman"/>
          <w:sz w:val="24"/>
          <w:szCs w:val="24"/>
          <w:lang w:eastAsia="en-GB"/>
        </w:rPr>
        <w:t xml:space="preserve"> and in the</w:t>
      </w:r>
      <w:r w:rsidRPr="005B2BC9">
        <w:rPr>
          <w:rFonts w:eastAsia="Times New Roman" w:cs="Times New Roman"/>
          <w:sz w:val="24"/>
          <w:szCs w:val="24"/>
          <w:lang w:eastAsia="en-GB"/>
        </w:rPr>
        <w:t xml:space="preserve"> </w:t>
      </w:r>
      <w:r w:rsidR="005B2BC9">
        <w:rPr>
          <w:rFonts w:eastAsia="Times New Roman" w:cs="Times New Roman"/>
          <w:sz w:val="24"/>
          <w:szCs w:val="24"/>
          <w:lang w:eastAsia="en-GB"/>
        </w:rPr>
        <w:t>broad</w:t>
      </w:r>
      <w:r w:rsidRPr="005B2BC9">
        <w:rPr>
          <w:rFonts w:eastAsia="Times New Roman" w:cs="Times New Roman"/>
          <w:sz w:val="24"/>
          <w:szCs w:val="24"/>
          <w:lang w:eastAsia="en-GB"/>
        </w:rPr>
        <w:t xml:space="preserve"> variety of other agencies </w:t>
      </w:r>
      <w:r w:rsidR="005B2BC9" w:rsidRPr="005B2BC9">
        <w:rPr>
          <w:rFonts w:eastAsia="Times New Roman" w:cs="Times New Roman"/>
          <w:sz w:val="24"/>
          <w:szCs w:val="24"/>
          <w:lang w:eastAsia="en-GB"/>
        </w:rPr>
        <w:t>through</w:t>
      </w:r>
      <w:r w:rsidRPr="005B2BC9">
        <w:rPr>
          <w:rFonts w:eastAsia="Times New Roman" w:cs="Times New Roman"/>
          <w:sz w:val="24"/>
          <w:szCs w:val="24"/>
          <w:lang w:eastAsia="en-GB"/>
        </w:rPr>
        <w:t xml:space="preserve"> which it </w:t>
      </w:r>
      <w:r w:rsidR="005B2BC9" w:rsidRPr="005B2BC9">
        <w:rPr>
          <w:rFonts w:eastAsia="Times New Roman" w:cs="Times New Roman"/>
          <w:sz w:val="24"/>
          <w:szCs w:val="24"/>
          <w:lang w:eastAsia="en-GB"/>
        </w:rPr>
        <w:t>cooperates</w:t>
      </w:r>
      <w:r w:rsidRPr="005B2BC9">
        <w:rPr>
          <w:rFonts w:eastAsia="Times New Roman" w:cs="Times New Roman"/>
          <w:sz w:val="24"/>
          <w:szCs w:val="24"/>
          <w:lang w:eastAsia="en-GB"/>
        </w:rPr>
        <w:t xml:space="preserve"> and without whose co-operation it will not </w:t>
      </w:r>
      <w:r w:rsidR="005B2BC9" w:rsidRPr="005B2BC9">
        <w:rPr>
          <w:rFonts w:eastAsia="Times New Roman" w:cs="Times New Roman"/>
          <w:sz w:val="24"/>
          <w:szCs w:val="24"/>
          <w:lang w:eastAsia="en-GB"/>
        </w:rPr>
        <w:t>succeed</w:t>
      </w:r>
      <w:r w:rsidRPr="005B2BC9">
        <w:rPr>
          <w:rFonts w:eastAsia="Times New Roman" w:cs="Times New Roman"/>
          <w:sz w:val="24"/>
          <w:szCs w:val="24"/>
          <w:lang w:eastAsia="en-GB"/>
        </w:rPr>
        <w:t xml:space="preserve"> its primary objectives. This requires not heroic leadership but leadership that is shared, distributed and adaptive. Leaders must focus on systems of care and not just </w:t>
      </w:r>
      <w:r w:rsidR="005B2BC9" w:rsidRPr="005B2BC9">
        <w:rPr>
          <w:rFonts w:eastAsia="Times New Roman" w:cs="Times New Roman"/>
          <w:sz w:val="24"/>
          <w:szCs w:val="24"/>
          <w:lang w:eastAsia="en-GB"/>
        </w:rPr>
        <w:t>organisations</w:t>
      </w:r>
      <w:r w:rsidR="003C5F59">
        <w:rPr>
          <w:rFonts w:eastAsia="Times New Roman" w:cs="Times New Roman"/>
          <w:sz w:val="24"/>
          <w:szCs w:val="24"/>
          <w:lang w:eastAsia="en-GB"/>
        </w:rPr>
        <w:t xml:space="preserve"> and on engaging the staffs </w:t>
      </w:r>
      <w:r w:rsidRPr="005B2BC9">
        <w:rPr>
          <w:rFonts w:eastAsia="Times New Roman" w:cs="Times New Roman"/>
          <w:sz w:val="24"/>
          <w:szCs w:val="24"/>
          <w:lang w:eastAsia="en-GB"/>
        </w:rPr>
        <w:t xml:space="preserve">and followers in delivering results. Leadership development </w:t>
      </w:r>
      <w:r w:rsidR="00DA57DD" w:rsidRPr="005B2BC9">
        <w:rPr>
          <w:rFonts w:eastAsia="Times New Roman" w:cs="Times New Roman"/>
          <w:sz w:val="24"/>
          <w:szCs w:val="24"/>
          <w:lang w:eastAsia="en-GB"/>
        </w:rPr>
        <w:t>must</w:t>
      </w:r>
      <w:r w:rsidRPr="005B2BC9">
        <w:rPr>
          <w:rFonts w:eastAsia="Times New Roman" w:cs="Times New Roman"/>
          <w:sz w:val="24"/>
          <w:szCs w:val="24"/>
          <w:lang w:eastAsia="en-GB"/>
        </w:rPr>
        <w:t xml:space="preserve"> focus on</w:t>
      </w:r>
      <w:r w:rsidR="00DA57DD">
        <w:rPr>
          <w:rFonts w:eastAsia="Times New Roman" w:cs="Times New Roman"/>
          <w:sz w:val="24"/>
          <w:szCs w:val="24"/>
          <w:lang w:eastAsia="en-GB"/>
        </w:rPr>
        <w:t xml:space="preserve"> the organisation</w:t>
      </w:r>
      <w:r w:rsidRPr="005B2BC9">
        <w:rPr>
          <w:rFonts w:eastAsia="Times New Roman" w:cs="Times New Roman"/>
          <w:sz w:val="24"/>
          <w:szCs w:val="24"/>
          <w:lang w:eastAsia="en-GB"/>
        </w:rPr>
        <w:t xml:space="preserve"> and systems, not s</w:t>
      </w:r>
      <w:r w:rsidR="00DA57DD">
        <w:rPr>
          <w:rFonts w:eastAsia="Times New Roman" w:cs="Times New Roman"/>
          <w:sz w:val="24"/>
          <w:szCs w:val="24"/>
          <w:lang w:eastAsia="en-GB"/>
        </w:rPr>
        <w:t xml:space="preserve">imply individuals </w:t>
      </w:r>
      <w:r w:rsidRPr="005B2BC9">
        <w:rPr>
          <w:rFonts w:eastAsia="Times New Roman" w:cs="Times New Roman"/>
          <w:sz w:val="24"/>
          <w:szCs w:val="24"/>
          <w:lang w:eastAsia="en-GB"/>
        </w:rPr>
        <w:t>and should give much more attention to shared leadership between managers and clinicians.</w:t>
      </w:r>
      <w:r w:rsidR="005B2BC9">
        <w:rPr>
          <w:rFonts w:eastAsia="Times New Roman" w:cs="Times New Roman"/>
          <w:sz w:val="24"/>
          <w:szCs w:val="24"/>
          <w:lang w:eastAsia="en-GB"/>
        </w:rPr>
        <w:t xml:space="preserve"> </w:t>
      </w:r>
    </w:p>
    <w:p w14:paraId="46E73F3F" w14:textId="77777777" w:rsidR="00A7386A" w:rsidRPr="005B2BC9" w:rsidRDefault="00A7386A" w:rsidP="00EA5F6B">
      <w:pPr>
        <w:spacing w:after="0" w:line="240" w:lineRule="auto"/>
        <w:rPr>
          <w:rFonts w:eastAsia="Times New Roman" w:cs="Times New Roman"/>
          <w:sz w:val="24"/>
          <w:szCs w:val="24"/>
          <w:lang w:eastAsia="en-GB"/>
        </w:rPr>
      </w:pPr>
    </w:p>
    <w:p w14:paraId="2511D76F" w14:textId="0F2EC93A" w:rsidR="00CB6AE8" w:rsidRPr="00CB6AE8" w:rsidRDefault="00DA57DD" w:rsidP="00CB6AE8">
      <w:pPr>
        <w:spacing w:after="0" w:line="240" w:lineRule="auto"/>
        <w:rPr>
          <w:rFonts w:eastAsia="Times New Roman" w:cs="Times New Roman"/>
          <w:sz w:val="24"/>
          <w:szCs w:val="24"/>
          <w:lang w:eastAsia="en-GB"/>
        </w:rPr>
      </w:pPr>
      <w:r>
        <w:rPr>
          <w:rFonts w:eastAsia="Times New Roman" w:cs="Times New Roman"/>
          <w:sz w:val="24"/>
          <w:szCs w:val="24"/>
          <w:lang w:eastAsia="en-GB"/>
        </w:rPr>
        <w:t>The doctor contract</w:t>
      </w:r>
      <w:r w:rsidR="00CB6AE8" w:rsidRPr="00CB6AE8">
        <w:rPr>
          <w:rFonts w:eastAsia="Times New Roman" w:cs="Times New Roman"/>
          <w:sz w:val="24"/>
          <w:szCs w:val="24"/>
          <w:lang w:eastAsia="en-GB"/>
        </w:rPr>
        <w:t xml:space="preserve"> proposal has </w:t>
      </w:r>
      <w:r w:rsidR="003C5F59">
        <w:rPr>
          <w:rFonts w:eastAsia="Times New Roman" w:cs="Times New Roman"/>
          <w:sz w:val="24"/>
          <w:szCs w:val="24"/>
          <w:lang w:eastAsia="en-GB"/>
        </w:rPr>
        <w:t xml:space="preserve">the </w:t>
      </w:r>
      <w:r w:rsidR="00CB6AE8" w:rsidRPr="00CB6AE8">
        <w:rPr>
          <w:rFonts w:eastAsia="Times New Roman" w:cs="Times New Roman"/>
          <w:sz w:val="24"/>
          <w:szCs w:val="24"/>
          <w:lang w:eastAsia="en-GB"/>
        </w:rPr>
        <w:t>positive benefi</w:t>
      </w:r>
      <w:r w:rsidR="003C5F59">
        <w:rPr>
          <w:rFonts w:eastAsia="Times New Roman" w:cs="Times New Roman"/>
          <w:sz w:val="24"/>
          <w:szCs w:val="24"/>
          <w:lang w:eastAsia="en-GB"/>
        </w:rPr>
        <w:t>ts for those who take time out and</w:t>
      </w:r>
      <w:r w:rsidR="00CB6AE8" w:rsidRPr="00CB6AE8">
        <w:rPr>
          <w:rFonts w:eastAsia="Times New Roman" w:cs="Times New Roman"/>
          <w:sz w:val="24"/>
          <w:szCs w:val="24"/>
          <w:lang w:eastAsia="en-GB"/>
        </w:rPr>
        <w:t xml:space="preserve"> who are </w:t>
      </w:r>
      <w:r w:rsidR="003C5F59" w:rsidRPr="00CB6AE8">
        <w:rPr>
          <w:rFonts w:eastAsia="Times New Roman" w:cs="Times New Roman"/>
          <w:sz w:val="24"/>
          <w:szCs w:val="24"/>
          <w:lang w:eastAsia="en-GB"/>
        </w:rPr>
        <w:t>expected</w:t>
      </w:r>
      <w:r w:rsidR="003C5F59">
        <w:rPr>
          <w:rFonts w:eastAsia="Times New Roman" w:cs="Times New Roman"/>
          <w:sz w:val="24"/>
          <w:szCs w:val="24"/>
          <w:lang w:eastAsia="en-GB"/>
        </w:rPr>
        <w:t xml:space="preserve"> to be predominantly women such as</w:t>
      </w:r>
      <w:r w:rsidR="00CB6AE8" w:rsidRPr="00CB6AE8">
        <w:rPr>
          <w:rFonts w:eastAsia="Times New Roman" w:cs="Times New Roman"/>
          <w:sz w:val="24"/>
          <w:szCs w:val="24"/>
          <w:lang w:eastAsia="en-GB"/>
        </w:rPr>
        <w:t xml:space="preserve"> for maternity lea</w:t>
      </w:r>
      <w:r w:rsidR="003C5F59">
        <w:rPr>
          <w:rFonts w:eastAsia="Times New Roman" w:cs="Times New Roman"/>
          <w:sz w:val="24"/>
          <w:szCs w:val="24"/>
          <w:lang w:eastAsia="en-GB"/>
        </w:rPr>
        <w:t xml:space="preserve">ve and caring responsibilities </w:t>
      </w:r>
      <w:r w:rsidR="00CB6AE8" w:rsidRPr="00CB6AE8">
        <w:rPr>
          <w:rFonts w:eastAsia="Times New Roman" w:cs="Times New Roman"/>
          <w:sz w:val="24"/>
          <w:szCs w:val="24"/>
          <w:lang w:eastAsia="en-GB"/>
        </w:rPr>
        <w:t xml:space="preserve">and those with disabilities. It will </w:t>
      </w:r>
      <w:r w:rsidR="003C5F59">
        <w:rPr>
          <w:rFonts w:eastAsia="Times New Roman" w:cs="Times New Roman"/>
          <w:sz w:val="24"/>
          <w:szCs w:val="24"/>
          <w:lang w:eastAsia="en-GB"/>
        </w:rPr>
        <w:t xml:space="preserve">also </w:t>
      </w:r>
      <w:r w:rsidR="00CB6AE8" w:rsidRPr="00CB6AE8">
        <w:rPr>
          <w:rFonts w:eastAsia="Times New Roman" w:cs="Times New Roman"/>
          <w:sz w:val="24"/>
          <w:szCs w:val="24"/>
          <w:lang w:eastAsia="en-GB"/>
        </w:rPr>
        <w:t xml:space="preserve">enhance </w:t>
      </w:r>
      <w:r w:rsidR="003C5F59">
        <w:rPr>
          <w:rFonts w:eastAsia="Times New Roman" w:cs="Times New Roman"/>
          <w:sz w:val="24"/>
          <w:szCs w:val="24"/>
          <w:lang w:eastAsia="en-GB"/>
        </w:rPr>
        <w:t xml:space="preserve">the </w:t>
      </w:r>
      <w:r w:rsidR="00CB6AE8" w:rsidRPr="00CB6AE8">
        <w:rPr>
          <w:rFonts w:eastAsia="Times New Roman" w:cs="Times New Roman"/>
          <w:sz w:val="24"/>
          <w:szCs w:val="24"/>
          <w:lang w:eastAsia="en-GB"/>
        </w:rPr>
        <w:t>equality of opportun</w:t>
      </w:r>
      <w:r w:rsidR="003C5F59">
        <w:rPr>
          <w:rFonts w:eastAsia="Times New Roman" w:cs="Times New Roman"/>
          <w:sz w:val="24"/>
          <w:szCs w:val="24"/>
          <w:lang w:eastAsia="en-GB"/>
        </w:rPr>
        <w:t>ity and make better use of employees</w:t>
      </w:r>
      <w:r w:rsidR="00CB6AE8" w:rsidRPr="00CB6AE8">
        <w:rPr>
          <w:rFonts w:eastAsia="Times New Roman" w:cs="Times New Roman"/>
          <w:sz w:val="24"/>
          <w:szCs w:val="24"/>
          <w:lang w:eastAsia="en-GB"/>
        </w:rPr>
        <w:t xml:space="preserve"> without disadvantaging others.</w:t>
      </w:r>
    </w:p>
    <w:p w14:paraId="54D820A4" w14:textId="46ECA68F" w:rsidR="00A32EEE" w:rsidRPr="000409FB" w:rsidRDefault="000409FB" w:rsidP="000409FB">
      <w:pPr>
        <w:rPr>
          <w:sz w:val="28"/>
          <w:szCs w:val="24"/>
        </w:rPr>
      </w:pPr>
      <w:r>
        <w:rPr>
          <w:sz w:val="24"/>
          <w:szCs w:val="24"/>
        </w:rPr>
        <w:t xml:space="preserve">A complete organisational structure is normally lead to effective controls keeping the right staffs in the jobs and will be able to plan effectively while all the work within organisation is being concern with each other therefore connection is necessary Ray, (2018). </w:t>
      </w:r>
      <w:r w:rsidRPr="000409FB">
        <w:rPr>
          <w:rFonts w:cs="Tahoma"/>
          <w:color w:val="000000" w:themeColor="text1"/>
          <w:sz w:val="24"/>
        </w:rPr>
        <w:t>There are some areas in</w:t>
      </w:r>
      <w:r w:rsidR="00A32EEE" w:rsidRPr="000409FB">
        <w:rPr>
          <w:rFonts w:cs="Tahoma"/>
          <w:color w:val="000000" w:themeColor="text1"/>
          <w:sz w:val="24"/>
        </w:rPr>
        <w:t xml:space="preserve"> the NHS that severe staff shortages and increased patient demand are compromising the quality of services that the patients receive. One example is district nursing.  </w:t>
      </w:r>
      <w:proofErr w:type="spellStart"/>
      <w:r w:rsidR="002D3E37" w:rsidRPr="000409FB">
        <w:rPr>
          <w:sz w:val="24"/>
        </w:rPr>
        <w:t>Rubertson</w:t>
      </w:r>
      <w:proofErr w:type="spellEnd"/>
      <w:r w:rsidR="002D3E37" w:rsidRPr="000409FB">
        <w:rPr>
          <w:sz w:val="24"/>
        </w:rPr>
        <w:t>, (</w:t>
      </w:r>
      <w:r w:rsidR="00A32EEE" w:rsidRPr="000409FB">
        <w:rPr>
          <w:sz w:val="24"/>
        </w:rPr>
        <w:t>2016</w:t>
      </w:r>
      <w:r w:rsidR="003C5F59" w:rsidRPr="000409FB">
        <w:rPr>
          <w:sz w:val="24"/>
        </w:rPr>
        <w:t>) suggests that</w:t>
      </w:r>
      <w:r w:rsidR="00A32EEE" w:rsidRPr="000409FB">
        <w:rPr>
          <w:sz w:val="24"/>
        </w:rPr>
        <w:t xml:space="preserve"> </w:t>
      </w:r>
      <w:r w:rsidR="00A32EEE" w:rsidRPr="000409FB">
        <w:rPr>
          <w:rFonts w:cs="Tahoma"/>
          <w:color w:val="000000" w:themeColor="text1"/>
          <w:sz w:val="24"/>
        </w:rPr>
        <w:t>between September 2009 and September 2014 the number of senior district nurses in England </w:t>
      </w:r>
      <w:r w:rsidR="00A32EEE" w:rsidRPr="000409FB">
        <w:rPr>
          <w:rFonts w:cs="Tahoma"/>
          <w:sz w:val="24"/>
        </w:rPr>
        <w:t xml:space="preserve">dropped by 30 per cent. </w:t>
      </w:r>
      <w:r w:rsidRPr="000409FB">
        <w:rPr>
          <w:rFonts w:cs="Tahoma"/>
          <w:sz w:val="24"/>
        </w:rPr>
        <w:t xml:space="preserve">This is due to of poor organisation and leader. </w:t>
      </w:r>
      <w:r>
        <w:rPr>
          <w:rFonts w:cs="Tahoma"/>
          <w:sz w:val="24"/>
        </w:rPr>
        <w:t>Therefore, it is very necessary to work in a team to provide high quality of care to the patients</w:t>
      </w:r>
      <w:r w:rsidR="0026227F">
        <w:rPr>
          <w:rFonts w:cs="Tahoma"/>
          <w:sz w:val="24"/>
        </w:rPr>
        <w:t xml:space="preserve"> and achieve the goals that organisation has structured. </w:t>
      </w:r>
    </w:p>
    <w:p w14:paraId="4E0F440F" w14:textId="77777777" w:rsidR="007E2BA5" w:rsidRDefault="007E2BA5" w:rsidP="007E2BA5"/>
    <w:p w14:paraId="3AB2E0EC" w14:textId="77777777" w:rsidR="007E2BA5" w:rsidRDefault="007E2BA5" w:rsidP="007E2BA5"/>
    <w:p w14:paraId="7B6B7FAB" w14:textId="77777777" w:rsidR="007E2BA5" w:rsidRDefault="007E2BA5" w:rsidP="007E2BA5"/>
    <w:p w14:paraId="660DBD54" w14:textId="77777777" w:rsidR="007E2BA5" w:rsidRDefault="007E2BA5" w:rsidP="007E2BA5"/>
    <w:p w14:paraId="3825233F" w14:textId="77777777" w:rsidR="007E2BA5" w:rsidRDefault="007E2BA5" w:rsidP="007E2BA5"/>
    <w:p w14:paraId="03C5F8AA" w14:textId="77777777" w:rsidR="007E2BA5" w:rsidRDefault="007E2BA5" w:rsidP="007E2BA5"/>
    <w:p w14:paraId="5CE13DE4" w14:textId="77777777" w:rsidR="007E2BA5" w:rsidRDefault="007E2BA5" w:rsidP="007E2BA5"/>
    <w:p w14:paraId="48102D24" w14:textId="77777777" w:rsidR="007E2BA5" w:rsidRDefault="007E2BA5" w:rsidP="007E2BA5"/>
    <w:p w14:paraId="111C294F" w14:textId="77777777" w:rsidR="0026227F" w:rsidRDefault="0026227F" w:rsidP="007E2BA5"/>
    <w:p w14:paraId="77CEFFD2" w14:textId="77777777" w:rsidR="006D337C" w:rsidRDefault="006D337C" w:rsidP="006D337C"/>
    <w:p w14:paraId="0ADEE5F1" w14:textId="77777777" w:rsidR="000409FB" w:rsidRDefault="000409FB" w:rsidP="006D337C"/>
    <w:p w14:paraId="041BCCF6" w14:textId="77777777" w:rsidR="005B2BC9" w:rsidRPr="006D337C" w:rsidRDefault="005B2BC9" w:rsidP="006D337C"/>
    <w:p w14:paraId="5B391C04" w14:textId="77777777" w:rsidR="007E2BA5" w:rsidRDefault="007E2BA5" w:rsidP="006D337C">
      <w:pPr>
        <w:pStyle w:val="Heading1"/>
        <w:numPr>
          <w:ilvl w:val="0"/>
          <w:numId w:val="1"/>
        </w:numPr>
      </w:pPr>
      <w:bookmarkStart w:id="10" w:name="_Toc508104099"/>
      <w:r>
        <w:lastRenderedPageBreak/>
        <w:t>Bibliography</w:t>
      </w:r>
      <w:bookmarkEnd w:id="10"/>
    </w:p>
    <w:p w14:paraId="67FD9673" w14:textId="77777777" w:rsidR="000409FB" w:rsidRPr="00816558" w:rsidRDefault="000409FB" w:rsidP="00816558">
      <w:pPr>
        <w:pStyle w:val="Heading1"/>
        <w:shd w:val="clear" w:color="auto" w:fill="FFFFFF"/>
        <w:spacing w:before="0" w:line="264" w:lineRule="atLeast"/>
        <w:textAlignment w:val="baseline"/>
        <w:rPr>
          <w:rFonts w:asciiTheme="minorHAnsi" w:eastAsia="Times New Roman" w:hAnsiTheme="minorHAnsi"/>
          <w:color w:val="000000"/>
          <w:sz w:val="24"/>
          <w:szCs w:val="24"/>
          <w:lang w:eastAsia="en-GB"/>
        </w:rPr>
      </w:pPr>
      <w:r>
        <w:rPr>
          <w:rFonts w:asciiTheme="minorHAnsi" w:hAnsiTheme="minorHAnsi"/>
          <w:color w:val="000000" w:themeColor="text1"/>
          <w:sz w:val="24"/>
          <w:szCs w:val="24"/>
        </w:rPr>
        <w:t xml:space="preserve">Ashe-Edmunds, </w:t>
      </w:r>
      <w:proofErr w:type="gramStart"/>
      <w:r>
        <w:rPr>
          <w:rFonts w:asciiTheme="minorHAnsi" w:hAnsiTheme="minorHAnsi"/>
          <w:color w:val="000000" w:themeColor="text1"/>
          <w:sz w:val="24"/>
          <w:szCs w:val="24"/>
        </w:rPr>
        <w:t>Sam.</w:t>
      </w:r>
      <w:r w:rsidRPr="00816558">
        <w:rPr>
          <w:rFonts w:asciiTheme="minorHAnsi" w:hAnsiTheme="minorHAnsi"/>
          <w:color w:val="000000" w:themeColor="text1"/>
          <w:sz w:val="24"/>
          <w:szCs w:val="24"/>
        </w:rPr>
        <w:t>(</w:t>
      </w:r>
      <w:proofErr w:type="gramEnd"/>
      <w:r w:rsidRPr="00816558">
        <w:rPr>
          <w:rFonts w:asciiTheme="minorHAnsi" w:hAnsiTheme="minorHAnsi"/>
          <w:color w:val="000000" w:themeColor="text1"/>
          <w:sz w:val="24"/>
          <w:szCs w:val="24"/>
        </w:rPr>
        <w:t>2018)</w:t>
      </w:r>
      <w:r w:rsidRPr="00816558">
        <w:rPr>
          <w:rFonts w:asciiTheme="minorHAnsi" w:eastAsia="Times New Roman" w:hAnsiTheme="minorHAnsi"/>
          <w:b/>
          <w:bCs/>
          <w:color w:val="000000" w:themeColor="text1"/>
          <w:sz w:val="24"/>
          <w:szCs w:val="24"/>
        </w:rPr>
        <w:t xml:space="preserve"> </w:t>
      </w:r>
      <w:r w:rsidRPr="00816558">
        <w:rPr>
          <w:rFonts w:asciiTheme="minorHAnsi" w:eastAsia="Times New Roman" w:hAnsiTheme="minorHAnsi"/>
          <w:bCs/>
          <w:i/>
          <w:color w:val="000000"/>
          <w:sz w:val="24"/>
          <w:szCs w:val="24"/>
        </w:rPr>
        <w:t>What Is the Impact of Poor Organizational Structure Relative to Growth?</w:t>
      </w:r>
      <w:r>
        <w:rPr>
          <w:rFonts w:asciiTheme="minorHAnsi" w:eastAsia="Times New Roman" w:hAnsiTheme="minorHAnsi"/>
          <w:bCs/>
          <w:i/>
          <w:color w:val="000000"/>
          <w:sz w:val="24"/>
          <w:szCs w:val="24"/>
        </w:rPr>
        <w:t xml:space="preserve">. </w:t>
      </w:r>
      <w:r>
        <w:rPr>
          <w:rFonts w:asciiTheme="minorHAnsi" w:eastAsia="Times New Roman" w:hAnsiTheme="minorHAnsi"/>
          <w:bCs/>
          <w:color w:val="000000"/>
          <w:sz w:val="24"/>
          <w:szCs w:val="24"/>
        </w:rPr>
        <w:t xml:space="preserve">[online]. Available at </w:t>
      </w:r>
    </w:p>
    <w:p w14:paraId="06819EDC" w14:textId="77777777" w:rsidR="000409FB" w:rsidRPr="004A73E5" w:rsidRDefault="000409FB" w:rsidP="007808F0">
      <w:pPr>
        <w:rPr>
          <w:rFonts w:ascii="Times New Roman" w:eastAsia="Times New Roman" w:hAnsi="Times New Roman" w:cs="Times New Roman"/>
          <w:color w:val="000000" w:themeColor="text1"/>
          <w:sz w:val="24"/>
          <w:szCs w:val="24"/>
          <w:lang w:eastAsia="en-GB"/>
        </w:rPr>
      </w:pPr>
      <w:r w:rsidRPr="004A73E5">
        <w:rPr>
          <w:rFonts w:eastAsia="Times New Roman" w:cs="Arial"/>
          <w:color w:val="000000" w:themeColor="text1"/>
          <w:szCs w:val="24"/>
          <w:shd w:val="clear" w:color="auto" w:fill="FFFFFF"/>
          <w:lang w:eastAsia="en-GB"/>
        </w:rPr>
        <w:t xml:space="preserve">Brown, Andrew D. (1998) </w:t>
      </w:r>
      <w:proofErr w:type="spellStart"/>
      <w:r w:rsidRPr="004A73E5">
        <w:rPr>
          <w:rFonts w:eastAsia="Times New Roman" w:cs="Arial"/>
          <w:i/>
          <w:color w:val="000000" w:themeColor="text1"/>
          <w:szCs w:val="24"/>
          <w:shd w:val="clear" w:color="auto" w:fill="FFFFFF"/>
          <w:lang w:eastAsia="en-GB"/>
        </w:rPr>
        <w:t>Organistaional</w:t>
      </w:r>
      <w:proofErr w:type="spellEnd"/>
      <w:r w:rsidRPr="004A73E5">
        <w:rPr>
          <w:rFonts w:eastAsia="Times New Roman" w:cs="Arial"/>
          <w:i/>
          <w:color w:val="000000" w:themeColor="text1"/>
          <w:szCs w:val="24"/>
          <w:shd w:val="clear" w:color="auto" w:fill="FFFFFF"/>
          <w:lang w:eastAsia="en-GB"/>
        </w:rPr>
        <w:t xml:space="preserve"> culture. </w:t>
      </w:r>
      <w:r w:rsidRPr="004A73E5">
        <w:rPr>
          <w:rFonts w:eastAsia="Times New Roman" w:cs="Arial"/>
          <w:color w:val="000000" w:themeColor="text1"/>
          <w:szCs w:val="24"/>
          <w:shd w:val="clear" w:color="auto" w:fill="FFFFFF"/>
          <w:lang w:eastAsia="en-GB"/>
        </w:rPr>
        <w:t>2</w:t>
      </w:r>
      <w:r w:rsidRPr="004A73E5">
        <w:rPr>
          <w:rFonts w:eastAsia="Times New Roman" w:cs="Arial"/>
          <w:color w:val="000000" w:themeColor="text1"/>
          <w:szCs w:val="24"/>
          <w:shd w:val="clear" w:color="auto" w:fill="FFFFFF"/>
          <w:vertAlign w:val="superscript"/>
          <w:lang w:eastAsia="en-GB"/>
        </w:rPr>
        <w:t>nd</w:t>
      </w:r>
      <w:r w:rsidRPr="004A73E5">
        <w:rPr>
          <w:rFonts w:eastAsia="Times New Roman" w:cs="Arial"/>
          <w:color w:val="000000" w:themeColor="text1"/>
          <w:szCs w:val="24"/>
          <w:shd w:val="clear" w:color="auto" w:fill="FFFFFF"/>
          <w:lang w:eastAsia="en-GB"/>
        </w:rPr>
        <w:t xml:space="preserve"> ed. London: Financial Times Pitman Publishing </w:t>
      </w:r>
    </w:p>
    <w:p w14:paraId="35B812AC" w14:textId="77777777" w:rsidR="000409FB" w:rsidRDefault="000409FB" w:rsidP="000D14ED">
      <w:r>
        <w:t xml:space="preserve">Department of Health (DOH) (2016) </w:t>
      </w:r>
      <w:r>
        <w:rPr>
          <w:i/>
        </w:rPr>
        <w:t xml:space="preserve">equalities statement proposed junior doctors’ contract. </w:t>
      </w:r>
      <w:r>
        <w:t xml:space="preserve">[online]. Available at </w:t>
      </w:r>
      <w:r w:rsidRPr="009B5453">
        <w:t>https://www.gov.uk/government/uploads/system/uploads/attachment_data/file/526623/Equalities_statement.pdf</w:t>
      </w:r>
      <w:r>
        <w:t xml:space="preserve"> (accessed 19th March 2018) </w:t>
      </w:r>
    </w:p>
    <w:p w14:paraId="71B12586" w14:textId="77777777" w:rsidR="000409FB" w:rsidRPr="001B18C9" w:rsidRDefault="000409FB" w:rsidP="000D14ED">
      <w:r>
        <w:t xml:space="preserve">Edison, Tom. (2008) </w:t>
      </w:r>
      <w:r>
        <w:rPr>
          <w:i/>
        </w:rPr>
        <w:t xml:space="preserve">the team development life cycle. </w:t>
      </w:r>
      <w:r>
        <w:t xml:space="preserve">[online]. Available at: </w:t>
      </w:r>
      <w:r w:rsidRPr="001B18C9">
        <w:t>http://web.b.ebscohost.com.ezproxy.uwtsd.ac.uk/ehost/pdfviewer/pdfviewer?vid=1&amp;sid=dc99c759-e9fe-40bc-a43f-104f014d1c45%40sessionmgr102</w:t>
      </w:r>
      <w:r>
        <w:t xml:space="preserve"> (accessed 3</w:t>
      </w:r>
      <w:r w:rsidRPr="001B18C9">
        <w:rPr>
          <w:vertAlign w:val="superscript"/>
        </w:rPr>
        <w:t>rd</w:t>
      </w:r>
      <w:r>
        <w:t xml:space="preserve"> march 2018) </w:t>
      </w:r>
    </w:p>
    <w:p w14:paraId="33F98C1A" w14:textId="275534FF" w:rsidR="000409FB" w:rsidRPr="00DA57DD" w:rsidRDefault="000409FB" w:rsidP="000D14ED">
      <w:pPr>
        <w:rPr>
          <w:u w:val="single"/>
        </w:rPr>
      </w:pPr>
      <w:r>
        <w:t xml:space="preserve">Ham, Chris. (2014) </w:t>
      </w:r>
      <w:r w:rsidRPr="00DA57DD">
        <w:rPr>
          <w:i/>
        </w:rPr>
        <w:t>Reforming the NHS</w:t>
      </w:r>
      <w:r>
        <w:rPr>
          <w:i/>
        </w:rPr>
        <w:t xml:space="preserve"> from within beyond hierarchy, inspection and markets. </w:t>
      </w:r>
      <w:r>
        <w:t xml:space="preserve">[online]. Available at </w:t>
      </w:r>
      <w:r w:rsidRPr="00DA57DD">
        <w:t>https://www.kingsfund.org.uk/sites/default/files/field/field_publication_file/reforming-the-nhs-from-within-kingsfund-jun14.pdf</w:t>
      </w:r>
      <w:r>
        <w:t xml:space="preserve"> (accessed 18th March 2018) </w:t>
      </w:r>
    </w:p>
    <w:p w14:paraId="6B0E99FC" w14:textId="77777777" w:rsidR="000409FB" w:rsidRDefault="000409FB" w:rsidP="000D14ED">
      <w:proofErr w:type="spellStart"/>
      <w:r>
        <w:t>Krenn</w:t>
      </w:r>
      <w:proofErr w:type="spellEnd"/>
      <w:r>
        <w:t xml:space="preserve">, Janet. (2017) </w:t>
      </w:r>
      <w:proofErr w:type="spellStart"/>
      <w:r w:rsidRPr="00607888">
        <w:rPr>
          <w:i/>
        </w:rPr>
        <w:t>Mangement</w:t>
      </w:r>
      <w:proofErr w:type="spellEnd"/>
      <w:r w:rsidRPr="00607888">
        <w:rPr>
          <w:i/>
        </w:rPr>
        <w:t xml:space="preserve"> theory of Henri Fayol</w:t>
      </w:r>
      <w:r>
        <w:t>. [online]. Available from:</w:t>
      </w:r>
      <w:r w:rsidRPr="00607888">
        <w:t>https://www.business.com/articles/management-theory-of-henri-fayol/</w:t>
      </w:r>
      <w:r>
        <w:t xml:space="preserve"> (accessed 20</w:t>
      </w:r>
      <w:r w:rsidRPr="00607888">
        <w:rPr>
          <w:vertAlign w:val="superscript"/>
        </w:rPr>
        <w:t>th</w:t>
      </w:r>
      <w:r>
        <w:t xml:space="preserve"> February 2018) </w:t>
      </w:r>
    </w:p>
    <w:p w14:paraId="2A363DA0" w14:textId="77777777" w:rsidR="000409FB" w:rsidRPr="007C31B6" w:rsidRDefault="000409FB" w:rsidP="000D14ED">
      <w:r>
        <w:t>Lake, Chris. (2016)</w:t>
      </w:r>
      <w:r>
        <w:rPr>
          <w:i/>
        </w:rPr>
        <w:t xml:space="preserve"> NHS leadership academy. </w:t>
      </w:r>
      <w:r>
        <w:t xml:space="preserve">[online]. Available at: </w:t>
      </w:r>
      <w:r w:rsidRPr="007C31B6">
        <w:t>https://www.leadershipacademy.nhs.uk/blog/good-slug-leadership-skill-equal-measure-management-capability/</w:t>
      </w:r>
      <w:r>
        <w:t xml:space="preserve"> (accessed 22</w:t>
      </w:r>
      <w:r w:rsidRPr="007C31B6">
        <w:rPr>
          <w:vertAlign w:val="superscript"/>
        </w:rPr>
        <w:t>nd</w:t>
      </w:r>
      <w:r>
        <w:t xml:space="preserve"> February 2018) </w:t>
      </w:r>
    </w:p>
    <w:p w14:paraId="7DE6FE4F" w14:textId="77777777" w:rsidR="000409FB" w:rsidRPr="00B51E74" w:rsidRDefault="000409FB" w:rsidP="000D14ED">
      <w:proofErr w:type="spellStart"/>
      <w:r>
        <w:t>Malawana</w:t>
      </w:r>
      <w:proofErr w:type="spellEnd"/>
      <w:r>
        <w:t xml:space="preserve">, Johann. (2016) </w:t>
      </w:r>
      <w:r>
        <w:rPr>
          <w:i/>
        </w:rPr>
        <w:t xml:space="preserve">the new junior doctor contract explained: a guide for junior doctors and medical students. </w:t>
      </w:r>
      <w:r>
        <w:t xml:space="preserve">[online], available at: </w:t>
      </w:r>
      <w:r w:rsidRPr="00B51E74">
        <w:t>https://www.bma.org.uk/connecting-doctors/my_working_life/b/weblog/posts/the-new-junior-doctor-contract-explained-a-guide-for-junior-doctors-and-medical-students</w:t>
      </w:r>
      <w:r>
        <w:t xml:space="preserve"> </w:t>
      </w:r>
      <w:proofErr w:type="gramStart"/>
      <w:r>
        <w:t>( accessed</w:t>
      </w:r>
      <w:proofErr w:type="gramEnd"/>
      <w:r>
        <w:t xml:space="preserve"> 3rd March 2018) </w:t>
      </w:r>
    </w:p>
    <w:p w14:paraId="21B71F14" w14:textId="77777777" w:rsidR="000409FB" w:rsidRPr="003A53DE" w:rsidRDefault="000409FB" w:rsidP="000D14ED">
      <w:r>
        <w:t xml:space="preserve">Milne, Claire. (2016) </w:t>
      </w:r>
      <w:r>
        <w:rPr>
          <w:i/>
        </w:rPr>
        <w:t xml:space="preserve">junior doctors’ </w:t>
      </w:r>
      <w:proofErr w:type="spellStart"/>
      <w:r>
        <w:rPr>
          <w:i/>
        </w:rPr>
        <w:t>contracs</w:t>
      </w:r>
      <w:proofErr w:type="spellEnd"/>
      <w:r>
        <w:rPr>
          <w:i/>
        </w:rPr>
        <w:t xml:space="preserve">: an introduction to the dispute. </w:t>
      </w:r>
      <w:r>
        <w:t xml:space="preserve">[online]. Available at: </w:t>
      </w:r>
      <w:r w:rsidRPr="003A53DE">
        <w:t>https://fullfact.org/health/junior-doctors-pay-short-introduction-dispute/</w:t>
      </w:r>
      <w:r>
        <w:t xml:space="preserve"> (accessed 3</w:t>
      </w:r>
      <w:r w:rsidRPr="003A53DE">
        <w:rPr>
          <w:vertAlign w:val="superscript"/>
        </w:rPr>
        <w:t>rd</w:t>
      </w:r>
      <w:r>
        <w:t xml:space="preserve"> march 2018) </w:t>
      </w:r>
    </w:p>
    <w:p w14:paraId="092FF7D8" w14:textId="77777777" w:rsidR="000409FB" w:rsidRDefault="000409FB" w:rsidP="000D14ED">
      <w:r>
        <w:t xml:space="preserve">Nayar, </w:t>
      </w:r>
      <w:proofErr w:type="spellStart"/>
      <w:r>
        <w:t>Vineet</w:t>
      </w:r>
      <w:proofErr w:type="spellEnd"/>
      <w:r>
        <w:t xml:space="preserve">. (2013) </w:t>
      </w:r>
      <w:r>
        <w:rPr>
          <w:i/>
        </w:rPr>
        <w:t xml:space="preserve">Three Differences Between Managers and Leaders. </w:t>
      </w:r>
      <w:r>
        <w:t xml:space="preserve">[Online]. Available at: </w:t>
      </w:r>
      <w:r w:rsidRPr="00FA03D8">
        <w:t>https://hbr.org/2013/08/tests-of-a-leadership-transiti</w:t>
      </w:r>
      <w:r>
        <w:t xml:space="preserve"> (accessed 19th March 2018)</w:t>
      </w:r>
    </w:p>
    <w:p w14:paraId="1043C814" w14:textId="77777777" w:rsidR="000409FB" w:rsidRDefault="000409FB" w:rsidP="000D14ED">
      <w:r>
        <w:t xml:space="preserve">Neale, Graham., </w:t>
      </w:r>
      <w:proofErr w:type="spellStart"/>
      <w:r>
        <w:t>Woloshynowych</w:t>
      </w:r>
      <w:proofErr w:type="spellEnd"/>
      <w:r>
        <w:t xml:space="preserve">, Maria. and Vincent, Charles. (2001) </w:t>
      </w:r>
      <w:r>
        <w:rPr>
          <w:i/>
        </w:rPr>
        <w:t xml:space="preserve">exploring the causes of adverse events in NHS </w:t>
      </w:r>
      <w:proofErr w:type="spellStart"/>
      <w:r>
        <w:rPr>
          <w:i/>
        </w:rPr>
        <w:t>hospitapl</w:t>
      </w:r>
      <w:proofErr w:type="spellEnd"/>
      <w:r>
        <w:rPr>
          <w:i/>
        </w:rPr>
        <w:t xml:space="preserve"> practice. </w:t>
      </w:r>
      <w:r>
        <w:t xml:space="preserve">[online]. Available at: </w:t>
      </w:r>
      <w:r w:rsidRPr="00B1728E">
        <w:t>http://journals.sagepub.com/doi/abs/10.1177/014107680109400702</w:t>
      </w:r>
      <w:r>
        <w:t xml:space="preserve"> (accessed 14th march 2018) </w:t>
      </w:r>
    </w:p>
    <w:p w14:paraId="135F59FF" w14:textId="77777777" w:rsidR="000409FB" w:rsidRDefault="000409FB" w:rsidP="000D14ED">
      <w:r>
        <w:t xml:space="preserve">NHS employers. (2016) </w:t>
      </w:r>
      <w:r>
        <w:rPr>
          <w:i/>
        </w:rPr>
        <w:t xml:space="preserve">junior doctors’ contract- summary of the new 2016 contract. </w:t>
      </w:r>
      <w:r>
        <w:t xml:space="preserve">[online]. Available at: </w:t>
      </w:r>
      <w:r w:rsidRPr="00F62A82">
        <w:t>file:///Users/pushpa/Downloads/NHS%20Employers%20summary%20of%20junior%20doctors%20contract%2012%20Feb%20.pdf</w:t>
      </w:r>
      <w:r>
        <w:t xml:space="preserve"> (accessed 3</w:t>
      </w:r>
      <w:r w:rsidRPr="00F62A82">
        <w:rPr>
          <w:vertAlign w:val="superscript"/>
        </w:rPr>
        <w:t>rd</w:t>
      </w:r>
      <w:r>
        <w:t xml:space="preserve"> March 2018) </w:t>
      </w:r>
    </w:p>
    <w:p w14:paraId="4C0C3DFD" w14:textId="77777777" w:rsidR="000409FB" w:rsidRDefault="000409FB" w:rsidP="000D14ED">
      <w:pPr>
        <w:rPr>
          <w:i/>
        </w:rPr>
      </w:pPr>
      <w:r>
        <w:t xml:space="preserve">NHS England (2018) </w:t>
      </w:r>
      <w:r>
        <w:rPr>
          <w:i/>
        </w:rPr>
        <w:t xml:space="preserve">MDT Development- working toward an effective multidisciplinary/ multiagency team. </w:t>
      </w:r>
      <w:r>
        <w:t xml:space="preserve">[online]. Available at </w:t>
      </w:r>
      <w:r>
        <w:rPr>
          <w:i/>
        </w:rPr>
        <w:t xml:space="preserve">  </w:t>
      </w:r>
      <w:r w:rsidRPr="00A32EEE">
        <w:rPr>
          <w:i/>
        </w:rPr>
        <w:t>https://www.england.nhs.uk/wp-content/uploads/2015/01/mdt-dev-guid-flat-fin.pdf</w:t>
      </w:r>
      <w:r>
        <w:rPr>
          <w:i/>
        </w:rPr>
        <w:t xml:space="preserve"> (accessed 19th March 2018) </w:t>
      </w:r>
    </w:p>
    <w:p w14:paraId="0CB2EF26" w14:textId="77777777" w:rsidR="000409FB" w:rsidRPr="00AA14E1" w:rsidRDefault="000409FB" w:rsidP="000D14ED">
      <w:proofErr w:type="spellStart"/>
      <w:r>
        <w:t>Nicclas</w:t>
      </w:r>
      <w:proofErr w:type="spellEnd"/>
      <w:r>
        <w:t xml:space="preserve">, </w:t>
      </w:r>
      <w:proofErr w:type="spellStart"/>
      <w:r>
        <w:t>Erhardt</w:t>
      </w:r>
      <w:proofErr w:type="spellEnd"/>
      <w:r>
        <w:t>., Carlos, Martini-</w:t>
      </w:r>
      <w:proofErr w:type="spellStart"/>
      <w:r>
        <w:t>rios</w:t>
      </w:r>
      <w:proofErr w:type="spellEnd"/>
      <w:r>
        <w:t xml:space="preserve">. And Harkins, Jason. (2014) </w:t>
      </w:r>
      <w:r>
        <w:rPr>
          <w:i/>
        </w:rPr>
        <w:t xml:space="preserve">knowledge flow from the top: the importance of teamwork structure in team sports. </w:t>
      </w:r>
      <w:r>
        <w:t xml:space="preserve">[online]. Available at: </w:t>
      </w:r>
      <w:r w:rsidRPr="00622CEF">
        <w:lastRenderedPageBreak/>
        <w:t xml:space="preserve">http://web.b.ebscohost.com.ezproxy.uwtsd.ac.uk/ehost/pdfviewer/pdfviewer?vid=1&amp;sid=123d0a32-bd9a-4258-8bbe-11e7a5621e01%40sessionmgr120 </w:t>
      </w:r>
      <w:r>
        <w:t>(accessed 3</w:t>
      </w:r>
      <w:r w:rsidRPr="00C8434A">
        <w:rPr>
          <w:vertAlign w:val="superscript"/>
        </w:rPr>
        <w:t>rd</w:t>
      </w:r>
      <w:r>
        <w:t xml:space="preserve"> March 2018) </w:t>
      </w:r>
    </w:p>
    <w:p w14:paraId="478D4F49" w14:textId="77777777" w:rsidR="000409FB" w:rsidRDefault="000409FB" w:rsidP="000D14ED">
      <w:r>
        <w:t xml:space="preserve">Ray, Linda. (2018) </w:t>
      </w:r>
      <w:r>
        <w:rPr>
          <w:i/>
        </w:rPr>
        <w:t xml:space="preserve">what happens to bad organisational structure for a </w:t>
      </w:r>
      <w:proofErr w:type="gramStart"/>
      <w:r>
        <w:rPr>
          <w:i/>
        </w:rPr>
        <w:t>business?.</w:t>
      </w:r>
      <w:proofErr w:type="gramEnd"/>
      <w:r>
        <w:rPr>
          <w:i/>
        </w:rPr>
        <w:t xml:space="preserve"> </w:t>
      </w:r>
      <w:r>
        <w:t xml:space="preserve">[online]. Available at </w:t>
      </w:r>
      <w:r w:rsidRPr="00FF1239">
        <w:t>http://smallbusiness.chron.com/happens-bad-organizational-structure-business-22934.html</w:t>
      </w:r>
      <w:r>
        <w:t xml:space="preserve"> (accessed 19th March 2018)</w:t>
      </w:r>
    </w:p>
    <w:p w14:paraId="13276C21" w14:textId="77777777" w:rsidR="000409FB" w:rsidRDefault="000409FB" w:rsidP="000D14ED">
      <w:r>
        <w:t xml:space="preserve">Robertson, Ruth. (2016) </w:t>
      </w:r>
      <w:r>
        <w:rPr>
          <w:i/>
        </w:rPr>
        <w:t xml:space="preserve">six ways in which NHS financial pressures can affect patient care. </w:t>
      </w:r>
      <w:r>
        <w:t>[online]. Available at:</w:t>
      </w:r>
      <w:r w:rsidRPr="008A2C43">
        <w:t xml:space="preserve"> https://www.kingsfund.org.uk/publications/six-ways</w:t>
      </w:r>
      <w:r>
        <w:t xml:space="preserve"> (accessed 4th march 2018) </w:t>
      </w:r>
    </w:p>
    <w:p w14:paraId="6A6BE1D6" w14:textId="77777777" w:rsidR="000409FB" w:rsidRPr="00FA1034" w:rsidRDefault="000409FB" w:rsidP="000D14ED">
      <w:r>
        <w:t xml:space="preserve">Rowling, Edwina. (2011) </w:t>
      </w:r>
      <w:r>
        <w:rPr>
          <w:i/>
        </w:rPr>
        <w:t xml:space="preserve">the future of leadership and management in the NHS. </w:t>
      </w:r>
      <w:r>
        <w:t xml:space="preserve">[online]. Available at: </w:t>
      </w:r>
      <w:r w:rsidRPr="00FA1034">
        <w:t>https://www.kingsfund.org.uk/sites/default/files/future-of-leadership-and-management-nhs-may-2011-kings-fund.pdf</w:t>
      </w:r>
      <w:r>
        <w:t xml:space="preserve"> [accessed 21st February 2018) </w:t>
      </w:r>
    </w:p>
    <w:p w14:paraId="47C3C341" w14:textId="77777777" w:rsidR="000409FB" w:rsidRPr="00C143F8" w:rsidRDefault="000409FB" w:rsidP="000D14ED">
      <w:proofErr w:type="spellStart"/>
      <w:r>
        <w:t>Schuetz</w:t>
      </w:r>
      <w:proofErr w:type="spellEnd"/>
      <w:r>
        <w:t xml:space="preserve">, Agnieszka. (2017) </w:t>
      </w:r>
      <w:r w:rsidRPr="00EF538B">
        <w:rPr>
          <w:i/>
        </w:rPr>
        <w:t>Effective Leadership and its impact on an organisation’s success</w:t>
      </w:r>
      <w:r>
        <w:t>. [online]. VOL.3(3</w:t>
      </w:r>
      <w:proofErr w:type="gramStart"/>
      <w:r>
        <w:t>),pp.</w:t>
      </w:r>
      <w:proofErr w:type="gramEnd"/>
      <w:r>
        <w:t xml:space="preserve">73-90. Available at: </w:t>
      </w:r>
      <w:r w:rsidRPr="006B7C44">
        <w:t>http://jcrl.umk.pl/files/5514/8839/5601/3agas.pdf</w:t>
      </w:r>
      <w:r>
        <w:t xml:space="preserve"> [accessed 20th February 2018]   </w:t>
      </w:r>
    </w:p>
    <w:p w14:paraId="3C267FC3" w14:textId="77777777" w:rsidR="000409FB" w:rsidRPr="004A73E5" w:rsidRDefault="000409FB" w:rsidP="007808F0">
      <w:pPr>
        <w:rPr>
          <w:rFonts w:eastAsia="Times New Roman" w:cs="Arial"/>
          <w:color w:val="000000" w:themeColor="text1"/>
          <w:szCs w:val="24"/>
          <w:shd w:val="clear" w:color="auto" w:fill="FFFFFF"/>
          <w:lang w:eastAsia="en-GB"/>
        </w:rPr>
      </w:pPr>
      <w:r w:rsidRPr="004A73E5">
        <w:rPr>
          <w:color w:val="000000" w:themeColor="text1"/>
        </w:rPr>
        <w:t xml:space="preserve">Swales, Christine. (1995) </w:t>
      </w:r>
      <w:r w:rsidRPr="004A73E5">
        <w:rPr>
          <w:i/>
          <w:color w:val="000000" w:themeColor="text1"/>
        </w:rPr>
        <w:t xml:space="preserve">organisational structure and process. </w:t>
      </w:r>
      <w:r w:rsidRPr="004A73E5">
        <w:rPr>
          <w:color w:val="000000" w:themeColor="text1"/>
        </w:rPr>
        <w:t>1</w:t>
      </w:r>
      <w:r w:rsidRPr="004A73E5">
        <w:rPr>
          <w:color w:val="000000" w:themeColor="text1"/>
          <w:vertAlign w:val="superscript"/>
        </w:rPr>
        <w:t>st</w:t>
      </w:r>
      <w:r w:rsidRPr="004A73E5">
        <w:rPr>
          <w:color w:val="000000" w:themeColor="text1"/>
        </w:rPr>
        <w:t xml:space="preserve"> ed. </w:t>
      </w:r>
      <w:proofErr w:type="gramStart"/>
      <w:r w:rsidRPr="004A73E5">
        <w:rPr>
          <w:rFonts w:eastAsia="Times New Roman" w:cs="Arial"/>
          <w:color w:val="000000" w:themeColor="text1"/>
          <w:szCs w:val="24"/>
          <w:bdr w:val="none" w:sz="0" w:space="0" w:color="auto" w:frame="1"/>
          <w:shd w:val="clear" w:color="auto" w:fill="FFFFFF"/>
          <w:lang w:eastAsia="en-GB"/>
        </w:rPr>
        <w:t>Oxford :</w:t>
      </w:r>
      <w:proofErr w:type="gramEnd"/>
      <w:r w:rsidRPr="004A73E5">
        <w:rPr>
          <w:rFonts w:eastAsia="Times New Roman" w:cs="Arial"/>
          <w:color w:val="000000" w:themeColor="text1"/>
          <w:szCs w:val="24"/>
          <w:bdr w:val="none" w:sz="0" w:space="0" w:color="auto" w:frame="1"/>
          <w:shd w:val="clear" w:color="auto" w:fill="FFFFFF"/>
          <w:lang w:eastAsia="en-GB"/>
        </w:rPr>
        <w:t xml:space="preserve"> Blackwell</w:t>
      </w:r>
      <w:r w:rsidRPr="004A73E5">
        <w:rPr>
          <w:rFonts w:eastAsia="Times New Roman" w:cs="Arial"/>
          <w:color w:val="000000" w:themeColor="text1"/>
          <w:szCs w:val="24"/>
          <w:shd w:val="clear" w:color="auto" w:fill="FFFFFF"/>
          <w:lang w:eastAsia="en-GB"/>
        </w:rPr>
        <w:t> </w:t>
      </w:r>
    </w:p>
    <w:p w14:paraId="2C002BF1" w14:textId="77777777" w:rsidR="000409FB" w:rsidRDefault="000409FB" w:rsidP="000D14ED">
      <w:r w:rsidRPr="00FE224D">
        <w:t xml:space="preserve">The Government United Kingdom. (2016) </w:t>
      </w:r>
      <w:r w:rsidRPr="00FE224D">
        <w:rPr>
          <w:i/>
        </w:rPr>
        <w:t xml:space="preserve">Junior doctors contract agreement. </w:t>
      </w:r>
      <w:r w:rsidRPr="00FE224D">
        <w:t xml:space="preserve">[online]. Accessed at:  </w:t>
      </w:r>
      <w:proofErr w:type="gramStart"/>
      <w:r w:rsidRPr="00FE224D">
        <w:t>https://www.gov.uk/government/speeches/junior-doctors-contract-agreement</w:t>
      </w:r>
      <w:r>
        <w:t xml:space="preserve">  (</w:t>
      </w:r>
      <w:proofErr w:type="gramEnd"/>
      <w:r>
        <w:t>accessed 19th March 2018)</w:t>
      </w:r>
    </w:p>
    <w:p w14:paraId="1DA276B3" w14:textId="77777777" w:rsidR="000409FB" w:rsidRPr="002A428F" w:rsidRDefault="000409FB" w:rsidP="000D14ED">
      <w:r>
        <w:t xml:space="preserve">The Medic Portal. (2018) </w:t>
      </w:r>
      <w:r>
        <w:rPr>
          <w:i/>
        </w:rPr>
        <w:t xml:space="preserve">junior doctor contract: what you need to know. </w:t>
      </w:r>
      <w:r>
        <w:t xml:space="preserve">[online]. Available at: </w:t>
      </w:r>
      <w:r w:rsidRPr="002A428F">
        <w:t>https://www.themedicportal.com/junior-doctor-contract-what-you-need-to-know/</w:t>
      </w:r>
      <w:r>
        <w:t xml:space="preserve"> [accessed 22</w:t>
      </w:r>
      <w:r w:rsidRPr="00A56443">
        <w:rPr>
          <w:vertAlign w:val="superscript"/>
        </w:rPr>
        <w:t>nd</w:t>
      </w:r>
      <w:r>
        <w:t xml:space="preserve"> February 2018) </w:t>
      </w:r>
    </w:p>
    <w:p w14:paraId="7CB062B4" w14:textId="77777777" w:rsidR="000409FB" w:rsidRPr="006C12E8" w:rsidRDefault="000409FB" w:rsidP="000D14ED">
      <w:r>
        <w:t xml:space="preserve">Thomas, Powell. (2016) </w:t>
      </w:r>
      <w:r>
        <w:rPr>
          <w:i/>
        </w:rPr>
        <w:t xml:space="preserve">Junior doctor contracts in England. </w:t>
      </w:r>
    </w:p>
    <w:p w14:paraId="15C77DA4" w14:textId="77777777" w:rsidR="000409FB" w:rsidRPr="009A6743" w:rsidRDefault="000409FB" w:rsidP="000D14ED">
      <w:proofErr w:type="spellStart"/>
      <w:r>
        <w:t>Traore</w:t>
      </w:r>
      <w:proofErr w:type="spellEnd"/>
      <w:r>
        <w:t xml:space="preserve">, </w:t>
      </w:r>
      <w:proofErr w:type="spellStart"/>
      <w:r>
        <w:t>Kemo</w:t>
      </w:r>
      <w:proofErr w:type="spellEnd"/>
      <w:r>
        <w:t xml:space="preserve">. (2016) </w:t>
      </w:r>
      <w:r>
        <w:rPr>
          <w:i/>
        </w:rPr>
        <w:t xml:space="preserve">why a manager can’t be a good leader. </w:t>
      </w:r>
      <w:r>
        <w:t xml:space="preserve">[online]. Available at: </w:t>
      </w:r>
      <w:r w:rsidRPr="009A6743">
        <w:t>https://www.bayt.com/en/specialties/q/294359/why-a-manager-can-t-be-a-good-leader-justify-your-answer/</w:t>
      </w:r>
      <w:r>
        <w:t xml:space="preserve"> (accessed 19</w:t>
      </w:r>
      <w:r w:rsidRPr="009A6743">
        <w:rPr>
          <w:vertAlign w:val="superscript"/>
        </w:rPr>
        <w:t>th</w:t>
      </w:r>
      <w:r>
        <w:t xml:space="preserve"> March 2018)</w:t>
      </w:r>
    </w:p>
    <w:sectPr w:rsidR="000409FB" w:rsidRPr="009A6743" w:rsidSect="007E2BA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ED2445"/>
    <w:multiLevelType w:val="multilevel"/>
    <w:tmpl w:val="849AACB4"/>
    <w:lvl w:ilvl="0">
      <w:start w:val="1"/>
      <w:numFmt w:val="decimal"/>
      <w:lvlText w:val="%1."/>
      <w:lvlJc w:val="left"/>
      <w:pPr>
        <w:ind w:left="36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566D6905"/>
    <w:multiLevelType w:val="hybridMultilevel"/>
    <w:tmpl w:val="710AFD7E"/>
    <w:lvl w:ilvl="0" w:tplc="51E2ADAC">
      <w:start w:val="1"/>
      <w:numFmt w:val="bullet"/>
      <w:lvlText w:val=""/>
      <w:lvlJc w:val="left"/>
      <w:pPr>
        <w:tabs>
          <w:tab w:val="num" w:pos="720"/>
        </w:tabs>
        <w:ind w:left="720" w:hanging="360"/>
      </w:pPr>
      <w:rPr>
        <w:rFonts w:ascii="Wingdings" w:hAnsi="Wingdings" w:hint="default"/>
      </w:rPr>
    </w:lvl>
    <w:lvl w:ilvl="1" w:tplc="406CBFBC" w:tentative="1">
      <w:start w:val="1"/>
      <w:numFmt w:val="bullet"/>
      <w:lvlText w:val=""/>
      <w:lvlJc w:val="left"/>
      <w:pPr>
        <w:tabs>
          <w:tab w:val="num" w:pos="1440"/>
        </w:tabs>
        <w:ind w:left="1440" w:hanging="360"/>
      </w:pPr>
      <w:rPr>
        <w:rFonts w:ascii="Wingdings" w:hAnsi="Wingdings" w:hint="default"/>
      </w:rPr>
    </w:lvl>
    <w:lvl w:ilvl="2" w:tplc="1E3C519C" w:tentative="1">
      <w:start w:val="1"/>
      <w:numFmt w:val="bullet"/>
      <w:lvlText w:val=""/>
      <w:lvlJc w:val="left"/>
      <w:pPr>
        <w:tabs>
          <w:tab w:val="num" w:pos="2160"/>
        </w:tabs>
        <w:ind w:left="2160" w:hanging="360"/>
      </w:pPr>
      <w:rPr>
        <w:rFonts w:ascii="Wingdings" w:hAnsi="Wingdings" w:hint="default"/>
      </w:rPr>
    </w:lvl>
    <w:lvl w:ilvl="3" w:tplc="4C06FE76" w:tentative="1">
      <w:start w:val="1"/>
      <w:numFmt w:val="bullet"/>
      <w:lvlText w:val=""/>
      <w:lvlJc w:val="left"/>
      <w:pPr>
        <w:tabs>
          <w:tab w:val="num" w:pos="2880"/>
        </w:tabs>
        <w:ind w:left="2880" w:hanging="360"/>
      </w:pPr>
      <w:rPr>
        <w:rFonts w:ascii="Wingdings" w:hAnsi="Wingdings" w:hint="default"/>
      </w:rPr>
    </w:lvl>
    <w:lvl w:ilvl="4" w:tplc="A9E2BD9E" w:tentative="1">
      <w:start w:val="1"/>
      <w:numFmt w:val="bullet"/>
      <w:lvlText w:val=""/>
      <w:lvlJc w:val="left"/>
      <w:pPr>
        <w:tabs>
          <w:tab w:val="num" w:pos="3600"/>
        </w:tabs>
        <w:ind w:left="3600" w:hanging="360"/>
      </w:pPr>
      <w:rPr>
        <w:rFonts w:ascii="Wingdings" w:hAnsi="Wingdings" w:hint="default"/>
      </w:rPr>
    </w:lvl>
    <w:lvl w:ilvl="5" w:tplc="0B74CE2A" w:tentative="1">
      <w:start w:val="1"/>
      <w:numFmt w:val="bullet"/>
      <w:lvlText w:val=""/>
      <w:lvlJc w:val="left"/>
      <w:pPr>
        <w:tabs>
          <w:tab w:val="num" w:pos="4320"/>
        </w:tabs>
        <w:ind w:left="4320" w:hanging="360"/>
      </w:pPr>
      <w:rPr>
        <w:rFonts w:ascii="Wingdings" w:hAnsi="Wingdings" w:hint="default"/>
      </w:rPr>
    </w:lvl>
    <w:lvl w:ilvl="6" w:tplc="AA16A45A" w:tentative="1">
      <w:start w:val="1"/>
      <w:numFmt w:val="bullet"/>
      <w:lvlText w:val=""/>
      <w:lvlJc w:val="left"/>
      <w:pPr>
        <w:tabs>
          <w:tab w:val="num" w:pos="5040"/>
        </w:tabs>
        <w:ind w:left="5040" w:hanging="360"/>
      </w:pPr>
      <w:rPr>
        <w:rFonts w:ascii="Wingdings" w:hAnsi="Wingdings" w:hint="default"/>
      </w:rPr>
    </w:lvl>
    <w:lvl w:ilvl="7" w:tplc="80F25F02" w:tentative="1">
      <w:start w:val="1"/>
      <w:numFmt w:val="bullet"/>
      <w:lvlText w:val=""/>
      <w:lvlJc w:val="left"/>
      <w:pPr>
        <w:tabs>
          <w:tab w:val="num" w:pos="5760"/>
        </w:tabs>
        <w:ind w:left="5760" w:hanging="360"/>
      </w:pPr>
      <w:rPr>
        <w:rFonts w:ascii="Wingdings" w:hAnsi="Wingdings" w:hint="default"/>
      </w:rPr>
    </w:lvl>
    <w:lvl w:ilvl="8" w:tplc="2332A5A0"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BA5"/>
    <w:rsid w:val="00024C21"/>
    <w:rsid w:val="000409FB"/>
    <w:rsid w:val="000430B0"/>
    <w:rsid w:val="00046644"/>
    <w:rsid w:val="000615F8"/>
    <w:rsid w:val="0006593B"/>
    <w:rsid w:val="00077ECD"/>
    <w:rsid w:val="000D14ED"/>
    <w:rsid w:val="00101812"/>
    <w:rsid w:val="0010506A"/>
    <w:rsid w:val="00106E60"/>
    <w:rsid w:val="001A227C"/>
    <w:rsid w:val="001B05EA"/>
    <w:rsid w:val="001B18C9"/>
    <w:rsid w:val="002157CF"/>
    <w:rsid w:val="00255A88"/>
    <w:rsid w:val="0026227F"/>
    <w:rsid w:val="002A237A"/>
    <w:rsid w:val="002A428F"/>
    <w:rsid w:val="002D3E37"/>
    <w:rsid w:val="002D4497"/>
    <w:rsid w:val="003115FF"/>
    <w:rsid w:val="003264A5"/>
    <w:rsid w:val="0034449F"/>
    <w:rsid w:val="00356B54"/>
    <w:rsid w:val="00374F0E"/>
    <w:rsid w:val="003824DC"/>
    <w:rsid w:val="003A0828"/>
    <w:rsid w:val="003A2DDC"/>
    <w:rsid w:val="003A377E"/>
    <w:rsid w:val="003A53DE"/>
    <w:rsid w:val="003C2189"/>
    <w:rsid w:val="003C5F59"/>
    <w:rsid w:val="003C7CB8"/>
    <w:rsid w:val="003D35E7"/>
    <w:rsid w:val="003F34A2"/>
    <w:rsid w:val="004117C8"/>
    <w:rsid w:val="0044247E"/>
    <w:rsid w:val="00472849"/>
    <w:rsid w:val="004755AC"/>
    <w:rsid w:val="0048000B"/>
    <w:rsid w:val="00482EC9"/>
    <w:rsid w:val="004848F6"/>
    <w:rsid w:val="00487C2A"/>
    <w:rsid w:val="004A73E5"/>
    <w:rsid w:val="004D29B2"/>
    <w:rsid w:val="004E27FE"/>
    <w:rsid w:val="004F43BE"/>
    <w:rsid w:val="00504A6A"/>
    <w:rsid w:val="00532877"/>
    <w:rsid w:val="00565278"/>
    <w:rsid w:val="00567566"/>
    <w:rsid w:val="005847D0"/>
    <w:rsid w:val="005B2BC9"/>
    <w:rsid w:val="005C1722"/>
    <w:rsid w:val="005D60EC"/>
    <w:rsid w:val="005E48EC"/>
    <w:rsid w:val="005E6FCC"/>
    <w:rsid w:val="005E7555"/>
    <w:rsid w:val="005F58D5"/>
    <w:rsid w:val="005F6308"/>
    <w:rsid w:val="00600E22"/>
    <w:rsid w:val="00607888"/>
    <w:rsid w:val="0061583D"/>
    <w:rsid w:val="00622CEF"/>
    <w:rsid w:val="00632598"/>
    <w:rsid w:val="006635F1"/>
    <w:rsid w:val="00681400"/>
    <w:rsid w:val="006844C5"/>
    <w:rsid w:val="006B01F0"/>
    <w:rsid w:val="006B7C44"/>
    <w:rsid w:val="006C12E8"/>
    <w:rsid w:val="006D2C63"/>
    <w:rsid w:val="006D337C"/>
    <w:rsid w:val="007036BD"/>
    <w:rsid w:val="007127FC"/>
    <w:rsid w:val="0073112A"/>
    <w:rsid w:val="00734207"/>
    <w:rsid w:val="00775774"/>
    <w:rsid w:val="007808F0"/>
    <w:rsid w:val="007C31B6"/>
    <w:rsid w:val="007C4883"/>
    <w:rsid w:val="007D43A9"/>
    <w:rsid w:val="007E058E"/>
    <w:rsid w:val="007E2BA5"/>
    <w:rsid w:val="007E49EE"/>
    <w:rsid w:val="00816558"/>
    <w:rsid w:val="008275A2"/>
    <w:rsid w:val="00842A2C"/>
    <w:rsid w:val="00857350"/>
    <w:rsid w:val="0089528E"/>
    <w:rsid w:val="008A2C43"/>
    <w:rsid w:val="008A337F"/>
    <w:rsid w:val="008B704F"/>
    <w:rsid w:val="00903F37"/>
    <w:rsid w:val="00927B67"/>
    <w:rsid w:val="00933EE1"/>
    <w:rsid w:val="009355A2"/>
    <w:rsid w:val="00940887"/>
    <w:rsid w:val="00966A40"/>
    <w:rsid w:val="00977F1E"/>
    <w:rsid w:val="00982F99"/>
    <w:rsid w:val="00991959"/>
    <w:rsid w:val="009A6743"/>
    <w:rsid w:val="009B5453"/>
    <w:rsid w:val="009B58C5"/>
    <w:rsid w:val="00A14C2C"/>
    <w:rsid w:val="00A227AC"/>
    <w:rsid w:val="00A27DF6"/>
    <w:rsid w:val="00A32EEE"/>
    <w:rsid w:val="00A542C9"/>
    <w:rsid w:val="00A56443"/>
    <w:rsid w:val="00A7386A"/>
    <w:rsid w:val="00A7647D"/>
    <w:rsid w:val="00A816D8"/>
    <w:rsid w:val="00A87F1B"/>
    <w:rsid w:val="00AA14E1"/>
    <w:rsid w:val="00AC6B49"/>
    <w:rsid w:val="00AD6B2C"/>
    <w:rsid w:val="00AE0AB5"/>
    <w:rsid w:val="00AF71D3"/>
    <w:rsid w:val="00B045B4"/>
    <w:rsid w:val="00B1728E"/>
    <w:rsid w:val="00B2086F"/>
    <w:rsid w:val="00B215D1"/>
    <w:rsid w:val="00B231F0"/>
    <w:rsid w:val="00B47B99"/>
    <w:rsid w:val="00B51E74"/>
    <w:rsid w:val="00B54152"/>
    <w:rsid w:val="00B6032D"/>
    <w:rsid w:val="00B652B2"/>
    <w:rsid w:val="00B667AB"/>
    <w:rsid w:val="00BC6F3A"/>
    <w:rsid w:val="00BD501E"/>
    <w:rsid w:val="00BE52ED"/>
    <w:rsid w:val="00BF199A"/>
    <w:rsid w:val="00BF2FE0"/>
    <w:rsid w:val="00C03668"/>
    <w:rsid w:val="00C143F8"/>
    <w:rsid w:val="00C37762"/>
    <w:rsid w:val="00C40670"/>
    <w:rsid w:val="00C8434A"/>
    <w:rsid w:val="00C953EB"/>
    <w:rsid w:val="00C96FAE"/>
    <w:rsid w:val="00CA7FC1"/>
    <w:rsid w:val="00CB6AE8"/>
    <w:rsid w:val="00CC3138"/>
    <w:rsid w:val="00CD52B1"/>
    <w:rsid w:val="00D02E83"/>
    <w:rsid w:val="00D11826"/>
    <w:rsid w:val="00D2758D"/>
    <w:rsid w:val="00D412EC"/>
    <w:rsid w:val="00D645CB"/>
    <w:rsid w:val="00D747BE"/>
    <w:rsid w:val="00DA57DD"/>
    <w:rsid w:val="00DB131A"/>
    <w:rsid w:val="00DE4203"/>
    <w:rsid w:val="00E11531"/>
    <w:rsid w:val="00E17EA4"/>
    <w:rsid w:val="00E2006D"/>
    <w:rsid w:val="00E2232E"/>
    <w:rsid w:val="00E27CBA"/>
    <w:rsid w:val="00E5454E"/>
    <w:rsid w:val="00E601F1"/>
    <w:rsid w:val="00E70783"/>
    <w:rsid w:val="00E75A10"/>
    <w:rsid w:val="00E81243"/>
    <w:rsid w:val="00E90BE3"/>
    <w:rsid w:val="00E97743"/>
    <w:rsid w:val="00EA5F6B"/>
    <w:rsid w:val="00EB04CF"/>
    <w:rsid w:val="00EC25EB"/>
    <w:rsid w:val="00EC3313"/>
    <w:rsid w:val="00EF538B"/>
    <w:rsid w:val="00F13032"/>
    <w:rsid w:val="00F573E0"/>
    <w:rsid w:val="00F62A82"/>
    <w:rsid w:val="00FA03D8"/>
    <w:rsid w:val="00FA1034"/>
    <w:rsid w:val="00FA799D"/>
    <w:rsid w:val="00FB4060"/>
    <w:rsid w:val="00FC2DB2"/>
    <w:rsid w:val="00FD185A"/>
    <w:rsid w:val="00FD6E0D"/>
    <w:rsid w:val="00FE224D"/>
    <w:rsid w:val="00FF1239"/>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FC7214A"/>
  <w15:chartTrackingRefBased/>
  <w15:docId w15:val="{A177832A-F4D8-42F9-9050-6FCD98AD7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2B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E2B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2B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2BA5"/>
    <w:rPr>
      <w:rFonts w:eastAsiaTheme="minorEastAsia"/>
      <w:lang w:val="en-US"/>
    </w:rPr>
  </w:style>
  <w:style w:type="character" w:customStyle="1" w:styleId="Heading1Char">
    <w:name w:val="Heading 1 Char"/>
    <w:basedOn w:val="DefaultParagraphFont"/>
    <w:link w:val="Heading1"/>
    <w:uiPriority w:val="9"/>
    <w:rsid w:val="007E2BA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E2BA5"/>
    <w:pPr>
      <w:outlineLvl w:val="9"/>
    </w:pPr>
    <w:rPr>
      <w:lang w:val="en-US"/>
    </w:rPr>
  </w:style>
  <w:style w:type="paragraph" w:styleId="TOC1">
    <w:name w:val="toc 1"/>
    <w:basedOn w:val="Normal"/>
    <w:next w:val="Normal"/>
    <w:autoRedefine/>
    <w:uiPriority w:val="39"/>
    <w:unhideWhenUsed/>
    <w:rsid w:val="007E2BA5"/>
    <w:pPr>
      <w:spacing w:after="100"/>
    </w:pPr>
  </w:style>
  <w:style w:type="character" w:styleId="Hyperlink">
    <w:name w:val="Hyperlink"/>
    <w:basedOn w:val="DefaultParagraphFont"/>
    <w:uiPriority w:val="99"/>
    <w:unhideWhenUsed/>
    <w:rsid w:val="007E2BA5"/>
    <w:rPr>
      <w:color w:val="0563C1" w:themeColor="hyperlink"/>
      <w:u w:val="single"/>
    </w:rPr>
  </w:style>
  <w:style w:type="paragraph" w:styleId="NormalWeb">
    <w:name w:val="Normal (Web)"/>
    <w:basedOn w:val="Normal"/>
    <w:uiPriority w:val="99"/>
    <w:semiHidden/>
    <w:unhideWhenUsed/>
    <w:rsid w:val="007E2B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E2BA5"/>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7E2BA5"/>
    <w:pPr>
      <w:spacing w:after="100"/>
      <w:ind w:left="220"/>
    </w:pPr>
  </w:style>
  <w:style w:type="paragraph" w:styleId="ListParagraph">
    <w:name w:val="List Paragraph"/>
    <w:basedOn w:val="Normal"/>
    <w:uiPriority w:val="34"/>
    <w:qFormat/>
    <w:rsid w:val="003264A5"/>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exldetailsdisplayval">
    <w:name w:val="exldetailsdisplayval"/>
    <w:basedOn w:val="DefaultParagraphFont"/>
    <w:rsid w:val="007808F0"/>
  </w:style>
  <w:style w:type="character" w:styleId="FollowedHyperlink">
    <w:name w:val="FollowedHyperlink"/>
    <w:basedOn w:val="DefaultParagraphFont"/>
    <w:uiPriority w:val="99"/>
    <w:semiHidden/>
    <w:unhideWhenUsed/>
    <w:rsid w:val="003A53DE"/>
    <w:rPr>
      <w:color w:val="954F72" w:themeColor="followedHyperlink"/>
      <w:u w:val="single"/>
    </w:rPr>
  </w:style>
  <w:style w:type="paragraph" w:customStyle="1" w:styleId="selectionshareable">
    <w:name w:val="selectionshareable"/>
    <w:basedOn w:val="Normal"/>
    <w:rsid w:val="007C4883"/>
    <w:pPr>
      <w:spacing w:before="100" w:beforeAutospacing="1" w:after="100" w:afterAutospacing="1" w:line="240" w:lineRule="auto"/>
    </w:pPr>
    <w:rPr>
      <w:rFonts w:ascii="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130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30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55145">
      <w:bodyDiv w:val="1"/>
      <w:marLeft w:val="0"/>
      <w:marRight w:val="0"/>
      <w:marTop w:val="0"/>
      <w:marBottom w:val="0"/>
      <w:divBdr>
        <w:top w:val="none" w:sz="0" w:space="0" w:color="auto"/>
        <w:left w:val="none" w:sz="0" w:space="0" w:color="auto"/>
        <w:bottom w:val="none" w:sz="0" w:space="0" w:color="auto"/>
        <w:right w:val="none" w:sz="0" w:space="0" w:color="auto"/>
      </w:divBdr>
    </w:div>
    <w:div w:id="28335014">
      <w:bodyDiv w:val="1"/>
      <w:marLeft w:val="0"/>
      <w:marRight w:val="0"/>
      <w:marTop w:val="0"/>
      <w:marBottom w:val="0"/>
      <w:divBdr>
        <w:top w:val="none" w:sz="0" w:space="0" w:color="auto"/>
        <w:left w:val="none" w:sz="0" w:space="0" w:color="auto"/>
        <w:bottom w:val="none" w:sz="0" w:space="0" w:color="auto"/>
        <w:right w:val="none" w:sz="0" w:space="0" w:color="auto"/>
      </w:divBdr>
    </w:div>
    <w:div w:id="83114607">
      <w:bodyDiv w:val="1"/>
      <w:marLeft w:val="0"/>
      <w:marRight w:val="0"/>
      <w:marTop w:val="0"/>
      <w:marBottom w:val="0"/>
      <w:divBdr>
        <w:top w:val="none" w:sz="0" w:space="0" w:color="auto"/>
        <w:left w:val="none" w:sz="0" w:space="0" w:color="auto"/>
        <w:bottom w:val="none" w:sz="0" w:space="0" w:color="auto"/>
        <w:right w:val="none" w:sz="0" w:space="0" w:color="auto"/>
      </w:divBdr>
    </w:div>
    <w:div w:id="83959177">
      <w:bodyDiv w:val="1"/>
      <w:marLeft w:val="0"/>
      <w:marRight w:val="0"/>
      <w:marTop w:val="0"/>
      <w:marBottom w:val="0"/>
      <w:divBdr>
        <w:top w:val="none" w:sz="0" w:space="0" w:color="auto"/>
        <w:left w:val="none" w:sz="0" w:space="0" w:color="auto"/>
        <w:bottom w:val="none" w:sz="0" w:space="0" w:color="auto"/>
        <w:right w:val="none" w:sz="0" w:space="0" w:color="auto"/>
      </w:divBdr>
    </w:div>
    <w:div w:id="178665927">
      <w:bodyDiv w:val="1"/>
      <w:marLeft w:val="0"/>
      <w:marRight w:val="0"/>
      <w:marTop w:val="0"/>
      <w:marBottom w:val="0"/>
      <w:divBdr>
        <w:top w:val="none" w:sz="0" w:space="0" w:color="auto"/>
        <w:left w:val="none" w:sz="0" w:space="0" w:color="auto"/>
        <w:bottom w:val="none" w:sz="0" w:space="0" w:color="auto"/>
        <w:right w:val="none" w:sz="0" w:space="0" w:color="auto"/>
      </w:divBdr>
    </w:div>
    <w:div w:id="242572759">
      <w:bodyDiv w:val="1"/>
      <w:marLeft w:val="0"/>
      <w:marRight w:val="0"/>
      <w:marTop w:val="0"/>
      <w:marBottom w:val="0"/>
      <w:divBdr>
        <w:top w:val="none" w:sz="0" w:space="0" w:color="auto"/>
        <w:left w:val="none" w:sz="0" w:space="0" w:color="auto"/>
        <w:bottom w:val="none" w:sz="0" w:space="0" w:color="auto"/>
        <w:right w:val="none" w:sz="0" w:space="0" w:color="auto"/>
      </w:divBdr>
    </w:div>
    <w:div w:id="575210227">
      <w:bodyDiv w:val="1"/>
      <w:marLeft w:val="0"/>
      <w:marRight w:val="0"/>
      <w:marTop w:val="0"/>
      <w:marBottom w:val="0"/>
      <w:divBdr>
        <w:top w:val="none" w:sz="0" w:space="0" w:color="auto"/>
        <w:left w:val="none" w:sz="0" w:space="0" w:color="auto"/>
        <w:bottom w:val="none" w:sz="0" w:space="0" w:color="auto"/>
        <w:right w:val="none" w:sz="0" w:space="0" w:color="auto"/>
      </w:divBdr>
    </w:div>
    <w:div w:id="613831842">
      <w:bodyDiv w:val="1"/>
      <w:marLeft w:val="0"/>
      <w:marRight w:val="0"/>
      <w:marTop w:val="0"/>
      <w:marBottom w:val="0"/>
      <w:divBdr>
        <w:top w:val="none" w:sz="0" w:space="0" w:color="auto"/>
        <w:left w:val="none" w:sz="0" w:space="0" w:color="auto"/>
        <w:bottom w:val="none" w:sz="0" w:space="0" w:color="auto"/>
        <w:right w:val="none" w:sz="0" w:space="0" w:color="auto"/>
      </w:divBdr>
    </w:div>
    <w:div w:id="858197983">
      <w:bodyDiv w:val="1"/>
      <w:marLeft w:val="0"/>
      <w:marRight w:val="0"/>
      <w:marTop w:val="0"/>
      <w:marBottom w:val="0"/>
      <w:divBdr>
        <w:top w:val="none" w:sz="0" w:space="0" w:color="auto"/>
        <w:left w:val="none" w:sz="0" w:space="0" w:color="auto"/>
        <w:bottom w:val="none" w:sz="0" w:space="0" w:color="auto"/>
        <w:right w:val="none" w:sz="0" w:space="0" w:color="auto"/>
      </w:divBdr>
    </w:div>
    <w:div w:id="939338418">
      <w:bodyDiv w:val="1"/>
      <w:marLeft w:val="0"/>
      <w:marRight w:val="0"/>
      <w:marTop w:val="0"/>
      <w:marBottom w:val="0"/>
      <w:divBdr>
        <w:top w:val="none" w:sz="0" w:space="0" w:color="auto"/>
        <w:left w:val="none" w:sz="0" w:space="0" w:color="auto"/>
        <w:bottom w:val="none" w:sz="0" w:space="0" w:color="auto"/>
        <w:right w:val="none" w:sz="0" w:space="0" w:color="auto"/>
      </w:divBdr>
    </w:div>
    <w:div w:id="1042557507">
      <w:bodyDiv w:val="1"/>
      <w:marLeft w:val="0"/>
      <w:marRight w:val="0"/>
      <w:marTop w:val="0"/>
      <w:marBottom w:val="0"/>
      <w:divBdr>
        <w:top w:val="none" w:sz="0" w:space="0" w:color="auto"/>
        <w:left w:val="none" w:sz="0" w:space="0" w:color="auto"/>
        <w:bottom w:val="none" w:sz="0" w:space="0" w:color="auto"/>
        <w:right w:val="none" w:sz="0" w:space="0" w:color="auto"/>
      </w:divBdr>
    </w:div>
    <w:div w:id="1302810762">
      <w:bodyDiv w:val="1"/>
      <w:marLeft w:val="0"/>
      <w:marRight w:val="0"/>
      <w:marTop w:val="0"/>
      <w:marBottom w:val="0"/>
      <w:divBdr>
        <w:top w:val="none" w:sz="0" w:space="0" w:color="auto"/>
        <w:left w:val="none" w:sz="0" w:space="0" w:color="auto"/>
        <w:bottom w:val="none" w:sz="0" w:space="0" w:color="auto"/>
        <w:right w:val="none" w:sz="0" w:space="0" w:color="auto"/>
      </w:divBdr>
    </w:div>
    <w:div w:id="1479761529">
      <w:bodyDiv w:val="1"/>
      <w:marLeft w:val="0"/>
      <w:marRight w:val="0"/>
      <w:marTop w:val="0"/>
      <w:marBottom w:val="0"/>
      <w:divBdr>
        <w:top w:val="none" w:sz="0" w:space="0" w:color="auto"/>
        <w:left w:val="none" w:sz="0" w:space="0" w:color="auto"/>
        <w:bottom w:val="none" w:sz="0" w:space="0" w:color="auto"/>
        <w:right w:val="none" w:sz="0" w:space="0" w:color="auto"/>
      </w:divBdr>
    </w:div>
    <w:div w:id="1551769509">
      <w:bodyDiv w:val="1"/>
      <w:marLeft w:val="0"/>
      <w:marRight w:val="0"/>
      <w:marTop w:val="0"/>
      <w:marBottom w:val="0"/>
      <w:divBdr>
        <w:top w:val="none" w:sz="0" w:space="0" w:color="auto"/>
        <w:left w:val="none" w:sz="0" w:space="0" w:color="auto"/>
        <w:bottom w:val="none" w:sz="0" w:space="0" w:color="auto"/>
        <w:right w:val="none" w:sz="0" w:space="0" w:color="auto"/>
      </w:divBdr>
    </w:div>
    <w:div w:id="1737702738">
      <w:bodyDiv w:val="1"/>
      <w:marLeft w:val="0"/>
      <w:marRight w:val="0"/>
      <w:marTop w:val="0"/>
      <w:marBottom w:val="0"/>
      <w:divBdr>
        <w:top w:val="none" w:sz="0" w:space="0" w:color="auto"/>
        <w:left w:val="none" w:sz="0" w:space="0" w:color="auto"/>
        <w:bottom w:val="none" w:sz="0" w:space="0" w:color="auto"/>
        <w:right w:val="none" w:sz="0" w:space="0" w:color="auto"/>
      </w:divBdr>
      <w:divsChild>
        <w:div w:id="2034260219">
          <w:marLeft w:val="576"/>
          <w:marRight w:val="0"/>
          <w:marTop w:val="115"/>
          <w:marBottom w:val="0"/>
          <w:divBdr>
            <w:top w:val="none" w:sz="0" w:space="0" w:color="auto"/>
            <w:left w:val="none" w:sz="0" w:space="0" w:color="auto"/>
            <w:bottom w:val="none" w:sz="0" w:space="0" w:color="auto"/>
            <w:right w:val="none" w:sz="0" w:space="0" w:color="auto"/>
          </w:divBdr>
        </w:div>
        <w:div w:id="2063406374">
          <w:marLeft w:val="576"/>
          <w:marRight w:val="0"/>
          <w:marTop w:val="115"/>
          <w:marBottom w:val="0"/>
          <w:divBdr>
            <w:top w:val="none" w:sz="0" w:space="0" w:color="auto"/>
            <w:left w:val="none" w:sz="0" w:space="0" w:color="auto"/>
            <w:bottom w:val="none" w:sz="0" w:space="0" w:color="auto"/>
            <w:right w:val="none" w:sz="0" w:space="0" w:color="auto"/>
          </w:divBdr>
        </w:div>
        <w:div w:id="880631023">
          <w:marLeft w:val="576"/>
          <w:marRight w:val="0"/>
          <w:marTop w:val="115"/>
          <w:marBottom w:val="0"/>
          <w:divBdr>
            <w:top w:val="none" w:sz="0" w:space="0" w:color="auto"/>
            <w:left w:val="none" w:sz="0" w:space="0" w:color="auto"/>
            <w:bottom w:val="none" w:sz="0" w:space="0" w:color="auto"/>
            <w:right w:val="none" w:sz="0" w:space="0" w:color="auto"/>
          </w:divBdr>
        </w:div>
      </w:divsChild>
    </w:div>
    <w:div w:id="1809080872">
      <w:bodyDiv w:val="1"/>
      <w:marLeft w:val="0"/>
      <w:marRight w:val="0"/>
      <w:marTop w:val="0"/>
      <w:marBottom w:val="0"/>
      <w:divBdr>
        <w:top w:val="none" w:sz="0" w:space="0" w:color="auto"/>
        <w:left w:val="none" w:sz="0" w:space="0" w:color="auto"/>
        <w:bottom w:val="none" w:sz="0" w:space="0" w:color="auto"/>
        <w:right w:val="none" w:sz="0" w:space="0" w:color="auto"/>
      </w:divBdr>
    </w:div>
    <w:div w:id="1836921103">
      <w:bodyDiv w:val="1"/>
      <w:marLeft w:val="0"/>
      <w:marRight w:val="0"/>
      <w:marTop w:val="0"/>
      <w:marBottom w:val="0"/>
      <w:divBdr>
        <w:top w:val="none" w:sz="0" w:space="0" w:color="auto"/>
        <w:left w:val="none" w:sz="0" w:space="0" w:color="auto"/>
        <w:bottom w:val="none" w:sz="0" w:space="0" w:color="auto"/>
        <w:right w:val="none" w:sz="0" w:space="0" w:color="auto"/>
      </w:divBdr>
    </w:div>
    <w:div w:id="1879199450">
      <w:bodyDiv w:val="1"/>
      <w:marLeft w:val="0"/>
      <w:marRight w:val="0"/>
      <w:marTop w:val="0"/>
      <w:marBottom w:val="0"/>
      <w:divBdr>
        <w:top w:val="none" w:sz="0" w:space="0" w:color="auto"/>
        <w:left w:val="none" w:sz="0" w:space="0" w:color="auto"/>
        <w:bottom w:val="none" w:sz="0" w:space="0" w:color="auto"/>
        <w:right w:val="none" w:sz="0" w:space="0" w:color="auto"/>
      </w:divBdr>
    </w:div>
    <w:div w:id="2110392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1701353</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2261DA-1E41-7448-ABF5-0150D358C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794</TotalTime>
  <Pages>10</Pages>
  <Words>3073</Words>
  <Characters>17517</Characters>
  <Application>Microsoft Macintosh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Organistaional Behaviour</vt:lpstr>
    </vt:vector>
  </TitlesOfParts>
  <Company>University of Wales Trinity Saint David</Company>
  <LinksUpToDate>false</LinksUpToDate>
  <CharactersWithSpaces>20549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Organistaional Behaviour</dc:title>
  <dc:subject/>
  <dc:creator>Pushpa Dammarpal Thapa (1701353)</dc:creator>
  <cp:keywords/>
  <dc:description/>
  <cp:lastModifiedBy>Microsoft Office User</cp:lastModifiedBy>
  <cp:revision>8</cp:revision>
  <cp:lastPrinted>2018-03-16T09:23:00Z</cp:lastPrinted>
  <dcterms:created xsi:type="dcterms:W3CDTF">2018-03-06T12:25:00Z</dcterms:created>
  <dcterms:modified xsi:type="dcterms:W3CDTF">2018-03-20T18:48:00Z</dcterms:modified>
</cp:coreProperties>
</file>