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25652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 Wadham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25652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56528">
              <w:rPr>
                <w:rFonts w:asciiTheme="minorHAnsi" w:hAnsiTheme="minorHAnsi" w:cstheme="minorHAnsi"/>
                <w:b/>
                <w:color w:val="000000" w:themeColor="text1"/>
              </w:rPr>
              <w:t>An Investigation into the Security of a Typical Home Network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25652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25652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25652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D608E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D608EA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608EA" w:rsidP="00277D3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277D35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608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608EA" w:rsidP="00277D3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77D35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608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bookmarkStart w:id="0" w:name="_GoBack"/>
        <w:bookmarkEnd w:id="0"/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608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277D3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256528" w:rsidRDefault="0037409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range of attacks used is limited.  The presentation shows key elements of the use of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Aircrackng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in Kali.  The discussion is sensible, and the recommendations show some learning from the project reading.  Overall, it’s a little bit short, and might go further in the discussion of the phishing attack used.</w:t>
            </w:r>
          </w:p>
          <w:p w:rsidR="00256528" w:rsidRDefault="00256528">
            <w:pPr>
              <w:rPr>
                <w:rFonts w:asciiTheme="minorHAnsi" w:hAnsiTheme="minorHAnsi"/>
                <w:color w:val="000000" w:themeColor="text1"/>
              </w:rPr>
            </w:pPr>
          </w:p>
          <w:p w:rsidR="00256528" w:rsidRDefault="00256528" w:rsidP="0037409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 style,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well chosen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material.  The slides are easy to read and clear.  The sizing of the screenshots is generally OK.</w:t>
            </w:r>
            <w:r w:rsidR="00374094">
              <w:rPr>
                <w:rFonts w:asciiTheme="minorHAnsi" w:hAnsiTheme="minorHAnsi"/>
                <w:color w:val="000000" w:themeColor="text1"/>
              </w:rPr>
              <w:t xml:space="preserve">  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D608EA" w:rsidRDefault="00D608EA" w:rsidP="00D608EA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Signed: ...     John Rees     .......................................... (Supervisor)</w:t>
      </w:r>
    </w:p>
    <w:p w:rsidR="00D608EA" w:rsidRDefault="00D608EA" w:rsidP="00D608EA">
      <w:pPr>
        <w:rPr>
          <w:rFonts w:asciiTheme="minorHAnsi" w:hAnsiTheme="minorHAnsi"/>
          <w:b/>
          <w:color w:val="000000" w:themeColor="text1"/>
        </w:rPr>
      </w:pPr>
    </w:p>
    <w:p w:rsidR="00D608EA" w:rsidRDefault="00D608EA" w:rsidP="00D608EA">
      <w:pPr>
        <w:rPr>
          <w:rFonts w:asciiTheme="minorHAnsi" w:hAnsiTheme="minorHAnsi"/>
          <w:b/>
          <w:color w:val="000000" w:themeColor="text1"/>
        </w:rPr>
      </w:pPr>
    </w:p>
    <w:p w:rsidR="00D608EA" w:rsidRDefault="00D608EA" w:rsidP="00D608EA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....  Nitheesh </w:t>
      </w:r>
      <w:proofErr w:type="spellStart"/>
      <w:proofErr w:type="gramStart"/>
      <w:r>
        <w:rPr>
          <w:rFonts w:asciiTheme="minorHAnsi" w:hAnsiTheme="minorHAnsi"/>
          <w:b/>
          <w:color w:val="000000" w:themeColor="text1"/>
        </w:rPr>
        <w:t>Kaliyamurty</w:t>
      </w:r>
      <w:proofErr w:type="spellEnd"/>
      <w:r>
        <w:rPr>
          <w:rFonts w:asciiTheme="minorHAnsi" w:hAnsiTheme="minorHAnsi"/>
          <w:b/>
          <w:color w:val="000000" w:themeColor="text1"/>
        </w:rPr>
        <w:t xml:space="preserve">  .....................................</w:t>
      </w:r>
      <w:proofErr w:type="gramEnd"/>
      <w:r>
        <w:rPr>
          <w:rFonts w:asciiTheme="minorHAnsi" w:hAnsiTheme="minorHAnsi"/>
          <w:b/>
          <w:color w:val="000000" w:themeColor="text1"/>
        </w:rPr>
        <w:t xml:space="preserve"> (2</w:t>
      </w:r>
      <w:r>
        <w:rPr>
          <w:rFonts w:asciiTheme="minorHAnsi" w:hAnsiTheme="minorHAnsi"/>
          <w:b/>
          <w:color w:val="000000" w:themeColor="text1"/>
          <w:vertAlign w:val="superscript"/>
        </w:rPr>
        <w:t>nd</w:t>
      </w:r>
      <w:r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D608EA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56528"/>
    <w:rsid w:val="00277539"/>
    <w:rsid w:val="00277D35"/>
    <w:rsid w:val="0035582F"/>
    <w:rsid w:val="00374094"/>
    <w:rsid w:val="003F0E2A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608EA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5758C6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619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230</Words>
  <Characters>1312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2020-05-12T11:08:00Z</dcterms:created>
  <dcterms:modified xsi:type="dcterms:W3CDTF">2020-06-16T15:07:00Z</dcterms:modified>
</cp:coreProperties>
</file>