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0087" w:rsidRPr="006D15BA" w:rsidRDefault="006E0087" w:rsidP="00975CAF">
      <w:pPr>
        <w:spacing w:before="120" w:after="120"/>
        <w:jc w:val="both"/>
        <w:rPr>
          <w:rFonts w:asciiTheme="minorHAnsi" w:hAnsiTheme="minorHAnsi" w:cstheme="minorHAnsi"/>
          <w:b/>
          <w:sz w:val="36"/>
          <w:szCs w:val="36"/>
        </w:rPr>
      </w:pPr>
    </w:p>
    <w:p w:rsidR="006E0087" w:rsidRPr="006D15BA" w:rsidRDefault="006E0087" w:rsidP="00975CAF">
      <w:pPr>
        <w:spacing w:before="120" w:after="120"/>
        <w:jc w:val="both"/>
        <w:rPr>
          <w:rFonts w:asciiTheme="minorHAnsi" w:hAnsiTheme="minorHAnsi" w:cstheme="minorHAnsi"/>
          <w:b/>
          <w:sz w:val="36"/>
          <w:szCs w:val="36"/>
        </w:rPr>
      </w:pPr>
    </w:p>
    <w:p w:rsidR="001846C9" w:rsidRPr="006D15BA" w:rsidRDefault="001846C9" w:rsidP="00975CAF">
      <w:pPr>
        <w:spacing w:before="120" w:after="120"/>
        <w:jc w:val="both"/>
        <w:rPr>
          <w:rFonts w:asciiTheme="minorHAnsi" w:hAnsiTheme="minorHAnsi" w:cstheme="minorHAnsi"/>
          <w:b/>
          <w:sz w:val="36"/>
          <w:szCs w:val="36"/>
          <w:lang w:eastAsia="en-GB"/>
        </w:rPr>
      </w:pPr>
      <w:r w:rsidRPr="006D15BA">
        <w:rPr>
          <w:rFonts w:asciiTheme="minorHAnsi" w:hAnsiTheme="minorHAnsi" w:cstheme="minorHAnsi"/>
          <w:b/>
          <w:sz w:val="36"/>
          <w:szCs w:val="36"/>
          <w:lang w:eastAsia="en-GB"/>
        </w:rPr>
        <w:t xml:space="preserve">Report </w:t>
      </w:r>
      <w:r w:rsidR="003551CD" w:rsidRPr="006D15BA">
        <w:rPr>
          <w:rFonts w:asciiTheme="minorHAnsi" w:hAnsiTheme="minorHAnsi" w:cstheme="minorHAnsi"/>
          <w:b/>
          <w:sz w:val="36"/>
          <w:szCs w:val="36"/>
          <w:lang w:eastAsia="en-GB"/>
        </w:rPr>
        <w:t xml:space="preserve">on </w:t>
      </w:r>
      <w:r w:rsidR="00F41387" w:rsidRPr="006D15BA">
        <w:rPr>
          <w:rFonts w:asciiTheme="minorHAnsi" w:hAnsiTheme="minorHAnsi" w:cstheme="minorHAnsi"/>
          <w:b/>
          <w:sz w:val="36"/>
          <w:szCs w:val="36"/>
          <w:lang w:eastAsia="en-GB"/>
        </w:rPr>
        <w:t>Team Working and Communication within the workplace.</w:t>
      </w:r>
      <w:r w:rsidRPr="006D15BA">
        <w:rPr>
          <w:rFonts w:asciiTheme="minorHAnsi" w:hAnsiTheme="minorHAnsi" w:cstheme="minorHAnsi"/>
          <w:b/>
          <w:sz w:val="36"/>
          <w:szCs w:val="36"/>
          <w:lang w:eastAsia="en-GB"/>
        </w:rPr>
        <w:t xml:space="preserve"> </w:t>
      </w:r>
    </w:p>
    <w:p w:rsidR="001846C9" w:rsidRPr="006D15BA" w:rsidRDefault="006E0087" w:rsidP="00975CAF">
      <w:pPr>
        <w:jc w:val="both"/>
        <w:rPr>
          <w:rFonts w:asciiTheme="minorHAnsi" w:hAnsiTheme="minorHAnsi" w:cstheme="minorHAnsi"/>
          <w:sz w:val="36"/>
          <w:szCs w:val="36"/>
        </w:rPr>
      </w:pPr>
      <w:r w:rsidRPr="006D15BA">
        <w:rPr>
          <w:rFonts w:asciiTheme="minorHAnsi" w:hAnsiTheme="minorHAnsi" w:cstheme="minorHAnsi"/>
          <w:sz w:val="36"/>
          <w:szCs w:val="36"/>
        </w:rPr>
        <w:t xml:space="preserve">Word Count- </w:t>
      </w:r>
      <w:r w:rsidR="00DA79D6">
        <w:rPr>
          <w:rFonts w:asciiTheme="minorHAnsi" w:hAnsiTheme="minorHAnsi" w:cstheme="minorHAnsi"/>
          <w:sz w:val="36"/>
          <w:szCs w:val="36"/>
        </w:rPr>
        <w:t>1</w:t>
      </w:r>
      <w:r w:rsidR="002860BF">
        <w:rPr>
          <w:rFonts w:asciiTheme="minorHAnsi" w:hAnsiTheme="minorHAnsi" w:cstheme="minorHAnsi"/>
          <w:sz w:val="36"/>
          <w:szCs w:val="36"/>
        </w:rPr>
        <w:t>829</w:t>
      </w:r>
      <w:r w:rsidR="0097749D" w:rsidRPr="006D15BA">
        <w:rPr>
          <w:rFonts w:asciiTheme="minorHAnsi" w:hAnsiTheme="minorHAnsi" w:cstheme="minorHAnsi"/>
          <w:sz w:val="36"/>
          <w:szCs w:val="36"/>
        </w:rPr>
        <w:t>.</w:t>
      </w:r>
    </w:p>
    <w:p w:rsidR="006E0087" w:rsidRPr="006D15BA" w:rsidRDefault="006E0087" w:rsidP="00975CAF">
      <w:pPr>
        <w:jc w:val="both"/>
        <w:rPr>
          <w:rFonts w:asciiTheme="minorHAnsi" w:hAnsiTheme="minorHAnsi" w:cstheme="minorHAnsi"/>
          <w:b/>
          <w:sz w:val="36"/>
          <w:szCs w:val="36"/>
        </w:rPr>
      </w:pPr>
    </w:p>
    <w:p w:rsidR="006E0087" w:rsidRPr="006D15BA" w:rsidRDefault="006E0087" w:rsidP="00975CAF">
      <w:pPr>
        <w:jc w:val="both"/>
        <w:rPr>
          <w:rFonts w:asciiTheme="minorHAnsi" w:hAnsiTheme="minorHAnsi" w:cstheme="minorHAnsi"/>
          <w:b/>
          <w:sz w:val="36"/>
          <w:szCs w:val="36"/>
        </w:rPr>
      </w:pPr>
    </w:p>
    <w:p w:rsidR="006E0087" w:rsidRPr="006D15BA" w:rsidRDefault="006E0087" w:rsidP="00975CAF">
      <w:pPr>
        <w:jc w:val="both"/>
        <w:rPr>
          <w:rFonts w:asciiTheme="minorHAnsi" w:hAnsiTheme="minorHAnsi" w:cstheme="minorHAnsi"/>
          <w:b/>
          <w:sz w:val="36"/>
          <w:szCs w:val="36"/>
        </w:rPr>
      </w:pPr>
    </w:p>
    <w:p w:rsidR="006E0087" w:rsidRPr="006D15BA" w:rsidRDefault="006E0087" w:rsidP="00975CAF">
      <w:pPr>
        <w:jc w:val="both"/>
        <w:rPr>
          <w:rFonts w:asciiTheme="minorHAnsi" w:hAnsiTheme="minorHAnsi" w:cstheme="minorHAnsi"/>
          <w:b/>
          <w:sz w:val="36"/>
          <w:szCs w:val="36"/>
        </w:rPr>
      </w:pPr>
    </w:p>
    <w:p w:rsidR="006E0087" w:rsidRPr="006D15BA" w:rsidRDefault="006E0087" w:rsidP="00975CAF">
      <w:pPr>
        <w:jc w:val="both"/>
        <w:rPr>
          <w:rFonts w:asciiTheme="minorHAnsi" w:hAnsiTheme="minorHAnsi" w:cstheme="minorHAnsi"/>
          <w:b/>
          <w:sz w:val="36"/>
          <w:szCs w:val="36"/>
        </w:rPr>
      </w:pPr>
    </w:p>
    <w:p w:rsidR="006E0087" w:rsidRPr="006D15BA" w:rsidRDefault="006E0087" w:rsidP="00975CAF">
      <w:pPr>
        <w:jc w:val="both"/>
        <w:rPr>
          <w:rFonts w:asciiTheme="minorHAnsi" w:hAnsiTheme="minorHAnsi" w:cstheme="minorHAnsi"/>
          <w:b/>
          <w:sz w:val="36"/>
          <w:szCs w:val="36"/>
        </w:rPr>
      </w:pPr>
    </w:p>
    <w:p w:rsidR="006E0087" w:rsidRPr="006D15BA" w:rsidRDefault="006E0087" w:rsidP="00975CAF">
      <w:pPr>
        <w:jc w:val="both"/>
        <w:rPr>
          <w:rFonts w:asciiTheme="minorHAnsi" w:hAnsiTheme="minorHAnsi" w:cstheme="minorHAnsi"/>
          <w:b/>
          <w:sz w:val="40"/>
          <w:szCs w:val="40"/>
        </w:rPr>
      </w:pPr>
    </w:p>
    <w:p w:rsidR="00F41387" w:rsidRPr="006D15BA" w:rsidRDefault="006E0087" w:rsidP="00F41387">
      <w:pPr>
        <w:spacing w:line="0" w:lineRule="atLeast"/>
        <w:ind w:left="100"/>
        <w:jc w:val="center"/>
        <w:rPr>
          <w:rFonts w:asciiTheme="minorHAnsi" w:eastAsia="Arial" w:hAnsiTheme="minorHAnsi" w:cstheme="minorHAnsi"/>
          <w:b/>
          <w:sz w:val="40"/>
          <w:szCs w:val="40"/>
        </w:rPr>
      </w:pPr>
      <w:r w:rsidRPr="006D15BA">
        <w:rPr>
          <w:rFonts w:asciiTheme="minorHAnsi" w:hAnsiTheme="minorHAnsi" w:cstheme="minorHAnsi"/>
          <w:b/>
          <w:sz w:val="40"/>
          <w:szCs w:val="40"/>
        </w:rPr>
        <w:t xml:space="preserve">Module: </w:t>
      </w:r>
      <w:r w:rsidR="00F41387" w:rsidRPr="006D15BA">
        <w:rPr>
          <w:rFonts w:asciiTheme="minorHAnsi" w:eastAsia="Arial" w:hAnsiTheme="minorHAnsi" w:cstheme="minorHAnsi"/>
          <w:b/>
          <w:sz w:val="40"/>
          <w:szCs w:val="40"/>
        </w:rPr>
        <w:t>Effective Team-working and Communication</w:t>
      </w:r>
    </w:p>
    <w:p w:rsidR="001846C9" w:rsidRPr="006D15BA" w:rsidRDefault="006E0087" w:rsidP="006E0087">
      <w:pPr>
        <w:jc w:val="center"/>
        <w:rPr>
          <w:rFonts w:asciiTheme="minorHAnsi" w:hAnsiTheme="minorHAnsi" w:cstheme="minorHAnsi"/>
          <w:b/>
          <w:sz w:val="40"/>
          <w:szCs w:val="40"/>
        </w:rPr>
      </w:pPr>
      <w:r w:rsidRPr="006D15BA">
        <w:rPr>
          <w:rFonts w:asciiTheme="minorHAnsi" w:hAnsiTheme="minorHAnsi" w:cstheme="minorHAnsi"/>
          <w:b/>
          <w:sz w:val="40"/>
          <w:szCs w:val="40"/>
        </w:rPr>
        <w:t xml:space="preserve">DATE: </w:t>
      </w:r>
      <w:r w:rsidR="00F41387" w:rsidRPr="006D15BA">
        <w:rPr>
          <w:rFonts w:asciiTheme="minorHAnsi" w:hAnsiTheme="minorHAnsi" w:cstheme="minorHAnsi"/>
          <w:b/>
          <w:sz w:val="40"/>
          <w:szCs w:val="40"/>
        </w:rPr>
        <w:t>26</w:t>
      </w:r>
      <w:r w:rsidRPr="006D15BA">
        <w:rPr>
          <w:rFonts w:asciiTheme="minorHAnsi" w:hAnsiTheme="minorHAnsi" w:cstheme="minorHAnsi"/>
          <w:b/>
          <w:sz w:val="40"/>
          <w:szCs w:val="40"/>
          <w:vertAlign w:val="superscript"/>
        </w:rPr>
        <w:t>TH</w:t>
      </w:r>
      <w:r w:rsidRPr="006D15BA">
        <w:rPr>
          <w:rFonts w:asciiTheme="minorHAnsi" w:hAnsiTheme="minorHAnsi" w:cstheme="minorHAnsi"/>
          <w:b/>
          <w:sz w:val="40"/>
          <w:szCs w:val="40"/>
        </w:rPr>
        <w:t xml:space="preserve"> </w:t>
      </w:r>
      <w:r w:rsidR="00F41387" w:rsidRPr="006D15BA">
        <w:rPr>
          <w:rFonts w:asciiTheme="minorHAnsi" w:hAnsiTheme="minorHAnsi" w:cstheme="minorHAnsi"/>
          <w:b/>
          <w:sz w:val="40"/>
          <w:szCs w:val="40"/>
        </w:rPr>
        <w:t>June</w:t>
      </w:r>
      <w:r w:rsidRPr="006D15BA">
        <w:rPr>
          <w:rFonts w:asciiTheme="minorHAnsi" w:hAnsiTheme="minorHAnsi" w:cstheme="minorHAnsi"/>
          <w:b/>
          <w:sz w:val="40"/>
          <w:szCs w:val="40"/>
        </w:rPr>
        <w:t xml:space="preserve"> 2022</w:t>
      </w:r>
    </w:p>
    <w:p w:rsidR="001846C9" w:rsidRPr="006D15BA" w:rsidRDefault="001846C9" w:rsidP="006E0087">
      <w:pPr>
        <w:jc w:val="center"/>
        <w:rPr>
          <w:rFonts w:asciiTheme="minorHAnsi" w:hAnsiTheme="minorHAnsi" w:cstheme="minorHAnsi"/>
          <w:b/>
          <w:sz w:val="40"/>
          <w:szCs w:val="40"/>
        </w:rPr>
      </w:pPr>
    </w:p>
    <w:p w:rsidR="001846C9" w:rsidRPr="006D15BA" w:rsidRDefault="001846C9" w:rsidP="00975CAF">
      <w:pPr>
        <w:jc w:val="both"/>
        <w:rPr>
          <w:rFonts w:asciiTheme="minorHAnsi" w:hAnsiTheme="minorHAnsi" w:cstheme="minorHAnsi"/>
          <w:b/>
          <w:sz w:val="36"/>
          <w:szCs w:val="36"/>
        </w:rPr>
      </w:pPr>
    </w:p>
    <w:p w:rsidR="001846C9" w:rsidRPr="006D15BA" w:rsidRDefault="001846C9" w:rsidP="00975CAF">
      <w:pPr>
        <w:jc w:val="both"/>
        <w:rPr>
          <w:rFonts w:asciiTheme="minorHAnsi" w:hAnsiTheme="minorHAnsi" w:cstheme="minorHAnsi"/>
          <w:b/>
          <w:sz w:val="36"/>
          <w:szCs w:val="36"/>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1846C9" w:rsidRPr="006D15BA" w:rsidRDefault="001846C9" w:rsidP="00975CAF">
      <w:pPr>
        <w:jc w:val="both"/>
        <w:rPr>
          <w:rFonts w:asciiTheme="minorHAnsi" w:hAnsiTheme="minorHAnsi" w:cstheme="minorHAnsi"/>
          <w:sz w:val="28"/>
          <w:szCs w:val="28"/>
        </w:rPr>
      </w:pPr>
      <w:r w:rsidRPr="006D15BA">
        <w:rPr>
          <w:rFonts w:asciiTheme="minorHAnsi" w:hAnsiTheme="minorHAnsi" w:cstheme="minorHAnsi"/>
          <w:sz w:val="28"/>
          <w:szCs w:val="28"/>
        </w:rPr>
        <w:t>Submitted by</w:t>
      </w:r>
    </w:p>
    <w:p w:rsidR="001846C9" w:rsidRPr="006D15BA" w:rsidRDefault="001846C9" w:rsidP="00975CAF">
      <w:pPr>
        <w:jc w:val="both"/>
        <w:rPr>
          <w:rFonts w:asciiTheme="minorHAnsi" w:hAnsiTheme="minorHAnsi" w:cstheme="minorHAnsi"/>
          <w:sz w:val="28"/>
          <w:szCs w:val="28"/>
        </w:rPr>
      </w:pPr>
    </w:p>
    <w:p w:rsidR="001846C9" w:rsidRPr="006D15BA" w:rsidRDefault="001846C9" w:rsidP="00975CAF">
      <w:pPr>
        <w:jc w:val="both"/>
        <w:rPr>
          <w:rFonts w:asciiTheme="minorHAnsi" w:hAnsiTheme="minorHAnsi" w:cstheme="minorHAnsi"/>
          <w:sz w:val="28"/>
          <w:szCs w:val="28"/>
        </w:rPr>
      </w:pPr>
      <w:r w:rsidRPr="006D15BA">
        <w:rPr>
          <w:rFonts w:asciiTheme="minorHAnsi" w:hAnsiTheme="minorHAnsi" w:cstheme="minorHAnsi"/>
          <w:sz w:val="28"/>
          <w:szCs w:val="28"/>
        </w:rPr>
        <w:t>Muhammad Rahim</w:t>
      </w:r>
    </w:p>
    <w:p w:rsidR="001846C9" w:rsidRPr="006D15BA" w:rsidRDefault="001846C9" w:rsidP="00975CAF">
      <w:pPr>
        <w:jc w:val="both"/>
        <w:rPr>
          <w:rFonts w:asciiTheme="minorHAnsi" w:hAnsiTheme="minorHAnsi" w:cstheme="minorHAnsi"/>
          <w:sz w:val="28"/>
          <w:szCs w:val="28"/>
        </w:rPr>
      </w:pPr>
      <w:r w:rsidRPr="006D15BA">
        <w:rPr>
          <w:rFonts w:asciiTheme="minorHAnsi" w:hAnsiTheme="minorHAnsi" w:cstheme="minorHAnsi"/>
          <w:sz w:val="28"/>
          <w:szCs w:val="28"/>
        </w:rPr>
        <w:t>Student ID: 2118650</w:t>
      </w:r>
    </w:p>
    <w:p w:rsidR="001846C9" w:rsidRPr="006D15BA" w:rsidRDefault="001846C9" w:rsidP="00975CAF">
      <w:pPr>
        <w:jc w:val="both"/>
        <w:rPr>
          <w:rFonts w:asciiTheme="minorHAnsi" w:hAnsiTheme="minorHAnsi" w:cstheme="minorHAnsi"/>
          <w:sz w:val="28"/>
          <w:szCs w:val="28"/>
        </w:rPr>
      </w:pPr>
    </w:p>
    <w:p w:rsidR="001846C9" w:rsidRPr="006D15BA" w:rsidRDefault="001846C9" w:rsidP="00975CAF">
      <w:pPr>
        <w:jc w:val="both"/>
        <w:rPr>
          <w:rFonts w:asciiTheme="minorHAnsi" w:hAnsiTheme="minorHAnsi" w:cstheme="minorHAnsi"/>
          <w:sz w:val="28"/>
          <w:szCs w:val="28"/>
        </w:rPr>
      </w:pPr>
    </w:p>
    <w:p w:rsidR="001846C9" w:rsidRPr="006D15BA" w:rsidRDefault="001846C9" w:rsidP="00975CAF">
      <w:pPr>
        <w:jc w:val="both"/>
        <w:rPr>
          <w:rFonts w:asciiTheme="minorHAnsi" w:hAnsiTheme="minorHAnsi" w:cstheme="minorHAnsi"/>
          <w:sz w:val="28"/>
          <w:szCs w:val="28"/>
        </w:rPr>
      </w:pPr>
    </w:p>
    <w:p w:rsidR="001846C9" w:rsidRPr="006D15BA" w:rsidRDefault="001846C9" w:rsidP="00975CAF">
      <w:pPr>
        <w:jc w:val="both"/>
        <w:rPr>
          <w:rFonts w:asciiTheme="minorHAnsi" w:hAnsiTheme="minorHAnsi" w:cstheme="minorHAnsi"/>
          <w:sz w:val="28"/>
          <w:szCs w:val="28"/>
        </w:rPr>
      </w:pPr>
    </w:p>
    <w:p w:rsidR="001846C9" w:rsidRPr="006D15BA" w:rsidRDefault="001846C9" w:rsidP="00975CAF">
      <w:pPr>
        <w:jc w:val="both"/>
        <w:rPr>
          <w:rFonts w:asciiTheme="minorHAnsi" w:hAnsiTheme="minorHAnsi" w:cstheme="minorHAnsi"/>
          <w:sz w:val="28"/>
          <w:szCs w:val="28"/>
        </w:rPr>
      </w:pPr>
    </w:p>
    <w:p w:rsidR="001846C9" w:rsidRPr="006D15BA" w:rsidRDefault="001846C9"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1846C9" w:rsidRPr="006D15BA" w:rsidRDefault="006E0087" w:rsidP="00975CAF">
      <w:pPr>
        <w:jc w:val="both"/>
        <w:rPr>
          <w:rFonts w:asciiTheme="minorHAnsi" w:hAnsiTheme="minorHAnsi" w:cstheme="minorHAnsi"/>
          <w:b/>
        </w:rPr>
      </w:pPr>
      <w:r w:rsidRPr="006D15BA">
        <w:rPr>
          <w:rFonts w:asciiTheme="minorHAnsi" w:hAnsiTheme="minorHAnsi" w:cstheme="minorHAnsi"/>
          <w:b/>
        </w:rPr>
        <w:lastRenderedPageBreak/>
        <w:t>Executive Summary</w:t>
      </w:r>
    </w:p>
    <w:p w:rsidR="006E0087" w:rsidRPr="006D15BA" w:rsidRDefault="006E0087" w:rsidP="00975CAF">
      <w:pPr>
        <w:jc w:val="both"/>
        <w:rPr>
          <w:rFonts w:asciiTheme="minorHAnsi" w:hAnsiTheme="minorHAnsi" w:cstheme="minorHAnsi"/>
          <w:b/>
          <w:sz w:val="28"/>
          <w:szCs w:val="28"/>
        </w:rPr>
      </w:pPr>
    </w:p>
    <w:p w:rsidR="006E0087" w:rsidRPr="006D15BA" w:rsidRDefault="0010794B" w:rsidP="00877D79">
      <w:pPr>
        <w:jc w:val="both"/>
        <w:rPr>
          <w:rFonts w:asciiTheme="minorHAnsi" w:hAnsiTheme="minorHAnsi" w:cstheme="minorHAnsi"/>
          <w:b/>
          <w:sz w:val="28"/>
          <w:szCs w:val="28"/>
        </w:rPr>
      </w:pPr>
      <w:r w:rsidRPr="006D15BA">
        <w:rPr>
          <w:rFonts w:asciiTheme="minorHAnsi" w:hAnsiTheme="minorHAnsi" w:cstheme="minorHAnsi"/>
        </w:rPr>
        <w:t xml:space="preserve">In this report </w:t>
      </w: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p>
    <w:p w:rsidR="00877D79" w:rsidRDefault="00877D79" w:rsidP="00975CAF">
      <w:pPr>
        <w:jc w:val="both"/>
        <w:rPr>
          <w:rFonts w:asciiTheme="minorHAnsi" w:hAnsiTheme="minorHAnsi" w:cstheme="minorHAnsi"/>
          <w:b/>
          <w:sz w:val="36"/>
          <w:szCs w:val="36"/>
        </w:rPr>
      </w:pPr>
    </w:p>
    <w:p w:rsidR="00877D79" w:rsidRDefault="00877D79" w:rsidP="00975CAF">
      <w:pPr>
        <w:jc w:val="both"/>
        <w:rPr>
          <w:rFonts w:asciiTheme="minorHAnsi" w:hAnsiTheme="minorHAnsi" w:cstheme="minorHAnsi"/>
          <w:b/>
          <w:sz w:val="36"/>
          <w:szCs w:val="36"/>
        </w:rPr>
      </w:pPr>
    </w:p>
    <w:p w:rsidR="00877D79" w:rsidRDefault="00877D79" w:rsidP="00975CAF">
      <w:pPr>
        <w:jc w:val="both"/>
        <w:rPr>
          <w:rFonts w:asciiTheme="minorHAnsi" w:hAnsiTheme="minorHAnsi" w:cstheme="minorHAnsi"/>
          <w:b/>
          <w:sz w:val="36"/>
          <w:szCs w:val="36"/>
        </w:rPr>
      </w:pPr>
    </w:p>
    <w:p w:rsidR="00877D79" w:rsidRDefault="00877D79" w:rsidP="00975CAF">
      <w:pPr>
        <w:jc w:val="both"/>
        <w:rPr>
          <w:rFonts w:asciiTheme="minorHAnsi" w:hAnsiTheme="minorHAnsi" w:cstheme="minorHAnsi"/>
          <w:b/>
          <w:sz w:val="36"/>
          <w:szCs w:val="36"/>
        </w:rPr>
      </w:pPr>
    </w:p>
    <w:p w:rsidR="00877D79" w:rsidRDefault="00877D79" w:rsidP="00975CAF">
      <w:pPr>
        <w:jc w:val="both"/>
        <w:rPr>
          <w:rFonts w:asciiTheme="minorHAnsi" w:hAnsiTheme="minorHAnsi" w:cstheme="minorHAnsi"/>
          <w:b/>
          <w:sz w:val="36"/>
          <w:szCs w:val="36"/>
        </w:rPr>
      </w:pPr>
    </w:p>
    <w:p w:rsidR="00877D79" w:rsidRDefault="00877D79" w:rsidP="00975CAF">
      <w:pPr>
        <w:jc w:val="both"/>
        <w:rPr>
          <w:rFonts w:asciiTheme="minorHAnsi" w:hAnsiTheme="minorHAnsi" w:cstheme="minorHAnsi"/>
          <w:b/>
          <w:sz w:val="36"/>
          <w:szCs w:val="36"/>
        </w:rPr>
      </w:pPr>
    </w:p>
    <w:p w:rsidR="00877D79" w:rsidRDefault="00877D79" w:rsidP="00975CAF">
      <w:pPr>
        <w:jc w:val="both"/>
        <w:rPr>
          <w:rFonts w:asciiTheme="minorHAnsi" w:hAnsiTheme="minorHAnsi" w:cstheme="minorHAnsi"/>
          <w:b/>
          <w:sz w:val="36"/>
          <w:szCs w:val="36"/>
        </w:rPr>
      </w:pPr>
    </w:p>
    <w:p w:rsidR="006E0087" w:rsidRPr="006D15BA" w:rsidRDefault="002860BF" w:rsidP="00975CAF">
      <w:pPr>
        <w:jc w:val="both"/>
        <w:rPr>
          <w:rFonts w:asciiTheme="minorHAnsi" w:hAnsiTheme="minorHAnsi" w:cstheme="minorHAnsi"/>
          <w:b/>
          <w:sz w:val="36"/>
          <w:szCs w:val="36"/>
        </w:rPr>
      </w:pPr>
      <w:r>
        <w:rPr>
          <w:rFonts w:asciiTheme="minorHAnsi" w:hAnsiTheme="minorHAnsi" w:cstheme="minorHAnsi"/>
          <w:b/>
          <w:sz w:val="36"/>
          <w:szCs w:val="36"/>
        </w:rPr>
        <w:lastRenderedPageBreak/>
        <w:t xml:space="preserve">Table of </w:t>
      </w:r>
      <w:r w:rsidR="006E0087" w:rsidRPr="006D15BA">
        <w:rPr>
          <w:rFonts w:asciiTheme="minorHAnsi" w:hAnsiTheme="minorHAnsi" w:cstheme="minorHAnsi"/>
          <w:b/>
          <w:sz w:val="36"/>
          <w:szCs w:val="36"/>
        </w:rPr>
        <w:t>Contents</w:t>
      </w:r>
      <w:r w:rsidR="00435FE2" w:rsidRPr="006D15BA">
        <w:rPr>
          <w:rFonts w:asciiTheme="minorHAnsi" w:hAnsiTheme="minorHAnsi" w:cstheme="minorHAnsi"/>
          <w:b/>
          <w:sz w:val="36"/>
          <w:szCs w:val="36"/>
        </w:rPr>
        <w:t xml:space="preserve"> </w:t>
      </w:r>
    </w:p>
    <w:p w:rsidR="006E0087" w:rsidRPr="006D15BA" w:rsidRDefault="006E0087" w:rsidP="00975CAF">
      <w:pPr>
        <w:jc w:val="both"/>
        <w:rPr>
          <w:rFonts w:asciiTheme="minorHAnsi" w:hAnsiTheme="minorHAnsi" w:cstheme="minorHAnsi"/>
          <w:b/>
          <w:sz w:val="28"/>
          <w:szCs w:val="28"/>
        </w:rPr>
      </w:pPr>
    </w:p>
    <w:p w:rsidR="006E0087" w:rsidRPr="006D15BA" w:rsidRDefault="006E0087" w:rsidP="00975CAF">
      <w:pPr>
        <w:jc w:val="both"/>
        <w:rPr>
          <w:rFonts w:asciiTheme="minorHAnsi" w:hAnsiTheme="minorHAnsi" w:cstheme="minorHAnsi"/>
          <w:sz w:val="28"/>
          <w:szCs w:val="28"/>
        </w:rPr>
      </w:pPr>
    </w:p>
    <w:p w:rsidR="006E0087" w:rsidRPr="006D15BA" w:rsidRDefault="006E0087" w:rsidP="006E0087">
      <w:pPr>
        <w:jc w:val="both"/>
        <w:rPr>
          <w:rFonts w:asciiTheme="minorHAnsi" w:hAnsiTheme="minorHAnsi" w:cstheme="minorHAnsi"/>
          <w:b/>
        </w:rPr>
      </w:pPr>
      <w:r w:rsidRPr="006D15BA">
        <w:rPr>
          <w:rFonts w:asciiTheme="minorHAnsi" w:hAnsiTheme="minorHAnsi" w:cstheme="minorHAnsi"/>
          <w:b/>
        </w:rPr>
        <w:t>1.</w:t>
      </w:r>
      <w:r w:rsidR="009B5054" w:rsidRPr="006D15BA">
        <w:rPr>
          <w:rFonts w:asciiTheme="minorHAnsi" w:hAnsiTheme="minorHAnsi" w:cstheme="minorHAnsi"/>
          <w:b/>
        </w:rPr>
        <w:t>0</w:t>
      </w:r>
      <w:r w:rsidRPr="006D15BA">
        <w:rPr>
          <w:rFonts w:asciiTheme="minorHAnsi" w:hAnsiTheme="minorHAnsi" w:cstheme="minorHAnsi"/>
          <w:b/>
        </w:rPr>
        <w:t xml:space="preserve"> Terms of reference </w:t>
      </w:r>
      <w:r w:rsidR="00136312" w:rsidRPr="006D15BA">
        <w:rPr>
          <w:rFonts w:asciiTheme="minorHAnsi" w:hAnsiTheme="minorHAnsi" w:cstheme="minorHAnsi"/>
          <w:b/>
        </w:rPr>
        <w:t>………………………………………………………………………………………</w:t>
      </w:r>
      <w:r w:rsidR="00803FBF" w:rsidRPr="006D15BA">
        <w:rPr>
          <w:rFonts w:asciiTheme="minorHAnsi" w:hAnsiTheme="minorHAnsi" w:cstheme="minorHAnsi"/>
          <w:b/>
        </w:rPr>
        <w:t xml:space="preserve"> 4</w:t>
      </w:r>
    </w:p>
    <w:p w:rsidR="006E0087" w:rsidRPr="006D15BA" w:rsidRDefault="006E0087" w:rsidP="00975CAF">
      <w:pPr>
        <w:jc w:val="both"/>
        <w:rPr>
          <w:rFonts w:asciiTheme="minorHAnsi" w:hAnsiTheme="minorHAnsi" w:cstheme="minorHAnsi"/>
          <w:sz w:val="28"/>
          <w:szCs w:val="28"/>
        </w:rPr>
      </w:pPr>
    </w:p>
    <w:p w:rsidR="006E0087" w:rsidRPr="006D15BA" w:rsidRDefault="006E0087" w:rsidP="006E0087">
      <w:pPr>
        <w:jc w:val="both"/>
        <w:rPr>
          <w:rFonts w:asciiTheme="minorHAnsi" w:hAnsiTheme="minorHAnsi" w:cstheme="minorHAnsi"/>
          <w:b/>
        </w:rPr>
      </w:pPr>
      <w:r w:rsidRPr="006D15BA">
        <w:rPr>
          <w:rFonts w:asciiTheme="minorHAnsi" w:hAnsiTheme="minorHAnsi" w:cstheme="minorHAnsi"/>
          <w:b/>
        </w:rPr>
        <w:t>2.</w:t>
      </w:r>
      <w:r w:rsidR="009B5054" w:rsidRPr="006D15BA">
        <w:rPr>
          <w:rFonts w:asciiTheme="minorHAnsi" w:hAnsiTheme="minorHAnsi" w:cstheme="minorHAnsi"/>
          <w:b/>
        </w:rPr>
        <w:t>0</w:t>
      </w:r>
      <w:r w:rsidRPr="006D15BA">
        <w:rPr>
          <w:rFonts w:asciiTheme="minorHAnsi" w:hAnsiTheme="minorHAnsi" w:cstheme="minorHAnsi"/>
          <w:b/>
        </w:rPr>
        <w:t xml:space="preserve"> Procedure</w:t>
      </w:r>
      <w:r w:rsidR="00136312" w:rsidRPr="006D15BA">
        <w:rPr>
          <w:rFonts w:asciiTheme="minorHAnsi" w:hAnsiTheme="minorHAnsi" w:cstheme="minorHAnsi"/>
          <w:b/>
        </w:rPr>
        <w:t xml:space="preserve"> ……………………………………………………………………………………………………</w:t>
      </w:r>
      <w:r w:rsidR="00803FBF" w:rsidRPr="006D15BA">
        <w:rPr>
          <w:rFonts w:asciiTheme="minorHAnsi" w:hAnsiTheme="minorHAnsi" w:cstheme="minorHAnsi"/>
          <w:b/>
        </w:rPr>
        <w:t xml:space="preserve"> 4</w:t>
      </w:r>
    </w:p>
    <w:p w:rsidR="006E0087" w:rsidRPr="006D15BA" w:rsidRDefault="006E0087" w:rsidP="00975CAF">
      <w:pPr>
        <w:jc w:val="both"/>
        <w:rPr>
          <w:rFonts w:asciiTheme="minorHAnsi" w:hAnsiTheme="minorHAnsi" w:cstheme="minorHAnsi"/>
          <w:sz w:val="28"/>
          <w:szCs w:val="28"/>
        </w:rPr>
      </w:pPr>
    </w:p>
    <w:p w:rsidR="006E0087" w:rsidRPr="006D15BA" w:rsidRDefault="006E0087" w:rsidP="00975CAF">
      <w:pPr>
        <w:jc w:val="both"/>
        <w:rPr>
          <w:rFonts w:asciiTheme="minorHAnsi" w:hAnsiTheme="minorHAnsi" w:cstheme="minorHAnsi"/>
          <w:sz w:val="28"/>
          <w:szCs w:val="28"/>
        </w:rPr>
      </w:pPr>
      <w:r w:rsidRPr="006D15BA">
        <w:rPr>
          <w:rFonts w:asciiTheme="minorHAnsi" w:hAnsiTheme="minorHAnsi" w:cstheme="minorHAnsi"/>
          <w:b/>
          <w:sz w:val="28"/>
          <w:szCs w:val="28"/>
        </w:rPr>
        <w:t>3.</w:t>
      </w:r>
      <w:r w:rsidR="009B5054" w:rsidRPr="006D15BA">
        <w:rPr>
          <w:rFonts w:asciiTheme="minorHAnsi" w:hAnsiTheme="minorHAnsi" w:cstheme="minorHAnsi"/>
          <w:b/>
          <w:sz w:val="28"/>
          <w:szCs w:val="28"/>
        </w:rPr>
        <w:t>0</w:t>
      </w:r>
      <w:r w:rsidRPr="006D15BA">
        <w:rPr>
          <w:rFonts w:asciiTheme="minorHAnsi" w:hAnsiTheme="minorHAnsi" w:cstheme="minorHAnsi"/>
          <w:sz w:val="28"/>
          <w:szCs w:val="28"/>
        </w:rPr>
        <w:t xml:space="preserve"> </w:t>
      </w:r>
      <w:r w:rsidRPr="006D15BA">
        <w:rPr>
          <w:rFonts w:asciiTheme="minorHAnsi" w:hAnsiTheme="minorHAnsi" w:cstheme="minorHAnsi"/>
          <w:b/>
        </w:rPr>
        <w:t>Introduction</w:t>
      </w:r>
      <w:r w:rsidR="00136312" w:rsidRPr="006D15BA">
        <w:rPr>
          <w:rFonts w:asciiTheme="minorHAnsi" w:hAnsiTheme="minorHAnsi" w:cstheme="minorHAnsi"/>
          <w:b/>
        </w:rPr>
        <w:t xml:space="preserve"> ……………………………………………………………………………………………….</w:t>
      </w:r>
      <w:r w:rsidR="00803FBF" w:rsidRPr="006D15BA">
        <w:rPr>
          <w:rFonts w:asciiTheme="minorHAnsi" w:hAnsiTheme="minorHAnsi" w:cstheme="minorHAnsi"/>
          <w:b/>
        </w:rPr>
        <w:t xml:space="preserve"> 5</w:t>
      </w:r>
    </w:p>
    <w:p w:rsidR="006E0087" w:rsidRPr="006D15BA" w:rsidRDefault="006E0087" w:rsidP="00975CAF">
      <w:pPr>
        <w:jc w:val="both"/>
        <w:rPr>
          <w:rFonts w:asciiTheme="minorHAnsi" w:hAnsiTheme="minorHAnsi" w:cstheme="minorHAnsi"/>
          <w:sz w:val="28"/>
          <w:szCs w:val="28"/>
        </w:rPr>
      </w:pPr>
    </w:p>
    <w:p w:rsidR="006E0087" w:rsidRPr="006D15BA" w:rsidRDefault="006E0087" w:rsidP="006E0087">
      <w:pPr>
        <w:jc w:val="both"/>
        <w:rPr>
          <w:rFonts w:asciiTheme="minorHAnsi" w:hAnsiTheme="minorHAnsi" w:cstheme="minorHAnsi"/>
          <w:b/>
        </w:rPr>
      </w:pPr>
      <w:r w:rsidRPr="006D15BA">
        <w:rPr>
          <w:rFonts w:asciiTheme="minorHAnsi" w:hAnsiTheme="minorHAnsi" w:cstheme="minorHAnsi"/>
          <w:b/>
        </w:rPr>
        <w:t>4.</w:t>
      </w:r>
      <w:r w:rsidR="009B5054" w:rsidRPr="006D15BA">
        <w:rPr>
          <w:rFonts w:asciiTheme="minorHAnsi" w:hAnsiTheme="minorHAnsi" w:cstheme="minorHAnsi"/>
          <w:b/>
        </w:rPr>
        <w:t>0</w:t>
      </w:r>
      <w:r w:rsidRPr="006D15BA">
        <w:rPr>
          <w:rFonts w:asciiTheme="minorHAnsi" w:hAnsiTheme="minorHAnsi" w:cstheme="minorHAnsi"/>
          <w:b/>
        </w:rPr>
        <w:t xml:space="preserve"> Main Findings</w:t>
      </w:r>
      <w:r w:rsidR="00136312" w:rsidRPr="006D15BA">
        <w:rPr>
          <w:rFonts w:asciiTheme="minorHAnsi" w:hAnsiTheme="minorHAnsi" w:cstheme="minorHAnsi"/>
          <w:b/>
        </w:rPr>
        <w:t xml:space="preserve"> ………………………………………………………………………………………………</w:t>
      </w:r>
      <w:r w:rsidR="00803FBF" w:rsidRPr="006D15BA">
        <w:rPr>
          <w:rFonts w:asciiTheme="minorHAnsi" w:hAnsiTheme="minorHAnsi" w:cstheme="minorHAnsi"/>
          <w:b/>
        </w:rPr>
        <w:t xml:space="preserve"> 5</w:t>
      </w:r>
    </w:p>
    <w:p w:rsidR="006E0087" w:rsidRPr="006D15BA" w:rsidRDefault="006E0087" w:rsidP="006E0087">
      <w:pPr>
        <w:jc w:val="both"/>
        <w:rPr>
          <w:rFonts w:asciiTheme="minorHAnsi" w:hAnsiTheme="minorHAnsi" w:cstheme="minorHAnsi"/>
          <w:b/>
        </w:rPr>
      </w:pPr>
    </w:p>
    <w:p w:rsidR="006E0087" w:rsidRPr="006D15BA" w:rsidRDefault="006E0087" w:rsidP="006E0087">
      <w:pPr>
        <w:jc w:val="both"/>
        <w:rPr>
          <w:rFonts w:asciiTheme="minorHAnsi" w:hAnsiTheme="minorHAnsi" w:cstheme="minorHAnsi"/>
          <w:b/>
        </w:rPr>
      </w:pPr>
      <w:r w:rsidRPr="006D15BA">
        <w:rPr>
          <w:rFonts w:asciiTheme="minorHAnsi" w:hAnsiTheme="minorHAnsi" w:cstheme="minorHAnsi"/>
          <w:b/>
        </w:rPr>
        <w:t xml:space="preserve">4.1 </w:t>
      </w:r>
      <w:r w:rsidR="00136312" w:rsidRPr="006D15BA">
        <w:rPr>
          <w:rFonts w:asciiTheme="minorHAnsi" w:hAnsiTheme="minorHAnsi" w:cstheme="minorHAnsi"/>
          <w:b/>
        </w:rPr>
        <w:t>……………………………………………………………………………………</w:t>
      </w:r>
      <w:r w:rsidR="009B5054" w:rsidRPr="006D15BA">
        <w:rPr>
          <w:rFonts w:asciiTheme="minorHAnsi" w:hAnsiTheme="minorHAnsi" w:cstheme="minorHAnsi"/>
          <w:b/>
        </w:rPr>
        <w:t>.</w:t>
      </w:r>
      <w:r w:rsidR="00136312" w:rsidRPr="006D15BA">
        <w:rPr>
          <w:rFonts w:asciiTheme="minorHAnsi" w:hAnsiTheme="minorHAnsi" w:cstheme="minorHAnsi"/>
          <w:b/>
        </w:rPr>
        <w:t>……..</w:t>
      </w:r>
      <w:r w:rsidR="00803FBF" w:rsidRPr="006D15BA">
        <w:rPr>
          <w:rFonts w:asciiTheme="minorHAnsi" w:hAnsiTheme="minorHAnsi" w:cstheme="minorHAnsi"/>
          <w:b/>
        </w:rPr>
        <w:t xml:space="preserve"> 5</w:t>
      </w:r>
    </w:p>
    <w:p w:rsidR="006E0087" w:rsidRPr="006D15BA" w:rsidRDefault="006E0087" w:rsidP="006E0087">
      <w:pPr>
        <w:jc w:val="both"/>
        <w:rPr>
          <w:rFonts w:asciiTheme="minorHAnsi" w:hAnsiTheme="minorHAnsi" w:cstheme="minorHAnsi"/>
          <w:b/>
        </w:rPr>
      </w:pPr>
    </w:p>
    <w:p w:rsidR="006E0087" w:rsidRPr="006D15BA" w:rsidRDefault="006E0087" w:rsidP="006E0087">
      <w:pPr>
        <w:jc w:val="both"/>
        <w:rPr>
          <w:rFonts w:asciiTheme="minorHAnsi" w:hAnsiTheme="minorHAnsi" w:cstheme="minorHAnsi"/>
          <w:b/>
        </w:rPr>
      </w:pPr>
      <w:r w:rsidRPr="006D15BA">
        <w:rPr>
          <w:rFonts w:asciiTheme="minorHAnsi" w:hAnsiTheme="minorHAnsi" w:cstheme="minorHAnsi"/>
          <w:b/>
        </w:rPr>
        <w:t xml:space="preserve">4.2 </w:t>
      </w:r>
      <w:r w:rsidR="00136312" w:rsidRPr="006D15BA">
        <w:rPr>
          <w:rFonts w:asciiTheme="minorHAnsi" w:hAnsiTheme="minorHAnsi" w:cstheme="minorHAnsi"/>
          <w:b/>
        </w:rPr>
        <w:t>…………………………………………………………………………………………</w:t>
      </w:r>
      <w:r w:rsidR="009B5054" w:rsidRPr="006D15BA">
        <w:rPr>
          <w:rFonts w:asciiTheme="minorHAnsi" w:hAnsiTheme="minorHAnsi" w:cstheme="minorHAnsi"/>
          <w:b/>
        </w:rPr>
        <w:t>.</w:t>
      </w:r>
      <w:r w:rsidR="00803FBF" w:rsidRPr="006D15BA">
        <w:rPr>
          <w:rFonts w:asciiTheme="minorHAnsi" w:hAnsiTheme="minorHAnsi" w:cstheme="minorHAnsi"/>
          <w:b/>
        </w:rPr>
        <w:t xml:space="preserve"> 6</w:t>
      </w:r>
    </w:p>
    <w:p w:rsidR="006E0087" w:rsidRPr="006D15BA" w:rsidRDefault="006E0087" w:rsidP="006E0087">
      <w:pPr>
        <w:jc w:val="both"/>
        <w:rPr>
          <w:rFonts w:asciiTheme="minorHAnsi" w:hAnsiTheme="minorHAnsi" w:cstheme="minorHAnsi"/>
          <w:b/>
        </w:rPr>
      </w:pPr>
    </w:p>
    <w:p w:rsidR="006E0087" w:rsidRPr="006D15BA" w:rsidRDefault="006E0087" w:rsidP="006E0087">
      <w:pPr>
        <w:jc w:val="both"/>
        <w:rPr>
          <w:rFonts w:asciiTheme="minorHAnsi" w:hAnsiTheme="minorHAnsi" w:cstheme="minorHAnsi"/>
          <w:b/>
        </w:rPr>
      </w:pPr>
      <w:r w:rsidRPr="006D15BA">
        <w:rPr>
          <w:rFonts w:asciiTheme="minorHAnsi" w:hAnsiTheme="minorHAnsi" w:cstheme="minorHAnsi"/>
          <w:b/>
        </w:rPr>
        <w:t xml:space="preserve">4.3 </w:t>
      </w:r>
      <w:r w:rsidR="00136312" w:rsidRPr="006D15BA">
        <w:rPr>
          <w:rFonts w:asciiTheme="minorHAnsi" w:hAnsiTheme="minorHAnsi" w:cstheme="minorHAnsi"/>
          <w:b/>
        </w:rPr>
        <w:t>……………………………………………………………</w:t>
      </w:r>
      <w:r w:rsidR="009B5054" w:rsidRPr="006D15BA">
        <w:rPr>
          <w:rFonts w:asciiTheme="minorHAnsi" w:hAnsiTheme="minorHAnsi" w:cstheme="minorHAnsi"/>
          <w:b/>
        </w:rPr>
        <w:t>…</w:t>
      </w:r>
      <w:r w:rsidR="00803FBF" w:rsidRPr="006D15BA">
        <w:rPr>
          <w:rFonts w:asciiTheme="minorHAnsi" w:hAnsiTheme="minorHAnsi" w:cstheme="minorHAnsi"/>
          <w:b/>
        </w:rPr>
        <w:t xml:space="preserve"> 6</w:t>
      </w:r>
    </w:p>
    <w:p w:rsidR="006E0087" w:rsidRPr="006D15BA" w:rsidRDefault="006E0087" w:rsidP="006E0087">
      <w:pPr>
        <w:jc w:val="both"/>
        <w:rPr>
          <w:rFonts w:asciiTheme="minorHAnsi" w:hAnsiTheme="minorHAnsi" w:cstheme="minorHAnsi"/>
          <w:b/>
        </w:rPr>
      </w:pPr>
    </w:p>
    <w:p w:rsidR="006E0087" w:rsidRPr="006D15BA" w:rsidRDefault="006E0087" w:rsidP="006E0087">
      <w:pPr>
        <w:jc w:val="both"/>
        <w:rPr>
          <w:rFonts w:asciiTheme="minorHAnsi" w:hAnsiTheme="minorHAnsi" w:cstheme="minorHAnsi"/>
          <w:b/>
        </w:rPr>
      </w:pPr>
      <w:r w:rsidRPr="006D15BA">
        <w:rPr>
          <w:rFonts w:asciiTheme="minorHAnsi" w:hAnsiTheme="minorHAnsi" w:cstheme="minorHAnsi"/>
          <w:b/>
        </w:rPr>
        <w:t>5. Conclusion</w:t>
      </w:r>
      <w:r w:rsidR="00136312" w:rsidRPr="006D15BA">
        <w:rPr>
          <w:rFonts w:asciiTheme="minorHAnsi" w:hAnsiTheme="minorHAnsi" w:cstheme="minorHAnsi"/>
          <w:b/>
        </w:rPr>
        <w:t xml:space="preserve"> …………………………………………………………………………………………………..</w:t>
      </w:r>
      <w:r w:rsidR="00803FBF" w:rsidRPr="006D15BA">
        <w:rPr>
          <w:rFonts w:asciiTheme="minorHAnsi" w:hAnsiTheme="minorHAnsi" w:cstheme="minorHAnsi"/>
          <w:b/>
        </w:rPr>
        <w:t xml:space="preserve"> 11</w:t>
      </w:r>
    </w:p>
    <w:p w:rsidR="006E0087" w:rsidRPr="006D15BA" w:rsidRDefault="006E0087" w:rsidP="006E0087">
      <w:pPr>
        <w:jc w:val="both"/>
        <w:rPr>
          <w:rFonts w:asciiTheme="minorHAnsi" w:hAnsiTheme="minorHAnsi" w:cstheme="minorHAnsi"/>
          <w:b/>
        </w:rPr>
      </w:pPr>
    </w:p>
    <w:p w:rsidR="00803FBF" w:rsidRPr="006D15BA" w:rsidRDefault="00803FBF" w:rsidP="00803FBF">
      <w:pPr>
        <w:jc w:val="both"/>
        <w:rPr>
          <w:rFonts w:asciiTheme="minorHAnsi" w:hAnsiTheme="minorHAnsi" w:cstheme="minorHAnsi"/>
          <w:b/>
        </w:rPr>
      </w:pPr>
      <w:r w:rsidRPr="006D15BA">
        <w:rPr>
          <w:rFonts w:asciiTheme="minorHAnsi" w:hAnsiTheme="minorHAnsi" w:cstheme="minorHAnsi"/>
          <w:b/>
        </w:rPr>
        <w:t>6. Reference List ……………………………………………………………………………………………… 12</w:t>
      </w:r>
    </w:p>
    <w:p w:rsidR="00803FBF" w:rsidRPr="006D15BA" w:rsidRDefault="00803FBF" w:rsidP="00803FBF">
      <w:pPr>
        <w:jc w:val="both"/>
        <w:rPr>
          <w:rFonts w:asciiTheme="minorHAnsi" w:hAnsiTheme="minorHAnsi" w:cstheme="minorHAnsi"/>
          <w:b/>
        </w:rPr>
      </w:pPr>
    </w:p>
    <w:p w:rsidR="00803FBF" w:rsidRPr="006D15BA" w:rsidRDefault="00803FBF" w:rsidP="006E0087">
      <w:pPr>
        <w:jc w:val="both"/>
        <w:rPr>
          <w:rFonts w:asciiTheme="minorHAnsi" w:hAnsiTheme="minorHAnsi" w:cstheme="minorHAnsi"/>
          <w:b/>
        </w:rPr>
      </w:pPr>
    </w:p>
    <w:p w:rsidR="006E0087" w:rsidRPr="006D15BA" w:rsidRDefault="006E0087" w:rsidP="006E0087">
      <w:pPr>
        <w:pStyle w:val="ListParagraph"/>
        <w:ind w:left="1080"/>
        <w:jc w:val="both"/>
        <w:rPr>
          <w:rFonts w:asciiTheme="minorHAnsi" w:hAnsiTheme="minorHAnsi" w:cstheme="minorHAnsi"/>
          <w:b/>
        </w:rPr>
      </w:pPr>
    </w:p>
    <w:p w:rsidR="006E0087" w:rsidRPr="006D15BA" w:rsidRDefault="006E0087" w:rsidP="006E0087">
      <w:pPr>
        <w:pStyle w:val="ListParagraph"/>
        <w:ind w:left="1080"/>
        <w:jc w:val="both"/>
        <w:rPr>
          <w:rFonts w:asciiTheme="minorHAnsi" w:hAnsiTheme="minorHAnsi" w:cstheme="minorHAnsi"/>
          <w:b/>
        </w:rPr>
      </w:pPr>
    </w:p>
    <w:p w:rsidR="006E0087" w:rsidRPr="006D15BA" w:rsidRDefault="006E0087" w:rsidP="006E0087">
      <w:pPr>
        <w:pStyle w:val="ListParagraph"/>
        <w:ind w:left="1080"/>
        <w:jc w:val="both"/>
        <w:rPr>
          <w:rFonts w:asciiTheme="minorHAnsi" w:hAnsiTheme="minorHAnsi" w:cstheme="minorHAnsi"/>
          <w:b/>
        </w:rPr>
      </w:pPr>
    </w:p>
    <w:p w:rsidR="006E0087" w:rsidRPr="006D15BA" w:rsidRDefault="006E0087" w:rsidP="006E0087">
      <w:pPr>
        <w:pStyle w:val="ListParagraph"/>
        <w:ind w:left="1080"/>
        <w:jc w:val="both"/>
        <w:rPr>
          <w:rFonts w:asciiTheme="minorHAnsi" w:hAnsiTheme="minorHAnsi" w:cstheme="minorHAnsi"/>
          <w:b/>
        </w:rPr>
      </w:pPr>
    </w:p>
    <w:p w:rsidR="006E0087" w:rsidRPr="006D15BA" w:rsidRDefault="006E0087" w:rsidP="006E0087">
      <w:pPr>
        <w:pStyle w:val="ListParagraph"/>
        <w:ind w:left="1080"/>
        <w:jc w:val="both"/>
        <w:rPr>
          <w:rFonts w:asciiTheme="minorHAnsi" w:hAnsiTheme="minorHAnsi" w:cstheme="minorHAnsi"/>
          <w:b/>
        </w:rPr>
      </w:pPr>
    </w:p>
    <w:p w:rsidR="006E0087" w:rsidRPr="006D15BA" w:rsidRDefault="006E0087" w:rsidP="006E0087">
      <w:pPr>
        <w:pStyle w:val="ListParagraph"/>
        <w:ind w:left="1080"/>
        <w:jc w:val="both"/>
        <w:rPr>
          <w:rFonts w:asciiTheme="minorHAnsi" w:hAnsiTheme="minorHAnsi" w:cstheme="minorHAnsi"/>
          <w:b/>
        </w:rPr>
      </w:pPr>
    </w:p>
    <w:p w:rsidR="006E0087" w:rsidRPr="006D15BA" w:rsidRDefault="006E0087" w:rsidP="006E0087">
      <w:pPr>
        <w:pStyle w:val="ListParagraph"/>
        <w:ind w:left="1080"/>
        <w:jc w:val="both"/>
        <w:rPr>
          <w:rFonts w:asciiTheme="minorHAnsi" w:hAnsiTheme="minorHAnsi" w:cstheme="minorHAnsi"/>
          <w:b/>
        </w:rPr>
      </w:pPr>
    </w:p>
    <w:p w:rsidR="006E0087" w:rsidRPr="006D15BA" w:rsidRDefault="006E0087" w:rsidP="006E0087">
      <w:pPr>
        <w:pStyle w:val="ListParagraph"/>
        <w:ind w:left="1080"/>
        <w:jc w:val="both"/>
        <w:rPr>
          <w:rFonts w:asciiTheme="minorHAnsi" w:hAnsiTheme="minorHAnsi" w:cstheme="minorHAnsi"/>
          <w:b/>
        </w:rPr>
      </w:pPr>
    </w:p>
    <w:p w:rsidR="006E0087" w:rsidRPr="006D15BA" w:rsidRDefault="006E0087" w:rsidP="006E0087">
      <w:pPr>
        <w:pStyle w:val="ListParagraph"/>
        <w:ind w:left="1080"/>
        <w:jc w:val="both"/>
        <w:rPr>
          <w:rFonts w:asciiTheme="minorHAnsi" w:hAnsiTheme="minorHAnsi" w:cstheme="minorHAnsi"/>
          <w:b/>
        </w:rPr>
      </w:pPr>
    </w:p>
    <w:p w:rsidR="006E0087" w:rsidRPr="006D15BA" w:rsidRDefault="006E0087" w:rsidP="006E0087">
      <w:pPr>
        <w:pStyle w:val="ListParagraph"/>
        <w:ind w:left="1080"/>
        <w:jc w:val="both"/>
        <w:rPr>
          <w:rFonts w:asciiTheme="minorHAnsi" w:hAnsiTheme="minorHAnsi" w:cstheme="minorHAnsi"/>
          <w:b/>
        </w:rPr>
      </w:pPr>
    </w:p>
    <w:p w:rsidR="006E0087" w:rsidRPr="006D15BA" w:rsidRDefault="006E0087" w:rsidP="006E0087">
      <w:pPr>
        <w:pStyle w:val="ListParagraph"/>
        <w:ind w:left="1080"/>
        <w:jc w:val="both"/>
        <w:rPr>
          <w:rFonts w:asciiTheme="minorHAnsi" w:hAnsiTheme="minorHAnsi" w:cstheme="minorHAnsi"/>
          <w:b/>
        </w:rPr>
      </w:pPr>
    </w:p>
    <w:p w:rsidR="006E0087" w:rsidRPr="006D15BA" w:rsidRDefault="006E0087" w:rsidP="006E0087">
      <w:pPr>
        <w:pStyle w:val="ListParagraph"/>
        <w:ind w:left="1080"/>
        <w:jc w:val="both"/>
        <w:rPr>
          <w:rFonts w:asciiTheme="minorHAnsi" w:hAnsiTheme="minorHAnsi" w:cstheme="minorHAnsi"/>
          <w:b/>
        </w:rPr>
      </w:pPr>
    </w:p>
    <w:p w:rsidR="006E0087" w:rsidRPr="006D15BA" w:rsidRDefault="006E0087" w:rsidP="006E0087">
      <w:pPr>
        <w:pStyle w:val="ListParagraph"/>
        <w:ind w:left="1080"/>
        <w:jc w:val="both"/>
        <w:rPr>
          <w:rFonts w:asciiTheme="minorHAnsi" w:hAnsiTheme="minorHAnsi" w:cstheme="minorHAnsi"/>
          <w:b/>
        </w:rPr>
      </w:pPr>
    </w:p>
    <w:p w:rsidR="006E0087" w:rsidRPr="006D15BA" w:rsidRDefault="006E0087" w:rsidP="006E0087">
      <w:pPr>
        <w:pStyle w:val="ListParagraph"/>
        <w:ind w:left="1080"/>
        <w:jc w:val="both"/>
        <w:rPr>
          <w:rFonts w:asciiTheme="minorHAnsi" w:hAnsiTheme="minorHAnsi" w:cstheme="minorHAnsi"/>
          <w:b/>
        </w:rPr>
      </w:pPr>
    </w:p>
    <w:p w:rsidR="006E0087" w:rsidRPr="006D15BA" w:rsidRDefault="006E0087" w:rsidP="006E0087">
      <w:pPr>
        <w:pStyle w:val="ListParagraph"/>
        <w:ind w:left="1080"/>
        <w:jc w:val="both"/>
        <w:rPr>
          <w:rFonts w:asciiTheme="minorHAnsi" w:hAnsiTheme="minorHAnsi" w:cstheme="minorHAnsi"/>
          <w:b/>
        </w:rPr>
      </w:pPr>
    </w:p>
    <w:p w:rsidR="0010794B" w:rsidRDefault="0010794B" w:rsidP="006E0087">
      <w:pPr>
        <w:jc w:val="both"/>
        <w:rPr>
          <w:rFonts w:asciiTheme="minorHAnsi" w:hAnsiTheme="minorHAnsi" w:cstheme="minorHAnsi"/>
          <w:b/>
        </w:rPr>
      </w:pPr>
    </w:p>
    <w:p w:rsidR="002860BF" w:rsidRDefault="002860BF" w:rsidP="006E0087">
      <w:pPr>
        <w:jc w:val="both"/>
        <w:rPr>
          <w:rFonts w:asciiTheme="minorHAnsi" w:hAnsiTheme="minorHAnsi" w:cstheme="minorHAnsi"/>
          <w:b/>
        </w:rPr>
      </w:pPr>
    </w:p>
    <w:p w:rsidR="002860BF" w:rsidRDefault="002860BF" w:rsidP="006E0087">
      <w:pPr>
        <w:jc w:val="both"/>
        <w:rPr>
          <w:rFonts w:asciiTheme="minorHAnsi" w:hAnsiTheme="minorHAnsi" w:cstheme="minorHAnsi"/>
          <w:b/>
        </w:rPr>
      </w:pPr>
    </w:p>
    <w:p w:rsidR="002860BF" w:rsidRDefault="002860BF" w:rsidP="006E0087">
      <w:pPr>
        <w:jc w:val="both"/>
        <w:rPr>
          <w:rFonts w:asciiTheme="minorHAnsi" w:hAnsiTheme="minorHAnsi" w:cstheme="minorHAnsi"/>
          <w:b/>
        </w:rPr>
      </w:pPr>
    </w:p>
    <w:p w:rsidR="002860BF" w:rsidRDefault="002860BF" w:rsidP="006E0087">
      <w:pPr>
        <w:jc w:val="both"/>
        <w:rPr>
          <w:rFonts w:asciiTheme="minorHAnsi" w:hAnsiTheme="minorHAnsi" w:cstheme="minorHAnsi"/>
          <w:b/>
        </w:rPr>
      </w:pPr>
    </w:p>
    <w:p w:rsidR="002860BF" w:rsidRDefault="002860BF" w:rsidP="006E0087">
      <w:pPr>
        <w:jc w:val="both"/>
        <w:rPr>
          <w:rFonts w:asciiTheme="minorHAnsi" w:hAnsiTheme="minorHAnsi" w:cstheme="minorHAnsi"/>
          <w:b/>
        </w:rPr>
      </w:pPr>
    </w:p>
    <w:p w:rsidR="002860BF" w:rsidRDefault="002860BF" w:rsidP="006E0087">
      <w:pPr>
        <w:jc w:val="both"/>
        <w:rPr>
          <w:rFonts w:asciiTheme="minorHAnsi" w:hAnsiTheme="minorHAnsi" w:cstheme="minorHAnsi"/>
          <w:b/>
        </w:rPr>
      </w:pPr>
    </w:p>
    <w:p w:rsidR="002860BF" w:rsidRDefault="002860BF" w:rsidP="006E0087">
      <w:pPr>
        <w:jc w:val="both"/>
        <w:rPr>
          <w:rFonts w:asciiTheme="minorHAnsi" w:hAnsiTheme="minorHAnsi" w:cstheme="minorHAnsi"/>
          <w:b/>
        </w:rPr>
      </w:pPr>
    </w:p>
    <w:p w:rsidR="00877D79" w:rsidRPr="006D15BA" w:rsidRDefault="00877D79" w:rsidP="006E0087">
      <w:pPr>
        <w:jc w:val="both"/>
        <w:rPr>
          <w:rFonts w:asciiTheme="minorHAnsi" w:hAnsiTheme="minorHAnsi" w:cstheme="minorHAnsi"/>
          <w:b/>
        </w:rPr>
      </w:pPr>
    </w:p>
    <w:p w:rsidR="001846C9" w:rsidRPr="006D15BA" w:rsidRDefault="006E0087" w:rsidP="006E0087">
      <w:pPr>
        <w:jc w:val="both"/>
        <w:rPr>
          <w:rFonts w:asciiTheme="minorHAnsi" w:hAnsiTheme="minorHAnsi" w:cstheme="minorHAnsi"/>
          <w:b/>
        </w:rPr>
      </w:pPr>
      <w:r w:rsidRPr="006D15BA">
        <w:rPr>
          <w:rFonts w:asciiTheme="minorHAnsi" w:hAnsiTheme="minorHAnsi" w:cstheme="minorHAnsi"/>
          <w:b/>
        </w:rPr>
        <w:lastRenderedPageBreak/>
        <w:t>1.</w:t>
      </w:r>
      <w:r w:rsidR="009B5054" w:rsidRPr="006D15BA">
        <w:rPr>
          <w:rFonts w:asciiTheme="minorHAnsi" w:hAnsiTheme="minorHAnsi" w:cstheme="minorHAnsi"/>
          <w:b/>
        </w:rPr>
        <w:t>0</w:t>
      </w:r>
      <w:r w:rsidRPr="006D15BA">
        <w:rPr>
          <w:rFonts w:asciiTheme="minorHAnsi" w:hAnsiTheme="minorHAnsi" w:cstheme="minorHAnsi"/>
          <w:b/>
        </w:rPr>
        <w:t xml:space="preserve"> </w:t>
      </w:r>
      <w:r w:rsidR="001846C9" w:rsidRPr="006D15BA">
        <w:rPr>
          <w:rFonts w:asciiTheme="minorHAnsi" w:hAnsiTheme="minorHAnsi" w:cstheme="minorHAnsi"/>
          <w:b/>
        </w:rPr>
        <w:t>Terms of reference</w:t>
      </w:r>
    </w:p>
    <w:p w:rsidR="001846C9" w:rsidRPr="006D15BA" w:rsidRDefault="001846C9" w:rsidP="006E0087">
      <w:pPr>
        <w:pStyle w:val="ListParagraph"/>
        <w:jc w:val="both"/>
        <w:rPr>
          <w:rFonts w:asciiTheme="minorHAnsi" w:hAnsiTheme="minorHAnsi" w:cstheme="minorHAnsi"/>
        </w:rPr>
      </w:pPr>
    </w:p>
    <w:p w:rsidR="001846C9" w:rsidRPr="006D15BA" w:rsidRDefault="001846C9" w:rsidP="006E0087">
      <w:pPr>
        <w:jc w:val="both"/>
        <w:rPr>
          <w:rFonts w:asciiTheme="minorHAnsi" w:hAnsiTheme="minorHAnsi" w:cstheme="minorHAnsi"/>
        </w:rPr>
      </w:pPr>
      <w:r w:rsidRPr="006D15BA">
        <w:rPr>
          <w:rFonts w:asciiTheme="minorHAnsi" w:hAnsiTheme="minorHAnsi" w:cstheme="minorHAnsi"/>
        </w:rPr>
        <w:t xml:space="preserve">This report was requested by Melanie Squire, the lecturer </w:t>
      </w:r>
      <w:r w:rsidR="00DE08AE" w:rsidRPr="006D15BA">
        <w:rPr>
          <w:rFonts w:asciiTheme="minorHAnsi" w:hAnsiTheme="minorHAnsi" w:cstheme="minorHAnsi"/>
        </w:rPr>
        <w:t xml:space="preserve">on the skills for workplace of level 4 as part of the effective team work and communication module </w:t>
      </w:r>
      <w:r w:rsidRPr="006D15BA">
        <w:rPr>
          <w:rFonts w:asciiTheme="minorHAnsi" w:hAnsiTheme="minorHAnsi" w:cstheme="minorHAnsi"/>
        </w:rPr>
        <w:t xml:space="preserve">at University of Wales Trinity Saint David. </w:t>
      </w:r>
      <w:r w:rsidR="003551CD" w:rsidRPr="006D15BA">
        <w:rPr>
          <w:rFonts w:asciiTheme="minorHAnsi" w:hAnsiTheme="minorHAnsi" w:cstheme="minorHAnsi"/>
        </w:rPr>
        <w:t>Purpose of this report is t</w:t>
      </w:r>
      <w:r w:rsidR="00DE08AE" w:rsidRPr="006D15BA">
        <w:rPr>
          <w:rFonts w:asciiTheme="minorHAnsi" w:hAnsiTheme="minorHAnsi" w:cstheme="minorHAnsi"/>
        </w:rPr>
        <w:t>o understanding on effective team and communication between the team members.</w:t>
      </w:r>
    </w:p>
    <w:p w:rsidR="003551CD" w:rsidRPr="006D15BA" w:rsidRDefault="003551CD" w:rsidP="006E0087">
      <w:pPr>
        <w:pStyle w:val="ListParagraph"/>
        <w:jc w:val="both"/>
        <w:rPr>
          <w:rFonts w:asciiTheme="minorHAnsi" w:hAnsiTheme="minorHAnsi" w:cstheme="minorHAnsi"/>
        </w:rPr>
      </w:pPr>
    </w:p>
    <w:p w:rsidR="003551CD" w:rsidRPr="006D15BA" w:rsidRDefault="006E0087" w:rsidP="006E0087">
      <w:pPr>
        <w:jc w:val="both"/>
        <w:rPr>
          <w:rFonts w:asciiTheme="minorHAnsi" w:hAnsiTheme="minorHAnsi" w:cstheme="minorHAnsi"/>
          <w:b/>
        </w:rPr>
      </w:pPr>
      <w:r w:rsidRPr="006D15BA">
        <w:rPr>
          <w:rFonts w:asciiTheme="minorHAnsi" w:hAnsiTheme="minorHAnsi" w:cstheme="minorHAnsi"/>
          <w:b/>
        </w:rPr>
        <w:t>2.</w:t>
      </w:r>
      <w:r w:rsidR="009B5054" w:rsidRPr="006D15BA">
        <w:rPr>
          <w:rFonts w:asciiTheme="minorHAnsi" w:hAnsiTheme="minorHAnsi" w:cstheme="minorHAnsi"/>
          <w:b/>
        </w:rPr>
        <w:t>0</w:t>
      </w:r>
      <w:r w:rsidRPr="006D15BA">
        <w:rPr>
          <w:rFonts w:asciiTheme="minorHAnsi" w:hAnsiTheme="minorHAnsi" w:cstheme="minorHAnsi"/>
          <w:b/>
        </w:rPr>
        <w:t xml:space="preserve"> </w:t>
      </w:r>
      <w:r w:rsidR="005059B3" w:rsidRPr="006D15BA">
        <w:rPr>
          <w:rFonts w:asciiTheme="minorHAnsi" w:hAnsiTheme="minorHAnsi" w:cstheme="minorHAnsi"/>
          <w:b/>
        </w:rPr>
        <w:t xml:space="preserve"> </w:t>
      </w:r>
      <w:r w:rsidR="003551CD" w:rsidRPr="006D15BA">
        <w:rPr>
          <w:rFonts w:asciiTheme="minorHAnsi" w:hAnsiTheme="minorHAnsi" w:cstheme="minorHAnsi"/>
          <w:b/>
        </w:rPr>
        <w:t>Procedure</w:t>
      </w:r>
    </w:p>
    <w:p w:rsidR="003551CD" w:rsidRPr="006D15BA" w:rsidRDefault="003551CD" w:rsidP="006E0087">
      <w:pPr>
        <w:pStyle w:val="ListParagraph"/>
        <w:jc w:val="both"/>
        <w:rPr>
          <w:rFonts w:asciiTheme="minorHAnsi" w:hAnsiTheme="minorHAnsi" w:cstheme="minorHAnsi"/>
        </w:rPr>
      </w:pPr>
    </w:p>
    <w:p w:rsidR="003551CD" w:rsidRPr="006D15BA" w:rsidRDefault="003551CD" w:rsidP="008B2B92">
      <w:pPr>
        <w:jc w:val="both"/>
        <w:rPr>
          <w:rFonts w:asciiTheme="minorHAnsi" w:hAnsiTheme="minorHAnsi" w:cstheme="minorHAnsi"/>
        </w:rPr>
      </w:pPr>
      <w:r w:rsidRPr="006D15BA">
        <w:rPr>
          <w:rFonts w:asciiTheme="minorHAnsi" w:hAnsiTheme="minorHAnsi" w:cstheme="minorHAnsi"/>
        </w:rPr>
        <w:t xml:space="preserve">To create this report materials </w:t>
      </w:r>
      <w:r w:rsidR="00DE08AE" w:rsidRPr="006D15BA">
        <w:rPr>
          <w:rFonts w:asciiTheme="minorHAnsi" w:hAnsiTheme="minorHAnsi" w:cstheme="minorHAnsi"/>
        </w:rPr>
        <w:t>accessed are academic</w:t>
      </w:r>
      <w:r w:rsidRPr="006D15BA">
        <w:rPr>
          <w:rFonts w:asciiTheme="minorHAnsi" w:hAnsiTheme="minorHAnsi" w:cstheme="minorHAnsi"/>
        </w:rPr>
        <w:t xml:space="preserve"> articles, books</w:t>
      </w:r>
      <w:r w:rsidR="008B2B92" w:rsidRPr="006D15BA">
        <w:rPr>
          <w:rFonts w:asciiTheme="minorHAnsi" w:hAnsiTheme="minorHAnsi" w:cstheme="minorHAnsi"/>
        </w:rPr>
        <w:t>,</w:t>
      </w:r>
      <w:r w:rsidRPr="006D15BA">
        <w:rPr>
          <w:rFonts w:asciiTheme="minorHAnsi" w:hAnsiTheme="minorHAnsi" w:cstheme="minorHAnsi"/>
        </w:rPr>
        <w:t xml:space="preserve"> journals</w:t>
      </w:r>
      <w:r w:rsidR="00F41387" w:rsidRPr="006D15BA">
        <w:rPr>
          <w:rFonts w:asciiTheme="minorHAnsi" w:hAnsiTheme="minorHAnsi" w:cstheme="minorHAnsi"/>
        </w:rPr>
        <w:t>, industrial papers</w:t>
      </w:r>
      <w:r w:rsidR="00DE08AE" w:rsidRPr="006D15BA">
        <w:rPr>
          <w:rFonts w:asciiTheme="minorHAnsi" w:hAnsiTheme="minorHAnsi" w:cstheme="minorHAnsi"/>
        </w:rPr>
        <w:t>,</w:t>
      </w:r>
      <w:r w:rsidR="008B2B92" w:rsidRPr="006D15BA">
        <w:rPr>
          <w:rFonts w:asciiTheme="minorHAnsi" w:hAnsiTheme="minorHAnsi" w:cstheme="minorHAnsi"/>
        </w:rPr>
        <w:t xml:space="preserve"> materials from class lecture</w:t>
      </w:r>
      <w:r w:rsidR="00DE08AE" w:rsidRPr="006D15BA">
        <w:rPr>
          <w:rFonts w:asciiTheme="minorHAnsi" w:hAnsiTheme="minorHAnsi" w:cstheme="minorHAnsi"/>
        </w:rPr>
        <w:t xml:space="preserve"> and available materials in </w:t>
      </w:r>
      <w:proofErr w:type="spellStart"/>
      <w:r w:rsidR="00DE08AE" w:rsidRPr="006D15BA">
        <w:rPr>
          <w:rFonts w:asciiTheme="minorHAnsi" w:hAnsiTheme="minorHAnsi" w:cstheme="minorHAnsi"/>
        </w:rPr>
        <w:t>moodle</w:t>
      </w:r>
      <w:proofErr w:type="spellEnd"/>
      <w:r w:rsidR="008B2B92" w:rsidRPr="006D15BA">
        <w:rPr>
          <w:rFonts w:asciiTheme="minorHAnsi" w:hAnsiTheme="minorHAnsi" w:cstheme="minorHAnsi"/>
        </w:rPr>
        <w:t>.</w:t>
      </w:r>
    </w:p>
    <w:p w:rsidR="003551CD" w:rsidRPr="006D15BA" w:rsidRDefault="003551CD" w:rsidP="006E0087">
      <w:pPr>
        <w:jc w:val="both"/>
        <w:rPr>
          <w:rFonts w:asciiTheme="minorHAnsi" w:hAnsiTheme="minorHAnsi" w:cstheme="minorHAnsi"/>
        </w:rPr>
      </w:pPr>
    </w:p>
    <w:p w:rsidR="006E0087" w:rsidRPr="006D15BA" w:rsidRDefault="006E0087" w:rsidP="006E0087">
      <w:pPr>
        <w:jc w:val="both"/>
        <w:rPr>
          <w:rFonts w:asciiTheme="minorHAnsi" w:hAnsiTheme="minorHAnsi" w:cstheme="minorHAnsi"/>
        </w:rPr>
      </w:pPr>
    </w:p>
    <w:p w:rsidR="003551CD" w:rsidRPr="006D15BA" w:rsidRDefault="003551CD" w:rsidP="006E0087">
      <w:pPr>
        <w:jc w:val="both"/>
        <w:rPr>
          <w:rFonts w:asciiTheme="minorHAnsi" w:hAnsiTheme="minorHAnsi" w:cstheme="minorHAnsi"/>
        </w:rPr>
      </w:pPr>
    </w:p>
    <w:p w:rsidR="003551CD" w:rsidRPr="006D15BA" w:rsidRDefault="003551CD" w:rsidP="006E0087">
      <w:pPr>
        <w:pStyle w:val="ListParagraph"/>
        <w:jc w:val="both"/>
        <w:rPr>
          <w:rFonts w:asciiTheme="minorHAnsi" w:hAnsiTheme="minorHAnsi" w:cstheme="minorHAnsi"/>
        </w:rPr>
      </w:pPr>
    </w:p>
    <w:p w:rsidR="003551CD" w:rsidRPr="006D15BA" w:rsidRDefault="003551CD" w:rsidP="006E0087">
      <w:pPr>
        <w:pStyle w:val="ListParagraph"/>
        <w:jc w:val="both"/>
        <w:rPr>
          <w:rFonts w:asciiTheme="minorHAnsi" w:hAnsiTheme="minorHAnsi" w:cstheme="minorHAnsi"/>
        </w:rPr>
      </w:pPr>
    </w:p>
    <w:p w:rsidR="003551CD" w:rsidRPr="006D15BA" w:rsidRDefault="003551CD" w:rsidP="006E0087">
      <w:pPr>
        <w:pStyle w:val="ListParagraph"/>
        <w:jc w:val="both"/>
        <w:rPr>
          <w:rFonts w:asciiTheme="minorHAnsi" w:hAnsiTheme="minorHAnsi" w:cstheme="minorHAnsi"/>
        </w:rPr>
      </w:pPr>
    </w:p>
    <w:p w:rsidR="003551CD" w:rsidRPr="006D15BA" w:rsidRDefault="003551CD" w:rsidP="006E0087">
      <w:pPr>
        <w:pStyle w:val="ListParagraph"/>
        <w:jc w:val="both"/>
        <w:rPr>
          <w:rFonts w:asciiTheme="minorHAnsi" w:hAnsiTheme="minorHAnsi" w:cstheme="minorHAnsi"/>
        </w:rPr>
      </w:pPr>
    </w:p>
    <w:p w:rsidR="003551CD" w:rsidRPr="006D15BA" w:rsidRDefault="003551CD" w:rsidP="006E0087">
      <w:pPr>
        <w:pStyle w:val="ListParagraph"/>
        <w:jc w:val="both"/>
        <w:rPr>
          <w:rFonts w:asciiTheme="minorHAnsi" w:hAnsiTheme="minorHAnsi" w:cstheme="minorHAnsi"/>
        </w:rPr>
      </w:pPr>
    </w:p>
    <w:p w:rsidR="003551CD" w:rsidRPr="006D15BA" w:rsidRDefault="003551CD" w:rsidP="006E0087">
      <w:pPr>
        <w:pStyle w:val="ListParagraph"/>
        <w:jc w:val="both"/>
        <w:rPr>
          <w:rFonts w:asciiTheme="minorHAnsi" w:hAnsiTheme="minorHAnsi" w:cstheme="minorHAnsi"/>
        </w:rPr>
      </w:pPr>
    </w:p>
    <w:p w:rsidR="003551CD" w:rsidRPr="006D15BA" w:rsidRDefault="003551CD" w:rsidP="006E0087">
      <w:pPr>
        <w:pStyle w:val="ListParagraph"/>
        <w:jc w:val="both"/>
        <w:rPr>
          <w:rFonts w:asciiTheme="minorHAnsi" w:hAnsiTheme="minorHAnsi" w:cstheme="minorHAnsi"/>
        </w:rPr>
      </w:pPr>
    </w:p>
    <w:p w:rsidR="003551CD" w:rsidRPr="006D15BA" w:rsidRDefault="003551CD" w:rsidP="006E0087">
      <w:pPr>
        <w:pStyle w:val="ListParagraph"/>
        <w:jc w:val="both"/>
        <w:rPr>
          <w:rFonts w:asciiTheme="minorHAnsi" w:hAnsiTheme="minorHAnsi" w:cstheme="minorHAnsi"/>
        </w:rPr>
      </w:pPr>
    </w:p>
    <w:p w:rsidR="003551CD" w:rsidRPr="006D15BA" w:rsidRDefault="003551CD" w:rsidP="006E0087">
      <w:pPr>
        <w:pStyle w:val="ListParagraph"/>
        <w:jc w:val="both"/>
        <w:rPr>
          <w:rFonts w:asciiTheme="minorHAnsi" w:hAnsiTheme="minorHAnsi" w:cstheme="minorHAnsi"/>
        </w:rPr>
      </w:pPr>
    </w:p>
    <w:p w:rsidR="003551CD" w:rsidRPr="006D15BA" w:rsidRDefault="003551CD" w:rsidP="006E0087">
      <w:pPr>
        <w:pStyle w:val="ListParagraph"/>
        <w:jc w:val="both"/>
        <w:rPr>
          <w:rFonts w:asciiTheme="minorHAnsi" w:hAnsiTheme="minorHAnsi" w:cstheme="minorHAnsi"/>
        </w:rPr>
      </w:pPr>
    </w:p>
    <w:p w:rsidR="003551CD" w:rsidRPr="006D15BA" w:rsidRDefault="003551CD" w:rsidP="006E0087">
      <w:pPr>
        <w:pStyle w:val="ListParagraph"/>
        <w:jc w:val="both"/>
        <w:rPr>
          <w:rFonts w:asciiTheme="minorHAnsi" w:hAnsiTheme="minorHAnsi" w:cstheme="minorHAnsi"/>
        </w:rPr>
      </w:pPr>
    </w:p>
    <w:p w:rsidR="003551CD" w:rsidRPr="006D15BA" w:rsidRDefault="003551CD" w:rsidP="006E0087">
      <w:pPr>
        <w:pStyle w:val="ListParagraph"/>
        <w:jc w:val="both"/>
        <w:rPr>
          <w:rFonts w:asciiTheme="minorHAnsi" w:hAnsiTheme="minorHAnsi" w:cstheme="minorHAnsi"/>
        </w:rPr>
      </w:pPr>
    </w:p>
    <w:p w:rsidR="003551CD" w:rsidRPr="006D15BA" w:rsidRDefault="003551CD" w:rsidP="006E0087">
      <w:pPr>
        <w:pStyle w:val="ListParagraph"/>
        <w:jc w:val="both"/>
        <w:rPr>
          <w:rFonts w:asciiTheme="minorHAnsi" w:hAnsiTheme="minorHAnsi" w:cstheme="minorHAnsi"/>
        </w:rPr>
      </w:pPr>
    </w:p>
    <w:p w:rsidR="003551CD" w:rsidRPr="006D15BA" w:rsidRDefault="003551CD" w:rsidP="006E0087">
      <w:pPr>
        <w:pStyle w:val="ListParagraph"/>
        <w:jc w:val="both"/>
        <w:rPr>
          <w:rFonts w:asciiTheme="minorHAnsi" w:hAnsiTheme="minorHAnsi" w:cstheme="minorHAnsi"/>
        </w:rPr>
      </w:pPr>
    </w:p>
    <w:p w:rsidR="003551CD" w:rsidRPr="006D15BA" w:rsidRDefault="003551CD" w:rsidP="006E0087">
      <w:pPr>
        <w:pStyle w:val="ListParagraph"/>
        <w:jc w:val="both"/>
        <w:rPr>
          <w:rFonts w:asciiTheme="minorHAnsi" w:hAnsiTheme="minorHAnsi" w:cstheme="minorHAnsi"/>
        </w:rPr>
      </w:pPr>
    </w:p>
    <w:p w:rsidR="003551CD" w:rsidRPr="006D15BA" w:rsidRDefault="003551CD" w:rsidP="006E0087">
      <w:pPr>
        <w:pStyle w:val="ListParagraph"/>
        <w:jc w:val="both"/>
        <w:rPr>
          <w:rFonts w:asciiTheme="minorHAnsi" w:hAnsiTheme="minorHAnsi" w:cstheme="minorHAnsi"/>
        </w:rPr>
      </w:pPr>
    </w:p>
    <w:p w:rsidR="003551CD" w:rsidRPr="006D15BA" w:rsidRDefault="003551CD" w:rsidP="006E0087">
      <w:pPr>
        <w:pStyle w:val="ListParagraph"/>
        <w:jc w:val="both"/>
        <w:rPr>
          <w:rFonts w:asciiTheme="minorHAnsi" w:hAnsiTheme="minorHAnsi" w:cstheme="minorHAnsi"/>
        </w:rPr>
      </w:pPr>
    </w:p>
    <w:p w:rsidR="003551CD" w:rsidRPr="006D15BA" w:rsidRDefault="003551CD" w:rsidP="006E0087">
      <w:pPr>
        <w:pStyle w:val="ListParagraph"/>
        <w:jc w:val="both"/>
        <w:rPr>
          <w:rFonts w:asciiTheme="minorHAnsi" w:hAnsiTheme="minorHAnsi" w:cstheme="minorHAnsi"/>
        </w:rPr>
      </w:pPr>
    </w:p>
    <w:p w:rsidR="003551CD" w:rsidRPr="006D15BA" w:rsidRDefault="003551CD" w:rsidP="006E0087">
      <w:pPr>
        <w:pStyle w:val="ListParagraph"/>
        <w:jc w:val="both"/>
        <w:rPr>
          <w:rFonts w:asciiTheme="minorHAnsi" w:hAnsiTheme="minorHAnsi" w:cstheme="minorHAnsi"/>
        </w:rPr>
      </w:pPr>
    </w:p>
    <w:p w:rsidR="003551CD" w:rsidRPr="006D15BA" w:rsidRDefault="003551CD" w:rsidP="006E0087">
      <w:pPr>
        <w:pStyle w:val="ListParagraph"/>
        <w:jc w:val="both"/>
        <w:rPr>
          <w:rFonts w:asciiTheme="minorHAnsi" w:hAnsiTheme="minorHAnsi" w:cstheme="minorHAnsi"/>
        </w:rPr>
      </w:pPr>
    </w:p>
    <w:p w:rsidR="003551CD" w:rsidRPr="006D15BA" w:rsidRDefault="003551CD" w:rsidP="006E0087">
      <w:pPr>
        <w:pStyle w:val="ListParagraph"/>
        <w:jc w:val="both"/>
        <w:rPr>
          <w:rFonts w:asciiTheme="minorHAnsi" w:hAnsiTheme="minorHAnsi" w:cstheme="minorHAnsi"/>
        </w:rPr>
      </w:pPr>
    </w:p>
    <w:p w:rsidR="003551CD" w:rsidRPr="006D15BA" w:rsidRDefault="003551CD" w:rsidP="006E0087">
      <w:pPr>
        <w:pStyle w:val="ListParagraph"/>
        <w:jc w:val="both"/>
        <w:rPr>
          <w:rFonts w:asciiTheme="minorHAnsi" w:hAnsiTheme="minorHAnsi" w:cstheme="minorHAnsi"/>
        </w:rPr>
      </w:pPr>
    </w:p>
    <w:p w:rsidR="003551CD" w:rsidRPr="006D15BA" w:rsidRDefault="003551CD" w:rsidP="006E0087">
      <w:pPr>
        <w:pStyle w:val="ListParagraph"/>
        <w:jc w:val="both"/>
        <w:rPr>
          <w:rFonts w:asciiTheme="minorHAnsi" w:hAnsiTheme="minorHAnsi" w:cstheme="minorHAnsi"/>
        </w:rPr>
      </w:pPr>
    </w:p>
    <w:p w:rsidR="003551CD" w:rsidRPr="006D15BA" w:rsidRDefault="003551CD" w:rsidP="006E0087">
      <w:pPr>
        <w:pStyle w:val="ListParagraph"/>
        <w:jc w:val="both"/>
        <w:rPr>
          <w:rFonts w:asciiTheme="minorHAnsi" w:hAnsiTheme="minorHAnsi" w:cstheme="minorHAnsi"/>
        </w:rPr>
      </w:pPr>
    </w:p>
    <w:p w:rsidR="003551CD" w:rsidRPr="006D15BA" w:rsidRDefault="003551CD" w:rsidP="006E0087">
      <w:pPr>
        <w:pStyle w:val="ListParagraph"/>
        <w:jc w:val="both"/>
        <w:rPr>
          <w:rFonts w:asciiTheme="minorHAnsi" w:hAnsiTheme="minorHAnsi" w:cstheme="minorHAnsi"/>
        </w:rPr>
      </w:pPr>
    </w:p>
    <w:p w:rsidR="003551CD" w:rsidRPr="006D15BA" w:rsidRDefault="003551CD" w:rsidP="006E0087">
      <w:pPr>
        <w:jc w:val="both"/>
        <w:rPr>
          <w:rFonts w:asciiTheme="minorHAnsi" w:hAnsiTheme="minorHAnsi" w:cstheme="minorHAnsi"/>
        </w:rPr>
      </w:pPr>
    </w:p>
    <w:p w:rsidR="006E0087" w:rsidRPr="006D15BA" w:rsidRDefault="006E0087" w:rsidP="006E0087">
      <w:pPr>
        <w:jc w:val="both"/>
        <w:rPr>
          <w:rFonts w:asciiTheme="minorHAnsi" w:hAnsiTheme="minorHAnsi" w:cstheme="minorHAnsi"/>
          <w:b/>
        </w:rPr>
      </w:pPr>
    </w:p>
    <w:p w:rsidR="006E0087" w:rsidRPr="006D15BA" w:rsidRDefault="006E0087" w:rsidP="006E0087">
      <w:pPr>
        <w:jc w:val="both"/>
        <w:rPr>
          <w:rFonts w:asciiTheme="minorHAnsi" w:hAnsiTheme="minorHAnsi" w:cstheme="minorHAnsi"/>
          <w:b/>
        </w:rPr>
      </w:pPr>
    </w:p>
    <w:p w:rsidR="006E0087" w:rsidRPr="006D15BA" w:rsidRDefault="006E0087" w:rsidP="006E0087">
      <w:pPr>
        <w:jc w:val="both"/>
        <w:rPr>
          <w:rFonts w:asciiTheme="minorHAnsi" w:hAnsiTheme="minorHAnsi" w:cstheme="minorHAnsi"/>
          <w:b/>
        </w:rPr>
      </w:pPr>
    </w:p>
    <w:p w:rsidR="006E0087" w:rsidRPr="006D15BA" w:rsidRDefault="006E0087" w:rsidP="006E0087">
      <w:pPr>
        <w:jc w:val="both"/>
        <w:rPr>
          <w:rFonts w:asciiTheme="minorHAnsi" w:hAnsiTheme="minorHAnsi" w:cstheme="minorHAnsi"/>
          <w:b/>
        </w:rPr>
      </w:pPr>
    </w:p>
    <w:p w:rsidR="006E0087" w:rsidRDefault="006E0087" w:rsidP="006E0087">
      <w:pPr>
        <w:jc w:val="both"/>
        <w:rPr>
          <w:rFonts w:asciiTheme="minorHAnsi" w:hAnsiTheme="minorHAnsi" w:cstheme="minorHAnsi"/>
          <w:b/>
        </w:rPr>
      </w:pPr>
    </w:p>
    <w:p w:rsidR="002860BF" w:rsidRPr="006D15BA" w:rsidRDefault="002860BF" w:rsidP="006E0087">
      <w:pPr>
        <w:jc w:val="both"/>
        <w:rPr>
          <w:rFonts w:asciiTheme="minorHAnsi" w:hAnsiTheme="minorHAnsi" w:cstheme="minorHAnsi"/>
          <w:b/>
        </w:rPr>
      </w:pPr>
    </w:p>
    <w:p w:rsidR="0010794B" w:rsidRPr="006D15BA" w:rsidRDefault="0010794B" w:rsidP="00975CAF">
      <w:pPr>
        <w:jc w:val="both"/>
        <w:rPr>
          <w:rFonts w:asciiTheme="minorHAnsi" w:hAnsiTheme="minorHAnsi" w:cstheme="minorHAnsi"/>
          <w:b/>
        </w:rPr>
      </w:pPr>
    </w:p>
    <w:p w:rsidR="003551CD" w:rsidRPr="006D15BA" w:rsidRDefault="003551CD" w:rsidP="00975CAF">
      <w:pPr>
        <w:jc w:val="both"/>
        <w:rPr>
          <w:rFonts w:asciiTheme="minorHAnsi" w:hAnsiTheme="minorHAnsi" w:cstheme="minorHAnsi"/>
          <w:b/>
        </w:rPr>
      </w:pPr>
      <w:r w:rsidRPr="006D15BA">
        <w:rPr>
          <w:rFonts w:asciiTheme="minorHAnsi" w:hAnsiTheme="minorHAnsi" w:cstheme="minorHAnsi"/>
          <w:b/>
        </w:rPr>
        <w:lastRenderedPageBreak/>
        <w:t>3.</w:t>
      </w:r>
      <w:r w:rsidR="009B5054" w:rsidRPr="006D15BA">
        <w:rPr>
          <w:rFonts w:asciiTheme="minorHAnsi" w:hAnsiTheme="minorHAnsi" w:cstheme="minorHAnsi"/>
          <w:b/>
        </w:rPr>
        <w:t>0</w:t>
      </w:r>
      <w:r w:rsidRPr="006D15BA">
        <w:rPr>
          <w:rFonts w:asciiTheme="minorHAnsi" w:hAnsiTheme="minorHAnsi" w:cstheme="minorHAnsi"/>
          <w:b/>
        </w:rPr>
        <w:t xml:space="preserve"> Introduction</w:t>
      </w:r>
    </w:p>
    <w:p w:rsidR="003551CD" w:rsidRPr="006D15BA" w:rsidRDefault="003551CD" w:rsidP="00975CAF">
      <w:pPr>
        <w:jc w:val="both"/>
        <w:rPr>
          <w:rFonts w:asciiTheme="minorHAnsi" w:hAnsiTheme="minorHAnsi" w:cstheme="minorHAnsi"/>
        </w:rPr>
      </w:pPr>
    </w:p>
    <w:p w:rsidR="00F52960" w:rsidRPr="006D15BA" w:rsidRDefault="003551CD" w:rsidP="00975CAF">
      <w:pPr>
        <w:jc w:val="both"/>
        <w:rPr>
          <w:rFonts w:asciiTheme="minorHAnsi" w:hAnsiTheme="minorHAnsi" w:cstheme="minorHAnsi"/>
        </w:rPr>
      </w:pPr>
      <w:r w:rsidRPr="006D15BA">
        <w:rPr>
          <w:rFonts w:asciiTheme="minorHAnsi" w:hAnsiTheme="minorHAnsi" w:cstheme="minorHAnsi"/>
        </w:rPr>
        <w:t xml:space="preserve">This report is the reflection of </w:t>
      </w:r>
      <w:r w:rsidR="009A2318" w:rsidRPr="006D15BA">
        <w:rPr>
          <w:rFonts w:asciiTheme="minorHAnsi" w:hAnsiTheme="minorHAnsi" w:cstheme="minorHAnsi"/>
        </w:rPr>
        <w:t xml:space="preserve">effective team working and communication </w:t>
      </w:r>
      <w:r w:rsidR="00F52960" w:rsidRPr="006D15BA">
        <w:rPr>
          <w:rFonts w:asciiTheme="minorHAnsi" w:hAnsiTheme="minorHAnsi" w:cstheme="minorHAnsi"/>
        </w:rPr>
        <w:t>in work place</w:t>
      </w:r>
      <w:r w:rsidRPr="006D15BA">
        <w:rPr>
          <w:rFonts w:asciiTheme="minorHAnsi" w:hAnsiTheme="minorHAnsi" w:cstheme="minorHAnsi"/>
        </w:rPr>
        <w:t>.</w:t>
      </w:r>
      <w:r w:rsidR="00F52960" w:rsidRPr="006D15BA">
        <w:rPr>
          <w:rFonts w:asciiTheme="minorHAnsi" w:hAnsiTheme="minorHAnsi" w:cstheme="minorHAnsi"/>
        </w:rPr>
        <w:t xml:space="preserve"> </w:t>
      </w:r>
    </w:p>
    <w:p w:rsidR="00F52960" w:rsidRPr="006D15BA" w:rsidRDefault="00F52960" w:rsidP="00975CAF">
      <w:pPr>
        <w:jc w:val="both"/>
        <w:rPr>
          <w:rFonts w:asciiTheme="minorHAnsi" w:hAnsiTheme="minorHAnsi" w:cstheme="minorHAnsi"/>
        </w:rPr>
      </w:pPr>
    </w:p>
    <w:p w:rsidR="00F52960" w:rsidRPr="006D15BA" w:rsidRDefault="00F52960" w:rsidP="00975CAF">
      <w:pPr>
        <w:jc w:val="both"/>
        <w:rPr>
          <w:rFonts w:asciiTheme="minorHAnsi" w:hAnsiTheme="minorHAnsi" w:cstheme="minorHAnsi"/>
        </w:rPr>
      </w:pPr>
      <w:r w:rsidRPr="006D15BA">
        <w:rPr>
          <w:rFonts w:asciiTheme="minorHAnsi" w:hAnsiTheme="minorHAnsi" w:cstheme="minorHAnsi"/>
        </w:rPr>
        <w:t xml:space="preserve">In the case study it was observed that </w:t>
      </w:r>
      <w:r w:rsidR="00EA1323" w:rsidRPr="006D15BA">
        <w:rPr>
          <w:rFonts w:asciiTheme="minorHAnsi" w:hAnsiTheme="minorHAnsi" w:cstheme="minorHAnsi"/>
        </w:rPr>
        <w:t>Andrea</w:t>
      </w:r>
      <w:r w:rsidR="00EA1323" w:rsidRPr="006D15BA">
        <w:rPr>
          <w:rFonts w:asciiTheme="minorHAnsi" w:hAnsiTheme="minorHAnsi" w:cstheme="minorHAnsi"/>
        </w:rPr>
        <w:t xml:space="preserve"> </w:t>
      </w:r>
      <w:r w:rsidR="00EA1323" w:rsidRPr="006D15BA">
        <w:rPr>
          <w:rFonts w:asciiTheme="minorHAnsi" w:hAnsiTheme="minorHAnsi" w:cstheme="minorHAnsi"/>
        </w:rPr>
        <w:t xml:space="preserve">Jones was appointed </w:t>
      </w:r>
      <w:r w:rsidR="00EA1323" w:rsidRPr="006D15BA">
        <w:rPr>
          <w:rFonts w:asciiTheme="minorHAnsi" w:hAnsiTheme="minorHAnsi" w:cstheme="minorHAnsi"/>
        </w:rPr>
        <w:t xml:space="preserve">as </w:t>
      </w:r>
      <w:r w:rsidR="00EA1323" w:rsidRPr="006D15BA">
        <w:rPr>
          <w:rFonts w:asciiTheme="minorHAnsi" w:hAnsiTheme="minorHAnsi" w:cstheme="minorHAnsi"/>
        </w:rPr>
        <w:t>new Head of Social Services in the local Council</w:t>
      </w:r>
      <w:r w:rsidR="00EA1323" w:rsidRPr="006D15BA">
        <w:rPr>
          <w:rFonts w:asciiTheme="minorHAnsi" w:hAnsiTheme="minorHAnsi" w:cstheme="minorHAnsi"/>
        </w:rPr>
        <w:t xml:space="preserve"> </w:t>
      </w:r>
      <w:r w:rsidR="00EA1323" w:rsidRPr="006D15BA">
        <w:rPr>
          <w:rFonts w:asciiTheme="minorHAnsi" w:hAnsiTheme="minorHAnsi" w:cstheme="minorHAnsi"/>
        </w:rPr>
        <w:t>after the last Head of Service resigned, following the poor performance of the department</w:t>
      </w:r>
      <w:r w:rsidR="00FD4B06" w:rsidRPr="006D15BA">
        <w:rPr>
          <w:rFonts w:asciiTheme="minorHAnsi" w:hAnsiTheme="minorHAnsi" w:cstheme="minorHAnsi"/>
        </w:rPr>
        <w:t xml:space="preserve"> </w:t>
      </w:r>
      <w:r w:rsidR="00FD4B06" w:rsidRPr="006D15BA">
        <w:rPr>
          <w:rFonts w:asciiTheme="minorHAnsi" w:hAnsiTheme="minorHAnsi" w:cstheme="minorHAnsi"/>
        </w:rPr>
        <w:t xml:space="preserve">There were a number of issues </w:t>
      </w:r>
      <w:r w:rsidR="00FD4B06" w:rsidRPr="006D15BA">
        <w:rPr>
          <w:rFonts w:asciiTheme="minorHAnsi" w:hAnsiTheme="minorHAnsi" w:cstheme="minorHAnsi"/>
        </w:rPr>
        <w:t>like</w:t>
      </w:r>
      <w:r w:rsidR="00FD4B06" w:rsidRPr="006D15BA">
        <w:rPr>
          <w:rFonts w:asciiTheme="minorHAnsi" w:hAnsiTheme="minorHAnsi" w:cstheme="minorHAnsi"/>
        </w:rPr>
        <w:t xml:space="preserve"> employee turnover and absence were high</w:t>
      </w:r>
      <w:r w:rsidR="00FD4B06" w:rsidRPr="006D15BA">
        <w:rPr>
          <w:rFonts w:asciiTheme="minorHAnsi" w:hAnsiTheme="minorHAnsi" w:cstheme="minorHAnsi"/>
        </w:rPr>
        <w:t>, r</w:t>
      </w:r>
      <w:r w:rsidR="00FD4B06" w:rsidRPr="006D15BA">
        <w:rPr>
          <w:rFonts w:asciiTheme="minorHAnsi" w:hAnsiTheme="minorHAnsi" w:cstheme="minorHAnsi"/>
        </w:rPr>
        <w:t xml:space="preserve">elationships between social workers were </w:t>
      </w:r>
      <w:r w:rsidR="00EA1323" w:rsidRPr="006D15BA">
        <w:rPr>
          <w:rFonts w:asciiTheme="minorHAnsi" w:hAnsiTheme="minorHAnsi" w:cstheme="minorHAnsi"/>
        </w:rPr>
        <w:t>not good</w:t>
      </w:r>
      <w:r w:rsidR="00FD4B06" w:rsidRPr="006D15BA">
        <w:rPr>
          <w:rFonts w:asciiTheme="minorHAnsi" w:hAnsiTheme="minorHAnsi" w:cstheme="minorHAnsi"/>
        </w:rPr>
        <w:t xml:space="preserve">, communication between the manager and staff were poor. There was no clear direction </w:t>
      </w:r>
      <w:r w:rsidR="00EA1323" w:rsidRPr="006D15BA">
        <w:rPr>
          <w:rFonts w:asciiTheme="minorHAnsi" w:hAnsiTheme="minorHAnsi" w:cstheme="minorHAnsi"/>
        </w:rPr>
        <w:t>for the team and no one addressed their poor performance.</w:t>
      </w:r>
      <w:r w:rsidR="00FD4B06" w:rsidRPr="006D15BA">
        <w:rPr>
          <w:rFonts w:asciiTheme="minorHAnsi" w:hAnsiTheme="minorHAnsi" w:cstheme="minorHAnsi"/>
        </w:rPr>
        <w:t xml:space="preserve"> </w:t>
      </w:r>
    </w:p>
    <w:p w:rsidR="00F52960" w:rsidRPr="006D15BA" w:rsidRDefault="00F52960" w:rsidP="00975CAF">
      <w:pPr>
        <w:jc w:val="both"/>
        <w:rPr>
          <w:rFonts w:asciiTheme="minorHAnsi" w:hAnsiTheme="minorHAnsi" w:cstheme="minorHAnsi"/>
        </w:rPr>
      </w:pPr>
    </w:p>
    <w:p w:rsidR="003551CD" w:rsidRPr="006D15BA" w:rsidRDefault="003551CD" w:rsidP="00975CAF">
      <w:pPr>
        <w:jc w:val="both"/>
        <w:rPr>
          <w:rFonts w:asciiTheme="minorHAnsi" w:hAnsiTheme="minorHAnsi" w:cstheme="minorHAnsi"/>
        </w:rPr>
      </w:pPr>
      <w:r w:rsidRPr="006D15BA">
        <w:rPr>
          <w:rFonts w:asciiTheme="minorHAnsi" w:hAnsiTheme="minorHAnsi" w:cstheme="minorHAnsi"/>
        </w:rPr>
        <w:t xml:space="preserve">This report </w:t>
      </w:r>
      <w:r w:rsidR="00F52960" w:rsidRPr="006D15BA">
        <w:rPr>
          <w:rFonts w:asciiTheme="minorHAnsi" w:hAnsiTheme="minorHAnsi" w:cstheme="minorHAnsi"/>
        </w:rPr>
        <w:t>enhance</w:t>
      </w:r>
      <w:r w:rsidRPr="006D15BA">
        <w:rPr>
          <w:rFonts w:asciiTheme="minorHAnsi" w:hAnsiTheme="minorHAnsi" w:cstheme="minorHAnsi"/>
        </w:rPr>
        <w:t xml:space="preserve"> understanding on </w:t>
      </w:r>
      <w:r w:rsidR="00EA1323" w:rsidRPr="006D15BA">
        <w:rPr>
          <w:rFonts w:asciiTheme="minorHAnsi" w:hAnsiTheme="minorHAnsi" w:cstheme="minorHAnsi"/>
        </w:rPr>
        <w:t xml:space="preserve">above issues can have an effective solution with Belbin’s </w:t>
      </w:r>
      <w:r w:rsidR="00713BEB" w:rsidRPr="006D15BA">
        <w:rPr>
          <w:rFonts w:asciiTheme="minorHAnsi" w:hAnsiTheme="minorHAnsi" w:cstheme="minorHAnsi"/>
        </w:rPr>
        <w:t xml:space="preserve">team role </w:t>
      </w:r>
      <w:r w:rsidR="00713BEB" w:rsidRPr="006D15BA">
        <w:rPr>
          <w:rFonts w:asciiTheme="minorHAnsi" w:eastAsiaTheme="majorEastAsia" w:hAnsiTheme="minorHAnsi" w:cstheme="minorHAnsi"/>
          <w:color w:val="000000" w:themeColor="text1"/>
        </w:rPr>
        <w:t>(</w:t>
      </w:r>
      <w:r w:rsidR="00713BEB" w:rsidRPr="006D15BA">
        <w:rPr>
          <w:rFonts w:asciiTheme="minorHAnsi" w:hAnsiTheme="minorHAnsi" w:cstheme="minorHAnsi"/>
          <w:color w:val="000000" w:themeColor="text1"/>
        </w:rPr>
        <w:t>Belbin R M, 2010, p23 )</w:t>
      </w:r>
      <w:r w:rsidR="00EA1323" w:rsidRPr="006D15BA">
        <w:rPr>
          <w:rFonts w:asciiTheme="minorHAnsi" w:hAnsiTheme="minorHAnsi" w:cstheme="minorHAnsi"/>
        </w:rPr>
        <w:t xml:space="preserve"> analysis</w:t>
      </w:r>
      <w:r w:rsidR="00713BEB" w:rsidRPr="006D15BA">
        <w:rPr>
          <w:rFonts w:asciiTheme="minorHAnsi" w:hAnsiTheme="minorHAnsi" w:cstheme="minorHAnsi"/>
        </w:rPr>
        <w:t xml:space="preserve"> and by practising Tuckman model they can have an effecting and performing Team</w:t>
      </w:r>
      <w:r w:rsidR="00713BEB" w:rsidRPr="006D15BA">
        <w:rPr>
          <w:rFonts w:asciiTheme="minorHAnsi" w:hAnsiTheme="minorHAnsi" w:cstheme="minorHAnsi"/>
          <w:color w:val="000000" w:themeColor="text1"/>
          <w:shd w:val="clear" w:color="auto" w:fill="FFFFFF"/>
        </w:rPr>
        <w:t>(Tuckman, B. 1965, p387)</w:t>
      </w:r>
      <w:r w:rsidR="00713BEB" w:rsidRPr="006D15BA">
        <w:rPr>
          <w:rFonts w:asciiTheme="minorHAnsi" w:hAnsiTheme="minorHAnsi" w:cstheme="minorHAnsi"/>
          <w:color w:val="000000" w:themeColor="text1"/>
          <w:shd w:val="clear" w:color="auto" w:fill="FFFFFF"/>
        </w:rPr>
        <w:t>.</w:t>
      </w:r>
      <w:r w:rsidR="00B035F1" w:rsidRPr="006D15BA">
        <w:rPr>
          <w:rFonts w:asciiTheme="minorHAnsi" w:hAnsiTheme="minorHAnsi" w:cstheme="minorHAnsi"/>
          <w:color w:val="000000" w:themeColor="text1"/>
          <w:shd w:val="clear" w:color="auto" w:fill="FFFFFF"/>
        </w:rPr>
        <w:t xml:space="preserve"> Why it is very important to have a two way and effective communication for a successful team also described in this report.</w:t>
      </w:r>
    </w:p>
    <w:p w:rsidR="003551CD" w:rsidRPr="006D15BA" w:rsidRDefault="003551CD" w:rsidP="00975CAF">
      <w:pPr>
        <w:jc w:val="both"/>
        <w:rPr>
          <w:rFonts w:asciiTheme="minorHAnsi" w:hAnsiTheme="minorHAnsi" w:cstheme="minorHAnsi"/>
        </w:rPr>
      </w:pPr>
    </w:p>
    <w:p w:rsidR="0010794B" w:rsidRPr="006D15BA" w:rsidRDefault="0010794B" w:rsidP="00975CAF">
      <w:pPr>
        <w:jc w:val="both"/>
        <w:rPr>
          <w:rFonts w:asciiTheme="minorHAnsi" w:hAnsiTheme="minorHAnsi" w:cstheme="minorHAnsi"/>
        </w:rPr>
      </w:pPr>
    </w:p>
    <w:p w:rsidR="003551CD" w:rsidRPr="006D15BA" w:rsidRDefault="003551CD" w:rsidP="00975CAF">
      <w:pPr>
        <w:jc w:val="both"/>
        <w:rPr>
          <w:rFonts w:asciiTheme="minorHAnsi" w:hAnsiTheme="minorHAnsi" w:cstheme="minorHAnsi"/>
          <w:b/>
        </w:rPr>
      </w:pPr>
      <w:r w:rsidRPr="006D15BA">
        <w:rPr>
          <w:rFonts w:asciiTheme="minorHAnsi" w:hAnsiTheme="minorHAnsi" w:cstheme="minorHAnsi"/>
          <w:b/>
        </w:rPr>
        <w:t>4.</w:t>
      </w:r>
      <w:r w:rsidR="009B5054" w:rsidRPr="006D15BA">
        <w:rPr>
          <w:rFonts w:asciiTheme="minorHAnsi" w:hAnsiTheme="minorHAnsi" w:cstheme="minorHAnsi"/>
          <w:b/>
        </w:rPr>
        <w:t>0</w:t>
      </w:r>
      <w:r w:rsidRPr="006D15BA">
        <w:rPr>
          <w:rFonts w:asciiTheme="minorHAnsi" w:hAnsiTheme="minorHAnsi" w:cstheme="minorHAnsi"/>
          <w:b/>
        </w:rPr>
        <w:t xml:space="preserve"> Main Findings</w:t>
      </w:r>
    </w:p>
    <w:p w:rsidR="008B2B92" w:rsidRPr="006D15BA" w:rsidRDefault="008B2B92" w:rsidP="00975CAF">
      <w:pPr>
        <w:jc w:val="both"/>
        <w:rPr>
          <w:rFonts w:asciiTheme="minorHAnsi" w:hAnsiTheme="minorHAnsi" w:cstheme="minorHAnsi"/>
        </w:rPr>
      </w:pPr>
    </w:p>
    <w:p w:rsidR="003551CD" w:rsidRPr="006D15BA" w:rsidRDefault="003551CD" w:rsidP="00975CAF">
      <w:pPr>
        <w:jc w:val="both"/>
        <w:rPr>
          <w:rFonts w:asciiTheme="minorHAnsi" w:hAnsiTheme="minorHAnsi" w:cstheme="minorHAnsi"/>
          <w:b/>
        </w:rPr>
      </w:pPr>
      <w:r w:rsidRPr="006D15BA">
        <w:rPr>
          <w:rFonts w:asciiTheme="minorHAnsi" w:hAnsiTheme="minorHAnsi" w:cstheme="minorHAnsi"/>
          <w:b/>
        </w:rPr>
        <w:t xml:space="preserve">4.1 </w:t>
      </w:r>
      <w:r w:rsidR="005206D9" w:rsidRPr="006D15BA">
        <w:rPr>
          <w:rFonts w:asciiTheme="minorHAnsi" w:hAnsiTheme="minorHAnsi" w:cstheme="minorHAnsi"/>
          <w:b/>
        </w:rPr>
        <w:t>How Belbin and Tuckman can help in the case study:</w:t>
      </w:r>
    </w:p>
    <w:p w:rsidR="005206D9" w:rsidRPr="006D15BA" w:rsidRDefault="005206D9" w:rsidP="00975CAF">
      <w:pPr>
        <w:jc w:val="both"/>
        <w:rPr>
          <w:rFonts w:asciiTheme="minorHAnsi" w:hAnsiTheme="minorHAnsi" w:cstheme="minorHAnsi"/>
          <w:b/>
        </w:rPr>
      </w:pPr>
    </w:p>
    <w:p w:rsidR="00212A6A" w:rsidRPr="006D15BA" w:rsidRDefault="00212A6A" w:rsidP="00212A6A">
      <w:pPr>
        <w:jc w:val="both"/>
        <w:rPr>
          <w:rFonts w:asciiTheme="minorHAnsi" w:hAnsiTheme="minorHAnsi" w:cstheme="minorHAnsi"/>
        </w:rPr>
      </w:pPr>
      <w:r w:rsidRPr="006D15BA">
        <w:rPr>
          <w:rFonts w:asciiTheme="minorHAnsi" w:eastAsiaTheme="majorEastAsia" w:hAnsiTheme="minorHAnsi" w:cstheme="minorHAnsi"/>
          <w:b/>
          <w:color w:val="000000" w:themeColor="text1"/>
        </w:rPr>
        <w:t>Belbin Model:</w:t>
      </w:r>
    </w:p>
    <w:p w:rsidR="005206D9" w:rsidRPr="006D15BA" w:rsidRDefault="005206D9" w:rsidP="005206D9">
      <w:pPr>
        <w:jc w:val="both"/>
        <w:rPr>
          <w:rFonts w:asciiTheme="minorHAnsi" w:hAnsiTheme="minorHAnsi" w:cstheme="minorHAnsi"/>
        </w:rPr>
      </w:pPr>
      <w:r w:rsidRPr="006D15BA">
        <w:rPr>
          <w:rFonts w:asciiTheme="minorHAnsi" w:hAnsiTheme="minorHAnsi" w:cstheme="minorHAnsi"/>
          <w:color w:val="000000" w:themeColor="text1"/>
        </w:rPr>
        <w:t>A Team Role as defined by Dr Belbin is “A tendency to behave, contribute and interrelate with others in a particular way.” The value of Belbin Team Role theory lies in enabling an individual or team to benefit from self- knowledge and adjust according to the demands being made by the external situation (</w:t>
      </w:r>
      <w:proofErr w:type="spellStart"/>
      <w:r w:rsidRPr="006D15BA">
        <w:rPr>
          <w:rFonts w:asciiTheme="minorHAnsi" w:hAnsiTheme="minorHAnsi" w:cstheme="minorHAnsi"/>
          <w:bCs/>
          <w:color w:val="000000" w:themeColor="text1"/>
        </w:rPr>
        <w:t>Aritzeta</w:t>
      </w:r>
      <w:proofErr w:type="spellEnd"/>
      <w:r w:rsidRPr="006D15BA">
        <w:rPr>
          <w:rFonts w:asciiTheme="minorHAnsi" w:hAnsiTheme="minorHAnsi" w:cstheme="minorHAnsi"/>
          <w:bCs/>
          <w:color w:val="000000" w:themeColor="text1"/>
        </w:rPr>
        <w:t xml:space="preserve">, A. &amp; </w:t>
      </w:r>
      <w:proofErr w:type="spellStart"/>
      <w:r w:rsidRPr="006D15BA">
        <w:rPr>
          <w:rFonts w:asciiTheme="minorHAnsi" w:hAnsiTheme="minorHAnsi" w:cstheme="minorHAnsi"/>
          <w:bCs/>
          <w:color w:val="000000" w:themeColor="text1"/>
        </w:rPr>
        <w:t>Swailes</w:t>
      </w:r>
      <w:proofErr w:type="spellEnd"/>
      <w:r w:rsidRPr="006D15BA">
        <w:rPr>
          <w:rFonts w:asciiTheme="minorHAnsi" w:hAnsiTheme="minorHAnsi" w:cstheme="minorHAnsi"/>
          <w:bCs/>
          <w:color w:val="000000" w:themeColor="text1"/>
        </w:rPr>
        <w:t>, S. &amp; Senior, B, 2007, p96</w:t>
      </w:r>
      <w:r w:rsidRPr="006D15BA">
        <w:rPr>
          <w:rFonts w:asciiTheme="minorHAnsi" w:hAnsiTheme="minorHAnsi" w:cstheme="minorHAnsi"/>
          <w:color w:val="000000" w:themeColor="text1"/>
        </w:rPr>
        <w:t xml:space="preserve">). </w:t>
      </w:r>
      <w:r w:rsidRPr="006D15BA">
        <w:rPr>
          <w:rFonts w:asciiTheme="minorHAnsi" w:eastAsiaTheme="majorEastAsia" w:hAnsiTheme="minorHAnsi" w:cstheme="minorHAnsi"/>
          <w:color w:val="000000" w:themeColor="text1"/>
        </w:rPr>
        <w:t>From this Belbin’s model (</w:t>
      </w:r>
      <w:r w:rsidRPr="006D15BA">
        <w:rPr>
          <w:rFonts w:asciiTheme="minorHAnsi" w:hAnsiTheme="minorHAnsi" w:cstheme="minorHAnsi"/>
          <w:color w:val="000000" w:themeColor="text1"/>
        </w:rPr>
        <w:t>Belbin R M, 2010, p23 ) </w:t>
      </w:r>
      <w:r w:rsidRPr="006D15BA">
        <w:rPr>
          <w:rFonts w:asciiTheme="minorHAnsi" w:eastAsiaTheme="majorEastAsia" w:hAnsiTheme="minorHAnsi" w:cstheme="minorHAnsi"/>
          <w:color w:val="000000" w:themeColor="text1"/>
        </w:rPr>
        <w:t xml:space="preserve"> we understand below team roles:</w:t>
      </w:r>
    </w:p>
    <w:p w:rsidR="005206D9" w:rsidRPr="006D15BA" w:rsidRDefault="005206D9" w:rsidP="005206D9">
      <w:pPr>
        <w:jc w:val="both"/>
        <w:rPr>
          <w:rFonts w:asciiTheme="minorHAnsi" w:eastAsiaTheme="majorEastAsia" w:hAnsiTheme="minorHAnsi" w:cstheme="minorHAnsi"/>
          <w:color w:val="000000" w:themeColor="text1"/>
        </w:rPr>
      </w:pPr>
    </w:p>
    <w:p w:rsidR="005206D9" w:rsidRPr="006D15BA" w:rsidRDefault="005206D9" w:rsidP="005206D9">
      <w:pPr>
        <w:jc w:val="both"/>
        <w:rPr>
          <w:rFonts w:asciiTheme="minorHAnsi" w:eastAsiaTheme="majorEastAsia" w:hAnsiTheme="minorHAnsi" w:cstheme="minorHAnsi"/>
          <w:color w:val="000000" w:themeColor="text1"/>
        </w:rPr>
      </w:pPr>
    </w:p>
    <w:tbl>
      <w:tblPr>
        <w:tblStyle w:val="TableGrid"/>
        <w:tblW w:w="0" w:type="auto"/>
        <w:tblLook w:val="04A0" w:firstRow="1" w:lastRow="0" w:firstColumn="1" w:lastColumn="0" w:noHBand="0" w:noVBand="1"/>
      </w:tblPr>
      <w:tblGrid>
        <w:gridCol w:w="2252"/>
        <w:gridCol w:w="2252"/>
        <w:gridCol w:w="2253"/>
        <w:gridCol w:w="2253"/>
      </w:tblGrid>
      <w:tr w:rsidR="005206D9" w:rsidRPr="006D15BA" w:rsidTr="00CA6C44">
        <w:tc>
          <w:tcPr>
            <w:tcW w:w="2252" w:type="dxa"/>
            <w:tcBorders>
              <w:right w:val="single" w:sz="12" w:space="0" w:color="auto"/>
            </w:tcBorders>
            <w:shd w:val="clear" w:color="auto" w:fill="FFC000"/>
          </w:tcPr>
          <w:p w:rsidR="005206D9" w:rsidRPr="006D15BA" w:rsidRDefault="005206D9" w:rsidP="00CA6C44">
            <w:pPr>
              <w:pStyle w:val="NormalWeb"/>
              <w:rPr>
                <w:rFonts w:asciiTheme="minorHAnsi" w:hAnsiTheme="minorHAnsi" w:cstheme="minorHAnsi"/>
                <w:color w:val="000000" w:themeColor="text1"/>
              </w:rPr>
            </w:pPr>
            <w:r w:rsidRPr="006D15BA">
              <w:rPr>
                <w:rFonts w:asciiTheme="minorHAnsi" w:hAnsiTheme="minorHAnsi" w:cstheme="minorHAnsi"/>
                <w:color w:val="000000" w:themeColor="text1"/>
              </w:rPr>
              <w:t xml:space="preserve">Action-oriented Roles: </w:t>
            </w:r>
          </w:p>
          <w:p w:rsidR="005206D9" w:rsidRPr="006D15BA" w:rsidRDefault="005206D9" w:rsidP="00CA6C44">
            <w:pPr>
              <w:jc w:val="both"/>
              <w:rPr>
                <w:rFonts w:asciiTheme="minorHAnsi" w:eastAsiaTheme="majorEastAsia" w:hAnsiTheme="minorHAnsi" w:cstheme="minorHAnsi"/>
                <w:color w:val="000000" w:themeColor="text1"/>
              </w:rPr>
            </w:pPr>
          </w:p>
        </w:tc>
        <w:tc>
          <w:tcPr>
            <w:tcW w:w="2252" w:type="dxa"/>
            <w:tcBorders>
              <w:left w:val="single" w:sz="12" w:space="0" w:color="auto"/>
              <w:right w:val="single" w:sz="12" w:space="0" w:color="auto"/>
            </w:tcBorders>
            <w:shd w:val="clear" w:color="auto" w:fill="FFC000"/>
          </w:tcPr>
          <w:p w:rsidR="005206D9" w:rsidRPr="006D15BA" w:rsidRDefault="005206D9" w:rsidP="00CA6C44">
            <w:pPr>
              <w:pStyle w:val="NormalWeb"/>
              <w:rPr>
                <w:rFonts w:asciiTheme="minorHAnsi" w:hAnsiTheme="minorHAnsi" w:cstheme="minorHAnsi"/>
                <w:color w:val="000000" w:themeColor="text1"/>
                <w:sz w:val="20"/>
                <w:szCs w:val="20"/>
              </w:rPr>
            </w:pPr>
            <w:r w:rsidRPr="006D15BA">
              <w:rPr>
                <w:rFonts w:asciiTheme="minorHAnsi" w:hAnsiTheme="minorHAnsi" w:cstheme="minorHAnsi"/>
                <w:color w:val="000000" w:themeColor="text1"/>
              </w:rPr>
              <w:t>Shaper</w:t>
            </w:r>
            <w:r w:rsidR="00252307" w:rsidRPr="006D15BA">
              <w:rPr>
                <w:rFonts w:asciiTheme="minorHAnsi" w:hAnsiTheme="minorHAnsi" w:cstheme="minorHAnsi"/>
                <w:color w:val="000000" w:themeColor="text1"/>
              </w:rPr>
              <w:t xml:space="preserve">: </w:t>
            </w:r>
            <w:r w:rsidR="00252307" w:rsidRPr="006D15BA">
              <w:rPr>
                <w:rFonts w:asciiTheme="minorHAnsi" w:hAnsiTheme="minorHAnsi" w:cstheme="minorHAnsi"/>
                <w:sz w:val="20"/>
                <w:szCs w:val="20"/>
              </w:rPr>
              <w:t>Shapers are highly motivated people with a lot of nervous energy and a great need for achievement.</w:t>
            </w:r>
          </w:p>
          <w:p w:rsidR="005206D9" w:rsidRPr="006D15BA" w:rsidRDefault="005206D9" w:rsidP="00CA6C44">
            <w:pPr>
              <w:jc w:val="both"/>
              <w:rPr>
                <w:rFonts w:asciiTheme="minorHAnsi" w:eastAsiaTheme="majorEastAsia" w:hAnsiTheme="minorHAnsi" w:cstheme="minorHAnsi"/>
                <w:color w:val="000000" w:themeColor="text1"/>
              </w:rPr>
            </w:pPr>
          </w:p>
        </w:tc>
        <w:tc>
          <w:tcPr>
            <w:tcW w:w="2253" w:type="dxa"/>
            <w:tcBorders>
              <w:left w:val="single" w:sz="12" w:space="0" w:color="auto"/>
              <w:right w:val="single" w:sz="12" w:space="0" w:color="auto"/>
            </w:tcBorders>
            <w:shd w:val="clear" w:color="auto" w:fill="FFC000"/>
          </w:tcPr>
          <w:p w:rsidR="005206D9" w:rsidRPr="006D15BA" w:rsidRDefault="005206D9" w:rsidP="00CA6C44">
            <w:pPr>
              <w:pStyle w:val="NormalWeb"/>
              <w:rPr>
                <w:rFonts w:asciiTheme="minorHAnsi" w:hAnsiTheme="minorHAnsi" w:cstheme="minorHAnsi"/>
                <w:color w:val="000000" w:themeColor="text1"/>
                <w:sz w:val="20"/>
                <w:szCs w:val="20"/>
              </w:rPr>
            </w:pPr>
            <w:r w:rsidRPr="006D15BA">
              <w:rPr>
                <w:rFonts w:asciiTheme="minorHAnsi" w:hAnsiTheme="minorHAnsi" w:cstheme="minorHAnsi"/>
                <w:color w:val="000000" w:themeColor="text1"/>
              </w:rPr>
              <w:t>Implementer</w:t>
            </w:r>
            <w:r w:rsidR="007B14E6" w:rsidRPr="006D15BA">
              <w:rPr>
                <w:rFonts w:asciiTheme="minorHAnsi" w:hAnsiTheme="minorHAnsi" w:cstheme="minorHAnsi"/>
                <w:color w:val="000000" w:themeColor="text1"/>
              </w:rPr>
              <w:t xml:space="preserve">: </w:t>
            </w:r>
            <w:r w:rsidR="007B14E6" w:rsidRPr="006D15BA">
              <w:rPr>
                <w:rFonts w:asciiTheme="minorHAnsi" w:hAnsiTheme="minorHAnsi" w:cstheme="minorHAnsi"/>
                <w:sz w:val="20"/>
                <w:szCs w:val="20"/>
              </w:rPr>
              <w:t>have practical common sense and a good deal of self-control and discipline. They favour hard work and tackle problems in a systematic fashion.</w:t>
            </w:r>
          </w:p>
          <w:p w:rsidR="005206D9" w:rsidRPr="006D15BA" w:rsidRDefault="005206D9" w:rsidP="00CA6C44">
            <w:pPr>
              <w:jc w:val="both"/>
              <w:rPr>
                <w:rFonts w:asciiTheme="minorHAnsi" w:eastAsiaTheme="majorEastAsia" w:hAnsiTheme="minorHAnsi" w:cstheme="minorHAnsi"/>
                <w:color w:val="000000" w:themeColor="text1"/>
              </w:rPr>
            </w:pPr>
          </w:p>
        </w:tc>
        <w:tc>
          <w:tcPr>
            <w:tcW w:w="2253" w:type="dxa"/>
            <w:tcBorders>
              <w:left w:val="single" w:sz="12" w:space="0" w:color="auto"/>
            </w:tcBorders>
            <w:shd w:val="clear" w:color="auto" w:fill="FFC000"/>
          </w:tcPr>
          <w:p w:rsidR="005206D9" w:rsidRPr="006D15BA" w:rsidRDefault="005206D9" w:rsidP="00CA6C44">
            <w:pPr>
              <w:pStyle w:val="NormalWeb"/>
              <w:rPr>
                <w:rFonts w:asciiTheme="minorHAnsi" w:hAnsiTheme="minorHAnsi" w:cstheme="minorHAnsi"/>
                <w:color w:val="000000" w:themeColor="text1"/>
                <w:sz w:val="20"/>
                <w:szCs w:val="20"/>
              </w:rPr>
            </w:pPr>
            <w:r w:rsidRPr="006D15BA">
              <w:rPr>
                <w:rFonts w:asciiTheme="minorHAnsi" w:hAnsiTheme="minorHAnsi" w:cstheme="minorHAnsi"/>
                <w:color w:val="000000" w:themeColor="text1"/>
              </w:rPr>
              <w:t>Completer Finisher</w:t>
            </w:r>
            <w:r w:rsidR="007B14E6" w:rsidRPr="006D15BA">
              <w:rPr>
                <w:rFonts w:asciiTheme="minorHAnsi" w:hAnsiTheme="minorHAnsi" w:cstheme="minorHAnsi"/>
                <w:color w:val="000000" w:themeColor="text1"/>
              </w:rPr>
              <w:t xml:space="preserve">: </w:t>
            </w:r>
            <w:r w:rsidR="007B14E6" w:rsidRPr="006D15BA">
              <w:rPr>
                <w:rFonts w:asciiTheme="minorHAnsi" w:hAnsiTheme="minorHAnsi" w:cstheme="minorHAnsi"/>
                <w:sz w:val="20"/>
                <w:szCs w:val="20"/>
              </w:rPr>
              <w:t>have a great capacity for follow-through and attention to detail.  They are unlikely to start anything that they cannot finish.</w:t>
            </w:r>
          </w:p>
          <w:p w:rsidR="005206D9" w:rsidRPr="006D15BA" w:rsidRDefault="005206D9" w:rsidP="00CA6C44">
            <w:pPr>
              <w:jc w:val="both"/>
              <w:rPr>
                <w:rFonts w:asciiTheme="minorHAnsi" w:eastAsiaTheme="majorEastAsia" w:hAnsiTheme="minorHAnsi" w:cstheme="minorHAnsi"/>
                <w:color w:val="000000" w:themeColor="text1"/>
              </w:rPr>
            </w:pPr>
          </w:p>
        </w:tc>
      </w:tr>
      <w:tr w:rsidR="005206D9" w:rsidRPr="006D15BA" w:rsidTr="00CA6C44">
        <w:trPr>
          <w:trHeight w:val="828"/>
        </w:trPr>
        <w:tc>
          <w:tcPr>
            <w:tcW w:w="2252" w:type="dxa"/>
            <w:tcBorders>
              <w:right w:val="single" w:sz="12" w:space="0" w:color="auto"/>
            </w:tcBorders>
            <w:shd w:val="clear" w:color="auto" w:fill="92D050"/>
          </w:tcPr>
          <w:p w:rsidR="005206D9" w:rsidRPr="006D15BA" w:rsidRDefault="005206D9" w:rsidP="00CA6C44">
            <w:pPr>
              <w:jc w:val="both"/>
              <w:rPr>
                <w:rFonts w:asciiTheme="minorHAnsi" w:eastAsiaTheme="majorEastAsia" w:hAnsiTheme="minorHAnsi" w:cstheme="minorHAnsi"/>
                <w:color w:val="000000" w:themeColor="text1"/>
              </w:rPr>
            </w:pPr>
            <w:r w:rsidRPr="006D15BA">
              <w:rPr>
                <w:rFonts w:asciiTheme="minorHAnsi" w:eastAsiaTheme="majorEastAsia" w:hAnsiTheme="minorHAnsi" w:cstheme="minorHAnsi"/>
                <w:color w:val="000000" w:themeColor="text1"/>
              </w:rPr>
              <w:t>People-oriented Roles:</w:t>
            </w:r>
          </w:p>
        </w:tc>
        <w:tc>
          <w:tcPr>
            <w:tcW w:w="2252" w:type="dxa"/>
            <w:tcBorders>
              <w:left w:val="single" w:sz="12" w:space="0" w:color="auto"/>
              <w:right w:val="single" w:sz="12" w:space="0" w:color="auto"/>
            </w:tcBorders>
            <w:shd w:val="clear" w:color="auto" w:fill="92D050"/>
          </w:tcPr>
          <w:p w:rsidR="005206D9" w:rsidRPr="006D15BA" w:rsidRDefault="005206D9" w:rsidP="00252307">
            <w:pPr>
              <w:rPr>
                <w:rFonts w:asciiTheme="minorHAnsi" w:eastAsiaTheme="majorEastAsia" w:hAnsiTheme="minorHAnsi" w:cstheme="minorHAnsi"/>
                <w:color w:val="000000" w:themeColor="text1"/>
              </w:rPr>
            </w:pPr>
            <w:r w:rsidRPr="006D15BA">
              <w:rPr>
                <w:rFonts w:asciiTheme="minorHAnsi" w:eastAsiaTheme="majorEastAsia" w:hAnsiTheme="minorHAnsi" w:cstheme="minorHAnsi"/>
                <w:color w:val="000000" w:themeColor="text1"/>
              </w:rPr>
              <w:t>Co Ordinator</w:t>
            </w:r>
            <w:r w:rsidR="00252307" w:rsidRPr="006D15BA">
              <w:rPr>
                <w:rFonts w:asciiTheme="minorHAnsi" w:eastAsiaTheme="majorEastAsia" w:hAnsiTheme="minorHAnsi" w:cstheme="minorHAnsi"/>
                <w:color w:val="000000" w:themeColor="text1"/>
              </w:rPr>
              <w:t xml:space="preserve">: </w:t>
            </w:r>
            <w:r w:rsidR="00252307" w:rsidRPr="006D15BA">
              <w:rPr>
                <w:rFonts w:asciiTheme="minorHAnsi" w:hAnsiTheme="minorHAnsi" w:cstheme="minorHAnsi"/>
                <w:sz w:val="20"/>
                <w:szCs w:val="20"/>
              </w:rPr>
              <w:t>The distinguishing feature of Co-ordinators is their ability to cause others to work towards shared goals.</w:t>
            </w:r>
          </w:p>
        </w:tc>
        <w:tc>
          <w:tcPr>
            <w:tcW w:w="2253" w:type="dxa"/>
            <w:tcBorders>
              <w:left w:val="single" w:sz="12" w:space="0" w:color="auto"/>
              <w:right w:val="single" w:sz="12" w:space="0" w:color="auto"/>
            </w:tcBorders>
            <w:shd w:val="clear" w:color="auto" w:fill="92D050"/>
          </w:tcPr>
          <w:p w:rsidR="005206D9" w:rsidRPr="006D15BA" w:rsidRDefault="005206D9" w:rsidP="00252307">
            <w:pPr>
              <w:rPr>
                <w:rFonts w:asciiTheme="minorHAnsi" w:eastAsiaTheme="majorEastAsia" w:hAnsiTheme="minorHAnsi" w:cstheme="minorHAnsi"/>
                <w:color w:val="000000" w:themeColor="text1"/>
                <w:sz w:val="20"/>
                <w:szCs w:val="20"/>
              </w:rPr>
            </w:pPr>
            <w:r w:rsidRPr="006D15BA">
              <w:rPr>
                <w:rFonts w:asciiTheme="minorHAnsi" w:eastAsiaTheme="majorEastAsia" w:hAnsiTheme="minorHAnsi" w:cstheme="minorHAnsi"/>
                <w:color w:val="000000" w:themeColor="text1"/>
              </w:rPr>
              <w:t>Team worker</w:t>
            </w:r>
            <w:r w:rsidR="00252307" w:rsidRPr="006D15BA">
              <w:rPr>
                <w:rFonts w:asciiTheme="minorHAnsi" w:eastAsiaTheme="majorEastAsia" w:hAnsiTheme="minorHAnsi" w:cstheme="minorHAnsi"/>
                <w:color w:val="000000" w:themeColor="text1"/>
              </w:rPr>
              <w:t>:</w:t>
            </w:r>
            <w:r w:rsidR="00252307" w:rsidRPr="006D15BA">
              <w:rPr>
                <w:rFonts w:asciiTheme="minorHAnsi" w:eastAsiaTheme="majorEastAsia" w:hAnsiTheme="minorHAnsi" w:cstheme="minorHAnsi"/>
                <w:color w:val="000000" w:themeColor="text1"/>
                <w:sz w:val="20"/>
                <w:szCs w:val="20"/>
              </w:rPr>
              <w:t xml:space="preserve"> </w:t>
            </w:r>
            <w:r w:rsidR="00252307" w:rsidRPr="006D15BA">
              <w:rPr>
                <w:rFonts w:asciiTheme="minorHAnsi" w:hAnsiTheme="minorHAnsi" w:cstheme="minorHAnsi"/>
                <w:sz w:val="20"/>
                <w:szCs w:val="20"/>
              </w:rPr>
              <w:t>are the most supportive members of a team. They are mild, sociable and concerned about others. They have a great capacity for flexibility and adapting</w:t>
            </w:r>
          </w:p>
        </w:tc>
        <w:tc>
          <w:tcPr>
            <w:tcW w:w="2253" w:type="dxa"/>
            <w:tcBorders>
              <w:left w:val="single" w:sz="12" w:space="0" w:color="auto"/>
            </w:tcBorders>
            <w:shd w:val="clear" w:color="auto" w:fill="92D050"/>
          </w:tcPr>
          <w:p w:rsidR="005206D9" w:rsidRPr="006D15BA" w:rsidRDefault="005206D9" w:rsidP="00252307">
            <w:pPr>
              <w:rPr>
                <w:rFonts w:asciiTheme="minorHAnsi" w:eastAsiaTheme="majorEastAsia" w:hAnsiTheme="minorHAnsi" w:cstheme="minorHAnsi"/>
                <w:color w:val="000000" w:themeColor="text1"/>
                <w:sz w:val="20"/>
                <w:szCs w:val="20"/>
              </w:rPr>
            </w:pPr>
            <w:r w:rsidRPr="006D15BA">
              <w:rPr>
                <w:rFonts w:asciiTheme="minorHAnsi" w:eastAsiaTheme="majorEastAsia" w:hAnsiTheme="minorHAnsi" w:cstheme="minorHAnsi"/>
                <w:color w:val="000000" w:themeColor="text1"/>
              </w:rPr>
              <w:t>Resource Investigator</w:t>
            </w:r>
            <w:r w:rsidR="00252307" w:rsidRPr="006D15BA">
              <w:rPr>
                <w:rFonts w:asciiTheme="minorHAnsi" w:eastAsiaTheme="majorEastAsia" w:hAnsiTheme="minorHAnsi" w:cstheme="minorHAnsi"/>
                <w:color w:val="000000" w:themeColor="text1"/>
              </w:rPr>
              <w:t>:</w:t>
            </w:r>
            <w:r w:rsidR="00252307" w:rsidRPr="006D15BA">
              <w:rPr>
                <w:rFonts w:asciiTheme="minorHAnsi" w:eastAsiaTheme="majorEastAsia" w:hAnsiTheme="minorHAnsi" w:cstheme="minorHAnsi"/>
                <w:color w:val="000000" w:themeColor="text1"/>
                <w:sz w:val="20"/>
                <w:szCs w:val="20"/>
              </w:rPr>
              <w:t xml:space="preserve"> </w:t>
            </w:r>
            <w:r w:rsidR="00252307" w:rsidRPr="006D15BA">
              <w:rPr>
                <w:rFonts w:asciiTheme="minorHAnsi" w:hAnsiTheme="minorHAnsi" w:cstheme="minorHAnsi"/>
                <w:sz w:val="20"/>
                <w:szCs w:val="20"/>
              </w:rPr>
              <w:t>are often enthusiastic, quick off the mark extroverts. They are good at communicating with people both inside and outside the company.</w:t>
            </w:r>
          </w:p>
        </w:tc>
      </w:tr>
      <w:tr w:rsidR="005206D9" w:rsidRPr="006D15BA" w:rsidTr="00CA6C44">
        <w:tc>
          <w:tcPr>
            <w:tcW w:w="2252" w:type="dxa"/>
            <w:tcBorders>
              <w:right w:val="single" w:sz="12" w:space="0" w:color="auto"/>
            </w:tcBorders>
            <w:shd w:val="clear" w:color="auto" w:fill="9CC2E5" w:themeFill="accent5" w:themeFillTint="99"/>
          </w:tcPr>
          <w:p w:rsidR="005206D9" w:rsidRPr="006D15BA" w:rsidRDefault="005206D9" w:rsidP="00CA6C44">
            <w:pPr>
              <w:pStyle w:val="NormalWeb"/>
              <w:rPr>
                <w:rFonts w:asciiTheme="minorHAnsi" w:hAnsiTheme="minorHAnsi" w:cstheme="minorHAnsi"/>
                <w:color w:val="000000" w:themeColor="text1"/>
              </w:rPr>
            </w:pPr>
            <w:r w:rsidRPr="006D15BA">
              <w:rPr>
                <w:rFonts w:asciiTheme="minorHAnsi" w:hAnsiTheme="minorHAnsi" w:cstheme="minorHAnsi"/>
                <w:color w:val="000000" w:themeColor="text1"/>
              </w:rPr>
              <w:lastRenderedPageBreak/>
              <w:t xml:space="preserve">Thinking-oriented Roles: </w:t>
            </w:r>
          </w:p>
          <w:p w:rsidR="005206D9" w:rsidRPr="006D15BA" w:rsidRDefault="005206D9" w:rsidP="00CA6C44">
            <w:pPr>
              <w:jc w:val="both"/>
              <w:rPr>
                <w:rFonts w:asciiTheme="minorHAnsi" w:eastAsiaTheme="majorEastAsia" w:hAnsiTheme="minorHAnsi" w:cstheme="minorHAnsi"/>
                <w:color w:val="000000" w:themeColor="text1"/>
              </w:rPr>
            </w:pPr>
          </w:p>
        </w:tc>
        <w:tc>
          <w:tcPr>
            <w:tcW w:w="2252" w:type="dxa"/>
            <w:tcBorders>
              <w:left w:val="single" w:sz="12" w:space="0" w:color="auto"/>
              <w:right w:val="single" w:sz="12" w:space="0" w:color="auto"/>
            </w:tcBorders>
            <w:shd w:val="clear" w:color="auto" w:fill="9CC2E5" w:themeFill="accent5" w:themeFillTint="99"/>
          </w:tcPr>
          <w:p w:rsidR="005206D9" w:rsidRPr="006D15BA" w:rsidRDefault="005206D9" w:rsidP="00252307">
            <w:pPr>
              <w:pStyle w:val="NormalWeb"/>
              <w:rPr>
                <w:rFonts w:asciiTheme="minorHAnsi" w:hAnsiTheme="minorHAnsi" w:cstheme="minorHAnsi"/>
                <w:color w:val="000000" w:themeColor="text1"/>
                <w:sz w:val="20"/>
                <w:szCs w:val="20"/>
              </w:rPr>
            </w:pPr>
            <w:r w:rsidRPr="006D15BA">
              <w:rPr>
                <w:rFonts w:asciiTheme="minorHAnsi" w:hAnsiTheme="minorHAnsi" w:cstheme="minorHAnsi"/>
                <w:color w:val="000000" w:themeColor="text1"/>
              </w:rPr>
              <w:t xml:space="preserve">Plant </w:t>
            </w:r>
            <w:r w:rsidR="00252307" w:rsidRPr="006D15BA">
              <w:rPr>
                <w:rFonts w:asciiTheme="minorHAnsi" w:hAnsiTheme="minorHAnsi" w:cstheme="minorHAnsi"/>
                <w:color w:val="000000" w:themeColor="text1"/>
              </w:rPr>
              <w:t>:</w:t>
            </w:r>
            <w:r w:rsidR="00252307" w:rsidRPr="006D15BA">
              <w:rPr>
                <w:rFonts w:asciiTheme="minorHAnsi" w:hAnsiTheme="minorHAnsi" w:cstheme="minorHAnsi"/>
                <w:sz w:val="20"/>
                <w:szCs w:val="20"/>
              </w:rPr>
              <w:t xml:space="preserve"> are innovators and inventors and can be highly creative. They provide the seeds and ideas from which major developments spring.</w:t>
            </w:r>
          </w:p>
          <w:p w:rsidR="005206D9" w:rsidRPr="006D15BA" w:rsidRDefault="005206D9" w:rsidP="00CA6C44">
            <w:pPr>
              <w:jc w:val="both"/>
              <w:rPr>
                <w:rFonts w:asciiTheme="minorHAnsi" w:eastAsiaTheme="majorEastAsia" w:hAnsiTheme="minorHAnsi" w:cstheme="minorHAnsi"/>
                <w:color w:val="000000" w:themeColor="text1"/>
              </w:rPr>
            </w:pPr>
          </w:p>
        </w:tc>
        <w:tc>
          <w:tcPr>
            <w:tcW w:w="2253" w:type="dxa"/>
            <w:tcBorders>
              <w:left w:val="single" w:sz="12" w:space="0" w:color="auto"/>
              <w:right w:val="single" w:sz="12" w:space="0" w:color="auto"/>
            </w:tcBorders>
            <w:shd w:val="clear" w:color="auto" w:fill="9CC2E5" w:themeFill="accent5" w:themeFillTint="99"/>
          </w:tcPr>
          <w:p w:rsidR="005206D9" w:rsidRPr="006D15BA" w:rsidRDefault="005206D9" w:rsidP="00CA6C44">
            <w:pPr>
              <w:pStyle w:val="NormalWeb"/>
              <w:rPr>
                <w:rFonts w:asciiTheme="minorHAnsi" w:hAnsiTheme="minorHAnsi" w:cstheme="minorHAnsi"/>
                <w:color w:val="000000" w:themeColor="text1"/>
                <w:sz w:val="20"/>
                <w:szCs w:val="20"/>
              </w:rPr>
            </w:pPr>
            <w:r w:rsidRPr="006D15BA">
              <w:rPr>
                <w:rFonts w:asciiTheme="minorHAnsi" w:hAnsiTheme="minorHAnsi" w:cstheme="minorHAnsi"/>
                <w:color w:val="000000" w:themeColor="text1"/>
              </w:rPr>
              <w:t>Monitor Evaluator</w:t>
            </w:r>
            <w:r w:rsidR="00252307" w:rsidRPr="006D15BA">
              <w:rPr>
                <w:rFonts w:asciiTheme="minorHAnsi" w:hAnsiTheme="minorHAnsi" w:cstheme="minorHAnsi"/>
                <w:color w:val="000000" w:themeColor="text1"/>
              </w:rPr>
              <w:t xml:space="preserve">: </w:t>
            </w:r>
            <w:r w:rsidR="00252307" w:rsidRPr="006D15BA">
              <w:rPr>
                <w:rFonts w:asciiTheme="minorHAnsi" w:hAnsiTheme="minorHAnsi" w:cstheme="minorHAnsi"/>
                <w:sz w:val="20"/>
                <w:szCs w:val="20"/>
              </w:rPr>
              <w:t>are serious-minded, prudent individuals with a built-in immunity from being over-enthusiastic. They are slow in making decisions preferring to think things over.</w:t>
            </w:r>
          </w:p>
          <w:p w:rsidR="005206D9" w:rsidRPr="006D15BA" w:rsidRDefault="005206D9" w:rsidP="00CA6C44">
            <w:pPr>
              <w:jc w:val="both"/>
              <w:rPr>
                <w:rFonts w:asciiTheme="minorHAnsi" w:eastAsiaTheme="majorEastAsia" w:hAnsiTheme="minorHAnsi" w:cstheme="minorHAnsi"/>
                <w:color w:val="000000" w:themeColor="text1"/>
              </w:rPr>
            </w:pPr>
          </w:p>
        </w:tc>
        <w:tc>
          <w:tcPr>
            <w:tcW w:w="2253" w:type="dxa"/>
            <w:tcBorders>
              <w:left w:val="single" w:sz="12" w:space="0" w:color="auto"/>
            </w:tcBorders>
            <w:shd w:val="clear" w:color="auto" w:fill="9CC2E5" w:themeFill="accent5" w:themeFillTint="99"/>
          </w:tcPr>
          <w:p w:rsidR="005206D9" w:rsidRPr="006D15BA" w:rsidRDefault="005206D9" w:rsidP="00252307">
            <w:pPr>
              <w:pStyle w:val="NormalWeb"/>
              <w:rPr>
                <w:rFonts w:asciiTheme="minorHAnsi" w:eastAsiaTheme="majorEastAsia" w:hAnsiTheme="minorHAnsi" w:cstheme="minorHAnsi"/>
                <w:color w:val="000000" w:themeColor="text1"/>
              </w:rPr>
            </w:pPr>
            <w:r w:rsidRPr="006D15BA">
              <w:rPr>
                <w:rFonts w:asciiTheme="minorHAnsi" w:hAnsiTheme="minorHAnsi" w:cstheme="minorHAnsi"/>
                <w:color w:val="000000" w:themeColor="text1"/>
              </w:rPr>
              <w:t>Specialist</w:t>
            </w:r>
            <w:r w:rsidR="00252307" w:rsidRPr="006D15BA">
              <w:rPr>
                <w:rFonts w:asciiTheme="minorHAnsi" w:hAnsiTheme="minorHAnsi" w:cstheme="minorHAnsi"/>
                <w:color w:val="000000" w:themeColor="text1"/>
              </w:rPr>
              <w:t xml:space="preserve">: </w:t>
            </w:r>
            <w:r w:rsidR="00252307" w:rsidRPr="006D15BA">
              <w:rPr>
                <w:rFonts w:asciiTheme="minorHAnsi" w:hAnsiTheme="minorHAnsi" w:cstheme="minorHAnsi"/>
                <w:sz w:val="20"/>
                <w:szCs w:val="20"/>
              </w:rPr>
              <w:t>are dedicated individuals who pride themselves on acquiring technical skills and specialist knowledge. Their priorities centre on maintaining professional standards.</w:t>
            </w:r>
            <w:r w:rsidR="00252307" w:rsidRPr="006D15BA">
              <w:rPr>
                <w:rFonts w:asciiTheme="minorHAnsi" w:eastAsiaTheme="majorEastAsia" w:hAnsiTheme="minorHAnsi" w:cstheme="minorHAnsi"/>
                <w:color w:val="000000" w:themeColor="text1"/>
              </w:rPr>
              <w:t xml:space="preserve"> </w:t>
            </w:r>
          </w:p>
        </w:tc>
      </w:tr>
    </w:tbl>
    <w:p w:rsidR="005206D9" w:rsidRPr="006D15BA" w:rsidRDefault="005206D9" w:rsidP="005206D9">
      <w:pPr>
        <w:jc w:val="both"/>
        <w:rPr>
          <w:rFonts w:asciiTheme="minorHAnsi" w:eastAsiaTheme="majorEastAsia" w:hAnsiTheme="minorHAnsi" w:cstheme="minorHAnsi"/>
          <w:color w:val="000000" w:themeColor="text1"/>
        </w:rPr>
      </w:pPr>
    </w:p>
    <w:p w:rsidR="00DF231B" w:rsidRPr="00DF231B" w:rsidRDefault="00DF231B" w:rsidP="00DF231B">
      <w:pPr>
        <w:jc w:val="both"/>
        <w:rPr>
          <w:rFonts w:asciiTheme="minorHAnsi" w:hAnsiTheme="minorHAnsi" w:cstheme="minorHAnsi"/>
          <w:color w:val="000000"/>
        </w:rPr>
      </w:pPr>
      <w:r w:rsidRPr="00DF231B">
        <w:rPr>
          <w:rFonts w:asciiTheme="minorHAnsi" w:hAnsiTheme="minorHAnsi" w:cstheme="minorHAnsi"/>
          <w:color w:val="000000"/>
        </w:rPr>
        <w:t>This theory can be applied in Andrea jones case by finding out team roles for each social worker and redesigning the teams containing all roles present. This will create sense of identity in team members. </w:t>
      </w:r>
    </w:p>
    <w:p w:rsidR="00DF231B" w:rsidRPr="00DF231B" w:rsidRDefault="00DF231B" w:rsidP="00DF231B">
      <w:pPr>
        <w:jc w:val="both"/>
        <w:rPr>
          <w:rFonts w:asciiTheme="minorHAnsi" w:hAnsiTheme="minorHAnsi" w:cstheme="minorHAnsi"/>
          <w:color w:val="000000"/>
        </w:rPr>
      </w:pPr>
      <w:r w:rsidRPr="00DF231B">
        <w:rPr>
          <w:rFonts w:asciiTheme="minorHAnsi" w:hAnsiTheme="minorHAnsi" w:cstheme="minorHAnsi"/>
          <w:color w:val="000000"/>
        </w:rPr>
        <w:t> </w:t>
      </w:r>
    </w:p>
    <w:p w:rsidR="00DF231B" w:rsidRPr="00DF231B" w:rsidRDefault="00DF231B" w:rsidP="00DF231B">
      <w:pPr>
        <w:jc w:val="both"/>
        <w:rPr>
          <w:rFonts w:asciiTheme="minorHAnsi" w:hAnsiTheme="minorHAnsi" w:cstheme="minorHAnsi"/>
          <w:color w:val="000000"/>
        </w:rPr>
      </w:pPr>
      <w:r w:rsidRPr="00DF231B">
        <w:rPr>
          <w:rFonts w:asciiTheme="minorHAnsi" w:hAnsiTheme="minorHAnsi" w:cstheme="minorHAnsi"/>
          <w:color w:val="000000"/>
        </w:rPr>
        <w:t>The shaper and coordinator can work and team leaders who can motivate other team members and allocate work. </w:t>
      </w:r>
    </w:p>
    <w:p w:rsidR="00DF231B" w:rsidRPr="00DF231B" w:rsidRDefault="00DF231B" w:rsidP="00DF231B">
      <w:pPr>
        <w:jc w:val="both"/>
        <w:rPr>
          <w:rFonts w:asciiTheme="minorHAnsi" w:hAnsiTheme="minorHAnsi" w:cstheme="minorHAnsi"/>
          <w:color w:val="000000"/>
        </w:rPr>
      </w:pPr>
      <w:r w:rsidRPr="00DF231B">
        <w:rPr>
          <w:rFonts w:asciiTheme="minorHAnsi" w:hAnsiTheme="minorHAnsi" w:cstheme="minorHAnsi"/>
          <w:color w:val="000000"/>
        </w:rPr>
        <w:t> </w:t>
      </w:r>
    </w:p>
    <w:p w:rsidR="00DF231B" w:rsidRPr="00DF231B" w:rsidRDefault="00DF231B" w:rsidP="00DF231B">
      <w:pPr>
        <w:jc w:val="both"/>
        <w:rPr>
          <w:rFonts w:asciiTheme="minorHAnsi" w:hAnsiTheme="minorHAnsi" w:cstheme="minorHAnsi"/>
          <w:color w:val="000000"/>
        </w:rPr>
      </w:pPr>
      <w:r w:rsidRPr="00DF231B">
        <w:rPr>
          <w:rFonts w:asciiTheme="minorHAnsi" w:hAnsiTheme="minorHAnsi" w:cstheme="minorHAnsi"/>
          <w:color w:val="000000"/>
        </w:rPr>
        <w:t>Team worker and Implementer can handle cases with families as the</w:t>
      </w:r>
      <w:r w:rsidR="00E94F4F" w:rsidRPr="006D15BA">
        <w:rPr>
          <w:rFonts w:asciiTheme="minorHAnsi" w:hAnsiTheme="minorHAnsi" w:cstheme="minorHAnsi"/>
          <w:color w:val="000000"/>
        </w:rPr>
        <w:t>s</w:t>
      </w:r>
      <w:r w:rsidRPr="00DF231B">
        <w:rPr>
          <w:rFonts w:asciiTheme="minorHAnsi" w:hAnsiTheme="minorHAnsi" w:cstheme="minorHAnsi"/>
          <w:color w:val="000000"/>
        </w:rPr>
        <w:t>e roles are good at executing tasks. This will help to improve team performance.</w:t>
      </w:r>
    </w:p>
    <w:p w:rsidR="00DF231B" w:rsidRPr="00DF231B" w:rsidRDefault="00DF231B" w:rsidP="00DF231B">
      <w:pPr>
        <w:jc w:val="both"/>
        <w:rPr>
          <w:rFonts w:asciiTheme="minorHAnsi" w:hAnsiTheme="minorHAnsi" w:cstheme="minorHAnsi"/>
          <w:color w:val="000000"/>
        </w:rPr>
      </w:pPr>
      <w:r w:rsidRPr="00DF231B">
        <w:rPr>
          <w:rFonts w:asciiTheme="minorHAnsi" w:hAnsiTheme="minorHAnsi" w:cstheme="minorHAnsi"/>
          <w:color w:val="000000"/>
        </w:rPr>
        <w:t> </w:t>
      </w:r>
    </w:p>
    <w:p w:rsidR="00DF231B" w:rsidRPr="00DF231B" w:rsidRDefault="00DF231B" w:rsidP="00DF231B">
      <w:pPr>
        <w:jc w:val="both"/>
        <w:rPr>
          <w:rFonts w:asciiTheme="minorHAnsi" w:hAnsiTheme="minorHAnsi" w:cstheme="minorHAnsi"/>
          <w:color w:val="000000"/>
        </w:rPr>
      </w:pPr>
      <w:r w:rsidRPr="00DF231B">
        <w:rPr>
          <w:rFonts w:asciiTheme="minorHAnsi" w:hAnsiTheme="minorHAnsi" w:cstheme="minorHAnsi"/>
          <w:color w:val="000000"/>
        </w:rPr>
        <w:t>Resource investigator can communicate among other groups to seek support and resources. This will build trust and cooperation between teams. </w:t>
      </w:r>
    </w:p>
    <w:p w:rsidR="00DF231B" w:rsidRPr="00DF231B" w:rsidRDefault="00DF231B" w:rsidP="00DF231B">
      <w:pPr>
        <w:jc w:val="both"/>
        <w:rPr>
          <w:rFonts w:asciiTheme="minorHAnsi" w:hAnsiTheme="minorHAnsi" w:cstheme="minorHAnsi"/>
          <w:color w:val="000000"/>
        </w:rPr>
      </w:pPr>
      <w:r w:rsidRPr="00DF231B">
        <w:rPr>
          <w:rFonts w:asciiTheme="minorHAnsi" w:hAnsiTheme="minorHAnsi" w:cstheme="minorHAnsi"/>
          <w:color w:val="000000"/>
        </w:rPr>
        <w:t> </w:t>
      </w:r>
    </w:p>
    <w:p w:rsidR="00DF231B" w:rsidRPr="00DF231B" w:rsidRDefault="00DF231B" w:rsidP="00DF231B">
      <w:pPr>
        <w:jc w:val="both"/>
        <w:rPr>
          <w:rFonts w:asciiTheme="minorHAnsi" w:hAnsiTheme="minorHAnsi" w:cstheme="minorHAnsi"/>
          <w:color w:val="000000"/>
        </w:rPr>
      </w:pPr>
      <w:r w:rsidRPr="00DF231B">
        <w:rPr>
          <w:rFonts w:asciiTheme="minorHAnsi" w:hAnsiTheme="minorHAnsi" w:cstheme="minorHAnsi"/>
          <w:color w:val="000000"/>
        </w:rPr>
        <w:t>Completer finisher can work projects with deadlines. This will also improve performance. </w:t>
      </w:r>
    </w:p>
    <w:p w:rsidR="00DF231B" w:rsidRPr="00DF231B" w:rsidRDefault="00DF231B" w:rsidP="00DF231B">
      <w:pPr>
        <w:jc w:val="both"/>
        <w:rPr>
          <w:rFonts w:asciiTheme="minorHAnsi" w:hAnsiTheme="minorHAnsi" w:cstheme="minorHAnsi"/>
          <w:color w:val="000000"/>
        </w:rPr>
      </w:pPr>
      <w:r w:rsidRPr="00DF231B">
        <w:rPr>
          <w:rFonts w:asciiTheme="minorHAnsi" w:hAnsiTheme="minorHAnsi" w:cstheme="minorHAnsi"/>
          <w:color w:val="000000"/>
        </w:rPr>
        <w:t> </w:t>
      </w:r>
    </w:p>
    <w:p w:rsidR="00DF231B" w:rsidRPr="00DF231B" w:rsidRDefault="00DF231B" w:rsidP="00DF231B">
      <w:pPr>
        <w:jc w:val="both"/>
        <w:rPr>
          <w:rFonts w:asciiTheme="minorHAnsi" w:hAnsiTheme="minorHAnsi" w:cstheme="minorHAnsi"/>
          <w:color w:val="000000"/>
        </w:rPr>
      </w:pPr>
      <w:r w:rsidRPr="00DF231B">
        <w:rPr>
          <w:rFonts w:asciiTheme="minorHAnsi" w:hAnsiTheme="minorHAnsi" w:cstheme="minorHAnsi"/>
          <w:color w:val="000000"/>
        </w:rPr>
        <w:t>Plant and Specialist can bring up innovative ways to do a task, advise on methods to achieve target and communicate these ideas to team leaders and managers. This will fill in the communication gap between managers and team members. </w:t>
      </w:r>
    </w:p>
    <w:p w:rsidR="00DF231B" w:rsidRPr="00DF231B" w:rsidRDefault="00DF231B" w:rsidP="00DF231B">
      <w:pPr>
        <w:jc w:val="both"/>
        <w:rPr>
          <w:rFonts w:asciiTheme="minorHAnsi" w:hAnsiTheme="minorHAnsi" w:cstheme="minorHAnsi"/>
          <w:color w:val="000000"/>
        </w:rPr>
      </w:pPr>
      <w:r w:rsidRPr="00DF231B">
        <w:rPr>
          <w:rFonts w:asciiTheme="minorHAnsi" w:hAnsiTheme="minorHAnsi" w:cstheme="minorHAnsi"/>
          <w:b/>
          <w:bCs/>
          <w:color w:val="000000"/>
        </w:rPr>
        <w:t> </w:t>
      </w:r>
    </w:p>
    <w:p w:rsidR="00DF231B" w:rsidRPr="00DF231B" w:rsidRDefault="00DF231B" w:rsidP="00DF231B">
      <w:pPr>
        <w:jc w:val="both"/>
        <w:rPr>
          <w:rFonts w:asciiTheme="minorHAnsi" w:hAnsiTheme="minorHAnsi" w:cstheme="minorHAnsi"/>
          <w:color w:val="000000"/>
        </w:rPr>
      </w:pPr>
      <w:r w:rsidRPr="00DF231B">
        <w:rPr>
          <w:rFonts w:asciiTheme="minorHAnsi" w:hAnsiTheme="minorHAnsi" w:cstheme="minorHAnsi"/>
          <w:bCs/>
          <w:color w:val="000000"/>
        </w:rPr>
        <w:t>Monitor evaluator would be very careful with the work process outcome of the project. This will help the team to be careful to produce reports.  </w:t>
      </w:r>
    </w:p>
    <w:p w:rsidR="005206D9" w:rsidRPr="006D15BA" w:rsidRDefault="005206D9" w:rsidP="005206D9">
      <w:pPr>
        <w:rPr>
          <w:rFonts w:asciiTheme="minorHAnsi" w:eastAsiaTheme="majorEastAsia" w:hAnsiTheme="minorHAnsi" w:cstheme="minorHAnsi"/>
          <w:color w:val="000000" w:themeColor="text1"/>
        </w:rPr>
      </w:pPr>
    </w:p>
    <w:p w:rsidR="00DF231B" w:rsidRPr="006D15BA" w:rsidRDefault="00DF231B" w:rsidP="005206D9">
      <w:pPr>
        <w:rPr>
          <w:rFonts w:asciiTheme="minorHAnsi" w:eastAsiaTheme="majorEastAsia" w:hAnsiTheme="minorHAnsi" w:cstheme="minorHAnsi"/>
          <w:color w:val="000000" w:themeColor="text1"/>
        </w:rPr>
      </w:pPr>
    </w:p>
    <w:p w:rsidR="00212A6A" w:rsidRPr="006D15BA" w:rsidRDefault="005206D9" w:rsidP="00212A6A">
      <w:pPr>
        <w:rPr>
          <w:rFonts w:asciiTheme="minorHAnsi" w:eastAsiaTheme="majorEastAsia" w:hAnsiTheme="minorHAnsi" w:cstheme="minorHAnsi"/>
          <w:b/>
          <w:color w:val="000000" w:themeColor="text1"/>
        </w:rPr>
      </w:pPr>
      <w:r w:rsidRPr="006D15BA">
        <w:rPr>
          <w:rFonts w:asciiTheme="minorHAnsi" w:eastAsiaTheme="majorEastAsia" w:hAnsiTheme="minorHAnsi" w:cstheme="minorHAnsi"/>
          <w:b/>
          <w:color w:val="000000" w:themeColor="text1"/>
        </w:rPr>
        <w:t>Tuckman Model:</w:t>
      </w:r>
    </w:p>
    <w:p w:rsidR="005206D9" w:rsidRPr="006D15BA" w:rsidRDefault="005206D9" w:rsidP="00212A6A">
      <w:pPr>
        <w:rPr>
          <w:rFonts w:asciiTheme="minorHAnsi" w:eastAsiaTheme="majorEastAsia" w:hAnsiTheme="minorHAnsi" w:cstheme="minorHAnsi"/>
          <w:b/>
          <w:color w:val="000000" w:themeColor="text1"/>
        </w:rPr>
      </w:pPr>
      <w:r w:rsidRPr="006D15BA">
        <w:rPr>
          <w:rFonts w:asciiTheme="minorHAnsi" w:eastAsiaTheme="majorEastAsia" w:hAnsiTheme="minorHAnsi" w:cstheme="minorHAnsi"/>
          <w:color w:val="000000" w:themeColor="text1"/>
        </w:rPr>
        <w:t xml:space="preserve">There is always greatest chance of high conflict between members of newly formed Teams. </w:t>
      </w:r>
    </w:p>
    <w:p w:rsidR="005206D9" w:rsidRPr="006D15BA" w:rsidRDefault="005206D9" w:rsidP="005206D9">
      <w:pPr>
        <w:jc w:val="both"/>
        <w:rPr>
          <w:rFonts w:asciiTheme="minorHAnsi" w:hAnsiTheme="minorHAnsi" w:cstheme="minorHAnsi"/>
          <w:color w:val="000000" w:themeColor="text1"/>
        </w:rPr>
      </w:pPr>
      <w:r w:rsidRPr="006D15BA">
        <w:rPr>
          <w:rFonts w:asciiTheme="minorHAnsi" w:hAnsiTheme="minorHAnsi" w:cstheme="minorHAnsi"/>
          <w:color w:val="000000" w:themeColor="text1"/>
          <w:shd w:val="clear" w:color="auto" w:fill="FFFFFF"/>
        </w:rPr>
        <w:t xml:space="preserve">The </w:t>
      </w:r>
      <w:r w:rsidRPr="006D15BA">
        <w:rPr>
          <w:rFonts w:asciiTheme="minorHAnsi" w:hAnsiTheme="minorHAnsi" w:cstheme="minorHAnsi"/>
          <w:bCs/>
          <w:color w:val="000000" w:themeColor="text1"/>
        </w:rPr>
        <w:t>model</w:t>
      </w:r>
      <w:r w:rsidRPr="006D15BA">
        <w:rPr>
          <w:rFonts w:asciiTheme="minorHAnsi" w:hAnsiTheme="minorHAnsi" w:cstheme="minorHAnsi"/>
          <w:color w:val="000000" w:themeColor="text1"/>
          <w:shd w:val="clear" w:color="auto" w:fill="FFFFFF"/>
        </w:rPr>
        <w:t xml:space="preserve"> describes how the </w:t>
      </w:r>
      <w:r w:rsidRPr="006D15BA">
        <w:rPr>
          <w:rFonts w:asciiTheme="minorHAnsi" w:hAnsiTheme="minorHAnsi" w:cstheme="minorHAnsi"/>
          <w:bCs/>
          <w:color w:val="000000" w:themeColor="text1"/>
        </w:rPr>
        <w:t>team participants</w:t>
      </w:r>
      <w:r w:rsidRPr="006D15BA">
        <w:rPr>
          <w:rFonts w:asciiTheme="minorHAnsi" w:hAnsiTheme="minorHAnsi" w:cstheme="minorHAnsi"/>
          <w:color w:val="000000" w:themeColor="text1"/>
          <w:shd w:val="clear" w:color="auto" w:fill="FFFFFF"/>
        </w:rPr>
        <w:t xml:space="preserve"> first come together, welcoming, </w:t>
      </w:r>
      <w:r w:rsidRPr="006D15BA">
        <w:rPr>
          <w:rFonts w:asciiTheme="minorHAnsi" w:hAnsiTheme="minorHAnsi" w:cstheme="minorHAnsi"/>
          <w:bCs/>
          <w:color w:val="000000" w:themeColor="text1"/>
        </w:rPr>
        <w:t>well-mannered</w:t>
      </w:r>
      <w:r w:rsidRPr="006D15BA">
        <w:rPr>
          <w:rFonts w:asciiTheme="minorHAnsi" w:hAnsiTheme="minorHAnsi" w:cstheme="minorHAnsi"/>
          <w:color w:val="000000" w:themeColor="text1"/>
          <w:shd w:val="clear" w:color="auto" w:fill="FFFFFF"/>
        </w:rPr>
        <w:t xml:space="preserve"> and </w:t>
      </w:r>
      <w:r w:rsidRPr="006D15BA">
        <w:rPr>
          <w:rFonts w:asciiTheme="minorHAnsi" w:hAnsiTheme="minorHAnsi" w:cstheme="minorHAnsi"/>
          <w:bCs/>
          <w:color w:val="000000" w:themeColor="text1"/>
        </w:rPr>
        <w:t>now no longer</w:t>
      </w:r>
      <w:r w:rsidRPr="006D15BA">
        <w:rPr>
          <w:rFonts w:asciiTheme="minorHAnsi" w:hAnsiTheme="minorHAnsi" w:cstheme="minorHAnsi"/>
          <w:color w:val="000000" w:themeColor="text1"/>
          <w:shd w:val="clear" w:color="auto" w:fill="FFFFFF"/>
        </w:rPr>
        <w:t xml:space="preserve"> </w:t>
      </w:r>
      <w:r w:rsidRPr="006D15BA">
        <w:rPr>
          <w:rFonts w:asciiTheme="minorHAnsi" w:hAnsiTheme="minorHAnsi" w:cstheme="minorHAnsi"/>
          <w:bCs/>
          <w:color w:val="000000" w:themeColor="text1"/>
        </w:rPr>
        <w:t>a bit</w:t>
      </w:r>
      <w:r w:rsidRPr="006D15BA">
        <w:rPr>
          <w:rFonts w:asciiTheme="minorHAnsi" w:hAnsiTheme="minorHAnsi" w:cstheme="minorHAnsi"/>
          <w:color w:val="000000" w:themeColor="text1"/>
          <w:shd w:val="clear" w:color="auto" w:fill="FFFFFF"/>
        </w:rPr>
        <w:t xml:space="preserve"> wary, how they descend into </w:t>
      </w:r>
      <w:r w:rsidRPr="006D15BA">
        <w:rPr>
          <w:rFonts w:asciiTheme="minorHAnsi" w:hAnsiTheme="minorHAnsi" w:cstheme="minorHAnsi"/>
          <w:bCs/>
          <w:color w:val="000000" w:themeColor="text1"/>
        </w:rPr>
        <w:t>warfare</w:t>
      </w:r>
      <w:r w:rsidRPr="006D15BA">
        <w:rPr>
          <w:rFonts w:asciiTheme="minorHAnsi" w:hAnsiTheme="minorHAnsi" w:cstheme="minorHAnsi"/>
          <w:color w:val="000000" w:themeColor="text1"/>
          <w:shd w:val="clear" w:color="auto" w:fill="FFFFFF"/>
        </w:rPr>
        <w:t xml:space="preserve"> </w:t>
      </w:r>
      <w:r w:rsidRPr="006D15BA">
        <w:rPr>
          <w:rFonts w:asciiTheme="minorHAnsi" w:hAnsiTheme="minorHAnsi" w:cstheme="minorHAnsi"/>
          <w:bCs/>
          <w:color w:val="000000" w:themeColor="text1"/>
        </w:rPr>
        <w:t>whilst</w:t>
      </w:r>
      <w:r w:rsidRPr="006D15BA">
        <w:rPr>
          <w:rFonts w:asciiTheme="minorHAnsi" w:hAnsiTheme="minorHAnsi" w:cstheme="minorHAnsi"/>
          <w:color w:val="000000" w:themeColor="text1"/>
          <w:shd w:val="clear" w:color="auto" w:fill="FFFFFF"/>
        </w:rPr>
        <w:t xml:space="preserve"> </w:t>
      </w:r>
      <w:r w:rsidRPr="006D15BA">
        <w:rPr>
          <w:rFonts w:asciiTheme="minorHAnsi" w:hAnsiTheme="minorHAnsi" w:cstheme="minorHAnsi"/>
          <w:bCs/>
          <w:color w:val="000000" w:themeColor="text1"/>
        </w:rPr>
        <w:t>setting up</w:t>
      </w:r>
      <w:r w:rsidRPr="006D15BA">
        <w:rPr>
          <w:rFonts w:asciiTheme="minorHAnsi" w:hAnsiTheme="minorHAnsi" w:cstheme="minorHAnsi"/>
          <w:color w:val="000000" w:themeColor="text1"/>
          <w:shd w:val="clear" w:color="auto" w:fill="FFFFFF"/>
        </w:rPr>
        <w:t xml:space="preserve"> their positions, how </w:t>
      </w:r>
      <w:r w:rsidRPr="006D15BA">
        <w:rPr>
          <w:rFonts w:asciiTheme="minorHAnsi" w:hAnsiTheme="minorHAnsi" w:cstheme="minorHAnsi"/>
          <w:bCs/>
          <w:color w:val="000000" w:themeColor="text1"/>
        </w:rPr>
        <w:t>the limits</w:t>
      </w:r>
      <w:r w:rsidRPr="006D15BA">
        <w:rPr>
          <w:rFonts w:asciiTheme="minorHAnsi" w:hAnsiTheme="minorHAnsi" w:cstheme="minorHAnsi"/>
          <w:color w:val="000000" w:themeColor="text1"/>
          <w:shd w:val="clear" w:color="auto" w:fill="FFFFFF"/>
        </w:rPr>
        <w:t xml:space="preserve"> are </w:t>
      </w:r>
      <w:r w:rsidRPr="006D15BA">
        <w:rPr>
          <w:rFonts w:asciiTheme="minorHAnsi" w:hAnsiTheme="minorHAnsi" w:cstheme="minorHAnsi"/>
          <w:bCs/>
          <w:color w:val="000000" w:themeColor="text1"/>
        </w:rPr>
        <w:t>finally</w:t>
      </w:r>
      <w:r w:rsidRPr="006D15BA">
        <w:rPr>
          <w:rFonts w:asciiTheme="minorHAnsi" w:hAnsiTheme="minorHAnsi" w:cstheme="minorHAnsi"/>
          <w:color w:val="000000" w:themeColor="text1"/>
          <w:shd w:val="clear" w:color="auto" w:fill="FFFFFF"/>
        </w:rPr>
        <w:t xml:space="preserve"> and </w:t>
      </w:r>
      <w:r w:rsidRPr="006D15BA">
        <w:rPr>
          <w:rFonts w:asciiTheme="minorHAnsi" w:hAnsiTheme="minorHAnsi" w:cstheme="minorHAnsi"/>
          <w:bCs/>
          <w:color w:val="000000" w:themeColor="text1"/>
        </w:rPr>
        <w:t>someday</w:t>
      </w:r>
      <w:r w:rsidRPr="006D15BA">
        <w:rPr>
          <w:rFonts w:asciiTheme="minorHAnsi" w:hAnsiTheme="minorHAnsi" w:cstheme="minorHAnsi"/>
          <w:color w:val="000000" w:themeColor="text1"/>
          <w:shd w:val="clear" w:color="auto" w:fill="FFFFFF"/>
        </w:rPr>
        <w:t xml:space="preserve"> tortuously </w:t>
      </w:r>
      <w:r w:rsidRPr="006D15BA">
        <w:rPr>
          <w:rFonts w:asciiTheme="minorHAnsi" w:hAnsiTheme="minorHAnsi" w:cstheme="minorHAnsi"/>
          <w:bCs/>
          <w:color w:val="000000" w:themeColor="text1"/>
        </w:rPr>
        <w:t>set up</w:t>
      </w:r>
      <w:r w:rsidRPr="006D15BA">
        <w:rPr>
          <w:rFonts w:asciiTheme="minorHAnsi" w:hAnsiTheme="minorHAnsi" w:cstheme="minorHAnsi"/>
          <w:color w:val="000000" w:themeColor="text1"/>
          <w:shd w:val="clear" w:color="auto" w:fill="FFFFFF"/>
        </w:rPr>
        <w:t xml:space="preserve"> and if all </w:t>
      </w:r>
      <w:r w:rsidRPr="006D15BA">
        <w:rPr>
          <w:rFonts w:asciiTheme="minorHAnsi" w:hAnsiTheme="minorHAnsi" w:cstheme="minorHAnsi"/>
          <w:bCs/>
          <w:color w:val="000000" w:themeColor="text1"/>
        </w:rPr>
        <w:t>is going</w:t>
      </w:r>
      <w:r w:rsidRPr="006D15BA">
        <w:rPr>
          <w:rFonts w:asciiTheme="minorHAnsi" w:hAnsiTheme="minorHAnsi" w:cstheme="minorHAnsi"/>
          <w:color w:val="000000" w:themeColor="text1"/>
          <w:shd w:val="clear" w:color="auto" w:fill="FFFFFF"/>
        </w:rPr>
        <w:t xml:space="preserve"> well, how the </w:t>
      </w:r>
      <w:r w:rsidRPr="006D15BA">
        <w:rPr>
          <w:rFonts w:asciiTheme="minorHAnsi" w:hAnsiTheme="minorHAnsi" w:cstheme="minorHAnsi"/>
          <w:bCs/>
          <w:color w:val="000000" w:themeColor="text1"/>
        </w:rPr>
        <w:t>team members reaches to</w:t>
      </w:r>
      <w:r w:rsidRPr="006D15BA">
        <w:rPr>
          <w:rFonts w:asciiTheme="minorHAnsi" w:hAnsiTheme="minorHAnsi" w:cstheme="minorHAnsi"/>
          <w:color w:val="000000" w:themeColor="text1"/>
          <w:shd w:val="clear" w:color="auto" w:fill="FFFFFF"/>
        </w:rPr>
        <w:t xml:space="preserve"> </w:t>
      </w:r>
      <w:r w:rsidRPr="006D15BA">
        <w:rPr>
          <w:rFonts w:asciiTheme="minorHAnsi" w:hAnsiTheme="minorHAnsi" w:cstheme="minorHAnsi"/>
          <w:bCs/>
          <w:color w:val="000000" w:themeColor="text1"/>
        </w:rPr>
        <w:t>an area</w:t>
      </w:r>
      <w:r w:rsidRPr="006D15BA">
        <w:rPr>
          <w:rFonts w:asciiTheme="minorHAnsi" w:hAnsiTheme="minorHAnsi" w:cstheme="minorHAnsi"/>
          <w:color w:val="000000" w:themeColor="text1"/>
          <w:shd w:val="clear" w:color="auto" w:fill="FFFFFF"/>
        </w:rPr>
        <w:t xml:space="preserve"> of </w:t>
      </w:r>
      <w:r w:rsidRPr="006D15BA">
        <w:rPr>
          <w:rFonts w:asciiTheme="minorHAnsi" w:hAnsiTheme="minorHAnsi" w:cstheme="minorHAnsi"/>
          <w:bCs/>
          <w:color w:val="000000" w:themeColor="text1"/>
        </w:rPr>
        <w:t>balance</w:t>
      </w:r>
      <w:r w:rsidRPr="006D15BA">
        <w:rPr>
          <w:rFonts w:asciiTheme="minorHAnsi" w:hAnsiTheme="minorHAnsi" w:cstheme="minorHAnsi"/>
          <w:color w:val="000000" w:themeColor="text1"/>
          <w:shd w:val="clear" w:color="auto" w:fill="FFFFFF"/>
        </w:rPr>
        <w:t xml:space="preserve"> </w:t>
      </w:r>
      <w:r w:rsidRPr="006D15BA">
        <w:rPr>
          <w:rFonts w:asciiTheme="minorHAnsi" w:hAnsiTheme="minorHAnsi" w:cstheme="minorHAnsi"/>
          <w:bCs/>
          <w:color w:val="000000" w:themeColor="text1"/>
        </w:rPr>
        <w:t>where it is able to</w:t>
      </w:r>
      <w:r w:rsidRPr="006D15BA">
        <w:rPr>
          <w:rFonts w:asciiTheme="minorHAnsi" w:hAnsiTheme="minorHAnsi" w:cstheme="minorHAnsi"/>
          <w:color w:val="000000" w:themeColor="text1"/>
          <w:shd w:val="clear" w:color="auto" w:fill="FFFFFF"/>
        </w:rPr>
        <w:t xml:space="preserve"> </w:t>
      </w:r>
      <w:r w:rsidRPr="006D15BA">
        <w:rPr>
          <w:rFonts w:asciiTheme="minorHAnsi" w:hAnsiTheme="minorHAnsi" w:cstheme="minorHAnsi"/>
          <w:bCs/>
          <w:color w:val="000000" w:themeColor="text1"/>
        </w:rPr>
        <w:t>carry out</w:t>
      </w:r>
      <w:r w:rsidRPr="006D15BA">
        <w:rPr>
          <w:rFonts w:asciiTheme="minorHAnsi" w:hAnsiTheme="minorHAnsi" w:cstheme="minorHAnsi"/>
          <w:color w:val="000000" w:themeColor="text1"/>
          <w:shd w:val="clear" w:color="auto" w:fill="FFFFFF"/>
        </w:rPr>
        <w:t xml:space="preserve"> to perform in their best abilities (Tuckman, B. 1965, p387).</w:t>
      </w:r>
    </w:p>
    <w:p w:rsidR="005206D9" w:rsidRPr="006D15BA" w:rsidRDefault="005206D9" w:rsidP="005206D9">
      <w:pPr>
        <w:rPr>
          <w:rFonts w:asciiTheme="minorHAnsi" w:eastAsiaTheme="majorEastAsia" w:hAnsiTheme="minorHAnsi" w:cstheme="minorHAnsi"/>
          <w:color w:val="000000" w:themeColor="text1"/>
        </w:rPr>
      </w:pPr>
      <w:r w:rsidRPr="006D15BA">
        <w:rPr>
          <w:rFonts w:asciiTheme="minorHAnsi" w:eastAsiaTheme="majorEastAsia" w:hAnsiTheme="minorHAnsi" w:cstheme="minorHAnsi"/>
          <w:noProof/>
          <w:color w:val="000000" w:themeColor="text1"/>
        </w:rPr>
        <w:lastRenderedPageBreak/>
        <w:drawing>
          <wp:inline distT="0" distB="0" distL="0" distR="0" wp14:anchorId="5E83F011" wp14:editId="069D9B6A">
            <wp:extent cx="4472940" cy="2514271"/>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CTC-Forming-Storming.png"/>
                    <pic:cNvPicPr/>
                  </pic:nvPicPr>
                  <pic:blipFill>
                    <a:blip r:embed="rId7">
                      <a:extLst>
                        <a:ext uri="{28A0092B-C50C-407E-A947-70E740481C1C}">
                          <a14:useLocalDpi xmlns:a14="http://schemas.microsoft.com/office/drawing/2010/main" val="0"/>
                        </a:ext>
                      </a:extLst>
                    </a:blip>
                    <a:stretch>
                      <a:fillRect/>
                    </a:stretch>
                  </pic:blipFill>
                  <pic:spPr>
                    <a:xfrm>
                      <a:off x="0" y="0"/>
                      <a:ext cx="4518085" cy="2539647"/>
                    </a:xfrm>
                    <a:prstGeom prst="rect">
                      <a:avLst/>
                    </a:prstGeom>
                  </pic:spPr>
                </pic:pic>
              </a:graphicData>
            </a:graphic>
          </wp:inline>
        </w:drawing>
      </w:r>
    </w:p>
    <w:p w:rsidR="005206D9" w:rsidRPr="006D15BA" w:rsidRDefault="005206D9" w:rsidP="005206D9">
      <w:pPr>
        <w:rPr>
          <w:rFonts w:asciiTheme="minorHAnsi" w:eastAsiaTheme="majorEastAsia" w:hAnsiTheme="minorHAnsi" w:cstheme="minorHAnsi"/>
          <w:color w:val="000000" w:themeColor="text1"/>
        </w:rPr>
      </w:pPr>
    </w:p>
    <w:p w:rsidR="005206D9" w:rsidRPr="006D15BA" w:rsidRDefault="005206D9" w:rsidP="005206D9">
      <w:pPr>
        <w:jc w:val="both"/>
        <w:rPr>
          <w:rFonts w:asciiTheme="minorHAnsi" w:hAnsiTheme="minorHAnsi" w:cstheme="minorHAnsi"/>
          <w:color w:val="000000" w:themeColor="text1"/>
          <w:shd w:val="clear" w:color="auto" w:fill="FFFFFF"/>
        </w:rPr>
      </w:pPr>
      <w:r w:rsidRPr="006D15BA">
        <w:rPr>
          <w:rFonts w:asciiTheme="minorHAnsi" w:hAnsiTheme="minorHAnsi" w:cstheme="minorHAnsi"/>
          <w:color w:val="000000" w:themeColor="text1"/>
          <w:shd w:val="clear" w:color="auto" w:fill="FFFFFF"/>
        </w:rPr>
        <w:t xml:space="preserve">One of the most valuable lessons learned from the team analysis was understanding the need to guide elements of group structure and task to achieve outcomes ( </w:t>
      </w:r>
      <w:proofErr w:type="spellStart"/>
      <w:r w:rsidRPr="006D15BA">
        <w:rPr>
          <w:rFonts w:asciiTheme="minorHAnsi" w:hAnsiTheme="minorHAnsi" w:cstheme="minorHAnsi"/>
          <w:color w:val="000000" w:themeColor="text1"/>
        </w:rPr>
        <w:t>Natvig</w:t>
      </w:r>
      <w:proofErr w:type="spellEnd"/>
      <w:r w:rsidRPr="006D15BA">
        <w:rPr>
          <w:rFonts w:asciiTheme="minorHAnsi" w:hAnsiTheme="minorHAnsi" w:cstheme="minorHAnsi"/>
          <w:color w:val="000000" w:themeColor="text1"/>
        </w:rPr>
        <w:t xml:space="preserve">, D &amp; Stark. L, </w:t>
      </w:r>
      <w:r w:rsidRPr="006D15BA">
        <w:rPr>
          <w:rFonts w:asciiTheme="minorHAnsi" w:hAnsiTheme="minorHAnsi" w:cstheme="minorHAnsi"/>
          <w:color w:val="000000" w:themeColor="text1"/>
          <w:shd w:val="clear" w:color="auto" w:fill="FFFFFF"/>
        </w:rPr>
        <w:t>2016, p680)</w:t>
      </w:r>
    </w:p>
    <w:p w:rsidR="005206D9" w:rsidRPr="006D15BA" w:rsidRDefault="005206D9" w:rsidP="00975CAF">
      <w:pPr>
        <w:jc w:val="both"/>
        <w:rPr>
          <w:rFonts w:asciiTheme="minorHAnsi" w:hAnsiTheme="minorHAnsi" w:cstheme="minorHAnsi"/>
          <w:b/>
        </w:rPr>
      </w:pPr>
    </w:p>
    <w:p w:rsidR="00DF231B" w:rsidRPr="00DF231B" w:rsidRDefault="00DF231B" w:rsidP="00DF231B">
      <w:pPr>
        <w:jc w:val="both"/>
        <w:rPr>
          <w:rFonts w:asciiTheme="minorHAnsi" w:hAnsiTheme="minorHAnsi" w:cstheme="minorHAnsi"/>
          <w:color w:val="000000"/>
        </w:rPr>
      </w:pPr>
      <w:r w:rsidRPr="00DF231B">
        <w:rPr>
          <w:rFonts w:asciiTheme="minorHAnsi" w:hAnsiTheme="minorHAnsi" w:cstheme="minorHAnsi"/>
          <w:color w:val="000000"/>
        </w:rPr>
        <w:t>This theory describes that any team development goes through 5 key stages which are  </w:t>
      </w:r>
    </w:p>
    <w:p w:rsidR="00DF231B" w:rsidRPr="00DF231B" w:rsidRDefault="00DF231B" w:rsidP="00DF231B">
      <w:pPr>
        <w:jc w:val="both"/>
        <w:rPr>
          <w:rFonts w:asciiTheme="minorHAnsi" w:hAnsiTheme="minorHAnsi" w:cstheme="minorHAnsi"/>
          <w:color w:val="000000"/>
        </w:rPr>
      </w:pPr>
      <w:r w:rsidRPr="00DF231B">
        <w:rPr>
          <w:rFonts w:asciiTheme="minorHAnsi" w:hAnsiTheme="minorHAnsi" w:cstheme="minorHAnsi"/>
          <w:color w:val="000000"/>
        </w:rPr>
        <w:t> </w:t>
      </w:r>
    </w:p>
    <w:p w:rsidR="00DF231B" w:rsidRPr="00DF231B" w:rsidRDefault="00DF231B" w:rsidP="00DF231B">
      <w:pPr>
        <w:jc w:val="both"/>
        <w:rPr>
          <w:rFonts w:asciiTheme="minorHAnsi" w:hAnsiTheme="minorHAnsi" w:cstheme="minorHAnsi"/>
          <w:color w:val="000000"/>
        </w:rPr>
      </w:pPr>
      <w:r w:rsidRPr="00DF231B">
        <w:rPr>
          <w:rFonts w:asciiTheme="minorHAnsi" w:hAnsiTheme="minorHAnsi" w:cstheme="minorHAnsi"/>
          <w:color w:val="000000"/>
        </w:rPr>
        <w:t>Forming:  </w:t>
      </w:r>
    </w:p>
    <w:p w:rsidR="00DF231B" w:rsidRPr="00DF231B" w:rsidRDefault="00DF231B" w:rsidP="00DF231B">
      <w:pPr>
        <w:numPr>
          <w:ilvl w:val="0"/>
          <w:numId w:val="14"/>
        </w:numPr>
        <w:spacing w:before="100" w:beforeAutospacing="1" w:after="100" w:afterAutospacing="1"/>
        <w:jc w:val="both"/>
        <w:rPr>
          <w:rFonts w:asciiTheme="minorHAnsi" w:hAnsiTheme="minorHAnsi" w:cstheme="minorHAnsi"/>
          <w:color w:val="000000"/>
        </w:rPr>
      </w:pPr>
      <w:r w:rsidRPr="00DF231B">
        <w:rPr>
          <w:rFonts w:asciiTheme="minorHAnsi" w:hAnsiTheme="minorHAnsi" w:cstheme="minorHAnsi"/>
          <w:color w:val="000000"/>
        </w:rPr>
        <w:t>Initial communication. </w:t>
      </w:r>
    </w:p>
    <w:p w:rsidR="00DF231B" w:rsidRPr="00DF231B" w:rsidRDefault="00DF231B" w:rsidP="00DF231B">
      <w:pPr>
        <w:numPr>
          <w:ilvl w:val="0"/>
          <w:numId w:val="14"/>
        </w:numPr>
        <w:spacing w:before="100" w:beforeAutospacing="1" w:after="100" w:afterAutospacing="1"/>
        <w:jc w:val="both"/>
        <w:rPr>
          <w:rFonts w:asciiTheme="minorHAnsi" w:hAnsiTheme="minorHAnsi" w:cstheme="minorHAnsi"/>
          <w:color w:val="000000"/>
        </w:rPr>
      </w:pPr>
      <w:r w:rsidRPr="00DF231B">
        <w:rPr>
          <w:rFonts w:asciiTheme="minorHAnsi" w:hAnsiTheme="minorHAnsi" w:cstheme="minorHAnsi"/>
          <w:color w:val="000000"/>
        </w:rPr>
        <w:t>participants consider personal and group aims.  </w:t>
      </w:r>
    </w:p>
    <w:p w:rsidR="00DF231B" w:rsidRPr="00DF231B" w:rsidRDefault="00DF231B" w:rsidP="00DF231B">
      <w:pPr>
        <w:numPr>
          <w:ilvl w:val="0"/>
          <w:numId w:val="14"/>
        </w:numPr>
        <w:spacing w:before="100" w:beforeAutospacing="1" w:after="100" w:afterAutospacing="1"/>
        <w:jc w:val="both"/>
        <w:rPr>
          <w:rFonts w:asciiTheme="minorHAnsi" w:hAnsiTheme="minorHAnsi" w:cstheme="minorHAnsi"/>
          <w:color w:val="000000"/>
        </w:rPr>
      </w:pPr>
      <w:r w:rsidRPr="00DF231B">
        <w:rPr>
          <w:rFonts w:asciiTheme="minorHAnsi" w:hAnsiTheme="minorHAnsi" w:cstheme="minorHAnsi"/>
          <w:color w:val="000000"/>
        </w:rPr>
        <w:t>Uncomfortable about working with a new group  </w:t>
      </w:r>
    </w:p>
    <w:p w:rsidR="00DF231B" w:rsidRPr="00DF231B" w:rsidRDefault="00DF231B" w:rsidP="00DF231B">
      <w:pPr>
        <w:jc w:val="both"/>
        <w:rPr>
          <w:rFonts w:asciiTheme="minorHAnsi" w:hAnsiTheme="minorHAnsi" w:cstheme="minorHAnsi"/>
          <w:color w:val="000000"/>
        </w:rPr>
      </w:pPr>
      <w:r w:rsidRPr="00DF231B">
        <w:rPr>
          <w:rFonts w:asciiTheme="minorHAnsi" w:hAnsiTheme="minorHAnsi" w:cstheme="minorHAnsi"/>
          <w:color w:val="000000"/>
        </w:rPr>
        <w:t>Storming:  </w:t>
      </w:r>
    </w:p>
    <w:p w:rsidR="00DF231B" w:rsidRPr="00DF231B" w:rsidRDefault="00DF231B" w:rsidP="00DF231B">
      <w:pPr>
        <w:numPr>
          <w:ilvl w:val="0"/>
          <w:numId w:val="15"/>
        </w:numPr>
        <w:spacing w:before="100" w:beforeAutospacing="1" w:after="100" w:afterAutospacing="1"/>
        <w:jc w:val="both"/>
        <w:rPr>
          <w:rFonts w:asciiTheme="minorHAnsi" w:hAnsiTheme="minorHAnsi" w:cstheme="minorHAnsi"/>
          <w:color w:val="000000"/>
        </w:rPr>
      </w:pPr>
      <w:r w:rsidRPr="00DF231B">
        <w:rPr>
          <w:rFonts w:asciiTheme="minorHAnsi" w:hAnsiTheme="minorHAnsi" w:cstheme="minorHAnsi"/>
          <w:color w:val="1A1A1A"/>
          <w:shd w:val="clear" w:color="auto" w:fill="FFFFFF"/>
        </w:rPr>
        <w:t>Group members initiate conflicting ideas </w:t>
      </w:r>
    </w:p>
    <w:p w:rsidR="00DF231B" w:rsidRPr="00DF231B" w:rsidRDefault="00DF231B" w:rsidP="00DF231B">
      <w:pPr>
        <w:numPr>
          <w:ilvl w:val="0"/>
          <w:numId w:val="15"/>
        </w:numPr>
        <w:spacing w:before="100" w:beforeAutospacing="1" w:after="100" w:afterAutospacing="1"/>
        <w:rPr>
          <w:rFonts w:asciiTheme="minorHAnsi" w:hAnsiTheme="minorHAnsi" w:cstheme="minorHAnsi"/>
          <w:color w:val="000000"/>
        </w:rPr>
      </w:pPr>
      <w:r w:rsidRPr="00DF231B">
        <w:rPr>
          <w:rFonts w:asciiTheme="minorHAnsi" w:hAnsiTheme="minorHAnsi" w:cstheme="minorHAnsi"/>
          <w:color w:val="1A1A1A"/>
          <w:shd w:val="clear" w:color="auto" w:fill="FFFFFF"/>
        </w:rPr>
        <w:t>Members compete for position </w:t>
      </w:r>
      <w:r w:rsidRPr="00DF231B">
        <w:rPr>
          <w:rFonts w:asciiTheme="minorHAnsi" w:hAnsiTheme="minorHAnsi" w:cstheme="minorHAnsi"/>
          <w:color w:val="000000"/>
        </w:rPr>
        <w:t>  </w:t>
      </w:r>
    </w:p>
    <w:p w:rsidR="00DF231B" w:rsidRPr="00DF231B" w:rsidRDefault="00DF231B" w:rsidP="00DF231B">
      <w:pPr>
        <w:jc w:val="both"/>
        <w:rPr>
          <w:rFonts w:asciiTheme="minorHAnsi" w:hAnsiTheme="minorHAnsi" w:cstheme="minorHAnsi"/>
          <w:color w:val="000000"/>
        </w:rPr>
      </w:pPr>
      <w:r w:rsidRPr="00DF231B">
        <w:rPr>
          <w:rFonts w:asciiTheme="minorHAnsi" w:hAnsiTheme="minorHAnsi" w:cstheme="minorHAnsi"/>
          <w:color w:val="000000"/>
        </w:rPr>
        <w:t>Norming:  </w:t>
      </w:r>
    </w:p>
    <w:p w:rsidR="00DF231B" w:rsidRPr="00DF231B" w:rsidRDefault="00DF231B" w:rsidP="00DF231B">
      <w:pPr>
        <w:numPr>
          <w:ilvl w:val="0"/>
          <w:numId w:val="16"/>
        </w:numPr>
        <w:spacing w:before="100" w:beforeAutospacing="1" w:after="100" w:afterAutospacing="1"/>
        <w:jc w:val="both"/>
        <w:rPr>
          <w:rFonts w:asciiTheme="minorHAnsi" w:hAnsiTheme="minorHAnsi" w:cstheme="minorHAnsi"/>
          <w:color w:val="000000"/>
        </w:rPr>
      </w:pPr>
      <w:r w:rsidRPr="00DF231B">
        <w:rPr>
          <w:rFonts w:asciiTheme="minorHAnsi" w:hAnsiTheme="minorHAnsi" w:cstheme="minorHAnsi"/>
          <w:color w:val="000000"/>
        </w:rPr>
        <w:t>Cooperation developed  </w:t>
      </w:r>
    </w:p>
    <w:p w:rsidR="00DF231B" w:rsidRPr="006D15BA" w:rsidRDefault="00DF231B" w:rsidP="00DF231B">
      <w:pPr>
        <w:numPr>
          <w:ilvl w:val="0"/>
          <w:numId w:val="16"/>
        </w:numPr>
        <w:spacing w:before="100" w:beforeAutospacing="1" w:after="100" w:afterAutospacing="1"/>
        <w:rPr>
          <w:rFonts w:asciiTheme="minorHAnsi" w:hAnsiTheme="minorHAnsi" w:cstheme="minorHAnsi"/>
          <w:color w:val="000000"/>
        </w:rPr>
      </w:pPr>
      <w:r w:rsidRPr="00DF231B">
        <w:rPr>
          <w:rFonts w:asciiTheme="minorHAnsi" w:hAnsiTheme="minorHAnsi" w:cstheme="minorHAnsi"/>
          <w:color w:val="000000"/>
        </w:rPr>
        <w:t>Conflicts are settled  </w:t>
      </w:r>
    </w:p>
    <w:p w:rsidR="00DF231B" w:rsidRPr="00DF231B" w:rsidRDefault="00DF231B" w:rsidP="00DF231B">
      <w:pPr>
        <w:spacing w:before="100" w:beforeAutospacing="1" w:after="100" w:afterAutospacing="1"/>
        <w:rPr>
          <w:rFonts w:asciiTheme="minorHAnsi" w:hAnsiTheme="minorHAnsi" w:cstheme="minorHAnsi"/>
          <w:color w:val="000000"/>
        </w:rPr>
      </w:pPr>
      <w:r w:rsidRPr="00DF231B">
        <w:rPr>
          <w:rFonts w:asciiTheme="minorHAnsi" w:hAnsiTheme="minorHAnsi" w:cstheme="minorHAnsi"/>
          <w:color w:val="000000"/>
        </w:rPr>
        <w:t>Performing:  </w:t>
      </w:r>
    </w:p>
    <w:p w:rsidR="00DF231B" w:rsidRPr="00DF231B" w:rsidRDefault="00DF231B" w:rsidP="00DF231B">
      <w:pPr>
        <w:numPr>
          <w:ilvl w:val="0"/>
          <w:numId w:val="17"/>
        </w:numPr>
        <w:spacing w:before="100" w:beforeAutospacing="1" w:after="100" w:afterAutospacing="1"/>
        <w:jc w:val="both"/>
        <w:rPr>
          <w:rFonts w:asciiTheme="minorHAnsi" w:hAnsiTheme="minorHAnsi" w:cstheme="minorHAnsi"/>
          <w:color w:val="000000"/>
        </w:rPr>
      </w:pPr>
      <w:r w:rsidRPr="00DF231B">
        <w:rPr>
          <w:rFonts w:asciiTheme="minorHAnsi" w:hAnsiTheme="minorHAnsi" w:cstheme="minorHAnsi"/>
          <w:color w:val="000000"/>
        </w:rPr>
        <w:t>Teamwork achieved.  </w:t>
      </w:r>
    </w:p>
    <w:p w:rsidR="00DF231B" w:rsidRPr="00DF231B" w:rsidRDefault="00DF231B" w:rsidP="00DF231B">
      <w:pPr>
        <w:numPr>
          <w:ilvl w:val="0"/>
          <w:numId w:val="17"/>
        </w:numPr>
        <w:spacing w:before="100" w:beforeAutospacing="1" w:after="100" w:afterAutospacing="1"/>
        <w:jc w:val="both"/>
        <w:rPr>
          <w:rFonts w:asciiTheme="minorHAnsi" w:hAnsiTheme="minorHAnsi" w:cstheme="minorHAnsi"/>
          <w:color w:val="000000"/>
        </w:rPr>
      </w:pPr>
      <w:r w:rsidRPr="00DF231B">
        <w:rPr>
          <w:rFonts w:asciiTheme="minorHAnsi" w:hAnsiTheme="minorHAnsi" w:cstheme="minorHAnsi"/>
          <w:color w:val="000000"/>
        </w:rPr>
        <w:t>Team role becomes flexible </w:t>
      </w:r>
    </w:p>
    <w:p w:rsidR="00DF231B" w:rsidRPr="00DF231B" w:rsidRDefault="00DF231B" w:rsidP="00DF231B">
      <w:pPr>
        <w:jc w:val="both"/>
        <w:rPr>
          <w:rFonts w:asciiTheme="minorHAnsi" w:hAnsiTheme="minorHAnsi" w:cstheme="minorHAnsi"/>
          <w:color w:val="000000"/>
        </w:rPr>
      </w:pPr>
      <w:r w:rsidRPr="00DF231B">
        <w:rPr>
          <w:rFonts w:asciiTheme="minorHAnsi" w:hAnsiTheme="minorHAnsi" w:cstheme="minorHAnsi"/>
          <w:color w:val="000000"/>
        </w:rPr>
        <w:t>Adjourning:   </w:t>
      </w:r>
    </w:p>
    <w:p w:rsidR="00DF231B" w:rsidRPr="00DF231B" w:rsidRDefault="00DF231B" w:rsidP="00DF231B">
      <w:pPr>
        <w:numPr>
          <w:ilvl w:val="0"/>
          <w:numId w:val="18"/>
        </w:numPr>
        <w:spacing w:before="100" w:beforeAutospacing="1" w:after="100" w:afterAutospacing="1"/>
        <w:jc w:val="both"/>
        <w:rPr>
          <w:rFonts w:asciiTheme="minorHAnsi" w:hAnsiTheme="minorHAnsi" w:cstheme="minorHAnsi"/>
          <w:color w:val="000000"/>
        </w:rPr>
      </w:pPr>
      <w:r w:rsidRPr="00DF231B">
        <w:rPr>
          <w:rFonts w:asciiTheme="minorHAnsi" w:hAnsiTheme="minorHAnsi" w:cstheme="minorHAnsi"/>
          <w:color w:val="000000"/>
        </w:rPr>
        <w:t>When team work finishes. </w:t>
      </w:r>
    </w:p>
    <w:p w:rsidR="00DF231B" w:rsidRPr="00DF231B" w:rsidRDefault="00DF231B" w:rsidP="00DF231B">
      <w:pPr>
        <w:numPr>
          <w:ilvl w:val="0"/>
          <w:numId w:val="18"/>
        </w:numPr>
        <w:spacing w:before="100" w:beforeAutospacing="1" w:after="100" w:afterAutospacing="1"/>
        <w:jc w:val="both"/>
        <w:rPr>
          <w:rFonts w:asciiTheme="minorHAnsi" w:hAnsiTheme="minorHAnsi" w:cstheme="minorHAnsi"/>
          <w:color w:val="000000"/>
        </w:rPr>
      </w:pPr>
      <w:r w:rsidRPr="00DF231B">
        <w:rPr>
          <w:rFonts w:asciiTheme="minorHAnsi" w:hAnsiTheme="minorHAnsi" w:cstheme="minorHAnsi"/>
          <w:color w:val="000000"/>
        </w:rPr>
        <w:t>Members may reluctant to the change  </w:t>
      </w:r>
    </w:p>
    <w:p w:rsidR="00DF231B" w:rsidRPr="00DF231B" w:rsidRDefault="00DF231B" w:rsidP="00DF231B">
      <w:pPr>
        <w:jc w:val="both"/>
        <w:rPr>
          <w:rFonts w:asciiTheme="minorHAnsi" w:hAnsiTheme="minorHAnsi" w:cstheme="minorHAnsi"/>
          <w:color w:val="000000"/>
        </w:rPr>
      </w:pPr>
      <w:r w:rsidRPr="00DF231B">
        <w:rPr>
          <w:rFonts w:asciiTheme="minorHAnsi" w:hAnsiTheme="minorHAnsi" w:cstheme="minorHAnsi"/>
          <w:color w:val="000000"/>
        </w:rPr>
        <w:lastRenderedPageBreak/>
        <w:t xml:space="preserve">In </w:t>
      </w:r>
      <w:r w:rsidR="006D15BA">
        <w:rPr>
          <w:rFonts w:asciiTheme="minorHAnsi" w:hAnsiTheme="minorHAnsi" w:cstheme="minorHAnsi"/>
          <w:color w:val="000000"/>
        </w:rPr>
        <w:t>A</w:t>
      </w:r>
      <w:r w:rsidRPr="00DF231B">
        <w:rPr>
          <w:rFonts w:asciiTheme="minorHAnsi" w:hAnsiTheme="minorHAnsi" w:cstheme="minorHAnsi"/>
          <w:color w:val="000000"/>
        </w:rPr>
        <w:t xml:space="preserve">ndrea </w:t>
      </w:r>
      <w:r w:rsidR="006D15BA">
        <w:rPr>
          <w:rFonts w:asciiTheme="minorHAnsi" w:hAnsiTheme="minorHAnsi" w:cstheme="minorHAnsi"/>
          <w:color w:val="000000"/>
        </w:rPr>
        <w:t>J</w:t>
      </w:r>
      <w:r w:rsidRPr="00DF231B">
        <w:rPr>
          <w:rFonts w:asciiTheme="minorHAnsi" w:hAnsiTheme="minorHAnsi" w:cstheme="minorHAnsi"/>
          <w:color w:val="000000"/>
        </w:rPr>
        <w:t xml:space="preserve">ones case, teams were formed and </w:t>
      </w:r>
      <w:r w:rsidR="00547D2C" w:rsidRPr="00DF231B">
        <w:rPr>
          <w:rFonts w:asciiTheme="minorHAnsi" w:hAnsiTheme="minorHAnsi" w:cstheme="minorHAnsi"/>
          <w:color w:val="000000"/>
        </w:rPr>
        <w:t>stormed</w:t>
      </w:r>
      <w:r w:rsidRPr="00DF231B">
        <w:rPr>
          <w:rFonts w:asciiTheme="minorHAnsi" w:hAnsiTheme="minorHAnsi" w:cstheme="minorHAnsi"/>
          <w:color w:val="000000"/>
        </w:rPr>
        <w:t xml:space="preserve"> but before going to norming or performing stage, team members were changed, new team formed. So team couldn’t  perform at its potential. </w:t>
      </w:r>
    </w:p>
    <w:p w:rsidR="00DF231B" w:rsidRPr="00DF231B" w:rsidRDefault="00DF231B" w:rsidP="00DF231B">
      <w:pPr>
        <w:jc w:val="both"/>
        <w:rPr>
          <w:rFonts w:asciiTheme="minorHAnsi" w:hAnsiTheme="minorHAnsi" w:cstheme="minorHAnsi"/>
          <w:color w:val="000000"/>
        </w:rPr>
      </w:pPr>
      <w:r w:rsidRPr="00DF231B">
        <w:rPr>
          <w:rFonts w:asciiTheme="minorHAnsi" w:hAnsiTheme="minorHAnsi" w:cstheme="minorHAnsi"/>
          <w:color w:val="000000"/>
        </w:rPr>
        <w:t> </w:t>
      </w:r>
    </w:p>
    <w:p w:rsidR="00DF231B" w:rsidRPr="00DF231B" w:rsidRDefault="00DF231B" w:rsidP="00DF231B">
      <w:pPr>
        <w:jc w:val="both"/>
        <w:rPr>
          <w:rFonts w:asciiTheme="minorHAnsi" w:hAnsiTheme="minorHAnsi" w:cstheme="minorHAnsi"/>
          <w:color w:val="000000"/>
        </w:rPr>
      </w:pPr>
      <w:r w:rsidRPr="00DF231B">
        <w:rPr>
          <w:rFonts w:asciiTheme="minorHAnsi" w:hAnsiTheme="minorHAnsi" w:cstheme="minorHAnsi"/>
          <w:color w:val="000000"/>
        </w:rPr>
        <w:t>In order to increase team performance,  team forming needs to be done according to Belbin</w:t>
      </w:r>
      <w:r w:rsidR="00547D2C">
        <w:rPr>
          <w:rFonts w:asciiTheme="minorHAnsi" w:hAnsiTheme="minorHAnsi" w:cstheme="minorHAnsi"/>
          <w:color w:val="000000"/>
        </w:rPr>
        <w:t>’</w:t>
      </w:r>
      <w:r w:rsidRPr="00DF231B">
        <w:rPr>
          <w:rFonts w:asciiTheme="minorHAnsi" w:hAnsiTheme="minorHAnsi" w:cstheme="minorHAnsi"/>
          <w:color w:val="000000"/>
        </w:rPr>
        <w:t>s theory. Conflicts need to be anticipated and measures need to be taken to reduce conflict. </w:t>
      </w:r>
    </w:p>
    <w:p w:rsidR="00DF231B" w:rsidRPr="006D15BA" w:rsidRDefault="00DF231B" w:rsidP="00DF231B">
      <w:pPr>
        <w:jc w:val="both"/>
        <w:rPr>
          <w:rFonts w:asciiTheme="minorHAnsi" w:hAnsiTheme="minorHAnsi" w:cstheme="minorHAnsi"/>
          <w:b/>
        </w:rPr>
      </w:pPr>
    </w:p>
    <w:p w:rsidR="0046318F" w:rsidRPr="006D15BA" w:rsidRDefault="0046318F" w:rsidP="0046318F">
      <w:pPr>
        <w:rPr>
          <w:rFonts w:asciiTheme="minorHAnsi" w:eastAsiaTheme="majorEastAsia" w:hAnsiTheme="minorHAnsi" w:cstheme="minorHAnsi"/>
          <w:color w:val="000000" w:themeColor="text1"/>
        </w:rPr>
      </w:pPr>
      <w:r w:rsidRPr="006D15BA">
        <w:rPr>
          <w:rFonts w:asciiTheme="minorHAnsi" w:eastAsiaTheme="majorEastAsia" w:hAnsiTheme="minorHAnsi" w:cstheme="minorHAnsi"/>
          <w:b/>
          <w:bCs/>
          <w:color w:val="000000" w:themeColor="text1"/>
        </w:rPr>
        <w:t>Dealing With Conflict</w:t>
      </w:r>
    </w:p>
    <w:p w:rsidR="0046318F" w:rsidRPr="006D15BA" w:rsidRDefault="0046318F" w:rsidP="0046318F">
      <w:pPr>
        <w:rPr>
          <w:rFonts w:asciiTheme="minorHAnsi" w:eastAsiaTheme="majorEastAsia" w:hAnsiTheme="minorHAnsi" w:cstheme="minorHAnsi"/>
          <w:color w:val="000000" w:themeColor="text1"/>
        </w:rPr>
      </w:pPr>
    </w:p>
    <w:p w:rsidR="0046318F" w:rsidRPr="006D15BA" w:rsidRDefault="0046318F" w:rsidP="0046318F">
      <w:pPr>
        <w:jc w:val="both"/>
        <w:rPr>
          <w:rFonts w:asciiTheme="minorHAnsi" w:hAnsiTheme="minorHAnsi" w:cstheme="minorHAnsi"/>
          <w:color w:val="000000" w:themeColor="text1"/>
        </w:rPr>
      </w:pPr>
      <w:r w:rsidRPr="006D15BA">
        <w:rPr>
          <w:rFonts w:asciiTheme="minorHAnsi" w:hAnsiTheme="minorHAnsi" w:cstheme="minorHAnsi"/>
          <w:color w:val="000000" w:themeColor="text1"/>
          <w:shd w:val="clear" w:color="auto" w:fill="FFFFFF"/>
        </w:rPr>
        <w:t xml:space="preserve">A conflict style reflects an individual's preferences, behavioural tendencies, and habits in relation to managing conflict ( </w:t>
      </w:r>
      <w:r w:rsidRPr="006D15BA">
        <w:rPr>
          <w:rFonts w:asciiTheme="minorHAnsi" w:hAnsiTheme="minorHAnsi" w:cstheme="minorHAnsi"/>
          <w:color w:val="000000" w:themeColor="text1"/>
        </w:rPr>
        <w:t>Guerrero. K, 2019, p24</w:t>
      </w:r>
      <w:r w:rsidRPr="006D15BA">
        <w:rPr>
          <w:rFonts w:asciiTheme="minorHAnsi" w:hAnsiTheme="minorHAnsi" w:cstheme="minorHAnsi"/>
          <w:color w:val="000000" w:themeColor="text1"/>
          <w:shd w:val="clear" w:color="auto" w:fill="FFFFFF"/>
        </w:rPr>
        <w:t>).</w:t>
      </w:r>
    </w:p>
    <w:p w:rsidR="0046318F" w:rsidRPr="006D15BA" w:rsidRDefault="0046318F" w:rsidP="0046318F">
      <w:pPr>
        <w:jc w:val="both"/>
        <w:rPr>
          <w:rFonts w:asciiTheme="minorHAnsi" w:eastAsiaTheme="majorEastAsia" w:hAnsiTheme="minorHAnsi" w:cstheme="minorHAnsi"/>
          <w:color w:val="000000" w:themeColor="text1"/>
        </w:rPr>
      </w:pPr>
    </w:p>
    <w:p w:rsidR="0046318F" w:rsidRPr="006D15BA" w:rsidRDefault="0046318F" w:rsidP="0046318F">
      <w:pPr>
        <w:rPr>
          <w:rFonts w:asciiTheme="minorHAnsi" w:eastAsiaTheme="majorEastAsia" w:hAnsiTheme="minorHAnsi" w:cstheme="minorHAnsi"/>
          <w:color w:val="000000" w:themeColor="text1"/>
        </w:rPr>
      </w:pPr>
      <w:r w:rsidRPr="006D15BA">
        <w:rPr>
          <w:rFonts w:asciiTheme="minorHAnsi" w:eastAsiaTheme="majorEastAsia" w:hAnsiTheme="minorHAnsi" w:cstheme="minorHAnsi"/>
          <w:color w:val="000000" w:themeColor="text1"/>
        </w:rPr>
        <w:t>There is two ways to deal with conflict:</w:t>
      </w:r>
    </w:p>
    <w:p w:rsidR="0046318F" w:rsidRPr="006D15BA" w:rsidRDefault="0046318F" w:rsidP="0046318F">
      <w:pPr>
        <w:rPr>
          <w:rFonts w:asciiTheme="minorHAnsi" w:eastAsiaTheme="majorEastAsia" w:hAnsiTheme="minorHAnsi" w:cstheme="minorHAnsi"/>
          <w:color w:val="000000" w:themeColor="text1"/>
        </w:rPr>
      </w:pPr>
    </w:p>
    <w:p w:rsidR="0046318F" w:rsidRPr="006D15BA" w:rsidRDefault="0046318F" w:rsidP="0046318F">
      <w:pPr>
        <w:pStyle w:val="ListParagraph"/>
        <w:numPr>
          <w:ilvl w:val="0"/>
          <w:numId w:val="21"/>
        </w:numPr>
        <w:rPr>
          <w:rFonts w:asciiTheme="minorHAnsi" w:eastAsiaTheme="majorEastAsia" w:hAnsiTheme="minorHAnsi" w:cstheme="minorHAnsi"/>
          <w:color w:val="000000" w:themeColor="text1"/>
        </w:rPr>
      </w:pPr>
      <w:r w:rsidRPr="006D15BA">
        <w:rPr>
          <w:rFonts w:asciiTheme="minorHAnsi" w:eastAsiaTheme="majorEastAsia" w:hAnsiTheme="minorHAnsi" w:cstheme="minorHAnsi"/>
          <w:b/>
          <w:bCs/>
          <w:color w:val="000000" w:themeColor="text1"/>
        </w:rPr>
        <w:t>Assertiveness:</w:t>
      </w:r>
    </w:p>
    <w:p w:rsidR="0046318F" w:rsidRPr="006D15BA" w:rsidRDefault="0046318F" w:rsidP="0046318F">
      <w:pPr>
        <w:numPr>
          <w:ilvl w:val="0"/>
          <w:numId w:val="19"/>
        </w:numPr>
        <w:rPr>
          <w:rFonts w:asciiTheme="minorHAnsi" w:eastAsiaTheme="majorEastAsia" w:hAnsiTheme="minorHAnsi" w:cstheme="minorHAnsi"/>
          <w:color w:val="000000" w:themeColor="text1"/>
        </w:rPr>
      </w:pPr>
      <w:r w:rsidRPr="006D15BA">
        <w:rPr>
          <w:rFonts w:asciiTheme="minorHAnsi" w:eastAsiaTheme="majorEastAsia" w:hAnsiTheme="minorHAnsi" w:cstheme="minorHAnsi"/>
          <w:color w:val="000000" w:themeColor="text1"/>
        </w:rPr>
        <w:t>Communication style</w:t>
      </w:r>
    </w:p>
    <w:p w:rsidR="0046318F" w:rsidRPr="006D15BA" w:rsidRDefault="0046318F" w:rsidP="0046318F">
      <w:pPr>
        <w:numPr>
          <w:ilvl w:val="0"/>
          <w:numId w:val="19"/>
        </w:numPr>
        <w:rPr>
          <w:rFonts w:asciiTheme="minorHAnsi" w:eastAsiaTheme="majorEastAsia" w:hAnsiTheme="minorHAnsi" w:cstheme="minorHAnsi"/>
          <w:color w:val="000000" w:themeColor="text1"/>
        </w:rPr>
      </w:pPr>
      <w:r w:rsidRPr="006D15BA">
        <w:rPr>
          <w:rFonts w:asciiTheme="minorHAnsi" w:eastAsiaTheme="majorEastAsia" w:hAnsiTheme="minorHAnsi" w:cstheme="minorHAnsi"/>
          <w:color w:val="000000" w:themeColor="text1"/>
        </w:rPr>
        <w:t>Being able to express feelings, thoughts, beliefs, and opinions in an open manner that doesn't violate the rights of others</w:t>
      </w:r>
    </w:p>
    <w:p w:rsidR="0046318F" w:rsidRPr="006D15BA" w:rsidRDefault="0046318F" w:rsidP="0046318F">
      <w:pPr>
        <w:ind w:left="720"/>
        <w:rPr>
          <w:rFonts w:asciiTheme="minorHAnsi" w:eastAsiaTheme="majorEastAsia" w:hAnsiTheme="minorHAnsi" w:cstheme="minorHAnsi"/>
          <w:color w:val="000000" w:themeColor="text1"/>
        </w:rPr>
      </w:pPr>
    </w:p>
    <w:p w:rsidR="0046318F" w:rsidRPr="006D15BA" w:rsidRDefault="0046318F" w:rsidP="0046318F">
      <w:pPr>
        <w:rPr>
          <w:rFonts w:asciiTheme="minorHAnsi" w:eastAsiaTheme="majorEastAsia" w:hAnsiTheme="minorHAnsi" w:cstheme="minorHAnsi"/>
          <w:color w:val="000000" w:themeColor="text1"/>
        </w:rPr>
      </w:pPr>
      <w:r w:rsidRPr="006D15BA">
        <w:rPr>
          <w:rFonts w:asciiTheme="minorHAnsi" w:eastAsiaTheme="majorEastAsia" w:hAnsiTheme="minorHAnsi" w:cstheme="minorHAnsi"/>
          <w:b/>
          <w:bCs/>
          <w:color w:val="000000" w:themeColor="text1"/>
        </w:rPr>
        <w:t xml:space="preserve">       2) Cooperativeness:</w:t>
      </w:r>
    </w:p>
    <w:p w:rsidR="0046318F" w:rsidRPr="006D15BA" w:rsidRDefault="0046318F" w:rsidP="0046318F">
      <w:pPr>
        <w:numPr>
          <w:ilvl w:val="0"/>
          <w:numId w:val="20"/>
        </w:numPr>
        <w:rPr>
          <w:rFonts w:asciiTheme="minorHAnsi" w:eastAsiaTheme="majorEastAsia" w:hAnsiTheme="minorHAnsi" w:cstheme="minorHAnsi"/>
          <w:color w:val="000000" w:themeColor="text1"/>
        </w:rPr>
      </w:pPr>
      <w:r w:rsidRPr="006D15BA">
        <w:rPr>
          <w:rFonts w:asciiTheme="minorHAnsi" w:eastAsiaTheme="majorEastAsia" w:hAnsiTheme="minorHAnsi" w:cstheme="minorHAnsi"/>
          <w:color w:val="000000" w:themeColor="text1"/>
        </w:rPr>
        <w:t>Personality trait</w:t>
      </w:r>
    </w:p>
    <w:p w:rsidR="0046318F" w:rsidRPr="006D15BA" w:rsidRDefault="0046318F" w:rsidP="0046318F">
      <w:pPr>
        <w:numPr>
          <w:ilvl w:val="0"/>
          <w:numId w:val="20"/>
        </w:numPr>
        <w:jc w:val="both"/>
        <w:rPr>
          <w:rFonts w:asciiTheme="minorHAnsi" w:eastAsiaTheme="majorEastAsia" w:hAnsiTheme="minorHAnsi" w:cstheme="minorHAnsi"/>
          <w:color w:val="000000" w:themeColor="text1"/>
        </w:rPr>
      </w:pPr>
      <w:r w:rsidRPr="006D15BA">
        <w:rPr>
          <w:rFonts w:asciiTheme="minorHAnsi" w:eastAsiaTheme="majorEastAsia" w:hAnsiTheme="minorHAnsi" w:cstheme="minorHAnsi"/>
          <w:color w:val="000000" w:themeColor="text1"/>
        </w:rPr>
        <w:t>Concerned with the degree to which a person is generally agreeable in their relations with other people, as opposed to aggressively self-centred and hostile</w:t>
      </w:r>
    </w:p>
    <w:p w:rsidR="0046318F" w:rsidRPr="006D15BA" w:rsidRDefault="0046318F" w:rsidP="0046318F">
      <w:pPr>
        <w:rPr>
          <w:rFonts w:asciiTheme="minorHAnsi" w:eastAsiaTheme="majorEastAsia" w:hAnsiTheme="minorHAnsi" w:cstheme="minorHAnsi"/>
          <w:b/>
          <w:bCs/>
          <w:color w:val="000000" w:themeColor="text1"/>
          <w:lang w:val="en-US"/>
        </w:rPr>
      </w:pPr>
    </w:p>
    <w:p w:rsidR="0046318F" w:rsidRPr="006D15BA" w:rsidRDefault="0046318F" w:rsidP="0046318F">
      <w:pPr>
        <w:jc w:val="both"/>
        <w:rPr>
          <w:rFonts w:asciiTheme="minorHAnsi" w:eastAsiaTheme="majorEastAsia" w:hAnsiTheme="minorHAnsi" w:cstheme="minorHAnsi"/>
          <w:bCs/>
          <w:color w:val="000000" w:themeColor="text1"/>
          <w:lang w:val="en-US"/>
        </w:rPr>
      </w:pPr>
      <w:r w:rsidRPr="006D15BA">
        <w:rPr>
          <w:rFonts w:asciiTheme="minorHAnsi" w:eastAsiaTheme="majorEastAsia" w:hAnsiTheme="minorHAnsi" w:cstheme="minorHAnsi"/>
          <w:bCs/>
          <w:color w:val="000000" w:themeColor="text1"/>
          <w:lang w:val="en-US"/>
        </w:rPr>
        <w:t>Thomas Kilmann (1970) model is widely used to help evaluate someone might react to a conflict situation (</w:t>
      </w:r>
      <w:proofErr w:type="spellStart"/>
      <w:r w:rsidRPr="006D15BA">
        <w:rPr>
          <w:rFonts w:asciiTheme="minorHAnsi" w:hAnsiTheme="minorHAnsi" w:cstheme="minorHAnsi"/>
          <w:color w:val="000000" w:themeColor="text1"/>
        </w:rPr>
        <w:t>Trippe</w:t>
      </w:r>
      <w:proofErr w:type="spellEnd"/>
      <w:r w:rsidRPr="006D15BA">
        <w:rPr>
          <w:rFonts w:asciiTheme="minorHAnsi" w:hAnsiTheme="minorHAnsi" w:cstheme="minorHAnsi"/>
          <w:color w:val="000000" w:themeColor="text1"/>
        </w:rPr>
        <w:t xml:space="preserve"> &amp; </w:t>
      </w:r>
      <w:proofErr w:type="spellStart"/>
      <w:r w:rsidRPr="006D15BA">
        <w:rPr>
          <w:rFonts w:asciiTheme="minorHAnsi" w:hAnsiTheme="minorHAnsi" w:cstheme="minorHAnsi"/>
          <w:color w:val="000000" w:themeColor="text1"/>
        </w:rPr>
        <w:t>Baumoel</w:t>
      </w:r>
      <w:proofErr w:type="spellEnd"/>
      <w:r w:rsidRPr="006D15BA">
        <w:rPr>
          <w:rFonts w:asciiTheme="minorHAnsi" w:hAnsiTheme="minorHAnsi" w:cstheme="minorHAnsi"/>
          <w:color w:val="000000" w:themeColor="text1"/>
        </w:rPr>
        <w:t>, 2015, p91).</w:t>
      </w:r>
    </w:p>
    <w:p w:rsidR="0046318F" w:rsidRPr="006D15BA" w:rsidRDefault="0046318F" w:rsidP="0046318F">
      <w:pPr>
        <w:jc w:val="both"/>
        <w:rPr>
          <w:rFonts w:asciiTheme="minorHAnsi" w:eastAsiaTheme="majorEastAsia" w:hAnsiTheme="minorHAnsi" w:cstheme="minorHAnsi"/>
          <w:b/>
          <w:bCs/>
          <w:color w:val="000000" w:themeColor="text1"/>
          <w:lang w:val="en-US"/>
        </w:rPr>
      </w:pPr>
    </w:p>
    <w:p w:rsidR="0046318F" w:rsidRPr="006D15BA" w:rsidRDefault="0046318F" w:rsidP="0046318F">
      <w:pPr>
        <w:rPr>
          <w:rFonts w:asciiTheme="minorHAnsi" w:eastAsiaTheme="majorEastAsia" w:hAnsiTheme="minorHAnsi" w:cstheme="minorHAnsi"/>
          <w:color w:val="000000" w:themeColor="text1"/>
        </w:rPr>
      </w:pPr>
      <w:r w:rsidRPr="006D15BA">
        <w:rPr>
          <w:rFonts w:asciiTheme="minorHAnsi" w:eastAsiaTheme="majorEastAsia" w:hAnsiTheme="minorHAnsi" w:cstheme="minorHAnsi"/>
          <w:noProof/>
          <w:color w:val="000000" w:themeColor="text1"/>
        </w:rPr>
        <w:drawing>
          <wp:inline distT="0" distB="0" distL="0" distR="0" wp14:anchorId="6F2D0C37" wp14:editId="2E3A814F">
            <wp:extent cx="4305300" cy="2286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KI.png"/>
                    <pic:cNvPicPr/>
                  </pic:nvPicPr>
                  <pic:blipFill>
                    <a:blip r:embed="rId8">
                      <a:extLst>
                        <a:ext uri="{28A0092B-C50C-407E-A947-70E740481C1C}">
                          <a14:useLocalDpi xmlns:a14="http://schemas.microsoft.com/office/drawing/2010/main" val="0"/>
                        </a:ext>
                      </a:extLst>
                    </a:blip>
                    <a:stretch>
                      <a:fillRect/>
                    </a:stretch>
                  </pic:blipFill>
                  <pic:spPr>
                    <a:xfrm>
                      <a:off x="0" y="0"/>
                      <a:ext cx="4305300" cy="2286000"/>
                    </a:xfrm>
                    <a:prstGeom prst="rect">
                      <a:avLst/>
                    </a:prstGeom>
                  </pic:spPr>
                </pic:pic>
              </a:graphicData>
            </a:graphic>
          </wp:inline>
        </w:drawing>
      </w:r>
    </w:p>
    <w:p w:rsidR="00737FD5" w:rsidRPr="00C64FB6" w:rsidRDefault="00737FD5" w:rsidP="00737FD5">
      <w:pPr>
        <w:rPr>
          <w:rFonts w:asciiTheme="minorHAnsi" w:eastAsiaTheme="majorEastAsia" w:hAnsiTheme="minorHAnsi" w:cstheme="minorHAnsi"/>
          <w:b/>
          <w:bCs/>
          <w:color w:val="000000" w:themeColor="text1"/>
        </w:rPr>
      </w:pPr>
      <w:r w:rsidRPr="00C64FB6">
        <w:rPr>
          <w:rFonts w:asciiTheme="minorHAnsi" w:eastAsiaTheme="majorEastAsia" w:hAnsiTheme="minorHAnsi" w:cstheme="minorHAnsi"/>
          <w:b/>
          <w:bCs/>
          <w:color w:val="000000" w:themeColor="text1"/>
        </w:rPr>
        <w:t>Effective ways to handle conflict based on Furze, D. &amp; Gale, C. (1996, p313):</w:t>
      </w:r>
    </w:p>
    <w:p w:rsidR="00737FD5" w:rsidRPr="00C64FB6" w:rsidRDefault="00737FD5" w:rsidP="00737FD5">
      <w:pPr>
        <w:rPr>
          <w:rFonts w:asciiTheme="minorHAnsi" w:eastAsiaTheme="majorEastAsia" w:hAnsiTheme="minorHAnsi" w:cstheme="minorHAnsi"/>
          <w:bCs/>
          <w:color w:val="000000" w:themeColor="text1"/>
        </w:rPr>
      </w:pPr>
    </w:p>
    <w:p w:rsidR="00737FD5" w:rsidRPr="009B4FE0" w:rsidRDefault="00737FD5" w:rsidP="00737FD5">
      <w:pPr>
        <w:numPr>
          <w:ilvl w:val="0"/>
          <w:numId w:val="27"/>
        </w:numPr>
        <w:rPr>
          <w:rFonts w:asciiTheme="minorHAnsi" w:eastAsiaTheme="majorEastAsia" w:hAnsiTheme="minorHAnsi" w:cstheme="minorHAnsi"/>
          <w:bCs/>
          <w:color w:val="000000" w:themeColor="text1"/>
        </w:rPr>
      </w:pPr>
      <w:r w:rsidRPr="009B4FE0">
        <w:rPr>
          <w:rFonts w:asciiTheme="minorHAnsi" w:eastAsiaTheme="majorEastAsia" w:hAnsiTheme="minorHAnsi" w:cstheme="minorHAnsi"/>
          <w:bCs/>
          <w:color w:val="000000" w:themeColor="text1"/>
        </w:rPr>
        <w:t>Encourage openness</w:t>
      </w:r>
    </w:p>
    <w:p w:rsidR="00737FD5" w:rsidRPr="009B4FE0" w:rsidRDefault="00737FD5" w:rsidP="00737FD5">
      <w:pPr>
        <w:numPr>
          <w:ilvl w:val="0"/>
          <w:numId w:val="27"/>
        </w:numPr>
        <w:rPr>
          <w:rFonts w:asciiTheme="minorHAnsi" w:eastAsiaTheme="majorEastAsia" w:hAnsiTheme="minorHAnsi" w:cstheme="minorHAnsi"/>
          <w:bCs/>
          <w:color w:val="000000" w:themeColor="text1"/>
        </w:rPr>
      </w:pPr>
      <w:r w:rsidRPr="009B4FE0">
        <w:rPr>
          <w:rFonts w:asciiTheme="minorHAnsi" w:eastAsiaTheme="majorEastAsia" w:hAnsiTheme="minorHAnsi" w:cstheme="minorHAnsi"/>
          <w:bCs/>
          <w:color w:val="000000" w:themeColor="text1"/>
        </w:rPr>
        <w:t>Model appropriate responses</w:t>
      </w:r>
    </w:p>
    <w:p w:rsidR="00737FD5" w:rsidRPr="009B4FE0" w:rsidRDefault="00737FD5" w:rsidP="00737FD5">
      <w:pPr>
        <w:numPr>
          <w:ilvl w:val="0"/>
          <w:numId w:val="27"/>
        </w:numPr>
        <w:rPr>
          <w:rFonts w:asciiTheme="minorHAnsi" w:eastAsiaTheme="majorEastAsia" w:hAnsiTheme="minorHAnsi" w:cstheme="minorHAnsi"/>
          <w:bCs/>
          <w:color w:val="000000" w:themeColor="text1"/>
        </w:rPr>
      </w:pPr>
      <w:r w:rsidRPr="009B4FE0">
        <w:rPr>
          <w:rFonts w:asciiTheme="minorHAnsi" w:eastAsiaTheme="majorEastAsia" w:hAnsiTheme="minorHAnsi" w:cstheme="minorHAnsi"/>
          <w:bCs/>
          <w:color w:val="000000" w:themeColor="text1"/>
        </w:rPr>
        <w:t>Provide summaries and restatements of the position</w:t>
      </w:r>
    </w:p>
    <w:p w:rsidR="00737FD5" w:rsidRPr="009B4FE0" w:rsidRDefault="00737FD5" w:rsidP="00737FD5">
      <w:pPr>
        <w:numPr>
          <w:ilvl w:val="0"/>
          <w:numId w:val="27"/>
        </w:numPr>
        <w:rPr>
          <w:rFonts w:asciiTheme="minorHAnsi" w:eastAsiaTheme="majorEastAsia" w:hAnsiTheme="minorHAnsi" w:cstheme="minorHAnsi"/>
          <w:bCs/>
          <w:color w:val="000000" w:themeColor="text1"/>
        </w:rPr>
      </w:pPr>
      <w:r w:rsidRPr="009B4FE0">
        <w:rPr>
          <w:rFonts w:asciiTheme="minorHAnsi" w:eastAsiaTheme="majorEastAsia" w:hAnsiTheme="minorHAnsi" w:cstheme="minorHAnsi"/>
          <w:bCs/>
          <w:color w:val="000000" w:themeColor="text1"/>
        </w:rPr>
        <w:t>Bring in people who are not directly involved</w:t>
      </w:r>
    </w:p>
    <w:p w:rsidR="00737FD5" w:rsidRPr="009B4FE0" w:rsidRDefault="00737FD5" w:rsidP="00737FD5">
      <w:pPr>
        <w:numPr>
          <w:ilvl w:val="0"/>
          <w:numId w:val="27"/>
        </w:numPr>
        <w:rPr>
          <w:rFonts w:asciiTheme="minorHAnsi" w:eastAsiaTheme="majorEastAsia" w:hAnsiTheme="minorHAnsi" w:cstheme="minorHAnsi"/>
          <w:bCs/>
          <w:color w:val="000000" w:themeColor="text1"/>
        </w:rPr>
      </w:pPr>
      <w:r w:rsidRPr="009B4FE0">
        <w:rPr>
          <w:rFonts w:asciiTheme="minorHAnsi" w:eastAsiaTheme="majorEastAsia" w:hAnsiTheme="minorHAnsi" w:cstheme="minorHAnsi"/>
          <w:bCs/>
          <w:color w:val="000000" w:themeColor="text1"/>
        </w:rPr>
        <w:t>Encourage people to take time to think and reassess</w:t>
      </w:r>
    </w:p>
    <w:p w:rsidR="00737FD5" w:rsidRPr="009B4FE0" w:rsidRDefault="00737FD5" w:rsidP="00737FD5">
      <w:pPr>
        <w:numPr>
          <w:ilvl w:val="0"/>
          <w:numId w:val="27"/>
        </w:numPr>
        <w:rPr>
          <w:rFonts w:asciiTheme="minorHAnsi" w:eastAsiaTheme="majorEastAsia" w:hAnsiTheme="minorHAnsi" w:cstheme="minorHAnsi"/>
          <w:bCs/>
          <w:color w:val="000000" w:themeColor="text1"/>
        </w:rPr>
      </w:pPr>
      <w:r w:rsidRPr="009B4FE0">
        <w:rPr>
          <w:rFonts w:asciiTheme="minorHAnsi" w:eastAsiaTheme="majorEastAsia" w:hAnsiTheme="minorHAnsi" w:cstheme="minorHAnsi"/>
          <w:bCs/>
          <w:color w:val="000000" w:themeColor="text1"/>
        </w:rPr>
        <w:t>Use the strengths of the group</w:t>
      </w:r>
    </w:p>
    <w:p w:rsidR="00737FD5" w:rsidRPr="009B4FE0" w:rsidRDefault="00737FD5" w:rsidP="00737FD5">
      <w:pPr>
        <w:numPr>
          <w:ilvl w:val="0"/>
          <w:numId w:val="27"/>
        </w:numPr>
        <w:rPr>
          <w:rFonts w:asciiTheme="minorHAnsi" w:eastAsiaTheme="majorEastAsia" w:hAnsiTheme="minorHAnsi" w:cstheme="minorHAnsi"/>
          <w:bCs/>
          <w:color w:val="000000" w:themeColor="text1"/>
        </w:rPr>
      </w:pPr>
      <w:r w:rsidRPr="009B4FE0">
        <w:rPr>
          <w:rFonts w:asciiTheme="minorHAnsi" w:eastAsiaTheme="majorEastAsia" w:hAnsiTheme="minorHAnsi" w:cstheme="minorHAnsi"/>
          <w:bCs/>
          <w:color w:val="000000" w:themeColor="text1"/>
        </w:rPr>
        <w:lastRenderedPageBreak/>
        <w:t>Focus on shared goals</w:t>
      </w:r>
    </w:p>
    <w:p w:rsidR="00737FD5" w:rsidRPr="009B4FE0" w:rsidRDefault="00737FD5" w:rsidP="00737FD5">
      <w:pPr>
        <w:numPr>
          <w:ilvl w:val="0"/>
          <w:numId w:val="27"/>
        </w:numPr>
        <w:rPr>
          <w:rFonts w:asciiTheme="minorHAnsi" w:eastAsiaTheme="majorEastAsia" w:hAnsiTheme="minorHAnsi" w:cstheme="minorHAnsi"/>
          <w:bCs/>
          <w:color w:val="000000" w:themeColor="text1"/>
        </w:rPr>
      </w:pPr>
      <w:r w:rsidRPr="009B4FE0">
        <w:rPr>
          <w:rFonts w:asciiTheme="minorHAnsi" w:eastAsiaTheme="majorEastAsia" w:hAnsiTheme="minorHAnsi" w:cstheme="minorHAnsi"/>
          <w:bCs/>
          <w:color w:val="000000" w:themeColor="text1"/>
        </w:rPr>
        <w:t>Use directions and interests to develop areas of new</w:t>
      </w:r>
      <w:r w:rsidRPr="00C64FB6">
        <w:rPr>
          <w:rFonts w:asciiTheme="minorHAnsi" w:eastAsiaTheme="majorEastAsia" w:hAnsiTheme="minorHAnsi" w:cstheme="minorHAnsi"/>
          <w:bCs/>
          <w:color w:val="000000" w:themeColor="text1"/>
        </w:rPr>
        <w:t>ly</w:t>
      </w:r>
      <w:r w:rsidRPr="009B4FE0">
        <w:rPr>
          <w:rFonts w:asciiTheme="minorHAnsi" w:eastAsiaTheme="majorEastAsia" w:hAnsiTheme="minorHAnsi" w:cstheme="minorHAnsi"/>
          <w:bCs/>
          <w:color w:val="000000" w:themeColor="text1"/>
        </w:rPr>
        <w:t xml:space="preserve"> gain</w:t>
      </w:r>
      <w:r w:rsidRPr="00C64FB6">
        <w:rPr>
          <w:rFonts w:asciiTheme="minorHAnsi" w:eastAsiaTheme="majorEastAsia" w:hAnsiTheme="minorHAnsi" w:cstheme="minorHAnsi"/>
          <w:bCs/>
          <w:color w:val="000000" w:themeColor="text1"/>
        </w:rPr>
        <w:t>ed</w:t>
      </w:r>
    </w:p>
    <w:p w:rsidR="00737FD5" w:rsidRPr="009B4FE0" w:rsidRDefault="00737FD5" w:rsidP="00737FD5">
      <w:pPr>
        <w:numPr>
          <w:ilvl w:val="0"/>
          <w:numId w:val="27"/>
        </w:numPr>
        <w:rPr>
          <w:rFonts w:asciiTheme="minorHAnsi" w:eastAsiaTheme="majorEastAsia" w:hAnsiTheme="minorHAnsi" w:cstheme="minorHAnsi"/>
          <w:bCs/>
          <w:color w:val="000000" w:themeColor="text1"/>
        </w:rPr>
      </w:pPr>
      <w:r w:rsidRPr="009B4FE0">
        <w:rPr>
          <w:rFonts w:asciiTheme="minorHAnsi" w:eastAsiaTheme="majorEastAsia" w:hAnsiTheme="minorHAnsi" w:cstheme="minorHAnsi"/>
          <w:bCs/>
          <w:color w:val="000000" w:themeColor="text1"/>
        </w:rPr>
        <w:t>Try to build objectivity into the process</w:t>
      </w:r>
    </w:p>
    <w:p w:rsidR="00737FD5" w:rsidRPr="009B4FE0" w:rsidRDefault="00737FD5" w:rsidP="00737FD5">
      <w:pPr>
        <w:numPr>
          <w:ilvl w:val="0"/>
          <w:numId w:val="27"/>
        </w:numPr>
        <w:rPr>
          <w:rFonts w:asciiTheme="minorHAnsi" w:eastAsiaTheme="majorEastAsia" w:hAnsiTheme="minorHAnsi" w:cstheme="minorHAnsi"/>
          <w:bCs/>
          <w:color w:val="000000" w:themeColor="text1"/>
        </w:rPr>
      </w:pPr>
      <w:r w:rsidRPr="009B4FE0">
        <w:rPr>
          <w:rFonts w:asciiTheme="minorHAnsi" w:eastAsiaTheme="majorEastAsia" w:hAnsiTheme="minorHAnsi" w:cstheme="minorHAnsi"/>
          <w:bCs/>
          <w:color w:val="000000" w:themeColor="text1"/>
        </w:rPr>
        <w:t>Adopt an enquiring approach to managing</w:t>
      </w:r>
    </w:p>
    <w:p w:rsidR="0046318F" w:rsidRPr="006D15BA" w:rsidRDefault="0046318F" w:rsidP="00DF231B">
      <w:pPr>
        <w:jc w:val="both"/>
        <w:rPr>
          <w:rFonts w:asciiTheme="minorHAnsi" w:hAnsiTheme="minorHAnsi" w:cstheme="minorHAnsi"/>
          <w:b/>
        </w:rPr>
      </w:pPr>
    </w:p>
    <w:p w:rsidR="00EA1323" w:rsidRPr="006D15BA" w:rsidRDefault="00EA1323" w:rsidP="008B2B92">
      <w:pPr>
        <w:jc w:val="both"/>
        <w:rPr>
          <w:rFonts w:asciiTheme="minorHAnsi" w:hAnsiTheme="minorHAnsi" w:cstheme="minorHAnsi"/>
          <w:b/>
        </w:rPr>
      </w:pPr>
    </w:p>
    <w:p w:rsidR="003551CD" w:rsidRDefault="003551CD" w:rsidP="008B2B92">
      <w:pPr>
        <w:jc w:val="both"/>
        <w:rPr>
          <w:rFonts w:asciiTheme="minorHAnsi" w:hAnsiTheme="minorHAnsi" w:cstheme="minorHAnsi"/>
          <w:b/>
        </w:rPr>
      </w:pPr>
      <w:r w:rsidRPr="006D15BA">
        <w:rPr>
          <w:rFonts w:asciiTheme="minorHAnsi" w:hAnsiTheme="minorHAnsi" w:cstheme="minorHAnsi"/>
          <w:b/>
        </w:rPr>
        <w:t>4.</w:t>
      </w:r>
      <w:r w:rsidR="00B91A7F" w:rsidRPr="006D15BA">
        <w:rPr>
          <w:rFonts w:asciiTheme="minorHAnsi" w:hAnsiTheme="minorHAnsi" w:cstheme="minorHAnsi"/>
          <w:b/>
        </w:rPr>
        <w:t>2</w:t>
      </w:r>
      <w:r w:rsidR="00AA6153" w:rsidRPr="006D15BA">
        <w:rPr>
          <w:rFonts w:asciiTheme="minorHAnsi" w:hAnsiTheme="minorHAnsi" w:cstheme="minorHAnsi"/>
          <w:b/>
        </w:rPr>
        <w:t xml:space="preserve"> </w:t>
      </w:r>
      <w:r w:rsidR="005206D9" w:rsidRPr="006D15BA">
        <w:rPr>
          <w:rFonts w:asciiTheme="minorHAnsi" w:hAnsiTheme="minorHAnsi" w:cstheme="minorHAnsi"/>
          <w:b/>
        </w:rPr>
        <w:t>The importance of two way communication in the case study:</w:t>
      </w:r>
    </w:p>
    <w:p w:rsidR="006251A3" w:rsidRDefault="006251A3" w:rsidP="008B2B92">
      <w:pPr>
        <w:jc w:val="both"/>
        <w:rPr>
          <w:rFonts w:asciiTheme="minorHAnsi" w:hAnsiTheme="minorHAnsi" w:cstheme="minorHAnsi"/>
          <w:b/>
        </w:rPr>
      </w:pPr>
    </w:p>
    <w:p w:rsidR="00680CD0" w:rsidRPr="00877D79" w:rsidRDefault="0058610A" w:rsidP="00877D79">
      <w:pPr>
        <w:jc w:val="both"/>
        <w:rPr>
          <w:rFonts w:asciiTheme="minorHAnsi" w:hAnsiTheme="minorHAnsi" w:cstheme="minorHAnsi"/>
          <w:color w:val="000000" w:themeColor="text1"/>
        </w:rPr>
      </w:pPr>
      <w:r w:rsidRPr="0058610A">
        <w:rPr>
          <w:rFonts w:asciiTheme="minorHAnsi" w:hAnsiTheme="minorHAnsi" w:cstheme="minorHAnsi"/>
          <w:color w:val="000000" w:themeColor="text1"/>
          <w:shd w:val="clear" w:color="auto" w:fill="FFFFFF"/>
        </w:rPr>
        <w:t xml:space="preserve">Two-way communication is </w:t>
      </w:r>
      <w:r w:rsidRPr="0058610A">
        <w:rPr>
          <w:rFonts w:asciiTheme="minorHAnsi" w:hAnsiTheme="minorHAnsi" w:cstheme="minorHAnsi"/>
          <w:bCs/>
          <w:color w:val="000000" w:themeColor="text1"/>
          <w:shd w:val="clear" w:color="auto" w:fill="FFFFFF"/>
        </w:rPr>
        <w:t>a key</w:t>
      </w:r>
      <w:r w:rsidRPr="0058610A">
        <w:rPr>
          <w:rFonts w:asciiTheme="minorHAnsi" w:hAnsiTheme="minorHAnsi" w:cstheme="minorHAnsi"/>
          <w:color w:val="000000" w:themeColor="text1"/>
          <w:shd w:val="clear" w:color="auto" w:fill="FFFFFF"/>
        </w:rPr>
        <w:t xml:space="preserve"> factor </w:t>
      </w:r>
      <w:r w:rsidRPr="0058610A">
        <w:rPr>
          <w:rFonts w:asciiTheme="minorHAnsi" w:hAnsiTheme="minorHAnsi" w:cstheme="minorHAnsi"/>
          <w:bCs/>
          <w:color w:val="000000" w:themeColor="text1"/>
          <w:shd w:val="clear" w:color="auto" w:fill="FFFFFF"/>
        </w:rPr>
        <w:t>influencing the</w:t>
      </w:r>
      <w:r w:rsidRPr="0058610A">
        <w:rPr>
          <w:rFonts w:asciiTheme="minorHAnsi" w:hAnsiTheme="minorHAnsi" w:cstheme="minorHAnsi"/>
          <w:color w:val="000000" w:themeColor="text1"/>
          <w:shd w:val="clear" w:color="auto" w:fill="FFFFFF"/>
        </w:rPr>
        <w:t xml:space="preserve"> trust and engagement </w:t>
      </w:r>
      <w:r w:rsidRPr="0058610A">
        <w:rPr>
          <w:rFonts w:asciiTheme="minorHAnsi" w:hAnsiTheme="minorHAnsi" w:cstheme="minorHAnsi"/>
          <w:bCs/>
          <w:color w:val="000000" w:themeColor="text1"/>
          <w:shd w:val="clear" w:color="auto" w:fill="FFFFFF"/>
        </w:rPr>
        <w:t>of employees</w:t>
      </w:r>
      <w:r w:rsidRPr="0058610A">
        <w:rPr>
          <w:rFonts w:asciiTheme="minorHAnsi" w:hAnsiTheme="minorHAnsi" w:cstheme="minorHAnsi"/>
          <w:color w:val="000000" w:themeColor="text1"/>
          <w:shd w:val="clear" w:color="auto" w:fill="FFFFFF"/>
        </w:rPr>
        <w:t xml:space="preserve"> within an organization. It </w:t>
      </w:r>
      <w:r w:rsidRPr="0058610A">
        <w:rPr>
          <w:rFonts w:asciiTheme="minorHAnsi" w:hAnsiTheme="minorHAnsi" w:cstheme="minorHAnsi"/>
          <w:bCs/>
          <w:color w:val="000000" w:themeColor="text1"/>
          <w:shd w:val="clear" w:color="auto" w:fill="FFFFFF"/>
        </w:rPr>
        <w:t>promotes the</w:t>
      </w:r>
      <w:r w:rsidRPr="0058610A">
        <w:rPr>
          <w:rFonts w:asciiTheme="minorHAnsi" w:hAnsiTheme="minorHAnsi" w:cstheme="minorHAnsi"/>
          <w:color w:val="000000" w:themeColor="text1"/>
          <w:shd w:val="clear" w:color="auto" w:fill="FFFFFF"/>
        </w:rPr>
        <w:t xml:space="preserve"> free flow of information in both </w:t>
      </w:r>
      <w:r w:rsidRPr="0058610A">
        <w:rPr>
          <w:rFonts w:asciiTheme="minorHAnsi" w:hAnsiTheme="minorHAnsi" w:cstheme="minorHAnsi"/>
          <w:bCs/>
          <w:color w:val="000000" w:themeColor="text1"/>
          <w:shd w:val="clear" w:color="auto" w:fill="FFFFFF"/>
        </w:rPr>
        <w:t>directions</w:t>
      </w:r>
      <w:r w:rsidRPr="0058610A">
        <w:rPr>
          <w:rFonts w:asciiTheme="minorHAnsi" w:hAnsiTheme="minorHAnsi" w:cstheme="minorHAnsi"/>
          <w:color w:val="000000" w:themeColor="text1"/>
          <w:shd w:val="clear" w:color="auto" w:fill="FFFFFF"/>
        </w:rPr>
        <w:t xml:space="preserve"> and </w:t>
      </w:r>
      <w:r w:rsidRPr="0058610A">
        <w:rPr>
          <w:rFonts w:asciiTheme="minorHAnsi" w:hAnsiTheme="minorHAnsi" w:cstheme="minorHAnsi"/>
          <w:bCs/>
          <w:color w:val="000000" w:themeColor="text1"/>
          <w:shd w:val="clear" w:color="auto" w:fill="FFFFFF"/>
        </w:rPr>
        <w:t>promotes the continuous</w:t>
      </w:r>
      <w:r w:rsidRPr="0058610A">
        <w:rPr>
          <w:rFonts w:asciiTheme="minorHAnsi" w:hAnsiTheme="minorHAnsi" w:cstheme="minorHAnsi"/>
          <w:color w:val="000000" w:themeColor="text1"/>
          <w:shd w:val="clear" w:color="auto" w:fill="FFFFFF"/>
        </w:rPr>
        <w:t xml:space="preserve"> growth of </w:t>
      </w:r>
      <w:r w:rsidRPr="0058610A">
        <w:rPr>
          <w:rFonts w:asciiTheme="minorHAnsi" w:hAnsiTheme="minorHAnsi" w:cstheme="minorHAnsi"/>
          <w:bCs/>
          <w:color w:val="000000" w:themeColor="text1"/>
          <w:shd w:val="clear" w:color="auto" w:fill="FFFFFF"/>
        </w:rPr>
        <w:t>managers</w:t>
      </w:r>
      <w:r w:rsidRPr="0058610A">
        <w:rPr>
          <w:rFonts w:asciiTheme="minorHAnsi" w:hAnsiTheme="minorHAnsi" w:cstheme="minorHAnsi"/>
          <w:color w:val="000000" w:themeColor="text1"/>
          <w:shd w:val="clear" w:color="auto" w:fill="FFFFFF"/>
        </w:rPr>
        <w:t xml:space="preserve"> and employees. Two-way communication creates a more democratic </w:t>
      </w:r>
      <w:r w:rsidRPr="0058610A">
        <w:rPr>
          <w:rFonts w:asciiTheme="minorHAnsi" w:hAnsiTheme="minorHAnsi" w:cstheme="minorHAnsi"/>
          <w:bCs/>
          <w:color w:val="000000" w:themeColor="text1"/>
          <w:shd w:val="clear" w:color="auto" w:fill="FFFFFF"/>
        </w:rPr>
        <w:t>environment where people, regardless of corporate hierarchy,</w:t>
      </w:r>
      <w:r w:rsidRPr="0058610A">
        <w:rPr>
          <w:rFonts w:asciiTheme="minorHAnsi" w:hAnsiTheme="minorHAnsi" w:cstheme="minorHAnsi"/>
          <w:color w:val="000000" w:themeColor="text1"/>
          <w:shd w:val="clear" w:color="auto" w:fill="FFFFFF"/>
        </w:rPr>
        <w:t xml:space="preserve"> can share their thoughts, ideas and </w:t>
      </w:r>
      <w:r w:rsidRPr="0058610A">
        <w:rPr>
          <w:rFonts w:asciiTheme="minorHAnsi" w:hAnsiTheme="minorHAnsi" w:cstheme="minorHAnsi"/>
          <w:bCs/>
          <w:color w:val="000000" w:themeColor="text1"/>
          <w:shd w:val="clear" w:color="auto" w:fill="FFFFFF"/>
        </w:rPr>
        <w:t>opinions</w:t>
      </w:r>
      <w:r w:rsidRPr="0058610A">
        <w:rPr>
          <w:rFonts w:asciiTheme="minorHAnsi" w:hAnsiTheme="minorHAnsi" w:cstheme="minorHAnsi"/>
          <w:color w:val="000000" w:themeColor="text1"/>
          <w:shd w:val="clear" w:color="auto" w:fill="FFFFFF"/>
        </w:rPr>
        <w:t xml:space="preserve"> and improve relationships </w:t>
      </w:r>
      <w:r w:rsidRPr="0058610A">
        <w:rPr>
          <w:rFonts w:asciiTheme="minorHAnsi" w:hAnsiTheme="minorHAnsi" w:cstheme="minorHAnsi"/>
          <w:bCs/>
          <w:color w:val="000000" w:themeColor="text1"/>
          <w:shd w:val="clear" w:color="auto" w:fill="FFFFFF"/>
        </w:rPr>
        <w:t>throughout</w:t>
      </w:r>
      <w:r w:rsidRPr="0058610A">
        <w:rPr>
          <w:rFonts w:asciiTheme="minorHAnsi" w:hAnsiTheme="minorHAnsi" w:cstheme="minorHAnsi"/>
          <w:color w:val="000000" w:themeColor="text1"/>
          <w:shd w:val="clear" w:color="auto" w:fill="FFFFFF"/>
        </w:rPr>
        <w:t xml:space="preserve"> the structure. Effective two-way communication is </w:t>
      </w:r>
      <w:r w:rsidRPr="0058610A">
        <w:rPr>
          <w:rFonts w:asciiTheme="minorHAnsi" w:hAnsiTheme="minorHAnsi" w:cstheme="minorHAnsi"/>
          <w:bCs/>
          <w:color w:val="000000" w:themeColor="text1"/>
          <w:shd w:val="clear" w:color="auto" w:fill="FFFFFF"/>
        </w:rPr>
        <w:t>needed</w:t>
      </w:r>
      <w:r w:rsidRPr="0058610A">
        <w:rPr>
          <w:rFonts w:asciiTheme="minorHAnsi" w:hAnsiTheme="minorHAnsi" w:cstheme="minorHAnsi"/>
          <w:color w:val="000000" w:themeColor="text1"/>
          <w:shd w:val="clear" w:color="auto" w:fill="FFFFFF"/>
        </w:rPr>
        <w:t xml:space="preserve"> to </w:t>
      </w:r>
      <w:r w:rsidRPr="0058610A">
        <w:rPr>
          <w:rFonts w:asciiTheme="minorHAnsi" w:hAnsiTheme="minorHAnsi" w:cstheme="minorHAnsi"/>
          <w:bCs/>
          <w:color w:val="000000" w:themeColor="text1"/>
          <w:shd w:val="clear" w:color="auto" w:fill="FFFFFF"/>
        </w:rPr>
        <w:t>better</w:t>
      </w:r>
      <w:r w:rsidRPr="0058610A">
        <w:rPr>
          <w:rFonts w:asciiTheme="minorHAnsi" w:hAnsiTheme="minorHAnsi" w:cstheme="minorHAnsi"/>
          <w:color w:val="000000" w:themeColor="text1"/>
          <w:shd w:val="clear" w:color="auto" w:fill="FFFFFF"/>
        </w:rPr>
        <w:t xml:space="preserve"> solve </w:t>
      </w:r>
      <w:r w:rsidRPr="0058610A">
        <w:rPr>
          <w:rFonts w:asciiTheme="minorHAnsi" w:hAnsiTheme="minorHAnsi" w:cstheme="minorHAnsi"/>
          <w:bCs/>
          <w:color w:val="000000" w:themeColor="text1"/>
          <w:shd w:val="clear" w:color="auto" w:fill="FFFFFF"/>
        </w:rPr>
        <w:t>the problem</w:t>
      </w:r>
      <w:r w:rsidR="00877D79">
        <w:rPr>
          <w:rFonts w:asciiTheme="minorHAnsi" w:hAnsiTheme="minorHAnsi" w:cstheme="minorHAnsi"/>
          <w:color w:val="000000" w:themeColor="text1"/>
        </w:rPr>
        <w:t>. How an information normally communicated between sender and receiver is shown in below diagram:</w:t>
      </w:r>
    </w:p>
    <w:p w:rsidR="009758CB" w:rsidRDefault="009758CB" w:rsidP="008B2B92">
      <w:pPr>
        <w:jc w:val="both"/>
        <w:rPr>
          <w:rFonts w:asciiTheme="minorHAnsi" w:hAnsiTheme="minorHAnsi" w:cstheme="minorHAnsi"/>
          <w:b/>
        </w:rPr>
      </w:pPr>
    </w:p>
    <w:p w:rsidR="006251A3" w:rsidRDefault="006251A3" w:rsidP="00877D79">
      <w:pPr>
        <w:jc w:val="center"/>
        <w:rPr>
          <w:rFonts w:asciiTheme="minorHAnsi" w:hAnsiTheme="minorHAnsi" w:cstheme="minorHAnsi"/>
          <w:b/>
        </w:rPr>
      </w:pPr>
      <w:r w:rsidRPr="006251A3">
        <w:rPr>
          <w:rFonts w:asciiTheme="minorHAnsi" w:hAnsiTheme="minorHAnsi" w:cstheme="minorHAnsi"/>
          <w:b/>
        </w:rPr>
        <w:drawing>
          <wp:inline distT="0" distB="0" distL="0" distR="0" wp14:anchorId="162847F9" wp14:editId="043A341A">
            <wp:extent cx="3580228" cy="2720517"/>
            <wp:effectExtent l="0" t="0" r="1270" b="0"/>
            <wp:docPr id="4" name="Picture 3" descr="C:\Users\Bob Wilson\Desktop\communication-cycle.jpg">
              <a:extLst xmlns:a="http://schemas.openxmlformats.org/drawingml/2006/main">
                <a:ext uri="{FF2B5EF4-FFF2-40B4-BE49-F238E27FC236}">
                  <a16:creationId xmlns:a16="http://schemas.microsoft.com/office/drawing/2014/main" id="{60C4BEFE-722D-4B55-92F4-A2F4F23C14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C:\Users\Bob Wilson\Desktop\communication-cycle.jpg">
                      <a:extLst>
                        <a:ext uri="{FF2B5EF4-FFF2-40B4-BE49-F238E27FC236}">
                          <a16:creationId xmlns:a16="http://schemas.microsoft.com/office/drawing/2014/main" id="{60C4BEFE-722D-4B55-92F4-A2F4F23C14B1}"/>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97674" cy="2733774"/>
                    </a:xfrm>
                    <a:prstGeom prst="rect">
                      <a:avLst/>
                    </a:prstGeom>
                    <a:noFill/>
                    <a:ln>
                      <a:noFill/>
                    </a:ln>
                    <a:extLst/>
                  </pic:spPr>
                </pic:pic>
              </a:graphicData>
            </a:graphic>
          </wp:inline>
        </w:drawing>
      </w:r>
    </w:p>
    <w:p w:rsidR="006D15BA" w:rsidRDefault="006D15BA" w:rsidP="008B2B92">
      <w:pPr>
        <w:jc w:val="both"/>
        <w:rPr>
          <w:rFonts w:asciiTheme="minorHAnsi" w:hAnsiTheme="minorHAnsi" w:cstheme="minorHAnsi"/>
          <w:b/>
        </w:rPr>
      </w:pPr>
    </w:p>
    <w:p w:rsidR="006D15BA" w:rsidRPr="006D15BA" w:rsidRDefault="006D15BA" w:rsidP="008B2B92">
      <w:pPr>
        <w:jc w:val="both"/>
        <w:rPr>
          <w:rFonts w:asciiTheme="minorHAnsi" w:hAnsiTheme="minorHAnsi" w:cstheme="minorHAnsi"/>
          <w:b/>
        </w:rPr>
      </w:pPr>
    </w:p>
    <w:p w:rsidR="00680CD0" w:rsidRDefault="00680CD0" w:rsidP="00680CD0">
      <w:pPr>
        <w:jc w:val="both"/>
        <w:rPr>
          <w:rFonts w:asciiTheme="minorHAnsi" w:hAnsiTheme="minorHAnsi" w:cstheme="minorHAnsi"/>
          <w:bCs/>
          <w:color w:val="000000" w:themeColor="text1"/>
          <w:shd w:val="clear" w:color="auto" w:fill="FFFFFF"/>
        </w:rPr>
      </w:pPr>
      <w:r w:rsidRPr="00680CD0">
        <w:rPr>
          <w:rFonts w:asciiTheme="minorHAnsi" w:hAnsiTheme="minorHAnsi" w:cstheme="minorHAnsi"/>
          <w:bCs/>
          <w:color w:val="000000" w:themeColor="text1"/>
          <w:shd w:val="clear" w:color="auto" w:fill="FFFFFF"/>
        </w:rPr>
        <w:t>The communication model is the real result</w:t>
      </w:r>
      <w:r w:rsidRPr="00680CD0">
        <w:rPr>
          <w:rFonts w:asciiTheme="minorHAnsi" w:hAnsiTheme="minorHAnsi" w:cstheme="minorHAnsi"/>
          <w:color w:val="000000" w:themeColor="text1"/>
          <w:shd w:val="clear" w:color="auto" w:fill="FFFFFF"/>
        </w:rPr>
        <w:t xml:space="preserve"> of </w:t>
      </w:r>
      <w:r w:rsidRPr="00680CD0">
        <w:rPr>
          <w:rFonts w:asciiTheme="minorHAnsi" w:hAnsiTheme="minorHAnsi" w:cstheme="minorHAnsi"/>
          <w:bCs/>
          <w:color w:val="000000" w:themeColor="text1"/>
          <w:shd w:val="clear" w:color="auto" w:fill="FFFFFF"/>
        </w:rPr>
        <w:t>systematically studying different</w:t>
      </w:r>
      <w:r w:rsidRPr="00680CD0">
        <w:rPr>
          <w:rFonts w:asciiTheme="minorHAnsi" w:hAnsiTheme="minorHAnsi" w:cstheme="minorHAnsi"/>
          <w:color w:val="000000" w:themeColor="text1"/>
          <w:shd w:val="clear" w:color="auto" w:fill="FFFFFF"/>
        </w:rPr>
        <w:t xml:space="preserve"> aspects of communication. </w:t>
      </w:r>
      <w:r w:rsidRPr="00680CD0">
        <w:rPr>
          <w:rFonts w:asciiTheme="minorHAnsi" w:hAnsiTheme="minorHAnsi" w:cstheme="minorHAnsi"/>
          <w:bCs/>
          <w:color w:val="000000" w:themeColor="text1"/>
          <w:shd w:val="clear" w:color="auto" w:fill="FFFFFF"/>
        </w:rPr>
        <w:t>Communication models provide</w:t>
      </w:r>
      <w:r w:rsidRPr="00680CD0">
        <w:rPr>
          <w:rFonts w:asciiTheme="minorHAnsi" w:hAnsiTheme="minorHAnsi" w:cstheme="minorHAnsi"/>
          <w:color w:val="000000" w:themeColor="text1"/>
          <w:shd w:val="clear" w:color="auto" w:fill="FFFFFF"/>
        </w:rPr>
        <w:t xml:space="preserve"> a </w:t>
      </w:r>
      <w:r w:rsidRPr="00680CD0">
        <w:rPr>
          <w:rFonts w:asciiTheme="minorHAnsi" w:hAnsiTheme="minorHAnsi" w:cstheme="minorHAnsi"/>
          <w:bCs/>
          <w:color w:val="000000" w:themeColor="text1"/>
          <w:shd w:val="clear" w:color="auto" w:fill="FFFFFF"/>
        </w:rPr>
        <w:t>comprehensive</w:t>
      </w:r>
      <w:r w:rsidRPr="00680CD0">
        <w:rPr>
          <w:rFonts w:asciiTheme="minorHAnsi" w:hAnsiTheme="minorHAnsi" w:cstheme="minorHAnsi"/>
          <w:color w:val="000000" w:themeColor="text1"/>
          <w:shd w:val="clear" w:color="auto" w:fill="FFFFFF"/>
        </w:rPr>
        <w:t xml:space="preserve"> understanding of a system or structure </w:t>
      </w:r>
      <w:r w:rsidRPr="00680CD0">
        <w:rPr>
          <w:rFonts w:asciiTheme="minorHAnsi" w:hAnsiTheme="minorHAnsi" w:cstheme="minorHAnsi"/>
          <w:bCs/>
          <w:color w:val="000000" w:themeColor="text1"/>
          <w:shd w:val="clear" w:color="auto" w:fill="FFFFFF"/>
        </w:rPr>
        <w:t>and enable</w:t>
      </w:r>
      <w:r w:rsidRPr="00680CD0">
        <w:rPr>
          <w:rFonts w:asciiTheme="minorHAnsi" w:hAnsiTheme="minorHAnsi" w:cstheme="minorHAnsi"/>
          <w:color w:val="000000" w:themeColor="text1"/>
          <w:shd w:val="clear" w:color="auto" w:fill="FFFFFF"/>
        </w:rPr>
        <w:t xml:space="preserve"> people </w:t>
      </w:r>
      <w:r w:rsidRPr="00680CD0">
        <w:rPr>
          <w:rFonts w:asciiTheme="minorHAnsi" w:hAnsiTheme="minorHAnsi" w:cstheme="minorHAnsi"/>
          <w:bCs/>
          <w:color w:val="000000" w:themeColor="text1"/>
          <w:shd w:val="clear" w:color="auto" w:fill="FFFFFF"/>
        </w:rPr>
        <w:t>to</w:t>
      </w:r>
      <w:r w:rsidRPr="00680CD0">
        <w:rPr>
          <w:rFonts w:asciiTheme="minorHAnsi" w:hAnsiTheme="minorHAnsi" w:cstheme="minorHAnsi"/>
          <w:color w:val="000000" w:themeColor="text1"/>
          <w:shd w:val="clear" w:color="auto" w:fill="FFFFFF"/>
        </w:rPr>
        <w:t xml:space="preserve"> understand similar systems or </w:t>
      </w:r>
      <w:r w:rsidRPr="00680CD0">
        <w:rPr>
          <w:rFonts w:asciiTheme="minorHAnsi" w:hAnsiTheme="minorHAnsi" w:cstheme="minorHAnsi"/>
          <w:bCs/>
          <w:color w:val="000000" w:themeColor="text1"/>
          <w:shd w:val="clear" w:color="auto" w:fill="FFFFFF"/>
        </w:rPr>
        <w:t>structure</w:t>
      </w:r>
      <w:r>
        <w:rPr>
          <w:rFonts w:asciiTheme="minorHAnsi" w:hAnsiTheme="minorHAnsi" w:cstheme="minorHAnsi"/>
          <w:bCs/>
          <w:color w:val="000000" w:themeColor="text1"/>
          <w:shd w:val="clear" w:color="auto" w:fill="FFFFFF"/>
        </w:rPr>
        <w:t>s. Three different effective models are:</w:t>
      </w:r>
    </w:p>
    <w:p w:rsidR="00680CD0" w:rsidRDefault="00680CD0" w:rsidP="00680CD0">
      <w:pPr>
        <w:jc w:val="both"/>
        <w:rPr>
          <w:rFonts w:asciiTheme="minorHAnsi" w:hAnsiTheme="minorHAnsi" w:cstheme="minorHAnsi"/>
          <w:bCs/>
          <w:color w:val="000000" w:themeColor="text1"/>
          <w:shd w:val="clear" w:color="auto" w:fill="FFFFFF"/>
        </w:rPr>
      </w:pPr>
    </w:p>
    <w:p w:rsidR="00680CD0" w:rsidRPr="009423AA" w:rsidRDefault="00680CD0" w:rsidP="009423AA">
      <w:pPr>
        <w:pStyle w:val="ListParagraph"/>
        <w:numPr>
          <w:ilvl w:val="0"/>
          <w:numId w:val="26"/>
        </w:numPr>
        <w:jc w:val="both"/>
        <w:rPr>
          <w:rFonts w:asciiTheme="minorHAnsi" w:hAnsiTheme="minorHAnsi" w:cstheme="minorHAnsi"/>
          <w:bCs/>
          <w:color w:val="000000" w:themeColor="text1"/>
          <w:shd w:val="clear" w:color="auto" w:fill="FFFFFF"/>
        </w:rPr>
      </w:pPr>
      <w:r w:rsidRPr="009423AA">
        <w:rPr>
          <w:rFonts w:asciiTheme="minorHAnsi" w:hAnsiTheme="minorHAnsi" w:cstheme="minorHAnsi"/>
          <w:bCs/>
          <w:color w:val="000000" w:themeColor="text1"/>
          <w:shd w:val="clear" w:color="auto" w:fill="FFFFFF"/>
        </w:rPr>
        <w:t>The Shannon-Weaver Mathematical Model</w:t>
      </w:r>
      <w:r w:rsidR="009423AA" w:rsidRPr="009423AA">
        <w:rPr>
          <w:rFonts w:asciiTheme="minorHAnsi" w:hAnsiTheme="minorHAnsi" w:cstheme="minorHAnsi"/>
          <w:bCs/>
          <w:color w:val="000000" w:themeColor="text1"/>
          <w:shd w:val="clear" w:color="auto" w:fill="FFFFFF"/>
        </w:rPr>
        <w:t xml:space="preserve"> of Communication(</w:t>
      </w:r>
      <w:r w:rsidRPr="009423AA">
        <w:rPr>
          <w:rFonts w:asciiTheme="minorHAnsi" w:hAnsiTheme="minorHAnsi" w:cstheme="minorHAnsi"/>
          <w:bCs/>
          <w:color w:val="000000" w:themeColor="text1"/>
          <w:shd w:val="clear" w:color="auto" w:fill="FFFFFF"/>
        </w:rPr>
        <w:t>1949</w:t>
      </w:r>
      <w:r w:rsidR="009423AA" w:rsidRPr="009423AA">
        <w:rPr>
          <w:rFonts w:asciiTheme="minorHAnsi" w:hAnsiTheme="minorHAnsi" w:cstheme="minorHAnsi"/>
          <w:bCs/>
          <w:color w:val="000000" w:themeColor="text1"/>
          <w:shd w:val="clear" w:color="auto" w:fill="FFFFFF"/>
        </w:rPr>
        <w:t>)</w:t>
      </w:r>
    </w:p>
    <w:p w:rsidR="00680CD0" w:rsidRPr="009423AA" w:rsidRDefault="009423AA" w:rsidP="009423AA">
      <w:pPr>
        <w:pStyle w:val="ListParagraph"/>
        <w:numPr>
          <w:ilvl w:val="0"/>
          <w:numId w:val="26"/>
        </w:numPr>
        <w:jc w:val="both"/>
        <w:rPr>
          <w:rFonts w:asciiTheme="minorHAnsi" w:hAnsiTheme="minorHAnsi" w:cstheme="minorHAnsi"/>
          <w:bCs/>
          <w:color w:val="000000" w:themeColor="text1"/>
          <w:shd w:val="clear" w:color="auto" w:fill="FFFFFF"/>
        </w:rPr>
      </w:pPr>
      <w:r w:rsidRPr="009423AA">
        <w:rPr>
          <w:rFonts w:asciiTheme="minorHAnsi" w:hAnsiTheme="minorHAnsi" w:cstheme="minorHAnsi"/>
          <w:bCs/>
          <w:color w:val="000000" w:themeColor="text1"/>
          <w:shd w:val="clear" w:color="auto" w:fill="FFFFFF"/>
        </w:rPr>
        <w:t xml:space="preserve">The </w:t>
      </w:r>
      <w:proofErr w:type="spellStart"/>
      <w:r w:rsidRPr="009423AA">
        <w:rPr>
          <w:rFonts w:asciiTheme="minorHAnsi" w:hAnsiTheme="minorHAnsi" w:cstheme="minorHAnsi"/>
          <w:bCs/>
          <w:color w:val="000000" w:themeColor="text1"/>
          <w:shd w:val="clear" w:color="auto" w:fill="FFFFFF"/>
        </w:rPr>
        <w:t>Berlo’s</w:t>
      </w:r>
      <w:proofErr w:type="spellEnd"/>
      <w:r w:rsidRPr="009423AA">
        <w:rPr>
          <w:rFonts w:asciiTheme="minorHAnsi" w:hAnsiTheme="minorHAnsi" w:cstheme="minorHAnsi"/>
          <w:bCs/>
          <w:color w:val="000000" w:themeColor="text1"/>
          <w:shd w:val="clear" w:color="auto" w:fill="FFFFFF"/>
        </w:rPr>
        <w:t xml:space="preserve"> Model </w:t>
      </w:r>
      <w:r w:rsidRPr="009423AA">
        <w:rPr>
          <w:rFonts w:asciiTheme="minorHAnsi" w:hAnsiTheme="minorHAnsi" w:cstheme="minorHAnsi"/>
          <w:bCs/>
          <w:color w:val="000000" w:themeColor="text1"/>
          <w:shd w:val="clear" w:color="auto" w:fill="FFFFFF"/>
        </w:rPr>
        <w:t>of Communication</w:t>
      </w:r>
      <w:r w:rsidRPr="009423AA">
        <w:rPr>
          <w:rFonts w:asciiTheme="minorHAnsi" w:hAnsiTheme="minorHAnsi" w:cstheme="minorHAnsi"/>
          <w:bCs/>
          <w:color w:val="000000" w:themeColor="text1"/>
          <w:shd w:val="clear" w:color="auto" w:fill="FFFFFF"/>
        </w:rPr>
        <w:t xml:space="preserve"> (1960)</w:t>
      </w:r>
    </w:p>
    <w:p w:rsidR="00680CD0" w:rsidRPr="009423AA" w:rsidRDefault="009423AA" w:rsidP="009423AA">
      <w:pPr>
        <w:pStyle w:val="ListParagraph"/>
        <w:numPr>
          <w:ilvl w:val="0"/>
          <w:numId w:val="26"/>
        </w:numPr>
        <w:jc w:val="both"/>
        <w:rPr>
          <w:rFonts w:asciiTheme="minorHAnsi" w:hAnsiTheme="minorHAnsi" w:cstheme="minorHAnsi"/>
          <w:bCs/>
          <w:color w:val="000000" w:themeColor="text1"/>
          <w:shd w:val="clear" w:color="auto" w:fill="FFFFFF"/>
        </w:rPr>
      </w:pPr>
      <w:r w:rsidRPr="009423AA">
        <w:rPr>
          <w:rFonts w:asciiTheme="minorHAnsi" w:hAnsiTheme="minorHAnsi" w:cstheme="minorHAnsi"/>
          <w:bCs/>
          <w:color w:val="000000" w:themeColor="text1"/>
          <w:shd w:val="clear" w:color="auto" w:fill="FFFFFF"/>
        </w:rPr>
        <w:t xml:space="preserve">Schramm’s Model of Communication </w:t>
      </w:r>
      <w:r w:rsidRPr="009423AA">
        <w:rPr>
          <w:rFonts w:asciiTheme="minorHAnsi" w:hAnsiTheme="minorHAnsi" w:cstheme="minorHAnsi"/>
          <w:bCs/>
          <w:color w:val="000000" w:themeColor="text1"/>
          <w:shd w:val="clear" w:color="auto" w:fill="FFFFFF"/>
        </w:rPr>
        <w:t>(</w:t>
      </w:r>
      <w:r w:rsidRPr="009423AA">
        <w:rPr>
          <w:rFonts w:asciiTheme="minorHAnsi" w:hAnsiTheme="minorHAnsi" w:cstheme="minorHAnsi"/>
          <w:bCs/>
          <w:color w:val="000000" w:themeColor="text1"/>
          <w:shd w:val="clear" w:color="auto" w:fill="FFFFFF"/>
        </w:rPr>
        <w:t>1954</w:t>
      </w:r>
      <w:r w:rsidRPr="009423AA">
        <w:rPr>
          <w:rFonts w:asciiTheme="minorHAnsi" w:hAnsiTheme="minorHAnsi" w:cstheme="minorHAnsi"/>
          <w:bCs/>
          <w:color w:val="000000" w:themeColor="text1"/>
          <w:shd w:val="clear" w:color="auto" w:fill="FFFFFF"/>
        </w:rPr>
        <w:t>)</w:t>
      </w:r>
    </w:p>
    <w:p w:rsidR="00680CD0" w:rsidRDefault="00680CD0" w:rsidP="00680CD0">
      <w:pPr>
        <w:jc w:val="both"/>
        <w:rPr>
          <w:rFonts w:asciiTheme="minorHAnsi" w:hAnsiTheme="minorHAnsi" w:cstheme="minorHAnsi"/>
          <w:bCs/>
          <w:color w:val="000000" w:themeColor="text1"/>
          <w:shd w:val="clear" w:color="auto" w:fill="FFFFFF"/>
        </w:rPr>
      </w:pPr>
    </w:p>
    <w:p w:rsidR="009423AA" w:rsidRDefault="009423AA" w:rsidP="009423AA">
      <w:pPr>
        <w:jc w:val="both"/>
        <w:rPr>
          <w:rFonts w:asciiTheme="minorHAnsi" w:hAnsiTheme="minorHAnsi" w:cstheme="minorHAnsi"/>
          <w:b/>
          <w:bCs/>
          <w:color w:val="000000" w:themeColor="text1"/>
          <w:shd w:val="clear" w:color="auto" w:fill="FFFFFF"/>
        </w:rPr>
      </w:pPr>
      <w:r w:rsidRPr="009423AA">
        <w:rPr>
          <w:rFonts w:asciiTheme="minorHAnsi" w:hAnsiTheme="minorHAnsi" w:cstheme="minorHAnsi"/>
          <w:b/>
          <w:bCs/>
          <w:color w:val="000000" w:themeColor="text1"/>
          <w:shd w:val="clear" w:color="auto" w:fill="FFFFFF"/>
        </w:rPr>
        <w:t>The Shannon-Weaver Mathematical Model of Communication(1949)</w:t>
      </w:r>
    </w:p>
    <w:p w:rsidR="009423AA" w:rsidRDefault="009423AA" w:rsidP="009423AA">
      <w:pPr>
        <w:jc w:val="both"/>
        <w:rPr>
          <w:rFonts w:asciiTheme="minorHAnsi" w:hAnsiTheme="minorHAnsi" w:cstheme="minorHAnsi"/>
          <w:b/>
          <w:bCs/>
          <w:color w:val="000000" w:themeColor="text1"/>
          <w:shd w:val="clear" w:color="auto" w:fill="FFFFFF"/>
        </w:rPr>
      </w:pPr>
    </w:p>
    <w:p w:rsidR="00A16340" w:rsidRPr="00A16340" w:rsidRDefault="00A16340" w:rsidP="00A16340">
      <w:pPr>
        <w:jc w:val="both"/>
        <w:rPr>
          <w:rFonts w:asciiTheme="minorHAnsi" w:hAnsiTheme="minorHAnsi" w:cstheme="minorHAnsi"/>
          <w:color w:val="000000" w:themeColor="text1"/>
        </w:rPr>
      </w:pPr>
      <w:r w:rsidRPr="00A16340">
        <w:rPr>
          <w:rFonts w:asciiTheme="minorHAnsi" w:hAnsiTheme="minorHAnsi" w:cstheme="minorHAnsi"/>
          <w:color w:val="000000" w:themeColor="text1"/>
          <w:shd w:val="clear" w:color="auto" w:fill="FFFFFF"/>
        </w:rPr>
        <w:t xml:space="preserve">This model is specially designed to develop effective communication between </w:t>
      </w:r>
      <w:r w:rsidRPr="00A16340">
        <w:rPr>
          <w:rFonts w:asciiTheme="minorHAnsi" w:hAnsiTheme="minorHAnsi" w:cstheme="minorHAnsi"/>
          <w:bCs/>
          <w:color w:val="000000" w:themeColor="text1"/>
          <w:shd w:val="clear" w:color="auto" w:fill="FFFFFF"/>
        </w:rPr>
        <w:t>the</w:t>
      </w:r>
      <w:r w:rsidRPr="00A16340">
        <w:rPr>
          <w:rFonts w:asciiTheme="minorHAnsi" w:hAnsiTheme="minorHAnsi" w:cstheme="minorHAnsi"/>
          <w:color w:val="000000" w:themeColor="text1"/>
          <w:shd w:val="clear" w:color="auto" w:fill="FFFFFF"/>
        </w:rPr>
        <w:t xml:space="preserve"> sender and </w:t>
      </w:r>
      <w:r w:rsidRPr="00A16340">
        <w:rPr>
          <w:rFonts w:asciiTheme="minorHAnsi" w:hAnsiTheme="minorHAnsi" w:cstheme="minorHAnsi"/>
          <w:bCs/>
          <w:color w:val="000000" w:themeColor="text1"/>
          <w:shd w:val="clear" w:color="auto" w:fill="FFFFFF"/>
        </w:rPr>
        <w:t>the</w:t>
      </w:r>
      <w:r w:rsidRPr="00A16340">
        <w:rPr>
          <w:rFonts w:asciiTheme="minorHAnsi" w:hAnsiTheme="minorHAnsi" w:cstheme="minorHAnsi"/>
          <w:color w:val="000000" w:themeColor="text1"/>
          <w:shd w:val="clear" w:color="auto" w:fill="FFFFFF"/>
        </w:rPr>
        <w:t xml:space="preserve"> receiver. </w:t>
      </w:r>
      <w:r w:rsidRPr="00A16340">
        <w:rPr>
          <w:rFonts w:asciiTheme="minorHAnsi" w:hAnsiTheme="minorHAnsi" w:cstheme="minorHAnsi"/>
          <w:bCs/>
          <w:color w:val="000000" w:themeColor="text1"/>
          <w:shd w:val="clear" w:color="auto" w:fill="FFFFFF"/>
        </w:rPr>
        <w:t>This</w:t>
      </w:r>
      <w:r w:rsidRPr="00A16340">
        <w:rPr>
          <w:rFonts w:asciiTheme="minorHAnsi" w:hAnsiTheme="minorHAnsi" w:cstheme="minorHAnsi"/>
          <w:color w:val="000000" w:themeColor="text1"/>
          <w:shd w:val="clear" w:color="auto" w:fill="FFFFFF"/>
        </w:rPr>
        <w:t xml:space="preserve"> model deals with various concepts </w:t>
      </w:r>
      <w:r w:rsidRPr="00A16340">
        <w:rPr>
          <w:rFonts w:asciiTheme="minorHAnsi" w:hAnsiTheme="minorHAnsi" w:cstheme="minorHAnsi"/>
          <w:bCs/>
          <w:color w:val="000000" w:themeColor="text1"/>
          <w:shd w:val="clear" w:color="auto" w:fill="FFFFFF"/>
        </w:rPr>
        <w:t>such as</w:t>
      </w:r>
      <w:r w:rsidRPr="00A16340">
        <w:rPr>
          <w:rFonts w:asciiTheme="minorHAnsi" w:hAnsiTheme="minorHAnsi" w:cstheme="minorHAnsi"/>
          <w:color w:val="000000" w:themeColor="text1"/>
          <w:shd w:val="clear" w:color="auto" w:fill="FFFFFF"/>
        </w:rPr>
        <w:t xml:space="preserve"> information </w:t>
      </w:r>
      <w:r w:rsidRPr="00A16340">
        <w:rPr>
          <w:rFonts w:asciiTheme="minorHAnsi" w:hAnsiTheme="minorHAnsi" w:cstheme="minorHAnsi"/>
          <w:bCs/>
          <w:color w:val="000000" w:themeColor="text1"/>
          <w:shd w:val="clear" w:color="auto" w:fill="FFFFFF"/>
        </w:rPr>
        <w:t xml:space="preserve">sources, senders, noise, channels, messages, recipients, channels, destinations of information, encoding, </w:t>
      </w:r>
      <w:r w:rsidRPr="00A16340">
        <w:rPr>
          <w:rFonts w:asciiTheme="minorHAnsi" w:hAnsiTheme="minorHAnsi" w:cstheme="minorHAnsi"/>
          <w:bCs/>
          <w:color w:val="000000" w:themeColor="text1"/>
          <w:shd w:val="clear" w:color="auto" w:fill="FFFFFF"/>
        </w:rPr>
        <w:lastRenderedPageBreak/>
        <w:t>decoding</w:t>
      </w:r>
      <w:r w:rsidR="00877D79">
        <w:rPr>
          <w:rFonts w:asciiTheme="minorHAnsi" w:hAnsiTheme="minorHAnsi" w:cstheme="minorHAnsi"/>
          <w:bCs/>
          <w:color w:val="000000" w:themeColor="text1"/>
          <w:shd w:val="clear" w:color="auto" w:fill="FFFFFF"/>
        </w:rPr>
        <w:t xml:space="preserve"> </w:t>
      </w:r>
      <w:r w:rsidRPr="00A16340">
        <w:rPr>
          <w:rFonts w:asciiTheme="minorHAnsi" w:hAnsiTheme="minorHAnsi" w:cstheme="minorHAnsi"/>
          <w:color w:val="000000" w:themeColor="text1"/>
          <w:shd w:val="clear" w:color="auto" w:fill="FFFFFF"/>
        </w:rPr>
        <w:t xml:space="preserve">and </w:t>
      </w:r>
      <w:r w:rsidRPr="00A16340">
        <w:rPr>
          <w:rFonts w:asciiTheme="minorHAnsi" w:hAnsiTheme="minorHAnsi" w:cstheme="minorHAnsi"/>
          <w:bCs/>
          <w:color w:val="000000" w:themeColor="text1"/>
          <w:shd w:val="clear" w:color="auto" w:fill="FFFFFF"/>
        </w:rPr>
        <w:t>so on. It is</w:t>
      </w:r>
      <w:r w:rsidRPr="00A16340">
        <w:rPr>
          <w:rFonts w:asciiTheme="minorHAnsi" w:hAnsiTheme="minorHAnsi" w:cstheme="minorHAnsi"/>
          <w:color w:val="000000" w:themeColor="text1"/>
          <w:shd w:val="clear" w:color="auto" w:fill="FFFFFF"/>
        </w:rPr>
        <w:t xml:space="preserve"> more effective </w:t>
      </w:r>
      <w:r w:rsidRPr="00A16340">
        <w:rPr>
          <w:rFonts w:asciiTheme="minorHAnsi" w:hAnsiTheme="minorHAnsi" w:cstheme="minorHAnsi"/>
          <w:bCs/>
          <w:color w:val="000000" w:themeColor="text1"/>
          <w:shd w:val="clear" w:color="auto" w:fill="FFFFFF"/>
        </w:rPr>
        <w:t>for</w:t>
      </w:r>
      <w:r w:rsidRPr="00A16340">
        <w:rPr>
          <w:rFonts w:asciiTheme="minorHAnsi" w:hAnsiTheme="minorHAnsi" w:cstheme="minorHAnsi"/>
          <w:color w:val="000000" w:themeColor="text1"/>
          <w:shd w:val="clear" w:color="auto" w:fill="FFFFFF"/>
        </w:rPr>
        <w:t xml:space="preserve"> communication </w:t>
      </w:r>
      <w:r w:rsidRPr="00A16340">
        <w:rPr>
          <w:rFonts w:asciiTheme="minorHAnsi" w:hAnsiTheme="minorHAnsi" w:cstheme="minorHAnsi"/>
          <w:bCs/>
          <w:color w:val="000000" w:themeColor="text1"/>
          <w:shd w:val="clear" w:color="auto" w:fill="FFFFFF"/>
        </w:rPr>
        <w:t>between individuals</w:t>
      </w:r>
      <w:r w:rsidRPr="00A16340">
        <w:rPr>
          <w:rFonts w:asciiTheme="minorHAnsi" w:hAnsiTheme="minorHAnsi" w:cstheme="minorHAnsi"/>
          <w:color w:val="000000" w:themeColor="text1"/>
          <w:shd w:val="clear" w:color="auto" w:fill="FFFFFF"/>
        </w:rPr>
        <w:t xml:space="preserve"> than </w:t>
      </w:r>
      <w:r w:rsidRPr="00A16340">
        <w:rPr>
          <w:rFonts w:asciiTheme="minorHAnsi" w:hAnsiTheme="minorHAnsi" w:cstheme="minorHAnsi"/>
          <w:bCs/>
          <w:color w:val="000000" w:themeColor="text1"/>
          <w:shd w:val="clear" w:color="auto" w:fill="FFFFFF"/>
        </w:rPr>
        <w:t>for groups and large audiences.</w:t>
      </w:r>
      <w:r w:rsidR="00877D79">
        <w:rPr>
          <w:rFonts w:asciiTheme="minorHAnsi" w:hAnsiTheme="minorHAnsi" w:cstheme="minorHAnsi"/>
          <w:bCs/>
          <w:color w:val="000000" w:themeColor="text1"/>
          <w:shd w:val="clear" w:color="auto" w:fill="FFFFFF"/>
        </w:rPr>
        <w:t xml:space="preserve"> It’s linear way of communication, no feedback is involved in this communication model.</w:t>
      </w:r>
    </w:p>
    <w:p w:rsidR="009423AA" w:rsidRDefault="009423AA" w:rsidP="009423AA"/>
    <w:p w:rsidR="009423AA" w:rsidRPr="004675F7" w:rsidRDefault="004675F7" w:rsidP="004675F7">
      <w:pPr>
        <w:spacing w:before="100" w:beforeAutospacing="1" w:after="100" w:afterAutospacing="1"/>
        <w:jc w:val="center"/>
        <w:rPr>
          <w:rFonts w:asciiTheme="minorHAnsi" w:hAnsiTheme="minorHAnsi" w:cstheme="minorHAnsi"/>
          <w:b/>
        </w:rPr>
      </w:pPr>
      <w:r w:rsidRPr="004675F7">
        <w:rPr>
          <w:rFonts w:asciiTheme="minorHAnsi" w:hAnsiTheme="minorHAnsi" w:cstheme="minorHAnsi"/>
          <w:b/>
          <w:color w:val="111111"/>
        </w:rPr>
        <w:t>The Shannon–Weaver model of communication</w:t>
      </w:r>
    </w:p>
    <w:p w:rsidR="00680CD0" w:rsidRDefault="004675F7" w:rsidP="00680CD0">
      <w:pPr>
        <w:jc w:val="both"/>
      </w:pPr>
      <w:r>
        <w:rPr>
          <w:noProof/>
        </w:rPr>
        <w:drawing>
          <wp:inline distT="0" distB="0" distL="0" distR="0">
            <wp:extent cx="5727700" cy="24892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shot 2022-06-25 at 17.04.1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2489200"/>
                    </a:xfrm>
                    <a:prstGeom prst="rect">
                      <a:avLst/>
                    </a:prstGeom>
                  </pic:spPr>
                </pic:pic>
              </a:graphicData>
            </a:graphic>
          </wp:inline>
        </w:drawing>
      </w:r>
    </w:p>
    <w:p w:rsidR="009423AA" w:rsidRDefault="004675F7" w:rsidP="004675F7">
      <w:pPr>
        <w:jc w:val="center"/>
      </w:pPr>
      <w:r>
        <w:rPr>
          <w:rFonts w:asciiTheme="minorHAnsi" w:hAnsiTheme="minorHAnsi" w:cstheme="minorHAnsi"/>
          <w:color w:val="000000" w:themeColor="text1"/>
          <w:shd w:val="clear" w:color="auto" w:fill="FFFFFF"/>
        </w:rPr>
        <w:t>(</w:t>
      </w:r>
      <w:r w:rsidRPr="004675F7">
        <w:rPr>
          <w:rFonts w:asciiTheme="minorHAnsi" w:hAnsiTheme="minorHAnsi" w:cstheme="minorHAnsi"/>
          <w:color w:val="000000" w:themeColor="text1"/>
          <w:shd w:val="clear" w:color="auto" w:fill="FFFFFF"/>
        </w:rPr>
        <w:t>Benz</w:t>
      </w:r>
      <w:r>
        <w:rPr>
          <w:rFonts w:asciiTheme="minorHAnsi" w:hAnsiTheme="minorHAnsi" w:cstheme="minorHAnsi"/>
          <w:color w:val="000000" w:themeColor="text1"/>
          <w:shd w:val="clear" w:color="auto" w:fill="FFFFFF"/>
        </w:rPr>
        <w:t xml:space="preserve">, </w:t>
      </w:r>
      <w:r w:rsidRPr="004675F7">
        <w:rPr>
          <w:rFonts w:asciiTheme="minorHAnsi" w:hAnsiTheme="minorHAnsi" w:cstheme="minorHAnsi"/>
          <w:color w:val="000000" w:themeColor="text1"/>
          <w:shd w:val="clear" w:color="auto" w:fill="FFFFFF"/>
        </w:rPr>
        <w:t>2012</w:t>
      </w:r>
      <w:r>
        <w:rPr>
          <w:rFonts w:asciiTheme="minorHAnsi" w:hAnsiTheme="minorHAnsi" w:cstheme="minorHAnsi"/>
          <w:color w:val="000000" w:themeColor="text1"/>
          <w:shd w:val="clear" w:color="auto" w:fill="FFFFFF"/>
        </w:rPr>
        <w:t>, p103</w:t>
      </w:r>
      <w:r w:rsidRPr="004675F7">
        <w:rPr>
          <w:rFonts w:asciiTheme="minorHAnsi" w:hAnsiTheme="minorHAnsi" w:cstheme="minorHAnsi"/>
          <w:color w:val="000000" w:themeColor="text1"/>
          <w:shd w:val="clear" w:color="auto" w:fill="FFFFFF"/>
        </w:rPr>
        <w:t>)</w:t>
      </w:r>
    </w:p>
    <w:p w:rsidR="004675F7" w:rsidRDefault="004675F7" w:rsidP="00680CD0">
      <w:pPr>
        <w:jc w:val="both"/>
      </w:pPr>
    </w:p>
    <w:p w:rsidR="004675F7" w:rsidRDefault="004675F7" w:rsidP="009423AA">
      <w:pPr>
        <w:jc w:val="both"/>
        <w:rPr>
          <w:rFonts w:asciiTheme="minorHAnsi" w:hAnsiTheme="minorHAnsi" w:cstheme="minorHAnsi"/>
          <w:b/>
          <w:bCs/>
          <w:color w:val="000000" w:themeColor="text1"/>
          <w:shd w:val="clear" w:color="auto" w:fill="FFFFFF"/>
        </w:rPr>
      </w:pPr>
    </w:p>
    <w:p w:rsidR="009423AA" w:rsidRDefault="009423AA" w:rsidP="009423AA">
      <w:pPr>
        <w:jc w:val="both"/>
        <w:rPr>
          <w:rFonts w:asciiTheme="minorHAnsi" w:hAnsiTheme="minorHAnsi" w:cstheme="minorHAnsi"/>
          <w:b/>
          <w:bCs/>
          <w:color w:val="000000" w:themeColor="text1"/>
          <w:shd w:val="clear" w:color="auto" w:fill="FFFFFF"/>
        </w:rPr>
      </w:pPr>
      <w:r w:rsidRPr="009423AA">
        <w:rPr>
          <w:rFonts w:asciiTheme="minorHAnsi" w:hAnsiTheme="minorHAnsi" w:cstheme="minorHAnsi"/>
          <w:b/>
          <w:bCs/>
          <w:color w:val="000000" w:themeColor="text1"/>
          <w:shd w:val="clear" w:color="auto" w:fill="FFFFFF"/>
        </w:rPr>
        <w:t xml:space="preserve">The </w:t>
      </w:r>
      <w:proofErr w:type="spellStart"/>
      <w:r w:rsidRPr="009423AA">
        <w:rPr>
          <w:rFonts w:asciiTheme="minorHAnsi" w:hAnsiTheme="minorHAnsi" w:cstheme="minorHAnsi"/>
          <w:b/>
          <w:bCs/>
          <w:color w:val="000000" w:themeColor="text1"/>
          <w:shd w:val="clear" w:color="auto" w:fill="FFFFFF"/>
        </w:rPr>
        <w:t>Berlo’s</w:t>
      </w:r>
      <w:proofErr w:type="spellEnd"/>
      <w:r w:rsidRPr="009423AA">
        <w:rPr>
          <w:rFonts w:asciiTheme="minorHAnsi" w:hAnsiTheme="minorHAnsi" w:cstheme="minorHAnsi"/>
          <w:b/>
          <w:bCs/>
          <w:color w:val="000000" w:themeColor="text1"/>
          <w:shd w:val="clear" w:color="auto" w:fill="FFFFFF"/>
        </w:rPr>
        <w:t xml:space="preserve"> Model of Communication (1960)</w:t>
      </w:r>
    </w:p>
    <w:p w:rsidR="00A16340" w:rsidRDefault="00A16340" w:rsidP="009423AA">
      <w:pPr>
        <w:jc w:val="both"/>
        <w:rPr>
          <w:rFonts w:asciiTheme="minorHAnsi" w:hAnsiTheme="minorHAnsi" w:cstheme="minorHAnsi"/>
          <w:b/>
          <w:bCs/>
          <w:color w:val="000000" w:themeColor="text1"/>
          <w:shd w:val="clear" w:color="auto" w:fill="FFFFFF"/>
        </w:rPr>
      </w:pPr>
    </w:p>
    <w:p w:rsidR="00A16340" w:rsidRPr="00A16340" w:rsidRDefault="00A16340" w:rsidP="00A16340">
      <w:pPr>
        <w:jc w:val="both"/>
        <w:rPr>
          <w:rFonts w:asciiTheme="minorHAnsi" w:hAnsiTheme="minorHAnsi" w:cstheme="minorHAnsi"/>
          <w:color w:val="000000" w:themeColor="text1"/>
        </w:rPr>
      </w:pPr>
      <w:proofErr w:type="spellStart"/>
      <w:r w:rsidRPr="00A16340">
        <w:rPr>
          <w:rFonts w:asciiTheme="minorHAnsi" w:hAnsiTheme="minorHAnsi" w:cstheme="minorHAnsi"/>
          <w:bCs/>
          <w:color w:val="000000" w:themeColor="text1"/>
          <w:shd w:val="clear" w:color="auto" w:fill="FFFFFF"/>
        </w:rPr>
        <w:t>Berlo's</w:t>
      </w:r>
      <w:proofErr w:type="spellEnd"/>
      <w:r w:rsidRPr="00A16340">
        <w:rPr>
          <w:rFonts w:asciiTheme="minorHAnsi" w:hAnsiTheme="minorHAnsi" w:cstheme="minorHAnsi"/>
          <w:color w:val="000000" w:themeColor="text1"/>
          <w:shd w:val="clear" w:color="auto" w:fill="FFFFFF"/>
        </w:rPr>
        <w:t xml:space="preserve"> SMCR </w:t>
      </w:r>
      <w:r w:rsidRPr="00A16340">
        <w:rPr>
          <w:rFonts w:asciiTheme="minorHAnsi" w:hAnsiTheme="minorHAnsi" w:cstheme="minorHAnsi"/>
          <w:bCs/>
          <w:color w:val="000000" w:themeColor="text1"/>
          <w:shd w:val="clear" w:color="auto" w:fill="FFFFFF"/>
        </w:rPr>
        <w:t>communication model</w:t>
      </w:r>
      <w:r w:rsidRPr="00A16340">
        <w:rPr>
          <w:rFonts w:asciiTheme="minorHAnsi" w:hAnsiTheme="minorHAnsi" w:cstheme="minorHAnsi"/>
          <w:color w:val="000000" w:themeColor="text1"/>
          <w:shd w:val="clear" w:color="auto" w:fill="FFFFFF"/>
        </w:rPr>
        <w:t xml:space="preserve"> (1960) describes the </w:t>
      </w:r>
      <w:r w:rsidRPr="00A16340">
        <w:rPr>
          <w:rFonts w:asciiTheme="minorHAnsi" w:hAnsiTheme="minorHAnsi" w:cstheme="minorHAnsi"/>
          <w:bCs/>
          <w:color w:val="000000" w:themeColor="text1"/>
          <w:shd w:val="clear" w:color="auto" w:fill="FFFFFF"/>
        </w:rPr>
        <w:t>various</w:t>
      </w:r>
      <w:r w:rsidRPr="00A16340">
        <w:rPr>
          <w:rFonts w:asciiTheme="minorHAnsi" w:hAnsiTheme="minorHAnsi" w:cstheme="minorHAnsi"/>
          <w:color w:val="000000" w:themeColor="text1"/>
          <w:shd w:val="clear" w:color="auto" w:fill="FFFFFF"/>
        </w:rPr>
        <w:t xml:space="preserve"> components that </w:t>
      </w:r>
      <w:r w:rsidRPr="00A16340">
        <w:rPr>
          <w:rFonts w:asciiTheme="minorHAnsi" w:hAnsiTheme="minorHAnsi" w:cstheme="minorHAnsi"/>
          <w:bCs/>
          <w:color w:val="000000" w:themeColor="text1"/>
          <w:shd w:val="clear" w:color="auto" w:fill="FFFFFF"/>
        </w:rPr>
        <w:t>make up</w:t>
      </w:r>
      <w:r w:rsidRPr="00A16340">
        <w:rPr>
          <w:rFonts w:asciiTheme="minorHAnsi" w:hAnsiTheme="minorHAnsi" w:cstheme="minorHAnsi"/>
          <w:color w:val="000000" w:themeColor="text1"/>
          <w:shd w:val="clear" w:color="auto" w:fill="FFFFFF"/>
        </w:rPr>
        <w:t xml:space="preserve"> the basic </w:t>
      </w:r>
      <w:r w:rsidRPr="00A16340">
        <w:rPr>
          <w:rFonts w:asciiTheme="minorHAnsi" w:hAnsiTheme="minorHAnsi" w:cstheme="minorHAnsi"/>
          <w:bCs/>
          <w:color w:val="000000" w:themeColor="text1"/>
          <w:shd w:val="clear" w:color="auto" w:fill="FFFFFF"/>
        </w:rPr>
        <w:t>communication process. This</w:t>
      </w:r>
      <w:r w:rsidRPr="00A16340">
        <w:rPr>
          <w:rFonts w:asciiTheme="minorHAnsi" w:hAnsiTheme="minorHAnsi" w:cstheme="minorHAnsi"/>
          <w:color w:val="000000" w:themeColor="text1"/>
          <w:shd w:val="clear" w:color="auto" w:fill="FFFFFF"/>
        </w:rPr>
        <w:t xml:space="preserve"> communication tool also </w:t>
      </w:r>
      <w:r w:rsidRPr="00A16340">
        <w:rPr>
          <w:rFonts w:asciiTheme="minorHAnsi" w:hAnsiTheme="minorHAnsi" w:cstheme="minorHAnsi"/>
          <w:bCs/>
          <w:color w:val="000000" w:themeColor="text1"/>
          <w:shd w:val="clear" w:color="auto" w:fill="FFFFFF"/>
        </w:rPr>
        <w:t>focuses on</w:t>
      </w:r>
      <w:r w:rsidRPr="00A16340">
        <w:rPr>
          <w:rFonts w:asciiTheme="minorHAnsi" w:hAnsiTheme="minorHAnsi" w:cstheme="minorHAnsi"/>
          <w:color w:val="000000" w:themeColor="text1"/>
          <w:shd w:val="clear" w:color="auto" w:fill="FFFFFF"/>
        </w:rPr>
        <w:t xml:space="preserve"> coding and decoding </w:t>
      </w:r>
      <w:r w:rsidRPr="00A16340">
        <w:rPr>
          <w:rFonts w:asciiTheme="minorHAnsi" w:hAnsiTheme="minorHAnsi" w:cstheme="minorHAnsi"/>
          <w:bCs/>
          <w:color w:val="000000" w:themeColor="text1"/>
          <w:shd w:val="clear" w:color="auto" w:fill="FFFFFF"/>
        </w:rPr>
        <w:t>messages, so</w:t>
      </w:r>
      <w:r w:rsidRPr="00A16340">
        <w:rPr>
          <w:rFonts w:asciiTheme="minorHAnsi" w:hAnsiTheme="minorHAnsi" w:cstheme="minorHAnsi"/>
          <w:color w:val="000000" w:themeColor="text1"/>
          <w:shd w:val="clear" w:color="auto" w:fill="FFFFFF"/>
        </w:rPr>
        <w:t xml:space="preserve"> it can be used for more efficient communication. The acronym SMCR stands for Sender, Message, Channel, and Receiver. He argued that it </w:t>
      </w:r>
      <w:r w:rsidRPr="00A16340">
        <w:rPr>
          <w:rFonts w:asciiTheme="minorHAnsi" w:hAnsiTheme="minorHAnsi" w:cstheme="minorHAnsi"/>
          <w:bCs/>
          <w:color w:val="000000" w:themeColor="text1"/>
          <w:shd w:val="clear" w:color="auto" w:fill="FFFFFF"/>
        </w:rPr>
        <w:t>was</w:t>
      </w:r>
      <w:r w:rsidRPr="00A16340">
        <w:rPr>
          <w:rFonts w:asciiTheme="minorHAnsi" w:hAnsiTheme="minorHAnsi" w:cstheme="minorHAnsi"/>
          <w:color w:val="000000" w:themeColor="text1"/>
          <w:shd w:val="clear" w:color="auto" w:fill="FFFFFF"/>
        </w:rPr>
        <w:t xml:space="preserve"> the listener who ultimately </w:t>
      </w:r>
      <w:r w:rsidRPr="00A16340">
        <w:rPr>
          <w:rFonts w:asciiTheme="minorHAnsi" w:hAnsiTheme="minorHAnsi" w:cstheme="minorHAnsi"/>
          <w:bCs/>
          <w:color w:val="000000" w:themeColor="text1"/>
          <w:shd w:val="clear" w:color="auto" w:fill="FFFFFF"/>
        </w:rPr>
        <w:t>determined</w:t>
      </w:r>
      <w:r w:rsidRPr="00A16340">
        <w:rPr>
          <w:rFonts w:asciiTheme="minorHAnsi" w:hAnsiTheme="minorHAnsi" w:cstheme="minorHAnsi"/>
          <w:color w:val="000000" w:themeColor="text1"/>
          <w:shd w:val="clear" w:color="auto" w:fill="FFFFFF"/>
        </w:rPr>
        <w:t xml:space="preserve"> the meaning of </w:t>
      </w:r>
      <w:r w:rsidRPr="00A16340">
        <w:rPr>
          <w:rFonts w:asciiTheme="minorHAnsi" w:hAnsiTheme="minorHAnsi" w:cstheme="minorHAnsi"/>
          <w:bCs/>
          <w:color w:val="000000" w:themeColor="text1"/>
          <w:shd w:val="clear" w:color="auto" w:fill="FFFFFF"/>
        </w:rPr>
        <w:t>a</w:t>
      </w:r>
      <w:r w:rsidRPr="00A16340">
        <w:rPr>
          <w:rFonts w:asciiTheme="minorHAnsi" w:hAnsiTheme="minorHAnsi" w:cstheme="minorHAnsi"/>
          <w:color w:val="000000" w:themeColor="text1"/>
          <w:shd w:val="clear" w:color="auto" w:fill="FFFFFF"/>
        </w:rPr>
        <w:t xml:space="preserve"> particular message. </w:t>
      </w:r>
    </w:p>
    <w:p w:rsidR="00A16340" w:rsidRDefault="00A16340" w:rsidP="009423AA">
      <w:pPr>
        <w:jc w:val="both"/>
        <w:rPr>
          <w:rFonts w:asciiTheme="minorHAnsi" w:hAnsiTheme="minorHAnsi" w:cstheme="minorHAnsi"/>
          <w:b/>
          <w:bCs/>
          <w:color w:val="000000" w:themeColor="text1"/>
          <w:shd w:val="clear" w:color="auto" w:fill="FFFFFF"/>
        </w:rPr>
      </w:pPr>
    </w:p>
    <w:p w:rsidR="009423AA" w:rsidRDefault="009423AA" w:rsidP="009423AA">
      <w:pPr>
        <w:jc w:val="both"/>
        <w:rPr>
          <w:rFonts w:asciiTheme="minorHAnsi" w:hAnsiTheme="minorHAnsi" w:cstheme="minorHAnsi"/>
          <w:b/>
          <w:bCs/>
          <w:color w:val="000000" w:themeColor="text1"/>
          <w:shd w:val="clear" w:color="auto" w:fill="FFFFFF"/>
        </w:rPr>
      </w:pPr>
    </w:p>
    <w:p w:rsidR="009423AA" w:rsidRDefault="009423AA" w:rsidP="009423AA">
      <w:pPr>
        <w:jc w:val="center"/>
        <w:rPr>
          <w:rFonts w:asciiTheme="minorHAnsi" w:hAnsiTheme="minorHAnsi" w:cstheme="minorHAnsi"/>
          <w:b/>
          <w:bCs/>
          <w:color w:val="000000" w:themeColor="text1"/>
          <w:shd w:val="clear" w:color="auto" w:fill="FFFFFF"/>
        </w:rPr>
      </w:pPr>
      <w:r>
        <w:rPr>
          <w:rFonts w:asciiTheme="minorHAnsi" w:hAnsiTheme="minorHAnsi" w:cstheme="minorHAnsi"/>
          <w:b/>
          <w:bCs/>
          <w:noProof/>
          <w:color w:val="000000" w:themeColor="text1"/>
          <w:shd w:val="clear" w:color="auto" w:fill="FFFFFF"/>
        </w:rPr>
        <w:drawing>
          <wp:inline distT="0" distB="0" distL="0" distR="0">
            <wp:extent cx="4697706" cy="2504049"/>
            <wp:effectExtent l="0" t="0" r="190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22-06-25 at 13.48.20.png"/>
                    <pic:cNvPicPr/>
                  </pic:nvPicPr>
                  <pic:blipFill>
                    <a:blip r:embed="rId11">
                      <a:extLst>
                        <a:ext uri="{28A0092B-C50C-407E-A947-70E740481C1C}">
                          <a14:useLocalDpi xmlns:a14="http://schemas.microsoft.com/office/drawing/2010/main" val="0"/>
                        </a:ext>
                      </a:extLst>
                    </a:blip>
                    <a:stretch>
                      <a:fillRect/>
                    </a:stretch>
                  </pic:blipFill>
                  <pic:spPr>
                    <a:xfrm>
                      <a:off x="0" y="0"/>
                      <a:ext cx="4737053" cy="2525022"/>
                    </a:xfrm>
                    <a:prstGeom prst="rect">
                      <a:avLst/>
                    </a:prstGeom>
                  </pic:spPr>
                </pic:pic>
              </a:graphicData>
            </a:graphic>
          </wp:inline>
        </w:drawing>
      </w:r>
    </w:p>
    <w:p w:rsidR="009423AA" w:rsidRPr="004675F7" w:rsidRDefault="004675F7" w:rsidP="009423AA">
      <w:pPr>
        <w:jc w:val="center"/>
        <w:rPr>
          <w:rFonts w:asciiTheme="minorHAnsi" w:hAnsiTheme="minorHAnsi" w:cstheme="minorHAnsi"/>
          <w:bCs/>
          <w:color w:val="000000" w:themeColor="text1"/>
          <w:shd w:val="clear" w:color="auto" w:fill="FFFFFF"/>
        </w:rPr>
      </w:pPr>
      <w:r>
        <w:rPr>
          <w:rFonts w:asciiTheme="minorHAnsi" w:hAnsiTheme="minorHAnsi" w:cstheme="minorHAnsi"/>
          <w:color w:val="000000" w:themeColor="text1"/>
          <w:shd w:val="clear" w:color="auto" w:fill="FFFFFF"/>
        </w:rPr>
        <w:t>(</w:t>
      </w:r>
      <w:r w:rsidRPr="004675F7">
        <w:rPr>
          <w:rFonts w:asciiTheme="minorHAnsi" w:hAnsiTheme="minorHAnsi" w:cstheme="minorHAnsi"/>
          <w:color w:val="000000" w:themeColor="text1"/>
          <w:shd w:val="clear" w:color="auto" w:fill="FFFFFF"/>
        </w:rPr>
        <w:t>S</w:t>
      </w:r>
      <w:r>
        <w:rPr>
          <w:rFonts w:asciiTheme="minorHAnsi" w:hAnsiTheme="minorHAnsi" w:cstheme="minorHAnsi"/>
          <w:color w:val="000000" w:themeColor="text1"/>
          <w:shd w:val="clear" w:color="auto" w:fill="FFFFFF"/>
        </w:rPr>
        <w:t>tead</w:t>
      </w:r>
      <w:r w:rsidRPr="004675F7">
        <w:rPr>
          <w:rFonts w:asciiTheme="minorHAnsi" w:hAnsiTheme="minorHAnsi" w:cstheme="minorHAnsi"/>
          <w:color w:val="000000" w:themeColor="text1"/>
          <w:shd w:val="clear" w:color="auto" w:fill="FFFFFF"/>
        </w:rPr>
        <w:t>, 1972</w:t>
      </w:r>
      <w:r>
        <w:rPr>
          <w:rFonts w:asciiTheme="minorHAnsi" w:hAnsiTheme="minorHAnsi" w:cstheme="minorHAnsi"/>
          <w:color w:val="000000" w:themeColor="text1"/>
          <w:shd w:val="clear" w:color="auto" w:fill="FFFFFF"/>
        </w:rPr>
        <w:t>, p389)</w:t>
      </w:r>
    </w:p>
    <w:p w:rsidR="0012771B" w:rsidRDefault="0012771B" w:rsidP="008B2B92">
      <w:pPr>
        <w:jc w:val="both"/>
        <w:rPr>
          <w:rFonts w:asciiTheme="minorHAnsi" w:hAnsiTheme="minorHAnsi" w:cstheme="minorHAnsi"/>
        </w:rPr>
      </w:pPr>
    </w:p>
    <w:p w:rsidR="009423AA" w:rsidRDefault="009423AA" w:rsidP="009423AA">
      <w:pPr>
        <w:jc w:val="both"/>
        <w:rPr>
          <w:rFonts w:asciiTheme="minorHAnsi" w:hAnsiTheme="minorHAnsi" w:cstheme="minorHAnsi"/>
          <w:b/>
          <w:bCs/>
          <w:color w:val="000000" w:themeColor="text1"/>
          <w:shd w:val="clear" w:color="auto" w:fill="FFFFFF"/>
        </w:rPr>
      </w:pPr>
      <w:r w:rsidRPr="009423AA">
        <w:rPr>
          <w:rFonts w:asciiTheme="minorHAnsi" w:hAnsiTheme="minorHAnsi" w:cstheme="minorHAnsi"/>
          <w:b/>
          <w:bCs/>
          <w:color w:val="000000" w:themeColor="text1"/>
          <w:shd w:val="clear" w:color="auto" w:fill="FFFFFF"/>
        </w:rPr>
        <w:lastRenderedPageBreak/>
        <w:t>Schramm’s Model of Communication (1954)</w:t>
      </w:r>
    </w:p>
    <w:p w:rsidR="00A16340" w:rsidRDefault="00A16340" w:rsidP="009423AA">
      <w:pPr>
        <w:jc w:val="both"/>
        <w:rPr>
          <w:rFonts w:asciiTheme="minorHAnsi" w:hAnsiTheme="minorHAnsi" w:cstheme="minorHAnsi"/>
          <w:b/>
          <w:bCs/>
          <w:color w:val="000000" w:themeColor="text1"/>
          <w:shd w:val="clear" w:color="auto" w:fill="FFFFFF"/>
        </w:rPr>
      </w:pPr>
    </w:p>
    <w:p w:rsidR="00A16340" w:rsidRPr="00A16340" w:rsidRDefault="00A16340" w:rsidP="00A16340">
      <w:pPr>
        <w:jc w:val="both"/>
        <w:rPr>
          <w:rFonts w:asciiTheme="minorHAnsi" w:hAnsiTheme="minorHAnsi" w:cstheme="minorHAnsi"/>
          <w:color w:val="000000" w:themeColor="text1"/>
        </w:rPr>
      </w:pPr>
      <w:r w:rsidRPr="00A16340">
        <w:rPr>
          <w:rFonts w:asciiTheme="minorHAnsi" w:hAnsiTheme="minorHAnsi" w:cstheme="minorHAnsi"/>
          <w:bCs/>
          <w:color w:val="000000" w:themeColor="text1"/>
          <w:shd w:val="clear" w:color="auto" w:fill="FFFFFF"/>
        </w:rPr>
        <w:t>Schramm's communication model</w:t>
      </w:r>
      <w:r w:rsidRPr="00A16340">
        <w:rPr>
          <w:rFonts w:asciiTheme="minorHAnsi" w:hAnsiTheme="minorHAnsi" w:cstheme="minorHAnsi"/>
          <w:color w:val="000000" w:themeColor="text1"/>
          <w:shd w:val="clear" w:color="auto" w:fill="FFFFFF"/>
        </w:rPr>
        <w:t xml:space="preserve"> was </w:t>
      </w:r>
      <w:r w:rsidRPr="00A16340">
        <w:rPr>
          <w:rFonts w:asciiTheme="minorHAnsi" w:hAnsiTheme="minorHAnsi" w:cstheme="minorHAnsi"/>
          <w:bCs/>
          <w:color w:val="000000" w:themeColor="text1"/>
          <w:shd w:val="clear" w:color="auto" w:fill="FFFFFF"/>
        </w:rPr>
        <w:t>hypothesized</w:t>
      </w:r>
      <w:r w:rsidRPr="00A16340">
        <w:rPr>
          <w:rFonts w:asciiTheme="minorHAnsi" w:hAnsiTheme="minorHAnsi" w:cstheme="minorHAnsi"/>
          <w:color w:val="000000" w:themeColor="text1"/>
          <w:shd w:val="clear" w:color="auto" w:fill="FFFFFF"/>
        </w:rPr>
        <w:t xml:space="preserve"> by Wilbur Schramm in </w:t>
      </w:r>
      <w:r w:rsidRPr="00A16340">
        <w:rPr>
          <w:rFonts w:asciiTheme="minorHAnsi" w:hAnsiTheme="minorHAnsi" w:cstheme="minorHAnsi"/>
          <w:bCs/>
          <w:color w:val="000000" w:themeColor="text1"/>
          <w:shd w:val="clear" w:color="auto" w:fill="FFFFFF"/>
        </w:rPr>
        <w:t>1954. So</w:t>
      </w:r>
      <w:r w:rsidRPr="00A16340">
        <w:rPr>
          <w:rFonts w:asciiTheme="minorHAnsi" w:hAnsiTheme="minorHAnsi" w:cstheme="minorHAnsi"/>
          <w:color w:val="000000" w:themeColor="text1"/>
          <w:shd w:val="clear" w:color="auto" w:fill="FFFFFF"/>
        </w:rPr>
        <w:t xml:space="preserve"> he suggested that communication is a two-way process </w:t>
      </w:r>
      <w:r w:rsidRPr="00A16340">
        <w:rPr>
          <w:rFonts w:asciiTheme="minorHAnsi" w:hAnsiTheme="minorHAnsi" w:cstheme="minorHAnsi"/>
          <w:bCs/>
          <w:color w:val="000000" w:themeColor="text1"/>
          <w:shd w:val="clear" w:color="auto" w:fill="FFFFFF"/>
        </w:rPr>
        <w:t>in which</w:t>
      </w:r>
      <w:r w:rsidRPr="00A16340">
        <w:rPr>
          <w:rFonts w:asciiTheme="minorHAnsi" w:hAnsiTheme="minorHAnsi" w:cstheme="minorHAnsi"/>
          <w:color w:val="000000" w:themeColor="text1"/>
          <w:shd w:val="clear" w:color="auto" w:fill="FFFFFF"/>
        </w:rPr>
        <w:t xml:space="preserve"> both </w:t>
      </w:r>
      <w:r w:rsidRPr="00A16340">
        <w:rPr>
          <w:rFonts w:asciiTheme="minorHAnsi" w:hAnsiTheme="minorHAnsi" w:cstheme="minorHAnsi"/>
          <w:bCs/>
          <w:color w:val="000000" w:themeColor="text1"/>
          <w:shd w:val="clear" w:color="auto" w:fill="FFFFFF"/>
        </w:rPr>
        <w:t>the</w:t>
      </w:r>
      <w:r w:rsidRPr="00A16340">
        <w:rPr>
          <w:rFonts w:asciiTheme="minorHAnsi" w:hAnsiTheme="minorHAnsi" w:cstheme="minorHAnsi"/>
          <w:color w:val="000000" w:themeColor="text1"/>
          <w:shd w:val="clear" w:color="auto" w:fill="FFFFFF"/>
        </w:rPr>
        <w:t xml:space="preserve"> sender and </w:t>
      </w:r>
      <w:r w:rsidRPr="00A16340">
        <w:rPr>
          <w:rFonts w:asciiTheme="minorHAnsi" w:hAnsiTheme="minorHAnsi" w:cstheme="minorHAnsi"/>
          <w:bCs/>
          <w:color w:val="000000" w:themeColor="text1"/>
          <w:shd w:val="clear" w:color="auto" w:fill="FFFFFF"/>
        </w:rPr>
        <w:t>the</w:t>
      </w:r>
      <w:r w:rsidRPr="00A16340">
        <w:rPr>
          <w:rFonts w:asciiTheme="minorHAnsi" w:hAnsiTheme="minorHAnsi" w:cstheme="minorHAnsi"/>
          <w:color w:val="000000" w:themeColor="text1"/>
          <w:shd w:val="clear" w:color="auto" w:fill="FFFFFF"/>
        </w:rPr>
        <w:t xml:space="preserve"> receiver send and receive </w:t>
      </w:r>
      <w:r w:rsidRPr="00A16340">
        <w:rPr>
          <w:rFonts w:asciiTheme="minorHAnsi" w:hAnsiTheme="minorHAnsi" w:cstheme="minorHAnsi"/>
          <w:bCs/>
          <w:color w:val="000000" w:themeColor="text1"/>
          <w:shd w:val="clear" w:color="auto" w:fill="FFFFFF"/>
        </w:rPr>
        <w:t>messages alternately.</w:t>
      </w:r>
      <w:r w:rsidRPr="00A16340">
        <w:rPr>
          <w:rFonts w:asciiTheme="minorHAnsi" w:hAnsiTheme="minorHAnsi" w:cstheme="minorHAnsi"/>
          <w:color w:val="000000" w:themeColor="text1"/>
          <w:shd w:val="clear" w:color="auto" w:fill="FFFFFF"/>
        </w:rPr>
        <w:t xml:space="preserve"> Information is </w:t>
      </w:r>
      <w:r w:rsidRPr="00A16340">
        <w:rPr>
          <w:rFonts w:asciiTheme="minorHAnsi" w:hAnsiTheme="minorHAnsi" w:cstheme="minorHAnsi"/>
          <w:bCs/>
          <w:color w:val="000000" w:themeColor="text1"/>
          <w:shd w:val="clear" w:color="auto" w:fill="FFFFFF"/>
        </w:rPr>
        <w:t>useless</w:t>
      </w:r>
      <w:r w:rsidRPr="00A16340">
        <w:rPr>
          <w:rFonts w:asciiTheme="minorHAnsi" w:hAnsiTheme="minorHAnsi" w:cstheme="minorHAnsi"/>
          <w:color w:val="000000" w:themeColor="text1"/>
          <w:shd w:val="clear" w:color="auto" w:fill="FFFFFF"/>
        </w:rPr>
        <w:t xml:space="preserve"> unless it is carefully and </w:t>
      </w:r>
      <w:r w:rsidRPr="00A16340">
        <w:rPr>
          <w:rFonts w:asciiTheme="minorHAnsi" w:hAnsiTheme="minorHAnsi" w:cstheme="minorHAnsi"/>
          <w:bCs/>
          <w:color w:val="000000" w:themeColor="text1"/>
          <w:shd w:val="clear" w:color="auto" w:fill="FFFFFF"/>
        </w:rPr>
        <w:t>clearly expressed and shared with</w:t>
      </w:r>
      <w:r w:rsidRPr="00A16340">
        <w:rPr>
          <w:rFonts w:asciiTheme="minorHAnsi" w:hAnsiTheme="minorHAnsi" w:cstheme="minorHAnsi"/>
          <w:color w:val="000000" w:themeColor="text1"/>
          <w:shd w:val="clear" w:color="auto" w:fill="FFFFFF"/>
        </w:rPr>
        <w:t xml:space="preserve"> others. The </w:t>
      </w:r>
      <w:r w:rsidRPr="00A16340">
        <w:rPr>
          <w:rFonts w:asciiTheme="minorHAnsi" w:hAnsiTheme="minorHAnsi" w:cstheme="minorHAnsi"/>
          <w:bCs/>
          <w:color w:val="000000" w:themeColor="text1"/>
          <w:shd w:val="clear" w:color="auto" w:fill="FFFFFF"/>
        </w:rPr>
        <w:t>circular</w:t>
      </w:r>
      <w:r w:rsidRPr="00A16340">
        <w:rPr>
          <w:rFonts w:asciiTheme="minorHAnsi" w:hAnsiTheme="minorHAnsi" w:cstheme="minorHAnsi"/>
          <w:color w:val="000000" w:themeColor="text1"/>
          <w:shd w:val="clear" w:color="auto" w:fill="FFFFFF"/>
        </w:rPr>
        <w:t xml:space="preserve"> communication model is based on the theory and belief that communication is </w:t>
      </w:r>
      <w:r w:rsidRPr="00A16340">
        <w:rPr>
          <w:rFonts w:asciiTheme="minorHAnsi" w:hAnsiTheme="minorHAnsi" w:cstheme="minorHAnsi"/>
          <w:bCs/>
          <w:color w:val="000000" w:themeColor="text1"/>
          <w:shd w:val="clear" w:color="auto" w:fill="FFFFFF"/>
        </w:rPr>
        <w:t>two-way. That is, there is</w:t>
      </w:r>
      <w:r w:rsidRPr="00A16340">
        <w:rPr>
          <w:rFonts w:asciiTheme="minorHAnsi" w:hAnsiTheme="minorHAnsi" w:cstheme="minorHAnsi"/>
          <w:color w:val="000000" w:themeColor="text1"/>
          <w:shd w:val="clear" w:color="auto" w:fill="FFFFFF"/>
        </w:rPr>
        <w:t xml:space="preserve"> at least </w:t>
      </w:r>
      <w:r w:rsidRPr="00A16340">
        <w:rPr>
          <w:rFonts w:asciiTheme="minorHAnsi" w:hAnsiTheme="minorHAnsi" w:cstheme="minorHAnsi"/>
          <w:bCs/>
          <w:color w:val="000000" w:themeColor="text1"/>
          <w:shd w:val="clear" w:color="auto" w:fill="FFFFFF"/>
        </w:rPr>
        <w:t>one</w:t>
      </w:r>
      <w:r w:rsidRPr="00A16340">
        <w:rPr>
          <w:rFonts w:asciiTheme="minorHAnsi" w:hAnsiTheme="minorHAnsi" w:cstheme="minorHAnsi"/>
          <w:color w:val="000000" w:themeColor="text1"/>
          <w:shd w:val="clear" w:color="auto" w:fill="FFFFFF"/>
        </w:rPr>
        <w:t xml:space="preserve"> sender and </w:t>
      </w:r>
      <w:r w:rsidRPr="00A16340">
        <w:rPr>
          <w:rFonts w:asciiTheme="minorHAnsi" w:hAnsiTheme="minorHAnsi" w:cstheme="minorHAnsi"/>
          <w:bCs/>
          <w:color w:val="000000" w:themeColor="text1"/>
          <w:shd w:val="clear" w:color="auto" w:fill="FFFFFF"/>
        </w:rPr>
        <w:t>one</w:t>
      </w:r>
      <w:r w:rsidRPr="00A16340">
        <w:rPr>
          <w:rFonts w:asciiTheme="minorHAnsi" w:hAnsiTheme="minorHAnsi" w:cstheme="minorHAnsi"/>
          <w:color w:val="000000" w:themeColor="text1"/>
          <w:shd w:val="clear" w:color="auto" w:fill="FFFFFF"/>
        </w:rPr>
        <w:t xml:space="preserve"> recipient. The model </w:t>
      </w:r>
      <w:r w:rsidRPr="00A16340">
        <w:rPr>
          <w:rFonts w:asciiTheme="minorHAnsi" w:hAnsiTheme="minorHAnsi" w:cstheme="minorHAnsi"/>
          <w:bCs/>
          <w:color w:val="000000" w:themeColor="text1"/>
          <w:shd w:val="clear" w:color="auto" w:fill="FFFFFF"/>
        </w:rPr>
        <w:t>also</w:t>
      </w:r>
      <w:r w:rsidRPr="00A16340">
        <w:rPr>
          <w:rFonts w:asciiTheme="minorHAnsi" w:hAnsiTheme="minorHAnsi" w:cstheme="minorHAnsi"/>
          <w:color w:val="000000" w:themeColor="text1"/>
          <w:shd w:val="clear" w:color="auto" w:fill="FFFFFF"/>
        </w:rPr>
        <w:t xml:space="preserve"> contains at least one other </w:t>
      </w:r>
      <w:r w:rsidRPr="00A16340">
        <w:rPr>
          <w:rFonts w:asciiTheme="minorHAnsi" w:hAnsiTheme="minorHAnsi" w:cstheme="minorHAnsi"/>
          <w:bCs/>
          <w:color w:val="000000" w:themeColor="text1"/>
          <w:shd w:val="clear" w:color="auto" w:fill="FFFFFF"/>
        </w:rPr>
        <w:t>element. The</w:t>
      </w:r>
      <w:r w:rsidRPr="00A16340">
        <w:rPr>
          <w:rFonts w:asciiTheme="minorHAnsi" w:hAnsiTheme="minorHAnsi" w:cstheme="minorHAnsi"/>
          <w:color w:val="000000" w:themeColor="text1"/>
          <w:shd w:val="clear" w:color="auto" w:fill="FFFFFF"/>
        </w:rPr>
        <w:t xml:space="preserve"> message itself. </w:t>
      </w:r>
      <w:r w:rsidRPr="00A16340">
        <w:rPr>
          <w:rFonts w:asciiTheme="minorHAnsi" w:hAnsiTheme="minorHAnsi" w:cstheme="minorHAnsi"/>
          <w:bCs/>
          <w:color w:val="000000" w:themeColor="text1"/>
          <w:shd w:val="clear" w:color="auto" w:fill="FFFFFF"/>
        </w:rPr>
        <w:t>Communication is usually done in</w:t>
      </w:r>
      <w:r w:rsidRPr="00A16340">
        <w:rPr>
          <w:rFonts w:asciiTheme="minorHAnsi" w:hAnsiTheme="minorHAnsi" w:cstheme="minorHAnsi"/>
          <w:color w:val="000000" w:themeColor="text1"/>
          <w:shd w:val="clear" w:color="auto" w:fill="FFFFFF"/>
        </w:rPr>
        <w:t xml:space="preserve"> the traditional </w:t>
      </w:r>
      <w:r w:rsidRPr="00A16340">
        <w:rPr>
          <w:rFonts w:asciiTheme="minorHAnsi" w:hAnsiTheme="minorHAnsi" w:cstheme="minorHAnsi"/>
          <w:bCs/>
          <w:color w:val="000000" w:themeColor="text1"/>
          <w:shd w:val="clear" w:color="auto" w:fill="FFFFFF"/>
        </w:rPr>
        <w:t>way</w:t>
      </w:r>
      <w:r w:rsidRPr="00A16340">
        <w:rPr>
          <w:rFonts w:asciiTheme="minorHAnsi" w:hAnsiTheme="minorHAnsi" w:cstheme="minorHAnsi"/>
          <w:color w:val="000000" w:themeColor="text1"/>
          <w:shd w:val="clear" w:color="auto" w:fill="FFFFFF"/>
        </w:rPr>
        <w:t xml:space="preserve"> with </w:t>
      </w:r>
      <w:r w:rsidRPr="00A16340">
        <w:rPr>
          <w:rFonts w:asciiTheme="minorHAnsi" w:hAnsiTheme="minorHAnsi" w:cstheme="minorHAnsi"/>
          <w:bCs/>
          <w:color w:val="000000" w:themeColor="text1"/>
          <w:shd w:val="clear" w:color="auto" w:fill="FFFFFF"/>
        </w:rPr>
        <w:t>useless receivers</w:t>
      </w:r>
      <w:r w:rsidRPr="00A16340">
        <w:rPr>
          <w:rFonts w:asciiTheme="minorHAnsi" w:hAnsiTheme="minorHAnsi" w:cstheme="minorHAnsi"/>
          <w:color w:val="000000" w:themeColor="text1"/>
          <w:shd w:val="clear" w:color="auto" w:fill="FFFFFF"/>
        </w:rPr>
        <w:t xml:space="preserve"> and </w:t>
      </w:r>
      <w:r w:rsidRPr="00A16340">
        <w:rPr>
          <w:rFonts w:asciiTheme="minorHAnsi" w:hAnsiTheme="minorHAnsi" w:cstheme="minorHAnsi"/>
          <w:bCs/>
          <w:color w:val="000000" w:themeColor="text1"/>
          <w:shd w:val="clear" w:color="auto" w:fill="FFFFFF"/>
        </w:rPr>
        <w:t>senders.</w:t>
      </w:r>
    </w:p>
    <w:p w:rsidR="00A16340" w:rsidRDefault="00A16340" w:rsidP="009423AA">
      <w:pPr>
        <w:jc w:val="both"/>
        <w:rPr>
          <w:rFonts w:asciiTheme="minorHAnsi" w:hAnsiTheme="minorHAnsi" w:cstheme="minorHAnsi"/>
          <w:b/>
          <w:bCs/>
          <w:color w:val="000000" w:themeColor="text1"/>
          <w:shd w:val="clear" w:color="auto" w:fill="FFFFFF"/>
        </w:rPr>
      </w:pPr>
    </w:p>
    <w:p w:rsidR="009423AA" w:rsidRDefault="009423AA" w:rsidP="009423AA">
      <w:pPr>
        <w:jc w:val="both"/>
        <w:rPr>
          <w:rFonts w:asciiTheme="minorHAnsi" w:hAnsiTheme="minorHAnsi" w:cstheme="minorHAnsi"/>
          <w:b/>
          <w:bCs/>
          <w:color w:val="000000" w:themeColor="text1"/>
          <w:shd w:val="clear" w:color="auto" w:fill="FFFFFF"/>
        </w:rPr>
      </w:pPr>
    </w:p>
    <w:p w:rsidR="009423AA" w:rsidRDefault="009423AA" w:rsidP="009423AA">
      <w:pPr>
        <w:jc w:val="center"/>
        <w:rPr>
          <w:rFonts w:asciiTheme="minorHAnsi" w:hAnsiTheme="minorHAnsi" w:cstheme="minorHAnsi"/>
          <w:b/>
          <w:bCs/>
          <w:color w:val="000000" w:themeColor="text1"/>
          <w:shd w:val="clear" w:color="auto" w:fill="FFFFFF"/>
        </w:rPr>
      </w:pPr>
      <w:r>
        <w:rPr>
          <w:rFonts w:asciiTheme="minorHAnsi" w:hAnsiTheme="minorHAnsi" w:cstheme="minorHAnsi"/>
          <w:b/>
          <w:bCs/>
          <w:noProof/>
          <w:color w:val="000000" w:themeColor="text1"/>
          <w:shd w:val="clear" w:color="auto" w:fill="FFFFFF"/>
        </w:rPr>
        <w:drawing>
          <wp:inline distT="0" distB="0" distL="0" distR="0">
            <wp:extent cx="4234180" cy="2574388"/>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shot 2022-06-25 at 13.48.40.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78203" cy="2601154"/>
                    </a:xfrm>
                    <a:prstGeom prst="rect">
                      <a:avLst/>
                    </a:prstGeom>
                  </pic:spPr>
                </pic:pic>
              </a:graphicData>
            </a:graphic>
          </wp:inline>
        </w:drawing>
      </w:r>
    </w:p>
    <w:p w:rsidR="009423AA" w:rsidRDefault="00DE0FFE" w:rsidP="009423AA">
      <w:pPr>
        <w:jc w:val="center"/>
        <w:rPr>
          <w:rFonts w:asciiTheme="minorHAnsi" w:hAnsiTheme="minorHAnsi" w:cstheme="minorHAnsi"/>
          <w:b/>
          <w:bCs/>
          <w:color w:val="000000" w:themeColor="text1"/>
          <w:shd w:val="clear" w:color="auto" w:fill="FFFFFF"/>
        </w:rPr>
      </w:pPr>
      <w:r>
        <w:rPr>
          <w:rFonts w:asciiTheme="minorHAnsi" w:hAnsiTheme="minorHAnsi" w:cstheme="minorHAnsi"/>
          <w:color w:val="333333"/>
          <w:shd w:val="clear" w:color="auto" w:fill="FFFFFF"/>
        </w:rPr>
        <w:t>(</w:t>
      </w:r>
      <w:r w:rsidRPr="00DE0FFE">
        <w:rPr>
          <w:rFonts w:asciiTheme="minorHAnsi" w:hAnsiTheme="minorHAnsi" w:cstheme="minorHAnsi"/>
          <w:color w:val="333333"/>
          <w:shd w:val="clear" w:color="auto" w:fill="FFFFFF"/>
        </w:rPr>
        <w:t>Blythe, 2009</w:t>
      </w:r>
      <w:r>
        <w:rPr>
          <w:rFonts w:asciiTheme="minorHAnsi" w:hAnsiTheme="minorHAnsi" w:cstheme="minorHAnsi"/>
          <w:color w:val="333333"/>
          <w:shd w:val="clear" w:color="auto" w:fill="FFFFFF"/>
        </w:rPr>
        <w:t>, p2</w:t>
      </w:r>
      <w:r w:rsidRPr="00DE0FFE">
        <w:rPr>
          <w:rFonts w:asciiTheme="minorHAnsi" w:hAnsiTheme="minorHAnsi" w:cstheme="minorHAnsi"/>
          <w:color w:val="333333"/>
          <w:shd w:val="clear" w:color="auto" w:fill="FFFFFF"/>
        </w:rPr>
        <w:t>).</w:t>
      </w:r>
    </w:p>
    <w:p w:rsidR="0058610A" w:rsidRPr="009423AA" w:rsidRDefault="0058610A" w:rsidP="0058610A">
      <w:pPr>
        <w:jc w:val="both"/>
        <w:rPr>
          <w:rFonts w:asciiTheme="minorHAnsi" w:hAnsiTheme="minorHAnsi" w:cstheme="minorHAnsi"/>
          <w:b/>
          <w:bCs/>
          <w:color w:val="000000" w:themeColor="text1"/>
          <w:shd w:val="clear" w:color="auto" w:fill="FFFFFF"/>
        </w:rPr>
      </w:pPr>
    </w:p>
    <w:p w:rsidR="00423CB0" w:rsidRDefault="00047027" w:rsidP="008B2B92">
      <w:pPr>
        <w:jc w:val="both"/>
        <w:rPr>
          <w:rFonts w:asciiTheme="minorHAnsi" w:hAnsiTheme="minorHAnsi" w:cstheme="minorHAnsi"/>
        </w:rPr>
      </w:pPr>
      <w:r>
        <w:rPr>
          <w:rFonts w:asciiTheme="minorHAnsi" w:hAnsiTheme="minorHAnsi" w:cstheme="minorHAnsi"/>
        </w:rPr>
        <w:t xml:space="preserve">In Andrea Jones case study it was observed that new staff were joining frequently, so they had to go through team building again and again. In this scenario communication plays a vital role to make sure everyone has clear goal, </w:t>
      </w:r>
      <w:r w:rsidR="00CC33BB">
        <w:rPr>
          <w:rFonts w:asciiTheme="minorHAnsi" w:hAnsiTheme="minorHAnsi" w:cstheme="minorHAnsi"/>
        </w:rPr>
        <w:t>two way effective communication can help to reduce conflict and improve the relationship between social workers.</w:t>
      </w:r>
      <w:r w:rsidR="00885673">
        <w:rPr>
          <w:rFonts w:asciiTheme="minorHAnsi" w:hAnsiTheme="minorHAnsi" w:cstheme="minorHAnsi"/>
        </w:rPr>
        <w:t xml:space="preserve"> This will also avoid making mistakes and everyone gets a constructive feedback.</w:t>
      </w:r>
      <w:r w:rsidR="00CC33BB">
        <w:rPr>
          <w:rFonts w:asciiTheme="minorHAnsi" w:hAnsiTheme="minorHAnsi" w:cstheme="minorHAnsi"/>
        </w:rPr>
        <w:t xml:space="preserve"> For </w:t>
      </w:r>
      <w:r w:rsidR="00423CB0">
        <w:rPr>
          <w:rFonts w:asciiTheme="minorHAnsi" w:hAnsiTheme="minorHAnsi" w:cstheme="minorHAnsi"/>
        </w:rPr>
        <w:t xml:space="preserve">better </w:t>
      </w:r>
      <w:r w:rsidR="00CC33BB">
        <w:rPr>
          <w:rFonts w:asciiTheme="minorHAnsi" w:hAnsiTheme="minorHAnsi" w:cstheme="minorHAnsi"/>
        </w:rPr>
        <w:t>performance</w:t>
      </w:r>
      <w:r w:rsidR="00423CB0">
        <w:rPr>
          <w:rFonts w:asciiTheme="minorHAnsi" w:hAnsiTheme="minorHAnsi" w:cstheme="minorHAnsi"/>
        </w:rPr>
        <w:t xml:space="preserve"> there is no alternative than a effective two way communication across the entire organisation.</w:t>
      </w:r>
    </w:p>
    <w:p w:rsidR="00CC33BB" w:rsidRDefault="00CC33BB" w:rsidP="008B2B92">
      <w:pPr>
        <w:jc w:val="both"/>
        <w:rPr>
          <w:rFonts w:asciiTheme="minorHAnsi" w:hAnsiTheme="minorHAnsi" w:cstheme="minorHAnsi"/>
        </w:rPr>
      </w:pPr>
    </w:p>
    <w:p w:rsidR="00CC33BB" w:rsidRPr="006D15BA" w:rsidRDefault="00CC33BB" w:rsidP="008B2B92">
      <w:pPr>
        <w:jc w:val="both"/>
        <w:rPr>
          <w:rFonts w:asciiTheme="minorHAnsi" w:hAnsiTheme="minorHAnsi" w:cstheme="minorHAnsi"/>
        </w:rPr>
      </w:pPr>
    </w:p>
    <w:p w:rsidR="00B91A7F" w:rsidRDefault="00B91A7F" w:rsidP="00975CAF">
      <w:pPr>
        <w:jc w:val="both"/>
        <w:rPr>
          <w:rFonts w:asciiTheme="minorHAnsi" w:hAnsiTheme="minorHAnsi" w:cstheme="minorHAnsi"/>
          <w:b/>
        </w:rPr>
      </w:pPr>
      <w:r w:rsidRPr="006D15BA">
        <w:rPr>
          <w:rFonts w:asciiTheme="minorHAnsi" w:hAnsiTheme="minorHAnsi" w:cstheme="minorHAnsi"/>
          <w:b/>
        </w:rPr>
        <w:t xml:space="preserve">4.3 </w:t>
      </w:r>
      <w:r w:rsidR="005206D9" w:rsidRPr="006D15BA">
        <w:rPr>
          <w:rFonts w:asciiTheme="minorHAnsi" w:hAnsiTheme="minorHAnsi" w:cstheme="minorHAnsi"/>
          <w:b/>
        </w:rPr>
        <w:t xml:space="preserve">Why effective communication is important (verbal and </w:t>
      </w:r>
      <w:r w:rsidR="00DE0FFE" w:rsidRPr="006D15BA">
        <w:rPr>
          <w:rFonts w:asciiTheme="minorHAnsi" w:hAnsiTheme="minorHAnsi" w:cstheme="minorHAnsi"/>
          <w:b/>
        </w:rPr>
        <w:t>non-verbal</w:t>
      </w:r>
      <w:r w:rsidR="005206D9" w:rsidRPr="006D15BA">
        <w:rPr>
          <w:rFonts w:asciiTheme="minorHAnsi" w:hAnsiTheme="minorHAnsi" w:cstheme="minorHAnsi"/>
          <w:b/>
        </w:rPr>
        <w:t>):</w:t>
      </w:r>
    </w:p>
    <w:p w:rsidR="006D15BA" w:rsidRDefault="006D15BA" w:rsidP="00975CAF">
      <w:pPr>
        <w:jc w:val="both"/>
        <w:rPr>
          <w:rFonts w:asciiTheme="minorHAnsi" w:hAnsiTheme="minorHAnsi" w:cstheme="minorHAnsi"/>
          <w:b/>
        </w:rPr>
      </w:pPr>
    </w:p>
    <w:p w:rsidR="004F6831" w:rsidRDefault="00DA79D6" w:rsidP="002860BF">
      <w:pPr>
        <w:rPr>
          <w:rFonts w:asciiTheme="minorHAnsi" w:hAnsiTheme="minorHAnsi" w:cstheme="minorHAnsi"/>
          <w:color w:val="000000" w:themeColor="text1"/>
        </w:rPr>
      </w:pPr>
      <w:r w:rsidRPr="00DA79D6">
        <w:rPr>
          <w:rFonts w:asciiTheme="minorHAnsi" w:hAnsiTheme="minorHAnsi" w:cstheme="minorHAnsi"/>
          <w:color w:val="000000" w:themeColor="text1"/>
          <w:shd w:val="clear" w:color="auto" w:fill="FFFFFF"/>
        </w:rPr>
        <w:t xml:space="preserve">Good communication is an essential tool </w:t>
      </w:r>
      <w:r w:rsidRPr="00DA79D6">
        <w:rPr>
          <w:rFonts w:asciiTheme="minorHAnsi" w:hAnsiTheme="minorHAnsi" w:cstheme="minorHAnsi"/>
          <w:bCs/>
          <w:color w:val="000000" w:themeColor="text1"/>
          <w:shd w:val="clear" w:color="auto" w:fill="FFFFFF"/>
        </w:rPr>
        <w:t>for</w:t>
      </w:r>
      <w:r w:rsidRPr="00DA79D6">
        <w:rPr>
          <w:rFonts w:asciiTheme="minorHAnsi" w:hAnsiTheme="minorHAnsi" w:cstheme="minorHAnsi"/>
          <w:color w:val="000000" w:themeColor="text1"/>
          <w:shd w:val="clear" w:color="auto" w:fill="FFFFFF"/>
        </w:rPr>
        <w:t xml:space="preserve"> achieving productivity and maintaining strong </w:t>
      </w:r>
      <w:r w:rsidRPr="00DA79D6">
        <w:rPr>
          <w:rFonts w:asciiTheme="minorHAnsi" w:hAnsiTheme="minorHAnsi" w:cstheme="minorHAnsi"/>
          <w:bCs/>
          <w:color w:val="000000" w:themeColor="text1"/>
          <w:shd w:val="clear" w:color="auto" w:fill="FFFFFF"/>
        </w:rPr>
        <w:t>partnerships</w:t>
      </w:r>
      <w:r w:rsidRPr="00DA79D6">
        <w:rPr>
          <w:rFonts w:asciiTheme="minorHAnsi" w:hAnsiTheme="minorHAnsi" w:cstheme="minorHAnsi"/>
          <w:color w:val="000000" w:themeColor="text1"/>
          <w:shd w:val="clear" w:color="auto" w:fill="FFFFFF"/>
        </w:rPr>
        <w:t xml:space="preserve"> at all levels of </w:t>
      </w:r>
      <w:r w:rsidRPr="00DA79D6">
        <w:rPr>
          <w:rFonts w:asciiTheme="minorHAnsi" w:hAnsiTheme="minorHAnsi" w:cstheme="minorHAnsi"/>
          <w:bCs/>
          <w:color w:val="000000" w:themeColor="text1"/>
          <w:shd w:val="clear" w:color="auto" w:fill="FFFFFF"/>
        </w:rPr>
        <w:t xml:space="preserve">the organization. </w:t>
      </w:r>
      <w:r w:rsidR="006D15BA" w:rsidRPr="006D15BA">
        <w:rPr>
          <w:rFonts w:asciiTheme="minorHAnsi" w:hAnsiTheme="minorHAnsi" w:cstheme="minorHAnsi"/>
        </w:rPr>
        <w:t xml:space="preserve">The way in which we behave through various </w:t>
      </w:r>
      <w:r w:rsidR="00423CB0">
        <w:rPr>
          <w:rFonts w:asciiTheme="minorHAnsi" w:hAnsiTheme="minorHAnsi" w:cstheme="minorHAnsi"/>
        </w:rPr>
        <w:t xml:space="preserve">channels </w:t>
      </w:r>
      <w:r w:rsidR="006D15BA" w:rsidRPr="006D15BA">
        <w:rPr>
          <w:rFonts w:asciiTheme="minorHAnsi" w:hAnsiTheme="minorHAnsi" w:cstheme="minorHAnsi"/>
        </w:rPr>
        <w:t>our words, facial expressions, tone of voice, and so on – will create impressions of us in the minds of others. Usually, whether we are successful in communicating what we wish to communicate will be influenced by aspects of communication that we can control</w:t>
      </w:r>
      <w:r w:rsidR="00423CB0">
        <w:rPr>
          <w:rFonts w:asciiTheme="minorHAnsi" w:hAnsiTheme="minorHAnsi" w:cstheme="minorHAnsi"/>
        </w:rPr>
        <w:t>. O</w:t>
      </w:r>
      <w:r w:rsidR="006D15BA" w:rsidRPr="006D15BA">
        <w:rPr>
          <w:rFonts w:asciiTheme="minorHAnsi" w:hAnsiTheme="minorHAnsi" w:cstheme="minorHAnsi"/>
        </w:rPr>
        <w:t>ur body language (non-verbal behaviour), the way we use our voice (para</w:t>
      </w:r>
      <w:r w:rsidR="00423CB0">
        <w:rPr>
          <w:rFonts w:asciiTheme="minorHAnsi" w:hAnsiTheme="minorHAnsi" w:cstheme="minorHAnsi"/>
        </w:rPr>
        <w:t xml:space="preserve"> </w:t>
      </w:r>
      <w:r w:rsidR="006D15BA" w:rsidRPr="006D15BA">
        <w:rPr>
          <w:rFonts w:asciiTheme="minorHAnsi" w:hAnsiTheme="minorHAnsi" w:cstheme="minorHAnsi"/>
        </w:rPr>
        <w:t>linguistic behaviours/cues), the context of</w:t>
      </w:r>
      <w:r w:rsidR="00423CB0">
        <w:rPr>
          <w:rFonts w:asciiTheme="minorHAnsi" w:hAnsiTheme="minorHAnsi" w:cstheme="minorHAnsi"/>
        </w:rPr>
        <w:t xml:space="preserve"> </w:t>
      </w:r>
      <w:r w:rsidR="006D15BA" w:rsidRPr="006D15BA">
        <w:rPr>
          <w:rFonts w:asciiTheme="minorHAnsi" w:hAnsiTheme="minorHAnsi" w:cstheme="minorHAnsi"/>
        </w:rPr>
        <w:t>learning from the conversations we had previously. These issues will all affect the way we ‘code’ our messages</w:t>
      </w:r>
      <w:r w:rsidR="00596587" w:rsidRPr="00596587">
        <w:rPr>
          <w:rFonts w:asciiTheme="minorHAnsi" w:hAnsiTheme="minorHAnsi" w:cstheme="minorHAnsi"/>
        </w:rPr>
        <w:t xml:space="preserve"> (</w:t>
      </w:r>
      <w:r w:rsidR="00596587" w:rsidRPr="006D15BA">
        <w:rPr>
          <w:rFonts w:asciiTheme="minorHAnsi" w:hAnsiTheme="minorHAnsi" w:cstheme="minorHAnsi"/>
        </w:rPr>
        <w:t>Peter Morgan</w:t>
      </w:r>
      <w:r w:rsidR="00596587" w:rsidRPr="00596587">
        <w:rPr>
          <w:rFonts w:asciiTheme="minorHAnsi" w:hAnsiTheme="minorHAnsi" w:cstheme="minorHAnsi"/>
        </w:rPr>
        <w:t>,</w:t>
      </w:r>
      <w:r w:rsidR="00596587" w:rsidRPr="006D15BA">
        <w:rPr>
          <w:rFonts w:asciiTheme="minorHAnsi" w:hAnsiTheme="minorHAnsi" w:cstheme="minorHAnsi"/>
        </w:rPr>
        <w:t xml:space="preserve"> 2017</w:t>
      </w:r>
      <w:r w:rsidR="00596587" w:rsidRPr="00596587">
        <w:rPr>
          <w:rFonts w:asciiTheme="minorHAnsi" w:hAnsiTheme="minorHAnsi" w:cstheme="minorHAnsi"/>
        </w:rPr>
        <w:t>, p245</w:t>
      </w:r>
      <w:r w:rsidR="00596587" w:rsidRPr="00596587">
        <w:rPr>
          <w:rFonts w:asciiTheme="minorHAnsi" w:hAnsiTheme="minorHAnsi" w:cstheme="minorHAnsi"/>
        </w:rPr>
        <w:t>)</w:t>
      </w:r>
      <w:r w:rsidR="006D15BA" w:rsidRPr="006D15BA">
        <w:rPr>
          <w:rFonts w:asciiTheme="minorHAnsi" w:hAnsiTheme="minorHAnsi" w:cstheme="minorHAnsi"/>
        </w:rPr>
        <w:t xml:space="preserve">. </w:t>
      </w:r>
    </w:p>
    <w:p w:rsidR="002860BF" w:rsidRPr="002860BF" w:rsidRDefault="002860BF" w:rsidP="002860BF">
      <w:pPr>
        <w:rPr>
          <w:rFonts w:asciiTheme="minorHAnsi" w:hAnsiTheme="minorHAnsi" w:cstheme="minorHAnsi"/>
          <w:color w:val="000000" w:themeColor="text1"/>
        </w:rPr>
      </w:pPr>
      <w:bookmarkStart w:id="0" w:name="_GoBack"/>
      <w:bookmarkEnd w:id="0"/>
    </w:p>
    <w:p w:rsidR="004F6831" w:rsidRPr="00596587" w:rsidRDefault="004F6831" w:rsidP="00596587">
      <w:pPr>
        <w:jc w:val="both"/>
        <w:rPr>
          <w:rFonts w:asciiTheme="minorHAnsi" w:hAnsiTheme="minorHAnsi" w:cstheme="minorHAnsi"/>
        </w:rPr>
      </w:pPr>
      <w:r w:rsidRPr="004F6831">
        <w:rPr>
          <w:rFonts w:asciiTheme="minorHAnsi" w:hAnsiTheme="minorHAnsi" w:cstheme="minorHAnsi"/>
        </w:rPr>
        <w:lastRenderedPageBreak/>
        <w:t>Verbal communication is the things we say</w:t>
      </w:r>
      <w:r w:rsidR="00423CB0">
        <w:rPr>
          <w:rFonts w:asciiTheme="minorHAnsi" w:hAnsiTheme="minorHAnsi" w:cstheme="minorHAnsi"/>
        </w:rPr>
        <w:t xml:space="preserve"> and n</w:t>
      </w:r>
      <w:r w:rsidRPr="004F6831">
        <w:rPr>
          <w:rFonts w:asciiTheme="minorHAnsi" w:hAnsiTheme="minorHAnsi" w:cstheme="minorHAnsi"/>
        </w:rPr>
        <w:t>on-verbal communication is the things we don’t say</w:t>
      </w:r>
      <w:r w:rsidR="00423CB0">
        <w:rPr>
          <w:rFonts w:asciiTheme="minorHAnsi" w:hAnsiTheme="minorHAnsi" w:cstheme="minorHAnsi"/>
        </w:rPr>
        <w:t xml:space="preserve"> but communicated through body language, facial expressions and so on. </w:t>
      </w:r>
      <w:r w:rsidRPr="004F6831">
        <w:rPr>
          <w:rFonts w:asciiTheme="minorHAnsi" w:hAnsiTheme="minorHAnsi" w:cstheme="minorHAnsi"/>
        </w:rPr>
        <w:t xml:space="preserve">Both are important and can say different things. </w:t>
      </w:r>
      <w:r w:rsidR="00423CB0">
        <w:rPr>
          <w:rFonts w:asciiTheme="minorHAnsi" w:hAnsiTheme="minorHAnsi" w:cstheme="minorHAnsi"/>
        </w:rPr>
        <w:t>So i</w:t>
      </w:r>
      <w:r w:rsidRPr="00596587">
        <w:rPr>
          <w:rFonts w:asciiTheme="minorHAnsi" w:hAnsiTheme="minorHAnsi" w:cstheme="minorHAnsi"/>
        </w:rPr>
        <w:t>t is important we are aware of our own and others verbal and non-verbal communication</w:t>
      </w:r>
      <w:r w:rsidR="00423CB0">
        <w:rPr>
          <w:rFonts w:asciiTheme="minorHAnsi" w:hAnsiTheme="minorHAnsi" w:cstheme="minorHAnsi"/>
        </w:rPr>
        <w:t>.</w:t>
      </w:r>
    </w:p>
    <w:p w:rsidR="004F6831" w:rsidRPr="00596587" w:rsidRDefault="004F6831" w:rsidP="00596587">
      <w:pPr>
        <w:jc w:val="both"/>
        <w:rPr>
          <w:rFonts w:asciiTheme="minorHAnsi" w:hAnsiTheme="minorHAnsi" w:cstheme="minorHAnsi"/>
        </w:rPr>
      </w:pPr>
    </w:p>
    <w:p w:rsidR="004F6831" w:rsidRPr="00596587" w:rsidRDefault="004F6831" w:rsidP="00596587">
      <w:pPr>
        <w:jc w:val="both"/>
        <w:rPr>
          <w:rFonts w:asciiTheme="minorHAnsi" w:hAnsiTheme="minorHAnsi" w:cstheme="minorHAnsi"/>
        </w:rPr>
      </w:pPr>
      <w:r w:rsidRPr="004F6831">
        <w:rPr>
          <w:rFonts w:asciiTheme="minorHAnsi" w:hAnsiTheme="minorHAnsi" w:cstheme="minorHAnsi"/>
        </w:rPr>
        <w:t xml:space="preserve">Nonverbal communication is any symbolic activity that communicates a message other than words.  This definition covers a wide range of topics: facial expression, hand movements, dress, tattoos, jewellery, physical attractiveness, timing of what happens, distance, tone of voice, eye movements, the positioning of furniture to create atmosphere, touch, smell – and that is not an exhaustive list </w:t>
      </w:r>
      <w:r w:rsidR="006D15BA" w:rsidRPr="00596587">
        <w:rPr>
          <w:rFonts w:asciiTheme="minorHAnsi" w:hAnsiTheme="minorHAnsi" w:cstheme="minorHAnsi"/>
        </w:rPr>
        <w:t xml:space="preserve">( </w:t>
      </w:r>
      <w:r w:rsidRPr="004F6831">
        <w:rPr>
          <w:rFonts w:asciiTheme="minorHAnsi" w:hAnsiTheme="minorHAnsi" w:cstheme="minorHAnsi"/>
        </w:rPr>
        <w:t>Duck, S. &amp; McMahan, D</w:t>
      </w:r>
      <w:r w:rsidR="006D15BA" w:rsidRPr="00596587">
        <w:rPr>
          <w:rFonts w:asciiTheme="minorHAnsi" w:hAnsiTheme="minorHAnsi" w:cstheme="minorHAnsi"/>
        </w:rPr>
        <w:t xml:space="preserve">, </w:t>
      </w:r>
      <w:r w:rsidRPr="004F6831">
        <w:rPr>
          <w:rFonts w:asciiTheme="minorHAnsi" w:hAnsiTheme="minorHAnsi" w:cstheme="minorHAnsi"/>
        </w:rPr>
        <w:t>2015</w:t>
      </w:r>
      <w:r w:rsidR="006D15BA" w:rsidRPr="00596587">
        <w:rPr>
          <w:rFonts w:asciiTheme="minorHAnsi" w:hAnsiTheme="minorHAnsi" w:cstheme="minorHAnsi"/>
        </w:rPr>
        <w:t>,</w:t>
      </w:r>
      <w:r w:rsidRPr="004F6831">
        <w:rPr>
          <w:rFonts w:asciiTheme="minorHAnsi" w:hAnsiTheme="minorHAnsi" w:cstheme="minorHAnsi"/>
        </w:rPr>
        <w:t xml:space="preserve"> p.89</w:t>
      </w:r>
      <w:r w:rsidR="006D15BA" w:rsidRPr="00596587">
        <w:rPr>
          <w:rFonts w:asciiTheme="minorHAnsi" w:hAnsiTheme="minorHAnsi" w:cstheme="minorHAnsi"/>
        </w:rPr>
        <w:t xml:space="preserve"> ).</w:t>
      </w:r>
    </w:p>
    <w:p w:rsidR="00DA79D6" w:rsidRDefault="00DA79D6" w:rsidP="00742681">
      <w:pPr>
        <w:jc w:val="center"/>
        <w:rPr>
          <w:rFonts w:asciiTheme="minorHAnsi" w:hAnsiTheme="minorHAnsi" w:cstheme="minorHAnsi"/>
        </w:rPr>
      </w:pPr>
    </w:p>
    <w:p w:rsidR="00742681" w:rsidRDefault="00742681" w:rsidP="00DA79D6">
      <w:pPr>
        <w:jc w:val="center"/>
        <w:rPr>
          <w:rFonts w:asciiTheme="minorHAnsi" w:hAnsiTheme="minorHAnsi" w:cstheme="minorHAnsi"/>
        </w:rPr>
      </w:pPr>
      <w:r w:rsidRPr="00DA79D6">
        <w:rPr>
          <w:rFonts w:asciiTheme="minorHAnsi" w:hAnsiTheme="minorHAnsi" w:cstheme="minorHAnsi"/>
          <w:b/>
        </w:rPr>
        <w:t>Context of Communication</w:t>
      </w:r>
      <w:r>
        <w:rPr>
          <w:rFonts w:asciiTheme="minorHAnsi" w:hAnsiTheme="minorHAnsi" w:cstheme="minorHAnsi"/>
        </w:rPr>
        <w:t xml:space="preserve"> </w:t>
      </w:r>
      <w:r w:rsidRPr="00596587">
        <w:rPr>
          <w:rFonts w:asciiTheme="minorHAnsi" w:hAnsiTheme="minorHAnsi" w:cstheme="minorHAnsi"/>
        </w:rPr>
        <w:t>(</w:t>
      </w:r>
      <w:r w:rsidRPr="006D15BA">
        <w:rPr>
          <w:rFonts w:asciiTheme="minorHAnsi" w:hAnsiTheme="minorHAnsi" w:cstheme="minorHAnsi"/>
        </w:rPr>
        <w:t>Peter Morgan</w:t>
      </w:r>
      <w:r w:rsidRPr="00596587">
        <w:rPr>
          <w:rFonts w:asciiTheme="minorHAnsi" w:hAnsiTheme="minorHAnsi" w:cstheme="minorHAnsi"/>
        </w:rPr>
        <w:t>,</w:t>
      </w:r>
      <w:r w:rsidRPr="006D15BA">
        <w:rPr>
          <w:rFonts w:asciiTheme="minorHAnsi" w:hAnsiTheme="minorHAnsi" w:cstheme="minorHAnsi"/>
        </w:rPr>
        <w:t xml:space="preserve"> 2017</w:t>
      </w:r>
      <w:r w:rsidRPr="00596587">
        <w:rPr>
          <w:rFonts w:asciiTheme="minorHAnsi" w:hAnsiTheme="minorHAnsi" w:cstheme="minorHAnsi"/>
        </w:rPr>
        <w:t>, p24</w:t>
      </w:r>
      <w:r>
        <w:rPr>
          <w:rFonts w:asciiTheme="minorHAnsi" w:hAnsiTheme="minorHAnsi" w:cstheme="minorHAnsi"/>
        </w:rPr>
        <w:t>6</w:t>
      </w:r>
      <w:r w:rsidRPr="00596587">
        <w:rPr>
          <w:rFonts w:asciiTheme="minorHAnsi" w:hAnsiTheme="minorHAnsi" w:cstheme="minorHAnsi"/>
        </w:rPr>
        <w:t>)</w:t>
      </w:r>
    </w:p>
    <w:p w:rsidR="003551CD" w:rsidRDefault="003551CD" w:rsidP="00975CAF">
      <w:pPr>
        <w:jc w:val="both"/>
        <w:rPr>
          <w:rFonts w:asciiTheme="minorHAnsi" w:hAnsiTheme="minorHAnsi" w:cstheme="minorHAnsi"/>
        </w:rPr>
      </w:pPr>
    </w:p>
    <w:p w:rsidR="002241D0" w:rsidRDefault="006251A3" w:rsidP="00975CAF">
      <w:pPr>
        <w:jc w:val="both"/>
        <w:rPr>
          <w:rFonts w:asciiTheme="minorHAnsi" w:hAnsiTheme="minorHAnsi" w:cstheme="minorHAnsi"/>
        </w:rPr>
      </w:pPr>
      <w:r>
        <w:rPr>
          <w:rFonts w:asciiTheme="minorHAnsi" w:hAnsiTheme="minorHAnsi" w:cstheme="minorHAnsi"/>
          <w:noProof/>
        </w:rPr>
        <w:drawing>
          <wp:inline distT="0" distB="0" distL="0" distR="0">
            <wp:extent cx="5727700" cy="399605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2-06-25 at 13.37.37.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3996055"/>
                    </a:xfrm>
                    <a:prstGeom prst="rect">
                      <a:avLst/>
                    </a:prstGeom>
                  </pic:spPr>
                </pic:pic>
              </a:graphicData>
            </a:graphic>
          </wp:inline>
        </w:drawing>
      </w:r>
    </w:p>
    <w:p w:rsidR="006251A3" w:rsidRDefault="006251A3" w:rsidP="006251A3">
      <w:pPr>
        <w:spacing w:before="100" w:beforeAutospacing="1" w:after="100" w:afterAutospacing="1"/>
        <w:jc w:val="both"/>
        <w:rPr>
          <w:rFonts w:asciiTheme="minorHAnsi" w:hAnsiTheme="minorHAnsi" w:cstheme="minorHAnsi"/>
        </w:rPr>
      </w:pPr>
      <w:r w:rsidRPr="006251A3">
        <w:rPr>
          <w:rFonts w:asciiTheme="minorHAnsi" w:hAnsiTheme="minorHAnsi" w:cstheme="minorHAnsi"/>
        </w:rPr>
        <w:t>Above</w:t>
      </w:r>
      <w:r w:rsidRPr="006251A3">
        <w:rPr>
          <w:rFonts w:asciiTheme="minorHAnsi" w:hAnsiTheme="minorHAnsi" w:cstheme="minorHAnsi"/>
        </w:rPr>
        <w:t xml:space="preserve"> model present</w:t>
      </w:r>
      <w:r w:rsidRPr="006251A3">
        <w:rPr>
          <w:rFonts w:asciiTheme="minorHAnsi" w:hAnsiTheme="minorHAnsi" w:cstheme="minorHAnsi"/>
        </w:rPr>
        <w:t>s</w:t>
      </w:r>
      <w:r w:rsidRPr="006251A3">
        <w:rPr>
          <w:rFonts w:asciiTheme="minorHAnsi" w:hAnsiTheme="minorHAnsi" w:cstheme="minorHAnsi"/>
        </w:rPr>
        <w:t xml:space="preserve"> that</w:t>
      </w:r>
      <w:r w:rsidRPr="006251A3">
        <w:rPr>
          <w:rFonts w:asciiTheme="minorHAnsi" w:hAnsiTheme="minorHAnsi" w:cstheme="minorHAnsi"/>
        </w:rPr>
        <w:t>,</w:t>
      </w:r>
      <w:r w:rsidRPr="006251A3">
        <w:rPr>
          <w:rFonts w:asciiTheme="minorHAnsi" w:hAnsiTheme="minorHAnsi" w:cstheme="minorHAnsi"/>
        </w:rPr>
        <w:t xml:space="preserve"> the process of communication does not take place in isolation and there is a definitive process of communication that requires the ‘coding’ and ‘decoding’ (or translation) of information</w:t>
      </w:r>
      <w:r w:rsidRPr="006251A3">
        <w:rPr>
          <w:rFonts w:asciiTheme="minorHAnsi" w:hAnsiTheme="minorHAnsi" w:cstheme="minorHAnsi"/>
        </w:rPr>
        <w:t>.</w:t>
      </w:r>
    </w:p>
    <w:p w:rsidR="00547D2C" w:rsidRPr="006251A3" w:rsidRDefault="00547D2C" w:rsidP="006251A3">
      <w:pPr>
        <w:spacing w:before="100" w:beforeAutospacing="1" w:after="100" w:afterAutospacing="1"/>
        <w:jc w:val="both"/>
        <w:rPr>
          <w:rFonts w:asciiTheme="minorHAnsi" w:hAnsiTheme="minorHAnsi" w:cstheme="minorHAnsi"/>
        </w:rPr>
      </w:pPr>
    </w:p>
    <w:p w:rsidR="006251A3" w:rsidRDefault="006251A3" w:rsidP="006251A3">
      <w:pPr>
        <w:jc w:val="both"/>
        <w:rPr>
          <w:rFonts w:asciiTheme="minorHAnsi" w:hAnsiTheme="minorHAnsi" w:cstheme="minorHAnsi"/>
        </w:rPr>
      </w:pPr>
    </w:p>
    <w:p w:rsidR="006251A3" w:rsidRPr="006D15BA" w:rsidRDefault="006251A3" w:rsidP="00975CAF">
      <w:pPr>
        <w:jc w:val="both"/>
        <w:rPr>
          <w:rFonts w:asciiTheme="minorHAnsi" w:hAnsiTheme="minorHAnsi" w:cstheme="minorHAnsi"/>
        </w:rPr>
      </w:pPr>
    </w:p>
    <w:p w:rsidR="001846C9" w:rsidRPr="006D15BA" w:rsidRDefault="003551CD" w:rsidP="00975CAF">
      <w:pPr>
        <w:jc w:val="both"/>
        <w:rPr>
          <w:rFonts w:asciiTheme="minorHAnsi" w:hAnsiTheme="minorHAnsi" w:cstheme="minorHAnsi"/>
          <w:b/>
        </w:rPr>
      </w:pPr>
      <w:r w:rsidRPr="006D15BA">
        <w:rPr>
          <w:rFonts w:asciiTheme="minorHAnsi" w:hAnsiTheme="minorHAnsi" w:cstheme="minorHAnsi"/>
          <w:b/>
        </w:rPr>
        <w:t>5.</w:t>
      </w:r>
      <w:r w:rsidR="009B5054" w:rsidRPr="006D15BA">
        <w:rPr>
          <w:rFonts w:asciiTheme="minorHAnsi" w:hAnsiTheme="minorHAnsi" w:cstheme="minorHAnsi"/>
          <w:b/>
        </w:rPr>
        <w:t>0</w:t>
      </w:r>
      <w:r w:rsidRPr="006D15BA">
        <w:rPr>
          <w:rFonts w:asciiTheme="minorHAnsi" w:hAnsiTheme="minorHAnsi" w:cstheme="minorHAnsi"/>
          <w:b/>
        </w:rPr>
        <w:t xml:space="preserve"> Conclusion</w:t>
      </w:r>
    </w:p>
    <w:p w:rsidR="00201060" w:rsidRPr="006D15BA" w:rsidRDefault="00201060" w:rsidP="005E2712">
      <w:pPr>
        <w:jc w:val="both"/>
        <w:rPr>
          <w:rFonts w:asciiTheme="minorHAnsi" w:hAnsiTheme="minorHAnsi" w:cstheme="minorHAnsi"/>
          <w:b/>
          <w:sz w:val="28"/>
          <w:szCs w:val="28"/>
        </w:rPr>
      </w:pPr>
    </w:p>
    <w:p w:rsidR="0046318F" w:rsidRPr="006D15BA" w:rsidRDefault="003551CD" w:rsidP="005206D9">
      <w:pPr>
        <w:jc w:val="both"/>
        <w:rPr>
          <w:rFonts w:asciiTheme="minorHAnsi" w:hAnsiTheme="minorHAnsi" w:cstheme="minorHAnsi"/>
          <w:b/>
          <w:sz w:val="28"/>
          <w:szCs w:val="28"/>
        </w:rPr>
      </w:pPr>
      <w:r w:rsidRPr="006D15BA">
        <w:rPr>
          <w:rFonts w:asciiTheme="minorHAnsi" w:hAnsiTheme="minorHAnsi" w:cstheme="minorHAnsi"/>
          <w:b/>
          <w:sz w:val="28"/>
          <w:szCs w:val="28"/>
        </w:rPr>
        <w:t>6.</w:t>
      </w:r>
      <w:r w:rsidR="009B5054" w:rsidRPr="006D15BA">
        <w:rPr>
          <w:rFonts w:asciiTheme="minorHAnsi" w:hAnsiTheme="minorHAnsi" w:cstheme="minorHAnsi"/>
          <w:b/>
          <w:sz w:val="28"/>
          <w:szCs w:val="28"/>
        </w:rPr>
        <w:t>0</w:t>
      </w:r>
      <w:r w:rsidRPr="006D15BA">
        <w:rPr>
          <w:rFonts w:asciiTheme="minorHAnsi" w:hAnsiTheme="minorHAnsi" w:cstheme="minorHAnsi"/>
          <w:b/>
          <w:sz w:val="28"/>
          <w:szCs w:val="28"/>
        </w:rPr>
        <w:t xml:space="preserve"> References</w:t>
      </w:r>
    </w:p>
    <w:p w:rsidR="004675F7" w:rsidRPr="002860BF" w:rsidRDefault="005206D9" w:rsidP="004675F7">
      <w:pPr>
        <w:pStyle w:val="NormalWeb"/>
        <w:jc w:val="both"/>
        <w:rPr>
          <w:rFonts w:asciiTheme="minorHAnsi" w:hAnsiTheme="minorHAnsi" w:cstheme="minorHAnsi"/>
          <w:color w:val="333333"/>
          <w:shd w:val="clear" w:color="auto" w:fill="FFFFFF"/>
        </w:rPr>
      </w:pPr>
      <w:proofErr w:type="spellStart"/>
      <w:r w:rsidRPr="002860BF">
        <w:rPr>
          <w:rFonts w:asciiTheme="minorHAnsi" w:hAnsiTheme="minorHAnsi" w:cstheme="minorHAnsi"/>
          <w:bCs/>
          <w:color w:val="000000" w:themeColor="text1"/>
        </w:rPr>
        <w:lastRenderedPageBreak/>
        <w:t>Aritzeta</w:t>
      </w:r>
      <w:proofErr w:type="spellEnd"/>
      <w:r w:rsidRPr="002860BF">
        <w:rPr>
          <w:rFonts w:asciiTheme="minorHAnsi" w:hAnsiTheme="minorHAnsi" w:cstheme="minorHAnsi"/>
          <w:bCs/>
          <w:color w:val="000000" w:themeColor="text1"/>
        </w:rPr>
        <w:t xml:space="preserve">, A. &amp; </w:t>
      </w:r>
      <w:proofErr w:type="spellStart"/>
      <w:r w:rsidRPr="002860BF">
        <w:rPr>
          <w:rFonts w:asciiTheme="minorHAnsi" w:hAnsiTheme="minorHAnsi" w:cstheme="minorHAnsi"/>
          <w:bCs/>
          <w:color w:val="000000" w:themeColor="text1"/>
        </w:rPr>
        <w:t>Swailes</w:t>
      </w:r>
      <w:proofErr w:type="spellEnd"/>
      <w:r w:rsidRPr="002860BF">
        <w:rPr>
          <w:rFonts w:asciiTheme="minorHAnsi" w:hAnsiTheme="minorHAnsi" w:cstheme="minorHAnsi"/>
          <w:bCs/>
          <w:color w:val="000000" w:themeColor="text1"/>
        </w:rPr>
        <w:t xml:space="preserve">, S. &amp; Senior, B (2007) </w:t>
      </w:r>
      <w:r w:rsidRPr="002860BF">
        <w:rPr>
          <w:rFonts w:asciiTheme="minorHAnsi" w:hAnsiTheme="minorHAnsi" w:cstheme="minorHAnsi"/>
          <w:bCs/>
          <w:i/>
          <w:color w:val="000000" w:themeColor="text1"/>
        </w:rPr>
        <w:t>Belbin’s Team Role Model: Development, Validity and Applications for Team Building</w:t>
      </w:r>
      <w:r w:rsidRPr="002860BF">
        <w:rPr>
          <w:rFonts w:asciiTheme="minorHAnsi" w:hAnsiTheme="minorHAnsi" w:cstheme="minorHAnsi"/>
          <w:bCs/>
          <w:color w:val="000000" w:themeColor="text1"/>
        </w:rPr>
        <w:t xml:space="preserve">  </w:t>
      </w:r>
      <w:r w:rsidRPr="002860BF">
        <w:rPr>
          <w:rFonts w:asciiTheme="minorHAnsi" w:hAnsiTheme="minorHAnsi" w:cstheme="minorHAnsi"/>
          <w:color w:val="000000" w:themeColor="text1"/>
        </w:rPr>
        <w:t>Blackwell Publishing Ltd 2007, USA.</w:t>
      </w:r>
      <w:r w:rsidR="004675F7" w:rsidRPr="002860BF">
        <w:rPr>
          <w:rFonts w:asciiTheme="minorHAnsi" w:hAnsiTheme="minorHAnsi" w:cstheme="minorHAnsi"/>
          <w:color w:val="333333"/>
          <w:shd w:val="clear" w:color="auto" w:fill="FFFFFF"/>
        </w:rPr>
        <w:t xml:space="preserve"> </w:t>
      </w:r>
    </w:p>
    <w:p w:rsidR="004675F7" w:rsidRPr="002860BF" w:rsidRDefault="004675F7" w:rsidP="004675F7">
      <w:pPr>
        <w:pStyle w:val="NormalWeb"/>
        <w:jc w:val="both"/>
        <w:rPr>
          <w:rFonts w:asciiTheme="minorHAnsi" w:hAnsiTheme="minorHAnsi" w:cstheme="minorHAnsi"/>
        </w:rPr>
      </w:pPr>
      <w:r w:rsidRPr="006D15BA">
        <w:rPr>
          <w:rFonts w:asciiTheme="minorHAnsi" w:hAnsiTheme="minorHAnsi" w:cstheme="minorHAnsi"/>
        </w:rPr>
        <w:t xml:space="preserve">Peter Morgan </w:t>
      </w:r>
      <w:r w:rsidRPr="002860BF">
        <w:rPr>
          <w:rFonts w:asciiTheme="minorHAnsi" w:hAnsiTheme="minorHAnsi" w:cstheme="minorHAnsi"/>
        </w:rPr>
        <w:t>(</w:t>
      </w:r>
      <w:r w:rsidRPr="006D15BA">
        <w:rPr>
          <w:rFonts w:asciiTheme="minorHAnsi" w:hAnsiTheme="minorHAnsi" w:cstheme="minorHAnsi"/>
        </w:rPr>
        <w:t>2017</w:t>
      </w:r>
      <w:r w:rsidRPr="002860BF">
        <w:rPr>
          <w:rFonts w:asciiTheme="minorHAnsi" w:hAnsiTheme="minorHAnsi" w:cstheme="minorHAnsi"/>
        </w:rPr>
        <w:t xml:space="preserve">) </w:t>
      </w:r>
      <w:r w:rsidRPr="002860BF">
        <w:rPr>
          <w:rFonts w:asciiTheme="minorHAnsi" w:hAnsiTheme="minorHAnsi" w:cstheme="minorHAnsi"/>
          <w:i/>
        </w:rPr>
        <w:t>The Business Student’s Guide to Study and Employability.</w:t>
      </w:r>
      <w:r w:rsidRPr="002860BF">
        <w:rPr>
          <w:rFonts w:asciiTheme="minorHAnsi" w:hAnsiTheme="minorHAnsi" w:cstheme="minorHAnsi"/>
        </w:rPr>
        <w:t xml:space="preserve"> 1</w:t>
      </w:r>
      <w:r w:rsidRPr="002860BF">
        <w:rPr>
          <w:rFonts w:asciiTheme="minorHAnsi" w:hAnsiTheme="minorHAnsi" w:cstheme="minorHAnsi"/>
          <w:vertAlign w:val="superscript"/>
        </w:rPr>
        <w:t>st</w:t>
      </w:r>
      <w:r w:rsidRPr="002860BF">
        <w:rPr>
          <w:rFonts w:asciiTheme="minorHAnsi" w:hAnsiTheme="minorHAnsi" w:cstheme="minorHAnsi"/>
        </w:rPr>
        <w:t xml:space="preserve"> Ed. London: Sage Publications, Inc.</w:t>
      </w:r>
    </w:p>
    <w:p w:rsidR="004675F7" w:rsidRPr="002860BF" w:rsidRDefault="004675F7" w:rsidP="004675F7">
      <w:pPr>
        <w:jc w:val="both"/>
        <w:rPr>
          <w:rFonts w:asciiTheme="minorHAnsi" w:hAnsiTheme="minorHAnsi" w:cstheme="minorHAnsi"/>
        </w:rPr>
      </w:pPr>
      <w:r w:rsidRPr="002860BF">
        <w:rPr>
          <w:rFonts w:asciiTheme="minorHAnsi" w:hAnsiTheme="minorHAnsi" w:cstheme="minorHAnsi"/>
          <w:color w:val="333333"/>
          <w:shd w:val="clear" w:color="auto" w:fill="FFFFFF"/>
        </w:rPr>
        <w:t xml:space="preserve">Blythe, J. (2009). </w:t>
      </w:r>
      <w:r w:rsidRPr="002860BF">
        <w:rPr>
          <w:rFonts w:asciiTheme="minorHAnsi" w:hAnsiTheme="minorHAnsi" w:cstheme="minorHAnsi"/>
          <w:i/>
          <w:color w:val="333333"/>
          <w:shd w:val="clear" w:color="auto" w:fill="FFFFFF"/>
        </w:rPr>
        <w:t xml:space="preserve">The </w:t>
      </w:r>
      <w:proofErr w:type="spellStart"/>
      <w:r w:rsidRPr="002860BF">
        <w:rPr>
          <w:rFonts w:asciiTheme="minorHAnsi" w:hAnsiTheme="minorHAnsi" w:cstheme="minorHAnsi"/>
          <w:i/>
          <w:color w:val="333333"/>
          <w:shd w:val="clear" w:color="auto" w:fill="FFFFFF"/>
        </w:rPr>
        <w:t>schramm</w:t>
      </w:r>
      <w:proofErr w:type="spellEnd"/>
      <w:r w:rsidRPr="002860BF">
        <w:rPr>
          <w:rFonts w:asciiTheme="minorHAnsi" w:hAnsiTheme="minorHAnsi" w:cstheme="minorHAnsi"/>
          <w:i/>
          <w:color w:val="333333"/>
          <w:shd w:val="clear" w:color="auto" w:fill="FFFFFF"/>
        </w:rPr>
        <w:t xml:space="preserve"> model of communication. In</w:t>
      </w:r>
      <w:r w:rsidRPr="002860BF">
        <w:rPr>
          <w:rStyle w:val="apple-converted-space"/>
          <w:rFonts w:asciiTheme="minorHAnsi" w:hAnsiTheme="minorHAnsi" w:cstheme="minorHAnsi"/>
          <w:i/>
          <w:color w:val="333333"/>
          <w:shd w:val="clear" w:color="auto" w:fill="FFFFFF"/>
        </w:rPr>
        <w:t> </w:t>
      </w:r>
      <w:r w:rsidRPr="002860BF">
        <w:rPr>
          <w:rStyle w:val="Emphasis"/>
          <w:rFonts w:asciiTheme="minorHAnsi" w:hAnsiTheme="minorHAnsi" w:cstheme="minorHAnsi"/>
          <w:i w:val="0"/>
          <w:color w:val="333333"/>
        </w:rPr>
        <w:t>Key concepts in marketing</w:t>
      </w:r>
      <w:r w:rsidRPr="002860BF">
        <w:rPr>
          <w:rStyle w:val="apple-converted-space"/>
          <w:rFonts w:asciiTheme="minorHAnsi" w:hAnsiTheme="minorHAnsi" w:cstheme="minorHAnsi"/>
          <w:i/>
          <w:color w:val="333333"/>
          <w:shd w:val="clear" w:color="auto" w:fill="FFFFFF"/>
        </w:rPr>
        <w:t> </w:t>
      </w:r>
      <w:r w:rsidRPr="002860BF">
        <w:rPr>
          <w:rFonts w:asciiTheme="minorHAnsi" w:hAnsiTheme="minorHAnsi" w:cstheme="minorHAnsi"/>
          <w:i/>
          <w:color w:val="333333"/>
          <w:shd w:val="clear" w:color="auto" w:fill="FFFFFF"/>
        </w:rPr>
        <w:t>(pp. 178-180).</w:t>
      </w:r>
      <w:r w:rsidRPr="002860BF">
        <w:rPr>
          <w:rFonts w:asciiTheme="minorHAnsi" w:hAnsiTheme="minorHAnsi" w:cstheme="minorHAnsi"/>
          <w:color w:val="333333"/>
          <w:shd w:val="clear" w:color="auto" w:fill="FFFFFF"/>
        </w:rPr>
        <w:t xml:space="preserve"> SAGE Publications Ltd</w:t>
      </w:r>
    </w:p>
    <w:p w:rsidR="004675F7" w:rsidRPr="002860BF" w:rsidRDefault="004675F7" w:rsidP="004675F7">
      <w:pPr>
        <w:jc w:val="both"/>
        <w:rPr>
          <w:rFonts w:asciiTheme="minorHAnsi" w:hAnsiTheme="minorHAnsi" w:cstheme="minorHAnsi"/>
          <w:color w:val="555555"/>
          <w:shd w:val="clear" w:color="auto" w:fill="FFFFFF"/>
        </w:rPr>
      </w:pPr>
    </w:p>
    <w:p w:rsidR="004675F7" w:rsidRPr="002860BF" w:rsidRDefault="004675F7" w:rsidP="004675F7">
      <w:pPr>
        <w:jc w:val="both"/>
        <w:rPr>
          <w:rFonts w:asciiTheme="minorHAnsi" w:hAnsiTheme="minorHAnsi" w:cstheme="minorHAnsi"/>
          <w:color w:val="000000" w:themeColor="text1"/>
          <w:shd w:val="clear" w:color="auto" w:fill="FFFFFF"/>
        </w:rPr>
      </w:pPr>
      <w:r w:rsidRPr="002860BF">
        <w:rPr>
          <w:rFonts w:asciiTheme="minorHAnsi" w:hAnsiTheme="minorHAnsi" w:cstheme="minorHAnsi"/>
          <w:color w:val="000000" w:themeColor="text1"/>
          <w:shd w:val="clear" w:color="auto" w:fill="FFFFFF"/>
        </w:rPr>
        <w:t xml:space="preserve">STEAD, B.A., 1972. </w:t>
      </w:r>
      <w:proofErr w:type="spellStart"/>
      <w:r w:rsidRPr="002860BF">
        <w:rPr>
          <w:rFonts w:asciiTheme="minorHAnsi" w:hAnsiTheme="minorHAnsi" w:cstheme="minorHAnsi"/>
          <w:i/>
          <w:color w:val="000000" w:themeColor="text1"/>
          <w:shd w:val="clear" w:color="auto" w:fill="FFFFFF"/>
        </w:rPr>
        <w:t>Berlo's</w:t>
      </w:r>
      <w:proofErr w:type="spellEnd"/>
      <w:r w:rsidRPr="002860BF">
        <w:rPr>
          <w:rFonts w:asciiTheme="minorHAnsi" w:hAnsiTheme="minorHAnsi" w:cstheme="minorHAnsi"/>
          <w:i/>
          <w:color w:val="000000" w:themeColor="text1"/>
          <w:shd w:val="clear" w:color="auto" w:fill="FFFFFF"/>
        </w:rPr>
        <w:t xml:space="preserve"> communication process model as applied to the </w:t>
      </w:r>
      <w:proofErr w:type="spellStart"/>
      <w:r w:rsidRPr="002860BF">
        <w:rPr>
          <w:rFonts w:asciiTheme="minorHAnsi" w:hAnsiTheme="minorHAnsi" w:cstheme="minorHAnsi"/>
          <w:i/>
          <w:color w:val="000000" w:themeColor="text1"/>
          <w:shd w:val="clear" w:color="auto" w:fill="FFFFFF"/>
        </w:rPr>
        <w:t>behavioral</w:t>
      </w:r>
      <w:proofErr w:type="spellEnd"/>
      <w:r w:rsidRPr="002860BF">
        <w:rPr>
          <w:rFonts w:asciiTheme="minorHAnsi" w:hAnsiTheme="minorHAnsi" w:cstheme="minorHAnsi"/>
          <w:i/>
          <w:color w:val="000000" w:themeColor="text1"/>
          <w:shd w:val="clear" w:color="auto" w:fill="FFFFFF"/>
        </w:rPr>
        <w:t xml:space="preserve"> theories of Maslow, Herzberg, and McGregor</w:t>
      </w:r>
      <w:r w:rsidRPr="002860BF">
        <w:rPr>
          <w:rFonts w:asciiTheme="minorHAnsi" w:hAnsiTheme="minorHAnsi" w:cstheme="minorHAnsi"/>
          <w:color w:val="000000" w:themeColor="text1"/>
          <w:shd w:val="clear" w:color="auto" w:fill="FFFFFF"/>
        </w:rPr>
        <w:t>.</w:t>
      </w:r>
      <w:r w:rsidRPr="002860BF">
        <w:rPr>
          <w:rStyle w:val="apple-converted-space"/>
          <w:rFonts w:asciiTheme="minorHAnsi" w:hAnsiTheme="minorHAnsi" w:cstheme="minorHAnsi"/>
          <w:color w:val="000000" w:themeColor="text1"/>
          <w:shd w:val="clear" w:color="auto" w:fill="FFFFFF"/>
        </w:rPr>
        <w:t> </w:t>
      </w:r>
      <w:r w:rsidRPr="002860BF">
        <w:rPr>
          <w:rFonts w:asciiTheme="minorHAnsi" w:hAnsiTheme="minorHAnsi" w:cstheme="minorHAnsi"/>
          <w:iCs/>
          <w:color w:val="000000" w:themeColor="text1"/>
        </w:rPr>
        <w:t>Academy of Management Journal (pre-1986)</w:t>
      </w:r>
      <w:r w:rsidRPr="002860BF">
        <w:rPr>
          <w:rFonts w:asciiTheme="minorHAnsi" w:hAnsiTheme="minorHAnsi" w:cstheme="minorHAnsi"/>
          <w:color w:val="000000" w:themeColor="text1"/>
          <w:shd w:val="clear" w:color="auto" w:fill="FFFFFF"/>
        </w:rPr>
        <w:t>.</w:t>
      </w:r>
    </w:p>
    <w:p w:rsidR="004675F7" w:rsidRPr="002860BF" w:rsidRDefault="004675F7" w:rsidP="004675F7">
      <w:pPr>
        <w:jc w:val="both"/>
        <w:rPr>
          <w:rFonts w:asciiTheme="minorHAnsi" w:hAnsiTheme="minorHAnsi" w:cstheme="minorHAnsi"/>
          <w:color w:val="000000" w:themeColor="text1"/>
          <w:shd w:val="clear" w:color="auto" w:fill="FFFFFF"/>
        </w:rPr>
      </w:pPr>
    </w:p>
    <w:p w:rsidR="005206D9" w:rsidRPr="002860BF" w:rsidRDefault="004675F7" w:rsidP="004675F7">
      <w:pPr>
        <w:jc w:val="both"/>
        <w:rPr>
          <w:rStyle w:val="apple-converted-space"/>
          <w:rFonts w:asciiTheme="minorHAnsi" w:hAnsiTheme="minorHAnsi" w:cstheme="minorHAnsi"/>
          <w:color w:val="000000" w:themeColor="text1"/>
          <w:shd w:val="clear" w:color="auto" w:fill="FFFFFF"/>
        </w:rPr>
      </w:pPr>
      <w:r w:rsidRPr="002860BF">
        <w:rPr>
          <w:rFonts w:asciiTheme="minorHAnsi" w:hAnsiTheme="minorHAnsi" w:cstheme="minorHAnsi"/>
          <w:color w:val="000000" w:themeColor="text1"/>
          <w:shd w:val="clear" w:color="auto" w:fill="FFFFFF"/>
        </w:rPr>
        <w:t xml:space="preserve">Benz, A. (2012). </w:t>
      </w:r>
      <w:r w:rsidRPr="002860BF">
        <w:rPr>
          <w:rFonts w:asciiTheme="minorHAnsi" w:hAnsiTheme="minorHAnsi" w:cstheme="minorHAnsi"/>
          <w:i/>
          <w:color w:val="000000" w:themeColor="text1"/>
          <w:shd w:val="clear" w:color="auto" w:fill="FFFFFF"/>
        </w:rPr>
        <w:t>Errors in Pragmatics</w:t>
      </w:r>
      <w:r w:rsidRPr="002860BF">
        <w:rPr>
          <w:rFonts w:asciiTheme="minorHAnsi" w:hAnsiTheme="minorHAnsi" w:cstheme="minorHAnsi"/>
          <w:color w:val="000000" w:themeColor="text1"/>
          <w:shd w:val="clear" w:color="auto" w:fill="FFFFFF"/>
        </w:rPr>
        <w:t>.</w:t>
      </w:r>
      <w:r w:rsidRPr="002860BF">
        <w:rPr>
          <w:rStyle w:val="apple-converted-space"/>
          <w:rFonts w:asciiTheme="minorHAnsi" w:hAnsiTheme="minorHAnsi" w:cstheme="minorHAnsi"/>
          <w:color w:val="000000" w:themeColor="text1"/>
          <w:shd w:val="clear" w:color="auto" w:fill="FFFFFF"/>
        </w:rPr>
        <w:t> </w:t>
      </w:r>
      <w:r w:rsidRPr="002860BF">
        <w:rPr>
          <w:rFonts w:asciiTheme="minorHAnsi" w:hAnsiTheme="minorHAnsi" w:cstheme="minorHAnsi"/>
          <w:iCs/>
          <w:color w:val="000000" w:themeColor="text1"/>
        </w:rPr>
        <w:t>Journal of Logic, Language, and Information</w:t>
      </w:r>
      <w:r w:rsidRPr="002860BF">
        <w:rPr>
          <w:rFonts w:asciiTheme="minorHAnsi" w:hAnsiTheme="minorHAnsi" w:cstheme="minorHAnsi"/>
          <w:color w:val="000000" w:themeColor="text1"/>
          <w:shd w:val="clear" w:color="auto" w:fill="FFFFFF"/>
        </w:rPr>
        <w:t>.</w:t>
      </w:r>
      <w:r w:rsidRPr="002860BF">
        <w:rPr>
          <w:rStyle w:val="apple-converted-space"/>
          <w:rFonts w:asciiTheme="minorHAnsi" w:hAnsiTheme="minorHAnsi" w:cstheme="minorHAnsi"/>
          <w:color w:val="000000" w:themeColor="text1"/>
          <w:shd w:val="clear" w:color="auto" w:fill="FFFFFF"/>
        </w:rPr>
        <w:t> </w:t>
      </w:r>
    </w:p>
    <w:p w:rsidR="004675F7" w:rsidRPr="002860BF" w:rsidRDefault="004675F7" w:rsidP="004675F7">
      <w:pPr>
        <w:jc w:val="both"/>
        <w:rPr>
          <w:rFonts w:asciiTheme="minorHAnsi" w:hAnsiTheme="minorHAnsi" w:cstheme="minorHAnsi"/>
          <w:color w:val="000000" w:themeColor="text1"/>
        </w:rPr>
      </w:pPr>
    </w:p>
    <w:p w:rsidR="00713BEB" w:rsidRPr="002860BF" w:rsidRDefault="00713BEB" w:rsidP="004675F7">
      <w:pPr>
        <w:pBdr>
          <w:bottom w:val="single" w:sz="6" w:space="1" w:color="auto"/>
        </w:pBdr>
        <w:jc w:val="both"/>
        <w:rPr>
          <w:rFonts w:asciiTheme="minorHAnsi" w:hAnsiTheme="minorHAnsi" w:cstheme="minorHAnsi"/>
          <w:color w:val="000000" w:themeColor="text1"/>
        </w:rPr>
      </w:pPr>
      <w:r w:rsidRPr="002860BF">
        <w:rPr>
          <w:rFonts w:asciiTheme="minorHAnsi" w:hAnsiTheme="minorHAnsi" w:cstheme="minorHAnsi"/>
          <w:color w:val="000000" w:themeColor="text1"/>
        </w:rPr>
        <w:t>Belbin R M(2010) </w:t>
      </w:r>
      <w:r w:rsidRPr="002860BF">
        <w:rPr>
          <w:rFonts w:asciiTheme="minorHAnsi" w:hAnsiTheme="minorHAnsi" w:cstheme="minorHAnsi"/>
          <w:i/>
          <w:iCs/>
          <w:color w:val="000000" w:themeColor="text1"/>
        </w:rPr>
        <w:t>Team Roles at Work. </w:t>
      </w:r>
      <w:r w:rsidRPr="002860BF">
        <w:rPr>
          <w:rFonts w:asciiTheme="minorHAnsi" w:hAnsiTheme="minorHAnsi" w:cstheme="minorHAnsi"/>
          <w:color w:val="000000" w:themeColor="text1"/>
        </w:rPr>
        <w:t xml:space="preserve">9th </w:t>
      </w:r>
      <w:proofErr w:type="spellStart"/>
      <w:r w:rsidRPr="002860BF">
        <w:rPr>
          <w:rFonts w:asciiTheme="minorHAnsi" w:hAnsiTheme="minorHAnsi" w:cstheme="minorHAnsi"/>
          <w:color w:val="000000" w:themeColor="text1"/>
        </w:rPr>
        <w:t>edn</w:t>
      </w:r>
      <w:proofErr w:type="spellEnd"/>
      <w:r w:rsidRPr="002860BF">
        <w:rPr>
          <w:rFonts w:asciiTheme="minorHAnsi" w:hAnsiTheme="minorHAnsi" w:cstheme="minorHAnsi"/>
          <w:color w:val="000000" w:themeColor="text1"/>
        </w:rPr>
        <w:t>. </w:t>
      </w:r>
      <w:r w:rsidRPr="002860BF">
        <w:rPr>
          <w:rFonts w:asciiTheme="minorHAnsi" w:hAnsiTheme="minorHAnsi" w:cstheme="minorHAnsi"/>
          <w:color w:val="000000" w:themeColor="text1"/>
          <w:shd w:val="clear" w:color="auto" w:fill="FFFFFF"/>
        </w:rPr>
        <w:t>London</w:t>
      </w:r>
      <w:r w:rsidRPr="002860BF">
        <w:rPr>
          <w:rFonts w:asciiTheme="minorHAnsi" w:hAnsiTheme="minorHAnsi" w:cstheme="minorHAnsi"/>
          <w:color w:val="000000" w:themeColor="text1"/>
        </w:rPr>
        <w:t>:</w:t>
      </w:r>
      <w:r w:rsidRPr="002860BF">
        <w:rPr>
          <w:rFonts w:asciiTheme="minorHAnsi" w:hAnsiTheme="minorHAnsi" w:cstheme="minorHAnsi"/>
          <w:color w:val="000000" w:themeColor="text1"/>
          <w:shd w:val="clear" w:color="auto" w:fill="FFFFFF"/>
        </w:rPr>
        <w:t> </w:t>
      </w:r>
      <w:r w:rsidRPr="002860BF">
        <w:rPr>
          <w:rFonts w:asciiTheme="minorHAnsi" w:hAnsiTheme="minorHAnsi" w:cstheme="minorHAnsi"/>
          <w:color w:val="000000" w:themeColor="text1"/>
        </w:rPr>
        <w:t>Routledge </w:t>
      </w:r>
    </w:p>
    <w:p w:rsidR="00713BEB" w:rsidRPr="002860BF" w:rsidRDefault="00713BEB" w:rsidP="004675F7">
      <w:pPr>
        <w:pBdr>
          <w:bottom w:val="single" w:sz="6" w:space="1" w:color="auto"/>
        </w:pBdr>
        <w:jc w:val="both"/>
        <w:rPr>
          <w:rFonts w:asciiTheme="minorHAnsi" w:hAnsiTheme="minorHAnsi" w:cstheme="minorHAnsi"/>
          <w:color w:val="000000" w:themeColor="text1"/>
        </w:rPr>
      </w:pPr>
    </w:p>
    <w:p w:rsidR="00EA1323" w:rsidRPr="002860BF" w:rsidRDefault="00713BEB" w:rsidP="004675F7">
      <w:pPr>
        <w:pBdr>
          <w:bottom w:val="single" w:sz="6" w:space="1" w:color="auto"/>
        </w:pBdr>
        <w:jc w:val="both"/>
        <w:rPr>
          <w:rFonts w:asciiTheme="minorHAnsi" w:hAnsiTheme="minorHAnsi" w:cstheme="minorHAnsi"/>
          <w:bCs/>
          <w:color w:val="000000" w:themeColor="text1"/>
        </w:rPr>
      </w:pPr>
      <w:r w:rsidRPr="002860BF">
        <w:rPr>
          <w:rFonts w:asciiTheme="minorHAnsi" w:hAnsiTheme="minorHAnsi" w:cstheme="minorHAnsi"/>
          <w:color w:val="000000" w:themeColor="text1"/>
          <w:shd w:val="clear" w:color="auto" w:fill="FFFFFF"/>
        </w:rPr>
        <w:t xml:space="preserve">Tuckman, B. (1965). </w:t>
      </w:r>
      <w:r w:rsidRPr="002860BF">
        <w:rPr>
          <w:rFonts w:asciiTheme="minorHAnsi" w:hAnsiTheme="minorHAnsi" w:cstheme="minorHAnsi"/>
          <w:i/>
          <w:color w:val="000000" w:themeColor="text1"/>
          <w:shd w:val="clear" w:color="auto" w:fill="FFFFFF"/>
        </w:rPr>
        <w:t>Developmental sequence in small groups</w:t>
      </w:r>
      <w:r w:rsidRPr="002860BF">
        <w:rPr>
          <w:rFonts w:asciiTheme="minorHAnsi" w:hAnsiTheme="minorHAnsi" w:cstheme="minorHAnsi"/>
          <w:color w:val="000000" w:themeColor="text1"/>
          <w:shd w:val="clear" w:color="auto" w:fill="FFFFFF"/>
        </w:rPr>
        <w:t>. </w:t>
      </w:r>
      <w:r w:rsidRPr="002860BF">
        <w:rPr>
          <w:rFonts w:asciiTheme="minorHAnsi" w:hAnsiTheme="minorHAnsi" w:cstheme="minorHAnsi"/>
          <w:iCs/>
          <w:color w:val="000000" w:themeColor="text1"/>
          <w:shd w:val="clear" w:color="auto" w:fill="FFFFFF"/>
        </w:rPr>
        <w:t>Psychological Bulletin</w:t>
      </w:r>
    </w:p>
    <w:p w:rsidR="005206D9" w:rsidRPr="002860BF" w:rsidRDefault="005206D9" w:rsidP="004675F7">
      <w:pPr>
        <w:pBdr>
          <w:bottom w:val="single" w:sz="6" w:space="1" w:color="auto"/>
        </w:pBdr>
        <w:jc w:val="both"/>
        <w:rPr>
          <w:rFonts w:asciiTheme="minorHAnsi" w:hAnsiTheme="minorHAnsi" w:cstheme="minorHAnsi"/>
          <w:bCs/>
          <w:color w:val="000000" w:themeColor="text1"/>
        </w:rPr>
      </w:pPr>
    </w:p>
    <w:p w:rsidR="005206D9" w:rsidRPr="002860BF" w:rsidRDefault="005206D9" w:rsidP="004675F7">
      <w:pPr>
        <w:pBdr>
          <w:bottom w:val="single" w:sz="6" w:space="1" w:color="auto"/>
        </w:pBdr>
        <w:jc w:val="both"/>
        <w:rPr>
          <w:rFonts w:asciiTheme="minorHAnsi" w:hAnsiTheme="minorHAnsi" w:cstheme="minorHAnsi"/>
          <w:color w:val="000000" w:themeColor="text1"/>
        </w:rPr>
      </w:pPr>
      <w:proofErr w:type="spellStart"/>
      <w:r w:rsidRPr="002860BF">
        <w:rPr>
          <w:rFonts w:asciiTheme="minorHAnsi" w:hAnsiTheme="minorHAnsi" w:cstheme="minorHAnsi"/>
          <w:color w:val="000000" w:themeColor="text1"/>
        </w:rPr>
        <w:t>Natvig</w:t>
      </w:r>
      <w:proofErr w:type="spellEnd"/>
      <w:r w:rsidRPr="002860BF">
        <w:rPr>
          <w:rFonts w:asciiTheme="minorHAnsi" w:hAnsiTheme="minorHAnsi" w:cstheme="minorHAnsi"/>
          <w:color w:val="000000" w:themeColor="text1"/>
        </w:rPr>
        <w:t>, D &amp; Stark, L.</w:t>
      </w:r>
      <w:r w:rsidRPr="002860BF">
        <w:rPr>
          <w:rFonts w:asciiTheme="minorHAnsi" w:hAnsiTheme="minorHAnsi" w:cstheme="minorHAnsi"/>
          <w:color w:val="000000" w:themeColor="text1"/>
          <w:shd w:val="clear" w:color="auto" w:fill="FFFFFF"/>
        </w:rPr>
        <w:t xml:space="preserve"> (2016) </w:t>
      </w:r>
      <w:r w:rsidRPr="002860BF">
        <w:rPr>
          <w:rFonts w:asciiTheme="minorHAnsi" w:hAnsiTheme="minorHAnsi" w:cstheme="minorHAnsi"/>
          <w:bCs/>
          <w:i/>
          <w:color w:val="000000" w:themeColor="text1"/>
        </w:rPr>
        <w:t>A Project Team Analysis Using Tuckman's Model of Small-Group Development</w:t>
      </w:r>
      <w:r w:rsidRPr="002860BF">
        <w:rPr>
          <w:rFonts w:asciiTheme="minorHAnsi" w:hAnsiTheme="minorHAnsi" w:cstheme="minorHAnsi"/>
          <w:b/>
          <w:bCs/>
          <w:i/>
          <w:color w:val="000000" w:themeColor="text1"/>
        </w:rPr>
        <w:t xml:space="preserve">, </w:t>
      </w:r>
      <w:hyperlink r:id="rId14" w:tooltip="Click to search for more items from this journal" w:history="1">
        <w:r w:rsidRPr="002860BF">
          <w:rPr>
            <w:rStyle w:val="Strong"/>
            <w:rFonts w:asciiTheme="minorHAnsi" w:hAnsiTheme="minorHAnsi" w:cstheme="minorHAnsi"/>
            <w:b w:val="0"/>
            <w:color w:val="000000" w:themeColor="text1"/>
          </w:rPr>
          <w:t>Journal of Nursing Education</w:t>
        </w:r>
      </w:hyperlink>
    </w:p>
    <w:p w:rsidR="004F6831" w:rsidRPr="002860BF" w:rsidRDefault="004F6831" w:rsidP="004675F7">
      <w:pPr>
        <w:pBdr>
          <w:bottom w:val="single" w:sz="6" w:space="1" w:color="auto"/>
        </w:pBdr>
        <w:jc w:val="both"/>
        <w:rPr>
          <w:rFonts w:asciiTheme="minorHAnsi" w:hAnsiTheme="minorHAnsi" w:cstheme="minorHAnsi"/>
          <w:color w:val="000000" w:themeColor="text1"/>
        </w:rPr>
      </w:pPr>
    </w:p>
    <w:p w:rsidR="004F6831" w:rsidRPr="002860BF" w:rsidRDefault="004F6831" w:rsidP="004675F7">
      <w:pPr>
        <w:pBdr>
          <w:bottom w:val="single" w:sz="6" w:space="1" w:color="auto"/>
        </w:pBdr>
        <w:jc w:val="both"/>
        <w:rPr>
          <w:rFonts w:asciiTheme="minorHAnsi" w:hAnsiTheme="minorHAnsi" w:cstheme="minorHAnsi"/>
          <w:color w:val="000000" w:themeColor="text1"/>
        </w:rPr>
      </w:pPr>
      <w:proofErr w:type="spellStart"/>
      <w:r w:rsidRPr="002860BF">
        <w:rPr>
          <w:rFonts w:asciiTheme="minorHAnsi" w:hAnsiTheme="minorHAnsi" w:cstheme="minorHAnsi"/>
          <w:color w:val="000000" w:themeColor="text1"/>
        </w:rPr>
        <w:t>Trippe</w:t>
      </w:r>
      <w:proofErr w:type="spellEnd"/>
      <w:r w:rsidRPr="002860BF">
        <w:rPr>
          <w:rFonts w:asciiTheme="minorHAnsi" w:hAnsiTheme="minorHAnsi" w:cstheme="minorHAnsi"/>
          <w:color w:val="000000" w:themeColor="text1"/>
        </w:rPr>
        <w:t xml:space="preserve">, B. &amp; </w:t>
      </w:r>
      <w:proofErr w:type="spellStart"/>
      <w:r w:rsidRPr="002860BF">
        <w:rPr>
          <w:rFonts w:asciiTheme="minorHAnsi" w:hAnsiTheme="minorHAnsi" w:cstheme="minorHAnsi"/>
          <w:color w:val="000000" w:themeColor="text1"/>
        </w:rPr>
        <w:t>Baumoel</w:t>
      </w:r>
      <w:proofErr w:type="spellEnd"/>
      <w:r w:rsidRPr="002860BF">
        <w:rPr>
          <w:rFonts w:asciiTheme="minorHAnsi" w:hAnsiTheme="minorHAnsi" w:cstheme="minorHAnsi"/>
          <w:color w:val="000000" w:themeColor="text1"/>
        </w:rPr>
        <w:t xml:space="preserve">, D. (2015) </w:t>
      </w:r>
      <w:r w:rsidRPr="002860BF">
        <w:rPr>
          <w:rFonts w:asciiTheme="minorHAnsi" w:hAnsiTheme="minorHAnsi" w:cstheme="minorHAnsi"/>
          <w:bCs/>
          <w:i/>
          <w:color w:val="000000" w:themeColor="text1"/>
        </w:rPr>
        <w:t>Beyond the Thomas-Kilmann Model: Into Extreme Conflict</w:t>
      </w:r>
      <w:r w:rsidRPr="002860BF">
        <w:rPr>
          <w:rFonts w:asciiTheme="minorHAnsi" w:hAnsiTheme="minorHAnsi" w:cstheme="minorHAnsi"/>
          <w:bCs/>
          <w:color w:val="000000" w:themeColor="text1"/>
        </w:rPr>
        <w:t xml:space="preserve">, </w:t>
      </w:r>
      <w:hyperlink r:id="rId15" w:tooltip="Click to search for more items from this journal" w:history="1">
        <w:r w:rsidRPr="002860BF">
          <w:rPr>
            <w:rStyle w:val="Strong"/>
            <w:rFonts w:asciiTheme="minorHAnsi" w:hAnsiTheme="minorHAnsi" w:cstheme="minorHAnsi"/>
            <w:b w:val="0"/>
            <w:color w:val="000000" w:themeColor="text1"/>
          </w:rPr>
          <w:t>Negotiation Journal</w:t>
        </w:r>
      </w:hyperlink>
      <w:r w:rsidRPr="002860BF">
        <w:rPr>
          <w:rStyle w:val="Strong"/>
          <w:rFonts w:asciiTheme="minorHAnsi" w:hAnsiTheme="minorHAnsi" w:cstheme="minorHAnsi"/>
          <w:b w:val="0"/>
          <w:color w:val="000000" w:themeColor="text1"/>
        </w:rPr>
        <w:t>, Oxford</w:t>
      </w:r>
      <w:r w:rsidRPr="002860BF">
        <w:rPr>
          <w:rFonts w:asciiTheme="minorHAnsi" w:hAnsiTheme="minorHAnsi" w:cstheme="minorHAnsi"/>
          <w:color w:val="000000" w:themeColor="text1"/>
        </w:rPr>
        <w:t>.</w:t>
      </w:r>
    </w:p>
    <w:p w:rsidR="004F6831" w:rsidRPr="002860BF" w:rsidRDefault="004F6831" w:rsidP="004675F7">
      <w:pPr>
        <w:pBdr>
          <w:bottom w:val="single" w:sz="6" w:space="1" w:color="auto"/>
        </w:pBdr>
        <w:jc w:val="both"/>
        <w:rPr>
          <w:rFonts w:asciiTheme="minorHAnsi" w:hAnsiTheme="minorHAnsi" w:cstheme="minorHAnsi"/>
          <w:color w:val="000000" w:themeColor="text1"/>
        </w:rPr>
      </w:pPr>
    </w:p>
    <w:p w:rsidR="004F6831" w:rsidRPr="002860BF" w:rsidRDefault="004F6831" w:rsidP="004675F7">
      <w:pPr>
        <w:pBdr>
          <w:bottom w:val="single" w:sz="6" w:space="1" w:color="auto"/>
        </w:pBdr>
        <w:jc w:val="both"/>
        <w:rPr>
          <w:rFonts w:asciiTheme="minorHAnsi" w:hAnsiTheme="minorHAnsi" w:cstheme="minorHAnsi"/>
        </w:rPr>
      </w:pPr>
      <w:r w:rsidRPr="002860BF">
        <w:rPr>
          <w:rFonts w:asciiTheme="minorHAnsi" w:hAnsiTheme="minorHAnsi" w:cstheme="minorHAnsi"/>
          <w:color w:val="000000" w:themeColor="text1"/>
        </w:rPr>
        <w:t xml:space="preserve">Guerrero, Laura, K.(2019). </w:t>
      </w:r>
      <w:r w:rsidRPr="002860BF">
        <w:rPr>
          <w:rFonts w:asciiTheme="minorHAnsi" w:hAnsiTheme="minorHAnsi" w:cstheme="minorHAnsi"/>
          <w:i/>
          <w:color w:val="000000" w:themeColor="text1"/>
        </w:rPr>
        <w:t>Conflict Style Associations with Cooperativeness, Directness and Relational Satisfaction: A Case for a Six-Style Typology</w:t>
      </w:r>
      <w:r w:rsidRPr="002860BF">
        <w:rPr>
          <w:rFonts w:asciiTheme="minorHAnsi" w:hAnsiTheme="minorHAnsi" w:cstheme="minorHAnsi"/>
          <w:color w:val="000000" w:themeColor="text1"/>
        </w:rPr>
        <w:t xml:space="preserve">  John Wiley and Sons Danvers, USA.</w:t>
      </w:r>
      <w:r w:rsidRPr="002860BF">
        <w:rPr>
          <w:rFonts w:asciiTheme="minorHAnsi" w:hAnsiTheme="minorHAnsi" w:cstheme="minorHAnsi"/>
        </w:rPr>
        <w:t xml:space="preserve"> </w:t>
      </w:r>
    </w:p>
    <w:p w:rsidR="00596587" w:rsidRPr="002860BF" w:rsidRDefault="00596587" w:rsidP="004675F7">
      <w:pPr>
        <w:pBdr>
          <w:bottom w:val="single" w:sz="6" w:space="1" w:color="auto"/>
        </w:pBdr>
        <w:jc w:val="both"/>
        <w:rPr>
          <w:rFonts w:asciiTheme="minorHAnsi" w:hAnsiTheme="minorHAnsi" w:cstheme="minorHAnsi"/>
        </w:rPr>
      </w:pPr>
    </w:p>
    <w:p w:rsidR="00596587" w:rsidRPr="002860BF" w:rsidRDefault="004F6831" w:rsidP="004675F7">
      <w:pPr>
        <w:pBdr>
          <w:bottom w:val="single" w:sz="6" w:space="1" w:color="auto"/>
        </w:pBdr>
        <w:jc w:val="both"/>
        <w:rPr>
          <w:rFonts w:asciiTheme="minorHAnsi" w:hAnsiTheme="minorHAnsi" w:cstheme="minorHAnsi"/>
        </w:rPr>
      </w:pPr>
      <w:r w:rsidRPr="004F6831">
        <w:rPr>
          <w:rFonts w:asciiTheme="minorHAnsi" w:hAnsiTheme="minorHAnsi" w:cstheme="minorHAnsi"/>
        </w:rPr>
        <w:t xml:space="preserve">Duck, S. &amp; McMahan, D.T. (2015). </w:t>
      </w:r>
      <w:r w:rsidRPr="004F6831">
        <w:rPr>
          <w:rFonts w:asciiTheme="minorHAnsi" w:hAnsiTheme="minorHAnsi" w:cstheme="minorHAnsi"/>
          <w:i/>
        </w:rPr>
        <w:t>Communication In Everyday Life. 2</w:t>
      </w:r>
      <w:r w:rsidRPr="004F6831">
        <w:rPr>
          <w:rFonts w:asciiTheme="minorHAnsi" w:hAnsiTheme="minorHAnsi" w:cstheme="minorHAnsi"/>
          <w:i/>
          <w:vertAlign w:val="superscript"/>
        </w:rPr>
        <w:t>nd</w:t>
      </w:r>
      <w:r w:rsidRPr="004F6831">
        <w:rPr>
          <w:rFonts w:asciiTheme="minorHAnsi" w:hAnsiTheme="minorHAnsi" w:cstheme="minorHAnsi"/>
          <w:i/>
        </w:rPr>
        <w:t xml:space="preserve"> Ed.</w:t>
      </w:r>
      <w:r w:rsidRPr="004F6831">
        <w:rPr>
          <w:rFonts w:asciiTheme="minorHAnsi" w:hAnsiTheme="minorHAnsi" w:cstheme="minorHAnsi"/>
        </w:rPr>
        <w:t xml:space="preserve"> California: Sage Publications. Inc.</w:t>
      </w:r>
    </w:p>
    <w:p w:rsidR="004675F7" w:rsidRPr="002860BF" w:rsidRDefault="004675F7" w:rsidP="004675F7">
      <w:pPr>
        <w:pBdr>
          <w:bottom w:val="single" w:sz="6" w:space="1" w:color="auto"/>
        </w:pBdr>
        <w:jc w:val="both"/>
        <w:rPr>
          <w:rFonts w:asciiTheme="minorHAnsi" w:eastAsiaTheme="majorEastAsia" w:hAnsiTheme="minorHAnsi" w:cstheme="minorHAnsi"/>
          <w:bCs/>
          <w:color w:val="000000" w:themeColor="text1"/>
        </w:rPr>
      </w:pPr>
    </w:p>
    <w:p w:rsidR="00737FD5" w:rsidRPr="002860BF" w:rsidRDefault="00737FD5" w:rsidP="004675F7">
      <w:pPr>
        <w:pBdr>
          <w:bottom w:val="single" w:sz="6" w:space="1" w:color="auto"/>
        </w:pBdr>
        <w:jc w:val="both"/>
        <w:rPr>
          <w:rFonts w:asciiTheme="minorHAnsi" w:eastAsiaTheme="majorEastAsia" w:hAnsiTheme="minorHAnsi" w:cstheme="minorHAnsi"/>
          <w:bCs/>
          <w:color w:val="000000" w:themeColor="text1"/>
        </w:rPr>
      </w:pPr>
      <w:r w:rsidRPr="002860BF">
        <w:rPr>
          <w:rFonts w:asciiTheme="minorHAnsi" w:eastAsiaTheme="majorEastAsia" w:hAnsiTheme="minorHAnsi" w:cstheme="minorHAnsi"/>
          <w:bCs/>
          <w:color w:val="000000" w:themeColor="text1"/>
        </w:rPr>
        <w:t xml:space="preserve">Furze, D. &amp; Gale, C. (1996) </w:t>
      </w:r>
      <w:r w:rsidRPr="002860BF">
        <w:rPr>
          <w:rFonts w:asciiTheme="minorHAnsi" w:eastAsiaTheme="majorEastAsia" w:hAnsiTheme="minorHAnsi" w:cstheme="minorHAnsi"/>
          <w:bCs/>
          <w:i/>
          <w:iCs/>
          <w:color w:val="000000" w:themeColor="text1"/>
        </w:rPr>
        <w:t>Interpreting Management, Exploring Change and Complexity</w:t>
      </w:r>
      <w:r w:rsidRPr="002860BF">
        <w:rPr>
          <w:rFonts w:asciiTheme="minorHAnsi" w:eastAsiaTheme="majorEastAsia" w:hAnsiTheme="minorHAnsi" w:cstheme="minorHAnsi"/>
          <w:bCs/>
          <w:color w:val="000000" w:themeColor="text1"/>
        </w:rPr>
        <w:t>, Thompson International Press, pp. 312-317</w:t>
      </w:r>
    </w:p>
    <w:p w:rsidR="004675F7" w:rsidRDefault="004675F7" w:rsidP="00737FD5">
      <w:pPr>
        <w:pBdr>
          <w:bottom w:val="single" w:sz="6" w:space="1" w:color="auto"/>
        </w:pBdr>
        <w:jc w:val="both"/>
        <w:rPr>
          <w:rFonts w:asciiTheme="minorHAnsi" w:eastAsiaTheme="majorEastAsia" w:hAnsiTheme="minorHAnsi" w:cstheme="minorHAnsi"/>
          <w:bCs/>
          <w:color w:val="000000" w:themeColor="text1"/>
        </w:rPr>
      </w:pPr>
    </w:p>
    <w:p w:rsidR="00EA1323" w:rsidRPr="006D15BA" w:rsidRDefault="00EA1323" w:rsidP="00BF1107">
      <w:pPr>
        <w:rPr>
          <w:rFonts w:asciiTheme="minorHAnsi" w:hAnsiTheme="minorHAnsi" w:cstheme="minorHAnsi"/>
          <w:color w:val="000000" w:themeColor="text1"/>
          <w:bdr w:val="none" w:sz="0" w:space="0" w:color="auto" w:frame="1"/>
        </w:rPr>
      </w:pPr>
    </w:p>
    <w:p w:rsidR="00EA1323" w:rsidRPr="006D15BA" w:rsidRDefault="00EA1323" w:rsidP="00BF1107">
      <w:pPr>
        <w:rPr>
          <w:rFonts w:asciiTheme="minorHAnsi" w:hAnsiTheme="minorHAnsi" w:cstheme="minorHAnsi"/>
          <w:color w:val="000000" w:themeColor="text1"/>
          <w:bdr w:val="none" w:sz="0" w:space="0" w:color="auto" w:frame="1"/>
        </w:rPr>
      </w:pPr>
    </w:p>
    <w:p w:rsidR="00EA1323" w:rsidRPr="006D15BA" w:rsidRDefault="00EA1323" w:rsidP="00BF1107">
      <w:pPr>
        <w:rPr>
          <w:rFonts w:asciiTheme="minorHAnsi" w:hAnsiTheme="minorHAnsi" w:cstheme="minorHAnsi"/>
          <w:color w:val="000000" w:themeColor="text1"/>
          <w:bdr w:val="none" w:sz="0" w:space="0" w:color="auto" w:frame="1"/>
        </w:rPr>
      </w:pPr>
    </w:p>
    <w:p w:rsidR="00EA1323" w:rsidRPr="006D15BA" w:rsidRDefault="00EA1323" w:rsidP="00BF1107">
      <w:pPr>
        <w:rPr>
          <w:rFonts w:asciiTheme="minorHAnsi" w:hAnsiTheme="minorHAnsi" w:cstheme="minorHAnsi"/>
          <w:color w:val="000000" w:themeColor="text1"/>
          <w:bdr w:val="none" w:sz="0" w:space="0" w:color="auto" w:frame="1"/>
        </w:rPr>
      </w:pPr>
    </w:p>
    <w:p w:rsidR="00EA1323" w:rsidRPr="006D15BA" w:rsidRDefault="00EA1323" w:rsidP="00BF1107">
      <w:pPr>
        <w:rPr>
          <w:rFonts w:asciiTheme="minorHAnsi" w:hAnsiTheme="minorHAnsi" w:cstheme="minorHAnsi"/>
          <w:color w:val="000000" w:themeColor="text1"/>
          <w:bdr w:val="none" w:sz="0" w:space="0" w:color="auto" w:frame="1"/>
        </w:rPr>
      </w:pPr>
    </w:p>
    <w:p w:rsidR="003551CD" w:rsidRPr="006D15BA" w:rsidRDefault="003551CD" w:rsidP="00975CAF">
      <w:pPr>
        <w:jc w:val="both"/>
        <w:rPr>
          <w:rFonts w:asciiTheme="minorHAnsi" w:hAnsiTheme="minorHAnsi" w:cstheme="minorHAnsi"/>
          <w:b/>
          <w:sz w:val="28"/>
          <w:szCs w:val="28"/>
        </w:rPr>
      </w:pPr>
    </w:p>
    <w:sectPr w:rsidR="003551CD" w:rsidRPr="006D15BA" w:rsidSect="00DE4269">
      <w:footerReference w:type="even" r:id="rId16"/>
      <w:foot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246C" w:rsidRDefault="0097246C" w:rsidP="006E0087">
      <w:r>
        <w:separator/>
      </w:r>
    </w:p>
  </w:endnote>
  <w:endnote w:type="continuationSeparator" w:id="0">
    <w:p w:rsidR="0097246C" w:rsidRDefault="0097246C" w:rsidP="006E0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98122185"/>
      <w:docPartObj>
        <w:docPartGallery w:val="Page Numbers (Bottom of Page)"/>
        <w:docPartUnique/>
      </w:docPartObj>
    </w:sdtPr>
    <w:sdtContent>
      <w:p w:rsidR="00F41387" w:rsidRDefault="00F41387" w:rsidP="00F413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41387" w:rsidRDefault="00F41387" w:rsidP="001363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7737492"/>
      <w:docPartObj>
        <w:docPartGallery w:val="Page Numbers (Bottom of Page)"/>
        <w:docPartUnique/>
      </w:docPartObj>
    </w:sdtPr>
    <w:sdtContent>
      <w:p w:rsidR="00F41387" w:rsidRDefault="00F41387" w:rsidP="00F413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F41387" w:rsidRDefault="00F41387" w:rsidP="0013631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246C" w:rsidRDefault="0097246C" w:rsidP="006E0087">
      <w:r>
        <w:separator/>
      </w:r>
    </w:p>
  </w:footnote>
  <w:footnote w:type="continuationSeparator" w:id="0">
    <w:p w:rsidR="0097246C" w:rsidRDefault="0097246C" w:rsidP="006E00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DD22BD"/>
    <w:multiLevelType w:val="hybridMultilevel"/>
    <w:tmpl w:val="C4C8D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F7658"/>
    <w:multiLevelType w:val="hybridMultilevel"/>
    <w:tmpl w:val="B5BEB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1B7856"/>
    <w:multiLevelType w:val="hybridMultilevel"/>
    <w:tmpl w:val="7630A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041286"/>
    <w:multiLevelType w:val="hybridMultilevel"/>
    <w:tmpl w:val="A03481F6"/>
    <w:lvl w:ilvl="0" w:tplc="5C5A45B2">
      <w:start w:val="1"/>
      <w:numFmt w:val="bullet"/>
      <w:lvlText w:val=""/>
      <w:lvlJc w:val="left"/>
      <w:pPr>
        <w:tabs>
          <w:tab w:val="num" w:pos="720"/>
        </w:tabs>
        <w:ind w:left="720" w:hanging="360"/>
      </w:pPr>
      <w:rPr>
        <w:rFonts w:ascii="Wingdings" w:hAnsi="Wingdings" w:hint="default"/>
      </w:rPr>
    </w:lvl>
    <w:lvl w:ilvl="1" w:tplc="3E103BAC" w:tentative="1">
      <w:start w:val="1"/>
      <w:numFmt w:val="bullet"/>
      <w:lvlText w:val=""/>
      <w:lvlJc w:val="left"/>
      <w:pPr>
        <w:tabs>
          <w:tab w:val="num" w:pos="1440"/>
        </w:tabs>
        <w:ind w:left="1440" w:hanging="360"/>
      </w:pPr>
      <w:rPr>
        <w:rFonts w:ascii="Wingdings" w:hAnsi="Wingdings" w:hint="default"/>
      </w:rPr>
    </w:lvl>
    <w:lvl w:ilvl="2" w:tplc="BD82A9FC" w:tentative="1">
      <w:start w:val="1"/>
      <w:numFmt w:val="bullet"/>
      <w:lvlText w:val=""/>
      <w:lvlJc w:val="left"/>
      <w:pPr>
        <w:tabs>
          <w:tab w:val="num" w:pos="2160"/>
        </w:tabs>
        <w:ind w:left="2160" w:hanging="360"/>
      </w:pPr>
      <w:rPr>
        <w:rFonts w:ascii="Wingdings" w:hAnsi="Wingdings" w:hint="default"/>
      </w:rPr>
    </w:lvl>
    <w:lvl w:ilvl="3" w:tplc="ADF895A6" w:tentative="1">
      <w:start w:val="1"/>
      <w:numFmt w:val="bullet"/>
      <w:lvlText w:val=""/>
      <w:lvlJc w:val="left"/>
      <w:pPr>
        <w:tabs>
          <w:tab w:val="num" w:pos="2880"/>
        </w:tabs>
        <w:ind w:left="2880" w:hanging="360"/>
      </w:pPr>
      <w:rPr>
        <w:rFonts w:ascii="Wingdings" w:hAnsi="Wingdings" w:hint="default"/>
      </w:rPr>
    </w:lvl>
    <w:lvl w:ilvl="4" w:tplc="977E5E1A" w:tentative="1">
      <w:start w:val="1"/>
      <w:numFmt w:val="bullet"/>
      <w:lvlText w:val=""/>
      <w:lvlJc w:val="left"/>
      <w:pPr>
        <w:tabs>
          <w:tab w:val="num" w:pos="3600"/>
        </w:tabs>
        <w:ind w:left="3600" w:hanging="360"/>
      </w:pPr>
      <w:rPr>
        <w:rFonts w:ascii="Wingdings" w:hAnsi="Wingdings" w:hint="default"/>
      </w:rPr>
    </w:lvl>
    <w:lvl w:ilvl="5" w:tplc="760AF540" w:tentative="1">
      <w:start w:val="1"/>
      <w:numFmt w:val="bullet"/>
      <w:lvlText w:val=""/>
      <w:lvlJc w:val="left"/>
      <w:pPr>
        <w:tabs>
          <w:tab w:val="num" w:pos="4320"/>
        </w:tabs>
        <w:ind w:left="4320" w:hanging="360"/>
      </w:pPr>
      <w:rPr>
        <w:rFonts w:ascii="Wingdings" w:hAnsi="Wingdings" w:hint="default"/>
      </w:rPr>
    </w:lvl>
    <w:lvl w:ilvl="6" w:tplc="514653DC" w:tentative="1">
      <w:start w:val="1"/>
      <w:numFmt w:val="bullet"/>
      <w:lvlText w:val=""/>
      <w:lvlJc w:val="left"/>
      <w:pPr>
        <w:tabs>
          <w:tab w:val="num" w:pos="5040"/>
        </w:tabs>
        <w:ind w:left="5040" w:hanging="360"/>
      </w:pPr>
      <w:rPr>
        <w:rFonts w:ascii="Wingdings" w:hAnsi="Wingdings" w:hint="default"/>
      </w:rPr>
    </w:lvl>
    <w:lvl w:ilvl="7" w:tplc="B34CFCFC" w:tentative="1">
      <w:start w:val="1"/>
      <w:numFmt w:val="bullet"/>
      <w:lvlText w:val=""/>
      <w:lvlJc w:val="left"/>
      <w:pPr>
        <w:tabs>
          <w:tab w:val="num" w:pos="5760"/>
        </w:tabs>
        <w:ind w:left="5760" w:hanging="360"/>
      </w:pPr>
      <w:rPr>
        <w:rFonts w:ascii="Wingdings" w:hAnsi="Wingdings" w:hint="default"/>
      </w:rPr>
    </w:lvl>
    <w:lvl w:ilvl="8" w:tplc="D83C0DA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9B2DBA"/>
    <w:multiLevelType w:val="hybridMultilevel"/>
    <w:tmpl w:val="02946922"/>
    <w:lvl w:ilvl="0" w:tplc="D7D24EF6">
      <w:start w:val="1"/>
      <w:numFmt w:val="bullet"/>
      <w:lvlText w:val="•"/>
      <w:lvlJc w:val="left"/>
      <w:pPr>
        <w:tabs>
          <w:tab w:val="num" w:pos="720"/>
        </w:tabs>
        <w:ind w:left="720" w:hanging="360"/>
      </w:pPr>
      <w:rPr>
        <w:rFonts w:ascii="Arial" w:hAnsi="Arial" w:hint="default"/>
      </w:rPr>
    </w:lvl>
    <w:lvl w:ilvl="1" w:tplc="92FC5240" w:tentative="1">
      <w:start w:val="1"/>
      <w:numFmt w:val="bullet"/>
      <w:lvlText w:val="•"/>
      <w:lvlJc w:val="left"/>
      <w:pPr>
        <w:tabs>
          <w:tab w:val="num" w:pos="1440"/>
        </w:tabs>
        <w:ind w:left="1440" w:hanging="360"/>
      </w:pPr>
      <w:rPr>
        <w:rFonts w:ascii="Arial" w:hAnsi="Arial" w:hint="default"/>
      </w:rPr>
    </w:lvl>
    <w:lvl w:ilvl="2" w:tplc="DCD0BBDA" w:tentative="1">
      <w:start w:val="1"/>
      <w:numFmt w:val="bullet"/>
      <w:lvlText w:val="•"/>
      <w:lvlJc w:val="left"/>
      <w:pPr>
        <w:tabs>
          <w:tab w:val="num" w:pos="2160"/>
        </w:tabs>
        <w:ind w:left="2160" w:hanging="360"/>
      </w:pPr>
      <w:rPr>
        <w:rFonts w:ascii="Arial" w:hAnsi="Arial" w:hint="default"/>
      </w:rPr>
    </w:lvl>
    <w:lvl w:ilvl="3" w:tplc="219831A2" w:tentative="1">
      <w:start w:val="1"/>
      <w:numFmt w:val="bullet"/>
      <w:lvlText w:val="•"/>
      <w:lvlJc w:val="left"/>
      <w:pPr>
        <w:tabs>
          <w:tab w:val="num" w:pos="2880"/>
        </w:tabs>
        <w:ind w:left="2880" w:hanging="360"/>
      </w:pPr>
      <w:rPr>
        <w:rFonts w:ascii="Arial" w:hAnsi="Arial" w:hint="default"/>
      </w:rPr>
    </w:lvl>
    <w:lvl w:ilvl="4" w:tplc="A30A2170" w:tentative="1">
      <w:start w:val="1"/>
      <w:numFmt w:val="bullet"/>
      <w:lvlText w:val="•"/>
      <w:lvlJc w:val="left"/>
      <w:pPr>
        <w:tabs>
          <w:tab w:val="num" w:pos="3600"/>
        </w:tabs>
        <w:ind w:left="3600" w:hanging="360"/>
      </w:pPr>
      <w:rPr>
        <w:rFonts w:ascii="Arial" w:hAnsi="Arial" w:hint="default"/>
      </w:rPr>
    </w:lvl>
    <w:lvl w:ilvl="5" w:tplc="0780223C" w:tentative="1">
      <w:start w:val="1"/>
      <w:numFmt w:val="bullet"/>
      <w:lvlText w:val="•"/>
      <w:lvlJc w:val="left"/>
      <w:pPr>
        <w:tabs>
          <w:tab w:val="num" w:pos="4320"/>
        </w:tabs>
        <w:ind w:left="4320" w:hanging="360"/>
      </w:pPr>
      <w:rPr>
        <w:rFonts w:ascii="Arial" w:hAnsi="Arial" w:hint="default"/>
      </w:rPr>
    </w:lvl>
    <w:lvl w:ilvl="6" w:tplc="9DC4D466" w:tentative="1">
      <w:start w:val="1"/>
      <w:numFmt w:val="bullet"/>
      <w:lvlText w:val="•"/>
      <w:lvlJc w:val="left"/>
      <w:pPr>
        <w:tabs>
          <w:tab w:val="num" w:pos="5040"/>
        </w:tabs>
        <w:ind w:left="5040" w:hanging="360"/>
      </w:pPr>
      <w:rPr>
        <w:rFonts w:ascii="Arial" w:hAnsi="Arial" w:hint="default"/>
      </w:rPr>
    </w:lvl>
    <w:lvl w:ilvl="7" w:tplc="01B25A98" w:tentative="1">
      <w:start w:val="1"/>
      <w:numFmt w:val="bullet"/>
      <w:lvlText w:val="•"/>
      <w:lvlJc w:val="left"/>
      <w:pPr>
        <w:tabs>
          <w:tab w:val="num" w:pos="5760"/>
        </w:tabs>
        <w:ind w:left="5760" w:hanging="360"/>
      </w:pPr>
      <w:rPr>
        <w:rFonts w:ascii="Arial" w:hAnsi="Arial" w:hint="default"/>
      </w:rPr>
    </w:lvl>
    <w:lvl w:ilvl="8" w:tplc="DA84B25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4CC69C0"/>
    <w:multiLevelType w:val="hybridMultilevel"/>
    <w:tmpl w:val="7932E8F2"/>
    <w:lvl w:ilvl="0" w:tplc="12081772">
      <w:start w:val="1"/>
      <w:numFmt w:val="bullet"/>
      <w:lvlText w:val="•"/>
      <w:lvlJc w:val="left"/>
      <w:pPr>
        <w:tabs>
          <w:tab w:val="num" w:pos="720"/>
        </w:tabs>
        <w:ind w:left="720" w:hanging="360"/>
      </w:pPr>
      <w:rPr>
        <w:rFonts w:ascii="Arial" w:hAnsi="Arial" w:hint="default"/>
      </w:rPr>
    </w:lvl>
    <w:lvl w:ilvl="1" w:tplc="F51273FE" w:tentative="1">
      <w:start w:val="1"/>
      <w:numFmt w:val="bullet"/>
      <w:lvlText w:val="•"/>
      <w:lvlJc w:val="left"/>
      <w:pPr>
        <w:tabs>
          <w:tab w:val="num" w:pos="1440"/>
        </w:tabs>
        <w:ind w:left="1440" w:hanging="360"/>
      </w:pPr>
      <w:rPr>
        <w:rFonts w:ascii="Arial" w:hAnsi="Arial" w:hint="default"/>
      </w:rPr>
    </w:lvl>
    <w:lvl w:ilvl="2" w:tplc="6CB49708" w:tentative="1">
      <w:start w:val="1"/>
      <w:numFmt w:val="bullet"/>
      <w:lvlText w:val="•"/>
      <w:lvlJc w:val="left"/>
      <w:pPr>
        <w:tabs>
          <w:tab w:val="num" w:pos="2160"/>
        </w:tabs>
        <w:ind w:left="2160" w:hanging="360"/>
      </w:pPr>
      <w:rPr>
        <w:rFonts w:ascii="Arial" w:hAnsi="Arial" w:hint="default"/>
      </w:rPr>
    </w:lvl>
    <w:lvl w:ilvl="3" w:tplc="A6DA9270" w:tentative="1">
      <w:start w:val="1"/>
      <w:numFmt w:val="bullet"/>
      <w:lvlText w:val="•"/>
      <w:lvlJc w:val="left"/>
      <w:pPr>
        <w:tabs>
          <w:tab w:val="num" w:pos="2880"/>
        </w:tabs>
        <w:ind w:left="2880" w:hanging="360"/>
      </w:pPr>
      <w:rPr>
        <w:rFonts w:ascii="Arial" w:hAnsi="Arial" w:hint="default"/>
      </w:rPr>
    </w:lvl>
    <w:lvl w:ilvl="4" w:tplc="5C660FB4" w:tentative="1">
      <w:start w:val="1"/>
      <w:numFmt w:val="bullet"/>
      <w:lvlText w:val="•"/>
      <w:lvlJc w:val="left"/>
      <w:pPr>
        <w:tabs>
          <w:tab w:val="num" w:pos="3600"/>
        </w:tabs>
        <w:ind w:left="3600" w:hanging="360"/>
      </w:pPr>
      <w:rPr>
        <w:rFonts w:ascii="Arial" w:hAnsi="Arial" w:hint="default"/>
      </w:rPr>
    </w:lvl>
    <w:lvl w:ilvl="5" w:tplc="EA820C72" w:tentative="1">
      <w:start w:val="1"/>
      <w:numFmt w:val="bullet"/>
      <w:lvlText w:val="•"/>
      <w:lvlJc w:val="left"/>
      <w:pPr>
        <w:tabs>
          <w:tab w:val="num" w:pos="4320"/>
        </w:tabs>
        <w:ind w:left="4320" w:hanging="360"/>
      </w:pPr>
      <w:rPr>
        <w:rFonts w:ascii="Arial" w:hAnsi="Arial" w:hint="default"/>
      </w:rPr>
    </w:lvl>
    <w:lvl w:ilvl="6" w:tplc="EB444ECC" w:tentative="1">
      <w:start w:val="1"/>
      <w:numFmt w:val="bullet"/>
      <w:lvlText w:val="•"/>
      <w:lvlJc w:val="left"/>
      <w:pPr>
        <w:tabs>
          <w:tab w:val="num" w:pos="5040"/>
        </w:tabs>
        <w:ind w:left="5040" w:hanging="360"/>
      </w:pPr>
      <w:rPr>
        <w:rFonts w:ascii="Arial" w:hAnsi="Arial" w:hint="default"/>
      </w:rPr>
    </w:lvl>
    <w:lvl w:ilvl="7" w:tplc="53E4BDDA" w:tentative="1">
      <w:start w:val="1"/>
      <w:numFmt w:val="bullet"/>
      <w:lvlText w:val="•"/>
      <w:lvlJc w:val="left"/>
      <w:pPr>
        <w:tabs>
          <w:tab w:val="num" w:pos="5760"/>
        </w:tabs>
        <w:ind w:left="5760" w:hanging="360"/>
      </w:pPr>
      <w:rPr>
        <w:rFonts w:ascii="Arial" w:hAnsi="Arial" w:hint="default"/>
      </w:rPr>
    </w:lvl>
    <w:lvl w:ilvl="8" w:tplc="03F8851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5CF2421"/>
    <w:multiLevelType w:val="multilevel"/>
    <w:tmpl w:val="9B908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0E782C"/>
    <w:multiLevelType w:val="hybridMultilevel"/>
    <w:tmpl w:val="2938A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031763"/>
    <w:multiLevelType w:val="multilevel"/>
    <w:tmpl w:val="B4FE1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6E0D87"/>
    <w:multiLevelType w:val="hybridMultilevel"/>
    <w:tmpl w:val="31F03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68467B"/>
    <w:multiLevelType w:val="hybridMultilevel"/>
    <w:tmpl w:val="7E32D8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7B5AE8"/>
    <w:multiLevelType w:val="multilevel"/>
    <w:tmpl w:val="9FC0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232339"/>
    <w:multiLevelType w:val="hybridMultilevel"/>
    <w:tmpl w:val="CFAC7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823C38"/>
    <w:multiLevelType w:val="hybridMultilevel"/>
    <w:tmpl w:val="BC36EF8E"/>
    <w:lvl w:ilvl="0" w:tplc="4630FA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060FF7"/>
    <w:multiLevelType w:val="hybridMultilevel"/>
    <w:tmpl w:val="105626AC"/>
    <w:lvl w:ilvl="0" w:tplc="0409000F">
      <w:start w:val="1"/>
      <w:numFmt w:val="decimal"/>
      <w:lvlText w:val="%1."/>
      <w:lvlJc w:val="left"/>
      <w:pPr>
        <w:tabs>
          <w:tab w:val="num" w:pos="720"/>
        </w:tabs>
        <w:ind w:left="720" w:hanging="360"/>
      </w:pPr>
    </w:lvl>
    <w:lvl w:ilvl="1" w:tplc="DA220C72">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B7F18D4"/>
    <w:multiLevelType w:val="hybridMultilevel"/>
    <w:tmpl w:val="548E23E8"/>
    <w:lvl w:ilvl="0" w:tplc="C4C8AB04">
      <w:start w:val="1"/>
      <w:numFmt w:val="bullet"/>
      <w:lvlText w:val="•"/>
      <w:lvlJc w:val="left"/>
      <w:pPr>
        <w:tabs>
          <w:tab w:val="num" w:pos="720"/>
        </w:tabs>
        <w:ind w:left="720" w:hanging="360"/>
      </w:pPr>
      <w:rPr>
        <w:rFonts w:ascii="Arial" w:hAnsi="Arial" w:hint="default"/>
      </w:rPr>
    </w:lvl>
    <w:lvl w:ilvl="1" w:tplc="4240E410" w:tentative="1">
      <w:start w:val="1"/>
      <w:numFmt w:val="bullet"/>
      <w:lvlText w:val="•"/>
      <w:lvlJc w:val="left"/>
      <w:pPr>
        <w:tabs>
          <w:tab w:val="num" w:pos="1440"/>
        </w:tabs>
        <w:ind w:left="1440" w:hanging="360"/>
      </w:pPr>
      <w:rPr>
        <w:rFonts w:ascii="Arial" w:hAnsi="Arial" w:hint="default"/>
      </w:rPr>
    </w:lvl>
    <w:lvl w:ilvl="2" w:tplc="00120C18" w:tentative="1">
      <w:start w:val="1"/>
      <w:numFmt w:val="bullet"/>
      <w:lvlText w:val="•"/>
      <w:lvlJc w:val="left"/>
      <w:pPr>
        <w:tabs>
          <w:tab w:val="num" w:pos="2160"/>
        </w:tabs>
        <w:ind w:left="2160" w:hanging="360"/>
      </w:pPr>
      <w:rPr>
        <w:rFonts w:ascii="Arial" w:hAnsi="Arial" w:hint="default"/>
      </w:rPr>
    </w:lvl>
    <w:lvl w:ilvl="3" w:tplc="778824A0" w:tentative="1">
      <w:start w:val="1"/>
      <w:numFmt w:val="bullet"/>
      <w:lvlText w:val="•"/>
      <w:lvlJc w:val="left"/>
      <w:pPr>
        <w:tabs>
          <w:tab w:val="num" w:pos="2880"/>
        </w:tabs>
        <w:ind w:left="2880" w:hanging="360"/>
      </w:pPr>
      <w:rPr>
        <w:rFonts w:ascii="Arial" w:hAnsi="Arial" w:hint="default"/>
      </w:rPr>
    </w:lvl>
    <w:lvl w:ilvl="4" w:tplc="75C6B20E" w:tentative="1">
      <w:start w:val="1"/>
      <w:numFmt w:val="bullet"/>
      <w:lvlText w:val="•"/>
      <w:lvlJc w:val="left"/>
      <w:pPr>
        <w:tabs>
          <w:tab w:val="num" w:pos="3600"/>
        </w:tabs>
        <w:ind w:left="3600" w:hanging="360"/>
      </w:pPr>
      <w:rPr>
        <w:rFonts w:ascii="Arial" w:hAnsi="Arial" w:hint="default"/>
      </w:rPr>
    </w:lvl>
    <w:lvl w:ilvl="5" w:tplc="4B7E78EA" w:tentative="1">
      <w:start w:val="1"/>
      <w:numFmt w:val="bullet"/>
      <w:lvlText w:val="•"/>
      <w:lvlJc w:val="left"/>
      <w:pPr>
        <w:tabs>
          <w:tab w:val="num" w:pos="4320"/>
        </w:tabs>
        <w:ind w:left="4320" w:hanging="360"/>
      </w:pPr>
      <w:rPr>
        <w:rFonts w:ascii="Arial" w:hAnsi="Arial" w:hint="default"/>
      </w:rPr>
    </w:lvl>
    <w:lvl w:ilvl="6" w:tplc="179AF602" w:tentative="1">
      <w:start w:val="1"/>
      <w:numFmt w:val="bullet"/>
      <w:lvlText w:val="•"/>
      <w:lvlJc w:val="left"/>
      <w:pPr>
        <w:tabs>
          <w:tab w:val="num" w:pos="5040"/>
        </w:tabs>
        <w:ind w:left="5040" w:hanging="360"/>
      </w:pPr>
      <w:rPr>
        <w:rFonts w:ascii="Arial" w:hAnsi="Arial" w:hint="default"/>
      </w:rPr>
    </w:lvl>
    <w:lvl w:ilvl="7" w:tplc="36B40C22" w:tentative="1">
      <w:start w:val="1"/>
      <w:numFmt w:val="bullet"/>
      <w:lvlText w:val="•"/>
      <w:lvlJc w:val="left"/>
      <w:pPr>
        <w:tabs>
          <w:tab w:val="num" w:pos="5760"/>
        </w:tabs>
        <w:ind w:left="5760" w:hanging="360"/>
      </w:pPr>
      <w:rPr>
        <w:rFonts w:ascii="Arial" w:hAnsi="Arial" w:hint="default"/>
      </w:rPr>
    </w:lvl>
    <w:lvl w:ilvl="8" w:tplc="E8DA96E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2A830E8"/>
    <w:multiLevelType w:val="hybridMultilevel"/>
    <w:tmpl w:val="BC769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694125"/>
    <w:multiLevelType w:val="hybridMultilevel"/>
    <w:tmpl w:val="CEB220A6"/>
    <w:lvl w:ilvl="0" w:tplc="E592D75E">
      <w:start w:val="1"/>
      <w:numFmt w:val="bullet"/>
      <w:lvlText w:val=""/>
      <w:lvlJc w:val="left"/>
      <w:pPr>
        <w:tabs>
          <w:tab w:val="num" w:pos="720"/>
        </w:tabs>
        <w:ind w:left="720" w:hanging="360"/>
      </w:pPr>
      <w:rPr>
        <w:rFonts w:ascii="Wingdings" w:hAnsi="Wingdings" w:hint="default"/>
      </w:rPr>
    </w:lvl>
    <w:lvl w:ilvl="1" w:tplc="DEB418F0" w:tentative="1">
      <w:start w:val="1"/>
      <w:numFmt w:val="bullet"/>
      <w:lvlText w:val=""/>
      <w:lvlJc w:val="left"/>
      <w:pPr>
        <w:tabs>
          <w:tab w:val="num" w:pos="1440"/>
        </w:tabs>
        <w:ind w:left="1440" w:hanging="360"/>
      </w:pPr>
      <w:rPr>
        <w:rFonts w:ascii="Wingdings" w:hAnsi="Wingdings" w:hint="default"/>
      </w:rPr>
    </w:lvl>
    <w:lvl w:ilvl="2" w:tplc="EF10FECC" w:tentative="1">
      <w:start w:val="1"/>
      <w:numFmt w:val="bullet"/>
      <w:lvlText w:val=""/>
      <w:lvlJc w:val="left"/>
      <w:pPr>
        <w:tabs>
          <w:tab w:val="num" w:pos="2160"/>
        </w:tabs>
        <w:ind w:left="2160" w:hanging="360"/>
      </w:pPr>
      <w:rPr>
        <w:rFonts w:ascii="Wingdings" w:hAnsi="Wingdings" w:hint="default"/>
      </w:rPr>
    </w:lvl>
    <w:lvl w:ilvl="3" w:tplc="8D3E179A" w:tentative="1">
      <w:start w:val="1"/>
      <w:numFmt w:val="bullet"/>
      <w:lvlText w:val=""/>
      <w:lvlJc w:val="left"/>
      <w:pPr>
        <w:tabs>
          <w:tab w:val="num" w:pos="2880"/>
        </w:tabs>
        <w:ind w:left="2880" w:hanging="360"/>
      </w:pPr>
      <w:rPr>
        <w:rFonts w:ascii="Wingdings" w:hAnsi="Wingdings" w:hint="default"/>
      </w:rPr>
    </w:lvl>
    <w:lvl w:ilvl="4" w:tplc="E3945DEE" w:tentative="1">
      <w:start w:val="1"/>
      <w:numFmt w:val="bullet"/>
      <w:lvlText w:val=""/>
      <w:lvlJc w:val="left"/>
      <w:pPr>
        <w:tabs>
          <w:tab w:val="num" w:pos="3600"/>
        </w:tabs>
        <w:ind w:left="3600" w:hanging="360"/>
      </w:pPr>
      <w:rPr>
        <w:rFonts w:ascii="Wingdings" w:hAnsi="Wingdings" w:hint="default"/>
      </w:rPr>
    </w:lvl>
    <w:lvl w:ilvl="5" w:tplc="F05EC6E2" w:tentative="1">
      <w:start w:val="1"/>
      <w:numFmt w:val="bullet"/>
      <w:lvlText w:val=""/>
      <w:lvlJc w:val="left"/>
      <w:pPr>
        <w:tabs>
          <w:tab w:val="num" w:pos="4320"/>
        </w:tabs>
        <w:ind w:left="4320" w:hanging="360"/>
      </w:pPr>
      <w:rPr>
        <w:rFonts w:ascii="Wingdings" w:hAnsi="Wingdings" w:hint="default"/>
      </w:rPr>
    </w:lvl>
    <w:lvl w:ilvl="6" w:tplc="4E06B368" w:tentative="1">
      <w:start w:val="1"/>
      <w:numFmt w:val="bullet"/>
      <w:lvlText w:val=""/>
      <w:lvlJc w:val="left"/>
      <w:pPr>
        <w:tabs>
          <w:tab w:val="num" w:pos="5040"/>
        </w:tabs>
        <w:ind w:left="5040" w:hanging="360"/>
      </w:pPr>
      <w:rPr>
        <w:rFonts w:ascii="Wingdings" w:hAnsi="Wingdings" w:hint="default"/>
      </w:rPr>
    </w:lvl>
    <w:lvl w:ilvl="7" w:tplc="151C2434" w:tentative="1">
      <w:start w:val="1"/>
      <w:numFmt w:val="bullet"/>
      <w:lvlText w:val=""/>
      <w:lvlJc w:val="left"/>
      <w:pPr>
        <w:tabs>
          <w:tab w:val="num" w:pos="5760"/>
        </w:tabs>
        <w:ind w:left="5760" w:hanging="360"/>
      </w:pPr>
      <w:rPr>
        <w:rFonts w:ascii="Wingdings" w:hAnsi="Wingdings" w:hint="default"/>
      </w:rPr>
    </w:lvl>
    <w:lvl w:ilvl="8" w:tplc="614C37CA"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F80964"/>
    <w:multiLevelType w:val="multilevel"/>
    <w:tmpl w:val="09B0F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9928F2"/>
    <w:multiLevelType w:val="hybridMultilevel"/>
    <w:tmpl w:val="FE023498"/>
    <w:lvl w:ilvl="0" w:tplc="30FC785A">
      <w:start w:val="1"/>
      <w:numFmt w:val="bullet"/>
      <w:lvlText w:val="•"/>
      <w:lvlJc w:val="left"/>
      <w:pPr>
        <w:tabs>
          <w:tab w:val="num" w:pos="720"/>
        </w:tabs>
        <w:ind w:left="720" w:hanging="360"/>
      </w:pPr>
      <w:rPr>
        <w:rFonts w:ascii="Arial" w:hAnsi="Arial" w:hint="default"/>
      </w:rPr>
    </w:lvl>
    <w:lvl w:ilvl="1" w:tplc="75968DCE" w:tentative="1">
      <w:start w:val="1"/>
      <w:numFmt w:val="bullet"/>
      <w:lvlText w:val="•"/>
      <w:lvlJc w:val="left"/>
      <w:pPr>
        <w:tabs>
          <w:tab w:val="num" w:pos="1440"/>
        </w:tabs>
        <w:ind w:left="1440" w:hanging="360"/>
      </w:pPr>
      <w:rPr>
        <w:rFonts w:ascii="Arial" w:hAnsi="Arial" w:hint="default"/>
      </w:rPr>
    </w:lvl>
    <w:lvl w:ilvl="2" w:tplc="AEC2D5CE" w:tentative="1">
      <w:start w:val="1"/>
      <w:numFmt w:val="bullet"/>
      <w:lvlText w:val="•"/>
      <w:lvlJc w:val="left"/>
      <w:pPr>
        <w:tabs>
          <w:tab w:val="num" w:pos="2160"/>
        </w:tabs>
        <w:ind w:left="2160" w:hanging="360"/>
      </w:pPr>
      <w:rPr>
        <w:rFonts w:ascii="Arial" w:hAnsi="Arial" w:hint="default"/>
      </w:rPr>
    </w:lvl>
    <w:lvl w:ilvl="3" w:tplc="CD70DA1C" w:tentative="1">
      <w:start w:val="1"/>
      <w:numFmt w:val="bullet"/>
      <w:lvlText w:val="•"/>
      <w:lvlJc w:val="left"/>
      <w:pPr>
        <w:tabs>
          <w:tab w:val="num" w:pos="2880"/>
        </w:tabs>
        <w:ind w:left="2880" w:hanging="360"/>
      </w:pPr>
      <w:rPr>
        <w:rFonts w:ascii="Arial" w:hAnsi="Arial" w:hint="default"/>
      </w:rPr>
    </w:lvl>
    <w:lvl w:ilvl="4" w:tplc="20D04968" w:tentative="1">
      <w:start w:val="1"/>
      <w:numFmt w:val="bullet"/>
      <w:lvlText w:val="•"/>
      <w:lvlJc w:val="left"/>
      <w:pPr>
        <w:tabs>
          <w:tab w:val="num" w:pos="3600"/>
        </w:tabs>
        <w:ind w:left="3600" w:hanging="360"/>
      </w:pPr>
      <w:rPr>
        <w:rFonts w:ascii="Arial" w:hAnsi="Arial" w:hint="default"/>
      </w:rPr>
    </w:lvl>
    <w:lvl w:ilvl="5" w:tplc="B17A21B8" w:tentative="1">
      <w:start w:val="1"/>
      <w:numFmt w:val="bullet"/>
      <w:lvlText w:val="•"/>
      <w:lvlJc w:val="left"/>
      <w:pPr>
        <w:tabs>
          <w:tab w:val="num" w:pos="4320"/>
        </w:tabs>
        <w:ind w:left="4320" w:hanging="360"/>
      </w:pPr>
      <w:rPr>
        <w:rFonts w:ascii="Arial" w:hAnsi="Arial" w:hint="default"/>
      </w:rPr>
    </w:lvl>
    <w:lvl w:ilvl="6" w:tplc="F33CEDF2" w:tentative="1">
      <w:start w:val="1"/>
      <w:numFmt w:val="bullet"/>
      <w:lvlText w:val="•"/>
      <w:lvlJc w:val="left"/>
      <w:pPr>
        <w:tabs>
          <w:tab w:val="num" w:pos="5040"/>
        </w:tabs>
        <w:ind w:left="5040" w:hanging="360"/>
      </w:pPr>
      <w:rPr>
        <w:rFonts w:ascii="Arial" w:hAnsi="Arial" w:hint="default"/>
      </w:rPr>
    </w:lvl>
    <w:lvl w:ilvl="7" w:tplc="F71ED7E2" w:tentative="1">
      <w:start w:val="1"/>
      <w:numFmt w:val="bullet"/>
      <w:lvlText w:val="•"/>
      <w:lvlJc w:val="left"/>
      <w:pPr>
        <w:tabs>
          <w:tab w:val="num" w:pos="5760"/>
        </w:tabs>
        <w:ind w:left="5760" w:hanging="360"/>
      </w:pPr>
      <w:rPr>
        <w:rFonts w:ascii="Arial" w:hAnsi="Arial" w:hint="default"/>
      </w:rPr>
    </w:lvl>
    <w:lvl w:ilvl="8" w:tplc="A9CEDD4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4532267"/>
    <w:multiLevelType w:val="hybridMultilevel"/>
    <w:tmpl w:val="4A62E2CC"/>
    <w:lvl w:ilvl="0" w:tplc="639E43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6064070"/>
    <w:multiLevelType w:val="hybridMultilevel"/>
    <w:tmpl w:val="86888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FE72FCB"/>
    <w:multiLevelType w:val="hybridMultilevel"/>
    <w:tmpl w:val="75DAC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15028A"/>
    <w:multiLevelType w:val="hybridMultilevel"/>
    <w:tmpl w:val="F67467E0"/>
    <w:lvl w:ilvl="0" w:tplc="5120C7A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77802E3"/>
    <w:multiLevelType w:val="hybridMultilevel"/>
    <w:tmpl w:val="E3023DDE"/>
    <w:lvl w:ilvl="0" w:tplc="C9B8435E">
      <w:start w:val="1"/>
      <w:numFmt w:val="bullet"/>
      <w:lvlText w:val="•"/>
      <w:lvlJc w:val="left"/>
      <w:pPr>
        <w:tabs>
          <w:tab w:val="num" w:pos="720"/>
        </w:tabs>
        <w:ind w:left="720" w:hanging="360"/>
      </w:pPr>
      <w:rPr>
        <w:rFonts w:ascii="Arial" w:hAnsi="Arial" w:hint="default"/>
      </w:rPr>
    </w:lvl>
    <w:lvl w:ilvl="1" w:tplc="D3E475F0" w:tentative="1">
      <w:start w:val="1"/>
      <w:numFmt w:val="bullet"/>
      <w:lvlText w:val="•"/>
      <w:lvlJc w:val="left"/>
      <w:pPr>
        <w:tabs>
          <w:tab w:val="num" w:pos="1440"/>
        </w:tabs>
        <w:ind w:left="1440" w:hanging="360"/>
      </w:pPr>
      <w:rPr>
        <w:rFonts w:ascii="Arial" w:hAnsi="Arial" w:hint="default"/>
      </w:rPr>
    </w:lvl>
    <w:lvl w:ilvl="2" w:tplc="EED2AE2C" w:tentative="1">
      <w:start w:val="1"/>
      <w:numFmt w:val="bullet"/>
      <w:lvlText w:val="•"/>
      <w:lvlJc w:val="left"/>
      <w:pPr>
        <w:tabs>
          <w:tab w:val="num" w:pos="2160"/>
        </w:tabs>
        <w:ind w:left="2160" w:hanging="360"/>
      </w:pPr>
      <w:rPr>
        <w:rFonts w:ascii="Arial" w:hAnsi="Arial" w:hint="default"/>
      </w:rPr>
    </w:lvl>
    <w:lvl w:ilvl="3" w:tplc="6734AD9A" w:tentative="1">
      <w:start w:val="1"/>
      <w:numFmt w:val="bullet"/>
      <w:lvlText w:val="•"/>
      <w:lvlJc w:val="left"/>
      <w:pPr>
        <w:tabs>
          <w:tab w:val="num" w:pos="2880"/>
        </w:tabs>
        <w:ind w:left="2880" w:hanging="360"/>
      </w:pPr>
      <w:rPr>
        <w:rFonts w:ascii="Arial" w:hAnsi="Arial" w:hint="default"/>
      </w:rPr>
    </w:lvl>
    <w:lvl w:ilvl="4" w:tplc="911423E0" w:tentative="1">
      <w:start w:val="1"/>
      <w:numFmt w:val="bullet"/>
      <w:lvlText w:val="•"/>
      <w:lvlJc w:val="left"/>
      <w:pPr>
        <w:tabs>
          <w:tab w:val="num" w:pos="3600"/>
        </w:tabs>
        <w:ind w:left="3600" w:hanging="360"/>
      </w:pPr>
      <w:rPr>
        <w:rFonts w:ascii="Arial" w:hAnsi="Arial" w:hint="default"/>
      </w:rPr>
    </w:lvl>
    <w:lvl w:ilvl="5" w:tplc="C8FA9572" w:tentative="1">
      <w:start w:val="1"/>
      <w:numFmt w:val="bullet"/>
      <w:lvlText w:val="•"/>
      <w:lvlJc w:val="left"/>
      <w:pPr>
        <w:tabs>
          <w:tab w:val="num" w:pos="4320"/>
        </w:tabs>
        <w:ind w:left="4320" w:hanging="360"/>
      </w:pPr>
      <w:rPr>
        <w:rFonts w:ascii="Arial" w:hAnsi="Arial" w:hint="default"/>
      </w:rPr>
    </w:lvl>
    <w:lvl w:ilvl="6" w:tplc="E4F4EA00" w:tentative="1">
      <w:start w:val="1"/>
      <w:numFmt w:val="bullet"/>
      <w:lvlText w:val="•"/>
      <w:lvlJc w:val="left"/>
      <w:pPr>
        <w:tabs>
          <w:tab w:val="num" w:pos="5040"/>
        </w:tabs>
        <w:ind w:left="5040" w:hanging="360"/>
      </w:pPr>
      <w:rPr>
        <w:rFonts w:ascii="Arial" w:hAnsi="Arial" w:hint="default"/>
      </w:rPr>
    </w:lvl>
    <w:lvl w:ilvl="7" w:tplc="8F402474" w:tentative="1">
      <w:start w:val="1"/>
      <w:numFmt w:val="bullet"/>
      <w:lvlText w:val="•"/>
      <w:lvlJc w:val="left"/>
      <w:pPr>
        <w:tabs>
          <w:tab w:val="num" w:pos="5760"/>
        </w:tabs>
        <w:ind w:left="5760" w:hanging="360"/>
      </w:pPr>
      <w:rPr>
        <w:rFonts w:ascii="Arial" w:hAnsi="Arial" w:hint="default"/>
      </w:rPr>
    </w:lvl>
    <w:lvl w:ilvl="8" w:tplc="F0046BB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DFD290D"/>
    <w:multiLevelType w:val="multilevel"/>
    <w:tmpl w:val="01989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326426"/>
    <w:multiLevelType w:val="multilevel"/>
    <w:tmpl w:val="B4C2F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7"/>
  </w:num>
  <w:num w:numId="3">
    <w:abstractNumId w:val="0"/>
  </w:num>
  <w:num w:numId="4">
    <w:abstractNumId w:val="16"/>
  </w:num>
  <w:num w:numId="5">
    <w:abstractNumId w:val="12"/>
  </w:num>
  <w:num w:numId="6">
    <w:abstractNumId w:val="9"/>
  </w:num>
  <w:num w:numId="7">
    <w:abstractNumId w:val="23"/>
  </w:num>
  <w:num w:numId="8">
    <w:abstractNumId w:val="8"/>
  </w:num>
  <w:num w:numId="9">
    <w:abstractNumId w:val="22"/>
  </w:num>
  <w:num w:numId="10">
    <w:abstractNumId w:val="2"/>
  </w:num>
  <w:num w:numId="11">
    <w:abstractNumId w:val="14"/>
  </w:num>
  <w:num w:numId="12">
    <w:abstractNumId w:val="21"/>
  </w:num>
  <w:num w:numId="13">
    <w:abstractNumId w:val="20"/>
  </w:num>
  <w:num w:numId="14">
    <w:abstractNumId w:val="11"/>
  </w:num>
  <w:num w:numId="15">
    <w:abstractNumId w:val="18"/>
  </w:num>
  <w:num w:numId="16">
    <w:abstractNumId w:val="6"/>
  </w:num>
  <w:num w:numId="17">
    <w:abstractNumId w:val="25"/>
  </w:num>
  <w:num w:numId="18">
    <w:abstractNumId w:val="26"/>
  </w:num>
  <w:num w:numId="19">
    <w:abstractNumId w:val="3"/>
  </w:num>
  <w:num w:numId="20">
    <w:abstractNumId w:val="17"/>
  </w:num>
  <w:num w:numId="21">
    <w:abstractNumId w:val="13"/>
  </w:num>
  <w:num w:numId="22">
    <w:abstractNumId w:val="15"/>
  </w:num>
  <w:num w:numId="23">
    <w:abstractNumId w:val="4"/>
  </w:num>
  <w:num w:numId="24">
    <w:abstractNumId w:val="5"/>
  </w:num>
  <w:num w:numId="25">
    <w:abstractNumId w:val="19"/>
  </w:num>
  <w:num w:numId="26">
    <w:abstractNumId w:val="1"/>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D2A"/>
    <w:rsid w:val="00015D33"/>
    <w:rsid w:val="00047027"/>
    <w:rsid w:val="00096371"/>
    <w:rsid w:val="0010794B"/>
    <w:rsid w:val="0011149F"/>
    <w:rsid w:val="00121E92"/>
    <w:rsid w:val="0012771B"/>
    <w:rsid w:val="00136312"/>
    <w:rsid w:val="001846C9"/>
    <w:rsid w:val="00201060"/>
    <w:rsid w:val="00212A6A"/>
    <w:rsid w:val="002241D0"/>
    <w:rsid w:val="00233602"/>
    <w:rsid w:val="0024249D"/>
    <w:rsid w:val="00252307"/>
    <w:rsid w:val="002860BF"/>
    <w:rsid w:val="002A2CC5"/>
    <w:rsid w:val="002C0293"/>
    <w:rsid w:val="002D26A7"/>
    <w:rsid w:val="00323850"/>
    <w:rsid w:val="00346659"/>
    <w:rsid w:val="003551CD"/>
    <w:rsid w:val="003761AF"/>
    <w:rsid w:val="003E068F"/>
    <w:rsid w:val="00420A58"/>
    <w:rsid w:val="00423CB0"/>
    <w:rsid w:val="00435FE2"/>
    <w:rsid w:val="00446032"/>
    <w:rsid w:val="0046318F"/>
    <w:rsid w:val="004675F7"/>
    <w:rsid w:val="004B1457"/>
    <w:rsid w:val="004F6831"/>
    <w:rsid w:val="005059B3"/>
    <w:rsid w:val="005206D9"/>
    <w:rsid w:val="00547D2C"/>
    <w:rsid w:val="0058610A"/>
    <w:rsid w:val="00596587"/>
    <w:rsid w:val="005E2712"/>
    <w:rsid w:val="006251A3"/>
    <w:rsid w:val="00680CD0"/>
    <w:rsid w:val="006D15BA"/>
    <w:rsid w:val="006E0087"/>
    <w:rsid w:val="00713BEB"/>
    <w:rsid w:val="00737FD5"/>
    <w:rsid w:val="00742681"/>
    <w:rsid w:val="00763AD7"/>
    <w:rsid w:val="00767751"/>
    <w:rsid w:val="007B14E6"/>
    <w:rsid w:val="007E2C02"/>
    <w:rsid w:val="00803FBF"/>
    <w:rsid w:val="00877D79"/>
    <w:rsid w:val="00885673"/>
    <w:rsid w:val="008B2B92"/>
    <w:rsid w:val="008E6B0B"/>
    <w:rsid w:val="009423AA"/>
    <w:rsid w:val="0097246C"/>
    <w:rsid w:val="009758CB"/>
    <w:rsid w:val="00975CAF"/>
    <w:rsid w:val="0097749D"/>
    <w:rsid w:val="009A2318"/>
    <w:rsid w:val="009B5054"/>
    <w:rsid w:val="00A16340"/>
    <w:rsid w:val="00A2263B"/>
    <w:rsid w:val="00A36887"/>
    <w:rsid w:val="00A77D2A"/>
    <w:rsid w:val="00AA6153"/>
    <w:rsid w:val="00B035F1"/>
    <w:rsid w:val="00B101DA"/>
    <w:rsid w:val="00B51562"/>
    <w:rsid w:val="00B91A7F"/>
    <w:rsid w:val="00BF1107"/>
    <w:rsid w:val="00C15772"/>
    <w:rsid w:val="00C2346B"/>
    <w:rsid w:val="00C9700B"/>
    <w:rsid w:val="00CC33BB"/>
    <w:rsid w:val="00D96F2D"/>
    <w:rsid w:val="00DA79D6"/>
    <w:rsid w:val="00DE08AE"/>
    <w:rsid w:val="00DE0FFE"/>
    <w:rsid w:val="00DE1B01"/>
    <w:rsid w:val="00DE4269"/>
    <w:rsid w:val="00DF231B"/>
    <w:rsid w:val="00E94F4F"/>
    <w:rsid w:val="00EA1323"/>
    <w:rsid w:val="00EB628E"/>
    <w:rsid w:val="00EC1447"/>
    <w:rsid w:val="00F41387"/>
    <w:rsid w:val="00F52960"/>
    <w:rsid w:val="00FA0EB2"/>
    <w:rsid w:val="00FD4B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6DF82"/>
  <w15:chartTrackingRefBased/>
  <w15:docId w15:val="{BA22680C-30B3-6049-B1A8-230AE9A97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75F7"/>
    <w:rPr>
      <w:rFonts w:ascii="Times New Roman" w:eastAsia="Times New Roman" w:hAnsi="Times New Roman" w:cs="Times New Roman"/>
    </w:rPr>
  </w:style>
  <w:style w:type="paragraph" w:styleId="Heading1">
    <w:name w:val="heading 1"/>
    <w:basedOn w:val="Normal"/>
    <w:next w:val="Normal"/>
    <w:link w:val="Heading1Char"/>
    <w:uiPriority w:val="9"/>
    <w:qFormat/>
    <w:rsid w:val="00121E9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2771B"/>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qFormat/>
    <w:rsid w:val="00975CAF"/>
    <w:pPr>
      <w:keepNext/>
      <w:spacing w:after="72"/>
      <w:outlineLvl w:val="3"/>
    </w:pPr>
    <w:rPr>
      <w:rFonts w:ascii="Verdana" w:hAnsi="Verdana" w:cs="Arial"/>
      <w:b/>
      <w:bCs/>
      <w:spacing w:val="-4"/>
      <w:sz w:val="28"/>
      <w:lang w:val="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46C9"/>
    <w:pPr>
      <w:ind w:left="720"/>
      <w:contextualSpacing/>
    </w:pPr>
  </w:style>
  <w:style w:type="character" w:customStyle="1" w:styleId="apple-converted-space">
    <w:name w:val="apple-converted-space"/>
    <w:basedOn w:val="DefaultParagraphFont"/>
    <w:rsid w:val="00EC1447"/>
  </w:style>
  <w:style w:type="table" w:styleId="TableGrid">
    <w:name w:val="Table Grid"/>
    <w:basedOn w:val="TableNormal"/>
    <w:uiPriority w:val="39"/>
    <w:rsid w:val="00B91A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Normal"/>
    <w:rsid w:val="00DE1B01"/>
    <w:pPr>
      <w:spacing w:before="100" w:beforeAutospacing="1" w:after="100" w:afterAutospacing="1"/>
    </w:pPr>
  </w:style>
  <w:style w:type="character" w:customStyle="1" w:styleId="Heading4Char">
    <w:name w:val="Heading 4 Char"/>
    <w:basedOn w:val="DefaultParagraphFont"/>
    <w:link w:val="Heading4"/>
    <w:rsid w:val="00975CAF"/>
    <w:rPr>
      <w:rFonts w:ascii="Verdana" w:eastAsia="Times New Roman" w:hAnsi="Verdana" w:cs="Arial"/>
      <w:b/>
      <w:bCs/>
      <w:spacing w:val="-4"/>
      <w:sz w:val="28"/>
      <w:lang w:val="en-AU"/>
    </w:rPr>
  </w:style>
  <w:style w:type="paragraph" w:styleId="Title">
    <w:name w:val="Title"/>
    <w:basedOn w:val="Normal"/>
    <w:link w:val="TitleChar"/>
    <w:qFormat/>
    <w:rsid w:val="00975CAF"/>
    <w:pPr>
      <w:jc w:val="center"/>
    </w:pPr>
    <w:rPr>
      <w:rFonts w:ascii="Verdana" w:hAnsi="Verdana"/>
      <w:b/>
      <w:bCs/>
      <w:spacing w:val="-2"/>
      <w:lang w:val="en-AU"/>
    </w:rPr>
  </w:style>
  <w:style w:type="character" w:customStyle="1" w:styleId="TitleChar">
    <w:name w:val="Title Char"/>
    <w:basedOn w:val="DefaultParagraphFont"/>
    <w:link w:val="Title"/>
    <w:rsid w:val="00975CAF"/>
    <w:rPr>
      <w:rFonts w:ascii="Verdana" w:eastAsia="Times New Roman" w:hAnsi="Verdana" w:cs="Times New Roman"/>
      <w:b/>
      <w:bCs/>
      <w:spacing w:val="-2"/>
      <w:lang w:val="en-AU"/>
    </w:rPr>
  </w:style>
  <w:style w:type="paragraph" w:styleId="Caption">
    <w:name w:val="caption"/>
    <w:basedOn w:val="Normal"/>
    <w:next w:val="Normal"/>
    <w:qFormat/>
    <w:rsid w:val="00975CAF"/>
    <w:pPr>
      <w:spacing w:before="72" w:after="72"/>
    </w:pPr>
    <w:rPr>
      <w:rFonts w:ascii="Arial" w:hAnsi="Arial" w:cs="Arial"/>
      <w:b/>
      <w:bCs/>
      <w:spacing w:val="-4"/>
      <w:lang w:val="en-AU"/>
    </w:rPr>
  </w:style>
  <w:style w:type="table" w:styleId="GridTable1Light-Accent1">
    <w:name w:val="Grid Table 1 Light Accent 1"/>
    <w:basedOn w:val="TableNormal"/>
    <w:uiPriority w:val="46"/>
    <w:rsid w:val="002A2CC5"/>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2A2CC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3">
    <w:name w:val="Plain Table 3"/>
    <w:basedOn w:val="TableNormal"/>
    <w:uiPriority w:val="43"/>
    <w:rsid w:val="002A2CC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2A2CC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5">
    <w:name w:val="Grid Table 4 Accent 5"/>
    <w:basedOn w:val="TableNormal"/>
    <w:uiPriority w:val="49"/>
    <w:rsid w:val="00AA615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AA6153"/>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rmalWeb">
    <w:name w:val="Normal (Web)"/>
    <w:basedOn w:val="Normal"/>
    <w:uiPriority w:val="99"/>
    <w:unhideWhenUsed/>
    <w:rsid w:val="007E2C02"/>
    <w:pPr>
      <w:spacing w:before="100" w:beforeAutospacing="1" w:after="100" w:afterAutospacing="1"/>
    </w:pPr>
  </w:style>
  <w:style w:type="character" w:customStyle="1" w:styleId="Heading3Char">
    <w:name w:val="Heading 3 Char"/>
    <w:basedOn w:val="DefaultParagraphFont"/>
    <w:link w:val="Heading3"/>
    <w:uiPriority w:val="9"/>
    <w:semiHidden/>
    <w:rsid w:val="0012771B"/>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12771B"/>
    <w:rPr>
      <w:color w:val="0000FF"/>
      <w:u w:val="single"/>
    </w:rPr>
  </w:style>
  <w:style w:type="character" w:styleId="FollowedHyperlink">
    <w:name w:val="FollowedHyperlink"/>
    <w:basedOn w:val="DefaultParagraphFont"/>
    <w:uiPriority w:val="99"/>
    <w:semiHidden/>
    <w:unhideWhenUsed/>
    <w:rsid w:val="0012771B"/>
    <w:rPr>
      <w:color w:val="954F72" w:themeColor="followedHyperlink"/>
      <w:u w:val="single"/>
    </w:rPr>
  </w:style>
  <w:style w:type="character" w:customStyle="1" w:styleId="Heading1Char">
    <w:name w:val="Heading 1 Char"/>
    <w:basedOn w:val="DefaultParagraphFont"/>
    <w:link w:val="Heading1"/>
    <w:uiPriority w:val="9"/>
    <w:rsid w:val="00121E92"/>
    <w:rPr>
      <w:rFonts w:asciiTheme="majorHAnsi" w:eastAsiaTheme="majorEastAsia" w:hAnsiTheme="majorHAnsi" w:cstheme="majorBidi"/>
      <w:color w:val="2F5496" w:themeColor="accent1" w:themeShade="BF"/>
      <w:sz w:val="32"/>
      <w:szCs w:val="32"/>
    </w:rPr>
  </w:style>
  <w:style w:type="character" w:customStyle="1" w:styleId="titleauthoretc">
    <w:name w:val="titleauthoretc"/>
    <w:basedOn w:val="DefaultParagraphFont"/>
    <w:rsid w:val="00121E92"/>
  </w:style>
  <w:style w:type="character" w:styleId="Strong">
    <w:name w:val="Strong"/>
    <w:basedOn w:val="DefaultParagraphFont"/>
    <w:uiPriority w:val="22"/>
    <w:qFormat/>
    <w:rsid w:val="00121E92"/>
    <w:rPr>
      <w:b/>
      <w:bCs/>
    </w:rPr>
  </w:style>
  <w:style w:type="paragraph" w:styleId="Header">
    <w:name w:val="header"/>
    <w:basedOn w:val="Normal"/>
    <w:link w:val="HeaderChar"/>
    <w:uiPriority w:val="99"/>
    <w:unhideWhenUsed/>
    <w:rsid w:val="006E0087"/>
    <w:pPr>
      <w:tabs>
        <w:tab w:val="center" w:pos="4680"/>
        <w:tab w:val="right" w:pos="9360"/>
      </w:tabs>
    </w:pPr>
  </w:style>
  <w:style w:type="character" w:customStyle="1" w:styleId="HeaderChar">
    <w:name w:val="Header Char"/>
    <w:basedOn w:val="DefaultParagraphFont"/>
    <w:link w:val="Header"/>
    <w:uiPriority w:val="99"/>
    <w:rsid w:val="006E0087"/>
    <w:rPr>
      <w:rFonts w:ascii="Times New Roman" w:eastAsia="Times New Roman" w:hAnsi="Times New Roman" w:cs="Times New Roman"/>
    </w:rPr>
  </w:style>
  <w:style w:type="paragraph" w:styleId="Footer">
    <w:name w:val="footer"/>
    <w:basedOn w:val="Normal"/>
    <w:link w:val="FooterChar"/>
    <w:uiPriority w:val="99"/>
    <w:unhideWhenUsed/>
    <w:rsid w:val="006E0087"/>
    <w:pPr>
      <w:tabs>
        <w:tab w:val="center" w:pos="4680"/>
        <w:tab w:val="right" w:pos="9360"/>
      </w:tabs>
    </w:pPr>
  </w:style>
  <w:style w:type="character" w:customStyle="1" w:styleId="FooterChar">
    <w:name w:val="Footer Char"/>
    <w:basedOn w:val="DefaultParagraphFont"/>
    <w:link w:val="Footer"/>
    <w:uiPriority w:val="99"/>
    <w:rsid w:val="006E0087"/>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BF1107"/>
    <w:rPr>
      <w:color w:val="605E5C"/>
      <w:shd w:val="clear" w:color="auto" w:fill="E1DFDD"/>
    </w:rPr>
  </w:style>
  <w:style w:type="character" w:styleId="PageNumber">
    <w:name w:val="page number"/>
    <w:basedOn w:val="DefaultParagraphFont"/>
    <w:uiPriority w:val="99"/>
    <w:semiHidden/>
    <w:unhideWhenUsed/>
    <w:rsid w:val="00136312"/>
  </w:style>
  <w:style w:type="paragraph" w:styleId="BalloonText">
    <w:name w:val="Balloon Text"/>
    <w:basedOn w:val="Normal"/>
    <w:link w:val="BalloonTextChar"/>
    <w:uiPriority w:val="99"/>
    <w:semiHidden/>
    <w:unhideWhenUsed/>
    <w:rsid w:val="005206D9"/>
    <w:rPr>
      <w:sz w:val="18"/>
      <w:szCs w:val="18"/>
    </w:rPr>
  </w:style>
  <w:style w:type="character" w:customStyle="1" w:styleId="BalloonTextChar">
    <w:name w:val="Balloon Text Char"/>
    <w:basedOn w:val="DefaultParagraphFont"/>
    <w:link w:val="BalloonText"/>
    <w:uiPriority w:val="99"/>
    <w:semiHidden/>
    <w:rsid w:val="005206D9"/>
    <w:rPr>
      <w:rFonts w:ascii="Times New Roman" w:eastAsia="Times New Roman" w:hAnsi="Times New Roman" w:cs="Times New Roman"/>
      <w:sz w:val="18"/>
      <w:szCs w:val="18"/>
    </w:rPr>
  </w:style>
  <w:style w:type="character" w:styleId="Emphasis">
    <w:name w:val="Emphasis"/>
    <w:basedOn w:val="DefaultParagraphFont"/>
    <w:uiPriority w:val="20"/>
    <w:qFormat/>
    <w:rsid w:val="00DE0F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1679">
      <w:bodyDiv w:val="1"/>
      <w:marLeft w:val="0"/>
      <w:marRight w:val="0"/>
      <w:marTop w:val="0"/>
      <w:marBottom w:val="0"/>
      <w:divBdr>
        <w:top w:val="none" w:sz="0" w:space="0" w:color="auto"/>
        <w:left w:val="none" w:sz="0" w:space="0" w:color="auto"/>
        <w:bottom w:val="none" w:sz="0" w:space="0" w:color="auto"/>
        <w:right w:val="none" w:sz="0" w:space="0" w:color="auto"/>
      </w:divBdr>
    </w:div>
    <w:div w:id="18629529">
      <w:bodyDiv w:val="1"/>
      <w:marLeft w:val="0"/>
      <w:marRight w:val="0"/>
      <w:marTop w:val="0"/>
      <w:marBottom w:val="0"/>
      <w:divBdr>
        <w:top w:val="none" w:sz="0" w:space="0" w:color="auto"/>
        <w:left w:val="none" w:sz="0" w:space="0" w:color="auto"/>
        <w:bottom w:val="none" w:sz="0" w:space="0" w:color="auto"/>
        <w:right w:val="none" w:sz="0" w:space="0" w:color="auto"/>
      </w:divBdr>
      <w:divsChild>
        <w:div w:id="984623754">
          <w:marLeft w:val="0"/>
          <w:marRight w:val="0"/>
          <w:marTop w:val="0"/>
          <w:marBottom w:val="0"/>
          <w:divBdr>
            <w:top w:val="none" w:sz="0" w:space="0" w:color="auto"/>
            <w:left w:val="none" w:sz="0" w:space="0" w:color="auto"/>
            <w:bottom w:val="none" w:sz="0" w:space="0" w:color="auto"/>
            <w:right w:val="none" w:sz="0" w:space="0" w:color="auto"/>
          </w:divBdr>
          <w:divsChild>
            <w:div w:id="892081211">
              <w:marLeft w:val="0"/>
              <w:marRight w:val="0"/>
              <w:marTop w:val="0"/>
              <w:marBottom w:val="0"/>
              <w:divBdr>
                <w:top w:val="none" w:sz="0" w:space="0" w:color="auto"/>
                <w:left w:val="none" w:sz="0" w:space="0" w:color="auto"/>
                <w:bottom w:val="none" w:sz="0" w:space="0" w:color="auto"/>
                <w:right w:val="none" w:sz="0" w:space="0" w:color="auto"/>
              </w:divBdr>
              <w:divsChild>
                <w:div w:id="64647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77349">
      <w:bodyDiv w:val="1"/>
      <w:marLeft w:val="0"/>
      <w:marRight w:val="0"/>
      <w:marTop w:val="0"/>
      <w:marBottom w:val="0"/>
      <w:divBdr>
        <w:top w:val="none" w:sz="0" w:space="0" w:color="auto"/>
        <w:left w:val="none" w:sz="0" w:space="0" w:color="auto"/>
        <w:bottom w:val="none" w:sz="0" w:space="0" w:color="auto"/>
        <w:right w:val="none" w:sz="0" w:space="0" w:color="auto"/>
      </w:divBdr>
    </w:div>
    <w:div w:id="69079568">
      <w:bodyDiv w:val="1"/>
      <w:marLeft w:val="0"/>
      <w:marRight w:val="0"/>
      <w:marTop w:val="0"/>
      <w:marBottom w:val="0"/>
      <w:divBdr>
        <w:top w:val="none" w:sz="0" w:space="0" w:color="auto"/>
        <w:left w:val="none" w:sz="0" w:space="0" w:color="auto"/>
        <w:bottom w:val="none" w:sz="0" w:space="0" w:color="auto"/>
        <w:right w:val="none" w:sz="0" w:space="0" w:color="auto"/>
      </w:divBdr>
      <w:divsChild>
        <w:div w:id="2065593011">
          <w:marLeft w:val="547"/>
          <w:marRight w:val="0"/>
          <w:marTop w:val="154"/>
          <w:marBottom w:val="0"/>
          <w:divBdr>
            <w:top w:val="none" w:sz="0" w:space="0" w:color="auto"/>
            <w:left w:val="none" w:sz="0" w:space="0" w:color="auto"/>
            <w:bottom w:val="none" w:sz="0" w:space="0" w:color="auto"/>
            <w:right w:val="none" w:sz="0" w:space="0" w:color="auto"/>
          </w:divBdr>
        </w:div>
        <w:div w:id="777725013">
          <w:marLeft w:val="547"/>
          <w:marRight w:val="0"/>
          <w:marTop w:val="154"/>
          <w:marBottom w:val="0"/>
          <w:divBdr>
            <w:top w:val="none" w:sz="0" w:space="0" w:color="auto"/>
            <w:left w:val="none" w:sz="0" w:space="0" w:color="auto"/>
            <w:bottom w:val="none" w:sz="0" w:space="0" w:color="auto"/>
            <w:right w:val="none" w:sz="0" w:space="0" w:color="auto"/>
          </w:divBdr>
        </w:div>
        <w:div w:id="184178100">
          <w:marLeft w:val="547"/>
          <w:marRight w:val="0"/>
          <w:marTop w:val="154"/>
          <w:marBottom w:val="0"/>
          <w:divBdr>
            <w:top w:val="none" w:sz="0" w:space="0" w:color="auto"/>
            <w:left w:val="none" w:sz="0" w:space="0" w:color="auto"/>
            <w:bottom w:val="none" w:sz="0" w:space="0" w:color="auto"/>
            <w:right w:val="none" w:sz="0" w:space="0" w:color="auto"/>
          </w:divBdr>
        </w:div>
      </w:divsChild>
    </w:div>
    <w:div w:id="101920226">
      <w:bodyDiv w:val="1"/>
      <w:marLeft w:val="0"/>
      <w:marRight w:val="0"/>
      <w:marTop w:val="0"/>
      <w:marBottom w:val="0"/>
      <w:divBdr>
        <w:top w:val="none" w:sz="0" w:space="0" w:color="auto"/>
        <w:left w:val="none" w:sz="0" w:space="0" w:color="auto"/>
        <w:bottom w:val="none" w:sz="0" w:space="0" w:color="auto"/>
        <w:right w:val="none" w:sz="0" w:space="0" w:color="auto"/>
      </w:divBdr>
    </w:div>
    <w:div w:id="112141927">
      <w:bodyDiv w:val="1"/>
      <w:marLeft w:val="0"/>
      <w:marRight w:val="0"/>
      <w:marTop w:val="0"/>
      <w:marBottom w:val="0"/>
      <w:divBdr>
        <w:top w:val="none" w:sz="0" w:space="0" w:color="auto"/>
        <w:left w:val="none" w:sz="0" w:space="0" w:color="auto"/>
        <w:bottom w:val="none" w:sz="0" w:space="0" w:color="auto"/>
        <w:right w:val="none" w:sz="0" w:space="0" w:color="auto"/>
      </w:divBdr>
      <w:divsChild>
        <w:div w:id="164439189">
          <w:marLeft w:val="547"/>
          <w:marRight w:val="0"/>
          <w:marTop w:val="0"/>
          <w:marBottom w:val="0"/>
          <w:divBdr>
            <w:top w:val="none" w:sz="0" w:space="0" w:color="auto"/>
            <w:left w:val="none" w:sz="0" w:space="0" w:color="auto"/>
            <w:bottom w:val="none" w:sz="0" w:space="0" w:color="auto"/>
            <w:right w:val="none" w:sz="0" w:space="0" w:color="auto"/>
          </w:divBdr>
        </w:div>
      </w:divsChild>
    </w:div>
    <w:div w:id="139198830">
      <w:bodyDiv w:val="1"/>
      <w:marLeft w:val="0"/>
      <w:marRight w:val="0"/>
      <w:marTop w:val="0"/>
      <w:marBottom w:val="0"/>
      <w:divBdr>
        <w:top w:val="none" w:sz="0" w:space="0" w:color="auto"/>
        <w:left w:val="none" w:sz="0" w:space="0" w:color="auto"/>
        <w:bottom w:val="none" w:sz="0" w:space="0" w:color="auto"/>
        <w:right w:val="none" w:sz="0" w:space="0" w:color="auto"/>
      </w:divBdr>
    </w:div>
    <w:div w:id="144469344">
      <w:bodyDiv w:val="1"/>
      <w:marLeft w:val="0"/>
      <w:marRight w:val="0"/>
      <w:marTop w:val="0"/>
      <w:marBottom w:val="0"/>
      <w:divBdr>
        <w:top w:val="none" w:sz="0" w:space="0" w:color="auto"/>
        <w:left w:val="none" w:sz="0" w:space="0" w:color="auto"/>
        <w:bottom w:val="none" w:sz="0" w:space="0" w:color="auto"/>
        <w:right w:val="none" w:sz="0" w:space="0" w:color="auto"/>
      </w:divBdr>
      <w:divsChild>
        <w:div w:id="1779175585">
          <w:marLeft w:val="0"/>
          <w:marRight w:val="0"/>
          <w:marTop w:val="0"/>
          <w:marBottom w:val="0"/>
          <w:divBdr>
            <w:top w:val="none" w:sz="0" w:space="0" w:color="auto"/>
            <w:left w:val="none" w:sz="0" w:space="0" w:color="auto"/>
            <w:bottom w:val="none" w:sz="0" w:space="0" w:color="auto"/>
            <w:right w:val="none" w:sz="0" w:space="0" w:color="auto"/>
          </w:divBdr>
          <w:divsChild>
            <w:div w:id="1254316047">
              <w:marLeft w:val="0"/>
              <w:marRight w:val="0"/>
              <w:marTop w:val="0"/>
              <w:marBottom w:val="0"/>
              <w:divBdr>
                <w:top w:val="none" w:sz="0" w:space="0" w:color="auto"/>
                <w:left w:val="none" w:sz="0" w:space="0" w:color="auto"/>
                <w:bottom w:val="none" w:sz="0" w:space="0" w:color="auto"/>
                <w:right w:val="none" w:sz="0" w:space="0" w:color="auto"/>
              </w:divBdr>
              <w:divsChild>
                <w:div w:id="82274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59763">
      <w:bodyDiv w:val="1"/>
      <w:marLeft w:val="0"/>
      <w:marRight w:val="0"/>
      <w:marTop w:val="0"/>
      <w:marBottom w:val="0"/>
      <w:divBdr>
        <w:top w:val="none" w:sz="0" w:space="0" w:color="auto"/>
        <w:left w:val="none" w:sz="0" w:space="0" w:color="auto"/>
        <w:bottom w:val="none" w:sz="0" w:space="0" w:color="auto"/>
        <w:right w:val="none" w:sz="0" w:space="0" w:color="auto"/>
      </w:divBdr>
    </w:div>
    <w:div w:id="194972590">
      <w:bodyDiv w:val="1"/>
      <w:marLeft w:val="0"/>
      <w:marRight w:val="0"/>
      <w:marTop w:val="0"/>
      <w:marBottom w:val="0"/>
      <w:divBdr>
        <w:top w:val="none" w:sz="0" w:space="0" w:color="auto"/>
        <w:left w:val="none" w:sz="0" w:space="0" w:color="auto"/>
        <w:bottom w:val="none" w:sz="0" w:space="0" w:color="auto"/>
        <w:right w:val="none" w:sz="0" w:space="0" w:color="auto"/>
      </w:divBdr>
    </w:div>
    <w:div w:id="250772793">
      <w:bodyDiv w:val="1"/>
      <w:marLeft w:val="0"/>
      <w:marRight w:val="0"/>
      <w:marTop w:val="0"/>
      <w:marBottom w:val="0"/>
      <w:divBdr>
        <w:top w:val="none" w:sz="0" w:space="0" w:color="auto"/>
        <w:left w:val="none" w:sz="0" w:space="0" w:color="auto"/>
        <w:bottom w:val="none" w:sz="0" w:space="0" w:color="auto"/>
        <w:right w:val="none" w:sz="0" w:space="0" w:color="auto"/>
      </w:divBdr>
    </w:div>
    <w:div w:id="269244577">
      <w:bodyDiv w:val="1"/>
      <w:marLeft w:val="0"/>
      <w:marRight w:val="0"/>
      <w:marTop w:val="0"/>
      <w:marBottom w:val="0"/>
      <w:divBdr>
        <w:top w:val="none" w:sz="0" w:space="0" w:color="auto"/>
        <w:left w:val="none" w:sz="0" w:space="0" w:color="auto"/>
        <w:bottom w:val="none" w:sz="0" w:space="0" w:color="auto"/>
        <w:right w:val="none" w:sz="0" w:space="0" w:color="auto"/>
      </w:divBdr>
      <w:divsChild>
        <w:div w:id="1879512019">
          <w:marLeft w:val="0"/>
          <w:marRight w:val="0"/>
          <w:marTop w:val="0"/>
          <w:marBottom w:val="0"/>
          <w:divBdr>
            <w:top w:val="none" w:sz="0" w:space="0" w:color="auto"/>
            <w:left w:val="none" w:sz="0" w:space="0" w:color="auto"/>
            <w:bottom w:val="none" w:sz="0" w:space="0" w:color="auto"/>
            <w:right w:val="none" w:sz="0" w:space="0" w:color="auto"/>
          </w:divBdr>
          <w:divsChild>
            <w:div w:id="140199714">
              <w:marLeft w:val="0"/>
              <w:marRight w:val="0"/>
              <w:marTop w:val="0"/>
              <w:marBottom w:val="0"/>
              <w:divBdr>
                <w:top w:val="none" w:sz="0" w:space="0" w:color="auto"/>
                <w:left w:val="none" w:sz="0" w:space="0" w:color="auto"/>
                <w:bottom w:val="none" w:sz="0" w:space="0" w:color="auto"/>
                <w:right w:val="none" w:sz="0" w:space="0" w:color="auto"/>
              </w:divBdr>
              <w:divsChild>
                <w:div w:id="1166477416">
                  <w:marLeft w:val="0"/>
                  <w:marRight w:val="0"/>
                  <w:marTop w:val="0"/>
                  <w:marBottom w:val="0"/>
                  <w:divBdr>
                    <w:top w:val="none" w:sz="0" w:space="0" w:color="auto"/>
                    <w:left w:val="none" w:sz="0" w:space="0" w:color="auto"/>
                    <w:bottom w:val="none" w:sz="0" w:space="0" w:color="auto"/>
                    <w:right w:val="none" w:sz="0" w:space="0" w:color="auto"/>
                  </w:divBdr>
                  <w:divsChild>
                    <w:div w:id="56603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7175926">
      <w:bodyDiv w:val="1"/>
      <w:marLeft w:val="0"/>
      <w:marRight w:val="0"/>
      <w:marTop w:val="0"/>
      <w:marBottom w:val="0"/>
      <w:divBdr>
        <w:top w:val="none" w:sz="0" w:space="0" w:color="auto"/>
        <w:left w:val="none" w:sz="0" w:space="0" w:color="auto"/>
        <w:bottom w:val="none" w:sz="0" w:space="0" w:color="auto"/>
        <w:right w:val="none" w:sz="0" w:space="0" w:color="auto"/>
      </w:divBdr>
    </w:div>
    <w:div w:id="361130690">
      <w:bodyDiv w:val="1"/>
      <w:marLeft w:val="0"/>
      <w:marRight w:val="0"/>
      <w:marTop w:val="0"/>
      <w:marBottom w:val="0"/>
      <w:divBdr>
        <w:top w:val="none" w:sz="0" w:space="0" w:color="auto"/>
        <w:left w:val="none" w:sz="0" w:space="0" w:color="auto"/>
        <w:bottom w:val="none" w:sz="0" w:space="0" w:color="auto"/>
        <w:right w:val="none" w:sz="0" w:space="0" w:color="auto"/>
      </w:divBdr>
      <w:divsChild>
        <w:div w:id="358820177">
          <w:marLeft w:val="0"/>
          <w:marRight w:val="0"/>
          <w:marTop w:val="0"/>
          <w:marBottom w:val="0"/>
          <w:divBdr>
            <w:top w:val="none" w:sz="0" w:space="0" w:color="auto"/>
            <w:left w:val="none" w:sz="0" w:space="0" w:color="auto"/>
            <w:bottom w:val="none" w:sz="0" w:space="0" w:color="auto"/>
            <w:right w:val="none" w:sz="0" w:space="0" w:color="auto"/>
          </w:divBdr>
          <w:divsChild>
            <w:div w:id="607465753">
              <w:marLeft w:val="0"/>
              <w:marRight w:val="0"/>
              <w:marTop w:val="0"/>
              <w:marBottom w:val="0"/>
              <w:divBdr>
                <w:top w:val="none" w:sz="0" w:space="0" w:color="auto"/>
                <w:left w:val="none" w:sz="0" w:space="0" w:color="auto"/>
                <w:bottom w:val="none" w:sz="0" w:space="0" w:color="auto"/>
                <w:right w:val="none" w:sz="0" w:space="0" w:color="auto"/>
              </w:divBdr>
              <w:divsChild>
                <w:div w:id="111956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565278">
      <w:bodyDiv w:val="1"/>
      <w:marLeft w:val="0"/>
      <w:marRight w:val="0"/>
      <w:marTop w:val="0"/>
      <w:marBottom w:val="0"/>
      <w:divBdr>
        <w:top w:val="none" w:sz="0" w:space="0" w:color="auto"/>
        <w:left w:val="none" w:sz="0" w:space="0" w:color="auto"/>
        <w:bottom w:val="none" w:sz="0" w:space="0" w:color="auto"/>
        <w:right w:val="none" w:sz="0" w:space="0" w:color="auto"/>
      </w:divBdr>
    </w:div>
    <w:div w:id="516508462">
      <w:bodyDiv w:val="1"/>
      <w:marLeft w:val="0"/>
      <w:marRight w:val="0"/>
      <w:marTop w:val="0"/>
      <w:marBottom w:val="0"/>
      <w:divBdr>
        <w:top w:val="none" w:sz="0" w:space="0" w:color="auto"/>
        <w:left w:val="none" w:sz="0" w:space="0" w:color="auto"/>
        <w:bottom w:val="none" w:sz="0" w:space="0" w:color="auto"/>
        <w:right w:val="none" w:sz="0" w:space="0" w:color="auto"/>
      </w:divBdr>
      <w:divsChild>
        <w:div w:id="1277564947">
          <w:marLeft w:val="0"/>
          <w:marRight w:val="0"/>
          <w:marTop w:val="0"/>
          <w:marBottom w:val="0"/>
          <w:divBdr>
            <w:top w:val="none" w:sz="0" w:space="0" w:color="auto"/>
            <w:left w:val="none" w:sz="0" w:space="0" w:color="auto"/>
            <w:bottom w:val="none" w:sz="0" w:space="0" w:color="auto"/>
            <w:right w:val="none" w:sz="0" w:space="0" w:color="auto"/>
          </w:divBdr>
          <w:divsChild>
            <w:div w:id="291598216">
              <w:marLeft w:val="0"/>
              <w:marRight w:val="0"/>
              <w:marTop w:val="0"/>
              <w:marBottom w:val="0"/>
              <w:divBdr>
                <w:top w:val="none" w:sz="0" w:space="0" w:color="auto"/>
                <w:left w:val="none" w:sz="0" w:space="0" w:color="auto"/>
                <w:bottom w:val="none" w:sz="0" w:space="0" w:color="auto"/>
                <w:right w:val="none" w:sz="0" w:space="0" w:color="auto"/>
              </w:divBdr>
              <w:divsChild>
                <w:div w:id="50667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686200">
      <w:bodyDiv w:val="1"/>
      <w:marLeft w:val="0"/>
      <w:marRight w:val="0"/>
      <w:marTop w:val="0"/>
      <w:marBottom w:val="0"/>
      <w:divBdr>
        <w:top w:val="none" w:sz="0" w:space="0" w:color="auto"/>
        <w:left w:val="none" w:sz="0" w:space="0" w:color="auto"/>
        <w:bottom w:val="none" w:sz="0" w:space="0" w:color="auto"/>
        <w:right w:val="none" w:sz="0" w:space="0" w:color="auto"/>
      </w:divBdr>
    </w:div>
    <w:div w:id="564222962">
      <w:bodyDiv w:val="1"/>
      <w:marLeft w:val="0"/>
      <w:marRight w:val="0"/>
      <w:marTop w:val="0"/>
      <w:marBottom w:val="0"/>
      <w:divBdr>
        <w:top w:val="none" w:sz="0" w:space="0" w:color="auto"/>
        <w:left w:val="none" w:sz="0" w:space="0" w:color="auto"/>
        <w:bottom w:val="none" w:sz="0" w:space="0" w:color="auto"/>
        <w:right w:val="none" w:sz="0" w:space="0" w:color="auto"/>
      </w:divBdr>
    </w:div>
    <w:div w:id="588657544">
      <w:bodyDiv w:val="1"/>
      <w:marLeft w:val="0"/>
      <w:marRight w:val="0"/>
      <w:marTop w:val="0"/>
      <w:marBottom w:val="0"/>
      <w:divBdr>
        <w:top w:val="none" w:sz="0" w:space="0" w:color="auto"/>
        <w:left w:val="none" w:sz="0" w:space="0" w:color="auto"/>
        <w:bottom w:val="none" w:sz="0" w:space="0" w:color="auto"/>
        <w:right w:val="none" w:sz="0" w:space="0" w:color="auto"/>
      </w:divBdr>
    </w:div>
    <w:div w:id="701515825">
      <w:bodyDiv w:val="1"/>
      <w:marLeft w:val="0"/>
      <w:marRight w:val="0"/>
      <w:marTop w:val="0"/>
      <w:marBottom w:val="0"/>
      <w:divBdr>
        <w:top w:val="none" w:sz="0" w:space="0" w:color="auto"/>
        <w:left w:val="none" w:sz="0" w:space="0" w:color="auto"/>
        <w:bottom w:val="none" w:sz="0" w:space="0" w:color="auto"/>
        <w:right w:val="none" w:sz="0" w:space="0" w:color="auto"/>
      </w:divBdr>
    </w:div>
    <w:div w:id="715472855">
      <w:bodyDiv w:val="1"/>
      <w:marLeft w:val="0"/>
      <w:marRight w:val="0"/>
      <w:marTop w:val="0"/>
      <w:marBottom w:val="0"/>
      <w:divBdr>
        <w:top w:val="none" w:sz="0" w:space="0" w:color="auto"/>
        <w:left w:val="none" w:sz="0" w:space="0" w:color="auto"/>
        <w:bottom w:val="none" w:sz="0" w:space="0" w:color="auto"/>
        <w:right w:val="none" w:sz="0" w:space="0" w:color="auto"/>
      </w:divBdr>
    </w:div>
    <w:div w:id="731972089">
      <w:bodyDiv w:val="1"/>
      <w:marLeft w:val="0"/>
      <w:marRight w:val="0"/>
      <w:marTop w:val="0"/>
      <w:marBottom w:val="0"/>
      <w:divBdr>
        <w:top w:val="none" w:sz="0" w:space="0" w:color="auto"/>
        <w:left w:val="none" w:sz="0" w:space="0" w:color="auto"/>
        <w:bottom w:val="none" w:sz="0" w:space="0" w:color="auto"/>
        <w:right w:val="none" w:sz="0" w:space="0" w:color="auto"/>
      </w:divBdr>
    </w:div>
    <w:div w:id="804005153">
      <w:bodyDiv w:val="1"/>
      <w:marLeft w:val="0"/>
      <w:marRight w:val="0"/>
      <w:marTop w:val="0"/>
      <w:marBottom w:val="0"/>
      <w:divBdr>
        <w:top w:val="none" w:sz="0" w:space="0" w:color="auto"/>
        <w:left w:val="none" w:sz="0" w:space="0" w:color="auto"/>
        <w:bottom w:val="none" w:sz="0" w:space="0" w:color="auto"/>
        <w:right w:val="none" w:sz="0" w:space="0" w:color="auto"/>
      </w:divBdr>
    </w:div>
    <w:div w:id="813911434">
      <w:bodyDiv w:val="1"/>
      <w:marLeft w:val="0"/>
      <w:marRight w:val="0"/>
      <w:marTop w:val="0"/>
      <w:marBottom w:val="0"/>
      <w:divBdr>
        <w:top w:val="none" w:sz="0" w:space="0" w:color="auto"/>
        <w:left w:val="none" w:sz="0" w:space="0" w:color="auto"/>
        <w:bottom w:val="none" w:sz="0" w:space="0" w:color="auto"/>
        <w:right w:val="none" w:sz="0" w:space="0" w:color="auto"/>
      </w:divBdr>
      <w:divsChild>
        <w:div w:id="557012829">
          <w:marLeft w:val="0"/>
          <w:marRight w:val="0"/>
          <w:marTop w:val="0"/>
          <w:marBottom w:val="0"/>
          <w:divBdr>
            <w:top w:val="none" w:sz="0" w:space="0" w:color="auto"/>
            <w:left w:val="none" w:sz="0" w:space="0" w:color="auto"/>
            <w:bottom w:val="none" w:sz="0" w:space="0" w:color="auto"/>
            <w:right w:val="none" w:sz="0" w:space="0" w:color="auto"/>
          </w:divBdr>
          <w:divsChild>
            <w:div w:id="2091995903">
              <w:marLeft w:val="0"/>
              <w:marRight w:val="0"/>
              <w:marTop w:val="0"/>
              <w:marBottom w:val="0"/>
              <w:divBdr>
                <w:top w:val="none" w:sz="0" w:space="0" w:color="auto"/>
                <w:left w:val="none" w:sz="0" w:space="0" w:color="auto"/>
                <w:bottom w:val="none" w:sz="0" w:space="0" w:color="auto"/>
                <w:right w:val="none" w:sz="0" w:space="0" w:color="auto"/>
              </w:divBdr>
              <w:divsChild>
                <w:div w:id="150890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806279">
      <w:bodyDiv w:val="1"/>
      <w:marLeft w:val="0"/>
      <w:marRight w:val="0"/>
      <w:marTop w:val="0"/>
      <w:marBottom w:val="0"/>
      <w:divBdr>
        <w:top w:val="none" w:sz="0" w:space="0" w:color="auto"/>
        <w:left w:val="none" w:sz="0" w:space="0" w:color="auto"/>
        <w:bottom w:val="none" w:sz="0" w:space="0" w:color="auto"/>
        <w:right w:val="none" w:sz="0" w:space="0" w:color="auto"/>
      </w:divBdr>
    </w:div>
    <w:div w:id="825129551">
      <w:bodyDiv w:val="1"/>
      <w:marLeft w:val="0"/>
      <w:marRight w:val="0"/>
      <w:marTop w:val="0"/>
      <w:marBottom w:val="0"/>
      <w:divBdr>
        <w:top w:val="none" w:sz="0" w:space="0" w:color="auto"/>
        <w:left w:val="none" w:sz="0" w:space="0" w:color="auto"/>
        <w:bottom w:val="none" w:sz="0" w:space="0" w:color="auto"/>
        <w:right w:val="none" w:sz="0" w:space="0" w:color="auto"/>
      </w:divBdr>
      <w:divsChild>
        <w:div w:id="168915494">
          <w:marLeft w:val="0"/>
          <w:marRight w:val="0"/>
          <w:marTop w:val="0"/>
          <w:marBottom w:val="180"/>
          <w:divBdr>
            <w:top w:val="none" w:sz="0" w:space="0" w:color="auto"/>
            <w:left w:val="none" w:sz="0" w:space="0" w:color="auto"/>
            <w:bottom w:val="none" w:sz="0" w:space="0" w:color="auto"/>
            <w:right w:val="none" w:sz="0" w:space="0" w:color="auto"/>
          </w:divBdr>
        </w:div>
      </w:divsChild>
    </w:div>
    <w:div w:id="830103193">
      <w:bodyDiv w:val="1"/>
      <w:marLeft w:val="0"/>
      <w:marRight w:val="0"/>
      <w:marTop w:val="0"/>
      <w:marBottom w:val="0"/>
      <w:divBdr>
        <w:top w:val="none" w:sz="0" w:space="0" w:color="auto"/>
        <w:left w:val="none" w:sz="0" w:space="0" w:color="auto"/>
        <w:bottom w:val="none" w:sz="0" w:space="0" w:color="auto"/>
        <w:right w:val="none" w:sz="0" w:space="0" w:color="auto"/>
      </w:divBdr>
    </w:div>
    <w:div w:id="842861594">
      <w:bodyDiv w:val="1"/>
      <w:marLeft w:val="0"/>
      <w:marRight w:val="0"/>
      <w:marTop w:val="0"/>
      <w:marBottom w:val="0"/>
      <w:divBdr>
        <w:top w:val="none" w:sz="0" w:space="0" w:color="auto"/>
        <w:left w:val="none" w:sz="0" w:space="0" w:color="auto"/>
        <w:bottom w:val="none" w:sz="0" w:space="0" w:color="auto"/>
        <w:right w:val="none" w:sz="0" w:space="0" w:color="auto"/>
      </w:divBdr>
    </w:div>
    <w:div w:id="855846846">
      <w:bodyDiv w:val="1"/>
      <w:marLeft w:val="0"/>
      <w:marRight w:val="0"/>
      <w:marTop w:val="0"/>
      <w:marBottom w:val="0"/>
      <w:divBdr>
        <w:top w:val="none" w:sz="0" w:space="0" w:color="auto"/>
        <w:left w:val="none" w:sz="0" w:space="0" w:color="auto"/>
        <w:bottom w:val="none" w:sz="0" w:space="0" w:color="auto"/>
        <w:right w:val="none" w:sz="0" w:space="0" w:color="auto"/>
      </w:divBdr>
      <w:divsChild>
        <w:div w:id="241959097">
          <w:marLeft w:val="0"/>
          <w:marRight w:val="0"/>
          <w:marTop w:val="0"/>
          <w:marBottom w:val="0"/>
          <w:divBdr>
            <w:top w:val="none" w:sz="0" w:space="0" w:color="auto"/>
            <w:left w:val="none" w:sz="0" w:space="0" w:color="auto"/>
            <w:bottom w:val="none" w:sz="0" w:space="0" w:color="auto"/>
            <w:right w:val="none" w:sz="0" w:space="0" w:color="auto"/>
          </w:divBdr>
          <w:divsChild>
            <w:div w:id="1043604660">
              <w:marLeft w:val="0"/>
              <w:marRight w:val="0"/>
              <w:marTop w:val="0"/>
              <w:marBottom w:val="0"/>
              <w:divBdr>
                <w:top w:val="none" w:sz="0" w:space="0" w:color="auto"/>
                <w:left w:val="none" w:sz="0" w:space="0" w:color="auto"/>
                <w:bottom w:val="none" w:sz="0" w:space="0" w:color="auto"/>
                <w:right w:val="none" w:sz="0" w:space="0" w:color="auto"/>
              </w:divBdr>
              <w:divsChild>
                <w:div w:id="1840610801">
                  <w:marLeft w:val="0"/>
                  <w:marRight w:val="0"/>
                  <w:marTop w:val="0"/>
                  <w:marBottom w:val="0"/>
                  <w:divBdr>
                    <w:top w:val="none" w:sz="0" w:space="0" w:color="auto"/>
                    <w:left w:val="none" w:sz="0" w:space="0" w:color="auto"/>
                    <w:bottom w:val="none" w:sz="0" w:space="0" w:color="auto"/>
                    <w:right w:val="none" w:sz="0" w:space="0" w:color="auto"/>
                  </w:divBdr>
                  <w:divsChild>
                    <w:div w:id="200389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602137">
      <w:bodyDiv w:val="1"/>
      <w:marLeft w:val="0"/>
      <w:marRight w:val="0"/>
      <w:marTop w:val="0"/>
      <w:marBottom w:val="0"/>
      <w:divBdr>
        <w:top w:val="none" w:sz="0" w:space="0" w:color="auto"/>
        <w:left w:val="none" w:sz="0" w:space="0" w:color="auto"/>
        <w:bottom w:val="none" w:sz="0" w:space="0" w:color="auto"/>
        <w:right w:val="none" w:sz="0" w:space="0" w:color="auto"/>
      </w:divBdr>
      <w:divsChild>
        <w:div w:id="801121380">
          <w:marLeft w:val="0"/>
          <w:marRight w:val="0"/>
          <w:marTop w:val="0"/>
          <w:marBottom w:val="0"/>
          <w:divBdr>
            <w:top w:val="none" w:sz="0" w:space="0" w:color="auto"/>
            <w:left w:val="none" w:sz="0" w:space="0" w:color="auto"/>
            <w:bottom w:val="none" w:sz="0" w:space="0" w:color="auto"/>
            <w:right w:val="none" w:sz="0" w:space="0" w:color="auto"/>
          </w:divBdr>
          <w:divsChild>
            <w:div w:id="1800878045">
              <w:marLeft w:val="0"/>
              <w:marRight w:val="0"/>
              <w:marTop w:val="0"/>
              <w:marBottom w:val="0"/>
              <w:divBdr>
                <w:top w:val="none" w:sz="0" w:space="0" w:color="auto"/>
                <w:left w:val="none" w:sz="0" w:space="0" w:color="auto"/>
                <w:bottom w:val="none" w:sz="0" w:space="0" w:color="auto"/>
                <w:right w:val="none" w:sz="0" w:space="0" w:color="auto"/>
              </w:divBdr>
              <w:divsChild>
                <w:div w:id="60805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759027">
      <w:bodyDiv w:val="1"/>
      <w:marLeft w:val="0"/>
      <w:marRight w:val="0"/>
      <w:marTop w:val="0"/>
      <w:marBottom w:val="0"/>
      <w:divBdr>
        <w:top w:val="none" w:sz="0" w:space="0" w:color="auto"/>
        <w:left w:val="none" w:sz="0" w:space="0" w:color="auto"/>
        <w:bottom w:val="none" w:sz="0" w:space="0" w:color="auto"/>
        <w:right w:val="none" w:sz="0" w:space="0" w:color="auto"/>
      </w:divBdr>
      <w:divsChild>
        <w:div w:id="1312054366">
          <w:marLeft w:val="0"/>
          <w:marRight w:val="0"/>
          <w:marTop w:val="0"/>
          <w:marBottom w:val="0"/>
          <w:divBdr>
            <w:top w:val="none" w:sz="0" w:space="0" w:color="auto"/>
            <w:left w:val="none" w:sz="0" w:space="0" w:color="auto"/>
            <w:bottom w:val="none" w:sz="0" w:space="0" w:color="auto"/>
            <w:right w:val="none" w:sz="0" w:space="0" w:color="auto"/>
          </w:divBdr>
          <w:divsChild>
            <w:div w:id="1801075698">
              <w:marLeft w:val="0"/>
              <w:marRight w:val="0"/>
              <w:marTop w:val="0"/>
              <w:marBottom w:val="0"/>
              <w:divBdr>
                <w:top w:val="none" w:sz="0" w:space="0" w:color="auto"/>
                <w:left w:val="none" w:sz="0" w:space="0" w:color="auto"/>
                <w:bottom w:val="none" w:sz="0" w:space="0" w:color="auto"/>
                <w:right w:val="none" w:sz="0" w:space="0" w:color="auto"/>
              </w:divBdr>
              <w:divsChild>
                <w:div w:id="55647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872216">
      <w:bodyDiv w:val="1"/>
      <w:marLeft w:val="0"/>
      <w:marRight w:val="0"/>
      <w:marTop w:val="0"/>
      <w:marBottom w:val="0"/>
      <w:divBdr>
        <w:top w:val="none" w:sz="0" w:space="0" w:color="auto"/>
        <w:left w:val="none" w:sz="0" w:space="0" w:color="auto"/>
        <w:bottom w:val="none" w:sz="0" w:space="0" w:color="auto"/>
        <w:right w:val="none" w:sz="0" w:space="0" w:color="auto"/>
      </w:divBdr>
      <w:divsChild>
        <w:div w:id="1561138479">
          <w:marLeft w:val="0"/>
          <w:marRight w:val="0"/>
          <w:marTop w:val="0"/>
          <w:marBottom w:val="0"/>
          <w:divBdr>
            <w:top w:val="none" w:sz="0" w:space="0" w:color="auto"/>
            <w:left w:val="none" w:sz="0" w:space="0" w:color="auto"/>
            <w:bottom w:val="none" w:sz="0" w:space="0" w:color="auto"/>
            <w:right w:val="none" w:sz="0" w:space="0" w:color="auto"/>
          </w:divBdr>
          <w:divsChild>
            <w:div w:id="281805546">
              <w:marLeft w:val="0"/>
              <w:marRight w:val="0"/>
              <w:marTop w:val="0"/>
              <w:marBottom w:val="0"/>
              <w:divBdr>
                <w:top w:val="none" w:sz="0" w:space="0" w:color="auto"/>
                <w:left w:val="none" w:sz="0" w:space="0" w:color="auto"/>
                <w:bottom w:val="none" w:sz="0" w:space="0" w:color="auto"/>
                <w:right w:val="none" w:sz="0" w:space="0" w:color="auto"/>
              </w:divBdr>
              <w:divsChild>
                <w:div w:id="45760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197037">
      <w:bodyDiv w:val="1"/>
      <w:marLeft w:val="0"/>
      <w:marRight w:val="0"/>
      <w:marTop w:val="0"/>
      <w:marBottom w:val="0"/>
      <w:divBdr>
        <w:top w:val="none" w:sz="0" w:space="0" w:color="auto"/>
        <w:left w:val="none" w:sz="0" w:space="0" w:color="auto"/>
        <w:bottom w:val="none" w:sz="0" w:space="0" w:color="auto"/>
        <w:right w:val="none" w:sz="0" w:space="0" w:color="auto"/>
      </w:divBdr>
    </w:div>
    <w:div w:id="984158842">
      <w:bodyDiv w:val="1"/>
      <w:marLeft w:val="0"/>
      <w:marRight w:val="0"/>
      <w:marTop w:val="0"/>
      <w:marBottom w:val="0"/>
      <w:divBdr>
        <w:top w:val="none" w:sz="0" w:space="0" w:color="auto"/>
        <w:left w:val="none" w:sz="0" w:space="0" w:color="auto"/>
        <w:bottom w:val="none" w:sz="0" w:space="0" w:color="auto"/>
        <w:right w:val="none" w:sz="0" w:space="0" w:color="auto"/>
      </w:divBdr>
    </w:div>
    <w:div w:id="989938296">
      <w:bodyDiv w:val="1"/>
      <w:marLeft w:val="0"/>
      <w:marRight w:val="0"/>
      <w:marTop w:val="0"/>
      <w:marBottom w:val="0"/>
      <w:divBdr>
        <w:top w:val="none" w:sz="0" w:space="0" w:color="auto"/>
        <w:left w:val="none" w:sz="0" w:space="0" w:color="auto"/>
        <w:bottom w:val="none" w:sz="0" w:space="0" w:color="auto"/>
        <w:right w:val="none" w:sz="0" w:space="0" w:color="auto"/>
      </w:divBdr>
    </w:div>
    <w:div w:id="991520804">
      <w:bodyDiv w:val="1"/>
      <w:marLeft w:val="0"/>
      <w:marRight w:val="0"/>
      <w:marTop w:val="0"/>
      <w:marBottom w:val="0"/>
      <w:divBdr>
        <w:top w:val="none" w:sz="0" w:space="0" w:color="auto"/>
        <w:left w:val="none" w:sz="0" w:space="0" w:color="auto"/>
        <w:bottom w:val="none" w:sz="0" w:space="0" w:color="auto"/>
        <w:right w:val="none" w:sz="0" w:space="0" w:color="auto"/>
      </w:divBdr>
    </w:div>
    <w:div w:id="1044984344">
      <w:bodyDiv w:val="1"/>
      <w:marLeft w:val="0"/>
      <w:marRight w:val="0"/>
      <w:marTop w:val="0"/>
      <w:marBottom w:val="0"/>
      <w:divBdr>
        <w:top w:val="none" w:sz="0" w:space="0" w:color="auto"/>
        <w:left w:val="none" w:sz="0" w:space="0" w:color="auto"/>
        <w:bottom w:val="none" w:sz="0" w:space="0" w:color="auto"/>
        <w:right w:val="none" w:sz="0" w:space="0" w:color="auto"/>
      </w:divBdr>
      <w:divsChild>
        <w:div w:id="284117886">
          <w:marLeft w:val="0"/>
          <w:marRight w:val="0"/>
          <w:marTop w:val="0"/>
          <w:marBottom w:val="0"/>
          <w:divBdr>
            <w:top w:val="none" w:sz="0" w:space="0" w:color="auto"/>
            <w:left w:val="none" w:sz="0" w:space="0" w:color="auto"/>
            <w:bottom w:val="none" w:sz="0" w:space="0" w:color="auto"/>
            <w:right w:val="none" w:sz="0" w:space="0" w:color="auto"/>
          </w:divBdr>
          <w:divsChild>
            <w:div w:id="845367114">
              <w:marLeft w:val="0"/>
              <w:marRight w:val="0"/>
              <w:marTop w:val="0"/>
              <w:marBottom w:val="0"/>
              <w:divBdr>
                <w:top w:val="none" w:sz="0" w:space="0" w:color="auto"/>
                <w:left w:val="none" w:sz="0" w:space="0" w:color="auto"/>
                <w:bottom w:val="none" w:sz="0" w:space="0" w:color="auto"/>
                <w:right w:val="none" w:sz="0" w:space="0" w:color="auto"/>
              </w:divBdr>
              <w:divsChild>
                <w:div w:id="197926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073649">
      <w:bodyDiv w:val="1"/>
      <w:marLeft w:val="0"/>
      <w:marRight w:val="0"/>
      <w:marTop w:val="0"/>
      <w:marBottom w:val="0"/>
      <w:divBdr>
        <w:top w:val="none" w:sz="0" w:space="0" w:color="auto"/>
        <w:left w:val="none" w:sz="0" w:space="0" w:color="auto"/>
        <w:bottom w:val="none" w:sz="0" w:space="0" w:color="auto"/>
        <w:right w:val="none" w:sz="0" w:space="0" w:color="auto"/>
      </w:divBdr>
    </w:div>
    <w:div w:id="1049035267">
      <w:bodyDiv w:val="1"/>
      <w:marLeft w:val="0"/>
      <w:marRight w:val="0"/>
      <w:marTop w:val="0"/>
      <w:marBottom w:val="0"/>
      <w:divBdr>
        <w:top w:val="none" w:sz="0" w:space="0" w:color="auto"/>
        <w:left w:val="none" w:sz="0" w:space="0" w:color="auto"/>
        <w:bottom w:val="none" w:sz="0" w:space="0" w:color="auto"/>
        <w:right w:val="none" w:sz="0" w:space="0" w:color="auto"/>
      </w:divBdr>
      <w:divsChild>
        <w:div w:id="1789812057">
          <w:marLeft w:val="0"/>
          <w:marRight w:val="0"/>
          <w:marTop w:val="0"/>
          <w:marBottom w:val="0"/>
          <w:divBdr>
            <w:top w:val="none" w:sz="0" w:space="0" w:color="auto"/>
            <w:left w:val="none" w:sz="0" w:space="0" w:color="auto"/>
            <w:bottom w:val="none" w:sz="0" w:space="0" w:color="auto"/>
            <w:right w:val="none" w:sz="0" w:space="0" w:color="auto"/>
          </w:divBdr>
          <w:divsChild>
            <w:div w:id="844594004">
              <w:marLeft w:val="0"/>
              <w:marRight w:val="0"/>
              <w:marTop w:val="0"/>
              <w:marBottom w:val="0"/>
              <w:divBdr>
                <w:top w:val="none" w:sz="0" w:space="0" w:color="auto"/>
                <w:left w:val="none" w:sz="0" w:space="0" w:color="auto"/>
                <w:bottom w:val="none" w:sz="0" w:space="0" w:color="auto"/>
                <w:right w:val="none" w:sz="0" w:space="0" w:color="auto"/>
              </w:divBdr>
              <w:divsChild>
                <w:div w:id="42083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700827">
      <w:bodyDiv w:val="1"/>
      <w:marLeft w:val="0"/>
      <w:marRight w:val="0"/>
      <w:marTop w:val="0"/>
      <w:marBottom w:val="0"/>
      <w:divBdr>
        <w:top w:val="none" w:sz="0" w:space="0" w:color="auto"/>
        <w:left w:val="none" w:sz="0" w:space="0" w:color="auto"/>
        <w:bottom w:val="none" w:sz="0" w:space="0" w:color="auto"/>
        <w:right w:val="none" w:sz="0" w:space="0" w:color="auto"/>
      </w:divBdr>
      <w:divsChild>
        <w:div w:id="1255168622">
          <w:marLeft w:val="0"/>
          <w:marRight w:val="0"/>
          <w:marTop w:val="0"/>
          <w:marBottom w:val="0"/>
          <w:divBdr>
            <w:top w:val="none" w:sz="0" w:space="0" w:color="auto"/>
            <w:left w:val="none" w:sz="0" w:space="0" w:color="auto"/>
            <w:bottom w:val="none" w:sz="0" w:space="0" w:color="auto"/>
            <w:right w:val="none" w:sz="0" w:space="0" w:color="auto"/>
          </w:divBdr>
          <w:divsChild>
            <w:div w:id="1730424757">
              <w:marLeft w:val="0"/>
              <w:marRight w:val="0"/>
              <w:marTop w:val="0"/>
              <w:marBottom w:val="0"/>
              <w:divBdr>
                <w:top w:val="none" w:sz="0" w:space="0" w:color="auto"/>
                <w:left w:val="none" w:sz="0" w:space="0" w:color="auto"/>
                <w:bottom w:val="none" w:sz="0" w:space="0" w:color="auto"/>
                <w:right w:val="none" w:sz="0" w:space="0" w:color="auto"/>
              </w:divBdr>
              <w:divsChild>
                <w:div w:id="24060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967957">
      <w:bodyDiv w:val="1"/>
      <w:marLeft w:val="0"/>
      <w:marRight w:val="0"/>
      <w:marTop w:val="0"/>
      <w:marBottom w:val="0"/>
      <w:divBdr>
        <w:top w:val="none" w:sz="0" w:space="0" w:color="auto"/>
        <w:left w:val="none" w:sz="0" w:space="0" w:color="auto"/>
        <w:bottom w:val="none" w:sz="0" w:space="0" w:color="auto"/>
        <w:right w:val="none" w:sz="0" w:space="0" w:color="auto"/>
      </w:divBdr>
      <w:divsChild>
        <w:div w:id="931547286">
          <w:marLeft w:val="0"/>
          <w:marRight w:val="0"/>
          <w:marTop w:val="0"/>
          <w:marBottom w:val="0"/>
          <w:divBdr>
            <w:top w:val="none" w:sz="0" w:space="0" w:color="auto"/>
            <w:left w:val="none" w:sz="0" w:space="0" w:color="auto"/>
            <w:bottom w:val="none" w:sz="0" w:space="0" w:color="auto"/>
            <w:right w:val="none" w:sz="0" w:space="0" w:color="auto"/>
          </w:divBdr>
          <w:divsChild>
            <w:div w:id="579674779">
              <w:marLeft w:val="0"/>
              <w:marRight w:val="0"/>
              <w:marTop w:val="0"/>
              <w:marBottom w:val="0"/>
              <w:divBdr>
                <w:top w:val="none" w:sz="0" w:space="0" w:color="auto"/>
                <w:left w:val="none" w:sz="0" w:space="0" w:color="auto"/>
                <w:bottom w:val="none" w:sz="0" w:space="0" w:color="auto"/>
                <w:right w:val="none" w:sz="0" w:space="0" w:color="auto"/>
              </w:divBdr>
              <w:divsChild>
                <w:div w:id="85210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653766">
      <w:bodyDiv w:val="1"/>
      <w:marLeft w:val="0"/>
      <w:marRight w:val="0"/>
      <w:marTop w:val="0"/>
      <w:marBottom w:val="0"/>
      <w:divBdr>
        <w:top w:val="none" w:sz="0" w:space="0" w:color="auto"/>
        <w:left w:val="none" w:sz="0" w:space="0" w:color="auto"/>
        <w:bottom w:val="none" w:sz="0" w:space="0" w:color="auto"/>
        <w:right w:val="none" w:sz="0" w:space="0" w:color="auto"/>
      </w:divBdr>
      <w:divsChild>
        <w:div w:id="1432244031">
          <w:marLeft w:val="0"/>
          <w:marRight w:val="0"/>
          <w:marTop w:val="0"/>
          <w:marBottom w:val="0"/>
          <w:divBdr>
            <w:top w:val="none" w:sz="0" w:space="0" w:color="auto"/>
            <w:left w:val="none" w:sz="0" w:space="0" w:color="auto"/>
            <w:bottom w:val="none" w:sz="0" w:space="0" w:color="auto"/>
            <w:right w:val="none" w:sz="0" w:space="0" w:color="auto"/>
          </w:divBdr>
          <w:divsChild>
            <w:div w:id="583564486">
              <w:marLeft w:val="0"/>
              <w:marRight w:val="0"/>
              <w:marTop w:val="0"/>
              <w:marBottom w:val="0"/>
              <w:divBdr>
                <w:top w:val="none" w:sz="0" w:space="0" w:color="auto"/>
                <w:left w:val="none" w:sz="0" w:space="0" w:color="auto"/>
                <w:bottom w:val="none" w:sz="0" w:space="0" w:color="auto"/>
                <w:right w:val="none" w:sz="0" w:space="0" w:color="auto"/>
              </w:divBdr>
              <w:divsChild>
                <w:div w:id="427624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937504">
      <w:bodyDiv w:val="1"/>
      <w:marLeft w:val="0"/>
      <w:marRight w:val="0"/>
      <w:marTop w:val="0"/>
      <w:marBottom w:val="0"/>
      <w:divBdr>
        <w:top w:val="none" w:sz="0" w:space="0" w:color="auto"/>
        <w:left w:val="none" w:sz="0" w:space="0" w:color="auto"/>
        <w:bottom w:val="none" w:sz="0" w:space="0" w:color="auto"/>
        <w:right w:val="none" w:sz="0" w:space="0" w:color="auto"/>
      </w:divBdr>
    </w:div>
    <w:div w:id="1230112458">
      <w:bodyDiv w:val="1"/>
      <w:marLeft w:val="0"/>
      <w:marRight w:val="0"/>
      <w:marTop w:val="0"/>
      <w:marBottom w:val="0"/>
      <w:divBdr>
        <w:top w:val="none" w:sz="0" w:space="0" w:color="auto"/>
        <w:left w:val="none" w:sz="0" w:space="0" w:color="auto"/>
        <w:bottom w:val="none" w:sz="0" w:space="0" w:color="auto"/>
        <w:right w:val="none" w:sz="0" w:space="0" w:color="auto"/>
      </w:divBdr>
      <w:divsChild>
        <w:div w:id="552011244">
          <w:marLeft w:val="0"/>
          <w:marRight w:val="0"/>
          <w:marTop w:val="0"/>
          <w:marBottom w:val="0"/>
          <w:divBdr>
            <w:top w:val="none" w:sz="0" w:space="0" w:color="auto"/>
            <w:left w:val="none" w:sz="0" w:space="0" w:color="auto"/>
            <w:bottom w:val="none" w:sz="0" w:space="0" w:color="auto"/>
            <w:right w:val="none" w:sz="0" w:space="0" w:color="auto"/>
          </w:divBdr>
          <w:divsChild>
            <w:div w:id="313607020">
              <w:marLeft w:val="0"/>
              <w:marRight w:val="0"/>
              <w:marTop w:val="0"/>
              <w:marBottom w:val="0"/>
              <w:divBdr>
                <w:top w:val="none" w:sz="0" w:space="0" w:color="auto"/>
                <w:left w:val="none" w:sz="0" w:space="0" w:color="auto"/>
                <w:bottom w:val="none" w:sz="0" w:space="0" w:color="auto"/>
                <w:right w:val="none" w:sz="0" w:space="0" w:color="auto"/>
              </w:divBdr>
              <w:divsChild>
                <w:div w:id="836504737">
                  <w:marLeft w:val="0"/>
                  <w:marRight w:val="0"/>
                  <w:marTop w:val="0"/>
                  <w:marBottom w:val="0"/>
                  <w:divBdr>
                    <w:top w:val="none" w:sz="0" w:space="0" w:color="auto"/>
                    <w:left w:val="none" w:sz="0" w:space="0" w:color="auto"/>
                    <w:bottom w:val="none" w:sz="0" w:space="0" w:color="auto"/>
                    <w:right w:val="none" w:sz="0" w:space="0" w:color="auto"/>
                  </w:divBdr>
                  <w:divsChild>
                    <w:div w:id="17072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280454">
      <w:bodyDiv w:val="1"/>
      <w:marLeft w:val="0"/>
      <w:marRight w:val="0"/>
      <w:marTop w:val="0"/>
      <w:marBottom w:val="0"/>
      <w:divBdr>
        <w:top w:val="none" w:sz="0" w:space="0" w:color="auto"/>
        <w:left w:val="none" w:sz="0" w:space="0" w:color="auto"/>
        <w:bottom w:val="none" w:sz="0" w:space="0" w:color="auto"/>
        <w:right w:val="none" w:sz="0" w:space="0" w:color="auto"/>
      </w:divBdr>
    </w:div>
    <w:div w:id="1258516144">
      <w:bodyDiv w:val="1"/>
      <w:marLeft w:val="0"/>
      <w:marRight w:val="0"/>
      <w:marTop w:val="0"/>
      <w:marBottom w:val="0"/>
      <w:divBdr>
        <w:top w:val="none" w:sz="0" w:space="0" w:color="auto"/>
        <w:left w:val="none" w:sz="0" w:space="0" w:color="auto"/>
        <w:bottom w:val="none" w:sz="0" w:space="0" w:color="auto"/>
        <w:right w:val="none" w:sz="0" w:space="0" w:color="auto"/>
      </w:divBdr>
    </w:div>
    <w:div w:id="1277981286">
      <w:bodyDiv w:val="1"/>
      <w:marLeft w:val="0"/>
      <w:marRight w:val="0"/>
      <w:marTop w:val="0"/>
      <w:marBottom w:val="0"/>
      <w:divBdr>
        <w:top w:val="none" w:sz="0" w:space="0" w:color="auto"/>
        <w:left w:val="none" w:sz="0" w:space="0" w:color="auto"/>
        <w:bottom w:val="none" w:sz="0" w:space="0" w:color="auto"/>
        <w:right w:val="none" w:sz="0" w:space="0" w:color="auto"/>
      </w:divBdr>
      <w:divsChild>
        <w:div w:id="27683329">
          <w:marLeft w:val="0"/>
          <w:marRight w:val="0"/>
          <w:marTop w:val="0"/>
          <w:marBottom w:val="0"/>
          <w:divBdr>
            <w:top w:val="none" w:sz="0" w:space="0" w:color="auto"/>
            <w:left w:val="none" w:sz="0" w:space="0" w:color="auto"/>
            <w:bottom w:val="none" w:sz="0" w:space="0" w:color="auto"/>
            <w:right w:val="none" w:sz="0" w:space="0" w:color="auto"/>
          </w:divBdr>
          <w:divsChild>
            <w:div w:id="1867674475">
              <w:marLeft w:val="0"/>
              <w:marRight w:val="0"/>
              <w:marTop w:val="0"/>
              <w:marBottom w:val="0"/>
              <w:divBdr>
                <w:top w:val="none" w:sz="0" w:space="0" w:color="auto"/>
                <w:left w:val="none" w:sz="0" w:space="0" w:color="auto"/>
                <w:bottom w:val="none" w:sz="0" w:space="0" w:color="auto"/>
                <w:right w:val="none" w:sz="0" w:space="0" w:color="auto"/>
              </w:divBdr>
              <w:divsChild>
                <w:div w:id="101345198">
                  <w:marLeft w:val="0"/>
                  <w:marRight w:val="0"/>
                  <w:marTop w:val="0"/>
                  <w:marBottom w:val="0"/>
                  <w:divBdr>
                    <w:top w:val="none" w:sz="0" w:space="0" w:color="auto"/>
                    <w:left w:val="none" w:sz="0" w:space="0" w:color="auto"/>
                    <w:bottom w:val="none" w:sz="0" w:space="0" w:color="auto"/>
                    <w:right w:val="none" w:sz="0" w:space="0" w:color="auto"/>
                  </w:divBdr>
                  <w:divsChild>
                    <w:div w:id="1764111157">
                      <w:marLeft w:val="0"/>
                      <w:marRight w:val="0"/>
                      <w:marTop w:val="0"/>
                      <w:marBottom w:val="0"/>
                      <w:divBdr>
                        <w:top w:val="none" w:sz="0" w:space="0" w:color="auto"/>
                        <w:left w:val="none" w:sz="0" w:space="0" w:color="auto"/>
                        <w:bottom w:val="none" w:sz="0" w:space="0" w:color="auto"/>
                        <w:right w:val="none" w:sz="0" w:space="0" w:color="auto"/>
                      </w:divBdr>
                    </w:div>
                  </w:divsChild>
                </w:div>
                <w:div w:id="472717236">
                  <w:marLeft w:val="0"/>
                  <w:marRight w:val="0"/>
                  <w:marTop w:val="0"/>
                  <w:marBottom w:val="0"/>
                  <w:divBdr>
                    <w:top w:val="none" w:sz="0" w:space="0" w:color="auto"/>
                    <w:left w:val="none" w:sz="0" w:space="0" w:color="auto"/>
                    <w:bottom w:val="none" w:sz="0" w:space="0" w:color="auto"/>
                    <w:right w:val="none" w:sz="0" w:space="0" w:color="auto"/>
                  </w:divBdr>
                  <w:divsChild>
                    <w:div w:id="310210458">
                      <w:marLeft w:val="0"/>
                      <w:marRight w:val="0"/>
                      <w:marTop w:val="0"/>
                      <w:marBottom w:val="0"/>
                      <w:divBdr>
                        <w:top w:val="none" w:sz="0" w:space="0" w:color="auto"/>
                        <w:left w:val="none" w:sz="0" w:space="0" w:color="auto"/>
                        <w:bottom w:val="none" w:sz="0" w:space="0" w:color="auto"/>
                        <w:right w:val="none" w:sz="0" w:space="0" w:color="auto"/>
                      </w:divBdr>
                    </w:div>
                  </w:divsChild>
                </w:div>
                <w:div w:id="404424237">
                  <w:marLeft w:val="0"/>
                  <w:marRight w:val="0"/>
                  <w:marTop w:val="0"/>
                  <w:marBottom w:val="0"/>
                  <w:divBdr>
                    <w:top w:val="none" w:sz="0" w:space="0" w:color="auto"/>
                    <w:left w:val="none" w:sz="0" w:space="0" w:color="auto"/>
                    <w:bottom w:val="none" w:sz="0" w:space="0" w:color="auto"/>
                    <w:right w:val="none" w:sz="0" w:space="0" w:color="auto"/>
                  </w:divBdr>
                  <w:divsChild>
                    <w:div w:id="173724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8684503">
      <w:bodyDiv w:val="1"/>
      <w:marLeft w:val="0"/>
      <w:marRight w:val="0"/>
      <w:marTop w:val="0"/>
      <w:marBottom w:val="0"/>
      <w:divBdr>
        <w:top w:val="none" w:sz="0" w:space="0" w:color="auto"/>
        <w:left w:val="none" w:sz="0" w:space="0" w:color="auto"/>
        <w:bottom w:val="none" w:sz="0" w:space="0" w:color="auto"/>
        <w:right w:val="none" w:sz="0" w:space="0" w:color="auto"/>
      </w:divBdr>
    </w:div>
    <w:div w:id="1330064606">
      <w:bodyDiv w:val="1"/>
      <w:marLeft w:val="0"/>
      <w:marRight w:val="0"/>
      <w:marTop w:val="0"/>
      <w:marBottom w:val="0"/>
      <w:divBdr>
        <w:top w:val="none" w:sz="0" w:space="0" w:color="auto"/>
        <w:left w:val="none" w:sz="0" w:space="0" w:color="auto"/>
        <w:bottom w:val="none" w:sz="0" w:space="0" w:color="auto"/>
        <w:right w:val="none" w:sz="0" w:space="0" w:color="auto"/>
      </w:divBdr>
      <w:divsChild>
        <w:div w:id="1819766984">
          <w:marLeft w:val="0"/>
          <w:marRight w:val="0"/>
          <w:marTop w:val="0"/>
          <w:marBottom w:val="0"/>
          <w:divBdr>
            <w:top w:val="none" w:sz="0" w:space="0" w:color="auto"/>
            <w:left w:val="none" w:sz="0" w:space="0" w:color="auto"/>
            <w:bottom w:val="none" w:sz="0" w:space="0" w:color="auto"/>
            <w:right w:val="none" w:sz="0" w:space="0" w:color="auto"/>
          </w:divBdr>
          <w:divsChild>
            <w:div w:id="976104724">
              <w:marLeft w:val="0"/>
              <w:marRight w:val="0"/>
              <w:marTop w:val="0"/>
              <w:marBottom w:val="0"/>
              <w:divBdr>
                <w:top w:val="none" w:sz="0" w:space="0" w:color="auto"/>
                <w:left w:val="none" w:sz="0" w:space="0" w:color="auto"/>
                <w:bottom w:val="none" w:sz="0" w:space="0" w:color="auto"/>
                <w:right w:val="none" w:sz="0" w:space="0" w:color="auto"/>
              </w:divBdr>
              <w:divsChild>
                <w:div w:id="57713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782337">
      <w:bodyDiv w:val="1"/>
      <w:marLeft w:val="0"/>
      <w:marRight w:val="0"/>
      <w:marTop w:val="0"/>
      <w:marBottom w:val="0"/>
      <w:divBdr>
        <w:top w:val="none" w:sz="0" w:space="0" w:color="auto"/>
        <w:left w:val="none" w:sz="0" w:space="0" w:color="auto"/>
        <w:bottom w:val="none" w:sz="0" w:space="0" w:color="auto"/>
        <w:right w:val="none" w:sz="0" w:space="0" w:color="auto"/>
      </w:divBdr>
    </w:div>
    <w:div w:id="1379891899">
      <w:bodyDiv w:val="1"/>
      <w:marLeft w:val="0"/>
      <w:marRight w:val="0"/>
      <w:marTop w:val="0"/>
      <w:marBottom w:val="0"/>
      <w:divBdr>
        <w:top w:val="none" w:sz="0" w:space="0" w:color="auto"/>
        <w:left w:val="none" w:sz="0" w:space="0" w:color="auto"/>
        <w:bottom w:val="none" w:sz="0" w:space="0" w:color="auto"/>
        <w:right w:val="none" w:sz="0" w:space="0" w:color="auto"/>
      </w:divBdr>
      <w:divsChild>
        <w:div w:id="672145566">
          <w:marLeft w:val="0"/>
          <w:marRight w:val="0"/>
          <w:marTop w:val="0"/>
          <w:marBottom w:val="0"/>
          <w:divBdr>
            <w:top w:val="none" w:sz="0" w:space="0" w:color="auto"/>
            <w:left w:val="none" w:sz="0" w:space="0" w:color="auto"/>
            <w:bottom w:val="none" w:sz="0" w:space="0" w:color="auto"/>
            <w:right w:val="none" w:sz="0" w:space="0" w:color="auto"/>
          </w:divBdr>
          <w:divsChild>
            <w:div w:id="1592543582">
              <w:marLeft w:val="0"/>
              <w:marRight w:val="0"/>
              <w:marTop w:val="0"/>
              <w:marBottom w:val="0"/>
              <w:divBdr>
                <w:top w:val="none" w:sz="0" w:space="0" w:color="auto"/>
                <w:left w:val="none" w:sz="0" w:space="0" w:color="auto"/>
                <w:bottom w:val="none" w:sz="0" w:space="0" w:color="auto"/>
                <w:right w:val="none" w:sz="0" w:space="0" w:color="auto"/>
              </w:divBdr>
              <w:divsChild>
                <w:div w:id="4607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270685">
      <w:bodyDiv w:val="1"/>
      <w:marLeft w:val="0"/>
      <w:marRight w:val="0"/>
      <w:marTop w:val="0"/>
      <w:marBottom w:val="0"/>
      <w:divBdr>
        <w:top w:val="none" w:sz="0" w:space="0" w:color="auto"/>
        <w:left w:val="none" w:sz="0" w:space="0" w:color="auto"/>
        <w:bottom w:val="none" w:sz="0" w:space="0" w:color="auto"/>
        <w:right w:val="none" w:sz="0" w:space="0" w:color="auto"/>
      </w:divBdr>
      <w:divsChild>
        <w:div w:id="876508540">
          <w:marLeft w:val="0"/>
          <w:marRight w:val="0"/>
          <w:marTop w:val="0"/>
          <w:marBottom w:val="0"/>
          <w:divBdr>
            <w:top w:val="none" w:sz="0" w:space="0" w:color="auto"/>
            <w:left w:val="none" w:sz="0" w:space="0" w:color="auto"/>
            <w:bottom w:val="none" w:sz="0" w:space="0" w:color="auto"/>
            <w:right w:val="none" w:sz="0" w:space="0" w:color="auto"/>
          </w:divBdr>
          <w:divsChild>
            <w:div w:id="401754138">
              <w:marLeft w:val="0"/>
              <w:marRight w:val="0"/>
              <w:marTop w:val="0"/>
              <w:marBottom w:val="0"/>
              <w:divBdr>
                <w:top w:val="none" w:sz="0" w:space="0" w:color="auto"/>
                <w:left w:val="none" w:sz="0" w:space="0" w:color="auto"/>
                <w:bottom w:val="none" w:sz="0" w:space="0" w:color="auto"/>
                <w:right w:val="none" w:sz="0" w:space="0" w:color="auto"/>
              </w:divBdr>
              <w:divsChild>
                <w:div w:id="61853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789685">
      <w:bodyDiv w:val="1"/>
      <w:marLeft w:val="0"/>
      <w:marRight w:val="0"/>
      <w:marTop w:val="0"/>
      <w:marBottom w:val="0"/>
      <w:divBdr>
        <w:top w:val="none" w:sz="0" w:space="0" w:color="auto"/>
        <w:left w:val="none" w:sz="0" w:space="0" w:color="auto"/>
        <w:bottom w:val="none" w:sz="0" w:space="0" w:color="auto"/>
        <w:right w:val="none" w:sz="0" w:space="0" w:color="auto"/>
      </w:divBdr>
    </w:div>
    <w:div w:id="1446776233">
      <w:bodyDiv w:val="1"/>
      <w:marLeft w:val="0"/>
      <w:marRight w:val="0"/>
      <w:marTop w:val="0"/>
      <w:marBottom w:val="0"/>
      <w:divBdr>
        <w:top w:val="none" w:sz="0" w:space="0" w:color="auto"/>
        <w:left w:val="none" w:sz="0" w:space="0" w:color="auto"/>
        <w:bottom w:val="none" w:sz="0" w:space="0" w:color="auto"/>
        <w:right w:val="none" w:sz="0" w:space="0" w:color="auto"/>
      </w:divBdr>
    </w:div>
    <w:div w:id="1462188557">
      <w:bodyDiv w:val="1"/>
      <w:marLeft w:val="0"/>
      <w:marRight w:val="0"/>
      <w:marTop w:val="0"/>
      <w:marBottom w:val="0"/>
      <w:divBdr>
        <w:top w:val="none" w:sz="0" w:space="0" w:color="auto"/>
        <w:left w:val="none" w:sz="0" w:space="0" w:color="auto"/>
        <w:bottom w:val="none" w:sz="0" w:space="0" w:color="auto"/>
        <w:right w:val="none" w:sz="0" w:space="0" w:color="auto"/>
      </w:divBdr>
    </w:div>
    <w:div w:id="1510490184">
      <w:bodyDiv w:val="1"/>
      <w:marLeft w:val="0"/>
      <w:marRight w:val="0"/>
      <w:marTop w:val="0"/>
      <w:marBottom w:val="0"/>
      <w:divBdr>
        <w:top w:val="none" w:sz="0" w:space="0" w:color="auto"/>
        <w:left w:val="none" w:sz="0" w:space="0" w:color="auto"/>
        <w:bottom w:val="none" w:sz="0" w:space="0" w:color="auto"/>
        <w:right w:val="none" w:sz="0" w:space="0" w:color="auto"/>
      </w:divBdr>
    </w:div>
    <w:div w:id="1514489228">
      <w:bodyDiv w:val="1"/>
      <w:marLeft w:val="0"/>
      <w:marRight w:val="0"/>
      <w:marTop w:val="0"/>
      <w:marBottom w:val="0"/>
      <w:divBdr>
        <w:top w:val="none" w:sz="0" w:space="0" w:color="auto"/>
        <w:left w:val="none" w:sz="0" w:space="0" w:color="auto"/>
        <w:bottom w:val="none" w:sz="0" w:space="0" w:color="auto"/>
        <w:right w:val="none" w:sz="0" w:space="0" w:color="auto"/>
      </w:divBdr>
    </w:div>
    <w:div w:id="1539858578">
      <w:bodyDiv w:val="1"/>
      <w:marLeft w:val="0"/>
      <w:marRight w:val="0"/>
      <w:marTop w:val="0"/>
      <w:marBottom w:val="0"/>
      <w:divBdr>
        <w:top w:val="none" w:sz="0" w:space="0" w:color="auto"/>
        <w:left w:val="none" w:sz="0" w:space="0" w:color="auto"/>
        <w:bottom w:val="none" w:sz="0" w:space="0" w:color="auto"/>
        <w:right w:val="none" w:sz="0" w:space="0" w:color="auto"/>
      </w:divBdr>
      <w:divsChild>
        <w:div w:id="1872258061">
          <w:marLeft w:val="0"/>
          <w:marRight w:val="0"/>
          <w:marTop w:val="0"/>
          <w:marBottom w:val="0"/>
          <w:divBdr>
            <w:top w:val="none" w:sz="0" w:space="0" w:color="auto"/>
            <w:left w:val="none" w:sz="0" w:space="0" w:color="auto"/>
            <w:bottom w:val="none" w:sz="0" w:space="0" w:color="auto"/>
            <w:right w:val="none" w:sz="0" w:space="0" w:color="auto"/>
          </w:divBdr>
          <w:divsChild>
            <w:div w:id="995917389">
              <w:marLeft w:val="0"/>
              <w:marRight w:val="0"/>
              <w:marTop w:val="0"/>
              <w:marBottom w:val="0"/>
              <w:divBdr>
                <w:top w:val="none" w:sz="0" w:space="0" w:color="auto"/>
                <w:left w:val="none" w:sz="0" w:space="0" w:color="auto"/>
                <w:bottom w:val="none" w:sz="0" w:space="0" w:color="auto"/>
                <w:right w:val="none" w:sz="0" w:space="0" w:color="auto"/>
              </w:divBdr>
              <w:divsChild>
                <w:div w:id="85924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553631">
      <w:bodyDiv w:val="1"/>
      <w:marLeft w:val="0"/>
      <w:marRight w:val="0"/>
      <w:marTop w:val="0"/>
      <w:marBottom w:val="0"/>
      <w:divBdr>
        <w:top w:val="none" w:sz="0" w:space="0" w:color="auto"/>
        <w:left w:val="none" w:sz="0" w:space="0" w:color="auto"/>
        <w:bottom w:val="none" w:sz="0" w:space="0" w:color="auto"/>
        <w:right w:val="none" w:sz="0" w:space="0" w:color="auto"/>
      </w:divBdr>
      <w:divsChild>
        <w:div w:id="297347587">
          <w:marLeft w:val="0"/>
          <w:marRight w:val="0"/>
          <w:marTop w:val="0"/>
          <w:marBottom w:val="0"/>
          <w:divBdr>
            <w:top w:val="none" w:sz="0" w:space="0" w:color="auto"/>
            <w:left w:val="none" w:sz="0" w:space="0" w:color="auto"/>
            <w:bottom w:val="none" w:sz="0" w:space="0" w:color="auto"/>
            <w:right w:val="none" w:sz="0" w:space="0" w:color="auto"/>
          </w:divBdr>
          <w:divsChild>
            <w:div w:id="380177082">
              <w:marLeft w:val="0"/>
              <w:marRight w:val="0"/>
              <w:marTop w:val="0"/>
              <w:marBottom w:val="0"/>
              <w:divBdr>
                <w:top w:val="none" w:sz="0" w:space="0" w:color="auto"/>
                <w:left w:val="none" w:sz="0" w:space="0" w:color="auto"/>
                <w:bottom w:val="none" w:sz="0" w:space="0" w:color="auto"/>
                <w:right w:val="none" w:sz="0" w:space="0" w:color="auto"/>
              </w:divBdr>
              <w:divsChild>
                <w:div w:id="21358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539567">
      <w:bodyDiv w:val="1"/>
      <w:marLeft w:val="0"/>
      <w:marRight w:val="0"/>
      <w:marTop w:val="0"/>
      <w:marBottom w:val="0"/>
      <w:divBdr>
        <w:top w:val="none" w:sz="0" w:space="0" w:color="auto"/>
        <w:left w:val="none" w:sz="0" w:space="0" w:color="auto"/>
        <w:bottom w:val="none" w:sz="0" w:space="0" w:color="auto"/>
        <w:right w:val="none" w:sz="0" w:space="0" w:color="auto"/>
      </w:divBdr>
      <w:divsChild>
        <w:div w:id="983702916">
          <w:marLeft w:val="0"/>
          <w:marRight w:val="0"/>
          <w:marTop w:val="0"/>
          <w:marBottom w:val="0"/>
          <w:divBdr>
            <w:top w:val="none" w:sz="0" w:space="0" w:color="auto"/>
            <w:left w:val="none" w:sz="0" w:space="0" w:color="auto"/>
            <w:bottom w:val="none" w:sz="0" w:space="0" w:color="auto"/>
            <w:right w:val="none" w:sz="0" w:space="0" w:color="auto"/>
          </w:divBdr>
          <w:divsChild>
            <w:div w:id="670836423">
              <w:marLeft w:val="0"/>
              <w:marRight w:val="0"/>
              <w:marTop w:val="0"/>
              <w:marBottom w:val="0"/>
              <w:divBdr>
                <w:top w:val="none" w:sz="0" w:space="0" w:color="auto"/>
                <w:left w:val="none" w:sz="0" w:space="0" w:color="auto"/>
                <w:bottom w:val="none" w:sz="0" w:space="0" w:color="auto"/>
                <w:right w:val="none" w:sz="0" w:space="0" w:color="auto"/>
              </w:divBdr>
              <w:divsChild>
                <w:div w:id="103673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814772">
      <w:bodyDiv w:val="1"/>
      <w:marLeft w:val="0"/>
      <w:marRight w:val="0"/>
      <w:marTop w:val="0"/>
      <w:marBottom w:val="0"/>
      <w:divBdr>
        <w:top w:val="none" w:sz="0" w:space="0" w:color="auto"/>
        <w:left w:val="none" w:sz="0" w:space="0" w:color="auto"/>
        <w:bottom w:val="none" w:sz="0" w:space="0" w:color="auto"/>
        <w:right w:val="none" w:sz="0" w:space="0" w:color="auto"/>
      </w:divBdr>
      <w:divsChild>
        <w:div w:id="2110470787">
          <w:marLeft w:val="547"/>
          <w:marRight w:val="0"/>
          <w:marTop w:val="144"/>
          <w:marBottom w:val="0"/>
          <w:divBdr>
            <w:top w:val="none" w:sz="0" w:space="0" w:color="auto"/>
            <w:left w:val="none" w:sz="0" w:space="0" w:color="auto"/>
            <w:bottom w:val="none" w:sz="0" w:space="0" w:color="auto"/>
            <w:right w:val="none" w:sz="0" w:space="0" w:color="auto"/>
          </w:divBdr>
        </w:div>
      </w:divsChild>
    </w:div>
    <w:div w:id="1587616357">
      <w:bodyDiv w:val="1"/>
      <w:marLeft w:val="0"/>
      <w:marRight w:val="0"/>
      <w:marTop w:val="0"/>
      <w:marBottom w:val="0"/>
      <w:divBdr>
        <w:top w:val="none" w:sz="0" w:space="0" w:color="auto"/>
        <w:left w:val="none" w:sz="0" w:space="0" w:color="auto"/>
        <w:bottom w:val="none" w:sz="0" w:space="0" w:color="auto"/>
        <w:right w:val="none" w:sz="0" w:space="0" w:color="auto"/>
      </w:divBdr>
    </w:div>
    <w:div w:id="1650013555">
      <w:bodyDiv w:val="1"/>
      <w:marLeft w:val="0"/>
      <w:marRight w:val="0"/>
      <w:marTop w:val="0"/>
      <w:marBottom w:val="0"/>
      <w:divBdr>
        <w:top w:val="none" w:sz="0" w:space="0" w:color="auto"/>
        <w:left w:val="none" w:sz="0" w:space="0" w:color="auto"/>
        <w:bottom w:val="none" w:sz="0" w:space="0" w:color="auto"/>
        <w:right w:val="none" w:sz="0" w:space="0" w:color="auto"/>
      </w:divBdr>
    </w:div>
    <w:div w:id="1675525468">
      <w:bodyDiv w:val="1"/>
      <w:marLeft w:val="0"/>
      <w:marRight w:val="0"/>
      <w:marTop w:val="0"/>
      <w:marBottom w:val="0"/>
      <w:divBdr>
        <w:top w:val="none" w:sz="0" w:space="0" w:color="auto"/>
        <w:left w:val="none" w:sz="0" w:space="0" w:color="auto"/>
        <w:bottom w:val="none" w:sz="0" w:space="0" w:color="auto"/>
        <w:right w:val="none" w:sz="0" w:space="0" w:color="auto"/>
      </w:divBdr>
      <w:divsChild>
        <w:div w:id="1674796398">
          <w:marLeft w:val="0"/>
          <w:marRight w:val="0"/>
          <w:marTop w:val="0"/>
          <w:marBottom w:val="0"/>
          <w:divBdr>
            <w:top w:val="none" w:sz="0" w:space="0" w:color="auto"/>
            <w:left w:val="none" w:sz="0" w:space="0" w:color="auto"/>
            <w:bottom w:val="none" w:sz="0" w:space="0" w:color="auto"/>
            <w:right w:val="none" w:sz="0" w:space="0" w:color="auto"/>
          </w:divBdr>
          <w:divsChild>
            <w:div w:id="618529484">
              <w:marLeft w:val="0"/>
              <w:marRight w:val="0"/>
              <w:marTop w:val="0"/>
              <w:marBottom w:val="0"/>
              <w:divBdr>
                <w:top w:val="none" w:sz="0" w:space="0" w:color="auto"/>
                <w:left w:val="none" w:sz="0" w:space="0" w:color="auto"/>
                <w:bottom w:val="none" w:sz="0" w:space="0" w:color="auto"/>
                <w:right w:val="none" w:sz="0" w:space="0" w:color="auto"/>
              </w:divBdr>
              <w:divsChild>
                <w:div w:id="115332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527230">
      <w:bodyDiv w:val="1"/>
      <w:marLeft w:val="0"/>
      <w:marRight w:val="0"/>
      <w:marTop w:val="0"/>
      <w:marBottom w:val="0"/>
      <w:divBdr>
        <w:top w:val="none" w:sz="0" w:space="0" w:color="auto"/>
        <w:left w:val="none" w:sz="0" w:space="0" w:color="auto"/>
        <w:bottom w:val="none" w:sz="0" w:space="0" w:color="auto"/>
        <w:right w:val="none" w:sz="0" w:space="0" w:color="auto"/>
      </w:divBdr>
    </w:div>
    <w:div w:id="1760831120">
      <w:bodyDiv w:val="1"/>
      <w:marLeft w:val="0"/>
      <w:marRight w:val="0"/>
      <w:marTop w:val="0"/>
      <w:marBottom w:val="0"/>
      <w:divBdr>
        <w:top w:val="none" w:sz="0" w:space="0" w:color="auto"/>
        <w:left w:val="none" w:sz="0" w:space="0" w:color="auto"/>
        <w:bottom w:val="none" w:sz="0" w:space="0" w:color="auto"/>
        <w:right w:val="none" w:sz="0" w:space="0" w:color="auto"/>
      </w:divBdr>
      <w:divsChild>
        <w:div w:id="599218058">
          <w:marLeft w:val="0"/>
          <w:marRight w:val="0"/>
          <w:marTop w:val="0"/>
          <w:marBottom w:val="0"/>
          <w:divBdr>
            <w:top w:val="none" w:sz="0" w:space="0" w:color="auto"/>
            <w:left w:val="none" w:sz="0" w:space="0" w:color="auto"/>
            <w:bottom w:val="none" w:sz="0" w:space="0" w:color="auto"/>
            <w:right w:val="none" w:sz="0" w:space="0" w:color="auto"/>
          </w:divBdr>
          <w:divsChild>
            <w:div w:id="425199023">
              <w:marLeft w:val="0"/>
              <w:marRight w:val="0"/>
              <w:marTop w:val="0"/>
              <w:marBottom w:val="0"/>
              <w:divBdr>
                <w:top w:val="none" w:sz="0" w:space="0" w:color="auto"/>
                <w:left w:val="none" w:sz="0" w:space="0" w:color="auto"/>
                <w:bottom w:val="none" w:sz="0" w:space="0" w:color="auto"/>
                <w:right w:val="none" w:sz="0" w:space="0" w:color="auto"/>
              </w:divBdr>
              <w:divsChild>
                <w:div w:id="1526947323">
                  <w:marLeft w:val="0"/>
                  <w:marRight w:val="0"/>
                  <w:marTop w:val="0"/>
                  <w:marBottom w:val="0"/>
                  <w:divBdr>
                    <w:top w:val="none" w:sz="0" w:space="0" w:color="auto"/>
                    <w:left w:val="none" w:sz="0" w:space="0" w:color="auto"/>
                    <w:bottom w:val="none" w:sz="0" w:space="0" w:color="auto"/>
                    <w:right w:val="none" w:sz="0" w:space="0" w:color="auto"/>
                  </w:divBdr>
                  <w:divsChild>
                    <w:div w:id="171935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779433">
      <w:bodyDiv w:val="1"/>
      <w:marLeft w:val="0"/>
      <w:marRight w:val="0"/>
      <w:marTop w:val="0"/>
      <w:marBottom w:val="0"/>
      <w:divBdr>
        <w:top w:val="none" w:sz="0" w:space="0" w:color="auto"/>
        <w:left w:val="none" w:sz="0" w:space="0" w:color="auto"/>
        <w:bottom w:val="none" w:sz="0" w:space="0" w:color="auto"/>
        <w:right w:val="none" w:sz="0" w:space="0" w:color="auto"/>
      </w:divBdr>
    </w:div>
    <w:div w:id="1840152313">
      <w:bodyDiv w:val="1"/>
      <w:marLeft w:val="0"/>
      <w:marRight w:val="0"/>
      <w:marTop w:val="0"/>
      <w:marBottom w:val="0"/>
      <w:divBdr>
        <w:top w:val="none" w:sz="0" w:space="0" w:color="auto"/>
        <w:left w:val="none" w:sz="0" w:space="0" w:color="auto"/>
        <w:bottom w:val="none" w:sz="0" w:space="0" w:color="auto"/>
        <w:right w:val="none" w:sz="0" w:space="0" w:color="auto"/>
      </w:divBdr>
      <w:divsChild>
        <w:div w:id="1816986850">
          <w:marLeft w:val="0"/>
          <w:marRight w:val="0"/>
          <w:marTop w:val="0"/>
          <w:marBottom w:val="0"/>
          <w:divBdr>
            <w:top w:val="none" w:sz="0" w:space="0" w:color="auto"/>
            <w:left w:val="none" w:sz="0" w:space="0" w:color="auto"/>
            <w:bottom w:val="none" w:sz="0" w:space="0" w:color="auto"/>
            <w:right w:val="none" w:sz="0" w:space="0" w:color="auto"/>
          </w:divBdr>
          <w:divsChild>
            <w:div w:id="2076078888">
              <w:marLeft w:val="0"/>
              <w:marRight w:val="0"/>
              <w:marTop w:val="0"/>
              <w:marBottom w:val="0"/>
              <w:divBdr>
                <w:top w:val="none" w:sz="0" w:space="0" w:color="auto"/>
                <w:left w:val="none" w:sz="0" w:space="0" w:color="auto"/>
                <w:bottom w:val="none" w:sz="0" w:space="0" w:color="auto"/>
                <w:right w:val="none" w:sz="0" w:space="0" w:color="auto"/>
              </w:divBdr>
              <w:divsChild>
                <w:div w:id="201969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879825">
      <w:bodyDiv w:val="1"/>
      <w:marLeft w:val="0"/>
      <w:marRight w:val="0"/>
      <w:marTop w:val="0"/>
      <w:marBottom w:val="0"/>
      <w:divBdr>
        <w:top w:val="none" w:sz="0" w:space="0" w:color="auto"/>
        <w:left w:val="none" w:sz="0" w:space="0" w:color="auto"/>
        <w:bottom w:val="none" w:sz="0" w:space="0" w:color="auto"/>
        <w:right w:val="none" w:sz="0" w:space="0" w:color="auto"/>
      </w:divBdr>
    </w:div>
    <w:div w:id="1859462078">
      <w:bodyDiv w:val="1"/>
      <w:marLeft w:val="0"/>
      <w:marRight w:val="0"/>
      <w:marTop w:val="0"/>
      <w:marBottom w:val="0"/>
      <w:divBdr>
        <w:top w:val="none" w:sz="0" w:space="0" w:color="auto"/>
        <w:left w:val="none" w:sz="0" w:space="0" w:color="auto"/>
        <w:bottom w:val="none" w:sz="0" w:space="0" w:color="auto"/>
        <w:right w:val="none" w:sz="0" w:space="0" w:color="auto"/>
      </w:divBdr>
    </w:div>
    <w:div w:id="1889293091">
      <w:bodyDiv w:val="1"/>
      <w:marLeft w:val="0"/>
      <w:marRight w:val="0"/>
      <w:marTop w:val="0"/>
      <w:marBottom w:val="0"/>
      <w:divBdr>
        <w:top w:val="none" w:sz="0" w:space="0" w:color="auto"/>
        <w:left w:val="none" w:sz="0" w:space="0" w:color="auto"/>
        <w:bottom w:val="none" w:sz="0" w:space="0" w:color="auto"/>
        <w:right w:val="none" w:sz="0" w:space="0" w:color="auto"/>
      </w:divBdr>
    </w:div>
    <w:div w:id="1938559517">
      <w:bodyDiv w:val="1"/>
      <w:marLeft w:val="0"/>
      <w:marRight w:val="0"/>
      <w:marTop w:val="0"/>
      <w:marBottom w:val="0"/>
      <w:divBdr>
        <w:top w:val="none" w:sz="0" w:space="0" w:color="auto"/>
        <w:left w:val="none" w:sz="0" w:space="0" w:color="auto"/>
        <w:bottom w:val="none" w:sz="0" w:space="0" w:color="auto"/>
        <w:right w:val="none" w:sz="0" w:space="0" w:color="auto"/>
      </w:divBdr>
    </w:div>
    <w:div w:id="1981838208">
      <w:bodyDiv w:val="1"/>
      <w:marLeft w:val="0"/>
      <w:marRight w:val="0"/>
      <w:marTop w:val="0"/>
      <w:marBottom w:val="0"/>
      <w:divBdr>
        <w:top w:val="none" w:sz="0" w:space="0" w:color="auto"/>
        <w:left w:val="none" w:sz="0" w:space="0" w:color="auto"/>
        <w:bottom w:val="none" w:sz="0" w:space="0" w:color="auto"/>
        <w:right w:val="none" w:sz="0" w:space="0" w:color="auto"/>
      </w:divBdr>
      <w:divsChild>
        <w:div w:id="153184346">
          <w:marLeft w:val="547"/>
          <w:marRight w:val="0"/>
          <w:marTop w:val="144"/>
          <w:marBottom w:val="0"/>
          <w:divBdr>
            <w:top w:val="none" w:sz="0" w:space="0" w:color="auto"/>
            <w:left w:val="none" w:sz="0" w:space="0" w:color="auto"/>
            <w:bottom w:val="none" w:sz="0" w:space="0" w:color="auto"/>
            <w:right w:val="none" w:sz="0" w:space="0" w:color="auto"/>
          </w:divBdr>
        </w:div>
      </w:divsChild>
    </w:div>
    <w:div w:id="2002149571">
      <w:bodyDiv w:val="1"/>
      <w:marLeft w:val="0"/>
      <w:marRight w:val="0"/>
      <w:marTop w:val="0"/>
      <w:marBottom w:val="0"/>
      <w:divBdr>
        <w:top w:val="none" w:sz="0" w:space="0" w:color="auto"/>
        <w:left w:val="none" w:sz="0" w:space="0" w:color="auto"/>
        <w:bottom w:val="none" w:sz="0" w:space="0" w:color="auto"/>
        <w:right w:val="none" w:sz="0" w:space="0" w:color="auto"/>
      </w:divBdr>
    </w:div>
    <w:div w:id="2031829392">
      <w:bodyDiv w:val="1"/>
      <w:marLeft w:val="0"/>
      <w:marRight w:val="0"/>
      <w:marTop w:val="0"/>
      <w:marBottom w:val="0"/>
      <w:divBdr>
        <w:top w:val="none" w:sz="0" w:space="0" w:color="auto"/>
        <w:left w:val="none" w:sz="0" w:space="0" w:color="auto"/>
        <w:bottom w:val="none" w:sz="0" w:space="0" w:color="auto"/>
        <w:right w:val="none" w:sz="0" w:space="0" w:color="auto"/>
      </w:divBdr>
      <w:divsChild>
        <w:div w:id="795952139">
          <w:marLeft w:val="0"/>
          <w:marRight w:val="0"/>
          <w:marTop w:val="0"/>
          <w:marBottom w:val="0"/>
          <w:divBdr>
            <w:top w:val="none" w:sz="0" w:space="0" w:color="auto"/>
            <w:left w:val="none" w:sz="0" w:space="0" w:color="auto"/>
            <w:bottom w:val="none" w:sz="0" w:space="0" w:color="auto"/>
            <w:right w:val="none" w:sz="0" w:space="0" w:color="auto"/>
          </w:divBdr>
          <w:divsChild>
            <w:div w:id="486747761">
              <w:marLeft w:val="0"/>
              <w:marRight w:val="0"/>
              <w:marTop w:val="0"/>
              <w:marBottom w:val="0"/>
              <w:divBdr>
                <w:top w:val="none" w:sz="0" w:space="0" w:color="auto"/>
                <w:left w:val="none" w:sz="0" w:space="0" w:color="auto"/>
                <w:bottom w:val="none" w:sz="0" w:space="0" w:color="auto"/>
                <w:right w:val="none" w:sz="0" w:space="0" w:color="auto"/>
              </w:divBdr>
              <w:divsChild>
                <w:div w:id="50023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875954">
      <w:bodyDiv w:val="1"/>
      <w:marLeft w:val="0"/>
      <w:marRight w:val="0"/>
      <w:marTop w:val="0"/>
      <w:marBottom w:val="0"/>
      <w:divBdr>
        <w:top w:val="none" w:sz="0" w:space="0" w:color="auto"/>
        <w:left w:val="none" w:sz="0" w:space="0" w:color="auto"/>
        <w:bottom w:val="none" w:sz="0" w:space="0" w:color="auto"/>
        <w:right w:val="none" w:sz="0" w:space="0" w:color="auto"/>
      </w:divBdr>
      <w:divsChild>
        <w:div w:id="35736838">
          <w:marLeft w:val="0"/>
          <w:marRight w:val="0"/>
          <w:marTop w:val="0"/>
          <w:marBottom w:val="0"/>
          <w:divBdr>
            <w:top w:val="none" w:sz="0" w:space="0" w:color="auto"/>
            <w:left w:val="none" w:sz="0" w:space="0" w:color="auto"/>
            <w:bottom w:val="none" w:sz="0" w:space="0" w:color="auto"/>
            <w:right w:val="none" w:sz="0" w:space="0" w:color="auto"/>
          </w:divBdr>
          <w:divsChild>
            <w:div w:id="878007125">
              <w:marLeft w:val="0"/>
              <w:marRight w:val="0"/>
              <w:marTop w:val="0"/>
              <w:marBottom w:val="0"/>
              <w:divBdr>
                <w:top w:val="none" w:sz="0" w:space="0" w:color="auto"/>
                <w:left w:val="none" w:sz="0" w:space="0" w:color="auto"/>
                <w:bottom w:val="none" w:sz="0" w:space="0" w:color="auto"/>
                <w:right w:val="none" w:sz="0" w:space="0" w:color="auto"/>
              </w:divBdr>
              <w:divsChild>
                <w:div w:id="1193693554">
                  <w:marLeft w:val="0"/>
                  <w:marRight w:val="0"/>
                  <w:marTop w:val="0"/>
                  <w:marBottom w:val="0"/>
                  <w:divBdr>
                    <w:top w:val="none" w:sz="0" w:space="0" w:color="auto"/>
                    <w:left w:val="none" w:sz="0" w:space="0" w:color="auto"/>
                    <w:bottom w:val="none" w:sz="0" w:space="0" w:color="auto"/>
                    <w:right w:val="none" w:sz="0" w:space="0" w:color="auto"/>
                  </w:divBdr>
                  <w:divsChild>
                    <w:div w:id="59258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970421">
      <w:bodyDiv w:val="1"/>
      <w:marLeft w:val="0"/>
      <w:marRight w:val="0"/>
      <w:marTop w:val="0"/>
      <w:marBottom w:val="0"/>
      <w:divBdr>
        <w:top w:val="none" w:sz="0" w:space="0" w:color="auto"/>
        <w:left w:val="none" w:sz="0" w:space="0" w:color="auto"/>
        <w:bottom w:val="none" w:sz="0" w:space="0" w:color="auto"/>
        <w:right w:val="none" w:sz="0" w:space="0" w:color="auto"/>
      </w:divBdr>
      <w:divsChild>
        <w:div w:id="1557082545">
          <w:marLeft w:val="0"/>
          <w:marRight w:val="0"/>
          <w:marTop w:val="0"/>
          <w:marBottom w:val="0"/>
          <w:divBdr>
            <w:top w:val="none" w:sz="0" w:space="0" w:color="auto"/>
            <w:left w:val="none" w:sz="0" w:space="0" w:color="auto"/>
            <w:bottom w:val="none" w:sz="0" w:space="0" w:color="auto"/>
            <w:right w:val="none" w:sz="0" w:space="0" w:color="auto"/>
          </w:divBdr>
          <w:divsChild>
            <w:div w:id="1553879685">
              <w:marLeft w:val="0"/>
              <w:marRight w:val="0"/>
              <w:marTop w:val="0"/>
              <w:marBottom w:val="0"/>
              <w:divBdr>
                <w:top w:val="none" w:sz="0" w:space="0" w:color="auto"/>
                <w:left w:val="none" w:sz="0" w:space="0" w:color="auto"/>
                <w:bottom w:val="none" w:sz="0" w:space="0" w:color="auto"/>
                <w:right w:val="none" w:sz="0" w:space="0" w:color="auto"/>
              </w:divBdr>
              <w:divsChild>
                <w:div w:id="106503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572069">
      <w:bodyDiv w:val="1"/>
      <w:marLeft w:val="0"/>
      <w:marRight w:val="0"/>
      <w:marTop w:val="0"/>
      <w:marBottom w:val="0"/>
      <w:divBdr>
        <w:top w:val="none" w:sz="0" w:space="0" w:color="auto"/>
        <w:left w:val="none" w:sz="0" w:space="0" w:color="auto"/>
        <w:bottom w:val="none" w:sz="0" w:space="0" w:color="auto"/>
        <w:right w:val="none" w:sz="0" w:space="0" w:color="auto"/>
      </w:divBdr>
      <w:divsChild>
        <w:div w:id="978531965">
          <w:marLeft w:val="0"/>
          <w:marRight w:val="0"/>
          <w:marTop w:val="0"/>
          <w:marBottom w:val="0"/>
          <w:divBdr>
            <w:top w:val="none" w:sz="0" w:space="0" w:color="auto"/>
            <w:left w:val="none" w:sz="0" w:space="0" w:color="auto"/>
            <w:bottom w:val="none" w:sz="0" w:space="0" w:color="auto"/>
            <w:right w:val="none" w:sz="0" w:space="0" w:color="auto"/>
          </w:divBdr>
          <w:divsChild>
            <w:div w:id="1216047957">
              <w:marLeft w:val="0"/>
              <w:marRight w:val="0"/>
              <w:marTop w:val="0"/>
              <w:marBottom w:val="0"/>
              <w:divBdr>
                <w:top w:val="none" w:sz="0" w:space="0" w:color="auto"/>
                <w:left w:val="none" w:sz="0" w:space="0" w:color="auto"/>
                <w:bottom w:val="none" w:sz="0" w:space="0" w:color="auto"/>
                <w:right w:val="none" w:sz="0" w:space="0" w:color="auto"/>
              </w:divBdr>
              <w:divsChild>
                <w:div w:id="1734426070">
                  <w:marLeft w:val="0"/>
                  <w:marRight w:val="0"/>
                  <w:marTop w:val="0"/>
                  <w:marBottom w:val="0"/>
                  <w:divBdr>
                    <w:top w:val="none" w:sz="0" w:space="0" w:color="auto"/>
                    <w:left w:val="none" w:sz="0" w:space="0" w:color="auto"/>
                    <w:bottom w:val="none" w:sz="0" w:space="0" w:color="auto"/>
                    <w:right w:val="none" w:sz="0" w:space="0" w:color="auto"/>
                  </w:divBdr>
                  <w:divsChild>
                    <w:div w:id="150852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788323">
      <w:bodyDiv w:val="1"/>
      <w:marLeft w:val="0"/>
      <w:marRight w:val="0"/>
      <w:marTop w:val="0"/>
      <w:marBottom w:val="0"/>
      <w:divBdr>
        <w:top w:val="none" w:sz="0" w:space="0" w:color="auto"/>
        <w:left w:val="none" w:sz="0" w:space="0" w:color="auto"/>
        <w:bottom w:val="none" w:sz="0" w:space="0" w:color="auto"/>
        <w:right w:val="none" w:sz="0" w:space="0" w:color="auto"/>
      </w:divBdr>
      <w:divsChild>
        <w:div w:id="219369858">
          <w:marLeft w:val="0"/>
          <w:marRight w:val="0"/>
          <w:marTop w:val="0"/>
          <w:marBottom w:val="0"/>
          <w:divBdr>
            <w:top w:val="none" w:sz="0" w:space="0" w:color="auto"/>
            <w:left w:val="none" w:sz="0" w:space="0" w:color="auto"/>
            <w:bottom w:val="none" w:sz="0" w:space="0" w:color="auto"/>
            <w:right w:val="none" w:sz="0" w:space="0" w:color="auto"/>
          </w:divBdr>
          <w:divsChild>
            <w:div w:id="1299260739">
              <w:marLeft w:val="0"/>
              <w:marRight w:val="0"/>
              <w:marTop w:val="0"/>
              <w:marBottom w:val="0"/>
              <w:divBdr>
                <w:top w:val="none" w:sz="0" w:space="0" w:color="auto"/>
                <w:left w:val="none" w:sz="0" w:space="0" w:color="auto"/>
                <w:bottom w:val="none" w:sz="0" w:space="0" w:color="auto"/>
                <w:right w:val="none" w:sz="0" w:space="0" w:color="auto"/>
              </w:divBdr>
              <w:divsChild>
                <w:div w:id="16510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488122">
      <w:bodyDiv w:val="1"/>
      <w:marLeft w:val="0"/>
      <w:marRight w:val="0"/>
      <w:marTop w:val="0"/>
      <w:marBottom w:val="0"/>
      <w:divBdr>
        <w:top w:val="none" w:sz="0" w:space="0" w:color="auto"/>
        <w:left w:val="none" w:sz="0" w:space="0" w:color="auto"/>
        <w:bottom w:val="none" w:sz="0" w:space="0" w:color="auto"/>
        <w:right w:val="none" w:sz="0" w:space="0" w:color="auto"/>
      </w:divBdr>
    </w:div>
    <w:div w:id="2127001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proquest.com/pubidlinkhandler/sng/pubtitle/Negotiation+Journal/$N/37977/PagePdf/1679871319/fulltextPDF/D92C591E9C6744CDPQ/1?accountid=130472"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proquest.com/pubidlinkhandler/sng/pubtitle/Journal+of+Nursing+Education/$N/47628/PagePdf/1844061935/fulltextPDF/E17C7EEB872C41EFPQ/1?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259</TotalTime>
  <Pages>13</Pages>
  <Words>2290</Words>
  <Characters>13058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Rahim (2118650)</dc:creator>
  <cp:keywords/>
  <dc:description/>
  <cp:lastModifiedBy>Muhammad Rahim (2118650)</cp:lastModifiedBy>
  <cp:revision>8</cp:revision>
  <cp:lastPrinted>2022-06-25T15:40:00Z</cp:lastPrinted>
  <dcterms:created xsi:type="dcterms:W3CDTF">2022-06-24T20:30:00Z</dcterms:created>
  <dcterms:modified xsi:type="dcterms:W3CDTF">2022-06-25T16:14:00Z</dcterms:modified>
</cp:coreProperties>
</file>