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828A3" w14:textId="423B08BC" w:rsidR="00E25BE6" w:rsidRPr="004A34BA" w:rsidRDefault="004A34BA" w:rsidP="00EC6EDD">
      <w:pPr>
        <w:spacing w:line="360" w:lineRule="auto"/>
        <w:jc w:val="center"/>
        <w:rPr>
          <w:rFonts w:ascii="Arial" w:hAnsi="Arial" w:cs="Arial"/>
          <w:sz w:val="24"/>
          <w:szCs w:val="24"/>
          <w:u w:val="single"/>
        </w:rPr>
      </w:pPr>
      <w:r w:rsidRPr="004A34BA">
        <w:rPr>
          <w:rFonts w:ascii="Arial" w:hAnsi="Arial" w:cs="Arial"/>
          <w:sz w:val="24"/>
          <w:szCs w:val="24"/>
          <w:u w:val="single"/>
        </w:rPr>
        <w:t>Early Years Curricula</w:t>
      </w:r>
    </w:p>
    <w:p w14:paraId="1A1C290C" w14:textId="77777777" w:rsidR="004A34BA" w:rsidRPr="004A34BA" w:rsidRDefault="004A34BA" w:rsidP="00EC6EDD">
      <w:pPr>
        <w:spacing w:line="360" w:lineRule="auto"/>
        <w:rPr>
          <w:rFonts w:ascii="Arial" w:hAnsi="Arial" w:cs="Arial"/>
          <w:sz w:val="24"/>
          <w:szCs w:val="24"/>
          <w:u w:val="single"/>
        </w:rPr>
      </w:pPr>
    </w:p>
    <w:p w14:paraId="7C2A03AE" w14:textId="49402788" w:rsidR="004A34BA" w:rsidRDefault="004A34BA" w:rsidP="00EC6EDD">
      <w:pPr>
        <w:spacing w:line="360" w:lineRule="auto"/>
        <w:rPr>
          <w:rFonts w:ascii="Arial" w:hAnsi="Arial" w:cs="Arial"/>
          <w:sz w:val="24"/>
          <w:szCs w:val="24"/>
          <w:u w:val="single"/>
        </w:rPr>
      </w:pPr>
      <w:r w:rsidRPr="004A34BA">
        <w:rPr>
          <w:rFonts w:ascii="Arial" w:hAnsi="Arial" w:cs="Arial"/>
          <w:sz w:val="24"/>
          <w:szCs w:val="24"/>
          <w:u w:val="single"/>
        </w:rPr>
        <w:t>Section 1</w:t>
      </w:r>
    </w:p>
    <w:p w14:paraId="77940832" w14:textId="47922126" w:rsidR="004A34BA" w:rsidRDefault="006D0744" w:rsidP="00EC6EDD">
      <w:pPr>
        <w:spacing w:line="360" w:lineRule="auto"/>
        <w:rPr>
          <w:rFonts w:ascii="Arial" w:hAnsi="Arial" w:cs="Arial"/>
          <w:sz w:val="24"/>
          <w:szCs w:val="24"/>
        </w:rPr>
      </w:pPr>
      <w:r>
        <w:rPr>
          <w:rFonts w:ascii="Arial" w:hAnsi="Arial" w:cs="Arial"/>
          <w:sz w:val="24"/>
          <w:szCs w:val="24"/>
        </w:rPr>
        <w:t xml:space="preserve">According to Fleer (2021) and </w:t>
      </w:r>
      <w:proofErr w:type="spellStart"/>
      <w:r>
        <w:rPr>
          <w:rFonts w:ascii="Arial" w:hAnsi="Arial" w:cs="Arial"/>
          <w:sz w:val="24"/>
          <w:szCs w:val="24"/>
        </w:rPr>
        <w:t>Kuschner</w:t>
      </w:r>
      <w:proofErr w:type="spellEnd"/>
      <w:r>
        <w:rPr>
          <w:rFonts w:ascii="Arial" w:hAnsi="Arial" w:cs="Arial"/>
          <w:sz w:val="24"/>
          <w:szCs w:val="24"/>
        </w:rPr>
        <w:t xml:space="preserve"> (2009) it is difficult to define play as it means something different to everyone and has many concepts</w:t>
      </w:r>
      <w:r w:rsidR="001E0415">
        <w:rPr>
          <w:rFonts w:ascii="Arial" w:hAnsi="Arial" w:cs="Arial"/>
          <w:sz w:val="24"/>
          <w:szCs w:val="24"/>
        </w:rPr>
        <w:t>,</w:t>
      </w:r>
      <w:r>
        <w:rPr>
          <w:rFonts w:ascii="Arial" w:hAnsi="Arial" w:cs="Arial"/>
          <w:sz w:val="24"/>
          <w:szCs w:val="24"/>
        </w:rPr>
        <w:t xml:space="preserve"> but essentially play should be an intrinsically motivating activity that is fun. The curriculum for funded non-maintained nursery settings points out that all children have a fundamental right to play which supports their holistic development (Welsh Government, 2022). The Foundation Phase curriculum focuse</w:t>
      </w:r>
      <w:r w:rsidR="004803F7">
        <w:rPr>
          <w:rFonts w:ascii="Arial" w:hAnsi="Arial" w:cs="Arial"/>
          <w:sz w:val="24"/>
          <w:szCs w:val="24"/>
        </w:rPr>
        <w:t>s</w:t>
      </w:r>
      <w:r>
        <w:rPr>
          <w:rFonts w:ascii="Arial" w:hAnsi="Arial" w:cs="Arial"/>
          <w:sz w:val="24"/>
          <w:szCs w:val="24"/>
        </w:rPr>
        <w:t xml:space="preserve"> on </w:t>
      </w:r>
      <w:r w:rsidR="00702D88">
        <w:rPr>
          <w:rFonts w:ascii="Arial" w:hAnsi="Arial" w:cs="Arial"/>
          <w:sz w:val="24"/>
          <w:szCs w:val="24"/>
        </w:rPr>
        <w:t xml:space="preserve">play which provides children with opportunities and experiences to have an active involvement in their own learning (Welsh Government, 2008b). The Foundation Phase considered theorists views of play being essential to children’s development as Vygotsky states that children are individuals who learn in their own way and at their own pace, supported by their environment and others around them </w:t>
      </w:r>
      <w:r w:rsidR="00641D4C">
        <w:rPr>
          <w:rFonts w:ascii="Arial" w:hAnsi="Arial" w:cs="Arial"/>
          <w:sz w:val="24"/>
          <w:szCs w:val="24"/>
        </w:rPr>
        <w:t>(</w:t>
      </w:r>
      <w:proofErr w:type="spellStart"/>
      <w:r w:rsidR="00931FE7">
        <w:rPr>
          <w:rFonts w:ascii="Arial" w:hAnsi="Arial" w:cs="Arial"/>
          <w:sz w:val="24"/>
          <w:szCs w:val="24"/>
        </w:rPr>
        <w:t>Bodrova</w:t>
      </w:r>
      <w:proofErr w:type="spellEnd"/>
      <w:r w:rsidR="00931FE7">
        <w:rPr>
          <w:rFonts w:ascii="Arial" w:hAnsi="Arial" w:cs="Arial"/>
          <w:sz w:val="24"/>
          <w:szCs w:val="24"/>
        </w:rPr>
        <w:t>, Germeroth and Leong, 2013).</w:t>
      </w:r>
    </w:p>
    <w:p w14:paraId="2BA87A74" w14:textId="77777777" w:rsidR="003103A9" w:rsidRDefault="00DB4EDE" w:rsidP="00EC6EDD">
      <w:pPr>
        <w:spacing w:line="360" w:lineRule="auto"/>
        <w:rPr>
          <w:rFonts w:ascii="Arial" w:hAnsi="Arial" w:cs="Arial"/>
          <w:sz w:val="24"/>
          <w:szCs w:val="24"/>
        </w:rPr>
      </w:pPr>
      <w:r>
        <w:rPr>
          <w:rFonts w:ascii="Arial" w:hAnsi="Arial" w:cs="Arial"/>
          <w:sz w:val="24"/>
          <w:szCs w:val="24"/>
        </w:rPr>
        <w:t xml:space="preserve">An evaluation of the Foundation Phase was completed and its findings state that schools effectively using the curriculum and its pedagogies have a greater level of pupil involvement and demonstrate higher levels of pupil wellbeing (WISERD, 2015). Most practitioners interviewed during this evaluation </w:t>
      </w:r>
      <w:r w:rsidR="00031C7D">
        <w:rPr>
          <w:rFonts w:ascii="Arial" w:hAnsi="Arial" w:cs="Arial"/>
          <w:sz w:val="24"/>
          <w:szCs w:val="24"/>
        </w:rPr>
        <w:t>believe that the Foundation Phase curriculum is having a positive impact on children’s learning, wellbeing, and attitudes to learning (WISERD, 2015). Welsh Government (2014) stocktake of the Foundation Phase in Wales also found that the curriculum has had a positive impact</w:t>
      </w:r>
      <w:r w:rsidR="00D24A25">
        <w:rPr>
          <w:rFonts w:ascii="Arial" w:hAnsi="Arial" w:cs="Arial"/>
          <w:sz w:val="24"/>
          <w:szCs w:val="24"/>
        </w:rPr>
        <w:t xml:space="preserve"> on children’s learning opportunities due to improved quality of practice and provision. Both reports state that implementing a new curriculum takes time and </w:t>
      </w:r>
      <w:r w:rsidR="00C1755C">
        <w:rPr>
          <w:rFonts w:ascii="Arial" w:hAnsi="Arial" w:cs="Arial"/>
          <w:sz w:val="24"/>
          <w:szCs w:val="24"/>
        </w:rPr>
        <w:t>requires full participation from those involved to be successful (WISERD, 2015 and Welsh Government, 2014).</w:t>
      </w:r>
      <w:r w:rsidR="0091721E">
        <w:rPr>
          <w:rFonts w:ascii="Arial" w:hAnsi="Arial" w:cs="Arial"/>
          <w:sz w:val="24"/>
          <w:szCs w:val="24"/>
        </w:rPr>
        <w:t xml:space="preserve"> </w:t>
      </w:r>
      <w:r w:rsidR="00C1755C">
        <w:rPr>
          <w:rFonts w:ascii="Arial" w:hAnsi="Arial" w:cs="Arial"/>
          <w:sz w:val="24"/>
          <w:szCs w:val="24"/>
        </w:rPr>
        <w:t>OECD (2020) also believe that it takes a considerable amount of time to change a curriculum and states that engaging teachers and practitioners in the planning process may help to develop enthusiasm and encourage the development of the new pedagogy.</w:t>
      </w:r>
      <w:r w:rsidR="0091721E">
        <w:rPr>
          <w:rFonts w:ascii="Arial" w:hAnsi="Arial" w:cs="Arial"/>
          <w:sz w:val="24"/>
          <w:szCs w:val="24"/>
        </w:rPr>
        <w:t xml:space="preserve"> </w:t>
      </w:r>
    </w:p>
    <w:p w14:paraId="7B761E31" w14:textId="362BD21D" w:rsidR="00D2197D" w:rsidRDefault="000E38EB" w:rsidP="00EC6EDD">
      <w:pPr>
        <w:spacing w:line="360" w:lineRule="auto"/>
        <w:rPr>
          <w:rFonts w:ascii="Arial" w:hAnsi="Arial" w:cs="Arial"/>
          <w:sz w:val="24"/>
          <w:szCs w:val="24"/>
        </w:rPr>
      </w:pPr>
      <w:r>
        <w:rPr>
          <w:rFonts w:ascii="Arial" w:hAnsi="Arial" w:cs="Arial"/>
          <w:sz w:val="24"/>
          <w:szCs w:val="24"/>
        </w:rPr>
        <w:t xml:space="preserve">However, Donaldson (2015) found that the curriculum </w:t>
      </w:r>
      <w:r w:rsidR="000B0443">
        <w:rPr>
          <w:rFonts w:ascii="Arial" w:hAnsi="Arial" w:cs="Arial"/>
          <w:sz w:val="24"/>
          <w:szCs w:val="24"/>
        </w:rPr>
        <w:t>was out of date and believed that</w:t>
      </w:r>
      <w:r w:rsidR="007E38EA">
        <w:rPr>
          <w:rFonts w:ascii="Arial" w:hAnsi="Arial" w:cs="Arial"/>
          <w:sz w:val="24"/>
          <w:szCs w:val="24"/>
        </w:rPr>
        <w:t xml:space="preserve"> the phases and key stages set within the Foundation Phase </w:t>
      </w:r>
      <w:r w:rsidR="00A30C71">
        <w:rPr>
          <w:rFonts w:ascii="Arial" w:hAnsi="Arial" w:cs="Arial"/>
          <w:sz w:val="24"/>
          <w:szCs w:val="24"/>
        </w:rPr>
        <w:t xml:space="preserve">are not appropriate as children develop at different rates. </w:t>
      </w:r>
      <w:r w:rsidR="007F4494">
        <w:rPr>
          <w:rFonts w:ascii="Arial" w:hAnsi="Arial" w:cs="Arial"/>
          <w:sz w:val="24"/>
          <w:szCs w:val="24"/>
        </w:rPr>
        <w:t>Donaldson (2015) states that learning should be a continuous</w:t>
      </w:r>
      <w:r w:rsidR="000B3EDA">
        <w:rPr>
          <w:rFonts w:ascii="Arial" w:hAnsi="Arial" w:cs="Arial"/>
          <w:sz w:val="24"/>
          <w:szCs w:val="24"/>
        </w:rPr>
        <w:t>, educational experience for all children from 3-16 years old</w:t>
      </w:r>
      <w:r w:rsidR="00F41A1E">
        <w:rPr>
          <w:rFonts w:ascii="Arial" w:hAnsi="Arial" w:cs="Arial"/>
          <w:sz w:val="24"/>
          <w:szCs w:val="24"/>
        </w:rPr>
        <w:t xml:space="preserve">, giving </w:t>
      </w:r>
      <w:r w:rsidR="00F41A1E">
        <w:rPr>
          <w:rFonts w:ascii="Arial" w:hAnsi="Arial" w:cs="Arial"/>
          <w:sz w:val="24"/>
          <w:szCs w:val="24"/>
        </w:rPr>
        <w:lastRenderedPageBreak/>
        <w:t xml:space="preserve">more freedom to teachers in choosing what they teach and </w:t>
      </w:r>
      <w:r w:rsidR="00182FC0">
        <w:rPr>
          <w:rFonts w:ascii="Arial" w:hAnsi="Arial" w:cs="Arial"/>
          <w:sz w:val="24"/>
          <w:szCs w:val="24"/>
        </w:rPr>
        <w:t>promoting</w:t>
      </w:r>
      <w:r w:rsidR="00B54657">
        <w:rPr>
          <w:rFonts w:ascii="Arial" w:hAnsi="Arial" w:cs="Arial"/>
          <w:sz w:val="24"/>
          <w:szCs w:val="24"/>
        </w:rPr>
        <w:t xml:space="preserve"> the holistic development of children in a quality environment </w:t>
      </w:r>
      <w:r w:rsidR="00182FC0">
        <w:rPr>
          <w:rFonts w:ascii="Arial" w:hAnsi="Arial" w:cs="Arial"/>
          <w:sz w:val="24"/>
          <w:szCs w:val="24"/>
        </w:rPr>
        <w:t>with qualif</w:t>
      </w:r>
      <w:r w:rsidR="00861A62">
        <w:rPr>
          <w:rFonts w:ascii="Arial" w:hAnsi="Arial" w:cs="Arial"/>
          <w:sz w:val="24"/>
          <w:szCs w:val="24"/>
        </w:rPr>
        <w:t>ied, knowledgeable practitioners supporting learning.</w:t>
      </w:r>
    </w:p>
    <w:p w14:paraId="47DC5D95" w14:textId="29CCAA28" w:rsidR="002367AB" w:rsidRDefault="0091721E" w:rsidP="00EC6EDD">
      <w:pPr>
        <w:spacing w:line="360" w:lineRule="auto"/>
        <w:rPr>
          <w:rFonts w:ascii="Arial" w:hAnsi="Arial" w:cs="Arial"/>
          <w:sz w:val="24"/>
          <w:szCs w:val="24"/>
        </w:rPr>
      </w:pPr>
      <w:r>
        <w:rPr>
          <w:rFonts w:ascii="Arial" w:hAnsi="Arial" w:cs="Arial"/>
          <w:sz w:val="24"/>
          <w:szCs w:val="24"/>
        </w:rPr>
        <w:t>According to the evaluative reports</w:t>
      </w:r>
      <w:r w:rsidR="00220A7B">
        <w:rPr>
          <w:rFonts w:ascii="Arial" w:hAnsi="Arial" w:cs="Arial"/>
          <w:sz w:val="24"/>
          <w:szCs w:val="24"/>
        </w:rPr>
        <w:t>, the introduction of the Foundation Phase has shown improvements in children’s learning and development. Both reports have provided recommendations for further development and implementation of the Foundation Phase which apply to everybody involved with the curriculum, including Welsh Government, local authorities, inspectorate companies and practitioners (WISERD, 2015 and Welsh Government, 2014).</w:t>
      </w:r>
    </w:p>
    <w:p w14:paraId="4E877B39" w14:textId="416A3458" w:rsidR="00903497" w:rsidRDefault="00220A7B" w:rsidP="00EC6EDD">
      <w:pPr>
        <w:spacing w:line="360" w:lineRule="auto"/>
        <w:rPr>
          <w:rFonts w:ascii="Arial" w:hAnsi="Arial" w:cs="Arial"/>
          <w:sz w:val="24"/>
          <w:szCs w:val="24"/>
        </w:rPr>
      </w:pPr>
      <w:r>
        <w:rPr>
          <w:rFonts w:ascii="Arial" w:hAnsi="Arial" w:cs="Arial"/>
          <w:sz w:val="24"/>
          <w:szCs w:val="24"/>
        </w:rPr>
        <w:t xml:space="preserve">Professional learning and development for head teachers, teachers and practitioners has been highlighted as a recommendation within </w:t>
      </w:r>
      <w:r w:rsidR="00446DF6">
        <w:rPr>
          <w:rFonts w:ascii="Arial" w:hAnsi="Arial" w:cs="Arial"/>
          <w:sz w:val="24"/>
          <w:szCs w:val="24"/>
        </w:rPr>
        <w:t>all</w:t>
      </w:r>
      <w:r>
        <w:rPr>
          <w:rFonts w:ascii="Arial" w:hAnsi="Arial" w:cs="Arial"/>
          <w:sz w:val="24"/>
          <w:szCs w:val="24"/>
        </w:rPr>
        <w:t xml:space="preserve"> reports</w:t>
      </w:r>
      <w:r w:rsidR="006119BB">
        <w:rPr>
          <w:rFonts w:ascii="Arial" w:hAnsi="Arial" w:cs="Arial"/>
          <w:sz w:val="24"/>
          <w:szCs w:val="24"/>
        </w:rPr>
        <w:t xml:space="preserve">, </w:t>
      </w:r>
      <w:r w:rsidR="00804092">
        <w:rPr>
          <w:rFonts w:ascii="Arial" w:hAnsi="Arial" w:cs="Arial"/>
          <w:sz w:val="24"/>
          <w:szCs w:val="24"/>
        </w:rPr>
        <w:t xml:space="preserve">with a view to improve </w:t>
      </w:r>
      <w:r w:rsidR="00BC5281">
        <w:rPr>
          <w:rFonts w:ascii="Arial" w:hAnsi="Arial" w:cs="Arial"/>
          <w:sz w:val="24"/>
          <w:szCs w:val="24"/>
        </w:rPr>
        <w:t>the level of understanding of the approaches and pedagogies</w:t>
      </w:r>
      <w:r w:rsidR="00B14280">
        <w:rPr>
          <w:rFonts w:ascii="Arial" w:hAnsi="Arial" w:cs="Arial"/>
          <w:sz w:val="24"/>
          <w:szCs w:val="24"/>
        </w:rPr>
        <w:t xml:space="preserve"> of the Foundation Phase (WISERD, 2015</w:t>
      </w:r>
      <w:r w:rsidR="007E38EA">
        <w:rPr>
          <w:rFonts w:ascii="Arial" w:hAnsi="Arial" w:cs="Arial"/>
          <w:sz w:val="24"/>
          <w:szCs w:val="24"/>
        </w:rPr>
        <w:t>,</w:t>
      </w:r>
      <w:r w:rsidR="00B14280">
        <w:rPr>
          <w:rFonts w:ascii="Arial" w:hAnsi="Arial" w:cs="Arial"/>
          <w:sz w:val="24"/>
          <w:szCs w:val="24"/>
        </w:rPr>
        <w:t xml:space="preserve"> Welsh Government, 2014</w:t>
      </w:r>
      <w:r w:rsidR="007E38EA">
        <w:rPr>
          <w:rFonts w:ascii="Arial" w:hAnsi="Arial" w:cs="Arial"/>
          <w:sz w:val="24"/>
          <w:szCs w:val="24"/>
        </w:rPr>
        <w:t>, and Donaldson, 2015</w:t>
      </w:r>
      <w:r w:rsidR="00B14280">
        <w:rPr>
          <w:rFonts w:ascii="Arial" w:hAnsi="Arial" w:cs="Arial"/>
          <w:sz w:val="24"/>
          <w:szCs w:val="24"/>
        </w:rPr>
        <w:t>).</w:t>
      </w:r>
      <w:r w:rsidR="003C61C4">
        <w:rPr>
          <w:rFonts w:ascii="Arial" w:hAnsi="Arial" w:cs="Arial"/>
          <w:sz w:val="24"/>
          <w:szCs w:val="24"/>
        </w:rPr>
        <w:t xml:space="preserve"> According to Waters (2016), the initial challenge of the Foundation Phase curriculum was </w:t>
      </w:r>
      <w:r w:rsidR="00743C5B">
        <w:rPr>
          <w:rFonts w:ascii="Arial" w:hAnsi="Arial" w:cs="Arial"/>
          <w:sz w:val="24"/>
          <w:szCs w:val="24"/>
        </w:rPr>
        <w:t>practitioners understanding of child-led and play-based learning</w:t>
      </w:r>
      <w:r w:rsidR="004E2F21">
        <w:rPr>
          <w:rFonts w:ascii="Arial" w:hAnsi="Arial" w:cs="Arial"/>
          <w:sz w:val="24"/>
          <w:szCs w:val="24"/>
        </w:rPr>
        <w:t xml:space="preserve"> which is why training is required alongside time and support</w:t>
      </w:r>
      <w:r w:rsidR="00A53076">
        <w:rPr>
          <w:rFonts w:ascii="Arial" w:hAnsi="Arial" w:cs="Arial"/>
          <w:sz w:val="24"/>
          <w:szCs w:val="24"/>
        </w:rPr>
        <w:t xml:space="preserve"> for teachers and practitioners</w:t>
      </w:r>
      <w:r w:rsidR="004E2F21">
        <w:rPr>
          <w:rFonts w:ascii="Arial" w:hAnsi="Arial" w:cs="Arial"/>
          <w:sz w:val="24"/>
          <w:szCs w:val="24"/>
        </w:rPr>
        <w:t xml:space="preserve"> to adapt to the changes.</w:t>
      </w:r>
      <w:r>
        <w:rPr>
          <w:rFonts w:ascii="Arial" w:hAnsi="Arial" w:cs="Arial"/>
          <w:sz w:val="24"/>
          <w:szCs w:val="24"/>
        </w:rPr>
        <w:t xml:space="preserve"> Welsh Government (2008a) points out that the role of the practitioner is central to children’s learning in the Foundation Phase as </w:t>
      </w:r>
      <w:r w:rsidR="00D41FBC">
        <w:rPr>
          <w:rFonts w:ascii="Arial" w:hAnsi="Arial" w:cs="Arial"/>
          <w:sz w:val="24"/>
          <w:szCs w:val="24"/>
        </w:rPr>
        <w:t>practitioners</w:t>
      </w:r>
      <w:r>
        <w:rPr>
          <w:rFonts w:ascii="Arial" w:hAnsi="Arial" w:cs="Arial"/>
          <w:sz w:val="24"/>
          <w:szCs w:val="24"/>
        </w:rPr>
        <w:t xml:space="preserve"> are responsible for providing stimulating environments</w:t>
      </w:r>
      <w:r w:rsidR="00D41FBC">
        <w:rPr>
          <w:rFonts w:ascii="Arial" w:hAnsi="Arial" w:cs="Arial"/>
          <w:sz w:val="24"/>
          <w:szCs w:val="24"/>
        </w:rPr>
        <w:t xml:space="preserve"> that aid curiosity and learning and use their knowledge and understanding of child development to support and enhance the learning.</w:t>
      </w:r>
      <w:r w:rsidR="00903497">
        <w:rPr>
          <w:rFonts w:ascii="Arial" w:hAnsi="Arial" w:cs="Arial"/>
          <w:sz w:val="24"/>
          <w:szCs w:val="24"/>
        </w:rPr>
        <w:t xml:space="preserve"> Within the Foundation Phase</w:t>
      </w:r>
      <w:r w:rsidR="00E426B1">
        <w:rPr>
          <w:rFonts w:ascii="Arial" w:hAnsi="Arial" w:cs="Arial"/>
          <w:sz w:val="24"/>
          <w:szCs w:val="24"/>
        </w:rPr>
        <w:t xml:space="preserve">, practitioners are expected to </w:t>
      </w:r>
      <w:r w:rsidR="00D93DE6">
        <w:rPr>
          <w:rFonts w:ascii="Arial" w:hAnsi="Arial" w:cs="Arial"/>
          <w:sz w:val="24"/>
          <w:szCs w:val="24"/>
        </w:rPr>
        <w:t xml:space="preserve">be proactive by designing and providing stimulating environments </w:t>
      </w:r>
      <w:r w:rsidR="007C6928">
        <w:rPr>
          <w:rFonts w:ascii="Arial" w:hAnsi="Arial" w:cs="Arial"/>
          <w:sz w:val="24"/>
          <w:szCs w:val="24"/>
        </w:rPr>
        <w:t xml:space="preserve">that promote holistic child development </w:t>
      </w:r>
      <w:r w:rsidR="00000096">
        <w:rPr>
          <w:rFonts w:ascii="Arial" w:hAnsi="Arial" w:cs="Arial"/>
          <w:sz w:val="24"/>
          <w:szCs w:val="24"/>
        </w:rPr>
        <w:t>and</w:t>
      </w:r>
      <w:r w:rsidR="007C6928">
        <w:rPr>
          <w:rFonts w:ascii="Arial" w:hAnsi="Arial" w:cs="Arial"/>
          <w:sz w:val="24"/>
          <w:szCs w:val="24"/>
        </w:rPr>
        <w:t xml:space="preserve"> responsive to children’s needs and interests by interacting effectively to support learning and development (Waters, 2016, </w:t>
      </w:r>
      <w:r w:rsidR="007F5F55">
        <w:rPr>
          <w:rFonts w:ascii="Arial" w:hAnsi="Arial" w:cs="Arial"/>
          <w:sz w:val="24"/>
          <w:szCs w:val="24"/>
        </w:rPr>
        <w:t>Welsh Government, 2008a and Welsh Government, 2022).</w:t>
      </w:r>
    </w:p>
    <w:p w14:paraId="4E43CDD7" w14:textId="27622759" w:rsidR="00220A7B" w:rsidRDefault="005017B3" w:rsidP="00EC6EDD">
      <w:pPr>
        <w:spacing w:line="360" w:lineRule="auto"/>
        <w:rPr>
          <w:rFonts w:ascii="Arial" w:hAnsi="Arial" w:cs="Arial"/>
          <w:sz w:val="24"/>
          <w:szCs w:val="24"/>
        </w:rPr>
      </w:pPr>
      <w:r>
        <w:rPr>
          <w:rFonts w:ascii="Arial" w:hAnsi="Arial" w:cs="Arial"/>
          <w:sz w:val="24"/>
          <w:szCs w:val="24"/>
        </w:rPr>
        <w:t xml:space="preserve">According to </w:t>
      </w:r>
      <w:r w:rsidR="00297D11">
        <w:rPr>
          <w:rFonts w:ascii="Arial" w:hAnsi="Arial" w:cs="Arial"/>
          <w:sz w:val="24"/>
          <w:szCs w:val="24"/>
        </w:rPr>
        <w:t>Kingston and Siraj (2017) professional</w:t>
      </w:r>
      <w:r w:rsidR="00F85BBF">
        <w:rPr>
          <w:rFonts w:ascii="Arial" w:hAnsi="Arial" w:cs="Arial"/>
          <w:sz w:val="24"/>
          <w:szCs w:val="24"/>
        </w:rPr>
        <w:t xml:space="preserve"> development and </w:t>
      </w:r>
      <w:r w:rsidR="001710A1">
        <w:rPr>
          <w:rFonts w:ascii="Arial" w:hAnsi="Arial" w:cs="Arial"/>
          <w:sz w:val="24"/>
          <w:szCs w:val="24"/>
        </w:rPr>
        <w:t>staff motivation is fundamental to the success of the Foundation Phase</w:t>
      </w:r>
      <w:r w:rsidR="005F4F15">
        <w:rPr>
          <w:rFonts w:ascii="Arial" w:hAnsi="Arial" w:cs="Arial"/>
          <w:sz w:val="24"/>
          <w:szCs w:val="24"/>
        </w:rPr>
        <w:t xml:space="preserve"> as adults are required to </w:t>
      </w:r>
      <w:r w:rsidR="00ED6186">
        <w:rPr>
          <w:rFonts w:ascii="Arial" w:hAnsi="Arial" w:cs="Arial"/>
          <w:sz w:val="24"/>
          <w:szCs w:val="24"/>
        </w:rPr>
        <w:t>support and extend children’s thinking and learning.</w:t>
      </w:r>
      <w:r w:rsidR="00C14B1E">
        <w:rPr>
          <w:rFonts w:ascii="Arial" w:hAnsi="Arial" w:cs="Arial"/>
          <w:sz w:val="24"/>
          <w:szCs w:val="24"/>
        </w:rPr>
        <w:t xml:space="preserve"> Furthermore, Donaldson (2015) </w:t>
      </w:r>
      <w:r w:rsidR="00E66C39">
        <w:rPr>
          <w:rFonts w:ascii="Arial" w:hAnsi="Arial" w:cs="Arial"/>
          <w:sz w:val="24"/>
          <w:szCs w:val="24"/>
        </w:rPr>
        <w:t>states that there needs to be a</w:t>
      </w:r>
      <w:r w:rsidR="007A085C">
        <w:rPr>
          <w:rFonts w:ascii="Arial" w:hAnsi="Arial" w:cs="Arial"/>
          <w:sz w:val="24"/>
          <w:szCs w:val="24"/>
        </w:rPr>
        <w:t xml:space="preserve"> positive</w:t>
      </w:r>
      <w:r w:rsidR="00E66C39">
        <w:rPr>
          <w:rFonts w:ascii="Arial" w:hAnsi="Arial" w:cs="Arial"/>
          <w:sz w:val="24"/>
          <w:szCs w:val="24"/>
        </w:rPr>
        <w:t xml:space="preserve"> emphasis on improving professional development</w:t>
      </w:r>
      <w:r w:rsidR="007A085C">
        <w:rPr>
          <w:rFonts w:ascii="Arial" w:hAnsi="Arial" w:cs="Arial"/>
          <w:sz w:val="24"/>
          <w:szCs w:val="24"/>
        </w:rPr>
        <w:t xml:space="preserve"> for practitioners in the Early Years.</w:t>
      </w:r>
      <w:r w:rsidR="00ED6186">
        <w:rPr>
          <w:rFonts w:ascii="Arial" w:hAnsi="Arial" w:cs="Arial"/>
          <w:sz w:val="24"/>
          <w:szCs w:val="24"/>
        </w:rPr>
        <w:t xml:space="preserve"> </w:t>
      </w:r>
      <w:r w:rsidR="006A2F24">
        <w:rPr>
          <w:rFonts w:ascii="Arial" w:hAnsi="Arial" w:cs="Arial"/>
          <w:sz w:val="24"/>
          <w:szCs w:val="24"/>
        </w:rPr>
        <w:t xml:space="preserve">Waters and Payler (2015) </w:t>
      </w:r>
      <w:r w:rsidR="00FA1653">
        <w:rPr>
          <w:rFonts w:ascii="Arial" w:hAnsi="Arial" w:cs="Arial"/>
          <w:sz w:val="24"/>
          <w:szCs w:val="24"/>
        </w:rPr>
        <w:t xml:space="preserve">state that many practitioners working in Early Years </w:t>
      </w:r>
      <w:r w:rsidR="00674928">
        <w:rPr>
          <w:rFonts w:ascii="Arial" w:hAnsi="Arial" w:cs="Arial"/>
          <w:sz w:val="24"/>
          <w:szCs w:val="24"/>
        </w:rPr>
        <w:t>do not receive sufficient training</w:t>
      </w:r>
      <w:r w:rsidR="00617275">
        <w:rPr>
          <w:rFonts w:ascii="Arial" w:hAnsi="Arial" w:cs="Arial"/>
          <w:sz w:val="24"/>
          <w:szCs w:val="24"/>
        </w:rPr>
        <w:t xml:space="preserve"> or </w:t>
      </w:r>
      <w:r w:rsidR="00674928">
        <w:rPr>
          <w:rFonts w:ascii="Arial" w:hAnsi="Arial" w:cs="Arial"/>
          <w:sz w:val="24"/>
          <w:szCs w:val="24"/>
        </w:rPr>
        <w:t xml:space="preserve">qualifications </w:t>
      </w:r>
      <w:r w:rsidR="00E601B3">
        <w:rPr>
          <w:rFonts w:ascii="Arial" w:hAnsi="Arial" w:cs="Arial"/>
          <w:sz w:val="24"/>
          <w:szCs w:val="24"/>
        </w:rPr>
        <w:t xml:space="preserve">as often Early Years is not viewed as </w:t>
      </w:r>
      <w:r w:rsidR="00655B9C">
        <w:rPr>
          <w:rFonts w:ascii="Arial" w:hAnsi="Arial" w:cs="Arial"/>
          <w:sz w:val="24"/>
          <w:szCs w:val="24"/>
        </w:rPr>
        <w:t xml:space="preserve">an important part of </w:t>
      </w:r>
      <w:r w:rsidR="00655B9C">
        <w:rPr>
          <w:rFonts w:ascii="Arial" w:hAnsi="Arial" w:cs="Arial"/>
          <w:sz w:val="24"/>
          <w:szCs w:val="24"/>
        </w:rPr>
        <w:lastRenderedPageBreak/>
        <w:t>education. However, Kingston and Siraj (2017) discuss th</w:t>
      </w:r>
      <w:r w:rsidR="00A01F20">
        <w:rPr>
          <w:rFonts w:ascii="Arial" w:hAnsi="Arial" w:cs="Arial"/>
          <w:sz w:val="24"/>
          <w:szCs w:val="24"/>
        </w:rPr>
        <w:t>e consistent evidence o</w:t>
      </w:r>
      <w:r w:rsidR="000B0C4D">
        <w:rPr>
          <w:rFonts w:ascii="Arial" w:hAnsi="Arial" w:cs="Arial"/>
          <w:sz w:val="24"/>
          <w:szCs w:val="24"/>
        </w:rPr>
        <w:t>n</w:t>
      </w:r>
      <w:r w:rsidR="00A01F20">
        <w:rPr>
          <w:rFonts w:ascii="Arial" w:hAnsi="Arial" w:cs="Arial"/>
          <w:sz w:val="24"/>
          <w:szCs w:val="24"/>
        </w:rPr>
        <w:t xml:space="preserve"> the importance of </w:t>
      </w:r>
      <w:r w:rsidR="000B0C4D">
        <w:rPr>
          <w:rFonts w:ascii="Arial" w:hAnsi="Arial" w:cs="Arial"/>
          <w:sz w:val="24"/>
          <w:szCs w:val="24"/>
        </w:rPr>
        <w:t xml:space="preserve">Early Years education and </w:t>
      </w:r>
      <w:r w:rsidR="002429E6">
        <w:rPr>
          <w:rFonts w:ascii="Arial" w:hAnsi="Arial" w:cs="Arial"/>
          <w:sz w:val="24"/>
          <w:szCs w:val="24"/>
        </w:rPr>
        <w:t>its</w:t>
      </w:r>
      <w:r w:rsidR="000B0C4D">
        <w:rPr>
          <w:rFonts w:ascii="Arial" w:hAnsi="Arial" w:cs="Arial"/>
          <w:sz w:val="24"/>
          <w:szCs w:val="24"/>
        </w:rPr>
        <w:t xml:space="preserve"> effects on children as they progress.</w:t>
      </w:r>
    </w:p>
    <w:p w14:paraId="6F5BFD7D" w14:textId="77777777" w:rsidR="00600D5A" w:rsidRDefault="002429E6" w:rsidP="00EC6EDD">
      <w:pPr>
        <w:spacing w:line="360" w:lineRule="auto"/>
        <w:rPr>
          <w:rFonts w:ascii="Arial" w:hAnsi="Arial" w:cs="Arial"/>
          <w:sz w:val="24"/>
          <w:szCs w:val="24"/>
        </w:rPr>
      </w:pPr>
      <w:r>
        <w:rPr>
          <w:rFonts w:ascii="Arial" w:hAnsi="Arial" w:cs="Arial"/>
          <w:sz w:val="24"/>
          <w:szCs w:val="24"/>
        </w:rPr>
        <w:t xml:space="preserve">Professional development is an important aspect of </w:t>
      </w:r>
      <w:r w:rsidR="008319C4">
        <w:rPr>
          <w:rFonts w:ascii="Arial" w:hAnsi="Arial" w:cs="Arial"/>
          <w:sz w:val="24"/>
          <w:szCs w:val="24"/>
        </w:rPr>
        <w:t>improving quality within schools and settings</w:t>
      </w:r>
      <w:r w:rsidR="00D859E7">
        <w:rPr>
          <w:rFonts w:ascii="Arial" w:hAnsi="Arial" w:cs="Arial"/>
          <w:sz w:val="24"/>
          <w:szCs w:val="24"/>
        </w:rPr>
        <w:t xml:space="preserve"> </w:t>
      </w:r>
      <w:r w:rsidR="00DE74EE">
        <w:rPr>
          <w:rFonts w:ascii="Arial" w:hAnsi="Arial" w:cs="Arial"/>
          <w:sz w:val="24"/>
          <w:szCs w:val="24"/>
        </w:rPr>
        <w:t>and is an essential part of a practitioner’s role</w:t>
      </w:r>
      <w:r w:rsidR="000F68B5">
        <w:rPr>
          <w:rFonts w:ascii="Arial" w:hAnsi="Arial" w:cs="Arial"/>
          <w:sz w:val="24"/>
          <w:szCs w:val="24"/>
        </w:rPr>
        <w:t xml:space="preserve"> (Welsh Government, 2014)</w:t>
      </w:r>
      <w:r w:rsidR="009854E4">
        <w:rPr>
          <w:rFonts w:ascii="Arial" w:hAnsi="Arial" w:cs="Arial"/>
          <w:sz w:val="24"/>
          <w:szCs w:val="24"/>
        </w:rPr>
        <w:t>.</w:t>
      </w:r>
      <w:r w:rsidR="00B61D39">
        <w:rPr>
          <w:rFonts w:ascii="Arial" w:hAnsi="Arial" w:cs="Arial"/>
          <w:sz w:val="24"/>
          <w:szCs w:val="24"/>
        </w:rPr>
        <w:t xml:space="preserve"> </w:t>
      </w:r>
      <w:r w:rsidR="003D1BC1">
        <w:rPr>
          <w:rFonts w:ascii="Arial" w:hAnsi="Arial" w:cs="Arial"/>
          <w:sz w:val="24"/>
          <w:szCs w:val="24"/>
        </w:rPr>
        <w:t xml:space="preserve">Sumsion </w:t>
      </w:r>
      <w:r w:rsidR="003D1BC1" w:rsidRPr="00977551">
        <w:rPr>
          <w:rFonts w:ascii="Arial" w:hAnsi="Arial" w:cs="Arial"/>
          <w:i/>
          <w:iCs/>
          <w:sz w:val="24"/>
          <w:szCs w:val="24"/>
        </w:rPr>
        <w:t>et al,</w:t>
      </w:r>
      <w:r w:rsidR="003D1BC1">
        <w:rPr>
          <w:rFonts w:ascii="Arial" w:hAnsi="Arial" w:cs="Arial"/>
          <w:sz w:val="24"/>
          <w:szCs w:val="24"/>
        </w:rPr>
        <w:t xml:space="preserve"> (2015) emphasises the need for </w:t>
      </w:r>
      <w:r w:rsidR="00A96371">
        <w:rPr>
          <w:rFonts w:ascii="Arial" w:hAnsi="Arial" w:cs="Arial"/>
          <w:sz w:val="24"/>
          <w:szCs w:val="24"/>
        </w:rPr>
        <w:t>carefully considering training and professional learning</w:t>
      </w:r>
      <w:r w:rsidR="0057726C">
        <w:rPr>
          <w:rFonts w:ascii="Arial" w:hAnsi="Arial" w:cs="Arial"/>
          <w:sz w:val="24"/>
          <w:szCs w:val="24"/>
        </w:rPr>
        <w:t xml:space="preserve"> to provide the best opportunities </w:t>
      </w:r>
      <w:r w:rsidR="00E76CCD">
        <w:rPr>
          <w:rFonts w:ascii="Arial" w:hAnsi="Arial" w:cs="Arial"/>
          <w:sz w:val="24"/>
          <w:szCs w:val="24"/>
        </w:rPr>
        <w:t xml:space="preserve">as they discovered that often training attended is not specific and does not </w:t>
      </w:r>
      <w:r w:rsidR="00F33BCF">
        <w:rPr>
          <w:rFonts w:ascii="Arial" w:hAnsi="Arial" w:cs="Arial"/>
          <w:sz w:val="24"/>
          <w:szCs w:val="24"/>
        </w:rPr>
        <w:t>have the intended impact.</w:t>
      </w:r>
      <w:r w:rsidR="006500F1">
        <w:rPr>
          <w:rFonts w:ascii="Arial" w:hAnsi="Arial" w:cs="Arial"/>
          <w:sz w:val="24"/>
          <w:szCs w:val="24"/>
        </w:rPr>
        <w:t xml:space="preserve"> Both evaluative reports (WISERD, 2015 and Welsh Government, 2014) </w:t>
      </w:r>
      <w:r w:rsidR="00E05ABA">
        <w:rPr>
          <w:rFonts w:ascii="Arial" w:hAnsi="Arial" w:cs="Arial"/>
          <w:sz w:val="24"/>
          <w:szCs w:val="24"/>
        </w:rPr>
        <w:t>consider the possibility of making participation in training of Foundation Phase princi</w:t>
      </w:r>
      <w:r w:rsidR="000B04A9">
        <w:rPr>
          <w:rFonts w:ascii="Arial" w:hAnsi="Arial" w:cs="Arial"/>
          <w:sz w:val="24"/>
          <w:szCs w:val="24"/>
        </w:rPr>
        <w:t xml:space="preserve">ples and pedagogies compulsory for all head teachers, teachers, </w:t>
      </w:r>
      <w:r w:rsidR="003B20A6">
        <w:rPr>
          <w:rFonts w:ascii="Arial" w:hAnsi="Arial" w:cs="Arial"/>
          <w:sz w:val="24"/>
          <w:szCs w:val="24"/>
        </w:rPr>
        <w:t>practitioners,</w:t>
      </w:r>
      <w:r w:rsidR="000B04A9">
        <w:rPr>
          <w:rFonts w:ascii="Arial" w:hAnsi="Arial" w:cs="Arial"/>
          <w:sz w:val="24"/>
          <w:szCs w:val="24"/>
        </w:rPr>
        <w:t xml:space="preserve"> and leaders of settings</w:t>
      </w:r>
      <w:r w:rsidR="002823E3">
        <w:rPr>
          <w:rFonts w:ascii="Arial" w:hAnsi="Arial" w:cs="Arial"/>
          <w:sz w:val="24"/>
          <w:szCs w:val="24"/>
        </w:rPr>
        <w:t xml:space="preserve"> to ensure a full understanding of the curriculum and its expectations.</w:t>
      </w:r>
      <w:r w:rsidR="00F33BCF">
        <w:rPr>
          <w:rFonts w:ascii="Arial" w:hAnsi="Arial" w:cs="Arial"/>
          <w:sz w:val="24"/>
          <w:szCs w:val="24"/>
        </w:rPr>
        <w:t xml:space="preserve"> </w:t>
      </w:r>
      <w:r w:rsidR="0035590E">
        <w:rPr>
          <w:rFonts w:ascii="Arial" w:hAnsi="Arial" w:cs="Arial"/>
          <w:sz w:val="24"/>
          <w:szCs w:val="24"/>
        </w:rPr>
        <w:t xml:space="preserve">Welsh Government (2014) </w:t>
      </w:r>
      <w:r w:rsidR="00126154">
        <w:rPr>
          <w:rFonts w:ascii="Arial" w:hAnsi="Arial" w:cs="Arial"/>
          <w:sz w:val="24"/>
          <w:szCs w:val="24"/>
        </w:rPr>
        <w:t xml:space="preserve">also recommends that all training should be </w:t>
      </w:r>
      <w:r w:rsidR="00F84C96">
        <w:rPr>
          <w:rFonts w:ascii="Arial" w:hAnsi="Arial" w:cs="Arial"/>
          <w:sz w:val="24"/>
          <w:szCs w:val="24"/>
        </w:rPr>
        <w:t>relevant, including links between theory and practice to develop a further understanding.</w:t>
      </w:r>
      <w:r w:rsidR="00D85D4D">
        <w:rPr>
          <w:rFonts w:ascii="Arial" w:hAnsi="Arial" w:cs="Arial"/>
          <w:sz w:val="24"/>
          <w:szCs w:val="24"/>
        </w:rPr>
        <w:t xml:space="preserve"> Waters (2016) </w:t>
      </w:r>
      <w:r w:rsidR="00D801FA">
        <w:rPr>
          <w:rFonts w:ascii="Arial" w:hAnsi="Arial" w:cs="Arial"/>
          <w:sz w:val="24"/>
          <w:szCs w:val="24"/>
        </w:rPr>
        <w:t>agrees that practitioners in the Foundation Phase require meaningful professional learning that links theory and practice</w:t>
      </w:r>
      <w:r w:rsidR="00EF063F">
        <w:rPr>
          <w:rFonts w:ascii="Arial" w:hAnsi="Arial" w:cs="Arial"/>
          <w:sz w:val="24"/>
          <w:szCs w:val="24"/>
        </w:rPr>
        <w:t xml:space="preserve"> which will improve skills and standards of the quality of staff</w:t>
      </w:r>
      <w:r w:rsidR="00600D5A">
        <w:rPr>
          <w:rFonts w:ascii="Arial" w:hAnsi="Arial" w:cs="Arial"/>
          <w:sz w:val="24"/>
          <w:szCs w:val="24"/>
        </w:rPr>
        <w:t xml:space="preserve">. </w:t>
      </w:r>
    </w:p>
    <w:p w14:paraId="5DD21263" w14:textId="4E498D5A" w:rsidR="006E03D2" w:rsidRDefault="00207FE5" w:rsidP="00EC6EDD">
      <w:pPr>
        <w:spacing w:line="360" w:lineRule="auto"/>
        <w:rPr>
          <w:rFonts w:ascii="Arial" w:hAnsi="Arial" w:cs="Arial"/>
          <w:sz w:val="24"/>
          <w:szCs w:val="24"/>
        </w:rPr>
      </w:pPr>
      <w:r>
        <w:rPr>
          <w:rFonts w:ascii="Arial" w:hAnsi="Arial" w:cs="Arial"/>
          <w:sz w:val="24"/>
          <w:szCs w:val="24"/>
        </w:rPr>
        <w:t>Practitioners should take ownership of their own professional learning</w:t>
      </w:r>
      <w:r w:rsidR="00F724DA">
        <w:rPr>
          <w:rFonts w:ascii="Arial" w:hAnsi="Arial" w:cs="Arial"/>
          <w:sz w:val="24"/>
          <w:szCs w:val="24"/>
        </w:rPr>
        <w:t xml:space="preserve"> by reflecting on their own practice and accessing training that will support them and the children in their care (</w:t>
      </w:r>
      <w:r w:rsidR="00977551">
        <w:rPr>
          <w:rFonts w:ascii="Arial" w:hAnsi="Arial" w:cs="Arial"/>
          <w:sz w:val="24"/>
          <w:szCs w:val="24"/>
        </w:rPr>
        <w:t xml:space="preserve">King, 2019, Sumsion </w:t>
      </w:r>
      <w:r w:rsidR="00977551" w:rsidRPr="00977551">
        <w:rPr>
          <w:rFonts w:ascii="Arial" w:hAnsi="Arial" w:cs="Arial"/>
          <w:i/>
          <w:iCs/>
          <w:sz w:val="24"/>
          <w:szCs w:val="24"/>
        </w:rPr>
        <w:t>et al</w:t>
      </w:r>
      <w:r w:rsidR="00977551">
        <w:rPr>
          <w:rFonts w:ascii="Arial" w:hAnsi="Arial" w:cs="Arial"/>
          <w:sz w:val="24"/>
          <w:szCs w:val="24"/>
        </w:rPr>
        <w:t>, 2015, and Waters and Payler, 2015).</w:t>
      </w:r>
      <w:r w:rsidR="00695659">
        <w:rPr>
          <w:rFonts w:ascii="Arial" w:hAnsi="Arial" w:cs="Arial"/>
          <w:sz w:val="24"/>
          <w:szCs w:val="24"/>
        </w:rPr>
        <w:t xml:space="preserve"> </w:t>
      </w:r>
      <w:r w:rsidR="00B17E5A">
        <w:rPr>
          <w:rFonts w:ascii="Arial" w:hAnsi="Arial" w:cs="Arial"/>
          <w:sz w:val="24"/>
          <w:szCs w:val="24"/>
        </w:rPr>
        <w:t xml:space="preserve">However, Waters and Payler (2015) </w:t>
      </w:r>
      <w:r w:rsidR="00700A26">
        <w:rPr>
          <w:rFonts w:ascii="Arial" w:hAnsi="Arial" w:cs="Arial"/>
          <w:sz w:val="24"/>
          <w:szCs w:val="24"/>
        </w:rPr>
        <w:t xml:space="preserve">and Kingston and Siraj (2017) </w:t>
      </w:r>
      <w:r w:rsidR="005C5289">
        <w:rPr>
          <w:rFonts w:ascii="Arial" w:hAnsi="Arial" w:cs="Arial"/>
          <w:sz w:val="24"/>
          <w:szCs w:val="24"/>
        </w:rPr>
        <w:t>point out that practitioners are not</w:t>
      </w:r>
      <w:r w:rsidR="0051027F">
        <w:rPr>
          <w:rFonts w:ascii="Arial" w:hAnsi="Arial" w:cs="Arial"/>
          <w:sz w:val="24"/>
          <w:szCs w:val="24"/>
        </w:rPr>
        <w:t xml:space="preserve"> always</w:t>
      </w:r>
      <w:r w:rsidR="005C5289">
        <w:rPr>
          <w:rFonts w:ascii="Arial" w:hAnsi="Arial" w:cs="Arial"/>
          <w:sz w:val="24"/>
          <w:szCs w:val="24"/>
        </w:rPr>
        <w:t xml:space="preserve"> included in plans for their own professional </w:t>
      </w:r>
      <w:r w:rsidR="000D6219">
        <w:rPr>
          <w:rFonts w:ascii="Arial" w:hAnsi="Arial" w:cs="Arial"/>
          <w:sz w:val="24"/>
          <w:szCs w:val="24"/>
        </w:rPr>
        <w:t>learning,</w:t>
      </w:r>
      <w:r w:rsidR="005C5289">
        <w:rPr>
          <w:rFonts w:ascii="Arial" w:hAnsi="Arial" w:cs="Arial"/>
          <w:sz w:val="24"/>
          <w:szCs w:val="24"/>
        </w:rPr>
        <w:t xml:space="preserve"> a</w:t>
      </w:r>
      <w:r w:rsidR="009B340B">
        <w:rPr>
          <w:rFonts w:ascii="Arial" w:hAnsi="Arial" w:cs="Arial"/>
          <w:sz w:val="24"/>
          <w:szCs w:val="24"/>
        </w:rPr>
        <w:t xml:space="preserve">nd they are also presented with challenges </w:t>
      </w:r>
      <w:r w:rsidR="009F17C5">
        <w:rPr>
          <w:rFonts w:ascii="Arial" w:hAnsi="Arial" w:cs="Arial"/>
          <w:sz w:val="24"/>
          <w:szCs w:val="24"/>
        </w:rPr>
        <w:t xml:space="preserve">regarding cost and ability to </w:t>
      </w:r>
      <w:r w:rsidR="002E2831">
        <w:rPr>
          <w:rFonts w:ascii="Arial" w:hAnsi="Arial" w:cs="Arial"/>
          <w:sz w:val="24"/>
          <w:szCs w:val="24"/>
        </w:rPr>
        <w:t xml:space="preserve">attend during work hours. </w:t>
      </w:r>
      <w:r w:rsidR="006F119C">
        <w:rPr>
          <w:rFonts w:ascii="Arial" w:hAnsi="Arial" w:cs="Arial"/>
          <w:sz w:val="24"/>
          <w:szCs w:val="24"/>
        </w:rPr>
        <w:t xml:space="preserve">Practitioners are not always supported </w:t>
      </w:r>
      <w:r w:rsidR="006E706C">
        <w:rPr>
          <w:rFonts w:ascii="Arial" w:hAnsi="Arial" w:cs="Arial"/>
          <w:sz w:val="24"/>
          <w:szCs w:val="24"/>
        </w:rPr>
        <w:t>when c</w:t>
      </w:r>
      <w:r w:rsidR="00FC4B56">
        <w:rPr>
          <w:rFonts w:ascii="Arial" w:hAnsi="Arial" w:cs="Arial"/>
          <w:sz w:val="24"/>
          <w:szCs w:val="24"/>
        </w:rPr>
        <w:t xml:space="preserve">onsidering professional development and are often expected to complete training outside of their working hours (King, </w:t>
      </w:r>
      <w:r w:rsidR="00B83143">
        <w:rPr>
          <w:rFonts w:ascii="Arial" w:hAnsi="Arial" w:cs="Arial"/>
          <w:sz w:val="24"/>
          <w:szCs w:val="24"/>
        </w:rPr>
        <w:t>2019).</w:t>
      </w:r>
      <w:r w:rsidR="008D228E">
        <w:rPr>
          <w:rFonts w:ascii="Arial" w:hAnsi="Arial" w:cs="Arial"/>
          <w:sz w:val="24"/>
          <w:szCs w:val="24"/>
        </w:rPr>
        <w:t xml:space="preserve"> WISERD (2015) recommends that </w:t>
      </w:r>
      <w:r w:rsidR="00473646">
        <w:rPr>
          <w:rFonts w:ascii="Arial" w:hAnsi="Arial" w:cs="Arial"/>
          <w:sz w:val="24"/>
          <w:szCs w:val="24"/>
        </w:rPr>
        <w:t>schools and local authorities monitor the attendance of training</w:t>
      </w:r>
      <w:r w:rsidR="00EC5945">
        <w:rPr>
          <w:rFonts w:ascii="Arial" w:hAnsi="Arial" w:cs="Arial"/>
          <w:sz w:val="24"/>
          <w:szCs w:val="24"/>
        </w:rPr>
        <w:t xml:space="preserve"> by their staff and suggests that follow-up training </w:t>
      </w:r>
      <w:r w:rsidR="00B22C62">
        <w:rPr>
          <w:rFonts w:ascii="Arial" w:hAnsi="Arial" w:cs="Arial"/>
          <w:sz w:val="24"/>
          <w:szCs w:val="24"/>
        </w:rPr>
        <w:t>should be provided within the school or setting after staff have attended a training session</w:t>
      </w:r>
      <w:r w:rsidR="00541C1F">
        <w:rPr>
          <w:rFonts w:ascii="Arial" w:hAnsi="Arial" w:cs="Arial"/>
          <w:sz w:val="24"/>
          <w:szCs w:val="24"/>
        </w:rPr>
        <w:t xml:space="preserve">. </w:t>
      </w:r>
      <w:r w:rsidR="004974FF">
        <w:rPr>
          <w:rFonts w:ascii="Arial" w:hAnsi="Arial" w:cs="Arial"/>
          <w:sz w:val="24"/>
          <w:szCs w:val="24"/>
        </w:rPr>
        <w:t xml:space="preserve">Kingston and Siraj (2017) highlight the importance of follow up training as </w:t>
      </w:r>
      <w:r w:rsidR="00E26BFE">
        <w:rPr>
          <w:rFonts w:ascii="Arial" w:hAnsi="Arial" w:cs="Arial"/>
          <w:sz w:val="24"/>
          <w:szCs w:val="24"/>
        </w:rPr>
        <w:t xml:space="preserve">they believe that a </w:t>
      </w:r>
      <w:r w:rsidR="00E2135A">
        <w:rPr>
          <w:rFonts w:ascii="Arial" w:hAnsi="Arial" w:cs="Arial"/>
          <w:sz w:val="24"/>
          <w:szCs w:val="24"/>
        </w:rPr>
        <w:t>one-off</w:t>
      </w:r>
      <w:r w:rsidR="00E26BFE">
        <w:rPr>
          <w:rFonts w:ascii="Arial" w:hAnsi="Arial" w:cs="Arial"/>
          <w:sz w:val="24"/>
          <w:szCs w:val="24"/>
        </w:rPr>
        <w:t xml:space="preserve"> training session is not </w:t>
      </w:r>
      <w:r w:rsidR="00133CF6">
        <w:rPr>
          <w:rFonts w:ascii="Arial" w:hAnsi="Arial" w:cs="Arial"/>
          <w:sz w:val="24"/>
          <w:szCs w:val="24"/>
        </w:rPr>
        <w:t>good enough as it does not have a significant impact on practice</w:t>
      </w:r>
      <w:r w:rsidR="00E2135A">
        <w:rPr>
          <w:rFonts w:ascii="Arial" w:hAnsi="Arial" w:cs="Arial"/>
          <w:sz w:val="24"/>
          <w:szCs w:val="24"/>
        </w:rPr>
        <w:t>.</w:t>
      </w:r>
    </w:p>
    <w:p w14:paraId="28B10AC7" w14:textId="655480FC" w:rsidR="00120C0A" w:rsidRDefault="004D3D6C" w:rsidP="00EC6EDD">
      <w:pPr>
        <w:spacing w:line="360" w:lineRule="auto"/>
        <w:rPr>
          <w:rFonts w:ascii="Arial" w:hAnsi="Arial" w:cs="Arial"/>
          <w:sz w:val="24"/>
          <w:szCs w:val="24"/>
        </w:rPr>
      </w:pPr>
      <w:r>
        <w:rPr>
          <w:rFonts w:ascii="Arial" w:hAnsi="Arial" w:cs="Arial"/>
          <w:sz w:val="24"/>
          <w:szCs w:val="24"/>
        </w:rPr>
        <w:t xml:space="preserve">The </w:t>
      </w:r>
      <w:r w:rsidR="00E95EF1">
        <w:rPr>
          <w:rFonts w:ascii="Arial" w:hAnsi="Arial" w:cs="Arial"/>
          <w:sz w:val="24"/>
          <w:szCs w:val="24"/>
        </w:rPr>
        <w:t xml:space="preserve">WISERD (2015) </w:t>
      </w:r>
      <w:r w:rsidR="003B7CEC">
        <w:rPr>
          <w:rFonts w:ascii="Arial" w:hAnsi="Arial" w:cs="Arial"/>
          <w:sz w:val="24"/>
          <w:szCs w:val="24"/>
        </w:rPr>
        <w:t>evaluation report reco</w:t>
      </w:r>
      <w:r w:rsidR="00725DFC">
        <w:rPr>
          <w:rFonts w:ascii="Arial" w:hAnsi="Arial" w:cs="Arial"/>
          <w:sz w:val="24"/>
          <w:szCs w:val="24"/>
        </w:rPr>
        <w:t xml:space="preserve">gnises the importance of the learning environment </w:t>
      </w:r>
      <w:r>
        <w:rPr>
          <w:rFonts w:ascii="Arial" w:hAnsi="Arial" w:cs="Arial"/>
          <w:sz w:val="24"/>
          <w:szCs w:val="24"/>
        </w:rPr>
        <w:t>in supporting the curriculum and child</w:t>
      </w:r>
      <w:r w:rsidR="00D53AEC">
        <w:rPr>
          <w:rFonts w:ascii="Arial" w:hAnsi="Arial" w:cs="Arial"/>
          <w:sz w:val="24"/>
          <w:szCs w:val="24"/>
        </w:rPr>
        <w:t>ren’s</w:t>
      </w:r>
      <w:r>
        <w:rPr>
          <w:rFonts w:ascii="Arial" w:hAnsi="Arial" w:cs="Arial"/>
          <w:sz w:val="24"/>
          <w:szCs w:val="24"/>
        </w:rPr>
        <w:t xml:space="preserve"> development </w:t>
      </w:r>
      <w:r w:rsidR="00D53AEC">
        <w:rPr>
          <w:rFonts w:ascii="Arial" w:hAnsi="Arial" w:cs="Arial"/>
          <w:sz w:val="24"/>
          <w:szCs w:val="24"/>
        </w:rPr>
        <w:t xml:space="preserve">so </w:t>
      </w:r>
      <w:r w:rsidR="00D53AEC">
        <w:rPr>
          <w:rFonts w:ascii="Arial" w:hAnsi="Arial" w:cs="Arial"/>
          <w:sz w:val="24"/>
          <w:szCs w:val="24"/>
        </w:rPr>
        <w:lastRenderedPageBreak/>
        <w:t>recommends that schools and settings are provided with specific support</w:t>
      </w:r>
      <w:r w:rsidR="000C1692">
        <w:rPr>
          <w:rFonts w:ascii="Arial" w:hAnsi="Arial" w:cs="Arial"/>
          <w:sz w:val="24"/>
          <w:szCs w:val="24"/>
        </w:rPr>
        <w:t xml:space="preserve"> to design and develop their environments.</w:t>
      </w:r>
      <w:r w:rsidR="006D331A">
        <w:rPr>
          <w:rFonts w:ascii="Arial" w:hAnsi="Arial" w:cs="Arial"/>
          <w:sz w:val="24"/>
          <w:szCs w:val="24"/>
        </w:rPr>
        <w:t xml:space="preserve"> Practitioners are </w:t>
      </w:r>
      <w:r w:rsidR="00624857">
        <w:rPr>
          <w:rFonts w:ascii="Arial" w:hAnsi="Arial" w:cs="Arial"/>
          <w:sz w:val="24"/>
          <w:szCs w:val="24"/>
        </w:rPr>
        <w:t xml:space="preserve">responsible for </w:t>
      </w:r>
      <w:r w:rsidR="000071FC">
        <w:rPr>
          <w:rFonts w:ascii="Arial" w:hAnsi="Arial" w:cs="Arial"/>
          <w:sz w:val="24"/>
          <w:szCs w:val="24"/>
        </w:rPr>
        <w:t xml:space="preserve">providing stimulating environments based on children’s interests and </w:t>
      </w:r>
      <w:r w:rsidR="001A628B">
        <w:rPr>
          <w:rFonts w:ascii="Arial" w:hAnsi="Arial" w:cs="Arial"/>
          <w:sz w:val="24"/>
          <w:szCs w:val="24"/>
        </w:rPr>
        <w:t>needs to aid curiosity and learning (Welsh Government, 2008a).</w:t>
      </w:r>
      <w:r w:rsidR="00797EE3" w:rsidRPr="00797EE3">
        <w:rPr>
          <w:rFonts w:ascii="Arial" w:hAnsi="Arial" w:cs="Arial"/>
          <w:sz w:val="24"/>
          <w:szCs w:val="24"/>
        </w:rPr>
        <w:t xml:space="preserve"> </w:t>
      </w:r>
      <w:r w:rsidR="00797EE3">
        <w:rPr>
          <w:rFonts w:ascii="Arial" w:hAnsi="Arial" w:cs="Arial"/>
          <w:sz w:val="24"/>
          <w:szCs w:val="24"/>
        </w:rPr>
        <w:t>Larson (2015) states that the environment provided for children to play is crucial in supporting their learning opportunities and early stages of brain development.</w:t>
      </w:r>
      <w:r w:rsidR="00041D5C">
        <w:rPr>
          <w:rFonts w:ascii="Arial" w:hAnsi="Arial" w:cs="Arial"/>
          <w:sz w:val="24"/>
          <w:szCs w:val="24"/>
        </w:rPr>
        <w:t xml:space="preserve"> </w:t>
      </w:r>
      <w:r w:rsidR="00601C20">
        <w:rPr>
          <w:rFonts w:ascii="Arial" w:hAnsi="Arial" w:cs="Arial"/>
          <w:sz w:val="24"/>
          <w:szCs w:val="24"/>
        </w:rPr>
        <w:t xml:space="preserve">The Foundation Phase </w:t>
      </w:r>
      <w:r w:rsidR="00BC3585">
        <w:rPr>
          <w:rFonts w:ascii="Arial" w:hAnsi="Arial" w:cs="Arial"/>
          <w:sz w:val="24"/>
          <w:szCs w:val="24"/>
        </w:rPr>
        <w:t>requires provision of indoor and outdoor environments</w:t>
      </w:r>
      <w:r w:rsidR="001A78F1">
        <w:rPr>
          <w:rFonts w:ascii="Arial" w:hAnsi="Arial" w:cs="Arial"/>
          <w:sz w:val="24"/>
          <w:szCs w:val="24"/>
        </w:rPr>
        <w:t xml:space="preserve"> that promote children’s curiosity and offers opportunities to learn through first-hand experiences (Waters, 2016).</w:t>
      </w:r>
      <w:r w:rsidR="001A628B">
        <w:rPr>
          <w:rFonts w:ascii="Arial" w:hAnsi="Arial" w:cs="Arial"/>
          <w:sz w:val="24"/>
          <w:szCs w:val="24"/>
        </w:rPr>
        <w:t xml:space="preserve"> </w:t>
      </w:r>
      <w:r w:rsidR="006406F7">
        <w:rPr>
          <w:rFonts w:ascii="Arial" w:hAnsi="Arial" w:cs="Arial"/>
          <w:sz w:val="24"/>
          <w:szCs w:val="24"/>
        </w:rPr>
        <w:t>WISERD (2015) suggests that specialist help may be required to support the development of learning environments</w:t>
      </w:r>
      <w:r w:rsidR="00210405">
        <w:rPr>
          <w:rFonts w:ascii="Arial" w:hAnsi="Arial" w:cs="Arial"/>
          <w:sz w:val="24"/>
          <w:szCs w:val="24"/>
        </w:rPr>
        <w:t>, including the focus of outdoor learning</w:t>
      </w:r>
      <w:r w:rsidR="00B51B10">
        <w:rPr>
          <w:rFonts w:ascii="Arial" w:hAnsi="Arial" w:cs="Arial"/>
          <w:sz w:val="24"/>
          <w:szCs w:val="24"/>
        </w:rPr>
        <w:t xml:space="preserve">. Practitioners </w:t>
      </w:r>
      <w:r w:rsidR="00582EB5">
        <w:rPr>
          <w:rFonts w:ascii="Arial" w:hAnsi="Arial" w:cs="Arial"/>
          <w:sz w:val="24"/>
          <w:szCs w:val="24"/>
        </w:rPr>
        <w:t xml:space="preserve">need to understand the benefits of </w:t>
      </w:r>
      <w:r w:rsidR="007028D4">
        <w:rPr>
          <w:rFonts w:ascii="Arial" w:hAnsi="Arial" w:cs="Arial"/>
          <w:sz w:val="24"/>
          <w:szCs w:val="24"/>
        </w:rPr>
        <w:t xml:space="preserve">learning through play indoors and outdoors as </w:t>
      </w:r>
      <w:r w:rsidR="00AF0829">
        <w:rPr>
          <w:rFonts w:ascii="Arial" w:hAnsi="Arial" w:cs="Arial"/>
          <w:sz w:val="24"/>
          <w:szCs w:val="24"/>
        </w:rPr>
        <w:t xml:space="preserve">a well-planned, structured environment can impact </w:t>
      </w:r>
      <w:r w:rsidR="002F6794">
        <w:rPr>
          <w:rFonts w:ascii="Arial" w:hAnsi="Arial" w:cs="Arial"/>
          <w:sz w:val="24"/>
          <w:szCs w:val="24"/>
        </w:rPr>
        <w:t xml:space="preserve">on children’s holistic development and </w:t>
      </w:r>
      <w:r w:rsidR="001D41DC">
        <w:rPr>
          <w:rFonts w:ascii="Arial" w:hAnsi="Arial" w:cs="Arial"/>
          <w:sz w:val="24"/>
          <w:szCs w:val="24"/>
        </w:rPr>
        <w:t>encourage them to become active learners (Welsh Government, 2008b).</w:t>
      </w:r>
      <w:r w:rsidR="007647CB">
        <w:rPr>
          <w:rFonts w:ascii="Arial" w:hAnsi="Arial" w:cs="Arial"/>
          <w:sz w:val="24"/>
          <w:szCs w:val="24"/>
        </w:rPr>
        <w:t xml:space="preserve"> Welsh Government (2014) </w:t>
      </w:r>
      <w:r w:rsidR="008F7EF4">
        <w:rPr>
          <w:rFonts w:ascii="Arial" w:hAnsi="Arial" w:cs="Arial"/>
          <w:sz w:val="24"/>
          <w:szCs w:val="24"/>
        </w:rPr>
        <w:t>stocktake of the Foundation Phase in Wales also recommends the sharing of good practice</w:t>
      </w:r>
      <w:r w:rsidR="00892F3E">
        <w:rPr>
          <w:rFonts w:ascii="Arial" w:hAnsi="Arial" w:cs="Arial"/>
          <w:sz w:val="24"/>
          <w:szCs w:val="24"/>
        </w:rPr>
        <w:t xml:space="preserve"> between schools and settings </w:t>
      </w:r>
      <w:r w:rsidR="006941A1">
        <w:rPr>
          <w:rFonts w:ascii="Arial" w:hAnsi="Arial" w:cs="Arial"/>
          <w:sz w:val="24"/>
          <w:szCs w:val="24"/>
        </w:rPr>
        <w:t xml:space="preserve">by allowing visits or sharing evidence </w:t>
      </w:r>
      <w:r w:rsidR="00A06A99">
        <w:rPr>
          <w:rFonts w:ascii="Arial" w:hAnsi="Arial" w:cs="Arial"/>
          <w:sz w:val="24"/>
          <w:szCs w:val="24"/>
        </w:rPr>
        <w:t xml:space="preserve">and examples of good practice, this could be another way for practitioners to </w:t>
      </w:r>
      <w:r w:rsidR="00BD33B9">
        <w:rPr>
          <w:rFonts w:ascii="Arial" w:hAnsi="Arial" w:cs="Arial"/>
          <w:sz w:val="24"/>
          <w:szCs w:val="24"/>
        </w:rPr>
        <w:t>gain ideas and improve the quality of their learning environments.</w:t>
      </w:r>
    </w:p>
    <w:p w14:paraId="79B70FA2" w14:textId="0EF85A8E" w:rsidR="00C24259" w:rsidRDefault="00365027" w:rsidP="00EC6EDD">
      <w:pPr>
        <w:spacing w:line="360" w:lineRule="auto"/>
        <w:rPr>
          <w:rFonts w:ascii="Arial" w:hAnsi="Arial" w:cs="Arial"/>
          <w:sz w:val="24"/>
          <w:szCs w:val="24"/>
        </w:rPr>
      </w:pPr>
      <w:r>
        <w:rPr>
          <w:rFonts w:ascii="Arial" w:hAnsi="Arial" w:cs="Arial"/>
          <w:sz w:val="24"/>
          <w:szCs w:val="24"/>
        </w:rPr>
        <w:t xml:space="preserve">The independent stocktake of the Foundation Phase in Wales (Welsh Government, 2014) </w:t>
      </w:r>
      <w:r w:rsidR="009C26AD">
        <w:rPr>
          <w:rFonts w:ascii="Arial" w:hAnsi="Arial" w:cs="Arial"/>
          <w:sz w:val="24"/>
          <w:szCs w:val="24"/>
        </w:rPr>
        <w:t>recommends that considerations also need to be made with regards to the current inspection process</w:t>
      </w:r>
      <w:r w:rsidR="00D3217D">
        <w:rPr>
          <w:rFonts w:ascii="Arial" w:hAnsi="Arial" w:cs="Arial"/>
          <w:sz w:val="24"/>
          <w:szCs w:val="24"/>
        </w:rPr>
        <w:t xml:space="preserve">, and changes should be made to coincide with the changes to curriculum. </w:t>
      </w:r>
      <w:proofErr w:type="spellStart"/>
      <w:r w:rsidR="00277E2F">
        <w:rPr>
          <w:rFonts w:ascii="Arial" w:hAnsi="Arial" w:cs="Arial"/>
          <w:sz w:val="24"/>
          <w:szCs w:val="24"/>
        </w:rPr>
        <w:t>Mourshed</w:t>
      </w:r>
      <w:proofErr w:type="spellEnd"/>
      <w:r w:rsidR="00277E2F">
        <w:rPr>
          <w:rFonts w:ascii="Arial" w:hAnsi="Arial" w:cs="Arial"/>
          <w:sz w:val="24"/>
          <w:szCs w:val="24"/>
        </w:rPr>
        <w:t>, Chi</w:t>
      </w:r>
      <w:r w:rsidR="00EC0A30">
        <w:rPr>
          <w:rFonts w:ascii="Arial" w:hAnsi="Arial" w:cs="Arial"/>
          <w:sz w:val="24"/>
          <w:szCs w:val="24"/>
        </w:rPr>
        <w:t xml:space="preserve">jioke and Barber (2010) point out that for any change to be successful, changes need </w:t>
      </w:r>
      <w:r w:rsidR="00AB783F">
        <w:rPr>
          <w:rFonts w:ascii="Arial" w:hAnsi="Arial" w:cs="Arial"/>
          <w:sz w:val="24"/>
          <w:szCs w:val="24"/>
        </w:rPr>
        <w:t xml:space="preserve">to be made throughout the whole system and not just elements of it. </w:t>
      </w:r>
      <w:r w:rsidR="00C35ACA">
        <w:rPr>
          <w:rFonts w:ascii="Arial" w:hAnsi="Arial" w:cs="Arial"/>
          <w:sz w:val="24"/>
          <w:szCs w:val="24"/>
        </w:rPr>
        <w:t xml:space="preserve">OECD (2014) agree that </w:t>
      </w:r>
      <w:r w:rsidR="00BA13A5">
        <w:rPr>
          <w:rFonts w:ascii="Arial" w:hAnsi="Arial" w:cs="Arial"/>
          <w:sz w:val="24"/>
          <w:szCs w:val="24"/>
        </w:rPr>
        <w:t>all systems are required to adapt for any changes to work effectivel</w:t>
      </w:r>
      <w:r w:rsidR="00BB2CF9">
        <w:rPr>
          <w:rFonts w:ascii="Arial" w:hAnsi="Arial" w:cs="Arial"/>
          <w:sz w:val="24"/>
          <w:szCs w:val="24"/>
        </w:rPr>
        <w:t xml:space="preserve">y. </w:t>
      </w:r>
      <w:proofErr w:type="spellStart"/>
      <w:r w:rsidR="00BB2CF9">
        <w:rPr>
          <w:rFonts w:ascii="Arial" w:hAnsi="Arial" w:cs="Arial"/>
          <w:sz w:val="24"/>
          <w:szCs w:val="24"/>
        </w:rPr>
        <w:t>Mourshed</w:t>
      </w:r>
      <w:proofErr w:type="spellEnd"/>
      <w:r w:rsidR="00BB2CF9">
        <w:rPr>
          <w:rFonts w:ascii="Arial" w:hAnsi="Arial" w:cs="Arial"/>
          <w:sz w:val="24"/>
          <w:szCs w:val="24"/>
        </w:rPr>
        <w:t>, Chijioke and Barber (2010)</w:t>
      </w:r>
      <w:r w:rsidR="00AB783F">
        <w:rPr>
          <w:rFonts w:ascii="Arial" w:hAnsi="Arial" w:cs="Arial"/>
          <w:sz w:val="24"/>
          <w:szCs w:val="24"/>
        </w:rPr>
        <w:t xml:space="preserve"> discuss the impact that </w:t>
      </w:r>
      <w:r w:rsidR="00053AFC">
        <w:rPr>
          <w:rFonts w:ascii="Arial" w:hAnsi="Arial" w:cs="Arial"/>
          <w:sz w:val="24"/>
          <w:szCs w:val="24"/>
        </w:rPr>
        <w:t xml:space="preserve">CIW and Estyn inspections have on schools/settings and state that they also need to be on board and aware of changes within the curriculum </w:t>
      </w:r>
      <w:r w:rsidR="002D340E">
        <w:rPr>
          <w:rFonts w:ascii="Arial" w:hAnsi="Arial" w:cs="Arial"/>
          <w:sz w:val="24"/>
          <w:szCs w:val="24"/>
        </w:rPr>
        <w:t>to adapt their inspections accordingly.</w:t>
      </w:r>
      <w:r w:rsidR="00D64D54">
        <w:rPr>
          <w:rFonts w:ascii="Arial" w:hAnsi="Arial" w:cs="Arial"/>
          <w:sz w:val="24"/>
          <w:szCs w:val="24"/>
        </w:rPr>
        <w:t xml:space="preserve"> Practitioners are driven by inspection </w:t>
      </w:r>
      <w:r w:rsidR="00EF53FA">
        <w:rPr>
          <w:rFonts w:ascii="Arial" w:hAnsi="Arial" w:cs="Arial"/>
          <w:sz w:val="24"/>
          <w:szCs w:val="24"/>
        </w:rPr>
        <w:t>expectations,</w:t>
      </w:r>
      <w:r w:rsidR="00D64D54">
        <w:rPr>
          <w:rFonts w:ascii="Arial" w:hAnsi="Arial" w:cs="Arial"/>
          <w:sz w:val="24"/>
          <w:szCs w:val="24"/>
        </w:rPr>
        <w:t xml:space="preserve"> </w:t>
      </w:r>
      <w:r w:rsidR="000F0E8F">
        <w:rPr>
          <w:rFonts w:ascii="Arial" w:hAnsi="Arial" w:cs="Arial"/>
          <w:sz w:val="24"/>
          <w:szCs w:val="24"/>
        </w:rPr>
        <w:t>so any changes made to the curriculum and assessment processes</w:t>
      </w:r>
      <w:r w:rsidR="00E52AF9">
        <w:rPr>
          <w:rFonts w:ascii="Arial" w:hAnsi="Arial" w:cs="Arial"/>
          <w:sz w:val="24"/>
          <w:szCs w:val="24"/>
        </w:rPr>
        <w:t xml:space="preserve"> need to be addressed with the inspectorate companies </w:t>
      </w:r>
      <w:r w:rsidR="00B04B07">
        <w:rPr>
          <w:rFonts w:ascii="Arial" w:hAnsi="Arial" w:cs="Arial"/>
          <w:sz w:val="24"/>
          <w:szCs w:val="24"/>
        </w:rPr>
        <w:t>so that they are inspecting the new principles that practitioners are working towards and not focusing on the old ways of working (</w:t>
      </w:r>
      <w:r w:rsidR="006D0D82">
        <w:rPr>
          <w:rFonts w:ascii="Arial" w:hAnsi="Arial" w:cs="Arial"/>
          <w:sz w:val="24"/>
          <w:szCs w:val="24"/>
        </w:rPr>
        <w:t>OECD, no date).</w:t>
      </w:r>
      <w:r w:rsidR="004731DC">
        <w:rPr>
          <w:rFonts w:ascii="Arial" w:hAnsi="Arial" w:cs="Arial"/>
          <w:sz w:val="24"/>
          <w:szCs w:val="24"/>
        </w:rPr>
        <w:t xml:space="preserve"> When completing inspections, Estyn are focused on </w:t>
      </w:r>
      <w:r w:rsidR="00770FBE">
        <w:rPr>
          <w:rFonts w:ascii="Arial" w:hAnsi="Arial" w:cs="Arial"/>
          <w:sz w:val="24"/>
          <w:szCs w:val="24"/>
        </w:rPr>
        <w:t xml:space="preserve">supporting education and training providers to improve </w:t>
      </w:r>
      <w:r w:rsidR="00D43B7F">
        <w:rPr>
          <w:rFonts w:ascii="Arial" w:hAnsi="Arial" w:cs="Arial"/>
          <w:sz w:val="24"/>
          <w:szCs w:val="24"/>
        </w:rPr>
        <w:t>outcomes (Estyn, 2022)</w:t>
      </w:r>
      <w:r w:rsidR="005205F8">
        <w:rPr>
          <w:rFonts w:ascii="Arial" w:hAnsi="Arial" w:cs="Arial"/>
          <w:sz w:val="24"/>
          <w:szCs w:val="24"/>
        </w:rPr>
        <w:t xml:space="preserve">, whereas Care Inspectorate Wales (CIW) focus on </w:t>
      </w:r>
      <w:r w:rsidR="00312455">
        <w:rPr>
          <w:rFonts w:ascii="Arial" w:hAnsi="Arial" w:cs="Arial"/>
          <w:sz w:val="24"/>
          <w:szCs w:val="24"/>
        </w:rPr>
        <w:t xml:space="preserve">the quality of </w:t>
      </w:r>
      <w:r w:rsidR="00BF6E52">
        <w:rPr>
          <w:rFonts w:ascii="Arial" w:hAnsi="Arial" w:cs="Arial"/>
          <w:sz w:val="24"/>
          <w:szCs w:val="24"/>
        </w:rPr>
        <w:t xml:space="preserve">services in </w:t>
      </w:r>
      <w:r w:rsidR="00BF6E52">
        <w:rPr>
          <w:rFonts w:ascii="Arial" w:hAnsi="Arial" w:cs="Arial"/>
          <w:sz w:val="24"/>
          <w:szCs w:val="24"/>
        </w:rPr>
        <w:lastRenderedPageBreak/>
        <w:t>promoting well-being (</w:t>
      </w:r>
      <w:r w:rsidR="00175712">
        <w:rPr>
          <w:rFonts w:ascii="Arial" w:hAnsi="Arial" w:cs="Arial"/>
          <w:sz w:val="24"/>
          <w:szCs w:val="24"/>
        </w:rPr>
        <w:t>Care Inspectorate Wales, 2024).</w:t>
      </w:r>
      <w:r w:rsidR="000579C2">
        <w:rPr>
          <w:rFonts w:ascii="Arial" w:hAnsi="Arial" w:cs="Arial"/>
          <w:sz w:val="24"/>
          <w:szCs w:val="24"/>
        </w:rPr>
        <w:t xml:space="preserve"> The stocktake report (Welsh Government, 2014) </w:t>
      </w:r>
      <w:r w:rsidR="007B0261">
        <w:rPr>
          <w:rFonts w:ascii="Arial" w:hAnsi="Arial" w:cs="Arial"/>
          <w:sz w:val="24"/>
          <w:szCs w:val="24"/>
        </w:rPr>
        <w:t xml:space="preserve">recommends that </w:t>
      </w:r>
      <w:r w:rsidR="00222FD4">
        <w:rPr>
          <w:rFonts w:ascii="Arial" w:hAnsi="Arial" w:cs="Arial"/>
          <w:sz w:val="24"/>
          <w:szCs w:val="24"/>
        </w:rPr>
        <w:t xml:space="preserve">changes should be made in legislation to bring together </w:t>
      </w:r>
      <w:r w:rsidR="00064B8C">
        <w:rPr>
          <w:rFonts w:ascii="Arial" w:hAnsi="Arial" w:cs="Arial"/>
          <w:sz w:val="24"/>
          <w:szCs w:val="24"/>
        </w:rPr>
        <w:t xml:space="preserve">CIW and Estyn inspections when </w:t>
      </w:r>
      <w:r w:rsidR="00AB4978">
        <w:rPr>
          <w:rFonts w:ascii="Arial" w:hAnsi="Arial" w:cs="Arial"/>
          <w:sz w:val="24"/>
          <w:szCs w:val="24"/>
        </w:rPr>
        <w:t xml:space="preserve">inspecting services providing the Foundation Phase curriculum to children aged </w:t>
      </w:r>
      <w:r w:rsidR="00F12B4C">
        <w:rPr>
          <w:rFonts w:ascii="Arial" w:hAnsi="Arial" w:cs="Arial"/>
          <w:sz w:val="24"/>
          <w:szCs w:val="24"/>
        </w:rPr>
        <w:t>3-7 years old</w:t>
      </w:r>
      <w:r w:rsidR="00732065">
        <w:rPr>
          <w:rFonts w:ascii="Arial" w:hAnsi="Arial" w:cs="Arial"/>
          <w:sz w:val="24"/>
          <w:szCs w:val="24"/>
        </w:rPr>
        <w:t xml:space="preserve">. </w:t>
      </w:r>
      <w:r w:rsidR="008C7316">
        <w:rPr>
          <w:rFonts w:ascii="Arial" w:hAnsi="Arial" w:cs="Arial"/>
          <w:sz w:val="24"/>
          <w:szCs w:val="24"/>
        </w:rPr>
        <w:t xml:space="preserve">WISERD (2015) </w:t>
      </w:r>
      <w:r w:rsidR="009E6569">
        <w:rPr>
          <w:rFonts w:ascii="Arial" w:hAnsi="Arial" w:cs="Arial"/>
          <w:sz w:val="24"/>
          <w:szCs w:val="24"/>
        </w:rPr>
        <w:t xml:space="preserve">agrees </w:t>
      </w:r>
      <w:r w:rsidR="00BB2CF9">
        <w:rPr>
          <w:rFonts w:ascii="Arial" w:hAnsi="Arial" w:cs="Arial"/>
          <w:sz w:val="24"/>
          <w:szCs w:val="24"/>
        </w:rPr>
        <w:t>and</w:t>
      </w:r>
      <w:r w:rsidR="009E6569">
        <w:rPr>
          <w:rFonts w:ascii="Arial" w:hAnsi="Arial" w:cs="Arial"/>
          <w:sz w:val="24"/>
          <w:szCs w:val="24"/>
        </w:rPr>
        <w:t xml:space="preserve"> recommends that inspectors need to have knowledge and understanding of the Foundation Phase and </w:t>
      </w:r>
      <w:r w:rsidR="00B84FED">
        <w:rPr>
          <w:rFonts w:ascii="Arial" w:hAnsi="Arial" w:cs="Arial"/>
          <w:sz w:val="24"/>
          <w:szCs w:val="24"/>
        </w:rPr>
        <w:t>to use the pedagogical elements of the curriculum during their inspections.</w:t>
      </w:r>
    </w:p>
    <w:p w14:paraId="400C3A25" w14:textId="77777777" w:rsidR="00603806" w:rsidRPr="00603806" w:rsidRDefault="00603806" w:rsidP="00EC6EDD">
      <w:pPr>
        <w:spacing w:line="360" w:lineRule="auto"/>
        <w:rPr>
          <w:rFonts w:ascii="Arial" w:hAnsi="Arial" w:cs="Arial"/>
          <w:sz w:val="24"/>
          <w:szCs w:val="24"/>
          <w:u w:val="single"/>
        </w:rPr>
      </w:pPr>
    </w:p>
    <w:p w14:paraId="41B15C85" w14:textId="161D1716" w:rsidR="00603806" w:rsidRDefault="00603806" w:rsidP="00EC6EDD">
      <w:pPr>
        <w:spacing w:line="360" w:lineRule="auto"/>
        <w:rPr>
          <w:rFonts w:ascii="Arial" w:hAnsi="Arial" w:cs="Arial"/>
          <w:sz w:val="24"/>
          <w:szCs w:val="24"/>
          <w:u w:val="single"/>
        </w:rPr>
      </w:pPr>
      <w:r w:rsidRPr="00603806">
        <w:rPr>
          <w:rFonts w:ascii="Arial" w:hAnsi="Arial" w:cs="Arial"/>
          <w:sz w:val="24"/>
          <w:szCs w:val="24"/>
          <w:u w:val="single"/>
        </w:rPr>
        <w:t>Section Two</w:t>
      </w:r>
    </w:p>
    <w:p w14:paraId="4FABBE7D" w14:textId="34A101CA" w:rsidR="00603806" w:rsidRDefault="001A0CBA" w:rsidP="00EC6EDD">
      <w:pPr>
        <w:spacing w:line="360" w:lineRule="auto"/>
        <w:rPr>
          <w:rFonts w:ascii="Arial" w:hAnsi="Arial" w:cs="Arial"/>
          <w:sz w:val="24"/>
          <w:szCs w:val="24"/>
        </w:rPr>
      </w:pPr>
      <w:r>
        <w:rPr>
          <w:rFonts w:ascii="Arial" w:hAnsi="Arial" w:cs="Arial"/>
          <w:sz w:val="24"/>
          <w:szCs w:val="24"/>
        </w:rPr>
        <w:t xml:space="preserve">Children’s development should not be compared to others as every child learns in their own way and at their own pace, reacting differently depending on their personality and temperament (Welsh Government, no date). </w:t>
      </w:r>
      <w:r w:rsidR="003219AB">
        <w:rPr>
          <w:rFonts w:ascii="Arial" w:hAnsi="Arial" w:cs="Arial"/>
          <w:sz w:val="24"/>
          <w:szCs w:val="24"/>
        </w:rPr>
        <w:t xml:space="preserve">Children are unique and </w:t>
      </w:r>
      <w:r w:rsidR="009E65D0">
        <w:rPr>
          <w:rFonts w:ascii="Arial" w:hAnsi="Arial" w:cs="Arial"/>
          <w:sz w:val="24"/>
          <w:szCs w:val="24"/>
        </w:rPr>
        <w:t>have different learning styles</w:t>
      </w:r>
      <w:r w:rsidR="00E43F40">
        <w:rPr>
          <w:rFonts w:ascii="Arial" w:hAnsi="Arial" w:cs="Arial"/>
          <w:sz w:val="24"/>
          <w:szCs w:val="24"/>
        </w:rPr>
        <w:t xml:space="preserve"> that should be supported by teachers and practitioners (Dalton, </w:t>
      </w:r>
      <w:r w:rsidR="00D93651">
        <w:rPr>
          <w:rFonts w:ascii="Arial" w:hAnsi="Arial" w:cs="Arial"/>
          <w:sz w:val="24"/>
          <w:szCs w:val="24"/>
        </w:rPr>
        <w:t xml:space="preserve">2018 and Fawson and Woods, 2011). </w:t>
      </w:r>
      <w:r w:rsidR="00866BB1">
        <w:rPr>
          <w:rFonts w:ascii="Arial" w:hAnsi="Arial" w:cs="Arial"/>
          <w:sz w:val="24"/>
          <w:szCs w:val="24"/>
        </w:rPr>
        <w:t xml:space="preserve">According to Teachers TV (2008) </w:t>
      </w:r>
      <w:r w:rsidR="0016492C">
        <w:rPr>
          <w:rFonts w:ascii="Arial" w:hAnsi="Arial" w:cs="Arial"/>
          <w:sz w:val="24"/>
          <w:szCs w:val="24"/>
        </w:rPr>
        <w:t>child-led learning offers opportunities for children to lear</w:t>
      </w:r>
      <w:r w:rsidR="004A27CC">
        <w:rPr>
          <w:rFonts w:ascii="Arial" w:hAnsi="Arial" w:cs="Arial"/>
          <w:sz w:val="24"/>
          <w:szCs w:val="24"/>
        </w:rPr>
        <w:t xml:space="preserve">n and develop in their own way which will </w:t>
      </w:r>
      <w:r w:rsidR="00D83235">
        <w:rPr>
          <w:rFonts w:ascii="Arial" w:hAnsi="Arial" w:cs="Arial"/>
          <w:sz w:val="24"/>
          <w:szCs w:val="24"/>
        </w:rPr>
        <w:t>boost individual children’s self-esteem and self-confidence.</w:t>
      </w:r>
      <w:r w:rsidR="004B78B7">
        <w:rPr>
          <w:rFonts w:ascii="Arial" w:hAnsi="Arial" w:cs="Arial"/>
          <w:sz w:val="24"/>
          <w:szCs w:val="24"/>
        </w:rPr>
        <w:t xml:space="preserve"> Dalton (2018) believes that adults need to </w:t>
      </w:r>
      <w:r w:rsidR="00306E5D">
        <w:rPr>
          <w:rFonts w:ascii="Arial" w:hAnsi="Arial" w:cs="Arial"/>
          <w:sz w:val="24"/>
          <w:szCs w:val="24"/>
        </w:rPr>
        <w:t>update their own continuous professional development to support and meet the needs of each unique child.</w:t>
      </w:r>
    </w:p>
    <w:p w14:paraId="7939BE3D" w14:textId="6C9F1216" w:rsidR="00306E5D" w:rsidRDefault="00306E5D" w:rsidP="00EC6EDD">
      <w:pPr>
        <w:spacing w:line="360" w:lineRule="auto"/>
        <w:rPr>
          <w:rFonts w:ascii="Arial" w:hAnsi="Arial" w:cs="Arial"/>
          <w:sz w:val="24"/>
          <w:szCs w:val="24"/>
        </w:rPr>
      </w:pPr>
      <w:r>
        <w:rPr>
          <w:rFonts w:ascii="Arial" w:hAnsi="Arial" w:cs="Arial"/>
          <w:sz w:val="24"/>
          <w:szCs w:val="24"/>
        </w:rPr>
        <w:t xml:space="preserve">The Foundation Phase </w:t>
      </w:r>
      <w:r w:rsidR="00513CBB">
        <w:rPr>
          <w:rFonts w:ascii="Arial" w:hAnsi="Arial" w:cs="Arial"/>
          <w:sz w:val="24"/>
          <w:szCs w:val="24"/>
        </w:rPr>
        <w:t>emphasises the importance of child-led learning</w:t>
      </w:r>
      <w:r w:rsidR="0034415F">
        <w:rPr>
          <w:rFonts w:ascii="Arial" w:hAnsi="Arial" w:cs="Arial"/>
          <w:sz w:val="24"/>
          <w:szCs w:val="24"/>
        </w:rPr>
        <w:t xml:space="preserve"> and </w:t>
      </w:r>
      <w:r w:rsidR="003F1D2D">
        <w:rPr>
          <w:rFonts w:ascii="Arial" w:hAnsi="Arial" w:cs="Arial"/>
          <w:sz w:val="24"/>
          <w:szCs w:val="24"/>
        </w:rPr>
        <w:t xml:space="preserve">describes children </w:t>
      </w:r>
      <w:r w:rsidR="00555A49">
        <w:rPr>
          <w:rFonts w:ascii="Arial" w:hAnsi="Arial" w:cs="Arial"/>
          <w:sz w:val="24"/>
          <w:szCs w:val="24"/>
        </w:rPr>
        <w:t xml:space="preserve">as becoming active learners as they explore their well-planned, </w:t>
      </w:r>
      <w:r w:rsidR="00A22385">
        <w:rPr>
          <w:rFonts w:ascii="Arial" w:hAnsi="Arial" w:cs="Arial"/>
          <w:sz w:val="24"/>
          <w:szCs w:val="24"/>
        </w:rPr>
        <w:t>stimulating</w:t>
      </w:r>
      <w:r w:rsidR="006427D2">
        <w:rPr>
          <w:rFonts w:ascii="Arial" w:hAnsi="Arial" w:cs="Arial"/>
          <w:sz w:val="24"/>
          <w:szCs w:val="24"/>
        </w:rPr>
        <w:t xml:space="preserve"> environments, </w:t>
      </w:r>
      <w:r w:rsidR="00405771">
        <w:rPr>
          <w:rFonts w:ascii="Arial" w:hAnsi="Arial" w:cs="Arial"/>
          <w:sz w:val="24"/>
          <w:szCs w:val="24"/>
        </w:rPr>
        <w:t xml:space="preserve">whilst being supported effectively by adults </w:t>
      </w:r>
      <w:r w:rsidR="00BD30DB">
        <w:rPr>
          <w:rFonts w:ascii="Arial" w:hAnsi="Arial" w:cs="Arial"/>
          <w:sz w:val="24"/>
          <w:szCs w:val="24"/>
        </w:rPr>
        <w:t xml:space="preserve">(Welsh Government, 2008b). </w:t>
      </w:r>
      <w:r w:rsidR="00E12DEF">
        <w:rPr>
          <w:rFonts w:ascii="Arial" w:hAnsi="Arial" w:cs="Arial"/>
          <w:sz w:val="24"/>
          <w:szCs w:val="24"/>
        </w:rPr>
        <w:t>The Foundation Phase Profile is a tool that supports the assessment of children’s learning and development throughout the</w:t>
      </w:r>
      <w:r w:rsidR="009354D0">
        <w:rPr>
          <w:rFonts w:ascii="Arial" w:hAnsi="Arial" w:cs="Arial"/>
          <w:sz w:val="24"/>
          <w:szCs w:val="24"/>
        </w:rPr>
        <w:t xml:space="preserve"> Foundation Phase curriculum. The profile consists of a </w:t>
      </w:r>
      <w:r w:rsidR="00883FF2">
        <w:rPr>
          <w:rFonts w:ascii="Arial" w:hAnsi="Arial" w:cs="Arial"/>
          <w:sz w:val="24"/>
          <w:szCs w:val="24"/>
        </w:rPr>
        <w:t xml:space="preserve">nationally consistent baseline assessment that is completed when children begin the Foundation Phase </w:t>
      </w:r>
      <w:r w:rsidR="0002708A">
        <w:rPr>
          <w:rFonts w:ascii="Arial" w:hAnsi="Arial" w:cs="Arial"/>
          <w:sz w:val="24"/>
          <w:szCs w:val="24"/>
        </w:rPr>
        <w:t xml:space="preserve">with progress </w:t>
      </w:r>
      <w:r w:rsidR="00C06AFB">
        <w:rPr>
          <w:rFonts w:ascii="Arial" w:hAnsi="Arial" w:cs="Arial"/>
          <w:sz w:val="24"/>
          <w:szCs w:val="24"/>
        </w:rPr>
        <w:t>monitored and reviewed at the end of Foundation Phase</w:t>
      </w:r>
      <w:r w:rsidR="0002708A">
        <w:rPr>
          <w:rFonts w:ascii="Arial" w:hAnsi="Arial" w:cs="Arial"/>
          <w:sz w:val="24"/>
          <w:szCs w:val="24"/>
        </w:rPr>
        <w:t xml:space="preserve">. These assessments consist of </w:t>
      </w:r>
      <w:r w:rsidR="007666E3">
        <w:rPr>
          <w:rFonts w:ascii="Arial" w:hAnsi="Arial" w:cs="Arial"/>
          <w:sz w:val="24"/>
          <w:szCs w:val="24"/>
        </w:rPr>
        <w:t>observations and formative assessments</w:t>
      </w:r>
      <w:r w:rsidR="008E1D32">
        <w:rPr>
          <w:rFonts w:ascii="Arial" w:hAnsi="Arial" w:cs="Arial"/>
          <w:sz w:val="24"/>
          <w:szCs w:val="24"/>
        </w:rPr>
        <w:t>, completing by teachers and practitioners working closely with each child</w:t>
      </w:r>
      <w:r w:rsidR="007666E3">
        <w:rPr>
          <w:rFonts w:ascii="Arial" w:hAnsi="Arial" w:cs="Arial"/>
          <w:sz w:val="24"/>
          <w:szCs w:val="24"/>
        </w:rPr>
        <w:t xml:space="preserve"> (Welsh Government, 2017). </w:t>
      </w:r>
      <w:r w:rsidR="00A341F8">
        <w:rPr>
          <w:rFonts w:ascii="Arial" w:hAnsi="Arial" w:cs="Arial"/>
          <w:sz w:val="24"/>
          <w:szCs w:val="24"/>
        </w:rPr>
        <w:t xml:space="preserve">Dalton (2018) states that </w:t>
      </w:r>
      <w:r w:rsidR="00E81869">
        <w:rPr>
          <w:rFonts w:ascii="Arial" w:hAnsi="Arial" w:cs="Arial"/>
          <w:sz w:val="24"/>
          <w:szCs w:val="24"/>
        </w:rPr>
        <w:t xml:space="preserve">observing children is key to understanding their development </w:t>
      </w:r>
      <w:r w:rsidR="00AF14FE">
        <w:rPr>
          <w:rFonts w:ascii="Arial" w:hAnsi="Arial" w:cs="Arial"/>
          <w:sz w:val="24"/>
          <w:szCs w:val="24"/>
        </w:rPr>
        <w:t>and</w:t>
      </w:r>
      <w:r w:rsidR="00E81869">
        <w:rPr>
          <w:rFonts w:ascii="Arial" w:hAnsi="Arial" w:cs="Arial"/>
          <w:sz w:val="24"/>
          <w:szCs w:val="24"/>
        </w:rPr>
        <w:t xml:space="preserve"> allows practitioners to </w:t>
      </w:r>
      <w:r w:rsidR="00AF14FE">
        <w:rPr>
          <w:rFonts w:ascii="Arial" w:hAnsi="Arial" w:cs="Arial"/>
          <w:sz w:val="24"/>
          <w:szCs w:val="24"/>
        </w:rPr>
        <w:t>recognise any areas that children require further support. Completing the Foundation Phase Profile</w:t>
      </w:r>
      <w:r w:rsidR="00BA0F2D">
        <w:rPr>
          <w:rFonts w:ascii="Arial" w:hAnsi="Arial" w:cs="Arial"/>
          <w:sz w:val="24"/>
          <w:szCs w:val="24"/>
        </w:rPr>
        <w:t xml:space="preserve"> </w:t>
      </w:r>
      <w:r w:rsidR="00865FFC">
        <w:rPr>
          <w:rFonts w:ascii="Arial" w:hAnsi="Arial" w:cs="Arial"/>
          <w:sz w:val="24"/>
          <w:szCs w:val="24"/>
        </w:rPr>
        <w:t xml:space="preserve">also </w:t>
      </w:r>
      <w:r w:rsidR="00BA0F2D">
        <w:rPr>
          <w:rFonts w:ascii="Arial" w:hAnsi="Arial" w:cs="Arial"/>
          <w:sz w:val="24"/>
          <w:szCs w:val="24"/>
        </w:rPr>
        <w:t>supports the early identification of children with additional learning needs (ALN) a</w:t>
      </w:r>
      <w:r w:rsidR="00433220">
        <w:rPr>
          <w:rFonts w:ascii="Arial" w:hAnsi="Arial" w:cs="Arial"/>
          <w:sz w:val="24"/>
          <w:szCs w:val="24"/>
        </w:rPr>
        <w:t xml:space="preserve">s children’s progress </w:t>
      </w:r>
      <w:r w:rsidR="00433220">
        <w:rPr>
          <w:rFonts w:ascii="Arial" w:hAnsi="Arial" w:cs="Arial"/>
          <w:sz w:val="24"/>
          <w:szCs w:val="24"/>
        </w:rPr>
        <w:lastRenderedPageBreak/>
        <w:t>is tracked from</w:t>
      </w:r>
      <w:r w:rsidR="00A22385">
        <w:rPr>
          <w:rFonts w:ascii="Arial" w:hAnsi="Arial" w:cs="Arial"/>
          <w:sz w:val="24"/>
          <w:szCs w:val="24"/>
        </w:rPr>
        <w:t xml:space="preserve"> nursery to the end of year 2</w:t>
      </w:r>
      <w:r w:rsidR="00CF6C68">
        <w:rPr>
          <w:rFonts w:ascii="Arial" w:hAnsi="Arial" w:cs="Arial"/>
          <w:sz w:val="24"/>
          <w:szCs w:val="24"/>
        </w:rPr>
        <w:t xml:space="preserve">. Teachers and practitioners are then able to </w:t>
      </w:r>
      <w:r w:rsidR="00F4634F">
        <w:rPr>
          <w:rFonts w:ascii="Arial" w:hAnsi="Arial" w:cs="Arial"/>
          <w:sz w:val="24"/>
          <w:szCs w:val="24"/>
        </w:rPr>
        <w:t>share information and gain support from outside agencies for individual children if required</w:t>
      </w:r>
      <w:r w:rsidR="00A22385">
        <w:rPr>
          <w:rFonts w:ascii="Arial" w:hAnsi="Arial" w:cs="Arial"/>
          <w:sz w:val="24"/>
          <w:szCs w:val="24"/>
        </w:rPr>
        <w:t xml:space="preserve"> (Welsh Government, 2017).</w:t>
      </w:r>
    </w:p>
    <w:p w14:paraId="4ADDE4ED" w14:textId="4D1616D4" w:rsidR="0047334B" w:rsidRDefault="003532C7" w:rsidP="00EC6EDD">
      <w:pPr>
        <w:spacing w:line="360" w:lineRule="auto"/>
        <w:rPr>
          <w:rFonts w:ascii="Arial" w:hAnsi="Arial" w:cs="Arial"/>
          <w:sz w:val="24"/>
          <w:szCs w:val="24"/>
        </w:rPr>
      </w:pPr>
      <w:r>
        <w:rPr>
          <w:rFonts w:ascii="Arial" w:hAnsi="Arial" w:cs="Arial"/>
          <w:sz w:val="24"/>
          <w:szCs w:val="24"/>
        </w:rPr>
        <w:t xml:space="preserve">Welsh Government (2017) states that </w:t>
      </w:r>
      <w:r w:rsidR="00424108">
        <w:rPr>
          <w:rFonts w:ascii="Arial" w:hAnsi="Arial" w:cs="Arial"/>
          <w:sz w:val="24"/>
          <w:szCs w:val="24"/>
        </w:rPr>
        <w:t>baseline assessments should be completed by observing unobtrusively</w:t>
      </w:r>
      <w:r w:rsidR="008E3E62">
        <w:rPr>
          <w:rFonts w:ascii="Arial" w:hAnsi="Arial" w:cs="Arial"/>
          <w:sz w:val="24"/>
          <w:szCs w:val="24"/>
        </w:rPr>
        <w:t xml:space="preserve"> as children play</w:t>
      </w:r>
      <w:r w:rsidR="00424108">
        <w:rPr>
          <w:rFonts w:ascii="Arial" w:hAnsi="Arial" w:cs="Arial"/>
          <w:sz w:val="24"/>
          <w:szCs w:val="24"/>
        </w:rPr>
        <w:t xml:space="preserve">, however, </w:t>
      </w:r>
      <w:r w:rsidR="008E3E62">
        <w:rPr>
          <w:rFonts w:ascii="Arial" w:hAnsi="Arial" w:cs="Arial"/>
          <w:sz w:val="24"/>
          <w:szCs w:val="24"/>
        </w:rPr>
        <w:t>research</w:t>
      </w:r>
      <w:r w:rsidR="008147DC">
        <w:rPr>
          <w:rFonts w:ascii="Arial" w:hAnsi="Arial" w:cs="Arial"/>
          <w:sz w:val="24"/>
          <w:szCs w:val="24"/>
        </w:rPr>
        <w:t xml:space="preserve"> into </w:t>
      </w:r>
      <w:r w:rsidR="0055682F">
        <w:rPr>
          <w:rFonts w:ascii="Arial" w:hAnsi="Arial" w:cs="Arial"/>
          <w:sz w:val="24"/>
          <w:szCs w:val="24"/>
        </w:rPr>
        <w:t xml:space="preserve">the </w:t>
      </w:r>
      <w:r w:rsidR="00640793">
        <w:rPr>
          <w:rFonts w:ascii="Arial" w:hAnsi="Arial" w:cs="Arial"/>
          <w:sz w:val="24"/>
          <w:szCs w:val="24"/>
        </w:rPr>
        <w:t xml:space="preserve">assessment practices of the Foundation Phase </w:t>
      </w:r>
      <w:r w:rsidR="00416593">
        <w:rPr>
          <w:rFonts w:ascii="Arial" w:hAnsi="Arial" w:cs="Arial"/>
          <w:sz w:val="24"/>
          <w:szCs w:val="24"/>
        </w:rPr>
        <w:t xml:space="preserve">(Welsh Government, 2022b) </w:t>
      </w:r>
      <w:r w:rsidR="00640793">
        <w:rPr>
          <w:rFonts w:ascii="Arial" w:hAnsi="Arial" w:cs="Arial"/>
          <w:sz w:val="24"/>
          <w:szCs w:val="24"/>
        </w:rPr>
        <w:t xml:space="preserve">found that </w:t>
      </w:r>
      <w:r w:rsidR="00416593">
        <w:rPr>
          <w:rFonts w:ascii="Arial" w:hAnsi="Arial" w:cs="Arial"/>
          <w:sz w:val="24"/>
          <w:szCs w:val="24"/>
        </w:rPr>
        <w:t xml:space="preserve">some practitioners </w:t>
      </w:r>
      <w:r w:rsidR="000A63F3">
        <w:rPr>
          <w:rFonts w:ascii="Arial" w:hAnsi="Arial" w:cs="Arial"/>
          <w:sz w:val="24"/>
          <w:szCs w:val="24"/>
        </w:rPr>
        <w:t xml:space="preserve">described having to set up activities purposefully to gain information needed to complete the </w:t>
      </w:r>
      <w:r w:rsidR="009F6070">
        <w:rPr>
          <w:rFonts w:ascii="Arial" w:hAnsi="Arial" w:cs="Arial"/>
          <w:sz w:val="24"/>
          <w:szCs w:val="24"/>
        </w:rPr>
        <w:t>assessment</w:t>
      </w:r>
      <w:r w:rsidR="00A04F20">
        <w:rPr>
          <w:rFonts w:ascii="Arial" w:hAnsi="Arial" w:cs="Arial"/>
          <w:sz w:val="24"/>
          <w:szCs w:val="24"/>
        </w:rPr>
        <w:t xml:space="preserve"> as not all outcomes can be observed during play.</w:t>
      </w:r>
      <w:r w:rsidR="009F6070">
        <w:rPr>
          <w:rFonts w:ascii="Arial" w:hAnsi="Arial" w:cs="Arial"/>
          <w:sz w:val="24"/>
          <w:szCs w:val="24"/>
        </w:rPr>
        <w:t xml:space="preserve"> </w:t>
      </w:r>
      <w:r w:rsidR="006A53C3">
        <w:rPr>
          <w:rFonts w:ascii="Arial" w:hAnsi="Arial" w:cs="Arial"/>
          <w:sz w:val="24"/>
          <w:szCs w:val="24"/>
        </w:rPr>
        <w:t xml:space="preserve">The findings of this research </w:t>
      </w:r>
      <w:r w:rsidR="001C52F2">
        <w:rPr>
          <w:rFonts w:ascii="Arial" w:hAnsi="Arial" w:cs="Arial"/>
          <w:sz w:val="24"/>
          <w:szCs w:val="24"/>
        </w:rPr>
        <w:t>point</w:t>
      </w:r>
      <w:r w:rsidR="006A53C3">
        <w:rPr>
          <w:rFonts w:ascii="Arial" w:hAnsi="Arial" w:cs="Arial"/>
          <w:sz w:val="24"/>
          <w:szCs w:val="24"/>
        </w:rPr>
        <w:t xml:space="preserve"> out that overall</w:t>
      </w:r>
      <w:r w:rsidR="000834E5">
        <w:rPr>
          <w:rFonts w:ascii="Arial" w:hAnsi="Arial" w:cs="Arial"/>
          <w:sz w:val="24"/>
          <w:szCs w:val="24"/>
        </w:rPr>
        <w:t>,</w:t>
      </w:r>
      <w:r w:rsidR="006A53C3">
        <w:rPr>
          <w:rFonts w:ascii="Arial" w:hAnsi="Arial" w:cs="Arial"/>
          <w:sz w:val="24"/>
          <w:szCs w:val="24"/>
        </w:rPr>
        <w:t xml:space="preserve"> practitioners are happy with </w:t>
      </w:r>
      <w:r w:rsidR="00BD1D0A">
        <w:rPr>
          <w:rFonts w:ascii="Arial" w:hAnsi="Arial" w:cs="Arial"/>
          <w:sz w:val="24"/>
          <w:szCs w:val="24"/>
        </w:rPr>
        <w:t>the Foundation Phase Profile as it is useful for setting targets and next steps for children</w:t>
      </w:r>
      <w:r w:rsidR="00802F0F">
        <w:rPr>
          <w:rFonts w:ascii="Arial" w:hAnsi="Arial" w:cs="Arial"/>
          <w:sz w:val="24"/>
          <w:szCs w:val="24"/>
        </w:rPr>
        <w:t xml:space="preserve"> and helps to identify children with ALN. </w:t>
      </w:r>
      <w:r w:rsidR="001C52F2">
        <w:rPr>
          <w:rFonts w:ascii="Arial" w:hAnsi="Arial" w:cs="Arial"/>
          <w:sz w:val="24"/>
          <w:szCs w:val="24"/>
        </w:rPr>
        <w:t xml:space="preserve">However, some practitioners felt that the </w:t>
      </w:r>
      <w:r w:rsidR="00BF6D69">
        <w:rPr>
          <w:rFonts w:ascii="Arial" w:hAnsi="Arial" w:cs="Arial"/>
          <w:sz w:val="24"/>
          <w:szCs w:val="24"/>
        </w:rPr>
        <w:t xml:space="preserve">assessment process was too time consuming and too much of a ‘tick-box’ exercise which is </w:t>
      </w:r>
      <w:r w:rsidR="0047334B">
        <w:rPr>
          <w:rFonts w:ascii="Arial" w:hAnsi="Arial" w:cs="Arial"/>
          <w:sz w:val="24"/>
          <w:szCs w:val="24"/>
        </w:rPr>
        <w:t>not tailored to the individual child (Welsh Government, 2022b).</w:t>
      </w:r>
    </w:p>
    <w:p w14:paraId="608849D7" w14:textId="49514B76" w:rsidR="00F1491C" w:rsidRDefault="00A04F20" w:rsidP="00EC6EDD">
      <w:pPr>
        <w:spacing w:line="360" w:lineRule="auto"/>
        <w:rPr>
          <w:rFonts w:ascii="Arial" w:hAnsi="Arial" w:cs="Arial"/>
          <w:sz w:val="24"/>
          <w:szCs w:val="24"/>
        </w:rPr>
      </w:pPr>
      <w:r>
        <w:rPr>
          <w:rFonts w:ascii="Arial" w:hAnsi="Arial" w:cs="Arial"/>
          <w:sz w:val="24"/>
          <w:szCs w:val="24"/>
        </w:rPr>
        <w:t xml:space="preserve">According to WISERD (2013a) </w:t>
      </w:r>
      <w:r w:rsidR="00F479F3">
        <w:rPr>
          <w:rFonts w:ascii="Arial" w:hAnsi="Arial" w:cs="Arial"/>
          <w:sz w:val="24"/>
          <w:szCs w:val="24"/>
        </w:rPr>
        <w:t>the Foundation Phase has put an end to formal, competency-based assessments</w:t>
      </w:r>
      <w:r w:rsidR="007D7414">
        <w:rPr>
          <w:rFonts w:ascii="Arial" w:hAnsi="Arial" w:cs="Arial"/>
          <w:sz w:val="24"/>
          <w:szCs w:val="24"/>
        </w:rPr>
        <w:t xml:space="preserve"> and promotes the play-based, child-led learning approach</w:t>
      </w:r>
      <w:r w:rsidR="00196721">
        <w:rPr>
          <w:rFonts w:ascii="Arial" w:hAnsi="Arial" w:cs="Arial"/>
          <w:sz w:val="24"/>
          <w:szCs w:val="24"/>
        </w:rPr>
        <w:t>. The Foundation Phase relies on teacher</w:t>
      </w:r>
      <w:r w:rsidR="009E2FBA">
        <w:rPr>
          <w:rFonts w:ascii="Arial" w:hAnsi="Arial" w:cs="Arial"/>
          <w:sz w:val="24"/>
          <w:szCs w:val="24"/>
        </w:rPr>
        <w:t xml:space="preserve">s and </w:t>
      </w:r>
      <w:r w:rsidR="00281E95">
        <w:rPr>
          <w:rFonts w:ascii="Arial" w:hAnsi="Arial" w:cs="Arial"/>
          <w:sz w:val="24"/>
          <w:szCs w:val="24"/>
        </w:rPr>
        <w:t>practitioners’</w:t>
      </w:r>
      <w:r w:rsidR="009E2FBA">
        <w:rPr>
          <w:rFonts w:ascii="Arial" w:hAnsi="Arial" w:cs="Arial"/>
          <w:sz w:val="24"/>
          <w:szCs w:val="24"/>
        </w:rPr>
        <w:t xml:space="preserve"> observations and assessments rather than </w:t>
      </w:r>
      <w:proofErr w:type="gramStart"/>
      <w:r w:rsidR="00CE5630">
        <w:rPr>
          <w:rFonts w:ascii="Arial" w:hAnsi="Arial" w:cs="Arial"/>
          <w:sz w:val="24"/>
          <w:szCs w:val="24"/>
        </w:rPr>
        <w:t>end result</w:t>
      </w:r>
      <w:proofErr w:type="gramEnd"/>
      <w:r w:rsidR="00CE5630">
        <w:rPr>
          <w:rFonts w:ascii="Arial" w:hAnsi="Arial" w:cs="Arial"/>
          <w:sz w:val="24"/>
          <w:szCs w:val="24"/>
        </w:rPr>
        <w:t xml:space="preserve"> outcomes</w:t>
      </w:r>
      <w:r w:rsidR="00307407">
        <w:rPr>
          <w:rFonts w:ascii="Arial" w:hAnsi="Arial" w:cs="Arial"/>
          <w:sz w:val="24"/>
          <w:szCs w:val="24"/>
        </w:rPr>
        <w:t xml:space="preserve"> (Welsh Government, 2017 and WISERD, 2013a).</w:t>
      </w:r>
      <w:r w:rsidR="0013223F">
        <w:rPr>
          <w:rFonts w:ascii="Arial" w:hAnsi="Arial" w:cs="Arial"/>
          <w:sz w:val="24"/>
          <w:szCs w:val="24"/>
        </w:rPr>
        <w:t xml:space="preserve"> </w:t>
      </w:r>
      <w:r w:rsidR="00373B15">
        <w:rPr>
          <w:rFonts w:ascii="Arial" w:hAnsi="Arial" w:cs="Arial"/>
          <w:sz w:val="24"/>
          <w:szCs w:val="24"/>
        </w:rPr>
        <w:t>Th</w:t>
      </w:r>
      <w:r w:rsidR="00281E95">
        <w:rPr>
          <w:rFonts w:ascii="Arial" w:hAnsi="Arial" w:cs="Arial"/>
          <w:sz w:val="24"/>
          <w:szCs w:val="24"/>
        </w:rPr>
        <w:t>is type of assessment places great</w:t>
      </w:r>
      <w:r w:rsidR="00AC3A98">
        <w:rPr>
          <w:rFonts w:ascii="Arial" w:hAnsi="Arial" w:cs="Arial"/>
          <w:sz w:val="24"/>
          <w:szCs w:val="24"/>
        </w:rPr>
        <w:t xml:space="preserve"> </w:t>
      </w:r>
      <w:r w:rsidR="00281E95">
        <w:rPr>
          <w:rFonts w:ascii="Arial" w:hAnsi="Arial" w:cs="Arial"/>
          <w:sz w:val="24"/>
          <w:szCs w:val="24"/>
        </w:rPr>
        <w:t xml:space="preserve">responsibility on teachers and </w:t>
      </w:r>
      <w:r w:rsidR="005265C9">
        <w:rPr>
          <w:rFonts w:ascii="Arial" w:hAnsi="Arial" w:cs="Arial"/>
          <w:sz w:val="24"/>
          <w:szCs w:val="24"/>
        </w:rPr>
        <w:t xml:space="preserve">practitioners as they are required to complete meaningful observations </w:t>
      </w:r>
      <w:r w:rsidR="00AC3A98">
        <w:rPr>
          <w:rFonts w:ascii="Arial" w:hAnsi="Arial" w:cs="Arial"/>
          <w:sz w:val="24"/>
          <w:szCs w:val="24"/>
        </w:rPr>
        <w:t>that support</w:t>
      </w:r>
      <w:r w:rsidR="00B64552">
        <w:rPr>
          <w:rFonts w:ascii="Arial" w:hAnsi="Arial" w:cs="Arial"/>
          <w:sz w:val="24"/>
          <w:szCs w:val="24"/>
        </w:rPr>
        <w:t xml:space="preserve"> each child’s learning and development. </w:t>
      </w:r>
      <w:r w:rsidR="00F1491C">
        <w:rPr>
          <w:rFonts w:ascii="Arial" w:hAnsi="Arial" w:cs="Arial"/>
          <w:sz w:val="24"/>
          <w:szCs w:val="24"/>
        </w:rPr>
        <w:t xml:space="preserve">Primary school headteachers expressed their concerns regarding the Foundation Phase and its assessment process as they believe that assessments are not consistent and reliable as they rely on teacher assessment alone. The headteachers also felt that teachers were being removed from the children at the most important time to complete baseline assessments which are time consuming and inaccurate (BBC News, 2011). </w:t>
      </w:r>
    </w:p>
    <w:p w14:paraId="726EB2BC" w14:textId="465D6615" w:rsidR="0062366E" w:rsidRDefault="00D44F02" w:rsidP="00EC6EDD">
      <w:pPr>
        <w:spacing w:line="360" w:lineRule="auto"/>
        <w:rPr>
          <w:rFonts w:ascii="Arial" w:hAnsi="Arial" w:cs="Arial"/>
          <w:sz w:val="24"/>
          <w:szCs w:val="24"/>
        </w:rPr>
      </w:pPr>
      <w:r>
        <w:rPr>
          <w:rFonts w:ascii="Arial" w:hAnsi="Arial" w:cs="Arial"/>
          <w:sz w:val="24"/>
          <w:szCs w:val="24"/>
        </w:rPr>
        <w:t>Education and Lifelong Learning Committee (2003)</w:t>
      </w:r>
      <w:r w:rsidR="00EF38D4">
        <w:rPr>
          <w:rFonts w:ascii="Arial" w:hAnsi="Arial" w:cs="Arial"/>
          <w:sz w:val="24"/>
          <w:szCs w:val="24"/>
        </w:rPr>
        <w:t xml:space="preserve"> expressed the need for well-educated practitioners and </w:t>
      </w:r>
      <w:r w:rsidR="00B91E5D">
        <w:rPr>
          <w:rFonts w:ascii="Arial" w:hAnsi="Arial" w:cs="Arial"/>
          <w:sz w:val="24"/>
          <w:szCs w:val="24"/>
        </w:rPr>
        <w:t xml:space="preserve">manageable </w:t>
      </w:r>
      <w:r w:rsidR="00536738">
        <w:rPr>
          <w:rFonts w:ascii="Arial" w:hAnsi="Arial" w:cs="Arial"/>
          <w:sz w:val="24"/>
          <w:szCs w:val="24"/>
        </w:rPr>
        <w:t>adult: child</w:t>
      </w:r>
      <w:r w:rsidR="00B91E5D">
        <w:rPr>
          <w:rFonts w:ascii="Arial" w:hAnsi="Arial" w:cs="Arial"/>
          <w:sz w:val="24"/>
          <w:szCs w:val="24"/>
        </w:rPr>
        <w:t xml:space="preserve"> ratios to ensure the success of the Foundation Phase</w:t>
      </w:r>
      <w:r w:rsidR="004020A4">
        <w:rPr>
          <w:rFonts w:ascii="Arial" w:hAnsi="Arial" w:cs="Arial"/>
          <w:sz w:val="24"/>
          <w:szCs w:val="24"/>
        </w:rPr>
        <w:t xml:space="preserve">. </w:t>
      </w:r>
      <w:r w:rsidR="00C33C41">
        <w:rPr>
          <w:rFonts w:ascii="Arial" w:hAnsi="Arial" w:cs="Arial"/>
          <w:sz w:val="24"/>
          <w:szCs w:val="24"/>
        </w:rPr>
        <w:t xml:space="preserve">When evaluating the Foundation Phase, WISERD (2013b) found that </w:t>
      </w:r>
      <w:r w:rsidR="00C626EC">
        <w:rPr>
          <w:rFonts w:ascii="Arial" w:hAnsi="Arial" w:cs="Arial"/>
          <w:sz w:val="24"/>
          <w:szCs w:val="24"/>
        </w:rPr>
        <w:t>training and guidance is required to support practitioners</w:t>
      </w:r>
      <w:r w:rsidR="001F7551">
        <w:rPr>
          <w:rFonts w:ascii="Arial" w:hAnsi="Arial" w:cs="Arial"/>
          <w:sz w:val="24"/>
          <w:szCs w:val="24"/>
        </w:rPr>
        <w:t xml:space="preserve"> with the understanding, </w:t>
      </w:r>
      <w:r w:rsidR="00977DC0">
        <w:rPr>
          <w:rFonts w:ascii="Arial" w:hAnsi="Arial" w:cs="Arial"/>
          <w:sz w:val="24"/>
          <w:szCs w:val="24"/>
        </w:rPr>
        <w:t>pedagogies,</w:t>
      </w:r>
      <w:r w:rsidR="001F7551">
        <w:rPr>
          <w:rFonts w:ascii="Arial" w:hAnsi="Arial" w:cs="Arial"/>
          <w:sz w:val="24"/>
          <w:szCs w:val="24"/>
        </w:rPr>
        <w:t xml:space="preserve"> and </w:t>
      </w:r>
      <w:r w:rsidR="005136AF">
        <w:rPr>
          <w:rFonts w:ascii="Arial" w:hAnsi="Arial" w:cs="Arial"/>
          <w:sz w:val="24"/>
          <w:szCs w:val="24"/>
        </w:rPr>
        <w:t>assessment requirements</w:t>
      </w:r>
      <w:r w:rsidR="00E83F6B">
        <w:rPr>
          <w:rFonts w:ascii="Arial" w:hAnsi="Arial" w:cs="Arial"/>
          <w:sz w:val="24"/>
          <w:szCs w:val="24"/>
        </w:rPr>
        <w:t>.</w:t>
      </w:r>
      <w:r w:rsidR="005136AF">
        <w:rPr>
          <w:rFonts w:ascii="Arial" w:hAnsi="Arial" w:cs="Arial"/>
          <w:sz w:val="24"/>
          <w:szCs w:val="24"/>
        </w:rPr>
        <w:t xml:space="preserve"> </w:t>
      </w:r>
      <w:r w:rsidR="00E83F6B">
        <w:rPr>
          <w:rFonts w:ascii="Arial" w:hAnsi="Arial" w:cs="Arial"/>
          <w:sz w:val="24"/>
          <w:szCs w:val="24"/>
        </w:rPr>
        <w:t>They also state that</w:t>
      </w:r>
      <w:r w:rsidR="005136AF">
        <w:rPr>
          <w:rFonts w:ascii="Arial" w:hAnsi="Arial" w:cs="Arial"/>
          <w:sz w:val="24"/>
          <w:szCs w:val="24"/>
        </w:rPr>
        <w:t xml:space="preserve"> practitioners </w:t>
      </w:r>
      <w:r w:rsidR="002A0A66">
        <w:rPr>
          <w:rFonts w:ascii="Arial" w:hAnsi="Arial" w:cs="Arial"/>
          <w:sz w:val="24"/>
          <w:szCs w:val="24"/>
        </w:rPr>
        <w:t xml:space="preserve">need an understanding of theories and principles </w:t>
      </w:r>
      <w:r w:rsidR="008165F8">
        <w:rPr>
          <w:rFonts w:ascii="Arial" w:hAnsi="Arial" w:cs="Arial"/>
          <w:sz w:val="24"/>
          <w:szCs w:val="24"/>
        </w:rPr>
        <w:t>to complete their role within the Foundation Phase.</w:t>
      </w:r>
      <w:r w:rsidR="00FA4E85">
        <w:rPr>
          <w:rFonts w:ascii="Arial" w:hAnsi="Arial" w:cs="Arial"/>
          <w:sz w:val="24"/>
          <w:szCs w:val="24"/>
        </w:rPr>
        <w:t xml:space="preserve"> WISERD (2013b) </w:t>
      </w:r>
      <w:r w:rsidR="00C06D37">
        <w:rPr>
          <w:rFonts w:ascii="Arial" w:hAnsi="Arial" w:cs="Arial"/>
          <w:sz w:val="24"/>
          <w:szCs w:val="24"/>
        </w:rPr>
        <w:t xml:space="preserve">agrees with </w:t>
      </w:r>
      <w:r w:rsidR="00FD2198">
        <w:rPr>
          <w:rFonts w:ascii="Arial" w:hAnsi="Arial" w:cs="Arial"/>
          <w:sz w:val="24"/>
          <w:szCs w:val="24"/>
        </w:rPr>
        <w:t xml:space="preserve">Education and Lifelong </w:t>
      </w:r>
      <w:r w:rsidR="00FD2198">
        <w:rPr>
          <w:rFonts w:ascii="Arial" w:hAnsi="Arial" w:cs="Arial"/>
          <w:sz w:val="24"/>
          <w:szCs w:val="24"/>
        </w:rPr>
        <w:lastRenderedPageBreak/>
        <w:t xml:space="preserve">Learning Committee (2003) </w:t>
      </w:r>
      <w:r w:rsidR="009C3CFE">
        <w:rPr>
          <w:rFonts w:ascii="Arial" w:hAnsi="Arial" w:cs="Arial"/>
          <w:sz w:val="24"/>
          <w:szCs w:val="24"/>
        </w:rPr>
        <w:t xml:space="preserve">as they expressed the need for a well-educated workforce to </w:t>
      </w:r>
      <w:r w:rsidR="00977DC0">
        <w:rPr>
          <w:rFonts w:ascii="Arial" w:hAnsi="Arial" w:cs="Arial"/>
          <w:sz w:val="24"/>
          <w:szCs w:val="24"/>
        </w:rPr>
        <w:t>support children’s learning and development in the Foundation Phase.</w:t>
      </w:r>
      <w:r w:rsidR="00772369">
        <w:rPr>
          <w:rFonts w:ascii="Arial" w:hAnsi="Arial" w:cs="Arial"/>
          <w:sz w:val="24"/>
          <w:szCs w:val="24"/>
        </w:rPr>
        <w:t xml:space="preserve"> Furthermore, Taylor, </w:t>
      </w:r>
      <w:r w:rsidR="00C464CC">
        <w:rPr>
          <w:rFonts w:ascii="Arial" w:hAnsi="Arial" w:cs="Arial"/>
          <w:sz w:val="24"/>
          <w:szCs w:val="24"/>
        </w:rPr>
        <w:t>Rhys,</w:t>
      </w:r>
      <w:r w:rsidR="00772369">
        <w:rPr>
          <w:rFonts w:ascii="Arial" w:hAnsi="Arial" w:cs="Arial"/>
          <w:sz w:val="24"/>
          <w:szCs w:val="24"/>
        </w:rPr>
        <w:t xml:space="preserve"> and Waldron (2016)</w:t>
      </w:r>
      <w:r w:rsidR="00DB03DE">
        <w:rPr>
          <w:rFonts w:ascii="Arial" w:hAnsi="Arial" w:cs="Arial"/>
          <w:sz w:val="24"/>
          <w:szCs w:val="24"/>
        </w:rPr>
        <w:t xml:space="preserve"> also state that </w:t>
      </w:r>
      <w:r w:rsidR="00D11655">
        <w:rPr>
          <w:rFonts w:ascii="Arial" w:hAnsi="Arial" w:cs="Arial"/>
          <w:sz w:val="24"/>
          <w:szCs w:val="24"/>
        </w:rPr>
        <w:t xml:space="preserve">teacher/practitioner training is vital as the more training that staff receive will </w:t>
      </w:r>
      <w:r w:rsidR="00776CE8">
        <w:rPr>
          <w:rFonts w:ascii="Arial" w:hAnsi="Arial" w:cs="Arial"/>
          <w:sz w:val="24"/>
          <w:szCs w:val="24"/>
        </w:rPr>
        <w:t xml:space="preserve">result in a greater implementation of the Foundation Phase at that setting/school. </w:t>
      </w:r>
      <w:r w:rsidR="008D1E0D">
        <w:rPr>
          <w:rFonts w:ascii="Arial" w:hAnsi="Arial" w:cs="Arial"/>
          <w:sz w:val="24"/>
          <w:szCs w:val="24"/>
        </w:rPr>
        <w:t xml:space="preserve">It is important to consider the role of the practitioner as important as the role of the teacher as </w:t>
      </w:r>
      <w:r w:rsidR="00845D9F">
        <w:rPr>
          <w:rFonts w:ascii="Arial" w:hAnsi="Arial" w:cs="Arial"/>
          <w:sz w:val="24"/>
          <w:szCs w:val="24"/>
        </w:rPr>
        <w:t>findings have demonstrated that generally, teachers complete direct teaching indoors whilst practitioners</w:t>
      </w:r>
      <w:r w:rsidR="000618D1">
        <w:rPr>
          <w:rFonts w:ascii="Arial" w:hAnsi="Arial" w:cs="Arial"/>
          <w:sz w:val="24"/>
          <w:szCs w:val="24"/>
        </w:rPr>
        <w:t xml:space="preserve"> are involved in play-based learning outdoors</w:t>
      </w:r>
      <w:r w:rsidR="00D13FAC">
        <w:rPr>
          <w:rFonts w:ascii="Arial" w:hAnsi="Arial" w:cs="Arial"/>
          <w:sz w:val="24"/>
          <w:szCs w:val="24"/>
        </w:rPr>
        <w:t xml:space="preserve"> and are likely to be highly involved in children’s learning (Taylor, </w:t>
      </w:r>
      <w:r w:rsidR="005937C4">
        <w:rPr>
          <w:rFonts w:ascii="Arial" w:hAnsi="Arial" w:cs="Arial"/>
          <w:sz w:val="24"/>
          <w:szCs w:val="24"/>
        </w:rPr>
        <w:t>Rhys,</w:t>
      </w:r>
      <w:r w:rsidR="00D13FAC">
        <w:rPr>
          <w:rFonts w:ascii="Arial" w:hAnsi="Arial" w:cs="Arial"/>
          <w:sz w:val="24"/>
          <w:szCs w:val="24"/>
        </w:rPr>
        <w:t xml:space="preserve"> and Waldron, 2016).</w:t>
      </w:r>
      <w:r w:rsidR="00810871">
        <w:rPr>
          <w:rFonts w:ascii="Arial" w:hAnsi="Arial" w:cs="Arial"/>
          <w:sz w:val="24"/>
          <w:szCs w:val="24"/>
        </w:rPr>
        <w:t xml:space="preserve"> Training </w:t>
      </w:r>
      <w:r w:rsidR="00960D81">
        <w:rPr>
          <w:rFonts w:ascii="Arial" w:hAnsi="Arial" w:cs="Arial"/>
          <w:sz w:val="24"/>
          <w:szCs w:val="24"/>
        </w:rPr>
        <w:t xml:space="preserve">and support </w:t>
      </w:r>
      <w:r w:rsidR="00317A00">
        <w:rPr>
          <w:rFonts w:ascii="Arial" w:hAnsi="Arial" w:cs="Arial"/>
          <w:sz w:val="24"/>
          <w:szCs w:val="24"/>
        </w:rPr>
        <w:t>are</w:t>
      </w:r>
      <w:r w:rsidR="00960D81">
        <w:rPr>
          <w:rFonts w:ascii="Arial" w:hAnsi="Arial" w:cs="Arial"/>
          <w:sz w:val="24"/>
          <w:szCs w:val="24"/>
        </w:rPr>
        <w:t xml:space="preserve"> essential for practitioners as some practitioners are </w:t>
      </w:r>
      <w:r w:rsidR="00C70A5F">
        <w:rPr>
          <w:rFonts w:ascii="Arial" w:hAnsi="Arial" w:cs="Arial"/>
          <w:sz w:val="24"/>
          <w:szCs w:val="24"/>
        </w:rPr>
        <w:t xml:space="preserve">unaware of the terminology used and its meanings which will </w:t>
      </w:r>
      <w:r w:rsidR="00BF5F9C">
        <w:rPr>
          <w:rFonts w:ascii="Arial" w:hAnsi="Arial" w:cs="Arial"/>
          <w:sz w:val="24"/>
          <w:szCs w:val="24"/>
        </w:rPr>
        <w:t>influence</w:t>
      </w:r>
      <w:r w:rsidR="00C70A5F">
        <w:rPr>
          <w:rFonts w:ascii="Arial" w:hAnsi="Arial" w:cs="Arial"/>
          <w:sz w:val="24"/>
          <w:szCs w:val="24"/>
        </w:rPr>
        <w:t xml:space="preserve"> the </w:t>
      </w:r>
      <w:r w:rsidR="000E59E3">
        <w:rPr>
          <w:rFonts w:ascii="Arial" w:hAnsi="Arial" w:cs="Arial"/>
          <w:sz w:val="24"/>
          <w:szCs w:val="24"/>
        </w:rPr>
        <w:t>delivery of the Foundation Phase curriculum (</w:t>
      </w:r>
      <w:r w:rsidR="00317A00">
        <w:rPr>
          <w:rFonts w:ascii="Arial" w:hAnsi="Arial" w:cs="Arial"/>
          <w:sz w:val="24"/>
          <w:szCs w:val="24"/>
        </w:rPr>
        <w:t xml:space="preserve">WISERD, 2013b and Taylor, </w:t>
      </w:r>
      <w:r w:rsidR="005937C4">
        <w:rPr>
          <w:rFonts w:ascii="Arial" w:hAnsi="Arial" w:cs="Arial"/>
          <w:sz w:val="24"/>
          <w:szCs w:val="24"/>
        </w:rPr>
        <w:t>Rhys,</w:t>
      </w:r>
      <w:r w:rsidR="00317A00">
        <w:rPr>
          <w:rFonts w:ascii="Arial" w:hAnsi="Arial" w:cs="Arial"/>
          <w:sz w:val="24"/>
          <w:szCs w:val="24"/>
        </w:rPr>
        <w:t xml:space="preserve"> and Waldron, 2016).</w:t>
      </w:r>
      <w:r w:rsidR="00E9429D">
        <w:rPr>
          <w:rFonts w:ascii="Arial" w:hAnsi="Arial" w:cs="Arial"/>
          <w:sz w:val="24"/>
          <w:szCs w:val="24"/>
        </w:rPr>
        <w:t xml:space="preserve"> </w:t>
      </w:r>
    </w:p>
    <w:p w14:paraId="05930CA7" w14:textId="0A367803" w:rsidR="001349B1" w:rsidRDefault="00C85FF0" w:rsidP="00EC6EDD">
      <w:pPr>
        <w:spacing w:line="360" w:lineRule="auto"/>
        <w:rPr>
          <w:rFonts w:ascii="Arial" w:hAnsi="Arial" w:cs="Arial"/>
          <w:sz w:val="24"/>
          <w:szCs w:val="24"/>
        </w:rPr>
      </w:pPr>
      <w:r>
        <w:rPr>
          <w:rFonts w:ascii="Arial" w:hAnsi="Arial" w:cs="Arial"/>
          <w:sz w:val="24"/>
          <w:szCs w:val="24"/>
        </w:rPr>
        <w:t xml:space="preserve">The assessment arrangements for </w:t>
      </w:r>
      <w:r w:rsidR="001E5A71">
        <w:rPr>
          <w:rFonts w:ascii="Arial" w:hAnsi="Arial" w:cs="Arial"/>
          <w:sz w:val="24"/>
          <w:szCs w:val="24"/>
        </w:rPr>
        <w:t xml:space="preserve">funded non-maintained nursery settings have been developed with practitioners for practitioners, for use alongside the </w:t>
      </w:r>
      <w:r w:rsidR="00427754">
        <w:rPr>
          <w:rFonts w:ascii="Arial" w:hAnsi="Arial" w:cs="Arial"/>
          <w:sz w:val="24"/>
          <w:szCs w:val="24"/>
        </w:rPr>
        <w:t xml:space="preserve">new curriculum. </w:t>
      </w:r>
      <w:r w:rsidR="00A8328A">
        <w:rPr>
          <w:rFonts w:ascii="Arial" w:hAnsi="Arial" w:cs="Arial"/>
          <w:sz w:val="24"/>
          <w:szCs w:val="24"/>
        </w:rPr>
        <w:t xml:space="preserve">They consider the needs of the individual child and recognise that </w:t>
      </w:r>
      <w:r w:rsidR="001D18CC">
        <w:rPr>
          <w:rFonts w:ascii="Arial" w:hAnsi="Arial" w:cs="Arial"/>
          <w:sz w:val="24"/>
          <w:szCs w:val="24"/>
        </w:rPr>
        <w:t>every child is unique</w:t>
      </w:r>
      <w:r w:rsidR="006101D0">
        <w:rPr>
          <w:rFonts w:ascii="Arial" w:hAnsi="Arial" w:cs="Arial"/>
          <w:sz w:val="24"/>
          <w:szCs w:val="24"/>
        </w:rPr>
        <w:t xml:space="preserve"> as they</w:t>
      </w:r>
      <w:r w:rsidR="001D18CC">
        <w:rPr>
          <w:rFonts w:ascii="Arial" w:hAnsi="Arial" w:cs="Arial"/>
          <w:sz w:val="24"/>
          <w:szCs w:val="24"/>
        </w:rPr>
        <w:t xml:space="preserve"> learn and develo</w:t>
      </w:r>
      <w:r w:rsidR="006101D0">
        <w:rPr>
          <w:rFonts w:ascii="Arial" w:hAnsi="Arial" w:cs="Arial"/>
          <w:sz w:val="24"/>
          <w:szCs w:val="24"/>
        </w:rPr>
        <w:t>p</w:t>
      </w:r>
      <w:r w:rsidR="001D18CC">
        <w:rPr>
          <w:rFonts w:ascii="Arial" w:hAnsi="Arial" w:cs="Arial"/>
          <w:sz w:val="24"/>
          <w:szCs w:val="24"/>
        </w:rPr>
        <w:t xml:space="preserve"> at their own pace (Welsh Government, 2023</w:t>
      </w:r>
      <w:r w:rsidR="003C6087">
        <w:rPr>
          <w:rFonts w:ascii="Arial" w:hAnsi="Arial" w:cs="Arial"/>
          <w:sz w:val="24"/>
          <w:szCs w:val="24"/>
        </w:rPr>
        <w:t>a</w:t>
      </w:r>
      <w:r w:rsidR="001D18CC">
        <w:rPr>
          <w:rFonts w:ascii="Arial" w:hAnsi="Arial" w:cs="Arial"/>
          <w:sz w:val="24"/>
          <w:szCs w:val="24"/>
        </w:rPr>
        <w:t xml:space="preserve">). </w:t>
      </w:r>
      <w:r w:rsidR="006B6FA5">
        <w:rPr>
          <w:rFonts w:ascii="Arial" w:hAnsi="Arial" w:cs="Arial"/>
          <w:sz w:val="24"/>
          <w:szCs w:val="24"/>
        </w:rPr>
        <w:t xml:space="preserve">Donaldson (2015) points out that </w:t>
      </w:r>
      <w:r w:rsidR="00985EE7">
        <w:rPr>
          <w:rFonts w:ascii="Arial" w:hAnsi="Arial" w:cs="Arial"/>
          <w:sz w:val="24"/>
          <w:szCs w:val="24"/>
        </w:rPr>
        <w:t xml:space="preserve">the phases and key stages within the Foundation Phase are not </w:t>
      </w:r>
      <w:r w:rsidR="00600CF7">
        <w:rPr>
          <w:rFonts w:ascii="Arial" w:hAnsi="Arial" w:cs="Arial"/>
          <w:sz w:val="24"/>
          <w:szCs w:val="24"/>
        </w:rPr>
        <w:t>appropriate for assessing children as each child will develop at different rates</w:t>
      </w:r>
      <w:r w:rsidR="004F2F60">
        <w:rPr>
          <w:rFonts w:ascii="Arial" w:hAnsi="Arial" w:cs="Arial"/>
          <w:sz w:val="24"/>
          <w:szCs w:val="24"/>
        </w:rPr>
        <w:t xml:space="preserve">. He states that </w:t>
      </w:r>
      <w:r w:rsidR="005803E2">
        <w:rPr>
          <w:rFonts w:ascii="Arial" w:hAnsi="Arial" w:cs="Arial"/>
          <w:sz w:val="24"/>
          <w:szCs w:val="24"/>
        </w:rPr>
        <w:t xml:space="preserve">learning should be a continuous experience </w:t>
      </w:r>
      <w:r w:rsidR="00EB11D0">
        <w:rPr>
          <w:rFonts w:ascii="Arial" w:hAnsi="Arial" w:cs="Arial"/>
          <w:sz w:val="24"/>
          <w:szCs w:val="24"/>
        </w:rPr>
        <w:t>with children at the heart of the curriculum.</w:t>
      </w:r>
      <w:r w:rsidR="000C1AEA">
        <w:rPr>
          <w:rFonts w:ascii="Arial" w:hAnsi="Arial" w:cs="Arial"/>
          <w:sz w:val="24"/>
          <w:szCs w:val="24"/>
        </w:rPr>
        <w:t xml:space="preserve"> </w:t>
      </w:r>
      <w:r w:rsidR="00C419B8">
        <w:rPr>
          <w:rFonts w:ascii="Arial" w:hAnsi="Arial" w:cs="Arial"/>
          <w:sz w:val="24"/>
          <w:szCs w:val="24"/>
        </w:rPr>
        <w:t>Hwb (2022) state that removing end of phase assessments will ensure that assessment is always positive and forward-looking</w:t>
      </w:r>
      <w:r w:rsidR="00BB3A25">
        <w:rPr>
          <w:rFonts w:ascii="Arial" w:hAnsi="Arial" w:cs="Arial"/>
          <w:sz w:val="24"/>
          <w:szCs w:val="24"/>
        </w:rPr>
        <w:t xml:space="preserve"> as children will progress as they transition from year to year through setting and school.</w:t>
      </w:r>
      <w:r w:rsidR="004E1CB8">
        <w:rPr>
          <w:rFonts w:ascii="Arial" w:hAnsi="Arial" w:cs="Arial"/>
          <w:sz w:val="24"/>
          <w:szCs w:val="24"/>
        </w:rPr>
        <w:t xml:space="preserve"> The language and terminology used in the </w:t>
      </w:r>
      <w:r w:rsidR="00FE7EFA">
        <w:rPr>
          <w:rFonts w:ascii="Arial" w:hAnsi="Arial" w:cs="Arial"/>
          <w:sz w:val="24"/>
          <w:szCs w:val="24"/>
        </w:rPr>
        <w:t>assessment process within the new curriculum</w:t>
      </w:r>
      <w:r w:rsidR="00DF3BDE">
        <w:rPr>
          <w:rFonts w:ascii="Arial" w:hAnsi="Arial" w:cs="Arial"/>
          <w:sz w:val="24"/>
          <w:szCs w:val="24"/>
        </w:rPr>
        <w:t xml:space="preserve"> remains positive and concentrates on what children can do</w:t>
      </w:r>
      <w:r w:rsidR="001812AE">
        <w:rPr>
          <w:rFonts w:ascii="Arial" w:hAnsi="Arial" w:cs="Arial"/>
          <w:sz w:val="24"/>
          <w:szCs w:val="24"/>
        </w:rPr>
        <w:t xml:space="preserve">, as opposed to what they have not yet achieved which </w:t>
      </w:r>
      <w:r w:rsidR="0011752C">
        <w:rPr>
          <w:rFonts w:ascii="Arial" w:hAnsi="Arial" w:cs="Arial"/>
          <w:sz w:val="24"/>
          <w:szCs w:val="24"/>
        </w:rPr>
        <w:t xml:space="preserve">ensures that parents viewing these documents can feel </w:t>
      </w:r>
      <w:r w:rsidR="00D31625">
        <w:rPr>
          <w:rFonts w:ascii="Arial" w:hAnsi="Arial" w:cs="Arial"/>
          <w:sz w:val="24"/>
          <w:szCs w:val="24"/>
        </w:rPr>
        <w:t xml:space="preserve">proud of what their child is achieving </w:t>
      </w:r>
      <w:r w:rsidR="007E6AEE">
        <w:rPr>
          <w:rFonts w:ascii="Arial" w:hAnsi="Arial" w:cs="Arial"/>
          <w:sz w:val="24"/>
          <w:szCs w:val="24"/>
        </w:rPr>
        <w:t>(Estyn, 2021).</w:t>
      </w:r>
      <w:r w:rsidR="002A6AC5">
        <w:rPr>
          <w:rFonts w:ascii="Arial" w:hAnsi="Arial" w:cs="Arial"/>
          <w:sz w:val="24"/>
          <w:szCs w:val="24"/>
        </w:rPr>
        <w:t xml:space="preserve"> </w:t>
      </w:r>
      <w:r w:rsidR="00DC0D09">
        <w:rPr>
          <w:rFonts w:ascii="Arial" w:hAnsi="Arial" w:cs="Arial"/>
          <w:sz w:val="24"/>
          <w:szCs w:val="24"/>
        </w:rPr>
        <w:t>Whereas</w:t>
      </w:r>
      <w:r w:rsidR="00531479">
        <w:rPr>
          <w:rFonts w:ascii="Arial" w:hAnsi="Arial" w:cs="Arial"/>
          <w:sz w:val="24"/>
          <w:szCs w:val="24"/>
        </w:rPr>
        <w:t xml:space="preserve"> parents accessing their child’s Foundation Phase Profile assessments may feel that their child is underachieving </w:t>
      </w:r>
      <w:r w:rsidR="00E972CA">
        <w:rPr>
          <w:rFonts w:ascii="Arial" w:hAnsi="Arial" w:cs="Arial"/>
          <w:sz w:val="24"/>
          <w:szCs w:val="24"/>
        </w:rPr>
        <w:t>and making no progress as practitioners have been unable to tick some of the outcomes (</w:t>
      </w:r>
      <w:r w:rsidR="0015035D">
        <w:rPr>
          <w:rFonts w:ascii="Arial" w:hAnsi="Arial" w:cs="Arial"/>
          <w:sz w:val="24"/>
          <w:szCs w:val="24"/>
        </w:rPr>
        <w:t>Welsh Government, 2022b).</w:t>
      </w:r>
    </w:p>
    <w:p w14:paraId="35CC34DF" w14:textId="1441D651" w:rsidR="00A173A9" w:rsidRDefault="000C1AEA" w:rsidP="00EC6EDD">
      <w:pPr>
        <w:spacing w:line="360" w:lineRule="auto"/>
        <w:rPr>
          <w:rFonts w:ascii="Arial" w:hAnsi="Arial" w:cs="Arial"/>
          <w:sz w:val="24"/>
          <w:szCs w:val="24"/>
        </w:rPr>
      </w:pPr>
      <w:r>
        <w:rPr>
          <w:rFonts w:ascii="Arial" w:hAnsi="Arial" w:cs="Arial"/>
          <w:sz w:val="24"/>
          <w:szCs w:val="24"/>
        </w:rPr>
        <w:t xml:space="preserve">The </w:t>
      </w:r>
      <w:r w:rsidR="00807DE3">
        <w:rPr>
          <w:rFonts w:ascii="Arial" w:hAnsi="Arial" w:cs="Arial"/>
          <w:sz w:val="24"/>
          <w:szCs w:val="24"/>
        </w:rPr>
        <w:t>curriculum for funded non-maintained nursery settings in Wales recognises that every child is unique</w:t>
      </w:r>
      <w:r w:rsidR="006052A1">
        <w:rPr>
          <w:rFonts w:ascii="Arial" w:hAnsi="Arial" w:cs="Arial"/>
          <w:sz w:val="24"/>
          <w:szCs w:val="24"/>
        </w:rPr>
        <w:t xml:space="preserve">, which requires the assessment process to be </w:t>
      </w:r>
      <w:r w:rsidR="006937AD">
        <w:rPr>
          <w:rFonts w:ascii="Arial" w:hAnsi="Arial" w:cs="Arial"/>
          <w:sz w:val="24"/>
          <w:szCs w:val="24"/>
        </w:rPr>
        <w:t xml:space="preserve">purposeful and </w:t>
      </w:r>
      <w:r w:rsidR="00EF5C24">
        <w:rPr>
          <w:rFonts w:ascii="Arial" w:hAnsi="Arial" w:cs="Arial"/>
          <w:sz w:val="24"/>
          <w:szCs w:val="24"/>
        </w:rPr>
        <w:t>individual</w:t>
      </w:r>
      <w:r w:rsidR="006937AD">
        <w:rPr>
          <w:rFonts w:ascii="Arial" w:hAnsi="Arial" w:cs="Arial"/>
          <w:sz w:val="24"/>
          <w:szCs w:val="24"/>
        </w:rPr>
        <w:t xml:space="preserve"> to each child (Welsh Government, 2022 and Welsh Government, 2023</w:t>
      </w:r>
      <w:r w:rsidR="003C6087">
        <w:rPr>
          <w:rFonts w:ascii="Arial" w:hAnsi="Arial" w:cs="Arial"/>
          <w:sz w:val="24"/>
          <w:szCs w:val="24"/>
        </w:rPr>
        <w:t>a</w:t>
      </w:r>
      <w:r w:rsidR="006937AD">
        <w:rPr>
          <w:rFonts w:ascii="Arial" w:hAnsi="Arial" w:cs="Arial"/>
          <w:sz w:val="24"/>
          <w:szCs w:val="24"/>
        </w:rPr>
        <w:t>)</w:t>
      </w:r>
      <w:r w:rsidR="00406C51">
        <w:rPr>
          <w:rFonts w:ascii="Arial" w:hAnsi="Arial" w:cs="Arial"/>
          <w:sz w:val="24"/>
          <w:szCs w:val="24"/>
        </w:rPr>
        <w:t>.</w:t>
      </w:r>
      <w:r w:rsidR="001349B1">
        <w:rPr>
          <w:rFonts w:ascii="Arial" w:hAnsi="Arial" w:cs="Arial"/>
          <w:sz w:val="24"/>
          <w:szCs w:val="24"/>
        </w:rPr>
        <w:t xml:space="preserve"> </w:t>
      </w:r>
      <w:r w:rsidR="00406C51">
        <w:rPr>
          <w:rFonts w:ascii="Arial" w:hAnsi="Arial" w:cs="Arial"/>
          <w:sz w:val="24"/>
          <w:szCs w:val="24"/>
        </w:rPr>
        <w:lastRenderedPageBreak/>
        <w:t xml:space="preserve">Assessments for children in funded non-maintained settings </w:t>
      </w:r>
      <w:r w:rsidR="001B0E55">
        <w:rPr>
          <w:rFonts w:ascii="Arial" w:hAnsi="Arial" w:cs="Arial"/>
          <w:sz w:val="24"/>
          <w:szCs w:val="24"/>
        </w:rPr>
        <w:t xml:space="preserve">is fundamental to supporting children’s learning and progress and is not a one-off assessment completed at </w:t>
      </w:r>
      <w:r w:rsidR="00373236">
        <w:rPr>
          <w:rFonts w:ascii="Arial" w:hAnsi="Arial" w:cs="Arial"/>
          <w:sz w:val="24"/>
          <w:szCs w:val="24"/>
        </w:rPr>
        <w:t xml:space="preserve">a set age. </w:t>
      </w:r>
      <w:r w:rsidR="00E335EC">
        <w:rPr>
          <w:rFonts w:ascii="Arial" w:hAnsi="Arial" w:cs="Arial"/>
          <w:sz w:val="24"/>
          <w:szCs w:val="24"/>
        </w:rPr>
        <w:t>Assessments are completed by observing children</w:t>
      </w:r>
      <w:r w:rsidR="00EC4B74">
        <w:rPr>
          <w:rFonts w:ascii="Arial" w:hAnsi="Arial" w:cs="Arial"/>
          <w:sz w:val="24"/>
          <w:szCs w:val="24"/>
        </w:rPr>
        <w:t xml:space="preserve"> as they access play-based learning activities</w:t>
      </w:r>
      <w:r w:rsidR="004E547E">
        <w:rPr>
          <w:rFonts w:ascii="Arial" w:hAnsi="Arial" w:cs="Arial"/>
          <w:sz w:val="24"/>
          <w:szCs w:val="24"/>
        </w:rPr>
        <w:t>.</w:t>
      </w:r>
      <w:r w:rsidR="006B100C">
        <w:rPr>
          <w:rFonts w:ascii="Arial" w:hAnsi="Arial" w:cs="Arial"/>
          <w:sz w:val="24"/>
          <w:szCs w:val="24"/>
        </w:rPr>
        <w:t xml:space="preserve"> </w:t>
      </w:r>
      <w:r w:rsidR="00982E1E">
        <w:rPr>
          <w:rFonts w:ascii="Arial" w:hAnsi="Arial" w:cs="Arial"/>
          <w:sz w:val="24"/>
          <w:szCs w:val="24"/>
        </w:rPr>
        <w:t>Observations require a level of skill from teachers and practitioners as observations</w:t>
      </w:r>
      <w:r w:rsidR="00517F03">
        <w:rPr>
          <w:rFonts w:ascii="Arial" w:hAnsi="Arial" w:cs="Arial"/>
          <w:sz w:val="24"/>
          <w:szCs w:val="24"/>
        </w:rPr>
        <w:t xml:space="preserve"> should be unobtrusive, capturing what children can do and </w:t>
      </w:r>
      <w:r w:rsidR="006D39E7">
        <w:rPr>
          <w:rFonts w:ascii="Arial" w:hAnsi="Arial" w:cs="Arial"/>
          <w:sz w:val="24"/>
          <w:szCs w:val="24"/>
        </w:rPr>
        <w:t xml:space="preserve">part of day-to-day practice. Practitioners need to </w:t>
      </w:r>
      <w:r w:rsidR="0009482A">
        <w:rPr>
          <w:rFonts w:ascii="Arial" w:hAnsi="Arial" w:cs="Arial"/>
          <w:sz w:val="24"/>
          <w:szCs w:val="24"/>
        </w:rPr>
        <w:t>understand when they should get involved in children’s play to enhance learning and when to take a step back and observe (Welsh Government, 2023</w:t>
      </w:r>
      <w:r w:rsidR="003C6087">
        <w:rPr>
          <w:rFonts w:ascii="Arial" w:hAnsi="Arial" w:cs="Arial"/>
          <w:sz w:val="24"/>
          <w:szCs w:val="24"/>
        </w:rPr>
        <w:t>a</w:t>
      </w:r>
      <w:r w:rsidR="0009482A">
        <w:rPr>
          <w:rFonts w:ascii="Arial" w:hAnsi="Arial" w:cs="Arial"/>
          <w:sz w:val="24"/>
          <w:szCs w:val="24"/>
        </w:rPr>
        <w:t>).</w:t>
      </w:r>
      <w:r w:rsidR="00FD1D4E">
        <w:rPr>
          <w:rFonts w:ascii="Arial" w:hAnsi="Arial" w:cs="Arial"/>
          <w:sz w:val="24"/>
          <w:szCs w:val="24"/>
        </w:rPr>
        <w:t xml:space="preserve"> </w:t>
      </w:r>
      <w:r w:rsidR="00824618">
        <w:rPr>
          <w:rFonts w:ascii="Arial" w:hAnsi="Arial" w:cs="Arial"/>
          <w:sz w:val="24"/>
          <w:szCs w:val="24"/>
        </w:rPr>
        <w:t>Welsh Government (2023</w:t>
      </w:r>
      <w:r w:rsidR="003C6087">
        <w:rPr>
          <w:rFonts w:ascii="Arial" w:hAnsi="Arial" w:cs="Arial"/>
          <w:sz w:val="24"/>
          <w:szCs w:val="24"/>
        </w:rPr>
        <w:t>a</w:t>
      </w:r>
      <w:r w:rsidR="00824618">
        <w:rPr>
          <w:rFonts w:ascii="Arial" w:hAnsi="Arial" w:cs="Arial"/>
          <w:sz w:val="24"/>
          <w:szCs w:val="24"/>
        </w:rPr>
        <w:t xml:space="preserve">) also emphasise that observations should not be the responsibility of one adult as </w:t>
      </w:r>
      <w:r w:rsidR="00E13CEF">
        <w:rPr>
          <w:rFonts w:ascii="Arial" w:hAnsi="Arial" w:cs="Arial"/>
          <w:sz w:val="24"/>
          <w:szCs w:val="24"/>
        </w:rPr>
        <w:t xml:space="preserve">shared knowledge is beneficial for assessing children’s progress. </w:t>
      </w:r>
      <w:r w:rsidR="00A869BE">
        <w:rPr>
          <w:rFonts w:ascii="Arial" w:hAnsi="Arial" w:cs="Arial"/>
          <w:sz w:val="24"/>
          <w:szCs w:val="24"/>
        </w:rPr>
        <w:t xml:space="preserve">Estyn (2021) </w:t>
      </w:r>
      <w:r w:rsidR="00212C5D">
        <w:rPr>
          <w:rFonts w:ascii="Arial" w:hAnsi="Arial" w:cs="Arial"/>
          <w:sz w:val="24"/>
          <w:szCs w:val="24"/>
        </w:rPr>
        <w:t xml:space="preserve">points out that teamwork is a positive element that is </w:t>
      </w:r>
      <w:r w:rsidR="0046074F">
        <w:rPr>
          <w:rFonts w:ascii="Arial" w:hAnsi="Arial" w:cs="Arial"/>
          <w:sz w:val="24"/>
          <w:szCs w:val="24"/>
        </w:rPr>
        <w:t>evident within the new curriculum.</w:t>
      </w:r>
      <w:r w:rsidR="00A51E57">
        <w:rPr>
          <w:rFonts w:ascii="Arial" w:hAnsi="Arial" w:cs="Arial"/>
          <w:sz w:val="24"/>
          <w:szCs w:val="24"/>
        </w:rPr>
        <w:t xml:space="preserve"> Welsh Government (2023b) point out that the new curriculum promotes practitioners working together and sharing information regarding observations, however, there are constraints to consider as practitioners are included in ratios throughout the day and have little time around their working hours to hold meetings and discussions with their colleagues. </w:t>
      </w:r>
    </w:p>
    <w:p w14:paraId="25C793CD" w14:textId="3744595E" w:rsidR="00406C51" w:rsidRDefault="003D29B3" w:rsidP="00EC6EDD">
      <w:pPr>
        <w:spacing w:line="360" w:lineRule="auto"/>
        <w:rPr>
          <w:rFonts w:ascii="Arial" w:hAnsi="Arial" w:cs="Arial"/>
          <w:sz w:val="24"/>
          <w:szCs w:val="24"/>
        </w:rPr>
      </w:pPr>
      <w:r>
        <w:rPr>
          <w:rFonts w:ascii="Arial" w:hAnsi="Arial" w:cs="Arial"/>
          <w:sz w:val="24"/>
          <w:szCs w:val="24"/>
        </w:rPr>
        <w:t xml:space="preserve">Welsh Government (2022b) found that practitioners were overall </w:t>
      </w:r>
      <w:r w:rsidR="002327B9">
        <w:rPr>
          <w:rFonts w:ascii="Arial" w:hAnsi="Arial" w:cs="Arial"/>
          <w:sz w:val="24"/>
          <w:szCs w:val="24"/>
        </w:rPr>
        <w:t>positive abou</w:t>
      </w:r>
      <w:r w:rsidR="003A4998">
        <w:rPr>
          <w:rFonts w:ascii="Arial" w:hAnsi="Arial" w:cs="Arial"/>
          <w:sz w:val="24"/>
          <w:szCs w:val="24"/>
        </w:rPr>
        <w:t xml:space="preserve">t the new curriculum, however, some were concerned about the breadth of the progression steps and believed that further training and support is required to </w:t>
      </w:r>
      <w:r w:rsidR="001C6E67">
        <w:rPr>
          <w:rFonts w:ascii="Arial" w:hAnsi="Arial" w:cs="Arial"/>
          <w:sz w:val="24"/>
          <w:szCs w:val="24"/>
        </w:rPr>
        <w:t>fully understand the assessment arrangements.</w:t>
      </w:r>
      <w:r w:rsidR="002C415D">
        <w:rPr>
          <w:rFonts w:ascii="Arial" w:hAnsi="Arial" w:cs="Arial"/>
          <w:sz w:val="24"/>
          <w:szCs w:val="24"/>
        </w:rPr>
        <w:t xml:space="preserve"> </w:t>
      </w:r>
      <w:r w:rsidR="004E547E">
        <w:rPr>
          <w:rFonts w:ascii="Arial" w:hAnsi="Arial" w:cs="Arial"/>
          <w:sz w:val="24"/>
          <w:szCs w:val="24"/>
        </w:rPr>
        <w:t>P</w:t>
      </w:r>
      <w:r w:rsidR="00FD1D4E">
        <w:rPr>
          <w:rFonts w:ascii="Arial" w:hAnsi="Arial" w:cs="Arial"/>
          <w:sz w:val="24"/>
          <w:szCs w:val="24"/>
        </w:rPr>
        <w:t>ractitioners use the</w:t>
      </w:r>
      <w:r w:rsidR="004E547E">
        <w:rPr>
          <w:rFonts w:ascii="Arial" w:hAnsi="Arial" w:cs="Arial"/>
          <w:sz w:val="24"/>
          <w:szCs w:val="24"/>
        </w:rPr>
        <w:t>se</w:t>
      </w:r>
      <w:r w:rsidR="00FD1D4E">
        <w:rPr>
          <w:rFonts w:ascii="Arial" w:hAnsi="Arial" w:cs="Arial"/>
          <w:sz w:val="24"/>
          <w:szCs w:val="24"/>
        </w:rPr>
        <w:t xml:space="preserve"> findings to plan and provide further opportunities to support the mastering of skills and </w:t>
      </w:r>
      <w:r w:rsidR="004E547E">
        <w:rPr>
          <w:rFonts w:ascii="Arial" w:hAnsi="Arial" w:cs="Arial"/>
          <w:sz w:val="24"/>
          <w:szCs w:val="24"/>
        </w:rPr>
        <w:t>progression to next steps (Welsh Government, 2023</w:t>
      </w:r>
      <w:r w:rsidR="003C6087">
        <w:rPr>
          <w:rFonts w:ascii="Arial" w:hAnsi="Arial" w:cs="Arial"/>
          <w:sz w:val="24"/>
          <w:szCs w:val="24"/>
        </w:rPr>
        <w:t>a</w:t>
      </w:r>
      <w:r w:rsidR="004E547E">
        <w:rPr>
          <w:rFonts w:ascii="Arial" w:hAnsi="Arial" w:cs="Arial"/>
          <w:sz w:val="24"/>
          <w:szCs w:val="24"/>
        </w:rPr>
        <w:t xml:space="preserve">). </w:t>
      </w:r>
      <w:r w:rsidR="00CA5C6A">
        <w:rPr>
          <w:rFonts w:ascii="Arial" w:hAnsi="Arial" w:cs="Arial"/>
          <w:sz w:val="24"/>
          <w:szCs w:val="24"/>
        </w:rPr>
        <w:t>According to Hwb (2022) assessment</w:t>
      </w:r>
      <w:r w:rsidR="00E50E26">
        <w:rPr>
          <w:rFonts w:ascii="Arial" w:hAnsi="Arial" w:cs="Arial"/>
          <w:sz w:val="24"/>
          <w:szCs w:val="24"/>
        </w:rPr>
        <w:t xml:space="preserve"> helps practitioners to understand individual children’s progress and identify how to </w:t>
      </w:r>
      <w:r w:rsidR="001349B1">
        <w:rPr>
          <w:rFonts w:ascii="Arial" w:hAnsi="Arial" w:cs="Arial"/>
          <w:sz w:val="24"/>
          <w:szCs w:val="24"/>
        </w:rPr>
        <w:t>support them.</w:t>
      </w:r>
      <w:r w:rsidR="00426C39">
        <w:rPr>
          <w:rFonts w:ascii="Arial" w:hAnsi="Arial" w:cs="Arial"/>
          <w:sz w:val="24"/>
          <w:szCs w:val="24"/>
        </w:rPr>
        <w:t xml:space="preserve"> However, </w:t>
      </w:r>
      <w:r w:rsidR="00F125D0">
        <w:rPr>
          <w:rFonts w:ascii="Arial" w:hAnsi="Arial" w:cs="Arial"/>
          <w:sz w:val="24"/>
          <w:szCs w:val="24"/>
        </w:rPr>
        <w:t xml:space="preserve">Titley, </w:t>
      </w:r>
      <w:r w:rsidR="005937C4">
        <w:rPr>
          <w:rFonts w:ascii="Arial" w:hAnsi="Arial" w:cs="Arial"/>
          <w:sz w:val="24"/>
          <w:szCs w:val="24"/>
        </w:rPr>
        <w:t>Davies,</w:t>
      </w:r>
      <w:r w:rsidR="00F125D0">
        <w:rPr>
          <w:rFonts w:ascii="Arial" w:hAnsi="Arial" w:cs="Arial"/>
          <w:sz w:val="24"/>
          <w:szCs w:val="24"/>
        </w:rPr>
        <w:t xml:space="preserve"> and Atherton (2020) found that teachers and practitioners </w:t>
      </w:r>
      <w:r w:rsidR="00303A8C">
        <w:rPr>
          <w:rFonts w:ascii="Arial" w:hAnsi="Arial" w:cs="Arial"/>
          <w:sz w:val="24"/>
          <w:szCs w:val="24"/>
        </w:rPr>
        <w:t xml:space="preserve">do not fully understand and trust the new curriculum and assessment process </w:t>
      </w:r>
      <w:r w:rsidR="004E2973">
        <w:rPr>
          <w:rFonts w:ascii="Arial" w:hAnsi="Arial" w:cs="Arial"/>
          <w:sz w:val="24"/>
          <w:szCs w:val="24"/>
        </w:rPr>
        <w:t xml:space="preserve">as some are unwilling to invest in the new curriculum. Some teachers will find it difficult to </w:t>
      </w:r>
      <w:r w:rsidR="00813C82">
        <w:rPr>
          <w:rFonts w:ascii="Arial" w:hAnsi="Arial" w:cs="Arial"/>
          <w:sz w:val="24"/>
          <w:szCs w:val="24"/>
        </w:rPr>
        <w:t xml:space="preserve">move away from completing formal assessments and will struggle to take ownership of the assessments (Titley, </w:t>
      </w:r>
      <w:r w:rsidR="005937C4">
        <w:rPr>
          <w:rFonts w:ascii="Arial" w:hAnsi="Arial" w:cs="Arial"/>
          <w:sz w:val="24"/>
          <w:szCs w:val="24"/>
        </w:rPr>
        <w:t>Davies,</w:t>
      </w:r>
      <w:r w:rsidR="00813C82">
        <w:rPr>
          <w:rFonts w:ascii="Arial" w:hAnsi="Arial" w:cs="Arial"/>
          <w:sz w:val="24"/>
          <w:szCs w:val="24"/>
        </w:rPr>
        <w:t xml:space="preserve"> and Atherton, 2020). </w:t>
      </w:r>
      <w:r w:rsidR="006F06FB">
        <w:rPr>
          <w:rFonts w:ascii="Arial" w:hAnsi="Arial" w:cs="Arial"/>
          <w:sz w:val="24"/>
          <w:szCs w:val="24"/>
        </w:rPr>
        <w:t>OECD</w:t>
      </w:r>
      <w:r w:rsidR="003A6989">
        <w:rPr>
          <w:rFonts w:ascii="Arial" w:hAnsi="Arial" w:cs="Arial"/>
          <w:sz w:val="24"/>
          <w:szCs w:val="24"/>
        </w:rPr>
        <w:t xml:space="preserve"> (2024) </w:t>
      </w:r>
      <w:r w:rsidR="00E30E10">
        <w:rPr>
          <w:rFonts w:ascii="Arial" w:hAnsi="Arial" w:cs="Arial"/>
          <w:sz w:val="24"/>
          <w:szCs w:val="24"/>
        </w:rPr>
        <w:t>and Welsh Government (2022b)</w:t>
      </w:r>
      <w:r w:rsidR="00C56E22">
        <w:rPr>
          <w:rFonts w:ascii="Arial" w:hAnsi="Arial" w:cs="Arial"/>
          <w:sz w:val="24"/>
          <w:szCs w:val="24"/>
        </w:rPr>
        <w:t xml:space="preserve"> </w:t>
      </w:r>
      <w:r w:rsidR="003A6989">
        <w:rPr>
          <w:rFonts w:ascii="Arial" w:hAnsi="Arial" w:cs="Arial"/>
          <w:sz w:val="24"/>
          <w:szCs w:val="24"/>
        </w:rPr>
        <w:t xml:space="preserve">point out that guidance and support is required to </w:t>
      </w:r>
      <w:r w:rsidR="00E34306">
        <w:rPr>
          <w:rFonts w:ascii="Arial" w:hAnsi="Arial" w:cs="Arial"/>
          <w:sz w:val="24"/>
          <w:szCs w:val="24"/>
        </w:rPr>
        <w:t xml:space="preserve">facilitate the new curriculum, assessment process and </w:t>
      </w:r>
      <w:r w:rsidR="00112462">
        <w:rPr>
          <w:rFonts w:ascii="Arial" w:hAnsi="Arial" w:cs="Arial"/>
          <w:sz w:val="24"/>
          <w:szCs w:val="24"/>
        </w:rPr>
        <w:t>adult levels of understanding.</w:t>
      </w:r>
      <w:r w:rsidR="0076681D">
        <w:rPr>
          <w:rFonts w:ascii="Arial" w:hAnsi="Arial" w:cs="Arial"/>
          <w:sz w:val="24"/>
          <w:szCs w:val="24"/>
        </w:rPr>
        <w:t xml:space="preserve"> </w:t>
      </w:r>
      <w:r w:rsidR="00DC1D70">
        <w:rPr>
          <w:rFonts w:ascii="Arial" w:hAnsi="Arial" w:cs="Arial"/>
          <w:sz w:val="24"/>
          <w:szCs w:val="24"/>
        </w:rPr>
        <w:t xml:space="preserve">There is a concern that many practitioners would be unable to fully understand the </w:t>
      </w:r>
      <w:r w:rsidR="007D7EE3">
        <w:rPr>
          <w:rFonts w:ascii="Arial" w:hAnsi="Arial" w:cs="Arial"/>
          <w:sz w:val="24"/>
          <w:szCs w:val="24"/>
        </w:rPr>
        <w:t>language and terminology used within the new curriculum. Welsh Government (2023</w:t>
      </w:r>
      <w:r w:rsidR="00423251">
        <w:rPr>
          <w:rFonts w:ascii="Arial" w:hAnsi="Arial" w:cs="Arial"/>
          <w:sz w:val="24"/>
          <w:szCs w:val="24"/>
        </w:rPr>
        <w:t>b</w:t>
      </w:r>
      <w:r w:rsidR="007D7EE3">
        <w:rPr>
          <w:rFonts w:ascii="Arial" w:hAnsi="Arial" w:cs="Arial"/>
          <w:sz w:val="24"/>
          <w:szCs w:val="24"/>
        </w:rPr>
        <w:t>) discusses the point that</w:t>
      </w:r>
      <w:r w:rsidR="00756AC5">
        <w:rPr>
          <w:rFonts w:ascii="Arial" w:hAnsi="Arial" w:cs="Arial"/>
          <w:sz w:val="24"/>
          <w:szCs w:val="24"/>
        </w:rPr>
        <w:t xml:space="preserve"> senior and more experienced staff </w:t>
      </w:r>
      <w:r w:rsidR="00756AC5">
        <w:rPr>
          <w:rFonts w:ascii="Arial" w:hAnsi="Arial" w:cs="Arial"/>
          <w:sz w:val="24"/>
          <w:szCs w:val="24"/>
        </w:rPr>
        <w:lastRenderedPageBreak/>
        <w:t>should understand the language used</w:t>
      </w:r>
      <w:r w:rsidR="0074222B">
        <w:rPr>
          <w:rFonts w:ascii="Arial" w:hAnsi="Arial" w:cs="Arial"/>
          <w:sz w:val="24"/>
          <w:szCs w:val="24"/>
        </w:rPr>
        <w:t xml:space="preserve">, however, they feel that all practitioners should be able to </w:t>
      </w:r>
      <w:r w:rsidR="000F56E0">
        <w:rPr>
          <w:rFonts w:ascii="Arial" w:hAnsi="Arial" w:cs="Arial"/>
          <w:sz w:val="24"/>
          <w:szCs w:val="24"/>
        </w:rPr>
        <w:t>fully access and understand the principles of the curriculum and the assessment process.</w:t>
      </w:r>
    </w:p>
    <w:p w14:paraId="6603D0B1" w14:textId="3CC79487" w:rsidR="000B42CC" w:rsidRDefault="000B42CC" w:rsidP="00EC6EDD">
      <w:pPr>
        <w:spacing w:line="360" w:lineRule="auto"/>
        <w:rPr>
          <w:rFonts w:ascii="Arial" w:hAnsi="Arial" w:cs="Arial"/>
          <w:sz w:val="24"/>
          <w:szCs w:val="24"/>
        </w:rPr>
      </w:pPr>
    </w:p>
    <w:p w14:paraId="45012085" w14:textId="62CC25A3" w:rsidR="0069257C" w:rsidRDefault="0069257C" w:rsidP="00EC6EDD">
      <w:pPr>
        <w:spacing w:line="360" w:lineRule="auto"/>
        <w:rPr>
          <w:rFonts w:ascii="Arial" w:hAnsi="Arial" w:cs="Arial"/>
          <w:sz w:val="24"/>
          <w:szCs w:val="24"/>
          <w:u w:val="single"/>
        </w:rPr>
      </w:pPr>
      <w:r w:rsidRPr="0069257C">
        <w:rPr>
          <w:rFonts w:ascii="Arial" w:hAnsi="Arial" w:cs="Arial"/>
          <w:sz w:val="24"/>
          <w:szCs w:val="24"/>
          <w:u w:val="single"/>
        </w:rPr>
        <w:t>Section Three</w:t>
      </w:r>
    </w:p>
    <w:p w14:paraId="67EE1E07" w14:textId="38598E27" w:rsidR="0069257C" w:rsidRPr="004830DD" w:rsidRDefault="000D5FB9" w:rsidP="00EC6EDD">
      <w:pPr>
        <w:spacing w:line="360" w:lineRule="auto"/>
        <w:rPr>
          <w:rFonts w:ascii="Arial" w:hAnsi="Arial" w:cs="Arial"/>
          <w:i/>
          <w:iCs/>
          <w:sz w:val="24"/>
          <w:szCs w:val="24"/>
        </w:rPr>
      </w:pPr>
      <w:r w:rsidRPr="004830DD">
        <w:rPr>
          <w:rFonts w:ascii="Arial" w:hAnsi="Arial" w:cs="Arial"/>
          <w:i/>
          <w:iCs/>
          <w:sz w:val="24"/>
          <w:szCs w:val="24"/>
        </w:rPr>
        <w:t>Enabling environments in Early Years:</w:t>
      </w:r>
      <w:r w:rsidR="00FF00E8">
        <w:rPr>
          <w:rFonts w:ascii="Arial" w:hAnsi="Arial" w:cs="Arial"/>
          <w:i/>
          <w:iCs/>
          <w:sz w:val="24"/>
          <w:szCs w:val="24"/>
        </w:rPr>
        <w:t xml:space="preserve"> </w:t>
      </w:r>
      <w:r w:rsidR="00B05359">
        <w:rPr>
          <w:rFonts w:ascii="Arial" w:hAnsi="Arial" w:cs="Arial"/>
          <w:i/>
          <w:iCs/>
          <w:sz w:val="24"/>
          <w:szCs w:val="24"/>
        </w:rPr>
        <w:t>how</w:t>
      </w:r>
      <w:r w:rsidRPr="004830DD">
        <w:rPr>
          <w:rFonts w:ascii="Arial" w:hAnsi="Arial" w:cs="Arial"/>
          <w:i/>
          <w:iCs/>
          <w:sz w:val="24"/>
          <w:szCs w:val="24"/>
        </w:rPr>
        <w:t xml:space="preserve"> does </w:t>
      </w:r>
      <w:r w:rsidR="001A5D09" w:rsidRPr="004830DD">
        <w:rPr>
          <w:rFonts w:ascii="Arial" w:hAnsi="Arial" w:cs="Arial"/>
          <w:i/>
          <w:iCs/>
          <w:sz w:val="24"/>
          <w:szCs w:val="24"/>
        </w:rPr>
        <w:t xml:space="preserve">a child’s environment </w:t>
      </w:r>
      <w:r w:rsidR="00B05359">
        <w:rPr>
          <w:rFonts w:ascii="Arial" w:hAnsi="Arial" w:cs="Arial"/>
          <w:i/>
          <w:iCs/>
          <w:sz w:val="24"/>
          <w:szCs w:val="24"/>
        </w:rPr>
        <w:t>impact</w:t>
      </w:r>
      <w:r w:rsidR="001A5D09" w:rsidRPr="004830DD">
        <w:rPr>
          <w:rFonts w:ascii="Arial" w:hAnsi="Arial" w:cs="Arial"/>
          <w:i/>
          <w:iCs/>
          <w:sz w:val="24"/>
          <w:szCs w:val="24"/>
        </w:rPr>
        <w:t xml:space="preserve"> on their holistic development?</w:t>
      </w:r>
    </w:p>
    <w:p w14:paraId="7C4B0465" w14:textId="6A021442" w:rsidR="001A5D09" w:rsidRDefault="001A5D09" w:rsidP="00EC6EDD">
      <w:pPr>
        <w:spacing w:line="360" w:lineRule="auto"/>
        <w:rPr>
          <w:rFonts w:ascii="Arial" w:hAnsi="Arial" w:cs="Arial"/>
          <w:sz w:val="24"/>
          <w:szCs w:val="24"/>
        </w:rPr>
      </w:pPr>
      <w:r>
        <w:rPr>
          <w:rFonts w:ascii="Arial" w:hAnsi="Arial" w:cs="Arial"/>
          <w:sz w:val="24"/>
          <w:szCs w:val="24"/>
        </w:rPr>
        <w:t xml:space="preserve">As an Early Years </w:t>
      </w:r>
      <w:r w:rsidR="004830DD">
        <w:rPr>
          <w:rFonts w:ascii="Arial" w:hAnsi="Arial" w:cs="Arial"/>
          <w:sz w:val="24"/>
          <w:szCs w:val="24"/>
        </w:rPr>
        <w:t>practitioner,</w:t>
      </w:r>
      <w:r>
        <w:rPr>
          <w:rFonts w:ascii="Arial" w:hAnsi="Arial" w:cs="Arial"/>
          <w:sz w:val="24"/>
          <w:szCs w:val="24"/>
        </w:rPr>
        <w:t xml:space="preserve"> I am aware of the importance of </w:t>
      </w:r>
      <w:r w:rsidR="001F13EB">
        <w:rPr>
          <w:rFonts w:ascii="Arial" w:hAnsi="Arial" w:cs="Arial"/>
          <w:sz w:val="24"/>
          <w:szCs w:val="24"/>
        </w:rPr>
        <w:t xml:space="preserve">planning, </w:t>
      </w:r>
      <w:r w:rsidR="00CF595F">
        <w:rPr>
          <w:rFonts w:ascii="Arial" w:hAnsi="Arial" w:cs="Arial"/>
          <w:sz w:val="24"/>
          <w:szCs w:val="24"/>
        </w:rPr>
        <w:t>preparing,</w:t>
      </w:r>
      <w:r w:rsidR="001F13EB">
        <w:rPr>
          <w:rFonts w:ascii="Arial" w:hAnsi="Arial" w:cs="Arial"/>
          <w:sz w:val="24"/>
          <w:szCs w:val="24"/>
        </w:rPr>
        <w:t xml:space="preserve"> and providing a</w:t>
      </w:r>
      <w:r w:rsidR="004830DD">
        <w:rPr>
          <w:rFonts w:ascii="Arial" w:hAnsi="Arial" w:cs="Arial"/>
          <w:sz w:val="24"/>
          <w:szCs w:val="24"/>
        </w:rPr>
        <w:t xml:space="preserve"> stimulating learning environment for the children in my care. </w:t>
      </w:r>
      <w:r w:rsidR="009A7CBD">
        <w:rPr>
          <w:rFonts w:ascii="Arial" w:hAnsi="Arial" w:cs="Arial"/>
          <w:sz w:val="24"/>
          <w:szCs w:val="24"/>
        </w:rPr>
        <w:t xml:space="preserve">The environment that is </w:t>
      </w:r>
      <w:r w:rsidR="00461104">
        <w:rPr>
          <w:rFonts w:ascii="Arial" w:hAnsi="Arial" w:cs="Arial"/>
          <w:sz w:val="24"/>
          <w:szCs w:val="24"/>
        </w:rPr>
        <w:t xml:space="preserve">provided in schools and settings </w:t>
      </w:r>
      <w:r w:rsidR="0013393D">
        <w:rPr>
          <w:rFonts w:ascii="Arial" w:hAnsi="Arial" w:cs="Arial"/>
          <w:sz w:val="24"/>
          <w:szCs w:val="24"/>
        </w:rPr>
        <w:t>are</w:t>
      </w:r>
      <w:r w:rsidR="00461104">
        <w:rPr>
          <w:rFonts w:ascii="Arial" w:hAnsi="Arial" w:cs="Arial"/>
          <w:sz w:val="24"/>
          <w:szCs w:val="24"/>
        </w:rPr>
        <w:t xml:space="preserve"> </w:t>
      </w:r>
      <w:r w:rsidR="003C5662">
        <w:rPr>
          <w:rFonts w:ascii="Arial" w:hAnsi="Arial" w:cs="Arial"/>
          <w:sz w:val="24"/>
          <w:szCs w:val="24"/>
        </w:rPr>
        <w:t>well-planne</w:t>
      </w:r>
      <w:r w:rsidR="00690AAD">
        <w:rPr>
          <w:rFonts w:ascii="Arial" w:hAnsi="Arial" w:cs="Arial"/>
          <w:sz w:val="24"/>
          <w:szCs w:val="24"/>
        </w:rPr>
        <w:t xml:space="preserve">d and include activities that </w:t>
      </w:r>
      <w:r w:rsidR="00BB66DE">
        <w:rPr>
          <w:rFonts w:ascii="Arial" w:hAnsi="Arial" w:cs="Arial"/>
          <w:sz w:val="24"/>
          <w:szCs w:val="24"/>
        </w:rPr>
        <w:t>provide</w:t>
      </w:r>
      <w:r w:rsidR="00690AAD">
        <w:rPr>
          <w:rFonts w:ascii="Arial" w:hAnsi="Arial" w:cs="Arial"/>
          <w:sz w:val="24"/>
          <w:szCs w:val="24"/>
        </w:rPr>
        <w:t xml:space="preserve"> opportunities and experiences for the children to </w:t>
      </w:r>
      <w:r w:rsidR="00BB66DE">
        <w:rPr>
          <w:rFonts w:ascii="Arial" w:hAnsi="Arial" w:cs="Arial"/>
          <w:sz w:val="24"/>
          <w:szCs w:val="24"/>
        </w:rPr>
        <w:t>develop holistically.</w:t>
      </w:r>
      <w:r w:rsidR="00D67735">
        <w:rPr>
          <w:rFonts w:ascii="Arial" w:hAnsi="Arial" w:cs="Arial"/>
          <w:sz w:val="24"/>
          <w:szCs w:val="24"/>
        </w:rPr>
        <w:t xml:space="preserve"> Activities provided include real resources where possible</w:t>
      </w:r>
      <w:r w:rsidR="008D5AE6">
        <w:rPr>
          <w:rFonts w:ascii="Arial" w:hAnsi="Arial" w:cs="Arial"/>
          <w:sz w:val="24"/>
          <w:szCs w:val="24"/>
        </w:rPr>
        <w:t>,</w:t>
      </w:r>
      <w:r w:rsidR="00D67735">
        <w:rPr>
          <w:rFonts w:ascii="Arial" w:hAnsi="Arial" w:cs="Arial"/>
          <w:sz w:val="24"/>
          <w:szCs w:val="24"/>
        </w:rPr>
        <w:t xml:space="preserve"> as </w:t>
      </w:r>
      <w:r w:rsidR="00364987">
        <w:rPr>
          <w:rFonts w:ascii="Arial" w:hAnsi="Arial" w:cs="Arial"/>
          <w:sz w:val="24"/>
          <w:szCs w:val="24"/>
        </w:rPr>
        <w:t xml:space="preserve">learning is most effective when children </w:t>
      </w:r>
      <w:r w:rsidR="009D3AB6">
        <w:rPr>
          <w:rFonts w:ascii="Arial" w:hAnsi="Arial" w:cs="Arial"/>
          <w:sz w:val="24"/>
          <w:szCs w:val="24"/>
        </w:rPr>
        <w:t>can explore</w:t>
      </w:r>
      <w:r w:rsidR="009C2D0B">
        <w:rPr>
          <w:rFonts w:ascii="Arial" w:hAnsi="Arial" w:cs="Arial"/>
          <w:sz w:val="24"/>
          <w:szCs w:val="24"/>
        </w:rPr>
        <w:t xml:space="preserve"> through first-hand, real-life experiences.</w:t>
      </w:r>
      <w:r w:rsidR="00BB66DE">
        <w:rPr>
          <w:rFonts w:ascii="Arial" w:hAnsi="Arial" w:cs="Arial"/>
          <w:sz w:val="24"/>
          <w:szCs w:val="24"/>
        </w:rPr>
        <w:t xml:space="preserve"> </w:t>
      </w:r>
      <w:proofErr w:type="spellStart"/>
      <w:r w:rsidR="0052199A">
        <w:rPr>
          <w:rFonts w:ascii="Arial" w:hAnsi="Arial" w:cs="Arial"/>
          <w:sz w:val="24"/>
          <w:szCs w:val="24"/>
        </w:rPr>
        <w:t>Selbie</w:t>
      </w:r>
      <w:proofErr w:type="spellEnd"/>
      <w:r w:rsidR="0052199A">
        <w:rPr>
          <w:rFonts w:ascii="Arial" w:hAnsi="Arial" w:cs="Arial"/>
          <w:sz w:val="24"/>
          <w:szCs w:val="24"/>
        </w:rPr>
        <w:t xml:space="preserve"> and Wickett (2010) state that </w:t>
      </w:r>
      <w:r w:rsidR="00F2703A">
        <w:rPr>
          <w:rFonts w:ascii="Arial" w:hAnsi="Arial" w:cs="Arial"/>
          <w:sz w:val="24"/>
          <w:szCs w:val="24"/>
        </w:rPr>
        <w:t xml:space="preserve">children are naturally </w:t>
      </w:r>
      <w:r w:rsidR="00CF595F">
        <w:rPr>
          <w:rFonts w:ascii="Arial" w:hAnsi="Arial" w:cs="Arial"/>
          <w:sz w:val="24"/>
          <w:szCs w:val="24"/>
        </w:rPr>
        <w:t>curious,</w:t>
      </w:r>
      <w:r w:rsidR="00EF32E2">
        <w:rPr>
          <w:rFonts w:ascii="Arial" w:hAnsi="Arial" w:cs="Arial"/>
          <w:sz w:val="24"/>
          <w:szCs w:val="24"/>
        </w:rPr>
        <w:t xml:space="preserve"> and an effective environment is a place where powerful learning occurs. </w:t>
      </w:r>
      <w:r w:rsidR="002E317C">
        <w:rPr>
          <w:rFonts w:ascii="Arial" w:hAnsi="Arial" w:cs="Arial"/>
          <w:sz w:val="24"/>
          <w:szCs w:val="24"/>
        </w:rPr>
        <w:t>Children experience awe and wonder when accessing an Early Years environment</w:t>
      </w:r>
      <w:r w:rsidR="00073951">
        <w:rPr>
          <w:rFonts w:ascii="Arial" w:hAnsi="Arial" w:cs="Arial"/>
          <w:sz w:val="24"/>
          <w:szCs w:val="24"/>
        </w:rPr>
        <w:t>, which encourage</w:t>
      </w:r>
      <w:r w:rsidR="00970081">
        <w:rPr>
          <w:rFonts w:ascii="Arial" w:hAnsi="Arial" w:cs="Arial"/>
          <w:sz w:val="24"/>
          <w:szCs w:val="24"/>
        </w:rPr>
        <w:t>s</w:t>
      </w:r>
      <w:r w:rsidR="00073951">
        <w:rPr>
          <w:rFonts w:ascii="Arial" w:hAnsi="Arial" w:cs="Arial"/>
          <w:sz w:val="24"/>
          <w:szCs w:val="24"/>
        </w:rPr>
        <w:t xml:space="preserve"> them to be curious, investigate, experiment and problem solve as </w:t>
      </w:r>
      <w:r w:rsidR="0001699A">
        <w:rPr>
          <w:rFonts w:ascii="Arial" w:hAnsi="Arial" w:cs="Arial"/>
          <w:sz w:val="24"/>
          <w:szCs w:val="24"/>
        </w:rPr>
        <w:t>they access areas and activities (Welsh Government, 2023c).</w:t>
      </w:r>
      <w:r w:rsidR="00571ED0">
        <w:rPr>
          <w:rFonts w:ascii="Arial" w:hAnsi="Arial" w:cs="Arial"/>
          <w:sz w:val="24"/>
          <w:szCs w:val="24"/>
        </w:rPr>
        <w:t xml:space="preserve"> By providing </w:t>
      </w:r>
      <w:r w:rsidR="00B6233D">
        <w:rPr>
          <w:rFonts w:ascii="Arial" w:hAnsi="Arial" w:cs="Arial"/>
          <w:sz w:val="24"/>
          <w:szCs w:val="24"/>
        </w:rPr>
        <w:t xml:space="preserve">a rich, </w:t>
      </w:r>
      <w:r w:rsidR="00D07843">
        <w:rPr>
          <w:rFonts w:ascii="Arial" w:hAnsi="Arial" w:cs="Arial"/>
          <w:sz w:val="24"/>
          <w:szCs w:val="24"/>
        </w:rPr>
        <w:t>stimulating,</w:t>
      </w:r>
      <w:r w:rsidR="00B6233D">
        <w:rPr>
          <w:rFonts w:ascii="Arial" w:hAnsi="Arial" w:cs="Arial"/>
          <w:sz w:val="24"/>
          <w:szCs w:val="24"/>
        </w:rPr>
        <w:t xml:space="preserve"> and safe </w:t>
      </w:r>
      <w:r w:rsidR="00DE43C8">
        <w:rPr>
          <w:rFonts w:ascii="Arial" w:hAnsi="Arial" w:cs="Arial"/>
          <w:sz w:val="24"/>
          <w:szCs w:val="24"/>
        </w:rPr>
        <w:t>environment</w:t>
      </w:r>
      <w:r w:rsidR="00571ED0">
        <w:rPr>
          <w:rFonts w:ascii="Arial" w:hAnsi="Arial" w:cs="Arial"/>
          <w:sz w:val="24"/>
          <w:szCs w:val="24"/>
        </w:rPr>
        <w:t xml:space="preserve"> and allowing children to access </w:t>
      </w:r>
      <w:r w:rsidR="00DE43C8">
        <w:rPr>
          <w:rFonts w:ascii="Arial" w:hAnsi="Arial" w:cs="Arial"/>
          <w:sz w:val="24"/>
          <w:szCs w:val="24"/>
        </w:rPr>
        <w:t>it</w:t>
      </w:r>
      <w:r w:rsidR="00571ED0">
        <w:rPr>
          <w:rFonts w:ascii="Arial" w:hAnsi="Arial" w:cs="Arial"/>
          <w:sz w:val="24"/>
          <w:szCs w:val="24"/>
        </w:rPr>
        <w:t xml:space="preserve"> as they choose to, </w:t>
      </w:r>
      <w:r w:rsidR="00287998">
        <w:rPr>
          <w:rFonts w:ascii="Arial" w:hAnsi="Arial" w:cs="Arial"/>
          <w:sz w:val="24"/>
          <w:szCs w:val="24"/>
        </w:rPr>
        <w:t>children can take their time to explore, learn and develop skills in their own way and at their own pace.</w:t>
      </w:r>
      <w:r w:rsidR="000411E9">
        <w:rPr>
          <w:rFonts w:ascii="Arial" w:hAnsi="Arial" w:cs="Arial"/>
          <w:sz w:val="24"/>
          <w:szCs w:val="24"/>
        </w:rPr>
        <w:t xml:space="preserve"> </w:t>
      </w:r>
    </w:p>
    <w:p w14:paraId="6384AE6F" w14:textId="05DB5B1D" w:rsidR="006A245E" w:rsidRDefault="006A245E" w:rsidP="00EC6EDD">
      <w:pPr>
        <w:spacing w:line="360" w:lineRule="auto"/>
        <w:rPr>
          <w:rFonts w:ascii="Arial" w:hAnsi="Arial" w:cs="Arial"/>
          <w:sz w:val="24"/>
          <w:szCs w:val="24"/>
        </w:rPr>
      </w:pPr>
      <w:r>
        <w:rPr>
          <w:rFonts w:ascii="Arial" w:hAnsi="Arial" w:cs="Arial"/>
          <w:sz w:val="24"/>
          <w:szCs w:val="24"/>
        </w:rPr>
        <w:t xml:space="preserve">Loris Malaguzzi </w:t>
      </w:r>
      <w:r w:rsidR="00BF7285">
        <w:rPr>
          <w:rFonts w:ascii="Arial" w:hAnsi="Arial" w:cs="Arial"/>
          <w:sz w:val="24"/>
          <w:szCs w:val="24"/>
        </w:rPr>
        <w:t>emphasised the importance of an environment</w:t>
      </w:r>
      <w:r w:rsidR="00F53F86">
        <w:rPr>
          <w:rFonts w:ascii="Arial" w:hAnsi="Arial" w:cs="Arial"/>
          <w:sz w:val="24"/>
          <w:szCs w:val="24"/>
        </w:rPr>
        <w:t xml:space="preserve"> in children’s learning process as he </w:t>
      </w:r>
      <w:r w:rsidR="00946345">
        <w:rPr>
          <w:rFonts w:ascii="Arial" w:hAnsi="Arial" w:cs="Arial"/>
          <w:sz w:val="24"/>
          <w:szCs w:val="24"/>
        </w:rPr>
        <w:t>considered the environment as a third teacher for children, alongside practitioners and parents.</w:t>
      </w:r>
      <w:r w:rsidR="005D3063">
        <w:rPr>
          <w:rFonts w:ascii="Arial" w:hAnsi="Arial" w:cs="Arial"/>
          <w:sz w:val="24"/>
          <w:szCs w:val="24"/>
        </w:rPr>
        <w:t xml:space="preserve"> Children are capable and competent learners </w:t>
      </w:r>
      <w:r w:rsidR="00A343CD">
        <w:rPr>
          <w:rFonts w:ascii="Arial" w:hAnsi="Arial" w:cs="Arial"/>
          <w:sz w:val="24"/>
          <w:szCs w:val="24"/>
        </w:rPr>
        <w:t xml:space="preserve">who should be inspired to direct their own learning by accessing </w:t>
      </w:r>
      <w:r w:rsidR="006B0F26">
        <w:rPr>
          <w:rFonts w:ascii="Arial" w:hAnsi="Arial" w:cs="Arial"/>
          <w:sz w:val="24"/>
          <w:szCs w:val="24"/>
        </w:rPr>
        <w:t xml:space="preserve">aesthetically pleasing environments. Resources provided in a Reggio Emilia setting </w:t>
      </w:r>
      <w:r w:rsidR="005D7C0B">
        <w:rPr>
          <w:rFonts w:ascii="Arial" w:hAnsi="Arial" w:cs="Arial"/>
          <w:sz w:val="24"/>
          <w:szCs w:val="24"/>
        </w:rPr>
        <w:t>encourage exploration and experimentation and facilitate open-ended play</w:t>
      </w:r>
      <w:r w:rsidR="00D84A62">
        <w:rPr>
          <w:rFonts w:ascii="Arial" w:hAnsi="Arial" w:cs="Arial"/>
          <w:sz w:val="24"/>
          <w:szCs w:val="24"/>
        </w:rPr>
        <w:t xml:space="preserve">. </w:t>
      </w:r>
      <w:r w:rsidR="004D6F5B">
        <w:rPr>
          <w:rFonts w:ascii="Arial" w:hAnsi="Arial" w:cs="Arial"/>
          <w:sz w:val="24"/>
          <w:szCs w:val="24"/>
        </w:rPr>
        <w:t xml:space="preserve">Using open-ended resources provides children with opportunities to be creative and </w:t>
      </w:r>
      <w:r w:rsidR="001065F8">
        <w:rPr>
          <w:rFonts w:ascii="Arial" w:hAnsi="Arial" w:cs="Arial"/>
          <w:sz w:val="24"/>
          <w:szCs w:val="24"/>
        </w:rPr>
        <w:t>imaginative and</w:t>
      </w:r>
      <w:r w:rsidR="001C3854">
        <w:rPr>
          <w:rFonts w:ascii="Arial" w:hAnsi="Arial" w:cs="Arial"/>
          <w:sz w:val="24"/>
          <w:szCs w:val="24"/>
        </w:rPr>
        <w:t xml:space="preserve"> offers flexibility so that practitioners can adapt activities to meet children’s needs and interests (Goodwin University, 2020).</w:t>
      </w:r>
      <w:r w:rsidR="00B42BB2">
        <w:rPr>
          <w:rFonts w:ascii="Arial" w:hAnsi="Arial" w:cs="Arial"/>
          <w:sz w:val="24"/>
          <w:szCs w:val="24"/>
        </w:rPr>
        <w:t xml:space="preserve"> </w:t>
      </w:r>
      <w:r w:rsidR="00553A88">
        <w:rPr>
          <w:rFonts w:ascii="Arial" w:hAnsi="Arial" w:cs="Arial"/>
          <w:sz w:val="24"/>
          <w:szCs w:val="24"/>
        </w:rPr>
        <w:t xml:space="preserve">Reggio Emilia settings encourage children to be </w:t>
      </w:r>
      <w:r w:rsidR="00270FD7">
        <w:rPr>
          <w:rFonts w:ascii="Arial" w:hAnsi="Arial" w:cs="Arial"/>
          <w:sz w:val="24"/>
          <w:szCs w:val="24"/>
        </w:rPr>
        <w:t>curious and explore freely</w:t>
      </w:r>
      <w:r w:rsidR="000154A8">
        <w:rPr>
          <w:rFonts w:ascii="Arial" w:hAnsi="Arial" w:cs="Arial"/>
          <w:sz w:val="24"/>
          <w:szCs w:val="24"/>
        </w:rPr>
        <w:t xml:space="preserve"> by </w:t>
      </w:r>
      <w:r w:rsidR="007C313E">
        <w:rPr>
          <w:rFonts w:ascii="Arial" w:hAnsi="Arial" w:cs="Arial"/>
          <w:sz w:val="24"/>
          <w:szCs w:val="24"/>
        </w:rPr>
        <w:t>adding</w:t>
      </w:r>
      <w:r w:rsidR="000154A8">
        <w:rPr>
          <w:rFonts w:ascii="Arial" w:hAnsi="Arial" w:cs="Arial"/>
          <w:sz w:val="24"/>
          <w:szCs w:val="24"/>
        </w:rPr>
        <w:t xml:space="preserve"> other elements to their activities including interesting items, </w:t>
      </w:r>
      <w:r w:rsidR="00CF595F">
        <w:rPr>
          <w:rFonts w:ascii="Arial" w:hAnsi="Arial" w:cs="Arial"/>
          <w:sz w:val="24"/>
          <w:szCs w:val="24"/>
        </w:rPr>
        <w:t>smells,</w:t>
      </w:r>
      <w:r w:rsidR="000154A8">
        <w:rPr>
          <w:rFonts w:ascii="Arial" w:hAnsi="Arial" w:cs="Arial"/>
          <w:sz w:val="24"/>
          <w:szCs w:val="24"/>
        </w:rPr>
        <w:t xml:space="preserve"> and noises</w:t>
      </w:r>
      <w:r w:rsidR="00CC5E35">
        <w:rPr>
          <w:rFonts w:ascii="Arial" w:hAnsi="Arial" w:cs="Arial"/>
          <w:sz w:val="24"/>
          <w:szCs w:val="24"/>
        </w:rPr>
        <w:t xml:space="preserve">. Adding these elements to the environment </w:t>
      </w:r>
      <w:r w:rsidR="007707AB">
        <w:rPr>
          <w:rFonts w:ascii="Arial" w:hAnsi="Arial" w:cs="Arial"/>
          <w:sz w:val="24"/>
          <w:szCs w:val="24"/>
        </w:rPr>
        <w:t>will invite interactions between children and practitioners (Strong-Wilson and Ellis, 2009)</w:t>
      </w:r>
      <w:r w:rsidR="001E4FD7">
        <w:rPr>
          <w:rFonts w:ascii="Arial" w:hAnsi="Arial" w:cs="Arial"/>
          <w:sz w:val="24"/>
          <w:szCs w:val="24"/>
        </w:rPr>
        <w:t xml:space="preserve"> </w:t>
      </w:r>
      <w:r w:rsidR="001E4FD7">
        <w:rPr>
          <w:rFonts w:ascii="Arial" w:hAnsi="Arial" w:cs="Arial"/>
          <w:sz w:val="24"/>
          <w:szCs w:val="24"/>
        </w:rPr>
        <w:lastRenderedPageBreak/>
        <w:t>which promotes a communication rich environment.</w:t>
      </w:r>
      <w:r w:rsidR="00923C08">
        <w:rPr>
          <w:rFonts w:ascii="Arial" w:hAnsi="Arial" w:cs="Arial"/>
          <w:sz w:val="24"/>
          <w:szCs w:val="24"/>
        </w:rPr>
        <w:t xml:space="preserve"> The aim is for children to feel comfortable within their environment and develop the confidence to interact with the resources</w:t>
      </w:r>
      <w:r w:rsidR="00320A40">
        <w:rPr>
          <w:rFonts w:ascii="Arial" w:hAnsi="Arial" w:cs="Arial"/>
          <w:sz w:val="24"/>
          <w:szCs w:val="24"/>
        </w:rPr>
        <w:t>, practitioners, and their peers.</w:t>
      </w:r>
      <w:r w:rsidR="001E4FD7">
        <w:rPr>
          <w:rFonts w:ascii="Arial" w:hAnsi="Arial" w:cs="Arial"/>
          <w:sz w:val="24"/>
          <w:szCs w:val="24"/>
        </w:rPr>
        <w:t xml:space="preserve"> Practitioners </w:t>
      </w:r>
      <w:r w:rsidR="00020C7B">
        <w:rPr>
          <w:rFonts w:ascii="Arial" w:hAnsi="Arial" w:cs="Arial"/>
          <w:sz w:val="24"/>
          <w:szCs w:val="24"/>
        </w:rPr>
        <w:t xml:space="preserve">receive sufficient training and understand when they should intervene in a child’s play to enhance the learning opportunities and when they should take a step back to allow children to </w:t>
      </w:r>
      <w:r w:rsidR="00F93EE4">
        <w:rPr>
          <w:rFonts w:ascii="Arial" w:hAnsi="Arial" w:cs="Arial"/>
          <w:sz w:val="24"/>
          <w:szCs w:val="24"/>
        </w:rPr>
        <w:t>problem solve and develop skills for themselves.</w:t>
      </w:r>
    </w:p>
    <w:p w14:paraId="48B2EE68" w14:textId="57E4C35B" w:rsidR="00F93EE4" w:rsidRDefault="00B35ECA" w:rsidP="00EC6EDD">
      <w:pPr>
        <w:spacing w:line="360" w:lineRule="auto"/>
        <w:rPr>
          <w:rFonts w:ascii="Arial" w:hAnsi="Arial" w:cs="Arial"/>
          <w:sz w:val="24"/>
          <w:szCs w:val="24"/>
        </w:rPr>
      </w:pPr>
      <w:r>
        <w:rPr>
          <w:rFonts w:ascii="Arial" w:hAnsi="Arial" w:cs="Arial"/>
          <w:sz w:val="24"/>
          <w:szCs w:val="24"/>
        </w:rPr>
        <w:t xml:space="preserve">According to Scollan and Farini (2022) </w:t>
      </w:r>
      <w:r w:rsidR="003D4851">
        <w:rPr>
          <w:rFonts w:ascii="Arial" w:hAnsi="Arial" w:cs="Arial"/>
          <w:sz w:val="24"/>
          <w:szCs w:val="24"/>
        </w:rPr>
        <w:t xml:space="preserve">the emotional environment should be considered when thinking about the impact on children’s development as the </w:t>
      </w:r>
      <w:r w:rsidR="00946D57">
        <w:rPr>
          <w:rFonts w:ascii="Arial" w:hAnsi="Arial" w:cs="Arial"/>
          <w:sz w:val="24"/>
          <w:szCs w:val="24"/>
        </w:rPr>
        <w:t xml:space="preserve">learning environment does not only involve the physical space. </w:t>
      </w:r>
      <w:r w:rsidR="008F7415">
        <w:rPr>
          <w:rFonts w:ascii="Arial" w:hAnsi="Arial" w:cs="Arial"/>
          <w:sz w:val="24"/>
          <w:szCs w:val="24"/>
        </w:rPr>
        <w:t>The atmosphere and feelings of an environment will impact the child</w:t>
      </w:r>
      <w:r w:rsidR="00367B5E">
        <w:rPr>
          <w:rFonts w:ascii="Arial" w:hAnsi="Arial" w:cs="Arial"/>
          <w:sz w:val="24"/>
          <w:szCs w:val="24"/>
        </w:rPr>
        <w:t>ren</w:t>
      </w:r>
      <w:r w:rsidR="008F7415">
        <w:rPr>
          <w:rFonts w:ascii="Arial" w:hAnsi="Arial" w:cs="Arial"/>
          <w:sz w:val="24"/>
          <w:szCs w:val="24"/>
        </w:rPr>
        <w:t>’s development as they need to feel safe and secure</w:t>
      </w:r>
      <w:r w:rsidR="00813FBA">
        <w:rPr>
          <w:rFonts w:ascii="Arial" w:hAnsi="Arial" w:cs="Arial"/>
          <w:sz w:val="24"/>
          <w:szCs w:val="24"/>
        </w:rPr>
        <w:t xml:space="preserve"> to support their </w:t>
      </w:r>
      <w:r w:rsidR="005D50C0">
        <w:rPr>
          <w:rFonts w:ascii="Arial" w:hAnsi="Arial" w:cs="Arial"/>
          <w:sz w:val="24"/>
          <w:szCs w:val="24"/>
        </w:rPr>
        <w:t xml:space="preserve">learning. </w:t>
      </w:r>
      <w:r w:rsidR="009039E7">
        <w:rPr>
          <w:rFonts w:ascii="Arial" w:hAnsi="Arial" w:cs="Arial"/>
          <w:sz w:val="24"/>
          <w:szCs w:val="24"/>
        </w:rPr>
        <w:t xml:space="preserve">Environments </w:t>
      </w:r>
      <w:r w:rsidR="00463429">
        <w:rPr>
          <w:rFonts w:ascii="Arial" w:hAnsi="Arial" w:cs="Arial"/>
          <w:sz w:val="24"/>
          <w:szCs w:val="24"/>
        </w:rPr>
        <w:t xml:space="preserve">for children in Early Years are warm and welcoming and always </w:t>
      </w:r>
      <w:r w:rsidR="00C61ACC">
        <w:rPr>
          <w:rFonts w:ascii="Arial" w:hAnsi="Arial" w:cs="Arial"/>
          <w:sz w:val="24"/>
          <w:szCs w:val="24"/>
        </w:rPr>
        <w:t>child centred</w:t>
      </w:r>
      <w:r w:rsidR="00992548">
        <w:rPr>
          <w:rFonts w:ascii="Arial" w:hAnsi="Arial" w:cs="Arial"/>
          <w:sz w:val="24"/>
          <w:szCs w:val="24"/>
        </w:rPr>
        <w:t>.</w:t>
      </w:r>
      <w:r w:rsidR="008618D5">
        <w:rPr>
          <w:rFonts w:ascii="Arial" w:hAnsi="Arial" w:cs="Arial"/>
          <w:sz w:val="24"/>
          <w:szCs w:val="24"/>
        </w:rPr>
        <w:t xml:space="preserve"> Practitioners consider children’s interests and needs</w:t>
      </w:r>
      <w:r w:rsidR="00BC3D05">
        <w:rPr>
          <w:rFonts w:ascii="Arial" w:hAnsi="Arial" w:cs="Arial"/>
          <w:sz w:val="24"/>
          <w:szCs w:val="24"/>
        </w:rPr>
        <w:t>, understanding that each child is unique</w:t>
      </w:r>
      <w:r w:rsidR="006C3639">
        <w:rPr>
          <w:rFonts w:ascii="Arial" w:hAnsi="Arial" w:cs="Arial"/>
          <w:sz w:val="24"/>
          <w:szCs w:val="24"/>
        </w:rPr>
        <w:t xml:space="preserve"> and </w:t>
      </w:r>
      <w:r w:rsidR="002832E4">
        <w:rPr>
          <w:rFonts w:ascii="Arial" w:hAnsi="Arial" w:cs="Arial"/>
          <w:sz w:val="24"/>
          <w:szCs w:val="24"/>
        </w:rPr>
        <w:t>deserves to be treated</w:t>
      </w:r>
      <w:r w:rsidR="0035004F">
        <w:rPr>
          <w:rFonts w:ascii="Arial" w:hAnsi="Arial" w:cs="Arial"/>
          <w:sz w:val="24"/>
          <w:szCs w:val="24"/>
        </w:rPr>
        <w:t xml:space="preserve"> with respect.</w:t>
      </w:r>
      <w:r w:rsidR="00923284">
        <w:rPr>
          <w:rFonts w:ascii="Arial" w:hAnsi="Arial" w:cs="Arial"/>
          <w:sz w:val="24"/>
          <w:szCs w:val="24"/>
        </w:rPr>
        <w:t xml:space="preserve"> </w:t>
      </w:r>
      <w:r w:rsidR="00F16AAD">
        <w:rPr>
          <w:rFonts w:ascii="Arial" w:hAnsi="Arial" w:cs="Arial"/>
          <w:sz w:val="24"/>
          <w:szCs w:val="24"/>
        </w:rPr>
        <w:t xml:space="preserve">The voice of the child is evident in an enabling environment </w:t>
      </w:r>
      <w:r w:rsidR="00302433">
        <w:rPr>
          <w:rFonts w:ascii="Arial" w:hAnsi="Arial" w:cs="Arial"/>
          <w:sz w:val="24"/>
          <w:szCs w:val="24"/>
        </w:rPr>
        <w:t>as all areas and resources are child-centred and displays within the setting</w:t>
      </w:r>
      <w:r w:rsidR="00F51DAD">
        <w:rPr>
          <w:rFonts w:ascii="Arial" w:hAnsi="Arial" w:cs="Arial"/>
          <w:sz w:val="24"/>
          <w:szCs w:val="24"/>
        </w:rPr>
        <w:t xml:space="preserve"> honour children’s work</w:t>
      </w:r>
      <w:r w:rsidR="005E700D">
        <w:rPr>
          <w:rFonts w:ascii="Arial" w:hAnsi="Arial" w:cs="Arial"/>
          <w:sz w:val="24"/>
          <w:szCs w:val="24"/>
        </w:rPr>
        <w:t xml:space="preserve"> (Strong-Wilson and Ellis, 2009).</w:t>
      </w:r>
      <w:r w:rsidR="0035004F">
        <w:rPr>
          <w:rFonts w:ascii="Arial" w:hAnsi="Arial" w:cs="Arial"/>
          <w:sz w:val="24"/>
          <w:szCs w:val="24"/>
        </w:rPr>
        <w:t xml:space="preserve"> Children also develop social skills within their </w:t>
      </w:r>
      <w:r w:rsidR="00A41D4E">
        <w:rPr>
          <w:rFonts w:ascii="Arial" w:hAnsi="Arial" w:cs="Arial"/>
          <w:sz w:val="24"/>
          <w:szCs w:val="24"/>
        </w:rPr>
        <w:t>environment</w:t>
      </w:r>
      <w:r w:rsidR="008967F8">
        <w:rPr>
          <w:rFonts w:ascii="Arial" w:hAnsi="Arial" w:cs="Arial"/>
          <w:sz w:val="24"/>
          <w:szCs w:val="24"/>
        </w:rPr>
        <w:t xml:space="preserve"> as they develop a sense of belonging and build relationships by interacting with the adults and children around them.</w:t>
      </w:r>
      <w:r w:rsidR="00F7508C">
        <w:rPr>
          <w:rFonts w:ascii="Arial" w:hAnsi="Arial" w:cs="Arial"/>
          <w:sz w:val="24"/>
          <w:szCs w:val="24"/>
        </w:rPr>
        <w:t xml:space="preserve"> </w:t>
      </w:r>
      <w:r w:rsidR="004202C0">
        <w:rPr>
          <w:rFonts w:ascii="Arial" w:hAnsi="Arial" w:cs="Arial"/>
          <w:sz w:val="24"/>
          <w:szCs w:val="24"/>
        </w:rPr>
        <w:t>Building relationships ensures that children can ask for support when needed (</w:t>
      </w:r>
      <w:proofErr w:type="spellStart"/>
      <w:r w:rsidR="004202C0">
        <w:rPr>
          <w:rFonts w:ascii="Arial" w:hAnsi="Arial" w:cs="Arial"/>
          <w:sz w:val="24"/>
          <w:szCs w:val="24"/>
        </w:rPr>
        <w:t>Selbie</w:t>
      </w:r>
      <w:proofErr w:type="spellEnd"/>
      <w:r w:rsidR="004202C0">
        <w:rPr>
          <w:rFonts w:ascii="Arial" w:hAnsi="Arial" w:cs="Arial"/>
          <w:sz w:val="24"/>
          <w:szCs w:val="24"/>
        </w:rPr>
        <w:t xml:space="preserve"> and Wickett, 2010).</w:t>
      </w:r>
      <w:r w:rsidR="00992548">
        <w:rPr>
          <w:rFonts w:ascii="Arial" w:hAnsi="Arial" w:cs="Arial"/>
          <w:sz w:val="24"/>
          <w:szCs w:val="24"/>
        </w:rPr>
        <w:t xml:space="preserve"> </w:t>
      </w:r>
      <w:r w:rsidR="003C62DB">
        <w:rPr>
          <w:rFonts w:ascii="Arial" w:hAnsi="Arial" w:cs="Arial"/>
          <w:sz w:val="24"/>
          <w:szCs w:val="24"/>
        </w:rPr>
        <w:t>The role of an adult i</w:t>
      </w:r>
      <w:r w:rsidR="000603C4">
        <w:rPr>
          <w:rFonts w:ascii="Arial" w:hAnsi="Arial" w:cs="Arial"/>
          <w:sz w:val="24"/>
          <w:szCs w:val="24"/>
        </w:rPr>
        <w:t xml:space="preserve">s vital in providing an enabling environment as they need to provide the best possible environment that will support children’s learning and development. Welsh Government (2023c) recommends that </w:t>
      </w:r>
      <w:r w:rsidR="00484960">
        <w:rPr>
          <w:rFonts w:ascii="Arial" w:hAnsi="Arial" w:cs="Arial"/>
          <w:sz w:val="24"/>
          <w:szCs w:val="24"/>
        </w:rPr>
        <w:t xml:space="preserve">when preparing the environment, adults should </w:t>
      </w:r>
      <w:r w:rsidR="00324C63">
        <w:rPr>
          <w:rFonts w:ascii="Arial" w:hAnsi="Arial" w:cs="Arial"/>
          <w:sz w:val="24"/>
          <w:szCs w:val="24"/>
        </w:rPr>
        <w:t>consider it from a child’s perspective</w:t>
      </w:r>
      <w:r w:rsidR="00041DCC">
        <w:rPr>
          <w:rFonts w:ascii="Arial" w:hAnsi="Arial" w:cs="Arial"/>
          <w:sz w:val="24"/>
          <w:szCs w:val="24"/>
        </w:rPr>
        <w:t xml:space="preserve">. This could include adults getting down to a child’s level and looking around to see exactly what and how the children would view the environment. </w:t>
      </w:r>
    </w:p>
    <w:p w14:paraId="5043D761" w14:textId="26059A6C" w:rsidR="00D51249" w:rsidRDefault="00401C4B" w:rsidP="00EC6EDD">
      <w:pPr>
        <w:spacing w:line="360" w:lineRule="auto"/>
        <w:rPr>
          <w:rFonts w:ascii="Arial" w:hAnsi="Arial" w:cs="Arial"/>
          <w:sz w:val="24"/>
          <w:szCs w:val="24"/>
        </w:rPr>
      </w:pPr>
      <w:r>
        <w:rPr>
          <w:rFonts w:ascii="Arial" w:hAnsi="Arial" w:cs="Arial"/>
          <w:sz w:val="24"/>
          <w:szCs w:val="24"/>
        </w:rPr>
        <w:t xml:space="preserve">Outdoor learning is </w:t>
      </w:r>
      <w:r w:rsidR="0015336B">
        <w:rPr>
          <w:rFonts w:ascii="Arial" w:hAnsi="Arial" w:cs="Arial"/>
          <w:sz w:val="24"/>
          <w:szCs w:val="24"/>
        </w:rPr>
        <w:t xml:space="preserve">an essential element of </w:t>
      </w:r>
      <w:r w:rsidR="004F1941">
        <w:rPr>
          <w:rFonts w:ascii="Arial" w:hAnsi="Arial" w:cs="Arial"/>
          <w:sz w:val="24"/>
          <w:szCs w:val="24"/>
        </w:rPr>
        <w:t xml:space="preserve">enabling </w:t>
      </w:r>
      <w:r w:rsidR="00754019">
        <w:rPr>
          <w:rFonts w:ascii="Arial" w:hAnsi="Arial" w:cs="Arial"/>
          <w:sz w:val="24"/>
          <w:szCs w:val="24"/>
        </w:rPr>
        <w:t xml:space="preserve">environments, </w:t>
      </w:r>
      <w:r w:rsidR="004F1941">
        <w:rPr>
          <w:rFonts w:ascii="Arial" w:hAnsi="Arial" w:cs="Arial"/>
          <w:sz w:val="24"/>
          <w:szCs w:val="24"/>
        </w:rPr>
        <w:t xml:space="preserve">as valuable research has demonstrated that </w:t>
      </w:r>
      <w:r w:rsidR="00BE0353">
        <w:rPr>
          <w:rFonts w:ascii="Arial" w:hAnsi="Arial" w:cs="Arial"/>
          <w:sz w:val="24"/>
          <w:szCs w:val="24"/>
        </w:rPr>
        <w:t>it plays a vital part in children’s holistic development.</w:t>
      </w:r>
      <w:r w:rsidR="002D7EBC">
        <w:rPr>
          <w:rFonts w:ascii="Arial" w:hAnsi="Arial" w:cs="Arial"/>
          <w:sz w:val="24"/>
          <w:szCs w:val="24"/>
        </w:rPr>
        <w:t xml:space="preserve"> Hodgman (2015) points out that being outdoors has an impact on children’s emotions</w:t>
      </w:r>
      <w:r w:rsidR="00204B05">
        <w:rPr>
          <w:rFonts w:ascii="Arial" w:hAnsi="Arial" w:cs="Arial"/>
          <w:sz w:val="24"/>
          <w:szCs w:val="24"/>
        </w:rPr>
        <w:t xml:space="preserve">, behaviour, </w:t>
      </w:r>
      <w:r w:rsidR="008D5F82">
        <w:rPr>
          <w:rFonts w:ascii="Arial" w:hAnsi="Arial" w:cs="Arial"/>
          <w:sz w:val="24"/>
          <w:szCs w:val="24"/>
        </w:rPr>
        <w:t>personality,</w:t>
      </w:r>
      <w:r w:rsidR="00204B05">
        <w:rPr>
          <w:rFonts w:ascii="Arial" w:hAnsi="Arial" w:cs="Arial"/>
          <w:sz w:val="24"/>
          <w:szCs w:val="24"/>
        </w:rPr>
        <w:t xml:space="preserve"> and attitude to learning.</w:t>
      </w:r>
      <w:r w:rsidR="00D911C9">
        <w:rPr>
          <w:rFonts w:ascii="Arial" w:hAnsi="Arial" w:cs="Arial"/>
          <w:sz w:val="24"/>
          <w:szCs w:val="24"/>
        </w:rPr>
        <w:t xml:space="preserve"> </w:t>
      </w:r>
      <w:r w:rsidR="00095304">
        <w:rPr>
          <w:rFonts w:ascii="Arial" w:hAnsi="Arial" w:cs="Arial"/>
          <w:sz w:val="24"/>
          <w:szCs w:val="24"/>
        </w:rPr>
        <w:t xml:space="preserve">Children feel </w:t>
      </w:r>
      <w:r w:rsidR="007F5DC8">
        <w:rPr>
          <w:rFonts w:ascii="Arial" w:hAnsi="Arial" w:cs="Arial"/>
          <w:sz w:val="24"/>
          <w:szCs w:val="24"/>
        </w:rPr>
        <w:t>a sense of freedom when they are outdoors and appear to be more confident</w:t>
      </w:r>
      <w:r w:rsidR="00DF111F">
        <w:rPr>
          <w:rFonts w:ascii="Arial" w:hAnsi="Arial" w:cs="Arial"/>
          <w:sz w:val="24"/>
          <w:szCs w:val="24"/>
        </w:rPr>
        <w:t xml:space="preserve"> as being outdoors promotes wellbeing and involvement. </w:t>
      </w:r>
      <w:r w:rsidR="002B7E01">
        <w:rPr>
          <w:rFonts w:ascii="Arial" w:hAnsi="Arial" w:cs="Arial"/>
          <w:sz w:val="24"/>
          <w:szCs w:val="24"/>
        </w:rPr>
        <w:t xml:space="preserve">The outdoor environment offers </w:t>
      </w:r>
      <w:r w:rsidR="00233071">
        <w:rPr>
          <w:rFonts w:ascii="Arial" w:hAnsi="Arial" w:cs="Arial"/>
          <w:sz w:val="24"/>
          <w:szCs w:val="24"/>
        </w:rPr>
        <w:t>many different opp</w:t>
      </w:r>
      <w:r w:rsidR="001B708A">
        <w:rPr>
          <w:rFonts w:ascii="Arial" w:hAnsi="Arial" w:cs="Arial"/>
          <w:sz w:val="24"/>
          <w:szCs w:val="24"/>
        </w:rPr>
        <w:t>ortunities</w:t>
      </w:r>
      <w:r w:rsidR="00287780">
        <w:rPr>
          <w:rFonts w:ascii="Arial" w:hAnsi="Arial" w:cs="Arial"/>
          <w:sz w:val="24"/>
          <w:szCs w:val="24"/>
        </w:rPr>
        <w:t xml:space="preserve"> and</w:t>
      </w:r>
      <w:r w:rsidR="001B708A">
        <w:rPr>
          <w:rFonts w:ascii="Arial" w:hAnsi="Arial" w:cs="Arial"/>
          <w:sz w:val="24"/>
          <w:szCs w:val="24"/>
        </w:rPr>
        <w:t xml:space="preserve"> learning is taken to a higher level outdoors due to the space and resources available (Ryder-Richardson, 2014).</w:t>
      </w:r>
      <w:r w:rsidR="00E80694">
        <w:rPr>
          <w:rFonts w:ascii="Arial" w:hAnsi="Arial" w:cs="Arial"/>
          <w:sz w:val="24"/>
          <w:szCs w:val="24"/>
        </w:rPr>
        <w:t xml:space="preserve"> </w:t>
      </w:r>
      <w:r w:rsidR="00C061E2">
        <w:rPr>
          <w:rFonts w:ascii="Arial" w:hAnsi="Arial" w:cs="Arial"/>
          <w:sz w:val="24"/>
          <w:szCs w:val="24"/>
        </w:rPr>
        <w:t xml:space="preserve">Children are </w:t>
      </w:r>
      <w:r w:rsidR="00912DC0">
        <w:rPr>
          <w:rFonts w:ascii="Arial" w:hAnsi="Arial" w:cs="Arial"/>
          <w:sz w:val="24"/>
          <w:szCs w:val="24"/>
        </w:rPr>
        <w:t xml:space="preserve">encouraged to explore </w:t>
      </w:r>
      <w:r w:rsidR="00912DC0">
        <w:rPr>
          <w:rFonts w:ascii="Arial" w:hAnsi="Arial" w:cs="Arial"/>
          <w:sz w:val="24"/>
          <w:szCs w:val="24"/>
        </w:rPr>
        <w:lastRenderedPageBreak/>
        <w:t>and investigate in their outdoor en</w:t>
      </w:r>
      <w:r w:rsidR="00887022">
        <w:rPr>
          <w:rFonts w:ascii="Arial" w:hAnsi="Arial" w:cs="Arial"/>
          <w:sz w:val="24"/>
          <w:szCs w:val="24"/>
        </w:rPr>
        <w:t>vironment</w:t>
      </w:r>
      <w:r w:rsidR="003111D0">
        <w:rPr>
          <w:rFonts w:ascii="Arial" w:hAnsi="Arial" w:cs="Arial"/>
          <w:sz w:val="24"/>
          <w:szCs w:val="24"/>
        </w:rPr>
        <w:t>, choosin</w:t>
      </w:r>
      <w:r w:rsidR="00977C61">
        <w:rPr>
          <w:rFonts w:ascii="Arial" w:hAnsi="Arial" w:cs="Arial"/>
          <w:sz w:val="24"/>
          <w:szCs w:val="24"/>
        </w:rPr>
        <w:t xml:space="preserve">g their own learning and making their own decisions. </w:t>
      </w:r>
      <w:r w:rsidR="00BE5C61">
        <w:rPr>
          <w:rFonts w:ascii="Arial" w:hAnsi="Arial" w:cs="Arial"/>
          <w:sz w:val="24"/>
          <w:szCs w:val="24"/>
        </w:rPr>
        <w:t xml:space="preserve">Practitioners model and promote positive attitudes to outdoor learning which encourages children to </w:t>
      </w:r>
      <w:r w:rsidR="00552684">
        <w:rPr>
          <w:rFonts w:ascii="Arial" w:hAnsi="Arial" w:cs="Arial"/>
          <w:sz w:val="24"/>
          <w:szCs w:val="24"/>
        </w:rPr>
        <w:t>take part in a balance of adult-led and child-initiated activities.</w:t>
      </w:r>
      <w:r w:rsidR="00444E6D">
        <w:rPr>
          <w:rFonts w:ascii="Arial" w:hAnsi="Arial" w:cs="Arial"/>
          <w:sz w:val="24"/>
          <w:szCs w:val="24"/>
        </w:rPr>
        <w:t xml:space="preserve"> Practitioners become facilitators in children’s outdoor play and learning as they </w:t>
      </w:r>
      <w:r w:rsidR="00324158">
        <w:rPr>
          <w:rFonts w:ascii="Arial" w:hAnsi="Arial" w:cs="Arial"/>
          <w:sz w:val="24"/>
          <w:szCs w:val="24"/>
        </w:rPr>
        <w:t xml:space="preserve">join in with children’s play, enhancing learning opportunities </w:t>
      </w:r>
      <w:r w:rsidR="00E812F4">
        <w:rPr>
          <w:rFonts w:ascii="Arial" w:hAnsi="Arial" w:cs="Arial"/>
          <w:sz w:val="24"/>
          <w:szCs w:val="24"/>
        </w:rPr>
        <w:t>but not taking over and allowing children to conduct the play</w:t>
      </w:r>
      <w:r w:rsidR="001542AE">
        <w:rPr>
          <w:rFonts w:ascii="Arial" w:hAnsi="Arial" w:cs="Arial"/>
          <w:sz w:val="24"/>
          <w:szCs w:val="24"/>
        </w:rPr>
        <w:t xml:space="preserve"> themselves</w:t>
      </w:r>
      <w:r w:rsidR="00E812F4">
        <w:rPr>
          <w:rFonts w:ascii="Arial" w:hAnsi="Arial" w:cs="Arial"/>
          <w:sz w:val="24"/>
          <w:szCs w:val="24"/>
        </w:rPr>
        <w:t>.</w:t>
      </w:r>
      <w:r w:rsidR="00552684">
        <w:rPr>
          <w:rFonts w:ascii="Arial" w:hAnsi="Arial" w:cs="Arial"/>
          <w:sz w:val="24"/>
          <w:szCs w:val="24"/>
        </w:rPr>
        <w:t xml:space="preserve"> </w:t>
      </w:r>
      <w:r w:rsidR="00F86131">
        <w:rPr>
          <w:rFonts w:ascii="Arial" w:hAnsi="Arial" w:cs="Arial"/>
          <w:sz w:val="24"/>
          <w:szCs w:val="24"/>
        </w:rPr>
        <w:t xml:space="preserve">Being outdoors lends itself to </w:t>
      </w:r>
      <w:r w:rsidR="003369F1">
        <w:rPr>
          <w:rFonts w:ascii="Arial" w:hAnsi="Arial" w:cs="Arial"/>
          <w:sz w:val="24"/>
          <w:szCs w:val="24"/>
        </w:rPr>
        <w:t>open-ended resources and curiosity</w:t>
      </w:r>
      <w:r w:rsidR="008B67C7">
        <w:rPr>
          <w:rFonts w:ascii="Arial" w:hAnsi="Arial" w:cs="Arial"/>
          <w:sz w:val="24"/>
          <w:szCs w:val="24"/>
        </w:rPr>
        <w:t xml:space="preserve"> which will promote </w:t>
      </w:r>
      <w:r w:rsidR="003F5479">
        <w:rPr>
          <w:rFonts w:ascii="Arial" w:hAnsi="Arial" w:cs="Arial"/>
          <w:sz w:val="24"/>
          <w:szCs w:val="24"/>
        </w:rPr>
        <w:t>children’s development in all areas of learning</w:t>
      </w:r>
      <w:r w:rsidR="001A04DD">
        <w:rPr>
          <w:rFonts w:ascii="Arial" w:hAnsi="Arial" w:cs="Arial"/>
          <w:sz w:val="24"/>
          <w:szCs w:val="24"/>
        </w:rPr>
        <w:t xml:space="preserve"> (Goodwin University, 2020 and </w:t>
      </w:r>
      <w:r w:rsidR="00DB195A">
        <w:rPr>
          <w:rFonts w:ascii="Arial" w:hAnsi="Arial" w:cs="Arial"/>
          <w:sz w:val="24"/>
          <w:szCs w:val="24"/>
        </w:rPr>
        <w:t>Welsh Government, 2023c).</w:t>
      </w:r>
    </w:p>
    <w:p w14:paraId="076BA189" w14:textId="05200DA4" w:rsidR="0026723C" w:rsidRDefault="00757379" w:rsidP="00EC6EDD">
      <w:pPr>
        <w:spacing w:line="360" w:lineRule="auto"/>
        <w:rPr>
          <w:rFonts w:ascii="Arial" w:hAnsi="Arial" w:cs="Arial"/>
          <w:sz w:val="24"/>
          <w:szCs w:val="24"/>
        </w:rPr>
      </w:pPr>
      <w:r>
        <w:rPr>
          <w:rFonts w:ascii="Arial" w:hAnsi="Arial" w:cs="Arial"/>
          <w:sz w:val="24"/>
          <w:szCs w:val="24"/>
        </w:rPr>
        <w:t>By accessing outdoor environments regularly, children will</w:t>
      </w:r>
      <w:r w:rsidR="003369F1">
        <w:rPr>
          <w:rFonts w:ascii="Arial" w:hAnsi="Arial" w:cs="Arial"/>
          <w:sz w:val="24"/>
          <w:szCs w:val="24"/>
        </w:rPr>
        <w:t xml:space="preserve"> develop a strong understanding of the world around them </w:t>
      </w:r>
      <w:r w:rsidR="007E0E6E">
        <w:rPr>
          <w:rFonts w:ascii="Arial" w:hAnsi="Arial" w:cs="Arial"/>
          <w:sz w:val="24"/>
          <w:szCs w:val="24"/>
        </w:rPr>
        <w:t xml:space="preserve">and </w:t>
      </w:r>
      <w:r w:rsidR="00522C79">
        <w:rPr>
          <w:rFonts w:ascii="Arial" w:hAnsi="Arial" w:cs="Arial"/>
          <w:sz w:val="24"/>
          <w:szCs w:val="24"/>
        </w:rPr>
        <w:t>build empathy for their environment.</w:t>
      </w:r>
      <w:r w:rsidR="004B7A3F">
        <w:rPr>
          <w:rFonts w:ascii="Arial" w:hAnsi="Arial" w:cs="Arial"/>
          <w:sz w:val="24"/>
          <w:szCs w:val="24"/>
        </w:rPr>
        <w:t xml:space="preserve"> Children are offered a direct contact to the nature around them</w:t>
      </w:r>
      <w:r w:rsidR="00812AFD">
        <w:rPr>
          <w:rFonts w:ascii="Arial" w:hAnsi="Arial" w:cs="Arial"/>
          <w:sz w:val="24"/>
          <w:szCs w:val="24"/>
        </w:rPr>
        <w:t xml:space="preserve">, encouraging them to care for nature and the environment. </w:t>
      </w:r>
      <w:r w:rsidR="005312A4">
        <w:rPr>
          <w:rFonts w:ascii="Arial" w:hAnsi="Arial" w:cs="Arial"/>
          <w:sz w:val="24"/>
          <w:szCs w:val="24"/>
        </w:rPr>
        <w:t>Accessing a nature filled outdoor environment also offers many opportunities for learning through the senses and exploring with their whole body (Welsh Government, 2022).</w:t>
      </w:r>
      <w:r>
        <w:rPr>
          <w:rFonts w:ascii="Arial" w:hAnsi="Arial" w:cs="Arial"/>
          <w:sz w:val="24"/>
          <w:szCs w:val="24"/>
        </w:rPr>
        <w:t xml:space="preserve"> </w:t>
      </w:r>
      <w:r w:rsidR="0062345A">
        <w:rPr>
          <w:rFonts w:ascii="Arial" w:hAnsi="Arial" w:cs="Arial"/>
          <w:sz w:val="24"/>
          <w:szCs w:val="24"/>
        </w:rPr>
        <w:t xml:space="preserve">Children </w:t>
      </w:r>
      <w:r w:rsidR="00561AFF">
        <w:rPr>
          <w:rFonts w:ascii="Arial" w:hAnsi="Arial" w:cs="Arial"/>
          <w:sz w:val="24"/>
          <w:szCs w:val="24"/>
        </w:rPr>
        <w:t xml:space="preserve">can access a variety of </w:t>
      </w:r>
      <w:r w:rsidR="009838AF">
        <w:rPr>
          <w:rFonts w:ascii="Arial" w:hAnsi="Arial" w:cs="Arial"/>
          <w:sz w:val="24"/>
          <w:szCs w:val="24"/>
        </w:rPr>
        <w:t>gardening</w:t>
      </w:r>
      <w:r w:rsidR="00561AFF">
        <w:rPr>
          <w:rFonts w:ascii="Arial" w:hAnsi="Arial" w:cs="Arial"/>
          <w:sz w:val="24"/>
          <w:szCs w:val="24"/>
        </w:rPr>
        <w:t xml:space="preserve"> activities</w:t>
      </w:r>
      <w:r w:rsidR="0026723C">
        <w:rPr>
          <w:rFonts w:ascii="Arial" w:hAnsi="Arial" w:cs="Arial"/>
          <w:sz w:val="24"/>
          <w:szCs w:val="24"/>
        </w:rPr>
        <w:t xml:space="preserve"> outdoors</w:t>
      </w:r>
      <w:r w:rsidR="00561AFF">
        <w:rPr>
          <w:rFonts w:ascii="Arial" w:hAnsi="Arial" w:cs="Arial"/>
          <w:sz w:val="24"/>
          <w:szCs w:val="24"/>
        </w:rPr>
        <w:t xml:space="preserve"> that will allow them to learn </w:t>
      </w:r>
      <w:r w:rsidR="0026723C">
        <w:rPr>
          <w:rFonts w:ascii="Arial" w:hAnsi="Arial" w:cs="Arial"/>
          <w:sz w:val="24"/>
          <w:szCs w:val="24"/>
        </w:rPr>
        <w:t>through first-hand experiences and develop their understanding of caring for their environment (Tovey, no date</w:t>
      </w:r>
      <w:r w:rsidR="009838AF">
        <w:rPr>
          <w:rFonts w:ascii="Arial" w:hAnsi="Arial" w:cs="Arial"/>
          <w:sz w:val="24"/>
          <w:szCs w:val="24"/>
        </w:rPr>
        <w:t>).</w:t>
      </w:r>
    </w:p>
    <w:p w14:paraId="62CFDC46" w14:textId="2448EA14" w:rsidR="003F5479" w:rsidRDefault="003F5479" w:rsidP="00EC6EDD">
      <w:pPr>
        <w:spacing w:line="360" w:lineRule="auto"/>
        <w:rPr>
          <w:rFonts w:ascii="Arial" w:hAnsi="Arial" w:cs="Arial"/>
          <w:sz w:val="24"/>
          <w:szCs w:val="24"/>
        </w:rPr>
      </w:pPr>
      <w:r>
        <w:rPr>
          <w:rFonts w:ascii="Arial" w:hAnsi="Arial" w:cs="Arial"/>
          <w:sz w:val="24"/>
          <w:szCs w:val="24"/>
        </w:rPr>
        <w:t xml:space="preserve">Being outdoors provides children with </w:t>
      </w:r>
      <w:r w:rsidR="000E5344">
        <w:rPr>
          <w:rFonts w:ascii="Arial" w:hAnsi="Arial" w:cs="Arial"/>
          <w:sz w:val="24"/>
          <w:szCs w:val="24"/>
        </w:rPr>
        <w:t>experiences that they can take appropriate risks and challenge themselves</w:t>
      </w:r>
      <w:r w:rsidR="00664D01">
        <w:rPr>
          <w:rFonts w:ascii="Arial" w:hAnsi="Arial" w:cs="Arial"/>
          <w:sz w:val="24"/>
          <w:szCs w:val="24"/>
        </w:rPr>
        <w:t xml:space="preserve">. Children will work together with their peers to problem solve and make decisions </w:t>
      </w:r>
      <w:r w:rsidR="00022CD3">
        <w:rPr>
          <w:rFonts w:ascii="Arial" w:hAnsi="Arial" w:cs="Arial"/>
          <w:sz w:val="24"/>
          <w:szCs w:val="24"/>
        </w:rPr>
        <w:t>when taking risks</w:t>
      </w:r>
      <w:r w:rsidR="00AA6038">
        <w:rPr>
          <w:rFonts w:ascii="Arial" w:hAnsi="Arial" w:cs="Arial"/>
          <w:sz w:val="24"/>
          <w:szCs w:val="24"/>
        </w:rPr>
        <w:t xml:space="preserve"> outdoors. This supports their social development and language development as</w:t>
      </w:r>
      <w:r w:rsidR="003254DB">
        <w:rPr>
          <w:rFonts w:ascii="Arial" w:hAnsi="Arial" w:cs="Arial"/>
          <w:sz w:val="24"/>
          <w:szCs w:val="24"/>
        </w:rPr>
        <w:t xml:space="preserve"> they learn how to engage with others</w:t>
      </w:r>
      <w:r w:rsidR="00380132">
        <w:rPr>
          <w:rFonts w:ascii="Arial" w:hAnsi="Arial" w:cs="Arial"/>
          <w:sz w:val="24"/>
          <w:szCs w:val="24"/>
        </w:rPr>
        <w:t xml:space="preserve"> around them. </w:t>
      </w:r>
      <w:r w:rsidR="00333BB3">
        <w:rPr>
          <w:rFonts w:ascii="Arial" w:hAnsi="Arial" w:cs="Arial"/>
          <w:sz w:val="24"/>
          <w:szCs w:val="24"/>
        </w:rPr>
        <w:t xml:space="preserve">Practitioners appear to allow children more freedom outdoors and </w:t>
      </w:r>
      <w:r w:rsidR="00F65AD5">
        <w:rPr>
          <w:rFonts w:ascii="Arial" w:hAnsi="Arial" w:cs="Arial"/>
          <w:sz w:val="24"/>
          <w:szCs w:val="24"/>
        </w:rPr>
        <w:t>inspire them to direct their own learning.</w:t>
      </w:r>
      <w:r w:rsidR="00323294">
        <w:rPr>
          <w:rFonts w:ascii="Arial" w:hAnsi="Arial" w:cs="Arial"/>
          <w:sz w:val="24"/>
          <w:szCs w:val="24"/>
        </w:rPr>
        <w:t xml:space="preserve"> Taking risks </w:t>
      </w:r>
      <w:r w:rsidR="00CC3AED">
        <w:rPr>
          <w:rFonts w:ascii="Arial" w:hAnsi="Arial" w:cs="Arial"/>
          <w:sz w:val="24"/>
          <w:szCs w:val="24"/>
        </w:rPr>
        <w:t xml:space="preserve">is an important part of learning for children as they </w:t>
      </w:r>
      <w:r w:rsidR="00EC0A26">
        <w:rPr>
          <w:rFonts w:ascii="Arial" w:hAnsi="Arial" w:cs="Arial"/>
          <w:sz w:val="24"/>
          <w:szCs w:val="24"/>
        </w:rPr>
        <w:t xml:space="preserve">need to give everything a go and understand their capabilities. </w:t>
      </w:r>
      <w:r w:rsidR="00C454B9">
        <w:rPr>
          <w:rFonts w:ascii="Arial" w:hAnsi="Arial" w:cs="Arial"/>
          <w:sz w:val="24"/>
          <w:szCs w:val="24"/>
        </w:rPr>
        <w:t>Children</w:t>
      </w:r>
      <w:r w:rsidR="00EC0A26">
        <w:rPr>
          <w:rFonts w:ascii="Arial" w:hAnsi="Arial" w:cs="Arial"/>
          <w:sz w:val="24"/>
          <w:szCs w:val="24"/>
        </w:rPr>
        <w:t xml:space="preserve"> will make mistakes and </w:t>
      </w:r>
      <w:r w:rsidR="006A3A4A">
        <w:rPr>
          <w:rFonts w:ascii="Arial" w:hAnsi="Arial" w:cs="Arial"/>
          <w:sz w:val="24"/>
          <w:szCs w:val="24"/>
        </w:rPr>
        <w:t>develop resilience as they problem solve and try activities again until they achieve what they want to achieve</w:t>
      </w:r>
      <w:r w:rsidR="00E812F4">
        <w:rPr>
          <w:rFonts w:ascii="Arial" w:hAnsi="Arial" w:cs="Arial"/>
          <w:sz w:val="24"/>
          <w:szCs w:val="24"/>
        </w:rPr>
        <w:t xml:space="preserve"> (Tovey, no date</w:t>
      </w:r>
      <w:r w:rsidR="00E00A2C">
        <w:rPr>
          <w:rFonts w:ascii="Arial" w:hAnsi="Arial" w:cs="Arial"/>
          <w:sz w:val="24"/>
          <w:szCs w:val="24"/>
        </w:rPr>
        <w:t>, Ryder-Richardson, 2014 and Welsh Government, 2022).</w:t>
      </w:r>
    </w:p>
    <w:p w14:paraId="1591D278" w14:textId="0B1C44F8" w:rsidR="000D3CFF" w:rsidRDefault="00020D2D" w:rsidP="00EC6EDD">
      <w:pPr>
        <w:spacing w:line="360" w:lineRule="auto"/>
        <w:rPr>
          <w:rFonts w:ascii="Arial" w:hAnsi="Arial" w:cs="Arial"/>
          <w:sz w:val="24"/>
          <w:szCs w:val="24"/>
        </w:rPr>
      </w:pPr>
      <w:r>
        <w:rPr>
          <w:rFonts w:ascii="Arial" w:hAnsi="Arial" w:cs="Arial"/>
          <w:sz w:val="24"/>
          <w:szCs w:val="24"/>
        </w:rPr>
        <w:t>Enabling environments are reviewed regularly and adapted accordingly to support children’s needs and interests</w:t>
      </w:r>
      <w:r w:rsidR="009133D4">
        <w:rPr>
          <w:rFonts w:ascii="Arial" w:hAnsi="Arial" w:cs="Arial"/>
          <w:sz w:val="24"/>
          <w:szCs w:val="24"/>
        </w:rPr>
        <w:t>.</w:t>
      </w:r>
      <w:r w:rsidR="00425CA9">
        <w:rPr>
          <w:rFonts w:ascii="Arial" w:hAnsi="Arial" w:cs="Arial"/>
          <w:sz w:val="24"/>
          <w:szCs w:val="24"/>
        </w:rPr>
        <w:t xml:space="preserve"> All environments, indoors and outdoors, are inclusive and accessible to all children within the setting</w:t>
      </w:r>
      <w:r w:rsidR="00547C23">
        <w:rPr>
          <w:rFonts w:ascii="Arial" w:hAnsi="Arial" w:cs="Arial"/>
          <w:sz w:val="24"/>
          <w:szCs w:val="24"/>
        </w:rPr>
        <w:t>.</w:t>
      </w:r>
      <w:r w:rsidR="009133D4">
        <w:rPr>
          <w:rFonts w:ascii="Arial" w:hAnsi="Arial" w:cs="Arial"/>
          <w:sz w:val="24"/>
          <w:szCs w:val="24"/>
        </w:rPr>
        <w:t xml:space="preserve"> Practitioners are constantly observing and considering ways to change </w:t>
      </w:r>
      <w:r w:rsidR="0082098D">
        <w:rPr>
          <w:rFonts w:ascii="Arial" w:hAnsi="Arial" w:cs="Arial"/>
          <w:sz w:val="24"/>
          <w:szCs w:val="24"/>
        </w:rPr>
        <w:t xml:space="preserve">areas of the environment to support </w:t>
      </w:r>
      <w:r w:rsidR="0082098D">
        <w:rPr>
          <w:rFonts w:ascii="Arial" w:hAnsi="Arial" w:cs="Arial"/>
          <w:sz w:val="24"/>
          <w:szCs w:val="24"/>
        </w:rPr>
        <w:lastRenderedPageBreak/>
        <w:t xml:space="preserve">children’s holistic development, offering opportunities for children to </w:t>
      </w:r>
      <w:r w:rsidR="00A06135">
        <w:rPr>
          <w:rFonts w:ascii="Arial" w:hAnsi="Arial" w:cs="Arial"/>
          <w:sz w:val="24"/>
          <w:szCs w:val="24"/>
        </w:rPr>
        <w:t xml:space="preserve">master existing skills and develop new skills (Welsh </w:t>
      </w:r>
      <w:r w:rsidR="00D51249">
        <w:rPr>
          <w:rFonts w:ascii="Arial" w:hAnsi="Arial" w:cs="Arial"/>
          <w:sz w:val="24"/>
          <w:szCs w:val="24"/>
        </w:rPr>
        <w:t>Government, 2022).</w:t>
      </w:r>
      <w:r w:rsidR="00646E58">
        <w:rPr>
          <w:rFonts w:ascii="Arial" w:hAnsi="Arial" w:cs="Arial"/>
          <w:sz w:val="24"/>
          <w:szCs w:val="24"/>
        </w:rPr>
        <w:t xml:space="preserve"> </w:t>
      </w:r>
    </w:p>
    <w:p w14:paraId="58F01058" w14:textId="77777777" w:rsidR="00D51249" w:rsidRDefault="00D51249" w:rsidP="00EC6EDD">
      <w:pPr>
        <w:spacing w:line="360" w:lineRule="auto"/>
        <w:rPr>
          <w:rFonts w:ascii="Arial" w:hAnsi="Arial" w:cs="Arial"/>
          <w:sz w:val="24"/>
          <w:szCs w:val="24"/>
        </w:rPr>
      </w:pPr>
    </w:p>
    <w:p w14:paraId="72ECC35C" w14:textId="2C8E7641" w:rsidR="007707AB" w:rsidRPr="0069257C" w:rsidRDefault="007707AB" w:rsidP="00EC6EDD">
      <w:pPr>
        <w:spacing w:line="360" w:lineRule="auto"/>
        <w:rPr>
          <w:rFonts w:ascii="Arial" w:hAnsi="Arial" w:cs="Arial"/>
          <w:sz w:val="24"/>
          <w:szCs w:val="24"/>
        </w:rPr>
      </w:pPr>
    </w:p>
    <w:sectPr w:rsidR="007707AB" w:rsidRPr="0069257C">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E71E9" w14:textId="77777777" w:rsidR="001A54DB" w:rsidRDefault="001A54DB" w:rsidP="00DF339A">
      <w:pPr>
        <w:spacing w:after="0" w:line="240" w:lineRule="auto"/>
      </w:pPr>
      <w:r>
        <w:separator/>
      </w:r>
    </w:p>
  </w:endnote>
  <w:endnote w:type="continuationSeparator" w:id="0">
    <w:p w14:paraId="65DA5CEA" w14:textId="77777777" w:rsidR="001A54DB" w:rsidRDefault="001A54DB" w:rsidP="00DF3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187829"/>
      <w:docPartObj>
        <w:docPartGallery w:val="Page Numbers (Bottom of Page)"/>
        <w:docPartUnique/>
      </w:docPartObj>
    </w:sdtPr>
    <w:sdtContent>
      <w:p w14:paraId="7C72122F" w14:textId="46CFEB79" w:rsidR="008567B0" w:rsidRDefault="008567B0">
        <w:pPr>
          <w:pStyle w:val="Footer"/>
          <w:jc w:val="right"/>
        </w:pPr>
        <w:r>
          <w:fldChar w:fldCharType="begin"/>
        </w:r>
        <w:r>
          <w:instrText>PAGE   \* MERGEFORMAT</w:instrText>
        </w:r>
        <w:r>
          <w:fldChar w:fldCharType="separate"/>
        </w:r>
        <w:r>
          <w:t>2</w:t>
        </w:r>
        <w:r>
          <w:fldChar w:fldCharType="end"/>
        </w:r>
      </w:p>
    </w:sdtContent>
  </w:sdt>
  <w:p w14:paraId="35A5AFE3" w14:textId="77777777" w:rsidR="008567B0" w:rsidRDefault="00856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5DB6B" w14:textId="77777777" w:rsidR="001A54DB" w:rsidRDefault="001A54DB" w:rsidP="00DF339A">
      <w:pPr>
        <w:spacing w:after="0" w:line="240" w:lineRule="auto"/>
      </w:pPr>
      <w:r>
        <w:separator/>
      </w:r>
    </w:p>
  </w:footnote>
  <w:footnote w:type="continuationSeparator" w:id="0">
    <w:p w14:paraId="3E77706E" w14:textId="77777777" w:rsidR="001A54DB" w:rsidRDefault="001A54DB" w:rsidP="00DF33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21C0A" w14:textId="0E3E1C14" w:rsidR="00EC7F8F" w:rsidRDefault="00EC7F8F">
    <w:pPr>
      <w:pStyle w:val="Header"/>
    </w:pPr>
    <w:r>
      <w:t>ECEY6010</w:t>
    </w:r>
    <w:r>
      <w:tab/>
      <w:t>2213430</w:t>
    </w:r>
    <w:r w:rsidR="00DF339A">
      <w:ptab w:relativeTo="margin" w:alignment="right" w:leader="none"/>
    </w:r>
    <w:r>
      <w:t>Word Count=</w:t>
    </w:r>
    <w:r w:rsidR="008567B0">
      <w:t>4023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4BA"/>
    <w:rsid w:val="00000096"/>
    <w:rsid w:val="000071FC"/>
    <w:rsid w:val="000154A8"/>
    <w:rsid w:val="000166B9"/>
    <w:rsid w:val="0001699A"/>
    <w:rsid w:val="00020C7B"/>
    <w:rsid w:val="00020D2D"/>
    <w:rsid w:val="00022CD3"/>
    <w:rsid w:val="0002708A"/>
    <w:rsid w:val="000303FE"/>
    <w:rsid w:val="00031C7D"/>
    <w:rsid w:val="000411E9"/>
    <w:rsid w:val="00041D5C"/>
    <w:rsid w:val="00041DCC"/>
    <w:rsid w:val="0004537B"/>
    <w:rsid w:val="00053AFC"/>
    <w:rsid w:val="000579C2"/>
    <w:rsid w:val="000603C4"/>
    <w:rsid w:val="000618D1"/>
    <w:rsid w:val="00064B8C"/>
    <w:rsid w:val="00072FB1"/>
    <w:rsid w:val="00073951"/>
    <w:rsid w:val="00080F86"/>
    <w:rsid w:val="000834E5"/>
    <w:rsid w:val="0009482A"/>
    <w:rsid w:val="00095304"/>
    <w:rsid w:val="000A63F3"/>
    <w:rsid w:val="000B0443"/>
    <w:rsid w:val="000B04A9"/>
    <w:rsid w:val="000B0C4D"/>
    <w:rsid w:val="000B3EDA"/>
    <w:rsid w:val="000B42CC"/>
    <w:rsid w:val="000C1692"/>
    <w:rsid w:val="000C1AEA"/>
    <w:rsid w:val="000D3CFF"/>
    <w:rsid w:val="000D5FB9"/>
    <w:rsid w:val="000D6219"/>
    <w:rsid w:val="000E38EB"/>
    <w:rsid w:val="000E5344"/>
    <w:rsid w:val="000E59E3"/>
    <w:rsid w:val="000F0E8F"/>
    <w:rsid w:val="000F56E0"/>
    <w:rsid w:val="000F68B5"/>
    <w:rsid w:val="001034AD"/>
    <w:rsid w:val="001065F8"/>
    <w:rsid w:val="00111A33"/>
    <w:rsid w:val="00112462"/>
    <w:rsid w:val="0011752C"/>
    <w:rsid w:val="00120C0A"/>
    <w:rsid w:val="00126154"/>
    <w:rsid w:val="00126959"/>
    <w:rsid w:val="0013223F"/>
    <w:rsid w:val="0013393D"/>
    <w:rsid w:val="00133CF6"/>
    <w:rsid w:val="001349B1"/>
    <w:rsid w:val="00137EDF"/>
    <w:rsid w:val="0015035D"/>
    <w:rsid w:val="0015336B"/>
    <w:rsid w:val="001542AE"/>
    <w:rsid w:val="0016492C"/>
    <w:rsid w:val="001710A1"/>
    <w:rsid w:val="00175712"/>
    <w:rsid w:val="001812AE"/>
    <w:rsid w:val="00182FC0"/>
    <w:rsid w:val="00196721"/>
    <w:rsid w:val="001A04DD"/>
    <w:rsid w:val="001A0CBA"/>
    <w:rsid w:val="001A4CF1"/>
    <w:rsid w:val="001A54DB"/>
    <w:rsid w:val="001A5D09"/>
    <w:rsid w:val="001A628B"/>
    <w:rsid w:val="001A78F1"/>
    <w:rsid w:val="001B0E55"/>
    <w:rsid w:val="001B3A09"/>
    <w:rsid w:val="001B708A"/>
    <w:rsid w:val="001C3854"/>
    <w:rsid w:val="001C52F2"/>
    <w:rsid w:val="001C6E67"/>
    <w:rsid w:val="001D18CC"/>
    <w:rsid w:val="001D41DC"/>
    <w:rsid w:val="001D7AF9"/>
    <w:rsid w:val="001E0415"/>
    <w:rsid w:val="001E4FD7"/>
    <w:rsid w:val="001E5A71"/>
    <w:rsid w:val="001F13EB"/>
    <w:rsid w:val="001F7551"/>
    <w:rsid w:val="0020133B"/>
    <w:rsid w:val="0020331E"/>
    <w:rsid w:val="00204B05"/>
    <w:rsid w:val="00207FE5"/>
    <w:rsid w:val="00210405"/>
    <w:rsid w:val="00212C5D"/>
    <w:rsid w:val="00220A7B"/>
    <w:rsid w:val="00222FD4"/>
    <w:rsid w:val="002327B9"/>
    <w:rsid w:val="00233071"/>
    <w:rsid w:val="002345C1"/>
    <w:rsid w:val="002367AB"/>
    <w:rsid w:val="002429E6"/>
    <w:rsid w:val="00243822"/>
    <w:rsid w:val="0026723C"/>
    <w:rsid w:val="00270FD7"/>
    <w:rsid w:val="00277E2F"/>
    <w:rsid w:val="00281E95"/>
    <w:rsid w:val="002823E3"/>
    <w:rsid w:val="002832E4"/>
    <w:rsid w:val="00287780"/>
    <w:rsid w:val="00287998"/>
    <w:rsid w:val="00297D11"/>
    <w:rsid w:val="002A0A66"/>
    <w:rsid w:val="002A6AC5"/>
    <w:rsid w:val="002B7E01"/>
    <w:rsid w:val="002C415D"/>
    <w:rsid w:val="002D340E"/>
    <w:rsid w:val="002D7EBC"/>
    <w:rsid w:val="002E065B"/>
    <w:rsid w:val="002E2831"/>
    <w:rsid w:val="002E317C"/>
    <w:rsid w:val="002E62BD"/>
    <w:rsid w:val="002F6794"/>
    <w:rsid w:val="00302433"/>
    <w:rsid w:val="00303A8C"/>
    <w:rsid w:val="00306E5D"/>
    <w:rsid w:val="00307407"/>
    <w:rsid w:val="00307CD8"/>
    <w:rsid w:val="003103A9"/>
    <w:rsid w:val="003111D0"/>
    <w:rsid w:val="00312455"/>
    <w:rsid w:val="00317A00"/>
    <w:rsid w:val="00320A40"/>
    <w:rsid w:val="003219AB"/>
    <w:rsid w:val="00323294"/>
    <w:rsid w:val="00324158"/>
    <w:rsid w:val="00324645"/>
    <w:rsid w:val="00324C63"/>
    <w:rsid w:val="003254DB"/>
    <w:rsid w:val="00333BB3"/>
    <w:rsid w:val="003369F1"/>
    <w:rsid w:val="0034415F"/>
    <w:rsid w:val="0035004F"/>
    <w:rsid w:val="003532C7"/>
    <w:rsid w:val="0035590E"/>
    <w:rsid w:val="00364987"/>
    <w:rsid w:val="00365027"/>
    <w:rsid w:val="00367B5E"/>
    <w:rsid w:val="00373236"/>
    <w:rsid w:val="00373B15"/>
    <w:rsid w:val="00380132"/>
    <w:rsid w:val="00386842"/>
    <w:rsid w:val="00393B91"/>
    <w:rsid w:val="003A4998"/>
    <w:rsid w:val="003A6989"/>
    <w:rsid w:val="003B18A7"/>
    <w:rsid w:val="003B20A6"/>
    <w:rsid w:val="003B7CEC"/>
    <w:rsid w:val="003C5662"/>
    <w:rsid w:val="003C6087"/>
    <w:rsid w:val="003C61C4"/>
    <w:rsid w:val="003C62DB"/>
    <w:rsid w:val="003D1BC1"/>
    <w:rsid w:val="003D29B3"/>
    <w:rsid w:val="003D4851"/>
    <w:rsid w:val="003D4B21"/>
    <w:rsid w:val="003F1D2D"/>
    <w:rsid w:val="003F5479"/>
    <w:rsid w:val="00401C4B"/>
    <w:rsid w:val="004020A4"/>
    <w:rsid w:val="00405771"/>
    <w:rsid w:val="00406C51"/>
    <w:rsid w:val="0041147B"/>
    <w:rsid w:val="00416593"/>
    <w:rsid w:val="00416B60"/>
    <w:rsid w:val="004202C0"/>
    <w:rsid w:val="00423251"/>
    <w:rsid w:val="00424108"/>
    <w:rsid w:val="00425CA9"/>
    <w:rsid w:val="00426C39"/>
    <w:rsid w:val="00427754"/>
    <w:rsid w:val="00433220"/>
    <w:rsid w:val="00444E6D"/>
    <w:rsid w:val="00446DF6"/>
    <w:rsid w:val="0046074F"/>
    <w:rsid w:val="00460940"/>
    <w:rsid w:val="00461104"/>
    <w:rsid w:val="00463429"/>
    <w:rsid w:val="004731DC"/>
    <w:rsid w:val="0047334B"/>
    <w:rsid w:val="00473646"/>
    <w:rsid w:val="004803F7"/>
    <w:rsid w:val="004830DD"/>
    <w:rsid w:val="00484960"/>
    <w:rsid w:val="00492936"/>
    <w:rsid w:val="004974FF"/>
    <w:rsid w:val="004A27CC"/>
    <w:rsid w:val="004A34BA"/>
    <w:rsid w:val="004B78B7"/>
    <w:rsid w:val="004B7A3F"/>
    <w:rsid w:val="004D3D6C"/>
    <w:rsid w:val="004D6F5B"/>
    <w:rsid w:val="004E1CB8"/>
    <w:rsid w:val="004E2973"/>
    <w:rsid w:val="004E2F21"/>
    <w:rsid w:val="004E547E"/>
    <w:rsid w:val="004F1941"/>
    <w:rsid w:val="004F2F60"/>
    <w:rsid w:val="005017B3"/>
    <w:rsid w:val="0051027F"/>
    <w:rsid w:val="00512702"/>
    <w:rsid w:val="005136AF"/>
    <w:rsid w:val="00513CBB"/>
    <w:rsid w:val="00517F03"/>
    <w:rsid w:val="005205F8"/>
    <w:rsid w:val="0052199A"/>
    <w:rsid w:val="00522C79"/>
    <w:rsid w:val="00522DB3"/>
    <w:rsid w:val="005265C9"/>
    <w:rsid w:val="005312A4"/>
    <w:rsid w:val="00531479"/>
    <w:rsid w:val="00536738"/>
    <w:rsid w:val="00541C1F"/>
    <w:rsid w:val="00547C23"/>
    <w:rsid w:val="00552684"/>
    <w:rsid w:val="00553A88"/>
    <w:rsid w:val="00555A49"/>
    <w:rsid w:val="0055682F"/>
    <w:rsid w:val="00561AFF"/>
    <w:rsid w:val="00571ED0"/>
    <w:rsid w:val="0057726C"/>
    <w:rsid w:val="005803E2"/>
    <w:rsid w:val="00582EB5"/>
    <w:rsid w:val="00587D92"/>
    <w:rsid w:val="005937C4"/>
    <w:rsid w:val="005B64C9"/>
    <w:rsid w:val="005C5289"/>
    <w:rsid w:val="005D3063"/>
    <w:rsid w:val="005D50C0"/>
    <w:rsid w:val="005D7C0B"/>
    <w:rsid w:val="005E700D"/>
    <w:rsid w:val="005F4F15"/>
    <w:rsid w:val="00600CF7"/>
    <w:rsid w:val="00600D5A"/>
    <w:rsid w:val="00601C20"/>
    <w:rsid w:val="00603806"/>
    <w:rsid w:val="006052A1"/>
    <w:rsid w:val="006101D0"/>
    <w:rsid w:val="006119BB"/>
    <w:rsid w:val="00617275"/>
    <w:rsid w:val="0062345A"/>
    <w:rsid w:val="0062366E"/>
    <w:rsid w:val="00624857"/>
    <w:rsid w:val="00631AD9"/>
    <w:rsid w:val="006406F7"/>
    <w:rsid w:val="00640793"/>
    <w:rsid w:val="00641D4C"/>
    <w:rsid w:val="006427D2"/>
    <w:rsid w:val="00646E58"/>
    <w:rsid w:val="006500F1"/>
    <w:rsid w:val="00655B9C"/>
    <w:rsid w:val="00664D01"/>
    <w:rsid w:val="00674928"/>
    <w:rsid w:val="00690AAD"/>
    <w:rsid w:val="0069257C"/>
    <w:rsid w:val="006937AD"/>
    <w:rsid w:val="006941A1"/>
    <w:rsid w:val="00695659"/>
    <w:rsid w:val="006A245E"/>
    <w:rsid w:val="006A2F24"/>
    <w:rsid w:val="006A3A4A"/>
    <w:rsid w:val="006A53C3"/>
    <w:rsid w:val="006B0F26"/>
    <w:rsid w:val="006B100C"/>
    <w:rsid w:val="006B6FA5"/>
    <w:rsid w:val="006C3639"/>
    <w:rsid w:val="006D0744"/>
    <w:rsid w:val="006D0D82"/>
    <w:rsid w:val="006D331A"/>
    <w:rsid w:val="006D39E7"/>
    <w:rsid w:val="006E03D2"/>
    <w:rsid w:val="006E706C"/>
    <w:rsid w:val="006F06FB"/>
    <w:rsid w:val="006F119C"/>
    <w:rsid w:val="00700A26"/>
    <w:rsid w:val="007028D4"/>
    <w:rsid w:val="00702D88"/>
    <w:rsid w:val="00707E5F"/>
    <w:rsid w:val="00725DFC"/>
    <w:rsid w:val="00732065"/>
    <w:rsid w:val="00734A75"/>
    <w:rsid w:val="0074222B"/>
    <w:rsid w:val="00743C5B"/>
    <w:rsid w:val="00746680"/>
    <w:rsid w:val="007512D2"/>
    <w:rsid w:val="00754019"/>
    <w:rsid w:val="00756AC5"/>
    <w:rsid w:val="00757379"/>
    <w:rsid w:val="007647CB"/>
    <w:rsid w:val="007666E3"/>
    <w:rsid w:val="0076681D"/>
    <w:rsid w:val="007707AB"/>
    <w:rsid w:val="00770FBE"/>
    <w:rsid w:val="00772369"/>
    <w:rsid w:val="00775617"/>
    <w:rsid w:val="00776CE8"/>
    <w:rsid w:val="00797EE3"/>
    <w:rsid w:val="007A085C"/>
    <w:rsid w:val="007A0F12"/>
    <w:rsid w:val="007B0261"/>
    <w:rsid w:val="007C313E"/>
    <w:rsid w:val="007C6928"/>
    <w:rsid w:val="007D7414"/>
    <w:rsid w:val="007D7EE3"/>
    <w:rsid w:val="007E0E6E"/>
    <w:rsid w:val="007E38EA"/>
    <w:rsid w:val="007E6AEE"/>
    <w:rsid w:val="007F4494"/>
    <w:rsid w:val="007F5DC8"/>
    <w:rsid w:val="007F5F55"/>
    <w:rsid w:val="00802F0F"/>
    <w:rsid w:val="00804092"/>
    <w:rsid w:val="00807DE3"/>
    <w:rsid w:val="00810871"/>
    <w:rsid w:val="00812AFD"/>
    <w:rsid w:val="00813C82"/>
    <w:rsid w:val="00813FBA"/>
    <w:rsid w:val="008147DC"/>
    <w:rsid w:val="008165F8"/>
    <w:rsid w:val="0082098D"/>
    <w:rsid w:val="00824618"/>
    <w:rsid w:val="008319C4"/>
    <w:rsid w:val="0084343C"/>
    <w:rsid w:val="00845B55"/>
    <w:rsid w:val="00845D9F"/>
    <w:rsid w:val="00847DC8"/>
    <w:rsid w:val="008567B0"/>
    <w:rsid w:val="008618D5"/>
    <w:rsid w:val="00861A62"/>
    <w:rsid w:val="00865FFC"/>
    <w:rsid w:val="00866BB1"/>
    <w:rsid w:val="00883FF2"/>
    <w:rsid w:val="00887022"/>
    <w:rsid w:val="00892F3E"/>
    <w:rsid w:val="008967F8"/>
    <w:rsid w:val="008B67C7"/>
    <w:rsid w:val="008C7316"/>
    <w:rsid w:val="008D1E0D"/>
    <w:rsid w:val="008D228E"/>
    <w:rsid w:val="008D5AE6"/>
    <w:rsid w:val="008D5F82"/>
    <w:rsid w:val="008E1D32"/>
    <w:rsid w:val="008E1D39"/>
    <w:rsid w:val="008E3E62"/>
    <w:rsid w:val="008F7415"/>
    <w:rsid w:val="008F7EF4"/>
    <w:rsid w:val="00903497"/>
    <w:rsid w:val="009039E7"/>
    <w:rsid w:val="00912DC0"/>
    <w:rsid w:val="009133D4"/>
    <w:rsid w:val="0091721E"/>
    <w:rsid w:val="00923284"/>
    <w:rsid w:val="00923C08"/>
    <w:rsid w:val="00931FE7"/>
    <w:rsid w:val="009354D0"/>
    <w:rsid w:val="00946345"/>
    <w:rsid w:val="00946D57"/>
    <w:rsid w:val="00960D81"/>
    <w:rsid w:val="00970081"/>
    <w:rsid w:val="00977551"/>
    <w:rsid w:val="00977C61"/>
    <w:rsid w:val="00977DC0"/>
    <w:rsid w:val="00982E1E"/>
    <w:rsid w:val="00982EC9"/>
    <w:rsid w:val="009838AF"/>
    <w:rsid w:val="009854E4"/>
    <w:rsid w:val="00985EE7"/>
    <w:rsid w:val="00992548"/>
    <w:rsid w:val="009939AC"/>
    <w:rsid w:val="009A7289"/>
    <w:rsid w:val="009A7CBD"/>
    <w:rsid w:val="009A7EB9"/>
    <w:rsid w:val="009B340B"/>
    <w:rsid w:val="009C26AD"/>
    <w:rsid w:val="009C2D0B"/>
    <w:rsid w:val="009C3CFE"/>
    <w:rsid w:val="009D3AB6"/>
    <w:rsid w:val="009D527C"/>
    <w:rsid w:val="009E2FBA"/>
    <w:rsid w:val="009E6569"/>
    <w:rsid w:val="009E65D0"/>
    <w:rsid w:val="009F17C5"/>
    <w:rsid w:val="009F2FBD"/>
    <w:rsid w:val="009F6070"/>
    <w:rsid w:val="00A01F20"/>
    <w:rsid w:val="00A04F20"/>
    <w:rsid w:val="00A06135"/>
    <w:rsid w:val="00A06A99"/>
    <w:rsid w:val="00A1124D"/>
    <w:rsid w:val="00A173A9"/>
    <w:rsid w:val="00A17F81"/>
    <w:rsid w:val="00A22385"/>
    <w:rsid w:val="00A30C71"/>
    <w:rsid w:val="00A341F8"/>
    <w:rsid w:val="00A343CD"/>
    <w:rsid w:val="00A34F0F"/>
    <w:rsid w:val="00A41D4E"/>
    <w:rsid w:val="00A51E57"/>
    <w:rsid w:val="00A53076"/>
    <w:rsid w:val="00A82268"/>
    <w:rsid w:val="00A8328A"/>
    <w:rsid w:val="00A869BE"/>
    <w:rsid w:val="00A96371"/>
    <w:rsid w:val="00AA59F3"/>
    <w:rsid w:val="00AA6038"/>
    <w:rsid w:val="00AB4978"/>
    <w:rsid w:val="00AB783F"/>
    <w:rsid w:val="00AC3A98"/>
    <w:rsid w:val="00AC6E15"/>
    <w:rsid w:val="00AF0829"/>
    <w:rsid w:val="00AF14FE"/>
    <w:rsid w:val="00B04B07"/>
    <w:rsid w:val="00B05359"/>
    <w:rsid w:val="00B14280"/>
    <w:rsid w:val="00B17E5A"/>
    <w:rsid w:val="00B20957"/>
    <w:rsid w:val="00B22C62"/>
    <w:rsid w:val="00B30BF4"/>
    <w:rsid w:val="00B35ECA"/>
    <w:rsid w:val="00B42BB2"/>
    <w:rsid w:val="00B51B10"/>
    <w:rsid w:val="00B54657"/>
    <w:rsid w:val="00B61D39"/>
    <w:rsid w:val="00B6233D"/>
    <w:rsid w:val="00B64552"/>
    <w:rsid w:val="00B83143"/>
    <w:rsid w:val="00B84FED"/>
    <w:rsid w:val="00B91E5D"/>
    <w:rsid w:val="00BA0F2D"/>
    <w:rsid w:val="00BA13A5"/>
    <w:rsid w:val="00BB2CF9"/>
    <w:rsid w:val="00BB3A25"/>
    <w:rsid w:val="00BB66DE"/>
    <w:rsid w:val="00BC3585"/>
    <w:rsid w:val="00BC3D05"/>
    <w:rsid w:val="00BC5281"/>
    <w:rsid w:val="00BD0428"/>
    <w:rsid w:val="00BD1D0A"/>
    <w:rsid w:val="00BD30DB"/>
    <w:rsid w:val="00BD33B9"/>
    <w:rsid w:val="00BE0353"/>
    <w:rsid w:val="00BE5C61"/>
    <w:rsid w:val="00BF5F9C"/>
    <w:rsid w:val="00BF6D69"/>
    <w:rsid w:val="00BF6E52"/>
    <w:rsid w:val="00BF7285"/>
    <w:rsid w:val="00C061E2"/>
    <w:rsid w:val="00C06AFB"/>
    <w:rsid w:val="00C06D37"/>
    <w:rsid w:val="00C14B1E"/>
    <w:rsid w:val="00C1755C"/>
    <w:rsid w:val="00C24259"/>
    <w:rsid w:val="00C27BEE"/>
    <w:rsid w:val="00C33C41"/>
    <w:rsid w:val="00C35ACA"/>
    <w:rsid w:val="00C419B8"/>
    <w:rsid w:val="00C454B9"/>
    <w:rsid w:val="00C464CC"/>
    <w:rsid w:val="00C56E22"/>
    <w:rsid w:val="00C61ACC"/>
    <w:rsid w:val="00C626EC"/>
    <w:rsid w:val="00C70A5F"/>
    <w:rsid w:val="00C85FF0"/>
    <w:rsid w:val="00CA5C6A"/>
    <w:rsid w:val="00CB10D3"/>
    <w:rsid w:val="00CC3AED"/>
    <w:rsid w:val="00CC5E35"/>
    <w:rsid w:val="00CC7005"/>
    <w:rsid w:val="00CE5630"/>
    <w:rsid w:val="00CF595F"/>
    <w:rsid w:val="00CF6C68"/>
    <w:rsid w:val="00D07843"/>
    <w:rsid w:val="00D11655"/>
    <w:rsid w:val="00D13FAC"/>
    <w:rsid w:val="00D2197D"/>
    <w:rsid w:val="00D23A34"/>
    <w:rsid w:val="00D24A25"/>
    <w:rsid w:val="00D31625"/>
    <w:rsid w:val="00D3217D"/>
    <w:rsid w:val="00D41FBC"/>
    <w:rsid w:val="00D43B7F"/>
    <w:rsid w:val="00D44F02"/>
    <w:rsid w:val="00D51249"/>
    <w:rsid w:val="00D53AEC"/>
    <w:rsid w:val="00D64D54"/>
    <w:rsid w:val="00D67735"/>
    <w:rsid w:val="00D801FA"/>
    <w:rsid w:val="00D83235"/>
    <w:rsid w:val="00D84A62"/>
    <w:rsid w:val="00D859E7"/>
    <w:rsid w:val="00D85D4D"/>
    <w:rsid w:val="00D911C9"/>
    <w:rsid w:val="00D93651"/>
    <w:rsid w:val="00D93DE6"/>
    <w:rsid w:val="00DB03DE"/>
    <w:rsid w:val="00DB195A"/>
    <w:rsid w:val="00DB4EDE"/>
    <w:rsid w:val="00DC0D09"/>
    <w:rsid w:val="00DC1D70"/>
    <w:rsid w:val="00DE43C8"/>
    <w:rsid w:val="00DE74EE"/>
    <w:rsid w:val="00DF111F"/>
    <w:rsid w:val="00DF339A"/>
    <w:rsid w:val="00DF3BDE"/>
    <w:rsid w:val="00E00A2C"/>
    <w:rsid w:val="00E05ABA"/>
    <w:rsid w:val="00E0660E"/>
    <w:rsid w:val="00E12DEF"/>
    <w:rsid w:val="00E13CEF"/>
    <w:rsid w:val="00E2135A"/>
    <w:rsid w:val="00E25BE6"/>
    <w:rsid w:val="00E26BFE"/>
    <w:rsid w:val="00E30E10"/>
    <w:rsid w:val="00E335EC"/>
    <w:rsid w:val="00E34306"/>
    <w:rsid w:val="00E426B1"/>
    <w:rsid w:val="00E43F40"/>
    <w:rsid w:val="00E50E26"/>
    <w:rsid w:val="00E52AF9"/>
    <w:rsid w:val="00E601B3"/>
    <w:rsid w:val="00E66C39"/>
    <w:rsid w:val="00E76CCD"/>
    <w:rsid w:val="00E80694"/>
    <w:rsid w:val="00E812F4"/>
    <w:rsid w:val="00E81869"/>
    <w:rsid w:val="00E83F6B"/>
    <w:rsid w:val="00E9429D"/>
    <w:rsid w:val="00E95EF1"/>
    <w:rsid w:val="00E972CA"/>
    <w:rsid w:val="00EB11D0"/>
    <w:rsid w:val="00EC0A26"/>
    <w:rsid w:val="00EC0A30"/>
    <w:rsid w:val="00EC4B74"/>
    <w:rsid w:val="00EC5945"/>
    <w:rsid w:val="00EC6EDD"/>
    <w:rsid w:val="00EC7F8F"/>
    <w:rsid w:val="00ED6186"/>
    <w:rsid w:val="00EF063F"/>
    <w:rsid w:val="00EF32E2"/>
    <w:rsid w:val="00EF38D4"/>
    <w:rsid w:val="00EF53FA"/>
    <w:rsid w:val="00EF5C24"/>
    <w:rsid w:val="00F125D0"/>
    <w:rsid w:val="00F12B4C"/>
    <w:rsid w:val="00F1491C"/>
    <w:rsid w:val="00F16AAD"/>
    <w:rsid w:val="00F2703A"/>
    <w:rsid w:val="00F33BCF"/>
    <w:rsid w:val="00F41A1E"/>
    <w:rsid w:val="00F453FB"/>
    <w:rsid w:val="00F4634F"/>
    <w:rsid w:val="00F479F3"/>
    <w:rsid w:val="00F51D63"/>
    <w:rsid w:val="00F51DAD"/>
    <w:rsid w:val="00F53F86"/>
    <w:rsid w:val="00F65AD5"/>
    <w:rsid w:val="00F724DA"/>
    <w:rsid w:val="00F74DC7"/>
    <w:rsid w:val="00F7508C"/>
    <w:rsid w:val="00F84C96"/>
    <w:rsid w:val="00F85BBF"/>
    <w:rsid w:val="00F86131"/>
    <w:rsid w:val="00F93EE4"/>
    <w:rsid w:val="00FA1653"/>
    <w:rsid w:val="00FA4E85"/>
    <w:rsid w:val="00FC4B56"/>
    <w:rsid w:val="00FD1D4E"/>
    <w:rsid w:val="00FD2198"/>
    <w:rsid w:val="00FE2DC1"/>
    <w:rsid w:val="00FE7EFA"/>
    <w:rsid w:val="00FF0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AECC1"/>
  <w15:chartTrackingRefBased/>
  <w15:docId w15:val="{B0FEDE3E-E8CD-47E0-9B04-21353BFB1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33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39A"/>
  </w:style>
  <w:style w:type="paragraph" w:styleId="Footer">
    <w:name w:val="footer"/>
    <w:basedOn w:val="Normal"/>
    <w:link w:val="FooterChar"/>
    <w:uiPriority w:val="99"/>
    <w:unhideWhenUsed/>
    <w:rsid w:val="00DF33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3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703</TotalTime>
  <Pages>12</Pages>
  <Words>4120</Words>
  <Characters>23484</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dowers</dc:creator>
  <cp:keywords/>
  <dc:description/>
  <cp:lastModifiedBy>lisa dowers</cp:lastModifiedBy>
  <cp:revision>563</cp:revision>
  <dcterms:created xsi:type="dcterms:W3CDTF">2024-01-07T10:13:00Z</dcterms:created>
  <dcterms:modified xsi:type="dcterms:W3CDTF">2024-01-20T20:03:00Z</dcterms:modified>
</cp:coreProperties>
</file>