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764E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C7BB808" wp14:editId="714FE7E4">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674B6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AC5C6C8" w14:textId="77777777" w:rsidR="00876C79" w:rsidRDefault="00876C79" w:rsidP="00C5469E">
      <w:pPr>
        <w:jc w:val="right"/>
        <w:outlineLvl w:val="0"/>
        <w:rPr>
          <w:rFonts w:ascii="Arial" w:hAnsi="Arial" w:cs="Arial"/>
          <w:b/>
          <w:bCs/>
          <w:sz w:val="22"/>
          <w:szCs w:val="22"/>
          <w:lang w:val="en-GB"/>
        </w:rPr>
      </w:pPr>
    </w:p>
    <w:p w14:paraId="306797E3" w14:textId="77777777" w:rsidR="00876C79" w:rsidRDefault="00876C79" w:rsidP="00C5469E">
      <w:pPr>
        <w:jc w:val="right"/>
        <w:outlineLvl w:val="0"/>
        <w:rPr>
          <w:rFonts w:ascii="Arial" w:hAnsi="Arial" w:cs="Arial"/>
          <w:b/>
          <w:bCs/>
          <w:sz w:val="22"/>
          <w:szCs w:val="22"/>
          <w:lang w:val="en-GB"/>
        </w:rPr>
      </w:pPr>
    </w:p>
    <w:p w14:paraId="113A9FE8" w14:textId="77777777" w:rsidR="00876C79" w:rsidRDefault="00876C79" w:rsidP="00C5469E">
      <w:pPr>
        <w:jc w:val="right"/>
        <w:outlineLvl w:val="0"/>
        <w:rPr>
          <w:rFonts w:ascii="Arial" w:hAnsi="Arial" w:cs="Arial"/>
          <w:b/>
          <w:bCs/>
          <w:sz w:val="22"/>
          <w:szCs w:val="22"/>
          <w:lang w:val="en-GB"/>
        </w:rPr>
      </w:pPr>
    </w:p>
    <w:p w14:paraId="111542DA" w14:textId="77777777" w:rsidR="00876C79" w:rsidRDefault="00876C79" w:rsidP="00C5469E">
      <w:pPr>
        <w:jc w:val="right"/>
        <w:outlineLvl w:val="0"/>
        <w:rPr>
          <w:rFonts w:ascii="Arial" w:hAnsi="Arial" w:cs="Arial"/>
          <w:b/>
          <w:bCs/>
          <w:sz w:val="22"/>
          <w:szCs w:val="22"/>
          <w:lang w:val="en-GB"/>
        </w:rPr>
      </w:pPr>
    </w:p>
    <w:p w14:paraId="77B2682E" w14:textId="77777777" w:rsidR="00876C79" w:rsidRDefault="00876C79" w:rsidP="00C5469E">
      <w:pPr>
        <w:jc w:val="right"/>
        <w:outlineLvl w:val="0"/>
        <w:rPr>
          <w:rFonts w:ascii="Arial" w:hAnsi="Arial" w:cs="Arial"/>
          <w:b/>
          <w:bCs/>
          <w:sz w:val="22"/>
          <w:szCs w:val="22"/>
          <w:lang w:val="en-GB"/>
        </w:rPr>
      </w:pPr>
    </w:p>
    <w:p w14:paraId="12539564"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B96C75D"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26B10CD" w14:textId="77777777" w:rsidR="00007F89" w:rsidRPr="004E3B2D" w:rsidRDefault="00007F89" w:rsidP="00007F89">
      <w:pPr>
        <w:rPr>
          <w:rFonts w:ascii="Arial" w:hAnsi="Arial" w:cs="Arial"/>
          <w:b/>
          <w:bCs/>
          <w:sz w:val="22"/>
          <w:szCs w:val="22"/>
          <w:lang w:val="en-GB"/>
        </w:rPr>
      </w:pPr>
    </w:p>
    <w:p w14:paraId="7070766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57AC614"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2910CD5" w14:textId="77777777" w:rsidTr="00236B5E">
        <w:tc>
          <w:tcPr>
            <w:tcW w:w="9854" w:type="dxa"/>
          </w:tcPr>
          <w:p w14:paraId="720DA888"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11075D40" w14:textId="2A9597F4" w:rsidR="00F04850" w:rsidRPr="004E3B2D" w:rsidRDefault="00C0741A" w:rsidP="00BE2363">
            <w:pPr>
              <w:rPr>
                <w:rFonts w:ascii="Arial" w:hAnsi="Arial" w:cs="Arial"/>
                <w:i/>
                <w:iCs/>
                <w:sz w:val="22"/>
                <w:szCs w:val="22"/>
                <w:lang w:val="en-GB"/>
              </w:rPr>
            </w:pPr>
            <w:r>
              <w:rPr>
                <w:rFonts w:ascii="Arial" w:hAnsi="Arial" w:cs="Arial"/>
                <w:i/>
                <w:iCs/>
                <w:sz w:val="22"/>
                <w:szCs w:val="22"/>
                <w:lang w:val="en-GB"/>
              </w:rPr>
              <w:t>2021-22</w:t>
            </w:r>
          </w:p>
        </w:tc>
      </w:tr>
      <w:tr w:rsidR="00F04850" w:rsidRPr="004E3B2D" w14:paraId="654D1BA7" w14:textId="77777777" w:rsidTr="00236B5E">
        <w:tc>
          <w:tcPr>
            <w:tcW w:w="9854" w:type="dxa"/>
          </w:tcPr>
          <w:p w14:paraId="71A62423"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0DC54DFA" w14:textId="28755F9D" w:rsidR="00F04850" w:rsidRPr="004E3B2D" w:rsidRDefault="005B53C5" w:rsidP="00BE2363">
            <w:pPr>
              <w:rPr>
                <w:rFonts w:ascii="Arial" w:hAnsi="Arial" w:cs="Arial"/>
                <w:i/>
                <w:iCs/>
                <w:sz w:val="22"/>
                <w:szCs w:val="22"/>
                <w:lang w:val="en-GB"/>
              </w:rPr>
            </w:pPr>
            <w:r>
              <w:rPr>
                <w:rFonts w:ascii="Arial" w:hAnsi="Arial" w:cs="Arial"/>
                <w:i/>
                <w:iCs/>
                <w:sz w:val="22"/>
                <w:szCs w:val="22"/>
                <w:lang w:val="en-GB"/>
              </w:rPr>
              <w:t>Electrical &amp; Electronic Principles</w:t>
            </w:r>
          </w:p>
        </w:tc>
      </w:tr>
      <w:tr w:rsidR="00F04850" w:rsidRPr="004E3B2D" w14:paraId="6B7E5766" w14:textId="77777777" w:rsidTr="00236B5E">
        <w:tc>
          <w:tcPr>
            <w:tcW w:w="9854" w:type="dxa"/>
          </w:tcPr>
          <w:p w14:paraId="5A2AB979"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341A2EB3" w14:textId="1B8666A5" w:rsidR="00F04850" w:rsidRPr="004E3B2D" w:rsidRDefault="00C0741A" w:rsidP="00BE2363">
            <w:pPr>
              <w:rPr>
                <w:rFonts w:ascii="Arial" w:hAnsi="Arial" w:cs="Arial"/>
                <w:i/>
                <w:iCs/>
                <w:sz w:val="22"/>
                <w:szCs w:val="22"/>
                <w:lang w:val="en-GB"/>
              </w:rPr>
            </w:pPr>
            <w:r>
              <w:rPr>
                <w:rFonts w:ascii="Arial" w:hAnsi="Arial" w:cs="Arial"/>
                <w:i/>
                <w:iCs/>
                <w:sz w:val="22"/>
                <w:szCs w:val="22"/>
                <w:lang w:val="en-GB"/>
              </w:rPr>
              <w:t>ACDA</w:t>
            </w:r>
            <w:r w:rsidR="005B53C5">
              <w:rPr>
                <w:rFonts w:ascii="Arial" w:hAnsi="Arial" w:cs="Arial"/>
                <w:i/>
                <w:iCs/>
                <w:sz w:val="22"/>
                <w:szCs w:val="22"/>
                <w:lang w:val="en-GB"/>
              </w:rPr>
              <w:t>4006</w:t>
            </w:r>
          </w:p>
        </w:tc>
      </w:tr>
    </w:tbl>
    <w:p w14:paraId="68EBE41B" w14:textId="77777777" w:rsidR="00F04850" w:rsidRPr="004E3B2D" w:rsidRDefault="00F04850" w:rsidP="00BE2363">
      <w:pPr>
        <w:rPr>
          <w:rFonts w:ascii="Arial" w:hAnsi="Arial" w:cs="Arial"/>
          <w:i/>
          <w:iCs/>
          <w:sz w:val="22"/>
          <w:szCs w:val="22"/>
          <w:lang w:val="en-GB"/>
        </w:rPr>
      </w:pPr>
    </w:p>
    <w:p w14:paraId="3C9AC9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0953D3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9438AC9"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F300A60" w14:textId="77777777" w:rsidR="00F04850" w:rsidRPr="004E3B2D" w:rsidRDefault="00F04850" w:rsidP="00F04850">
            <w:pPr>
              <w:jc w:val="both"/>
              <w:rPr>
                <w:rFonts w:ascii="Arial" w:hAnsi="Arial" w:cs="Arial"/>
                <w:sz w:val="22"/>
                <w:szCs w:val="22"/>
                <w:lang w:val="en-GB"/>
              </w:rPr>
            </w:pPr>
          </w:p>
          <w:p w14:paraId="010AD80D" w14:textId="4297A07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C0741A">
              <w:rPr>
                <w:rFonts w:ascii="Arial" w:hAnsi="Arial" w:cs="Arial"/>
                <w:sz w:val="22"/>
                <w:szCs w:val="22"/>
                <w:lang w:val="en-GB"/>
              </w:rPr>
              <w:t xml:space="preserve"> </w:t>
            </w:r>
            <w:r w:rsidR="00AF5C7E">
              <w:rPr>
                <w:rFonts w:ascii="Arial" w:hAnsi="Arial" w:cs="Arial"/>
                <w:sz w:val="22"/>
                <w:szCs w:val="22"/>
                <w:lang w:val="en-GB"/>
              </w:rPr>
              <w:t>10</w:t>
            </w:r>
          </w:p>
          <w:p w14:paraId="180F0FAA" w14:textId="77777777" w:rsidR="00F04850" w:rsidRPr="004E3B2D" w:rsidRDefault="00F04850" w:rsidP="00F04850">
            <w:pPr>
              <w:jc w:val="both"/>
              <w:rPr>
                <w:rFonts w:ascii="Arial" w:hAnsi="Arial" w:cs="Arial"/>
                <w:sz w:val="22"/>
                <w:szCs w:val="22"/>
                <w:lang w:val="en-GB"/>
              </w:rPr>
            </w:pPr>
          </w:p>
          <w:p w14:paraId="14D8B54B" w14:textId="1388886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F5C7E">
              <w:rPr>
                <w:rFonts w:ascii="Arial" w:hAnsi="Arial" w:cs="Arial"/>
                <w:sz w:val="22"/>
                <w:szCs w:val="22"/>
                <w:lang w:val="en-GB"/>
              </w:rPr>
              <w:t>3</w:t>
            </w:r>
          </w:p>
          <w:p w14:paraId="58AFB6A1" w14:textId="77777777" w:rsidR="00F04850" w:rsidRPr="004E3B2D" w:rsidRDefault="00F04850" w:rsidP="00F04850">
            <w:pPr>
              <w:jc w:val="both"/>
              <w:rPr>
                <w:rFonts w:ascii="Arial" w:hAnsi="Arial" w:cs="Arial"/>
                <w:sz w:val="22"/>
                <w:szCs w:val="22"/>
                <w:lang w:val="en-GB"/>
              </w:rPr>
            </w:pPr>
          </w:p>
          <w:p w14:paraId="67FE1F68"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B07C3EE" w14:textId="77777777" w:rsidR="00B56BD3" w:rsidRDefault="00B56BD3" w:rsidP="00F04850">
            <w:pPr>
              <w:jc w:val="both"/>
              <w:rPr>
                <w:rFonts w:ascii="Arial" w:hAnsi="Arial" w:cs="Arial"/>
                <w:sz w:val="22"/>
                <w:szCs w:val="22"/>
                <w:lang w:val="en-GB"/>
              </w:rPr>
            </w:pPr>
          </w:p>
          <w:p w14:paraId="13F45190" w14:textId="73F6D7C4" w:rsidR="00B56BD3" w:rsidRDefault="00AF5C7E" w:rsidP="00F04850">
            <w:pPr>
              <w:jc w:val="both"/>
              <w:rPr>
                <w:rFonts w:ascii="Arial" w:hAnsi="Arial" w:cs="Arial"/>
                <w:sz w:val="22"/>
                <w:szCs w:val="22"/>
                <w:lang w:val="en-GB"/>
              </w:rPr>
            </w:pPr>
            <w:r>
              <w:rPr>
                <w:rFonts w:ascii="Arial" w:hAnsi="Arial" w:cs="Arial"/>
                <w:sz w:val="22"/>
                <w:szCs w:val="22"/>
                <w:lang w:val="en-GB"/>
              </w:rPr>
              <w:t>Positive comments:</w:t>
            </w:r>
          </w:p>
          <w:p w14:paraId="5FC07097" w14:textId="77777777" w:rsidR="00AF5C7E" w:rsidRDefault="00AF5C7E" w:rsidP="00F04850">
            <w:pPr>
              <w:jc w:val="both"/>
              <w:rPr>
                <w:rFonts w:ascii="Arial" w:hAnsi="Arial" w:cs="Arial"/>
                <w:sz w:val="22"/>
                <w:szCs w:val="22"/>
                <w:lang w:val="en-GB"/>
              </w:rPr>
            </w:pPr>
          </w:p>
          <w:p w14:paraId="07C94F8C" w14:textId="6F6C3761" w:rsidR="00B56BD3" w:rsidRDefault="00AF5C7E" w:rsidP="00F04850">
            <w:pPr>
              <w:jc w:val="both"/>
              <w:rPr>
                <w:rFonts w:ascii="Arial" w:hAnsi="Arial" w:cs="Arial"/>
                <w:sz w:val="22"/>
                <w:szCs w:val="22"/>
                <w:lang w:val="en-GB"/>
              </w:rPr>
            </w:pPr>
            <w:r>
              <w:rPr>
                <w:rFonts w:ascii="Arial" w:hAnsi="Arial" w:cs="Arial"/>
                <w:sz w:val="22"/>
                <w:szCs w:val="22"/>
                <w:lang w:val="en-GB"/>
              </w:rPr>
              <w:t>“</w:t>
            </w:r>
            <w:r w:rsidRPr="00AF5C7E">
              <w:rPr>
                <w:rFonts w:ascii="Arial" w:hAnsi="Arial" w:cs="Arial"/>
                <w:sz w:val="22"/>
                <w:szCs w:val="22"/>
                <w:lang w:val="en-GB"/>
              </w:rPr>
              <w:t>I really enjoyed the opportunity to conduct practical lab work. It helped to solidify the theory that I had been taught and then apply it to a practical scenario.</w:t>
            </w:r>
            <w:r>
              <w:rPr>
                <w:rFonts w:ascii="Arial" w:hAnsi="Arial" w:cs="Arial"/>
                <w:sz w:val="22"/>
                <w:szCs w:val="22"/>
                <w:lang w:val="en-GB"/>
              </w:rPr>
              <w:t>”</w:t>
            </w:r>
          </w:p>
          <w:p w14:paraId="259571DC" w14:textId="77777777" w:rsidR="00AF5C7E" w:rsidRDefault="00AF5C7E" w:rsidP="00F04850">
            <w:pPr>
              <w:jc w:val="both"/>
              <w:rPr>
                <w:rFonts w:ascii="Arial" w:hAnsi="Arial" w:cs="Arial"/>
                <w:sz w:val="22"/>
                <w:szCs w:val="22"/>
                <w:lang w:val="en-GB"/>
              </w:rPr>
            </w:pPr>
          </w:p>
          <w:p w14:paraId="50FD71BE" w14:textId="7D16D166" w:rsidR="00B56BD3" w:rsidRDefault="00AF5C7E" w:rsidP="00F04850">
            <w:pPr>
              <w:jc w:val="both"/>
              <w:rPr>
                <w:rFonts w:ascii="Arial" w:hAnsi="Arial" w:cs="Arial"/>
                <w:sz w:val="22"/>
                <w:szCs w:val="22"/>
                <w:lang w:val="en-GB"/>
              </w:rPr>
            </w:pPr>
            <w:r>
              <w:rPr>
                <w:rFonts w:ascii="Arial" w:hAnsi="Arial" w:cs="Arial"/>
                <w:sz w:val="22"/>
                <w:szCs w:val="22"/>
                <w:lang w:val="en-GB"/>
              </w:rPr>
              <w:t>“</w:t>
            </w:r>
            <w:r w:rsidRPr="00AF5C7E">
              <w:rPr>
                <w:rFonts w:ascii="Arial" w:hAnsi="Arial" w:cs="Arial"/>
                <w:sz w:val="22"/>
                <w:szCs w:val="22"/>
                <w:lang w:val="en-GB"/>
              </w:rPr>
              <w:t>I appreciated the effort Steve put in when I was completing my assignment. He email responses were prompt and wasn't too much trouble despite sending plenty of emails. He even took the time out to do a 1 to 1 teams call when I was stuck on the assignment, which helped a great deal. There was plenty of resources and past papers provided in preparation for the exam and recorded lectures were promptly uploaded to Stream.</w:t>
            </w:r>
            <w:r>
              <w:rPr>
                <w:rFonts w:ascii="Arial" w:hAnsi="Arial" w:cs="Arial"/>
                <w:sz w:val="22"/>
                <w:szCs w:val="22"/>
                <w:lang w:val="en-GB"/>
              </w:rPr>
              <w:t xml:space="preserve"> </w:t>
            </w:r>
            <w:r w:rsidRPr="00AF5C7E">
              <w:rPr>
                <w:rFonts w:ascii="Arial" w:hAnsi="Arial" w:cs="Arial"/>
                <w:sz w:val="22"/>
                <w:szCs w:val="22"/>
                <w:lang w:val="en-GB"/>
              </w:rPr>
              <w:t>Having had no prior knowledge of Electronics, I feel I've learnt a great deal and have done the best I could possibly have done, all credit to Steve.</w:t>
            </w:r>
            <w:r>
              <w:rPr>
                <w:rFonts w:ascii="Arial" w:hAnsi="Arial" w:cs="Arial"/>
                <w:sz w:val="22"/>
                <w:szCs w:val="22"/>
                <w:lang w:val="en-GB"/>
              </w:rPr>
              <w:t>”</w:t>
            </w:r>
          </w:p>
          <w:p w14:paraId="26017598" w14:textId="77777777" w:rsidR="00F04850" w:rsidRDefault="00F04850" w:rsidP="00F04850">
            <w:pPr>
              <w:jc w:val="both"/>
              <w:rPr>
                <w:rFonts w:ascii="Arial" w:hAnsi="Arial" w:cs="Arial"/>
                <w:sz w:val="22"/>
                <w:szCs w:val="22"/>
                <w:lang w:val="en-GB"/>
              </w:rPr>
            </w:pPr>
          </w:p>
          <w:p w14:paraId="390BE3A8" w14:textId="06761AF0" w:rsidR="00AF5C7E" w:rsidRPr="00AF5C7E" w:rsidRDefault="00AF5C7E" w:rsidP="00AF5C7E">
            <w:pPr>
              <w:jc w:val="both"/>
              <w:rPr>
                <w:rFonts w:ascii="Arial" w:hAnsi="Arial" w:cs="Arial"/>
                <w:sz w:val="22"/>
                <w:szCs w:val="22"/>
                <w:lang w:val="en-GB"/>
              </w:rPr>
            </w:pPr>
            <w:r>
              <w:rPr>
                <w:rFonts w:ascii="Arial" w:hAnsi="Arial" w:cs="Arial"/>
                <w:sz w:val="22"/>
                <w:szCs w:val="22"/>
                <w:lang w:val="en-GB"/>
              </w:rPr>
              <w:t>“</w:t>
            </w:r>
            <w:proofErr w:type="spellStart"/>
            <w:r w:rsidRPr="00AF5C7E">
              <w:rPr>
                <w:rFonts w:ascii="Arial" w:hAnsi="Arial" w:cs="Arial"/>
                <w:sz w:val="22"/>
                <w:szCs w:val="22"/>
                <w:lang w:val="en-GB"/>
              </w:rPr>
              <w:t>Breadboading</w:t>
            </w:r>
            <w:proofErr w:type="spellEnd"/>
            <w:r w:rsidRPr="00AF5C7E">
              <w:rPr>
                <w:rFonts w:ascii="Arial" w:hAnsi="Arial" w:cs="Arial"/>
                <w:sz w:val="22"/>
                <w:szCs w:val="22"/>
                <w:lang w:val="en-GB"/>
              </w:rPr>
              <w:t xml:space="preserve"> &amp; Proteus. Including both theory and practical has been great</w:t>
            </w:r>
          </w:p>
          <w:p w14:paraId="21090D74" w14:textId="6903A29E" w:rsidR="00E713B8" w:rsidRDefault="00AF5C7E" w:rsidP="00AF5C7E">
            <w:pPr>
              <w:jc w:val="both"/>
              <w:rPr>
                <w:rFonts w:ascii="Arial" w:hAnsi="Arial" w:cs="Arial"/>
                <w:sz w:val="22"/>
                <w:szCs w:val="22"/>
                <w:lang w:val="en-GB"/>
              </w:rPr>
            </w:pPr>
            <w:r w:rsidRPr="00AF5C7E">
              <w:rPr>
                <w:rFonts w:ascii="Arial" w:hAnsi="Arial" w:cs="Arial"/>
                <w:sz w:val="22"/>
                <w:szCs w:val="22"/>
                <w:lang w:val="en-GB"/>
              </w:rPr>
              <w:t>Steve was easily approachable for any questions or queries. He is also prompt in replying to emails</w:t>
            </w:r>
            <w:r>
              <w:rPr>
                <w:rFonts w:ascii="Arial" w:hAnsi="Arial" w:cs="Arial"/>
                <w:sz w:val="22"/>
                <w:szCs w:val="22"/>
                <w:lang w:val="en-GB"/>
              </w:rPr>
              <w:t>”</w:t>
            </w:r>
          </w:p>
          <w:p w14:paraId="6C1C4195" w14:textId="7BF415FE" w:rsidR="00AF5C7E" w:rsidRDefault="00AF5C7E" w:rsidP="00F04850">
            <w:pPr>
              <w:jc w:val="both"/>
              <w:rPr>
                <w:rFonts w:ascii="Arial" w:hAnsi="Arial" w:cs="Arial"/>
                <w:sz w:val="22"/>
                <w:szCs w:val="22"/>
                <w:lang w:val="en-GB"/>
              </w:rPr>
            </w:pPr>
          </w:p>
          <w:p w14:paraId="5DFCA2F0" w14:textId="1469B1AB" w:rsidR="00AF5C7E" w:rsidRDefault="00AF5C7E" w:rsidP="00F04850">
            <w:pPr>
              <w:jc w:val="both"/>
              <w:rPr>
                <w:rFonts w:ascii="Arial" w:hAnsi="Arial" w:cs="Arial"/>
                <w:sz w:val="22"/>
                <w:szCs w:val="22"/>
                <w:lang w:val="en-GB"/>
              </w:rPr>
            </w:pPr>
            <w:r>
              <w:rPr>
                <w:rFonts w:ascii="Arial" w:hAnsi="Arial" w:cs="Arial"/>
                <w:sz w:val="22"/>
                <w:szCs w:val="22"/>
                <w:lang w:val="en-GB"/>
              </w:rPr>
              <w:t>Issues:</w:t>
            </w:r>
          </w:p>
          <w:p w14:paraId="35D1A1CC" w14:textId="679CE9D5" w:rsidR="00AF5C7E" w:rsidRDefault="00AF5C7E" w:rsidP="00F04850">
            <w:pPr>
              <w:jc w:val="both"/>
              <w:rPr>
                <w:rFonts w:ascii="Arial" w:hAnsi="Arial" w:cs="Arial"/>
                <w:sz w:val="22"/>
                <w:szCs w:val="22"/>
                <w:lang w:val="en-GB"/>
              </w:rPr>
            </w:pPr>
          </w:p>
          <w:p w14:paraId="09C37084" w14:textId="51B04466" w:rsidR="00AF5C7E" w:rsidRDefault="00AF5C7E" w:rsidP="00F04850">
            <w:pPr>
              <w:jc w:val="both"/>
              <w:rPr>
                <w:rFonts w:ascii="Arial" w:hAnsi="Arial" w:cs="Arial"/>
                <w:sz w:val="22"/>
                <w:szCs w:val="22"/>
                <w:lang w:val="en-GB"/>
              </w:rPr>
            </w:pPr>
            <w:r>
              <w:rPr>
                <w:rFonts w:ascii="Arial" w:hAnsi="Arial" w:cs="Arial"/>
                <w:sz w:val="22"/>
                <w:szCs w:val="22"/>
                <w:lang w:val="en-GB"/>
              </w:rPr>
              <w:t>“</w:t>
            </w:r>
            <w:r w:rsidRPr="00AF5C7E">
              <w:rPr>
                <w:rFonts w:ascii="Arial" w:hAnsi="Arial" w:cs="Arial"/>
                <w:sz w:val="22"/>
                <w:szCs w:val="22"/>
                <w:lang w:val="en-GB"/>
              </w:rPr>
              <w:t xml:space="preserve">The scope of what could be covered in this module is too wide for the amount of class time we have. </w:t>
            </w:r>
            <w:r>
              <w:rPr>
                <w:rFonts w:ascii="Arial" w:hAnsi="Arial" w:cs="Arial"/>
                <w:sz w:val="22"/>
                <w:szCs w:val="22"/>
                <w:lang w:val="en-GB"/>
              </w:rPr>
              <w:t>T</w:t>
            </w:r>
            <w:r w:rsidRPr="00AF5C7E">
              <w:rPr>
                <w:rFonts w:ascii="Arial" w:hAnsi="Arial" w:cs="Arial"/>
                <w:sz w:val="22"/>
                <w:szCs w:val="22"/>
                <w:lang w:val="en-GB"/>
              </w:rPr>
              <w:t>herefore lots of the content i think we were meant to cover we did not get onto or spent very little time on in class.</w:t>
            </w:r>
            <w:r>
              <w:rPr>
                <w:rFonts w:ascii="Arial" w:hAnsi="Arial" w:cs="Arial"/>
                <w:sz w:val="22"/>
                <w:szCs w:val="22"/>
                <w:lang w:val="en-GB"/>
              </w:rPr>
              <w:t>”</w:t>
            </w:r>
          </w:p>
          <w:p w14:paraId="0E8A3842" w14:textId="723CDF35" w:rsidR="00AF5C7E" w:rsidRDefault="00AF5C7E" w:rsidP="00F04850">
            <w:pPr>
              <w:jc w:val="both"/>
              <w:rPr>
                <w:rFonts w:ascii="Arial" w:hAnsi="Arial" w:cs="Arial"/>
                <w:sz w:val="22"/>
                <w:szCs w:val="22"/>
                <w:lang w:val="en-GB"/>
              </w:rPr>
            </w:pPr>
          </w:p>
          <w:p w14:paraId="676FD9EC" w14:textId="41C95F4C" w:rsidR="00AF5C7E" w:rsidRPr="00AF5C7E" w:rsidRDefault="00333843" w:rsidP="00AF5C7E">
            <w:pPr>
              <w:jc w:val="both"/>
              <w:rPr>
                <w:rFonts w:ascii="Arial" w:hAnsi="Arial" w:cs="Arial"/>
                <w:sz w:val="22"/>
                <w:szCs w:val="22"/>
                <w:lang w:val="en-GB"/>
              </w:rPr>
            </w:pPr>
            <w:r>
              <w:rPr>
                <w:rFonts w:ascii="Arial" w:hAnsi="Arial" w:cs="Arial"/>
                <w:sz w:val="22"/>
                <w:szCs w:val="22"/>
                <w:lang w:val="en-GB"/>
              </w:rPr>
              <w:t>“</w:t>
            </w:r>
            <w:r w:rsidR="00AF5C7E" w:rsidRPr="00AF5C7E">
              <w:rPr>
                <w:rFonts w:ascii="Arial" w:hAnsi="Arial" w:cs="Arial"/>
                <w:sz w:val="22"/>
                <w:szCs w:val="22"/>
                <w:lang w:val="en-GB"/>
              </w:rPr>
              <w:t xml:space="preserve">I feel like there wasn't enough time to cover the entire content. I have had similar issues in the other subjects. Our employers actively encourage employees from a variety of backgrounds and actively recruit individuals that didn't necessarily studied physics at A Level or similar. Therefore I felt like the bridging the gap between </w:t>
            </w:r>
            <w:proofErr w:type="spellStart"/>
            <w:r w:rsidR="00AF5C7E" w:rsidRPr="00AF5C7E">
              <w:rPr>
                <w:rFonts w:ascii="Arial" w:hAnsi="Arial" w:cs="Arial"/>
                <w:sz w:val="22"/>
                <w:szCs w:val="22"/>
                <w:lang w:val="en-GB"/>
              </w:rPr>
              <w:t>gcse</w:t>
            </w:r>
            <w:proofErr w:type="spellEnd"/>
            <w:r w:rsidR="00AF5C7E" w:rsidRPr="00AF5C7E">
              <w:rPr>
                <w:rFonts w:ascii="Arial" w:hAnsi="Arial" w:cs="Arial"/>
                <w:sz w:val="22"/>
                <w:szCs w:val="22"/>
                <w:lang w:val="en-GB"/>
              </w:rPr>
              <w:t xml:space="preserve"> (which I took many years ago) and Level 4 Electronics was quite difficult. </w:t>
            </w:r>
          </w:p>
          <w:p w14:paraId="49082FB7" w14:textId="77777777" w:rsidR="00AF5C7E" w:rsidRPr="00AF5C7E" w:rsidRDefault="00AF5C7E" w:rsidP="00AF5C7E">
            <w:pPr>
              <w:jc w:val="both"/>
              <w:rPr>
                <w:rFonts w:ascii="Arial" w:hAnsi="Arial" w:cs="Arial"/>
                <w:sz w:val="22"/>
                <w:szCs w:val="22"/>
                <w:lang w:val="en-GB"/>
              </w:rPr>
            </w:pPr>
          </w:p>
          <w:p w14:paraId="244BF283" w14:textId="458047C5" w:rsidR="00AF5C7E" w:rsidRDefault="00AF5C7E" w:rsidP="00AF5C7E">
            <w:pPr>
              <w:jc w:val="both"/>
              <w:rPr>
                <w:rFonts w:ascii="Arial" w:hAnsi="Arial" w:cs="Arial"/>
                <w:sz w:val="22"/>
                <w:szCs w:val="22"/>
                <w:lang w:val="en-GB"/>
              </w:rPr>
            </w:pPr>
            <w:r w:rsidRPr="00AF5C7E">
              <w:rPr>
                <w:rFonts w:ascii="Arial" w:hAnsi="Arial" w:cs="Arial"/>
                <w:sz w:val="22"/>
                <w:szCs w:val="22"/>
                <w:lang w:val="en-GB"/>
              </w:rPr>
              <w:t>I know previous years apprentices studied the subjects over the entire year rather than in 2x 2 week blocks. I do wonder if studying over a longer period would be beneficial, as then I could go home and look over what was learnt and ask any questions at that point. Whereas studying the unit in 2x 2 solid blocks, means that you really need to grasp concepts quickly.</w:t>
            </w:r>
            <w:r>
              <w:rPr>
                <w:rFonts w:ascii="Arial" w:hAnsi="Arial" w:cs="Arial"/>
                <w:sz w:val="22"/>
                <w:szCs w:val="22"/>
                <w:lang w:val="en-GB"/>
              </w:rPr>
              <w:t>”</w:t>
            </w:r>
          </w:p>
          <w:p w14:paraId="6218FC73" w14:textId="77777777" w:rsidR="00AF5C7E" w:rsidRPr="004E3B2D" w:rsidRDefault="00AF5C7E" w:rsidP="00F04850">
            <w:pPr>
              <w:jc w:val="both"/>
              <w:rPr>
                <w:rFonts w:ascii="Arial" w:hAnsi="Arial" w:cs="Arial"/>
                <w:sz w:val="22"/>
                <w:szCs w:val="22"/>
                <w:lang w:val="en-GB"/>
              </w:rPr>
            </w:pPr>
          </w:p>
          <w:p w14:paraId="7355EEAF"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2B29DB8" w14:textId="77777777" w:rsidR="00F04850" w:rsidRPr="004E3B2D" w:rsidRDefault="00F04850" w:rsidP="00F04850">
            <w:pPr>
              <w:jc w:val="both"/>
              <w:rPr>
                <w:rFonts w:ascii="Arial" w:hAnsi="Arial" w:cs="Arial"/>
                <w:sz w:val="22"/>
                <w:szCs w:val="22"/>
                <w:lang w:val="en-GB"/>
              </w:rPr>
            </w:pPr>
          </w:p>
          <w:p w14:paraId="59597648" w14:textId="5265FD30" w:rsidR="00F04850" w:rsidRPr="004E3B2D" w:rsidRDefault="00333843" w:rsidP="00F04850">
            <w:pPr>
              <w:jc w:val="both"/>
              <w:rPr>
                <w:rFonts w:ascii="Arial" w:hAnsi="Arial" w:cs="Arial"/>
                <w:sz w:val="22"/>
                <w:szCs w:val="22"/>
                <w:lang w:val="en-GB"/>
              </w:rPr>
            </w:pPr>
            <w:r>
              <w:rPr>
                <w:rFonts w:ascii="Arial" w:hAnsi="Arial" w:cs="Arial"/>
                <w:sz w:val="22"/>
                <w:szCs w:val="22"/>
                <w:lang w:val="en-GB"/>
              </w:rPr>
              <w:t xml:space="preserve">Most of the responses from the questionnaire were positive </w:t>
            </w:r>
          </w:p>
          <w:p w14:paraId="581B8B36" w14:textId="77777777" w:rsidR="00F04850" w:rsidRPr="004E3B2D" w:rsidRDefault="00F04850" w:rsidP="00F04850">
            <w:pPr>
              <w:jc w:val="both"/>
              <w:rPr>
                <w:rFonts w:ascii="Arial" w:hAnsi="Arial" w:cs="Arial"/>
                <w:sz w:val="22"/>
                <w:szCs w:val="22"/>
                <w:lang w:val="en-GB"/>
              </w:rPr>
            </w:pPr>
          </w:p>
          <w:p w14:paraId="3B1D8686" w14:textId="77777777" w:rsidR="00F04850" w:rsidRPr="004E3B2D" w:rsidRDefault="00F04850" w:rsidP="00F04850">
            <w:pPr>
              <w:jc w:val="both"/>
              <w:rPr>
                <w:rFonts w:ascii="Arial" w:hAnsi="Arial" w:cs="Arial"/>
                <w:sz w:val="22"/>
                <w:szCs w:val="22"/>
                <w:lang w:val="en-GB"/>
              </w:rPr>
            </w:pPr>
          </w:p>
          <w:p w14:paraId="76BE8344" w14:textId="77777777" w:rsidR="00F04850" w:rsidRPr="004E3B2D" w:rsidRDefault="00F04850" w:rsidP="00F04850">
            <w:pPr>
              <w:jc w:val="both"/>
              <w:rPr>
                <w:rFonts w:ascii="Arial" w:hAnsi="Arial" w:cs="Arial"/>
                <w:sz w:val="22"/>
                <w:szCs w:val="22"/>
                <w:lang w:val="en-GB"/>
              </w:rPr>
            </w:pPr>
          </w:p>
          <w:p w14:paraId="05BEB793" w14:textId="77777777" w:rsidR="00F04850" w:rsidRPr="004E3B2D" w:rsidRDefault="00F04850" w:rsidP="00F04850">
            <w:pPr>
              <w:jc w:val="both"/>
              <w:rPr>
                <w:rFonts w:ascii="Arial" w:hAnsi="Arial" w:cs="Arial"/>
                <w:sz w:val="22"/>
                <w:szCs w:val="22"/>
                <w:lang w:val="en-GB"/>
              </w:rPr>
            </w:pPr>
          </w:p>
        </w:tc>
      </w:tr>
      <w:tr w:rsidR="00E713B8" w:rsidRPr="004E3B2D" w14:paraId="4E1CB47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5A7DBC"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429680D2" w14:textId="77777777" w:rsidR="00E713B8" w:rsidRDefault="00E713B8" w:rsidP="00F04850">
            <w:pPr>
              <w:jc w:val="both"/>
              <w:rPr>
                <w:rFonts w:ascii="Arial" w:hAnsi="Arial" w:cs="Arial"/>
                <w:b/>
                <w:sz w:val="22"/>
                <w:szCs w:val="22"/>
                <w:u w:val="single"/>
                <w:lang w:val="en-GB"/>
              </w:rPr>
            </w:pPr>
          </w:p>
          <w:p w14:paraId="22D8D07B" w14:textId="5909A86C" w:rsidR="00E713B8" w:rsidRPr="007F65EC" w:rsidRDefault="007F65EC" w:rsidP="00F04850">
            <w:pPr>
              <w:jc w:val="both"/>
              <w:rPr>
                <w:rFonts w:ascii="Arial" w:hAnsi="Arial" w:cs="Arial"/>
                <w:bCs/>
                <w:sz w:val="22"/>
                <w:szCs w:val="22"/>
                <w:lang w:val="en-GB"/>
              </w:rPr>
            </w:pPr>
            <w:r w:rsidRPr="007F65EC">
              <w:rPr>
                <w:rFonts w:ascii="Arial" w:hAnsi="Arial" w:cs="Arial"/>
                <w:bCs/>
                <w:sz w:val="22"/>
                <w:szCs w:val="22"/>
                <w:lang w:val="en-GB"/>
              </w:rPr>
              <w:t>I woul</w:t>
            </w:r>
            <w:r>
              <w:rPr>
                <w:rFonts w:ascii="Arial" w:hAnsi="Arial" w:cs="Arial"/>
                <w:bCs/>
                <w:sz w:val="22"/>
                <w:szCs w:val="22"/>
                <w:lang w:val="en-GB"/>
              </w:rPr>
              <w:t>d like to thank the apprentices for their kind comments. I agree that the module content is very broad and with the limited time available for teaching this module, there isn’t enough time available to study each topic in depth.  The programme has been revalidated and this module is now 10 credits meaning a more slimmed down topic list can be focussed on.</w:t>
            </w:r>
          </w:p>
          <w:p w14:paraId="72C2D081" w14:textId="77777777" w:rsidR="00B56BD3" w:rsidRDefault="00B56BD3" w:rsidP="00F04850">
            <w:pPr>
              <w:jc w:val="both"/>
              <w:rPr>
                <w:rFonts w:ascii="Arial" w:hAnsi="Arial" w:cs="Arial"/>
                <w:b/>
                <w:sz w:val="22"/>
                <w:szCs w:val="22"/>
                <w:u w:val="single"/>
                <w:lang w:val="en-GB"/>
              </w:rPr>
            </w:pPr>
          </w:p>
          <w:p w14:paraId="2AB38065" w14:textId="77777777" w:rsidR="00B56BD3" w:rsidRDefault="00B56BD3" w:rsidP="00F04850">
            <w:pPr>
              <w:jc w:val="both"/>
              <w:rPr>
                <w:rFonts w:ascii="Arial" w:hAnsi="Arial" w:cs="Arial"/>
                <w:b/>
                <w:sz w:val="22"/>
                <w:szCs w:val="22"/>
                <w:u w:val="single"/>
                <w:lang w:val="en-GB"/>
              </w:rPr>
            </w:pPr>
          </w:p>
          <w:p w14:paraId="43516381" w14:textId="77777777" w:rsidR="00B56BD3" w:rsidRDefault="00B56BD3" w:rsidP="00F04850">
            <w:pPr>
              <w:jc w:val="both"/>
              <w:rPr>
                <w:rFonts w:ascii="Arial" w:hAnsi="Arial" w:cs="Arial"/>
                <w:b/>
                <w:sz w:val="22"/>
                <w:szCs w:val="22"/>
                <w:u w:val="single"/>
                <w:lang w:val="en-GB"/>
              </w:rPr>
            </w:pPr>
          </w:p>
          <w:p w14:paraId="24632A46" w14:textId="77777777" w:rsidR="00B56BD3" w:rsidRDefault="00B56BD3" w:rsidP="00F04850">
            <w:pPr>
              <w:jc w:val="both"/>
              <w:rPr>
                <w:rFonts w:ascii="Arial" w:hAnsi="Arial" w:cs="Arial"/>
                <w:b/>
                <w:sz w:val="22"/>
                <w:szCs w:val="22"/>
                <w:u w:val="single"/>
                <w:lang w:val="en-GB"/>
              </w:rPr>
            </w:pPr>
          </w:p>
          <w:p w14:paraId="0B59942D" w14:textId="77777777" w:rsidR="00B56BD3" w:rsidRDefault="00B56BD3" w:rsidP="00F04850">
            <w:pPr>
              <w:jc w:val="both"/>
              <w:rPr>
                <w:rFonts w:ascii="Arial" w:hAnsi="Arial" w:cs="Arial"/>
                <w:b/>
                <w:sz w:val="22"/>
                <w:szCs w:val="22"/>
                <w:u w:val="single"/>
                <w:lang w:val="en-GB"/>
              </w:rPr>
            </w:pPr>
          </w:p>
          <w:p w14:paraId="06964689" w14:textId="77777777" w:rsidR="00B56BD3" w:rsidRPr="004E3B2D" w:rsidRDefault="00B56BD3" w:rsidP="00F04850">
            <w:pPr>
              <w:jc w:val="both"/>
              <w:rPr>
                <w:rFonts w:ascii="Arial" w:hAnsi="Arial" w:cs="Arial"/>
                <w:b/>
                <w:sz w:val="22"/>
                <w:szCs w:val="22"/>
                <w:u w:val="single"/>
                <w:lang w:val="en-GB"/>
              </w:rPr>
            </w:pPr>
          </w:p>
        </w:tc>
      </w:tr>
      <w:tr w:rsidR="00007F89" w:rsidRPr="004E3B2D" w14:paraId="2AD98E0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E44D42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718BFDEF" w14:textId="77777777" w:rsidR="00F04850" w:rsidRPr="004E3B2D" w:rsidRDefault="00F04850" w:rsidP="00F04850">
            <w:pPr>
              <w:jc w:val="both"/>
              <w:rPr>
                <w:rFonts w:ascii="Arial" w:hAnsi="Arial" w:cs="Arial"/>
                <w:sz w:val="22"/>
                <w:szCs w:val="22"/>
                <w:lang w:val="en-GB"/>
              </w:rPr>
            </w:pPr>
          </w:p>
          <w:p w14:paraId="2299C03F"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F7105A1" w14:textId="77777777" w:rsidR="00B56BD3" w:rsidRDefault="00B56BD3" w:rsidP="00F04850">
            <w:pPr>
              <w:jc w:val="both"/>
              <w:rPr>
                <w:rFonts w:ascii="Arial" w:hAnsi="Arial" w:cs="Arial"/>
                <w:sz w:val="22"/>
                <w:szCs w:val="22"/>
                <w:lang w:val="en-GB"/>
              </w:rPr>
            </w:pPr>
          </w:p>
          <w:p w14:paraId="6502853D" w14:textId="7959CD0D" w:rsidR="00B56BD3" w:rsidRDefault="00C0741A" w:rsidP="00F04850">
            <w:pPr>
              <w:jc w:val="both"/>
              <w:rPr>
                <w:rFonts w:ascii="Arial" w:hAnsi="Arial" w:cs="Arial"/>
                <w:sz w:val="22"/>
                <w:szCs w:val="22"/>
                <w:lang w:val="en-GB"/>
              </w:rPr>
            </w:pPr>
            <w:r>
              <w:rPr>
                <w:rFonts w:ascii="Arial" w:hAnsi="Arial" w:cs="Arial"/>
                <w:sz w:val="22"/>
                <w:szCs w:val="22"/>
                <w:lang w:val="en-GB"/>
              </w:rPr>
              <w:t xml:space="preserve">I feel the module delivery went well, although </w:t>
            </w:r>
            <w:r w:rsidR="007F65EC">
              <w:rPr>
                <w:rFonts w:ascii="Arial" w:hAnsi="Arial" w:cs="Arial"/>
                <w:sz w:val="22"/>
                <w:szCs w:val="22"/>
                <w:lang w:val="en-GB"/>
              </w:rPr>
              <w:t xml:space="preserve">rushed somewhat. As stated above the module will be 10 credits from now on and focussing on a more slimmed down topic list. </w:t>
            </w:r>
          </w:p>
          <w:p w14:paraId="2CBE55F8" w14:textId="77777777" w:rsidR="00B56BD3" w:rsidRDefault="00B56BD3" w:rsidP="00F04850">
            <w:pPr>
              <w:jc w:val="both"/>
              <w:rPr>
                <w:rFonts w:ascii="Arial" w:hAnsi="Arial" w:cs="Arial"/>
                <w:sz w:val="22"/>
                <w:szCs w:val="22"/>
                <w:lang w:val="en-GB"/>
              </w:rPr>
            </w:pPr>
          </w:p>
          <w:p w14:paraId="1CF4D8A6"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8280BB4"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355E975" w14:textId="6A9D3C03" w:rsidR="00F04850" w:rsidRPr="004E3B2D" w:rsidRDefault="007F65EC" w:rsidP="00F04850">
            <w:pPr>
              <w:jc w:val="both"/>
              <w:rPr>
                <w:rFonts w:ascii="Arial" w:hAnsi="Arial" w:cs="Arial"/>
                <w:sz w:val="22"/>
                <w:szCs w:val="22"/>
                <w:lang w:val="en-GB"/>
              </w:rPr>
            </w:pPr>
            <w:r>
              <w:rPr>
                <w:rFonts w:ascii="Arial" w:hAnsi="Arial" w:cs="Arial"/>
                <w:sz w:val="22"/>
                <w:szCs w:val="22"/>
                <w:lang w:val="en-GB"/>
              </w:rPr>
              <w:t>Verbally.</w:t>
            </w:r>
          </w:p>
          <w:p w14:paraId="5A68F780" w14:textId="77777777" w:rsidR="00F04850" w:rsidRPr="004E3B2D" w:rsidRDefault="00F04850" w:rsidP="00F04850">
            <w:pPr>
              <w:jc w:val="both"/>
              <w:rPr>
                <w:rFonts w:ascii="Arial" w:hAnsi="Arial" w:cs="Arial"/>
                <w:sz w:val="22"/>
                <w:szCs w:val="22"/>
                <w:lang w:val="en-GB"/>
              </w:rPr>
            </w:pPr>
          </w:p>
          <w:p w14:paraId="07EBE174" w14:textId="77777777" w:rsidR="00F04850" w:rsidRPr="004E3B2D" w:rsidRDefault="00F04850" w:rsidP="00F04850">
            <w:pPr>
              <w:jc w:val="both"/>
              <w:rPr>
                <w:rFonts w:ascii="Arial" w:hAnsi="Arial" w:cs="Arial"/>
                <w:sz w:val="22"/>
                <w:szCs w:val="22"/>
                <w:lang w:val="en-GB"/>
              </w:rPr>
            </w:pPr>
          </w:p>
          <w:p w14:paraId="7F34E246" w14:textId="77777777" w:rsidR="00F04850" w:rsidRPr="004E3B2D" w:rsidRDefault="00F04850" w:rsidP="00F04850">
            <w:pPr>
              <w:jc w:val="both"/>
              <w:rPr>
                <w:rFonts w:ascii="Arial" w:hAnsi="Arial" w:cs="Arial"/>
                <w:sz w:val="22"/>
                <w:szCs w:val="22"/>
                <w:lang w:val="en-GB"/>
              </w:rPr>
            </w:pPr>
          </w:p>
        </w:tc>
      </w:tr>
      <w:tr w:rsidR="00007F89" w:rsidRPr="004E3B2D" w14:paraId="4714946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72B0426" w14:textId="4A2514AF" w:rsidR="00007F89" w:rsidRPr="004E3B2D" w:rsidRDefault="00C0741A" w:rsidP="00007F89">
            <w:pPr>
              <w:jc w:val="both"/>
              <w:rPr>
                <w:rFonts w:ascii="Arial" w:hAnsi="Arial" w:cs="Arial"/>
                <w:sz w:val="22"/>
                <w:szCs w:val="22"/>
                <w:lang w:val="en-GB"/>
              </w:rPr>
            </w:pPr>
            <w:r>
              <w:rPr>
                <w:rFonts w:ascii="Arial" w:hAnsi="Arial" w:cs="Arial"/>
                <w:b/>
                <w:bCs/>
                <w:noProof/>
                <w:sz w:val="22"/>
                <w:szCs w:val="22"/>
                <w:lang w:val="en-GB"/>
              </w:rPr>
              <w:drawing>
                <wp:anchor distT="0" distB="0" distL="114300" distR="114300" simplePos="0" relativeHeight="251658752" behindDoc="0" locked="0" layoutInCell="1" allowOverlap="1" wp14:anchorId="657B00DB" wp14:editId="20DF5612">
                  <wp:simplePos x="0" y="0"/>
                  <wp:positionH relativeFrom="column">
                    <wp:posOffset>1839595</wp:posOffset>
                  </wp:positionH>
                  <wp:positionV relativeFrom="paragraph">
                    <wp:posOffset>32385</wp:posOffset>
                  </wp:positionV>
                  <wp:extent cx="1457325" cy="395380"/>
                  <wp:effectExtent l="0" t="0" r="0" b="5080"/>
                  <wp:wrapNone/>
                  <wp:docPr id="1" name="Picture 1" descr="A picture containing arch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chery&#10;&#10;Description automatically generated"/>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457325" cy="395380"/>
                          </a:xfrm>
                          <a:prstGeom prst="rect">
                            <a:avLst/>
                          </a:prstGeom>
                        </pic:spPr>
                      </pic:pic>
                    </a:graphicData>
                  </a:graphic>
                  <wp14:sizeRelH relativeFrom="margin">
                    <wp14:pctWidth>0</wp14:pctWidth>
                  </wp14:sizeRelH>
                  <wp14:sizeRelV relativeFrom="margin">
                    <wp14:pctHeight>0</wp14:pctHeight>
                  </wp14:sizeRelV>
                </wp:anchor>
              </w:drawing>
            </w:r>
          </w:p>
          <w:p w14:paraId="484B22EF" w14:textId="7CC4524D"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F65EC">
              <w:rPr>
                <w:rFonts w:ascii="Arial" w:hAnsi="Arial" w:cs="Arial"/>
                <w:b/>
                <w:bCs/>
                <w:sz w:val="22"/>
                <w:szCs w:val="22"/>
                <w:lang w:val="en-GB"/>
              </w:rPr>
              <w:t>6</w:t>
            </w:r>
            <w:r w:rsidR="00C0741A">
              <w:rPr>
                <w:rFonts w:ascii="Arial" w:hAnsi="Arial" w:cs="Arial"/>
                <w:b/>
                <w:bCs/>
                <w:sz w:val="22"/>
                <w:szCs w:val="22"/>
                <w:lang w:val="en-GB"/>
              </w:rPr>
              <w:t>/6/22</w:t>
            </w:r>
            <w:r w:rsidR="00C5469E" w:rsidRPr="004E3B2D">
              <w:rPr>
                <w:rFonts w:ascii="Arial" w:hAnsi="Arial" w:cs="Arial"/>
                <w:b/>
                <w:bCs/>
                <w:sz w:val="22"/>
                <w:szCs w:val="22"/>
                <w:lang w:val="en-GB"/>
              </w:rPr>
              <w:t>……</w:t>
            </w:r>
          </w:p>
          <w:p w14:paraId="058811DB" w14:textId="77777777" w:rsidR="00F04850" w:rsidRPr="004E3B2D" w:rsidRDefault="00F04850" w:rsidP="00007F89">
            <w:pPr>
              <w:jc w:val="both"/>
              <w:rPr>
                <w:rFonts w:ascii="Arial" w:hAnsi="Arial" w:cs="Arial"/>
                <w:b/>
                <w:bCs/>
                <w:sz w:val="22"/>
                <w:szCs w:val="22"/>
                <w:lang w:val="en-GB"/>
              </w:rPr>
            </w:pPr>
          </w:p>
          <w:p w14:paraId="5021A8AB"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650851C" w14:textId="5B4A05B2"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4F0DED">
              <w:rPr>
                <w:rFonts w:ascii="Brush Script MT" w:hAnsi="Brush Script MT" w:cs="Arial"/>
                <w:b/>
                <w:bCs/>
                <w:i/>
                <w:iCs/>
                <w:sz w:val="40"/>
                <w:szCs w:val="40"/>
                <w:lang w:val="en-GB"/>
              </w:rPr>
              <w:t>P E Pitcher</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4F0DED">
              <w:rPr>
                <w:rFonts w:ascii="Arial" w:hAnsi="Arial" w:cs="Arial"/>
                <w:b/>
                <w:bCs/>
                <w:sz w:val="22"/>
                <w:szCs w:val="22"/>
                <w:lang w:val="en-GB"/>
              </w:rPr>
              <w:t>6/06/2022..</w:t>
            </w:r>
          </w:p>
          <w:p w14:paraId="4A0F469B" w14:textId="77777777" w:rsidR="00F04850" w:rsidRPr="004E3B2D" w:rsidRDefault="00F04850" w:rsidP="00F04850">
            <w:pPr>
              <w:jc w:val="both"/>
              <w:rPr>
                <w:rFonts w:ascii="Arial" w:hAnsi="Arial" w:cs="Arial"/>
                <w:sz w:val="22"/>
                <w:szCs w:val="22"/>
                <w:u w:val="single"/>
                <w:lang w:val="en-GB"/>
              </w:rPr>
            </w:pPr>
          </w:p>
        </w:tc>
      </w:tr>
    </w:tbl>
    <w:p w14:paraId="7B8F1DE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AA697" w14:textId="77777777" w:rsidR="00113E6C" w:rsidRDefault="00113E6C" w:rsidP="007D6054">
      <w:r>
        <w:separator/>
      </w:r>
    </w:p>
  </w:endnote>
  <w:endnote w:type="continuationSeparator" w:id="0">
    <w:p w14:paraId="2759D681" w14:textId="77777777" w:rsidR="00113E6C" w:rsidRDefault="00113E6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66938" w14:textId="77777777" w:rsidR="00113E6C" w:rsidRDefault="00113E6C" w:rsidP="007D6054">
      <w:r>
        <w:separator/>
      </w:r>
    </w:p>
  </w:footnote>
  <w:footnote w:type="continuationSeparator" w:id="0">
    <w:p w14:paraId="2C376F5A" w14:textId="77777777" w:rsidR="00113E6C" w:rsidRDefault="00113E6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7D14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734890729">
    <w:abstractNumId w:val="0"/>
  </w:num>
  <w:num w:numId="2" w16cid:durableId="24504056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13E6C"/>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33843"/>
    <w:rsid w:val="003540A7"/>
    <w:rsid w:val="00356E70"/>
    <w:rsid w:val="0036375A"/>
    <w:rsid w:val="003B1DC3"/>
    <w:rsid w:val="003B3367"/>
    <w:rsid w:val="003F3BEE"/>
    <w:rsid w:val="0040002F"/>
    <w:rsid w:val="00401A10"/>
    <w:rsid w:val="004049F0"/>
    <w:rsid w:val="00414AF0"/>
    <w:rsid w:val="004A767D"/>
    <w:rsid w:val="004E3B2D"/>
    <w:rsid w:val="004F0DED"/>
    <w:rsid w:val="004F39DB"/>
    <w:rsid w:val="00517468"/>
    <w:rsid w:val="00517D20"/>
    <w:rsid w:val="0054482C"/>
    <w:rsid w:val="005B53C5"/>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7F65EC"/>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9699C"/>
    <w:rsid w:val="00AA4DCC"/>
    <w:rsid w:val="00AB5BC9"/>
    <w:rsid w:val="00AC601F"/>
    <w:rsid w:val="00AD3635"/>
    <w:rsid w:val="00AF015C"/>
    <w:rsid w:val="00AF5C7E"/>
    <w:rsid w:val="00B27DDB"/>
    <w:rsid w:val="00B36700"/>
    <w:rsid w:val="00B56BD3"/>
    <w:rsid w:val="00B9262F"/>
    <w:rsid w:val="00BB01C1"/>
    <w:rsid w:val="00BB0A6F"/>
    <w:rsid w:val="00BD6A89"/>
    <w:rsid w:val="00BE2363"/>
    <w:rsid w:val="00C0741A"/>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F47F82"/>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687</Words>
  <Characters>3468</Characters>
  <Application>Microsoft Office Word</Application>
  <DocSecurity>4</DocSecurity>
  <Lines>28</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Philip Pitcher</cp:lastModifiedBy>
  <cp:revision>2</cp:revision>
  <cp:lastPrinted>2009-06-12T12:35:00Z</cp:lastPrinted>
  <dcterms:created xsi:type="dcterms:W3CDTF">2022-06-06T07:01:00Z</dcterms:created>
  <dcterms:modified xsi:type="dcterms:W3CDTF">2022-06-06T07:01:00Z</dcterms:modified>
</cp:coreProperties>
</file>