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FCD" w:rsidRDefault="002A0FCD" w:rsidP="003B67EA"/>
    <w:p w:rsidR="002A0FCD" w:rsidRPr="003F3965" w:rsidRDefault="002A0FCD" w:rsidP="00354DFA">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 xml:space="preserve">University of Wales </w:t>
      </w:r>
    </w:p>
    <w:p w:rsidR="002A0FCD" w:rsidRPr="003F3965" w:rsidRDefault="002A0FCD" w:rsidP="00354DFA">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Trinity Saint David</w:t>
      </w:r>
    </w:p>
    <w:p w:rsidR="002A0FCD" w:rsidRDefault="002A0FCD" w:rsidP="00354DFA">
      <w:pPr>
        <w:pStyle w:val="BodyText"/>
        <w:jc w:val="center"/>
        <w:rPr>
          <w:sz w:val="28"/>
          <w:szCs w:val="28"/>
        </w:rPr>
      </w:pPr>
    </w:p>
    <w:p w:rsidR="002A0FCD" w:rsidRDefault="002A0FCD" w:rsidP="00354DFA">
      <w:pPr>
        <w:pStyle w:val="BodyText"/>
        <w:jc w:val="center"/>
        <w:rPr>
          <w:sz w:val="28"/>
          <w:szCs w:val="28"/>
        </w:rPr>
      </w:pPr>
    </w:p>
    <w:p w:rsidR="002A0FCD" w:rsidRDefault="002A0FCD" w:rsidP="00354DFA">
      <w:pPr>
        <w:pStyle w:val="BodyText"/>
        <w:jc w:val="center"/>
        <w:rPr>
          <w:sz w:val="28"/>
          <w:szCs w:val="28"/>
        </w:rPr>
      </w:pPr>
    </w:p>
    <w:p w:rsidR="002A0FCD" w:rsidRDefault="002A0FCD" w:rsidP="00354DFA">
      <w:pPr>
        <w:pStyle w:val="BodyText"/>
        <w:jc w:val="center"/>
        <w:rPr>
          <w:sz w:val="28"/>
          <w:szCs w:val="28"/>
        </w:rPr>
      </w:pPr>
    </w:p>
    <w:p w:rsidR="002A0FCD" w:rsidRDefault="002A0FCD" w:rsidP="00354DFA">
      <w:pPr>
        <w:jc w:val="center"/>
        <w:rPr>
          <w:sz w:val="28"/>
          <w:szCs w:val="28"/>
        </w:rPr>
      </w:pPr>
      <w:r>
        <w:rPr>
          <w:sz w:val="28"/>
          <w:szCs w:val="28"/>
        </w:rPr>
        <w:t xml:space="preserve">STUDENT NAME – Marian Dragos Beaca  </w:t>
      </w:r>
    </w:p>
    <w:p w:rsidR="002A0FCD" w:rsidRDefault="002A0FCD" w:rsidP="00354DFA">
      <w:pPr>
        <w:jc w:val="center"/>
        <w:rPr>
          <w:sz w:val="28"/>
          <w:szCs w:val="28"/>
        </w:rPr>
      </w:pPr>
      <w:r>
        <w:rPr>
          <w:sz w:val="28"/>
          <w:szCs w:val="28"/>
        </w:rPr>
        <w:t xml:space="preserve">STUDENT ID NUMBER – 1917126 </w:t>
      </w:r>
      <w:r>
        <w:rPr>
          <w:sz w:val="28"/>
          <w:szCs w:val="28"/>
        </w:rPr>
        <w:br/>
        <w:t>MODULE TITLE:  MARKETING FUNDAMENTALS</w:t>
      </w:r>
      <w:r>
        <w:rPr>
          <w:sz w:val="28"/>
          <w:szCs w:val="28"/>
        </w:rPr>
        <w:br/>
        <w:t>ASSIGNMENT TITLE:  MARKETING FUNDAMENTALS</w:t>
      </w:r>
    </w:p>
    <w:p w:rsidR="002A0FCD" w:rsidRDefault="002A0FCD" w:rsidP="00354DFA">
      <w:pPr>
        <w:jc w:val="center"/>
        <w:rPr>
          <w:sz w:val="28"/>
          <w:szCs w:val="28"/>
        </w:rPr>
      </w:pPr>
      <w:r>
        <w:rPr>
          <w:sz w:val="28"/>
          <w:szCs w:val="28"/>
        </w:rPr>
        <w:t>ASSESSMENT 1</w:t>
      </w:r>
    </w:p>
    <w:p w:rsidR="002A0FCD" w:rsidRDefault="002A0FCD" w:rsidP="00354DFA">
      <w:pPr>
        <w:jc w:val="center"/>
        <w:rPr>
          <w:sz w:val="28"/>
          <w:szCs w:val="28"/>
        </w:rPr>
      </w:pPr>
      <w:r>
        <w:rPr>
          <w:sz w:val="28"/>
          <w:szCs w:val="28"/>
        </w:rPr>
        <w:t>LCBB4004 – A1</w:t>
      </w:r>
    </w:p>
    <w:p w:rsidR="002A0FCD" w:rsidRDefault="002A0FCD" w:rsidP="00354DFA">
      <w:pPr>
        <w:jc w:val="center"/>
        <w:rPr>
          <w:sz w:val="28"/>
          <w:szCs w:val="28"/>
        </w:rPr>
      </w:pPr>
      <w:r>
        <w:rPr>
          <w:sz w:val="28"/>
          <w:szCs w:val="28"/>
        </w:rPr>
        <w:t>LEVEL 4/TERM 2/GROUP 1</w:t>
      </w:r>
    </w:p>
    <w:p w:rsidR="002A0FCD" w:rsidRDefault="002A0FCD" w:rsidP="00354DFA">
      <w:pPr>
        <w:jc w:val="center"/>
        <w:rPr>
          <w:sz w:val="28"/>
          <w:szCs w:val="28"/>
        </w:rPr>
      </w:pPr>
      <w:r>
        <w:rPr>
          <w:sz w:val="28"/>
          <w:szCs w:val="28"/>
        </w:rPr>
        <w:t>MODULE LECTURER’S NAME:  Tushara Balendran</w:t>
      </w:r>
    </w:p>
    <w:p w:rsidR="002A0FCD" w:rsidRDefault="002A0FCD" w:rsidP="00354DFA">
      <w:pPr>
        <w:jc w:val="center"/>
      </w:pPr>
    </w:p>
    <w:p w:rsidR="002A0FCD" w:rsidRPr="00190B3B" w:rsidRDefault="002A0FCD" w:rsidP="00354DFA">
      <w:pPr>
        <w:pStyle w:val="Title"/>
        <w:jc w:val="center"/>
      </w:pPr>
      <w:r w:rsidRPr="00190B3B">
        <w:t>Marketing and the importance of Marketing mix in business growth</w:t>
      </w:r>
    </w:p>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p w:rsidR="002A0FCD" w:rsidRDefault="002A0FCD" w:rsidP="003B67EA">
      <w:r>
        <w:t xml:space="preserve">Executive summary: This report is about marketing and its key role in the growth of business. The opening part is on the definition of marketing. Next explanation is on the definition of marketing activities. This is followed by role of marketing, modern marketing and the customer, marketing process and stages. There are five stages that are explained in this process. The second part is about the 4P’s of marketing and the role of each element in the marketing mix. </w:t>
      </w:r>
    </w:p>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pPr>
        <w:pStyle w:val="TOCHeading"/>
      </w:pPr>
      <w:r>
        <w:t>Contents</w:t>
      </w:r>
    </w:p>
    <w:p w:rsidR="002A0FCD" w:rsidRDefault="002A0FCD">
      <w:pPr>
        <w:pStyle w:val="TOC1"/>
        <w:tabs>
          <w:tab w:val="right" w:leader="dot" w:pos="9016"/>
        </w:tabs>
        <w:rPr>
          <w:rFonts w:ascii="Calibri" w:hAnsi="Calibri" w:cs="Calibri"/>
          <w:noProof/>
          <w:sz w:val="22"/>
          <w:szCs w:val="22"/>
          <w:lang w:eastAsia="en-IN"/>
        </w:rPr>
      </w:pPr>
      <w:r>
        <w:fldChar w:fldCharType="begin"/>
      </w:r>
      <w:r>
        <w:instrText xml:space="preserve"> TOC \o "1-3" \h \z \u </w:instrText>
      </w:r>
      <w:r>
        <w:fldChar w:fldCharType="separate"/>
      </w:r>
      <w:hyperlink w:anchor="_Toc49198843" w:history="1">
        <w:r w:rsidRPr="00BF2E39">
          <w:rPr>
            <w:rStyle w:val="Hyperlink"/>
            <w:noProof/>
          </w:rPr>
          <w:t>Defining marketing -</w:t>
        </w:r>
        <w:r>
          <w:rPr>
            <w:noProof/>
            <w:webHidden/>
          </w:rPr>
          <w:tab/>
        </w:r>
        <w:r>
          <w:rPr>
            <w:noProof/>
            <w:webHidden/>
          </w:rPr>
          <w:fldChar w:fldCharType="begin"/>
        </w:r>
        <w:r>
          <w:rPr>
            <w:noProof/>
            <w:webHidden/>
          </w:rPr>
          <w:instrText xml:space="preserve"> PAGEREF _Toc49198843 \h </w:instrText>
        </w:r>
        <w:r>
          <w:rPr>
            <w:noProof/>
          </w:rPr>
        </w:r>
        <w:r>
          <w:rPr>
            <w:noProof/>
            <w:webHidden/>
          </w:rPr>
          <w:fldChar w:fldCharType="separate"/>
        </w:r>
        <w:r>
          <w:rPr>
            <w:noProof/>
            <w:webHidden/>
          </w:rPr>
          <w:t>4</w:t>
        </w:r>
        <w:r>
          <w:rPr>
            <w:noProof/>
            <w:webHidden/>
          </w:rPr>
          <w:fldChar w:fldCharType="end"/>
        </w:r>
      </w:hyperlink>
    </w:p>
    <w:p w:rsidR="002A0FCD" w:rsidRDefault="002A0FCD">
      <w:pPr>
        <w:pStyle w:val="TOC1"/>
        <w:tabs>
          <w:tab w:val="right" w:leader="dot" w:pos="9016"/>
        </w:tabs>
        <w:rPr>
          <w:rFonts w:ascii="Calibri" w:hAnsi="Calibri" w:cs="Calibri"/>
          <w:noProof/>
          <w:sz w:val="22"/>
          <w:szCs w:val="22"/>
          <w:lang w:eastAsia="en-IN"/>
        </w:rPr>
      </w:pPr>
      <w:hyperlink w:anchor="_Toc49198844" w:history="1">
        <w:r w:rsidRPr="00BF2E39">
          <w:rPr>
            <w:rStyle w:val="Hyperlink"/>
            <w:noProof/>
          </w:rPr>
          <w:t>Defining marketing activities -</w:t>
        </w:r>
        <w:r>
          <w:rPr>
            <w:noProof/>
            <w:webHidden/>
          </w:rPr>
          <w:tab/>
        </w:r>
        <w:r>
          <w:rPr>
            <w:noProof/>
            <w:webHidden/>
          </w:rPr>
          <w:fldChar w:fldCharType="begin"/>
        </w:r>
        <w:r>
          <w:rPr>
            <w:noProof/>
            <w:webHidden/>
          </w:rPr>
          <w:instrText xml:space="preserve"> PAGEREF _Toc49198844 \h </w:instrText>
        </w:r>
        <w:r>
          <w:rPr>
            <w:noProof/>
          </w:rPr>
        </w:r>
        <w:r>
          <w:rPr>
            <w:noProof/>
            <w:webHidden/>
          </w:rPr>
          <w:fldChar w:fldCharType="separate"/>
        </w:r>
        <w:r>
          <w:rPr>
            <w:noProof/>
            <w:webHidden/>
          </w:rPr>
          <w:t>5</w:t>
        </w:r>
        <w:r>
          <w:rPr>
            <w:noProof/>
            <w:webHidden/>
          </w:rPr>
          <w:fldChar w:fldCharType="end"/>
        </w:r>
      </w:hyperlink>
    </w:p>
    <w:p w:rsidR="002A0FCD" w:rsidRDefault="002A0FCD">
      <w:pPr>
        <w:pStyle w:val="TOC1"/>
        <w:tabs>
          <w:tab w:val="right" w:leader="dot" w:pos="9016"/>
        </w:tabs>
        <w:rPr>
          <w:rFonts w:ascii="Calibri" w:hAnsi="Calibri" w:cs="Calibri"/>
          <w:noProof/>
          <w:sz w:val="22"/>
          <w:szCs w:val="22"/>
          <w:lang w:eastAsia="en-IN"/>
        </w:rPr>
      </w:pPr>
      <w:hyperlink w:anchor="_Toc49198845" w:history="1">
        <w:r w:rsidRPr="00BF2E39">
          <w:rPr>
            <w:rStyle w:val="Hyperlink"/>
            <w:noProof/>
          </w:rPr>
          <w:t>The role of marketing in business –</w:t>
        </w:r>
        <w:r>
          <w:rPr>
            <w:noProof/>
            <w:webHidden/>
          </w:rPr>
          <w:tab/>
        </w:r>
        <w:r>
          <w:rPr>
            <w:noProof/>
            <w:webHidden/>
          </w:rPr>
          <w:fldChar w:fldCharType="begin"/>
        </w:r>
        <w:r>
          <w:rPr>
            <w:noProof/>
            <w:webHidden/>
          </w:rPr>
          <w:instrText xml:space="preserve"> PAGEREF _Toc49198845 \h </w:instrText>
        </w:r>
        <w:r>
          <w:rPr>
            <w:noProof/>
          </w:rPr>
        </w:r>
        <w:r>
          <w:rPr>
            <w:noProof/>
            <w:webHidden/>
          </w:rPr>
          <w:fldChar w:fldCharType="separate"/>
        </w:r>
        <w:r>
          <w:rPr>
            <w:noProof/>
            <w:webHidden/>
          </w:rPr>
          <w:t>5</w:t>
        </w:r>
        <w:r>
          <w:rPr>
            <w:noProof/>
            <w:webHidden/>
          </w:rPr>
          <w:fldChar w:fldCharType="end"/>
        </w:r>
      </w:hyperlink>
    </w:p>
    <w:p w:rsidR="002A0FCD" w:rsidRDefault="002A0FCD">
      <w:pPr>
        <w:pStyle w:val="TOC1"/>
        <w:tabs>
          <w:tab w:val="right" w:leader="dot" w:pos="9016"/>
        </w:tabs>
        <w:rPr>
          <w:rFonts w:ascii="Calibri" w:hAnsi="Calibri" w:cs="Calibri"/>
          <w:noProof/>
          <w:sz w:val="22"/>
          <w:szCs w:val="22"/>
          <w:lang w:eastAsia="en-IN"/>
        </w:rPr>
      </w:pPr>
      <w:hyperlink w:anchor="_Toc49198846" w:history="1">
        <w:r w:rsidRPr="00BF2E39">
          <w:rPr>
            <w:rStyle w:val="Hyperlink"/>
            <w:noProof/>
          </w:rPr>
          <w:t>Process and stages of marketing –</w:t>
        </w:r>
        <w:r>
          <w:rPr>
            <w:noProof/>
            <w:webHidden/>
          </w:rPr>
          <w:tab/>
        </w:r>
        <w:r>
          <w:rPr>
            <w:noProof/>
            <w:webHidden/>
          </w:rPr>
          <w:fldChar w:fldCharType="begin"/>
        </w:r>
        <w:r>
          <w:rPr>
            <w:noProof/>
            <w:webHidden/>
          </w:rPr>
          <w:instrText xml:space="preserve"> PAGEREF _Toc49198846 \h </w:instrText>
        </w:r>
        <w:r>
          <w:rPr>
            <w:noProof/>
          </w:rPr>
        </w:r>
        <w:r>
          <w:rPr>
            <w:noProof/>
            <w:webHidden/>
          </w:rPr>
          <w:fldChar w:fldCharType="separate"/>
        </w:r>
        <w:r>
          <w:rPr>
            <w:noProof/>
            <w:webHidden/>
          </w:rPr>
          <w:t>6</w:t>
        </w:r>
        <w:r>
          <w:rPr>
            <w:noProof/>
            <w:webHidden/>
          </w:rPr>
          <w:fldChar w:fldCharType="end"/>
        </w:r>
      </w:hyperlink>
    </w:p>
    <w:p w:rsidR="002A0FCD" w:rsidRDefault="002A0FCD">
      <w:pPr>
        <w:pStyle w:val="TOC1"/>
        <w:tabs>
          <w:tab w:val="right" w:leader="dot" w:pos="9016"/>
        </w:tabs>
        <w:rPr>
          <w:rFonts w:ascii="Calibri" w:hAnsi="Calibri" w:cs="Calibri"/>
          <w:noProof/>
          <w:sz w:val="22"/>
          <w:szCs w:val="22"/>
          <w:lang w:eastAsia="en-IN"/>
        </w:rPr>
      </w:pPr>
      <w:hyperlink w:anchor="_Toc49198847" w:history="1">
        <w:r w:rsidRPr="00BF2E39">
          <w:rPr>
            <w:rStyle w:val="Hyperlink"/>
            <w:noProof/>
          </w:rPr>
          <w:t>Role of the marketing mix (4P’s of marketing) –</w:t>
        </w:r>
        <w:r>
          <w:rPr>
            <w:noProof/>
            <w:webHidden/>
          </w:rPr>
          <w:tab/>
        </w:r>
        <w:r>
          <w:rPr>
            <w:noProof/>
            <w:webHidden/>
          </w:rPr>
          <w:fldChar w:fldCharType="begin"/>
        </w:r>
        <w:r>
          <w:rPr>
            <w:noProof/>
            <w:webHidden/>
          </w:rPr>
          <w:instrText xml:space="preserve"> PAGEREF _Toc49198847 \h </w:instrText>
        </w:r>
        <w:r>
          <w:rPr>
            <w:noProof/>
          </w:rPr>
        </w:r>
        <w:r>
          <w:rPr>
            <w:noProof/>
            <w:webHidden/>
          </w:rPr>
          <w:fldChar w:fldCharType="separate"/>
        </w:r>
        <w:r>
          <w:rPr>
            <w:noProof/>
            <w:webHidden/>
          </w:rPr>
          <w:t>7</w:t>
        </w:r>
        <w:r>
          <w:rPr>
            <w:noProof/>
            <w:webHidden/>
          </w:rPr>
          <w:fldChar w:fldCharType="end"/>
        </w:r>
      </w:hyperlink>
    </w:p>
    <w:p w:rsidR="002A0FCD" w:rsidRDefault="002A0FCD">
      <w:pPr>
        <w:pStyle w:val="TOC1"/>
        <w:tabs>
          <w:tab w:val="right" w:leader="dot" w:pos="9016"/>
        </w:tabs>
        <w:rPr>
          <w:rFonts w:ascii="Calibri" w:hAnsi="Calibri" w:cs="Calibri"/>
          <w:noProof/>
          <w:sz w:val="22"/>
          <w:szCs w:val="22"/>
          <w:lang w:eastAsia="en-IN"/>
        </w:rPr>
      </w:pPr>
      <w:hyperlink w:anchor="_Toc49198848" w:history="1">
        <w:r w:rsidRPr="00BF2E39">
          <w:rPr>
            <w:rStyle w:val="Hyperlink"/>
            <w:noProof/>
          </w:rPr>
          <w:t>References:</w:t>
        </w:r>
        <w:r>
          <w:rPr>
            <w:noProof/>
            <w:webHidden/>
          </w:rPr>
          <w:tab/>
        </w:r>
        <w:r>
          <w:rPr>
            <w:noProof/>
            <w:webHidden/>
          </w:rPr>
          <w:fldChar w:fldCharType="begin"/>
        </w:r>
        <w:r>
          <w:rPr>
            <w:noProof/>
            <w:webHidden/>
          </w:rPr>
          <w:instrText xml:space="preserve"> PAGEREF _Toc49198848 \h </w:instrText>
        </w:r>
        <w:r>
          <w:rPr>
            <w:noProof/>
          </w:rPr>
        </w:r>
        <w:r>
          <w:rPr>
            <w:noProof/>
            <w:webHidden/>
          </w:rPr>
          <w:fldChar w:fldCharType="separate"/>
        </w:r>
        <w:r>
          <w:rPr>
            <w:noProof/>
            <w:webHidden/>
          </w:rPr>
          <w:t>10</w:t>
        </w:r>
        <w:r>
          <w:rPr>
            <w:noProof/>
            <w:webHidden/>
          </w:rPr>
          <w:fldChar w:fldCharType="end"/>
        </w:r>
      </w:hyperlink>
    </w:p>
    <w:p w:rsidR="002A0FCD" w:rsidRDefault="002A0FCD">
      <w:r>
        <w:fldChar w:fldCharType="end"/>
      </w:r>
    </w:p>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Default="002A0FCD" w:rsidP="003E59F9"/>
    <w:p w:rsidR="002A0FCD" w:rsidRPr="00514C4F" w:rsidRDefault="002A0FCD" w:rsidP="00427BCE">
      <w:pPr>
        <w:pStyle w:val="Heading1"/>
      </w:pPr>
      <w:bookmarkStart w:id="0" w:name="_Toc49198843"/>
      <w:r w:rsidRPr="00514C4F">
        <w:t>Defining marketing -</w:t>
      </w:r>
      <w:bookmarkEnd w:id="0"/>
      <w:r w:rsidRPr="00514C4F">
        <w:t xml:space="preserve"> </w:t>
      </w:r>
    </w:p>
    <w:p w:rsidR="002A0FCD" w:rsidRPr="00514C4F" w:rsidRDefault="002A0FCD" w:rsidP="003E59F9">
      <w:r w:rsidRPr="00514C4F">
        <w:t>In its traditional definition, marketing is all the activities carried out that enables a    company to promote its products and services. It is a series of activities and processes through which business promotes themselves and influence prospective buyers to ahead with the particular purchases of goods and services. Through this transaction of goods or services being exchanged in lieu of payment, there has to be value for both the buyer and the seller. On a larger scale, all those involved in this transaction should stand to benefit. It includes, partners, suppliers and the community overall</w:t>
      </w:r>
      <w:r w:rsidRPr="00514C4F">
        <w:rPr>
          <w:color w:val="222222"/>
          <w:shd w:val="clear" w:color="auto" w:fill="FFFFFF"/>
        </w:rPr>
        <w:t xml:space="preserve"> (Contreras, and Ramos, 2016)</w:t>
      </w:r>
      <w:r w:rsidRPr="00514C4F">
        <w:t xml:space="preserve">. </w:t>
      </w:r>
    </w:p>
    <w:p w:rsidR="002A0FCD" w:rsidRPr="00514C4F" w:rsidRDefault="002A0FCD" w:rsidP="00427BCE">
      <w:pPr>
        <w:pStyle w:val="Heading1"/>
      </w:pPr>
      <w:bookmarkStart w:id="1" w:name="_Toc49198844"/>
      <w:r w:rsidRPr="00514C4F">
        <w:t>Defining marketing activities -</w:t>
      </w:r>
      <w:bookmarkEnd w:id="1"/>
      <w:r w:rsidRPr="00514C4F">
        <w:t xml:space="preserve"> </w:t>
      </w:r>
    </w:p>
    <w:p w:rsidR="002A0FCD" w:rsidRPr="00514C4F" w:rsidRDefault="002A0FCD" w:rsidP="003E59F9">
      <w:r w:rsidRPr="00514C4F">
        <w:t>There are different methods and ways to carry out marketing activity. There also certain sequential steps. Placing a banner or a kiosk on a crowded street is one method of marketing. On the other hand, the owner of the company going and having a meeting with the customer is also another form of marketing. A third activity would be carry out a research by the same owner in that before the start of their business All the three have a cost factor involved. In the case of the second the time and effort involved is the cost incurred. This time has been taken off for some activity. The ultimate aim of the both activities is to realise the sales of the product or any other offering of the company at a profitable price</w:t>
      </w:r>
      <w:r w:rsidRPr="00514C4F">
        <w:rPr>
          <w:color w:val="222222"/>
          <w:shd w:val="clear" w:color="auto" w:fill="FFFFFF"/>
        </w:rPr>
        <w:t xml:space="preserve"> (Blachetta, and Kleinaltenkamp, 2019)</w:t>
      </w:r>
      <w:r w:rsidRPr="00514C4F">
        <w:t xml:space="preserve">. </w:t>
      </w:r>
    </w:p>
    <w:p w:rsidR="002A0FCD" w:rsidRPr="00514C4F" w:rsidRDefault="002A0FCD" w:rsidP="00427BCE">
      <w:pPr>
        <w:pStyle w:val="Heading1"/>
      </w:pPr>
      <w:bookmarkStart w:id="2" w:name="_Toc49198845"/>
      <w:r w:rsidRPr="00514C4F">
        <w:t>The role of marketing in business –</w:t>
      </w:r>
      <w:bookmarkEnd w:id="2"/>
      <w:r w:rsidRPr="00514C4F">
        <w:t xml:space="preserve"> </w:t>
      </w:r>
    </w:p>
    <w:p w:rsidR="002A0FCD" w:rsidRPr="00514C4F" w:rsidRDefault="002A0FCD" w:rsidP="003E59F9">
      <w:r w:rsidRPr="00514C4F">
        <w:t>In today’s dynamic and extremely competitive environment, no business irrespective of its size can grow without some focus on marketing. However, this done does not mean that marketing in earlier times was easy. At all times, there were certain products and services and a good amount of competition. In order to ensure their winning over of the customers, firms always needed to deploy vigorous marketing activity. The only difference today is that, market is not restricted, it is globalized with the entire world as part of this global village. There are more competitors than ever for everything. Most importantly technology plays a very important role in reaching out to the buyers in any part of the planet</w:t>
      </w:r>
      <w:r w:rsidRPr="00514C4F">
        <w:rPr>
          <w:color w:val="222222"/>
          <w:shd w:val="clear" w:color="auto" w:fill="FFFFFF"/>
        </w:rPr>
        <w:t xml:space="preserve"> (Bettiol, Capestro, and Di Maria, 2017)</w:t>
      </w:r>
      <w:r w:rsidRPr="00514C4F">
        <w:t xml:space="preserve">. </w:t>
      </w:r>
    </w:p>
    <w:p w:rsidR="002A0FCD" w:rsidRPr="00514C4F" w:rsidRDefault="002A0FCD" w:rsidP="003E59F9">
      <w:r w:rsidRPr="00514C4F">
        <w:t xml:space="preserve">Today marketing has become a systematic and studied subject revolving around different theories. It has evolved over the years, through best practices and usage resulting in many success stories. Business has enlarged into firms and then into companies and from there into corporates and organisations. In its present stage, marketing continues to evolve through practices both at the academic and actual business implementation.  </w:t>
      </w:r>
    </w:p>
    <w:p w:rsidR="002A0FCD" w:rsidRPr="00514C4F" w:rsidRDefault="002A0FCD" w:rsidP="003E59F9"/>
    <w:p w:rsidR="002A0FCD" w:rsidRPr="00514C4F" w:rsidRDefault="002A0FCD" w:rsidP="003E59F9">
      <w:pPr>
        <w:rPr>
          <w:b/>
          <w:bCs/>
        </w:rPr>
      </w:pPr>
      <w:r w:rsidRPr="00514C4F">
        <w:rPr>
          <w:b/>
          <w:bCs/>
        </w:rPr>
        <w:t xml:space="preserve">Modern marketing and the customer - </w:t>
      </w:r>
    </w:p>
    <w:p w:rsidR="002A0FCD" w:rsidRPr="00514C4F" w:rsidRDefault="002A0FCD" w:rsidP="003E59F9">
      <w:r w:rsidRPr="00514C4F">
        <w:t xml:space="preserve">In its present day perspective, marketing in its entire cycle of stages is customer centric. Hence the need to give service is of utmost priority. Brand building activities reach a full cycle when the customer is satisfied with the service received. It propels them to go for repeat purchase or refer other users. Modern marketing as of today is perfecting customer experience at very stage. This becomes a new milestone. Such marketing has to build strong relationships customers that are long lasting. It has to understand every pulse of the customer and adapt to new landscapes continuously. Marketing has to use different channels to reach to different customers. The traditional ways of marketing  </w:t>
      </w:r>
    </w:p>
    <w:p w:rsidR="002A0FCD" w:rsidRPr="00514C4F" w:rsidRDefault="002A0FCD" w:rsidP="00427BCE">
      <w:pPr>
        <w:pStyle w:val="Heading1"/>
      </w:pPr>
      <w:bookmarkStart w:id="3" w:name="_Toc49198846"/>
      <w:r w:rsidRPr="00514C4F">
        <w:t>Process and stages of marketing –</w:t>
      </w:r>
      <w:bookmarkEnd w:id="3"/>
      <w:r w:rsidRPr="00514C4F">
        <w:t xml:space="preserve"> </w:t>
      </w:r>
    </w:p>
    <w:p w:rsidR="002A0FCD" w:rsidRPr="00514C4F" w:rsidRDefault="002A0FCD" w:rsidP="00924A9E">
      <w:r w:rsidRPr="00514C4F">
        <w:t xml:space="preserve">By its very nature, marketing is totally agnostic to the product or service offered. It can be any product any location but the sequential process remains the same. It starts with understanding the need to have a particular offering to the buyer and ends with the proper customer service once sales have been completed. The traditional ways of marketing still have value. In the sense creating an ad and then waiting for the customer to respond to the same. The difference is that many more concepts have been added to it. The purpose is to make it totally systematic and result driven. </w:t>
      </w:r>
    </w:p>
    <w:p w:rsidR="002A0FCD" w:rsidRPr="00514C4F" w:rsidRDefault="002A0FCD" w:rsidP="00924A9E">
      <w:r w:rsidRPr="00514C4F">
        <w:t xml:space="preserve">The stages and process of an idealistic market process are – </w:t>
      </w:r>
    </w:p>
    <w:p w:rsidR="002A0FCD" w:rsidRPr="00514C4F" w:rsidRDefault="002A0FCD" w:rsidP="00924A9E">
      <w:r w:rsidRPr="00514C4F">
        <w:rPr>
          <w:b/>
          <w:bCs/>
        </w:rPr>
        <w:t>Mission :</w:t>
      </w:r>
      <w:r w:rsidRPr="00514C4F">
        <w:t xml:space="preserve"> Identify the very purpose and objective of the business. Making profits is of course the very nee and subsistence. However, in a larger sense, business does not exist only for that purpose. In order to define this purpose, it is necessary to chart out the mission of the company. It can be internally discussed by the business owners or it can involve the different stakeholders as well. Either way, mission should clearly define the business and the need to be in that business before proceeding forward</w:t>
      </w:r>
      <w:r w:rsidRPr="00514C4F">
        <w:rPr>
          <w:color w:val="222222"/>
          <w:shd w:val="clear" w:color="auto" w:fill="FFFFFF"/>
        </w:rPr>
        <w:t xml:space="preserve"> (Taiwo, Lawal, and Agwu, 2016). </w:t>
      </w:r>
    </w:p>
    <w:p w:rsidR="002A0FCD" w:rsidRPr="00514C4F" w:rsidRDefault="002A0FCD" w:rsidP="00924A9E">
      <w:r w:rsidRPr="00514C4F">
        <w:rPr>
          <w:b/>
          <w:bCs/>
        </w:rPr>
        <w:t>Market analysis :</w:t>
      </w:r>
      <w:r w:rsidRPr="00514C4F">
        <w:t xml:space="preserve"> It can also be termed as situational analysis. This is the second step. Here all the internal and external factors are evaluated and fact finding of every sort is done before going ahead with the proposed launch of the business. Every factor that affects the business is taken into consideration. Understanding the situation will give a clear and concise view of the business altogether. It will help to know the strength of the business, the level of competition and the potential growth points along the way. A market research is typically part of the stage</w:t>
      </w:r>
      <w:r w:rsidRPr="00514C4F">
        <w:rPr>
          <w:color w:val="222222"/>
          <w:shd w:val="clear" w:color="auto" w:fill="FFFFFF"/>
        </w:rPr>
        <w:t xml:space="preserve"> (McDONALD, 2016). </w:t>
      </w:r>
    </w:p>
    <w:p w:rsidR="002A0FCD" w:rsidRPr="00514C4F" w:rsidRDefault="002A0FCD" w:rsidP="00924A9E">
      <w:r w:rsidRPr="00514C4F">
        <w:rPr>
          <w:b/>
          <w:bCs/>
        </w:rPr>
        <w:t>Marketing plan:</w:t>
      </w:r>
      <w:r w:rsidRPr="00514C4F">
        <w:t xml:space="preserve"> Now that decision has been taken to go in its final shape, the promotional part has to be chalked out. The opportunities have come to the forefront through the previous step of analysis. This has to be capitalised through the right marketing plan. Such a plan will specify how the ways in which the target customers can be approached. The plan should also forecast the expected results. Some broad questions on cost of the plan and customer response is required</w:t>
      </w:r>
      <w:r w:rsidRPr="00514C4F">
        <w:rPr>
          <w:color w:val="222222"/>
          <w:shd w:val="clear" w:color="auto" w:fill="FFFFFF"/>
        </w:rPr>
        <w:t xml:space="preserve"> (Sharp, 2017</w:t>
      </w:r>
      <w:r w:rsidRPr="00514C4F">
        <w:t xml:space="preserve">).  </w:t>
      </w:r>
    </w:p>
    <w:p w:rsidR="002A0FCD" w:rsidRPr="00514C4F" w:rsidRDefault="002A0FCD" w:rsidP="00924A9E">
      <w:r w:rsidRPr="00514C4F">
        <w:rPr>
          <w:b/>
          <w:bCs/>
        </w:rPr>
        <w:t>Marketing mix</w:t>
      </w:r>
      <w:r w:rsidRPr="00514C4F">
        <w:t xml:space="preserve">: It is the 4P’s of marketing as defined in terms of product, pricing, place and promotion. It sets the guidelines for the business to explain the value of the products or services to the customers. The products are placed in the right manner vis a vis competition. This will lead to the natural benefits or key differentiators of the product. The research done in the second step provides the information to develop the most ideal marketing mix. </w:t>
      </w:r>
    </w:p>
    <w:p w:rsidR="002A0FCD" w:rsidRPr="00514C4F" w:rsidRDefault="002A0FCD" w:rsidP="00924A9E">
      <w:r w:rsidRPr="00514C4F">
        <w:rPr>
          <w:b/>
          <w:bCs/>
        </w:rPr>
        <w:t>Implementation and monitoring:</w:t>
      </w:r>
      <w:r w:rsidRPr="00514C4F">
        <w:t xml:space="preserve">  Till this stage, it was the planning part. Now it is time to convert those things into action. The customers have to be reached out and they it is necessary to convince them about the value of the products or services. For this, all the necessary resources have to be used like finances, assets, human capital. The implementation has to be regularly monitored and its results measured. Any change of plan of required should be done at this stage. </w:t>
      </w:r>
    </w:p>
    <w:p w:rsidR="002A0FCD" w:rsidRPr="00514C4F" w:rsidRDefault="002A0FCD" w:rsidP="00427BCE">
      <w:pPr>
        <w:pStyle w:val="Heading1"/>
      </w:pPr>
      <w:bookmarkStart w:id="4" w:name="_Toc49198847"/>
      <w:r w:rsidRPr="00514C4F">
        <w:t>Role of the marketing mix (4P’s of marketing) –</w:t>
      </w:r>
      <w:bookmarkEnd w:id="4"/>
      <w:r w:rsidRPr="00514C4F">
        <w:t xml:space="preserve"> </w:t>
      </w:r>
    </w:p>
    <w:p w:rsidR="002A0FCD" w:rsidRPr="00514C4F" w:rsidRDefault="002A0FCD" w:rsidP="00924A9E">
      <w:pPr>
        <w:rPr>
          <w:b/>
          <w:bCs/>
        </w:rPr>
      </w:pPr>
    </w:p>
    <w:p w:rsidR="002A0FCD" w:rsidRPr="00514C4F" w:rsidRDefault="002A0FCD" w:rsidP="00924A9E">
      <w:r w:rsidRPr="00514C4F">
        <w:rPr>
          <w:b/>
          <w:bCs/>
        </w:rPr>
        <w:t>Product:</w:t>
      </w:r>
      <w:r w:rsidRPr="00514C4F">
        <w:t xml:space="preserve"> It can be in the form of tangible product or a service that is necessary for the end user. The personal computer is the actual product that is tangible and can be felt. The internet connect to browse web pages is the service given by the internet provider. It does not have any shape. The engineer coming to load an application in the also gives a service, but there is no tangible feeling about it. In all the three cases, there is a derived utility for the customer. It is this which ultimately satisfies the end user. Hence when the business designs the product, it is necessary to know the need of the user, the features of the offering. It should be offered in a way that customer wants come full circle</w:t>
      </w:r>
      <w:r w:rsidRPr="00514C4F">
        <w:rPr>
          <w:color w:val="222222"/>
          <w:shd w:val="clear" w:color="auto" w:fill="FFFFFF"/>
        </w:rPr>
        <w:t xml:space="preserve"> (Solimun and Fernandes, 2018)</w:t>
      </w:r>
    </w:p>
    <w:p w:rsidR="002A0FCD" w:rsidRPr="00514C4F" w:rsidRDefault="002A0FCD" w:rsidP="00924A9E">
      <w:r w:rsidRPr="00514C4F">
        <w:rPr>
          <w:b/>
          <w:bCs/>
        </w:rPr>
        <w:t>Price:</w:t>
      </w:r>
      <w:r w:rsidRPr="00514C4F">
        <w:t xml:space="preserve"> It is the value of that offering which is paid by the user for its purchase and subsequent usage. The entire marketing objective revolves around the price. Eventually it is the profits made through the price that will help the business to first sustain and then grow. The final price will take into consideration, the total amount of cost incurred to produce the product and make the customer aware of the same. The overall market scenario and the position of the competition also has to be considered. The price should also consider any discounts, spread- over- payment, list price. The price in itself is a marketing message and its biggest influenced is the target market of the product. </w:t>
      </w:r>
    </w:p>
    <w:p w:rsidR="002A0FCD" w:rsidRPr="00514C4F" w:rsidRDefault="002A0FCD" w:rsidP="00924A9E">
      <w:r w:rsidRPr="00514C4F">
        <w:rPr>
          <w:b/>
          <w:bCs/>
        </w:rPr>
        <w:t>Place</w:t>
      </w:r>
      <w:r w:rsidRPr="00514C4F">
        <w:t>: It is the location in which the product or service is sold. The marketing variant will differ depending upon the location. The reason is that needs and wants differ in each place and hence the target set of customers as well.  For example, soft drinks will not have a market in places with extreme cold climate round the year. The second aspect of place is the distribution. In other words, crating mediums to ensure that products reach the customers ad makes the buying process timely.  It includes distribution channels and transportation modes</w:t>
      </w:r>
      <w:r w:rsidRPr="00514C4F">
        <w:rPr>
          <w:color w:val="222222"/>
          <w:shd w:val="clear" w:color="auto" w:fill="FFFFFF"/>
        </w:rPr>
        <w:t xml:space="preserve"> (Thabit,  and Raewf,  2018)</w:t>
      </w:r>
      <w:r w:rsidRPr="00514C4F">
        <w:t xml:space="preserve">. </w:t>
      </w:r>
    </w:p>
    <w:p w:rsidR="002A0FCD" w:rsidRPr="00514C4F" w:rsidRDefault="002A0FCD" w:rsidP="00924A9E">
      <w:r w:rsidRPr="00514C4F">
        <w:rPr>
          <w:b/>
          <w:bCs/>
        </w:rPr>
        <w:t>Promotion:</w:t>
      </w:r>
      <w:r w:rsidRPr="00514C4F">
        <w:t xml:space="preserve"> It is the marketing communication with the target audience. The communication should emphasise and instil all the benefits, value add and features of the product in the minds of the customer. It is the way in which the customers are educated and also convinced. Promotion is centre to the marketing activity carried out by business. Without promotion, the best of the products will not find its rightful place in the market. There are many media of promotion like print such as newspapers and magazines, electronic like TV, directly via billboard, kiosks and banner, internet, social media sites, web pages. The last ones is becoming core buying influencers in today’s promotional strategy. </w:t>
      </w:r>
    </w:p>
    <w:p w:rsidR="002A0FCD" w:rsidRPr="00514C4F" w:rsidRDefault="002A0FCD" w:rsidP="00924A9E"/>
    <w:p w:rsidR="002A0FCD" w:rsidRPr="00514C4F" w:rsidRDefault="002A0FCD" w:rsidP="00924A9E"/>
    <w:p w:rsidR="002A0FCD" w:rsidRPr="00514C4F" w:rsidRDefault="002A0FCD" w:rsidP="00924A9E"/>
    <w:p w:rsidR="002A0FCD" w:rsidRPr="00514C4F" w:rsidRDefault="002A0FCD" w:rsidP="00924A9E"/>
    <w:p w:rsidR="002A0FCD" w:rsidRDefault="002A0FCD" w:rsidP="00514C4F">
      <w:pPr>
        <w:pStyle w:val="Heading1"/>
      </w:pPr>
      <w:r>
        <w:t xml:space="preserve"> </w:t>
      </w:r>
      <w:bookmarkStart w:id="5" w:name="_Toc49198848"/>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p>
    <w:p w:rsidR="002A0FCD" w:rsidRDefault="002A0FCD" w:rsidP="00514C4F">
      <w:pPr>
        <w:pStyle w:val="Heading1"/>
      </w:pPr>
      <w:bookmarkStart w:id="6" w:name="_GoBack"/>
      <w:bookmarkEnd w:id="6"/>
      <w:r>
        <w:t>References:</w:t>
      </w:r>
      <w:bookmarkEnd w:id="5"/>
      <w:r>
        <w:t xml:space="preserve"> </w:t>
      </w:r>
    </w:p>
    <w:p w:rsidR="002A0FCD" w:rsidRDefault="002A0FCD" w:rsidP="00514C4F"/>
    <w:p w:rsidR="002A0FCD" w:rsidRPr="002805E0" w:rsidRDefault="002A0FCD" w:rsidP="00514C4F">
      <w:pPr>
        <w:rPr>
          <w:color w:val="222222"/>
          <w:shd w:val="clear" w:color="auto" w:fill="FFFFFF"/>
        </w:rPr>
      </w:pPr>
      <w:r w:rsidRPr="002805E0">
        <w:rPr>
          <w:color w:val="222222"/>
          <w:shd w:val="clear" w:color="auto" w:fill="FFFFFF"/>
        </w:rPr>
        <w:t>Bettiol, M., Capestro, M. and Di Maria, E., 2017. Industry 4.0: The strategic role of marketing. </w:t>
      </w:r>
      <w:r w:rsidRPr="002805E0">
        <w:rPr>
          <w:i/>
          <w:iCs/>
          <w:color w:val="222222"/>
          <w:shd w:val="clear" w:color="auto" w:fill="FFFFFF"/>
        </w:rPr>
        <w:t>Proceedings of the XIV Convegno Annuale SIM, Bergamo, Italy</w:t>
      </w:r>
      <w:r w:rsidRPr="002805E0">
        <w:rPr>
          <w:color w:val="222222"/>
          <w:shd w:val="clear" w:color="auto" w:fill="FFFFFF"/>
        </w:rPr>
        <w:t>, pp.26-27.</w:t>
      </w:r>
    </w:p>
    <w:p w:rsidR="002A0FCD" w:rsidRPr="002805E0" w:rsidRDefault="002A0FCD" w:rsidP="00514C4F">
      <w:pPr>
        <w:rPr>
          <w:color w:val="222222"/>
          <w:shd w:val="clear" w:color="auto" w:fill="FFFFFF"/>
        </w:rPr>
      </w:pPr>
      <w:r w:rsidRPr="00354DFA">
        <w:rPr>
          <w:color w:val="222222"/>
          <w:shd w:val="clear" w:color="auto" w:fill="FFFFFF"/>
          <w:lang w:val="nl-NL"/>
        </w:rPr>
        <w:t xml:space="preserve">Blachetta, M. and Kleinaltenkamp, M., 2019. </w:t>
      </w:r>
      <w:r w:rsidRPr="002805E0">
        <w:rPr>
          <w:color w:val="222222"/>
          <w:shd w:val="clear" w:color="auto" w:fill="FFFFFF"/>
        </w:rPr>
        <w:t>Dispersion of marketing activities in business-to-business firms. </w:t>
      </w:r>
      <w:r w:rsidRPr="002805E0">
        <w:rPr>
          <w:i/>
          <w:iCs/>
          <w:color w:val="222222"/>
          <w:shd w:val="clear" w:color="auto" w:fill="FFFFFF"/>
        </w:rPr>
        <w:t>Journal of Business &amp; Industrial Marketing</w:t>
      </w:r>
      <w:r w:rsidRPr="002805E0">
        <w:rPr>
          <w:color w:val="222222"/>
          <w:shd w:val="clear" w:color="auto" w:fill="FFFFFF"/>
        </w:rPr>
        <w:t>.</w:t>
      </w:r>
    </w:p>
    <w:p w:rsidR="002A0FCD" w:rsidRPr="00354DFA" w:rsidRDefault="002A0FCD" w:rsidP="00514C4F">
      <w:pPr>
        <w:rPr>
          <w:color w:val="222222"/>
          <w:shd w:val="clear" w:color="auto" w:fill="FFFFFF"/>
          <w:lang w:val="es-ES"/>
        </w:rPr>
      </w:pPr>
      <w:r w:rsidRPr="002805E0">
        <w:rPr>
          <w:color w:val="222222"/>
          <w:shd w:val="clear" w:color="auto" w:fill="FFFFFF"/>
        </w:rPr>
        <w:t xml:space="preserve">Contreras, F.L. and Ramos, M.L.Z., 2016. What is Marketing? A Study on Marketing Managers’ Perception of the Definition of Marketing. </w:t>
      </w:r>
      <w:r w:rsidRPr="00354DFA">
        <w:rPr>
          <w:color w:val="222222"/>
          <w:shd w:val="clear" w:color="auto" w:fill="FFFFFF"/>
          <w:lang w:val="es-ES"/>
        </w:rPr>
        <w:t>In </w:t>
      </w:r>
      <w:r w:rsidRPr="00354DFA">
        <w:rPr>
          <w:i/>
          <w:iCs/>
          <w:color w:val="222222"/>
          <w:shd w:val="clear" w:color="auto" w:fill="FFFFFF"/>
          <w:lang w:val="es-ES"/>
        </w:rPr>
        <w:t>Forum Empresarial</w:t>
      </w:r>
      <w:r w:rsidRPr="00354DFA">
        <w:rPr>
          <w:color w:val="222222"/>
          <w:shd w:val="clear" w:color="auto" w:fill="FFFFFF"/>
          <w:lang w:val="es-ES"/>
        </w:rPr>
        <w:t> (Vol. 21, No. 1, pp. 49-69). Universidad de Puerto Rico.</w:t>
      </w:r>
    </w:p>
    <w:p w:rsidR="002A0FCD" w:rsidRPr="002805E0" w:rsidRDefault="002A0FCD" w:rsidP="00514C4F">
      <w:pPr>
        <w:rPr>
          <w:color w:val="222222"/>
          <w:shd w:val="clear" w:color="auto" w:fill="FFFFFF"/>
        </w:rPr>
      </w:pPr>
      <w:r w:rsidRPr="00354DFA">
        <w:rPr>
          <w:color w:val="222222"/>
          <w:shd w:val="clear" w:color="auto" w:fill="FFFFFF"/>
          <w:lang w:val="es-ES"/>
        </w:rPr>
        <w:t xml:space="preserve">McDONALD, M.A.L.C.O.L.M., 2016. </w:t>
      </w:r>
      <w:r w:rsidRPr="002805E0">
        <w:rPr>
          <w:color w:val="222222"/>
          <w:shd w:val="clear" w:color="auto" w:fill="FFFFFF"/>
        </w:rPr>
        <w:t>Strategic marketing planning: theory and practice. </w:t>
      </w:r>
      <w:r w:rsidRPr="002805E0">
        <w:rPr>
          <w:i/>
          <w:iCs/>
          <w:color w:val="222222"/>
          <w:shd w:val="clear" w:color="auto" w:fill="FFFFFF"/>
        </w:rPr>
        <w:t>The marketing book</w:t>
      </w:r>
      <w:r w:rsidRPr="002805E0">
        <w:rPr>
          <w:color w:val="222222"/>
          <w:shd w:val="clear" w:color="auto" w:fill="FFFFFF"/>
        </w:rPr>
        <w:t>, p.87.</w:t>
      </w:r>
    </w:p>
    <w:p w:rsidR="002A0FCD" w:rsidRPr="002805E0" w:rsidRDefault="002A0FCD" w:rsidP="00514C4F">
      <w:pPr>
        <w:rPr>
          <w:color w:val="222222"/>
          <w:shd w:val="clear" w:color="auto" w:fill="FFFFFF"/>
        </w:rPr>
      </w:pPr>
      <w:r w:rsidRPr="002805E0">
        <w:rPr>
          <w:color w:val="222222"/>
          <w:shd w:val="clear" w:color="auto" w:fill="FFFFFF"/>
        </w:rPr>
        <w:t>Sharp, B., 2017. </w:t>
      </w:r>
      <w:r w:rsidRPr="002805E0">
        <w:rPr>
          <w:i/>
          <w:iCs/>
          <w:color w:val="222222"/>
          <w:shd w:val="clear" w:color="auto" w:fill="FFFFFF"/>
        </w:rPr>
        <w:t>Marketing: theory, evidence, practice</w:t>
      </w:r>
      <w:r w:rsidRPr="002805E0">
        <w:rPr>
          <w:color w:val="222222"/>
          <w:shd w:val="clear" w:color="auto" w:fill="FFFFFF"/>
        </w:rPr>
        <w:t>. Oxford University Press,.</w:t>
      </w:r>
    </w:p>
    <w:p w:rsidR="002A0FCD" w:rsidRPr="002805E0" w:rsidRDefault="002A0FCD" w:rsidP="00514C4F">
      <w:pPr>
        <w:rPr>
          <w:color w:val="222222"/>
          <w:shd w:val="clear" w:color="auto" w:fill="FFFFFF"/>
        </w:rPr>
      </w:pPr>
      <w:r w:rsidRPr="002805E0">
        <w:rPr>
          <w:color w:val="222222"/>
          <w:shd w:val="clear" w:color="auto" w:fill="FFFFFF"/>
        </w:rPr>
        <w:t>Solimun, S. and Fernandes, A.A.R., 2018. The mediation effect of customer satisfaction in the relationship between service quality, service orientation, and marketing mix strategy to customer loyalty. </w:t>
      </w:r>
      <w:r w:rsidRPr="002805E0">
        <w:rPr>
          <w:i/>
          <w:iCs/>
          <w:color w:val="222222"/>
          <w:shd w:val="clear" w:color="auto" w:fill="FFFFFF"/>
        </w:rPr>
        <w:t>Journal of Management Development</w:t>
      </w:r>
      <w:r w:rsidRPr="002805E0">
        <w:rPr>
          <w:color w:val="222222"/>
          <w:shd w:val="clear" w:color="auto" w:fill="FFFFFF"/>
        </w:rPr>
        <w:t>.</w:t>
      </w:r>
    </w:p>
    <w:p w:rsidR="002A0FCD" w:rsidRPr="002805E0" w:rsidRDefault="002A0FCD" w:rsidP="00514C4F">
      <w:pPr>
        <w:rPr>
          <w:color w:val="222222"/>
          <w:shd w:val="clear" w:color="auto" w:fill="FFFFFF"/>
        </w:rPr>
      </w:pPr>
      <w:r w:rsidRPr="002805E0">
        <w:rPr>
          <w:color w:val="222222"/>
          <w:shd w:val="clear" w:color="auto" w:fill="FFFFFF"/>
        </w:rPr>
        <w:t>Taiwo, A.A., Lawal, F.A. and Agwu, P.E., 2016. Vision and Mission in Organization: Myth or Heuristic Device?. </w:t>
      </w:r>
      <w:r w:rsidRPr="002805E0">
        <w:rPr>
          <w:i/>
          <w:iCs/>
          <w:color w:val="222222"/>
          <w:shd w:val="clear" w:color="auto" w:fill="FFFFFF"/>
        </w:rPr>
        <w:t>The International Journal of Business &amp; Management</w:t>
      </w:r>
      <w:r w:rsidRPr="002805E0">
        <w:rPr>
          <w:color w:val="222222"/>
          <w:shd w:val="clear" w:color="auto" w:fill="FFFFFF"/>
        </w:rPr>
        <w:t>, </w:t>
      </w:r>
      <w:r w:rsidRPr="002805E0">
        <w:rPr>
          <w:i/>
          <w:iCs/>
          <w:color w:val="222222"/>
          <w:shd w:val="clear" w:color="auto" w:fill="FFFFFF"/>
        </w:rPr>
        <w:t>4</w:t>
      </w:r>
      <w:r w:rsidRPr="002805E0">
        <w:rPr>
          <w:color w:val="222222"/>
          <w:shd w:val="clear" w:color="auto" w:fill="FFFFFF"/>
        </w:rPr>
        <w:t>(3).</w:t>
      </w:r>
    </w:p>
    <w:p w:rsidR="002A0FCD" w:rsidRPr="002805E0" w:rsidRDefault="002A0FCD" w:rsidP="00514C4F">
      <w:pPr>
        <w:rPr>
          <w:color w:val="222222"/>
          <w:shd w:val="clear" w:color="auto" w:fill="FFFFFF"/>
        </w:rPr>
      </w:pPr>
      <w:r w:rsidRPr="002805E0">
        <w:rPr>
          <w:color w:val="222222"/>
          <w:shd w:val="clear" w:color="auto" w:fill="FFFFFF"/>
        </w:rPr>
        <w:t>Thabit, T. and Raewf, M., 2018. The evaluation of marketing mix elements: A case study. </w:t>
      </w:r>
      <w:r w:rsidRPr="002805E0">
        <w:rPr>
          <w:i/>
          <w:iCs/>
          <w:color w:val="222222"/>
          <w:shd w:val="clear" w:color="auto" w:fill="FFFFFF"/>
        </w:rPr>
        <w:t>International Journal of Social Sciences &amp; Educational Studies</w:t>
      </w:r>
      <w:r w:rsidRPr="002805E0">
        <w:rPr>
          <w:color w:val="222222"/>
          <w:shd w:val="clear" w:color="auto" w:fill="FFFFFF"/>
        </w:rPr>
        <w:t>, </w:t>
      </w:r>
      <w:r w:rsidRPr="002805E0">
        <w:rPr>
          <w:i/>
          <w:iCs/>
          <w:color w:val="222222"/>
          <w:shd w:val="clear" w:color="auto" w:fill="FFFFFF"/>
        </w:rPr>
        <w:t>4</w:t>
      </w:r>
      <w:r w:rsidRPr="002805E0">
        <w:rPr>
          <w:color w:val="222222"/>
          <w:shd w:val="clear" w:color="auto" w:fill="FFFFFF"/>
        </w:rPr>
        <w:t>(4).</w:t>
      </w:r>
    </w:p>
    <w:p w:rsidR="002A0FCD" w:rsidRPr="00514C4F" w:rsidRDefault="002A0FCD" w:rsidP="00514C4F">
      <w:r>
        <w:t xml:space="preserve"> </w:t>
      </w:r>
    </w:p>
    <w:p w:rsidR="002A0FCD" w:rsidRDefault="002A0FCD" w:rsidP="003E59F9"/>
    <w:p w:rsidR="002A0FCD" w:rsidRPr="003E59F9" w:rsidRDefault="002A0FCD" w:rsidP="003E59F9"/>
    <w:sectPr w:rsidR="002A0FCD" w:rsidRPr="003E59F9" w:rsidSect="00427BCE">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FCD" w:rsidRDefault="002A0FCD" w:rsidP="00427BCE">
      <w:pPr>
        <w:spacing w:after="0" w:line="240" w:lineRule="auto"/>
      </w:pPr>
      <w:r>
        <w:separator/>
      </w:r>
    </w:p>
  </w:endnote>
  <w:endnote w:type="continuationSeparator" w:id="0">
    <w:p w:rsidR="002A0FCD" w:rsidRDefault="002A0FCD" w:rsidP="00427B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FCD" w:rsidRDefault="002A0FCD">
    <w:pPr>
      <w:pStyle w:val="Footer"/>
      <w:jc w:val="right"/>
    </w:pPr>
    <w:fldSimple w:instr=" PAGE   \* MERGEFORMAT ">
      <w:r>
        <w:rPr>
          <w:noProof/>
        </w:rPr>
        <w:t>2</w:t>
      </w:r>
    </w:fldSimple>
  </w:p>
  <w:p w:rsidR="002A0FCD" w:rsidRDefault="002A0F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FCD" w:rsidRDefault="002A0FCD" w:rsidP="00427BCE">
      <w:pPr>
        <w:spacing w:after="0" w:line="240" w:lineRule="auto"/>
      </w:pPr>
      <w:r>
        <w:separator/>
      </w:r>
    </w:p>
  </w:footnote>
  <w:footnote w:type="continuationSeparator" w:id="0">
    <w:p w:rsidR="002A0FCD" w:rsidRDefault="002A0FCD" w:rsidP="00427B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FCD" w:rsidRDefault="002A0FCD">
    <w:pPr>
      <w:pStyle w:val="Header"/>
    </w:pPr>
  </w:p>
  <w:p w:rsidR="002A0FCD" w:rsidRDefault="002A0FC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77EE"/>
    <w:rsid w:val="00000431"/>
    <w:rsid w:val="000D2498"/>
    <w:rsid w:val="000F25A6"/>
    <w:rsid w:val="000F5EBA"/>
    <w:rsid w:val="00104B8B"/>
    <w:rsid w:val="00190B3B"/>
    <w:rsid w:val="001A7CD0"/>
    <w:rsid w:val="00210783"/>
    <w:rsid w:val="002131E7"/>
    <w:rsid w:val="002344BA"/>
    <w:rsid w:val="002541C4"/>
    <w:rsid w:val="00272558"/>
    <w:rsid w:val="00273CA2"/>
    <w:rsid w:val="002805E0"/>
    <w:rsid w:val="002A0FCD"/>
    <w:rsid w:val="002F5607"/>
    <w:rsid w:val="003221FA"/>
    <w:rsid w:val="00354DFA"/>
    <w:rsid w:val="003B67EA"/>
    <w:rsid w:val="003C60F7"/>
    <w:rsid w:val="003D5704"/>
    <w:rsid w:val="003E4D5F"/>
    <w:rsid w:val="003E59F9"/>
    <w:rsid w:val="003F3965"/>
    <w:rsid w:val="003F6DB2"/>
    <w:rsid w:val="004009DC"/>
    <w:rsid w:val="00427BCE"/>
    <w:rsid w:val="00461383"/>
    <w:rsid w:val="00476543"/>
    <w:rsid w:val="004D1D12"/>
    <w:rsid w:val="00502527"/>
    <w:rsid w:val="00511A30"/>
    <w:rsid w:val="00514C4F"/>
    <w:rsid w:val="00545AE5"/>
    <w:rsid w:val="005D6FD7"/>
    <w:rsid w:val="00604D80"/>
    <w:rsid w:val="00682132"/>
    <w:rsid w:val="006C20A7"/>
    <w:rsid w:val="007165BA"/>
    <w:rsid w:val="00740DB6"/>
    <w:rsid w:val="007612E1"/>
    <w:rsid w:val="007839E9"/>
    <w:rsid w:val="00790226"/>
    <w:rsid w:val="00791797"/>
    <w:rsid w:val="00795E67"/>
    <w:rsid w:val="00852185"/>
    <w:rsid w:val="008577EE"/>
    <w:rsid w:val="008C4949"/>
    <w:rsid w:val="008D5839"/>
    <w:rsid w:val="00924A9E"/>
    <w:rsid w:val="009262F4"/>
    <w:rsid w:val="00A61182"/>
    <w:rsid w:val="00A62C6D"/>
    <w:rsid w:val="00AA4125"/>
    <w:rsid w:val="00AB5053"/>
    <w:rsid w:val="00B220F5"/>
    <w:rsid w:val="00BF2E39"/>
    <w:rsid w:val="00C425EF"/>
    <w:rsid w:val="00CB4B46"/>
    <w:rsid w:val="00D55DF8"/>
    <w:rsid w:val="00D754FD"/>
    <w:rsid w:val="00D85320"/>
    <w:rsid w:val="00E3433A"/>
    <w:rsid w:val="00E43ADA"/>
    <w:rsid w:val="00ED1061"/>
    <w:rsid w:val="00F94DBB"/>
    <w:rsid w:val="00FF2A0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577EE"/>
    <w:pPr>
      <w:spacing w:after="200" w:line="360" w:lineRule="auto"/>
      <w:jc w:val="both"/>
    </w:pPr>
    <w:rPr>
      <w:rFonts w:ascii="Times New Roman" w:hAnsi="Times New Roman"/>
      <w:sz w:val="24"/>
      <w:szCs w:val="24"/>
      <w:lang w:val="en-IN"/>
    </w:rPr>
  </w:style>
  <w:style w:type="paragraph" w:styleId="Heading1">
    <w:name w:val="heading 1"/>
    <w:basedOn w:val="Normal"/>
    <w:next w:val="Normal"/>
    <w:link w:val="Heading1Char"/>
    <w:uiPriority w:val="99"/>
    <w:qFormat/>
    <w:rsid w:val="008577EE"/>
    <w:pPr>
      <w:keepNext/>
      <w:keepLines/>
      <w:spacing w:before="480" w:after="0"/>
      <w:jc w:val="left"/>
      <w:outlineLvl w:val="0"/>
    </w:pPr>
    <w:rPr>
      <w:rFonts w:eastAsia="Times New Roman"/>
      <w:b/>
      <w:bCs/>
    </w:rPr>
  </w:style>
  <w:style w:type="paragraph" w:styleId="Heading2">
    <w:name w:val="heading 2"/>
    <w:basedOn w:val="Normal"/>
    <w:next w:val="Normal"/>
    <w:link w:val="Heading2Char"/>
    <w:uiPriority w:val="99"/>
    <w:qFormat/>
    <w:rsid w:val="008577EE"/>
    <w:pPr>
      <w:keepNext/>
      <w:keepLines/>
      <w:spacing w:before="200" w:after="0"/>
      <w:jc w:val="left"/>
      <w:outlineLvl w:val="1"/>
    </w:pPr>
    <w:rPr>
      <w:rFonts w:eastAsia="Times New Roman"/>
      <w:b/>
      <w:bCs/>
    </w:rPr>
  </w:style>
  <w:style w:type="paragraph" w:styleId="Heading3">
    <w:name w:val="heading 3"/>
    <w:basedOn w:val="Normal"/>
    <w:next w:val="Normal"/>
    <w:link w:val="Heading3Char"/>
    <w:uiPriority w:val="99"/>
    <w:qFormat/>
    <w:rsid w:val="008577EE"/>
    <w:pPr>
      <w:keepNext/>
      <w:keepLines/>
      <w:spacing w:before="200" w:after="0"/>
      <w:outlineLvl w:val="2"/>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77EE"/>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8577EE"/>
    <w:rPr>
      <w:rFonts w:ascii="Times New Roman" w:hAnsi="Times New Roman" w:cs="Times New Roman"/>
      <w:b/>
      <w:bCs/>
      <w:sz w:val="26"/>
      <w:szCs w:val="26"/>
    </w:rPr>
  </w:style>
  <w:style w:type="character" w:customStyle="1" w:styleId="Heading3Char">
    <w:name w:val="Heading 3 Char"/>
    <w:basedOn w:val="DefaultParagraphFont"/>
    <w:link w:val="Heading3"/>
    <w:uiPriority w:val="99"/>
    <w:locked/>
    <w:rsid w:val="008577EE"/>
    <w:rPr>
      <w:rFonts w:ascii="Times New Roman" w:hAnsi="Times New Roman" w:cs="Times New Roman"/>
      <w:b/>
      <w:bCs/>
      <w:sz w:val="24"/>
      <w:szCs w:val="24"/>
    </w:rPr>
  </w:style>
  <w:style w:type="paragraph" w:styleId="TOCHeading">
    <w:name w:val="TOC Heading"/>
    <w:basedOn w:val="Heading1"/>
    <w:next w:val="Normal"/>
    <w:uiPriority w:val="99"/>
    <w:qFormat/>
    <w:rsid w:val="008577EE"/>
    <w:pPr>
      <w:spacing w:line="276" w:lineRule="auto"/>
      <w:outlineLvl w:val="9"/>
    </w:pPr>
    <w:rPr>
      <w:rFonts w:ascii="Cambria" w:hAnsi="Cambria" w:cs="Cambria"/>
      <w:color w:val="365F91"/>
      <w:sz w:val="28"/>
      <w:szCs w:val="28"/>
      <w:lang w:val="en-US" w:eastAsia="ja-JP"/>
    </w:rPr>
  </w:style>
  <w:style w:type="paragraph" w:styleId="TOC1">
    <w:name w:val="toc 1"/>
    <w:basedOn w:val="Normal"/>
    <w:next w:val="Normal"/>
    <w:autoRedefine/>
    <w:uiPriority w:val="99"/>
    <w:semiHidden/>
    <w:rsid w:val="008577EE"/>
    <w:pPr>
      <w:spacing w:after="100"/>
    </w:pPr>
  </w:style>
  <w:style w:type="paragraph" w:styleId="TOC2">
    <w:name w:val="toc 2"/>
    <w:basedOn w:val="Normal"/>
    <w:next w:val="Normal"/>
    <w:autoRedefine/>
    <w:uiPriority w:val="99"/>
    <w:semiHidden/>
    <w:rsid w:val="008577EE"/>
    <w:pPr>
      <w:spacing w:after="100"/>
      <w:ind w:left="240"/>
    </w:pPr>
  </w:style>
  <w:style w:type="paragraph" w:styleId="TOC3">
    <w:name w:val="toc 3"/>
    <w:basedOn w:val="Normal"/>
    <w:next w:val="Normal"/>
    <w:autoRedefine/>
    <w:uiPriority w:val="99"/>
    <w:semiHidden/>
    <w:rsid w:val="008577EE"/>
    <w:pPr>
      <w:spacing w:after="100"/>
      <w:ind w:left="480"/>
    </w:pPr>
  </w:style>
  <w:style w:type="character" w:styleId="Hyperlink">
    <w:name w:val="Hyperlink"/>
    <w:basedOn w:val="DefaultParagraphFont"/>
    <w:uiPriority w:val="99"/>
    <w:rsid w:val="008577EE"/>
    <w:rPr>
      <w:color w:val="0000FF"/>
      <w:u w:val="single"/>
    </w:rPr>
  </w:style>
  <w:style w:type="paragraph" w:styleId="BalloonText">
    <w:name w:val="Balloon Text"/>
    <w:basedOn w:val="Normal"/>
    <w:link w:val="BalloonTextChar"/>
    <w:uiPriority w:val="99"/>
    <w:semiHidden/>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77EE"/>
    <w:rPr>
      <w:rFonts w:ascii="Tahoma" w:hAnsi="Tahoma" w:cs="Tahoma"/>
      <w:sz w:val="16"/>
      <w:szCs w:val="16"/>
    </w:rPr>
  </w:style>
  <w:style w:type="paragraph" w:styleId="Title">
    <w:name w:val="Title"/>
    <w:basedOn w:val="Normal"/>
    <w:next w:val="Normal"/>
    <w:link w:val="TitleChar"/>
    <w:uiPriority w:val="99"/>
    <w:qFormat/>
    <w:rsid w:val="00190B3B"/>
    <w:pPr>
      <w:spacing w:after="0" w:line="240" w:lineRule="auto"/>
    </w:pPr>
    <w:rPr>
      <w:rFonts w:ascii="Cambria" w:eastAsia="Times New Roman" w:hAnsi="Cambria" w:cs="Cambria"/>
      <w:spacing w:val="-10"/>
      <w:kern w:val="28"/>
      <w:sz w:val="56"/>
      <w:szCs w:val="56"/>
    </w:rPr>
  </w:style>
  <w:style w:type="character" w:customStyle="1" w:styleId="TitleChar">
    <w:name w:val="Title Char"/>
    <w:basedOn w:val="DefaultParagraphFont"/>
    <w:link w:val="Title"/>
    <w:uiPriority w:val="99"/>
    <w:locked/>
    <w:rsid w:val="00190B3B"/>
    <w:rPr>
      <w:rFonts w:ascii="Cambria" w:hAnsi="Cambria" w:cs="Cambria"/>
      <w:spacing w:val="-10"/>
      <w:kern w:val="28"/>
      <w:sz w:val="56"/>
      <w:szCs w:val="56"/>
    </w:rPr>
  </w:style>
  <w:style w:type="paragraph" w:styleId="Header">
    <w:name w:val="header"/>
    <w:basedOn w:val="Normal"/>
    <w:link w:val="HeaderChar"/>
    <w:uiPriority w:val="99"/>
    <w:rsid w:val="00427BC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427BCE"/>
    <w:rPr>
      <w:rFonts w:ascii="Times New Roman" w:hAnsi="Times New Roman" w:cs="Times New Roman"/>
      <w:sz w:val="24"/>
      <w:szCs w:val="24"/>
    </w:rPr>
  </w:style>
  <w:style w:type="paragraph" w:styleId="Footer">
    <w:name w:val="footer"/>
    <w:basedOn w:val="Normal"/>
    <w:link w:val="FooterChar"/>
    <w:uiPriority w:val="99"/>
    <w:rsid w:val="00427BC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427BCE"/>
    <w:rPr>
      <w:rFonts w:ascii="Times New Roman" w:hAnsi="Times New Roman" w:cs="Times New Roman"/>
      <w:sz w:val="24"/>
      <w:szCs w:val="24"/>
    </w:rPr>
  </w:style>
  <w:style w:type="paragraph" w:styleId="BodyText">
    <w:name w:val="Body Text"/>
    <w:basedOn w:val="Normal"/>
    <w:link w:val="BodyTextChar1"/>
    <w:uiPriority w:val="99"/>
    <w:rsid w:val="00354DFA"/>
    <w:pPr>
      <w:widowControl w:val="0"/>
      <w:autoSpaceDE w:val="0"/>
      <w:autoSpaceDN w:val="0"/>
      <w:spacing w:after="0" w:line="240" w:lineRule="auto"/>
      <w:jc w:val="left"/>
    </w:pPr>
    <w:rPr>
      <w:rFonts w:ascii="Calibri" w:hAnsi="Calibri" w:cs="Calibri"/>
      <w:sz w:val="21"/>
      <w:szCs w:val="21"/>
      <w:lang w:val="en-US"/>
    </w:rPr>
  </w:style>
  <w:style w:type="character" w:customStyle="1" w:styleId="BodyTextChar">
    <w:name w:val="Body Text Char"/>
    <w:basedOn w:val="DefaultParagraphFont"/>
    <w:link w:val="BodyText"/>
    <w:uiPriority w:val="99"/>
    <w:semiHidden/>
    <w:rsid w:val="00CC09D5"/>
    <w:rPr>
      <w:rFonts w:ascii="Times New Roman" w:hAnsi="Times New Roman"/>
      <w:sz w:val="24"/>
      <w:szCs w:val="24"/>
      <w:lang w:val="en-IN"/>
    </w:rPr>
  </w:style>
  <w:style w:type="character" w:customStyle="1" w:styleId="BodyTextChar1">
    <w:name w:val="Body Text Char1"/>
    <w:basedOn w:val="DefaultParagraphFont"/>
    <w:link w:val="BodyText"/>
    <w:uiPriority w:val="99"/>
    <w:semiHidden/>
    <w:locked/>
    <w:rsid w:val="00354DFA"/>
    <w:rPr>
      <w:rFonts w:ascii="Calibri" w:hAnsi="Calibri" w:cs="Calibri"/>
      <w:sz w:val="21"/>
      <w:szCs w:val="21"/>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308</TotalTime>
  <Pages>10</Pages>
  <Words>1829</Words>
  <Characters>10431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Vikram</dc:creator>
  <cp:keywords/>
  <dc:description/>
  <cp:lastModifiedBy>Drragos</cp:lastModifiedBy>
  <cp:revision>33</cp:revision>
  <dcterms:created xsi:type="dcterms:W3CDTF">2019-04-16T17:31:00Z</dcterms:created>
  <dcterms:modified xsi:type="dcterms:W3CDTF">2020-08-28T10:59:00Z</dcterms:modified>
</cp:coreProperties>
</file>