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772254" w:rsidR="005E6C44" w:rsidRPr="00A42F82" w:rsidRDefault="008F7507" w:rsidP="00A91894">
            <w:pPr>
              <w:rPr>
                <w:rFonts w:ascii="Arial" w:hAnsi="Arial" w:cs="Arial"/>
                <w:sz w:val="22"/>
                <w:szCs w:val="22"/>
                <w:lang w:eastAsia="zh-CN"/>
              </w:rPr>
            </w:pPr>
            <w:r>
              <w:rPr>
                <w:rFonts w:ascii="Arial" w:hAnsi="Arial" w:cs="Arial" w:hint="eastAsia"/>
                <w:sz w:val="22"/>
                <w:szCs w:val="22"/>
                <w:lang w:eastAsia="zh-CN"/>
              </w:rPr>
              <w:t>Jian Song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E4AAC50" w:rsidR="005E6C44" w:rsidRPr="00A42F82" w:rsidRDefault="008F750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6A02DA8" w:rsidR="005E6C44" w:rsidRPr="002976BB" w:rsidRDefault="00704D72" w:rsidP="00A91894">
            <w:pPr>
              <w:rPr>
                <w:rFonts w:ascii="Arial" w:hAnsi="Arial" w:cs="Arial"/>
                <w:sz w:val="22"/>
                <w:szCs w:val="22"/>
                <w:lang w:eastAsia="zh-CN"/>
              </w:rPr>
            </w:pPr>
            <w:r w:rsidRPr="002976BB">
              <w:rPr>
                <w:rFonts w:ascii="Arial" w:hAnsi="Arial" w:cs="Arial"/>
                <w:sz w:val="22"/>
                <w:szCs w:val="22"/>
                <w:lang w:eastAsia="zh-CN"/>
              </w:rPr>
              <w:t>Wales Institute of Science &amp; Art</w:t>
            </w:r>
            <w:r w:rsidR="004F1213" w:rsidRPr="002976BB">
              <w:rPr>
                <w:rFonts w:ascii="Arial" w:hAnsi="Arial" w:cs="Arial" w:hint="eastAsia"/>
                <w:sz w:val="22"/>
                <w:szCs w:val="22"/>
              </w:rPr>
              <w:t>/</w:t>
            </w:r>
            <w:r w:rsidR="00F13020" w:rsidRPr="002976BB">
              <w:rPr>
                <w:rFonts w:ascii="Arial" w:hAnsi="Arial" w:cs="Arial" w:hint="eastAsia"/>
                <w:sz w:val="22"/>
                <w:szCs w:val="22"/>
              </w:rPr>
              <w:t>Automotive</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D2626AE" w:rsidR="005E6C44" w:rsidRPr="00A42F82" w:rsidRDefault="00706ADA" w:rsidP="00A91894">
            <w:pPr>
              <w:rPr>
                <w:rFonts w:ascii="Arial" w:hAnsi="Arial" w:cs="Arial"/>
                <w:sz w:val="22"/>
                <w:szCs w:val="22"/>
                <w:lang w:eastAsia="zh-CN"/>
              </w:rPr>
            </w:pPr>
            <w:r w:rsidRPr="002976BB">
              <w:rPr>
                <w:rFonts w:ascii="Arial" w:hAnsi="Arial" w:cs="Arial"/>
                <w:sz w:val="22"/>
                <w:szCs w:val="22"/>
                <w:lang w:eastAsia="zh-CN"/>
              </w:rPr>
              <w:t>Swansea IQ</w:t>
            </w:r>
          </w:p>
          <w:p w14:paraId="57CB938A" w14:textId="77777777" w:rsidR="005E6C44" w:rsidRPr="00A42F82" w:rsidRDefault="005E6C44" w:rsidP="00A91894">
            <w:pPr>
              <w:rPr>
                <w:rFonts w:ascii="Arial" w:hAnsi="Arial" w:cs="Arial"/>
                <w:sz w:val="22"/>
                <w:szCs w:val="22"/>
                <w:lang w:eastAsia="zh-CN"/>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00B1AD1" w:rsidR="005E6C44" w:rsidRPr="00A42F82" w:rsidRDefault="008905C9" w:rsidP="00A91894">
            <w:pPr>
              <w:rPr>
                <w:rFonts w:ascii="Arial" w:hAnsi="Arial" w:cs="Arial"/>
                <w:sz w:val="22"/>
                <w:szCs w:val="22"/>
                <w:lang w:eastAsia="zh-CN"/>
              </w:rPr>
            </w:pPr>
            <w:r>
              <w:rPr>
                <w:rFonts w:ascii="Arial" w:hAnsi="Arial" w:cs="Arial" w:hint="eastAsia"/>
                <w:sz w:val="22"/>
                <w:szCs w:val="22"/>
                <w:lang w:eastAsia="zh-CN"/>
              </w:rPr>
              <w:t>2300254@student.uwtsd.ac.uk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FA4CFA" w:rsidR="005E6C44" w:rsidRPr="00A42F82" w:rsidRDefault="00706ADA" w:rsidP="00A91894">
            <w:pPr>
              <w:rPr>
                <w:rFonts w:ascii="Arial" w:hAnsi="Arial" w:cs="Arial"/>
                <w:sz w:val="22"/>
                <w:szCs w:val="22"/>
                <w:lang w:eastAsia="zh-CN"/>
              </w:rPr>
            </w:pPr>
            <w:r>
              <w:rPr>
                <w:rFonts w:ascii="Arial" w:hAnsi="Arial" w:cs="Arial" w:hint="eastAsia"/>
                <w:sz w:val="22"/>
                <w:szCs w:val="22"/>
                <w:lang w:eastAsia="zh-CN"/>
              </w:rPr>
              <w:t>+4407551081505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CB5FB5F" w:rsidR="005E6C44" w:rsidRPr="00A42F82" w:rsidRDefault="00974F08" w:rsidP="00A91894">
            <w:pPr>
              <w:rPr>
                <w:rFonts w:ascii="Arial" w:hAnsi="Arial" w:cs="Arial"/>
                <w:sz w:val="22"/>
                <w:szCs w:val="22"/>
                <w:lang w:eastAsia="zh-CN"/>
              </w:rPr>
            </w:pPr>
            <w:r>
              <w:rPr>
                <w:rFonts w:ascii="Arial" w:hAnsi="Arial" w:cs="Arial" w:hint="eastAsia"/>
                <w:sz w:val="22"/>
                <w:szCs w:val="22"/>
                <w:lang w:eastAsia="zh-CN"/>
              </w:rPr>
              <w:t>2300254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FD930C" w:rsidR="005E6C44" w:rsidRPr="00A42F82" w:rsidRDefault="009642B5" w:rsidP="00A91894">
            <w:pPr>
              <w:rPr>
                <w:rFonts w:ascii="Arial" w:hAnsi="Arial" w:cs="Arial"/>
                <w:sz w:val="22"/>
                <w:szCs w:val="22"/>
                <w:lang w:eastAsia="zh-CN"/>
              </w:rPr>
            </w:pPr>
            <w:r>
              <w:rPr>
                <w:rFonts w:ascii="Arial" w:hAnsi="Arial" w:cs="Arial" w:hint="eastAsia"/>
                <w:sz w:val="22"/>
                <w:szCs w:val="22"/>
                <w:lang w:eastAsia="zh-CN"/>
              </w:rPr>
              <w:t>Automotive Engineering progra</w:t>
            </w:r>
            <w:r w:rsidR="00591325">
              <w:rPr>
                <w:rFonts w:ascii="Arial" w:hAnsi="Arial" w:cs="Arial" w:hint="eastAsia"/>
                <w:sz w:val="22"/>
                <w:szCs w:val="22"/>
                <w:lang w:eastAsia="zh-CN"/>
              </w:rPr>
              <w:t>mme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E91FD1F" w:rsidR="005E6C44" w:rsidRPr="00A42F82" w:rsidRDefault="00591325" w:rsidP="00A91894">
            <w:pPr>
              <w:rPr>
                <w:rFonts w:ascii="Arial" w:hAnsi="Arial" w:cs="Arial"/>
                <w:sz w:val="22"/>
                <w:szCs w:val="22"/>
              </w:rPr>
            </w:pPr>
            <w:r w:rsidRPr="00591325">
              <w:rPr>
                <w:rFonts w:ascii="Arial" w:hAnsi="Arial" w:cs="Arial" w:hint="eastAsia"/>
                <w:sz w:val="22"/>
                <w:szCs w:val="22"/>
                <w:lang w:eastAsia="zh-CN"/>
              </w:rPr>
              <w:t>Andrew Gibso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05F371F" w:rsidR="005E6C44" w:rsidRPr="00A42F82" w:rsidRDefault="00F10E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250E1260" w:rsidR="003F6F7B" w:rsidRPr="00A42F82" w:rsidRDefault="00F10E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066C1CBC" w:rsidR="003F6F7B" w:rsidRPr="00A42F82" w:rsidRDefault="00F10E3A" w:rsidP="00A91894">
            <w:pPr>
              <w:autoSpaceDE w:val="0"/>
              <w:autoSpaceDN w:val="0"/>
              <w:adjustRightInd w:val="0"/>
              <w:jc w:val="center"/>
              <w:rPr>
                <w:rFonts w:ascii="Arial" w:hAnsi="Arial" w:cs="Arial"/>
                <w:b/>
                <w:bCs/>
                <w:sz w:val="22"/>
                <w:szCs w:val="22"/>
                <w:lang w:eastAsia="zh-CN"/>
              </w:rPr>
            </w:pPr>
            <w:r>
              <w:rPr>
                <w:rFonts w:ascii="Arial" w:hAnsi="Arial" w:cs="Arial" w:hint="eastAsia"/>
                <w:b/>
                <w:bCs/>
                <w:sz w:val="22"/>
                <w:szCs w:val="22"/>
                <w:lang w:eastAsia="zh-CN"/>
              </w:rPr>
              <w:t>05/08/20</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B5B1A" w:rsidP="00A91894">
            <w:pPr>
              <w:autoSpaceDE w:val="0"/>
              <w:autoSpaceDN w:val="0"/>
              <w:adjustRightInd w:val="0"/>
              <w:rPr>
                <w:rFonts w:ascii="Arial" w:hAnsi="Arial" w:cs="Arial"/>
                <w:b/>
                <w:bCs/>
                <w:sz w:val="22"/>
                <w:szCs w:val="22"/>
              </w:rPr>
            </w:pPr>
            <w:hyperlink r:id="rId13" w:history="1">
              <w:r w:rsidR="005E6C44"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C6BBCEB" w:rsidR="005E6C44" w:rsidRPr="00A42F82" w:rsidRDefault="00F10E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A90C803" w:rsidR="005E6C44" w:rsidRPr="00A42F82" w:rsidRDefault="00F10E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05D65324" w:rsidR="00807192" w:rsidRPr="00A42F82" w:rsidRDefault="002B5B1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77116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415E19ED" w:rsidR="00807192" w:rsidRPr="00A42F82" w:rsidRDefault="002B5B1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77116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6FB1B4B6" w:rsidR="00807192" w:rsidRPr="00A42F82" w:rsidRDefault="00B93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DBEEDDA" w:rsidR="00807192" w:rsidRPr="00A42F82" w:rsidRDefault="007711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30613CCC" w:rsidR="00807192" w:rsidRPr="00A42F82" w:rsidRDefault="007711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B5B1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0BFE4287" w:rsidR="00807192" w:rsidRPr="00A42F82" w:rsidRDefault="007711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D7E260C" w:rsidR="00807192" w:rsidRPr="00A42F82" w:rsidRDefault="002B5B1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77116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E220B61" w14:textId="77777777" w:rsidR="00F515B4" w:rsidRPr="00F515B4" w:rsidRDefault="00F515B4" w:rsidP="00F515B4">
            <w:pPr>
              <w:rPr>
                <w:rFonts w:ascii="Arial" w:hAnsi="Arial" w:cs="Arial"/>
                <w:sz w:val="22"/>
                <w:szCs w:val="22"/>
              </w:rPr>
            </w:pPr>
            <w:r w:rsidRPr="00F515B4">
              <w:rPr>
                <w:rFonts w:ascii="Arial" w:hAnsi="Arial" w:cs="Arial"/>
                <w:sz w:val="22"/>
                <w:szCs w:val="22"/>
              </w:rPr>
              <w:t>Design and optimization of energy management strategy based on</w:t>
            </w:r>
            <w:r w:rsidRPr="00F515B4">
              <w:rPr>
                <w:rFonts w:ascii="Arial" w:hAnsi="Arial" w:cs="Arial" w:hint="eastAsia"/>
                <w:sz w:val="22"/>
                <w:szCs w:val="22"/>
              </w:rPr>
              <w:t xml:space="preserve"> </w:t>
            </w:r>
            <w:r w:rsidRPr="00F515B4">
              <w:rPr>
                <w:rFonts w:ascii="Arial" w:hAnsi="Arial" w:cs="Arial"/>
                <w:sz w:val="22"/>
                <w:szCs w:val="22"/>
              </w:rPr>
              <w:t>plug-in hybrid electric vehicle</w:t>
            </w:r>
          </w:p>
          <w:p w14:paraId="44A8F7CA" w14:textId="77777777" w:rsidR="004C3D85" w:rsidRPr="00F515B4"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515B4"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5AF422" w:rsidR="004C3D85" w:rsidRPr="00A42F82" w:rsidRDefault="0008632B" w:rsidP="00A91894">
            <w:pPr>
              <w:rPr>
                <w:rFonts w:ascii="Arial" w:hAnsi="Arial" w:cs="Arial"/>
                <w:sz w:val="22"/>
                <w:szCs w:val="22"/>
              </w:rPr>
            </w:pPr>
            <w:r w:rsidRPr="0008632B">
              <w:rPr>
                <w:rFonts w:ascii="Arial" w:hAnsi="Arial" w:cs="Arial"/>
                <w:sz w:val="22"/>
                <w:szCs w:val="22"/>
              </w:rPr>
              <w:t>May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6AB587" w:rsidR="004C3D85" w:rsidRPr="00A42F82" w:rsidRDefault="002B5B1A" w:rsidP="00A91894">
            <w:pPr>
              <w:rPr>
                <w:rFonts w:ascii="Arial" w:hAnsi="Arial" w:cs="Arial"/>
                <w:sz w:val="22"/>
                <w:szCs w:val="22"/>
              </w:rPr>
            </w:pPr>
            <w:r w:rsidRPr="002B5B1A">
              <w:rPr>
                <w:rFonts w:ascii="Arial" w:hAnsi="Arial" w:cs="Arial"/>
                <w:sz w:val="22"/>
                <w:szCs w:val="22"/>
              </w:rPr>
              <w:t>September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650696F" w:rsidR="00F96C3F" w:rsidRPr="002976BB" w:rsidRDefault="002976BB" w:rsidP="002976BB">
            <w:pPr>
              <w:pStyle w:val="af3"/>
              <w:numPr>
                <w:ilvl w:val="0"/>
                <w:numId w:val="28"/>
              </w:numPr>
              <w:rPr>
                <w:rFonts w:ascii="Arial" w:hAnsi="Arial" w:cs="Arial"/>
                <w:lang w:eastAsia="zh-CN"/>
              </w:rPr>
            </w:pPr>
            <w:r w:rsidRPr="002976BB">
              <w:rPr>
                <w:rFonts w:ascii="Arial" w:hAnsi="Arial" w:cs="Arial"/>
                <w:lang w:eastAsia="zh-CN"/>
              </w:rPr>
              <w:t>Enhance vehicle efficiency</w:t>
            </w:r>
          </w:p>
          <w:p w14:paraId="08BDC1A0" w14:textId="1EDE59AC" w:rsidR="002976BB" w:rsidRPr="002976BB" w:rsidRDefault="002976BB" w:rsidP="002976BB">
            <w:pPr>
              <w:pStyle w:val="af3"/>
              <w:numPr>
                <w:ilvl w:val="0"/>
                <w:numId w:val="28"/>
              </w:numPr>
              <w:rPr>
                <w:rFonts w:ascii="Arial" w:hAnsi="Arial" w:cs="Arial"/>
                <w:lang w:eastAsia="zh-CN"/>
              </w:rPr>
            </w:pPr>
            <w:r w:rsidRPr="002976BB">
              <w:rPr>
                <w:rFonts w:ascii="Arial" w:hAnsi="Arial" w:cs="Arial"/>
                <w:lang w:eastAsia="zh-CN"/>
              </w:rPr>
              <w:t>Reduce environmental impact</w:t>
            </w:r>
          </w:p>
          <w:p w14:paraId="671DF924" w14:textId="7DDCD1D3" w:rsidR="002976BB" w:rsidRPr="002976BB" w:rsidRDefault="002976BB" w:rsidP="002976BB">
            <w:pPr>
              <w:pStyle w:val="af3"/>
              <w:numPr>
                <w:ilvl w:val="0"/>
                <w:numId w:val="28"/>
              </w:numPr>
              <w:rPr>
                <w:rFonts w:ascii="Arial" w:hAnsi="Arial" w:cs="Arial"/>
                <w:lang w:eastAsia="zh-CN"/>
              </w:rPr>
            </w:pPr>
            <w:r w:rsidRPr="002976BB">
              <w:rPr>
                <w:rFonts w:ascii="Arial" w:hAnsi="Arial" w:cs="Arial"/>
                <w:lang w:eastAsia="zh-CN"/>
              </w:rPr>
              <w:t>Drive technological innovation</w:t>
            </w:r>
          </w:p>
          <w:p w14:paraId="2B3B5658" w14:textId="5E5986C6" w:rsidR="002976BB" w:rsidRPr="002976BB" w:rsidRDefault="002976BB" w:rsidP="002976BB">
            <w:pPr>
              <w:pStyle w:val="af3"/>
              <w:numPr>
                <w:ilvl w:val="0"/>
                <w:numId w:val="28"/>
              </w:numPr>
              <w:rPr>
                <w:rFonts w:ascii="Arial" w:hAnsi="Arial" w:cs="Arial"/>
                <w:lang w:eastAsia="zh-CN"/>
              </w:rPr>
            </w:pPr>
            <w:r w:rsidRPr="002976BB">
              <w:rPr>
                <w:rFonts w:ascii="Arial" w:hAnsi="Arial" w:cs="Arial"/>
                <w:lang w:eastAsia="zh-CN"/>
              </w:rPr>
              <w:t>Promote sustainable mobility</w:t>
            </w:r>
          </w:p>
          <w:p w14:paraId="39FAA3A4" w14:textId="723C1F96" w:rsidR="00F96C3F" w:rsidRPr="002976BB" w:rsidRDefault="002976BB" w:rsidP="00A91894">
            <w:pPr>
              <w:pStyle w:val="af3"/>
              <w:numPr>
                <w:ilvl w:val="0"/>
                <w:numId w:val="28"/>
              </w:numPr>
              <w:rPr>
                <w:rFonts w:ascii="Arial" w:hAnsi="Arial" w:cs="Arial"/>
                <w:lang w:eastAsia="zh-CN"/>
              </w:rPr>
            </w:pPr>
            <w:r w:rsidRPr="002976BB">
              <w:rPr>
                <w:rFonts w:ascii="Arial" w:hAnsi="Arial" w:cs="Arial"/>
                <w:lang w:eastAsia="zh-CN"/>
              </w:rPr>
              <w:t>Inform policy and industry standards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AFDCBC0" w:rsidR="00F96C3F" w:rsidRPr="002976BB" w:rsidRDefault="002976BB" w:rsidP="00A91894">
            <w:pPr>
              <w:rPr>
                <w:rFonts w:ascii="Arial" w:hAnsi="Arial" w:cs="Arial"/>
                <w:lang w:eastAsia="zh-CN"/>
              </w:rPr>
            </w:pPr>
            <w:r w:rsidRPr="002976BB">
              <w:rPr>
                <w:rFonts w:ascii="Arial" w:hAnsi="Arial" w:cs="Arial"/>
              </w:rPr>
              <w:t xml:space="preserve">How can adaptive energy management systems in PHEVs be designed to dynamically adjust to varying driving conditions and driver </w:t>
            </w:r>
            <w:proofErr w:type="spellStart"/>
            <w:r w:rsidRPr="002976BB">
              <w:rPr>
                <w:rFonts w:ascii="Arial" w:hAnsi="Arial" w:cs="Arial"/>
              </w:rPr>
              <w:t>behaviors</w:t>
            </w:r>
            <w:proofErr w:type="spellEnd"/>
            <w:r w:rsidRPr="002976BB">
              <w:rPr>
                <w:rFonts w:ascii="Arial" w:hAnsi="Arial" w:cs="Arial"/>
              </w:rPr>
              <w:t xml:space="preserve"> to maximize energy efficiency and vehicle performance?</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289693C" w:rsidR="00F96C3F" w:rsidRPr="00A42F82" w:rsidRDefault="00E40FCC" w:rsidP="00A91894">
            <w:pPr>
              <w:rPr>
                <w:rFonts w:ascii="Arial" w:hAnsi="Arial" w:cs="Arial"/>
                <w:lang w:eastAsia="zh-CN"/>
              </w:rPr>
            </w:pPr>
            <w:r>
              <w:rPr>
                <w:rFonts w:ascii="Arial" w:hAnsi="Arial" w:cs="Arial" w:hint="eastAsia"/>
                <w:lang w:eastAsia="zh-CN"/>
              </w:rPr>
              <w:t>1</w:t>
            </w:r>
            <w:r>
              <w:rPr>
                <w:rFonts w:ascii="Arial" w:hAnsi="Arial" w:cs="Arial" w:hint="eastAsia"/>
                <w:lang w:eastAsia="zh-CN"/>
              </w:rPr>
              <w:t>、</w:t>
            </w:r>
            <w:r w:rsidRPr="00E40FCC">
              <w:rPr>
                <w:rFonts w:ascii="Arial" w:hAnsi="Arial" w:cs="Arial"/>
                <w:lang w:eastAsia="zh-CN"/>
              </w:rPr>
              <w:t>Develop an Adaptive Energy Management Algorithm</w:t>
            </w:r>
          </w:p>
          <w:p w14:paraId="68975C9B" w14:textId="232DFB84" w:rsidR="00F96C3F" w:rsidRPr="00A42F82" w:rsidRDefault="00E40FCC" w:rsidP="00A91894">
            <w:pPr>
              <w:rPr>
                <w:rFonts w:ascii="Arial" w:hAnsi="Arial" w:cs="Arial"/>
                <w:lang w:eastAsia="zh-CN"/>
              </w:rPr>
            </w:pPr>
            <w:r>
              <w:rPr>
                <w:rFonts w:ascii="Arial" w:hAnsi="Arial" w:cs="Arial" w:hint="eastAsia"/>
                <w:lang w:eastAsia="zh-CN"/>
              </w:rPr>
              <w:t>2</w:t>
            </w:r>
            <w:r>
              <w:rPr>
                <w:rFonts w:ascii="Arial" w:hAnsi="Arial" w:cs="Arial" w:hint="eastAsia"/>
                <w:lang w:eastAsia="zh-CN"/>
              </w:rPr>
              <w:t>、</w:t>
            </w:r>
            <w:r w:rsidRPr="00E40FCC">
              <w:rPr>
                <w:rFonts w:ascii="Arial" w:hAnsi="Arial" w:cs="Arial"/>
                <w:lang w:eastAsia="zh-CN"/>
              </w:rPr>
              <w:t>Optimize the charging protocols and schedules of PHEVs to increase the use of electricity generated from renewable energy sources</w:t>
            </w:r>
          </w:p>
          <w:p w14:paraId="11C896B4" w14:textId="20C2B68C" w:rsidR="00F96C3F" w:rsidRPr="00A42F82" w:rsidRDefault="00E40FCC" w:rsidP="00A91894">
            <w:pPr>
              <w:rPr>
                <w:rFonts w:ascii="Arial" w:hAnsi="Arial" w:cs="Arial"/>
                <w:sz w:val="22"/>
                <w:szCs w:val="22"/>
                <w:lang w:eastAsia="zh-CN"/>
              </w:rPr>
            </w:pPr>
            <w:r>
              <w:rPr>
                <w:rFonts w:ascii="Arial" w:hAnsi="Arial" w:cs="Arial" w:hint="eastAsia"/>
                <w:sz w:val="22"/>
                <w:szCs w:val="22"/>
                <w:lang w:eastAsia="zh-CN"/>
              </w:rPr>
              <w:t>3</w:t>
            </w:r>
            <w:r>
              <w:rPr>
                <w:rFonts w:ascii="Arial" w:hAnsi="Arial" w:cs="Arial" w:hint="eastAsia"/>
                <w:sz w:val="22"/>
                <w:szCs w:val="22"/>
                <w:lang w:eastAsia="zh-CN"/>
              </w:rPr>
              <w:t>、</w:t>
            </w:r>
            <w:r w:rsidRPr="00E40FCC">
              <w:rPr>
                <w:rFonts w:ascii="Arial" w:hAnsi="Arial" w:cs="Arial"/>
                <w:sz w:val="22"/>
                <w:szCs w:val="22"/>
                <w:lang w:eastAsia="zh-CN"/>
              </w:rPr>
              <w:t>Quantitatively assess how the optimized energy management strategy affects the overall energy consumption and emissions of PHEVs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5762AAF4" w:rsidR="00F96C3F" w:rsidRPr="00A42F82" w:rsidRDefault="00E40FCC" w:rsidP="00A91894">
            <w:pPr>
              <w:rPr>
                <w:rFonts w:ascii="Arial" w:hAnsi="Arial" w:cs="Arial"/>
                <w:lang w:eastAsia="zh-CN"/>
              </w:rPr>
            </w:pPr>
            <w:r>
              <w:rPr>
                <w:rFonts w:ascii="Arial" w:hAnsi="Arial" w:cs="Arial" w:hint="eastAsia"/>
                <w:lang w:eastAsia="zh-CN"/>
              </w:rPr>
              <w:t>1</w:t>
            </w:r>
            <w:r>
              <w:rPr>
                <w:rFonts w:ascii="Arial" w:hAnsi="Arial" w:cs="Arial" w:hint="eastAsia"/>
                <w:lang w:eastAsia="zh-CN"/>
              </w:rPr>
              <w:t>、</w:t>
            </w:r>
            <w:r w:rsidRPr="00E40FCC">
              <w:rPr>
                <w:rFonts w:ascii="Arial" w:hAnsi="Arial" w:cs="Arial"/>
                <w:lang w:eastAsia="zh-CN"/>
              </w:rPr>
              <w:t>improve the decision-making process within the energy management system, enhancing the efficiency and performance of PHEVs.</w:t>
            </w:r>
          </w:p>
          <w:p w14:paraId="72272B05" w14:textId="3DB65943" w:rsidR="00F96C3F" w:rsidRPr="00A42F82" w:rsidRDefault="00E40FCC" w:rsidP="00A91894">
            <w:pPr>
              <w:rPr>
                <w:rFonts w:ascii="Arial" w:hAnsi="Arial" w:cs="Arial"/>
                <w:sz w:val="22"/>
                <w:szCs w:val="22"/>
                <w:lang w:eastAsia="zh-CN"/>
              </w:rPr>
            </w:pPr>
            <w:r>
              <w:rPr>
                <w:rFonts w:ascii="Arial" w:hAnsi="Arial" w:cs="Arial" w:hint="eastAsia"/>
                <w:sz w:val="22"/>
                <w:szCs w:val="22"/>
                <w:lang w:eastAsia="zh-CN"/>
              </w:rPr>
              <w:lastRenderedPageBreak/>
              <w:t>2</w:t>
            </w:r>
            <w:r>
              <w:rPr>
                <w:rFonts w:ascii="Arial" w:hAnsi="Arial" w:cs="Arial" w:hint="eastAsia"/>
                <w:sz w:val="22"/>
                <w:szCs w:val="22"/>
                <w:lang w:eastAsia="zh-CN"/>
              </w:rPr>
              <w:t>、</w:t>
            </w:r>
            <w:r>
              <w:rPr>
                <w:rFonts w:ascii="Arial" w:hAnsi="Arial" w:cs="Arial" w:hint="eastAsia"/>
                <w:sz w:val="22"/>
                <w:szCs w:val="22"/>
                <w:lang w:eastAsia="zh-CN"/>
              </w:rPr>
              <w:t>A</w:t>
            </w:r>
            <w:r w:rsidRPr="00E40FCC">
              <w:rPr>
                <w:rFonts w:ascii="Arial" w:hAnsi="Arial" w:cs="Arial"/>
                <w:sz w:val="22"/>
                <w:szCs w:val="22"/>
                <w:lang w:eastAsia="zh-CN"/>
              </w:rPr>
              <w:t>llow the vehicle to adapt its energy usage proactively, optimizing performance and reducing emissions under varying road and climate conditions.</w:t>
            </w:r>
          </w:p>
          <w:p w14:paraId="63AA5A72" w14:textId="5B2EBE82" w:rsidR="00F96C3F" w:rsidRPr="00A42F82" w:rsidRDefault="00E40FCC" w:rsidP="00A91894">
            <w:pPr>
              <w:rPr>
                <w:rFonts w:ascii="Arial" w:hAnsi="Arial" w:cs="Arial"/>
                <w:sz w:val="22"/>
                <w:szCs w:val="22"/>
                <w:lang w:eastAsia="zh-CN"/>
              </w:rPr>
            </w:pPr>
            <w:r>
              <w:rPr>
                <w:rFonts w:ascii="Arial" w:hAnsi="Arial" w:cs="Arial" w:hint="eastAsia"/>
                <w:sz w:val="22"/>
                <w:szCs w:val="22"/>
                <w:lang w:eastAsia="zh-CN"/>
              </w:rPr>
              <w:t>3</w:t>
            </w:r>
            <w:r>
              <w:rPr>
                <w:rFonts w:ascii="Arial" w:hAnsi="Arial" w:cs="Arial" w:hint="eastAsia"/>
                <w:sz w:val="22"/>
                <w:szCs w:val="22"/>
                <w:lang w:eastAsia="zh-CN"/>
              </w:rPr>
              <w:t>、</w:t>
            </w:r>
            <w:r>
              <w:rPr>
                <w:rFonts w:ascii="Arial" w:hAnsi="Arial" w:cs="Arial" w:hint="eastAsia"/>
                <w:sz w:val="22"/>
                <w:szCs w:val="22"/>
                <w:lang w:eastAsia="zh-CN"/>
              </w:rPr>
              <w:t>E</w:t>
            </w:r>
            <w:r w:rsidRPr="00E40FCC">
              <w:rPr>
                <w:rFonts w:ascii="Arial" w:hAnsi="Arial" w:cs="Arial"/>
                <w:sz w:val="22"/>
                <w:szCs w:val="22"/>
                <w:lang w:eastAsia="zh-CN"/>
              </w:rPr>
              <w:t>nsure that the new strategies are user-friendly and effectively encourage more sustainable driving practices.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CD69EDF" w:rsidR="00F96C3F" w:rsidRPr="002976BB" w:rsidRDefault="002976BB" w:rsidP="002976BB">
            <w:pPr>
              <w:pStyle w:val="af3"/>
              <w:numPr>
                <w:ilvl w:val="0"/>
                <w:numId w:val="29"/>
              </w:numPr>
              <w:rPr>
                <w:rFonts w:ascii="Arial" w:hAnsi="Arial" w:cs="Arial"/>
                <w:lang w:eastAsia="zh-CN"/>
              </w:rPr>
            </w:pPr>
            <w:r w:rsidRPr="002976BB">
              <w:rPr>
                <w:rFonts w:ascii="Arial" w:hAnsi="Arial" w:cs="Arial"/>
                <w:lang w:eastAsia="zh-CN"/>
              </w:rPr>
              <w:t>Design of the studied plug-in hybrid system and modelling of the whole vehicle</w:t>
            </w:r>
          </w:p>
          <w:p w14:paraId="2D33F1F9" w14:textId="64408F79" w:rsidR="002976BB" w:rsidRPr="002976BB" w:rsidRDefault="002976BB" w:rsidP="002976BB">
            <w:pPr>
              <w:pStyle w:val="af3"/>
              <w:numPr>
                <w:ilvl w:val="0"/>
                <w:numId w:val="29"/>
              </w:numPr>
              <w:rPr>
                <w:rFonts w:ascii="Arial" w:hAnsi="Arial" w:cs="Arial"/>
                <w:lang w:eastAsia="zh-CN"/>
              </w:rPr>
            </w:pPr>
            <w:r w:rsidRPr="002976BB">
              <w:rPr>
                <w:rFonts w:ascii="Arial" w:hAnsi="Arial" w:cs="Arial"/>
                <w:lang w:eastAsia="zh-CN"/>
              </w:rPr>
              <w:t>Designing rule-based energy management strategies</w:t>
            </w:r>
          </w:p>
          <w:p w14:paraId="230B3617" w14:textId="4B9F8917" w:rsidR="002976BB" w:rsidRPr="002976BB" w:rsidRDefault="002976BB" w:rsidP="002976BB">
            <w:pPr>
              <w:pStyle w:val="af3"/>
              <w:numPr>
                <w:ilvl w:val="0"/>
                <w:numId w:val="29"/>
              </w:numPr>
              <w:rPr>
                <w:rFonts w:ascii="Arial" w:hAnsi="Arial" w:cs="Arial"/>
                <w:lang w:eastAsia="zh-CN"/>
              </w:rPr>
            </w:pPr>
            <w:r w:rsidRPr="002976BB">
              <w:rPr>
                <w:rFonts w:ascii="Arial" w:hAnsi="Arial" w:cs="Arial"/>
                <w:lang w:eastAsia="zh-CN"/>
              </w:rPr>
              <w:t>Fuzzy A-ECMS and PSO A-ECMS algorithms are proposed to optimise energy management strategies</w:t>
            </w:r>
          </w:p>
          <w:p w14:paraId="0687532F" w14:textId="4506A484" w:rsidR="00F96C3F" w:rsidRPr="002976BB" w:rsidRDefault="002976BB" w:rsidP="00A91894">
            <w:pPr>
              <w:pStyle w:val="af3"/>
              <w:numPr>
                <w:ilvl w:val="0"/>
                <w:numId w:val="29"/>
              </w:numPr>
              <w:rPr>
                <w:rFonts w:ascii="Arial" w:hAnsi="Arial" w:cs="Arial"/>
                <w:lang w:eastAsia="zh-CN"/>
              </w:rPr>
            </w:pPr>
            <w:r w:rsidRPr="00060E17">
              <w:rPr>
                <w:rFonts w:ascii="Times New Roman" w:eastAsia="宋体" w:hAnsi="Times New Roman"/>
                <w:color w:val="0D0D0D"/>
                <w:sz w:val="24"/>
                <w:szCs w:val="24"/>
              </w:rPr>
              <w:t xml:space="preserve">From the perspective of fuel economy and battery SOC balance, compare and </w:t>
            </w:r>
            <w:proofErr w:type="spellStart"/>
            <w:r w:rsidRPr="00060E17">
              <w:rPr>
                <w:rFonts w:ascii="Times New Roman" w:eastAsia="宋体" w:hAnsi="Times New Roman"/>
                <w:color w:val="0D0D0D"/>
                <w:sz w:val="24"/>
                <w:szCs w:val="24"/>
              </w:rPr>
              <w:t>analyze</w:t>
            </w:r>
            <w:proofErr w:type="spellEnd"/>
            <w:r w:rsidRPr="00060E17">
              <w:rPr>
                <w:rFonts w:ascii="Times New Roman" w:eastAsia="宋体" w:hAnsi="Times New Roman"/>
                <w:color w:val="0D0D0D"/>
                <w:sz w:val="24"/>
                <w:szCs w:val="24"/>
              </w:rPr>
              <w:t xml:space="preserve"> the simulation results of the engine optimisation curve-based energy management strategy, the A-ECMS-based energy management strategy, the fuzzy A-ECMS-based energy management strategy, and the PSO A-ECMS-based energy management strategy.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4629581" w:rsidR="00B23BFF" w:rsidRPr="00A42F82" w:rsidRDefault="002976BB" w:rsidP="00A91894">
            <w:pPr>
              <w:rPr>
                <w:rFonts w:ascii="Arial" w:hAnsi="Arial" w:cs="Arial"/>
                <w:sz w:val="22"/>
                <w:szCs w:val="22"/>
              </w:rPr>
            </w:pPr>
            <w:r>
              <w:rPr>
                <w:rStyle w:val="normaltextrun"/>
                <w:rFonts w:ascii="Arial" w:hAnsi="Arial" w:cs="Arial"/>
                <w:color w:val="000000"/>
                <w:sz w:val="22"/>
                <w:szCs w:val="22"/>
                <w:bdr w:val="none" w:sz="0" w:space="0" w:color="auto" w:frame="1"/>
              </w:rPr>
              <w:t>University of Wales Trinity Saint David</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714AE0E" w:rsidR="004942B0" w:rsidRPr="00A42F82" w:rsidRDefault="009812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24C4B23" w:rsidR="004942B0" w:rsidRPr="00A42F82" w:rsidRDefault="002B5B1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981234">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380CEBC"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24EA45D"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EB9E04B"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7D79AC"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EA34B75"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843BDA1"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2FC0C4F"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A299D54" w:rsidR="00C11423"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C7438F0" w:rsidR="00C11423"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2CA585F"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018BD66"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D7CA9F0" w:rsidR="00D107AC"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21F1496"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B8F3DB3"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3E168EA"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1233969"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B25689F"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F6DE511"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16E59C8"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504AFDC"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C53F9ED"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1B52080"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29B5322"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BEC0A92" w:rsidR="00770C66"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68307FE"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A4F8E20"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7AD2C6B"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C872445"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E7C06A6"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9405B7D"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EEE793E"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E03D498"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1FE9B86" w:rsidR="00ED0C5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7546966B"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BC31C30"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7E9C46F"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32CEAD8"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E689409"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A967115"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0B5DA26E"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781C052"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F491B73" w:rsidR="00025F69"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4E1A087B" w:rsidR="0038203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CE25237" w:rsidR="0038203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2E6E4B6" w:rsidR="0038203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F7BA611" w:rsidR="0038203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DFAAB3D" w:rsidR="008C1A38" w:rsidRPr="00A42F82" w:rsidRDefault="002B5B1A" w:rsidP="00A91894">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98123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2B5B1A" w:rsidP="00A91894">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B5B1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0CC8B37" w:rsidR="006930C2" w:rsidRPr="00A42F82" w:rsidRDefault="002B5B1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98123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9BCC182" w:rsidR="006930C2" w:rsidRPr="00A42F82" w:rsidRDefault="002B5B1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8123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D56EF18" w:rsidR="006930C2" w:rsidRPr="00A42F82" w:rsidRDefault="002B5B1A" w:rsidP="00A91894">
            <w:pPr>
              <w:pStyle w:val="ac"/>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721477318"/>
                <w14:checkbox>
                  <w14:checked w14:val="1"/>
                  <w14:checkedState w14:val="2612" w14:font="MS Gothic"/>
                  <w14:uncheckedState w14:val="2610" w14:font="MS Gothic"/>
                </w14:checkbox>
              </w:sdtPr>
              <w:sdtEndPr/>
              <w:sdtContent>
                <w:r w:rsidR="00981234">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155627" w:rsidR="006930C2" w:rsidRPr="00A42F82" w:rsidRDefault="002B5B1A" w:rsidP="00A91894">
            <w:pPr>
              <w:pStyle w:val="ac"/>
              <w:autoSpaceDE w:val="0"/>
              <w:autoSpaceDN w:val="0"/>
              <w:adjustRightInd w:val="0"/>
              <w:jc w:val="center"/>
              <w:rPr>
                <w:rFonts w:ascii="Arial" w:hAnsi="Arial" w:cs="Arial"/>
              </w:rPr>
            </w:pPr>
            <w:sdt>
              <w:sdtPr>
                <w:rPr>
                  <w:rFonts w:ascii="Arial" w:hAnsi="Arial" w:cs="Arial"/>
                  <w:sz w:val="22"/>
                  <w:szCs w:val="22"/>
                </w:rPr>
                <w:id w:val="1584339799"/>
                <w14:checkbox>
                  <w14:checked w14:val="1"/>
                  <w14:checkedState w14:val="2612" w14:font="MS Gothic"/>
                  <w14:uncheckedState w14:val="2610" w14:font="MS Gothic"/>
                </w14:checkbox>
              </w:sdtPr>
              <w:sdtEndPr/>
              <w:sdtContent>
                <w:r w:rsidR="00981234">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DEFE081"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6915EFF"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961A85D"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79C7026"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9D43CF2"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C0BAA2C"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D50A485"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3A1C3E37"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093E30E"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5F3E9A4"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E616E10"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B2CD6F4"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F62016D"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B24820A" w:rsidR="004D0161" w:rsidRPr="00A42F82" w:rsidRDefault="009812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BBC418F" w14:textId="77777777" w:rsidR="00F515B4" w:rsidRPr="00F515B4" w:rsidRDefault="00F515B4" w:rsidP="00F515B4">
            <w:pPr>
              <w:autoSpaceDE w:val="0"/>
              <w:autoSpaceDN w:val="0"/>
              <w:adjustRightInd w:val="0"/>
              <w:rPr>
                <w:rFonts w:ascii="Arial" w:hAnsi="Arial" w:cs="Arial"/>
                <w:sz w:val="22"/>
                <w:szCs w:val="22"/>
              </w:rPr>
            </w:pPr>
            <w:r w:rsidRPr="00F515B4">
              <w:rPr>
                <w:rFonts w:ascii="Arial" w:hAnsi="Arial" w:cs="Arial"/>
                <w:sz w:val="22"/>
                <w:szCs w:val="22"/>
              </w:rPr>
              <w:t xml:space="preserve">Occasional transfer of non-personal data via </w:t>
            </w:r>
            <w:proofErr w:type="gramStart"/>
            <w:r w:rsidRPr="00F515B4">
              <w:rPr>
                <w:rFonts w:ascii="Arial" w:hAnsi="Arial" w:cs="Arial"/>
                <w:sz w:val="22"/>
                <w:szCs w:val="22"/>
              </w:rPr>
              <w:t>University</w:t>
            </w:r>
            <w:proofErr w:type="gramEnd"/>
            <w:r w:rsidRPr="00F515B4">
              <w:rPr>
                <w:rFonts w:ascii="Arial" w:hAnsi="Arial" w:cs="Arial"/>
                <w:sz w:val="22"/>
                <w:szCs w:val="22"/>
              </w:rPr>
              <w:t xml:space="preserve"> email and University online storage.</w:t>
            </w:r>
          </w:p>
          <w:p w14:paraId="24DA0729" w14:textId="77777777" w:rsidR="00F515B4" w:rsidRPr="00F515B4" w:rsidRDefault="00F515B4" w:rsidP="00F515B4">
            <w:pPr>
              <w:autoSpaceDE w:val="0"/>
              <w:autoSpaceDN w:val="0"/>
              <w:adjustRightInd w:val="0"/>
              <w:rPr>
                <w:rFonts w:ascii="Arial" w:hAnsi="Arial" w:cs="Arial"/>
                <w:sz w:val="22"/>
                <w:szCs w:val="22"/>
              </w:rPr>
            </w:pPr>
            <w:r w:rsidRPr="00F515B4">
              <w:rPr>
                <w:rFonts w:ascii="Arial" w:hAnsi="Arial" w:cs="Arial"/>
                <w:sz w:val="22"/>
                <w:szCs w:val="22"/>
              </w:rPr>
              <w:t>Experimental and computational data will be shared only with the supervisory team and the sponsoring company.</w:t>
            </w:r>
          </w:p>
          <w:p w14:paraId="5FC4FDFF" w14:textId="77777777" w:rsidR="00F515B4" w:rsidRPr="00F515B4" w:rsidRDefault="00F515B4" w:rsidP="00F515B4">
            <w:pPr>
              <w:autoSpaceDE w:val="0"/>
              <w:autoSpaceDN w:val="0"/>
              <w:adjustRightInd w:val="0"/>
              <w:rPr>
                <w:rFonts w:ascii="Arial" w:hAnsi="Arial" w:cs="Arial"/>
                <w:sz w:val="22"/>
                <w:szCs w:val="22"/>
              </w:rPr>
            </w:pPr>
            <w:r w:rsidRPr="00F515B4">
              <w:rPr>
                <w:rFonts w:ascii="Arial" w:hAnsi="Arial" w:cs="Arial"/>
                <w:sz w:val="22"/>
                <w:szCs w:val="22"/>
              </w:rPr>
              <w:t>The only organisation other than UWTSD involved will be the sponsoring company.</w:t>
            </w:r>
          </w:p>
          <w:p w14:paraId="7E572E05" w14:textId="78E1AC64" w:rsidR="004D0161" w:rsidRPr="00F515B4" w:rsidRDefault="00F515B4" w:rsidP="00A91894">
            <w:pPr>
              <w:autoSpaceDE w:val="0"/>
              <w:autoSpaceDN w:val="0"/>
              <w:adjustRightInd w:val="0"/>
              <w:rPr>
                <w:rFonts w:ascii="Arial" w:hAnsi="Arial" w:cs="Arial"/>
                <w:sz w:val="22"/>
                <w:szCs w:val="22"/>
                <w:lang w:eastAsia="zh-CN"/>
              </w:rPr>
            </w:pPr>
            <w:r w:rsidRPr="00F515B4">
              <w:rPr>
                <w:rFonts w:ascii="Arial" w:hAnsi="Arial" w:cs="Arial"/>
                <w:sz w:val="22"/>
                <w:szCs w:val="22"/>
              </w:rPr>
              <w:t xml:space="preserve">Data archiving will occur through the use of </w:t>
            </w:r>
            <w:proofErr w:type="gramStart"/>
            <w:r w:rsidRPr="00F515B4">
              <w:rPr>
                <w:rFonts w:ascii="Arial" w:hAnsi="Arial" w:cs="Arial"/>
                <w:sz w:val="22"/>
                <w:szCs w:val="22"/>
              </w:rPr>
              <w:t>solid state</w:t>
            </w:r>
            <w:proofErr w:type="gramEnd"/>
            <w:r w:rsidRPr="00F515B4">
              <w:rPr>
                <w:rFonts w:ascii="Arial" w:hAnsi="Arial" w:cs="Arial"/>
                <w:sz w:val="22"/>
                <w:szCs w:val="22"/>
              </w:rPr>
              <w:t xml:space="preserve"> backup devices and centralised university storage.</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9CBC638" w:rsidR="00240C32" w:rsidRPr="00A42F82" w:rsidRDefault="002B5B1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515B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C291282" w:rsidR="00240C32" w:rsidRPr="00A42F82" w:rsidRDefault="002B5B1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515B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06B7B79" w:rsidR="004D0161" w:rsidRPr="00A42F82" w:rsidRDefault="00F515B4" w:rsidP="00A91894">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Jian Song</w:t>
            </w:r>
          </w:p>
        </w:tc>
        <w:tc>
          <w:tcPr>
            <w:tcW w:w="2139" w:type="dxa"/>
            <w:vAlign w:val="center"/>
          </w:tcPr>
          <w:p w14:paraId="7C2D2CC9" w14:textId="64C8D911" w:rsidR="004D0161" w:rsidRPr="00A42F82" w:rsidRDefault="004D0161" w:rsidP="00A91894">
            <w:pPr>
              <w:spacing w:before="100" w:beforeAutospacing="1" w:after="100" w:afterAutospacing="1"/>
              <w:rPr>
                <w:rFonts w:ascii="Arial" w:hAnsi="Arial" w:cs="Arial"/>
                <w:b/>
                <w:bCs/>
                <w:sz w:val="22"/>
                <w:szCs w:val="22"/>
                <w:lang w:eastAsia="zh-CN"/>
              </w:rPr>
            </w:pPr>
            <w:r w:rsidRPr="00A42F82">
              <w:rPr>
                <w:rFonts w:ascii="Arial" w:hAnsi="Arial" w:cs="Arial"/>
                <w:b/>
                <w:bCs/>
                <w:sz w:val="22"/>
                <w:szCs w:val="22"/>
              </w:rPr>
              <w:t>Date:</w:t>
            </w:r>
            <w:r w:rsidR="00F515B4">
              <w:rPr>
                <w:rFonts w:ascii="Arial" w:hAnsi="Arial" w:cs="Arial" w:hint="eastAsia"/>
                <w:b/>
                <w:bCs/>
                <w:sz w:val="22"/>
                <w:szCs w:val="22"/>
                <w:lang w:eastAsia="zh-CN"/>
              </w:rPr>
              <w:t>14/04/24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9AB1A63" w:rsidR="00CC2661" w:rsidRPr="00A42F82" w:rsidRDefault="00F515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B28E245" w:rsidR="00CC2661" w:rsidRPr="00A42F82" w:rsidRDefault="00F515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86101E5" w:rsidR="00CC2661" w:rsidRPr="00A42F82" w:rsidRDefault="00F515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CF7E6E4" w:rsidR="00CC2661" w:rsidRPr="00A42F82" w:rsidRDefault="00F515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F05ECAD" w:rsidR="00743859" w:rsidRPr="00A42F82" w:rsidRDefault="00F515B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BED444B" w:rsidR="00743859" w:rsidRPr="00A42F82" w:rsidRDefault="00F515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CA19225" w:rsidR="00743859" w:rsidRPr="00A42F82" w:rsidRDefault="00F515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1378E0"/>
    <w:multiLevelType w:val="hybridMultilevel"/>
    <w:tmpl w:val="E6A49FA8"/>
    <w:lvl w:ilvl="0" w:tplc="F844CF0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ED648B9"/>
    <w:multiLevelType w:val="hybridMultilevel"/>
    <w:tmpl w:val="6D886668"/>
    <w:lvl w:ilvl="0" w:tplc="A3601B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128475967">
    <w:abstractNumId w:val="3"/>
  </w:num>
  <w:num w:numId="29" w16cid:durableId="36911665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632B"/>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76BB"/>
    <w:rsid w:val="002A152D"/>
    <w:rsid w:val="002A7E77"/>
    <w:rsid w:val="002B55BF"/>
    <w:rsid w:val="002B56C1"/>
    <w:rsid w:val="002B5B1A"/>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1213"/>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325"/>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4D72"/>
    <w:rsid w:val="007055BC"/>
    <w:rsid w:val="00706AD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16D"/>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05C9"/>
    <w:rsid w:val="008951D3"/>
    <w:rsid w:val="008B346A"/>
    <w:rsid w:val="008B67D3"/>
    <w:rsid w:val="008C1A38"/>
    <w:rsid w:val="008C4441"/>
    <w:rsid w:val="008D0BC1"/>
    <w:rsid w:val="008E0B2C"/>
    <w:rsid w:val="008F29DD"/>
    <w:rsid w:val="008F6555"/>
    <w:rsid w:val="008F7507"/>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42B5"/>
    <w:rsid w:val="00965F27"/>
    <w:rsid w:val="00974F08"/>
    <w:rsid w:val="009755FC"/>
    <w:rsid w:val="00981234"/>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067"/>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0FCC"/>
    <w:rsid w:val="00E43EC5"/>
    <w:rsid w:val="00E45AB0"/>
    <w:rsid w:val="00E57EF4"/>
    <w:rsid w:val="00E65973"/>
    <w:rsid w:val="00E6714D"/>
    <w:rsid w:val="00E73456"/>
    <w:rsid w:val="00E7555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E3A"/>
    <w:rsid w:val="00F12CDD"/>
    <w:rsid w:val="00F13020"/>
    <w:rsid w:val="00F230F0"/>
    <w:rsid w:val="00F33A1A"/>
    <w:rsid w:val="00F478CB"/>
    <w:rsid w:val="00F515B4"/>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character" w:customStyle="1" w:styleId="normaltextrun">
    <w:name w:val="normaltextrun"/>
    <w:basedOn w:val="a0"/>
    <w:rsid w:val="00704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12</Pages>
  <Words>3946</Words>
  <Characters>22393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健 宋</cp:lastModifiedBy>
  <cp:revision>53</cp:revision>
  <cp:lastPrinted>2016-10-24T12:21:00Z</cp:lastPrinted>
  <dcterms:created xsi:type="dcterms:W3CDTF">2021-06-30T10:47:00Z</dcterms:created>
  <dcterms:modified xsi:type="dcterms:W3CDTF">2024-04-14T17:50:00Z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