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dgm="http://schemas.openxmlformats.org/drawingml/2006/diagram" xmlns:pic="http://schemas.openxmlformats.org/drawingml/2006/picture" xmlns:a14="http://schemas.microsoft.com/office/drawing/2010/main" mc:Ignorable="w14 w15 w16se w16cid w16 w16cex w16sdtdh w16sdtfl w16du wp14">
  <w:body>
    <w:sdt>
      <w:sdtPr>
        <w:id w:val="697515860"/>
        <w:docPartObj>
          <w:docPartGallery w:val="Cover Pages"/>
          <w:docPartUnique/>
        </w:docPartObj>
      </w:sdtPr>
      <w:sdtEndPr>
        <w:rPr>
          <w:rFonts w:ascii="Arial" w:hAnsi="Arial" w:eastAsia="Arial" w:cs="Arial"/>
        </w:rPr>
      </w:sdtEndPr>
      <w:sdtContent>
        <w:p w:rsidR="00803D0C" w:rsidRDefault="00803D0C" w14:paraId="03286E7C" w14:textId="28E92F5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2785175" wp14:editId="5CD9B258">
                    <wp:simplePos x="0" y="0"/>
                    <mc:AlternateContent>
                      <mc:Choice Requires="wp14">
                        <wp:positionH relativeFrom="page">
                          <wp14:pctPosHOffset>2000</wp14:pctPosHOffset>
                        </wp:positionH>
                      </mc:Choice>
                      <mc:Fallback>
                        <wp:positionH relativeFrom="page">
                          <wp:posOffset>154940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2000</wp14:pctPosVOffset>
                        </wp:positionV>
                      </mc:Choice>
                      <mc:Fallback>
                        <wp:positionV relativeFrom="page">
                          <wp:posOffset>200660</wp:posOffset>
                        </wp:positionV>
                      </mc:Fallback>
                    </mc:AlternateContent>
                    <wp:extent cx="5363210" cy="9653270"/>
                    <wp:effectExtent l="0" t="0" r="8890" b="2540"/>
                    <wp:wrapNone/>
                    <wp:docPr id="471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 bwMode="auto">
                            <a:xfrm>
                              <a:off x="0" y="0"/>
                              <a:ext cx="5363210" cy="9653270"/>
                            </a:xfrm>
                            <a:prstGeom prst="rect">
                              <a:avLst/>
                            </a:pr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FFFFFF" w:themeColor="background1"/>
                                    <w:sz w:val="80"/>
                                    <w:szCs w:val="80"/>
                                  </w:rPr>
                                  <w:alias w:val="Title"/>
                                  <w:id w:val="-1275550102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:rsidR="00803D0C" w:rsidRDefault="00803D0C" w14:paraId="5225FCCD" w14:textId="3B54C906">
                                    <w:pPr>
                                      <w:pStyle w:val="Title"/>
                                      <w:jc w:val="right"/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  <w:t>business plan</w:t>
                                    </w:r>
                                  </w:p>
                                </w:sdtContent>
                              </w:sdt>
                              <w:p w:rsidR="00803D0C" w:rsidRDefault="00803D0C" w14:paraId="166027D5" w14:textId="77777777">
                                <w:pPr>
                                  <w:spacing w:before="240"/>
                                  <w:ind w:left="720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rFonts w:ascii="Arial" w:hAnsi="Arial" w:eastAsia="Arial" w:cs="Arial"/>
                                  </w:rPr>
                                  <w:alias w:val="Abstract"/>
                                  <w:id w:val="-1812170092"/>
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:rsidR="00803D0C" w:rsidP="0038482D" w:rsidRDefault="0038482D" w14:paraId="01E4C450" w14:textId="52A38C65">
                                    <w:pPr>
                                      <w:spacing w:before="240"/>
                                      <w:ind w:left="1008"/>
                                      <w:jc w:val="right"/>
                                      <w:rPr>
                                        <w:color w:val="FFFFFF" w:themeColor="background1"/>
                                      </w:rPr>
                                    </w:pPr>
                                    <w:r w:rsidRPr="0038482D">
                                      <w:rPr>
                                        <w:rFonts w:ascii="Arial" w:hAnsi="Arial" w:eastAsia="Arial" w:cs="Arial"/>
                                      </w:rPr>
                                      <w:t xml:space="preserve">Darius Brown-HamiltonLCLM4006 – Enterprise &amp; </w:t>
                                    </w:r>
                                    <w:proofErr w:type="spellStart"/>
                                    <w:r w:rsidRPr="0038482D">
                                      <w:rPr>
                                        <w:rFonts w:ascii="Arial" w:hAnsi="Arial" w:eastAsia="Arial" w:cs="Arial"/>
                                      </w:rPr>
                                      <w:t>EntrepreneurshipBusiness</w:t>
                                    </w:r>
                                    <w:proofErr w:type="spellEnd"/>
                                    <w:r w:rsidRPr="0038482D">
                                      <w:rPr>
                                        <w:rFonts w:ascii="Arial" w:hAnsi="Arial" w:eastAsia="Arial" w:cs="Arial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Pr="0038482D">
                                      <w:rPr>
                                        <w:rFonts w:ascii="Arial" w:hAnsi="Arial" w:eastAsia="Arial" w:cs="Arial"/>
                                      </w:rPr>
                                      <w:t>PlanEjike</w:t>
                                    </w:r>
                                    <w:proofErr w:type="spellEnd"/>
                                    <w:r w:rsidRPr="0038482D">
                                      <w:rPr>
                                        <w:rFonts w:ascii="Arial" w:hAnsi="Arial" w:eastAsia="Arial" w:cs="Arial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Pr="0038482D">
                                      <w:rPr>
                                        <w:rFonts w:ascii="Arial" w:hAnsi="Arial" w:eastAsia="Arial" w:cs="Arial"/>
                                      </w:rPr>
                                      <w:t>Udeogu</w:t>
                                    </w:r>
                                    <w:proofErr w:type="spellEnd"/>
                                  </w:p>
                                </w:sdtContent>
                              </w:sdt>
                            </w:txbxContent>
                          </wps:txbx>
                          <wps:bodyPr rot="0" vert="horz" wrap="square" lIns="274320" tIns="914400" rIns="274320" bIns="45720" anchor="ctr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69000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id="Rectangle 16" style="position:absolute;margin-left:0;margin-top:0;width:422.3pt;height:760.1pt;z-index:251659264;visibility:visible;mso-wrap-style:square;mso-width-percent:690;mso-height-percent:960;mso-left-percent:20;mso-top-percent:20;mso-wrap-distance-left:9pt;mso-wrap-distance-top:0;mso-wrap-distance-right:9pt;mso-wrap-distance-bottom:0;mso-position-horizontal-relative:page;mso-position-vertical-relative:page;mso-width-percent:690;mso-height-percent:960;mso-left-percent:20;mso-top-percent:20;mso-width-relative:page;mso-height-relative:page;v-text-anchor:middle" o:spid="_x0000_s1026" fillcolor="#156082 [3204]" stroked="f" w14:anchorId="027851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">
                    <v:textbox inset="21.6pt,1in,21.6pt"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  <w:sz w:val="80"/>
                              <w:szCs w:val="80"/>
                            </w:rPr>
                            <w:alias w:val="Title"/>
                            <w:id w:val="-1275550102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:rsidR="00803D0C" w:rsidRDefault="00803D0C" w14:paraId="5225FCCD" w14:textId="3B54C906">
                              <w:pPr>
                                <w:pStyle w:val="Title"/>
                                <w:jc w:val="right"/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</w:pPr>
                              <w:r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  <w:t>business plan</w:t>
                              </w:r>
                            </w:p>
                          </w:sdtContent>
                        </w:sdt>
                        <w:p w:rsidR="00803D0C" w:rsidRDefault="00803D0C" w14:paraId="166027D5" w14:textId="77777777">
                          <w:pPr>
                            <w:spacing w:before="240"/>
                            <w:ind w:left="720"/>
                            <w:jc w:val="right"/>
                            <w:rPr>
                              <w:color w:val="FFFFFF" w:themeColor="background1"/>
                            </w:rPr>
                          </w:pPr>
                        </w:p>
                        <w:sdt>
                          <w:sdtPr>
                            <w:rPr>
                              <w:rFonts w:ascii="Arial" w:hAnsi="Arial" w:eastAsia="Arial" w:cs="Arial"/>
                            </w:rPr>
                            <w:alias w:val="Abstract"/>
                            <w:id w:val="-1812170092"/>
                            <w:dataBinding w:prefixMappings="xmlns:ns0='http://schemas.microsoft.com/office/2006/coverPageProps'" w:xpath="/ns0:CoverPageProperties[1]/ns0:Abstract[1]" w:storeItemID="{55AF091B-3C7A-41E3-B477-F2FDAA23CFDA}"/>
                            <w:text/>
                          </w:sdtPr>
                          <w:sdtContent>
                            <w:p w:rsidR="00803D0C" w:rsidP="0038482D" w:rsidRDefault="0038482D" w14:paraId="01E4C450" w14:textId="52A38C65">
                              <w:pPr>
                                <w:spacing w:before="240"/>
                                <w:ind w:left="1008"/>
                                <w:jc w:val="right"/>
                                <w:rPr>
                                  <w:color w:val="FFFFFF" w:themeColor="background1"/>
                                </w:rPr>
                              </w:pPr>
                              <w:r w:rsidRPr="0038482D">
                                <w:rPr>
                                  <w:rFonts w:ascii="Arial" w:hAnsi="Arial" w:eastAsia="Arial" w:cs="Arial"/>
                                </w:rPr>
                                <w:t xml:space="preserve">Darius Brown-HamiltonLCLM4006 – Enterprise &amp; </w:t>
                              </w:r>
                              <w:proofErr w:type="spellStart"/>
                              <w:r w:rsidRPr="0038482D">
                                <w:rPr>
                                  <w:rFonts w:ascii="Arial" w:hAnsi="Arial" w:eastAsia="Arial" w:cs="Arial"/>
                                </w:rPr>
                                <w:t>EntrepreneurshipBusiness</w:t>
                              </w:r>
                              <w:proofErr w:type="spellEnd"/>
                              <w:r w:rsidRPr="0038482D">
                                <w:rPr>
                                  <w:rFonts w:ascii="Arial" w:hAnsi="Arial" w:eastAsia="Arial" w:cs="Arial"/>
                                </w:rPr>
                                <w:t xml:space="preserve"> </w:t>
                              </w:r>
                              <w:proofErr w:type="spellStart"/>
                              <w:r w:rsidRPr="0038482D">
                                <w:rPr>
                                  <w:rFonts w:ascii="Arial" w:hAnsi="Arial" w:eastAsia="Arial" w:cs="Arial"/>
                                </w:rPr>
                                <w:t>PlanEjike</w:t>
                              </w:r>
                              <w:proofErr w:type="spellEnd"/>
                              <w:r w:rsidRPr="0038482D">
                                <w:rPr>
                                  <w:rFonts w:ascii="Arial" w:hAnsi="Arial" w:eastAsia="Arial" w:cs="Arial"/>
                                </w:rPr>
                                <w:t xml:space="preserve"> </w:t>
                              </w:r>
                              <w:proofErr w:type="spellStart"/>
                              <w:r w:rsidRPr="0038482D">
                                <w:rPr>
                                  <w:rFonts w:ascii="Arial" w:hAnsi="Arial" w:eastAsia="Arial" w:cs="Arial"/>
                                </w:rPr>
                                <w:t>Udeogu</w:t>
                              </w:r>
                              <w:proofErr w:type="spellEnd"/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69BC6B2" wp14:editId="41225449">
                    <wp:simplePos x="0" y="0"/>
                    <mc:AlternateContent>
                      <mc:Choice Requires="wp14">
                        <wp:positionH relativeFrom="page">
                          <wp14:pctPosHOffset>73000</wp14:pctPosHOffset>
                        </wp:positionH>
                      </mc:Choice>
                      <mc:Fallback>
                        <wp:positionH relativeFrom="page">
                          <wp:posOffset>5673725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1880870" cy="9655810"/>
                    <wp:effectExtent l="0" t="0" r="5080" b="2540"/>
                    <wp:wrapNone/>
                    <wp:docPr id="472" name="Rectangle 85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1880870" cy="965581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rgbClr r="0" g="0" b="0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:rsidR="00000000" w:rsidP="00E74EAE" w:rsidRDefault="00000000" w14:paraId="29FD4029" w14:textId="77777777">
                                <w:pPr>
                                  <w:spacing w:line="276" w:lineRule="auto"/>
                                  <w:rPr>
                                    <w:rFonts w:hAnsi="Aptos" w:eastAsia="Aptos" w:cs="Aptos"/>
                                    <w:color w:val="FFFFFF"/>
                                  </w:rPr>
                                </w:pPr>
                                <w:r>
                                  <w:rPr>
                                    <w:rFonts w:hAnsi="Aptos" w:eastAsia="Aptos" w:cs="Aptos"/>
                                    <w:color w:val="FFFFFF"/>
                                  </w:rPr>
                                  <w:t>3MindedProduction</w:t>
                                </w:r>
                              </w:p>
                            </w:txbxContent>
                          </wps:txbx>
                          <wps:bodyPr spcFirstLastPara="0" wrap="square" lIns="182880" tIns="45720" rIns="182880" bIns="45720" anchor="ctr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24200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id="Rectangle 85" style="position:absolute;margin-left:0;margin-top:0;width:148.1pt;height:760.3pt;z-index:251660288;visibility:visible;mso-wrap-style:square;mso-width-percent:242;mso-height-percent:960;mso-left-percent:730;mso-wrap-distance-left:9pt;mso-wrap-distance-top:0;mso-wrap-distance-right:9pt;mso-wrap-distance-bottom:0;mso-position-horizontal-relative:page;mso-position-vertical:center;mso-position-vertical-relative:page;mso-width-percent:242;mso-height-percent:960;mso-left-percent:730;mso-width-relative:page;mso-height-relative:page;v-text-anchor:middle" o:spid="_x0000_s1027" fillcolor="#0e2841 [3215]" stroked="f" strokeweight="1pt" w14:anchorId="269BC6B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">
                    <v:textbox inset="14.4pt,,14.4pt">
                      <w:txbxContent>
                        <w:p w:rsidR="00000000" w:rsidP="00E74EAE" w:rsidRDefault="00000000" w14:paraId="29FD4029" w14:textId="77777777">
                          <w:pPr>
                            <w:spacing w:line="276" w:lineRule="auto"/>
                            <w:rPr>
                              <w:rFonts w:hAnsi="Aptos" w:eastAsia="Aptos" w:cs="Aptos"/>
                              <w:color w:val="FFFFFF"/>
                            </w:rPr>
                          </w:pPr>
                          <w:r>
                            <w:rPr>
                              <w:rFonts w:hAnsi="Aptos" w:eastAsia="Aptos" w:cs="Aptos"/>
                              <w:color w:val="FFFFFF"/>
                            </w:rPr>
                            <w:t>3MindedProduction</w:t>
                          </w: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:rsidR="00803D0C" w:rsidRDefault="00803D0C" w14:paraId="41234E1C" w14:textId="77777777"/>
        <w:p w:rsidR="00803D0C" w:rsidRDefault="00803D0C" w14:paraId="67F4EE64" w14:textId="0F0292EF">
          <w:pPr>
            <w:rPr>
              <w:rFonts w:ascii="Arial" w:hAnsi="Arial" w:eastAsia="Arial" w:cs="Arial"/>
            </w:rPr>
          </w:pPr>
          <w:r>
            <w:rPr>
              <w:rFonts w:ascii="Arial" w:hAnsi="Arial" w:eastAsia="Arial" w:cs="Arial"/>
            </w:rPr>
            <w:br w:type="page"/>
          </w:r>
        </w:p>
      </w:sdtContent>
    </w:sdt>
    <w:p w:rsidR="00A57F89" w:rsidP="7434E31B" w:rsidRDefault="6D8823FC" w14:paraId="7661198A" w14:textId="6C5437C9">
      <w:pPr>
        <w:rPr>
          <w:rFonts w:ascii="Arial" w:hAnsi="Arial" w:eastAsia="Arial" w:cs="Arial"/>
          <w:b w:val="1"/>
          <w:bCs w:val="1"/>
          <w:u w:val="single"/>
        </w:rPr>
      </w:pPr>
      <w:r w:rsidRPr="0161A8B4" w:rsidR="6D8823FC">
        <w:rPr>
          <w:rFonts w:ascii="Arial" w:hAnsi="Arial" w:eastAsia="Arial" w:cs="Arial"/>
          <w:b w:val="1"/>
          <w:bCs w:val="1"/>
          <w:u w:val="single"/>
        </w:rPr>
        <w:t>Executive Summary</w:t>
      </w:r>
    </w:p>
    <w:p w:rsidR="0161A8B4" w:rsidP="0161A8B4" w:rsidRDefault="0161A8B4" w14:paraId="40B418E0" w14:textId="286B3C31">
      <w:pPr>
        <w:rPr>
          <w:rFonts w:ascii="Arial" w:hAnsi="Arial" w:eastAsia="Arial" w:cs="Arial"/>
          <w:b w:val="1"/>
          <w:bCs w:val="1"/>
          <w:u w:val="single"/>
        </w:rPr>
      </w:pPr>
    </w:p>
    <w:p w:rsidR="2E2E66CE" w:rsidP="0161A8B4" w:rsidRDefault="2E2E66CE" w14:paraId="05A8BB62" w14:textId="63398AFE">
      <w:pPr>
        <w:rPr>
          <w:rFonts w:ascii="Arial" w:hAnsi="Arial" w:eastAsia="Arial" w:cs="Arial"/>
          <w:b w:val="0"/>
          <w:bCs w:val="0"/>
          <w:i w:val="0"/>
          <w:iCs w:val="0"/>
          <w:u w:val="none"/>
        </w:rPr>
      </w:pPr>
      <w:r w:rsidRPr="0161A8B4" w:rsidR="2E2E66CE">
        <w:rPr>
          <w:rFonts w:ascii="Arial" w:hAnsi="Arial" w:eastAsia="Arial" w:cs="Arial"/>
          <w:b w:val="0"/>
          <w:bCs w:val="0"/>
          <w:i w:val="0"/>
          <w:iCs w:val="0"/>
          <w:u w:val="none"/>
        </w:rPr>
        <w:t xml:space="preserve">To summarize my business idea – 3Minded Productions is </w:t>
      </w:r>
      <w:r w:rsidRPr="0161A8B4" w:rsidR="11E3570C">
        <w:rPr>
          <w:rFonts w:ascii="Arial" w:hAnsi="Arial" w:eastAsia="Arial" w:cs="Arial"/>
          <w:b w:val="0"/>
          <w:bCs w:val="0"/>
          <w:i w:val="0"/>
          <w:iCs w:val="0"/>
          <w:u w:val="none"/>
        </w:rPr>
        <w:t>a Fi</w:t>
      </w:r>
      <w:r w:rsidRPr="0161A8B4" w:rsidR="488370B3">
        <w:rPr>
          <w:rFonts w:ascii="Arial" w:hAnsi="Arial" w:eastAsia="Arial" w:cs="Arial"/>
          <w:b w:val="0"/>
          <w:bCs w:val="0"/>
          <w:i w:val="0"/>
          <w:iCs w:val="0"/>
          <w:u w:val="none"/>
        </w:rPr>
        <w:t xml:space="preserve">lm Production Company </w:t>
      </w:r>
      <w:r w:rsidRPr="0161A8B4" w:rsidR="11E3570C">
        <w:rPr>
          <w:rFonts w:ascii="Arial" w:hAnsi="Arial" w:eastAsia="Arial" w:cs="Arial"/>
          <w:b w:val="0"/>
          <w:bCs w:val="0"/>
          <w:i w:val="0"/>
          <w:iCs w:val="0"/>
          <w:u w:val="none"/>
        </w:rPr>
        <w:t>that will provide an equipment rental service</w:t>
      </w:r>
      <w:r w:rsidRPr="0161A8B4" w:rsidR="14B098C3">
        <w:rPr>
          <w:rFonts w:ascii="Arial" w:hAnsi="Arial" w:eastAsia="Arial" w:cs="Arial"/>
          <w:b w:val="0"/>
          <w:bCs w:val="0"/>
          <w:i w:val="0"/>
          <w:iCs w:val="0"/>
          <w:u w:val="none"/>
        </w:rPr>
        <w:t xml:space="preserve"> that also </w:t>
      </w:r>
      <w:r w:rsidRPr="0161A8B4" w:rsidR="1D2D3501">
        <w:rPr>
          <w:rFonts w:ascii="Arial" w:hAnsi="Arial" w:eastAsia="Arial" w:cs="Arial"/>
          <w:b w:val="0"/>
          <w:bCs w:val="0"/>
          <w:i w:val="0"/>
          <w:iCs w:val="0"/>
          <w:u w:val="none"/>
        </w:rPr>
        <w:t>makes self-produced filmed content with t</w:t>
      </w:r>
      <w:r w:rsidRPr="0161A8B4" w:rsidR="774B4DF6">
        <w:rPr>
          <w:rFonts w:ascii="Arial" w:hAnsi="Arial" w:eastAsia="Arial" w:cs="Arial"/>
          <w:b w:val="0"/>
          <w:bCs w:val="0"/>
          <w:i w:val="0"/>
          <w:iCs w:val="0"/>
          <w:u w:val="none"/>
        </w:rPr>
        <w:t xml:space="preserve">op tier visual and audio quality. The first side of the business is that we </w:t>
      </w:r>
      <w:r w:rsidRPr="0161A8B4" w:rsidR="774B4DF6">
        <w:rPr>
          <w:rFonts w:ascii="Arial" w:hAnsi="Arial" w:eastAsia="Arial" w:cs="Arial"/>
          <w:b w:val="0"/>
          <w:bCs w:val="0"/>
          <w:i w:val="0"/>
          <w:iCs w:val="0"/>
          <w:u w:val="none"/>
        </w:rPr>
        <w:t>basically shoot</w:t>
      </w:r>
      <w:r w:rsidRPr="0161A8B4" w:rsidR="57924294">
        <w:rPr>
          <w:rFonts w:ascii="Arial" w:hAnsi="Arial" w:eastAsia="Arial" w:cs="Arial"/>
          <w:b w:val="0"/>
          <w:bCs w:val="0"/>
          <w:i w:val="0"/>
          <w:iCs w:val="0"/>
          <w:u w:val="none"/>
        </w:rPr>
        <w:t xml:space="preserve"> and film content with our own equipment that I have personally invested in</w:t>
      </w:r>
      <w:r w:rsidRPr="0161A8B4" w:rsidR="5047AB31">
        <w:rPr>
          <w:rFonts w:ascii="Arial" w:hAnsi="Arial" w:eastAsia="Arial" w:cs="Arial"/>
          <w:b w:val="0"/>
          <w:bCs w:val="0"/>
          <w:i w:val="0"/>
          <w:iCs w:val="0"/>
          <w:u w:val="none"/>
        </w:rPr>
        <w:t>. Lastly</w:t>
      </w:r>
      <w:r w:rsidRPr="0161A8B4" w:rsidR="1C598C95">
        <w:rPr>
          <w:rFonts w:ascii="Arial" w:hAnsi="Arial" w:eastAsia="Arial" w:cs="Arial"/>
          <w:b w:val="0"/>
          <w:bCs w:val="0"/>
          <w:i w:val="0"/>
          <w:iCs w:val="0"/>
          <w:u w:val="none"/>
        </w:rPr>
        <w:t>,</w:t>
      </w:r>
      <w:r w:rsidRPr="0161A8B4" w:rsidR="5047AB31">
        <w:rPr>
          <w:rFonts w:ascii="Arial" w:hAnsi="Arial" w:eastAsia="Arial" w:cs="Arial"/>
          <w:b w:val="0"/>
          <w:bCs w:val="0"/>
          <w:i w:val="0"/>
          <w:iCs w:val="0"/>
          <w:u w:val="none"/>
        </w:rPr>
        <w:t xml:space="preserve"> the second side of the business is to provide an equipment rental service for any other movie</w:t>
      </w:r>
      <w:r w:rsidRPr="0161A8B4" w:rsidR="3F56C543">
        <w:rPr>
          <w:rFonts w:ascii="Arial" w:hAnsi="Arial" w:eastAsia="Arial" w:cs="Arial"/>
          <w:b w:val="0"/>
          <w:bCs w:val="0"/>
          <w:i w:val="0"/>
          <w:iCs w:val="0"/>
          <w:u w:val="none"/>
        </w:rPr>
        <w:t xml:space="preserve"> </w:t>
      </w:r>
      <w:r w:rsidRPr="0161A8B4" w:rsidR="3F07AAEF">
        <w:rPr>
          <w:rFonts w:ascii="Arial" w:hAnsi="Arial" w:eastAsia="Arial" w:cs="Arial"/>
          <w:b w:val="0"/>
          <w:bCs w:val="0"/>
          <w:i w:val="0"/>
          <w:iCs w:val="0"/>
          <w:u w:val="none"/>
        </w:rPr>
        <w:t>director</w:t>
      </w:r>
      <w:r w:rsidRPr="0161A8B4" w:rsidR="1C8E5BED">
        <w:rPr>
          <w:rFonts w:ascii="Arial" w:hAnsi="Arial" w:eastAsia="Arial" w:cs="Arial"/>
          <w:b w:val="0"/>
          <w:bCs w:val="0"/>
          <w:i w:val="0"/>
          <w:iCs w:val="0"/>
          <w:u w:val="none"/>
        </w:rPr>
        <w:t>s</w:t>
      </w:r>
      <w:r w:rsidRPr="0161A8B4" w:rsidR="3F07AAEF">
        <w:rPr>
          <w:rFonts w:ascii="Arial" w:hAnsi="Arial" w:eastAsia="Arial" w:cs="Arial"/>
          <w:b w:val="0"/>
          <w:bCs w:val="0"/>
          <w:i w:val="0"/>
          <w:iCs w:val="0"/>
          <w:u w:val="none"/>
        </w:rPr>
        <w:t xml:space="preserve"> who want to make use of our equipment and staff</w:t>
      </w:r>
      <w:r w:rsidRPr="0161A8B4" w:rsidR="269AE02A">
        <w:rPr>
          <w:rFonts w:ascii="Arial" w:hAnsi="Arial" w:eastAsia="Arial" w:cs="Arial"/>
          <w:b w:val="0"/>
          <w:bCs w:val="0"/>
          <w:i w:val="0"/>
          <w:iCs w:val="0"/>
          <w:u w:val="none"/>
        </w:rPr>
        <w:t xml:space="preserve"> for a fee.</w:t>
      </w:r>
    </w:p>
    <w:p w:rsidR="3F07AAEF" w:rsidP="0161A8B4" w:rsidRDefault="3F07AAEF" w14:paraId="324CCC37" w14:textId="6E64E7CE">
      <w:pPr>
        <w:rPr>
          <w:rFonts w:ascii="Arial" w:hAnsi="Arial" w:eastAsia="Arial" w:cs="Arial"/>
          <w:b w:val="0"/>
          <w:bCs w:val="0"/>
          <w:i w:val="0"/>
          <w:iCs w:val="0"/>
          <w:u w:val="none"/>
        </w:rPr>
      </w:pPr>
      <w:r w:rsidRPr="0161A8B4" w:rsidR="3F07AAEF">
        <w:rPr>
          <w:rFonts w:ascii="Arial" w:hAnsi="Arial" w:eastAsia="Arial" w:cs="Arial"/>
          <w:b w:val="0"/>
          <w:bCs w:val="0"/>
          <w:i w:val="0"/>
          <w:iCs w:val="0"/>
          <w:u w:val="none"/>
        </w:rPr>
        <w:t xml:space="preserve"> </w:t>
      </w:r>
    </w:p>
    <w:p w:rsidR="00A57F89" w:rsidRDefault="00A57F89" w14:paraId="26ED4705" w14:textId="77777777">
      <w:pPr>
        <w:rPr>
          <w:rFonts w:ascii="Arial" w:hAnsi="Arial" w:eastAsia="Arial" w:cs="Arial"/>
        </w:rPr>
      </w:pPr>
      <w:r>
        <w:rPr>
          <w:rFonts w:ascii="Arial" w:hAnsi="Arial" w:eastAsia="Arial" w:cs="Arial"/>
        </w:rPr>
        <w:br w:type="page"/>
      </w:r>
    </w:p>
    <w:sdt>
      <w:sdtPr>
        <w:id w:val="-450546541"/>
        <w:docPartObj>
          <w:docPartGallery w:val="Table of Contents"/>
          <w:docPartUnique/>
        </w:docPartObj>
        <w:rPr>
          <w:rFonts w:ascii="Aptos" w:hAnsi="Aptos" w:eastAsia="宋体" w:cs="" w:asciiTheme="minorAscii" w:hAnsiTheme="minorAscii" w:eastAsiaTheme="minorEastAsia" w:cstheme="minorBidi"/>
          <w:color w:val="auto"/>
          <w:sz w:val="24"/>
          <w:szCs w:val="24"/>
          <w:lang w:val="en-US" w:eastAsia="ja-JP"/>
        </w:rPr>
      </w:sdtPr>
      <w:sdtEndPr>
        <w:rPr>
          <w:rFonts w:ascii="Aptos" w:hAnsi="Aptos" w:eastAsia="宋体" w:cs="" w:asciiTheme="minorAscii" w:hAnsiTheme="minorAscii" w:eastAsiaTheme="minorEastAsia" w:cstheme="minorBidi"/>
          <w:b w:val="1"/>
          <w:bCs w:val="1"/>
          <w:color w:val="auto"/>
          <w:sz w:val="24"/>
          <w:szCs w:val="24"/>
          <w:lang w:val="en-US" w:eastAsia="ja-JP"/>
        </w:rPr>
      </w:sdtEndPr>
      <w:sdtContent>
        <w:p w:rsidR="00A57F89" w:rsidRDefault="00A57F89" w14:paraId="35DE7B7C" w14:textId="51BD9F41">
          <w:pPr>
            <w:pStyle w:val="TOCHeading"/>
          </w:pPr>
          <w:r>
            <w:t>Contents</w:t>
          </w:r>
        </w:p>
        <w:p w:rsidR="00913513" w:rsidRDefault="00A57F89" w14:paraId="45F2AD7F" w14:textId="37A1FB42">
          <w:pPr>
            <w:pStyle w:val="TOC1"/>
            <w:tabs>
              <w:tab w:val="left" w:pos="480"/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221227329">
            <w:r w:rsidRPr="0095216B" w:rsidR="00913513">
              <w:rPr>
                <w:rStyle w:val="Hyperlink"/>
                <w:rFonts w:ascii="Arial" w:hAnsi="Arial" w:eastAsia="Arial" w:cs="Arial"/>
                <w:noProof/>
              </w:rPr>
              <w:t>1.</w:t>
            </w:r>
            <w:r w:rsidR="00913513">
              <w:rPr>
                <w:noProof/>
              </w:rPr>
              <w:tab/>
            </w:r>
            <w:r w:rsidRPr="0095216B" w:rsidR="00913513">
              <w:rPr>
                <w:rStyle w:val="Hyperlink"/>
                <w:rFonts w:ascii="Arial" w:hAnsi="Arial" w:eastAsia="Arial" w:cs="Arial"/>
                <w:noProof/>
              </w:rPr>
              <w:t>Overview of the business</w:t>
            </w:r>
            <w:r w:rsidR="00913513">
              <w:rPr>
                <w:noProof/>
                <w:webHidden/>
              </w:rPr>
              <w:tab/>
            </w:r>
            <w:r w:rsidR="00913513">
              <w:rPr>
                <w:noProof/>
                <w:webHidden/>
              </w:rPr>
              <w:fldChar w:fldCharType="begin"/>
            </w:r>
            <w:r w:rsidR="00913513">
              <w:rPr>
                <w:noProof/>
                <w:webHidden/>
              </w:rPr>
              <w:instrText xml:space="preserve"> PAGEREF _Toc221227329 \h </w:instrText>
            </w:r>
            <w:r w:rsidR="00913513">
              <w:rPr>
                <w:noProof/>
                <w:webHidden/>
              </w:rPr>
            </w:r>
            <w:r w:rsidR="00913513">
              <w:rPr>
                <w:noProof/>
                <w:webHidden/>
              </w:rPr>
              <w:fldChar w:fldCharType="separate"/>
            </w:r>
            <w:r w:rsidR="00913513">
              <w:rPr>
                <w:noProof/>
                <w:webHidden/>
              </w:rPr>
              <w:t>3</w:t>
            </w:r>
            <w:r w:rsidR="00913513">
              <w:rPr>
                <w:noProof/>
                <w:webHidden/>
              </w:rPr>
              <w:fldChar w:fldCharType="end"/>
            </w:r>
          </w:hyperlink>
        </w:p>
        <w:p w:rsidR="00913513" w:rsidRDefault="00913513" w14:paraId="09F6AF11" w14:textId="3D51D7EA">
          <w:pPr>
            <w:pStyle w:val="TOC1"/>
            <w:tabs>
              <w:tab w:val="left" w:pos="480"/>
              <w:tab w:val="right" w:leader="dot" w:pos="9350"/>
            </w:tabs>
            <w:rPr>
              <w:noProof/>
            </w:rPr>
          </w:pPr>
          <w:hyperlink w:history="1" w:anchor="_Toc221227330">
            <w:r w:rsidRPr="0095216B">
              <w:rPr>
                <w:rStyle w:val="Hyperlink"/>
                <w:rFonts w:ascii="Arial" w:hAnsi="Arial" w:eastAsia="Arial" w:cs="Arial"/>
                <w:noProof/>
              </w:rPr>
              <w:t>2.</w:t>
            </w:r>
            <w:r>
              <w:rPr>
                <w:noProof/>
              </w:rPr>
              <w:tab/>
            </w:r>
            <w:r w:rsidRPr="0095216B">
              <w:rPr>
                <w:rStyle w:val="Hyperlink"/>
                <w:rFonts w:ascii="Arial" w:hAnsi="Arial" w:eastAsia="Arial" w:cs="Arial"/>
                <w:noProof/>
              </w:rPr>
              <w:t>Legal Format and Management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_Toc221227330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13513" w:rsidRDefault="00913513" w14:paraId="57A6CF0E" w14:textId="305EB9E3">
          <w:pPr>
            <w:pStyle w:val="TOC1"/>
            <w:tabs>
              <w:tab w:val="left" w:pos="480"/>
              <w:tab w:val="right" w:leader="dot" w:pos="9350"/>
            </w:tabs>
            <w:rPr>
              <w:noProof/>
            </w:rPr>
          </w:pPr>
          <w:hyperlink w:history="1" w:anchor="_Toc221227331">
            <w:r w:rsidRPr="0095216B">
              <w:rPr>
                <w:rStyle w:val="Hyperlink"/>
                <w:rFonts w:ascii="Arial" w:hAnsi="Arial" w:eastAsia="Arial" w:cs="Arial"/>
                <w:noProof/>
              </w:rPr>
              <w:t>3.</w:t>
            </w:r>
            <w:r>
              <w:rPr>
                <w:noProof/>
              </w:rPr>
              <w:tab/>
            </w:r>
            <w:r w:rsidRPr="0095216B">
              <w:rPr>
                <w:rStyle w:val="Hyperlink"/>
                <w:rFonts w:ascii="Arial" w:hAnsi="Arial" w:eastAsia="Arial" w:cs="Arial"/>
                <w:noProof/>
              </w:rPr>
              <w:t>Environmental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_Toc221227331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13513" w:rsidRDefault="00913513" w14:paraId="3562288C" w14:textId="15ABA145">
          <w:pPr>
            <w:pStyle w:val="TOC1"/>
            <w:tabs>
              <w:tab w:val="left" w:pos="480"/>
              <w:tab w:val="right" w:leader="dot" w:pos="9350"/>
            </w:tabs>
            <w:rPr>
              <w:noProof/>
            </w:rPr>
          </w:pPr>
          <w:hyperlink w:history="1" w:anchor="_Toc221227332">
            <w:r w:rsidRPr="0095216B">
              <w:rPr>
                <w:rStyle w:val="Hyperlink"/>
                <w:rFonts w:ascii="Arial" w:hAnsi="Arial" w:eastAsia="Arial" w:cs="Arial"/>
                <w:noProof/>
              </w:rPr>
              <w:t>4.</w:t>
            </w:r>
            <w:r>
              <w:rPr>
                <w:noProof/>
              </w:rPr>
              <w:tab/>
            </w:r>
            <w:r w:rsidRPr="0095216B">
              <w:rPr>
                <w:rStyle w:val="Hyperlink"/>
                <w:rFonts w:ascii="Arial" w:hAnsi="Arial" w:eastAsia="Arial" w:cs="Arial"/>
                <w:noProof/>
              </w:rPr>
              <w:t>Marketing Strategies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_Toc221227332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13513" w:rsidRDefault="00913513" w14:paraId="11BA623F" w14:textId="3445B9D3">
          <w:pPr>
            <w:pStyle w:val="TOC1"/>
            <w:tabs>
              <w:tab w:val="left" w:pos="480"/>
              <w:tab w:val="right" w:leader="dot" w:pos="9350"/>
            </w:tabs>
            <w:rPr>
              <w:noProof/>
            </w:rPr>
          </w:pPr>
          <w:hyperlink w:history="1" w:anchor="_Toc221227333">
            <w:r w:rsidRPr="0095216B">
              <w:rPr>
                <w:rStyle w:val="Hyperlink"/>
                <w:rFonts w:ascii="Arial" w:hAnsi="Arial" w:eastAsia="Arial" w:cs="Arial"/>
                <w:noProof/>
              </w:rPr>
              <w:t>5.</w:t>
            </w:r>
            <w:r>
              <w:rPr>
                <w:noProof/>
              </w:rPr>
              <w:tab/>
            </w:r>
            <w:r w:rsidRPr="0095216B">
              <w:rPr>
                <w:rStyle w:val="Hyperlink"/>
                <w:rFonts w:ascii="Arial" w:hAnsi="Arial" w:eastAsia="Arial" w:cs="Arial"/>
                <w:noProof/>
              </w:rPr>
              <w:t>Cash Flow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_Toc221227333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13513" w:rsidRDefault="00913513" w14:paraId="3657C721" w14:textId="135C0652">
          <w:pPr>
            <w:pStyle w:val="TOC1"/>
            <w:tabs>
              <w:tab w:val="left" w:pos="480"/>
              <w:tab w:val="right" w:leader="dot" w:pos="9350"/>
            </w:tabs>
            <w:rPr>
              <w:noProof/>
            </w:rPr>
          </w:pPr>
          <w:hyperlink w:history="1" w:anchor="_Toc221227334">
            <w:r w:rsidRPr="0095216B">
              <w:rPr>
                <w:rStyle w:val="Hyperlink"/>
                <w:rFonts w:ascii="Arial" w:hAnsi="Arial" w:eastAsia="Arial" w:cs="Arial"/>
                <w:noProof/>
              </w:rPr>
              <w:t>6.</w:t>
            </w:r>
            <w:r>
              <w:rPr>
                <w:noProof/>
              </w:rPr>
              <w:tab/>
            </w:r>
            <w:r w:rsidRPr="0095216B">
              <w:rPr>
                <w:rStyle w:val="Hyperlink"/>
                <w:rFonts w:ascii="Arial" w:hAnsi="Arial" w:eastAsia="Arial" w:cs="Arial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_Toc221227334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57F89" w:rsidRDefault="00A57F89" w14:paraId="33340FF3" w14:textId="607F1853">
          <w:r>
            <w:rPr>
              <w:b/>
              <w:bCs/>
            </w:rPr>
            <w:fldChar w:fldCharType="end"/>
          </w:r>
        </w:p>
      </w:sdtContent>
    </w:sdt>
    <w:p w:rsidR="00A57F89" w:rsidRDefault="00A57F89" w14:paraId="0C53DD7F" w14:textId="1ABA8D4C">
      <w:pPr>
        <w:rPr>
          <w:rFonts w:ascii="Arial" w:hAnsi="Arial" w:eastAsia="Arial" w:cs="Arial"/>
        </w:rPr>
      </w:pPr>
      <w:r>
        <w:rPr>
          <w:rFonts w:ascii="Arial" w:hAnsi="Arial" w:eastAsia="Arial" w:cs="Arial"/>
        </w:rPr>
        <w:br w:type="page"/>
      </w:r>
    </w:p>
    <w:p w:rsidR="00743FE0" w:rsidP="7434E31B" w:rsidRDefault="00743FE0" w14:paraId="01CB54CF" w14:textId="0B3EC444">
      <w:pPr>
        <w:pStyle w:val="ListParagraph"/>
        <w:numPr>
          <w:ilvl w:val="0"/>
          <w:numId w:val="9"/>
        </w:numPr>
        <w:outlineLvl w:val="0"/>
        <w:rPr>
          <w:rFonts w:ascii="Arial" w:hAnsi="Arial" w:eastAsia="Arial" w:cs="Arial"/>
          <w:b/>
          <w:bCs/>
          <w:u w:val="single"/>
        </w:rPr>
      </w:pPr>
      <w:bookmarkStart w:name="_Toc221227329" w:id="0"/>
      <w:r w:rsidRPr="7434E31B">
        <w:rPr>
          <w:rFonts w:ascii="Arial" w:hAnsi="Arial" w:eastAsia="Arial" w:cs="Arial"/>
          <w:b/>
          <w:bCs/>
          <w:u w:val="single"/>
        </w:rPr>
        <w:lastRenderedPageBreak/>
        <w:t>Overview of the business</w:t>
      </w:r>
      <w:r w:rsidRPr="7434E31B" w:rsidR="7C944C93">
        <w:rPr>
          <w:rFonts w:ascii="Arial" w:hAnsi="Arial" w:eastAsia="Arial" w:cs="Arial"/>
          <w:b/>
          <w:bCs/>
          <w:u w:val="single"/>
        </w:rPr>
        <w:t xml:space="preserve"> - 3MindedProductions</w:t>
      </w:r>
      <w:bookmarkEnd w:id="0"/>
    </w:p>
    <w:p w:rsidR="1BC67D8C" w:rsidP="1BC67D8C" w:rsidRDefault="1BC67D8C" w14:paraId="74370B40" w14:textId="7A4F4658">
      <w:pPr>
        <w:outlineLvl w:val="0"/>
        <w:rPr>
          <w:rFonts w:ascii="Arial" w:hAnsi="Arial" w:eastAsia="Arial" w:cs="Arial"/>
        </w:rPr>
      </w:pPr>
    </w:p>
    <w:p w:rsidR="5CA643F8" w:rsidP="1BC67D8C" w:rsidRDefault="5CA643F8" w14:paraId="59040AEE" w14:textId="7C8EDD2A">
      <w:pPr>
        <w:outlineLvl w:val="0"/>
        <w:rPr>
          <w:rFonts w:ascii="Arial" w:hAnsi="Arial" w:eastAsia="Arial" w:cs="Arial"/>
        </w:rPr>
      </w:pPr>
      <w:r w:rsidRPr="7751D80C">
        <w:rPr>
          <w:rFonts w:ascii="Arial" w:hAnsi="Arial" w:eastAsia="Arial" w:cs="Arial"/>
        </w:rPr>
        <w:t>The business</w:t>
      </w:r>
      <w:r w:rsidRPr="7751D80C" w:rsidR="20394ADC">
        <w:rPr>
          <w:rFonts w:ascii="Arial" w:hAnsi="Arial" w:eastAsia="Arial" w:cs="Arial"/>
        </w:rPr>
        <w:t xml:space="preserve"> is </w:t>
      </w:r>
      <w:r w:rsidRPr="7751D80C" w:rsidR="43365C41">
        <w:rPr>
          <w:rFonts w:ascii="Arial" w:hAnsi="Arial" w:eastAsia="Arial" w:cs="Arial"/>
        </w:rPr>
        <w:t>an</w:t>
      </w:r>
      <w:r w:rsidRPr="7751D80C" w:rsidR="20394ADC">
        <w:rPr>
          <w:rFonts w:ascii="Arial" w:hAnsi="Arial" w:eastAsia="Arial" w:cs="Arial"/>
        </w:rPr>
        <w:t xml:space="preserve"> </w:t>
      </w:r>
      <w:r w:rsidRPr="7751D80C" w:rsidR="5428D071">
        <w:rPr>
          <w:rFonts w:ascii="Arial" w:hAnsi="Arial" w:eastAsia="Arial" w:cs="Arial"/>
        </w:rPr>
        <w:t>all-encompassing</w:t>
      </w:r>
      <w:r w:rsidRPr="7751D80C" w:rsidR="20394ADC">
        <w:rPr>
          <w:rFonts w:ascii="Arial" w:hAnsi="Arial" w:eastAsia="Arial" w:cs="Arial"/>
        </w:rPr>
        <w:t xml:space="preserve"> movie support set up business</w:t>
      </w:r>
      <w:r w:rsidRPr="7751D80C" w:rsidR="15C1DF60">
        <w:rPr>
          <w:rFonts w:ascii="Arial" w:hAnsi="Arial" w:eastAsia="Arial" w:cs="Arial"/>
        </w:rPr>
        <w:t xml:space="preserve"> which is going to be called 3MindedProductions</w:t>
      </w:r>
      <w:r w:rsidRPr="7751D80C" w:rsidR="20394ADC">
        <w:rPr>
          <w:rFonts w:ascii="Arial" w:hAnsi="Arial" w:eastAsia="Arial" w:cs="Arial"/>
        </w:rPr>
        <w:t xml:space="preserve">. This means my </w:t>
      </w:r>
      <w:r w:rsidRPr="7751D80C" w:rsidR="5451FFA2">
        <w:rPr>
          <w:rFonts w:ascii="Arial" w:hAnsi="Arial" w:eastAsia="Arial" w:cs="Arial"/>
        </w:rPr>
        <w:t>business</w:t>
      </w:r>
      <w:r w:rsidRPr="7751D80C" w:rsidR="20394ADC">
        <w:rPr>
          <w:rFonts w:ascii="Arial" w:hAnsi="Arial" w:eastAsia="Arial" w:cs="Arial"/>
        </w:rPr>
        <w:t xml:space="preserve"> will provide all the different </w:t>
      </w:r>
      <w:r w:rsidRPr="7751D80C" w:rsidR="218687F0">
        <w:rPr>
          <w:rFonts w:ascii="Arial" w:hAnsi="Arial" w:eastAsia="Arial" w:cs="Arial"/>
        </w:rPr>
        <w:t>requirements</w:t>
      </w:r>
      <w:r w:rsidRPr="7751D80C" w:rsidR="46FB2103">
        <w:rPr>
          <w:rFonts w:ascii="Arial" w:hAnsi="Arial" w:eastAsia="Arial" w:cs="Arial"/>
        </w:rPr>
        <w:t xml:space="preserve"> of a movie producer to make the</w:t>
      </w:r>
      <w:r w:rsidRPr="7751D80C" w:rsidR="37CC106F">
        <w:rPr>
          <w:rFonts w:ascii="Arial" w:hAnsi="Arial" w:eastAsia="Arial" w:cs="Arial"/>
        </w:rPr>
        <w:t>i</w:t>
      </w:r>
      <w:r w:rsidRPr="7751D80C" w:rsidR="46FB2103">
        <w:rPr>
          <w:rFonts w:ascii="Arial" w:hAnsi="Arial" w:eastAsia="Arial" w:cs="Arial"/>
        </w:rPr>
        <w:t xml:space="preserve">r film. </w:t>
      </w:r>
      <w:r w:rsidRPr="7751D80C" w:rsidR="2A465C30">
        <w:rPr>
          <w:rFonts w:ascii="Arial" w:hAnsi="Arial" w:eastAsia="Arial" w:cs="Arial"/>
        </w:rPr>
        <w:t>This</w:t>
      </w:r>
      <w:r w:rsidRPr="7751D80C" w:rsidR="46FB2103">
        <w:rPr>
          <w:rFonts w:ascii="Arial" w:hAnsi="Arial" w:eastAsia="Arial" w:cs="Arial"/>
        </w:rPr>
        <w:t xml:space="preserve"> can </w:t>
      </w:r>
      <w:r w:rsidRPr="7751D80C" w:rsidR="44260578">
        <w:rPr>
          <w:rFonts w:ascii="Arial" w:hAnsi="Arial" w:eastAsia="Arial" w:cs="Arial"/>
        </w:rPr>
        <w:t>include</w:t>
      </w:r>
      <w:r w:rsidRPr="7751D80C" w:rsidR="46FB2103">
        <w:rPr>
          <w:rFonts w:ascii="Arial" w:hAnsi="Arial" w:eastAsia="Arial" w:cs="Arial"/>
        </w:rPr>
        <w:t xml:space="preserve"> </w:t>
      </w:r>
      <w:r w:rsidRPr="7751D80C" w:rsidR="7C6F35B4">
        <w:rPr>
          <w:rFonts w:ascii="Arial" w:hAnsi="Arial" w:eastAsia="Arial" w:cs="Arial"/>
        </w:rPr>
        <w:t>pre-</w:t>
      </w:r>
      <w:r w:rsidRPr="7751D80C" w:rsidR="21035169">
        <w:rPr>
          <w:rFonts w:ascii="Arial" w:hAnsi="Arial" w:eastAsia="Arial" w:cs="Arial"/>
        </w:rPr>
        <w:t>production</w:t>
      </w:r>
      <w:r w:rsidRPr="7751D80C" w:rsidR="7C6F35B4">
        <w:rPr>
          <w:rFonts w:ascii="Arial" w:hAnsi="Arial" w:eastAsia="Arial" w:cs="Arial"/>
        </w:rPr>
        <w:t xml:space="preserve"> </w:t>
      </w:r>
      <w:r w:rsidRPr="7751D80C" w:rsidR="475F3604">
        <w:rPr>
          <w:rFonts w:ascii="Arial" w:hAnsi="Arial" w:eastAsia="Arial" w:cs="Arial"/>
        </w:rPr>
        <w:t>planning</w:t>
      </w:r>
      <w:r w:rsidRPr="7751D80C" w:rsidR="7C6F35B4">
        <w:rPr>
          <w:rFonts w:ascii="Arial" w:hAnsi="Arial" w:eastAsia="Arial" w:cs="Arial"/>
        </w:rPr>
        <w:t xml:space="preserve"> team, audio and visual teams including </w:t>
      </w:r>
    </w:p>
    <w:p w:rsidR="4064AACA" w:rsidP="1BC67D8C" w:rsidRDefault="4064AACA" w14:paraId="689E30AF" w14:textId="6379670D">
      <w:pPr>
        <w:outlineLvl w:val="0"/>
        <w:rPr>
          <w:rFonts w:ascii="Arial" w:hAnsi="Arial" w:eastAsia="Arial" w:cs="Arial"/>
        </w:rPr>
      </w:pPr>
      <w:r w:rsidRPr="79FAE05F">
        <w:rPr>
          <w:rFonts w:ascii="Arial" w:hAnsi="Arial" w:eastAsia="Arial" w:cs="Arial"/>
        </w:rPr>
        <w:t>C</w:t>
      </w:r>
      <w:r w:rsidRPr="79FAE05F" w:rsidR="3F219975">
        <w:rPr>
          <w:rFonts w:ascii="Arial" w:hAnsi="Arial" w:eastAsia="Arial" w:cs="Arial"/>
        </w:rPr>
        <w:t>ameramen</w:t>
      </w:r>
      <w:r w:rsidRPr="79FAE05F" w:rsidR="7E2B5635">
        <w:rPr>
          <w:rFonts w:ascii="Arial" w:hAnsi="Arial" w:eastAsia="Arial" w:cs="Arial"/>
        </w:rPr>
        <w:t xml:space="preserve"> – we can provide various camera operators who are qualified and freelance.</w:t>
      </w:r>
    </w:p>
    <w:p w:rsidR="5259106B" w:rsidP="1BC67D8C" w:rsidRDefault="5259106B" w14:paraId="51F56604" w14:textId="3B21CFC6">
      <w:pPr>
        <w:outlineLvl w:val="0"/>
        <w:rPr>
          <w:rFonts w:ascii="Arial" w:hAnsi="Arial" w:eastAsia="Arial" w:cs="Arial"/>
        </w:rPr>
      </w:pPr>
      <w:r w:rsidRPr="1BC67D8C">
        <w:rPr>
          <w:rFonts w:ascii="Arial" w:hAnsi="Arial" w:eastAsia="Arial" w:cs="Arial"/>
        </w:rPr>
        <w:t>L</w:t>
      </w:r>
      <w:r w:rsidRPr="1BC67D8C" w:rsidR="53CBC778">
        <w:rPr>
          <w:rFonts w:ascii="Arial" w:hAnsi="Arial" w:eastAsia="Arial" w:cs="Arial"/>
        </w:rPr>
        <w:t>ighting</w:t>
      </w:r>
      <w:r w:rsidRPr="1BC67D8C" w:rsidR="7C6F35B4">
        <w:rPr>
          <w:rFonts w:ascii="Arial" w:hAnsi="Arial" w:eastAsia="Arial" w:cs="Arial"/>
        </w:rPr>
        <w:t xml:space="preserve"> crew</w:t>
      </w:r>
      <w:r w:rsidRPr="1BC67D8C" w:rsidR="4A583876">
        <w:rPr>
          <w:rFonts w:ascii="Arial" w:hAnsi="Arial" w:eastAsia="Arial" w:cs="Arial"/>
        </w:rPr>
        <w:t xml:space="preserve"> – we can provide technicians who are experienced with electrics and lighting systems</w:t>
      </w:r>
    </w:p>
    <w:p w:rsidR="50FECF46" w:rsidP="1BC67D8C" w:rsidRDefault="50FECF46" w14:paraId="509EC26C" w14:textId="321AB6B9">
      <w:pPr>
        <w:outlineLvl w:val="0"/>
        <w:rPr>
          <w:rFonts w:ascii="Arial" w:hAnsi="Arial" w:eastAsia="Arial" w:cs="Arial"/>
        </w:rPr>
      </w:pPr>
      <w:r w:rsidRPr="1BC67D8C">
        <w:rPr>
          <w:rFonts w:ascii="Arial" w:hAnsi="Arial" w:eastAsia="Arial" w:cs="Arial"/>
        </w:rPr>
        <w:t>R</w:t>
      </w:r>
      <w:r w:rsidRPr="1BC67D8C" w:rsidR="7C6F35B4">
        <w:rPr>
          <w:rFonts w:ascii="Arial" w:hAnsi="Arial" w:eastAsia="Arial" w:cs="Arial"/>
        </w:rPr>
        <w:t>igging cre</w:t>
      </w:r>
      <w:r w:rsidRPr="1BC67D8C" w:rsidR="239A4710">
        <w:rPr>
          <w:rFonts w:ascii="Arial" w:hAnsi="Arial" w:eastAsia="Arial" w:cs="Arial"/>
        </w:rPr>
        <w:t>w</w:t>
      </w:r>
      <w:r w:rsidRPr="1BC67D8C" w:rsidR="7C6F35B4">
        <w:rPr>
          <w:rFonts w:ascii="Arial" w:hAnsi="Arial" w:eastAsia="Arial" w:cs="Arial"/>
        </w:rPr>
        <w:t>s</w:t>
      </w:r>
      <w:r w:rsidRPr="1BC67D8C" w:rsidR="7184B395">
        <w:rPr>
          <w:rFonts w:ascii="Arial" w:hAnsi="Arial" w:eastAsia="Arial" w:cs="Arial"/>
        </w:rPr>
        <w:t xml:space="preserve"> – we can provide a team of members who will help set up and set down scenes with internal and external props.</w:t>
      </w:r>
    </w:p>
    <w:p w:rsidR="78C1F743" w:rsidP="1BC67D8C" w:rsidRDefault="78C1F743" w14:paraId="1A4E278E" w14:textId="74868E6A">
      <w:pPr>
        <w:outlineLvl w:val="0"/>
        <w:rPr>
          <w:rFonts w:ascii="Arial" w:hAnsi="Arial" w:eastAsia="Arial" w:cs="Arial"/>
        </w:rPr>
      </w:pPr>
      <w:r w:rsidRPr="1BC67D8C">
        <w:rPr>
          <w:rFonts w:ascii="Arial" w:hAnsi="Arial" w:eastAsia="Arial" w:cs="Arial"/>
        </w:rPr>
        <w:t>Finance</w:t>
      </w:r>
      <w:r w:rsidRPr="1BC67D8C" w:rsidR="7C6F35B4">
        <w:rPr>
          <w:rFonts w:ascii="Arial" w:hAnsi="Arial" w:eastAsia="Arial" w:cs="Arial"/>
        </w:rPr>
        <w:t xml:space="preserve"> planners</w:t>
      </w:r>
      <w:r w:rsidRPr="1BC67D8C" w:rsidR="35EB7B33">
        <w:rPr>
          <w:rFonts w:ascii="Arial" w:hAnsi="Arial" w:eastAsia="Arial" w:cs="Arial"/>
        </w:rPr>
        <w:t xml:space="preserve"> – we can provide a group of people who will help the budgeting of the film.</w:t>
      </w:r>
    </w:p>
    <w:p w:rsidR="29A5E7EB" w:rsidP="7434E31B" w:rsidRDefault="29A5E7EB" w14:paraId="04AC6C46" w14:textId="52BB0DFD">
      <w:pPr>
        <w:outlineLvl w:val="0"/>
        <w:rPr>
          <w:rFonts w:ascii="Arial" w:hAnsi="Arial" w:eastAsia="Arial" w:cs="Arial"/>
        </w:rPr>
      </w:pPr>
      <w:r w:rsidRPr="7434E31B">
        <w:rPr>
          <w:rFonts w:ascii="Arial" w:hAnsi="Arial" w:eastAsia="Arial" w:cs="Arial"/>
        </w:rPr>
        <w:t xml:space="preserve">We will provide this bespoke service with clients, as we will have access to a wide </w:t>
      </w:r>
      <w:r w:rsidRPr="7434E31B" w:rsidR="754D853F">
        <w:rPr>
          <w:rFonts w:ascii="Arial" w:hAnsi="Arial" w:eastAsia="Arial" w:cs="Arial"/>
        </w:rPr>
        <w:t>variety</w:t>
      </w:r>
      <w:r w:rsidRPr="7434E31B">
        <w:rPr>
          <w:rFonts w:ascii="Arial" w:hAnsi="Arial" w:eastAsia="Arial" w:cs="Arial"/>
        </w:rPr>
        <w:t xml:space="preserve"> of experts in </w:t>
      </w:r>
      <w:r w:rsidRPr="7434E31B" w:rsidR="33A5BF5B">
        <w:rPr>
          <w:rFonts w:ascii="Arial" w:hAnsi="Arial" w:eastAsia="Arial" w:cs="Arial"/>
        </w:rPr>
        <w:t>different</w:t>
      </w:r>
      <w:r w:rsidRPr="7434E31B">
        <w:rPr>
          <w:rFonts w:ascii="Arial" w:hAnsi="Arial" w:eastAsia="Arial" w:cs="Arial"/>
        </w:rPr>
        <w:t xml:space="preserve"> </w:t>
      </w:r>
      <w:r w:rsidRPr="7434E31B" w:rsidR="69BF1E8C">
        <w:rPr>
          <w:rFonts w:ascii="Arial" w:hAnsi="Arial" w:eastAsia="Arial" w:cs="Arial"/>
        </w:rPr>
        <w:t>fields</w:t>
      </w:r>
      <w:r w:rsidRPr="7434E31B">
        <w:rPr>
          <w:rFonts w:ascii="Arial" w:hAnsi="Arial" w:eastAsia="Arial" w:cs="Arial"/>
        </w:rPr>
        <w:t xml:space="preserve">. </w:t>
      </w:r>
    </w:p>
    <w:p w:rsidR="1BC67D8C" w:rsidP="7434E31B" w:rsidRDefault="29A5E7EB" w14:paraId="24F72B4C" w14:textId="7EAA0F28">
      <w:pPr>
        <w:outlineLvl w:val="0"/>
        <w:rPr>
          <w:rFonts w:ascii="Arial" w:hAnsi="Arial" w:eastAsia="Arial" w:cs="Arial"/>
        </w:rPr>
      </w:pPr>
      <w:r w:rsidRPr="7434E31B">
        <w:rPr>
          <w:rFonts w:ascii="Arial" w:hAnsi="Arial" w:eastAsia="Arial" w:cs="Arial"/>
        </w:rPr>
        <w:t xml:space="preserve">Our set up will be in a large industrial warehouse, that will give us the space and </w:t>
      </w:r>
      <w:r w:rsidRPr="7434E31B" w:rsidR="1186F50A">
        <w:rPr>
          <w:rFonts w:ascii="Arial" w:hAnsi="Arial" w:eastAsia="Arial" w:cs="Arial"/>
        </w:rPr>
        <w:t>resources</w:t>
      </w:r>
      <w:r w:rsidRPr="7434E31B">
        <w:rPr>
          <w:rFonts w:ascii="Arial" w:hAnsi="Arial" w:eastAsia="Arial" w:cs="Arial"/>
        </w:rPr>
        <w:t xml:space="preserve"> needed with such an undertaking</w:t>
      </w:r>
      <w:r w:rsidRPr="7434E31B" w:rsidR="63156779">
        <w:rPr>
          <w:rFonts w:ascii="Arial" w:hAnsi="Arial" w:eastAsia="Arial" w:cs="Arial"/>
        </w:rPr>
        <w:t xml:space="preserve">. The location will be in Watford just outside of London, due to the access and </w:t>
      </w:r>
      <w:r w:rsidRPr="7434E31B" w:rsidR="3A07443F">
        <w:rPr>
          <w:rFonts w:ascii="Arial" w:hAnsi="Arial" w:eastAsia="Arial" w:cs="Arial"/>
        </w:rPr>
        <w:t>high-quality</w:t>
      </w:r>
      <w:r w:rsidRPr="7434E31B" w:rsidR="63156779">
        <w:rPr>
          <w:rFonts w:ascii="Arial" w:hAnsi="Arial" w:eastAsia="Arial" w:cs="Arial"/>
        </w:rPr>
        <w:t xml:space="preserve"> </w:t>
      </w:r>
      <w:r w:rsidRPr="7434E31B" w:rsidR="58A77310">
        <w:rPr>
          <w:rFonts w:ascii="Arial" w:hAnsi="Arial" w:eastAsia="Arial" w:cs="Arial"/>
        </w:rPr>
        <w:t>resources</w:t>
      </w:r>
      <w:r w:rsidRPr="7434E31B" w:rsidR="63156779">
        <w:rPr>
          <w:rFonts w:ascii="Arial" w:hAnsi="Arial" w:eastAsia="Arial" w:cs="Arial"/>
        </w:rPr>
        <w:t xml:space="preserve"> </w:t>
      </w:r>
      <w:r w:rsidRPr="7434E31B" w:rsidR="24908783">
        <w:rPr>
          <w:rFonts w:ascii="Arial" w:hAnsi="Arial" w:eastAsia="Arial" w:cs="Arial"/>
        </w:rPr>
        <w:t>available</w:t>
      </w:r>
      <w:r w:rsidRPr="7434E31B" w:rsidR="63156779">
        <w:rPr>
          <w:rFonts w:ascii="Arial" w:hAnsi="Arial" w:eastAsia="Arial" w:cs="Arial"/>
        </w:rPr>
        <w:t xml:space="preserve"> in the film </w:t>
      </w:r>
      <w:r w:rsidRPr="7434E31B" w:rsidR="5B926855">
        <w:rPr>
          <w:rFonts w:ascii="Arial" w:hAnsi="Arial" w:eastAsia="Arial" w:cs="Arial"/>
        </w:rPr>
        <w:t>industry</w:t>
      </w:r>
      <w:r w:rsidRPr="7434E31B" w:rsidR="63156779">
        <w:rPr>
          <w:rFonts w:ascii="Arial" w:hAnsi="Arial" w:eastAsia="Arial" w:cs="Arial"/>
        </w:rPr>
        <w:t xml:space="preserve"> already based there. </w:t>
      </w:r>
      <w:r w:rsidRPr="7434E31B" w:rsidR="7FC2759F">
        <w:rPr>
          <w:rFonts w:ascii="Arial" w:hAnsi="Arial" w:eastAsia="Arial" w:cs="Arial"/>
          <w:color w:val="0A0A0A"/>
        </w:rPr>
        <w:t xml:space="preserve">The UK is a premier hub for international productions, supported by competitive government tax relief, attracting blockbusters like </w:t>
      </w:r>
      <w:r w:rsidRPr="7434E31B" w:rsidR="7FC2759F">
        <w:rPr>
          <w:rFonts w:ascii="Arial" w:hAnsi="Arial" w:eastAsia="Arial" w:cs="Arial"/>
          <w:i/>
          <w:iCs/>
          <w:color w:val="0A0A0A"/>
        </w:rPr>
        <w:t>Barbie</w:t>
      </w:r>
      <w:r w:rsidRPr="7434E31B" w:rsidR="7FC2759F">
        <w:rPr>
          <w:rFonts w:ascii="Arial" w:hAnsi="Arial" w:eastAsia="Arial" w:cs="Arial"/>
          <w:color w:val="0A0A0A"/>
        </w:rPr>
        <w:t xml:space="preserve"> and major </w:t>
      </w:r>
      <w:r w:rsidRPr="7434E31B" w:rsidR="5AAD1B5F">
        <w:rPr>
          <w:rFonts w:ascii="Arial" w:hAnsi="Arial" w:eastAsia="Arial" w:cs="Arial"/>
          <w:color w:val="0A0A0A"/>
        </w:rPr>
        <w:t>franchises (Social Films Ltd, 2025)</w:t>
      </w:r>
      <w:r w:rsidRPr="7434E31B" w:rsidR="7FC2759F">
        <w:rPr>
          <w:rFonts w:ascii="Arial" w:hAnsi="Arial" w:eastAsia="Arial" w:cs="Arial"/>
          <w:color w:val="0A0A0A"/>
        </w:rPr>
        <w:t>.</w:t>
      </w:r>
      <w:r w:rsidRPr="7434E31B" w:rsidR="51C57BE8">
        <w:rPr>
          <w:rFonts w:ascii="Arial" w:hAnsi="Arial" w:eastAsia="Arial" w:cs="Arial"/>
          <w:color w:val="0A0A0A"/>
        </w:rPr>
        <w:t xml:space="preserve"> </w:t>
      </w:r>
      <w:r w:rsidRPr="7434E31B" w:rsidR="0BD54FD4">
        <w:rPr>
          <w:rFonts w:ascii="Arial" w:hAnsi="Arial" w:eastAsia="Arial" w:cs="Arial"/>
          <w:color w:val="0A0A0A"/>
        </w:rPr>
        <w:t>The industry, along with TV, is a significant economic driver, with over 16,000 companies involved in production and post-production</w:t>
      </w:r>
      <w:r w:rsidRPr="7434E31B" w:rsidR="4C5CFD56">
        <w:rPr>
          <w:rFonts w:ascii="Arial" w:hAnsi="Arial" w:eastAsia="Arial" w:cs="Arial"/>
          <w:color w:val="0A0A0A"/>
        </w:rPr>
        <w:t xml:space="preserve"> </w:t>
      </w:r>
      <w:r w:rsidRPr="7434E31B" w:rsidR="3EE77BAA">
        <w:rPr>
          <w:rFonts w:ascii="Arial" w:hAnsi="Arial" w:eastAsia="Arial" w:cs="Arial"/>
          <w:color w:val="0A0A0A"/>
        </w:rPr>
        <w:t>(Social Films Ltd, 2025)</w:t>
      </w:r>
    </w:p>
    <w:p w:rsidR="1540A931" w:rsidP="1BC67D8C" w:rsidRDefault="1540A931" w14:paraId="0685AAD4" w14:textId="545C8E8E">
      <w:pPr>
        <w:outlineLvl w:val="0"/>
        <w:rPr>
          <w:rFonts w:ascii="Arial" w:hAnsi="Arial" w:eastAsia="Arial" w:cs="Arial"/>
        </w:rPr>
      </w:pPr>
      <w:r w:rsidRPr="0161A8B4" w:rsidR="1540A931">
        <w:rPr>
          <w:rFonts w:ascii="Arial" w:hAnsi="Arial" w:eastAsia="Arial" w:cs="Arial"/>
        </w:rPr>
        <w:t xml:space="preserve">Our unique selling point is </w:t>
      </w:r>
      <w:r w:rsidRPr="0161A8B4" w:rsidR="6EA77BD6">
        <w:rPr>
          <w:rFonts w:ascii="Arial" w:hAnsi="Arial" w:eastAsia="Arial" w:cs="Arial"/>
        </w:rPr>
        <w:t xml:space="preserve">providing all services into </w:t>
      </w:r>
      <w:r w:rsidRPr="0161A8B4" w:rsidR="38886354">
        <w:rPr>
          <w:rFonts w:ascii="Arial" w:hAnsi="Arial" w:eastAsia="Arial" w:cs="Arial"/>
        </w:rPr>
        <w:t xml:space="preserve">one, so the pressure is not purely on the </w:t>
      </w:r>
      <w:r w:rsidRPr="0161A8B4" w:rsidR="46D008B3">
        <w:rPr>
          <w:rFonts w:ascii="Arial" w:hAnsi="Arial" w:eastAsia="Arial" w:cs="Arial"/>
        </w:rPr>
        <w:t>director/scriptwriter.</w:t>
      </w:r>
      <w:r w:rsidRPr="0161A8B4" w:rsidR="4329A522">
        <w:rPr>
          <w:rFonts w:ascii="Arial" w:hAnsi="Arial" w:eastAsia="Arial" w:cs="Arial"/>
        </w:rPr>
        <w:t xml:space="preserve"> For example, creating </w:t>
      </w:r>
      <w:r w:rsidRPr="0161A8B4" w:rsidR="574B705B">
        <w:rPr>
          <w:rFonts w:ascii="Arial" w:hAnsi="Arial" w:eastAsia="Arial" w:cs="Arial"/>
        </w:rPr>
        <w:t>film</w:t>
      </w:r>
      <w:r w:rsidRPr="0161A8B4" w:rsidR="4329A522">
        <w:rPr>
          <w:rFonts w:ascii="Arial" w:hAnsi="Arial" w:eastAsia="Arial" w:cs="Arial"/>
        </w:rPr>
        <w:t xml:space="preserve"> music will be composed by myself because </w:t>
      </w:r>
      <w:r w:rsidRPr="0161A8B4" w:rsidR="16B05A54">
        <w:rPr>
          <w:rFonts w:ascii="Arial" w:hAnsi="Arial" w:eastAsia="Arial" w:cs="Arial"/>
        </w:rPr>
        <w:t xml:space="preserve">I </w:t>
      </w:r>
      <w:r w:rsidRPr="0161A8B4" w:rsidR="4329A522">
        <w:rPr>
          <w:rFonts w:ascii="Arial" w:hAnsi="Arial" w:eastAsia="Arial" w:cs="Arial"/>
        </w:rPr>
        <w:t>have a background in</w:t>
      </w:r>
      <w:r w:rsidRPr="0161A8B4" w:rsidR="7725633E">
        <w:rPr>
          <w:rFonts w:ascii="Arial" w:hAnsi="Arial" w:eastAsia="Arial" w:cs="Arial"/>
        </w:rPr>
        <w:t xml:space="preserve"> composing and </w:t>
      </w:r>
      <w:r w:rsidRPr="0161A8B4" w:rsidR="09116251">
        <w:rPr>
          <w:rFonts w:ascii="Arial" w:hAnsi="Arial" w:eastAsia="Arial" w:cs="Arial"/>
        </w:rPr>
        <w:t>producing instruments</w:t>
      </w:r>
      <w:r w:rsidRPr="0161A8B4" w:rsidR="7725633E">
        <w:rPr>
          <w:rFonts w:ascii="Arial" w:hAnsi="Arial" w:eastAsia="Arial" w:cs="Arial"/>
        </w:rPr>
        <w:t xml:space="preserve"> that will </w:t>
      </w:r>
      <w:r w:rsidRPr="0161A8B4" w:rsidR="3A610F5E">
        <w:rPr>
          <w:rFonts w:ascii="Arial" w:hAnsi="Arial" w:eastAsia="Arial" w:cs="Arial"/>
        </w:rPr>
        <w:t>complement each scene.</w:t>
      </w:r>
      <w:r w:rsidRPr="0161A8B4" w:rsidR="0441D7F7">
        <w:rPr>
          <w:rFonts w:ascii="Arial" w:hAnsi="Arial" w:eastAsia="Arial" w:cs="Arial"/>
        </w:rPr>
        <w:t xml:space="preserve"> I have worked with some camera people for music related </w:t>
      </w:r>
      <w:r w:rsidRPr="0161A8B4" w:rsidR="7843E0A2">
        <w:rPr>
          <w:rFonts w:ascii="Arial" w:hAnsi="Arial" w:eastAsia="Arial" w:cs="Arial"/>
        </w:rPr>
        <w:t>purposes,</w:t>
      </w:r>
      <w:r w:rsidRPr="0161A8B4" w:rsidR="41FDC970">
        <w:rPr>
          <w:rFonts w:ascii="Arial" w:hAnsi="Arial" w:eastAsia="Arial" w:cs="Arial"/>
        </w:rPr>
        <w:t xml:space="preserve"> for example music video shoots and the quality I have seen is </w:t>
      </w:r>
      <w:r w:rsidRPr="0161A8B4" w:rsidR="41FDC970">
        <w:rPr>
          <w:rFonts w:ascii="Arial" w:hAnsi="Arial" w:eastAsia="Arial" w:cs="Arial"/>
        </w:rPr>
        <w:t>practically top</w:t>
      </w:r>
      <w:r w:rsidRPr="0161A8B4" w:rsidR="41FDC970">
        <w:rPr>
          <w:rFonts w:ascii="Arial" w:hAnsi="Arial" w:eastAsia="Arial" w:cs="Arial"/>
        </w:rPr>
        <w:t xml:space="preserve"> tier quality visua</w:t>
      </w:r>
      <w:r w:rsidRPr="0161A8B4" w:rsidR="6CBE1B3E">
        <w:rPr>
          <w:rFonts w:ascii="Arial" w:hAnsi="Arial" w:eastAsia="Arial" w:cs="Arial"/>
        </w:rPr>
        <w:t>ls. Finally</w:t>
      </w:r>
      <w:r w:rsidRPr="0161A8B4" w:rsidR="12995A37">
        <w:rPr>
          <w:rFonts w:ascii="Arial" w:hAnsi="Arial" w:eastAsia="Arial" w:cs="Arial"/>
        </w:rPr>
        <w:t xml:space="preserve">, </w:t>
      </w:r>
      <w:r w:rsidRPr="0161A8B4" w:rsidR="0704B92B">
        <w:rPr>
          <w:rFonts w:ascii="Arial" w:hAnsi="Arial" w:eastAsia="Arial" w:cs="Arial"/>
        </w:rPr>
        <w:t xml:space="preserve">we also provide the services of renting our equipment for other movie directors who would like to </w:t>
      </w:r>
      <w:r w:rsidRPr="0161A8B4" w:rsidR="730B268D">
        <w:rPr>
          <w:rFonts w:ascii="Arial" w:hAnsi="Arial" w:eastAsia="Arial" w:cs="Arial"/>
        </w:rPr>
        <w:t>use them for whatever film project they have individually to work on</w:t>
      </w:r>
      <w:r w:rsidRPr="0161A8B4" w:rsidR="646B6A96">
        <w:rPr>
          <w:rFonts w:ascii="Arial" w:hAnsi="Arial" w:eastAsia="Arial" w:cs="Arial"/>
        </w:rPr>
        <w:t xml:space="preserve"> for a small fee.</w:t>
      </w:r>
    </w:p>
    <w:p w:rsidR="00743FE0" w:rsidRDefault="00913513" w14:paraId="63C39F59" w14:textId="4889D78C">
      <w:pPr>
        <w:rPr>
          <w:rFonts w:ascii="Arial" w:hAnsi="Arial" w:eastAsia="Arial" w:cs="Arial"/>
        </w:rPr>
      </w:pPr>
      <w:r w:rsidRPr="4B3FDA99">
        <w:rPr>
          <w:rFonts w:ascii="Arial" w:hAnsi="Arial" w:eastAsia="Arial" w:cs="Arial"/>
        </w:rPr>
        <w:br w:type="page"/>
      </w:r>
    </w:p>
    <w:p w:rsidR="00743FE0" w:rsidP="7434E31B" w:rsidRDefault="00743FE0" w14:paraId="56EBDAB3" w14:textId="067E4611">
      <w:pPr>
        <w:pStyle w:val="ListParagraph"/>
        <w:numPr>
          <w:ilvl w:val="0"/>
          <w:numId w:val="9"/>
        </w:numPr>
        <w:outlineLvl w:val="0"/>
        <w:rPr>
          <w:rFonts w:ascii="Arial" w:hAnsi="Arial" w:eastAsia="Arial" w:cs="Arial"/>
          <w:b/>
          <w:bCs/>
          <w:u w:val="single"/>
        </w:rPr>
      </w:pPr>
      <w:bookmarkStart w:name="_Toc221227330" w:id="1"/>
      <w:r w:rsidRPr="7434E31B">
        <w:rPr>
          <w:rFonts w:ascii="Arial" w:hAnsi="Arial" w:eastAsia="Arial" w:cs="Arial"/>
          <w:b/>
          <w:bCs/>
          <w:u w:val="single"/>
        </w:rPr>
        <w:lastRenderedPageBreak/>
        <w:t>Legal Format and Management Structure</w:t>
      </w:r>
      <w:bookmarkEnd w:id="1"/>
    </w:p>
    <w:p w:rsidR="7434E31B" w:rsidP="7434E31B" w:rsidRDefault="7434E31B" w14:paraId="5C3D119E" w14:textId="44E141DC">
      <w:pPr>
        <w:outlineLvl w:val="0"/>
        <w:rPr>
          <w:rFonts w:ascii="Arial" w:hAnsi="Arial" w:eastAsia="Arial" w:cs="Arial"/>
        </w:rPr>
      </w:pPr>
    </w:p>
    <w:p w:rsidR="0D69D852" w:rsidP="7751D80C" w:rsidRDefault="0D69D852" w14:paraId="0DFD61B9" w14:textId="6315B07D">
      <w:pPr>
        <w:outlineLvl w:val="0"/>
        <w:rPr>
          <w:rFonts w:ascii="Arial" w:hAnsi="Arial" w:eastAsia="Arial" w:cs="Arial"/>
        </w:rPr>
      </w:pPr>
      <w:r w:rsidRPr="38D241DF" w:rsidR="0D69D852">
        <w:rPr>
          <w:rFonts w:ascii="Arial" w:hAnsi="Arial" w:eastAsia="Arial" w:cs="Arial"/>
        </w:rPr>
        <w:t>This movie</w:t>
      </w:r>
      <w:r w:rsidRPr="38D241DF" w:rsidR="1F05AA9F">
        <w:rPr>
          <w:rFonts w:ascii="Arial" w:hAnsi="Arial" w:eastAsia="Arial" w:cs="Arial"/>
        </w:rPr>
        <w:t xml:space="preserve"> production</w:t>
      </w:r>
      <w:r w:rsidRPr="38D241DF" w:rsidR="0D69D852">
        <w:rPr>
          <w:rFonts w:ascii="Arial" w:hAnsi="Arial" w:eastAsia="Arial" w:cs="Arial"/>
        </w:rPr>
        <w:t xml:space="preserve"> company will be under a </w:t>
      </w:r>
      <w:r w:rsidRPr="38D241DF" w:rsidR="566F2384">
        <w:rPr>
          <w:rFonts w:ascii="Arial" w:hAnsi="Arial" w:eastAsia="Arial" w:cs="Arial"/>
        </w:rPr>
        <w:t xml:space="preserve">limited company with Companies House and have </w:t>
      </w:r>
      <w:r w:rsidRPr="38D241DF" w:rsidR="11D13F81">
        <w:rPr>
          <w:rFonts w:ascii="Arial" w:hAnsi="Arial" w:eastAsia="Arial" w:cs="Arial"/>
        </w:rPr>
        <w:t>public</w:t>
      </w:r>
      <w:r w:rsidRPr="38D241DF" w:rsidR="566F2384">
        <w:rPr>
          <w:rFonts w:ascii="Arial" w:hAnsi="Arial" w:eastAsia="Arial" w:cs="Arial"/>
        </w:rPr>
        <w:t xml:space="preserve"> liability in</w:t>
      </w:r>
      <w:r w:rsidRPr="38D241DF" w:rsidR="4360DB3B">
        <w:rPr>
          <w:rFonts w:ascii="Arial" w:hAnsi="Arial" w:eastAsia="Arial" w:cs="Arial"/>
        </w:rPr>
        <w:t>surance for all on-set activities.</w:t>
      </w:r>
      <w:r w:rsidRPr="38D241DF" w:rsidR="6F5F92AE">
        <w:rPr>
          <w:rFonts w:ascii="Arial" w:hAnsi="Arial" w:eastAsia="Arial" w:cs="Arial"/>
        </w:rPr>
        <w:t xml:space="preserve"> </w:t>
      </w:r>
      <w:r w:rsidRPr="38D241DF" w:rsidR="10095D25">
        <w:rPr>
          <w:rFonts w:ascii="Arial" w:hAnsi="Arial" w:eastAsia="Arial" w:cs="Arial"/>
        </w:rPr>
        <w:t>T</w:t>
      </w:r>
      <w:r w:rsidRPr="38D241DF" w:rsidR="6F5F92AE">
        <w:rPr>
          <w:rFonts w:ascii="Arial" w:hAnsi="Arial" w:eastAsia="Arial" w:cs="Arial"/>
          <w:color w:val="auto"/>
        </w:rPr>
        <w:t>he benefits of this structure</w:t>
      </w:r>
      <w:r w:rsidRPr="38D241DF" w:rsidR="43610105">
        <w:rPr>
          <w:rFonts w:ascii="Arial" w:hAnsi="Arial" w:eastAsia="Arial" w:cs="Arial"/>
          <w:color w:val="auto"/>
        </w:rPr>
        <w:t xml:space="preserve"> are that </w:t>
      </w:r>
      <w:r w:rsidRPr="38D241DF" w:rsidR="4069CF29">
        <w:rPr>
          <w:rFonts w:ascii="Arial" w:hAnsi="Arial" w:eastAsia="Arial" w:cs="Arial"/>
          <w:color w:val="auto"/>
        </w:rPr>
        <w:t>with everything licensed legally, I will be able to</w:t>
      </w:r>
      <w:r w:rsidRPr="38D241DF" w:rsidR="422A0B9B">
        <w:rPr>
          <w:rFonts w:ascii="Arial" w:hAnsi="Arial" w:eastAsia="Arial" w:cs="Arial"/>
          <w:color w:val="auto"/>
        </w:rPr>
        <w:t xml:space="preserve"> work with many streaming platforms</w:t>
      </w:r>
      <w:r w:rsidRPr="38D241DF" w:rsidR="11AAE895">
        <w:rPr>
          <w:rFonts w:ascii="Arial" w:hAnsi="Arial" w:eastAsia="Arial" w:cs="Arial"/>
          <w:color w:val="auto"/>
        </w:rPr>
        <w:t xml:space="preserve"> and be able to get cinema show screenings, which </w:t>
      </w:r>
      <w:r w:rsidRPr="38D241DF" w:rsidR="6B52734F">
        <w:rPr>
          <w:rFonts w:ascii="Arial" w:hAnsi="Arial" w:eastAsia="Arial" w:cs="Arial"/>
          <w:color w:val="auto"/>
        </w:rPr>
        <w:t>will</w:t>
      </w:r>
      <w:r w:rsidRPr="38D241DF" w:rsidR="11AAE895">
        <w:rPr>
          <w:rFonts w:ascii="Arial" w:hAnsi="Arial" w:eastAsia="Arial" w:cs="Arial"/>
          <w:color w:val="auto"/>
        </w:rPr>
        <w:t xml:space="preserve"> </w:t>
      </w:r>
      <w:r w:rsidRPr="38D241DF" w:rsidR="11AAE895">
        <w:rPr>
          <w:rFonts w:ascii="Arial" w:hAnsi="Arial" w:eastAsia="Arial" w:cs="Arial"/>
          <w:color w:val="auto"/>
        </w:rPr>
        <w:t>benefi</w:t>
      </w:r>
      <w:r w:rsidRPr="38D241DF" w:rsidR="767C015B">
        <w:rPr>
          <w:rFonts w:ascii="Arial" w:hAnsi="Arial" w:eastAsia="Arial" w:cs="Arial"/>
          <w:color w:val="auto"/>
        </w:rPr>
        <w:t>t</w:t>
      </w:r>
      <w:r w:rsidRPr="38D241DF" w:rsidR="767C015B">
        <w:rPr>
          <w:rFonts w:ascii="Arial" w:hAnsi="Arial" w:eastAsia="Arial" w:cs="Arial"/>
          <w:color w:val="auto"/>
        </w:rPr>
        <w:t xml:space="preserve"> everyone together</w:t>
      </w:r>
      <w:r w:rsidRPr="38D241DF" w:rsidR="6F5F92AE">
        <w:rPr>
          <w:rFonts w:ascii="Arial" w:hAnsi="Arial" w:eastAsia="Arial" w:cs="Arial"/>
          <w:color w:val="auto"/>
        </w:rPr>
        <w:t>.</w:t>
      </w:r>
      <w:r w:rsidRPr="38D241DF" w:rsidR="0B161DCD">
        <w:rPr>
          <w:rFonts w:ascii="Arial" w:hAnsi="Arial" w:eastAsia="Arial" w:cs="Arial"/>
        </w:rPr>
        <w:t xml:space="preserve"> I will also have contracts for freelancers under UK employment law, with GDPR </w:t>
      </w:r>
      <w:r w:rsidRPr="38D241DF" w:rsidR="030C1755">
        <w:rPr>
          <w:rFonts w:ascii="Arial" w:hAnsi="Arial" w:eastAsia="Arial" w:cs="Arial"/>
        </w:rPr>
        <w:t>compliance when</w:t>
      </w:r>
      <w:r w:rsidRPr="38D241DF" w:rsidR="0B161DCD">
        <w:rPr>
          <w:rFonts w:ascii="Arial" w:hAnsi="Arial" w:eastAsia="Arial" w:cs="Arial"/>
        </w:rPr>
        <w:t xml:space="preserve"> handling casting</w:t>
      </w:r>
      <w:r w:rsidRPr="38D241DF" w:rsidR="43F31F71">
        <w:rPr>
          <w:rFonts w:ascii="Arial" w:hAnsi="Arial" w:eastAsia="Arial" w:cs="Arial"/>
        </w:rPr>
        <w:t xml:space="preserve"> data or client information</w:t>
      </w:r>
      <w:r w:rsidRPr="38D241DF" w:rsidR="4E3739D2">
        <w:rPr>
          <w:rFonts w:ascii="Arial" w:hAnsi="Arial" w:eastAsia="Arial" w:cs="Arial"/>
        </w:rPr>
        <w:t xml:space="preserve">. Finally, music and footage </w:t>
      </w:r>
      <w:r w:rsidRPr="38D241DF" w:rsidR="3238FC45">
        <w:rPr>
          <w:rFonts w:ascii="Arial" w:hAnsi="Arial" w:eastAsia="Arial" w:cs="Arial"/>
        </w:rPr>
        <w:t xml:space="preserve">are </w:t>
      </w:r>
      <w:r w:rsidRPr="38D241DF" w:rsidR="3140FF20">
        <w:rPr>
          <w:rFonts w:ascii="Arial" w:hAnsi="Arial" w:eastAsia="Arial" w:cs="Arial"/>
        </w:rPr>
        <w:t>licensed</w:t>
      </w:r>
      <w:r w:rsidRPr="38D241DF" w:rsidR="4E3739D2">
        <w:rPr>
          <w:rFonts w:ascii="Arial" w:hAnsi="Arial" w:eastAsia="Arial" w:cs="Arial"/>
        </w:rPr>
        <w:t xml:space="preserve"> in </w:t>
      </w:r>
      <w:r w:rsidRPr="38D241DF" w:rsidR="49515728">
        <w:rPr>
          <w:rFonts w:ascii="Arial" w:hAnsi="Arial" w:eastAsia="Arial" w:cs="Arial"/>
        </w:rPr>
        <w:t>post-production</w:t>
      </w:r>
      <w:r w:rsidRPr="38D241DF" w:rsidR="4E3739D2">
        <w:rPr>
          <w:rFonts w:ascii="Arial" w:hAnsi="Arial" w:eastAsia="Arial" w:cs="Arial"/>
        </w:rPr>
        <w:t>.</w:t>
      </w:r>
      <w:r w:rsidRPr="38D241DF" w:rsidR="3D7D2616">
        <w:rPr>
          <w:rFonts w:ascii="Arial" w:hAnsi="Arial" w:eastAsia="Arial" w:cs="Arial"/>
        </w:rPr>
        <w:t xml:space="preserve"> </w:t>
      </w:r>
      <w:r w:rsidRPr="38D241DF" w:rsidR="4BAC57A8">
        <w:rPr>
          <w:rFonts w:ascii="Arial" w:hAnsi="Arial" w:eastAsia="Arial" w:cs="Arial"/>
        </w:rPr>
        <w:t xml:space="preserve">There are 3 stages to making a film, </w:t>
      </w:r>
      <w:r w:rsidRPr="38D241DF" w:rsidR="32BA2A07">
        <w:rPr>
          <w:rFonts w:ascii="Arial" w:hAnsi="Arial" w:eastAsia="Arial" w:cs="Arial"/>
        </w:rPr>
        <w:t>pre-production (planning), production (shooting), and post-prod</w:t>
      </w:r>
      <w:r w:rsidRPr="38D241DF" w:rsidR="2B959DD4">
        <w:rPr>
          <w:rFonts w:ascii="Arial" w:hAnsi="Arial" w:eastAsia="Arial" w:cs="Arial"/>
        </w:rPr>
        <w:t>uction (editing) which the company will provide with the various heads of each depart</w:t>
      </w:r>
      <w:r w:rsidRPr="38D241DF" w:rsidR="3E9C237B">
        <w:rPr>
          <w:rFonts w:ascii="Arial" w:hAnsi="Arial" w:eastAsia="Arial" w:cs="Arial"/>
        </w:rPr>
        <w:t>ment (</w:t>
      </w:r>
      <w:r w:rsidRPr="38D241DF" w:rsidR="57F8D215">
        <w:rPr>
          <w:rFonts w:ascii="Arial" w:hAnsi="Arial" w:eastAsia="Arial" w:cs="Arial"/>
        </w:rPr>
        <w:t>shown</w:t>
      </w:r>
      <w:r w:rsidRPr="38D241DF" w:rsidR="3E9C237B">
        <w:rPr>
          <w:rFonts w:ascii="Arial" w:hAnsi="Arial" w:eastAsia="Arial" w:cs="Arial"/>
        </w:rPr>
        <w:t xml:space="preserve"> below).</w:t>
      </w:r>
    </w:p>
    <w:p w:rsidR="58FC8DD0" w:rsidP="7751D80C" w:rsidRDefault="58FC8DD0" w14:paraId="5B878568" w14:textId="086D463A">
      <w:pPr>
        <w:outlineLvl w:val="0"/>
        <w:rPr>
          <w:rFonts w:ascii="Arial" w:hAnsi="Arial" w:eastAsia="Arial" w:cs="Arial"/>
        </w:rPr>
      </w:pPr>
      <w:r w:rsidRPr="7434E31B">
        <w:rPr>
          <w:rFonts w:ascii="Arial" w:hAnsi="Arial" w:eastAsia="Arial" w:cs="Arial"/>
        </w:rPr>
        <w:t>Management</w:t>
      </w:r>
      <w:r w:rsidRPr="7434E31B" w:rsidR="44E83089">
        <w:rPr>
          <w:rFonts w:ascii="Arial" w:hAnsi="Arial" w:eastAsia="Arial" w:cs="Arial"/>
        </w:rPr>
        <w:t xml:space="preserve"> </w:t>
      </w:r>
      <w:r w:rsidRPr="7434E31B" w:rsidR="2F83FE1A">
        <w:rPr>
          <w:rFonts w:ascii="Arial" w:hAnsi="Arial" w:eastAsia="Arial" w:cs="Arial"/>
        </w:rPr>
        <w:t>structure</w:t>
      </w:r>
      <w:r w:rsidRPr="7434E31B" w:rsidR="44E83089">
        <w:rPr>
          <w:rFonts w:ascii="Arial" w:hAnsi="Arial" w:eastAsia="Arial" w:cs="Arial"/>
        </w:rPr>
        <w:t xml:space="preserve"> - </w:t>
      </w:r>
    </w:p>
    <w:p w:rsidR="7434E31B" w:rsidP="7434E31B" w:rsidRDefault="00927318" w14:textId="1F7FC682" w14:paraId="3AA9CE5E">
      <w:pPr>
        <w:outlineLvl w:val="0"/>
        <w:rPr>
          <w:rFonts w:ascii="Arial" w:hAnsi="Arial" w:eastAsia="Arial" w:cs="Arial"/>
        </w:rPr>
      </w:pPr>
      <w:r>
        <w:rPr>
          <w:rFonts w:ascii="Arial" w:hAnsi="Arial" w:eastAsia="Arial" w:cs="Arial"/>
          <w:noProof/>
        </w:rPr>
        <w:drawing>
          <wp:inline distT="0" distB="0" distL="0" distR="0" wp14:anchorId="77E6726B" wp14:editId="550B1A3A">
            <wp:extent cx="5486400" cy="2838450"/>
            <wp:effectExtent l="38100" t="0" r="19050" b="0"/>
            <wp:docPr id="1965051290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0" r:lo="rId11" r:qs="rId12" r:cs="rId13"/>
              </a:graphicData>
            </a:graphic>
          </wp:inline>
        </w:drawing>
      </w:r>
    </w:p>
    <w:p w:rsidR="7751D80C" w:rsidP="7751D80C" w:rsidRDefault="7751D80C" w14:paraId="7E93F787" w14:textId="091B9E45">
      <w:pPr>
        <w:pStyle w:val="ListParagraph"/>
        <w:outlineLvl w:val="0"/>
        <w:rPr>
          <w:rFonts w:ascii="Arial" w:hAnsi="Arial" w:eastAsia="Arial" w:cs="Arial"/>
        </w:rPr>
      </w:pPr>
    </w:p>
    <w:p w:rsidR="01EFB24D" w:rsidP="0161A8B4" w:rsidRDefault="01EFB24D" w14:paraId="36F60A52" w14:textId="26F13E5E">
      <w:pPr>
        <w:pStyle w:val="Normal"/>
        <w:outlineLvl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161A8B4" w:rsidR="01EFB24D">
        <w:rPr>
          <w:rFonts w:ascii="Aptos" w:hAnsi="Aptos" w:eastAsia="Aptos" w:cs="Aptos" w:asciiTheme="minorAscii" w:hAnsiTheme="minorAscii" w:eastAsiaTheme="minorAscii" w:cstheme="minorAscii"/>
        </w:rPr>
        <w:t xml:space="preserve">The </w:t>
      </w:r>
      <w:r w:rsidRPr="0161A8B4" w:rsidR="01EFB24D">
        <w:rPr>
          <w:rFonts w:ascii="Aptos" w:hAnsi="Aptos" w:eastAsia="Aptos" w:cs="Aptos" w:asciiTheme="minorAscii" w:hAnsiTheme="minorAscii" w:eastAsiaTheme="minorAscii" w:cstheme="minorAscii"/>
        </w:rPr>
        <w:t>reason why</w:t>
      </w:r>
      <w:r w:rsidRPr="0161A8B4" w:rsidR="01EFB24D">
        <w:rPr>
          <w:rFonts w:ascii="Aptos" w:hAnsi="Aptos" w:eastAsia="Aptos" w:cs="Aptos" w:asciiTheme="minorAscii" w:hAnsiTheme="minorAscii" w:eastAsiaTheme="minorAscii" w:cstheme="minorAscii"/>
        </w:rPr>
        <w:t xml:space="preserve"> I have chosen this legal format is because </w:t>
      </w:r>
      <w:r w:rsidRPr="0161A8B4" w:rsidR="064CA688">
        <w:rPr>
          <w:rFonts w:ascii="Aptos" w:hAnsi="Aptos" w:eastAsia="Aptos" w:cs="Aptos" w:asciiTheme="minorAscii" w:hAnsiTheme="minorAscii" w:eastAsiaTheme="minorAscii" w:cstheme="minorAscii"/>
          <w:color w:val="181818"/>
        </w:rPr>
        <w:t xml:space="preserve">the film industry in the UK is regulated by the British Board of Film Classification (BBFC). The BBFC </w:t>
      </w:r>
      <w:r w:rsidRPr="0161A8B4" w:rsidR="064CA688">
        <w:rPr>
          <w:rFonts w:ascii="Aptos" w:hAnsi="Aptos" w:eastAsia="Aptos" w:cs="Aptos" w:asciiTheme="minorAscii" w:hAnsiTheme="minorAscii" w:eastAsiaTheme="minorAscii" w:cstheme="minorAscii"/>
          <w:color w:val="181818"/>
        </w:rPr>
        <w:t>is responsible for</w:t>
      </w:r>
      <w:r w:rsidRPr="0161A8B4" w:rsidR="064CA688">
        <w:rPr>
          <w:rFonts w:ascii="Aptos" w:hAnsi="Aptos" w:eastAsia="Aptos" w:cs="Aptos" w:asciiTheme="minorAscii" w:hAnsiTheme="minorAscii" w:eastAsiaTheme="minorAscii" w:cstheme="minorAscii"/>
          <w:color w:val="181818"/>
        </w:rPr>
        <w:t xml:space="preserve"> classifying films that have a cinema and DVD release </w:t>
      </w:r>
      <w:r w:rsidRPr="0161A8B4" w:rsidR="79A09CB8">
        <w:rPr>
          <w:rFonts w:ascii="Aptos" w:hAnsi="Aptos" w:eastAsia="Aptos" w:cs="Aptos" w:asciiTheme="minorAscii" w:hAnsiTheme="minorAscii" w:eastAsiaTheme="minorAscii" w:cstheme="minorAscii"/>
          <w:color w:val="181818"/>
        </w:rPr>
        <w:t>which the company is aiming for.</w:t>
      </w:r>
      <w:r w:rsidRPr="0161A8B4" w:rsidR="79A09CB8">
        <w:rPr>
          <w:rFonts w:ascii="Helvetica" w:hAnsi="Helvetica" w:eastAsia="Helvetica" w:cs="Helvetica"/>
          <w:color w:val="181818"/>
        </w:rPr>
        <w:t xml:space="preserve"> (BBC Bitesize,</w:t>
      </w:r>
      <w:r w:rsidRPr="0161A8B4" w:rsidR="698BB6C2">
        <w:rPr>
          <w:rFonts w:ascii="Helvetica" w:hAnsi="Helvetica" w:eastAsia="Helvetica" w:cs="Helvetica"/>
          <w:color w:val="181818"/>
        </w:rPr>
        <w:t xml:space="preserve"> 2025).</w:t>
      </w:r>
      <w:r w:rsidRPr="0161A8B4" w:rsidR="725D9A42">
        <w:rPr>
          <w:rFonts w:ascii="Helvetica" w:hAnsi="Helvetica" w:eastAsia="Helvetica" w:cs="Helvetica"/>
          <w:color w:val="181818"/>
        </w:rPr>
        <w:t xml:space="preserve"> </w:t>
      </w:r>
      <w:r w:rsidRPr="0161A8B4" w:rsidR="725D9A42">
        <w:rPr>
          <w:rFonts w:ascii="Helvetica" w:hAnsi="Helvetica" w:eastAsia="Helvetica" w:cs="Helvetica"/>
          <w:color w:val="181818"/>
        </w:rPr>
        <w:t xml:space="preserve">Also, </w:t>
      </w:r>
      <w:r w:rsidRPr="0161A8B4" w:rsidR="091B5060">
        <w:rPr>
          <w:rFonts w:ascii="Helvetica" w:hAnsi="Helvetica" w:eastAsia="Helvetica" w:cs="Helvetica"/>
          <w:color w:val="181818"/>
        </w:rPr>
        <w:t>I will have the license to qualify for accessing UK tax relief.</w:t>
      </w:r>
      <w:r w:rsidRPr="0161A8B4" w:rsidR="2F5E67DD">
        <w:rPr>
          <w:rFonts w:ascii="Helvetica" w:hAnsi="Helvetica" w:eastAsia="Helvetica" w:cs="Helvetica"/>
          <w:color w:val="181818"/>
        </w:rPr>
        <w:t xml:space="preserve"> </w:t>
      </w:r>
      <w:r w:rsidRPr="0161A8B4" w:rsidR="2F5E67DD">
        <w:rPr>
          <w:rFonts w:ascii="Aptos" w:hAnsi="Aptos" w:eastAsia="Aptos" w:cs="Aptos" w:asciiTheme="minorAscii" w:hAnsiTheme="minorAscii" w:eastAsiaTheme="minorAscii" w:cstheme="minorAscii"/>
          <w:color w:val="181818"/>
        </w:rPr>
        <w:t>The</w:t>
      </w:r>
      <w:r w:rsidRPr="0161A8B4" w:rsidR="23A4A9BC">
        <w:rPr>
          <w:rFonts w:ascii="Aptos" w:hAnsi="Aptos" w:eastAsia="Aptos" w:cs="Aptos" w:asciiTheme="minorAscii" w:hAnsiTheme="minorAscii" w:eastAsiaTheme="minorAscii" w:cstheme="minorAscii"/>
          <w:color w:val="181818"/>
        </w:rPr>
        <w:t xml:space="preserve"> British Film Commission</w:t>
      </w:r>
      <w:r w:rsidRPr="0161A8B4" w:rsidR="2F5E67DD">
        <w:rPr>
          <w:rFonts w:ascii="Helvetica" w:hAnsi="Helvetica" w:eastAsia="Helvetica" w:cs="Helvetica"/>
          <w:color w:val="181818"/>
        </w:rPr>
        <w:t xml:space="preserve"> </w:t>
      </w:r>
      <w:r w:rsidRPr="0161A8B4" w:rsidR="2F5E67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assist</w:t>
      </w:r>
      <w:r w:rsidRPr="0161A8B4" w:rsidR="2F5E67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productions with guidance on the UK’s competitive and inclusive tax relief for qualifying films and high-end TV</w:t>
      </w:r>
      <w:r w:rsidRPr="0161A8B4" w:rsidR="1285EF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(BFC, 2021).</w:t>
      </w:r>
      <w:r w:rsidRPr="0161A8B4" w:rsidR="037AC0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161A8B4" w:rsidR="43C90F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161A8B4" w:rsidR="233F42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 January 2024, the UK Government introduced the Audio-Visual Expenditure Credit (AVEC). The reform modernizes the creative sector tax relief system and ensures it will continue to work as intended</w:t>
      </w:r>
      <w:r w:rsidRPr="0161A8B4" w:rsidR="5B6F95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161A8B4" w:rsidR="233F42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</w:t>
      </w:r>
      <w:r w:rsidRPr="0161A8B4" w:rsidR="0181C59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BFC,</w:t>
      </w:r>
      <w:r w:rsidRPr="0161A8B4" w:rsidR="7C873A9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161A8B4" w:rsidR="0181C59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2021</w:t>
      </w:r>
      <w:r w:rsidRPr="0161A8B4" w:rsidR="233F42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</w:t>
      </w:r>
      <w:r w:rsidRPr="0161A8B4" w:rsidR="6E89A2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0161A8B4" w:rsidR="22E1A8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 could potentially work with a licensed agent or attorney </w:t>
      </w:r>
      <w:r w:rsidRPr="0161A8B4" w:rsidR="56377C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through Netflix and offer my script ideas or any filmed project we want to sell</w:t>
      </w:r>
      <w:r w:rsidRPr="0161A8B4" w:rsidR="17E17C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00743FE0" w:rsidRDefault="00743FE0" w14:paraId="3552A556" w14:textId="77777777">
      <w:pPr>
        <w:rPr>
          <w:rFonts w:ascii="Arial" w:hAnsi="Arial" w:eastAsia="Arial" w:cs="Arial"/>
        </w:rPr>
      </w:pPr>
      <w:r>
        <w:rPr>
          <w:rFonts w:ascii="Arial" w:hAnsi="Arial" w:eastAsia="Arial" w:cs="Arial"/>
        </w:rPr>
        <w:br w:type="page"/>
      </w:r>
    </w:p>
    <w:p w:rsidR="7434E31B" w:rsidP="0161A8B4" w:rsidRDefault="7434E31B" w14:paraId="32DCE4E3" w14:textId="4E16B63F">
      <w:pPr>
        <w:pStyle w:val="ListParagraph"/>
        <w:numPr>
          <w:ilvl w:val="0"/>
          <w:numId w:val="9"/>
        </w:numPr>
        <w:outlineLvl w:val="0"/>
        <w:rPr>
          <w:rFonts w:ascii="Arial" w:hAnsi="Arial" w:eastAsia="Arial" w:cs="Arial"/>
          <w:b w:val="1"/>
          <w:bCs w:val="1"/>
          <w:u w:val="single"/>
        </w:rPr>
      </w:pPr>
      <w:bookmarkStart w:name="_Toc221227331" w:id="2"/>
      <w:r w:rsidRPr="0161A8B4" w:rsidR="24792CE8">
        <w:rPr>
          <w:rFonts w:ascii="Arial" w:hAnsi="Arial" w:eastAsia="Arial" w:cs="Arial"/>
          <w:b w:val="1"/>
          <w:bCs w:val="1"/>
          <w:u w:val="single"/>
        </w:rPr>
        <w:t>P.E.S.T.E.L Analysis</w:t>
      </w:r>
      <w:bookmarkEnd w:id="2"/>
    </w:p>
    <w:tbl>
      <w:tblPr>
        <w:tblStyle w:val="TableGrid"/>
        <w:tblW w:w="9501" w:type="dxa"/>
        <w:tblBorders>
          <w:top w:val="single" w:color="auto" w:sz="6" w:space="0"/>
          <w:left w:val="single" w:color="auto" w:sz="6" w:space="0"/>
          <w:bottom w:val="single" w:color="auto" w:sz="6" w:space="0"/>
          <w:right w:val="single" w:color="auto" w:sz="6" w:space="0"/>
        </w:tblBorders>
        <w:tblLook w:val="04A0" w:firstRow="1" w:lastRow="0" w:firstColumn="1" w:lastColumn="0" w:noHBand="0" w:noVBand="1"/>
      </w:tblPr>
      <w:tblGrid>
        <w:gridCol w:w="1530"/>
        <w:gridCol w:w="1455"/>
        <w:gridCol w:w="1271"/>
        <w:gridCol w:w="1927"/>
        <w:gridCol w:w="1770"/>
        <w:gridCol w:w="1548"/>
      </w:tblGrid>
      <w:tr w:rsidR="7434E31B" w:rsidTr="0161A8B4" w14:paraId="22DEF083" w14:textId="77777777">
        <w:trPr>
          <w:trHeight w:val="300"/>
        </w:trPr>
        <w:tc>
          <w:tcPr>
            <w:tcW w:w="1530" w:type="dxa"/>
            <w:tcMar>
              <w:left w:w="105" w:type="dxa"/>
              <w:right w:w="105" w:type="dxa"/>
            </w:tcMar>
          </w:tcPr>
          <w:p w:rsidR="7434E31B" w:rsidP="7434E31B" w:rsidRDefault="7434E31B" w14:paraId="400E8B5A" w14:textId="2058E021">
            <w:pPr>
              <w:jc w:val="center"/>
              <w:rPr>
                <w:rFonts w:ascii="Arial" w:hAnsi="Arial" w:eastAsia="Arial" w:cs="Arial"/>
                <w:sz w:val="48"/>
                <w:szCs w:val="48"/>
              </w:rPr>
            </w:pPr>
            <w:r w:rsidRPr="7434E31B">
              <w:rPr>
                <w:rFonts w:ascii="Arial" w:hAnsi="Arial" w:eastAsia="Arial" w:cs="Arial"/>
                <w:b/>
                <w:bCs/>
                <w:sz w:val="48"/>
                <w:szCs w:val="48"/>
                <w:lang w:val="en-GB"/>
              </w:rPr>
              <w:t>P</w:t>
            </w:r>
          </w:p>
        </w:tc>
        <w:tc>
          <w:tcPr>
            <w:tcW w:w="1455" w:type="dxa"/>
            <w:tcMar>
              <w:left w:w="105" w:type="dxa"/>
              <w:right w:w="105" w:type="dxa"/>
            </w:tcMar>
          </w:tcPr>
          <w:p w:rsidR="7434E31B" w:rsidP="7434E31B" w:rsidRDefault="7434E31B" w14:paraId="42B972FD" w14:textId="512AC1FD">
            <w:pPr>
              <w:jc w:val="center"/>
              <w:rPr>
                <w:rFonts w:ascii="Aptos" w:hAnsi="Aptos" w:eastAsia="Aptos" w:cs="Aptos"/>
                <w:sz w:val="48"/>
                <w:szCs w:val="48"/>
              </w:rPr>
            </w:pPr>
            <w:r w:rsidRPr="7434E31B">
              <w:rPr>
                <w:rFonts w:ascii="Aptos" w:hAnsi="Aptos" w:eastAsia="Aptos" w:cs="Aptos"/>
                <w:b/>
                <w:bCs/>
                <w:sz w:val="48"/>
                <w:szCs w:val="48"/>
                <w:lang w:val="en-GB"/>
              </w:rPr>
              <w:t>E</w:t>
            </w:r>
          </w:p>
        </w:tc>
        <w:tc>
          <w:tcPr>
            <w:tcW w:w="1271" w:type="dxa"/>
            <w:tcMar>
              <w:left w:w="105" w:type="dxa"/>
              <w:right w:w="105" w:type="dxa"/>
            </w:tcMar>
          </w:tcPr>
          <w:p w:rsidR="7434E31B" w:rsidP="7434E31B" w:rsidRDefault="7434E31B" w14:paraId="549F9DFA" w14:textId="0C4A3968">
            <w:pPr>
              <w:jc w:val="center"/>
              <w:rPr>
                <w:rFonts w:ascii="Aptos" w:hAnsi="Aptos" w:eastAsia="Aptos" w:cs="Aptos"/>
                <w:sz w:val="48"/>
                <w:szCs w:val="48"/>
              </w:rPr>
            </w:pPr>
            <w:r w:rsidRPr="7434E31B">
              <w:rPr>
                <w:rFonts w:ascii="Aptos" w:hAnsi="Aptos" w:eastAsia="Aptos" w:cs="Aptos"/>
                <w:b/>
                <w:bCs/>
                <w:sz w:val="48"/>
                <w:szCs w:val="48"/>
                <w:lang w:val="en-GB"/>
              </w:rPr>
              <w:t>S</w:t>
            </w:r>
          </w:p>
        </w:tc>
        <w:tc>
          <w:tcPr>
            <w:tcW w:w="1927" w:type="dxa"/>
            <w:tcMar>
              <w:left w:w="105" w:type="dxa"/>
              <w:right w:w="105" w:type="dxa"/>
            </w:tcMar>
          </w:tcPr>
          <w:p w:rsidR="7434E31B" w:rsidP="7434E31B" w:rsidRDefault="7434E31B" w14:paraId="7212BF36" w14:textId="1EF0A63B">
            <w:pPr>
              <w:jc w:val="center"/>
              <w:rPr>
                <w:rFonts w:ascii="Aptos" w:hAnsi="Aptos" w:eastAsia="Aptos" w:cs="Aptos"/>
                <w:sz w:val="48"/>
                <w:szCs w:val="48"/>
              </w:rPr>
            </w:pPr>
            <w:r w:rsidRPr="7434E31B">
              <w:rPr>
                <w:rFonts w:ascii="Aptos" w:hAnsi="Aptos" w:eastAsia="Aptos" w:cs="Aptos"/>
                <w:b/>
                <w:bCs/>
                <w:sz w:val="48"/>
                <w:szCs w:val="48"/>
                <w:lang w:val="en-GB"/>
              </w:rPr>
              <w:t>T</w:t>
            </w:r>
          </w:p>
        </w:tc>
        <w:tc>
          <w:tcPr>
            <w:tcW w:w="1770" w:type="dxa"/>
            <w:tcMar>
              <w:left w:w="105" w:type="dxa"/>
              <w:right w:w="105" w:type="dxa"/>
            </w:tcMar>
          </w:tcPr>
          <w:p w:rsidR="7434E31B" w:rsidP="7434E31B" w:rsidRDefault="7434E31B" w14:paraId="2A5C2D9A" w14:textId="06B088C0">
            <w:pPr>
              <w:jc w:val="center"/>
              <w:rPr>
                <w:rFonts w:ascii="Aptos" w:hAnsi="Aptos" w:eastAsia="Aptos" w:cs="Aptos"/>
                <w:sz w:val="48"/>
                <w:szCs w:val="48"/>
              </w:rPr>
            </w:pPr>
            <w:r w:rsidRPr="7434E31B">
              <w:rPr>
                <w:rFonts w:ascii="Aptos" w:hAnsi="Aptos" w:eastAsia="Aptos" w:cs="Aptos"/>
                <w:b/>
                <w:bCs/>
                <w:sz w:val="48"/>
                <w:szCs w:val="48"/>
                <w:lang w:val="en-GB"/>
              </w:rPr>
              <w:t>E</w:t>
            </w:r>
          </w:p>
        </w:tc>
        <w:tc>
          <w:tcPr>
            <w:tcW w:w="1548" w:type="dxa"/>
            <w:tcMar>
              <w:left w:w="105" w:type="dxa"/>
              <w:right w:w="105" w:type="dxa"/>
            </w:tcMar>
          </w:tcPr>
          <w:p w:rsidR="7434E31B" w:rsidP="7434E31B" w:rsidRDefault="7434E31B" w14:paraId="416289B2" w14:textId="738C3A8B">
            <w:pPr>
              <w:jc w:val="center"/>
              <w:rPr>
                <w:rFonts w:ascii="Aptos" w:hAnsi="Aptos" w:eastAsia="Aptos" w:cs="Aptos"/>
                <w:sz w:val="48"/>
                <w:szCs w:val="48"/>
              </w:rPr>
            </w:pPr>
            <w:r w:rsidRPr="7434E31B">
              <w:rPr>
                <w:rFonts w:ascii="Aptos" w:hAnsi="Aptos" w:eastAsia="Aptos" w:cs="Aptos"/>
                <w:b/>
                <w:bCs/>
                <w:sz w:val="48"/>
                <w:szCs w:val="48"/>
                <w:lang w:val="en-GB"/>
              </w:rPr>
              <w:t>L</w:t>
            </w:r>
          </w:p>
        </w:tc>
      </w:tr>
      <w:tr w:rsidR="7434E31B" w:rsidTr="0161A8B4" w14:paraId="6B6BDEF3" w14:textId="77777777">
        <w:trPr>
          <w:trHeight w:val="300"/>
        </w:trPr>
        <w:tc>
          <w:tcPr>
            <w:tcW w:w="1530" w:type="dxa"/>
            <w:tcMar>
              <w:left w:w="105" w:type="dxa"/>
              <w:right w:w="105" w:type="dxa"/>
            </w:tcMar>
          </w:tcPr>
          <w:p w:rsidR="7434E31B" w:rsidP="7434E31B" w:rsidRDefault="7434E31B" w14:paraId="068EC2AD" w14:textId="7D020092">
            <w:pPr>
              <w:jc w:val="center"/>
              <w:rPr>
                <w:rFonts w:ascii="Arial" w:hAnsi="Arial" w:eastAsia="Arial" w:cs="Arial"/>
                <w:sz w:val="32"/>
                <w:szCs w:val="32"/>
              </w:rPr>
            </w:pPr>
            <w:r w:rsidRPr="7434E31B">
              <w:rPr>
                <w:rFonts w:ascii="Arial" w:hAnsi="Arial" w:eastAsia="Arial" w:cs="Arial"/>
                <w:b/>
                <w:bCs/>
                <w:sz w:val="32"/>
                <w:szCs w:val="32"/>
                <w:lang w:val="en-GB"/>
              </w:rPr>
              <w:t>Political</w:t>
            </w:r>
          </w:p>
        </w:tc>
        <w:tc>
          <w:tcPr>
            <w:tcW w:w="1455" w:type="dxa"/>
            <w:tcMar>
              <w:left w:w="105" w:type="dxa"/>
              <w:right w:w="105" w:type="dxa"/>
            </w:tcMar>
          </w:tcPr>
          <w:p w:rsidR="7434E31B" w:rsidP="7434E31B" w:rsidRDefault="7434E31B" w14:paraId="0CA42D0D" w14:textId="33D83A1F">
            <w:pPr>
              <w:jc w:val="center"/>
              <w:rPr>
                <w:rFonts w:ascii="Arial" w:hAnsi="Arial" w:eastAsia="Arial" w:cs="Arial"/>
                <w:sz w:val="32"/>
                <w:szCs w:val="32"/>
              </w:rPr>
            </w:pPr>
            <w:r w:rsidRPr="7434E31B">
              <w:rPr>
                <w:rFonts w:ascii="Arial" w:hAnsi="Arial" w:eastAsia="Arial" w:cs="Arial"/>
                <w:b/>
                <w:bCs/>
                <w:sz w:val="32"/>
                <w:szCs w:val="32"/>
                <w:lang w:val="en-GB"/>
              </w:rPr>
              <w:t>Economical</w:t>
            </w:r>
          </w:p>
        </w:tc>
        <w:tc>
          <w:tcPr>
            <w:tcW w:w="1271" w:type="dxa"/>
            <w:tcMar>
              <w:left w:w="105" w:type="dxa"/>
              <w:right w:w="105" w:type="dxa"/>
            </w:tcMar>
          </w:tcPr>
          <w:p w:rsidR="7434E31B" w:rsidP="7434E31B" w:rsidRDefault="7434E31B" w14:paraId="43357A14" w14:textId="5474B364">
            <w:pPr>
              <w:jc w:val="center"/>
              <w:rPr>
                <w:rFonts w:ascii="Arial" w:hAnsi="Arial" w:eastAsia="Arial" w:cs="Arial"/>
                <w:sz w:val="32"/>
                <w:szCs w:val="32"/>
              </w:rPr>
            </w:pPr>
            <w:r w:rsidRPr="7434E31B">
              <w:rPr>
                <w:rFonts w:ascii="Arial" w:hAnsi="Arial" w:eastAsia="Arial" w:cs="Arial"/>
                <w:b/>
                <w:bCs/>
                <w:sz w:val="32"/>
                <w:szCs w:val="32"/>
                <w:lang w:val="en-GB"/>
              </w:rPr>
              <w:t>Social</w:t>
            </w:r>
          </w:p>
        </w:tc>
        <w:tc>
          <w:tcPr>
            <w:tcW w:w="1927" w:type="dxa"/>
            <w:tcMar>
              <w:left w:w="105" w:type="dxa"/>
              <w:right w:w="105" w:type="dxa"/>
            </w:tcMar>
          </w:tcPr>
          <w:p w:rsidR="7434E31B" w:rsidP="7434E31B" w:rsidRDefault="7434E31B" w14:paraId="7BEB0E72" w14:textId="617E8D62">
            <w:pPr>
              <w:jc w:val="center"/>
              <w:rPr>
                <w:rFonts w:ascii="Arial" w:hAnsi="Arial" w:eastAsia="Arial" w:cs="Arial"/>
                <w:sz w:val="32"/>
                <w:szCs w:val="32"/>
              </w:rPr>
            </w:pPr>
            <w:r w:rsidRPr="7434E31B">
              <w:rPr>
                <w:rFonts w:ascii="Arial" w:hAnsi="Arial" w:eastAsia="Arial" w:cs="Arial"/>
                <w:b/>
                <w:bCs/>
                <w:sz w:val="32"/>
                <w:szCs w:val="32"/>
                <w:lang w:val="en-GB"/>
              </w:rPr>
              <w:t>Technological</w:t>
            </w:r>
          </w:p>
        </w:tc>
        <w:tc>
          <w:tcPr>
            <w:tcW w:w="1770" w:type="dxa"/>
            <w:tcMar>
              <w:left w:w="105" w:type="dxa"/>
              <w:right w:w="105" w:type="dxa"/>
            </w:tcMar>
          </w:tcPr>
          <w:p w:rsidR="7434E31B" w:rsidP="7434E31B" w:rsidRDefault="7434E31B" w14:paraId="6CE2BAE6" w14:textId="5086A247">
            <w:pPr>
              <w:jc w:val="center"/>
              <w:rPr>
                <w:rFonts w:ascii="Arial" w:hAnsi="Arial" w:eastAsia="Arial" w:cs="Arial"/>
                <w:sz w:val="32"/>
                <w:szCs w:val="32"/>
              </w:rPr>
            </w:pPr>
            <w:r w:rsidRPr="7434E31B">
              <w:rPr>
                <w:rFonts w:ascii="Arial" w:hAnsi="Arial" w:eastAsia="Arial" w:cs="Arial"/>
                <w:b/>
                <w:bCs/>
                <w:sz w:val="32"/>
                <w:szCs w:val="32"/>
                <w:lang w:val="en-GB"/>
              </w:rPr>
              <w:t>Environmental</w:t>
            </w:r>
          </w:p>
        </w:tc>
        <w:tc>
          <w:tcPr>
            <w:tcW w:w="1548" w:type="dxa"/>
            <w:tcMar>
              <w:left w:w="105" w:type="dxa"/>
              <w:right w:w="105" w:type="dxa"/>
            </w:tcMar>
          </w:tcPr>
          <w:p w:rsidR="7434E31B" w:rsidP="7434E31B" w:rsidRDefault="7434E31B" w14:paraId="385EA4DC" w14:textId="6FA233D6">
            <w:pPr>
              <w:jc w:val="center"/>
              <w:rPr>
                <w:rFonts w:ascii="Arial" w:hAnsi="Arial" w:eastAsia="Arial" w:cs="Arial"/>
                <w:sz w:val="32"/>
                <w:szCs w:val="32"/>
              </w:rPr>
            </w:pPr>
            <w:r w:rsidRPr="7434E31B">
              <w:rPr>
                <w:rFonts w:ascii="Arial" w:hAnsi="Arial" w:eastAsia="Arial" w:cs="Arial"/>
                <w:b/>
                <w:bCs/>
                <w:sz w:val="32"/>
                <w:szCs w:val="32"/>
                <w:lang w:val="en-GB"/>
              </w:rPr>
              <w:t>Legal</w:t>
            </w:r>
          </w:p>
        </w:tc>
      </w:tr>
      <w:tr w:rsidR="7434E31B" w:rsidTr="0161A8B4" w14:paraId="5A43C428" w14:textId="77777777">
        <w:trPr>
          <w:trHeight w:val="7725"/>
        </w:trPr>
        <w:tc>
          <w:tcPr>
            <w:tcW w:w="1530" w:type="dxa"/>
            <w:tcMar>
              <w:left w:w="105" w:type="dxa"/>
              <w:right w:w="105" w:type="dxa"/>
            </w:tcMar>
          </w:tcPr>
          <w:p w:rsidR="7434E31B" w:rsidP="7434E31B" w:rsidRDefault="7434E31B" w14:paraId="6D18746A" w14:textId="53EDF36A">
            <w:pPr>
              <w:rPr>
                <w:rFonts w:ascii="Arial" w:hAnsi="Arial" w:eastAsia="Arial" w:cs="Arial"/>
              </w:rPr>
            </w:pPr>
          </w:p>
          <w:p w:rsidR="7434E31B" w:rsidP="7434E31B" w:rsidRDefault="7434E31B" w14:paraId="123EA8CB" w14:textId="303D0795">
            <w:pPr>
              <w:rPr>
                <w:rFonts w:ascii="Arial" w:hAnsi="Arial" w:eastAsia="Arial" w:cs="Arial"/>
              </w:rPr>
            </w:pPr>
          </w:p>
          <w:p w:rsidR="7434E31B" w:rsidP="7434E31B" w:rsidRDefault="7434E31B" w14:paraId="072815BF" w14:textId="7FA2FB68">
            <w:pPr>
              <w:rPr>
                <w:rFonts w:ascii="Arial" w:hAnsi="Arial" w:eastAsia="Arial" w:cs="Arial"/>
              </w:rPr>
            </w:pPr>
            <w:r w:rsidRPr="7434E31B">
              <w:rPr>
                <w:rFonts w:ascii="Arial" w:hAnsi="Arial" w:eastAsia="Arial" w:cs="Arial"/>
                <w:lang w:val="en-GB"/>
              </w:rPr>
              <w:t>Censorship and trade</w:t>
            </w:r>
          </w:p>
          <w:p w:rsidR="2D571982" w:rsidP="7434E31B" w:rsidRDefault="2D571982" w14:paraId="09FB6209" w14:textId="398BAB87">
            <w:pPr>
              <w:rPr>
                <w:rFonts w:ascii="Arial" w:hAnsi="Arial" w:eastAsia="Arial" w:cs="Arial"/>
                <w:lang w:val="en-GB"/>
              </w:rPr>
            </w:pPr>
            <w:r w:rsidRPr="7434E31B">
              <w:rPr>
                <w:rFonts w:ascii="Arial" w:hAnsi="Arial" w:eastAsia="Arial" w:cs="Arial"/>
                <w:lang w:val="en-GB"/>
              </w:rPr>
              <w:t>(Powers, 2023)</w:t>
            </w:r>
          </w:p>
          <w:p w:rsidR="7434E31B" w:rsidP="7434E31B" w:rsidRDefault="7434E31B" w14:paraId="1A034A88" w14:textId="3A07CA29">
            <w:pPr>
              <w:rPr>
                <w:rFonts w:ascii="Arial" w:hAnsi="Arial" w:eastAsia="Arial" w:cs="Arial"/>
              </w:rPr>
            </w:pPr>
          </w:p>
          <w:p w:rsidR="2A4AF649" w:rsidP="7434E31B" w:rsidRDefault="2A4AF649" w14:paraId="05A3F5AC" w14:textId="2D6B32ED">
            <w:pPr>
              <w:rPr>
                <w:rFonts w:ascii="Arial" w:hAnsi="Arial" w:eastAsia="Arial" w:cs="Arial"/>
                <w:lang w:val="en-GB"/>
              </w:rPr>
            </w:pPr>
            <w:r w:rsidRPr="7434E31B">
              <w:rPr>
                <w:rFonts w:ascii="Arial" w:hAnsi="Arial" w:eastAsia="Arial" w:cs="Arial"/>
                <w:lang w:val="en-GB"/>
              </w:rPr>
              <w:t>Government regulation</w:t>
            </w:r>
          </w:p>
          <w:p w:rsidR="7434E31B" w:rsidP="7434E31B" w:rsidRDefault="7434E31B" w14:paraId="782EB445" w14:textId="31753911">
            <w:pPr>
              <w:rPr>
                <w:rFonts w:ascii="Arial" w:hAnsi="Arial" w:eastAsia="Arial" w:cs="Arial"/>
              </w:rPr>
            </w:pPr>
          </w:p>
          <w:p w:rsidR="7434E31B" w:rsidP="7434E31B" w:rsidRDefault="7434E31B" w14:paraId="1B8A406E" w14:textId="5FB5ECFC">
            <w:pPr>
              <w:rPr>
                <w:rFonts w:ascii="Arial" w:hAnsi="Arial" w:eastAsia="Arial" w:cs="Arial"/>
              </w:rPr>
            </w:pPr>
            <w:r w:rsidRPr="0161A8B4" w:rsidR="3037B7A8">
              <w:rPr>
                <w:rFonts w:ascii="Arial" w:hAnsi="Arial" w:eastAsia="Arial" w:cs="Arial"/>
              </w:rPr>
              <w:t xml:space="preserve">With the correct </w:t>
            </w:r>
            <w:r w:rsidRPr="0161A8B4" w:rsidR="30009D9F">
              <w:rPr>
                <w:rFonts w:ascii="Arial" w:hAnsi="Arial" w:eastAsia="Arial" w:cs="Arial"/>
              </w:rPr>
              <w:t>licensing,</w:t>
            </w:r>
            <w:r w:rsidRPr="0161A8B4" w:rsidR="3037B7A8">
              <w:rPr>
                <w:rFonts w:ascii="Arial" w:hAnsi="Arial" w:eastAsia="Arial" w:cs="Arial"/>
              </w:rPr>
              <w:t xml:space="preserve"> we should not get flagged for any scene shot that can have </w:t>
            </w:r>
            <w:r w:rsidRPr="0161A8B4" w:rsidR="4848714D">
              <w:rPr>
                <w:rFonts w:ascii="Arial" w:hAnsi="Arial" w:eastAsia="Arial" w:cs="Arial"/>
              </w:rPr>
              <w:t>negative</w:t>
            </w:r>
            <w:r w:rsidRPr="0161A8B4" w:rsidR="3037B7A8">
              <w:rPr>
                <w:rFonts w:ascii="Arial" w:hAnsi="Arial" w:eastAsia="Arial" w:cs="Arial"/>
              </w:rPr>
              <w:t xml:space="preserve"> </w:t>
            </w:r>
            <w:r w:rsidRPr="0161A8B4" w:rsidR="7D98448E">
              <w:rPr>
                <w:rFonts w:ascii="Arial" w:hAnsi="Arial" w:eastAsia="Arial" w:cs="Arial"/>
              </w:rPr>
              <w:t>damage for the company</w:t>
            </w:r>
            <w:r w:rsidRPr="0161A8B4" w:rsidR="6D0EA5F5">
              <w:rPr>
                <w:rFonts w:ascii="Arial" w:hAnsi="Arial" w:eastAsia="Arial" w:cs="Arial"/>
              </w:rPr>
              <w:t>. Also,</w:t>
            </w:r>
            <w:r w:rsidRPr="0161A8B4" w:rsidR="7D98448E">
              <w:rPr>
                <w:rFonts w:ascii="Arial" w:hAnsi="Arial" w:eastAsia="Arial" w:cs="Arial"/>
              </w:rPr>
              <w:t xml:space="preserve"> it protects the employer/employees fro</w:t>
            </w:r>
            <w:r w:rsidRPr="0161A8B4" w:rsidR="15DE8EBB">
              <w:rPr>
                <w:rFonts w:ascii="Arial" w:hAnsi="Arial" w:eastAsia="Arial" w:cs="Arial"/>
              </w:rPr>
              <w:t>m any backlash.</w:t>
            </w:r>
          </w:p>
          <w:p w:rsidR="7434E31B" w:rsidP="7434E31B" w:rsidRDefault="7434E31B" w14:paraId="50BC9F56" w14:textId="48FA3E91">
            <w:pPr>
              <w:rPr>
                <w:rFonts w:ascii="Arial" w:hAnsi="Arial" w:eastAsia="Arial" w:cs="Arial"/>
              </w:rPr>
            </w:pPr>
          </w:p>
          <w:p w:rsidR="7434E31B" w:rsidP="7434E31B" w:rsidRDefault="7434E31B" w14:paraId="1EE4DE82" w14:textId="37DF0C32">
            <w:pPr>
              <w:rPr>
                <w:rFonts w:ascii="Arial" w:hAnsi="Arial" w:eastAsia="Arial" w:cs="Arial"/>
              </w:rPr>
            </w:pPr>
          </w:p>
        </w:tc>
        <w:tc>
          <w:tcPr>
            <w:tcW w:w="1455" w:type="dxa"/>
            <w:tcMar>
              <w:left w:w="105" w:type="dxa"/>
              <w:right w:w="105" w:type="dxa"/>
            </w:tcMar>
          </w:tcPr>
          <w:p w:rsidR="7434E31B" w:rsidP="7434E31B" w:rsidRDefault="7434E31B" w14:paraId="24C2F4DE" w14:textId="44E297AF">
            <w:pPr>
              <w:rPr>
                <w:rFonts w:ascii="Arial" w:hAnsi="Arial" w:eastAsia="Arial" w:cs="Arial"/>
              </w:rPr>
            </w:pPr>
          </w:p>
          <w:p w:rsidR="7434E31B" w:rsidP="7434E31B" w:rsidRDefault="7434E31B" w14:paraId="23485286" w14:textId="70AE167D">
            <w:pPr>
              <w:rPr>
                <w:rFonts w:ascii="Arial" w:hAnsi="Arial" w:eastAsia="Arial" w:cs="Arial"/>
              </w:rPr>
            </w:pPr>
          </w:p>
          <w:p w:rsidR="7434E31B" w:rsidP="7434E31B" w:rsidRDefault="7434E31B" w14:paraId="1861BA2F" w14:textId="42C2B235">
            <w:pPr>
              <w:rPr>
                <w:rFonts w:ascii="Arial" w:hAnsi="Arial" w:eastAsia="Arial" w:cs="Arial"/>
              </w:rPr>
            </w:pPr>
            <w:r w:rsidRPr="7434E31B">
              <w:rPr>
                <w:rFonts w:ascii="Arial" w:hAnsi="Arial" w:eastAsia="Arial" w:cs="Arial"/>
                <w:lang w:val="en-GB"/>
              </w:rPr>
              <w:t xml:space="preserve">Currency </w:t>
            </w:r>
          </w:p>
          <w:p w:rsidR="65BF34C9" w:rsidP="7434E31B" w:rsidRDefault="65BF34C9" w14:paraId="1C22A63D" w14:textId="331D863B">
            <w:pPr>
              <w:rPr>
                <w:rFonts w:ascii="Arial" w:hAnsi="Arial" w:eastAsia="Arial" w:cs="Arial"/>
              </w:rPr>
            </w:pPr>
            <w:r w:rsidRPr="7434E31B">
              <w:rPr>
                <w:rFonts w:ascii="Arial" w:hAnsi="Arial" w:eastAsia="Arial" w:cs="Arial"/>
                <w:lang w:val="en-GB"/>
              </w:rPr>
              <w:t>f</w:t>
            </w:r>
            <w:r w:rsidRPr="7434E31B" w:rsidR="7434E31B">
              <w:rPr>
                <w:rFonts w:ascii="Arial" w:hAnsi="Arial" w:eastAsia="Arial" w:cs="Arial"/>
                <w:lang w:val="en-GB"/>
              </w:rPr>
              <w:t>luctuation</w:t>
            </w:r>
          </w:p>
          <w:p w:rsidR="7434E31B" w:rsidP="7434E31B" w:rsidRDefault="7434E31B" w14:paraId="06B8697A" w14:textId="2698DAC6">
            <w:pPr>
              <w:rPr>
                <w:rFonts w:ascii="Arial" w:hAnsi="Arial" w:eastAsia="Arial" w:cs="Arial"/>
              </w:rPr>
            </w:pPr>
            <w:r w:rsidRPr="0161A8B4" w:rsidR="04190841">
              <w:rPr>
                <w:rFonts w:ascii="Arial" w:hAnsi="Arial" w:eastAsia="Arial" w:cs="Arial"/>
              </w:rPr>
              <w:t>(Bryan,</w:t>
            </w:r>
            <w:r w:rsidRPr="0161A8B4" w:rsidR="6A8FE1EE">
              <w:rPr>
                <w:rFonts w:ascii="Arial" w:hAnsi="Arial" w:eastAsia="Arial" w:cs="Arial"/>
              </w:rPr>
              <w:t xml:space="preserve"> 2023)</w:t>
            </w:r>
          </w:p>
          <w:p w:rsidR="0161A8B4" w:rsidP="0161A8B4" w:rsidRDefault="0161A8B4" w14:paraId="1D806CCF" w14:textId="6421BEEE">
            <w:pPr>
              <w:rPr>
                <w:rFonts w:ascii="Arial" w:hAnsi="Arial" w:eastAsia="Arial" w:cs="Arial"/>
                <w:lang w:val="en-GB"/>
              </w:rPr>
            </w:pPr>
          </w:p>
          <w:p w:rsidR="7434E31B" w:rsidP="0161A8B4" w:rsidRDefault="7434E31B" w14:paraId="5FC60E90" w14:textId="54F2EEFD">
            <w:pPr>
              <w:pStyle w:val="Normal"/>
              <w:ind w:left="0"/>
              <w:rPr>
                <w:rFonts w:ascii="Arial" w:hAnsi="Arial" w:eastAsia="Arial" w:cs="Arial"/>
                <w:lang w:val="en-GB"/>
              </w:rPr>
            </w:pPr>
            <w:r w:rsidRPr="0161A8B4" w:rsidR="748237B6">
              <w:rPr>
                <w:rFonts w:ascii="Arial" w:hAnsi="Arial" w:eastAsia="Arial" w:cs="Arial"/>
                <w:lang w:val="en-GB"/>
              </w:rPr>
              <w:t>Core expenditure incurred at a later stage on a project where there are ‘residuals’ to be paid will attract further relief; for example, further payments to actors and directors.</w:t>
            </w:r>
            <w:r w:rsidRPr="0161A8B4" w:rsidR="67A15A9C">
              <w:rPr>
                <w:rFonts w:ascii="Arial" w:hAnsi="Arial" w:eastAsia="Arial" w:cs="Arial"/>
                <w:lang w:val="en-GB"/>
              </w:rPr>
              <w:t xml:space="preserve"> </w:t>
            </w:r>
            <w:r w:rsidRPr="0161A8B4" w:rsidR="3A0C68A2">
              <w:rPr>
                <w:rFonts w:ascii="Arial" w:hAnsi="Arial" w:eastAsia="Arial" w:cs="Arial"/>
                <w:lang w:val="en-GB"/>
              </w:rPr>
              <w:t xml:space="preserve">(BFC, </w:t>
            </w:r>
            <w:r w:rsidRPr="0161A8B4" w:rsidR="22277212">
              <w:rPr>
                <w:rFonts w:ascii="Arial" w:hAnsi="Arial" w:eastAsia="Arial" w:cs="Arial"/>
                <w:lang w:val="en-GB"/>
              </w:rPr>
              <w:t>2021)</w:t>
            </w:r>
          </w:p>
          <w:p w:rsidR="7434E31B" w:rsidP="0161A8B4" w:rsidRDefault="7434E31B" w14:paraId="5C68CA39" w14:textId="45D81368">
            <w:pPr>
              <w:rPr>
                <w:rFonts w:ascii="Arial" w:hAnsi="Arial" w:eastAsia="Arial" w:cs="Arial"/>
                <w:color w:val="auto"/>
                <w:lang w:val="en-GB"/>
              </w:rPr>
            </w:pPr>
          </w:p>
          <w:p w:rsidR="7434E31B" w:rsidP="0161A8B4" w:rsidRDefault="7434E31B" w14:paraId="7C8AFD42" w14:textId="57E547C0">
            <w:pPr>
              <w:rPr>
                <w:rFonts w:ascii="Arial" w:hAnsi="Arial" w:eastAsia="Arial" w:cs="Arial"/>
                <w:lang w:val="en-GB"/>
              </w:rPr>
            </w:pPr>
          </w:p>
          <w:p w:rsidR="7434E31B" w:rsidP="0161A8B4" w:rsidRDefault="7434E31B" w14:paraId="68585826" w14:textId="7483EB85">
            <w:pPr>
              <w:rPr>
                <w:rFonts w:ascii="Arial" w:hAnsi="Arial" w:eastAsia="Arial" w:cs="Arial"/>
                <w:lang w:val="en-GB"/>
              </w:rPr>
            </w:pPr>
          </w:p>
        </w:tc>
        <w:tc>
          <w:tcPr>
            <w:tcW w:w="1271" w:type="dxa"/>
            <w:tcMar>
              <w:left w:w="105" w:type="dxa"/>
              <w:right w:w="105" w:type="dxa"/>
            </w:tcMar>
          </w:tcPr>
          <w:p w:rsidR="7434E31B" w:rsidP="7434E31B" w:rsidRDefault="7434E31B" w14:paraId="7D1FB59C" w14:textId="61393B28">
            <w:pPr>
              <w:rPr>
                <w:rFonts w:ascii="Arial" w:hAnsi="Arial" w:eastAsia="Arial" w:cs="Arial"/>
              </w:rPr>
            </w:pPr>
          </w:p>
          <w:p w:rsidR="7434E31B" w:rsidP="7434E31B" w:rsidRDefault="7434E31B" w14:paraId="11632D6C" w14:textId="433BF532">
            <w:pPr>
              <w:rPr>
                <w:rFonts w:ascii="Arial" w:hAnsi="Arial" w:eastAsia="Arial" w:cs="Arial"/>
              </w:rPr>
            </w:pPr>
          </w:p>
          <w:p w:rsidR="7434E31B" w:rsidP="7434E31B" w:rsidRDefault="7434E31B" w14:paraId="54C1598D" w14:textId="222DF50E">
            <w:pPr>
              <w:rPr>
                <w:rFonts w:ascii="Arial" w:hAnsi="Arial" w:eastAsia="Arial" w:cs="Arial"/>
              </w:rPr>
            </w:pPr>
            <w:r w:rsidRPr="7434E31B">
              <w:rPr>
                <w:rFonts w:ascii="Arial" w:hAnsi="Arial" w:eastAsia="Arial" w:cs="Arial"/>
                <w:lang w:val="en-GB"/>
              </w:rPr>
              <w:t>Cultural Sensitivity</w:t>
            </w:r>
          </w:p>
          <w:p w:rsidR="7434E31B" w:rsidP="7434E31B" w:rsidRDefault="7434E31B" w14:paraId="65B98E8B" w14:textId="69B6825A">
            <w:pPr>
              <w:rPr>
                <w:rFonts w:ascii="Arial" w:hAnsi="Arial" w:eastAsia="Arial" w:cs="Arial"/>
              </w:rPr>
            </w:pPr>
          </w:p>
          <w:p w:rsidR="7434E31B" w:rsidP="7434E31B" w:rsidRDefault="7434E31B" w14:paraId="06AC39F3" w14:textId="321C3020">
            <w:pPr>
              <w:rPr>
                <w:rFonts w:ascii="Arial" w:hAnsi="Arial" w:eastAsia="Arial" w:cs="Arial"/>
              </w:rPr>
            </w:pPr>
          </w:p>
          <w:p w:rsidR="7434E31B" w:rsidP="7434E31B" w:rsidRDefault="7434E31B" w14:paraId="5C4812F3" w14:textId="17A1BBD5">
            <w:pPr>
              <w:rPr>
                <w:rFonts w:ascii="Arial" w:hAnsi="Arial" w:eastAsia="Arial" w:cs="Arial"/>
              </w:rPr>
            </w:pPr>
            <w:r w:rsidRPr="7434E31B">
              <w:rPr>
                <w:rFonts w:ascii="Arial" w:hAnsi="Arial" w:eastAsia="Arial" w:cs="Arial"/>
                <w:lang w:val="en-GB"/>
              </w:rPr>
              <w:t>Demographic Trends</w:t>
            </w:r>
          </w:p>
          <w:p w:rsidR="7434E31B" w:rsidP="7434E31B" w:rsidRDefault="7434E31B" w14:paraId="516A95E7" w14:textId="4A69F30D">
            <w:pPr>
              <w:rPr>
                <w:rFonts w:ascii="Arial" w:hAnsi="Arial" w:eastAsia="Arial" w:cs="Arial"/>
              </w:rPr>
            </w:pPr>
          </w:p>
          <w:p w:rsidR="7434E31B" w:rsidP="7434E31B" w:rsidRDefault="7434E31B" w14:paraId="3CC3F002" w14:textId="4FBCBF24">
            <w:pPr>
              <w:rPr>
                <w:rFonts w:ascii="Arial" w:hAnsi="Arial" w:eastAsia="Arial" w:cs="Arial"/>
              </w:rPr>
            </w:pPr>
          </w:p>
          <w:p w:rsidR="7434E31B" w:rsidP="7434E31B" w:rsidRDefault="7434E31B" w14:paraId="1443F669" w14:textId="6008A3DC">
            <w:pPr>
              <w:rPr>
                <w:rFonts w:ascii="Arial" w:hAnsi="Arial" w:eastAsia="Arial" w:cs="Arial"/>
              </w:rPr>
            </w:pPr>
            <w:r w:rsidRPr="7434E31B">
              <w:rPr>
                <w:rFonts w:ascii="Arial" w:hAnsi="Arial" w:eastAsia="Arial" w:cs="Arial"/>
                <w:lang w:val="en-GB"/>
              </w:rPr>
              <w:t>Changing viewing habits</w:t>
            </w:r>
          </w:p>
          <w:p w:rsidR="3B4EE537" w:rsidP="37AFFF16" w:rsidRDefault="3B4EE537" w14:paraId="5EC6DC70" w14:textId="00E7D0C9">
            <w:pPr>
              <w:rPr>
                <w:rFonts w:ascii="Arial" w:hAnsi="Arial" w:eastAsia="Arial" w:cs="Arial"/>
                <w:lang w:val="en-GB"/>
              </w:rPr>
            </w:pPr>
            <w:r w:rsidRPr="37AFFF16" w:rsidR="60798C1E">
              <w:rPr>
                <w:rFonts w:ascii="Arial" w:hAnsi="Arial" w:eastAsia="Arial" w:cs="Arial"/>
                <w:lang w:val="en-GB"/>
              </w:rPr>
              <w:t xml:space="preserve">(Bradley, </w:t>
            </w:r>
            <w:r w:rsidRPr="37AFFF16" w:rsidR="3FE05EF8">
              <w:rPr>
                <w:rFonts w:ascii="Arial" w:hAnsi="Arial" w:eastAsia="Arial" w:cs="Arial"/>
                <w:lang w:val="en-GB"/>
              </w:rPr>
              <w:t>2023)</w:t>
            </w:r>
          </w:p>
          <w:p w:rsidR="3B4EE537" w:rsidP="37AFFF16" w:rsidRDefault="3B4EE537" w14:paraId="0EA1059F" w14:textId="29CD2E91">
            <w:pPr>
              <w:rPr>
                <w:rFonts w:ascii="Arial" w:hAnsi="Arial" w:eastAsia="Arial" w:cs="Arial"/>
                <w:lang w:val="en-GB"/>
              </w:rPr>
            </w:pPr>
          </w:p>
          <w:p w:rsidR="3B4EE537" w:rsidP="7434E31B" w:rsidRDefault="3B4EE537" w14:paraId="1BB60981" w14:textId="67A232A3">
            <w:pPr>
              <w:rPr>
                <w:rFonts w:ascii="Arial" w:hAnsi="Arial" w:eastAsia="Arial" w:cs="Arial"/>
                <w:lang w:val="en-GB"/>
              </w:rPr>
            </w:pPr>
            <w:r w:rsidRPr="37AFFF16" w:rsidR="374D93F1">
              <w:rPr>
                <w:rFonts w:ascii="Arial" w:hAnsi="Arial" w:eastAsia="Arial" w:cs="Arial"/>
                <w:lang w:val="en-GB"/>
              </w:rPr>
              <w:t>A lot of young people and adults use various devices to watch movies and shows.</w:t>
            </w:r>
          </w:p>
        </w:tc>
        <w:tc>
          <w:tcPr>
            <w:tcW w:w="1927" w:type="dxa"/>
            <w:tcMar>
              <w:left w:w="105" w:type="dxa"/>
              <w:right w:w="105" w:type="dxa"/>
            </w:tcMar>
          </w:tcPr>
          <w:p w:rsidR="7434E31B" w:rsidP="38D241DF" w:rsidRDefault="7434E31B" w14:paraId="70AAB564" w14:textId="7579EDF5">
            <w:pPr>
              <w:pStyle w:val="Normal"/>
              <w:rPr>
                <w:rFonts w:ascii="Arial" w:hAnsi="Arial" w:eastAsia="Arial" w:cs="Arial"/>
              </w:rPr>
            </w:pPr>
          </w:p>
          <w:p w:rsidR="5AFFBBCB" w:rsidP="7434E31B" w:rsidRDefault="5AFFBBCB" w14:paraId="523B4C46" w14:textId="2583B069">
            <w:pPr>
              <w:rPr>
                <w:rFonts w:ascii="Arial" w:hAnsi="Arial" w:eastAsia="Arial" w:cs="Arial"/>
                <w:lang w:val="en-GB"/>
              </w:rPr>
            </w:pPr>
            <w:r w:rsidRPr="7434E31B">
              <w:rPr>
                <w:rFonts w:ascii="Arial" w:hAnsi="Arial" w:eastAsia="Arial" w:cs="Arial"/>
                <w:color w:val="000000" w:themeColor="text1"/>
                <w:lang w:val="en-GB"/>
              </w:rPr>
              <w:t>The growth in Netflix's original film catalogue has been nothing short of explosive. Between 2017 and 2024, the platform's original movie library expanded by an astounding 935%</w:t>
            </w:r>
          </w:p>
          <w:p w:rsidR="5AFFBBCB" w:rsidP="7434E31B" w:rsidRDefault="5AFFBBCB" w14:paraId="7727D8B1" w14:textId="6DB3B474">
            <w:pPr>
              <w:rPr>
                <w:rFonts w:ascii="Arial" w:hAnsi="Arial" w:eastAsia="Arial" w:cs="Arial"/>
                <w:color w:val="000000" w:themeColor="text1"/>
                <w:lang w:val="en-GB"/>
              </w:rPr>
            </w:pPr>
            <w:r w:rsidRPr="7434E31B">
              <w:rPr>
                <w:rFonts w:ascii="Arial" w:hAnsi="Arial" w:eastAsia="Arial" w:cs="Arial"/>
                <w:color w:val="000000" w:themeColor="text1"/>
                <w:lang w:val="en-GB"/>
              </w:rPr>
              <w:t>(Katz. B, 2025)</w:t>
            </w:r>
          </w:p>
          <w:p w:rsidR="7434E31B" w:rsidP="7434E31B" w:rsidRDefault="7434E31B" w14:paraId="49C469D2" w14:textId="03CFF4F7">
            <w:pPr>
              <w:rPr>
                <w:rFonts w:ascii="Arial" w:hAnsi="Arial" w:eastAsia="Arial" w:cs="Arial"/>
              </w:rPr>
            </w:pPr>
          </w:p>
          <w:p w:rsidR="7434E31B" w:rsidP="38D241DF" w:rsidRDefault="7434E31B" w14:paraId="0E3C6335" w14:textId="07225052">
            <w:pPr>
              <w:rPr>
                <w:rFonts w:ascii="Arial" w:hAnsi="Arial" w:eastAsia="Arial" w:cs="Arial"/>
              </w:rPr>
            </w:pPr>
            <w:r w:rsidRPr="38D241DF" w:rsidR="37795DBC">
              <w:rPr>
                <w:rFonts w:ascii="Arial" w:hAnsi="Arial" w:eastAsia="Arial" w:cs="Arial"/>
                <w:lang w:val="en-GB"/>
              </w:rPr>
              <w:t>Production Technology</w:t>
            </w:r>
          </w:p>
          <w:p w:rsidR="7434E31B" w:rsidP="38D241DF" w:rsidRDefault="7434E31B" w14:paraId="27C560B8" w14:textId="37362168">
            <w:pPr>
              <w:rPr>
                <w:rFonts w:ascii="Arial" w:hAnsi="Arial" w:eastAsia="Arial" w:cs="Arial"/>
                <w:lang w:val="en-GB"/>
              </w:rPr>
            </w:pPr>
          </w:p>
          <w:p w:rsidR="7434E31B" w:rsidP="38D241DF" w:rsidRDefault="7434E31B" w14:paraId="7F66E7C8" w14:textId="7F90E4B3">
            <w:pPr>
              <w:rPr>
                <w:rFonts w:ascii="Arial" w:hAnsi="Arial" w:eastAsia="Arial" w:cs="Arial"/>
                <w:lang w:val="en-GB"/>
              </w:rPr>
            </w:pPr>
            <w:r w:rsidRPr="0161A8B4" w:rsidR="61FA317B">
              <w:rPr>
                <w:rFonts w:ascii="Arial" w:hAnsi="Arial" w:eastAsia="Arial" w:cs="Arial"/>
                <w:lang w:val="en-GB"/>
              </w:rPr>
              <w:t xml:space="preserve">Instead of </w:t>
            </w:r>
            <w:r w:rsidRPr="0161A8B4" w:rsidR="3A32F5DF">
              <w:rPr>
                <w:rFonts w:ascii="Arial" w:hAnsi="Arial" w:eastAsia="Arial" w:cs="Arial"/>
                <w:lang w:val="en-GB"/>
              </w:rPr>
              <w:t>using air travel I</w:t>
            </w:r>
            <w:r w:rsidRPr="0161A8B4" w:rsidR="7DF8E1BA">
              <w:rPr>
                <w:rFonts w:ascii="Arial" w:hAnsi="Arial" w:eastAsia="Arial" w:cs="Arial"/>
                <w:lang w:val="en-GB"/>
              </w:rPr>
              <w:t xml:space="preserve"> will</w:t>
            </w:r>
            <w:r w:rsidRPr="0161A8B4" w:rsidR="3A32F5DF">
              <w:rPr>
                <w:rFonts w:ascii="Arial" w:hAnsi="Arial" w:eastAsia="Arial" w:cs="Arial"/>
                <w:lang w:val="en-GB"/>
              </w:rPr>
              <w:t xml:space="preserve"> devise a mobile crew to shoot at locations within</w:t>
            </w:r>
            <w:r w:rsidRPr="0161A8B4" w:rsidR="77AB3071">
              <w:rPr>
                <w:rFonts w:ascii="Arial" w:hAnsi="Arial" w:eastAsia="Arial" w:cs="Arial"/>
                <w:lang w:val="en-GB"/>
              </w:rPr>
              <w:t xml:space="preserve"> the UK</w:t>
            </w:r>
            <w:r w:rsidRPr="0161A8B4" w:rsidR="209F4533">
              <w:rPr>
                <w:rFonts w:ascii="Arial" w:hAnsi="Arial" w:eastAsia="Arial" w:cs="Arial"/>
                <w:lang w:val="en-GB"/>
              </w:rPr>
              <w:t xml:space="preserve"> provided with hybrid vans.</w:t>
            </w:r>
          </w:p>
        </w:tc>
        <w:tc>
          <w:tcPr>
            <w:tcW w:w="1770" w:type="dxa"/>
            <w:tcMar>
              <w:left w:w="105" w:type="dxa"/>
              <w:right w:w="105" w:type="dxa"/>
            </w:tcMar>
          </w:tcPr>
          <w:p w:rsidR="7434E31B" w:rsidP="7434E31B" w:rsidRDefault="7434E31B" w14:paraId="042F703E" w14:textId="3A307F0D">
            <w:pPr>
              <w:rPr>
                <w:rFonts w:ascii="Helvetica" w:hAnsi="Helvetica" w:eastAsia="Helvetica" w:cs="Helvetica"/>
                <w:color w:val="000000" w:themeColor="text1"/>
                <w:sz w:val="28"/>
                <w:szCs w:val="28"/>
              </w:rPr>
            </w:pPr>
          </w:p>
          <w:p w:rsidR="7434E31B" w:rsidP="7434E31B" w:rsidRDefault="7434E31B" w14:paraId="73D5747A" w14:textId="2E0EDA7B">
            <w:pPr>
              <w:rPr>
                <w:rFonts w:ascii="Helvetica" w:hAnsi="Helvetica" w:eastAsia="Helvetica" w:cs="Helvetica"/>
                <w:color w:val="000000" w:themeColor="text1"/>
              </w:rPr>
            </w:pPr>
            <w:r w:rsidRPr="7434E31B">
              <w:rPr>
                <w:rFonts w:ascii="Helvetica" w:hAnsi="Helvetica" w:eastAsia="Helvetica" w:cs="Helvetica"/>
                <w:color w:val="000000" w:themeColor="text1"/>
                <w:lang w:val="en-GB"/>
              </w:rPr>
              <w:t>Climate change impact</w:t>
            </w:r>
            <w:r w:rsidRPr="7434E31B" w:rsidR="4146CBF4">
              <w:rPr>
                <w:rFonts w:ascii="Helvetica" w:hAnsi="Helvetica" w:eastAsia="Helvetica" w:cs="Helvetica"/>
                <w:color w:val="000000" w:themeColor="text1"/>
                <w:lang w:val="en-GB"/>
              </w:rPr>
              <w:t xml:space="preserve"> (Buznea, 2021)</w:t>
            </w:r>
          </w:p>
          <w:p w:rsidR="7434E31B" w:rsidP="7434E31B" w:rsidRDefault="7434E31B" w14:paraId="517692C8" w14:textId="6DBDA8A8">
            <w:pPr>
              <w:rPr>
                <w:rFonts w:ascii="Helvetica" w:hAnsi="Helvetica" w:eastAsia="Helvetica" w:cs="Helvetica"/>
                <w:color w:val="000000" w:themeColor="text1"/>
              </w:rPr>
            </w:pPr>
          </w:p>
          <w:p w:rsidR="7434E31B" w:rsidP="7434E31B" w:rsidRDefault="7434E31B" w14:paraId="5678E78B" w14:textId="67ADD70F">
            <w:pPr>
              <w:rPr>
                <w:rFonts w:ascii="Helvetica" w:hAnsi="Helvetica" w:eastAsia="Helvetica" w:cs="Helvetica"/>
                <w:color w:val="000000" w:themeColor="text1"/>
              </w:rPr>
            </w:pPr>
          </w:p>
          <w:p w:rsidR="7434E31B" w:rsidP="38D241DF" w:rsidRDefault="7434E31B" w14:paraId="14EEED85" w14:textId="58B0969E">
            <w:pPr>
              <w:rPr>
                <w:rFonts w:ascii="Helvetica" w:hAnsi="Helvetica" w:eastAsia="Helvetica" w:cs="Helvetica"/>
                <w:color w:val="000000" w:themeColor="text1" w:themeTint="FF" w:themeShade="FF"/>
                <w:lang w:val="en-GB"/>
              </w:rPr>
            </w:pPr>
            <w:r w:rsidRPr="38D241DF" w:rsidR="37795DBC">
              <w:rPr>
                <w:rFonts w:ascii="Helvetica" w:hAnsi="Helvetica" w:eastAsia="Helvetica" w:cs="Helvetica"/>
                <w:color w:val="000000" w:themeColor="text1" w:themeTint="FF" w:themeShade="FF"/>
                <w:lang w:val="en-GB"/>
              </w:rPr>
              <w:t>Sustainable production</w:t>
            </w:r>
            <w:r w:rsidRPr="38D241DF" w:rsidR="7817FAE4">
              <w:rPr>
                <w:rFonts w:ascii="Helvetica" w:hAnsi="Helvetica" w:eastAsia="Helvetica" w:cs="Helvetica"/>
                <w:color w:val="000000" w:themeColor="text1" w:themeTint="FF" w:themeShade="FF"/>
                <w:lang w:val="en-GB"/>
              </w:rPr>
              <w:t xml:space="preserve"> – we will try to be more mobile with getting locations around the Nation in hybrid vehicles rather than polluting the ai</w:t>
            </w:r>
            <w:r w:rsidRPr="38D241DF" w:rsidR="10C0A1B6">
              <w:rPr>
                <w:rFonts w:ascii="Helvetica" w:hAnsi="Helvetica" w:eastAsia="Helvetica" w:cs="Helvetica"/>
                <w:color w:val="000000" w:themeColor="text1" w:themeTint="FF" w:themeShade="FF"/>
                <w:lang w:val="en-GB"/>
              </w:rPr>
              <w:t>r with air travel.</w:t>
            </w:r>
          </w:p>
          <w:p w:rsidR="7434E31B" w:rsidP="38D241DF" w:rsidRDefault="7434E31B" w14:paraId="75756497" w14:textId="567E291A">
            <w:pPr>
              <w:rPr>
                <w:rFonts w:ascii="Helvetica" w:hAnsi="Helvetica" w:eastAsia="Helvetica" w:cs="Helvetica"/>
                <w:color w:val="000000" w:themeColor="text1" w:themeTint="FF" w:themeShade="FF"/>
                <w:lang w:val="en-GB"/>
              </w:rPr>
            </w:pPr>
          </w:p>
          <w:p w:rsidR="7434E31B" w:rsidP="38D241DF" w:rsidRDefault="7434E31B" w14:paraId="60683EB4" w14:textId="4B41E100">
            <w:pPr>
              <w:rPr>
                <w:rFonts w:ascii="Helvetica" w:hAnsi="Helvetica" w:eastAsia="Helvetica" w:cs="Helvetica"/>
                <w:color w:val="000000" w:themeColor="text1" w:themeTint="FF" w:themeShade="FF"/>
                <w:lang w:val="en-GB"/>
              </w:rPr>
            </w:pPr>
          </w:p>
          <w:p w:rsidR="7434E31B" w:rsidP="38D241DF" w:rsidRDefault="7434E31B" w14:paraId="5EE4BD25" w14:textId="2B1B978C">
            <w:pPr>
              <w:rPr>
                <w:rFonts w:ascii="Helvetica" w:hAnsi="Helvetica" w:eastAsia="Helvetica" w:cs="Helvetica"/>
                <w:color w:val="000000" w:themeColor="text1"/>
                <w:lang w:val="en-GB"/>
              </w:rPr>
            </w:pPr>
          </w:p>
        </w:tc>
        <w:tc>
          <w:tcPr>
            <w:tcW w:w="1548" w:type="dxa"/>
            <w:tcMar>
              <w:left w:w="105" w:type="dxa"/>
              <w:right w:w="105" w:type="dxa"/>
            </w:tcMar>
          </w:tcPr>
          <w:p w:rsidR="7434E31B" w:rsidP="7434E31B" w:rsidRDefault="7434E31B" w14:paraId="43BABAD9" w14:textId="1E54AE30">
            <w:pPr>
              <w:shd w:val="clear" w:color="auto" w:fill="FFFFFF" w:themeFill="background1"/>
              <w:rPr>
                <w:rFonts w:ascii="Helvetica" w:hAnsi="Helvetica" w:eastAsia="Helvetica" w:cs="Helvetica"/>
                <w:color w:val="000000" w:themeColor="text1"/>
                <w:sz w:val="21"/>
                <w:szCs w:val="21"/>
              </w:rPr>
            </w:pPr>
          </w:p>
          <w:p w:rsidR="7434E31B" w:rsidP="7434E31B" w:rsidRDefault="7434E31B" w14:paraId="2A4B13BD" w14:textId="1C5F97BF">
            <w:pPr>
              <w:rPr>
                <w:rFonts w:ascii="Arial" w:hAnsi="Arial" w:eastAsia="Arial" w:cs="Arial"/>
              </w:rPr>
            </w:pPr>
            <w:r w:rsidRPr="7434E31B">
              <w:rPr>
                <w:rFonts w:ascii="Arial" w:hAnsi="Arial" w:eastAsia="Arial" w:cs="Arial"/>
                <w:lang w:val="en-GB"/>
              </w:rPr>
              <w:t>Intellectual property</w:t>
            </w:r>
          </w:p>
          <w:p w:rsidR="7434E31B" w:rsidP="7434E31B" w:rsidRDefault="7434E31B" w14:paraId="55D39DF7" w14:textId="3B4A7908">
            <w:pPr>
              <w:rPr>
                <w:rFonts w:ascii="Arial" w:hAnsi="Arial" w:eastAsia="Arial" w:cs="Arial"/>
              </w:rPr>
            </w:pPr>
          </w:p>
          <w:p w:rsidR="7434E31B" w:rsidP="7434E31B" w:rsidRDefault="7434E31B" w14:paraId="17A41701" w14:textId="6C8FF64E">
            <w:pPr>
              <w:rPr>
                <w:rFonts w:ascii="Arial" w:hAnsi="Arial" w:eastAsia="Arial" w:cs="Arial"/>
              </w:rPr>
            </w:pPr>
          </w:p>
          <w:p w:rsidR="7434E31B" w:rsidP="7434E31B" w:rsidRDefault="7434E31B" w14:paraId="27D9969C" w14:textId="23561A1B">
            <w:pPr>
              <w:rPr>
                <w:rFonts w:ascii="Arial" w:hAnsi="Arial" w:eastAsia="Arial" w:cs="Arial"/>
              </w:rPr>
            </w:pPr>
            <w:r w:rsidRPr="7434E31B">
              <w:rPr>
                <w:rFonts w:ascii="Arial" w:hAnsi="Arial" w:eastAsia="Arial" w:cs="Arial"/>
                <w:lang w:val="en-GB"/>
              </w:rPr>
              <w:t>Labor laws</w:t>
            </w:r>
          </w:p>
          <w:p w:rsidR="7434E31B" w:rsidP="7434E31B" w:rsidRDefault="7434E31B" w14:paraId="7E4CD586" w14:textId="6FA49BDB">
            <w:pPr>
              <w:rPr>
                <w:rFonts w:ascii="Arial" w:hAnsi="Arial" w:eastAsia="Arial" w:cs="Arial"/>
                <w:lang w:val="en-GB"/>
              </w:rPr>
            </w:pPr>
          </w:p>
          <w:p w:rsidR="7434E31B" w:rsidP="7434E31B" w:rsidRDefault="7434E31B" w14:paraId="70AE73A2" w14:textId="4948BA57">
            <w:pPr>
              <w:rPr>
                <w:rFonts w:ascii="Arial" w:hAnsi="Arial" w:eastAsia="Arial" w:cs="Arial"/>
                <w:lang w:val="en-GB"/>
              </w:rPr>
            </w:pPr>
          </w:p>
          <w:p w:rsidR="7434E31B" w:rsidP="7434E31B" w:rsidRDefault="7434E31B" w14:paraId="403C0CE2" w14:textId="00E3ADD2">
            <w:pPr>
              <w:rPr>
                <w:rFonts w:ascii="Arial" w:hAnsi="Arial" w:eastAsia="Arial" w:cs="Arial"/>
              </w:rPr>
            </w:pPr>
            <w:r w:rsidRPr="7434E31B">
              <w:rPr>
                <w:rFonts w:ascii="Arial" w:hAnsi="Arial" w:eastAsia="Arial" w:cs="Arial"/>
                <w:lang w:val="en-GB"/>
              </w:rPr>
              <w:t>Regulatory compliance</w:t>
            </w:r>
          </w:p>
          <w:p w:rsidR="358FB46B" w:rsidP="37AFFF16" w:rsidRDefault="358FB46B" w14:paraId="04831D24" w14:textId="271D11A8">
            <w:pPr>
              <w:rPr>
                <w:rFonts w:ascii="Arial" w:hAnsi="Arial" w:eastAsia="Arial" w:cs="Arial"/>
                <w:color w:val="auto"/>
              </w:rPr>
            </w:pPr>
            <w:r w:rsidRPr="37AFFF16" w:rsidR="3EE98A6A">
              <w:rPr>
                <w:rFonts w:ascii="Arial" w:hAnsi="Arial" w:eastAsia="Arial" w:cs="Arial"/>
                <w:color w:val="auto"/>
              </w:rPr>
              <w:t>(Mackrell, 2025)</w:t>
            </w:r>
          </w:p>
          <w:p w:rsidR="358FB46B" w:rsidP="37AFFF16" w:rsidRDefault="358FB46B" w14:paraId="45230C9C" w14:textId="2A80CA81">
            <w:pPr>
              <w:rPr>
                <w:rFonts w:ascii="Arial" w:hAnsi="Arial" w:eastAsia="Arial" w:cs="Arial"/>
                <w:color w:val="auto"/>
              </w:rPr>
            </w:pPr>
          </w:p>
          <w:p w:rsidR="358FB46B" w:rsidP="37AFFF16" w:rsidRDefault="358FB46B" w14:paraId="79485672" w14:textId="5E0BD8E7">
            <w:pPr>
              <w:rPr>
                <w:rFonts w:ascii="Arial" w:hAnsi="Arial" w:eastAsia="Arial" w:cs="Arial"/>
                <w:color w:val="auto"/>
              </w:rPr>
            </w:pPr>
            <w:r w:rsidRPr="37AFFF16" w:rsidR="20BDC29F">
              <w:rPr>
                <w:rFonts w:ascii="Arial" w:hAnsi="Arial" w:eastAsia="Arial" w:cs="Arial"/>
                <w:color w:val="auto"/>
              </w:rPr>
              <w:t xml:space="preserve">The labor laws will help protect </w:t>
            </w:r>
            <w:r w:rsidRPr="37AFFF16" w:rsidR="628B3002">
              <w:rPr>
                <w:rFonts w:ascii="Arial" w:hAnsi="Arial" w:eastAsia="Arial" w:cs="Arial"/>
                <w:color w:val="auto"/>
              </w:rPr>
              <w:t xml:space="preserve">the company </w:t>
            </w:r>
            <w:r w:rsidRPr="37AFFF16" w:rsidR="20BDC29F">
              <w:rPr>
                <w:rFonts w:ascii="Arial" w:hAnsi="Arial" w:eastAsia="Arial" w:cs="Arial"/>
                <w:color w:val="auto"/>
              </w:rPr>
              <w:t xml:space="preserve">from any negative outcomes of any project </w:t>
            </w:r>
            <w:r w:rsidRPr="37AFFF16" w:rsidR="2BF1CF67">
              <w:rPr>
                <w:rFonts w:ascii="Arial" w:hAnsi="Arial" w:eastAsia="Arial" w:cs="Arial"/>
                <w:color w:val="auto"/>
              </w:rPr>
              <w:t>that is in action</w:t>
            </w:r>
            <w:r w:rsidRPr="37AFFF16" w:rsidR="6264FBA3">
              <w:rPr>
                <w:rFonts w:ascii="Arial" w:hAnsi="Arial" w:eastAsia="Arial" w:cs="Arial"/>
                <w:color w:val="auto"/>
              </w:rPr>
              <w:t>.</w:t>
            </w:r>
          </w:p>
        </w:tc>
      </w:tr>
    </w:tbl>
    <w:p w:rsidR="7434E31B" w:rsidP="7434E31B" w:rsidRDefault="7434E31B" w14:paraId="455EC7E9" w14:textId="61BA6DF9">
      <w:pPr>
        <w:outlineLvl w:val="0"/>
        <w:rPr>
          <w:rFonts w:ascii="Arial" w:hAnsi="Arial" w:eastAsia="Arial" w:cs="Arial"/>
        </w:rPr>
      </w:pPr>
    </w:p>
    <w:p w:rsidR="472D618D" w:rsidP="7434E31B" w:rsidRDefault="472D618D" w14:paraId="21A61436" w14:textId="6AE9A38C">
      <w:pPr>
        <w:outlineLvl w:val="0"/>
        <w:rPr>
          <w:rFonts w:ascii="Arial" w:hAnsi="Arial" w:eastAsia="Arial" w:cs="Arial"/>
        </w:rPr>
      </w:pPr>
      <w:r w:rsidRPr="0161A8B4" w:rsidR="472D618D">
        <w:rPr>
          <w:rFonts w:ascii="Arial" w:hAnsi="Arial" w:eastAsia="Arial" w:cs="Arial"/>
        </w:rPr>
        <w:t>The competition that my company is up against</w:t>
      </w:r>
      <w:r w:rsidRPr="0161A8B4" w:rsidR="0F98943D">
        <w:rPr>
          <w:rFonts w:ascii="Arial" w:hAnsi="Arial" w:eastAsia="Arial" w:cs="Arial"/>
        </w:rPr>
        <w:t xml:space="preserve"> is high, there are a lot of independent</w:t>
      </w:r>
      <w:r w:rsidRPr="0161A8B4" w:rsidR="6543FC53">
        <w:rPr>
          <w:rFonts w:ascii="Arial" w:hAnsi="Arial" w:eastAsia="Arial" w:cs="Arial"/>
        </w:rPr>
        <w:t xml:space="preserve">, </w:t>
      </w:r>
      <w:r w:rsidRPr="0161A8B4" w:rsidR="6543FC53">
        <w:rPr>
          <w:rFonts w:ascii="Arial" w:hAnsi="Arial" w:eastAsia="Arial" w:cs="Arial"/>
        </w:rPr>
        <w:t>small</w:t>
      </w:r>
      <w:r w:rsidRPr="0161A8B4" w:rsidR="0F98943D">
        <w:rPr>
          <w:rFonts w:ascii="Arial" w:hAnsi="Arial" w:eastAsia="Arial" w:cs="Arial"/>
        </w:rPr>
        <w:t xml:space="preserve"> </w:t>
      </w:r>
      <w:r w:rsidRPr="0161A8B4" w:rsidR="2AC06207">
        <w:rPr>
          <w:rFonts w:ascii="Arial" w:hAnsi="Arial" w:eastAsia="Arial" w:cs="Arial"/>
        </w:rPr>
        <w:t>and large production companies</w:t>
      </w:r>
      <w:r w:rsidRPr="0161A8B4" w:rsidR="0F98943D">
        <w:rPr>
          <w:rFonts w:ascii="Arial" w:hAnsi="Arial" w:eastAsia="Arial" w:cs="Arial"/>
        </w:rPr>
        <w:t xml:space="preserve"> that </w:t>
      </w:r>
      <w:r w:rsidRPr="0161A8B4" w:rsidR="73645F27">
        <w:rPr>
          <w:rFonts w:ascii="Arial" w:hAnsi="Arial" w:eastAsia="Arial" w:cs="Arial"/>
        </w:rPr>
        <w:t>are based in London</w:t>
      </w:r>
      <w:r w:rsidRPr="0161A8B4" w:rsidR="51B29625">
        <w:rPr>
          <w:rFonts w:ascii="Arial" w:hAnsi="Arial" w:eastAsia="Arial" w:cs="Arial"/>
        </w:rPr>
        <w:t>. However, I have a strong belief that I will be able to work and collaborate with these companies</w:t>
      </w:r>
      <w:r w:rsidRPr="0161A8B4" w:rsidR="3F87DD9A">
        <w:rPr>
          <w:rFonts w:ascii="Arial" w:hAnsi="Arial" w:eastAsia="Arial" w:cs="Arial"/>
        </w:rPr>
        <w:t xml:space="preserve"> instead of conflict and confrontation.</w:t>
      </w:r>
      <w:r w:rsidRPr="0161A8B4" w:rsidR="51B29625">
        <w:rPr>
          <w:rFonts w:ascii="Arial" w:hAnsi="Arial" w:eastAsia="Arial" w:cs="Arial"/>
        </w:rPr>
        <w:t xml:space="preserve"> </w:t>
      </w:r>
      <w:r w:rsidRPr="0161A8B4" w:rsidR="6AA0010A">
        <w:rPr>
          <w:rFonts w:ascii="Arial" w:hAnsi="Arial" w:eastAsia="Arial" w:cs="Arial"/>
        </w:rPr>
        <w:t xml:space="preserve"> </w:t>
      </w:r>
    </w:p>
    <w:p w:rsidR="00103F29" w:rsidRDefault="00103F29" w14:paraId="4EB958CE" w14:textId="77777777">
      <w:pPr>
        <w:rPr>
          <w:rFonts w:ascii="Arial" w:hAnsi="Arial" w:eastAsia="Arial" w:cs="Arial"/>
        </w:rPr>
      </w:pPr>
      <w:r>
        <w:rPr>
          <w:rFonts w:ascii="Arial" w:hAnsi="Arial" w:eastAsia="Arial" w:cs="Arial"/>
        </w:rPr>
        <w:br w:type="page"/>
      </w:r>
    </w:p>
    <w:p w:rsidR="00103F29" w:rsidP="003C31F3" w:rsidRDefault="00103F29" w14:paraId="566B8543" w14:textId="48189140">
      <w:pPr>
        <w:pStyle w:val="ListParagraph"/>
        <w:numPr>
          <w:ilvl w:val="0"/>
          <w:numId w:val="9"/>
        </w:numPr>
        <w:outlineLvl w:val="0"/>
        <w:rPr>
          <w:rFonts w:ascii="Arial" w:hAnsi="Arial" w:eastAsia="Arial" w:cs="Arial"/>
        </w:rPr>
      </w:pPr>
      <w:bookmarkStart w:name="_Toc221227332" w:id="3"/>
      <w:r w:rsidRPr="38D241DF" w:rsidR="00103F29">
        <w:rPr>
          <w:rFonts w:ascii="Arial" w:hAnsi="Arial" w:eastAsia="Arial" w:cs="Arial"/>
        </w:rPr>
        <w:t>Marketing Strategies</w:t>
      </w:r>
      <w:bookmarkEnd w:id="3"/>
    </w:p>
    <w:p w:rsidR="38D241DF" w:rsidP="38D241DF" w:rsidRDefault="38D241DF" w14:paraId="5C0B5E92" w14:textId="63C9295B">
      <w:pPr>
        <w:pStyle w:val="ListParagraph"/>
        <w:ind w:left="720"/>
        <w:outlineLvl w:val="0"/>
        <w:rPr>
          <w:rFonts w:ascii="Arial" w:hAnsi="Arial" w:eastAsia="Arial" w:cs="Arial"/>
        </w:rPr>
      </w:pPr>
    </w:p>
    <w:p w:rsidR="0B1AD37F" w:rsidP="38D241DF" w:rsidRDefault="0B1AD37F" w14:paraId="7B8C23F1" w14:textId="310CDC96">
      <w:pPr>
        <w:pStyle w:val="Normal"/>
        <w:ind w:left="0"/>
        <w:outlineLvl w:val="0"/>
        <w:rPr>
          <w:rFonts w:ascii="Arial" w:hAnsi="Arial" w:eastAsia="Arial" w:cs="Arial"/>
        </w:rPr>
      </w:pPr>
      <w:r w:rsidRPr="37AFFF16" w:rsidR="0B1AD37F">
        <w:rPr>
          <w:rFonts w:ascii="Arial" w:hAnsi="Arial" w:eastAsia="Arial" w:cs="Arial"/>
        </w:rPr>
        <w:t xml:space="preserve">My marketing approach will be a lot on social media </w:t>
      </w:r>
      <w:r w:rsidRPr="37AFFF16" w:rsidR="55943B9F">
        <w:rPr>
          <w:rFonts w:ascii="Arial" w:hAnsi="Arial" w:eastAsia="Arial" w:cs="Arial"/>
        </w:rPr>
        <w:t>because</w:t>
      </w:r>
      <w:r w:rsidRPr="37AFFF16" w:rsidR="0B1AD37F">
        <w:rPr>
          <w:rFonts w:ascii="Arial" w:hAnsi="Arial" w:eastAsia="Arial" w:cs="Arial"/>
        </w:rPr>
        <w:t xml:space="preserve"> </w:t>
      </w:r>
      <w:r w:rsidRPr="37AFFF16" w:rsidR="708C7CDF">
        <w:rPr>
          <w:rFonts w:ascii="Arial" w:hAnsi="Arial" w:eastAsia="Arial" w:cs="Arial"/>
        </w:rPr>
        <w:t>there</w:t>
      </w:r>
      <w:r w:rsidRPr="37AFFF16" w:rsidR="0B1AD37F">
        <w:rPr>
          <w:rFonts w:ascii="Arial" w:hAnsi="Arial" w:eastAsia="Arial" w:cs="Arial"/>
        </w:rPr>
        <w:t xml:space="preserve"> are a lot of people </w:t>
      </w:r>
      <w:r w:rsidRPr="37AFFF16" w:rsidR="7DA21D92">
        <w:rPr>
          <w:rFonts w:ascii="Arial" w:hAnsi="Arial" w:eastAsia="Arial" w:cs="Arial"/>
        </w:rPr>
        <w:t xml:space="preserve">and some teenagers who are on their phones watching </w:t>
      </w:r>
      <w:r w:rsidRPr="37AFFF16" w:rsidR="5FB971E4">
        <w:rPr>
          <w:rFonts w:ascii="Arial" w:hAnsi="Arial" w:eastAsia="Arial" w:cs="Arial"/>
        </w:rPr>
        <w:t>many different forms of film produced content</w:t>
      </w:r>
      <w:r w:rsidRPr="37AFFF16" w:rsidR="68582602">
        <w:rPr>
          <w:rFonts w:ascii="Arial" w:hAnsi="Arial" w:eastAsia="Arial" w:cs="Arial"/>
        </w:rPr>
        <w:t xml:space="preserve"> on the internet</w:t>
      </w:r>
      <w:r w:rsidRPr="37AFFF16" w:rsidR="5FB971E4">
        <w:rPr>
          <w:rFonts w:ascii="Arial" w:hAnsi="Arial" w:eastAsia="Arial" w:cs="Arial"/>
        </w:rPr>
        <w:t>.</w:t>
      </w:r>
      <w:r w:rsidRPr="37AFFF16" w:rsidR="7DA21D92">
        <w:rPr>
          <w:rFonts w:ascii="Arial" w:hAnsi="Arial" w:eastAsia="Arial" w:cs="Arial"/>
        </w:rPr>
        <w:t xml:space="preserve"> </w:t>
      </w:r>
      <w:r w:rsidRPr="37AFFF16" w:rsidR="5DBCE163">
        <w:rPr>
          <w:rFonts w:ascii="Arial" w:hAnsi="Arial" w:eastAsia="Arial" w:cs="Arial"/>
        </w:rPr>
        <w:t>I will be</w:t>
      </w:r>
      <w:r w:rsidRPr="37AFFF16" w:rsidR="0B1AD37F">
        <w:rPr>
          <w:rFonts w:ascii="Arial" w:hAnsi="Arial" w:eastAsia="Arial" w:cs="Arial"/>
        </w:rPr>
        <w:t xml:space="preserve"> using various apps such as: TikTok, Instagram, Linked In, Snapchat, and Facebook.</w:t>
      </w:r>
      <w:r w:rsidRPr="37AFFF16" w:rsidR="500E5A31">
        <w:rPr>
          <w:rFonts w:ascii="Arial" w:hAnsi="Arial" w:eastAsia="Arial" w:cs="Arial"/>
        </w:rPr>
        <w:t xml:space="preserve"> I will also do advertisements through streami</w:t>
      </w:r>
      <w:r w:rsidRPr="37AFFF16" w:rsidR="3292A152">
        <w:rPr>
          <w:rFonts w:ascii="Arial" w:hAnsi="Arial" w:eastAsia="Arial" w:cs="Arial"/>
        </w:rPr>
        <w:t>ng platforms such as: Hulu, Prime</w:t>
      </w:r>
      <w:r w:rsidRPr="37AFFF16" w:rsidR="5B831D54">
        <w:rPr>
          <w:rFonts w:ascii="Arial" w:hAnsi="Arial" w:eastAsia="Arial" w:cs="Arial"/>
        </w:rPr>
        <w:t xml:space="preserve"> Video</w:t>
      </w:r>
      <w:r w:rsidRPr="37AFFF16" w:rsidR="3292A152">
        <w:rPr>
          <w:rFonts w:ascii="Arial" w:hAnsi="Arial" w:eastAsia="Arial" w:cs="Arial"/>
        </w:rPr>
        <w:t xml:space="preserve">, </w:t>
      </w:r>
      <w:r w:rsidRPr="37AFFF16" w:rsidR="567284D6">
        <w:rPr>
          <w:rFonts w:ascii="Arial" w:hAnsi="Arial" w:eastAsia="Arial" w:cs="Arial"/>
        </w:rPr>
        <w:t>Netflix, and Disney+.</w:t>
      </w:r>
      <w:r w:rsidRPr="37AFFF16" w:rsidR="02EC9330">
        <w:rPr>
          <w:rFonts w:ascii="Arial" w:hAnsi="Arial" w:eastAsia="Arial" w:cs="Arial"/>
        </w:rPr>
        <w:t xml:space="preserve"> </w:t>
      </w:r>
      <w:r w:rsidRPr="37AFFF16" w:rsidR="02EC9330">
        <w:rPr>
          <w:rFonts w:ascii="Arial" w:hAnsi="Arial" w:eastAsia="Arial" w:cs="Arial"/>
        </w:rPr>
        <w:t xml:space="preserve">It </w:t>
      </w:r>
      <w:r w:rsidRPr="37AFFF16" w:rsidR="0B1AD37F">
        <w:rPr>
          <w:rFonts w:ascii="Arial" w:hAnsi="Arial" w:eastAsia="Arial" w:cs="Arial"/>
        </w:rPr>
        <w:t xml:space="preserve">will attract </w:t>
      </w:r>
      <w:r w:rsidRPr="37AFFF16" w:rsidR="1E677B22">
        <w:rPr>
          <w:rFonts w:ascii="Arial" w:hAnsi="Arial" w:eastAsia="Arial" w:cs="Arial"/>
        </w:rPr>
        <w:t>a lot of customers bec</w:t>
      </w:r>
      <w:r w:rsidRPr="37AFFF16" w:rsidR="70BB1EB2">
        <w:rPr>
          <w:rFonts w:ascii="Arial" w:hAnsi="Arial" w:eastAsia="Arial" w:cs="Arial"/>
        </w:rPr>
        <w:t xml:space="preserve">ause a lot of people watch their shows and movies on these platforms if they do not go </w:t>
      </w:r>
      <w:r w:rsidRPr="37AFFF16" w:rsidR="1AB36343">
        <w:rPr>
          <w:rFonts w:ascii="Arial" w:hAnsi="Arial" w:eastAsia="Arial" w:cs="Arial"/>
        </w:rPr>
        <w:t>to the movies</w:t>
      </w:r>
      <w:r w:rsidRPr="37AFFF16" w:rsidR="1538BD86">
        <w:rPr>
          <w:rFonts w:ascii="Arial" w:hAnsi="Arial" w:eastAsia="Arial" w:cs="Arial"/>
        </w:rPr>
        <w:t xml:space="preserve"> and buy tickets</w:t>
      </w:r>
      <w:r w:rsidRPr="37AFFF16" w:rsidR="6079A923">
        <w:rPr>
          <w:rFonts w:ascii="Arial" w:hAnsi="Arial" w:eastAsia="Arial" w:cs="Arial"/>
        </w:rPr>
        <w:t xml:space="preserve"> on release day of a screening.</w:t>
      </w:r>
    </w:p>
    <w:p w:rsidR="0B1AD37F" w:rsidP="37AFFF16" w:rsidRDefault="0B1AD37F" w14:paraId="55921F9A" w14:textId="6C9FA185">
      <w:pPr>
        <w:pStyle w:val="Normal"/>
        <w:ind w:left="0"/>
        <w:rPr>
          <w:rFonts w:ascii="Arial" w:hAnsi="Arial" w:eastAsia="Arial" w:cs="Arial"/>
        </w:rPr>
      </w:pPr>
      <w:r w:rsidRPr="0161A8B4" w:rsidR="0AB46DA9">
        <w:rPr>
          <w:rFonts w:ascii="Arial" w:hAnsi="Arial" w:eastAsia="Arial" w:cs="Arial"/>
        </w:rPr>
        <w:t>My</w:t>
      </w:r>
      <w:r w:rsidRPr="0161A8B4" w:rsidR="0B1AD37F">
        <w:rPr>
          <w:rFonts w:ascii="Arial" w:hAnsi="Arial" w:eastAsia="Arial" w:cs="Arial"/>
        </w:rPr>
        <w:t xml:space="preserve"> idea requires a physical </w:t>
      </w:r>
      <w:r w:rsidRPr="0161A8B4" w:rsidR="0B1AD37F">
        <w:rPr>
          <w:rFonts w:ascii="Arial" w:hAnsi="Arial" w:eastAsia="Arial" w:cs="Arial"/>
        </w:rPr>
        <w:t xml:space="preserve">premise, </w:t>
      </w:r>
      <w:r w:rsidRPr="0161A8B4" w:rsidR="1E3DE22F">
        <w:rPr>
          <w:rFonts w:ascii="Arial" w:hAnsi="Arial" w:eastAsia="Arial" w:cs="Arial"/>
        </w:rPr>
        <w:t>which will be in Watford near London UK</w:t>
      </w:r>
      <w:r w:rsidRPr="0161A8B4" w:rsidR="2047E634">
        <w:rPr>
          <w:rFonts w:ascii="Arial" w:hAnsi="Arial" w:eastAsia="Arial" w:cs="Arial"/>
        </w:rPr>
        <w:t xml:space="preserve"> due to the access and high-quality resources available in the film industry already based there</w:t>
      </w:r>
      <w:r w:rsidRPr="0161A8B4" w:rsidR="0E67707E">
        <w:rPr>
          <w:rFonts w:ascii="Arial" w:hAnsi="Arial" w:eastAsia="Arial" w:cs="Arial"/>
        </w:rPr>
        <w:t>.</w:t>
      </w:r>
      <w:r w:rsidRPr="0161A8B4" w:rsidR="2047E634">
        <w:rPr>
          <w:rFonts w:ascii="Arial" w:hAnsi="Arial" w:eastAsia="Arial" w:cs="Arial"/>
        </w:rPr>
        <w:t xml:space="preserve"> </w:t>
      </w:r>
      <w:r w:rsidRPr="0161A8B4" w:rsidR="75C55A28">
        <w:rPr>
          <w:rFonts w:ascii="Arial" w:hAnsi="Arial" w:eastAsia="Arial" w:cs="Arial"/>
        </w:rPr>
        <w:t>I</w:t>
      </w:r>
      <w:r w:rsidRPr="0161A8B4" w:rsidR="2047E634">
        <w:rPr>
          <w:rFonts w:ascii="Arial" w:hAnsi="Arial" w:eastAsia="Arial" w:cs="Arial"/>
        </w:rPr>
        <w:t xml:space="preserve"> would be able to work in compliance with the other </w:t>
      </w:r>
      <w:r w:rsidRPr="0161A8B4" w:rsidR="14BD4DCF">
        <w:rPr>
          <w:rFonts w:ascii="Arial" w:hAnsi="Arial" w:eastAsia="Arial" w:cs="Arial"/>
        </w:rPr>
        <w:t>competitors, for example Warner Bros Studio UK.</w:t>
      </w:r>
      <w:r w:rsidRPr="0161A8B4" w:rsidR="2047E634">
        <w:rPr>
          <w:rFonts w:ascii="Arial" w:hAnsi="Arial" w:eastAsia="Arial" w:cs="Arial"/>
        </w:rPr>
        <w:t xml:space="preserve"> </w:t>
      </w:r>
      <w:r w:rsidRPr="0161A8B4" w:rsidR="244A32F2">
        <w:rPr>
          <w:rFonts w:ascii="Arial" w:hAnsi="Arial" w:eastAsia="Arial" w:cs="Arial"/>
        </w:rPr>
        <w:t>I have researched that</w:t>
      </w:r>
      <w:r w:rsidRPr="0161A8B4" w:rsidR="2047E634">
        <w:rPr>
          <w:rFonts w:ascii="Arial" w:hAnsi="Arial" w:eastAsia="Arial" w:cs="Arial"/>
        </w:rPr>
        <w:t xml:space="preserve"> the</w:t>
      </w:r>
      <w:r w:rsidRPr="0161A8B4" w:rsidR="0B1AD37F">
        <w:rPr>
          <w:rFonts w:ascii="Arial" w:hAnsi="Arial" w:eastAsia="Arial" w:cs="Arial"/>
        </w:rPr>
        <w:t xml:space="preserve"> customer foot traffic data within that area</w:t>
      </w:r>
      <w:r w:rsidRPr="0161A8B4" w:rsidR="5A7B9B43">
        <w:rPr>
          <w:rFonts w:ascii="Arial" w:hAnsi="Arial" w:eastAsia="Arial" w:cs="Arial"/>
        </w:rPr>
        <w:t xml:space="preserve"> will be helpful with </w:t>
      </w:r>
      <w:r w:rsidRPr="0161A8B4" w:rsidR="671B0BFC">
        <w:rPr>
          <w:rFonts w:ascii="Arial" w:hAnsi="Arial" w:eastAsia="Arial" w:cs="Arial"/>
        </w:rPr>
        <w:t xml:space="preserve">cinema </w:t>
      </w:r>
      <w:r w:rsidRPr="0161A8B4" w:rsidR="671B0BFC">
        <w:rPr>
          <w:rFonts w:ascii="Arial" w:hAnsi="Arial" w:eastAsia="Arial" w:cs="Arial"/>
        </w:rPr>
        <w:t>screenings that</w:t>
      </w:r>
      <w:r w:rsidRPr="0161A8B4" w:rsidR="671B0BFC">
        <w:rPr>
          <w:rFonts w:ascii="Arial" w:hAnsi="Arial" w:eastAsia="Arial" w:cs="Arial"/>
        </w:rPr>
        <w:t xml:space="preserve"> will be local for the customers.</w:t>
      </w:r>
    </w:p>
    <w:p w:rsidR="33CEDDC2" w:rsidP="0161A8B4" w:rsidRDefault="33CEDDC2" w14:paraId="6F5B5DDD" w14:textId="33EC3BBD">
      <w:pPr>
        <w:pStyle w:val="Normal"/>
        <w:ind w:left="0"/>
        <w:rPr>
          <w:rFonts w:ascii="Arial" w:hAnsi="Arial" w:eastAsia="Arial" w:cs="Arial"/>
        </w:rPr>
      </w:pPr>
      <w:r w:rsidRPr="0161A8B4" w:rsidR="33CEDDC2">
        <w:rPr>
          <w:rFonts w:ascii="Arial" w:hAnsi="Arial" w:eastAsia="Arial" w:cs="Arial"/>
        </w:rPr>
        <w:t>I will also be taking part in</w:t>
      </w:r>
      <w:r w:rsidRPr="0161A8B4" w:rsidR="37732C8A">
        <w:rPr>
          <w:rFonts w:ascii="Arial" w:hAnsi="Arial" w:eastAsia="Arial" w:cs="Arial"/>
        </w:rPr>
        <w:t xml:space="preserve"> designing leaflets and advertisements for the equipment that </w:t>
      </w:r>
      <w:r w:rsidRPr="0161A8B4" w:rsidR="37732C8A">
        <w:rPr>
          <w:rFonts w:ascii="Arial" w:hAnsi="Arial" w:eastAsia="Arial" w:cs="Arial"/>
        </w:rPr>
        <w:t>i</w:t>
      </w:r>
      <w:r w:rsidRPr="0161A8B4" w:rsidR="37732C8A">
        <w:rPr>
          <w:rFonts w:ascii="Arial" w:hAnsi="Arial" w:eastAsia="Arial" w:cs="Arial"/>
        </w:rPr>
        <w:t xml:space="preserve"> have invested in</w:t>
      </w:r>
      <w:r w:rsidRPr="0161A8B4" w:rsidR="44C8172A">
        <w:rPr>
          <w:rFonts w:ascii="Arial" w:hAnsi="Arial" w:eastAsia="Arial" w:cs="Arial"/>
        </w:rPr>
        <w:t xml:space="preserve"> that </w:t>
      </w:r>
      <w:r w:rsidRPr="0161A8B4" w:rsidR="44C8172A">
        <w:rPr>
          <w:rFonts w:ascii="Arial" w:hAnsi="Arial" w:eastAsia="Arial" w:cs="Arial"/>
        </w:rPr>
        <w:t>i</w:t>
      </w:r>
      <w:r w:rsidRPr="0161A8B4" w:rsidR="44C8172A">
        <w:rPr>
          <w:rFonts w:ascii="Arial" w:hAnsi="Arial" w:eastAsia="Arial" w:cs="Arial"/>
        </w:rPr>
        <w:t xml:space="preserve"> will </w:t>
      </w:r>
      <w:r w:rsidRPr="0161A8B4" w:rsidR="72D8343F">
        <w:rPr>
          <w:rFonts w:ascii="Arial" w:hAnsi="Arial" w:eastAsia="Arial" w:cs="Arial"/>
        </w:rPr>
        <w:t xml:space="preserve">be </w:t>
      </w:r>
      <w:r w:rsidRPr="0161A8B4" w:rsidR="0F1C4520">
        <w:rPr>
          <w:rFonts w:ascii="Arial" w:hAnsi="Arial" w:eastAsia="Arial" w:cs="Arial"/>
        </w:rPr>
        <w:t>hiring out to other movie directors who have a script that they want to shoot and film.</w:t>
      </w:r>
      <w:r w:rsidRPr="0161A8B4" w:rsidR="2930B22B">
        <w:rPr>
          <w:rFonts w:ascii="Arial" w:hAnsi="Arial" w:eastAsia="Arial" w:cs="Arial"/>
        </w:rPr>
        <w:t xml:space="preserve"> Also, again I will be using the same social media </w:t>
      </w:r>
      <w:r w:rsidRPr="0161A8B4" w:rsidR="2150A38E">
        <w:rPr>
          <w:rFonts w:ascii="Arial" w:hAnsi="Arial" w:eastAsia="Arial" w:cs="Arial"/>
        </w:rPr>
        <w:t xml:space="preserve">platforms </w:t>
      </w:r>
      <w:r w:rsidRPr="0161A8B4" w:rsidR="2930B22B">
        <w:rPr>
          <w:rFonts w:ascii="Arial" w:hAnsi="Arial" w:eastAsia="Arial" w:cs="Arial"/>
        </w:rPr>
        <w:t xml:space="preserve">to create </w:t>
      </w:r>
      <w:r w:rsidRPr="0161A8B4" w:rsidR="2930B22B">
        <w:rPr>
          <w:rFonts w:ascii="Arial" w:hAnsi="Arial" w:eastAsia="Arial" w:cs="Arial"/>
        </w:rPr>
        <w:t>short</w:t>
      </w:r>
      <w:r w:rsidRPr="0161A8B4" w:rsidR="35305801">
        <w:rPr>
          <w:rFonts w:ascii="Arial" w:hAnsi="Arial" w:eastAsia="Arial" w:cs="Arial"/>
        </w:rPr>
        <w:t>-</w:t>
      </w:r>
      <w:r w:rsidRPr="0161A8B4" w:rsidR="2930B22B">
        <w:rPr>
          <w:rFonts w:ascii="Arial" w:hAnsi="Arial" w:eastAsia="Arial" w:cs="Arial"/>
        </w:rPr>
        <w:t>form</w:t>
      </w:r>
      <w:r w:rsidRPr="0161A8B4" w:rsidR="2930B22B">
        <w:rPr>
          <w:rFonts w:ascii="Arial" w:hAnsi="Arial" w:eastAsia="Arial" w:cs="Arial"/>
        </w:rPr>
        <w:t xml:space="preserve"> content reel</w:t>
      </w:r>
      <w:r w:rsidRPr="0161A8B4" w:rsidR="1364F425">
        <w:rPr>
          <w:rFonts w:ascii="Arial" w:hAnsi="Arial" w:eastAsia="Arial" w:cs="Arial"/>
        </w:rPr>
        <w:t>s</w:t>
      </w:r>
      <w:r w:rsidRPr="0161A8B4" w:rsidR="2930B22B">
        <w:rPr>
          <w:rFonts w:ascii="Arial" w:hAnsi="Arial" w:eastAsia="Arial" w:cs="Arial"/>
        </w:rPr>
        <w:t xml:space="preserve"> that will gain traction.</w:t>
      </w:r>
    </w:p>
    <w:p w:rsidR="6654BA10" w:rsidP="0161A8B4" w:rsidRDefault="6654BA10" w14:paraId="03957279" w14:textId="1B9C0EFA">
      <w:pPr>
        <w:pStyle w:val="Normal"/>
        <w:ind w:left="0"/>
        <w:rPr>
          <w:rFonts w:ascii="Arial" w:hAnsi="Arial" w:eastAsia="Arial" w:cs="Arial"/>
        </w:rPr>
      </w:pPr>
      <w:r w:rsidRPr="0161A8B4" w:rsidR="6654BA10">
        <w:rPr>
          <w:rFonts w:ascii="Arial" w:hAnsi="Arial" w:eastAsia="Arial" w:cs="Arial"/>
        </w:rPr>
        <w:t xml:space="preserve">I will also think and curate ways to make deals for regular customers who like to watch certain genres of movies, </w:t>
      </w:r>
      <w:r w:rsidRPr="0161A8B4" w:rsidR="6654BA10">
        <w:rPr>
          <w:rFonts w:ascii="Arial" w:hAnsi="Arial" w:eastAsia="Arial" w:cs="Arial"/>
        </w:rPr>
        <w:t>i.e.</w:t>
      </w:r>
      <w:r w:rsidRPr="0161A8B4" w:rsidR="6654BA10">
        <w:rPr>
          <w:rFonts w:ascii="Arial" w:hAnsi="Arial" w:eastAsia="Arial" w:cs="Arial"/>
        </w:rPr>
        <w:t xml:space="preserve"> comed</w:t>
      </w:r>
      <w:r w:rsidRPr="0161A8B4" w:rsidR="21690DAD">
        <w:rPr>
          <w:rFonts w:ascii="Arial" w:hAnsi="Arial" w:eastAsia="Arial" w:cs="Arial"/>
        </w:rPr>
        <w:t>y</w:t>
      </w:r>
      <w:r w:rsidRPr="0161A8B4" w:rsidR="34A3869F">
        <w:rPr>
          <w:rFonts w:ascii="Arial" w:hAnsi="Arial" w:eastAsia="Arial" w:cs="Arial"/>
        </w:rPr>
        <w:t xml:space="preserve">/action, </w:t>
      </w:r>
      <w:r w:rsidRPr="0161A8B4" w:rsidR="21690DAD">
        <w:rPr>
          <w:rFonts w:ascii="Arial" w:hAnsi="Arial" w:eastAsia="Arial" w:cs="Arial"/>
        </w:rPr>
        <w:t>adventure</w:t>
      </w:r>
      <w:r w:rsidRPr="0161A8B4" w:rsidR="5A41B8A4">
        <w:rPr>
          <w:rFonts w:ascii="Arial" w:hAnsi="Arial" w:eastAsia="Arial" w:cs="Arial"/>
        </w:rPr>
        <w:t>/fantasy, thriller/</w:t>
      </w:r>
      <w:r w:rsidRPr="0161A8B4" w:rsidR="21690DAD">
        <w:rPr>
          <w:rFonts w:ascii="Arial" w:hAnsi="Arial" w:eastAsia="Arial" w:cs="Arial"/>
        </w:rPr>
        <w:t>horror</w:t>
      </w:r>
      <w:r w:rsidRPr="0161A8B4" w:rsidR="562E5E57">
        <w:rPr>
          <w:rFonts w:ascii="Arial" w:hAnsi="Arial" w:eastAsia="Arial" w:cs="Arial"/>
        </w:rPr>
        <w:t xml:space="preserve">, and kids/animation. </w:t>
      </w:r>
      <w:r w:rsidRPr="0161A8B4" w:rsidR="6E031320">
        <w:rPr>
          <w:rFonts w:ascii="Arial" w:hAnsi="Arial" w:eastAsia="Arial" w:cs="Arial"/>
        </w:rPr>
        <w:t>There will</w:t>
      </w:r>
      <w:r w:rsidRPr="0161A8B4" w:rsidR="562E5E57">
        <w:rPr>
          <w:rFonts w:ascii="Arial" w:hAnsi="Arial" w:eastAsia="Arial" w:cs="Arial"/>
        </w:rPr>
        <w:t xml:space="preserve"> be a</w:t>
      </w:r>
      <w:r w:rsidRPr="0161A8B4" w:rsidR="6654BA10">
        <w:rPr>
          <w:rFonts w:ascii="Arial" w:hAnsi="Arial" w:eastAsia="Arial" w:cs="Arial"/>
        </w:rPr>
        <w:t xml:space="preserve"> </w:t>
      </w:r>
      <w:r w:rsidRPr="0161A8B4" w:rsidR="233B0007">
        <w:rPr>
          <w:rFonts w:ascii="Arial" w:hAnsi="Arial" w:eastAsia="Arial" w:cs="Arial"/>
        </w:rPr>
        <w:t>QR code</w:t>
      </w:r>
      <w:r w:rsidRPr="0161A8B4" w:rsidR="44D96D66">
        <w:rPr>
          <w:rFonts w:ascii="Arial" w:hAnsi="Arial" w:eastAsia="Arial" w:cs="Arial"/>
        </w:rPr>
        <w:t xml:space="preserve"> they can </w:t>
      </w:r>
      <w:r w:rsidRPr="0161A8B4" w:rsidR="11A1BAAE">
        <w:rPr>
          <w:rFonts w:ascii="Arial" w:hAnsi="Arial" w:eastAsia="Arial" w:cs="Arial"/>
        </w:rPr>
        <w:t>scan,</w:t>
      </w:r>
      <w:r w:rsidRPr="0161A8B4" w:rsidR="233B0007">
        <w:rPr>
          <w:rFonts w:ascii="Arial" w:hAnsi="Arial" w:eastAsia="Arial" w:cs="Arial"/>
        </w:rPr>
        <w:t xml:space="preserve"> or </w:t>
      </w:r>
      <w:r w:rsidRPr="0161A8B4" w:rsidR="5017811C">
        <w:rPr>
          <w:rFonts w:ascii="Arial" w:hAnsi="Arial" w:eastAsia="Arial" w:cs="Arial"/>
        </w:rPr>
        <w:t xml:space="preserve">a </w:t>
      </w:r>
      <w:r w:rsidRPr="0161A8B4" w:rsidR="233B0007">
        <w:rPr>
          <w:rFonts w:ascii="Arial" w:hAnsi="Arial" w:eastAsia="Arial" w:cs="Arial"/>
        </w:rPr>
        <w:t xml:space="preserve">discount </w:t>
      </w:r>
      <w:r w:rsidRPr="0161A8B4" w:rsidR="233B0007">
        <w:rPr>
          <w:rFonts w:ascii="Arial" w:hAnsi="Arial" w:eastAsia="Arial" w:cs="Arial"/>
        </w:rPr>
        <w:t>code</w:t>
      </w:r>
      <w:r w:rsidRPr="0161A8B4" w:rsidR="6FD05068">
        <w:rPr>
          <w:rFonts w:ascii="Arial" w:hAnsi="Arial" w:eastAsia="Arial" w:cs="Arial"/>
        </w:rPr>
        <w:t xml:space="preserve"> </w:t>
      </w:r>
      <w:r w:rsidRPr="0161A8B4" w:rsidR="065F1622">
        <w:rPr>
          <w:rFonts w:ascii="Arial" w:hAnsi="Arial" w:eastAsia="Arial" w:cs="Arial"/>
        </w:rPr>
        <w:t xml:space="preserve">they can type, </w:t>
      </w:r>
      <w:r w:rsidRPr="0161A8B4" w:rsidR="4A19D005">
        <w:rPr>
          <w:rFonts w:ascii="Arial" w:hAnsi="Arial" w:eastAsia="Arial" w:cs="Arial"/>
        </w:rPr>
        <w:t xml:space="preserve">which </w:t>
      </w:r>
      <w:r w:rsidRPr="0161A8B4" w:rsidR="6FD05068">
        <w:rPr>
          <w:rFonts w:ascii="Arial" w:hAnsi="Arial" w:eastAsia="Arial" w:cs="Arial"/>
        </w:rPr>
        <w:t xml:space="preserve">will help </w:t>
      </w:r>
      <w:r w:rsidRPr="0161A8B4" w:rsidR="0D5C6EA2">
        <w:rPr>
          <w:rFonts w:ascii="Arial" w:hAnsi="Arial" w:eastAsia="Arial" w:cs="Arial"/>
        </w:rPr>
        <w:t>potentially increase the volume of customers.</w:t>
      </w:r>
      <w:r w:rsidRPr="0161A8B4" w:rsidR="1FEA6321">
        <w:rPr>
          <w:rFonts w:ascii="Arial" w:hAnsi="Arial" w:eastAsia="Arial" w:cs="Arial"/>
        </w:rPr>
        <w:t xml:space="preserve"> Especially for cinema screenings before the release date.</w:t>
      </w:r>
      <w:r w:rsidRPr="0161A8B4" w:rsidR="0705FB05">
        <w:rPr>
          <w:rFonts w:ascii="Arial" w:hAnsi="Arial" w:eastAsia="Arial" w:cs="Arial"/>
        </w:rPr>
        <w:t xml:space="preserve"> </w:t>
      </w:r>
    </w:p>
    <w:p w:rsidR="3C70D5B9" w:rsidP="0161A8B4" w:rsidRDefault="3C70D5B9" w14:paraId="0D22B366" w14:textId="158D5E3E">
      <w:pPr>
        <w:pStyle w:val="Normal"/>
        <w:ind w:left="0"/>
        <w:rPr>
          <w:rFonts w:ascii="Arial" w:hAnsi="Arial" w:eastAsia="Arial" w:cs="Arial"/>
        </w:rPr>
      </w:pPr>
      <w:r w:rsidRPr="0161A8B4" w:rsidR="3C70D5B9">
        <w:rPr>
          <w:rFonts w:ascii="Arial" w:hAnsi="Arial" w:eastAsia="Arial" w:cs="Arial"/>
        </w:rPr>
        <w:t>By</w:t>
      </w:r>
      <w:r w:rsidRPr="0161A8B4" w:rsidR="26976A7D">
        <w:rPr>
          <w:rFonts w:ascii="Arial" w:hAnsi="Arial" w:eastAsia="Arial" w:cs="Arial"/>
        </w:rPr>
        <w:t xml:space="preserve"> attending film festivals, </w:t>
      </w:r>
      <w:r w:rsidRPr="0161A8B4" w:rsidR="61806FC5">
        <w:rPr>
          <w:rFonts w:ascii="Arial" w:hAnsi="Arial" w:eastAsia="Arial" w:cs="Arial"/>
        </w:rPr>
        <w:t>I</w:t>
      </w:r>
      <w:r w:rsidRPr="0161A8B4" w:rsidR="26976A7D">
        <w:rPr>
          <w:rFonts w:ascii="Arial" w:hAnsi="Arial" w:eastAsia="Arial" w:cs="Arial"/>
        </w:rPr>
        <w:t xml:space="preserve"> could potentially meet with talent agencies</w:t>
      </w:r>
      <w:r w:rsidRPr="0161A8B4" w:rsidR="0A68E4B1">
        <w:rPr>
          <w:rFonts w:ascii="Arial" w:hAnsi="Arial" w:eastAsia="Arial" w:cs="Arial"/>
        </w:rPr>
        <w:t xml:space="preserve"> in their creative community that Netflix has deep relationships </w:t>
      </w:r>
      <w:r w:rsidRPr="0161A8B4" w:rsidR="39126E0A">
        <w:rPr>
          <w:rFonts w:ascii="Arial" w:hAnsi="Arial" w:eastAsia="Arial" w:cs="Arial"/>
        </w:rPr>
        <w:t>with,</w:t>
      </w:r>
      <w:r w:rsidRPr="0161A8B4" w:rsidR="0A68E4B1">
        <w:rPr>
          <w:rFonts w:ascii="Arial" w:hAnsi="Arial" w:eastAsia="Arial" w:cs="Arial"/>
        </w:rPr>
        <w:t xml:space="preserve"> and I could sell any filmed project that my team has worked </w:t>
      </w:r>
      <w:r w:rsidRPr="0161A8B4" w:rsidR="497ABC6D">
        <w:rPr>
          <w:rFonts w:ascii="Arial" w:hAnsi="Arial" w:eastAsia="Arial" w:cs="Arial"/>
        </w:rPr>
        <w:t>on</w:t>
      </w:r>
      <w:r w:rsidRPr="0161A8B4" w:rsidR="7E6470B1">
        <w:rPr>
          <w:rFonts w:ascii="Arial" w:hAnsi="Arial" w:eastAsia="Arial" w:cs="Arial"/>
        </w:rPr>
        <w:t xml:space="preserve"> or be able to work with a licensed agent who could potentially help sell my scripts.</w:t>
      </w:r>
    </w:p>
    <w:p w:rsidR="2AE65EB9" w:rsidP="0161A8B4" w:rsidRDefault="2AE65EB9" w14:paraId="42B52ACA" w14:textId="024F2685">
      <w:pPr>
        <w:pStyle w:val="Normal"/>
        <w:ind w:left="0"/>
        <w:rPr>
          <w:rFonts w:ascii="Arial" w:hAnsi="Arial" w:eastAsia="Arial" w:cs="Arial"/>
        </w:rPr>
      </w:pPr>
      <w:r w:rsidRPr="0161A8B4" w:rsidR="2AE65EB9">
        <w:rPr>
          <w:rFonts w:ascii="Arial" w:hAnsi="Arial" w:eastAsia="Arial" w:cs="Arial"/>
        </w:rPr>
        <w:t xml:space="preserve"> </w:t>
      </w:r>
    </w:p>
    <w:p w:rsidR="38D241DF" w:rsidP="38D241DF" w:rsidRDefault="38D241DF" w14:paraId="7DF33D19" w14:textId="5C53A354">
      <w:pPr>
        <w:pStyle w:val="ListParagraph"/>
        <w:outlineLvl w:val="0"/>
        <w:rPr>
          <w:rFonts w:ascii="Arial" w:hAnsi="Arial" w:eastAsia="Arial" w:cs="Arial"/>
        </w:rPr>
      </w:pPr>
    </w:p>
    <w:p w:rsidR="38D241DF" w:rsidP="38D241DF" w:rsidRDefault="38D241DF" w14:paraId="01FCF593" w14:textId="544EFE99">
      <w:pPr>
        <w:pStyle w:val="ListParagraph"/>
        <w:ind w:left="720"/>
        <w:outlineLvl w:val="0"/>
        <w:rPr>
          <w:rFonts w:ascii="Arial" w:hAnsi="Arial" w:eastAsia="Arial" w:cs="Arial"/>
        </w:rPr>
      </w:pPr>
    </w:p>
    <w:p w:rsidR="00103F29" w:rsidRDefault="00103F29" w14:paraId="718929A0" w14:textId="77777777">
      <w:pPr>
        <w:rPr>
          <w:rFonts w:ascii="Arial" w:hAnsi="Arial" w:eastAsia="Arial" w:cs="Arial"/>
        </w:rPr>
      </w:pPr>
      <w:r>
        <w:rPr>
          <w:rFonts w:ascii="Arial" w:hAnsi="Arial" w:eastAsia="Arial" w:cs="Arial"/>
        </w:rPr>
        <w:br w:type="page"/>
      </w:r>
    </w:p>
    <w:p w:rsidR="003C31F3" w:rsidP="003C31F3" w:rsidRDefault="00103F29" w14:paraId="17EBB201" w14:textId="48AA64AD">
      <w:pPr>
        <w:pStyle w:val="ListParagraph"/>
        <w:numPr>
          <w:ilvl w:val="0"/>
          <w:numId w:val="9"/>
        </w:numPr>
        <w:outlineLvl w:val="0"/>
        <w:rPr>
          <w:rFonts w:ascii="Arial" w:hAnsi="Arial" w:eastAsia="Arial" w:cs="Arial"/>
        </w:rPr>
      </w:pPr>
      <w:bookmarkStart w:name="_Toc221227333" w:id="4"/>
      <w:r w:rsidRPr="37AFFF16" w:rsidR="00103F29">
        <w:rPr>
          <w:rFonts w:ascii="Arial" w:hAnsi="Arial" w:eastAsia="Arial" w:cs="Arial"/>
        </w:rPr>
        <w:t>Cash Flow Analysis</w:t>
      </w:r>
      <w:bookmarkEnd w:id="4"/>
    </w:p>
    <w:p w:rsidR="37AFFF16" w:rsidP="37AFFF16" w:rsidRDefault="37AFFF16" w14:paraId="76594778" w14:textId="2ED9C205">
      <w:pPr>
        <w:pStyle w:val="ListParagraph"/>
        <w:outlineLvl w:val="0"/>
        <w:rPr>
          <w:rFonts w:ascii="Arial" w:hAnsi="Arial" w:eastAsia="Arial" w:cs="Arial"/>
        </w:rPr>
      </w:pPr>
    </w:p>
    <w:p w:rsidR="1DD84DA7" w:rsidP="37AFFF16" w:rsidRDefault="1DD84DA7" w14:paraId="44284600" w14:textId="36D8712D">
      <w:pPr>
        <w:pStyle w:val="Normal"/>
        <w:ind w:left="0"/>
        <w:outlineLvl w:val="0"/>
        <w:rPr>
          <w:rFonts w:ascii="Arial" w:hAnsi="Arial" w:eastAsia="Arial" w:cs="Arial"/>
        </w:rPr>
      </w:pPr>
      <w:r w:rsidRPr="37AFFF16" w:rsidR="1DD84DA7">
        <w:rPr>
          <w:rFonts w:ascii="Arial" w:hAnsi="Arial" w:eastAsia="Arial" w:cs="Arial"/>
        </w:rPr>
        <w:t xml:space="preserve">The amount of funding </w:t>
      </w:r>
      <w:r w:rsidRPr="37AFFF16" w:rsidR="1DD84DA7">
        <w:rPr>
          <w:rFonts w:ascii="Arial" w:hAnsi="Arial" w:eastAsia="Arial" w:cs="Arial"/>
        </w:rPr>
        <w:t>required</w:t>
      </w:r>
      <w:r w:rsidRPr="37AFFF16" w:rsidR="1DD84DA7">
        <w:rPr>
          <w:rFonts w:ascii="Arial" w:hAnsi="Arial" w:eastAsia="Arial" w:cs="Arial"/>
        </w:rPr>
        <w:t xml:space="preserve"> will be around </w:t>
      </w:r>
      <w:r w:rsidRPr="37AFFF16" w:rsidR="07D608CA">
        <w:rPr>
          <w:rFonts w:ascii="Arial" w:hAnsi="Arial" w:eastAsia="Arial" w:cs="Arial"/>
        </w:rPr>
        <w:t xml:space="preserve">£100,000. </w:t>
      </w:r>
      <w:r w:rsidRPr="37AFFF16" w:rsidR="3D24933F">
        <w:rPr>
          <w:rFonts w:ascii="Arial" w:hAnsi="Arial" w:eastAsia="Arial" w:cs="Arial"/>
        </w:rPr>
        <w:t>T</w:t>
      </w:r>
      <w:r w:rsidRPr="37AFFF16" w:rsidR="1DD84DA7">
        <w:rPr>
          <w:rFonts w:ascii="Arial" w:hAnsi="Arial" w:eastAsia="Arial" w:cs="Arial"/>
        </w:rPr>
        <w:t xml:space="preserve">he possible </w:t>
      </w:r>
      <w:r w:rsidRPr="37AFFF16" w:rsidR="1DD84DA7">
        <w:rPr>
          <w:rFonts w:ascii="Arial" w:hAnsi="Arial" w:eastAsia="Arial" w:cs="Arial"/>
        </w:rPr>
        <w:t>funding sources</w:t>
      </w:r>
      <w:r w:rsidRPr="37AFFF16" w:rsidR="72CFD3E0">
        <w:rPr>
          <w:rFonts w:ascii="Arial" w:hAnsi="Arial" w:eastAsia="Arial" w:cs="Arial"/>
        </w:rPr>
        <w:t xml:space="preserve"> that</w:t>
      </w:r>
      <w:r w:rsidRPr="37AFFF16" w:rsidR="1DD84DA7">
        <w:rPr>
          <w:rFonts w:ascii="Arial" w:hAnsi="Arial" w:eastAsia="Arial" w:cs="Arial"/>
        </w:rPr>
        <w:t xml:space="preserve"> </w:t>
      </w:r>
      <w:r w:rsidRPr="37AFFF16" w:rsidR="3A05CF3B">
        <w:rPr>
          <w:rFonts w:ascii="Arial" w:hAnsi="Arial" w:eastAsia="Arial" w:cs="Arial"/>
        </w:rPr>
        <w:t xml:space="preserve">I </w:t>
      </w:r>
      <w:r w:rsidRPr="37AFFF16" w:rsidR="1DD84DA7">
        <w:rPr>
          <w:rFonts w:ascii="Arial" w:hAnsi="Arial" w:eastAsia="Arial" w:cs="Arial"/>
        </w:rPr>
        <w:t xml:space="preserve">would </w:t>
      </w:r>
      <w:r w:rsidRPr="37AFFF16" w:rsidR="1DD84DA7">
        <w:rPr>
          <w:rFonts w:ascii="Arial" w:hAnsi="Arial" w:eastAsia="Arial" w:cs="Arial"/>
        </w:rPr>
        <w:t>seek</w:t>
      </w:r>
      <w:r w:rsidRPr="37AFFF16" w:rsidR="1DD84DA7">
        <w:rPr>
          <w:rFonts w:ascii="Arial" w:hAnsi="Arial" w:eastAsia="Arial" w:cs="Arial"/>
        </w:rPr>
        <w:t xml:space="preserve"> for</w:t>
      </w:r>
      <w:r w:rsidRPr="37AFFF16" w:rsidR="0A609CDD">
        <w:rPr>
          <w:rFonts w:ascii="Arial" w:hAnsi="Arial" w:eastAsia="Arial" w:cs="Arial"/>
        </w:rPr>
        <w:t xml:space="preserve"> my</w:t>
      </w:r>
      <w:r w:rsidRPr="37AFFF16" w:rsidR="1DD84DA7">
        <w:rPr>
          <w:rFonts w:ascii="Arial" w:hAnsi="Arial" w:eastAsia="Arial" w:cs="Arial"/>
        </w:rPr>
        <w:t xml:space="preserve"> </w:t>
      </w:r>
      <w:r w:rsidRPr="37AFFF16" w:rsidR="1DD84DA7">
        <w:rPr>
          <w:rFonts w:ascii="Arial" w:hAnsi="Arial" w:eastAsia="Arial" w:cs="Arial"/>
        </w:rPr>
        <w:t>entrepreneurial idea</w:t>
      </w:r>
      <w:r w:rsidRPr="37AFFF16" w:rsidR="001D027F">
        <w:rPr>
          <w:rFonts w:ascii="Arial" w:hAnsi="Arial" w:eastAsia="Arial" w:cs="Arial"/>
        </w:rPr>
        <w:t xml:space="preserve"> would be through personal funding</w:t>
      </w:r>
      <w:r w:rsidRPr="37AFFF16" w:rsidR="4836D21B">
        <w:rPr>
          <w:rFonts w:ascii="Arial" w:hAnsi="Arial" w:eastAsia="Arial" w:cs="Arial"/>
        </w:rPr>
        <w:t xml:space="preserve"> and angel investors.</w:t>
      </w:r>
      <w:r w:rsidRPr="37AFFF16" w:rsidR="7DB7BAFF">
        <w:rPr>
          <w:rFonts w:ascii="Arial" w:hAnsi="Arial" w:eastAsia="Arial" w:cs="Arial"/>
        </w:rPr>
        <w:t xml:space="preserve"> I have worked a lot and saved just </w:t>
      </w:r>
      <w:r w:rsidRPr="37AFFF16" w:rsidR="513A7892">
        <w:rPr>
          <w:rFonts w:ascii="Arial" w:hAnsi="Arial" w:eastAsia="Arial" w:cs="Arial"/>
        </w:rPr>
        <w:t xml:space="preserve">over </w:t>
      </w:r>
      <w:r w:rsidRPr="37AFFF16" w:rsidR="7DB7BAFF">
        <w:rPr>
          <w:rFonts w:ascii="Arial" w:hAnsi="Arial" w:eastAsia="Arial" w:cs="Arial"/>
        </w:rPr>
        <w:t xml:space="preserve">half what I need </w:t>
      </w:r>
      <w:r w:rsidRPr="37AFFF16" w:rsidR="4179E7D0">
        <w:rPr>
          <w:rFonts w:ascii="Arial" w:hAnsi="Arial" w:eastAsia="Arial" w:cs="Arial"/>
        </w:rPr>
        <w:t xml:space="preserve">to fund this </w:t>
      </w:r>
      <w:r w:rsidRPr="37AFFF16" w:rsidR="3B570D17">
        <w:rPr>
          <w:rFonts w:ascii="Arial" w:hAnsi="Arial" w:eastAsia="Arial" w:cs="Arial"/>
        </w:rPr>
        <w:t xml:space="preserve">project, </w:t>
      </w:r>
      <w:r w:rsidRPr="37AFFF16" w:rsidR="46E414DE">
        <w:rPr>
          <w:rFonts w:ascii="Arial" w:hAnsi="Arial" w:eastAsia="Arial" w:cs="Arial"/>
        </w:rPr>
        <w:t xml:space="preserve">and </w:t>
      </w:r>
      <w:r w:rsidRPr="37AFFF16" w:rsidR="3B570D17">
        <w:rPr>
          <w:rFonts w:ascii="Arial" w:hAnsi="Arial" w:eastAsia="Arial" w:cs="Arial"/>
        </w:rPr>
        <w:t xml:space="preserve">I am </w:t>
      </w:r>
      <w:r w:rsidRPr="37AFFF16" w:rsidR="11ECD012">
        <w:rPr>
          <w:rFonts w:ascii="Arial" w:hAnsi="Arial" w:eastAsia="Arial" w:cs="Arial"/>
        </w:rPr>
        <w:t xml:space="preserve">also </w:t>
      </w:r>
      <w:r w:rsidRPr="37AFFF16" w:rsidR="3B570D17">
        <w:rPr>
          <w:rFonts w:ascii="Arial" w:hAnsi="Arial" w:eastAsia="Arial" w:cs="Arial"/>
        </w:rPr>
        <w:t xml:space="preserve">currently talking </w:t>
      </w:r>
      <w:r w:rsidRPr="37AFFF16" w:rsidR="703AF626">
        <w:rPr>
          <w:rFonts w:ascii="Arial" w:hAnsi="Arial" w:eastAsia="Arial" w:cs="Arial"/>
        </w:rPr>
        <w:t xml:space="preserve">to a couple of angel investors who are considering of buying shares in my company </w:t>
      </w:r>
      <w:r w:rsidRPr="37AFFF16" w:rsidR="319171C4">
        <w:rPr>
          <w:rFonts w:ascii="Arial" w:hAnsi="Arial" w:eastAsia="Arial" w:cs="Arial"/>
        </w:rPr>
        <w:t>with the exchange of learning their useful</w:t>
      </w:r>
      <w:r w:rsidRPr="37AFFF16" w:rsidR="5FEAB943">
        <w:rPr>
          <w:rFonts w:ascii="Arial" w:hAnsi="Arial" w:eastAsia="Arial" w:cs="Arial"/>
        </w:rPr>
        <w:t xml:space="preserve"> skills and</w:t>
      </w:r>
      <w:r w:rsidRPr="37AFFF16" w:rsidR="319171C4">
        <w:rPr>
          <w:rFonts w:ascii="Arial" w:hAnsi="Arial" w:eastAsia="Arial" w:cs="Arial"/>
        </w:rPr>
        <w:t xml:space="preserve"> information</w:t>
      </w:r>
      <w:r w:rsidRPr="37AFFF16" w:rsidR="347FE0C4">
        <w:rPr>
          <w:rFonts w:ascii="Arial" w:hAnsi="Arial" w:eastAsia="Arial" w:cs="Arial"/>
        </w:rPr>
        <w:t xml:space="preserve"> in the film industry within the UK</w:t>
      </w:r>
      <w:r w:rsidRPr="37AFFF16" w:rsidR="319171C4">
        <w:rPr>
          <w:rFonts w:ascii="Arial" w:hAnsi="Arial" w:eastAsia="Arial" w:cs="Arial"/>
        </w:rPr>
        <w:t xml:space="preserve"> which could potentially</w:t>
      </w:r>
      <w:r w:rsidRPr="37AFFF16" w:rsidR="19B65227">
        <w:rPr>
          <w:rFonts w:ascii="Arial" w:hAnsi="Arial" w:eastAsia="Arial" w:cs="Arial"/>
        </w:rPr>
        <w:t xml:space="preserve"> grow.</w:t>
      </w:r>
      <w:r w:rsidRPr="37AFFF16" w:rsidR="5E9C9DC6">
        <w:rPr>
          <w:rFonts w:ascii="Arial" w:hAnsi="Arial" w:eastAsia="Arial" w:cs="Arial"/>
        </w:rPr>
        <w:t xml:space="preserve"> The overall </w:t>
      </w:r>
      <w:r w:rsidRPr="37AFFF16" w:rsidR="2D7782D5">
        <w:rPr>
          <w:rFonts w:ascii="Arial" w:hAnsi="Arial" w:eastAsia="Arial" w:cs="Arial"/>
        </w:rPr>
        <w:t>cash flow</w:t>
      </w:r>
      <w:r w:rsidRPr="37AFFF16" w:rsidR="5E9C9DC6">
        <w:rPr>
          <w:rFonts w:ascii="Arial" w:hAnsi="Arial" w:eastAsia="Arial" w:cs="Arial"/>
        </w:rPr>
        <w:t xml:space="preserve"> is </w:t>
      </w:r>
      <w:r w:rsidRPr="37AFFF16" w:rsidR="5E9C9DC6">
        <w:rPr>
          <w:rFonts w:ascii="Arial" w:hAnsi="Arial" w:eastAsia="Arial" w:cs="Arial"/>
        </w:rPr>
        <w:t>accurate</w:t>
      </w:r>
      <w:r w:rsidRPr="37AFFF16" w:rsidR="5E9C9DC6">
        <w:rPr>
          <w:rFonts w:ascii="Arial" w:hAnsi="Arial" w:eastAsia="Arial" w:cs="Arial"/>
        </w:rPr>
        <w:t xml:space="preserve"> in the sense of I have covered half of what the expenses </w:t>
      </w:r>
      <w:r w:rsidRPr="37AFFF16" w:rsidR="7058E76E">
        <w:rPr>
          <w:rFonts w:ascii="Arial" w:hAnsi="Arial" w:eastAsia="Arial" w:cs="Arial"/>
        </w:rPr>
        <w:t>are, because</w:t>
      </w:r>
      <w:r w:rsidRPr="37AFFF16" w:rsidR="7058E76E">
        <w:rPr>
          <w:rFonts w:ascii="Arial" w:hAnsi="Arial" w:eastAsia="Arial" w:cs="Arial"/>
        </w:rPr>
        <w:t xml:space="preserve"> I have </w:t>
      </w:r>
      <w:r w:rsidRPr="37AFFF16" w:rsidR="3D7A4BA1">
        <w:rPr>
          <w:rFonts w:ascii="Arial" w:hAnsi="Arial" w:eastAsia="Arial" w:cs="Arial"/>
        </w:rPr>
        <w:t>paid for the warehouse to store all the equipment</w:t>
      </w:r>
      <w:r w:rsidRPr="37AFFF16" w:rsidR="3BEFB242">
        <w:rPr>
          <w:rFonts w:ascii="Arial" w:hAnsi="Arial" w:eastAsia="Arial" w:cs="Arial"/>
        </w:rPr>
        <w:t>.</w:t>
      </w:r>
    </w:p>
    <w:p w:rsidR="56F99B96" w:rsidP="7751D80C" w:rsidRDefault="56F99B96" w14:paraId="77B71668" w14:textId="6DCDA220">
      <w:pPr>
        <w:pStyle w:val="ListParagraph"/>
        <w:outlineLvl w:val="0"/>
        <w:rPr>
          <w:rFonts w:ascii="Arial" w:hAnsi="Arial" w:eastAsia="Arial" w:cs="Arial"/>
        </w:rPr>
      </w:pPr>
      <w:r>
        <w:rPr>
          <w:noProof/>
        </w:rPr>
        <w:drawing>
          <wp:inline distT="0" distB="0" distL="0" distR="0" wp14:anchorId="184B968E" wp14:editId="3DE56AC7">
            <wp:extent cx="4978484" cy="1643538"/>
            <wp:effectExtent l="0" t="0" r="0" b="0"/>
            <wp:docPr id="169819185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8191859" name="Picture 1698191859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78484" cy="16435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B20133A" wp14:editId="7815D9AA">
            <wp:extent cx="4965043" cy="3835177"/>
            <wp:effectExtent l="0" t="0" r="0" b="0"/>
            <wp:docPr id="60019406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0194066" name="Picture 600194066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65043" cy="38351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C31F3" w:rsidRDefault="003C31F3" w14:paraId="4BE51B23" w14:textId="77777777">
      <w:pPr>
        <w:rPr>
          <w:rFonts w:ascii="Arial" w:hAnsi="Arial" w:eastAsia="Arial" w:cs="Arial"/>
        </w:rPr>
      </w:pPr>
      <w:r>
        <w:rPr>
          <w:rFonts w:ascii="Arial" w:hAnsi="Arial" w:eastAsia="Arial" w:cs="Arial"/>
        </w:rPr>
        <w:br w:type="page"/>
      </w:r>
    </w:p>
    <w:p w:rsidR="6A85020A" w:rsidP="0161A8B4" w:rsidRDefault="6A85020A" w14:paraId="3BFDB593" w14:textId="6389936D">
      <w:pPr>
        <w:pStyle w:val="ListParagraph"/>
        <w:numPr>
          <w:ilvl w:val="0"/>
          <w:numId w:val="9"/>
        </w:numPr>
        <w:outlineLvl w:val="0"/>
        <w:rPr>
          <w:rFonts w:ascii="Arial" w:hAnsi="Arial" w:eastAsia="Arial" w:cs="Arial"/>
        </w:rPr>
      </w:pPr>
      <w:bookmarkStart w:name="_Toc221227334" w:id="5"/>
      <w:r w:rsidRPr="0161A8B4" w:rsidR="003C31F3">
        <w:rPr>
          <w:rFonts w:ascii="Arial" w:hAnsi="Arial" w:eastAsia="Arial" w:cs="Arial"/>
        </w:rPr>
        <w:t>Reference List</w:t>
      </w:r>
      <w:bookmarkEnd w:id="5"/>
    </w:p>
    <w:p w:rsidR="6A85020A" w:rsidP="7751D80C" w:rsidRDefault="2DD0942E" w14:paraId="239359AD" w14:textId="2531E115">
      <w:r>
        <w:t xml:space="preserve">Social Films Ltd, (2025) </w:t>
      </w:r>
      <w:r w:rsidRPr="7751D80C">
        <w:rPr>
          <w:i/>
          <w:iCs/>
        </w:rPr>
        <w:t>UK Film Industry Statistics 2025</w:t>
      </w:r>
      <w:r w:rsidRPr="7751D80C">
        <w:t xml:space="preserve"> </w:t>
      </w:r>
      <w:r w:rsidRPr="7751D80C" w:rsidR="780D23B3">
        <w:t>available</w:t>
      </w:r>
      <w:r w:rsidRPr="7751D80C">
        <w:t xml:space="preserve"> </w:t>
      </w:r>
      <w:r w:rsidRPr="7751D80C" w:rsidR="05DCF4DA">
        <w:t>at:</w:t>
      </w:r>
      <w:r w:rsidRPr="7751D80C" w:rsidR="488CDB7F">
        <w:t xml:space="preserve"> </w:t>
      </w:r>
      <w:hyperlink r:id="rId17">
        <w:r w:rsidRPr="7751D80C" w:rsidR="488CDB7F">
          <w:rPr>
            <w:rStyle w:val="Hyperlink"/>
          </w:rPr>
          <w:t>https://www.socialfilms.co.uk/blog/uk-film-industry-statistics</w:t>
        </w:r>
      </w:hyperlink>
      <w:r w:rsidRPr="7751D80C" w:rsidR="488CDB7F">
        <w:t xml:space="preserve"> access date 23 </w:t>
      </w:r>
      <w:r w:rsidRPr="7751D80C" w:rsidR="5871942B">
        <w:t>February</w:t>
      </w:r>
      <w:r w:rsidRPr="7751D80C" w:rsidR="488CDB7F">
        <w:t xml:space="preserve"> 2026.</w:t>
      </w:r>
    </w:p>
    <w:p w:rsidR="158DF355" w:rsidP="7434E31B" w:rsidRDefault="158DF355" w14:paraId="4446B0F6" w14:textId="05923004">
      <w:r w:rsidRPr="7434E31B">
        <w:t xml:space="preserve">BBC, (2025) </w:t>
      </w:r>
      <w:r w:rsidRPr="7434E31B">
        <w:rPr>
          <w:i/>
          <w:iCs/>
        </w:rPr>
        <w:t>Bitesize</w:t>
      </w:r>
      <w:r w:rsidRPr="7434E31B" w:rsidR="4F0AF68B">
        <w:t xml:space="preserve"> available at:</w:t>
      </w:r>
      <w:r w:rsidRPr="7434E31B" w:rsidR="14803A96">
        <w:t xml:space="preserve"> </w:t>
      </w:r>
      <w:hyperlink r:id="rId18">
        <w:r w:rsidRPr="7434E31B" w:rsidR="14803A96">
          <w:rPr>
            <w:rStyle w:val="Hyperlink"/>
          </w:rPr>
          <w:t>https://www.bbc.co.uk/bitesize/guides/z9hrwxs/revision/4</w:t>
        </w:r>
      </w:hyperlink>
      <w:r w:rsidRPr="7434E31B" w:rsidR="14803A96">
        <w:t xml:space="preserve"> access date 24 February 2026</w:t>
      </w:r>
      <w:r w:rsidRPr="7434E31B" w:rsidR="4F0AF68B">
        <w:t xml:space="preserve"> </w:t>
      </w:r>
    </w:p>
    <w:p w:rsidR="11E92943" w:rsidP="7434E31B" w:rsidRDefault="11E92943" w14:paraId="73947F03" w14:textId="14A583DD">
      <w:r w:rsidRPr="7434E31B">
        <w:t>Power. L.A. (2023</w:t>
      </w:r>
      <w:r w:rsidRPr="7434E31B" w:rsidR="435D279B">
        <w:t>) Censorship</w:t>
      </w:r>
      <w:r w:rsidRPr="7434E31B">
        <w:rPr>
          <w:i/>
          <w:iCs/>
        </w:rPr>
        <w:t xml:space="preserve"> in the Recording Industry </w:t>
      </w:r>
      <w:r w:rsidRPr="7434E31B" w:rsidR="113A8B61">
        <w:t>available</w:t>
      </w:r>
      <w:r w:rsidRPr="7434E31B">
        <w:t xml:space="preserve"> at: </w:t>
      </w:r>
      <w:hyperlink r:id="rId19">
        <w:r w:rsidRPr="7434E31B">
          <w:rPr>
            <w:rStyle w:val="Hyperlink"/>
          </w:rPr>
          <w:t>https://www.ebsco.com/research-starters/music/censorship-recording-industry</w:t>
        </w:r>
      </w:hyperlink>
      <w:r w:rsidRPr="7434E31B">
        <w:t xml:space="preserve"> </w:t>
      </w:r>
      <w:r w:rsidRPr="7434E31B" w:rsidR="75E0D928">
        <w:t xml:space="preserve">access on 26 </w:t>
      </w:r>
      <w:r w:rsidRPr="7434E31B" w:rsidR="0440B7FD">
        <w:t>February</w:t>
      </w:r>
      <w:r w:rsidRPr="7434E31B" w:rsidR="75E0D928">
        <w:t xml:space="preserve"> 2026</w:t>
      </w:r>
    </w:p>
    <w:p w:rsidR="7ABCDE93" w:rsidP="7434E31B" w:rsidRDefault="7ABCDE93" w14:paraId="7F27AC5C" w14:textId="6D7076A1">
      <w:r w:rsidRPr="7434E31B">
        <w:t>Bryan. D (2023)</w:t>
      </w:r>
      <w:r w:rsidRPr="7434E31B">
        <w:rPr>
          <w:i/>
          <w:iCs/>
        </w:rPr>
        <w:t xml:space="preserve"> Navigating Currency Risk in the Film and Television Industry</w:t>
      </w:r>
      <w:r w:rsidRPr="7434E31B" w:rsidR="1FA5F400">
        <w:rPr>
          <w:i/>
          <w:iCs/>
        </w:rPr>
        <w:t xml:space="preserve"> </w:t>
      </w:r>
      <w:r w:rsidRPr="7434E31B" w:rsidR="1FA5F400">
        <w:t xml:space="preserve">available at: </w:t>
      </w:r>
      <w:hyperlink w:anchor=":~:text=Currency%20fluctuations%20can%20impact%20the,date%20of%20the%20expected%20funding" r:id="rId20">
        <w:r w:rsidRPr="7434E31B" w:rsidR="1FA5F400">
          <w:rPr>
            <w:rStyle w:val="Hyperlink"/>
          </w:rPr>
          <w:t>https://www.centurafx.com/news/navigating-currency-risk-in-the-film-and-television-industry#:~:text=Currency%20fluctuations%20can%20impact%20the,date%20of%20the%20expected%20funding</w:t>
        </w:r>
      </w:hyperlink>
      <w:r w:rsidRPr="7434E31B" w:rsidR="1FA5F400">
        <w:t xml:space="preserve">  </w:t>
      </w:r>
      <w:r w:rsidRPr="7434E31B" w:rsidR="18121CA9">
        <w:t>acc</w:t>
      </w:r>
      <w:r w:rsidRPr="7434E31B" w:rsidR="1FA5F400">
        <w:t>ess</w:t>
      </w:r>
      <w:r w:rsidRPr="7434E31B" w:rsidR="16D284CE">
        <w:t xml:space="preserve"> on 26 February 2026</w:t>
      </w:r>
    </w:p>
    <w:p w:rsidR="5B49978B" w:rsidP="7434E31B" w:rsidRDefault="5B49978B" w14:paraId="3730D21C" w14:textId="7020EB53">
      <w:r w:rsidRPr="7434E31B">
        <w:t xml:space="preserve">Bradley. B (2023) </w:t>
      </w:r>
      <w:r w:rsidRPr="7434E31B">
        <w:rPr>
          <w:i/>
          <w:iCs/>
        </w:rPr>
        <w:t>The Rise of Streaming Services: How they changed the F</w:t>
      </w:r>
      <w:r w:rsidRPr="7434E31B" w:rsidR="05A13BA8">
        <w:rPr>
          <w:i/>
          <w:iCs/>
        </w:rPr>
        <w:t>i</w:t>
      </w:r>
      <w:r w:rsidRPr="7434E31B">
        <w:rPr>
          <w:i/>
          <w:iCs/>
        </w:rPr>
        <w:t xml:space="preserve">lm </w:t>
      </w:r>
      <w:r w:rsidRPr="7434E31B" w:rsidR="0ADF8419">
        <w:rPr>
          <w:i/>
          <w:iCs/>
        </w:rPr>
        <w:t>Industry available</w:t>
      </w:r>
      <w:r w:rsidRPr="7434E31B" w:rsidR="0ADF8419">
        <w:t xml:space="preserve"> at </w:t>
      </w:r>
      <w:hyperlink r:id="rId21">
        <w:r w:rsidRPr="7434E31B" w:rsidR="0ADF8419">
          <w:rPr>
            <w:rStyle w:val="Hyperlink"/>
          </w:rPr>
          <w:t>https://www.starburstmagazine.com/features/the-rise-of-streaming-services-how-they-are-changing-the-film-industry/</w:t>
        </w:r>
      </w:hyperlink>
      <w:r w:rsidRPr="7434E31B" w:rsidR="0ADF8419">
        <w:t xml:space="preserve"> access on 26 February 2026</w:t>
      </w:r>
    </w:p>
    <w:p w:rsidR="35351D31" w:rsidP="7434E31B" w:rsidRDefault="35351D31" w14:paraId="604F2CD6" w14:textId="24EEEDB9">
      <w:pPr>
        <w:shd w:val="clear" w:color="auto" w:fill="FFFFFF" w:themeFill="background1"/>
        <w:spacing w:after="0"/>
        <w:rPr>
          <w:rFonts w:ascii="Aptos" w:hAnsi="Aptos" w:eastAsia="Aptos" w:cs="Aptos"/>
          <w:color w:val="000000" w:themeColor="text1"/>
        </w:rPr>
      </w:pPr>
      <w:r>
        <w:t xml:space="preserve">Katz, B (2025) </w:t>
      </w:r>
      <w:r w:rsidRPr="7434E31B">
        <w:rPr>
          <w:rFonts w:ascii="Aptos" w:hAnsi="Aptos" w:eastAsia="Aptos" w:cs="Aptos"/>
          <w:i/>
          <w:iCs/>
          <w:color w:val="000000" w:themeColor="text1"/>
        </w:rPr>
        <w:t xml:space="preserve">Netflix's Original Film Problem: More Movies, Less Demand </w:t>
      </w:r>
      <w:r w:rsidRPr="7434E31B">
        <w:rPr>
          <w:rFonts w:ascii="Aptos" w:hAnsi="Aptos" w:eastAsia="Aptos" w:cs="Aptos"/>
          <w:color w:val="000000" w:themeColor="text1"/>
        </w:rPr>
        <w:t>available at</w:t>
      </w:r>
      <w:r w:rsidRPr="7434E31B" w:rsidR="4C8D5E90">
        <w:rPr>
          <w:rFonts w:ascii="Aptos" w:hAnsi="Aptos" w:eastAsia="Aptos" w:cs="Aptos"/>
          <w:color w:val="000000" w:themeColor="text1"/>
        </w:rPr>
        <w:t xml:space="preserve">: </w:t>
      </w:r>
      <w:hyperlink r:id="rId22">
        <w:r w:rsidRPr="7434E31B" w:rsidR="4C8D5E90">
          <w:rPr>
            <w:rStyle w:val="Hyperlink"/>
            <w:rFonts w:ascii="Aptos" w:hAnsi="Aptos" w:eastAsia="Aptos" w:cs="Aptos"/>
          </w:rPr>
          <w:t>https://www.tvrev.com/news/netflixs-original-film-problem-more-movies-less-demand</w:t>
        </w:r>
      </w:hyperlink>
      <w:r w:rsidRPr="7434E31B" w:rsidR="4C8D5E90">
        <w:rPr>
          <w:rFonts w:ascii="Aptos" w:hAnsi="Aptos" w:eastAsia="Aptos" w:cs="Aptos"/>
          <w:color w:val="000000" w:themeColor="text1"/>
        </w:rPr>
        <w:t xml:space="preserve"> access on 26 February 2026</w:t>
      </w:r>
    </w:p>
    <w:p w:rsidR="7434E31B" w:rsidP="7434E31B" w:rsidRDefault="7434E31B" w14:paraId="56115354" w14:textId="7E908D67">
      <w:pPr>
        <w:shd w:val="clear" w:color="auto" w:fill="FFFFFF" w:themeFill="background1"/>
        <w:spacing w:after="0"/>
        <w:rPr>
          <w:rFonts w:ascii="Aptos" w:hAnsi="Aptos" w:eastAsia="Aptos" w:cs="Aptos"/>
          <w:color w:val="000000" w:themeColor="text1"/>
        </w:rPr>
      </w:pPr>
    </w:p>
    <w:p w:rsidR="3CA11E38" w:rsidP="7434E31B" w:rsidRDefault="3CA11E38" w14:paraId="440682CD" w14:textId="6D94D8C0">
      <w:pPr>
        <w:shd w:val="clear" w:color="auto" w:fill="FFFFFF" w:themeFill="background1"/>
        <w:spacing w:after="0"/>
        <w:rPr>
          <w:rFonts w:ascii="Aptos" w:hAnsi="Aptos" w:eastAsia="Aptos" w:cs="Aptos"/>
          <w:color w:val="000000" w:themeColor="text1"/>
        </w:rPr>
      </w:pPr>
      <w:r w:rsidRPr="7434E31B">
        <w:rPr>
          <w:rFonts w:ascii="Aptos" w:hAnsi="Aptos" w:eastAsia="Aptos" w:cs="Aptos"/>
          <w:color w:val="000000" w:themeColor="text1"/>
        </w:rPr>
        <w:t xml:space="preserve">Buznea, C. (2021) </w:t>
      </w:r>
      <w:r w:rsidRPr="7434E31B">
        <w:rPr>
          <w:rFonts w:ascii="Aptos" w:hAnsi="Aptos" w:eastAsia="Aptos" w:cs="Aptos"/>
          <w:i/>
          <w:iCs/>
          <w:color w:val="000000" w:themeColor="text1"/>
        </w:rPr>
        <w:t xml:space="preserve">The hidden impact of film and TV production. </w:t>
      </w:r>
      <w:r w:rsidRPr="7434E31B">
        <w:rPr>
          <w:rFonts w:ascii="Aptos" w:hAnsi="Aptos" w:eastAsia="Aptos" w:cs="Aptos"/>
          <w:color w:val="000000" w:themeColor="text1"/>
        </w:rPr>
        <w:t xml:space="preserve">Available at: </w:t>
      </w:r>
      <w:hyperlink r:id="rId23">
        <w:r w:rsidRPr="7434E31B">
          <w:rPr>
            <w:rStyle w:val="Hyperlink"/>
            <w:rFonts w:ascii="Aptos" w:hAnsi="Aptos" w:eastAsia="Aptos" w:cs="Aptos"/>
          </w:rPr>
          <w:t>https://ecologi.com/articles/blog/the-hidden-impact-of-film-and-tv-production</w:t>
        </w:r>
      </w:hyperlink>
      <w:r w:rsidRPr="7434E31B" w:rsidR="046D4699">
        <w:rPr>
          <w:rFonts w:ascii="Aptos" w:hAnsi="Aptos" w:eastAsia="Aptos" w:cs="Aptos"/>
        </w:rPr>
        <w:t xml:space="preserve"> . Access on 26 February 2026)</w:t>
      </w:r>
    </w:p>
    <w:p w:rsidR="7434E31B" w:rsidP="7434E31B" w:rsidRDefault="7434E31B" w14:paraId="7ABF0E42" w14:textId="45FCD029">
      <w:pPr>
        <w:shd w:val="clear" w:color="auto" w:fill="FFFFFF" w:themeFill="background1"/>
        <w:spacing w:after="0"/>
        <w:rPr>
          <w:rFonts w:ascii="Aptos" w:hAnsi="Aptos" w:eastAsia="Aptos" w:cs="Aptos"/>
        </w:rPr>
      </w:pPr>
    </w:p>
    <w:p w:rsidR="2A5F53A7" w:rsidP="0161A8B4" w:rsidRDefault="2A5F53A7" w14:paraId="34D1B910" w14:textId="114973FF">
      <w:pPr>
        <w:shd w:val="clear" w:color="auto" w:fill="FFFFFF" w:themeFill="background1"/>
        <w:spacing w:after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</w:rPr>
      </w:pPr>
      <w:r w:rsidRPr="0161A8B4" w:rsidR="2A5F53A7">
        <w:rPr>
          <w:rFonts w:ascii="Aptos" w:hAnsi="Aptos" w:eastAsia="Aptos" w:cs="Aptos"/>
        </w:rPr>
        <w:t>Mackrell (2025)</w:t>
      </w:r>
      <w:r w:rsidRPr="0161A8B4" w:rsidR="2A5F53A7">
        <w:rPr>
          <w:rFonts w:ascii="Aptos" w:hAnsi="Aptos" w:eastAsia="Aptos" w:cs="Aptos"/>
          <w:b w:val="0"/>
          <w:bCs w:val="0"/>
        </w:rPr>
        <w:t xml:space="preserve"> </w:t>
      </w:r>
      <w:r w:rsidRPr="0161A8B4" w:rsidR="34B290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</w:rPr>
        <w:t xml:space="preserve">Compliance with UK Employment Law: Why </w:t>
      </w:r>
      <w:r w:rsidRPr="0161A8B4" w:rsidR="34B290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</w:rPr>
        <w:t>it’s</w:t>
      </w:r>
      <w:r w:rsidRPr="0161A8B4" w:rsidR="34B290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</w:rPr>
        <w:t xml:space="preserve"> vital for film and television production companies</w:t>
      </w:r>
      <w:r w:rsidRPr="0161A8B4" w:rsidR="34B2909E">
        <w:rPr>
          <w:rFonts w:ascii="Poppins" w:hAnsi="Poppins" w:eastAsia="Poppins" w:cs="Poppins"/>
          <w:b w:val="0"/>
          <w:bCs w:val="0"/>
          <w:i w:val="1"/>
          <w:iCs w:val="1"/>
        </w:rPr>
        <w:t xml:space="preserve"> </w:t>
      </w:r>
      <w:r w:rsidRPr="0161A8B4" w:rsidR="34B290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</w:rPr>
        <w:t>available</w:t>
      </w:r>
      <w:r w:rsidRPr="0161A8B4" w:rsidR="71E8CA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</w:rPr>
        <w:t xml:space="preserve"> at </w:t>
      </w:r>
      <w:hyperlink r:id="R61816b16257d4542">
        <w:r w:rsidRPr="0161A8B4" w:rsidR="71E8CA10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</w:rPr>
          <w:t>https://www.mackrell.com/legal-news/compliance-with-uk-employment-law-why-its-vital-for-film-and-television-production-companies/</w:t>
        </w:r>
      </w:hyperlink>
      <w:r w:rsidRPr="0161A8B4" w:rsidR="71E8CA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</w:rPr>
        <w:t xml:space="preserve"> accessed on 26 February 2026</w:t>
      </w:r>
    </w:p>
    <w:p w:rsidR="7434E31B" w:rsidP="0161A8B4" w:rsidRDefault="7434E31B" w14:paraId="25450822" w14:textId="547C5EC1">
      <w:pPr>
        <w:shd w:val="clear" w:color="auto" w:fill="FFFFFF" w:themeFill="background1"/>
        <w:spacing w:after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olor w:val="000000" w:themeColor="text1"/>
        </w:rPr>
      </w:pPr>
    </w:p>
    <w:p w:rsidR="0118A237" w:rsidP="0161A8B4" w:rsidRDefault="0118A237" w14:paraId="16936BE3" w14:textId="6234483B">
      <w:pPr>
        <w:rPr>
          <w:i w:val="0"/>
          <w:iCs w:val="0"/>
        </w:rPr>
      </w:pPr>
      <w:r w:rsidR="4C942FB1">
        <w:rPr/>
        <w:t xml:space="preserve">British Film Commission, 2021 </w:t>
      </w:r>
      <w:r w:rsidRPr="0161A8B4" w:rsidR="4F6166C9">
        <w:rPr>
          <w:i w:val="1"/>
          <w:iCs w:val="1"/>
        </w:rPr>
        <w:t xml:space="preserve">Included Costs </w:t>
      </w:r>
      <w:r w:rsidRPr="0161A8B4" w:rsidR="4F6166C9">
        <w:rPr>
          <w:i w:val="0"/>
          <w:iCs w:val="0"/>
        </w:rPr>
        <w:t>available</w:t>
      </w:r>
      <w:r w:rsidRPr="0161A8B4" w:rsidR="01D51B11">
        <w:rPr>
          <w:i w:val="0"/>
          <w:iCs w:val="0"/>
        </w:rPr>
        <w:t xml:space="preserve"> at: </w:t>
      </w:r>
      <w:hyperlink r:id="R4af52a92d5b94e59">
        <w:r w:rsidRPr="0161A8B4" w:rsidR="01D51B11">
          <w:rPr>
            <w:rStyle w:val="Hyperlink"/>
            <w:i w:val="0"/>
            <w:iCs w:val="0"/>
          </w:rPr>
          <w:t>https://britishfilmcommission.org.uk/plan-your-production/accessing-uk-tax-reliefs/</w:t>
        </w:r>
      </w:hyperlink>
      <w:r w:rsidRPr="0161A8B4" w:rsidR="01D51B11">
        <w:rPr>
          <w:i w:val="0"/>
          <w:iCs w:val="0"/>
        </w:rPr>
        <w:t xml:space="preserve"> accessed on 1 March 2026</w:t>
      </w:r>
    </w:p>
    <w:p w:rsidR="0118A237" w:rsidP="0161A8B4" w:rsidRDefault="0118A237" w14:paraId="052CFC05" w14:textId="60F7200A">
      <w:pPr>
        <w:rPr>
          <w:i w:val="0"/>
          <w:iCs w:val="0"/>
        </w:rPr>
      </w:pPr>
      <w:r w:rsidRPr="0161A8B4" w:rsidR="77DFDD95">
        <w:rPr>
          <w:i w:val="0"/>
          <w:iCs w:val="0"/>
        </w:rPr>
        <w:t xml:space="preserve">British Film Commission, 2021 </w:t>
      </w:r>
      <w:r w:rsidRPr="0161A8B4" w:rsidR="77DFDD95">
        <w:rPr>
          <w:i w:val="1"/>
          <w:iCs w:val="1"/>
        </w:rPr>
        <w:t xml:space="preserve">Accessing UK Tax Reliefs </w:t>
      </w:r>
      <w:r w:rsidRPr="0161A8B4" w:rsidR="77DFDD95">
        <w:rPr>
          <w:i w:val="0"/>
          <w:iCs w:val="0"/>
        </w:rPr>
        <w:t xml:space="preserve">available at: </w:t>
      </w:r>
      <w:hyperlink r:id="Red1f4b5b88a84aa1">
        <w:r w:rsidRPr="0161A8B4" w:rsidR="33F0EAAF">
          <w:rPr>
            <w:rStyle w:val="Hyperlink"/>
            <w:i w:val="0"/>
            <w:iCs w:val="0"/>
          </w:rPr>
          <w:t>https://britishfilmcommission.org.uk/plan-your-production/accessing-uk-tax-reliefs/</w:t>
        </w:r>
      </w:hyperlink>
      <w:r w:rsidRPr="0161A8B4" w:rsidR="33F0EAAF">
        <w:rPr>
          <w:i w:val="0"/>
          <w:iCs w:val="0"/>
        </w:rPr>
        <w:t xml:space="preserve"> accessed on 1 March</w:t>
      </w:r>
      <w:r w:rsidRPr="0161A8B4" w:rsidR="7E51610E">
        <w:rPr>
          <w:i w:val="0"/>
          <w:iCs w:val="0"/>
        </w:rPr>
        <w:t xml:space="preserve"> 2026</w:t>
      </w:r>
    </w:p>
    <w:p w:rsidR="0118A237" w:rsidP="0161A8B4" w:rsidRDefault="0118A237" w14:paraId="08AA643F" w14:textId="60FBB577">
      <w:pPr>
        <w:rPr>
          <w:i w:val="0"/>
          <w:iCs w:val="0"/>
        </w:rPr>
      </w:pPr>
      <w:r w:rsidRPr="0161A8B4" w:rsidR="463EEF98">
        <w:rPr>
          <w:i w:val="0"/>
          <w:iCs w:val="0"/>
        </w:rPr>
        <w:t xml:space="preserve">British Film Commission, 2021 </w:t>
      </w:r>
      <w:r w:rsidRPr="0161A8B4" w:rsidR="463EEF98">
        <w:rPr>
          <w:i w:val="1"/>
          <w:iCs w:val="1"/>
        </w:rPr>
        <w:t xml:space="preserve">Accessing UK Tax Reliefs </w:t>
      </w:r>
      <w:r w:rsidRPr="0161A8B4" w:rsidR="463EEF98">
        <w:rPr>
          <w:i w:val="0"/>
          <w:iCs w:val="0"/>
        </w:rPr>
        <w:t xml:space="preserve">available at: </w:t>
      </w:r>
      <w:hyperlink r:id="R90057c5c00dc4b70">
        <w:r w:rsidRPr="0161A8B4" w:rsidR="463EEF98">
          <w:rPr>
            <w:rStyle w:val="Hyperlink"/>
            <w:i w:val="0"/>
            <w:iCs w:val="0"/>
          </w:rPr>
          <w:t>https://britishfilmcommission.org.uk/plan-your-production/accessing-uk-tax-reliefs/</w:t>
        </w:r>
      </w:hyperlink>
      <w:r w:rsidRPr="0161A8B4" w:rsidR="463EEF98">
        <w:rPr>
          <w:i w:val="0"/>
          <w:iCs w:val="0"/>
        </w:rPr>
        <w:t xml:space="preserve"> accessed on 1 March</w:t>
      </w:r>
    </w:p>
    <w:p w:rsidR="6A85020A" w:rsidRDefault="6A85020A" w14:paraId="3E31D47D" w14:textId="69BBD2BF"/>
    <w:p w:rsidR="6A85020A" w:rsidRDefault="6A85020A" w14:paraId="1882ECDA" w14:textId="644C4D75"/>
    <w:p w:rsidR="6A85020A" w:rsidRDefault="6A85020A" w14:paraId="79EE1AFF" w14:textId="207AA17F"/>
    <w:p w:rsidR="6A85020A" w:rsidRDefault="6A85020A" w14:paraId="2132C43D" w14:textId="2348E0FE"/>
    <w:p w:rsidR="6A85020A" w:rsidRDefault="6A85020A" w14:paraId="77658E04" w14:textId="3095191C"/>
    <w:p w:rsidR="6A85020A" w:rsidRDefault="6A85020A" w14:paraId="2593600E" w14:textId="19F82C24"/>
    <w:p w:rsidR="6A85020A" w:rsidRDefault="6A85020A" w14:paraId="170C492B" w14:textId="19749322"/>
    <w:p w:rsidR="6A85020A" w:rsidRDefault="6A85020A" w14:paraId="4E144486" w14:textId="51D5A86C"/>
    <w:p w:rsidR="6A85020A" w:rsidRDefault="6A85020A" w14:paraId="21315EBC" w14:textId="181AE566"/>
    <w:p w:rsidR="6A85020A" w:rsidRDefault="6A85020A" w14:paraId="6FD76D44" w14:textId="1D389B5E"/>
    <w:p w:rsidR="6A85020A" w:rsidRDefault="6A85020A" w14:paraId="2F60E75B" w14:textId="226E220F"/>
    <w:p w:rsidR="6A85020A" w:rsidRDefault="6A85020A" w14:paraId="61025F55" w14:textId="5BC4EE31"/>
    <w:p w:rsidR="6A85020A" w:rsidRDefault="6A85020A" w14:paraId="57EB3525" w14:textId="0AEBC74F"/>
    <w:p w:rsidR="6A85020A" w:rsidRDefault="6A85020A" w14:paraId="15A82DF0" w14:textId="5C136B9D"/>
    <w:p w:rsidR="6A85020A" w:rsidRDefault="6A85020A" w14:paraId="00994160" w14:textId="351A3B6B"/>
    <w:p w:rsidR="6A85020A" w:rsidRDefault="6A85020A" w14:paraId="25272181" w14:textId="340452A9"/>
    <w:p w:rsidR="6A85020A" w:rsidRDefault="6A85020A" w14:paraId="3B60373F" w14:textId="740B4319"/>
    <w:p w:rsidR="6A85020A" w:rsidRDefault="6A85020A" w14:paraId="1C3809E4" w14:textId="1515D94A"/>
    <w:p w:rsidR="6A85020A" w:rsidRDefault="6A85020A" w14:paraId="41F84D4D" w14:textId="15DE30C8"/>
    <w:p w:rsidR="6A85020A" w:rsidRDefault="6A85020A" w14:paraId="66FAD5EA" w14:textId="135939C5"/>
    <w:p w:rsidRPr="0060224D" w:rsidR="0DB5EA3C" w:rsidP="0118A237" w:rsidRDefault="0DB5EA3C" w14:paraId="642FF68D" w14:textId="4DB9F75D"/>
    <w:sectPr w:rsidRPr="0060224D" w:rsidR="0DB5EA3C" w:rsidSect="00803D0C">
      <w:pgSz w:w="12240" w:h="15840" w:orient="portrait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oppins">
    <w:charset w:val="00"/>
    <w:family w:val="auto"/>
    <w:pitch w:val="variable"/>
    <w:sig w:usb0="00008007" w:usb1="00000000" w:usb2="00000000" w:usb3="00000000" w:csb0="00000093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0">
    <w:nsid w:val="7ab14b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c97ea9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5A182A6"/>
    <w:multiLevelType w:val="hybridMultilevel"/>
    <w:tmpl w:val="A29E1E02"/>
    <w:lvl w:ilvl="0" w:tplc="A7F022EE">
      <w:start w:val="1"/>
      <w:numFmt w:val="lowerLetter"/>
      <w:lvlText w:val="%1."/>
      <w:lvlJc w:val="left"/>
      <w:pPr>
        <w:ind w:left="1080" w:hanging="360"/>
      </w:pPr>
    </w:lvl>
    <w:lvl w:ilvl="1" w:tplc="84DE9790">
      <w:start w:val="1"/>
      <w:numFmt w:val="lowerLetter"/>
      <w:lvlText w:val="%2."/>
      <w:lvlJc w:val="left"/>
      <w:pPr>
        <w:ind w:left="1800" w:hanging="360"/>
      </w:pPr>
    </w:lvl>
    <w:lvl w:ilvl="2" w:tplc="FBF6BAA0">
      <w:start w:val="1"/>
      <w:numFmt w:val="lowerRoman"/>
      <w:lvlText w:val="%3."/>
      <w:lvlJc w:val="right"/>
      <w:pPr>
        <w:ind w:left="2520" w:hanging="180"/>
      </w:pPr>
    </w:lvl>
    <w:lvl w:ilvl="3" w:tplc="3222A1B4">
      <w:start w:val="1"/>
      <w:numFmt w:val="decimal"/>
      <w:lvlText w:val="%4."/>
      <w:lvlJc w:val="left"/>
      <w:pPr>
        <w:ind w:left="3240" w:hanging="360"/>
      </w:pPr>
    </w:lvl>
    <w:lvl w:ilvl="4" w:tplc="0E88D5F0">
      <w:start w:val="1"/>
      <w:numFmt w:val="lowerLetter"/>
      <w:lvlText w:val="%5."/>
      <w:lvlJc w:val="left"/>
      <w:pPr>
        <w:ind w:left="3960" w:hanging="360"/>
      </w:pPr>
    </w:lvl>
    <w:lvl w:ilvl="5" w:tplc="0FCA2BC6">
      <w:start w:val="1"/>
      <w:numFmt w:val="lowerRoman"/>
      <w:lvlText w:val="%6."/>
      <w:lvlJc w:val="right"/>
      <w:pPr>
        <w:ind w:left="4680" w:hanging="180"/>
      </w:pPr>
    </w:lvl>
    <w:lvl w:ilvl="6" w:tplc="9EA4909A">
      <w:start w:val="1"/>
      <w:numFmt w:val="decimal"/>
      <w:lvlText w:val="%7."/>
      <w:lvlJc w:val="left"/>
      <w:pPr>
        <w:ind w:left="5400" w:hanging="360"/>
      </w:pPr>
    </w:lvl>
    <w:lvl w:ilvl="7" w:tplc="FCA4B180">
      <w:start w:val="1"/>
      <w:numFmt w:val="lowerLetter"/>
      <w:lvlText w:val="%8."/>
      <w:lvlJc w:val="left"/>
      <w:pPr>
        <w:ind w:left="6120" w:hanging="360"/>
      </w:pPr>
    </w:lvl>
    <w:lvl w:ilvl="8" w:tplc="2D3816B0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2B1611C"/>
    <w:multiLevelType w:val="hybridMultilevel"/>
    <w:tmpl w:val="08DAF814"/>
    <w:lvl w:ilvl="0" w:tplc="AA981FA6">
      <w:start w:val="1"/>
      <w:numFmt w:val="upperLetter"/>
      <w:lvlText w:val="%1."/>
      <w:lvlJc w:val="left"/>
      <w:pPr>
        <w:ind w:left="1080" w:hanging="360"/>
      </w:pPr>
    </w:lvl>
    <w:lvl w:ilvl="1" w:tplc="946C8A38">
      <w:start w:val="1"/>
      <w:numFmt w:val="lowerLetter"/>
      <w:lvlText w:val="%2."/>
      <w:lvlJc w:val="left"/>
      <w:pPr>
        <w:ind w:left="1800" w:hanging="360"/>
      </w:pPr>
    </w:lvl>
    <w:lvl w:ilvl="2" w:tplc="2710E554">
      <w:start w:val="1"/>
      <w:numFmt w:val="lowerRoman"/>
      <w:lvlText w:val="%3."/>
      <w:lvlJc w:val="right"/>
      <w:pPr>
        <w:ind w:left="2520" w:hanging="180"/>
      </w:pPr>
    </w:lvl>
    <w:lvl w:ilvl="3" w:tplc="55805F62">
      <w:start w:val="1"/>
      <w:numFmt w:val="decimal"/>
      <w:lvlText w:val="%4."/>
      <w:lvlJc w:val="left"/>
      <w:pPr>
        <w:ind w:left="3240" w:hanging="360"/>
      </w:pPr>
    </w:lvl>
    <w:lvl w:ilvl="4" w:tplc="B09823DE">
      <w:start w:val="1"/>
      <w:numFmt w:val="lowerLetter"/>
      <w:lvlText w:val="%5."/>
      <w:lvlJc w:val="left"/>
      <w:pPr>
        <w:ind w:left="3960" w:hanging="360"/>
      </w:pPr>
    </w:lvl>
    <w:lvl w:ilvl="5" w:tplc="76EE2A86">
      <w:start w:val="1"/>
      <w:numFmt w:val="lowerRoman"/>
      <w:lvlText w:val="%6."/>
      <w:lvlJc w:val="right"/>
      <w:pPr>
        <w:ind w:left="4680" w:hanging="180"/>
      </w:pPr>
    </w:lvl>
    <w:lvl w:ilvl="6" w:tplc="A936217E">
      <w:start w:val="1"/>
      <w:numFmt w:val="decimal"/>
      <w:lvlText w:val="%7."/>
      <w:lvlJc w:val="left"/>
      <w:pPr>
        <w:ind w:left="5400" w:hanging="360"/>
      </w:pPr>
    </w:lvl>
    <w:lvl w:ilvl="7" w:tplc="5600C198">
      <w:start w:val="1"/>
      <w:numFmt w:val="lowerLetter"/>
      <w:lvlText w:val="%8."/>
      <w:lvlJc w:val="left"/>
      <w:pPr>
        <w:ind w:left="6120" w:hanging="360"/>
      </w:pPr>
    </w:lvl>
    <w:lvl w:ilvl="8" w:tplc="81B43D90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27C8A067"/>
    <w:multiLevelType w:val="hybridMultilevel"/>
    <w:tmpl w:val="351282A8"/>
    <w:lvl w:ilvl="0" w:tplc="D1124EC2">
      <w:start w:val="1"/>
      <w:numFmt w:val="lowerLetter"/>
      <w:lvlText w:val="%1."/>
      <w:lvlJc w:val="left"/>
      <w:pPr>
        <w:ind w:left="1080" w:hanging="360"/>
      </w:pPr>
    </w:lvl>
    <w:lvl w:ilvl="1" w:tplc="D5EAFF60">
      <w:start w:val="1"/>
      <w:numFmt w:val="lowerLetter"/>
      <w:lvlText w:val="%2."/>
      <w:lvlJc w:val="left"/>
      <w:pPr>
        <w:ind w:left="1800" w:hanging="360"/>
      </w:pPr>
    </w:lvl>
    <w:lvl w:ilvl="2" w:tplc="A948D190">
      <w:start w:val="1"/>
      <w:numFmt w:val="lowerRoman"/>
      <w:lvlText w:val="%3."/>
      <w:lvlJc w:val="right"/>
      <w:pPr>
        <w:ind w:left="2520" w:hanging="180"/>
      </w:pPr>
    </w:lvl>
    <w:lvl w:ilvl="3" w:tplc="1952DCCA">
      <w:start w:val="1"/>
      <w:numFmt w:val="decimal"/>
      <w:lvlText w:val="%4."/>
      <w:lvlJc w:val="left"/>
      <w:pPr>
        <w:ind w:left="3240" w:hanging="360"/>
      </w:pPr>
    </w:lvl>
    <w:lvl w:ilvl="4" w:tplc="D67E4B4E">
      <w:start w:val="1"/>
      <w:numFmt w:val="lowerLetter"/>
      <w:lvlText w:val="%5."/>
      <w:lvlJc w:val="left"/>
      <w:pPr>
        <w:ind w:left="3960" w:hanging="360"/>
      </w:pPr>
    </w:lvl>
    <w:lvl w:ilvl="5" w:tplc="59822D28">
      <w:start w:val="1"/>
      <w:numFmt w:val="lowerRoman"/>
      <w:lvlText w:val="%6."/>
      <w:lvlJc w:val="right"/>
      <w:pPr>
        <w:ind w:left="4680" w:hanging="180"/>
      </w:pPr>
    </w:lvl>
    <w:lvl w:ilvl="6" w:tplc="D8DAC0C8">
      <w:start w:val="1"/>
      <w:numFmt w:val="decimal"/>
      <w:lvlText w:val="%7."/>
      <w:lvlJc w:val="left"/>
      <w:pPr>
        <w:ind w:left="5400" w:hanging="360"/>
      </w:pPr>
    </w:lvl>
    <w:lvl w:ilvl="7" w:tplc="47223D30">
      <w:start w:val="1"/>
      <w:numFmt w:val="lowerLetter"/>
      <w:lvlText w:val="%8."/>
      <w:lvlJc w:val="left"/>
      <w:pPr>
        <w:ind w:left="6120" w:hanging="360"/>
      </w:pPr>
    </w:lvl>
    <w:lvl w:ilvl="8" w:tplc="D1BCC7BA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38A008BA"/>
    <w:multiLevelType w:val="hybridMultilevel"/>
    <w:tmpl w:val="B5CA9C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57E9EBE"/>
    <w:multiLevelType w:val="hybridMultilevel"/>
    <w:tmpl w:val="905C8D74"/>
    <w:lvl w:ilvl="0" w:tplc="1598A6C8">
      <w:start w:val="1"/>
      <w:numFmt w:val="lowerLetter"/>
      <w:lvlText w:val="%1."/>
      <w:lvlJc w:val="left"/>
      <w:pPr>
        <w:ind w:left="1080" w:hanging="360"/>
      </w:pPr>
    </w:lvl>
    <w:lvl w:ilvl="1" w:tplc="E196FAE0">
      <w:start w:val="1"/>
      <w:numFmt w:val="lowerLetter"/>
      <w:lvlText w:val="%2."/>
      <w:lvlJc w:val="left"/>
      <w:pPr>
        <w:ind w:left="1800" w:hanging="360"/>
      </w:pPr>
    </w:lvl>
    <w:lvl w:ilvl="2" w:tplc="EEF0065A">
      <w:start w:val="1"/>
      <w:numFmt w:val="lowerRoman"/>
      <w:lvlText w:val="%3."/>
      <w:lvlJc w:val="right"/>
      <w:pPr>
        <w:ind w:left="2520" w:hanging="180"/>
      </w:pPr>
    </w:lvl>
    <w:lvl w:ilvl="3" w:tplc="182EE5BA">
      <w:start w:val="1"/>
      <w:numFmt w:val="decimal"/>
      <w:lvlText w:val="%4."/>
      <w:lvlJc w:val="left"/>
      <w:pPr>
        <w:ind w:left="3240" w:hanging="360"/>
      </w:pPr>
    </w:lvl>
    <w:lvl w:ilvl="4" w:tplc="C1EAAABA">
      <w:start w:val="1"/>
      <w:numFmt w:val="lowerLetter"/>
      <w:lvlText w:val="%5."/>
      <w:lvlJc w:val="left"/>
      <w:pPr>
        <w:ind w:left="3960" w:hanging="360"/>
      </w:pPr>
    </w:lvl>
    <w:lvl w:ilvl="5" w:tplc="48008964">
      <w:start w:val="1"/>
      <w:numFmt w:val="lowerRoman"/>
      <w:lvlText w:val="%6."/>
      <w:lvlJc w:val="right"/>
      <w:pPr>
        <w:ind w:left="4680" w:hanging="180"/>
      </w:pPr>
    </w:lvl>
    <w:lvl w:ilvl="6" w:tplc="298E757E">
      <w:start w:val="1"/>
      <w:numFmt w:val="decimal"/>
      <w:lvlText w:val="%7."/>
      <w:lvlJc w:val="left"/>
      <w:pPr>
        <w:ind w:left="5400" w:hanging="360"/>
      </w:pPr>
    </w:lvl>
    <w:lvl w:ilvl="7" w:tplc="FED0FBF6">
      <w:start w:val="1"/>
      <w:numFmt w:val="lowerLetter"/>
      <w:lvlText w:val="%8."/>
      <w:lvlJc w:val="left"/>
      <w:pPr>
        <w:ind w:left="6120" w:hanging="360"/>
      </w:pPr>
    </w:lvl>
    <w:lvl w:ilvl="8" w:tplc="CCE863D2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5DA326C4"/>
    <w:multiLevelType w:val="hybridMultilevel"/>
    <w:tmpl w:val="88906942"/>
    <w:lvl w:ilvl="0" w:tplc="8C425714">
      <w:start w:val="1"/>
      <w:numFmt w:val="lowerLetter"/>
      <w:lvlText w:val="%1."/>
      <w:lvlJc w:val="left"/>
      <w:pPr>
        <w:ind w:left="1440" w:hanging="360"/>
      </w:pPr>
    </w:lvl>
    <w:lvl w:ilvl="1" w:tplc="35DCBB7E">
      <w:start w:val="1"/>
      <w:numFmt w:val="lowerLetter"/>
      <w:lvlText w:val="%2."/>
      <w:lvlJc w:val="left"/>
      <w:pPr>
        <w:ind w:left="2160" w:hanging="360"/>
      </w:pPr>
    </w:lvl>
    <w:lvl w:ilvl="2" w:tplc="65CE0418">
      <w:start w:val="1"/>
      <w:numFmt w:val="lowerRoman"/>
      <w:lvlText w:val="%3."/>
      <w:lvlJc w:val="right"/>
      <w:pPr>
        <w:ind w:left="2880" w:hanging="180"/>
      </w:pPr>
    </w:lvl>
    <w:lvl w:ilvl="3" w:tplc="4DFC168C">
      <w:start w:val="1"/>
      <w:numFmt w:val="decimal"/>
      <w:lvlText w:val="%4."/>
      <w:lvlJc w:val="left"/>
      <w:pPr>
        <w:ind w:left="3600" w:hanging="360"/>
      </w:pPr>
    </w:lvl>
    <w:lvl w:ilvl="4" w:tplc="5D9A3F8A">
      <w:start w:val="1"/>
      <w:numFmt w:val="lowerLetter"/>
      <w:lvlText w:val="%5."/>
      <w:lvlJc w:val="left"/>
      <w:pPr>
        <w:ind w:left="4320" w:hanging="360"/>
      </w:pPr>
    </w:lvl>
    <w:lvl w:ilvl="5" w:tplc="1764DB64">
      <w:start w:val="1"/>
      <w:numFmt w:val="lowerRoman"/>
      <w:lvlText w:val="%6."/>
      <w:lvlJc w:val="right"/>
      <w:pPr>
        <w:ind w:left="5040" w:hanging="180"/>
      </w:pPr>
    </w:lvl>
    <w:lvl w:ilvl="6" w:tplc="36328E04">
      <w:start w:val="1"/>
      <w:numFmt w:val="decimal"/>
      <w:lvlText w:val="%7."/>
      <w:lvlJc w:val="left"/>
      <w:pPr>
        <w:ind w:left="5760" w:hanging="360"/>
      </w:pPr>
    </w:lvl>
    <w:lvl w:ilvl="7" w:tplc="98D236BE">
      <w:start w:val="1"/>
      <w:numFmt w:val="lowerLetter"/>
      <w:lvlText w:val="%8."/>
      <w:lvlJc w:val="left"/>
      <w:pPr>
        <w:ind w:left="6480" w:hanging="360"/>
      </w:pPr>
    </w:lvl>
    <w:lvl w:ilvl="8" w:tplc="6F92A1D8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63C6D02E"/>
    <w:multiLevelType w:val="hybridMultilevel"/>
    <w:tmpl w:val="E02A62D2"/>
    <w:lvl w:ilvl="0" w:tplc="9ED4A07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D66744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D50ECF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66475D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936178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7AA155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0C4023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76C7D1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7764A2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64D9388E"/>
    <w:multiLevelType w:val="hybridMultilevel"/>
    <w:tmpl w:val="24B48CC4"/>
    <w:lvl w:ilvl="0" w:tplc="C554C624">
      <w:start w:val="1"/>
      <w:numFmt w:val="decimal"/>
      <w:lvlText w:val="%1."/>
      <w:lvlJc w:val="left"/>
      <w:pPr>
        <w:ind w:left="720" w:hanging="360"/>
      </w:pPr>
    </w:lvl>
    <w:lvl w:ilvl="1" w:tplc="009EFD2C">
      <w:start w:val="1"/>
      <w:numFmt w:val="lowerLetter"/>
      <w:lvlText w:val="%2."/>
      <w:lvlJc w:val="left"/>
      <w:pPr>
        <w:ind w:left="1440" w:hanging="360"/>
      </w:pPr>
    </w:lvl>
    <w:lvl w:ilvl="2" w:tplc="0ED8BF22">
      <w:start w:val="1"/>
      <w:numFmt w:val="lowerRoman"/>
      <w:lvlText w:val="%3."/>
      <w:lvlJc w:val="right"/>
      <w:pPr>
        <w:ind w:left="2160" w:hanging="180"/>
      </w:pPr>
    </w:lvl>
    <w:lvl w:ilvl="3" w:tplc="FC54ADAC">
      <w:start w:val="1"/>
      <w:numFmt w:val="decimal"/>
      <w:lvlText w:val="%4."/>
      <w:lvlJc w:val="left"/>
      <w:pPr>
        <w:ind w:left="2880" w:hanging="360"/>
      </w:pPr>
    </w:lvl>
    <w:lvl w:ilvl="4" w:tplc="3FDC6272">
      <w:start w:val="1"/>
      <w:numFmt w:val="lowerLetter"/>
      <w:lvlText w:val="%5."/>
      <w:lvlJc w:val="left"/>
      <w:pPr>
        <w:ind w:left="3600" w:hanging="360"/>
      </w:pPr>
    </w:lvl>
    <w:lvl w:ilvl="5" w:tplc="4A8A0AAC">
      <w:start w:val="1"/>
      <w:numFmt w:val="lowerRoman"/>
      <w:lvlText w:val="%6."/>
      <w:lvlJc w:val="right"/>
      <w:pPr>
        <w:ind w:left="4320" w:hanging="180"/>
      </w:pPr>
    </w:lvl>
    <w:lvl w:ilvl="6" w:tplc="B010E244">
      <w:start w:val="1"/>
      <w:numFmt w:val="decimal"/>
      <w:lvlText w:val="%7."/>
      <w:lvlJc w:val="left"/>
      <w:pPr>
        <w:ind w:left="5040" w:hanging="360"/>
      </w:pPr>
    </w:lvl>
    <w:lvl w:ilvl="7" w:tplc="E9CE15F6">
      <w:start w:val="1"/>
      <w:numFmt w:val="lowerLetter"/>
      <w:lvlText w:val="%8."/>
      <w:lvlJc w:val="left"/>
      <w:pPr>
        <w:ind w:left="5760" w:hanging="360"/>
      </w:pPr>
    </w:lvl>
    <w:lvl w:ilvl="8" w:tplc="E78EB2B8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1EA3D0F"/>
    <w:multiLevelType w:val="hybridMultilevel"/>
    <w:tmpl w:val="4BCC35A4"/>
    <w:lvl w:ilvl="0" w:tplc="30826808">
      <w:start w:val="1"/>
      <w:numFmt w:val="lowerLetter"/>
      <w:lvlText w:val="%1."/>
      <w:lvlJc w:val="left"/>
      <w:pPr>
        <w:ind w:left="1080" w:hanging="360"/>
      </w:pPr>
    </w:lvl>
    <w:lvl w:ilvl="1" w:tplc="878A34F0">
      <w:start w:val="1"/>
      <w:numFmt w:val="lowerLetter"/>
      <w:lvlText w:val="%2."/>
      <w:lvlJc w:val="left"/>
      <w:pPr>
        <w:ind w:left="1800" w:hanging="360"/>
      </w:pPr>
    </w:lvl>
    <w:lvl w:ilvl="2" w:tplc="6182262E">
      <w:start w:val="1"/>
      <w:numFmt w:val="lowerRoman"/>
      <w:lvlText w:val="%3."/>
      <w:lvlJc w:val="right"/>
      <w:pPr>
        <w:ind w:left="2520" w:hanging="180"/>
      </w:pPr>
    </w:lvl>
    <w:lvl w:ilvl="3" w:tplc="1F66D4E6">
      <w:start w:val="1"/>
      <w:numFmt w:val="decimal"/>
      <w:lvlText w:val="%4."/>
      <w:lvlJc w:val="left"/>
      <w:pPr>
        <w:ind w:left="3240" w:hanging="360"/>
      </w:pPr>
    </w:lvl>
    <w:lvl w:ilvl="4" w:tplc="14624E76">
      <w:start w:val="1"/>
      <w:numFmt w:val="lowerLetter"/>
      <w:lvlText w:val="%5."/>
      <w:lvlJc w:val="left"/>
      <w:pPr>
        <w:ind w:left="3960" w:hanging="360"/>
      </w:pPr>
    </w:lvl>
    <w:lvl w:ilvl="5" w:tplc="7520CF2C">
      <w:start w:val="1"/>
      <w:numFmt w:val="lowerRoman"/>
      <w:lvlText w:val="%6."/>
      <w:lvlJc w:val="right"/>
      <w:pPr>
        <w:ind w:left="4680" w:hanging="180"/>
      </w:pPr>
    </w:lvl>
    <w:lvl w:ilvl="6" w:tplc="8430AC0C">
      <w:start w:val="1"/>
      <w:numFmt w:val="decimal"/>
      <w:lvlText w:val="%7."/>
      <w:lvlJc w:val="left"/>
      <w:pPr>
        <w:ind w:left="5400" w:hanging="360"/>
      </w:pPr>
    </w:lvl>
    <w:lvl w:ilvl="7" w:tplc="B7F23CF8">
      <w:start w:val="1"/>
      <w:numFmt w:val="lowerLetter"/>
      <w:lvlText w:val="%8."/>
      <w:lvlJc w:val="left"/>
      <w:pPr>
        <w:ind w:left="6120" w:hanging="360"/>
      </w:pPr>
    </w:lvl>
    <w:lvl w:ilvl="8" w:tplc="656662B8">
      <w:start w:val="1"/>
      <w:numFmt w:val="lowerRoman"/>
      <w:lvlText w:val="%9."/>
      <w:lvlJc w:val="right"/>
      <w:pPr>
        <w:ind w:left="6840" w:hanging="180"/>
      </w:pPr>
    </w:lvl>
  </w:abstractNum>
  <w:num w:numId="11">
    <w:abstractNumId w:val="10"/>
  </w:num>
  <w:num w:numId="10">
    <w:abstractNumId w:val="9"/>
  </w:num>
  <w:num w:numId="1" w16cid:durableId="206114293">
    <w:abstractNumId w:val="2"/>
  </w:num>
  <w:num w:numId="2" w16cid:durableId="1994985220">
    <w:abstractNumId w:val="4"/>
  </w:num>
  <w:num w:numId="3" w16cid:durableId="756944995">
    <w:abstractNumId w:val="8"/>
  </w:num>
  <w:num w:numId="4" w16cid:durableId="1323241223">
    <w:abstractNumId w:val="0"/>
  </w:num>
  <w:num w:numId="5" w16cid:durableId="1973515615">
    <w:abstractNumId w:val="5"/>
  </w:num>
  <w:num w:numId="6" w16cid:durableId="408504233">
    <w:abstractNumId w:val="1"/>
  </w:num>
  <w:num w:numId="7" w16cid:durableId="969751589">
    <w:abstractNumId w:val="7"/>
  </w:num>
  <w:num w:numId="8" w16cid:durableId="140389708">
    <w:abstractNumId w:val="6"/>
  </w:num>
  <w:num w:numId="9" w16cid:durableId="208630112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AA32119"/>
    <w:rsid w:val="00103F29"/>
    <w:rsid w:val="00171256"/>
    <w:rsid w:val="001D027F"/>
    <w:rsid w:val="0038482D"/>
    <w:rsid w:val="003C31F3"/>
    <w:rsid w:val="004921E9"/>
    <w:rsid w:val="00515B2C"/>
    <w:rsid w:val="0060224D"/>
    <w:rsid w:val="00743FE0"/>
    <w:rsid w:val="0074ACC6"/>
    <w:rsid w:val="007D128B"/>
    <w:rsid w:val="00803D0C"/>
    <w:rsid w:val="00913513"/>
    <w:rsid w:val="00927318"/>
    <w:rsid w:val="009C3756"/>
    <w:rsid w:val="00A57F89"/>
    <w:rsid w:val="00DC1AD7"/>
    <w:rsid w:val="00F357C8"/>
    <w:rsid w:val="0118A237"/>
    <w:rsid w:val="0161A8B4"/>
    <w:rsid w:val="0181C596"/>
    <w:rsid w:val="01951912"/>
    <w:rsid w:val="01A12013"/>
    <w:rsid w:val="01D51B11"/>
    <w:rsid w:val="01EFB24D"/>
    <w:rsid w:val="01F6CAAE"/>
    <w:rsid w:val="0221BEAD"/>
    <w:rsid w:val="025EA044"/>
    <w:rsid w:val="027412A2"/>
    <w:rsid w:val="02DD3CCF"/>
    <w:rsid w:val="02E41F44"/>
    <w:rsid w:val="02E46D9A"/>
    <w:rsid w:val="02EC9330"/>
    <w:rsid w:val="030C1755"/>
    <w:rsid w:val="0328876F"/>
    <w:rsid w:val="035B1AA0"/>
    <w:rsid w:val="037AC023"/>
    <w:rsid w:val="04190841"/>
    <w:rsid w:val="041DFD01"/>
    <w:rsid w:val="0440B7FD"/>
    <w:rsid w:val="0441D7F7"/>
    <w:rsid w:val="046D4699"/>
    <w:rsid w:val="04A5193B"/>
    <w:rsid w:val="04CFC3B4"/>
    <w:rsid w:val="0542D74C"/>
    <w:rsid w:val="0561D86A"/>
    <w:rsid w:val="05A13BA8"/>
    <w:rsid w:val="05AF0328"/>
    <w:rsid w:val="05DCF4DA"/>
    <w:rsid w:val="05F372BF"/>
    <w:rsid w:val="064203C6"/>
    <w:rsid w:val="064CA688"/>
    <w:rsid w:val="065F1622"/>
    <w:rsid w:val="0704B92B"/>
    <w:rsid w:val="0705FB05"/>
    <w:rsid w:val="07D608CA"/>
    <w:rsid w:val="08052CBF"/>
    <w:rsid w:val="080E3D8A"/>
    <w:rsid w:val="083CCDA7"/>
    <w:rsid w:val="084F35D0"/>
    <w:rsid w:val="09116251"/>
    <w:rsid w:val="091B5060"/>
    <w:rsid w:val="091E2284"/>
    <w:rsid w:val="09216B32"/>
    <w:rsid w:val="0948F7F5"/>
    <w:rsid w:val="09614BB4"/>
    <w:rsid w:val="09A4D1F3"/>
    <w:rsid w:val="09A914EE"/>
    <w:rsid w:val="0A19CF4D"/>
    <w:rsid w:val="0A29E0B0"/>
    <w:rsid w:val="0A609CDD"/>
    <w:rsid w:val="0A68E4B1"/>
    <w:rsid w:val="0AB46DA9"/>
    <w:rsid w:val="0ADF8419"/>
    <w:rsid w:val="0B01CCB5"/>
    <w:rsid w:val="0B161DCD"/>
    <w:rsid w:val="0B1AD37F"/>
    <w:rsid w:val="0B634CBD"/>
    <w:rsid w:val="0B856410"/>
    <w:rsid w:val="0BBAB521"/>
    <w:rsid w:val="0BBAF3D2"/>
    <w:rsid w:val="0BD54FD4"/>
    <w:rsid w:val="0C26B90E"/>
    <w:rsid w:val="0C767C53"/>
    <w:rsid w:val="0D41EEEB"/>
    <w:rsid w:val="0D5C6EA2"/>
    <w:rsid w:val="0D69D852"/>
    <w:rsid w:val="0D818558"/>
    <w:rsid w:val="0DB5EA3C"/>
    <w:rsid w:val="0DC8916F"/>
    <w:rsid w:val="0DE8F7A0"/>
    <w:rsid w:val="0E3D6CCD"/>
    <w:rsid w:val="0E67707E"/>
    <w:rsid w:val="0EDC9FBC"/>
    <w:rsid w:val="0F011D8C"/>
    <w:rsid w:val="0F1C4520"/>
    <w:rsid w:val="0F2E7057"/>
    <w:rsid w:val="0F5D62D3"/>
    <w:rsid w:val="0F98943D"/>
    <w:rsid w:val="10095D25"/>
    <w:rsid w:val="10C0A1B6"/>
    <w:rsid w:val="113A8B61"/>
    <w:rsid w:val="117B8674"/>
    <w:rsid w:val="1186F50A"/>
    <w:rsid w:val="119E2904"/>
    <w:rsid w:val="11A1BAAE"/>
    <w:rsid w:val="11AAE895"/>
    <w:rsid w:val="11D13F81"/>
    <w:rsid w:val="11E3570C"/>
    <w:rsid w:val="11E92943"/>
    <w:rsid w:val="11ECD012"/>
    <w:rsid w:val="123F0A3D"/>
    <w:rsid w:val="12423DA8"/>
    <w:rsid w:val="126962EA"/>
    <w:rsid w:val="1285EFF3"/>
    <w:rsid w:val="12995A37"/>
    <w:rsid w:val="12EACA13"/>
    <w:rsid w:val="12EEA114"/>
    <w:rsid w:val="134B33A9"/>
    <w:rsid w:val="135602C9"/>
    <w:rsid w:val="1364F425"/>
    <w:rsid w:val="143669A0"/>
    <w:rsid w:val="1473309D"/>
    <w:rsid w:val="14803A96"/>
    <w:rsid w:val="14A28653"/>
    <w:rsid w:val="14B098C3"/>
    <w:rsid w:val="14BD4DCF"/>
    <w:rsid w:val="14C4CCCF"/>
    <w:rsid w:val="15099F29"/>
    <w:rsid w:val="151567D8"/>
    <w:rsid w:val="1538BD86"/>
    <w:rsid w:val="1540A931"/>
    <w:rsid w:val="1547A134"/>
    <w:rsid w:val="154E338E"/>
    <w:rsid w:val="1575B292"/>
    <w:rsid w:val="158DF355"/>
    <w:rsid w:val="15C1DF60"/>
    <w:rsid w:val="15D80496"/>
    <w:rsid w:val="15DE8EBB"/>
    <w:rsid w:val="16374AA7"/>
    <w:rsid w:val="166F0F70"/>
    <w:rsid w:val="167E806E"/>
    <w:rsid w:val="169DC5CB"/>
    <w:rsid w:val="16B05A54"/>
    <w:rsid w:val="16D15BE3"/>
    <w:rsid w:val="16D284CE"/>
    <w:rsid w:val="16DD7A8B"/>
    <w:rsid w:val="17426764"/>
    <w:rsid w:val="17696493"/>
    <w:rsid w:val="1782558F"/>
    <w:rsid w:val="17E17CE3"/>
    <w:rsid w:val="18121CA9"/>
    <w:rsid w:val="18FD9798"/>
    <w:rsid w:val="19113E4E"/>
    <w:rsid w:val="192AE1BE"/>
    <w:rsid w:val="1986D763"/>
    <w:rsid w:val="19883F1D"/>
    <w:rsid w:val="1991FE28"/>
    <w:rsid w:val="19B65227"/>
    <w:rsid w:val="19F38D85"/>
    <w:rsid w:val="1A8E833F"/>
    <w:rsid w:val="1AA07F8E"/>
    <w:rsid w:val="1AB36343"/>
    <w:rsid w:val="1B1D24CB"/>
    <w:rsid w:val="1B478FB7"/>
    <w:rsid w:val="1B82CD5E"/>
    <w:rsid w:val="1BC67D8C"/>
    <w:rsid w:val="1BCDD510"/>
    <w:rsid w:val="1C0249DB"/>
    <w:rsid w:val="1C0CC4BC"/>
    <w:rsid w:val="1C473821"/>
    <w:rsid w:val="1C4E414D"/>
    <w:rsid w:val="1C598C95"/>
    <w:rsid w:val="1C6CC64D"/>
    <w:rsid w:val="1C8CB18E"/>
    <w:rsid w:val="1C8E5BED"/>
    <w:rsid w:val="1D2D3501"/>
    <w:rsid w:val="1D4D6689"/>
    <w:rsid w:val="1D66C633"/>
    <w:rsid w:val="1DD84DA7"/>
    <w:rsid w:val="1DFECC7A"/>
    <w:rsid w:val="1E1E6601"/>
    <w:rsid w:val="1E3DE22F"/>
    <w:rsid w:val="1E5C7980"/>
    <w:rsid w:val="1E677B22"/>
    <w:rsid w:val="1E98F3DC"/>
    <w:rsid w:val="1EA416BF"/>
    <w:rsid w:val="1F05AA9F"/>
    <w:rsid w:val="1F15AE46"/>
    <w:rsid w:val="1F24F1ED"/>
    <w:rsid w:val="1F2BA9B2"/>
    <w:rsid w:val="1F454FAB"/>
    <w:rsid w:val="1F76E002"/>
    <w:rsid w:val="1FA5F400"/>
    <w:rsid w:val="1FC4E5EC"/>
    <w:rsid w:val="1FD1930E"/>
    <w:rsid w:val="1FEA6321"/>
    <w:rsid w:val="2030F2BC"/>
    <w:rsid w:val="20394ADC"/>
    <w:rsid w:val="2047E634"/>
    <w:rsid w:val="207374EC"/>
    <w:rsid w:val="209F4533"/>
    <w:rsid w:val="20BDC29F"/>
    <w:rsid w:val="21035169"/>
    <w:rsid w:val="2122F6E9"/>
    <w:rsid w:val="212DB1A6"/>
    <w:rsid w:val="214BE653"/>
    <w:rsid w:val="2150A38E"/>
    <w:rsid w:val="21690DAD"/>
    <w:rsid w:val="218687F0"/>
    <w:rsid w:val="2200BD21"/>
    <w:rsid w:val="22277212"/>
    <w:rsid w:val="22305D20"/>
    <w:rsid w:val="226132E7"/>
    <w:rsid w:val="229D6D0A"/>
    <w:rsid w:val="22C5E1BC"/>
    <w:rsid w:val="22D366AE"/>
    <w:rsid w:val="22E1A8EC"/>
    <w:rsid w:val="22EED0E8"/>
    <w:rsid w:val="231E1F76"/>
    <w:rsid w:val="233B0007"/>
    <w:rsid w:val="233F427D"/>
    <w:rsid w:val="236F9DC6"/>
    <w:rsid w:val="2382433E"/>
    <w:rsid w:val="239A4710"/>
    <w:rsid w:val="23A4A9BC"/>
    <w:rsid w:val="23C8C8A3"/>
    <w:rsid w:val="241B5A24"/>
    <w:rsid w:val="244A32F2"/>
    <w:rsid w:val="24617B06"/>
    <w:rsid w:val="24792CE8"/>
    <w:rsid w:val="247DAAF5"/>
    <w:rsid w:val="24908783"/>
    <w:rsid w:val="24953153"/>
    <w:rsid w:val="2509755C"/>
    <w:rsid w:val="250CD842"/>
    <w:rsid w:val="251021CC"/>
    <w:rsid w:val="252B9494"/>
    <w:rsid w:val="25B8222F"/>
    <w:rsid w:val="26399B8E"/>
    <w:rsid w:val="2659976E"/>
    <w:rsid w:val="26976A7D"/>
    <w:rsid w:val="269AE02A"/>
    <w:rsid w:val="271C2847"/>
    <w:rsid w:val="276E7F77"/>
    <w:rsid w:val="27AFCB7A"/>
    <w:rsid w:val="27D467D5"/>
    <w:rsid w:val="287CFD02"/>
    <w:rsid w:val="28CD56E7"/>
    <w:rsid w:val="2930B22B"/>
    <w:rsid w:val="293910F3"/>
    <w:rsid w:val="294EDEFB"/>
    <w:rsid w:val="2963FB34"/>
    <w:rsid w:val="29777452"/>
    <w:rsid w:val="29A5E7EB"/>
    <w:rsid w:val="29ABC601"/>
    <w:rsid w:val="2A35B6BA"/>
    <w:rsid w:val="2A36A6C8"/>
    <w:rsid w:val="2A465C30"/>
    <w:rsid w:val="2A4AF649"/>
    <w:rsid w:val="2A5F53A7"/>
    <w:rsid w:val="2A9ACC98"/>
    <w:rsid w:val="2AA32119"/>
    <w:rsid w:val="2AC06207"/>
    <w:rsid w:val="2AE43A01"/>
    <w:rsid w:val="2AE65EB9"/>
    <w:rsid w:val="2B5107D5"/>
    <w:rsid w:val="2B959DD4"/>
    <w:rsid w:val="2BF1CF67"/>
    <w:rsid w:val="2C0EA0FF"/>
    <w:rsid w:val="2CA342E4"/>
    <w:rsid w:val="2D00060A"/>
    <w:rsid w:val="2D0541BC"/>
    <w:rsid w:val="2D22C5E9"/>
    <w:rsid w:val="2D571982"/>
    <w:rsid w:val="2D7782D5"/>
    <w:rsid w:val="2DD0942E"/>
    <w:rsid w:val="2E2E66CE"/>
    <w:rsid w:val="2E88FEEC"/>
    <w:rsid w:val="2EB528AB"/>
    <w:rsid w:val="2ED78AFB"/>
    <w:rsid w:val="2F026B09"/>
    <w:rsid w:val="2F3F9DC8"/>
    <w:rsid w:val="2F5E67DD"/>
    <w:rsid w:val="2F83FE1A"/>
    <w:rsid w:val="30009D9F"/>
    <w:rsid w:val="30256E84"/>
    <w:rsid w:val="3037B7A8"/>
    <w:rsid w:val="30BFAC87"/>
    <w:rsid w:val="30D68A1D"/>
    <w:rsid w:val="30D830C4"/>
    <w:rsid w:val="30F9F6EB"/>
    <w:rsid w:val="31081F86"/>
    <w:rsid w:val="312EEBA7"/>
    <w:rsid w:val="3140FF20"/>
    <w:rsid w:val="319171C4"/>
    <w:rsid w:val="31B47149"/>
    <w:rsid w:val="3215EE83"/>
    <w:rsid w:val="3238FC45"/>
    <w:rsid w:val="3247CE3F"/>
    <w:rsid w:val="3292A152"/>
    <w:rsid w:val="32BA2A07"/>
    <w:rsid w:val="33486E99"/>
    <w:rsid w:val="334A514C"/>
    <w:rsid w:val="335504D9"/>
    <w:rsid w:val="336D8271"/>
    <w:rsid w:val="33761D37"/>
    <w:rsid w:val="337738C0"/>
    <w:rsid w:val="3394FE8D"/>
    <w:rsid w:val="33A5BF5B"/>
    <w:rsid w:val="33CEDDC2"/>
    <w:rsid w:val="33F0EAAF"/>
    <w:rsid w:val="3443D748"/>
    <w:rsid w:val="347FE0C4"/>
    <w:rsid w:val="34A28256"/>
    <w:rsid w:val="34A3869F"/>
    <w:rsid w:val="34B2909E"/>
    <w:rsid w:val="34FAC316"/>
    <w:rsid w:val="35044143"/>
    <w:rsid w:val="3525FB3C"/>
    <w:rsid w:val="35305801"/>
    <w:rsid w:val="35351D31"/>
    <w:rsid w:val="358FB46B"/>
    <w:rsid w:val="35EB7B33"/>
    <w:rsid w:val="35EDD7D9"/>
    <w:rsid w:val="3605F10A"/>
    <w:rsid w:val="36113E1B"/>
    <w:rsid w:val="3673691D"/>
    <w:rsid w:val="36C85898"/>
    <w:rsid w:val="36F9AC28"/>
    <w:rsid w:val="370F8774"/>
    <w:rsid w:val="374D93F1"/>
    <w:rsid w:val="37732C8A"/>
    <w:rsid w:val="37785ECA"/>
    <w:rsid w:val="37795DBC"/>
    <w:rsid w:val="37AFD3E7"/>
    <w:rsid w:val="37AFFF16"/>
    <w:rsid w:val="37CC106F"/>
    <w:rsid w:val="381BD297"/>
    <w:rsid w:val="3847495A"/>
    <w:rsid w:val="3855FC34"/>
    <w:rsid w:val="386990C7"/>
    <w:rsid w:val="387D5E25"/>
    <w:rsid w:val="387F29B1"/>
    <w:rsid w:val="38886354"/>
    <w:rsid w:val="389B88E0"/>
    <w:rsid w:val="389D2804"/>
    <w:rsid w:val="38D241DF"/>
    <w:rsid w:val="39126E0A"/>
    <w:rsid w:val="392CBEAD"/>
    <w:rsid w:val="3949FADF"/>
    <w:rsid w:val="395484F9"/>
    <w:rsid w:val="3971F607"/>
    <w:rsid w:val="3974EAC3"/>
    <w:rsid w:val="39C425B4"/>
    <w:rsid w:val="3A05CF3B"/>
    <w:rsid w:val="3A07443F"/>
    <w:rsid w:val="3A0C68A2"/>
    <w:rsid w:val="3A32F5DF"/>
    <w:rsid w:val="3A610F5E"/>
    <w:rsid w:val="3AB05A85"/>
    <w:rsid w:val="3AE4CB2F"/>
    <w:rsid w:val="3AE74DC4"/>
    <w:rsid w:val="3AF8D356"/>
    <w:rsid w:val="3B4EE537"/>
    <w:rsid w:val="3B570D17"/>
    <w:rsid w:val="3B7D8744"/>
    <w:rsid w:val="3B88D46E"/>
    <w:rsid w:val="3BA01260"/>
    <w:rsid w:val="3BEFB242"/>
    <w:rsid w:val="3BFD3ADD"/>
    <w:rsid w:val="3C70D5B9"/>
    <w:rsid w:val="3C7D68B0"/>
    <w:rsid w:val="3CA11E38"/>
    <w:rsid w:val="3D24933F"/>
    <w:rsid w:val="3D68E842"/>
    <w:rsid w:val="3D7A4BA1"/>
    <w:rsid w:val="3D7D2616"/>
    <w:rsid w:val="3E571494"/>
    <w:rsid w:val="3E7A5CCD"/>
    <w:rsid w:val="3E9C237B"/>
    <w:rsid w:val="3EE77BAA"/>
    <w:rsid w:val="3EE98A6A"/>
    <w:rsid w:val="3F07AAEF"/>
    <w:rsid w:val="3F219975"/>
    <w:rsid w:val="3F56C543"/>
    <w:rsid w:val="3F87D3BD"/>
    <w:rsid w:val="3F87DD9A"/>
    <w:rsid w:val="3FBC36EE"/>
    <w:rsid w:val="3FD83D5F"/>
    <w:rsid w:val="3FE05EF8"/>
    <w:rsid w:val="3FE1944E"/>
    <w:rsid w:val="404322D4"/>
    <w:rsid w:val="40441115"/>
    <w:rsid w:val="4064AACA"/>
    <w:rsid w:val="4069CF29"/>
    <w:rsid w:val="40D0235F"/>
    <w:rsid w:val="40E48D29"/>
    <w:rsid w:val="40F4F318"/>
    <w:rsid w:val="41045161"/>
    <w:rsid w:val="4146CBF4"/>
    <w:rsid w:val="4179E7D0"/>
    <w:rsid w:val="418E0A9E"/>
    <w:rsid w:val="41B184C6"/>
    <w:rsid w:val="41DD5DCF"/>
    <w:rsid w:val="41FDC970"/>
    <w:rsid w:val="422A0B9B"/>
    <w:rsid w:val="423BA2FB"/>
    <w:rsid w:val="42465B82"/>
    <w:rsid w:val="425CA5C2"/>
    <w:rsid w:val="4276A44F"/>
    <w:rsid w:val="42B3C9BE"/>
    <w:rsid w:val="42EEFC01"/>
    <w:rsid w:val="43105335"/>
    <w:rsid w:val="43165AB5"/>
    <w:rsid w:val="431EB92B"/>
    <w:rsid w:val="4329A522"/>
    <w:rsid w:val="43365C41"/>
    <w:rsid w:val="434A2A33"/>
    <w:rsid w:val="43560C27"/>
    <w:rsid w:val="435D279B"/>
    <w:rsid w:val="4360DB3B"/>
    <w:rsid w:val="43610105"/>
    <w:rsid w:val="43C7BEAD"/>
    <w:rsid w:val="43C90F8A"/>
    <w:rsid w:val="43CA291C"/>
    <w:rsid w:val="43E595D4"/>
    <w:rsid w:val="43F31F71"/>
    <w:rsid w:val="43FA9CD8"/>
    <w:rsid w:val="441D9EEE"/>
    <w:rsid w:val="44260578"/>
    <w:rsid w:val="4442C25D"/>
    <w:rsid w:val="447880F2"/>
    <w:rsid w:val="44C4EC68"/>
    <w:rsid w:val="44C8172A"/>
    <w:rsid w:val="44D96D66"/>
    <w:rsid w:val="44E83089"/>
    <w:rsid w:val="44F3AC48"/>
    <w:rsid w:val="45791CB2"/>
    <w:rsid w:val="463EEF98"/>
    <w:rsid w:val="466A1E3E"/>
    <w:rsid w:val="468A81B7"/>
    <w:rsid w:val="46D008B3"/>
    <w:rsid w:val="46E414DE"/>
    <w:rsid w:val="46FB2103"/>
    <w:rsid w:val="472D618D"/>
    <w:rsid w:val="475F3604"/>
    <w:rsid w:val="4772363C"/>
    <w:rsid w:val="4784851A"/>
    <w:rsid w:val="479E1DBE"/>
    <w:rsid w:val="4836D21B"/>
    <w:rsid w:val="4848714D"/>
    <w:rsid w:val="487E7D0F"/>
    <w:rsid w:val="48830B19"/>
    <w:rsid w:val="488370B3"/>
    <w:rsid w:val="488CDB7F"/>
    <w:rsid w:val="489202A0"/>
    <w:rsid w:val="48FC12AB"/>
    <w:rsid w:val="490AFF7F"/>
    <w:rsid w:val="49515728"/>
    <w:rsid w:val="497ABC6D"/>
    <w:rsid w:val="49E529E7"/>
    <w:rsid w:val="4A1832E2"/>
    <w:rsid w:val="4A19D005"/>
    <w:rsid w:val="4A583876"/>
    <w:rsid w:val="4AA01EED"/>
    <w:rsid w:val="4ACDE6FF"/>
    <w:rsid w:val="4B2330BA"/>
    <w:rsid w:val="4B3FDA99"/>
    <w:rsid w:val="4B44D586"/>
    <w:rsid w:val="4B7159CE"/>
    <w:rsid w:val="4BAC57A8"/>
    <w:rsid w:val="4BCCB07C"/>
    <w:rsid w:val="4C53FEDC"/>
    <w:rsid w:val="4C5CFD56"/>
    <w:rsid w:val="4C8D5E90"/>
    <w:rsid w:val="4C942FB1"/>
    <w:rsid w:val="4CA3DF7D"/>
    <w:rsid w:val="4D232BE8"/>
    <w:rsid w:val="4D2776D2"/>
    <w:rsid w:val="4D7E0BC2"/>
    <w:rsid w:val="4DBBE491"/>
    <w:rsid w:val="4DFC7D1D"/>
    <w:rsid w:val="4E1E1006"/>
    <w:rsid w:val="4E3739D2"/>
    <w:rsid w:val="4F0AF68B"/>
    <w:rsid w:val="4F1304A1"/>
    <w:rsid w:val="4F2B708B"/>
    <w:rsid w:val="4F6166C9"/>
    <w:rsid w:val="4F7E2C62"/>
    <w:rsid w:val="4FB74CAA"/>
    <w:rsid w:val="500E5A31"/>
    <w:rsid w:val="5017811C"/>
    <w:rsid w:val="502E37FD"/>
    <w:rsid w:val="5047AB31"/>
    <w:rsid w:val="506415A3"/>
    <w:rsid w:val="5099091C"/>
    <w:rsid w:val="50F453C2"/>
    <w:rsid w:val="50FECF46"/>
    <w:rsid w:val="5101FB94"/>
    <w:rsid w:val="513A7892"/>
    <w:rsid w:val="513D0FB8"/>
    <w:rsid w:val="514BE710"/>
    <w:rsid w:val="51B29625"/>
    <w:rsid w:val="51C57BE8"/>
    <w:rsid w:val="51E8F916"/>
    <w:rsid w:val="5259106B"/>
    <w:rsid w:val="527EC7EB"/>
    <w:rsid w:val="528139C2"/>
    <w:rsid w:val="5381EFCA"/>
    <w:rsid w:val="538E61B9"/>
    <w:rsid w:val="53CBC778"/>
    <w:rsid w:val="53FD9341"/>
    <w:rsid w:val="5428D071"/>
    <w:rsid w:val="5451FFA2"/>
    <w:rsid w:val="549E73F0"/>
    <w:rsid w:val="5568416F"/>
    <w:rsid w:val="55943B9F"/>
    <w:rsid w:val="562E5E57"/>
    <w:rsid w:val="56377C4E"/>
    <w:rsid w:val="5645AF4B"/>
    <w:rsid w:val="5645B24D"/>
    <w:rsid w:val="565B1CA2"/>
    <w:rsid w:val="566F2384"/>
    <w:rsid w:val="567284D6"/>
    <w:rsid w:val="56CE0EBE"/>
    <w:rsid w:val="56F99B96"/>
    <w:rsid w:val="572837BA"/>
    <w:rsid w:val="5737DF03"/>
    <w:rsid w:val="574B705B"/>
    <w:rsid w:val="57924294"/>
    <w:rsid w:val="57F8D215"/>
    <w:rsid w:val="5871942B"/>
    <w:rsid w:val="58A77310"/>
    <w:rsid w:val="58B0E3A5"/>
    <w:rsid w:val="58F0506C"/>
    <w:rsid w:val="58FC8DD0"/>
    <w:rsid w:val="59F1B831"/>
    <w:rsid w:val="5A107C50"/>
    <w:rsid w:val="5A3FC973"/>
    <w:rsid w:val="5A41B8A4"/>
    <w:rsid w:val="5A7B9B43"/>
    <w:rsid w:val="5A87E1B6"/>
    <w:rsid w:val="5A8E9C88"/>
    <w:rsid w:val="5AA3814A"/>
    <w:rsid w:val="5AAD1B5F"/>
    <w:rsid w:val="5AE82521"/>
    <w:rsid w:val="5AEAB26E"/>
    <w:rsid w:val="5AEB8CE5"/>
    <w:rsid w:val="5AFFBBCB"/>
    <w:rsid w:val="5B041090"/>
    <w:rsid w:val="5B49978B"/>
    <w:rsid w:val="5B6F95CF"/>
    <w:rsid w:val="5B831D54"/>
    <w:rsid w:val="5B926855"/>
    <w:rsid w:val="5B9FF1E8"/>
    <w:rsid w:val="5C612C4E"/>
    <w:rsid w:val="5C76D2D0"/>
    <w:rsid w:val="5C97D5BB"/>
    <w:rsid w:val="5CA643F8"/>
    <w:rsid w:val="5CF66E93"/>
    <w:rsid w:val="5DBCE163"/>
    <w:rsid w:val="5DD7223D"/>
    <w:rsid w:val="5E2265A8"/>
    <w:rsid w:val="5E9C9DC6"/>
    <w:rsid w:val="5EF742DC"/>
    <w:rsid w:val="5F0A82FF"/>
    <w:rsid w:val="5F19F40E"/>
    <w:rsid w:val="5F2073D8"/>
    <w:rsid w:val="5F642747"/>
    <w:rsid w:val="5F9EC1A0"/>
    <w:rsid w:val="5FB971E4"/>
    <w:rsid w:val="5FEAB943"/>
    <w:rsid w:val="5FF598D4"/>
    <w:rsid w:val="60413E1C"/>
    <w:rsid w:val="604C1085"/>
    <w:rsid w:val="60798C1E"/>
    <w:rsid w:val="6079A923"/>
    <w:rsid w:val="607FFCD1"/>
    <w:rsid w:val="60E878D3"/>
    <w:rsid w:val="6123DDD5"/>
    <w:rsid w:val="61420B58"/>
    <w:rsid w:val="614AB8B6"/>
    <w:rsid w:val="6155395B"/>
    <w:rsid w:val="61806FC5"/>
    <w:rsid w:val="61C5CEAA"/>
    <w:rsid w:val="61D94A49"/>
    <w:rsid w:val="61FA317B"/>
    <w:rsid w:val="623CE092"/>
    <w:rsid w:val="62570AE5"/>
    <w:rsid w:val="6264FBA3"/>
    <w:rsid w:val="628B3002"/>
    <w:rsid w:val="6297E2E7"/>
    <w:rsid w:val="62AFF4DC"/>
    <w:rsid w:val="63156779"/>
    <w:rsid w:val="634E4E2F"/>
    <w:rsid w:val="63F7D75E"/>
    <w:rsid w:val="640B4991"/>
    <w:rsid w:val="6416299E"/>
    <w:rsid w:val="6442833F"/>
    <w:rsid w:val="646B6A96"/>
    <w:rsid w:val="64A746CC"/>
    <w:rsid w:val="64D571A7"/>
    <w:rsid w:val="6500E257"/>
    <w:rsid w:val="65173847"/>
    <w:rsid w:val="651B6398"/>
    <w:rsid w:val="6543FC53"/>
    <w:rsid w:val="65664775"/>
    <w:rsid w:val="65BF34C9"/>
    <w:rsid w:val="65CFA8AD"/>
    <w:rsid w:val="664103ED"/>
    <w:rsid w:val="6654BA10"/>
    <w:rsid w:val="665625C2"/>
    <w:rsid w:val="66829AA2"/>
    <w:rsid w:val="670688C5"/>
    <w:rsid w:val="6708B304"/>
    <w:rsid w:val="671B0BFC"/>
    <w:rsid w:val="67A15A9C"/>
    <w:rsid w:val="67A7A93A"/>
    <w:rsid w:val="68582602"/>
    <w:rsid w:val="687F82E1"/>
    <w:rsid w:val="69257DF5"/>
    <w:rsid w:val="6925C04D"/>
    <w:rsid w:val="694AD80D"/>
    <w:rsid w:val="6971ED2E"/>
    <w:rsid w:val="698BB6C2"/>
    <w:rsid w:val="69A7B3F6"/>
    <w:rsid w:val="69BF1E8C"/>
    <w:rsid w:val="6A22DC21"/>
    <w:rsid w:val="6A448607"/>
    <w:rsid w:val="6A85020A"/>
    <w:rsid w:val="6A8FE1EE"/>
    <w:rsid w:val="6AA0010A"/>
    <w:rsid w:val="6AB666D0"/>
    <w:rsid w:val="6AF0F3D8"/>
    <w:rsid w:val="6B52734F"/>
    <w:rsid w:val="6B9BC2AF"/>
    <w:rsid w:val="6BA28DAE"/>
    <w:rsid w:val="6C42CFE5"/>
    <w:rsid w:val="6CACC8AD"/>
    <w:rsid w:val="6CBE1B3E"/>
    <w:rsid w:val="6D0EA5F5"/>
    <w:rsid w:val="6D34943C"/>
    <w:rsid w:val="6D691B4D"/>
    <w:rsid w:val="6D8823FC"/>
    <w:rsid w:val="6D8BE4DF"/>
    <w:rsid w:val="6E031320"/>
    <w:rsid w:val="6E051025"/>
    <w:rsid w:val="6E23C93B"/>
    <w:rsid w:val="6E4877AD"/>
    <w:rsid w:val="6E5B902A"/>
    <w:rsid w:val="6E89A2C6"/>
    <w:rsid w:val="6EA77BD6"/>
    <w:rsid w:val="6EE4565D"/>
    <w:rsid w:val="6EF7ECD4"/>
    <w:rsid w:val="6F088D43"/>
    <w:rsid w:val="6F50CED4"/>
    <w:rsid w:val="6F58EC2C"/>
    <w:rsid w:val="6F5F92AE"/>
    <w:rsid w:val="6F63EA01"/>
    <w:rsid w:val="6FC4BAE0"/>
    <w:rsid w:val="6FD05068"/>
    <w:rsid w:val="6FEA4F6E"/>
    <w:rsid w:val="703AF626"/>
    <w:rsid w:val="704488BA"/>
    <w:rsid w:val="7058E76E"/>
    <w:rsid w:val="7063D71B"/>
    <w:rsid w:val="708C7CDF"/>
    <w:rsid w:val="709DA884"/>
    <w:rsid w:val="70BB1EB2"/>
    <w:rsid w:val="71443C82"/>
    <w:rsid w:val="71518EB9"/>
    <w:rsid w:val="7184B395"/>
    <w:rsid w:val="71C2FE5D"/>
    <w:rsid w:val="71C82B95"/>
    <w:rsid w:val="71E8CA10"/>
    <w:rsid w:val="725C9588"/>
    <w:rsid w:val="725D9A42"/>
    <w:rsid w:val="7281C7BF"/>
    <w:rsid w:val="72B0CC8A"/>
    <w:rsid w:val="72BA7EE9"/>
    <w:rsid w:val="72CFD3E0"/>
    <w:rsid w:val="72D8343F"/>
    <w:rsid w:val="72E125BA"/>
    <w:rsid w:val="72FE79DF"/>
    <w:rsid w:val="730B268D"/>
    <w:rsid w:val="73645F27"/>
    <w:rsid w:val="73929FCD"/>
    <w:rsid w:val="7398AE78"/>
    <w:rsid w:val="73A08AB2"/>
    <w:rsid w:val="73B4188D"/>
    <w:rsid w:val="742BC5CB"/>
    <w:rsid w:val="7434E31B"/>
    <w:rsid w:val="745EECCF"/>
    <w:rsid w:val="746CD6D3"/>
    <w:rsid w:val="748237B6"/>
    <w:rsid w:val="749E7794"/>
    <w:rsid w:val="74DB4AAE"/>
    <w:rsid w:val="750F0555"/>
    <w:rsid w:val="7525F292"/>
    <w:rsid w:val="7529C65D"/>
    <w:rsid w:val="754D853F"/>
    <w:rsid w:val="7594B059"/>
    <w:rsid w:val="759D41C1"/>
    <w:rsid w:val="759F8F54"/>
    <w:rsid w:val="75C55A28"/>
    <w:rsid w:val="75E0D928"/>
    <w:rsid w:val="76048F3D"/>
    <w:rsid w:val="76577980"/>
    <w:rsid w:val="766D61FD"/>
    <w:rsid w:val="767C015B"/>
    <w:rsid w:val="76A95B5E"/>
    <w:rsid w:val="76CC5B35"/>
    <w:rsid w:val="76E92A94"/>
    <w:rsid w:val="7725633E"/>
    <w:rsid w:val="77470187"/>
    <w:rsid w:val="774B4DF6"/>
    <w:rsid w:val="7751D80C"/>
    <w:rsid w:val="77580148"/>
    <w:rsid w:val="778C6DB5"/>
    <w:rsid w:val="77AB3071"/>
    <w:rsid w:val="77DFDD95"/>
    <w:rsid w:val="77FE8308"/>
    <w:rsid w:val="78036AE1"/>
    <w:rsid w:val="780D23B3"/>
    <w:rsid w:val="7817FAE4"/>
    <w:rsid w:val="78394F34"/>
    <w:rsid w:val="7843E0A2"/>
    <w:rsid w:val="78A4CC68"/>
    <w:rsid w:val="78A5B316"/>
    <w:rsid w:val="78AE67A4"/>
    <w:rsid w:val="78C1F743"/>
    <w:rsid w:val="78FDEB6C"/>
    <w:rsid w:val="797654D1"/>
    <w:rsid w:val="797A7E42"/>
    <w:rsid w:val="79814E85"/>
    <w:rsid w:val="79A09CB8"/>
    <w:rsid w:val="79B6BA47"/>
    <w:rsid w:val="79BD1935"/>
    <w:rsid w:val="79BECA57"/>
    <w:rsid w:val="79E690A3"/>
    <w:rsid w:val="79FAE05F"/>
    <w:rsid w:val="7A5B5640"/>
    <w:rsid w:val="7A7D7FCF"/>
    <w:rsid w:val="7AA22509"/>
    <w:rsid w:val="7ABCDE93"/>
    <w:rsid w:val="7AF40180"/>
    <w:rsid w:val="7C0C52CD"/>
    <w:rsid w:val="7C3CFC09"/>
    <w:rsid w:val="7C451A29"/>
    <w:rsid w:val="7C6F35B4"/>
    <w:rsid w:val="7C873A99"/>
    <w:rsid w:val="7C944C93"/>
    <w:rsid w:val="7C997BCC"/>
    <w:rsid w:val="7CB61D9F"/>
    <w:rsid w:val="7CCB3FF6"/>
    <w:rsid w:val="7CDDF86F"/>
    <w:rsid w:val="7D18EDEB"/>
    <w:rsid w:val="7D1A90CE"/>
    <w:rsid w:val="7D98448E"/>
    <w:rsid w:val="7DA21D92"/>
    <w:rsid w:val="7DAE290E"/>
    <w:rsid w:val="7DB7BAFF"/>
    <w:rsid w:val="7DF8E1BA"/>
    <w:rsid w:val="7E2B5635"/>
    <w:rsid w:val="7E51610E"/>
    <w:rsid w:val="7E5FB3ED"/>
    <w:rsid w:val="7E6352FA"/>
    <w:rsid w:val="7E6470B1"/>
    <w:rsid w:val="7E676F91"/>
    <w:rsid w:val="7EB0D0BA"/>
    <w:rsid w:val="7EEFF565"/>
    <w:rsid w:val="7F24C028"/>
    <w:rsid w:val="7FC2759F"/>
    <w:rsid w:val="7FCFBAA5"/>
    <w:rsid w:val="7FD3BC28"/>
    <w:rsid w:val="7FF26B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A32119"/>
  <w15:chartTrackingRefBased/>
  <w15:docId w15:val="{FEC2787D-5ACA-478B-957E-2246BAFDCF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57F89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6A85020A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803D0C"/>
    <w:pPr>
      <w:spacing w:after="0" w:line="216" w:lineRule="auto"/>
      <w:contextualSpacing/>
    </w:pPr>
    <w:rPr>
      <w:rFonts w:asciiTheme="majorHAnsi" w:hAnsiTheme="majorHAnsi" w:eastAsiaTheme="majorEastAsia" w:cstheme="majorBidi"/>
      <w:color w:val="404040" w:themeColor="text1" w:themeTint="BF"/>
      <w:spacing w:val="-10"/>
      <w:kern w:val="28"/>
      <w:sz w:val="56"/>
      <w:szCs w:val="56"/>
      <w:lang w:val="en-GB" w:eastAsia="zh-CN"/>
    </w:rPr>
  </w:style>
  <w:style w:type="character" w:styleId="TitleChar" w:customStyle="1">
    <w:name w:val="Title Char"/>
    <w:basedOn w:val="DefaultParagraphFont"/>
    <w:link w:val="Title"/>
    <w:uiPriority w:val="10"/>
    <w:rsid w:val="00803D0C"/>
    <w:rPr>
      <w:rFonts w:asciiTheme="majorHAnsi" w:hAnsiTheme="majorHAnsi" w:eastAsiaTheme="majorEastAsia" w:cstheme="majorBidi"/>
      <w:color w:val="404040" w:themeColor="text1" w:themeTint="BF"/>
      <w:spacing w:val="-10"/>
      <w:kern w:val="28"/>
      <w:sz w:val="56"/>
      <w:szCs w:val="56"/>
      <w:lang w:val="en-GB" w:eastAsia="zh-CN"/>
    </w:rPr>
  </w:style>
  <w:style w:type="paragraph" w:styleId="Subtitle">
    <w:name w:val="Subtitle"/>
    <w:basedOn w:val="Normal"/>
    <w:next w:val="Normal"/>
    <w:link w:val="SubtitleChar"/>
    <w:uiPriority w:val="11"/>
    <w:qFormat/>
    <w:rsid w:val="00803D0C"/>
    <w:pPr>
      <w:numPr>
        <w:ilvl w:val="1"/>
      </w:numPr>
      <w:spacing w:line="259" w:lineRule="auto"/>
    </w:pPr>
    <w:rPr>
      <w:rFonts w:cs="Times New Roman"/>
      <w:color w:val="5A5A5A" w:themeColor="text1" w:themeTint="A5"/>
      <w:spacing w:val="15"/>
      <w:sz w:val="22"/>
      <w:szCs w:val="22"/>
      <w:lang w:val="en-GB" w:eastAsia="zh-CN"/>
    </w:rPr>
  </w:style>
  <w:style w:type="character" w:styleId="SubtitleChar" w:customStyle="1">
    <w:name w:val="Subtitle Char"/>
    <w:basedOn w:val="DefaultParagraphFont"/>
    <w:link w:val="Subtitle"/>
    <w:uiPriority w:val="11"/>
    <w:rsid w:val="00803D0C"/>
    <w:rPr>
      <w:rFonts w:cs="Times New Roman"/>
      <w:color w:val="5A5A5A" w:themeColor="text1" w:themeTint="A5"/>
      <w:spacing w:val="15"/>
      <w:sz w:val="22"/>
      <w:szCs w:val="22"/>
      <w:lang w:val="en-GB" w:eastAsia="zh-CN"/>
    </w:rPr>
  </w:style>
  <w:style w:type="character" w:styleId="Heading1Char" w:customStyle="1">
    <w:name w:val="Heading 1 Char"/>
    <w:basedOn w:val="DefaultParagraphFont"/>
    <w:link w:val="Heading1"/>
    <w:uiPriority w:val="9"/>
    <w:rsid w:val="00A57F8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57F89"/>
    <w:pPr>
      <w:spacing w:line="259" w:lineRule="auto"/>
      <w:outlineLvl w:val="9"/>
    </w:pPr>
    <w:rPr>
      <w:lang w:val="en-GB" w:eastAsia="zh-CN"/>
    </w:rPr>
  </w:style>
  <w:style w:type="paragraph" w:styleId="TOC1">
    <w:name w:val="toc 1"/>
    <w:basedOn w:val="Normal"/>
    <w:next w:val="Normal"/>
    <w:autoRedefine/>
    <w:uiPriority w:val="39"/>
    <w:unhideWhenUsed/>
    <w:rsid w:val="0091351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13513"/>
    <w:rPr>
      <w:color w:val="467886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8" /><Relationship Type="http://schemas.openxmlformats.org/officeDocument/2006/relationships/diagramColors" Target="diagrams/colors1.xml" Id="rId13" /><Relationship Type="http://schemas.openxmlformats.org/officeDocument/2006/relationships/hyperlink" Target="https://www.bbc.co.uk/bitesize/guides/z9hrwxs/revision/4" TargetMode="External" Id="rId18" /><Relationship Type="http://schemas.openxmlformats.org/officeDocument/2006/relationships/theme" Target="theme/theme1.xml" Id="rId26" /><Relationship Type="http://schemas.openxmlformats.org/officeDocument/2006/relationships/customXml" Target="../customXml/item3.xml" Id="rId3" /><Relationship Type="http://schemas.openxmlformats.org/officeDocument/2006/relationships/hyperlink" Target="https://www.starburstmagazine.com/features/the-rise-of-streaming-services-how-they-are-changing-the-film-industry/" TargetMode="External" Id="rId21" /><Relationship Type="http://schemas.openxmlformats.org/officeDocument/2006/relationships/styles" Target="styles.xml" Id="rId7" /><Relationship Type="http://schemas.openxmlformats.org/officeDocument/2006/relationships/diagramQuickStyle" Target="diagrams/quickStyle1.xml" Id="rId12" /><Relationship Type="http://schemas.openxmlformats.org/officeDocument/2006/relationships/hyperlink" Target="https://www.socialfilms.co.uk/blog/uk-film-industry-statistics" TargetMode="External" Id="rId17" /><Relationship Type="http://schemas.openxmlformats.org/officeDocument/2006/relationships/fontTable" Target="fontTable.xml" Id="rId25" /><Relationship Type="http://schemas.openxmlformats.org/officeDocument/2006/relationships/customXml" Target="../customXml/item2.xml" Id="rId2" /><Relationship Type="http://schemas.openxmlformats.org/officeDocument/2006/relationships/image" Target="media/image2.png" Id="rId16" /><Relationship Type="http://schemas.openxmlformats.org/officeDocument/2006/relationships/hyperlink" Target="https://www.centurafx.com/news/navigating-currency-risk-in-the-film-and-television-industry" TargetMode="External" Id="rId20" /><Relationship Type="http://schemas.openxmlformats.org/officeDocument/2006/relationships/customXml" Target="../customXml/item1.xml" Id="rId1" /><Relationship Type="http://schemas.openxmlformats.org/officeDocument/2006/relationships/numbering" Target="numbering.xml" Id="rId6" /><Relationship Type="http://schemas.openxmlformats.org/officeDocument/2006/relationships/diagramLayout" Target="diagrams/layout1.xml" Id="rId11" /><Relationship Type="http://schemas.openxmlformats.org/officeDocument/2006/relationships/customXml" Target="../customXml/item5.xml" Id="rId5" /><Relationship Type="http://schemas.openxmlformats.org/officeDocument/2006/relationships/image" Target="media/image1.png" Id="rId15" /><Relationship Type="http://schemas.openxmlformats.org/officeDocument/2006/relationships/hyperlink" Target="https://ecologi.com/articles/blog/the-hidden-impact-of-film-and-tv-production" TargetMode="External" Id="rId23" /><Relationship Type="http://schemas.openxmlformats.org/officeDocument/2006/relationships/diagramData" Target="diagrams/data1.xml" Id="rId10" /><Relationship Type="http://schemas.openxmlformats.org/officeDocument/2006/relationships/hyperlink" Target="https://www.ebsco.com/research-starters/music/censorship-recording-industry" TargetMode="External" Id="rId19" /><Relationship Type="http://schemas.openxmlformats.org/officeDocument/2006/relationships/customXml" Target="../customXml/item4.xml" Id="rId4" /><Relationship Type="http://schemas.openxmlformats.org/officeDocument/2006/relationships/webSettings" Target="webSettings.xml" Id="rId9" /><Relationship Type="http://schemas.microsoft.com/office/2007/relationships/diagramDrawing" Target="diagrams/drawing1.xml" Id="rId14" /><Relationship Type="http://schemas.openxmlformats.org/officeDocument/2006/relationships/hyperlink" Target="https://www.tvrev.com/news/netflixs-original-film-problem-more-movies-less-demand" TargetMode="External" Id="rId22" /><Relationship Type="http://schemas.openxmlformats.org/officeDocument/2006/relationships/hyperlink" Target="https://www.mackrell.com/legal-news/compliance-with-uk-employment-law-why-its-vital-for-film-and-television-production-companies/" TargetMode="External" Id="R61816b16257d4542" /><Relationship Type="http://schemas.openxmlformats.org/officeDocument/2006/relationships/hyperlink" Target="https://britishfilmcommission.org.uk/plan-your-production/accessing-uk-tax-reliefs/" TargetMode="External" Id="R4af52a92d5b94e59" /><Relationship Type="http://schemas.openxmlformats.org/officeDocument/2006/relationships/hyperlink" Target="https://britishfilmcommission.org.uk/plan-your-production/accessing-uk-tax-reliefs/" TargetMode="External" Id="Red1f4b5b88a84aa1" /><Relationship Type="http://schemas.openxmlformats.org/officeDocument/2006/relationships/hyperlink" Target="https://britishfilmcommission.org.uk/plan-your-production/accessing-uk-tax-reliefs/" TargetMode="External" Id="R90057c5c00dc4b70" 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CF0E478A-3FF3-4791-9184-461836FB1B98}" type="doc">
      <dgm:prSet loTypeId="urn:microsoft.com/office/officeart/2005/8/layout/orgChart1" loCatId="hierarchy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DD593879-514F-4DCF-97AF-51EBBA771B34}">
      <dgm:prSet phldrT="[Text]"/>
      <dgm:spPr/>
      <dgm:t>
        <a:bodyPr/>
        <a:lstStyle/>
        <a:p>
          <a:r>
            <a:rPr lang="en-GB"/>
            <a:t>Director</a:t>
          </a:r>
        </a:p>
      </dgm:t>
    </dgm:pt>
    <dgm:pt modelId="{F1C90A2A-087E-432B-AF87-C7CF1858ADCB}" type="parTrans" cxnId="{393A288B-9694-4C1F-B72B-8A4B0D3663BB}">
      <dgm:prSet/>
      <dgm:spPr/>
      <dgm:t>
        <a:bodyPr/>
        <a:lstStyle/>
        <a:p>
          <a:endParaRPr lang="en-GB"/>
        </a:p>
      </dgm:t>
    </dgm:pt>
    <dgm:pt modelId="{741BA06C-B086-473D-943C-F71A544948E4}" type="sibTrans" cxnId="{393A288B-9694-4C1F-B72B-8A4B0D3663BB}">
      <dgm:prSet/>
      <dgm:spPr/>
      <dgm:t>
        <a:bodyPr/>
        <a:lstStyle/>
        <a:p>
          <a:endParaRPr lang="en-GB"/>
        </a:p>
      </dgm:t>
    </dgm:pt>
    <dgm:pt modelId="{1884CBAA-EF88-4712-96E2-C9AA5AA64550}">
      <dgm:prSet phldrT="[Text]"/>
      <dgm:spPr/>
      <dgm:t>
        <a:bodyPr/>
        <a:lstStyle/>
        <a:p>
          <a:r>
            <a:rPr lang="en-GB"/>
            <a:t>Camera</a:t>
          </a:r>
        </a:p>
      </dgm:t>
    </dgm:pt>
    <dgm:pt modelId="{5E952361-2F17-444C-A4EF-00CDD1328FF3}" type="parTrans" cxnId="{971B8C08-3F50-45E4-8DE2-33650B0CF4D7}">
      <dgm:prSet/>
      <dgm:spPr/>
      <dgm:t>
        <a:bodyPr/>
        <a:lstStyle/>
        <a:p>
          <a:endParaRPr lang="en-GB"/>
        </a:p>
      </dgm:t>
    </dgm:pt>
    <dgm:pt modelId="{785F7F32-B29E-4BCF-90BB-3C47854857D6}" type="sibTrans" cxnId="{971B8C08-3F50-45E4-8DE2-33650B0CF4D7}">
      <dgm:prSet/>
      <dgm:spPr/>
      <dgm:t>
        <a:bodyPr/>
        <a:lstStyle/>
        <a:p>
          <a:endParaRPr lang="en-GB"/>
        </a:p>
      </dgm:t>
    </dgm:pt>
    <dgm:pt modelId="{51256A32-9FA3-4364-B210-2E40F0E11025}">
      <dgm:prSet phldrT="[Text]"/>
      <dgm:spPr/>
      <dgm:t>
        <a:bodyPr/>
        <a:lstStyle/>
        <a:p>
          <a:r>
            <a:rPr lang="en-GB"/>
            <a:t>Sound</a:t>
          </a:r>
        </a:p>
      </dgm:t>
    </dgm:pt>
    <dgm:pt modelId="{8046A232-BDD0-4921-920B-1D18B64D4338}" type="parTrans" cxnId="{9DBE32BE-D849-414A-82A7-FDE1ED5F4D57}">
      <dgm:prSet/>
      <dgm:spPr/>
      <dgm:t>
        <a:bodyPr/>
        <a:lstStyle/>
        <a:p>
          <a:endParaRPr lang="en-GB"/>
        </a:p>
      </dgm:t>
    </dgm:pt>
    <dgm:pt modelId="{D5A7163E-169A-4E85-9C94-F5D52D2B915F}" type="sibTrans" cxnId="{9DBE32BE-D849-414A-82A7-FDE1ED5F4D57}">
      <dgm:prSet/>
      <dgm:spPr/>
      <dgm:t>
        <a:bodyPr/>
        <a:lstStyle/>
        <a:p>
          <a:endParaRPr lang="en-GB"/>
        </a:p>
      </dgm:t>
    </dgm:pt>
    <dgm:pt modelId="{E935C672-0B97-4494-989F-B0E809A82C9F}">
      <dgm:prSet phldrT="[Text]"/>
      <dgm:spPr/>
      <dgm:t>
        <a:bodyPr/>
        <a:lstStyle/>
        <a:p>
          <a:r>
            <a:rPr lang="en-GB"/>
            <a:t>Costume</a:t>
          </a:r>
        </a:p>
      </dgm:t>
    </dgm:pt>
    <dgm:pt modelId="{3C451403-7D84-4F6C-8138-953DD5A11AAA}" type="parTrans" cxnId="{3BD40F4D-A72D-48AB-ACBC-FD69FC52643E}">
      <dgm:prSet/>
      <dgm:spPr/>
      <dgm:t>
        <a:bodyPr/>
        <a:lstStyle/>
        <a:p>
          <a:endParaRPr lang="en-GB"/>
        </a:p>
      </dgm:t>
    </dgm:pt>
    <dgm:pt modelId="{67457851-619F-41DB-A841-B498B79B0341}" type="sibTrans" cxnId="{3BD40F4D-A72D-48AB-ACBC-FD69FC52643E}">
      <dgm:prSet/>
      <dgm:spPr/>
      <dgm:t>
        <a:bodyPr/>
        <a:lstStyle/>
        <a:p>
          <a:endParaRPr lang="en-GB"/>
        </a:p>
      </dgm:t>
    </dgm:pt>
    <dgm:pt modelId="{B4AC1D1F-E842-4320-A905-8779D8F7B54A}">
      <dgm:prSet phldrT="[Text]"/>
      <dgm:spPr/>
      <dgm:t>
        <a:bodyPr/>
        <a:lstStyle/>
        <a:p>
          <a:r>
            <a:rPr lang="en-GB"/>
            <a:t>HRM</a:t>
          </a:r>
        </a:p>
      </dgm:t>
    </dgm:pt>
    <dgm:pt modelId="{D05463D8-DA86-4EB0-A9ED-DACFC22EAE91}" type="parTrans" cxnId="{F41DFC77-C672-4AA2-8825-92075608EF0F}">
      <dgm:prSet/>
      <dgm:spPr/>
      <dgm:t>
        <a:bodyPr/>
        <a:lstStyle/>
        <a:p>
          <a:endParaRPr lang="en-GB"/>
        </a:p>
      </dgm:t>
    </dgm:pt>
    <dgm:pt modelId="{266B4572-B09D-4B85-9874-C1307B14DAD3}" type="sibTrans" cxnId="{F41DFC77-C672-4AA2-8825-92075608EF0F}">
      <dgm:prSet/>
      <dgm:spPr/>
      <dgm:t>
        <a:bodyPr/>
        <a:lstStyle/>
        <a:p>
          <a:endParaRPr lang="en-GB"/>
        </a:p>
      </dgm:t>
    </dgm:pt>
    <dgm:pt modelId="{8E4DA0A2-2F9E-4B59-ADB5-9E7FB7664F20}">
      <dgm:prSet phldrT="[Text]"/>
      <dgm:spPr/>
      <dgm:t>
        <a:bodyPr/>
        <a:lstStyle/>
        <a:p>
          <a:r>
            <a:rPr lang="en-GB"/>
            <a:t>Editor</a:t>
          </a:r>
        </a:p>
      </dgm:t>
    </dgm:pt>
    <dgm:pt modelId="{EF43FF40-FFAD-4831-A3DB-760FBA71704F}" type="parTrans" cxnId="{BBD47F37-E5AD-4B1B-9C71-68D4B062EE88}">
      <dgm:prSet/>
      <dgm:spPr/>
      <dgm:t>
        <a:bodyPr/>
        <a:lstStyle/>
        <a:p>
          <a:endParaRPr lang="en-GB"/>
        </a:p>
      </dgm:t>
    </dgm:pt>
    <dgm:pt modelId="{18FFAFEF-639E-40FE-93B2-665E789A0480}" type="sibTrans" cxnId="{BBD47F37-E5AD-4B1B-9C71-68D4B062EE88}">
      <dgm:prSet/>
      <dgm:spPr/>
      <dgm:t>
        <a:bodyPr/>
        <a:lstStyle/>
        <a:p>
          <a:endParaRPr lang="en-GB"/>
        </a:p>
      </dgm:t>
    </dgm:pt>
    <dgm:pt modelId="{B971E639-F1B7-48DE-9AD5-357A35FFBCA6}">
      <dgm:prSet phldrT="[Text]"/>
      <dgm:spPr/>
      <dgm:t>
        <a:bodyPr/>
        <a:lstStyle/>
        <a:p>
          <a:r>
            <a:rPr lang="en-GB"/>
            <a:t>Finance</a:t>
          </a:r>
        </a:p>
      </dgm:t>
    </dgm:pt>
    <dgm:pt modelId="{A883E3D7-A1F6-4C45-B036-D4B777B7920E}" type="parTrans" cxnId="{DC573E74-B184-453B-A05D-EE36398C7442}">
      <dgm:prSet/>
      <dgm:spPr/>
      <dgm:t>
        <a:bodyPr/>
        <a:lstStyle/>
        <a:p>
          <a:endParaRPr lang="en-GB"/>
        </a:p>
      </dgm:t>
    </dgm:pt>
    <dgm:pt modelId="{8EF95C02-A6D2-4392-BF34-F18A0BD6C74C}" type="sibTrans" cxnId="{DC573E74-B184-453B-A05D-EE36398C7442}">
      <dgm:prSet/>
      <dgm:spPr/>
      <dgm:t>
        <a:bodyPr/>
        <a:lstStyle/>
        <a:p>
          <a:endParaRPr lang="en-GB"/>
        </a:p>
      </dgm:t>
    </dgm:pt>
    <dgm:pt modelId="{97097337-FC43-45A9-A3DA-299CF307C7CF}">
      <dgm:prSet phldrT="[Text]"/>
      <dgm:spPr/>
      <dgm:t>
        <a:bodyPr/>
        <a:lstStyle/>
        <a:p>
          <a:r>
            <a:rPr lang="en-GB"/>
            <a:t>Marketing</a:t>
          </a:r>
        </a:p>
      </dgm:t>
    </dgm:pt>
    <dgm:pt modelId="{7D39914C-1547-4991-B4EA-004157D3E9EB}" type="parTrans" cxnId="{E28F320F-B587-4EF5-B932-CD6EDA376CD8}">
      <dgm:prSet/>
      <dgm:spPr/>
      <dgm:t>
        <a:bodyPr/>
        <a:lstStyle/>
        <a:p>
          <a:endParaRPr lang="en-GB"/>
        </a:p>
      </dgm:t>
    </dgm:pt>
    <dgm:pt modelId="{B66F0600-2FF5-4726-9CE5-AE1FEB24763C}" type="sibTrans" cxnId="{E28F320F-B587-4EF5-B932-CD6EDA376CD8}">
      <dgm:prSet/>
      <dgm:spPr/>
      <dgm:t>
        <a:bodyPr/>
        <a:lstStyle/>
        <a:p>
          <a:endParaRPr lang="en-GB"/>
        </a:p>
      </dgm:t>
    </dgm:pt>
    <dgm:pt modelId="{10CCB85C-1938-4ED9-8B63-F2DA521D78EB}" type="pres">
      <dgm:prSet presAssocID="{CF0E478A-3FF3-4791-9184-461836FB1B98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8D11AE05-7738-4F25-9E4C-64C957CD17DF}" type="pres">
      <dgm:prSet presAssocID="{DD593879-514F-4DCF-97AF-51EBBA771B34}" presName="hierRoot1" presStyleCnt="0">
        <dgm:presLayoutVars>
          <dgm:hierBranch val="init"/>
        </dgm:presLayoutVars>
      </dgm:prSet>
      <dgm:spPr/>
    </dgm:pt>
    <dgm:pt modelId="{E8012CB6-4E5C-4A38-9AC8-8D2AD0B7032F}" type="pres">
      <dgm:prSet presAssocID="{DD593879-514F-4DCF-97AF-51EBBA771B34}" presName="rootComposite1" presStyleCnt="0"/>
      <dgm:spPr/>
    </dgm:pt>
    <dgm:pt modelId="{9A709F76-2746-41F1-B296-BDEF8D39B8F1}" type="pres">
      <dgm:prSet presAssocID="{DD593879-514F-4DCF-97AF-51EBBA771B34}" presName="rootText1" presStyleLbl="node0" presStyleIdx="0" presStyleCnt="1">
        <dgm:presLayoutVars>
          <dgm:chPref val="3"/>
        </dgm:presLayoutVars>
      </dgm:prSet>
      <dgm:spPr/>
    </dgm:pt>
    <dgm:pt modelId="{470D9992-32C7-423C-BFA7-4D1478712710}" type="pres">
      <dgm:prSet presAssocID="{DD593879-514F-4DCF-97AF-51EBBA771B34}" presName="rootConnector1" presStyleLbl="node1" presStyleIdx="0" presStyleCnt="0"/>
      <dgm:spPr/>
    </dgm:pt>
    <dgm:pt modelId="{90143528-9803-4175-92F1-B4BA4C04B836}" type="pres">
      <dgm:prSet presAssocID="{DD593879-514F-4DCF-97AF-51EBBA771B34}" presName="hierChild2" presStyleCnt="0"/>
      <dgm:spPr/>
    </dgm:pt>
    <dgm:pt modelId="{33C4B295-1123-4493-9439-CFD45BA00EA1}" type="pres">
      <dgm:prSet presAssocID="{5E952361-2F17-444C-A4EF-00CDD1328FF3}" presName="Name37" presStyleLbl="parChTrans1D2" presStyleIdx="0" presStyleCnt="7"/>
      <dgm:spPr/>
    </dgm:pt>
    <dgm:pt modelId="{B1A9D5B2-AF07-49B4-8EE8-B427A6C77EE9}" type="pres">
      <dgm:prSet presAssocID="{1884CBAA-EF88-4712-96E2-C9AA5AA64550}" presName="hierRoot2" presStyleCnt="0">
        <dgm:presLayoutVars>
          <dgm:hierBranch val="init"/>
        </dgm:presLayoutVars>
      </dgm:prSet>
      <dgm:spPr/>
    </dgm:pt>
    <dgm:pt modelId="{9A2EDE87-7B73-4232-B58F-08096C6C71BB}" type="pres">
      <dgm:prSet presAssocID="{1884CBAA-EF88-4712-96E2-C9AA5AA64550}" presName="rootComposite" presStyleCnt="0"/>
      <dgm:spPr/>
    </dgm:pt>
    <dgm:pt modelId="{AD8707E9-25BF-419A-B2FE-AE578591C511}" type="pres">
      <dgm:prSet presAssocID="{1884CBAA-EF88-4712-96E2-C9AA5AA64550}" presName="rootText" presStyleLbl="node2" presStyleIdx="0" presStyleCnt="7">
        <dgm:presLayoutVars>
          <dgm:chPref val="3"/>
        </dgm:presLayoutVars>
      </dgm:prSet>
      <dgm:spPr/>
    </dgm:pt>
    <dgm:pt modelId="{2382CAC3-0B22-429D-9E90-31664C9D50F4}" type="pres">
      <dgm:prSet presAssocID="{1884CBAA-EF88-4712-96E2-C9AA5AA64550}" presName="rootConnector" presStyleLbl="node2" presStyleIdx="0" presStyleCnt="7"/>
      <dgm:spPr/>
    </dgm:pt>
    <dgm:pt modelId="{781299E2-62CE-4BFC-8DFF-7DDA9DF53788}" type="pres">
      <dgm:prSet presAssocID="{1884CBAA-EF88-4712-96E2-C9AA5AA64550}" presName="hierChild4" presStyleCnt="0"/>
      <dgm:spPr/>
    </dgm:pt>
    <dgm:pt modelId="{B560B021-E882-43B8-8E39-7447950AE40F}" type="pres">
      <dgm:prSet presAssocID="{1884CBAA-EF88-4712-96E2-C9AA5AA64550}" presName="hierChild5" presStyleCnt="0"/>
      <dgm:spPr/>
    </dgm:pt>
    <dgm:pt modelId="{44629F03-8B65-42B2-AF19-53168D455B06}" type="pres">
      <dgm:prSet presAssocID="{8046A232-BDD0-4921-920B-1D18B64D4338}" presName="Name37" presStyleLbl="parChTrans1D2" presStyleIdx="1" presStyleCnt="7"/>
      <dgm:spPr/>
    </dgm:pt>
    <dgm:pt modelId="{532BF739-D870-4E15-85BE-2369163194FF}" type="pres">
      <dgm:prSet presAssocID="{51256A32-9FA3-4364-B210-2E40F0E11025}" presName="hierRoot2" presStyleCnt="0">
        <dgm:presLayoutVars>
          <dgm:hierBranch val="init"/>
        </dgm:presLayoutVars>
      </dgm:prSet>
      <dgm:spPr/>
    </dgm:pt>
    <dgm:pt modelId="{94B64B20-F561-4EB9-BBF5-51CFA014A552}" type="pres">
      <dgm:prSet presAssocID="{51256A32-9FA3-4364-B210-2E40F0E11025}" presName="rootComposite" presStyleCnt="0"/>
      <dgm:spPr/>
    </dgm:pt>
    <dgm:pt modelId="{13C6235F-4A10-477F-B68D-77ED41C60F79}" type="pres">
      <dgm:prSet presAssocID="{51256A32-9FA3-4364-B210-2E40F0E11025}" presName="rootText" presStyleLbl="node2" presStyleIdx="1" presStyleCnt="7">
        <dgm:presLayoutVars>
          <dgm:chPref val="3"/>
        </dgm:presLayoutVars>
      </dgm:prSet>
      <dgm:spPr/>
    </dgm:pt>
    <dgm:pt modelId="{54B09ECD-183B-458A-BF85-A5A0309E7F86}" type="pres">
      <dgm:prSet presAssocID="{51256A32-9FA3-4364-B210-2E40F0E11025}" presName="rootConnector" presStyleLbl="node2" presStyleIdx="1" presStyleCnt="7"/>
      <dgm:spPr/>
    </dgm:pt>
    <dgm:pt modelId="{A41D237D-FAC0-484D-BDB5-46C90B62CF2B}" type="pres">
      <dgm:prSet presAssocID="{51256A32-9FA3-4364-B210-2E40F0E11025}" presName="hierChild4" presStyleCnt="0"/>
      <dgm:spPr/>
    </dgm:pt>
    <dgm:pt modelId="{6E20EF55-422E-45C6-808F-7619837EF4B2}" type="pres">
      <dgm:prSet presAssocID="{51256A32-9FA3-4364-B210-2E40F0E11025}" presName="hierChild5" presStyleCnt="0"/>
      <dgm:spPr/>
    </dgm:pt>
    <dgm:pt modelId="{98D5009A-5A33-4A22-8176-D435975938FC}" type="pres">
      <dgm:prSet presAssocID="{3C451403-7D84-4F6C-8138-953DD5A11AAA}" presName="Name37" presStyleLbl="parChTrans1D2" presStyleIdx="2" presStyleCnt="7"/>
      <dgm:spPr/>
    </dgm:pt>
    <dgm:pt modelId="{089020E5-71FB-4D26-872C-A1A5B5462B3D}" type="pres">
      <dgm:prSet presAssocID="{E935C672-0B97-4494-989F-B0E809A82C9F}" presName="hierRoot2" presStyleCnt="0">
        <dgm:presLayoutVars>
          <dgm:hierBranch val="init"/>
        </dgm:presLayoutVars>
      </dgm:prSet>
      <dgm:spPr/>
    </dgm:pt>
    <dgm:pt modelId="{5DFD0F2F-43CC-4446-AD3F-278135FEBD23}" type="pres">
      <dgm:prSet presAssocID="{E935C672-0B97-4494-989F-B0E809A82C9F}" presName="rootComposite" presStyleCnt="0"/>
      <dgm:spPr/>
    </dgm:pt>
    <dgm:pt modelId="{8B5255C7-09FF-428C-A999-B03B9EA37927}" type="pres">
      <dgm:prSet presAssocID="{E935C672-0B97-4494-989F-B0E809A82C9F}" presName="rootText" presStyleLbl="node2" presStyleIdx="2" presStyleCnt="7">
        <dgm:presLayoutVars>
          <dgm:chPref val="3"/>
        </dgm:presLayoutVars>
      </dgm:prSet>
      <dgm:spPr/>
    </dgm:pt>
    <dgm:pt modelId="{90B4987A-25D7-40FD-933E-4066354642F7}" type="pres">
      <dgm:prSet presAssocID="{E935C672-0B97-4494-989F-B0E809A82C9F}" presName="rootConnector" presStyleLbl="node2" presStyleIdx="2" presStyleCnt="7"/>
      <dgm:spPr/>
    </dgm:pt>
    <dgm:pt modelId="{C8A6EDC7-CB88-4C0E-9516-62C91E0209A1}" type="pres">
      <dgm:prSet presAssocID="{E935C672-0B97-4494-989F-B0E809A82C9F}" presName="hierChild4" presStyleCnt="0"/>
      <dgm:spPr/>
    </dgm:pt>
    <dgm:pt modelId="{E664B8C2-9487-4DB0-9305-9ED580859107}" type="pres">
      <dgm:prSet presAssocID="{E935C672-0B97-4494-989F-B0E809A82C9F}" presName="hierChild5" presStyleCnt="0"/>
      <dgm:spPr/>
    </dgm:pt>
    <dgm:pt modelId="{F2562853-3299-42E1-95B6-FF47F09B033E}" type="pres">
      <dgm:prSet presAssocID="{EF43FF40-FFAD-4831-A3DB-760FBA71704F}" presName="Name37" presStyleLbl="parChTrans1D2" presStyleIdx="3" presStyleCnt="7"/>
      <dgm:spPr/>
    </dgm:pt>
    <dgm:pt modelId="{1FDB1155-211C-41C2-A838-E1C753410EC2}" type="pres">
      <dgm:prSet presAssocID="{8E4DA0A2-2F9E-4B59-ADB5-9E7FB7664F20}" presName="hierRoot2" presStyleCnt="0">
        <dgm:presLayoutVars>
          <dgm:hierBranch val="init"/>
        </dgm:presLayoutVars>
      </dgm:prSet>
      <dgm:spPr/>
    </dgm:pt>
    <dgm:pt modelId="{3A64E682-45CA-4F1B-8EF2-49375626F885}" type="pres">
      <dgm:prSet presAssocID="{8E4DA0A2-2F9E-4B59-ADB5-9E7FB7664F20}" presName="rootComposite" presStyleCnt="0"/>
      <dgm:spPr/>
    </dgm:pt>
    <dgm:pt modelId="{D569EFAA-9051-4B40-9115-4AD410A99DB9}" type="pres">
      <dgm:prSet presAssocID="{8E4DA0A2-2F9E-4B59-ADB5-9E7FB7664F20}" presName="rootText" presStyleLbl="node2" presStyleIdx="3" presStyleCnt="7">
        <dgm:presLayoutVars>
          <dgm:chPref val="3"/>
        </dgm:presLayoutVars>
      </dgm:prSet>
      <dgm:spPr/>
    </dgm:pt>
    <dgm:pt modelId="{B0E237D5-EF0C-4709-BD01-5B15BFF9C34C}" type="pres">
      <dgm:prSet presAssocID="{8E4DA0A2-2F9E-4B59-ADB5-9E7FB7664F20}" presName="rootConnector" presStyleLbl="node2" presStyleIdx="3" presStyleCnt="7"/>
      <dgm:spPr/>
    </dgm:pt>
    <dgm:pt modelId="{DB39CC50-2BA5-46B6-AA40-D9E56F7FA383}" type="pres">
      <dgm:prSet presAssocID="{8E4DA0A2-2F9E-4B59-ADB5-9E7FB7664F20}" presName="hierChild4" presStyleCnt="0"/>
      <dgm:spPr/>
    </dgm:pt>
    <dgm:pt modelId="{08F07357-79F8-459D-A2BD-193C83B2E857}" type="pres">
      <dgm:prSet presAssocID="{8E4DA0A2-2F9E-4B59-ADB5-9E7FB7664F20}" presName="hierChild5" presStyleCnt="0"/>
      <dgm:spPr/>
    </dgm:pt>
    <dgm:pt modelId="{C275A132-2154-4BC5-8A4F-00772DFE2111}" type="pres">
      <dgm:prSet presAssocID="{A883E3D7-A1F6-4C45-B036-D4B777B7920E}" presName="Name37" presStyleLbl="parChTrans1D2" presStyleIdx="4" presStyleCnt="7"/>
      <dgm:spPr/>
    </dgm:pt>
    <dgm:pt modelId="{2B2C3CFE-F12E-46D3-9BDF-8044DFFC38F3}" type="pres">
      <dgm:prSet presAssocID="{B971E639-F1B7-48DE-9AD5-357A35FFBCA6}" presName="hierRoot2" presStyleCnt="0">
        <dgm:presLayoutVars>
          <dgm:hierBranch val="init"/>
        </dgm:presLayoutVars>
      </dgm:prSet>
      <dgm:spPr/>
    </dgm:pt>
    <dgm:pt modelId="{77383EE9-4F58-4B1C-AFA4-30543904C4A4}" type="pres">
      <dgm:prSet presAssocID="{B971E639-F1B7-48DE-9AD5-357A35FFBCA6}" presName="rootComposite" presStyleCnt="0"/>
      <dgm:spPr/>
    </dgm:pt>
    <dgm:pt modelId="{B3FDBF66-C99A-4E77-BF4A-8B67CDAAF3C5}" type="pres">
      <dgm:prSet presAssocID="{B971E639-F1B7-48DE-9AD5-357A35FFBCA6}" presName="rootText" presStyleLbl="node2" presStyleIdx="4" presStyleCnt="7">
        <dgm:presLayoutVars>
          <dgm:chPref val="3"/>
        </dgm:presLayoutVars>
      </dgm:prSet>
      <dgm:spPr/>
    </dgm:pt>
    <dgm:pt modelId="{027FED5B-3A56-462D-B9F3-C317F588B32A}" type="pres">
      <dgm:prSet presAssocID="{B971E639-F1B7-48DE-9AD5-357A35FFBCA6}" presName="rootConnector" presStyleLbl="node2" presStyleIdx="4" presStyleCnt="7"/>
      <dgm:spPr/>
    </dgm:pt>
    <dgm:pt modelId="{F93B1B21-B254-4CCB-960D-A14A456E2443}" type="pres">
      <dgm:prSet presAssocID="{B971E639-F1B7-48DE-9AD5-357A35FFBCA6}" presName="hierChild4" presStyleCnt="0"/>
      <dgm:spPr/>
    </dgm:pt>
    <dgm:pt modelId="{D1E80B90-5B38-4313-AB26-E8F9BE4E32E4}" type="pres">
      <dgm:prSet presAssocID="{B971E639-F1B7-48DE-9AD5-357A35FFBCA6}" presName="hierChild5" presStyleCnt="0"/>
      <dgm:spPr/>
    </dgm:pt>
    <dgm:pt modelId="{3576B803-F254-48B2-927F-0B8CE755712B}" type="pres">
      <dgm:prSet presAssocID="{7D39914C-1547-4991-B4EA-004157D3E9EB}" presName="Name37" presStyleLbl="parChTrans1D2" presStyleIdx="5" presStyleCnt="7"/>
      <dgm:spPr/>
    </dgm:pt>
    <dgm:pt modelId="{D1275EB9-A819-4481-A9F3-29F97251BDFA}" type="pres">
      <dgm:prSet presAssocID="{97097337-FC43-45A9-A3DA-299CF307C7CF}" presName="hierRoot2" presStyleCnt="0">
        <dgm:presLayoutVars>
          <dgm:hierBranch val="init"/>
        </dgm:presLayoutVars>
      </dgm:prSet>
      <dgm:spPr/>
    </dgm:pt>
    <dgm:pt modelId="{66B6226F-4F13-41C4-BBFB-F36A9489EC03}" type="pres">
      <dgm:prSet presAssocID="{97097337-FC43-45A9-A3DA-299CF307C7CF}" presName="rootComposite" presStyleCnt="0"/>
      <dgm:spPr/>
    </dgm:pt>
    <dgm:pt modelId="{498FE0A7-3ABC-4CBB-8D5C-E628C8AD865A}" type="pres">
      <dgm:prSet presAssocID="{97097337-FC43-45A9-A3DA-299CF307C7CF}" presName="rootText" presStyleLbl="node2" presStyleIdx="5" presStyleCnt="7">
        <dgm:presLayoutVars>
          <dgm:chPref val="3"/>
        </dgm:presLayoutVars>
      </dgm:prSet>
      <dgm:spPr/>
    </dgm:pt>
    <dgm:pt modelId="{390D0EB8-BFA2-4459-BB08-3135CEA5DD0C}" type="pres">
      <dgm:prSet presAssocID="{97097337-FC43-45A9-A3DA-299CF307C7CF}" presName="rootConnector" presStyleLbl="node2" presStyleIdx="5" presStyleCnt="7"/>
      <dgm:spPr/>
    </dgm:pt>
    <dgm:pt modelId="{EADB577A-25B6-486A-B41A-5F2F25D16E06}" type="pres">
      <dgm:prSet presAssocID="{97097337-FC43-45A9-A3DA-299CF307C7CF}" presName="hierChild4" presStyleCnt="0"/>
      <dgm:spPr/>
    </dgm:pt>
    <dgm:pt modelId="{301742C1-3BC4-4AD3-9044-2F449AADDACE}" type="pres">
      <dgm:prSet presAssocID="{97097337-FC43-45A9-A3DA-299CF307C7CF}" presName="hierChild5" presStyleCnt="0"/>
      <dgm:spPr/>
    </dgm:pt>
    <dgm:pt modelId="{252B3E97-CF41-4BB2-B9E1-3871912A63CD}" type="pres">
      <dgm:prSet presAssocID="{D05463D8-DA86-4EB0-A9ED-DACFC22EAE91}" presName="Name37" presStyleLbl="parChTrans1D2" presStyleIdx="6" presStyleCnt="7"/>
      <dgm:spPr/>
    </dgm:pt>
    <dgm:pt modelId="{FE0A8EE9-C5F4-46E0-9BC3-37BFA7E727E0}" type="pres">
      <dgm:prSet presAssocID="{B4AC1D1F-E842-4320-A905-8779D8F7B54A}" presName="hierRoot2" presStyleCnt="0">
        <dgm:presLayoutVars>
          <dgm:hierBranch val="init"/>
        </dgm:presLayoutVars>
      </dgm:prSet>
      <dgm:spPr/>
    </dgm:pt>
    <dgm:pt modelId="{78429D5A-E339-4954-83D8-7AC72079E987}" type="pres">
      <dgm:prSet presAssocID="{B4AC1D1F-E842-4320-A905-8779D8F7B54A}" presName="rootComposite" presStyleCnt="0"/>
      <dgm:spPr/>
    </dgm:pt>
    <dgm:pt modelId="{80A27461-0E12-474E-B26C-4012F1BF76CF}" type="pres">
      <dgm:prSet presAssocID="{B4AC1D1F-E842-4320-A905-8779D8F7B54A}" presName="rootText" presStyleLbl="node2" presStyleIdx="6" presStyleCnt="7">
        <dgm:presLayoutVars>
          <dgm:chPref val="3"/>
        </dgm:presLayoutVars>
      </dgm:prSet>
      <dgm:spPr/>
    </dgm:pt>
    <dgm:pt modelId="{F53CE910-18BD-401C-B57F-7388C34BE8F5}" type="pres">
      <dgm:prSet presAssocID="{B4AC1D1F-E842-4320-A905-8779D8F7B54A}" presName="rootConnector" presStyleLbl="node2" presStyleIdx="6" presStyleCnt="7"/>
      <dgm:spPr/>
    </dgm:pt>
    <dgm:pt modelId="{3EE0C0D8-2870-4DAE-8958-E56B30136F5D}" type="pres">
      <dgm:prSet presAssocID="{B4AC1D1F-E842-4320-A905-8779D8F7B54A}" presName="hierChild4" presStyleCnt="0"/>
      <dgm:spPr/>
    </dgm:pt>
    <dgm:pt modelId="{7362F96F-BE13-43AC-B31E-3B228C1CDB7C}" type="pres">
      <dgm:prSet presAssocID="{B4AC1D1F-E842-4320-A905-8779D8F7B54A}" presName="hierChild5" presStyleCnt="0"/>
      <dgm:spPr/>
    </dgm:pt>
    <dgm:pt modelId="{5B810DC5-2762-45B8-8A52-EB2AE409611C}" type="pres">
      <dgm:prSet presAssocID="{DD593879-514F-4DCF-97AF-51EBBA771B34}" presName="hierChild3" presStyleCnt="0"/>
      <dgm:spPr/>
    </dgm:pt>
  </dgm:ptLst>
  <dgm:cxnLst>
    <dgm:cxn modelId="{5BC5B106-50F3-452B-A49E-EEC13720CB9E}" type="presOf" srcId="{B971E639-F1B7-48DE-9AD5-357A35FFBCA6}" destId="{B3FDBF66-C99A-4E77-BF4A-8B67CDAAF3C5}" srcOrd="0" destOrd="0" presId="urn:microsoft.com/office/officeart/2005/8/layout/orgChart1"/>
    <dgm:cxn modelId="{971B8C08-3F50-45E4-8DE2-33650B0CF4D7}" srcId="{DD593879-514F-4DCF-97AF-51EBBA771B34}" destId="{1884CBAA-EF88-4712-96E2-C9AA5AA64550}" srcOrd="0" destOrd="0" parTransId="{5E952361-2F17-444C-A4EF-00CDD1328FF3}" sibTransId="{785F7F32-B29E-4BCF-90BB-3C47854857D6}"/>
    <dgm:cxn modelId="{DAB23F0C-45A9-4FD7-AAFD-3C5650379724}" type="presOf" srcId="{DD593879-514F-4DCF-97AF-51EBBA771B34}" destId="{470D9992-32C7-423C-BFA7-4D1478712710}" srcOrd="1" destOrd="0" presId="urn:microsoft.com/office/officeart/2005/8/layout/orgChart1"/>
    <dgm:cxn modelId="{3638200D-0B52-4437-B181-DF763673C5DF}" type="presOf" srcId="{1884CBAA-EF88-4712-96E2-C9AA5AA64550}" destId="{2382CAC3-0B22-429D-9E90-31664C9D50F4}" srcOrd="1" destOrd="0" presId="urn:microsoft.com/office/officeart/2005/8/layout/orgChart1"/>
    <dgm:cxn modelId="{E28F320F-B587-4EF5-B932-CD6EDA376CD8}" srcId="{DD593879-514F-4DCF-97AF-51EBBA771B34}" destId="{97097337-FC43-45A9-A3DA-299CF307C7CF}" srcOrd="5" destOrd="0" parTransId="{7D39914C-1547-4991-B4EA-004157D3E9EB}" sibTransId="{B66F0600-2FF5-4726-9CE5-AE1FEB24763C}"/>
    <dgm:cxn modelId="{6C996815-7F36-4A39-A0E9-183016B8F8F2}" type="presOf" srcId="{8E4DA0A2-2F9E-4B59-ADB5-9E7FB7664F20}" destId="{D569EFAA-9051-4B40-9115-4AD410A99DB9}" srcOrd="0" destOrd="0" presId="urn:microsoft.com/office/officeart/2005/8/layout/orgChart1"/>
    <dgm:cxn modelId="{44F17327-64B3-4B08-ADE1-61F234EF085F}" type="presOf" srcId="{E935C672-0B97-4494-989F-B0E809A82C9F}" destId="{8B5255C7-09FF-428C-A999-B03B9EA37927}" srcOrd="0" destOrd="0" presId="urn:microsoft.com/office/officeart/2005/8/layout/orgChart1"/>
    <dgm:cxn modelId="{F1957C31-1B77-447E-81AC-4DF61387BB4B}" type="presOf" srcId="{3C451403-7D84-4F6C-8138-953DD5A11AAA}" destId="{98D5009A-5A33-4A22-8176-D435975938FC}" srcOrd="0" destOrd="0" presId="urn:microsoft.com/office/officeart/2005/8/layout/orgChart1"/>
    <dgm:cxn modelId="{3FE9BE32-D08E-4126-822F-757677446FB9}" type="presOf" srcId="{E935C672-0B97-4494-989F-B0E809A82C9F}" destId="{90B4987A-25D7-40FD-933E-4066354642F7}" srcOrd="1" destOrd="0" presId="urn:microsoft.com/office/officeart/2005/8/layout/orgChart1"/>
    <dgm:cxn modelId="{BBD47F37-E5AD-4B1B-9C71-68D4B062EE88}" srcId="{DD593879-514F-4DCF-97AF-51EBBA771B34}" destId="{8E4DA0A2-2F9E-4B59-ADB5-9E7FB7664F20}" srcOrd="3" destOrd="0" parTransId="{EF43FF40-FFAD-4831-A3DB-760FBA71704F}" sibTransId="{18FFAFEF-639E-40FE-93B2-665E789A0480}"/>
    <dgm:cxn modelId="{F90CF141-B4C3-4C1A-BA33-226F7BECE271}" type="presOf" srcId="{EF43FF40-FFAD-4831-A3DB-760FBA71704F}" destId="{F2562853-3299-42E1-95B6-FF47F09B033E}" srcOrd="0" destOrd="0" presId="urn:microsoft.com/office/officeart/2005/8/layout/orgChart1"/>
    <dgm:cxn modelId="{9C326864-F14B-47EC-8646-16B8267A6A7A}" type="presOf" srcId="{D05463D8-DA86-4EB0-A9ED-DACFC22EAE91}" destId="{252B3E97-CF41-4BB2-B9E1-3871912A63CD}" srcOrd="0" destOrd="0" presId="urn:microsoft.com/office/officeart/2005/8/layout/orgChart1"/>
    <dgm:cxn modelId="{5E4E514B-B6D9-496D-A76B-0B9E3E7EBB6B}" type="presOf" srcId="{8E4DA0A2-2F9E-4B59-ADB5-9E7FB7664F20}" destId="{B0E237D5-EF0C-4709-BD01-5B15BFF9C34C}" srcOrd="1" destOrd="0" presId="urn:microsoft.com/office/officeart/2005/8/layout/orgChart1"/>
    <dgm:cxn modelId="{3BD40F4D-A72D-48AB-ACBC-FD69FC52643E}" srcId="{DD593879-514F-4DCF-97AF-51EBBA771B34}" destId="{E935C672-0B97-4494-989F-B0E809A82C9F}" srcOrd="2" destOrd="0" parTransId="{3C451403-7D84-4F6C-8138-953DD5A11AAA}" sibTransId="{67457851-619F-41DB-A841-B498B79B0341}"/>
    <dgm:cxn modelId="{19979B4E-CB7F-4266-A904-FBC319C772C8}" type="presOf" srcId="{B971E639-F1B7-48DE-9AD5-357A35FFBCA6}" destId="{027FED5B-3A56-462D-B9F3-C317F588B32A}" srcOrd="1" destOrd="0" presId="urn:microsoft.com/office/officeart/2005/8/layout/orgChart1"/>
    <dgm:cxn modelId="{EDC24252-C419-48DB-A1BE-0F30945A8FCC}" type="presOf" srcId="{97097337-FC43-45A9-A3DA-299CF307C7CF}" destId="{390D0EB8-BFA2-4459-BB08-3135CEA5DD0C}" srcOrd="1" destOrd="0" presId="urn:microsoft.com/office/officeart/2005/8/layout/orgChart1"/>
    <dgm:cxn modelId="{DC573E74-B184-453B-A05D-EE36398C7442}" srcId="{DD593879-514F-4DCF-97AF-51EBBA771B34}" destId="{B971E639-F1B7-48DE-9AD5-357A35FFBCA6}" srcOrd="4" destOrd="0" parTransId="{A883E3D7-A1F6-4C45-B036-D4B777B7920E}" sibTransId="{8EF95C02-A6D2-4392-BF34-F18A0BD6C74C}"/>
    <dgm:cxn modelId="{FDB7A655-FDC8-44FE-93A8-19F995C57A5C}" type="presOf" srcId="{B4AC1D1F-E842-4320-A905-8779D8F7B54A}" destId="{80A27461-0E12-474E-B26C-4012F1BF76CF}" srcOrd="0" destOrd="0" presId="urn:microsoft.com/office/officeart/2005/8/layout/orgChart1"/>
    <dgm:cxn modelId="{6C2FA156-69F0-4621-AF10-CF0DC74D6880}" type="presOf" srcId="{8046A232-BDD0-4921-920B-1D18B64D4338}" destId="{44629F03-8B65-42B2-AF19-53168D455B06}" srcOrd="0" destOrd="0" presId="urn:microsoft.com/office/officeart/2005/8/layout/orgChart1"/>
    <dgm:cxn modelId="{F41DFC77-C672-4AA2-8825-92075608EF0F}" srcId="{DD593879-514F-4DCF-97AF-51EBBA771B34}" destId="{B4AC1D1F-E842-4320-A905-8779D8F7B54A}" srcOrd="6" destOrd="0" parTransId="{D05463D8-DA86-4EB0-A9ED-DACFC22EAE91}" sibTransId="{266B4572-B09D-4B85-9874-C1307B14DAD3}"/>
    <dgm:cxn modelId="{8C4FBC80-A8A5-4654-8040-16297D7EEE53}" type="presOf" srcId="{5E952361-2F17-444C-A4EF-00CDD1328FF3}" destId="{33C4B295-1123-4493-9439-CFD45BA00EA1}" srcOrd="0" destOrd="0" presId="urn:microsoft.com/office/officeart/2005/8/layout/orgChart1"/>
    <dgm:cxn modelId="{393A288B-9694-4C1F-B72B-8A4B0D3663BB}" srcId="{CF0E478A-3FF3-4791-9184-461836FB1B98}" destId="{DD593879-514F-4DCF-97AF-51EBBA771B34}" srcOrd="0" destOrd="0" parTransId="{F1C90A2A-087E-432B-AF87-C7CF1858ADCB}" sibTransId="{741BA06C-B086-473D-943C-F71A544948E4}"/>
    <dgm:cxn modelId="{B66FCC91-587C-497A-9AB4-B5C8FC5640D7}" type="presOf" srcId="{B4AC1D1F-E842-4320-A905-8779D8F7B54A}" destId="{F53CE910-18BD-401C-B57F-7388C34BE8F5}" srcOrd="1" destOrd="0" presId="urn:microsoft.com/office/officeart/2005/8/layout/orgChart1"/>
    <dgm:cxn modelId="{128A51AF-45F5-41B9-AE03-C7B767219381}" type="presOf" srcId="{1884CBAA-EF88-4712-96E2-C9AA5AA64550}" destId="{AD8707E9-25BF-419A-B2FE-AE578591C511}" srcOrd="0" destOrd="0" presId="urn:microsoft.com/office/officeart/2005/8/layout/orgChart1"/>
    <dgm:cxn modelId="{AE0A42B0-B9AF-4856-8A6A-38BA3B3A8E1D}" type="presOf" srcId="{51256A32-9FA3-4364-B210-2E40F0E11025}" destId="{13C6235F-4A10-477F-B68D-77ED41C60F79}" srcOrd="0" destOrd="0" presId="urn:microsoft.com/office/officeart/2005/8/layout/orgChart1"/>
    <dgm:cxn modelId="{1736E8B0-1554-4F41-9DC5-3D841BA76520}" type="presOf" srcId="{A883E3D7-A1F6-4C45-B036-D4B777B7920E}" destId="{C275A132-2154-4BC5-8A4F-00772DFE2111}" srcOrd="0" destOrd="0" presId="urn:microsoft.com/office/officeart/2005/8/layout/orgChart1"/>
    <dgm:cxn modelId="{B1DCB8B5-C7F3-4DCC-9DFF-AF51452DD2A9}" type="presOf" srcId="{CF0E478A-3FF3-4791-9184-461836FB1B98}" destId="{10CCB85C-1938-4ED9-8B63-F2DA521D78EB}" srcOrd="0" destOrd="0" presId="urn:microsoft.com/office/officeart/2005/8/layout/orgChart1"/>
    <dgm:cxn modelId="{A8D4B5BB-825F-4EA9-88D0-1AA2015C1DE3}" type="presOf" srcId="{7D39914C-1547-4991-B4EA-004157D3E9EB}" destId="{3576B803-F254-48B2-927F-0B8CE755712B}" srcOrd="0" destOrd="0" presId="urn:microsoft.com/office/officeart/2005/8/layout/orgChart1"/>
    <dgm:cxn modelId="{9DBE32BE-D849-414A-82A7-FDE1ED5F4D57}" srcId="{DD593879-514F-4DCF-97AF-51EBBA771B34}" destId="{51256A32-9FA3-4364-B210-2E40F0E11025}" srcOrd="1" destOrd="0" parTransId="{8046A232-BDD0-4921-920B-1D18B64D4338}" sibTransId="{D5A7163E-169A-4E85-9C94-F5D52D2B915F}"/>
    <dgm:cxn modelId="{4F63F8C8-05BA-46D7-9B37-C54C0F8CC6F1}" type="presOf" srcId="{51256A32-9FA3-4364-B210-2E40F0E11025}" destId="{54B09ECD-183B-458A-BF85-A5A0309E7F86}" srcOrd="1" destOrd="0" presId="urn:microsoft.com/office/officeart/2005/8/layout/orgChart1"/>
    <dgm:cxn modelId="{0EFFDED1-0E9D-40FD-83F1-AE52DD2BAE2E}" type="presOf" srcId="{97097337-FC43-45A9-A3DA-299CF307C7CF}" destId="{498FE0A7-3ABC-4CBB-8D5C-E628C8AD865A}" srcOrd="0" destOrd="0" presId="urn:microsoft.com/office/officeart/2005/8/layout/orgChart1"/>
    <dgm:cxn modelId="{487430DC-5DDF-4FCD-A9B7-DC931CCC6A43}" type="presOf" srcId="{DD593879-514F-4DCF-97AF-51EBBA771B34}" destId="{9A709F76-2746-41F1-B296-BDEF8D39B8F1}" srcOrd="0" destOrd="0" presId="urn:microsoft.com/office/officeart/2005/8/layout/orgChart1"/>
    <dgm:cxn modelId="{383FF7B1-E416-4E6C-895E-18D004DA76B4}" type="presParOf" srcId="{10CCB85C-1938-4ED9-8B63-F2DA521D78EB}" destId="{8D11AE05-7738-4F25-9E4C-64C957CD17DF}" srcOrd="0" destOrd="0" presId="urn:microsoft.com/office/officeart/2005/8/layout/orgChart1"/>
    <dgm:cxn modelId="{82BA0BC5-8212-47BD-8C82-9AB5DCAA7D9A}" type="presParOf" srcId="{8D11AE05-7738-4F25-9E4C-64C957CD17DF}" destId="{E8012CB6-4E5C-4A38-9AC8-8D2AD0B7032F}" srcOrd="0" destOrd="0" presId="urn:microsoft.com/office/officeart/2005/8/layout/orgChart1"/>
    <dgm:cxn modelId="{E9226C6A-00D1-4E88-AC8D-0215632DB574}" type="presParOf" srcId="{E8012CB6-4E5C-4A38-9AC8-8D2AD0B7032F}" destId="{9A709F76-2746-41F1-B296-BDEF8D39B8F1}" srcOrd="0" destOrd="0" presId="urn:microsoft.com/office/officeart/2005/8/layout/orgChart1"/>
    <dgm:cxn modelId="{8C08F631-6D6F-475C-BEC0-9C57A68BF54A}" type="presParOf" srcId="{E8012CB6-4E5C-4A38-9AC8-8D2AD0B7032F}" destId="{470D9992-32C7-423C-BFA7-4D1478712710}" srcOrd="1" destOrd="0" presId="urn:microsoft.com/office/officeart/2005/8/layout/orgChart1"/>
    <dgm:cxn modelId="{8A165830-C483-477C-9B01-053F29D368E0}" type="presParOf" srcId="{8D11AE05-7738-4F25-9E4C-64C957CD17DF}" destId="{90143528-9803-4175-92F1-B4BA4C04B836}" srcOrd="1" destOrd="0" presId="urn:microsoft.com/office/officeart/2005/8/layout/orgChart1"/>
    <dgm:cxn modelId="{08C879B7-3878-4E41-AE4F-8D120CF7B930}" type="presParOf" srcId="{90143528-9803-4175-92F1-B4BA4C04B836}" destId="{33C4B295-1123-4493-9439-CFD45BA00EA1}" srcOrd="0" destOrd="0" presId="urn:microsoft.com/office/officeart/2005/8/layout/orgChart1"/>
    <dgm:cxn modelId="{FE4912FA-4193-4C74-907E-15765746554F}" type="presParOf" srcId="{90143528-9803-4175-92F1-B4BA4C04B836}" destId="{B1A9D5B2-AF07-49B4-8EE8-B427A6C77EE9}" srcOrd="1" destOrd="0" presId="urn:microsoft.com/office/officeart/2005/8/layout/orgChart1"/>
    <dgm:cxn modelId="{4698A1D5-27F2-4920-BF94-1DAF5AD1B291}" type="presParOf" srcId="{B1A9D5B2-AF07-49B4-8EE8-B427A6C77EE9}" destId="{9A2EDE87-7B73-4232-B58F-08096C6C71BB}" srcOrd="0" destOrd="0" presId="urn:microsoft.com/office/officeart/2005/8/layout/orgChart1"/>
    <dgm:cxn modelId="{6C43094B-122E-40E3-B1AC-599CEB5BC414}" type="presParOf" srcId="{9A2EDE87-7B73-4232-B58F-08096C6C71BB}" destId="{AD8707E9-25BF-419A-B2FE-AE578591C511}" srcOrd="0" destOrd="0" presId="urn:microsoft.com/office/officeart/2005/8/layout/orgChart1"/>
    <dgm:cxn modelId="{D1BD9507-CCBA-43CC-860F-7185A79EF13F}" type="presParOf" srcId="{9A2EDE87-7B73-4232-B58F-08096C6C71BB}" destId="{2382CAC3-0B22-429D-9E90-31664C9D50F4}" srcOrd="1" destOrd="0" presId="urn:microsoft.com/office/officeart/2005/8/layout/orgChart1"/>
    <dgm:cxn modelId="{177E14B0-03AF-42F2-8054-556227CFFAFC}" type="presParOf" srcId="{B1A9D5B2-AF07-49B4-8EE8-B427A6C77EE9}" destId="{781299E2-62CE-4BFC-8DFF-7DDA9DF53788}" srcOrd="1" destOrd="0" presId="urn:microsoft.com/office/officeart/2005/8/layout/orgChart1"/>
    <dgm:cxn modelId="{BDEEA9B9-9C85-44EE-B209-915E05BE71B6}" type="presParOf" srcId="{B1A9D5B2-AF07-49B4-8EE8-B427A6C77EE9}" destId="{B560B021-E882-43B8-8E39-7447950AE40F}" srcOrd="2" destOrd="0" presId="urn:microsoft.com/office/officeart/2005/8/layout/orgChart1"/>
    <dgm:cxn modelId="{42153703-D0F2-4DC2-BCDE-8CA784698EF3}" type="presParOf" srcId="{90143528-9803-4175-92F1-B4BA4C04B836}" destId="{44629F03-8B65-42B2-AF19-53168D455B06}" srcOrd="2" destOrd="0" presId="urn:microsoft.com/office/officeart/2005/8/layout/orgChart1"/>
    <dgm:cxn modelId="{7268051D-35D5-48D9-9A91-74B21A957971}" type="presParOf" srcId="{90143528-9803-4175-92F1-B4BA4C04B836}" destId="{532BF739-D870-4E15-85BE-2369163194FF}" srcOrd="3" destOrd="0" presId="urn:microsoft.com/office/officeart/2005/8/layout/orgChart1"/>
    <dgm:cxn modelId="{D4F37253-D909-4764-86B4-E343CCE445C1}" type="presParOf" srcId="{532BF739-D870-4E15-85BE-2369163194FF}" destId="{94B64B20-F561-4EB9-BBF5-51CFA014A552}" srcOrd="0" destOrd="0" presId="urn:microsoft.com/office/officeart/2005/8/layout/orgChart1"/>
    <dgm:cxn modelId="{01E206E3-ADE1-402D-9C01-91535D0669A7}" type="presParOf" srcId="{94B64B20-F561-4EB9-BBF5-51CFA014A552}" destId="{13C6235F-4A10-477F-B68D-77ED41C60F79}" srcOrd="0" destOrd="0" presId="urn:microsoft.com/office/officeart/2005/8/layout/orgChart1"/>
    <dgm:cxn modelId="{A329CE7E-0370-452C-B07A-E9D52AD80386}" type="presParOf" srcId="{94B64B20-F561-4EB9-BBF5-51CFA014A552}" destId="{54B09ECD-183B-458A-BF85-A5A0309E7F86}" srcOrd="1" destOrd="0" presId="urn:microsoft.com/office/officeart/2005/8/layout/orgChart1"/>
    <dgm:cxn modelId="{5D59B9C0-195F-4530-B534-7CD69FE6D0E3}" type="presParOf" srcId="{532BF739-D870-4E15-85BE-2369163194FF}" destId="{A41D237D-FAC0-484D-BDB5-46C90B62CF2B}" srcOrd="1" destOrd="0" presId="urn:microsoft.com/office/officeart/2005/8/layout/orgChart1"/>
    <dgm:cxn modelId="{2753D616-BA3E-4769-BDDE-D4ABA0EED5C8}" type="presParOf" srcId="{532BF739-D870-4E15-85BE-2369163194FF}" destId="{6E20EF55-422E-45C6-808F-7619837EF4B2}" srcOrd="2" destOrd="0" presId="urn:microsoft.com/office/officeart/2005/8/layout/orgChart1"/>
    <dgm:cxn modelId="{7BD0026A-9C40-4BAD-817C-63F96CD11A19}" type="presParOf" srcId="{90143528-9803-4175-92F1-B4BA4C04B836}" destId="{98D5009A-5A33-4A22-8176-D435975938FC}" srcOrd="4" destOrd="0" presId="urn:microsoft.com/office/officeart/2005/8/layout/orgChart1"/>
    <dgm:cxn modelId="{D1DAAD07-8D64-4C29-AC5E-28C9C4DB440F}" type="presParOf" srcId="{90143528-9803-4175-92F1-B4BA4C04B836}" destId="{089020E5-71FB-4D26-872C-A1A5B5462B3D}" srcOrd="5" destOrd="0" presId="urn:microsoft.com/office/officeart/2005/8/layout/orgChart1"/>
    <dgm:cxn modelId="{7C15D0FD-3F34-4001-BB6A-93E8019023F2}" type="presParOf" srcId="{089020E5-71FB-4D26-872C-A1A5B5462B3D}" destId="{5DFD0F2F-43CC-4446-AD3F-278135FEBD23}" srcOrd="0" destOrd="0" presId="urn:microsoft.com/office/officeart/2005/8/layout/orgChart1"/>
    <dgm:cxn modelId="{10D2C859-29B3-425D-92EA-97FF7E737D9E}" type="presParOf" srcId="{5DFD0F2F-43CC-4446-AD3F-278135FEBD23}" destId="{8B5255C7-09FF-428C-A999-B03B9EA37927}" srcOrd="0" destOrd="0" presId="urn:microsoft.com/office/officeart/2005/8/layout/orgChart1"/>
    <dgm:cxn modelId="{DAF16424-8813-44A4-B75F-BF713AB11981}" type="presParOf" srcId="{5DFD0F2F-43CC-4446-AD3F-278135FEBD23}" destId="{90B4987A-25D7-40FD-933E-4066354642F7}" srcOrd="1" destOrd="0" presId="urn:microsoft.com/office/officeart/2005/8/layout/orgChart1"/>
    <dgm:cxn modelId="{1C88A709-E10E-4211-AE43-F85E7A23D586}" type="presParOf" srcId="{089020E5-71FB-4D26-872C-A1A5B5462B3D}" destId="{C8A6EDC7-CB88-4C0E-9516-62C91E0209A1}" srcOrd="1" destOrd="0" presId="urn:microsoft.com/office/officeart/2005/8/layout/orgChart1"/>
    <dgm:cxn modelId="{E720E4ED-997C-452D-B7D8-CEEA85877A25}" type="presParOf" srcId="{089020E5-71FB-4D26-872C-A1A5B5462B3D}" destId="{E664B8C2-9487-4DB0-9305-9ED580859107}" srcOrd="2" destOrd="0" presId="urn:microsoft.com/office/officeart/2005/8/layout/orgChart1"/>
    <dgm:cxn modelId="{6BE93404-938B-441E-8010-D910A7BFB0AD}" type="presParOf" srcId="{90143528-9803-4175-92F1-B4BA4C04B836}" destId="{F2562853-3299-42E1-95B6-FF47F09B033E}" srcOrd="6" destOrd="0" presId="urn:microsoft.com/office/officeart/2005/8/layout/orgChart1"/>
    <dgm:cxn modelId="{901A40A0-B29B-4232-A260-051A21DAF05E}" type="presParOf" srcId="{90143528-9803-4175-92F1-B4BA4C04B836}" destId="{1FDB1155-211C-41C2-A838-E1C753410EC2}" srcOrd="7" destOrd="0" presId="urn:microsoft.com/office/officeart/2005/8/layout/orgChart1"/>
    <dgm:cxn modelId="{9956A54C-19B6-4B63-BAE6-BAC573C0707E}" type="presParOf" srcId="{1FDB1155-211C-41C2-A838-E1C753410EC2}" destId="{3A64E682-45CA-4F1B-8EF2-49375626F885}" srcOrd="0" destOrd="0" presId="urn:microsoft.com/office/officeart/2005/8/layout/orgChart1"/>
    <dgm:cxn modelId="{819336AA-3E78-48D0-9FBE-F2FDB9BBE004}" type="presParOf" srcId="{3A64E682-45CA-4F1B-8EF2-49375626F885}" destId="{D569EFAA-9051-4B40-9115-4AD410A99DB9}" srcOrd="0" destOrd="0" presId="urn:microsoft.com/office/officeart/2005/8/layout/orgChart1"/>
    <dgm:cxn modelId="{A428E185-F057-449A-A4AF-F0D6070EC6D0}" type="presParOf" srcId="{3A64E682-45CA-4F1B-8EF2-49375626F885}" destId="{B0E237D5-EF0C-4709-BD01-5B15BFF9C34C}" srcOrd="1" destOrd="0" presId="urn:microsoft.com/office/officeart/2005/8/layout/orgChart1"/>
    <dgm:cxn modelId="{4AEFEB44-2666-4E0F-AA67-EFBA48EAC3BB}" type="presParOf" srcId="{1FDB1155-211C-41C2-A838-E1C753410EC2}" destId="{DB39CC50-2BA5-46B6-AA40-D9E56F7FA383}" srcOrd="1" destOrd="0" presId="urn:microsoft.com/office/officeart/2005/8/layout/orgChart1"/>
    <dgm:cxn modelId="{92EFC7C4-403B-48DA-8699-BA90F1136C88}" type="presParOf" srcId="{1FDB1155-211C-41C2-A838-E1C753410EC2}" destId="{08F07357-79F8-459D-A2BD-193C83B2E857}" srcOrd="2" destOrd="0" presId="urn:microsoft.com/office/officeart/2005/8/layout/orgChart1"/>
    <dgm:cxn modelId="{01B31469-BBF7-42E8-9922-CAED0BA6A66A}" type="presParOf" srcId="{90143528-9803-4175-92F1-B4BA4C04B836}" destId="{C275A132-2154-4BC5-8A4F-00772DFE2111}" srcOrd="8" destOrd="0" presId="urn:microsoft.com/office/officeart/2005/8/layout/orgChart1"/>
    <dgm:cxn modelId="{30063888-0FAA-46FF-BB2A-5BD9495D3A8B}" type="presParOf" srcId="{90143528-9803-4175-92F1-B4BA4C04B836}" destId="{2B2C3CFE-F12E-46D3-9BDF-8044DFFC38F3}" srcOrd="9" destOrd="0" presId="urn:microsoft.com/office/officeart/2005/8/layout/orgChart1"/>
    <dgm:cxn modelId="{6A164468-0330-4C75-AA80-097F7BD59EA4}" type="presParOf" srcId="{2B2C3CFE-F12E-46D3-9BDF-8044DFFC38F3}" destId="{77383EE9-4F58-4B1C-AFA4-30543904C4A4}" srcOrd="0" destOrd="0" presId="urn:microsoft.com/office/officeart/2005/8/layout/orgChart1"/>
    <dgm:cxn modelId="{2A06A33D-0594-411C-A445-9B2BA8345004}" type="presParOf" srcId="{77383EE9-4F58-4B1C-AFA4-30543904C4A4}" destId="{B3FDBF66-C99A-4E77-BF4A-8B67CDAAF3C5}" srcOrd="0" destOrd="0" presId="urn:microsoft.com/office/officeart/2005/8/layout/orgChart1"/>
    <dgm:cxn modelId="{02A2D459-8A8E-44B5-A438-E30699046CD1}" type="presParOf" srcId="{77383EE9-4F58-4B1C-AFA4-30543904C4A4}" destId="{027FED5B-3A56-462D-B9F3-C317F588B32A}" srcOrd="1" destOrd="0" presId="urn:microsoft.com/office/officeart/2005/8/layout/orgChart1"/>
    <dgm:cxn modelId="{3330BC8A-7B40-4BCB-B196-08D7A3E3620F}" type="presParOf" srcId="{2B2C3CFE-F12E-46D3-9BDF-8044DFFC38F3}" destId="{F93B1B21-B254-4CCB-960D-A14A456E2443}" srcOrd="1" destOrd="0" presId="urn:microsoft.com/office/officeart/2005/8/layout/orgChart1"/>
    <dgm:cxn modelId="{96970ACF-01B3-4610-A16A-DBD39BC47417}" type="presParOf" srcId="{2B2C3CFE-F12E-46D3-9BDF-8044DFFC38F3}" destId="{D1E80B90-5B38-4313-AB26-E8F9BE4E32E4}" srcOrd="2" destOrd="0" presId="urn:microsoft.com/office/officeart/2005/8/layout/orgChart1"/>
    <dgm:cxn modelId="{62E17732-D79F-47F9-BE97-699069784B20}" type="presParOf" srcId="{90143528-9803-4175-92F1-B4BA4C04B836}" destId="{3576B803-F254-48B2-927F-0B8CE755712B}" srcOrd="10" destOrd="0" presId="urn:microsoft.com/office/officeart/2005/8/layout/orgChart1"/>
    <dgm:cxn modelId="{3EEEF7AD-36B1-4727-9F2E-FDDB0ED86CC6}" type="presParOf" srcId="{90143528-9803-4175-92F1-B4BA4C04B836}" destId="{D1275EB9-A819-4481-A9F3-29F97251BDFA}" srcOrd="11" destOrd="0" presId="urn:microsoft.com/office/officeart/2005/8/layout/orgChart1"/>
    <dgm:cxn modelId="{7C21DEFE-11E7-4B9A-A858-9B52008D87CD}" type="presParOf" srcId="{D1275EB9-A819-4481-A9F3-29F97251BDFA}" destId="{66B6226F-4F13-41C4-BBFB-F36A9489EC03}" srcOrd="0" destOrd="0" presId="urn:microsoft.com/office/officeart/2005/8/layout/orgChart1"/>
    <dgm:cxn modelId="{48563D9C-776C-42A3-A5E1-AD0A3FF9F106}" type="presParOf" srcId="{66B6226F-4F13-41C4-BBFB-F36A9489EC03}" destId="{498FE0A7-3ABC-4CBB-8D5C-E628C8AD865A}" srcOrd="0" destOrd="0" presId="urn:microsoft.com/office/officeart/2005/8/layout/orgChart1"/>
    <dgm:cxn modelId="{551F3ACD-404C-42F7-9C9A-5EB2C74879AC}" type="presParOf" srcId="{66B6226F-4F13-41C4-BBFB-F36A9489EC03}" destId="{390D0EB8-BFA2-4459-BB08-3135CEA5DD0C}" srcOrd="1" destOrd="0" presId="urn:microsoft.com/office/officeart/2005/8/layout/orgChart1"/>
    <dgm:cxn modelId="{BA724395-CB07-47AD-A409-CF8AB3580BEB}" type="presParOf" srcId="{D1275EB9-A819-4481-A9F3-29F97251BDFA}" destId="{EADB577A-25B6-486A-B41A-5F2F25D16E06}" srcOrd="1" destOrd="0" presId="urn:microsoft.com/office/officeart/2005/8/layout/orgChart1"/>
    <dgm:cxn modelId="{FBE73E17-6420-4F9F-B4DA-D89C4ED14B6A}" type="presParOf" srcId="{D1275EB9-A819-4481-A9F3-29F97251BDFA}" destId="{301742C1-3BC4-4AD3-9044-2F449AADDACE}" srcOrd="2" destOrd="0" presId="urn:microsoft.com/office/officeart/2005/8/layout/orgChart1"/>
    <dgm:cxn modelId="{5812EB8C-3236-4204-937D-777C77FCA087}" type="presParOf" srcId="{90143528-9803-4175-92F1-B4BA4C04B836}" destId="{252B3E97-CF41-4BB2-B9E1-3871912A63CD}" srcOrd="12" destOrd="0" presId="urn:microsoft.com/office/officeart/2005/8/layout/orgChart1"/>
    <dgm:cxn modelId="{25A54093-886F-4E4F-AAE4-06A520E43F6B}" type="presParOf" srcId="{90143528-9803-4175-92F1-B4BA4C04B836}" destId="{FE0A8EE9-C5F4-46E0-9BC3-37BFA7E727E0}" srcOrd="13" destOrd="0" presId="urn:microsoft.com/office/officeart/2005/8/layout/orgChart1"/>
    <dgm:cxn modelId="{093E3A16-B887-47B1-B5E4-102CE16D1A97}" type="presParOf" srcId="{FE0A8EE9-C5F4-46E0-9BC3-37BFA7E727E0}" destId="{78429D5A-E339-4954-83D8-7AC72079E987}" srcOrd="0" destOrd="0" presId="urn:microsoft.com/office/officeart/2005/8/layout/orgChart1"/>
    <dgm:cxn modelId="{CAF0716B-631B-434A-A074-E6257F917EBF}" type="presParOf" srcId="{78429D5A-E339-4954-83D8-7AC72079E987}" destId="{80A27461-0E12-474E-B26C-4012F1BF76CF}" srcOrd="0" destOrd="0" presId="urn:microsoft.com/office/officeart/2005/8/layout/orgChart1"/>
    <dgm:cxn modelId="{8FD336A4-CF8F-40B9-A459-CCEA94B61024}" type="presParOf" srcId="{78429D5A-E339-4954-83D8-7AC72079E987}" destId="{F53CE910-18BD-401C-B57F-7388C34BE8F5}" srcOrd="1" destOrd="0" presId="urn:microsoft.com/office/officeart/2005/8/layout/orgChart1"/>
    <dgm:cxn modelId="{31F1175A-4B5A-4724-B194-D0F9660B3E32}" type="presParOf" srcId="{FE0A8EE9-C5F4-46E0-9BC3-37BFA7E727E0}" destId="{3EE0C0D8-2870-4DAE-8958-E56B30136F5D}" srcOrd="1" destOrd="0" presId="urn:microsoft.com/office/officeart/2005/8/layout/orgChart1"/>
    <dgm:cxn modelId="{AA9A790D-8F30-4739-8FBA-221811E14CAB}" type="presParOf" srcId="{FE0A8EE9-C5F4-46E0-9BC3-37BFA7E727E0}" destId="{7362F96F-BE13-43AC-B31E-3B228C1CDB7C}" srcOrd="2" destOrd="0" presId="urn:microsoft.com/office/officeart/2005/8/layout/orgChart1"/>
    <dgm:cxn modelId="{3DE5F843-E2E2-414B-AC40-181E62867017}" type="presParOf" srcId="{8D11AE05-7738-4F25-9E4C-64C957CD17DF}" destId="{5B810DC5-2762-45B8-8A52-EB2AE409611C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14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252B3E97-CF41-4BB2-B9E1-3871912A63CD}">
      <dsp:nvSpPr>
        <dsp:cNvPr id="0" name=""/>
        <dsp:cNvSpPr/>
      </dsp:nvSpPr>
      <dsp:spPr>
        <a:xfrm>
          <a:off x="2743200" y="1349519"/>
          <a:ext cx="2409835" cy="139411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69705"/>
              </a:lnTo>
              <a:lnTo>
                <a:pt x="2409835" y="69705"/>
              </a:lnTo>
              <a:lnTo>
                <a:pt x="2409835" y="139411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576B803-F254-48B2-927F-0B8CE755712B}">
      <dsp:nvSpPr>
        <dsp:cNvPr id="0" name=""/>
        <dsp:cNvSpPr/>
      </dsp:nvSpPr>
      <dsp:spPr>
        <a:xfrm>
          <a:off x="2743200" y="1349519"/>
          <a:ext cx="1606556" cy="139411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69705"/>
              </a:lnTo>
              <a:lnTo>
                <a:pt x="1606556" y="69705"/>
              </a:lnTo>
              <a:lnTo>
                <a:pt x="1606556" y="139411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C275A132-2154-4BC5-8A4F-00772DFE2111}">
      <dsp:nvSpPr>
        <dsp:cNvPr id="0" name=""/>
        <dsp:cNvSpPr/>
      </dsp:nvSpPr>
      <dsp:spPr>
        <a:xfrm>
          <a:off x="2743200" y="1349519"/>
          <a:ext cx="803278" cy="139411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69705"/>
              </a:lnTo>
              <a:lnTo>
                <a:pt x="803278" y="69705"/>
              </a:lnTo>
              <a:lnTo>
                <a:pt x="803278" y="139411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2562853-3299-42E1-95B6-FF47F09B033E}">
      <dsp:nvSpPr>
        <dsp:cNvPr id="0" name=""/>
        <dsp:cNvSpPr/>
      </dsp:nvSpPr>
      <dsp:spPr>
        <a:xfrm>
          <a:off x="2697480" y="1349519"/>
          <a:ext cx="91440" cy="139411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39411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8D5009A-5A33-4A22-8176-D435975938FC}">
      <dsp:nvSpPr>
        <dsp:cNvPr id="0" name=""/>
        <dsp:cNvSpPr/>
      </dsp:nvSpPr>
      <dsp:spPr>
        <a:xfrm>
          <a:off x="1939921" y="1349519"/>
          <a:ext cx="803278" cy="139411"/>
        </a:xfrm>
        <a:custGeom>
          <a:avLst/>
          <a:gdLst/>
          <a:ahLst/>
          <a:cxnLst/>
          <a:rect l="0" t="0" r="0" b="0"/>
          <a:pathLst>
            <a:path>
              <a:moveTo>
                <a:pt x="803278" y="0"/>
              </a:moveTo>
              <a:lnTo>
                <a:pt x="803278" y="69705"/>
              </a:lnTo>
              <a:lnTo>
                <a:pt x="0" y="69705"/>
              </a:lnTo>
              <a:lnTo>
                <a:pt x="0" y="139411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4629F03-8B65-42B2-AF19-53168D455B06}">
      <dsp:nvSpPr>
        <dsp:cNvPr id="0" name=""/>
        <dsp:cNvSpPr/>
      </dsp:nvSpPr>
      <dsp:spPr>
        <a:xfrm>
          <a:off x="1136643" y="1349519"/>
          <a:ext cx="1606556" cy="139411"/>
        </a:xfrm>
        <a:custGeom>
          <a:avLst/>
          <a:gdLst/>
          <a:ahLst/>
          <a:cxnLst/>
          <a:rect l="0" t="0" r="0" b="0"/>
          <a:pathLst>
            <a:path>
              <a:moveTo>
                <a:pt x="1606556" y="0"/>
              </a:moveTo>
              <a:lnTo>
                <a:pt x="1606556" y="69705"/>
              </a:lnTo>
              <a:lnTo>
                <a:pt x="0" y="69705"/>
              </a:lnTo>
              <a:lnTo>
                <a:pt x="0" y="139411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3C4B295-1123-4493-9439-CFD45BA00EA1}">
      <dsp:nvSpPr>
        <dsp:cNvPr id="0" name=""/>
        <dsp:cNvSpPr/>
      </dsp:nvSpPr>
      <dsp:spPr>
        <a:xfrm>
          <a:off x="333364" y="1349519"/>
          <a:ext cx="2409835" cy="139411"/>
        </a:xfrm>
        <a:custGeom>
          <a:avLst/>
          <a:gdLst/>
          <a:ahLst/>
          <a:cxnLst/>
          <a:rect l="0" t="0" r="0" b="0"/>
          <a:pathLst>
            <a:path>
              <a:moveTo>
                <a:pt x="2409835" y="0"/>
              </a:moveTo>
              <a:lnTo>
                <a:pt x="2409835" y="69705"/>
              </a:lnTo>
              <a:lnTo>
                <a:pt x="0" y="69705"/>
              </a:lnTo>
              <a:lnTo>
                <a:pt x="0" y="139411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A709F76-2746-41F1-B296-BDEF8D39B8F1}">
      <dsp:nvSpPr>
        <dsp:cNvPr id="0" name=""/>
        <dsp:cNvSpPr/>
      </dsp:nvSpPr>
      <dsp:spPr>
        <a:xfrm>
          <a:off x="2411266" y="1017585"/>
          <a:ext cx="663866" cy="33193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Director</a:t>
          </a:r>
        </a:p>
      </dsp:txBody>
      <dsp:txXfrm>
        <a:off x="2411266" y="1017585"/>
        <a:ext cx="663866" cy="331933"/>
      </dsp:txXfrm>
    </dsp:sp>
    <dsp:sp modelId="{AD8707E9-25BF-419A-B2FE-AE578591C511}">
      <dsp:nvSpPr>
        <dsp:cNvPr id="0" name=""/>
        <dsp:cNvSpPr/>
      </dsp:nvSpPr>
      <dsp:spPr>
        <a:xfrm>
          <a:off x="1431" y="1488930"/>
          <a:ext cx="663866" cy="33193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Camera</a:t>
          </a:r>
        </a:p>
      </dsp:txBody>
      <dsp:txXfrm>
        <a:off x="1431" y="1488930"/>
        <a:ext cx="663866" cy="331933"/>
      </dsp:txXfrm>
    </dsp:sp>
    <dsp:sp modelId="{13C6235F-4A10-477F-B68D-77ED41C60F79}">
      <dsp:nvSpPr>
        <dsp:cNvPr id="0" name=""/>
        <dsp:cNvSpPr/>
      </dsp:nvSpPr>
      <dsp:spPr>
        <a:xfrm>
          <a:off x="804709" y="1488930"/>
          <a:ext cx="663866" cy="33193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Sound</a:t>
          </a:r>
        </a:p>
      </dsp:txBody>
      <dsp:txXfrm>
        <a:off x="804709" y="1488930"/>
        <a:ext cx="663866" cy="331933"/>
      </dsp:txXfrm>
    </dsp:sp>
    <dsp:sp modelId="{8B5255C7-09FF-428C-A999-B03B9EA37927}">
      <dsp:nvSpPr>
        <dsp:cNvPr id="0" name=""/>
        <dsp:cNvSpPr/>
      </dsp:nvSpPr>
      <dsp:spPr>
        <a:xfrm>
          <a:off x="1607988" y="1488930"/>
          <a:ext cx="663866" cy="33193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Costume</a:t>
          </a:r>
        </a:p>
      </dsp:txBody>
      <dsp:txXfrm>
        <a:off x="1607988" y="1488930"/>
        <a:ext cx="663866" cy="331933"/>
      </dsp:txXfrm>
    </dsp:sp>
    <dsp:sp modelId="{D569EFAA-9051-4B40-9115-4AD410A99DB9}">
      <dsp:nvSpPr>
        <dsp:cNvPr id="0" name=""/>
        <dsp:cNvSpPr/>
      </dsp:nvSpPr>
      <dsp:spPr>
        <a:xfrm>
          <a:off x="2411266" y="1488930"/>
          <a:ext cx="663866" cy="33193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Editor</a:t>
          </a:r>
        </a:p>
      </dsp:txBody>
      <dsp:txXfrm>
        <a:off x="2411266" y="1488930"/>
        <a:ext cx="663866" cy="331933"/>
      </dsp:txXfrm>
    </dsp:sp>
    <dsp:sp modelId="{B3FDBF66-C99A-4E77-BF4A-8B67CDAAF3C5}">
      <dsp:nvSpPr>
        <dsp:cNvPr id="0" name=""/>
        <dsp:cNvSpPr/>
      </dsp:nvSpPr>
      <dsp:spPr>
        <a:xfrm>
          <a:off x="3214545" y="1488930"/>
          <a:ext cx="663866" cy="33193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Finance</a:t>
          </a:r>
        </a:p>
      </dsp:txBody>
      <dsp:txXfrm>
        <a:off x="3214545" y="1488930"/>
        <a:ext cx="663866" cy="331933"/>
      </dsp:txXfrm>
    </dsp:sp>
    <dsp:sp modelId="{498FE0A7-3ABC-4CBB-8D5C-E628C8AD865A}">
      <dsp:nvSpPr>
        <dsp:cNvPr id="0" name=""/>
        <dsp:cNvSpPr/>
      </dsp:nvSpPr>
      <dsp:spPr>
        <a:xfrm>
          <a:off x="4017823" y="1488930"/>
          <a:ext cx="663866" cy="33193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Marketing</a:t>
          </a:r>
        </a:p>
      </dsp:txBody>
      <dsp:txXfrm>
        <a:off x="4017823" y="1488930"/>
        <a:ext cx="663866" cy="331933"/>
      </dsp:txXfrm>
    </dsp:sp>
    <dsp:sp modelId="{80A27461-0E12-474E-B26C-4012F1BF76CF}">
      <dsp:nvSpPr>
        <dsp:cNvPr id="0" name=""/>
        <dsp:cNvSpPr/>
      </dsp:nvSpPr>
      <dsp:spPr>
        <a:xfrm>
          <a:off x="4821102" y="1488930"/>
          <a:ext cx="663866" cy="33193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HRM</a:t>
          </a:r>
        </a:p>
      </dsp:txBody>
      <dsp:txXfrm>
        <a:off x="4821102" y="1488930"/>
        <a:ext cx="663866" cy="331933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>Darius Brown-HamiltonLCLM4006 – Enterprise &amp; EntrepreneurshipBusiness PlanEjike Udeogu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9" ma:contentTypeDescription="Create a new document." ma:contentTypeScope="" ma:versionID="b52c4f5d94d42753548d7512343c7af1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c9915c884f626b88a58a63d481842ab3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0CFD066-89DE-4D59-944D-1AF5117B9921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16005CA5-8933-4948-BB5C-D3729FCA3A72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customXml/itemProps4.xml><?xml version="1.0" encoding="utf-8"?>
<ds:datastoreItem xmlns:ds="http://schemas.openxmlformats.org/officeDocument/2006/customXml" ds:itemID="{56B88495-1965-44DA-A498-261CF503EDDA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10A74474-76D1-46AD-9745-31FF47F3C76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business plan</dc:title>
  <dc:subject/>
  <dc:creator>UWTSD</dc:creator>
  <keywords/>
  <dc:description/>
  <lastModifiedBy>Darius Brown Hamilton (2433379)</lastModifiedBy>
  <revision>23</revision>
  <dcterms:created xsi:type="dcterms:W3CDTF">2026-02-05T23:37:00.0000000Z</dcterms:created>
  <dcterms:modified xsi:type="dcterms:W3CDTF">2026-03-01T14:48:25.8522737Z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