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D29" w:rsidRPr="000A74FA" w:rsidRDefault="0017790E" w:rsidP="0017790E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A74FA">
        <w:rPr>
          <w:rFonts w:ascii="Times New Roman" w:hAnsi="Times New Roman" w:cs="Times New Roman"/>
          <w:b/>
        </w:rPr>
        <w:t>DETERMINING COMMON EMITTER AND SERIES FEEDBACK AMPLIFIER BIAS CONDITIONS BY APPROXIMATION</w:t>
      </w:r>
    </w:p>
    <w:p w:rsidR="0017790E" w:rsidRPr="00B1148F" w:rsidRDefault="0017790E" w:rsidP="0017790E">
      <w:pPr>
        <w:rPr>
          <w:rFonts w:ascii="Times New Roman" w:hAnsi="Times New Roman" w:cs="Times New Roman"/>
        </w:rPr>
      </w:pPr>
      <w:r w:rsidRPr="00B1148F">
        <w:rPr>
          <w:rFonts w:ascii="Times New Roman" w:hAnsi="Times New Roman" w:cs="Times New Roman"/>
        </w:rPr>
        <w:t xml:space="preserve">It is possible to determine the dc bias </w:t>
      </w:r>
      <w:r w:rsidR="00B1148F" w:rsidRPr="00B1148F">
        <w:rPr>
          <w:rFonts w:ascii="Times New Roman" w:hAnsi="Times New Roman" w:cs="Times New Roman"/>
        </w:rPr>
        <w:t>conditions,</w:t>
      </w:r>
      <w:r w:rsidRPr="00B1148F">
        <w:rPr>
          <w:rFonts w:ascii="Times New Roman" w:hAnsi="Times New Roman" w:cs="Times New Roman"/>
        </w:rPr>
        <w:t xml:space="preserve"> and ac voltage gain</w:t>
      </w:r>
      <w:r w:rsidR="00B1148F" w:rsidRPr="00B1148F">
        <w:rPr>
          <w:rFonts w:ascii="Times New Roman" w:hAnsi="Times New Roman" w:cs="Times New Roman"/>
        </w:rPr>
        <w:t>,</w:t>
      </w:r>
      <w:r w:rsidRPr="00B1148F">
        <w:rPr>
          <w:rFonts w:ascii="Times New Roman" w:hAnsi="Times New Roman" w:cs="Times New Roman"/>
        </w:rPr>
        <w:t xml:space="preserve"> of the Common Emitter and Series Feedback amplifier by making some simple assumptions.</w:t>
      </w:r>
    </w:p>
    <w:p w:rsidR="00B1148F" w:rsidRPr="00B1148F" w:rsidRDefault="00B1148F" w:rsidP="0017790E">
      <w:pPr>
        <w:rPr>
          <w:rFonts w:ascii="Times New Roman" w:hAnsi="Times New Roman" w:cs="Times New Roman"/>
        </w:rPr>
      </w:pPr>
      <w:r w:rsidRPr="00B1148F">
        <w:rPr>
          <w:rFonts w:ascii="Times New Roman" w:hAnsi="Times New Roman" w:cs="Times New Roman"/>
        </w:rPr>
        <w:t>The assumptions are:</w:t>
      </w:r>
    </w:p>
    <w:p w:rsidR="00B1148F" w:rsidRPr="00B1148F" w:rsidRDefault="00B1148F" w:rsidP="00B114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148F">
        <w:rPr>
          <w:rFonts w:ascii="Times New Roman" w:hAnsi="Times New Roman" w:cs="Times New Roman"/>
        </w:rPr>
        <w:t xml:space="preserve">The actual base-bias currents </w:t>
      </w:r>
      <w:r w:rsidRPr="00190EB7">
        <w:rPr>
          <w:rFonts w:ascii="Times New Roman" w:hAnsi="Times New Roman" w:cs="Times New Roman"/>
          <w:b/>
        </w:rPr>
        <w:t>R</w:t>
      </w:r>
      <w:r w:rsidRPr="00190EB7">
        <w:rPr>
          <w:rFonts w:ascii="Times New Roman" w:hAnsi="Times New Roman" w:cs="Times New Roman"/>
          <w:b/>
          <w:vertAlign w:val="subscript"/>
        </w:rPr>
        <w:t>B1</w:t>
      </w:r>
      <w:r w:rsidRPr="00B1148F">
        <w:rPr>
          <w:rFonts w:ascii="Times New Roman" w:hAnsi="Times New Roman" w:cs="Times New Roman"/>
        </w:rPr>
        <w:t xml:space="preserve"> and </w:t>
      </w:r>
      <w:r w:rsidRPr="00190EB7">
        <w:rPr>
          <w:rFonts w:ascii="Times New Roman" w:hAnsi="Times New Roman" w:cs="Times New Roman"/>
          <w:b/>
        </w:rPr>
        <w:t>R</w:t>
      </w:r>
      <w:r w:rsidRPr="00190EB7">
        <w:rPr>
          <w:rFonts w:ascii="Times New Roman" w:hAnsi="Times New Roman" w:cs="Times New Roman"/>
          <w:b/>
          <w:vertAlign w:val="subscript"/>
        </w:rPr>
        <w:t>B2</w:t>
      </w:r>
      <w:r w:rsidRPr="00190EB7">
        <w:rPr>
          <w:rFonts w:ascii="Times New Roman" w:hAnsi="Times New Roman" w:cs="Times New Roman"/>
          <w:b/>
        </w:rPr>
        <w:t xml:space="preserve"> </w:t>
      </w:r>
      <w:r w:rsidRPr="00B1148F">
        <w:rPr>
          <w:rFonts w:ascii="Times New Roman" w:hAnsi="Times New Roman" w:cs="Times New Roman"/>
        </w:rPr>
        <w:t>are so large that the base current can be ignored in terms of determining V</w:t>
      </w:r>
      <w:r w:rsidRPr="00190EB7">
        <w:rPr>
          <w:rFonts w:ascii="Times New Roman" w:hAnsi="Times New Roman" w:cs="Times New Roman"/>
          <w:b/>
          <w:vertAlign w:val="subscript"/>
        </w:rPr>
        <w:t>B</w:t>
      </w:r>
      <w:r w:rsidRPr="00B1148F">
        <w:rPr>
          <w:rFonts w:ascii="Times New Roman" w:hAnsi="Times New Roman" w:cs="Times New Roman"/>
        </w:rPr>
        <w:t>, the dc base bias voltage. This means that V</w:t>
      </w:r>
      <w:r w:rsidRPr="00190EB7">
        <w:rPr>
          <w:rFonts w:ascii="Times New Roman" w:hAnsi="Times New Roman" w:cs="Times New Roman"/>
          <w:vertAlign w:val="subscript"/>
        </w:rPr>
        <w:t>B</w:t>
      </w:r>
      <w:r w:rsidRPr="00B1148F">
        <w:rPr>
          <w:rFonts w:ascii="Times New Roman" w:hAnsi="Times New Roman" w:cs="Times New Roman"/>
        </w:rPr>
        <w:t xml:space="preserve"> can be determined by a simple potential divider calculation.</w:t>
      </w:r>
    </w:p>
    <w:p w:rsidR="00B1148F" w:rsidRDefault="00B1148F" w:rsidP="00B1148F">
      <w:pPr>
        <w:pStyle w:val="ListParagraph"/>
        <w:ind w:left="1080"/>
        <w:rPr>
          <w:rFonts w:ascii="Times New Roman" w:hAnsi="Times New Roman" w:cs="Times New Roman"/>
        </w:rPr>
      </w:pPr>
      <w:r w:rsidRPr="00B1148F">
        <w:rPr>
          <w:rFonts w:ascii="Times New Roman" w:hAnsi="Times New Roman" w:cs="Times New Roman"/>
        </w:rPr>
        <w:t>Therefore</w:t>
      </w:r>
      <w:r w:rsidR="000A74FA">
        <w:rPr>
          <w:rFonts w:ascii="Times New Roman" w:hAnsi="Times New Roman" w:cs="Times New Roman"/>
        </w:rPr>
        <w:br/>
      </w:r>
      <m:oMathPara>
        <m:oMath>
          <m:r>
            <m:rPr>
              <m:nor/>
            </m:rPr>
            <w:rPr>
              <w:rFonts w:ascii="Cambria Math" w:hAnsi="Cambria Math" w:cs="Times New Roman"/>
              <w:b/>
            </w:rPr>
            <m:t>V</m:t>
          </m:r>
          <m:r>
            <m:rPr>
              <m:nor/>
            </m:rPr>
            <w:rPr>
              <w:rFonts w:ascii="Cambria Math" w:hAnsi="Cambria Math" w:cs="Times New Roman"/>
              <w:b/>
              <w:vertAlign w:val="subscript"/>
            </w:rPr>
            <m:t xml:space="preserve">B  </m:t>
          </m:r>
          <m:r>
            <m:rPr>
              <m:nor/>
            </m:rPr>
            <w:rPr>
              <w:rFonts w:ascii="Cambria Math" w:hAnsi="Times New Roman" w:cs="Times New Roman"/>
              <w:b/>
            </w:rPr>
            <m:t>=</m:t>
          </m:r>
          <m:f>
            <m:fPr>
              <m:ctrlPr>
                <w:rPr>
                  <w:rFonts w:ascii="Cambria Math" w:hAnsi="Times New Roman" w:cs="Times New Roman"/>
                  <w:b/>
                  <w:i/>
                </w:rPr>
              </m:ctrlPr>
            </m:fPr>
            <m:num>
              <m:r>
                <m:rPr>
                  <m:nor/>
                </m:rPr>
                <w:rPr>
                  <w:rFonts w:ascii="Cambria Math" w:hAnsi="Cambria Math" w:cs="Times New Roman"/>
                  <w:b/>
                </w:rPr>
                <m:t>RB2</m:t>
              </m:r>
              <m:ctrlPr>
                <w:rPr>
                  <w:rFonts w:ascii="Cambria Math" w:hAnsi="Times New Roman" w:cs="Times New Roman"/>
                  <w:b/>
                </w:rPr>
              </m:ctrlPr>
            </m:num>
            <m:den>
              <m:r>
                <m:rPr>
                  <m:nor/>
                </m:rPr>
                <w:rPr>
                  <w:rFonts w:ascii="Cambria Math" w:hAnsi="Times New Roman" w:cs="Times New Roman"/>
                  <w:b/>
                </w:rPr>
                <m:t>(</m:t>
              </m:r>
              <m:r>
                <m:rPr>
                  <m:nor/>
                </m:rPr>
                <w:rPr>
                  <w:rFonts w:ascii="Cambria Math" w:hAnsi="Cambria Math" w:cs="Times New Roman"/>
                  <w:b/>
                </w:rPr>
                <m:t>RB</m:t>
              </m:r>
              <m:r>
                <m:rPr>
                  <m:nor/>
                </m:rPr>
                <w:rPr>
                  <w:rFonts w:ascii="Cambria Math" w:hAnsi="Times New Roman" w:cs="Times New Roman"/>
                  <w:b/>
                </w:rPr>
                <m:t xml:space="preserve">1 + </m:t>
              </m:r>
              <m:r>
                <m:rPr>
                  <m:nor/>
                </m:rPr>
                <w:rPr>
                  <w:rFonts w:ascii="Cambria Math" w:hAnsi="Cambria Math" w:cs="Times New Roman"/>
                  <w:b/>
                </w:rPr>
                <m:t>RB</m:t>
              </m:r>
              <m:r>
                <m:rPr>
                  <m:nor/>
                </m:rPr>
                <w:rPr>
                  <w:rFonts w:ascii="Cambria Math" w:hAnsi="Times New Roman" w:cs="Times New Roman"/>
                  <w:b/>
                </w:rPr>
                <m:t>2)</m:t>
              </m:r>
              <m:ctrlPr>
                <w:rPr>
                  <w:rFonts w:ascii="Cambria Math" w:hAnsi="Times New Roman" w:cs="Times New Roman"/>
                  <w:b/>
                </w:rPr>
              </m:ctrlPr>
            </m:den>
          </m:f>
          <m:r>
            <m:rPr>
              <m:nor/>
            </m:rPr>
            <w:rPr>
              <w:rFonts w:ascii="Cambria Math" w:hAnsi="Times New Roman" w:cs="Times New Roman"/>
              <w:b/>
            </w:rPr>
            <m:t>×</m:t>
          </m:r>
          <m:r>
            <m:rPr>
              <m:nor/>
            </m:rPr>
            <w:rPr>
              <w:rFonts w:ascii="Cambria Math" w:hAnsi="Times New Roman" w:cs="Times New Roman"/>
              <w:b/>
            </w:rPr>
            <m:t xml:space="preserve"> </m:t>
          </m:r>
          <m:r>
            <m:rPr>
              <m:nor/>
            </m:rPr>
            <w:rPr>
              <w:rFonts w:ascii="Cambria Math" w:hAnsi="Cambria Math" w:cs="Times New Roman"/>
              <w:b/>
            </w:rPr>
            <m:t>Vcc</m:t>
          </m:r>
        </m:oMath>
      </m:oMathPara>
    </w:p>
    <w:p w:rsidR="00B1148F" w:rsidRPr="00B84DE7" w:rsidRDefault="00B1148F" w:rsidP="00B114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1148F">
        <w:rPr>
          <w:rFonts w:ascii="Times New Roman" w:hAnsi="Times New Roman" w:cs="Times New Roman"/>
          <w:i/>
        </w:rPr>
        <w:t xml:space="preserve"> </w:t>
      </w:r>
      <w:r w:rsidRPr="00B84DE7">
        <w:rPr>
          <w:rFonts w:ascii="Times New Roman" w:hAnsi="Times New Roman" w:cs="Times New Roman"/>
          <w:b/>
        </w:rPr>
        <w:t>V</w:t>
      </w:r>
      <w:r w:rsidRPr="00B84DE7">
        <w:rPr>
          <w:rFonts w:ascii="Times New Roman" w:hAnsi="Times New Roman" w:cs="Times New Roman"/>
          <w:b/>
          <w:vertAlign w:val="subscript"/>
        </w:rPr>
        <w:t>E</w:t>
      </w:r>
      <w:r w:rsidRPr="00B84DE7">
        <w:rPr>
          <w:rFonts w:ascii="Times New Roman" w:hAnsi="Times New Roman" w:cs="Times New Roman"/>
          <w:b/>
        </w:rPr>
        <w:t xml:space="preserve"> = V</w:t>
      </w:r>
      <w:r w:rsidRPr="00B84DE7">
        <w:rPr>
          <w:rFonts w:ascii="Times New Roman" w:hAnsi="Times New Roman" w:cs="Times New Roman"/>
          <w:b/>
          <w:vertAlign w:val="subscript"/>
        </w:rPr>
        <w:t>B</w:t>
      </w:r>
      <w:r w:rsidRPr="00B84DE7">
        <w:rPr>
          <w:rFonts w:ascii="Times New Roman" w:hAnsi="Times New Roman" w:cs="Times New Roman"/>
          <w:b/>
        </w:rPr>
        <w:t xml:space="preserve"> – 0.7 V</w:t>
      </w:r>
    </w:p>
    <w:p w:rsidR="00B1148F" w:rsidRPr="006D20CA" w:rsidRDefault="00B1148F" w:rsidP="00B114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84DE7">
        <w:rPr>
          <w:rFonts w:ascii="Times New Roman" w:hAnsi="Times New Roman" w:cs="Times New Roman"/>
          <w:b/>
        </w:rPr>
        <w:t>I</w:t>
      </w:r>
      <w:r w:rsidRPr="00B84DE7">
        <w:rPr>
          <w:rFonts w:ascii="Times New Roman" w:hAnsi="Times New Roman" w:cs="Times New Roman"/>
          <w:b/>
          <w:vertAlign w:val="subscript"/>
        </w:rPr>
        <w:t>C</w:t>
      </w:r>
      <w:r w:rsidRPr="00B84DE7">
        <w:rPr>
          <w:rFonts w:ascii="Times New Roman" w:hAnsi="Times New Roman" w:cs="Times New Roman"/>
          <w:b/>
        </w:rPr>
        <w:t xml:space="preserve"> = I</w:t>
      </w:r>
      <w:r w:rsidRPr="00B84DE7">
        <w:rPr>
          <w:rFonts w:ascii="Times New Roman" w:hAnsi="Times New Roman" w:cs="Times New Roman"/>
          <w:b/>
          <w:vertAlign w:val="subscript"/>
        </w:rPr>
        <w:t>E</w:t>
      </w:r>
    </w:p>
    <w:p w:rsidR="006D20CA" w:rsidRPr="00B84DE7" w:rsidRDefault="006D20CA" w:rsidP="00B114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6D20CA">
        <w:rPr>
          <w:rFonts w:ascii="Times New Roman" w:hAnsi="Times New Roman" w:cs="Times New Roman"/>
          <w:b/>
        </w:rPr>
        <w:t>V</w:t>
      </w:r>
      <w:r w:rsidR="00626083">
        <w:rPr>
          <w:rFonts w:ascii="Times New Roman" w:hAnsi="Times New Roman" w:cs="Times New Roman"/>
          <w:b/>
          <w:vertAlign w:val="subscript"/>
        </w:rPr>
        <w:t>C</w:t>
      </w:r>
      <w:r>
        <w:rPr>
          <w:rFonts w:ascii="Times New Roman" w:hAnsi="Times New Roman" w:cs="Times New Roman"/>
          <w:b/>
          <w:vertAlign w:val="subscript"/>
        </w:rPr>
        <w:t xml:space="preserve"> </w:t>
      </w:r>
      <w:r>
        <w:rPr>
          <w:rFonts w:ascii="Times New Roman" w:hAnsi="Times New Roman" w:cs="Times New Roman"/>
          <w:b/>
        </w:rPr>
        <w:t>= V</w:t>
      </w:r>
      <w:r w:rsidR="00626083">
        <w:rPr>
          <w:rFonts w:ascii="Times New Roman" w:hAnsi="Times New Roman" w:cs="Times New Roman"/>
          <w:b/>
          <w:vertAlign w:val="subscript"/>
        </w:rPr>
        <w:t>CC</w:t>
      </w:r>
      <w:r>
        <w:rPr>
          <w:rFonts w:ascii="Times New Roman" w:hAnsi="Times New Roman" w:cs="Times New Roman"/>
          <w:b/>
          <w:vertAlign w:val="subscript"/>
        </w:rPr>
        <w:t xml:space="preserve"> </w:t>
      </w:r>
      <w:r>
        <w:rPr>
          <w:rFonts w:ascii="Times New Roman" w:hAnsi="Times New Roman" w:cs="Times New Roman"/>
          <w:b/>
        </w:rPr>
        <w:t xml:space="preserve"> - ( I</w:t>
      </w:r>
      <w:r w:rsidR="00626083">
        <w:rPr>
          <w:rFonts w:ascii="Times New Roman" w:hAnsi="Times New Roman" w:cs="Times New Roman"/>
          <w:b/>
          <w:vertAlign w:val="subscript"/>
        </w:rPr>
        <w:t>C</w:t>
      </w:r>
      <w:r>
        <w:rPr>
          <w:rFonts w:ascii="Times New Roman" w:hAnsi="Times New Roman" w:cs="Times New Roman"/>
          <w:b/>
          <w:vertAlign w:val="subscript"/>
        </w:rPr>
        <w:t xml:space="preserve"> </w:t>
      </w:r>
      <w:r>
        <w:rPr>
          <w:rFonts w:ascii="Times New Roman" w:hAnsi="Times New Roman" w:cs="Times New Roman"/>
          <w:b/>
        </w:rPr>
        <w:t xml:space="preserve"> x R</w:t>
      </w:r>
      <w:r>
        <w:rPr>
          <w:rFonts w:ascii="Times New Roman" w:hAnsi="Times New Roman" w:cs="Times New Roman"/>
          <w:b/>
          <w:vertAlign w:val="subscript"/>
        </w:rPr>
        <w:t xml:space="preserve"> </w:t>
      </w:r>
      <w:r w:rsidR="00626083">
        <w:rPr>
          <w:rFonts w:ascii="Times New Roman" w:hAnsi="Times New Roman" w:cs="Times New Roman"/>
          <w:b/>
          <w:vertAlign w:val="subscript"/>
        </w:rPr>
        <w:t>C</w:t>
      </w:r>
      <w:r>
        <w:rPr>
          <w:rFonts w:ascii="Times New Roman" w:hAnsi="Times New Roman" w:cs="Times New Roman"/>
          <w:b/>
          <w:vertAlign w:val="subscript"/>
        </w:rPr>
        <w:t xml:space="preserve"> </w:t>
      </w:r>
      <w:r>
        <w:rPr>
          <w:rFonts w:ascii="Times New Roman" w:hAnsi="Times New Roman" w:cs="Times New Roman"/>
          <w:b/>
        </w:rPr>
        <w:t xml:space="preserve"> ) </w:t>
      </w:r>
      <w:r>
        <w:rPr>
          <w:rFonts w:ascii="Times New Roman" w:hAnsi="Times New Roman" w:cs="Times New Roman"/>
          <w:b/>
          <w:vertAlign w:val="subscript"/>
        </w:rPr>
        <w:t xml:space="preserve"> </w:t>
      </w:r>
    </w:p>
    <w:p w:rsidR="009B681A" w:rsidRPr="009B681A" w:rsidRDefault="009B681A" w:rsidP="00B114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B681A">
        <w:rPr>
          <w:rFonts w:ascii="Times New Roman" w:hAnsi="Times New Roman" w:cs="Times New Roman"/>
        </w:rPr>
        <w:t>ac voltage gain</w:t>
      </w:r>
      <w:r>
        <w:rPr>
          <w:rFonts w:ascii="Times New Roman" w:hAnsi="Times New Roman" w:cs="Times New Roman"/>
        </w:rPr>
        <w:t xml:space="preserve"> = (</w:t>
      </w:r>
      <w:r w:rsidRPr="009B681A">
        <w:rPr>
          <w:rFonts w:ascii="Times New Roman" w:hAnsi="Times New Roman" w:cs="Times New Roman"/>
          <w:i/>
        </w:rPr>
        <w:t>Av</w:t>
      </w:r>
      <w:r>
        <w:rPr>
          <w:rFonts w:ascii="Times New Roman" w:hAnsi="Times New Roman" w:cs="Times New Roman"/>
        </w:rPr>
        <w:t>)</w:t>
      </w:r>
      <w:r w:rsidR="00D61166">
        <w:rPr>
          <w:rFonts w:ascii="Times New Roman" w:hAnsi="Times New Roman" w:cs="Times New Roman"/>
        </w:rPr>
        <w:t xml:space="preserve"> = </w:t>
      </w:r>
      <w:r w:rsidRPr="009B681A">
        <w:rPr>
          <w:rFonts w:ascii="Times New Roman" w:hAnsi="Times New Roman" w:cs="Times New Roman"/>
        </w:rPr>
        <w:t>ac voltage</w:t>
      </w:r>
      <w:r>
        <w:rPr>
          <w:rFonts w:ascii="Times New Roman" w:hAnsi="Times New Roman" w:cs="Times New Roman"/>
        </w:rPr>
        <w:t xml:space="preserve"> (</w:t>
      </w:r>
      <w:r w:rsidR="00D61166" w:rsidRPr="00D61166">
        <w:rPr>
          <w:rFonts w:ascii="Times New Roman" w:hAnsi="Times New Roman" w:cs="Times New Roman"/>
          <w:i/>
        </w:rPr>
        <w:t>v</w:t>
      </w:r>
      <w:r w:rsidRPr="001F202D">
        <w:rPr>
          <w:rFonts w:ascii="Times New Roman" w:hAnsi="Times New Roman" w:cs="Times New Roman"/>
          <w:b/>
          <w:i/>
          <w:vertAlign w:val="subscript"/>
        </w:rPr>
        <w:t>c</w:t>
      </w:r>
      <w:r w:rsidR="001F202D">
        <w:rPr>
          <w:rFonts w:ascii="Times New Roman" w:hAnsi="Times New Roman" w:cs="Times New Roman"/>
          <w:i/>
          <w:vertAlign w:val="subscript"/>
        </w:rPr>
        <w:t xml:space="preserve"> </w:t>
      </w:r>
      <w:r>
        <w:rPr>
          <w:rFonts w:ascii="Times New Roman" w:hAnsi="Times New Roman" w:cs="Times New Roman"/>
          <w:i/>
        </w:rPr>
        <w:t>)</w:t>
      </w:r>
      <w:r w:rsidR="00B1148F" w:rsidRPr="009B681A">
        <w:rPr>
          <w:rFonts w:ascii="Times New Roman" w:hAnsi="Times New Roman" w:cs="Times New Roman"/>
        </w:rPr>
        <w:t xml:space="preserve"> at collector / </w:t>
      </w:r>
      <w:r>
        <w:rPr>
          <w:rFonts w:ascii="Times New Roman" w:hAnsi="Times New Roman" w:cs="Times New Roman"/>
        </w:rPr>
        <w:t xml:space="preserve">ac voltage </w:t>
      </w:r>
      <w:r w:rsidR="00B1148F" w:rsidRPr="009B681A">
        <w:rPr>
          <w:rFonts w:ascii="Times New Roman" w:hAnsi="Times New Roman" w:cs="Times New Roman"/>
        </w:rPr>
        <w:t xml:space="preserve">at </w:t>
      </w:r>
      <w:r>
        <w:rPr>
          <w:rFonts w:ascii="Times New Roman" w:hAnsi="Times New Roman" w:cs="Times New Roman"/>
        </w:rPr>
        <w:t>base</w:t>
      </w:r>
      <w:r w:rsidR="00B1148F" w:rsidRPr="009B681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="00D61166">
        <w:rPr>
          <w:rFonts w:ascii="Times New Roman" w:hAnsi="Times New Roman" w:cs="Times New Roman"/>
          <w:i/>
        </w:rPr>
        <w:t>v</w:t>
      </w:r>
      <w:r w:rsidRPr="001F202D">
        <w:rPr>
          <w:rFonts w:ascii="Times New Roman" w:hAnsi="Times New Roman" w:cs="Times New Roman"/>
          <w:b/>
          <w:i/>
          <w:vertAlign w:val="subscript"/>
        </w:rPr>
        <w:t>b</w:t>
      </w:r>
      <w:r>
        <w:rPr>
          <w:rFonts w:ascii="Times New Roman" w:hAnsi="Times New Roman" w:cs="Times New Roman"/>
        </w:rPr>
        <w:t xml:space="preserve">) </w:t>
      </w:r>
      <w:r w:rsidR="00B1148F" w:rsidRPr="009B681A">
        <w:rPr>
          <w:rFonts w:ascii="Times New Roman" w:hAnsi="Times New Roman" w:cs="Times New Roman"/>
        </w:rPr>
        <w:t xml:space="preserve"> </w:t>
      </w:r>
    </w:p>
    <w:p w:rsidR="00BE6A1B" w:rsidRDefault="009B681A" w:rsidP="009B681A">
      <w:pPr>
        <w:pStyle w:val="ListParagraph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hence:</w:t>
      </w:r>
    </w:p>
    <w:p w:rsidR="005F0BB8" w:rsidRDefault="00BE6A1B" w:rsidP="009B681A">
      <w:pPr>
        <w:pStyle w:val="ListParagraph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</w:rPr>
            <m:t>Av=</m:t>
          </m:r>
          <m:f>
            <m:fPr>
              <m:ctrlPr>
                <w:rPr>
                  <w:rFonts w:ascii="Cambria Math" w:hAnsi="Cambria Math" w:cs="Times New Roman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c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b</m:t>
                  </m:r>
                </m:sub>
              </m:sSub>
              <m:ctrlPr>
                <w:rPr>
                  <w:rFonts w:ascii="Cambria Math" w:hAnsi="Cambria Math" w:cs="Times New Roman"/>
                  <w:i/>
                  <w:vertAlign w:val="subscript"/>
                </w:rPr>
              </m:ctrlPr>
            </m:den>
          </m:f>
          <m:r>
            <m:rPr>
              <m:sty m:val="p"/>
            </m:rPr>
            <w:rPr>
              <w:rFonts w:ascii="Times New Roman" w:hAnsi="Times New Roman" w:cs="Times New Roman"/>
            </w:rPr>
            <w:br/>
          </m:r>
        </m:oMath>
      </m:oMathPara>
    </w:p>
    <w:p w:rsidR="005F0BB8" w:rsidRPr="00B84DE7" w:rsidRDefault="005F0BB8" w:rsidP="005F0B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84DE7">
        <w:rPr>
          <w:rFonts w:ascii="Times New Roman" w:hAnsi="Times New Roman" w:cs="Times New Roman"/>
          <w:b/>
        </w:rPr>
        <w:t>V</w:t>
      </w:r>
      <w:r w:rsidRPr="00B84DE7">
        <w:rPr>
          <w:rFonts w:ascii="Times New Roman" w:hAnsi="Times New Roman" w:cs="Times New Roman"/>
          <w:b/>
          <w:vertAlign w:val="subscript"/>
        </w:rPr>
        <w:t>BE</w:t>
      </w:r>
      <w:r w:rsidRPr="00B84DE7">
        <w:rPr>
          <w:rFonts w:ascii="Times New Roman" w:hAnsi="Times New Roman" w:cs="Times New Roman"/>
          <w:b/>
        </w:rPr>
        <w:t xml:space="preserve"> = 0.7V</w:t>
      </w:r>
    </w:p>
    <w:p w:rsidR="009B681A" w:rsidRDefault="009B681A" w:rsidP="009B681A">
      <w:pPr>
        <w:pStyle w:val="ListParagraph"/>
        <w:ind w:left="0"/>
        <w:rPr>
          <w:rFonts w:ascii="Times New Roman" w:hAnsi="Times New Roman" w:cs="Times New Roman"/>
          <w:i/>
        </w:rPr>
      </w:pPr>
    </w:p>
    <w:p w:rsidR="009B681A" w:rsidRPr="009B681A" w:rsidRDefault="009B681A" w:rsidP="009B681A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NB.Remember to set meters to ac when measuring </w:t>
      </w:r>
      <w:r w:rsidR="00BE6A1B" w:rsidRPr="00D61166">
        <w:rPr>
          <w:rFonts w:ascii="Times New Roman" w:hAnsi="Times New Roman" w:cs="Times New Roman"/>
          <w:i/>
        </w:rPr>
        <w:t>v</w:t>
      </w:r>
      <w:r w:rsidR="00BE6A1B" w:rsidRPr="00BE6A1B">
        <w:rPr>
          <w:rFonts w:ascii="Times New Roman" w:hAnsi="Times New Roman" w:cs="Times New Roman"/>
          <w:b/>
          <w:i/>
          <w:vertAlign w:val="subscript"/>
        </w:rPr>
        <w:t>c</w:t>
      </w:r>
      <w:r w:rsidRPr="00BE6A1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and </w:t>
      </w:r>
      <w:r w:rsidR="00D61166">
        <w:rPr>
          <w:rFonts w:ascii="Times New Roman" w:hAnsi="Times New Roman" w:cs="Times New Roman"/>
          <w:i/>
        </w:rPr>
        <w:t>v</w:t>
      </w:r>
      <w:r w:rsidR="00DC30D4" w:rsidRPr="00BE6A1B">
        <w:rPr>
          <w:rFonts w:ascii="Times New Roman" w:hAnsi="Times New Roman" w:cs="Times New Roman"/>
          <w:b/>
          <w:i/>
          <w:vertAlign w:val="subscript"/>
        </w:rPr>
        <w:t>b</w:t>
      </w:r>
      <w:r>
        <w:rPr>
          <w:rFonts w:ascii="Times New Roman" w:hAnsi="Times New Roman" w:cs="Times New Roman"/>
        </w:rPr>
        <w:t xml:space="preserve"> as these are ac quantities.</w:t>
      </w:r>
    </w:p>
    <w:p w:rsidR="009B681A" w:rsidRDefault="009B681A" w:rsidP="009B681A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Also note that </w:t>
      </w:r>
      <w:r w:rsidR="00BE6A1B" w:rsidRPr="00D61166">
        <w:rPr>
          <w:rFonts w:ascii="Times New Roman" w:hAnsi="Times New Roman" w:cs="Times New Roman"/>
          <w:i/>
        </w:rPr>
        <w:t>v</w:t>
      </w:r>
      <w:r w:rsidR="00BE6A1B" w:rsidRPr="00BE6A1B">
        <w:rPr>
          <w:rFonts w:ascii="Times New Roman" w:hAnsi="Times New Roman" w:cs="Times New Roman"/>
          <w:b/>
          <w:i/>
          <w:vertAlign w:val="subscript"/>
        </w:rPr>
        <w:t>c</w:t>
      </w:r>
      <w:r w:rsidRPr="00B84D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is  inverted with respect to </w:t>
      </w:r>
      <w:r w:rsidR="00BE6A1B">
        <w:rPr>
          <w:rFonts w:ascii="Times New Roman" w:hAnsi="Times New Roman" w:cs="Times New Roman"/>
          <w:i/>
        </w:rPr>
        <w:t>v</w:t>
      </w:r>
      <w:r w:rsidR="00BE6A1B" w:rsidRPr="00BE6A1B">
        <w:rPr>
          <w:rFonts w:ascii="Times New Roman" w:hAnsi="Times New Roman" w:cs="Times New Roman"/>
          <w:b/>
          <w:i/>
          <w:vertAlign w:val="subscript"/>
        </w:rPr>
        <w:t>b</w:t>
      </w:r>
      <w:r>
        <w:rPr>
          <w:rFonts w:ascii="Times New Roman" w:hAnsi="Times New Roman" w:cs="Times New Roman"/>
        </w:rPr>
        <w:t xml:space="preserve">. </w:t>
      </w:r>
    </w:p>
    <w:p w:rsidR="000A74FA" w:rsidRDefault="000A74FA" w:rsidP="009B681A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Lower  case subscripts refer to small signal ac signal voltages. Upper case subscripts  refer to dc bias conditions.</w:t>
      </w:r>
    </w:p>
    <w:p w:rsidR="009B681A" w:rsidRDefault="00361814" w:rsidP="009B681A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1483995</wp:posOffset>
                </wp:positionH>
                <wp:positionV relativeFrom="paragraph">
                  <wp:posOffset>332105</wp:posOffset>
                </wp:positionV>
                <wp:extent cx="3326765" cy="3362960"/>
                <wp:effectExtent l="7620" t="2540" r="0" b="6350"/>
                <wp:wrapNone/>
                <wp:docPr id="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26765" cy="3362960"/>
                          <a:chOff x="3777" y="8800"/>
                          <a:chExt cx="5239" cy="5296"/>
                        </a:xfrm>
                      </wpg:grpSpPr>
                      <wps:wsp>
                        <wps:cNvPr id="3" name="AutoShape 2"/>
                        <wps:cNvCnPr>
                          <a:cxnSpLocks noChangeShapeType="1"/>
                        </wps:cNvCnPr>
                        <wps:spPr bwMode="auto">
                          <a:xfrm flipV="1">
                            <a:off x="5734" y="9268"/>
                            <a:ext cx="0" cy="62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5734" y="13562"/>
                            <a:ext cx="0" cy="4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5590" y="13981"/>
                            <a:ext cx="32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5684" y="14047"/>
                            <a:ext cx="118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5446" y="9268"/>
                            <a:ext cx="589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8"/>
                        <wps:cNvCnPr>
                          <a:cxnSpLocks noChangeShapeType="1"/>
                        </wps:cNvCnPr>
                        <wps:spPr bwMode="auto">
                          <a:xfrm>
                            <a:off x="4425" y="11258"/>
                            <a:ext cx="406" cy="23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9"/>
                        <wps:cNvCnPr>
                          <a:cxnSpLocks noChangeShapeType="1"/>
                        </wps:cNvCnPr>
                        <wps:spPr bwMode="auto">
                          <a:xfrm>
                            <a:off x="4988" y="10826"/>
                            <a:ext cx="0" cy="43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4988" y="12044"/>
                            <a:ext cx="0" cy="53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6467" y="12109"/>
                            <a:ext cx="86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12"/>
                        <wps:cNvCnPr>
                          <a:cxnSpLocks noChangeShapeType="1"/>
                        </wps:cNvCnPr>
                        <wps:spPr bwMode="auto">
                          <a:xfrm>
                            <a:off x="6467" y="11036"/>
                            <a:ext cx="77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13"/>
                        <wps:cNvCnPr>
                          <a:cxnSpLocks noChangeShapeType="1"/>
                        </wps:cNvCnPr>
                        <wps:spPr bwMode="auto">
                          <a:xfrm>
                            <a:off x="6467" y="10643"/>
                            <a:ext cx="0" cy="18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14"/>
                        <wps:cNvCnPr>
                          <a:cxnSpLocks noChangeShapeType="1"/>
                        </wps:cNvCnPr>
                        <wps:spPr bwMode="auto">
                          <a:xfrm>
                            <a:off x="6467" y="12240"/>
                            <a:ext cx="0" cy="3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15"/>
                        <wps:cNvCnPr>
                          <a:cxnSpLocks noChangeShapeType="1"/>
                        </wps:cNvCnPr>
                        <wps:spPr bwMode="auto">
                          <a:xfrm>
                            <a:off x="5710" y="14096"/>
                            <a:ext cx="68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5272" y="8800"/>
                            <a:ext cx="936" cy="3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10A86" w:rsidRDefault="00110A86">
                              <w:r>
                                <w:t xml:space="preserve">  Vcc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3997" y="11036"/>
                            <a:ext cx="688" cy="45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10A86" w:rsidRDefault="00110A86">
                              <w:r>
                                <w:t>V</w:t>
                              </w:r>
                              <w:r w:rsidRPr="00110A86">
                                <w:rPr>
                                  <w:vertAlign w:val="subscript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400" y="11808"/>
                            <a:ext cx="616" cy="5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10A86" w:rsidRDefault="00110A86">
                              <w:r>
                                <w:t>V</w:t>
                              </w:r>
                              <w:r w:rsidRPr="00110A86">
                                <w:rPr>
                                  <w:vertAlign w:val="subscript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7136" y="10880"/>
                            <a:ext cx="685" cy="50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10A86" w:rsidRPr="001B01D4" w:rsidRDefault="00110A86">
                              <w:r w:rsidRPr="001B01D4">
                                <w:t>V</w:t>
                              </w:r>
                              <w:r w:rsidRPr="001B01D4">
                                <w:rPr>
                                  <w:vertAlign w:val="subscript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20"/>
                        <wps:cNvCnPr>
                          <a:cxnSpLocks noChangeShapeType="1"/>
                        </wps:cNvCnPr>
                        <wps:spPr bwMode="auto">
                          <a:xfrm>
                            <a:off x="4520" y="10576"/>
                            <a:ext cx="416" cy="37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4079" y="10352"/>
                            <a:ext cx="752" cy="52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10A86" w:rsidRPr="00110A86" w:rsidRDefault="00110A86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10A86">
                                <w:rPr>
                                  <w:rFonts w:ascii="Times New Roman" w:hAnsi="Times New Roman" w:cs="Times New Roman"/>
                                </w:rPr>
                                <w:t>I</w:t>
                              </w:r>
                              <w:r w:rsidRPr="00110A86">
                                <w:rPr>
                                  <w:rFonts w:ascii="Times New Roman" w:hAnsi="Times New Roman" w:cs="Times New Roman"/>
                                  <w:vertAlign w:val="subscript"/>
                                </w:rPr>
                                <w:t>B1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4192" y="12312"/>
                            <a:ext cx="69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AutoShape 2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584" y="12352"/>
                            <a:ext cx="432" cy="22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AutoShap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6584" y="10280"/>
                            <a:ext cx="1520" cy="43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8160" y="9968"/>
                            <a:ext cx="856" cy="6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1D4" w:rsidRPr="001B01D4" w:rsidRDefault="001B01D4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B01D4">
                                <w:rPr>
                                  <w:rFonts w:ascii="Times New Roman" w:hAnsi="Times New Roman" w:cs="Times New Roman"/>
                                </w:rPr>
                                <w:t>I</w:t>
                              </w:r>
                              <w:r w:rsidRPr="001B01D4">
                                <w:rPr>
                                  <w:rFonts w:ascii="Times New Roman" w:hAnsi="Times New Roman" w:cs="Times New Roman"/>
                                  <w:vertAlign w:val="subscript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6926" y="12434"/>
                            <a:ext cx="784" cy="51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1D4" w:rsidRPr="001B01D4" w:rsidRDefault="001B01D4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B01D4">
                                <w:rPr>
                                  <w:rFonts w:ascii="Times New Roman" w:hAnsi="Times New Roman" w:cs="Times New Roman"/>
                                </w:rPr>
                                <w:t>I</w:t>
                              </w:r>
                              <w:r w:rsidRPr="001B01D4">
                                <w:rPr>
                                  <w:rFonts w:ascii="Times New Roman" w:hAnsi="Times New Roman" w:cs="Times New Roman"/>
                                  <w:vertAlign w:val="subscript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3777" y="12044"/>
                            <a:ext cx="648" cy="62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1D4" w:rsidRPr="001B01D4" w:rsidRDefault="001B01D4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B01D4">
                                <w:rPr>
                                  <w:rFonts w:ascii="Times New Roman" w:hAnsi="Times New Roman" w:cs="Times New Roman"/>
                                </w:rPr>
                                <w:t>I</w:t>
                              </w:r>
                              <w:r w:rsidRPr="001B01D4">
                                <w:rPr>
                                  <w:rFonts w:ascii="Times New Roman" w:hAnsi="Times New Roman" w:cs="Times New Roman"/>
                                  <w:vertAlign w:val="subscript"/>
                                </w:rPr>
                                <w:t>B2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5392" y="11205"/>
                            <a:ext cx="696" cy="45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1D4" w:rsidRPr="001B01D4" w:rsidRDefault="001B01D4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B01D4">
                                <w:rPr>
                                  <w:rFonts w:ascii="Times New Roman" w:hAnsi="Times New Roman" w:cs="Times New Roman"/>
                                </w:rPr>
                                <w:t>I</w:t>
                              </w:r>
                              <w:r w:rsidRPr="001B01D4">
                                <w:rPr>
                                  <w:rFonts w:ascii="Times New Roman" w:hAnsi="Times New Roman" w:cs="Times New Roman"/>
                                  <w:vertAlign w:val="subscript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9"/>
                        <wps:cNvCnPr>
                          <a:cxnSpLocks noChangeShapeType="1"/>
                        </wps:cNvCnPr>
                        <wps:spPr bwMode="auto">
                          <a:xfrm flipV="1">
                            <a:off x="5352" y="11568"/>
                            <a:ext cx="683" cy="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" o:spid="_x0000_s1026" style="position:absolute;margin-left:116.85pt;margin-top:26.15pt;width:261.95pt;height:264.8pt;z-index:251744256" coordorigin="3777,8800" coordsize="5239,5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7" type="#_x0000_t32" style="position:absolute;left:5734;top:9268;width:0;height:62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SeVsIAAADaAAAADwAAAGRycy9kb3ducmV2LnhtbESPQYvCMBSE7wv+h/CEvSyaVmGRahQR&#10;BPGwsNqDx0fybIvNS01i7f77zYKwx2FmvmFWm8G2oicfGscK8mkGglg703CloDzvJwsQISIbbB2T&#10;gh8KsFmP3lZYGPfkb+pPsRIJwqFABXWMXSFl0DVZDFPXESfv6rzFmKSvpPH4THDbylmWfUqLDaeF&#10;Gjva1aRvp4dV0BzLr7L/uEevF8f84vNwvrRaqffxsF2CiDTE//CrfTAK5vB3Jd0A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DSeVsIAAADaAAAADwAAAAAAAAAAAAAA&#10;AAChAgAAZHJzL2Rvd25yZXYueG1sUEsFBgAAAAAEAAQA+QAAAJADAAAAAA==&#10;"/>
                <v:shape id="AutoShape 3" o:spid="_x0000_s1028" type="#_x0000_t32" style="position:absolute;left:5734;top:13562;width:0;height:4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6RB8MAAADaAAAADwAAAGRycy9kb3ducmV2LnhtbESPQWsCMRSE7wX/Q3iCl1KzCkpZjbIt&#10;CFXwoLb35+Z1E7p52W6irv/eCILHYWa+YebLztXiTG2wnhWMhhkI4tJry5WC78Pq7R1EiMgaa8+k&#10;4EoBloveyxxz7S+8o/M+ViJBOOSowMTY5FKG0pDDMPQNcfJ+feswJtlWUrd4SXBXy3GWTaVDy2nB&#10;YEOfhsq//ckp2K5HH8XR2PVm92+3k1VRn6rXH6UG/a6YgYjUxWf40f7SCiZwv5JugF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+kQfDAAAA2gAAAA8AAAAAAAAAAAAA&#10;AAAAoQIAAGRycy9kb3ducmV2LnhtbFBLBQYAAAAABAAEAPkAAACRAwAAAAA=&#10;"/>
                <v:shape id="AutoShape 4" o:spid="_x0000_s1029" type="#_x0000_t32" style="position:absolute;left:5590;top:13981;width:32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wPcMMAAADaAAAADwAAAGRycy9kb3ducmV2LnhtbESPQWsCMRSE7wX/Q3hCL0WzFpSyGmUt&#10;CLXgQa335+a5CW5e1k3U7b83hYLHYWa+YWaLztXiRm2wnhWMhhkI4tJry5WCn/1q8AEiRGSNtWdS&#10;8EsBFvPeywxz7e+8pdsuViJBOOSowMTY5FKG0pDDMPQNcfJOvnUYk2wrqVu8J7ir5XuWTaRDy2nB&#10;YEOfhsrz7uoUbNajZXE0dv29vdjNeFXU1+rtoNRrvyumICJ18Rn+b39pBRP4u5Ju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sD3DDAAAA2gAAAA8AAAAAAAAAAAAA&#10;AAAAoQIAAGRycy9kb3ducmV2LnhtbFBLBQYAAAAABAAEAPkAAACRAwAAAAA=&#10;"/>
                <v:shape id="AutoShape 6" o:spid="_x0000_s1030" type="#_x0000_t32" style="position:absolute;left:5684;top:14047;width:11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Cq68QAAADaAAAADwAAAGRycy9kb3ducmV2LnhtbESPT2sCMRTE74V+h/AEL0WzClXZGmVb&#10;EGrBg396f928boKbl+0m6vrtTUHwOMzMb5j5snO1OFMbrGcFo2EGgrj02nKl4LBfDWYgQkTWWHsm&#10;BVcKsFw8P80x1/7CWzrvYiUShEOOCkyMTS5lKA05DEPfECfv17cOY5JtJXWLlwR3tRxn2UQ6tJwW&#10;DDb0Yag87k5OwWY9ei9+jF1/bf/s5nVV1Kfq5Vupfq8r3kBE6uIjfG9/agVT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YKrrxAAAANoAAAAPAAAAAAAAAAAA&#10;AAAAAKECAABkcnMvZG93bnJldi54bWxQSwUGAAAAAAQABAD5AAAAkgMAAAAA&#10;"/>
                <v:shape id="AutoShape 7" o:spid="_x0000_s1031" type="#_x0000_t32" style="position:absolute;left:5446;top:9268;width:58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/8+mcEAAADaAAAADwAAAGRycy9kb3ducmV2LnhtbERPz2vCMBS+D/wfwhO8jJk62BidaamC&#10;MAce7PT+1rw1wealNlHrf78cBjt+fL+X5eg6caUhWM8KFvMMBHHjteVWweFr8/QGIkRkjZ1nUnCn&#10;AGUxeVhirv2N93StYytSCIccFZgY+1zK0BhyGOa+J07cjx8cxgSHVuoBbyncdfI5y16lQ8upwWBP&#10;a0PNqb44BbvtYlV9G7v93J/t7mVTdZf28ajUbDpW7yAijfFf/Of+0ArS1nQl3QBZ/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3/z6ZwQAAANoAAAAPAAAAAAAAAAAAAAAA&#10;AKECAABkcnMvZG93bnJldi54bWxQSwUGAAAAAAQABAD5AAAAjwMAAAAA&#10;"/>
                <v:shape id="AutoShape 8" o:spid="_x0000_s1032" type="#_x0000_t32" style="position:absolute;left:4425;top:11258;width:406;height:2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/ZAcMAAADaAAAADwAAAGRycy9kb3ducmV2LnhtbESPQWvCQBSE74X+h+UVems2eigmukop&#10;KKJ4qErQ2yP7TILZt2F31eiv7xYKHoeZ+YaZzHrTiis531hWMEhSEMSl1Q1XCva7+ccIhA/IGlvL&#10;pOBOHmbT15cJ5tre+Ieu21CJCGGfo4I6hC6X0pc1GfSJ7Yijd7LOYIjSVVI7vEW4aeUwTT+lwYbj&#10;Qo0dfddUnrcXo+Cwzi7FvdjQqhhkqyM64x+7hVLvb/3XGESgPjzD/+2lVpDB35V4A+T0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/2QHDAAAA2gAAAA8AAAAAAAAAAAAA&#10;AAAAoQIAAGRycy9kb3ducmV2LnhtbFBLBQYAAAAABAAEAPkAAACRAwAAAAA=&#10;">
                  <v:stroke endarrow="block"/>
                </v:shape>
                <v:shape id="AutoShape 9" o:spid="_x0000_s1033" type="#_x0000_t32" style="position:absolute;left:4988;top:10826;width:0;height:43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HoecUAAADb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EIvv8gAe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wHoecUAAADbAAAADwAAAAAAAAAA&#10;AAAAAAChAgAAZHJzL2Rvd25yZXYueG1sUEsFBgAAAAAEAAQA+QAAAJMDAAAAAA==&#10;">
                  <v:stroke endarrow="block"/>
                </v:shape>
                <v:shape id="AutoShape 10" o:spid="_x0000_s1034" type="#_x0000_t32" style="position:absolute;left:4988;top:12044;width:0;height:53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1N4sIAAADbAAAADwAAAGRycy9kb3ducmV2LnhtbERPTWvCQBC9C/0PyxR60016KDW6BhFa&#10;itJDVYLehuw0Cc3Oht2NRn99VxC8zeN9zjwfTCtO5HxjWUE6SUAQl1Y3XCnY7z7G7yB8QNbYWiYF&#10;F/KQL55Gc8y0PfMPnbahEjGEfYYK6hC6TEpf1mTQT2xHHLlf6wyGCF0ltcNzDDetfE2SN2mw4dhQ&#10;Y0ermsq/bW8UHDbTvrgU37Qu0un6iM746+5TqZfnYTkDEWgID/Hd/aXj/BRuv8QD5O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E1N4sIAAADbAAAADwAAAAAAAAAAAAAA&#10;AAChAgAAZHJzL2Rvd25yZXYueG1sUEsFBgAAAAAEAAQA+QAAAJADAAAAAA==&#10;">
                  <v:stroke endarrow="block"/>
                </v:shape>
                <v:shape id="AutoShape 11" o:spid="_x0000_s1035" type="#_x0000_t32" style="position:absolute;left:6467;top:12109;width:86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/TlcEAAADbAAAADwAAAGRycy9kb3ducmV2LnhtbERPTYvCMBC9C/sfwix401QPotUosrAi&#10;Lh5WpehtaMa22ExKErXur98Igrd5vM+ZLVpTixs5X1lWMOgnIIhzqysuFBz2370xCB+QNdaWScGD&#10;PCzmH50Zptre+Zduu1CIGMI+RQVlCE0qpc9LMuj7tiGO3Nk6gyFCV0jt8B7DTS2HSTKSBiuODSU2&#10;9FVSftldjYLjz+SaPbItbbLBZHNCZ/zffqVU97NdTkEEasNb/HKvdZw/hOcv8QA5/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n9OVwQAAANsAAAAPAAAAAAAAAAAAAAAA&#10;AKECAABkcnMvZG93bnJldi54bWxQSwUGAAAAAAQABAD5AAAAjwMAAAAA&#10;">
                  <v:stroke endarrow="block"/>
                </v:shape>
                <v:shape id="AutoShape 12" o:spid="_x0000_s1036" type="#_x0000_t32" style="position:absolute;left:6467;top:11036;width:77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N2DsIAAADbAAAADwAAAGRycy9kb3ducmV2LnhtbERPTYvCMBC9C/6HMII3TV1B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9N2DsIAAADbAAAADwAAAAAAAAAAAAAA&#10;AAChAgAAZHJzL2Rvd25yZXYueG1sUEsFBgAAAAAEAAQA+QAAAJADAAAAAA==&#10;">
                  <v:stroke endarrow="block"/>
                </v:shape>
                <v:shape id="AutoShape 13" o:spid="_x0000_s1037" type="#_x0000_t32" style="position:absolute;left:6467;top:10643;width:0;height:18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ruesIAAADbAAAADwAAAGRycy9kb3ducmV2LnhtbERPTYvCMBC9C/6HMII3TV1E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DruesIAAADbAAAADwAAAAAAAAAAAAAA&#10;AAChAgAAZHJzL2Rvd25yZXYueG1sUEsFBgAAAAAEAAQA+QAAAJADAAAAAA==&#10;">
                  <v:stroke endarrow="block"/>
                </v:shape>
                <v:shape id="AutoShape 14" o:spid="_x0000_s1038" type="#_x0000_t32" style="position:absolute;left:6467;top:12240;width:0;height:3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ZL4cIAAADbAAAADwAAAGRycy9kb3ducmV2LnhtbERPTYvCMBC9C/6HMII3TV1Q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3ZL4cIAAADbAAAADwAAAAAAAAAAAAAA&#10;AAChAgAAZHJzL2Rvd25yZXYueG1sUEsFBgAAAAAEAAQA+QAAAJADAAAAAA==&#10;">
                  <v:stroke endarrow="block"/>
                </v:shape>
                <v:shape id="AutoShape 15" o:spid="_x0000_s1039" type="#_x0000_t32" style="position:absolute;left:5710;top:14096;width:6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y3UsIAAADb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Cfz9kg6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6y3UsIAAADbAAAADwAAAAAAAAAAAAAA&#10;AAChAgAAZHJzL2Rvd25yZXYueG1sUEsFBgAAAAAEAAQA+QAAAJAD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40" type="#_x0000_t202" style="position:absolute;left:5272;top:8800;width:936;height: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  <v:textbox>
                    <w:txbxContent>
                      <w:p w:rsidR="00110A86" w:rsidRDefault="00110A86">
                        <w:r>
                          <w:t xml:space="preserve">  Vcc</w:t>
                        </w:r>
                      </w:p>
                    </w:txbxContent>
                  </v:textbox>
                </v:shape>
                <v:shape id="Text Box 17" o:spid="_x0000_s1041" type="#_x0000_t202" style="position:absolute;left:3997;top:11036;width:688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EEwsMA&#10;AADbAAAADwAAAGRycy9kb3ducmV2LnhtbESPTWvCQBCG7wX/wzJCL0U39SAhuoqIQoVWaFrvY3ZM&#10;otnZkF01/ffOQehthnk/npkve9eoG3Wh9mzgfZyAIi68rbk08PuzHaWgQkS22HgmA38UYLkYvMwx&#10;s/7O33TLY6kkhEOGBqoY20zrUFTkMIx9Syy3k+8cRlm7UtsO7xLuGj1Jkql2WLM0VNjSuqLikl+d&#10;9G76tD0cP9fnXf52PE/2XH+lbMzrsF/NQEXq47/46f6wgi+w8osMo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/EEwsMAAADbAAAADwAAAAAAAAAAAAAAAACYAgAAZHJzL2Rv&#10;d25yZXYueG1sUEsFBgAAAAAEAAQA9QAAAIgDAAAAAA==&#10;" stroked="f">
                  <v:fill opacity="0"/>
                  <v:textbox>
                    <w:txbxContent>
                      <w:p w:rsidR="00110A86" w:rsidRDefault="00110A86">
                        <w:r>
                          <w:t>V</w:t>
                        </w:r>
                        <w:r w:rsidRPr="00110A86">
                          <w:rPr>
                            <w:vertAlign w:val="subscript"/>
                          </w:rPr>
                          <w:t>B</w:t>
                        </w:r>
                      </w:p>
                    </w:txbxContent>
                  </v:textbox>
                </v:shape>
                <v:shape id="Text Box 18" o:spid="_x0000_s1042" type="#_x0000_t202" style="position:absolute;left:7400;top:11808;width:616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tS4L8A&#10;AADbAAAADwAAAGRycy9kb3ducmV2LnhtbERP24rCMBB9F/yHMIIvsk2V9VaNsgqKr7p+wLQZ22Iz&#10;KU3W1r83C4JvczjXWW87U4kHNa60rGAcxSCIM6tLzhVcfw9fCxDOI2usLJOCJznYbvq9NSbatnym&#10;x8XnIoSwS1BB4X2dSOmyggy6yNbEgbvZxqAPsMmlbrAN4aaSkzieSYMlh4YCa9oXlN0vf0bB7dSO&#10;pss2Pfrr/Pw922E5T+1TqeGg+1mB8NT5j/jtPukwfwn/v4Q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W1LgvwAAANsAAAAPAAAAAAAAAAAAAAAAAJgCAABkcnMvZG93bnJl&#10;di54bWxQSwUGAAAAAAQABAD1AAAAhAMAAAAA&#10;" stroked="f">
                  <v:textbox>
                    <w:txbxContent>
                      <w:p w:rsidR="00110A86" w:rsidRDefault="00110A86">
                        <w:r>
                          <w:t>V</w:t>
                        </w:r>
                        <w:r w:rsidRPr="00110A86">
                          <w:rPr>
                            <w:vertAlign w:val="subscript"/>
                          </w:rPr>
                          <w:t>E</w:t>
                        </w:r>
                      </w:p>
                    </w:txbxContent>
                  </v:textbox>
                </v:shape>
                <v:shape id="Text Box 19" o:spid="_x0000_s1043" type="#_x0000_t202" style="position:absolute;left:7136;top:10880;width:685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vCecEA&#10;AADbAAAADwAAAGRycy9kb3ducmV2LnhtbERPTWvCQBC9F/wPywi9FN00hxKiq4goVKiFpvU+Zsck&#10;mp0N2VXjv+8cCj0+3vd8ObhW3agPjWcDr9MEFHHpbcOVgZ/v7SQDFSKyxdYzGXhQgOVi9DTH3Po7&#10;f9GtiJWSEA45Gqhj7HKtQ1mTwzD1HbFwJ987jAL7Stse7xLuWp0myZt22LA01NjRuqbyUlyd9G6G&#10;rDscP9bnXfFyPKef3OwzNuZ5PKxmoCIN8V/85363BlJZL1/kB+jF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vrwnnBAAAA2wAAAA8AAAAAAAAAAAAAAAAAmAIAAGRycy9kb3du&#10;cmV2LnhtbFBLBQYAAAAABAAEAPUAAACGAwAAAAA=&#10;" stroked="f">
                  <v:fill opacity="0"/>
                  <v:textbox>
                    <w:txbxContent>
                      <w:p w:rsidR="00110A86" w:rsidRPr="001B01D4" w:rsidRDefault="00110A86">
                        <w:r w:rsidRPr="001B01D4">
                          <w:t>V</w:t>
                        </w:r>
                        <w:r w:rsidRPr="001B01D4">
                          <w:rPr>
                            <w:vertAlign w:val="subscript"/>
                          </w:rPr>
                          <w:t>C</w:t>
                        </w:r>
                      </w:p>
                    </w:txbxContent>
                  </v:textbox>
                </v:shape>
                <v:shape id="AutoShape 20" o:spid="_x0000_s1044" type="#_x0000_t32" style="position:absolute;left:4520;top:10576;width:416;height:37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GHX8QAAADbAAAADwAAAGRycy9kb3ducmV2LnhtbESPQWvCQBSE74L/YXlCb2YTD6VGVymC&#10;pSg9VCXY2yP7moRm34bdVaO/visIHoeZ+YaZL3vTijM531hWkCUpCOLS6oYrBYf9evwGwgdkja1l&#10;UnAlD8vFcDDHXNsLf9N5FyoRIexzVFCH0OVS+rImgz6xHXH0fq0zGKJ0ldQOLxFuWjlJ01dpsOG4&#10;UGNHq5rKv93JKDhup6fiWnzRpsimmx90xt/2H0q9jPr3GYhAfXiGH+1PrWCSwf1L/AF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IYdfxAAAANsAAAAPAAAAAAAAAAAA&#10;AAAAAKECAABkcnMvZG93bnJldi54bWxQSwUGAAAAAAQABAD5AAAAkgMAAAAA&#10;">
                  <v:stroke endarrow="block"/>
                </v:shape>
                <v:shape id="Text Box 21" o:spid="_x0000_s1045" type="#_x0000_t202" style="position:absolute;left:4079;top:10352;width:752;height: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X5lcQA&#10;AADbAAAADwAAAGRycy9kb3ducmV2LnhtbESPzWrCQBSF9wXfYbhCN6VOmkUJMaOUoFChFhp1f5O5&#10;TWIzd0JmjPHtO4WCy8P5+TjZejKdGGlwrWUFL4sIBHFldcu1guNh+5yAcB5ZY2eZFNzIwXo1e8gw&#10;1fbKXzQWvhZhhF2KChrv+1RKVzVk0C1sTxy8bzsY9EEOtdQDXsO46WQcRa/SYMuB0GBPeUPVT3Ex&#10;gbuZkv5UfuTnXfFUnuNPbvcJK/U4n96WIDxN/h7+b79rBXEMf1/CD5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1+ZXEAAAA2wAAAA8AAAAAAAAAAAAAAAAAmAIAAGRycy9k&#10;b3ducmV2LnhtbFBLBQYAAAAABAAEAPUAAACJAwAAAAA=&#10;" stroked="f">
                  <v:fill opacity="0"/>
                  <v:textbox>
                    <w:txbxContent>
                      <w:p w:rsidR="00110A86" w:rsidRPr="00110A86" w:rsidRDefault="00110A86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110A86">
                          <w:rPr>
                            <w:rFonts w:ascii="Times New Roman" w:hAnsi="Times New Roman" w:cs="Times New Roman"/>
                          </w:rPr>
                          <w:t>I</w:t>
                        </w:r>
                        <w:r w:rsidRPr="00110A86">
                          <w:rPr>
                            <w:rFonts w:ascii="Times New Roman" w:hAnsi="Times New Roman" w:cs="Times New Roman"/>
                            <w:vertAlign w:val="subscript"/>
                          </w:rPr>
                          <w:t>B1</w:t>
                        </w:r>
                      </w:p>
                    </w:txbxContent>
                  </v:textbox>
                </v:shape>
                <v:shape id="AutoShape 22" o:spid="_x0000_s1046" type="#_x0000_t32" style="position:absolute;left:4192;top:12312;width:69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+8s8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v7yzxAAAANsAAAAPAAAAAAAAAAAA&#10;AAAAAKECAABkcnMvZG93bnJldi54bWxQSwUGAAAAAAQABAD5AAAAkgMAAAAA&#10;">
                  <v:stroke endarrow="block"/>
                </v:shape>
                <v:shape id="AutoShape 23" o:spid="_x0000_s1047" type="#_x0000_t32" style="position:absolute;left:6584;top:12352;width:432;height:22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7PL8MAAADbAAAADwAAAGRycy9kb3ducmV2LnhtbESPT2vCQBTE74LfYXlCb7oxBKnRVaSl&#10;UKQX/xw8PrLPTTD7NmRfNf32XaHQ4zAzv2HW28G36k59bAIbmM8yUMRVsA07A+fTx/QVVBRki21g&#10;MvBDEbab8WiNpQ0PPtD9KE4lCMcSDdQiXal1rGryGGehI07eNfQeJcneadvjI8F9q/MsW2iPDaeF&#10;Gjt6q6m6Hb+9gcvZfy3z4t27wp3kILRv8mJhzMtk2K1ACQ3yH/5rf1oDeQHPL+kH6M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wezy/DAAAA2wAAAA8AAAAAAAAAAAAA&#10;AAAAoQIAAGRycy9kb3ducmV2LnhtbFBLBQYAAAAABAAEAPkAAACRAwAAAAA=&#10;">
                  <v:stroke endarrow="block"/>
                </v:shape>
                <v:shape id="AutoShape 24" o:spid="_x0000_s1048" type="#_x0000_t32" style="position:absolute;left:6584;top:10280;width:1520;height:43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F5fsIAAADbAAAADwAAAGRycy9kb3ducmV2LnhtbESPwWrDMBBE74H+g9hCb7HcQEpxrYQ2&#10;UAi5lKaB9LhYG1vEWhlJsZy/rwqBHIeZecPU68n2YiQfjGMFz0UJgrhx2nCr4PDzOX8FESKyxt4x&#10;KbhSgPXqYVZjpV3ibxr3sRUZwqFCBV2MQyVlaDqyGAo3EGfv5LzFmKVvpfaYMtz2clGWL9Ki4bzQ&#10;4UCbjprz/mIVmPRlxmG7SR+742/Qicx16YxST4/T+xuISFO8h2/trVawWML/l/wD5O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F5fsIAAADbAAAADwAAAAAAAAAAAAAA&#10;AAChAgAAZHJzL2Rvd25yZXYueG1sUEsFBgAAAAAEAAQA+QAAAJADAAAAAA==&#10;">
                  <v:stroke endarrow="block"/>
                </v:shape>
                <v:shape id="Text Box 25" o:spid="_x0000_s1049" type="#_x0000_t202" style="position:absolute;left:8160;top:9968;width:856;height:6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    <v:textbox>
                    <w:txbxContent>
                      <w:p w:rsidR="001B01D4" w:rsidRPr="001B01D4" w:rsidRDefault="001B01D4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1B01D4">
                          <w:rPr>
                            <w:rFonts w:ascii="Times New Roman" w:hAnsi="Times New Roman" w:cs="Times New Roman"/>
                          </w:rPr>
                          <w:t>I</w:t>
                        </w:r>
                        <w:r w:rsidRPr="001B01D4">
                          <w:rPr>
                            <w:rFonts w:ascii="Times New Roman" w:hAnsi="Times New Roman" w:cs="Times New Roman"/>
                            <w:vertAlign w:val="subscript"/>
                          </w:rPr>
                          <w:t>C</w:t>
                        </w:r>
                      </w:p>
                    </w:txbxContent>
                  </v:textbox>
                </v:shape>
                <v:shape id="Text Box 26" o:spid="_x0000_s1050" type="#_x0000_t202" style="position:absolute;left:6926;top:12434;width:784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JaDcMA&#10;AADbAAAADwAAAGRycy9kb3ducmV2LnhtbESPzWrCQBSF9wXfYbiCm6ITs9AQHUXEQgu10Kj7a+aa&#10;RDN3QmbU+PZOQejycH4+znzZmVrcqHWVZQXjUQSCOLe64kLBfvcxTEA4j6yxtkwKHuRguei9zTHV&#10;9s6/dMt8IcIIuxQVlN43qZQuL8mgG9mGOHgn2xr0QbaF1C3ew7ipZRxFE2mw4kAosaF1Sfklu5rA&#10;3XRJczh+r89f2fvxHP9wtU1YqUG/W81AeOr8f/jV/tQK4in8fQk/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JaDcMAAADbAAAADwAAAAAAAAAAAAAAAACYAgAAZHJzL2Rv&#10;d25yZXYueG1sUEsFBgAAAAAEAAQA9QAAAIgDAAAAAA==&#10;" stroked="f">
                  <v:fill opacity="0"/>
                  <v:textbox>
                    <w:txbxContent>
                      <w:p w:rsidR="001B01D4" w:rsidRPr="001B01D4" w:rsidRDefault="001B01D4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1B01D4">
                          <w:rPr>
                            <w:rFonts w:ascii="Times New Roman" w:hAnsi="Times New Roman" w:cs="Times New Roman"/>
                          </w:rPr>
                          <w:t>I</w:t>
                        </w:r>
                        <w:r w:rsidRPr="001B01D4">
                          <w:rPr>
                            <w:rFonts w:ascii="Times New Roman" w:hAnsi="Times New Roman" w:cs="Times New Roman"/>
                            <w:vertAlign w:val="subscript"/>
                          </w:rPr>
                          <w:t>E</w:t>
                        </w:r>
                      </w:p>
                    </w:txbxContent>
                  </v:textbox>
                </v:shape>
                <v:shape id="Text Box 27" o:spid="_x0000_s1051" type="#_x0000_t202" style="position:absolute;left:3777;top:12044;width:648;height: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3Of8EA&#10;AADbAAAADwAAAGRycy9kb3ducmV2LnhtbERPTWvCQBC9F/wPywi9FN00hxKiq4goVKiFpvU+Zsck&#10;mp0N2VXjv+8cCj0+3vd8ObhW3agPjWcDr9MEFHHpbcOVgZ/v7SQDFSKyxdYzGXhQgOVi9DTH3Po7&#10;f9GtiJWSEA45Gqhj7HKtQ1mTwzD1HbFwJ987jAL7Stse7xLuWp0myZt22LA01NjRuqbyUlyd9G6G&#10;rDscP9bnXfFyPKef3OwzNuZ5PKxmoCIN8V/85363BlIZK1/kB+jF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dzn/BAAAA2wAAAA8AAAAAAAAAAAAAAAAAmAIAAGRycy9kb3du&#10;cmV2LnhtbFBLBQYAAAAABAAEAPUAAACGAwAAAAA=&#10;" stroked="f">
                  <v:fill opacity="0"/>
                  <v:textbox>
                    <w:txbxContent>
                      <w:p w:rsidR="001B01D4" w:rsidRPr="001B01D4" w:rsidRDefault="001B01D4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1B01D4">
                          <w:rPr>
                            <w:rFonts w:ascii="Times New Roman" w:hAnsi="Times New Roman" w:cs="Times New Roman"/>
                          </w:rPr>
                          <w:t>I</w:t>
                        </w:r>
                        <w:r w:rsidRPr="001B01D4">
                          <w:rPr>
                            <w:rFonts w:ascii="Times New Roman" w:hAnsi="Times New Roman" w:cs="Times New Roman"/>
                            <w:vertAlign w:val="subscript"/>
                          </w:rPr>
                          <w:t>B2</w:t>
                        </w:r>
                      </w:p>
                    </w:txbxContent>
                  </v:textbox>
                </v:shape>
                <v:shape id="Text Box 28" o:spid="_x0000_s1052" type="#_x0000_t202" style="position:absolute;left:5392;top:11205;width:696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Fr5MMA&#10;AADbAAAADwAAAGRycy9kb3ducmV2LnhtbESPzWrCQBSF9wXfYbiCG9GJWUgaHUXEQgu10Kj7a+aa&#10;RDN3QmbU+PZOQejycH4+znzZmVrcqHWVZQWTcQSCOLe64kLBfvcxSkA4j6yxtkwKHuRguei9zTHV&#10;9s6/dMt8IcIIuxQVlN43qZQuL8mgG9uGOHgn2xr0QbaF1C3ew7ipZRxFU2mw4kAosaF1Sfklu5rA&#10;3XRJczh+r89f2fB4jn+42ias1KDfrWYgPHX+P/xqf2oF8Tv8fQk/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tFr5MMAAADbAAAADwAAAAAAAAAAAAAAAACYAgAAZHJzL2Rv&#10;d25yZXYueG1sUEsFBgAAAAAEAAQA9QAAAIgDAAAAAA==&#10;" stroked="f">
                  <v:fill opacity="0"/>
                  <v:textbox>
                    <w:txbxContent>
                      <w:p w:rsidR="001B01D4" w:rsidRPr="001B01D4" w:rsidRDefault="001B01D4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1B01D4">
                          <w:rPr>
                            <w:rFonts w:ascii="Times New Roman" w:hAnsi="Times New Roman" w:cs="Times New Roman"/>
                          </w:rPr>
                          <w:t>I</w:t>
                        </w:r>
                        <w:r w:rsidRPr="001B01D4">
                          <w:rPr>
                            <w:rFonts w:ascii="Times New Roman" w:hAnsi="Times New Roman" w:cs="Times New Roman"/>
                            <w:vertAlign w:val="subscript"/>
                          </w:rPr>
                          <w:t>B</w:t>
                        </w:r>
                      </w:p>
                    </w:txbxContent>
                  </v:textbox>
                </v:shape>
                <v:shape id="AutoShape 29" o:spid="_x0000_s1053" type="#_x0000_t32" style="position:absolute;left:5352;top:11568;width:683;height: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9MO74AAADbAAAADwAAAGRycy9kb3ducmV2LnhtbERPTYvCMBC9L/gfwgje1lRlF6lGUUEQ&#10;L8u6C3ocmrENNpPSxKb+e3MQPD7e93Ld21p01HrjWMFknIEgLpw2XCr4/9t/zkH4gKyxdkwKHuRh&#10;vRp8LDHXLvIvdadQihTCPkcFVQhNLqUvKrLox64hTtzVtRZDgm0pdYsxhdtaTrPsW1o0nBoqbGhX&#10;UXE73a0CE39M1xx2cXs8X7yOZB5fzig1GvabBYhAfXiLX+6DVjBL69OX9APk6gk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8z0w7vgAAANsAAAAPAAAAAAAAAAAAAAAAAKEC&#10;AABkcnMvZG93bnJldi54bWxQSwUGAAAAAAQABAD5AAAAjAMAAAAA&#10;">
                  <v:stroke endarrow="block"/>
                </v:shape>
              </v:group>
            </w:pict>
          </mc:Fallback>
        </mc:AlternateContent>
      </w:r>
      <w:r w:rsidR="009B681A">
        <w:rPr>
          <w:rFonts w:ascii="Times New Roman" w:hAnsi="Times New Roman" w:cs="Times New Roman"/>
        </w:rPr>
        <w:t>Using the above assumptions we can quickly estimate the dc bias currents and voltages and also the ac gain.</w:t>
      </w:r>
    </w:p>
    <w:p w:rsidR="00110A86" w:rsidRDefault="00110A86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110A86" w:rsidRDefault="00110A86" w:rsidP="009B681A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2013585</wp:posOffset>
            </wp:positionH>
            <wp:positionV relativeFrom="paragraph">
              <wp:posOffset>307340</wp:posOffset>
            </wp:positionV>
            <wp:extent cx="1834515" cy="2767965"/>
            <wp:effectExtent l="19050" t="0" r="0" b="0"/>
            <wp:wrapTight wrapText="bothSides">
              <wp:wrapPolygon edited="0">
                <wp:start x="-224" y="0"/>
                <wp:lineTo x="-224" y="21407"/>
                <wp:lineTo x="21533" y="21407"/>
                <wp:lineTo x="21533" y="0"/>
                <wp:lineTo x="-22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2767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6CB3">
        <w:rPr>
          <w:rFonts w:ascii="Times New Roman" w:hAnsi="Times New Roman" w:cs="Times New Roman"/>
        </w:rPr>
        <w:tab/>
      </w:r>
      <w:r w:rsidR="002B6CB3">
        <w:rPr>
          <w:rFonts w:ascii="Times New Roman" w:hAnsi="Times New Roman" w:cs="Times New Roman"/>
        </w:rPr>
        <w:tab/>
      </w:r>
      <w:r w:rsidR="002B6CB3">
        <w:rPr>
          <w:rFonts w:ascii="Times New Roman" w:hAnsi="Times New Roman" w:cs="Times New Roman"/>
        </w:rPr>
        <w:tab/>
      </w:r>
      <w:r w:rsidR="002B6CB3">
        <w:rPr>
          <w:rFonts w:ascii="Times New Roman" w:hAnsi="Times New Roman" w:cs="Times New Roman"/>
        </w:rPr>
        <w:tab/>
      </w:r>
      <w:r w:rsidR="002B6CB3">
        <w:rPr>
          <w:rFonts w:ascii="Times New Roman" w:hAnsi="Times New Roman" w:cs="Times New Roman"/>
        </w:rPr>
        <w:tab/>
      </w:r>
      <w:r w:rsidR="002B6CB3">
        <w:rPr>
          <w:rFonts w:ascii="Times New Roman" w:hAnsi="Times New Roman" w:cs="Times New Roman"/>
        </w:rPr>
        <w:tab/>
      </w:r>
      <w:r w:rsidR="002B6CB3">
        <w:rPr>
          <w:rFonts w:ascii="Times New Roman" w:hAnsi="Times New Roman" w:cs="Times New Roman"/>
        </w:rPr>
        <w:tab/>
      </w:r>
      <w:r w:rsidR="002B6CB3">
        <w:rPr>
          <w:rFonts w:ascii="Times New Roman" w:hAnsi="Times New Roman" w:cs="Times New Roman"/>
        </w:rPr>
        <w:tab/>
      </w:r>
      <w:r w:rsidR="002B6CB3">
        <w:rPr>
          <w:rFonts w:ascii="Times New Roman" w:hAnsi="Times New Roman" w:cs="Times New Roman"/>
        </w:rPr>
        <w:tab/>
      </w:r>
      <w:r w:rsidR="002B6CB3">
        <w:rPr>
          <w:rFonts w:ascii="Times New Roman" w:hAnsi="Times New Roman" w:cs="Times New Roman"/>
        </w:rPr>
        <w:tab/>
      </w:r>
      <w:r w:rsidR="002B6CB3">
        <w:rPr>
          <w:rFonts w:ascii="Times New Roman" w:hAnsi="Times New Roman" w:cs="Times New Roman"/>
        </w:rPr>
        <w:tab/>
      </w:r>
      <w:r w:rsidR="002B6CB3">
        <w:rPr>
          <w:rFonts w:ascii="Times New Roman" w:hAnsi="Times New Roman" w:cs="Times New Roman"/>
        </w:rPr>
        <w:tab/>
      </w:r>
      <w:r w:rsidR="002B6CB3">
        <w:rPr>
          <w:rFonts w:ascii="Times New Roman" w:hAnsi="Times New Roman" w:cs="Times New Roman"/>
        </w:rPr>
        <w:tab/>
      </w:r>
    </w:p>
    <w:p w:rsidR="002B6CB3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2B6CB3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2B6CB3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2B6CB3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2B6CB3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2B6CB3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2B6CB3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2B6CB3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2B6CB3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2B6CB3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2B6CB3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2B6CB3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2B6CB3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2B6CB3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2B6CB3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2B6CB3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PROBLEM</w:t>
      </w:r>
    </w:p>
    <w:p w:rsidR="00F70FA6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Determine  </w:t>
      </w:r>
      <w:r w:rsidR="00F70FA6">
        <w:rPr>
          <w:rFonts w:ascii="Times New Roman" w:hAnsi="Times New Roman" w:cs="Times New Roman"/>
        </w:rPr>
        <w:t>V</w:t>
      </w:r>
      <w:r w:rsidR="00F70FA6" w:rsidRPr="00AC5AEF">
        <w:rPr>
          <w:rFonts w:ascii="Times New Roman" w:hAnsi="Times New Roman" w:cs="Times New Roman"/>
          <w:vertAlign w:val="subscript"/>
        </w:rPr>
        <w:t>B</w:t>
      </w:r>
      <w:r w:rsidR="00F70FA6">
        <w:rPr>
          <w:rFonts w:ascii="Times New Roman" w:hAnsi="Times New Roman" w:cs="Times New Roman"/>
        </w:rPr>
        <w:t>, I</w:t>
      </w:r>
      <w:r w:rsidR="00F70FA6" w:rsidRPr="00AC5AEF">
        <w:rPr>
          <w:rFonts w:ascii="Times New Roman" w:hAnsi="Times New Roman" w:cs="Times New Roman"/>
          <w:vertAlign w:val="subscript"/>
        </w:rPr>
        <w:t>B1</w:t>
      </w:r>
      <w:r w:rsidR="00F70FA6">
        <w:rPr>
          <w:rFonts w:ascii="Times New Roman" w:hAnsi="Times New Roman" w:cs="Times New Roman"/>
        </w:rPr>
        <w:t>, I</w:t>
      </w:r>
      <w:r w:rsidR="00F70FA6" w:rsidRPr="00AC5AEF">
        <w:rPr>
          <w:rFonts w:ascii="Times New Roman" w:hAnsi="Times New Roman" w:cs="Times New Roman"/>
          <w:vertAlign w:val="subscript"/>
        </w:rPr>
        <w:t>B2</w:t>
      </w:r>
      <w:r w:rsidR="00F70FA6">
        <w:rPr>
          <w:rFonts w:ascii="Times New Roman" w:hAnsi="Times New Roman" w:cs="Times New Roman"/>
        </w:rPr>
        <w:t>, V</w:t>
      </w:r>
      <w:r w:rsidR="00F70FA6" w:rsidRPr="00AC5AEF">
        <w:rPr>
          <w:rFonts w:ascii="Times New Roman" w:hAnsi="Times New Roman" w:cs="Times New Roman"/>
          <w:vertAlign w:val="subscript"/>
        </w:rPr>
        <w:t>E</w:t>
      </w:r>
      <w:r w:rsidR="00F70FA6">
        <w:rPr>
          <w:rFonts w:ascii="Times New Roman" w:hAnsi="Times New Roman" w:cs="Times New Roman"/>
        </w:rPr>
        <w:t>, I</w:t>
      </w:r>
      <w:r w:rsidR="00F70FA6" w:rsidRPr="00AC5AEF">
        <w:rPr>
          <w:rFonts w:ascii="Times New Roman" w:hAnsi="Times New Roman" w:cs="Times New Roman"/>
          <w:vertAlign w:val="subscript"/>
        </w:rPr>
        <w:t>E</w:t>
      </w:r>
      <w:r w:rsidR="00F70FA6">
        <w:rPr>
          <w:rFonts w:ascii="Times New Roman" w:hAnsi="Times New Roman" w:cs="Times New Roman"/>
        </w:rPr>
        <w:t>, I</w:t>
      </w:r>
      <w:r w:rsidR="00AC5AEF">
        <w:rPr>
          <w:rFonts w:ascii="Times New Roman" w:hAnsi="Times New Roman" w:cs="Times New Roman"/>
          <w:vertAlign w:val="subscript"/>
        </w:rPr>
        <w:t>C</w:t>
      </w:r>
      <w:r w:rsidR="00F70FA6">
        <w:rPr>
          <w:rFonts w:ascii="Times New Roman" w:hAnsi="Times New Roman" w:cs="Times New Roman"/>
        </w:rPr>
        <w:t xml:space="preserve"> and </w:t>
      </w:r>
      <w:r w:rsidRPr="00B84DE7">
        <w:rPr>
          <w:rFonts w:ascii="Times New Roman" w:hAnsi="Times New Roman" w:cs="Times New Roman"/>
        </w:rPr>
        <w:t>V</w:t>
      </w:r>
      <w:r w:rsidRPr="00AC5AEF">
        <w:rPr>
          <w:rFonts w:ascii="Times New Roman" w:hAnsi="Times New Roman" w:cs="Times New Roman"/>
          <w:vertAlign w:val="subscript"/>
        </w:rPr>
        <w:t>C</w:t>
      </w:r>
      <w:r w:rsidR="00F70FA6">
        <w:rPr>
          <w:rFonts w:ascii="Times New Roman" w:hAnsi="Times New Roman" w:cs="Times New Roman"/>
        </w:rPr>
        <w:t xml:space="preserve"> f</w:t>
      </w:r>
      <w:r>
        <w:rPr>
          <w:rFonts w:ascii="Times New Roman" w:hAnsi="Times New Roman" w:cs="Times New Roman"/>
        </w:rPr>
        <w:t>or the following circuit using the approximation method.</w:t>
      </w:r>
      <w:r w:rsidR="00D24C61">
        <w:rPr>
          <w:rFonts w:ascii="Times New Roman" w:hAnsi="Times New Roman" w:cs="Times New Roman"/>
        </w:rPr>
        <w:t xml:space="preserve"> </w:t>
      </w:r>
    </w:p>
    <w:p w:rsidR="00F70FA6" w:rsidRDefault="00F70FA6" w:rsidP="009B681A">
      <w:pPr>
        <w:pStyle w:val="ListParagraph"/>
        <w:ind w:left="0"/>
        <w:rPr>
          <w:rFonts w:ascii="Times New Roman" w:hAnsi="Times New Roman" w:cs="Times New Roman"/>
        </w:rPr>
      </w:pPr>
    </w:p>
    <w:p w:rsidR="00D24C61" w:rsidRDefault="00D24C61" w:rsidP="009B681A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Determine, also, the approximate values for : Rin , Rout and </w:t>
      </w:r>
      <w:r w:rsidRPr="00AC5AEF">
        <w:rPr>
          <w:rFonts w:ascii="Times New Roman" w:hAnsi="Times New Roman" w:cs="Times New Roman"/>
          <w:i/>
        </w:rPr>
        <w:t>A</w:t>
      </w:r>
      <w:r w:rsidRPr="00AC5AEF">
        <w:rPr>
          <w:rFonts w:ascii="Times New Roman" w:hAnsi="Times New Roman" w:cs="Times New Roman"/>
          <w:i/>
          <w:vertAlign w:val="subscript"/>
        </w:rPr>
        <w:t>V</w:t>
      </w:r>
    </w:p>
    <w:p w:rsidR="002B6CB3" w:rsidRPr="009B681A" w:rsidRDefault="002B6CB3" w:rsidP="009B681A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3446145" cy="4512945"/>
            <wp:effectExtent l="1905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145" cy="451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3B22">
        <w:rPr>
          <w:rFonts w:ascii="Times New Roman" w:hAnsi="Times New Roman" w:cs="Times New Roman"/>
        </w:rPr>
        <w:t xml:space="preserve"> </w:t>
      </w:r>
    </w:p>
    <w:sectPr w:rsidR="002B6CB3" w:rsidRPr="009B681A" w:rsidSect="00612E29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37E" w:rsidRDefault="0057337E" w:rsidP="00E30E25">
      <w:pPr>
        <w:spacing w:after="0" w:line="240" w:lineRule="auto"/>
      </w:pPr>
      <w:r>
        <w:separator/>
      </w:r>
    </w:p>
  </w:endnote>
  <w:endnote w:type="continuationSeparator" w:id="0">
    <w:p w:rsidR="0057337E" w:rsidRDefault="0057337E" w:rsidP="00E30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E25" w:rsidRDefault="00E30E25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E30E25">
      <w:rPr>
        <w:rFonts w:asciiTheme="majorHAnsi" w:hAnsiTheme="majorHAnsi"/>
      </w:rPr>
      <w:t>A</w:t>
    </w:r>
    <w:r>
      <w:rPr>
        <w:rFonts w:asciiTheme="majorHAnsi" w:hAnsiTheme="majorHAnsi"/>
      </w:rPr>
      <w:t xml:space="preserve">pproximation </w:t>
    </w:r>
    <w:r w:rsidRPr="00E30E25">
      <w:rPr>
        <w:rFonts w:asciiTheme="majorHAnsi" w:hAnsiTheme="majorHAnsi"/>
      </w:rPr>
      <w:t>method of determini</w:t>
    </w:r>
    <w:r w:rsidR="00D85DEA">
      <w:rPr>
        <w:rFonts w:asciiTheme="majorHAnsi" w:hAnsiTheme="majorHAnsi"/>
      </w:rPr>
      <w:t>n</w:t>
    </w:r>
    <w:r w:rsidRPr="00E30E25">
      <w:rPr>
        <w:rFonts w:asciiTheme="majorHAnsi" w:hAnsiTheme="majorHAnsi"/>
      </w:rPr>
      <w:t>g  BJT biasing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="00165096">
      <w:fldChar w:fldCharType="begin"/>
    </w:r>
    <w:r w:rsidR="00165096">
      <w:instrText xml:space="preserve"> PAGE   \* MERGEFORMAT </w:instrText>
    </w:r>
    <w:r w:rsidR="00165096">
      <w:fldChar w:fldCharType="separate"/>
    </w:r>
    <w:r w:rsidR="00165096" w:rsidRPr="00165096">
      <w:rPr>
        <w:rFonts w:asciiTheme="majorHAnsi" w:hAnsiTheme="majorHAnsi"/>
        <w:noProof/>
      </w:rPr>
      <w:t>1</w:t>
    </w:r>
    <w:r w:rsidR="00165096">
      <w:rPr>
        <w:rFonts w:asciiTheme="majorHAnsi" w:hAnsiTheme="majorHAnsi"/>
        <w:noProof/>
      </w:rPr>
      <w:fldChar w:fldCharType="end"/>
    </w:r>
  </w:p>
  <w:p w:rsidR="00E30E25" w:rsidRDefault="00E30E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37E" w:rsidRDefault="0057337E" w:rsidP="00E30E25">
      <w:pPr>
        <w:spacing w:after="0" w:line="240" w:lineRule="auto"/>
      </w:pPr>
      <w:r>
        <w:separator/>
      </w:r>
    </w:p>
  </w:footnote>
  <w:footnote w:type="continuationSeparator" w:id="0">
    <w:p w:rsidR="0057337E" w:rsidRDefault="0057337E" w:rsidP="00E30E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543E1E"/>
    <w:multiLevelType w:val="hybridMultilevel"/>
    <w:tmpl w:val="37587D6A"/>
    <w:lvl w:ilvl="0" w:tplc="CC1CC78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90E"/>
    <w:rsid w:val="00027143"/>
    <w:rsid w:val="000320FA"/>
    <w:rsid w:val="000A74FA"/>
    <w:rsid w:val="00110A86"/>
    <w:rsid w:val="00165096"/>
    <w:rsid w:val="0017790E"/>
    <w:rsid w:val="00190EB7"/>
    <w:rsid w:val="0019529D"/>
    <w:rsid w:val="001B01D4"/>
    <w:rsid w:val="001F202D"/>
    <w:rsid w:val="002B6CB3"/>
    <w:rsid w:val="002D3143"/>
    <w:rsid w:val="0032216A"/>
    <w:rsid w:val="00361814"/>
    <w:rsid w:val="003F61D5"/>
    <w:rsid w:val="004415E2"/>
    <w:rsid w:val="00453B22"/>
    <w:rsid w:val="0057337E"/>
    <w:rsid w:val="005A378E"/>
    <w:rsid w:val="005F0BB8"/>
    <w:rsid w:val="00602D0A"/>
    <w:rsid w:val="00612E29"/>
    <w:rsid w:val="00626083"/>
    <w:rsid w:val="00641802"/>
    <w:rsid w:val="006D20CA"/>
    <w:rsid w:val="006F6185"/>
    <w:rsid w:val="00893E14"/>
    <w:rsid w:val="009B681A"/>
    <w:rsid w:val="009D3325"/>
    <w:rsid w:val="00AC5AEF"/>
    <w:rsid w:val="00B1148F"/>
    <w:rsid w:val="00B66BDB"/>
    <w:rsid w:val="00B84DE7"/>
    <w:rsid w:val="00B86329"/>
    <w:rsid w:val="00BA374C"/>
    <w:rsid w:val="00BE6A1B"/>
    <w:rsid w:val="00CD12E2"/>
    <w:rsid w:val="00CF6883"/>
    <w:rsid w:val="00D24C61"/>
    <w:rsid w:val="00D25A0A"/>
    <w:rsid w:val="00D325C9"/>
    <w:rsid w:val="00D61166"/>
    <w:rsid w:val="00D85DEA"/>
    <w:rsid w:val="00DC30D4"/>
    <w:rsid w:val="00E30E25"/>
    <w:rsid w:val="00E576AB"/>
    <w:rsid w:val="00E761D8"/>
    <w:rsid w:val="00E80EE5"/>
    <w:rsid w:val="00ED152C"/>
    <w:rsid w:val="00F0007E"/>
    <w:rsid w:val="00F7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148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1148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1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48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30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30E25"/>
  </w:style>
  <w:style w:type="paragraph" w:styleId="Footer">
    <w:name w:val="footer"/>
    <w:basedOn w:val="Normal"/>
    <w:link w:val="FooterChar"/>
    <w:uiPriority w:val="99"/>
    <w:unhideWhenUsed/>
    <w:rsid w:val="00E30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0E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148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1148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1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48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30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30E25"/>
  </w:style>
  <w:style w:type="paragraph" w:styleId="Footer">
    <w:name w:val="footer"/>
    <w:basedOn w:val="Normal"/>
    <w:link w:val="FooterChar"/>
    <w:uiPriority w:val="99"/>
    <w:unhideWhenUsed/>
    <w:rsid w:val="00E30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0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C14A8-366E-4BBB-9C86-61A49BA5A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Vanstone</dc:creator>
  <cp:lastModifiedBy>Mike Vanstone</cp:lastModifiedBy>
  <cp:revision>2</cp:revision>
  <cp:lastPrinted>2017-02-15T12:20:00Z</cp:lastPrinted>
  <dcterms:created xsi:type="dcterms:W3CDTF">2017-02-16T08:48:00Z</dcterms:created>
  <dcterms:modified xsi:type="dcterms:W3CDTF">2017-02-16T08:48:00Z</dcterms:modified>
</cp:coreProperties>
</file>