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8A6DA" w14:textId="1620D47F" w:rsidR="006C0634" w:rsidRPr="009361D7" w:rsidRDefault="00FC11B2" w:rsidP="00FC11B2">
      <w:pPr>
        <w:jc w:val="center"/>
        <w:rPr>
          <w:rFonts w:ascii="Arial" w:hAnsi="Arial" w:cs="Arial"/>
          <w:sz w:val="44"/>
          <w:szCs w:val="44"/>
        </w:rPr>
      </w:pPr>
      <w:r w:rsidRPr="009361D7">
        <w:rPr>
          <w:rFonts w:ascii="Arial" w:hAnsi="Arial" w:cs="Arial"/>
          <w:sz w:val="44"/>
          <w:szCs w:val="44"/>
        </w:rPr>
        <w:t>Critically evaluate how past incidents within the community have shaped best practice regarding the use of Section 1 Stop Search Powers. Consider standards of professional behaviour and the Code of Ethics</w:t>
      </w:r>
    </w:p>
    <w:p w14:paraId="0484DC17" w14:textId="77FC0A8F" w:rsidR="00FC11B2" w:rsidRPr="009361D7" w:rsidRDefault="00FC11B2" w:rsidP="00FC11B2">
      <w:pPr>
        <w:jc w:val="center"/>
        <w:rPr>
          <w:rFonts w:ascii="Arial" w:hAnsi="Arial" w:cs="Arial"/>
          <w:sz w:val="44"/>
          <w:szCs w:val="44"/>
        </w:rPr>
      </w:pPr>
    </w:p>
    <w:p w14:paraId="1B2E1699" w14:textId="5225AECB" w:rsidR="00FC11B2" w:rsidRPr="009361D7" w:rsidRDefault="00FC11B2" w:rsidP="00FC11B2">
      <w:pPr>
        <w:jc w:val="center"/>
        <w:rPr>
          <w:rFonts w:ascii="Arial" w:hAnsi="Arial" w:cs="Arial"/>
          <w:sz w:val="44"/>
          <w:szCs w:val="44"/>
        </w:rPr>
      </w:pPr>
    </w:p>
    <w:p w14:paraId="0AAF78F7" w14:textId="08C05FB2" w:rsidR="00FC11B2" w:rsidRPr="009361D7" w:rsidRDefault="00FC11B2" w:rsidP="00FC11B2">
      <w:pPr>
        <w:jc w:val="center"/>
        <w:rPr>
          <w:rFonts w:ascii="Arial" w:hAnsi="Arial" w:cs="Arial"/>
          <w:sz w:val="44"/>
          <w:szCs w:val="44"/>
        </w:rPr>
      </w:pPr>
    </w:p>
    <w:p w14:paraId="5723D979" w14:textId="155ADE70" w:rsidR="00FC11B2" w:rsidRPr="009361D7" w:rsidRDefault="00FC11B2" w:rsidP="00FC11B2">
      <w:pPr>
        <w:jc w:val="center"/>
        <w:rPr>
          <w:rFonts w:ascii="Arial" w:hAnsi="Arial" w:cs="Arial"/>
          <w:sz w:val="44"/>
          <w:szCs w:val="44"/>
        </w:rPr>
      </w:pPr>
    </w:p>
    <w:p w14:paraId="5A141C3E" w14:textId="508C6125" w:rsidR="00FC11B2" w:rsidRPr="009361D7" w:rsidRDefault="00FC11B2" w:rsidP="00FC11B2">
      <w:pPr>
        <w:jc w:val="center"/>
        <w:rPr>
          <w:rFonts w:ascii="Arial" w:hAnsi="Arial" w:cs="Arial"/>
          <w:sz w:val="44"/>
          <w:szCs w:val="44"/>
        </w:rPr>
      </w:pPr>
    </w:p>
    <w:p w14:paraId="3477B47D" w14:textId="6F53F666" w:rsidR="00FC11B2" w:rsidRPr="009361D7" w:rsidRDefault="00FC11B2" w:rsidP="00FC11B2">
      <w:pPr>
        <w:jc w:val="center"/>
        <w:rPr>
          <w:rFonts w:ascii="Arial" w:hAnsi="Arial" w:cs="Arial"/>
          <w:sz w:val="44"/>
          <w:szCs w:val="44"/>
        </w:rPr>
      </w:pPr>
    </w:p>
    <w:p w14:paraId="0320A2D7" w14:textId="1613C848" w:rsidR="00FC11B2" w:rsidRPr="009361D7" w:rsidRDefault="00FC11B2" w:rsidP="00FC11B2">
      <w:pPr>
        <w:jc w:val="center"/>
        <w:rPr>
          <w:rFonts w:ascii="Arial" w:hAnsi="Arial" w:cs="Arial"/>
          <w:sz w:val="44"/>
          <w:szCs w:val="44"/>
        </w:rPr>
      </w:pPr>
    </w:p>
    <w:p w14:paraId="0FF73227" w14:textId="194BAAEF" w:rsidR="00FC11B2" w:rsidRPr="009361D7" w:rsidRDefault="00FC11B2" w:rsidP="00FC11B2">
      <w:pPr>
        <w:jc w:val="center"/>
        <w:rPr>
          <w:rFonts w:ascii="Arial" w:hAnsi="Arial" w:cs="Arial"/>
          <w:sz w:val="44"/>
          <w:szCs w:val="44"/>
        </w:rPr>
      </w:pPr>
    </w:p>
    <w:p w14:paraId="06E93F1C" w14:textId="3D26D60F" w:rsidR="00FC11B2" w:rsidRPr="009361D7" w:rsidRDefault="00FC11B2" w:rsidP="00FC11B2">
      <w:pPr>
        <w:jc w:val="center"/>
        <w:rPr>
          <w:rFonts w:ascii="Arial" w:hAnsi="Arial" w:cs="Arial"/>
          <w:sz w:val="44"/>
          <w:szCs w:val="44"/>
        </w:rPr>
      </w:pPr>
    </w:p>
    <w:p w14:paraId="15EEE2D5" w14:textId="0880AFA4" w:rsidR="00FC11B2" w:rsidRPr="009361D7" w:rsidRDefault="00FC11B2" w:rsidP="00FC11B2">
      <w:pPr>
        <w:jc w:val="center"/>
        <w:rPr>
          <w:rFonts w:ascii="Arial" w:hAnsi="Arial" w:cs="Arial"/>
          <w:sz w:val="44"/>
          <w:szCs w:val="44"/>
        </w:rPr>
      </w:pPr>
    </w:p>
    <w:p w14:paraId="4BDEEB23" w14:textId="41EF7F46" w:rsidR="00FC11B2" w:rsidRPr="009361D7" w:rsidRDefault="00FC11B2" w:rsidP="00FC11B2">
      <w:pPr>
        <w:jc w:val="center"/>
        <w:rPr>
          <w:rFonts w:ascii="Arial" w:hAnsi="Arial" w:cs="Arial"/>
          <w:sz w:val="44"/>
          <w:szCs w:val="44"/>
        </w:rPr>
      </w:pPr>
    </w:p>
    <w:p w14:paraId="1BF266F1" w14:textId="3D63DC1B" w:rsidR="00FC11B2" w:rsidRPr="009361D7" w:rsidRDefault="00FC11B2" w:rsidP="00FC11B2">
      <w:pPr>
        <w:jc w:val="center"/>
        <w:rPr>
          <w:rFonts w:ascii="Arial" w:hAnsi="Arial" w:cs="Arial"/>
          <w:sz w:val="44"/>
          <w:szCs w:val="44"/>
        </w:rPr>
      </w:pPr>
    </w:p>
    <w:p w14:paraId="3AFFC642" w14:textId="0165B2A3" w:rsidR="00FC11B2" w:rsidRPr="009361D7" w:rsidRDefault="00FC11B2" w:rsidP="00FC11B2">
      <w:pPr>
        <w:jc w:val="center"/>
        <w:rPr>
          <w:rFonts w:ascii="Arial" w:hAnsi="Arial" w:cs="Arial"/>
          <w:sz w:val="44"/>
          <w:szCs w:val="44"/>
        </w:rPr>
      </w:pPr>
    </w:p>
    <w:p w14:paraId="3582D6D4" w14:textId="46D4A65C" w:rsidR="00FC11B2" w:rsidRPr="009361D7" w:rsidRDefault="00FC11B2" w:rsidP="00FC11B2">
      <w:pPr>
        <w:jc w:val="center"/>
        <w:rPr>
          <w:rFonts w:ascii="Arial" w:hAnsi="Arial" w:cs="Arial"/>
          <w:sz w:val="44"/>
          <w:szCs w:val="44"/>
        </w:rPr>
      </w:pPr>
    </w:p>
    <w:p w14:paraId="66FEF5FB" w14:textId="281C61D4" w:rsidR="009361D7" w:rsidRDefault="009361D7" w:rsidP="00FC11B2">
      <w:pPr>
        <w:jc w:val="center"/>
        <w:rPr>
          <w:rFonts w:ascii="Arial" w:hAnsi="Arial" w:cs="Arial"/>
          <w:sz w:val="44"/>
          <w:szCs w:val="44"/>
        </w:rPr>
      </w:pPr>
    </w:p>
    <w:p w14:paraId="63E1BD82" w14:textId="6630069B" w:rsidR="009361D7" w:rsidRDefault="009361D7" w:rsidP="00FC11B2">
      <w:pPr>
        <w:jc w:val="center"/>
        <w:rPr>
          <w:rFonts w:ascii="Arial" w:hAnsi="Arial" w:cs="Arial"/>
          <w:sz w:val="44"/>
          <w:szCs w:val="44"/>
        </w:rPr>
      </w:pPr>
    </w:p>
    <w:p w14:paraId="5B7A551A" w14:textId="77777777" w:rsidR="009361D7" w:rsidRPr="009361D7" w:rsidRDefault="009361D7" w:rsidP="009361D7">
      <w:pPr>
        <w:rPr>
          <w:rFonts w:ascii="Arial" w:hAnsi="Arial" w:cs="Arial"/>
          <w:sz w:val="44"/>
          <w:szCs w:val="44"/>
        </w:rPr>
      </w:pPr>
    </w:p>
    <w:p w14:paraId="5F6F8097" w14:textId="77777777" w:rsidR="009361D7" w:rsidRPr="009361D7" w:rsidRDefault="009361D7" w:rsidP="009361D7">
      <w:pPr>
        <w:rPr>
          <w:rFonts w:ascii="Arial" w:hAnsi="Arial" w:cs="Arial"/>
          <w:sz w:val="44"/>
          <w:szCs w:val="44"/>
        </w:rPr>
      </w:pPr>
    </w:p>
    <w:p w14:paraId="60C86C99" w14:textId="03FB061F" w:rsidR="00FC11B2" w:rsidRPr="009361D7" w:rsidRDefault="00FC11B2" w:rsidP="00FC11B2">
      <w:pPr>
        <w:jc w:val="center"/>
        <w:rPr>
          <w:rFonts w:ascii="Arial" w:hAnsi="Arial" w:cs="Arial"/>
          <w:sz w:val="44"/>
          <w:szCs w:val="44"/>
        </w:rPr>
      </w:pPr>
    </w:p>
    <w:p w14:paraId="50269340" w14:textId="0CA32261" w:rsidR="00FC11B2" w:rsidRPr="009361D7" w:rsidRDefault="00FC11B2" w:rsidP="00FC11B2">
      <w:pPr>
        <w:jc w:val="center"/>
        <w:rPr>
          <w:rFonts w:ascii="Arial" w:hAnsi="Arial" w:cs="Arial"/>
          <w:sz w:val="44"/>
          <w:szCs w:val="44"/>
        </w:rPr>
      </w:pPr>
      <w:r w:rsidRPr="009361D7">
        <w:rPr>
          <w:rFonts w:ascii="Arial" w:hAnsi="Arial" w:cs="Arial"/>
          <w:sz w:val="44"/>
          <w:szCs w:val="44"/>
        </w:rPr>
        <w:t>Dzeina Teresko</w:t>
      </w:r>
    </w:p>
    <w:p w14:paraId="696A90F2" w14:textId="6A08D374" w:rsidR="00FC11B2" w:rsidRPr="009361D7" w:rsidRDefault="00FC11B2" w:rsidP="00FC11B2">
      <w:pPr>
        <w:jc w:val="center"/>
        <w:rPr>
          <w:rFonts w:ascii="Arial" w:hAnsi="Arial" w:cs="Arial"/>
          <w:sz w:val="44"/>
          <w:szCs w:val="44"/>
        </w:rPr>
      </w:pPr>
      <w:r w:rsidRPr="009361D7">
        <w:rPr>
          <w:rFonts w:ascii="Arial" w:hAnsi="Arial" w:cs="Arial"/>
          <w:sz w:val="44"/>
          <w:szCs w:val="44"/>
        </w:rPr>
        <w:t>Student number: 2107535</w:t>
      </w:r>
    </w:p>
    <w:p w14:paraId="1A3261EB" w14:textId="3EB27102" w:rsidR="004D7450" w:rsidRDefault="00FC11B2" w:rsidP="004D7450">
      <w:pPr>
        <w:jc w:val="center"/>
        <w:rPr>
          <w:rFonts w:ascii="Arial" w:hAnsi="Arial" w:cs="Arial"/>
          <w:sz w:val="44"/>
          <w:szCs w:val="44"/>
        </w:rPr>
      </w:pPr>
      <w:r w:rsidRPr="009361D7">
        <w:rPr>
          <w:rFonts w:ascii="Arial" w:hAnsi="Arial" w:cs="Arial"/>
          <w:sz w:val="44"/>
          <w:szCs w:val="44"/>
        </w:rPr>
        <w:t>BMPL5001</w:t>
      </w:r>
    </w:p>
    <w:p w14:paraId="3A5EFEB7" w14:textId="0F9AA935" w:rsidR="009361D7" w:rsidRDefault="009361D7" w:rsidP="009361D7">
      <w:pPr>
        <w:rPr>
          <w:rFonts w:ascii="Arial" w:hAnsi="Arial" w:cs="Arial"/>
        </w:rPr>
      </w:pPr>
    </w:p>
    <w:p w14:paraId="6143EB9F" w14:textId="00DB6C19" w:rsidR="00CC3F9E" w:rsidRDefault="009361D7" w:rsidP="009361D7">
      <w:pPr>
        <w:rPr>
          <w:rFonts w:ascii="Arial" w:hAnsi="Arial" w:cs="Arial"/>
        </w:rPr>
      </w:pPr>
      <w:r>
        <w:rPr>
          <w:rFonts w:ascii="Arial" w:hAnsi="Arial" w:cs="Arial"/>
        </w:rPr>
        <w:lastRenderedPageBreak/>
        <w:t xml:space="preserve">In this assignment </w:t>
      </w:r>
      <w:r w:rsidRPr="009361D7">
        <w:rPr>
          <w:rFonts w:ascii="Arial" w:hAnsi="Arial" w:cs="Arial"/>
        </w:rPr>
        <w:t>evalua</w:t>
      </w:r>
      <w:r>
        <w:rPr>
          <w:rFonts w:ascii="Arial" w:hAnsi="Arial" w:cs="Arial"/>
        </w:rPr>
        <w:t xml:space="preserve">tion of </w:t>
      </w:r>
      <w:r w:rsidRPr="009361D7">
        <w:rPr>
          <w:rFonts w:ascii="Arial" w:hAnsi="Arial" w:cs="Arial"/>
        </w:rPr>
        <w:t>how past incidents within the communit</w:t>
      </w:r>
      <w:r>
        <w:rPr>
          <w:rFonts w:ascii="Arial" w:hAnsi="Arial" w:cs="Arial"/>
        </w:rPr>
        <w:t>ies</w:t>
      </w:r>
      <w:r w:rsidRPr="009361D7">
        <w:rPr>
          <w:rFonts w:ascii="Arial" w:hAnsi="Arial" w:cs="Arial"/>
        </w:rPr>
        <w:t xml:space="preserve"> have shaped best practice regarding the use of Section 1 Stop Search Powers</w:t>
      </w:r>
      <w:r>
        <w:rPr>
          <w:rFonts w:ascii="Arial" w:hAnsi="Arial" w:cs="Arial"/>
        </w:rPr>
        <w:t xml:space="preserve"> will be analysed, followed by looking into standards of professional behaviour and code of ethics within police</w:t>
      </w:r>
      <w:r w:rsidR="00AE5371">
        <w:rPr>
          <w:rFonts w:ascii="Arial" w:hAnsi="Arial" w:cs="Arial"/>
        </w:rPr>
        <w:t xml:space="preserve"> force.</w:t>
      </w:r>
      <w:r w:rsidR="004D7450">
        <w:rPr>
          <w:rFonts w:ascii="Arial" w:hAnsi="Arial" w:cs="Arial"/>
        </w:rPr>
        <w:t xml:space="preserve"> Introduction of stop search powers will be investigated, followed by r</w:t>
      </w:r>
      <w:r w:rsidR="000B6C24">
        <w:rPr>
          <w:rFonts w:ascii="Arial" w:hAnsi="Arial" w:cs="Arial"/>
        </w:rPr>
        <w:t>esearch into cases where stop search was used will be carried out, to see the benefits of using it and the incidents where stop search was used and was not successful will be</w:t>
      </w:r>
      <w:r w:rsidR="004D7450">
        <w:rPr>
          <w:rFonts w:ascii="Arial" w:hAnsi="Arial" w:cs="Arial"/>
        </w:rPr>
        <w:t xml:space="preserve"> researched</w:t>
      </w:r>
      <w:r w:rsidR="000B6C24">
        <w:rPr>
          <w:rFonts w:ascii="Arial" w:hAnsi="Arial" w:cs="Arial"/>
        </w:rPr>
        <w:t>. The public view on the stop search will be analysed, to see whether the public feel safer in their communities with stop search being used. The standards of professional behaviour that police should follow will be researched</w:t>
      </w:r>
      <w:r w:rsidR="00CC3F9E">
        <w:rPr>
          <w:rFonts w:ascii="Arial" w:hAnsi="Arial" w:cs="Arial"/>
        </w:rPr>
        <w:t xml:space="preserve"> followed by code of ethics</w:t>
      </w:r>
      <w:r w:rsidR="00E4336F">
        <w:rPr>
          <w:rFonts w:ascii="Arial" w:hAnsi="Arial" w:cs="Arial"/>
        </w:rPr>
        <w:t xml:space="preserve">. </w:t>
      </w:r>
      <w:r w:rsidR="00CC3F9E">
        <w:rPr>
          <w:rFonts w:ascii="Arial" w:hAnsi="Arial" w:cs="Arial"/>
        </w:rPr>
        <w:t xml:space="preserve">Furthermore, other partners that could help in problem solving will be looked at and the impact of their help will be analysed. Additionally, the problem-solving models that are used by police officers will be looked in to and the benefit of using them will be assessed. Lastly, in conclusion all the gathered information will be analysed, to see whether the stop search method is working effectively and what the communities view on it is. </w:t>
      </w:r>
    </w:p>
    <w:p w14:paraId="74F28B0D" w14:textId="17CD5A40" w:rsidR="004D7450" w:rsidRDefault="004D7450" w:rsidP="009361D7">
      <w:pPr>
        <w:rPr>
          <w:rFonts w:ascii="Arial" w:hAnsi="Arial" w:cs="Arial"/>
        </w:rPr>
      </w:pPr>
    </w:p>
    <w:p w14:paraId="3C0C0BB6" w14:textId="081F0C3C" w:rsidR="004D7450" w:rsidRDefault="004D7450" w:rsidP="009361D7">
      <w:pPr>
        <w:rPr>
          <w:rFonts w:ascii="Arial" w:hAnsi="Arial" w:cs="Arial"/>
        </w:rPr>
      </w:pPr>
      <w:r w:rsidRPr="004D7450">
        <w:rPr>
          <w:rFonts w:ascii="Arial" w:hAnsi="Arial" w:cs="Arial"/>
        </w:rPr>
        <w:t>The Police and Criminal Evidence Act</w:t>
      </w:r>
      <w:r>
        <w:rPr>
          <w:rFonts w:ascii="Arial" w:hAnsi="Arial" w:cs="Arial"/>
        </w:rPr>
        <w:t xml:space="preserve"> came into effect in 1984.</w:t>
      </w:r>
      <w:r w:rsidRPr="004D7450">
        <w:rPr>
          <w:rFonts w:ascii="Arial" w:hAnsi="Arial" w:cs="Arial"/>
        </w:rPr>
        <w:t xml:space="preserve"> </w:t>
      </w:r>
      <w:r>
        <w:rPr>
          <w:rFonts w:ascii="Arial" w:hAnsi="Arial" w:cs="Arial"/>
        </w:rPr>
        <w:t xml:space="preserve">And the search powers allow a </w:t>
      </w:r>
      <w:r w:rsidRPr="004D7450">
        <w:rPr>
          <w:rFonts w:ascii="Arial" w:hAnsi="Arial" w:cs="Arial"/>
        </w:rPr>
        <w:t xml:space="preserve">constable </w:t>
      </w:r>
      <w:r>
        <w:rPr>
          <w:rFonts w:ascii="Arial" w:hAnsi="Arial" w:cs="Arial"/>
        </w:rPr>
        <w:t>to</w:t>
      </w:r>
      <w:r w:rsidRPr="004D7450">
        <w:rPr>
          <w:rFonts w:ascii="Arial" w:hAnsi="Arial" w:cs="Arial"/>
        </w:rPr>
        <w:t xml:space="preserve"> search a person, a car, or any object found in or on a vehicle if they believe they may find stolen property or prohibited articles, according to PACE 1984 Section 1</w:t>
      </w:r>
      <w:r>
        <w:rPr>
          <w:rFonts w:ascii="Arial" w:hAnsi="Arial" w:cs="Arial"/>
        </w:rPr>
        <w:t xml:space="preserve"> </w:t>
      </w:r>
      <w:sdt>
        <w:sdtPr>
          <w:rPr>
            <w:rFonts w:ascii="Arial" w:hAnsi="Arial" w:cs="Arial"/>
          </w:rPr>
          <w:id w:val="32322473"/>
          <w:citation/>
        </w:sdtPr>
        <w:sdtContent>
          <w:r>
            <w:rPr>
              <w:rFonts w:ascii="Arial" w:hAnsi="Arial" w:cs="Arial"/>
            </w:rPr>
            <w:fldChar w:fldCharType="begin"/>
          </w:r>
          <w:r>
            <w:rPr>
              <w:rFonts w:ascii="Arial" w:hAnsi="Arial" w:cs="Arial"/>
            </w:rPr>
            <w:instrText xml:space="preserve"> CITATION Sou23 \l 2057 </w:instrText>
          </w:r>
          <w:r>
            <w:rPr>
              <w:rFonts w:ascii="Arial" w:hAnsi="Arial" w:cs="Arial"/>
            </w:rPr>
            <w:fldChar w:fldCharType="separate"/>
          </w:r>
          <w:r w:rsidRPr="004D7450">
            <w:rPr>
              <w:rFonts w:ascii="Arial" w:hAnsi="Arial" w:cs="Arial"/>
              <w:noProof/>
            </w:rPr>
            <w:t>(Police, 2023)</w:t>
          </w:r>
          <w:r>
            <w:rPr>
              <w:rFonts w:ascii="Arial" w:hAnsi="Arial" w:cs="Arial"/>
            </w:rPr>
            <w:fldChar w:fldCharType="end"/>
          </w:r>
        </w:sdtContent>
      </w:sdt>
      <w:r>
        <w:rPr>
          <w:rFonts w:ascii="Arial" w:hAnsi="Arial" w:cs="Arial"/>
        </w:rPr>
        <w:t xml:space="preserve">.  </w:t>
      </w:r>
    </w:p>
    <w:p w14:paraId="039174E0" w14:textId="5012E5D0" w:rsidR="004D7450" w:rsidRDefault="004D7450" w:rsidP="004D7450">
      <w:pPr>
        <w:rPr>
          <w:rFonts w:ascii="Arial" w:hAnsi="Arial" w:cs="Arial"/>
        </w:rPr>
      </w:pPr>
      <w:r w:rsidRPr="004D7450">
        <w:rPr>
          <w:rFonts w:ascii="Arial" w:hAnsi="Arial" w:cs="Arial"/>
        </w:rPr>
        <w:t>On Friday 12 May, Operation Reacher officers were patrolling areas in the City North district</w:t>
      </w:r>
      <w:r>
        <w:rPr>
          <w:rFonts w:ascii="Arial" w:hAnsi="Arial" w:cs="Arial"/>
        </w:rPr>
        <w:t xml:space="preserve"> Nottinghamshire, </w:t>
      </w:r>
      <w:r w:rsidRPr="004D7450">
        <w:rPr>
          <w:rFonts w:ascii="Arial" w:hAnsi="Arial" w:cs="Arial"/>
        </w:rPr>
        <w:t>aimed at catching those who were breaking the law and deterring criminals.</w:t>
      </w:r>
      <w:r>
        <w:rPr>
          <w:rFonts w:ascii="Arial" w:hAnsi="Arial" w:cs="Arial"/>
        </w:rPr>
        <w:t xml:space="preserve"> Police officers </w:t>
      </w:r>
      <w:r w:rsidRPr="004D7450">
        <w:rPr>
          <w:rFonts w:ascii="Arial" w:hAnsi="Arial" w:cs="Arial"/>
        </w:rPr>
        <w:t>went on the streets in unmarked cars and plain clothes to avoid detection</w:t>
      </w:r>
      <w:r>
        <w:rPr>
          <w:rFonts w:ascii="Arial" w:hAnsi="Arial" w:cs="Arial"/>
        </w:rPr>
        <w:t xml:space="preserve">. Police officers had great results after carrying out stop search which brought them to </w:t>
      </w:r>
      <w:r w:rsidRPr="004D7450">
        <w:rPr>
          <w:rFonts w:ascii="Arial" w:hAnsi="Arial" w:cs="Arial"/>
        </w:rPr>
        <w:t>remov</w:t>
      </w:r>
      <w:r>
        <w:rPr>
          <w:rFonts w:ascii="Arial" w:hAnsi="Arial" w:cs="Arial"/>
        </w:rPr>
        <w:t>ing</w:t>
      </w:r>
      <w:r w:rsidRPr="004D7450">
        <w:rPr>
          <w:rFonts w:ascii="Arial" w:hAnsi="Arial" w:cs="Arial"/>
        </w:rPr>
        <w:t xml:space="preserve"> a large carving knife from the streets</w:t>
      </w:r>
      <w:r>
        <w:rPr>
          <w:rFonts w:ascii="Arial" w:hAnsi="Arial" w:cs="Arial"/>
        </w:rPr>
        <w:t>.</w:t>
      </w:r>
      <w:r w:rsidRPr="004D7450">
        <w:rPr>
          <w:rFonts w:ascii="Arial" w:hAnsi="Arial" w:cs="Arial"/>
        </w:rPr>
        <w:t xml:space="preserve"> It was discovered that a large carving knife was inside a bag</w:t>
      </w:r>
      <w:r>
        <w:rPr>
          <w:rFonts w:ascii="Arial" w:hAnsi="Arial" w:cs="Arial"/>
        </w:rPr>
        <w:t xml:space="preserve">, </w:t>
      </w:r>
      <w:r w:rsidRPr="004D7450">
        <w:rPr>
          <w:rFonts w:ascii="Arial" w:hAnsi="Arial" w:cs="Arial"/>
        </w:rPr>
        <w:t>which resulted in officers</w:t>
      </w:r>
      <w:r>
        <w:rPr>
          <w:rFonts w:ascii="Arial" w:hAnsi="Arial" w:cs="Arial"/>
        </w:rPr>
        <w:t xml:space="preserve"> </w:t>
      </w:r>
      <w:r w:rsidRPr="004D7450">
        <w:rPr>
          <w:rFonts w:ascii="Arial" w:hAnsi="Arial" w:cs="Arial"/>
        </w:rPr>
        <w:t xml:space="preserve">seizing </w:t>
      </w:r>
      <w:r>
        <w:rPr>
          <w:rFonts w:ascii="Arial" w:hAnsi="Arial" w:cs="Arial"/>
        </w:rPr>
        <w:t>the knife immediately and arresting the person carrying it</w:t>
      </w:r>
      <w:r>
        <w:rPr>
          <w:rFonts w:ascii="Arial" w:hAnsi="Arial" w:cs="Arial"/>
        </w:rPr>
        <w:t xml:space="preserve"> </w:t>
      </w:r>
      <w:sdt>
        <w:sdtPr>
          <w:rPr>
            <w:rFonts w:ascii="Arial" w:hAnsi="Arial" w:cs="Arial"/>
          </w:rPr>
          <w:id w:val="-920564038"/>
          <w:citation/>
        </w:sdtPr>
        <w:sdtContent>
          <w:r>
            <w:rPr>
              <w:rFonts w:ascii="Arial" w:hAnsi="Arial" w:cs="Arial"/>
            </w:rPr>
            <w:fldChar w:fldCharType="begin"/>
          </w:r>
          <w:r>
            <w:rPr>
              <w:rFonts w:ascii="Arial" w:hAnsi="Arial" w:cs="Arial"/>
            </w:rPr>
            <w:instrText xml:space="preserve"> CITATION Not23 \l 2057 </w:instrText>
          </w:r>
          <w:r>
            <w:rPr>
              <w:rFonts w:ascii="Arial" w:hAnsi="Arial" w:cs="Arial"/>
            </w:rPr>
            <w:fldChar w:fldCharType="separate"/>
          </w:r>
          <w:r w:rsidRPr="004D7450">
            <w:rPr>
              <w:rFonts w:ascii="Arial" w:hAnsi="Arial" w:cs="Arial"/>
              <w:noProof/>
            </w:rPr>
            <w:t>(Police, 2023)</w:t>
          </w:r>
          <w:r>
            <w:rPr>
              <w:rFonts w:ascii="Arial" w:hAnsi="Arial" w:cs="Arial"/>
            </w:rPr>
            <w:fldChar w:fldCharType="end"/>
          </w:r>
        </w:sdtContent>
      </w:sdt>
      <w:r>
        <w:rPr>
          <w:rFonts w:ascii="Arial" w:hAnsi="Arial" w:cs="Arial"/>
        </w:rPr>
        <w:t xml:space="preserve">. </w:t>
      </w:r>
    </w:p>
    <w:p w14:paraId="79DCD5B6" w14:textId="77777777" w:rsidR="00BA1724" w:rsidRDefault="004D7450" w:rsidP="004D7450">
      <w:pPr>
        <w:rPr>
          <w:rFonts w:ascii="Arial" w:hAnsi="Arial" w:cs="Arial"/>
        </w:rPr>
      </w:pPr>
      <w:r>
        <w:rPr>
          <w:rFonts w:ascii="Arial" w:hAnsi="Arial" w:cs="Arial"/>
        </w:rPr>
        <w:t xml:space="preserve">By carrying out the stop search, police prevented that person from potentially carrying out a crime which could have resulted in vandalism or putting another person’s life at risk. </w:t>
      </w:r>
      <w:r w:rsidRPr="004D7450">
        <w:rPr>
          <w:rFonts w:ascii="Arial" w:hAnsi="Arial" w:cs="Arial"/>
        </w:rPr>
        <w:t>Possession of knives and other offensive weapons not only incites violence, which can result in fatalities and serious injuries, but it also makes other crimes easier to commit. Regardless of whether the owner intends to use the knife or other potentially hazardous weapon, it is illegal to possess one in a public place</w:t>
      </w:r>
      <w:r>
        <w:rPr>
          <w:rFonts w:ascii="Arial" w:hAnsi="Arial" w:cs="Arial"/>
        </w:rPr>
        <w:t xml:space="preserve"> </w:t>
      </w:r>
      <w:sdt>
        <w:sdtPr>
          <w:rPr>
            <w:rFonts w:ascii="Arial" w:hAnsi="Arial" w:cs="Arial"/>
          </w:rPr>
          <w:id w:val="-1129698967"/>
          <w:citation/>
        </w:sdtPr>
        <w:sdtContent>
          <w:r>
            <w:rPr>
              <w:rFonts w:ascii="Arial" w:hAnsi="Arial" w:cs="Arial"/>
            </w:rPr>
            <w:fldChar w:fldCharType="begin"/>
          </w:r>
          <w:r>
            <w:rPr>
              <w:rFonts w:ascii="Arial" w:hAnsi="Arial" w:cs="Arial"/>
            </w:rPr>
            <w:instrText xml:space="preserve"> CITATION Sen23 \l 2057 </w:instrText>
          </w:r>
          <w:r>
            <w:rPr>
              <w:rFonts w:ascii="Arial" w:hAnsi="Arial" w:cs="Arial"/>
            </w:rPr>
            <w:fldChar w:fldCharType="separate"/>
          </w:r>
          <w:r w:rsidRPr="004D7450">
            <w:rPr>
              <w:rFonts w:ascii="Arial" w:hAnsi="Arial" w:cs="Arial"/>
              <w:noProof/>
            </w:rPr>
            <w:t>(Council, 2023)</w:t>
          </w:r>
          <w:r>
            <w:rPr>
              <w:rFonts w:ascii="Arial" w:hAnsi="Arial" w:cs="Arial"/>
            </w:rPr>
            <w:fldChar w:fldCharType="end"/>
          </w:r>
        </w:sdtContent>
      </w:sdt>
      <w:r>
        <w:rPr>
          <w:rFonts w:ascii="Arial" w:hAnsi="Arial" w:cs="Arial"/>
        </w:rPr>
        <w:t xml:space="preserve">. </w:t>
      </w:r>
      <w:r w:rsidR="00BA1724" w:rsidRPr="00BA1724">
        <w:rPr>
          <w:rFonts w:ascii="Arial" w:hAnsi="Arial" w:cs="Arial"/>
        </w:rPr>
        <w:t>Individuals charged of violating section 139 of the Criminal Justice Act 1988 are required to present proof that they possessed the article with legitimate purpose or authorization. There are more defences that relate to religious beliefs and use at work in addition to these</w:t>
      </w:r>
      <w:r w:rsidR="00BA1724">
        <w:rPr>
          <w:rFonts w:ascii="Arial" w:hAnsi="Arial" w:cs="Arial"/>
        </w:rPr>
        <w:t xml:space="preserve"> </w:t>
      </w:r>
      <w:sdt>
        <w:sdtPr>
          <w:rPr>
            <w:rFonts w:ascii="Arial" w:hAnsi="Arial" w:cs="Arial"/>
          </w:rPr>
          <w:id w:val="356314285"/>
          <w:citation/>
        </w:sdtPr>
        <w:sdtContent>
          <w:r w:rsidR="00BA1724">
            <w:rPr>
              <w:rFonts w:ascii="Arial" w:hAnsi="Arial" w:cs="Arial"/>
            </w:rPr>
            <w:fldChar w:fldCharType="begin"/>
          </w:r>
          <w:r w:rsidR="00BA1724">
            <w:rPr>
              <w:rFonts w:ascii="Arial" w:hAnsi="Arial" w:cs="Arial"/>
            </w:rPr>
            <w:instrText xml:space="preserve"> CITATION UKG23 \l 2057 </w:instrText>
          </w:r>
          <w:r w:rsidR="00BA1724">
            <w:rPr>
              <w:rFonts w:ascii="Arial" w:hAnsi="Arial" w:cs="Arial"/>
            </w:rPr>
            <w:fldChar w:fldCharType="separate"/>
          </w:r>
          <w:r w:rsidR="00BA1724" w:rsidRPr="00BA1724">
            <w:rPr>
              <w:rFonts w:ascii="Arial" w:hAnsi="Arial" w:cs="Arial"/>
              <w:noProof/>
            </w:rPr>
            <w:t>(Government, 2023)</w:t>
          </w:r>
          <w:r w:rsidR="00BA1724">
            <w:rPr>
              <w:rFonts w:ascii="Arial" w:hAnsi="Arial" w:cs="Arial"/>
            </w:rPr>
            <w:fldChar w:fldCharType="end"/>
          </w:r>
        </w:sdtContent>
      </w:sdt>
      <w:r w:rsidR="00BA1724">
        <w:rPr>
          <w:rFonts w:ascii="Arial" w:hAnsi="Arial" w:cs="Arial"/>
        </w:rPr>
        <w:t xml:space="preserve">. </w:t>
      </w:r>
    </w:p>
    <w:p w14:paraId="7962549D" w14:textId="77777777" w:rsidR="00BA1724" w:rsidRDefault="00BA1724" w:rsidP="00BA1724">
      <w:pPr>
        <w:rPr>
          <w:rFonts w:ascii="Arial" w:hAnsi="Arial" w:cs="Arial"/>
        </w:rPr>
      </w:pPr>
      <w:r w:rsidRPr="00BA1724">
        <w:rPr>
          <w:rFonts w:ascii="Arial" w:hAnsi="Arial" w:cs="Arial"/>
        </w:rPr>
        <w:t>In the course of a continuous campaign to tackle knife crime, Sussex Police have seized thousands of pounds' worth of drugs and weapons.</w:t>
      </w:r>
      <w:r>
        <w:rPr>
          <w:rFonts w:ascii="Arial" w:hAnsi="Arial" w:cs="Arial"/>
        </w:rPr>
        <w:t xml:space="preserve"> </w:t>
      </w:r>
      <w:r w:rsidRPr="00BA1724">
        <w:rPr>
          <w:rFonts w:ascii="Arial" w:hAnsi="Arial" w:cs="Arial"/>
        </w:rPr>
        <w:t>Between July 20 and August 26, 100 stops and searches were conducted by the police</w:t>
      </w:r>
      <w:r>
        <w:rPr>
          <w:rFonts w:ascii="Arial" w:hAnsi="Arial" w:cs="Arial"/>
        </w:rPr>
        <w:t xml:space="preserve">, which resulted in </w:t>
      </w:r>
      <w:r w:rsidRPr="00BA1724">
        <w:rPr>
          <w:rFonts w:ascii="Arial" w:hAnsi="Arial" w:cs="Arial"/>
        </w:rPr>
        <w:t xml:space="preserve">37 individuals </w:t>
      </w:r>
      <w:r>
        <w:rPr>
          <w:rFonts w:ascii="Arial" w:hAnsi="Arial" w:cs="Arial"/>
        </w:rPr>
        <w:t>being</w:t>
      </w:r>
      <w:r w:rsidRPr="00BA1724">
        <w:rPr>
          <w:rFonts w:ascii="Arial" w:hAnsi="Arial" w:cs="Arial"/>
        </w:rPr>
        <w:t xml:space="preserve"> arrested.</w:t>
      </w:r>
      <w:r>
        <w:rPr>
          <w:rFonts w:ascii="Arial" w:hAnsi="Arial" w:cs="Arial"/>
        </w:rPr>
        <w:t xml:space="preserve"> </w:t>
      </w:r>
      <w:r w:rsidRPr="00BA1724">
        <w:rPr>
          <w:rFonts w:ascii="Arial" w:hAnsi="Arial" w:cs="Arial"/>
        </w:rPr>
        <w:t>Over 25 knives and offensive weapons, £50,000 worth of drugs, and £16,000 in cash were seized by officers throughout the six-week period</w:t>
      </w:r>
      <w:r>
        <w:rPr>
          <w:rFonts w:ascii="Arial" w:hAnsi="Arial" w:cs="Arial"/>
        </w:rPr>
        <w:t xml:space="preserve"> </w:t>
      </w:r>
      <w:sdt>
        <w:sdtPr>
          <w:rPr>
            <w:rFonts w:ascii="Arial" w:hAnsi="Arial" w:cs="Arial"/>
          </w:rPr>
          <w:id w:val="1424141122"/>
          <w:citation/>
        </w:sdtPr>
        <w:sdtContent>
          <w:r>
            <w:rPr>
              <w:rFonts w:ascii="Arial" w:hAnsi="Arial" w:cs="Arial"/>
            </w:rPr>
            <w:fldChar w:fldCharType="begin"/>
          </w:r>
          <w:r>
            <w:rPr>
              <w:rFonts w:ascii="Arial" w:hAnsi="Arial" w:cs="Arial"/>
            </w:rPr>
            <w:instrText xml:space="preserve"> CITATION Chr23 \l 2057 </w:instrText>
          </w:r>
          <w:r>
            <w:rPr>
              <w:rFonts w:ascii="Arial" w:hAnsi="Arial" w:cs="Arial"/>
            </w:rPr>
            <w:fldChar w:fldCharType="separate"/>
          </w:r>
          <w:r w:rsidRPr="00BA1724">
            <w:rPr>
              <w:rFonts w:ascii="Arial" w:hAnsi="Arial" w:cs="Arial"/>
              <w:noProof/>
            </w:rPr>
            <w:t>(Fuller, 2023)</w:t>
          </w:r>
          <w:r>
            <w:rPr>
              <w:rFonts w:ascii="Arial" w:hAnsi="Arial" w:cs="Arial"/>
            </w:rPr>
            <w:fldChar w:fldCharType="end"/>
          </w:r>
        </w:sdtContent>
      </w:sdt>
      <w:r>
        <w:rPr>
          <w:rFonts w:ascii="Arial" w:hAnsi="Arial" w:cs="Arial"/>
        </w:rPr>
        <w:t xml:space="preserve">. This article shows how successful stop searches can be, as if they would have not been carried out those drugs would be still on the streets and the offensive weapons, which could have been used to commit crimes. </w:t>
      </w:r>
    </w:p>
    <w:p w14:paraId="2EC70E05" w14:textId="77777777" w:rsidR="00BA1724" w:rsidRDefault="00BA1724" w:rsidP="00BA1724">
      <w:pPr>
        <w:rPr>
          <w:rFonts w:ascii="Arial" w:hAnsi="Arial" w:cs="Arial"/>
        </w:rPr>
      </w:pPr>
      <w:r>
        <w:rPr>
          <w:rFonts w:ascii="Arial" w:hAnsi="Arial" w:cs="Arial"/>
        </w:rPr>
        <w:t xml:space="preserve">That also could have led to fatal injuries. </w:t>
      </w:r>
      <w:r w:rsidRPr="00BA1724">
        <w:rPr>
          <w:rFonts w:ascii="Arial" w:hAnsi="Arial" w:cs="Arial"/>
        </w:rPr>
        <w:t>Since the beginning of 2019, there have been over 50,000 extremely dangerous knives and offensive weapons seized as a result of intensified stop and search practises</w:t>
      </w:r>
      <w:r>
        <w:rPr>
          <w:rFonts w:ascii="Arial" w:hAnsi="Arial" w:cs="Arial"/>
        </w:rPr>
        <w:t xml:space="preserve"> </w:t>
      </w:r>
      <w:sdt>
        <w:sdtPr>
          <w:rPr>
            <w:rFonts w:ascii="Arial" w:hAnsi="Arial" w:cs="Arial"/>
          </w:rPr>
          <w:id w:val="-1274082753"/>
          <w:citation/>
        </w:sdtPr>
        <w:sdtContent>
          <w:r>
            <w:rPr>
              <w:rFonts w:ascii="Arial" w:hAnsi="Arial" w:cs="Arial"/>
            </w:rPr>
            <w:fldChar w:fldCharType="begin"/>
          </w:r>
          <w:r>
            <w:rPr>
              <w:rFonts w:ascii="Arial" w:hAnsi="Arial" w:cs="Arial"/>
            </w:rPr>
            <w:instrText xml:space="preserve"> CITATION Hom22 \l 2057 </w:instrText>
          </w:r>
          <w:r>
            <w:rPr>
              <w:rFonts w:ascii="Arial" w:hAnsi="Arial" w:cs="Arial"/>
            </w:rPr>
            <w:fldChar w:fldCharType="separate"/>
          </w:r>
          <w:r w:rsidRPr="00BA1724">
            <w:rPr>
              <w:rFonts w:ascii="Arial" w:hAnsi="Arial" w:cs="Arial"/>
              <w:noProof/>
            </w:rPr>
            <w:t>(Office, 2022)</w:t>
          </w:r>
          <w:r>
            <w:rPr>
              <w:rFonts w:ascii="Arial" w:hAnsi="Arial" w:cs="Arial"/>
            </w:rPr>
            <w:fldChar w:fldCharType="end"/>
          </w:r>
        </w:sdtContent>
      </w:sdt>
      <w:r>
        <w:rPr>
          <w:rFonts w:ascii="Arial" w:hAnsi="Arial" w:cs="Arial"/>
        </w:rPr>
        <w:t xml:space="preserve">. </w:t>
      </w:r>
    </w:p>
    <w:p w14:paraId="27B1F0F1" w14:textId="3C7750D2" w:rsidR="00BA1724" w:rsidRDefault="00BA1724" w:rsidP="00BA1724">
      <w:pPr>
        <w:rPr>
          <w:rFonts w:ascii="Arial" w:hAnsi="Arial" w:cs="Arial"/>
        </w:rPr>
      </w:pPr>
      <w:r>
        <w:rPr>
          <w:rFonts w:ascii="Arial" w:hAnsi="Arial" w:cs="Arial"/>
        </w:rPr>
        <w:t xml:space="preserve">A lot of people agree with stop and search powers used by police and believe that the ones that disagree with them, are the ones who are stopping police from doing </w:t>
      </w:r>
      <w:r>
        <w:rPr>
          <w:rFonts w:ascii="Arial" w:hAnsi="Arial" w:cs="Arial"/>
        </w:rPr>
        <w:lastRenderedPageBreak/>
        <w:t xml:space="preserve">their job and protecting the </w:t>
      </w:r>
      <w:r w:rsidR="003345DC">
        <w:rPr>
          <w:rFonts w:ascii="Arial" w:hAnsi="Arial" w:cs="Arial"/>
        </w:rPr>
        <w:t>public</w:t>
      </w:r>
      <w:r>
        <w:rPr>
          <w:rFonts w:ascii="Arial" w:hAnsi="Arial" w:cs="Arial"/>
        </w:rPr>
        <w:t xml:space="preserve">. A </w:t>
      </w:r>
      <w:r w:rsidRPr="00BA1724">
        <w:rPr>
          <w:rFonts w:ascii="Arial" w:hAnsi="Arial" w:cs="Arial"/>
        </w:rPr>
        <w:t>mother of a teen who was killed claimed that those who criticise stop and search laws and the police in general make it harder for police officers to do their jobs. A year ago, while her son Jason was on his way to a party in northwest London, he was attacked without any explanation. The eighteen-year-old was fatally stabbed and died three days later at a hospital after being pursued by two men on mopeds. Detectives have charged two men with the murder of Jason, even though there are still two unidentified suspects unidentified</w:t>
      </w:r>
      <w:r>
        <w:rPr>
          <w:rFonts w:ascii="Arial" w:hAnsi="Arial" w:cs="Arial"/>
        </w:rPr>
        <w:t xml:space="preserve"> </w:t>
      </w:r>
      <w:sdt>
        <w:sdtPr>
          <w:rPr>
            <w:rFonts w:ascii="Arial" w:hAnsi="Arial" w:cs="Arial"/>
          </w:rPr>
          <w:id w:val="-880708232"/>
          <w:citation/>
        </w:sdtPr>
        <w:sdtContent>
          <w:r>
            <w:rPr>
              <w:rFonts w:ascii="Arial" w:hAnsi="Arial" w:cs="Arial"/>
            </w:rPr>
            <w:fldChar w:fldCharType="begin"/>
          </w:r>
          <w:r>
            <w:rPr>
              <w:rFonts w:ascii="Arial" w:hAnsi="Arial" w:cs="Arial"/>
            </w:rPr>
            <w:instrText xml:space="preserve"> CITATION Liz18 \l 2057 </w:instrText>
          </w:r>
          <w:r>
            <w:rPr>
              <w:rFonts w:ascii="Arial" w:hAnsi="Arial" w:cs="Arial"/>
            </w:rPr>
            <w:fldChar w:fldCharType="separate"/>
          </w:r>
          <w:r w:rsidRPr="00BA1724">
            <w:rPr>
              <w:rFonts w:ascii="Arial" w:hAnsi="Arial" w:cs="Arial"/>
              <w:noProof/>
            </w:rPr>
            <w:t>(Dearden, 2018)</w:t>
          </w:r>
          <w:r>
            <w:rPr>
              <w:rFonts w:ascii="Arial" w:hAnsi="Arial" w:cs="Arial"/>
            </w:rPr>
            <w:fldChar w:fldCharType="end"/>
          </w:r>
        </w:sdtContent>
      </w:sdt>
      <w:r>
        <w:rPr>
          <w:rFonts w:ascii="Arial" w:hAnsi="Arial" w:cs="Arial"/>
        </w:rPr>
        <w:t xml:space="preserve">. </w:t>
      </w:r>
    </w:p>
    <w:p w14:paraId="4B6C1C4F" w14:textId="46CE0DC0" w:rsidR="00425B47" w:rsidRDefault="00425B47" w:rsidP="00425B47">
      <w:pPr>
        <w:rPr>
          <w:rFonts w:ascii="Arial" w:hAnsi="Arial" w:cs="Arial"/>
        </w:rPr>
      </w:pPr>
      <w:r w:rsidRPr="00425B47">
        <w:rPr>
          <w:rFonts w:ascii="Arial" w:hAnsi="Arial" w:cs="Arial"/>
        </w:rPr>
        <w:t>To save more lives, the police are urged to use stop and search tactics.  According to a recent estimation, since 2019, over 100,000 deadly weapons have been taken off the streets of Britain; nearly half of those weapons were found during stop-and-search procedures that resulted in over 220,000 arrests. The most recent statistics available indicate that since 2019, there has been a 25% decrease in serious violence. In the year ending in March 2022, knife violence caused the deaths of 99 young people in England and Wales, 31 of them were Black. Therefore, in comparison to white men</w:t>
      </w:r>
      <w:r>
        <w:rPr>
          <w:rFonts w:ascii="Arial" w:hAnsi="Arial" w:cs="Arial"/>
        </w:rPr>
        <w:t xml:space="preserve"> there are more</w:t>
      </w:r>
      <w:r w:rsidRPr="00425B47">
        <w:rPr>
          <w:rFonts w:ascii="Arial" w:hAnsi="Arial" w:cs="Arial"/>
        </w:rPr>
        <w:t xml:space="preserve"> black men disproportionately killed by violence and knife crime</w:t>
      </w:r>
      <w:r>
        <w:rPr>
          <w:rFonts w:ascii="Arial" w:hAnsi="Arial" w:cs="Arial"/>
        </w:rPr>
        <w:t xml:space="preserve"> </w:t>
      </w:r>
      <w:sdt>
        <w:sdtPr>
          <w:rPr>
            <w:rFonts w:ascii="Arial" w:hAnsi="Arial" w:cs="Arial"/>
          </w:rPr>
          <w:id w:val="-822653383"/>
          <w:citation/>
        </w:sdtPr>
        <w:sdtContent>
          <w:r>
            <w:rPr>
              <w:rFonts w:ascii="Arial" w:hAnsi="Arial" w:cs="Arial"/>
            </w:rPr>
            <w:fldChar w:fldCharType="begin"/>
          </w:r>
          <w:r>
            <w:rPr>
              <w:rFonts w:ascii="Arial" w:hAnsi="Arial" w:cs="Arial"/>
            </w:rPr>
            <w:instrText xml:space="preserve"> CITATION Hom231 \l 2057 </w:instrText>
          </w:r>
          <w:r>
            <w:rPr>
              <w:rFonts w:ascii="Arial" w:hAnsi="Arial" w:cs="Arial"/>
            </w:rPr>
            <w:fldChar w:fldCharType="separate"/>
          </w:r>
          <w:r w:rsidRPr="00425B47">
            <w:rPr>
              <w:rFonts w:ascii="Arial" w:hAnsi="Arial" w:cs="Arial"/>
              <w:noProof/>
            </w:rPr>
            <w:t>(Office, 2023)</w:t>
          </w:r>
          <w:r>
            <w:rPr>
              <w:rFonts w:ascii="Arial" w:hAnsi="Arial" w:cs="Arial"/>
            </w:rPr>
            <w:fldChar w:fldCharType="end"/>
          </w:r>
        </w:sdtContent>
      </w:sdt>
      <w:r>
        <w:rPr>
          <w:rFonts w:ascii="Arial" w:hAnsi="Arial" w:cs="Arial"/>
        </w:rPr>
        <w:t>.</w:t>
      </w:r>
    </w:p>
    <w:p w14:paraId="353FF0E5" w14:textId="0A287089" w:rsidR="003345DC" w:rsidRDefault="003345DC" w:rsidP="00BA1724">
      <w:pPr>
        <w:rPr>
          <w:rFonts w:ascii="Arial" w:hAnsi="Arial" w:cs="Arial"/>
        </w:rPr>
      </w:pPr>
      <w:r>
        <w:rPr>
          <w:rFonts w:ascii="Arial" w:hAnsi="Arial" w:cs="Arial"/>
        </w:rPr>
        <w:t xml:space="preserve">There are also people who think that police are not using their stop and search powers correctly and are also stop searching children without a valid reason. </w:t>
      </w:r>
    </w:p>
    <w:p w14:paraId="61054F96" w14:textId="77777777" w:rsidR="003345DC" w:rsidRDefault="003345DC" w:rsidP="00BA1724">
      <w:pPr>
        <w:rPr>
          <w:rFonts w:ascii="Arial" w:hAnsi="Arial" w:cs="Arial"/>
        </w:rPr>
      </w:pPr>
      <w:r w:rsidRPr="003345DC">
        <w:rPr>
          <w:rFonts w:ascii="Arial" w:hAnsi="Arial" w:cs="Arial"/>
        </w:rPr>
        <w:t>Four years after the Metropolitan Police unlawfully searched and handcuffed a mixed-race youngster, the boy's family received an apology and £6,000 in compensation from the police.</w:t>
      </w:r>
      <w:r>
        <w:rPr>
          <w:rFonts w:ascii="Arial" w:hAnsi="Arial" w:cs="Arial"/>
        </w:rPr>
        <w:t xml:space="preserve"> A </w:t>
      </w:r>
      <w:r w:rsidRPr="003345DC">
        <w:rPr>
          <w:rFonts w:ascii="Arial" w:hAnsi="Arial" w:cs="Arial"/>
        </w:rPr>
        <w:t>13-year-old child, whose true name c</w:t>
      </w:r>
      <w:r>
        <w:rPr>
          <w:rFonts w:ascii="Arial" w:hAnsi="Arial" w:cs="Arial"/>
        </w:rPr>
        <w:t>ould not</w:t>
      </w:r>
      <w:r w:rsidRPr="003345DC">
        <w:rPr>
          <w:rFonts w:ascii="Arial" w:hAnsi="Arial" w:cs="Arial"/>
        </w:rPr>
        <w:t xml:space="preserve"> be disclosed because of his age, was there when the incident occurred. In September 2018, he was riding his bike home after getting his hair cut with his brother and friends. A police patrol car suddenly drove towards them, frightening them that they would be run over, according to </w:t>
      </w:r>
      <w:r>
        <w:rPr>
          <w:rFonts w:ascii="Arial" w:hAnsi="Arial" w:cs="Arial"/>
        </w:rPr>
        <w:t>the boy’s</w:t>
      </w:r>
      <w:r w:rsidRPr="003345DC">
        <w:rPr>
          <w:rFonts w:ascii="Arial" w:hAnsi="Arial" w:cs="Arial"/>
        </w:rPr>
        <w:t xml:space="preserve"> mother. After a while, </w:t>
      </w:r>
      <w:r>
        <w:rPr>
          <w:rFonts w:ascii="Arial" w:hAnsi="Arial" w:cs="Arial"/>
        </w:rPr>
        <w:t>two white male officers exited the car</w:t>
      </w:r>
      <w:r w:rsidRPr="003345DC">
        <w:rPr>
          <w:rFonts w:ascii="Arial" w:hAnsi="Arial" w:cs="Arial"/>
        </w:rPr>
        <w:t xml:space="preserve">, one of whom pushed </w:t>
      </w:r>
      <w:r>
        <w:rPr>
          <w:rFonts w:ascii="Arial" w:hAnsi="Arial" w:cs="Arial"/>
        </w:rPr>
        <w:t>the young boy</w:t>
      </w:r>
      <w:r w:rsidRPr="003345DC">
        <w:rPr>
          <w:rFonts w:ascii="Arial" w:hAnsi="Arial" w:cs="Arial"/>
        </w:rPr>
        <w:t xml:space="preserve"> before handcuffing him. After ten minutes, the boys were sent free, and the officers claimed that none of them had been</w:t>
      </w:r>
      <w:r>
        <w:rPr>
          <w:rFonts w:ascii="Arial" w:hAnsi="Arial" w:cs="Arial"/>
        </w:rPr>
        <w:t xml:space="preserve"> </w:t>
      </w:r>
      <w:r w:rsidRPr="003345DC">
        <w:rPr>
          <w:rFonts w:ascii="Arial" w:hAnsi="Arial" w:cs="Arial"/>
        </w:rPr>
        <w:t>detained or searched,</w:t>
      </w:r>
      <w:r>
        <w:rPr>
          <w:rFonts w:ascii="Arial" w:hAnsi="Arial" w:cs="Arial"/>
        </w:rPr>
        <w:t xml:space="preserve"> </w:t>
      </w:r>
      <w:r w:rsidRPr="003345DC">
        <w:rPr>
          <w:rFonts w:ascii="Arial" w:hAnsi="Arial" w:cs="Arial"/>
        </w:rPr>
        <w:t>a claim that was subsequently disproved.</w:t>
      </w:r>
      <w:r>
        <w:rPr>
          <w:rFonts w:ascii="Arial" w:hAnsi="Arial" w:cs="Arial"/>
        </w:rPr>
        <w:t xml:space="preserve"> </w:t>
      </w:r>
      <w:r w:rsidRPr="003345DC">
        <w:rPr>
          <w:rFonts w:ascii="Arial" w:hAnsi="Arial" w:cs="Arial"/>
        </w:rPr>
        <w:t>The boy's lawyer claims that the police searched Jason without disclosing to him the reason for his drug search or the legal grounds for it</w:t>
      </w:r>
      <w:r>
        <w:rPr>
          <w:rFonts w:ascii="Arial" w:hAnsi="Arial" w:cs="Arial"/>
        </w:rPr>
        <w:t xml:space="preserve"> </w:t>
      </w:r>
      <w:sdt>
        <w:sdtPr>
          <w:rPr>
            <w:rFonts w:ascii="Arial" w:hAnsi="Arial" w:cs="Arial"/>
          </w:rPr>
          <w:id w:val="1258257058"/>
          <w:citation/>
        </w:sdtPr>
        <w:sdtContent>
          <w:r>
            <w:rPr>
              <w:rFonts w:ascii="Arial" w:hAnsi="Arial" w:cs="Arial"/>
            </w:rPr>
            <w:fldChar w:fldCharType="begin"/>
          </w:r>
          <w:r>
            <w:rPr>
              <w:rFonts w:ascii="Arial" w:hAnsi="Arial" w:cs="Arial"/>
            </w:rPr>
            <w:instrText xml:space="preserve"> CITATION Nad22 \l 2057 </w:instrText>
          </w:r>
          <w:r>
            <w:rPr>
              <w:rFonts w:ascii="Arial" w:hAnsi="Arial" w:cs="Arial"/>
            </w:rPr>
            <w:fldChar w:fldCharType="separate"/>
          </w:r>
          <w:r w:rsidRPr="003345DC">
            <w:rPr>
              <w:rFonts w:ascii="Arial" w:hAnsi="Arial" w:cs="Arial"/>
              <w:noProof/>
            </w:rPr>
            <w:t>(White, 2022)</w:t>
          </w:r>
          <w:r>
            <w:rPr>
              <w:rFonts w:ascii="Arial" w:hAnsi="Arial" w:cs="Arial"/>
            </w:rPr>
            <w:fldChar w:fldCharType="end"/>
          </w:r>
        </w:sdtContent>
      </w:sdt>
      <w:r>
        <w:rPr>
          <w:rFonts w:ascii="Arial" w:hAnsi="Arial" w:cs="Arial"/>
        </w:rPr>
        <w:t xml:space="preserve">. </w:t>
      </w:r>
    </w:p>
    <w:p w14:paraId="1B43CE54" w14:textId="1D426F42" w:rsidR="003345DC" w:rsidRDefault="003345DC" w:rsidP="00BA1724">
      <w:pPr>
        <w:rPr>
          <w:rFonts w:ascii="Arial" w:hAnsi="Arial" w:cs="Arial"/>
        </w:rPr>
      </w:pPr>
      <w:r>
        <w:rPr>
          <w:rFonts w:ascii="Arial" w:hAnsi="Arial" w:cs="Arial"/>
        </w:rPr>
        <w:t xml:space="preserve">In this specific incident police officers did not carry out their duties according to the law they must obey to. </w:t>
      </w:r>
      <w:r w:rsidRPr="003345DC">
        <w:rPr>
          <w:rFonts w:ascii="Arial" w:hAnsi="Arial" w:cs="Arial"/>
        </w:rPr>
        <w:t xml:space="preserve">Every time police </w:t>
      </w:r>
      <w:r w:rsidRPr="003345DC">
        <w:rPr>
          <w:rFonts w:ascii="Arial" w:hAnsi="Arial" w:cs="Arial"/>
        </w:rPr>
        <w:t>officers approach</w:t>
      </w:r>
      <w:r w:rsidRPr="003345DC">
        <w:rPr>
          <w:rFonts w:ascii="Arial" w:hAnsi="Arial" w:cs="Arial"/>
        </w:rPr>
        <w:t xml:space="preserve"> someone or carry out a stop and search, </w:t>
      </w:r>
      <w:r>
        <w:rPr>
          <w:rFonts w:ascii="Arial" w:hAnsi="Arial" w:cs="Arial"/>
        </w:rPr>
        <w:t xml:space="preserve">they </w:t>
      </w:r>
      <w:r w:rsidRPr="003345DC">
        <w:rPr>
          <w:rFonts w:ascii="Arial" w:hAnsi="Arial" w:cs="Arial"/>
        </w:rPr>
        <w:t xml:space="preserve">should think about how they come across to the general public. Active listening strategies should be used during a stop and search. Giving the public an opportunity to share their perspective is crucial since the information they </w:t>
      </w:r>
      <w:r w:rsidRPr="003345DC">
        <w:rPr>
          <w:rFonts w:ascii="Arial" w:hAnsi="Arial" w:cs="Arial"/>
        </w:rPr>
        <w:t>provide could</w:t>
      </w:r>
      <w:r w:rsidRPr="003345DC">
        <w:rPr>
          <w:rFonts w:ascii="Arial" w:hAnsi="Arial" w:cs="Arial"/>
        </w:rPr>
        <w:t xml:space="preserve"> support or refute an officer's concerns. People may be less satisfied with an interaction if they feel ignored or if they are denied such an opportunity. Along with stating why the person is being held, the officer should also clarify what they are searching for and make sure the person acknowledges</w:t>
      </w:r>
      <w:r>
        <w:rPr>
          <w:rFonts w:ascii="Arial" w:hAnsi="Arial" w:cs="Arial"/>
        </w:rPr>
        <w:t xml:space="preserve"> </w:t>
      </w:r>
      <w:sdt>
        <w:sdtPr>
          <w:rPr>
            <w:rFonts w:ascii="Arial" w:hAnsi="Arial" w:cs="Arial"/>
          </w:rPr>
          <w:id w:val="1350988108"/>
          <w:citation/>
        </w:sdtPr>
        <w:sdtContent>
          <w:r>
            <w:rPr>
              <w:rFonts w:ascii="Arial" w:hAnsi="Arial" w:cs="Arial"/>
            </w:rPr>
            <w:fldChar w:fldCharType="begin"/>
          </w:r>
          <w:r>
            <w:rPr>
              <w:rFonts w:ascii="Arial" w:hAnsi="Arial" w:cs="Arial"/>
            </w:rPr>
            <w:instrText xml:space="preserve"> CITATION Col221 \l 2057 </w:instrText>
          </w:r>
          <w:r>
            <w:rPr>
              <w:rFonts w:ascii="Arial" w:hAnsi="Arial" w:cs="Arial"/>
            </w:rPr>
            <w:fldChar w:fldCharType="separate"/>
          </w:r>
          <w:r w:rsidRPr="003345DC">
            <w:rPr>
              <w:rFonts w:ascii="Arial" w:hAnsi="Arial" w:cs="Arial"/>
              <w:noProof/>
            </w:rPr>
            <w:t>(Policing, 2022)</w:t>
          </w:r>
          <w:r>
            <w:rPr>
              <w:rFonts w:ascii="Arial" w:hAnsi="Arial" w:cs="Arial"/>
            </w:rPr>
            <w:fldChar w:fldCharType="end"/>
          </w:r>
        </w:sdtContent>
      </w:sdt>
      <w:r>
        <w:rPr>
          <w:rFonts w:ascii="Arial" w:hAnsi="Arial" w:cs="Arial"/>
        </w:rPr>
        <w:t xml:space="preserve">. </w:t>
      </w:r>
    </w:p>
    <w:p w14:paraId="18B2EA28" w14:textId="18633639" w:rsidR="003345DC" w:rsidRDefault="003345DC" w:rsidP="00BA1724">
      <w:pPr>
        <w:rPr>
          <w:rFonts w:ascii="Arial" w:hAnsi="Arial" w:cs="Arial"/>
        </w:rPr>
      </w:pPr>
      <w:r w:rsidRPr="003345DC">
        <w:rPr>
          <w:rFonts w:ascii="Arial" w:hAnsi="Arial" w:cs="Arial"/>
        </w:rPr>
        <w:t>It's important to express the situation in a polite, professional, and clear manner in order to succeed. Prior to conducting a search, this information must be given to each individual. Grounds for the search, purpose of the search, warrant card if</w:t>
      </w:r>
      <w:r>
        <w:rPr>
          <w:rFonts w:ascii="Arial" w:hAnsi="Arial" w:cs="Arial"/>
        </w:rPr>
        <w:t xml:space="preserve"> the officer is</w:t>
      </w:r>
      <w:r w:rsidRPr="003345DC">
        <w:rPr>
          <w:rFonts w:ascii="Arial" w:hAnsi="Arial" w:cs="Arial"/>
        </w:rPr>
        <w:t xml:space="preserve"> not in uniform, identify of the officer, station </w:t>
      </w:r>
      <w:r>
        <w:rPr>
          <w:rFonts w:ascii="Arial" w:hAnsi="Arial" w:cs="Arial"/>
        </w:rPr>
        <w:t>that they work in</w:t>
      </w:r>
      <w:r w:rsidRPr="003345DC">
        <w:rPr>
          <w:rFonts w:ascii="Arial" w:hAnsi="Arial" w:cs="Arial"/>
        </w:rPr>
        <w:t xml:space="preserve">, </w:t>
      </w:r>
      <w:r>
        <w:rPr>
          <w:rFonts w:ascii="Arial" w:hAnsi="Arial" w:cs="Arial"/>
        </w:rPr>
        <w:t xml:space="preserve">person detained should be </w:t>
      </w:r>
      <w:r w:rsidRPr="003345DC">
        <w:rPr>
          <w:rFonts w:ascii="Arial" w:hAnsi="Arial" w:cs="Arial"/>
        </w:rPr>
        <w:t>enti</w:t>
      </w:r>
      <w:r>
        <w:rPr>
          <w:rFonts w:ascii="Arial" w:hAnsi="Arial" w:cs="Arial"/>
        </w:rPr>
        <w:t>teled</w:t>
      </w:r>
      <w:r w:rsidRPr="003345DC">
        <w:rPr>
          <w:rFonts w:ascii="Arial" w:hAnsi="Arial" w:cs="Arial"/>
        </w:rPr>
        <w:t xml:space="preserve"> to a copy of the search record</w:t>
      </w:r>
      <w:r>
        <w:rPr>
          <w:rFonts w:ascii="Arial" w:hAnsi="Arial" w:cs="Arial"/>
        </w:rPr>
        <w:t xml:space="preserve"> and informed of the </w:t>
      </w:r>
      <w:r w:rsidRPr="003345DC">
        <w:rPr>
          <w:rFonts w:ascii="Arial" w:hAnsi="Arial" w:cs="Arial"/>
        </w:rPr>
        <w:t xml:space="preserve">legal power </w:t>
      </w:r>
      <w:r w:rsidRPr="003345DC">
        <w:rPr>
          <w:rFonts w:ascii="Arial" w:hAnsi="Arial" w:cs="Arial"/>
        </w:rPr>
        <w:t>used,</w:t>
      </w:r>
      <w:r w:rsidRPr="003345DC">
        <w:rPr>
          <w:rFonts w:ascii="Arial" w:hAnsi="Arial" w:cs="Arial"/>
        </w:rPr>
        <w:t xml:space="preserve"> and </w:t>
      </w:r>
      <w:r>
        <w:rPr>
          <w:rFonts w:ascii="Arial" w:hAnsi="Arial" w:cs="Arial"/>
        </w:rPr>
        <w:t>told that they</w:t>
      </w:r>
      <w:r w:rsidRPr="003345DC">
        <w:rPr>
          <w:rFonts w:ascii="Arial" w:hAnsi="Arial" w:cs="Arial"/>
        </w:rPr>
        <w:t xml:space="preserve"> are detained for the purpose of a search. GOWISELY is another term used by police to describe this</w:t>
      </w:r>
      <w:r>
        <w:rPr>
          <w:rFonts w:ascii="Arial" w:hAnsi="Arial" w:cs="Arial"/>
        </w:rPr>
        <w:t xml:space="preserve"> </w:t>
      </w:r>
      <w:sdt>
        <w:sdtPr>
          <w:rPr>
            <w:rFonts w:ascii="Arial" w:hAnsi="Arial" w:cs="Arial"/>
          </w:rPr>
          <w:id w:val="33317176"/>
          <w:citation/>
        </w:sdtPr>
        <w:sdtContent>
          <w:r>
            <w:rPr>
              <w:rFonts w:ascii="Arial" w:hAnsi="Arial" w:cs="Arial"/>
            </w:rPr>
            <w:fldChar w:fldCharType="begin"/>
          </w:r>
          <w:r>
            <w:rPr>
              <w:rFonts w:ascii="Arial" w:hAnsi="Arial" w:cs="Arial"/>
            </w:rPr>
            <w:instrText xml:space="preserve"> CITATION Ken23 \l 2057 </w:instrText>
          </w:r>
          <w:r>
            <w:rPr>
              <w:rFonts w:ascii="Arial" w:hAnsi="Arial" w:cs="Arial"/>
            </w:rPr>
            <w:fldChar w:fldCharType="separate"/>
          </w:r>
          <w:r w:rsidRPr="003345DC">
            <w:rPr>
              <w:rFonts w:ascii="Arial" w:hAnsi="Arial" w:cs="Arial"/>
              <w:noProof/>
            </w:rPr>
            <w:t>(Police, 2023)</w:t>
          </w:r>
          <w:r>
            <w:rPr>
              <w:rFonts w:ascii="Arial" w:hAnsi="Arial" w:cs="Arial"/>
            </w:rPr>
            <w:fldChar w:fldCharType="end"/>
          </w:r>
        </w:sdtContent>
      </w:sdt>
      <w:r>
        <w:rPr>
          <w:rFonts w:ascii="Arial" w:hAnsi="Arial" w:cs="Arial"/>
        </w:rPr>
        <w:t xml:space="preserve">. </w:t>
      </w:r>
    </w:p>
    <w:p w14:paraId="5112401D" w14:textId="77777777" w:rsidR="003345DC" w:rsidRDefault="003345DC" w:rsidP="00BA1724">
      <w:pPr>
        <w:rPr>
          <w:rFonts w:ascii="Arial" w:hAnsi="Arial" w:cs="Arial"/>
        </w:rPr>
      </w:pPr>
      <w:r>
        <w:rPr>
          <w:rFonts w:ascii="Arial" w:hAnsi="Arial" w:cs="Arial"/>
        </w:rPr>
        <w:t>In order to regain the trust of the public where the knife crime is very high, o</w:t>
      </w:r>
      <w:r w:rsidRPr="003345DC">
        <w:rPr>
          <w:rFonts w:ascii="Arial" w:hAnsi="Arial" w:cs="Arial"/>
        </w:rPr>
        <w:t xml:space="preserve">fficers are now instructed to politely explain what they are doing to the public </w:t>
      </w:r>
      <w:r w:rsidRPr="003345DC">
        <w:rPr>
          <w:rFonts w:ascii="Arial" w:hAnsi="Arial" w:cs="Arial"/>
        </w:rPr>
        <w:t>to</w:t>
      </w:r>
      <w:r w:rsidRPr="003345DC">
        <w:rPr>
          <w:rFonts w:ascii="Arial" w:hAnsi="Arial" w:cs="Arial"/>
        </w:rPr>
        <w:t xml:space="preserve"> rebuild </w:t>
      </w:r>
      <w:r w:rsidRPr="003345DC">
        <w:rPr>
          <w:rFonts w:ascii="Arial" w:hAnsi="Arial" w:cs="Arial"/>
        </w:rPr>
        <w:lastRenderedPageBreak/>
        <w:t xml:space="preserve">public trust in the Metropolitan Police's stop and search procedures. A total of </w:t>
      </w:r>
      <w:r>
        <w:rPr>
          <w:rFonts w:ascii="Arial" w:hAnsi="Arial" w:cs="Arial"/>
        </w:rPr>
        <w:t>100</w:t>
      </w:r>
      <w:r w:rsidRPr="003345DC">
        <w:rPr>
          <w:rFonts w:ascii="Arial" w:hAnsi="Arial" w:cs="Arial"/>
        </w:rPr>
        <w:t xml:space="preserve"> police officers have received training aimed at improving the way they communicate with individuals, especially young adults.</w:t>
      </w:r>
      <w:r>
        <w:rPr>
          <w:rFonts w:ascii="Arial" w:hAnsi="Arial" w:cs="Arial"/>
        </w:rPr>
        <w:t xml:space="preserve"> </w:t>
      </w:r>
    </w:p>
    <w:p w14:paraId="3123F489" w14:textId="172E2D5B" w:rsidR="003345DC" w:rsidRDefault="003345DC" w:rsidP="00BA1724">
      <w:pPr>
        <w:rPr>
          <w:rFonts w:ascii="Arial" w:hAnsi="Arial" w:cs="Arial"/>
        </w:rPr>
      </w:pPr>
      <w:r w:rsidRPr="003345DC">
        <w:rPr>
          <w:rFonts w:ascii="Arial" w:hAnsi="Arial" w:cs="Arial"/>
        </w:rPr>
        <w:t xml:space="preserve">Officers are additionally urged to speak to people in a polite manner and without raising their voices. The conversations will be captured by </w:t>
      </w:r>
      <w:r>
        <w:rPr>
          <w:rFonts w:ascii="Arial" w:hAnsi="Arial" w:cs="Arial"/>
        </w:rPr>
        <w:t xml:space="preserve">body cameras </w:t>
      </w:r>
      <w:r w:rsidRPr="003345DC">
        <w:rPr>
          <w:rFonts w:ascii="Arial" w:hAnsi="Arial" w:cs="Arial"/>
        </w:rPr>
        <w:t xml:space="preserve">and examined </w:t>
      </w:r>
      <w:r>
        <w:rPr>
          <w:rFonts w:ascii="Arial" w:hAnsi="Arial" w:cs="Arial"/>
        </w:rPr>
        <w:t xml:space="preserve">regularly </w:t>
      </w:r>
      <w:sdt>
        <w:sdtPr>
          <w:rPr>
            <w:rFonts w:ascii="Arial" w:hAnsi="Arial" w:cs="Arial"/>
          </w:rPr>
          <w:id w:val="768586859"/>
          <w:citation/>
        </w:sdtPr>
        <w:sdtContent>
          <w:r>
            <w:rPr>
              <w:rFonts w:ascii="Arial" w:hAnsi="Arial" w:cs="Arial"/>
            </w:rPr>
            <w:fldChar w:fldCharType="begin"/>
          </w:r>
          <w:r>
            <w:rPr>
              <w:rFonts w:ascii="Arial" w:hAnsi="Arial" w:cs="Arial"/>
            </w:rPr>
            <w:instrText xml:space="preserve"> CITATION Liz23 \l 2057 </w:instrText>
          </w:r>
          <w:r>
            <w:rPr>
              <w:rFonts w:ascii="Arial" w:hAnsi="Arial" w:cs="Arial"/>
            </w:rPr>
            <w:fldChar w:fldCharType="separate"/>
          </w:r>
          <w:r w:rsidRPr="003345DC">
            <w:rPr>
              <w:rFonts w:ascii="Arial" w:hAnsi="Arial" w:cs="Arial"/>
              <w:noProof/>
            </w:rPr>
            <w:t>(Dearden, 2023)</w:t>
          </w:r>
          <w:r>
            <w:rPr>
              <w:rFonts w:ascii="Arial" w:hAnsi="Arial" w:cs="Arial"/>
            </w:rPr>
            <w:fldChar w:fldCharType="end"/>
          </w:r>
        </w:sdtContent>
      </w:sdt>
      <w:r>
        <w:rPr>
          <w:rFonts w:ascii="Arial" w:hAnsi="Arial" w:cs="Arial"/>
        </w:rPr>
        <w:t xml:space="preserve">. </w:t>
      </w:r>
    </w:p>
    <w:p w14:paraId="4B3186BE" w14:textId="4511B193" w:rsidR="00FC4FC6" w:rsidRDefault="00FC4FC6" w:rsidP="00BA1724">
      <w:pPr>
        <w:rPr>
          <w:rFonts w:ascii="Arial" w:hAnsi="Arial" w:cs="Arial"/>
        </w:rPr>
      </w:pPr>
      <w:r w:rsidRPr="00FC4FC6">
        <w:rPr>
          <w:rFonts w:ascii="Arial" w:hAnsi="Arial" w:cs="Arial"/>
        </w:rPr>
        <w:t xml:space="preserve">The results listed below are the outcome of a national survey that the </w:t>
      </w:r>
      <w:r>
        <w:rPr>
          <w:rFonts w:ascii="Arial" w:hAnsi="Arial" w:cs="Arial"/>
        </w:rPr>
        <w:t>independent office for police conduct</w:t>
      </w:r>
      <w:r w:rsidRPr="00FC4FC6">
        <w:rPr>
          <w:rFonts w:ascii="Arial" w:hAnsi="Arial" w:cs="Arial"/>
        </w:rPr>
        <w:t xml:space="preserve"> carried out in late November 2020. It seems that </w:t>
      </w:r>
      <w:r w:rsidRPr="00FC4FC6">
        <w:rPr>
          <w:rFonts w:ascii="Arial" w:hAnsi="Arial" w:cs="Arial"/>
        </w:rPr>
        <w:t>most</w:t>
      </w:r>
      <w:r w:rsidRPr="00FC4FC6">
        <w:rPr>
          <w:rFonts w:ascii="Arial" w:hAnsi="Arial" w:cs="Arial"/>
        </w:rPr>
        <w:t xml:space="preserve"> people have confidence in the proportionality with which UK police handle public occurrences. The majority of respondents to the study (72%) think that UK police handle situations involving the public fairly and proportionately. People's confidence varied when asked directly about the use of stop and search. </w:t>
      </w:r>
      <w:r w:rsidR="00CB5A48" w:rsidRPr="00FC4FC6">
        <w:rPr>
          <w:rFonts w:ascii="Arial" w:hAnsi="Arial" w:cs="Arial"/>
        </w:rPr>
        <w:t>Even though</w:t>
      </w:r>
      <w:r w:rsidRPr="00FC4FC6">
        <w:rPr>
          <w:rFonts w:ascii="Arial" w:hAnsi="Arial" w:cs="Arial"/>
        </w:rPr>
        <w:t xml:space="preserve"> 80% of respondents said stop and search was required, nearly half (49%) said it wasn't needed or wasn't applied correctly</w:t>
      </w:r>
      <w:r>
        <w:rPr>
          <w:rFonts w:ascii="Arial" w:hAnsi="Arial" w:cs="Arial"/>
        </w:rPr>
        <w:t xml:space="preserve"> </w:t>
      </w:r>
      <w:sdt>
        <w:sdtPr>
          <w:rPr>
            <w:rFonts w:ascii="Arial" w:hAnsi="Arial" w:cs="Arial"/>
          </w:rPr>
          <w:id w:val="297421723"/>
          <w:citation/>
        </w:sdtPr>
        <w:sdtContent>
          <w:r>
            <w:rPr>
              <w:rFonts w:ascii="Arial" w:hAnsi="Arial" w:cs="Arial"/>
            </w:rPr>
            <w:fldChar w:fldCharType="begin"/>
          </w:r>
          <w:r>
            <w:rPr>
              <w:rFonts w:ascii="Arial" w:hAnsi="Arial" w:cs="Arial"/>
            </w:rPr>
            <w:instrText xml:space="preserve"> CITATION Ind21 \l 2057 </w:instrText>
          </w:r>
          <w:r>
            <w:rPr>
              <w:rFonts w:ascii="Arial" w:hAnsi="Arial" w:cs="Arial"/>
            </w:rPr>
            <w:fldChar w:fldCharType="separate"/>
          </w:r>
          <w:r w:rsidRPr="00FC4FC6">
            <w:rPr>
              <w:rFonts w:ascii="Arial" w:hAnsi="Arial" w:cs="Arial"/>
              <w:noProof/>
            </w:rPr>
            <w:t>(Conduct, 2021)</w:t>
          </w:r>
          <w:r>
            <w:rPr>
              <w:rFonts w:ascii="Arial" w:hAnsi="Arial" w:cs="Arial"/>
            </w:rPr>
            <w:fldChar w:fldCharType="end"/>
          </w:r>
        </w:sdtContent>
      </w:sdt>
      <w:r>
        <w:rPr>
          <w:rFonts w:ascii="Arial" w:hAnsi="Arial" w:cs="Arial"/>
        </w:rPr>
        <w:t xml:space="preserve">. </w:t>
      </w:r>
    </w:p>
    <w:p w14:paraId="2299AD4D" w14:textId="1BDFCFA2" w:rsidR="00CB5A48" w:rsidRDefault="00CB5A48" w:rsidP="00BA1724">
      <w:pPr>
        <w:rPr>
          <w:rFonts w:ascii="Arial" w:hAnsi="Arial" w:cs="Arial"/>
        </w:rPr>
      </w:pPr>
      <w:r>
        <w:rPr>
          <w:rFonts w:ascii="Arial" w:hAnsi="Arial" w:cs="Arial"/>
        </w:rPr>
        <w:t xml:space="preserve">People who have the least trust in Police, because of obvious reasons are black people. </w:t>
      </w:r>
      <w:r w:rsidRPr="00CB5A48">
        <w:rPr>
          <w:rFonts w:ascii="Arial" w:hAnsi="Arial" w:cs="Arial"/>
        </w:rPr>
        <w:t xml:space="preserve">According to a survey, over 50% of Black individuals who were stopped and searched by the police reported feeling ashamed or degraded. The study additionally showed the lack of faith Black people have in the police. Because of stop and search practises, there has long been tension between the police and minority ethnic people, especially black people. Police leaders cannot explain why black </w:t>
      </w:r>
      <w:r>
        <w:rPr>
          <w:rFonts w:ascii="Arial" w:hAnsi="Arial" w:cs="Arial"/>
        </w:rPr>
        <w:t>individuals</w:t>
      </w:r>
      <w:r w:rsidRPr="00CB5A48">
        <w:rPr>
          <w:rFonts w:ascii="Arial" w:hAnsi="Arial" w:cs="Arial"/>
        </w:rPr>
        <w:t xml:space="preserve"> </w:t>
      </w:r>
      <w:r>
        <w:rPr>
          <w:rFonts w:ascii="Arial" w:hAnsi="Arial" w:cs="Arial"/>
        </w:rPr>
        <w:t xml:space="preserve">are seven times </w:t>
      </w:r>
      <w:r w:rsidRPr="00CB5A48">
        <w:rPr>
          <w:rFonts w:ascii="Arial" w:hAnsi="Arial" w:cs="Arial"/>
        </w:rPr>
        <w:t>more likely to be targeted, and the majority of stops result in nothing</w:t>
      </w:r>
      <w:r>
        <w:rPr>
          <w:rFonts w:ascii="Arial" w:hAnsi="Arial" w:cs="Arial"/>
        </w:rPr>
        <w:t xml:space="preserve"> </w:t>
      </w:r>
      <w:sdt>
        <w:sdtPr>
          <w:rPr>
            <w:rFonts w:ascii="Arial" w:hAnsi="Arial" w:cs="Arial"/>
          </w:rPr>
          <w:id w:val="828172698"/>
          <w:citation/>
        </w:sdtPr>
        <w:sdtContent>
          <w:r>
            <w:rPr>
              <w:rFonts w:ascii="Arial" w:hAnsi="Arial" w:cs="Arial"/>
            </w:rPr>
            <w:fldChar w:fldCharType="begin"/>
          </w:r>
          <w:r>
            <w:rPr>
              <w:rFonts w:ascii="Arial" w:hAnsi="Arial" w:cs="Arial"/>
            </w:rPr>
            <w:instrText xml:space="preserve"> CITATION Vik22 \l 2057 </w:instrText>
          </w:r>
          <w:r>
            <w:rPr>
              <w:rFonts w:ascii="Arial" w:hAnsi="Arial" w:cs="Arial"/>
            </w:rPr>
            <w:fldChar w:fldCharType="separate"/>
          </w:r>
          <w:r w:rsidRPr="00CB5A48">
            <w:rPr>
              <w:rFonts w:ascii="Arial" w:hAnsi="Arial" w:cs="Arial"/>
              <w:noProof/>
            </w:rPr>
            <w:t>(Dodd, 2022)</w:t>
          </w:r>
          <w:r>
            <w:rPr>
              <w:rFonts w:ascii="Arial" w:hAnsi="Arial" w:cs="Arial"/>
            </w:rPr>
            <w:fldChar w:fldCharType="end"/>
          </w:r>
        </w:sdtContent>
      </w:sdt>
      <w:r>
        <w:rPr>
          <w:rFonts w:ascii="Arial" w:hAnsi="Arial" w:cs="Arial"/>
        </w:rPr>
        <w:t xml:space="preserve">. </w:t>
      </w:r>
    </w:p>
    <w:p w14:paraId="04EF568A" w14:textId="7CCE9E98" w:rsidR="00CB5A48" w:rsidRDefault="00CB5A48" w:rsidP="00BA1724">
      <w:pPr>
        <w:rPr>
          <w:rFonts w:ascii="Arial" w:hAnsi="Arial" w:cs="Arial"/>
        </w:rPr>
      </w:pPr>
      <w:r>
        <w:rPr>
          <w:rFonts w:ascii="Arial" w:hAnsi="Arial" w:cs="Arial"/>
        </w:rPr>
        <w:t xml:space="preserve">Two police officers have recently been sacked for lying in stop search in London in 2020. </w:t>
      </w:r>
      <w:r w:rsidRPr="00CB5A48">
        <w:rPr>
          <w:rFonts w:ascii="Arial" w:hAnsi="Arial" w:cs="Arial"/>
        </w:rPr>
        <w:t>Bianca Williams and her partner, Ricardo dos Santos, were stopped and searched by two Metropolitan police officers who claimed to have smelled cannabis. Following a tribunal's finding of gross misconduct against PC Jonathan Clapham and PC Sam Franks</w:t>
      </w:r>
      <w:r>
        <w:rPr>
          <w:rFonts w:ascii="Arial" w:hAnsi="Arial" w:cs="Arial"/>
        </w:rPr>
        <w:t>,</w:t>
      </w:r>
      <w:r w:rsidRPr="00CB5A48">
        <w:rPr>
          <w:rFonts w:ascii="Arial" w:hAnsi="Arial" w:cs="Arial"/>
        </w:rPr>
        <w:t xml:space="preserve"> Dos Santos claimed he was traumatised by the numerous </w:t>
      </w:r>
      <w:r w:rsidRPr="00CB5A48">
        <w:rPr>
          <w:rFonts w:ascii="Arial" w:hAnsi="Arial" w:cs="Arial"/>
        </w:rPr>
        <w:t>stops</w:t>
      </w:r>
      <w:r w:rsidRPr="00CB5A48">
        <w:rPr>
          <w:rFonts w:ascii="Arial" w:hAnsi="Arial" w:cs="Arial"/>
        </w:rPr>
        <w:t xml:space="preserve"> and searches he had experienced since a young boy.  He added that he no longer trusted the police and expressed worry that Williams and the other officers who stopped him were motivated by institutional racis</w:t>
      </w:r>
      <w:r>
        <w:rPr>
          <w:rFonts w:ascii="Arial" w:hAnsi="Arial" w:cs="Arial"/>
        </w:rPr>
        <w:t xml:space="preserve">m, </w:t>
      </w:r>
      <w:r w:rsidRPr="00CB5A48">
        <w:rPr>
          <w:rFonts w:ascii="Arial" w:hAnsi="Arial" w:cs="Arial"/>
        </w:rPr>
        <w:t xml:space="preserve">a claim that the Met </w:t>
      </w:r>
      <w:r w:rsidRPr="00CB5A48">
        <w:rPr>
          <w:rFonts w:ascii="Arial" w:hAnsi="Arial" w:cs="Arial"/>
        </w:rPr>
        <w:t>continue</w:t>
      </w:r>
      <w:r>
        <w:rPr>
          <w:rFonts w:ascii="Arial" w:hAnsi="Arial" w:cs="Arial"/>
        </w:rPr>
        <w:t xml:space="preserve"> </w:t>
      </w:r>
      <w:r w:rsidRPr="00CB5A48">
        <w:rPr>
          <w:rFonts w:ascii="Arial" w:hAnsi="Arial" w:cs="Arial"/>
        </w:rPr>
        <w:t>to deny</w:t>
      </w:r>
      <w:r>
        <w:rPr>
          <w:rFonts w:ascii="Arial" w:hAnsi="Arial" w:cs="Arial"/>
        </w:rPr>
        <w:t xml:space="preserve"> such allegation </w:t>
      </w:r>
      <w:sdt>
        <w:sdtPr>
          <w:rPr>
            <w:rFonts w:ascii="Arial" w:hAnsi="Arial" w:cs="Arial"/>
          </w:rPr>
          <w:id w:val="-1223832531"/>
          <w:citation/>
        </w:sdtPr>
        <w:sdtContent>
          <w:r>
            <w:rPr>
              <w:rFonts w:ascii="Arial" w:hAnsi="Arial" w:cs="Arial"/>
            </w:rPr>
            <w:fldChar w:fldCharType="begin"/>
          </w:r>
          <w:r>
            <w:rPr>
              <w:rFonts w:ascii="Arial" w:hAnsi="Arial" w:cs="Arial"/>
            </w:rPr>
            <w:instrText xml:space="preserve"> CITATION Vik23 \l 2057 </w:instrText>
          </w:r>
          <w:r>
            <w:rPr>
              <w:rFonts w:ascii="Arial" w:hAnsi="Arial" w:cs="Arial"/>
            </w:rPr>
            <w:fldChar w:fldCharType="separate"/>
          </w:r>
          <w:r w:rsidRPr="00CB5A48">
            <w:rPr>
              <w:rFonts w:ascii="Arial" w:hAnsi="Arial" w:cs="Arial"/>
              <w:noProof/>
            </w:rPr>
            <w:t>(Dodd, 2023)</w:t>
          </w:r>
          <w:r>
            <w:rPr>
              <w:rFonts w:ascii="Arial" w:hAnsi="Arial" w:cs="Arial"/>
            </w:rPr>
            <w:fldChar w:fldCharType="end"/>
          </w:r>
        </w:sdtContent>
      </w:sdt>
      <w:r>
        <w:rPr>
          <w:rFonts w:ascii="Arial" w:hAnsi="Arial" w:cs="Arial"/>
        </w:rPr>
        <w:t xml:space="preserve">. </w:t>
      </w:r>
    </w:p>
    <w:p w14:paraId="1DA7312C" w14:textId="32161F0E" w:rsidR="00E4336F" w:rsidRDefault="00E4336F" w:rsidP="00BA1724">
      <w:pPr>
        <w:rPr>
          <w:rFonts w:ascii="Arial" w:hAnsi="Arial" w:cs="Arial"/>
        </w:rPr>
      </w:pPr>
    </w:p>
    <w:p w14:paraId="15B22D29" w14:textId="3388AF74" w:rsidR="00E4336F" w:rsidRDefault="00E4336F" w:rsidP="00BA1724">
      <w:pPr>
        <w:rPr>
          <w:rFonts w:ascii="Arial" w:hAnsi="Arial" w:cs="Arial"/>
        </w:rPr>
      </w:pPr>
      <w:r w:rsidRPr="00E4336F">
        <w:rPr>
          <w:rFonts w:ascii="Arial" w:hAnsi="Arial" w:cs="Arial"/>
        </w:rPr>
        <w:t xml:space="preserve">The purpose of </w:t>
      </w:r>
      <w:r>
        <w:rPr>
          <w:rFonts w:ascii="Arial" w:hAnsi="Arial" w:cs="Arial"/>
        </w:rPr>
        <w:t>the</w:t>
      </w:r>
      <w:r w:rsidRPr="00E4336F">
        <w:rPr>
          <w:rFonts w:ascii="Arial" w:hAnsi="Arial" w:cs="Arial"/>
        </w:rPr>
        <w:t xml:space="preserve"> code of ethics is </w:t>
      </w:r>
      <w:r>
        <w:rPr>
          <w:rFonts w:ascii="Arial" w:hAnsi="Arial" w:cs="Arial"/>
        </w:rPr>
        <w:t xml:space="preserve">for police officers to be able </w:t>
      </w:r>
      <w:r w:rsidRPr="00E4336F">
        <w:rPr>
          <w:rFonts w:ascii="Arial" w:hAnsi="Arial" w:cs="Arial"/>
        </w:rPr>
        <w:t>to deliver the best possible service to the public</w:t>
      </w:r>
      <w:r>
        <w:rPr>
          <w:rFonts w:ascii="Arial" w:hAnsi="Arial" w:cs="Arial"/>
        </w:rPr>
        <w:t xml:space="preserve">. </w:t>
      </w:r>
      <w:r w:rsidRPr="00E4336F">
        <w:rPr>
          <w:rFonts w:ascii="Arial" w:hAnsi="Arial" w:cs="Arial"/>
        </w:rPr>
        <w:t>The standards and principles of ethical behaviour for individuals working in the police force are outlined in the Code of Ethics for the Policing Profession of England and Wales. In 2014, the College of Policing, which is the professional body for policing, created standards of professional conduct for each employee. Police officers need to demonstrate the right beliefs, attitude, and knowledge in order to act ethically</w:t>
      </w:r>
      <w:r>
        <w:rPr>
          <w:rFonts w:ascii="Arial" w:hAnsi="Arial" w:cs="Arial"/>
        </w:rPr>
        <w:t xml:space="preserve"> </w:t>
      </w:r>
      <w:sdt>
        <w:sdtPr>
          <w:rPr>
            <w:rFonts w:ascii="Arial" w:hAnsi="Arial" w:cs="Arial"/>
          </w:rPr>
          <w:id w:val="-275187307"/>
          <w:citation/>
        </w:sdtPr>
        <w:sdtContent>
          <w:r>
            <w:rPr>
              <w:rFonts w:ascii="Arial" w:hAnsi="Arial" w:cs="Arial"/>
            </w:rPr>
            <w:fldChar w:fldCharType="begin"/>
          </w:r>
          <w:r>
            <w:rPr>
              <w:rFonts w:ascii="Arial" w:hAnsi="Arial" w:cs="Arial"/>
            </w:rPr>
            <w:instrText xml:space="preserve"> CITATION War23 \l 2057 </w:instrText>
          </w:r>
          <w:r>
            <w:rPr>
              <w:rFonts w:ascii="Arial" w:hAnsi="Arial" w:cs="Arial"/>
            </w:rPr>
            <w:fldChar w:fldCharType="separate"/>
          </w:r>
          <w:r w:rsidRPr="00E4336F">
            <w:rPr>
              <w:rFonts w:ascii="Arial" w:hAnsi="Arial" w:cs="Arial"/>
              <w:noProof/>
            </w:rPr>
            <w:t>(Police, 2023)</w:t>
          </w:r>
          <w:r>
            <w:rPr>
              <w:rFonts w:ascii="Arial" w:hAnsi="Arial" w:cs="Arial"/>
            </w:rPr>
            <w:fldChar w:fldCharType="end"/>
          </w:r>
        </w:sdtContent>
      </w:sdt>
      <w:r>
        <w:rPr>
          <w:rFonts w:ascii="Arial" w:hAnsi="Arial" w:cs="Arial"/>
        </w:rPr>
        <w:t xml:space="preserve">.  </w:t>
      </w:r>
    </w:p>
    <w:p w14:paraId="4AE87192" w14:textId="13518A66" w:rsidR="00E4336F" w:rsidRDefault="00E4336F" w:rsidP="00BA1724">
      <w:pPr>
        <w:rPr>
          <w:rFonts w:ascii="Arial" w:hAnsi="Arial" w:cs="Arial"/>
        </w:rPr>
      </w:pPr>
      <w:r w:rsidRPr="00E4336F">
        <w:rPr>
          <w:rFonts w:ascii="Arial" w:hAnsi="Arial" w:cs="Arial"/>
        </w:rPr>
        <w:t xml:space="preserve">In order to maintain the trust of the public, police must act morally and properly. Making decisions and acting upon them based on police principles will help achieve this. Accepting responsibility for your choices, deeds, and omissions is the practise of accountability. </w:t>
      </w:r>
      <w:r>
        <w:rPr>
          <w:rFonts w:ascii="Arial" w:hAnsi="Arial" w:cs="Arial"/>
        </w:rPr>
        <w:t>Police officers must be open,</w:t>
      </w:r>
      <w:r w:rsidRPr="00E4336F">
        <w:rPr>
          <w:rFonts w:ascii="Arial" w:hAnsi="Arial" w:cs="Arial"/>
        </w:rPr>
        <w:t xml:space="preserve"> make decisions and behave in a transparent manner. </w:t>
      </w:r>
      <w:r>
        <w:rPr>
          <w:rFonts w:ascii="Arial" w:hAnsi="Arial" w:cs="Arial"/>
        </w:rPr>
        <w:t>B</w:t>
      </w:r>
      <w:r w:rsidRPr="00E4336F">
        <w:rPr>
          <w:rFonts w:ascii="Arial" w:hAnsi="Arial" w:cs="Arial"/>
        </w:rPr>
        <w:t>eing fair to others</w:t>
      </w:r>
      <w:r>
        <w:rPr>
          <w:rFonts w:ascii="Arial" w:hAnsi="Arial" w:cs="Arial"/>
        </w:rPr>
        <w:t xml:space="preserve"> and l</w:t>
      </w:r>
      <w:r w:rsidRPr="00E4336F">
        <w:rPr>
          <w:rFonts w:ascii="Arial" w:hAnsi="Arial" w:cs="Arial"/>
        </w:rPr>
        <w:t xml:space="preserve">eading by example is how you show leadership. </w:t>
      </w:r>
      <w:r>
        <w:rPr>
          <w:rFonts w:ascii="Arial" w:hAnsi="Arial" w:cs="Arial"/>
        </w:rPr>
        <w:t>Respect must be shown to everyone, and being honest makes officers</w:t>
      </w:r>
      <w:r w:rsidRPr="00E4336F">
        <w:rPr>
          <w:rFonts w:ascii="Arial" w:hAnsi="Arial" w:cs="Arial"/>
        </w:rPr>
        <w:t xml:space="preserve"> reliable.</w:t>
      </w:r>
      <w:r>
        <w:rPr>
          <w:rFonts w:ascii="Arial" w:hAnsi="Arial" w:cs="Arial"/>
        </w:rPr>
        <w:t xml:space="preserve"> I</w:t>
      </w:r>
      <w:r w:rsidRPr="00E4336F">
        <w:rPr>
          <w:rFonts w:ascii="Arial" w:hAnsi="Arial" w:cs="Arial"/>
        </w:rPr>
        <w:t>ntegrity is</w:t>
      </w:r>
      <w:r>
        <w:rPr>
          <w:rFonts w:ascii="Arial" w:hAnsi="Arial" w:cs="Arial"/>
        </w:rPr>
        <w:t xml:space="preserve"> a must,</w:t>
      </w:r>
      <w:r w:rsidRPr="00E4336F">
        <w:rPr>
          <w:rFonts w:ascii="Arial" w:hAnsi="Arial" w:cs="Arial"/>
        </w:rPr>
        <w:t xml:space="preserve"> to always act morally.</w:t>
      </w:r>
      <w:r>
        <w:rPr>
          <w:rFonts w:ascii="Arial" w:hAnsi="Arial" w:cs="Arial"/>
        </w:rPr>
        <w:t xml:space="preserve"> Police </w:t>
      </w:r>
      <w:r w:rsidRPr="00E4336F">
        <w:rPr>
          <w:rFonts w:ascii="Arial" w:hAnsi="Arial" w:cs="Arial"/>
        </w:rPr>
        <w:t xml:space="preserve">must base </w:t>
      </w:r>
      <w:r>
        <w:rPr>
          <w:rFonts w:ascii="Arial" w:hAnsi="Arial" w:cs="Arial"/>
        </w:rPr>
        <w:t xml:space="preserve">their </w:t>
      </w:r>
      <w:r w:rsidRPr="00E4336F">
        <w:rPr>
          <w:rFonts w:ascii="Arial" w:hAnsi="Arial" w:cs="Arial"/>
        </w:rPr>
        <w:t>conclusions on facts and</w:t>
      </w:r>
      <w:r>
        <w:rPr>
          <w:rFonts w:ascii="Arial" w:hAnsi="Arial" w:cs="Arial"/>
        </w:rPr>
        <w:t xml:space="preserve"> their</w:t>
      </w:r>
      <w:r w:rsidRPr="00E4336F">
        <w:rPr>
          <w:rFonts w:ascii="Arial" w:hAnsi="Arial" w:cs="Arial"/>
        </w:rPr>
        <w:t xml:space="preserve"> best professional judgement</w:t>
      </w:r>
      <w:r>
        <w:rPr>
          <w:rFonts w:ascii="Arial" w:hAnsi="Arial" w:cs="Arial"/>
        </w:rPr>
        <w:t>,</w:t>
      </w:r>
      <w:r w:rsidRPr="00E4336F">
        <w:rPr>
          <w:rFonts w:ascii="Arial" w:hAnsi="Arial" w:cs="Arial"/>
        </w:rPr>
        <w:t xml:space="preserve"> in order to be objective.</w:t>
      </w:r>
      <w:r>
        <w:rPr>
          <w:rFonts w:ascii="Arial" w:hAnsi="Arial" w:cs="Arial"/>
        </w:rPr>
        <w:t xml:space="preserve"> Lastly, </w:t>
      </w:r>
      <w:r w:rsidRPr="00E4336F">
        <w:rPr>
          <w:rFonts w:ascii="Arial" w:hAnsi="Arial" w:cs="Arial"/>
        </w:rPr>
        <w:t xml:space="preserve">acting in the public interest and with </w:t>
      </w:r>
      <w:r>
        <w:rPr>
          <w:rFonts w:ascii="Arial" w:hAnsi="Arial" w:cs="Arial"/>
        </w:rPr>
        <w:t xml:space="preserve">selflessness should be obligated to </w:t>
      </w:r>
      <w:sdt>
        <w:sdtPr>
          <w:rPr>
            <w:rFonts w:ascii="Arial" w:hAnsi="Arial" w:cs="Arial"/>
          </w:rPr>
          <w:id w:val="-1880851333"/>
          <w:citation/>
        </w:sdtPr>
        <w:sdtContent>
          <w:r>
            <w:rPr>
              <w:rFonts w:ascii="Arial" w:hAnsi="Arial" w:cs="Arial"/>
            </w:rPr>
            <w:fldChar w:fldCharType="begin"/>
          </w:r>
          <w:r>
            <w:rPr>
              <w:rFonts w:ascii="Arial" w:hAnsi="Arial" w:cs="Arial"/>
            </w:rPr>
            <w:instrText xml:space="preserve"> CITATION Hom14 \l 2057 </w:instrText>
          </w:r>
          <w:r>
            <w:rPr>
              <w:rFonts w:ascii="Arial" w:hAnsi="Arial" w:cs="Arial"/>
            </w:rPr>
            <w:fldChar w:fldCharType="separate"/>
          </w:r>
          <w:r w:rsidRPr="00E4336F">
            <w:rPr>
              <w:rFonts w:ascii="Arial" w:hAnsi="Arial" w:cs="Arial"/>
              <w:noProof/>
            </w:rPr>
            <w:t>(Office, 2014)</w:t>
          </w:r>
          <w:r>
            <w:rPr>
              <w:rFonts w:ascii="Arial" w:hAnsi="Arial" w:cs="Arial"/>
            </w:rPr>
            <w:fldChar w:fldCharType="end"/>
          </w:r>
        </w:sdtContent>
      </w:sdt>
      <w:r>
        <w:rPr>
          <w:rFonts w:ascii="Arial" w:hAnsi="Arial" w:cs="Arial"/>
        </w:rPr>
        <w:t xml:space="preserve">. </w:t>
      </w:r>
    </w:p>
    <w:p w14:paraId="3A3724D3" w14:textId="708C8E36" w:rsidR="00E4336F" w:rsidRDefault="00E4336F" w:rsidP="00BA1724">
      <w:pPr>
        <w:rPr>
          <w:rFonts w:ascii="Arial" w:hAnsi="Arial" w:cs="Arial"/>
        </w:rPr>
      </w:pPr>
    </w:p>
    <w:p w14:paraId="5B38AC78" w14:textId="283D655E" w:rsidR="00E4336F" w:rsidRDefault="00E4336F" w:rsidP="00BA1724">
      <w:pPr>
        <w:rPr>
          <w:rFonts w:ascii="Arial" w:hAnsi="Arial" w:cs="Arial"/>
        </w:rPr>
      </w:pPr>
    </w:p>
    <w:p w14:paraId="56667E98" w14:textId="462168AB" w:rsidR="00E4336F" w:rsidRDefault="00E4336F" w:rsidP="00BA1724">
      <w:pPr>
        <w:rPr>
          <w:rFonts w:ascii="Arial" w:hAnsi="Arial" w:cs="Arial"/>
        </w:rPr>
      </w:pPr>
      <w:r w:rsidRPr="00E4336F">
        <w:rPr>
          <w:rFonts w:ascii="Arial" w:hAnsi="Arial" w:cs="Arial"/>
        </w:rPr>
        <w:lastRenderedPageBreak/>
        <w:t>The public and professional organisations</w:t>
      </w:r>
      <w:r>
        <w:rPr>
          <w:rFonts w:ascii="Arial" w:hAnsi="Arial" w:cs="Arial"/>
        </w:rPr>
        <w:t xml:space="preserve"> </w:t>
      </w:r>
      <w:r w:rsidRPr="00E4336F">
        <w:rPr>
          <w:rFonts w:ascii="Arial" w:hAnsi="Arial" w:cs="Arial"/>
        </w:rPr>
        <w:t>expectations of police officers are reflected in the Professional Behaviour Standards.</w:t>
      </w:r>
      <w:r>
        <w:rPr>
          <w:rFonts w:ascii="Arial" w:hAnsi="Arial" w:cs="Arial"/>
        </w:rPr>
        <w:t xml:space="preserve"> Those standards include, </w:t>
      </w:r>
      <w:r w:rsidRPr="00E4336F">
        <w:rPr>
          <w:rFonts w:ascii="Arial" w:hAnsi="Arial" w:cs="Arial"/>
        </w:rPr>
        <w:t>Integrity and honesty</w:t>
      </w:r>
      <w:r>
        <w:rPr>
          <w:rFonts w:ascii="Arial" w:hAnsi="Arial" w:cs="Arial"/>
        </w:rPr>
        <w:t xml:space="preserve">, </w:t>
      </w:r>
      <w:r w:rsidRPr="00E4336F">
        <w:rPr>
          <w:rFonts w:ascii="Arial" w:hAnsi="Arial" w:cs="Arial"/>
        </w:rPr>
        <w:t>authority, respect</w:t>
      </w:r>
      <w:r>
        <w:rPr>
          <w:rFonts w:ascii="Arial" w:hAnsi="Arial" w:cs="Arial"/>
        </w:rPr>
        <w:t xml:space="preserve"> </w:t>
      </w:r>
      <w:r w:rsidRPr="00E4336F">
        <w:rPr>
          <w:rFonts w:ascii="Arial" w:hAnsi="Arial" w:cs="Arial"/>
        </w:rPr>
        <w:t>and courtesy, equality, diversity, using force, duties, duty and responsibility, confidentiality, fitness for work, and conduct</w:t>
      </w:r>
      <w:r>
        <w:rPr>
          <w:rFonts w:ascii="Arial" w:hAnsi="Arial" w:cs="Arial"/>
        </w:rPr>
        <w:t xml:space="preserve"> </w:t>
      </w:r>
      <w:r w:rsidRPr="00E4336F">
        <w:rPr>
          <w:rFonts w:ascii="Arial" w:hAnsi="Arial" w:cs="Arial"/>
        </w:rPr>
        <w:t>and the ability to confront and report unfair practises</w:t>
      </w:r>
      <w:r>
        <w:rPr>
          <w:rFonts w:ascii="Arial" w:hAnsi="Arial" w:cs="Arial"/>
        </w:rPr>
        <w:t xml:space="preserve"> </w:t>
      </w:r>
      <w:sdt>
        <w:sdtPr>
          <w:rPr>
            <w:rFonts w:ascii="Arial" w:hAnsi="Arial" w:cs="Arial"/>
          </w:rPr>
          <w:id w:val="-1320418755"/>
          <w:citation/>
        </w:sdtPr>
        <w:sdtContent>
          <w:r>
            <w:rPr>
              <w:rFonts w:ascii="Arial" w:hAnsi="Arial" w:cs="Arial"/>
            </w:rPr>
            <w:fldChar w:fldCharType="begin"/>
          </w:r>
          <w:r>
            <w:rPr>
              <w:rFonts w:ascii="Arial" w:hAnsi="Arial" w:cs="Arial"/>
            </w:rPr>
            <w:instrText xml:space="preserve"> CITATION Wil23 \l 2057 </w:instrText>
          </w:r>
          <w:r>
            <w:rPr>
              <w:rFonts w:ascii="Arial" w:hAnsi="Arial" w:cs="Arial"/>
            </w:rPr>
            <w:fldChar w:fldCharType="separate"/>
          </w:r>
          <w:r w:rsidRPr="00E4336F">
            <w:rPr>
              <w:rFonts w:ascii="Arial" w:hAnsi="Arial" w:cs="Arial"/>
              <w:noProof/>
            </w:rPr>
            <w:t>(Police, 2023)</w:t>
          </w:r>
          <w:r>
            <w:rPr>
              <w:rFonts w:ascii="Arial" w:hAnsi="Arial" w:cs="Arial"/>
            </w:rPr>
            <w:fldChar w:fldCharType="end"/>
          </w:r>
        </w:sdtContent>
      </w:sdt>
      <w:r>
        <w:rPr>
          <w:rFonts w:ascii="Arial" w:hAnsi="Arial" w:cs="Arial"/>
        </w:rPr>
        <w:t xml:space="preserve">. </w:t>
      </w:r>
    </w:p>
    <w:p w14:paraId="56B0E50E" w14:textId="77777777" w:rsidR="004D4B14" w:rsidRDefault="004D4B14" w:rsidP="00BA1724">
      <w:pPr>
        <w:rPr>
          <w:rFonts w:ascii="Arial" w:hAnsi="Arial" w:cs="Arial"/>
        </w:rPr>
      </w:pPr>
      <w:r w:rsidRPr="004D4B14">
        <w:rPr>
          <w:rFonts w:ascii="Arial" w:hAnsi="Arial" w:cs="Arial"/>
        </w:rPr>
        <w:t>Every situation cannot be handled by the police force alone.</w:t>
      </w:r>
      <w:r>
        <w:rPr>
          <w:rFonts w:ascii="Arial" w:hAnsi="Arial" w:cs="Arial"/>
        </w:rPr>
        <w:t xml:space="preserve"> Which means that for Police to be able to tackle problems, multi-agency working is crucial. </w:t>
      </w:r>
    </w:p>
    <w:p w14:paraId="34CC8D99" w14:textId="38A7B1FD" w:rsidR="004D4B14" w:rsidRDefault="004D4B14" w:rsidP="00BA1724">
      <w:pPr>
        <w:rPr>
          <w:rFonts w:ascii="Arial" w:hAnsi="Arial" w:cs="Arial"/>
        </w:rPr>
      </w:pPr>
      <w:r w:rsidRPr="004D4B14">
        <w:rPr>
          <w:rFonts w:ascii="Arial" w:hAnsi="Arial" w:cs="Arial"/>
        </w:rPr>
        <w:t>Safer communities require collaboration between the police and community</w:t>
      </w:r>
      <w:r>
        <w:rPr>
          <w:rFonts w:ascii="Arial" w:hAnsi="Arial" w:cs="Arial"/>
        </w:rPr>
        <w:t xml:space="preserve"> </w:t>
      </w:r>
      <w:r w:rsidRPr="004D4B14">
        <w:rPr>
          <w:rFonts w:ascii="Arial" w:hAnsi="Arial" w:cs="Arial"/>
        </w:rPr>
        <w:t>organisations in order to prevent crime and disturbance. Services that reduce crime and reoffending are typically offered by institutions including local authorities, probation trusts, youth services, fire and rescue services, and the health service</w:t>
      </w:r>
      <w:r>
        <w:rPr>
          <w:rFonts w:ascii="Arial" w:hAnsi="Arial" w:cs="Arial"/>
        </w:rPr>
        <w:t xml:space="preserve">. </w:t>
      </w:r>
      <w:r w:rsidRPr="004D4B14">
        <w:rPr>
          <w:rFonts w:ascii="Arial" w:hAnsi="Arial" w:cs="Arial"/>
        </w:rPr>
        <w:t>By having help from other services, police could have higher chances of finding out crime hotspots, which would mean that more stop and search could be carried out in those areas to prevent crimes happening</w:t>
      </w:r>
      <w:r>
        <w:rPr>
          <w:rFonts w:ascii="Arial" w:hAnsi="Arial" w:cs="Arial"/>
        </w:rPr>
        <w:t xml:space="preserve"> </w:t>
      </w:r>
      <w:sdt>
        <w:sdtPr>
          <w:rPr>
            <w:rFonts w:ascii="Arial" w:hAnsi="Arial" w:cs="Arial"/>
          </w:rPr>
          <w:id w:val="-666937440"/>
          <w:citation/>
        </w:sdtPr>
        <w:sdtContent>
          <w:r>
            <w:rPr>
              <w:rFonts w:ascii="Arial" w:hAnsi="Arial" w:cs="Arial"/>
            </w:rPr>
            <w:fldChar w:fldCharType="begin"/>
          </w:r>
          <w:r>
            <w:rPr>
              <w:rFonts w:ascii="Arial" w:hAnsi="Arial" w:cs="Arial"/>
            </w:rPr>
            <w:instrText xml:space="preserve"> CITATION Pol23 \l 2057 </w:instrText>
          </w:r>
          <w:r>
            <w:rPr>
              <w:rFonts w:ascii="Arial" w:hAnsi="Arial" w:cs="Arial"/>
            </w:rPr>
            <w:fldChar w:fldCharType="separate"/>
          </w:r>
          <w:r w:rsidRPr="004D4B14">
            <w:rPr>
              <w:rFonts w:ascii="Arial" w:hAnsi="Arial" w:cs="Arial"/>
              <w:noProof/>
            </w:rPr>
            <w:t>(Wales, 2023)</w:t>
          </w:r>
          <w:r>
            <w:rPr>
              <w:rFonts w:ascii="Arial" w:hAnsi="Arial" w:cs="Arial"/>
            </w:rPr>
            <w:fldChar w:fldCharType="end"/>
          </w:r>
        </w:sdtContent>
      </w:sdt>
      <w:r>
        <w:rPr>
          <w:rFonts w:ascii="Arial" w:hAnsi="Arial" w:cs="Arial"/>
        </w:rPr>
        <w:t xml:space="preserve">. </w:t>
      </w:r>
    </w:p>
    <w:p w14:paraId="54670E92" w14:textId="254634AB" w:rsidR="004D4B14" w:rsidRDefault="004D4B14" w:rsidP="00BA1724">
      <w:pPr>
        <w:rPr>
          <w:rFonts w:ascii="Arial" w:hAnsi="Arial" w:cs="Arial"/>
        </w:rPr>
      </w:pPr>
      <w:r>
        <w:rPr>
          <w:rFonts w:ascii="Arial" w:hAnsi="Arial" w:cs="Arial"/>
        </w:rPr>
        <w:t xml:space="preserve">Police officers use </w:t>
      </w:r>
      <w:r>
        <w:rPr>
          <w:rFonts w:ascii="Arial" w:hAnsi="Arial" w:cs="Arial"/>
        </w:rPr>
        <w:t xml:space="preserve">problem-solving models that </w:t>
      </w:r>
      <w:r>
        <w:rPr>
          <w:rFonts w:ascii="Arial" w:hAnsi="Arial" w:cs="Arial"/>
        </w:rPr>
        <w:t>can help them carry out their jobs correctly and lawfully. N</w:t>
      </w:r>
      <w:r w:rsidRPr="004D4B14">
        <w:rPr>
          <w:rFonts w:ascii="Arial" w:hAnsi="Arial" w:cs="Arial"/>
        </w:rPr>
        <w:t xml:space="preserve">ational decision model (NDM) </w:t>
      </w:r>
      <w:r>
        <w:rPr>
          <w:rFonts w:ascii="Arial" w:hAnsi="Arial" w:cs="Arial"/>
        </w:rPr>
        <w:t xml:space="preserve">is one of them. It is used </w:t>
      </w:r>
      <w:r w:rsidRPr="004D4B14">
        <w:rPr>
          <w:rFonts w:ascii="Arial" w:hAnsi="Arial" w:cs="Arial"/>
        </w:rPr>
        <w:t xml:space="preserve">when making decisions across all types of situations. Both operational and non-operational situations can be addressed using it, whether there is an incident that arises </w:t>
      </w:r>
      <w:r w:rsidRPr="004D4B14">
        <w:rPr>
          <w:rFonts w:ascii="Arial" w:hAnsi="Arial" w:cs="Arial"/>
        </w:rPr>
        <w:t>spontaneously,</w:t>
      </w:r>
      <w:r w:rsidRPr="004D4B14">
        <w:rPr>
          <w:rFonts w:ascii="Arial" w:hAnsi="Arial" w:cs="Arial"/>
        </w:rPr>
        <w:t xml:space="preserve"> or plans are made</w:t>
      </w:r>
      <w:r>
        <w:rPr>
          <w:rFonts w:ascii="Arial" w:hAnsi="Arial" w:cs="Arial"/>
        </w:rPr>
        <w:t xml:space="preserve"> </w:t>
      </w:r>
      <w:sdt>
        <w:sdtPr>
          <w:rPr>
            <w:rFonts w:ascii="Arial" w:hAnsi="Arial" w:cs="Arial"/>
          </w:rPr>
          <w:id w:val="-512224084"/>
          <w:citation/>
        </w:sdtPr>
        <w:sdtContent>
          <w:r>
            <w:rPr>
              <w:rFonts w:ascii="Arial" w:hAnsi="Arial" w:cs="Arial"/>
            </w:rPr>
            <w:fldChar w:fldCharType="begin"/>
          </w:r>
          <w:r>
            <w:rPr>
              <w:rFonts w:ascii="Arial" w:hAnsi="Arial" w:cs="Arial"/>
            </w:rPr>
            <w:instrText xml:space="preserve"> CITATION Col141 \l 2057 </w:instrText>
          </w:r>
          <w:r>
            <w:rPr>
              <w:rFonts w:ascii="Arial" w:hAnsi="Arial" w:cs="Arial"/>
            </w:rPr>
            <w:fldChar w:fldCharType="separate"/>
          </w:r>
          <w:r w:rsidRPr="004D4B14">
            <w:rPr>
              <w:rFonts w:ascii="Arial" w:hAnsi="Arial" w:cs="Arial"/>
              <w:noProof/>
            </w:rPr>
            <w:t>(Policing, 2014)</w:t>
          </w:r>
          <w:r>
            <w:rPr>
              <w:rFonts w:ascii="Arial" w:hAnsi="Arial" w:cs="Arial"/>
            </w:rPr>
            <w:fldChar w:fldCharType="end"/>
          </w:r>
        </w:sdtContent>
      </w:sdt>
      <w:r>
        <w:rPr>
          <w:rFonts w:ascii="Arial" w:hAnsi="Arial" w:cs="Arial"/>
        </w:rPr>
        <w:t xml:space="preserve">. </w:t>
      </w:r>
    </w:p>
    <w:p w14:paraId="115F3B32" w14:textId="3068B3B7" w:rsidR="004D4B14" w:rsidRDefault="004D4B14" w:rsidP="00BA1724">
      <w:pPr>
        <w:rPr>
          <w:rFonts w:ascii="Arial" w:hAnsi="Arial" w:cs="Arial"/>
        </w:rPr>
      </w:pPr>
      <w:r w:rsidRPr="004D4B14">
        <w:rPr>
          <w:rFonts w:ascii="Arial" w:hAnsi="Arial" w:cs="Arial"/>
        </w:rPr>
        <w:t>The SARA model applies concepts of problem-solving to police work. A creative and collaborative police approach includes working cooperatively with partners and communities that are facing challenges</w:t>
      </w:r>
      <w:r>
        <w:rPr>
          <w:rFonts w:ascii="Arial" w:hAnsi="Arial" w:cs="Arial"/>
        </w:rPr>
        <w:t xml:space="preserve"> </w:t>
      </w:r>
      <w:sdt>
        <w:sdtPr>
          <w:rPr>
            <w:rFonts w:ascii="Arial" w:hAnsi="Arial" w:cs="Arial"/>
          </w:rPr>
          <w:id w:val="-168021118"/>
          <w:citation/>
        </w:sdtPr>
        <w:sdtContent>
          <w:r>
            <w:rPr>
              <w:rFonts w:ascii="Arial" w:hAnsi="Arial" w:cs="Arial"/>
            </w:rPr>
            <w:fldChar w:fldCharType="begin"/>
          </w:r>
          <w:r>
            <w:rPr>
              <w:rFonts w:ascii="Arial" w:hAnsi="Arial" w:cs="Arial"/>
            </w:rPr>
            <w:instrText xml:space="preserve"> CITATION Col222 \l 2057 </w:instrText>
          </w:r>
          <w:r>
            <w:rPr>
              <w:rFonts w:ascii="Arial" w:hAnsi="Arial" w:cs="Arial"/>
            </w:rPr>
            <w:fldChar w:fldCharType="separate"/>
          </w:r>
          <w:r w:rsidRPr="004D4B14">
            <w:rPr>
              <w:rFonts w:ascii="Arial" w:hAnsi="Arial" w:cs="Arial"/>
              <w:noProof/>
            </w:rPr>
            <w:t>(Policing, 2022)</w:t>
          </w:r>
          <w:r>
            <w:rPr>
              <w:rFonts w:ascii="Arial" w:hAnsi="Arial" w:cs="Arial"/>
            </w:rPr>
            <w:fldChar w:fldCharType="end"/>
          </w:r>
        </w:sdtContent>
      </w:sdt>
      <w:r>
        <w:rPr>
          <w:rFonts w:ascii="Arial" w:hAnsi="Arial" w:cs="Arial"/>
        </w:rPr>
        <w:t xml:space="preserve">. </w:t>
      </w:r>
    </w:p>
    <w:p w14:paraId="364D1DCB" w14:textId="77777777" w:rsidR="00425B47" w:rsidRDefault="00425B47" w:rsidP="00BA1724">
      <w:pPr>
        <w:rPr>
          <w:rFonts w:ascii="Arial" w:hAnsi="Arial" w:cs="Arial"/>
        </w:rPr>
      </w:pPr>
    </w:p>
    <w:p w14:paraId="6017E7B9" w14:textId="1618E3EF" w:rsidR="004D7450" w:rsidRDefault="002C3557" w:rsidP="009361D7">
      <w:pPr>
        <w:rPr>
          <w:rFonts w:ascii="Arial" w:hAnsi="Arial" w:cs="Arial"/>
        </w:rPr>
      </w:pPr>
      <w:r>
        <w:rPr>
          <w:rFonts w:ascii="Arial" w:hAnsi="Arial" w:cs="Arial"/>
        </w:rPr>
        <w:t xml:space="preserve">In conclusion, </w:t>
      </w:r>
      <w:r w:rsidRPr="002C3557">
        <w:rPr>
          <w:rFonts w:ascii="Arial" w:hAnsi="Arial" w:cs="Arial"/>
        </w:rPr>
        <w:t>Section 1 Stop Search Powers</w:t>
      </w:r>
      <w:r>
        <w:rPr>
          <w:rFonts w:ascii="Arial" w:hAnsi="Arial" w:cs="Arial"/>
        </w:rPr>
        <w:t xml:space="preserve"> both do and don’t work. The view of the Police and some of the public is that it does work and that by carrying out stop searches protects the communities and reduces crime. However, not everyone agrees with the stop and search. As described above, black people are more likely to be stopped, which cannot be explained by the police to why that is happening. By equally stopping white and black members of the public, police would be able to gain the trust of the public back and not be accused of racism. It also shows that not every officer obeys by the professional behaviour standards, which also reflects on the trust between them and the communities. By adhering to code of ethics and professional behaviour standards, people in communities would be treated equally, which would make the st</w:t>
      </w:r>
      <w:r w:rsidRPr="002C3557">
        <w:rPr>
          <w:rFonts w:ascii="Arial" w:hAnsi="Arial" w:cs="Arial"/>
        </w:rPr>
        <w:t xml:space="preserve">op </w:t>
      </w:r>
      <w:r>
        <w:rPr>
          <w:rFonts w:ascii="Arial" w:hAnsi="Arial" w:cs="Arial"/>
        </w:rPr>
        <w:t>and s</w:t>
      </w:r>
      <w:r w:rsidRPr="002C3557">
        <w:rPr>
          <w:rFonts w:ascii="Arial" w:hAnsi="Arial" w:cs="Arial"/>
        </w:rPr>
        <w:t>earch</w:t>
      </w:r>
      <w:r>
        <w:rPr>
          <w:rFonts w:ascii="Arial" w:hAnsi="Arial" w:cs="Arial"/>
        </w:rPr>
        <w:t xml:space="preserve"> easier for police to carry out and make the people that are being </w:t>
      </w:r>
      <w:r w:rsidR="00BF712F">
        <w:rPr>
          <w:rFonts w:ascii="Arial" w:hAnsi="Arial" w:cs="Arial"/>
        </w:rPr>
        <w:t>stopped</w:t>
      </w:r>
      <w:r>
        <w:rPr>
          <w:rFonts w:ascii="Arial" w:hAnsi="Arial" w:cs="Arial"/>
        </w:rPr>
        <w:t xml:space="preserve"> not feel traumatised. </w:t>
      </w:r>
    </w:p>
    <w:p w14:paraId="53ECF36E" w14:textId="4443B839" w:rsidR="006A071A" w:rsidRDefault="006A071A" w:rsidP="009361D7">
      <w:pPr>
        <w:rPr>
          <w:rFonts w:ascii="Arial" w:hAnsi="Arial" w:cs="Arial"/>
        </w:rPr>
      </w:pPr>
    </w:p>
    <w:p w14:paraId="74FF46CF" w14:textId="004C66D1" w:rsidR="006A071A" w:rsidRDefault="006A071A" w:rsidP="009361D7">
      <w:pPr>
        <w:rPr>
          <w:rFonts w:ascii="Arial" w:hAnsi="Arial" w:cs="Arial"/>
        </w:rPr>
      </w:pPr>
    </w:p>
    <w:p w14:paraId="0E111DE5" w14:textId="41B495FC" w:rsidR="006A071A" w:rsidRDefault="006A071A" w:rsidP="009361D7">
      <w:pPr>
        <w:rPr>
          <w:rFonts w:ascii="Arial" w:hAnsi="Arial" w:cs="Arial"/>
        </w:rPr>
      </w:pPr>
    </w:p>
    <w:p w14:paraId="47EACACE" w14:textId="15732039" w:rsidR="006A071A" w:rsidRDefault="006A071A" w:rsidP="009361D7">
      <w:pPr>
        <w:rPr>
          <w:rFonts w:ascii="Arial" w:hAnsi="Arial" w:cs="Arial"/>
        </w:rPr>
      </w:pPr>
    </w:p>
    <w:p w14:paraId="7CA7E6F2" w14:textId="5053D39D" w:rsidR="006A071A" w:rsidRDefault="006A071A" w:rsidP="009361D7">
      <w:pPr>
        <w:rPr>
          <w:rFonts w:ascii="Arial" w:hAnsi="Arial" w:cs="Arial"/>
        </w:rPr>
      </w:pPr>
    </w:p>
    <w:p w14:paraId="3AEA180F" w14:textId="41A9D21D" w:rsidR="006A071A" w:rsidRDefault="006A071A" w:rsidP="009361D7">
      <w:pPr>
        <w:rPr>
          <w:rFonts w:ascii="Arial" w:hAnsi="Arial" w:cs="Arial"/>
        </w:rPr>
      </w:pPr>
    </w:p>
    <w:p w14:paraId="2AEE7422" w14:textId="18EA0EC7" w:rsidR="006A071A" w:rsidRDefault="006A071A" w:rsidP="009361D7">
      <w:pPr>
        <w:rPr>
          <w:rFonts w:ascii="Arial" w:hAnsi="Arial" w:cs="Arial"/>
        </w:rPr>
      </w:pPr>
    </w:p>
    <w:p w14:paraId="66459446" w14:textId="1656332C" w:rsidR="006A071A" w:rsidRDefault="006A071A" w:rsidP="009361D7">
      <w:pPr>
        <w:rPr>
          <w:rFonts w:ascii="Arial" w:hAnsi="Arial" w:cs="Arial"/>
        </w:rPr>
      </w:pPr>
    </w:p>
    <w:p w14:paraId="03F5EE7D" w14:textId="0CCADA2D" w:rsidR="006A071A" w:rsidRDefault="006A071A" w:rsidP="009361D7">
      <w:pPr>
        <w:rPr>
          <w:rFonts w:ascii="Arial" w:hAnsi="Arial" w:cs="Arial"/>
        </w:rPr>
      </w:pPr>
    </w:p>
    <w:p w14:paraId="5D209CA1" w14:textId="4725B3BD" w:rsidR="006A071A" w:rsidRDefault="006A071A" w:rsidP="009361D7">
      <w:pPr>
        <w:rPr>
          <w:rFonts w:ascii="Arial" w:hAnsi="Arial" w:cs="Arial"/>
        </w:rPr>
      </w:pPr>
    </w:p>
    <w:p w14:paraId="0C6D3F0B" w14:textId="56183341" w:rsidR="006A071A" w:rsidRDefault="006A071A" w:rsidP="009361D7">
      <w:pPr>
        <w:rPr>
          <w:rFonts w:ascii="Arial" w:hAnsi="Arial" w:cs="Arial"/>
        </w:rPr>
      </w:pPr>
    </w:p>
    <w:p w14:paraId="79732F88" w14:textId="52F37C53" w:rsidR="006A071A" w:rsidRDefault="006A071A" w:rsidP="009361D7">
      <w:pPr>
        <w:rPr>
          <w:rFonts w:ascii="Arial" w:hAnsi="Arial" w:cs="Arial"/>
        </w:rPr>
      </w:pPr>
    </w:p>
    <w:p w14:paraId="61F5692C" w14:textId="1ED0A1D7" w:rsidR="006A071A" w:rsidRDefault="006A071A" w:rsidP="009361D7">
      <w:pPr>
        <w:rPr>
          <w:rFonts w:ascii="Arial" w:hAnsi="Arial" w:cs="Arial"/>
        </w:rPr>
      </w:pPr>
    </w:p>
    <w:p w14:paraId="44DD7B50" w14:textId="7FD08D77" w:rsidR="006A071A" w:rsidRDefault="006A071A" w:rsidP="009361D7">
      <w:pPr>
        <w:rPr>
          <w:rFonts w:ascii="Arial" w:hAnsi="Arial" w:cs="Arial"/>
        </w:rPr>
      </w:pPr>
    </w:p>
    <w:p w14:paraId="7ED01386" w14:textId="0F8A0148" w:rsidR="006A071A" w:rsidRDefault="006A071A" w:rsidP="009361D7">
      <w:pPr>
        <w:rPr>
          <w:rFonts w:ascii="Arial" w:hAnsi="Arial" w:cs="Arial"/>
        </w:rPr>
      </w:pPr>
    </w:p>
    <w:sdt>
      <w:sdtPr>
        <w:id w:val="-151074972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7CCFF572" w14:textId="50F7F18B" w:rsidR="006A071A" w:rsidRDefault="006A071A">
          <w:pPr>
            <w:pStyle w:val="Heading1"/>
          </w:pPr>
          <w:r>
            <w:t>Bibliography</w:t>
          </w:r>
        </w:p>
        <w:sdt>
          <w:sdtPr>
            <w:id w:val="111145805"/>
            <w:bibliography/>
          </w:sdtPr>
          <w:sdtContent>
            <w:p w14:paraId="210B8D11" w14:textId="77777777" w:rsidR="006A071A" w:rsidRDefault="006A071A" w:rsidP="006A071A">
              <w:pPr>
                <w:pStyle w:val="Bibliography"/>
                <w:rPr>
                  <w:noProof/>
                  <w:lang w:val="en-US"/>
                </w:rPr>
              </w:pPr>
              <w:r>
                <w:fldChar w:fldCharType="begin"/>
              </w:r>
              <w:r>
                <w:instrText xml:space="preserve"> BIBLIOGRAPHY </w:instrText>
              </w:r>
              <w:r>
                <w:fldChar w:fldCharType="separate"/>
              </w:r>
              <w:r>
                <w:rPr>
                  <w:noProof/>
                  <w:lang w:val="en-US"/>
                </w:rPr>
                <w:t xml:space="preserve">Conduct, I. O. f. P., 2021. </w:t>
              </w:r>
              <w:r>
                <w:rPr>
                  <w:i/>
                  <w:iCs/>
                  <w:noProof/>
                  <w:lang w:val="en-US"/>
                </w:rPr>
                <w:t xml:space="preserve">IOPC. </w:t>
              </w:r>
              <w:r>
                <w:rPr>
                  <w:noProof/>
                  <w:lang w:val="en-US"/>
                </w:rPr>
                <w:t xml:space="preserve">[Online] </w:t>
              </w:r>
              <w:r>
                <w:rPr>
                  <w:noProof/>
                  <w:lang w:val="en-US"/>
                </w:rPr>
                <w:br/>
                <w:t xml:space="preserve">Available at: </w:t>
              </w:r>
              <w:r>
                <w:rPr>
                  <w:noProof/>
                  <w:u w:val="single"/>
                  <w:lang w:val="en-US"/>
                </w:rPr>
                <w:t>https://www.policeconduct.gov.uk/news/public-feel-confident-police-respond-fairly-and-proportionately-incidents-questions-remain</w:t>
              </w:r>
              <w:r>
                <w:rPr>
                  <w:noProof/>
                  <w:lang w:val="en-US"/>
                </w:rPr>
                <w:br/>
                <w:t>[Accessed 2 November 2023].</w:t>
              </w:r>
            </w:p>
            <w:p w14:paraId="532F93B3" w14:textId="77777777" w:rsidR="006A071A" w:rsidRDefault="006A071A" w:rsidP="006A071A">
              <w:pPr>
                <w:pStyle w:val="Bibliography"/>
                <w:rPr>
                  <w:noProof/>
                  <w:lang w:val="en-US"/>
                </w:rPr>
              </w:pPr>
              <w:r>
                <w:rPr>
                  <w:noProof/>
                  <w:lang w:val="en-US"/>
                </w:rPr>
                <w:t xml:space="preserve">Council, S., 2023. </w:t>
              </w:r>
              <w:r>
                <w:rPr>
                  <w:i/>
                  <w:iCs/>
                  <w:noProof/>
                  <w:lang w:val="en-US"/>
                </w:rPr>
                <w:t xml:space="preserve">Sentencing Council. </w:t>
              </w:r>
              <w:r>
                <w:rPr>
                  <w:noProof/>
                  <w:lang w:val="en-US"/>
                </w:rPr>
                <w:t xml:space="preserve">[Online] </w:t>
              </w:r>
              <w:r>
                <w:rPr>
                  <w:noProof/>
                  <w:lang w:val="en-US"/>
                </w:rPr>
                <w:br/>
                <w:t xml:space="preserve">Available at: </w:t>
              </w:r>
              <w:r>
                <w:rPr>
                  <w:noProof/>
                  <w:u w:val="single"/>
                  <w:lang w:val="en-US"/>
                </w:rPr>
                <w:t>https://www.sentencingcouncil.org.uk/outlines/knives-and-offensive-weapons/#:~:text=Possession%20of%20knives%20and%20offensive,not%20intending%20to%20use%20it.</w:t>
              </w:r>
              <w:r>
                <w:rPr>
                  <w:noProof/>
                  <w:lang w:val="en-US"/>
                </w:rPr>
                <w:br/>
                <w:t>[Accessed 31 October 2023].</w:t>
              </w:r>
            </w:p>
            <w:p w14:paraId="634221A7" w14:textId="77777777" w:rsidR="006A071A" w:rsidRDefault="006A071A" w:rsidP="006A071A">
              <w:pPr>
                <w:pStyle w:val="Bibliography"/>
                <w:rPr>
                  <w:noProof/>
                  <w:lang w:val="en-US"/>
                </w:rPr>
              </w:pPr>
              <w:r>
                <w:rPr>
                  <w:noProof/>
                  <w:lang w:val="en-US"/>
                </w:rPr>
                <w:t xml:space="preserve">Dearden, L., 2018.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https://www.independent.co.uk/news/uk/crime/knife-crime-london-stabbing-violence-stop-search-murder-jason-isaacs-northolt-police-a8644496.html</w:t>
              </w:r>
              <w:r>
                <w:rPr>
                  <w:noProof/>
                  <w:lang w:val="en-US"/>
                </w:rPr>
                <w:br/>
                <w:t>[Accessed 31 October 2023].</w:t>
              </w:r>
            </w:p>
            <w:p w14:paraId="7B11E585" w14:textId="77777777" w:rsidR="006A071A" w:rsidRDefault="006A071A" w:rsidP="006A071A">
              <w:pPr>
                <w:pStyle w:val="Bibliography"/>
                <w:rPr>
                  <w:noProof/>
                  <w:lang w:val="en-US"/>
                </w:rPr>
              </w:pPr>
              <w:r>
                <w:rPr>
                  <w:noProof/>
                  <w:lang w:val="en-US"/>
                </w:rPr>
                <w:t xml:space="preserve">Dearden, L., 2023.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https://www.independent.co.uk/news/uk/crime/stop-search-london-metropolitan-police-b2383860.html</w:t>
              </w:r>
              <w:r>
                <w:rPr>
                  <w:noProof/>
                  <w:lang w:val="en-US"/>
                </w:rPr>
                <w:br/>
                <w:t>[Accessed 1 November 2023].</w:t>
              </w:r>
            </w:p>
            <w:p w14:paraId="789F280F" w14:textId="77777777" w:rsidR="006A071A" w:rsidRDefault="006A071A" w:rsidP="006A071A">
              <w:pPr>
                <w:pStyle w:val="Bibliography"/>
                <w:rPr>
                  <w:noProof/>
                  <w:lang w:val="en-US"/>
                </w:rPr>
              </w:pPr>
              <w:r>
                <w:rPr>
                  <w:noProof/>
                  <w:lang w:val="en-US"/>
                </w:rPr>
                <w:t xml:space="preserve">Dodd, V., 2022.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https://www.theguardian.com/uk-news/2022/nov/08/more-black-people-than-white-find-stop-and-search-humiliating-uk-survey-finds</w:t>
              </w:r>
              <w:r>
                <w:rPr>
                  <w:noProof/>
                  <w:lang w:val="en-US"/>
                </w:rPr>
                <w:br/>
                <w:t>[Accessed 2 November 2023].</w:t>
              </w:r>
            </w:p>
            <w:p w14:paraId="0CD0B453" w14:textId="77777777" w:rsidR="006A071A" w:rsidRDefault="006A071A" w:rsidP="006A071A">
              <w:pPr>
                <w:pStyle w:val="Bibliography"/>
                <w:rPr>
                  <w:noProof/>
                  <w:lang w:val="en-US"/>
                </w:rPr>
              </w:pPr>
              <w:r>
                <w:rPr>
                  <w:noProof/>
                  <w:lang w:val="en-US"/>
                </w:rPr>
                <w:t xml:space="preserve">Dodd, V., 2023.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https://www.theguardian.com/uk-news/2023/oct/25/met-officers-guilty-of-gross-misconduct-over-stop-and-search-of-black-athletes</w:t>
              </w:r>
              <w:r>
                <w:rPr>
                  <w:noProof/>
                  <w:lang w:val="en-US"/>
                </w:rPr>
                <w:br/>
                <w:t>[Accessed 2 November 2023].</w:t>
              </w:r>
            </w:p>
            <w:p w14:paraId="3DA284C8" w14:textId="77777777" w:rsidR="006A071A" w:rsidRDefault="006A071A" w:rsidP="006A071A">
              <w:pPr>
                <w:pStyle w:val="Bibliography"/>
                <w:rPr>
                  <w:noProof/>
                  <w:lang w:val="en-US"/>
                </w:rPr>
              </w:pPr>
              <w:r>
                <w:rPr>
                  <w:noProof/>
                  <w:lang w:val="en-US"/>
                </w:rPr>
                <w:t xml:space="preserve">Fuller, C., 2023.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https://www.bbc.co.uk/news/articles/czv7vpxl150o</w:t>
              </w:r>
              <w:r>
                <w:rPr>
                  <w:noProof/>
                  <w:lang w:val="en-US"/>
                </w:rPr>
                <w:br/>
                <w:t>[Accessed 31 October 2023].</w:t>
              </w:r>
            </w:p>
            <w:p w14:paraId="1ECCC214" w14:textId="77777777" w:rsidR="006A071A" w:rsidRDefault="006A071A" w:rsidP="006A071A">
              <w:pPr>
                <w:pStyle w:val="Bibliography"/>
                <w:rPr>
                  <w:noProof/>
                  <w:lang w:val="en-US"/>
                </w:rPr>
              </w:pPr>
              <w:r>
                <w:rPr>
                  <w:noProof/>
                  <w:lang w:val="en-US"/>
                </w:rPr>
                <w:t xml:space="preserve">Government, U., 2023. </w:t>
              </w:r>
              <w:r>
                <w:rPr>
                  <w:i/>
                  <w:iCs/>
                  <w:noProof/>
                  <w:lang w:val="en-US"/>
                </w:rPr>
                <w:t xml:space="preserve">UK Government. </w:t>
              </w:r>
              <w:r>
                <w:rPr>
                  <w:noProof/>
                  <w:lang w:val="en-US"/>
                </w:rPr>
                <w:t xml:space="preserve">[Online] </w:t>
              </w:r>
              <w:r>
                <w:rPr>
                  <w:noProof/>
                  <w:lang w:val="en-US"/>
                </w:rPr>
                <w:br/>
                <w:t xml:space="preserve">Available at: </w:t>
              </w:r>
              <w:r>
                <w:rPr>
                  <w:noProof/>
                  <w:u w:val="single"/>
                  <w:lang w:val="en-US"/>
                </w:rPr>
                <w:t>https://assets.publishing.service.gov.uk/media/5a7a3bf740f0b66a2fc00dcd/Knives_and_offensive_weapons_information_GDS_FAQ.pdf</w:t>
              </w:r>
              <w:r>
                <w:rPr>
                  <w:noProof/>
                  <w:lang w:val="en-US"/>
                </w:rPr>
                <w:br/>
                <w:t>[Accessed 31 October 2023].</w:t>
              </w:r>
            </w:p>
            <w:p w14:paraId="303E2F71" w14:textId="77777777" w:rsidR="006A071A" w:rsidRDefault="006A071A" w:rsidP="006A071A">
              <w:pPr>
                <w:pStyle w:val="Bibliography"/>
                <w:rPr>
                  <w:noProof/>
                  <w:lang w:val="en-US"/>
                </w:rPr>
              </w:pPr>
              <w:r>
                <w:rPr>
                  <w:noProof/>
                  <w:lang w:val="en-US"/>
                </w:rPr>
                <w:t xml:space="preserve">Office, H., 2014.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https://www.gov.uk/government/news/code-of-ethics-launched</w:t>
              </w:r>
              <w:r>
                <w:rPr>
                  <w:noProof/>
                  <w:lang w:val="en-US"/>
                </w:rPr>
                <w:br/>
                <w:t>[Accessed 3 November 2023].</w:t>
              </w:r>
            </w:p>
            <w:p w14:paraId="5CAEC20A" w14:textId="77777777" w:rsidR="006A071A" w:rsidRDefault="006A071A" w:rsidP="006A071A">
              <w:pPr>
                <w:pStyle w:val="Bibliography"/>
                <w:rPr>
                  <w:noProof/>
                  <w:lang w:val="en-US"/>
                </w:rPr>
              </w:pPr>
              <w:r>
                <w:rPr>
                  <w:noProof/>
                  <w:lang w:val="en-US"/>
                </w:rPr>
                <w:t xml:space="preserve">Office, H.,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https://www.gov.uk/government/news/home-secretary-backs-police-to-increase-stop-and-search#:~:text=Since%202019%2C%20the%20police%20have,thousands%20of%20possible%20fatal%20injuries.</w:t>
              </w:r>
              <w:r>
                <w:rPr>
                  <w:noProof/>
                  <w:lang w:val="en-US"/>
                </w:rPr>
                <w:br/>
                <w:t>[Accessed 31 October 2023].</w:t>
              </w:r>
            </w:p>
            <w:p w14:paraId="3756D81E" w14:textId="77777777" w:rsidR="006A071A" w:rsidRDefault="006A071A" w:rsidP="006A071A">
              <w:pPr>
                <w:pStyle w:val="Bibliography"/>
                <w:rPr>
                  <w:noProof/>
                  <w:lang w:val="en-US"/>
                </w:rPr>
              </w:pPr>
              <w:r>
                <w:rPr>
                  <w:noProof/>
                  <w:lang w:val="en-US"/>
                </w:rPr>
                <w:t xml:space="preserve">Office, H., 2023.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https://www.gov.uk/government/news/police-urged-to-use-stop-and-search-to-save-more-lives</w:t>
              </w:r>
              <w:r>
                <w:rPr>
                  <w:noProof/>
                  <w:lang w:val="en-US"/>
                </w:rPr>
                <w:br/>
                <w:t>[Accessed 31 October 2023].</w:t>
              </w:r>
            </w:p>
            <w:p w14:paraId="19ADD29D" w14:textId="77777777" w:rsidR="006A071A" w:rsidRDefault="006A071A" w:rsidP="006A071A">
              <w:pPr>
                <w:pStyle w:val="Bibliography"/>
                <w:rPr>
                  <w:noProof/>
                  <w:lang w:val="en-US"/>
                </w:rPr>
              </w:pPr>
              <w:r>
                <w:rPr>
                  <w:noProof/>
                  <w:lang w:val="en-US"/>
                </w:rPr>
                <w:lastRenderedPageBreak/>
                <w:t xml:space="preserve">Police, K., 2023. </w:t>
              </w:r>
              <w:r>
                <w:rPr>
                  <w:i/>
                  <w:iCs/>
                  <w:noProof/>
                  <w:lang w:val="en-US"/>
                </w:rPr>
                <w:t xml:space="preserve">Kent Police. </w:t>
              </w:r>
              <w:r>
                <w:rPr>
                  <w:noProof/>
                  <w:lang w:val="en-US"/>
                </w:rPr>
                <w:t xml:space="preserve">[Online] </w:t>
              </w:r>
              <w:r>
                <w:rPr>
                  <w:noProof/>
                  <w:lang w:val="en-US"/>
                </w:rPr>
                <w:br/>
                <w:t xml:space="preserve">Available at: </w:t>
              </w:r>
              <w:r>
                <w:rPr>
                  <w:noProof/>
                  <w:u w:val="single"/>
                  <w:lang w:val="en-US"/>
                </w:rPr>
                <w:t>https://www.kent.police.uk/foi-ai/kent-police/Policy/operational-partnerships/stop-and-search-sop-o06a/</w:t>
              </w:r>
              <w:r>
                <w:rPr>
                  <w:noProof/>
                  <w:lang w:val="en-US"/>
                </w:rPr>
                <w:br/>
                <w:t>[Accessed 1 November 2023].</w:t>
              </w:r>
            </w:p>
            <w:p w14:paraId="3C759119" w14:textId="77777777" w:rsidR="006A071A" w:rsidRDefault="006A071A" w:rsidP="006A071A">
              <w:pPr>
                <w:pStyle w:val="Bibliography"/>
                <w:rPr>
                  <w:noProof/>
                  <w:lang w:val="en-US"/>
                </w:rPr>
              </w:pPr>
              <w:r>
                <w:rPr>
                  <w:noProof/>
                  <w:lang w:val="en-US"/>
                </w:rPr>
                <w:t xml:space="preserve">Police, N., 2023. </w:t>
              </w:r>
              <w:r>
                <w:rPr>
                  <w:i/>
                  <w:iCs/>
                  <w:noProof/>
                  <w:lang w:val="en-US"/>
                </w:rPr>
                <w:t xml:space="preserve">Nottinghamshire Police. </w:t>
              </w:r>
              <w:r>
                <w:rPr>
                  <w:noProof/>
                  <w:lang w:val="en-US"/>
                </w:rPr>
                <w:t xml:space="preserve">[Online] </w:t>
              </w:r>
              <w:r>
                <w:rPr>
                  <w:noProof/>
                  <w:lang w:val="en-US"/>
                </w:rPr>
                <w:br/>
                <w:t xml:space="preserve">Available at: </w:t>
              </w:r>
              <w:r>
                <w:rPr>
                  <w:noProof/>
                  <w:u w:val="single"/>
                  <w:lang w:val="en-US"/>
                </w:rPr>
                <w:t>https://www.nottinghamshire.police.uk/news/nottinghamshire/news/news/2023/may/carving-knife-seized-as-officers-take-to-streets-in-undercover-operation/</w:t>
              </w:r>
              <w:r>
                <w:rPr>
                  <w:noProof/>
                  <w:lang w:val="en-US"/>
                </w:rPr>
                <w:br/>
                <w:t>[Accessed 31 October 2023].</w:t>
              </w:r>
            </w:p>
            <w:p w14:paraId="054C518A" w14:textId="77777777" w:rsidR="006A071A" w:rsidRDefault="006A071A" w:rsidP="006A071A">
              <w:pPr>
                <w:pStyle w:val="Bibliography"/>
                <w:rPr>
                  <w:noProof/>
                  <w:lang w:val="en-US"/>
                </w:rPr>
              </w:pPr>
              <w:r>
                <w:rPr>
                  <w:noProof/>
                  <w:lang w:val="en-US"/>
                </w:rPr>
                <w:t xml:space="preserve">Police, S. Y., 2023. </w:t>
              </w:r>
              <w:r>
                <w:rPr>
                  <w:i/>
                  <w:iCs/>
                  <w:noProof/>
                  <w:lang w:val="en-US"/>
                </w:rPr>
                <w:t xml:space="preserve">South Yorkshire Police. </w:t>
              </w:r>
              <w:r>
                <w:rPr>
                  <w:noProof/>
                  <w:lang w:val="en-US"/>
                </w:rPr>
                <w:t xml:space="preserve">[Online] </w:t>
              </w:r>
              <w:r>
                <w:rPr>
                  <w:noProof/>
                  <w:lang w:val="en-US"/>
                </w:rPr>
                <w:br/>
                <w:t xml:space="preserve">Available at: </w:t>
              </w:r>
              <w:r>
                <w:rPr>
                  <w:noProof/>
                  <w:u w:val="single"/>
                  <w:lang w:val="en-US"/>
                </w:rPr>
                <w:t>https://www.southyorkshire.police.uk/media/9100/poap.pdf</w:t>
              </w:r>
              <w:r>
                <w:rPr>
                  <w:noProof/>
                  <w:lang w:val="en-US"/>
                </w:rPr>
                <w:br/>
                <w:t>[Accessed 31 October 2023].</w:t>
              </w:r>
            </w:p>
            <w:p w14:paraId="5BE0CC5C" w14:textId="77777777" w:rsidR="006A071A" w:rsidRDefault="006A071A" w:rsidP="006A071A">
              <w:pPr>
                <w:pStyle w:val="Bibliography"/>
                <w:rPr>
                  <w:noProof/>
                  <w:lang w:val="en-US"/>
                </w:rPr>
              </w:pPr>
              <w:r>
                <w:rPr>
                  <w:noProof/>
                  <w:lang w:val="en-US"/>
                </w:rPr>
                <w:t xml:space="preserve">Police, W., 2023. </w:t>
              </w:r>
              <w:r>
                <w:rPr>
                  <w:i/>
                  <w:iCs/>
                  <w:noProof/>
                  <w:lang w:val="en-US"/>
                </w:rPr>
                <w:t xml:space="preserve">Warwickshire Police. </w:t>
              </w:r>
              <w:r>
                <w:rPr>
                  <w:noProof/>
                  <w:lang w:val="en-US"/>
                </w:rPr>
                <w:t xml:space="preserve">[Online] </w:t>
              </w:r>
              <w:r>
                <w:rPr>
                  <w:noProof/>
                  <w:lang w:val="en-US"/>
                </w:rPr>
                <w:br/>
                <w:t xml:space="preserve">Available at: </w:t>
              </w:r>
              <w:r>
                <w:rPr>
                  <w:noProof/>
                  <w:u w:val="single"/>
                  <w:lang w:val="en-US"/>
                </w:rPr>
                <w:t>https://www.warwickshire.police.uk/police-forces/warwickshire-police/areas/warwickshire-police/about-us/about-us/code-ethics/</w:t>
              </w:r>
              <w:r>
                <w:rPr>
                  <w:noProof/>
                  <w:lang w:val="en-US"/>
                </w:rPr>
                <w:br/>
                <w:t>[Accessed 3 November 2023].</w:t>
              </w:r>
            </w:p>
            <w:p w14:paraId="5A0CCC39" w14:textId="77777777" w:rsidR="006A071A" w:rsidRDefault="006A071A" w:rsidP="006A071A">
              <w:pPr>
                <w:pStyle w:val="Bibliography"/>
                <w:rPr>
                  <w:noProof/>
                  <w:lang w:val="en-US"/>
                </w:rPr>
              </w:pPr>
              <w:r>
                <w:rPr>
                  <w:noProof/>
                  <w:lang w:val="en-US"/>
                </w:rPr>
                <w:t xml:space="preserve">Police, W., 2023. </w:t>
              </w:r>
              <w:r>
                <w:rPr>
                  <w:i/>
                  <w:iCs/>
                  <w:noProof/>
                  <w:lang w:val="en-US"/>
                </w:rPr>
                <w:t xml:space="preserve">Wiltshire Police. </w:t>
              </w:r>
              <w:r>
                <w:rPr>
                  <w:noProof/>
                  <w:lang w:val="en-US"/>
                </w:rPr>
                <w:t xml:space="preserve">[Online] </w:t>
              </w:r>
              <w:r>
                <w:rPr>
                  <w:noProof/>
                  <w:lang w:val="en-US"/>
                </w:rPr>
                <w:br/>
                <w:t xml:space="preserve">Available at: </w:t>
              </w:r>
              <w:r>
                <w:rPr>
                  <w:noProof/>
                  <w:u w:val="single"/>
                  <w:lang w:val="en-US"/>
                </w:rPr>
                <w:t>https://www.wiltshire.police.uk/police-forces/wiltshire-police/areas/about-us/about-us/code-of-ethics/</w:t>
              </w:r>
              <w:r>
                <w:rPr>
                  <w:noProof/>
                  <w:lang w:val="en-US"/>
                </w:rPr>
                <w:br/>
                <w:t>[Accessed 3 November 2023].</w:t>
              </w:r>
            </w:p>
            <w:p w14:paraId="380388A4" w14:textId="77777777" w:rsidR="006A071A" w:rsidRDefault="006A071A" w:rsidP="006A071A">
              <w:pPr>
                <w:pStyle w:val="Bibliography"/>
                <w:rPr>
                  <w:noProof/>
                  <w:lang w:val="en-US"/>
                </w:rPr>
              </w:pPr>
              <w:r>
                <w:rPr>
                  <w:noProof/>
                  <w:lang w:val="en-US"/>
                </w:rPr>
                <w:t xml:space="preserve">Policing, C. o., 2014.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3 November 2023].</w:t>
              </w:r>
            </w:p>
            <w:p w14:paraId="7A9DBE90" w14:textId="77777777" w:rsidR="006A071A" w:rsidRDefault="006A071A" w:rsidP="006A071A">
              <w:pPr>
                <w:pStyle w:val="Bibliography"/>
                <w:rPr>
                  <w:noProof/>
                  <w:lang w:val="en-US"/>
                </w:rPr>
              </w:pPr>
              <w:r>
                <w:rPr>
                  <w:noProof/>
                  <w:lang w:val="en-US"/>
                </w:rPr>
                <w:t xml:space="preserve">Policing, C. o., 2022.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https://www.college.police.uk/app/stop-and-search/professional</w:t>
              </w:r>
              <w:r>
                <w:rPr>
                  <w:noProof/>
                  <w:lang w:val="en-US"/>
                </w:rPr>
                <w:br/>
                <w:t>[Accessed 1 November 2023].</w:t>
              </w:r>
            </w:p>
            <w:p w14:paraId="10A482FE" w14:textId="77777777" w:rsidR="006A071A" w:rsidRDefault="006A071A" w:rsidP="006A071A">
              <w:pPr>
                <w:pStyle w:val="Bibliography"/>
                <w:rPr>
                  <w:noProof/>
                  <w:lang w:val="en-US"/>
                </w:rPr>
              </w:pPr>
              <w:r>
                <w:rPr>
                  <w:noProof/>
                  <w:lang w:val="en-US"/>
                </w:rPr>
                <w:t xml:space="preserve">Policing, C. o., 2022.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https://www.college.police.uk/guidance/problem-solving-policing</w:t>
              </w:r>
              <w:r>
                <w:rPr>
                  <w:noProof/>
                  <w:lang w:val="en-US"/>
                </w:rPr>
                <w:br/>
                <w:t>[Accessed 2 November 2023].</w:t>
              </w:r>
            </w:p>
            <w:p w14:paraId="1241F450" w14:textId="77777777" w:rsidR="006A071A" w:rsidRDefault="006A071A" w:rsidP="006A071A">
              <w:pPr>
                <w:pStyle w:val="Bibliography"/>
                <w:rPr>
                  <w:noProof/>
                  <w:lang w:val="en-US"/>
                </w:rPr>
              </w:pPr>
              <w:r>
                <w:rPr>
                  <w:noProof/>
                  <w:lang w:val="en-US"/>
                </w:rPr>
                <w:t xml:space="preserve">Wales, P. a. C. C. S., 2023. </w:t>
              </w:r>
              <w:r>
                <w:rPr>
                  <w:i/>
                  <w:iCs/>
                  <w:noProof/>
                  <w:lang w:val="en-US"/>
                </w:rPr>
                <w:t xml:space="preserve">Police and Crime Commissioner South Wales. </w:t>
              </w:r>
              <w:r>
                <w:rPr>
                  <w:noProof/>
                  <w:lang w:val="en-US"/>
                </w:rPr>
                <w:t xml:space="preserve">[Online] </w:t>
              </w:r>
              <w:r>
                <w:rPr>
                  <w:noProof/>
                  <w:lang w:val="en-US"/>
                </w:rPr>
                <w:br/>
                <w:t xml:space="preserve">Available at: </w:t>
              </w:r>
              <w:r>
                <w:rPr>
                  <w:noProof/>
                  <w:u w:val="single"/>
                  <w:lang w:val="en-US"/>
                </w:rPr>
                <w:t>https://commissioner.south-wales.police.uk/en/your-commissioner/working-in-partnership/</w:t>
              </w:r>
              <w:r>
                <w:rPr>
                  <w:noProof/>
                  <w:lang w:val="en-US"/>
                </w:rPr>
                <w:br/>
                <w:t>[Accessed 3 November 2023].</w:t>
              </w:r>
            </w:p>
            <w:p w14:paraId="074650B8" w14:textId="77777777" w:rsidR="006A071A" w:rsidRDefault="006A071A" w:rsidP="006A071A">
              <w:pPr>
                <w:pStyle w:val="Bibliography"/>
                <w:rPr>
                  <w:noProof/>
                  <w:lang w:val="en-US"/>
                </w:rPr>
              </w:pPr>
              <w:r>
                <w:rPr>
                  <w:noProof/>
                  <w:lang w:val="en-US"/>
                </w:rPr>
                <w:t xml:space="preserve">White, N., 2022.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https://www.independent.co.uk/news/uk/home-news/met-police-unlawful-search-boy-b2200251.html</w:t>
              </w:r>
              <w:r>
                <w:rPr>
                  <w:noProof/>
                  <w:lang w:val="en-US"/>
                </w:rPr>
                <w:br/>
                <w:t>[Accessed 1 November 2023].</w:t>
              </w:r>
            </w:p>
            <w:p w14:paraId="51081903" w14:textId="6A22B7F4" w:rsidR="006A071A" w:rsidRDefault="006A071A" w:rsidP="006A071A">
              <w:r>
                <w:rPr>
                  <w:b/>
                  <w:bCs/>
                  <w:noProof/>
                </w:rPr>
                <w:fldChar w:fldCharType="end"/>
              </w:r>
            </w:p>
          </w:sdtContent>
        </w:sdt>
      </w:sdtContent>
    </w:sdt>
    <w:p w14:paraId="3C5FD58A" w14:textId="77777777" w:rsidR="006A071A" w:rsidRPr="009361D7" w:rsidRDefault="006A071A" w:rsidP="009361D7">
      <w:pPr>
        <w:rPr>
          <w:rFonts w:ascii="Arial" w:hAnsi="Arial" w:cs="Arial"/>
        </w:rPr>
      </w:pPr>
    </w:p>
    <w:sectPr w:rsidR="006A071A" w:rsidRPr="009361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5DD"/>
    <w:rsid w:val="000B6C24"/>
    <w:rsid w:val="00200536"/>
    <w:rsid w:val="002C3557"/>
    <w:rsid w:val="003345DC"/>
    <w:rsid w:val="00425B47"/>
    <w:rsid w:val="004D4B14"/>
    <w:rsid w:val="004D7450"/>
    <w:rsid w:val="006A071A"/>
    <w:rsid w:val="006C0634"/>
    <w:rsid w:val="0070032A"/>
    <w:rsid w:val="009361D7"/>
    <w:rsid w:val="009A1452"/>
    <w:rsid w:val="009E45DD"/>
    <w:rsid w:val="00AE5371"/>
    <w:rsid w:val="00BA1724"/>
    <w:rsid w:val="00BF712F"/>
    <w:rsid w:val="00CB5A48"/>
    <w:rsid w:val="00CC3F9E"/>
    <w:rsid w:val="00E4336F"/>
    <w:rsid w:val="00FC11B2"/>
    <w:rsid w:val="00FC4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C44A20"/>
  <w15:chartTrackingRefBased/>
  <w15:docId w15:val="{E49ABC0A-D4F1-774F-B439-3B8F0CB58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71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71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A07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3606">
      <w:bodyDiv w:val="1"/>
      <w:marLeft w:val="0"/>
      <w:marRight w:val="0"/>
      <w:marTop w:val="0"/>
      <w:marBottom w:val="0"/>
      <w:divBdr>
        <w:top w:val="none" w:sz="0" w:space="0" w:color="auto"/>
        <w:left w:val="none" w:sz="0" w:space="0" w:color="auto"/>
        <w:bottom w:val="none" w:sz="0" w:space="0" w:color="auto"/>
        <w:right w:val="none" w:sz="0" w:space="0" w:color="auto"/>
      </w:divBdr>
    </w:div>
    <w:div w:id="40397778">
      <w:bodyDiv w:val="1"/>
      <w:marLeft w:val="0"/>
      <w:marRight w:val="0"/>
      <w:marTop w:val="0"/>
      <w:marBottom w:val="0"/>
      <w:divBdr>
        <w:top w:val="none" w:sz="0" w:space="0" w:color="auto"/>
        <w:left w:val="none" w:sz="0" w:space="0" w:color="auto"/>
        <w:bottom w:val="none" w:sz="0" w:space="0" w:color="auto"/>
        <w:right w:val="none" w:sz="0" w:space="0" w:color="auto"/>
      </w:divBdr>
    </w:div>
    <w:div w:id="45227112">
      <w:bodyDiv w:val="1"/>
      <w:marLeft w:val="0"/>
      <w:marRight w:val="0"/>
      <w:marTop w:val="0"/>
      <w:marBottom w:val="0"/>
      <w:divBdr>
        <w:top w:val="none" w:sz="0" w:space="0" w:color="auto"/>
        <w:left w:val="none" w:sz="0" w:space="0" w:color="auto"/>
        <w:bottom w:val="none" w:sz="0" w:space="0" w:color="auto"/>
        <w:right w:val="none" w:sz="0" w:space="0" w:color="auto"/>
      </w:divBdr>
    </w:div>
    <w:div w:id="219559953">
      <w:bodyDiv w:val="1"/>
      <w:marLeft w:val="0"/>
      <w:marRight w:val="0"/>
      <w:marTop w:val="0"/>
      <w:marBottom w:val="0"/>
      <w:divBdr>
        <w:top w:val="none" w:sz="0" w:space="0" w:color="auto"/>
        <w:left w:val="none" w:sz="0" w:space="0" w:color="auto"/>
        <w:bottom w:val="none" w:sz="0" w:space="0" w:color="auto"/>
        <w:right w:val="none" w:sz="0" w:space="0" w:color="auto"/>
      </w:divBdr>
    </w:div>
    <w:div w:id="256444458">
      <w:bodyDiv w:val="1"/>
      <w:marLeft w:val="0"/>
      <w:marRight w:val="0"/>
      <w:marTop w:val="0"/>
      <w:marBottom w:val="0"/>
      <w:divBdr>
        <w:top w:val="none" w:sz="0" w:space="0" w:color="auto"/>
        <w:left w:val="none" w:sz="0" w:space="0" w:color="auto"/>
        <w:bottom w:val="none" w:sz="0" w:space="0" w:color="auto"/>
        <w:right w:val="none" w:sz="0" w:space="0" w:color="auto"/>
      </w:divBdr>
    </w:div>
    <w:div w:id="285042111">
      <w:bodyDiv w:val="1"/>
      <w:marLeft w:val="0"/>
      <w:marRight w:val="0"/>
      <w:marTop w:val="0"/>
      <w:marBottom w:val="0"/>
      <w:divBdr>
        <w:top w:val="none" w:sz="0" w:space="0" w:color="auto"/>
        <w:left w:val="none" w:sz="0" w:space="0" w:color="auto"/>
        <w:bottom w:val="none" w:sz="0" w:space="0" w:color="auto"/>
        <w:right w:val="none" w:sz="0" w:space="0" w:color="auto"/>
      </w:divBdr>
    </w:div>
    <w:div w:id="355036853">
      <w:bodyDiv w:val="1"/>
      <w:marLeft w:val="0"/>
      <w:marRight w:val="0"/>
      <w:marTop w:val="0"/>
      <w:marBottom w:val="0"/>
      <w:divBdr>
        <w:top w:val="none" w:sz="0" w:space="0" w:color="auto"/>
        <w:left w:val="none" w:sz="0" w:space="0" w:color="auto"/>
        <w:bottom w:val="none" w:sz="0" w:space="0" w:color="auto"/>
        <w:right w:val="none" w:sz="0" w:space="0" w:color="auto"/>
      </w:divBdr>
    </w:div>
    <w:div w:id="422146960">
      <w:bodyDiv w:val="1"/>
      <w:marLeft w:val="0"/>
      <w:marRight w:val="0"/>
      <w:marTop w:val="0"/>
      <w:marBottom w:val="0"/>
      <w:divBdr>
        <w:top w:val="none" w:sz="0" w:space="0" w:color="auto"/>
        <w:left w:val="none" w:sz="0" w:space="0" w:color="auto"/>
        <w:bottom w:val="none" w:sz="0" w:space="0" w:color="auto"/>
        <w:right w:val="none" w:sz="0" w:space="0" w:color="auto"/>
      </w:divBdr>
    </w:div>
    <w:div w:id="429930449">
      <w:bodyDiv w:val="1"/>
      <w:marLeft w:val="0"/>
      <w:marRight w:val="0"/>
      <w:marTop w:val="0"/>
      <w:marBottom w:val="0"/>
      <w:divBdr>
        <w:top w:val="none" w:sz="0" w:space="0" w:color="auto"/>
        <w:left w:val="none" w:sz="0" w:space="0" w:color="auto"/>
        <w:bottom w:val="none" w:sz="0" w:space="0" w:color="auto"/>
        <w:right w:val="none" w:sz="0" w:space="0" w:color="auto"/>
      </w:divBdr>
    </w:div>
    <w:div w:id="476461334">
      <w:bodyDiv w:val="1"/>
      <w:marLeft w:val="0"/>
      <w:marRight w:val="0"/>
      <w:marTop w:val="0"/>
      <w:marBottom w:val="0"/>
      <w:divBdr>
        <w:top w:val="none" w:sz="0" w:space="0" w:color="auto"/>
        <w:left w:val="none" w:sz="0" w:space="0" w:color="auto"/>
        <w:bottom w:val="none" w:sz="0" w:space="0" w:color="auto"/>
        <w:right w:val="none" w:sz="0" w:space="0" w:color="auto"/>
      </w:divBdr>
    </w:div>
    <w:div w:id="542133602">
      <w:bodyDiv w:val="1"/>
      <w:marLeft w:val="0"/>
      <w:marRight w:val="0"/>
      <w:marTop w:val="0"/>
      <w:marBottom w:val="0"/>
      <w:divBdr>
        <w:top w:val="none" w:sz="0" w:space="0" w:color="auto"/>
        <w:left w:val="none" w:sz="0" w:space="0" w:color="auto"/>
        <w:bottom w:val="none" w:sz="0" w:space="0" w:color="auto"/>
        <w:right w:val="none" w:sz="0" w:space="0" w:color="auto"/>
      </w:divBdr>
    </w:div>
    <w:div w:id="795296032">
      <w:bodyDiv w:val="1"/>
      <w:marLeft w:val="0"/>
      <w:marRight w:val="0"/>
      <w:marTop w:val="0"/>
      <w:marBottom w:val="0"/>
      <w:divBdr>
        <w:top w:val="none" w:sz="0" w:space="0" w:color="auto"/>
        <w:left w:val="none" w:sz="0" w:space="0" w:color="auto"/>
        <w:bottom w:val="none" w:sz="0" w:space="0" w:color="auto"/>
        <w:right w:val="none" w:sz="0" w:space="0" w:color="auto"/>
      </w:divBdr>
    </w:div>
    <w:div w:id="835847968">
      <w:bodyDiv w:val="1"/>
      <w:marLeft w:val="0"/>
      <w:marRight w:val="0"/>
      <w:marTop w:val="0"/>
      <w:marBottom w:val="0"/>
      <w:divBdr>
        <w:top w:val="none" w:sz="0" w:space="0" w:color="auto"/>
        <w:left w:val="none" w:sz="0" w:space="0" w:color="auto"/>
        <w:bottom w:val="none" w:sz="0" w:space="0" w:color="auto"/>
        <w:right w:val="none" w:sz="0" w:space="0" w:color="auto"/>
      </w:divBdr>
    </w:div>
    <w:div w:id="890774535">
      <w:bodyDiv w:val="1"/>
      <w:marLeft w:val="0"/>
      <w:marRight w:val="0"/>
      <w:marTop w:val="0"/>
      <w:marBottom w:val="0"/>
      <w:divBdr>
        <w:top w:val="none" w:sz="0" w:space="0" w:color="auto"/>
        <w:left w:val="none" w:sz="0" w:space="0" w:color="auto"/>
        <w:bottom w:val="none" w:sz="0" w:space="0" w:color="auto"/>
        <w:right w:val="none" w:sz="0" w:space="0" w:color="auto"/>
      </w:divBdr>
    </w:div>
    <w:div w:id="1051929747">
      <w:bodyDiv w:val="1"/>
      <w:marLeft w:val="0"/>
      <w:marRight w:val="0"/>
      <w:marTop w:val="0"/>
      <w:marBottom w:val="0"/>
      <w:divBdr>
        <w:top w:val="none" w:sz="0" w:space="0" w:color="auto"/>
        <w:left w:val="none" w:sz="0" w:space="0" w:color="auto"/>
        <w:bottom w:val="none" w:sz="0" w:space="0" w:color="auto"/>
        <w:right w:val="none" w:sz="0" w:space="0" w:color="auto"/>
      </w:divBdr>
    </w:div>
    <w:div w:id="1103375121">
      <w:bodyDiv w:val="1"/>
      <w:marLeft w:val="0"/>
      <w:marRight w:val="0"/>
      <w:marTop w:val="0"/>
      <w:marBottom w:val="0"/>
      <w:divBdr>
        <w:top w:val="none" w:sz="0" w:space="0" w:color="auto"/>
        <w:left w:val="none" w:sz="0" w:space="0" w:color="auto"/>
        <w:bottom w:val="none" w:sz="0" w:space="0" w:color="auto"/>
        <w:right w:val="none" w:sz="0" w:space="0" w:color="auto"/>
      </w:divBdr>
    </w:div>
    <w:div w:id="1121150443">
      <w:bodyDiv w:val="1"/>
      <w:marLeft w:val="0"/>
      <w:marRight w:val="0"/>
      <w:marTop w:val="0"/>
      <w:marBottom w:val="0"/>
      <w:divBdr>
        <w:top w:val="none" w:sz="0" w:space="0" w:color="auto"/>
        <w:left w:val="none" w:sz="0" w:space="0" w:color="auto"/>
        <w:bottom w:val="none" w:sz="0" w:space="0" w:color="auto"/>
        <w:right w:val="none" w:sz="0" w:space="0" w:color="auto"/>
      </w:divBdr>
    </w:div>
    <w:div w:id="1175148889">
      <w:bodyDiv w:val="1"/>
      <w:marLeft w:val="0"/>
      <w:marRight w:val="0"/>
      <w:marTop w:val="0"/>
      <w:marBottom w:val="0"/>
      <w:divBdr>
        <w:top w:val="none" w:sz="0" w:space="0" w:color="auto"/>
        <w:left w:val="none" w:sz="0" w:space="0" w:color="auto"/>
        <w:bottom w:val="none" w:sz="0" w:space="0" w:color="auto"/>
        <w:right w:val="none" w:sz="0" w:space="0" w:color="auto"/>
      </w:divBdr>
    </w:div>
    <w:div w:id="1535535207">
      <w:bodyDiv w:val="1"/>
      <w:marLeft w:val="0"/>
      <w:marRight w:val="0"/>
      <w:marTop w:val="0"/>
      <w:marBottom w:val="0"/>
      <w:divBdr>
        <w:top w:val="none" w:sz="0" w:space="0" w:color="auto"/>
        <w:left w:val="none" w:sz="0" w:space="0" w:color="auto"/>
        <w:bottom w:val="none" w:sz="0" w:space="0" w:color="auto"/>
        <w:right w:val="none" w:sz="0" w:space="0" w:color="auto"/>
      </w:divBdr>
    </w:div>
    <w:div w:id="1826123624">
      <w:bodyDiv w:val="1"/>
      <w:marLeft w:val="0"/>
      <w:marRight w:val="0"/>
      <w:marTop w:val="0"/>
      <w:marBottom w:val="0"/>
      <w:divBdr>
        <w:top w:val="none" w:sz="0" w:space="0" w:color="auto"/>
        <w:left w:val="none" w:sz="0" w:space="0" w:color="auto"/>
        <w:bottom w:val="none" w:sz="0" w:space="0" w:color="auto"/>
        <w:right w:val="none" w:sz="0" w:space="0" w:color="auto"/>
      </w:divBdr>
    </w:div>
    <w:div w:id="1932003962">
      <w:bodyDiv w:val="1"/>
      <w:marLeft w:val="0"/>
      <w:marRight w:val="0"/>
      <w:marTop w:val="0"/>
      <w:marBottom w:val="0"/>
      <w:divBdr>
        <w:top w:val="none" w:sz="0" w:space="0" w:color="auto"/>
        <w:left w:val="none" w:sz="0" w:space="0" w:color="auto"/>
        <w:bottom w:val="none" w:sz="0" w:space="0" w:color="auto"/>
        <w:right w:val="none" w:sz="0" w:space="0" w:color="auto"/>
      </w:divBdr>
    </w:div>
    <w:div w:id="2022194257">
      <w:bodyDiv w:val="1"/>
      <w:marLeft w:val="0"/>
      <w:marRight w:val="0"/>
      <w:marTop w:val="0"/>
      <w:marBottom w:val="0"/>
      <w:divBdr>
        <w:top w:val="none" w:sz="0" w:space="0" w:color="auto"/>
        <w:left w:val="none" w:sz="0" w:space="0" w:color="auto"/>
        <w:bottom w:val="none" w:sz="0" w:space="0" w:color="auto"/>
        <w:right w:val="none" w:sz="0" w:space="0" w:color="auto"/>
      </w:divBdr>
    </w:div>
    <w:div w:id="2109084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Sou23</b:Tag>
    <b:SourceType>InternetSite</b:SourceType>
    <b:Guid>{E23A73C1-6644-B64B-86C2-69294ECDDBC0}</b:Guid>
    <b:Author>
      <b:Author>
        <b:NameList>
          <b:Person>
            <b:Last>Police</b:Last>
            <b:First>South</b:First>
            <b:Middle>Yorkshire</b:Middle>
          </b:Person>
        </b:NameList>
      </b:Author>
    </b:Author>
    <b:Title>South Yorkshire Police</b:Title>
    <b:URL>https://www.southyorkshire.police.uk/media/9100/poap.pdf</b:URL>
    <b:Year>2023</b:Year>
    <b:YearAccessed>2023</b:YearAccessed>
    <b:MonthAccessed>October</b:MonthAccessed>
    <b:DayAccessed>31</b:DayAccessed>
    <b:RefOrder>1</b:RefOrder>
  </b:Source>
  <b:Source>
    <b:Tag>Not23</b:Tag>
    <b:SourceType>InternetSite</b:SourceType>
    <b:Guid>{95AF2488-B8F2-9E41-9E4F-471AEB086F0E}</b:Guid>
    <b:Author>
      <b:Author>
        <b:NameList>
          <b:Person>
            <b:Last>Police</b:Last>
            <b:First>Nottinghamshire</b:First>
          </b:Person>
        </b:NameList>
      </b:Author>
    </b:Author>
    <b:Title>Nottinghamshire Police</b:Title>
    <b:URL>https://www.nottinghamshire.police.uk/news/nottinghamshire/news/news/2023/may/carving-knife-seized-as-officers-take-to-streets-in-undercover-operation/</b:URL>
    <b:Year>2023</b:Year>
    <b:YearAccessed>2023</b:YearAccessed>
    <b:MonthAccessed>October</b:MonthAccessed>
    <b:DayAccessed>31</b:DayAccessed>
    <b:RefOrder>2</b:RefOrder>
  </b:Source>
  <b:Source>
    <b:Tag>Sen23</b:Tag>
    <b:SourceType>InternetSite</b:SourceType>
    <b:Guid>{FA4C3C30-F2C5-2140-BB57-1C5BF115E4EF}</b:Guid>
    <b:Author>
      <b:Author>
        <b:NameList>
          <b:Person>
            <b:Last>Council</b:Last>
            <b:First>Sentencing</b:First>
          </b:Person>
        </b:NameList>
      </b:Author>
    </b:Author>
    <b:Title>Sentencing Council</b:Title>
    <b:URL>https://www.sentencingcouncil.org.uk/outlines/knives-and-offensive-weapons/#:~:text=Possession%20of%20knives%20and%20offensive,not%20intending%20to%20use%20it.</b:URL>
    <b:Year>2023</b:Year>
    <b:YearAccessed>2023</b:YearAccessed>
    <b:MonthAccessed>October</b:MonthAccessed>
    <b:DayAccessed>31</b:DayAccessed>
    <b:RefOrder>3</b:RefOrder>
  </b:Source>
  <b:Source>
    <b:Tag>UKG23</b:Tag>
    <b:SourceType>InternetSite</b:SourceType>
    <b:Guid>{21EA5BF7-F4A8-FC4B-A660-06355E18420E}</b:Guid>
    <b:Title>UK Government</b:Title>
    <b:URL>https://assets.publishing.service.gov.uk/media/5a7a3bf740f0b66a2fc00dcd/Knives_and_offensive_weapons_information_GDS_FAQ.pdf</b:URL>
    <b:Year>2023</b:Year>
    <b:YearAccessed>2023</b:YearAccessed>
    <b:MonthAccessed>October</b:MonthAccessed>
    <b:DayAccessed>31</b:DayAccessed>
    <b:Author>
      <b:Author>
        <b:NameList>
          <b:Person>
            <b:Last>Government</b:Last>
            <b:First>UK</b:First>
          </b:Person>
        </b:NameList>
      </b:Author>
    </b:Author>
    <b:RefOrder>4</b:RefOrder>
  </b:Source>
  <b:Source>
    <b:Tag>Chr23</b:Tag>
    <b:SourceType>InternetSite</b:SourceType>
    <b:Guid>{8BAAEB91-C408-A04F-BB88-8F7D6C50FBDC}</b:Guid>
    <b:Author>
      <b:Author>
        <b:NameList>
          <b:Person>
            <b:Last>Fuller</b:Last>
            <b:First>Christian</b:First>
          </b:Person>
        </b:NameList>
      </b:Author>
    </b:Author>
    <b:Title>BBC News</b:Title>
    <b:URL>https://www.bbc.co.uk/news/articles/czv7vpxl150o</b:URL>
    <b:Year>2023</b:Year>
    <b:YearAccessed>2023</b:YearAccessed>
    <b:MonthAccessed>October</b:MonthAccessed>
    <b:DayAccessed>31</b:DayAccessed>
    <b:RefOrder>5</b:RefOrder>
  </b:Source>
  <b:Source>
    <b:Tag>Hom22</b:Tag>
    <b:SourceType>InternetSite</b:SourceType>
    <b:Guid>{EE6BD0B3-CD6E-E54D-8CCF-78275DD03D01}</b:Guid>
    <b:Author>
      <b:Author>
        <b:NameList>
          <b:Person>
            <b:Last>Office</b:Last>
            <b:First>Home</b:First>
          </b:Person>
        </b:NameList>
      </b:Author>
    </b:Author>
    <b:Title>Gov.uk</b:Title>
    <b:URL>https://www.gov.uk/government/news/home-secretary-backs-police-to-increase-stop-and-search#:~:text=Since%202019%2C%20the%20police%20have,thousands%20of%20possible%20fatal%20injuries.</b:URL>
    <b:Year>2022</b:Year>
    <b:YearAccessed>2023</b:YearAccessed>
    <b:MonthAccessed>October</b:MonthAccessed>
    <b:DayAccessed>31</b:DayAccessed>
    <b:RefOrder>6</b:RefOrder>
  </b:Source>
  <b:Source>
    <b:Tag>Liz18</b:Tag>
    <b:SourceType>InternetSite</b:SourceType>
    <b:Guid>{328FC7E2-11C8-D449-A984-8172D00DB1F2}</b:Guid>
    <b:Author>
      <b:Author>
        <b:NameList>
          <b:Person>
            <b:Last>Dearden</b:Last>
            <b:First>Lizzie</b:First>
          </b:Person>
        </b:NameList>
      </b:Author>
    </b:Author>
    <b:Title>Independent</b:Title>
    <b:URL>https://www.independent.co.uk/news/uk/crime/knife-crime-london-stabbing-violence-stop-search-murder-jason-isaacs-northolt-police-a8644496.html</b:URL>
    <b:Year>2018</b:Year>
    <b:YearAccessed>2023</b:YearAccessed>
    <b:MonthAccessed>October</b:MonthAccessed>
    <b:DayAccessed>31</b:DayAccessed>
    <b:RefOrder>7</b:RefOrder>
  </b:Source>
  <b:Source>
    <b:Tag>Nad22</b:Tag>
    <b:SourceType>InternetSite</b:SourceType>
    <b:Guid>{BE520C76-E176-D04A-BB6B-289AE4C6156B}</b:Guid>
    <b:Author>
      <b:Author>
        <b:NameList>
          <b:Person>
            <b:Last>White</b:Last>
            <b:First>Nadine</b:First>
          </b:Person>
        </b:NameList>
      </b:Author>
    </b:Author>
    <b:Title>Independent</b:Title>
    <b:URL>https://www.independent.co.uk/news/uk/home-news/met-police-unlawful-search-boy-b2200251.html</b:URL>
    <b:Year>2022</b:Year>
    <b:YearAccessed>2023</b:YearAccessed>
    <b:MonthAccessed>November</b:MonthAccessed>
    <b:DayAccessed>1</b:DayAccessed>
    <b:RefOrder>9</b:RefOrder>
  </b:Source>
  <b:Source>
    <b:Tag>Col221</b:Tag>
    <b:SourceType>InternetSite</b:SourceType>
    <b:Guid>{1F994FF4-19BC-5A47-89AE-ACE4EA8CD623}</b:Guid>
    <b:Author>
      <b:Author>
        <b:NameList>
          <b:Person>
            <b:Last>Policing</b:Last>
            <b:First>College</b:First>
            <b:Middle>of</b:Middle>
          </b:Person>
        </b:NameList>
      </b:Author>
    </b:Author>
    <b:Title>College of Policing</b:Title>
    <b:URL>https://www.college.police.uk/app/stop-and-search/professional</b:URL>
    <b:Year>2022</b:Year>
    <b:YearAccessed>2023</b:YearAccessed>
    <b:MonthAccessed>November</b:MonthAccessed>
    <b:DayAccessed>1</b:DayAccessed>
    <b:RefOrder>10</b:RefOrder>
  </b:Source>
  <b:Source>
    <b:Tag>Ken23</b:Tag>
    <b:SourceType>InternetSite</b:SourceType>
    <b:Guid>{993FA1A1-73B9-E947-B1FC-A2598476DBC7}</b:Guid>
    <b:Author>
      <b:Author>
        <b:NameList>
          <b:Person>
            <b:Last>Police</b:Last>
            <b:First>Kent</b:First>
          </b:Person>
        </b:NameList>
      </b:Author>
    </b:Author>
    <b:Title>Kent Police</b:Title>
    <b:URL>https://www.kent.police.uk/foi-ai/kent-police/Policy/operational-partnerships/stop-and-search-sop-o06a/</b:URL>
    <b:Year>2023</b:Year>
    <b:YearAccessed>2023</b:YearAccessed>
    <b:MonthAccessed>November</b:MonthAccessed>
    <b:DayAccessed>1</b:DayAccessed>
    <b:RefOrder>11</b:RefOrder>
  </b:Source>
  <b:Source>
    <b:Tag>Liz23</b:Tag>
    <b:SourceType>InternetSite</b:SourceType>
    <b:Guid>{665BC96C-37CF-AA4A-8F07-82592E4FC969}</b:Guid>
    <b:Author>
      <b:Author>
        <b:NameList>
          <b:Person>
            <b:Last>Dearden</b:Last>
            <b:First>Lizzie</b:First>
          </b:Person>
        </b:NameList>
      </b:Author>
    </b:Author>
    <b:Title>Independent</b:Title>
    <b:URL>https://www.independent.co.uk/news/uk/crime/stop-search-london-metropolitan-police-b2383860.html</b:URL>
    <b:Year>2023</b:Year>
    <b:YearAccessed>2023</b:YearAccessed>
    <b:MonthAccessed>November</b:MonthAccessed>
    <b:DayAccessed>1</b:DayAccessed>
    <b:RefOrder>12</b:RefOrder>
  </b:Source>
  <b:Source>
    <b:Tag>Hom231</b:Tag>
    <b:SourceType>InternetSite</b:SourceType>
    <b:Guid>{BEF4B8AD-9CDA-DF4D-8215-A766B49012A9}</b:Guid>
    <b:Author>
      <b:Author>
        <b:NameList>
          <b:Person>
            <b:Last>Office</b:Last>
            <b:First>Home</b:First>
          </b:Person>
        </b:NameList>
      </b:Author>
    </b:Author>
    <b:Title>Gov.uk</b:Title>
    <b:URL>https://www.gov.uk/government/news/police-urged-to-use-stop-and-search-to-save-more-lives</b:URL>
    <b:Year>2023</b:Year>
    <b:YearAccessed>2023</b:YearAccessed>
    <b:MonthAccessed>October</b:MonthAccessed>
    <b:DayAccessed>31</b:DayAccessed>
    <b:RefOrder>8</b:RefOrder>
  </b:Source>
  <b:Source>
    <b:Tag>Ind21</b:Tag>
    <b:SourceType>InternetSite</b:SourceType>
    <b:Guid>{176ABD55-BC95-C14F-B38C-B9751D16F3F3}</b:Guid>
    <b:Author>
      <b:Author>
        <b:NameList>
          <b:Person>
            <b:Last>Conduct</b:Last>
            <b:First>Independent</b:First>
            <b:Middle>Office for Police</b:Middle>
          </b:Person>
        </b:NameList>
      </b:Author>
    </b:Author>
    <b:Title>IOPC</b:Title>
    <b:URL>https://www.policeconduct.gov.uk/news/public-feel-confident-police-respond-fairly-and-proportionately-incidents-questions-remain</b:URL>
    <b:Year>2021</b:Year>
    <b:YearAccessed>2023</b:YearAccessed>
    <b:MonthAccessed>November</b:MonthAccessed>
    <b:DayAccessed>2</b:DayAccessed>
    <b:RefOrder>13</b:RefOrder>
  </b:Source>
  <b:Source>
    <b:Tag>Vik22</b:Tag>
    <b:SourceType>InternetSite</b:SourceType>
    <b:Guid>{DC6A38CD-D8B8-1548-B0EE-032FEE5C031F}</b:Guid>
    <b:Author>
      <b:Author>
        <b:NameList>
          <b:Person>
            <b:Last>Dodd</b:Last>
            <b:First>Vikram</b:First>
          </b:Person>
        </b:NameList>
      </b:Author>
    </b:Author>
    <b:Title>The Guardian</b:Title>
    <b:URL>https://www.theguardian.com/uk-news/2022/nov/08/more-black-people-than-white-find-stop-and-search-humiliating-uk-survey-finds</b:URL>
    <b:Year>2022</b:Year>
    <b:YearAccessed>2023</b:YearAccessed>
    <b:MonthAccessed>November</b:MonthAccessed>
    <b:DayAccessed>2</b:DayAccessed>
    <b:RefOrder>14</b:RefOrder>
  </b:Source>
  <b:Source>
    <b:Tag>Vik23</b:Tag>
    <b:SourceType>InternetSite</b:SourceType>
    <b:Guid>{27E4F34C-4A35-6F4C-B29A-92DEA8DF36C6}</b:Guid>
    <b:Author>
      <b:Author>
        <b:NameList>
          <b:Person>
            <b:Last>Dodd</b:Last>
            <b:First>Vikram</b:First>
          </b:Person>
        </b:NameList>
      </b:Author>
    </b:Author>
    <b:Title>The Guardian</b:Title>
    <b:URL>https://www.theguardian.com/uk-news/2023/oct/25/met-officers-guilty-of-gross-misconduct-over-stop-and-search-of-black-athletes</b:URL>
    <b:Year>2023</b:Year>
    <b:YearAccessed>2023</b:YearAccessed>
    <b:MonthAccessed>November</b:MonthAccessed>
    <b:DayAccessed>2</b:DayAccessed>
    <b:RefOrder>15</b:RefOrder>
  </b:Source>
  <b:Source>
    <b:Tag>War23</b:Tag>
    <b:SourceType>InternetSite</b:SourceType>
    <b:Guid>{A5B11E9A-6F60-874C-B7E9-39E6B1C98962}</b:Guid>
    <b:Author>
      <b:Author>
        <b:NameList>
          <b:Person>
            <b:Last>Police</b:Last>
            <b:First>Warwickshire</b:First>
          </b:Person>
        </b:NameList>
      </b:Author>
    </b:Author>
    <b:Title>Warwickshire Police</b:Title>
    <b:URL>https://www.warwickshire.police.uk/police-forces/warwickshire-police/areas/warwickshire-police/about-us/about-us/code-ethics/</b:URL>
    <b:Year>2023</b:Year>
    <b:YearAccessed>2023</b:YearAccessed>
    <b:MonthAccessed>November</b:MonthAccessed>
    <b:DayAccessed>3</b:DayAccessed>
    <b:RefOrder>16</b:RefOrder>
  </b:Source>
  <b:Source>
    <b:Tag>Hom14</b:Tag>
    <b:SourceType>InternetSite</b:SourceType>
    <b:Guid>{32452F6D-8A50-9449-8C7B-162A0C036C23}</b:Guid>
    <b:Author>
      <b:Author>
        <b:NameList>
          <b:Person>
            <b:Last>Office</b:Last>
            <b:First>Home</b:First>
          </b:Person>
        </b:NameList>
      </b:Author>
    </b:Author>
    <b:Title>Gov.uk</b:Title>
    <b:URL>https://www.gov.uk/government/news/code-of-ethics-launched</b:URL>
    <b:Year>2014</b:Year>
    <b:YearAccessed>2023</b:YearAccessed>
    <b:MonthAccessed>November</b:MonthAccessed>
    <b:DayAccessed>3</b:DayAccessed>
    <b:RefOrder>17</b:RefOrder>
  </b:Source>
  <b:Source>
    <b:Tag>Wil23</b:Tag>
    <b:SourceType>InternetSite</b:SourceType>
    <b:Guid>{043D2263-81D6-3F46-AF9C-632943639A18}</b:Guid>
    <b:Author>
      <b:Author>
        <b:NameList>
          <b:Person>
            <b:Last>Police</b:Last>
            <b:First>Wiltshire</b:First>
          </b:Person>
        </b:NameList>
      </b:Author>
    </b:Author>
    <b:Title>Wiltshire Police</b:Title>
    <b:URL>https://www.wiltshire.police.uk/police-forces/wiltshire-police/areas/about-us/about-us/code-of-ethics/</b:URL>
    <b:Year>2023</b:Year>
    <b:YearAccessed>2023</b:YearAccessed>
    <b:MonthAccessed>November</b:MonthAccessed>
    <b:DayAccessed>3</b:DayAccessed>
    <b:RefOrder>18</b:RefOrder>
  </b:Source>
  <b:Source>
    <b:Tag>Pol23</b:Tag>
    <b:SourceType>InternetSite</b:SourceType>
    <b:Guid>{119DF365-7730-0245-95E0-6095176FCAAA}</b:Guid>
    <b:Author>
      <b:Author>
        <b:NameList>
          <b:Person>
            <b:Last>Wales</b:Last>
            <b:First>Police</b:First>
            <b:Middle>and Crime Commissioner South</b:Middle>
          </b:Person>
        </b:NameList>
      </b:Author>
    </b:Author>
    <b:Title>Police and Crime Commissioner South Wales</b:Title>
    <b:URL>https://commissioner.south-wales.police.uk/en/your-commissioner/working-in-partnership/</b:URL>
    <b:Year>2023</b:Year>
    <b:YearAccessed>2023</b:YearAccessed>
    <b:MonthAccessed>November</b:MonthAccessed>
    <b:DayAccessed>3</b:DayAccessed>
    <b:RefOrder>19</b:RefOrder>
  </b:Source>
  <b:Source>
    <b:Tag>Col141</b:Tag>
    <b:SourceType>InternetSite</b:SourceType>
    <b:Guid>{B4612EDE-FA82-904A-B2B6-122A15CFD782}</b:Guid>
    <b:Author>
      <b:Author>
        <b:NameList>
          <b:Person>
            <b:Last>Policing</b:Last>
            <b:First>College</b:First>
            <b:Middle>of</b:Middle>
          </b:Person>
        </b:NameList>
      </b:Author>
    </b:Author>
    <b:Title>College of Policing</b:Title>
    <b:URL>https://www.college.police.uk/app/national-decision-model/national-decision-model</b:URL>
    <b:Year>2014</b:Year>
    <b:YearAccessed>2023</b:YearAccessed>
    <b:MonthAccessed>November</b:MonthAccessed>
    <b:DayAccessed>3</b:DayAccessed>
    <b:RefOrder>20</b:RefOrder>
  </b:Source>
  <b:Source>
    <b:Tag>Col222</b:Tag>
    <b:SourceType>InternetSite</b:SourceType>
    <b:Guid>{059BEC6E-B449-4548-8471-2670839274A7}</b:Guid>
    <b:Author>
      <b:Author>
        <b:NameList>
          <b:Person>
            <b:Last>Policing</b:Last>
            <b:First>College</b:First>
            <b:Middle>of</b:Middle>
          </b:Person>
        </b:NameList>
      </b:Author>
    </b:Author>
    <b:Title>College of Policing</b:Title>
    <b:URL>https://www.college.police.uk/guidance/problem-solving-policing</b:URL>
    <b:Year>2022</b:Year>
    <b:YearAccessed>2023</b:YearAccessed>
    <b:MonthAccessed>November</b:MonthAccessed>
    <b:DayAccessed>2</b:DayAccessed>
    <b:RefOrder>21</b:RefOrder>
  </b:Source>
</b:Sources>
</file>

<file path=customXml/itemProps1.xml><?xml version="1.0" encoding="utf-8"?>
<ds:datastoreItem xmlns:ds="http://schemas.openxmlformats.org/officeDocument/2006/customXml" ds:itemID="{9F573880-12C5-F144-8BC0-21618F25A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7</Pages>
  <Words>3405</Words>
  <Characters>15732</Characters>
  <Application>Microsoft Office Word</Application>
  <DocSecurity>0</DocSecurity>
  <Lines>2247</Lines>
  <Paragraphs>1007</Paragraphs>
  <ScaleCrop>false</ScaleCrop>
  <Company/>
  <LinksUpToDate>false</LinksUpToDate>
  <CharactersWithSpaces>18130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20</cp:revision>
  <dcterms:created xsi:type="dcterms:W3CDTF">2023-10-30T10:40:00Z</dcterms:created>
  <dcterms:modified xsi:type="dcterms:W3CDTF">2023-11-03T19:34:00Z</dcterms:modified>
</cp:coreProperties>
</file>